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0" w:beforeAutospacing="0" w:after="0" w:afterAutospacing="0"/>
        <w:rPr>
          <w:rFonts w:hint="default" w:ascii="楷体" w:hAnsi="楷体" w:eastAsia="楷体" w:cs="楷体"/>
          <w:bCs/>
          <w:color w:val="000000"/>
          <w:spacing w:val="30"/>
          <w:sz w:val="48"/>
          <w:szCs w:val="48"/>
        </w:rPr>
      </w:pPr>
      <w:r>
        <w:rPr>
          <w:rFonts w:ascii="楷体" w:hAnsi="楷体" w:eastAsia="楷体" w:cs="楷体"/>
          <w:bCs/>
          <w:color w:val="000000"/>
          <w:spacing w:val="30"/>
          <w:sz w:val="48"/>
          <w:szCs w:val="48"/>
        </w:rPr>
        <w:t>金华市政府采购中心关于</w:t>
      </w:r>
      <w:r>
        <w:rPr>
          <w:rFonts w:hint="default" w:ascii="楷体" w:hAnsi="楷体" w:eastAsia="楷体" w:cs="楷体"/>
          <w:bCs/>
          <w:color w:val="000000"/>
          <w:spacing w:val="30"/>
          <w:sz w:val="48"/>
          <w:szCs w:val="48"/>
        </w:rPr>
        <w:t>金华市公安局**训练基地室内25</w:t>
      </w:r>
      <w:r>
        <w:rPr>
          <w:rFonts w:ascii="楷体" w:hAnsi="楷体" w:eastAsia="楷体" w:cs="楷体"/>
          <w:bCs/>
          <w:color w:val="C00000"/>
          <w:spacing w:val="30"/>
          <w:sz w:val="48"/>
          <w:szCs w:val="48"/>
        </w:rPr>
        <w:t>米</w:t>
      </w:r>
      <w:r>
        <w:rPr>
          <w:rFonts w:hint="default" w:ascii="楷体" w:hAnsi="楷体" w:eastAsia="楷体" w:cs="楷体"/>
          <w:bCs/>
          <w:color w:val="000000"/>
          <w:spacing w:val="30"/>
          <w:sz w:val="48"/>
          <w:szCs w:val="48"/>
        </w:rPr>
        <w:t>、50</w:t>
      </w:r>
      <w:r>
        <w:rPr>
          <w:rFonts w:ascii="楷体" w:hAnsi="楷体" w:eastAsia="楷体" w:cs="楷体"/>
          <w:bCs/>
          <w:color w:val="C00000"/>
          <w:spacing w:val="30"/>
          <w:sz w:val="48"/>
          <w:szCs w:val="48"/>
        </w:rPr>
        <w:t>米</w:t>
      </w:r>
      <w:r>
        <w:rPr>
          <w:rFonts w:hint="default" w:ascii="楷体" w:hAnsi="楷体" w:eastAsia="楷体" w:cs="楷体"/>
          <w:bCs/>
          <w:color w:val="000000"/>
          <w:spacing w:val="30"/>
          <w:sz w:val="48"/>
          <w:szCs w:val="48"/>
        </w:rPr>
        <w:t>，室外100</w:t>
      </w:r>
      <w:r>
        <w:rPr>
          <w:rFonts w:ascii="楷体" w:hAnsi="楷体" w:eastAsia="楷体" w:cs="楷体"/>
          <w:bCs/>
          <w:color w:val="C00000"/>
          <w:spacing w:val="30"/>
          <w:sz w:val="48"/>
          <w:szCs w:val="48"/>
        </w:rPr>
        <w:t>米</w:t>
      </w:r>
      <w:r>
        <w:rPr>
          <w:rFonts w:hint="default" w:ascii="楷体" w:hAnsi="楷体" w:eastAsia="楷体" w:cs="楷体"/>
          <w:bCs/>
          <w:color w:val="000000"/>
          <w:spacing w:val="30"/>
          <w:sz w:val="48"/>
          <w:szCs w:val="48"/>
        </w:rPr>
        <w:t>靶场设备采购项目</w:t>
      </w:r>
    </w:p>
    <w:p>
      <w:pPr>
        <w:widowControl/>
        <w:jc w:val="center"/>
        <w:rPr>
          <w:rFonts w:ascii="楷体" w:hAnsi="楷体" w:eastAsia="楷体" w:cs="楷体"/>
          <w:bCs/>
          <w:color w:val="000000"/>
          <w:spacing w:val="30"/>
          <w:sz w:val="48"/>
          <w:szCs w:val="48"/>
        </w:rPr>
      </w:pPr>
    </w:p>
    <w:p>
      <w:pPr>
        <w:pStyle w:val="2"/>
        <w:widowControl/>
        <w:shd w:val="clear" w:color="auto" w:fill="FFFFFF"/>
        <w:spacing w:beforeAutospacing="0" w:afterAutospacing="0"/>
        <w:jc w:val="center"/>
        <w:rPr>
          <w:rFonts w:hint="default" w:ascii="楷体" w:hAnsi="楷体" w:eastAsia="楷体" w:cs="楷体"/>
          <w:b w:val="0"/>
          <w:bCs/>
          <w:color w:val="000000"/>
          <w:spacing w:val="30"/>
          <w:sz w:val="48"/>
          <w:szCs w:val="48"/>
        </w:rPr>
      </w:pPr>
    </w:p>
    <w:p>
      <w:pPr>
        <w:widowControl/>
        <w:jc w:val="center"/>
        <w:rPr>
          <w:rFonts w:ascii="楷体" w:hAnsi="楷体" w:eastAsia="楷体" w:cs="楷体"/>
          <w:color w:val="000000"/>
          <w:spacing w:val="30"/>
          <w:sz w:val="48"/>
          <w:szCs w:val="48"/>
        </w:rPr>
      </w:pPr>
    </w:p>
    <w:p>
      <w:pPr>
        <w:spacing w:line="360" w:lineRule="auto"/>
        <w:ind w:right="57"/>
        <w:jc w:val="center"/>
        <w:rPr>
          <w:rFonts w:ascii="楷体" w:hAnsi="楷体" w:eastAsia="楷体" w:cs="楷体"/>
          <w:color w:val="000000"/>
          <w:spacing w:val="30"/>
          <w:sz w:val="48"/>
          <w:szCs w:val="48"/>
        </w:rPr>
      </w:pPr>
    </w:p>
    <w:p>
      <w:pPr>
        <w:pStyle w:val="7"/>
        <w:ind w:firstLine="1080"/>
        <w:rPr>
          <w:rFonts w:ascii="楷体" w:hAnsi="楷体" w:eastAsia="楷体" w:cs="楷体"/>
          <w:color w:val="000000"/>
          <w:spacing w:val="30"/>
          <w:sz w:val="48"/>
          <w:szCs w:val="48"/>
        </w:rPr>
      </w:pPr>
    </w:p>
    <w:p>
      <w:pPr>
        <w:pStyle w:val="7"/>
        <w:ind w:firstLine="1080"/>
        <w:rPr>
          <w:rFonts w:ascii="楷体" w:hAnsi="楷体" w:eastAsia="楷体" w:cs="楷体"/>
          <w:color w:val="000000"/>
          <w:spacing w:val="30"/>
          <w:sz w:val="48"/>
          <w:szCs w:val="48"/>
        </w:rPr>
      </w:pPr>
    </w:p>
    <w:p>
      <w:pPr>
        <w:pStyle w:val="7"/>
        <w:ind w:firstLine="1080"/>
        <w:rPr>
          <w:rFonts w:ascii="楷体" w:hAnsi="楷体" w:eastAsia="楷体" w:cs="楷体"/>
          <w:color w:val="000000"/>
          <w:spacing w:val="30"/>
          <w:sz w:val="48"/>
          <w:szCs w:val="48"/>
        </w:rPr>
      </w:pPr>
    </w:p>
    <w:p>
      <w:pPr>
        <w:spacing w:before="312" w:beforeLines="100" w:after="100" w:afterAutospacing="1" w:line="800" w:lineRule="exact"/>
        <w:ind w:right="-108"/>
        <w:jc w:val="center"/>
        <w:rPr>
          <w:rFonts w:ascii="宋体" w:hAnsi="宋体"/>
          <w:color w:val="000000"/>
          <w:spacing w:val="40"/>
          <w:sz w:val="72"/>
          <w:szCs w:val="72"/>
        </w:rPr>
      </w:pPr>
      <w:r>
        <w:rPr>
          <w:rFonts w:hint="eastAsia" w:ascii="宋体" w:hAnsi="宋体"/>
          <w:color w:val="000000"/>
          <w:spacing w:val="40"/>
          <w:sz w:val="72"/>
          <w:szCs w:val="72"/>
        </w:rPr>
        <w:t>公开招标采购文件</w:t>
      </w:r>
    </w:p>
    <w:p>
      <w:pPr>
        <w:pStyle w:val="7"/>
        <w:ind w:left="0" w:leftChars="0" w:firstLine="0" w:firstLineChars="0"/>
        <w:jc w:val="center"/>
        <w:rPr>
          <w:sz w:val="44"/>
          <w:szCs w:val="44"/>
        </w:rPr>
      </w:pPr>
      <w:r>
        <w:rPr>
          <w:rFonts w:hint="eastAsia" w:ascii="宋体" w:hAnsi="宋体"/>
          <w:color w:val="000000"/>
          <w:spacing w:val="40"/>
          <w:sz w:val="44"/>
          <w:szCs w:val="44"/>
        </w:rPr>
        <w:t>（线上电子招标）</w:t>
      </w:r>
    </w:p>
    <w:p>
      <w:pPr>
        <w:ind w:right="-110"/>
        <w:rPr>
          <w:rFonts w:ascii="宋体" w:hAnsi="宋体"/>
          <w:color w:val="000000"/>
          <w:sz w:val="32"/>
          <w:szCs w:val="32"/>
        </w:rPr>
      </w:pPr>
    </w:p>
    <w:p>
      <w:pPr>
        <w:spacing w:before="312" w:beforeLines="100" w:line="480" w:lineRule="auto"/>
        <w:ind w:right="-108"/>
        <w:rPr>
          <w:rFonts w:ascii="宋体" w:hAnsi="宋体"/>
          <w:color w:val="000000"/>
          <w:sz w:val="32"/>
          <w:szCs w:val="32"/>
        </w:rPr>
      </w:pPr>
    </w:p>
    <w:p>
      <w:pPr>
        <w:widowControl/>
        <w:jc w:val="left"/>
        <w:rPr>
          <w:rFonts w:ascii="楷体" w:hAnsi="楷体" w:eastAsia="楷体" w:cs="楷体"/>
          <w:color w:val="000000"/>
          <w:sz w:val="36"/>
          <w:szCs w:val="36"/>
        </w:rPr>
      </w:pPr>
      <w:r>
        <w:rPr>
          <w:rFonts w:hint="eastAsia" w:ascii="宋体" w:hAnsi="宋体"/>
          <w:color w:val="000000"/>
          <w:sz w:val="36"/>
          <w:szCs w:val="36"/>
        </w:rPr>
        <w:t xml:space="preserve">    </w:t>
      </w:r>
      <w:r>
        <w:rPr>
          <w:rFonts w:hint="eastAsia" w:ascii="楷体" w:hAnsi="楷体" w:eastAsia="楷体" w:cs="楷体"/>
          <w:color w:val="000000"/>
          <w:sz w:val="36"/>
          <w:szCs w:val="36"/>
        </w:rPr>
        <w:t>项目编号： </w:t>
      </w:r>
      <w:r>
        <w:rPr>
          <w:rFonts w:ascii="楷体" w:hAnsi="楷体" w:eastAsia="楷体" w:cs="楷体"/>
          <w:color w:val="000000"/>
          <w:sz w:val="36"/>
          <w:szCs w:val="36"/>
        </w:rPr>
        <w:t>JHCG202</w:t>
      </w:r>
      <w:r>
        <w:rPr>
          <w:rFonts w:hint="eastAsia" w:ascii="楷体" w:hAnsi="楷体" w:eastAsia="楷体" w:cs="楷体"/>
          <w:color w:val="000000"/>
          <w:sz w:val="36"/>
          <w:szCs w:val="36"/>
        </w:rPr>
        <w:t>3</w:t>
      </w:r>
      <w:r>
        <w:rPr>
          <w:rFonts w:ascii="楷体" w:hAnsi="楷体" w:eastAsia="楷体" w:cs="楷体"/>
          <w:color w:val="000000"/>
          <w:sz w:val="36"/>
          <w:szCs w:val="36"/>
        </w:rPr>
        <w:t>W-0</w:t>
      </w:r>
      <w:r>
        <w:rPr>
          <w:rFonts w:hint="eastAsia" w:ascii="楷体" w:hAnsi="楷体" w:eastAsia="楷体" w:cs="楷体"/>
          <w:color w:val="000000"/>
          <w:sz w:val="36"/>
          <w:szCs w:val="36"/>
        </w:rPr>
        <w:t>06</w:t>
      </w:r>
    </w:p>
    <w:p>
      <w:pPr>
        <w:wordWrap w:val="0"/>
        <w:spacing w:line="480" w:lineRule="auto"/>
        <w:ind w:right="-108" w:firstLine="720" w:firstLineChars="200"/>
        <w:rPr>
          <w:rFonts w:ascii="楷体" w:hAnsi="楷体" w:eastAsia="楷体" w:cs="楷体"/>
          <w:color w:val="000000"/>
          <w:sz w:val="36"/>
          <w:szCs w:val="36"/>
        </w:rPr>
      </w:pPr>
      <w:r>
        <w:rPr>
          <w:rFonts w:hint="eastAsia" w:ascii="楷体" w:hAnsi="楷体" w:eastAsia="楷体" w:cs="楷体"/>
          <w:color w:val="000000"/>
          <w:sz w:val="36"/>
          <w:szCs w:val="36"/>
        </w:rPr>
        <w:t>代理机构：金华市政府采购中心</w:t>
      </w:r>
    </w:p>
    <w:p>
      <w:pPr>
        <w:wordWrap w:val="0"/>
        <w:spacing w:line="480" w:lineRule="auto"/>
        <w:ind w:right="-108" w:firstLine="720" w:firstLineChars="200"/>
        <w:rPr>
          <w:rFonts w:ascii="楷体" w:hAnsi="楷体" w:eastAsia="楷体" w:cs="楷体"/>
          <w:color w:val="000000"/>
          <w:sz w:val="36"/>
          <w:szCs w:val="36"/>
        </w:rPr>
      </w:pPr>
      <w:r>
        <w:rPr>
          <w:rFonts w:hint="eastAsia" w:ascii="楷体" w:hAnsi="楷体" w:eastAsia="楷体" w:cs="楷体"/>
          <w:color w:val="000000"/>
          <w:sz w:val="36"/>
          <w:szCs w:val="36"/>
        </w:rPr>
        <w:t>地址：金华市双龙南街858号财富大厦4楼</w:t>
      </w:r>
    </w:p>
    <w:p>
      <w:pPr>
        <w:pStyle w:val="20"/>
        <w:ind w:left="0" w:firstLine="720" w:firstLineChars="200"/>
        <w:rPr>
          <w:rFonts w:ascii="楷体" w:hAnsi="楷体" w:eastAsia="楷体" w:cs="楷体"/>
          <w:color w:val="000000"/>
          <w:sz w:val="36"/>
          <w:szCs w:val="36"/>
          <w:highlight w:val="yellow"/>
        </w:rPr>
      </w:pPr>
      <w:r>
        <w:rPr>
          <w:rFonts w:hint="eastAsia" w:ascii="楷体" w:hAnsi="楷体" w:eastAsia="楷体" w:cs="楷体"/>
          <w:color w:val="000000"/>
          <w:sz w:val="36"/>
          <w:szCs w:val="36"/>
        </w:rPr>
        <w:t>开标时间：2022-</w:t>
      </w:r>
      <w:r>
        <w:rPr>
          <w:rFonts w:hint="eastAsia" w:ascii="楷体" w:hAnsi="楷体" w:eastAsia="楷体" w:cs="楷体"/>
          <w:color w:val="000000"/>
          <w:sz w:val="36"/>
          <w:szCs w:val="36"/>
          <w:lang w:val="en-US" w:eastAsia="zh-CN"/>
        </w:rPr>
        <w:t>03</w:t>
      </w:r>
      <w:r>
        <w:rPr>
          <w:rFonts w:hint="eastAsia" w:ascii="楷体" w:hAnsi="楷体" w:eastAsia="楷体" w:cs="楷体"/>
          <w:color w:val="000000"/>
          <w:sz w:val="36"/>
          <w:szCs w:val="36"/>
        </w:rPr>
        <w:t>-</w:t>
      </w:r>
      <w:r>
        <w:rPr>
          <w:rFonts w:hint="eastAsia" w:ascii="楷体" w:hAnsi="楷体" w:eastAsia="楷体" w:cs="楷体"/>
          <w:color w:val="000000"/>
          <w:sz w:val="36"/>
          <w:szCs w:val="36"/>
          <w:lang w:val="en-US" w:eastAsia="zh-CN"/>
        </w:rPr>
        <w:t>14</w:t>
      </w:r>
      <w:r>
        <w:rPr>
          <w:rFonts w:hint="eastAsia" w:ascii="楷体" w:hAnsi="楷体" w:eastAsia="楷体" w:cs="楷体"/>
          <w:color w:val="000000"/>
          <w:sz w:val="36"/>
          <w:szCs w:val="36"/>
        </w:rPr>
        <w:t xml:space="preserve"> 09:30</w:t>
      </w:r>
    </w:p>
    <w:p>
      <w:pPr>
        <w:pStyle w:val="20"/>
        <w:ind w:left="0" w:firstLine="720" w:firstLineChars="200"/>
        <w:rPr>
          <w:rFonts w:ascii="楷体" w:hAnsi="楷体" w:eastAsia="楷体" w:cs="楷体"/>
          <w:color w:val="000000"/>
          <w:sz w:val="36"/>
          <w:szCs w:val="36"/>
          <w:highlight w:val="yellow"/>
        </w:rPr>
      </w:pPr>
    </w:p>
    <w:p>
      <w:pPr>
        <w:rPr>
          <w:rFonts w:ascii="楷体" w:hAnsi="楷体" w:eastAsia="楷体" w:cs="楷体"/>
          <w:color w:val="000000"/>
          <w:sz w:val="36"/>
          <w:szCs w:val="36"/>
        </w:rPr>
      </w:pPr>
    </w:p>
    <w:p>
      <w:pPr>
        <w:pStyle w:val="47"/>
        <w:spacing w:before="156"/>
        <w:ind w:firstLine="616"/>
        <w:rPr>
          <w:rFonts w:ascii="楷体" w:hAnsi="楷体" w:eastAsia="楷体" w:cs="楷体"/>
          <w:color w:val="000000"/>
          <w:sz w:val="36"/>
          <w:szCs w:val="36"/>
        </w:rPr>
      </w:pPr>
    </w:p>
    <w:p>
      <w:pPr>
        <w:spacing w:line="800" w:lineRule="exact"/>
        <w:ind w:firstLine="840" w:firstLineChars="300"/>
        <w:rPr>
          <w:sz w:val="28"/>
          <w:szCs w:val="28"/>
        </w:rPr>
      </w:pPr>
    </w:p>
    <w:p>
      <w:pPr>
        <w:pStyle w:val="13"/>
        <w:spacing w:before="156" w:after="156" w:line="480" w:lineRule="auto"/>
        <w:jc w:val="center"/>
        <w:rPr>
          <w:rFonts w:hAnsi="宋体"/>
          <w:b/>
          <w:color w:val="000000"/>
          <w:sz w:val="36"/>
          <w:szCs w:val="36"/>
        </w:rPr>
      </w:pPr>
      <w:r>
        <w:rPr>
          <w:rFonts w:hint="eastAsia" w:hAnsi="宋体"/>
          <w:b/>
          <w:color w:val="000000"/>
          <w:sz w:val="36"/>
          <w:szCs w:val="36"/>
        </w:rPr>
        <w:t>目    录</w:t>
      </w:r>
    </w:p>
    <w:p>
      <w:pPr>
        <w:spacing w:before="156" w:beforeLines="50" w:line="480" w:lineRule="exact"/>
        <w:rPr>
          <w:rFonts w:ascii="宋体" w:hAnsi="宋体" w:eastAsia="仿宋_GB2312"/>
          <w:color w:val="000000"/>
          <w:sz w:val="30"/>
          <w:szCs w:val="30"/>
        </w:rPr>
      </w:pPr>
    </w:p>
    <w:p>
      <w:pPr>
        <w:numPr>
          <w:ilvl w:val="0"/>
          <w:numId w:val="2"/>
        </w:numPr>
        <w:spacing w:before="156" w:beforeLines="50" w:line="480" w:lineRule="exact"/>
        <w:rPr>
          <w:rFonts w:ascii="宋体" w:hAnsi="宋体" w:eastAsia="仿宋_GB2312"/>
          <w:color w:val="000000"/>
          <w:sz w:val="30"/>
          <w:szCs w:val="30"/>
        </w:rPr>
      </w:pPr>
      <w:r>
        <w:rPr>
          <w:rFonts w:hint="eastAsia" w:ascii="宋体" w:hAnsi="宋体" w:eastAsia="仿宋_GB2312"/>
          <w:color w:val="000000"/>
          <w:sz w:val="30"/>
          <w:szCs w:val="30"/>
        </w:rPr>
        <w:t xml:space="preserve"> 公开</w:t>
      </w:r>
      <w:r>
        <w:rPr>
          <w:rFonts w:ascii="宋体" w:hAnsi="宋体" w:eastAsia="仿宋_GB2312"/>
          <w:color w:val="000000"/>
          <w:sz w:val="30"/>
          <w:szCs w:val="30"/>
        </w:rPr>
        <w:t>招标采购公告</w:t>
      </w:r>
    </w:p>
    <w:p>
      <w:pPr>
        <w:numPr>
          <w:ilvl w:val="0"/>
          <w:numId w:val="2"/>
        </w:numPr>
        <w:spacing w:before="156" w:beforeLines="50" w:line="480" w:lineRule="exact"/>
        <w:rPr>
          <w:rFonts w:ascii="宋体" w:hAnsi="宋体" w:eastAsia="仿宋_GB2312"/>
          <w:color w:val="000000"/>
          <w:sz w:val="30"/>
          <w:szCs w:val="30"/>
        </w:rPr>
      </w:pPr>
      <w:r>
        <w:rPr>
          <w:rFonts w:hint="eastAsia" w:ascii="宋体" w:hAnsi="宋体" w:eastAsia="仿宋_GB2312"/>
          <w:color w:val="000000"/>
          <w:sz w:val="30"/>
          <w:szCs w:val="30"/>
        </w:rPr>
        <w:t xml:space="preserve"> 招标</w:t>
      </w:r>
      <w:r>
        <w:rPr>
          <w:rFonts w:ascii="宋体" w:hAnsi="宋体" w:eastAsia="仿宋_GB2312"/>
          <w:color w:val="000000"/>
          <w:sz w:val="30"/>
          <w:szCs w:val="30"/>
        </w:rPr>
        <w:t>需求</w:t>
      </w:r>
    </w:p>
    <w:p>
      <w:pPr>
        <w:numPr>
          <w:ilvl w:val="0"/>
          <w:numId w:val="2"/>
        </w:numPr>
        <w:spacing w:before="156" w:beforeLines="50" w:line="480" w:lineRule="exact"/>
        <w:rPr>
          <w:rFonts w:ascii="宋体" w:hAnsi="宋体" w:eastAsia="仿宋_GB2312"/>
          <w:color w:val="000000"/>
          <w:sz w:val="30"/>
          <w:szCs w:val="30"/>
        </w:rPr>
      </w:pPr>
      <w:r>
        <w:rPr>
          <w:rFonts w:hint="eastAsia" w:ascii="宋体" w:hAnsi="宋体" w:eastAsia="仿宋_GB2312"/>
          <w:color w:val="000000"/>
          <w:sz w:val="30"/>
          <w:szCs w:val="30"/>
        </w:rPr>
        <w:t xml:space="preserve"> 投标人</w:t>
      </w:r>
      <w:r>
        <w:rPr>
          <w:rFonts w:ascii="宋体" w:hAnsi="宋体" w:eastAsia="仿宋_GB2312"/>
          <w:color w:val="000000"/>
          <w:sz w:val="30"/>
          <w:szCs w:val="30"/>
        </w:rPr>
        <w:t>须知</w:t>
      </w:r>
    </w:p>
    <w:p>
      <w:pPr>
        <w:numPr>
          <w:ilvl w:val="0"/>
          <w:numId w:val="2"/>
        </w:numPr>
        <w:spacing w:before="156" w:beforeLines="50" w:line="480" w:lineRule="exact"/>
        <w:rPr>
          <w:rFonts w:ascii="宋体" w:hAnsi="宋体" w:eastAsia="仿宋_GB2312"/>
          <w:color w:val="000000"/>
          <w:sz w:val="30"/>
          <w:szCs w:val="30"/>
        </w:rPr>
      </w:pPr>
      <w:r>
        <w:rPr>
          <w:rFonts w:hint="eastAsia" w:ascii="宋体" w:hAnsi="宋体" w:eastAsia="仿宋_GB2312"/>
          <w:color w:val="000000"/>
          <w:sz w:val="30"/>
          <w:szCs w:val="30"/>
        </w:rPr>
        <w:t xml:space="preserve"> 政府采购政策功能相关说明</w:t>
      </w:r>
    </w:p>
    <w:p>
      <w:pPr>
        <w:numPr>
          <w:ilvl w:val="0"/>
          <w:numId w:val="2"/>
        </w:numPr>
        <w:spacing w:before="156" w:beforeLines="50" w:line="480" w:lineRule="exact"/>
        <w:rPr>
          <w:rFonts w:ascii="宋体" w:hAnsi="宋体" w:eastAsia="仿宋_GB2312"/>
          <w:color w:val="000000"/>
          <w:sz w:val="30"/>
          <w:szCs w:val="30"/>
        </w:rPr>
      </w:pPr>
      <w:r>
        <w:rPr>
          <w:rFonts w:hint="eastAsia" w:ascii="宋体" w:hAnsi="宋体" w:eastAsia="仿宋_GB2312"/>
          <w:color w:val="000000"/>
          <w:sz w:val="30"/>
          <w:szCs w:val="30"/>
        </w:rPr>
        <w:t xml:space="preserve"> 评标定标办法</w:t>
      </w:r>
    </w:p>
    <w:p>
      <w:pPr>
        <w:numPr>
          <w:ilvl w:val="0"/>
          <w:numId w:val="2"/>
        </w:numPr>
        <w:spacing w:before="156" w:beforeLines="50" w:line="480" w:lineRule="exact"/>
        <w:rPr>
          <w:rFonts w:ascii="宋体" w:hAnsi="宋体" w:eastAsia="仿宋_GB2312"/>
          <w:color w:val="000000"/>
          <w:sz w:val="30"/>
          <w:szCs w:val="30"/>
        </w:rPr>
      </w:pPr>
      <w:r>
        <w:rPr>
          <w:rFonts w:ascii="宋体" w:hAnsi="宋体" w:eastAsia="仿宋_GB2312"/>
          <w:color w:val="000000"/>
          <w:sz w:val="30"/>
          <w:szCs w:val="30"/>
        </w:rPr>
        <w:t xml:space="preserve"> </w:t>
      </w:r>
      <w:r>
        <w:rPr>
          <w:rFonts w:hint="eastAsia" w:ascii="宋体" w:hAnsi="宋体" w:eastAsia="仿宋_GB2312"/>
          <w:color w:val="000000"/>
          <w:sz w:val="30"/>
          <w:szCs w:val="30"/>
        </w:rPr>
        <w:t>政府采购合同主要条款</w:t>
      </w:r>
    </w:p>
    <w:p>
      <w:pPr>
        <w:numPr>
          <w:ilvl w:val="0"/>
          <w:numId w:val="2"/>
        </w:numPr>
        <w:spacing w:before="156" w:beforeLines="50" w:line="480" w:lineRule="exact"/>
        <w:rPr>
          <w:rFonts w:ascii="宋体" w:hAnsi="宋体" w:eastAsia="仿宋_GB2312"/>
          <w:color w:val="000000"/>
          <w:sz w:val="30"/>
          <w:szCs w:val="30"/>
        </w:rPr>
      </w:pPr>
      <w:r>
        <w:rPr>
          <w:rFonts w:hint="eastAsia" w:ascii="宋体" w:hAnsi="宋体" w:eastAsia="仿宋_GB2312"/>
          <w:color w:val="000000"/>
          <w:sz w:val="30"/>
          <w:szCs w:val="30"/>
        </w:rPr>
        <w:t xml:space="preserve"> 投标文件格式</w:t>
      </w:r>
    </w:p>
    <w:p>
      <w:r>
        <w:rPr>
          <w:rFonts w:hint="eastAsia"/>
        </w:rPr>
        <w:t xml:space="preserve">  </w:t>
      </w:r>
    </w:p>
    <w:p>
      <w:pPr>
        <w:pStyle w:val="13"/>
        <w:pBdr>
          <w:top w:val="single" w:color="auto" w:sz="4" w:space="1"/>
          <w:left w:val="single" w:color="auto" w:sz="4" w:space="4"/>
          <w:bottom w:val="single" w:color="auto" w:sz="4" w:space="1"/>
          <w:right w:val="single" w:color="auto" w:sz="4" w:space="4"/>
        </w:pBdr>
        <w:snapToGrid w:val="0"/>
        <w:spacing w:before="156" w:after="156"/>
        <w:ind w:firstLine="481" w:firstLineChars="200"/>
        <w:jc w:val="left"/>
        <w:outlineLvl w:val="0"/>
        <w:rPr>
          <w:b/>
        </w:rPr>
      </w:pPr>
      <w:r>
        <w:rPr>
          <w:rFonts w:hint="eastAsia"/>
          <w:b/>
        </w:rPr>
        <w:t>为确保招投标活动的公开、公平、公正，切实维护各方合法权益，凡在招标投标、开标评标过程中，受到敲诈、勒索或发现围标串标、虚假投标、恶意竞标等涉黑涉恶线索者，请及时保留相关证据并向有关部门举报！</w:t>
      </w:r>
    </w:p>
    <w:p>
      <w:pPr>
        <w:pStyle w:val="13"/>
        <w:pBdr>
          <w:top w:val="single" w:color="auto" w:sz="4" w:space="1"/>
          <w:left w:val="single" w:color="auto" w:sz="4" w:space="4"/>
          <w:bottom w:val="single" w:color="auto" w:sz="4" w:space="1"/>
          <w:right w:val="single" w:color="auto" w:sz="4" w:space="4"/>
        </w:pBdr>
        <w:snapToGrid w:val="0"/>
        <w:spacing w:before="156" w:after="156"/>
        <w:ind w:firstLine="481" w:firstLineChars="200"/>
        <w:outlineLvl w:val="0"/>
        <w:rPr>
          <w:b/>
        </w:rPr>
      </w:pPr>
      <w:r>
        <w:rPr>
          <w:rFonts w:hint="eastAsia"/>
          <w:b/>
        </w:rPr>
        <w:t>举报电话：</w:t>
      </w:r>
    </w:p>
    <w:p>
      <w:pPr>
        <w:pStyle w:val="13"/>
        <w:pBdr>
          <w:top w:val="single" w:color="auto" w:sz="4" w:space="1"/>
          <w:left w:val="single" w:color="auto" w:sz="4" w:space="4"/>
          <w:bottom w:val="single" w:color="auto" w:sz="4" w:space="1"/>
          <w:right w:val="single" w:color="auto" w:sz="4" w:space="4"/>
        </w:pBdr>
        <w:snapToGrid w:val="0"/>
        <w:spacing w:before="156" w:after="156"/>
        <w:ind w:firstLine="481" w:firstLineChars="200"/>
        <w:outlineLvl w:val="0"/>
        <w:rPr>
          <w:b/>
        </w:rPr>
      </w:pPr>
      <w:r>
        <w:rPr>
          <w:rFonts w:hint="eastAsia"/>
          <w:b/>
        </w:rPr>
        <w:t>市扫黑办  0579-82495227</w:t>
      </w:r>
    </w:p>
    <w:p>
      <w:pPr>
        <w:pStyle w:val="13"/>
        <w:pBdr>
          <w:top w:val="single" w:color="auto" w:sz="4" w:space="1"/>
          <w:left w:val="single" w:color="auto" w:sz="4" w:space="4"/>
          <w:bottom w:val="single" w:color="auto" w:sz="4" w:space="1"/>
          <w:right w:val="single" w:color="auto" w:sz="4" w:space="4"/>
        </w:pBdr>
        <w:snapToGrid w:val="0"/>
        <w:spacing w:before="156" w:after="156"/>
        <w:ind w:firstLine="481" w:firstLineChars="200"/>
        <w:outlineLvl w:val="0"/>
        <w:rPr>
          <w:b/>
        </w:rPr>
      </w:pPr>
      <w:r>
        <w:rPr>
          <w:rFonts w:hint="eastAsia"/>
          <w:b/>
        </w:rPr>
        <w:t>市公安局  110、0579-82512110</w:t>
      </w:r>
    </w:p>
    <w:p>
      <w:pPr>
        <w:pStyle w:val="13"/>
        <w:pBdr>
          <w:top w:val="single" w:color="auto" w:sz="4" w:space="1"/>
          <w:left w:val="single" w:color="auto" w:sz="4" w:space="4"/>
          <w:bottom w:val="single" w:color="auto" w:sz="4" w:space="1"/>
          <w:right w:val="single" w:color="auto" w:sz="4" w:space="4"/>
        </w:pBdr>
        <w:snapToGrid w:val="0"/>
        <w:spacing w:before="156" w:after="156"/>
        <w:ind w:firstLine="481" w:firstLineChars="200"/>
        <w:outlineLvl w:val="0"/>
        <w:rPr>
          <w:b/>
        </w:rPr>
      </w:pPr>
      <w:r>
        <w:rPr>
          <w:rFonts w:hint="eastAsia"/>
          <w:b/>
        </w:rPr>
        <w:t>市检察院  0579-82537082</w:t>
      </w:r>
    </w:p>
    <w:p>
      <w:pPr>
        <w:pStyle w:val="13"/>
        <w:pBdr>
          <w:top w:val="single" w:color="auto" w:sz="4" w:space="1"/>
          <w:left w:val="single" w:color="auto" w:sz="4" w:space="4"/>
          <w:bottom w:val="single" w:color="auto" w:sz="4" w:space="1"/>
          <w:right w:val="single" w:color="auto" w:sz="4" w:space="4"/>
        </w:pBdr>
        <w:snapToGrid w:val="0"/>
        <w:spacing w:before="156" w:after="156"/>
        <w:ind w:firstLine="481" w:firstLineChars="200"/>
        <w:outlineLvl w:val="0"/>
        <w:rPr>
          <w:b/>
        </w:rPr>
      </w:pPr>
      <w:r>
        <w:rPr>
          <w:rFonts w:hint="eastAsia"/>
          <w:b/>
        </w:rPr>
        <w:t>市 法 院  0579-82688725</w:t>
      </w:r>
    </w:p>
    <w:p>
      <w:pPr>
        <w:pStyle w:val="13"/>
        <w:pBdr>
          <w:top w:val="single" w:color="auto" w:sz="4" w:space="1"/>
          <w:left w:val="single" w:color="auto" w:sz="4" w:space="4"/>
          <w:bottom w:val="single" w:color="auto" w:sz="4" w:space="1"/>
          <w:right w:val="single" w:color="auto" w:sz="4" w:space="4"/>
        </w:pBdr>
        <w:snapToGrid w:val="0"/>
        <w:spacing w:before="156" w:after="156"/>
        <w:ind w:firstLine="481" w:firstLineChars="200"/>
        <w:outlineLvl w:val="0"/>
        <w:rPr>
          <w:b/>
        </w:rPr>
      </w:pPr>
      <w:r>
        <w:rPr>
          <w:rFonts w:hint="eastAsia"/>
          <w:b/>
        </w:rPr>
        <w:t>市公共资源交易管理办公室  0579-82469285</w:t>
      </w:r>
    </w:p>
    <w:p>
      <w:pPr>
        <w:pStyle w:val="7"/>
        <w:sectPr>
          <w:footerReference r:id="rId3" w:type="default"/>
          <w:pgSz w:w="11906" w:h="16838"/>
          <w:pgMar w:top="1440" w:right="1800" w:bottom="1440" w:left="1800" w:header="851" w:footer="992" w:gutter="0"/>
          <w:cols w:space="720" w:num="1"/>
          <w:docGrid w:type="lines" w:linePitch="312" w:charSpace="0"/>
        </w:sectPr>
      </w:pPr>
    </w:p>
    <w:p>
      <w:pPr>
        <w:pStyle w:val="13"/>
        <w:spacing w:before="156" w:after="156" w:line="360" w:lineRule="auto"/>
        <w:jc w:val="center"/>
        <w:outlineLvl w:val="0"/>
        <w:rPr>
          <w:rFonts w:hAnsi="宋体"/>
          <w:b/>
          <w:color w:val="000000"/>
          <w:sz w:val="36"/>
          <w:szCs w:val="36"/>
        </w:rPr>
      </w:pPr>
      <w:bookmarkStart w:id="0" w:name="_Toc439237127"/>
      <w:r>
        <w:rPr>
          <w:rFonts w:hint="eastAsia" w:hAnsi="宋体"/>
          <w:b/>
          <w:color w:val="000000"/>
          <w:sz w:val="36"/>
          <w:szCs w:val="36"/>
        </w:rPr>
        <w:t>第一章  公开招标采购公告</w:t>
      </w:r>
      <w:bookmarkEnd w:id="0"/>
    </w:p>
    <w:p>
      <w:pPr>
        <w:pStyle w:val="46"/>
        <w:widowControl w:val="0"/>
        <w:spacing w:after="156" w:line="460" w:lineRule="exact"/>
        <w:ind w:firstLine="480"/>
        <w:rPr>
          <w:rFonts w:ascii="仿宋" w:hAnsi="仿宋" w:eastAsia="仿宋" w:cs="Arial"/>
          <w:bCs/>
          <w:color w:val="000000"/>
          <w:kern w:val="2"/>
          <w:szCs w:val="24"/>
        </w:rPr>
      </w:pPr>
      <w:r>
        <w:rPr>
          <w:rFonts w:hint="eastAsia" w:ascii="仿宋" w:hAnsi="仿宋" w:eastAsia="仿宋" w:cs="Arial"/>
          <w:bCs/>
          <w:color w:val="000000"/>
          <w:kern w:val="2"/>
          <w:szCs w:val="24"/>
        </w:rPr>
        <w:t>根据《中华人民共和国政府采购法》、《中华人民共和国政府采购实施条例》、《政府采购货物和服务招标投标管理办法》（注：基建工程、经批准采购进口机电产品的项目，应注明相关法律依据）等规定，经财政局批准，现就该</w:t>
      </w:r>
      <w:r>
        <w:rPr>
          <w:rFonts w:ascii="仿宋" w:hAnsi="仿宋" w:eastAsia="仿宋" w:cs="Arial"/>
          <w:bCs/>
          <w:color w:val="000000"/>
          <w:kern w:val="2"/>
          <w:szCs w:val="24"/>
        </w:rPr>
        <w:t>项目进行公开招标采购，</w:t>
      </w:r>
      <w:r>
        <w:rPr>
          <w:rFonts w:hint="eastAsia" w:ascii="仿宋" w:hAnsi="仿宋" w:eastAsia="仿宋" w:cs="Arial"/>
          <w:bCs/>
          <w:color w:val="000000"/>
          <w:kern w:val="2"/>
          <w:szCs w:val="24"/>
        </w:rPr>
        <w:t>欢迎提供本国货物、服务的生产制造厂商或其合格代理商前来投标：</w:t>
      </w:r>
    </w:p>
    <w:p>
      <w:pPr>
        <w:widowControl/>
        <w:jc w:val="left"/>
        <w:rPr>
          <w:rFonts w:ascii="楷体" w:hAnsi="楷体" w:eastAsia="楷体" w:cs="楷体"/>
          <w:color w:val="000000"/>
          <w:sz w:val="36"/>
          <w:szCs w:val="36"/>
        </w:rPr>
      </w:pPr>
      <w:r>
        <w:rPr>
          <w:rFonts w:hint="eastAsia" w:ascii="仿宋" w:hAnsi="仿宋" w:eastAsia="仿宋" w:cs="Arial"/>
          <w:color w:val="000000"/>
          <w:sz w:val="30"/>
          <w:szCs w:val="30"/>
        </w:rPr>
        <w:t>一、</w:t>
      </w:r>
      <w:r>
        <w:rPr>
          <w:rFonts w:hint="eastAsia" w:ascii="仿宋" w:hAnsi="仿宋" w:eastAsia="仿宋" w:cs="Arial"/>
          <w:b/>
          <w:bCs/>
          <w:color w:val="000000"/>
          <w:sz w:val="30"/>
          <w:szCs w:val="30"/>
        </w:rPr>
        <w:t>项目编号：</w:t>
      </w:r>
      <w:r>
        <w:rPr>
          <w:rFonts w:ascii="楷体" w:hAnsi="楷体" w:eastAsia="楷体" w:cs="楷体"/>
          <w:color w:val="000000"/>
          <w:sz w:val="36"/>
          <w:szCs w:val="36"/>
        </w:rPr>
        <w:t>JHCG202</w:t>
      </w:r>
      <w:r>
        <w:rPr>
          <w:rFonts w:hint="eastAsia" w:ascii="楷体" w:hAnsi="楷体" w:eastAsia="楷体" w:cs="楷体"/>
          <w:color w:val="000000"/>
          <w:sz w:val="36"/>
          <w:szCs w:val="36"/>
        </w:rPr>
        <w:t>3</w:t>
      </w:r>
      <w:r>
        <w:rPr>
          <w:rFonts w:ascii="楷体" w:hAnsi="楷体" w:eastAsia="楷体" w:cs="楷体"/>
          <w:color w:val="000000"/>
          <w:sz w:val="36"/>
          <w:szCs w:val="36"/>
        </w:rPr>
        <w:t>W-0</w:t>
      </w:r>
      <w:r>
        <w:rPr>
          <w:rFonts w:hint="eastAsia" w:ascii="楷体" w:hAnsi="楷体" w:eastAsia="楷体" w:cs="楷体"/>
          <w:color w:val="000000"/>
          <w:sz w:val="36"/>
          <w:szCs w:val="36"/>
        </w:rPr>
        <w:t>06</w:t>
      </w:r>
    </w:p>
    <w:p>
      <w:pPr>
        <w:snapToGrid w:val="0"/>
        <w:spacing w:after="156" w:afterLines="50"/>
        <w:ind w:firstLine="602" w:firstLineChars="200"/>
        <w:rPr>
          <w:rFonts w:ascii="仿宋" w:hAnsi="仿宋" w:eastAsia="仿宋" w:cs="Arial"/>
          <w:b/>
          <w:color w:val="000000"/>
          <w:sz w:val="30"/>
          <w:szCs w:val="30"/>
        </w:rPr>
      </w:pPr>
      <w:r>
        <w:rPr>
          <w:rFonts w:hint="eastAsia" w:ascii="仿宋" w:hAnsi="仿宋" w:eastAsia="仿宋" w:cs="Arial"/>
          <w:b/>
          <w:color w:val="000000"/>
          <w:sz w:val="30"/>
          <w:szCs w:val="30"/>
        </w:rPr>
        <w:t>二</w:t>
      </w:r>
      <w:r>
        <w:rPr>
          <w:rFonts w:ascii="仿宋" w:hAnsi="仿宋" w:eastAsia="仿宋" w:cs="Arial"/>
          <w:b/>
          <w:color w:val="000000"/>
          <w:sz w:val="30"/>
          <w:szCs w:val="30"/>
        </w:rPr>
        <w:t>、采购组织类型：政府集中采购</w:t>
      </w:r>
    </w:p>
    <w:p>
      <w:pPr>
        <w:snapToGrid w:val="0"/>
        <w:spacing w:after="156" w:afterLines="50"/>
        <w:ind w:firstLine="602" w:firstLineChars="200"/>
        <w:rPr>
          <w:rFonts w:ascii="仿宋" w:hAnsi="仿宋" w:eastAsia="仿宋" w:cs="Arial"/>
          <w:b/>
          <w:bCs/>
          <w:sz w:val="30"/>
          <w:szCs w:val="30"/>
        </w:rPr>
      </w:pPr>
      <w:r>
        <w:rPr>
          <w:rFonts w:hint="eastAsia" w:ascii="仿宋" w:hAnsi="仿宋" w:eastAsia="仿宋" w:cs="Arial"/>
          <w:b/>
          <w:color w:val="000000"/>
          <w:sz w:val="30"/>
          <w:szCs w:val="30"/>
        </w:rPr>
        <w:t>三、</w:t>
      </w:r>
      <w:r>
        <w:rPr>
          <w:rFonts w:hint="eastAsia" w:ascii="仿宋" w:hAnsi="仿宋" w:eastAsia="仿宋" w:cs="Arial"/>
          <w:b/>
          <w:bCs/>
          <w:sz w:val="30"/>
          <w:szCs w:val="30"/>
        </w:rPr>
        <w:t>采购内容及数量</w:t>
      </w:r>
    </w:p>
    <w:tbl>
      <w:tblPr>
        <w:tblStyle w:val="23"/>
        <w:tblW w:w="9281" w:type="dxa"/>
        <w:tblInd w:w="-10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2895"/>
        <w:gridCol w:w="825"/>
        <w:gridCol w:w="1178"/>
        <w:gridCol w:w="1357"/>
        <w:gridCol w:w="21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840" w:type="dxa"/>
            <w:tcBorders>
              <w:top w:val="single" w:color="auto" w:sz="4" w:space="0"/>
              <w:left w:val="single" w:color="auto" w:sz="4" w:space="0"/>
              <w:bottom w:val="single" w:color="auto" w:sz="4" w:space="0"/>
              <w:right w:val="single" w:color="auto" w:sz="4" w:space="0"/>
            </w:tcBorders>
          </w:tcPr>
          <w:p>
            <w:pPr>
              <w:widowControl/>
              <w:snapToGrid w:val="0"/>
              <w:spacing w:line="460" w:lineRule="exact"/>
              <w:jc w:val="center"/>
              <w:rPr>
                <w:rFonts w:ascii="宋体" w:hAnsi="宋体" w:cs="宋体"/>
                <w:kern w:val="0"/>
                <w:sz w:val="24"/>
                <w:szCs w:val="24"/>
              </w:rPr>
            </w:pPr>
            <w:r>
              <w:rPr>
                <w:rFonts w:hint="eastAsia" w:ascii="宋体" w:hAnsi="宋体" w:cs="宋体"/>
                <w:kern w:val="0"/>
                <w:sz w:val="24"/>
                <w:szCs w:val="24"/>
              </w:rPr>
              <w:t>序号</w:t>
            </w:r>
          </w:p>
        </w:tc>
        <w:tc>
          <w:tcPr>
            <w:tcW w:w="2895"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kern w:val="0"/>
                <w:sz w:val="24"/>
                <w:szCs w:val="24"/>
              </w:rPr>
            </w:pPr>
            <w:r>
              <w:rPr>
                <w:rFonts w:hint="eastAsia" w:ascii="宋体" w:hAnsi="宋体" w:cs="宋体"/>
                <w:kern w:val="0"/>
                <w:sz w:val="24"/>
                <w:szCs w:val="24"/>
              </w:rPr>
              <w:t>采购内容</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kern w:val="0"/>
                <w:sz w:val="24"/>
                <w:szCs w:val="24"/>
              </w:rPr>
            </w:pPr>
            <w:r>
              <w:rPr>
                <w:rFonts w:hint="eastAsia" w:ascii="宋体" w:hAnsi="宋体" w:cs="宋体"/>
                <w:kern w:val="0"/>
                <w:sz w:val="24"/>
                <w:szCs w:val="24"/>
              </w:rPr>
              <w:t>单位</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kern w:val="0"/>
                <w:sz w:val="24"/>
                <w:szCs w:val="24"/>
              </w:rPr>
            </w:pPr>
            <w:r>
              <w:rPr>
                <w:rFonts w:hint="eastAsia" w:ascii="宋体" w:hAnsi="宋体" w:cs="宋体"/>
                <w:kern w:val="0"/>
                <w:sz w:val="24"/>
                <w:szCs w:val="24"/>
              </w:rPr>
              <w:t>数量</w:t>
            </w:r>
          </w:p>
        </w:tc>
        <w:tc>
          <w:tcPr>
            <w:tcW w:w="135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宋体" w:hAnsi="宋体" w:cs="宋体"/>
                <w:kern w:val="0"/>
                <w:sz w:val="24"/>
                <w:szCs w:val="24"/>
              </w:rPr>
            </w:pPr>
            <w:r>
              <w:rPr>
                <w:rFonts w:hint="eastAsia" w:ascii="宋体" w:hAnsi="宋体" w:cs="宋体"/>
                <w:kern w:val="0"/>
                <w:sz w:val="24"/>
                <w:szCs w:val="24"/>
              </w:rPr>
              <w:t>预算</w:t>
            </w:r>
          </w:p>
          <w:p>
            <w:pPr>
              <w:widowControl/>
              <w:snapToGrid w:val="0"/>
              <w:spacing w:line="400" w:lineRule="exact"/>
              <w:jc w:val="center"/>
              <w:rPr>
                <w:rFonts w:ascii="宋体" w:hAnsi="宋体" w:cs="宋体"/>
                <w:kern w:val="0"/>
                <w:sz w:val="24"/>
                <w:szCs w:val="24"/>
              </w:rPr>
            </w:pPr>
            <w:r>
              <w:rPr>
                <w:rFonts w:hint="eastAsia" w:ascii="宋体" w:hAnsi="宋体" w:cs="宋体"/>
                <w:kern w:val="0"/>
                <w:sz w:val="24"/>
                <w:szCs w:val="24"/>
              </w:rPr>
              <w:t>（万元）</w:t>
            </w:r>
          </w:p>
        </w:tc>
        <w:tc>
          <w:tcPr>
            <w:tcW w:w="2186"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kern w:val="0"/>
                <w:sz w:val="24"/>
                <w:szCs w:val="24"/>
              </w:rPr>
            </w:pPr>
            <w:r>
              <w:rPr>
                <w:rFonts w:hint="eastAsia" w:ascii="宋体" w:hAnsi="宋体" w:cs="宋体"/>
                <w:kern w:val="0"/>
                <w:sz w:val="24"/>
                <w:szCs w:val="24"/>
              </w:rPr>
              <w:t>使用单位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840" w:type="dxa"/>
            <w:tcBorders>
              <w:top w:val="single" w:color="auto" w:sz="4" w:space="0"/>
              <w:left w:val="single" w:color="auto" w:sz="4" w:space="0"/>
              <w:bottom w:val="single" w:color="auto" w:sz="4" w:space="0"/>
              <w:right w:val="single" w:color="auto" w:sz="4" w:space="0"/>
            </w:tcBorders>
          </w:tcPr>
          <w:p>
            <w:pPr>
              <w:widowControl/>
              <w:snapToGrid w:val="0"/>
              <w:spacing w:line="460" w:lineRule="exact"/>
              <w:jc w:val="center"/>
              <w:rPr>
                <w:rFonts w:ascii="宋体" w:hAnsi="宋体" w:cs="宋体"/>
                <w:kern w:val="0"/>
                <w:sz w:val="24"/>
                <w:szCs w:val="24"/>
              </w:rPr>
            </w:pPr>
            <w:r>
              <w:rPr>
                <w:rFonts w:hint="eastAsia" w:ascii="宋体" w:hAnsi="宋体" w:cs="宋体"/>
                <w:kern w:val="0"/>
                <w:sz w:val="24"/>
                <w:szCs w:val="24"/>
              </w:rPr>
              <w:t>1</w:t>
            </w:r>
          </w:p>
        </w:tc>
        <w:tc>
          <w:tcPr>
            <w:tcW w:w="2895"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kern w:val="0"/>
                <w:sz w:val="24"/>
                <w:szCs w:val="24"/>
              </w:rPr>
            </w:pPr>
            <w:r>
              <w:rPr>
                <w:rFonts w:ascii="宋体" w:hAnsi="宋体" w:cs="宋体"/>
                <w:kern w:val="0"/>
                <w:sz w:val="24"/>
                <w:szCs w:val="24"/>
              </w:rPr>
              <w:t>**训练基地室内25</w:t>
            </w:r>
            <w:r>
              <w:rPr>
                <w:rFonts w:hint="eastAsia" w:ascii="宋体" w:hAnsi="宋体" w:cs="宋体"/>
                <w:color w:val="C00000"/>
                <w:kern w:val="0"/>
                <w:sz w:val="24"/>
                <w:szCs w:val="24"/>
              </w:rPr>
              <w:t>米</w:t>
            </w:r>
            <w:r>
              <w:rPr>
                <w:rFonts w:ascii="宋体" w:hAnsi="宋体" w:cs="宋体"/>
                <w:kern w:val="0"/>
                <w:sz w:val="24"/>
                <w:szCs w:val="24"/>
              </w:rPr>
              <w:t>、50</w:t>
            </w:r>
            <w:r>
              <w:rPr>
                <w:rFonts w:hint="eastAsia" w:ascii="宋体" w:hAnsi="宋体" w:cs="宋体"/>
                <w:color w:val="C00000"/>
                <w:kern w:val="0"/>
                <w:sz w:val="24"/>
                <w:szCs w:val="24"/>
              </w:rPr>
              <w:t>米</w:t>
            </w:r>
            <w:r>
              <w:rPr>
                <w:rFonts w:ascii="宋体" w:hAnsi="宋体" w:cs="宋体"/>
                <w:kern w:val="0"/>
                <w:sz w:val="24"/>
                <w:szCs w:val="24"/>
              </w:rPr>
              <w:t>，室外100</w:t>
            </w:r>
            <w:r>
              <w:rPr>
                <w:rFonts w:hint="eastAsia" w:ascii="宋体" w:hAnsi="宋体" w:cs="宋体"/>
                <w:color w:val="C00000"/>
                <w:kern w:val="0"/>
                <w:sz w:val="24"/>
                <w:szCs w:val="24"/>
              </w:rPr>
              <w:t>米</w:t>
            </w:r>
            <w:r>
              <w:rPr>
                <w:rFonts w:ascii="宋体" w:hAnsi="宋体" w:cs="宋体"/>
                <w:kern w:val="0"/>
                <w:sz w:val="24"/>
                <w:szCs w:val="24"/>
              </w:rPr>
              <w:t>靶场设备采购项目</w:t>
            </w:r>
          </w:p>
          <w:p>
            <w:pPr>
              <w:widowControl/>
              <w:snapToGrid w:val="0"/>
              <w:spacing w:line="460" w:lineRule="exact"/>
              <w:jc w:val="center"/>
              <w:rPr>
                <w:rFonts w:ascii="宋体" w:hAnsi="宋体" w:cs="宋体"/>
                <w:kern w:val="0"/>
                <w:sz w:val="24"/>
                <w:szCs w:val="24"/>
              </w:rPr>
            </w:pPr>
          </w:p>
        </w:tc>
        <w:tc>
          <w:tcPr>
            <w:tcW w:w="825"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kern w:val="0"/>
                <w:sz w:val="24"/>
                <w:szCs w:val="24"/>
              </w:rPr>
            </w:pPr>
            <w:r>
              <w:rPr>
                <w:rFonts w:hint="eastAsia" w:ascii="宋体" w:hAnsi="宋体" w:cs="宋体"/>
                <w:kern w:val="0"/>
                <w:sz w:val="24"/>
                <w:szCs w:val="24"/>
              </w:rPr>
              <w:t>批</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kern w:val="0"/>
                <w:sz w:val="24"/>
                <w:szCs w:val="24"/>
              </w:rPr>
            </w:pPr>
            <w:r>
              <w:rPr>
                <w:rFonts w:hint="eastAsia" w:ascii="宋体" w:hAnsi="宋体" w:cs="宋体"/>
                <w:kern w:val="0"/>
                <w:sz w:val="24"/>
                <w:szCs w:val="24"/>
              </w:rPr>
              <w:t>1</w:t>
            </w:r>
          </w:p>
        </w:tc>
        <w:tc>
          <w:tcPr>
            <w:tcW w:w="1357"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宋体" w:hAnsi="宋体" w:cs="宋体"/>
                <w:kern w:val="0"/>
                <w:sz w:val="24"/>
                <w:szCs w:val="24"/>
              </w:rPr>
            </w:pPr>
            <w:r>
              <w:rPr>
                <w:rFonts w:hint="eastAsia" w:ascii="宋体" w:hAnsi="宋体" w:cs="宋体"/>
                <w:kern w:val="0"/>
                <w:sz w:val="24"/>
                <w:szCs w:val="24"/>
              </w:rPr>
              <w:t>2100</w:t>
            </w:r>
          </w:p>
        </w:tc>
        <w:tc>
          <w:tcPr>
            <w:tcW w:w="2186"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ascii="宋体" w:hAnsi="宋体" w:cs="宋体"/>
                <w:kern w:val="0"/>
                <w:sz w:val="24"/>
                <w:szCs w:val="24"/>
              </w:rPr>
            </w:pPr>
            <w:r>
              <w:rPr>
                <w:rFonts w:hint="eastAsia" w:ascii="宋体" w:hAnsi="宋体" w:cs="宋体"/>
                <w:kern w:val="0"/>
                <w:sz w:val="24"/>
                <w:szCs w:val="24"/>
              </w:rPr>
              <w:t>金华市公安局</w:t>
            </w:r>
          </w:p>
          <w:p>
            <w:pPr>
              <w:widowControl/>
              <w:snapToGrid w:val="0"/>
              <w:spacing w:line="460" w:lineRule="exact"/>
              <w:jc w:val="center"/>
              <w:rPr>
                <w:rFonts w:ascii="宋体" w:hAnsi="宋体" w:cs="宋体"/>
                <w:kern w:val="0"/>
                <w:sz w:val="24"/>
                <w:szCs w:val="24"/>
              </w:rPr>
            </w:pPr>
          </w:p>
        </w:tc>
      </w:tr>
    </w:tbl>
    <w:p>
      <w:pPr>
        <w:snapToGrid w:val="0"/>
        <w:spacing w:line="460" w:lineRule="exact"/>
        <w:rPr>
          <w:rFonts w:ascii="宋体" w:hAnsi="宋体" w:cs="宋体"/>
          <w:b/>
          <w:bCs/>
          <w:color w:val="000000"/>
          <w:sz w:val="24"/>
          <w:szCs w:val="24"/>
        </w:rPr>
      </w:pPr>
      <w:r>
        <w:rPr>
          <w:rFonts w:hint="eastAsia" w:ascii="宋体" w:hAnsi="宋体" w:cs="宋体"/>
          <w:b/>
          <w:bCs/>
          <w:color w:val="000000"/>
          <w:sz w:val="24"/>
          <w:szCs w:val="24"/>
        </w:rPr>
        <w:t>四、投标供应商资格要求</w:t>
      </w:r>
    </w:p>
    <w:p>
      <w:pPr>
        <w:pStyle w:val="7"/>
        <w:ind w:left="0" w:leftChars="0" w:firstLine="240" w:firstLineChars="100"/>
        <w:rPr>
          <w:rFonts w:ascii="宋体" w:hAnsi="宋体" w:cs="宋体"/>
          <w:bCs/>
          <w:color w:val="000000"/>
          <w:sz w:val="24"/>
          <w:szCs w:val="24"/>
        </w:rPr>
      </w:pPr>
      <w:r>
        <w:rPr>
          <w:rFonts w:hint="eastAsia" w:ascii="宋体" w:hAnsi="宋体" w:cs="宋体"/>
          <w:bCs/>
          <w:color w:val="000000"/>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7"/>
        <w:ind w:left="0" w:leftChars="0" w:firstLine="0" w:firstLineChars="0"/>
        <w:rPr>
          <w:rFonts w:ascii="宋体" w:hAnsi="宋体" w:cs="宋体"/>
          <w:bCs/>
          <w:color w:val="000000"/>
          <w:sz w:val="24"/>
          <w:szCs w:val="24"/>
        </w:rPr>
      </w:pPr>
      <w:r>
        <w:rPr>
          <w:rFonts w:hint="eastAsia" w:ascii="宋体" w:hAnsi="宋体" w:cs="宋体"/>
          <w:bCs/>
          <w:color w:val="000000"/>
          <w:sz w:val="24"/>
          <w:szCs w:val="24"/>
        </w:rPr>
        <w:t xml:space="preserve"> 2.落实政府采购政策需满足的资格要求： </w:t>
      </w:r>
    </w:p>
    <w:p>
      <w:pPr>
        <w:spacing w:line="360" w:lineRule="exact"/>
        <w:ind w:firstLine="480" w:firstLineChars="200"/>
        <w:rPr>
          <w:rFonts w:ascii="仿宋_GB2312" w:hAnsi="仿宋" w:eastAsia="仿宋_GB2312"/>
          <w:sz w:val="24"/>
        </w:rPr>
      </w:pPr>
      <w:r>
        <w:rPr>
          <w:rFonts w:ascii="Wingdings" w:hAnsi="Wingdings" w:eastAsia="MS Gothic" w:cs="Arial"/>
          <w:kern w:val="0"/>
          <w:sz w:val="24"/>
        </w:rPr>
        <w:sym w:font="Wingdings" w:char="00A8"/>
      </w:r>
      <w:r>
        <w:rPr>
          <w:rFonts w:hint="eastAsia" w:ascii="仿宋_GB2312" w:hAnsi="仿宋" w:eastAsia="仿宋_GB2312"/>
          <w:sz w:val="24"/>
        </w:rPr>
        <w:t>无；</w:t>
      </w:r>
    </w:p>
    <w:p>
      <w:pPr>
        <w:spacing w:line="360" w:lineRule="exact"/>
        <w:ind w:firstLine="480" w:firstLineChars="200"/>
        <w:rPr>
          <w:rFonts w:ascii="仿宋_GB2312" w:hAnsi="仿宋" w:eastAsia="仿宋_GB2312"/>
          <w:sz w:val="24"/>
        </w:rPr>
      </w:pPr>
      <w:r>
        <w:rPr>
          <w:rFonts w:ascii="Wingdings" w:hAnsi="Wingdings" w:eastAsia="MS Gothic" w:cs="Arial"/>
          <w:kern w:val="0"/>
          <w:sz w:val="24"/>
        </w:rPr>
        <w:sym w:font="Wingdings" w:char="00FE"/>
      </w:r>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exact"/>
        <w:ind w:firstLine="897" w:firstLineChars="374"/>
        <w:jc w:val="left"/>
        <w:rPr>
          <w:rFonts w:ascii="仿宋_GB2312" w:hAnsi="仿宋" w:eastAsia="仿宋_GB2312"/>
          <w:sz w:val="24"/>
          <w:u w:val="single"/>
        </w:rPr>
      </w:pPr>
      <w:r>
        <w:rPr>
          <w:rFonts w:ascii="Wingdings" w:hAnsi="Wingdings" w:eastAsia="MS Gothic" w:cs="Arial"/>
          <w:kern w:val="0"/>
          <w:sz w:val="24"/>
        </w:rPr>
        <w:sym w:font="Wingdings" w:char="00FE"/>
      </w:r>
      <w:r>
        <w:rPr>
          <w:rFonts w:hint="eastAsia" w:ascii="仿宋_GB2312" w:hAnsi="仿宋" w:eastAsia="仿宋_GB2312"/>
          <w:sz w:val="24"/>
        </w:rPr>
        <w:t>货物全部由符合政策要求的中小企业制造，提供中小企业声明函；</w:t>
      </w:r>
    </w:p>
    <w:p>
      <w:pPr>
        <w:spacing w:line="360" w:lineRule="exact"/>
        <w:ind w:firstLine="897" w:firstLineChars="374"/>
        <w:jc w:val="left"/>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货物全部由符合政策要求的小微企业制造，提供中小企业声明函；</w:t>
      </w:r>
    </w:p>
    <w:p>
      <w:pPr>
        <w:spacing w:line="360" w:lineRule="exact"/>
        <w:ind w:firstLine="897" w:firstLineChars="374"/>
        <w:jc w:val="left"/>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服务全部由符合政策要求的中小企业承接，提供中小企业声明函；</w:t>
      </w:r>
    </w:p>
    <w:p>
      <w:pPr>
        <w:spacing w:line="360" w:lineRule="exact"/>
        <w:ind w:firstLine="897" w:firstLineChars="374"/>
        <w:jc w:val="left"/>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服务全部由符合政策要求的小微企业承接，提供中小企业声明函；</w:t>
      </w:r>
    </w:p>
    <w:p>
      <w:pPr>
        <w:spacing w:line="360" w:lineRule="exact"/>
        <w:ind w:firstLine="897" w:firstLineChars="374"/>
        <w:jc w:val="left"/>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工程全部由符合政策要求的中小企业承接，提供中小企业声明函；</w:t>
      </w:r>
    </w:p>
    <w:p>
      <w:pPr>
        <w:spacing w:line="360" w:lineRule="exact"/>
        <w:ind w:firstLine="897" w:firstLineChars="374"/>
        <w:jc w:val="left"/>
      </w:pPr>
      <w:r>
        <w:rPr>
          <w:rFonts w:ascii="MS Gothic" w:hAnsi="MS Gothic" w:eastAsia="仿宋_GB2312" w:cs="Arial"/>
          <w:kern w:val="0"/>
          <w:sz w:val="24"/>
        </w:rPr>
        <w:t>☐</w:t>
      </w:r>
      <w:r>
        <w:rPr>
          <w:rFonts w:hint="eastAsia" w:ascii="仿宋_GB2312" w:hAnsi="仿宋" w:eastAsia="仿宋_GB2312"/>
          <w:sz w:val="24"/>
        </w:rPr>
        <w:t>工程全部由符合政策要求的小微企业承接，提供中小企业声明函；</w:t>
      </w:r>
    </w:p>
    <w:p>
      <w:pPr>
        <w:pStyle w:val="7"/>
        <w:ind w:left="0" w:leftChars="0" w:firstLine="240" w:firstLineChars="100"/>
        <w:rPr>
          <w:rFonts w:ascii="宋体" w:hAnsi="宋体" w:cs="宋体"/>
          <w:bCs/>
          <w:color w:val="000000"/>
          <w:sz w:val="24"/>
          <w:szCs w:val="24"/>
        </w:rPr>
      </w:pPr>
      <w:r>
        <w:rPr>
          <w:rFonts w:hint="eastAsia" w:ascii="宋体" w:hAnsi="宋体" w:cs="宋体"/>
          <w:bCs/>
          <w:color w:val="000000"/>
          <w:sz w:val="24"/>
          <w:szCs w:val="24"/>
        </w:rPr>
        <w:t>3.本项目的特定资格要求：无</w:t>
      </w:r>
    </w:p>
    <w:p>
      <w:pPr>
        <w:widowControl/>
        <w:snapToGrid w:val="0"/>
        <w:spacing w:line="460" w:lineRule="exact"/>
        <w:jc w:val="left"/>
        <w:rPr>
          <w:rFonts w:ascii="宋体" w:hAnsi="宋体" w:cs="宋体"/>
          <w:sz w:val="24"/>
          <w:szCs w:val="24"/>
        </w:rPr>
      </w:pPr>
      <w:r>
        <w:rPr>
          <w:rFonts w:hint="eastAsia" w:ascii="宋体" w:hAnsi="宋体" w:cs="宋体"/>
          <w:b/>
          <w:bCs/>
          <w:sz w:val="24"/>
          <w:szCs w:val="24"/>
        </w:rPr>
        <w:t>五、获取招标文件</w:t>
      </w:r>
    </w:p>
    <w:p>
      <w:pPr>
        <w:pStyle w:val="5"/>
        <w:spacing w:line="460" w:lineRule="exact"/>
        <w:ind w:firstLine="440"/>
        <w:rPr>
          <w:rFonts w:ascii="宋体" w:cs="宋体"/>
          <w:bCs/>
          <w:sz w:val="22"/>
        </w:rPr>
      </w:pPr>
      <w:bookmarkStart w:id="1" w:name="B18_招标文件发售起始日期"/>
      <w:bookmarkEnd w:id="1"/>
      <w:r>
        <w:rPr>
          <w:rFonts w:hint="eastAsia" w:ascii="宋体" w:cs="宋体"/>
          <w:bCs/>
          <w:sz w:val="22"/>
        </w:rPr>
        <w:t>1、本项目招标文件实行“政府采购云平台”（https://zfcg.czt.zj.gov.cn/）在线获取，不提供招标文件纸质版。供应商获取招标文件前应先完成“政府采购云平台”的账号注册；</w:t>
      </w:r>
    </w:p>
    <w:p>
      <w:pPr>
        <w:pStyle w:val="5"/>
        <w:spacing w:line="460" w:lineRule="exact"/>
        <w:ind w:firstLine="440"/>
        <w:rPr>
          <w:rFonts w:ascii="宋体" w:cs="宋体"/>
          <w:bCs/>
          <w:sz w:val="22"/>
        </w:rPr>
      </w:pPr>
      <w:r>
        <w:rPr>
          <w:rFonts w:hint="eastAsia" w:ascii="宋体" w:cs="宋体"/>
          <w:bCs/>
          <w:sz w:val="22"/>
        </w:rPr>
        <w:t>2、地点：政采云平台（https://zfcg.czt.zj.gov.cn/）；</w:t>
      </w:r>
    </w:p>
    <w:p>
      <w:pPr>
        <w:pStyle w:val="7"/>
        <w:ind w:left="0" w:leftChars="0" w:firstLine="440"/>
        <w:rPr>
          <w:rFonts w:ascii="宋体" w:cs="宋体"/>
          <w:bCs/>
          <w:sz w:val="22"/>
          <w:szCs w:val="22"/>
        </w:rPr>
      </w:pPr>
      <w:r>
        <w:rPr>
          <w:rFonts w:hint="eastAsia" w:ascii="宋体" w:cs="宋体"/>
          <w:bCs/>
          <w:sz w:val="22"/>
          <w:szCs w:val="22"/>
        </w:rPr>
        <w:t>3、方式：潜在供应商登陆政采云平台，在线申请获取招标文件（进入“项目采购”，在获取招标文件菜单中选择项目，申请获取招标文件，</w:t>
      </w:r>
      <w:r>
        <w:rPr>
          <w:rFonts w:ascii="宋体" w:cs="宋体"/>
          <w:bCs/>
          <w:sz w:val="22"/>
          <w:szCs w:val="22"/>
        </w:rPr>
        <w:t>填写获取采购文件的申请信息，提交后点击【下载采购文件】即可获取</w:t>
      </w:r>
      <w:r>
        <w:rPr>
          <w:rFonts w:hint="eastAsia" w:ascii="宋体" w:cs="宋体"/>
          <w:bCs/>
          <w:sz w:val="22"/>
          <w:szCs w:val="22"/>
        </w:rPr>
        <w:t>招标</w:t>
      </w:r>
      <w:r>
        <w:rPr>
          <w:rFonts w:ascii="宋体" w:cs="宋体"/>
          <w:bCs/>
          <w:sz w:val="22"/>
          <w:szCs w:val="22"/>
        </w:rPr>
        <w:t>文件</w:t>
      </w:r>
      <w:r>
        <w:rPr>
          <w:rFonts w:hint="eastAsia" w:ascii="宋体" w:cs="宋体"/>
          <w:bCs/>
          <w:sz w:val="22"/>
          <w:szCs w:val="22"/>
        </w:rPr>
        <w:t>，本项目招标文件不收取工本费。仅需浏览招标文件的供应商可点击“游客，浏览招标文件”直接下载招标文件浏览。</w:t>
      </w:r>
    </w:p>
    <w:p>
      <w:pPr>
        <w:pStyle w:val="7"/>
        <w:ind w:left="0" w:leftChars="0" w:firstLine="440"/>
        <w:rPr>
          <w:rFonts w:ascii="宋体" w:cs="宋体"/>
          <w:sz w:val="22"/>
          <w:szCs w:val="22"/>
        </w:rPr>
      </w:pPr>
      <w:r>
        <w:rPr>
          <w:rFonts w:hint="eastAsia" w:ascii="宋体" w:cs="宋体"/>
          <w:sz w:val="22"/>
          <w:szCs w:val="22"/>
        </w:rPr>
        <w:t>4、供应商获取招标文件时须提交的文件资料：无</w:t>
      </w:r>
    </w:p>
    <w:p>
      <w:pPr>
        <w:pStyle w:val="5"/>
        <w:spacing w:line="460" w:lineRule="exact"/>
        <w:ind w:firstLine="440"/>
        <w:rPr>
          <w:rFonts w:ascii="宋体" w:cs="宋体"/>
          <w:bCs/>
          <w:sz w:val="22"/>
        </w:rPr>
      </w:pPr>
      <w:r>
        <w:rPr>
          <w:rFonts w:hint="eastAsia" w:ascii="宋体" w:cs="宋体"/>
          <w:bCs/>
          <w:sz w:val="22"/>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widowControl/>
        <w:snapToGrid w:val="0"/>
        <w:spacing w:line="460" w:lineRule="exact"/>
        <w:jc w:val="left"/>
        <w:rPr>
          <w:rFonts w:ascii="宋体" w:cs="宋体"/>
          <w:bCs/>
          <w:sz w:val="22"/>
        </w:rPr>
      </w:pPr>
      <w:r>
        <w:rPr>
          <w:rFonts w:hint="eastAsia" w:ascii="宋体" w:cs="宋体"/>
          <w:bCs/>
          <w:sz w:val="22"/>
        </w:rPr>
        <w:t>注：请供应商按上述要求获取招标文件，如未在“政采云”系统内完成相关流程，引起的投标无效责任自负。</w:t>
      </w:r>
    </w:p>
    <w:p>
      <w:pPr>
        <w:widowControl/>
        <w:snapToGrid w:val="0"/>
        <w:spacing w:line="460" w:lineRule="exact"/>
        <w:jc w:val="left"/>
        <w:rPr>
          <w:rFonts w:ascii="宋体"/>
          <w:sz w:val="22"/>
        </w:rPr>
      </w:pPr>
      <w:r>
        <w:rPr>
          <w:rFonts w:hint="eastAsia" w:ascii="宋体"/>
          <w:b/>
          <w:bCs/>
          <w:sz w:val="24"/>
          <w:szCs w:val="24"/>
        </w:rPr>
        <w:t>六</w:t>
      </w:r>
      <w:r>
        <w:rPr>
          <w:rFonts w:ascii="宋体"/>
          <w:b/>
          <w:bCs/>
          <w:sz w:val="24"/>
          <w:szCs w:val="24"/>
        </w:rPr>
        <w:t>、</w:t>
      </w:r>
      <w:r>
        <w:rPr>
          <w:rFonts w:hint="eastAsia" w:ascii="宋体"/>
          <w:b/>
          <w:bCs/>
          <w:sz w:val="24"/>
          <w:szCs w:val="24"/>
        </w:rPr>
        <w:t>提交投标文件截止时间：2023-</w:t>
      </w:r>
      <w:r>
        <w:rPr>
          <w:rFonts w:hint="eastAsia" w:ascii="宋体"/>
          <w:b/>
          <w:bCs/>
          <w:sz w:val="24"/>
          <w:szCs w:val="24"/>
          <w:lang w:val="en-US" w:eastAsia="zh-CN"/>
        </w:rPr>
        <w:t>03</w:t>
      </w:r>
      <w:r>
        <w:rPr>
          <w:rFonts w:hint="eastAsia" w:ascii="宋体"/>
          <w:b/>
          <w:bCs/>
          <w:sz w:val="24"/>
          <w:szCs w:val="24"/>
        </w:rPr>
        <w:t>-</w:t>
      </w:r>
      <w:r>
        <w:rPr>
          <w:rFonts w:hint="eastAsia" w:ascii="宋体"/>
          <w:b/>
          <w:bCs/>
          <w:sz w:val="24"/>
          <w:szCs w:val="24"/>
          <w:lang w:val="en-US" w:eastAsia="zh-CN"/>
        </w:rPr>
        <w:t>14</w:t>
      </w:r>
      <w:r>
        <w:rPr>
          <w:rFonts w:hint="eastAsia" w:ascii="宋体"/>
          <w:b/>
          <w:bCs/>
          <w:sz w:val="24"/>
          <w:szCs w:val="24"/>
        </w:rPr>
        <w:t xml:space="preserve">  09:30</w:t>
      </w:r>
    </w:p>
    <w:p>
      <w:pPr>
        <w:widowControl/>
        <w:snapToGrid w:val="0"/>
        <w:spacing w:line="460" w:lineRule="exact"/>
        <w:jc w:val="left"/>
        <w:rPr>
          <w:rFonts w:ascii="宋体"/>
          <w:sz w:val="22"/>
        </w:rPr>
      </w:pPr>
      <w:r>
        <w:rPr>
          <w:rFonts w:hint="eastAsia" w:ascii="宋体"/>
          <w:b/>
          <w:bCs/>
          <w:sz w:val="22"/>
        </w:rPr>
        <w:t>七</w:t>
      </w:r>
      <w:r>
        <w:rPr>
          <w:rFonts w:ascii="宋体"/>
          <w:b/>
          <w:bCs/>
          <w:sz w:val="22"/>
        </w:rPr>
        <w:t>、投标地点</w:t>
      </w:r>
      <w:r>
        <w:rPr>
          <w:rFonts w:ascii="宋体"/>
          <w:sz w:val="22"/>
        </w:rPr>
        <w:t>：</w:t>
      </w:r>
      <w:r>
        <w:rPr>
          <w:rFonts w:hint="eastAsia" w:ascii="宋体"/>
          <w:sz w:val="22"/>
        </w:rPr>
        <w:t>金华市双龙南街858号财富大厦4楼开标2室（本项目采用在线投标方式，投标供应商无须前往投标现场。）</w:t>
      </w:r>
    </w:p>
    <w:p>
      <w:pPr>
        <w:widowControl/>
        <w:snapToGrid w:val="0"/>
        <w:spacing w:line="460" w:lineRule="exact"/>
        <w:jc w:val="left"/>
        <w:rPr>
          <w:rFonts w:ascii="宋体"/>
          <w:sz w:val="22"/>
        </w:rPr>
      </w:pPr>
      <w:r>
        <w:rPr>
          <w:rFonts w:hint="eastAsia" w:ascii="宋体"/>
          <w:b/>
          <w:bCs/>
          <w:sz w:val="22"/>
        </w:rPr>
        <w:t>八</w:t>
      </w:r>
      <w:r>
        <w:rPr>
          <w:rFonts w:ascii="宋体"/>
          <w:b/>
          <w:bCs/>
          <w:sz w:val="22"/>
        </w:rPr>
        <w:t>、开标时间</w:t>
      </w:r>
      <w:r>
        <w:rPr>
          <w:rFonts w:ascii="宋体"/>
          <w:sz w:val="22"/>
        </w:rPr>
        <w:t>：</w:t>
      </w:r>
      <w:r>
        <w:rPr>
          <w:rFonts w:hint="eastAsia" w:ascii="宋体"/>
          <w:sz w:val="22"/>
        </w:rPr>
        <w:t>2022-</w:t>
      </w:r>
      <w:r>
        <w:rPr>
          <w:rFonts w:hint="eastAsia" w:ascii="宋体"/>
          <w:sz w:val="22"/>
          <w:lang w:val="en-US" w:eastAsia="zh-CN"/>
        </w:rPr>
        <w:t>03</w:t>
      </w:r>
      <w:r>
        <w:rPr>
          <w:rFonts w:hint="eastAsia" w:ascii="宋体"/>
          <w:sz w:val="22"/>
        </w:rPr>
        <w:t>-</w:t>
      </w:r>
      <w:r>
        <w:rPr>
          <w:rFonts w:hint="eastAsia" w:ascii="宋体"/>
          <w:sz w:val="22"/>
          <w:lang w:val="en-US" w:eastAsia="zh-CN"/>
        </w:rPr>
        <w:t>14</w:t>
      </w:r>
      <w:r>
        <w:rPr>
          <w:rFonts w:hint="eastAsia" w:ascii="宋体"/>
          <w:sz w:val="22"/>
        </w:rPr>
        <w:t xml:space="preserve">  09:30</w:t>
      </w:r>
    </w:p>
    <w:p>
      <w:pPr>
        <w:widowControl/>
        <w:snapToGrid w:val="0"/>
        <w:spacing w:line="460" w:lineRule="exact"/>
        <w:jc w:val="left"/>
        <w:rPr>
          <w:rFonts w:ascii="宋体"/>
          <w:sz w:val="22"/>
        </w:rPr>
      </w:pPr>
      <w:r>
        <w:rPr>
          <w:rFonts w:hint="eastAsia" w:ascii="宋体"/>
          <w:b/>
          <w:bCs/>
          <w:sz w:val="22"/>
        </w:rPr>
        <w:t>九</w:t>
      </w:r>
      <w:r>
        <w:rPr>
          <w:rFonts w:ascii="宋体"/>
          <w:b/>
          <w:bCs/>
          <w:sz w:val="22"/>
        </w:rPr>
        <w:t>、开标地点</w:t>
      </w:r>
      <w:r>
        <w:rPr>
          <w:rFonts w:ascii="宋体"/>
          <w:sz w:val="22"/>
        </w:rPr>
        <w:t>：</w:t>
      </w:r>
      <w:r>
        <w:rPr>
          <w:rFonts w:hint="eastAsia" w:ascii="宋体"/>
          <w:sz w:val="22"/>
        </w:rPr>
        <w:t>金华市双龙南街858号财富大厦4楼开标2室（本项目采用在线投标方式，投标供应商无须前往开标现场。）</w:t>
      </w:r>
    </w:p>
    <w:p>
      <w:pPr>
        <w:widowControl/>
        <w:snapToGrid w:val="0"/>
        <w:spacing w:line="460" w:lineRule="exact"/>
        <w:jc w:val="left"/>
        <w:rPr>
          <w:rFonts w:ascii="宋体" w:cs="宋体"/>
          <w:sz w:val="22"/>
        </w:rPr>
      </w:pPr>
      <w:r>
        <w:rPr>
          <w:rFonts w:ascii="宋体"/>
          <w:b/>
          <w:bCs/>
          <w:sz w:val="22"/>
        </w:rPr>
        <w:t>十、</w:t>
      </w:r>
      <w:r>
        <w:rPr>
          <w:rFonts w:hint="eastAsia" w:ascii="宋体"/>
          <w:b/>
          <w:bCs/>
          <w:sz w:val="22"/>
        </w:rPr>
        <w:t>投标保证金</w:t>
      </w:r>
      <w:r>
        <w:rPr>
          <w:rFonts w:hint="eastAsia" w:ascii="宋体"/>
          <w:sz w:val="22"/>
        </w:rPr>
        <w:t>：无</w:t>
      </w:r>
    </w:p>
    <w:p>
      <w:pPr>
        <w:widowControl/>
        <w:snapToGrid w:val="0"/>
        <w:spacing w:line="460" w:lineRule="exact"/>
        <w:jc w:val="left"/>
        <w:rPr>
          <w:rFonts w:ascii="宋体"/>
          <w:b/>
          <w:bCs/>
          <w:sz w:val="22"/>
        </w:rPr>
      </w:pPr>
      <w:r>
        <w:rPr>
          <w:rFonts w:ascii="宋体"/>
          <w:b/>
          <w:bCs/>
          <w:sz w:val="22"/>
        </w:rPr>
        <w:t>十</w:t>
      </w:r>
      <w:r>
        <w:rPr>
          <w:rFonts w:hint="eastAsia" w:ascii="宋体"/>
          <w:b/>
          <w:bCs/>
          <w:sz w:val="22"/>
        </w:rPr>
        <w:t>一</w:t>
      </w:r>
      <w:r>
        <w:rPr>
          <w:rFonts w:ascii="宋体"/>
          <w:b/>
          <w:bCs/>
          <w:sz w:val="22"/>
        </w:rPr>
        <w:t>、</w:t>
      </w:r>
      <w:r>
        <w:rPr>
          <w:rFonts w:hint="eastAsia" w:ascii="宋体"/>
          <w:b/>
          <w:bCs/>
          <w:sz w:val="22"/>
        </w:rPr>
        <w:t xml:space="preserve">公告期限 </w:t>
      </w:r>
    </w:p>
    <w:p>
      <w:pPr>
        <w:widowControl/>
        <w:snapToGrid w:val="0"/>
        <w:spacing w:line="460" w:lineRule="exact"/>
        <w:ind w:firstLine="220" w:firstLineChars="100"/>
        <w:jc w:val="left"/>
        <w:rPr>
          <w:rFonts w:ascii="宋体"/>
          <w:bCs/>
          <w:sz w:val="22"/>
        </w:rPr>
      </w:pPr>
      <w:r>
        <w:rPr>
          <w:rFonts w:hint="eastAsia" w:ascii="宋体"/>
          <w:bCs/>
          <w:sz w:val="22"/>
        </w:rPr>
        <w:t>自本公告发布之日起5个工作日。</w:t>
      </w:r>
    </w:p>
    <w:p>
      <w:pPr>
        <w:widowControl/>
        <w:snapToGrid w:val="0"/>
        <w:spacing w:line="460" w:lineRule="exact"/>
        <w:jc w:val="left"/>
        <w:rPr>
          <w:rFonts w:ascii="宋体"/>
          <w:b/>
          <w:bCs/>
          <w:sz w:val="22"/>
        </w:rPr>
      </w:pPr>
      <w:r>
        <w:rPr>
          <w:rFonts w:ascii="宋体"/>
          <w:b/>
          <w:bCs/>
          <w:sz w:val="22"/>
        </w:rPr>
        <w:t>十</w:t>
      </w:r>
      <w:r>
        <w:rPr>
          <w:rFonts w:hint="eastAsia" w:ascii="宋体"/>
          <w:b/>
          <w:bCs/>
          <w:sz w:val="22"/>
        </w:rPr>
        <w:t>二</w:t>
      </w:r>
      <w:r>
        <w:rPr>
          <w:rFonts w:ascii="宋体"/>
          <w:b/>
          <w:bCs/>
          <w:sz w:val="22"/>
        </w:rPr>
        <w:t>、</w:t>
      </w:r>
      <w:r>
        <w:rPr>
          <w:rFonts w:hint="eastAsia" w:ascii="宋体"/>
          <w:b/>
          <w:bCs/>
          <w:sz w:val="22"/>
        </w:rPr>
        <w:t>其他补充事宜</w:t>
      </w:r>
    </w:p>
    <w:p>
      <w:pPr>
        <w:pStyle w:val="22"/>
        <w:adjustRightInd w:val="0"/>
        <w:snapToGrid w:val="0"/>
        <w:spacing w:beforeAutospacing="0" w:afterAutospacing="0" w:line="360" w:lineRule="auto"/>
        <w:jc w:val="both"/>
        <w:rPr>
          <w:sz w:val="22"/>
        </w:rPr>
      </w:pPr>
      <w:r>
        <w:rPr>
          <w:rFonts w:hint="eastAsia"/>
          <w:sz w:val="22"/>
        </w:rPr>
        <w:t>1.</w:t>
      </w:r>
      <w:r>
        <w:rPr>
          <w:rFonts w:hint="eastAsia" w:ascii="仿宋_GB2312" w:hAnsi="仿宋_GB2312" w:eastAsia="仿宋_GB2312" w:cs="仿宋_GB2312"/>
          <w:color w:val="000000"/>
          <w:sz w:val="24"/>
          <w:szCs w:val="24"/>
        </w:rPr>
        <w:t>《浙江省财政厅关于进一步发挥政府采购政策功能全力推动经济稳进提质的通知》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仿宋_GB2312" w:hAnsi="仿宋_GB2312" w:eastAsia="仿宋_GB2312" w:cs="仿宋_GB2312"/>
          <w:b/>
          <w:bCs/>
          <w:color w:val="FF0000"/>
          <w:sz w:val="24"/>
          <w:szCs w:val="24"/>
        </w:rPr>
        <w:t>《浙江省财政厅关于进一步加大政府采购支持中小企业力度 助力扎实稳住经济的通知》（浙财采监〔2022〕8号）</w:t>
      </w:r>
      <w:r>
        <w:rPr>
          <w:rFonts w:hint="eastAsia" w:ascii="仿宋_GB2312" w:hAnsi="仿宋_GB2312" w:eastAsia="仿宋_GB2312" w:cs="仿宋_GB2312"/>
          <w:color w:val="000000"/>
          <w:sz w:val="24"/>
          <w:szCs w:val="24"/>
        </w:rPr>
        <w:t>已分别于2022年1月29日、2022年2月1日和</w:t>
      </w:r>
      <w:r>
        <w:rPr>
          <w:rFonts w:hint="eastAsia" w:ascii="仿宋_GB2312" w:hAnsi="仿宋_GB2312" w:eastAsia="仿宋_GB2312" w:cs="仿宋_GB2312"/>
          <w:b/>
          <w:bCs/>
          <w:color w:val="FF0000"/>
          <w:sz w:val="24"/>
          <w:szCs w:val="24"/>
        </w:rPr>
        <w:t>2022年7月1日</w:t>
      </w:r>
      <w:r>
        <w:rPr>
          <w:rFonts w:hint="eastAsia" w:ascii="仿宋_GB2312" w:hAnsi="仿宋_GB2312" w:eastAsia="仿宋_GB2312" w:cs="仿宋_GB2312"/>
          <w:color w:val="000000"/>
          <w:sz w:val="24"/>
          <w:szCs w:val="24"/>
        </w:rPr>
        <w:t>开始实施，此前有关规定与上述文件内容不一致的，按上述文件要求执行。</w:t>
      </w:r>
    </w:p>
    <w:p>
      <w:pPr>
        <w:snapToGrid w:val="0"/>
        <w:spacing w:line="440" w:lineRule="exact"/>
        <w:rPr>
          <w:rFonts w:ascii="仿宋_GB2312" w:hAnsi="仿宋_GB2312" w:eastAsia="仿宋_GB2312" w:cs="仿宋_GB2312"/>
          <w:color w:val="000000"/>
          <w:sz w:val="24"/>
          <w:szCs w:val="24"/>
        </w:rPr>
      </w:pPr>
      <w:r>
        <w:rPr>
          <w:rFonts w:hint="eastAsia" w:ascii="宋体"/>
          <w:sz w:val="22"/>
        </w:rPr>
        <w:t>     2</w:t>
      </w:r>
      <w:r>
        <w:rPr>
          <w:rFonts w:hint="eastAsia" w:ascii="仿宋_GB2312" w:hAnsi="仿宋_GB2312" w:eastAsia="仿宋_GB2312" w:cs="仿宋_GB2312"/>
          <w:color w:val="000000"/>
          <w:sz w:val="24"/>
          <w:szCs w:val="24"/>
        </w:rPr>
        <w:t>.供应商认为采购文件使自己的权益受到损害的，可以自获取采购文件之日或者采购文件公告期限届满之日（公告期限届满后获取采购文件的，以公告期限届满之日为准）起7个工作日内，</w:t>
      </w:r>
      <w:r>
        <w:rPr>
          <w:rFonts w:hint="eastAsia" w:ascii="仿宋_GB2312" w:hAnsi="仿宋_GB2312" w:eastAsia="仿宋_GB2312" w:cs="仿宋_GB2312"/>
          <w:sz w:val="24"/>
          <w:szCs w:val="24"/>
        </w:rPr>
        <w:t>对采购文件需求的以书面形式向采购人提出质疑，对其他内容的以书面形式向采购人和采购代理机构提出质疑。</w:t>
      </w:r>
      <w:r>
        <w:rPr>
          <w:rFonts w:hint="eastAsia" w:ascii="仿宋_GB2312" w:hAnsi="仿宋_GB2312" w:eastAsia="仿宋_GB2312" w:cs="仿宋_GB2312"/>
          <w:color w:val="000000"/>
          <w:sz w:val="24"/>
          <w:szCs w:val="24"/>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2"/>
        <w:adjustRightInd w:val="0"/>
        <w:snapToGrid w:val="0"/>
        <w:spacing w:beforeAutospacing="0" w:afterAutospacing="0" w:line="360" w:lineRule="auto"/>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3.其他事项：</w:t>
      </w:r>
      <w:r>
        <w:rPr>
          <w:rFonts w:hint="eastAsia" w:ascii="仿宋_GB2312" w:hAnsi="仿宋_GB2312" w:eastAsia="仿宋_GB2312" w:cs="仿宋_GB2312"/>
          <w:color w:val="000000"/>
          <w:sz w:val="24"/>
          <w:szCs w:val="24"/>
          <w:lang w:bidi="ar"/>
        </w:rPr>
        <w:t>见招标文件</w:t>
      </w:r>
      <w:r>
        <w:rPr>
          <w:rFonts w:hint="eastAsia" w:ascii="仿宋_GB2312" w:hAnsi="仿宋_GB2312" w:eastAsia="仿宋_GB2312" w:cs="仿宋_GB2312"/>
          <w:color w:val="000000"/>
          <w:sz w:val="24"/>
          <w:szCs w:val="24"/>
        </w:rPr>
        <w:t> </w:t>
      </w:r>
    </w:p>
    <w:p>
      <w:pPr>
        <w:spacing w:line="540" w:lineRule="exact"/>
        <w:ind w:firstLine="480" w:firstLineChars="200"/>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pPr>
        <w:tabs>
          <w:tab w:val="left" w:pos="0"/>
        </w:tabs>
        <w:adjustRightInd w:val="0"/>
        <w:snapToGrid w:val="0"/>
        <w:spacing w:line="360" w:lineRule="auto"/>
        <w:ind w:firstLine="481" w:firstLineChars="200"/>
        <w:rPr>
          <w:rFonts w:ascii="仿宋_GB2312" w:hAnsi="仿宋_GB2312" w:eastAsia="仿宋_GB2312" w:cs="仿宋_GB2312"/>
          <w:b/>
          <w:bCs/>
          <w:color w:val="FF0000"/>
          <w:kern w:val="0"/>
          <w:sz w:val="24"/>
          <w:szCs w:val="24"/>
        </w:rPr>
      </w:pPr>
      <w:r>
        <w:rPr>
          <w:rFonts w:hint="eastAsia" w:ascii="仿宋_GB2312" w:hAnsi="仿宋_GB2312" w:eastAsia="仿宋_GB2312" w:cs="仿宋_GB2312"/>
          <w:b/>
          <w:bCs/>
          <w:color w:val="FF0000"/>
          <w:kern w:val="0"/>
          <w:sz w:val="24"/>
          <w:szCs w:val="24"/>
          <w:lang w:bidi="ar"/>
        </w:rPr>
        <w:t>5</w:t>
      </w:r>
      <w:r>
        <w:rPr>
          <w:rFonts w:hint="eastAsia" w:ascii="仿宋_GB2312" w:hAnsi="仿宋_GB2312" w:eastAsia="仿宋_GB2312" w:cs="仿宋_GB2312"/>
          <w:b/>
          <w:bCs/>
          <w:color w:val="FF0000"/>
          <w:kern w:val="0"/>
          <w:sz w:val="24"/>
          <w:szCs w:val="24"/>
        </w:rPr>
        <w:t>.根据《浙江省财政厅关于进一步加大政府采购支持中小企业力度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pPr>
        <w:spacing w:line="540" w:lineRule="exact"/>
        <w:rPr>
          <w:rFonts w:ascii="仿宋_GB2312" w:eastAsia="仿宋_GB2312"/>
          <w:bCs/>
          <w:sz w:val="24"/>
          <w:szCs w:val="21"/>
        </w:rPr>
      </w:pPr>
      <w:r>
        <w:rPr>
          <w:rFonts w:hint="eastAsia" w:ascii="仿宋_GB2312" w:eastAsia="仿宋_GB2312"/>
          <w:bCs/>
          <w:sz w:val="24"/>
          <w:szCs w:val="21"/>
        </w:rPr>
        <w:t>政府采购金融服务提示：</w:t>
      </w:r>
    </w:p>
    <w:p>
      <w:pPr>
        <w:spacing w:line="54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为扩大政府采购金融服务面，除政采云网上金融服务合作银行外，金华市范围增加线下合作银行两家，具体信息如下：</w:t>
      </w:r>
    </w:p>
    <w:p>
      <w:pPr>
        <w:spacing w:line="54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 xml:space="preserve">金华银行文创支行   联系人：   张琳俊 </w:t>
      </w:r>
    </w:p>
    <w:p>
      <w:pPr>
        <w:spacing w:line="54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 xml:space="preserve">                   联系电话： 13586975082 </w:t>
      </w:r>
    </w:p>
    <w:p>
      <w:pPr>
        <w:spacing w:line="54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 xml:space="preserve">                              0579 82479020</w:t>
      </w:r>
    </w:p>
    <w:p>
      <w:pPr>
        <w:spacing w:line="54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 xml:space="preserve">浙商银行金华分行   联系人：   朱晨祥 </w:t>
      </w:r>
    </w:p>
    <w:p>
      <w:pPr>
        <w:spacing w:line="54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 xml:space="preserve">                   联系电话： 15857978811</w:t>
      </w:r>
    </w:p>
    <w:p>
      <w:pPr>
        <w:spacing w:line="54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 xml:space="preserve">                              0579 82999581</w:t>
      </w:r>
    </w:p>
    <w:p>
      <w:pPr>
        <w:snapToGrid w:val="0"/>
        <w:spacing w:line="440" w:lineRule="exact"/>
        <w:rPr>
          <w:rFonts w:ascii="仿宋" w:hAnsi="仿宋" w:eastAsia="仿宋" w:cs="Arial"/>
          <w:b/>
          <w:bCs/>
          <w:color w:val="000000"/>
          <w:sz w:val="24"/>
          <w:szCs w:val="24"/>
        </w:rPr>
      </w:pPr>
      <w:r>
        <w:rPr>
          <w:rFonts w:hint="eastAsia" w:ascii="仿宋" w:hAnsi="仿宋" w:eastAsia="仿宋" w:cs="Arial"/>
          <w:b/>
          <w:bCs/>
          <w:color w:val="000000"/>
          <w:sz w:val="24"/>
          <w:szCs w:val="24"/>
        </w:rPr>
        <w:t>十三、业务咨询（</w:t>
      </w:r>
      <w:r>
        <w:rPr>
          <w:rFonts w:hint="eastAsia" w:ascii="宋体" w:hAnsi="宋体" w:cs="Arial"/>
          <w:b/>
          <w:color w:val="000000"/>
          <w:sz w:val="24"/>
        </w:rPr>
        <w:t>招标需求的疑问请向采购人询问或反映）</w:t>
      </w:r>
    </w:p>
    <w:p>
      <w:pPr>
        <w:snapToGrid w:val="0"/>
        <w:spacing w:line="440" w:lineRule="exact"/>
        <w:ind w:firstLine="440" w:firstLineChars="200"/>
        <w:rPr>
          <w:rFonts w:hAnsi="宋体"/>
          <w:szCs w:val="21"/>
        </w:rPr>
      </w:pPr>
      <w:r>
        <w:rPr>
          <w:rFonts w:hint="eastAsia" w:ascii="宋体" w:hAnsi="宋体" w:cs="宋体"/>
          <w:color w:val="000000"/>
          <w:sz w:val="22"/>
        </w:rPr>
        <w:t>采购单位：</w:t>
      </w:r>
      <w:r>
        <w:rPr>
          <w:rFonts w:hint="eastAsia" w:hAnsi="宋体"/>
          <w:szCs w:val="21"/>
        </w:rPr>
        <w:t>金华市公安局</w:t>
      </w:r>
    </w:p>
    <w:p>
      <w:pPr>
        <w:snapToGrid w:val="0"/>
        <w:spacing w:line="440" w:lineRule="exact"/>
        <w:ind w:firstLine="440" w:firstLineChars="200"/>
        <w:rPr>
          <w:rFonts w:ascii="宋体"/>
          <w:color w:val="000000"/>
          <w:sz w:val="22"/>
        </w:rPr>
      </w:pPr>
      <w:r>
        <w:rPr>
          <w:rFonts w:hint="eastAsia" w:ascii="宋体" w:hAnsi="宋体" w:cs="宋体"/>
          <w:color w:val="000000"/>
          <w:kern w:val="0"/>
          <w:sz w:val="22"/>
        </w:rPr>
        <w:t>采购人：文警官</w:t>
      </w:r>
      <w:r>
        <w:rPr>
          <w:rFonts w:hint="eastAsia" w:ascii="宋体" w:hAnsi="宋体" w:cs="宋体"/>
          <w:color w:val="000000"/>
          <w:kern w:val="0"/>
          <w:sz w:val="22"/>
        </w:rPr>
        <w:tab/>
      </w:r>
      <w:r>
        <w:rPr>
          <w:rFonts w:hint="eastAsia" w:ascii="宋体" w:hAnsi="宋体" w:cs="宋体"/>
          <w:color w:val="000000"/>
          <w:kern w:val="0"/>
          <w:sz w:val="22"/>
        </w:rPr>
        <w:tab/>
      </w:r>
      <w:r>
        <w:rPr>
          <w:rFonts w:hint="eastAsia" w:ascii="宋体" w:hAnsi="宋体" w:cs="宋体"/>
          <w:color w:val="000000"/>
          <w:kern w:val="0"/>
          <w:sz w:val="22"/>
        </w:rPr>
        <w:t>联系电话：</w:t>
      </w:r>
      <w:bookmarkStart w:id="2" w:name="联系电话1"/>
      <w:bookmarkEnd w:id="2"/>
      <w:r>
        <w:rPr>
          <w:rFonts w:hint="eastAsia" w:ascii="宋体"/>
          <w:color w:val="000000"/>
          <w:sz w:val="22"/>
        </w:rPr>
        <w:t>13967982121</w:t>
      </w:r>
    </w:p>
    <w:p>
      <w:pPr>
        <w:snapToGrid w:val="0"/>
        <w:spacing w:line="440" w:lineRule="exact"/>
        <w:ind w:firstLine="440" w:firstLineChars="200"/>
        <w:rPr>
          <w:rFonts w:ascii="宋体" w:hAnsi="宋体" w:cs="宋体"/>
          <w:kern w:val="0"/>
          <w:sz w:val="22"/>
        </w:rPr>
      </w:pPr>
      <w:r>
        <w:rPr>
          <w:rFonts w:hint="eastAsia" w:ascii="宋体" w:hAnsi="宋体" w:cs="宋体"/>
          <w:kern w:val="0"/>
          <w:sz w:val="22"/>
        </w:rPr>
        <w:t>采购代理机构：</w:t>
      </w:r>
      <w:r>
        <w:rPr>
          <w:rFonts w:hint="eastAsia" w:ascii="宋体" w:hAnsi="宋体" w:cs="宋体"/>
          <w:color w:val="000000"/>
          <w:sz w:val="22"/>
        </w:rPr>
        <w:t>金华市政府采购中心</w:t>
      </w:r>
    </w:p>
    <w:p>
      <w:pPr>
        <w:spacing w:line="360" w:lineRule="auto"/>
        <w:ind w:firstLine="480"/>
        <w:rPr>
          <w:rFonts w:ascii="宋体" w:hAnsi="宋体" w:cs="宋体"/>
          <w:sz w:val="22"/>
        </w:rPr>
      </w:pPr>
      <w:r>
        <w:rPr>
          <w:rFonts w:hint="eastAsia" w:ascii="宋体" w:hAnsi="宋体" w:cs="宋体"/>
          <w:sz w:val="22"/>
        </w:rPr>
        <w:t>联系人：</w:t>
      </w:r>
      <w:r>
        <w:rPr>
          <w:rFonts w:ascii="宋体" w:hAnsi="宋体" w:cs="宋体"/>
          <w:sz w:val="22"/>
        </w:rPr>
        <w:t xml:space="preserve"> </w:t>
      </w:r>
      <w:r>
        <w:rPr>
          <w:rFonts w:hint="eastAsia" w:ascii="宋体" w:hAnsi="宋体" w:cs="宋体"/>
          <w:sz w:val="22"/>
        </w:rPr>
        <w:t>王先生</w:t>
      </w:r>
      <w:r>
        <w:rPr>
          <w:rFonts w:hint="eastAsia" w:ascii="宋体" w:hAnsi="宋体" w:cs="宋体"/>
          <w:sz w:val="22"/>
        </w:rPr>
        <w:tab/>
      </w:r>
      <w:r>
        <w:rPr>
          <w:rFonts w:hint="eastAsia" w:ascii="宋体" w:hAnsi="宋体" w:cs="宋体"/>
          <w:sz w:val="22"/>
        </w:rPr>
        <w:tab/>
      </w:r>
      <w:r>
        <w:rPr>
          <w:rFonts w:hint="eastAsia" w:ascii="宋体" w:hAnsi="宋体" w:cs="宋体"/>
          <w:sz w:val="22"/>
        </w:rPr>
        <w:t>联系电话：0579-83182702</w:t>
      </w:r>
    </w:p>
    <w:p>
      <w:pPr>
        <w:ind w:firstLine="440" w:firstLineChars="200"/>
      </w:pPr>
      <w:r>
        <w:rPr>
          <w:rFonts w:hint="eastAsia" w:ascii="宋体" w:hAnsi="宋体" w:cs="宋体"/>
          <w:color w:val="000000"/>
          <w:sz w:val="22"/>
        </w:rPr>
        <w:t>地址：</w:t>
      </w:r>
      <w:r>
        <w:rPr>
          <w:rFonts w:hint="eastAsia" w:ascii="宋体" w:hAnsi="宋体" w:cs="宋体"/>
          <w:color w:val="000000"/>
          <w:kern w:val="0"/>
          <w:sz w:val="22"/>
        </w:rPr>
        <w:t>金华市双龙南街858号财富大厦4楼402</w:t>
      </w:r>
    </w:p>
    <w:p>
      <w:pPr>
        <w:pStyle w:val="45"/>
        <w:spacing w:before="156" w:after="156"/>
        <w:jc w:val="left"/>
        <w:rPr>
          <w:rFonts w:cs="Arial"/>
          <w:color w:val="000000"/>
          <w:sz w:val="24"/>
          <w:szCs w:val="22"/>
        </w:rPr>
      </w:pPr>
      <w:r>
        <w:rPr>
          <w:rFonts w:hint="eastAsia" w:cs="Arial"/>
          <w:color w:val="000000"/>
          <w:sz w:val="24"/>
          <w:szCs w:val="22"/>
        </w:rPr>
        <w:t>3.政府采购行政监管及投诉受理部门(对采购人或代理机构质疑回复不认可)：</w:t>
      </w:r>
    </w:p>
    <w:p>
      <w:pPr>
        <w:pStyle w:val="45"/>
        <w:spacing w:before="156" w:after="156"/>
        <w:jc w:val="left"/>
        <w:rPr>
          <w:rFonts w:cs="Arial"/>
          <w:color w:val="000000"/>
          <w:sz w:val="24"/>
          <w:szCs w:val="22"/>
        </w:rPr>
      </w:pPr>
      <w:r>
        <w:rPr>
          <w:rFonts w:hint="eastAsia" w:cs="Arial"/>
          <w:color w:val="000000"/>
          <w:sz w:val="24"/>
          <w:szCs w:val="22"/>
        </w:rPr>
        <w:t>金华市财政局政府采购监管处；联系人：徐女士  联系电话：0579-82468735</w:t>
      </w:r>
    </w:p>
    <w:p>
      <w:pPr>
        <w:jc w:val="center"/>
        <w:rPr>
          <w:rFonts w:hAnsi="宋体"/>
          <w:b/>
          <w:color w:val="FF0000"/>
          <w:sz w:val="36"/>
          <w:szCs w:val="36"/>
        </w:rPr>
      </w:pPr>
      <w:r>
        <w:rPr>
          <w:rFonts w:hint="eastAsia" w:hAnsi="宋体"/>
          <w:b/>
          <w:color w:val="000000"/>
          <w:sz w:val="36"/>
          <w:szCs w:val="36"/>
        </w:rPr>
        <w:br w:type="page"/>
      </w:r>
      <w:r>
        <w:rPr>
          <w:rFonts w:hint="eastAsia" w:hAnsi="宋体"/>
          <w:b/>
          <w:color w:val="000000"/>
          <w:sz w:val="36"/>
          <w:szCs w:val="36"/>
        </w:rPr>
        <w:t xml:space="preserve">第二章 </w:t>
      </w:r>
      <w:r>
        <w:rPr>
          <w:rFonts w:hint="eastAsia" w:hAnsi="宋体"/>
          <w:b/>
          <w:sz w:val="36"/>
          <w:szCs w:val="36"/>
        </w:rPr>
        <w:t xml:space="preserve"> 招标需求</w:t>
      </w:r>
    </w:p>
    <w:p>
      <w:pPr>
        <w:pStyle w:val="13"/>
        <w:spacing w:before="156" w:after="156" w:line="360" w:lineRule="auto"/>
        <w:jc w:val="center"/>
        <w:outlineLvl w:val="0"/>
        <w:rPr>
          <w:rFonts w:hAnsi="宋体" w:cs="Arial"/>
          <w:b/>
          <w:kern w:val="0"/>
        </w:rPr>
      </w:pPr>
      <w:r>
        <w:rPr>
          <w:rFonts w:hint="eastAsia" w:hAnsi="宋体" w:cs="Arial"/>
          <w:b/>
          <w:kern w:val="0"/>
        </w:rPr>
        <w:t>（参数中打</w:t>
      </w:r>
      <w:r>
        <w:rPr>
          <w:rFonts w:hint="eastAsia" w:ascii="Arial" w:hAnsi="Arial" w:cs="Arial"/>
          <w:b/>
          <w:kern w:val="0"/>
        </w:rPr>
        <w:t>▲为</w:t>
      </w:r>
      <w:r>
        <w:rPr>
          <w:rFonts w:hAnsi="宋体" w:cs="Arial"/>
          <w:b/>
          <w:kern w:val="0"/>
        </w:rPr>
        <w:t>核心产品</w:t>
      </w:r>
      <w:r>
        <w:rPr>
          <w:rFonts w:hint="eastAsia" w:hAnsi="宋体" w:cs="Arial"/>
          <w:b/>
          <w:kern w:val="0"/>
        </w:rPr>
        <w:t>，“★”指实质性要求条款，“●”为重要条款）</w:t>
      </w:r>
    </w:p>
    <w:p>
      <w:pPr>
        <w:spacing w:line="360" w:lineRule="auto"/>
        <w:jc w:val="center"/>
        <w:rPr>
          <w:rFonts w:ascii="宋体" w:hAnsi="宋体"/>
          <w:b/>
          <w:sz w:val="30"/>
          <w:szCs w:val="30"/>
        </w:rPr>
      </w:pPr>
      <w:r>
        <w:rPr>
          <w:rFonts w:hint="eastAsia" w:ascii="宋体" w:hAnsi="宋体"/>
          <w:b/>
          <w:sz w:val="30"/>
          <w:szCs w:val="30"/>
        </w:rPr>
        <w:t>一、项目概述</w:t>
      </w:r>
    </w:p>
    <w:p>
      <w:pPr>
        <w:spacing w:line="360" w:lineRule="auto"/>
        <w:ind w:firstLine="420" w:firstLineChars="200"/>
        <w:rPr>
          <w:rFonts w:ascii="宋体" w:hAnsi="宋体"/>
        </w:rPr>
      </w:pPr>
      <w:r>
        <w:rPr>
          <w:rFonts w:hint="eastAsia" w:ascii="宋体" w:hAnsi="宋体"/>
        </w:rPr>
        <w:t>（一）本项目为金华市公安局**训练基地室内25米、50米，室外100米靶场设备采购项目。</w:t>
      </w:r>
    </w:p>
    <w:p>
      <w:pPr>
        <w:spacing w:line="360" w:lineRule="auto"/>
        <w:ind w:firstLine="420" w:firstLineChars="200"/>
        <w:rPr>
          <w:rFonts w:ascii="宋体" w:hAnsi="宋体"/>
        </w:rPr>
      </w:pPr>
      <w:r>
        <w:rPr>
          <w:rFonts w:hint="eastAsia" w:ascii="宋体" w:hAnsi="宋体"/>
        </w:rPr>
        <w:t>（二）项目预算金额：2100万元</w:t>
      </w:r>
      <w:r>
        <w:rPr>
          <w:rFonts w:ascii="宋体" w:hAnsi="宋体"/>
        </w:rPr>
        <w:t>。</w:t>
      </w:r>
    </w:p>
    <w:p>
      <w:pPr>
        <w:spacing w:line="360" w:lineRule="auto"/>
        <w:ind w:firstLine="420" w:firstLineChars="200"/>
        <w:rPr>
          <w:rFonts w:ascii="宋体" w:hAnsi="宋体"/>
        </w:rPr>
      </w:pPr>
      <w:r>
        <w:rPr>
          <w:rFonts w:hint="eastAsia" w:ascii="宋体" w:hAnsi="宋体"/>
        </w:rPr>
        <w:t>（三）供应商</w:t>
      </w:r>
      <w:r>
        <w:rPr>
          <w:rFonts w:ascii="宋体" w:hAnsi="宋体"/>
        </w:rPr>
        <w:t>参加报名后，必须就招标文件中全部</w:t>
      </w:r>
      <w:r>
        <w:rPr>
          <w:rFonts w:hint="eastAsia" w:ascii="宋体" w:hAnsi="宋体"/>
        </w:rPr>
        <w:t>货物</w:t>
      </w:r>
      <w:r>
        <w:rPr>
          <w:rFonts w:ascii="宋体" w:hAnsi="宋体"/>
        </w:rPr>
        <w:t>（服务）进行投标（要约）。</w:t>
      </w:r>
    </w:p>
    <w:p>
      <w:pPr>
        <w:spacing w:line="360" w:lineRule="auto"/>
        <w:ind w:firstLine="420" w:firstLineChars="200"/>
        <w:rPr>
          <w:rFonts w:ascii="宋体" w:hAnsi="宋体"/>
        </w:rPr>
      </w:pPr>
      <w:r>
        <w:rPr>
          <w:rFonts w:hint="eastAsia" w:ascii="宋体" w:hAnsi="宋体"/>
        </w:rPr>
        <w:t>（四）供应商</w:t>
      </w:r>
      <w:r>
        <w:rPr>
          <w:rFonts w:ascii="宋体" w:hAnsi="宋体"/>
        </w:rPr>
        <w:t>在取得中标资格后，</w:t>
      </w:r>
      <w:r>
        <w:rPr>
          <w:rFonts w:hint="eastAsia" w:ascii="宋体" w:hAnsi="宋体"/>
        </w:rPr>
        <w:t>应包括完成本项目的各项内容所需的材料损耗、材料保管、拆除、运输、安装、调试、施工、检测、验收、保险、人工费用、机械费用、施工环境保护、施工后垃圾清理、管理、质保、税费、利润、水电</w:t>
      </w:r>
      <w:r>
        <w:rPr>
          <w:rFonts w:hint="eastAsia" w:ascii="宋体" w:hAnsi="宋体"/>
          <w:color w:val="C00000"/>
        </w:rPr>
        <w:t>等</w:t>
      </w:r>
      <w:r>
        <w:rPr>
          <w:rFonts w:hint="eastAsia" w:ascii="宋体" w:hAnsi="宋体"/>
        </w:rPr>
        <w:t>完成合同所需的一切本身和不可或缺的所有工作开支、政策性文件规定及合同包含的所有风险、责任等各项全部费用。采购人不另行付费。</w:t>
      </w:r>
    </w:p>
    <w:p>
      <w:pPr>
        <w:pStyle w:val="10"/>
      </w:pPr>
      <w:r>
        <w:rPr>
          <w:rFonts w:hint="eastAsia" w:ascii="宋体" w:hAnsi="宋体"/>
        </w:rPr>
        <w:t xml:space="preserve">    （五）各设备摆放安装位置请实地勘察，特别是需要用电、用水的设备，涉及到用电接口、水接口现状即为最终提供条件，采购人不另行配置；因相关设备安装需要开孔、割槽、拆除以及恢复等费用需考虑在内，并由中标供应商组织实施。靶场沙池顶部防跳弹防护提供的图纸为方案图，需中标供应商委托具备相应资质单位深化并出具正式图纸，同时征得采购人同意。</w:t>
      </w:r>
    </w:p>
    <w:p>
      <w:pPr>
        <w:spacing w:line="360" w:lineRule="auto"/>
        <w:ind w:firstLine="420" w:firstLineChars="200"/>
        <w:rPr>
          <w:rFonts w:ascii="宋体" w:hAnsi="宋体"/>
        </w:rPr>
      </w:pPr>
      <w:r>
        <w:rPr>
          <w:rFonts w:hint="eastAsia" w:ascii="宋体" w:hAnsi="宋体"/>
        </w:rPr>
        <w:t>（六）本项目接受监理单位统一管理。</w:t>
      </w:r>
    </w:p>
    <w:p>
      <w:pPr>
        <w:pStyle w:val="13"/>
        <w:snapToGrid w:val="0"/>
        <w:spacing w:before="156" w:after="156"/>
        <w:jc w:val="center"/>
        <w:outlineLvl w:val="0"/>
        <w:rPr>
          <w:b/>
          <w:sz w:val="30"/>
          <w:szCs w:val="30"/>
        </w:rPr>
      </w:pPr>
      <w:r>
        <w:rPr>
          <w:rFonts w:hint="eastAsia"/>
          <w:b/>
          <w:sz w:val="30"/>
          <w:szCs w:val="30"/>
        </w:rPr>
        <w:t>二</w:t>
      </w:r>
      <w:r>
        <w:rPr>
          <w:b/>
          <w:sz w:val="30"/>
          <w:szCs w:val="30"/>
        </w:rPr>
        <w:t>、质量、售后服务要求</w:t>
      </w:r>
    </w:p>
    <w:p>
      <w:pPr>
        <w:spacing w:line="360" w:lineRule="auto"/>
        <w:ind w:firstLine="420" w:firstLineChars="200"/>
        <w:rPr>
          <w:rFonts w:ascii="宋体" w:hAnsi="宋体"/>
        </w:rPr>
      </w:pPr>
      <w:r>
        <w:rPr>
          <w:rFonts w:hint="eastAsia" w:ascii="宋体" w:hAnsi="宋体"/>
        </w:rPr>
        <w:t>（一）产品要求</w:t>
      </w:r>
    </w:p>
    <w:p>
      <w:pPr>
        <w:spacing w:line="360" w:lineRule="auto"/>
        <w:ind w:firstLine="420" w:firstLineChars="200"/>
        <w:rPr>
          <w:rFonts w:ascii="宋体" w:hAnsi="宋体"/>
        </w:rPr>
      </w:pPr>
      <w:r>
        <w:rPr>
          <w:rFonts w:hint="eastAsia" w:ascii="宋体" w:hAnsi="宋体"/>
        </w:rPr>
        <w:t>1.供应商提供的产品必须是全新的原装优质产品（包括所有零部件、附件、备件），符合相应的国家标准，并须提供相关产品的产品合格证、产品说明书和安装说明等资料，供应商所提供的产品在安装调试完成后，须达到相关功能要求。</w:t>
      </w:r>
    </w:p>
    <w:p>
      <w:pPr>
        <w:spacing w:line="360" w:lineRule="auto"/>
        <w:ind w:firstLine="420" w:firstLineChars="200"/>
        <w:rPr>
          <w:rFonts w:ascii="宋体" w:hAnsi="宋体"/>
        </w:rPr>
      </w:pPr>
      <w:r>
        <w:rPr>
          <w:rFonts w:hint="eastAsia" w:ascii="宋体" w:hAnsi="宋体"/>
        </w:rPr>
        <w:t>2.供应商应列出详细的产品配置清单（包括各主要零部件的厂家或品牌、型号和规格、数量等），作为技术评价依据之一。</w:t>
      </w:r>
    </w:p>
    <w:p>
      <w:pPr>
        <w:spacing w:line="360" w:lineRule="auto"/>
        <w:ind w:firstLine="420" w:firstLineChars="200"/>
        <w:rPr>
          <w:rFonts w:ascii="宋体" w:hAnsi="宋体"/>
        </w:rPr>
      </w:pPr>
      <w:r>
        <w:rPr>
          <w:rFonts w:hint="eastAsia" w:ascii="宋体" w:hAnsi="宋体"/>
        </w:rPr>
        <w:t>（二）工期和质保期要求</w:t>
      </w:r>
    </w:p>
    <w:p>
      <w:pPr>
        <w:spacing w:line="360" w:lineRule="auto"/>
        <w:ind w:firstLine="420" w:firstLineChars="200"/>
        <w:rPr>
          <w:rFonts w:ascii="宋体" w:hAnsi="宋体"/>
        </w:rPr>
      </w:pPr>
      <w:r>
        <w:rPr>
          <w:rFonts w:hint="eastAsia" w:ascii="宋体" w:hAnsi="宋体"/>
        </w:rPr>
        <w:t>1.交货及完工时间：供应商在合同签订并符合进场条件后140天内供货并安装调试完毕，同时提交完整的货物清单向采购人申请验收。</w:t>
      </w:r>
    </w:p>
    <w:p>
      <w:pPr>
        <w:spacing w:line="360" w:lineRule="auto"/>
        <w:ind w:firstLine="420" w:firstLineChars="200"/>
        <w:rPr>
          <w:rFonts w:ascii="宋体" w:hAnsi="宋体"/>
        </w:rPr>
      </w:pPr>
      <w:r>
        <w:rPr>
          <w:rFonts w:hint="eastAsia" w:ascii="宋体" w:hAnsi="宋体"/>
        </w:rPr>
        <w:t>2.质保期：验收合格日期起不少于3年。质保期从安装调试完毕、最终验收合格之日开始计算。除非采购人另有要求，质保期内的服务均为免费上门服务。</w:t>
      </w:r>
    </w:p>
    <w:p>
      <w:pPr>
        <w:spacing w:line="360" w:lineRule="auto"/>
        <w:ind w:firstLine="420" w:firstLineChars="200"/>
        <w:rPr>
          <w:rFonts w:ascii="宋体" w:hAnsi="宋体" w:cs="仿宋_GB2312"/>
        </w:rPr>
      </w:pPr>
      <w:r>
        <w:rPr>
          <w:rFonts w:hint="eastAsia" w:ascii="宋体" w:hAnsi="宋体" w:cs="仿宋_GB2312"/>
        </w:rPr>
        <w:t>3.响应时间：</w:t>
      </w:r>
      <w:r>
        <w:rPr>
          <w:rFonts w:ascii="宋体" w:hAnsi="宋体" w:cs="仿宋_GB2312"/>
        </w:rPr>
        <w:t>在质保期限内，接到用户报修电话通知后，应在</w:t>
      </w:r>
      <w:r>
        <w:rPr>
          <w:rFonts w:hint="eastAsia" w:ascii="宋体" w:hAnsi="宋体" w:cs="仿宋_GB2312"/>
        </w:rPr>
        <w:t>4</w:t>
      </w:r>
      <w:r>
        <w:rPr>
          <w:rFonts w:ascii="宋体" w:hAnsi="宋体" w:cs="仿宋_GB2312"/>
        </w:rPr>
        <w:t>小时内上门服务，并在</w:t>
      </w:r>
      <w:r>
        <w:rPr>
          <w:rFonts w:hint="eastAsia" w:ascii="宋体" w:hAnsi="宋体" w:cs="仿宋_GB2312"/>
        </w:rPr>
        <w:t>12</w:t>
      </w:r>
      <w:r>
        <w:rPr>
          <w:rFonts w:ascii="宋体" w:hAnsi="宋体" w:cs="仿宋_GB2312"/>
        </w:rPr>
        <w:t>小时内修复</w:t>
      </w:r>
      <w:r>
        <w:rPr>
          <w:rFonts w:hint="eastAsia" w:ascii="宋体" w:hAnsi="宋体" w:cs="仿宋_GB2312"/>
        </w:rPr>
        <w:t xml:space="preserve">。 </w:t>
      </w:r>
    </w:p>
    <w:p>
      <w:pPr>
        <w:pStyle w:val="7"/>
        <w:ind w:left="0" w:leftChars="0"/>
        <w:rPr>
          <w:rFonts w:ascii="宋体" w:hAnsi="宋体" w:cs="宋体"/>
        </w:rPr>
      </w:pPr>
      <w:r>
        <w:rPr>
          <w:rFonts w:hint="eastAsia" w:ascii="宋体" w:hAnsi="宋体" w:cs="宋体"/>
        </w:rPr>
        <w:t>（三）现场勘查</w:t>
      </w:r>
    </w:p>
    <w:p>
      <w:pPr>
        <w:spacing w:line="360" w:lineRule="auto"/>
        <w:ind w:firstLine="420" w:firstLineChars="200"/>
        <w:rPr>
          <w:rFonts w:ascii="宋体" w:hAnsi="宋体"/>
        </w:rPr>
      </w:pPr>
      <w:r>
        <w:rPr>
          <w:rFonts w:hint="eastAsia" w:ascii="宋体" w:hAnsi="宋体"/>
        </w:rPr>
        <w:t>投标供应商在开标截止3个工作日前（现场查勘时间为每周四9：00--11：00，14：30--17：00）应当自行到现场查勘，熟悉现场情况，根据采购人的安装地点要求做好设备清单核对及所需辅材品种、数量、规格型号测算等工作，投标供应商中标后不得以不完全了解现场情况为由，提出任何形式的增加费用或索赔的要求。（现场查勘联系电话：文警官13967982121，请于工作日9：00--11：00，14：30--17：00进行电话预约）。</w:t>
      </w:r>
    </w:p>
    <w:p>
      <w:pPr>
        <w:spacing w:line="360" w:lineRule="auto"/>
        <w:ind w:firstLine="420" w:firstLineChars="200"/>
        <w:rPr>
          <w:rFonts w:ascii="宋体" w:hAnsi="宋体"/>
        </w:rPr>
      </w:pPr>
      <w:r>
        <w:rPr>
          <w:rFonts w:hint="eastAsia" w:ascii="宋体" w:hAnsi="宋体"/>
        </w:rPr>
        <w:t>（四）验收要求</w:t>
      </w:r>
    </w:p>
    <w:p>
      <w:pPr>
        <w:spacing w:line="360" w:lineRule="auto"/>
        <w:ind w:firstLine="420" w:firstLineChars="200"/>
        <w:rPr>
          <w:rFonts w:ascii="宋体" w:hAnsi="宋体"/>
        </w:rPr>
      </w:pPr>
      <w:r>
        <w:rPr>
          <w:rFonts w:hint="eastAsia" w:ascii="宋体" w:hAnsi="宋体"/>
        </w:rPr>
        <w:t>1.验收时间：中标人在产品送达指定地点并安装调试完毕后，书面通知采购人报验。</w:t>
      </w:r>
    </w:p>
    <w:p>
      <w:pPr>
        <w:spacing w:line="360" w:lineRule="auto"/>
        <w:ind w:firstLine="420" w:firstLineChars="200"/>
      </w:pPr>
      <w:r>
        <w:rPr>
          <w:rFonts w:hint="eastAsia" w:ascii="宋体" w:hAnsi="宋体"/>
        </w:rPr>
        <w:t>2.验收：根据行业相关标准及招标文件、投标文件相应技术要求，由中标人提供第三方检测机构出具的检测合格报告由采购人组织验收，场地</w:t>
      </w:r>
      <w:r>
        <w:rPr>
          <w:rFonts w:hint="eastAsia"/>
        </w:rPr>
        <w:t>室内空气质量</w:t>
      </w:r>
      <w:r>
        <w:rPr>
          <w:rFonts w:hint="eastAsia" w:ascii="宋体" w:hAnsi="宋体"/>
        </w:rPr>
        <w:t>须</w:t>
      </w:r>
      <w:r>
        <w:rPr>
          <w:rFonts w:hint="eastAsia"/>
        </w:rPr>
        <w:t>满足《室内空气质量标准》GB/T 18883—2002标准；</w:t>
      </w:r>
    </w:p>
    <w:p>
      <w:pPr>
        <w:spacing w:line="360" w:lineRule="auto"/>
        <w:ind w:firstLine="420" w:firstLineChars="200"/>
        <w:rPr>
          <w:rFonts w:ascii="宋体" w:hAnsi="宋体"/>
        </w:rPr>
      </w:pPr>
      <w:r>
        <w:rPr>
          <w:rFonts w:hint="eastAsia" w:ascii="宋体" w:hAnsi="宋体"/>
        </w:rPr>
        <w:t>（五）包装及运输要求</w:t>
      </w:r>
    </w:p>
    <w:p>
      <w:pPr>
        <w:spacing w:line="360" w:lineRule="auto"/>
        <w:ind w:firstLine="420" w:firstLineChars="200"/>
        <w:rPr>
          <w:rFonts w:ascii="宋体" w:hAnsi="宋体"/>
        </w:rPr>
      </w:pPr>
      <w:r>
        <w:rPr>
          <w:rFonts w:hint="eastAsia" w:ascii="宋体" w:hAnsi="宋体"/>
        </w:rPr>
        <w:t>1.供应商提供的产品必须具有可靠安全保护、保险措施，以防止误操作或意外事故致使货物受损。产品包装应符合国家或专业（部）标准规定。供货时须提供配套的附件，工具和使用说明书、合格证、维修维护指南或服务手册等技术资料文件。</w:t>
      </w:r>
    </w:p>
    <w:p>
      <w:pPr>
        <w:spacing w:line="360" w:lineRule="auto"/>
        <w:ind w:firstLine="420" w:firstLineChars="200"/>
        <w:rPr>
          <w:rFonts w:ascii="宋体" w:hAnsi="宋体"/>
        </w:rPr>
      </w:pPr>
      <w:r>
        <w:rPr>
          <w:rFonts w:hint="eastAsia" w:ascii="宋体" w:hAnsi="宋体"/>
        </w:rPr>
        <w:t>2.由供应商将产品直接免费送至采购人指定的位置。如在运输、搬运、安装过程中造成产品损坏，采购人有权不签收并由中标人承担相应经济损失。</w:t>
      </w:r>
    </w:p>
    <w:p>
      <w:pPr>
        <w:spacing w:line="360" w:lineRule="auto"/>
        <w:ind w:firstLine="420" w:firstLineChars="200"/>
        <w:rPr>
          <w:rFonts w:ascii="宋体" w:hAnsi="宋体"/>
        </w:rPr>
      </w:pPr>
      <w:r>
        <w:rPr>
          <w:rFonts w:hint="eastAsia" w:ascii="宋体" w:hAnsi="宋体"/>
        </w:rPr>
        <w:t>（六）资料要求</w:t>
      </w:r>
    </w:p>
    <w:p>
      <w:pPr>
        <w:spacing w:line="360" w:lineRule="auto"/>
        <w:ind w:firstLine="420" w:firstLineChars="200"/>
        <w:rPr>
          <w:rFonts w:ascii="宋体" w:hAnsi="宋体"/>
        </w:rPr>
      </w:pPr>
      <w:r>
        <w:rPr>
          <w:rFonts w:hint="eastAsia" w:ascii="宋体" w:hAnsi="宋体"/>
        </w:rPr>
        <w:t>提供全套使用说明书。</w:t>
      </w:r>
    </w:p>
    <w:p>
      <w:pPr>
        <w:spacing w:line="360" w:lineRule="auto"/>
        <w:ind w:firstLine="420" w:firstLineChars="200"/>
        <w:rPr>
          <w:rFonts w:ascii="宋体" w:hAnsi="宋体"/>
        </w:rPr>
      </w:pPr>
      <w:r>
        <w:rPr>
          <w:rFonts w:hint="eastAsia" w:ascii="宋体" w:hAnsi="宋体"/>
        </w:rPr>
        <w:t>（七）技术服务：要求中标产品</w:t>
      </w:r>
      <w:r>
        <w:rPr>
          <w:rFonts w:ascii="宋体" w:hAnsi="宋体"/>
        </w:rPr>
        <w:t>随机资料需齐全，备品备件齐全有效。</w:t>
      </w:r>
    </w:p>
    <w:p>
      <w:pPr>
        <w:pStyle w:val="13"/>
        <w:tabs>
          <w:tab w:val="left" w:pos="1695"/>
          <w:tab w:val="center" w:pos="4500"/>
        </w:tabs>
        <w:adjustRightInd w:val="0"/>
        <w:snapToGrid w:val="0"/>
        <w:spacing w:before="156" w:after="156" w:line="360" w:lineRule="auto"/>
        <w:jc w:val="center"/>
        <w:outlineLvl w:val="0"/>
        <w:rPr>
          <w:b/>
          <w:sz w:val="30"/>
          <w:szCs w:val="30"/>
        </w:rPr>
      </w:pPr>
      <w:r>
        <w:rPr>
          <w:rFonts w:hint="eastAsia"/>
          <w:b/>
          <w:sz w:val="30"/>
          <w:szCs w:val="30"/>
        </w:rPr>
        <w:t>★三</w:t>
      </w:r>
      <w:r>
        <w:rPr>
          <w:b/>
          <w:sz w:val="30"/>
          <w:szCs w:val="30"/>
        </w:rPr>
        <w:t>、付款方式</w:t>
      </w:r>
    </w:p>
    <w:p>
      <w:pPr>
        <w:autoSpaceDE w:val="0"/>
        <w:autoSpaceDN w:val="0"/>
        <w:adjustRightInd w:val="0"/>
        <w:spacing w:line="500" w:lineRule="exact"/>
        <w:ind w:firstLine="420" w:firstLineChars="200"/>
        <w:rPr>
          <w:rFonts w:ascii="宋体" w:hAnsi="宋体"/>
          <w:szCs w:val="21"/>
        </w:rPr>
      </w:pPr>
      <w:r>
        <w:rPr>
          <w:rFonts w:hint="eastAsia" w:ascii="宋体" w:hAnsi="宋体"/>
        </w:rPr>
        <w:t>（一）</w:t>
      </w:r>
      <w:r>
        <w:rPr>
          <w:rFonts w:hint="eastAsia" w:ascii="宋体" w:hAnsi="宋体"/>
          <w:szCs w:val="21"/>
        </w:rPr>
        <w:t>中标人应依采购人要求按合同总金额的1%计收交至采购人指定账户（供应商应当以支票、汇票、本票或者金融机构、担保机构出具的保函等非现金形式提交）（可在政采云平台购买，咨询热线4</w:t>
      </w:r>
      <w:r>
        <w:rPr>
          <w:rFonts w:ascii="宋体" w:hAnsi="宋体"/>
          <w:szCs w:val="21"/>
        </w:rPr>
        <w:t>009039583</w:t>
      </w:r>
      <w:r>
        <w:rPr>
          <w:rFonts w:hint="eastAsia" w:ascii="宋体" w:hAnsi="宋体"/>
          <w:szCs w:val="21"/>
        </w:rPr>
        <w:t>）。履约保证金（或履约保函）在项目验收合格后无息退还。</w:t>
      </w:r>
    </w:p>
    <w:p>
      <w:pPr>
        <w:autoSpaceDE w:val="0"/>
        <w:autoSpaceDN w:val="0"/>
        <w:adjustRightInd w:val="0"/>
        <w:spacing w:line="500" w:lineRule="exact"/>
        <w:ind w:firstLine="420" w:firstLineChars="200"/>
        <w:rPr>
          <w:rFonts w:ascii="宋体" w:hAnsi="宋体"/>
          <w:szCs w:val="21"/>
        </w:rPr>
      </w:pPr>
      <w:r>
        <w:rPr>
          <w:rFonts w:hint="eastAsia" w:ascii="宋体" w:hAnsi="宋体"/>
          <w:szCs w:val="21"/>
        </w:rPr>
        <w:t>备注：为支持和促进中小企业发展，进一步发挥政府采购政策功能，浙江省财政厅出台浙财采监〔2022〕3 号文件，企业若有购买保险/保函或者融资意向，可登陆政采云平台融资服务（https://jinrong.zcygov.cn/），查看相应融资政策文件及各相关服务方案，咨询热线400-903-9583。</w:t>
      </w:r>
    </w:p>
    <w:p>
      <w:pPr>
        <w:numPr>
          <w:ilvl w:val="0"/>
          <w:numId w:val="3"/>
        </w:numPr>
        <w:spacing w:line="360" w:lineRule="auto"/>
        <w:ind w:firstLine="420" w:firstLineChars="200"/>
        <w:rPr>
          <w:rFonts w:ascii="宋体" w:hAnsi="宋体"/>
        </w:rPr>
      </w:pPr>
      <w:r>
        <w:rPr>
          <w:rFonts w:hint="eastAsia" w:ascii="宋体" w:hAnsi="宋体"/>
        </w:rPr>
        <w:t>采购人和中标单位签订供货合同后，在中标单位开具相应发票并出具履约保证金保函及预付款保函后采购人向中标人支付合同款的40%，安装完毕经采购人验收合格，采购人委托第三方审计公司结算审计后支付至</w:t>
      </w:r>
      <w:r>
        <w:rPr>
          <w:rFonts w:hint="eastAsia" w:ascii="宋体" w:hAnsi="宋体"/>
          <w:color w:val="C00000"/>
        </w:rPr>
        <w:t>合同</w:t>
      </w:r>
      <w:r>
        <w:rPr>
          <w:rFonts w:hint="eastAsia" w:ascii="宋体" w:hAnsi="宋体"/>
        </w:rPr>
        <w:t>审定价的100%。</w:t>
      </w:r>
    </w:p>
    <w:p>
      <w:pPr>
        <w:spacing w:line="360" w:lineRule="auto"/>
        <w:ind w:firstLine="420" w:firstLineChars="200"/>
        <w:rPr>
          <w:rFonts w:ascii="宋体" w:hAnsi="宋体"/>
        </w:rPr>
      </w:pPr>
      <w:r>
        <w:rPr>
          <w:rFonts w:hint="eastAsia" w:ascii="宋体" w:hAnsi="宋体"/>
        </w:rPr>
        <w:t>（三）供应商在结算合同价款时需提供正式的税务发票。</w:t>
      </w:r>
    </w:p>
    <w:p>
      <w:pPr>
        <w:spacing w:line="360" w:lineRule="auto"/>
        <w:rPr>
          <w:rFonts w:ascii="宋体" w:hAnsi="宋体"/>
          <w:b/>
          <w:sz w:val="30"/>
          <w:szCs w:val="30"/>
        </w:rPr>
      </w:pPr>
      <w:r>
        <w:rPr>
          <w:rFonts w:hint="eastAsia" w:ascii="宋体" w:hAnsi="宋体"/>
          <w:b/>
          <w:sz w:val="30"/>
          <w:szCs w:val="30"/>
        </w:rPr>
        <w:t>四</w:t>
      </w:r>
      <w:r>
        <w:rPr>
          <w:rFonts w:ascii="宋体" w:hAnsi="宋体"/>
          <w:b/>
          <w:sz w:val="30"/>
          <w:szCs w:val="30"/>
        </w:rPr>
        <w:t>、</w:t>
      </w:r>
      <w:r>
        <w:rPr>
          <w:rFonts w:hint="eastAsia" w:ascii="宋体" w:hAnsi="宋体"/>
          <w:b/>
          <w:sz w:val="30"/>
          <w:szCs w:val="30"/>
        </w:rPr>
        <w:t>采购清单及技术参数要求</w:t>
      </w:r>
    </w:p>
    <w:p>
      <w:pPr>
        <w:pStyle w:val="4"/>
        <w:numPr>
          <w:ilvl w:val="0"/>
          <w:numId w:val="0"/>
        </w:numPr>
        <w:rPr>
          <w:color w:val="000000"/>
        </w:rPr>
      </w:pPr>
      <w:r>
        <w:rPr>
          <w:rFonts w:hint="eastAsia"/>
          <w:color w:val="000000"/>
        </w:rPr>
        <w:t>一、建设内容</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本次共规划：</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（1）室内50米战术场:60米×18米×4米（完成面），注：不含等侯区及控制室 ；</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（2）室内25米综合战术场：36米×18米×4米（完成面），注；不含等侯区及控制室 ；</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（3）室外训练场115米×50米，注：不含控制室。</w:t>
      </w:r>
    </w:p>
    <w:p>
      <w:pPr>
        <w:snapToGrid w:val="0"/>
        <w:spacing w:line="360" w:lineRule="auto"/>
        <w:rPr>
          <w:rFonts w:ascii="宋体" w:hAnsi="宋体" w:cs="宋体"/>
          <w:b/>
          <w:bCs/>
          <w:color w:val="000000"/>
          <w:sz w:val="24"/>
          <w:szCs w:val="24"/>
        </w:rPr>
      </w:pPr>
      <w:r>
        <w:rPr>
          <w:rFonts w:hint="eastAsia" w:ascii="宋体" w:hAnsi="宋体" w:cs="宋体"/>
          <w:b/>
          <w:bCs/>
          <w:color w:val="000000"/>
          <w:sz w:val="24"/>
          <w:szCs w:val="24"/>
        </w:rPr>
        <w:t>注：靶场图纸见附件</w:t>
      </w:r>
    </w:p>
    <w:tbl>
      <w:tblPr>
        <w:tblStyle w:val="23"/>
        <w:tblW w:w="9551" w:type="dxa"/>
        <w:tblInd w:w="0" w:type="dxa"/>
        <w:tblLayout w:type="fixed"/>
        <w:tblCellMar>
          <w:top w:w="0" w:type="dxa"/>
          <w:left w:w="108" w:type="dxa"/>
          <w:bottom w:w="0" w:type="dxa"/>
          <w:right w:w="108" w:type="dxa"/>
        </w:tblCellMar>
      </w:tblPr>
      <w:tblGrid>
        <w:gridCol w:w="9551"/>
      </w:tblGrid>
      <w:tr>
        <w:tblPrEx>
          <w:tblCellMar>
            <w:top w:w="0" w:type="dxa"/>
            <w:left w:w="108" w:type="dxa"/>
            <w:bottom w:w="0" w:type="dxa"/>
            <w:right w:w="108" w:type="dxa"/>
          </w:tblCellMar>
        </w:tblPrEx>
        <w:trPr>
          <w:trHeight w:val="4200" w:hRule="atLeast"/>
        </w:trPr>
        <w:tc>
          <w:tcPr>
            <w:tcW w:w="5000" w:type="pct"/>
            <w:tcBorders>
              <w:top w:val="single" w:color="000000" w:sz="4" w:space="0"/>
              <w:left w:val="single" w:color="000000" w:sz="4" w:space="0"/>
              <w:bottom w:val="single" w:color="000000" w:sz="4" w:space="0"/>
              <w:right w:val="single" w:color="000000" w:sz="4" w:space="0"/>
            </w:tcBorders>
            <w:vAlign w:val="center"/>
          </w:tcPr>
          <w:p>
            <w:pPr>
              <w:widowControl/>
              <w:spacing w:line="288" w:lineRule="auto"/>
              <w:jc w:val="left"/>
              <w:textAlignment w:val="center"/>
              <w:rPr>
                <w:kern w:val="0"/>
                <w:sz w:val="22"/>
              </w:rPr>
            </w:pPr>
            <w:r>
              <w:rPr>
                <w:kern w:val="0"/>
                <w:sz w:val="22"/>
              </w:rPr>
              <w:t>注：</w:t>
            </w:r>
          </w:p>
          <w:p>
            <w:pPr>
              <w:pStyle w:val="44"/>
              <w:numPr>
                <w:ilvl w:val="0"/>
                <w:numId w:val="0"/>
              </w:numPr>
              <w:rPr>
                <w:rFonts w:ascii="Times New Roman" w:hAnsi="Times New Roman" w:eastAsia="宋体"/>
                <w:b w:val="0"/>
                <w:bCs w:val="0"/>
                <w:kern w:val="0"/>
                <w:sz w:val="22"/>
                <w:szCs w:val="22"/>
              </w:rPr>
            </w:pPr>
            <w:r>
              <w:rPr>
                <w:rFonts w:hint="eastAsia" w:ascii="Times New Roman" w:hAnsi="Times New Roman" w:eastAsia="宋体"/>
                <w:b w:val="0"/>
                <w:bCs w:val="0"/>
                <w:kern w:val="0"/>
                <w:sz w:val="22"/>
                <w:szCs w:val="22"/>
              </w:rPr>
              <w:t>1.防弹钢板：在常温条件下，射距≥15m,射角0°，用95式自动步枪配87式普通弹有效射弹，未穿透，背面弹痕高度不高于0.3mm；</w:t>
            </w:r>
          </w:p>
          <w:p>
            <w:pPr>
              <w:pStyle w:val="44"/>
              <w:numPr>
                <w:ilvl w:val="0"/>
                <w:numId w:val="0"/>
              </w:numPr>
              <w:rPr>
                <w:rFonts w:ascii="Times New Roman" w:hAnsi="Times New Roman" w:eastAsia="宋体"/>
                <w:b w:val="0"/>
                <w:bCs w:val="0"/>
                <w:kern w:val="0"/>
                <w:sz w:val="22"/>
                <w:szCs w:val="22"/>
              </w:rPr>
            </w:pPr>
            <w:r>
              <w:rPr>
                <w:rFonts w:hint="eastAsia" w:ascii="Times New Roman" w:hAnsi="Times New Roman" w:eastAsia="宋体"/>
                <w:b w:val="0"/>
                <w:bCs w:val="0"/>
                <w:color w:val="FF0000"/>
                <w:kern w:val="0"/>
                <w:sz w:val="22"/>
                <w:szCs w:val="22"/>
              </w:rPr>
              <w:t>2.吸弹橡胶砖（橡胶砖）：</w:t>
            </w:r>
            <w:r>
              <w:rPr>
                <w:rFonts w:hint="eastAsia" w:ascii="Times New Roman" w:hAnsi="Times New Roman" w:eastAsia="宋体"/>
                <w:b w:val="0"/>
                <w:bCs w:val="0"/>
                <w:color w:val="FF0000"/>
                <w:kern w:val="0"/>
                <w:sz w:val="22"/>
                <w:szCs w:val="22"/>
              </w:rPr>
              <w:cr/>
            </w:r>
            <w:r>
              <w:rPr>
                <w:rFonts w:hint="eastAsia" w:ascii="Times New Roman" w:hAnsi="Times New Roman" w:eastAsia="宋体"/>
                <w:b w:val="0"/>
                <w:bCs w:val="0"/>
                <w:color w:val="FF0000"/>
                <w:kern w:val="0"/>
                <w:sz w:val="22"/>
                <w:szCs w:val="22"/>
              </w:rPr>
              <w:t>(1)环保性能：</w:t>
            </w:r>
            <w:r>
              <w:rPr>
                <w:rFonts w:hint="eastAsia" w:ascii="Times New Roman" w:hAnsi="Times New Roman" w:eastAsia="宋体"/>
                <w:b w:val="0"/>
                <w:bCs w:val="0"/>
                <w:color w:val="FF0000"/>
                <w:kern w:val="0"/>
                <w:sz w:val="22"/>
                <w:szCs w:val="22"/>
              </w:rPr>
              <w:cr/>
            </w:r>
            <w:r>
              <w:rPr>
                <w:rFonts w:hint="eastAsia" w:ascii="Times New Roman" w:hAnsi="Times New Roman" w:eastAsia="宋体"/>
                <w:b w:val="0"/>
                <w:bCs w:val="0"/>
                <w:color w:val="FF0000"/>
                <w:kern w:val="0"/>
                <w:sz w:val="22"/>
                <w:szCs w:val="22"/>
              </w:rPr>
              <w:t>●天然环保胶丝状，一次压铸成型;</w:t>
            </w:r>
            <w:r>
              <w:rPr>
                <w:rFonts w:hint="eastAsia" w:ascii="Times New Roman" w:hAnsi="Times New Roman" w:eastAsia="宋体"/>
                <w:b w:val="0"/>
                <w:bCs w:val="0"/>
                <w:color w:val="FF0000"/>
                <w:kern w:val="0"/>
                <w:sz w:val="22"/>
                <w:szCs w:val="22"/>
              </w:rPr>
              <w:cr/>
            </w:r>
            <w:r>
              <w:rPr>
                <w:rFonts w:hint="eastAsia" w:ascii="Times New Roman" w:hAnsi="Times New Roman" w:eastAsia="宋体"/>
                <w:b w:val="0"/>
                <w:bCs w:val="0"/>
                <w:color w:val="FF0000"/>
                <w:kern w:val="0"/>
                <w:sz w:val="22"/>
                <w:szCs w:val="22"/>
              </w:rPr>
              <w:t>●可溶性铝(AI)不超过50mg/kg;</w:t>
            </w:r>
            <w:r>
              <w:rPr>
                <w:rFonts w:hint="eastAsia" w:ascii="Times New Roman" w:hAnsi="Times New Roman" w:eastAsia="宋体"/>
                <w:b w:val="0"/>
                <w:bCs w:val="0"/>
                <w:color w:val="FF0000"/>
                <w:kern w:val="0"/>
                <w:sz w:val="22"/>
                <w:szCs w:val="22"/>
              </w:rPr>
              <w:cr/>
            </w:r>
            <w:r>
              <w:rPr>
                <w:rFonts w:hint="eastAsia" w:ascii="Times New Roman" w:hAnsi="Times New Roman" w:eastAsia="宋体"/>
                <w:b w:val="0"/>
                <w:bCs w:val="0"/>
                <w:color w:val="FF0000"/>
                <w:kern w:val="0"/>
                <w:sz w:val="22"/>
                <w:szCs w:val="22"/>
              </w:rPr>
              <w:t>●可溶性砷(As)不超过10mg/kg;</w:t>
            </w:r>
            <w:r>
              <w:rPr>
                <w:rFonts w:hint="eastAsia" w:ascii="Times New Roman" w:hAnsi="Times New Roman" w:eastAsia="宋体"/>
                <w:b w:val="0"/>
                <w:bCs w:val="0"/>
                <w:color w:val="FF0000"/>
                <w:kern w:val="0"/>
                <w:sz w:val="22"/>
                <w:szCs w:val="22"/>
              </w:rPr>
              <w:cr/>
            </w:r>
            <w:r>
              <w:rPr>
                <w:rFonts w:hint="eastAsia" w:ascii="Times New Roman" w:hAnsi="Times New Roman" w:eastAsia="宋体"/>
                <w:b w:val="0"/>
                <w:bCs w:val="0"/>
                <w:color w:val="FF0000"/>
                <w:kern w:val="0"/>
                <w:sz w:val="22"/>
                <w:szCs w:val="22"/>
              </w:rPr>
              <w:t>●可溶性硼(B)不超过50mg/kg;</w:t>
            </w:r>
            <w:r>
              <w:rPr>
                <w:rFonts w:hint="eastAsia" w:ascii="Times New Roman" w:hAnsi="Times New Roman" w:eastAsia="宋体"/>
                <w:b w:val="0"/>
                <w:bCs w:val="0"/>
                <w:color w:val="FF0000"/>
                <w:kern w:val="0"/>
                <w:sz w:val="22"/>
                <w:szCs w:val="22"/>
              </w:rPr>
              <w:cr/>
            </w:r>
            <w:r>
              <w:rPr>
                <w:rFonts w:hint="eastAsia" w:ascii="Times New Roman" w:hAnsi="Times New Roman" w:eastAsia="宋体"/>
                <w:b w:val="0"/>
                <w:bCs w:val="0"/>
                <w:color w:val="FF0000"/>
                <w:kern w:val="0"/>
                <w:sz w:val="22"/>
                <w:szCs w:val="22"/>
              </w:rPr>
              <w:t>●可溶性钡(Ba)不超过50mg/kg;</w:t>
            </w:r>
            <w:r>
              <w:rPr>
                <w:rFonts w:hint="eastAsia" w:ascii="Times New Roman" w:hAnsi="Times New Roman" w:eastAsia="宋体"/>
                <w:b w:val="0"/>
                <w:bCs w:val="0"/>
                <w:color w:val="FF0000"/>
                <w:kern w:val="0"/>
                <w:sz w:val="22"/>
                <w:szCs w:val="22"/>
              </w:rPr>
              <w:cr/>
            </w:r>
            <w:r>
              <w:rPr>
                <w:rFonts w:hint="eastAsia" w:ascii="Times New Roman" w:hAnsi="Times New Roman" w:eastAsia="宋体"/>
                <w:b w:val="0"/>
                <w:bCs w:val="0"/>
                <w:color w:val="FF0000"/>
                <w:kern w:val="0"/>
                <w:sz w:val="22"/>
                <w:szCs w:val="22"/>
              </w:rPr>
              <w:t>●可溶性镉(Cd)不超过5mg/kg;</w:t>
            </w:r>
            <w:r>
              <w:rPr>
                <w:rFonts w:hint="eastAsia" w:ascii="Times New Roman" w:hAnsi="Times New Roman" w:eastAsia="宋体"/>
                <w:b w:val="0"/>
                <w:bCs w:val="0"/>
                <w:color w:val="FF0000"/>
                <w:kern w:val="0"/>
                <w:sz w:val="22"/>
                <w:szCs w:val="22"/>
              </w:rPr>
              <w:cr/>
            </w:r>
            <w:r>
              <w:rPr>
                <w:rFonts w:hint="eastAsia" w:ascii="Times New Roman" w:hAnsi="Times New Roman" w:eastAsia="宋体"/>
                <w:b w:val="0"/>
                <w:bCs w:val="0"/>
                <w:color w:val="FF0000"/>
                <w:kern w:val="0"/>
                <w:sz w:val="22"/>
                <w:szCs w:val="22"/>
              </w:rPr>
              <w:t>●可溶性钴(Co)不超过10mg/kg;</w:t>
            </w:r>
            <w:r>
              <w:rPr>
                <w:rFonts w:hint="eastAsia" w:ascii="Times New Roman" w:hAnsi="Times New Roman" w:eastAsia="宋体"/>
                <w:b w:val="0"/>
                <w:bCs w:val="0"/>
                <w:color w:val="FF0000"/>
                <w:kern w:val="0"/>
                <w:sz w:val="22"/>
                <w:szCs w:val="22"/>
              </w:rPr>
              <w:cr/>
            </w:r>
            <w:r>
              <w:rPr>
                <w:rFonts w:hint="eastAsia" w:ascii="Times New Roman" w:hAnsi="Times New Roman" w:eastAsia="宋体"/>
                <w:b w:val="0"/>
                <w:bCs w:val="0"/>
                <w:color w:val="FF0000"/>
                <w:kern w:val="0"/>
                <w:sz w:val="22"/>
                <w:szCs w:val="22"/>
              </w:rPr>
              <w:t>●可溶性三价铬(Crlll)不超过5mg/kg;</w:t>
            </w:r>
            <w:r>
              <w:rPr>
                <w:rFonts w:hint="eastAsia" w:ascii="Times New Roman" w:hAnsi="Times New Roman" w:eastAsia="宋体"/>
                <w:b w:val="0"/>
                <w:bCs w:val="0"/>
                <w:color w:val="FF0000"/>
                <w:kern w:val="0"/>
                <w:sz w:val="22"/>
                <w:szCs w:val="22"/>
              </w:rPr>
              <w:cr/>
            </w:r>
            <w:r>
              <w:rPr>
                <w:rFonts w:hint="eastAsia" w:ascii="Times New Roman" w:hAnsi="Times New Roman" w:eastAsia="宋体"/>
                <w:b w:val="0"/>
                <w:bCs w:val="0"/>
                <w:color w:val="FF0000"/>
                <w:kern w:val="0"/>
                <w:sz w:val="22"/>
                <w:szCs w:val="22"/>
              </w:rPr>
              <w:t>●可溶性铜(Cu)不超过50mg/kg;</w:t>
            </w:r>
            <w:r>
              <w:rPr>
                <w:rFonts w:hint="eastAsia" w:ascii="Times New Roman" w:hAnsi="Times New Roman" w:eastAsia="宋体"/>
                <w:b w:val="0"/>
                <w:bCs w:val="0"/>
                <w:color w:val="FF0000"/>
                <w:kern w:val="0"/>
                <w:sz w:val="22"/>
                <w:szCs w:val="22"/>
              </w:rPr>
              <w:cr/>
            </w:r>
            <w:r>
              <w:rPr>
                <w:rFonts w:hint="eastAsia" w:ascii="Times New Roman" w:hAnsi="Times New Roman" w:eastAsia="宋体"/>
                <w:b w:val="0"/>
                <w:bCs w:val="0"/>
                <w:color w:val="FF0000"/>
                <w:kern w:val="0"/>
                <w:sz w:val="22"/>
                <w:szCs w:val="22"/>
              </w:rPr>
              <w:t>●可溶性汞(Hg)不超过10mg/kg;</w:t>
            </w:r>
            <w:r>
              <w:rPr>
                <w:rFonts w:hint="eastAsia" w:ascii="Times New Roman" w:hAnsi="Times New Roman" w:eastAsia="宋体"/>
                <w:b w:val="0"/>
                <w:bCs w:val="0"/>
                <w:color w:val="FF0000"/>
                <w:kern w:val="0"/>
                <w:sz w:val="22"/>
                <w:szCs w:val="22"/>
              </w:rPr>
              <w:cr/>
            </w:r>
            <w:r>
              <w:rPr>
                <w:rFonts w:hint="eastAsia" w:ascii="Times New Roman" w:hAnsi="Times New Roman" w:eastAsia="宋体"/>
                <w:b w:val="0"/>
                <w:bCs w:val="0"/>
                <w:color w:val="FF0000"/>
                <w:kern w:val="0"/>
                <w:sz w:val="22"/>
                <w:szCs w:val="22"/>
              </w:rPr>
              <w:t>●可溶性锰(Mn)不超过50mg/kg;</w:t>
            </w:r>
            <w:r>
              <w:rPr>
                <w:rFonts w:hint="eastAsia" w:ascii="Times New Roman" w:hAnsi="Times New Roman" w:eastAsia="宋体"/>
                <w:b w:val="0"/>
                <w:bCs w:val="0"/>
                <w:color w:val="FF0000"/>
                <w:kern w:val="0"/>
                <w:sz w:val="22"/>
                <w:szCs w:val="22"/>
              </w:rPr>
              <w:cr/>
            </w:r>
            <w:r>
              <w:rPr>
                <w:rFonts w:hint="eastAsia" w:ascii="Times New Roman" w:hAnsi="Times New Roman" w:eastAsia="宋体"/>
                <w:b w:val="0"/>
                <w:bCs w:val="0"/>
                <w:color w:val="FF0000"/>
                <w:kern w:val="0"/>
                <w:sz w:val="22"/>
                <w:szCs w:val="22"/>
              </w:rPr>
              <w:t>●可溶性镍(Ni)不超过10mg/kg;</w:t>
            </w:r>
            <w:r>
              <w:rPr>
                <w:rFonts w:hint="eastAsia" w:ascii="Times New Roman" w:hAnsi="Times New Roman" w:eastAsia="宋体"/>
                <w:b w:val="0"/>
                <w:bCs w:val="0"/>
                <w:color w:val="FF0000"/>
                <w:kern w:val="0"/>
                <w:sz w:val="22"/>
                <w:szCs w:val="22"/>
              </w:rPr>
              <w:cr/>
            </w:r>
            <w:r>
              <w:rPr>
                <w:rFonts w:hint="eastAsia" w:ascii="Times New Roman" w:hAnsi="Times New Roman" w:eastAsia="宋体"/>
                <w:b w:val="0"/>
                <w:bCs w:val="0"/>
                <w:color w:val="FF0000"/>
                <w:kern w:val="0"/>
                <w:sz w:val="22"/>
                <w:szCs w:val="22"/>
              </w:rPr>
              <w:t>●可溶性铅(Pb)不超过10mg/kg;</w:t>
            </w:r>
            <w:r>
              <w:rPr>
                <w:rFonts w:hint="eastAsia" w:ascii="Times New Roman" w:hAnsi="Times New Roman" w:eastAsia="宋体"/>
                <w:b w:val="0"/>
                <w:bCs w:val="0"/>
                <w:color w:val="FF0000"/>
                <w:kern w:val="0"/>
                <w:sz w:val="22"/>
                <w:szCs w:val="22"/>
              </w:rPr>
              <w:cr/>
            </w:r>
            <w:r>
              <w:rPr>
                <w:rFonts w:hint="eastAsia" w:ascii="Times New Roman" w:hAnsi="Times New Roman" w:eastAsia="宋体"/>
                <w:b w:val="0"/>
                <w:bCs w:val="0"/>
                <w:color w:val="FF0000"/>
                <w:kern w:val="0"/>
                <w:sz w:val="22"/>
                <w:szCs w:val="22"/>
              </w:rPr>
              <w:t>●可溶性锑(Sb)不超过10mg/kg;</w:t>
            </w:r>
            <w:r>
              <w:rPr>
                <w:rFonts w:hint="eastAsia" w:ascii="Times New Roman" w:hAnsi="Times New Roman" w:eastAsia="宋体"/>
                <w:b w:val="0"/>
                <w:bCs w:val="0"/>
                <w:color w:val="FF0000"/>
                <w:kern w:val="0"/>
                <w:sz w:val="22"/>
                <w:szCs w:val="22"/>
              </w:rPr>
              <w:cr/>
            </w:r>
            <w:r>
              <w:rPr>
                <w:rFonts w:hint="eastAsia" w:ascii="Times New Roman" w:hAnsi="Times New Roman" w:eastAsia="宋体"/>
                <w:b w:val="0"/>
                <w:bCs w:val="0"/>
                <w:color w:val="FF0000"/>
                <w:kern w:val="0"/>
                <w:sz w:val="22"/>
                <w:szCs w:val="22"/>
              </w:rPr>
              <w:t>●可溶性硒(Se)不超过10mg/kg;</w:t>
            </w:r>
            <w:r>
              <w:rPr>
                <w:rFonts w:hint="eastAsia" w:ascii="Times New Roman" w:hAnsi="Times New Roman" w:eastAsia="宋体"/>
                <w:b w:val="0"/>
                <w:bCs w:val="0"/>
                <w:color w:val="FF0000"/>
                <w:kern w:val="0"/>
                <w:sz w:val="22"/>
                <w:szCs w:val="22"/>
              </w:rPr>
              <w:cr/>
            </w:r>
            <w:r>
              <w:rPr>
                <w:rFonts w:hint="eastAsia" w:ascii="Times New Roman" w:hAnsi="Times New Roman" w:eastAsia="宋体"/>
                <w:b w:val="0"/>
                <w:bCs w:val="0"/>
                <w:color w:val="FF0000"/>
                <w:kern w:val="0"/>
                <w:sz w:val="22"/>
                <w:szCs w:val="22"/>
              </w:rPr>
              <w:t>●可溶性锌(Zn)不超过50mg/kg;</w:t>
            </w:r>
            <w:r>
              <w:rPr>
                <w:rFonts w:hint="eastAsia" w:ascii="Times New Roman" w:hAnsi="Times New Roman" w:eastAsia="宋体"/>
                <w:b w:val="0"/>
                <w:bCs w:val="0"/>
                <w:color w:val="FF0000"/>
                <w:kern w:val="0"/>
                <w:sz w:val="22"/>
                <w:szCs w:val="22"/>
              </w:rPr>
              <w:cr/>
            </w:r>
            <w:r>
              <w:rPr>
                <w:rFonts w:hint="eastAsia" w:ascii="Times New Roman" w:hAnsi="Times New Roman" w:eastAsia="宋体"/>
                <w:b w:val="0"/>
                <w:bCs w:val="0"/>
                <w:color w:val="FF0000"/>
                <w:kern w:val="0"/>
                <w:sz w:val="22"/>
                <w:szCs w:val="22"/>
              </w:rPr>
              <w:t>●可溶性锶(Sr)不超过50mg/kg;</w:t>
            </w:r>
            <w:r>
              <w:rPr>
                <w:rFonts w:hint="eastAsia" w:ascii="Times New Roman" w:hAnsi="Times New Roman" w:eastAsia="宋体"/>
                <w:b w:val="0"/>
                <w:bCs w:val="0"/>
                <w:color w:val="FF0000"/>
                <w:kern w:val="0"/>
                <w:sz w:val="22"/>
                <w:szCs w:val="22"/>
              </w:rPr>
              <w:cr/>
            </w:r>
            <w:r>
              <w:rPr>
                <w:rFonts w:hint="eastAsia" w:ascii="Times New Roman" w:hAnsi="Times New Roman" w:eastAsia="宋体"/>
                <w:b w:val="0"/>
                <w:bCs w:val="0"/>
                <w:color w:val="FF0000"/>
                <w:kern w:val="0"/>
                <w:sz w:val="22"/>
                <w:szCs w:val="22"/>
              </w:rPr>
              <w:t>●可溶性锡(Sn)不超过4.9mg/kg;</w:t>
            </w:r>
            <w:r>
              <w:rPr>
                <w:rFonts w:hint="eastAsia" w:ascii="Times New Roman" w:hAnsi="Times New Roman" w:eastAsia="宋体"/>
                <w:b w:val="0"/>
                <w:bCs w:val="0"/>
                <w:color w:val="FF0000"/>
                <w:kern w:val="0"/>
                <w:sz w:val="22"/>
                <w:szCs w:val="22"/>
              </w:rPr>
              <w:cr/>
            </w:r>
            <w:r>
              <w:rPr>
                <w:rFonts w:hint="eastAsia" w:ascii="Times New Roman" w:hAnsi="Times New Roman" w:eastAsia="宋体"/>
                <w:b w:val="0"/>
                <w:bCs w:val="0"/>
                <w:color w:val="FF0000"/>
                <w:kern w:val="0"/>
                <w:sz w:val="22"/>
                <w:szCs w:val="22"/>
              </w:rPr>
              <w:t>●可溶性有机锡不超过12mg/kg;</w:t>
            </w:r>
            <w:r>
              <w:rPr>
                <w:rFonts w:hint="eastAsia" w:ascii="Times New Roman" w:hAnsi="Times New Roman" w:eastAsia="宋体"/>
                <w:b w:val="0"/>
                <w:bCs w:val="0"/>
                <w:color w:val="FF0000"/>
                <w:kern w:val="0"/>
                <w:sz w:val="22"/>
                <w:szCs w:val="22"/>
              </w:rPr>
              <w:cr/>
            </w:r>
            <w:r>
              <w:rPr>
                <w:rFonts w:hint="eastAsia" w:ascii="Times New Roman" w:hAnsi="Times New Roman" w:eastAsia="宋体"/>
                <w:b w:val="0"/>
                <w:bCs w:val="0"/>
                <w:color w:val="FF0000"/>
                <w:kern w:val="0"/>
                <w:sz w:val="22"/>
                <w:szCs w:val="22"/>
              </w:rPr>
              <w:t>●可溶性六价铬(CrVI)不超过0.02mg/kg</w:t>
            </w:r>
            <w:r>
              <w:rPr>
                <w:rFonts w:hint="eastAsia" w:ascii="Times New Roman" w:hAnsi="Times New Roman" w:eastAsia="宋体"/>
                <w:b w:val="0"/>
                <w:bCs w:val="0"/>
                <w:color w:val="FF0000"/>
                <w:kern w:val="0"/>
                <w:sz w:val="22"/>
                <w:szCs w:val="22"/>
              </w:rPr>
              <w:cr/>
            </w:r>
            <w:r>
              <w:rPr>
                <w:rFonts w:hint="eastAsia" w:ascii="Times New Roman" w:hAnsi="Times New Roman" w:eastAsia="宋体"/>
                <w:b w:val="0"/>
                <w:bCs w:val="0"/>
                <w:color w:val="FF0000"/>
                <w:kern w:val="0"/>
                <w:sz w:val="22"/>
                <w:szCs w:val="22"/>
              </w:rPr>
              <w:t>(2)物理性能:</w:t>
            </w:r>
            <w:r>
              <w:rPr>
                <w:rFonts w:hint="eastAsia" w:ascii="Times New Roman" w:hAnsi="Times New Roman" w:eastAsia="宋体"/>
                <w:b w:val="0"/>
                <w:bCs w:val="0"/>
                <w:color w:val="FF0000"/>
                <w:kern w:val="0"/>
                <w:sz w:val="22"/>
                <w:szCs w:val="22"/>
              </w:rPr>
              <w:cr/>
            </w:r>
            <w:r>
              <w:rPr>
                <w:rFonts w:hint="eastAsia" w:ascii="Times New Roman" w:hAnsi="Times New Roman" w:eastAsia="宋体"/>
                <w:b w:val="0"/>
                <w:bCs w:val="0"/>
                <w:color w:val="FF0000"/>
                <w:kern w:val="0"/>
                <w:sz w:val="22"/>
                <w:szCs w:val="22"/>
              </w:rPr>
              <w:t>●拉伸强度≥480kPa;</w:t>
            </w:r>
            <w:r>
              <w:rPr>
                <w:rFonts w:hint="eastAsia" w:ascii="Times New Roman" w:hAnsi="Times New Roman" w:eastAsia="宋体"/>
                <w:b w:val="0"/>
                <w:bCs w:val="0"/>
                <w:color w:val="FF0000"/>
                <w:kern w:val="0"/>
                <w:sz w:val="22"/>
                <w:szCs w:val="22"/>
              </w:rPr>
              <w:cr/>
            </w:r>
            <w:r>
              <w:rPr>
                <w:rFonts w:hint="eastAsia" w:ascii="Times New Roman" w:hAnsi="Times New Roman" w:eastAsia="宋体"/>
                <w:b w:val="0"/>
                <w:bCs w:val="0"/>
                <w:color w:val="FF0000"/>
                <w:kern w:val="0"/>
                <w:sz w:val="22"/>
                <w:szCs w:val="22"/>
              </w:rPr>
              <w:t>●断裂伸长率≥30%;</w:t>
            </w:r>
            <w:r>
              <w:rPr>
                <w:rFonts w:hint="eastAsia" w:ascii="Times New Roman" w:hAnsi="Times New Roman" w:eastAsia="宋体"/>
                <w:b w:val="0"/>
                <w:bCs w:val="0"/>
                <w:color w:val="FF0000"/>
                <w:kern w:val="0"/>
                <w:sz w:val="22"/>
                <w:szCs w:val="22"/>
              </w:rPr>
              <w:cr/>
            </w:r>
            <w:r>
              <w:rPr>
                <w:rFonts w:hint="eastAsia" w:ascii="Times New Roman" w:hAnsi="Times New Roman" w:eastAsia="宋体"/>
                <w:b w:val="0"/>
                <w:bCs w:val="0"/>
                <w:color w:val="FF0000"/>
                <w:kern w:val="0"/>
                <w:sz w:val="22"/>
                <w:szCs w:val="22"/>
              </w:rPr>
              <w:t>●撕裂强度≥2.9kN/m;</w:t>
            </w:r>
            <w:r>
              <w:rPr>
                <w:rFonts w:hint="eastAsia" w:ascii="Times New Roman" w:hAnsi="Times New Roman" w:eastAsia="宋体"/>
                <w:b w:val="0"/>
                <w:bCs w:val="0"/>
                <w:color w:val="FF0000"/>
                <w:kern w:val="0"/>
                <w:sz w:val="22"/>
                <w:szCs w:val="22"/>
              </w:rPr>
              <w:cr/>
            </w:r>
            <w:r>
              <w:rPr>
                <w:rFonts w:hint="eastAsia" w:ascii="Times New Roman" w:hAnsi="Times New Roman" w:eastAsia="宋体"/>
                <w:b w:val="0"/>
                <w:bCs w:val="0"/>
                <w:color w:val="FF0000"/>
                <w:kern w:val="0"/>
                <w:sz w:val="22"/>
                <w:szCs w:val="22"/>
              </w:rPr>
              <w:t>●压缩量为20%时的压缩强度≥495kPa;</w:t>
            </w:r>
            <w:r>
              <w:rPr>
                <w:rFonts w:hint="eastAsia" w:ascii="Times New Roman" w:hAnsi="Times New Roman" w:eastAsia="宋体"/>
                <w:b w:val="0"/>
                <w:bCs w:val="0"/>
                <w:color w:val="FF0000"/>
                <w:kern w:val="0"/>
                <w:sz w:val="22"/>
                <w:szCs w:val="22"/>
              </w:rPr>
              <w:cr/>
            </w:r>
            <w:r>
              <w:rPr>
                <w:rFonts w:hint="eastAsia" w:ascii="Times New Roman" w:hAnsi="Times New Roman" w:eastAsia="宋体"/>
                <w:b w:val="0"/>
                <w:bCs w:val="0"/>
                <w:color w:val="FF0000"/>
                <w:kern w:val="0"/>
                <w:sz w:val="22"/>
                <w:szCs w:val="22"/>
              </w:rPr>
              <w:t>●回弹性≥45%;</w:t>
            </w:r>
            <w:r>
              <w:rPr>
                <w:rFonts w:hint="eastAsia" w:ascii="Times New Roman" w:hAnsi="Times New Roman" w:eastAsia="宋体"/>
                <w:b w:val="0"/>
                <w:bCs w:val="0"/>
                <w:color w:val="FF0000"/>
                <w:kern w:val="0"/>
                <w:sz w:val="22"/>
                <w:szCs w:val="22"/>
              </w:rPr>
              <w:cr/>
            </w:r>
            <w:r>
              <w:rPr>
                <w:rFonts w:hint="eastAsia" w:ascii="Times New Roman" w:hAnsi="Times New Roman" w:eastAsia="宋体"/>
                <w:b w:val="0"/>
                <w:bCs w:val="0"/>
                <w:color w:val="FF0000"/>
                <w:kern w:val="0"/>
                <w:sz w:val="22"/>
                <w:szCs w:val="22"/>
              </w:rPr>
              <w:t>3.防跳弹红胶帘（红胶帘）:</w:t>
            </w:r>
            <w:r>
              <w:rPr>
                <w:rFonts w:hint="eastAsia" w:ascii="Times New Roman" w:hAnsi="Times New Roman" w:eastAsia="宋体"/>
                <w:b w:val="0"/>
                <w:bCs w:val="0"/>
                <w:color w:val="FF0000"/>
                <w:kern w:val="0"/>
                <w:sz w:val="22"/>
                <w:szCs w:val="22"/>
              </w:rPr>
              <w:cr/>
            </w:r>
            <w:r>
              <w:rPr>
                <w:rFonts w:hint="eastAsia" w:ascii="Times New Roman" w:hAnsi="Times New Roman" w:eastAsia="宋体"/>
                <w:b w:val="0"/>
                <w:bCs w:val="0"/>
                <w:color w:val="FF0000"/>
                <w:kern w:val="0"/>
                <w:sz w:val="22"/>
                <w:szCs w:val="22"/>
              </w:rPr>
              <w:t>●拉伸强度（强力）：≥18Mpa;</w:t>
            </w:r>
            <w:r>
              <w:rPr>
                <w:rFonts w:hint="eastAsia" w:ascii="Times New Roman" w:hAnsi="Times New Roman" w:eastAsia="宋体"/>
                <w:b w:val="0"/>
                <w:bCs w:val="0"/>
                <w:color w:val="FF0000"/>
                <w:kern w:val="0"/>
                <w:sz w:val="22"/>
                <w:szCs w:val="22"/>
              </w:rPr>
              <w:cr/>
            </w:r>
            <w:r>
              <w:rPr>
                <w:rFonts w:hint="eastAsia" w:ascii="Times New Roman" w:hAnsi="Times New Roman" w:eastAsia="宋体"/>
                <w:b w:val="0"/>
                <w:bCs w:val="0"/>
                <w:color w:val="FF0000"/>
                <w:kern w:val="0"/>
                <w:sz w:val="22"/>
                <w:szCs w:val="22"/>
              </w:rPr>
              <w:t>●断裂伸长率：≥750%;</w:t>
            </w:r>
            <w:r>
              <w:rPr>
                <w:rFonts w:hint="eastAsia" w:ascii="Times New Roman" w:hAnsi="Times New Roman" w:eastAsia="宋体"/>
                <w:b w:val="0"/>
                <w:bCs w:val="0"/>
                <w:color w:val="FF0000"/>
                <w:kern w:val="0"/>
                <w:sz w:val="22"/>
                <w:szCs w:val="22"/>
              </w:rPr>
              <w:cr/>
            </w:r>
            <w:r>
              <w:rPr>
                <w:rFonts w:hint="eastAsia" w:ascii="Times New Roman" w:hAnsi="Times New Roman" w:eastAsia="宋体"/>
                <w:b w:val="0"/>
                <w:bCs w:val="0"/>
                <w:color w:val="FF0000"/>
                <w:kern w:val="0"/>
                <w:sz w:val="22"/>
                <w:szCs w:val="22"/>
              </w:rPr>
              <w:t>●邵氏硬度：≥36Shore A;</w:t>
            </w:r>
            <w:r>
              <w:rPr>
                <w:rFonts w:hint="eastAsia" w:ascii="Times New Roman" w:hAnsi="Times New Roman" w:eastAsia="宋体"/>
                <w:b w:val="0"/>
                <w:bCs w:val="0"/>
                <w:color w:val="FF0000"/>
                <w:kern w:val="0"/>
                <w:sz w:val="22"/>
                <w:szCs w:val="22"/>
              </w:rPr>
              <w:cr/>
            </w:r>
            <w:r>
              <w:rPr>
                <w:rFonts w:hint="eastAsia" w:ascii="Times New Roman" w:hAnsi="Times New Roman" w:eastAsia="宋体"/>
                <w:b w:val="0"/>
                <w:bCs w:val="0"/>
                <w:color w:val="FF0000"/>
                <w:kern w:val="0"/>
                <w:sz w:val="22"/>
                <w:szCs w:val="22"/>
              </w:rPr>
              <w:t>●回弹性：≥70%;</w:t>
            </w:r>
            <w:r>
              <w:rPr>
                <w:rFonts w:hint="eastAsia" w:ascii="Times New Roman" w:hAnsi="Times New Roman" w:eastAsia="宋体"/>
                <w:b w:val="0"/>
                <w:bCs w:val="0"/>
                <w:color w:val="FF0000"/>
                <w:kern w:val="0"/>
                <w:sz w:val="22"/>
                <w:szCs w:val="22"/>
              </w:rPr>
              <w:cr/>
            </w:r>
            <w:r>
              <w:rPr>
                <w:rFonts w:hint="eastAsia" w:ascii="Times New Roman" w:hAnsi="Times New Roman" w:eastAsia="宋体"/>
                <w:b w:val="0"/>
                <w:bCs w:val="0"/>
                <w:color w:val="FF0000"/>
                <w:kern w:val="0"/>
                <w:sz w:val="22"/>
                <w:szCs w:val="22"/>
              </w:rPr>
              <w:t>●比重（密度）：≤0.98g/cm3;</w:t>
            </w:r>
            <w:r>
              <w:rPr>
                <w:rFonts w:hint="eastAsia" w:ascii="Times New Roman" w:hAnsi="Times New Roman" w:eastAsia="宋体"/>
                <w:b w:val="0"/>
                <w:bCs w:val="0"/>
                <w:color w:val="FF0000"/>
                <w:kern w:val="0"/>
                <w:sz w:val="22"/>
                <w:szCs w:val="22"/>
              </w:rPr>
              <w:cr/>
            </w:r>
            <w:r>
              <w:rPr>
                <w:rFonts w:hint="eastAsia" w:ascii="Times New Roman" w:hAnsi="Times New Roman" w:eastAsia="宋体"/>
                <w:b w:val="0"/>
                <w:bCs w:val="0"/>
                <w:color w:val="FF0000"/>
                <w:kern w:val="0"/>
                <w:sz w:val="22"/>
                <w:szCs w:val="22"/>
              </w:rPr>
              <w:t>●撕裂强度：≥32N/mm</w:t>
            </w:r>
            <w:r>
              <w:rPr>
                <w:rFonts w:hint="eastAsia" w:ascii="Times New Roman" w:hAnsi="Times New Roman" w:eastAsia="宋体"/>
                <w:b w:val="0"/>
                <w:bCs w:val="0"/>
                <w:color w:val="FF0000"/>
                <w:kern w:val="0"/>
                <w:sz w:val="22"/>
                <w:szCs w:val="22"/>
              </w:rPr>
              <w:cr/>
            </w:r>
            <w:r>
              <w:rPr>
                <w:rFonts w:hint="eastAsia" w:ascii="Times New Roman" w:hAnsi="Times New Roman" w:eastAsia="宋体"/>
                <w:b w:val="0"/>
                <w:bCs w:val="0"/>
                <w:color w:val="FF0000"/>
                <w:kern w:val="0"/>
                <w:sz w:val="22"/>
                <w:szCs w:val="22"/>
              </w:rPr>
              <w:t>4.吸附式软性PU截弹材料（聚氨酯PU板材料）</w:t>
            </w:r>
            <w:r>
              <w:rPr>
                <w:rFonts w:hint="eastAsia" w:ascii="Times New Roman" w:hAnsi="Times New Roman" w:eastAsia="宋体"/>
                <w:b w:val="0"/>
                <w:bCs w:val="0"/>
                <w:color w:val="FF0000"/>
                <w:kern w:val="0"/>
                <w:sz w:val="22"/>
                <w:szCs w:val="22"/>
              </w:rPr>
              <w:cr/>
            </w:r>
            <w:r>
              <w:rPr>
                <w:rFonts w:hint="eastAsia" w:ascii="Times New Roman" w:hAnsi="Times New Roman" w:eastAsia="宋体"/>
                <w:b w:val="0"/>
                <w:bCs w:val="0"/>
                <w:color w:val="FF0000"/>
                <w:kern w:val="0"/>
                <w:sz w:val="22"/>
                <w:szCs w:val="22"/>
              </w:rPr>
              <w:t>（1）物理性能参数</w:t>
            </w:r>
            <w:r>
              <w:rPr>
                <w:rFonts w:hint="eastAsia" w:ascii="Times New Roman" w:hAnsi="Times New Roman" w:eastAsia="宋体"/>
                <w:b w:val="0"/>
                <w:bCs w:val="0"/>
                <w:color w:val="FF0000"/>
                <w:kern w:val="0"/>
                <w:sz w:val="22"/>
                <w:szCs w:val="22"/>
              </w:rPr>
              <w:cr/>
            </w:r>
            <w:r>
              <w:rPr>
                <w:rFonts w:hint="eastAsia" w:ascii="Times New Roman" w:hAnsi="Times New Roman" w:eastAsia="宋体"/>
                <w:b w:val="0"/>
                <w:bCs w:val="0"/>
                <w:color w:val="FF0000"/>
                <w:kern w:val="0"/>
                <w:sz w:val="22"/>
                <w:szCs w:val="22"/>
              </w:rPr>
              <w:t>●压缩永久变形：≤9%;</w:t>
            </w:r>
            <w:r>
              <w:rPr>
                <w:rFonts w:hint="eastAsia" w:ascii="Times New Roman" w:hAnsi="Times New Roman" w:eastAsia="宋体"/>
                <w:b w:val="0"/>
                <w:bCs w:val="0"/>
                <w:color w:val="FF0000"/>
                <w:kern w:val="0"/>
                <w:sz w:val="22"/>
                <w:szCs w:val="22"/>
              </w:rPr>
              <w:cr/>
            </w:r>
            <w:r>
              <w:rPr>
                <w:rFonts w:hint="eastAsia" w:ascii="Times New Roman" w:hAnsi="Times New Roman" w:eastAsia="宋体"/>
                <w:b w:val="0"/>
                <w:bCs w:val="0"/>
                <w:color w:val="FF0000"/>
                <w:kern w:val="0"/>
                <w:sz w:val="22"/>
                <w:szCs w:val="22"/>
              </w:rPr>
              <w:t>●回弹性：≥30%;</w:t>
            </w:r>
            <w:r>
              <w:rPr>
                <w:rFonts w:hint="eastAsia" w:ascii="Times New Roman" w:hAnsi="Times New Roman" w:eastAsia="宋体"/>
                <w:b w:val="0"/>
                <w:bCs w:val="0"/>
                <w:color w:val="FF0000"/>
                <w:kern w:val="0"/>
                <w:sz w:val="22"/>
                <w:szCs w:val="22"/>
              </w:rPr>
              <w:cr/>
            </w:r>
            <w:r>
              <w:rPr>
                <w:rFonts w:hint="eastAsia" w:ascii="Times New Roman" w:hAnsi="Times New Roman" w:eastAsia="宋体"/>
                <w:b w:val="0"/>
                <w:bCs w:val="0"/>
                <w:color w:val="FF0000"/>
                <w:kern w:val="0"/>
                <w:sz w:val="22"/>
                <w:szCs w:val="22"/>
              </w:rPr>
              <w:t>●邵氏硬度：≥81 Shote A ;</w:t>
            </w:r>
            <w:r>
              <w:rPr>
                <w:rFonts w:hint="eastAsia" w:ascii="Times New Roman" w:hAnsi="Times New Roman" w:eastAsia="宋体"/>
                <w:b w:val="0"/>
                <w:bCs w:val="0"/>
                <w:color w:val="FF0000"/>
                <w:kern w:val="0"/>
                <w:sz w:val="22"/>
                <w:szCs w:val="22"/>
              </w:rPr>
              <w:cr/>
            </w:r>
            <w:r>
              <w:rPr>
                <w:rFonts w:hint="eastAsia" w:ascii="Times New Roman" w:hAnsi="Times New Roman" w:eastAsia="宋体"/>
                <w:b w:val="0"/>
                <w:bCs w:val="0"/>
                <w:color w:val="FF0000"/>
                <w:kern w:val="0"/>
                <w:sz w:val="22"/>
                <w:szCs w:val="22"/>
              </w:rPr>
              <w:t>●撕裂强度：≥35kN/m;</w:t>
            </w:r>
            <w:r>
              <w:rPr>
                <w:rFonts w:hint="eastAsia" w:ascii="Times New Roman" w:hAnsi="Times New Roman" w:eastAsia="宋体"/>
                <w:b w:val="0"/>
                <w:bCs w:val="0"/>
                <w:color w:val="FF0000"/>
                <w:kern w:val="0"/>
                <w:sz w:val="22"/>
                <w:szCs w:val="22"/>
              </w:rPr>
              <w:cr/>
            </w:r>
            <w:r>
              <w:rPr>
                <w:rFonts w:hint="eastAsia" w:ascii="Times New Roman" w:hAnsi="Times New Roman" w:eastAsia="宋体"/>
                <w:b w:val="0"/>
                <w:bCs w:val="0"/>
                <w:color w:val="FF0000"/>
                <w:kern w:val="0"/>
                <w:sz w:val="22"/>
                <w:szCs w:val="22"/>
              </w:rPr>
              <w:t>●拉伸强度：≥17MPa;</w:t>
            </w:r>
            <w:r>
              <w:rPr>
                <w:rFonts w:hint="eastAsia" w:ascii="Times New Roman" w:hAnsi="Times New Roman" w:eastAsia="宋体"/>
                <w:b w:val="0"/>
                <w:bCs w:val="0"/>
                <w:color w:val="FF0000"/>
                <w:kern w:val="0"/>
                <w:sz w:val="22"/>
                <w:szCs w:val="22"/>
              </w:rPr>
              <w:cr/>
            </w:r>
            <w:r>
              <w:rPr>
                <w:rFonts w:hint="eastAsia" w:ascii="Times New Roman" w:hAnsi="Times New Roman" w:eastAsia="宋体"/>
                <w:b w:val="0"/>
                <w:bCs w:val="0"/>
                <w:color w:val="FF0000"/>
                <w:kern w:val="0"/>
                <w:sz w:val="22"/>
                <w:szCs w:val="22"/>
              </w:rPr>
              <w:t>●拉断伸长率：≥400%;</w:t>
            </w:r>
            <w:r>
              <w:rPr>
                <w:rFonts w:hint="eastAsia" w:ascii="Times New Roman" w:hAnsi="Times New Roman" w:eastAsia="宋体"/>
                <w:b w:val="0"/>
                <w:bCs w:val="0"/>
                <w:color w:val="FF0000"/>
                <w:kern w:val="0"/>
                <w:sz w:val="22"/>
                <w:szCs w:val="22"/>
              </w:rPr>
              <w:cr/>
            </w:r>
            <w:r>
              <w:rPr>
                <w:rFonts w:hint="eastAsia" w:ascii="Times New Roman" w:hAnsi="Times New Roman" w:eastAsia="宋体"/>
                <w:b w:val="0"/>
                <w:bCs w:val="0"/>
                <w:color w:val="FF0000"/>
                <w:kern w:val="0"/>
                <w:sz w:val="22"/>
                <w:szCs w:val="22"/>
              </w:rPr>
              <w:t>●旋转辊筒式耐磨性能：磨损质量≤180mg;</w:t>
            </w:r>
            <w:r>
              <w:rPr>
                <w:rFonts w:hint="eastAsia" w:ascii="Times New Roman" w:hAnsi="Times New Roman" w:eastAsia="宋体"/>
                <w:b w:val="0"/>
                <w:bCs w:val="0"/>
                <w:color w:val="FF0000"/>
                <w:kern w:val="0"/>
                <w:sz w:val="22"/>
                <w:szCs w:val="22"/>
              </w:rPr>
              <w:cr/>
            </w:r>
            <w:r>
              <w:rPr>
                <w:rFonts w:hint="eastAsia" w:ascii="Times New Roman" w:hAnsi="Times New Roman" w:eastAsia="宋体"/>
                <w:b w:val="0"/>
                <w:bCs w:val="0"/>
                <w:color w:val="FF0000"/>
                <w:kern w:val="0"/>
                <w:sz w:val="22"/>
                <w:szCs w:val="22"/>
              </w:rPr>
              <w:t>●冲击法脆化温度：无破坏;</w:t>
            </w:r>
            <w:r>
              <w:rPr>
                <w:rFonts w:hint="eastAsia" w:ascii="Times New Roman" w:hAnsi="Times New Roman" w:eastAsia="宋体"/>
                <w:b w:val="0"/>
                <w:bCs w:val="0"/>
                <w:color w:val="FF0000"/>
                <w:kern w:val="0"/>
                <w:sz w:val="22"/>
                <w:szCs w:val="22"/>
              </w:rPr>
              <w:cr/>
            </w:r>
            <w:r>
              <w:rPr>
                <w:rFonts w:hint="eastAsia" w:ascii="Times New Roman" w:hAnsi="Times New Roman" w:eastAsia="宋体"/>
                <w:b w:val="0"/>
                <w:bCs w:val="0"/>
                <w:color w:val="FF0000"/>
                <w:kern w:val="0"/>
                <w:sz w:val="22"/>
                <w:szCs w:val="22"/>
              </w:rPr>
              <w:t>（2）环保性能参数</w:t>
            </w:r>
            <w:r>
              <w:rPr>
                <w:rFonts w:hint="eastAsia" w:ascii="Times New Roman" w:hAnsi="Times New Roman" w:eastAsia="宋体"/>
                <w:b w:val="0"/>
                <w:bCs w:val="0"/>
                <w:color w:val="FF0000"/>
                <w:kern w:val="0"/>
                <w:sz w:val="22"/>
                <w:szCs w:val="22"/>
              </w:rPr>
              <w:cr/>
            </w:r>
            <w:r>
              <w:rPr>
                <w:rFonts w:hint="eastAsia" w:ascii="Times New Roman" w:hAnsi="Times New Roman" w:eastAsia="宋体"/>
                <w:b w:val="0"/>
                <w:bCs w:val="0"/>
                <w:color w:val="FF0000"/>
                <w:kern w:val="0"/>
                <w:sz w:val="22"/>
                <w:szCs w:val="22"/>
              </w:rPr>
              <w:t>●镉（Cd）不超过2mg/kg;</w:t>
            </w:r>
            <w:r>
              <w:rPr>
                <w:rFonts w:hint="eastAsia" w:ascii="Times New Roman" w:hAnsi="Times New Roman" w:eastAsia="宋体"/>
                <w:b w:val="0"/>
                <w:bCs w:val="0"/>
                <w:color w:val="FF0000"/>
                <w:kern w:val="0"/>
                <w:sz w:val="22"/>
                <w:szCs w:val="22"/>
              </w:rPr>
              <w:cr/>
            </w:r>
            <w:r>
              <w:rPr>
                <w:rFonts w:hint="eastAsia" w:ascii="Times New Roman" w:hAnsi="Times New Roman" w:eastAsia="宋体"/>
                <w:b w:val="0"/>
                <w:bCs w:val="0"/>
                <w:color w:val="FF0000"/>
                <w:kern w:val="0"/>
                <w:sz w:val="22"/>
                <w:szCs w:val="22"/>
              </w:rPr>
              <w:t>●铅（Pb）不超过2mg/kg;</w:t>
            </w:r>
            <w:r>
              <w:rPr>
                <w:rFonts w:hint="eastAsia" w:ascii="Times New Roman" w:hAnsi="Times New Roman" w:eastAsia="宋体"/>
                <w:b w:val="0"/>
                <w:bCs w:val="0"/>
                <w:color w:val="FF0000"/>
                <w:kern w:val="0"/>
                <w:sz w:val="22"/>
                <w:szCs w:val="22"/>
              </w:rPr>
              <w:cr/>
            </w:r>
            <w:r>
              <w:rPr>
                <w:rFonts w:hint="eastAsia" w:ascii="Times New Roman" w:hAnsi="Times New Roman" w:eastAsia="宋体"/>
                <w:b w:val="0"/>
                <w:bCs w:val="0"/>
                <w:color w:val="FF0000"/>
                <w:kern w:val="0"/>
                <w:sz w:val="22"/>
                <w:szCs w:val="22"/>
              </w:rPr>
              <w:t>●汞（Hg）不超过2mg/kg;</w:t>
            </w:r>
            <w:r>
              <w:rPr>
                <w:rFonts w:hint="eastAsia" w:ascii="Times New Roman" w:hAnsi="Times New Roman" w:eastAsia="宋体"/>
                <w:b w:val="0"/>
                <w:bCs w:val="0"/>
                <w:color w:val="FF0000"/>
                <w:kern w:val="0"/>
                <w:sz w:val="22"/>
                <w:szCs w:val="22"/>
              </w:rPr>
              <w:cr/>
            </w:r>
            <w:r>
              <w:rPr>
                <w:rFonts w:hint="eastAsia" w:ascii="Times New Roman" w:hAnsi="Times New Roman" w:eastAsia="宋体"/>
                <w:b w:val="0"/>
                <w:bCs w:val="0"/>
                <w:color w:val="FF0000"/>
                <w:kern w:val="0"/>
                <w:sz w:val="22"/>
                <w:szCs w:val="22"/>
              </w:rPr>
              <w:t>●六价铬（Cr（VI）不超过8mg/kg;</w:t>
            </w:r>
            <w:r>
              <w:rPr>
                <w:rFonts w:hint="eastAsia" w:ascii="Times New Roman" w:hAnsi="Times New Roman" w:eastAsia="宋体"/>
                <w:b w:val="0"/>
                <w:bCs w:val="0"/>
                <w:color w:val="FF0000"/>
                <w:kern w:val="0"/>
                <w:sz w:val="22"/>
                <w:szCs w:val="22"/>
              </w:rPr>
              <w:cr/>
            </w:r>
            <w:r>
              <w:rPr>
                <w:rFonts w:hint="eastAsia" w:ascii="Times New Roman" w:hAnsi="Times New Roman" w:eastAsia="宋体"/>
                <w:b w:val="0"/>
                <w:bCs w:val="0"/>
                <w:color w:val="FF0000"/>
                <w:kern w:val="0"/>
                <w:sz w:val="22"/>
                <w:szCs w:val="22"/>
              </w:rPr>
              <w:t>●多溴联苯之和（PBBs）不超过1mg/kg;</w:t>
            </w:r>
            <w:r>
              <w:rPr>
                <w:rFonts w:hint="eastAsia" w:ascii="Times New Roman" w:hAnsi="Times New Roman" w:eastAsia="宋体"/>
                <w:b w:val="0"/>
                <w:bCs w:val="0"/>
                <w:color w:val="FF0000"/>
                <w:kern w:val="0"/>
                <w:sz w:val="22"/>
                <w:szCs w:val="22"/>
              </w:rPr>
              <w:cr/>
            </w:r>
            <w:r>
              <w:rPr>
                <w:rFonts w:hint="eastAsia" w:ascii="Times New Roman" w:hAnsi="Times New Roman" w:eastAsia="宋体"/>
                <w:b w:val="0"/>
                <w:bCs w:val="0"/>
                <w:color w:val="FF0000"/>
                <w:kern w:val="0"/>
                <w:sz w:val="22"/>
                <w:szCs w:val="22"/>
              </w:rPr>
              <w:t>●多溴二苯醚之和（PBDEs）不超过1mg/kg;</w:t>
            </w:r>
            <w:r>
              <w:rPr>
                <w:rFonts w:hint="eastAsia" w:ascii="Times New Roman" w:hAnsi="Times New Roman" w:eastAsia="宋体"/>
                <w:b w:val="0"/>
                <w:bCs w:val="0"/>
                <w:color w:val="FF0000"/>
                <w:kern w:val="0"/>
                <w:sz w:val="22"/>
                <w:szCs w:val="22"/>
              </w:rPr>
              <w:cr/>
            </w:r>
            <w:r>
              <w:rPr>
                <w:rFonts w:hint="eastAsia" w:ascii="Times New Roman" w:hAnsi="Times New Roman" w:eastAsia="宋体"/>
                <w:b w:val="0"/>
                <w:bCs w:val="0"/>
                <w:color w:val="FF0000"/>
                <w:kern w:val="0"/>
                <w:sz w:val="22"/>
                <w:szCs w:val="22"/>
              </w:rPr>
              <w:t>●邻苯二甲酸二丁酯（DBP）不超过50mg/kg;</w:t>
            </w:r>
            <w:r>
              <w:rPr>
                <w:rFonts w:hint="eastAsia" w:ascii="Times New Roman" w:hAnsi="Times New Roman" w:eastAsia="宋体"/>
                <w:b w:val="0"/>
                <w:bCs w:val="0"/>
                <w:color w:val="FF0000"/>
                <w:kern w:val="0"/>
                <w:sz w:val="22"/>
                <w:szCs w:val="22"/>
              </w:rPr>
              <w:cr/>
            </w:r>
            <w:r>
              <w:rPr>
                <w:rFonts w:hint="eastAsia" w:ascii="Times New Roman" w:hAnsi="Times New Roman" w:eastAsia="宋体"/>
                <w:b w:val="0"/>
                <w:bCs w:val="0"/>
                <w:color w:val="FF0000"/>
                <w:kern w:val="0"/>
                <w:sz w:val="22"/>
                <w:szCs w:val="22"/>
              </w:rPr>
              <w:t>●邻苯二甲酸丁苄酯（BBP）不超过50mg/kg;</w:t>
            </w:r>
            <w:r>
              <w:rPr>
                <w:rFonts w:hint="eastAsia" w:ascii="Times New Roman" w:hAnsi="Times New Roman" w:eastAsia="宋体"/>
                <w:b w:val="0"/>
                <w:bCs w:val="0"/>
                <w:color w:val="FF0000"/>
                <w:kern w:val="0"/>
                <w:sz w:val="22"/>
                <w:szCs w:val="22"/>
              </w:rPr>
              <w:cr/>
            </w:r>
            <w:r>
              <w:rPr>
                <w:rFonts w:hint="eastAsia" w:ascii="Times New Roman" w:hAnsi="Times New Roman" w:eastAsia="宋体"/>
                <w:b w:val="0"/>
                <w:bCs w:val="0"/>
                <w:color w:val="FF0000"/>
                <w:kern w:val="0"/>
                <w:sz w:val="22"/>
                <w:szCs w:val="22"/>
              </w:rPr>
              <w:t>●邻苯二甲酸二（2-乙基己基）酯（DEHP）不超过50mg/kg;</w:t>
            </w:r>
            <w:r>
              <w:rPr>
                <w:rFonts w:hint="eastAsia" w:ascii="Times New Roman" w:hAnsi="Times New Roman" w:eastAsia="宋体"/>
                <w:b w:val="0"/>
                <w:bCs w:val="0"/>
                <w:color w:val="FF0000"/>
                <w:kern w:val="0"/>
                <w:sz w:val="22"/>
                <w:szCs w:val="22"/>
              </w:rPr>
              <w:cr/>
            </w:r>
            <w:r>
              <w:rPr>
                <w:rFonts w:hint="eastAsia" w:ascii="Times New Roman" w:hAnsi="Times New Roman" w:eastAsia="宋体"/>
                <w:b w:val="0"/>
                <w:bCs w:val="0"/>
                <w:color w:val="FF0000"/>
                <w:kern w:val="0"/>
                <w:sz w:val="22"/>
                <w:szCs w:val="22"/>
              </w:rPr>
              <w:t>●邻苯二甲酸二异丁酯（DIBP）不超过50mg/kg;</w:t>
            </w:r>
            <w:r>
              <w:rPr>
                <w:rFonts w:ascii="Times New Roman" w:hAnsi="Times New Roman" w:eastAsia="宋体"/>
                <w:b w:val="0"/>
                <w:bCs w:val="0"/>
                <w:color w:val="FF0000"/>
                <w:kern w:val="0"/>
                <w:sz w:val="22"/>
                <w:szCs w:val="22"/>
              </w:rPr>
              <w:cr/>
            </w:r>
            <w:r>
              <w:rPr>
                <w:rFonts w:hint="eastAsia" w:ascii="Times New Roman" w:hAnsi="Times New Roman" w:eastAsia="宋体"/>
                <w:b w:val="0"/>
                <w:bCs w:val="0"/>
                <w:kern w:val="0"/>
                <w:sz w:val="22"/>
                <w:szCs w:val="22"/>
              </w:rPr>
              <w:t>5.阻燃胶合板需符合GB 8624-2012《建筑材料及制品燃烧性能分级》燃烧性能等级B1的规定要求;</w:t>
            </w:r>
          </w:p>
          <w:p>
            <w:pPr>
              <w:pStyle w:val="44"/>
              <w:numPr>
                <w:ilvl w:val="0"/>
                <w:numId w:val="0"/>
              </w:numPr>
              <w:rPr>
                <w:rFonts w:ascii="Times New Roman" w:hAnsi="Times New Roman" w:eastAsia="宋体"/>
                <w:b w:val="0"/>
                <w:bCs w:val="0"/>
                <w:kern w:val="0"/>
                <w:sz w:val="22"/>
                <w:szCs w:val="22"/>
              </w:rPr>
            </w:pPr>
            <w:r>
              <w:rPr>
                <w:rFonts w:hint="eastAsia" w:ascii="Times New Roman" w:hAnsi="Times New Roman" w:eastAsia="宋体"/>
                <w:b w:val="0"/>
                <w:bCs w:val="0"/>
                <w:kern w:val="0"/>
                <w:sz w:val="22"/>
                <w:szCs w:val="22"/>
              </w:rPr>
              <w:t>6.防弹玻璃厚度≮25mm，8+8+8三层夹胶防弹玻璃：不低于GA165-2016《防弹透明材料》3级B类、环境温度适应性I级防弹要求;</w:t>
            </w:r>
          </w:p>
          <w:p>
            <w:pPr>
              <w:pStyle w:val="44"/>
              <w:numPr>
                <w:ilvl w:val="0"/>
                <w:numId w:val="0"/>
              </w:numPr>
              <w:rPr>
                <w:rFonts w:ascii="Times New Roman" w:hAnsi="Times New Roman" w:eastAsia="宋体"/>
                <w:b w:val="0"/>
                <w:bCs w:val="0"/>
                <w:kern w:val="0"/>
                <w:sz w:val="22"/>
                <w:szCs w:val="22"/>
              </w:rPr>
            </w:pPr>
            <w:r>
              <w:rPr>
                <w:rFonts w:hint="eastAsia" w:ascii="Times New Roman" w:hAnsi="Times New Roman" w:eastAsia="宋体"/>
                <w:b w:val="0"/>
                <w:bCs w:val="0"/>
                <w:kern w:val="0"/>
                <w:sz w:val="22"/>
                <w:szCs w:val="22"/>
              </w:rPr>
              <w:t>7.防腐木需符合GB 50828-2012《防腐木材工程应用技术规范》防腐性能等级C2的规定要求;</w:t>
            </w:r>
          </w:p>
          <w:p>
            <w:pPr>
              <w:pStyle w:val="44"/>
              <w:numPr>
                <w:ilvl w:val="0"/>
                <w:numId w:val="0"/>
              </w:numPr>
              <w:rPr>
                <w:rFonts w:ascii="Times New Roman" w:hAnsi="Times New Roman" w:eastAsia="宋体"/>
                <w:b w:val="0"/>
                <w:bCs w:val="0"/>
                <w:kern w:val="0"/>
                <w:sz w:val="22"/>
                <w:szCs w:val="22"/>
              </w:rPr>
            </w:pPr>
            <w:r>
              <w:rPr>
                <w:rFonts w:hint="eastAsia" w:ascii="Times New Roman" w:hAnsi="Times New Roman" w:eastAsia="宋体"/>
                <w:b w:val="0"/>
                <w:bCs w:val="0"/>
                <w:kern w:val="0"/>
                <w:sz w:val="22"/>
                <w:szCs w:val="22"/>
              </w:rPr>
              <w:t>8.无缝PU复合式运动地板（硅PU球场样块）参数要求：抗滑值(BPN,20℃) 90~100(干测) ；拉伸强度(MPa) ≥1；拉断伸长率(%) ≥150 ；阻燃(级)≥ 1级；</w:t>
            </w:r>
          </w:p>
          <w:p>
            <w:pPr>
              <w:pStyle w:val="44"/>
              <w:numPr>
                <w:ilvl w:val="0"/>
                <w:numId w:val="0"/>
              </w:numPr>
              <w:rPr>
                <w:rFonts w:ascii="Times New Roman" w:hAnsi="Times New Roman" w:eastAsia="宋体"/>
                <w:b w:val="0"/>
                <w:bCs w:val="0"/>
                <w:kern w:val="0"/>
                <w:sz w:val="22"/>
                <w:szCs w:val="22"/>
              </w:rPr>
            </w:pPr>
            <w:r>
              <w:rPr>
                <w:rFonts w:hint="eastAsia" w:ascii="Times New Roman" w:hAnsi="Times New Roman" w:eastAsia="宋体"/>
                <w:b w:val="0"/>
                <w:bCs w:val="0"/>
                <w:kern w:val="0"/>
                <w:sz w:val="22"/>
                <w:szCs w:val="22"/>
              </w:rPr>
              <w:t>9.PVC塑胶地板需符合GB 8624-2012《建筑材料及制品燃烧性能分级》燃烧性能等级B1的规定要求;</w:t>
            </w:r>
          </w:p>
          <w:p>
            <w:pPr>
              <w:rPr>
                <w:sz w:val="22"/>
              </w:rPr>
            </w:pPr>
            <w:r>
              <w:rPr>
                <w:rFonts w:hint="eastAsia" w:ascii="仿宋" w:hAnsi="仿宋" w:eastAsia="仿宋" w:cs="仿宋"/>
                <w:i w:val="0"/>
                <w:iCs w:val="0"/>
                <w:caps w:val="0"/>
                <w:color w:val="FF0000"/>
                <w:spacing w:val="0"/>
                <w:sz w:val="24"/>
                <w:szCs w:val="24"/>
                <w:shd w:val="clear" w:fill="FFFFFF"/>
              </w:rPr>
              <w:t>★根据《浙江省财政厅关于进一步发挥政府采购政策功能全力推动经济稳进提质的通知》要求，政府采购预付款应在合同生效以及具备实施条件后7个工作日内支付。</w:t>
            </w:r>
            <w:r>
              <w:rPr>
                <w:rFonts w:hint="eastAsia" w:ascii="仿宋" w:hAnsi="仿宋" w:eastAsia="仿宋" w:cs="仿宋"/>
                <w:i w:val="0"/>
                <w:iCs w:val="0"/>
                <w:caps w:val="0"/>
                <w:color w:val="FF0000"/>
                <w:spacing w:val="0"/>
                <w:sz w:val="24"/>
                <w:szCs w:val="24"/>
                <w:shd w:val="clear" w:fill="FFFFFF"/>
              </w:rPr>
              <w:br w:type="textWrapping"/>
            </w:r>
            <w:r>
              <w:rPr>
                <w:rFonts w:hint="eastAsia" w:ascii="仿宋" w:hAnsi="仿宋" w:eastAsia="仿宋" w:cs="仿宋"/>
                <w:i w:val="0"/>
                <w:iCs w:val="0"/>
                <w:caps w:val="0"/>
                <w:color w:val="FF0000"/>
                <w:spacing w:val="0"/>
                <w:sz w:val="24"/>
                <w:szCs w:val="24"/>
                <w:shd w:val="clear" w:fill="FFFFFF"/>
              </w:rPr>
              <w:t>★投标人签订合同三个工作日内须将“吸弹橡胶砖、吸附式软性PU截弹材料、防跳弹红胶帘”等【实质性条款】/【关键部分】产品按（招标文件中明确规定的产品制作的标准和要求、评审方法以及评审标准）送至采购单位以判断是否具备实施条件，由采购单位送具备检测资质的第三方进行检测，检测结果对比投标响应文件【实质性条款】/【关键部分】技术参数如存在负偏离的，视为不具备实施条件</w:t>
            </w:r>
            <w:r>
              <w:rPr>
                <w:rFonts w:hint="eastAsia" w:ascii="仿宋" w:hAnsi="仿宋" w:eastAsia="仿宋" w:cs="仿宋"/>
                <w:i w:val="0"/>
                <w:iCs w:val="0"/>
                <w:caps w:val="0"/>
                <w:color w:val="FF0000"/>
                <w:spacing w:val="0"/>
                <w:sz w:val="24"/>
                <w:szCs w:val="24"/>
                <w:shd w:val="clear" w:fill="FFFFFF"/>
                <w:lang w:val="en-US" w:eastAsia="zh-CN"/>
              </w:rPr>
              <w:t>和不符合质量要求</w:t>
            </w:r>
            <w:r>
              <w:rPr>
                <w:rFonts w:hint="eastAsia" w:ascii="仿宋" w:hAnsi="仿宋" w:eastAsia="仿宋" w:cs="仿宋"/>
                <w:i w:val="0"/>
                <w:iCs w:val="0"/>
                <w:caps w:val="0"/>
                <w:color w:val="FF0000"/>
                <w:spacing w:val="0"/>
                <w:sz w:val="24"/>
                <w:szCs w:val="24"/>
                <w:shd w:val="clear" w:fill="FFFFFF"/>
              </w:rPr>
              <w:t>，按照合同条款第</w:t>
            </w:r>
            <w:r>
              <w:rPr>
                <w:rFonts w:hint="eastAsia" w:ascii="仿宋" w:hAnsi="仿宋" w:eastAsia="仿宋" w:cs="仿宋"/>
                <w:i w:val="0"/>
                <w:iCs w:val="0"/>
                <w:caps w:val="0"/>
                <w:color w:val="FF0000"/>
                <w:spacing w:val="0"/>
                <w:sz w:val="24"/>
                <w:szCs w:val="24"/>
                <w:shd w:val="clear" w:fill="FFFFFF"/>
                <w:lang w:val="en-US" w:eastAsia="zh-CN"/>
              </w:rPr>
              <w:t>12</w:t>
            </w:r>
            <w:r>
              <w:rPr>
                <w:rFonts w:hint="eastAsia" w:ascii="仿宋" w:hAnsi="仿宋" w:eastAsia="仿宋" w:cs="仿宋"/>
                <w:i w:val="0"/>
                <w:iCs w:val="0"/>
                <w:caps w:val="0"/>
                <w:color w:val="FF0000"/>
                <w:spacing w:val="0"/>
                <w:sz w:val="24"/>
                <w:szCs w:val="24"/>
                <w:shd w:val="clear" w:fill="FFFFFF"/>
              </w:rPr>
              <w:t>条执行，供应商应承担相应违约责任。</w:t>
            </w:r>
          </w:p>
        </w:tc>
      </w:tr>
    </w:tbl>
    <w:p>
      <w:pPr>
        <w:snapToGrid w:val="0"/>
        <w:spacing w:line="360" w:lineRule="auto"/>
        <w:rPr>
          <w:rFonts w:ascii="宋体" w:hAnsi="宋体" w:cs="宋体"/>
          <w:b/>
          <w:bCs/>
          <w:color w:val="000000"/>
          <w:sz w:val="24"/>
          <w:szCs w:val="24"/>
        </w:rPr>
        <w:sectPr>
          <w:headerReference r:id="rId4" w:type="default"/>
          <w:footerReference r:id="rId5" w:type="default"/>
          <w:pgSz w:w="11906" w:h="16838"/>
          <w:pgMar w:top="1440" w:right="1800" w:bottom="1440" w:left="1800" w:header="851" w:footer="992" w:gutter="0"/>
          <w:cols w:space="720" w:num="1"/>
          <w:docGrid w:type="lines" w:linePitch="312" w:charSpace="0"/>
        </w:sectPr>
      </w:pPr>
    </w:p>
    <w:p>
      <w:pPr>
        <w:pStyle w:val="4"/>
        <w:rPr>
          <w:color w:val="000000"/>
        </w:rPr>
      </w:pPr>
      <w:r>
        <w:rPr>
          <w:rFonts w:hint="eastAsia"/>
          <w:color w:val="000000"/>
        </w:rPr>
        <w:t>二、采购清单</w:t>
      </w:r>
    </w:p>
    <w:tbl>
      <w:tblPr>
        <w:tblStyle w:val="23"/>
        <w:tblW w:w="5000" w:type="pct"/>
        <w:tblInd w:w="0" w:type="dxa"/>
        <w:tblLayout w:type="fixed"/>
        <w:tblCellMar>
          <w:top w:w="0" w:type="dxa"/>
          <w:left w:w="108" w:type="dxa"/>
          <w:bottom w:w="0" w:type="dxa"/>
          <w:right w:w="108" w:type="dxa"/>
        </w:tblCellMar>
      </w:tblPr>
      <w:tblGrid>
        <w:gridCol w:w="1014"/>
        <w:gridCol w:w="1392"/>
        <w:gridCol w:w="8190"/>
        <w:gridCol w:w="1310"/>
        <w:gridCol w:w="1103"/>
        <w:gridCol w:w="1159"/>
        <w:gridCol w:w="6"/>
      </w:tblGrid>
      <w:tr>
        <w:tblPrEx>
          <w:tblCellMar>
            <w:top w:w="0" w:type="dxa"/>
            <w:left w:w="108" w:type="dxa"/>
            <w:bottom w:w="0" w:type="dxa"/>
            <w:right w:w="108" w:type="dxa"/>
          </w:tblCellMar>
        </w:tblPrEx>
        <w:trPr>
          <w:gridAfter w:val="1"/>
          <w:wAfter w:w="2" w:type="pct"/>
        </w:trPr>
        <w:tc>
          <w:tcPr>
            <w:tcW w:w="35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b/>
                <w:bCs/>
                <w:sz w:val="22"/>
              </w:rPr>
            </w:pPr>
            <w:r>
              <w:rPr>
                <w:b/>
                <w:bCs/>
                <w:kern w:val="0"/>
                <w:sz w:val="22"/>
              </w:rPr>
              <w:t>序号</w:t>
            </w:r>
          </w:p>
        </w:tc>
        <w:tc>
          <w:tcPr>
            <w:tcW w:w="4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sz w:val="22"/>
              </w:rPr>
            </w:pPr>
            <w:r>
              <w:rPr>
                <w:b/>
                <w:bCs/>
                <w:kern w:val="0"/>
                <w:sz w:val="22"/>
              </w:rPr>
              <w:t>设备名称</w:t>
            </w:r>
          </w:p>
        </w:tc>
        <w:tc>
          <w:tcPr>
            <w:tcW w:w="2888" w:type="pct"/>
            <w:tcBorders>
              <w:top w:val="single" w:color="000000" w:sz="4" w:space="0"/>
              <w:left w:val="nil"/>
              <w:bottom w:val="single" w:color="000000" w:sz="4" w:space="0"/>
              <w:right w:val="single" w:color="000000" w:sz="4" w:space="0"/>
            </w:tcBorders>
            <w:vAlign w:val="center"/>
          </w:tcPr>
          <w:p>
            <w:pPr>
              <w:widowControl/>
              <w:jc w:val="left"/>
              <w:textAlignment w:val="center"/>
              <w:rPr>
                <w:b/>
                <w:bCs/>
                <w:sz w:val="22"/>
              </w:rPr>
            </w:pPr>
            <w:r>
              <w:rPr>
                <w:b/>
                <w:bCs/>
                <w:kern w:val="0"/>
                <w:sz w:val="22"/>
              </w:rPr>
              <w:t>技术参数描述</w:t>
            </w:r>
          </w:p>
        </w:tc>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sz w:val="22"/>
              </w:rPr>
            </w:pPr>
            <w:r>
              <w:rPr>
                <w:b/>
                <w:bCs/>
                <w:kern w:val="0"/>
                <w:sz w:val="22"/>
              </w:rPr>
              <w:t>单位</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sz w:val="22"/>
              </w:rPr>
            </w:pPr>
            <w:r>
              <w:rPr>
                <w:b/>
                <w:bCs/>
                <w:kern w:val="0"/>
                <w:sz w:val="22"/>
              </w:rPr>
              <w:t>数量</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sz w:val="22"/>
              </w:rPr>
            </w:pPr>
            <w:r>
              <w:rPr>
                <w:b/>
                <w:bCs/>
                <w:kern w:val="0"/>
                <w:sz w:val="22"/>
              </w:rPr>
              <w:t>通/专用</w:t>
            </w:r>
          </w:p>
        </w:tc>
      </w:tr>
      <w:tr>
        <w:tblPrEx>
          <w:tblCellMar>
            <w:top w:w="0" w:type="dxa"/>
            <w:left w:w="108" w:type="dxa"/>
            <w:bottom w:w="0" w:type="dxa"/>
            <w:right w:w="108" w:type="dxa"/>
          </w:tblCellMar>
        </w:tblPrEx>
        <w:trPr>
          <w:gridAfter w:val="1"/>
          <w:wAfter w:w="2" w:type="pct"/>
        </w:trPr>
        <w:tc>
          <w:tcPr>
            <w:tcW w:w="4997" w:type="pct"/>
            <w:gridSpan w:val="6"/>
            <w:tcBorders>
              <w:top w:val="single" w:color="000000" w:sz="4" w:space="0"/>
              <w:left w:val="single" w:color="000000" w:sz="4" w:space="0"/>
              <w:right w:val="single" w:color="000000" w:sz="4" w:space="0"/>
            </w:tcBorders>
            <w:vAlign w:val="center"/>
          </w:tcPr>
          <w:p>
            <w:pPr>
              <w:widowControl/>
              <w:tabs>
                <w:tab w:val="left" w:pos="3985"/>
              </w:tabs>
              <w:jc w:val="left"/>
              <w:textAlignment w:val="center"/>
              <w:rPr>
                <w:kern w:val="0"/>
                <w:sz w:val="22"/>
              </w:rPr>
            </w:pPr>
            <w:r>
              <w:rPr>
                <w:rFonts w:hint="eastAsia" w:ascii="宋体" w:hAnsi="宋体" w:cs="宋体"/>
                <w:color w:val="000000"/>
                <w:sz w:val="24"/>
                <w:szCs w:val="24"/>
              </w:rPr>
              <w:t>室内50米战术场</w:t>
            </w:r>
          </w:p>
        </w:tc>
      </w:tr>
      <w:tr>
        <w:tblPrEx>
          <w:tblCellMar>
            <w:top w:w="0" w:type="dxa"/>
            <w:left w:w="108" w:type="dxa"/>
            <w:bottom w:w="0" w:type="dxa"/>
            <w:right w:w="108" w:type="dxa"/>
          </w:tblCellMar>
        </w:tblPrEx>
        <w:trPr>
          <w:gridAfter w:val="1"/>
          <w:wAfter w:w="2" w:type="pct"/>
        </w:trPr>
        <w:tc>
          <w:tcPr>
            <w:tcW w:w="358" w:type="pct"/>
            <w:vMerge w:val="restart"/>
            <w:tcBorders>
              <w:top w:val="single" w:color="000000" w:sz="4" w:space="0"/>
              <w:left w:val="single" w:color="000000" w:sz="4" w:space="0"/>
              <w:right w:val="single" w:color="000000" w:sz="4" w:space="0"/>
            </w:tcBorders>
            <w:vAlign w:val="center"/>
          </w:tcPr>
          <w:p>
            <w:pPr>
              <w:widowControl/>
              <w:jc w:val="left"/>
              <w:textAlignment w:val="center"/>
              <w:rPr>
                <w:sz w:val="22"/>
              </w:rPr>
            </w:pPr>
            <w:r>
              <w:rPr>
                <w:kern w:val="0"/>
                <w:sz w:val="22"/>
              </w:rPr>
              <w:t>1</w:t>
            </w:r>
          </w:p>
        </w:tc>
        <w:tc>
          <w:tcPr>
            <w:tcW w:w="491" w:type="pct"/>
            <w:vMerge w:val="restart"/>
            <w:tcBorders>
              <w:top w:val="single" w:color="000000" w:sz="4" w:space="0"/>
              <w:left w:val="single" w:color="000000" w:sz="4" w:space="0"/>
              <w:right w:val="single" w:color="000000" w:sz="4" w:space="0"/>
            </w:tcBorders>
            <w:vAlign w:val="center"/>
          </w:tcPr>
          <w:p>
            <w:pPr>
              <w:widowControl/>
              <w:jc w:val="center"/>
              <w:textAlignment w:val="center"/>
              <w:rPr>
                <w:sz w:val="22"/>
              </w:rPr>
            </w:pPr>
            <w:r>
              <w:rPr>
                <w:kern w:val="0"/>
                <w:sz w:val="22"/>
              </w:rPr>
              <w:t>正面软性垂帘滑轮式截弹器</w:t>
            </w:r>
          </w:p>
        </w:tc>
        <w:tc>
          <w:tcPr>
            <w:tcW w:w="288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kern w:val="0"/>
                <w:sz w:val="22"/>
              </w:rPr>
            </w:pPr>
            <w:r>
              <w:rPr>
                <w:rFonts w:hint="eastAsia"/>
                <w:kern w:val="0"/>
                <w:sz w:val="22"/>
              </w:rPr>
              <w:t>1</w:t>
            </w:r>
            <w:r>
              <w:rPr>
                <w:kern w:val="0"/>
                <w:sz w:val="22"/>
              </w:rPr>
              <w:t>、功能描述</w:t>
            </w:r>
          </w:p>
          <w:p>
            <w:pPr>
              <w:widowControl/>
              <w:jc w:val="left"/>
              <w:textAlignment w:val="center"/>
              <w:rPr>
                <w:kern w:val="0"/>
                <w:sz w:val="22"/>
              </w:rPr>
            </w:pPr>
            <w:r>
              <w:rPr>
                <w:rFonts w:hint="eastAsia"/>
                <w:kern w:val="0"/>
                <w:sz w:val="22"/>
              </w:rPr>
              <w:t>1.1</w:t>
            </w:r>
            <w:r>
              <w:rPr>
                <w:kern w:val="0"/>
                <w:sz w:val="22"/>
              </w:rPr>
              <w:t>满足公安警员射击训练的需求，可承受警用各种手枪弹、步枪弹，保证手枪弹头不破损破碎；为考虑维修更换耗材每块截弹板分为几个部分，每部分之间可方便相互调换，无需专业人员及机器协助；底部配备专用弹头收集器存储弹头，便于清洁和弹头的回收；达到靶场建设环保、安全要求。</w:t>
            </w:r>
          </w:p>
          <w:p>
            <w:pPr>
              <w:widowControl/>
              <w:jc w:val="left"/>
              <w:textAlignment w:val="center"/>
              <w:rPr>
                <w:kern w:val="0"/>
                <w:sz w:val="22"/>
              </w:rPr>
            </w:pPr>
            <w:r>
              <w:rPr>
                <w:rFonts w:hint="eastAsia"/>
                <w:kern w:val="0"/>
                <w:sz w:val="22"/>
              </w:rPr>
              <w:t>2</w:t>
            </w:r>
            <w:r>
              <w:rPr>
                <w:kern w:val="0"/>
                <w:sz w:val="22"/>
              </w:rPr>
              <w:t>、收弹能力：</w:t>
            </w:r>
          </w:p>
          <w:p>
            <w:pPr>
              <w:widowControl/>
              <w:jc w:val="left"/>
              <w:textAlignment w:val="center"/>
              <w:rPr>
                <w:kern w:val="0"/>
                <w:sz w:val="22"/>
              </w:rPr>
            </w:pPr>
            <w:r>
              <w:rPr>
                <w:rFonts w:hint="eastAsia"/>
                <w:kern w:val="0"/>
                <w:sz w:val="22"/>
              </w:rPr>
              <w:t>2.1</w:t>
            </w:r>
            <w:r>
              <w:rPr>
                <w:kern w:val="0"/>
                <w:sz w:val="22"/>
              </w:rPr>
              <w:t>可承受弹丸口径：5.8mm、7.62mm及9mm。</w:t>
            </w:r>
          </w:p>
          <w:p>
            <w:pPr>
              <w:widowControl/>
              <w:jc w:val="left"/>
              <w:textAlignment w:val="center"/>
              <w:rPr>
                <w:kern w:val="0"/>
                <w:sz w:val="22"/>
              </w:rPr>
            </w:pPr>
            <w:r>
              <w:rPr>
                <w:kern w:val="0"/>
                <w:sz w:val="22"/>
              </w:rPr>
              <w:t>2</w:t>
            </w:r>
            <w:r>
              <w:rPr>
                <w:rFonts w:hint="eastAsia"/>
                <w:kern w:val="0"/>
                <w:sz w:val="22"/>
              </w:rPr>
              <w:t>.2</w:t>
            </w:r>
            <w:r>
              <w:rPr>
                <w:kern w:val="0"/>
                <w:sz w:val="22"/>
              </w:rPr>
              <w:t>可承受枪口动能2000焦耳以内弹头的冲击。</w:t>
            </w:r>
          </w:p>
          <w:p>
            <w:pPr>
              <w:widowControl/>
              <w:jc w:val="left"/>
              <w:textAlignment w:val="center"/>
              <w:rPr>
                <w:kern w:val="0"/>
                <w:sz w:val="22"/>
              </w:rPr>
            </w:pPr>
            <w:r>
              <w:rPr>
                <w:rFonts w:hint="eastAsia"/>
                <w:kern w:val="0"/>
                <w:sz w:val="22"/>
              </w:rPr>
              <w:t>2.3</w:t>
            </w:r>
            <w:r>
              <w:rPr>
                <w:kern w:val="0"/>
                <w:sz w:val="22"/>
              </w:rPr>
              <w:t>防跳弹红橡帘受弹量≮60000发/㎡，吸附式软性截弹材料受弹量≮35000发/㎡。</w:t>
            </w:r>
          </w:p>
          <w:p>
            <w:pPr>
              <w:widowControl/>
              <w:jc w:val="left"/>
              <w:textAlignment w:val="center"/>
              <w:rPr>
                <w:kern w:val="0"/>
                <w:sz w:val="22"/>
              </w:rPr>
            </w:pPr>
            <w:r>
              <w:rPr>
                <w:rFonts w:hint="eastAsia"/>
                <w:kern w:val="0"/>
                <w:sz w:val="22"/>
              </w:rPr>
              <w:t>3</w:t>
            </w:r>
            <w:r>
              <w:rPr>
                <w:kern w:val="0"/>
                <w:sz w:val="22"/>
              </w:rPr>
              <w:t>、截弹器结构组件：</w:t>
            </w:r>
          </w:p>
          <w:p>
            <w:pPr>
              <w:widowControl/>
              <w:jc w:val="left"/>
              <w:textAlignment w:val="center"/>
              <w:rPr>
                <w:kern w:val="0"/>
                <w:sz w:val="22"/>
              </w:rPr>
            </w:pPr>
            <w:r>
              <w:rPr>
                <w:rFonts w:hint="eastAsia"/>
                <w:kern w:val="0"/>
                <w:sz w:val="22"/>
              </w:rPr>
              <w:t>3.</w:t>
            </w:r>
            <w:r>
              <w:rPr>
                <w:kern w:val="0"/>
                <w:sz w:val="22"/>
              </w:rPr>
              <w:t>1</w:t>
            </w:r>
            <w:r>
              <w:rPr>
                <w:rFonts w:hint="eastAsia"/>
                <w:kern w:val="0"/>
                <w:sz w:val="22"/>
              </w:rPr>
              <w:t xml:space="preserve"> </w:t>
            </w:r>
            <w:r>
              <w:rPr>
                <w:kern w:val="0"/>
                <w:sz w:val="22"/>
              </w:rPr>
              <w:t>120×120×6mm方管立柱（立柱间距≯1500mm）、12#槽钢横向焊接网型框架，金属面刷红丹防锈漆两遍；</w:t>
            </w:r>
          </w:p>
          <w:p>
            <w:pPr>
              <w:widowControl/>
              <w:jc w:val="left"/>
              <w:textAlignment w:val="center"/>
              <w:rPr>
                <w:kern w:val="0"/>
                <w:sz w:val="22"/>
              </w:rPr>
            </w:pPr>
            <w:r>
              <w:rPr>
                <w:rFonts w:hint="eastAsia"/>
                <w:kern w:val="0"/>
                <w:sz w:val="22"/>
              </w:rPr>
              <w:t xml:space="preserve">3.2 </w:t>
            </w:r>
            <w:r>
              <w:rPr>
                <w:kern w:val="0"/>
                <w:sz w:val="22"/>
              </w:rPr>
              <w:t>底层防弹钢板：高度≮4000mm，厚度≮8mm，金属面刷红丹防锈漆两遍；</w:t>
            </w:r>
          </w:p>
          <w:p>
            <w:pPr>
              <w:widowControl/>
              <w:jc w:val="left"/>
              <w:textAlignment w:val="center"/>
              <w:rPr>
                <w:kern w:val="0"/>
                <w:sz w:val="22"/>
              </w:rPr>
            </w:pPr>
            <w:r>
              <w:rPr>
                <w:rFonts w:hint="eastAsia"/>
                <w:kern w:val="0"/>
                <w:sz w:val="22"/>
              </w:rPr>
              <w:t xml:space="preserve">3.3 </w:t>
            </w:r>
            <w:r>
              <w:rPr>
                <w:kern w:val="0"/>
                <w:sz w:val="22"/>
              </w:rPr>
              <w:t>H100×100×6×8mm宽翼H型钢挑空钢梁支架（钢梁支架间距≯1500mm），金属面刷红丹防锈漆两遍；</w:t>
            </w:r>
          </w:p>
          <w:p>
            <w:pPr>
              <w:widowControl/>
              <w:jc w:val="left"/>
              <w:textAlignment w:val="center"/>
              <w:rPr>
                <w:kern w:val="0"/>
                <w:sz w:val="22"/>
              </w:rPr>
            </w:pPr>
            <w:r>
              <w:rPr>
                <w:rFonts w:hint="eastAsia"/>
                <w:kern w:val="0"/>
                <w:sz w:val="22"/>
              </w:rPr>
              <w:t>3.4</w:t>
            </w:r>
            <w:r>
              <w:rPr>
                <w:kern w:val="0"/>
                <w:sz w:val="22"/>
              </w:rPr>
              <w:t>定制型钢制挂架焊接在挑空钢梁支架底部，金属面刷红丹防锈漆两遍；</w:t>
            </w:r>
          </w:p>
          <w:p>
            <w:pPr>
              <w:widowControl/>
              <w:jc w:val="left"/>
              <w:textAlignment w:val="center"/>
              <w:rPr>
                <w:kern w:val="0"/>
                <w:sz w:val="22"/>
              </w:rPr>
            </w:pPr>
            <w:r>
              <w:rPr>
                <w:rFonts w:hint="eastAsia"/>
                <w:kern w:val="0"/>
                <w:sz w:val="22"/>
              </w:rPr>
              <w:t>3.5 不小于</w:t>
            </w:r>
            <w:r>
              <w:rPr>
                <w:kern w:val="0"/>
                <w:sz w:val="22"/>
              </w:rPr>
              <w:t>M10</w:t>
            </w:r>
            <w:r>
              <w:rPr>
                <w:rFonts w:hint="eastAsia"/>
                <w:kern w:val="0"/>
                <w:sz w:val="22"/>
              </w:rPr>
              <w:t>×</w:t>
            </w:r>
            <w:r>
              <w:rPr>
                <w:kern w:val="0"/>
                <w:sz w:val="22"/>
              </w:rPr>
              <w:t>225mm双头螺栓固定于钢制挂架；</w:t>
            </w:r>
          </w:p>
          <w:p>
            <w:pPr>
              <w:widowControl/>
              <w:jc w:val="left"/>
              <w:textAlignment w:val="center"/>
              <w:rPr>
                <w:kern w:val="0"/>
                <w:sz w:val="22"/>
              </w:rPr>
            </w:pPr>
            <w:r>
              <w:rPr>
                <w:rFonts w:hint="eastAsia"/>
                <w:kern w:val="0"/>
                <w:sz w:val="22"/>
              </w:rPr>
              <w:t>3.6</w:t>
            </w:r>
            <w:r>
              <w:rPr>
                <w:kern w:val="0"/>
                <w:sz w:val="22"/>
              </w:rPr>
              <w:t>定制不低于304#不锈钢截弹材料挂件。</w:t>
            </w:r>
          </w:p>
          <w:p>
            <w:pPr>
              <w:widowControl/>
              <w:jc w:val="left"/>
              <w:textAlignment w:val="center"/>
              <w:rPr>
                <w:kern w:val="0"/>
                <w:sz w:val="22"/>
              </w:rPr>
            </w:pPr>
            <w:r>
              <w:rPr>
                <w:rFonts w:hint="eastAsia"/>
                <w:kern w:val="0"/>
                <w:sz w:val="22"/>
              </w:rPr>
              <w:t>4</w:t>
            </w:r>
            <w:r>
              <w:rPr>
                <w:kern w:val="0"/>
                <w:sz w:val="22"/>
              </w:rPr>
              <w:t>、吸附式软性截弹物料：</w:t>
            </w:r>
          </w:p>
          <w:p>
            <w:pPr>
              <w:widowControl/>
              <w:jc w:val="left"/>
              <w:textAlignment w:val="center"/>
              <w:rPr>
                <w:kern w:val="0"/>
                <w:sz w:val="22"/>
              </w:rPr>
            </w:pPr>
            <w:r>
              <w:rPr>
                <w:rFonts w:hint="eastAsia"/>
                <w:kern w:val="0"/>
                <w:sz w:val="22"/>
              </w:rPr>
              <w:t>4.1</w:t>
            </w:r>
            <w:r>
              <w:rPr>
                <w:kern w:val="0"/>
                <w:sz w:val="22"/>
              </w:rPr>
              <w:t>吸附式软性</w:t>
            </w:r>
            <w:r>
              <w:rPr>
                <w:rFonts w:hint="eastAsia"/>
                <w:kern w:val="0"/>
                <w:sz w:val="22"/>
              </w:rPr>
              <w:t>PU</w:t>
            </w:r>
            <w:r>
              <w:rPr>
                <w:kern w:val="0"/>
                <w:sz w:val="22"/>
              </w:rPr>
              <w:t>截弹材料采用</w:t>
            </w:r>
            <w:r>
              <w:rPr>
                <w:rFonts w:hint="eastAsia"/>
                <w:kern w:val="0"/>
                <w:sz w:val="22"/>
              </w:rPr>
              <w:t>不低于</w:t>
            </w:r>
            <w:r>
              <w:rPr>
                <w:kern w:val="0"/>
                <w:sz w:val="22"/>
              </w:rPr>
              <w:t>四列斜挂方式排布，确保不低于</w:t>
            </w:r>
            <w:r>
              <w:rPr>
                <w:rFonts w:hint="eastAsia"/>
                <w:kern w:val="0"/>
                <w:sz w:val="22"/>
              </w:rPr>
              <w:t>95%的</w:t>
            </w:r>
            <w:r>
              <w:rPr>
                <w:kern w:val="0"/>
                <w:sz w:val="22"/>
              </w:rPr>
              <w:t>弹头不破裂，单块厚度≮10mm、单块宽度≮250mm，长度由≮2400mm和≮2000mm两种规格按阵列形式高低排列组成，截弹帘组成的厚度进深空间≮900mm。为考虑维修更换耗材每块截弹板分为上下两部分，每部分之间可方便相互调换；</w:t>
            </w:r>
          </w:p>
          <w:p>
            <w:pPr>
              <w:widowControl/>
              <w:jc w:val="left"/>
              <w:textAlignment w:val="center"/>
              <w:rPr>
                <w:kern w:val="0"/>
                <w:sz w:val="22"/>
              </w:rPr>
            </w:pPr>
            <w:r>
              <w:rPr>
                <w:rFonts w:hint="eastAsia"/>
                <w:kern w:val="0"/>
                <w:sz w:val="22"/>
              </w:rPr>
              <w:t>5</w:t>
            </w:r>
            <w:r>
              <w:rPr>
                <w:kern w:val="0"/>
                <w:sz w:val="22"/>
              </w:rPr>
              <w:t>、防跳弹红胶帘：</w:t>
            </w:r>
          </w:p>
          <w:p>
            <w:pPr>
              <w:widowControl/>
              <w:jc w:val="left"/>
              <w:textAlignment w:val="center"/>
              <w:rPr>
                <w:kern w:val="0"/>
                <w:sz w:val="22"/>
              </w:rPr>
            </w:pPr>
            <w:r>
              <w:rPr>
                <w:rFonts w:hint="eastAsia"/>
                <w:kern w:val="0"/>
                <w:sz w:val="22"/>
              </w:rPr>
              <w:t>5.1</w:t>
            </w:r>
            <w:r>
              <w:rPr>
                <w:kern w:val="0"/>
                <w:sz w:val="22"/>
              </w:rPr>
              <w:t>防跳弹红胶帘卷帘装置。防跳弹红胶帘厚度≮3mm，双层高度≮3300mm，帘挂在双轨轨道中，定制橡胶帘滚轴滑轮式挂架，橡胶帘为圆环形设计，前后两块红胶帘重叠区域≮150mm，可以根据受弹情况上下滚动及横向左右拉动。</w:t>
            </w:r>
          </w:p>
          <w:p>
            <w:pPr>
              <w:widowControl/>
              <w:jc w:val="left"/>
              <w:textAlignment w:val="center"/>
              <w:rPr>
                <w:kern w:val="0"/>
                <w:sz w:val="22"/>
              </w:rPr>
            </w:pPr>
            <w:r>
              <w:rPr>
                <w:rFonts w:hint="eastAsia"/>
                <w:kern w:val="0"/>
                <w:sz w:val="22"/>
              </w:rPr>
              <w:t>6</w:t>
            </w:r>
            <w:r>
              <w:rPr>
                <w:kern w:val="0"/>
                <w:sz w:val="22"/>
              </w:rPr>
              <w:t>、底部弹头收集器：</w:t>
            </w:r>
          </w:p>
          <w:p>
            <w:pPr>
              <w:widowControl/>
              <w:jc w:val="left"/>
              <w:textAlignment w:val="center"/>
              <w:rPr>
                <w:kern w:val="0"/>
                <w:sz w:val="22"/>
              </w:rPr>
            </w:pPr>
            <w:r>
              <w:rPr>
                <w:rFonts w:hint="eastAsia"/>
                <w:kern w:val="0"/>
                <w:sz w:val="22"/>
              </w:rPr>
              <w:t>6.1</w:t>
            </w:r>
            <w:r>
              <w:rPr>
                <w:kern w:val="0"/>
                <w:sz w:val="22"/>
              </w:rPr>
              <w:t>弹头收集器由≮5mm钢板一次压制成型，安装在截单器底部，涂刷防锈漆两道；</w:t>
            </w:r>
          </w:p>
          <w:p>
            <w:pPr>
              <w:widowControl/>
              <w:jc w:val="left"/>
              <w:textAlignment w:val="center"/>
              <w:rPr>
                <w:kern w:val="0"/>
                <w:sz w:val="22"/>
              </w:rPr>
            </w:pPr>
            <w:r>
              <w:rPr>
                <w:rFonts w:hint="eastAsia"/>
                <w:kern w:val="0"/>
                <w:sz w:val="22"/>
              </w:rPr>
              <w:t>6.2</w:t>
            </w:r>
            <w:r>
              <w:rPr>
                <w:kern w:val="0"/>
                <w:sz w:val="22"/>
              </w:rPr>
              <w:t>弹头收集器前端固定≮200</w:t>
            </w:r>
            <w:r>
              <w:rPr>
                <w:rFonts w:hint="eastAsia"/>
                <w:kern w:val="0"/>
                <w:sz w:val="22"/>
              </w:rPr>
              <w:t>×</w:t>
            </w:r>
            <w:r>
              <w:rPr>
                <w:kern w:val="0"/>
                <w:sz w:val="22"/>
              </w:rPr>
              <w:t>50mm防腐木基层；</w:t>
            </w:r>
          </w:p>
          <w:p>
            <w:pPr>
              <w:widowControl/>
              <w:jc w:val="left"/>
              <w:textAlignment w:val="center"/>
              <w:rPr>
                <w:sz w:val="22"/>
              </w:rPr>
            </w:pPr>
            <w:r>
              <w:rPr>
                <w:rFonts w:hint="eastAsia"/>
                <w:kern w:val="0"/>
                <w:sz w:val="22"/>
              </w:rPr>
              <w:t>6.3</w:t>
            </w:r>
            <w:r>
              <w:rPr>
                <w:kern w:val="0"/>
                <w:sz w:val="22"/>
              </w:rPr>
              <w:t>面层采用自攻螺丝固定</w:t>
            </w:r>
            <w:r>
              <w:rPr>
                <w:rFonts w:hint="eastAsia" w:ascii="宋体" w:hAnsi="宋体" w:cs="宋体"/>
                <w:kern w:val="0"/>
                <w:sz w:val="22"/>
              </w:rPr>
              <w:t>≮</w:t>
            </w:r>
            <w:r>
              <w:rPr>
                <w:kern w:val="0"/>
                <w:sz w:val="22"/>
              </w:rPr>
              <w:t>40mm厚吸弹橡胶砖;</w:t>
            </w:r>
          </w:p>
        </w:tc>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rFonts w:hint="eastAsia"/>
                <w:kern w:val="0"/>
                <w:sz w:val="22"/>
              </w:rPr>
              <w:t>平方</w:t>
            </w:r>
            <w:r>
              <w:rPr>
                <w:kern w:val="0"/>
                <w:sz w:val="22"/>
              </w:rPr>
              <w:t>米</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rFonts w:hint="eastAsia"/>
                <w:kern w:val="0"/>
                <w:sz w:val="22"/>
              </w:rPr>
              <w:t>59.5</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专用</w:t>
            </w:r>
          </w:p>
        </w:tc>
      </w:tr>
      <w:tr>
        <w:trPr>
          <w:gridAfter w:val="1"/>
          <w:wAfter w:w="2" w:type="pct"/>
        </w:trPr>
        <w:tc>
          <w:tcPr>
            <w:tcW w:w="358" w:type="pct"/>
            <w:vMerge w:val="continue"/>
            <w:tcBorders>
              <w:left w:val="single" w:color="000000" w:sz="4" w:space="0"/>
              <w:bottom w:val="single" w:color="000000" w:sz="4" w:space="0"/>
              <w:right w:val="single" w:color="000000" w:sz="4" w:space="0"/>
            </w:tcBorders>
            <w:vAlign w:val="center"/>
          </w:tcPr>
          <w:p>
            <w:pPr>
              <w:widowControl/>
              <w:jc w:val="left"/>
              <w:textAlignment w:val="center"/>
              <w:rPr>
                <w:kern w:val="0"/>
                <w:sz w:val="22"/>
              </w:rPr>
            </w:pPr>
          </w:p>
        </w:tc>
        <w:tc>
          <w:tcPr>
            <w:tcW w:w="491" w:type="pct"/>
            <w:vMerge w:val="continue"/>
            <w:tcBorders>
              <w:left w:val="single" w:color="000000" w:sz="4" w:space="0"/>
              <w:bottom w:val="single" w:color="000000" w:sz="4" w:space="0"/>
              <w:right w:val="single" w:color="000000" w:sz="4" w:space="0"/>
            </w:tcBorders>
            <w:vAlign w:val="center"/>
          </w:tcPr>
          <w:p>
            <w:pPr>
              <w:widowControl/>
              <w:jc w:val="center"/>
              <w:textAlignment w:val="center"/>
              <w:rPr>
                <w:kern w:val="0"/>
                <w:sz w:val="22"/>
              </w:rPr>
            </w:pPr>
          </w:p>
        </w:tc>
        <w:tc>
          <w:tcPr>
            <w:tcW w:w="288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kern w:val="0"/>
                <w:sz w:val="22"/>
              </w:rPr>
            </w:pPr>
            <w:r>
              <w:rPr>
                <w:rFonts w:hint="eastAsia"/>
                <w:kern w:val="0"/>
                <w:sz w:val="22"/>
              </w:rPr>
              <w:t>1、</w:t>
            </w:r>
            <w:r>
              <w:rPr>
                <w:kern w:val="0"/>
                <w:sz w:val="22"/>
              </w:rPr>
              <w:t>截弹器防护</w:t>
            </w:r>
          </w:p>
          <w:p>
            <w:pPr>
              <w:widowControl/>
              <w:jc w:val="left"/>
              <w:textAlignment w:val="center"/>
              <w:rPr>
                <w:kern w:val="0"/>
                <w:sz w:val="22"/>
              </w:rPr>
            </w:pPr>
            <w:r>
              <w:rPr>
                <w:rFonts w:hint="eastAsia"/>
                <w:kern w:val="0"/>
                <w:sz w:val="22"/>
              </w:rPr>
              <w:t xml:space="preserve">1.1 </w:t>
            </w:r>
            <w:r>
              <w:rPr>
                <w:kern w:val="0"/>
                <w:sz w:val="22"/>
              </w:rPr>
              <w:t>L50×5mm角钢、50×50×4mm方管焊接网型框架，底层焊接≮8mm厚防护钢板，涂刷防锈漆两道；</w:t>
            </w:r>
          </w:p>
          <w:p>
            <w:pPr>
              <w:widowControl/>
              <w:jc w:val="left"/>
              <w:textAlignment w:val="center"/>
              <w:rPr>
                <w:kern w:val="0"/>
                <w:sz w:val="22"/>
              </w:rPr>
            </w:pPr>
            <w:r>
              <w:rPr>
                <w:rFonts w:hint="eastAsia"/>
                <w:kern w:val="0"/>
                <w:sz w:val="22"/>
              </w:rPr>
              <w:t>1.2</w:t>
            </w:r>
            <w:r>
              <w:rPr>
                <w:kern w:val="0"/>
                <w:sz w:val="22"/>
              </w:rPr>
              <w:t>钢板上固定≮15mm厚</w:t>
            </w:r>
            <w:r>
              <w:rPr>
                <w:rFonts w:hint="eastAsia"/>
                <w:kern w:val="0"/>
                <w:sz w:val="22"/>
              </w:rPr>
              <w:t>阻燃胶合板</w:t>
            </w:r>
            <w:r>
              <w:rPr>
                <w:kern w:val="0"/>
                <w:sz w:val="22"/>
              </w:rPr>
              <w:t>；</w:t>
            </w:r>
          </w:p>
          <w:p>
            <w:pPr>
              <w:widowControl/>
              <w:jc w:val="left"/>
              <w:textAlignment w:val="center"/>
              <w:rPr>
                <w:kern w:val="0"/>
                <w:sz w:val="22"/>
              </w:rPr>
            </w:pPr>
            <w:r>
              <w:rPr>
                <w:rFonts w:hint="eastAsia"/>
                <w:kern w:val="0"/>
                <w:sz w:val="22"/>
              </w:rPr>
              <w:t>1.3</w:t>
            </w:r>
            <w:r>
              <w:rPr>
                <w:kern w:val="0"/>
                <w:sz w:val="22"/>
              </w:rPr>
              <w:t>面层采用自攻螺丝固定</w:t>
            </w:r>
            <w:r>
              <w:rPr>
                <w:rFonts w:hint="eastAsia" w:ascii="宋体" w:hAnsi="宋体" w:cs="宋体"/>
                <w:kern w:val="0"/>
                <w:sz w:val="22"/>
              </w:rPr>
              <w:t>≮</w:t>
            </w:r>
            <w:r>
              <w:rPr>
                <w:kern w:val="0"/>
                <w:sz w:val="22"/>
              </w:rPr>
              <w:t>40mm厚吸弹橡胶砖；</w:t>
            </w:r>
          </w:p>
        </w:tc>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kern w:val="0"/>
                <w:sz w:val="22"/>
              </w:rPr>
            </w:pPr>
            <w:r>
              <w:rPr>
                <w:rFonts w:hint="eastAsia"/>
                <w:kern w:val="0"/>
                <w:sz w:val="22"/>
              </w:rPr>
              <w:t>平方米</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kern w:val="0"/>
                <w:sz w:val="22"/>
              </w:rPr>
            </w:pPr>
            <w:r>
              <w:rPr>
                <w:rFonts w:hint="eastAsia"/>
                <w:kern w:val="0"/>
                <w:sz w:val="22"/>
              </w:rPr>
              <w:t>17</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kern w:val="0"/>
                <w:sz w:val="22"/>
              </w:rPr>
            </w:pPr>
            <w:r>
              <w:rPr>
                <w:kern w:val="0"/>
                <w:sz w:val="22"/>
              </w:rPr>
              <w:t>专用</w:t>
            </w:r>
          </w:p>
        </w:tc>
      </w:tr>
      <w:tr>
        <w:tblPrEx>
          <w:tblCellMar>
            <w:top w:w="0" w:type="dxa"/>
            <w:left w:w="108" w:type="dxa"/>
            <w:bottom w:w="0" w:type="dxa"/>
            <w:right w:w="108" w:type="dxa"/>
          </w:tblCellMar>
        </w:tblPrEx>
        <w:trPr>
          <w:gridAfter w:val="1"/>
          <w:wAfter w:w="2" w:type="pct"/>
        </w:trPr>
        <w:tc>
          <w:tcPr>
            <w:tcW w:w="35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sz w:val="22"/>
              </w:rPr>
            </w:pPr>
            <w:r>
              <w:rPr>
                <w:kern w:val="0"/>
                <w:sz w:val="22"/>
              </w:rPr>
              <w:t>2</w:t>
            </w:r>
          </w:p>
        </w:tc>
        <w:tc>
          <w:tcPr>
            <w:tcW w:w="4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两侧防跳弹防护单元</w:t>
            </w:r>
          </w:p>
        </w:tc>
        <w:tc>
          <w:tcPr>
            <w:tcW w:w="288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kern w:val="0"/>
                <w:sz w:val="22"/>
              </w:rPr>
            </w:pPr>
            <w:r>
              <w:rPr>
                <w:rFonts w:hint="eastAsia"/>
                <w:kern w:val="0"/>
                <w:sz w:val="22"/>
              </w:rPr>
              <w:t>1</w:t>
            </w:r>
            <w:r>
              <w:rPr>
                <w:kern w:val="0"/>
                <w:sz w:val="22"/>
              </w:rPr>
              <w:t>、功能描述</w:t>
            </w:r>
          </w:p>
          <w:p>
            <w:pPr>
              <w:widowControl/>
              <w:jc w:val="left"/>
              <w:textAlignment w:val="center"/>
              <w:rPr>
                <w:kern w:val="0"/>
                <w:sz w:val="22"/>
              </w:rPr>
            </w:pPr>
            <w:r>
              <w:rPr>
                <w:rFonts w:hint="eastAsia"/>
                <w:kern w:val="0"/>
                <w:sz w:val="22"/>
              </w:rPr>
              <w:t>1.1</w:t>
            </w:r>
            <w:r>
              <w:rPr>
                <w:kern w:val="0"/>
                <w:sz w:val="22"/>
              </w:rPr>
              <w:t>满足公安警员射击训练的需求，可承受警用各种手枪弹、步枪弹，确保弹头无反弹，材料易局部更换，降低靶场噪音。</w:t>
            </w:r>
          </w:p>
          <w:p>
            <w:pPr>
              <w:widowControl/>
              <w:jc w:val="left"/>
              <w:textAlignment w:val="center"/>
              <w:rPr>
                <w:kern w:val="0"/>
                <w:sz w:val="22"/>
              </w:rPr>
            </w:pPr>
            <w:r>
              <w:rPr>
                <w:rFonts w:hint="eastAsia"/>
                <w:kern w:val="0"/>
                <w:sz w:val="22"/>
              </w:rPr>
              <w:t>2</w:t>
            </w:r>
            <w:r>
              <w:rPr>
                <w:kern w:val="0"/>
                <w:sz w:val="22"/>
              </w:rPr>
              <w:t>、基础组件：</w:t>
            </w:r>
          </w:p>
          <w:p>
            <w:pPr>
              <w:widowControl/>
              <w:jc w:val="left"/>
              <w:textAlignment w:val="center"/>
              <w:rPr>
                <w:kern w:val="0"/>
                <w:sz w:val="22"/>
              </w:rPr>
            </w:pPr>
            <w:r>
              <w:rPr>
                <w:rFonts w:hint="eastAsia"/>
                <w:kern w:val="0"/>
                <w:sz w:val="22"/>
              </w:rPr>
              <w:t xml:space="preserve">2.1 </w:t>
            </w:r>
            <w:r>
              <w:rPr>
                <w:kern w:val="0"/>
                <w:sz w:val="22"/>
              </w:rPr>
              <w:t>L50×5mm角钢，间距≯1000mm；</w:t>
            </w:r>
          </w:p>
          <w:p>
            <w:pPr>
              <w:widowControl/>
              <w:jc w:val="left"/>
              <w:textAlignment w:val="center"/>
              <w:rPr>
                <w:kern w:val="0"/>
                <w:sz w:val="22"/>
              </w:rPr>
            </w:pPr>
            <w:r>
              <w:rPr>
                <w:rFonts w:hint="eastAsia"/>
                <w:kern w:val="0"/>
                <w:sz w:val="22"/>
              </w:rPr>
              <w:t xml:space="preserve">2.2 </w:t>
            </w:r>
            <w:r>
              <w:rPr>
                <w:kern w:val="0"/>
                <w:sz w:val="22"/>
              </w:rPr>
              <w:t>50×100mm及50×50mm防腐实木横向铺设，龙骨金属面刷红丹防锈漆两遍；</w:t>
            </w:r>
          </w:p>
          <w:p>
            <w:pPr>
              <w:widowControl/>
              <w:jc w:val="left"/>
              <w:textAlignment w:val="center"/>
              <w:rPr>
                <w:kern w:val="0"/>
                <w:sz w:val="22"/>
              </w:rPr>
            </w:pPr>
            <w:r>
              <w:rPr>
                <w:rFonts w:hint="eastAsia"/>
                <w:kern w:val="0"/>
                <w:sz w:val="22"/>
              </w:rPr>
              <w:t>3</w:t>
            </w:r>
            <w:r>
              <w:rPr>
                <w:kern w:val="0"/>
                <w:sz w:val="22"/>
              </w:rPr>
              <w:t>、吸弹橡胶砖：</w:t>
            </w:r>
          </w:p>
          <w:p>
            <w:pPr>
              <w:widowControl/>
              <w:jc w:val="left"/>
              <w:textAlignment w:val="center"/>
              <w:rPr>
                <w:sz w:val="22"/>
              </w:rPr>
            </w:pPr>
            <w:r>
              <w:rPr>
                <w:rFonts w:hint="eastAsia"/>
                <w:kern w:val="0"/>
                <w:sz w:val="22"/>
              </w:rPr>
              <w:t>3.1</w:t>
            </w:r>
            <w:r>
              <w:rPr>
                <w:kern w:val="0"/>
                <w:sz w:val="22"/>
              </w:rPr>
              <w:t>自攻螺丝固定≮40mm厚吸弹橡胶砖;</w:t>
            </w:r>
          </w:p>
        </w:tc>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平方米</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457</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专用</w:t>
            </w:r>
          </w:p>
        </w:tc>
      </w:tr>
      <w:tr>
        <w:tblPrEx>
          <w:tblCellMar>
            <w:top w:w="0" w:type="dxa"/>
            <w:left w:w="108" w:type="dxa"/>
            <w:bottom w:w="0" w:type="dxa"/>
            <w:right w:w="108" w:type="dxa"/>
          </w:tblCellMar>
        </w:tblPrEx>
        <w:trPr>
          <w:gridAfter w:val="1"/>
          <w:wAfter w:w="2" w:type="pct"/>
        </w:trPr>
        <w:tc>
          <w:tcPr>
            <w:tcW w:w="35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sz w:val="22"/>
              </w:rPr>
            </w:pPr>
            <w:r>
              <w:rPr>
                <w:kern w:val="0"/>
                <w:sz w:val="22"/>
              </w:rPr>
              <w:t>3</w:t>
            </w:r>
          </w:p>
        </w:tc>
        <w:tc>
          <w:tcPr>
            <w:tcW w:w="4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背面防弹防护单元</w:t>
            </w:r>
          </w:p>
        </w:tc>
        <w:tc>
          <w:tcPr>
            <w:tcW w:w="288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kern w:val="0"/>
                <w:sz w:val="22"/>
              </w:rPr>
            </w:pPr>
            <w:r>
              <w:rPr>
                <w:rFonts w:hint="eastAsia"/>
                <w:kern w:val="0"/>
                <w:sz w:val="22"/>
              </w:rPr>
              <w:t>1</w:t>
            </w:r>
            <w:r>
              <w:rPr>
                <w:kern w:val="0"/>
                <w:sz w:val="22"/>
              </w:rPr>
              <w:t>、功能描述</w:t>
            </w:r>
          </w:p>
          <w:p>
            <w:pPr>
              <w:widowControl/>
              <w:jc w:val="left"/>
              <w:textAlignment w:val="center"/>
              <w:rPr>
                <w:kern w:val="0"/>
                <w:sz w:val="22"/>
              </w:rPr>
            </w:pPr>
            <w:r>
              <w:rPr>
                <w:rFonts w:hint="eastAsia"/>
                <w:kern w:val="0"/>
                <w:sz w:val="22"/>
              </w:rPr>
              <w:t>1.1</w:t>
            </w:r>
            <w:r>
              <w:rPr>
                <w:kern w:val="0"/>
                <w:sz w:val="22"/>
              </w:rPr>
              <w:t>满足公安警员射击训练的需求，确保弹头无反弹，材料易局部更换，降低靶场噪音</w:t>
            </w:r>
          </w:p>
          <w:p>
            <w:pPr>
              <w:widowControl/>
              <w:jc w:val="left"/>
              <w:textAlignment w:val="center"/>
              <w:rPr>
                <w:kern w:val="0"/>
                <w:sz w:val="22"/>
              </w:rPr>
            </w:pPr>
            <w:r>
              <w:rPr>
                <w:rFonts w:hint="eastAsia"/>
                <w:kern w:val="0"/>
                <w:sz w:val="22"/>
              </w:rPr>
              <w:t>2</w:t>
            </w:r>
            <w:r>
              <w:rPr>
                <w:kern w:val="0"/>
                <w:sz w:val="22"/>
              </w:rPr>
              <w:t>、基础组件：</w:t>
            </w:r>
          </w:p>
          <w:p>
            <w:pPr>
              <w:widowControl/>
              <w:jc w:val="left"/>
              <w:textAlignment w:val="center"/>
              <w:rPr>
                <w:kern w:val="0"/>
                <w:sz w:val="22"/>
              </w:rPr>
            </w:pPr>
            <w:r>
              <w:rPr>
                <w:rFonts w:hint="eastAsia"/>
                <w:kern w:val="0"/>
                <w:sz w:val="22"/>
              </w:rPr>
              <w:t xml:space="preserve">2.1 </w:t>
            </w:r>
            <w:r>
              <w:rPr>
                <w:kern w:val="0"/>
                <w:sz w:val="22"/>
              </w:rPr>
              <w:t>L50×5mm角钢双层网型框架；间距≯600mm，厚度≮200mm。</w:t>
            </w:r>
          </w:p>
          <w:p>
            <w:pPr>
              <w:widowControl/>
              <w:jc w:val="left"/>
              <w:textAlignment w:val="center"/>
              <w:rPr>
                <w:kern w:val="0"/>
                <w:sz w:val="22"/>
              </w:rPr>
            </w:pPr>
            <w:r>
              <w:rPr>
                <w:rFonts w:hint="eastAsia"/>
                <w:kern w:val="0"/>
                <w:sz w:val="22"/>
              </w:rPr>
              <w:t>2.2</w:t>
            </w:r>
            <w:r>
              <w:rPr>
                <w:kern w:val="0"/>
                <w:sz w:val="22"/>
              </w:rPr>
              <w:t>靶场内侧框架上焊接≮8mm厚防护钢板，金属面刷红丹防锈漆两遍。</w:t>
            </w:r>
          </w:p>
          <w:p>
            <w:pPr>
              <w:widowControl/>
              <w:jc w:val="left"/>
              <w:textAlignment w:val="center"/>
              <w:rPr>
                <w:kern w:val="0"/>
                <w:sz w:val="22"/>
              </w:rPr>
            </w:pPr>
            <w:r>
              <w:rPr>
                <w:rFonts w:hint="eastAsia"/>
                <w:kern w:val="0"/>
                <w:sz w:val="22"/>
              </w:rPr>
              <w:t>2.3</w:t>
            </w:r>
            <w:r>
              <w:rPr>
                <w:kern w:val="0"/>
                <w:sz w:val="22"/>
              </w:rPr>
              <w:t>钢骨架上固定≮15mm厚</w:t>
            </w:r>
            <w:r>
              <w:rPr>
                <w:rFonts w:hint="eastAsia"/>
                <w:kern w:val="0"/>
                <w:sz w:val="22"/>
              </w:rPr>
              <w:t>阻燃胶合板</w:t>
            </w:r>
            <w:r>
              <w:rPr>
                <w:kern w:val="0"/>
                <w:sz w:val="22"/>
              </w:rPr>
              <w:t>;</w:t>
            </w:r>
          </w:p>
          <w:p>
            <w:pPr>
              <w:widowControl/>
              <w:jc w:val="left"/>
              <w:textAlignment w:val="center"/>
              <w:rPr>
                <w:kern w:val="0"/>
                <w:sz w:val="22"/>
              </w:rPr>
            </w:pPr>
            <w:r>
              <w:rPr>
                <w:rFonts w:hint="eastAsia"/>
                <w:kern w:val="0"/>
                <w:sz w:val="22"/>
              </w:rPr>
              <w:t>3</w:t>
            </w:r>
            <w:r>
              <w:rPr>
                <w:kern w:val="0"/>
                <w:sz w:val="22"/>
              </w:rPr>
              <w:t>、吸弹橡胶砖：</w:t>
            </w:r>
          </w:p>
          <w:p>
            <w:pPr>
              <w:widowControl/>
              <w:jc w:val="left"/>
              <w:textAlignment w:val="center"/>
              <w:rPr>
                <w:kern w:val="0"/>
                <w:sz w:val="22"/>
              </w:rPr>
            </w:pPr>
            <w:r>
              <w:rPr>
                <w:rFonts w:hint="eastAsia"/>
                <w:kern w:val="0"/>
                <w:sz w:val="22"/>
              </w:rPr>
              <w:t>3.1</w:t>
            </w:r>
            <w:r>
              <w:rPr>
                <w:kern w:val="0"/>
                <w:sz w:val="22"/>
              </w:rPr>
              <w:t>自攻螺丝固定≮40mm厚吸弹橡胶砖；</w:t>
            </w:r>
          </w:p>
          <w:p>
            <w:pPr>
              <w:widowControl/>
              <w:jc w:val="left"/>
              <w:textAlignment w:val="center"/>
              <w:rPr>
                <w:kern w:val="0"/>
                <w:sz w:val="22"/>
              </w:rPr>
            </w:pPr>
            <w:r>
              <w:rPr>
                <w:rFonts w:hint="eastAsia"/>
                <w:kern w:val="0"/>
                <w:sz w:val="22"/>
              </w:rPr>
              <w:t>4</w:t>
            </w:r>
            <w:r>
              <w:rPr>
                <w:kern w:val="0"/>
                <w:sz w:val="22"/>
              </w:rPr>
              <w:t>、防弹玻璃窗（面积≮20㎡）：</w:t>
            </w:r>
          </w:p>
          <w:p>
            <w:pPr>
              <w:widowControl/>
              <w:jc w:val="left"/>
              <w:textAlignment w:val="center"/>
              <w:rPr>
                <w:kern w:val="0"/>
                <w:sz w:val="22"/>
              </w:rPr>
            </w:pPr>
            <w:r>
              <w:rPr>
                <w:rFonts w:hint="eastAsia"/>
                <w:kern w:val="0"/>
                <w:sz w:val="22"/>
              </w:rPr>
              <w:t>4.1</w:t>
            </w:r>
            <w:r>
              <w:rPr>
                <w:kern w:val="0"/>
                <w:sz w:val="22"/>
              </w:rPr>
              <w:t>防弹玻璃厚度≮25mm，8+8+8三层夹胶防弹玻璃：</w:t>
            </w:r>
          </w:p>
          <w:p>
            <w:pPr>
              <w:widowControl/>
              <w:jc w:val="left"/>
              <w:textAlignment w:val="center"/>
              <w:rPr>
                <w:kern w:val="0"/>
                <w:sz w:val="22"/>
              </w:rPr>
            </w:pPr>
            <w:r>
              <w:rPr>
                <w:rFonts w:hint="eastAsia"/>
                <w:kern w:val="0"/>
                <w:sz w:val="22"/>
              </w:rPr>
              <w:t>4.2</w:t>
            </w:r>
            <w:r>
              <w:rPr>
                <w:kern w:val="0"/>
                <w:sz w:val="22"/>
              </w:rPr>
              <w:t>防弹玻璃固定安装基础。</w:t>
            </w:r>
          </w:p>
          <w:p>
            <w:pPr>
              <w:widowControl/>
              <w:jc w:val="left"/>
              <w:textAlignment w:val="center"/>
              <w:rPr>
                <w:kern w:val="0"/>
                <w:sz w:val="22"/>
              </w:rPr>
            </w:pPr>
            <w:r>
              <w:rPr>
                <w:rFonts w:hint="eastAsia"/>
                <w:kern w:val="0"/>
                <w:sz w:val="22"/>
              </w:rPr>
              <w:t>5</w:t>
            </w:r>
            <w:r>
              <w:rPr>
                <w:kern w:val="0"/>
                <w:sz w:val="22"/>
              </w:rPr>
              <w:t>、防弹玻璃门：</w:t>
            </w:r>
          </w:p>
          <w:p>
            <w:pPr>
              <w:widowControl/>
              <w:jc w:val="left"/>
              <w:textAlignment w:val="center"/>
              <w:rPr>
                <w:kern w:val="0"/>
                <w:sz w:val="22"/>
              </w:rPr>
            </w:pPr>
            <w:r>
              <w:rPr>
                <w:rFonts w:hint="eastAsia"/>
                <w:kern w:val="0"/>
                <w:sz w:val="22"/>
              </w:rPr>
              <w:t>5.1</w:t>
            </w:r>
            <w:r>
              <w:rPr>
                <w:kern w:val="0"/>
                <w:sz w:val="22"/>
              </w:rPr>
              <w:t>开合方式：双开门；</w:t>
            </w:r>
          </w:p>
          <w:p>
            <w:pPr>
              <w:widowControl/>
              <w:jc w:val="left"/>
              <w:textAlignment w:val="center"/>
              <w:rPr>
                <w:kern w:val="0"/>
                <w:sz w:val="22"/>
              </w:rPr>
            </w:pPr>
            <w:r>
              <w:rPr>
                <w:rFonts w:hint="eastAsia"/>
                <w:kern w:val="0"/>
                <w:sz w:val="22"/>
              </w:rPr>
              <w:t>5.2</w:t>
            </w:r>
            <w:r>
              <w:rPr>
                <w:kern w:val="0"/>
                <w:sz w:val="22"/>
              </w:rPr>
              <w:t>防弹玻璃厚度≮25mm，8+8+8三层夹胶防弹玻璃；</w:t>
            </w:r>
          </w:p>
          <w:p>
            <w:pPr>
              <w:widowControl/>
              <w:jc w:val="left"/>
              <w:textAlignment w:val="center"/>
              <w:rPr>
                <w:kern w:val="0"/>
                <w:sz w:val="22"/>
              </w:rPr>
            </w:pPr>
            <w:r>
              <w:rPr>
                <w:rFonts w:hint="eastAsia"/>
                <w:kern w:val="0"/>
                <w:sz w:val="22"/>
              </w:rPr>
              <w:t>5.3</w:t>
            </w:r>
            <w:r>
              <w:rPr>
                <w:kern w:val="0"/>
                <w:sz w:val="22"/>
              </w:rPr>
              <w:t>防弹玻璃门尺寸：高度≮2400mm、双门宽度≮1500mm；</w:t>
            </w:r>
          </w:p>
          <w:p>
            <w:pPr>
              <w:widowControl/>
              <w:jc w:val="left"/>
              <w:textAlignment w:val="center"/>
              <w:rPr>
                <w:kern w:val="0"/>
                <w:sz w:val="22"/>
              </w:rPr>
            </w:pPr>
            <w:r>
              <w:rPr>
                <w:rFonts w:hint="eastAsia"/>
                <w:kern w:val="0"/>
                <w:sz w:val="22"/>
              </w:rPr>
              <w:t>5.4</w:t>
            </w:r>
            <w:r>
              <w:rPr>
                <w:kern w:val="0"/>
                <w:sz w:val="22"/>
              </w:rPr>
              <w:t>门框材质：304#拉丝不锈钢饰面（不锈钢做防指纹处理、厚度≮0.8mm）。</w:t>
            </w:r>
          </w:p>
          <w:p>
            <w:pPr>
              <w:widowControl/>
              <w:jc w:val="left"/>
              <w:textAlignment w:val="center"/>
              <w:rPr>
                <w:kern w:val="0"/>
                <w:sz w:val="22"/>
              </w:rPr>
            </w:pPr>
            <w:r>
              <w:rPr>
                <w:rFonts w:hint="eastAsia"/>
                <w:kern w:val="0"/>
                <w:sz w:val="22"/>
              </w:rPr>
              <w:t>6</w:t>
            </w:r>
            <w:r>
              <w:rPr>
                <w:kern w:val="0"/>
                <w:sz w:val="22"/>
              </w:rPr>
              <w:t>、门窗套：</w:t>
            </w:r>
          </w:p>
          <w:p>
            <w:pPr>
              <w:widowControl/>
              <w:jc w:val="left"/>
              <w:textAlignment w:val="center"/>
              <w:rPr>
                <w:kern w:val="0"/>
                <w:sz w:val="22"/>
              </w:rPr>
            </w:pPr>
            <w:r>
              <w:rPr>
                <w:rFonts w:hint="eastAsia"/>
                <w:kern w:val="0"/>
                <w:sz w:val="22"/>
              </w:rPr>
              <w:t>6.1 ≮</w:t>
            </w:r>
            <w:r>
              <w:rPr>
                <w:kern w:val="0"/>
                <w:sz w:val="22"/>
              </w:rPr>
              <w:t>15mm厚B1</w:t>
            </w:r>
            <w:r>
              <w:rPr>
                <w:rFonts w:hint="eastAsia"/>
                <w:kern w:val="0"/>
                <w:sz w:val="22"/>
              </w:rPr>
              <w:t>阻燃胶合板</w:t>
            </w:r>
            <w:r>
              <w:rPr>
                <w:kern w:val="0"/>
                <w:sz w:val="22"/>
              </w:rPr>
              <w:t>制作门窗框基层，面层304#拉丝不锈钢饰面，宽度300mm内（不锈钢做防指纹处理、厚度≮1.0mm）</w:t>
            </w:r>
          </w:p>
          <w:p>
            <w:pPr>
              <w:widowControl/>
              <w:jc w:val="left"/>
              <w:textAlignment w:val="center"/>
              <w:rPr>
                <w:kern w:val="0"/>
                <w:sz w:val="22"/>
              </w:rPr>
            </w:pPr>
            <w:r>
              <w:rPr>
                <w:rFonts w:hint="eastAsia"/>
                <w:kern w:val="0"/>
                <w:sz w:val="22"/>
              </w:rPr>
              <w:t>7、</w:t>
            </w:r>
            <w:r>
              <w:rPr>
                <w:kern w:val="0"/>
                <w:sz w:val="22"/>
              </w:rPr>
              <w:t>人脸识别门禁（靶场双开门）</w:t>
            </w:r>
          </w:p>
          <w:p>
            <w:pPr>
              <w:widowControl/>
              <w:jc w:val="left"/>
              <w:textAlignment w:val="center"/>
              <w:rPr>
                <w:kern w:val="0"/>
                <w:sz w:val="22"/>
              </w:rPr>
            </w:pPr>
            <w:r>
              <w:rPr>
                <w:rFonts w:hint="eastAsia"/>
                <w:kern w:val="0"/>
                <w:sz w:val="22"/>
              </w:rPr>
              <w:t>7.1</w:t>
            </w:r>
            <w:r>
              <w:rPr>
                <w:kern w:val="0"/>
                <w:sz w:val="22"/>
              </w:rPr>
              <w:t>部件组成：</w:t>
            </w:r>
          </w:p>
          <w:p>
            <w:pPr>
              <w:widowControl/>
              <w:jc w:val="left"/>
              <w:textAlignment w:val="center"/>
              <w:rPr>
                <w:kern w:val="0"/>
                <w:sz w:val="22"/>
              </w:rPr>
            </w:pPr>
            <w:r>
              <w:rPr>
                <w:kern w:val="0"/>
                <w:sz w:val="22"/>
              </w:rPr>
              <w:t>门禁主机1台</w:t>
            </w:r>
            <w:r>
              <w:rPr>
                <w:rFonts w:hint="eastAsia"/>
                <w:kern w:val="0"/>
                <w:sz w:val="22"/>
              </w:rPr>
              <w:t>；</w:t>
            </w:r>
          </w:p>
          <w:p>
            <w:pPr>
              <w:widowControl/>
              <w:jc w:val="left"/>
              <w:textAlignment w:val="center"/>
              <w:rPr>
                <w:kern w:val="0"/>
                <w:sz w:val="22"/>
              </w:rPr>
            </w:pPr>
            <w:r>
              <w:rPr>
                <w:kern w:val="0"/>
                <w:sz w:val="22"/>
              </w:rPr>
              <w:t>门禁电源1套</w:t>
            </w:r>
            <w:r>
              <w:rPr>
                <w:rFonts w:hint="eastAsia"/>
                <w:kern w:val="0"/>
                <w:sz w:val="22"/>
              </w:rPr>
              <w:t>；</w:t>
            </w:r>
          </w:p>
          <w:p>
            <w:pPr>
              <w:widowControl/>
              <w:jc w:val="left"/>
              <w:textAlignment w:val="center"/>
              <w:rPr>
                <w:kern w:val="0"/>
                <w:sz w:val="22"/>
              </w:rPr>
            </w:pPr>
            <w:r>
              <w:rPr>
                <w:kern w:val="0"/>
                <w:sz w:val="22"/>
              </w:rPr>
              <w:t>电插锁2套</w:t>
            </w:r>
            <w:r>
              <w:rPr>
                <w:rFonts w:hint="eastAsia"/>
                <w:kern w:val="0"/>
                <w:sz w:val="22"/>
              </w:rPr>
              <w:t>；</w:t>
            </w:r>
          </w:p>
          <w:p>
            <w:pPr>
              <w:widowControl/>
              <w:jc w:val="left"/>
              <w:textAlignment w:val="center"/>
              <w:rPr>
                <w:kern w:val="0"/>
                <w:sz w:val="22"/>
              </w:rPr>
            </w:pPr>
            <w:r>
              <w:rPr>
                <w:kern w:val="0"/>
                <w:sz w:val="22"/>
              </w:rPr>
              <w:t>电插锁支架2套</w:t>
            </w:r>
            <w:r>
              <w:rPr>
                <w:rFonts w:hint="eastAsia"/>
                <w:kern w:val="0"/>
                <w:sz w:val="22"/>
              </w:rPr>
              <w:t>；</w:t>
            </w:r>
          </w:p>
          <w:p>
            <w:pPr>
              <w:widowControl/>
              <w:jc w:val="left"/>
              <w:textAlignment w:val="center"/>
              <w:rPr>
                <w:sz w:val="22"/>
              </w:rPr>
            </w:pPr>
            <w:r>
              <w:rPr>
                <w:kern w:val="0"/>
                <w:sz w:val="22"/>
              </w:rPr>
              <w:t>出门开关1套</w:t>
            </w:r>
            <w:r>
              <w:rPr>
                <w:rFonts w:hint="eastAsia"/>
                <w:kern w:val="0"/>
                <w:sz w:val="22"/>
              </w:rPr>
              <w:t>；</w:t>
            </w:r>
          </w:p>
        </w:tc>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平方米</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68</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专用</w:t>
            </w:r>
          </w:p>
        </w:tc>
      </w:tr>
      <w:tr>
        <w:tblPrEx>
          <w:tblCellMar>
            <w:top w:w="0" w:type="dxa"/>
            <w:left w:w="108" w:type="dxa"/>
            <w:bottom w:w="0" w:type="dxa"/>
            <w:right w:w="108" w:type="dxa"/>
          </w:tblCellMar>
        </w:tblPrEx>
        <w:trPr>
          <w:gridAfter w:val="1"/>
          <w:wAfter w:w="2" w:type="pct"/>
        </w:trPr>
        <w:tc>
          <w:tcPr>
            <w:tcW w:w="35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sz w:val="22"/>
              </w:rPr>
            </w:pPr>
            <w:r>
              <w:rPr>
                <w:kern w:val="0"/>
                <w:sz w:val="22"/>
              </w:rPr>
              <w:t>4</w:t>
            </w:r>
          </w:p>
        </w:tc>
        <w:tc>
          <w:tcPr>
            <w:tcW w:w="4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天花挡弹防护单元</w:t>
            </w:r>
          </w:p>
        </w:tc>
        <w:tc>
          <w:tcPr>
            <w:tcW w:w="288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kern w:val="0"/>
                <w:sz w:val="22"/>
              </w:rPr>
            </w:pPr>
            <w:r>
              <w:rPr>
                <w:rFonts w:hint="eastAsia"/>
                <w:kern w:val="0"/>
                <w:sz w:val="22"/>
              </w:rPr>
              <w:t>1</w:t>
            </w:r>
            <w:r>
              <w:rPr>
                <w:kern w:val="0"/>
                <w:sz w:val="22"/>
              </w:rPr>
              <w:t>、功能描述</w:t>
            </w:r>
          </w:p>
          <w:p>
            <w:pPr>
              <w:widowControl/>
              <w:jc w:val="left"/>
              <w:textAlignment w:val="center"/>
              <w:rPr>
                <w:kern w:val="0"/>
                <w:sz w:val="22"/>
              </w:rPr>
            </w:pPr>
            <w:r>
              <w:rPr>
                <w:rFonts w:hint="eastAsia"/>
                <w:kern w:val="0"/>
                <w:sz w:val="22"/>
              </w:rPr>
              <w:t>1.1</w:t>
            </w:r>
            <w:r>
              <w:rPr>
                <w:kern w:val="0"/>
                <w:sz w:val="22"/>
              </w:rPr>
              <w:t>满足公安警员射击训练的需求，防止子弹失准向上偏离，破坏场馆顶面的设备，确保弹头无反弹，材料易局部更换，降低靶场噪音。</w:t>
            </w:r>
          </w:p>
          <w:p>
            <w:pPr>
              <w:widowControl/>
              <w:jc w:val="left"/>
              <w:textAlignment w:val="center"/>
              <w:rPr>
                <w:kern w:val="0"/>
                <w:sz w:val="22"/>
              </w:rPr>
            </w:pPr>
            <w:r>
              <w:rPr>
                <w:rFonts w:hint="eastAsia"/>
                <w:kern w:val="0"/>
                <w:sz w:val="22"/>
              </w:rPr>
              <w:t>2</w:t>
            </w:r>
            <w:r>
              <w:rPr>
                <w:kern w:val="0"/>
                <w:sz w:val="22"/>
              </w:rPr>
              <w:t>、基础组件：</w:t>
            </w:r>
          </w:p>
          <w:p>
            <w:pPr>
              <w:widowControl/>
              <w:jc w:val="left"/>
              <w:textAlignment w:val="center"/>
              <w:rPr>
                <w:kern w:val="0"/>
                <w:sz w:val="22"/>
              </w:rPr>
            </w:pPr>
            <w:r>
              <w:rPr>
                <w:rFonts w:hint="eastAsia"/>
                <w:kern w:val="0"/>
                <w:sz w:val="22"/>
              </w:rPr>
              <w:t xml:space="preserve">2.1 </w:t>
            </w:r>
            <w:r>
              <w:rPr>
                <w:kern w:val="0"/>
                <w:sz w:val="22"/>
              </w:rPr>
              <w:t>L40×4mm角钢焊接网型框架，底层焊接≮6mm厚防护钢板，金属面刷红丹防锈漆两遍；</w:t>
            </w:r>
          </w:p>
          <w:p>
            <w:pPr>
              <w:widowControl/>
              <w:jc w:val="left"/>
              <w:textAlignment w:val="center"/>
              <w:rPr>
                <w:kern w:val="0"/>
                <w:sz w:val="22"/>
              </w:rPr>
            </w:pPr>
            <w:r>
              <w:rPr>
                <w:rFonts w:hint="eastAsia"/>
                <w:kern w:val="0"/>
                <w:sz w:val="22"/>
              </w:rPr>
              <w:t>2.2</w:t>
            </w:r>
            <w:r>
              <w:rPr>
                <w:kern w:val="0"/>
                <w:sz w:val="22"/>
              </w:rPr>
              <w:t>钢骨架上固定≮15mm厚B1级</w:t>
            </w:r>
            <w:r>
              <w:rPr>
                <w:rFonts w:hint="eastAsia"/>
                <w:kern w:val="0"/>
                <w:sz w:val="22"/>
              </w:rPr>
              <w:t>阻燃胶合板</w:t>
            </w:r>
            <w:r>
              <w:rPr>
                <w:kern w:val="0"/>
                <w:sz w:val="22"/>
              </w:rPr>
              <w:t>;</w:t>
            </w:r>
          </w:p>
          <w:p>
            <w:pPr>
              <w:widowControl/>
              <w:jc w:val="left"/>
              <w:textAlignment w:val="center"/>
              <w:rPr>
                <w:kern w:val="0"/>
                <w:sz w:val="22"/>
              </w:rPr>
            </w:pPr>
            <w:r>
              <w:rPr>
                <w:rFonts w:hint="eastAsia"/>
                <w:kern w:val="0"/>
                <w:sz w:val="22"/>
              </w:rPr>
              <w:t>3</w:t>
            </w:r>
            <w:r>
              <w:rPr>
                <w:kern w:val="0"/>
                <w:sz w:val="22"/>
              </w:rPr>
              <w:t>、吸弹橡胶砖：</w:t>
            </w:r>
          </w:p>
          <w:p>
            <w:pPr>
              <w:widowControl/>
              <w:jc w:val="left"/>
              <w:textAlignment w:val="center"/>
              <w:rPr>
                <w:sz w:val="22"/>
              </w:rPr>
            </w:pPr>
            <w:r>
              <w:rPr>
                <w:rFonts w:hint="eastAsia"/>
                <w:kern w:val="0"/>
                <w:sz w:val="22"/>
              </w:rPr>
              <w:t>3.1</w:t>
            </w:r>
            <w:r>
              <w:rPr>
                <w:kern w:val="0"/>
                <w:sz w:val="22"/>
              </w:rPr>
              <w:t>自攻螺丝固定≮30mm厚吸弹橡胶砖;</w:t>
            </w:r>
          </w:p>
        </w:tc>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平方米</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436</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专用</w:t>
            </w:r>
          </w:p>
        </w:tc>
      </w:tr>
      <w:tr>
        <w:trPr>
          <w:gridAfter w:val="1"/>
          <w:wAfter w:w="2" w:type="pct"/>
        </w:trPr>
        <w:tc>
          <w:tcPr>
            <w:tcW w:w="35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sz w:val="22"/>
              </w:rPr>
            </w:pPr>
            <w:r>
              <w:rPr>
                <w:kern w:val="0"/>
                <w:sz w:val="22"/>
              </w:rPr>
              <w:t>5</w:t>
            </w:r>
          </w:p>
        </w:tc>
        <w:tc>
          <w:tcPr>
            <w:tcW w:w="4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天花防跳弹防护单元</w:t>
            </w:r>
          </w:p>
        </w:tc>
        <w:tc>
          <w:tcPr>
            <w:tcW w:w="2888" w:type="pct"/>
            <w:tcBorders>
              <w:top w:val="single" w:color="000000" w:sz="4" w:space="0"/>
              <w:left w:val="single" w:color="000000" w:sz="4" w:space="0"/>
              <w:bottom w:val="single" w:color="000000" w:sz="4" w:space="0"/>
              <w:right w:val="single" w:color="000000" w:sz="4" w:space="0"/>
            </w:tcBorders>
            <w:vAlign w:val="center"/>
          </w:tcPr>
          <w:p>
            <w:pPr>
              <w:widowControl/>
              <w:spacing w:after="160"/>
              <w:jc w:val="left"/>
              <w:textAlignment w:val="center"/>
              <w:rPr>
                <w:kern w:val="0"/>
                <w:sz w:val="22"/>
              </w:rPr>
            </w:pPr>
            <w:r>
              <w:rPr>
                <w:rFonts w:hint="eastAsia"/>
                <w:kern w:val="0"/>
                <w:sz w:val="22"/>
              </w:rPr>
              <w:t>1</w:t>
            </w:r>
            <w:r>
              <w:rPr>
                <w:kern w:val="0"/>
                <w:sz w:val="22"/>
              </w:rPr>
              <w:t>、功能描述</w:t>
            </w:r>
          </w:p>
          <w:p>
            <w:pPr>
              <w:widowControl/>
              <w:spacing w:after="160"/>
              <w:jc w:val="left"/>
              <w:textAlignment w:val="center"/>
              <w:rPr>
                <w:kern w:val="0"/>
                <w:sz w:val="22"/>
              </w:rPr>
            </w:pPr>
            <w:r>
              <w:rPr>
                <w:rFonts w:hint="eastAsia"/>
                <w:kern w:val="0"/>
                <w:sz w:val="22"/>
              </w:rPr>
              <w:t>1.1</w:t>
            </w:r>
            <w:r>
              <w:rPr>
                <w:kern w:val="0"/>
                <w:sz w:val="22"/>
              </w:rPr>
              <w:t>满足公安警员射击训练的需求，可承受警用各种手枪弹、步枪弹，确保弹头无反弹，材料易局部更换，降低靶场噪音。</w:t>
            </w:r>
          </w:p>
          <w:p>
            <w:pPr>
              <w:widowControl/>
              <w:spacing w:after="160"/>
              <w:jc w:val="left"/>
              <w:textAlignment w:val="center"/>
              <w:rPr>
                <w:kern w:val="0"/>
                <w:sz w:val="22"/>
              </w:rPr>
            </w:pPr>
            <w:r>
              <w:rPr>
                <w:rFonts w:hint="eastAsia"/>
                <w:kern w:val="0"/>
                <w:sz w:val="22"/>
              </w:rPr>
              <w:t>2</w:t>
            </w:r>
            <w:r>
              <w:rPr>
                <w:kern w:val="0"/>
                <w:sz w:val="22"/>
              </w:rPr>
              <w:t>、基础组件</w:t>
            </w:r>
          </w:p>
          <w:p>
            <w:pPr>
              <w:widowControl/>
              <w:spacing w:after="160"/>
              <w:jc w:val="left"/>
              <w:textAlignment w:val="center"/>
              <w:rPr>
                <w:kern w:val="0"/>
                <w:sz w:val="22"/>
              </w:rPr>
            </w:pPr>
            <w:r>
              <w:rPr>
                <w:rFonts w:hint="eastAsia"/>
                <w:kern w:val="0"/>
                <w:sz w:val="22"/>
              </w:rPr>
              <w:t xml:space="preserve">2.1 </w:t>
            </w:r>
            <w:r>
              <w:rPr>
                <w:kern w:val="0"/>
                <w:sz w:val="22"/>
              </w:rPr>
              <w:t>L50×5mm角钢吊筋，间距≯1500mm，吊杆长度大于1.5m时，应设置反支撑结构，金属面刷红丹防锈漆两遍；</w:t>
            </w:r>
          </w:p>
          <w:p>
            <w:pPr>
              <w:widowControl/>
              <w:spacing w:after="160"/>
              <w:jc w:val="left"/>
              <w:textAlignment w:val="center"/>
              <w:rPr>
                <w:kern w:val="0"/>
                <w:sz w:val="22"/>
              </w:rPr>
            </w:pPr>
            <w:r>
              <w:rPr>
                <w:rFonts w:hint="eastAsia"/>
                <w:kern w:val="0"/>
                <w:sz w:val="22"/>
              </w:rPr>
              <w:t xml:space="preserve">2.2 </w:t>
            </w:r>
            <w:r>
              <w:rPr>
                <w:kern w:val="0"/>
                <w:sz w:val="22"/>
              </w:rPr>
              <w:t>L40×4mm角钢纵向铺设、间距≯1200mm、40mm方管横向焊接找平、间距≯600mm，金属面刷红丹防锈漆两遍；</w:t>
            </w:r>
          </w:p>
          <w:p>
            <w:pPr>
              <w:widowControl/>
              <w:spacing w:after="160"/>
              <w:jc w:val="left"/>
              <w:textAlignment w:val="center"/>
              <w:rPr>
                <w:kern w:val="0"/>
                <w:sz w:val="22"/>
              </w:rPr>
            </w:pPr>
            <w:r>
              <w:rPr>
                <w:rFonts w:hint="eastAsia"/>
                <w:kern w:val="0"/>
                <w:sz w:val="22"/>
              </w:rPr>
              <w:t>2.3</w:t>
            </w:r>
            <w:r>
              <w:rPr>
                <w:kern w:val="0"/>
                <w:sz w:val="22"/>
              </w:rPr>
              <w:t>钢骨架上固定≮15mm厚B1级</w:t>
            </w:r>
            <w:r>
              <w:rPr>
                <w:rFonts w:hint="eastAsia"/>
                <w:kern w:val="0"/>
                <w:sz w:val="22"/>
              </w:rPr>
              <w:t>阻燃胶合板</w:t>
            </w:r>
            <w:r>
              <w:rPr>
                <w:kern w:val="0"/>
                <w:sz w:val="22"/>
              </w:rPr>
              <w:t>;</w:t>
            </w:r>
          </w:p>
          <w:p>
            <w:pPr>
              <w:widowControl/>
              <w:spacing w:after="160"/>
              <w:jc w:val="left"/>
              <w:textAlignment w:val="center"/>
              <w:rPr>
                <w:kern w:val="0"/>
                <w:sz w:val="22"/>
              </w:rPr>
            </w:pPr>
            <w:r>
              <w:rPr>
                <w:rFonts w:hint="eastAsia"/>
                <w:kern w:val="0"/>
                <w:sz w:val="22"/>
              </w:rPr>
              <w:t>3</w:t>
            </w:r>
            <w:r>
              <w:rPr>
                <w:kern w:val="0"/>
                <w:sz w:val="22"/>
              </w:rPr>
              <w:t>、吸弹橡胶砖</w:t>
            </w:r>
          </w:p>
          <w:p>
            <w:pPr>
              <w:widowControl/>
              <w:spacing w:after="160"/>
              <w:jc w:val="left"/>
              <w:textAlignment w:val="center"/>
              <w:rPr>
                <w:sz w:val="22"/>
              </w:rPr>
            </w:pPr>
            <w:r>
              <w:rPr>
                <w:rFonts w:hint="eastAsia"/>
                <w:kern w:val="0"/>
                <w:sz w:val="22"/>
              </w:rPr>
              <w:t>3.1</w:t>
            </w:r>
            <w:r>
              <w:rPr>
                <w:kern w:val="0"/>
                <w:sz w:val="22"/>
              </w:rPr>
              <w:t>自攻螺丝固定≮30mm厚吸弹橡胶砖;</w:t>
            </w:r>
          </w:p>
        </w:tc>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平方米</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786.6</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专用</w:t>
            </w:r>
          </w:p>
        </w:tc>
      </w:tr>
      <w:tr>
        <w:tblPrEx>
          <w:tblCellMar>
            <w:top w:w="0" w:type="dxa"/>
            <w:left w:w="108" w:type="dxa"/>
            <w:bottom w:w="0" w:type="dxa"/>
            <w:right w:w="108" w:type="dxa"/>
          </w:tblCellMar>
        </w:tblPrEx>
        <w:trPr>
          <w:gridAfter w:val="1"/>
          <w:wAfter w:w="2" w:type="pct"/>
        </w:trPr>
        <w:tc>
          <w:tcPr>
            <w:tcW w:w="35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sz w:val="22"/>
              </w:rPr>
            </w:pPr>
            <w:r>
              <w:rPr>
                <w:kern w:val="0"/>
                <w:sz w:val="22"/>
              </w:rPr>
              <w:t>6</w:t>
            </w:r>
          </w:p>
        </w:tc>
        <w:tc>
          <w:tcPr>
            <w:tcW w:w="4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射击区地面防跳弹防护单元</w:t>
            </w:r>
          </w:p>
        </w:tc>
        <w:tc>
          <w:tcPr>
            <w:tcW w:w="288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kern w:val="0"/>
                <w:sz w:val="22"/>
              </w:rPr>
            </w:pPr>
            <w:r>
              <w:rPr>
                <w:rFonts w:hint="eastAsia"/>
                <w:kern w:val="0"/>
                <w:sz w:val="22"/>
              </w:rPr>
              <w:t>1</w:t>
            </w:r>
            <w:r>
              <w:rPr>
                <w:kern w:val="0"/>
                <w:sz w:val="22"/>
              </w:rPr>
              <w:t>、功能描述</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1.1</w:t>
            </w:r>
            <w:r>
              <w:rPr>
                <w:kern w:val="0"/>
                <w:sz w:val="22"/>
              </w:rPr>
              <w:t>满足公安警员射击训练的需求，有效防止子弹反弹或从地板弹跳，具备耐磨、耐污染、无缝、防滑、均匀的吸震力、高弹力及平光视觉等特性，同时还可以轻松地从表面清除火药残留物，而</w:t>
            </w:r>
            <w:r>
              <w:rPr>
                <w:rStyle w:val="37"/>
                <w:rFonts w:hint="default" w:ascii="Times New Roman" w:hAnsi="Times New Roman" w:cs="Times New Roman"/>
                <w:color w:val="auto"/>
                <w:sz w:val="22"/>
                <w:szCs w:val="22"/>
              </w:rPr>
              <w:t>不</w:t>
            </w:r>
            <w:r>
              <w:rPr>
                <w:rStyle w:val="36"/>
                <w:rFonts w:hint="default" w:ascii="Times New Roman" w:hAnsi="Times New Roman" w:eastAsia="宋体" w:cs="Times New Roman"/>
                <w:color w:val="auto"/>
                <w:sz w:val="22"/>
                <w:szCs w:val="22"/>
              </w:rPr>
              <w:t>会有任何燃烧或造成损坏的风险；材料易局部修复。</w:t>
            </w:r>
          </w:p>
          <w:p>
            <w:pPr>
              <w:widowControl/>
              <w:jc w:val="left"/>
              <w:textAlignment w:val="center"/>
              <w:rPr>
                <w:kern w:val="0"/>
                <w:sz w:val="22"/>
              </w:rPr>
            </w:pPr>
            <w:r>
              <w:rPr>
                <w:rFonts w:hint="eastAsia"/>
                <w:kern w:val="0"/>
                <w:sz w:val="22"/>
              </w:rPr>
              <w:t>2、基层处理：</w:t>
            </w:r>
          </w:p>
          <w:p>
            <w:pPr>
              <w:widowControl/>
              <w:jc w:val="left"/>
              <w:textAlignment w:val="center"/>
              <w:rPr>
                <w:kern w:val="0"/>
                <w:sz w:val="22"/>
              </w:rPr>
            </w:pPr>
            <w:r>
              <w:rPr>
                <w:rFonts w:hint="eastAsia"/>
                <w:kern w:val="0"/>
                <w:sz w:val="22"/>
              </w:rPr>
              <w:t>2.1 2-3cm的1:3水泥砂浆压实抹光找平层</w:t>
            </w:r>
          </w:p>
          <w:p>
            <w:pPr>
              <w:widowControl/>
              <w:jc w:val="left"/>
              <w:textAlignment w:val="center"/>
              <w:rPr>
                <w:kern w:val="0"/>
                <w:sz w:val="22"/>
              </w:rPr>
            </w:pPr>
            <w:r>
              <w:rPr>
                <w:rFonts w:hint="eastAsia"/>
                <w:kern w:val="0"/>
                <w:sz w:val="22"/>
              </w:rPr>
              <w:t>2.2打磨地基，以清除地面上的杂质、浮尘和沙粒。</w:t>
            </w:r>
          </w:p>
          <w:p>
            <w:pPr>
              <w:widowControl/>
              <w:jc w:val="left"/>
              <w:textAlignment w:val="center"/>
              <w:rPr>
                <w:kern w:val="0"/>
                <w:sz w:val="22"/>
              </w:rPr>
            </w:pPr>
            <w:r>
              <w:rPr>
                <w:rFonts w:hint="eastAsia"/>
                <w:kern w:val="0"/>
                <w:sz w:val="22"/>
              </w:rPr>
              <w:t>2.3涂刷水泥表面处理剂两道，增加自流平水泥与地面的粘结力，防止自流平水泥脱壳开裂。</w:t>
            </w:r>
          </w:p>
          <w:p>
            <w:pPr>
              <w:widowControl/>
              <w:jc w:val="left"/>
              <w:textAlignment w:val="center"/>
              <w:rPr>
                <w:kern w:val="0"/>
                <w:sz w:val="22"/>
              </w:rPr>
            </w:pPr>
            <w:r>
              <w:rPr>
                <w:rFonts w:hint="eastAsia"/>
                <w:kern w:val="0"/>
                <w:sz w:val="22"/>
              </w:rPr>
              <w:t>2.4水泥自流平找平处理。</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3</w:t>
            </w:r>
            <w:r>
              <w:rPr>
                <w:kern w:val="0"/>
                <w:sz w:val="22"/>
              </w:rPr>
              <w:t>、</w:t>
            </w:r>
            <w:r>
              <w:rPr>
                <w:rStyle w:val="36"/>
                <w:rFonts w:hint="default" w:ascii="Times New Roman" w:hAnsi="Times New Roman" w:eastAsia="宋体" w:cs="Times New Roman"/>
                <w:color w:val="auto"/>
                <w:sz w:val="22"/>
                <w:szCs w:val="22"/>
              </w:rPr>
              <w:t>吸弹橡胶砖专用胶水：</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3.1</w:t>
            </w:r>
            <w:r>
              <w:rPr>
                <w:rStyle w:val="36"/>
                <w:rFonts w:hint="default" w:ascii="Times New Roman" w:hAnsi="Times New Roman" w:eastAsia="宋体" w:cs="Times New Roman"/>
                <w:color w:val="auto"/>
                <w:sz w:val="22"/>
                <w:szCs w:val="22"/>
              </w:rPr>
              <w:t>粘贴剂需符合国家相关环保标准</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4</w:t>
            </w:r>
            <w:r>
              <w:rPr>
                <w:kern w:val="0"/>
                <w:sz w:val="22"/>
              </w:rPr>
              <w:t>、</w:t>
            </w:r>
            <w:r>
              <w:rPr>
                <w:rStyle w:val="36"/>
                <w:rFonts w:hint="default" w:ascii="Times New Roman" w:hAnsi="Times New Roman" w:eastAsia="宋体" w:cs="Times New Roman"/>
                <w:color w:val="auto"/>
                <w:sz w:val="22"/>
                <w:szCs w:val="22"/>
              </w:rPr>
              <w:t>吸弹橡胶砖：</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4.1</w:t>
            </w:r>
            <w:r>
              <w:rPr>
                <w:rStyle w:val="36"/>
                <w:rFonts w:hint="default" w:ascii="Times New Roman" w:hAnsi="Times New Roman" w:eastAsia="宋体" w:cs="Times New Roman"/>
                <w:color w:val="auto"/>
                <w:sz w:val="22"/>
                <w:szCs w:val="22"/>
              </w:rPr>
              <w:t>吸弹橡胶砖厚度≮40mm;</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5</w:t>
            </w:r>
            <w:r>
              <w:rPr>
                <w:kern w:val="0"/>
                <w:sz w:val="22"/>
              </w:rPr>
              <w:t>、</w:t>
            </w:r>
            <w:r>
              <w:rPr>
                <w:rStyle w:val="36"/>
                <w:rFonts w:hint="default" w:ascii="Times New Roman" w:hAnsi="Times New Roman" w:eastAsia="宋体" w:cs="Times New Roman"/>
                <w:color w:val="auto"/>
                <w:sz w:val="22"/>
                <w:szCs w:val="22"/>
              </w:rPr>
              <w:t>无缝PU涂料：</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5.1</w:t>
            </w:r>
            <w:r>
              <w:rPr>
                <w:rStyle w:val="36"/>
                <w:rFonts w:hint="default" w:ascii="Times New Roman" w:hAnsi="Times New Roman" w:eastAsia="宋体" w:cs="Times New Roman"/>
                <w:color w:val="auto"/>
                <w:sz w:val="22"/>
                <w:szCs w:val="22"/>
              </w:rPr>
              <w:t>无缝PU复合式运动地板，含填缝层、弹性层、警蓝色哑光防滑耐磨面层，厚度</w:t>
            </w:r>
            <w:r>
              <w:rPr>
                <w:rStyle w:val="36"/>
                <w:rFonts w:hint="default" w:ascii="宋体" w:hAnsi="宋体" w:eastAsia="宋体" w:cs="宋体"/>
                <w:color w:val="auto"/>
                <w:sz w:val="22"/>
                <w:szCs w:val="22"/>
              </w:rPr>
              <w:t>≮2mm</w:t>
            </w:r>
            <w:r>
              <w:rPr>
                <w:rStyle w:val="36"/>
                <w:rFonts w:hint="default" w:ascii="Times New Roman" w:hAnsi="Times New Roman" w:eastAsia="宋体" w:cs="Times New Roman"/>
                <w:color w:val="auto"/>
                <w:sz w:val="22"/>
                <w:szCs w:val="22"/>
              </w:rPr>
              <w:t>;</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6</w:t>
            </w:r>
            <w:r>
              <w:rPr>
                <w:kern w:val="0"/>
                <w:sz w:val="22"/>
              </w:rPr>
              <w:t>、</w:t>
            </w:r>
            <w:r>
              <w:rPr>
                <w:rStyle w:val="36"/>
                <w:rFonts w:hint="default" w:ascii="Times New Roman" w:hAnsi="Times New Roman" w:eastAsia="宋体" w:cs="Times New Roman"/>
                <w:color w:val="auto"/>
                <w:sz w:val="22"/>
                <w:szCs w:val="22"/>
              </w:rPr>
              <w:t>标识标线：</w:t>
            </w:r>
          </w:p>
          <w:p>
            <w:pPr>
              <w:widowControl/>
              <w:jc w:val="left"/>
              <w:textAlignment w:val="center"/>
              <w:rPr>
                <w:sz w:val="22"/>
              </w:rPr>
            </w:pPr>
            <w:r>
              <w:rPr>
                <w:rFonts w:hint="eastAsia"/>
                <w:kern w:val="0"/>
                <w:sz w:val="22"/>
              </w:rPr>
              <w:t>6.1</w:t>
            </w:r>
            <w:r>
              <w:rPr>
                <w:rStyle w:val="36"/>
                <w:rFonts w:hint="default" w:ascii="Times New Roman" w:hAnsi="Times New Roman" w:eastAsia="宋体" w:cs="Times New Roman"/>
                <w:color w:val="auto"/>
                <w:sz w:val="22"/>
                <w:szCs w:val="22"/>
              </w:rPr>
              <w:t>分别在 7m、10m、15m、25m、50m等位置用环保平光划线漆设置射击地线、射击位等标志标识。</w:t>
            </w:r>
          </w:p>
        </w:tc>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平方米</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914.8</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专用</w:t>
            </w:r>
          </w:p>
        </w:tc>
      </w:tr>
      <w:tr>
        <w:tblPrEx>
          <w:tblCellMar>
            <w:top w:w="0" w:type="dxa"/>
            <w:left w:w="108" w:type="dxa"/>
            <w:bottom w:w="0" w:type="dxa"/>
            <w:right w:w="108" w:type="dxa"/>
          </w:tblCellMar>
        </w:tblPrEx>
        <w:trPr>
          <w:gridAfter w:val="1"/>
          <w:wAfter w:w="2" w:type="pct"/>
        </w:trPr>
        <w:tc>
          <w:tcPr>
            <w:tcW w:w="35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sz w:val="22"/>
              </w:rPr>
            </w:pPr>
            <w:r>
              <w:rPr>
                <w:kern w:val="0"/>
                <w:sz w:val="22"/>
              </w:rPr>
              <w:t>7</w:t>
            </w:r>
          </w:p>
        </w:tc>
        <w:tc>
          <w:tcPr>
            <w:tcW w:w="4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设备区地面防护单元</w:t>
            </w:r>
          </w:p>
        </w:tc>
        <w:tc>
          <w:tcPr>
            <w:tcW w:w="288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1</w:t>
            </w:r>
            <w:r>
              <w:rPr>
                <w:kern w:val="0"/>
                <w:sz w:val="22"/>
              </w:rPr>
              <w:t>、</w:t>
            </w:r>
            <w:r>
              <w:rPr>
                <w:rStyle w:val="36"/>
                <w:rFonts w:hint="default" w:ascii="Times New Roman" w:hAnsi="Times New Roman" w:eastAsia="宋体" w:cs="Times New Roman"/>
                <w:color w:val="auto"/>
                <w:sz w:val="22"/>
                <w:szCs w:val="22"/>
              </w:rPr>
              <w:t>功能描述</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1.1</w:t>
            </w:r>
            <w:r>
              <w:rPr>
                <w:rStyle w:val="36"/>
                <w:rFonts w:hint="default" w:ascii="Times New Roman" w:hAnsi="Times New Roman" w:eastAsia="宋体" w:cs="Times New Roman"/>
                <w:color w:val="auto"/>
                <w:sz w:val="22"/>
                <w:szCs w:val="22"/>
              </w:rPr>
              <w:t>具备耐磨、耐污染、无缝、防滑等特性，同时还可以轻松地从表面清除火药残留物，而</w:t>
            </w:r>
            <w:r>
              <w:rPr>
                <w:rStyle w:val="35"/>
                <w:rFonts w:ascii="Times New Roman" w:hAnsi="Times New Roman" w:eastAsia="宋体" w:cs="Times New Roman"/>
                <w:color w:val="auto"/>
                <w:sz w:val="22"/>
                <w:szCs w:val="22"/>
              </w:rPr>
              <w:t>不</w:t>
            </w:r>
            <w:r>
              <w:rPr>
                <w:rStyle w:val="36"/>
                <w:rFonts w:hint="default" w:ascii="Times New Roman" w:hAnsi="Times New Roman" w:eastAsia="宋体" w:cs="Times New Roman"/>
                <w:color w:val="auto"/>
                <w:sz w:val="22"/>
                <w:szCs w:val="22"/>
              </w:rPr>
              <w:t>会有任何燃烧或造成损坏的风险；材料易局部修复。</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2</w:t>
            </w:r>
            <w:r>
              <w:rPr>
                <w:kern w:val="0"/>
                <w:sz w:val="22"/>
              </w:rPr>
              <w:t>、</w:t>
            </w:r>
            <w:r>
              <w:rPr>
                <w:rStyle w:val="36"/>
                <w:rFonts w:hint="default" w:ascii="Times New Roman" w:hAnsi="Times New Roman" w:eastAsia="宋体" w:cs="Times New Roman"/>
                <w:color w:val="auto"/>
                <w:sz w:val="22"/>
                <w:szCs w:val="22"/>
              </w:rPr>
              <w:t>基层处理：</w:t>
            </w:r>
          </w:p>
          <w:p>
            <w:pPr>
              <w:widowControl/>
              <w:jc w:val="left"/>
              <w:textAlignment w:val="center"/>
              <w:rPr>
                <w:kern w:val="0"/>
                <w:sz w:val="22"/>
              </w:rPr>
            </w:pPr>
            <w:r>
              <w:rPr>
                <w:rFonts w:hint="eastAsia"/>
                <w:kern w:val="0"/>
                <w:sz w:val="22"/>
              </w:rPr>
              <w:t>2.1 2-3cm的1:3水泥砂浆压实抹光找平层</w:t>
            </w:r>
          </w:p>
          <w:p>
            <w:pPr>
              <w:widowControl/>
              <w:jc w:val="left"/>
              <w:textAlignment w:val="center"/>
              <w:rPr>
                <w:kern w:val="0"/>
                <w:sz w:val="22"/>
              </w:rPr>
            </w:pPr>
            <w:r>
              <w:rPr>
                <w:rFonts w:hint="eastAsia"/>
                <w:kern w:val="0"/>
                <w:sz w:val="22"/>
              </w:rPr>
              <w:t>2.2打磨地基，以清除地面上的杂质、浮尘和沙粒。</w:t>
            </w:r>
          </w:p>
          <w:p>
            <w:pPr>
              <w:widowControl/>
              <w:jc w:val="left"/>
              <w:textAlignment w:val="center"/>
              <w:rPr>
                <w:kern w:val="0"/>
                <w:sz w:val="22"/>
              </w:rPr>
            </w:pPr>
            <w:r>
              <w:rPr>
                <w:rFonts w:hint="eastAsia"/>
                <w:kern w:val="0"/>
                <w:sz w:val="22"/>
              </w:rPr>
              <w:t>2.3涂刷水泥表面处理剂两道，增加自流平水泥与地面的粘结力，防止自流平水泥脱壳开裂。</w:t>
            </w:r>
          </w:p>
          <w:p>
            <w:pPr>
              <w:widowControl/>
              <w:jc w:val="left"/>
              <w:textAlignment w:val="center"/>
              <w:rPr>
                <w:kern w:val="0"/>
                <w:sz w:val="22"/>
              </w:rPr>
            </w:pPr>
            <w:r>
              <w:rPr>
                <w:rFonts w:hint="eastAsia"/>
                <w:kern w:val="0"/>
                <w:sz w:val="22"/>
              </w:rPr>
              <w:t>2.4水泥自流平找平处理。</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3、</w:t>
            </w:r>
            <w:r>
              <w:rPr>
                <w:rStyle w:val="36"/>
                <w:rFonts w:hint="default" w:ascii="Times New Roman" w:hAnsi="Times New Roman" w:eastAsia="宋体" w:cs="Times New Roman"/>
                <w:color w:val="auto"/>
                <w:sz w:val="22"/>
                <w:szCs w:val="22"/>
              </w:rPr>
              <w:t>PVC运动地板：</w:t>
            </w:r>
          </w:p>
          <w:p>
            <w:pPr>
              <w:widowControl/>
              <w:jc w:val="left"/>
              <w:textAlignment w:val="center"/>
              <w:rPr>
                <w:sz w:val="22"/>
              </w:rPr>
            </w:pPr>
            <w:r>
              <w:rPr>
                <w:rFonts w:hint="eastAsia"/>
                <w:kern w:val="0"/>
                <w:sz w:val="22"/>
              </w:rPr>
              <w:t>3.1</w:t>
            </w:r>
            <w:r>
              <w:rPr>
                <w:rStyle w:val="36"/>
                <w:rFonts w:hint="default" w:ascii="Times New Roman" w:hAnsi="Times New Roman" w:eastAsia="宋体" w:cs="Times New Roman"/>
                <w:color w:val="auto"/>
                <w:sz w:val="22"/>
                <w:szCs w:val="22"/>
              </w:rPr>
              <w:t>厚度≮3.0mm;</w:t>
            </w:r>
          </w:p>
        </w:tc>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平方米</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72.8</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专用</w:t>
            </w:r>
          </w:p>
        </w:tc>
      </w:tr>
      <w:tr>
        <w:tblPrEx>
          <w:tblCellMar>
            <w:top w:w="0" w:type="dxa"/>
            <w:left w:w="108" w:type="dxa"/>
            <w:bottom w:w="0" w:type="dxa"/>
            <w:right w:w="108" w:type="dxa"/>
          </w:tblCellMar>
        </w:tblPrEx>
        <w:trPr>
          <w:gridAfter w:val="1"/>
          <w:wAfter w:w="2" w:type="pct"/>
        </w:trPr>
        <w:tc>
          <w:tcPr>
            <w:tcW w:w="35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sz w:val="22"/>
              </w:rPr>
            </w:pPr>
            <w:r>
              <w:rPr>
                <w:kern w:val="0"/>
                <w:sz w:val="22"/>
              </w:rPr>
              <w:t>8</w:t>
            </w:r>
          </w:p>
        </w:tc>
        <w:tc>
          <w:tcPr>
            <w:tcW w:w="4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正面靶机挡弹防护单元</w:t>
            </w:r>
          </w:p>
        </w:tc>
        <w:tc>
          <w:tcPr>
            <w:tcW w:w="288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kern w:val="0"/>
                <w:sz w:val="22"/>
              </w:rPr>
            </w:pPr>
            <w:r>
              <w:rPr>
                <w:rFonts w:hint="eastAsia"/>
                <w:kern w:val="0"/>
                <w:sz w:val="22"/>
              </w:rPr>
              <w:t>1</w:t>
            </w:r>
            <w:r>
              <w:rPr>
                <w:kern w:val="0"/>
                <w:sz w:val="22"/>
              </w:rPr>
              <w:t>、功能描述</w:t>
            </w:r>
          </w:p>
          <w:p>
            <w:pPr>
              <w:widowControl/>
              <w:jc w:val="left"/>
              <w:textAlignment w:val="center"/>
              <w:rPr>
                <w:kern w:val="0"/>
                <w:sz w:val="22"/>
              </w:rPr>
            </w:pPr>
            <w:r>
              <w:rPr>
                <w:rFonts w:hint="eastAsia"/>
                <w:kern w:val="0"/>
                <w:sz w:val="22"/>
              </w:rPr>
              <w:t>1.1</w:t>
            </w:r>
            <w:r>
              <w:rPr>
                <w:kern w:val="0"/>
                <w:sz w:val="22"/>
              </w:rPr>
              <w:t>满足公安警员射击训练的需求，确保弹头无反弹，保护靶机、靶机基座、轨道设备及驱动装置，材料易局部更换。</w:t>
            </w:r>
          </w:p>
          <w:p>
            <w:pPr>
              <w:widowControl/>
              <w:jc w:val="left"/>
              <w:textAlignment w:val="center"/>
              <w:rPr>
                <w:kern w:val="0"/>
                <w:sz w:val="22"/>
              </w:rPr>
            </w:pPr>
            <w:r>
              <w:rPr>
                <w:rFonts w:hint="eastAsia"/>
                <w:kern w:val="0"/>
                <w:sz w:val="22"/>
              </w:rPr>
              <w:t>2</w:t>
            </w:r>
            <w:r>
              <w:rPr>
                <w:kern w:val="0"/>
                <w:sz w:val="22"/>
              </w:rPr>
              <w:t>、基础组件</w:t>
            </w:r>
          </w:p>
          <w:p>
            <w:pPr>
              <w:widowControl/>
              <w:jc w:val="left"/>
              <w:textAlignment w:val="center"/>
              <w:rPr>
                <w:kern w:val="0"/>
                <w:sz w:val="22"/>
              </w:rPr>
            </w:pPr>
            <w:r>
              <w:rPr>
                <w:rFonts w:hint="eastAsia"/>
                <w:kern w:val="0"/>
                <w:sz w:val="22"/>
              </w:rPr>
              <w:t xml:space="preserve">2.1 </w:t>
            </w:r>
            <w:r>
              <w:rPr>
                <w:kern w:val="0"/>
                <w:sz w:val="22"/>
              </w:rPr>
              <w:t>L50×5mm角钢焊接框架，底层防弹钢板厚度≮8mm，金属面刷红丹防锈漆两遍；</w:t>
            </w:r>
          </w:p>
          <w:p>
            <w:pPr>
              <w:widowControl/>
              <w:jc w:val="left"/>
              <w:textAlignment w:val="center"/>
              <w:rPr>
                <w:kern w:val="0"/>
                <w:sz w:val="22"/>
              </w:rPr>
            </w:pPr>
            <w:r>
              <w:rPr>
                <w:rFonts w:hint="eastAsia"/>
                <w:kern w:val="0"/>
                <w:sz w:val="22"/>
              </w:rPr>
              <w:t>2.2</w:t>
            </w:r>
            <w:r>
              <w:rPr>
                <w:kern w:val="0"/>
                <w:sz w:val="22"/>
              </w:rPr>
              <w:t>防弹钢板上安装固定30mm×50mm扁钢，间隔≯600mm，金属面刷红丹防锈漆两遍。</w:t>
            </w:r>
          </w:p>
          <w:p>
            <w:pPr>
              <w:widowControl/>
              <w:jc w:val="left"/>
              <w:textAlignment w:val="center"/>
              <w:rPr>
                <w:kern w:val="0"/>
                <w:sz w:val="22"/>
              </w:rPr>
            </w:pPr>
            <w:r>
              <w:rPr>
                <w:rFonts w:hint="eastAsia"/>
                <w:kern w:val="0"/>
                <w:sz w:val="22"/>
              </w:rPr>
              <w:t>2.3</w:t>
            </w:r>
            <w:r>
              <w:rPr>
                <w:kern w:val="0"/>
                <w:sz w:val="22"/>
              </w:rPr>
              <w:t>钢骨架上固定≮15mm厚</w:t>
            </w:r>
            <w:r>
              <w:rPr>
                <w:rFonts w:hint="eastAsia"/>
                <w:kern w:val="0"/>
                <w:sz w:val="22"/>
              </w:rPr>
              <w:t>阻燃胶合板</w:t>
            </w:r>
            <w:r>
              <w:rPr>
                <w:kern w:val="0"/>
                <w:sz w:val="22"/>
              </w:rPr>
              <w:t>;</w:t>
            </w:r>
          </w:p>
          <w:p>
            <w:pPr>
              <w:widowControl/>
              <w:jc w:val="left"/>
              <w:textAlignment w:val="center"/>
              <w:rPr>
                <w:kern w:val="0"/>
                <w:sz w:val="22"/>
              </w:rPr>
            </w:pPr>
            <w:r>
              <w:rPr>
                <w:rFonts w:hint="eastAsia"/>
                <w:kern w:val="0"/>
                <w:sz w:val="22"/>
              </w:rPr>
              <w:t>3</w:t>
            </w:r>
            <w:r>
              <w:rPr>
                <w:kern w:val="0"/>
                <w:sz w:val="22"/>
              </w:rPr>
              <w:t>、吸弹橡胶砖：</w:t>
            </w:r>
          </w:p>
          <w:p>
            <w:pPr>
              <w:widowControl/>
              <w:jc w:val="left"/>
              <w:textAlignment w:val="center"/>
              <w:rPr>
                <w:kern w:val="0"/>
                <w:sz w:val="22"/>
              </w:rPr>
            </w:pPr>
            <w:r>
              <w:rPr>
                <w:rFonts w:hint="eastAsia"/>
                <w:kern w:val="0"/>
                <w:sz w:val="22"/>
              </w:rPr>
              <w:t>3.1</w:t>
            </w:r>
            <w:r>
              <w:rPr>
                <w:kern w:val="0"/>
                <w:sz w:val="22"/>
              </w:rPr>
              <w:t>自攻螺丝固定≮40mm厚吸弹橡胶砖;</w:t>
            </w:r>
          </w:p>
          <w:p>
            <w:pPr>
              <w:widowControl/>
              <w:jc w:val="left"/>
              <w:textAlignment w:val="center"/>
              <w:rPr>
                <w:kern w:val="0"/>
                <w:sz w:val="22"/>
              </w:rPr>
            </w:pPr>
            <w:r>
              <w:rPr>
                <w:rFonts w:hint="eastAsia"/>
                <w:kern w:val="0"/>
                <w:sz w:val="22"/>
              </w:rPr>
              <w:t>4</w:t>
            </w:r>
            <w:r>
              <w:rPr>
                <w:kern w:val="0"/>
                <w:sz w:val="22"/>
              </w:rPr>
              <w:t>、标志标识：</w:t>
            </w:r>
          </w:p>
          <w:p>
            <w:pPr>
              <w:widowControl/>
              <w:jc w:val="left"/>
              <w:textAlignment w:val="center"/>
              <w:rPr>
                <w:sz w:val="22"/>
              </w:rPr>
            </w:pPr>
            <w:r>
              <w:rPr>
                <w:rFonts w:hint="eastAsia"/>
                <w:kern w:val="0"/>
                <w:sz w:val="22"/>
              </w:rPr>
              <w:t>4.1</w:t>
            </w:r>
            <w:r>
              <w:rPr>
                <w:kern w:val="0"/>
                <w:sz w:val="22"/>
              </w:rPr>
              <w:t>环保平光划线漆设置靶标标号。</w:t>
            </w:r>
          </w:p>
        </w:tc>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平方米</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33</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专用</w:t>
            </w:r>
          </w:p>
        </w:tc>
      </w:tr>
      <w:tr>
        <w:trPr>
          <w:gridAfter w:val="1"/>
          <w:wAfter w:w="2" w:type="pct"/>
        </w:trPr>
        <w:tc>
          <w:tcPr>
            <w:tcW w:w="35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b/>
                <w:bCs/>
                <w:sz w:val="22"/>
              </w:rPr>
            </w:pPr>
            <w:r>
              <w:rPr>
                <w:b/>
                <w:bCs/>
                <w:kern w:val="0"/>
                <w:sz w:val="22"/>
              </w:rPr>
              <w:t>1</w:t>
            </w:r>
          </w:p>
        </w:tc>
        <w:tc>
          <w:tcPr>
            <w:tcW w:w="491" w:type="pct"/>
            <w:tcBorders>
              <w:top w:val="nil"/>
              <w:left w:val="single" w:color="000000" w:sz="4" w:space="0"/>
              <w:bottom w:val="single" w:color="000000" w:sz="4" w:space="0"/>
              <w:right w:val="single" w:color="000000" w:sz="4" w:space="0"/>
            </w:tcBorders>
            <w:vAlign w:val="center"/>
          </w:tcPr>
          <w:p>
            <w:pPr>
              <w:widowControl/>
              <w:jc w:val="center"/>
              <w:textAlignment w:val="center"/>
              <w:rPr>
                <w:sz w:val="22"/>
              </w:rPr>
            </w:pPr>
            <w:r>
              <w:rPr>
                <w:rFonts w:hint="eastAsia" w:ascii="Arial" w:hAnsi="Arial" w:cs="Arial"/>
                <w:b/>
                <w:kern w:val="0"/>
              </w:rPr>
              <w:t>▲</w:t>
            </w:r>
            <w:r>
              <w:rPr>
                <w:kern w:val="0"/>
                <w:sz w:val="22"/>
              </w:rPr>
              <w:t>靶机控制组</w:t>
            </w:r>
          </w:p>
        </w:tc>
        <w:tc>
          <w:tcPr>
            <w:tcW w:w="288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kern w:val="0"/>
                <w:sz w:val="22"/>
              </w:rPr>
            </w:pPr>
            <w:r>
              <w:rPr>
                <w:rFonts w:hint="eastAsia"/>
                <w:b/>
                <w:bCs/>
                <w:kern w:val="0"/>
                <w:sz w:val="22"/>
              </w:rPr>
              <w:t>1、</w:t>
            </w:r>
            <w:r>
              <w:rPr>
                <w:b/>
                <w:bCs/>
                <w:kern w:val="0"/>
                <w:sz w:val="22"/>
              </w:rPr>
              <w:t>主要功能描述：</w:t>
            </w:r>
          </w:p>
          <w:p>
            <w:pPr>
              <w:widowControl/>
              <w:jc w:val="left"/>
              <w:textAlignment w:val="center"/>
              <w:rPr>
                <w:kern w:val="0"/>
                <w:sz w:val="22"/>
              </w:rPr>
            </w:pPr>
            <w:r>
              <w:rPr>
                <w:rFonts w:hint="eastAsia"/>
                <w:kern w:val="0"/>
                <w:sz w:val="22"/>
              </w:rPr>
              <w:t>1.1</w:t>
            </w:r>
            <w:r>
              <w:rPr>
                <w:kern w:val="0"/>
                <w:sz w:val="22"/>
              </w:rPr>
              <w:t>可安装在室内外靶场进行全天候射击训练；</w:t>
            </w:r>
          </w:p>
          <w:p>
            <w:pPr>
              <w:widowControl/>
              <w:jc w:val="left"/>
              <w:textAlignment w:val="center"/>
              <w:rPr>
                <w:kern w:val="0"/>
                <w:sz w:val="22"/>
              </w:rPr>
            </w:pPr>
            <w:r>
              <w:rPr>
                <w:rFonts w:hint="eastAsia"/>
                <w:kern w:val="0"/>
                <w:sz w:val="22"/>
              </w:rPr>
              <w:t>1.2</w:t>
            </w:r>
            <w:r>
              <w:rPr>
                <w:kern w:val="0"/>
                <w:sz w:val="22"/>
              </w:rPr>
              <w:t>能适用国内外各种警用枪型的实弹射击训练；</w:t>
            </w:r>
          </w:p>
          <w:p>
            <w:pPr>
              <w:widowControl/>
              <w:jc w:val="left"/>
              <w:textAlignment w:val="center"/>
              <w:rPr>
                <w:kern w:val="0"/>
                <w:sz w:val="22"/>
              </w:rPr>
            </w:pPr>
            <w:r>
              <w:rPr>
                <w:rFonts w:hint="eastAsia"/>
                <w:kern w:val="0"/>
                <w:sz w:val="22"/>
              </w:rPr>
              <w:t>1.3</w:t>
            </w:r>
            <w:r>
              <w:rPr>
                <w:kern w:val="0"/>
                <w:sz w:val="22"/>
              </w:rPr>
              <w:t>可满足精度射击训练；</w:t>
            </w:r>
          </w:p>
          <w:p>
            <w:pPr>
              <w:widowControl/>
              <w:jc w:val="left"/>
              <w:textAlignment w:val="center"/>
              <w:rPr>
                <w:kern w:val="0"/>
                <w:sz w:val="22"/>
              </w:rPr>
            </w:pPr>
            <w:r>
              <w:rPr>
                <w:rFonts w:hint="eastAsia"/>
                <w:kern w:val="0"/>
                <w:sz w:val="22"/>
              </w:rPr>
              <w:t>1.4</w:t>
            </w:r>
            <w:r>
              <w:rPr>
                <w:kern w:val="0"/>
                <w:sz w:val="22"/>
              </w:rPr>
              <w:t>可满足速度射击训练；</w:t>
            </w:r>
          </w:p>
          <w:p>
            <w:pPr>
              <w:widowControl/>
              <w:jc w:val="left"/>
              <w:textAlignment w:val="center"/>
              <w:rPr>
                <w:kern w:val="0"/>
                <w:sz w:val="22"/>
              </w:rPr>
            </w:pPr>
            <w:r>
              <w:rPr>
                <w:rFonts w:hint="eastAsia"/>
                <w:kern w:val="0"/>
                <w:sz w:val="22"/>
              </w:rPr>
              <w:t>1.5</w:t>
            </w:r>
            <w:r>
              <w:rPr>
                <w:kern w:val="0"/>
                <w:sz w:val="22"/>
              </w:rPr>
              <w:t>可满足目标选择射击训练；</w:t>
            </w:r>
          </w:p>
          <w:p>
            <w:pPr>
              <w:widowControl/>
              <w:jc w:val="left"/>
              <w:textAlignment w:val="center"/>
              <w:rPr>
                <w:kern w:val="0"/>
                <w:sz w:val="22"/>
              </w:rPr>
            </w:pPr>
            <w:r>
              <w:rPr>
                <w:rFonts w:hint="eastAsia"/>
                <w:kern w:val="0"/>
                <w:sz w:val="22"/>
              </w:rPr>
              <w:t>1.6</w:t>
            </w:r>
            <w:r>
              <w:rPr>
                <w:kern w:val="0"/>
                <w:sz w:val="22"/>
              </w:rPr>
              <w:t>可满足运动目标射击训练；</w:t>
            </w:r>
          </w:p>
          <w:p>
            <w:pPr>
              <w:widowControl/>
              <w:jc w:val="left"/>
              <w:textAlignment w:val="center"/>
              <w:rPr>
                <w:kern w:val="0"/>
                <w:sz w:val="22"/>
              </w:rPr>
            </w:pPr>
            <w:r>
              <w:rPr>
                <w:rFonts w:hint="eastAsia"/>
                <w:kern w:val="0"/>
                <w:sz w:val="22"/>
              </w:rPr>
              <w:t>1.7</w:t>
            </w:r>
            <w:r>
              <w:rPr>
                <w:kern w:val="0"/>
                <w:sz w:val="22"/>
              </w:rPr>
              <w:t>可满足感应射击训练；</w:t>
            </w:r>
          </w:p>
          <w:p>
            <w:pPr>
              <w:widowControl/>
              <w:jc w:val="left"/>
              <w:textAlignment w:val="center"/>
              <w:rPr>
                <w:kern w:val="0"/>
                <w:sz w:val="22"/>
              </w:rPr>
            </w:pPr>
            <w:r>
              <w:rPr>
                <w:rFonts w:hint="eastAsia"/>
                <w:kern w:val="0"/>
                <w:sz w:val="22"/>
              </w:rPr>
              <w:t>1.8</w:t>
            </w:r>
            <w:r>
              <w:rPr>
                <w:kern w:val="0"/>
                <w:sz w:val="22"/>
              </w:rPr>
              <w:t>可满足战术射击训练；</w:t>
            </w:r>
          </w:p>
          <w:p>
            <w:pPr>
              <w:widowControl/>
              <w:jc w:val="left"/>
              <w:textAlignment w:val="center"/>
              <w:rPr>
                <w:kern w:val="0"/>
                <w:sz w:val="22"/>
              </w:rPr>
            </w:pPr>
            <w:r>
              <w:rPr>
                <w:rFonts w:hint="eastAsia"/>
                <w:kern w:val="0"/>
                <w:sz w:val="22"/>
              </w:rPr>
              <w:t>1.9</w:t>
            </w:r>
            <w:r>
              <w:rPr>
                <w:kern w:val="0"/>
                <w:sz w:val="22"/>
              </w:rPr>
              <w:t>可满足弱光射击训练；</w:t>
            </w:r>
          </w:p>
          <w:p>
            <w:pPr>
              <w:widowControl/>
              <w:jc w:val="left"/>
              <w:textAlignment w:val="center"/>
              <w:rPr>
                <w:kern w:val="0"/>
                <w:sz w:val="22"/>
              </w:rPr>
            </w:pPr>
            <w:r>
              <w:rPr>
                <w:kern w:val="0"/>
                <w:sz w:val="22"/>
              </w:rPr>
              <w:t>1</w:t>
            </w:r>
            <w:r>
              <w:rPr>
                <w:rFonts w:hint="eastAsia"/>
                <w:kern w:val="0"/>
                <w:sz w:val="22"/>
              </w:rPr>
              <w:t>.10</w:t>
            </w:r>
            <w:r>
              <w:rPr>
                <w:kern w:val="0"/>
                <w:sz w:val="22"/>
              </w:rPr>
              <w:t>可满足夜间射击训练；</w:t>
            </w:r>
          </w:p>
          <w:p>
            <w:pPr>
              <w:widowControl/>
              <w:jc w:val="left"/>
              <w:textAlignment w:val="center"/>
              <w:rPr>
                <w:kern w:val="0"/>
                <w:sz w:val="22"/>
              </w:rPr>
            </w:pPr>
            <w:r>
              <w:rPr>
                <w:rFonts w:hint="eastAsia"/>
                <w:kern w:val="0"/>
                <w:sz w:val="22"/>
              </w:rPr>
              <w:t>1.11</w:t>
            </w:r>
            <w:r>
              <w:rPr>
                <w:kern w:val="0"/>
                <w:sz w:val="22"/>
              </w:rPr>
              <w:t>可满足组合射击训练；</w:t>
            </w:r>
          </w:p>
          <w:p>
            <w:pPr>
              <w:widowControl/>
              <w:jc w:val="left"/>
              <w:textAlignment w:val="center"/>
              <w:rPr>
                <w:kern w:val="0"/>
                <w:sz w:val="22"/>
              </w:rPr>
            </w:pPr>
            <w:r>
              <w:rPr>
                <w:rFonts w:hint="eastAsia"/>
                <w:kern w:val="0"/>
                <w:sz w:val="22"/>
              </w:rPr>
              <w:t>1.12</w:t>
            </w:r>
            <w:r>
              <w:rPr>
                <w:kern w:val="0"/>
                <w:sz w:val="22"/>
              </w:rPr>
              <w:t>可满足课程编辑存储调用射击训练；</w:t>
            </w:r>
          </w:p>
          <w:p>
            <w:pPr>
              <w:widowControl/>
              <w:jc w:val="left"/>
              <w:textAlignment w:val="center"/>
              <w:rPr>
                <w:kern w:val="0"/>
                <w:sz w:val="22"/>
              </w:rPr>
            </w:pPr>
            <w:r>
              <w:rPr>
                <w:rFonts w:hint="eastAsia"/>
                <w:kern w:val="0"/>
                <w:sz w:val="22"/>
              </w:rPr>
              <w:t>1.13</w:t>
            </w:r>
            <w:r>
              <w:rPr>
                <w:kern w:val="0"/>
                <w:sz w:val="22"/>
              </w:rPr>
              <w:t>可满足安全自检；</w:t>
            </w:r>
          </w:p>
          <w:p>
            <w:pPr>
              <w:widowControl/>
              <w:jc w:val="left"/>
              <w:textAlignment w:val="center"/>
              <w:rPr>
                <w:kern w:val="0"/>
                <w:sz w:val="22"/>
              </w:rPr>
            </w:pPr>
            <w:r>
              <w:rPr>
                <w:rFonts w:hint="eastAsia"/>
                <w:kern w:val="0"/>
                <w:sz w:val="22"/>
              </w:rPr>
              <w:t>1.14</w:t>
            </w:r>
            <w:r>
              <w:rPr>
                <w:kern w:val="0"/>
                <w:sz w:val="22"/>
              </w:rPr>
              <w:t>可满足集中控制及流动控制；</w:t>
            </w:r>
          </w:p>
          <w:p>
            <w:pPr>
              <w:widowControl/>
              <w:jc w:val="left"/>
              <w:textAlignment w:val="center"/>
              <w:rPr>
                <w:kern w:val="0"/>
                <w:sz w:val="22"/>
              </w:rPr>
            </w:pPr>
            <w:r>
              <w:rPr>
                <w:rFonts w:hint="eastAsia"/>
                <w:b/>
                <w:bCs/>
                <w:kern w:val="0"/>
                <w:sz w:val="22"/>
              </w:rPr>
              <w:t>2</w:t>
            </w:r>
            <w:r>
              <w:rPr>
                <w:b/>
                <w:bCs/>
                <w:kern w:val="0"/>
                <w:sz w:val="22"/>
              </w:rPr>
              <w:t>、功能选项：</w:t>
            </w:r>
          </w:p>
          <w:p>
            <w:pPr>
              <w:widowControl/>
              <w:jc w:val="left"/>
              <w:textAlignment w:val="center"/>
              <w:rPr>
                <w:kern w:val="0"/>
                <w:sz w:val="22"/>
              </w:rPr>
            </w:pPr>
            <w:r>
              <w:rPr>
                <w:rFonts w:hint="eastAsia"/>
                <w:kern w:val="0"/>
                <w:sz w:val="22"/>
              </w:rPr>
              <w:t>2.1</w:t>
            </w:r>
            <w:r>
              <w:rPr>
                <w:kern w:val="0"/>
                <w:sz w:val="22"/>
              </w:rPr>
              <w:t>靶板感应设定：可以设置icon按键和选框；击中数目，区间1-50hit 可选;隐蔽时间，区间1.5s-100s-正∞（从不）可选；开启/关闭按钮；</w:t>
            </w:r>
          </w:p>
          <w:p>
            <w:pPr>
              <w:widowControl/>
              <w:jc w:val="left"/>
              <w:textAlignment w:val="center"/>
              <w:rPr>
                <w:kern w:val="0"/>
                <w:sz w:val="22"/>
              </w:rPr>
            </w:pPr>
            <w:r>
              <w:rPr>
                <w:rFonts w:hint="eastAsia"/>
                <w:kern w:val="0"/>
                <w:sz w:val="22"/>
              </w:rPr>
              <w:t>2.2</w:t>
            </w:r>
            <w:r>
              <w:rPr>
                <w:kern w:val="0"/>
                <w:sz w:val="22"/>
              </w:rPr>
              <w:t>靶机动作随机模式：最少时间，区间1-100s可选；最大时间，区间1-100s可选；开启/关闭按钮；</w:t>
            </w:r>
          </w:p>
          <w:p>
            <w:pPr>
              <w:widowControl/>
              <w:jc w:val="left"/>
              <w:textAlignment w:val="center"/>
              <w:rPr>
                <w:kern w:val="0"/>
                <w:sz w:val="22"/>
              </w:rPr>
            </w:pPr>
            <w:r>
              <w:rPr>
                <w:rFonts w:hint="eastAsia"/>
                <w:kern w:val="0"/>
                <w:sz w:val="22"/>
              </w:rPr>
              <w:t>2.3</w:t>
            </w:r>
            <w:r>
              <w:rPr>
                <w:kern w:val="0"/>
                <w:sz w:val="22"/>
              </w:rPr>
              <w:t>编组设定：组合模式：靶机可组成任意几组，按照不同的描述设定动作。</w:t>
            </w:r>
          </w:p>
          <w:p>
            <w:pPr>
              <w:widowControl/>
              <w:jc w:val="left"/>
              <w:textAlignment w:val="center"/>
              <w:rPr>
                <w:kern w:val="0"/>
                <w:sz w:val="22"/>
              </w:rPr>
            </w:pPr>
            <w:r>
              <w:rPr>
                <w:rFonts w:hint="eastAsia"/>
                <w:kern w:val="0"/>
                <w:sz w:val="22"/>
              </w:rPr>
              <w:t>2.4</w:t>
            </w:r>
            <w:r>
              <w:rPr>
                <w:kern w:val="0"/>
                <w:sz w:val="22"/>
              </w:rPr>
              <w:t>选定动作：显示指令；隐藏指令；移动指令；</w:t>
            </w:r>
          </w:p>
          <w:p>
            <w:pPr>
              <w:widowControl/>
              <w:jc w:val="left"/>
              <w:textAlignment w:val="center"/>
              <w:rPr>
                <w:kern w:val="0"/>
                <w:sz w:val="22"/>
              </w:rPr>
            </w:pPr>
            <w:r>
              <w:rPr>
                <w:rFonts w:hint="eastAsia"/>
                <w:kern w:val="0"/>
                <w:sz w:val="22"/>
              </w:rPr>
              <w:t>2.5</w:t>
            </w:r>
            <w:r>
              <w:rPr>
                <w:kern w:val="0"/>
                <w:sz w:val="22"/>
              </w:rPr>
              <w:t>课程运行：调取射击课程编辑软件数据，进行单项控制靶机设备开启、暂停、继续、刷新等控制；调取运动对接平台数据，进行单项控制摆动/跑动平台设备执行、停止等控制；调取运动对接平台、射击课程编辑软件数据，结合联动集控平台数据转译交互，进行联动控制靶机设备及摆动/跑动平台，执行、停止等控制；</w:t>
            </w:r>
          </w:p>
          <w:p>
            <w:pPr>
              <w:widowControl/>
              <w:jc w:val="left"/>
              <w:textAlignment w:val="center"/>
              <w:rPr>
                <w:kern w:val="0"/>
                <w:sz w:val="22"/>
              </w:rPr>
            </w:pPr>
            <w:r>
              <w:rPr>
                <w:rFonts w:hint="eastAsia"/>
                <w:kern w:val="0"/>
                <w:sz w:val="22"/>
              </w:rPr>
              <w:t>2.6</w:t>
            </w:r>
            <w:r>
              <w:rPr>
                <w:kern w:val="0"/>
                <w:sz w:val="22"/>
              </w:rPr>
              <w:t>靶机运行设定：设备单体运行，手动执行敌人、中立、朋友、弹起、倒下、60°、120°、灯光、上线；</w:t>
            </w:r>
          </w:p>
          <w:p>
            <w:pPr>
              <w:widowControl/>
              <w:jc w:val="left"/>
              <w:textAlignment w:val="center"/>
              <w:rPr>
                <w:kern w:val="0"/>
                <w:sz w:val="22"/>
              </w:rPr>
            </w:pPr>
            <w:r>
              <w:rPr>
                <w:rFonts w:hint="eastAsia"/>
                <w:kern w:val="0"/>
                <w:sz w:val="22"/>
              </w:rPr>
              <w:t>2.7</w:t>
            </w:r>
            <w:r>
              <w:rPr>
                <w:kern w:val="0"/>
                <w:sz w:val="22"/>
              </w:rPr>
              <w:t>运行延迟设定：可根据射击需求开启/关闭延时运行功能，可设定1-100s区间选项，可视化icon按钮框架；</w:t>
            </w:r>
          </w:p>
          <w:p>
            <w:pPr>
              <w:widowControl/>
              <w:jc w:val="left"/>
              <w:textAlignment w:val="center"/>
              <w:rPr>
                <w:kern w:val="0"/>
                <w:sz w:val="22"/>
              </w:rPr>
            </w:pPr>
            <w:r>
              <w:rPr>
                <w:rFonts w:hint="eastAsia"/>
                <w:kern w:val="0"/>
                <w:sz w:val="22"/>
              </w:rPr>
              <w:t>2.8</w:t>
            </w:r>
            <w:r>
              <w:rPr>
                <w:kern w:val="0"/>
                <w:sz w:val="22"/>
              </w:rPr>
              <w:t>充电装置开启：自动搜索可充电设备，进行自定义充、断电；</w:t>
            </w:r>
          </w:p>
          <w:p>
            <w:pPr>
              <w:widowControl/>
              <w:jc w:val="left"/>
              <w:textAlignment w:val="center"/>
              <w:rPr>
                <w:kern w:val="0"/>
                <w:sz w:val="22"/>
              </w:rPr>
            </w:pPr>
            <w:r>
              <w:rPr>
                <w:rFonts w:hint="eastAsia"/>
                <w:kern w:val="0"/>
                <w:sz w:val="22"/>
              </w:rPr>
              <w:t>2.9</w:t>
            </w:r>
            <w:r>
              <w:rPr>
                <w:kern w:val="0"/>
                <w:sz w:val="22"/>
              </w:rPr>
              <w:t>搜索靶机功能：自动搜索 兼容性设备，唤醒上线功能；</w:t>
            </w:r>
          </w:p>
          <w:p>
            <w:pPr>
              <w:widowControl/>
              <w:jc w:val="left"/>
              <w:textAlignment w:val="center"/>
              <w:rPr>
                <w:kern w:val="0"/>
                <w:sz w:val="22"/>
              </w:rPr>
            </w:pPr>
            <w:r>
              <w:rPr>
                <w:rFonts w:hint="eastAsia"/>
                <w:kern w:val="0"/>
                <w:sz w:val="22"/>
              </w:rPr>
              <w:t>2.10</w:t>
            </w:r>
            <w:r>
              <w:rPr>
                <w:kern w:val="0"/>
                <w:sz w:val="22"/>
              </w:rPr>
              <w:t>射击课程回放：运行使用后，教官通过软件制定训练课程，训练结束后保存，并可回放及打印射击课程，同时可以进行二次运行重映射；</w:t>
            </w:r>
          </w:p>
          <w:p>
            <w:pPr>
              <w:widowControl/>
              <w:jc w:val="left"/>
              <w:textAlignment w:val="center"/>
              <w:rPr>
                <w:kern w:val="0"/>
                <w:sz w:val="22"/>
              </w:rPr>
            </w:pPr>
            <w:r>
              <w:rPr>
                <w:rFonts w:hint="eastAsia"/>
                <w:kern w:val="0"/>
                <w:sz w:val="22"/>
              </w:rPr>
              <w:t>2.11</w:t>
            </w:r>
            <w:r>
              <w:rPr>
                <w:kern w:val="0"/>
                <w:sz w:val="22"/>
              </w:rPr>
              <w:t>查看：靶机及平台图标缩放功能，同时可以在布局栏范围，进行DIY设定，丰富不同操作员操作习惯，进行记录、锁定、解锁、可调取及还原功能；</w:t>
            </w:r>
          </w:p>
          <w:p>
            <w:pPr>
              <w:widowControl/>
              <w:jc w:val="left"/>
              <w:textAlignment w:val="center"/>
              <w:rPr>
                <w:kern w:val="0"/>
                <w:sz w:val="22"/>
              </w:rPr>
            </w:pPr>
            <w:r>
              <w:rPr>
                <w:rFonts w:hint="eastAsia"/>
                <w:kern w:val="0"/>
                <w:sz w:val="22"/>
              </w:rPr>
              <w:t>2.12</w:t>
            </w:r>
            <w:r>
              <w:rPr>
                <w:kern w:val="0"/>
                <w:sz w:val="22"/>
              </w:rPr>
              <w:t>移动平台控制：可交互运动对接平台，对跑动/摆动平台进行手动定位控制，定点初始位、极值安全位，可运动范围内程控自定义选择位置，同时可控制速度，位置，加速度等；可交互联动集控平台，对靶机设备进行指定点、指定时间、指定动作、指定靶位号进行控制。</w:t>
            </w:r>
          </w:p>
          <w:p>
            <w:pPr>
              <w:widowControl/>
              <w:jc w:val="left"/>
              <w:textAlignment w:val="center"/>
              <w:rPr>
                <w:kern w:val="0"/>
                <w:sz w:val="22"/>
              </w:rPr>
            </w:pPr>
            <w:r>
              <w:rPr>
                <w:rFonts w:hint="eastAsia"/>
                <w:kern w:val="0"/>
                <w:sz w:val="22"/>
              </w:rPr>
              <w:t>2.13</w:t>
            </w:r>
            <w:r>
              <w:rPr>
                <w:kern w:val="0"/>
                <w:sz w:val="22"/>
              </w:rPr>
              <w:t>指引/帮助：操作员可以点击帮助，自动弹出调取操作使用说明书，详细易懂方便各阶层人员使用。</w:t>
            </w:r>
          </w:p>
          <w:p>
            <w:pPr>
              <w:widowControl/>
              <w:jc w:val="left"/>
              <w:textAlignment w:val="center"/>
              <w:rPr>
                <w:kern w:val="0"/>
                <w:sz w:val="22"/>
              </w:rPr>
            </w:pPr>
            <w:r>
              <w:rPr>
                <w:rFonts w:hint="eastAsia"/>
                <w:kern w:val="0"/>
                <w:sz w:val="22"/>
              </w:rPr>
              <w:t>2.14</w:t>
            </w:r>
            <w:r>
              <w:rPr>
                <w:kern w:val="0"/>
                <w:sz w:val="22"/>
              </w:rPr>
              <w:t>隐藏项功能：管理员进行隐藏安全热键功能，调取应用软件隐藏性功能；如设备调试、数据优化功能项。</w:t>
            </w:r>
          </w:p>
          <w:p>
            <w:pPr>
              <w:widowControl/>
              <w:jc w:val="left"/>
              <w:textAlignment w:val="center"/>
              <w:rPr>
                <w:kern w:val="0"/>
                <w:sz w:val="22"/>
              </w:rPr>
            </w:pPr>
            <w:r>
              <w:rPr>
                <w:rFonts w:hint="eastAsia"/>
                <w:kern w:val="0"/>
                <w:sz w:val="22"/>
              </w:rPr>
              <w:t>2.15</w:t>
            </w:r>
            <w:r>
              <w:rPr>
                <w:kern w:val="0"/>
                <w:sz w:val="22"/>
              </w:rPr>
              <w:t>射击成绩：查看命中射击情况，射击命中数量，命中目标状态，命中时间等，生成数据文件供平台调取和外接设备数据转发。</w:t>
            </w:r>
          </w:p>
          <w:p>
            <w:pPr>
              <w:widowControl/>
              <w:jc w:val="left"/>
              <w:textAlignment w:val="center"/>
              <w:rPr>
                <w:kern w:val="0"/>
                <w:sz w:val="22"/>
              </w:rPr>
            </w:pPr>
            <w:r>
              <w:rPr>
                <w:rFonts w:hint="eastAsia"/>
                <w:b/>
                <w:bCs/>
                <w:kern w:val="0"/>
                <w:sz w:val="22"/>
              </w:rPr>
              <w:t>3</w:t>
            </w:r>
            <w:r>
              <w:rPr>
                <w:b/>
                <w:bCs/>
                <w:kern w:val="0"/>
                <w:sz w:val="22"/>
              </w:rPr>
              <w:t>、可视化数据：</w:t>
            </w:r>
          </w:p>
          <w:p>
            <w:pPr>
              <w:widowControl/>
              <w:jc w:val="left"/>
              <w:textAlignment w:val="center"/>
              <w:rPr>
                <w:kern w:val="0"/>
                <w:sz w:val="22"/>
              </w:rPr>
            </w:pPr>
            <w:r>
              <w:rPr>
                <w:rFonts w:hint="eastAsia"/>
                <w:kern w:val="0"/>
                <w:sz w:val="22"/>
              </w:rPr>
              <w:t>3.1</w:t>
            </w:r>
            <w:r>
              <w:rPr>
                <w:kern w:val="0"/>
                <w:sz w:val="22"/>
              </w:rPr>
              <w:t>可视化操作：软件可编辑各种训练模式的组合，可联机设备，对靶机类型、靶机号、命中后动作、灯光、时间轴、动作色块图层、课程次数、校正、运行、暂停、停止等进行编辑。</w:t>
            </w:r>
          </w:p>
          <w:p>
            <w:pPr>
              <w:widowControl/>
              <w:jc w:val="left"/>
              <w:textAlignment w:val="center"/>
              <w:rPr>
                <w:kern w:val="0"/>
                <w:sz w:val="22"/>
              </w:rPr>
            </w:pPr>
            <w:r>
              <w:rPr>
                <w:kern w:val="0"/>
                <w:sz w:val="22"/>
              </w:rPr>
              <w:t>可以调取运动对接平台数据，可视化编辑跑动/移动平台课程；</w:t>
            </w:r>
          </w:p>
          <w:p>
            <w:pPr>
              <w:widowControl/>
              <w:jc w:val="left"/>
              <w:textAlignment w:val="center"/>
              <w:rPr>
                <w:kern w:val="0"/>
                <w:sz w:val="22"/>
              </w:rPr>
            </w:pPr>
            <w:r>
              <w:rPr>
                <w:rFonts w:hint="eastAsia"/>
                <w:kern w:val="0"/>
                <w:sz w:val="22"/>
              </w:rPr>
              <w:t>3.2</w:t>
            </w:r>
            <w:r>
              <w:rPr>
                <w:kern w:val="0"/>
                <w:sz w:val="22"/>
              </w:rPr>
              <w:t>数据处理架构：自组架构文档，可进行存储调用，可与外接服务器互联进行双向传输。</w:t>
            </w:r>
          </w:p>
          <w:p>
            <w:pPr>
              <w:widowControl/>
              <w:jc w:val="left"/>
              <w:textAlignment w:val="center"/>
              <w:rPr>
                <w:kern w:val="0"/>
                <w:sz w:val="22"/>
              </w:rPr>
            </w:pPr>
            <w:r>
              <w:rPr>
                <w:rFonts w:hint="eastAsia"/>
                <w:kern w:val="0"/>
                <w:sz w:val="22"/>
              </w:rPr>
              <w:t>3.3</w:t>
            </w:r>
            <w:r>
              <w:rPr>
                <w:kern w:val="0"/>
                <w:sz w:val="22"/>
              </w:rPr>
              <w:t>编程模式、手动模式可视化架构框，课程编辑可视化界面，同步显示对比进程，时间、动作、反应、特效。 软件具备课程/序列检测校正控键，检测避免使用人员误操作，导致训练/考核课目出错；带有开始/停止/暂停/继续控制选项；在训练过程中出现特殊情况，单一中止不影响其他单元；继续执行进程，不需整体重新开始。可设置单次/ 循环/循环次数设定，在设置定时间定次数设定，方便科目设定和操作的用户体验。手动编辑，存取，按照不同的描述设定相同性能的靶机。</w:t>
            </w:r>
          </w:p>
          <w:p>
            <w:pPr>
              <w:widowControl/>
              <w:jc w:val="left"/>
              <w:textAlignment w:val="center"/>
              <w:rPr>
                <w:kern w:val="0"/>
                <w:sz w:val="22"/>
              </w:rPr>
            </w:pPr>
            <w:r>
              <w:rPr>
                <w:rFonts w:hint="eastAsia"/>
                <w:kern w:val="0"/>
                <w:sz w:val="22"/>
              </w:rPr>
              <w:t>3.4</w:t>
            </w:r>
            <w:r>
              <w:rPr>
                <w:kern w:val="0"/>
                <w:sz w:val="22"/>
              </w:rPr>
              <w:t>可视化射击成绩数据，包含日期、教官姓名、警员号、受训员姓名、警员号、单位名称、训练科目名称、备注、状态命中数、训练/考核判定、通过/不通过等选项数据库交互并自动生成数据文档，可外接管理平台，可打印成绩单。程序化射击可视判定，可检测射击命中状态，生成射击命中状态列表，辅助判别战术射击或速射评比中的弹孔命中情况。可检测射击命中的动作响应时间，命中后的时间辅助判定。 软件窗口的靶机动态图标实时显示中靶数。</w:t>
            </w:r>
          </w:p>
          <w:p>
            <w:pPr>
              <w:widowControl/>
              <w:jc w:val="left"/>
              <w:textAlignment w:val="center"/>
              <w:rPr>
                <w:kern w:val="0"/>
                <w:sz w:val="22"/>
              </w:rPr>
            </w:pPr>
            <w:r>
              <w:rPr>
                <w:rFonts w:hint="eastAsia"/>
                <w:b/>
                <w:bCs/>
                <w:kern w:val="0"/>
                <w:sz w:val="22"/>
              </w:rPr>
              <w:t>4、</w:t>
            </w:r>
            <w:r>
              <w:rPr>
                <w:b/>
                <w:bCs/>
                <w:kern w:val="0"/>
                <w:sz w:val="22"/>
              </w:rPr>
              <w:t>主要技术要求</w:t>
            </w:r>
          </w:p>
          <w:p>
            <w:pPr>
              <w:widowControl/>
              <w:jc w:val="left"/>
              <w:textAlignment w:val="center"/>
              <w:rPr>
                <w:kern w:val="0"/>
                <w:sz w:val="22"/>
              </w:rPr>
            </w:pPr>
            <w:r>
              <w:rPr>
                <w:rFonts w:hint="eastAsia"/>
                <w:kern w:val="0"/>
                <w:sz w:val="22"/>
              </w:rPr>
              <w:t>4.1</w:t>
            </w:r>
            <w:r>
              <w:rPr>
                <w:kern w:val="0"/>
                <w:sz w:val="22"/>
              </w:rPr>
              <w:t>设备数据检测：</w:t>
            </w:r>
          </w:p>
          <w:p>
            <w:pPr>
              <w:widowControl/>
              <w:jc w:val="left"/>
              <w:textAlignment w:val="center"/>
              <w:rPr>
                <w:kern w:val="0"/>
                <w:sz w:val="22"/>
              </w:rPr>
            </w:pPr>
            <w:r>
              <w:rPr>
                <w:kern w:val="0"/>
                <w:sz w:val="22"/>
              </w:rPr>
              <w:t>可检测各前端设备的状态参数，如温度、湿度、冷凝度、电压、感应电压、电量、动作时间、故障数据、通讯速率等，并生成log文件，为维护保养做保障，增加设备使用寿命、减少了维护成本。设备编号选框，测试传输写入开始，测试传输读取开始，测试Thread协议线程开始。</w:t>
            </w:r>
          </w:p>
          <w:p>
            <w:pPr>
              <w:widowControl/>
              <w:jc w:val="left"/>
              <w:textAlignment w:val="center"/>
              <w:rPr>
                <w:kern w:val="0"/>
                <w:sz w:val="22"/>
              </w:rPr>
            </w:pPr>
            <w:r>
              <w:rPr>
                <w:rFonts w:hint="eastAsia"/>
                <w:kern w:val="0"/>
                <w:sz w:val="22"/>
              </w:rPr>
              <w:t>4.2</w:t>
            </w:r>
            <w:r>
              <w:rPr>
                <w:kern w:val="0"/>
                <w:sz w:val="22"/>
              </w:rPr>
              <w:t>夜视训练模式：</w:t>
            </w:r>
          </w:p>
          <w:p>
            <w:pPr>
              <w:widowControl/>
              <w:jc w:val="left"/>
              <w:textAlignment w:val="center"/>
              <w:rPr>
                <w:kern w:val="0"/>
                <w:sz w:val="22"/>
              </w:rPr>
            </w:pPr>
            <w:r>
              <w:rPr>
                <w:rFonts w:hint="eastAsia"/>
                <w:kern w:val="0"/>
                <w:sz w:val="22"/>
              </w:rPr>
              <w:t>4.2.1</w:t>
            </w:r>
            <w:r>
              <w:rPr>
                <w:kern w:val="0"/>
                <w:sz w:val="22"/>
              </w:rPr>
              <w:t>靶机设备设定可灯光亮度调节0-100%，</w:t>
            </w:r>
          </w:p>
          <w:p>
            <w:pPr>
              <w:widowControl/>
              <w:jc w:val="left"/>
              <w:textAlignment w:val="center"/>
              <w:rPr>
                <w:kern w:val="0"/>
                <w:sz w:val="22"/>
              </w:rPr>
            </w:pPr>
            <w:r>
              <w:rPr>
                <w:rFonts w:hint="eastAsia"/>
                <w:kern w:val="0"/>
                <w:sz w:val="22"/>
              </w:rPr>
              <w:t>4.2.2</w:t>
            </w:r>
            <w:r>
              <w:rPr>
                <w:kern w:val="0"/>
                <w:sz w:val="22"/>
              </w:rPr>
              <w:t>照明随显隐状态自动开关</w:t>
            </w:r>
          </w:p>
          <w:p>
            <w:pPr>
              <w:widowControl/>
              <w:jc w:val="left"/>
              <w:textAlignment w:val="center"/>
              <w:rPr>
                <w:kern w:val="0"/>
                <w:sz w:val="22"/>
              </w:rPr>
            </w:pPr>
            <w:r>
              <w:rPr>
                <w:rFonts w:hint="eastAsia"/>
                <w:kern w:val="0"/>
                <w:sz w:val="22"/>
              </w:rPr>
              <w:t>4.2.3</w:t>
            </w:r>
            <w:r>
              <w:rPr>
                <w:kern w:val="0"/>
                <w:sz w:val="22"/>
              </w:rPr>
              <w:t>灯光随机设定，可通过控制 设定闪烁频率1-5段位调节</w:t>
            </w:r>
          </w:p>
          <w:p>
            <w:pPr>
              <w:widowControl/>
              <w:jc w:val="left"/>
              <w:textAlignment w:val="center"/>
              <w:rPr>
                <w:kern w:val="0"/>
                <w:sz w:val="22"/>
              </w:rPr>
            </w:pPr>
            <w:r>
              <w:rPr>
                <w:rFonts w:hint="eastAsia"/>
                <w:kern w:val="0"/>
                <w:sz w:val="22"/>
              </w:rPr>
              <w:t>4.2.4</w:t>
            </w:r>
            <w:r>
              <w:rPr>
                <w:kern w:val="0"/>
                <w:sz w:val="22"/>
              </w:rPr>
              <w:t>靶板目标命中后，照明自动开闭转换</w:t>
            </w:r>
          </w:p>
          <w:p>
            <w:pPr>
              <w:widowControl/>
              <w:jc w:val="left"/>
              <w:textAlignment w:val="center"/>
              <w:rPr>
                <w:kern w:val="0"/>
                <w:sz w:val="22"/>
              </w:rPr>
            </w:pPr>
            <w:r>
              <w:rPr>
                <w:rFonts w:hint="eastAsia"/>
                <w:kern w:val="0"/>
                <w:sz w:val="22"/>
              </w:rPr>
              <w:t>4.2.5</w:t>
            </w:r>
            <w:r>
              <w:rPr>
                <w:kern w:val="0"/>
                <w:sz w:val="22"/>
              </w:rPr>
              <w:t>可联动集控平台和运动对接平台，射击课程编辑软件等，自定位置，指定动作等进行开闭和亮度响应同时可以组合效果模拟干扰光线，训练射手在复杂环境下的反应判断能力和射击命准度。灯光亮度调节滑动条：0-100%；；单次闪灯执行按钮：开/关,所有在线，选定靶机设备执行单闪；闪光时间档位滑动条：0-5档，根据设备数量和训练需求定制；闪光频率挡位滑动条：0-5档，根据设备数量和训练需求定制；随机闪灯执行按钮：开/关，调取闪光频率和闪光时间数据，执行随机靶机数量，随机靶位号码，自动闪烁；</w:t>
            </w:r>
          </w:p>
          <w:p>
            <w:pPr>
              <w:widowControl/>
              <w:jc w:val="left"/>
              <w:textAlignment w:val="center"/>
              <w:rPr>
                <w:kern w:val="0"/>
                <w:sz w:val="22"/>
              </w:rPr>
            </w:pPr>
            <w:r>
              <w:rPr>
                <w:rFonts w:hint="eastAsia"/>
                <w:kern w:val="0"/>
                <w:sz w:val="22"/>
              </w:rPr>
              <w:t>4.3</w:t>
            </w:r>
            <w:r>
              <w:rPr>
                <w:kern w:val="0"/>
                <w:sz w:val="22"/>
              </w:rPr>
              <w:t>安全模式：</w:t>
            </w:r>
          </w:p>
          <w:p>
            <w:pPr>
              <w:widowControl/>
              <w:jc w:val="left"/>
              <w:textAlignment w:val="center"/>
              <w:rPr>
                <w:kern w:val="0"/>
                <w:sz w:val="22"/>
              </w:rPr>
            </w:pPr>
            <w:r>
              <w:rPr>
                <w:kern w:val="0"/>
                <w:sz w:val="22"/>
              </w:rPr>
              <w:t>开启，在更换靶纸、靶标等过程中或发生突发状况，保证人员及设备安全。避免误操作或异常反应，更换过程中设备动作伤人。靶机 具备多位置（靶机区、射击区、控制区）安全保护  ，有效安全防护功能。</w:t>
            </w:r>
          </w:p>
          <w:p>
            <w:pPr>
              <w:widowControl/>
              <w:jc w:val="left"/>
              <w:textAlignment w:val="center"/>
              <w:rPr>
                <w:kern w:val="0"/>
                <w:sz w:val="22"/>
              </w:rPr>
            </w:pPr>
            <w:r>
              <w:rPr>
                <w:rFonts w:hint="eastAsia"/>
                <w:kern w:val="0"/>
                <w:sz w:val="22"/>
              </w:rPr>
              <w:t>4.4</w:t>
            </w:r>
            <w:r>
              <w:rPr>
                <w:kern w:val="0"/>
                <w:sz w:val="22"/>
              </w:rPr>
              <w:t>联动管理：</w:t>
            </w:r>
          </w:p>
          <w:p>
            <w:pPr>
              <w:widowControl/>
              <w:jc w:val="left"/>
              <w:textAlignment w:val="center"/>
              <w:rPr>
                <w:kern w:val="0"/>
                <w:sz w:val="22"/>
              </w:rPr>
            </w:pPr>
            <w:r>
              <w:rPr>
                <w:rFonts w:hint="eastAsia"/>
                <w:kern w:val="0"/>
                <w:sz w:val="22"/>
              </w:rPr>
              <w:t>4.4.1</w:t>
            </w:r>
            <w:r>
              <w:rPr>
                <w:kern w:val="0"/>
                <w:sz w:val="22"/>
              </w:rPr>
              <w:t>支持设备与设备间的联动管理，支持可视即可的的联动规则设定：细化到具体设备间的联动；</w:t>
            </w:r>
          </w:p>
          <w:p>
            <w:pPr>
              <w:widowControl/>
              <w:jc w:val="left"/>
              <w:textAlignment w:val="center"/>
              <w:rPr>
                <w:sz w:val="22"/>
              </w:rPr>
            </w:pPr>
            <w:r>
              <w:rPr>
                <w:rFonts w:hint="eastAsia"/>
                <w:kern w:val="0"/>
                <w:sz w:val="22"/>
              </w:rPr>
              <w:t>4.4.2</w:t>
            </w:r>
            <w:r>
              <w:rPr>
                <w:kern w:val="0"/>
                <w:sz w:val="22"/>
              </w:rPr>
              <w:t>支持可灵活定义联动场景，包括联动规则管理，触发条件和联动目标设定；动态数据加载服务：提供数据集成图形化功能，并实时对接后台数据，数据达到秒级动态刷新</w:t>
            </w:r>
          </w:p>
          <w:p>
            <w:pPr>
              <w:widowControl/>
              <w:jc w:val="left"/>
              <w:textAlignment w:val="center"/>
              <w:rPr>
                <w:kern w:val="0"/>
                <w:sz w:val="22"/>
              </w:rPr>
            </w:pPr>
            <w:r>
              <w:rPr>
                <w:rFonts w:hint="eastAsia"/>
                <w:kern w:val="0"/>
                <w:sz w:val="22"/>
              </w:rPr>
              <w:t>4.4.3</w:t>
            </w:r>
            <w:r>
              <w:rPr>
                <w:kern w:val="0"/>
                <w:sz w:val="22"/>
              </w:rPr>
              <w:t>程控PLC联动开启/关闭 ，一键开启和关闭所有设备；具备一键靶标追踪显示功能。具备统计显靶至中靶成绩。</w:t>
            </w:r>
          </w:p>
          <w:p>
            <w:pPr>
              <w:widowControl/>
              <w:jc w:val="left"/>
              <w:textAlignment w:val="center"/>
              <w:rPr>
                <w:kern w:val="0"/>
                <w:sz w:val="22"/>
              </w:rPr>
            </w:pPr>
            <w:r>
              <w:rPr>
                <w:rFonts w:hint="eastAsia"/>
                <w:kern w:val="0"/>
                <w:sz w:val="22"/>
              </w:rPr>
              <w:t>4.5</w:t>
            </w:r>
            <w:r>
              <w:rPr>
                <w:kern w:val="0"/>
                <w:sz w:val="22"/>
              </w:rPr>
              <w:t>感应调试检测：</w:t>
            </w:r>
          </w:p>
          <w:p>
            <w:pPr>
              <w:widowControl/>
              <w:jc w:val="left"/>
              <w:textAlignment w:val="center"/>
              <w:rPr>
                <w:kern w:val="0"/>
                <w:sz w:val="22"/>
              </w:rPr>
            </w:pPr>
            <w:r>
              <w:rPr>
                <w:rFonts w:hint="eastAsia"/>
                <w:kern w:val="0"/>
                <w:sz w:val="22"/>
              </w:rPr>
              <w:t>4.5.1</w:t>
            </w:r>
            <w:r>
              <w:rPr>
                <w:kern w:val="0"/>
                <w:sz w:val="22"/>
              </w:rPr>
              <w:t>配合实弹测试、射击环境、目标型材等，数据分析，设备可进行干扰性buff排筛，调节命中感应灵敏度等；</w:t>
            </w:r>
          </w:p>
          <w:p>
            <w:pPr>
              <w:widowControl/>
              <w:jc w:val="left"/>
              <w:textAlignment w:val="center"/>
              <w:rPr>
                <w:kern w:val="0"/>
                <w:sz w:val="22"/>
              </w:rPr>
            </w:pPr>
            <w:r>
              <w:rPr>
                <w:kern w:val="0"/>
                <w:sz w:val="22"/>
              </w:rPr>
              <w:t>设备号选框：对在线靶机设备进行逐项选定，一对一地址码选控；</w:t>
            </w:r>
          </w:p>
          <w:p>
            <w:pPr>
              <w:widowControl/>
              <w:jc w:val="left"/>
              <w:textAlignment w:val="center"/>
              <w:rPr>
                <w:kern w:val="0"/>
                <w:sz w:val="22"/>
              </w:rPr>
            </w:pPr>
            <w:r>
              <w:rPr>
                <w:rFonts w:hint="eastAsia"/>
                <w:kern w:val="0"/>
                <w:sz w:val="22"/>
              </w:rPr>
              <w:t>4.5.2</w:t>
            </w:r>
            <w:r>
              <w:rPr>
                <w:kern w:val="0"/>
                <w:sz w:val="22"/>
              </w:rPr>
              <w:t>感应灵敏度设定：可调节靶机设备内置感应器数值，对TGS进行合理值设定；</w:t>
            </w:r>
          </w:p>
          <w:p>
            <w:pPr>
              <w:widowControl/>
              <w:jc w:val="left"/>
              <w:textAlignment w:val="center"/>
              <w:rPr>
                <w:kern w:val="0"/>
                <w:sz w:val="22"/>
              </w:rPr>
            </w:pPr>
            <w:r>
              <w:rPr>
                <w:rFonts w:hint="eastAsia"/>
                <w:kern w:val="0"/>
                <w:sz w:val="22"/>
              </w:rPr>
              <w:t>4.5.3</w:t>
            </w:r>
            <w:r>
              <w:rPr>
                <w:kern w:val="0"/>
                <w:sz w:val="22"/>
              </w:rPr>
              <w:t>实时感应度波形图：子弹命中后，实时显示对应设备的感应X，Y轴波形图，带轴线单位、标值，基线；</w:t>
            </w:r>
          </w:p>
          <w:p>
            <w:pPr>
              <w:widowControl/>
              <w:jc w:val="left"/>
              <w:textAlignment w:val="center"/>
              <w:rPr>
                <w:kern w:val="0"/>
                <w:sz w:val="22"/>
              </w:rPr>
            </w:pPr>
            <w:r>
              <w:rPr>
                <w:rFonts w:hint="eastAsia"/>
                <w:kern w:val="0"/>
                <w:sz w:val="22"/>
              </w:rPr>
              <w:t>4.5.4</w:t>
            </w:r>
            <w:r>
              <w:rPr>
                <w:kern w:val="0"/>
                <w:sz w:val="22"/>
              </w:rPr>
              <w:t>感应后动作响应时效设定：可设定命中后设备动作执行响应时间；配合多种训练，延时设定或者定时设定；</w:t>
            </w:r>
          </w:p>
          <w:p>
            <w:pPr>
              <w:widowControl/>
              <w:jc w:val="left"/>
              <w:textAlignment w:val="center"/>
              <w:rPr>
                <w:kern w:val="0"/>
                <w:sz w:val="22"/>
              </w:rPr>
            </w:pPr>
            <w:r>
              <w:rPr>
                <w:rFonts w:hint="eastAsia"/>
                <w:kern w:val="0"/>
                <w:sz w:val="22"/>
              </w:rPr>
              <w:t>4.5.5</w:t>
            </w:r>
            <w:r>
              <w:rPr>
                <w:kern w:val="0"/>
                <w:sz w:val="22"/>
              </w:rPr>
              <w:t>感应数值读取、数据写入：可读取初始化数值，命中响应数值和调整后数值，同时按键写入功能。</w:t>
            </w:r>
          </w:p>
          <w:p>
            <w:pPr>
              <w:pStyle w:val="2"/>
              <w:rPr>
                <w:rFonts w:hint="default"/>
              </w:rPr>
            </w:pPr>
          </w:p>
        </w:tc>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套</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1</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sz w:val="22"/>
              </w:rPr>
            </w:pPr>
            <w:r>
              <w:rPr>
                <w:b/>
                <w:bCs/>
                <w:kern w:val="0"/>
                <w:sz w:val="22"/>
              </w:rPr>
              <w:t>专用</w:t>
            </w:r>
          </w:p>
        </w:tc>
      </w:tr>
      <w:tr>
        <w:tblPrEx>
          <w:tblCellMar>
            <w:top w:w="0" w:type="dxa"/>
            <w:left w:w="108" w:type="dxa"/>
            <w:bottom w:w="0" w:type="dxa"/>
            <w:right w:w="108" w:type="dxa"/>
          </w:tblCellMar>
        </w:tblPrEx>
        <w:trPr>
          <w:gridAfter w:val="1"/>
          <w:wAfter w:w="2" w:type="pct"/>
        </w:trPr>
        <w:tc>
          <w:tcPr>
            <w:tcW w:w="35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b/>
                <w:bCs/>
                <w:sz w:val="22"/>
              </w:rPr>
            </w:pPr>
            <w:r>
              <w:rPr>
                <w:b/>
                <w:bCs/>
                <w:kern w:val="0"/>
                <w:sz w:val="22"/>
              </w:rPr>
              <w:t>2</w:t>
            </w:r>
          </w:p>
        </w:tc>
        <w:tc>
          <w:tcPr>
            <w:tcW w:w="4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多功能流动控制组</w:t>
            </w:r>
          </w:p>
        </w:tc>
        <w:tc>
          <w:tcPr>
            <w:tcW w:w="288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kern w:val="0"/>
                <w:sz w:val="22"/>
              </w:rPr>
            </w:pPr>
            <w:r>
              <w:rPr>
                <w:rFonts w:hint="eastAsia"/>
                <w:kern w:val="0"/>
                <w:sz w:val="22"/>
              </w:rPr>
              <w:t>1、</w:t>
            </w:r>
            <w:r>
              <w:rPr>
                <w:kern w:val="0"/>
                <w:sz w:val="22"/>
              </w:rPr>
              <w:t>主要功能描述：</w:t>
            </w:r>
          </w:p>
          <w:p>
            <w:pPr>
              <w:widowControl/>
              <w:jc w:val="left"/>
              <w:textAlignment w:val="center"/>
              <w:rPr>
                <w:kern w:val="0"/>
                <w:sz w:val="22"/>
              </w:rPr>
            </w:pPr>
            <w:r>
              <w:rPr>
                <w:rFonts w:hint="eastAsia"/>
                <w:kern w:val="0"/>
                <w:sz w:val="22"/>
              </w:rPr>
              <w:t>1.1</w:t>
            </w:r>
            <w:r>
              <w:rPr>
                <w:kern w:val="0"/>
                <w:sz w:val="22"/>
              </w:rPr>
              <w:t>能够在场地内任意位置，无线遥控操作靶机设备；</w:t>
            </w:r>
          </w:p>
          <w:p>
            <w:pPr>
              <w:widowControl/>
              <w:jc w:val="left"/>
              <w:textAlignment w:val="center"/>
              <w:rPr>
                <w:kern w:val="0"/>
                <w:sz w:val="22"/>
              </w:rPr>
            </w:pPr>
            <w:r>
              <w:rPr>
                <w:rFonts w:hint="eastAsia"/>
                <w:kern w:val="0"/>
                <w:sz w:val="22"/>
              </w:rPr>
              <w:t>1.2</w:t>
            </w:r>
            <w:r>
              <w:rPr>
                <w:kern w:val="0"/>
                <w:sz w:val="22"/>
              </w:rPr>
              <w:t>操作界面同控制台操作见面一致，便于操作人员使用；</w:t>
            </w:r>
          </w:p>
          <w:p>
            <w:pPr>
              <w:widowControl/>
              <w:jc w:val="left"/>
              <w:textAlignment w:val="center"/>
              <w:rPr>
                <w:kern w:val="0"/>
                <w:sz w:val="22"/>
              </w:rPr>
            </w:pPr>
            <w:r>
              <w:rPr>
                <w:rFonts w:hint="eastAsia"/>
                <w:kern w:val="0"/>
                <w:sz w:val="22"/>
              </w:rPr>
              <w:t>1.3</w:t>
            </w:r>
            <w:r>
              <w:rPr>
                <w:kern w:val="0"/>
                <w:sz w:val="22"/>
              </w:rPr>
              <w:t>技术参数</w:t>
            </w:r>
          </w:p>
          <w:p>
            <w:pPr>
              <w:widowControl/>
              <w:jc w:val="left"/>
              <w:textAlignment w:val="center"/>
              <w:rPr>
                <w:kern w:val="0"/>
                <w:sz w:val="22"/>
              </w:rPr>
            </w:pPr>
            <w:r>
              <w:rPr>
                <w:rFonts w:hint="eastAsia"/>
                <w:kern w:val="0"/>
                <w:sz w:val="22"/>
              </w:rPr>
              <w:t>1.3.1</w:t>
            </w:r>
            <w:r>
              <w:rPr>
                <w:kern w:val="0"/>
                <w:sz w:val="22"/>
              </w:rPr>
              <w:t>无线手持式</w:t>
            </w:r>
          </w:p>
          <w:p>
            <w:pPr>
              <w:widowControl/>
              <w:jc w:val="left"/>
              <w:textAlignment w:val="center"/>
              <w:rPr>
                <w:kern w:val="0"/>
                <w:sz w:val="22"/>
              </w:rPr>
            </w:pPr>
            <w:r>
              <w:rPr>
                <w:rFonts w:hint="eastAsia"/>
                <w:kern w:val="0"/>
                <w:sz w:val="22"/>
              </w:rPr>
              <w:t xml:space="preserve">1.3.2 </w:t>
            </w:r>
            <w:r>
              <w:rPr>
                <w:kern w:val="0"/>
                <w:sz w:val="22"/>
              </w:rPr>
              <w:t>Win10/Android10.0或以上</w:t>
            </w:r>
          </w:p>
          <w:p>
            <w:pPr>
              <w:widowControl/>
              <w:jc w:val="left"/>
              <w:textAlignment w:val="center"/>
              <w:rPr>
                <w:kern w:val="0"/>
                <w:sz w:val="22"/>
              </w:rPr>
            </w:pPr>
            <w:r>
              <w:rPr>
                <w:rFonts w:hint="eastAsia"/>
                <w:kern w:val="0"/>
                <w:sz w:val="22"/>
              </w:rPr>
              <w:t xml:space="preserve">1.3.3 </w:t>
            </w:r>
            <w:r>
              <w:rPr>
                <w:kern w:val="0"/>
                <w:sz w:val="22"/>
              </w:rPr>
              <w:t>16GB或更大容量存储</w:t>
            </w:r>
          </w:p>
          <w:p>
            <w:pPr>
              <w:widowControl/>
              <w:jc w:val="left"/>
              <w:textAlignment w:val="center"/>
              <w:rPr>
                <w:sz w:val="22"/>
              </w:rPr>
            </w:pPr>
            <w:r>
              <w:rPr>
                <w:rFonts w:hint="eastAsia"/>
                <w:kern w:val="0"/>
                <w:sz w:val="22"/>
              </w:rPr>
              <w:t>1.4</w:t>
            </w:r>
            <w:r>
              <w:rPr>
                <w:kern w:val="0"/>
                <w:sz w:val="22"/>
              </w:rPr>
              <w:t>多功能流动控制器软件与战术靶机控制功能一致</w:t>
            </w:r>
          </w:p>
        </w:tc>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套</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1</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sz w:val="22"/>
              </w:rPr>
            </w:pPr>
            <w:r>
              <w:rPr>
                <w:b/>
                <w:bCs/>
                <w:kern w:val="0"/>
                <w:sz w:val="22"/>
              </w:rPr>
              <w:t>专用</w:t>
            </w:r>
          </w:p>
        </w:tc>
      </w:tr>
      <w:tr>
        <w:tblPrEx>
          <w:tblCellMar>
            <w:top w:w="0" w:type="dxa"/>
            <w:left w:w="108" w:type="dxa"/>
            <w:bottom w:w="0" w:type="dxa"/>
            <w:right w:w="108" w:type="dxa"/>
          </w:tblCellMar>
        </w:tblPrEx>
        <w:trPr>
          <w:gridAfter w:val="1"/>
          <w:wAfter w:w="2" w:type="pct"/>
        </w:trPr>
        <w:tc>
          <w:tcPr>
            <w:tcW w:w="35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b/>
                <w:bCs/>
                <w:sz w:val="22"/>
              </w:rPr>
            </w:pPr>
            <w:r>
              <w:rPr>
                <w:b/>
                <w:bCs/>
                <w:kern w:val="0"/>
                <w:sz w:val="22"/>
              </w:rPr>
              <w:t>3</w:t>
            </w:r>
          </w:p>
        </w:tc>
        <w:tc>
          <w:tcPr>
            <w:tcW w:w="4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摆动平台</w:t>
            </w:r>
          </w:p>
        </w:tc>
        <w:tc>
          <w:tcPr>
            <w:tcW w:w="288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b/>
                <w:bCs/>
                <w:kern w:val="0"/>
                <w:sz w:val="22"/>
              </w:rPr>
            </w:pPr>
            <w:r>
              <w:rPr>
                <w:rFonts w:hint="eastAsia"/>
                <w:b/>
                <w:bCs/>
                <w:kern w:val="0"/>
                <w:sz w:val="22"/>
              </w:rPr>
              <w:t>1、</w:t>
            </w:r>
            <w:r>
              <w:rPr>
                <w:b/>
                <w:bCs/>
                <w:kern w:val="0"/>
                <w:sz w:val="22"/>
              </w:rPr>
              <w:t>主要功能描述：</w:t>
            </w:r>
          </w:p>
          <w:p>
            <w:pPr>
              <w:widowControl/>
              <w:jc w:val="left"/>
              <w:textAlignment w:val="center"/>
              <w:rPr>
                <w:kern w:val="0"/>
                <w:sz w:val="22"/>
              </w:rPr>
            </w:pPr>
            <w:r>
              <w:rPr>
                <w:kern w:val="0"/>
                <w:sz w:val="22"/>
              </w:rPr>
              <w:t>平台功能：联动运行，组合课程编辑可视化，课程进程可视化。移动平台速度、方向、距离、次数、可设定数值等；课程编辑可设定移动平台动作次数、位置、单次、循环；课程运行文件可视，存储、载入路径可修改。</w:t>
            </w:r>
          </w:p>
          <w:p>
            <w:pPr>
              <w:widowControl/>
              <w:jc w:val="left"/>
              <w:textAlignment w:val="center"/>
              <w:rPr>
                <w:kern w:val="0"/>
                <w:sz w:val="22"/>
              </w:rPr>
            </w:pPr>
            <w:r>
              <w:rPr>
                <w:rFonts w:hint="eastAsia"/>
                <w:kern w:val="0"/>
                <w:sz w:val="22"/>
              </w:rPr>
              <w:t>1.1</w:t>
            </w:r>
            <w:r>
              <w:rPr>
                <w:kern w:val="0"/>
                <w:sz w:val="22"/>
              </w:rPr>
              <w:t>程控定点功能：移动平台可程序化设置距离、位置，程控定点位置起点、终点、中点，并可移动到距离范围内的任意位置。中间误差≯5cm。</w:t>
            </w:r>
          </w:p>
          <w:p>
            <w:pPr>
              <w:widowControl/>
              <w:jc w:val="left"/>
              <w:textAlignment w:val="center"/>
              <w:rPr>
                <w:kern w:val="0"/>
                <w:sz w:val="22"/>
              </w:rPr>
            </w:pPr>
            <w:r>
              <w:rPr>
                <w:rFonts w:hint="eastAsia"/>
                <w:kern w:val="0"/>
                <w:sz w:val="22"/>
              </w:rPr>
              <w:t>1.2</w:t>
            </w:r>
            <w:r>
              <w:rPr>
                <w:kern w:val="0"/>
                <w:sz w:val="22"/>
              </w:rPr>
              <w:t>程控联动功能：a、可设定平台联动靶机，指定位置、指定靶机，做指定动作（动作：包含显隐、灯光、感应等）；b、移动平台课程与靶机动作课程运行，联动同步开启和停止，选控开启和停止。</w:t>
            </w:r>
          </w:p>
          <w:p>
            <w:pPr>
              <w:widowControl/>
              <w:jc w:val="left"/>
              <w:textAlignment w:val="center"/>
              <w:rPr>
                <w:kern w:val="0"/>
                <w:sz w:val="22"/>
              </w:rPr>
            </w:pPr>
            <w:r>
              <w:rPr>
                <w:rFonts w:hint="eastAsia"/>
                <w:kern w:val="0"/>
                <w:sz w:val="22"/>
              </w:rPr>
              <w:t>1.3</w:t>
            </w:r>
            <w:r>
              <w:rPr>
                <w:kern w:val="0"/>
                <w:sz w:val="22"/>
              </w:rPr>
              <w:t>安全设定：a、移动限位制；b、防撞减震；c、传送组件防护；d、机械养护接口；e、联动紧急按钮（安全制停）；f、安全初始化自检。</w:t>
            </w:r>
          </w:p>
          <w:p>
            <w:pPr>
              <w:widowControl/>
              <w:jc w:val="left"/>
              <w:textAlignment w:val="center"/>
              <w:rPr>
                <w:b/>
                <w:bCs/>
                <w:kern w:val="0"/>
                <w:sz w:val="22"/>
              </w:rPr>
            </w:pPr>
            <w:r>
              <w:rPr>
                <w:rFonts w:hint="eastAsia"/>
                <w:b/>
                <w:bCs/>
                <w:kern w:val="0"/>
                <w:sz w:val="22"/>
              </w:rPr>
              <w:t>2、</w:t>
            </w:r>
            <w:r>
              <w:rPr>
                <w:b/>
                <w:bCs/>
                <w:kern w:val="0"/>
                <w:sz w:val="22"/>
              </w:rPr>
              <w:t>主要技术要求：</w:t>
            </w:r>
          </w:p>
          <w:p>
            <w:pPr>
              <w:widowControl/>
              <w:jc w:val="left"/>
              <w:textAlignment w:val="center"/>
              <w:rPr>
                <w:kern w:val="0"/>
                <w:sz w:val="22"/>
              </w:rPr>
            </w:pPr>
            <w:r>
              <w:rPr>
                <w:rFonts w:hint="eastAsia"/>
                <w:kern w:val="0"/>
                <w:sz w:val="22"/>
              </w:rPr>
              <w:t>2.1</w:t>
            </w:r>
            <w:r>
              <w:rPr>
                <w:kern w:val="0"/>
                <w:sz w:val="22"/>
              </w:rPr>
              <w:t>轨道</w:t>
            </w:r>
          </w:p>
          <w:p>
            <w:pPr>
              <w:widowControl/>
              <w:jc w:val="left"/>
              <w:textAlignment w:val="center"/>
              <w:rPr>
                <w:kern w:val="0"/>
                <w:sz w:val="22"/>
              </w:rPr>
            </w:pPr>
            <w:r>
              <w:rPr>
                <w:rFonts w:hint="eastAsia"/>
                <w:kern w:val="0"/>
                <w:sz w:val="22"/>
              </w:rPr>
              <w:t>2.1.1</w:t>
            </w:r>
            <w:r>
              <w:rPr>
                <w:kern w:val="0"/>
                <w:sz w:val="22"/>
              </w:rPr>
              <w:t>轨道材料</w:t>
            </w:r>
            <w:r>
              <w:rPr>
                <w:rFonts w:hint="eastAsia"/>
                <w:kern w:val="0"/>
                <w:sz w:val="22"/>
              </w:rPr>
              <w:t>：</w:t>
            </w:r>
            <w:r>
              <w:rPr>
                <w:kern w:val="0"/>
                <w:sz w:val="22"/>
              </w:rPr>
              <w:t>热镀锌钢管</w:t>
            </w:r>
          </w:p>
          <w:p>
            <w:pPr>
              <w:widowControl/>
              <w:jc w:val="left"/>
              <w:textAlignment w:val="center"/>
              <w:rPr>
                <w:kern w:val="0"/>
                <w:sz w:val="22"/>
              </w:rPr>
            </w:pPr>
            <w:r>
              <w:rPr>
                <w:rFonts w:hint="eastAsia"/>
                <w:kern w:val="0"/>
                <w:sz w:val="22"/>
              </w:rPr>
              <w:t>2.1.2</w:t>
            </w:r>
            <w:r>
              <w:rPr>
                <w:kern w:val="0"/>
                <w:sz w:val="22"/>
              </w:rPr>
              <w:t>轨道直径</w:t>
            </w:r>
            <w:r>
              <w:rPr>
                <w:rFonts w:hint="eastAsia"/>
                <w:kern w:val="0"/>
                <w:sz w:val="22"/>
              </w:rPr>
              <w:t>：</w:t>
            </w:r>
            <w:r>
              <w:rPr>
                <w:kern w:val="0"/>
                <w:sz w:val="22"/>
              </w:rPr>
              <w:t>≥30mm</w:t>
            </w:r>
          </w:p>
          <w:p>
            <w:pPr>
              <w:widowControl/>
              <w:jc w:val="left"/>
              <w:textAlignment w:val="center"/>
              <w:rPr>
                <w:kern w:val="0"/>
                <w:sz w:val="22"/>
              </w:rPr>
            </w:pPr>
            <w:r>
              <w:rPr>
                <w:rFonts w:hint="eastAsia"/>
                <w:kern w:val="0"/>
                <w:sz w:val="22"/>
              </w:rPr>
              <w:t>2.1.3</w:t>
            </w:r>
            <w:r>
              <w:rPr>
                <w:kern w:val="0"/>
                <w:sz w:val="22"/>
              </w:rPr>
              <w:t>轨道长度</w:t>
            </w:r>
            <w:r>
              <w:rPr>
                <w:rFonts w:hint="eastAsia"/>
                <w:kern w:val="0"/>
                <w:sz w:val="22"/>
              </w:rPr>
              <w:t>：</w:t>
            </w:r>
            <w:r>
              <w:rPr>
                <w:kern w:val="0"/>
                <w:sz w:val="22"/>
              </w:rPr>
              <w:t>定制</w:t>
            </w:r>
          </w:p>
          <w:p>
            <w:pPr>
              <w:widowControl/>
              <w:jc w:val="left"/>
              <w:textAlignment w:val="center"/>
              <w:rPr>
                <w:kern w:val="0"/>
                <w:sz w:val="22"/>
              </w:rPr>
            </w:pPr>
            <w:r>
              <w:rPr>
                <w:rFonts w:hint="eastAsia"/>
                <w:kern w:val="0"/>
                <w:sz w:val="22"/>
              </w:rPr>
              <w:t>2.1.4</w:t>
            </w:r>
            <w:r>
              <w:rPr>
                <w:kern w:val="0"/>
                <w:sz w:val="22"/>
              </w:rPr>
              <w:t>轨道配件材料</w:t>
            </w:r>
            <w:r>
              <w:rPr>
                <w:rFonts w:hint="eastAsia"/>
                <w:kern w:val="0"/>
                <w:sz w:val="22"/>
              </w:rPr>
              <w:t>：</w:t>
            </w:r>
            <w:r>
              <w:rPr>
                <w:kern w:val="0"/>
                <w:sz w:val="22"/>
              </w:rPr>
              <w:t>热镀锌型钢</w:t>
            </w:r>
          </w:p>
          <w:p>
            <w:pPr>
              <w:widowControl/>
              <w:jc w:val="left"/>
              <w:textAlignment w:val="center"/>
              <w:rPr>
                <w:kern w:val="0"/>
                <w:sz w:val="22"/>
              </w:rPr>
            </w:pPr>
            <w:r>
              <w:rPr>
                <w:rFonts w:hint="eastAsia"/>
                <w:kern w:val="0"/>
                <w:sz w:val="22"/>
              </w:rPr>
              <w:t>2.1.5</w:t>
            </w:r>
            <w:r>
              <w:rPr>
                <w:kern w:val="0"/>
                <w:sz w:val="22"/>
              </w:rPr>
              <w:t>电机保护</w:t>
            </w:r>
            <w:r>
              <w:rPr>
                <w:rFonts w:hint="eastAsia"/>
                <w:kern w:val="0"/>
                <w:sz w:val="22"/>
              </w:rPr>
              <w:t>：不低于</w:t>
            </w:r>
            <w:r>
              <w:rPr>
                <w:kern w:val="0"/>
                <w:sz w:val="22"/>
              </w:rPr>
              <w:t>IP67防护标准</w:t>
            </w:r>
          </w:p>
          <w:p>
            <w:pPr>
              <w:widowControl/>
              <w:jc w:val="left"/>
              <w:textAlignment w:val="center"/>
              <w:rPr>
                <w:kern w:val="0"/>
                <w:sz w:val="22"/>
              </w:rPr>
            </w:pPr>
            <w:r>
              <w:rPr>
                <w:rFonts w:hint="eastAsia"/>
                <w:kern w:val="0"/>
                <w:sz w:val="22"/>
              </w:rPr>
              <w:t>2.1.6</w:t>
            </w:r>
            <w:r>
              <w:rPr>
                <w:kern w:val="0"/>
                <w:sz w:val="22"/>
              </w:rPr>
              <w:t>最高时速</w:t>
            </w:r>
            <w:r>
              <w:rPr>
                <w:rFonts w:hint="eastAsia"/>
                <w:kern w:val="0"/>
                <w:sz w:val="22"/>
              </w:rPr>
              <w:t>：</w:t>
            </w:r>
            <w:r>
              <w:rPr>
                <w:kern w:val="0"/>
                <w:sz w:val="22"/>
              </w:rPr>
              <w:t>0～5m/s</w:t>
            </w:r>
          </w:p>
          <w:p>
            <w:pPr>
              <w:widowControl/>
              <w:jc w:val="left"/>
              <w:textAlignment w:val="center"/>
              <w:rPr>
                <w:kern w:val="0"/>
                <w:sz w:val="22"/>
              </w:rPr>
            </w:pPr>
            <w:r>
              <w:rPr>
                <w:rFonts w:hint="eastAsia"/>
                <w:kern w:val="0"/>
                <w:sz w:val="22"/>
              </w:rPr>
              <w:t>2.1.7</w:t>
            </w:r>
            <w:r>
              <w:rPr>
                <w:kern w:val="0"/>
                <w:sz w:val="22"/>
              </w:rPr>
              <w:t>承载重量</w:t>
            </w:r>
            <w:r>
              <w:rPr>
                <w:rFonts w:hint="eastAsia"/>
                <w:kern w:val="0"/>
                <w:sz w:val="22"/>
              </w:rPr>
              <w:t>：≮</w:t>
            </w:r>
            <w:r>
              <w:rPr>
                <w:kern w:val="0"/>
                <w:sz w:val="22"/>
              </w:rPr>
              <w:t>50KG</w:t>
            </w:r>
          </w:p>
          <w:p>
            <w:pPr>
              <w:widowControl/>
              <w:jc w:val="left"/>
              <w:textAlignment w:val="center"/>
              <w:rPr>
                <w:kern w:val="0"/>
                <w:sz w:val="22"/>
              </w:rPr>
            </w:pPr>
            <w:r>
              <w:rPr>
                <w:rFonts w:hint="eastAsia"/>
                <w:kern w:val="0"/>
                <w:sz w:val="22"/>
              </w:rPr>
              <w:t>2.2</w:t>
            </w:r>
            <w:r>
              <w:rPr>
                <w:kern w:val="0"/>
                <w:sz w:val="22"/>
              </w:rPr>
              <w:t>驱动电机</w:t>
            </w:r>
          </w:p>
          <w:p>
            <w:pPr>
              <w:widowControl/>
              <w:jc w:val="left"/>
              <w:textAlignment w:val="center"/>
              <w:rPr>
                <w:kern w:val="0"/>
                <w:sz w:val="22"/>
              </w:rPr>
            </w:pPr>
            <w:r>
              <w:rPr>
                <w:rFonts w:hint="eastAsia"/>
                <w:kern w:val="0"/>
                <w:sz w:val="22"/>
              </w:rPr>
              <w:t>2.2.1</w:t>
            </w:r>
            <w:r>
              <w:rPr>
                <w:kern w:val="0"/>
                <w:sz w:val="22"/>
              </w:rPr>
              <w:t>集成了运动控制器和PLC。</w:t>
            </w:r>
          </w:p>
          <w:p>
            <w:pPr>
              <w:widowControl/>
              <w:jc w:val="left"/>
              <w:textAlignment w:val="center"/>
              <w:rPr>
                <w:kern w:val="0"/>
                <w:sz w:val="22"/>
              </w:rPr>
            </w:pPr>
            <w:r>
              <w:rPr>
                <w:rFonts w:hint="eastAsia"/>
                <w:kern w:val="0"/>
                <w:sz w:val="22"/>
              </w:rPr>
              <w:t>2.2.2</w:t>
            </w:r>
            <w:r>
              <w:rPr>
                <w:kern w:val="0"/>
                <w:sz w:val="22"/>
              </w:rPr>
              <w:t>适配：交流永磁同步伺服电机、直线电机、力矩电机；</w:t>
            </w:r>
          </w:p>
          <w:p>
            <w:pPr>
              <w:widowControl/>
              <w:jc w:val="left"/>
              <w:textAlignment w:val="center"/>
              <w:rPr>
                <w:kern w:val="0"/>
                <w:sz w:val="22"/>
              </w:rPr>
            </w:pPr>
            <w:r>
              <w:rPr>
                <w:rFonts w:hint="eastAsia"/>
                <w:kern w:val="0"/>
                <w:sz w:val="22"/>
              </w:rPr>
              <w:t>2.2.3</w:t>
            </w:r>
            <w:r>
              <w:rPr>
                <w:kern w:val="0"/>
                <w:sz w:val="22"/>
              </w:rPr>
              <w:t>功率：500W～20KW；</w:t>
            </w:r>
          </w:p>
          <w:p>
            <w:pPr>
              <w:widowControl/>
              <w:jc w:val="left"/>
              <w:textAlignment w:val="center"/>
              <w:rPr>
                <w:kern w:val="0"/>
                <w:sz w:val="22"/>
              </w:rPr>
            </w:pPr>
            <w:r>
              <w:rPr>
                <w:rFonts w:hint="eastAsia"/>
                <w:kern w:val="0"/>
                <w:sz w:val="22"/>
              </w:rPr>
              <w:t>2.2.4</w:t>
            </w:r>
            <w:r>
              <w:rPr>
                <w:kern w:val="0"/>
                <w:sz w:val="22"/>
              </w:rPr>
              <w:t>额定输出电流（有效值）：2.5～60A；</w:t>
            </w:r>
          </w:p>
          <w:p>
            <w:pPr>
              <w:widowControl/>
              <w:jc w:val="left"/>
              <w:textAlignment w:val="center"/>
              <w:rPr>
                <w:kern w:val="0"/>
                <w:sz w:val="22"/>
              </w:rPr>
            </w:pPr>
            <w:r>
              <w:rPr>
                <w:rFonts w:hint="eastAsia"/>
                <w:kern w:val="0"/>
                <w:sz w:val="22"/>
              </w:rPr>
              <w:t>2.2.5</w:t>
            </w:r>
            <w:r>
              <w:rPr>
                <w:kern w:val="0"/>
                <w:sz w:val="22"/>
              </w:rPr>
              <w:t>供电电压：单相220VAC、三相380～480VAC、60～700VDC。</w:t>
            </w:r>
          </w:p>
          <w:p>
            <w:pPr>
              <w:widowControl/>
              <w:jc w:val="left"/>
              <w:textAlignment w:val="center"/>
              <w:rPr>
                <w:kern w:val="0"/>
                <w:sz w:val="22"/>
              </w:rPr>
            </w:pPr>
            <w:r>
              <w:rPr>
                <w:rFonts w:hint="eastAsia"/>
                <w:kern w:val="0"/>
                <w:sz w:val="22"/>
              </w:rPr>
              <w:t>2.2.6</w:t>
            </w:r>
            <w:r>
              <w:rPr>
                <w:kern w:val="0"/>
                <w:sz w:val="22"/>
              </w:rPr>
              <w:t>支持：Resolver；</w:t>
            </w:r>
          </w:p>
          <w:p>
            <w:pPr>
              <w:widowControl/>
              <w:jc w:val="left"/>
              <w:textAlignment w:val="center"/>
              <w:rPr>
                <w:kern w:val="0"/>
                <w:sz w:val="22"/>
              </w:rPr>
            </w:pPr>
            <w:r>
              <w:rPr>
                <w:rFonts w:hint="eastAsia"/>
                <w:kern w:val="0"/>
                <w:sz w:val="22"/>
              </w:rPr>
              <w:t>2.2.7</w:t>
            </w:r>
            <w:r>
              <w:rPr>
                <w:kern w:val="0"/>
                <w:sz w:val="22"/>
              </w:rPr>
              <w:t>增量式编码器带有/没有交换信号；</w:t>
            </w:r>
          </w:p>
          <w:p>
            <w:pPr>
              <w:widowControl/>
              <w:jc w:val="left"/>
              <w:textAlignment w:val="center"/>
              <w:rPr>
                <w:kern w:val="0"/>
                <w:sz w:val="22"/>
              </w:rPr>
            </w:pPr>
            <w:r>
              <w:rPr>
                <w:rFonts w:hint="eastAsia"/>
                <w:kern w:val="0"/>
                <w:sz w:val="22"/>
              </w:rPr>
              <w:t xml:space="preserve">2.2.8 </w:t>
            </w:r>
            <w:r>
              <w:rPr>
                <w:kern w:val="0"/>
                <w:sz w:val="22"/>
              </w:rPr>
              <w:t xml:space="preserve">Stegmann增量式编码器，Hiperface绝对式编码器； </w:t>
            </w:r>
          </w:p>
          <w:p>
            <w:pPr>
              <w:widowControl/>
              <w:jc w:val="left"/>
              <w:textAlignment w:val="center"/>
              <w:rPr>
                <w:kern w:val="0"/>
                <w:sz w:val="22"/>
              </w:rPr>
            </w:pPr>
            <w:r>
              <w:rPr>
                <w:kern w:val="0"/>
                <w:sz w:val="22"/>
              </w:rPr>
              <w:t>Heidenhain增量式编码器，带有EnDat绝对式编码器。</w:t>
            </w:r>
          </w:p>
          <w:p>
            <w:pPr>
              <w:widowControl/>
              <w:jc w:val="left"/>
              <w:textAlignment w:val="center"/>
              <w:rPr>
                <w:kern w:val="0"/>
                <w:sz w:val="22"/>
              </w:rPr>
            </w:pPr>
            <w:r>
              <w:rPr>
                <w:rFonts w:hint="eastAsia"/>
                <w:kern w:val="0"/>
                <w:sz w:val="22"/>
              </w:rPr>
              <w:t>2.2.9</w:t>
            </w:r>
            <w:r>
              <w:rPr>
                <w:kern w:val="0"/>
                <w:sz w:val="22"/>
              </w:rPr>
              <w:t>通讯及总线：RS232、CAN-Bus</w:t>
            </w:r>
          </w:p>
          <w:p>
            <w:pPr>
              <w:widowControl/>
              <w:jc w:val="left"/>
              <w:textAlignment w:val="center"/>
              <w:rPr>
                <w:kern w:val="0"/>
                <w:sz w:val="22"/>
              </w:rPr>
            </w:pPr>
            <w:r>
              <w:rPr>
                <w:rFonts w:hint="eastAsia"/>
                <w:kern w:val="0"/>
                <w:sz w:val="22"/>
              </w:rPr>
              <w:t>3</w:t>
            </w:r>
            <w:r>
              <w:rPr>
                <w:kern w:val="0"/>
                <w:sz w:val="22"/>
              </w:rPr>
              <w:t>平台驱动控制器 ：</w:t>
            </w:r>
          </w:p>
          <w:p>
            <w:pPr>
              <w:widowControl/>
              <w:jc w:val="left"/>
              <w:textAlignment w:val="center"/>
              <w:rPr>
                <w:kern w:val="0"/>
                <w:sz w:val="22"/>
              </w:rPr>
            </w:pPr>
            <w:r>
              <w:rPr>
                <w:rFonts w:hint="eastAsia"/>
                <w:kern w:val="0"/>
                <w:sz w:val="22"/>
              </w:rPr>
              <w:t>3.1</w:t>
            </w:r>
            <w:r>
              <w:rPr>
                <w:kern w:val="0"/>
                <w:sz w:val="22"/>
              </w:rPr>
              <w:t>温度范围：适应温度：-25 °C 至 +70 °C；运行温度：0 °C 至 +40 °C；（在功耗降低 2.5 %/K环境下）+40 °C 至 +50 °C；</w:t>
            </w:r>
          </w:p>
          <w:p>
            <w:pPr>
              <w:widowControl/>
              <w:jc w:val="left"/>
              <w:textAlignment w:val="center"/>
              <w:rPr>
                <w:kern w:val="0"/>
                <w:sz w:val="22"/>
              </w:rPr>
            </w:pPr>
            <w:r>
              <w:rPr>
                <w:rFonts w:hint="eastAsia"/>
                <w:kern w:val="0"/>
                <w:sz w:val="22"/>
              </w:rPr>
              <w:t>3.2</w:t>
            </w:r>
            <w:r>
              <w:rPr>
                <w:kern w:val="0"/>
                <w:sz w:val="22"/>
              </w:rPr>
              <w:t>符合 CE 标准：</w:t>
            </w:r>
          </w:p>
          <w:p>
            <w:pPr>
              <w:widowControl/>
              <w:jc w:val="left"/>
              <w:textAlignment w:val="center"/>
              <w:rPr>
                <w:kern w:val="0"/>
                <w:sz w:val="22"/>
              </w:rPr>
            </w:pPr>
            <w:r>
              <w:rPr>
                <w:rFonts w:hint="eastAsia"/>
                <w:kern w:val="0"/>
                <w:sz w:val="22"/>
              </w:rPr>
              <w:t>3.3</w:t>
            </w:r>
            <w:r>
              <w:rPr>
                <w:kern w:val="0"/>
                <w:sz w:val="22"/>
              </w:rPr>
              <w:t>服务控制器功能：</w:t>
            </w:r>
          </w:p>
          <w:p>
            <w:pPr>
              <w:widowControl/>
              <w:jc w:val="left"/>
              <w:textAlignment w:val="center"/>
              <w:rPr>
                <w:kern w:val="0"/>
                <w:sz w:val="22"/>
              </w:rPr>
            </w:pPr>
            <w:r>
              <w:rPr>
                <w:rFonts w:hint="eastAsia"/>
                <w:kern w:val="0"/>
                <w:sz w:val="22"/>
              </w:rPr>
              <w:t>3.3.1</w:t>
            </w:r>
            <w:r>
              <w:rPr>
                <w:kern w:val="0"/>
                <w:sz w:val="22"/>
              </w:rPr>
              <w:t>兼容性：包含定位控制器、速度控制器、电流控制器；</w:t>
            </w:r>
          </w:p>
          <w:p>
            <w:pPr>
              <w:widowControl/>
              <w:jc w:val="left"/>
              <w:textAlignment w:val="center"/>
              <w:rPr>
                <w:kern w:val="0"/>
                <w:sz w:val="22"/>
              </w:rPr>
            </w:pPr>
            <w:r>
              <w:rPr>
                <w:rFonts w:hint="eastAsia"/>
                <w:kern w:val="0"/>
                <w:sz w:val="22"/>
              </w:rPr>
              <w:t xml:space="preserve">3.3.2 </w:t>
            </w:r>
            <w:r>
              <w:rPr>
                <w:kern w:val="0"/>
                <w:sz w:val="22"/>
              </w:rPr>
              <w:t>PWM脉冲调制；</w:t>
            </w:r>
          </w:p>
          <w:p>
            <w:pPr>
              <w:widowControl/>
              <w:jc w:val="left"/>
              <w:textAlignment w:val="center"/>
              <w:rPr>
                <w:kern w:val="0"/>
                <w:sz w:val="22"/>
              </w:rPr>
            </w:pPr>
            <w:r>
              <w:rPr>
                <w:rFonts w:hint="eastAsia"/>
                <w:kern w:val="0"/>
                <w:sz w:val="22"/>
              </w:rPr>
              <w:t>3.3.3</w:t>
            </w:r>
            <w:r>
              <w:rPr>
                <w:kern w:val="0"/>
                <w:sz w:val="22"/>
              </w:rPr>
              <w:t>预设点管理；</w:t>
            </w:r>
          </w:p>
          <w:p>
            <w:pPr>
              <w:widowControl/>
              <w:jc w:val="left"/>
              <w:textAlignment w:val="center"/>
              <w:rPr>
                <w:kern w:val="0"/>
                <w:sz w:val="22"/>
              </w:rPr>
            </w:pPr>
            <w:r>
              <w:rPr>
                <w:rFonts w:hint="eastAsia"/>
                <w:kern w:val="0"/>
                <w:sz w:val="22"/>
              </w:rPr>
              <w:t>3.3.4</w:t>
            </w:r>
            <w:r>
              <w:rPr>
                <w:kern w:val="0"/>
                <w:sz w:val="22"/>
              </w:rPr>
              <w:t>扭矩控制模式；</w:t>
            </w:r>
          </w:p>
          <w:p>
            <w:pPr>
              <w:widowControl/>
              <w:jc w:val="left"/>
              <w:textAlignment w:val="center"/>
              <w:rPr>
                <w:kern w:val="0"/>
                <w:sz w:val="22"/>
              </w:rPr>
            </w:pPr>
            <w:r>
              <w:rPr>
                <w:rFonts w:hint="eastAsia"/>
                <w:kern w:val="0"/>
                <w:sz w:val="22"/>
              </w:rPr>
              <w:t>3.3.5</w:t>
            </w:r>
            <w:r>
              <w:rPr>
                <w:kern w:val="0"/>
                <w:sz w:val="22"/>
              </w:rPr>
              <w:t>速度控制模式；</w:t>
            </w:r>
          </w:p>
          <w:p>
            <w:pPr>
              <w:widowControl/>
              <w:jc w:val="left"/>
              <w:textAlignment w:val="center"/>
              <w:rPr>
                <w:kern w:val="0"/>
                <w:sz w:val="22"/>
              </w:rPr>
            </w:pPr>
            <w:r>
              <w:rPr>
                <w:rFonts w:hint="eastAsia"/>
                <w:kern w:val="0"/>
                <w:sz w:val="22"/>
              </w:rPr>
              <w:t>3.3.6</w:t>
            </w:r>
            <w:r>
              <w:rPr>
                <w:kern w:val="0"/>
                <w:sz w:val="22"/>
              </w:rPr>
              <w:t>限制扭矩速度控制；</w:t>
            </w:r>
          </w:p>
          <w:p>
            <w:pPr>
              <w:widowControl/>
              <w:jc w:val="left"/>
              <w:textAlignment w:val="center"/>
              <w:rPr>
                <w:kern w:val="0"/>
                <w:sz w:val="22"/>
              </w:rPr>
            </w:pPr>
            <w:r>
              <w:rPr>
                <w:rFonts w:hint="eastAsia"/>
                <w:kern w:val="0"/>
                <w:sz w:val="22"/>
              </w:rPr>
              <w:t>3.3.7</w:t>
            </w:r>
            <w:r>
              <w:rPr>
                <w:kern w:val="0"/>
                <w:sz w:val="22"/>
              </w:rPr>
              <w:t>外部信号同步功能；</w:t>
            </w:r>
          </w:p>
          <w:p>
            <w:pPr>
              <w:widowControl/>
              <w:jc w:val="left"/>
              <w:textAlignment w:val="center"/>
              <w:rPr>
                <w:kern w:val="0"/>
                <w:sz w:val="22"/>
              </w:rPr>
            </w:pPr>
            <w:r>
              <w:rPr>
                <w:rFonts w:hint="eastAsia"/>
                <w:kern w:val="0"/>
                <w:sz w:val="22"/>
              </w:rPr>
              <w:t>3.3.8</w:t>
            </w:r>
            <w:r>
              <w:rPr>
                <w:kern w:val="0"/>
                <w:sz w:val="22"/>
              </w:rPr>
              <w:t>制动管理；</w:t>
            </w:r>
          </w:p>
          <w:p>
            <w:pPr>
              <w:widowControl/>
              <w:jc w:val="left"/>
              <w:textAlignment w:val="center"/>
              <w:rPr>
                <w:kern w:val="0"/>
                <w:sz w:val="22"/>
              </w:rPr>
            </w:pPr>
            <w:r>
              <w:rPr>
                <w:rFonts w:hint="eastAsia"/>
                <w:kern w:val="0"/>
                <w:sz w:val="22"/>
              </w:rPr>
              <w:t>3.3.9</w:t>
            </w:r>
            <w:r>
              <w:rPr>
                <w:kern w:val="0"/>
                <w:sz w:val="22"/>
              </w:rPr>
              <w:t>编码器调制 ；</w:t>
            </w:r>
          </w:p>
          <w:p>
            <w:pPr>
              <w:widowControl/>
              <w:jc w:val="left"/>
              <w:textAlignment w:val="center"/>
              <w:rPr>
                <w:kern w:val="0"/>
                <w:sz w:val="22"/>
              </w:rPr>
            </w:pPr>
            <w:r>
              <w:rPr>
                <w:rFonts w:hint="eastAsia"/>
                <w:kern w:val="0"/>
                <w:sz w:val="22"/>
              </w:rPr>
              <w:t>3.3.10</w:t>
            </w:r>
            <w:r>
              <w:rPr>
                <w:kern w:val="0"/>
                <w:sz w:val="22"/>
              </w:rPr>
              <w:t>设备信息代码（包含定位点、报错提示、故障代码等）</w:t>
            </w:r>
          </w:p>
          <w:p>
            <w:pPr>
              <w:widowControl/>
              <w:jc w:val="left"/>
              <w:textAlignment w:val="center"/>
              <w:rPr>
                <w:kern w:val="0"/>
                <w:sz w:val="22"/>
              </w:rPr>
            </w:pPr>
            <w:r>
              <w:rPr>
                <w:rFonts w:hint="eastAsia"/>
                <w:kern w:val="0"/>
                <w:sz w:val="22"/>
              </w:rPr>
              <w:t>3.4</w:t>
            </w:r>
            <w:r>
              <w:rPr>
                <w:kern w:val="0"/>
                <w:sz w:val="22"/>
              </w:rPr>
              <w:t>履带：</w:t>
            </w:r>
          </w:p>
          <w:p>
            <w:pPr>
              <w:widowControl/>
              <w:jc w:val="left"/>
              <w:textAlignment w:val="center"/>
              <w:rPr>
                <w:kern w:val="0"/>
                <w:sz w:val="22"/>
              </w:rPr>
            </w:pPr>
            <w:r>
              <w:rPr>
                <w:rFonts w:hint="eastAsia"/>
                <w:kern w:val="0"/>
                <w:sz w:val="22"/>
              </w:rPr>
              <w:t>3.4.1</w:t>
            </w:r>
            <w:r>
              <w:rPr>
                <w:kern w:val="0"/>
                <w:sz w:val="22"/>
              </w:rPr>
              <w:t>往复不低于1m，总长不低于16m；</w:t>
            </w:r>
          </w:p>
          <w:p>
            <w:pPr>
              <w:widowControl/>
              <w:jc w:val="left"/>
              <w:textAlignment w:val="center"/>
              <w:rPr>
                <w:kern w:val="0"/>
                <w:sz w:val="22"/>
              </w:rPr>
            </w:pPr>
            <w:r>
              <w:rPr>
                <w:rFonts w:hint="eastAsia"/>
                <w:kern w:val="0"/>
                <w:sz w:val="22"/>
              </w:rPr>
              <w:t>3.4.2</w:t>
            </w:r>
            <w:r>
              <w:rPr>
                <w:kern w:val="0"/>
                <w:sz w:val="22"/>
              </w:rPr>
              <w:t>抗拉强度不小于14N/mm2、</w:t>
            </w:r>
          </w:p>
          <w:p>
            <w:pPr>
              <w:widowControl/>
              <w:jc w:val="left"/>
              <w:textAlignment w:val="center"/>
              <w:rPr>
                <w:kern w:val="0"/>
                <w:sz w:val="22"/>
              </w:rPr>
            </w:pPr>
            <w:r>
              <w:rPr>
                <w:rFonts w:hint="eastAsia"/>
                <w:kern w:val="0"/>
                <w:sz w:val="22"/>
              </w:rPr>
              <w:t>3.4.3</w:t>
            </w:r>
            <w:r>
              <w:rPr>
                <w:kern w:val="0"/>
                <w:sz w:val="22"/>
              </w:rPr>
              <w:t>摆动速度：0～1m/s</w:t>
            </w:r>
          </w:p>
          <w:p>
            <w:pPr>
              <w:widowControl/>
              <w:jc w:val="left"/>
              <w:textAlignment w:val="center"/>
              <w:rPr>
                <w:kern w:val="0"/>
                <w:sz w:val="22"/>
              </w:rPr>
            </w:pPr>
          </w:p>
        </w:tc>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条</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2</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sz w:val="22"/>
              </w:rPr>
            </w:pPr>
            <w:r>
              <w:rPr>
                <w:b/>
                <w:bCs/>
                <w:kern w:val="0"/>
                <w:sz w:val="22"/>
              </w:rPr>
              <w:t>专用</w:t>
            </w:r>
          </w:p>
        </w:tc>
      </w:tr>
      <w:tr>
        <w:tblPrEx>
          <w:tblCellMar>
            <w:top w:w="0" w:type="dxa"/>
            <w:left w:w="108" w:type="dxa"/>
            <w:bottom w:w="0" w:type="dxa"/>
            <w:right w:w="108" w:type="dxa"/>
          </w:tblCellMar>
        </w:tblPrEx>
        <w:trPr>
          <w:gridAfter w:val="1"/>
          <w:wAfter w:w="2" w:type="pct"/>
        </w:trPr>
        <w:tc>
          <w:tcPr>
            <w:tcW w:w="35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b/>
                <w:bCs/>
                <w:sz w:val="22"/>
              </w:rPr>
            </w:pPr>
            <w:r>
              <w:rPr>
                <w:b/>
                <w:bCs/>
                <w:kern w:val="0"/>
                <w:sz w:val="22"/>
              </w:rPr>
              <w:t>4</w:t>
            </w:r>
          </w:p>
        </w:tc>
        <w:tc>
          <w:tcPr>
            <w:tcW w:w="4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旋转靶机</w:t>
            </w:r>
          </w:p>
        </w:tc>
        <w:tc>
          <w:tcPr>
            <w:tcW w:w="288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b/>
                <w:bCs/>
                <w:kern w:val="0"/>
                <w:sz w:val="22"/>
              </w:rPr>
            </w:pPr>
            <w:r>
              <w:rPr>
                <w:rFonts w:hint="eastAsia"/>
                <w:b/>
                <w:bCs/>
                <w:kern w:val="0"/>
                <w:sz w:val="22"/>
              </w:rPr>
              <w:t>1、</w:t>
            </w:r>
            <w:r>
              <w:rPr>
                <w:b/>
                <w:bCs/>
                <w:kern w:val="0"/>
                <w:sz w:val="22"/>
              </w:rPr>
              <w:t>主要功能描述：</w:t>
            </w:r>
          </w:p>
          <w:p>
            <w:pPr>
              <w:widowControl/>
              <w:jc w:val="left"/>
              <w:textAlignment w:val="center"/>
              <w:rPr>
                <w:kern w:val="0"/>
                <w:sz w:val="22"/>
              </w:rPr>
            </w:pPr>
            <w:r>
              <w:rPr>
                <w:rFonts w:hint="eastAsia"/>
                <w:kern w:val="0"/>
                <w:sz w:val="22"/>
              </w:rPr>
              <w:t>1.1</w:t>
            </w:r>
            <w:r>
              <w:rPr>
                <w:kern w:val="0"/>
                <w:sz w:val="22"/>
              </w:rPr>
              <w:t>系统通过单独控制和集中控制两种方式，控制靶板隐显动作，且靶机的显隐间隔时间、次数等参数可设置。并可对受训人员信息、训练科目、训练成绩、设备运行状态等进行信息化管理。能满足受训人员进行固定、隐显、和应用射击的训练考核和评估，适合安装于军警用室内外标准射击场馆。</w:t>
            </w:r>
          </w:p>
          <w:p>
            <w:pPr>
              <w:widowControl/>
              <w:jc w:val="left"/>
              <w:textAlignment w:val="center"/>
              <w:rPr>
                <w:kern w:val="0"/>
                <w:sz w:val="22"/>
              </w:rPr>
            </w:pPr>
            <w:r>
              <w:rPr>
                <w:rFonts w:hint="eastAsia"/>
                <w:kern w:val="0"/>
                <w:sz w:val="22"/>
              </w:rPr>
              <w:t>1.2</w:t>
            </w:r>
            <w:r>
              <w:rPr>
                <w:kern w:val="0"/>
                <w:sz w:val="22"/>
              </w:rPr>
              <w:t>适用场地：室内靶场、半室外靶场。</w:t>
            </w:r>
          </w:p>
          <w:p>
            <w:pPr>
              <w:widowControl/>
              <w:jc w:val="left"/>
              <w:textAlignment w:val="center"/>
              <w:rPr>
                <w:kern w:val="0"/>
                <w:sz w:val="22"/>
              </w:rPr>
            </w:pPr>
            <w:r>
              <w:rPr>
                <w:rFonts w:hint="eastAsia"/>
                <w:kern w:val="0"/>
                <w:sz w:val="22"/>
              </w:rPr>
              <w:t>1.3</w:t>
            </w:r>
            <w:r>
              <w:rPr>
                <w:kern w:val="0"/>
                <w:sz w:val="22"/>
              </w:rPr>
              <w:t>适用科目：精度射击训练、速射对抗训练、隐显目标射击训练、应用射击训练。</w:t>
            </w:r>
          </w:p>
          <w:p>
            <w:pPr>
              <w:widowControl/>
              <w:jc w:val="left"/>
              <w:textAlignment w:val="center"/>
              <w:rPr>
                <w:b/>
                <w:bCs/>
                <w:kern w:val="0"/>
                <w:sz w:val="22"/>
              </w:rPr>
            </w:pPr>
            <w:r>
              <w:rPr>
                <w:rFonts w:hint="eastAsia"/>
                <w:kern w:val="0"/>
                <w:sz w:val="22"/>
              </w:rPr>
              <w:t>2</w:t>
            </w:r>
            <w:r>
              <w:rPr>
                <w:kern w:val="0"/>
                <w:sz w:val="22"/>
              </w:rPr>
              <w:t>、</w:t>
            </w:r>
            <w:r>
              <w:rPr>
                <w:b/>
                <w:bCs/>
                <w:kern w:val="0"/>
                <w:sz w:val="22"/>
              </w:rPr>
              <w:t>主要技术要求</w:t>
            </w:r>
          </w:p>
          <w:p>
            <w:pPr>
              <w:widowControl/>
              <w:jc w:val="left"/>
              <w:textAlignment w:val="center"/>
              <w:rPr>
                <w:kern w:val="0"/>
                <w:sz w:val="22"/>
              </w:rPr>
            </w:pPr>
            <w:r>
              <w:rPr>
                <w:rFonts w:hint="eastAsia"/>
                <w:kern w:val="0"/>
                <w:sz w:val="22"/>
              </w:rPr>
              <w:t>2.1</w:t>
            </w:r>
            <w:r>
              <w:rPr>
                <w:kern w:val="0"/>
                <w:sz w:val="22"/>
              </w:rPr>
              <w:t>旋转时间  ≤0.5s （快速出靶）</w:t>
            </w:r>
          </w:p>
          <w:p>
            <w:pPr>
              <w:widowControl/>
              <w:jc w:val="left"/>
              <w:textAlignment w:val="center"/>
              <w:rPr>
                <w:kern w:val="0"/>
                <w:sz w:val="22"/>
              </w:rPr>
            </w:pPr>
            <w:r>
              <w:rPr>
                <w:rFonts w:hint="eastAsia"/>
                <w:kern w:val="0"/>
                <w:sz w:val="22"/>
              </w:rPr>
              <w:t>2.2</w:t>
            </w:r>
            <w:r>
              <w:rPr>
                <w:kern w:val="0"/>
                <w:sz w:val="22"/>
              </w:rPr>
              <w:t>承载重量：≤3kg</w:t>
            </w:r>
          </w:p>
          <w:p>
            <w:pPr>
              <w:widowControl/>
              <w:jc w:val="left"/>
              <w:textAlignment w:val="center"/>
              <w:rPr>
                <w:kern w:val="0"/>
                <w:sz w:val="22"/>
              </w:rPr>
            </w:pPr>
            <w:r>
              <w:rPr>
                <w:rFonts w:hint="eastAsia"/>
                <w:kern w:val="0"/>
                <w:sz w:val="22"/>
              </w:rPr>
              <w:t>2.3</w:t>
            </w:r>
            <w:r>
              <w:rPr>
                <w:kern w:val="0"/>
                <w:sz w:val="22"/>
              </w:rPr>
              <w:t>靶板材质：木靶板、金属靶板、橡胶靶板等</w:t>
            </w:r>
          </w:p>
          <w:p>
            <w:pPr>
              <w:widowControl/>
              <w:jc w:val="left"/>
              <w:textAlignment w:val="center"/>
              <w:rPr>
                <w:kern w:val="0"/>
                <w:sz w:val="22"/>
              </w:rPr>
            </w:pPr>
            <w:r>
              <w:rPr>
                <w:rFonts w:hint="eastAsia"/>
                <w:kern w:val="0"/>
                <w:sz w:val="22"/>
              </w:rPr>
              <w:t>2.3</w:t>
            </w:r>
            <w:r>
              <w:rPr>
                <w:kern w:val="0"/>
                <w:sz w:val="22"/>
              </w:rPr>
              <w:t>报靶方式：命中报靶</w:t>
            </w:r>
          </w:p>
          <w:p>
            <w:pPr>
              <w:widowControl/>
              <w:jc w:val="left"/>
              <w:textAlignment w:val="center"/>
              <w:rPr>
                <w:kern w:val="0"/>
                <w:sz w:val="22"/>
              </w:rPr>
            </w:pPr>
            <w:r>
              <w:rPr>
                <w:rFonts w:hint="eastAsia"/>
                <w:kern w:val="0"/>
                <w:sz w:val="22"/>
              </w:rPr>
              <w:t>2.5</w:t>
            </w:r>
            <w:r>
              <w:rPr>
                <w:kern w:val="0"/>
                <w:sz w:val="22"/>
              </w:rPr>
              <w:t>靶板类型：头靶、胸靶、半身靶等</w:t>
            </w:r>
          </w:p>
          <w:p>
            <w:pPr>
              <w:widowControl/>
              <w:jc w:val="left"/>
              <w:textAlignment w:val="center"/>
              <w:rPr>
                <w:kern w:val="0"/>
                <w:sz w:val="22"/>
              </w:rPr>
            </w:pPr>
            <w:r>
              <w:rPr>
                <w:rFonts w:hint="eastAsia"/>
                <w:kern w:val="0"/>
                <w:sz w:val="22"/>
              </w:rPr>
              <w:t>2.6</w:t>
            </w:r>
            <w:r>
              <w:rPr>
                <w:kern w:val="0"/>
                <w:sz w:val="22"/>
              </w:rPr>
              <w:t>通信方式：有线/无线</w:t>
            </w:r>
          </w:p>
          <w:p>
            <w:pPr>
              <w:widowControl/>
              <w:jc w:val="left"/>
              <w:textAlignment w:val="center"/>
              <w:rPr>
                <w:kern w:val="0"/>
                <w:sz w:val="22"/>
              </w:rPr>
            </w:pPr>
            <w:r>
              <w:rPr>
                <w:rFonts w:hint="eastAsia"/>
                <w:kern w:val="0"/>
                <w:sz w:val="22"/>
              </w:rPr>
              <w:t>2.7</w:t>
            </w:r>
            <w:r>
              <w:rPr>
                <w:kern w:val="0"/>
                <w:sz w:val="22"/>
              </w:rPr>
              <w:t>通信距离：≤500m</w:t>
            </w:r>
          </w:p>
          <w:p>
            <w:pPr>
              <w:widowControl/>
              <w:jc w:val="left"/>
              <w:textAlignment w:val="center"/>
              <w:rPr>
                <w:kern w:val="0"/>
                <w:sz w:val="22"/>
              </w:rPr>
            </w:pPr>
            <w:r>
              <w:rPr>
                <w:rFonts w:hint="eastAsia"/>
                <w:kern w:val="0"/>
                <w:sz w:val="22"/>
              </w:rPr>
              <w:t>2.8</w:t>
            </w:r>
            <w:r>
              <w:rPr>
                <w:kern w:val="0"/>
                <w:sz w:val="22"/>
              </w:rPr>
              <w:t>控制方式：遥控、程控</w:t>
            </w:r>
          </w:p>
          <w:p>
            <w:pPr>
              <w:widowControl/>
              <w:jc w:val="left"/>
              <w:textAlignment w:val="center"/>
              <w:rPr>
                <w:kern w:val="0"/>
                <w:sz w:val="22"/>
              </w:rPr>
            </w:pPr>
            <w:r>
              <w:rPr>
                <w:rFonts w:hint="eastAsia"/>
                <w:kern w:val="0"/>
                <w:sz w:val="22"/>
              </w:rPr>
              <w:t>2.9</w:t>
            </w:r>
            <w:r>
              <w:rPr>
                <w:kern w:val="0"/>
                <w:sz w:val="22"/>
              </w:rPr>
              <w:t>适用枪种：手枪、步枪等各种轻武器</w:t>
            </w:r>
          </w:p>
          <w:p>
            <w:pPr>
              <w:widowControl/>
              <w:jc w:val="left"/>
              <w:textAlignment w:val="center"/>
              <w:rPr>
                <w:kern w:val="0"/>
                <w:sz w:val="22"/>
              </w:rPr>
            </w:pPr>
            <w:r>
              <w:rPr>
                <w:rFonts w:hint="eastAsia"/>
                <w:kern w:val="0"/>
                <w:sz w:val="22"/>
              </w:rPr>
              <w:t>2.10</w:t>
            </w:r>
            <w:r>
              <w:rPr>
                <w:kern w:val="0"/>
                <w:sz w:val="22"/>
              </w:rPr>
              <w:t>供电方式：AC 220V/DC24V</w:t>
            </w:r>
          </w:p>
          <w:p>
            <w:pPr>
              <w:widowControl/>
              <w:jc w:val="left"/>
              <w:textAlignment w:val="center"/>
              <w:rPr>
                <w:kern w:val="0"/>
                <w:sz w:val="22"/>
              </w:rPr>
            </w:pPr>
            <w:r>
              <w:rPr>
                <w:rFonts w:hint="eastAsia"/>
                <w:kern w:val="0"/>
                <w:sz w:val="22"/>
              </w:rPr>
              <w:t>2.11</w:t>
            </w:r>
            <w:r>
              <w:rPr>
                <w:kern w:val="0"/>
                <w:sz w:val="22"/>
              </w:rPr>
              <w:t>使用环境条件：⑴ 适用温度：-20℃～+50℃；⑵ 防护等级：不低于IP67；</w:t>
            </w:r>
          </w:p>
          <w:p>
            <w:pPr>
              <w:widowControl/>
              <w:jc w:val="left"/>
              <w:textAlignment w:val="center"/>
              <w:rPr>
                <w:kern w:val="0"/>
                <w:sz w:val="22"/>
              </w:rPr>
            </w:pPr>
            <w:r>
              <w:rPr>
                <w:rFonts w:hint="eastAsia"/>
                <w:kern w:val="0"/>
                <w:sz w:val="22"/>
              </w:rPr>
              <w:t>2.12</w:t>
            </w:r>
            <w:r>
              <w:rPr>
                <w:kern w:val="0"/>
                <w:sz w:val="22"/>
              </w:rPr>
              <w:t>抗风等级：六级风（含）以下</w:t>
            </w:r>
          </w:p>
          <w:p>
            <w:pPr>
              <w:widowControl/>
              <w:jc w:val="left"/>
              <w:textAlignment w:val="center"/>
              <w:rPr>
                <w:kern w:val="0"/>
                <w:sz w:val="22"/>
              </w:rPr>
            </w:pPr>
            <w:r>
              <w:rPr>
                <w:rFonts w:hint="eastAsia"/>
                <w:kern w:val="0"/>
                <w:sz w:val="22"/>
              </w:rPr>
              <w:t>2.13</w:t>
            </w:r>
            <w:r>
              <w:rPr>
                <w:kern w:val="0"/>
                <w:sz w:val="22"/>
              </w:rPr>
              <w:t>隐显时间：可按预设隐显时间。</w:t>
            </w:r>
          </w:p>
          <w:p>
            <w:pPr>
              <w:widowControl/>
              <w:jc w:val="left"/>
              <w:textAlignment w:val="center"/>
              <w:rPr>
                <w:kern w:val="0"/>
                <w:sz w:val="22"/>
              </w:rPr>
            </w:pPr>
            <w:r>
              <w:rPr>
                <w:rFonts w:hint="eastAsia"/>
                <w:kern w:val="0"/>
                <w:sz w:val="22"/>
              </w:rPr>
              <w:t>2.14</w:t>
            </w:r>
            <w:r>
              <w:rPr>
                <w:kern w:val="0"/>
                <w:sz w:val="22"/>
              </w:rPr>
              <w:t>防腐：集体烤漆处理，颜色可选。</w:t>
            </w:r>
          </w:p>
          <w:p>
            <w:pPr>
              <w:widowControl/>
              <w:jc w:val="left"/>
              <w:textAlignment w:val="center"/>
              <w:rPr>
                <w:kern w:val="0"/>
                <w:sz w:val="22"/>
              </w:rPr>
            </w:pPr>
            <w:r>
              <w:rPr>
                <w:rFonts w:hint="eastAsia"/>
                <w:kern w:val="0"/>
                <w:sz w:val="22"/>
              </w:rPr>
              <w:t>2.15</w:t>
            </w:r>
            <w:r>
              <w:rPr>
                <w:kern w:val="0"/>
                <w:sz w:val="22"/>
              </w:rPr>
              <w:t>可按预设任意选择标靶隐显时间；配有一定防弹能力的机体外壳，防护的命中感应器并自动记录所有子弹命中次数，并可任意设置命中次数，达到设置次数后标靶隐靶。</w:t>
            </w:r>
          </w:p>
          <w:p>
            <w:pPr>
              <w:widowControl/>
              <w:jc w:val="left"/>
              <w:textAlignment w:val="center"/>
              <w:rPr>
                <w:kern w:val="0"/>
                <w:sz w:val="22"/>
              </w:rPr>
            </w:pPr>
            <w:r>
              <w:rPr>
                <w:rFonts w:hint="eastAsia"/>
                <w:kern w:val="0"/>
                <w:sz w:val="22"/>
              </w:rPr>
              <w:t>2.16</w:t>
            </w:r>
            <w:r>
              <w:rPr>
                <w:kern w:val="0"/>
                <w:sz w:val="22"/>
              </w:rPr>
              <w:t>靶标可更换成非原厂标配靶标（不可采用外接连接方式），自行制作相应尺寸外观的其他材质靶标，且不影响靶机系统整体正常运行及所有功能使用。</w:t>
            </w:r>
          </w:p>
          <w:p>
            <w:pPr>
              <w:widowControl/>
              <w:jc w:val="left"/>
              <w:textAlignment w:val="center"/>
              <w:rPr>
                <w:kern w:val="0"/>
                <w:sz w:val="22"/>
              </w:rPr>
            </w:pPr>
            <w:r>
              <w:rPr>
                <w:rFonts w:hint="eastAsia"/>
                <w:kern w:val="0"/>
                <w:sz w:val="22"/>
              </w:rPr>
              <w:t>2.17</w:t>
            </w:r>
            <w:r>
              <w:rPr>
                <w:kern w:val="0"/>
                <w:sz w:val="22"/>
              </w:rPr>
              <w:t>可按预设任意选择标靶隐显时间；配有命中感应器并自动记录所有子弹命中次数，并可任意设置命中次数，达到设置次数后标靶隐显，命中器侦测速度≥20发/秒；可按预设做出90度显靶和0度隐靶、180度反靶旋转动作模式。</w:t>
            </w:r>
          </w:p>
          <w:p>
            <w:pPr>
              <w:widowControl/>
              <w:jc w:val="left"/>
              <w:textAlignment w:val="center"/>
              <w:rPr>
                <w:kern w:val="0"/>
                <w:sz w:val="22"/>
              </w:rPr>
            </w:pPr>
            <w:r>
              <w:rPr>
                <w:rFonts w:hint="eastAsia"/>
                <w:kern w:val="0"/>
                <w:sz w:val="22"/>
              </w:rPr>
              <w:t>2.18</w:t>
            </w:r>
            <w:r>
              <w:rPr>
                <w:kern w:val="0"/>
                <w:sz w:val="22"/>
              </w:rPr>
              <w:t>靶机机体含照明功能，灯光亮度可调节；且照明随显隐状态自动开关，灯光随机设定。靶机照明装置可和靶机动作联动。</w:t>
            </w:r>
          </w:p>
          <w:p>
            <w:pPr>
              <w:widowControl/>
              <w:jc w:val="left"/>
              <w:textAlignment w:val="center"/>
              <w:rPr>
                <w:sz w:val="22"/>
              </w:rPr>
            </w:pPr>
            <w:r>
              <w:rPr>
                <w:kern w:val="0"/>
                <w:sz w:val="22"/>
              </w:rPr>
              <w:t>可通过控制系统设定闪烁频率,并满足夜间射击训练需要。机体应自带紧急安全制动系统,安全制动系统复位后靶机自动自检。</w:t>
            </w:r>
          </w:p>
        </w:tc>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台</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7</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sz w:val="22"/>
              </w:rPr>
            </w:pPr>
            <w:r>
              <w:rPr>
                <w:b/>
                <w:bCs/>
                <w:kern w:val="0"/>
                <w:sz w:val="22"/>
              </w:rPr>
              <w:t>专用</w:t>
            </w:r>
          </w:p>
        </w:tc>
      </w:tr>
      <w:tr>
        <w:trPr>
          <w:gridAfter w:val="1"/>
          <w:wAfter w:w="2" w:type="pct"/>
        </w:trPr>
        <w:tc>
          <w:tcPr>
            <w:tcW w:w="35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b/>
                <w:bCs/>
                <w:sz w:val="22"/>
              </w:rPr>
            </w:pPr>
            <w:r>
              <w:rPr>
                <w:b/>
                <w:bCs/>
                <w:kern w:val="0"/>
                <w:sz w:val="22"/>
              </w:rPr>
              <w:t>5</w:t>
            </w:r>
          </w:p>
        </w:tc>
        <w:tc>
          <w:tcPr>
            <w:tcW w:w="4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侧起倒靶机</w:t>
            </w:r>
          </w:p>
        </w:tc>
        <w:tc>
          <w:tcPr>
            <w:tcW w:w="288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b/>
                <w:bCs/>
                <w:kern w:val="0"/>
                <w:sz w:val="22"/>
              </w:rPr>
            </w:pPr>
            <w:r>
              <w:rPr>
                <w:rFonts w:hint="eastAsia"/>
                <w:b/>
                <w:bCs/>
                <w:kern w:val="0"/>
                <w:sz w:val="22"/>
              </w:rPr>
              <w:t>1、</w:t>
            </w:r>
            <w:r>
              <w:rPr>
                <w:b/>
                <w:bCs/>
                <w:kern w:val="0"/>
                <w:sz w:val="22"/>
              </w:rPr>
              <w:t>主要功能描述：</w:t>
            </w:r>
          </w:p>
          <w:p>
            <w:pPr>
              <w:widowControl/>
              <w:jc w:val="left"/>
              <w:textAlignment w:val="center"/>
              <w:rPr>
                <w:b/>
                <w:bCs/>
                <w:kern w:val="0"/>
                <w:sz w:val="22"/>
              </w:rPr>
            </w:pPr>
            <w:r>
              <w:rPr>
                <w:rFonts w:hint="eastAsia"/>
                <w:kern w:val="0"/>
                <w:sz w:val="22"/>
              </w:rPr>
              <w:t>1.1</w:t>
            </w:r>
            <w:r>
              <w:rPr>
                <w:kern w:val="0"/>
                <w:sz w:val="22"/>
              </w:rPr>
              <w:t>系统通过单独控制和集中控制两种方式，控制靶板隐显动作，且靶机的显隐间隔时间、次数等参数可设置。并可对受训人员信息、训练科目、训练成绩、设备运行状态等进行信息化管理。能满足受训人员进行固定、隐显、和应用射击的训练考核和评估，适合安装于军警用室内外标准射击场馆。</w:t>
            </w:r>
          </w:p>
          <w:p>
            <w:pPr>
              <w:widowControl/>
              <w:jc w:val="left"/>
              <w:textAlignment w:val="center"/>
              <w:rPr>
                <w:b/>
                <w:bCs/>
                <w:kern w:val="0"/>
                <w:sz w:val="22"/>
              </w:rPr>
            </w:pPr>
            <w:r>
              <w:rPr>
                <w:rFonts w:hint="eastAsia"/>
                <w:kern w:val="0"/>
                <w:sz w:val="22"/>
              </w:rPr>
              <w:t>1.2</w:t>
            </w:r>
            <w:r>
              <w:rPr>
                <w:kern w:val="0"/>
                <w:sz w:val="22"/>
              </w:rPr>
              <w:t>适用场地：室内靶场、半室外靶场。</w:t>
            </w:r>
          </w:p>
          <w:p>
            <w:pPr>
              <w:widowControl/>
              <w:jc w:val="left"/>
              <w:textAlignment w:val="center"/>
              <w:rPr>
                <w:b/>
                <w:bCs/>
                <w:kern w:val="0"/>
                <w:sz w:val="22"/>
              </w:rPr>
            </w:pPr>
            <w:r>
              <w:rPr>
                <w:rFonts w:hint="eastAsia"/>
                <w:kern w:val="0"/>
                <w:sz w:val="22"/>
              </w:rPr>
              <w:t>1.3</w:t>
            </w:r>
            <w:r>
              <w:rPr>
                <w:kern w:val="0"/>
                <w:sz w:val="22"/>
              </w:rPr>
              <w:t>适用科目：精度射击训练、隐显目标射击训练、应用射击训练。</w:t>
            </w:r>
          </w:p>
          <w:p>
            <w:pPr>
              <w:widowControl/>
              <w:jc w:val="left"/>
              <w:textAlignment w:val="center"/>
              <w:rPr>
                <w:b/>
                <w:bCs/>
                <w:kern w:val="0"/>
                <w:sz w:val="22"/>
              </w:rPr>
            </w:pPr>
            <w:r>
              <w:rPr>
                <w:rFonts w:hint="eastAsia"/>
                <w:b/>
                <w:bCs/>
                <w:kern w:val="0"/>
                <w:sz w:val="22"/>
              </w:rPr>
              <w:t>2</w:t>
            </w:r>
            <w:r>
              <w:rPr>
                <w:b/>
                <w:bCs/>
                <w:kern w:val="0"/>
                <w:sz w:val="22"/>
              </w:rPr>
              <w:t>、主要技术要求：</w:t>
            </w:r>
          </w:p>
          <w:p>
            <w:pPr>
              <w:widowControl/>
              <w:jc w:val="left"/>
              <w:textAlignment w:val="center"/>
              <w:rPr>
                <w:kern w:val="0"/>
                <w:sz w:val="22"/>
              </w:rPr>
            </w:pPr>
            <w:r>
              <w:rPr>
                <w:rFonts w:hint="eastAsia"/>
                <w:kern w:val="0"/>
                <w:sz w:val="22"/>
              </w:rPr>
              <w:t>2.1</w:t>
            </w:r>
            <w:r>
              <w:rPr>
                <w:kern w:val="0"/>
                <w:sz w:val="22"/>
              </w:rPr>
              <w:t>摇摆时间：≤1s</w:t>
            </w:r>
          </w:p>
          <w:p>
            <w:pPr>
              <w:widowControl/>
              <w:jc w:val="left"/>
              <w:textAlignment w:val="center"/>
              <w:rPr>
                <w:kern w:val="0"/>
                <w:sz w:val="22"/>
              </w:rPr>
            </w:pPr>
            <w:r>
              <w:rPr>
                <w:rFonts w:hint="eastAsia"/>
                <w:kern w:val="0"/>
                <w:sz w:val="22"/>
              </w:rPr>
              <w:t>2.2</w:t>
            </w:r>
            <w:r>
              <w:rPr>
                <w:kern w:val="0"/>
                <w:sz w:val="22"/>
              </w:rPr>
              <w:t>承载重量：≤3kg</w:t>
            </w:r>
          </w:p>
          <w:p>
            <w:pPr>
              <w:widowControl/>
              <w:jc w:val="left"/>
              <w:textAlignment w:val="center"/>
              <w:rPr>
                <w:kern w:val="0"/>
                <w:sz w:val="22"/>
              </w:rPr>
            </w:pPr>
            <w:r>
              <w:rPr>
                <w:rFonts w:hint="eastAsia"/>
                <w:kern w:val="0"/>
                <w:sz w:val="22"/>
              </w:rPr>
              <w:t>2.3</w:t>
            </w:r>
            <w:r>
              <w:rPr>
                <w:kern w:val="0"/>
                <w:sz w:val="22"/>
              </w:rPr>
              <w:t>摇摆角度：0°,60°,90°,120°,180°</w:t>
            </w:r>
          </w:p>
          <w:p>
            <w:pPr>
              <w:widowControl/>
              <w:jc w:val="left"/>
              <w:textAlignment w:val="center"/>
              <w:rPr>
                <w:kern w:val="0"/>
                <w:sz w:val="22"/>
              </w:rPr>
            </w:pPr>
            <w:r>
              <w:rPr>
                <w:rFonts w:hint="eastAsia"/>
                <w:kern w:val="0"/>
                <w:sz w:val="22"/>
              </w:rPr>
              <w:t>2.4</w:t>
            </w:r>
            <w:r>
              <w:rPr>
                <w:kern w:val="0"/>
                <w:sz w:val="22"/>
              </w:rPr>
              <w:t>靶板材质：木靶板、橡胶靶板等</w:t>
            </w:r>
          </w:p>
          <w:p>
            <w:pPr>
              <w:widowControl/>
              <w:jc w:val="left"/>
              <w:textAlignment w:val="center"/>
              <w:rPr>
                <w:kern w:val="0"/>
                <w:sz w:val="22"/>
              </w:rPr>
            </w:pPr>
            <w:r>
              <w:rPr>
                <w:rFonts w:hint="eastAsia"/>
                <w:kern w:val="0"/>
                <w:sz w:val="22"/>
              </w:rPr>
              <w:t>2.5</w:t>
            </w:r>
            <w:r>
              <w:rPr>
                <w:kern w:val="0"/>
                <w:sz w:val="22"/>
              </w:rPr>
              <w:t>报靶方式：命中报靶</w:t>
            </w:r>
          </w:p>
          <w:p>
            <w:pPr>
              <w:widowControl/>
              <w:jc w:val="left"/>
              <w:textAlignment w:val="center"/>
              <w:rPr>
                <w:kern w:val="0"/>
                <w:sz w:val="22"/>
              </w:rPr>
            </w:pPr>
            <w:r>
              <w:rPr>
                <w:rFonts w:hint="eastAsia"/>
                <w:kern w:val="0"/>
                <w:sz w:val="22"/>
              </w:rPr>
              <w:t>2.6</w:t>
            </w:r>
            <w:r>
              <w:rPr>
                <w:kern w:val="0"/>
                <w:sz w:val="22"/>
              </w:rPr>
              <w:t>靶板类型：头靶、胸靶、半身靶等</w:t>
            </w:r>
          </w:p>
          <w:p>
            <w:pPr>
              <w:widowControl/>
              <w:jc w:val="left"/>
              <w:textAlignment w:val="center"/>
              <w:rPr>
                <w:kern w:val="0"/>
                <w:sz w:val="22"/>
              </w:rPr>
            </w:pPr>
            <w:r>
              <w:rPr>
                <w:rFonts w:hint="eastAsia"/>
                <w:kern w:val="0"/>
                <w:sz w:val="22"/>
              </w:rPr>
              <w:t>2.7</w:t>
            </w:r>
            <w:r>
              <w:rPr>
                <w:kern w:val="0"/>
                <w:sz w:val="22"/>
              </w:rPr>
              <w:t xml:space="preserve">通信方式：有线/无线 </w:t>
            </w:r>
          </w:p>
          <w:p>
            <w:pPr>
              <w:widowControl/>
              <w:jc w:val="left"/>
              <w:textAlignment w:val="center"/>
              <w:rPr>
                <w:kern w:val="0"/>
                <w:sz w:val="22"/>
              </w:rPr>
            </w:pPr>
            <w:r>
              <w:rPr>
                <w:rFonts w:hint="eastAsia"/>
                <w:kern w:val="0"/>
                <w:sz w:val="22"/>
              </w:rPr>
              <w:t>2.8</w:t>
            </w:r>
            <w:r>
              <w:rPr>
                <w:kern w:val="0"/>
                <w:sz w:val="22"/>
              </w:rPr>
              <w:t>通信距离：≤500m</w:t>
            </w:r>
          </w:p>
          <w:p>
            <w:pPr>
              <w:widowControl/>
              <w:jc w:val="left"/>
              <w:textAlignment w:val="center"/>
              <w:rPr>
                <w:kern w:val="0"/>
                <w:sz w:val="22"/>
              </w:rPr>
            </w:pPr>
            <w:r>
              <w:rPr>
                <w:rFonts w:hint="eastAsia"/>
                <w:kern w:val="0"/>
                <w:sz w:val="22"/>
              </w:rPr>
              <w:t>2.9</w:t>
            </w:r>
            <w:r>
              <w:rPr>
                <w:kern w:val="0"/>
                <w:sz w:val="22"/>
              </w:rPr>
              <w:t>控制方式：遥控、程控</w:t>
            </w:r>
          </w:p>
          <w:p>
            <w:pPr>
              <w:widowControl/>
              <w:jc w:val="left"/>
              <w:textAlignment w:val="center"/>
              <w:rPr>
                <w:kern w:val="0"/>
                <w:sz w:val="22"/>
              </w:rPr>
            </w:pPr>
            <w:r>
              <w:rPr>
                <w:rFonts w:hint="eastAsia"/>
                <w:kern w:val="0"/>
                <w:sz w:val="22"/>
              </w:rPr>
              <w:t>2.10</w:t>
            </w:r>
            <w:r>
              <w:rPr>
                <w:kern w:val="0"/>
                <w:sz w:val="22"/>
              </w:rPr>
              <w:t>适用枪种：手枪、步枪等各种轻武器</w:t>
            </w:r>
          </w:p>
          <w:p>
            <w:pPr>
              <w:widowControl/>
              <w:jc w:val="left"/>
              <w:textAlignment w:val="center"/>
              <w:rPr>
                <w:kern w:val="0"/>
                <w:sz w:val="22"/>
              </w:rPr>
            </w:pPr>
            <w:r>
              <w:rPr>
                <w:rFonts w:hint="eastAsia"/>
                <w:kern w:val="0"/>
                <w:sz w:val="22"/>
              </w:rPr>
              <w:t>2.11</w:t>
            </w:r>
            <w:r>
              <w:rPr>
                <w:kern w:val="0"/>
                <w:sz w:val="22"/>
              </w:rPr>
              <w:t>使用环境条件：</w:t>
            </w:r>
          </w:p>
          <w:p>
            <w:pPr>
              <w:widowControl/>
              <w:jc w:val="left"/>
              <w:textAlignment w:val="center"/>
              <w:rPr>
                <w:kern w:val="0"/>
                <w:sz w:val="22"/>
              </w:rPr>
            </w:pPr>
            <w:r>
              <w:rPr>
                <w:rFonts w:hint="eastAsia"/>
                <w:kern w:val="0"/>
                <w:sz w:val="22"/>
              </w:rPr>
              <w:t>2.11.1</w:t>
            </w:r>
            <w:r>
              <w:rPr>
                <w:kern w:val="0"/>
                <w:sz w:val="22"/>
              </w:rPr>
              <w:t>适用温度：-20℃～+50℃；</w:t>
            </w:r>
          </w:p>
          <w:p>
            <w:pPr>
              <w:widowControl/>
              <w:jc w:val="left"/>
              <w:textAlignment w:val="center"/>
              <w:rPr>
                <w:kern w:val="0"/>
                <w:sz w:val="22"/>
              </w:rPr>
            </w:pPr>
            <w:r>
              <w:rPr>
                <w:rFonts w:hint="eastAsia"/>
                <w:kern w:val="0"/>
                <w:sz w:val="22"/>
              </w:rPr>
              <w:t>2.11.2</w:t>
            </w:r>
            <w:r>
              <w:rPr>
                <w:kern w:val="0"/>
                <w:sz w:val="22"/>
              </w:rPr>
              <w:t>防护等级：不低于IP67；</w:t>
            </w:r>
          </w:p>
          <w:p>
            <w:pPr>
              <w:widowControl/>
              <w:jc w:val="left"/>
              <w:textAlignment w:val="center"/>
              <w:rPr>
                <w:kern w:val="0"/>
                <w:sz w:val="22"/>
              </w:rPr>
            </w:pPr>
            <w:r>
              <w:rPr>
                <w:rFonts w:hint="eastAsia"/>
                <w:kern w:val="0"/>
                <w:sz w:val="22"/>
              </w:rPr>
              <w:t>2.11.3</w:t>
            </w:r>
            <w:r>
              <w:rPr>
                <w:kern w:val="0"/>
                <w:sz w:val="22"/>
              </w:rPr>
              <w:t xml:space="preserve"> 抗风等级：六级风（含）以下</w:t>
            </w:r>
          </w:p>
          <w:p>
            <w:pPr>
              <w:widowControl/>
              <w:jc w:val="left"/>
              <w:textAlignment w:val="center"/>
              <w:rPr>
                <w:kern w:val="0"/>
                <w:sz w:val="22"/>
              </w:rPr>
            </w:pPr>
            <w:r>
              <w:rPr>
                <w:rFonts w:hint="eastAsia"/>
                <w:kern w:val="0"/>
                <w:sz w:val="22"/>
              </w:rPr>
              <w:t>2.12</w:t>
            </w:r>
            <w:r>
              <w:rPr>
                <w:kern w:val="0"/>
                <w:sz w:val="22"/>
              </w:rPr>
              <w:t>隐显时间：可按预设隐显时间。</w:t>
            </w:r>
          </w:p>
          <w:p>
            <w:pPr>
              <w:widowControl/>
              <w:jc w:val="left"/>
              <w:textAlignment w:val="center"/>
              <w:rPr>
                <w:kern w:val="0"/>
                <w:sz w:val="22"/>
              </w:rPr>
            </w:pPr>
            <w:r>
              <w:rPr>
                <w:rFonts w:hint="eastAsia"/>
                <w:kern w:val="0"/>
                <w:sz w:val="22"/>
              </w:rPr>
              <w:t>2.13</w:t>
            </w:r>
            <w:r>
              <w:rPr>
                <w:kern w:val="0"/>
                <w:sz w:val="22"/>
              </w:rPr>
              <w:t>防腐：集体烤漆处理，颜色可选。</w:t>
            </w:r>
          </w:p>
          <w:p>
            <w:pPr>
              <w:widowControl/>
              <w:jc w:val="left"/>
              <w:textAlignment w:val="center"/>
              <w:rPr>
                <w:kern w:val="0"/>
                <w:sz w:val="22"/>
              </w:rPr>
            </w:pPr>
            <w:r>
              <w:rPr>
                <w:rFonts w:hint="eastAsia"/>
                <w:kern w:val="0"/>
                <w:sz w:val="22"/>
              </w:rPr>
              <w:t>2.14</w:t>
            </w:r>
            <w:r>
              <w:rPr>
                <w:kern w:val="0"/>
                <w:sz w:val="22"/>
              </w:rPr>
              <w:t>可按预设任意选择标靶隐显时间；</w:t>
            </w:r>
          </w:p>
          <w:p>
            <w:pPr>
              <w:widowControl/>
              <w:jc w:val="left"/>
              <w:textAlignment w:val="center"/>
              <w:rPr>
                <w:kern w:val="0"/>
                <w:sz w:val="22"/>
              </w:rPr>
            </w:pPr>
            <w:r>
              <w:rPr>
                <w:rFonts w:hint="eastAsia"/>
                <w:kern w:val="0"/>
                <w:sz w:val="22"/>
              </w:rPr>
              <w:t>2.15</w:t>
            </w:r>
            <w:r>
              <w:rPr>
                <w:kern w:val="0"/>
                <w:sz w:val="22"/>
              </w:rPr>
              <w:t>配有一定防弹能力的机体外壳，防护的命中感应器并自动记录所有子弹命中次数，并可任意设置命中次数，达到设置次数后标靶隐靶。</w:t>
            </w:r>
          </w:p>
          <w:p>
            <w:pPr>
              <w:widowControl/>
              <w:jc w:val="left"/>
              <w:textAlignment w:val="center"/>
              <w:rPr>
                <w:kern w:val="0"/>
                <w:sz w:val="22"/>
              </w:rPr>
            </w:pPr>
            <w:r>
              <w:rPr>
                <w:rFonts w:hint="eastAsia"/>
                <w:kern w:val="0"/>
                <w:sz w:val="22"/>
              </w:rPr>
              <w:t>2.16</w:t>
            </w:r>
            <w:r>
              <w:rPr>
                <w:kern w:val="0"/>
                <w:sz w:val="22"/>
              </w:rPr>
              <w:t>靶标可更换成非原厂标配靶标（不可采用外接连接方式），自行制作相应尺寸外观的其他材质靶标，且不影响靶机系统整体正常运行及所有功能使用。</w:t>
            </w:r>
          </w:p>
          <w:p>
            <w:pPr>
              <w:widowControl/>
              <w:jc w:val="left"/>
              <w:textAlignment w:val="center"/>
              <w:rPr>
                <w:kern w:val="0"/>
                <w:sz w:val="22"/>
              </w:rPr>
            </w:pPr>
            <w:r>
              <w:rPr>
                <w:rFonts w:hint="eastAsia"/>
                <w:kern w:val="0"/>
                <w:sz w:val="22"/>
              </w:rPr>
              <w:t>2.17</w:t>
            </w:r>
            <w:r>
              <w:rPr>
                <w:kern w:val="0"/>
                <w:sz w:val="22"/>
              </w:rPr>
              <w:t>可按预设任意选择标靶隐显时间；配有命中感应器并自动记录所有子弹命中次数，并可任意设置命中次数，达到设置次数后标靶隐靶。</w:t>
            </w:r>
          </w:p>
          <w:p>
            <w:pPr>
              <w:widowControl/>
              <w:jc w:val="left"/>
              <w:textAlignment w:val="center"/>
              <w:rPr>
                <w:kern w:val="0"/>
                <w:sz w:val="22"/>
              </w:rPr>
            </w:pPr>
            <w:r>
              <w:rPr>
                <w:rFonts w:hint="eastAsia"/>
                <w:kern w:val="0"/>
                <w:sz w:val="22"/>
              </w:rPr>
              <w:t>2.18</w:t>
            </w:r>
            <w:r>
              <w:rPr>
                <w:kern w:val="0"/>
                <w:sz w:val="22"/>
              </w:rPr>
              <w:t>机体含照明功能，灯光亮度可调节；且照明随显隐状态自动开关，灯光随机设定。</w:t>
            </w:r>
          </w:p>
          <w:p>
            <w:pPr>
              <w:widowControl/>
              <w:jc w:val="left"/>
              <w:textAlignment w:val="center"/>
              <w:rPr>
                <w:kern w:val="0"/>
                <w:sz w:val="22"/>
              </w:rPr>
            </w:pPr>
            <w:r>
              <w:rPr>
                <w:rFonts w:hint="eastAsia"/>
                <w:kern w:val="0"/>
                <w:sz w:val="22"/>
              </w:rPr>
              <w:t>2.19</w:t>
            </w:r>
            <w:r>
              <w:rPr>
                <w:kern w:val="0"/>
                <w:sz w:val="22"/>
              </w:rPr>
              <w:t>靶机照明装置可和靶机动作联动。</w:t>
            </w:r>
          </w:p>
          <w:p>
            <w:pPr>
              <w:widowControl/>
              <w:jc w:val="left"/>
              <w:textAlignment w:val="center"/>
              <w:rPr>
                <w:kern w:val="0"/>
                <w:sz w:val="22"/>
              </w:rPr>
            </w:pPr>
            <w:r>
              <w:rPr>
                <w:rFonts w:hint="eastAsia"/>
                <w:kern w:val="0"/>
                <w:sz w:val="22"/>
              </w:rPr>
              <w:t>2.20</w:t>
            </w:r>
            <w:r>
              <w:rPr>
                <w:kern w:val="0"/>
                <w:sz w:val="22"/>
              </w:rPr>
              <w:t>可通过控制系统设定闪烁频率,并满足夜间射击训练需要。</w:t>
            </w:r>
          </w:p>
          <w:p>
            <w:pPr>
              <w:widowControl/>
              <w:jc w:val="left"/>
              <w:textAlignment w:val="center"/>
              <w:rPr>
                <w:sz w:val="22"/>
              </w:rPr>
            </w:pPr>
            <w:r>
              <w:rPr>
                <w:rFonts w:hint="eastAsia"/>
                <w:kern w:val="0"/>
                <w:sz w:val="22"/>
              </w:rPr>
              <w:t>2.21</w:t>
            </w:r>
            <w:r>
              <w:rPr>
                <w:kern w:val="0"/>
                <w:sz w:val="22"/>
              </w:rPr>
              <w:t>机体应自带紧急安全制动系统,安全制动系统复位后靶机自动自检。</w:t>
            </w:r>
          </w:p>
        </w:tc>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台</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7</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sz w:val="22"/>
              </w:rPr>
            </w:pPr>
            <w:r>
              <w:rPr>
                <w:b/>
                <w:bCs/>
                <w:kern w:val="0"/>
                <w:sz w:val="22"/>
              </w:rPr>
              <w:t>专用</w:t>
            </w:r>
          </w:p>
        </w:tc>
      </w:tr>
      <w:tr>
        <w:tblPrEx>
          <w:tblCellMar>
            <w:top w:w="0" w:type="dxa"/>
            <w:left w:w="108" w:type="dxa"/>
            <w:bottom w:w="0" w:type="dxa"/>
            <w:right w:w="108" w:type="dxa"/>
          </w:tblCellMar>
        </w:tblPrEx>
        <w:trPr>
          <w:gridAfter w:val="1"/>
          <w:wAfter w:w="2" w:type="pct"/>
        </w:trPr>
        <w:tc>
          <w:tcPr>
            <w:tcW w:w="35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b/>
                <w:bCs/>
                <w:sz w:val="22"/>
              </w:rPr>
            </w:pPr>
            <w:r>
              <w:rPr>
                <w:b/>
                <w:bCs/>
                <w:kern w:val="0"/>
                <w:sz w:val="22"/>
              </w:rPr>
              <w:t>6</w:t>
            </w:r>
          </w:p>
        </w:tc>
        <w:tc>
          <w:tcPr>
            <w:tcW w:w="4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靶场控制台</w:t>
            </w:r>
          </w:p>
        </w:tc>
        <w:tc>
          <w:tcPr>
            <w:tcW w:w="288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36"/>
                <w:rFonts w:hint="default" w:ascii="Times New Roman" w:hAnsi="Times New Roman" w:eastAsia="宋体" w:cs="Times New Roman"/>
                <w:b/>
                <w:bCs/>
                <w:color w:val="auto"/>
                <w:sz w:val="22"/>
                <w:szCs w:val="22"/>
              </w:rPr>
            </w:pPr>
            <w:r>
              <w:rPr>
                <w:rStyle w:val="36"/>
                <w:rFonts w:hint="default" w:cs="Times New Roman"/>
                <w:b/>
                <w:bCs/>
                <w:color w:val="auto"/>
                <w:sz w:val="22"/>
                <w:szCs w:val="22"/>
              </w:rPr>
              <w:t>1、</w:t>
            </w:r>
            <w:r>
              <w:rPr>
                <w:rStyle w:val="36"/>
                <w:rFonts w:hint="default" w:ascii="Times New Roman" w:hAnsi="Times New Roman" w:eastAsia="宋体" w:cs="Times New Roman"/>
                <w:b/>
                <w:bCs/>
                <w:color w:val="auto"/>
                <w:sz w:val="22"/>
                <w:szCs w:val="22"/>
              </w:rPr>
              <w:t>主要功能描述：</w:t>
            </w:r>
          </w:p>
          <w:p>
            <w:pPr>
              <w:widowControl/>
              <w:jc w:val="left"/>
              <w:textAlignment w:val="center"/>
              <w:rPr>
                <w:kern w:val="0"/>
                <w:sz w:val="22"/>
              </w:rPr>
            </w:pPr>
            <w:r>
              <w:rPr>
                <w:kern w:val="0"/>
                <w:sz w:val="22"/>
              </w:rPr>
              <w:t>靶场控制台配置靶场专用设备的各类控制端设备，组成设备供电与照明、靶标工作参数设置与控制，广播对讲等。设计控制面板有中文提示、灯光显示的按钮控制开关组件，用以控制靶场种类设备与设施。集成服务器端和应用平台端设施的总控应用控制台。</w:t>
            </w:r>
          </w:p>
          <w:p>
            <w:pPr>
              <w:widowControl/>
              <w:jc w:val="left"/>
              <w:textAlignment w:val="center"/>
              <w:rPr>
                <w:kern w:val="0"/>
                <w:sz w:val="22"/>
              </w:rPr>
            </w:pPr>
            <w:r>
              <w:rPr>
                <w:rFonts w:hint="eastAsia"/>
                <w:kern w:val="0"/>
                <w:sz w:val="22"/>
              </w:rPr>
              <w:t>1.1</w:t>
            </w:r>
            <w:r>
              <w:rPr>
                <w:kern w:val="0"/>
                <w:sz w:val="22"/>
              </w:rPr>
              <w:t>集成靶场使用的安全机制，确保设施安全和靶场射击使用安全，具身份认证识别功能，仅授权人员，经过授权认证才可进行操作：</w:t>
            </w:r>
          </w:p>
          <w:p>
            <w:pPr>
              <w:widowControl/>
              <w:jc w:val="left"/>
              <w:textAlignment w:val="center"/>
              <w:rPr>
                <w:kern w:val="0"/>
                <w:sz w:val="22"/>
              </w:rPr>
            </w:pPr>
            <w:r>
              <w:rPr>
                <w:rFonts w:hint="eastAsia"/>
                <w:kern w:val="0"/>
                <w:sz w:val="22"/>
              </w:rPr>
              <w:t>1.2</w:t>
            </w:r>
            <w:r>
              <w:rPr>
                <w:kern w:val="0"/>
                <w:sz w:val="22"/>
              </w:rPr>
              <w:t>集成服务器端设施，组成设备供电与智能化靶场灯光、训练设备工作参数设置与控制、指挥、人员及环境位置、HVAC系统中（Ventilation）控制及状态数据信息应用等实时监测信息等。</w:t>
            </w:r>
          </w:p>
          <w:p>
            <w:pPr>
              <w:widowControl/>
              <w:jc w:val="left"/>
              <w:textAlignment w:val="center"/>
              <w:rPr>
                <w:kern w:val="0"/>
                <w:sz w:val="22"/>
              </w:rPr>
            </w:pPr>
            <w:r>
              <w:rPr>
                <w:rFonts w:hint="eastAsia"/>
                <w:kern w:val="0"/>
                <w:sz w:val="22"/>
              </w:rPr>
              <w:t>1.3</w:t>
            </w:r>
            <w:r>
              <w:rPr>
                <w:kern w:val="0"/>
                <w:sz w:val="22"/>
              </w:rPr>
              <w:t>高度集成控制屏，全面掌控整体环境；操作台显示屏可以调节视距、视角；可升级点触键控。</w:t>
            </w:r>
          </w:p>
          <w:p>
            <w:pPr>
              <w:widowControl/>
              <w:jc w:val="left"/>
              <w:textAlignment w:val="center"/>
              <w:rPr>
                <w:kern w:val="0"/>
                <w:sz w:val="22"/>
              </w:rPr>
            </w:pPr>
            <w:r>
              <w:rPr>
                <w:rFonts w:hint="eastAsia"/>
                <w:kern w:val="0"/>
                <w:sz w:val="22"/>
              </w:rPr>
              <w:t>1.4</w:t>
            </w:r>
            <w:r>
              <w:rPr>
                <w:kern w:val="0"/>
                <w:sz w:val="22"/>
              </w:rPr>
              <w:t>场地内视频数字化信息流（包括视频、控制、巡航、环境模式自动化切换、回放、存储等），训练记录音视频数据自动存储；</w:t>
            </w:r>
          </w:p>
          <w:p>
            <w:pPr>
              <w:widowControl/>
              <w:jc w:val="left"/>
              <w:textAlignment w:val="center"/>
              <w:rPr>
                <w:rStyle w:val="36"/>
                <w:rFonts w:hint="default" w:ascii="Times New Roman" w:hAnsi="Times New Roman" w:eastAsia="宋体" w:cs="Times New Roman"/>
                <w:b/>
                <w:bCs/>
                <w:color w:val="auto"/>
                <w:sz w:val="22"/>
                <w:szCs w:val="22"/>
              </w:rPr>
            </w:pPr>
            <w:r>
              <w:rPr>
                <w:rFonts w:hint="eastAsia"/>
                <w:kern w:val="0"/>
                <w:sz w:val="22"/>
              </w:rPr>
              <w:t>2</w:t>
            </w:r>
            <w:r>
              <w:rPr>
                <w:kern w:val="0"/>
                <w:sz w:val="22"/>
              </w:rPr>
              <w:t>、</w:t>
            </w:r>
            <w:r>
              <w:rPr>
                <w:rStyle w:val="36"/>
                <w:rFonts w:hint="default" w:ascii="Times New Roman" w:hAnsi="Times New Roman" w:eastAsia="宋体" w:cs="Times New Roman"/>
                <w:b/>
                <w:bCs/>
                <w:color w:val="auto"/>
                <w:sz w:val="22"/>
                <w:szCs w:val="22"/>
              </w:rPr>
              <w:t>主要技术要求：</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2.1</w:t>
            </w:r>
            <w:r>
              <w:rPr>
                <w:rStyle w:val="36"/>
                <w:rFonts w:hint="default" w:ascii="Times New Roman" w:hAnsi="Times New Roman" w:eastAsia="宋体" w:cs="Times New Roman"/>
                <w:color w:val="auto"/>
                <w:sz w:val="22"/>
                <w:szCs w:val="22"/>
              </w:rPr>
              <w:t>嵌入主开关 紧急按钮</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2.2</w:t>
            </w:r>
            <w:r>
              <w:rPr>
                <w:rStyle w:val="36"/>
                <w:rFonts w:hint="default" w:ascii="Times New Roman" w:hAnsi="Times New Roman" w:eastAsia="宋体" w:cs="Times New Roman"/>
                <w:color w:val="auto"/>
                <w:sz w:val="22"/>
                <w:szCs w:val="22"/>
              </w:rPr>
              <w:t>嵌入开/关指示灯</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2.3</w:t>
            </w:r>
            <w:r>
              <w:rPr>
                <w:rStyle w:val="36"/>
                <w:rFonts w:hint="default" w:ascii="Times New Roman" w:hAnsi="Times New Roman" w:eastAsia="宋体" w:cs="Times New Roman"/>
                <w:color w:val="auto"/>
                <w:sz w:val="22"/>
                <w:szCs w:val="22"/>
              </w:rPr>
              <w:t>嵌入音响指挥的控制</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2.4</w:t>
            </w:r>
            <w:r>
              <w:rPr>
                <w:rStyle w:val="36"/>
                <w:rFonts w:hint="default" w:ascii="Times New Roman" w:hAnsi="Times New Roman" w:eastAsia="宋体" w:cs="Times New Roman"/>
                <w:color w:val="auto"/>
                <w:sz w:val="22"/>
                <w:szCs w:val="22"/>
              </w:rPr>
              <w:t>可嵌入灯光照明的控制</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2.5</w:t>
            </w:r>
            <w:r>
              <w:rPr>
                <w:rStyle w:val="36"/>
                <w:rFonts w:hint="default" w:ascii="Times New Roman" w:hAnsi="Times New Roman" w:eastAsia="宋体" w:cs="Times New Roman"/>
                <w:color w:val="auto"/>
                <w:sz w:val="22"/>
                <w:szCs w:val="22"/>
              </w:rPr>
              <w:t>可嵌入式视频数字化信息终端：场地内视频数字化信息流（包括视频、控制、巡航、环境模式自动化切换、回放、存储等）；信息流的数字化、编码压缩、开放式的协议实现无缝连接，并在统一的操作平台上实现管理和控制重点区域实时监控；其存储不少于30天，范围靶场内及控制室重点区域。</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2.6</w:t>
            </w:r>
            <w:r>
              <w:rPr>
                <w:rStyle w:val="36"/>
                <w:rFonts w:hint="default" w:ascii="Times New Roman" w:hAnsi="Times New Roman" w:eastAsia="宋体" w:cs="Times New Roman"/>
                <w:color w:val="auto"/>
                <w:sz w:val="22"/>
                <w:szCs w:val="22"/>
              </w:rPr>
              <w:t>包含：</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2.6.1</w:t>
            </w:r>
            <w:r>
              <w:rPr>
                <w:rStyle w:val="36"/>
                <w:rFonts w:hint="default" w:ascii="Times New Roman" w:hAnsi="Times New Roman" w:eastAsia="宋体" w:cs="Times New Roman"/>
                <w:color w:val="auto"/>
                <w:sz w:val="22"/>
                <w:szCs w:val="22"/>
              </w:rPr>
              <w:t>桌子（木制）：</w:t>
            </w:r>
            <w:r>
              <w:rPr>
                <w:kern w:val="0"/>
                <w:sz w:val="22"/>
              </w:rPr>
              <w:t>≮</w:t>
            </w:r>
            <w:r>
              <w:rPr>
                <w:rStyle w:val="36"/>
                <w:rFonts w:hint="default" w:ascii="Times New Roman" w:hAnsi="Times New Roman" w:eastAsia="宋体" w:cs="Times New Roman"/>
                <w:color w:val="auto"/>
                <w:sz w:val="22"/>
                <w:szCs w:val="22"/>
              </w:rPr>
              <w:t>长2.5m（±0.2）m</w:t>
            </w:r>
            <w:r>
              <w:rPr>
                <w:kern w:val="0"/>
                <w:sz w:val="22"/>
              </w:rPr>
              <w:t>×</w:t>
            </w:r>
            <w:r>
              <w:rPr>
                <w:rStyle w:val="36"/>
                <w:rFonts w:hint="default" w:ascii="Times New Roman" w:hAnsi="Times New Roman" w:eastAsia="宋体" w:cs="Times New Roman"/>
                <w:color w:val="auto"/>
                <w:sz w:val="22"/>
                <w:szCs w:val="22"/>
              </w:rPr>
              <w:t>宽0.8（±0.1）m</w:t>
            </w:r>
            <w:r>
              <w:rPr>
                <w:kern w:val="0"/>
                <w:sz w:val="22"/>
              </w:rPr>
              <w:t>×</w:t>
            </w:r>
            <w:r>
              <w:rPr>
                <w:rStyle w:val="36"/>
                <w:rFonts w:hint="default" w:ascii="Times New Roman" w:hAnsi="Times New Roman" w:eastAsia="宋体" w:cs="Times New Roman"/>
                <w:color w:val="auto"/>
                <w:sz w:val="22"/>
                <w:szCs w:val="22"/>
              </w:rPr>
              <w:t>高0.75（±0.1）m，1套；</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椅子2张（单人座,办公椅,塑料塑料材质PVC,滑轮黑框黑网（加厚海绵坐垫)</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面料材质: 网布,可升降,可旋转,五星脚材质: 尼龙脚钢制脚,扶手类型: 固定扶手）</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2.6.2</w:t>
            </w:r>
            <w:r>
              <w:rPr>
                <w:rStyle w:val="36"/>
                <w:rFonts w:hint="default" w:ascii="Times New Roman" w:hAnsi="Times New Roman" w:eastAsia="宋体" w:cs="Times New Roman"/>
                <w:color w:val="auto"/>
                <w:sz w:val="22"/>
                <w:szCs w:val="22"/>
              </w:rPr>
              <w:t>高清枪式摄像机：16台：</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最大图像尺：1920x1080 ；</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镜头：4mm；</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水平视场角：90.3%(6mm(55.2;8mm(40.3°);12mm(26.3°)可选) ；传感器类型：1/2.7"" Progressive Scan CMOS ；</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快门：1/3秒至1/100,000秒 ；</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日夜转换模式：iCR红外滤片式；</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背光补偿：支持，可选择区域 ；</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数字降噪：3D数字降噪 ；</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智能报警：越界侦测；</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区域入侵侦测:移动侦测:动态分析</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防护等级：IP67 ；</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红外照射距离：I3；</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 xml:space="preserve">最远可达30米; </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2.6.3</w:t>
            </w:r>
            <w:r>
              <w:rPr>
                <w:rStyle w:val="36"/>
                <w:rFonts w:hint="default" w:ascii="Times New Roman" w:hAnsi="Times New Roman" w:eastAsia="宋体" w:cs="Times New Roman"/>
                <w:color w:val="auto"/>
                <w:sz w:val="22"/>
                <w:szCs w:val="22"/>
              </w:rPr>
              <w:t>高清半球摄像机：4台：</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最大图像尺寸：1920x1080 ；</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调整角度：水平:0-360°;</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垂直:0~75°,旋转0~360° ；</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镜头：2.8mm,水平视场角:103""(4mm(90.3"";6mm55.2°);8mm(40.3°);12mm(26.3°)可选) ；</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日夜转换模式：ICR红外滤片式 ；</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背光补偿：支持,可选择区域 ；</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宽动态范围：120dB ；</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数字降噪：</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3D数字降噪 ；</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智能报警：越界侦测;</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区域入侵侦测;</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移动侦测;</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动态分析;</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遮挡报警;</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网线断;</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IP地址冲突;</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非法访问 ；</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防护等级：1P67 ；</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 xml:space="preserve">红外照射距离：20-30米 </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2.6.4</w:t>
            </w:r>
            <w:r>
              <w:rPr>
                <w:rStyle w:val="36"/>
                <w:rFonts w:hint="default" w:ascii="Times New Roman" w:hAnsi="Times New Roman" w:eastAsia="宋体" w:cs="Times New Roman"/>
                <w:color w:val="auto"/>
                <w:sz w:val="22"/>
                <w:szCs w:val="22"/>
              </w:rPr>
              <w:t>视频服务器：1台;</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视频接入路数：32 ;</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 xml:space="preserve">网络输出带宽：160Mps ; </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预览分屏：1/4/6/8/9/16/25/32/36画面 ；</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同步回放： 16 ；</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 xml:space="preserve">语音对讲输入： 1 个, RCA接口(电平:2.0Vp-p,阻抗: 1kQ) </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2.6.5</w:t>
            </w:r>
            <w:r>
              <w:rPr>
                <w:rStyle w:val="36"/>
                <w:rFonts w:hint="default" w:ascii="Times New Roman" w:hAnsi="Times New Roman" w:eastAsia="宋体" w:cs="Times New Roman"/>
                <w:color w:val="auto"/>
                <w:sz w:val="22"/>
                <w:szCs w:val="22"/>
              </w:rPr>
              <w:t>视频硬盘：4块；</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硬盘尺寸：3.5英寸；</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硬盘容量：≮4000GB；</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2.6.6</w:t>
            </w:r>
            <w:r>
              <w:rPr>
                <w:rStyle w:val="36"/>
                <w:rFonts w:hint="default" w:ascii="Times New Roman" w:hAnsi="Times New Roman" w:eastAsia="宋体" w:cs="Times New Roman"/>
                <w:color w:val="auto"/>
                <w:sz w:val="22"/>
                <w:szCs w:val="22"/>
              </w:rPr>
              <w:t>支架：16台；</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铝合金L型；</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最大承受重量</w:t>
            </w:r>
            <w:r>
              <w:rPr>
                <w:rStyle w:val="36"/>
                <w:rFonts w:hint="default" w:cs="Times New Roman"/>
                <w:color w:val="auto"/>
                <w:sz w:val="22"/>
                <w:szCs w:val="22"/>
              </w:rPr>
              <w:t>：</w:t>
            </w:r>
            <w:r>
              <w:rPr>
                <w:rStyle w:val="36"/>
                <w:rFonts w:hint="default" w:ascii="Times New Roman" w:hAnsi="Times New Roman" w:eastAsia="宋体" w:cs="Times New Roman"/>
                <w:color w:val="auto"/>
                <w:sz w:val="22"/>
                <w:szCs w:val="22"/>
              </w:rPr>
              <w:t>2kg；</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2.6.7</w:t>
            </w:r>
            <w:r>
              <w:rPr>
                <w:rStyle w:val="36"/>
                <w:rFonts w:hint="default" w:ascii="Times New Roman" w:hAnsi="Times New Roman" w:eastAsia="宋体" w:cs="Times New Roman"/>
                <w:color w:val="auto"/>
                <w:sz w:val="22"/>
                <w:szCs w:val="22"/>
              </w:rPr>
              <w:t>显示器：1个；</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尺寸：</w:t>
            </w:r>
            <w:r>
              <w:rPr>
                <w:kern w:val="0"/>
                <w:sz w:val="22"/>
              </w:rPr>
              <w:t>≮</w:t>
            </w:r>
            <w:r>
              <w:rPr>
                <w:rStyle w:val="36"/>
                <w:rFonts w:hint="default" w:ascii="Times New Roman" w:hAnsi="Times New Roman" w:eastAsia="宋体" w:cs="Times New Roman"/>
                <w:color w:val="auto"/>
                <w:sz w:val="22"/>
                <w:szCs w:val="22"/>
              </w:rPr>
              <w:t>23.8英寸；</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分辨率：</w:t>
            </w:r>
            <w:r>
              <w:rPr>
                <w:kern w:val="0"/>
                <w:sz w:val="22"/>
              </w:rPr>
              <w:t>≮</w:t>
            </w:r>
            <w:r>
              <w:rPr>
                <w:rStyle w:val="36"/>
                <w:rFonts w:hint="default" w:ascii="Times New Roman" w:hAnsi="Times New Roman" w:eastAsia="宋体" w:cs="Times New Roman"/>
                <w:color w:val="auto"/>
                <w:sz w:val="22"/>
                <w:szCs w:val="22"/>
              </w:rPr>
              <w:t>1920×1080；</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响应时间：</w:t>
            </w:r>
            <w:r>
              <w:rPr>
                <w:kern w:val="0"/>
                <w:sz w:val="22"/>
              </w:rPr>
              <w:t>≮</w:t>
            </w:r>
            <w:r>
              <w:rPr>
                <w:rStyle w:val="36"/>
                <w:rFonts w:hint="default" w:ascii="Times New Roman" w:hAnsi="Times New Roman" w:eastAsia="宋体" w:cs="Times New Roman"/>
                <w:color w:val="auto"/>
                <w:sz w:val="22"/>
                <w:szCs w:val="22"/>
              </w:rPr>
              <w:t>5mS；</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特色功能：FreeSync、Windows 10、电竞模式、护眼节能模式</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2.6.8</w:t>
            </w:r>
            <w:r>
              <w:rPr>
                <w:rStyle w:val="36"/>
                <w:rFonts w:hint="default" w:ascii="Times New Roman" w:hAnsi="Times New Roman" w:eastAsia="宋体" w:cs="Times New Roman"/>
                <w:color w:val="auto"/>
                <w:sz w:val="22"/>
                <w:szCs w:val="22"/>
              </w:rPr>
              <w:t>理线器：2个；</w:t>
            </w:r>
          </w:p>
          <w:p>
            <w:pPr>
              <w:widowControl/>
              <w:jc w:val="left"/>
              <w:textAlignment w:val="center"/>
              <w:rPr>
                <w:sz w:val="22"/>
              </w:rPr>
            </w:pPr>
            <w:r>
              <w:rPr>
                <w:rFonts w:hint="eastAsia"/>
                <w:kern w:val="0"/>
                <w:sz w:val="22"/>
              </w:rPr>
              <w:t>2.6.9</w:t>
            </w:r>
            <w:r>
              <w:rPr>
                <w:rStyle w:val="36"/>
                <w:rFonts w:hint="default" w:ascii="Times New Roman" w:hAnsi="Times New Roman" w:eastAsia="宋体" w:cs="Times New Roman"/>
                <w:color w:val="auto"/>
                <w:sz w:val="22"/>
                <w:szCs w:val="22"/>
              </w:rPr>
              <w:t>千兆交换机：1台；</w:t>
            </w:r>
          </w:p>
        </w:tc>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套</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1</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sz w:val="22"/>
              </w:rPr>
            </w:pPr>
            <w:r>
              <w:rPr>
                <w:b/>
                <w:bCs/>
                <w:kern w:val="0"/>
                <w:sz w:val="22"/>
              </w:rPr>
              <w:t>专用</w:t>
            </w:r>
          </w:p>
        </w:tc>
      </w:tr>
      <w:tr>
        <w:tblPrEx>
          <w:tblCellMar>
            <w:top w:w="0" w:type="dxa"/>
            <w:left w:w="108" w:type="dxa"/>
            <w:bottom w:w="0" w:type="dxa"/>
            <w:right w:w="108" w:type="dxa"/>
          </w:tblCellMar>
        </w:tblPrEx>
        <w:trPr>
          <w:gridAfter w:val="1"/>
          <w:wAfter w:w="2" w:type="pct"/>
        </w:trPr>
        <w:tc>
          <w:tcPr>
            <w:tcW w:w="35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b/>
                <w:bCs/>
                <w:sz w:val="22"/>
              </w:rPr>
            </w:pPr>
            <w:r>
              <w:rPr>
                <w:b/>
                <w:bCs/>
                <w:kern w:val="0"/>
                <w:sz w:val="22"/>
              </w:rPr>
              <w:t>7</w:t>
            </w:r>
          </w:p>
        </w:tc>
        <w:tc>
          <w:tcPr>
            <w:tcW w:w="4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靶场灯光</w:t>
            </w:r>
          </w:p>
        </w:tc>
        <w:tc>
          <w:tcPr>
            <w:tcW w:w="2888" w:type="pct"/>
            <w:tcBorders>
              <w:top w:val="single" w:color="000000" w:sz="4" w:space="0"/>
              <w:left w:val="single" w:color="000000" w:sz="4" w:space="0"/>
              <w:bottom w:val="single" w:color="000000" w:sz="4" w:space="0"/>
              <w:right w:val="single" w:color="000000" w:sz="4" w:space="0"/>
            </w:tcBorders>
          </w:tcPr>
          <w:p>
            <w:pPr>
              <w:widowControl/>
              <w:jc w:val="left"/>
              <w:textAlignment w:val="center"/>
              <w:rPr>
                <w:rStyle w:val="36"/>
                <w:rFonts w:hint="default" w:ascii="Times New Roman" w:hAnsi="Times New Roman" w:eastAsia="宋体" w:cs="Times New Roman"/>
                <w:b/>
                <w:bCs/>
                <w:color w:val="auto"/>
                <w:sz w:val="22"/>
                <w:szCs w:val="22"/>
              </w:rPr>
            </w:pPr>
            <w:r>
              <w:rPr>
                <w:rStyle w:val="36"/>
                <w:rFonts w:hint="default" w:cs="Times New Roman"/>
                <w:b/>
                <w:bCs/>
                <w:color w:val="auto"/>
                <w:sz w:val="22"/>
                <w:szCs w:val="22"/>
              </w:rPr>
              <w:t>1、</w:t>
            </w:r>
            <w:r>
              <w:rPr>
                <w:rStyle w:val="36"/>
                <w:rFonts w:hint="default" w:ascii="Times New Roman" w:hAnsi="Times New Roman" w:eastAsia="宋体" w:cs="Times New Roman"/>
                <w:b/>
                <w:bCs/>
                <w:color w:val="auto"/>
                <w:sz w:val="22"/>
                <w:szCs w:val="22"/>
              </w:rPr>
              <w:t>主要功能描述：</w:t>
            </w:r>
          </w:p>
          <w:p>
            <w:pPr>
              <w:widowControl/>
              <w:jc w:val="left"/>
              <w:textAlignment w:val="center"/>
              <w:rPr>
                <w:kern w:val="0"/>
                <w:sz w:val="22"/>
              </w:rPr>
            </w:pPr>
            <w:r>
              <w:rPr>
                <w:rFonts w:hint="eastAsia"/>
                <w:kern w:val="0"/>
                <w:sz w:val="22"/>
              </w:rPr>
              <w:t>1.1</w:t>
            </w:r>
            <w:r>
              <w:rPr>
                <w:kern w:val="0"/>
                <w:sz w:val="22"/>
              </w:rPr>
              <w:t>靶场照明满足射击训练时的光照要求，照明灯具可分组控制，模拟不同时间段的光照环境，可单组及整体控制，可与训练进行联动，配合不同训练及强弱光的变化等。</w:t>
            </w:r>
          </w:p>
          <w:p>
            <w:pPr>
              <w:widowControl/>
              <w:jc w:val="left"/>
              <w:textAlignment w:val="center"/>
              <w:rPr>
                <w:kern w:val="0"/>
                <w:sz w:val="22"/>
              </w:rPr>
            </w:pPr>
            <w:r>
              <w:rPr>
                <w:rFonts w:hint="eastAsia"/>
                <w:kern w:val="0"/>
                <w:sz w:val="22"/>
              </w:rPr>
              <w:t>1.2</w:t>
            </w:r>
            <w:r>
              <w:rPr>
                <w:kern w:val="0"/>
                <w:sz w:val="22"/>
              </w:rPr>
              <w:t>靶场照明采用全自动化控制，可通过编程满足各种不同组合需求的灯光效果；</w:t>
            </w:r>
          </w:p>
          <w:p>
            <w:pPr>
              <w:widowControl/>
              <w:jc w:val="left"/>
              <w:textAlignment w:val="center"/>
              <w:rPr>
                <w:kern w:val="0"/>
                <w:sz w:val="22"/>
              </w:rPr>
            </w:pPr>
            <w:r>
              <w:rPr>
                <w:rFonts w:hint="eastAsia"/>
                <w:kern w:val="0"/>
                <w:sz w:val="22"/>
              </w:rPr>
              <w:t>1.3</w:t>
            </w:r>
            <w:r>
              <w:rPr>
                <w:kern w:val="0"/>
                <w:sz w:val="22"/>
              </w:rPr>
              <w:t>可通过机械按钮选控各种灯光模式；</w:t>
            </w:r>
          </w:p>
          <w:p>
            <w:pPr>
              <w:widowControl/>
              <w:jc w:val="left"/>
              <w:textAlignment w:val="center"/>
              <w:rPr>
                <w:kern w:val="0"/>
                <w:sz w:val="22"/>
              </w:rPr>
            </w:pPr>
            <w:r>
              <w:rPr>
                <w:rFonts w:hint="eastAsia"/>
                <w:kern w:val="0"/>
                <w:sz w:val="22"/>
              </w:rPr>
              <w:t>1.4</w:t>
            </w:r>
            <w:r>
              <w:rPr>
                <w:kern w:val="0"/>
                <w:sz w:val="22"/>
              </w:rPr>
              <w:t>包含场景模拟灯效、安全警示灯效、区域指示灯效；</w:t>
            </w:r>
          </w:p>
          <w:p>
            <w:pPr>
              <w:widowControl/>
              <w:jc w:val="left"/>
              <w:textAlignment w:val="center"/>
              <w:rPr>
                <w:kern w:val="0"/>
                <w:sz w:val="22"/>
              </w:rPr>
            </w:pPr>
            <w:r>
              <w:rPr>
                <w:rFonts w:hint="eastAsia"/>
                <w:kern w:val="0"/>
                <w:sz w:val="22"/>
              </w:rPr>
              <w:t>1.5</w:t>
            </w:r>
            <w:r>
              <w:rPr>
                <w:kern w:val="0"/>
                <w:sz w:val="22"/>
              </w:rPr>
              <w:t>预设开源数据端口，可升级、集成智能化联动，自主延展。</w:t>
            </w:r>
          </w:p>
          <w:p>
            <w:pPr>
              <w:widowControl/>
              <w:jc w:val="left"/>
              <w:textAlignment w:val="center"/>
              <w:rPr>
                <w:b/>
                <w:bCs/>
                <w:kern w:val="0"/>
                <w:sz w:val="22"/>
              </w:rPr>
            </w:pPr>
            <w:r>
              <w:rPr>
                <w:rFonts w:hint="eastAsia"/>
                <w:b/>
                <w:bCs/>
                <w:kern w:val="0"/>
                <w:sz w:val="22"/>
              </w:rPr>
              <w:t>2、</w:t>
            </w:r>
            <w:r>
              <w:rPr>
                <w:b/>
                <w:bCs/>
                <w:kern w:val="0"/>
                <w:sz w:val="22"/>
              </w:rPr>
              <w:t>主要技术要求：</w:t>
            </w:r>
          </w:p>
          <w:p>
            <w:pPr>
              <w:widowControl/>
              <w:jc w:val="left"/>
              <w:textAlignment w:val="center"/>
              <w:rPr>
                <w:kern w:val="0"/>
                <w:sz w:val="22"/>
              </w:rPr>
            </w:pPr>
            <w:r>
              <w:rPr>
                <w:rFonts w:hint="eastAsia"/>
                <w:kern w:val="0"/>
                <w:sz w:val="22"/>
              </w:rPr>
              <w:t>2.1</w:t>
            </w:r>
            <w:r>
              <w:rPr>
                <w:kern w:val="0"/>
                <w:sz w:val="22"/>
              </w:rPr>
              <w:t>调光范围0-100% ；</w:t>
            </w:r>
          </w:p>
          <w:p>
            <w:pPr>
              <w:widowControl/>
              <w:jc w:val="left"/>
              <w:textAlignment w:val="center"/>
              <w:rPr>
                <w:kern w:val="0"/>
                <w:sz w:val="22"/>
              </w:rPr>
            </w:pPr>
            <w:r>
              <w:rPr>
                <w:rFonts w:hint="eastAsia"/>
                <w:kern w:val="0"/>
                <w:sz w:val="22"/>
              </w:rPr>
              <w:t>2.2</w:t>
            </w:r>
            <w:r>
              <w:rPr>
                <w:kern w:val="0"/>
                <w:sz w:val="22"/>
              </w:rPr>
              <w:t>具有主动PFC校正，EMC标准设计，调光无级性跳跃，平滑亮暗效果，无缝隙兼容，可远程调控</w:t>
            </w:r>
          </w:p>
          <w:p>
            <w:pPr>
              <w:widowControl/>
              <w:jc w:val="left"/>
              <w:textAlignment w:val="center"/>
              <w:rPr>
                <w:kern w:val="0"/>
                <w:sz w:val="22"/>
              </w:rPr>
            </w:pPr>
            <w:r>
              <w:rPr>
                <w:rFonts w:hint="eastAsia"/>
                <w:kern w:val="0"/>
                <w:sz w:val="22"/>
              </w:rPr>
              <w:t>2.3</w:t>
            </w:r>
            <w:r>
              <w:rPr>
                <w:kern w:val="0"/>
                <w:sz w:val="22"/>
              </w:rPr>
              <w:t xml:space="preserve">每排可单独调光，无极调光，可单独开关； </w:t>
            </w:r>
          </w:p>
          <w:p>
            <w:pPr>
              <w:widowControl/>
              <w:jc w:val="left"/>
              <w:textAlignment w:val="center"/>
              <w:rPr>
                <w:kern w:val="0"/>
                <w:sz w:val="22"/>
              </w:rPr>
            </w:pPr>
            <w:r>
              <w:rPr>
                <w:rFonts w:hint="eastAsia"/>
                <w:kern w:val="0"/>
                <w:sz w:val="22"/>
              </w:rPr>
              <w:t>2.4</w:t>
            </w:r>
            <w:r>
              <w:rPr>
                <w:kern w:val="0"/>
                <w:sz w:val="22"/>
              </w:rPr>
              <w:t>检修灯不调光，单独开关 ；</w:t>
            </w:r>
          </w:p>
          <w:p>
            <w:pPr>
              <w:widowControl/>
              <w:jc w:val="left"/>
              <w:textAlignment w:val="center"/>
              <w:rPr>
                <w:kern w:val="0"/>
                <w:sz w:val="22"/>
              </w:rPr>
            </w:pPr>
            <w:r>
              <w:rPr>
                <w:rFonts w:hint="eastAsia"/>
                <w:kern w:val="0"/>
                <w:sz w:val="22"/>
              </w:rPr>
              <w:t>2.5</w:t>
            </w:r>
            <w:r>
              <w:rPr>
                <w:kern w:val="0"/>
                <w:sz w:val="22"/>
              </w:rPr>
              <w:t>按键面板，只控制开关 ；</w:t>
            </w:r>
          </w:p>
          <w:p>
            <w:pPr>
              <w:widowControl/>
              <w:jc w:val="left"/>
              <w:textAlignment w:val="center"/>
              <w:rPr>
                <w:kern w:val="0"/>
                <w:sz w:val="22"/>
              </w:rPr>
            </w:pPr>
            <w:r>
              <w:rPr>
                <w:rFonts w:hint="eastAsia"/>
                <w:kern w:val="0"/>
                <w:sz w:val="22"/>
              </w:rPr>
              <w:t>2.6</w:t>
            </w:r>
            <w:r>
              <w:rPr>
                <w:kern w:val="0"/>
                <w:sz w:val="22"/>
              </w:rPr>
              <w:t xml:space="preserve">触摸屏面板，含全部场景模式和全开全关功能；  </w:t>
            </w:r>
          </w:p>
          <w:p>
            <w:pPr>
              <w:widowControl/>
              <w:jc w:val="left"/>
              <w:textAlignment w:val="center"/>
              <w:rPr>
                <w:kern w:val="0"/>
                <w:sz w:val="22"/>
              </w:rPr>
            </w:pPr>
            <w:r>
              <w:rPr>
                <w:rFonts w:hint="eastAsia"/>
                <w:kern w:val="0"/>
                <w:sz w:val="22"/>
              </w:rPr>
              <w:t>2.7</w:t>
            </w:r>
            <w:r>
              <w:rPr>
                <w:kern w:val="0"/>
                <w:sz w:val="22"/>
              </w:rPr>
              <w:t xml:space="preserve">固定式灯控触摸屏，可嵌入式且可支架式安装；  </w:t>
            </w:r>
          </w:p>
          <w:p>
            <w:pPr>
              <w:widowControl/>
              <w:jc w:val="left"/>
              <w:textAlignment w:val="center"/>
              <w:rPr>
                <w:kern w:val="0"/>
                <w:sz w:val="22"/>
              </w:rPr>
            </w:pPr>
            <w:r>
              <w:rPr>
                <w:rFonts w:hint="eastAsia"/>
                <w:kern w:val="0"/>
                <w:sz w:val="22"/>
              </w:rPr>
              <w:t>2.8</w:t>
            </w:r>
            <w:r>
              <w:rPr>
                <w:kern w:val="0"/>
                <w:sz w:val="22"/>
              </w:rPr>
              <w:t>包含：</w:t>
            </w:r>
          </w:p>
          <w:p>
            <w:pPr>
              <w:widowControl/>
              <w:jc w:val="left"/>
              <w:textAlignment w:val="center"/>
              <w:rPr>
                <w:kern w:val="0"/>
                <w:sz w:val="22"/>
              </w:rPr>
            </w:pPr>
            <w:r>
              <w:rPr>
                <w:rFonts w:hint="eastAsia"/>
                <w:kern w:val="0"/>
                <w:sz w:val="22"/>
              </w:rPr>
              <w:t>2.8.1</w:t>
            </w:r>
            <w:r>
              <w:rPr>
                <w:kern w:val="0"/>
                <w:sz w:val="22"/>
              </w:rPr>
              <w:t>专用三防调光LED灯 202 套：射击区照明不低于300lx；</w:t>
            </w:r>
          </w:p>
          <w:p>
            <w:pPr>
              <w:widowControl/>
              <w:jc w:val="left"/>
              <w:textAlignment w:val="center"/>
              <w:rPr>
                <w:kern w:val="0"/>
                <w:sz w:val="22"/>
              </w:rPr>
            </w:pPr>
            <w:r>
              <w:rPr>
                <w:kern w:val="0"/>
                <w:sz w:val="22"/>
              </w:rPr>
              <w:t>灯具规格:</w:t>
            </w:r>
            <w:r>
              <w:rPr>
                <w:rFonts w:ascii="宋体" w:hAnsi="宋体" w:cs="宋体"/>
                <w:kern w:val="0"/>
                <w:sz w:val="22"/>
              </w:rPr>
              <w:t>≮</w:t>
            </w:r>
            <w:r>
              <w:rPr>
                <w:kern w:val="0"/>
                <w:sz w:val="22"/>
              </w:rPr>
              <w:t>L1200×W80×H80mm；</w:t>
            </w:r>
          </w:p>
          <w:p>
            <w:pPr>
              <w:widowControl/>
              <w:jc w:val="left"/>
              <w:textAlignment w:val="center"/>
              <w:rPr>
                <w:kern w:val="0"/>
                <w:sz w:val="22"/>
              </w:rPr>
            </w:pPr>
            <w:r>
              <w:rPr>
                <w:kern w:val="0"/>
                <w:sz w:val="22"/>
              </w:rPr>
              <w:t>调光类型:0/1-10V调光；</w:t>
            </w:r>
          </w:p>
          <w:p>
            <w:pPr>
              <w:widowControl/>
              <w:jc w:val="left"/>
              <w:textAlignment w:val="center"/>
              <w:rPr>
                <w:kern w:val="0"/>
                <w:sz w:val="22"/>
              </w:rPr>
            </w:pPr>
            <w:r>
              <w:rPr>
                <w:kern w:val="0"/>
                <w:sz w:val="22"/>
              </w:rPr>
              <w:t>色温(k)：5000K；</w:t>
            </w:r>
          </w:p>
          <w:p>
            <w:pPr>
              <w:widowControl/>
              <w:jc w:val="left"/>
              <w:textAlignment w:val="center"/>
              <w:rPr>
                <w:kern w:val="0"/>
                <w:sz w:val="22"/>
              </w:rPr>
            </w:pPr>
            <w:r>
              <w:rPr>
                <w:kern w:val="0"/>
                <w:sz w:val="22"/>
              </w:rPr>
              <w:t>显色指数 Ra ≥80 (CRI)；</w:t>
            </w:r>
          </w:p>
          <w:p>
            <w:pPr>
              <w:widowControl/>
              <w:jc w:val="left"/>
              <w:textAlignment w:val="center"/>
              <w:rPr>
                <w:kern w:val="0"/>
                <w:sz w:val="22"/>
              </w:rPr>
            </w:pPr>
            <w:r>
              <w:rPr>
                <w:kern w:val="0"/>
                <w:sz w:val="22"/>
              </w:rPr>
              <w:t>光束角度：</w:t>
            </w:r>
            <w:r>
              <w:rPr>
                <w:rFonts w:hint="eastAsia"/>
                <w:kern w:val="0"/>
                <w:sz w:val="22"/>
              </w:rPr>
              <w:t>≮</w:t>
            </w:r>
            <w:r>
              <w:rPr>
                <w:kern w:val="0"/>
                <w:sz w:val="22"/>
              </w:rPr>
              <w:t>110°；</w:t>
            </w:r>
          </w:p>
          <w:p>
            <w:pPr>
              <w:widowControl/>
              <w:jc w:val="left"/>
              <w:textAlignment w:val="center"/>
              <w:rPr>
                <w:kern w:val="0"/>
                <w:sz w:val="22"/>
              </w:rPr>
            </w:pPr>
            <w:r>
              <w:rPr>
                <w:kern w:val="0"/>
                <w:sz w:val="22"/>
              </w:rPr>
              <w:t>使用寿命:≥30,000小时；</w:t>
            </w:r>
          </w:p>
          <w:p>
            <w:pPr>
              <w:widowControl/>
              <w:jc w:val="left"/>
              <w:textAlignment w:val="center"/>
              <w:rPr>
                <w:kern w:val="0"/>
                <w:sz w:val="22"/>
              </w:rPr>
            </w:pPr>
            <w:r>
              <w:rPr>
                <w:kern w:val="0"/>
                <w:sz w:val="22"/>
              </w:rPr>
              <w:t>材质：高透光率灯罩；</w:t>
            </w:r>
          </w:p>
          <w:p>
            <w:pPr>
              <w:widowControl/>
              <w:jc w:val="left"/>
              <w:textAlignment w:val="center"/>
              <w:rPr>
                <w:kern w:val="0"/>
                <w:sz w:val="22"/>
              </w:rPr>
            </w:pPr>
            <w:r>
              <w:rPr>
                <w:rFonts w:hint="eastAsia"/>
                <w:kern w:val="0"/>
                <w:sz w:val="22"/>
              </w:rPr>
              <w:t>2.8.2</w:t>
            </w:r>
            <w:r>
              <w:rPr>
                <w:kern w:val="0"/>
                <w:sz w:val="22"/>
              </w:rPr>
              <w:t>专用款三防调光LED灯(带应急电源)40 套</w:t>
            </w:r>
            <w:r>
              <w:rPr>
                <w:rFonts w:hint="eastAsia"/>
                <w:kern w:val="0"/>
                <w:sz w:val="22"/>
              </w:rPr>
              <w:t>；</w:t>
            </w:r>
          </w:p>
          <w:p>
            <w:pPr>
              <w:widowControl/>
              <w:jc w:val="left"/>
              <w:textAlignment w:val="center"/>
              <w:rPr>
                <w:kern w:val="0"/>
                <w:sz w:val="22"/>
              </w:rPr>
            </w:pPr>
            <w:r>
              <w:rPr>
                <w:kern w:val="0"/>
                <w:sz w:val="22"/>
              </w:rPr>
              <w:t>实现功能：射击区照明不低于300lx；功率：≮36W；</w:t>
            </w:r>
          </w:p>
          <w:p>
            <w:pPr>
              <w:widowControl/>
              <w:jc w:val="left"/>
              <w:textAlignment w:val="center"/>
              <w:rPr>
                <w:kern w:val="0"/>
                <w:sz w:val="22"/>
              </w:rPr>
            </w:pPr>
            <w:r>
              <w:rPr>
                <w:kern w:val="0"/>
                <w:sz w:val="22"/>
              </w:rPr>
              <w:t>灯具规格:≮L1200×W80×H80mm；</w:t>
            </w:r>
          </w:p>
          <w:p>
            <w:pPr>
              <w:widowControl/>
              <w:jc w:val="left"/>
              <w:textAlignment w:val="center"/>
              <w:rPr>
                <w:kern w:val="0"/>
                <w:sz w:val="22"/>
              </w:rPr>
            </w:pPr>
            <w:r>
              <w:rPr>
                <w:kern w:val="0"/>
                <w:sz w:val="22"/>
              </w:rPr>
              <w:t>调光类型:0/1-10V调光；</w:t>
            </w:r>
          </w:p>
          <w:p>
            <w:pPr>
              <w:widowControl/>
              <w:jc w:val="left"/>
              <w:textAlignment w:val="center"/>
              <w:rPr>
                <w:kern w:val="0"/>
                <w:sz w:val="22"/>
              </w:rPr>
            </w:pPr>
            <w:r>
              <w:rPr>
                <w:kern w:val="0"/>
                <w:sz w:val="22"/>
              </w:rPr>
              <w:t>色温(k)：5000K；</w:t>
            </w:r>
          </w:p>
          <w:p>
            <w:pPr>
              <w:widowControl/>
              <w:jc w:val="left"/>
              <w:textAlignment w:val="center"/>
              <w:rPr>
                <w:kern w:val="0"/>
                <w:sz w:val="22"/>
              </w:rPr>
            </w:pPr>
            <w:r>
              <w:rPr>
                <w:kern w:val="0"/>
                <w:sz w:val="22"/>
              </w:rPr>
              <w:t>显色指数 Ra ≥80 (CRI)；</w:t>
            </w:r>
          </w:p>
          <w:p>
            <w:pPr>
              <w:widowControl/>
              <w:jc w:val="left"/>
              <w:textAlignment w:val="center"/>
              <w:rPr>
                <w:kern w:val="0"/>
                <w:sz w:val="22"/>
              </w:rPr>
            </w:pPr>
            <w:r>
              <w:rPr>
                <w:kern w:val="0"/>
                <w:sz w:val="22"/>
              </w:rPr>
              <w:t>光束角度：≮110°；</w:t>
            </w:r>
          </w:p>
          <w:p>
            <w:pPr>
              <w:widowControl/>
              <w:jc w:val="left"/>
              <w:textAlignment w:val="center"/>
              <w:rPr>
                <w:kern w:val="0"/>
                <w:sz w:val="22"/>
              </w:rPr>
            </w:pPr>
            <w:r>
              <w:rPr>
                <w:kern w:val="0"/>
                <w:sz w:val="22"/>
              </w:rPr>
              <w:t>使用寿命:≥30,000小时；</w:t>
            </w:r>
          </w:p>
          <w:p>
            <w:pPr>
              <w:widowControl/>
              <w:jc w:val="left"/>
              <w:textAlignment w:val="center"/>
              <w:rPr>
                <w:kern w:val="0"/>
                <w:sz w:val="22"/>
              </w:rPr>
            </w:pPr>
            <w:r>
              <w:rPr>
                <w:kern w:val="0"/>
                <w:sz w:val="22"/>
              </w:rPr>
              <w:t>材质：高透光率灯罩；</w:t>
            </w:r>
          </w:p>
          <w:p>
            <w:pPr>
              <w:widowControl/>
              <w:jc w:val="left"/>
              <w:textAlignment w:val="center"/>
              <w:rPr>
                <w:kern w:val="0"/>
                <w:sz w:val="22"/>
              </w:rPr>
            </w:pPr>
            <w:r>
              <w:rPr>
                <w:rFonts w:hint="eastAsia"/>
                <w:kern w:val="0"/>
                <w:sz w:val="22"/>
              </w:rPr>
              <w:t>2.8.3</w:t>
            </w:r>
            <w:r>
              <w:rPr>
                <w:kern w:val="0"/>
                <w:sz w:val="22"/>
              </w:rPr>
              <w:t>专用款调光LED投光灯（目标区） 7 个：</w:t>
            </w:r>
          </w:p>
          <w:p>
            <w:pPr>
              <w:widowControl/>
              <w:jc w:val="left"/>
              <w:textAlignment w:val="center"/>
              <w:rPr>
                <w:kern w:val="0"/>
                <w:sz w:val="22"/>
              </w:rPr>
            </w:pPr>
            <w:r>
              <w:rPr>
                <w:kern w:val="0"/>
                <w:sz w:val="22"/>
              </w:rPr>
              <w:t>实现功能：靶面照明不低于1000lx；</w:t>
            </w:r>
          </w:p>
          <w:p>
            <w:pPr>
              <w:widowControl/>
              <w:jc w:val="left"/>
              <w:textAlignment w:val="center"/>
              <w:rPr>
                <w:kern w:val="0"/>
                <w:sz w:val="22"/>
              </w:rPr>
            </w:pPr>
            <w:r>
              <w:rPr>
                <w:kern w:val="0"/>
                <w:sz w:val="22"/>
              </w:rPr>
              <w:t>功率：≮70W（含）；</w:t>
            </w:r>
          </w:p>
          <w:p>
            <w:pPr>
              <w:widowControl/>
              <w:jc w:val="left"/>
              <w:textAlignment w:val="center"/>
              <w:rPr>
                <w:kern w:val="0"/>
                <w:sz w:val="22"/>
              </w:rPr>
            </w:pPr>
            <w:r>
              <w:rPr>
                <w:kern w:val="0"/>
                <w:sz w:val="22"/>
              </w:rPr>
              <w:t>调光类型:0/1-10V调光；</w:t>
            </w:r>
          </w:p>
          <w:p>
            <w:pPr>
              <w:widowControl/>
              <w:jc w:val="left"/>
              <w:textAlignment w:val="center"/>
              <w:rPr>
                <w:kern w:val="0"/>
                <w:sz w:val="22"/>
              </w:rPr>
            </w:pPr>
            <w:r>
              <w:rPr>
                <w:kern w:val="0"/>
                <w:sz w:val="22"/>
              </w:rPr>
              <w:t>色温(k)：5000K；</w:t>
            </w:r>
          </w:p>
          <w:p>
            <w:pPr>
              <w:widowControl/>
              <w:jc w:val="left"/>
              <w:textAlignment w:val="center"/>
              <w:rPr>
                <w:kern w:val="0"/>
                <w:sz w:val="22"/>
              </w:rPr>
            </w:pPr>
            <w:r>
              <w:rPr>
                <w:kern w:val="0"/>
                <w:sz w:val="22"/>
              </w:rPr>
              <w:t>显色指数 Ra ≥80 (CRI)；</w:t>
            </w:r>
          </w:p>
          <w:p>
            <w:pPr>
              <w:widowControl/>
              <w:jc w:val="left"/>
              <w:textAlignment w:val="center"/>
              <w:rPr>
                <w:kern w:val="0"/>
                <w:sz w:val="22"/>
              </w:rPr>
            </w:pPr>
            <w:r>
              <w:rPr>
                <w:kern w:val="0"/>
                <w:sz w:val="22"/>
              </w:rPr>
              <w:t>光束角度：≮120°；</w:t>
            </w:r>
          </w:p>
          <w:p>
            <w:pPr>
              <w:widowControl/>
              <w:jc w:val="left"/>
              <w:textAlignment w:val="center"/>
              <w:rPr>
                <w:kern w:val="0"/>
                <w:sz w:val="22"/>
              </w:rPr>
            </w:pPr>
            <w:r>
              <w:rPr>
                <w:kern w:val="0"/>
                <w:sz w:val="22"/>
              </w:rPr>
              <w:t>电压(V)：Ac220-240V,50-60Hz；</w:t>
            </w:r>
          </w:p>
          <w:p>
            <w:pPr>
              <w:widowControl/>
              <w:jc w:val="left"/>
              <w:textAlignment w:val="center"/>
              <w:rPr>
                <w:kern w:val="0"/>
                <w:sz w:val="22"/>
              </w:rPr>
            </w:pPr>
            <w:r>
              <w:rPr>
                <w:kern w:val="0"/>
                <w:sz w:val="22"/>
              </w:rPr>
              <w:t>使用寿命:≥30,000小时；</w:t>
            </w:r>
          </w:p>
          <w:p>
            <w:pPr>
              <w:widowControl/>
              <w:jc w:val="left"/>
              <w:textAlignment w:val="center"/>
              <w:rPr>
                <w:kern w:val="0"/>
                <w:sz w:val="22"/>
              </w:rPr>
            </w:pPr>
            <w:r>
              <w:rPr>
                <w:kern w:val="0"/>
                <w:sz w:val="22"/>
              </w:rPr>
              <w:t>材质：高透光率灯罩；</w:t>
            </w:r>
          </w:p>
          <w:p>
            <w:pPr>
              <w:widowControl/>
              <w:jc w:val="left"/>
              <w:textAlignment w:val="center"/>
              <w:rPr>
                <w:kern w:val="0"/>
                <w:sz w:val="22"/>
              </w:rPr>
            </w:pPr>
            <w:r>
              <w:rPr>
                <w:rFonts w:hint="eastAsia"/>
                <w:kern w:val="0"/>
                <w:sz w:val="22"/>
              </w:rPr>
              <w:t>2.8.4</w:t>
            </w:r>
            <w:r>
              <w:rPr>
                <w:kern w:val="0"/>
                <w:sz w:val="22"/>
              </w:rPr>
              <w:t>三防检修灯11 个</w:t>
            </w:r>
          </w:p>
          <w:p>
            <w:pPr>
              <w:widowControl/>
              <w:jc w:val="left"/>
              <w:textAlignment w:val="center"/>
              <w:rPr>
                <w:kern w:val="0"/>
                <w:sz w:val="22"/>
              </w:rPr>
            </w:pPr>
            <w:r>
              <w:rPr>
                <w:kern w:val="0"/>
                <w:sz w:val="22"/>
              </w:rPr>
              <w:t>类别：ABS三防灯；</w:t>
            </w:r>
          </w:p>
          <w:p>
            <w:pPr>
              <w:widowControl/>
              <w:jc w:val="left"/>
              <w:textAlignment w:val="center"/>
              <w:rPr>
                <w:kern w:val="0"/>
                <w:sz w:val="22"/>
              </w:rPr>
            </w:pPr>
            <w:r>
              <w:rPr>
                <w:kern w:val="0"/>
                <w:sz w:val="22"/>
              </w:rPr>
              <w:t>功率：≮20W；</w:t>
            </w:r>
          </w:p>
          <w:p>
            <w:pPr>
              <w:widowControl/>
              <w:jc w:val="left"/>
              <w:textAlignment w:val="center"/>
              <w:rPr>
                <w:kern w:val="0"/>
                <w:sz w:val="22"/>
              </w:rPr>
            </w:pPr>
            <w:r>
              <w:rPr>
                <w:kern w:val="0"/>
                <w:sz w:val="22"/>
              </w:rPr>
              <w:t>发光类型：SMD；</w:t>
            </w:r>
          </w:p>
          <w:p>
            <w:pPr>
              <w:widowControl/>
              <w:jc w:val="left"/>
              <w:textAlignment w:val="center"/>
              <w:rPr>
                <w:kern w:val="0"/>
                <w:sz w:val="22"/>
              </w:rPr>
            </w:pPr>
            <w:r>
              <w:rPr>
                <w:kern w:val="0"/>
                <w:sz w:val="22"/>
              </w:rPr>
              <w:t>灯具规格:≮L1260×W65×H90mm；</w:t>
            </w:r>
          </w:p>
          <w:p>
            <w:pPr>
              <w:widowControl/>
              <w:jc w:val="left"/>
              <w:textAlignment w:val="center"/>
              <w:rPr>
                <w:kern w:val="0"/>
                <w:sz w:val="22"/>
              </w:rPr>
            </w:pPr>
            <w:r>
              <w:rPr>
                <w:kern w:val="0"/>
                <w:sz w:val="22"/>
              </w:rPr>
              <w:t>显色指数 Ra ≥80 (CRI)；</w:t>
            </w:r>
          </w:p>
          <w:p>
            <w:pPr>
              <w:widowControl/>
              <w:jc w:val="left"/>
              <w:textAlignment w:val="center"/>
              <w:rPr>
                <w:kern w:val="0"/>
                <w:sz w:val="22"/>
              </w:rPr>
            </w:pPr>
            <w:r>
              <w:rPr>
                <w:kern w:val="0"/>
                <w:sz w:val="22"/>
              </w:rPr>
              <w:t>色温(k)：5000K；</w:t>
            </w:r>
          </w:p>
          <w:p>
            <w:pPr>
              <w:widowControl/>
              <w:jc w:val="left"/>
              <w:textAlignment w:val="center"/>
              <w:rPr>
                <w:kern w:val="0"/>
                <w:sz w:val="22"/>
              </w:rPr>
            </w:pPr>
            <w:r>
              <w:rPr>
                <w:kern w:val="0"/>
                <w:sz w:val="22"/>
              </w:rPr>
              <w:t>光束角度：≮120°；输入电压 AC:220V，50Hz to 60Hz；</w:t>
            </w:r>
          </w:p>
          <w:p>
            <w:pPr>
              <w:widowControl/>
              <w:jc w:val="left"/>
              <w:textAlignment w:val="center"/>
              <w:rPr>
                <w:kern w:val="0"/>
                <w:sz w:val="22"/>
              </w:rPr>
            </w:pPr>
            <w:r>
              <w:rPr>
                <w:kern w:val="0"/>
                <w:sz w:val="22"/>
              </w:rPr>
              <w:t>LED驱动：内置；</w:t>
            </w:r>
          </w:p>
          <w:p>
            <w:pPr>
              <w:widowControl/>
              <w:jc w:val="left"/>
              <w:textAlignment w:val="center"/>
              <w:rPr>
                <w:kern w:val="0"/>
                <w:sz w:val="22"/>
              </w:rPr>
            </w:pPr>
            <w:r>
              <w:rPr>
                <w:kern w:val="0"/>
                <w:sz w:val="22"/>
              </w:rPr>
              <w:t>使用寿命:≥30,000小时；</w:t>
            </w:r>
          </w:p>
          <w:p>
            <w:pPr>
              <w:widowControl/>
              <w:jc w:val="left"/>
              <w:textAlignment w:val="center"/>
              <w:rPr>
                <w:kern w:val="0"/>
                <w:sz w:val="22"/>
              </w:rPr>
            </w:pPr>
            <w:r>
              <w:rPr>
                <w:kern w:val="0"/>
                <w:sz w:val="22"/>
              </w:rPr>
              <w:t>防护等级：不低于IP65；</w:t>
            </w:r>
          </w:p>
          <w:p>
            <w:pPr>
              <w:widowControl/>
              <w:jc w:val="left"/>
              <w:textAlignment w:val="center"/>
              <w:rPr>
                <w:kern w:val="0"/>
                <w:sz w:val="22"/>
              </w:rPr>
            </w:pPr>
            <w:r>
              <w:rPr>
                <w:kern w:val="0"/>
                <w:sz w:val="22"/>
              </w:rPr>
              <w:t>材质：ABS ；</w:t>
            </w:r>
          </w:p>
          <w:p>
            <w:pPr>
              <w:widowControl/>
              <w:jc w:val="left"/>
              <w:textAlignment w:val="center"/>
              <w:rPr>
                <w:kern w:val="0"/>
                <w:sz w:val="22"/>
              </w:rPr>
            </w:pPr>
            <w:r>
              <w:rPr>
                <w:rFonts w:hint="eastAsia"/>
                <w:kern w:val="0"/>
                <w:sz w:val="22"/>
              </w:rPr>
              <w:t>2.8.5</w:t>
            </w:r>
            <w:r>
              <w:rPr>
                <w:kern w:val="0"/>
                <w:sz w:val="22"/>
              </w:rPr>
              <w:t>调光模块 6 套：</w:t>
            </w:r>
          </w:p>
          <w:p>
            <w:pPr>
              <w:widowControl/>
              <w:jc w:val="left"/>
              <w:textAlignment w:val="center"/>
              <w:rPr>
                <w:kern w:val="0"/>
                <w:sz w:val="22"/>
              </w:rPr>
            </w:pPr>
            <w:r>
              <w:rPr>
                <w:kern w:val="0"/>
                <w:sz w:val="22"/>
              </w:rPr>
              <w:t>输入电压：95~255V AC，47~63Hz；</w:t>
            </w:r>
          </w:p>
          <w:p>
            <w:pPr>
              <w:widowControl/>
              <w:jc w:val="left"/>
              <w:textAlignment w:val="center"/>
              <w:rPr>
                <w:kern w:val="0"/>
                <w:sz w:val="22"/>
              </w:rPr>
            </w:pPr>
            <w:r>
              <w:rPr>
                <w:kern w:val="0"/>
                <w:sz w:val="22"/>
              </w:rPr>
              <w:t>持续短路电流：&lt;1.3A；</w:t>
            </w:r>
          </w:p>
          <w:p>
            <w:pPr>
              <w:widowControl/>
              <w:jc w:val="left"/>
              <w:textAlignment w:val="center"/>
              <w:rPr>
                <w:kern w:val="0"/>
                <w:sz w:val="22"/>
              </w:rPr>
            </w:pPr>
            <w:r>
              <w:rPr>
                <w:kern w:val="0"/>
                <w:sz w:val="22"/>
              </w:rPr>
              <w:t>额定电流：640mA, 短路保护；</w:t>
            </w:r>
          </w:p>
          <w:p>
            <w:pPr>
              <w:widowControl/>
              <w:jc w:val="left"/>
              <w:textAlignment w:val="center"/>
              <w:rPr>
                <w:kern w:val="0"/>
                <w:sz w:val="22"/>
              </w:rPr>
            </w:pPr>
            <w:r>
              <w:rPr>
                <w:kern w:val="0"/>
                <w:sz w:val="22"/>
              </w:rPr>
              <w:t>≮1路电源输出；</w:t>
            </w:r>
          </w:p>
          <w:p>
            <w:pPr>
              <w:widowControl/>
              <w:jc w:val="left"/>
              <w:textAlignment w:val="center"/>
              <w:rPr>
                <w:kern w:val="0"/>
                <w:sz w:val="22"/>
              </w:rPr>
            </w:pPr>
            <w:r>
              <w:rPr>
                <w:kern w:val="0"/>
                <w:sz w:val="22"/>
              </w:rPr>
              <w:t>≮1路辅助电源输出；</w:t>
            </w:r>
          </w:p>
          <w:p>
            <w:pPr>
              <w:widowControl/>
              <w:jc w:val="left"/>
              <w:textAlignment w:val="center"/>
              <w:rPr>
                <w:kern w:val="0"/>
                <w:sz w:val="22"/>
              </w:rPr>
            </w:pPr>
            <w:r>
              <w:rPr>
                <w:kern w:val="0"/>
                <w:sz w:val="22"/>
              </w:rPr>
              <w:t>.输出状态指示；</w:t>
            </w:r>
          </w:p>
          <w:p>
            <w:pPr>
              <w:widowControl/>
              <w:jc w:val="left"/>
              <w:textAlignment w:val="center"/>
              <w:rPr>
                <w:kern w:val="0"/>
                <w:sz w:val="22"/>
              </w:rPr>
            </w:pPr>
            <w:r>
              <w:rPr>
                <w:kern w:val="0"/>
                <w:sz w:val="22"/>
              </w:rPr>
              <w:t>输出复位操作；</w:t>
            </w:r>
          </w:p>
          <w:p>
            <w:pPr>
              <w:widowControl/>
              <w:jc w:val="left"/>
              <w:textAlignment w:val="center"/>
              <w:rPr>
                <w:kern w:val="0"/>
                <w:sz w:val="22"/>
              </w:rPr>
            </w:pPr>
            <w:r>
              <w:rPr>
                <w:kern w:val="0"/>
                <w:sz w:val="22"/>
              </w:rPr>
              <w:t>Mos管调光/1-10VDC调光、开关、相对调光、绝对调光、0％-100％调光设定；</w:t>
            </w:r>
          </w:p>
          <w:p>
            <w:pPr>
              <w:widowControl/>
              <w:jc w:val="left"/>
              <w:textAlignment w:val="center"/>
              <w:rPr>
                <w:kern w:val="0"/>
                <w:sz w:val="22"/>
              </w:rPr>
            </w:pPr>
            <w:r>
              <w:rPr>
                <w:kern w:val="0"/>
                <w:sz w:val="22"/>
              </w:rPr>
              <w:t>状态反馈、警告；</w:t>
            </w:r>
          </w:p>
          <w:p>
            <w:pPr>
              <w:widowControl/>
              <w:jc w:val="left"/>
              <w:textAlignment w:val="center"/>
              <w:rPr>
                <w:kern w:val="0"/>
                <w:sz w:val="22"/>
              </w:rPr>
            </w:pPr>
            <w:r>
              <w:rPr>
                <w:kern w:val="0"/>
                <w:sz w:val="22"/>
              </w:rPr>
              <w:t>≮8个场景设置；</w:t>
            </w:r>
          </w:p>
          <w:p>
            <w:pPr>
              <w:widowControl/>
              <w:jc w:val="left"/>
              <w:textAlignment w:val="center"/>
              <w:rPr>
                <w:kern w:val="0"/>
                <w:sz w:val="22"/>
              </w:rPr>
            </w:pPr>
            <w:r>
              <w:rPr>
                <w:kern w:val="0"/>
                <w:sz w:val="22"/>
              </w:rPr>
              <w:t>实时监测是否超温</w:t>
            </w:r>
            <w:r>
              <w:rPr>
                <w:rFonts w:hint="eastAsia"/>
                <w:kern w:val="0"/>
                <w:sz w:val="22"/>
              </w:rPr>
              <w:t>；</w:t>
            </w:r>
          </w:p>
          <w:p>
            <w:pPr>
              <w:widowControl/>
              <w:jc w:val="left"/>
              <w:textAlignment w:val="center"/>
              <w:rPr>
                <w:kern w:val="0"/>
                <w:sz w:val="22"/>
              </w:rPr>
            </w:pPr>
            <w:r>
              <w:rPr>
                <w:rFonts w:hint="eastAsia"/>
                <w:kern w:val="0"/>
                <w:sz w:val="22"/>
              </w:rPr>
              <w:t xml:space="preserve">2.8.6 </w:t>
            </w:r>
            <w:r>
              <w:rPr>
                <w:kern w:val="0"/>
                <w:sz w:val="22"/>
              </w:rPr>
              <w:t>I/O模块 1 套：用于控制不可调光设备及系统组件开闭；</w:t>
            </w:r>
          </w:p>
          <w:p>
            <w:pPr>
              <w:widowControl/>
              <w:jc w:val="left"/>
              <w:textAlignment w:val="center"/>
              <w:rPr>
                <w:kern w:val="0"/>
                <w:sz w:val="22"/>
              </w:rPr>
            </w:pPr>
            <w:r>
              <w:rPr>
                <w:rFonts w:hint="eastAsia"/>
                <w:kern w:val="0"/>
                <w:sz w:val="22"/>
              </w:rPr>
              <w:t>2.8.7</w:t>
            </w:r>
            <w:r>
              <w:rPr>
                <w:kern w:val="0"/>
                <w:sz w:val="22"/>
              </w:rPr>
              <w:t>APP网关 1 套：</w:t>
            </w:r>
          </w:p>
          <w:p>
            <w:pPr>
              <w:widowControl/>
              <w:jc w:val="left"/>
              <w:textAlignment w:val="center"/>
              <w:rPr>
                <w:kern w:val="0"/>
                <w:sz w:val="22"/>
              </w:rPr>
            </w:pPr>
            <w:r>
              <w:rPr>
                <w:kern w:val="0"/>
                <w:sz w:val="22"/>
              </w:rPr>
              <w:t>可以将各类不同协议集成在一个平台上；</w:t>
            </w:r>
          </w:p>
          <w:p>
            <w:pPr>
              <w:widowControl/>
              <w:jc w:val="left"/>
              <w:textAlignment w:val="center"/>
              <w:rPr>
                <w:kern w:val="0"/>
                <w:sz w:val="22"/>
              </w:rPr>
            </w:pPr>
            <w:r>
              <w:rPr>
                <w:kern w:val="0"/>
                <w:sz w:val="22"/>
              </w:rPr>
              <w:t>完美适配各个品牌/尺寸的智能手机/平板；</w:t>
            </w:r>
          </w:p>
          <w:p>
            <w:pPr>
              <w:widowControl/>
              <w:jc w:val="left"/>
              <w:textAlignment w:val="center"/>
              <w:rPr>
                <w:kern w:val="0"/>
                <w:sz w:val="22"/>
              </w:rPr>
            </w:pPr>
            <w:r>
              <w:rPr>
                <w:kern w:val="0"/>
                <w:sz w:val="22"/>
              </w:rPr>
              <w:t>支持创建新的用户并对用户权限分级；</w:t>
            </w:r>
          </w:p>
          <w:p>
            <w:pPr>
              <w:widowControl/>
              <w:jc w:val="left"/>
              <w:textAlignment w:val="center"/>
              <w:rPr>
                <w:kern w:val="0"/>
                <w:sz w:val="22"/>
              </w:rPr>
            </w:pPr>
            <w:r>
              <w:rPr>
                <w:kern w:val="0"/>
                <w:sz w:val="22"/>
              </w:rPr>
              <w:t>支持APP密码锁和个性化账户界面；</w:t>
            </w:r>
          </w:p>
          <w:p>
            <w:pPr>
              <w:widowControl/>
              <w:jc w:val="left"/>
              <w:textAlignment w:val="center"/>
              <w:rPr>
                <w:kern w:val="0"/>
                <w:sz w:val="22"/>
              </w:rPr>
            </w:pPr>
            <w:r>
              <w:rPr>
                <w:kern w:val="0"/>
                <w:sz w:val="22"/>
              </w:rPr>
              <w:t>支持高度自定义的图形化界面及背景、图标、颜色、菜单等，满足不同客户的个性化需求；</w:t>
            </w:r>
          </w:p>
          <w:p>
            <w:pPr>
              <w:widowControl/>
              <w:jc w:val="left"/>
              <w:textAlignment w:val="center"/>
              <w:rPr>
                <w:kern w:val="0"/>
                <w:sz w:val="22"/>
              </w:rPr>
            </w:pPr>
            <w:r>
              <w:rPr>
                <w:kern w:val="0"/>
                <w:sz w:val="22"/>
              </w:rPr>
              <w:t>仅需通过简单快速地设置，在局域网、3/4/5G情况下实现对灯光智能系统的功能进行远程、及时的控制；支持Modbus及其他相关协议的对接，支持与安防、音视频、温控、综合管理平台等各类硬软件对接；</w:t>
            </w:r>
          </w:p>
          <w:p>
            <w:pPr>
              <w:widowControl/>
              <w:jc w:val="left"/>
              <w:textAlignment w:val="center"/>
              <w:rPr>
                <w:kern w:val="0"/>
                <w:sz w:val="22"/>
              </w:rPr>
            </w:pPr>
            <w:r>
              <w:rPr>
                <w:rFonts w:hint="eastAsia"/>
                <w:kern w:val="0"/>
                <w:sz w:val="22"/>
              </w:rPr>
              <w:t>2.8.8</w:t>
            </w:r>
            <w:r>
              <w:rPr>
                <w:kern w:val="0"/>
                <w:sz w:val="22"/>
              </w:rPr>
              <w:t>智能灯控终端1 套 ：</w:t>
            </w:r>
          </w:p>
          <w:p>
            <w:pPr>
              <w:widowControl/>
              <w:jc w:val="left"/>
              <w:textAlignment w:val="center"/>
              <w:rPr>
                <w:kern w:val="0"/>
                <w:sz w:val="22"/>
              </w:rPr>
            </w:pPr>
            <w:r>
              <w:rPr>
                <w:kern w:val="0"/>
                <w:sz w:val="22"/>
              </w:rPr>
              <w:t xml:space="preserve"> ≥10寸彩色IPS电容触摸屏，分辨率≮854x480；</w:t>
            </w:r>
          </w:p>
          <w:p>
            <w:pPr>
              <w:widowControl/>
              <w:jc w:val="left"/>
              <w:textAlignment w:val="center"/>
              <w:rPr>
                <w:kern w:val="0"/>
                <w:sz w:val="22"/>
              </w:rPr>
            </w:pPr>
            <w:r>
              <w:rPr>
                <w:kern w:val="0"/>
                <w:sz w:val="22"/>
              </w:rPr>
              <w:t>具有开关、调光、值发送功能；</w:t>
            </w:r>
          </w:p>
          <w:p>
            <w:pPr>
              <w:widowControl/>
              <w:jc w:val="left"/>
              <w:textAlignment w:val="center"/>
              <w:rPr>
                <w:kern w:val="0"/>
                <w:sz w:val="22"/>
              </w:rPr>
            </w:pPr>
            <w:r>
              <w:rPr>
                <w:kern w:val="0"/>
                <w:sz w:val="22"/>
              </w:rPr>
              <w:t>具有密保、屏保和锁屏功能；</w:t>
            </w:r>
          </w:p>
          <w:p>
            <w:pPr>
              <w:widowControl/>
              <w:jc w:val="left"/>
              <w:textAlignment w:val="center"/>
              <w:rPr>
                <w:kern w:val="0"/>
                <w:sz w:val="22"/>
              </w:rPr>
            </w:pPr>
            <w:r>
              <w:rPr>
                <w:kern w:val="0"/>
                <w:sz w:val="22"/>
              </w:rPr>
              <w:t>靠近感应，屏亮度调整，触摸震动反馈；</w:t>
            </w:r>
          </w:p>
          <w:p>
            <w:pPr>
              <w:widowControl/>
              <w:jc w:val="left"/>
              <w:textAlignment w:val="center"/>
              <w:rPr>
                <w:kern w:val="0"/>
                <w:sz w:val="22"/>
              </w:rPr>
            </w:pPr>
            <w:r>
              <w:rPr>
                <w:kern w:val="0"/>
                <w:sz w:val="22"/>
              </w:rPr>
              <w:t>主页导航和快速操作功能；</w:t>
            </w:r>
          </w:p>
          <w:p>
            <w:pPr>
              <w:widowControl/>
              <w:jc w:val="left"/>
              <w:textAlignment w:val="center"/>
              <w:rPr>
                <w:kern w:val="0"/>
                <w:sz w:val="22"/>
              </w:rPr>
            </w:pPr>
            <w:r>
              <w:rPr>
                <w:kern w:val="0"/>
                <w:sz w:val="22"/>
              </w:rPr>
              <w:t>电子相册、背景图和图标可自定义替换；</w:t>
            </w:r>
          </w:p>
          <w:p>
            <w:pPr>
              <w:widowControl/>
              <w:jc w:val="left"/>
              <w:textAlignment w:val="center"/>
              <w:rPr>
                <w:kern w:val="0"/>
                <w:sz w:val="22"/>
              </w:rPr>
            </w:pPr>
            <w:r>
              <w:rPr>
                <w:rFonts w:hint="eastAsia"/>
                <w:kern w:val="0"/>
                <w:sz w:val="22"/>
              </w:rPr>
              <w:t>2.8.9</w:t>
            </w:r>
            <w:r>
              <w:rPr>
                <w:kern w:val="0"/>
                <w:sz w:val="22"/>
              </w:rPr>
              <w:t>智能灯光应用程序1 套：</w:t>
            </w:r>
          </w:p>
          <w:p>
            <w:pPr>
              <w:widowControl/>
              <w:jc w:val="left"/>
              <w:textAlignment w:val="center"/>
              <w:rPr>
                <w:kern w:val="0"/>
                <w:sz w:val="22"/>
              </w:rPr>
            </w:pPr>
            <w:r>
              <w:rPr>
                <w:kern w:val="0"/>
                <w:sz w:val="22"/>
              </w:rPr>
              <w:t>可通过机械按钮选控各种灯光模式；</w:t>
            </w:r>
          </w:p>
          <w:p>
            <w:pPr>
              <w:widowControl/>
              <w:jc w:val="left"/>
              <w:textAlignment w:val="center"/>
              <w:rPr>
                <w:kern w:val="0"/>
                <w:sz w:val="22"/>
              </w:rPr>
            </w:pPr>
            <w:r>
              <w:rPr>
                <w:kern w:val="0"/>
                <w:sz w:val="22"/>
              </w:rPr>
              <w:t>包含场景模拟灯效、安全警示灯效、区域指示灯效；</w:t>
            </w:r>
          </w:p>
          <w:p>
            <w:pPr>
              <w:widowControl/>
              <w:jc w:val="left"/>
              <w:textAlignment w:val="center"/>
              <w:rPr>
                <w:kern w:val="0"/>
                <w:sz w:val="22"/>
              </w:rPr>
            </w:pPr>
            <w:r>
              <w:rPr>
                <w:kern w:val="0"/>
                <w:sz w:val="22"/>
              </w:rPr>
              <w:t>调光范围0-100% ；</w:t>
            </w:r>
          </w:p>
          <w:p>
            <w:pPr>
              <w:widowControl/>
              <w:jc w:val="left"/>
              <w:textAlignment w:val="center"/>
              <w:rPr>
                <w:kern w:val="0"/>
                <w:sz w:val="22"/>
              </w:rPr>
            </w:pPr>
            <w:r>
              <w:rPr>
                <w:kern w:val="0"/>
                <w:sz w:val="22"/>
              </w:rPr>
              <w:t>具有主动PFC校正，EMC标准设计，调光无级性跳跃，平滑亮暗效果，无缝隙兼容，可远程调控；</w:t>
            </w:r>
          </w:p>
          <w:p>
            <w:pPr>
              <w:widowControl/>
              <w:jc w:val="left"/>
              <w:textAlignment w:val="center"/>
              <w:rPr>
                <w:kern w:val="0"/>
                <w:sz w:val="22"/>
              </w:rPr>
            </w:pPr>
            <w:r>
              <w:rPr>
                <w:rFonts w:hint="eastAsia"/>
                <w:kern w:val="0"/>
                <w:sz w:val="22"/>
              </w:rPr>
              <w:t>2.8.10</w:t>
            </w:r>
            <w:r>
              <w:rPr>
                <w:kern w:val="0"/>
                <w:sz w:val="22"/>
              </w:rPr>
              <w:t>相关配件1套：</w:t>
            </w:r>
          </w:p>
          <w:p>
            <w:pPr>
              <w:widowControl/>
              <w:jc w:val="left"/>
              <w:textAlignment w:val="center"/>
            </w:pPr>
            <w:r>
              <w:rPr>
                <w:kern w:val="0"/>
                <w:sz w:val="22"/>
              </w:rPr>
              <w:t>镀锌线管、桥架、总线线缆、电源线等；</w:t>
            </w:r>
          </w:p>
          <w:p>
            <w:pPr>
              <w:widowControl/>
              <w:jc w:val="left"/>
              <w:textAlignment w:val="center"/>
              <w:rPr>
                <w:kern w:val="0"/>
                <w:sz w:val="22"/>
              </w:rPr>
            </w:pPr>
            <w:r>
              <w:rPr>
                <w:rFonts w:hint="eastAsia"/>
                <w:kern w:val="0"/>
                <w:sz w:val="22"/>
              </w:rPr>
              <w:t>2.8.11</w:t>
            </w:r>
            <w:r>
              <w:rPr>
                <w:kern w:val="0"/>
                <w:sz w:val="22"/>
              </w:rPr>
              <w:t>灯控供电配电箱1 套 ：</w:t>
            </w:r>
          </w:p>
          <w:p>
            <w:pPr>
              <w:widowControl/>
              <w:jc w:val="left"/>
              <w:textAlignment w:val="center"/>
              <w:rPr>
                <w:sz w:val="22"/>
              </w:rPr>
            </w:pPr>
            <w:r>
              <w:rPr>
                <w:kern w:val="0"/>
                <w:sz w:val="22"/>
              </w:rPr>
              <w:t>专业化设备定制，含空开、导轨箱体内配线 ；</w:t>
            </w:r>
          </w:p>
        </w:tc>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套</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1</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sz w:val="22"/>
              </w:rPr>
            </w:pPr>
            <w:r>
              <w:rPr>
                <w:b/>
                <w:bCs/>
                <w:kern w:val="0"/>
                <w:sz w:val="22"/>
              </w:rPr>
              <w:t>专用</w:t>
            </w:r>
          </w:p>
        </w:tc>
      </w:tr>
      <w:tr>
        <w:tblPrEx>
          <w:tblCellMar>
            <w:top w:w="0" w:type="dxa"/>
            <w:left w:w="108" w:type="dxa"/>
            <w:bottom w:w="0" w:type="dxa"/>
            <w:right w:w="108" w:type="dxa"/>
          </w:tblCellMar>
        </w:tblPrEx>
        <w:trPr>
          <w:gridAfter w:val="1"/>
          <w:wAfter w:w="2" w:type="pct"/>
        </w:trPr>
        <w:tc>
          <w:tcPr>
            <w:tcW w:w="35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b/>
                <w:bCs/>
                <w:sz w:val="22"/>
              </w:rPr>
            </w:pPr>
            <w:r>
              <w:rPr>
                <w:b/>
                <w:bCs/>
                <w:kern w:val="0"/>
                <w:sz w:val="22"/>
              </w:rPr>
              <w:t>9</w:t>
            </w:r>
          </w:p>
        </w:tc>
        <w:tc>
          <w:tcPr>
            <w:tcW w:w="4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靶场指挥</w:t>
            </w:r>
          </w:p>
        </w:tc>
        <w:tc>
          <w:tcPr>
            <w:tcW w:w="288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36"/>
                <w:rFonts w:hint="default" w:ascii="Times New Roman" w:hAnsi="Times New Roman" w:eastAsia="宋体" w:cs="Times New Roman"/>
                <w:b/>
                <w:bCs/>
                <w:color w:val="auto"/>
                <w:sz w:val="22"/>
                <w:szCs w:val="22"/>
              </w:rPr>
            </w:pPr>
            <w:r>
              <w:rPr>
                <w:rStyle w:val="36"/>
                <w:rFonts w:hint="default" w:cs="Times New Roman"/>
                <w:b/>
                <w:bCs/>
                <w:color w:val="auto"/>
                <w:sz w:val="22"/>
                <w:szCs w:val="22"/>
              </w:rPr>
              <w:t>1</w:t>
            </w:r>
            <w:r>
              <w:rPr>
                <w:rStyle w:val="36"/>
                <w:rFonts w:hint="default" w:ascii="Times New Roman" w:hAnsi="Times New Roman" w:eastAsia="宋体" w:cs="Times New Roman"/>
                <w:b/>
                <w:bCs/>
                <w:color w:val="auto"/>
                <w:sz w:val="22"/>
                <w:szCs w:val="22"/>
              </w:rPr>
              <w:t>主要功能描述：</w:t>
            </w:r>
          </w:p>
          <w:p>
            <w:pPr>
              <w:widowControl/>
              <w:jc w:val="left"/>
              <w:textAlignment w:val="center"/>
              <w:rPr>
                <w:kern w:val="0"/>
                <w:sz w:val="22"/>
              </w:rPr>
            </w:pPr>
            <w:r>
              <w:rPr>
                <w:rFonts w:hint="eastAsia"/>
                <w:kern w:val="0"/>
                <w:sz w:val="22"/>
              </w:rPr>
              <w:t>1.1</w:t>
            </w:r>
            <w:r>
              <w:rPr>
                <w:kern w:val="0"/>
                <w:sz w:val="22"/>
              </w:rPr>
              <w:t>支持控制面板、私人手机、PC办公电脑及相关终端，可实现一键式场景模式的切换；</w:t>
            </w:r>
          </w:p>
          <w:p>
            <w:pPr>
              <w:widowControl/>
              <w:jc w:val="left"/>
              <w:textAlignment w:val="center"/>
              <w:rPr>
                <w:kern w:val="0"/>
                <w:sz w:val="22"/>
              </w:rPr>
            </w:pPr>
            <w:r>
              <w:rPr>
                <w:rFonts w:hint="eastAsia"/>
                <w:kern w:val="0"/>
                <w:sz w:val="22"/>
              </w:rPr>
              <w:t>1.2</w:t>
            </w:r>
            <w:r>
              <w:rPr>
                <w:kern w:val="0"/>
                <w:sz w:val="22"/>
              </w:rPr>
              <w:t>音响指挥可实现控制室与靶场的双向通讯，提供高质量的训练环境模拟，可与训练进行联动，配合不同训练实现模拟不同环境音响效果；</w:t>
            </w:r>
          </w:p>
          <w:p>
            <w:pPr>
              <w:widowControl/>
              <w:jc w:val="left"/>
              <w:textAlignment w:val="center"/>
              <w:rPr>
                <w:kern w:val="0"/>
                <w:sz w:val="22"/>
              </w:rPr>
            </w:pPr>
            <w:r>
              <w:rPr>
                <w:rFonts w:hint="eastAsia"/>
                <w:kern w:val="0"/>
                <w:sz w:val="22"/>
              </w:rPr>
              <w:t>1.3</w:t>
            </w:r>
            <w:r>
              <w:rPr>
                <w:kern w:val="0"/>
                <w:sz w:val="22"/>
              </w:rPr>
              <w:t>头戴式麦克风及手持式麦克风整个场地移动使用，便于教官训练指挥使用；</w:t>
            </w:r>
          </w:p>
          <w:p>
            <w:pPr>
              <w:widowControl/>
              <w:jc w:val="left"/>
              <w:textAlignment w:val="center"/>
              <w:rPr>
                <w:kern w:val="0"/>
                <w:sz w:val="22"/>
              </w:rPr>
            </w:pPr>
            <w:r>
              <w:rPr>
                <w:rFonts w:hint="eastAsia"/>
                <w:kern w:val="0"/>
                <w:sz w:val="22"/>
              </w:rPr>
              <w:t>1.4</w:t>
            </w:r>
            <w:r>
              <w:rPr>
                <w:kern w:val="0"/>
                <w:sz w:val="22"/>
              </w:rPr>
              <w:t>同时可保证大型活动的背景音伴奏，训练场的语言及音乐兼用,比赛扩声和背景扩声等多功能使用。</w:t>
            </w:r>
          </w:p>
          <w:p>
            <w:pPr>
              <w:widowControl/>
              <w:jc w:val="left"/>
              <w:rPr>
                <w:kern w:val="0"/>
                <w:sz w:val="22"/>
              </w:rPr>
            </w:pPr>
            <w:r>
              <w:rPr>
                <w:rFonts w:hint="eastAsia"/>
                <w:kern w:val="0"/>
                <w:sz w:val="22"/>
              </w:rPr>
              <w:t>1.5</w:t>
            </w:r>
            <w:r>
              <w:rPr>
                <w:kern w:val="0"/>
                <w:sz w:val="22"/>
              </w:rPr>
              <w:t>靶场内教官与训练人员之间一对一、一对多的双向无线语音对讲及指挥。</w:t>
            </w:r>
          </w:p>
          <w:p>
            <w:pPr>
              <w:widowControl/>
              <w:jc w:val="left"/>
              <w:rPr>
                <w:kern w:val="0"/>
                <w:sz w:val="22"/>
              </w:rPr>
            </w:pPr>
            <w:r>
              <w:rPr>
                <w:rFonts w:hint="eastAsia"/>
                <w:b/>
                <w:bCs/>
                <w:kern w:val="0"/>
                <w:sz w:val="22"/>
              </w:rPr>
              <w:t>2、</w:t>
            </w:r>
            <w:r>
              <w:rPr>
                <w:b/>
                <w:bCs/>
                <w:kern w:val="0"/>
                <w:sz w:val="22"/>
              </w:rPr>
              <w:t>主要技术要求：</w:t>
            </w:r>
          </w:p>
          <w:p>
            <w:pPr>
              <w:widowControl/>
              <w:jc w:val="left"/>
              <w:textAlignment w:val="center"/>
              <w:rPr>
                <w:kern w:val="0"/>
                <w:sz w:val="22"/>
              </w:rPr>
            </w:pPr>
            <w:r>
              <w:rPr>
                <w:rFonts w:hint="eastAsia"/>
                <w:kern w:val="0"/>
                <w:sz w:val="22"/>
              </w:rPr>
              <w:t>2.1</w:t>
            </w:r>
            <w:r>
              <w:rPr>
                <w:kern w:val="0"/>
                <w:sz w:val="22"/>
              </w:rPr>
              <w:t>壁装式定压音响 16 个：</w:t>
            </w:r>
          </w:p>
          <w:p>
            <w:pPr>
              <w:widowControl/>
              <w:jc w:val="left"/>
              <w:textAlignment w:val="center"/>
              <w:rPr>
                <w:kern w:val="0"/>
                <w:sz w:val="22"/>
              </w:rPr>
            </w:pPr>
            <w:r>
              <w:rPr>
                <w:kern w:val="0"/>
                <w:sz w:val="22"/>
              </w:rPr>
              <w:t>工作方式8Ω（定阻选用）70V/100V（定压选用）；</w:t>
            </w:r>
          </w:p>
          <w:p>
            <w:pPr>
              <w:widowControl/>
              <w:jc w:val="left"/>
              <w:textAlignment w:val="center"/>
              <w:rPr>
                <w:kern w:val="0"/>
                <w:sz w:val="22"/>
              </w:rPr>
            </w:pPr>
            <w:r>
              <w:rPr>
                <w:kern w:val="0"/>
                <w:sz w:val="22"/>
              </w:rPr>
              <w:t xml:space="preserve">灵敏度89dB ； </w:t>
            </w:r>
          </w:p>
          <w:p>
            <w:pPr>
              <w:widowControl/>
              <w:jc w:val="left"/>
              <w:textAlignment w:val="center"/>
              <w:rPr>
                <w:kern w:val="0"/>
                <w:sz w:val="22"/>
              </w:rPr>
            </w:pPr>
            <w:r>
              <w:rPr>
                <w:rFonts w:hint="eastAsia"/>
                <w:kern w:val="0"/>
                <w:sz w:val="22"/>
              </w:rPr>
              <w:t>2.2</w:t>
            </w:r>
            <w:r>
              <w:rPr>
                <w:kern w:val="0"/>
                <w:sz w:val="22"/>
              </w:rPr>
              <w:t>吸顶式定压音响  5 个：</w:t>
            </w:r>
          </w:p>
          <w:p>
            <w:pPr>
              <w:widowControl/>
              <w:jc w:val="left"/>
              <w:textAlignment w:val="center"/>
              <w:rPr>
                <w:kern w:val="0"/>
                <w:sz w:val="22"/>
              </w:rPr>
            </w:pPr>
            <w:r>
              <w:rPr>
                <w:kern w:val="0"/>
                <w:sz w:val="22"/>
              </w:rPr>
              <w:t>灵敏度92dB；</w:t>
            </w:r>
          </w:p>
          <w:p>
            <w:pPr>
              <w:widowControl/>
              <w:jc w:val="left"/>
              <w:textAlignment w:val="center"/>
              <w:rPr>
                <w:kern w:val="0"/>
                <w:sz w:val="22"/>
              </w:rPr>
            </w:pPr>
            <w:r>
              <w:rPr>
                <w:kern w:val="0"/>
                <w:sz w:val="22"/>
              </w:rPr>
              <w:t>频响范围130Hz-18KHz；</w:t>
            </w:r>
          </w:p>
          <w:p>
            <w:pPr>
              <w:widowControl/>
              <w:jc w:val="left"/>
              <w:textAlignment w:val="center"/>
              <w:rPr>
                <w:kern w:val="0"/>
                <w:sz w:val="22"/>
              </w:rPr>
            </w:pPr>
            <w:r>
              <w:rPr>
                <w:kern w:val="0"/>
                <w:sz w:val="22"/>
              </w:rPr>
              <w:t>最大声压级101dB；</w:t>
            </w:r>
          </w:p>
          <w:p>
            <w:pPr>
              <w:widowControl/>
              <w:jc w:val="left"/>
              <w:textAlignment w:val="center"/>
              <w:rPr>
                <w:kern w:val="0"/>
                <w:sz w:val="22"/>
              </w:rPr>
            </w:pPr>
            <w:r>
              <w:rPr>
                <w:rFonts w:hint="eastAsia"/>
                <w:kern w:val="0"/>
                <w:sz w:val="22"/>
              </w:rPr>
              <w:t>2.3</w:t>
            </w:r>
            <w:r>
              <w:rPr>
                <w:kern w:val="0"/>
                <w:sz w:val="22"/>
              </w:rPr>
              <w:t xml:space="preserve">定压功放1 台： </w:t>
            </w:r>
          </w:p>
          <w:p>
            <w:pPr>
              <w:widowControl/>
              <w:jc w:val="left"/>
              <w:textAlignment w:val="center"/>
              <w:rPr>
                <w:kern w:val="0"/>
                <w:sz w:val="22"/>
              </w:rPr>
            </w:pPr>
            <w:r>
              <w:rPr>
                <w:kern w:val="0"/>
                <w:sz w:val="22"/>
              </w:rPr>
              <w:t>额定功率650W,功耗1450W；</w:t>
            </w:r>
          </w:p>
          <w:p>
            <w:pPr>
              <w:widowControl/>
              <w:jc w:val="left"/>
              <w:textAlignment w:val="center"/>
              <w:rPr>
                <w:kern w:val="0"/>
                <w:sz w:val="22"/>
              </w:rPr>
            </w:pPr>
            <w:r>
              <w:rPr>
                <w:kern w:val="0"/>
                <w:sz w:val="22"/>
              </w:rPr>
              <w:t>总谐波失真≤1% ( 100%功率)；</w:t>
            </w:r>
          </w:p>
          <w:p>
            <w:pPr>
              <w:widowControl/>
              <w:jc w:val="left"/>
              <w:textAlignment w:val="center"/>
              <w:rPr>
                <w:kern w:val="0"/>
                <w:sz w:val="22"/>
              </w:rPr>
            </w:pPr>
            <w:r>
              <w:rPr>
                <w:kern w:val="0"/>
                <w:sz w:val="22"/>
              </w:rPr>
              <w:t>信噪比LINE≥85dB MIC≥72dB；</w:t>
            </w:r>
          </w:p>
          <w:p>
            <w:pPr>
              <w:widowControl/>
              <w:jc w:val="left"/>
              <w:textAlignment w:val="center"/>
              <w:rPr>
                <w:kern w:val="0"/>
                <w:sz w:val="22"/>
              </w:rPr>
            </w:pPr>
            <w:r>
              <w:rPr>
                <w:kern w:val="0"/>
                <w:sz w:val="22"/>
              </w:rPr>
              <w:t>优先级别MIC1优先；</w:t>
            </w:r>
          </w:p>
          <w:p>
            <w:pPr>
              <w:widowControl/>
              <w:jc w:val="left"/>
              <w:textAlignment w:val="center"/>
              <w:rPr>
                <w:kern w:val="0"/>
                <w:sz w:val="22"/>
              </w:rPr>
            </w:pPr>
            <w:r>
              <w:rPr>
                <w:kern w:val="0"/>
                <w:sz w:val="22"/>
              </w:rPr>
              <w:t>辅助输出非平衡0.775V；</w:t>
            </w:r>
          </w:p>
          <w:p>
            <w:pPr>
              <w:widowControl/>
              <w:jc w:val="left"/>
              <w:textAlignment w:val="center"/>
              <w:rPr>
                <w:kern w:val="0"/>
                <w:sz w:val="22"/>
              </w:rPr>
            </w:pPr>
            <w:r>
              <w:rPr>
                <w:kern w:val="0"/>
                <w:sz w:val="22"/>
              </w:rPr>
              <w:t>保护过载保护、短路保护、过温保护；</w:t>
            </w:r>
          </w:p>
          <w:p>
            <w:pPr>
              <w:widowControl/>
              <w:jc w:val="left"/>
              <w:textAlignment w:val="center"/>
              <w:rPr>
                <w:kern w:val="0"/>
                <w:sz w:val="22"/>
              </w:rPr>
            </w:pPr>
            <w:r>
              <w:rPr>
                <w:kern w:val="0"/>
                <w:sz w:val="22"/>
              </w:rPr>
              <w:t>供电电源AC220V±10% 50Hz-60Hz；</w:t>
            </w:r>
          </w:p>
          <w:p>
            <w:pPr>
              <w:widowControl/>
              <w:jc w:val="left"/>
              <w:textAlignment w:val="center"/>
              <w:rPr>
                <w:kern w:val="0"/>
                <w:sz w:val="22"/>
              </w:rPr>
            </w:pPr>
            <w:r>
              <w:rPr>
                <w:kern w:val="0"/>
                <w:sz w:val="22"/>
              </w:rPr>
              <w:t>机身尺寸≮484×454×132 mm；</w:t>
            </w:r>
          </w:p>
          <w:p>
            <w:pPr>
              <w:widowControl/>
              <w:jc w:val="left"/>
              <w:textAlignment w:val="center"/>
              <w:rPr>
                <w:kern w:val="0"/>
                <w:sz w:val="22"/>
              </w:rPr>
            </w:pPr>
            <w:r>
              <w:rPr>
                <w:rFonts w:hint="eastAsia"/>
                <w:kern w:val="0"/>
                <w:sz w:val="22"/>
              </w:rPr>
              <w:t>2.4</w:t>
            </w:r>
            <w:r>
              <w:rPr>
                <w:kern w:val="0"/>
                <w:sz w:val="22"/>
              </w:rPr>
              <w:t>无线麦接收器 1 台：</w:t>
            </w:r>
          </w:p>
          <w:p>
            <w:pPr>
              <w:widowControl/>
              <w:jc w:val="left"/>
              <w:textAlignment w:val="center"/>
              <w:rPr>
                <w:kern w:val="0"/>
                <w:sz w:val="22"/>
              </w:rPr>
            </w:pPr>
            <w:r>
              <w:rPr>
                <w:kern w:val="0"/>
                <w:sz w:val="22"/>
              </w:rPr>
              <w:t>频率范围： 590~890MHz ；</w:t>
            </w:r>
          </w:p>
          <w:p>
            <w:pPr>
              <w:widowControl/>
              <w:jc w:val="left"/>
              <w:textAlignment w:val="center"/>
              <w:rPr>
                <w:kern w:val="0"/>
                <w:sz w:val="22"/>
              </w:rPr>
            </w:pPr>
            <w:r>
              <w:rPr>
                <w:kern w:val="0"/>
                <w:sz w:val="22"/>
              </w:rPr>
              <w:t>分集系统： 真分集 ；</w:t>
            </w:r>
          </w:p>
          <w:p>
            <w:pPr>
              <w:widowControl/>
              <w:jc w:val="left"/>
              <w:textAlignment w:val="center"/>
              <w:rPr>
                <w:kern w:val="0"/>
                <w:sz w:val="22"/>
              </w:rPr>
            </w:pPr>
            <w:r>
              <w:rPr>
                <w:kern w:val="0"/>
                <w:sz w:val="22"/>
              </w:rPr>
              <w:t>频带宽度： 30MHz2 ；</w:t>
            </w:r>
          </w:p>
          <w:p>
            <w:pPr>
              <w:widowControl/>
              <w:jc w:val="left"/>
              <w:textAlignment w:val="center"/>
              <w:rPr>
                <w:kern w:val="0"/>
                <w:sz w:val="22"/>
              </w:rPr>
            </w:pPr>
            <w:r>
              <w:rPr>
                <w:kern w:val="0"/>
                <w:sz w:val="22"/>
              </w:rPr>
              <w:t>接受灵敏度： &lt;-97dBm for 30dB S/N Ratio ；</w:t>
            </w:r>
          </w:p>
          <w:p>
            <w:pPr>
              <w:widowControl/>
              <w:jc w:val="left"/>
              <w:textAlignment w:val="center"/>
              <w:rPr>
                <w:kern w:val="0"/>
                <w:sz w:val="22"/>
              </w:rPr>
            </w:pPr>
            <w:r>
              <w:rPr>
                <w:rFonts w:hint="eastAsia"/>
                <w:kern w:val="0"/>
                <w:sz w:val="22"/>
              </w:rPr>
              <w:t>2.5</w:t>
            </w:r>
            <w:r>
              <w:rPr>
                <w:kern w:val="0"/>
                <w:sz w:val="22"/>
              </w:rPr>
              <w:t>无线麦信号放大器（带天线） 1 台 ：</w:t>
            </w:r>
          </w:p>
          <w:p>
            <w:pPr>
              <w:widowControl/>
              <w:jc w:val="left"/>
              <w:textAlignment w:val="center"/>
              <w:rPr>
                <w:kern w:val="0"/>
                <w:sz w:val="22"/>
              </w:rPr>
            </w:pPr>
            <w:r>
              <w:rPr>
                <w:kern w:val="0"/>
                <w:sz w:val="22"/>
              </w:rPr>
              <w:t>频率范围：500-950MHz；</w:t>
            </w:r>
          </w:p>
          <w:p>
            <w:pPr>
              <w:widowControl/>
              <w:jc w:val="left"/>
              <w:textAlignment w:val="center"/>
              <w:rPr>
                <w:kern w:val="0"/>
                <w:sz w:val="22"/>
              </w:rPr>
            </w:pPr>
            <w:r>
              <w:rPr>
                <w:kern w:val="0"/>
                <w:sz w:val="22"/>
              </w:rPr>
              <w:t>输入截断点：+22dBm；</w:t>
            </w:r>
          </w:p>
          <w:p>
            <w:pPr>
              <w:widowControl/>
              <w:jc w:val="left"/>
              <w:textAlignment w:val="center"/>
              <w:rPr>
                <w:kern w:val="0"/>
                <w:sz w:val="22"/>
              </w:rPr>
            </w:pPr>
            <w:r>
              <w:rPr>
                <w:kern w:val="0"/>
                <w:sz w:val="22"/>
              </w:rPr>
              <w:t>噪声比：4.0dB Type(Center Band)；</w:t>
            </w:r>
          </w:p>
          <w:p>
            <w:pPr>
              <w:widowControl/>
              <w:jc w:val="left"/>
              <w:textAlignment w:val="center"/>
              <w:rPr>
                <w:kern w:val="0"/>
                <w:sz w:val="22"/>
              </w:rPr>
            </w:pPr>
            <w:r>
              <w:rPr>
                <w:kern w:val="0"/>
                <w:sz w:val="22"/>
              </w:rPr>
              <w:t>增益：+6-9dB(Center Band)；</w:t>
            </w:r>
          </w:p>
          <w:p>
            <w:pPr>
              <w:widowControl/>
              <w:jc w:val="left"/>
              <w:textAlignment w:val="center"/>
              <w:rPr>
                <w:kern w:val="0"/>
                <w:sz w:val="22"/>
              </w:rPr>
            </w:pPr>
            <w:r>
              <w:rPr>
                <w:rFonts w:hint="eastAsia"/>
                <w:kern w:val="0"/>
                <w:sz w:val="22"/>
              </w:rPr>
              <w:t>2.6</w:t>
            </w:r>
            <w:r>
              <w:rPr>
                <w:kern w:val="0"/>
                <w:sz w:val="22"/>
              </w:rPr>
              <w:t>效果器 1 台：</w:t>
            </w:r>
          </w:p>
          <w:p>
            <w:pPr>
              <w:widowControl/>
              <w:jc w:val="left"/>
              <w:textAlignment w:val="center"/>
              <w:rPr>
                <w:kern w:val="0"/>
                <w:sz w:val="22"/>
              </w:rPr>
            </w:pPr>
            <w:r>
              <w:rPr>
                <w:kern w:val="0"/>
                <w:sz w:val="22"/>
              </w:rPr>
              <w:t>采用隐藏式调节，可靠的全功能锁定。</w:t>
            </w:r>
          </w:p>
          <w:p>
            <w:pPr>
              <w:widowControl/>
              <w:jc w:val="left"/>
              <w:textAlignment w:val="center"/>
              <w:rPr>
                <w:kern w:val="0"/>
                <w:sz w:val="22"/>
              </w:rPr>
            </w:pPr>
            <w:r>
              <w:rPr>
                <w:kern w:val="0"/>
                <w:sz w:val="22"/>
              </w:rPr>
              <w:t>麦克风支持平衡/非平衡输入。</w:t>
            </w:r>
          </w:p>
          <w:p>
            <w:pPr>
              <w:widowControl/>
              <w:jc w:val="left"/>
              <w:textAlignment w:val="center"/>
              <w:rPr>
                <w:kern w:val="0"/>
                <w:sz w:val="22"/>
              </w:rPr>
            </w:pPr>
            <w:r>
              <w:rPr>
                <w:kern w:val="0"/>
                <w:sz w:val="22"/>
              </w:rPr>
              <w:t>麦克风可调整激励器。</w:t>
            </w:r>
          </w:p>
          <w:p>
            <w:pPr>
              <w:widowControl/>
              <w:jc w:val="left"/>
              <w:textAlignment w:val="center"/>
              <w:rPr>
                <w:kern w:val="0"/>
                <w:sz w:val="22"/>
              </w:rPr>
            </w:pPr>
            <w:r>
              <w:rPr>
                <w:kern w:val="0"/>
                <w:sz w:val="22"/>
              </w:rPr>
              <w:t>3段英式固定式均衡。</w:t>
            </w:r>
          </w:p>
          <w:p>
            <w:pPr>
              <w:widowControl/>
              <w:jc w:val="left"/>
              <w:textAlignment w:val="center"/>
              <w:rPr>
                <w:kern w:val="0"/>
                <w:sz w:val="22"/>
              </w:rPr>
            </w:pPr>
            <w:r>
              <w:rPr>
                <w:kern w:val="0"/>
                <w:sz w:val="22"/>
              </w:rPr>
              <w:t>专业级48BIT数码变换DSP效果处理器，8种专业声场。</w:t>
            </w:r>
          </w:p>
          <w:p>
            <w:pPr>
              <w:widowControl/>
              <w:jc w:val="left"/>
              <w:textAlignment w:val="center"/>
              <w:rPr>
                <w:kern w:val="0"/>
                <w:sz w:val="22"/>
              </w:rPr>
            </w:pPr>
            <w:r>
              <w:rPr>
                <w:kern w:val="0"/>
                <w:sz w:val="22"/>
              </w:rPr>
              <w:t>中置输出2段均衡。</w:t>
            </w:r>
          </w:p>
          <w:p>
            <w:pPr>
              <w:widowControl/>
              <w:jc w:val="left"/>
              <w:textAlignment w:val="center"/>
              <w:rPr>
                <w:kern w:val="0"/>
                <w:sz w:val="22"/>
              </w:rPr>
            </w:pPr>
            <w:r>
              <w:rPr>
                <w:kern w:val="0"/>
                <w:sz w:val="22"/>
              </w:rPr>
              <w:t>环绕输出音乐、人声、效果音量比例MIX混音。</w:t>
            </w:r>
          </w:p>
          <w:p>
            <w:pPr>
              <w:widowControl/>
              <w:jc w:val="left"/>
              <w:textAlignment w:val="center"/>
              <w:rPr>
                <w:kern w:val="0"/>
                <w:sz w:val="22"/>
              </w:rPr>
            </w:pPr>
            <w:r>
              <w:rPr>
                <w:kern w:val="0"/>
                <w:sz w:val="22"/>
              </w:rPr>
              <w:t>外接有源重低音接口，次低音输出25-250Hz可变分频。</w:t>
            </w:r>
          </w:p>
          <w:p>
            <w:pPr>
              <w:widowControl/>
              <w:jc w:val="left"/>
              <w:textAlignment w:val="center"/>
              <w:rPr>
                <w:kern w:val="0"/>
                <w:sz w:val="22"/>
              </w:rPr>
            </w:pPr>
            <w:r>
              <w:rPr>
                <w:kern w:val="0"/>
                <w:sz w:val="22"/>
              </w:rPr>
              <w:t>平衡XLR和1/4〞TRS输出，整机静噪处理，宁静的背景。屏蔽式变压器有效防止噪音干扰。</w:t>
            </w:r>
          </w:p>
          <w:p>
            <w:pPr>
              <w:widowControl/>
              <w:jc w:val="left"/>
              <w:textAlignment w:val="center"/>
              <w:rPr>
                <w:kern w:val="0"/>
                <w:sz w:val="22"/>
              </w:rPr>
            </w:pPr>
            <w:r>
              <w:rPr>
                <w:rFonts w:hint="eastAsia"/>
                <w:kern w:val="0"/>
                <w:sz w:val="22"/>
              </w:rPr>
              <w:t>2.7</w:t>
            </w:r>
            <w:r>
              <w:rPr>
                <w:kern w:val="0"/>
                <w:sz w:val="22"/>
              </w:rPr>
              <w:t>无线手持麦 1 个振荡模式、头戴无线麦  1 个振荡模式；</w:t>
            </w:r>
            <w:r>
              <w:rPr>
                <w:rFonts w:hint="eastAsia"/>
                <w:kern w:val="0"/>
                <w:sz w:val="22"/>
              </w:rPr>
              <w:t>2.8</w:t>
            </w:r>
            <w:r>
              <w:rPr>
                <w:kern w:val="0"/>
                <w:sz w:val="22"/>
              </w:rPr>
              <w:t>桌麦 1 个；</w:t>
            </w:r>
          </w:p>
          <w:p>
            <w:pPr>
              <w:widowControl/>
              <w:jc w:val="left"/>
              <w:textAlignment w:val="center"/>
              <w:rPr>
                <w:kern w:val="0"/>
                <w:sz w:val="22"/>
              </w:rPr>
            </w:pPr>
            <w:r>
              <w:rPr>
                <w:rFonts w:hint="eastAsia"/>
                <w:kern w:val="0"/>
                <w:sz w:val="22"/>
              </w:rPr>
              <w:t>2.9</w:t>
            </w:r>
            <w:r>
              <w:rPr>
                <w:kern w:val="0"/>
                <w:sz w:val="22"/>
              </w:rPr>
              <w:t>电源时序器 1 台</w:t>
            </w:r>
          </w:p>
          <w:p>
            <w:pPr>
              <w:widowControl/>
              <w:jc w:val="left"/>
              <w:textAlignment w:val="center"/>
              <w:rPr>
                <w:sz w:val="22"/>
              </w:rPr>
            </w:pPr>
            <w:r>
              <w:rPr>
                <w:rFonts w:hint="eastAsia"/>
                <w:kern w:val="0"/>
                <w:sz w:val="22"/>
              </w:rPr>
              <w:t>2.10</w:t>
            </w:r>
            <w:r>
              <w:rPr>
                <w:kern w:val="0"/>
                <w:sz w:val="22"/>
              </w:rPr>
              <w:t xml:space="preserve">相关配件：音响线 、镀锌线管 </w:t>
            </w:r>
          </w:p>
        </w:tc>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套</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1</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sz w:val="22"/>
              </w:rPr>
            </w:pPr>
            <w:r>
              <w:rPr>
                <w:b/>
                <w:bCs/>
                <w:kern w:val="0"/>
                <w:sz w:val="22"/>
              </w:rPr>
              <w:t>专用</w:t>
            </w:r>
          </w:p>
        </w:tc>
      </w:tr>
      <w:tr>
        <w:trPr>
          <w:gridAfter w:val="1"/>
          <w:wAfter w:w="2" w:type="pct"/>
        </w:trPr>
        <w:tc>
          <w:tcPr>
            <w:tcW w:w="35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b/>
                <w:bCs/>
                <w:sz w:val="22"/>
              </w:rPr>
            </w:pPr>
            <w:r>
              <w:rPr>
                <w:b/>
                <w:bCs/>
                <w:kern w:val="0"/>
                <w:sz w:val="22"/>
              </w:rPr>
              <w:t>10</w:t>
            </w:r>
          </w:p>
        </w:tc>
        <w:tc>
          <w:tcPr>
            <w:tcW w:w="4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靶标采集器</w:t>
            </w:r>
          </w:p>
        </w:tc>
        <w:tc>
          <w:tcPr>
            <w:tcW w:w="288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36"/>
                <w:rFonts w:hint="default" w:ascii="Times New Roman" w:hAnsi="Times New Roman" w:eastAsia="宋体" w:cs="Times New Roman"/>
                <w:b/>
                <w:bCs/>
                <w:color w:val="auto"/>
                <w:sz w:val="22"/>
                <w:szCs w:val="22"/>
              </w:rPr>
            </w:pPr>
            <w:r>
              <w:rPr>
                <w:rStyle w:val="36"/>
                <w:rFonts w:hint="default" w:cs="Times New Roman"/>
                <w:b/>
                <w:bCs/>
                <w:color w:val="auto"/>
                <w:sz w:val="22"/>
                <w:szCs w:val="22"/>
              </w:rPr>
              <w:t>1、</w:t>
            </w:r>
            <w:r>
              <w:rPr>
                <w:rStyle w:val="36"/>
                <w:rFonts w:hint="default" w:ascii="Times New Roman" w:hAnsi="Times New Roman" w:eastAsia="宋体" w:cs="Times New Roman"/>
                <w:b/>
                <w:bCs/>
                <w:color w:val="auto"/>
                <w:sz w:val="22"/>
                <w:szCs w:val="22"/>
              </w:rPr>
              <w:t>主要功能描述：</w:t>
            </w:r>
          </w:p>
          <w:p>
            <w:pPr>
              <w:widowControl/>
              <w:jc w:val="left"/>
              <w:textAlignment w:val="center"/>
              <w:rPr>
                <w:kern w:val="0"/>
                <w:sz w:val="22"/>
              </w:rPr>
            </w:pPr>
            <w:r>
              <w:rPr>
                <w:kern w:val="0"/>
                <w:sz w:val="22"/>
              </w:rPr>
              <w:t>训练成绩数据与实时采集数据，以视频和图像形式进行采集存储，作为开放式心跳机制数据可与外设管理平台进行对接拉流，统一管理。实时画面和视频数据，使教员教学和学员训练根据每发子弹及总体命中情况、弹点集中度、靶机设备的命中时间等分析，进行实时讲评、指导和自我调整。使靶场常规训练有据可循，使比赛训练有时间、命中数、画面视频数据进行综合评比。</w:t>
            </w:r>
          </w:p>
          <w:p>
            <w:pPr>
              <w:widowControl/>
              <w:jc w:val="left"/>
              <w:textAlignment w:val="center"/>
              <w:rPr>
                <w:kern w:val="0"/>
                <w:sz w:val="22"/>
              </w:rPr>
            </w:pPr>
            <w:r>
              <w:rPr>
                <w:rFonts w:hint="eastAsia"/>
                <w:kern w:val="0"/>
                <w:sz w:val="22"/>
              </w:rPr>
              <w:t>1.1</w:t>
            </w:r>
            <w:r>
              <w:rPr>
                <w:kern w:val="0"/>
                <w:sz w:val="22"/>
              </w:rPr>
              <w:t>对射击目标进行实时画面跟踪；</w:t>
            </w:r>
          </w:p>
          <w:p>
            <w:pPr>
              <w:widowControl/>
              <w:jc w:val="left"/>
              <w:textAlignment w:val="center"/>
              <w:rPr>
                <w:kern w:val="0"/>
                <w:sz w:val="22"/>
              </w:rPr>
            </w:pPr>
            <w:r>
              <w:rPr>
                <w:rFonts w:hint="eastAsia"/>
                <w:kern w:val="0"/>
                <w:sz w:val="22"/>
              </w:rPr>
              <w:t>1.2</w:t>
            </w:r>
            <w:r>
              <w:rPr>
                <w:kern w:val="0"/>
                <w:sz w:val="22"/>
              </w:rPr>
              <w:t>适配多种形式靶标进行视频采集捕捉；</w:t>
            </w:r>
          </w:p>
          <w:p>
            <w:pPr>
              <w:widowControl/>
              <w:jc w:val="left"/>
              <w:textAlignment w:val="center"/>
              <w:rPr>
                <w:kern w:val="0"/>
                <w:sz w:val="22"/>
              </w:rPr>
            </w:pPr>
            <w:r>
              <w:rPr>
                <w:rFonts w:hint="eastAsia"/>
                <w:kern w:val="0"/>
                <w:sz w:val="22"/>
              </w:rPr>
              <w:t>1.3</w:t>
            </w:r>
            <w:r>
              <w:rPr>
                <w:kern w:val="0"/>
                <w:sz w:val="22"/>
              </w:rPr>
              <w:t>配合暗弱光及夜视射击环境，带有夜视功能，可在暗光条件下，自动切换夜视红外模式；</w:t>
            </w:r>
          </w:p>
          <w:p>
            <w:pPr>
              <w:widowControl/>
              <w:jc w:val="left"/>
              <w:textAlignment w:val="center"/>
              <w:rPr>
                <w:kern w:val="0"/>
                <w:sz w:val="22"/>
              </w:rPr>
            </w:pPr>
            <w:r>
              <w:rPr>
                <w:rFonts w:hint="eastAsia"/>
                <w:kern w:val="0"/>
                <w:sz w:val="22"/>
              </w:rPr>
              <w:t>1.4</w:t>
            </w:r>
            <w:r>
              <w:rPr>
                <w:kern w:val="0"/>
                <w:sz w:val="22"/>
              </w:rPr>
              <w:t>可清晰采集靶标的命中情况，实现视频显靶；</w:t>
            </w:r>
          </w:p>
          <w:p>
            <w:pPr>
              <w:widowControl/>
              <w:jc w:val="left"/>
              <w:textAlignment w:val="center"/>
              <w:rPr>
                <w:b/>
                <w:bCs/>
                <w:kern w:val="0"/>
                <w:sz w:val="22"/>
              </w:rPr>
            </w:pPr>
            <w:r>
              <w:rPr>
                <w:rFonts w:hint="eastAsia"/>
                <w:b/>
                <w:bCs/>
                <w:kern w:val="0"/>
                <w:sz w:val="22"/>
              </w:rPr>
              <w:t>2</w:t>
            </w:r>
            <w:r>
              <w:rPr>
                <w:b/>
                <w:bCs/>
                <w:kern w:val="0"/>
                <w:sz w:val="22"/>
              </w:rPr>
              <w:t>主要技术要求：</w:t>
            </w:r>
          </w:p>
          <w:p>
            <w:pPr>
              <w:widowControl/>
              <w:jc w:val="left"/>
              <w:textAlignment w:val="center"/>
              <w:rPr>
                <w:kern w:val="0"/>
                <w:sz w:val="22"/>
              </w:rPr>
            </w:pPr>
            <w:r>
              <w:rPr>
                <w:rFonts w:hint="eastAsia"/>
                <w:kern w:val="0"/>
                <w:sz w:val="22"/>
              </w:rPr>
              <w:t>2.1</w:t>
            </w:r>
            <w:r>
              <w:rPr>
                <w:kern w:val="0"/>
                <w:sz w:val="22"/>
              </w:rPr>
              <w:t>高清显靶球机7 台 ：</w:t>
            </w:r>
          </w:p>
          <w:p>
            <w:pPr>
              <w:widowControl/>
              <w:jc w:val="left"/>
              <w:textAlignment w:val="center"/>
              <w:rPr>
                <w:kern w:val="0"/>
                <w:sz w:val="22"/>
              </w:rPr>
            </w:pPr>
            <w:r>
              <w:rPr>
                <w:kern w:val="0"/>
                <w:sz w:val="22"/>
              </w:rPr>
              <w:t>高清球机摄像机，像素≥200万，红外照射距离：</w:t>
            </w:r>
            <w:r>
              <w:rPr>
                <w:rFonts w:hint="eastAsia"/>
                <w:kern w:val="0"/>
                <w:sz w:val="22"/>
              </w:rPr>
              <w:t>0-</w:t>
            </w:r>
            <w:r>
              <w:rPr>
                <w:kern w:val="0"/>
                <w:sz w:val="22"/>
              </w:rPr>
              <w:t>100米；</w:t>
            </w:r>
          </w:p>
          <w:p>
            <w:pPr>
              <w:widowControl/>
              <w:jc w:val="left"/>
              <w:textAlignment w:val="center"/>
              <w:rPr>
                <w:kern w:val="0"/>
                <w:sz w:val="22"/>
              </w:rPr>
            </w:pPr>
            <w:r>
              <w:rPr>
                <w:kern w:val="0"/>
                <w:sz w:val="22"/>
              </w:rPr>
              <w:t>预置点个数：≮300个；</w:t>
            </w:r>
          </w:p>
          <w:p>
            <w:pPr>
              <w:widowControl/>
              <w:jc w:val="left"/>
              <w:textAlignment w:val="center"/>
              <w:rPr>
                <w:kern w:val="0"/>
                <w:sz w:val="22"/>
              </w:rPr>
            </w:pPr>
            <w:r>
              <w:rPr>
                <w:kern w:val="0"/>
                <w:sz w:val="22"/>
              </w:rPr>
              <w:t>巡航扫描：≮8条，每条可添加32个预置点；</w:t>
            </w:r>
          </w:p>
          <w:p>
            <w:pPr>
              <w:widowControl/>
              <w:jc w:val="left"/>
              <w:textAlignment w:val="center"/>
              <w:rPr>
                <w:kern w:val="0"/>
                <w:sz w:val="22"/>
              </w:rPr>
            </w:pPr>
            <w:r>
              <w:rPr>
                <w:kern w:val="0"/>
                <w:sz w:val="22"/>
              </w:rPr>
              <w:t>花样扫描：≮4条，每条路径记录时间大于10分钟；</w:t>
            </w:r>
          </w:p>
          <w:p>
            <w:pPr>
              <w:widowControl/>
              <w:jc w:val="left"/>
              <w:textAlignment w:val="center"/>
              <w:rPr>
                <w:kern w:val="0"/>
                <w:sz w:val="22"/>
              </w:rPr>
            </w:pPr>
            <w:r>
              <w:rPr>
                <w:kern w:val="0"/>
                <w:sz w:val="22"/>
              </w:rPr>
              <w:t>断电记忆：支持；</w:t>
            </w:r>
          </w:p>
          <w:p>
            <w:pPr>
              <w:widowControl/>
              <w:jc w:val="left"/>
              <w:textAlignment w:val="center"/>
              <w:rPr>
                <w:kern w:val="0"/>
                <w:sz w:val="22"/>
              </w:rPr>
            </w:pPr>
            <w:r>
              <w:rPr>
                <w:kern w:val="0"/>
                <w:sz w:val="22"/>
              </w:rPr>
              <w:t>防护等级：≮IP66;</w:t>
            </w:r>
          </w:p>
          <w:p>
            <w:pPr>
              <w:widowControl/>
              <w:jc w:val="left"/>
              <w:textAlignment w:val="center"/>
              <w:rPr>
                <w:kern w:val="0"/>
                <w:sz w:val="22"/>
              </w:rPr>
            </w:pPr>
            <w:r>
              <w:rPr>
                <w:kern w:val="0"/>
                <w:sz w:val="22"/>
              </w:rPr>
              <w:t>TVS4000V防雷、防浪涌、防突波；</w:t>
            </w:r>
          </w:p>
          <w:p>
            <w:pPr>
              <w:widowControl/>
              <w:jc w:val="left"/>
              <w:textAlignment w:val="center"/>
              <w:rPr>
                <w:kern w:val="0"/>
                <w:sz w:val="22"/>
              </w:rPr>
            </w:pPr>
            <w:r>
              <w:rPr>
                <w:rFonts w:hint="eastAsia"/>
                <w:kern w:val="0"/>
                <w:sz w:val="22"/>
              </w:rPr>
              <w:t>2.2</w:t>
            </w:r>
            <w:r>
              <w:rPr>
                <w:kern w:val="0"/>
                <w:sz w:val="22"/>
              </w:rPr>
              <w:t xml:space="preserve">视频服务器7 台： </w:t>
            </w:r>
          </w:p>
          <w:p>
            <w:pPr>
              <w:widowControl/>
              <w:jc w:val="left"/>
              <w:textAlignment w:val="center"/>
              <w:rPr>
                <w:kern w:val="0"/>
                <w:sz w:val="22"/>
              </w:rPr>
            </w:pPr>
            <w:r>
              <w:rPr>
                <w:kern w:val="0"/>
                <w:sz w:val="22"/>
              </w:rPr>
              <w:t xml:space="preserve">8路H.265、H.264混合接入/80M接入/80M存储/160M转发/1U/2盘位/1个HDMI、1个VGA，异源输出，HDMI支持4K，VGA支持2K显示/报警4进1出/8路1080P或2路4K H.265、H.264混合解码/1个千兆网口/1个USB2.0，1个USB3.0/Smart 2.0/ANR/智能检索/浓缩播放/车牌检索/人脸检索/热度图/客流量统计/视频摘要回放/分时段回放/超高倍速回放/双系统备份 </w:t>
            </w:r>
          </w:p>
          <w:p>
            <w:pPr>
              <w:widowControl/>
              <w:jc w:val="left"/>
              <w:textAlignment w:val="center"/>
              <w:rPr>
                <w:kern w:val="0"/>
                <w:sz w:val="22"/>
              </w:rPr>
            </w:pPr>
            <w:r>
              <w:rPr>
                <w:rFonts w:hint="eastAsia"/>
                <w:kern w:val="0"/>
                <w:sz w:val="22"/>
              </w:rPr>
              <w:t>2.3</w:t>
            </w:r>
            <w:r>
              <w:rPr>
                <w:kern w:val="0"/>
                <w:sz w:val="22"/>
              </w:rPr>
              <w:t xml:space="preserve">存储硬盘1 块： </w:t>
            </w:r>
          </w:p>
          <w:p>
            <w:pPr>
              <w:widowControl/>
              <w:jc w:val="left"/>
              <w:textAlignment w:val="center"/>
              <w:rPr>
                <w:kern w:val="0"/>
                <w:sz w:val="22"/>
              </w:rPr>
            </w:pPr>
            <w:r>
              <w:rPr>
                <w:kern w:val="0"/>
                <w:sz w:val="22"/>
              </w:rPr>
              <w:t>3.5英寸尺寸规格；</w:t>
            </w:r>
          </w:p>
          <w:p>
            <w:pPr>
              <w:widowControl/>
              <w:jc w:val="left"/>
              <w:textAlignment w:val="center"/>
              <w:rPr>
                <w:kern w:val="0"/>
                <w:sz w:val="22"/>
              </w:rPr>
            </w:pPr>
            <w:r>
              <w:rPr>
                <w:kern w:val="0"/>
                <w:sz w:val="22"/>
              </w:rPr>
              <w:t>≮2TB；</w:t>
            </w:r>
          </w:p>
          <w:p>
            <w:pPr>
              <w:widowControl/>
              <w:jc w:val="left"/>
              <w:textAlignment w:val="center"/>
              <w:rPr>
                <w:kern w:val="0"/>
                <w:sz w:val="22"/>
              </w:rPr>
            </w:pPr>
            <w:r>
              <w:rPr>
                <w:kern w:val="0"/>
                <w:sz w:val="22"/>
              </w:rPr>
              <w:t>≮256MB缓存；</w:t>
            </w:r>
          </w:p>
          <w:p>
            <w:pPr>
              <w:widowControl/>
              <w:jc w:val="left"/>
              <w:textAlignment w:val="center"/>
              <w:rPr>
                <w:kern w:val="0"/>
                <w:sz w:val="22"/>
              </w:rPr>
            </w:pPr>
            <w:r>
              <w:rPr>
                <w:kern w:val="0"/>
                <w:sz w:val="22"/>
              </w:rPr>
              <w:t>连续读取180MB/s</w:t>
            </w:r>
          </w:p>
          <w:p>
            <w:pPr>
              <w:widowControl/>
              <w:jc w:val="left"/>
              <w:textAlignment w:val="center"/>
              <w:rPr>
                <w:kern w:val="0"/>
                <w:sz w:val="22"/>
              </w:rPr>
            </w:pPr>
            <w:r>
              <w:rPr>
                <w:rFonts w:hint="eastAsia"/>
                <w:kern w:val="0"/>
                <w:sz w:val="22"/>
              </w:rPr>
              <w:t>2.4</w:t>
            </w:r>
            <w:r>
              <w:rPr>
                <w:kern w:val="0"/>
                <w:sz w:val="22"/>
              </w:rPr>
              <w:t>球机吊装支架 7 个：</w:t>
            </w:r>
          </w:p>
          <w:p>
            <w:pPr>
              <w:widowControl/>
              <w:jc w:val="left"/>
              <w:textAlignment w:val="center"/>
              <w:rPr>
                <w:kern w:val="0"/>
                <w:sz w:val="22"/>
              </w:rPr>
            </w:pPr>
            <w:r>
              <w:rPr>
                <w:kern w:val="0"/>
                <w:sz w:val="22"/>
              </w:rPr>
              <w:t>I型、铝合金</w:t>
            </w:r>
          </w:p>
          <w:p>
            <w:pPr>
              <w:widowControl/>
              <w:jc w:val="left"/>
              <w:textAlignment w:val="center"/>
              <w:rPr>
                <w:kern w:val="0"/>
                <w:sz w:val="22"/>
              </w:rPr>
            </w:pPr>
            <w:r>
              <w:rPr>
                <w:rFonts w:hint="eastAsia"/>
                <w:kern w:val="0"/>
                <w:sz w:val="22"/>
              </w:rPr>
              <w:t>2.5</w:t>
            </w:r>
            <w:r>
              <w:rPr>
                <w:kern w:val="0"/>
                <w:sz w:val="22"/>
              </w:rPr>
              <w:t xml:space="preserve">千兆交换机POE 1 台: </w:t>
            </w:r>
          </w:p>
          <w:p>
            <w:pPr>
              <w:widowControl/>
              <w:jc w:val="left"/>
              <w:textAlignment w:val="center"/>
              <w:rPr>
                <w:kern w:val="0"/>
                <w:sz w:val="22"/>
              </w:rPr>
            </w:pPr>
            <w:r>
              <w:rPr>
                <w:kern w:val="0"/>
                <w:sz w:val="22"/>
              </w:rPr>
              <w:t>网络标准：IEEE：802.3：、EEE：802.3：i、IEEE：802.3u、IEEE：802.3ab、IEEE：802.3x</w:t>
            </w:r>
          </w:p>
          <w:p>
            <w:pPr>
              <w:widowControl/>
              <w:jc w:val="left"/>
              <w:textAlignment w:val="center"/>
              <w:rPr>
                <w:kern w:val="0"/>
                <w:sz w:val="22"/>
              </w:rPr>
            </w:pPr>
            <w:r>
              <w:rPr>
                <w:rFonts w:hint="eastAsia"/>
                <w:kern w:val="0"/>
                <w:sz w:val="22"/>
              </w:rPr>
              <w:t>2.6</w:t>
            </w:r>
            <w:r>
              <w:rPr>
                <w:kern w:val="0"/>
                <w:sz w:val="22"/>
              </w:rPr>
              <w:t>千兆交换机 1 台:</w:t>
            </w:r>
          </w:p>
          <w:p>
            <w:pPr>
              <w:widowControl/>
              <w:jc w:val="left"/>
              <w:textAlignment w:val="center"/>
              <w:rPr>
                <w:kern w:val="0"/>
                <w:sz w:val="22"/>
              </w:rPr>
            </w:pPr>
            <w:r>
              <w:rPr>
                <w:kern w:val="0"/>
                <w:sz w:val="22"/>
              </w:rPr>
              <w:t>传输速率 1000Mbps</w:t>
            </w:r>
          </w:p>
          <w:p>
            <w:pPr>
              <w:widowControl/>
              <w:jc w:val="left"/>
              <w:textAlignment w:val="center"/>
              <w:rPr>
                <w:kern w:val="0"/>
                <w:sz w:val="22"/>
              </w:rPr>
            </w:pPr>
            <w:r>
              <w:rPr>
                <w:rFonts w:hint="eastAsia"/>
                <w:kern w:val="0"/>
                <w:sz w:val="22"/>
              </w:rPr>
              <w:t>2.7</w:t>
            </w:r>
            <w:r>
              <w:rPr>
                <w:kern w:val="0"/>
                <w:sz w:val="22"/>
              </w:rPr>
              <w:t>大功率AP  4 台:</w:t>
            </w:r>
          </w:p>
          <w:p>
            <w:pPr>
              <w:widowControl/>
              <w:jc w:val="left"/>
              <w:textAlignment w:val="center"/>
              <w:rPr>
                <w:kern w:val="0"/>
                <w:sz w:val="22"/>
              </w:rPr>
            </w:pPr>
            <w:r>
              <w:rPr>
                <w:kern w:val="0"/>
                <w:sz w:val="22"/>
              </w:rPr>
              <w:t>吸顶/壁挂安装;</w:t>
            </w:r>
          </w:p>
          <w:p>
            <w:pPr>
              <w:widowControl/>
              <w:jc w:val="left"/>
              <w:textAlignment w:val="center"/>
              <w:rPr>
                <w:kern w:val="0"/>
                <w:sz w:val="22"/>
              </w:rPr>
            </w:pPr>
            <w:r>
              <w:rPr>
                <w:kern w:val="0"/>
                <w:sz w:val="22"/>
              </w:rPr>
              <w:t>尺寸：≮264×241×55mm;</w:t>
            </w:r>
          </w:p>
          <w:p>
            <w:pPr>
              <w:widowControl/>
              <w:jc w:val="left"/>
              <w:textAlignment w:val="center"/>
              <w:rPr>
                <w:kern w:val="0"/>
                <w:sz w:val="22"/>
              </w:rPr>
            </w:pPr>
            <w:r>
              <w:rPr>
                <w:kern w:val="0"/>
                <w:sz w:val="22"/>
              </w:rPr>
              <w:t>管理：FIT：AP模式：由TP-LINK：无线控制器(AC)统一管理\FAT：AP模式：独立web页面管理;</w:t>
            </w:r>
          </w:p>
          <w:p>
            <w:pPr>
              <w:widowControl/>
              <w:jc w:val="left"/>
              <w:textAlignment w:val="center"/>
              <w:rPr>
                <w:kern w:val="0"/>
                <w:sz w:val="22"/>
              </w:rPr>
            </w:pPr>
            <w:r>
              <w:rPr>
                <w:kern w:val="0"/>
                <w:sz w:val="22"/>
              </w:rPr>
              <w:t>无线功能 ;</w:t>
            </w:r>
          </w:p>
          <w:p>
            <w:pPr>
              <w:widowControl/>
              <w:jc w:val="left"/>
              <w:textAlignment w:val="center"/>
              <w:rPr>
                <w:kern w:val="0"/>
                <w:sz w:val="22"/>
              </w:rPr>
            </w:pPr>
            <w:r>
              <w:rPr>
                <w:rFonts w:hint="eastAsia"/>
                <w:kern w:val="0"/>
                <w:sz w:val="22"/>
              </w:rPr>
              <w:t xml:space="preserve">2.8 </w:t>
            </w:r>
            <w:r>
              <w:rPr>
                <w:kern w:val="0"/>
                <w:sz w:val="22"/>
              </w:rPr>
              <w:t>HDMI延长器7 套:</w:t>
            </w:r>
          </w:p>
          <w:p>
            <w:pPr>
              <w:widowControl/>
              <w:jc w:val="left"/>
              <w:textAlignment w:val="center"/>
              <w:rPr>
                <w:kern w:val="0"/>
                <w:sz w:val="22"/>
              </w:rPr>
            </w:pPr>
            <w:r>
              <w:rPr>
                <w:kern w:val="0"/>
                <w:sz w:val="22"/>
              </w:rPr>
              <w:t>传输距离可达60米;</w:t>
            </w:r>
          </w:p>
          <w:p>
            <w:pPr>
              <w:widowControl/>
              <w:jc w:val="left"/>
              <w:textAlignment w:val="center"/>
              <w:rPr>
                <w:kern w:val="0"/>
                <w:sz w:val="22"/>
              </w:rPr>
            </w:pPr>
            <w:r>
              <w:rPr>
                <w:kern w:val="0"/>
                <w:sz w:val="22"/>
              </w:rPr>
              <w:t>KVM切换器 1 台 ：≮16口自动混接KVM切换器;</w:t>
            </w:r>
          </w:p>
          <w:p>
            <w:pPr>
              <w:widowControl/>
              <w:jc w:val="left"/>
              <w:textAlignment w:val="center"/>
              <w:rPr>
                <w:kern w:val="0"/>
                <w:sz w:val="22"/>
              </w:rPr>
            </w:pPr>
            <w:r>
              <w:rPr>
                <w:kern w:val="0"/>
                <w:sz w:val="22"/>
              </w:rPr>
              <w:t>切换方式：OSD 菜单，热键，按键，鼠标</w:t>
            </w:r>
          </w:p>
          <w:p>
            <w:pPr>
              <w:widowControl/>
              <w:jc w:val="left"/>
              <w:textAlignment w:val="center"/>
              <w:rPr>
                <w:kern w:val="0"/>
                <w:sz w:val="22"/>
              </w:rPr>
            </w:pPr>
            <w:r>
              <w:rPr>
                <w:rFonts w:hint="eastAsia"/>
                <w:kern w:val="0"/>
                <w:sz w:val="22"/>
              </w:rPr>
              <w:t>2.9</w:t>
            </w:r>
            <w:r>
              <w:rPr>
                <w:kern w:val="0"/>
                <w:sz w:val="22"/>
              </w:rPr>
              <w:t>键鼠 USB键鼠套装 1 套;</w:t>
            </w:r>
          </w:p>
          <w:p>
            <w:pPr>
              <w:widowControl/>
              <w:jc w:val="left"/>
              <w:textAlignment w:val="center"/>
              <w:rPr>
                <w:kern w:val="0"/>
                <w:sz w:val="22"/>
              </w:rPr>
            </w:pPr>
            <w:r>
              <w:rPr>
                <w:rFonts w:hint="eastAsia"/>
                <w:kern w:val="0"/>
                <w:sz w:val="22"/>
              </w:rPr>
              <w:t xml:space="preserve">2.10 </w:t>
            </w:r>
            <w:r>
              <w:rPr>
                <w:kern w:val="0"/>
                <w:sz w:val="22"/>
              </w:rPr>
              <w:t>PDU排插 3 个;</w:t>
            </w:r>
          </w:p>
          <w:p>
            <w:pPr>
              <w:widowControl/>
              <w:jc w:val="left"/>
              <w:textAlignment w:val="center"/>
              <w:rPr>
                <w:kern w:val="0"/>
                <w:sz w:val="22"/>
              </w:rPr>
            </w:pPr>
            <w:r>
              <w:rPr>
                <w:rFonts w:hint="eastAsia"/>
                <w:kern w:val="0"/>
                <w:sz w:val="22"/>
              </w:rPr>
              <w:t>2.11</w:t>
            </w:r>
            <w:r>
              <w:rPr>
                <w:kern w:val="0"/>
                <w:sz w:val="22"/>
              </w:rPr>
              <w:t xml:space="preserve">壁挂式显示终端7 台: </w:t>
            </w:r>
          </w:p>
          <w:p>
            <w:pPr>
              <w:widowControl/>
              <w:jc w:val="left"/>
              <w:textAlignment w:val="center"/>
              <w:rPr>
                <w:kern w:val="0"/>
                <w:sz w:val="22"/>
              </w:rPr>
            </w:pPr>
            <w:r>
              <w:rPr>
                <w:kern w:val="0"/>
                <w:sz w:val="22"/>
              </w:rPr>
              <w:t>屏幕尺寸：≮43英寸；</w:t>
            </w:r>
          </w:p>
          <w:p>
            <w:pPr>
              <w:widowControl/>
              <w:jc w:val="left"/>
              <w:textAlignment w:val="center"/>
              <w:rPr>
                <w:kern w:val="0"/>
                <w:sz w:val="22"/>
              </w:rPr>
            </w:pPr>
            <w:r>
              <w:rPr>
                <w:kern w:val="0"/>
                <w:sz w:val="22"/>
              </w:rPr>
              <w:t>屏幕分辨率：≮1920×1080；</w:t>
            </w:r>
          </w:p>
          <w:p>
            <w:pPr>
              <w:widowControl/>
              <w:jc w:val="left"/>
              <w:textAlignment w:val="center"/>
              <w:rPr>
                <w:kern w:val="0"/>
                <w:sz w:val="22"/>
              </w:rPr>
            </w:pPr>
            <w:r>
              <w:rPr>
                <w:kern w:val="0"/>
                <w:sz w:val="22"/>
              </w:rPr>
              <w:t>观看距离：2.0-2.5米；</w:t>
            </w:r>
          </w:p>
          <w:p>
            <w:pPr>
              <w:widowControl/>
              <w:jc w:val="left"/>
              <w:textAlignment w:val="center"/>
              <w:rPr>
                <w:kern w:val="0"/>
                <w:sz w:val="22"/>
              </w:rPr>
            </w:pPr>
            <w:r>
              <w:rPr>
                <w:kern w:val="0"/>
                <w:sz w:val="22"/>
              </w:rPr>
              <w:t>高清格式：1080p；WiFi(WLAN)：</w:t>
            </w:r>
          </w:p>
          <w:p>
            <w:pPr>
              <w:widowControl/>
              <w:jc w:val="left"/>
              <w:textAlignment w:val="center"/>
              <w:rPr>
                <w:kern w:val="0"/>
                <w:sz w:val="22"/>
              </w:rPr>
            </w:pPr>
            <w:r>
              <w:rPr>
                <w:kern w:val="0"/>
                <w:sz w:val="22"/>
              </w:rPr>
              <w:t>支持WiFi；</w:t>
            </w:r>
          </w:p>
          <w:p>
            <w:pPr>
              <w:widowControl/>
              <w:jc w:val="left"/>
              <w:textAlignment w:val="center"/>
              <w:rPr>
                <w:kern w:val="0"/>
                <w:sz w:val="22"/>
              </w:rPr>
            </w:pPr>
            <w:r>
              <w:rPr>
                <w:rFonts w:hint="eastAsia"/>
                <w:kern w:val="0"/>
                <w:sz w:val="22"/>
              </w:rPr>
              <w:t>2.12</w:t>
            </w:r>
            <w:r>
              <w:rPr>
                <w:kern w:val="0"/>
                <w:sz w:val="22"/>
              </w:rPr>
              <w:t>流动式显示终端3台：</w:t>
            </w:r>
          </w:p>
          <w:p>
            <w:pPr>
              <w:widowControl/>
              <w:jc w:val="left"/>
              <w:textAlignment w:val="center"/>
              <w:rPr>
                <w:kern w:val="0"/>
                <w:sz w:val="22"/>
              </w:rPr>
            </w:pPr>
            <w:r>
              <w:rPr>
                <w:kern w:val="0"/>
                <w:sz w:val="22"/>
              </w:rPr>
              <w:t>屏幕尺寸：≮55英寸；</w:t>
            </w:r>
          </w:p>
          <w:p>
            <w:pPr>
              <w:widowControl/>
              <w:jc w:val="left"/>
              <w:textAlignment w:val="center"/>
              <w:rPr>
                <w:kern w:val="0"/>
                <w:sz w:val="22"/>
              </w:rPr>
            </w:pPr>
            <w:r>
              <w:rPr>
                <w:kern w:val="0"/>
                <w:sz w:val="22"/>
              </w:rPr>
              <w:t>屏幕分辨率： ≮3840×2160；</w:t>
            </w:r>
          </w:p>
          <w:p>
            <w:pPr>
              <w:widowControl/>
              <w:jc w:val="left"/>
              <w:textAlignment w:val="center"/>
              <w:rPr>
                <w:kern w:val="0"/>
                <w:sz w:val="22"/>
              </w:rPr>
            </w:pPr>
            <w:r>
              <w:rPr>
                <w:kern w:val="0"/>
                <w:sz w:val="22"/>
              </w:rPr>
              <w:t>CPU ：≮MTK 9632 Cortex A53四核；</w:t>
            </w:r>
          </w:p>
          <w:p>
            <w:pPr>
              <w:widowControl/>
              <w:jc w:val="left"/>
              <w:textAlignment w:val="center"/>
              <w:rPr>
                <w:kern w:val="0"/>
                <w:sz w:val="22"/>
              </w:rPr>
            </w:pPr>
            <w:r>
              <w:rPr>
                <w:kern w:val="0"/>
                <w:sz w:val="22"/>
              </w:rPr>
              <w:t>GPU Mali-G52；</w:t>
            </w:r>
          </w:p>
          <w:p>
            <w:pPr>
              <w:widowControl/>
              <w:jc w:val="left"/>
              <w:textAlignment w:val="center"/>
              <w:rPr>
                <w:kern w:val="0"/>
                <w:sz w:val="22"/>
              </w:rPr>
            </w:pPr>
            <w:r>
              <w:rPr>
                <w:kern w:val="0"/>
                <w:sz w:val="22"/>
              </w:rPr>
              <w:t>内存容量 ≮1.5GB；</w:t>
            </w:r>
          </w:p>
          <w:p>
            <w:pPr>
              <w:widowControl/>
              <w:jc w:val="left"/>
              <w:textAlignment w:val="center"/>
              <w:rPr>
                <w:kern w:val="0"/>
                <w:sz w:val="22"/>
              </w:rPr>
            </w:pPr>
            <w:r>
              <w:rPr>
                <w:kern w:val="0"/>
                <w:sz w:val="22"/>
              </w:rPr>
              <w:t>存储空间 ：≮8GB；</w:t>
            </w:r>
          </w:p>
          <w:p>
            <w:pPr>
              <w:widowControl/>
              <w:jc w:val="left"/>
              <w:textAlignment w:val="center"/>
              <w:rPr>
                <w:kern w:val="0"/>
                <w:sz w:val="22"/>
              </w:rPr>
            </w:pPr>
            <w:r>
              <w:rPr>
                <w:rFonts w:hint="eastAsia"/>
                <w:kern w:val="0"/>
                <w:sz w:val="22"/>
              </w:rPr>
              <w:t>2.13</w:t>
            </w:r>
            <w:r>
              <w:rPr>
                <w:kern w:val="0"/>
                <w:sz w:val="22"/>
              </w:rPr>
              <w:t>流动式显示终端4台：</w:t>
            </w:r>
          </w:p>
          <w:p>
            <w:pPr>
              <w:widowControl/>
              <w:jc w:val="left"/>
              <w:textAlignment w:val="center"/>
              <w:rPr>
                <w:kern w:val="0"/>
                <w:sz w:val="22"/>
              </w:rPr>
            </w:pPr>
            <w:r>
              <w:rPr>
                <w:kern w:val="0"/>
                <w:sz w:val="22"/>
              </w:rPr>
              <w:t>屏幕尺寸：≮65英寸；</w:t>
            </w:r>
          </w:p>
          <w:p>
            <w:pPr>
              <w:widowControl/>
              <w:jc w:val="left"/>
              <w:textAlignment w:val="center"/>
              <w:rPr>
                <w:kern w:val="0"/>
                <w:sz w:val="22"/>
              </w:rPr>
            </w:pPr>
            <w:r>
              <w:rPr>
                <w:kern w:val="0"/>
                <w:sz w:val="22"/>
              </w:rPr>
              <w:t>屏幕分辨率：≮4K;</w:t>
            </w:r>
          </w:p>
          <w:p>
            <w:pPr>
              <w:widowControl/>
              <w:jc w:val="left"/>
              <w:textAlignment w:val="center"/>
              <w:rPr>
                <w:kern w:val="0"/>
                <w:sz w:val="22"/>
              </w:rPr>
            </w:pPr>
            <w:r>
              <w:rPr>
                <w:kern w:val="0"/>
                <w:sz w:val="22"/>
              </w:rPr>
              <w:t>运行内存/RAM: ≮1.5GB;</w:t>
            </w:r>
          </w:p>
          <w:p>
            <w:pPr>
              <w:widowControl/>
              <w:jc w:val="left"/>
              <w:textAlignment w:val="center"/>
              <w:rPr>
                <w:kern w:val="0"/>
                <w:sz w:val="22"/>
              </w:rPr>
            </w:pPr>
            <w:r>
              <w:rPr>
                <w:kern w:val="0"/>
                <w:sz w:val="22"/>
              </w:rPr>
              <w:t>WIFI频段:2.4G;</w:t>
            </w:r>
          </w:p>
          <w:p>
            <w:pPr>
              <w:widowControl/>
              <w:jc w:val="left"/>
              <w:textAlignment w:val="center"/>
              <w:rPr>
                <w:kern w:val="0"/>
                <w:sz w:val="22"/>
              </w:rPr>
            </w:pPr>
            <w:r>
              <w:rPr>
                <w:kern w:val="0"/>
                <w:sz w:val="22"/>
              </w:rPr>
              <w:t>存储内存: ≮8GB;</w:t>
            </w:r>
          </w:p>
          <w:p>
            <w:pPr>
              <w:widowControl/>
              <w:jc w:val="left"/>
              <w:textAlignment w:val="center"/>
              <w:rPr>
                <w:kern w:val="0"/>
                <w:sz w:val="22"/>
              </w:rPr>
            </w:pPr>
            <w:r>
              <w:rPr>
                <w:kern w:val="0"/>
                <w:sz w:val="22"/>
              </w:rPr>
              <w:t>语音控制:人工智能语音;</w:t>
            </w:r>
          </w:p>
          <w:p>
            <w:pPr>
              <w:widowControl/>
              <w:jc w:val="left"/>
              <w:textAlignment w:val="center"/>
              <w:rPr>
                <w:kern w:val="0"/>
                <w:sz w:val="22"/>
              </w:rPr>
            </w:pPr>
            <w:r>
              <w:rPr>
                <w:kern w:val="0"/>
                <w:sz w:val="22"/>
              </w:rPr>
              <w:t>CPU架构: ≮四核A35;</w:t>
            </w:r>
          </w:p>
          <w:p>
            <w:pPr>
              <w:widowControl/>
              <w:jc w:val="left"/>
              <w:textAlignment w:val="center"/>
              <w:rPr>
                <w:kern w:val="0"/>
                <w:sz w:val="22"/>
              </w:rPr>
            </w:pPr>
            <w:r>
              <w:rPr>
                <w:kern w:val="0"/>
                <w:sz w:val="22"/>
              </w:rPr>
              <w:t>CPU核心数: ≮四核</w:t>
            </w:r>
          </w:p>
          <w:p>
            <w:pPr>
              <w:widowControl/>
              <w:jc w:val="left"/>
              <w:textAlignment w:val="center"/>
              <w:rPr>
                <w:kern w:val="0"/>
                <w:sz w:val="22"/>
              </w:rPr>
            </w:pPr>
            <w:r>
              <w:rPr>
                <w:rFonts w:hint="eastAsia"/>
                <w:kern w:val="0"/>
                <w:sz w:val="22"/>
              </w:rPr>
              <w:t>2.14</w:t>
            </w:r>
            <w:r>
              <w:rPr>
                <w:kern w:val="0"/>
                <w:sz w:val="22"/>
              </w:rPr>
              <w:t>单警显示终端 7 台：</w:t>
            </w:r>
          </w:p>
          <w:p>
            <w:pPr>
              <w:widowControl/>
              <w:jc w:val="left"/>
              <w:textAlignment w:val="center"/>
              <w:rPr>
                <w:kern w:val="0"/>
                <w:sz w:val="22"/>
              </w:rPr>
            </w:pPr>
            <w:r>
              <w:rPr>
                <w:kern w:val="0"/>
                <w:sz w:val="22"/>
              </w:rPr>
              <w:t>处理器 8核或以上；</w:t>
            </w:r>
          </w:p>
          <w:p>
            <w:pPr>
              <w:widowControl/>
              <w:jc w:val="left"/>
              <w:textAlignment w:val="center"/>
              <w:rPr>
                <w:kern w:val="0"/>
                <w:sz w:val="22"/>
              </w:rPr>
            </w:pPr>
            <w:r>
              <w:rPr>
                <w:kern w:val="0"/>
                <w:sz w:val="22"/>
              </w:rPr>
              <w:t>系统内存 4GB或以上；</w:t>
            </w:r>
          </w:p>
          <w:p>
            <w:pPr>
              <w:widowControl/>
              <w:jc w:val="left"/>
              <w:textAlignment w:val="center"/>
              <w:rPr>
                <w:kern w:val="0"/>
                <w:sz w:val="22"/>
              </w:rPr>
            </w:pPr>
            <w:r>
              <w:rPr>
                <w:kern w:val="0"/>
                <w:sz w:val="22"/>
              </w:rPr>
              <w:t>存储容量 16GB或以上；</w:t>
            </w:r>
          </w:p>
          <w:p>
            <w:pPr>
              <w:widowControl/>
              <w:jc w:val="left"/>
              <w:textAlignment w:val="center"/>
              <w:rPr>
                <w:kern w:val="0"/>
                <w:sz w:val="22"/>
              </w:rPr>
            </w:pPr>
            <w:r>
              <w:rPr>
                <w:kern w:val="0"/>
                <w:sz w:val="22"/>
              </w:rPr>
              <w:t>屏幕尺寸 ：10.1英寸或以上；</w:t>
            </w:r>
          </w:p>
          <w:p>
            <w:pPr>
              <w:widowControl/>
              <w:jc w:val="left"/>
              <w:textAlignment w:val="center"/>
              <w:rPr>
                <w:kern w:val="0"/>
                <w:sz w:val="22"/>
              </w:rPr>
            </w:pPr>
            <w:r>
              <w:rPr>
                <w:kern w:val="0"/>
                <w:sz w:val="22"/>
              </w:rPr>
              <w:t>屏幕特性 ≮90%屏占比，4.9mm窄边框屏幕；</w:t>
            </w:r>
          </w:p>
          <w:p>
            <w:pPr>
              <w:widowControl/>
              <w:jc w:val="left"/>
              <w:textAlignment w:val="center"/>
              <w:rPr>
                <w:kern w:val="0"/>
                <w:sz w:val="22"/>
              </w:rPr>
            </w:pPr>
            <w:r>
              <w:rPr>
                <w:kern w:val="0"/>
                <w:sz w:val="22"/>
              </w:rPr>
              <w:t>多点触控显示效果；</w:t>
            </w:r>
          </w:p>
          <w:p>
            <w:pPr>
              <w:widowControl/>
              <w:jc w:val="left"/>
              <w:textAlignment w:val="center"/>
              <w:rPr>
                <w:kern w:val="0"/>
                <w:sz w:val="22"/>
              </w:rPr>
            </w:pPr>
            <w:r>
              <w:rPr>
                <w:kern w:val="0"/>
                <w:sz w:val="22"/>
              </w:rPr>
              <w:t>本地视频播放时间：≮11小时 待机时间：≮3</w:t>
            </w:r>
            <w:r>
              <w:rPr>
                <w:rFonts w:hint="eastAsia"/>
                <w:kern w:val="0"/>
                <w:sz w:val="22"/>
              </w:rPr>
              <w:t>00</w:t>
            </w:r>
            <w:r>
              <w:rPr>
                <w:kern w:val="0"/>
                <w:sz w:val="22"/>
              </w:rPr>
              <w:t xml:space="preserve">小时 </w:t>
            </w:r>
          </w:p>
          <w:p>
            <w:pPr>
              <w:widowControl/>
              <w:jc w:val="left"/>
              <w:textAlignment w:val="center"/>
              <w:rPr>
                <w:kern w:val="0"/>
                <w:sz w:val="22"/>
              </w:rPr>
            </w:pPr>
            <w:r>
              <w:rPr>
                <w:rFonts w:hint="eastAsia"/>
                <w:kern w:val="0"/>
                <w:sz w:val="22"/>
              </w:rPr>
              <w:t>2.15</w:t>
            </w:r>
            <w:r>
              <w:rPr>
                <w:kern w:val="0"/>
                <w:sz w:val="22"/>
              </w:rPr>
              <w:t xml:space="preserve">射击位格挡7 组： </w:t>
            </w:r>
          </w:p>
          <w:p>
            <w:pPr>
              <w:widowControl/>
              <w:jc w:val="left"/>
              <w:textAlignment w:val="center"/>
              <w:rPr>
                <w:kern w:val="0"/>
                <w:sz w:val="22"/>
              </w:rPr>
            </w:pPr>
            <w:r>
              <w:rPr>
                <w:kern w:val="0"/>
                <w:sz w:val="22"/>
              </w:rPr>
              <w:t>尺寸≮1900×1200mm，≮25mm厚防弹玻璃，防弹隔挡将射击地线分隔为射击位，防弹隔离板由金属底座和上部防弹玻璃组成，隔挡内侧附小桌板，可用于放置枪支、弹药及耳罩等，底部为防滑万向轮，带刹车功能，便于固定及移动 ；</w:t>
            </w:r>
          </w:p>
          <w:p>
            <w:pPr>
              <w:widowControl/>
              <w:jc w:val="left"/>
              <w:textAlignment w:val="center"/>
              <w:rPr>
                <w:kern w:val="0"/>
                <w:sz w:val="22"/>
              </w:rPr>
            </w:pPr>
            <w:r>
              <w:rPr>
                <w:rFonts w:hint="eastAsia"/>
                <w:kern w:val="0"/>
                <w:sz w:val="22"/>
              </w:rPr>
              <w:t>2.16</w:t>
            </w:r>
            <w:r>
              <w:rPr>
                <w:kern w:val="0"/>
                <w:sz w:val="22"/>
              </w:rPr>
              <w:t>机柜 1 个：</w:t>
            </w:r>
          </w:p>
          <w:p>
            <w:pPr>
              <w:widowControl/>
              <w:jc w:val="left"/>
              <w:textAlignment w:val="center"/>
              <w:rPr>
                <w:kern w:val="0"/>
                <w:sz w:val="22"/>
              </w:rPr>
            </w:pPr>
            <w:r>
              <w:rPr>
                <w:kern w:val="0"/>
                <w:sz w:val="22"/>
              </w:rPr>
              <w:t>尺寸：≮800×600×2050mm；</w:t>
            </w:r>
          </w:p>
          <w:p>
            <w:pPr>
              <w:widowControl/>
              <w:jc w:val="left"/>
              <w:textAlignment w:val="center"/>
              <w:rPr>
                <w:kern w:val="0"/>
                <w:sz w:val="22"/>
              </w:rPr>
            </w:pPr>
            <w:r>
              <w:rPr>
                <w:kern w:val="0"/>
                <w:sz w:val="22"/>
              </w:rPr>
              <w:t>冷轧钢板，脱脂静电喷塑；</w:t>
            </w:r>
          </w:p>
          <w:p>
            <w:pPr>
              <w:widowControl/>
              <w:jc w:val="left"/>
              <w:textAlignment w:val="center"/>
              <w:rPr>
                <w:kern w:val="0"/>
                <w:sz w:val="22"/>
              </w:rPr>
            </w:pPr>
            <w:r>
              <w:rPr>
                <w:kern w:val="0"/>
                <w:sz w:val="22"/>
              </w:rPr>
              <w:t>玻璃参数：≮5mm钢化玻璃；</w:t>
            </w:r>
          </w:p>
          <w:p>
            <w:pPr>
              <w:widowControl/>
              <w:jc w:val="left"/>
              <w:textAlignment w:val="center"/>
              <w:rPr>
                <w:kern w:val="0"/>
                <w:sz w:val="22"/>
              </w:rPr>
            </w:pPr>
            <w:r>
              <w:rPr>
                <w:kern w:val="0"/>
                <w:sz w:val="22"/>
              </w:rPr>
              <w:t>结构形式：拼装式</w:t>
            </w:r>
          </w:p>
          <w:p>
            <w:pPr>
              <w:widowControl/>
              <w:jc w:val="left"/>
              <w:textAlignment w:val="center"/>
              <w:rPr>
                <w:sz w:val="22"/>
              </w:rPr>
            </w:pPr>
            <w:r>
              <w:rPr>
                <w:rFonts w:hint="eastAsia"/>
                <w:kern w:val="0"/>
                <w:sz w:val="22"/>
              </w:rPr>
              <w:t>2.17</w:t>
            </w:r>
            <w:r>
              <w:rPr>
                <w:kern w:val="0"/>
                <w:sz w:val="22"/>
              </w:rPr>
              <w:t>相关配件：桥架、风络线、水晶头、软管、扎带、电工胶布等 1 项</w:t>
            </w:r>
          </w:p>
        </w:tc>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套</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1</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sz w:val="22"/>
              </w:rPr>
            </w:pPr>
            <w:r>
              <w:rPr>
                <w:b/>
                <w:bCs/>
                <w:kern w:val="0"/>
                <w:sz w:val="22"/>
              </w:rPr>
              <w:t>专用</w:t>
            </w:r>
          </w:p>
        </w:tc>
      </w:tr>
      <w:tr>
        <w:tblPrEx>
          <w:tblCellMar>
            <w:top w:w="0" w:type="dxa"/>
            <w:left w:w="108" w:type="dxa"/>
            <w:bottom w:w="0" w:type="dxa"/>
            <w:right w:w="108" w:type="dxa"/>
          </w:tblCellMar>
        </w:tblPrEx>
        <w:trPr>
          <w:gridAfter w:val="1"/>
          <w:wAfter w:w="2" w:type="pct"/>
        </w:trPr>
        <w:tc>
          <w:tcPr>
            <w:tcW w:w="35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b/>
                <w:bCs/>
                <w:sz w:val="22"/>
              </w:rPr>
            </w:pPr>
            <w:r>
              <w:rPr>
                <w:b/>
                <w:bCs/>
                <w:kern w:val="0"/>
                <w:sz w:val="22"/>
              </w:rPr>
              <w:t>11</w:t>
            </w:r>
          </w:p>
        </w:tc>
        <w:tc>
          <w:tcPr>
            <w:tcW w:w="4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弹壳收集器</w:t>
            </w:r>
          </w:p>
        </w:tc>
        <w:tc>
          <w:tcPr>
            <w:tcW w:w="288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b/>
                <w:bCs/>
                <w:kern w:val="0"/>
                <w:sz w:val="22"/>
              </w:rPr>
            </w:pPr>
            <w:r>
              <w:rPr>
                <w:rFonts w:hint="eastAsia"/>
                <w:b/>
                <w:bCs/>
                <w:kern w:val="0"/>
                <w:sz w:val="22"/>
              </w:rPr>
              <w:t>1、</w:t>
            </w:r>
            <w:r>
              <w:rPr>
                <w:b/>
                <w:bCs/>
                <w:kern w:val="0"/>
                <w:sz w:val="22"/>
              </w:rPr>
              <w:t>主要功能及技术要求：</w:t>
            </w:r>
          </w:p>
          <w:p>
            <w:pPr>
              <w:widowControl/>
              <w:jc w:val="left"/>
              <w:textAlignment w:val="center"/>
              <w:rPr>
                <w:kern w:val="0"/>
                <w:sz w:val="22"/>
              </w:rPr>
            </w:pPr>
            <w:r>
              <w:rPr>
                <w:rFonts w:hint="eastAsia"/>
                <w:kern w:val="0"/>
                <w:sz w:val="22"/>
              </w:rPr>
              <w:t>1.1</w:t>
            </w:r>
            <w:r>
              <w:rPr>
                <w:kern w:val="0"/>
                <w:sz w:val="22"/>
              </w:rPr>
              <w:t>弹壳清扫器可一次性大量多收集不低于三种口径弹壳，可收集9mm、10mm，40mm，45自动，38特殊，357SlG，308（7.62mm），223（5.56mm）和更多口径的弹壳（除22缘发式弹壳）。</w:t>
            </w:r>
          </w:p>
          <w:p>
            <w:pPr>
              <w:widowControl/>
              <w:jc w:val="left"/>
              <w:textAlignment w:val="center"/>
              <w:rPr>
                <w:kern w:val="0"/>
                <w:sz w:val="22"/>
              </w:rPr>
            </w:pPr>
            <w:r>
              <w:rPr>
                <w:rFonts w:hint="eastAsia"/>
                <w:kern w:val="0"/>
                <w:sz w:val="22"/>
              </w:rPr>
              <w:t>1.2</w:t>
            </w:r>
            <w:r>
              <w:rPr>
                <w:kern w:val="0"/>
                <w:sz w:val="22"/>
              </w:rPr>
              <w:t>清理宽度为≮18英寸，可多方位移动。</w:t>
            </w:r>
          </w:p>
          <w:p>
            <w:pPr>
              <w:widowControl/>
              <w:jc w:val="left"/>
              <w:textAlignment w:val="center"/>
              <w:rPr>
                <w:kern w:val="0"/>
                <w:sz w:val="22"/>
              </w:rPr>
            </w:pPr>
            <w:r>
              <w:rPr>
                <w:rFonts w:hint="eastAsia"/>
                <w:kern w:val="0"/>
                <w:sz w:val="22"/>
              </w:rPr>
              <w:t>1.3</w:t>
            </w:r>
            <w:r>
              <w:rPr>
                <w:kern w:val="0"/>
                <w:sz w:val="22"/>
              </w:rPr>
              <w:t>可拆卸弹壳筐。</w:t>
            </w:r>
          </w:p>
          <w:p>
            <w:pPr>
              <w:widowControl/>
              <w:jc w:val="left"/>
              <w:textAlignment w:val="center"/>
              <w:rPr>
                <w:sz w:val="22"/>
              </w:rPr>
            </w:pPr>
            <w:r>
              <w:rPr>
                <w:rFonts w:hint="eastAsia"/>
                <w:kern w:val="0"/>
                <w:sz w:val="22"/>
              </w:rPr>
              <w:t>1.4</w:t>
            </w:r>
            <w:r>
              <w:rPr>
                <w:kern w:val="0"/>
                <w:sz w:val="22"/>
              </w:rPr>
              <w:t>适用地面：混凝土，地毯，泥土，沙子，草地（不低于5cm），防弹橡胶地面。</w:t>
            </w:r>
          </w:p>
        </w:tc>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套</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1</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sz w:val="22"/>
              </w:rPr>
            </w:pPr>
            <w:r>
              <w:rPr>
                <w:b/>
                <w:bCs/>
                <w:kern w:val="0"/>
                <w:sz w:val="22"/>
              </w:rPr>
              <w:t>专用</w:t>
            </w:r>
          </w:p>
        </w:tc>
      </w:tr>
      <w:tr>
        <w:tblPrEx>
          <w:tblCellMar>
            <w:top w:w="0" w:type="dxa"/>
            <w:left w:w="108" w:type="dxa"/>
            <w:bottom w:w="0" w:type="dxa"/>
            <w:right w:w="108" w:type="dxa"/>
          </w:tblCellMar>
        </w:tblPrEx>
        <w:trPr>
          <w:gridAfter w:val="1"/>
          <w:wAfter w:w="2" w:type="pct"/>
        </w:trPr>
        <w:tc>
          <w:tcPr>
            <w:tcW w:w="35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b/>
                <w:bCs/>
                <w:sz w:val="22"/>
              </w:rPr>
            </w:pPr>
            <w:r>
              <w:rPr>
                <w:b/>
                <w:bCs/>
                <w:kern w:val="0"/>
                <w:sz w:val="22"/>
              </w:rPr>
              <w:t>12</w:t>
            </w:r>
          </w:p>
        </w:tc>
        <w:tc>
          <w:tcPr>
            <w:tcW w:w="491" w:type="pct"/>
            <w:tcBorders>
              <w:top w:val="single" w:color="000000" w:sz="4" w:space="0"/>
              <w:left w:val="single" w:color="000000" w:sz="4" w:space="0"/>
              <w:bottom w:val="nil"/>
              <w:right w:val="single" w:color="000000" w:sz="4" w:space="0"/>
            </w:tcBorders>
            <w:vAlign w:val="center"/>
          </w:tcPr>
          <w:p>
            <w:pPr>
              <w:widowControl/>
              <w:jc w:val="center"/>
              <w:textAlignment w:val="center"/>
              <w:rPr>
                <w:sz w:val="22"/>
              </w:rPr>
            </w:pPr>
            <w:r>
              <w:rPr>
                <w:kern w:val="0"/>
                <w:sz w:val="22"/>
              </w:rPr>
              <w:t>大型验枪筒</w:t>
            </w:r>
          </w:p>
        </w:tc>
        <w:tc>
          <w:tcPr>
            <w:tcW w:w="288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b/>
                <w:bCs/>
                <w:kern w:val="0"/>
                <w:sz w:val="22"/>
              </w:rPr>
            </w:pPr>
            <w:r>
              <w:rPr>
                <w:rFonts w:hint="eastAsia"/>
                <w:b/>
                <w:bCs/>
                <w:kern w:val="0"/>
                <w:sz w:val="22"/>
              </w:rPr>
              <w:t>1、</w:t>
            </w:r>
            <w:r>
              <w:rPr>
                <w:b/>
                <w:bCs/>
                <w:kern w:val="0"/>
                <w:sz w:val="22"/>
              </w:rPr>
              <w:t>主要功能及技术要求：</w:t>
            </w:r>
          </w:p>
          <w:p>
            <w:pPr>
              <w:widowControl/>
              <w:jc w:val="left"/>
              <w:textAlignment w:val="center"/>
              <w:rPr>
                <w:kern w:val="0"/>
                <w:sz w:val="22"/>
              </w:rPr>
            </w:pPr>
            <w:r>
              <w:rPr>
                <w:rFonts w:hint="eastAsia"/>
                <w:kern w:val="0"/>
                <w:sz w:val="22"/>
              </w:rPr>
              <w:t>1.1</w:t>
            </w:r>
            <w:r>
              <w:rPr>
                <w:kern w:val="0"/>
                <w:sz w:val="22"/>
              </w:rPr>
              <w:t>适用79式冲锋枪发射的7.62mm钢芯弹以下枪弹材质：防弹钢板；</w:t>
            </w:r>
          </w:p>
          <w:p>
            <w:pPr>
              <w:widowControl/>
              <w:jc w:val="left"/>
              <w:textAlignment w:val="center"/>
              <w:rPr>
                <w:kern w:val="0"/>
                <w:sz w:val="22"/>
              </w:rPr>
            </w:pPr>
            <w:r>
              <w:rPr>
                <w:rFonts w:hint="eastAsia"/>
                <w:kern w:val="0"/>
                <w:sz w:val="22"/>
              </w:rPr>
              <w:t>1.2</w:t>
            </w:r>
            <w:r>
              <w:rPr>
                <w:kern w:val="0"/>
                <w:sz w:val="22"/>
              </w:rPr>
              <w:t>桶身外径：≮455mm；</w:t>
            </w:r>
          </w:p>
          <w:p>
            <w:pPr>
              <w:widowControl/>
              <w:jc w:val="left"/>
              <w:textAlignment w:val="center"/>
              <w:rPr>
                <w:kern w:val="0"/>
                <w:sz w:val="22"/>
              </w:rPr>
            </w:pPr>
            <w:r>
              <w:rPr>
                <w:rFonts w:hint="eastAsia"/>
                <w:kern w:val="0"/>
                <w:sz w:val="22"/>
              </w:rPr>
              <w:t>1.3</w:t>
            </w:r>
            <w:r>
              <w:rPr>
                <w:kern w:val="0"/>
                <w:sz w:val="22"/>
              </w:rPr>
              <w:t>桶身内径：≮440mm；</w:t>
            </w:r>
          </w:p>
          <w:p>
            <w:pPr>
              <w:widowControl/>
              <w:jc w:val="left"/>
              <w:textAlignment w:val="center"/>
              <w:rPr>
                <w:kern w:val="0"/>
                <w:sz w:val="22"/>
              </w:rPr>
            </w:pPr>
            <w:r>
              <w:rPr>
                <w:rFonts w:hint="eastAsia"/>
                <w:kern w:val="0"/>
                <w:sz w:val="22"/>
              </w:rPr>
              <w:t>1.4</w:t>
            </w:r>
            <w:r>
              <w:rPr>
                <w:kern w:val="0"/>
                <w:sz w:val="22"/>
              </w:rPr>
              <w:t>桶身高：≮660mm；</w:t>
            </w:r>
          </w:p>
          <w:p>
            <w:pPr>
              <w:widowControl/>
              <w:jc w:val="left"/>
              <w:textAlignment w:val="center"/>
              <w:rPr>
                <w:kern w:val="0"/>
                <w:sz w:val="22"/>
              </w:rPr>
            </w:pPr>
            <w:r>
              <w:rPr>
                <w:rFonts w:hint="eastAsia"/>
                <w:kern w:val="0"/>
                <w:sz w:val="22"/>
              </w:rPr>
              <w:t>1.5</w:t>
            </w:r>
            <w:r>
              <w:rPr>
                <w:kern w:val="0"/>
                <w:sz w:val="22"/>
              </w:rPr>
              <w:t>总高度：≮780mm；</w:t>
            </w:r>
          </w:p>
          <w:p>
            <w:pPr>
              <w:widowControl/>
              <w:jc w:val="left"/>
              <w:textAlignment w:val="center"/>
              <w:rPr>
                <w:kern w:val="0"/>
                <w:sz w:val="22"/>
              </w:rPr>
            </w:pPr>
            <w:r>
              <w:rPr>
                <w:rFonts w:hint="eastAsia"/>
                <w:kern w:val="0"/>
                <w:sz w:val="22"/>
              </w:rPr>
              <w:t>1.6</w:t>
            </w:r>
            <w:r>
              <w:rPr>
                <w:kern w:val="0"/>
                <w:sz w:val="22"/>
              </w:rPr>
              <w:t>壁厚：≮7.5mm；</w:t>
            </w:r>
          </w:p>
          <w:p>
            <w:pPr>
              <w:widowControl/>
              <w:jc w:val="left"/>
              <w:textAlignment w:val="center"/>
              <w:rPr>
                <w:kern w:val="0"/>
                <w:sz w:val="22"/>
              </w:rPr>
            </w:pPr>
            <w:r>
              <w:rPr>
                <w:rFonts w:hint="eastAsia"/>
                <w:kern w:val="0"/>
                <w:sz w:val="22"/>
              </w:rPr>
              <w:t>1.7</w:t>
            </w:r>
            <w:r>
              <w:rPr>
                <w:kern w:val="0"/>
                <w:sz w:val="22"/>
              </w:rPr>
              <w:t>桶内填装细沙厚度：≮400mm；</w:t>
            </w:r>
          </w:p>
          <w:p>
            <w:pPr>
              <w:widowControl/>
              <w:jc w:val="left"/>
              <w:textAlignment w:val="center"/>
              <w:rPr>
                <w:kern w:val="0"/>
                <w:sz w:val="22"/>
              </w:rPr>
            </w:pPr>
            <w:r>
              <w:rPr>
                <w:rFonts w:hint="eastAsia"/>
                <w:kern w:val="0"/>
                <w:sz w:val="22"/>
              </w:rPr>
              <w:t>1.8</w:t>
            </w:r>
            <w:r>
              <w:rPr>
                <w:kern w:val="0"/>
                <w:sz w:val="22"/>
              </w:rPr>
              <w:t>总重量：≮65kg</w:t>
            </w:r>
          </w:p>
          <w:p>
            <w:pPr>
              <w:widowControl/>
              <w:jc w:val="left"/>
              <w:textAlignment w:val="center"/>
              <w:rPr>
                <w:kern w:val="0"/>
                <w:sz w:val="22"/>
              </w:rPr>
            </w:pPr>
          </w:p>
        </w:tc>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套</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1</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sz w:val="22"/>
              </w:rPr>
            </w:pPr>
            <w:r>
              <w:rPr>
                <w:b/>
                <w:bCs/>
                <w:kern w:val="0"/>
                <w:sz w:val="22"/>
              </w:rPr>
              <w:t>专用</w:t>
            </w:r>
          </w:p>
        </w:tc>
      </w:tr>
      <w:tr>
        <w:tblPrEx>
          <w:tblCellMar>
            <w:top w:w="0" w:type="dxa"/>
            <w:left w:w="108" w:type="dxa"/>
            <w:bottom w:w="0" w:type="dxa"/>
            <w:right w:w="108" w:type="dxa"/>
          </w:tblCellMar>
        </w:tblPrEx>
        <w:trPr>
          <w:gridAfter w:val="1"/>
          <w:wAfter w:w="2" w:type="pct"/>
        </w:trPr>
        <w:tc>
          <w:tcPr>
            <w:tcW w:w="35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b/>
                <w:bCs/>
                <w:sz w:val="22"/>
              </w:rPr>
            </w:pPr>
            <w:r>
              <w:rPr>
                <w:b/>
                <w:bCs/>
                <w:kern w:val="0"/>
                <w:sz w:val="22"/>
              </w:rPr>
              <w:t>13</w:t>
            </w:r>
          </w:p>
        </w:tc>
        <w:tc>
          <w:tcPr>
            <w:tcW w:w="491" w:type="pct"/>
            <w:tcBorders>
              <w:top w:val="single" w:color="000000" w:sz="4" w:space="0"/>
              <w:left w:val="single" w:color="000000" w:sz="4" w:space="0"/>
              <w:bottom w:val="nil"/>
              <w:right w:val="single" w:color="000000" w:sz="4" w:space="0"/>
            </w:tcBorders>
            <w:vAlign w:val="center"/>
          </w:tcPr>
          <w:p>
            <w:pPr>
              <w:widowControl/>
              <w:jc w:val="center"/>
              <w:textAlignment w:val="center"/>
              <w:rPr>
                <w:sz w:val="22"/>
              </w:rPr>
            </w:pPr>
            <w:r>
              <w:rPr>
                <w:kern w:val="0"/>
                <w:sz w:val="22"/>
              </w:rPr>
              <w:t>枪弹库防弹门</w:t>
            </w:r>
          </w:p>
        </w:tc>
        <w:tc>
          <w:tcPr>
            <w:tcW w:w="288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b/>
                <w:bCs/>
                <w:kern w:val="0"/>
                <w:sz w:val="22"/>
              </w:rPr>
            </w:pPr>
            <w:r>
              <w:rPr>
                <w:rFonts w:hint="eastAsia"/>
                <w:b/>
                <w:bCs/>
                <w:kern w:val="0"/>
                <w:sz w:val="22"/>
              </w:rPr>
              <w:t>1、</w:t>
            </w:r>
            <w:r>
              <w:rPr>
                <w:b/>
                <w:bCs/>
                <w:kern w:val="0"/>
                <w:sz w:val="22"/>
              </w:rPr>
              <w:t>主要功能及技术要求：</w:t>
            </w:r>
          </w:p>
          <w:p>
            <w:pPr>
              <w:widowControl/>
              <w:jc w:val="left"/>
              <w:textAlignment w:val="center"/>
              <w:rPr>
                <w:kern w:val="0"/>
                <w:sz w:val="22"/>
              </w:rPr>
            </w:pPr>
            <w:r>
              <w:rPr>
                <w:rFonts w:hint="eastAsia"/>
                <w:kern w:val="0"/>
                <w:sz w:val="22"/>
              </w:rPr>
              <w:t>1.1</w:t>
            </w:r>
            <w:r>
              <w:rPr>
                <w:kern w:val="0"/>
                <w:sz w:val="22"/>
              </w:rPr>
              <w:t>双开门安装尺寸：≮2095mm(高)×1480mm(宽)×200mm(厚)</w:t>
            </w:r>
          </w:p>
          <w:p>
            <w:pPr>
              <w:widowControl/>
              <w:jc w:val="left"/>
              <w:textAlignment w:val="center"/>
              <w:rPr>
                <w:kern w:val="0"/>
                <w:sz w:val="22"/>
              </w:rPr>
            </w:pPr>
            <w:r>
              <w:rPr>
                <w:rFonts w:hint="eastAsia"/>
                <w:kern w:val="0"/>
                <w:sz w:val="22"/>
              </w:rPr>
              <w:t>1.2</w:t>
            </w:r>
            <w:r>
              <w:rPr>
                <w:kern w:val="0"/>
                <w:sz w:val="22"/>
              </w:rPr>
              <w:t>双开门通行尺寸：≮2000mm(高)×1380mm(宽)</w:t>
            </w:r>
          </w:p>
          <w:p>
            <w:pPr>
              <w:widowControl/>
              <w:jc w:val="left"/>
              <w:textAlignment w:val="center"/>
              <w:rPr>
                <w:kern w:val="0"/>
                <w:sz w:val="22"/>
              </w:rPr>
            </w:pPr>
            <w:r>
              <w:rPr>
                <w:rFonts w:hint="eastAsia"/>
                <w:kern w:val="0"/>
                <w:sz w:val="22"/>
              </w:rPr>
              <w:t>1.3</w:t>
            </w:r>
            <w:r>
              <w:rPr>
                <w:kern w:val="0"/>
                <w:sz w:val="22"/>
              </w:rPr>
              <w:t>门体厚度：门板≮ 6mm、门内侧板≮ 2mm、门扇厚度≮150mm</w:t>
            </w:r>
          </w:p>
          <w:p>
            <w:pPr>
              <w:widowControl/>
              <w:jc w:val="left"/>
              <w:textAlignment w:val="center"/>
              <w:rPr>
                <w:sz w:val="22"/>
              </w:rPr>
            </w:pPr>
            <w:r>
              <w:rPr>
                <w:rFonts w:hint="eastAsia"/>
                <w:kern w:val="0"/>
                <w:sz w:val="22"/>
              </w:rPr>
              <w:t>1.4</w:t>
            </w:r>
            <w:r>
              <w:rPr>
                <w:kern w:val="0"/>
                <w:sz w:val="22"/>
              </w:rPr>
              <w:t>门体材质：碳素钢结构钢板、灰白色</w:t>
            </w:r>
          </w:p>
        </w:tc>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樘</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2</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sz w:val="22"/>
              </w:rPr>
            </w:pPr>
            <w:r>
              <w:rPr>
                <w:b/>
                <w:bCs/>
                <w:kern w:val="0"/>
                <w:sz w:val="22"/>
              </w:rPr>
              <w:t>专用</w:t>
            </w:r>
          </w:p>
        </w:tc>
      </w:tr>
      <w:tr>
        <w:trPr>
          <w:gridAfter w:val="1"/>
          <w:wAfter w:w="2" w:type="pct"/>
        </w:trPr>
        <w:tc>
          <w:tcPr>
            <w:tcW w:w="35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b/>
                <w:bCs/>
                <w:sz w:val="22"/>
              </w:rPr>
            </w:pPr>
            <w:r>
              <w:rPr>
                <w:b/>
                <w:bCs/>
                <w:kern w:val="0"/>
                <w:sz w:val="22"/>
              </w:rPr>
              <w:t>14</w:t>
            </w:r>
          </w:p>
        </w:tc>
        <w:tc>
          <w:tcPr>
            <w:tcW w:w="491"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sz w:val="22"/>
              </w:rPr>
            </w:pPr>
            <w:r>
              <w:rPr>
                <w:kern w:val="0"/>
                <w:sz w:val="22"/>
              </w:rPr>
              <w:t>防跳弹自动门</w:t>
            </w:r>
          </w:p>
        </w:tc>
        <w:tc>
          <w:tcPr>
            <w:tcW w:w="288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sz w:val="22"/>
              </w:rPr>
            </w:pPr>
            <w:r>
              <w:rPr>
                <w:rStyle w:val="36"/>
                <w:rFonts w:hint="default" w:cs="Times New Roman"/>
                <w:b/>
                <w:bCs/>
                <w:color w:val="auto"/>
                <w:sz w:val="22"/>
                <w:szCs w:val="22"/>
              </w:rPr>
              <w:t>1、</w:t>
            </w:r>
            <w:r>
              <w:rPr>
                <w:rStyle w:val="36"/>
                <w:rFonts w:hint="default" w:ascii="Times New Roman" w:hAnsi="Times New Roman" w:eastAsia="宋体" w:cs="Times New Roman"/>
                <w:b/>
                <w:bCs/>
                <w:color w:val="auto"/>
                <w:sz w:val="22"/>
                <w:szCs w:val="22"/>
              </w:rPr>
              <w:t>主要功能描述：</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1.1</w:t>
            </w:r>
            <w:r>
              <w:rPr>
                <w:rStyle w:val="36"/>
                <w:rFonts w:hint="default" w:ascii="Times New Roman" w:hAnsi="Times New Roman" w:eastAsia="宋体" w:cs="Times New Roman"/>
                <w:color w:val="auto"/>
                <w:sz w:val="22"/>
                <w:szCs w:val="22"/>
              </w:rPr>
              <w:t>门体具备防弹功能，迎弹面能吸收 25°至 90°射击的弹丸而不会发生跳弹；同时具有防盗、美观装饰等多种功能；</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1.2</w:t>
            </w:r>
            <w:r>
              <w:rPr>
                <w:rStyle w:val="36"/>
                <w:rFonts w:hint="default" w:ascii="Times New Roman" w:hAnsi="Times New Roman" w:eastAsia="宋体" w:cs="Times New Roman"/>
                <w:color w:val="auto"/>
                <w:sz w:val="22"/>
                <w:szCs w:val="22"/>
              </w:rPr>
              <w:t>自动门设备应能保证运行平稳，功能可靠，安全性高；</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1.3</w:t>
            </w:r>
            <w:r>
              <w:rPr>
                <w:rStyle w:val="36"/>
                <w:rFonts w:hint="default" w:ascii="Times New Roman" w:hAnsi="Times New Roman" w:eastAsia="宋体" w:cs="Times New Roman"/>
                <w:color w:val="auto"/>
                <w:sz w:val="22"/>
                <w:szCs w:val="22"/>
              </w:rPr>
              <w:t>使用寿命：在正常安装及定期维护保养下，保证机械运作（50万次的使用寿命）；</w:t>
            </w:r>
          </w:p>
          <w:p>
            <w:pPr>
              <w:widowControl/>
              <w:jc w:val="left"/>
              <w:textAlignment w:val="center"/>
              <w:rPr>
                <w:sz w:val="22"/>
              </w:rPr>
            </w:pPr>
            <w:r>
              <w:rPr>
                <w:rFonts w:hint="eastAsia"/>
                <w:kern w:val="0"/>
                <w:sz w:val="22"/>
              </w:rPr>
              <w:t>2</w:t>
            </w:r>
            <w:r>
              <w:rPr>
                <w:kern w:val="0"/>
                <w:sz w:val="22"/>
              </w:rPr>
              <w:t>、</w:t>
            </w:r>
            <w:r>
              <w:rPr>
                <w:rStyle w:val="36"/>
                <w:rFonts w:hint="default" w:ascii="Times New Roman" w:hAnsi="Times New Roman" w:eastAsia="宋体" w:cs="Times New Roman"/>
                <w:b/>
                <w:bCs/>
                <w:color w:val="auto"/>
                <w:sz w:val="22"/>
                <w:szCs w:val="22"/>
              </w:rPr>
              <w:t>主要技术要求：</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2.1</w:t>
            </w:r>
            <w:r>
              <w:rPr>
                <w:rStyle w:val="36"/>
                <w:rFonts w:hint="default" w:ascii="Times New Roman" w:hAnsi="Times New Roman" w:eastAsia="宋体" w:cs="Times New Roman"/>
                <w:color w:val="auto"/>
                <w:sz w:val="22"/>
                <w:szCs w:val="22"/>
              </w:rPr>
              <w:t>硬件系统要求：</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2.1.1</w:t>
            </w:r>
            <w:r>
              <w:rPr>
                <w:rStyle w:val="36"/>
                <w:rFonts w:hint="default" w:ascii="Times New Roman" w:hAnsi="Times New Roman" w:eastAsia="宋体" w:cs="Times New Roman"/>
                <w:color w:val="auto"/>
                <w:sz w:val="22"/>
                <w:szCs w:val="22"/>
              </w:rPr>
              <w:t>电机：配置独立可更换的驱动单元，并使用免维护直流无刷电机（行星齿轮）或变频行星电机。</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2.1.2</w:t>
            </w:r>
            <w:r>
              <w:rPr>
                <w:rStyle w:val="36"/>
                <w:rFonts w:hint="default" w:ascii="Times New Roman" w:hAnsi="Times New Roman" w:eastAsia="宋体" w:cs="Times New Roman"/>
                <w:color w:val="auto"/>
                <w:sz w:val="22"/>
                <w:szCs w:val="22"/>
              </w:rPr>
              <w:t>承重：马达、吊挂及地轨系统应确保承载门体最大重量不小于1</w:t>
            </w:r>
            <w:r>
              <w:rPr>
                <w:kern w:val="0"/>
                <w:sz w:val="22"/>
              </w:rPr>
              <w:t>×</w:t>
            </w:r>
            <w:r>
              <w:rPr>
                <w:rStyle w:val="36"/>
                <w:rFonts w:hint="default" w:ascii="Times New Roman" w:hAnsi="Times New Roman" w:eastAsia="宋体" w:cs="Times New Roman"/>
                <w:color w:val="auto"/>
                <w:sz w:val="22"/>
                <w:szCs w:val="22"/>
              </w:rPr>
              <w:t>3.5T，并运行正常。</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2.1.3</w:t>
            </w:r>
            <w:r>
              <w:rPr>
                <w:rStyle w:val="36"/>
                <w:rFonts w:hint="default" w:ascii="Times New Roman" w:hAnsi="Times New Roman" w:eastAsia="宋体" w:cs="Times New Roman"/>
                <w:color w:val="auto"/>
                <w:sz w:val="22"/>
                <w:szCs w:val="22"/>
              </w:rPr>
              <w:t>导轨系统：</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2.1.3.1</w:t>
            </w:r>
            <w:r>
              <w:rPr>
                <w:rStyle w:val="36"/>
                <w:rFonts w:hint="default" w:ascii="Times New Roman" w:hAnsi="Times New Roman" w:eastAsia="宋体" w:cs="Times New Roman"/>
                <w:color w:val="auto"/>
                <w:sz w:val="22"/>
                <w:szCs w:val="22"/>
              </w:rPr>
              <w:t>导轨结构应保证具有足够的刚度以配合门扇承重；韦氏硬度不小于13HW；</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2.1.3.2</w:t>
            </w:r>
            <w:r>
              <w:rPr>
                <w:rStyle w:val="36"/>
                <w:rFonts w:hint="default" w:ascii="Times New Roman" w:hAnsi="Times New Roman" w:eastAsia="宋体" w:cs="Times New Roman"/>
                <w:color w:val="auto"/>
                <w:sz w:val="22"/>
                <w:szCs w:val="22"/>
              </w:rPr>
              <w:t>应配备降噪防脱导轨、金属链条，确保自动门的运行平稳安静。</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2.1.4</w:t>
            </w:r>
            <w:r>
              <w:rPr>
                <w:rStyle w:val="36"/>
                <w:rFonts w:hint="default" w:ascii="Times New Roman" w:hAnsi="Times New Roman" w:eastAsia="宋体" w:cs="Times New Roman"/>
                <w:color w:val="auto"/>
                <w:sz w:val="22"/>
                <w:szCs w:val="22"/>
              </w:rPr>
              <w:t>运行噪音：电子机械驱动装置，操作噪音小于65dB，确保自动门的运行平</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稳安静。</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2.1.5</w:t>
            </w:r>
            <w:r>
              <w:rPr>
                <w:rStyle w:val="36"/>
                <w:rFonts w:hint="default" w:ascii="Times New Roman" w:hAnsi="Times New Roman" w:eastAsia="宋体" w:cs="Times New Roman"/>
                <w:color w:val="auto"/>
                <w:sz w:val="22"/>
                <w:szCs w:val="22"/>
              </w:rPr>
              <w:t>工作电压：AC 220V输入，电机工作电压/外部荷载DC 24V输出，耗电量不大于250W。</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2.1.6</w:t>
            </w:r>
            <w:r>
              <w:rPr>
                <w:rStyle w:val="36"/>
                <w:rFonts w:hint="default" w:ascii="Times New Roman" w:hAnsi="Times New Roman" w:eastAsia="宋体" w:cs="Times New Roman"/>
                <w:color w:val="auto"/>
                <w:sz w:val="22"/>
                <w:szCs w:val="22"/>
              </w:rPr>
              <w:t>可预留楼宇系统连接模组，进行楼宇自控统一管理。</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2.2</w:t>
            </w:r>
            <w:r>
              <w:rPr>
                <w:rStyle w:val="36"/>
                <w:rFonts w:hint="default" w:ascii="Times New Roman" w:hAnsi="Times New Roman" w:eastAsia="宋体" w:cs="Times New Roman"/>
                <w:color w:val="auto"/>
                <w:sz w:val="22"/>
                <w:szCs w:val="22"/>
              </w:rPr>
              <w:t>设备运行要求：</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2.2.1</w:t>
            </w:r>
            <w:r>
              <w:rPr>
                <w:rStyle w:val="36"/>
                <w:rFonts w:hint="default" w:ascii="Times New Roman" w:hAnsi="Times New Roman" w:eastAsia="宋体" w:cs="Times New Roman"/>
                <w:color w:val="auto"/>
                <w:sz w:val="22"/>
                <w:szCs w:val="22"/>
              </w:rPr>
              <w:t>自动控制单元系统：</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需采用独立的节能减碳设计方向，软件技术成熟，有很好的抗干扰性能，确保自动门运行安全可靠，并至少须具有以下功能：</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2.2.1.1</w:t>
            </w:r>
            <w:r>
              <w:rPr>
                <w:rStyle w:val="36"/>
                <w:rFonts w:hint="default" w:ascii="Times New Roman" w:hAnsi="Times New Roman" w:eastAsia="宋体" w:cs="Times New Roman"/>
                <w:color w:val="auto"/>
                <w:sz w:val="22"/>
                <w:szCs w:val="22"/>
              </w:rPr>
              <w:t>信号处理：对任何感应模式和探测器等设备的信号都可以兼容进行处理，以控制自动门的开/关等功能。</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2.2.1.2</w:t>
            </w:r>
            <w:r>
              <w:rPr>
                <w:rStyle w:val="36"/>
                <w:rFonts w:hint="default" w:ascii="Times New Roman" w:hAnsi="Times New Roman" w:eastAsia="宋体" w:cs="Times New Roman"/>
                <w:color w:val="auto"/>
                <w:sz w:val="22"/>
                <w:szCs w:val="22"/>
              </w:rPr>
              <w:t>参数可调：开门宽幅度可调（实现全开或半开）和开关门速度、慢速缓冲距离、刹车力，开门时间等运行参数可调，可通过控制器内置按钮和外接掌控器进行参数设置。</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2.2.1.4</w:t>
            </w:r>
            <w:r>
              <w:rPr>
                <w:rStyle w:val="36"/>
                <w:rFonts w:hint="default" w:ascii="Times New Roman" w:hAnsi="Times New Roman" w:eastAsia="宋体" w:cs="Times New Roman"/>
                <w:color w:val="auto"/>
                <w:sz w:val="22"/>
                <w:szCs w:val="22"/>
              </w:rPr>
              <w:t>运行状态可选：（自动运行、常开、半开开启，防盗功能、常闭状态、外置解锁功能，并可方便的通过程序开关调整。</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2.2.1.5</w:t>
            </w:r>
            <w:r>
              <w:rPr>
                <w:rStyle w:val="36"/>
                <w:rFonts w:hint="default" w:ascii="Times New Roman" w:hAnsi="Times New Roman" w:eastAsia="宋体" w:cs="Times New Roman"/>
                <w:color w:val="auto"/>
                <w:sz w:val="22"/>
                <w:szCs w:val="22"/>
              </w:rPr>
              <w:t>控制器上可快速调试和维护。</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2.2.2</w:t>
            </w:r>
            <w:r>
              <w:rPr>
                <w:rStyle w:val="36"/>
                <w:rFonts w:hint="default" w:ascii="Times New Roman" w:hAnsi="Times New Roman" w:eastAsia="宋体" w:cs="Times New Roman"/>
                <w:color w:val="auto"/>
                <w:sz w:val="22"/>
                <w:szCs w:val="22"/>
              </w:rPr>
              <w:t>运行模式：</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2.2.2.1</w:t>
            </w:r>
            <w:r>
              <w:rPr>
                <w:rStyle w:val="36"/>
                <w:rFonts w:hint="default" w:ascii="Times New Roman" w:hAnsi="Times New Roman" w:eastAsia="宋体" w:cs="Times New Roman"/>
                <w:color w:val="auto"/>
                <w:sz w:val="22"/>
                <w:szCs w:val="22"/>
              </w:rPr>
              <w:t>正常运行：</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自动平滑门在正常工作时设置为关闭状态；</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当有人接近时，可以设置自动打开，也可以通过门禁、遥控器等控制开启；</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人或物通过后，自动关闭；</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关闭遇阻，自动反向。</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2.2.2.2</w:t>
            </w:r>
            <w:r>
              <w:rPr>
                <w:rStyle w:val="36"/>
                <w:rFonts w:hint="default" w:ascii="Times New Roman" w:hAnsi="Times New Roman" w:eastAsia="宋体" w:cs="Times New Roman"/>
                <w:color w:val="auto"/>
                <w:sz w:val="22"/>
                <w:szCs w:val="22"/>
              </w:rPr>
              <w:t>紧急运行模式：</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在火灾地震停电等紧急情况下，自动平滑门接到自动门外部电源切断，自动门启用备用电源自动解锁并将自动门打开至最大位置并处于常开状态。</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停止运行：自动门处于关闭状态，上锁并停止使用。此时，自动门需保持可靠的关闭状态直至重新启动。</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2.2.3</w:t>
            </w:r>
            <w:r>
              <w:rPr>
                <w:rStyle w:val="36"/>
                <w:rFonts w:hint="default" w:ascii="Times New Roman" w:hAnsi="Times New Roman" w:eastAsia="宋体" w:cs="Times New Roman"/>
                <w:color w:val="auto"/>
                <w:sz w:val="22"/>
                <w:szCs w:val="22"/>
              </w:rPr>
              <w:t>自动门的运行参数:</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开门类型：单扇横开式；</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门体最大重量不大于1</w:t>
            </w:r>
            <w:r>
              <w:rPr>
                <w:kern w:val="0"/>
                <w:sz w:val="22"/>
              </w:rPr>
              <w:t>×</w:t>
            </w:r>
            <w:r>
              <w:rPr>
                <w:rStyle w:val="36"/>
                <w:rFonts w:hint="default" w:ascii="Times New Roman" w:hAnsi="Times New Roman" w:eastAsia="宋体" w:cs="Times New Roman"/>
                <w:color w:val="auto"/>
                <w:sz w:val="22"/>
                <w:szCs w:val="22"/>
              </w:rPr>
              <w:t>3.5T；</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自动平滑门开关门速度：不小于150mm/s；可调；</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自动平滑门保持开启时间：0-20秒，可调；</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当停电时，门可以用手拉开，满足消防逃生；</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最大通行宽度不小于10米，最大通行高度不小于5米；</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2.2.4</w:t>
            </w:r>
            <w:r>
              <w:rPr>
                <w:rStyle w:val="36"/>
                <w:rFonts w:hint="default" w:ascii="Times New Roman" w:hAnsi="Times New Roman" w:eastAsia="宋体" w:cs="Times New Roman"/>
                <w:color w:val="auto"/>
                <w:sz w:val="22"/>
                <w:szCs w:val="22"/>
              </w:rPr>
              <w:t>启动和安全保护装置要求：</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2.2.4.1</w:t>
            </w:r>
            <w:r>
              <w:rPr>
                <w:rStyle w:val="36"/>
                <w:rFonts w:hint="default" w:ascii="Times New Roman" w:hAnsi="Times New Roman" w:eastAsia="宋体" w:cs="Times New Roman"/>
                <w:color w:val="auto"/>
                <w:sz w:val="22"/>
                <w:szCs w:val="22"/>
              </w:rPr>
              <w:t>启动式探测器</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采用国家无线电强制规定的24，125GHz的K波；</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采用抗干扰雷达；</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采用单向感应启动器，即只有接近目标被检测到，离开的目标不被检测；</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2.2.4.2</w:t>
            </w:r>
            <w:r>
              <w:rPr>
                <w:rStyle w:val="36"/>
                <w:rFonts w:hint="default" w:ascii="Times New Roman" w:hAnsi="Times New Roman" w:eastAsia="宋体" w:cs="Times New Roman"/>
                <w:color w:val="auto"/>
                <w:sz w:val="22"/>
                <w:szCs w:val="22"/>
              </w:rPr>
              <w:t>安全防护设备:</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安全防夹感应器：必须是非接触式感应器；感应距离和灵敏度可调节；</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门扇运行：在关闭过程中，如探测到有障碍物，门扇应立即自动反向运动；然后再次低速关闭以检测障碍物是否离开；</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门锁：采与门机相匹配的电子机械锁，可选择断电上锁和断电解锁两种功能。</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电磁辐射：自动门控制系统产生的电磁辐射应不影响其它系统设备的正常工作。同时，也不应受周围电磁波的干扰而发生误动作现象。</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2.2.5</w:t>
            </w:r>
            <w:r>
              <w:rPr>
                <w:kern w:val="0"/>
                <w:sz w:val="22"/>
              </w:rPr>
              <w:t>备用</w:t>
            </w:r>
            <w:r>
              <w:rPr>
                <w:rStyle w:val="36"/>
                <w:rFonts w:hint="default" w:ascii="Times New Roman" w:hAnsi="Times New Roman" w:eastAsia="宋体" w:cs="Times New Roman"/>
                <w:color w:val="auto"/>
                <w:sz w:val="22"/>
                <w:szCs w:val="22"/>
              </w:rPr>
              <w:t>电源：自动平滑门须配备备用电源。满足紧急状况下自动门的运行。备用电源的供电时间不少于30分钟，并在此时间内可保证自动开关门四次。</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2.2.6</w:t>
            </w:r>
            <w:r>
              <w:rPr>
                <w:rStyle w:val="36"/>
                <w:rFonts w:hint="default" w:ascii="Times New Roman" w:hAnsi="Times New Roman" w:eastAsia="宋体" w:cs="Times New Roman"/>
                <w:color w:val="auto"/>
                <w:sz w:val="22"/>
                <w:szCs w:val="22"/>
              </w:rPr>
              <w:t>门体技术要求：</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2.2.6.1</w:t>
            </w:r>
            <w:r>
              <w:rPr>
                <w:rStyle w:val="36"/>
                <w:rFonts w:hint="default" w:ascii="Times New Roman" w:hAnsi="Times New Roman" w:eastAsia="宋体" w:cs="Times New Roman"/>
                <w:color w:val="auto"/>
                <w:sz w:val="22"/>
                <w:szCs w:val="22"/>
              </w:rPr>
              <w:t>门体尺寸：</w:t>
            </w:r>
            <w:r>
              <w:rPr>
                <w:kern w:val="0"/>
                <w:sz w:val="22"/>
              </w:rPr>
              <w:t>≮</w:t>
            </w:r>
            <w:r>
              <w:rPr>
                <w:rStyle w:val="36"/>
                <w:rFonts w:hint="default" w:ascii="Times New Roman" w:hAnsi="Times New Roman" w:eastAsia="宋体" w:cs="Times New Roman"/>
                <w:color w:val="auto"/>
                <w:sz w:val="22"/>
                <w:szCs w:val="22"/>
              </w:rPr>
              <w:t>4000mm</w:t>
            </w:r>
            <w:r>
              <w:rPr>
                <w:kern w:val="0"/>
                <w:sz w:val="22"/>
              </w:rPr>
              <w:t>×</w:t>
            </w:r>
            <w:r>
              <w:rPr>
                <w:rStyle w:val="36"/>
                <w:rFonts w:hint="default" w:ascii="Times New Roman" w:hAnsi="Times New Roman" w:eastAsia="宋体" w:cs="Times New Roman"/>
                <w:color w:val="auto"/>
                <w:sz w:val="22"/>
                <w:szCs w:val="22"/>
              </w:rPr>
              <w:t>5000mm</w:t>
            </w:r>
            <w:r>
              <w:rPr>
                <w:kern w:val="0"/>
                <w:sz w:val="22"/>
              </w:rPr>
              <w:t>×</w:t>
            </w:r>
            <w:r>
              <w:rPr>
                <w:rStyle w:val="36"/>
                <w:rFonts w:hint="default" w:ascii="Times New Roman" w:hAnsi="Times New Roman" w:eastAsia="宋体" w:cs="Times New Roman"/>
                <w:color w:val="auto"/>
                <w:sz w:val="22"/>
                <w:szCs w:val="22"/>
              </w:rPr>
              <w:t>120mm（尺寸根据实际尺寸定制）；</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用材：门体迎弹面采用</w:t>
            </w:r>
            <w:r>
              <w:rPr>
                <w:kern w:val="0"/>
                <w:sz w:val="22"/>
              </w:rPr>
              <w:t>≮</w:t>
            </w:r>
            <w:r>
              <w:rPr>
                <w:rStyle w:val="36"/>
                <w:rFonts w:hint="default" w:ascii="Times New Roman" w:hAnsi="Times New Roman" w:eastAsia="宋体" w:cs="Times New Roman"/>
                <w:color w:val="auto"/>
                <w:sz w:val="22"/>
                <w:szCs w:val="22"/>
              </w:rPr>
              <w:t>6mm防弹钢板基层，外饰吸弹隔音材料（厚度不小于30mm）；</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中间骨架采用高强度型钢框架结构，内填充无机轻集料隔音板（需达到A级防火要求、密度不小于230kg/m</w:t>
            </w:r>
            <w:r>
              <w:rPr>
                <w:rStyle w:val="37"/>
                <w:rFonts w:hint="default" w:ascii="Times New Roman" w:hAnsi="Times New Roman" w:cs="Times New Roman"/>
                <w:color w:val="auto"/>
                <w:sz w:val="22"/>
                <w:szCs w:val="22"/>
              </w:rPr>
              <w:t>³</w:t>
            </w:r>
            <w:r>
              <w:rPr>
                <w:rStyle w:val="36"/>
                <w:rFonts w:hint="default" w:ascii="Times New Roman" w:hAnsi="Times New Roman" w:eastAsia="宋体" w:cs="Times New Roman"/>
                <w:color w:val="auto"/>
                <w:sz w:val="22"/>
                <w:szCs w:val="22"/>
              </w:rPr>
              <w:t>、厚度不小于80mm），外层采用Q235B/</w:t>
            </w:r>
            <w:r>
              <w:rPr>
                <w:kern w:val="0"/>
                <w:sz w:val="22"/>
              </w:rPr>
              <w:t>≮</w:t>
            </w:r>
            <w:r>
              <w:rPr>
                <w:rStyle w:val="36"/>
                <w:rFonts w:hint="default" w:ascii="Times New Roman" w:hAnsi="Times New Roman" w:eastAsia="宋体" w:cs="Times New Roman"/>
                <w:color w:val="auto"/>
                <w:sz w:val="22"/>
                <w:szCs w:val="22"/>
              </w:rPr>
              <w:t>5mm钢板，外饰金属氟碳漆。</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2.2.6.2</w:t>
            </w:r>
            <w:r>
              <w:rPr>
                <w:rStyle w:val="36"/>
                <w:rFonts w:hint="default" w:ascii="Times New Roman" w:hAnsi="Times New Roman" w:eastAsia="宋体" w:cs="Times New Roman"/>
                <w:color w:val="auto"/>
                <w:sz w:val="22"/>
                <w:szCs w:val="22"/>
              </w:rPr>
              <w:t>门扇关闭后，在出入口方向，上门缝不得出现透光部位；</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2.2.6.3</w:t>
            </w:r>
            <w:r>
              <w:rPr>
                <w:rStyle w:val="36"/>
                <w:rFonts w:hint="default" w:ascii="Times New Roman" w:hAnsi="Times New Roman" w:eastAsia="宋体" w:cs="Times New Roman"/>
                <w:color w:val="auto"/>
                <w:sz w:val="22"/>
                <w:szCs w:val="22"/>
              </w:rPr>
              <w:t>下门缝不得大于10mm，且须采用毛条密封；</w:t>
            </w:r>
          </w:p>
          <w:p>
            <w:pPr>
              <w:widowControl/>
              <w:jc w:val="left"/>
              <w:textAlignment w:val="center"/>
              <w:rPr>
                <w:rStyle w:val="36"/>
                <w:rFonts w:hint="default" w:ascii="Times New Roman" w:hAnsi="Times New Roman" w:eastAsia="宋体" w:cs="Times New Roman"/>
                <w:color w:val="auto"/>
                <w:sz w:val="22"/>
                <w:szCs w:val="22"/>
              </w:rPr>
            </w:pP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2.2.7</w:t>
            </w:r>
            <w:r>
              <w:rPr>
                <w:rStyle w:val="36"/>
                <w:rFonts w:hint="default" w:ascii="Times New Roman" w:hAnsi="Times New Roman" w:eastAsia="宋体" w:cs="Times New Roman"/>
                <w:color w:val="auto"/>
                <w:sz w:val="22"/>
                <w:szCs w:val="22"/>
              </w:rPr>
              <w:t>人脸识别门禁</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部件组成：门禁主机1台、门禁电源1套、出门开关1套</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2.2.7.1</w:t>
            </w:r>
            <w:r>
              <w:rPr>
                <w:rStyle w:val="36"/>
                <w:rFonts w:hint="default" w:ascii="Times New Roman" w:hAnsi="Times New Roman" w:eastAsia="宋体" w:cs="Times New Roman"/>
                <w:color w:val="auto"/>
                <w:sz w:val="22"/>
                <w:szCs w:val="22"/>
              </w:rPr>
              <w:t>采用</w:t>
            </w:r>
            <w:r>
              <w:rPr>
                <w:kern w:val="0"/>
                <w:sz w:val="22"/>
              </w:rPr>
              <w:t>≮</w:t>
            </w:r>
            <w:r>
              <w:rPr>
                <w:rStyle w:val="36"/>
                <w:rFonts w:hint="default" w:ascii="Times New Roman" w:hAnsi="Times New Roman" w:eastAsia="宋体" w:cs="Times New Roman"/>
                <w:color w:val="auto"/>
                <w:sz w:val="22"/>
                <w:szCs w:val="22"/>
              </w:rPr>
              <w:t>7英寸LCD显示屏，屏幕比例16:9，屏幕分辨率</w:t>
            </w:r>
            <w:r>
              <w:rPr>
                <w:kern w:val="0"/>
                <w:sz w:val="22"/>
              </w:rPr>
              <w:t>≮</w:t>
            </w:r>
            <w:r>
              <w:rPr>
                <w:rStyle w:val="36"/>
                <w:rFonts w:hint="default" w:ascii="Times New Roman" w:hAnsi="Times New Roman" w:eastAsia="宋体" w:cs="Times New Roman"/>
                <w:color w:val="auto"/>
                <w:sz w:val="22"/>
                <w:szCs w:val="22"/>
              </w:rPr>
              <w:t>600</w:t>
            </w:r>
            <w:r>
              <w:rPr>
                <w:kern w:val="0"/>
                <w:sz w:val="22"/>
              </w:rPr>
              <w:t>×</w:t>
            </w:r>
            <w:r>
              <w:rPr>
                <w:rStyle w:val="36"/>
                <w:rFonts w:hint="default" w:ascii="Times New Roman" w:hAnsi="Times New Roman" w:eastAsia="宋体" w:cs="Times New Roman"/>
                <w:color w:val="auto"/>
                <w:sz w:val="22"/>
                <w:szCs w:val="22"/>
              </w:rPr>
              <w:t>1024</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2.2.7.2</w:t>
            </w:r>
            <w:r>
              <w:rPr>
                <w:rStyle w:val="36"/>
                <w:rFonts w:hint="default" w:ascii="Times New Roman" w:hAnsi="Times New Roman" w:eastAsia="宋体" w:cs="Times New Roman"/>
                <w:color w:val="auto"/>
                <w:sz w:val="22"/>
                <w:szCs w:val="22"/>
              </w:rPr>
              <w:t>采用200万宽动态摄像头，面部识别距离0.3m~2m，适应1.4m-1.9m身高范围。支持室外逆光及暗光环境比对，同时具备照片视频防假功能</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2.2.7.3</w:t>
            </w:r>
            <w:r>
              <w:rPr>
                <w:rStyle w:val="36"/>
                <w:rFonts w:hint="default" w:ascii="Times New Roman" w:hAnsi="Times New Roman" w:eastAsia="宋体" w:cs="Times New Roman"/>
                <w:color w:val="auto"/>
                <w:sz w:val="22"/>
                <w:szCs w:val="22"/>
              </w:rPr>
              <w:t>设备采用非接触式体温检测模块，温度检测距离在0.3m~2m之间，测温范围30℃-45℃，检测精度±0.5℃（无黑体）；</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2.2.7.4</w:t>
            </w:r>
            <w:r>
              <w:rPr>
                <w:rStyle w:val="36"/>
                <w:rFonts w:hint="default" w:ascii="Times New Roman" w:hAnsi="Times New Roman" w:eastAsia="宋体" w:cs="Times New Roman"/>
                <w:color w:val="auto"/>
                <w:sz w:val="22"/>
                <w:szCs w:val="22"/>
              </w:rPr>
              <w:t>采用深度学习算法，支持5000 人脸容量。识别速度快，准确率更高。</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2.2.7.5</w:t>
            </w:r>
            <w:r>
              <w:rPr>
                <w:rStyle w:val="36"/>
                <w:rFonts w:hint="default" w:ascii="Times New Roman" w:hAnsi="Times New Roman" w:eastAsia="宋体" w:cs="Times New Roman"/>
                <w:color w:val="auto"/>
                <w:sz w:val="22"/>
                <w:szCs w:val="22"/>
              </w:rPr>
              <w:t>支持多种认证方式，人脸或刷卡，人脸+刷卡等，人脸比对时间 ＜ 0.3 s/人，人脸验证准确率 ≥ 99%。</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2.2.7.6</w:t>
            </w:r>
            <w:r>
              <w:rPr>
                <w:rStyle w:val="36"/>
                <w:rFonts w:hint="default" w:ascii="Times New Roman" w:hAnsi="Times New Roman" w:eastAsia="宋体" w:cs="Times New Roman"/>
                <w:color w:val="auto"/>
                <w:sz w:val="22"/>
                <w:szCs w:val="22"/>
              </w:rPr>
              <w:t>设备支持两种工作模式：人脸权限验证+面部测温模式、快速测温模式（人脸检测+面部测温）；</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2.2.7.7</w:t>
            </w:r>
            <w:r>
              <w:rPr>
                <w:rStyle w:val="36"/>
                <w:rFonts w:hint="default" w:ascii="Times New Roman" w:hAnsi="Times New Roman" w:eastAsia="宋体" w:cs="Times New Roman"/>
                <w:color w:val="auto"/>
                <w:sz w:val="22"/>
                <w:szCs w:val="22"/>
              </w:rPr>
              <w:t>支持配置人脸权限验证+面部测温模式（支持刷卡+面部测温、面部识别+面部测温、刷卡+人脸+面部测温、等多种验证方式），即验证人员身份后做面部体温检测，并将人员信息和该人员体温数据统一绑定（身份验证失败也可测温）；</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2.2.7.8</w:t>
            </w:r>
            <w:r>
              <w:rPr>
                <w:rStyle w:val="36"/>
                <w:rFonts w:hint="default" w:ascii="Times New Roman" w:hAnsi="Times New Roman" w:eastAsia="宋体" w:cs="Times New Roman"/>
                <w:color w:val="auto"/>
                <w:sz w:val="22"/>
                <w:szCs w:val="22"/>
              </w:rPr>
              <w:t>支持配置快速测温模式（人脸检测+面部测温），即支持检测到人脸（不做权限验证）就做面部体温检测；</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2.2.7.9</w:t>
            </w:r>
            <w:r>
              <w:rPr>
                <w:rStyle w:val="36"/>
                <w:rFonts w:hint="default" w:ascii="Times New Roman" w:hAnsi="Times New Roman" w:eastAsia="宋体" w:cs="Times New Roman"/>
                <w:color w:val="auto"/>
                <w:sz w:val="22"/>
                <w:szCs w:val="22"/>
              </w:rPr>
              <w:t>支持在设备屏幕上显示体温检测结果，并对异常体温实时输出语音报警；</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2.2.7.10</w:t>
            </w:r>
            <w:r>
              <w:rPr>
                <w:rStyle w:val="36"/>
                <w:rFonts w:hint="default" w:ascii="Times New Roman" w:hAnsi="Times New Roman" w:eastAsia="宋体" w:cs="Times New Roman"/>
                <w:color w:val="auto"/>
                <w:sz w:val="22"/>
                <w:szCs w:val="22"/>
              </w:rPr>
              <w:t>设备支持口罩检测模式，可配置提醒戴口罩模式、强制戴口罩模式；</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2.2.7.11</w:t>
            </w:r>
            <w:r>
              <w:rPr>
                <w:rStyle w:val="36"/>
                <w:rFonts w:hint="default" w:ascii="Times New Roman" w:hAnsi="Times New Roman" w:eastAsia="宋体" w:cs="Times New Roman"/>
                <w:color w:val="auto"/>
                <w:sz w:val="22"/>
                <w:szCs w:val="22"/>
              </w:rPr>
              <w:t>提醒戴口罩模式：未带口罩可做身份验证，可正常签到，身份验证通过后语音提醒佩戴口罩；</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2.2.7.12</w:t>
            </w:r>
            <w:r>
              <w:rPr>
                <w:rStyle w:val="36"/>
                <w:rFonts w:hint="default" w:ascii="Times New Roman" w:hAnsi="Times New Roman" w:eastAsia="宋体" w:cs="Times New Roman"/>
                <w:color w:val="auto"/>
                <w:sz w:val="22"/>
                <w:szCs w:val="22"/>
              </w:rPr>
              <w:t>强制戴口罩模式：未带口罩无法做身份验证，语音提醒佩戴口罩;</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2.2.7.13</w:t>
            </w:r>
            <w:r>
              <w:rPr>
                <w:rStyle w:val="36"/>
                <w:rFonts w:hint="default" w:ascii="Times New Roman" w:hAnsi="Times New Roman" w:eastAsia="宋体" w:cs="Times New Roman"/>
                <w:color w:val="auto"/>
                <w:sz w:val="22"/>
                <w:szCs w:val="22"/>
              </w:rPr>
              <w:t>支持TCP/IP网络通讯联网运行或在断网模式下单机运行。</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2.2.7.14</w:t>
            </w:r>
            <w:r>
              <w:rPr>
                <w:rStyle w:val="36"/>
                <w:rFonts w:hint="default" w:ascii="Times New Roman" w:hAnsi="Times New Roman" w:eastAsia="宋体" w:cs="Times New Roman"/>
                <w:color w:val="auto"/>
                <w:sz w:val="22"/>
                <w:szCs w:val="22"/>
              </w:rPr>
              <w:t>通过 TCP/IP 协议将设备端比对结果及联动抓拍的照片实时上传给平台保存或从平台下发 卡片、人脸数据到设备。联动抓拍照片并保存抓拍图片。</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2.2.7.15</w:t>
            </w:r>
            <w:r>
              <w:rPr>
                <w:rStyle w:val="36"/>
                <w:rFonts w:hint="default" w:ascii="Times New Roman" w:hAnsi="Times New Roman" w:eastAsia="宋体" w:cs="Times New Roman"/>
                <w:color w:val="auto"/>
                <w:sz w:val="22"/>
                <w:szCs w:val="22"/>
              </w:rPr>
              <w:t>通过 RS-485 接口外接 1 个读卡器或门禁主机。</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2.2.7.16</w:t>
            </w:r>
            <w:r>
              <w:rPr>
                <w:rStyle w:val="36"/>
                <w:rFonts w:hint="default" w:ascii="Times New Roman" w:hAnsi="Times New Roman" w:eastAsia="宋体" w:cs="Times New Roman"/>
                <w:color w:val="auto"/>
                <w:sz w:val="22"/>
                <w:szCs w:val="22"/>
              </w:rPr>
              <w:t>通过RS-485接口接入安全门控模块，安全门控模块可以接入电控锁，在主机被恶意破坏的情况下，门不被打开。</w:t>
            </w:r>
          </w:p>
          <w:p>
            <w:pPr>
              <w:widowControl/>
              <w:jc w:val="left"/>
              <w:textAlignment w:val="center"/>
              <w:rPr>
                <w:sz w:val="22"/>
              </w:rPr>
            </w:pPr>
            <w:r>
              <w:rPr>
                <w:rFonts w:hint="eastAsia"/>
                <w:kern w:val="0"/>
                <w:sz w:val="22"/>
              </w:rPr>
              <w:t>2.2.7.17</w:t>
            </w:r>
            <w:r>
              <w:rPr>
                <w:rStyle w:val="36"/>
                <w:rFonts w:hint="default" w:ascii="Times New Roman" w:hAnsi="Times New Roman" w:eastAsia="宋体" w:cs="Times New Roman"/>
                <w:color w:val="auto"/>
                <w:sz w:val="22"/>
                <w:szCs w:val="22"/>
              </w:rPr>
              <w:t>通过韦根接口外接门禁主机或韦根读卡器。</w:t>
            </w:r>
          </w:p>
        </w:tc>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套</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1</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sz w:val="22"/>
              </w:rPr>
            </w:pPr>
            <w:r>
              <w:rPr>
                <w:b/>
                <w:bCs/>
                <w:kern w:val="0"/>
                <w:sz w:val="22"/>
              </w:rPr>
              <w:t>专用</w:t>
            </w:r>
          </w:p>
        </w:tc>
      </w:tr>
      <w:tr>
        <w:tblPrEx>
          <w:tblCellMar>
            <w:top w:w="0" w:type="dxa"/>
            <w:left w:w="108" w:type="dxa"/>
            <w:bottom w:w="0" w:type="dxa"/>
            <w:right w:w="108" w:type="dxa"/>
          </w:tblCellMar>
        </w:tblPrEx>
        <w:trPr>
          <w:gridAfter w:val="1"/>
          <w:wAfter w:w="2" w:type="pct"/>
        </w:trPr>
        <w:tc>
          <w:tcPr>
            <w:tcW w:w="35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b/>
                <w:bCs/>
                <w:sz w:val="22"/>
              </w:rPr>
            </w:pPr>
            <w:r>
              <w:rPr>
                <w:b/>
                <w:bCs/>
                <w:kern w:val="0"/>
                <w:sz w:val="22"/>
              </w:rPr>
              <w:t>1</w:t>
            </w:r>
          </w:p>
        </w:tc>
        <w:tc>
          <w:tcPr>
            <w:tcW w:w="4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sz w:val="22"/>
              </w:rPr>
            </w:pPr>
            <w:r>
              <w:rPr>
                <w:b/>
                <w:bCs/>
                <w:kern w:val="0"/>
                <w:sz w:val="22"/>
              </w:rPr>
              <w:t>通排风</w:t>
            </w:r>
          </w:p>
        </w:tc>
        <w:tc>
          <w:tcPr>
            <w:tcW w:w="288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rFonts w:hint="eastAsia"/>
              </w:rPr>
              <w:t>1、</w:t>
            </w:r>
            <w:r>
              <w:t>靶场内环境空气净化，排风总风量：</w:t>
            </w:r>
            <w:r>
              <w:rPr>
                <w:kern w:val="0"/>
                <w:sz w:val="22"/>
              </w:rPr>
              <w:t>≮</w:t>
            </w:r>
            <w:r>
              <w:t>200000M3/H,</w:t>
            </w:r>
          </w:p>
          <w:p>
            <w:pPr>
              <w:widowControl/>
              <w:jc w:val="left"/>
              <w:textAlignment w:val="center"/>
            </w:pPr>
            <w:r>
              <w:t>新风总量：</w:t>
            </w:r>
            <w:r>
              <w:rPr>
                <w:kern w:val="0"/>
                <w:sz w:val="22"/>
              </w:rPr>
              <w:t>≮</w:t>
            </w:r>
            <w:r>
              <w:t>180000M3/H，换风次数</w:t>
            </w:r>
            <w:r>
              <w:rPr>
                <w:kern w:val="0"/>
                <w:sz w:val="22"/>
              </w:rPr>
              <w:t>≮</w:t>
            </w:r>
            <w:r>
              <w:t>40次每小时。</w:t>
            </w:r>
          </w:p>
          <w:p>
            <w:pPr>
              <w:widowControl/>
              <w:jc w:val="left"/>
              <w:textAlignment w:val="center"/>
            </w:pPr>
            <w:r>
              <w:rPr>
                <w:rFonts w:hint="eastAsia"/>
              </w:rPr>
              <w:t>2、</w:t>
            </w:r>
            <w:r>
              <w:t>空气净化排风设备4套：2套风量</w:t>
            </w:r>
            <w:r>
              <w:rPr>
                <w:kern w:val="0"/>
                <w:sz w:val="22"/>
              </w:rPr>
              <w:t>≮</w:t>
            </w:r>
            <w:r>
              <w:t>60000M3/H, 全压：</w:t>
            </w:r>
            <w:r>
              <w:rPr>
                <w:kern w:val="0"/>
                <w:sz w:val="22"/>
              </w:rPr>
              <w:t>≮</w:t>
            </w:r>
            <w:r>
              <w:t>800Pa 功率：</w:t>
            </w:r>
            <w:r>
              <w:rPr>
                <w:kern w:val="0"/>
                <w:sz w:val="22"/>
              </w:rPr>
              <w:t>≮</w:t>
            </w:r>
            <w:r>
              <w:t>30KW ；1套风量</w:t>
            </w:r>
            <w:r>
              <w:rPr>
                <w:kern w:val="0"/>
                <w:sz w:val="22"/>
              </w:rPr>
              <w:t>≮</w:t>
            </w:r>
            <w:r>
              <w:t>50000M3/H, 全压：600Pa 功率：</w:t>
            </w:r>
            <w:r>
              <w:rPr>
                <w:kern w:val="0"/>
                <w:sz w:val="22"/>
              </w:rPr>
              <w:t>≮</w:t>
            </w:r>
            <w:r>
              <w:t>18.5KW；1套风量</w:t>
            </w:r>
            <w:r>
              <w:rPr>
                <w:kern w:val="0"/>
                <w:sz w:val="22"/>
              </w:rPr>
              <w:t>≮</w:t>
            </w:r>
            <w:r>
              <w:t>30000M3/H, 全压：500Pa 功率：</w:t>
            </w:r>
            <w:r>
              <w:rPr>
                <w:kern w:val="0"/>
                <w:sz w:val="22"/>
              </w:rPr>
              <w:t>≮</w:t>
            </w:r>
            <w:r>
              <w:t>11KW 箱体双层板材，带吸音棉，风机内悬挂，内部软连接，二级过滤；</w:t>
            </w:r>
          </w:p>
          <w:p>
            <w:pPr>
              <w:widowControl/>
              <w:jc w:val="left"/>
              <w:textAlignment w:val="center"/>
            </w:pPr>
            <w:r>
              <w:rPr>
                <w:rFonts w:hint="eastAsia"/>
              </w:rPr>
              <w:t>3、</w:t>
            </w:r>
            <w:r>
              <w:t>空气净化新风设备3套：风量</w:t>
            </w:r>
            <w:r>
              <w:rPr>
                <w:kern w:val="0"/>
                <w:sz w:val="22"/>
              </w:rPr>
              <w:t>≮</w:t>
            </w:r>
            <w:r>
              <w:t>60000M3/H, 全压：≮600Pa 功率：</w:t>
            </w:r>
            <w:r>
              <w:rPr>
                <w:kern w:val="0"/>
                <w:sz w:val="22"/>
              </w:rPr>
              <w:t>≮</w:t>
            </w:r>
            <w:r>
              <w:t>18.5KW 箱体双层板材，带吸音棉，风机内悬挂，内部软连接，二级过滤；</w:t>
            </w:r>
          </w:p>
          <w:p>
            <w:pPr>
              <w:widowControl/>
              <w:jc w:val="left"/>
              <w:textAlignment w:val="center"/>
            </w:pPr>
            <w:r>
              <w:rPr>
                <w:rFonts w:hint="eastAsia"/>
              </w:rPr>
              <w:t>4、</w:t>
            </w:r>
            <w:r>
              <w:t>镀锌风管7组： 国标镀锌铁皮（厚度</w:t>
            </w:r>
            <w:r>
              <w:rPr>
                <w:kern w:val="0"/>
                <w:sz w:val="22"/>
              </w:rPr>
              <w:t>≮</w:t>
            </w:r>
            <w:r>
              <w:t>1.0MM） ；采用法兰连接，两个法兰之间用角扣连接，风管内部做角铁支撑，两节风管之间安装防火密封条（30mm宽5mm厚），并打上耐候胶密封。用国标</w:t>
            </w:r>
            <w:r>
              <w:rPr>
                <w:kern w:val="0"/>
                <w:sz w:val="22"/>
              </w:rPr>
              <w:t>≮</w:t>
            </w:r>
            <w:r>
              <w:t>8mm机脚螺丝锁住。镀锌铁皮风管用</w:t>
            </w:r>
            <w:r>
              <w:rPr>
                <w:kern w:val="0"/>
                <w:sz w:val="22"/>
              </w:rPr>
              <w:t>≮</w:t>
            </w:r>
            <w:r>
              <w:t>41</w:t>
            </w:r>
            <w:r>
              <w:rPr>
                <w:kern w:val="0"/>
                <w:sz w:val="22"/>
              </w:rPr>
              <w:t>×</w:t>
            </w:r>
            <w:r>
              <w:t>41</w:t>
            </w:r>
            <w:r>
              <w:rPr>
                <w:kern w:val="0"/>
                <w:sz w:val="22"/>
              </w:rPr>
              <w:t>×</w:t>
            </w:r>
            <w:r>
              <w:t>1.5规格多功能叫角铁U字型吊装固定，角铁与排风管接触处装入3mm防火橡胶垫；</w:t>
            </w:r>
          </w:p>
          <w:p>
            <w:pPr>
              <w:widowControl/>
              <w:jc w:val="left"/>
              <w:textAlignment w:val="center"/>
            </w:pPr>
            <w:r>
              <w:rPr>
                <w:rFonts w:hint="eastAsia"/>
              </w:rPr>
              <w:t>5、</w:t>
            </w:r>
            <w:r>
              <w:t>静压箱7套：</w:t>
            </w:r>
            <w:r>
              <w:rPr>
                <w:kern w:val="0"/>
                <w:sz w:val="22"/>
              </w:rPr>
              <w:t>≮</w:t>
            </w:r>
            <w:r>
              <w:t>2000</w:t>
            </w:r>
            <w:r>
              <w:rPr>
                <w:kern w:val="0"/>
                <w:sz w:val="22"/>
              </w:rPr>
              <w:t>×</w:t>
            </w:r>
            <w:r>
              <w:t>1800</w:t>
            </w:r>
            <w:r>
              <w:rPr>
                <w:kern w:val="0"/>
                <w:sz w:val="22"/>
              </w:rPr>
              <w:t>×</w:t>
            </w:r>
            <w:r>
              <w:t>1400mm ；国标镀锌铁皮（ 厚度</w:t>
            </w:r>
            <w:r>
              <w:rPr>
                <w:kern w:val="0"/>
                <w:sz w:val="22"/>
              </w:rPr>
              <w:t>≮</w:t>
            </w:r>
            <w:r>
              <w:t>1.0MM ），根据机组及现场安装环境定制，内贴48K玻璃棉加穿孔板，中间用穿孔板支撑；</w:t>
            </w:r>
          </w:p>
          <w:p>
            <w:pPr>
              <w:widowControl/>
              <w:jc w:val="left"/>
              <w:textAlignment w:val="center"/>
            </w:pPr>
            <w:r>
              <w:rPr>
                <w:rFonts w:hint="eastAsia"/>
              </w:rPr>
              <w:t>6、</w:t>
            </w:r>
            <w:r>
              <w:t>排风口（带调节阀）36套：</w:t>
            </w:r>
            <w:r>
              <w:rPr>
                <w:kern w:val="0"/>
                <w:sz w:val="22"/>
              </w:rPr>
              <w:t>≮</w:t>
            </w:r>
            <w:r>
              <w:t>750</w:t>
            </w:r>
            <w:r>
              <w:rPr>
                <w:kern w:val="0"/>
                <w:sz w:val="22"/>
              </w:rPr>
              <w:t>×</w:t>
            </w:r>
            <w:r>
              <w:t>400mm ；铝合金 厚度</w:t>
            </w:r>
            <w:r>
              <w:rPr>
                <w:kern w:val="0"/>
                <w:sz w:val="22"/>
              </w:rPr>
              <w:t>≮</w:t>
            </w:r>
            <w:r>
              <w:t>1.2MM  ；带软连接；风量调节阀；</w:t>
            </w:r>
          </w:p>
          <w:p>
            <w:pPr>
              <w:widowControl/>
              <w:jc w:val="left"/>
              <w:textAlignment w:val="center"/>
            </w:pPr>
            <w:r>
              <w:rPr>
                <w:rFonts w:hint="eastAsia"/>
              </w:rPr>
              <w:t>7、</w:t>
            </w:r>
            <w:r>
              <w:t>新风口（带调节阀）30套：</w:t>
            </w:r>
            <w:r>
              <w:rPr>
                <w:kern w:val="0"/>
                <w:sz w:val="22"/>
              </w:rPr>
              <w:t>≮</w:t>
            </w:r>
            <w:r>
              <w:t>1000</w:t>
            </w:r>
            <w:r>
              <w:rPr>
                <w:kern w:val="0"/>
                <w:sz w:val="22"/>
              </w:rPr>
              <w:t>×</w:t>
            </w:r>
            <w:r>
              <w:t>1000MM；不锈钢314散流板；带过滤网 风量调节阀；含铝合金吊架2套</w:t>
            </w:r>
          </w:p>
          <w:p>
            <w:pPr>
              <w:widowControl/>
              <w:jc w:val="left"/>
              <w:textAlignment w:val="center"/>
            </w:pPr>
            <w:r>
              <w:rPr>
                <w:rFonts w:hint="eastAsia"/>
              </w:rPr>
              <w:t>8、</w:t>
            </w:r>
            <w:r>
              <w:t>调节阀及防火阀7套：镀锌铁皮（ 厚度</w:t>
            </w:r>
            <w:r>
              <w:rPr>
                <w:kern w:val="0"/>
                <w:sz w:val="22"/>
              </w:rPr>
              <w:t>≮</w:t>
            </w:r>
            <w:r>
              <w:t>1.0MM ），根据机组及现场安装环境定制</w:t>
            </w:r>
            <w:r>
              <w:rPr>
                <w:kern w:val="0"/>
                <w:sz w:val="22"/>
              </w:rPr>
              <w:t>≮</w:t>
            </w:r>
            <w:r>
              <w:t>1500</w:t>
            </w:r>
            <w:r>
              <w:rPr>
                <w:kern w:val="0"/>
                <w:sz w:val="22"/>
              </w:rPr>
              <w:t>×</w:t>
            </w:r>
            <w:r>
              <w:t xml:space="preserve">1000mm ；70度防火； </w:t>
            </w:r>
          </w:p>
          <w:p>
            <w:pPr>
              <w:widowControl/>
              <w:jc w:val="left"/>
              <w:textAlignment w:val="center"/>
            </w:pPr>
            <w:r>
              <w:rPr>
                <w:rFonts w:hint="eastAsia"/>
              </w:rPr>
              <w:t>9、</w:t>
            </w:r>
            <w:r>
              <w:t>智能控制箱1套：控制箱系统(软件) ：集中式控制、分控式控制；负压智能管理 触摸屏 PLC，变频器，漏电空开，接触器；</w:t>
            </w:r>
          </w:p>
          <w:p>
            <w:pPr>
              <w:widowControl/>
              <w:jc w:val="left"/>
              <w:textAlignment w:val="center"/>
            </w:pPr>
            <w:r>
              <w:rPr>
                <w:rFonts w:hint="eastAsia"/>
              </w:rPr>
              <w:t>10、</w:t>
            </w:r>
            <w:r>
              <w:t>设备基础、安装支架，电缆YJV3</w:t>
            </w:r>
            <w:r>
              <w:rPr>
                <w:kern w:val="0"/>
                <w:sz w:val="22"/>
              </w:rPr>
              <w:t>×</w:t>
            </w:r>
            <w:r>
              <w:t>16+2</w:t>
            </w:r>
            <w:r>
              <w:rPr>
                <w:kern w:val="0"/>
                <w:sz w:val="22"/>
              </w:rPr>
              <w:t>×</w:t>
            </w:r>
            <w:r>
              <w:t>6平方毫米，YJV3</w:t>
            </w:r>
            <w:r>
              <w:rPr>
                <w:kern w:val="0"/>
                <w:sz w:val="22"/>
              </w:rPr>
              <w:t>×</w:t>
            </w:r>
            <w:r>
              <w:t>10+2</w:t>
            </w:r>
            <w:r>
              <w:rPr>
                <w:kern w:val="0"/>
                <w:sz w:val="22"/>
              </w:rPr>
              <w:t>×</w:t>
            </w:r>
            <w:r>
              <w:t xml:space="preserve">4平方毫米 </w:t>
            </w:r>
          </w:p>
          <w:p>
            <w:pPr>
              <w:widowControl/>
              <w:jc w:val="left"/>
              <w:textAlignment w:val="center"/>
            </w:pPr>
            <w:r>
              <w:rPr>
                <w:rFonts w:hint="eastAsia"/>
              </w:rPr>
              <w:t>11、</w:t>
            </w:r>
            <w:r>
              <w:t>配套线槽；开洞口及修复；</w:t>
            </w:r>
          </w:p>
          <w:p>
            <w:pPr>
              <w:pStyle w:val="17"/>
            </w:pPr>
          </w:p>
        </w:tc>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sz w:val="22"/>
              </w:rPr>
            </w:pPr>
            <w:r>
              <w:rPr>
                <w:b/>
                <w:bCs/>
                <w:kern w:val="0"/>
                <w:sz w:val="22"/>
              </w:rPr>
              <w:t>套</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sz w:val="22"/>
              </w:rPr>
            </w:pPr>
            <w:r>
              <w:rPr>
                <w:b/>
                <w:bCs/>
                <w:kern w:val="0"/>
                <w:sz w:val="22"/>
              </w:rPr>
              <w:t>1</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sz w:val="22"/>
              </w:rPr>
            </w:pPr>
            <w:r>
              <w:rPr>
                <w:b/>
                <w:bCs/>
                <w:kern w:val="0"/>
                <w:sz w:val="22"/>
              </w:rPr>
              <w:t>专用</w:t>
            </w:r>
          </w:p>
        </w:tc>
      </w:tr>
      <w:tr>
        <w:tblPrEx>
          <w:tblCellMar>
            <w:top w:w="0" w:type="dxa"/>
            <w:left w:w="108" w:type="dxa"/>
            <w:bottom w:w="0" w:type="dxa"/>
            <w:right w:w="108" w:type="dxa"/>
          </w:tblCellMar>
        </w:tblPrEx>
        <w:trPr>
          <w:gridAfter w:val="1"/>
          <w:wAfter w:w="2" w:type="pct"/>
        </w:trPr>
        <w:tc>
          <w:tcPr>
            <w:tcW w:w="4997" w:type="pct"/>
            <w:gridSpan w:val="6"/>
            <w:tcBorders>
              <w:top w:val="single" w:color="000000" w:sz="4" w:space="0"/>
              <w:left w:val="single" w:color="000000" w:sz="4" w:space="0"/>
              <w:right w:val="single" w:color="000000" w:sz="4" w:space="0"/>
            </w:tcBorders>
            <w:vAlign w:val="center"/>
          </w:tcPr>
          <w:p>
            <w:pPr>
              <w:widowControl/>
              <w:textAlignment w:val="center"/>
              <w:rPr>
                <w:kern w:val="0"/>
                <w:sz w:val="22"/>
              </w:rPr>
            </w:pPr>
            <w:r>
              <w:rPr>
                <w:rFonts w:hint="eastAsia" w:ascii="宋体" w:hAnsi="宋体" w:cs="宋体"/>
                <w:color w:val="000000"/>
                <w:sz w:val="24"/>
                <w:szCs w:val="24"/>
              </w:rPr>
              <w:t>室内25米综合战术场</w:t>
            </w:r>
          </w:p>
        </w:tc>
      </w:tr>
      <w:tr>
        <w:tblPrEx>
          <w:tblCellMar>
            <w:top w:w="0" w:type="dxa"/>
            <w:left w:w="108" w:type="dxa"/>
            <w:bottom w:w="0" w:type="dxa"/>
            <w:right w:w="108" w:type="dxa"/>
          </w:tblCellMar>
        </w:tblPrEx>
        <w:trPr>
          <w:gridAfter w:val="1"/>
          <w:wAfter w:w="2" w:type="pct"/>
        </w:trPr>
        <w:tc>
          <w:tcPr>
            <w:tcW w:w="358" w:type="pct"/>
            <w:tcBorders>
              <w:top w:val="single" w:color="000000" w:sz="4" w:space="0"/>
              <w:left w:val="single" w:color="000000" w:sz="4" w:space="0"/>
              <w:right w:val="single" w:color="000000" w:sz="4" w:space="0"/>
            </w:tcBorders>
            <w:vAlign w:val="center"/>
          </w:tcPr>
          <w:p>
            <w:pPr>
              <w:widowControl/>
              <w:jc w:val="left"/>
              <w:textAlignment w:val="center"/>
              <w:rPr>
                <w:sz w:val="22"/>
              </w:rPr>
            </w:pPr>
            <w:r>
              <w:rPr>
                <w:kern w:val="0"/>
                <w:sz w:val="22"/>
              </w:rPr>
              <w:t>1</w:t>
            </w:r>
          </w:p>
        </w:tc>
        <w:tc>
          <w:tcPr>
            <w:tcW w:w="491" w:type="pct"/>
            <w:tcBorders>
              <w:top w:val="single" w:color="000000" w:sz="4" w:space="0"/>
              <w:left w:val="single" w:color="000000" w:sz="4" w:space="0"/>
              <w:right w:val="single" w:color="000000" w:sz="4" w:space="0"/>
            </w:tcBorders>
            <w:vAlign w:val="center"/>
          </w:tcPr>
          <w:p>
            <w:pPr>
              <w:widowControl/>
              <w:jc w:val="center"/>
              <w:textAlignment w:val="center"/>
              <w:rPr>
                <w:sz w:val="22"/>
              </w:rPr>
            </w:pPr>
            <w:r>
              <w:rPr>
                <w:kern w:val="0"/>
                <w:sz w:val="22"/>
              </w:rPr>
              <w:t>正面软性垂帘滑轮式截弹器</w:t>
            </w:r>
          </w:p>
        </w:tc>
        <w:tc>
          <w:tcPr>
            <w:tcW w:w="288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sz w:val="22"/>
              </w:rPr>
            </w:pPr>
            <w:r>
              <w:rPr>
                <w:kern w:val="0"/>
                <w:sz w:val="22"/>
              </w:rPr>
              <w:t>同50米战术靶场正面软性垂帘滑轮式截弹器参数</w:t>
            </w:r>
            <w:r>
              <w:rPr>
                <w:rFonts w:hint="eastAsia"/>
                <w:kern w:val="0"/>
                <w:sz w:val="22"/>
              </w:rPr>
              <w:t>。</w:t>
            </w:r>
          </w:p>
        </w:tc>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rFonts w:hint="eastAsia"/>
                <w:kern w:val="0"/>
                <w:sz w:val="22"/>
              </w:rPr>
              <w:t>平方</w:t>
            </w:r>
            <w:r>
              <w:rPr>
                <w:kern w:val="0"/>
                <w:sz w:val="22"/>
              </w:rPr>
              <w:t>米</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rFonts w:hint="eastAsia"/>
                <w:kern w:val="0"/>
                <w:sz w:val="22"/>
              </w:rPr>
              <w:t>59.5</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专用</w:t>
            </w:r>
          </w:p>
        </w:tc>
      </w:tr>
      <w:tr>
        <w:trPr>
          <w:gridAfter w:val="1"/>
          <w:wAfter w:w="2" w:type="pct"/>
        </w:trPr>
        <w:tc>
          <w:tcPr>
            <w:tcW w:w="35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sz w:val="22"/>
              </w:rPr>
            </w:pPr>
            <w:r>
              <w:rPr>
                <w:kern w:val="0"/>
                <w:sz w:val="22"/>
              </w:rPr>
              <w:t>2</w:t>
            </w:r>
          </w:p>
        </w:tc>
        <w:tc>
          <w:tcPr>
            <w:tcW w:w="4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两侧受弹器</w:t>
            </w:r>
          </w:p>
        </w:tc>
        <w:tc>
          <w:tcPr>
            <w:tcW w:w="288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kern w:val="0"/>
                <w:sz w:val="22"/>
              </w:rPr>
            </w:pPr>
            <w:r>
              <w:rPr>
                <w:rFonts w:hint="eastAsia"/>
                <w:kern w:val="0"/>
                <w:sz w:val="22"/>
              </w:rPr>
              <w:t>1、</w:t>
            </w:r>
            <w:r>
              <w:rPr>
                <w:kern w:val="0"/>
                <w:sz w:val="22"/>
              </w:rPr>
              <w:t>功能描述</w:t>
            </w:r>
          </w:p>
          <w:p>
            <w:pPr>
              <w:widowControl/>
              <w:jc w:val="left"/>
              <w:textAlignment w:val="center"/>
              <w:rPr>
                <w:kern w:val="0"/>
                <w:sz w:val="22"/>
              </w:rPr>
            </w:pPr>
            <w:r>
              <w:rPr>
                <w:kern w:val="0"/>
                <w:sz w:val="22"/>
              </w:rPr>
              <w:t>满足目前公安警员射击训练的需求，可满足警用所有手枪弹含92钢芯弹及微冲子弹进行战术组合训练，子弹穿过吸弹橡胶砖后，直接撞击防弹钢板落入收弹槽。确保无反弹，材料易局部更换，降低靶场噪音。</w:t>
            </w:r>
          </w:p>
          <w:p>
            <w:pPr>
              <w:widowControl/>
              <w:jc w:val="left"/>
              <w:textAlignment w:val="center"/>
              <w:rPr>
                <w:kern w:val="0"/>
                <w:sz w:val="22"/>
              </w:rPr>
            </w:pPr>
            <w:r>
              <w:rPr>
                <w:rFonts w:hint="eastAsia"/>
                <w:kern w:val="0"/>
                <w:sz w:val="22"/>
              </w:rPr>
              <w:t>2、</w:t>
            </w:r>
            <w:r>
              <w:rPr>
                <w:kern w:val="0"/>
                <w:sz w:val="22"/>
              </w:rPr>
              <w:t>基础组件；</w:t>
            </w:r>
          </w:p>
          <w:p>
            <w:pPr>
              <w:widowControl/>
              <w:jc w:val="left"/>
              <w:textAlignment w:val="center"/>
              <w:rPr>
                <w:kern w:val="0"/>
                <w:sz w:val="22"/>
              </w:rPr>
            </w:pPr>
            <w:r>
              <w:rPr>
                <w:rFonts w:hint="eastAsia"/>
                <w:kern w:val="0"/>
                <w:sz w:val="22"/>
              </w:rPr>
              <w:t xml:space="preserve">2.1 </w:t>
            </w:r>
            <w:r>
              <w:rPr>
                <w:kern w:val="0"/>
                <w:sz w:val="22"/>
              </w:rPr>
              <w:t>10#工字钢、10#槽钢及5#角钢焊接骨架，防弹钢板厚度≮8mm，50mm方管组件预设，金属面刷红丹防锈漆两遍。</w:t>
            </w:r>
          </w:p>
          <w:p>
            <w:pPr>
              <w:widowControl/>
              <w:jc w:val="left"/>
              <w:textAlignment w:val="center"/>
              <w:rPr>
                <w:kern w:val="0"/>
                <w:sz w:val="22"/>
              </w:rPr>
            </w:pPr>
            <w:r>
              <w:rPr>
                <w:rFonts w:hint="eastAsia"/>
                <w:kern w:val="0"/>
                <w:sz w:val="22"/>
              </w:rPr>
              <w:t>2.2</w:t>
            </w:r>
            <w:r>
              <w:rPr>
                <w:kern w:val="0"/>
                <w:sz w:val="22"/>
              </w:rPr>
              <w:t>钢骨架上固定≮15mm厚B1及</w:t>
            </w:r>
            <w:r>
              <w:rPr>
                <w:rFonts w:hint="eastAsia"/>
                <w:kern w:val="0"/>
                <w:sz w:val="22"/>
              </w:rPr>
              <w:t>阻燃胶合板</w:t>
            </w:r>
            <w:r>
              <w:rPr>
                <w:kern w:val="0"/>
                <w:sz w:val="22"/>
              </w:rPr>
              <w:t>;</w:t>
            </w:r>
          </w:p>
          <w:p>
            <w:pPr>
              <w:widowControl/>
              <w:jc w:val="left"/>
              <w:textAlignment w:val="center"/>
              <w:rPr>
                <w:kern w:val="0"/>
                <w:sz w:val="22"/>
              </w:rPr>
            </w:pPr>
            <w:r>
              <w:rPr>
                <w:rFonts w:hint="eastAsia"/>
                <w:kern w:val="0"/>
                <w:sz w:val="22"/>
              </w:rPr>
              <w:t>2.3</w:t>
            </w:r>
            <w:r>
              <w:rPr>
                <w:kern w:val="0"/>
                <w:sz w:val="22"/>
              </w:rPr>
              <w:t>底部配备收弹槽。</w:t>
            </w:r>
          </w:p>
          <w:p>
            <w:pPr>
              <w:widowControl/>
              <w:jc w:val="left"/>
              <w:textAlignment w:val="center"/>
              <w:rPr>
                <w:kern w:val="0"/>
                <w:sz w:val="22"/>
              </w:rPr>
            </w:pPr>
            <w:r>
              <w:rPr>
                <w:rFonts w:hint="eastAsia"/>
                <w:kern w:val="0"/>
                <w:sz w:val="22"/>
              </w:rPr>
              <w:t>3</w:t>
            </w:r>
            <w:r>
              <w:rPr>
                <w:kern w:val="0"/>
                <w:sz w:val="22"/>
              </w:rPr>
              <w:t>、吸弹橡胶砖：</w:t>
            </w:r>
          </w:p>
          <w:p>
            <w:pPr>
              <w:widowControl/>
              <w:jc w:val="left"/>
              <w:textAlignment w:val="center"/>
              <w:rPr>
                <w:sz w:val="22"/>
              </w:rPr>
            </w:pPr>
            <w:r>
              <w:rPr>
                <w:rFonts w:hint="eastAsia"/>
                <w:kern w:val="0"/>
                <w:sz w:val="22"/>
              </w:rPr>
              <w:t>3.1</w:t>
            </w:r>
            <w:r>
              <w:rPr>
                <w:kern w:val="0"/>
                <w:sz w:val="22"/>
              </w:rPr>
              <w:t>自攻螺丝固定≮40mm厚吸弹橡胶砖;</w:t>
            </w:r>
          </w:p>
        </w:tc>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平方米</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160</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专用</w:t>
            </w:r>
          </w:p>
        </w:tc>
      </w:tr>
      <w:tr>
        <w:tblPrEx>
          <w:tblCellMar>
            <w:top w:w="0" w:type="dxa"/>
            <w:left w:w="108" w:type="dxa"/>
            <w:bottom w:w="0" w:type="dxa"/>
            <w:right w:w="108" w:type="dxa"/>
          </w:tblCellMar>
        </w:tblPrEx>
        <w:trPr>
          <w:gridAfter w:val="1"/>
          <w:wAfter w:w="2" w:type="pct"/>
        </w:trPr>
        <w:tc>
          <w:tcPr>
            <w:tcW w:w="35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sz w:val="22"/>
              </w:rPr>
            </w:pPr>
            <w:r>
              <w:rPr>
                <w:kern w:val="0"/>
                <w:sz w:val="22"/>
              </w:rPr>
              <w:t>3</w:t>
            </w:r>
          </w:p>
        </w:tc>
        <w:tc>
          <w:tcPr>
            <w:tcW w:w="4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两侧防跳弹防护单元</w:t>
            </w:r>
          </w:p>
        </w:tc>
        <w:tc>
          <w:tcPr>
            <w:tcW w:w="288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sz w:val="22"/>
              </w:rPr>
            </w:pPr>
            <w:r>
              <w:rPr>
                <w:kern w:val="0"/>
                <w:sz w:val="22"/>
              </w:rPr>
              <w:t>同50米战术靶场两侧防跳弹防护单元参数</w:t>
            </w:r>
            <w:r>
              <w:rPr>
                <w:rFonts w:hint="eastAsia"/>
                <w:kern w:val="0"/>
                <w:sz w:val="22"/>
              </w:rPr>
              <w:t>。</w:t>
            </w:r>
          </w:p>
        </w:tc>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平方米</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120</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专用</w:t>
            </w:r>
          </w:p>
        </w:tc>
      </w:tr>
      <w:tr>
        <w:tblPrEx>
          <w:tblCellMar>
            <w:top w:w="0" w:type="dxa"/>
            <w:left w:w="108" w:type="dxa"/>
            <w:bottom w:w="0" w:type="dxa"/>
            <w:right w:w="108" w:type="dxa"/>
          </w:tblCellMar>
        </w:tblPrEx>
        <w:trPr>
          <w:gridAfter w:val="1"/>
          <w:wAfter w:w="2" w:type="pct"/>
        </w:trPr>
        <w:tc>
          <w:tcPr>
            <w:tcW w:w="35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sz w:val="22"/>
              </w:rPr>
            </w:pPr>
            <w:r>
              <w:rPr>
                <w:kern w:val="0"/>
                <w:sz w:val="22"/>
              </w:rPr>
              <w:t>4</w:t>
            </w:r>
          </w:p>
        </w:tc>
        <w:tc>
          <w:tcPr>
            <w:tcW w:w="4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背面防弹防护单元</w:t>
            </w:r>
          </w:p>
        </w:tc>
        <w:tc>
          <w:tcPr>
            <w:tcW w:w="288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sz w:val="22"/>
              </w:rPr>
            </w:pPr>
            <w:r>
              <w:rPr>
                <w:kern w:val="0"/>
                <w:sz w:val="22"/>
              </w:rPr>
              <w:t>同50米战术靶场背面防弹防护单元参数</w:t>
            </w:r>
            <w:r>
              <w:rPr>
                <w:rFonts w:hint="eastAsia"/>
                <w:kern w:val="0"/>
                <w:sz w:val="22"/>
              </w:rPr>
              <w:t>。</w:t>
            </w:r>
          </w:p>
        </w:tc>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平方米</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68</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专用</w:t>
            </w:r>
          </w:p>
        </w:tc>
      </w:tr>
      <w:tr>
        <w:tblPrEx>
          <w:tblCellMar>
            <w:top w:w="0" w:type="dxa"/>
            <w:left w:w="108" w:type="dxa"/>
            <w:bottom w:w="0" w:type="dxa"/>
            <w:right w:w="108" w:type="dxa"/>
          </w:tblCellMar>
        </w:tblPrEx>
        <w:trPr>
          <w:gridAfter w:val="1"/>
          <w:wAfter w:w="2" w:type="pct"/>
        </w:trPr>
        <w:tc>
          <w:tcPr>
            <w:tcW w:w="35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sz w:val="22"/>
              </w:rPr>
            </w:pPr>
            <w:r>
              <w:rPr>
                <w:kern w:val="0"/>
                <w:sz w:val="22"/>
              </w:rPr>
              <w:t>5</w:t>
            </w:r>
          </w:p>
        </w:tc>
        <w:tc>
          <w:tcPr>
            <w:tcW w:w="4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天花挡弹防护单元</w:t>
            </w:r>
          </w:p>
        </w:tc>
        <w:tc>
          <w:tcPr>
            <w:tcW w:w="288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sz w:val="22"/>
              </w:rPr>
            </w:pPr>
            <w:r>
              <w:rPr>
                <w:kern w:val="0"/>
                <w:sz w:val="22"/>
              </w:rPr>
              <w:t>同50米战术靶场天花挡弹防护单元参数</w:t>
            </w:r>
            <w:r>
              <w:rPr>
                <w:rFonts w:hint="eastAsia"/>
                <w:kern w:val="0"/>
                <w:sz w:val="22"/>
              </w:rPr>
              <w:t>。</w:t>
            </w:r>
          </w:p>
        </w:tc>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平方米</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209</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专用</w:t>
            </w:r>
          </w:p>
        </w:tc>
      </w:tr>
      <w:tr>
        <w:trPr>
          <w:gridAfter w:val="1"/>
          <w:wAfter w:w="2" w:type="pct"/>
        </w:trPr>
        <w:tc>
          <w:tcPr>
            <w:tcW w:w="35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sz w:val="22"/>
              </w:rPr>
            </w:pPr>
            <w:r>
              <w:rPr>
                <w:kern w:val="0"/>
                <w:sz w:val="22"/>
              </w:rPr>
              <w:t>6</w:t>
            </w:r>
          </w:p>
        </w:tc>
        <w:tc>
          <w:tcPr>
            <w:tcW w:w="4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天花防跳弹防护单元</w:t>
            </w:r>
          </w:p>
        </w:tc>
        <w:tc>
          <w:tcPr>
            <w:tcW w:w="288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sz w:val="22"/>
              </w:rPr>
            </w:pPr>
            <w:r>
              <w:rPr>
                <w:kern w:val="0"/>
                <w:sz w:val="22"/>
              </w:rPr>
              <w:t>同50米战术靶场天花防跳弹防护单元参数</w:t>
            </w:r>
            <w:r>
              <w:rPr>
                <w:rFonts w:hint="eastAsia"/>
                <w:kern w:val="0"/>
                <w:sz w:val="22"/>
              </w:rPr>
              <w:t>。</w:t>
            </w:r>
          </w:p>
        </w:tc>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平方米</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486</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专用</w:t>
            </w:r>
          </w:p>
        </w:tc>
      </w:tr>
      <w:tr>
        <w:tblPrEx>
          <w:tblCellMar>
            <w:top w:w="0" w:type="dxa"/>
            <w:left w:w="108" w:type="dxa"/>
            <w:bottom w:w="0" w:type="dxa"/>
            <w:right w:w="108" w:type="dxa"/>
          </w:tblCellMar>
        </w:tblPrEx>
        <w:trPr>
          <w:gridAfter w:val="1"/>
          <w:wAfter w:w="2" w:type="pct"/>
        </w:trPr>
        <w:tc>
          <w:tcPr>
            <w:tcW w:w="35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sz w:val="22"/>
              </w:rPr>
            </w:pPr>
            <w:r>
              <w:rPr>
                <w:kern w:val="0"/>
                <w:sz w:val="22"/>
              </w:rPr>
              <w:t>7</w:t>
            </w:r>
          </w:p>
        </w:tc>
        <w:tc>
          <w:tcPr>
            <w:tcW w:w="4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射击区地面防跳弹防护单元</w:t>
            </w:r>
          </w:p>
        </w:tc>
        <w:tc>
          <w:tcPr>
            <w:tcW w:w="288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sz w:val="22"/>
              </w:rPr>
            </w:pPr>
            <w:r>
              <w:rPr>
                <w:kern w:val="0"/>
                <w:sz w:val="22"/>
              </w:rPr>
              <w:t>同50米战术靶场射击区地面防跳弹防护单元参数</w:t>
            </w:r>
            <w:r>
              <w:rPr>
                <w:rFonts w:hint="eastAsia"/>
                <w:kern w:val="0"/>
                <w:sz w:val="22"/>
              </w:rPr>
              <w:t>。</w:t>
            </w:r>
          </w:p>
        </w:tc>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平方米</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503</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专用</w:t>
            </w:r>
          </w:p>
        </w:tc>
      </w:tr>
      <w:tr>
        <w:tblPrEx>
          <w:tblCellMar>
            <w:top w:w="0" w:type="dxa"/>
            <w:left w:w="108" w:type="dxa"/>
            <w:bottom w:w="0" w:type="dxa"/>
            <w:right w:w="108" w:type="dxa"/>
          </w:tblCellMar>
        </w:tblPrEx>
        <w:trPr>
          <w:gridAfter w:val="1"/>
          <w:wAfter w:w="2" w:type="pct"/>
        </w:trPr>
        <w:tc>
          <w:tcPr>
            <w:tcW w:w="35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sz w:val="22"/>
              </w:rPr>
            </w:pPr>
            <w:r>
              <w:rPr>
                <w:kern w:val="0"/>
                <w:sz w:val="22"/>
              </w:rPr>
              <w:t>8</w:t>
            </w:r>
          </w:p>
        </w:tc>
        <w:tc>
          <w:tcPr>
            <w:tcW w:w="4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设备区地面防护单元</w:t>
            </w:r>
          </w:p>
        </w:tc>
        <w:tc>
          <w:tcPr>
            <w:tcW w:w="288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sz w:val="22"/>
              </w:rPr>
            </w:pPr>
            <w:r>
              <w:rPr>
                <w:kern w:val="0"/>
                <w:sz w:val="22"/>
              </w:rPr>
              <w:t>同50米战术靶场设备区地面防护单元参数</w:t>
            </w:r>
            <w:r>
              <w:rPr>
                <w:rFonts w:hint="eastAsia"/>
                <w:kern w:val="0"/>
                <w:sz w:val="22"/>
              </w:rPr>
              <w:t>。</w:t>
            </w:r>
          </w:p>
        </w:tc>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平方米</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72.8</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通用</w:t>
            </w:r>
          </w:p>
        </w:tc>
      </w:tr>
      <w:tr>
        <w:tblPrEx>
          <w:tblCellMar>
            <w:top w:w="0" w:type="dxa"/>
            <w:left w:w="108" w:type="dxa"/>
            <w:bottom w:w="0" w:type="dxa"/>
            <w:right w:w="108" w:type="dxa"/>
          </w:tblCellMar>
        </w:tblPrEx>
        <w:trPr>
          <w:gridAfter w:val="1"/>
          <w:wAfter w:w="2" w:type="pct"/>
        </w:trPr>
        <w:tc>
          <w:tcPr>
            <w:tcW w:w="35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sz w:val="22"/>
              </w:rPr>
            </w:pPr>
            <w:r>
              <w:rPr>
                <w:kern w:val="0"/>
                <w:sz w:val="22"/>
              </w:rPr>
              <w:t>9</w:t>
            </w:r>
          </w:p>
        </w:tc>
        <w:tc>
          <w:tcPr>
            <w:tcW w:w="4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正面靶机挡弹防护单元</w:t>
            </w:r>
          </w:p>
        </w:tc>
        <w:tc>
          <w:tcPr>
            <w:tcW w:w="288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sz w:val="22"/>
              </w:rPr>
            </w:pPr>
            <w:r>
              <w:rPr>
                <w:kern w:val="0"/>
                <w:sz w:val="22"/>
              </w:rPr>
              <w:t>同50米战术靶场正面靶机挡弹防护单元参数</w:t>
            </w:r>
            <w:r>
              <w:rPr>
                <w:rFonts w:hint="eastAsia"/>
                <w:kern w:val="0"/>
                <w:sz w:val="22"/>
              </w:rPr>
              <w:t>。</w:t>
            </w:r>
          </w:p>
        </w:tc>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平方米</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33</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专用</w:t>
            </w:r>
          </w:p>
        </w:tc>
      </w:tr>
      <w:tr>
        <w:trPr>
          <w:gridAfter w:val="1"/>
          <w:wAfter w:w="2" w:type="pct"/>
        </w:trPr>
        <w:tc>
          <w:tcPr>
            <w:tcW w:w="35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sz w:val="22"/>
              </w:rPr>
            </w:pPr>
            <w:r>
              <w:rPr>
                <w:kern w:val="0"/>
                <w:sz w:val="22"/>
              </w:rPr>
              <w:t>10</w:t>
            </w:r>
          </w:p>
        </w:tc>
        <w:tc>
          <w:tcPr>
            <w:tcW w:w="4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活动隔板</w:t>
            </w:r>
          </w:p>
        </w:tc>
        <w:tc>
          <w:tcPr>
            <w:tcW w:w="288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rFonts w:hint="eastAsia"/>
              </w:rPr>
              <w:t>1、</w:t>
            </w:r>
            <w:r>
              <w:t>功能描述</w:t>
            </w:r>
          </w:p>
          <w:p>
            <w:pPr>
              <w:widowControl/>
              <w:jc w:val="left"/>
              <w:textAlignment w:val="center"/>
            </w:pPr>
            <w:r>
              <w:t>满足公安警员战术及小组射击训练的需求，可快速搭建战术射击训练模拟环境，材料易局部更换。</w:t>
            </w:r>
          </w:p>
          <w:p>
            <w:pPr>
              <w:widowControl/>
              <w:jc w:val="left"/>
              <w:textAlignment w:val="center"/>
            </w:pPr>
            <w:r>
              <w:rPr>
                <w:rFonts w:hint="eastAsia"/>
              </w:rPr>
              <w:t>2、</w:t>
            </w:r>
            <w:r>
              <w:t>结构组件：</w:t>
            </w:r>
          </w:p>
          <w:p>
            <w:pPr>
              <w:widowControl/>
              <w:jc w:val="left"/>
              <w:textAlignment w:val="center"/>
            </w:pPr>
            <w:r>
              <w:rPr>
                <w:rFonts w:hint="eastAsia"/>
              </w:rPr>
              <w:t>2.1</w:t>
            </w:r>
            <w:r>
              <w:t>规格：≮1.2m</w:t>
            </w:r>
            <w:r>
              <w:rPr>
                <w:rFonts w:hint="eastAsia"/>
              </w:rPr>
              <w:t>×</w:t>
            </w:r>
            <w:r>
              <w:t>2m。</w:t>
            </w:r>
          </w:p>
          <w:p>
            <w:pPr>
              <w:widowControl/>
              <w:jc w:val="left"/>
              <w:textAlignment w:val="center"/>
            </w:pPr>
            <w:r>
              <w:rPr>
                <w:rFonts w:hint="eastAsia"/>
              </w:rPr>
              <w:t>2.2</w:t>
            </w:r>
            <w:r>
              <w:t>木质模拟隔墙、门窗单元，底部配置万向轮，用户可以根据训练科目需求，实现单人自由组合和拼接。</w:t>
            </w:r>
          </w:p>
          <w:p>
            <w:pPr>
              <w:pStyle w:val="10"/>
            </w:pPr>
            <w:r>
              <w:rPr>
                <w:rFonts w:hint="eastAsia"/>
                <w:kern w:val="0"/>
                <w:sz w:val="22"/>
              </w:rPr>
              <w:t>2.3</w:t>
            </w:r>
            <w:r>
              <w:rPr>
                <w:rFonts w:hint="eastAsia"/>
              </w:rPr>
              <w:t>擦枪台：</w:t>
            </w:r>
            <w:r>
              <w:rPr>
                <w:rFonts w:hint="eastAsia"/>
                <w:bCs/>
                <w:kern w:val="0"/>
                <w:sz w:val="22"/>
              </w:rPr>
              <w:t>不小于0.6m（长）</w:t>
            </w:r>
            <w:r>
              <w:rPr>
                <w:kern w:val="0"/>
                <w:sz w:val="22"/>
              </w:rPr>
              <w:t>×</w:t>
            </w:r>
            <w:r>
              <w:rPr>
                <w:rFonts w:hint="eastAsia"/>
                <w:kern w:val="0"/>
                <w:sz w:val="22"/>
              </w:rPr>
              <w:t>0.5m（宽），不低于304不锈钢材质，底部配抽屉。</w:t>
            </w:r>
          </w:p>
        </w:tc>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块</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50</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专用</w:t>
            </w:r>
          </w:p>
        </w:tc>
      </w:tr>
      <w:tr>
        <w:tblPrEx>
          <w:tblCellMar>
            <w:top w:w="0" w:type="dxa"/>
            <w:left w:w="108" w:type="dxa"/>
            <w:bottom w:w="0" w:type="dxa"/>
            <w:right w:w="108" w:type="dxa"/>
          </w:tblCellMar>
        </w:tblPrEx>
        <w:trPr>
          <w:gridAfter w:val="1"/>
          <w:wAfter w:w="2" w:type="pct"/>
        </w:trPr>
        <w:tc>
          <w:tcPr>
            <w:tcW w:w="35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sz w:val="22"/>
              </w:rPr>
            </w:pPr>
            <w:r>
              <w:rPr>
                <w:kern w:val="0"/>
                <w:sz w:val="22"/>
              </w:rPr>
              <w:t>11</w:t>
            </w:r>
          </w:p>
        </w:tc>
        <w:tc>
          <w:tcPr>
            <w:tcW w:w="4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移动防跳弹墙（双面）</w:t>
            </w:r>
          </w:p>
        </w:tc>
        <w:tc>
          <w:tcPr>
            <w:tcW w:w="288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kern w:val="0"/>
                <w:sz w:val="22"/>
              </w:rPr>
            </w:pPr>
            <w:r>
              <w:rPr>
                <w:rFonts w:hint="eastAsia"/>
                <w:kern w:val="0"/>
                <w:sz w:val="22"/>
              </w:rPr>
              <w:t>1、</w:t>
            </w:r>
            <w:r>
              <w:rPr>
                <w:kern w:val="0"/>
                <w:sz w:val="22"/>
              </w:rPr>
              <w:t>功能描述</w:t>
            </w:r>
          </w:p>
          <w:p>
            <w:pPr>
              <w:widowControl/>
              <w:jc w:val="left"/>
              <w:textAlignment w:val="center"/>
              <w:rPr>
                <w:kern w:val="0"/>
                <w:sz w:val="22"/>
              </w:rPr>
            </w:pPr>
            <w:r>
              <w:rPr>
                <w:kern w:val="0"/>
                <w:sz w:val="22"/>
              </w:rPr>
              <w:t>满足公安警员射击训练的需求，可承受警用各种手枪弹，确保弹头无反弹，材料易局部更换，降低靶场噪音。</w:t>
            </w:r>
          </w:p>
          <w:p>
            <w:pPr>
              <w:widowControl/>
              <w:jc w:val="left"/>
              <w:textAlignment w:val="center"/>
              <w:rPr>
                <w:kern w:val="0"/>
                <w:sz w:val="22"/>
              </w:rPr>
            </w:pPr>
            <w:r>
              <w:rPr>
                <w:rFonts w:hint="eastAsia"/>
                <w:kern w:val="0"/>
                <w:sz w:val="22"/>
              </w:rPr>
              <w:t>2、</w:t>
            </w:r>
            <w:r>
              <w:rPr>
                <w:kern w:val="0"/>
                <w:sz w:val="22"/>
              </w:rPr>
              <w:t>收弹能力：</w:t>
            </w:r>
          </w:p>
          <w:p>
            <w:pPr>
              <w:widowControl/>
              <w:jc w:val="left"/>
              <w:textAlignment w:val="center"/>
              <w:rPr>
                <w:kern w:val="0"/>
                <w:sz w:val="22"/>
              </w:rPr>
            </w:pPr>
            <w:r>
              <w:rPr>
                <w:rFonts w:hint="eastAsia"/>
                <w:kern w:val="0"/>
                <w:sz w:val="22"/>
              </w:rPr>
              <w:t>2.1</w:t>
            </w:r>
            <w:r>
              <w:rPr>
                <w:kern w:val="0"/>
                <w:sz w:val="22"/>
              </w:rPr>
              <w:t>收弹面：双面收弹；</w:t>
            </w:r>
          </w:p>
          <w:p>
            <w:pPr>
              <w:widowControl/>
              <w:jc w:val="left"/>
              <w:textAlignment w:val="center"/>
              <w:rPr>
                <w:kern w:val="0"/>
                <w:sz w:val="22"/>
              </w:rPr>
            </w:pPr>
            <w:r>
              <w:rPr>
                <w:rFonts w:hint="eastAsia"/>
                <w:kern w:val="0"/>
                <w:sz w:val="22"/>
              </w:rPr>
              <w:t>2.2</w:t>
            </w:r>
            <w:r>
              <w:rPr>
                <w:kern w:val="0"/>
                <w:sz w:val="22"/>
              </w:rPr>
              <w:t>可吸收6m外制式手枪铅芯弹；可根据需求安装拼接，用于隔绝射手两两误伤。</w:t>
            </w:r>
          </w:p>
          <w:p>
            <w:pPr>
              <w:widowControl/>
              <w:jc w:val="left"/>
              <w:textAlignment w:val="center"/>
              <w:rPr>
                <w:kern w:val="0"/>
                <w:sz w:val="22"/>
              </w:rPr>
            </w:pPr>
            <w:r>
              <w:rPr>
                <w:rFonts w:hint="eastAsia"/>
                <w:kern w:val="0"/>
                <w:sz w:val="22"/>
              </w:rPr>
              <w:t>2.3</w:t>
            </w:r>
            <w:r>
              <w:rPr>
                <w:kern w:val="0"/>
                <w:sz w:val="22"/>
              </w:rPr>
              <w:t>受弹量≮5000发/㎡。</w:t>
            </w:r>
          </w:p>
          <w:p>
            <w:pPr>
              <w:widowControl/>
              <w:jc w:val="left"/>
              <w:textAlignment w:val="center"/>
              <w:rPr>
                <w:kern w:val="0"/>
                <w:sz w:val="22"/>
              </w:rPr>
            </w:pPr>
            <w:r>
              <w:rPr>
                <w:rFonts w:hint="eastAsia"/>
                <w:kern w:val="0"/>
                <w:sz w:val="22"/>
              </w:rPr>
              <w:t>3</w:t>
            </w:r>
            <w:r>
              <w:rPr>
                <w:kern w:val="0"/>
                <w:sz w:val="22"/>
              </w:rPr>
              <w:t>、结构组件：</w:t>
            </w:r>
          </w:p>
          <w:p>
            <w:pPr>
              <w:widowControl/>
              <w:jc w:val="left"/>
              <w:textAlignment w:val="center"/>
              <w:rPr>
                <w:kern w:val="0"/>
                <w:sz w:val="22"/>
              </w:rPr>
            </w:pPr>
            <w:r>
              <w:rPr>
                <w:rFonts w:hint="eastAsia"/>
                <w:kern w:val="0"/>
                <w:sz w:val="22"/>
              </w:rPr>
              <w:t>3.1</w:t>
            </w:r>
            <w:r>
              <w:rPr>
                <w:kern w:val="0"/>
                <w:sz w:val="22"/>
              </w:rPr>
              <w:t>中间层由≮8mm防弹钢板拼接墙体；</w:t>
            </w:r>
          </w:p>
          <w:p>
            <w:pPr>
              <w:widowControl/>
              <w:jc w:val="left"/>
              <w:textAlignment w:val="center"/>
              <w:rPr>
                <w:kern w:val="0"/>
                <w:sz w:val="22"/>
              </w:rPr>
            </w:pPr>
            <w:r>
              <w:rPr>
                <w:rFonts w:hint="eastAsia"/>
                <w:kern w:val="0"/>
                <w:sz w:val="22"/>
              </w:rPr>
              <w:t>3.2</w:t>
            </w:r>
            <w:r>
              <w:rPr>
                <w:kern w:val="0"/>
                <w:sz w:val="22"/>
              </w:rPr>
              <w:t>钢板两侧40mm</w:t>
            </w:r>
            <w:r>
              <w:rPr>
                <w:rFonts w:hint="eastAsia"/>
                <w:kern w:val="0"/>
                <w:sz w:val="22"/>
              </w:rPr>
              <w:t>×</w:t>
            </w:r>
            <w:r>
              <w:rPr>
                <w:kern w:val="0"/>
                <w:sz w:val="22"/>
              </w:rPr>
              <w:t>50mm钢制龙骨形成收弹腔体；</w:t>
            </w:r>
          </w:p>
          <w:p>
            <w:pPr>
              <w:widowControl/>
              <w:jc w:val="left"/>
              <w:textAlignment w:val="center"/>
              <w:rPr>
                <w:kern w:val="0"/>
                <w:sz w:val="22"/>
              </w:rPr>
            </w:pPr>
            <w:r>
              <w:rPr>
                <w:rFonts w:hint="eastAsia"/>
                <w:kern w:val="0"/>
                <w:sz w:val="22"/>
              </w:rPr>
              <w:t>3.3</w:t>
            </w:r>
            <w:r>
              <w:rPr>
                <w:kern w:val="0"/>
                <w:sz w:val="22"/>
              </w:rPr>
              <w:t>双面安装≮15mm厚B1及</w:t>
            </w:r>
            <w:r>
              <w:rPr>
                <w:rFonts w:hint="eastAsia"/>
                <w:kern w:val="0"/>
                <w:sz w:val="22"/>
              </w:rPr>
              <w:t>阻燃胶合板</w:t>
            </w:r>
            <w:r>
              <w:rPr>
                <w:kern w:val="0"/>
                <w:sz w:val="22"/>
              </w:rPr>
              <w:t>；</w:t>
            </w:r>
          </w:p>
          <w:p>
            <w:pPr>
              <w:widowControl/>
              <w:jc w:val="left"/>
              <w:textAlignment w:val="center"/>
              <w:rPr>
                <w:kern w:val="0"/>
                <w:sz w:val="22"/>
              </w:rPr>
            </w:pPr>
            <w:r>
              <w:rPr>
                <w:rFonts w:hint="eastAsia"/>
                <w:kern w:val="0"/>
                <w:sz w:val="22"/>
              </w:rPr>
              <w:t>3.4</w:t>
            </w:r>
            <w:r>
              <w:rPr>
                <w:kern w:val="0"/>
                <w:sz w:val="22"/>
              </w:rPr>
              <w:t>面层采用自攻螺丝固定≮40mm厚吸弹橡胶砖</w:t>
            </w:r>
            <w:r>
              <w:rPr>
                <w:rFonts w:hint="eastAsia"/>
                <w:kern w:val="0"/>
                <w:sz w:val="22"/>
              </w:rPr>
              <w:t>；</w:t>
            </w:r>
          </w:p>
          <w:p>
            <w:pPr>
              <w:widowControl/>
              <w:jc w:val="left"/>
              <w:textAlignment w:val="center"/>
              <w:rPr>
                <w:kern w:val="0"/>
                <w:sz w:val="22"/>
              </w:rPr>
            </w:pPr>
            <w:r>
              <w:rPr>
                <w:rFonts w:hint="eastAsia"/>
                <w:kern w:val="0"/>
                <w:sz w:val="22"/>
              </w:rPr>
              <w:t>3.5</w:t>
            </w:r>
            <w:r>
              <w:rPr>
                <w:kern w:val="0"/>
                <w:sz w:val="22"/>
              </w:rPr>
              <w:t>单套尺寸:宽≮1m、高≮2.1m、厚≮200mm。</w:t>
            </w:r>
          </w:p>
          <w:p>
            <w:pPr>
              <w:widowControl/>
              <w:jc w:val="left"/>
              <w:textAlignment w:val="center"/>
              <w:rPr>
                <w:kern w:val="0"/>
                <w:sz w:val="22"/>
              </w:rPr>
            </w:pPr>
            <w:r>
              <w:rPr>
                <w:rFonts w:hint="eastAsia"/>
                <w:kern w:val="0"/>
                <w:sz w:val="22"/>
              </w:rPr>
              <w:t>3.6</w:t>
            </w:r>
            <w:r>
              <w:rPr>
                <w:kern w:val="0"/>
                <w:sz w:val="22"/>
              </w:rPr>
              <w:t>底部移动底座，配承载轮,荷载≥2000kg。</w:t>
            </w:r>
          </w:p>
          <w:p>
            <w:pPr>
              <w:widowControl/>
              <w:jc w:val="left"/>
              <w:textAlignment w:val="center"/>
              <w:rPr>
                <w:sz w:val="22"/>
              </w:rPr>
            </w:pPr>
            <w:r>
              <w:rPr>
                <w:rFonts w:hint="eastAsia"/>
                <w:kern w:val="0"/>
                <w:sz w:val="22"/>
              </w:rPr>
              <w:t>3.7</w:t>
            </w:r>
            <w:r>
              <w:rPr>
                <w:kern w:val="0"/>
                <w:sz w:val="22"/>
              </w:rPr>
              <w:t>设备重量：≤400kg；</w:t>
            </w:r>
          </w:p>
        </w:tc>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块</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6</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专用</w:t>
            </w:r>
          </w:p>
        </w:tc>
      </w:tr>
      <w:tr>
        <w:tblPrEx>
          <w:tblCellMar>
            <w:top w:w="0" w:type="dxa"/>
            <w:left w:w="108" w:type="dxa"/>
            <w:bottom w:w="0" w:type="dxa"/>
            <w:right w:w="108" w:type="dxa"/>
          </w:tblCellMar>
        </w:tblPrEx>
        <w:trPr>
          <w:gridAfter w:val="1"/>
          <w:wAfter w:w="2" w:type="pct"/>
        </w:trPr>
        <w:tc>
          <w:tcPr>
            <w:tcW w:w="35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b/>
                <w:bCs/>
                <w:sz w:val="22"/>
              </w:rPr>
            </w:pPr>
            <w:r>
              <w:rPr>
                <w:b/>
                <w:bCs/>
                <w:kern w:val="0"/>
                <w:sz w:val="22"/>
              </w:rPr>
              <w:t>1</w:t>
            </w:r>
          </w:p>
        </w:tc>
        <w:tc>
          <w:tcPr>
            <w:tcW w:w="491" w:type="pct"/>
            <w:tcBorders>
              <w:top w:val="nil"/>
              <w:left w:val="single" w:color="000000" w:sz="4" w:space="0"/>
              <w:bottom w:val="single" w:color="000000" w:sz="4" w:space="0"/>
              <w:right w:val="single" w:color="000000" w:sz="4" w:space="0"/>
            </w:tcBorders>
            <w:vAlign w:val="center"/>
          </w:tcPr>
          <w:p>
            <w:pPr>
              <w:widowControl/>
              <w:jc w:val="center"/>
              <w:textAlignment w:val="center"/>
              <w:rPr>
                <w:sz w:val="22"/>
              </w:rPr>
            </w:pPr>
            <w:r>
              <w:rPr>
                <w:rFonts w:hint="eastAsia" w:ascii="Arial" w:hAnsi="Arial" w:cs="Arial"/>
                <w:b/>
                <w:kern w:val="0"/>
              </w:rPr>
              <w:t>▲</w:t>
            </w:r>
            <w:r>
              <w:rPr>
                <w:kern w:val="0"/>
                <w:sz w:val="22"/>
              </w:rPr>
              <w:t>靶机控制组</w:t>
            </w:r>
          </w:p>
        </w:tc>
        <w:tc>
          <w:tcPr>
            <w:tcW w:w="288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sz w:val="22"/>
              </w:rPr>
            </w:pPr>
            <w:r>
              <w:rPr>
                <w:kern w:val="0"/>
                <w:sz w:val="22"/>
              </w:rPr>
              <w:t>同50米战术靶场靶机控制组参数</w:t>
            </w:r>
            <w:r>
              <w:rPr>
                <w:rFonts w:hint="eastAsia"/>
                <w:kern w:val="0"/>
                <w:sz w:val="22"/>
              </w:rPr>
              <w:t>。</w:t>
            </w:r>
          </w:p>
        </w:tc>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套</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1</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专用</w:t>
            </w:r>
          </w:p>
        </w:tc>
      </w:tr>
      <w:tr>
        <w:tblPrEx>
          <w:tblCellMar>
            <w:top w:w="0" w:type="dxa"/>
            <w:left w:w="108" w:type="dxa"/>
            <w:bottom w:w="0" w:type="dxa"/>
            <w:right w:w="108" w:type="dxa"/>
          </w:tblCellMar>
        </w:tblPrEx>
        <w:trPr>
          <w:gridAfter w:val="1"/>
          <w:wAfter w:w="2" w:type="pct"/>
        </w:trPr>
        <w:tc>
          <w:tcPr>
            <w:tcW w:w="35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b/>
                <w:bCs/>
                <w:sz w:val="22"/>
              </w:rPr>
            </w:pPr>
            <w:r>
              <w:rPr>
                <w:b/>
                <w:bCs/>
                <w:kern w:val="0"/>
                <w:sz w:val="22"/>
              </w:rPr>
              <w:t>2</w:t>
            </w:r>
          </w:p>
        </w:tc>
        <w:tc>
          <w:tcPr>
            <w:tcW w:w="4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多功能流动控制组</w:t>
            </w:r>
          </w:p>
        </w:tc>
        <w:tc>
          <w:tcPr>
            <w:tcW w:w="288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sz w:val="22"/>
              </w:rPr>
            </w:pPr>
            <w:r>
              <w:rPr>
                <w:kern w:val="0"/>
                <w:sz w:val="22"/>
              </w:rPr>
              <w:t>同50米战术靶场多功能流动控制组参数</w:t>
            </w:r>
            <w:r>
              <w:rPr>
                <w:rFonts w:hint="eastAsia"/>
                <w:kern w:val="0"/>
                <w:sz w:val="22"/>
              </w:rPr>
              <w:t>。</w:t>
            </w:r>
          </w:p>
        </w:tc>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套</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1</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专用</w:t>
            </w:r>
          </w:p>
        </w:tc>
      </w:tr>
      <w:tr>
        <w:trPr>
          <w:gridAfter w:val="1"/>
          <w:wAfter w:w="2" w:type="pct"/>
        </w:trPr>
        <w:tc>
          <w:tcPr>
            <w:tcW w:w="35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b/>
                <w:bCs/>
                <w:sz w:val="22"/>
              </w:rPr>
            </w:pPr>
            <w:r>
              <w:rPr>
                <w:b/>
                <w:bCs/>
                <w:kern w:val="0"/>
                <w:sz w:val="22"/>
              </w:rPr>
              <w:t>3</w:t>
            </w:r>
          </w:p>
        </w:tc>
        <w:tc>
          <w:tcPr>
            <w:tcW w:w="4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摆动平台</w:t>
            </w:r>
          </w:p>
        </w:tc>
        <w:tc>
          <w:tcPr>
            <w:tcW w:w="288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sz w:val="22"/>
              </w:rPr>
            </w:pPr>
            <w:r>
              <w:rPr>
                <w:kern w:val="0"/>
                <w:sz w:val="22"/>
              </w:rPr>
              <w:t>同50米战术靶场摆动平台参数</w:t>
            </w:r>
            <w:r>
              <w:rPr>
                <w:rFonts w:hint="eastAsia"/>
                <w:kern w:val="0"/>
                <w:sz w:val="22"/>
              </w:rPr>
              <w:t>。</w:t>
            </w:r>
          </w:p>
        </w:tc>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条</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2</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专用</w:t>
            </w:r>
          </w:p>
        </w:tc>
      </w:tr>
      <w:tr>
        <w:tblPrEx>
          <w:tblCellMar>
            <w:top w:w="0" w:type="dxa"/>
            <w:left w:w="108" w:type="dxa"/>
            <w:bottom w:w="0" w:type="dxa"/>
            <w:right w:w="108" w:type="dxa"/>
          </w:tblCellMar>
        </w:tblPrEx>
        <w:trPr>
          <w:gridAfter w:val="1"/>
          <w:wAfter w:w="2" w:type="pct"/>
        </w:trPr>
        <w:tc>
          <w:tcPr>
            <w:tcW w:w="35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b/>
                <w:bCs/>
                <w:sz w:val="22"/>
              </w:rPr>
            </w:pPr>
            <w:r>
              <w:rPr>
                <w:b/>
                <w:bCs/>
                <w:kern w:val="0"/>
                <w:sz w:val="22"/>
              </w:rPr>
              <w:t>4</w:t>
            </w:r>
          </w:p>
        </w:tc>
        <w:tc>
          <w:tcPr>
            <w:tcW w:w="4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旋转靶机</w:t>
            </w:r>
          </w:p>
        </w:tc>
        <w:tc>
          <w:tcPr>
            <w:tcW w:w="288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sz w:val="22"/>
              </w:rPr>
            </w:pPr>
            <w:r>
              <w:rPr>
                <w:kern w:val="0"/>
                <w:sz w:val="22"/>
              </w:rPr>
              <w:t>同50米战术靶场旋转靶机参数</w:t>
            </w:r>
            <w:r>
              <w:rPr>
                <w:rFonts w:hint="eastAsia"/>
                <w:kern w:val="0"/>
                <w:sz w:val="22"/>
              </w:rPr>
              <w:t>。</w:t>
            </w:r>
          </w:p>
        </w:tc>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台</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7</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专用</w:t>
            </w:r>
          </w:p>
        </w:tc>
      </w:tr>
      <w:tr>
        <w:tblPrEx>
          <w:tblCellMar>
            <w:top w:w="0" w:type="dxa"/>
            <w:left w:w="108" w:type="dxa"/>
            <w:bottom w:w="0" w:type="dxa"/>
            <w:right w:w="108" w:type="dxa"/>
          </w:tblCellMar>
        </w:tblPrEx>
        <w:trPr>
          <w:gridAfter w:val="1"/>
          <w:wAfter w:w="2" w:type="pct"/>
        </w:trPr>
        <w:tc>
          <w:tcPr>
            <w:tcW w:w="35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b/>
                <w:bCs/>
                <w:sz w:val="22"/>
              </w:rPr>
            </w:pPr>
            <w:r>
              <w:rPr>
                <w:b/>
                <w:bCs/>
                <w:kern w:val="0"/>
                <w:sz w:val="22"/>
              </w:rPr>
              <w:t>5</w:t>
            </w:r>
          </w:p>
        </w:tc>
        <w:tc>
          <w:tcPr>
            <w:tcW w:w="4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侧起倒靶机</w:t>
            </w:r>
          </w:p>
        </w:tc>
        <w:tc>
          <w:tcPr>
            <w:tcW w:w="288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sz w:val="22"/>
              </w:rPr>
            </w:pPr>
            <w:r>
              <w:rPr>
                <w:kern w:val="0"/>
                <w:sz w:val="22"/>
              </w:rPr>
              <w:t>同50米战术靶场侧起倒靶机参数</w:t>
            </w:r>
            <w:r>
              <w:rPr>
                <w:rFonts w:hint="eastAsia"/>
                <w:kern w:val="0"/>
                <w:sz w:val="22"/>
              </w:rPr>
              <w:t>。</w:t>
            </w:r>
          </w:p>
        </w:tc>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台</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7</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专用</w:t>
            </w:r>
          </w:p>
        </w:tc>
      </w:tr>
      <w:tr>
        <w:tblPrEx>
          <w:tblCellMar>
            <w:top w:w="0" w:type="dxa"/>
            <w:left w:w="108" w:type="dxa"/>
            <w:bottom w:w="0" w:type="dxa"/>
            <w:right w:w="108" w:type="dxa"/>
          </w:tblCellMar>
        </w:tblPrEx>
        <w:trPr>
          <w:gridAfter w:val="1"/>
          <w:wAfter w:w="2" w:type="pct"/>
        </w:trPr>
        <w:tc>
          <w:tcPr>
            <w:tcW w:w="35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b/>
                <w:bCs/>
                <w:sz w:val="22"/>
              </w:rPr>
            </w:pPr>
            <w:r>
              <w:rPr>
                <w:b/>
                <w:bCs/>
                <w:kern w:val="0"/>
                <w:sz w:val="22"/>
              </w:rPr>
              <w:t>6</w:t>
            </w:r>
          </w:p>
        </w:tc>
        <w:tc>
          <w:tcPr>
            <w:tcW w:w="4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靶场控制台</w:t>
            </w:r>
          </w:p>
        </w:tc>
        <w:tc>
          <w:tcPr>
            <w:tcW w:w="288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36"/>
                <w:rFonts w:hint="default" w:ascii="Times New Roman" w:hAnsi="Times New Roman" w:eastAsia="宋体" w:cs="Times New Roman"/>
                <w:b/>
                <w:bCs/>
                <w:color w:val="auto"/>
                <w:sz w:val="22"/>
                <w:szCs w:val="22"/>
              </w:rPr>
            </w:pPr>
            <w:r>
              <w:rPr>
                <w:rStyle w:val="36"/>
                <w:rFonts w:hint="default" w:cs="Times New Roman"/>
                <w:b/>
                <w:bCs/>
                <w:color w:val="auto"/>
                <w:sz w:val="22"/>
                <w:szCs w:val="22"/>
              </w:rPr>
              <w:t>1、</w:t>
            </w:r>
            <w:r>
              <w:rPr>
                <w:rStyle w:val="36"/>
                <w:rFonts w:hint="default" w:ascii="Times New Roman" w:hAnsi="Times New Roman" w:eastAsia="宋体" w:cs="Times New Roman"/>
                <w:b/>
                <w:bCs/>
                <w:color w:val="auto"/>
                <w:sz w:val="22"/>
                <w:szCs w:val="22"/>
              </w:rPr>
              <w:t>主要功能描述：</w:t>
            </w:r>
          </w:p>
          <w:p>
            <w:pPr>
              <w:widowControl/>
              <w:jc w:val="left"/>
              <w:textAlignment w:val="center"/>
              <w:rPr>
                <w:kern w:val="0"/>
                <w:sz w:val="22"/>
              </w:rPr>
            </w:pPr>
            <w:r>
              <w:rPr>
                <w:kern w:val="0"/>
                <w:sz w:val="22"/>
              </w:rPr>
              <w:t>靶场控制台配置靶场专用设备的各类控制端设备，组成设备供电与照明、靶标工作参数设置与控制，广播对讲等。设计控制面板有中文提示、灯光显示的按钮控制开关组件，用以控制靶场种类设备与设施。集成服务器端和应用平台端设施的总控应用控制台。</w:t>
            </w:r>
          </w:p>
          <w:p>
            <w:pPr>
              <w:widowControl/>
              <w:jc w:val="left"/>
              <w:textAlignment w:val="center"/>
              <w:rPr>
                <w:kern w:val="0"/>
                <w:sz w:val="22"/>
              </w:rPr>
            </w:pPr>
            <w:r>
              <w:rPr>
                <w:rFonts w:hint="eastAsia"/>
                <w:kern w:val="0"/>
                <w:sz w:val="22"/>
              </w:rPr>
              <w:t>1.1</w:t>
            </w:r>
            <w:r>
              <w:rPr>
                <w:kern w:val="0"/>
                <w:sz w:val="22"/>
              </w:rPr>
              <w:t>集成靶场使用的安全机制，确保设施安全和靶场射击使用安全，具身份认证识别功能，仅授权人员，经过授权认证才可进行操作：</w:t>
            </w:r>
          </w:p>
          <w:p>
            <w:pPr>
              <w:widowControl/>
              <w:jc w:val="left"/>
              <w:textAlignment w:val="center"/>
              <w:rPr>
                <w:kern w:val="0"/>
                <w:sz w:val="22"/>
              </w:rPr>
            </w:pPr>
            <w:r>
              <w:rPr>
                <w:rFonts w:hint="eastAsia"/>
                <w:kern w:val="0"/>
                <w:sz w:val="22"/>
              </w:rPr>
              <w:t>1.2</w:t>
            </w:r>
            <w:r>
              <w:rPr>
                <w:kern w:val="0"/>
                <w:sz w:val="22"/>
              </w:rPr>
              <w:t>集成服务器端设施，组成设备供电与智能化靶场灯光、训练设备工作参数设置与控制、指挥、人员及环境位置、HVAC系统中（Ventilation）控制及状态数据信息应用等实时监测信息等；</w:t>
            </w:r>
          </w:p>
          <w:p>
            <w:pPr>
              <w:widowControl/>
              <w:jc w:val="left"/>
              <w:textAlignment w:val="center"/>
              <w:rPr>
                <w:kern w:val="0"/>
                <w:sz w:val="22"/>
              </w:rPr>
            </w:pPr>
            <w:r>
              <w:rPr>
                <w:rFonts w:hint="eastAsia"/>
                <w:kern w:val="0"/>
                <w:sz w:val="22"/>
              </w:rPr>
              <w:t>1.3</w:t>
            </w:r>
            <w:r>
              <w:rPr>
                <w:kern w:val="0"/>
                <w:sz w:val="22"/>
              </w:rPr>
              <w:t>高度集成控制屏，全面掌控整体环境；操作台显示屏可以调节视距、视角；可升级点触键控；</w:t>
            </w:r>
          </w:p>
          <w:p>
            <w:pPr>
              <w:widowControl/>
              <w:jc w:val="left"/>
              <w:textAlignment w:val="center"/>
              <w:rPr>
                <w:kern w:val="0"/>
                <w:sz w:val="22"/>
              </w:rPr>
            </w:pPr>
            <w:r>
              <w:rPr>
                <w:rFonts w:hint="eastAsia"/>
                <w:kern w:val="0"/>
                <w:sz w:val="22"/>
              </w:rPr>
              <w:t>1.4</w:t>
            </w:r>
            <w:r>
              <w:rPr>
                <w:kern w:val="0"/>
                <w:sz w:val="22"/>
              </w:rPr>
              <w:t>场地内视频数字化信息流（包括视频、控制、巡航、环境模式自动化切换、回放、存储等），训练记录音视频数据自动存储；</w:t>
            </w:r>
          </w:p>
          <w:p>
            <w:pPr>
              <w:widowControl/>
              <w:jc w:val="left"/>
              <w:textAlignment w:val="center"/>
              <w:rPr>
                <w:rStyle w:val="36"/>
                <w:rFonts w:hint="default" w:ascii="Times New Roman" w:hAnsi="Times New Roman" w:eastAsia="宋体" w:cs="Times New Roman"/>
                <w:b/>
                <w:bCs/>
                <w:color w:val="auto"/>
                <w:sz w:val="22"/>
                <w:szCs w:val="22"/>
              </w:rPr>
            </w:pPr>
            <w:r>
              <w:rPr>
                <w:rStyle w:val="36"/>
                <w:rFonts w:hint="default" w:cs="Times New Roman"/>
                <w:b/>
                <w:bCs/>
                <w:color w:val="auto"/>
                <w:sz w:val="22"/>
                <w:szCs w:val="22"/>
              </w:rPr>
              <w:t>2、</w:t>
            </w:r>
            <w:r>
              <w:rPr>
                <w:rStyle w:val="36"/>
                <w:rFonts w:hint="default" w:ascii="Times New Roman" w:hAnsi="Times New Roman" w:eastAsia="宋体" w:cs="Times New Roman"/>
                <w:b/>
                <w:bCs/>
                <w:color w:val="auto"/>
                <w:sz w:val="22"/>
                <w:szCs w:val="22"/>
              </w:rPr>
              <w:t>主要技术要求：</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嵌入主开关 紧急按钮</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嵌入开/关指示灯</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嵌入音响指挥的控制</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可嵌入灯光照明的控制</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可嵌入式视频数字化信息终端：场地内视频数字化信息流（包括视频、控制、巡航、环境模式自动化切换、回放、存储等）；信息流的数字化、编码压缩、开放式的协议实现无缝连接，并在统一的操作平台上实现管理和控制重点区域实时监控；其存储不少于30天，范围靶场内及控制室重点区域。</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包含：</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2.1</w:t>
            </w:r>
            <w:r>
              <w:rPr>
                <w:rStyle w:val="36"/>
                <w:rFonts w:hint="default" w:ascii="Times New Roman" w:hAnsi="Times New Roman" w:eastAsia="宋体" w:cs="Times New Roman"/>
                <w:color w:val="auto"/>
                <w:sz w:val="22"/>
                <w:szCs w:val="22"/>
              </w:rPr>
              <w:t>桌子（木制）：</w:t>
            </w:r>
            <w:r>
              <w:rPr>
                <w:kern w:val="0"/>
                <w:sz w:val="22"/>
              </w:rPr>
              <w:t>≮</w:t>
            </w:r>
            <w:r>
              <w:rPr>
                <w:rStyle w:val="36"/>
                <w:rFonts w:hint="default" w:ascii="Times New Roman" w:hAnsi="Times New Roman" w:eastAsia="宋体" w:cs="Times New Roman"/>
                <w:color w:val="auto"/>
                <w:sz w:val="22"/>
                <w:szCs w:val="22"/>
              </w:rPr>
              <w:t>长2.5m（±0.2）m×宽0.8（±0.1）m×高0.75（±0.1）m，1套；椅子2张（单人座,办公椅,塑料塑料材质PVC,滑轮黑框黑网（加厚海绵坐垫),面料材质: 网布,可升降,可旋转,五星脚材质: 尼龙脚钢制脚,扶手类型: 固定扶手）</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2.2</w:t>
            </w:r>
            <w:r>
              <w:rPr>
                <w:rStyle w:val="36"/>
                <w:rFonts w:hint="default" w:ascii="Times New Roman" w:hAnsi="Times New Roman" w:eastAsia="宋体" w:cs="Times New Roman"/>
                <w:color w:val="auto"/>
                <w:sz w:val="22"/>
                <w:szCs w:val="22"/>
              </w:rPr>
              <w:t xml:space="preserve">高清枪式摄像机：12台：最大图像尺：1920x1080 ；镜头：4mm；水平视场角：90.3%(6mm(55.2;8mm(40.3°);12mm(26.3°)可选) ；传感器类型：1/2.7"" Progressive Scan CMOS ；快门：1/3秒至1/100,000秒 ；日夜转换模式：iCR红外滤片式；背光补偿：支持，可选择区域 ；数字降噪：3D数字降噪 ；智能报警：越界侦测；区域入侵侦测:移动侦测:动态分析:防护等级：IP67 ；红外照射距离：I3，最远可达30米; </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2.3</w:t>
            </w:r>
            <w:r>
              <w:rPr>
                <w:rStyle w:val="36"/>
                <w:rFonts w:hint="default" w:ascii="Times New Roman" w:hAnsi="Times New Roman" w:eastAsia="宋体" w:cs="Times New Roman"/>
                <w:color w:val="auto"/>
                <w:sz w:val="22"/>
                <w:szCs w:val="22"/>
              </w:rPr>
              <w:t xml:space="preserve">高清半球摄像机：4台：最大图像尺寸：1920x1080 ；调整角度：水平:0-360×;垂直:0~75×,旋转0~360° ；镜头：2.8mm,水平视场角:103""(4mm(90.3"";6mm55.2×);8mm(40.3"");12mm(26.3"")可选) ；日夜转换模式：ICR红外滤片式 ；背光补偿：支持,可选择区域 ；宽动态范围：120dB ；数字降噪：3D数字降噪 ；智能报警：越界侦测;区域入侵侦测;移动侦测;动态分析;遮挡报警;网线断;IP地址冲突;非法访问 ；防护等级：1P67 ；红外照射距离：20-30米 </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2.4</w:t>
            </w:r>
            <w:r>
              <w:rPr>
                <w:rStyle w:val="36"/>
                <w:rFonts w:hint="default" w:ascii="Times New Roman" w:hAnsi="Times New Roman" w:eastAsia="宋体" w:cs="Times New Roman"/>
                <w:color w:val="auto"/>
                <w:sz w:val="22"/>
                <w:szCs w:val="22"/>
              </w:rPr>
              <w:t xml:space="preserve">视频服务器：1台;视频接入路数：32 ;网络输出带宽：160Mps ; 预览分屏：1/4/6/8/9/16/25/32/36画面 ；同步回放： 16 ；语音对讲输入： 1 个, RCA接口(电平:2.0Vp-p,阻抗: 1kQ) </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2.5</w:t>
            </w:r>
            <w:r>
              <w:rPr>
                <w:rStyle w:val="36"/>
                <w:rFonts w:hint="default" w:ascii="Times New Roman" w:hAnsi="Times New Roman" w:eastAsia="宋体" w:cs="Times New Roman"/>
                <w:color w:val="auto"/>
                <w:sz w:val="22"/>
                <w:szCs w:val="22"/>
              </w:rPr>
              <w:t xml:space="preserve">视频硬盘：≮4块；硬盘尺寸：3.5英寸；硬盘容量：≮4000GB； </w:t>
            </w:r>
            <w:r>
              <w:rPr>
                <w:rFonts w:hint="eastAsia"/>
                <w:kern w:val="0"/>
                <w:sz w:val="22"/>
              </w:rPr>
              <w:t>2.6</w:t>
            </w:r>
            <w:r>
              <w:rPr>
                <w:rStyle w:val="36"/>
                <w:rFonts w:hint="default" w:ascii="Times New Roman" w:hAnsi="Times New Roman" w:eastAsia="宋体" w:cs="Times New Roman"/>
                <w:color w:val="auto"/>
                <w:sz w:val="22"/>
                <w:szCs w:val="22"/>
              </w:rPr>
              <w:t>支架：12台；铝合金L型；最大承受重量 2kg；</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2.7</w:t>
            </w:r>
            <w:r>
              <w:rPr>
                <w:rStyle w:val="36"/>
                <w:rFonts w:hint="default" w:ascii="Times New Roman" w:hAnsi="Times New Roman" w:eastAsia="宋体" w:cs="Times New Roman"/>
                <w:color w:val="auto"/>
                <w:sz w:val="22"/>
                <w:szCs w:val="22"/>
              </w:rPr>
              <w:t>显示器：1个；尺寸：</w:t>
            </w:r>
            <w:r>
              <w:rPr>
                <w:kern w:val="0"/>
                <w:sz w:val="22"/>
              </w:rPr>
              <w:t>≮</w:t>
            </w:r>
            <w:r>
              <w:rPr>
                <w:rStyle w:val="36"/>
                <w:rFonts w:hint="default" w:ascii="Times New Roman" w:hAnsi="Times New Roman" w:eastAsia="宋体" w:cs="Times New Roman"/>
                <w:color w:val="auto"/>
                <w:sz w:val="22"/>
                <w:szCs w:val="22"/>
              </w:rPr>
              <w:t>23.8英寸；分辨率：</w:t>
            </w:r>
            <w:r>
              <w:rPr>
                <w:kern w:val="0"/>
                <w:sz w:val="22"/>
              </w:rPr>
              <w:t>≮</w:t>
            </w:r>
            <w:r>
              <w:rPr>
                <w:rStyle w:val="36"/>
                <w:rFonts w:hint="default" w:ascii="Times New Roman" w:hAnsi="Times New Roman" w:eastAsia="宋体" w:cs="Times New Roman"/>
                <w:color w:val="auto"/>
                <w:sz w:val="22"/>
                <w:szCs w:val="22"/>
              </w:rPr>
              <w:t>1920×1080；响应时间：5mS；特色功能：FreeSync、Windows 10、电竞模式、护眼节能模式</w:t>
            </w:r>
          </w:p>
          <w:p>
            <w:pPr>
              <w:widowControl/>
              <w:jc w:val="left"/>
              <w:textAlignment w:val="center"/>
              <w:rPr>
                <w:rStyle w:val="36"/>
                <w:rFonts w:hint="default" w:ascii="Times New Roman" w:hAnsi="Times New Roman" w:eastAsia="宋体" w:cs="Times New Roman"/>
                <w:color w:val="auto"/>
                <w:sz w:val="22"/>
                <w:szCs w:val="22"/>
              </w:rPr>
            </w:pPr>
            <w:r>
              <w:rPr>
                <w:rFonts w:hint="eastAsia"/>
                <w:kern w:val="0"/>
                <w:sz w:val="22"/>
              </w:rPr>
              <w:t>2.8</w:t>
            </w:r>
            <w:r>
              <w:rPr>
                <w:rStyle w:val="36"/>
                <w:rFonts w:hint="default" w:ascii="Times New Roman" w:hAnsi="Times New Roman" w:eastAsia="宋体" w:cs="Times New Roman"/>
                <w:color w:val="auto"/>
                <w:sz w:val="22"/>
                <w:szCs w:val="22"/>
              </w:rPr>
              <w:t>理线器：2个；</w:t>
            </w:r>
          </w:p>
          <w:p>
            <w:pPr>
              <w:widowControl/>
              <w:jc w:val="left"/>
              <w:textAlignment w:val="center"/>
              <w:rPr>
                <w:sz w:val="22"/>
              </w:rPr>
            </w:pPr>
            <w:r>
              <w:rPr>
                <w:rFonts w:hint="eastAsia"/>
                <w:kern w:val="0"/>
                <w:sz w:val="22"/>
              </w:rPr>
              <w:t>2.9</w:t>
            </w:r>
            <w:r>
              <w:rPr>
                <w:rStyle w:val="36"/>
                <w:rFonts w:hint="default" w:ascii="Times New Roman" w:hAnsi="Times New Roman" w:eastAsia="宋体" w:cs="Times New Roman"/>
                <w:color w:val="auto"/>
                <w:sz w:val="22"/>
                <w:szCs w:val="22"/>
              </w:rPr>
              <w:t>千兆交换机：1台；</w:t>
            </w:r>
          </w:p>
        </w:tc>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台</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1</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专用</w:t>
            </w:r>
          </w:p>
        </w:tc>
      </w:tr>
      <w:tr>
        <w:trPr>
          <w:gridAfter w:val="1"/>
          <w:wAfter w:w="2" w:type="pct"/>
        </w:trPr>
        <w:tc>
          <w:tcPr>
            <w:tcW w:w="35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b/>
                <w:bCs/>
                <w:sz w:val="22"/>
              </w:rPr>
            </w:pPr>
            <w:r>
              <w:rPr>
                <w:b/>
                <w:bCs/>
                <w:kern w:val="0"/>
                <w:sz w:val="22"/>
              </w:rPr>
              <w:t>7</w:t>
            </w:r>
          </w:p>
        </w:tc>
        <w:tc>
          <w:tcPr>
            <w:tcW w:w="4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靶场灯光</w:t>
            </w:r>
          </w:p>
        </w:tc>
        <w:tc>
          <w:tcPr>
            <w:tcW w:w="288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kern w:val="0"/>
                <w:sz w:val="22"/>
              </w:rPr>
            </w:pPr>
            <w:r>
              <w:rPr>
                <w:rStyle w:val="36"/>
                <w:rFonts w:hint="default" w:cs="Times New Roman"/>
                <w:b/>
                <w:bCs/>
                <w:color w:val="auto"/>
                <w:sz w:val="22"/>
                <w:szCs w:val="22"/>
              </w:rPr>
              <w:t>1、</w:t>
            </w:r>
            <w:r>
              <w:rPr>
                <w:rStyle w:val="36"/>
                <w:rFonts w:hint="default" w:ascii="Times New Roman" w:hAnsi="Times New Roman" w:eastAsia="宋体" w:cs="Times New Roman"/>
                <w:b/>
                <w:bCs/>
                <w:color w:val="auto"/>
                <w:sz w:val="22"/>
                <w:szCs w:val="22"/>
              </w:rPr>
              <w:t>主要功能描述：</w:t>
            </w:r>
            <w:r>
              <w:rPr>
                <w:kern w:val="0"/>
                <w:sz w:val="22"/>
              </w:rPr>
              <w:t>靶场照明满足射击训练时的光照要求，照明灯具可分组控制，模拟不同时间段的光照环境，可单组及整体控制，可与训练进行联动，配合不同训练及强弱光的变化等。靶场照明采用全自动化控制，可通过编程满足各种不同组合需求的灯光效果；可通过机械按钮选控各种灯光模式；包含场景模拟灯效、安全警示灯效、区域指示灯效；预设开源数据端口，可升级、集成智能化联动，自主延展。</w:t>
            </w:r>
          </w:p>
          <w:p>
            <w:pPr>
              <w:widowControl/>
              <w:jc w:val="left"/>
              <w:textAlignment w:val="center"/>
              <w:rPr>
                <w:b/>
                <w:bCs/>
                <w:kern w:val="0"/>
                <w:sz w:val="22"/>
              </w:rPr>
            </w:pPr>
            <w:r>
              <w:rPr>
                <w:rFonts w:hint="eastAsia"/>
                <w:b/>
                <w:bCs/>
                <w:kern w:val="0"/>
                <w:sz w:val="22"/>
              </w:rPr>
              <w:t>2、</w:t>
            </w:r>
            <w:r>
              <w:rPr>
                <w:b/>
                <w:bCs/>
                <w:kern w:val="0"/>
                <w:sz w:val="22"/>
              </w:rPr>
              <w:t>主要技术要求：</w:t>
            </w:r>
          </w:p>
          <w:p>
            <w:pPr>
              <w:widowControl/>
              <w:jc w:val="left"/>
              <w:textAlignment w:val="center"/>
              <w:rPr>
                <w:kern w:val="0"/>
                <w:sz w:val="22"/>
              </w:rPr>
            </w:pPr>
            <w:r>
              <w:rPr>
                <w:kern w:val="0"/>
                <w:sz w:val="22"/>
              </w:rPr>
              <w:t>调光范围0-100% ；具有主动PFC校正，EMC标准设计，调光无级性跳跃，平滑亮暗效果，无缝隙兼容，可远程调控</w:t>
            </w:r>
          </w:p>
          <w:p>
            <w:pPr>
              <w:widowControl/>
              <w:jc w:val="left"/>
              <w:textAlignment w:val="center"/>
              <w:rPr>
                <w:kern w:val="0"/>
                <w:sz w:val="22"/>
              </w:rPr>
            </w:pPr>
            <w:r>
              <w:rPr>
                <w:rFonts w:hint="eastAsia"/>
                <w:kern w:val="0"/>
                <w:sz w:val="22"/>
              </w:rPr>
              <w:t>2.1</w:t>
            </w:r>
            <w:r>
              <w:rPr>
                <w:kern w:val="0"/>
                <w:sz w:val="22"/>
              </w:rPr>
              <w:t xml:space="preserve">每排可单独调光，无极调光，可单独开关； </w:t>
            </w:r>
          </w:p>
          <w:p>
            <w:pPr>
              <w:widowControl/>
              <w:jc w:val="left"/>
              <w:textAlignment w:val="center"/>
              <w:rPr>
                <w:kern w:val="0"/>
                <w:sz w:val="22"/>
              </w:rPr>
            </w:pPr>
            <w:r>
              <w:rPr>
                <w:rFonts w:hint="eastAsia"/>
                <w:kern w:val="0"/>
                <w:sz w:val="22"/>
              </w:rPr>
              <w:t>2.2</w:t>
            </w:r>
            <w:r>
              <w:rPr>
                <w:kern w:val="0"/>
                <w:sz w:val="22"/>
              </w:rPr>
              <w:t>检修灯不调光，单独开关 ；</w:t>
            </w:r>
          </w:p>
          <w:p>
            <w:pPr>
              <w:widowControl/>
              <w:jc w:val="left"/>
              <w:textAlignment w:val="center"/>
              <w:rPr>
                <w:kern w:val="0"/>
                <w:sz w:val="22"/>
              </w:rPr>
            </w:pPr>
            <w:r>
              <w:rPr>
                <w:rFonts w:hint="eastAsia"/>
                <w:kern w:val="0"/>
                <w:sz w:val="22"/>
              </w:rPr>
              <w:t>2.3</w:t>
            </w:r>
            <w:r>
              <w:rPr>
                <w:kern w:val="0"/>
                <w:sz w:val="22"/>
              </w:rPr>
              <w:t>按键面板，只控制开关 ；</w:t>
            </w:r>
          </w:p>
          <w:p>
            <w:pPr>
              <w:widowControl/>
              <w:jc w:val="left"/>
              <w:textAlignment w:val="center"/>
              <w:rPr>
                <w:kern w:val="0"/>
                <w:sz w:val="22"/>
              </w:rPr>
            </w:pPr>
            <w:r>
              <w:rPr>
                <w:rFonts w:hint="eastAsia"/>
                <w:kern w:val="0"/>
                <w:sz w:val="22"/>
              </w:rPr>
              <w:t>2.4</w:t>
            </w:r>
            <w:r>
              <w:rPr>
                <w:kern w:val="0"/>
                <w:sz w:val="22"/>
              </w:rPr>
              <w:t xml:space="preserve">触摸屏面板，含全部场景模式和全开全关功能；  </w:t>
            </w:r>
          </w:p>
          <w:p>
            <w:pPr>
              <w:widowControl/>
              <w:jc w:val="left"/>
              <w:textAlignment w:val="center"/>
              <w:rPr>
                <w:kern w:val="0"/>
                <w:sz w:val="22"/>
              </w:rPr>
            </w:pPr>
            <w:r>
              <w:rPr>
                <w:rFonts w:hint="eastAsia"/>
                <w:kern w:val="0"/>
                <w:sz w:val="22"/>
              </w:rPr>
              <w:t>2.5</w:t>
            </w:r>
            <w:r>
              <w:rPr>
                <w:kern w:val="0"/>
                <w:sz w:val="22"/>
              </w:rPr>
              <w:t xml:space="preserve">固定式灯控触摸屏，可嵌入式且可支架式安装；  </w:t>
            </w:r>
          </w:p>
          <w:p>
            <w:pPr>
              <w:widowControl/>
              <w:jc w:val="left"/>
              <w:textAlignment w:val="center"/>
              <w:rPr>
                <w:b/>
                <w:bCs/>
                <w:kern w:val="0"/>
                <w:sz w:val="22"/>
              </w:rPr>
            </w:pPr>
            <w:r>
              <w:rPr>
                <w:rFonts w:hint="eastAsia"/>
                <w:b/>
                <w:bCs/>
                <w:kern w:val="0"/>
                <w:sz w:val="22"/>
              </w:rPr>
              <w:t>3、</w:t>
            </w:r>
            <w:r>
              <w:rPr>
                <w:b/>
                <w:bCs/>
                <w:kern w:val="0"/>
                <w:sz w:val="22"/>
              </w:rPr>
              <w:t>包含：</w:t>
            </w:r>
          </w:p>
          <w:p>
            <w:pPr>
              <w:widowControl/>
              <w:jc w:val="left"/>
              <w:textAlignment w:val="center"/>
              <w:rPr>
                <w:kern w:val="0"/>
                <w:sz w:val="22"/>
              </w:rPr>
            </w:pPr>
            <w:r>
              <w:rPr>
                <w:rFonts w:hint="eastAsia"/>
                <w:kern w:val="0"/>
                <w:sz w:val="22"/>
              </w:rPr>
              <w:t>3.1</w:t>
            </w:r>
            <w:r>
              <w:rPr>
                <w:kern w:val="0"/>
                <w:sz w:val="22"/>
              </w:rPr>
              <w:t>专用三防调光LED灯 112 套：</w:t>
            </w:r>
          </w:p>
          <w:p>
            <w:pPr>
              <w:widowControl/>
              <w:jc w:val="left"/>
              <w:textAlignment w:val="center"/>
              <w:rPr>
                <w:kern w:val="0"/>
                <w:sz w:val="22"/>
              </w:rPr>
            </w:pPr>
            <w:r>
              <w:rPr>
                <w:kern w:val="0"/>
                <w:sz w:val="22"/>
              </w:rPr>
              <w:t>射击区照明不低于300lx；灯具规格:≮L1200</w:t>
            </w:r>
            <w:r>
              <w:rPr>
                <w:rFonts w:hint="eastAsia"/>
                <w:kern w:val="0"/>
                <w:sz w:val="22"/>
              </w:rPr>
              <w:t>×</w:t>
            </w:r>
            <w:r>
              <w:rPr>
                <w:kern w:val="0"/>
                <w:sz w:val="22"/>
              </w:rPr>
              <w:t>W80</w:t>
            </w:r>
            <w:r>
              <w:rPr>
                <w:rFonts w:hint="eastAsia"/>
                <w:kern w:val="0"/>
                <w:sz w:val="22"/>
              </w:rPr>
              <w:t>×</w:t>
            </w:r>
            <w:r>
              <w:rPr>
                <w:kern w:val="0"/>
                <w:sz w:val="22"/>
              </w:rPr>
              <w:t>H80mm；调光类型:0/1-10V调光；色温(k)：5000K；显色指数 Ra ≥80 (CRI)；光束角度：</w:t>
            </w:r>
            <w:r>
              <w:rPr>
                <w:rStyle w:val="36"/>
                <w:rFonts w:hint="default" w:ascii="Times New Roman" w:hAnsi="Times New Roman" w:eastAsia="宋体" w:cs="Times New Roman"/>
                <w:color w:val="auto"/>
                <w:sz w:val="22"/>
                <w:szCs w:val="22"/>
              </w:rPr>
              <w:t>≮</w:t>
            </w:r>
            <w:r>
              <w:rPr>
                <w:kern w:val="0"/>
                <w:sz w:val="22"/>
              </w:rPr>
              <w:t>110°；使用寿命:≥30,000小时；材质：高透光率灯罩；</w:t>
            </w:r>
          </w:p>
          <w:p>
            <w:pPr>
              <w:widowControl/>
              <w:jc w:val="left"/>
              <w:textAlignment w:val="center"/>
              <w:rPr>
                <w:kern w:val="0"/>
                <w:sz w:val="22"/>
              </w:rPr>
            </w:pPr>
            <w:r>
              <w:rPr>
                <w:rFonts w:hint="eastAsia"/>
                <w:kern w:val="0"/>
                <w:sz w:val="22"/>
              </w:rPr>
              <w:t>3.2</w:t>
            </w:r>
            <w:r>
              <w:rPr>
                <w:kern w:val="0"/>
                <w:sz w:val="22"/>
              </w:rPr>
              <w:t>专用款三防调光LED灯(带应急电源)20 套：实现功能：射击区照明不低于300lx；功率：≮36W；灯具规格:</w:t>
            </w:r>
            <w:r>
              <w:rPr>
                <w:rStyle w:val="36"/>
                <w:rFonts w:hint="default" w:ascii="Times New Roman" w:hAnsi="Times New Roman" w:eastAsia="宋体" w:cs="Times New Roman"/>
                <w:color w:val="auto"/>
                <w:sz w:val="22"/>
                <w:szCs w:val="22"/>
              </w:rPr>
              <w:t xml:space="preserve"> ≮</w:t>
            </w:r>
            <w:r>
              <w:rPr>
                <w:kern w:val="0"/>
                <w:sz w:val="22"/>
              </w:rPr>
              <w:t>L1200</w:t>
            </w:r>
            <w:r>
              <w:rPr>
                <w:rFonts w:hint="eastAsia"/>
                <w:kern w:val="0"/>
                <w:sz w:val="22"/>
              </w:rPr>
              <w:t>×</w:t>
            </w:r>
            <w:r>
              <w:rPr>
                <w:kern w:val="0"/>
                <w:sz w:val="22"/>
              </w:rPr>
              <w:t>W80</w:t>
            </w:r>
            <w:r>
              <w:rPr>
                <w:rFonts w:hint="eastAsia"/>
                <w:kern w:val="0"/>
                <w:sz w:val="22"/>
              </w:rPr>
              <w:t>×</w:t>
            </w:r>
            <w:r>
              <w:rPr>
                <w:kern w:val="0"/>
                <w:sz w:val="22"/>
              </w:rPr>
              <w:t>H80mm；调光类型:0/1-10V调光；色温(k)：5000K；显色指数 Ra ≥80 (CRI)；光束角度：</w:t>
            </w:r>
            <w:r>
              <w:rPr>
                <w:rStyle w:val="36"/>
                <w:rFonts w:hint="default" w:ascii="Times New Roman" w:hAnsi="Times New Roman" w:eastAsia="宋体" w:cs="Times New Roman"/>
                <w:color w:val="auto"/>
                <w:sz w:val="22"/>
                <w:szCs w:val="22"/>
              </w:rPr>
              <w:t>≮</w:t>
            </w:r>
            <w:r>
              <w:rPr>
                <w:kern w:val="0"/>
                <w:sz w:val="22"/>
              </w:rPr>
              <w:t>110°；使用寿命:≥30,000小时；材质：高透光率灯罩；</w:t>
            </w:r>
          </w:p>
          <w:p>
            <w:pPr>
              <w:widowControl/>
              <w:jc w:val="left"/>
              <w:textAlignment w:val="center"/>
              <w:rPr>
                <w:kern w:val="0"/>
                <w:sz w:val="22"/>
              </w:rPr>
            </w:pPr>
            <w:r>
              <w:rPr>
                <w:rFonts w:hint="eastAsia"/>
                <w:kern w:val="0"/>
                <w:sz w:val="22"/>
              </w:rPr>
              <w:t>3.3</w:t>
            </w:r>
            <w:r>
              <w:rPr>
                <w:kern w:val="0"/>
                <w:sz w:val="22"/>
              </w:rPr>
              <w:t>专用款调光LED投光灯（目标区） 7 个：实现功能：靶面照明不低于1000lx；功率：≮70W（含）；调光类型:0/1-10V调光；色温(k)：5000K；显色指数 Ra ≥80 (CRI)；光束角度：</w:t>
            </w:r>
            <w:r>
              <w:rPr>
                <w:rStyle w:val="36"/>
                <w:rFonts w:hint="default" w:ascii="Times New Roman" w:hAnsi="Times New Roman" w:eastAsia="宋体" w:cs="Times New Roman"/>
                <w:color w:val="auto"/>
                <w:sz w:val="22"/>
                <w:szCs w:val="22"/>
              </w:rPr>
              <w:t>≮</w:t>
            </w:r>
            <w:r>
              <w:rPr>
                <w:kern w:val="0"/>
                <w:sz w:val="22"/>
              </w:rPr>
              <w:t>120°；电压(V)：Ac220-240V,50-60Hz；使用寿命:≥30,000小时；材质：高透光率灯罩；</w:t>
            </w:r>
          </w:p>
          <w:p>
            <w:pPr>
              <w:widowControl/>
              <w:jc w:val="left"/>
              <w:textAlignment w:val="center"/>
              <w:rPr>
                <w:kern w:val="0"/>
                <w:sz w:val="22"/>
              </w:rPr>
            </w:pPr>
            <w:r>
              <w:rPr>
                <w:rFonts w:hint="eastAsia"/>
                <w:kern w:val="0"/>
                <w:sz w:val="22"/>
              </w:rPr>
              <w:t>3.4</w:t>
            </w:r>
            <w:r>
              <w:rPr>
                <w:kern w:val="0"/>
                <w:sz w:val="22"/>
              </w:rPr>
              <w:t>三防检修灯11 个：类别：ABS三防灯；功率：≮20W；发光类型：SMD；灯具规格:≮L1260</w:t>
            </w:r>
            <w:r>
              <w:rPr>
                <w:rFonts w:hint="eastAsia"/>
                <w:kern w:val="0"/>
                <w:sz w:val="22"/>
              </w:rPr>
              <w:t>×</w:t>
            </w:r>
            <w:r>
              <w:rPr>
                <w:kern w:val="0"/>
                <w:sz w:val="22"/>
              </w:rPr>
              <w:t>W65</w:t>
            </w:r>
            <w:r>
              <w:rPr>
                <w:rFonts w:hint="eastAsia"/>
                <w:kern w:val="0"/>
                <w:sz w:val="22"/>
              </w:rPr>
              <w:t>×</w:t>
            </w:r>
            <w:r>
              <w:rPr>
                <w:kern w:val="0"/>
                <w:sz w:val="22"/>
              </w:rPr>
              <w:t>H90mm；显色指数 Ra ≥80 (CRI)；色温(k)：5000K；光束角度：</w:t>
            </w:r>
            <w:r>
              <w:rPr>
                <w:rStyle w:val="36"/>
                <w:rFonts w:hint="default" w:ascii="Times New Roman" w:hAnsi="Times New Roman" w:eastAsia="宋体" w:cs="Times New Roman"/>
                <w:color w:val="auto"/>
                <w:sz w:val="22"/>
                <w:szCs w:val="22"/>
              </w:rPr>
              <w:t>≮</w:t>
            </w:r>
            <w:r>
              <w:rPr>
                <w:kern w:val="0"/>
                <w:sz w:val="22"/>
              </w:rPr>
              <w:t>120°；输入电压 AC:220V，50Hz to 60Hz；LED驱动：内置；使用寿命:≥30,000小时；防护等级：</w:t>
            </w:r>
            <w:r>
              <w:rPr>
                <w:rStyle w:val="36"/>
                <w:rFonts w:hint="default" w:ascii="Times New Roman" w:hAnsi="Times New Roman" w:eastAsia="宋体" w:cs="Times New Roman"/>
                <w:color w:val="auto"/>
                <w:sz w:val="22"/>
                <w:szCs w:val="22"/>
              </w:rPr>
              <w:t>≮</w:t>
            </w:r>
            <w:r>
              <w:rPr>
                <w:kern w:val="0"/>
                <w:sz w:val="22"/>
              </w:rPr>
              <w:t>IP65；材质：ABS；</w:t>
            </w:r>
          </w:p>
          <w:p>
            <w:pPr>
              <w:widowControl/>
              <w:jc w:val="left"/>
              <w:textAlignment w:val="center"/>
              <w:rPr>
                <w:kern w:val="0"/>
                <w:sz w:val="22"/>
              </w:rPr>
            </w:pPr>
            <w:r>
              <w:rPr>
                <w:rFonts w:hint="eastAsia"/>
                <w:kern w:val="0"/>
                <w:sz w:val="22"/>
              </w:rPr>
              <w:t>3.5</w:t>
            </w:r>
            <w:r>
              <w:rPr>
                <w:kern w:val="0"/>
                <w:sz w:val="22"/>
              </w:rPr>
              <w:t>调光模块4套：输入电压：95~255V AC，47~63Hz；持续短路电流：&lt;1.3A；额定电流：640mA, 短路保护；</w:t>
            </w:r>
            <w:r>
              <w:rPr>
                <w:rStyle w:val="36"/>
                <w:rFonts w:hint="default" w:ascii="Times New Roman" w:hAnsi="Times New Roman" w:eastAsia="宋体" w:cs="Times New Roman"/>
                <w:color w:val="auto"/>
                <w:sz w:val="22"/>
                <w:szCs w:val="22"/>
              </w:rPr>
              <w:t>≮</w:t>
            </w:r>
            <w:r>
              <w:rPr>
                <w:kern w:val="0"/>
                <w:sz w:val="22"/>
              </w:rPr>
              <w:t>1路电源输出；</w:t>
            </w:r>
            <w:r>
              <w:rPr>
                <w:rStyle w:val="36"/>
                <w:rFonts w:hint="default" w:ascii="Times New Roman" w:hAnsi="Times New Roman" w:eastAsia="宋体" w:cs="Times New Roman"/>
                <w:color w:val="auto"/>
                <w:sz w:val="22"/>
                <w:szCs w:val="22"/>
              </w:rPr>
              <w:t>≮</w:t>
            </w:r>
            <w:r>
              <w:rPr>
                <w:kern w:val="0"/>
                <w:sz w:val="22"/>
              </w:rPr>
              <w:t>1路辅助电源输出；输出状态指示；输出复位操作；Mos管调光/1-10VDC调光、开关、相对调光、绝对调光、0％-100％调光设定；状态反馈、警告；8个场景设置；实时监测是否超温</w:t>
            </w:r>
            <w:r>
              <w:rPr>
                <w:rFonts w:hint="eastAsia"/>
                <w:kern w:val="0"/>
                <w:sz w:val="22"/>
              </w:rPr>
              <w:t>；</w:t>
            </w:r>
          </w:p>
          <w:p>
            <w:pPr>
              <w:widowControl/>
              <w:jc w:val="left"/>
              <w:textAlignment w:val="center"/>
              <w:rPr>
                <w:kern w:val="0"/>
                <w:sz w:val="22"/>
              </w:rPr>
            </w:pPr>
            <w:r>
              <w:rPr>
                <w:rFonts w:hint="eastAsia"/>
                <w:kern w:val="0"/>
                <w:sz w:val="22"/>
              </w:rPr>
              <w:t xml:space="preserve">3.6 </w:t>
            </w:r>
            <w:r>
              <w:rPr>
                <w:kern w:val="0"/>
                <w:sz w:val="22"/>
              </w:rPr>
              <w:t>I/O模块 1 套：用于控制不可调光设备及系统组件开闭；</w:t>
            </w:r>
          </w:p>
          <w:p>
            <w:pPr>
              <w:widowControl/>
              <w:jc w:val="left"/>
              <w:textAlignment w:val="center"/>
              <w:rPr>
                <w:kern w:val="0"/>
                <w:sz w:val="22"/>
              </w:rPr>
            </w:pPr>
            <w:r>
              <w:rPr>
                <w:rFonts w:hint="eastAsia"/>
                <w:kern w:val="0"/>
                <w:sz w:val="22"/>
              </w:rPr>
              <w:t xml:space="preserve">3.7 </w:t>
            </w:r>
            <w:r>
              <w:rPr>
                <w:kern w:val="0"/>
                <w:sz w:val="22"/>
              </w:rPr>
              <w:t>APP网关 1 套：可以将各类不同协议集成在一个平台上；完美适配各个品牌/尺寸的智能手机/平板；支持创建新的用户并对用户权限分级；支持APP密码锁和个性化账户界面；支持高度自定义的图形化界面及背景、图标、颜色、菜单等，满足不同客户的个性化需求；仅需通过简单快速地设置，在局域网、3/4/5G情况下实现对灯光智能系统的功能进行远程、及时的控制；支持Modbus及其他相关协议的对接，支持与安防、音视频、温控、综合管理平台等各类硬软件对接；</w:t>
            </w:r>
            <w:r>
              <w:rPr>
                <w:rFonts w:hint="eastAsia"/>
                <w:kern w:val="0"/>
                <w:sz w:val="22"/>
              </w:rPr>
              <w:t>3.8</w:t>
            </w:r>
            <w:r>
              <w:rPr>
                <w:kern w:val="0"/>
                <w:sz w:val="22"/>
              </w:rPr>
              <w:t>智能灯控终端1 套 ： ≥10寸彩色IPS电容触摸屏，分辨率</w:t>
            </w:r>
            <w:r>
              <w:rPr>
                <w:rStyle w:val="36"/>
                <w:rFonts w:hint="default" w:ascii="Times New Roman" w:hAnsi="Times New Roman" w:eastAsia="宋体" w:cs="Times New Roman"/>
                <w:color w:val="auto"/>
                <w:sz w:val="22"/>
                <w:szCs w:val="22"/>
              </w:rPr>
              <w:t>≮</w:t>
            </w:r>
            <w:r>
              <w:rPr>
                <w:kern w:val="0"/>
                <w:sz w:val="22"/>
              </w:rPr>
              <w:t>854x480；具有开关、调光、值发送功能；具有密保、屏保和锁屏功能；靠近感应，屏亮度调整，触摸震动反馈；主页导航和快速操作功能；电子相册、背景图和图标可自定义替换；</w:t>
            </w:r>
          </w:p>
          <w:p>
            <w:pPr>
              <w:widowControl/>
              <w:jc w:val="left"/>
              <w:textAlignment w:val="center"/>
              <w:rPr>
                <w:kern w:val="0"/>
                <w:sz w:val="22"/>
              </w:rPr>
            </w:pPr>
            <w:r>
              <w:rPr>
                <w:rFonts w:hint="eastAsia"/>
                <w:kern w:val="0"/>
                <w:sz w:val="22"/>
              </w:rPr>
              <w:t>3.9</w:t>
            </w:r>
            <w:r>
              <w:rPr>
                <w:kern w:val="0"/>
                <w:sz w:val="22"/>
              </w:rPr>
              <w:t>智能灯光应用程序1 套：可通过机械按钮选控各种灯光模式；包含场景模拟灯效、安全警示灯效、区域指示灯效；调光范围0-100% ；具有主动PFC校正，EMC标准设计，调光无级性跳跃，平滑亮暗效果，无缝隙兼容，可远程调控；</w:t>
            </w:r>
          </w:p>
          <w:p>
            <w:pPr>
              <w:widowControl/>
              <w:jc w:val="left"/>
              <w:textAlignment w:val="center"/>
              <w:rPr>
                <w:kern w:val="0"/>
                <w:sz w:val="22"/>
              </w:rPr>
            </w:pPr>
            <w:r>
              <w:rPr>
                <w:rFonts w:hint="eastAsia"/>
                <w:kern w:val="0"/>
                <w:sz w:val="22"/>
              </w:rPr>
              <w:t>3.10</w:t>
            </w:r>
            <w:r>
              <w:rPr>
                <w:kern w:val="0"/>
                <w:sz w:val="22"/>
              </w:rPr>
              <w:t>相关配件1套：镀锌线管、桥架、总线线缆、电源线等；</w:t>
            </w:r>
          </w:p>
          <w:p>
            <w:pPr>
              <w:widowControl/>
              <w:jc w:val="left"/>
              <w:textAlignment w:val="center"/>
              <w:rPr>
                <w:sz w:val="22"/>
              </w:rPr>
            </w:pPr>
            <w:r>
              <w:rPr>
                <w:rFonts w:hint="eastAsia"/>
                <w:kern w:val="0"/>
                <w:sz w:val="22"/>
              </w:rPr>
              <w:t>3.11</w:t>
            </w:r>
            <w:r>
              <w:rPr>
                <w:kern w:val="0"/>
                <w:sz w:val="22"/>
              </w:rPr>
              <w:t>灯控供电配电箱1 套 ：专业化设备定制，含空开、导轨箱体内配线 ；</w:t>
            </w:r>
          </w:p>
        </w:tc>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套</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1</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专用</w:t>
            </w:r>
          </w:p>
        </w:tc>
      </w:tr>
      <w:tr>
        <w:tblPrEx>
          <w:tblCellMar>
            <w:top w:w="0" w:type="dxa"/>
            <w:left w:w="108" w:type="dxa"/>
            <w:bottom w:w="0" w:type="dxa"/>
            <w:right w:w="108" w:type="dxa"/>
          </w:tblCellMar>
        </w:tblPrEx>
        <w:trPr>
          <w:gridAfter w:val="1"/>
          <w:wAfter w:w="2" w:type="pct"/>
        </w:trPr>
        <w:tc>
          <w:tcPr>
            <w:tcW w:w="35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b/>
                <w:bCs/>
                <w:sz w:val="22"/>
              </w:rPr>
            </w:pPr>
            <w:r>
              <w:rPr>
                <w:b/>
                <w:bCs/>
                <w:kern w:val="0"/>
                <w:sz w:val="22"/>
              </w:rPr>
              <w:t>8</w:t>
            </w:r>
          </w:p>
        </w:tc>
        <w:tc>
          <w:tcPr>
            <w:tcW w:w="4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靶标采集器</w:t>
            </w:r>
          </w:p>
        </w:tc>
        <w:tc>
          <w:tcPr>
            <w:tcW w:w="288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36"/>
                <w:rFonts w:hint="default" w:ascii="Times New Roman" w:hAnsi="Times New Roman" w:eastAsia="宋体" w:cs="Times New Roman"/>
                <w:b/>
                <w:bCs/>
                <w:color w:val="auto"/>
                <w:sz w:val="22"/>
                <w:szCs w:val="22"/>
              </w:rPr>
            </w:pPr>
            <w:r>
              <w:rPr>
                <w:rStyle w:val="36"/>
                <w:rFonts w:hint="default" w:cs="Times New Roman"/>
                <w:b/>
                <w:bCs/>
                <w:color w:val="auto"/>
                <w:sz w:val="22"/>
                <w:szCs w:val="22"/>
              </w:rPr>
              <w:t>1、</w:t>
            </w:r>
            <w:r>
              <w:rPr>
                <w:rStyle w:val="36"/>
                <w:rFonts w:hint="default" w:ascii="Times New Roman" w:hAnsi="Times New Roman" w:eastAsia="宋体" w:cs="Times New Roman"/>
                <w:b/>
                <w:bCs/>
                <w:color w:val="auto"/>
                <w:sz w:val="22"/>
                <w:szCs w:val="22"/>
              </w:rPr>
              <w:t>主要功能描述：</w:t>
            </w:r>
          </w:p>
          <w:p>
            <w:pPr>
              <w:widowControl/>
              <w:jc w:val="left"/>
              <w:textAlignment w:val="center"/>
              <w:rPr>
                <w:kern w:val="0"/>
                <w:sz w:val="22"/>
              </w:rPr>
            </w:pPr>
            <w:r>
              <w:rPr>
                <w:kern w:val="0"/>
                <w:sz w:val="22"/>
              </w:rPr>
              <w:t>训练成绩数据与实时采集数据，以视频和图像形式进行采集存储，作为开放式心跳机制数据可与外设管理平台进行对接拉流，统一管理。实时画面和视频数据，使教员教学和学员训练根据每发子弹及总体命中情况、弹点集中度、靶机设备的命中时间等分析，进行实时讲评、指导和自我调整。使靶场常规训练有据可循，使比赛训练有时间、命中数、画面视频数据进行综合评比。</w:t>
            </w:r>
          </w:p>
          <w:p>
            <w:pPr>
              <w:widowControl/>
              <w:jc w:val="left"/>
              <w:textAlignment w:val="center"/>
              <w:rPr>
                <w:kern w:val="0"/>
                <w:sz w:val="22"/>
              </w:rPr>
            </w:pPr>
            <w:r>
              <w:rPr>
                <w:rFonts w:hint="eastAsia"/>
                <w:kern w:val="0"/>
                <w:sz w:val="22"/>
              </w:rPr>
              <w:t>1.1</w:t>
            </w:r>
            <w:r>
              <w:rPr>
                <w:kern w:val="0"/>
                <w:sz w:val="22"/>
              </w:rPr>
              <w:t>对射击目标进行实时画面跟踪；</w:t>
            </w:r>
          </w:p>
          <w:p>
            <w:pPr>
              <w:widowControl/>
              <w:jc w:val="left"/>
              <w:textAlignment w:val="center"/>
              <w:rPr>
                <w:kern w:val="0"/>
                <w:sz w:val="22"/>
              </w:rPr>
            </w:pPr>
            <w:r>
              <w:rPr>
                <w:rFonts w:hint="eastAsia"/>
                <w:kern w:val="0"/>
                <w:sz w:val="22"/>
              </w:rPr>
              <w:t>1.2</w:t>
            </w:r>
            <w:r>
              <w:rPr>
                <w:kern w:val="0"/>
                <w:sz w:val="22"/>
              </w:rPr>
              <w:t>适配多种形式靶标进行视频采集捕捉；</w:t>
            </w:r>
          </w:p>
          <w:p>
            <w:pPr>
              <w:widowControl/>
              <w:jc w:val="left"/>
              <w:textAlignment w:val="center"/>
              <w:rPr>
                <w:kern w:val="0"/>
                <w:sz w:val="22"/>
              </w:rPr>
            </w:pPr>
            <w:r>
              <w:rPr>
                <w:rFonts w:hint="eastAsia"/>
                <w:kern w:val="0"/>
                <w:sz w:val="22"/>
              </w:rPr>
              <w:t>1.3</w:t>
            </w:r>
            <w:r>
              <w:rPr>
                <w:kern w:val="0"/>
                <w:sz w:val="22"/>
              </w:rPr>
              <w:t>配合暗弱光及夜视射击环境，带有夜视功能，可在暗光条件下，自动切换夜视红外模式；</w:t>
            </w:r>
          </w:p>
          <w:p>
            <w:pPr>
              <w:widowControl/>
              <w:jc w:val="left"/>
              <w:textAlignment w:val="center"/>
              <w:rPr>
                <w:kern w:val="0"/>
                <w:sz w:val="22"/>
              </w:rPr>
            </w:pPr>
            <w:r>
              <w:rPr>
                <w:rFonts w:hint="eastAsia"/>
                <w:kern w:val="0"/>
                <w:sz w:val="22"/>
              </w:rPr>
              <w:t>1.4</w:t>
            </w:r>
            <w:r>
              <w:rPr>
                <w:kern w:val="0"/>
                <w:sz w:val="22"/>
              </w:rPr>
              <w:t>可清晰采集靶标的命中情况，实现视频显靶；</w:t>
            </w:r>
          </w:p>
          <w:p>
            <w:pPr>
              <w:widowControl/>
              <w:jc w:val="left"/>
              <w:textAlignment w:val="center"/>
              <w:rPr>
                <w:b/>
                <w:bCs/>
                <w:kern w:val="0"/>
                <w:sz w:val="22"/>
              </w:rPr>
            </w:pPr>
            <w:r>
              <w:rPr>
                <w:rFonts w:hint="eastAsia"/>
                <w:b/>
                <w:bCs/>
                <w:kern w:val="0"/>
                <w:sz w:val="22"/>
              </w:rPr>
              <w:t>2、</w:t>
            </w:r>
            <w:r>
              <w:rPr>
                <w:b/>
                <w:bCs/>
                <w:kern w:val="0"/>
                <w:sz w:val="22"/>
              </w:rPr>
              <w:t>主要技术要求：</w:t>
            </w:r>
          </w:p>
          <w:p>
            <w:pPr>
              <w:widowControl/>
              <w:jc w:val="left"/>
              <w:textAlignment w:val="center"/>
              <w:rPr>
                <w:kern w:val="0"/>
                <w:sz w:val="22"/>
              </w:rPr>
            </w:pPr>
            <w:r>
              <w:rPr>
                <w:rFonts w:hint="eastAsia"/>
                <w:kern w:val="0"/>
                <w:sz w:val="22"/>
              </w:rPr>
              <w:t>2.1</w:t>
            </w:r>
            <w:r>
              <w:rPr>
                <w:kern w:val="0"/>
                <w:sz w:val="22"/>
              </w:rPr>
              <w:t>高清显靶球机7 台 ：高清球机摄像机，像素≥200万，红外照射距离：</w:t>
            </w:r>
            <w:r>
              <w:rPr>
                <w:rFonts w:hint="eastAsia"/>
                <w:kern w:val="0"/>
                <w:sz w:val="22"/>
              </w:rPr>
              <w:t>0-</w:t>
            </w:r>
            <w:r>
              <w:rPr>
                <w:kern w:val="0"/>
                <w:sz w:val="22"/>
              </w:rPr>
              <w:t>100米；预置点个数：≮300个；巡航扫描：≮8条，每条可添加≮32个预置点；花样扫描：≮4条，每条路径记录时间大于10分钟；断电记忆：支持；防护等级：</w:t>
            </w:r>
            <w:r>
              <w:rPr>
                <w:rStyle w:val="36"/>
                <w:rFonts w:hint="default" w:ascii="Times New Roman" w:hAnsi="Times New Roman" w:eastAsia="宋体" w:cs="Times New Roman"/>
                <w:color w:val="auto"/>
                <w:sz w:val="22"/>
                <w:szCs w:val="22"/>
              </w:rPr>
              <w:t>≮</w:t>
            </w:r>
            <w:r>
              <w:rPr>
                <w:kern w:val="0"/>
                <w:sz w:val="22"/>
              </w:rPr>
              <w:t>IP66;TVS4000V防雷、防浪涌、防突波；</w:t>
            </w:r>
          </w:p>
          <w:p>
            <w:pPr>
              <w:widowControl/>
              <w:jc w:val="left"/>
              <w:textAlignment w:val="center"/>
              <w:rPr>
                <w:kern w:val="0"/>
                <w:sz w:val="22"/>
              </w:rPr>
            </w:pPr>
            <w:r>
              <w:rPr>
                <w:rFonts w:hint="eastAsia"/>
                <w:kern w:val="0"/>
                <w:sz w:val="22"/>
              </w:rPr>
              <w:t>2.2</w:t>
            </w:r>
            <w:r>
              <w:rPr>
                <w:kern w:val="0"/>
                <w:sz w:val="22"/>
              </w:rPr>
              <w:t xml:space="preserve">视频服务器7 台： 8路H.265、H.264混合接入/80M接入/80M存储/160M转发/1U/2盘位/1个HDMI、1个VGA，异源输出，HDMI支持4K，VGA支持2K显示/报警4进1出/8路1080P或2路4K H.265、H.264混合解码/1个千兆网口/1个USB2.0，1个USB3.0/Smart 2.0/ANR/智能检索/浓缩播放/车牌检索/人脸检索/热度图/客流量统计/视频摘要回放/分时段回放/超高倍速回放/双系统备份 </w:t>
            </w:r>
          </w:p>
          <w:p>
            <w:pPr>
              <w:widowControl/>
              <w:jc w:val="left"/>
              <w:textAlignment w:val="center"/>
              <w:rPr>
                <w:kern w:val="0"/>
                <w:sz w:val="22"/>
              </w:rPr>
            </w:pPr>
            <w:r>
              <w:rPr>
                <w:rFonts w:hint="eastAsia"/>
                <w:kern w:val="0"/>
                <w:sz w:val="22"/>
              </w:rPr>
              <w:t>2.3</w:t>
            </w:r>
            <w:r>
              <w:rPr>
                <w:kern w:val="0"/>
                <w:sz w:val="22"/>
              </w:rPr>
              <w:t>存储硬盘1 块： 3.5英寸尺寸规格；≮2TB；≮256MB缓存；连续读取180MB/s</w:t>
            </w:r>
          </w:p>
          <w:p>
            <w:pPr>
              <w:widowControl/>
              <w:jc w:val="left"/>
              <w:textAlignment w:val="center"/>
              <w:rPr>
                <w:kern w:val="0"/>
                <w:sz w:val="22"/>
              </w:rPr>
            </w:pPr>
            <w:r>
              <w:rPr>
                <w:rFonts w:hint="eastAsia"/>
                <w:kern w:val="0"/>
                <w:sz w:val="22"/>
              </w:rPr>
              <w:t>2.4</w:t>
            </w:r>
            <w:r>
              <w:rPr>
                <w:kern w:val="0"/>
                <w:sz w:val="22"/>
              </w:rPr>
              <w:t>球机吊装支架 7 个：I型、铝合金</w:t>
            </w:r>
          </w:p>
          <w:p>
            <w:pPr>
              <w:widowControl/>
              <w:jc w:val="left"/>
              <w:textAlignment w:val="center"/>
              <w:rPr>
                <w:kern w:val="0"/>
                <w:sz w:val="22"/>
              </w:rPr>
            </w:pPr>
            <w:r>
              <w:rPr>
                <w:kern w:val="0"/>
                <w:sz w:val="22"/>
              </w:rPr>
              <w:t>千兆交换机POE 1 台: 网络标准：IEEE：802.3：、EEE：802.3：i、IEEE：802.3u、IEEE：802.3ab、IEEE：802.3x</w:t>
            </w:r>
          </w:p>
          <w:p>
            <w:pPr>
              <w:widowControl/>
              <w:jc w:val="left"/>
              <w:textAlignment w:val="center"/>
              <w:rPr>
                <w:kern w:val="0"/>
                <w:sz w:val="22"/>
              </w:rPr>
            </w:pPr>
            <w:r>
              <w:rPr>
                <w:rFonts w:hint="eastAsia"/>
                <w:kern w:val="0"/>
                <w:sz w:val="22"/>
              </w:rPr>
              <w:t>2.5</w:t>
            </w:r>
            <w:r>
              <w:rPr>
                <w:kern w:val="0"/>
                <w:sz w:val="22"/>
              </w:rPr>
              <w:t>千兆交换机 1 台:传输速率 ≮1000Mbps</w:t>
            </w:r>
          </w:p>
          <w:p>
            <w:pPr>
              <w:widowControl/>
              <w:jc w:val="left"/>
              <w:textAlignment w:val="center"/>
              <w:rPr>
                <w:kern w:val="0"/>
                <w:sz w:val="22"/>
              </w:rPr>
            </w:pPr>
            <w:r>
              <w:rPr>
                <w:rFonts w:hint="eastAsia"/>
                <w:kern w:val="0"/>
                <w:sz w:val="22"/>
              </w:rPr>
              <w:t>2.6</w:t>
            </w:r>
            <w:r>
              <w:rPr>
                <w:kern w:val="0"/>
                <w:sz w:val="22"/>
              </w:rPr>
              <w:t>大功率AP  4 台:吸顶/壁挂安装;尺寸：≮264</w:t>
            </w:r>
            <w:r>
              <w:rPr>
                <w:rFonts w:hint="eastAsia"/>
                <w:kern w:val="0"/>
                <w:sz w:val="22"/>
              </w:rPr>
              <w:t>×</w:t>
            </w:r>
            <w:r>
              <w:rPr>
                <w:kern w:val="0"/>
                <w:sz w:val="22"/>
              </w:rPr>
              <w:t>241</w:t>
            </w:r>
            <w:r>
              <w:rPr>
                <w:rFonts w:hint="eastAsia"/>
                <w:kern w:val="0"/>
                <w:sz w:val="22"/>
              </w:rPr>
              <w:t>×</w:t>
            </w:r>
            <w:r>
              <w:rPr>
                <w:kern w:val="0"/>
                <w:sz w:val="22"/>
              </w:rPr>
              <w:t>55mm;管理：FIT：AP模式：由TP-LINK：无线控制器(AC)统一管理\FAT：AP模式：独立web页面管理;无线功能 ;</w:t>
            </w:r>
          </w:p>
          <w:p>
            <w:pPr>
              <w:widowControl/>
              <w:jc w:val="left"/>
              <w:textAlignment w:val="center"/>
              <w:rPr>
                <w:kern w:val="0"/>
                <w:sz w:val="22"/>
              </w:rPr>
            </w:pPr>
            <w:r>
              <w:rPr>
                <w:rFonts w:hint="eastAsia"/>
                <w:kern w:val="0"/>
                <w:sz w:val="22"/>
              </w:rPr>
              <w:t xml:space="preserve">2.7 </w:t>
            </w:r>
            <w:r>
              <w:rPr>
                <w:kern w:val="0"/>
                <w:sz w:val="22"/>
              </w:rPr>
              <w:t>HDMI延长器7 套:传输距离</w:t>
            </w:r>
            <w:r>
              <w:rPr>
                <w:rStyle w:val="36"/>
                <w:rFonts w:hint="default" w:ascii="Times New Roman" w:hAnsi="Times New Roman" w:eastAsia="宋体" w:cs="Times New Roman"/>
                <w:color w:val="auto"/>
                <w:sz w:val="22"/>
                <w:szCs w:val="22"/>
              </w:rPr>
              <w:t>≮</w:t>
            </w:r>
            <w:r>
              <w:rPr>
                <w:kern w:val="0"/>
                <w:sz w:val="22"/>
              </w:rPr>
              <w:t>60米;</w:t>
            </w:r>
          </w:p>
          <w:p>
            <w:pPr>
              <w:widowControl/>
              <w:jc w:val="left"/>
              <w:textAlignment w:val="center"/>
              <w:rPr>
                <w:kern w:val="0"/>
                <w:sz w:val="22"/>
              </w:rPr>
            </w:pPr>
            <w:r>
              <w:rPr>
                <w:rFonts w:hint="eastAsia"/>
                <w:kern w:val="0"/>
                <w:sz w:val="22"/>
              </w:rPr>
              <w:t xml:space="preserve">2.8 </w:t>
            </w:r>
            <w:r>
              <w:rPr>
                <w:kern w:val="0"/>
                <w:sz w:val="22"/>
              </w:rPr>
              <w:t>KVM切换器 1 台 ：</w:t>
            </w:r>
            <w:r>
              <w:rPr>
                <w:rStyle w:val="36"/>
                <w:rFonts w:hint="default" w:ascii="Times New Roman" w:hAnsi="Times New Roman" w:eastAsia="宋体" w:cs="Times New Roman"/>
                <w:color w:val="auto"/>
                <w:sz w:val="22"/>
                <w:szCs w:val="22"/>
              </w:rPr>
              <w:t>≮</w:t>
            </w:r>
            <w:r>
              <w:rPr>
                <w:kern w:val="0"/>
                <w:sz w:val="22"/>
              </w:rPr>
              <w:t>16口自动混接KVM切换器;切换方式：OSD 菜单，热键，按键，鼠标</w:t>
            </w:r>
          </w:p>
          <w:p>
            <w:pPr>
              <w:widowControl/>
              <w:jc w:val="left"/>
              <w:textAlignment w:val="center"/>
              <w:rPr>
                <w:kern w:val="0"/>
                <w:sz w:val="22"/>
              </w:rPr>
            </w:pPr>
            <w:r>
              <w:rPr>
                <w:rFonts w:hint="eastAsia"/>
                <w:kern w:val="0"/>
                <w:sz w:val="22"/>
              </w:rPr>
              <w:t>2.9</w:t>
            </w:r>
            <w:r>
              <w:rPr>
                <w:kern w:val="0"/>
                <w:sz w:val="22"/>
              </w:rPr>
              <w:t>键鼠 USB键鼠套装 1 套;PDU排插 3 个;</w:t>
            </w:r>
          </w:p>
          <w:p>
            <w:pPr>
              <w:widowControl/>
              <w:jc w:val="left"/>
              <w:textAlignment w:val="center"/>
              <w:rPr>
                <w:kern w:val="0"/>
                <w:sz w:val="22"/>
              </w:rPr>
            </w:pPr>
            <w:r>
              <w:rPr>
                <w:rFonts w:hint="eastAsia"/>
                <w:kern w:val="0"/>
                <w:sz w:val="22"/>
              </w:rPr>
              <w:t>2.10</w:t>
            </w:r>
            <w:r>
              <w:rPr>
                <w:kern w:val="0"/>
                <w:sz w:val="22"/>
              </w:rPr>
              <w:t>壁挂式显示终端7 台: 屏幕尺寸：≮43英寸；屏幕分辨率：≮1920×1080；观看距离：2.0-2.5米；高清格式：1080p；WiFi(WLAN)：支持WiFi；</w:t>
            </w:r>
          </w:p>
          <w:p>
            <w:pPr>
              <w:widowControl/>
              <w:jc w:val="left"/>
              <w:textAlignment w:val="center"/>
              <w:rPr>
                <w:kern w:val="0"/>
                <w:sz w:val="22"/>
              </w:rPr>
            </w:pPr>
            <w:r>
              <w:rPr>
                <w:rFonts w:hint="eastAsia"/>
                <w:kern w:val="0"/>
                <w:sz w:val="22"/>
              </w:rPr>
              <w:t>2.11</w:t>
            </w:r>
            <w:r>
              <w:rPr>
                <w:kern w:val="0"/>
                <w:sz w:val="22"/>
              </w:rPr>
              <w:t>单警显示终端 7 台：处理器 8核或以上；系统内存 4GB或以上；存储容量 16GB或以上；屏幕尺寸 ：10.1英寸或以上；屏幕特性</w:t>
            </w:r>
            <w:r>
              <w:rPr>
                <w:rStyle w:val="36"/>
                <w:rFonts w:hint="default" w:ascii="Times New Roman" w:hAnsi="Times New Roman" w:eastAsia="宋体" w:cs="Times New Roman"/>
                <w:color w:val="auto"/>
                <w:sz w:val="22"/>
                <w:szCs w:val="22"/>
              </w:rPr>
              <w:t>≮</w:t>
            </w:r>
            <w:r>
              <w:rPr>
                <w:kern w:val="0"/>
                <w:sz w:val="22"/>
              </w:rPr>
              <w:t>90%屏占比，</w:t>
            </w:r>
            <w:r>
              <w:rPr>
                <w:rStyle w:val="36"/>
                <w:rFonts w:hint="default" w:ascii="宋体" w:hAnsi="宋体" w:eastAsia="宋体" w:cs="宋体"/>
                <w:color w:val="auto"/>
                <w:sz w:val="22"/>
                <w:szCs w:val="22"/>
              </w:rPr>
              <w:t>≯</w:t>
            </w:r>
            <w:r>
              <w:rPr>
                <w:kern w:val="0"/>
                <w:sz w:val="22"/>
              </w:rPr>
              <w:t>4.9mm窄边框屏幕；多点触控显示效果；</w:t>
            </w:r>
          </w:p>
          <w:p>
            <w:pPr>
              <w:widowControl/>
              <w:jc w:val="left"/>
              <w:textAlignment w:val="center"/>
              <w:rPr>
                <w:kern w:val="0"/>
                <w:sz w:val="22"/>
              </w:rPr>
            </w:pPr>
            <w:r>
              <w:rPr>
                <w:kern w:val="0"/>
                <w:sz w:val="22"/>
              </w:rPr>
              <w:t>本地视频播放时间：</w:t>
            </w:r>
            <w:r>
              <w:rPr>
                <w:rStyle w:val="36"/>
                <w:rFonts w:hint="default" w:ascii="Times New Roman" w:hAnsi="Times New Roman" w:eastAsia="宋体" w:cs="Times New Roman"/>
                <w:color w:val="auto"/>
                <w:sz w:val="22"/>
                <w:szCs w:val="22"/>
              </w:rPr>
              <w:t>≮</w:t>
            </w:r>
            <w:r>
              <w:rPr>
                <w:kern w:val="0"/>
                <w:sz w:val="22"/>
              </w:rPr>
              <w:t>11小时 待机时间：</w:t>
            </w:r>
            <w:r>
              <w:rPr>
                <w:rStyle w:val="36"/>
                <w:rFonts w:hint="default" w:ascii="Times New Roman" w:hAnsi="Times New Roman" w:eastAsia="宋体" w:cs="Times New Roman"/>
                <w:color w:val="auto"/>
                <w:sz w:val="22"/>
                <w:szCs w:val="22"/>
              </w:rPr>
              <w:t>≮</w:t>
            </w:r>
            <w:r>
              <w:rPr>
                <w:kern w:val="0"/>
                <w:sz w:val="22"/>
              </w:rPr>
              <w:t>3</w:t>
            </w:r>
            <w:r>
              <w:rPr>
                <w:rFonts w:hint="eastAsia"/>
                <w:kern w:val="0"/>
                <w:sz w:val="22"/>
              </w:rPr>
              <w:t>00</w:t>
            </w:r>
            <w:r>
              <w:rPr>
                <w:kern w:val="0"/>
                <w:sz w:val="22"/>
              </w:rPr>
              <w:t xml:space="preserve">小时 </w:t>
            </w:r>
          </w:p>
          <w:p>
            <w:pPr>
              <w:widowControl/>
              <w:jc w:val="left"/>
              <w:textAlignment w:val="center"/>
              <w:rPr>
                <w:kern w:val="0"/>
                <w:sz w:val="22"/>
              </w:rPr>
            </w:pPr>
            <w:r>
              <w:rPr>
                <w:rFonts w:hint="eastAsia"/>
                <w:kern w:val="0"/>
                <w:sz w:val="22"/>
              </w:rPr>
              <w:t>2.12</w:t>
            </w:r>
            <w:r>
              <w:rPr>
                <w:kern w:val="0"/>
                <w:sz w:val="22"/>
              </w:rPr>
              <w:t>射击位格挡7 组： 尺寸≮1900</w:t>
            </w:r>
            <w:r>
              <w:rPr>
                <w:rFonts w:hint="eastAsia"/>
                <w:kern w:val="0"/>
                <w:sz w:val="22"/>
              </w:rPr>
              <w:t>×</w:t>
            </w:r>
            <w:r>
              <w:rPr>
                <w:kern w:val="0"/>
                <w:sz w:val="22"/>
              </w:rPr>
              <w:t>1200mm，</w:t>
            </w:r>
            <w:r>
              <w:rPr>
                <w:rStyle w:val="36"/>
                <w:rFonts w:hint="default" w:ascii="Times New Roman" w:hAnsi="Times New Roman" w:eastAsia="宋体" w:cs="Times New Roman"/>
                <w:color w:val="auto"/>
                <w:sz w:val="22"/>
                <w:szCs w:val="22"/>
              </w:rPr>
              <w:t>≮</w:t>
            </w:r>
            <w:r>
              <w:rPr>
                <w:kern w:val="0"/>
                <w:sz w:val="22"/>
              </w:rPr>
              <w:t>25mm厚防弹玻璃，防弹隔挡将射击地线分隔为射击位，防弹隔离板由金属底座和上部防弹玻璃组成，隔挡内侧附小桌板，可用于放置枪支、弹药及耳罩等，底部为防滑万向轮，带刹车功能，便于固定及移动 ；</w:t>
            </w:r>
          </w:p>
          <w:p>
            <w:pPr>
              <w:widowControl/>
              <w:jc w:val="left"/>
              <w:textAlignment w:val="center"/>
              <w:rPr>
                <w:kern w:val="0"/>
                <w:sz w:val="22"/>
              </w:rPr>
            </w:pPr>
            <w:r>
              <w:rPr>
                <w:rFonts w:hint="eastAsia"/>
                <w:kern w:val="0"/>
                <w:sz w:val="22"/>
              </w:rPr>
              <w:t>2.13</w:t>
            </w:r>
            <w:r>
              <w:rPr>
                <w:kern w:val="0"/>
                <w:sz w:val="22"/>
              </w:rPr>
              <w:t>机柜 1 个：尺寸：≮800</w:t>
            </w:r>
            <w:r>
              <w:rPr>
                <w:rFonts w:hint="eastAsia"/>
                <w:kern w:val="0"/>
                <w:sz w:val="22"/>
              </w:rPr>
              <w:t>×</w:t>
            </w:r>
            <w:r>
              <w:rPr>
                <w:kern w:val="0"/>
                <w:sz w:val="22"/>
              </w:rPr>
              <w:t>600</w:t>
            </w:r>
            <w:r>
              <w:rPr>
                <w:rFonts w:hint="eastAsia"/>
                <w:kern w:val="0"/>
                <w:sz w:val="22"/>
              </w:rPr>
              <w:t>×</w:t>
            </w:r>
            <w:r>
              <w:rPr>
                <w:kern w:val="0"/>
                <w:sz w:val="22"/>
              </w:rPr>
              <w:t>2050mm；冷轧钢板，脱脂静电喷塑；玻璃参数：5mm钢化玻璃；结构形式：拼装式</w:t>
            </w:r>
          </w:p>
          <w:p>
            <w:pPr>
              <w:widowControl/>
              <w:jc w:val="left"/>
              <w:textAlignment w:val="center"/>
              <w:rPr>
                <w:sz w:val="22"/>
              </w:rPr>
            </w:pPr>
            <w:r>
              <w:rPr>
                <w:rFonts w:hint="eastAsia"/>
                <w:kern w:val="0"/>
                <w:sz w:val="22"/>
              </w:rPr>
              <w:t>2.14</w:t>
            </w:r>
            <w:r>
              <w:rPr>
                <w:kern w:val="0"/>
                <w:sz w:val="22"/>
              </w:rPr>
              <w:t>相关配件：桥架、风络线、水晶头、软管、扎带、电工胶布等 1 项</w:t>
            </w:r>
          </w:p>
        </w:tc>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套</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1</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专用</w:t>
            </w:r>
          </w:p>
        </w:tc>
      </w:tr>
      <w:tr>
        <w:tblPrEx>
          <w:tblCellMar>
            <w:top w:w="0" w:type="dxa"/>
            <w:left w:w="108" w:type="dxa"/>
            <w:bottom w:w="0" w:type="dxa"/>
            <w:right w:w="108" w:type="dxa"/>
          </w:tblCellMar>
        </w:tblPrEx>
        <w:trPr>
          <w:gridAfter w:val="1"/>
          <w:wAfter w:w="2" w:type="pct"/>
        </w:trPr>
        <w:tc>
          <w:tcPr>
            <w:tcW w:w="35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b/>
                <w:bCs/>
                <w:sz w:val="22"/>
              </w:rPr>
            </w:pPr>
            <w:r>
              <w:rPr>
                <w:b/>
                <w:bCs/>
                <w:kern w:val="0"/>
                <w:sz w:val="22"/>
              </w:rPr>
              <w:t>9</w:t>
            </w:r>
          </w:p>
        </w:tc>
        <w:tc>
          <w:tcPr>
            <w:tcW w:w="4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靶场指挥</w:t>
            </w:r>
          </w:p>
        </w:tc>
        <w:tc>
          <w:tcPr>
            <w:tcW w:w="288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36"/>
                <w:rFonts w:hint="default" w:ascii="Times New Roman" w:hAnsi="Times New Roman" w:eastAsia="宋体" w:cs="Times New Roman"/>
                <w:b/>
                <w:bCs/>
                <w:color w:val="auto"/>
                <w:sz w:val="22"/>
                <w:szCs w:val="22"/>
              </w:rPr>
            </w:pPr>
            <w:r>
              <w:rPr>
                <w:rStyle w:val="36"/>
                <w:rFonts w:hint="default" w:cs="Times New Roman"/>
                <w:b/>
                <w:bCs/>
                <w:color w:val="auto"/>
                <w:sz w:val="22"/>
                <w:szCs w:val="22"/>
              </w:rPr>
              <w:t>1、</w:t>
            </w:r>
            <w:r>
              <w:rPr>
                <w:rStyle w:val="36"/>
                <w:rFonts w:hint="default" w:ascii="Times New Roman" w:hAnsi="Times New Roman" w:eastAsia="宋体" w:cs="Times New Roman"/>
                <w:b/>
                <w:bCs/>
                <w:color w:val="auto"/>
                <w:sz w:val="22"/>
                <w:szCs w:val="22"/>
              </w:rPr>
              <w:t>主要功能描述：</w:t>
            </w:r>
          </w:p>
          <w:p>
            <w:pPr>
              <w:widowControl/>
              <w:jc w:val="left"/>
              <w:textAlignment w:val="center"/>
              <w:rPr>
                <w:kern w:val="0"/>
                <w:sz w:val="22"/>
              </w:rPr>
            </w:pPr>
            <w:r>
              <w:rPr>
                <w:rFonts w:hint="eastAsia"/>
                <w:kern w:val="0"/>
                <w:sz w:val="22"/>
              </w:rPr>
              <w:t>1.1</w:t>
            </w:r>
            <w:r>
              <w:rPr>
                <w:kern w:val="0"/>
                <w:sz w:val="22"/>
              </w:rPr>
              <w:t>支持控制面板、私人手机、PC办公电脑及相关终端，可实现一键式场景模式的切换；</w:t>
            </w:r>
          </w:p>
          <w:p>
            <w:pPr>
              <w:widowControl/>
              <w:jc w:val="left"/>
              <w:textAlignment w:val="center"/>
              <w:rPr>
                <w:kern w:val="0"/>
                <w:sz w:val="22"/>
              </w:rPr>
            </w:pPr>
            <w:r>
              <w:rPr>
                <w:rFonts w:hint="eastAsia"/>
                <w:kern w:val="0"/>
                <w:sz w:val="22"/>
              </w:rPr>
              <w:t>1.2</w:t>
            </w:r>
            <w:r>
              <w:rPr>
                <w:kern w:val="0"/>
                <w:sz w:val="22"/>
              </w:rPr>
              <w:t>音响指挥可实现控制室与靶场的双向通讯，提供高质量的训练环境模拟，可与训练进行联动，配合不同训练实现模拟不同环境音响效果；</w:t>
            </w:r>
          </w:p>
          <w:p>
            <w:pPr>
              <w:widowControl/>
              <w:jc w:val="left"/>
              <w:textAlignment w:val="center"/>
              <w:rPr>
                <w:kern w:val="0"/>
                <w:sz w:val="22"/>
              </w:rPr>
            </w:pPr>
            <w:r>
              <w:rPr>
                <w:rFonts w:hint="eastAsia"/>
                <w:kern w:val="0"/>
                <w:sz w:val="22"/>
              </w:rPr>
              <w:t>1.3</w:t>
            </w:r>
            <w:r>
              <w:rPr>
                <w:kern w:val="0"/>
                <w:sz w:val="22"/>
              </w:rPr>
              <w:t>头戴式麦克风及手持式麦克风整个场地移动使用，便于教官训练指挥使用；</w:t>
            </w:r>
          </w:p>
          <w:p>
            <w:pPr>
              <w:widowControl/>
              <w:jc w:val="left"/>
              <w:textAlignment w:val="center"/>
              <w:rPr>
                <w:kern w:val="0"/>
                <w:sz w:val="22"/>
              </w:rPr>
            </w:pPr>
            <w:r>
              <w:rPr>
                <w:rFonts w:hint="eastAsia"/>
                <w:kern w:val="0"/>
                <w:sz w:val="22"/>
              </w:rPr>
              <w:t>1.4</w:t>
            </w:r>
            <w:r>
              <w:rPr>
                <w:kern w:val="0"/>
                <w:sz w:val="22"/>
              </w:rPr>
              <w:t>同时可保证大型活动的背景音伴奏，训练场的语言及音乐兼用,比赛扩声和背景扩声等多功能使用。</w:t>
            </w:r>
          </w:p>
          <w:p>
            <w:pPr>
              <w:widowControl/>
              <w:jc w:val="left"/>
              <w:textAlignment w:val="center"/>
              <w:rPr>
                <w:kern w:val="0"/>
                <w:sz w:val="22"/>
              </w:rPr>
            </w:pPr>
            <w:r>
              <w:rPr>
                <w:rFonts w:hint="eastAsia"/>
                <w:kern w:val="0"/>
                <w:sz w:val="22"/>
              </w:rPr>
              <w:t>1.5</w:t>
            </w:r>
            <w:r>
              <w:rPr>
                <w:kern w:val="0"/>
                <w:sz w:val="22"/>
              </w:rPr>
              <w:t>靶场内教官与训练人员之间一对一、一对多的双向无线语音对讲及指挥。</w:t>
            </w:r>
          </w:p>
          <w:p>
            <w:pPr>
              <w:widowControl/>
              <w:jc w:val="left"/>
              <w:textAlignment w:val="center"/>
              <w:rPr>
                <w:kern w:val="0"/>
                <w:sz w:val="22"/>
              </w:rPr>
            </w:pPr>
            <w:r>
              <w:rPr>
                <w:rFonts w:hint="eastAsia"/>
                <w:b/>
                <w:bCs/>
                <w:kern w:val="0"/>
                <w:sz w:val="22"/>
              </w:rPr>
              <w:t>2、</w:t>
            </w:r>
            <w:r>
              <w:rPr>
                <w:b/>
                <w:bCs/>
                <w:kern w:val="0"/>
                <w:sz w:val="22"/>
              </w:rPr>
              <w:t>主要技术要求：</w:t>
            </w:r>
          </w:p>
          <w:p>
            <w:pPr>
              <w:widowControl/>
              <w:jc w:val="left"/>
              <w:textAlignment w:val="center"/>
              <w:rPr>
                <w:kern w:val="0"/>
                <w:sz w:val="22"/>
              </w:rPr>
            </w:pPr>
            <w:r>
              <w:rPr>
                <w:rFonts w:hint="eastAsia"/>
                <w:kern w:val="0"/>
                <w:sz w:val="22"/>
              </w:rPr>
              <w:t>2.1</w:t>
            </w:r>
            <w:r>
              <w:rPr>
                <w:kern w:val="0"/>
                <w:sz w:val="22"/>
              </w:rPr>
              <w:t xml:space="preserve">壁装式定压音响 10个：工作方式8Ω（定阻选用）70V/100V（定压选用）；灵敏度89dB  ； </w:t>
            </w:r>
          </w:p>
          <w:p>
            <w:pPr>
              <w:widowControl/>
              <w:jc w:val="left"/>
              <w:textAlignment w:val="center"/>
              <w:rPr>
                <w:kern w:val="0"/>
                <w:sz w:val="22"/>
              </w:rPr>
            </w:pPr>
            <w:r>
              <w:rPr>
                <w:rFonts w:hint="eastAsia"/>
                <w:kern w:val="0"/>
                <w:sz w:val="22"/>
              </w:rPr>
              <w:t>2.2</w:t>
            </w:r>
            <w:r>
              <w:rPr>
                <w:kern w:val="0"/>
                <w:sz w:val="22"/>
              </w:rPr>
              <w:t>吸顶式定压音响 3个：灵敏度≮92dB；频响范围130Hz-18KHz；最大声压级101dB；</w:t>
            </w:r>
          </w:p>
          <w:p>
            <w:pPr>
              <w:widowControl/>
              <w:jc w:val="left"/>
              <w:textAlignment w:val="center"/>
              <w:rPr>
                <w:kern w:val="0"/>
                <w:sz w:val="22"/>
              </w:rPr>
            </w:pPr>
            <w:r>
              <w:rPr>
                <w:rFonts w:hint="eastAsia"/>
                <w:kern w:val="0"/>
                <w:sz w:val="22"/>
              </w:rPr>
              <w:t>2.3</w:t>
            </w:r>
            <w:r>
              <w:rPr>
                <w:kern w:val="0"/>
                <w:sz w:val="22"/>
              </w:rPr>
              <w:t>定压功放1 台： 额定功率≮650W,功耗≮1450W；总谐波失真≤1% ( 100%功率)；信噪比LINE≥85dB MIC≥72dB；优先级别MIC1优先；辅助输出非平衡0.775V；保护过载保护、短路保护、过温保护；供电电源AC220V±10% 50Hz-60Hz；机身尺寸≮484×454×132 mm；</w:t>
            </w:r>
          </w:p>
          <w:p>
            <w:pPr>
              <w:widowControl/>
              <w:jc w:val="left"/>
              <w:textAlignment w:val="center"/>
              <w:rPr>
                <w:kern w:val="0"/>
                <w:sz w:val="22"/>
              </w:rPr>
            </w:pPr>
            <w:r>
              <w:rPr>
                <w:rFonts w:hint="eastAsia"/>
                <w:kern w:val="0"/>
                <w:sz w:val="22"/>
              </w:rPr>
              <w:t>2.4</w:t>
            </w:r>
            <w:r>
              <w:rPr>
                <w:kern w:val="0"/>
                <w:sz w:val="22"/>
              </w:rPr>
              <w:t>无线麦接收器 1 台：频率范围： 590~890MHz ；分集系统： 真分集 ；频带宽度： 30MHz</w:t>
            </w:r>
            <w:r>
              <w:rPr>
                <w:rFonts w:hint="eastAsia"/>
                <w:kern w:val="0"/>
                <w:sz w:val="22"/>
              </w:rPr>
              <w:t>×</w:t>
            </w:r>
            <w:r>
              <w:rPr>
                <w:kern w:val="0"/>
                <w:sz w:val="22"/>
              </w:rPr>
              <w:t>2 ；接受灵敏度： &lt;-97dBm for 30dB S/N Ratio ；</w:t>
            </w:r>
          </w:p>
          <w:p>
            <w:pPr>
              <w:widowControl/>
              <w:jc w:val="left"/>
              <w:textAlignment w:val="center"/>
              <w:rPr>
                <w:kern w:val="0"/>
                <w:sz w:val="22"/>
              </w:rPr>
            </w:pPr>
            <w:r>
              <w:rPr>
                <w:rFonts w:hint="eastAsia"/>
                <w:kern w:val="0"/>
                <w:sz w:val="22"/>
              </w:rPr>
              <w:t>2.5</w:t>
            </w:r>
            <w:r>
              <w:rPr>
                <w:kern w:val="0"/>
                <w:sz w:val="22"/>
              </w:rPr>
              <w:t>无线麦信号放大器（带天线） 1 台 ：频率范围：500-950MHz；输入截断点：+22dBm；噪声比：4.0dB Type(Center Band)；增益：+6-9dB(Center Band)；</w:t>
            </w:r>
          </w:p>
          <w:p>
            <w:pPr>
              <w:widowControl/>
              <w:jc w:val="left"/>
              <w:textAlignment w:val="center"/>
              <w:rPr>
                <w:kern w:val="0"/>
                <w:sz w:val="22"/>
              </w:rPr>
            </w:pPr>
            <w:r>
              <w:rPr>
                <w:rFonts w:hint="eastAsia"/>
                <w:kern w:val="0"/>
                <w:sz w:val="22"/>
              </w:rPr>
              <w:t>2.6</w:t>
            </w:r>
            <w:r>
              <w:rPr>
                <w:kern w:val="0"/>
                <w:sz w:val="22"/>
              </w:rPr>
              <w:t>效果器 1 台：采用隐藏式调节，可靠的全功能锁定。麦克风支持平衡/非平衡输入。麦克风可调整激励器。3段英式固定式均衡。专业级48BIT数码变换DSP效果处理器，8种专业声场。中置输出2段均衡。环绕输出音乐、人声、效果音量比例MIX混音。外接有源重低音接口，次低音输出25-250Hz可变分频。平衡XLR和1/4〞TRS输出，整机静噪处理，宁静的背景。屏蔽式变压器有效防止噪音干扰。</w:t>
            </w:r>
          </w:p>
          <w:p>
            <w:pPr>
              <w:widowControl/>
              <w:jc w:val="left"/>
              <w:textAlignment w:val="center"/>
              <w:rPr>
                <w:kern w:val="0"/>
                <w:sz w:val="22"/>
              </w:rPr>
            </w:pPr>
            <w:r>
              <w:rPr>
                <w:rFonts w:hint="eastAsia"/>
                <w:kern w:val="0"/>
                <w:sz w:val="22"/>
              </w:rPr>
              <w:t>2.7</w:t>
            </w:r>
            <w:r>
              <w:rPr>
                <w:kern w:val="0"/>
                <w:sz w:val="22"/>
              </w:rPr>
              <w:t>无线手持麦 1 个振荡模式、头戴无线麦  1 个振荡模式；桌麦 1 个；电源时序器 1 台</w:t>
            </w:r>
          </w:p>
          <w:p>
            <w:pPr>
              <w:widowControl/>
              <w:jc w:val="left"/>
              <w:textAlignment w:val="center"/>
              <w:rPr>
                <w:sz w:val="22"/>
              </w:rPr>
            </w:pPr>
            <w:r>
              <w:rPr>
                <w:rFonts w:hint="eastAsia"/>
                <w:kern w:val="0"/>
                <w:sz w:val="22"/>
              </w:rPr>
              <w:t>2.8</w:t>
            </w:r>
            <w:r>
              <w:rPr>
                <w:kern w:val="0"/>
                <w:sz w:val="22"/>
              </w:rPr>
              <w:t xml:space="preserve">相关配件：音响线 、镀锌线管 </w:t>
            </w:r>
          </w:p>
        </w:tc>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套</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1</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专用</w:t>
            </w:r>
          </w:p>
        </w:tc>
      </w:tr>
      <w:tr>
        <w:tblPrEx>
          <w:tblCellMar>
            <w:top w:w="0" w:type="dxa"/>
            <w:left w:w="108" w:type="dxa"/>
            <w:bottom w:w="0" w:type="dxa"/>
            <w:right w:w="108" w:type="dxa"/>
          </w:tblCellMar>
        </w:tblPrEx>
        <w:trPr>
          <w:gridAfter w:val="1"/>
          <w:wAfter w:w="2" w:type="pct"/>
          <w:trHeight w:val="1126" w:hRule="atLeast"/>
        </w:trPr>
        <w:tc>
          <w:tcPr>
            <w:tcW w:w="35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b/>
                <w:bCs/>
                <w:sz w:val="22"/>
              </w:rPr>
            </w:pPr>
            <w:r>
              <w:rPr>
                <w:b/>
                <w:bCs/>
                <w:kern w:val="0"/>
                <w:sz w:val="22"/>
              </w:rPr>
              <w:t>10</w:t>
            </w:r>
          </w:p>
        </w:tc>
        <w:tc>
          <w:tcPr>
            <w:tcW w:w="4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弹壳收集器</w:t>
            </w:r>
          </w:p>
        </w:tc>
        <w:tc>
          <w:tcPr>
            <w:tcW w:w="288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sz w:val="22"/>
              </w:rPr>
            </w:pPr>
            <w:r>
              <w:rPr>
                <w:kern w:val="0"/>
                <w:sz w:val="22"/>
              </w:rPr>
              <w:t>同50米战术靶场弹壳收集器参数</w:t>
            </w:r>
            <w:r>
              <w:rPr>
                <w:rFonts w:hint="eastAsia"/>
                <w:kern w:val="0"/>
                <w:sz w:val="22"/>
              </w:rPr>
              <w:t>。</w:t>
            </w:r>
          </w:p>
        </w:tc>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套</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kern w:val="0"/>
                <w:sz w:val="22"/>
              </w:rPr>
            </w:pPr>
          </w:p>
          <w:p>
            <w:pPr>
              <w:widowControl/>
              <w:jc w:val="center"/>
              <w:textAlignment w:val="center"/>
              <w:rPr>
                <w:sz w:val="22"/>
              </w:rPr>
            </w:pPr>
            <w:r>
              <w:rPr>
                <w:kern w:val="0"/>
                <w:sz w:val="22"/>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60350" cy="6350"/>
                  <wp:effectExtent l="0" t="0" r="0" b="0"/>
                  <wp:wrapNone/>
                  <wp:docPr id="106" name="图片_5_SpCnt_2"/>
                  <wp:cNvGraphicFramePr/>
                  <a:graphic xmlns:a="http://schemas.openxmlformats.org/drawingml/2006/main">
                    <a:graphicData uri="http://schemas.openxmlformats.org/drawingml/2006/picture">
                      <pic:pic xmlns:pic="http://schemas.openxmlformats.org/drawingml/2006/picture">
                        <pic:nvPicPr>
                          <pic:cNvPr id="106" name="图片_5_SpCnt_2"/>
                          <pic:cNvPicPr>
                            <a:picLocks noChangeArrowheads="true"/>
                          </pic:cNvPicPr>
                        </pic:nvPicPr>
                        <pic:blipFill>
                          <a:blip r:embed="rId7"/>
                          <a:srcRect/>
                          <a:stretch>
                            <a:fillRect/>
                          </a:stretch>
                        </pic:blipFill>
                        <pic:spPr>
                          <a:xfrm>
                            <a:off x="0" y="0"/>
                            <a:ext cx="260350" cy="6350"/>
                          </a:xfrm>
                          <a:prstGeom prst="rect">
                            <a:avLst/>
                          </a:prstGeom>
                          <a:noFill/>
                          <a:ln w="9525" cmpd="sng">
                            <a:noFill/>
                            <a:miter lim="800000"/>
                            <a:headEnd/>
                            <a:tailEnd/>
                          </a:ln>
                        </pic:spPr>
                      </pic:pic>
                    </a:graphicData>
                  </a:graphic>
                </wp:anchor>
              </w:drawing>
            </w:r>
            <w:r>
              <w:rPr>
                <w:kern w:val="0"/>
                <w:sz w:val="22"/>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72415" cy="6350"/>
                  <wp:effectExtent l="0" t="0" r="0" b="0"/>
                  <wp:wrapNone/>
                  <wp:docPr id="107" name="图片_100_SpCnt_1"/>
                  <wp:cNvGraphicFramePr/>
                  <a:graphic xmlns:a="http://schemas.openxmlformats.org/drawingml/2006/main">
                    <a:graphicData uri="http://schemas.openxmlformats.org/drawingml/2006/picture">
                      <pic:pic xmlns:pic="http://schemas.openxmlformats.org/drawingml/2006/picture">
                        <pic:nvPicPr>
                          <pic:cNvPr id="107" name="图片_100_SpCnt_1"/>
                          <pic:cNvPicPr>
                            <a:picLocks noChangeArrowheads="true"/>
                          </pic:cNvPicPr>
                        </pic:nvPicPr>
                        <pic:blipFill>
                          <a:blip r:embed="rId8"/>
                          <a:srcRect/>
                          <a:stretch>
                            <a:fillRect/>
                          </a:stretch>
                        </pic:blipFill>
                        <pic:spPr>
                          <a:xfrm>
                            <a:off x="0" y="0"/>
                            <a:ext cx="272415" cy="6350"/>
                          </a:xfrm>
                          <a:prstGeom prst="rect">
                            <a:avLst/>
                          </a:prstGeom>
                          <a:noFill/>
                          <a:ln w="9525" cmpd="sng">
                            <a:noFill/>
                            <a:miter lim="800000"/>
                            <a:headEnd/>
                            <a:tailEnd/>
                          </a:ln>
                        </pic:spPr>
                      </pic:pic>
                    </a:graphicData>
                  </a:graphic>
                </wp:anchor>
              </w:drawing>
            </w:r>
            <w:r>
              <w:rPr>
                <w:kern w:val="0"/>
                <w:sz w:val="22"/>
              </w:rPr>
              <w:t>1</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专用</w:t>
            </w:r>
          </w:p>
        </w:tc>
      </w:tr>
      <w:tr>
        <w:tblPrEx>
          <w:tblCellMar>
            <w:top w:w="0" w:type="dxa"/>
            <w:left w:w="108" w:type="dxa"/>
            <w:bottom w:w="0" w:type="dxa"/>
            <w:right w:w="108" w:type="dxa"/>
          </w:tblCellMar>
        </w:tblPrEx>
        <w:trPr>
          <w:gridAfter w:val="1"/>
          <w:wAfter w:w="2" w:type="pct"/>
        </w:trPr>
        <w:tc>
          <w:tcPr>
            <w:tcW w:w="35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b/>
                <w:bCs/>
                <w:sz w:val="22"/>
              </w:rPr>
            </w:pPr>
            <w:r>
              <w:rPr>
                <w:b/>
                <w:bCs/>
                <w:kern w:val="0"/>
                <w:sz w:val="22"/>
              </w:rPr>
              <w:t>11</w:t>
            </w:r>
          </w:p>
        </w:tc>
        <w:tc>
          <w:tcPr>
            <w:tcW w:w="4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大型验枪筒</w:t>
            </w:r>
          </w:p>
        </w:tc>
        <w:tc>
          <w:tcPr>
            <w:tcW w:w="288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sz w:val="22"/>
              </w:rPr>
            </w:pPr>
            <w:r>
              <w:rPr>
                <w:kern w:val="0"/>
                <w:sz w:val="22"/>
              </w:rPr>
              <w:t>同50米战术靶场大型验枪筒参数</w:t>
            </w:r>
            <w:r>
              <w:rPr>
                <w:rFonts w:hint="eastAsia"/>
                <w:kern w:val="0"/>
                <w:sz w:val="22"/>
              </w:rPr>
              <w:t>。</w:t>
            </w:r>
          </w:p>
        </w:tc>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套</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1</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专用</w:t>
            </w:r>
          </w:p>
        </w:tc>
      </w:tr>
      <w:tr>
        <w:tblPrEx>
          <w:tblCellMar>
            <w:top w:w="0" w:type="dxa"/>
            <w:left w:w="108" w:type="dxa"/>
            <w:bottom w:w="0" w:type="dxa"/>
            <w:right w:w="108" w:type="dxa"/>
          </w:tblCellMar>
        </w:tblPrEx>
        <w:trPr>
          <w:gridAfter w:val="1"/>
          <w:wAfter w:w="2" w:type="pct"/>
        </w:trPr>
        <w:tc>
          <w:tcPr>
            <w:tcW w:w="35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sz w:val="22"/>
              </w:rPr>
            </w:pPr>
            <w:r>
              <w:rPr>
                <w:kern w:val="0"/>
                <w:sz w:val="22"/>
              </w:rPr>
              <w:t>1</w:t>
            </w:r>
          </w:p>
        </w:tc>
        <w:tc>
          <w:tcPr>
            <w:tcW w:w="4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通排风</w:t>
            </w:r>
          </w:p>
        </w:tc>
        <w:tc>
          <w:tcPr>
            <w:tcW w:w="288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34"/>
                <w:rFonts w:hint="default" w:ascii="Times New Roman" w:hAnsi="Times New Roman" w:eastAsia="宋体" w:cs="Times New Roman"/>
                <w:color w:val="auto"/>
                <w:sz w:val="22"/>
                <w:szCs w:val="22"/>
              </w:rPr>
            </w:pPr>
            <w:r>
              <w:rPr>
                <w:rFonts w:hint="eastAsia"/>
                <w:kern w:val="0"/>
                <w:sz w:val="22"/>
              </w:rPr>
              <w:t>1、</w:t>
            </w:r>
            <w:r>
              <w:rPr>
                <w:kern w:val="0"/>
                <w:sz w:val="22"/>
              </w:rPr>
              <w:t>靶场内环境空气净化</w:t>
            </w:r>
            <w:r>
              <w:rPr>
                <w:rStyle w:val="34"/>
                <w:rFonts w:hint="default" w:ascii="Times New Roman" w:hAnsi="Times New Roman" w:eastAsia="宋体" w:cs="Times New Roman"/>
                <w:color w:val="auto"/>
                <w:sz w:val="22"/>
                <w:szCs w:val="22"/>
              </w:rPr>
              <w:t>，排风总风量：</w:t>
            </w:r>
            <w:r>
              <w:rPr>
                <w:kern w:val="0"/>
                <w:sz w:val="22"/>
              </w:rPr>
              <w:t>≮</w:t>
            </w:r>
            <w:r>
              <w:rPr>
                <w:rStyle w:val="34"/>
                <w:rFonts w:hint="default" w:ascii="Times New Roman" w:hAnsi="Times New Roman" w:eastAsia="宋体" w:cs="Times New Roman"/>
                <w:color w:val="auto"/>
                <w:sz w:val="22"/>
                <w:szCs w:val="22"/>
              </w:rPr>
              <w:t>120000M3/H,新风总量：</w:t>
            </w:r>
            <w:r>
              <w:rPr>
                <w:kern w:val="0"/>
                <w:sz w:val="22"/>
              </w:rPr>
              <w:t>≮</w:t>
            </w:r>
            <w:r>
              <w:rPr>
                <w:rStyle w:val="34"/>
                <w:rFonts w:hint="default" w:ascii="Times New Roman" w:hAnsi="Times New Roman" w:eastAsia="宋体" w:cs="Times New Roman"/>
                <w:color w:val="auto"/>
                <w:sz w:val="22"/>
                <w:szCs w:val="22"/>
              </w:rPr>
              <w:t>100000M3/H，换风次数不小于40次每小时。</w:t>
            </w:r>
          </w:p>
          <w:p>
            <w:pPr>
              <w:widowControl/>
              <w:jc w:val="left"/>
              <w:textAlignment w:val="center"/>
              <w:rPr>
                <w:rStyle w:val="34"/>
                <w:rFonts w:hint="default" w:ascii="Times New Roman" w:hAnsi="Times New Roman" w:eastAsia="宋体" w:cs="Times New Roman"/>
                <w:color w:val="auto"/>
                <w:sz w:val="22"/>
                <w:szCs w:val="22"/>
              </w:rPr>
            </w:pPr>
            <w:r>
              <w:rPr>
                <w:rFonts w:hint="eastAsia"/>
                <w:kern w:val="0"/>
                <w:sz w:val="22"/>
              </w:rPr>
              <w:t>2、</w:t>
            </w:r>
            <w:r>
              <w:rPr>
                <w:kern w:val="0"/>
                <w:sz w:val="22"/>
              </w:rPr>
              <w:t>空气净化排风设备</w:t>
            </w:r>
            <w:r>
              <w:rPr>
                <w:rStyle w:val="34"/>
                <w:rFonts w:hint="default" w:ascii="Times New Roman" w:hAnsi="Times New Roman" w:eastAsia="宋体" w:cs="Times New Roman"/>
                <w:color w:val="auto"/>
                <w:sz w:val="22"/>
                <w:szCs w:val="22"/>
              </w:rPr>
              <w:t>2套：2套风量</w:t>
            </w:r>
            <w:r>
              <w:rPr>
                <w:kern w:val="0"/>
                <w:sz w:val="22"/>
              </w:rPr>
              <w:t>≮</w:t>
            </w:r>
            <w:r>
              <w:rPr>
                <w:rStyle w:val="34"/>
                <w:rFonts w:hint="default" w:ascii="Times New Roman" w:hAnsi="Times New Roman" w:eastAsia="宋体" w:cs="Times New Roman"/>
                <w:color w:val="auto"/>
                <w:sz w:val="22"/>
                <w:szCs w:val="22"/>
              </w:rPr>
              <w:t>60000M3/H, 全压：</w:t>
            </w:r>
            <w:r>
              <w:rPr>
                <w:kern w:val="0"/>
                <w:sz w:val="22"/>
              </w:rPr>
              <w:t>≮</w:t>
            </w:r>
            <w:r>
              <w:rPr>
                <w:rStyle w:val="34"/>
                <w:rFonts w:hint="default" w:ascii="Times New Roman" w:hAnsi="Times New Roman" w:eastAsia="宋体" w:cs="Times New Roman"/>
                <w:color w:val="auto"/>
                <w:sz w:val="22"/>
                <w:szCs w:val="22"/>
              </w:rPr>
              <w:t>800Pa 功率：</w:t>
            </w:r>
            <w:r>
              <w:rPr>
                <w:kern w:val="0"/>
                <w:sz w:val="22"/>
              </w:rPr>
              <w:t>≮</w:t>
            </w:r>
            <w:r>
              <w:rPr>
                <w:rStyle w:val="34"/>
                <w:rFonts w:hint="default" w:ascii="Times New Roman" w:hAnsi="Times New Roman" w:eastAsia="宋体" w:cs="Times New Roman"/>
                <w:color w:val="auto"/>
                <w:sz w:val="22"/>
                <w:szCs w:val="22"/>
              </w:rPr>
              <w:t>30KW 箱体双层板材，带吸音棉，风机内悬挂，内部软连接，</w:t>
            </w:r>
            <w:r>
              <w:rPr>
                <w:kern w:val="0"/>
                <w:sz w:val="22"/>
              </w:rPr>
              <w:t>二级过滤</w:t>
            </w:r>
            <w:r>
              <w:rPr>
                <w:rStyle w:val="34"/>
                <w:rFonts w:hint="default" w:ascii="Times New Roman" w:hAnsi="Times New Roman" w:eastAsia="宋体" w:cs="Times New Roman"/>
                <w:color w:val="auto"/>
                <w:sz w:val="22"/>
                <w:szCs w:val="22"/>
              </w:rPr>
              <w:t>；</w:t>
            </w:r>
          </w:p>
          <w:p>
            <w:pPr>
              <w:widowControl/>
              <w:jc w:val="left"/>
              <w:textAlignment w:val="center"/>
              <w:rPr>
                <w:rStyle w:val="34"/>
                <w:rFonts w:hint="default" w:ascii="Times New Roman" w:hAnsi="Times New Roman" w:eastAsia="宋体" w:cs="Times New Roman"/>
                <w:color w:val="auto"/>
                <w:sz w:val="22"/>
                <w:szCs w:val="22"/>
              </w:rPr>
            </w:pPr>
            <w:r>
              <w:rPr>
                <w:rFonts w:hint="eastAsia"/>
                <w:kern w:val="0"/>
                <w:sz w:val="22"/>
              </w:rPr>
              <w:t>3、</w:t>
            </w:r>
            <w:r>
              <w:rPr>
                <w:kern w:val="0"/>
                <w:sz w:val="22"/>
              </w:rPr>
              <w:t>空气净化新风设备2套</w:t>
            </w:r>
            <w:r>
              <w:rPr>
                <w:rStyle w:val="34"/>
                <w:rFonts w:hint="default" w:ascii="Times New Roman" w:hAnsi="Times New Roman" w:eastAsia="宋体" w:cs="Times New Roman"/>
                <w:color w:val="auto"/>
                <w:sz w:val="22"/>
                <w:szCs w:val="22"/>
              </w:rPr>
              <w:t>：风量</w:t>
            </w:r>
            <w:r>
              <w:rPr>
                <w:kern w:val="0"/>
                <w:sz w:val="22"/>
              </w:rPr>
              <w:t>≮</w:t>
            </w:r>
            <w:r>
              <w:rPr>
                <w:rStyle w:val="34"/>
                <w:rFonts w:hint="default" w:ascii="Times New Roman" w:hAnsi="Times New Roman" w:eastAsia="宋体" w:cs="Times New Roman"/>
                <w:color w:val="auto"/>
                <w:sz w:val="22"/>
                <w:szCs w:val="22"/>
              </w:rPr>
              <w:t>50000M3/H, 全压：</w:t>
            </w:r>
            <w:r>
              <w:rPr>
                <w:kern w:val="0"/>
                <w:sz w:val="22"/>
              </w:rPr>
              <w:t>≮</w:t>
            </w:r>
            <w:r>
              <w:rPr>
                <w:rStyle w:val="34"/>
                <w:rFonts w:hint="default" w:ascii="Times New Roman" w:hAnsi="Times New Roman" w:eastAsia="宋体" w:cs="Times New Roman"/>
                <w:color w:val="auto"/>
                <w:sz w:val="22"/>
                <w:szCs w:val="22"/>
              </w:rPr>
              <w:t>600Pa 功率：</w:t>
            </w:r>
            <w:r>
              <w:rPr>
                <w:kern w:val="0"/>
                <w:sz w:val="22"/>
              </w:rPr>
              <w:t>≮</w:t>
            </w:r>
            <w:r>
              <w:rPr>
                <w:rStyle w:val="34"/>
                <w:rFonts w:hint="default" w:ascii="Times New Roman" w:hAnsi="Times New Roman" w:eastAsia="宋体" w:cs="Times New Roman"/>
                <w:color w:val="auto"/>
                <w:sz w:val="22"/>
                <w:szCs w:val="22"/>
              </w:rPr>
              <w:t>18.5KW 箱体双层板材，带吸音棉，风机内悬挂，内部软连接，</w:t>
            </w:r>
            <w:r>
              <w:rPr>
                <w:kern w:val="0"/>
                <w:sz w:val="22"/>
              </w:rPr>
              <w:t>二级过滤</w:t>
            </w:r>
            <w:r>
              <w:rPr>
                <w:rStyle w:val="34"/>
                <w:rFonts w:hint="default" w:ascii="Times New Roman" w:hAnsi="Times New Roman" w:eastAsia="宋体" w:cs="Times New Roman"/>
                <w:color w:val="auto"/>
                <w:sz w:val="22"/>
                <w:szCs w:val="22"/>
              </w:rPr>
              <w:t>；</w:t>
            </w:r>
          </w:p>
          <w:p>
            <w:pPr>
              <w:widowControl/>
              <w:jc w:val="left"/>
              <w:textAlignment w:val="center"/>
              <w:rPr>
                <w:rStyle w:val="34"/>
                <w:rFonts w:hint="default" w:ascii="Times New Roman" w:hAnsi="Times New Roman" w:eastAsia="宋体" w:cs="Times New Roman"/>
                <w:color w:val="auto"/>
                <w:sz w:val="22"/>
                <w:szCs w:val="22"/>
              </w:rPr>
            </w:pPr>
            <w:r>
              <w:rPr>
                <w:rFonts w:hint="eastAsia"/>
                <w:kern w:val="0"/>
                <w:sz w:val="22"/>
              </w:rPr>
              <w:t>4、</w:t>
            </w:r>
            <w:r>
              <w:rPr>
                <w:rStyle w:val="34"/>
                <w:rFonts w:hint="default" w:ascii="Times New Roman" w:hAnsi="Times New Roman" w:eastAsia="宋体" w:cs="Times New Roman"/>
                <w:color w:val="auto"/>
                <w:sz w:val="22"/>
                <w:szCs w:val="22"/>
              </w:rPr>
              <w:t>镀锌风管4组： 国标镀锌铁皮（厚度</w:t>
            </w:r>
            <w:r>
              <w:rPr>
                <w:rStyle w:val="36"/>
                <w:rFonts w:hint="default" w:ascii="Times New Roman" w:hAnsi="Times New Roman" w:eastAsia="宋体" w:cs="Times New Roman"/>
                <w:color w:val="auto"/>
                <w:sz w:val="22"/>
                <w:szCs w:val="22"/>
              </w:rPr>
              <w:t>≮</w:t>
            </w:r>
            <w:r>
              <w:rPr>
                <w:rStyle w:val="34"/>
                <w:rFonts w:hint="default" w:ascii="Times New Roman" w:hAnsi="Times New Roman" w:eastAsia="宋体" w:cs="Times New Roman"/>
                <w:color w:val="auto"/>
                <w:sz w:val="22"/>
                <w:szCs w:val="22"/>
              </w:rPr>
              <w:t xml:space="preserve">1.0MM）  </w:t>
            </w:r>
          </w:p>
          <w:p>
            <w:pPr>
              <w:widowControl/>
              <w:jc w:val="left"/>
              <w:textAlignment w:val="center"/>
              <w:rPr>
                <w:rStyle w:val="34"/>
                <w:rFonts w:hint="default" w:ascii="Times New Roman" w:hAnsi="Times New Roman" w:eastAsia="宋体" w:cs="Times New Roman"/>
                <w:color w:val="auto"/>
                <w:sz w:val="22"/>
                <w:szCs w:val="22"/>
              </w:rPr>
            </w:pPr>
            <w:r>
              <w:rPr>
                <w:rStyle w:val="34"/>
                <w:rFonts w:hint="default" w:ascii="Times New Roman" w:hAnsi="Times New Roman" w:eastAsia="宋体" w:cs="Times New Roman"/>
                <w:color w:val="auto"/>
                <w:sz w:val="22"/>
                <w:szCs w:val="22"/>
              </w:rPr>
              <w:t>采用法兰连接，两个法兰之间用角扣连接，风管内部做角铁支撑，两节风管之间安装防火密封条（</w:t>
            </w:r>
            <w:r>
              <w:rPr>
                <w:kern w:val="0"/>
                <w:sz w:val="22"/>
              </w:rPr>
              <w:t>≮</w:t>
            </w:r>
            <w:r>
              <w:rPr>
                <w:rStyle w:val="34"/>
                <w:rFonts w:hint="default" w:ascii="Times New Roman" w:hAnsi="Times New Roman" w:eastAsia="宋体" w:cs="Times New Roman"/>
                <w:color w:val="auto"/>
                <w:sz w:val="22"/>
                <w:szCs w:val="22"/>
              </w:rPr>
              <w:t>30mm宽5mm厚），并打上耐候胶密封。用国标</w:t>
            </w:r>
            <w:r>
              <w:rPr>
                <w:kern w:val="0"/>
                <w:sz w:val="22"/>
              </w:rPr>
              <w:t>≮</w:t>
            </w:r>
            <w:r>
              <w:rPr>
                <w:rStyle w:val="34"/>
                <w:rFonts w:hint="default" w:ascii="Times New Roman" w:hAnsi="Times New Roman" w:eastAsia="宋体" w:cs="Times New Roman"/>
                <w:color w:val="auto"/>
                <w:sz w:val="22"/>
                <w:szCs w:val="22"/>
              </w:rPr>
              <w:t>8mm机脚螺丝锁住。镀锌铁皮风管用</w:t>
            </w:r>
            <w:r>
              <w:rPr>
                <w:kern w:val="0"/>
                <w:sz w:val="22"/>
              </w:rPr>
              <w:t>≮</w:t>
            </w:r>
            <w:r>
              <w:rPr>
                <w:rStyle w:val="34"/>
                <w:rFonts w:hint="default" w:ascii="Times New Roman" w:hAnsi="Times New Roman" w:eastAsia="宋体" w:cs="Times New Roman"/>
                <w:color w:val="auto"/>
                <w:sz w:val="22"/>
                <w:szCs w:val="22"/>
              </w:rPr>
              <w:t>41×41×1.5规格多功能叫角铁U字型吊装固定，角铁与排风管接触处装入3mm防火橡胶垫；</w:t>
            </w:r>
          </w:p>
          <w:p>
            <w:pPr>
              <w:widowControl/>
              <w:jc w:val="left"/>
              <w:textAlignment w:val="center"/>
              <w:rPr>
                <w:rStyle w:val="34"/>
                <w:rFonts w:hint="default" w:ascii="Times New Roman" w:hAnsi="Times New Roman" w:eastAsia="宋体" w:cs="Times New Roman"/>
                <w:color w:val="auto"/>
                <w:sz w:val="22"/>
                <w:szCs w:val="22"/>
              </w:rPr>
            </w:pPr>
            <w:r>
              <w:rPr>
                <w:rFonts w:hint="eastAsia"/>
                <w:kern w:val="0"/>
                <w:sz w:val="22"/>
              </w:rPr>
              <w:t>5、</w:t>
            </w:r>
            <w:r>
              <w:rPr>
                <w:rStyle w:val="34"/>
                <w:rFonts w:hint="default" w:ascii="Times New Roman" w:hAnsi="Times New Roman" w:eastAsia="宋体" w:cs="Times New Roman"/>
                <w:color w:val="auto"/>
                <w:sz w:val="22"/>
                <w:szCs w:val="22"/>
              </w:rPr>
              <w:t>静压箱4套：</w:t>
            </w:r>
            <w:r>
              <w:rPr>
                <w:rStyle w:val="36"/>
                <w:rFonts w:hint="default" w:ascii="Times New Roman" w:hAnsi="Times New Roman" w:eastAsia="宋体" w:cs="Times New Roman"/>
                <w:color w:val="auto"/>
                <w:sz w:val="22"/>
                <w:szCs w:val="22"/>
              </w:rPr>
              <w:t>≮</w:t>
            </w:r>
            <w:r>
              <w:rPr>
                <w:rStyle w:val="34"/>
                <w:rFonts w:hint="default" w:ascii="Times New Roman" w:hAnsi="Times New Roman" w:eastAsia="宋体" w:cs="Times New Roman"/>
                <w:color w:val="auto"/>
                <w:sz w:val="22"/>
                <w:szCs w:val="22"/>
              </w:rPr>
              <w:t>2000×1800×1400MM 国标镀锌铁皮（ 厚度</w:t>
            </w:r>
            <w:r>
              <w:rPr>
                <w:rStyle w:val="36"/>
                <w:rFonts w:hint="default" w:ascii="Times New Roman" w:hAnsi="Times New Roman" w:eastAsia="宋体" w:cs="Times New Roman"/>
                <w:color w:val="auto"/>
                <w:sz w:val="22"/>
                <w:szCs w:val="22"/>
              </w:rPr>
              <w:t>≮</w:t>
            </w:r>
            <w:r>
              <w:rPr>
                <w:rStyle w:val="34"/>
                <w:rFonts w:hint="default" w:ascii="Times New Roman" w:hAnsi="Times New Roman" w:eastAsia="宋体" w:cs="Times New Roman"/>
                <w:color w:val="auto"/>
                <w:sz w:val="22"/>
                <w:szCs w:val="22"/>
              </w:rPr>
              <w:t>1.0MM ），根据机组及现场安装环境定制，内贴48K玻璃棉加穿孔板，中间用穿孔板支撑；</w:t>
            </w:r>
          </w:p>
          <w:p>
            <w:pPr>
              <w:widowControl/>
              <w:jc w:val="left"/>
              <w:textAlignment w:val="center"/>
              <w:rPr>
                <w:rStyle w:val="34"/>
                <w:rFonts w:hint="default" w:ascii="Times New Roman" w:hAnsi="Times New Roman" w:eastAsia="宋体" w:cs="Times New Roman"/>
                <w:color w:val="auto"/>
                <w:sz w:val="22"/>
                <w:szCs w:val="22"/>
              </w:rPr>
            </w:pPr>
            <w:r>
              <w:rPr>
                <w:rFonts w:hint="eastAsia"/>
                <w:kern w:val="0"/>
                <w:sz w:val="22"/>
              </w:rPr>
              <w:t>6、</w:t>
            </w:r>
            <w:r>
              <w:rPr>
                <w:rStyle w:val="34"/>
                <w:rFonts w:hint="default" w:ascii="Times New Roman" w:hAnsi="Times New Roman" w:eastAsia="宋体" w:cs="Times New Roman"/>
                <w:color w:val="auto"/>
                <w:sz w:val="22"/>
                <w:szCs w:val="22"/>
              </w:rPr>
              <w:t>排风口（带调节阀）30套：</w:t>
            </w:r>
            <w:r>
              <w:rPr>
                <w:rStyle w:val="36"/>
                <w:rFonts w:hint="default" w:ascii="Times New Roman" w:hAnsi="Times New Roman" w:eastAsia="宋体" w:cs="Times New Roman"/>
                <w:color w:val="auto"/>
                <w:sz w:val="22"/>
                <w:szCs w:val="22"/>
              </w:rPr>
              <w:t>≮</w:t>
            </w:r>
            <w:r>
              <w:rPr>
                <w:rStyle w:val="34"/>
                <w:rFonts w:hint="default" w:ascii="Times New Roman" w:hAnsi="Times New Roman" w:eastAsia="宋体" w:cs="Times New Roman"/>
                <w:color w:val="auto"/>
                <w:sz w:val="22"/>
                <w:szCs w:val="22"/>
              </w:rPr>
              <w:t>750×400MM ；铝合金厚度</w:t>
            </w:r>
            <w:r>
              <w:rPr>
                <w:kern w:val="0"/>
                <w:sz w:val="22"/>
              </w:rPr>
              <w:t>≮</w:t>
            </w:r>
            <w:r>
              <w:rPr>
                <w:rStyle w:val="34"/>
                <w:rFonts w:hint="default" w:ascii="Times New Roman" w:hAnsi="Times New Roman" w:eastAsia="宋体" w:cs="Times New Roman"/>
                <w:color w:val="auto"/>
                <w:sz w:val="22"/>
                <w:szCs w:val="22"/>
              </w:rPr>
              <w:t>1.2MM ；带软连接；风量调节阀；</w:t>
            </w:r>
          </w:p>
          <w:p>
            <w:pPr>
              <w:widowControl/>
              <w:jc w:val="left"/>
              <w:textAlignment w:val="center"/>
              <w:rPr>
                <w:rStyle w:val="34"/>
                <w:rFonts w:hint="default" w:ascii="Times New Roman" w:hAnsi="Times New Roman" w:eastAsia="宋体" w:cs="Times New Roman"/>
                <w:color w:val="auto"/>
                <w:sz w:val="22"/>
                <w:szCs w:val="22"/>
              </w:rPr>
            </w:pPr>
            <w:r>
              <w:rPr>
                <w:rFonts w:hint="eastAsia"/>
                <w:kern w:val="0"/>
                <w:sz w:val="22"/>
              </w:rPr>
              <w:t>7、</w:t>
            </w:r>
            <w:r>
              <w:rPr>
                <w:rStyle w:val="34"/>
                <w:rFonts w:hint="default" w:ascii="Times New Roman" w:hAnsi="Times New Roman" w:eastAsia="宋体" w:cs="Times New Roman"/>
                <w:color w:val="auto"/>
                <w:sz w:val="22"/>
                <w:szCs w:val="22"/>
              </w:rPr>
              <w:t>新风口（带调节阀）15套：</w:t>
            </w:r>
            <w:r>
              <w:rPr>
                <w:rStyle w:val="36"/>
                <w:rFonts w:hint="default" w:ascii="Times New Roman" w:hAnsi="Times New Roman" w:eastAsia="宋体" w:cs="Times New Roman"/>
                <w:color w:val="auto"/>
                <w:sz w:val="22"/>
                <w:szCs w:val="22"/>
              </w:rPr>
              <w:t>≮</w:t>
            </w:r>
            <w:r>
              <w:rPr>
                <w:rStyle w:val="34"/>
                <w:rFonts w:hint="default" w:ascii="Times New Roman" w:hAnsi="Times New Roman" w:eastAsia="宋体" w:cs="Times New Roman"/>
                <w:color w:val="auto"/>
                <w:sz w:val="22"/>
                <w:szCs w:val="22"/>
              </w:rPr>
              <w:t>1000×1000MM；不锈钢314散流板 ；带过滤网风量调节阀；含铝合金吊架1套；</w:t>
            </w:r>
          </w:p>
          <w:p>
            <w:pPr>
              <w:widowControl/>
              <w:jc w:val="left"/>
              <w:textAlignment w:val="center"/>
              <w:rPr>
                <w:rStyle w:val="34"/>
                <w:rFonts w:hint="default" w:ascii="Times New Roman" w:hAnsi="Times New Roman" w:eastAsia="宋体" w:cs="Times New Roman"/>
                <w:color w:val="auto"/>
                <w:sz w:val="22"/>
                <w:szCs w:val="22"/>
              </w:rPr>
            </w:pPr>
            <w:r>
              <w:rPr>
                <w:rFonts w:hint="eastAsia"/>
                <w:kern w:val="0"/>
                <w:sz w:val="22"/>
              </w:rPr>
              <w:t>8、</w:t>
            </w:r>
            <w:r>
              <w:rPr>
                <w:rStyle w:val="34"/>
                <w:rFonts w:hint="default" w:ascii="Times New Roman" w:hAnsi="Times New Roman" w:eastAsia="宋体" w:cs="Times New Roman"/>
                <w:color w:val="auto"/>
                <w:sz w:val="22"/>
                <w:szCs w:val="22"/>
              </w:rPr>
              <w:t>调节阀及防火阀4套：镀锌铁皮（ 厚度</w:t>
            </w:r>
            <w:r>
              <w:rPr>
                <w:rStyle w:val="36"/>
                <w:rFonts w:hint="default" w:ascii="Times New Roman" w:hAnsi="Times New Roman" w:eastAsia="宋体" w:cs="Times New Roman"/>
                <w:color w:val="auto"/>
                <w:sz w:val="22"/>
                <w:szCs w:val="22"/>
              </w:rPr>
              <w:t>≮</w:t>
            </w:r>
            <w:r>
              <w:rPr>
                <w:rStyle w:val="34"/>
                <w:rFonts w:hint="default" w:ascii="Times New Roman" w:hAnsi="Times New Roman" w:eastAsia="宋体" w:cs="Times New Roman"/>
                <w:color w:val="auto"/>
                <w:sz w:val="22"/>
                <w:szCs w:val="22"/>
              </w:rPr>
              <w:t>1.0MM ），根据机组及现场安装环境定制</w:t>
            </w:r>
            <w:r>
              <w:rPr>
                <w:rStyle w:val="36"/>
                <w:rFonts w:hint="default" w:ascii="Times New Roman" w:hAnsi="Times New Roman" w:eastAsia="宋体" w:cs="Times New Roman"/>
                <w:color w:val="auto"/>
                <w:sz w:val="22"/>
                <w:szCs w:val="22"/>
              </w:rPr>
              <w:t>≮</w:t>
            </w:r>
            <w:r>
              <w:rPr>
                <w:rStyle w:val="34"/>
                <w:rFonts w:hint="default" w:ascii="Times New Roman" w:hAnsi="Times New Roman" w:eastAsia="宋体" w:cs="Times New Roman"/>
                <w:color w:val="auto"/>
                <w:sz w:val="22"/>
                <w:szCs w:val="22"/>
              </w:rPr>
              <w:t xml:space="preserve">1500×1000mm ；70度防火； </w:t>
            </w:r>
          </w:p>
          <w:p>
            <w:pPr>
              <w:widowControl/>
              <w:jc w:val="left"/>
              <w:textAlignment w:val="center"/>
              <w:rPr>
                <w:rStyle w:val="34"/>
                <w:rFonts w:hint="default" w:ascii="Times New Roman" w:hAnsi="Times New Roman" w:eastAsia="宋体" w:cs="Times New Roman"/>
                <w:color w:val="auto"/>
                <w:sz w:val="22"/>
                <w:szCs w:val="22"/>
              </w:rPr>
            </w:pPr>
            <w:r>
              <w:rPr>
                <w:rFonts w:hint="eastAsia"/>
                <w:kern w:val="0"/>
                <w:sz w:val="22"/>
              </w:rPr>
              <w:t>9、</w:t>
            </w:r>
            <w:r>
              <w:rPr>
                <w:rStyle w:val="34"/>
                <w:rFonts w:hint="default" w:ascii="Times New Roman" w:hAnsi="Times New Roman" w:eastAsia="宋体" w:cs="Times New Roman"/>
                <w:color w:val="auto"/>
                <w:sz w:val="22"/>
                <w:szCs w:val="22"/>
              </w:rPr>
              <w:t>智能控制箱1套：</w:t>
            </w:r>
          </w:p>
          <w:p>
            <w:pPr>
              <w:widowControl/>
              <w:jc w:val="left"/>
              <w:textAlignment w:val="center"/>
              <w:rPr>
                <w:rStyle w:val="34"/>
                <w:rFonts w:hint="default" w:ascii="Times New Roman" w:hAnsi="Times New Roman" w:eastAsia="宋体" w:cs="Times New Roman"/>
                <w:color w:val="auto"/>
                <w:sz w:val="22"/>
                <w:szCs w:val="22"/>
              </w:rPr>
            </w:pPr>
            <w:r>
              <w:rPr>
                <w:rStyle w:val="34"/>
                <w:rFonts w:hint="default" w:ascii="Times New Roman" w:hAnsi="Times New Roman" w:eastAsia="宋体" w:cs="Times New Roman"/>
                <w:color w:val="auto"/>
                <w:sz w:val="22"/>
                <w:szCs w:val="22"/>
              </w:rPr>
              <w:t>控制箱系统(软件) ：集中式控制、分控式控制；</w:t>
            </w:r>
          </w:p>
          <w:p>
            <w:pPr>
              <w:widowControl/>
              <w:jc w:val="left"/>
              <w:textAlignment w:val="center"/>
              <w:rPr>
                <w:rStyle w:val="34"/>
                <w:rFonts w:hint="default" w:ascii="Times New Roman" w:hAnsi="Times New Roman" w:eastAsia="宋体" w:cs="Times New Roman"/>
                <w:color w:val="auto"/>
                <w:sz w:val="22"/>
                <w:szCs w:val="22"/>
              </w:rPr>
            </w:pPr>
            <w:r>
              <w:rPr>
                <w:rStyle w:val="34"/>
                <w:rFonts w:hint="default" w:ascii="Times New Roman" w:hAnsi="Times New Roman" w:eastAsia="宋体" w:cs="Times New Roman"/>
                <w:color w:val="auto"/>
                <w:sz w:val="22"/>
                <w:szCs w:val="22"/>
              </w:rPr>
              <w:t>负压智能管理 触摸屏 PLC，变频器，漏电空开，接触器；</w:t>
            </w:r>
          </w:p>
          <w:p>
            <w:pPr>
              <w:widowControl/>
              <w:jc w:val="left"/>
              <w:textAlignment w:val="center"/>
              <w:rPr>
                <w:rStyle w:val="34"/>
                <w:rFonts w:hint="default" w:ascii="Times New Roman" w:hAnsi="Times New Roman" w:eastAsia="宋体" w:cs="Times New Roman"/>
                <w:color w:val="auto"/>
                <w:sz w:val="22"/>
                <w:szCs w:val="22"/>
              </w:rPr>
            </w:pPr>
            <w:r>
              <w:rPr>
                <w:rFonts w:hint="eastAsia"/>
                <w:kern w:val="0"/>
                <w:sz w:val="22"/>
              </w:rPr>
              <w:t>10、</w:t>
            </w:r>
            <w:r>
              <w:rPr>
                <w:rStyle w:val="34"/>
                <w:rFonts w:hint="default" w:ascii="Times New Roman" w:hAnsi="Times New Roman" w:eastAsia="宋体" w:cs="Times New Roman"/>
                <w:color w:val="auto"/>
                <w:sz w:val="22"/>
                <w:szCs w:val="22"/>
              </w:rPr>
              <w:t>设备基础、安装支架，</w:t>
            </w:r>
          </w:p>
          <w:p>
            <w:pPr>
              <w:widowControl/>
              <w:jc w:val="left"/>
              <w:textAlignment w:val="center"/>
              <w:rPr>
                <w:sz w:val="22"/>
              </w:rPr>
            </w:pPr>
            <w:r>
              <w:rPr>
                <w:rFonts w:hint="eastAsia"/>
                <w:kern w:val="0"/>
                <w:sz w:val="22"/>
              </w:rPr>
              <w:t>11、</w:t>
            </w:r>
            <w:r>
              <w:rPr>
                <w:rStyle w:val="34"/>
                <w:rFonts w:hint="default" w:ascii="Times New Roman" w:hAnsi="Times New Roman" w:eastAsia="宋体" w:cs="Times New Roman"/>
                <w:color w:val="auto"/>
                <w:sz w:val="22"/>
                <w:szCs w:val="22"/>
              </w:rPr>
              <w:t>电缆YJV3×16+2×6平方毫米，YJV3×10+2×4平方毫米 配套线槽</w:t>
            </w:r>
          </w:p>
        </w:tc>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套</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1</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专用</w:t>
            </w:r>
          </w:p>
        </w:tc>
      </w:tr>
      <w:tr>
        <w:tblPrEx>
          <w:tblCellMar>
            <w:top w:w="0" w:type="dxa"/>
            <w:left w:w="108" w:type="dxa"/>
            <w:bottom w:w="0" w:type="dxa"/>
            <w:right w:w="108" w:type="dxa"/>
          </w:tblCellMar>
        </w:tblPrEx>
        <w:trPr>
          <w:gridAfter w:val="1"/>
          <w:wAfter w:w="2" w:type="pct"/>
        </w:trPr>
        <w:tc>
          <w:tcPr>
            <w:tcW w:w="4997" w:type="pct"/>
            <w:gridSpan w:val="6"/>
            <w:tcBorders>
              <w:top w:val="nil"/>
              <w:left w:val="single" w:color="000000" w:sz="4" w:space="0"/>
              <w:bottom w:val="single" w:color="000000" w:sz="4" w:space="0"/>
              <w:right w:val="single" w:color="000000" w:sz="4" w:space="0"/>
            </w:tcBorders>
            <w:vAlign w:val="center"/>
          </w:tcPr>
          <w:p>
            <w:pPr>
              <w:widowControl/>
              <w:textAlignment w:val="center"/>
              <w:rPr>
                <w:kern w:val="0"/>
                <w:sz w:val="22"/>
              </w:rPr>
            </w:pPr>
            <w:r>
              <w:rPr>
                <w:rFonts w:hint="eastAsia" w:ascii="宋体" w:hAnsi="宋体" w:cs="宋体"/>
                <w:color w:val="000000"/>
                <w:sz w:val="24"/>
                <w:szCs w:val="24"/>
              </w:rPr>
              <w:t>室外训练场</w:t>
            </w:r>
          </w:p>
        </w:tc>
      </w:tr>
      <w:tr>
        <w:tblPrEx>
          <w:tblCellMar>
            <w:top w:w="0" w:type="dxa"/>
            <w:left w:w="108" w:type="dxa"/>
            <w:bottom w:w="0" w:type="dxa"/>
            <w:right w:w="108" w:type="dxa"/>
          </w:tblCellMar>
        </w:tblPrEx>
        <w:trPr>
          <w:gridAfter w:val="1"/>
          <w:wAfter w:w="2" w:type="pct"/>
        </w:trPr>
        <w:tc>
          <w:tcPr>
            <w:tcW w:w="358" w:type="pct"/>
            <w:tcBorders>
              <w:top w:val="nil"/>
              <w:left w:val="single" w:color="000000" w:sz="4" w:space="0"/>
              <w:bottom w:val="single" w:color="000000" w:sz="4" w:space="0"/>
              <w:right w:val="nil"/>
            </w:tcBorders>
            <w:vAlign w:val="center"/>
          </w:tcPr>
          <w:p>
            <w:pPr>
              <w:widowControl/>
              <w:jc w:val="left"/>
              <w:textAlignment w:val="center"/>
              <w:rPr>
                <w:sz w:val="22"/>
              </w:rPr>
            </w:pPr>
            <w:r>
              <w:rPr>
                <w:kern w:val="0"/>
                <w:sz w:val="22"/>
              </w:rPr>
              <w:t>1</w:t>
            </w:r>
          </w:p>
        </w:tc>
        <w:tc>
          <w:tcPr>
            <w:tcW w:w="4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rFonts w:hint="eastAsia" w:ascii="Arial" w:hAnsi="Arial" w:cs="Arial"/>
                <w:b/>
                <w:kern w:val="0"/>
              </w:rPr>
              <w:t>▲</w:t>
            </w:r>
            <w:r>
              <w:rPr>
                <w:kern w:val="0"/>
                <w:sz w:val="22"/>
              </w:rPr>
              <w:t>靶机控制组</w:t>
            </w:r>
          </w:p>
        </w:tc>
        <w:tc>
          <w:tcPr>
            <w:tcW w:w="288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rFonts w:hint="eastAsia"/>
              </w:rPr>
              <w:t>1、</w:t>
            </w:r>
            <w:r>
              <w:t>主要功能描述：</w:t>
            </w:r>
          </w:p>
          <w:p>
            <w:pPr>
              <w:widowControl/>
              <w:jc w:val="left"/>
              <w:textAlignment w:val="center"/>
            </w:pPr>
            <w:r>
              <w:rPr>
                <w:rFonts w:hint="eastAsia"/>
              </w:rPr>
              <w:t>1.1</w:t>
            </w:r>
            <w:r>
              <w:t>可安装在室内外靶场进行全天候射击训练；</w:t>
            </w:r>
          </w:p>
          <w:p>
            <w:pPr>
              <w:widowControl/>
              <w:jc w:val="left"/>
              <w:textAlignment w:val="center"/>
            </w:pPr>
            <w:r>
              <w:rPr>
                <w:rFonts w:hint="eastAsia"/>
              </w:rPr>
              <w:t>1.2</w:t>
            </w:r>
            <w:r>
              <w:t>能适用国内外各种警用枪型的实弹射击训练；</w:t>
            </w:r>
          </w:p>
          <w:p>
            <w:pPr>
              <w:widowControl/>
              <w:jc w:val="left"/>
              <w:textAlignment w:val="center"/>
            </w:pPr>
            <w:r>
              <w:rPr>
                <w:rFonts w:hint="eastAsia"/>
              </w:rPr>
              <w:t>1.3</w:t>
            </w:r>
            <w:r>
              <w:t>可满足精度射击训练；</w:t>
            </w:r>
          </w:p>
          <w:p>
            <w:pPr>
              <w:widowControl/>
              <w:jc w:val="left"/>
              <w:textAlignment w:val="center"/>
            </w:pPr>
            <w:r>
              <w:rPr>
                <w:rFonts w:hint="eastAsia"/>
              </w:rPr>
              <w:t>1.4</w:t>
            </w:r>
            <w:r>
              <w:t>可满足速度射击训练；</w:t>
            </w:r>
          </w:p>
          <w:p>
            <w:pPr>
              <w:widowControl/>
              <w:jc w:val="left"/>
              <w:textAlignment w:val="center"/>
            </w:pPr>
            <w:r>
              <w:rPr>
                <w:rFonts w:hint="eastAsia"/>
              </w:rPr>
              <w:t>1.5</w:t>
            </w:r>
            <w:r>
              <w:t>可满足目标选择射击训练；</w:t>
            </w:r>
          </w:p>
          <w:p>
            <w:pPr>
              <w:widowControl/>
              <w:jc w:val="left"/>
              <w:textAlignment w:val="center"/>
            </w:pPr>
            <w:r>
              <w:rPr>
                <w:rFonts w:hint="eastAsia"/>
              </w:rPr>
              <w:t>1.6</w:t>
            </w:r>
            <w:r>
              <w:t>可满足运动目标射击训练；</w:t>
            </w:r>
          </w:p>
          <w:p>
            <w:pPr>
              <w:widowControl/>
              <w:jc w:val="left"/>
              <w:textAlignment w:val="center"/>
            </w:pPr>
            <w:r>
              <w:rPr>
                <w:rFonts w:hint="eastAsia"/>
              </w:rPr>
              <w:t>1.7</w:t>
            </w:r>
            <w:r>
              <w:t>可满足感应射击训练；</w:t>
            </w:r>
          </w:p>
          <w:p>
            <w:pPr>
              <w:widowControl/>
              <w:jc w:val="left"/>
              <w:textAlignment w:val="center"/>
            </w:pPr>
            <w:r>
              <w:rPr>
                <w:rFonts w:hint="eastAsia"/>
              </w:rPr>
              <w:t>1.8</w:t>
            </w:r>
            <w:r>
              <w:t>可满足战术射击训练；</w:t>
            </w:r>
          </w:p>
          <w:p>
            <w:pPr>
              <w:widowControl/>
              <w:jc w:val="left"/>
              <w:textAlignment w:val="center"/>
            </w:pPr>
            <w:r>
              <w:rPr>
                <w:rFonts w:hint="eastAsia"/>
              </w:rPr>
              <w:t>1.9</w:t>
            </w:r>
            <w:r>
              <w:t>可满足弱光射击训练；</w:t>
            </w:r>
          </w:p>
          <w:p>
            <w:pPr>
              <w:widowControl/>
              <w:jc w:val="left"/>
              <w:textAlignment w:val="center"/>
            </w:pPr>
            <w:r>
              <w:rPr>
                <w:rFonts w:hint="eastAsia"/>
              </w:rPr>
              <w:t>1.10</w:t>
            </w:r>
            <w:r>
              <w:t>可满足夜间射击训练；</w:t>
            </w:r>
          </w:p>
          <w:p>
            <w:pPr>
              <w:widowControl/>
              <w:jc w:val="left"/>
              <w:textAlignment w:val="center"/>
            </w:pPr>
            <w:r>
              <w:rPr>
                <w:rFonts w:hint="eastAsia"/>
              </w:rPr>
              <w:t>1.11</w:t>
            </w:r>
            <w:r>
              <w:t>可满足组合射击训练；</w:t>
            </w:r>
          </w:p>
          <w:p>
            <w:pPr>
              <w:widowControl/>
              <w:jc w:val="left"/>
              <w:textAlignment w:val="center"/>
            </w:pPr>
            <w:r>
              <w:rPr>
                <w:rFonts w:hint="eastAsia"/>
              </w:rPr>
              <w:t>1.12</w:t>
            </w:r>
            <w:r>
              <w:t>可满足课程编辑存储调用射击训练；</w:t>
            </w:r>
          </w:p>
          <w:p>
            <w:pPr>
              <w:widowControl/>
              <w:jc w:val="left"/>
              <w:textAlignment w:val="center"/>
            </w:pPr>
            <w:r>
              <w:rPr>
                <w:rFonts w:hint="eastAsia"/>
              </w:rPr>
              <w:t>1.13</w:t>
            </w:r>
            <w:r>
              <w:t>可满足安全自检；</w:t>
            </w:r>
          </w:p>
          <w:p>
            <w:pPr>
              <w:widowControl/>
              <w:jc w:val="left"/>
              <w:textAlignment w:val="center"/>
            </w:pPr>
            <w:r>
              <w:rPr>
                <w:rFonts w:hint="eastAsia"/>
              </w:rPr>
              <w:t>1.14</w:t>
            </w:r>
            <w:r>
              <w:t>可满足集中控制及流动控制；</w:t>
            </w:r>
          </w:p>
          <w:p>
            <w:pPr>
              <w:widowControl/>
              <w:jc w:val="left"/>
              <w:textAlignment w:val="center"/>
            </w:pPr>
            <w:r>
              <w:rPr>
                <w:rFonts w:hint="eastAsia"/>
              </w:rPr>
              <w:t>2、</w:t>
            </w:r>
            <w:r>
              <w:t>功能选项：</w:t>
            </w:r>
          </w:p>
          <w:p>
            <w:pPr>
              <w:widowControl/>
              <w:jc w:val="left"/>
              <w:textAlignment w:val="center"/>
            </w:pPr>
            <w:r>
              <w:rPr>
                <w:rFonts w:hint="eastAsia"/>
              </w:rPr>
              <w:t>2.1</w:t>
            </w:r>
            <w:r>
              <w:t>靶板感应设定：可以设置icon按键和选框；击中数目，区间1-50hit 可选;隐蔽时间，区间1.5s-100s-正∞（从不）可选；开启/关闭按钮；</w:t>
            </w:r>
          </w:p>
          <w:p>
            <w:pPr>
              <w:widowControl/>
              <w:jc w:val="left"/>
              <w:textAlignment w:val="center"/>
            </w:pPr>
            <w:r>
              <w:rPr>
                <w:rFonts w:hint="eastAsia"/>
              </w:rPr>
              <w:t>2.2</w:t>
            </w:r>
            <w:r>
              <w:t>靶机动作随机模式：最少时间，区间1-100s可选；最大时间，区间1-100s可选；开启/关闭按钮；</w:t>
            </w:r>
          </w:p>
          <w:p>
            <w:pPr>
              <w:widowControl/>
              <w:jc w:val="left"/>
              <w:textAlignment w:val="center"/>
            </w:pPr>
            <w:r>
              <w:rPr>
                <w:rFonts w:hint="eastAsia"/>
              </w:rPr>
              <w:t>2.3</w:t>
            </w:r>
            <w:r>
              <w:t>编组设定：组合模式：靶机可组成任意几组，按照不同的描述设定动作。</w:t>
            </w:r>
          </w:p>
          <w:p>
            <w:pPr>
              <w:widowControl/>
              <w:jc w:val="left"/>
              <w:textAlignment w:val="center"/>
            </w:pPr>
            <w:r>
              <w:rPr>
                <w:rFonts w:hint="eastAsia"/>
              </w:rPr>
              <w:t>2.4</w:t>
            </w:r>
            <w:r>
              <w:t>选定动作：显示指令；隐藏指令；移动指令；</w:t>
            </w:r>
          </w:p>
          <w:p>
            <w:pPr>
              <w:widowControl/>
              <w:jc w:val="left"/>
              <w:textAlignment w:val="center"/>
            </w:pPr>
            <w:r>
              <w:rPr>
                <w:rFonts w:hint="eastAsia"/>
              </w:rPr>
              <w:t>2.5</w:t>
            </w:r>
            <w:r>
              <w:t>课程运行：调取射击课程编辑软件数据，进行单项控制靶机设备开启、暂停、继续、刷新等控制；调取运动对接平台数据，进行单项控制摆动/跑动平台设备执行、停止等控制；调取运动对接平台、射击课程编辑软件数据，结合联动集控平台数据转译交互，进行联动控制靶机设备及摆动/跑动平台，执行、停止等控制；</w:t>
            </w:r>
          </w:p>
          <w:p>
            <w:pPr>
              <w:widowControl/>
              <w:jc w:val="left"/>
              <w:textAlignment w:val="center"/>
            </w:pPr>
            <w:r>
              <w:rPr>
                <w:rFonts w:hint="eastAsia"/>
              </w:rPr>
              <w:t>2.6</w:t>
            </w:r>
            <w:r>
              <w:t>靶机运行设定：设备单体运行，手动执行敌人、中立、朋友、弹起、倒下、60°、120°、灯光、上线；</w:t>
            </w:r>
          </w:p>
          <w:p>
            <w:pPr>
              <w:widowControl/>
              <w:jc w:val="left"/>
              <w:textAlignment w:val="center"/>
            </w:pPr>
            <w:r>
              <w:rPr>
                <w:rFonts w:hint="eastAsia"/>
              </w:rPr>
              <w:t>2.7</w:t>
            </w:r>
            <w:r>
              <w:t>运行延迟设定：可根据射击需求开启/关闭延时运行功能，可设定1-100s区间选项，可视化icon按钮框架；</w:t>
            </w:r>
          </w:p>
          <w:p>
            <w:pPr>
              <w:widowControl/>
              <w:jc w:val="left"/>
              <w:textAlignment w:val="center"/>
            </w:pPr>
            <w:r>
              <w:rPr>
                <w:rFonts w:hint="eastAsia"/>
              </w:rPr>
              <w:t>2.8</w:t>
            </w:r>
            <w:r>
              <w:t>充电装置开启：自动搜索可充电设备，进行自定义充、断电；</w:t>
            </w:r>
          </w:p>
          <w:p>
            <w:pPr>
              <w:widowControl/>
              <w:jc w:val="left"/>
              <w:textAlignment w:val="center"/>
            </w:pPr>
            <w:r>
              <w:rPr>
                <w:rFonts w:hint="eastAsia"/>
              </w:rPr>
              <w:t>2.9</w:t>
            </w:r>
            <w:r>
              <w:t>搜索靶机功能：自动搜索 兼容性设备，唤醒上线功能；</w:t>
            </w:r>
          </w:p>
          <w:p>
            <w:pPr>
              <w:widowControl/>
              <w:jc w:val="left"/>
              <w:textAlignment w:val="center"/>
            </w:pPr>
            <w:r>
              <w:rPr>
                <w:rFonts w:hint="eastAsia"/>
              </w:rPr>
              <w:t>2.10</w:t>
            </w:r>
            <w:r>
              <w:t>射击课程回放：运行使用后，教官通过软件制定训练课程，训练结束后保存，并可回放及打印射击课程，同时可以进行二次运行重映射；</w:t>
            </w:r>
          </w:p>
          <w:p>
            <w:pPr>
              <w:widowControl/>
              <w:jc w:val="left"/>
              <w:textAlignment w:val="center"/>
            </w:pPr>
            <w:r>
              <w:rPr>
                <w:rFonts w:hint="eastAsia"/>
              </w:rPr>
              <w:t>2.11</w:t>
            </w:r>
            <w:r>
              <w:t>查看：靶机及平台图标缩放功能，同时可以在布局栏范围，进行DIY设定，丰富不同操作员操作习惯，进行记录、锁定、解锁、可调取及还原功能；</w:t>
            </w:r>
          </w:p>
          <w:p>
            <w:pPr>
              <w:widowControl/>
              <w:jc w:val="left"/>
              <w:textAlignment w:val="center"/>
            </w:pPr>
            <w:r>
              <w:rPr>
                <w:rFonts w:hint="eastAsia"/>
              </w:rPr>
              <w:t>2.12</w:t>
            </w:r>
            <w:r>
              <w:t>移动平台控制：可交互运动对接平台，对跑动/摆动平台进行手动定位控制，定点初始位、极值安全位，可运动范围内程控自定义选择位置，同时可控制速度，位置，加速度等；可交互联动集控平台，对靶机设备进行指定点、指定时间、指定动作、指定靶位号进行控制。</w:t>
            </w:r>
          </w:p>
          <w:p>
            <w:pPr>
              <w:widowControl/>
              <w:jc w:val="left"/>
              <w:textAlignment w:val="center"/>
            </w:pPr>
            <w:r>
              <w:rPr>
                <w:rFonts w:hint="eastAsia"/>
              </w:rPr>
              <w:t>2.13</w:t>
            </w:r>
            <w:r>
              <w:t>指引/帮助：操作员可以点击帮助，自动弹出调取操作使用说明书，详细易懂方便各阶层人员使用。</w:t>
            </w:r>
          </w:p>
          <w:p>
            <w:pPr>
              <w:widowControl/>
              <w:jc w:val="left"/>
              <w:textAlignment w:val="center"/>
            </w:pPr>
            <w:r>
              <w:rPr>
                <w:rFonts w:hint="eastAsia"/>
              </w:rPr>
              <w:t>2.14</w:t>
            </w:r>
            <w:r>
              <w:t>隐藏项功能：管理员进行隐藏安全热键功能，调取应用软件隐藏性功能；如设备调试、数据优化功能项。</w:t>
            </w:r>
          </w:p>
          <w:p>
            <w:pPr>
              <w:widowControl/>
              <w:jc w:val="left"/>
              <w:textAlignment w:val="center"/>
            </w:pPr>
            <w:r>
              <w:rPr>
                <w:rFonts w:hint="eastAsia"/>
              </w:rPr>
              <w:t>2.15</w:t>
            </w:r>
            <w:r>
              <w:t>射击成绩：查看命中射击情况，射击命中数量，命中目标状态，命中时间等，生成数据文件供平台调取和外接设备数据转发。</w:t>
            </w:r>
          </w:p>
          <w:p>
            <w:pPr>
              <w:widowControl/>
              <w:jc w:val="left"/>
              <w:textAlignment w:val="center"/>
            </w:pPr>
            <w:r>
              <w:rPr>
                <w:rFonts w:hint="eastAsia"/>
              </w:rPr>
              <w:t>3、</w:t>
            </w:r>
            <w:r>
              <w:t>可视化数据：</w:t>
            </w:r>
          </w:p>
          <w:p>
            <w:pPr>
              <w:widowControl/>
              <w:jc w:val="left"/>
              <w:textAlignment w:val="center"/>
            </w:pPr>
            <w:r>
              <w:rPr>
                <w:rFonts w:hint="eastAsia"/>
              </w:rPr>
              <w:t>3.1</w:t>
            </w:r>
            <w:r>
              <w:t>可视化操作：软件可编辑各种训练模式的组合，可联机设备，对靶机类型、靶机号、命中后动作、灯光、时间轴、动作色块图层、课程次数、校正、运行、暂停、停止等进行编辑。</w:t>
            </w:r>
          </w:p>
          <w:p>
            <w:pPr>
              <w:widowControl/>
              <w:jc w:val="left"/>
              <w:textAlignment w:val="center"/>
            </w:pPr>
            <w:r>
              <w:t>可以调取运动对接平台数据，可视化编辑跑动/移动平台课程；</w:t>
            </w:r>
          </w:p>
          <w:p>
            <w:pPr>
              <w:widowControl/>
              <w:jc w:val="left"/>
              <w:textAlignment w:val="center"/>
            </w:pPr>
            <w:r>
              <w:rPr>
                <w:rFonts w:hint="eastAsia"/>
              </w:rPr>
              <w:t>3.2</w:t>
            </w:r>
            <w:r>
              <w:t>数据处理架构：自组架构文档，可进行存储调用，可与外接服务器互联进行双向传输。</w:t>
            </w:r>
          </w:p>
          <w:p>
            <w:pPr>
              <w:widowControl/>
              <w:jc w:val="left"/>
              <w:textAlignment w:val="center"/>
            </w:pPr>
            <w:r>
              <w:rPr>
                <w:rFonts w:hint="eastAsia"/>
              </w:rPr>
              <w:t>3.3</w:t>
            </w:r>
            <w:r>
              <w:t>编程模式、手动模式可视化架构框，课程编辑可视化界面，同步显示对比进程，时间、动作、反应、特效。 软件具备课程/序列检测校正控键，检测避免使用人员误操作，导致训练/考核课目出错；带有开始/停止/暂停/继续控制选项；在训练过程中出现特殊情况，单一中止不影响其他单元；继续执行进程，不需整体重新开始。可设置单次/ 循环/循环次数设定，在设置定时间定次数设定，方便科目设定和操作的用户体验。手动编辑，存取，按照不同的描述设定相同性能的靶机。</w:t>
            </w:r>
          </w:p>
          <w:p>
            <w:pPr>
              <w:widowControl/>
              <w:jc w:val="left"/>
              <w:textAlignment w:val="center"/>
            </w:pPr>
            <w:r>
              <w:rPr>
                <w:rFonts w:hint="eastAsia"/>
              </w:rPr>
              <w:t>3.4</w:t>
            </w:r>
            <w:r>
              <w:t>可视化射击成绩数据，包含日期、教官姓名、警员号、受训员姓名、警员号、单位名称、训练科目名称、备注、状态命中数、训练/考核判定、通过/不通过等选项数据库交互并自动生成数据文档，可外接管理平台，可打印成绩单。程序化射击可视判定，可检测射击命中状态，生成射击命中状态列表，辅助判别战术射击或速射评比中的弹孔命中情况。可检测射击命中的动作响应时间，命中后的时间辅助判定。 软件窗口的靶机动态图标实时显示中靶数。</w:t>
            </w:r>
          </w:p>
          <w:p>
            <w:pPr>
              <w:widowControl/>
              <w:jc w:val="left"/>
              <w:textAlignment w:val="center"/>
            </w:pPr>
            <w:r>
              <w:rPr>
                <w:rFonts w:hint="eastAsia"/>
              </w:rPr>
              <w:t>3.5</w:t>
            </w:r>
            <w:r>
              <w:t>远程交互与控制模块：</w:t>
            </w:r>
          </w:p>
          <w:p>
            <w:pPr>
              <w:widowControl/>
              <w:jc w:val="left"/>
              <w:textAlignment w:val="center"/>
            </w:pPr>
            <w:r>
              <w:t>提供了无源节点的开关量输入采集，继电器输出，高频计数等功能，将系列内多个模块进行总线组网，使得IO点数得到灵活扩展。远距离通过增益和抗波干扰，保证靶机指令高效实时响应，动作响应≯1s。模块可以由远程命令进行控制。该模块采用工业级元器件，10-30VDC宽电压输入，能够在-30℃~60℃范围内正常工作，支持RS232、RS485通信模式，通信协议采用工业标准的Modbus RTU协议。</w:t>
            </w:r>
          </w:p>
          <w:p>
            <w:pPr>
              <w:widowControl/>
              <w:jc w:val="left"/>
              <w:textAlignment w:val="center"/>
            </w:pPr>
            <w:r>
              <w:rPr>
                <w:rFonts w:hint="eastAsia"/>
              </w:rPr>
              <w:t>3.6</w:t>
            </w:r>
            <w:r>
              <w:t>多机位多线程控制功能：通过STC，多个线程，每个线程执行和一个客户端的交互。主线程完成与客户端的连接工作，函数线程与客户端具体交互。功能保证多数量靶机及其他外联客户端设备，动作统一无延迟，分控动作无延迟。保证设备通讯稳定，训练应用动作精准度高。</w:t>
            </w:r>
          </w:p>
          <w:p>
            <w:pPr>
              <w:widowControl/>
              <w:jc w:val="left"/>
              <w:textAlignment w:val="center"/>
            </w:pPr>
            <w:r>
              <w:rPr>
                <w:rFonts w:hint="eastAsia"/>
              </w:rPr>
              <w:t>4、</w:t>
            </w:r>
            <w:r>
              <w:t>主要技术要求</w:t>
            </w:r>
          </w:p>
          <w:p>
            <w:pPr>
              <w:widowControl/>
              <w:jc w:val="left"/>
              <w:textAlignment w:val="center"/>
            </w:pPr>
            <w:r>
              <w:rPr>
                <w:rFonts w:hint="eastAsia"/>
              </w:rPr>
              <w:t>4.1</w:t>
            </w:r>
            <w:r>
              <w:t>设备数据检测：</w:t>
            </w:r>
          </w:p>
          <w:p>
            <w:pPr>
              <w:widowControl/>
              <w:jc w:val="left"/>
              <w:textAlignment w:val="center"/>
            </w:pPr>
            <w:r>
              <w:t>可检测各前端设备的状态参数，如温度、湿度、冷凝度、电压、感应电压、电量、动作时间、故障数据、通讯速率等，并生成log文件，为维护保养做保障，增加设备使用寿命、减少了维护成本。设备编号选框，测试传输写入开始，测试传输读取开始，测试Thread协议线程开始。</w:t>
            </w:r>
          </w:p>
          <w:p>
            <w:pPr>
              <w:widowControl/>
              <w:jc w:val="left"/>
              <w:textAlignment w:val="center"/>
            </w:pPr>
            <w:r>
              <w:rPr>
                <w:rFonts w:hint="eastAsia"/>
              </w:rPr>
              <w:t>4.2</w:t>
            </w:r>
            <w:r>
              <w:t>夜视训练模式：</w:t>
            </w:r>
          </w:p>
          <w:p>
            <w:pPr>
              <w:widowControl/>
              <w:jc w:val="left"/>
              <w:textAlignment w:val="center"/>
            </w:pPr>
            <w:r>
              <w:rPr>
                <w:rFonts w:hint="eastAsia"/>
              </w:rPr>
              <w:t>4.2.1</w:t>
            </w:r>
            <w:r>
              <w:t>靶机设备设定可灯光亮度调节0-100%，</w:t>
            </w:r>
          </w:p>
          <w:p>
            <w:pPr>
              <w:widowControl/>
              <w:jc w:val="left"/>
              <w:textAlignment w:val="center"/>
            </w:pPr>
            <w:r>
              <w:rPr>
                <w:rFonts w:hint="eastAsia"/>
              </w:rPr>
              <w:t>4.2.2</w:t>
            </w:r>
            <w:r>
              <w:t>照明随显隐状态自动开关</w:t>
            </w:r>
          </w:p>
          <w:p>
            <w:pPr>
              <w:widowControl/>
              <w:jc w:val="left"/>
              <w:textAlignment w:val="center"/>
            </w:pPr>
            <w:r>
              <w:rPr>
                <w:rFonts w:hint="eastAsia"/>
              </w:rPr>
              <w:t>4.2.3</w:t>
            </w:r>
            <w:r>
              <w:t>灯光随机设定，可通过控制 设定闪烁频率1-5段位调节</w:t>
            </w:r>
          </w:p>
          <w:p>
            <w:pPr>
              <w:widowControl/>
              <w:jc w:val="left"/>
              <w:textAlignment w:val="center"/>
            </w:pPr>
            <w:r>
              <w:rPr>
                <w:rFonts w:hint="eastAsia"/>
              </w:rPr>
              <w:t>4.2.4</w:t>
            </w:r>
            <w:r>
              <w:t>靶板目标命中后，照明自动开闭转换</w:t>
            </w:r>
          </w:p>
          <w:p>
            <w:pPr>
              <w:widowControl/>
              <w:jc w:val="left"/>
              <w:textAlignment w:val="center"/>
            </w:pPr>
            <w:r>
              <w:rPr>
                <w:rFonts w:hint="eastAsia"/>
              </w:rPr>
              <w:t>4.2.5</w:t>
            </w:r>
            <w:r>
              <w:t>可联动集控平台和运动对接平台，射击课程编辑软件等，自定位置，指定动作等进行开闭和亮度响应同时可以组合效果模拟干扰光线，训练射手在复杂环境下的反应判断能力和射击命准度。灯光亮度调节滑动条：0-100%；；单次闪灯执行按钮：开/关,所有在线，选定靶机设备执行单闪；闪光时间档位滑动条：0-5档，根据设备数量和训练需求定制；闪光频率挡位滑动条：0-5档，根据设备数量和训练需求定制；随机闪灯执行按钮：开/关，调取闪光频率和闪光时间数据，执行随机靶机数量，随机靶位号码，自动闪烁；</w:t>
            </w:r>
          </w:p>
          <w:p>
            <w:pPr>
              <w:widowControl/>
              <w:jc w:val="left"/>
              <w:textAlignment w:val="center"/>
            </w:pPr>
            <w:r>
              <w:rPr>
                <w:rFonts w:hint="eastAsia"/>
              </w:rPr>
              <w:t>4.3</w:t>
            </w:r>
            <w:r>
              <w:t>安全模式：</w:t>
            </w:r>
          </w:p>
          <w:p>
            <w:pPr>
              <w:widowControl/>
              <w:jc w:val="left"/>
              <w:textAlignment w:val="center"/>
            </w:pPr>
            <w:r>
              <w:t>开启，在更换靶纸、靶标等过程中或发生突发状况，保证人员及设备安全。避免误操作或异常反应，更换过程中设备动作伤人。靶机 具备多位置（靶机区、射击区、控制区）安全保护  ，有效安全防护功能。</w:t>
            </w:r>
          </w:p>
          <w:p>
            <w:pPr>
              <w:widowControl/>
              <w:jc w:val="left"/>
              <w:textAlignment w:val="center"/>
            </w:pPr>
            <w:r>
              <w:rPr>
                <w:rFonts w:hint="eastAsia"/>
              </w:rPr>
              <w:t>4.4</w:t>
            </w:r>
            <w:r>
              <w:t>联动管理：</w:t>
            </w:r>
          </w:p>
          <w:p>
            <w:pPr>
              <w:widowControl/>
              <w:jc w:val="left"/>
              <w:textAlignment w:val="center"/>
            </w:pPr>
            <w:r>
              <w:rPr>
                <w:rFonts w:hint="eastAsia"/>
              </w:rPr>
              <w:t>4.4.1</w:t>
            </w:r>
            <w:r>
              <w:t>支持设备与设备间的联动管理，支持可视即可的的联动规则设定：细化到具体设备间的联动；</w:t>
            </w:r>
          </w:p>
          <w:p>
            <w:pPr>
              <w:widowControl/>
              <w:jc w:val="left"/>
              <w:textAlignment w:val="center"/>
            </w:pPr>
            <w:r>
              <w:rPr>
                <w:rFonts w:hint="eastAsia"/>
              </w:rPr>
              <w:t>4.4.2</w:t>
            </w:r>
            <w:r>
              <w:t>支持可灵活定义联动场景，包括联动规则管理，触发条件和联动目标设定；动态数据加载服务：提供数据集成图形化功能，并实时对接后台数据，数据达到秒级动态刷新、程控PLC联动开启/关闭 ，一键开启和关闭所有设备；具备一键靶标追踪显示功能。具备统计显靶至中靶成绩。</w:t>
            </w:r>
          </w:p>
          <w:p>
            <w:pPr>
              <w:widowControl/>
              <w:jc w:val="left"/>
              <w:textAlignment w:val="center"/>
            </w:pPr>
            <w:r>
              <w:rPr>
                <w:rFonts w:hint="eastAsia"/>
              </w:rPr>
              <w:t>4.5</w:t>
            </w:r>
            <w:r>
              <w:t>感应调试检测：</w:t>
            </w:r>
          </w:p>
          <w:p>
            <w:pPr>
              <w:widowControl/>
              <w:jc w:val="left"/>
              <w:textAlignment w:val="center"/>
            </w:pPr>
            <w:r>
              <w:t>配合实弹测试、射击环境、目标型材等，数据分析，设备可进行干扰性buff排筛，调节命中感应灵敏度等；</w:t>
            </w:r>
          </w:p>
          <w:p>
            <w:pPr>
              <w:widowControl/>
              <w:jc w:val="left"/>
              <w:textAlignment w:val="center"/>
            </w:pPr>
            <w:r>
              <w:t>设备号选框：对在线靶机设备进行逐项选定，一对一地址码选控；</w:t>
            </w:r>
          </w:p>
          <w:p>
            <w:pPr>
              <w:widowControl/>
              <w:jc w:val="left"/>
              <w:textAlignment w:val="center"/>
            </w:pPr>
            <w:r>
              <w:t>感应灵敏度设定：可调节靶机设备内置感应器数值，对TGS进行合理值设定；</w:t>
            </w:r>
          </w:p>
          <w:p>
            <w:pPr>
              <w:widowControl/>
              <w:jc w:val="left"/>
              <w:textAlignment w:val="center"/>
            </w:pPr>
            <w:r>
              <w:t>实时感应度波形图：子弹命中后，实时显示对应设备的感应X，Y轴波形图，带轴线单位、标值，基线；</w:t>
            </w:r>
          </w:p>
          <w:p>
            <w:pPr>
              <w:widowControl/>
              <w:jc w:val="left"/>
              <w:textAlignment w:val="center"/>
            </w:pPr>
            <w:r>
              <w:t>感应后动作响应时效设定：可设定命中后设备动作执行响应时间；配合多种训练，延时设定或者定时设定；</w:t>
            </w:r>
          </w:p>
          <w:p>
            <w:pPr>
              <w:widowControl/>
              <w:jc w:val="left"/>
              <w:textAlignment w:val="center"/>
            </w:pPr>
            <w:r>
              <w:t>感应数值读取、数据写入：可读取初始化数值，命中响应数值和调整后数值，同时按键写入功能。</w:t>
            </w:r>
          </w:p>
          <w:p>
            <w:pPr>
              <w:pStyle w:val="10"/>
            </w:pPr>
          </w:p>
        </w:tc>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套</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1</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专用</w:t>
            </w:r>
          </w:p>
        </w:tc>
      </w:tr>
      <w:tr>
        <w:tblPrEx>
          <w:tblCellMar>
            <w:top w:w="0" w:type="dxa"/>
            <w:left w:w="108" w:type="dxa"/>
            <w:bottom w:w="0" w:type="dxa"/>
            <w:right w:w="108" w:type="dxa"/>
          </w:tblCellMar>
        </w:tblPrEx>
        <w:trPr>
          <w:gridAfter w:val="1"/>
          <w:wAfter w:w="2" w:type="pct"/>
        </w:trPr>
        <w:tc>
          <w:tcPr>
            <w:tcW w:w="358" w:type="pct"/>
            <w:tcBorders>
              <w:top w:val="single" w:color="000000" w:sz="4" w:space="0"/>
              <w:left w:val="single" w:color="000000" w:sz="4" w:space="0"/>
              <w:bottom w:val="single" w:color="000000" w:sz="4" w:space="0"/>
              <w:right w:val="nil"/>
            </w:tcBorders>
            <w:vAlign w:val="center"/>
          </w:tcPr>
          <w:p>
            <w:pPr>
              <w:widowControl/>
              <w:jc w:val="left"/>
              <w:textAlignment w:val="center"/>
              <w:rPr>
                <w:sz w:val="22"/>
              </w:rPr>
            </w:pPr>
            <w:r>
              <w:rPr>
                <w:kern w:val="0"/>
                <w:sz w:val="22"/>
              </w:rPr>
              <w:t>2</w:t>
            </w:r>
          </w:p>
        </w:tc>
        <w:tc>
          <w:tcPr>
            <w:tcW w:w="4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多功能流动控制组</w:t>
            </w:r>
          </w:p>
        </w:tc>
        <w:tc>
          <w:tcPr>
            <w:tcW w:w="288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sz w:val="22"/>
              </w:rPr>
            </w:pPr>
            <w:r>
              <w:rPr>
                <w:kern w:val="0"/>
                <w:sz w:val="22"/>
              </w:rPr>
              <w:t>同50米战术靶场多功能流动控制组参数</w:t>
            </w:r>
            <w:r>
              <w:rPr>
                <w:rFonts w:hint="eastAsia"/>
                <w:kern w:val="0"/>
                <w:sz w:val="22"/>
              </w:rPr>
              <w:t>。</w:t>
            </w:r>
          </w:p>
        </w:tc>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套</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1</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专用</w:t>
            </w:r>
          </w:p>
        </w:tc>
      </w:tr>
      <w:tr>
        <w:tblPrEx>
          <w:tblCellMar>
            <w:top w:w="0" w:type="dxa"/>
            <w:left w:w="108" w:type="dxa"/>
            <w:bottom w:w="0" w:type="dxa"/>
            <w:right w:w="108" w:type="dxa"/>
          </w:tblCellMar>
        </w:tblPrEx>
        <w:trPr>
          <w:gridAfter w:val="1"/>
          <w:wAfter w:w="2" w:type="pct"/>
        </w:trPr>
        <w:tc>
          <w:tcPr>
            <w:tcW w:w="358" w:type="pct"/>
            <w:tcBorders>
              <w:top w:val="nil"/>
              <w:left w:val="single" w:color="000000" w:sz="4" w:space="0"/>
              <w:bottom w:val="single" w:color="000000" w:sz="4" w:space="0"/>
              <w:right w:val="nil"/>
            </w:tcBorders>
            <w:vAlign w:val="center"/>
          </w:tcPr>
          <w:p>
            <w:pPr>
              <w:widowControl/>
              <w:jc w:val="left"/>
              <w:textAlignment w:val="center"/>
              <w:rPr>
                <w:sz w:val="22"/>
              </w:rPr>
            </w:pPr>
            <w:r>
              <w:rPr>
                <w:kern w:val="0"/>
                <w:sz w:val="22"/>
              </w:rPr>
              <w:t>3</w:t>
            </w:r>
          </w:p>
        </w:tc>
        <w:tc>
          <w:tcPr>
            <w:tcW w:w="4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旋转靶机</w:t>
            </w:r>
          </w:p>
        </w:tc>
        <w:tc>
          <w:tcPr>
            <w:tcW w:w="288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sz w:val="22"/>
              </w:rPr>
            </w:pPr>
            <w:r>
              <w:rPr>
                <w:kern w:val="0"/>
                <w:sz w:val="22"/>
              </w:rPr>
              <w:t>同50米战术靶场旋转靶机参数</w:t>
            </w:r>
            <w:r>
              <w:rPr>
                <w:rFonts w:hint="eastAsia"/>
                <w:kern w:val="0"/>
                <w:sz w:val="22"/>
              </w:rPr>
              <w:t>。</w:t>
            </w:r>
          </w:p>
        </w:tc>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台</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18</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专用</w:t>
            </w:r>
          </w:p>
        </w:tc>
      </w:tr>
      <w:tr>
        <w:tblPrEx>
          <w:tblCellMar>
            <w:top w:w="0" w:type="dxa"/>
            <w:left w:w="108" w:type="dxa"/>
            <w:bottom w:w="0" w:type="dxa"/>
            <w:right w:w="108" w:type="dxa"/>
          </w:tblCellMar>
        </w:tblPrEx>
        <w:trPr>
          <w:gridAfter w:val="1"/>
          <w:wAfter w:w="2" w:type="pct"/>
        </w:trPr>
        <w:tc>
          <w:tcPr>
            <w:tcW w:w="358" w:type="pct"/>
            <w:tcBorders>
              <w:top w:val="single" w:color="000000" w:sz="4" w:space="0"/>
              <w:left w:val="single" w:color="000000" w:sz="4" w:space="0"/>
              <w:bottom w:val="single" w:color="000000" w:sz="4" w:space="0"/>
              <w:right w:val="nil"/>
            </w:tcBorders>
            <w:vAlign w:val="center"/>
          </w:tcPr>
          <w:p>
            <w:pPr>
              <w:widowControl/>
              <w:jc w:val="left"/>
              <w:textAlignment w:val="center"/>
              <w:rPr>
                <w:sz w:val="22"/>
              </w:rPr>
            </w:pPr>
            <w:r>
              <w:rPr>
                <w:kern w:val="0"/>
                <w:sz w:val="22"/>
              </w:rPr>
              <w:t>4</w:t>
            </w:r>
          </w:p>
        </w:tc>
        <w:tc>
          <w:tcPr>
            <w:tcW w:w="4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靶场控制台</w:t>
            </w:r>
          </w:p>
        </w:tc>
        <w:tc>
          <w:tcPr>
            <w:tcW w:w="2888" w:type="pct"/>
            <w:tcBorders>
              <w:top w:val="single" w:color="000000" w:sz="4" w:space="0"/>
              <w:left w:val="single" w:color="000000" w:sz="4" w:space="0"/>
              <w:bottom w:val="single" w:color="000000" w:sz="4" w:space="0"/>
              <w:right w:val="single" w:color="000000" w:sz="4" w:space="0"/>
            </w:tcBorders>
            <w:vAlign w:val="bottom"/>
          </w:tcPr>
          <w:p>
            <w:pPr>
              <w:widowControl/>
              <w:jc w:val="left"/>
              <w:textAlignment w:val="center"/>
              <w:rPr>
                <w:rStyle w:val="36"/>
                <w:rFonts w:hint="default" w:ascii="Times New Roman" w:hAnsi="Times New Roman" w:eastAsia="宋体" w:cs="Times New Roman"/>
                <w:b/>
                <w:bCs/>
                <w:color w:val="auto"/>
                <w:sz w:val="22"/>
                <w:szCs w:val="22"/>
              </w:rPr>
            </w:pPr>
            <w:r>
              <w:rPr>
                <w:rStyle w:val="36"/>
                <w:rFonts w:hint="default" w:cs="Times New Roman"/>
                <w:b/>
                <w:bCs/>
                <w:color w:val="auto"/>
                <w:sz w:val="22"/>
                <w:szCs w:val="22"/>
              </w:rPr>
              <w:t>1、</w:t>
            </w:r>
            <w:r>
              <w:rPr>
                <w:rStyle w:val="36"/>
                <w:rFonts w:hint="default" w:ascii="Times New Roman" w:hAnsi="Times New Roman" w:eastAsia="宋体" w:cs="Times New Roman"/>
                <w:b/>
                <w:bCs/>
                <w:color w:val="auto"/>
                <w:sz w:val="22"/>
                <w:szCs w:val="22"/>
              </w:rPr>
              <w:t>主要功能描述：</w:t>
            </w:r>
          </w:p>
          <w:p>
            <w:pPr>
              <w:widowControl/>
              <w:jc w:val="left"/>
              <w:textAlignment w:val="center"/>
              <w:rPr>
                <w:kern w:val="0"/>
                <w:sz w:val="22"/>
              </w:rPr>
            </w:pPr>
            <w:r>
              <w:rPr>
                <w:kern w:val="0"/>
                <w:sz w:val="22"/>
              </w:rPr>
              <w:t>靶场控制台配置靶场专用设备的各类控制端设备，组成设备供电、靶标工作参数设置与控制，广播对讲等；用以控制靶场种类设备与设施。集成服务器端和应用平台端设施的总控应用控制台。</w:t>
            </w:r>
          </w:p>
          <w:p>
            <w:pPr>
              <w:widowControl/>
              <w:jc w:val="left"/>
              <w:textAlignment w:val="center"/>
              <w:rPr>
                <w:kern w:val="0"/>
                <w:sz w:val="22"/>
              </w:rPr>
            </w:pPr>
            <w:r>
              <w:rPr>
                <w:rFonts w:hint="eastAsia"/>
                <w:kern w:val="0"/>
                <w:sz w:val="22"/>
              </w:rPr>
              <w:t>1.1</w:t>
            </w:r>
            <w:r>
              <w:rPr>
                <w:kern w:val="0"/>
                <w:sz w:val="22"/>
              </w:rPr>
              <w:t>集成靶场使用的安全机制，确保设施安全和靶场射击使用安全，具身份认证识别功能，仅授权人员，经过授权认证才可进行操作：</w:t>
            </w:r>
          </w:p>
          <w:p>
            <w:pPr>
              <w:widowControl/>
              <w:jc w:val="left"/>
              <w:textAlignment w:val="center"/>
              <w:rPr>
                <w:kern w:val="0"/>
                <w:sz w:val="22"/>
              </w:rPr>
            </w:pPr>
            <w:r>
              <w:rPr>
                <w:rFonts w:hint="eastAsia"/>
                <w:kern w:val="0"/>
                <w:sz w:val="22"/>
              </w:rPr>
              <w:t>1.2</w:t>
            </w:r>
            <w:r>
              <w:rPr>
                <w:kern w:val="0"/>
                <w:sz w:val="22"/>
              </w:rPr>
              <w:t>集成服务器端设施，组成设备供电、训练设备工作参数设置与控制、指挥、人员及环境位置等实时监测信息等。</w:t>
            </w:r>
          </w:p>
          <w:p>
            <w:pPr>
              <w:widowControl/>
              <w:jc w:val="left"/>
              <w:textAlignment w:val="center"/>
              <w:rPr>
                <w:kern w:val="0"/>
                <w:sz w:val="22"/>
              </w:rPr>
            </w:pPr>
            <w:r>
              <w:rPr>
                <w:rFonts w:hint="eastAsia"/>
                <w:kern w:val="0"/>
                <w:sz w:val="22"/>
              </w:rPr>
              <w:t>1.3</w:t>
            </w:r>
            <w:r>
              <w:rPr>
                <w:kern w:val="0"/>
                <w:sz w:val="22"/>
              </w:rPr>
              <w:t>高度集成控制屏，全面掌控整体环境；操作台显示屏可以调节视距、视角；可升级点触键控。</w:t>
            </w:r>
          </w:p>
          <w:p>
            <w:pPr>
              <w:widowControl/>
              <w:jc w:val="left"/>
              <w:textAlignment w:val="center"/>
              <w:rPr>
                <w:kern w:val="0"/>
                <w:sz w:val="22"/>
              </w:rPr>
            </w:pPr>
            <w:r>
              <w:rPr>
                <w:rFonts w:hint="eastAsia"/>
                <w:kern w:val="0"/>
                <w:sz w:val="22"/>
              </w:rPr>
              <w:t>1.4</w:t>
            </w:r>
            <w:r>
              <w:rPr>
                <w:kern w:val="0"/>
                <w:sz w:val="22"/>
              </w:rPr>
              <w:t>场地内视频数字化信息流（包括视频、控制、巡航、环境模式自动化切换、回放、存储等），训练记录音视频数据自动存储；</w:t>
            </w:r>
          </w:p>
          <w:p>
            <w:pPr>
              <w:widowControl/>
              <w:jc w:val="left"/>
              <w:textAlignment w:val="center"/>
              <w:rPr>
                <w:rStyle w:val="36"/>
                <w:rFonts w:hint="default" w:ascii="Times New Roman" w:hAnsi="Times New Roman" w:eastAsia="宋体" w:cs="Times New Roman"/>
                <w:b/>
                <w:bCs/>
                <w:color w:val="auto"/>
                <w:sz w:val="22"/>
                <w:szCs w:val="22"/>
              </w:rPr>
            </w:pPr>
            <w:r>
              <w:rPr>
                <w:rStyle w:val="36"/>
                <w:rFonts w:hint="default" w:cs="Times New Roman"/>
                <w:b/>
                <w:bCs/>
                <w:color w:val="auto"/>
                <w:sz w:val="22"/>
                <w:szCs w:val="22"/>
              </w:rPr>
              <w:t>2、</w:t>
            </w:r>
            <w:r>
              <w:rPr>
                <w:rStyle w:val="36"/>
                <w:rFonts w:hint="default" w:ascii="Times New Roman" w:hAnsi="Times New Roman" w:eastAsia="宋体" w:cs="Times New Roman"/>
                <w:b/>
                <w:bCs/>
                <w:color w:val="auto"/>
                <w:sz w:val="22"/>
                <w:szCs w:val="22"/>
              </w:rPr>
              <w:t>主要技术要求：</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嵌入主开关 紧急按钮</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嵌入开/关指示灯</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嵌入音响指挥的控制</w:t>
            </w:r>
          </w:p>
          <w:p>
            <w:pPr>
              <w:widowControl/>
              <w:jc w:val="left"/>
              <w:textAlignment w:val="center"/>
              <w:rPr>
                <w:rStyle w:val="36"/>
                <w:rFonts w:hint="default" w:ascii="Times New Roman" w:hAnsi="Times New Roman" w:eastAsia="宋体" w:cs="Times New Roman"/>
                <w:color w:val="auto"/>
                <w:sz w:val="22"/>
                <w:szCs w:val="22"/>
              </w:rPr>
            </w:pPr>
            <w:r>
              <w:rPr>
                <w:rStyle w:val="36"/>
                <w:rFonts w:hint="default" w:ascii="Times New Roman" w:hAnsi="Times New Roman" w:eastAsia="宋体" w:cs="Times New Roman"/>
                <w:color w:val="auto"/>
                <w:sz w:val="22"/>
                <w:szCs w:val="22"/>
              </w:rPr>
              <w:t>可嵌入灯光照明的控制可嵌入式视频数字化信息终端：场地内视频数字化信息流（包括视频、控制、巡航、环境模式自动化切换、回放、存储等）；信息流的数字化、编码压缩、开放式的协议实现无缝连接，并在统一的操作平台上实现管理和控制重点区域实时监控；其存储不少于30天，范围靶场内及控制室重点区域。</w:t>
            </w:r>
            <w:r>
              <w:rPr>
                <w:kern w:val="0"/>
                <w:sz w:val="22"/>
              </w:rPr>
              <w:t>IPC前端设备16套</w:t>
            </w:r>
            <w:r>
              <w:rPr>
                <w:rStyle w:val="36"/>
                <w:rFonts w:hint="default" w:ascii="Times New Roman" w:hAnsi="Times New Roman" w:eastAsia="宋体" w:cs="Times New Roman"/>
                <w:color w:val="auto"/>
                <w:sz w:val="22"/>
                <w:szCs w:val="22"/>
              </w:rPr>
              <w:t>包含：</w:t>
            </w:r>
          </w:p>
          <w:p>
            <w:pPr>
              <w:widowControl/>
              <w:jc w:val="left"/>
              <w:textAlignment w:val="bottom"/>
              <w:rPr>
                <w:sz w:val="22"/>
              </w:rPr>
            </w:pPr>
            <w:r>
              <w:rPr>
                <w:rFonts w:hint="eastAsia"/>
                <w:kern w:val="0"/>
                <w:sz w:val="22"/>
              </w:rPr>
              <w:t>2.1</w:t>
            </w:r>
            <w:r>
              <w:rPr>
                <w:rStyle w:val="36"/>
                <w:rFonts w:hint="default" w:ascii="Times New Roman" w:hAnsi="Times New Roman" w:eastAsia="宋体" w:cs="Times New Roman"/>
                <w:color w:val="auto"/>
                <w:sz w:val="22"/>
                <w:szCs w:val="22"/>
              </w:rPr>
              <w:t>桌子（木制）：</w:t>
            </w:r>
            <w:r>
              <w:rPr>
                <w:kern w:val="0"/>
                <w:sz w:val="22"/>
              </w:rPr>
              <w:t>≮</w:t>
            </w:r>
            <w:r>
              <w:rPr>
                <w:rStyle w:val="36"/>
                <w:rFonts w:hint="default" w:ascii="Times New Roman" w:hAnsi="Times New Roman" w:eastAsia="宋体" w:cs="Times New Roman"/>
                <w:color w:val="auto"/>
                <w:sz w:val="22"/>
                <w:szCs w:val="22"/>
              </w:rPr>
              <w:t>长2.5m（±0.2）m×宽0.8（±0.1）m×高0.75（±0.1）m，1套；椅子2张（单人座,办公椅,塑料塑料材质PVC,滑轮黑框黑网（加厚海绵坐垫),面料材质: 网布,可升降,可旋转,五星脚材质: 尼龙脚钢制脚,扶手类型: 固定扶手）</w:t>
            </w:r>
          </w:p>
          <w:p>
            <w:pPr>
              <w:widowControl/>
              <w:jc w:val="left"/>
              <w:textAlignment w:val="bottom"/>
              <w:rPr>
                <w:sz w:val="22"/>
              </w:rPr>
            </w:pPr>
            <w:r>
              <w:rPr>
                <w:rFonts w:hint="eastAsia"/>
                <w:kern w:val="0"/>
                <w:sz w:val="22"/>
              </w:rPr>
              <w:t>2.2</w:t>
            </w:r>
            <w:r>
              <w:rPr>
                <w:kern w:val="0"/>
                <w:sz w:val="22"/>
              </w:rPr>
              <w:t>高清球机6套：支持最的大1920×1080@30fps高清画面输出，</w:t>
            </w:r>
            <w:r>
              <w:rPr>
                <w:rStyle w:val="36"/>
                <w:rFonts w:hint="default" w:ascii="Times New Roman" w:hAnsi="Times New Roman" w:eastAsia="宋体" w:cs="Times New Roman"/>
                <w:color w:val="auto"/>
                <w:sz w:val="22"/>
                <w:szCs w:val="22"/>
              </w:rPr>
              <w:t>≮</w:t>
            </w:r>
            <w:r>
              <w:rPr>
                <w:kern w:val="0"/>
                <w:sz w:val="22"/>
              </w:rPr>
              <w:t>200万像素；采用高效红外阵列，低功耗，照射距离最的远可达100m；支持宽动态范围达120dB，适合逆光环境监控；支持3D数字降噪、强光抑制、电子防抖、SmartIR；支持360°水平旋转，垂直方向-15°-90°（自动翻转）；支持300个预置位，8条巡航扫描；支持定时任务、一键守望、一键巡航功能；防雷、防浪涌、防突波，IP66防护等级；</w:t>
            </w:r>
          </w:p>
          <w:p>
            <w:pPr>
              <w:widowControl/>
              <w:jc w:val="left"/>
              <w:textAlignment w:val="bottom"/>
              <w:rPr>
                <w:sz w:val="22"/>
              </w:rPr>
            </w:pPr>
            <w:r>
              <w:rPr>
                <w:rFonts w:hint="eastAsia"/>
                <w:kern w:val="0"/>
                <w:sz w:val="22"/>
              </w:rPr>
              <w:t>2.3</w:t>
            </w:r>
            <w:r>
              <w:rPr>
                <w:kern w:val="0"/>
                <w:sz w:val="22"/>
              </w:rPr>
              <w:t>高</w:t>
            </w:r>
            <w:r>
              <w:rPr>
                <w:rStyle w:val="36"/>
                <w:rFonts w:hint="default" w:ascii="Times New Roman" w:hAnsi="Times New Roman" w:eastAsia="宋体" w:cs="Times New Roman"/>
                <w:color w:val="auto"/>
                <w:sz w:val="22"/>
                <w:szCs w:val="22"/>
              </w:rPr>
              <w:t xml:space="preserve">清枪式摄像机：6台：最大图像尺：1920x1080 ；镜头：4mm；水平视场角：90.3%(6mm(55.2;8mm(40.3°);12mm(26.3°)可选) ；传感器类型：1/2.7"" Progressive Scan CMOS ；快门：1/3秒至1/100,000秒 ；日夜转换模式：iCR红外滤片式；背光补偿：支持，可选择区域 ；数字降噪：3D数字降噪 ；智能报警：越界侦测；区域入侵侦测:移动侦测:动态分析:防护等级：≮IP67 ；红外照射距离：最远可达30米; </w:t>
            </w:r>
          </w:p>
          <w:p>
            <w:pPr>
              <w:widowControl/>
              <w:jc w:val="left"/>
              <w:textAlignment w:val="bottom"/>
              <w:rPr>
                <w:sz w:val="22"/>
              </w:rPr>
            </w:pPr>
            <w:r>
              <w:rPr>
                <w:rFonts w:hint="eastAsia"/>
                <w:kern w:val="0"/>
                <w:sz w:val="22"/>
              </w:rPr>
              <w:t>2.4</w:t>
            </w:r>
            <w:r>
              <w:rPr>
                <w:rStyle w:val="36"/>
                <w:rFonts w:hint="default" w:ascii="Times New Roman" w:hAnsi="Times New Roman" w:eastAsia="宋体" w:cs="Times New Roman"/>
                <w:color w:val="auto"/>
                <w:sz w:val="22"/>
                <w:szCs w:val="22"/>
              </w:rPr>
              <w:t xml:space="preserve">高清半球摄像机：4台：最大图像尺寸：1920x1080 ；调整角度：水平:0-360°;垂直:0~75°,旋转0~360° ；镜头：2.8mm,水平视场角:103""(4mm(90.3"";6mm55.2"");8mm(40.3"");12mm(26.3"")可选) ；日夜转换模式：ICR红外滤片式 ；背光补偿：支持,可选择区域 ；宽动态范围：120dB ；数字降噪：3D数字降噪 ；智能报警：越界侦测;区域入侵侦测;移动侦测;动态分析;遮挡报警;网线断;IP地址冲突;非法访问 ；防护等级：≮1P67 ；红外照射距离：20-30米 </w:t>
            </w:r>
          </w:p>
          <w:p>
            <w:pPr>
              <w:widowControl/>
              <w:jc w:val="left"/>
              <w:textAlignment w:val="bottom"/>
              <w:rPr>
                <w:sz w:val="22"/>
              </w:rPr>
            </w:pPr>
            <w:r>
              <w:rPr>
                <w:rFonts w:hint="eastAsia"/>
                <w:kern w:val="0"/>
                <w:sz w:val="22"/>
              </w:rPr>
              <w:t>2.5</w:t>
            </w:r>
            <w:r>
              <w:rPr>
                <w:rStyle w:val="36"/>
                <w:rFonts w:hint="default" w:ascii="Times New Roman" w:hAnsi="Times New Roman" w:eastAsia="宋体" w:cs="Times New Roman"/>
                <w:color w:val="auto"/>
                <w:sz w:val="22"/>
                <w:szCs w:val="22"/>
              </w:rPr>
              <w:t>视频服务器：1台;视频接入路数：</w:t>
            </w:r>
            <w:r>
              <w:rPr>
                <w:kern w:val="0"/>
                <w:sz w:val="22"/>
              </w:rPr>
              <w:t>≮</w:t>
            </w:r>
            <w:r>
              <w:rPr>
                <w:rStyle w:val="36"/>
                <w:rFonts w:hint="default" w:ascii="Times New Roman" w:hAnsi="Times New Roman" w:eastAsia="宋体" w:cs="Times New Roman"/>
                <w:color w:val="auto"/>
                <w:sz w:val="22"/>
                <w:szCs w:val="22"/>
              </w:rPr>
              <w:t xml:space="preserve">32 ;网络输出带宽：160Mps ; 预览分屏：1/4/6/8/9/16/25/32/36画面 ；同步回放： </w:t>
            </w:r>
            <w:r>
              <w:rPr>
                <w:kern w:val="0"/>
                <w:sz w:val="22"/>
              </w:rPr>
              <w:t>≮</w:t>
            </w:r>
            <w:r>
              <w:rPr>
                <w:rStyle w:val="36"/>
                <w:rFonts w:hint="default" w:ascii="Times New Roman" w:hAnsi="Times New Roman" w:eastAsia="宋体" w:cs="Times New Roman"/>
                <w:color w:val="auto"/>
                <w:sz w:val="22"/>
                <w:szCs w:val="22"/>
              </w:rPr>
              <w:t xml:space="preserve">16 ；语音对讲输入： 1 个, RCA接口(电平:2.0Vp-p,阻抗: 1kQ) </w:t>
            </w:r>
          </w:p>
          <w:p>
            <w:pPr>
              <w:widowControl/>
              <w:jc w:val="left"/>
              <w:textAlignment w:val="bottom"/>
              <w:rPr>
                <w:sz w:val="22"/>
              </w:rPr>
            </w:pPr>
            <w:r>
              <w:rPr>
                <w:rFonts w:hint="eastAsia"/>
                <w:kern w:val="0"/>
                <w:sz w:val="22"/>
              </w:rPr>
              <w:t>2.6</w:t>
            </w:r>
            <w:r>
              <w:rPr>
                <w:rStyle w:val="36"/>
                <w:rFonts w:hint="default" w:ascii="Times New Roman" w:hAnsi="Times New Roman" w:eastAsia="宋体" w:cs="Times New Roman"/>
                <w:color w:val="auto"/>
                <w:sz w:val="22"/>
                <w:szCs w:val="22"/>
              </w:rPr>
              <w:t>视频硬盘：≮4块；硬盘尺寸：3.5英寸；硬盘容量：</w:t>
            </w:r>
            <w:r>
              <w:rPr>
                <w:kern w:val="0"/>
                <w:sz w:val="22"/>
              </w:rPr>
              <w:t>≮</w:t>
            </w:r>
            <w:r>
              <w:rPr>
                <w:rStyle w:val="36"/>
                <w:rFonts w:hint="default" w:ascii="Times New Roman" w:hAnsi="Times New Roman" w:eastAsia="宋体" w:cs="Times New Roman"/>
                <w:color w:val="auto"/>
                <w:sz w:val="22"/>
                <w:szCs w:val="22"/>
              </w:rPr>
              <w:t>4000GB；</w:t>
            </w:r>
          </w:p>
          <w:p>
            <w:pPr>
              <w:widowControl/>
              <w:jc w:val="left"/>
              <w:textAlignment w:val="bottom"/>
              <w:rPr>
                <w:sz w:val="22"/>
              </w:rPr>
            </w:pPr>
            <w:r>
              <w:rPr>
                <w:rFonts w:hint="eastAsia"/>
                <w:kern w:val="0"/>
                <w:sz w:val="22"/>
              </w:rPr>
              <w:t>2.7</w:t>
            </w:r>
            <w:r>
              <w:rPr>
                <w:rStyle w:val="36"/>
                <w:rFonts w:hint="default" w:ascii="Times New Roman" w:hAnsi="Times New Roman" w:eastAsia="宋体" w:cs="Times New Roman"/>
                <w:color w:val="auto"/>
                <w:sz w:val="22"/>
                <w:szCs w:val="22"/>
              </w:rPr>
              <w:t>支架：12台；铝合金L型；最大承受重量 2kg；</w:t>
            </w:r>
          </w:p>
          <w:p>
            <w:pPr>
              <w:widowControl/>
              <w:jc w:val="left"/>
              <w:textAlignment w:val="bottom"/>
              <w:rPr>
                <w:sz w:val="22"/>
              </w:rPr>
            </w:pPr>
            <w:r>
              <w:rPr>
                <w:rFonts w:hint="eastAsia"/>
                <w:kern w:val="0"/>
                <w:sz w:val="22"/>
              </w:rPr>
              <w:t>2.8</w:t>
            </w:r>
            <w:r>
              <w:rPr>
                <w:rStyle w:val="36"/>
                <w:rFonts w:hint="default" w:ascii="Times New Roman" w:hAnsi="Times New Roman" w:eastAsia="宋体" w:cs="Times New Roman"/>
                <w:color w:val="auto"/>
                <w:sz w:val="22"/>
                <w:szCs w:val="22"/>
              </w:rPr>
              <w:t>显示器：1个；尺寸：</w:t>
            </w:r>
            <w:r>
              <w:rPr>
                <w:kern w:val="0"/>
                <w:sz w:val="22"/>
              </w:rPr>
              <w:t>≮</w:t>
            </w:r>
            <w:r>
              <w:rPr>
                <w:rStyle w:val="36"/>
                <w:rFonts w:hint="default" w:ascii="Times New Roman" w:hAnsi="Times New Roman" w:eastAsia="宋体" w:cs="Times New Roman"/>
                <w:color w:val="auto"/>
                <w:sz w:val="22"/>
                <w:szCs w:val="22"/>
              </w:rPr>
              <w:t>23.8英寸；分辨率：</w:t>
            </w:r>
            <w:r>
              <w:rPr>
                <w:kern w:val="0"/>
                <w:sz w:val="22"/>
              </w:rPr>
              <w:t>≮</w:t>
            </w:r>
            <w:r>
              <w:rPr>
                <w:rStyle w:val="36"/>
                <w:rFonts w:hint="default" w:ascii="Times New Roman" w:hAnsi="Times New Roman" w:eastAsia="宋体" w:cs="Times New Roman"/>
                <w:color w:val="auto"/>
                <w:sz w:val="22"/>
                <w:szCs w:val="22"/>
              </w:rPr>
              <w:t>1920×1080；响应时间：≮5mS；特色功能：FreeSync、Windows 10、电竞模式、护眼节能模式</w:t>
            </w:r>
          </w:p>
          <w:p>
            <w:pPr>
              <w:widowControl/>
              <w:jc w:val="left"/>
              <w:textAlignment w:val="bottom"/>
              <w:rPr>
                <w:sz w:val="22"/>
              </w:rPr>
            </w:pPr>
            <w:r>
              <w:rPr>
                <w:rFonts w:hint="eastAsia"/>
                <w:kern w:val="0"/>
                <w:sz w:val="22"/>
              </w:rPr>
              <w:t>2.9</w:t>
            </w:r>
            <w:r>
              <w:rPr>
                <w:rStyle w:val="36"/>
                <w:rFonts w:hint="default" w:ascii="Times New Roman" w:hAnsi="Times New Roman" w:eastAsia="宋体" w:cs="Times New Roman"/>
                <w:color w:val="auto"/>
                <w:sz w:val="22"/>
                <w:szCs w:val="22"/>
              </w:rPr>
              <w:t>理线器：2个；</w:t>
            </w:r>
          </w:p>
          <w:p>
            <w:pPr>
              <w:widowControl/>
              <w:jc w:val="left"/>
              <w:textAlignment w:val="bottom"/>
              <w:rPr>
                <w:sz w:val="22"/>
              </w:rPr>
            </w:pPr>
            <w:r>
              <w:rPr>
                <w:rFonts w:hint="eastAsia"/>
                <w:kern w:val="0"/>
                <w:sz w:val="22"/>
              </w:rPr>
              <w:t>2.10</w:t>
            </w:r>
            <w:r>
              <w:rPr>
                <w:rStyle w:val="36"/>
                <w:rFonts w:hint="default" w:ascii="Times New Roman" w:hAnsi="Times New Roman" w:eastAsia="宋体" w:cs="Times New Roman"/>
                <w:color w:val="auto"/>
                <w:sz w:val="22"/>
                <w:szCs w:val="22"/>
              </w:rPr>
              <w:t>千兆交换机：1台；</w:t>
            </w:r>
            <w:r>
              <w:rPr>
                <w:kern w:val="0"/>
                <w:sz w:val="22"/>
              </w:rPr>
              <w:t>≮</w:t>
            </w:r>
            <w:r>
              <w:rPr>
                <w:rStyle w:val="33"/>
                <w:rFonts w:hint="default" w:ascii="Times New Roman" w:hAnsi="Times New Roman" w:eastAsia="宋体" w:cs="Times New Roman"/>
                <w:color w:val="auto"/>
                <w:sz w:val="22"/>
                <w:szCs w:val="22"/>
              </w:rPr>
              <w:t>440mmx180mmx44mm</w:t>
            </w:r>
          </w:p>
          <w:p>
            <w:pPr>
              <w:widowControl/>
              <w:jc w:val="left"/>
              <w:textAlignment w:val="bottom"/>
              <w:rPr>
                <w:sz w:val="22"/>
              </w:rPr>
            </w:pPr>
            <w:r>
              <w:rPr>
                <w:rFonts w:hint="eastAsia"/>
                <w:kern w:val="0"/>
                <w:sz w:val="22"/>
              </w:rPr>
              <w:t>2.11</w:t>
            </w:r>
            <w:r>
              <w:rPr>
                <w:rStyle w:val="33"/>
                <w:rFonts w:hint="default" w:ascii="Times New Roman" w:hAnsi="Times New Roman" w:eastAsia="宋体" w:cs="Times New Roman"/>
                <w:color w:val="auto"/>
                <w:sz w:val="22"/>
                <w:szCs w:val="22"/>
              </w:rPr>
              <w:t>机柜：1个42U网络机柜，尺寸：</w:t>
            </w:r>
            <w:r>
              <w:rPr>
                <w:kern w:val="0"/>
                <w:sz w:val="22"/>
              </w:rPr>
              <w:t>≮</w:t>
            </w:r>
            <w:r>
              <w:rPr>
                <w:rStyle w:val="33"/>
                <w:rFonts w:hint="default" w:ascii="Times New Roman" w:hAnsi="Times New Roman" w:eastAsia="宋体" w:cs="Times New Roman"/>
                <w:color w:val="auto"/>
                <w:sz w:val="22"/>
                <w:szCs w:val="22"/>
              </w:rPr>
              <w:t>800×600×2050mm，材质：冷轧钢板，脱脂静电喷塑，立柱间距：标准19英寸，玻璃参数：5mm钢化玻璃，配套内容：托盘、风扇、电源、哈博螺丝；结构形式：拼装式</w:t>
            </w:r>
          </w:p>
        </w:tc>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套</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1</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专用</w:t>
            </w:r>
          </w:p>
        </w:tc>
      </w:tr>
      <w:tr>
        <w:tblPrEx>
          <w:tblCellMar>
            <w:top w:w="0" w:type="dxa"/>
            <w:left w:w="108" w:type="dxa"/>
            <w:bottom w:w="0" w:type="dxa"/>
            <w:right w:w="108" w:type="dxa"/>
          </w:tblCellMar>
        </w:tblPrEx>
        <w:trPr>
          <w:gridAfter w:val="1"/>
          <w:wAfter w:w="2" w:type="pct"/>
        </w:trPr>
        <w:tc>
          <w:tcPr>
            <w:tcW w:w="358" w:type="pct"/>
            <w:tcBorders>
              <w:top w:val="single" w:color="000000" w:sz="4" w:space="0"/>
              <w:left w:val="single" w:color="000000" w:sz="4" w:space="0"/>
              <w:bottom w:val="single" w:color="000000" w:sz="4" w:space="0"/>
              <w:right w:val="nil"/>
            </w:tcBorders>
            <w:vAlign w:val="center"/>
          </w:tcPr>
          <w:p>
            <w:pPr>
              <w:widowControl/>
              <w:jc w:val="left"/>
              <w:textAlignment w:val="center"/>
              <w:rPr>
                <w:sz w:val="22"/>
              </w:rPr>
            </w:pPr>
            <w:r>
              <w:rPr>
                <w:kern w:val="0"/>
                <w:sz w:val="22"/>
              </w:rPr>
              <w:t>5</w:t>
            </w:r>
          </w:p>
        </w:tc>
        <w:tc>
          <w:tcPr>
            <w:tcW w:w="4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靶场灯光</w:t>
            </w:r>
          </w:p>
        </w:tc>
        <w:tc>
          <w:tcPr>
            <w:tcW w:w="288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36"/>
                <w:rFonts w:hint="default" w:ascii="Times New Roman" w:hAnsi="Times New Roman" w:eastAsia="宋体" w:cs="Times New Roman"/>
                <w:b/>
                <w:bCs/>
                <w:color w:val="auto"/>
                <w:sz w:val="22"/>
                <w:szCs w:val="22"/>
              </w:rPr>
            </w:pPr>
            <w:r>
              <w:rPr>
                <w:rStyle w:val="36"/>
                <w:rFonts w:hint="default" w:cs="Times New Roman"/>
                <w:b/>
                <w:bCs/>
                <w:color w:val="auto"/>
                <w:sz w:val="22"/>
                <w:szCs w:val="22"/>
              </w:rPr>
              <w:t>1、</w:t>
            </w:r>
            <w:r>
              <w:rPr>
                <w:rStyle w:val="36"/>
                <w:rFonts w:hint="default" w:ascii="Times New Roman" w:hAnsi="Times New Roman" w:eastAsia="宋体" w:cs="Times New Roman"/>
                <w:b/>
                <w:bCs/>
                <w:color w:val="auto"/>
                <w:sz w:val="22"/>
                <w:szCs w:val="22"/>
              </w:rPr>
              <w:t>主要功能描述</w:t>
            </w:r>
          </w:p>
          <w:p>
            <w:pPr>
              <w:widowControl/>
              <w:jc w:val="left"/>
              <w:textAlignment w:val="center"/>
              <w:rPr>
                <w:kern w:val="0"/>
                <w:sz w:val="22"/>
              </w:rPr>
            </w:pPr>
            <w:r>
              <w:rPr>
                <w:rFonts w:hint="eastAsia"/>
                <w:kern w:val="0"/>
                <w:sz w:val="22"/>
              </w:rPr>
              <w:t>1.1</w:t>
            </w:r>
            <w:r>
              <w:rPr>
                <w:kern w:val="0"/>
                <w:sz w:val="22"/>
              </w:rPr>
              <w:t>满足射击场对射靶的照度要求，同时为了安全，在发射地点和靶之间光线柔和的照明；灯光设备不产生分散注意力的频闪效应；</w:t>
            </w:r>
          </w:p>
          <w:p>
            <w:pPr>
              <w:widowControl/>
              <w:jc w:val="left"/>
              <w:textAlignment w:val="center"/>
              <w:rPr>
                <w:kern w:val="0"/>
                <w:sz w:val="22"/>
              </w:rPr>
            </w:pPr>
            <w:r>
              <w:rPr>
                <w:rFonts w:hint="eastAsia"/>
                <w:kern w:val="0"/>
                <w:sz w:val="22"/>
              </w:rPr>
              <w:t>1.2</w:t>
            </w:r>
            <w:r>
              <w:rPr>
                <w:kern w:val="0"/>
                <w:sz w:val="22"/>
              </w:rPr>
              <w:t>四周采用高杆安装照明设备，避免眩光；</w:t>
            </w:r>
          </w:p>
          <w:p>
            <w:pPr>
              <w:widowControl/>
              <w:jc w:val="left"/>
              <w:textAlignment w:val="center"/>
              <w:rPr>
                <w:kern w:val="0"/>
                <w:sz w:val="22"/>
              </w:rPr>
            </w:pPr>
            <w:r>
              <w:rPr>
                <w:rFonts w:hint="eastAsia"/>
                <w:kern w:val="0"/>
                <w:sz w:val="22"/>
              </w:rPr>
              <w:t>1.3</w:t>
            </w:r>
            <w:r>
              <w:rPr>
                <w:kern w:val="0"/>
                <w:sz w:val="22"/>
              </w:rPr>
              <w:t>沿场地两侧安装 6个高12～20米的灯杆；</w:t>
            </w:r>
          </w:p>
          <w:p>
            <w:pPr>
              <w:widowControl/>
              <w:jc w:val="left"/>
              <w:textAlignment w:val="center"/>
              <w:rPr>
                <w:kern w:val="0"/>
                <w:sz w:val="22"/>
              </w:rPr>
            </w:pPr>
            <w:r>
              <w:rPr>
                <w:rFonts w:hint="eastAsia"/>
                <w:kern w:val="0"/>
                <w:sz w:val="22"/>
              </w:rPr>
              <w:t>1.4</w:t>
            </w:r>
            <w:r>
              <w:rPr>
                <w:kern w:val="0"/>
                <w:sz w:val="22"/>
              </w:rPr>
              <w:t>电动升降灯台，可智能控制升降，便于安装、调整及维检保养，同时配有避雷设计，保证设备及人员的安全；</w:t>
            </w:r>
          </w:p>
          <w:p>
            <w:pPr>
              <w:widowControl/>
              <w:jc w:val="left"/>
              <w:textAlignment w:val="center"/>
              <w:rPr>
                <w:kern w:val="0"/>
                <w:sz w:val="22"/>
              </w:rPr>
            </w:pPr>
            <w:r>
              <w:rPr>
                <w:rFonts w:hint="eastAsia"/>
                <w:kern w:val="0"/>
                <w:sz w:val="22"/>
              </w:rPr>
              <w:t>1.5</w:t>
            </w:r>
            <w:r>
              <w:rPr>
                <w:kern w:val="0"/>
                <w:sz w:val="22"/>
              </w:rPr>
              <w:t>一侧单向照明设计，一侧双向照明设计，为设计规划预留保障，增加区域照明，节约成本；</w:t>
            </w:r>
          </w:p>
          <w:p>
            <w:pPr>
              <w:widowControl/>
              <w:jc w:val="left"/>
              <w:textAlignment w:val="center"/>
              <w:rPr>
                <w:kern w:val="0"/>
                <w:sz w:val="22"/>
              </w:rPr>
            </w:pPr>
            <w:r>
              <w:rPr>
                <w:rFonts w:hint="eastAsia"/>
                <w:kern w:val="0"/>
                <w:sz w:val="22"/>
              </w:rPr>
              <w:t>1.6</w:t>
            </w:r>
            <w:r>
              <w:rPr>
                <w:kern w:val="0"/>
                <w:sz w:val="22"/>
              </w:rPr>
              <w:t>可集成总控及分项控制；</w:t>
            </w:r>
          </w:p>
          <w:p>
            <w:pPr>
              <w:widowControl/>
              <w:jc w:val="left"/>
              <w:textAlignment w:val="center"/>
              <w:rPr>
                <w:kern w:val="0"/>
                <w:sz w:val="22"/>
              </w:rPr>
            </w:pPr>
            <w:r>
              <w:rPr>
                <w:rFonts w:hint="eastAsia"/>
                <w:b/>
                <w:bCs/>
                <w:kern w:val="0"/>
                <w:sz w:val="22"/>
              </w:rPr>
              <w:t>2、</w:t>
            </w:r>
            <w:r>
              <w:rPr>
                <w:b/>
                <w:bCs/>
                <w:kern w:val="0"/>
                <w:sz w:val="22"/>
              </w:rPr>
              <w:t>主要技术要求：</w:t>
            </w:r>
          </w:p>
          <w:p>
            <w:pPr>
              <w:widowControl/>
              <w:jc w:val="left"/>
              <w:textAlignment w:val="center"/>
              <w:rPr>
                <w:kern w:val="0"/>
                <w:sz w:val="22"/>
              </w:rPr>
            </w:pPr>
            <w:r>
              <w:rPr>
                <w:rFonts w:hint="eastAsia"/>
                <w:kern w:val="0"/>
                <w:sz w:val="22"/>
              </w:rPr>
              <w:t>2.1</w:t>
            </w:r>
            <w:r>
              <w:rPr>
                <w:kern w:val="0"/>
                <w:sz w:val="22"/>
              </w:rPr>
              <w:t>左侧高杆灯 3 套：高度≮15米（不含避雷针高度），含避雷针；带自动升降系统；材质：Q235钢材；主杆规格：8面锥，上口≮220MM，下口≮450MM，分两节；壁厚：≮6MM；法兰：≮φ750</w:t>
            </w:r>
            <w:r>
              <w:rPr>
                <w:rFonts w:hint="eastAsia"/>
                <w:kern w:val="0"/>
                <w:sz w:val="22"/>
              </w:rPr>
              <w:t>×</w:t>
            </w:r>
            <w:r>
              <w:rPr>
                <w:kern w:val="0"/>
                <w:sz w:val="22"/>
              </w:rPr>
              <w:t>壁厚22MM；上装：半圆形做配重，共8个灯具；镀锌工艺：整体内外热镀锌处理；喷漆工艺：高温喷塑；灯具：5模组；功率：</w:t>
            </w:r>
            <w:r>
              <w:rPr>
                <w:rStyle w:val="36"/>
                <w:rFonts w:hint="default" w:ascii="Times New Roman" w:hAnsi="Times New Roman" w:eastAsia="宋体" w:cs="Times New Roman"/>
                <w:color w:val="auto"/>
                <w:sz w:val="22"/>
                <w:szCs w:val="22"/>
              </w:rPr>
              <w:t>≮</w:t>
            </w:r>
            <w:r>
              <w:rPr>
                <w:kern w:val="0"/>
                <w:sz w:val="22"/>
              </w:rPr>
              <w:t>500W  LED灯珠；光通量：≧60000LM  色温：4000K；</w:t>
            </w:r>
          </w:p>
          <w:p>
            <w:pPr>
              <w:widowControl/>
              <w:jc w:val="left"/>
              <w:textAlignment w:val="center"/>
              <w:rPr>
                <w:kern w:val="0"/>
                <w:sz w:val="22"/>
              </w:rPr>
            </w:pPr>
            <w:r>
              <w:rPr>
                <w:rFonts w:hint="eastAsia"/>
                <w:kern w:val="0"/>
                <w:sz w:val="22"/>
              </w:rPr>
              <w:t>2.2</w:t>
            </w:r>
            <w:r>
              <w:rPr>
                <w:kern w:val="0"/>
                <w:sz w:val="22"/>
              </w:rPr>
              <w:t>右侧高杆灯3 套：高度≮15米（不含避雷针高度），含避雷针；带自动升降系统；材质：Q235钢材；主杆规格：8面锥，上口≮220MM，下口≮450MM，分两节；壁厚：≮6MM；法兰：≮φ750</w:t>
            </w:r>
            <w:r>
              <w:rPr>
                <w:rFonts w:hint="eastAsia"/>
                <w:kern w:val="0"/>
                <w:sz w:val="22"/>
              </w:rPr>
              <w:t>×</w:t>
            </w:r>
            <w:r>
              <w:rPr>
                <w:kern w:val="0"/>
                <w:sz w:val="22"/>
              </w:rPr>
              <w:t>壁厚22MM；上装：双向照明，共12个灯具；镀锌工艺：整体内外热镀锌处理；喷漆工艺：高温喷塑；灯具：5模组；功率：</w:t>
            </w:r>
            <w:r>
              <w:rPr>
                <w:rStyle w:val="36"/>
                <w:rFonts w:hint="default" w:ascii="Times New Roman" w:hAnsi="Times New Roman" w:eastAsia="宋体" w:cs="Times New Roman"/>
                <w:color w:val="auto"/>
                <w:sz w:val="22"/>
                <w:szCs w:val="22"/>
              </w:rPr>
              <w:t>≮</w:t>
            </w:r>
            <w:r>
              <w:rPr>
                <w:kern w:val="0"/>
                <w:sz w:val="22"/>
              </w:rPr>
              <w:t>500W  LED灯珠；光通量：≧60000LM  色温：4000K；</w:t>
            </w:r>
          </w:p>
          <w:p>
            <w:pPr>
              <w:widowControl/>
              <w:jc w:val="left"/>
              <w:textAlignment w:val="center"/>
              <w:rPr>
                <w:sz w:val="22"/>
              </w:rPr>
            </w:pPr>
            <w:r>
              <w:rPr>
                <w:rFonts w:hint="eastAsia"/>
                <w:kern w:val="0"/>
                <w:sz w:val="22"/>
              </w:rPr>
              <w:t>2.3</w:t>
            </w:r>
            <w:r>
              <w:rPr>
                <w:kern w:val="0"/>
                <w:sz w:val="22"/>
              </w:rPr>
              <w:t>靶机区补光照明18 套 ：LED投光灯18个；电压：220V功率：</w:t>
            </w:r>
            <w:r>
              <w:rPr>
                <w:rStyle w:val="36"/>
                <w:rFonts w:hint="default" w:ascii="Times New Roman" w:hAnsi="Times New Roman" w:eastAsia="宋体" w:cs="Times New Roman"/>
                <w:color w:val="auto"/>
                <w:sz w:val="22"/>
                <w:szCs w:val="22"/>
              </w:rPr>
              <w:t>≮</w:t>
            </w:r>
            <w:r>
              <w:rPr>
                <w:kern w:val="0"/>
                <w:sz w:val="22"/>
              </w:rPr>
              <w:t xml:space="preserve">100W；灯身材质：合金；光源类型：LED" </w:t>
            </w:r>
          </w:p>
        </w:tc>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套</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kern w:val="0"/>
                <w:sz w:val="22"/>
              </w:rPr>
            </w:pPr>
          </w:p>
          <w:p>
            <w:pPr>
              <w:widowControl/>
              <w:jc w:val="center"/>
              <w:textAlignment w:val="center"/>
              <w:rPr>
                <w:kern w:val="0"/>
                <w:sz w:val="22"/>
              </w:rPr>
            </w:pPr>
          </w:p>
          <w:p>
            <w:pPr>
              <w:widowControl/>
              <w:jc w:val="center"/>
              <w:textAlignment w:val="center"/>
              <w:rPr>
                <w:sz w:val="22"/>
              </w:rPr>
            </w:pPr>
            <w:r>
              <w:rPr>
                <w:kern w:val="0"/>
                <w:sz w:val="22"/>
              </w:rPr>
              <w:t>1</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通用</w:t>
            </w:r>
          </w:p>
        </w:tc>
      </w:tr>
      <w:tr>
        <w:tblPrEx>
          <w:tblCellMar>
            <w:top w:w="0" w:type="dxa"/>
            <w:left w:w="108" w:type="dxa"/>
            <w:bottom w:w="0" w:type="dxa"/>
            <w:right w:w="108" w:type="dxa"/>
          </w:tblCellMar>
        </w:tblPrEx>
        <w:trPr>
          <w:gridAfter w:val="1"/>
          <w:wAfter w:w="2" w:type="pct"/>
        </w:trPr>
        <w:tc>
          <w:tcPr>
            <w:tcW w:w="358" w:type="pct"/>
            <w:tcBorders>
              <w:top w:val="single" w:color="000000" w:sz="4" w:space="0"/>
              <w:left w:val="single" w:color="000000" w:sz="4" w:space="0"/>
              <w:bottom w:val="single" w:color="000000" w:sz="4" w:space="0"/>
              <w:right w:val="nil"/>
            </w:tcBorders>
            <w:vAlign w:val="center"/>
          </w:tcPr>
          <w:p>
            <w:pPr>
              <w:widowControl/>
              <w:jc w:val="left"/>
              <w:textAlignment w:val="center"/>
              <w:rPr>
                <w:sz w:val="22"/>
              </w:rPr>
            </w:pPr>
            <w:r>
              <w:rPr>
                <w:kern w:val="0"/>
                <w:sz w:val="22"/>
              </w:rPr>
              <w:t>6</w:t>
            </w:r>
          </w:p>
        </w:tc>
        <w:tc>
          <w:tcPr>
            <w:tcW w:w="4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靶场指挥</w:t>
            </w:r>
          </w:p>
        </w:tc>
        <w:tc>
          <w:tcPr>
            <w:tcW w:w="288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b/>
                <w:bCs/>
                <w:kern w:val="0"/>
                <w:sz w:val="22"/>
              </w:rPr>
            </w:pPr>
            <w:r>
              <w:rPr>
                <w:rFonts w:hint="eastAsia"/>
                <w:b/>
                <w:bCs/>
                <w:kern w:val="0"/>
                <w:sz w:val="22"/>
              </w:rPr>
              <w:t>1、</w:t>
            </w:r>
            <w:r>
              <w:rPr>
                <w:b/>
                <w:bCs/>
                <w:kern w:val="0"/>
                <w:sz w:val="22"/>
              </w:rPr>
              <w:t>主要功能描述：</w:t>
            </w:r>
          </w:p>
          <w:p>
            <w:pPr>
              <w:widowControl/>
              <w:jc w:val="left"/>
              <w:textAlignment w:val="center"/>
              <w:rPr>
                <w:kern w:val="0"/>
                <w:sz w:val="22"/>
              </w:rPr>
            </w:pPr>
            <w:r>
              <w:rPr>
                <w:rFonts w:hint="eastAsia"/>
                <w:kern w:val="0"/>
                <w:sz w:val="22"/>
              </w:rPr>
              <w:t>1.1</w:t>
            </w:r>
            <w:r>
              <w:rPr>
                <w:kern w:val="0"/>
                <w:sz w:val="22"/>
              </w:rPr>
              <w:t>支持控制面板、私人手机、PC办公电脑及相关终端，可实现一键式场景模式的切换；</w:t>
            </w:r>
          </w:p>
          <w:p>
            <w:pPr>
              <w:widowControl/>
              <w:jc w:val="left"/>
              <w:textAlignment w:val="center"/>
              <w:rPr>
                <w:kern w:val="0"/>
                <w:sz w:val="22"/>
              </w:rPr>
            </w:pPr>
            <w:r>
              <w:rPr>
                <w:rFonts w:hint="eastAsia"/>
                <w:kern w:val="0"/>
                <w:sz w:val="22"/>
              </w:rPr>
              <w:t>1.2</w:t>
            </w:r>
            <w:r>
              <w:rPr>
                <w:kern w:val="0"/>
                <w:sz w:val="22"/>
              </w:rPr>
              <w:t>音响可实现控制室与靶场的双向通讯，提供高质量的训练环境模拟，可与训练进行联动，配合不同训练实现模拟不同环境音响效果；</w:t>
            </w:r>
          </w:p>
          <w:p>
            <w:pPr>
              <w:widowControl/>
              <w:jc w:val="left"/>
              <w:textAlignment w:val="center"/>
              <w:rPr>
                <w:kern w:val="0"/>
                <w:sz w:val="22"/>
              </w:rPr>
            </w:pPr>
            <w:r>
              <w:rPr>
                <w:rFonts w:hint="eastAsia"/>
                <w:kern w:val="0"/>
                <w:sz w:val="22"/>
              </w:rPr>
              <w:t>1.3</w:t>
            </w:r>
            <w:r>
              <w:rPr>
                <w:kern w:val="0"/>
                <w:sz w:val="22"/>
              </w:rPr>
              <w:t>头戴式麦克风及手持式麦克风整个场地移动使用，便于教官训练指挥使用；</w:t>
            </w:r>
          </w:p>
          <w:p>
            <w:pPr>
              <w:widowControl/>
              <w:jc w:val="left"/>
              <w:textAlignment w:val="center"/>
              <w:rPr>
                <w:kern w:val="0"/>
                <w:sz w:val="22"/>
              </w:rPr>
            </w:pPr>
            <w:r>
              <w:rPr>
                <w:rFonts w:hint="eastAsia"/>
                <w:kern w:val="0"/>
                <w:sz w:val="22"/>
              </w:rPr>
              <w:t>1.4</w:t>
            </w:r>
            <w:r>
              <w:rPr>
                <w:kern w:val="0"/>
                <w:sz w:val="22"/>
              </w:rPr>
              <w:t>同时可保证大型活动的背景音伴奏，训练场的语言及音乐兼用,比赛扩声和背景扩声等多功能使用。</w:t>
            </w:r>
          </w:p>
          <w:p>
            <w:pPr>
              <w:widowControl/>
              <w:jc w:val="left"/>
              <w:textAlignment w:val="center"/>
              <w:rPr>
                <w:b/>
                <w:bCs/>
                <w:kern w:val="0"/>
                <w:sz w:val="22"/>
              </w:rPr>
            </w:pPr>
            <w:r>
              <w:rPr>
                <w:rFonts w:hint="eastAsia"/>
                <w:b/>
                <w:bCs/>
                <w:kern w:val="0"/>
                <w:sz w:val="22"/>
              </w:rPr>
              <w:t>2、</w:t>
            </w:r>
            <w:r>
              <w:rPr>
                <w:b/>
                <w:bCs/>
                <w:kern w:val="0"/>
                <w:sz w:val="22"/>
              </w:rPr>
              <w:t>主要技术要求：</w:t>
            </w:r>
          </w:p>
          <w:p>
            <w:pPr>
              <w:widowControl/>
              <w:jc w:val="left"/>
              <w:textAlignment w:val="center"/>
              <w:rPr>
                <w:kern w:val="0"/>
                <w:sz w:val="22"/>
              </w:rPr>
            </w:pPr>
            <w:r>
              <w:rPr>
                <w:rFonts w:hint="eastAsia"/>
                <w:kern w:val="0"/>
                <w:sz w:val="22"/>
              </w:rPr>
              <w:t>2.1</w:t>
            </w:r>
            <w:r>
              <w:rPr>
                <w:kern w:val="0"/>
                <w:sz w:val="22"/>
              </w:rPr>
              <w:t>室外防水音柱 16 个：额定功率(W)≮ 120W；输入电压（v） 70V-100V；频率响应(HZ) 100Hz-15KHz；灵敏度(1w,1n) 98db±3dB；防水等级 IPx6；产品规格≮1310x227x125（mm）；重量  ≮12.3kg；</w:t>
            </w:r>
          </w:p>
          <w:p>
            <w:pPr>
              <w:widowControl/>
              <w:jc w:val="left"/>
              <w:textAlignment w:val="center"/>
              <w:rPr>
                <w:kern w:val="0"/>
                <w:sz w:val="22"/>
              </w:rPr>
            </w:pPr>
            <w:r>
              <w:rPr>
                <w:rFonts w:hint="eastAsia"/>
                <w:kern w:val="0"/>
                <w:sz w:val="22"/>
              </w:rPr>
              <w:t>2.2</w:t>
            </w:r>
            <w:r>
              <w:rPr>
                <w:kern w:val="0"/>
                <w:sz w:val="22"/>
              </w:rPr>
              <w:t>纯后级功放1 台 ：采用高效功率放大电路</w:t>
            </w:r>
            <w:r>
              <w:rPr>
                <w:rFonts w:hint="eastAsia"/>
                <w:kern w:val="0"/>
                <w:sz w:val="22"/>
              </w:rPr>
              <w:t>，</w:t>
            </w:r>
            <w:r>
              <w:rPr>
                <w:kern w:val="0"/>
                <w:sz w:val="22"/>
              </w:rPr>
              <w:t>设有1音频输入，音量可独立调节， 电压输出为110V/240V，定阻输出为4-16Ω</w:t>
            </w:r>
            <w:r>
              <w:rPr>
                <w:rFonts w:hint="eastAsia"/>
                <w:kern w:val="0"/>
                <w:sz w:val="22"/>
              </w:rPr>
              <w:t>；</w:t>
            </w:r>
            <w:r>
              <w:rPr>
                <w:kern w:val="0"/>
                <w:sz w:val="22"/>
              </w:rPr>
              <w:t>输出功率≮2000W，输出频响范围为100~16KHz</w:t>
            </w:r>
            <w:r>
              <w:rPr>
                <w:rFonts w:hint="eastAsia"/>
                <w:kern w:val="0"/>
                <w:sz w:val="22"/>
              </w:rPr>
              <w:t>；</w:t>
            </w:r>
            <w:r>
              <w:rPr>
                <w:kern w:val="0"/>
                <w:sz w:val="22"/>
              </w:rPr>
              <w:t>设备设有异常工作保护警告功能，当输入信号过大、负载过重、温度过高、线路短路时，对应的指示灯提示</w:t>
            </w:r>
            <w:r>
              <w:rPr>
                <w:rFonts w:hint="eastAsia"/>
                <w:kern w:val="0"/>
                <w:sz w:val="22"/>
              </w:rPr>
              <w:t>；</w:t>
            </w:r>
            <w:r>
              <w:rPr>
                <w:kern w:val="0"/>
                <w:sz w:val="22"/>
              </w:rPr>
              <w:t>3U标准机箱设计，铝合金面板</w:t>
            </w:r>
            <w:r>
              <w:rPr>
                <w:rFonts w:hint="eastAsia"/>
                <w:kern w:val="0"/>
                <w:sz w:val="22"/>
              </w:rPr>
              <w:t>；</w:t>
            </w:r>
            <w:r>
              <w:rPr>
                <w:kern w:val="0"/>
                <w:sz w:val="22"/>
              </w:rPr>
              <w:t>箱体尺寸≮485</w:t>
            </w:r>
            <w:r>
              <w:rPr>
                <w:rFonts w:hint="eastAsia"/>
                <w:kern w:val="0"/>
                <w:sz w:val="22"/>
              </w:rPr>
              <w:t>×</w:t>
            </w:r>
            <w:r>
              <w:rPr>
                <w:kern w:val="0"/>
                <w:sz w:val="22"/>
              </w:rPr>
              <w:t>132</w:t>
            </w:r>
            <w:r>
              <w:rPr>
                <w:rFonts w:hint="eastAsia"/>
                <w:kern w:val="0"/>
                <w:sz w:val="22"/>
              </w:rPr>
              <w:t>×</w:t>
            </w:r>
            <w:r>
              <w:rPr>
                <w:kern w:val="0"/>
                <w:sz w:val="22"/>
              </w:rPr>
              <w:t>464mm</w:t>
            </w:r>
            <w:r>
              <w:rPr>
                <w:rFonts w:hint="eastAsia"/>
                <w:kern w:val="0"/>
                <w:sz w:val="22"/>
              </w:rPr>
              <w:t>；</w:t>
            </w:r>
            <w:r>
              <w:rPr>
                <w:kern w:val="0"/>
                <w:sz w:val="22"/>
              </w:rPr>
              <w:t>电源功耗≮3400W。规格参数：输出功率：≮2000W 输出方式：4-16hms(Ω)定阻输出、70V/100V定压输出辅助输出：600 ohms (Ω)/1V(0dBV)话筒输入：600 ohms (Ω)/10mV(-54dBV)不平衡线路输入：10K ohms (Ω)/250mV(-10dBV)不平衡频率响应：60Hz-18KHz失真度：＜0.1% at 1KHz,1/3额定功率输出信噪比：线路：70Db,话筒：66dB音调范围：BASS：±10dB(100Hz),TREBLE: ±10dB(10KHz)保护：AC  FUSE：DC VOLTAGE，OVERLOAD AND SHORT CIRCUIT电源：AC220V-240V/50-60HZ尺寸：≮485</w:t>
            </w:r>
            <w:r>
              <w:rPr>
                <w:rFonts w:hint="eastAsia"/>
                <w:kern w:val="0"/>
                <w:sz w:val="22"/>
              </w:rPr>
              <w:t>×</w:t>
            </w:r>
            <w:r>
              <w:rPr>
                <w:kern w:val="0"/>
                <w:sz w:val="22"/>
              </w:rPr>
              <w:t>464</w:t>
            </w:r>
            <w:r>
              <w:rPr>
                <w:rFonts w:hint="eastAsia"/>
                <w:kern w:val="0"/>
                <w:sz w:val="22"/>
              </w:rPr>
              <w:t>×</w:t>
            </w:r>
            <w:r>
              <w:rPr>
                <w:kern w:val="0"/>
                <w:sz w:val="22"/>
              </w:rPr>
              <w:t>132mm。</w:t>
            </w:r>
          </w:p>
          <w:p>
            <w:pPr>
              <w:widowControl/>
              <w:jc w:val="left"/>
              <w:textAlignment w:val="center"/>
              <w:rPr>
                <w:kern w:val="0"/>
                <w:sz w:val="22"/>
              </w:rPr>
            </w:pPr>
            <w:r>
              <w:rPr>
                <w:rFonts w:hint="eastAsia"/>
                <w:kern w:val="0"/>
                <w:sz w:val="22"/>
              </w:rPr>
              <w:t>2.3</w:t>
            </w:r>
            <w:r>
              <w:rPr>
                <w:kern w:val="0"/>
                <w:sz w:val="22"/>
              </w:rPr>
              <w:t>前置放大器 1 台 ：</w:t>
            </w:r>
            <w:r>
              <w:rPr>
                <w:rStyle w:val="36"/>
                <w:rFonts w:hint="default" w:ascii="Times New Roman" w:hAnsi="Times New Roman" w:eastAsia="宋体" w:cs="Times New Roman"/>
                <w:color w:val="auto"/>
                <w:sz w:val="22"/>
                <w:szCs w:val="22"/>
              </w:rPr>
              <w:t>≮</w:t>
            </w:r>
            <w:r>
              <w:rPr>
                <w:kern w:val="0"/>
                <w:sz w:val="22"/>
              </w:rPr>
              <w:t>10路输入通道：包括5路话筒（MIC）输入，3路标准线路你好（AUX）输入，2路紧急线路输入</w:t>
            </w:r>
            <w:r>
              <w:rPr>
                <w:rFonts w:hint="eastAsia"/>
                <w:kern w:val="0"/>
                <w:sz w:val="22"/>
              </w:rPr>
              <w:t>；</w:t>
            </w:r>
            <w:r>
              <w:rPr>
                <w:kern w:val="0"/>
                <w:sz w:val="22"/>
              </w:rPr>
              <w:t>话筒1（MIC1）具有最高优先，强行切入优先功能</w:t>
            </w:r>
            <w:r>
              <w:rPr>
                <w:rFonts w:hint="eastAsia"/>
                <w:kern w:val="0"/>
                <w:sz w:val="22"/>
              </w:rPr>
              <w:t>；</w:t>
            </w:r>
            <w:r>
              <w:rPr>
                <w:kern w:val="0"/>
                <w:sz w:val="22"/>
              </w:rPr>
              <w:t>其次是紧急输入（ENC1、2）为第二级优先，话筒（MIC1、2、3、4、5）与线路（AUX1、2、3）输入为第三级</w:t>
            </w:r>
            <w:r>
              <w:rPr>
                <w:rFonts w:hint="eastAsia"/>
                <w:kern w:val="0"/>
                <w:sz w:val="22"/>
              </w:rPr>
              <w:t>；</w:t>
            </w:r>
            <w:r>
              <w:rPr>
                <w:kern w:val="0"/>
                <w:sz w:val="22"/>
              </w:rPr>
              <w:t>话筒（MIC)输入通道和线路（AUX）输入通道均可独立调校音量，紧急音频信号输入无音量调节，自动默音至-30dB，设有高音（TREBLE）和低音（BASS）独立调节</w:t>
            </w:r>
            <w:r>
              <w:rPr>
                <w:rFonts w:hint="eastAsia"/>
                <w:kern w:val="0"/>
                <w:sz w:val="22"/>
              </w:rPr>
              <w:t>；</w:t>
            </w:r>
            <w:r>
              <w:rPr>
                <w:kern w:val="0"/>
                <w:sz w:val="22"/>
              </w:rPr>
              <w:t>2U标准机箱设计，铝合金面板</w:t>
            </w:r>
            <w:r>
              <w:rPr>
                <w:rFonts w:hint="eastAsia"/>
                <w:kern w:val="0"/>
                <w:sz w:val="22"/>
              </w:rPr>
              <w:t>；</w:t>
            </w:r>
            <w:r>
              <w:rPr>
                <w:kern w:val="0"/>
                <w:sz w:val="22"/>
              </w:rPr>
              <w:t>箱体尺寸≮485</w:t>
            </w:r>
            <w:r>
              <w:rPr>
                <w:rFonts w:hint="eastAsia"/>
                <w:kern w:val="0"/>
                <w:sz w:val="22"/>
              </w:rPr>
              <w:t>×</w:t>
            </w:r>
            <w:r>
              <w:rPr>
                <w:kern w:val="0"/>
                <w:sz w:val="22"/>
              </w:rPr>
              <w:t>88</w:t>
            </w:r>
            <w:r>
              <w:rPr>
                <w:rFonts w:hint="eastAsia"/>
                <w:kern w:val="0"/>
                <w:sz w:val="22"/>
              </w:rPr>
              <w:t>×</w:t>
            </w:r>
            <w:r>
              <w:rPr>
                <w:kern w:val="0"/>
                <w:sz w:val="22"/>
              </w:rPr>
              <w:t>340mm</w:t>
            </w:r>
            <w:r>
              <w:rPr>
                <w:rFonts w:hint="eastAsia"/>
                <w:kern w:val="0"/>
                <w:sz w:val="22"/>
              </w:rPr>
              <w:t>；</w:t>
            </w:r>
            <w:r>
              <w:rPr>
                <w:kern w:val="0"/>
                <w:sz w:val="22"/>
              </w:rPr>
              <w:t>电源功耗为</w:t>
            </w:r>
            <w:r>
              <w:rPr>
                <w:rStyle w:val="36"/>
                <w:rFonts w:hint="default" w:ascii="Times New Roman" w:hAnsi="Times New Roman" w:eastAsia="宋体" w:cs="Times New Roman"/>
                <w:color w:val="auto"/>
                <w:sz w:val="22"/>
                <w:szCs w:val="22"/>
              </w:rPr>
              <w:t>≮</w:t>
            </w:r>
            <w:r>
              <w:rPr>
                <w:kern w:val="0"/>
                <w:sz w:val="22"/>
              </w:rPr>
              <w:t>15W。 规格参数：话筒输入：600ohms（Ω）,10mV(-54dBV),不平衡线路输入：10K ohms (Ω)/250mV(-10dBV)不平衡频率响应：60Hz～18KHz非线性失真：THD&lt;0.1%at 1KHz通信速度：4800bps信噪比：话筒:65dB线路:85dB线路输出：600ohms(Ω)，1V,不平衡电源：AC220V~240V/50~60Hz功耗：10-15W尺寸：≮485</w:t>
            </w:r>
            <w:r>
              <w:rPr>
                <w:rFonts w:hint="eastAsia"/>
                <w:kern w:val="0"/>
                <w:sz w:val="22"/>
              </w:rPr>
              <w:t>×</w:t>
            </w:r>
            <w:r>
              <w:rPr>
                <w:kern w:val="0"/>
                <w:sz w:val="22"/>
              </w:rPr>
              <w:t>340</w:t>
            </w:r>
            <w:r>
              <w:rPr>
                <w:rFonts w:hint="eastAsia"/>
                <w:kern w:val="0"/>
                <w:sz w:val="22"/>
              </w:rPr>
              <w:t>×</w:t>
            </w:r>
            <w:r>
              <w:rPr>
                <w:kern w:val="0"/>
                <w:sz w:val="22"/>
              </w:rPr>
              <w:t>88mm重量：≮7.0 kgMP3定时播放器2U标准机箱设计，铝合金面板，≮4.3寸TFT真彩屏显示，操作界面图形化，一键飞梭键，方便直观4G内存容量，可以外置增加到2G至16G内存支持电脑编程，主机手动编程可以按周或按月日编辑定时(能实现每日一播功能)含有 4 套程序，每套程序可编程 ≮999 个定时点，满足各种时间、各种场合的使用需要带FM调频功能，自动搜台、手动调台消防功能，短路信号输入，自动报警，短路输出控制1路话筒输入，2路线路输入，4路音频输出,带监听音量强大的音乐播放功能，支持MPEG 1/2 Layer 3 、WMA、WAV、OGG、APE、FLAC等音频HiFi级的音频解码性能，支持主机上程序拷贝，可将程序一拷贝到程序二、三、四带8路分区，3路电源支持触警报触发信号输入播放指定音乐文件可以设置分区、电源提前打开时间可选配遥控器，也可选配加远天线遥控。</w:t>
            </w:r>
          </w:p>
          <w:p>
            <w:pPr>
              <w:widowControl/>
              <w:jc w:val="left"/>
              <w:textAlignment w:val="center"/>
              <w:rPr>
                <w:kern w:val="0"/>
                <w:sz w:val="22"/>
              </w:rPr>
            </w:pPr>
            <w:r>
              <w:rPr>
                <w:rFonts w:hint="eastAsia"/>
                <w:kern w:val="0"/>
                <w:sz w:val="22"/>
              </w:rPr>
              <w:t xml:space="preserve">2.4 </w:t>
            </w:r>
            <w:r>
              <w:rPr>
                <w:kern w:val="0"/>
                <w:sz w:val="22"/>
              </w:rPr>
              <w:t>MP3定时播放器1 台 ：2U标准机箱设计，铝合金面板；≮4.3寸TFT真彩屏显示，操作界面图形化，一键飞梭键，方便直观；4G内存容量，可以外置增加到2G至16G内存；支持电脑编程，主机手动编程；可以按周或按月日编辑定时(能实现每日一播功能)含有 4 套程序，每套程序可编程≮ 999 个定时点，满足各种时间、各种场合的使用需要带FM调频功能，自动搜台、手动调台消防功能，短路信号输入，自动报警，短路输出控制。1路话筒输入，2路线路输入，4路音频输出,带监听音量；音乐播放功能，支持MPEG 1/2 Layer 3 、WMA、WAV、OGG、APE、FLAC等音频；HiFi级的音频解码性能，支持主机上程序拷贝，可将程序一拷贝到程序二、三、四；</w:t>
            </w:r>
            <w:r>
              <w:rPr>
                <w:rStyle w:val="36"/>
                <w:rFonts w:hint="default" w:ascii="Times New Roman" w:hAnsi="Times New Roman" w:eastAsia="宋体" w:cs="Times New Roman"/>
                <w:color w:val="auto"/>
                <w:sz w:val="22"/>
                <w:szCs w:val="22"/>
              </w:rPr>
              <w:t>≮</w:t>
            </w:r>
            <w:r>
              <w:rPr>
                <w:kern w:val="0"/>
                <w:sz w:val="22"/>
              </w:rPr>
              <w:t>8路分区，3路电源；支持触警报触发信号输入播放指定音乐文件；可以设置分区、电源提前打开时间；可选配遥控器，也可选配加远天线遥控</w:t>
            </w:r>
          </w:p>
          <w:p>
            <w:pPr>
              <w:widowControl/>
              <w:jc w:val="left"/>
              <w:textAlignment w:val="center"/>
              <w:rPr>
                <w:kern w:val="0"/>
                <w:sz w:val="22"/>
              </w:rPr>
            </w:pPr>
            <w:r>
              <w:rPr>
                <w:rFonts w:hint="eastAsia"/>
                <w:kern w:val="0"/>
                <w:sz w:val="22"/>
              </w:rPr>
              <w:t>2.5</w:t>
            </w:r>
            <w:r>
              <w:rPr>
                <w:kern w:val="0"/>
                <w:sz w:val="22"/>
              </w:rPr>
              <w:t>无线麦接收器2台：分集系统： 真分集 ；最大频道数： 100</w:t>
            </w:r>
            <w:r>
              <w:rPr>
                <w:rFonts w:hint="eastAsia"/>
                <w:kern w:val="0"/>
                <w:sz w:val="22"/>
              </w:rPr>
              <w:t>×</w:t>
            </w:r>
            <w:r>
              <w:rPr>
                <w:kern w:val="0"/>
                <w:sz w:val="22"/>
              </w:rPr>
              <w:t>8 ；最大频率个数： 100</w:t>
            </w:r>
            <w:r>
              <w:rPr>
                <w:rFonts w:hint="eastAsia"/>
                <w:kern w:val="0"/>
                <w:sz w:val="22"/>
              </w:rPr>
              <w:t>×</w:t>
            </w:r>
            <w:r>
              <w:rPr>
                <w:kern w:val="0"/>
                <w:sz w:val="22"/>
              </w:rPr>
              <w:t>8 ；频带宽度： 30MHz</w:t>
            </w:r>
            <w:r>
              <w:rPr>
                <w:rFonts w:hint="eastAsia"/>
                <w:kern w:val="0"/>
                <w:sz w:val="22"/>
              </w:rPr>
              <w:t>×</w:t>
            </w:r>
            <w:r>
              <w:rPr>
                <w:kern w:val="0"/>
                <w:sz w:val="22"/>
              </w:rPr>
              <w:t>2 ；接受灵敏度： &lt;-97dBm for 30dB S/N Ratio ；频率响应： 60~15000 Hz ；信噪比： &gt;150dB（A） ；失真度： &lt;0.5% ；动态范围： &gt;100dB ；音频插座： XLR+jack；天线插座： 2 BNC, 50Ω；音频输出电平： XLR: +8dBu max ；电源： 12~18 V DC / 1000mA ；</w:t>
            </w:r>
          </w:p>
          <w:p>
            <w:pPr>
              <w:widowControl/>
              <w:jc w:val="left"/>
              <w:textAlignment w:val="center"/>
              <w:rPr>
                <w:kern w:val="0"/>
                <w:sz w:val="22"/>
              </w:rPr>
            </w:pPr>
            <w:r>
              <w:rPr>
                <w:rFonts w:hint="eastAsia"/>
                <w:kern w:val="0"/>
                <w:sz w:val="22"/>
              </w:rPr>
              <w:t>2.6</w:t>
            </w:r>
            <w:r>
              <w:rPr>
                <w:kern w:val="0"/>
                <w:sz w:val="22"/>
              </w:rPr>
              <w:t>无线麦信号放大器（带天线）1 台 ：频率范围：500-950MHz；输入截断点：+22dBm；噪声比：4.0dB Type(Center Band)；增益：+6-9dB(Center Band)；输出阻抗：15dB min；阻抗：50Ω；</w:t>
            </w:r>
          </w:p>
          <w:p>
            <w:pPr>
              <w:widowControl/>
              <w:jc w:val="left"/>
              <w:textAlignment w:val="center"/>
              <w:rPr>
                <w:kern w:val="0"/>
                <w:sz w:val="22"/>
              </w:rPr>
            </w:pPr>
            <w:r>
              <w:rPr>
                <w:rFonts w:hint="eastAsia"/>
                <w:kern w:val="0"/>
                <w:sz w:val="22"/>
              </w:rPr>
              <w:t>2.7</w:t>
            </w:r>
            <w:r>
              <w:rPr>
                <w:kern w:val="0"/>
                <w:sz w:val="22"/>
              </w:rPr>
              <w:t>音频处理器 1 台： 采用石英锁相环路频率合成器式调节回路，接收频率精确稳定</w:t>
            </w:r>
            <w:r>
              <w:rPr>
                <w:rFonts w:hint="eastAsia"/>
                <w:kern w:val="0"/>
                <w:sz w:val="22"/>
              </w:rPr>
              <w:t>；</w:t>
            </w:r>
            <w:r>
              <w:rPr>
                <w:kern w:val="0"/>
                <w:sz w:val="22"/>
              </w:rPr>
              <w:t>设有高亮度动态VFD荧光显示，清晰醒眼</w:t>
            </w:r>
            <w:r>
              <w:rPr>
                <w:rFonts w:hint="eastAsia"/>
                <w:kern w:val="0"/>
                <w:sz w:val="22"/>
              </w:rPr>
              <w:t>；</w:t>
            </w:r>
            <w:r>
              <w:rPr>
                <w:kern w:val="0"/>
                <w:sz w:val="22"/>
              </w:rPr>
              <w:t>支持调频、调幅（FM/AM）立体声二波段接收选择，电台频率记忆存储可达99个</w:t>
            </w:r>
            <w:r>
              <w:rPr>
                <w:rFonts w:hint="eastAsia"/>
                <w:kern w:val="0"/>
                <w:sz w:val="22"/>
              </w:rPr>
              <w:t>；</w:t>
            </w:r>
            <w:r>
              <w:rPr>
                <w:kern w:val="0"/>
                <w:sz w:val="22"/>
              </w:rPr>
              <w:t>两组接收天线输入：AM接收天线输入，FM接收天线70Ω输入</w:t>
            </w:r>
            <w:r>
              <w:rPr>
                <w:rFonts w:hint="eastAsia"/>
                <w:kern w:val="0"/>
                <w:sz w:val="22"/>
              </w:rPr>
              <w:t>；</w:t>
            </w:r>
            <w:r>
              <w:rPr>
                <w:kern w:val="0"/>
                <w:sz w:val="22"/>
              </w:rPr>
              <w:t>具有电台频率自搜索存储功能，且有断电记忆功能</w:t>
            </w:r>
            <w:r>
              <w:rPr>
                <w:rFonts w:hint="eastAsia"/>
                <w:kern w:val="0"/>
                <w:sz w:val="22"/>
              </w:rPr>
              <w:t>；</w:t>
            </w:r>
            <w:r>
              <w:rPr>
                <w:kern w:val="0"/>
                <w:sz w:val="22"/>
              </w:rPr>
              <w:t>2路音频信号左右声道输出，输出频响范围为20~20KHz</w:t>
            </w:r>
            <w:r>
              <w:rPr>
                <w:rFonts w:hint="eastAsia"/>
                <w:kern w:val="0"/>
                <w:sz w:val="22"/>
              </w:rPr>
              <w:t>；</w:t>
            </w:r>
            <w:r>
              <w:rPr>
                <w:kern w:val="0"/>
                <w:sz w:val="22"/>
              </w:rPr>
              <w:t>设有轻触式按键操作，可直接输入频率电台播放</w:t>
            </w:r>
            <w:r>
              <w:rPr>
                <w:rFonts w:hint="eastAsia"/>
                <w:kern w:val="0"/>
                <w:sz w:val="22"/>
              </w:rPr>
              <w:t>；</w:t>
            </w:r>
            <w:r>
              <w:rPr>
                <w:kern w:val="0"/>
                <w:sz w:val="22"/>
              </w:rPr>
              <w:t>2U标准机箱设计，铝合金面板</w:t>
            </w:r>
            <w:r>
              <w:rPr>
                <w:rFonts w:hint="eastAsia"/>
                <w:kern w:val="0"/>
                <w:sz w:val="22"/>
              </w:rPr>
              <w:t>；</w:t>
            </w:r>
            <w:r>
              <w:rPr>
                <w:kern w:val="0"/>
                <w:sz w:val="22"/>
              </w:rPr>
              <w:t>箱体尺寸≮485</w:t>
            </w:r>
            <w:r>
              <w:rPr>
                <w:rFonts w:hint="eastAsia"/>
                <w:kern w:val="0"/>
                <w:sz w:val="22"/>
              </w:rPr>
              <w:t>×</w:t>
            </w:r>
            <w:r>
              <w:rPr>
                <w:kern w:val="0"/>
                <w:sz w:val="22"/>
              </w:rPr>
              <w:t>88</w:t>
            </w:r>
            <w:r>
              <w:rPr>
                <w:rFonts w:hint="eastAsia"/>
                <w:kern w:val="0"/>
                <w:sz w:val="22"/>
              </w:rPr>
              <w:t>×</w:t>
            </w:r>
            <w:r>
              <w:rPr>
                <w:kern w:val="0"/>
                <w:sz w:val="22"/>
              </w:rPr>
              <w:t>340mm</w:t>
            </w:r>
            <w:r>
              <w:rPr>
                <w:rFonts w:hint="eastAsia"/>
                <w:kern w:val="0"/>
                <w:sz w:val="22"/>
              </w:rPr>
              <w:t>；</w:t>
            </w:r>
            <w:r>
              <w:rPr>
                <w:kern w:val="0"/>
                <w:sz w:val="22"/>
              </w:rPr>
              <w:t>电源功耗</w:t>
            </w:r>
            <w:r>
              <w:rPr>
                <w:rStyle w:val="36"/>
                <w:rFonts w:hint="default" w:ascii="Times New Roman" w:hAnsi="Times New Roman" w:eastAsia="宋体" w:cs="Times New Roman"/>
                <w:color w:val="auto"/>
                <w:sz w:val="22"/>
                <w:szCs w:val="22"/>
              </w:rPr>
              <w:t>≮</w:t>
            </w:r>
            <w:r>
              <w:rPr>
                <w:kern w:val="0"/>
                <w:sz w:val="22"/>
              </w:rPr>
              <w:t>15W</w:t>
            </w:r>
            <w:r>
              <w:rPr>
                <w:rFonts w:hint="eastAsia"/>
                <w:kern w:val="0"/>
                <w:sz w:val="22"/>
              </w:rPr>
              <w:t>；</w:t>
            </w:r>
            <w:r>
              <w:rPr>
                <w:kern w:val="0"/>
                <w:sz w:val="22"/>
              </w:rPr>
              <w:t>控制方式：手动。</w:t>
            </w:r>
          </w:p>
          <w:p>
            <w:pPr>
              <w:widowControl/>
              <w:jc w:val="left"/>
              <w:textAlignment w:val="center"/>
              <w:rPr>
                <w:kern w:val="0"/>
                <w:sz w:val="22"/>
              </w:rPr>
            </w:pPr>
            <w:r>
              <w:rPr>
                <w:rFonts w:hint="eastAsia"/>
                <w:kern w:val="0"/>
                <w:sz w:val="22"/>
              </w:rPr>
              <w:t>2.8</w:t>
            </w:r>
            <w:r>
              <w:rPr>
                <w:kern w:val="0"/>
                <w:sz w:val="22"/>
              </w:rPr>
              <w:t>无线手持麦2个： 振荡模式：PLL相位锁定频率合成；红外对频信道数：</w:t>
            </w:r>
            <w:r>
              <w:rPr>
                <w:rStyle w:val="36"/>
                <w:rFonts w:hint="default" w:ascii="Times New Roman" w:hAnsi="Times New Roman" w:eastAsia="宋体" w:cs="Times New Roman"/>
                <w:color w:val="auto"/>
                <w:sz w:val="22"/>
                <w:szCs w:val="22"/>
              </w:rPr>
              <w:t>≮</w:t>
            </w:r>
            <w:r>
              <w:rPr>
                <w:kern w:val="0"/>
                <w:sz w:val="22"/>
              </w:rPr>
              <w:t>200；载波频段：620~950MHz；频带宽度：75MHz；频率调整：自动追锁接收机工作频率；管体材质：金属材料。</w:t>
            </w:r>
          </w:p>
          <w:p>
            <w:pPr>
              <w:widowControl/>
              <w:jc w:val="left"/>
              <w:textAlignment w:val="center"/>
              <w:rPr>
                <w:kern w:val="0"/>
                <w:sz w:val="22"/>
              </w:rPr>
            </w:pPr>
            <w:r>
              <w:rPr>
                <w:kern w:val="0"/>
                <w:sz w:val="22"/>
              </w:rPr>
              <w:t>头戴无线麦2个： 振荡模式：PLL相位锁定频率合成；载波频段：620~950MHz；频带宽度：75MHz；频率调整：自动追锁接收机工作频率；输出功率：10mW/30mW/依照电波法规；谐波幅射：&lt;-55dBc；材质：塑料材料；使用电池：5号（AA）电池两节；操作显示：LCD同时显示电池容量，频道或频率；尺寸：≮11X6.7 cm</w:t>
            </w:r>
          </w:p>
          <w:p>
            <w:pPr>
              <w:widowControl/>
              <w:jc w:val="left"/>
              <w:textAlignment w:val="center"/>
              <w:rPr>
                <w:kern w:val="0"/>
                <w:sz w:val="22"/>
              </w:rPr>
            </w:pPr>
            <w:r>
              <w:rPr>
                <w:rFonts w:hint="eastAsia"/>
                <w:kern w:val="0"/>
                <w:sz w:val="22"/>
              </w:rPr>
              <w:t>2.9</w:t>
            </w:r>
            <w:r>
              <w:rPr>
                <w:kern w:val="0"/>
                <w:sz w:val="22"/>
              </w:rPr>
              <w:t>桌麦  1 个：频率响应：100-16000HZ；输出阻抗：2KΩ；灵敏度：-40±2dB；</w:t>
            </w:r>
          </w:p>
          <w:p>
            <w:pPr>
              <w:widowControl/>
              <w:jc w:val="left"/>
              <w:textAlignment w:val="center"/>
              <w:rPr>
                <w:kern w:val="0"/>
                <w:sz w:val="22"/>
              </w:rPr>
            </w:pPr>
            <w:r>
              <w:rPr>
                <w:rFonts w:hint="eastAsia"/>
                <w:kern w:val="0"/>
                <w:sz w:val="22"/>
              </w:rPr>
              <w:t>2.10</w:t>
            </w:r>
            <w:r>
              <w:rPr>
                <w:kern w:val="0"/>
                <w:sz w:val="22"/>
              </w:rPr>
              <w:t>电源时序器  1 台：采用数字化技术，可控制电源按顺序开启/关闭，保护电网不受冲击，设有安全锁供手动紧急控制</w:t>
            </w:r>
            <w:r>
              <w:rPr>
                <w:rFonts w:hint="eastAsia"/>
                <w:kern w:val="0"/>
                <w:sz w:val="22"/>
              </w:rPr>
              <w:t>；</w:t>
            </w:r>
            <w:r>
              <w:rPr>
                <w:kern w:val="0"/>
                <w:sz w:val="22"/>
              </w:rPr>
              <w:t>最大支持~220V/6000W功率输入，分为 10路美式电源接口输出，每路接口可承受~220V/3000W功率输出</w:t>
            </w:r>
            <w:r>
              <w:rPr>
                <w:rFonts w:hint="eastAsia"/>
                <w:kern w:val="0"/>
                <w:sz w:val="22"/>
              </w:rPr>
              <w:t>；</w:t>
            </w:r>
            <w:r>
              <w:rPr>
                <w:kern w:val="0"/>
                <w:sz w:val="22"/>
              </w:rPr>
              <w:t>设有1路紧急接口输入，方便与其他设备连接使用</w:t>
            </w:r>
            <w:r>
              <w:rPr>
                <w:rFonts w:hint="eastAsia"/>
                <w:kern w:val="0"/>
                <w:sz w:val="22"/>
              </w:rPr>
              <w:t>；</w:t>
            </w:r>
            <w:r>
              <w:rPr>
                <w:kern w:val="0"/>
                <w:sz w:val="22"/>
              </w:rPr>
              <w:t>2U标准机箱设计，铝合金面板</w:t>
            </w:r>
            <w:r>
              <w:rPr>
                <w:rFonts w:hint="eastAsia"/>
                <w:kern w:val="0"/>
                <w:sz w:val="22"/>
              </w:rPr>
              <w:t>；</w:t>
            </w:r>
            <w:r>
              <w:rPr>
                <w:kern w:val="0"/>
                <w:sz w:val="22"/>
              </w:rPr>
              <w:t>箱体尺寸≮485</w:t>
            </w:r>
            <w:r>
              <w:rPr>
                <w:rFonts w:hint="eastAsia"/>
                <w:kern w:val="0"/>
                <w:sz w:val="22"/>
              </w:rPr>
              <w:t>×</w:t>
            </w:r>
            <w:r>
              <w:rPr>
                <w:kern w:val="0"/>
                <w:sz w:val="22"/>
              </w:rPr>
              <w:t>88</w:t>
            </w:r>
            <w:r>
              <w:rPr>
                <w:rFonts w:hint="eastAsia"/>
                <w:kern w:val="0"/>
                <w:sz w:val="22"/>
              </w:rPr>
              <w:t>×</w:t>
            </w:r>
            <w:r>
              <w:rPr>
                <w:kern w:val="0"/>
                <w:sz w:val="22"/>
              </w:rPr>
              <w:t>340mm</w:t>
            </w:r>
            <w:r>
              <w:rPr>
                <w:rFonts w:hint="eastAsia"/>
                <w:kern w:val="0"/>
                <w:sz w:val="22"/>
              </w:rPr>
              <w:t>；</w:t>
            </w:r>
            <w:r>
              <w:rPr>
                <w:kern w:val="0"/>
                <w:sz w:val="22"/>
              </w:rPr>
              <w:t>电源功耗</w:t>
            </w:r>
            <w:r>
              <w:rPr>
                <w:rStyle w:val="36"/>
                <w:rFonts w:hint="default" w:ascii="Times New Roman" w:hAnsi="Times New Roman" w:eastAsia="宋体" w:cs="Times New Roman"/>
                <w:color w:val="auto"/>
                <w:sz w:val="22"/>
                <w:szCs w:val="22"/>
              </w:rPr>
              <w:t>≮</w:t>
            </w:r>
            <w:r>
              <w:rPr>
                <w:kern w:val="0"/>
                <w:sz w:val="22"/>
              </w:rPr>
              <w:t>15W。规格参数：受控电源数量：10路单路容量：3KVA整机容量：6KVA动作时间间隔：0.4S～0.5S控制方式：手动电源：AC220V～240V/50～60Hz电源功耗：50W保护：AC FUSE （0.5A） ×2机器尺寸：≮485×340×88mm净重：≮7.5Kg。</w:t>
            </w:r>
          </w:p>
          <w:p>
            <w:pPr>
              <w:widowControl/>
              <w:jc w:val="left"/>
              <w:textAlignment w:val="center"/>
              <w:rPr>
                <w:sz w:val="22"/>
              </w:rPr>
            </w:pPr>
            <w:r>
              <w:rPr>
                <w:rFonts w:hint="eastAsia"/>
                <w:kern w:val="0"/>
                <w:sz w:val="22"/>
              </w:rPr>
              <w:t>2.11</w:t>
            </w:r>
            <w:r>
              <w:rPr>
                <w:kern w:val="0"/>
                <w:sz w:val="22"/>
              </w:rPr>
              <w:t>配套：音响线 2</w:t>
            </w:r>
            <w:r>
              <w:rPr>
                <w:rFonts w:hint="eastAsia"/>
                <w:kern w:val="0"/>
                <w:sz w:val="22"/>
              </w:rPr>
              <w:t>×</w:t>
            </w:r>
            <w:r>
              <w:rPr>
                <w:kern w:val="0"/>
                <w:sz w:val="22"/>
              </w:rPr>
              <w:t>1.5mm2；镀锌线管 规格：DN20；</w:t>
            </w:r>
          </w:p>
        </w:tc>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套</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1</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专用</w:t>
            </w:r>
          </w:p>
        </w:tc>
      </w:tr>
      <w:tr>
        <w:tblPrEx>
          <w:tblCellMar>
            <w:top w:w="0" w:type="dxa"/>
            <w:left w:w="108" w:type="dxa"/>
            <w:bottom w:w="0" w:type="dxa"/>
            <w:right w:w="108" w:type="dxa"/>
          </w:tblCellMar>
        </w:tblPrEx>
        <w:trPr>
          <w:gridAfter w:val="1"/>
          <w:wAfter w:w="2" w:type="pct"/>
        </w:trPr>
        <w:tc>
          <w:tcPr>
            <w:tcW w:w="358" w:type="pct"/>
            <w:tcBorders>
              <w:top w:val="single" w:color="000000" w:sz="4" w:space="0"/>
              <w:left w:val="single" w:color="000000" w:sz="4" w:space="0"/>
              <w:bottom w:val="single" w:color="000000" w:sz="4" w:space="0"/>
              <w:right w:val="nil"/>
            </w:tcBorders>
            <w:vAlign w:val="center"/>
          </w:tcPr>
          <w:p>
            <w:pPr>
              <w:widowControl/>
              <w:jc w:val="left"/>
              <w:textAlignment w:val="center"/>
              <w:rPr>
                <w:sz w:val="22"/>
              </w:rPr>
            </w:pPr>
            <w:r>
              <w:rPr>
                <w:kern w:val="0"/>
                <w:sz w:val="22"/>
              </w:rPr>
              <w:t>7</w:t>
            </w:r>
          </w:p>
        </w:tc>
        <w:tc>
          <w:tcPr>
            <w:tcW w:w="4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靶标采集器</w:t>
            </w:r>
          </w:p>
        </w:tc>
        <w:tc>
          <w:tcPr>
            <w:tcW w:w="288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36"/>
                <w:rFonts w:hint="default" w:ascii="Times New Roman" w:hAnsi="Times New Roman" w:eastAsia="宋体" w:cs="Times New Roman"/>
                <w:b/>
                <w:bCs/>
                <w:color w:val="auto"/>
                <w:sz w:val="22"/>
                <w:szCs w:val="22"/>
              </w:rPr>
            </w:pPr>
            <w:r>
              <w:rPr>
                <w:rStyle w:val="36"/>
                <w:rFonts w:hint="default" w:cs="Times New Roman"/>
                <w:b/>
                <w:bCs/>
                <w:color w:val="auto"/>
                <w:sz w:val="22"/>
                <w:szCs w:val="22"/>
              </w:rPr>
              <w:t>1、</w:t>
            </w:r>
            <w:r>
              <w:rPr>
                <w:rStyle w:val="36"/>
                <w:rFonts w:hint="default" w:ascii="Times New Roman" w:hAnsi="Times New Roman" w:eastAsia="宋体" w:cs="Times New Roman"/>
                <w:b/>
                <w:bCs/>
                <w:color w:val="auto"/>
                <w:sz w:val="22"/>
                <w:szCs w:val="22"/>
              </w:rPr>
              <w:t>主要功能描述：</w:t>
            </w:r>
          </w:p>
          <w:p>
            <w:pPr>
              <w:widowControl/>
              <w:jc w:val="left"/>
              <w:textAlignment w:val="center"/>
              <w:rPr>
                <w:kern w:val="0"/>
                <w:sz w:val="22"/>
              </w:rPr>
            </w:pPr>
            <w:r>
              <w:rPr>
                <w:kern w:val="0"/>
                <w:sz w:val="22"/>
              </w:rPr>
              <w:t>训练成绩数据与实时采集数据，以视频和图像形式进行采集存储，作为开放式心跳机制数据可与外设管理平台进行对接拉流，统一管理。实时画面和视频数据，使教员教学和学员训练根据每发子弹及总体命中情况、弹点集中度、靶机设备的命中时间等分析，进行实时讲评、指导和自我调整。使靶场常规训练有据可循，使比赛训练有时间、命中数、画面视频数据进行综合评比。</w:t>
            </w:r>
          </w:p>
          <w:p>
            <w:pPr>
              <w:widowControl/>
              <w:jc w:val="left"/>
              <w:textAlignment w:val="center"/>
              <w:rPr>
                <w:kern w:val="0"/>
                <w:sz w:val="22"/>
              </w:rPr>
            </w:pPr>
            <w:r>
              <w:rPr>
                <w:rFonts w:hint="eastAsia"/>
                <w:kern w:val="0"/>
                <w:sz w:val="22"/>
              </w:rPr>
              <w:t>1.1</w:t>
            </w:r>
            <w:r>
              <w:rPr>
                <w:kern w:val="0"/>
                <w:sz w:val="22"/>
              </w:rPr>
              <w:t>对射击目标进行实时画面跟踪；</w:t>
            </w:r>
          </w:p>
          <w:p>
            <w:pPr>
              <w:widowControl/>
              <w:jc w:val="left"/>
              <w:textAlignment w:val="center"/>
              <w:rPr>
                <w:kern w:val="0"/>
                <w:sz w:val="22"/>
              </w:rPr>
            </w:pPr>
            <w:r>
              <w:rPr>
                <w:rFonts w:hint="eastAsia"/>
                <w:kern w:val="0"/>
                <w:sz w:val="22"/>
              </w:rPr>
              <w:t>1.2</w:t>
            </w:r>
            <w:r>
              <w:rPr>
                <w:kern w:val="0"/>
                <w:sz w:val="22"/>
              </w:rPr>
              <w:t>适配多种形式靶标进行视频采集捕捉；</w:t>
            </w:r>
          </w:p>
          <w:p>
            <w:pPr>
              <w:widowControl/>
              <w:jc w:val="left"/>
              <w:textAlignment w:val="center"/>
              <w:rPr>
                <w:kern w:val="0"/>
                <w:sz w:val="22"/>
              </w:rPr>
            </w:pPr>
            <w:r>
              <w:rPr>
                <w:rFonts w:hint="eastAsia"/>
                <w:kern w:val="0"/>
                <w:sz w:val="22"/>
              </w:rPr>
              <w:t>1.3</w:t>
            </w:r>
            <w:r>
              <w:rPr>
                <w:kern w:val="0"/>
                <w:sz w:val="22"/>
              </w:rPr>
              <w:t>配合暗弱光及夜视射击环境，带有夜视功能，可在暗光条件下，自动切换夜视红外模式；</w:t>
            </w:r>
          </w:p>
          <w:p>
            <w:pPr>
              <w:widowControl/>
              <w:jc w:val="left"/>
              <w:textAlignment w:val="center"/>
              <w:rPr>
                <w:kern w:val="0"/>
                <w:sz w:val="22"/>
              </w:rPr>
            </w:pPr>
            <w:r>
              <w:rPr>
                <w:rFonts w:hint="eastAsia"/>
                <w:kern w:val="0"/>
                <w:sz w:val="22"/>
              </w:rPr>
              <w:t>1.4</w:t>
            </w:r>
            <w:r>
              <w:rPr>
                <w:kern w:val="0"/>
                <w:sz w:val="22"/>
              </w:rPr>
              <w:t>可清晰采集靶标的命中情况，实现视频显靶；</w:t>
            </w:r>
          </w:p>
          <w:p>
            <w:pPr>
              <w:widowControl/>
              <w:jc w:val="left"/>
              <w:textAlignment w:val="center"/>
              <w:rPr>
                <w:b/>
                <w:bCs/>
                <w:kern w:val="0"/>
                <w:sz w:val="22"/>
              </w:rPr>
            </w:pPr>
            <w:r>
              <w:rPr>
                <w:rFonts w:hint="eastAsia"/>
                <w:b/>
                <w:bCs/>
                <w:kern w:val="0"/>
                <w:sz w:val="22"/>
              </w:rPr>
              <w:t>2、</w:t>
            </w:r>
            <w:r>
              <w:rPr>
                <w:b/>
                <w:bCs/>
                <w:kern w:val="0"/>
                <w:sz w:val="22"/>
              </w:rPr>
              <w:t>主要技术要求：</w:t>
            </w:r>
          </w:p>
          <w:p>
            <w:pPr>
              <w:widowControl/>
              <w:jc w:val="left"/>
              <w:textAlignment w:val="center"/>
              <w:rPr>
                <w:kern w:val="0"/>
                <w:sz w:val="22"/>
              </w:rPr>
            </w:pPr>
            <w:r>
              <w:rPr>
                <w:rFonts w:hint="eastAsia"/>
                <w:kern w:val="0"/>
                <w:sz w:val="22"/>
              </w:rPr>
              <w:t>2.1</w:t>
            </w:r>
            <w:r>
              <w:rPr>
                <w:kern w:val="0"/>
                <w:sz w:val="22"/>
              </w:rPr>
              <w:t>高清显靶球机18台 ：高清球机摄像机，像素≥200万，红外照射距离：</w:t>
            </w:r>
            <w:r>
              <w:rPr>
                <w:rFonts w:hint="eastAsia"/>
                <w:kern w:val="0"/>
                <w:sz w:val="22"/>
              </w:rPr>
              <w:t>0-</w:t>
            </w:r>
            <w:r>
              <w:rPr>
                <w:kern w:val="0"/>
                <w:sz w:val="22"/>
              </w:rPr>
              <w:t>100米；预置点个数：≮300个；巡航扫描：≮8条，每条可添加≮32个预置点；花样扫描：≮4条，每条路径记录时间大于10分钟；断电记忆：支持；防护等级：</w:t>
            </w:r>
            <w:r>
              <w:rPr>
                <w:rStyle w:val="36"/>
                <w:rFonts w:hint="default" w:ascii="Times New Roman" w:hAnsi="Times New Roman" w:eastAsia="宋体" w:cs="Times New Roman"/>
                <w:color w:val="auto"/>
                <w:sz w:val="22"/>
                <w:szCs w:val="22"/>
              </w:rPr>
              <w:t>≮</w:t>
            </w:r>
            <w:r>
              <w:rPr>
                <w:kern w:val="0"/>
                <w:sz w:val="22"/>
              </w:rPr>
              <w:t>IP66;TVS4000V防雷、防浪涌、防突波；</w:t>
            </w:r>
          </w:p>
          <w:p>
            <w:pPr>
              <w:widowControl/>
              <w:jc w:val="left"/>
              <w:textAlignment w:val="center"/>
              <w:rPr>
                <w:kern w:val="0"/>
                <w:sz w:val="22"/>
              </w:rPr>
            </w:pPr>
            <w:r>
              <w:rPr>
                <w:rFonts w:hint="eastAsia"/>
                <w:kern w:val="0"/>
                <w:sz w:val="22"/>
              </w:rPr>
              <w:t>2.2</w:t>
            </w:r>
            <w:r>
              <w:rPr>
                <w:kern w:val="0"/>
                <w:sz w:val="22"/>
              </w:rPr>
              <w:t xml:space="preserve">视频服务器18 台： 8路H.265、H.264混合接入/80M接入/80M存储/160M转发/1U/2盘位/1个HDMI、1个VGA，异源输出，HDMI支持4K，VGA支持2K显示/报警4进1出/8路1080P或2路4K H.265、H.264混合解码/1个千兆网口/1个USB2.0，1个USB3.0/Smart 2.0/ANR/智能检索/浓缩播放/车牌检索/人脸检索/热度图/客流量统计/视频摘要回放/分时段回放/超高倍速回放/双系统备份 </w:t>
            </w:r>
          </w:p>
          <w:p>
            <w:pPr>
              <w:widowControl/>
              <w:jc w:val="left"/>
              <w:textAlignment w:val="center"/>
              <w:rPr>
                <w:kern w:val="0"/>
                <w:sz w:val="22"/>
              </w:rPr>
            </w:pPr>
            <w:r>
              <w:rPr>
                <w:rFonts w:hint="eastAsia"/>
                <w:kern w:val="0"/>
                <w:sz w:val="22"/>
              </w:rPr>
              <w:t>2.3</w:t>
            </w:r>
            <w:r>
              <w:rPr>
                <w:kern w:val="0"/>
                <w:sz w:val="22"/>
              </w:rPr>
              <w:t>存储硬盘18 块： 3.5英寸尺寸规格；≮2TB；≮256MB缓存；连续读取</w:t>
            </w:r>
            <w:r>
              <w:rPr>
                <w:rStyle w:val="36"/>
                <w:rFonts w:hint="default" w:ascii="Times New Roman" w:hAnsi="Times New Roman" w:eastAsia="宋体" w:cs="Times New Roman"/>
                <w:color w:val="auto"/>
                <w:sz w:val="22"/>
                <w:szCs w:val="22"/>
              </w:rPr>
              <w:t>≮</w:t>
            </w:r>
            <w:r>
              <w:rPr>
                <w:kern w:val="0"/>
                <w:sz w:val="22"/>
              </w:rPr>
              <w:t>180MB/s</w:t>
            </w:r>
          </w:p>
          <w:p>
            <w:pPr>
              <w:widowControl/>
              <w:jc w:val="left"/>
              <w:textAlignment w:val="center"/>
              <w:rPr>
                <w:kern w:val="0"/>
                <w:sz w:val="22"/>
              </w:rPr>
            </w:pPr>
            <w:r>
              <w:rPr>
                <w:rFonts w:hint="eastAsia"/>
                <w:kern w:val="0"/>
                <w:sz w:val="22"/>
              </w:rPr>
              <w:t>2.4</w:t>
            </w:r>
            <w:r>
              <w:rPr>
                <w:kern w:val="0"/>
                <w:sz w:val="22"/>
              </w:rPr>
              <w:t>球机吊装支架 18个：I型、铝合金</w:t>
            </w:r>
          </w:p>
          <w:p>
            <w:pPr>
              <w:widowControl/>
              <w:jc w:val="left"/>
              <w:textAlignment w:val="center"/>
              <w:rPr>
                <w:kern w:val="0"/>
                <w:sz w:val="22"/>
              </w:rPr>
            </w:pPr>
            <w:r>
              <w:rPr>
                <w:sz w:val="22"/>
              </w:rPr>
              <mc:AlternateContent>
                <mc:Choice Requires="wpg">
                  <w:drawing>
                    <wp:anchor distT="0" distB="0" distL="114300" distR="114300" simplePos="0" relativeHeight="251662336" behindDoc="0" locked="0" layoutInCell="1" allowOverlap="1">
                      <wp:simplePos x="0" y="0"/>
                      <wp:positionH relativeFrom="column">
                        <wp:posOffset>11772265</wp:posOffset>
                      </wp:positionH>
                      <wp:positionV relativeFrom="paragraph">
                        <wp:posOffset>62230</wp:posOffset>
                      </wp:positionV>
                      <wp:extent cx="1426845" cy="1598930"/>
                      <wp:effectExtent l="0" t="0" r="1905" b="1270"/>
                      <wp:wrapNone/>
                      <wp:docPr id="19" name="组合 32"/>
                      <wp:cNvGraphicFramePr/>
                      <a:graphic xmlns:a="http://schemas.openxmlformats.org/drawingml/2006/main">
                        <a:graphicData uri="http://schemas.microsoft.com/office/word/2010/wordprocessingGroup">
                          <wpg:wgp>
                            <wpg:cNvGrpSpPr/>
                            <wpg:grpSpPr>
                              <a:xfrm>
                                <a:off x="0" y="0"/>
                                <a:ext cx="1426845" cy="1598930"/>
                                <a:chOff x="9734" y="8052"/>
                                <a:chExt cx="2247" cy="2518"/>
                              </a:xfrm>
                              <a:effectLst/>
                            </wpg:grpSpPr>
                            <pic:pic xmlns:pic="http://schemas.openxmlformats.org/drawingml/2006/picture">
                              <pic:nvPicPr>
                                <pic:cNvPr id="20" name="内容占位符 4"/>
                                <pic:cNvPicPr>
                                  <a:picLocks noChangeAspect="true"/>
                                </pic:cNvPicPr>
                              </pic:nvPicPr>
                              <pic:blipFill>
                                <a:blip r:embed="rId9"/>
                                <a:srcRect l="27750" t="16693" r="-1540" b="19218"/>
                                <a:stretch>
                                  <a:fillRect/>
                                </a:stretch>
                              </pic:blipFill>
                              <pic:spPr>
                                <a:xfrm>
                                  <a:off x="9734" y="9339"/>
                                  <a:ext cx="2121" cy="1231"/>
                                </a:xfrm>
                                <a:prstGeom prst="rect">
                                  <a:avLst/>
                                </a:prstGeom>
                                <a:noFill/>
                                <a:ln w="9525">
                                  <a:noFill/>
                                </a:ln>
                                <a:effectLst/>
                              </pic:spPr>
                            </pic:pic>
                            <pic:pic xmlns:pic="http://schemas.openxmlformats.org/drawingml/2006/picture">
                              <pic:nvPicPr>
                                <pic:cNvPr id="21" name="图片 49" descr="C:/Users/HRL/AppData/Local/Temp/picturecompress_20220309141219/output_1.pngoutput_1"/>
                                <pic:cNvPicPr>
                                  <a:picLocks noChangeAspect="true"/>
                                </pic:cNvPicPr>
                              </pic:nvPicPr>
                              <pic:blipFill>
                                <a:blip r:embed="rId10"/>
                                <a:srcRect/>
                                <a:stretch>
                                  <a:fillRect/>
                                </a:stretch>
                              </pic:blipFill>
                              <pic:spPr>
                                <a:xfrm>
                                  <a:off x="9776" y="8052"/>
                                  <a:ext cx="2205" cy="679"/>
                                </a:xfrm>
                                <a:prstGeom prst="rect">
                                  <a:avLst/>
                                </a:prstGeom>
                                <a:noFill/>
                                <a:ln w="9525">
                                  <a:noFill/>
                                </a:ln>
                                <a:effectLst/>
                              </pic:spPr>
                            </pic:pic>
                          </wpg:wgp>
                        </a:graphicData>
                      </a:graphic>
                    </wp:anchor>
                  </w:drawing>
                </mc:Choice>
                <mc:Fallback>
                  <w:pict>
                    <v:group id="组合 32" o:spid="_x0000_s1026" o:spt="203" style="position:absolute;left:0pt;margin-left:926.95pt;margin-top:4.9pt;height:125.9pt;width:112.35pt;z-index:251662336;mso-width-relative:page;mso-height-relative:page;" coordorigin="9734,8052" coordsize="2247,2518" o:gfxdata="UEsFBgAAAAAAAAAAAAAAAAAAAAAAAFBLAwQKAAAAAACHTuJAAAAAAAAAAAAAAAAABAAAAGRycy9Q SwMEFAAAAAgAh07iQNiwhKzaAAAACwEAAA8AAABkcnMvZG93bnJldi54bWxNj01Lw0AQhu+C/2EZ wZvdTUtjGrMpUtRTEWwF8bbNTpPQ7GzIbpP23zue9DYv8/B+FOuL68SIQ2g9aUhmCgRS5W1LtYbP /etDBiJEQ9Z0nlDDFQOsy9ubwuTWT/SB4y7Wgk0o5EZDE2OfSxmqBp0JM98j8e/oB2ciy6GWdjAT m7tOzpVKpTMtcUJjetw0WJ12Z6fhbTLT8yJ5Gben4+b6vV++f20T1Pr+LlFPICJe4h8Mv/W5OpTc 6eDPZIPoWGfLxYpZDSuewMBcPWYpiANfaZKCLAv5f0P5A1BLAwQUAAAACACHTuJAhuGS9xADAAD8 BwAADgAAAGRycy9lMm9Eb2MueG1s1VXLbtQwFN0j8Q9W9p0knswjUWeqqqUFqYJRadeV63EeIrEt 2/Ngz3NRiT0bVqwQe4Tgaxj1N7h20kw7RUKqEILFZPy6N+ece3yzvbOsSjRnSheCj7ywE3iIcSqm Bc9G3unJwdbQQ9oQPiWl4GzkPWfa2xnfv7e9kAnDIhfllCkESbhOFnLk5cbIxPc1zVlFdEdIxmEz FaoiBqYq86eKLCB7Vfo4CPr+QqipVIIyrWF1v970xi5/mjJqnqSpZgaVIw+wGfdU7nlun/54mySZ IjIvaAOD3AFFRQoOL21T7RND0EwVt1JVBVVCi9R0qKh8kaYFZY4DsAmDDTaHSsyk45Ili0y2MoG0 GzrdOS19PJ8oVEyhdrGHOKmgRpdfX6zevUFdbNVZyCyBQ4dKPpUT1Sxk9cwSXqaqsv9ABS2drs9b XdnSIAqLYYT7w6jnIQp7YS8ext1GeZpDeWxcPOhGHoLtYdBz7yUJzR808RhHgzoY98KhReWvX8xc lY+0scsWbQtOFjSBXyMbjG7J9nt7QZSZKQZFsNn4fFLQiaona+kwOKuWbvXq5erzl9XFhx/fLi4/ fUSRBWsj7eE6lFhMR4I+04iLvZzwjO1qCUYdeUbNmGN3M8K30xuvPi8LeVCUpRXejhuK4OsNX/yC YO25fUFnFeOmvkSKlcTADdZ5IbWHVMKqcwaeUI+moQVEEq3oMWC01wgPBr36KoX9ftyF4yNvK+xF sAZXKoxxXSKIMYoZmtvwFMDa+Lp07YZjtiZjeWpwmY3Y8FXrj7jbjWtIV+7CIQ4ba+Gug3vNHVJp c8hEhewACAEGqCVJyLxxDJSjOWKXubCyOsYlRwvwZQ/3XEC7A8lLbs/eMN4auuME07ruMPgL/gP+ jf/ef798+xpFcJenTFOozF7in2roz/7D4yN/V0rbmXywHyn9E1ZJi9YaHLqRVNBDz3CAcdAN4jAC WWNfzIycmbOwI3l2Nf7vPd00mMbTtb//qFcH/Y1e1noVB00b7A+cjf8Rq7rGCZ8Y11mbz6F1yvW5 a6/rj/b4J1BLAwQKAAAAAACHTuJAAAAAAAAAAAAAAAAACgAAAGRycy9tZWRpYS9QSwMEFAAAAAgA h07iQIi7V4nvogAA5aIAABQAAABkcnMvbWVkaWEvaW1hZ2UyLnBuZwDNgDJ/iVBORw0KGgoAAAAN SUhEUgAAAVEAAABoCAYAAABIdMOTAAAABHNCSVQICAgIfAhkiAAAAAlwSFlzAAAh1QAAIdUBBJy0 nQAAIABJREFUeJycvVm3ZMl1HvbtHScz71RDdw1dPaAnEE0ZEkhAMsUl+8EPfvOTX20/6IfZf8HL 1pKXbS4tybJIi4MpUQQJkJgHQt3o6qquuerem3li+2GPcTJvNawEum4O50Ts2MO3hxgO/dP/4b8T AgAiAGL/F+y/SP/168p3+pnySrLrtGFIFwACkbxmbCP7k0NdR7ukjYtAhgu9DTr49mCX8Vmw19TY K5wjJAIprRJyjP6WiAEipVW0bUHfa5xirBLjJpIFwQQh62cYgkQbJjKIjcOvVDmNw84x2GdZyJvI xkBDG36P9610F0ZJ/toLM11G+pdCL7Td8f5R7Dm+w+pA1qaMV4UaUjDHRrTfUtwyfl/5tn9f4YsK rPxOEOmAUMgidCKast9szNm/tWvUCiV3nHdAD3r8atcNJ1kWxhOfg01OM4J/e7KsI3V5QenWcRvN rhNlHAwGCGAi7ZJSc4MnQRBCd4MOKXpNOi5Z0ranK0BwteCL9j+MpvwmYZvVoijGYnwOvsYF0TBZ +wJgmhrX3spdVymwg8c+4+N3MxJyApsz/+p7xu73eyY6wIgFVfVdxctudwDKByIylUzg8T69nwqW Uu4doJ+WdBHYgQeAEBkr+fAYpPYjICEFXCKIhOoWHgTu7426H+BZvYYG40G8F5Gi6BXk9ttYvg7J icNwi4TsfW17APnSztLNLvsV7Pcbkhqcp+kgJZAf6tPHvzT62t/yRYN1UYHyFt/19EsLOmkw3gOt D/fkWNteyHIVzX7NMLYDV4x0EFB1A/u6DQDgcp39dXhXs+e8I4kcxhK2loMsNEnREQ4nMzqVMgoR i6vq9wUMKaxv4Eu2dUCXlny5Ulb6mlpr4zc0MjOaK1o62tgB0cYFlB/do1aZ1RhLACEzaKH9oQ3e udz0GjD3F5v3pOSo/zkIBPtj2792CTRXAk/+c2XzEQ1QoWy4bwEtDOMjRVRDbLzGaDRVXcnaz+jh 9Q6ruhH9nHR0kXAYhTIbz6LNK0D0EBh+1WufZhlU73WOIMmR+iHp+Q36D1o901i0G/yXYraHaBEZ 5ORjI/+Oimxx2KRHM0yQiOvCQe73dFjvi9MenMDy3rEvhzouRhp31Gjd3uv9AiEC7YliDBpU2TPQ 8HvLwIe/GbmPr0MO4fW2P74quDtwezsT88JzAIu0G3AhvA5EDht8fpRIDRFR914LDgxUlCkEsLyu fEmLz4v3qkxpvMPI9koDpQX6qjGP310VXR26fg9ASl+vuya5kvAYxsf7/ZMhbpImFnR4FOVp0+jx UWJ4DN9pu2z0EvE+qA3RPNLrkfXgtlailkOvcHyL70QWvArkyFCUS9sORvG5AiBRjJ3tc7lrLwgZ AHqR0lYgS55crXcpzX2YiwhzAbYJsnnjWGLzr2ko3eQtDncCyCH56l+Rw45OdYkX35S7LRASGgOk 2scAdGUwh/W90kZXguRAz1fY7H/aPYuyX/l+Yl4Suu84l8adneU9r2NAKMwB4ob7DhJ/4Ls99LVa UkS6DgAUv+/JDRm1VBrjisH5lmjC3l/FkyTpMAAvAXJMX/YBeayZVZL274cD4p7XpPit3i/i6W6t HTpnlqa7lHemyqlDdKWi1XbG7/z7Zfw8wmeOB+YEFrdjn3fjz96H1yuzLx3LFXRRpr0OVs4H5dpY J89WFnoROprkLtVq6Naulit5ZuMkie9HnZPCpyuAh3jPwRRyg5bs3nUk7cOpzEqtvgJmiXLsJrxa YlmOZ2kzgx3Ivmx/k9Lf/m8jP9JGDgNprekfaBETE4dmVifcyw0+uEPgQ4vP2XR6ZGfGMgoV7DPu 9YNfMm0cWFBEAISD1jAAASJaQXp6lc6BqMgbj4Kyf+dK5F/uA0CE/BGxESrHavo48GWPj1eANDyC 2ufRPoAeVqwExaUjLVHbVc6CltQxgA4wDymatYKRP3pvgpPfj8V1XrcQI4uKsvOivaX8lkR47dIm +ySdLFGPMYrjUtAoZvSVj+6UanqZIK3XoXyXPCaXfaSEQOrxPp+oGuVBXRhLF/tA5HTk9UDiZjqY w699ZzXymWjpOPf1bV+HCKPzP/waxrUMbPauuSpSPHQ9HfhuP2jI3/3doaxVME28TMeAgd5Eu2K0 DkCL/gxrIh0v4MAgCI8icCPyVH+MV9xAx3RGhvStDHgBpgnWPhuKpRO1vgvxYwsjFeTAVS9Npmd0 kn2JEGClBJ/QSqrs3wA5BFZ4P2OUsoBMo2eUAw1jR/ktATw/14xzhM7RKMc29D5e9hPRoyQtxf6l CmAQoCyMZRnRjXQv6Vs6r8MtKbgNJkk8RmmVn8EPKqAk5RrXzAT5zOiXlr40TOdRFLaTSmHkCo2q pfl5DxOD3YeBdJRrfnDg2MPIelkNlfdGRUUsY1u0aIkW9u3XHIqzh4CtlAReSydgDnbPSvbpXmZ7 g27W9g85LYKEQ/V+BBMx6azwgYijYoUa3T7Yxt/SpxuXCMBSQGKwRChBXmReGnvYLmUAaTQQlxnR YliC9O4ZqWUqUQ0jr6oDOTQ4fc/mcakOMH4u8CNU6F5GMPlXvNa1cID++zBpQyPvl0uHQpmH7EAG RR/6tiFkyjUqfiji6NXSOTrg8yG+jX0VostbdS7aHpfxF0WW0n0B8uXLI5oh6l6YWa3NhnMKB+9L ePZppiQgeDJcEzYzBiKVHq/Hj/LQmuQYxS5tpOqUv8HQx+DcakRWfy8/xUx2tlKW9RTbc1upM/GL V4Cc2XGtXjv5nm3t6bk5r0GuUvhZAc2uKWY+XOFpvttI/LL0HvHZHYNmEiqblMNQdIlOvYMgwH5X GU7r1crSmwNKcvAlaU04AKzl1QHA1s4R7bfdteOvKOqaArrHsLV2bvgCXXUBEHpV1MABqfJROgp0 EuoSqIUP2lNQeOChjKfkhad2DmCVpzkuSgMGNKVcCpos1hm61BukDCSVp1pY9VDW/6B0o6EtjXDQ uz2HSXFfKuqyzupf85ACF2FgXKNnEOcRx+uAd+j30GXlivhHxt+ljNt/yBtGw1saoV9bjF7FISmL MNAliYtP9f7BO+SywJG+kazBSRANQwgeo37WPpMPAzl7/knKNe7s60Rm6HFhRIXiWl48jA55T2iV OzXXoTom/4ZGTi3prZQuNB1UMEtryan3It557a6Od0FH6QsApvVmhV6UOqdoxpTSHNQA6HtAOsjO bpCFmngtsIDn6+qcUv65Eq/t+oZUw2oDCmqphkSpBFWIyzb3J2QoDTGknekdCDbhKaF87r3oAOD4 ygDncwI3BbCEoZrgFHelCHEJj9lBGbG94fJbarE7uPDD5V4p46z9xPVOuHg04kBSHadE6dn7DuMU vcYd4SACWY5ypKO4k4JfxbCLflYd3U/5qLxbgn+RrfFO/6iwE597XEdI3TnUTZQDXK+tL8Iyxd+H t5pFua7EX2+tRJdDU3s2tBjrYL/Gw8FJ+OUHnOeyDhsCGmv35DZEDnwOLEZLoYGAmOV3SonI1Ngy iKCvjC3SVmsyMrYywV1KBYU9+zzx6xevqlPT2+++X9B/3yhj4AVEh1FGq1TQe7/TBQWHvx/Aqnz3 FeC5JKV+mxlDFQXSGGtYcKCrofsQSjVY/WGfzAOGeOWQFteEF3BkTWdTC/mjEmSLKidafgsIY5z1 eZ2cbJBSebZHeHr04QLnrVTWBm1J8b6u7XuDQ/0lMB8aTUZCPgZrstK6XGcX8ldgJPNsMii9NryA NaAAVyU9U2qfXEUpKyHazsxj1IF0ZktjWOguipgcL0bUK3ddHYy8ztTqa6/cMxCNsK1cCF8bP9C/ GVSZKUBMAGK890qalvwP3JSqEOU66+UK4NxzQ/UtjV9OPCDywtjLzEbhDXymfbjFjX5B0tBOELE0 8LTtuLbqEy3a2x/XlX3RcGGECZUaNUrOloe0J/quLrKCW1XokUKRfL9H5xWfMu068Lv3cWAhwSKY N8dHoYjJcQp51jFlRLMYQ9SkCK8ZznBfBgQUhi5I57Pvag9IMlUvSyUL5SVfk7gQDWzs/mIeV5cQ oDswFv15tKyq7FFLljCkLptbjpYSYAdRBD12JyUtdYVG5YcYx7L0NE7qArVmXqEHod8ZmQ7sLAHA 3vCHvwcvgjuBgOP9Vmi/DVk6bqouFMh16dVJUYKgX2f/eL/DJHXlkCxvSEeTeBq9OBFDRl9/rZtT AMl6vdEykS2250GE2YRYB4xFeh+djYBU/F1EDBAHwpHwqwS6rFXVGot+pgwyXlMKqNdWdRrS8zCR 4WOKOIaw3EKXkwXDpEHcjzHoCwVZ8HZhRhHQGzocAhyJFsbW993X+Cl1S2wX13jNb7ow+XBP9n0x srFkAixHHFHZQrFyUu7wq87s7l9VJZTOZ7k8POu3ZRIIMjZIqYrVAZXBFc8gizFU5+XYRugWnR1A 2vzy6qGHg4zywQIsqz4LbBVFpfFqyUV7V+tBLcE56ck3FXfhjw+nRH8DCVFiWQBlGZfffzi4qKRV zJDFT1merMFR9hS770u2V2nKMYmIzb043YTp46//lhqVe4heZrijMUo9cSLDQBIoseg8M2Vtw3e5 SFJXR5IDKilUBSz/vTJgmJEbOh7HcFAtCpgOv5dxjAX56j9TZmN6L4UdVy/Kz3H1cl8ZW+W7de+/ DWvsljZRjDx+Kt57NLEc/VBBdQWP0sE4019rT1GwL84jOnL+2efiF8M5l0v3XAUNDeitAUIV2kxI ++pkHsl0kwofKi8Gh4+lzGToa5j9WLxq1L3Ut6ugK0ZSmo0SHiprC1jR/ntx/SnM8nqz9MLAwSl4 u4VnpewQhNtNtbIx3oPUMe9T8p5x8DL4G5G85wrOuPgqzAw6HWOM+mmRz/C2rAgo9lDN4RCcB2YR QXqHBp7piKcf/M1fG5MohLYcxt6n4oWyrwX5hfkjRFWFxBWvRQWTEPccpnKf5uXpR6+9/jURWFWW gxNQv1kPBwisPdTa7RU0LKX9lbSO6aH+K6O8PKpZQOtyrWalagkRtPj8ujsRdL1mkvAK3VhGIjUQ 3O+QrqBrz1L+k15u+NHfIqoZJy0knfCB128a/Venc+XYi1NaBh8OOnRgc0A4ohwEKJqT7KiAuyy0 K2msYz48Eqm8O/T+0GvPKwUIld5HgCzfmmOqOpHXRykg+DdoS3zn/mD4XgRTt7TAZ0Kd+dUbFScy jGYsLQ4hxkGFP8D3+PJQGP3619B50LxMqYbw5yvaWypnTfsrW1+nIK+nc6Q3riBC7+MupkNXvs4Y 9ffxt5ghJl8mVunPcGCpv3SgrQEtPKLxiGjw2kuwW4J5bbuMrgxyP2X03zo8MRdzrCPhOZ5ofdH5 FTkJaiS7j2sZnYexFeOjomPLdY0JU6XWJynrGofs7fLx8R+muIYs0a4DYi36CAB0wZ7JlFt/04Bj dP6H9KR8F+1eAaqOFf6+6nfJAlzUCExK7vq6bL1FCo5kJ/G2A7XGFrP6yFPQQl6l5uKSO7RWGwAm P7NrPJklPc++g9jnhupXH684YB9f9VpAwEDH8rpDhu9vRge38DyHiC8f9upV9ZrD5Pz/fxXlqSCz d8nBexP8gNdEJb8xGaPzGhzZwrj2OZgxydI712uuiFlKG3tULejJdsmOClyECYumDnrrK1+jc1rW zPdpy/sOO9VDd0U9tPQZmdwVqnlwX3jh9ug/itz27EWinz3OmzrFxgPnRbnwqgrGnnPc63ghcdnj oF12GFMyPa8+dryWQXtbycfWC10HxiDx32HZ7s+77H+eEvv2B3QwbP8KvbwKrcfXvsZ8ldpXBmX4 7YPEHgdDCA4EXtDZO2av3FNAQ6q2GzJnTSij9ivE/5qRlJ/JHaNz+hBtsqcYfszacpeI1K6vANeK Dw4ew6ldHgGRWD+014DIUjcQn8oCnnEUklft1e8wRmFxJVV6yuVl37sM9CeoBSQealdRLW+JtmUw 3L1XhETxYcHgfV7Bop3Dr9Hd1zH4OyXLOEvjb3oXD1pTZ6lr1wkkFIHGPhULay9RnyyvjZURVd4l gqk89aYihXE6ZFGnprAJuUoWUmi/UlDOsj3vevDt6yz1KtFVNzaNqVV5FwPJn9xA/PdegNV/CcMM IpZU2JWyp3L7A1qm5svrar63N0mR91/lvUeKvqKfoSZxleKXKGZJz8KYl9HP2HJZRnLId1G9o7RQ yLnaUYyaF5MPcZMcuN5p2Z8ljfv22FIWwiyvX1Bfbz+kE1hcl1QKavcYfluM+8D3y76CBsrx7t/w +sT38KqBpHpwPkMJ7WodRPl9dLM6MbmvmX6lo2gC4XJNexyXd3CsS+r8Ru/lCi0rwcGh6b7hHZle odBUA5YFMw7jSdK0/1tx9RUPDjS+B84LwD08WsHUZS5kGPMLQHoNQvx9BQerX+VvRXzVAy6AdSBs jzK794ra5tJWlyJKGRdjLfWVUWFS2UrAGSZeVDH7cTwl27FTHYvTMCDNuIjYZ7TF/vrW2Cu9Yfkh o4AFE0ZODdeOvKO96yv1PpEt8a+1siBu2I21CD7sgjhUxrsPHVvYpO6cHdM2gXNtCUiL2prbdfE0 4z0LTSkOaRmg6oL3ffhyeVagGkCoMFQG+paE5tus6x2QehBXrqnGLFWbEgw8avc7l7VD513Anyjv OwEoy6UI6SyBBZhJWZ0ykC95L+yw7oO89HsFGFZ1yNBWBVPIopvad6FhlF18Gbbs3zOVsxqcb8HD BcgWhzFoaDSnv01PXjyPfmPpjPhKKEHvvV4P6QKB7vmepWdEJUCXnsspILY3Xr8Przvq08ALF15M HpRwNRaDl4HGvXWwxpVa13NmePF4UC1JAB0XQVt6LQvwJz/BmxJQS6t5yAfBDzhwerX/5I+E0ZNt vS1wYWOP8VU+xLglAZvcwGRUHuOZ84sdAEQVqpYXq5E5c1P+EiA1LAGSovbivCt6XmzOeb7nA2gf 4IdlXOUlfd/hSB+ddgDdcKHxu8isOtc8IKbIUK7+rTQbIJB8HD8HV4uMl7X6BApJwx7QpGAryJ5k kIOJQ7KR0Z8HPa4jPZmUjjIOH0ogNPah20SeLg1KHSajsx7+Q5xrrVP39Dsu/KzbgDPWcHrdruuZ Ena9txv2mHKIMtxC10AEP3Q+9IySRtV/iro7MVtbfk0qUWxvzhGnjX7w3rs5jBhYSTPCSMt6y2VO VwYb7xPdFtePi15zsXMB/gPOzkHDBxwGGoa7pMde9draWr2cFtctmhrXvdWF9YXY7C4GUeBusIec YMjfrk4Sk7jBpmroXIdmLTpP2KJdKtfJASoN9vcbsz4ceOvJO4dWA7hTGMB1GG11PN7dYiz2XY6X hsuqogQ5h9qoQyFEAFSB1Mfl7ZJxYnmP32QrBBflKKNvX3FioqaOxWt+A/8LEBO8z4U8wnHnhSSE XrdbG6iHZhrD9y2kOopsHp4lDTJzpi93K1HyLq4/xIt6X+09B+s7w4ZXglC589DvV7+GStzB36RC 0367A5jXtsz5iWD6r/6L7+iPjSHzDgCBuVlU2RU0As0JXWYw6XOZPCqNgzqY0edLEFq0kdKOA8Bs wWrT6Kvngbju0aTvwDQpkegQ6QFcBEaXGQDANEGkaz/2W3o6gT/GIL2dHvJAzOh9C0IDMUO6tpH+ IutJTBM6lBfundR7MUR2IGrBTC2NqJNobYL05GdGIRYtkC8j6yA01Ufjd/TDjD5vQdRAxOh9Hhab 6/hmSBcwTxB09C4Auv1GYCZ04ycRq1xL+sbclE4iMKlMep8VgC31IQDSVe6CcvqWyU1p26LxpPx0 uToQMAE2ttZWBkI9QZmQ/MQEAEEn2TipMbrpJ1HKTPUq6VT9nADSKDozEo1KZN5pe9x0nNIjUle5 d6ALiFemWyYz0yVmwjxvTWa6c0iKpTo/iQitrTD3WaP5GKsetiJ9BrPywjM4LxMxNfR+qXZmx+z5 IdKRLpuOT22FubtMlU5yO7KxitmRZhUKZ8SMed7ZtWar1odGbwa80uEPjJMueVKateH6qfY+5zij J0DQVT9NL9zJu44rvxp0qV+HyAwPGZko7IoClySdNRBya66fld9Gp/TZ3rfAjMzOKHjceDIHl0Fe 9NFn44XpliHs5GkBEwHTBOnaKYl6KWYOb8T2PUEPtBWaC3BBmS9TfOchr+8oAROYGC7KWo+I0J8Z Qi13wnQA4AQ4ViWDvUdXaM51d8psZZqdihMn7DA8XWKezCAdnNWQId1qOhwGxsLo1IMOAqG1ZoDl J+irUOszjYhbOBfprmAcET2ztuFxgiuXO14iBTk9czN5VKN35glCSmcXBtFsdKZRu/PwcdpoQzbU WvTneUI8o0gAbs2OC3RnOmuLLlZmgFoCkTsCMz4CQK0NKboGjlmfYnOq9TzW+tA+5fkUKTaYoAfS Z/RL3MAS5h/K7y8mhrRmDtlpLekcERgThJWfQgTq1no4WEZrE+xRrxDxzEKFxkRAodO/J08lHWg9 aACBRIazWfVxK2ZHTJhnBwCy9Z6qZ/7M2qSfnVn6nhm+obtbOlLpcX4SsT6XIORjpShuZjpk452d Yh0rMwiTfmYGW6kl9JM92HCH3+MM2eSF6k49sZ266bsFcByrE1gnwsgez4xsQ8J+y3rrgks9MhdS jaxnMRChsdLJFmhE7Bdj8RO2CqhaX1PjNgxc7Z7QpMVSEI0OjSmikYKejtJioGGalADKxJBOoSAe Taph2xkQPMEsGO55BK0Q34YnS2bqbp8bwZcOOkiqwnEAmrhhB3BT0Op9+HIean6gHjTKJK+JKZ3E Lfsgj0YkxxpKSAUAfMxqmPXAMwVz/YKtbY9YlF9cHEwLYPfGFYuMn8Pjaqm8bzl2PyXBySNAhOOU PAKD2Y2e08jidyunRKRvYG4y80hGz1alcf7AdMmusgbzcdIkzWp96rCAnlGRGWE4XKnjK866OHCy SNGjBzLwCV0zvtXxwXiuV7I/ZabwwsA99JFzxjt40s0O3MBbOukw5nR0ROlgVLUsYLE+W2sQf75R K6cAUNPARPKJvXrYirO2wbnfqKH3XmSWdCo/LRjh+nTNolMEoDeQgadHcJ046o7CE0Rm5IPsyHy/ 6YbkY5+JE/CIprCHxgTBbDIQ/VvKF42b2rvrjrdh+qc2jNi8knSUwAJsZlVtNOujTRpm6Rmw2FjF sVIANAKZvU+afrmyLgpIlmaSANLcqBHpC1s67+GwCt46tWhgNiUeUjePHiwtq7UhTbWQe1RFQL6b x70bKCKnDtv3HyENhbG4B5FZ0NEDADRNrZ5JQHPx6NZGaqMZVNRDrQ9GtNel62k1/uhipxNhYQqg BpCpQIQu3UDYeMFcxtqirsMi6N0j2z6AUr68apdRa9BEGvX0rvLu0QbidwVIB2oBOz9tjEyE3g3g yA/U8EOYEyi87VTyCnps4FoLVgRuHKWJ3udQfqUDEGKNPq1dp9OVnJjASEDqPWlSJ6QAUUu5XEDD 5aHXWCoZbXiAMIIeIObkufCNLXq1yKksQ3KA1FfSSWQ63j0qTYBXfpq+9wRoJ8ydY0RrlADhwK73 FTsiMuea9t5NX1z1PWoTETRmdMxFj9Sp16BBxOnMDIUCS9LWfNwqN8tGzLY6ugFnBk0xWKvXcsEp twGYpanMAKaF8wxnrXLqHREccjgCKRlu9FDosElylzUrbydmTWF84AGApPNyjgOUumtjoni8Ryqf egC4MgnQDFgdeGrND0ToxmOyaCsYZgIQ0ijUzZBt4GJH17ELejACG74bE3cL/z0KytlQp5NbGyKm DHZNqbgqn9IeqSqRppGuUOzRmOcEsGVNRSDlRWAVPhDtjUZgxtK7RsoELXk4z4oxefQlyDZcxYQJ LGRRenFYZXKACGhI4wpZwzw4MZg73MgbJuWFbx82wM4I0mWayEVEJWp2/TGfZRFCI4YI55NEXSbs xoYSSS4cCQEwOkW49KHKD/LUsEOkudRRn7tE7LO3KHJ3B2U6y2y24caXdgSrsWOPnxn9mMcE12P5 2I3bavBU+Gl8GYZqxl1ykLQv5zlRBDjeSdiit1H1xfrsDv6mjzHTbU5JnXnJMshBf6nnGYAFLwoG 6EtBjwU2X5CBWdRAmQChkjV4HzYOk4meXGWY4/br+mnOIx6L1FCcmjZCIDSuEEAZ+HWknlgANWXU w0Cfc/mOyhdAARY4kC7rTWI1TAJZKO5a7YAgHl67UzEqmGg4/o1DuJQAHpGMh2S+zAjufgIoKkAN QBlf+GRLyNoHGO/dS2arCIPwWliA3MIrOo880nOFQekCokCby1305cAbqleiBgmBOO+Nd2V8vrwJ YCu3pDFFGZ5yXATJGlBpwzOASnQ6nkw7B6dqebuPyGWtEXPTFD0UnpIX9b1FtNqcpZdIY/KJkYiy 62k6lO3kLph0AgCZjufkijoaTRmVzqSpKEaMRX/XurlbcqwhLbLyEpfPsGd6K2WsVbeKU/efgm6X mQJ69/pp1QskwLveuNOpbbvBeJTYu0/YFiBymbLOBbgM9bdSeinBRDr8oot1YqfIHaW2mNhQnxJb +O3jYj8zQfLewrtQPEv7o10btc49DGyHT+YSamkjyym0V/ZyZ5ZzDK5/XKMV5qahrXk2974e4bBN DLF7nSIcBxNmTzVSdD50oWyz/lbbcS2KNkru5QETuxBjkKPAgu6ihN6LLt8qabC3b8zzWVBNEyxF cqUIJUxl1d96fB+RCNTwmTSiz3TXJpFKVEvGofH8Af2dm9f4cjYwI+Wazsg4nsJcojLLLvpPxQvi 7CMZTTFhQubcOBoVt9Hgi5cvtA2XuEUEFgVTcXYxjhIFevrnGOLgBNedZpFw9C+WhTjwuMyw4Gdo YOiFyJyylDEwqNGNj7UaLXErNCb4WFiqdDIhYjL3zxEcaDSEuF8KX7rZok9iipEiwQtC1kyDBspa OqAZ29BGhVJKW9VyTY8xuk575JlzHEoDl/KR6qdnREvQROnDMx+/z+uP2YbrFjl4IrPwMBRxAAAg AElEQVTLiil+z4hLjOZ0hMnT8LBHIo7sp/btjpaYDf/8N4S+MnH+7qU+TiyaJmLMnGGzGqRN5ZtH 7XNhTPES5bEyiEk8G4DKXSxQdCM3hGHEc1L0ABQLuUM6jo1KrHtGzNn24N2sD0EW48nrniQxH+HX EvxQGynIkmCh46kRYchi9OySDkCc7jJ5ACBSEDdDFTqCziBIsv1qw+J0IhfKE5GCUgA2Yqbco/qI kMwAE5RM8axOlpGoqZ6TbsqptJENwToYIp50QhQdlLGwAUsFfedvOMIELmafPdXog7mZ+FjTy5Cj ZzHFoVg0QkZzjCkMyyJU11/J3zOC6lHuyDHk51SElH0taUWU7kL1P0zQRyKn8tSoDeTzCDoWseKi ZxQBLaYfYjLP/nyEGGgdS0cCj6Q9O4yJP3dCRDGZFuP0p3laTBN1TIJiRmU3Mu2vabLiSup+tRGf Ywn5uEzi9xyLByjKG3O5rpaFp3YDGC4Tw51gJ8XcQ520hmdh3v+Q6icNnv0AwKQzwmpUM83WIMOL 5yACNRoGIMJZv7LIjm2KPHYseVjt/TdP8Y1gS4tRPZsPTjzKQHpbIp0RK9FhpEquAE4vJSNUOyll Vg5vtVDKPptWWO0p1xs4s5LRCYmFuYOSJyikt/MiC4VzCW/ry0/IUlUHUvPwzsth6RJ09YFHFSor 1joPS4Ch90u+tjZqlYRpmmKssYDc6nwljA359ADKmLKOKDbKGs7LoL/F7/V7jz1iZYcblkXJwpNd ymgE6JSrAqQtsII/4kNJYv3dtEMnUcqsd0St6XlygkYW9VVCF4BjMrVGNZyZhF1v1Fi92qWaNgAe dcdlnGUITj2kjDgDUmIizsCIOXQd4ocEj8Avfn8Zq+ujiK0uMERRU/HJVgb7977U1+hFRJBpF6rm OaHmDskjVMADHOVSqFZ4ISOgz/kIbfuNfXWMjdXXl8MnLX0CyoN1ouSnuzGjJ6NljgleGq6P6CHo XgKyryUNXDP5TQ4A4TXivgoCBhKM8OBzl/QANYUs/Q6BlmT9E1BvRwDQPTpwY1Xh+v5yGKCWbARu 3IIeqwAyCirRU++FtB4TZ6VaApA+0tmVTUSAVvb0kH1X6CEfhyQOw5UWngK7QKwf6P1EDkaUYrNl KW7gAqSgLQqMyR+faALQScJ0iDyRlsL34t3DEWT0V3lJIF1vinp6vPEqjLLUQkNDXOZp+DrI8ci6 WqcrxYS4z8ELNoqs90IB1Gi2YNMoc/mUiI0YYjKFSAQC5UbAyOPh/MkxiomZfBgGUvJJh+iZhAKg xEoNyj4pZ7cjCqQUhcpMYrmWQPL8Apv4Mo7qQvdw1oA7XSBrxFUOEaV3ge9APLzDDEGfrtpIMQbQ Ua2BexuU8jfErXoBSJnAJJBw8qrsiPJGYicZ1K5hfNZlVOnIPWuMtwvVi4lBl5kHF0TeJHLjhEWi nDyU7jx155P6KTBbLE8KICJ9UJ3vymB2z6IDdmXXhTfqSfT6Ht6l28C7e71SY/QF+w7bUcjO1QQ2 TkstABBlgbewTgkXgYQipsfwhbcKtnlwr69N9rqX/qyLonxmPVHQruldhUbuMAx2bWwiYjPDFsUs FNNBX2wZUcQeNEYwEXGFHqVSRl8OMM5So1VgXhkaoehEWXVErlAd4rOyHpGEUnupxcFDKenwRfRZ LwyFSa4ZLxA1ZAdPd5g+CaaeuwVRDuUekoh0BSl/qF04nyzs+6QkOwgT5RnDXfLAYY+2RFCP9xPb 0VOzVDad8pxAd1AZUBa5ZhABQ94a8SXQiojuyor2i/xMx32nXd3llimrxH9ELR296a/T5PvZB/2v EVN5JZ2BHiHTqH+jBCqFJx40ud1kG86aDnSfgCxtBDDDdn6x0UdFd1x/iuNyvCiRie88UvCzNsIG EDIjyx5Tiz1qDEKMH5T6XzAcoJiojjJjAFS2qSxgyOIhh1MUZuvMcPFQRNqBorY2ytRABOzmeQTN 4I8OLmany0vTVwmh5HZIG6YrcIkMRRQo4GmBMWeoY0Xa36wXjxJsm5gEKxKkcpV01KAARPtpYGrs XmtV2nsYKvmYUfnDSWMsc6gTOhTbJ70YLD3WixiIZxQBsG2dRATbDsYyWw1YLENAqTe6sgK5nAlZ r2IqDowZ1MW2tJkcKPlVHYSPIa1K/xMbd2zZDDodbtwQfAIv1B6eCGuJyXQlnGaNzIz/cy9Krm0a Ngc/JX4t9TQ/YMfo1DYkVkz0LhlROlhzyr6mpt35bfwIJ+L24GAA2JK7yXiZB/tI35nYC402weSR rK6fVZrj4OSyFje0m2uEGMoG6bPyw+yue+gH02MR6HZLW/Ll40eKWB2F5Dpqd0IZptruqxZOj8ye iFoGWhgdlDtkbWq2uZl0VjKL1tbj2h42A1YHSJK8U2dljphcDgD50jajydeG6mYbd8RtyGAj8q/y JS9bSkaipqURXboCDPUPi1BAmkZ66UYFJnGfA5bvTfWF3bHmS3y5ylw8RkZD8+zKlIzW9pTJjcbU xNPAUGJy5+We31JoayC9k/+tEVVZ2+meOb53hzADaOmlZHQU0gFhA7syjnBCwDBej07doWSEZvF9 aFcBWoMjrko+a4Qd4N8llpOQZQ/UbYYynSxyfRmspkgJQoODQ9lK61oJSOwqcpapAostA3JQCjWy pU4SoIpwMhVI3Mm6XD2aED/HAKXOajJLHfQ+zODgEe5c+Gv0G5B0Ayd/NpcuJRonQPyPL6zX9xYs OACaxbqOhq7ab+4YySJs5650AdhLMb7CATkm6eiidV93/t42N0ItpVYNVuAzFTLdj+zQNsukriLB nXseXt09F4XjexyJYCPMTRCFgijROK54EGN6EM7QxucBk3hQI/aUYelKlkUQKv9c0uWy8Q0aoZ+s DoJj3kBpq2WbGqWrLOcAy+Ea08OhFm4Cnyz0CzCEILyA5/46QxlxvPK/AqgpSe96yEG34uts+8W7 zcC7R9a9wBKIrtGlxyyW+kruqhERiO0o8p0wWlJohW4P0UMtA1R7HNCQoF2vceD3pUoRQHt70u2w CrFdGp6WMQR6fkAVUO+6iF177LrX2pQtgaKAZyKyjs/Wojn/NQpJB+Wn8wfvIoLpcTCCgmWOmfw6 j5qMfl9c7FG2LtTPyKDS0SFg8rKMM8jlqqCvu43MaqN21K0GGUpj/dhMrxmPys/q82boySs3Lruw i80uFx46GwfgEVt8LWHMqlsNfbZDTsxI/HCNbo7XSx7pWENrDBBtZUNRl6ytG++7BOgDCN7ouBR8 ux9i0s1RFgAlc+AeBao8DLQ5gxwlMXfviclNoIDXTYfJMiCaJR0u5YEuOuHCAbr61nTEbNG3J3df 6ywCahbNGQ/i+DsTOdnEn4OuUAXOjNZTJhw8ElvR7zscZ999ZR04fsTef6cTzeqdErKJbdami6qD qRux9tjmfGJLazh8WBZia0aINJ0XCLh5hGLG1Gdwo1DeYAQs1ghlAPRMwjk8e3gWAx5tzwmkzALt YIUS7Oj+cDhwzhGJ6dY1S4dAilCMiHiHiJmtTCamoJAQ1jzvoCfK+NSjGJ1au+tWo/OIVhV/G5Yz z3pCj0fVKiCPeHXmU2QGi9f0TBn6zqijWNyukzkGUH2H7iDpCh0HWcDOG51DucUjzYimlJ/Oyo4e h7homqoF+4guRHk3TXlWgBre7DARygtoJiAQzH1bjNad3QQPhRQQ7GSpBqvd2ilUYYw7c9aWqZAA vFK9HupVGdl4VhRnY/YdtC5X004KHfYDX5QXSlfzk4TgDn9rQKHG2XiK07VAjI5dzHwrLziW9wh0 AwEZIKiMfMlYOoXudJDLLKM+AYWOK81GZxwMArUFs6PGGinppHWeedH7bLur0uDJAEw67H7/T09B cxtQOfbQzx4Lz11vjd+xrtazOoCtNKGZj8pdAVYzTV8nHQaPdDjhEM2paVDQ0cUwQzSbndpkY1JJ yrwzQFM8iHkw46nbqgdafZ4xtVUc+BL1ZWS0nqs0DPHtVDOJSDt3x5XjkkMnJ7b1a47MWivQ3b7z rofX8UZ1Jp8wdwll0fMLJSZxpM8ACXa7rQ7XjoJjj6zgkyEd8zyjsS8cFat/qOCEEB7KM8beBcR+ upKbPiEOIDAOuewE2ofX+bqICkJyW91sn31CJVZJm0F2O86MbZF1hPXuvcgjJMZkRf/eO9AaWlGS 2G1CruoSUXKXrpG7sjP6DcQiwTzbzDXyCLVwkKTHwM12ZJ0fLAGYA4NG8wItxHNDplYWHSCighmQ 3MuPcELqkPo87mt3ArwONs9bdAEm4xNbygyPbCxj0S2jbgASig0fG/R0nXL6r/XXQ3c8KnBHrU5F gWvnx96Z8czYmdFrrDZ7dmFbP+c+m97oVkxBB6zeHNmZp6mmP7NFu65vkTn1bhHgjLl3NLIIqDvo CiBzRIgQX77m9pMTuK5/Dj7UGeyHhxgdXbpuqaRSl3XgMd2aZ43gFLB3GTQBdvwhomRXdxC6PGab GPaDcBx01BY6PDWPhe2eKVu7s9ufBwKSwY3MO+1jnqMNQLPWOOFKoEcLWhYKoGyEy6hVzzJoYFb6 Z+m2JVT1fzZbZgfQsgSSIZgtAibbWCSOWaDgx2y1HwHgsW05TCKXZLQ2BZjU+p5DgC9Z6rPWLEQ6 dvM2DM6ZvhMVWGeBH5wxz5Y+C2EnAq+lEXU74sy8gKVS4ovyJwKE0NBi8TUxl3A7J0oiDfIotM9G E/KAjDBY82KARpMwx9F7gEktr82lbkIW0TJPmLFTDyy+SaGVqJ1DeWBRSu8acc/zzugmiCgdLA25 EsImtsCY+3ZIq9TDzhYFArrBt8dCY7intQirgdHnrtkHKAxCZIankGHcUKCARcJZDsnIIuvTjE6e mjG2chk8hqWJPbILq4tTszKr1U59QTQRfDIiAoSu56X2eY5JuA4v1fiknJ/POceGCg2mFXz83Fh3 DBBScAUMODWF891azD6xoysddJa/BZx7PV7Tdus/xtgh82zZh52F6pta7Lsus5WytN4sImons+kI nJ+E3Wx0kh+Ptwq+1wM0YIbfLdrrfUY3B5zH6nltsfAChJnsyEZPa6lBqE7OMnZ9q3KVXUZ2FrWt rF13jB71eUaYKbqEjsksmPsuyoGuW0QEYQZ2OYegYE/hABs3naOxezwTdnDvRPCzrHyGPbIap8/0 BhZUEPmklN/lhm7/+NyBramefMM+e03DALQLILPtrca4+2De2alDJGFIka7AvJp09L6Dn9do1gaf STP1gB+V5zOLXWLRR7RF1HQBue2uITvf04/9YmNcbAe1kpovbFDwnLGbLW1H1tnIIitxcyBkpADE 8hiv68bC3bLEyU/H9mpj1CjDgZpym6OIPEIQUYI4fQnN8DIEyGu7M3xhswKDQ4SlRVYvElcA9iPd /ArN7/S0qcxLwkG6wlvkk2nWnE6pdzNICn6Ejtn2QQUR698VkYBYyRqA3NCalUBcST2bMNloWpZa 7I619x1mB1IrGWnbHomOdCp9FmlDdPnb3HX+zet3UnkS7EDvzQ6oyfXUDswhI78z3krUGedybgT3 Fn11c1oxe08mpW5OvEvIXfVbo7vZUmXxmhYhar+OWm5DGfH1jJLFl//l6VJKqyyAQwIcETbQYxde j4wqGIIZM/wYSi+z5RI6RP/ugtRuDExNt9w5CQETsrQBc9DdHIyus82gKeTRBcIW/ZOfEaBttmZp uc0zAHpClQTrLCB0RKCFjgsgTMBsOsqEiQi6VKTl6Sp+MbOlMbM9zM6Vu2RX3/vBT7Hb7SIMn/uM 3W6nQvIJB4KlEnX5hYTj9E39AGIHDCDIia3cLufHb3FruHZ2jPfevpepu9WtAODicou//dFP0ecZ u3mHee7qyQv98zz7jem9fAlHgJ1g3s1Wv0tFINIdP2KKOHfRHUBQ4b7/3rt4882bGbXFUh7Cl18+ wa8+/RxRUC9RZCiD6NmJLtyIiOwLX90wLAWJSDS5zFSjTQWbr3/0Pk6nU0tZvO6q4PSrTz/HFw8e AQB2uy0QUbMusYlIJgr/onufOb17ZC7IY8bEaCFP/4zHzJqCMjOONht88lsf5hhMUF6i+MnPfolX 5+caZXoULwlCrp/zvLVsp8eypXk3x1F7SosbtGikbnLr4nL0ZWKE1XqN69fO8NEH78ce7YQB1fMf /OhnlrE4r9PoPUnSfnNWV58l5Gutkd+lRGMyp5s99nnW80UBrCY9ff/te3dw9/atQTe9wyfPnuIX v/wUvav+5/mglH/Ey1EZBLizb5wrEdzBu9NI8CELJvR3z2CnaYWvf/Q1XDs7w/LVe8enn32BR4+f WKmtB5Dr7z4Zmsdrqsf0IAFBcyznI1djKedBQOUueaIc2X7+b33zE4uwy/GCPo9AFEGaZplsdrcD 2TGJYvoxEQFt1cCNsNvNobsdgj6LEaG1qQjJWb/rHfjg8Ut88+ZNYALmvsN6vbHlDx65JlFiUuPY 306oIXReL3j26hzy6iWu3bipBzpERJGTDP/jj/4G7759V4ve0tCmKQZ+fv4Kv38huHN8CloJdtKx Wq9CkSNCqYpDhV5Y+ikuSNHoigSff/klbh4dYXN0ElGi089EeHR+jj94+Ahv3LxmiperBIgYL549 xX+7PrUERIs6bTLjDNqyzUg/YDFCeR8BrwHnZ/fv487Nm5hW64zqjK9EwF9/cR9fnJ/j5OQYRCtt 1yeTCFg/f4X//sYtiAC7vsNqvdbxWeriZzSCRvp6oU3pya0vYqD6q88+xTt374LbNI7P6P83v/oV 8sxLa5EJq0mfAHDzyyf4b26+AQFwudtic3RkvLfILRbsw0o8FZxgWVWCoyAzmL/79D/i3bfugVvu jqKiC3/wxWdoLVeAeLbRIbjcXuLjZ+f4zu3b6BZhrjdrc7zI8xNolGXonwF5LkrPyPb5+Tl2r17g 5s03w7Fw6Kvy+p8/uY9+6w2wdAN53RcgMuPJ0+f4r1enuHd6AumCGR3rzTr4Lqbnnmq7nsRZnKFv Hu2HleLzR1/i+maN9dFJROgBaACeb7f446fPcO3sJNTa6+pEhF9/fh//9PY9W6vcMRMwrVpM4lS5 Kde1jQgMBprTKXQRfHr/Pu6aHQxOz/j/tw8e4FWfsVpvYlIdsLkaz8itXKAz/EBs+SSBPyeNmfW5 892Q1s8c9PqNp8cxC22fNfTWmsbHN27gn7z9DgDB5e4SxycnBYycnRyCQfnrkVle50oLPHz+HLvn T3Hn7j3zCj7BpfczEf6nH3wPz549w2ZzhMblFBcz2m/fuY0Prl/H3Dt2fYej4+MRLN3oQyGNFqqA kArvaebPpgl3T49xcnrdxmJHR5iAH756hX/23c9wub0ENTv1yorjHpn8l2+/DQEwy4xOwGa9jhnE 2v9B+gKAHCJyTD+cZ3z41ltYrY8sSlXg1/vVKfzBxVNcXl7Ca2lsdazdbofTacI/efttiACX8xbT eoVpavAJFTUsr7Fmum6hXKEntxG7Wf3NxTm+8c675jBaAD+gGxR+/uwpnm23kGlSmduE3W6nKxfu nZ7i9++9jQ7gYnuBk9OTkVdQmrS7sqsn9Cv55umiQ8nNi1f45N330BqXcZkDBeFPnzzExcUFjo7y sRq9d+x2W7x88RLfunEDv3/vreDb8clxOLtKm7LNd9hUXUQBqeTjF8+eQF6+wO27b1k6n1kZETDx hP/96RdRR/CUe55nXF5ucX5+ju/cfQcfnF1Dl46t2QGq3AY7KOeOLnQtXJ59/3Mm3D07w9HpWZz4 pC+NBL948RJ/8ujTLCnYRo7tdoeXL19gvtyqrkGzws6CzWazwI7RBpxuOkCbR4YA8MPdDh/eewur 1VGe7BVqyph7x18BsbxMMyZz3qKTSH46mgcB7mxy55miw7ScRQO8sG6pUBAa+q7CEvWXc1FQzeTC fxndHN95HxKwFKWUlFmk+KwlAnRQrYukKLHb7fDk8TOcnm6xXq/RpmbrVPVEfU33kmZfshDPb6oD F8AXnZP4WZBSaiWexpgBCkV64wDqY2xMePXqHBcXF5imCY39dEJLLedcvOz1oXwGjCAXtBcSRWK/ vgcv8UosSq9rR+5QGSfZ3v1XL1/i4vQEq9XaamXqGLfbLXa7XcjAO3FaIRmNSPk3HWLK2WeN8zHO dVO2lQGCfjsBQQQX2206TVsU1btgu92ilW2VJAMFCEGZKMjqXTkODwjse3Jxpy7CTysqiu614lk6 ZLvFarUCWzotItheXuL582dY8QoEO5k9eOYTHikD+OHeQDlvtPQVMvTSQE7OOHfdqP21swcY6goS CqC63F7i4uISk/G+OxlkrRG0/EVUDuiqmxNMqs6nMFDfgOKMS/qrvjlAzbMvl9TPF+ev8PTJc1xc XIKhs+c1s8rR2pLIGHuSEZJayDPqxFVDxWvcVvoSwcVuFzzsXUDNM07FK334YR4eHsGXCKgTOJwN W6uhkCp650vOYOfAAiTNkH3Z02DUhQ8y/JCJCvsuijTR4dWIMEftyGdS9ZMnPBN8mVQu2q3dbX09 pqegA6LWz0mDzrnMAaBx22Ctrkgj7Q6rk/XXoxivbcTyjjreiFacYXqxk+arC5I2X5Si1y/lE3TH 8q8EeVcOBXGvJUooN5wOs3dP4zQLsRHKAWkJQNJBfclPyreSdUuxwfi4I9YnRM219uLLb4K+6GFB SQFFKUJjSY5lu6O5pmuW+J9+Q4M9xPpG47PY9mZy63Zdq7SlF8LSUJrvDy/3SKFoqHFaDZUW9O5i Qb/dHVGpgmsjGscoshi9jKvI7FpebNtOW9Z+e6FNwh7gyZz9bjXHGI9eNffZtsECxZ0W3jvALKWs a0h5oWv5zK3kTGY6Pnq7lgjb7md0FD2T7FvgwYoM/wE5weefJydDU1WLloa90ZnGJzN9qxbK1jgM f8OQ3UOUWslPb72F7998EzdePsfvPbyP4+3WWQz3PI0oliNRaTWPutVHJcy9237xoWcwEXZd9DhR WYrBh2cMC+9G+Iv3PsTfbY7wzvMn+EcP7seOSHfVaidUW0FGt/o9M9myr5wVbdMU2+dsQQ54pKbQ v/C+AC6nFf70ax/hsQj+3rMn+OTLB4hlCFQVx9sUuEcWpxu6dXc2MMjDQ01fPXKXEmAY0lVlU4+f 9cFHJ2f487e/hvnyHN958hj3nj+16w7QJuoENQJSnvpRcZ72eb1JZaT/ePQWpxwN8nT+uzx9DS/w q5u38N3bb+H45TP844cPcO3ywuipkVauh1Wg8wfLUdERvyLBTZ1dj2Cjzu4vYTG1P1/fu/cefnx6 DXdePMXvf3EfU5+LHfi61Aqi1UoSLmbp0eNgq6IrEOpaRwABmOE3S1TPxJiZ8Wfvfx1fEOOjF0/x Ow/uAwv6k5LxG5Wv6sbO1mMC/ihkxw5Poc32BrdTnEf1mKaUzzcn+LP3PsTLeYtvPXmMD588Sk6L l5wk9GUgO/BKj1Mcn3Xl6unLntxuFtlALzBvJq9PeG1+VBRpSYk1emMPgRe1pVjmQ7poZzC6ylsj rC5xON9s8BcffIDH6zV+cHyEf/X+x8E0c+0QCKbWzNitKY94Q9E7Jlv0n51l3VIg2Pb9aDE+lujA hfjrW7fwwzt38Hia8JfXruEv3v0a/Pno3oQLNwxmEJYDIEU5IVWMctbf7hcqXFtGyfU3An7w7nv4 j9dv4ME04Y/evIVf3L4TntqRb3QVqZy1fU9ptQsushErd6TcQpRL61uQ/RcffYwHJyf41XqNf/H2 u3hxfJI3DmG8BAoGCJDTZhGSRx5EcQoW1TrdML4c18BpG9N2WuHff/R1PFqt8dOjI/zLDz7WHTkL vmFgN4HIU/LCPwsCHJwz8HEgoDrKhT3s0/7wxk187+138GSa8DcnJ/iTr30QeqsNqatNA5aUYfSi /+kSquRR1N8jchohPAKD6Eul4aD9k7ffxS9u3sSXU8P/e/0GfnD33sgz57mk4Vd4d8q2vvrFhR0A b6sgKOvS4QSKHbhaUDn39LsffoT7p6e43yb867tv4cvrN6JnDRi6scrts4wVQK6cyHMlyDZ0CBL7 iD1lt1l9P2fX6GdP9ckjUxsc+/ou1kaoEcA9hOITT3pMvnawK4yMkbuWiQ8sAfKLN25DH/U6ofEK XxLj8cnZAjPIAHJOQRfQ8gi3kR8YIgnY0EdqNG7wpeMhASSpWV9Nn/75rbvKi7YCo+HHJ9eyFmKC cOchS3BwA7Coo5fj2cbJLFOIUFsVLIVNZN0mzFiAz+/cA4jB0wYMws9OrqvyFbQbzRgx+upI/MAM 0Q8x/mqExb+YUksAQfgKu+rV8QlenN2AoKFNK/R5xi/PbozjLTzKP0We/kM453SIEkeRh3LEn6gh VpCK9I/wxZt30FsDuKG1FZ52wZenZ3sef0huw2EalZLA4Km6z+57KCKidXBfvlTUpaJ7kQzw2Z17 ZqwTGk/45eZYadUBJbjV9gZdLG1STlzGEYJm6HPvZetljpa8QEpl7E7b3XsgMLitwSD84uRaMt3A 0Ac3iia/B4Bdrw+ZrJNDKvbmNKVZDE47oj87oelytcKXb9yGgMHTGuiCXx5fw+jCFHTDN1ir5N8X ddZEyZyj7ST0KNrXgfvTHQi6VIqYxqATANfnnaheUIaoduI9xCMYH11ILxbcJgdoYKZ7EwUOwuXR MVakwvO90w/X66gVKl76A9RGUHBmiC+jj1qFyzYjUWarqVKp6/QEA+8v/wUuj04wmUISE877Di/W m8EQDIryfSh8ph8+h+KrGmIeywj1x1THOEwFqNQxa6edGfNqA5s4RhfgwWqC79IJHzXelkBTlCnO jxUH/ipPMZrSMSHoGiXh4PHq6Fh3hDRbGA/Cw6kFmIl7DJPPiCklykJOFPjaW518cgAIiypUUPBs MXQAgvPjE91bxMZjETxarcLhhW8uKlJjtlrKyeg9xw+jMcsPo6JU2saX4PwoaS/3fB8AACAASURB VBMA23mH505bcTS5i9CI9d1ZKIBI4ZVVLgZU3exDf87Jm5B7OEfjv0WGF0enevScbZN83MpuKDG9 9iCpOt6hbCbY9nwGfT77SschIvBDKz37hGEOgbJsU4KflydnpmuwShbhScsDbAoTijRL5hhdiAV/ 1rY56xowhck4f4HY2ag8zRl/9hqCH56qyKx7r3Vhu55IFJFqERgxw6cBYMqUjHLPiKgfAYK5MSZu 2LRms4YdX5ychuK5eClAtAJpFsC9ViQmyPokQn9IV7eoNZKFMFj3Tj6TrCl9nxpW3DCxPr6CBLh/ cqqK6XRIHVMhrwAyQx+hXGAVsAjeyyPd+nWlRG2qShDAziL/NTMm25d8zoSXmyO73oxY0stHWlxo 81Yj84BHCr5w3qbGpMa0AYUIQ/KH7QCYpwnMDWtW3jERHvoSmighqMJnLJu88gFHfwLlIHE+BE2k LFgwR1N0Q0pElUYJ7KYJU5uwYcbKzsl8eHziLMteCfaEBIQTGeLTmvZXmCXELG0Ot8oydS0jZOXh dr3GipvJVCPQh7E8UFJVJY04J5wo2hGx5YlNHzIZC9RtPH42KgkNqXICVrEwEex4AlrDihomw4RL Jrw4Og4anBrXJZdFZpPKvV3XspzTo9FciyjDD9lO3uak8dIhCoDtag1ixorcDgSPjo7cvOCCrSs/ 6sSoFFnoVvPceOCpe2biRjcl9jHl+Rzxne3Bjy9j9snXXFq65w05ox1MNfVdLHmp6Rn2AUKmFSZm rHjChidMPOHXbRVG7wAQhiLJ5/DG9rmRLUPwdXel5uKeOGAg2koA8HqnALqGbb02uhrWBvJKm9Zm K6jnuHLWTjvIFQ1eMvCnqPr3zBjqpcmgHmOsqw126zUaE1a8wlFrWDXGhIZP22T9G2j6BIlFRnuB PHzHjHtfl7HV3kqhvdJV+YfoTzvYrdZoxFhxwxGr4T2nFV4gC/zdzq2sEbD/N/DOMyFuBaoovt8z L79/4dC8rjiv15ioYcUT1pM67wd2klNHHpgTs7LWTo+2JGmooAFEKg6L7GOJEApNBewD3E3f+kZ1 bc0Nq9awIsZ9tJC509TLrLu3XVds6KE2dhKXp8siEJI8uo4oafCm3B5obPfy6AgTBBte4ZgZq9Yw CeNzK2WkgzZ9E52Bd1nkkw4Is8yRaTgw+W+ebYQoxR1EUdwqTwi2mw0aVNeOuWHihpfU8JJUZn5W QETwg54AKLvBPIip2AaBBZOJbyrrpMODy3jqJwD2RyDXpRQCvTOjlrJYNbyHXmu7qlNAAHKusxwq 7ErUGMfEOG2Mo1XDGTPWDXh87Qy+bChalBTu0jMBwCrOOJWIQJ1mJsZc0qzBC2O/TRKApwnHxDhu jOOp4YwIl8drnK9W8IJ0bkvLveUud7dlGp5Kae2X3R7MLY/oC955tCyhpE5r54Y1BMdEOGoNp41x yoTnZ6fodvZmpHaCsU1J0NPDMyJHibM8az20B3hU52A8owI2Rt88TTgmwRkzNpPK8ww7PHrjZgC6 yxLAMOYEhGiu8MtlmSlojYYrfzz1H5bgSIesJhwTcMqETWs4Y8I0EZ6cnQ7g1ouDyKjGwcX02HgG lHNRy4uZ4uT9cSCpG8lJgFYrHDPhqDFOm/Lt8mSDy9UqItr6N0cr0QYgcUANm741rqcS2UqXeofb i8u4J98IwG61xhrAMRPWjU3XgOfXTrV0Fw4HwbcQoctYBLAzA5ptnAiXWLLtVYlisRiX8rzIVDSY OCbBKTHWxrNT2eHxjZuQak+y+G/5HRBHErI5HXJlg/NCdaH5CVLI+ZAQLLSNyT2YRfc5UM3XizJQ gFxGqLqMqE7rKoN9fSGFAQDq9e5OM96/+wqvXr7Az//jY/zub63w6nyHPzz7Br653eKDH/y1PqLC FQj2LKHByAigrrN7UDDw2TLSTfsgIptYSpVxYdTJGIRiAB8fX+La2Yyf/vIhrt8QvPfmjJ88bPij W9/G7z74HLf/7ueIAx9sraUf3OsMhSirmhkiexpPFr1YjVYBngrvAK8JhogMFVk6/sEbWxxNF/jz 736Gb39yghubV/i/fnwN/+79r+ObP/o+Th4/Mh4jFAqlJqcy1RTI4Bb+mAdBRs9qDAkSEfV4BJv6 A4HgGs/49u0LNLrEn//VZ/i9v3eCIz7HP//Ju3jy3kf4xt98F9PlFuFowwgJcSA0xpoilUhA9UzL Pp5Mj0vWKKp9RnD88tam48O3zvH40VN8+eQlvvkNxqMXM/6fa7+Nb716hfd++H14VLQH6mZQFCGm R6Pavh/A49tLLZEenMEQXbko7OM3zra4dnSB7//oAd67w7h7bYfv/XrCv737D/E7n/4d3vjsUwBi a6UVlMTLLsY/Ijugp2SGsDRXydcgRve400BEH8mBO02G4HdvbbFu5/izv/wM/+i3T3Fj8wr/xw9u 4vL9r+Obf/vXOHr21PTM7Ks41VztQXZQSjPHpLrvei0CtJptZJ0uy3SFb0KC6yvBt+9cgOZz/Icf 3MfvfXIM7uf4P3/5NXzjvY/wW9//S/Auj490501mF168IDK+einLNkDU6HLY4urRtGlgdaBaFgul BYjsOS4DM4DYSlfqonq+sh9HnJ4sIwYAcWqPDmo+Pcabn1zD9snnePHwMZ5/8RDH0zMQ7zDLjL+7 fRcP770bSpPpT42tnKsSOzHEomWB0WczpTtf4rSIqBCTOplubT9+G7evvcTLR/fx7MFjvHh4H2cn r0AieCUzfvzxJ7jcHAHoacjWTkQHksxm3+rKvpSiHKJCunwrgCVIk3BU4tFWF7RvvYszeYhnDx/g 6f3HwKuHON5cYp47nraGH//23y/31eiij0373l9xmesyNi4lkUz5xtBQBKAAGzWcuTVc+9Zd0Kv7 ePbwSzy7/yXW8hjMM4COz8+u4bMPPgrJ6XB8cblPiuWCfoivEEkdcmBwfRRzLAONktrhMtjdvoFb H65w/uhzPPviEZ4/+AIn62cQdOxkxi/uvYOnt26FDKIcUvXNo1MDMyIGmP0s7KTPdb6ACdwiAgQl 5Ln95vu4tX6MZw/v48n9R7h88gXOTl9h14FXAH70yX+G2Y+ii4NpNKCAOGiZDOrsu9lBLW9V2tJK 7Z0vkHdzI8bm2+9hvb2Pxw9U1+jyS6w3O1z2jierFX7+W5/EeLrzDB45up7pf7ve0ZpvJzdgitIh MPl++zImoJRXILZqpWM+WuPmP7iF+emv8eiLh3j+xZfY0BPMlgt/fuMG7r/3Phxz5pBlR+qGhIn5 uW2+vDseoTxoH4KfYSs+i0+ZLXEeEmzLXDwmKCFR1D8LCnuE0kMmldAEh1AA6Zi/8zWcnV3gX/zp I/z5p2d4iLfx+UNCpyOA9HnQj+7cgwQjqbRXzwbVdiMU19EWL6Jrv4Z1mEZzpgc5qbTjhvV/fg/b i5f4X//wEc6vfYI/+SGhyxoz6SRJB+Ox0UYEO7XKFBA55sQecebtgQKznaFagGqsaXq0IXhx5zbe /O0Vfvar5/if/+gpbnz8D/HHf3UB8AY7rCFMeHlyhouT02L8zqeqRBi9cpRpcnlTffLr4Ha8PaPN jWj797+G63e2+OP/8BR/8F1Bu/Pb+NmnHZeygRADTHh8+146m6hBj/9D8LEeAo1Bnh6FutEPfEP9 2rKYf/weNtMF/rc/+hI/v3gHP3l0HS9erbAT29NOjMe33krgjDGmowj9dR2DT77msjU/SSqTm8L7 iLrdRDrOT05w7Ttv4MtHL/C//NETrN/5HfzhX28BPsIWus97Rw3P37wFrSPbelE/zQlz0CQC7KTH DL8adOFVZENqyLHmGRIbP6TMzr/64G28+aHgez9+hn/2J69w7cPfxXd/vMXcN+i0ghDj+c3bmO0Y vlxD7c4jtzMDgks7FDuyXaCseKCYnXcQppBnsXPT5/k77+PazS3+1Z89wp/8/BSvjr6Gzx8SLvsJ wGqfT964bfckVoRMiywA4LLnbkbnFZXaS5Q4mAJbEmRTBYn9kYX2W/LDWVFSEfsbywX8yzh1Or2j f6aIhgQXZ9ewu6UHgBxtTnFydgN33nobaGt03mDVGhoRnt++o6G2G3PvdiQNEGeQSgnTzeDJvAS3 dAS9GEEFLC06ixk38PCdd3C02aFNK6zWJ7h9+zZObtwGeAW0tc5SMvDk1h317OQHiSyML/6mlwrh UAEDIotEE5ACFAZgETz/8F0QzZimDab1Cd595220ozMIr8FtFTOoT968jSF6X9SIvAabGmBF9dgA UBTDlKHyreYCAsFutcL5e28CAFarIxydXMPdt+4B0xGEjjBNEyZibM/OcLHZBAjrmaQlMrMJp1hW i6w9peLCc6qgJSMr1zMvrQie3n0L7UzzgdX6DNdvvoHrb9wBT2vMvMaq6aNInt26jcHxD/KcB13r cF4h6GNYZALJWjNkj04UPj56/z2spy2Y15jWJ7h37y6Oz24AvEYn1bXGhKdvvJlOOkI8/+N2AOxm KTSVSWDzliK59yngTQp93hYBLz9+W8fCR1gfneHeW29hdXSMGRvwNGHFGok/v3FzABqXqfJqDse0 86cCGIB73VGTColllC4Dt40IjIz/59euY37rFAICT6c4u34DN2/dwWqzwRZrTG3CxISXb9zKswsW IJx/lW+zpFpVGwAy0AknDq+FWlYZn/XXmFq3wBT5ygYAWN0lT7jxRoTGLWWD8YUHFjx6/2Os2wUE hJPjU/z68wf48U9+BWAD8AmmttIi7jThkv3BWYhDket2MWeIL9bNjaBGuTOFKQzM/5PhrwrqyQcf ofE52rTC0dEJ/vTPv4+L80uAjgH2E6KA7WYTz+6Z/RTuga4Of4xy72XZGCeww1L83geuJdc9rILg /Pp1bO9cBzBjvT7CZn2Ef/l//zs9RYjOQJMaHTFhu15HVOSn8aPn1tOIUF1JbKmUp37MrJsXwriW 9EnQJiJ4/P6HWK30BP7N0QlevDjHv//LH6G1NXZ0iqlNeiISdMuq2Kn0QU95LErIRAB/3K7jQGSq qGslq99xcE7n8+jDr2PdzkE84WhzjL/94S/w8MFjcDtCpxOs7FCY7XoNzD2OAoxIOaLTLNfoxKvT V5YDUso1wEBGufpa6t16jfP33wFoB25rHG1O8K//zV/Y43FOILzGZEciztMK6Dk77/way1w9nDGB wvgbq875odgRbIiEMwoANJY+vfcu+Ex/m1bHAAh/+G+/i/Vqgy3OMLU1psYAA9s2wR/Al05xnCjt YikzkR6dGSk9MK4Xdp7pb7Wc4r9/+fEn2LSXABrW6xN89uuH+OlPf4VpdaS6Nq3QGqNPTcHRn0Yh swZgpnN68KRluZQO24xyyGYjei5lEoq/CH6DAI4nDYJQt1f5gQIi4usHIuUrWoOt78O272rRP1IZ ETy/fVe3kRLj7OwEx5sjTKsV0E7R6Qw8NVsKBOxiNtyiKAcFk7grdiNKxTC6a2ovEb2XQrWEvkME uDg5w+7kDARBm1Y4Oz3FZr3BatpA+BSdju2c0gl9vbZHO8BOVbdIeZE6+FFZSlSoavCMSdMwx/fq GGrM9+z2W5hYVHk2G5ydHGNaTVhNp9jJKTCtMDVdQzrb3nxECWRMafw/DQKyVlprPpoW+bUUbSUj g6FGGwAwjo6PcXx0jNVqwmp1DTOdoq1WaHbM3jxNyIeSSaSmtsZoEdWkzPwUMaXFTnrCItZzFDDO zdOEl2+8iYkB4gmnZ2fYrDZYr9bg6RQ7nOjxhNwg63Uc6yiCAAbXd5RIphsd+SiOtIEEplAxaMRS ZQ88v/0WuAkARlutcXJyjNV6haPNMWY6xY42mJquu+3NH45XSiCDrmnbOzu5KZTawgkmXzeKStS4 SkUMSAR4+tbbWHEHSHXt9Fjlud6cYiunoGmF1po6WqLiaAB4al/kCXRb9L88CclTZ38Gl9tn0uW7 93yYz+7ew6qpHRyfnGCzVnlOqzNs5RStTWjc0HzduuiyunSIDqTOoh6lvniqACIvTDscsjEq2VCe t0ECTA46+aMbdA/FDWWRojg26HmQEMIgso4l6K1he3oGIoEQ4+x0jbMLwatpAk1rvOwbMJ1jaoxG DfN6DXnxLEEqiuxmXh0AC9bNH5iVJAAUO5kGtIy3vgReABJcXL+pJ1Ojg6cVrh1PuJAdqDd0HOFS 1mgsWDUGNkfQZUKIojq81gQAnUGsY89jZZNv/phXjtPC0+OWjU8KFgRc3LiJIwvH1us1To/X6LTC 6qjjxfYYrV2iMeuB2etNRnQVnPyoEykP3pKa/mn0AlksA4t9qA5dJV0V4OLmG2j8FCDG6fERzk4E rTXwesKL3TGIXmIyxe7NnyxZlTIjEP3H5tgp6UinqNfsr6qo5AqECK9uvmm7znYANZwdH+OVzJhX DGrHeDXrzq9V080BGoN6LU80ovLoTSR0TWmzrCywQMb0k1y/nE3hwiEEvLr5BlY2IdumNc6OV+i4 xNHJjJfbY6DNmFrD1BiyWge/coVEOlqdmNO1mGLiynQ+36OeH+G+UQpdxsvzm29i4gcANWzWRzg9 1meGrY8anm+P0SYxoGp78pSuj/kWklhiB0A/m6hCnYouaSZZo86kzZ3Q+bUbwGqFxjNAE06OGk7n GbvVhNX6CM+fbtDapa49b5M+tcOOw3T6yGzdTxIT4XL0ZEaUIPgaP7MRqX7J4c2AV/kPJkwCgCXP FCIbvNZTjNkmeCmDdIWaU2NQ5BPXEgG9TVhNjNMjAajhzhtrPLgQbI4b2mqNR5cr0LSN9LLvZotW ilfoPfM7OwxgKo8u8EHGe7Kj8AbZZMTiVZB5vcaNYwEYWE0Nd24yXvGE6+s1vnhxit1E4G7MjrRA sJvtmTS92+MvTLE7IEQ580gc61fD1xCjm/txY5VQ6IxeZb3GjeMdQIzr11e4eUbYtYY7bwK/fnGE PvljaRm03dnD2Xqc41iPIENnCMuQPrMBaJwTYUvXgpbyqtlKbxOm9YSzI1XsWzfXOHshmDYNx0dr fHa5BtpF7PLo28vR6Eye+pRUtpV0vrWwClKJYBht4RRQnITLXn/fbTa4vpn12U2rFe6+QXjBHafT hEfnZ7hoWjdnIsjOeFayCtGCN6LoCS4674f1IOtmKLRK2QVXAMp3zfWjI9w+UXmenk64eUbYtoa3 bwOfPjtGb6+wcnleXgZtAjVc3V1mGQwTIHp2hO/v1gAiQbTaqXPTo+N02BYmnRzj+vEO4A3euLHC 2RMCryfcuDbh/vka0i6sXsvAxXmWZwKs9AGTnWzNKrPhUUafys1MmSdKT+ilmHSUuhVze3yMs1XH Zi0AN9x+g/EUHZu2wst+ihc0gZtNYHUBb7degLFH2qS+6UEhOoF1Oc9YI9eHesg3OqrkndUaAFsD LmVX36RGTAWwFLD96ZoxceT6EB274XEKJZQ7DaCDIEx482jGtBIAjGvXJxw/JmAW/Hp7CrR89ons tlg9fVyen6OHGGuh1wr53YkvBz54t9Ez5RIMj2TKBeKnCTHj9pk+w5xXE66drnCyndE2DZ+dH0F4 p2vdmLD68oEezyeC3Tzb41OcsRKGJz0Po6ja69E5cz6tULAkXg1YBGirCW+cnQMgHJ1MOD5qOKWO p7zBqq/y2UYMTP9fW+/Sa1mSpQl9a5ntc859uYdHREZWRj6qqxtqUirRYgKChhGPCQOE+o8wbAmJ IeIn9JwRA0a01CMkhJCYgNR0FkVlVtFVXZ0ZGZnxdPf7OGeb2WKw1rfMjmfdVMa9fu8+e9u29frW 077+XcRpHYly8LMmOolWOLpgC2Oze2ky8wwLLP51Kq1RCj46DhwOHRDF7X3F7UmADnzZb9G15BAb GzsO332bszj9tM7h8WpRiMSsUHUEkQhw4d9BFJWITHIt1FSkJ2rFD+79yG4pBfd3FbfngW1T/Pp8 AsqA6g5RQf3t7wDDsjYAMrzGV7x+VsXPC+IxMQksFpeO3shVYmrZMxpG2Q745GEHRHG6rTgeC+4w 8FQO2PsG6DmL5Q9f/Ra9x+FyI9YG7pu51wNZZv4mMbEeTagQR9eUSVsBhe/bUMWrG8HNqQGy4XS7 4faksGr4st+g1xr0VJh1HL/5Ko5M59oGH+2gSQ1qc3B7rosXBI03oRe30jPYjUBuO+AH9x0iHdAN d3cFty8DWhVfXG6BEucjFYF+9TuU3tB5v+A1LfDh4GrBaBLnu0Ztb/LcEvaLvydwG7lxU4nEtwoh 0uS7+il4A5LXMRtF4csgKyTdeYuFzLhefC4257gJIBsgBZue8NPPFb95FDw1QT16jWdVxfbVb7Ht HQOcTj+go4Sg+RR2ZUE93ZR0S2P6VPf1diyGgcogawy9RswEOG4FgMLGAZ+9qXhbj3j3YujguCtB lYK7L7/AGAJBcTdqWE7Lj4Ot4cFr8d7eyPCxlQwyj3hea+E4UoYgjHHeWgSlKoCK88sBf//HFXgr eL7Qivt9qxbcfPFr2JB0N8YIsCIGiIdEMqYGJOrPOPfi1jgt2aHF9VAn+A+ng3j1AioKTvjp54Iv HgWPu+Bw8vsVLTj89ksczjsGJBT8gJGe4oscY0Ry0Pck+5jDANSi2Bfhu+K3/BwFRXE6THp+8rri +6J4+2xoVC6xtocvfuWFH93PeHejKBjFjaMMhenIQ1rLMl8CGqg0BO26LVWueI17WTdFrQpDwcvz Af/gJxV/9b3TcxOFQaFFUVVx+6t/g2ESZyX5eWdTH8VppeJ7VxY6ivrchlkHPKcBOKvRWIIYFKYF pyMAqQAq1I746eeKX793+Tx40A+qiu3rr3B6egl0TKDDv4dCHIaBgTY6VObUIwtDxPmmhTy1KCST +TMAjFpwewzdYRs+fqj4Vpyel+j99xM3C+5//bcYY4IXdygEEjFQGV7wr6QZPKTAPA/ry92w2pUO pR70GaOh4ANJ65rGd/eEbigyu+xMoledERIEGzIZe3n3RA5mhvr0hH7xoDVGuFNFcLpR9GZLKMIw Xn20uPKYbltmduf/mViavfw230M0sqKgZlrWFYQbhu3dW3RsgADnl4rDjWI7KA6ngsv+gQv68OAu A2bgGoESGIMJ6Q4bp9kVJMWVaQbAsxGA+ycLSvAN0XfvYAgk1DfUo+BwLFDOYgaiPMiA+4cF+Q4f gDJmfzjfYSnHAGyeLeP75saMSnNNGCYIhKE8P2PstOoFdVNIUZxuagq7xWmN/dUrYKmpFb7zWIxu Gt95JDH5a+0C+0DkMiQTXpajm/fv0OA97efnitONoG4Fx5uC1sYs7DYD7u/zrDDCIDOZiaYFFFDl 8LTPdJPVXehE+cCyf1dsB3n/6PSEYrQN5RD0LM7/HjeM5Ozd3ZKdjzDSurZ4XotwEo0i60Sp8Kt4 PDw4GOB+LfIllzNwYZikoNQCE8XpVHA13N4MdncfR2LzJgyF4Eo+YXFuqVDBcmCH5IwGlj5N7XHN awbD9viIjgpA8PJccbxR1E1xvCmuO2K/DAbc+mF8rfeMtyKU/O/F44O/0qMuC6AAYi+nLkvDrqlR M1GuqpLTSQg3JtLkxVNz5w1Ca++LOy0h/Kmopkzj6Tdv0VvBfgbqwfDcFSazgm0w3nh3i/32LlET kZkHsN0S8P557EGsZ2Vwug6piLGsx2ZW8PDd9/j6sQKmuFwEXYEuTqjRQijCldp/4MXZAuTUfUsF T8fekUchugPLTtxwiPhcwpZVEQvjYe6bmUC+e4u3jxVsDHjcfdRcqYrWwtrGPfYffBZxqnlfDmRw QbDcCwe6a0B9oikE8013FFf/5r49ffkOvRecX4CyAU/NFTANIgdCyO0d9tMpBkOwwiLcZ8pgvjdP U0Tyn6ikknexmsKx0tNXKdjevsW3jyXpuYugi+9Zb9555M8c2D/5AViiBgD+BmHAB/dquuprPDST cuzmy61ajQgWfhXo23d49xgDgAV4vAQ9i6K1mQwRAO3jT5GZ5VTSY+EPf//eW5YPAYjKA866WE7/ WQAJ6P3Er2QInr56xOgFlxdFPRieumKI5skQ5CG5u0M7HrOMLr1Ncy9xNkFRiSK9nAQUwWds8YfZ HAxmc20wQX33Ht8+OuJ3egIdOumZW25obz4BzI+Gdv6ZBtpSkfr3AZtrAWPbU4HyKyfXJe/h6nOq gjqZdnb+YHHfZ23UzOqqxgarQEphQiutCZk6xA8AsO8dP//Nx3i9HVBPgpew2loVo/t1ZgIxwV6r n1sCYHZZOONjaNZ4bcqRWotrquIut3h/cPbAUHnMkeR+273hq+eCl/c/wO0BOJ9nYfX6TjDBXmoo ds2YpqTLBk+SwGBFpm5KBeprHUSiRnTDjOGVJPrPbeAXX93gD542mALfdnjSaiu4XFg/6EarlTgN FZKKlAZKRGBDALW0riq+Jo2aVYmxXrkvWBT8WPfC/3vphp9/8Qav6gH1FjjD16ZVA0VE0wEEuyoK OM2JimIAFsh3wOdXBv9xipgzsyxKgtUj5A3ksSxphNrAb58UL4+f4rQJns/RqMthNTlERdBEF8Ny ZSVC5xSvFIg4C8MzPJY7BSxtz4r2pmDamMj0z7+6wY9uj4AC33TARFE2QduZRfdvLbTih5PDBEiD jZiLWaLMTQNN+bQ5X1QJueVMBUHBLF9DPu9lCH7+xce4Lxu2O8HFlw4pmnk2g+/3DkOx5JC5d0Il Ba9qCJqR15zvZmtvDmXO+/w+PQcEv3sqeHn/GU4HwXNh3a2HzpiQgkk217TuLjvv7vcqabwAoC1A YjZRIOK+cVAdHFByxkMed+Nj2EDC12znDAZ26jBQLJDF0kakdPmbQIpOxrZwP2r8WwAMgdWCp08/ w9vzE756D7z6OIRHAN0E7TICuQzAurcMBkOOMcCB32HiIus2GYRoebXIJA5RlAUTJoGC7k9/8CM0 AH/19oSPbgzbbckGAsTIum5Lgsqi7TPr0KaycuRQYMOik0gzTosQZD9CdvW+hQAAIABJREFUWdHZ 356oIjK7ubaBpx99jvej4v/9neH1RwKUqNEr4YLCB08z7kwa0BUiEWyMGOMSfekic/6kOhJJPyT2 J7s7yYQC5pswjkc8ffwDvH9+h68egVeqzhlikAq0fWAEghObAyGceOYlQwavdtDYs6lDo0f5ugfc FcB0lzN8Etae7/z045+iQ/CX3x3x5n5gO1UPOQGeROFwG7NY24JWYo3pxY2BgRIagesxLAKBIh4C i7x5vOIMTySCGQPvP/8p3veKv/iq49VHLozks94HusVgGmOzxHX4Ko0ifM/GcI9INypPp6nHlSUV lbEch8oqPCvSuN3d4/mjj/H+6S2+2g0PJebdCqAVgZLDYJcO6RFiyGRLAIJhWczg+z29RKTR4axO 8bg+eZXymbLkPz39+GfYAfzltwd8/NpQjoX+gqvQYdF9NIDuCeJuY0nskg7DwUAkB5tZeDlK5yuV BuPc00PzkAgJ4HIyw56LhjQwfZ/Kc7kpLR8QnRuyoNIxY4fDxqy6M1csbdvQa8XeBY+XHd0EHRE1 LH6oG4K4wwxDAdgI18vAVjI3Nd6JMMbweE9YOy4qY6MSR5ekbxmfY61YkG6/e0AbA9+/v8CKgEfj GQS1aiKE6WU4Mu5jRB8zO5csjIj3Nntpykgi0CWlAmvsqsi9Y5809xG43NxhQPDd4xldfG3OEpJT 06mMXWm6ZR4s0o7fOTk6vINDgoaxVxb8QLeZSvT3YlzUhYbLzS06gJdmeN6dnixZLkXR2wikyWlB 3LMwRhQWdi5lmREtP9sp1+qCMJhLMTz3fpaIGS53D2jD8N27C1BL8pkBKEXQG1fEz7LtlGuL+7EL x3oi8XT7ZO6fiSelJHl16RJbO58MuNw/oBnw9vky6Ul5C+WIfBcf4jJj7bN5wr87Pfc2FpdzATc0 q8KEniU9cwxjKLDLwwPGMDy9DJyHodNDQISO9g4RhmD82TAO+Ri5PhdgpyfzGpTFjG+HGvEzlqJz L8ulRjZ7kKbnh1doY+C7xwtQFYOaWYBa/Vh1Cb603l1vdKf6DIdMhe9rQ1Q5TO9PMMudQBAV+5kX 2YezgkMHCtaBxkhUh7wJmccW12Uhmgr21jKGubbKpY3pHd2Ad4/PaPBkJ9E+lZO7em6JjW4WmGl2 ROpKy+IGhgL/8Brol0Vpjfg8NzGwLaYLPWC9YwD47u0TrCga0QAMKILORIl4rNRlPUqIlrpRhPBg GKxHrEh8mlMJ9Mnsn4Anbo58x7k2Knjv3m7D8O75BR0xu5VCVBBr8yEwdGU8kzti32aroIP8kcMS uL4oPvAsZQijhQHwomXvIZ+CN+n07XePsFrQckeRIZQRAjptmAugG8YRxoaj0aYCyjN5EoEuyoue DiyNlMlIBeM76HT/7t0zTAWNqBMGqYK90YhO98/jxhPdskXQlbYLXiwATD6UMulJGUMYbRvcsykD ZoYG4Lw3PF1atEUG65jBVNBbKD1gSQpGGdGi5P05AutxprvKlaKi0QEQYyUD3BCsrGszp12H4etv 30MPJWVUSE8DWBc5IEAfuV9MXJIuIJ26YR+W3UpzSpJlSXChDJrLDIeaWMA9M0NXDxd+9/4ZXQRN Ets7fduy/b07Ou/OV5OeoXFI696vWrFdt60zCJLcmHe/TqiD8gNBFDPl1UGMsrhTwCzVsPWidLf2 viiqEJKVGRHnhj89X3Bzf0zm5VGv5Yq5FUMkUON1cXgyHK1fKLS05ITe8T4scUqCX51PzwRCdxNR GC9xQo9wYX1djCtpWtwRjDPvh2TyMWjHJVEVXQeID3rtzLKuaG8Ysgg2wN/53HC8O5DUWUhcNsX5 3IPZJFxU/2vWoKZ3MAUmrVN2k0gyD0/XTOURCNTAdV3zwcul4Xh7AL2ZHgZFVNBi37iuRFW9L+4u rt7dBkMNM8Yd0+fmc5f3WqsOcm3xXlb4m3D9bFmXAdlMYtObuJ7TMPmMSSJdlZNErJsexrLXE70v SAgGU8X7xxfcPZyidZKG06BV8HJ2jTBMXHFbT4R21axAuQh0T1nlBPvMICMSUpRPm0pq3bMRymEf HfW4pTYgPVt6CXFu2QiUHHuWdbYfvDtHUZK3tOg85A1ew3pFQxpCm7w21JF0OcRUfJsVKaUCl0sD 1SpnILTR0qilnC//HgzyIjwemfWiswKJbj7lZVGwS/livIeE/XadOpUf3XbaI2S8LFbojFQrWh8f lKy44GQb4fATQ7fTCVpLECT+BEA3xTffvp9KU6dLOXqfbu8Hris7gycq4DIjuSFurVcCsWjW382V nQG4f/WQTIN8Q8M+Gh5fXpx4mJYzGWZxUVcGqoz9GK2Yx4SYpR9EPzkXIJibCliilAqKm/ubq/q5 AGf4/v3TRFBsa7NZv5fIBbMkS2OYb2EsKAyikb4CWHckQUPBvuOMGcbc2Zu7W4AmOBjV4MnCb79/ D2ZBHcE6M491v9aYH2a1AwWWJTE0lP75aXgS+XFdgWD6AO5e3ycNk3YAHl/O2MOo/56yvDKM02Cn EgzlOaHK9MqEBnFYPpOfSXlRBXTD6SZadMWrTQYALYKv34YMOBGXNf1dhoMG06YyD0QKm8qAtOd9 wuqmMQK8KQEiuLm/Q+TAks8MwBALXnOvSRIsAKs3xsL7lI1FZ1Axr+tSAKPbojtwtTaBAarYm+H+ o/vcM8kwkeD7x6dZcUF3PpX632F4XB2hC7vJ6UNR58Q6QjaYOJ5UnF9ZocFfs6icZRvzT1Tji5sF hLXzso892g2v6zgnctAQ7uPhiBzCS4mDQ/3Hl0tMojeYaCoGCnMyzuK6laXtjsXOVPyl8lAEc6Ww oB8n+Mg19Abc3p7CVb/eqcOh4Jvvnz14HVuSR4T0RXFOdQELBuE+KY/pDCFnooSZ9blfWPbGABNs dfOzachgy/u+XHbsnc/18V7uCq4Tk6awcH8gkhPZE4Eu34dF2IRZZSwKJaSrD+BwPE6hROoV1CL4 /v3ZmRvmiiJ/5rvSfbtmctYT5pzbsBj0MGjABpkdFLygq7iLd3NzCkGUXJvAafju8Zy1oQw1IISL 9KBwpRqMe63VKlRaLh22xB2XZaVh9rUdj8fwtEhPS3o+vlziNdxwZfiDxmeMKxrQSJaynrGE6f2I zpmdvEdaOxpdw1BB2w2nm1NuOfdLRLBtiu/fvcT4Y4Z5gp7pffrf+OJmHn4vy3lEXvPrsmFmWRp1 rS8WfoNhaIGZ4Hg8UHRdhoKyl969nhsGGe7l+FHN8NDtumdx325jzhomwgxZdTUoSZvVqK9hsPmV h+LxAg4OAbIJN1xSsuJaV6WqqFsgUZsMToFNFjFXZNtWwOiZBOrxIPPA3bHCesRgiCSxxESTUFSm wCHKEVhhoA73puussqAWYBVYo7YcnrDyTpLY6GWTbk4bJNBsj6w680hjePJrDf7DPE7EGJBGZbzC 0uXSojOWtCg5Gqzp6g7UUvwZsf95mogNfPTqFufnPVg79gK+nzPGN4VtIra5PiYQc4RaxKKA9b2o FSZzWwe2Q4muL2eQWT1muNlcsJnAZVF7IlwyKPOscZ3vGTL2mN+VNY/XsWiinOkFRK68zI4SC01n Znj9cMT+3ECRX2kweiQzU7h7KlrDrBjIUidZ5k4uBjANYXyY9OwmOR4wZSD3deD+uIUMLJ6YTaU1 cE1PT9wZSpGs23baKkqpvlbIVVIpdSgVMczlrQN1k2xQIZ/ZMNTqmXRBxLYzDcCwFuP14K46LZcO L7rCsyxMsllmPedp8lusL8q30uMRli06jV7dH7GfnZ7oXhXieRCJPYsU2xJa6TaTcVdGMU3u1ClI F57JPxIPCTDWAaL5QUPD6gpOJbu69/7iRRWX3qfwE5VM7oANQ2se+/TznicyYZrn9at7PJ9bWDB3 wzNuFUH2AZuJIrM4RIqDNPhmriCKRlZ2UZyrMsjv8TwAs97VGHfx2Ek9HFyQuG5zlDwF+kOF42dq exlR7Jc404k4k3Pw9LTqcz38cTSg1KUGcjnEbgB4/XCL50tPIV/dttnZcq2kE5nRTREy+2yJpNJb USz3zv8paMPvMcbSELF8P96c0Lp50hA2lSnGBy5c7AMs9kYWTp3MyvBUZlltrn9umk84H5xlYpZj 24Y4rx22CmNtc/DmrF8dBIHJIkyVrQkbTWMzIoYcoQgq9+T95UcDeldXVOYyNX0XVwsPr27xcolQ A5ONBA5/Bz0NI9157l9WNwgioRn78AEiW9cG0ZSBVURcNj22fTge0/CTZ3ved3oSVx5LKEtR5hIm Dwqi59xwnffgIuJZuxVIWekxDd+A4e72iD3Al3VPcLfO4TZ2zcdhtMcwlJjbyhpgHl0yw1+hmZb9 4JwQJqlgvufVtS7/6N+zsD5RY7kSQC82duhbiuIcwziGDbdgY7j7Sv1rA7Y3SJV0nQwzeyYQ3Nzd 4LwbXhncnQ8mYpZZJVajAhkG0YHK8FS4fhpMM6JFtcfnRWYZFgjluTk9yqcW4e105QIBnk432NtA 3XxSjCMnyTgth+4ilLpEzzARFDuptAj68NbB1rsfMYLY60UpWBCoXbq3BMKmEgHjm+I1urrFPvt6 EOux0WdRcgk3ygNH4e7N5A0AoLCKwEvOJHrtxeYUo7Q9TMRw70PgGA8UKO7uXcEfjyVLzPJI2zGc RuE8enKGzQtEoABitFoOjw7h8e9T2ADkkJm2d6i6gGW5FixDXx2CbTulEGRpDVsqYz6DoMBgKAKI On/MYntH/aVEw4JoJlh8X4KI4XYmEh0DWbgt01gbvH3xdHNKGcAYsM766QASGIA5PcWirdZ6zPlc wmwGqBZHo5j07J3C72vkzJY+SME5b2hEDBvmXUGn0w32bj7fdsykIcvUAMVQdy29N70HDZD1yNSr LF8rWCpTLNx7GtBYW2sGzTrxqTMQnAZVaDk4Ao+qlB6JI+ezRQbgg1EuvaEeCgSWhf/UIww3evPH UvUDfzcLxS9CvxXeGBReUCyMnr8rkByoegVmqb0F21Zxbi0zwhnvCeuNFHxXhBcG9ZEq2zOnAuzW 3V1mzNBm4sVUgO5zAE2BEtZfRFCrdwFxnSxXMBH03gHWuPVAkDI3qF2ad3iMSPYgdjTQgmHgdBI8 nxuOdcMwg9K16sMHVHggBB2+zhKasMSUpXnmvETvvLuNvjZkDHMiLgu0PlZQw53354UC0eLZ0xkz c4Tg+60ueOE2WqCSoj7ElicASBR7S4RD+ugQ8zIkWMlqA6jfx6dqAWjT0MTKAfN9OG6KS+sZN060 R0RE9ACFxVAIY0x0cf3MmJBzI9qbt/SBKEOmsgSAvY9or5XcR66NSGo7AC97x3G4UeUpA7MmVDHE cpZovNbVccR0AzWMozWn5zCD6XJyQVxvkpAk98wkZMCi1jTQch/mxj1CIG6AhvNo8KcBUO3eJ16j HXVpe9ai2T9Pel5PmvKEESDYeyiqFvZuoacb+Y7TSV0GDqHgRa/yIK7kI3Sic621lMQnrqRne3YR Q289+ZIysKqZrrOWNht0Ys9ohLT4MSm2N2D44BNw1nDqfHEdMgYuvefw68RO1FuC7GpM72xxjVyn uq6g517n683/cihAfsV9JuSeXR21Vi9loKCFxM+Uj197KAZoxVlbdjIIFOqQNFrWGpot1oGft4Ec eDymghR4jKmyJIvJMXiZB+NuHA5BTSKLzBfEiYQNqSR8Eo5vqo4BVEW7dIiewntc3SJfG3RAR9RZ RrzHS3Uk0YcZIng9D4SbwSdZeQcwYCsealD1e9KqU7NKEdRNcb6w7i1cugHfM3MkKcP7lVCcLqqK Wmsg5QSamSzJA2jM7zXHS8XahmHbFNolh0lg2TMxT1agdXDAMSsHYN4p5BltRx8YAotwTPkAIWei qbAVJvEw6ECsLSNbFZwZzqGH4hYfJUqotlPBy6XhjVuwSc8xIOpzMSW8CItRXxO5E7GMJcanUEzX m6hEpmgBEGyboDfBEIstZWw1+FMLEKMBlYiREHo0iFbv7w8BhnmpXGViCRP5qojTOHifwF04ugxz z7QWlKKOZhXBv3HFgE8/2lwGFCVQ8HTBhYDGHIww88LQHR8kpHHx5yk8DMjPznXFZ4ahHGpMU3MQ PhNUQBl+/60KLn1AMxYRiV0bEJPcMyLJc+so5TDvJVMnGMGTIQy0LjTk35MDpxIloTxd71lburTT IkUyAgUdBhVHDdtW8U//5q9xE72ZrihmWEAh6DZw/qt/BaiijeEDiwPtEWn52CxXnofnJ8jje5x7 wyaKWty1kmwH9bU+tYZP/uhz1K1OYY6/lVLwm9bw3/z5X+TLy+q+um5D+xf/Au1//V/QWo8+d07L dyEYgRjNBIeqqL/7rR+odz7j9svfJSH4HoydfTs6/ottw2E7RPaURsMZ/H/84gv8sy++yLXxGu6L quDlL34B2zbsvYdFlxBUv6xntlVw3M+o79/h3BqKCkrGeGJo77CofgA+/gc/TTQARDzZCoYqdgD/ 5Oc/n/sU3L+iiVEq9v/r//QhLJG8IKLmgOoWoY5aFMfvv4PsDU/7Bbdf/haQmXAjWlQVvO0d/9X2 784Rc0DG+Ioq/rdvvsH/8eWXEPhBf3Srs+BdBJc/+3OM000e1wt4/SB5BwLs3WHwNhoOb7/HMMOl dxx/9UW2C85if4NqwUd/9JN05ZnowBgoKqil4L//f36BTWcLNM/lIo4xEZz/6l9lGKTEteQZzyp7 zXIRwfb+LcrlgqfLBcdQhslnmAbv3WXHP/73/mQZOuJEUhUctopfPj3jn/z8z5KXi5aUzRF81v7v f4n2z/9ntN4dwUb4jq62hwI6ehs4bgXbV873j+cLbn/3NfiiNCrk6Td/+Dk+L2xHdaTJBKaq4n/4 27/G//TrX6eemV1N0+96+YtfYojrkK34NKd0pInox4BqQX1+xPb8jJfWsLEtXNwTJDBUUew28B/8 5/+RV72Qz9Tl01uDIwYeMu085rzoWGBgObYU1a3hPIuFynKEaibUXXG2/92Z6ebmiP/kv/zP8Lf/ 5ld4enp2wR6ugEfETmiZ5lg9Wa6JmJgcUmgMNwA+htnIrhzwuFq2A6rgD2rBmzevcIjzfJiVZ6D/ T/70j/HJZ2/wu999HRUECEGSqUUt3GmrYF/t9SFkM+EAAeT1zwAB3ggTbXzPaSVVBH94d4ta6/Wa QghEBP/hf/qP8NVXX+PlfHE3MOKjswsmcH246KoCtqzCputhxnKWE2CvM27K2M1VUbAAx8OGH/7w Mw+BlCUrKR2lVvy9v/cTHA4Vj0/PqUy8kHnW/40+ghXcWBYtSWYmHkhzgQAf3wEAeMp7HjPMa0Rw OGz4t14/YNuqC90yMcmRS8E//Pf/Ib755lucLxcPE1CxhCKaX44GO4vE9ZB8NvVMrOOTh5zERPFl opIG8f72Bj/+8Y+xbTVpLABGFJD/5PMf4nCoeH46L9l99wq6BxyndxXfkXsV64yVWfCUvrmBCPAG SxJtViRCVHBzOuBPPv4Iteoc0B1ocpjH4v/03/ljfP/2HV7OLQ2qjbgVES153Gp6dKRlQEKsX/bR z2BmeO24N3bccm+3reLVwz3+8Gc/xRwm42G2UitK2fHDzz7FVqvPDMh4+bgOwZjhlUxAxkTmrDqJ vQo64aMDbHyE+yVmKphdZaUoTseKzz77AT795A1ELIe2cPEiGkh70Xc0DLHv9DIY2+awJEcDmayP djz2BBoyrucWzIXI3ULBx29eQ1VxPl+ivMZdpESXUfdZ1ZWKJyDYKRJWGRE7XEpZhvXog+VUbUMp NYWrVsVx23Bzc/NByUKBbIr7+zv8SAR3d3fxTC9/qKW6EIUrNyIwLhIDgrUkMpxHwIZKkDmoWZWx W+/X9Zo4VyiH4wGvXz3gcDgk4vPPGrbDhk8//Rh3d3doraP3hta8RrBICQs5Y4IWrZe+CFagOkKa BwNOw5VlSzkARTGG9xOrKh7u7lNZTQXoru2r+zuUn/4El705UhTESVvRRZYJsUhCmYd0XLGMLMnB UjaSyBMAgqaeVeYEfMVWK25OR6dlTsHykzVLKTidjvj88x/hzZs32C9n7G33v2NFZ/7MPvZM9OgV 2tAAo87frTc4Eq/TNU9rEG2pWnA6HnF/d4PDccvSIUSZTN0qPn7zBrd397lnPVxU2EBrO6KnBXlK KEt2rMNG96lDDB1Q4QYMEhjG6Bjw6VYW+6YqfsjdoQaPzcEeIooqgrv7W/z4x5/jzcfP2PcWPOiI XEoBBzqP0dH67p5S8gOV/dyLEejfp2/RgFkoNy8JEynY6uZ7dn+LbdtClpx/VQTH0xE//OFn+Oij NxlH7r0Ff3kalclu1ZIgAiFn6bUnj0vw2wjE7LJosIlE4WGPrRTc3N7EabQlEX1WJsXAnOnmS+6p xBqmRx/X/Hf/7X9tIoKtlHAniK68352F97UU9BETecStxt5bMLIG+gFai8k4GIGuSBh3lQfvwbbO 7owuwRgzrDGHCQBuaelOjShhoHWyAZS6OWpZXCqzht67r8m8fzANAYs9xWLIrA8GgQGlRjJFABFP PPQ2XIEvhcNZ5xgCK1IgUdbEsIBGJ5Xvpyd13Nqug1s8idB7h4aQknBjcNJAoFJIdEIhlCNRYaCJ PrJt93qdbrrHGD49vW4o4rRxZeLXtLajD6QiLqWEAXJFbWbozQ+B+3CdtLm5n+HSllLnOiNh5ciw ZHnVVUw3XEmIn9FEV6+13T9r3gduAyn0mnS3jCX21j2OGIrLwsh4rsf8LC9DnObq6x1RhsY9772j lC3RsKR35vvdmvfBSwi7iGL0nvs5upegJSIrJUrdBIiKhNY6OImesdgxemTKIwEJQSk+bHoNOah4 tcjoFiV1NRQAa6wbxhhoe3OgwuldEgmneJfR5z2I/l0GLOXd97Mgjw0ON5nDQOlNuaER1LqlBybR UdeaHymzerac8cD9BOYJtD7akjTxZ/jpMhqGr2B6TL6ffe8xUIfoPPhTELLodGJ7cQm6uzfiskya rHJEmjpvRcivFCaWAJ9/WMLX9xdX84HNRGJe6gQALaxASaSKsLaluKAg3EmDplVYEwYsaSDKJFGI rLNMCuL3VlqmtW0sXLqiCdlpwQRe3OwbgbBuTjgOA2ElnFgJSx+F8eJJLMY4VIdnPqNQeh6ba+ka OeOWRMlEFsL5le5YIHt0A1nAWOYyAFCpuGUlMhrWfJsNsPg9a3R51AKiYH3gmvBUhjZaJrwmEkJ6 ACGu4HT7TOyIwjxEllUUVog8Jd+Vys/JZSkIlvvp1nnmhWbBs79nIIoYfeF1rPN0UqVC1dBvaiGw XrGRw5FFMMbuzykTBTNs5Y0cXoImxfm+lAKYx3fnMG1vN4bWiaLjHo7AiezY4UdXXOO+BtYfYEic LR+oPviP15RQTFDxRAjRFUbyIPcThjDQdHu9vVq1hHqnC05172sstcCMfDFjtn65T/wXIICEcylj 04YOU8DKRPvJW+YdbhJxdVvkiPzjdaIRrpJUOWB7tmp4UJCI2VI+V++AQMA5VRjb1fCgJXQG3L9m 3adc0d/voTJmbbTRLade4r8VM6nk2tfb4nusj9cCVaLGDexRjkykJy24ScJKj2QkR7LhXrr/DZGS zxQYTP0etL5ZcmOugAe8px5X5Ums0yrBlmMRyDE/B9ZOurvPt6Lb7QR0lGLqKpd/UdWIL2qcyxPT NgPZpSImau3wQcss9yJhIZBlNqYo22WDmDDAXCHT/dEoDZmJDkGRws7xSbzYD4NBpUScC77O3DuN qggE8nBLO2N8iZu8ni4C8ZIIz2M/PgvU7y0Ze9as/xO4W18khFdn+AN0dczw3ffvsG0Fd7cnAHO2 paPhUJjpptblPak0aGgsDLrCNVJP3hAoite4wIq7sGp02y2E0mdtqto0/BJ0GyP2UyBoMAtPyTwZ 5wo5EFJ49uQjlpWMBA3hfSSqsqAvvJJEJs9JeCYZB/YFBWks7jfRlSOnkijPkT9/P/kTIt7e6LBm xoeNCnRdAxVDrGNEbI/GKZReJnFd0zlPw70opNtrKUeOssMDiGcaJo/TCCbaEzdaVGAIj8iiDBKB Ht0AFwwJw8qKo5BhG3a1XinFJ5VRDgORT3kn2EHu92BplrOl/854MmjQNfbTr6FcE1QKKrPWAFCE jN59sgssmco3x+OXw6KuT6gHHB64dS8hmgyIa7qenq0vM8A/Zsg6LQdjosOHv8EbJpGxThUUi2y3 jNleYguSFc8Ys4xoxLNEfCq+qq/DC/1n1ppujK8vlIQBUnzwqwOdpRYPbCkLRCDccGa+QyFhFvjT 5ZsIzmPEfu9ArAuqLoVjSAwQlp5Zoh8PjHvR5hBBJ6oIFC+Rqe+GKBWzFAoqWGZsAWCo5JBmunYT EbaMwVooPCLvUirevHkddB+YaCVidDWEDw2ICg8KLb0QR1hz9J4/aKRL7wiH0KyAZYW61rxKTGIH 0mAn7ykV+4iyovAWXCoh4ocl+t4xdBXVrKuXEejYCEWMxkSSh/KzpsnjGoiT/O/hB8WIwu7ZKixQ pSvMWLgkAMh9VYVYR0/F7MqWX6WUaDuNX7CEKNZRK6FoKMBw/Nb8hysg/zgnBTOxlvwZSNSrDSQV NkKh+zrH9HhsMTDxfQzz6nsQgMx3LbXGb7gXEfapLC9DyJ3XkPuCnfdJl1or2ATKMX+u+8JIiLmS DkQ8larvLMK4Ra+K15sH6q9XUBaza4CLUzgTFNcBGVsgUYkYTZjR4xZEVktKWnYyMO2mKxODaA2i SDojtBaqzhjp1YRqp9sviBrKcCHSfaXjLLOnHuK4KhVXuhUSQsKp4J4IywLzoVFiQrcgEEBYWQqW EPny2c4xYVm5FneXGP8lG4MKO6woBZaVBq4wmSRx9U13WQKB8S9ayqzPDGNCRluD6BSWjFOHRffM tCvW1TVLJKcaTwoK8B5jxHESBtZ3zhKkWZzsIYkI5STCRMbFKCSNa/GjAAAgAElEQVQ0hhZUd+Qy Dc2kSaBv+kqC3D8mW/j7ZK3gT0+Qaf7b3coo7Ql0TiQ6S+zSaocrqcm0pBmAMGbMTHtMlgo4n2cj TucsuRcZB8z3kbw3ecFjARgi592/pItAx4o6Xei94wzL7/RqL7gOKrpi9ASXkEHQbyRIWcMEswqB Ct5shoccfFnuGXdO1xYk8l0Ugjqeo5cT98i4v6+byVIYP2dJe9Op4DN2G6iV/JqgMBohwL3kz8Ek fA/fTgHn7NKDpJxWn205INXrw/wlBbCLEzKsCJnNM8LBaNrDxVa00VF1A8/K8SV7D36RzYPYOgkB FPS+AzqSCIbIPEIC+XE2ZofqAWO0yMRNRdSwX7m0jnodfbVBLyU6W+BMW+QAKAVFksiuPKNlU7nZ AGyPdw5amjlqLz5p24nj76oo0yVMhhUgElTuGViENEKRlQrpHZA2jYl5DSIk9lvEO6RsRKLGXdxE 9WVDaztEXCHqIqgUAv/iPTb03lFVsvdaZUPre+xRdJIF06uIx5gVkegwFCnoNvIEU/Nu6Ex8FPH5 k3Mgr8fEzPacI0DlmKgcbpR7ZIRVq1d5aM3zfpxZvCxGU2mxSUMg9FTCx2AIxV20CFMhOmSGP2P0 lmjY11XQx+6uL1E7XdcILYlFm7P5+fR9NFTdYAyViADRDu00GEGz6CQK8EX/ogT/CbaocQxjYnvs p6KPOIRNWNpTfcgCJmKln0DPy8vdeiDwLZ4xecc3y/dcsIGT67lOCz4Ywsw15aRGmClATXe/r2hB 7y0UKb3DyLLzWuoqdYDSzdcAuPIv6vzJU3L9Wkm6acS2E8jF/pbl9AoR3qv40TpRmtRthAwX34sA Dn4WlkKwQ7NKb6m1TgPoCVznjeJnLNXIOnIYqqBCZdadlXBh3TCN3MgZY5N0CUcwHQPEFhHrEllr tt7xBEyM6fJxb6mwVDglKLpDSo17ENIXV1oyBZWKrwexMo4XKLUsMT72ZZtWMMtIt83XEcMdJJCd TPTGuJAIIhkwk2ectj+iz75KhUqN9xCo1FwnUaszU03h4wmsnDWgwnUw6F+SwZ3UMhMvIUA0TiMs p/d4Izm4RoKoB+oRmYkPgMkHNzLs3xdRZDt90F0k3DG4Qsp1kreCsIxdeZwrnregozRU4aEE9Mwy LNaXVq0Y4t1FgLvpJcqXsjc9YmISKKd4M6671kFXSAlX2jP0k8eZwCyJiOiFACwji7BMGGjfL68Y ZMLIM+WzqaHqKkcIQ1si9sx1VnjTmCUaMqnLMyZ/8h4KzRbO65pv8kbsp3HPy5UcFfUjkpUIPioa YqtCmWiiPq5TBOmxqVRA4aEtmWVvrJQRY5xyKk+u00vCAkmLRKcZ3fiJZkVKxLOjxLLQe0QYSwAo 7j1G4hKR9MzwkGhWt0Ak7kGakT9rxmF9ni3DENR9BazwgIbIcYo7laOXq5ToXFib/v3BPm/SF0Sm EbKu0KXpgVCmO+/KgLB/hOXngRVBbirkeDFnmjrdELo1TDRpzeAy8orrYHLRLeJqvCRWq9MVdOZb g+nOoAzks7xl/UolFoy5BvHjNolu+a7BmnndTJjREMVTFqNAtKVaULgXjDcJ44AtBZ/3cBduqdEM gaFytHSREQp77icRTb5rrJNKS2Tdi5XujvgU17yBdM1aKNct9zPdW5lDwVlat/Z6u7ERtNECHRcQ TE1hd97LEEv8L+OBgeJGZLQzE27glYG0Wu6tMyN30CbdYTH8o9DpuEKJY6mTnrs5XXYWsxd10LLu qC68QmWRWy7BH4rkraqsmDBM5TmNrEYpIn9PengTR4dKQeE9bIajZkhpARCTLZJXWVMrUSXAUFeY 96BJ8Gd63/6UwkoXBE10yloCLJXoTArDRJoEUFBJyx7IdD5nLjc8D+Y14le57yrR3cba4Rlyy30z i1Ag90JmTDZpE9oYBrTRcgE5RxEzAcUyi1k3NhWpqqNId+c0mdORroVVjkxmCDvvYQh3ORShLfB8 XSuz0Maf4xoW5haNGlZjyxdjafN7xrOM7gIRQrwrXYXowlmNBUR8gv3CutntNNVYKMdAx4sF9udG CEOYlaZiJIMiUHuNe/Sg0mRyX0qJsA4R41TCrjwdAZpZIM+ogljpRma2GGqLabRYUpV7sfBNDgwJ mtGbmHSnGxTNEpBZc0wpwESAkBg0YzPJMI1o7KchYrky33fhvTSspFkY70T6jPWmkme2m2GWWTJE OqQhYJxXFH2MaJG+UpNhvGi42ZU3jQ3A84euC7znW/LfzHBbIjUPWQTPxu+6LfsZNINQGYfBFKSs roOFWGs7rC/vOtfJZyBQJfeCiixRpI0MPa38kfeAu/uTZkiAxbpQDklJ/s/H6RV/Mi9Bg+CAJJAp O58w0fh8rahpz9DH3G9H2awn7ikf88tSCbHbDCLQRAoTkqRK0KjvRFju9YF0EfOz8V8KryUKVOb0 wGw9MOeJpjJOU5+TogNezMA/lYcCSWBgQYRxX+/2EzBRwdo+7ggTvO4SEVUjUSVjQFie4YoufpX7 tCoxBtLn77xHeApiZRZcqMA092omwj4gfKIhV+KO0iO2GsJFpmP8j0yeKC6F05JhoxglhYLJkhGM lMZtWQev4TzN1H/cj3D3yOScQpX7ickXa9CevDm5a8IH8gjjbiuvqtbJt6Ag8pYLTMEUnmkUgis1 yu4gUziD/9mZR8Wb6GpR+quhkuuXAGuEV09s9ZiYZGUihVJADwFhFBkyW/kzYVhcWEtNpLgacoXk vs1KCCougglfeyklE4/r/IBctUyO4Gmz5HWuZ03wXekpwowwplx6eNVTsVGYlnXymqTqss/T0PO5 zr+eO1l4OHiUfCHrM+TDe6yewDRoqeVCXmPhqJ3CC7otMQhhaSk0A0w9nlRUsEdnAuOAnEtYQssM 6452hKVILNSeCZfed3j5kiu1FoJGl7f1fvXCOa8y+70trG+ZjGkGsXl42N7pQizWg/sZ7ik7okLN Z82sRGa49T3clLW8hkRQbzG0JYAOGhhWKxjGaBCpSYy2ICiID6qWpSzIM7PIwH9PND5d8BHjASk0 bezwWkzEupgU8vffR79yoeg2s9VQAFz6Huu0oOPItjmB5HEfwXLoHN8XXD5sJFLm/FcyHpMcPdoL B5AF5wLJf/OQMUuUZgAGitQ0ap5cYSUEDTJLaBT72Bdhi0nmEjWn8Pfug8Xf7pK5ANOwSCSV0mLO /nZ1Wre+U20s+2kez+N+jpZ/FwBmXuHMsE2PRKHHw2cH2wzTwBOygQRH8OfK0320MCZzP52tPFni +2kxBWuVxWv+RPAzwAEck499DQaWmlGWGe816+jDQwJUbCnv8f5t7IgxTJD8Oyt2gp9TD834N7sI nSaxn4s8hwsJkdhPuEIxKi7A8yCxzll/6wvlaMs0jD2j/8HTq6H0sBnXI+JJweqZLv9HG3to5JgH yJMwY2EI5hvDW7cyTErh7gzgEtVEpniEa0UFnQptpGvIyTg8agTGTZ3ozsyAIa6UEOUNcEVIFKgK 9MZiLhdAA4eSCO0E+vBsOkKZDOtRzOzr8swfBXgdSi0TNXDAxSJEHjt1GnnrGFIgEs2buzWNxzHb yP3k0GGEsh29T/Rrki4sp4iTAuxuse5tneBZVh25167kNe/v+zk8k5qIq+ffEcK2jxalb96UMJGz xyw7yJyBnLqhy0w2eiKzhwLr8B4B7mcg4z7dOISyGGbT7RRvO/QNt1A6wYdjwFSxt5Z8R/nyWsDi 5VcGFwJwuHPQJmoazdhi6fQB53wSpQiADjTzrL0rBPpZNHCC3lsCKgv6spgcYSRtTJpYNxirWsz8 ILbRZznaYvx93wZGi3GCKjHQ25BAyHfQh59weHBM/CoyPaqWvDWNN9cwQnZShiTqRKmAQ0nl8dpm GPD25fRgbaS854kUoDy4em29IY/PJupNjwCQ8UF76iJn5H8HZJheZc5nZZ1rHBedICCqD2LKV9LD PGEI0RmygnjseQTgCroj9khEUFtvvvXFe6Jnu1m0egZzSChUt1Q+PXyi37Be0VHhXl20MYqXamSZ jkWSYnjPMcNJvXEYBBMYM26RcZ/eodpzAlQptA7Rw2RzPFpolACPs7gdEEDdwtvoYf2dV0qJQQpa knBe2eBDXJOTgxR5lAAZiwmcXLeAtXTEZM7P4zomaC0qD1zQ+uhA9xgPS2+yRNiIHmZcyK1k+BRG l1kyLukKP0pOArVAOFxZXehDcajMmTQ0OFTCiAETqwIaY6CzrXdRolej7oKHiHqYPOCWdFr3QIP+ D6fjCAXnYZoe63T+QzQ5tL7PxFYgzcEZqgBkDPRIDvbWQthc6aiWPO64oMQADHPeobsJAcQVtsaA b4uYWWbkQ/loQfbO+3BwlltJzCjwfzlQ8GeIFuhY1q0SMyWo5OMZRKpRz6o665dLhrz4NdEVIahG XSPHRuTf4B4JgUrOJkhjOlzxOBJwTw2CWjHpGp6lxyRjDoTOjrURMwaYlBSdQ7JZMsc4M0NbZoAV Di8PFJ5DVmZckglkHsedCaHYx7pVzOOdo3ffEHs+Q2MAwKqQYZYeVu8IOfE5Fry/84eh/vzPfolZ 0oF0mTh0IoUhmQmBAjWFgEfrrjEUFyBqcrpLszuFh4ClkKU7O0spiJaIBIgSAORRILQkeQ+uS5Bo 1voA1CcFEYbDInhMN4yIJaC9mcc4726P+MOf/RhdeiYbXCcyVufvA/OaVq3eGzzCBSKaBpB79PXX 3+HXX/529voKe5/djck5joKcH8qX4n5QmLxuke/qC+f0J8ReuwCyRyhoInKFjLlfkHmchASaZOkR oqzHEaHTwBUm6TYRuRvEOV2cPLDOrs3WwlhHqlujkSL/xbv4B/MeHBbNyfsGuochVJy9ym4mpcs8 cu+JRIl++BkmQGZya8YWkSCBX2tmgD8Q9SB5fqS7aanwYTTJvkaCjRmK4Ttb8OzILjVVxf3dDX72 08+jFXrGQpn8Gmz/hCsjkc3XxnpNABb1fg4cFN988z2++M1XUcHg8Xjn+RlKcN4L99xYz+2GLXMi fABmEpDvzneaCRqu5frfpGc+P/hBA4mu16+T+yXCUJDZ9GGBnFO+o9X4wxAKECc9gF74wisy9RLH HNZf/OVf50Z4l0umOMItlVSiDMxPPpkB95nomRvHm0gwSvaLk7N4f7JhvsS8x1WwPiesu0K+KhZe Hm1YXCBZHonrxACfm6PuwvVOgbKBN68f8LOffg4mpzgTledrI5SqhnsyW9tyJblr7Ln/6ptv8Ytf /nUyDZY1UBm4cI35aiEc3JO1IoL7KTKFPbXOBMBX/5goYyrn6U7HB6eU+f0x7+u8MZM1SDKttLum 4dz7JamV//lgsalc5iVXy4ml2NX7zecxCUOFspJ9fVp6Ccsv/w4uTqSyvudUpCvP2NX1uacEDMtr LtRIBTi3OOgos/uHRjGfBcMnH73Gz37yeXpaqeT7RGj+TjJri9N4xdrjfQgSvvnuLX75//3NAooI cghw8rXjPosRkbk3tlxHI+C04M/TY0p68KiWK3rZFWus108dRHYmR16DMwMTv5NDrxJXV2vHFe9c 02xNkvpDax09Fc6gsuODPlBcPExNygaM6K4BcrN9fwX8r6O0lR2X9sLs3w6mD+skuRvIzp6MQcaw iSvWo7CJzALaVRGvTL+shCVLFPsEvwvh8voFBTndaOlKxH39gzm4YjAeE6U4Ea9UEgg+lf7S3aqW 8QKtN0DZsmbR4G5coqswchAOsliU2FL6MjXXrMVdhXVEbNsnTk30Cjha9SMVApUTaWhdFKkl2wmZ MugnQTdeM0TjKJAoSgeTGYwlxn6y2FxIqWD+0TFEQ5GwWJrF+1SwAo97e++P56M9Do7Rp6EQuPKg hyRAxt0jLOAxRaJU/3n0Du/2AaQepoFLFG/JZkQqfpDgzFxnnBuOmvIQQKxCaTAtEPPxkQQzBf78 EUqzPb/DkArohpIhUFvaeREJP4lZoYxfSxpdR6SSKH/1DhBvbobZBhoKENanoPB9KRc262dXBbfu E11/AgzKmabBdJqlO79KrvAe8XxDnr0kwFXtarr3HHiygIA8u43G0uMv0/gsuZM8VDPeoSCS56lL /Cb19PIMwLPj50tHW92URQ8tIAJyesB4eQeI14yeDofoelquDYGY6GYiEeFGTPWfm3CFSRY3DwD2 coPan0MxYSHIVORUwCICsG2N9amRZfbDvyzDAIhYZqleJtJJvCK5qGF+XovJ2m/uStEHsuhVJo8o h4LCRA839dIEX3zvyaubp9/i9gd/H8eHN4AWSD2hywFdDrCyufIk4UJhWsQm+c7MOIoAuh3gJ2C4 4rWYFGNa0Mg9iUpItQF9/g69ddT+gu1wghzvIfXkccmi3l4bzDgwjZYImFRNozvA7qBosKCqoJJd FFoPZZaT9ocB1iGXR/TtBoBPAmMQXijU4dg0CcVhrkoL70FOCrYYNM55FhKiKgJzKIVnEYC+Y7w8 or+8g9lAqQXt5hMgutvoQgoiXyAKsotEokUtOvMEMUw4FDQFNcbYAd4OSVTs7zegYwf6C7T7KQNj NLz9zV+iba+w1we8vgH+4NMRACg+I2zzHWA1iRvTEhUz4cUkf4a6piKjcgGA5nxudNVDIQngyk68 vbpwoArgme7UIfSqaHhD/zGMRgNCOd9uIPtzfm7xfa4A0PrF41qUeiT2IiflL9fRdF8uO/a2YwxD Pd2hn59ST/HJvt+cc+r3PVYf6jxLLv36+o8/+wyX3nHuHc97C0XntWMMXLOHmtr8exM83B/BoPGb 2xscKjPbXmBf4Ei0DQZi/YTLEtCbBOtAMg8JeCiKYy041IKtcCC04fvW8VF5jT4GznvL9QgEl+5T sfc+sI+RveJ98Sl6FANrKo7ZmZN1YZw5CMW/hOFtWlP2kluiP7bSzSz5TCK5i+8x0zEMMYo0qxdu seOP7T1Gb/hV3/GP6gv+7e0JEMHxznB++hZmgtIFOeLXvEkh413weLPHYQUI4Sh6g9bOrteoqCKb 21uDmKehqrBZwZXp8+UZJ60QHdCukHOFXRg/deU0AEedYd19LZgo2Ay2lNogUR/y766skHzApIjF WLLe/ajiogPt0e9biybKdj5KQBL3E2ggleHwClWjPz3ekZndBUxNwcsBFfG7SDgO9Uz8cxu4Of86 xZpxWD4bAMpWQxinsUQzbLd32PdHIARTAIzmnlyHxGwKTg2YyNZgGNpwur/B+fERZsA/3c94g7f4 WHd03JIxprGOTZ9JNiY+JwrkdTT8PIkXMv92a4b/uPbgIU++sbYYZriwUwcTwwuVGtxAS7R2qwi2 GEhz3PxeWkoepXJ78IHq3/WBTw/VT3sAsLeGSzc87y1H1onQhw2lPYBSvdC/yFS6vQ9s2azjAKlU b99+PJ/xePFKJNsqLud7nGR6qkTfve3QUr2qA0Atgtttw6koSlVspaCqoP7rzfDNfsbbfcdv3z75 A1VQK9vmnHd9KIjD4ForzvueRcZ/+vqEUwVaQA+fPA20YbhEbGbYQIcfCJZtpCEErc9svKrgo3LC q1rw5r7i4eaIu8OGMQz7ywXnQ8W78xlvHw3HrUCLYHTDeRe8e7ng7bnhqe14aR2X1rCPYMZhuN0q 7g8bjpu7p+fux6e2MeL/hr1zUIjgcrrBgz0kdKfKzoSVEVnNjGLorWRpi0mhiRoXS7eXgXMoo1/b DsMZMOBWD3js793dCtcMwfwyglGIekyxlQ1qGkf8Kk4KnO399AhE0GyHDPixGpFoScQOW2oty1SI sXdz4DWzkpy5Ol3ARHYKn4cQu8H6v7URgb8XmXEq3zcvT+o7cHtb0J8vKKcDHp92bId6dY+ZwEKG Nmi88hiL4ckDC/TNRImNcbW+3Mx4Dd+PqGyIxoYhAzouv5f9NbMsN9rqEWMMlOozClgieCuCx/Eu 3tFPOMjp92FR6IJOLwYpE3e64b1dEtF1MZxlJOJdURrDB2ZTrfKgtryG+4Qls5387V/PNvC/v3/r Bnj4MSK1CDbxI8qPpWDTgi1Q6EvreHe54Oni5V2HuuHmULCp4rhV3OmGh6Pi4VRQi6JsPk3+snd8 8nCDm21Df7mg39+g7TsuBnz7+IRv35/x9d7xFHW5xM6qfgSKWcdmGxQDFQwreq36cRPwHKljBeoG 1Frwr88Nv35y+bg/HfH2+QUqDhIIVooo9v2CbTtEnbbhWCs+rTf4eDvh9U3F6VBx3HzixYwrOLZG nv1NBoWgsr/YgCqCfXq6YKaXaNXrua55k+C8RHysY0TL3ILsMPKUyrJOUYJgUz8auYc1VZWlxMpX UlVxqhvOvUO7E36PoygMwOevH/DquMEnVxme9o6nfcfTvuN82XPGZTfLWbgja0n95UW82FsRJ4wG 5PcCckdIXrIj2Z6Yoe7FzRnirqPXXvJdY5BKCCj308CMO+PO4Yop47ns0JjhEyFdZaJCRwaSpVg0 WghD8GLDLbIhDSRYFhP7zJIpHtiVRe4mMJ2zZ214aYlayWeN7iVKpVb01lBrjbN1fB1jCLZyQC2G 8nJBh6GcG2oRYHQPU0RSoW6bo+qoImitxSzYGL8X8cAstRk23U4eZ4xlTJ2F4ozKBpYDQVwQe4AL 1liO0HQl9oFt0TYsQ1Ps3slTGUS8GN8EJj3DLMwl0Ck2mwaLWWZ3/mezylBdaDQz0oC3bypiQHoY pjjU2ZVw9yM4tspab5s8lUbOAty4bFe4kjnWiuNWcFM3PBwPOG3uGV1ax81Lxd/s78IzAZjJL6I4 1YqtzpkY/LuK07ObYYMbgDaYkWAcNwwDSAMmeSNEs+7eondGjwFCFtO2oqkmwUPYMP//bIqgcS8y i+w7ptEXmUavW3RYZptY/J9KtIgrTDJTCcV6swzjIObg8QeTGPAia8Y7MLtn+L+icdZ1LKpjKUiX 6T7vrWNXRZfp7gBRcxYtiAycVxUcA2ZzE1TcCGwquD1UbEU9TKCxWeFqFE2sma4Q7QCzlB57mgpr riYU8HCnh+4jhSID1hZ7QkbC7Eyiu5VlPaALFu6XengkS4DGtdtmwxJ1sYaTtYU+T9EVaM9Yj2WS gfO9zbgOR5ts3USgebqKsynB3zm8vBmaAXA43fg5OyrYjgf3CCzgqgBjEY7RXZns4TpiDJQ2IGOg qmDv03vpPEVAycyBpoePCSyHQxznMgeD+KCNmdToWcoU+xSJK1ekM37NzpnOLp4IFbE+0UIQ+xjZ ceQNLIs7TRoY4p6kYfydOxyeHn9OxA1L+kxgMbmOBpNoO5wCYAkP8HvuV8gq95/xUQSSJ1pl6Eh1 6gm2M3uTimEritc3R5yqy13YJwj8yOxTrfl7ejkud1H/HS+0x1r2PvCyd+xxoKHLr8bAbElllkxH jpvowb/FGjOfLtxjC/Dh73PHk1LjmqLq6/1AmdKgcU8MhtHM54mWUJirFlZBDNeAB5Mt8JQAu8QC B5XlwLWzQBfLF9SCAak8guejm8Djp1TJGotowyKDbVB0FHHLPiwC2oGqzCKMEJ/z+IsHgFsc7Ssi ONWCQyhPUcH750sU/0oOVCGDdJsj6Kh4ILMUhPWubF1DXMNEVWb6yLpm0aNt2TkqkMwuJoGU035o ItXRrxFhIJkoN3nZd+88I2/NpFOa5/x9dN+AHUh0+6bBTEaMZJxJJIhCCc+pQtP0iwi0MrFh2M8v 8EPpPPYHCOq2edbcaPg8O+RIzjDOF5RDxUEEeymo5okjxtjQibQF0DIN5eCwjwGAE406SvWEZxoR kUSiGoiSQ2FmGiKUkqxhCG4jY+dELx6wyYRi0JIdTxTeVHqDyDQQFJ+91IdelQySFuGprfySqpJN Hmnx56AYEYEwyx5T7jmwm/MryJ/0mNyIzJembirJe6GcRXDaCm4PFa0P1OLKpw1DVeBQCg6leBw/ +EuLYjqQ/p7dhitMA14uO9oY2EePpJXPeK3FQ24hTuvcIJB62U23GJGBWTWTWkYQAMGf39QTkRLy WNVr0At78E1gA3MOgQgu+8BWDapAHeEWckIPFSoHqpWIwku4MxgIBIlMDvRUjmGFbKKSkS80BS4t Jxxu79GeBkOMFpNk8JfLBXo8QM4XnC8XSJmIIofcFkExdw16rKOq4lALmg1c4NayaIy0U+D+dMBT G7C9pWVxpM2+b1dkEf10lz7Wn4Me4MNk09oPL+qntU0kQRraRJYG5OFgV18y3TgReAvgglSyrjaS F4EfZ3lZSDjrlRNTiSRzUSgQ8x3zWgpnKDieBSUCaCpyv8kcTi7xPJ4iGqdamuHu4SNcLnt2RPXm cwj65QKtmw/MLcWbKNTfpRZBUT/eFvc30LdPaCIoJRRaKAy63rUUL4xWRY1KBgFQi0IPJ1wuLwAE 7dJQqjcH0Li0yOAXZaJIFuMYBk3IuXJlNEkr/o6hAoTByecsxiLjzrHvNI6dVQ8hT2nwxgKuUmZm zagZwtMIHgymorsL5WmxZD838kRxVPpsdEWgYqJmV02xlxGSoCwXERxKwc1WQxYkPDzvXtvieOJN S3ZeEfFCkYZWJLwrWHhZPOVC4cfhBGpMBSiJkhlypDa9DgHMWlVPqsVlKXMu1zM+TgMVoYII3RQR r1iSWT0SDoUDLRVoIq5AYY6gIssmM8PmoMhyMwFJws8Rc35jVYljdyN7DKKoZQwcAo0ByZgqbr1I KI2XGga8tIa9D1yiXx1xT3qPZh6fSmQSSPVQCo5FcWBJTxClFMHdoaIyPoiJ9GpRfHp/i4fjIeeJ 8mjV6aZR+UyXn+dY002j1uLf/R7ebbIiuLzCwu0PxEhX8krRGt0sgYiFl4A5sCGlyx/MQSThfLgA URFSQJPp1uTCREnpoktc6wA5XSlV717aapl7XxT75YyX99/j5fEdLuezK4z9kt1m3uYYR9mGQT1s BbsJ6usTRDq2NzewodjqpB29FUGET8x7qYd19NZiPqUPneYQ4+3AdYotfQAAAktJREFUYTg09ANF kX38SQBMhZb7gDB4wacWQiW5nrXXGpAx5WS9t8qMv6YVhV2Fc5IbFuM8EeNcvyy84PfW/D99oLUE kCMC/fn+GbY8h5pPPhcItiL4o48f8PHtKUERUsFo5B+WQwDF73LaXHEey5wjTMWlocUmT7n89/Dg bk436DDsgaBzSEm41jRUOf0sVs4FEGQMm+hTAlzkc4w0vBY9B1Ga3pjEvRna1PkkrxQwjxkH0uUG ckFUXiEMiU7n9KQpiDYJbobWV0tteT3/bfkzlr/Toli6HLQYXLUnCkqiNC9vIngNAce1G0RrVktB KYqbQ83EANGXKnCzVb9G50gzAPjZmwfcHWoyPREqQgAFdG9mzZhyL4M9rkf4GXICzYLNGYMGIls6 FqsZgsBhI4kF1v5eiY3AFAwNpUga8TjaXL8sVpvUuRJ2/jgTFiXc+hmDskTkjhT8RrV4X3xRjzPd vXqNu/uHPH6XA6JHb9i2YyIsniJQK7C/DJS9+yme54bRNcJNM3NdxM93H/sOwND3nfOUXMgPGyCC rZRwyzgUO2arXhkuGhLkHjBUxfrDHOQBy3dIryJnFET00phsnIKMuK6sNJi2bvKJTcO5Gs9Jn/gw 5oKpwElXi5pm5iCClItxCH7SST96K+TVIoIf3N/iR69us/2UAKUIcKw1QZcIYCI4FE/sHqqm4iP3 k8c/PJJ7YTXsraONqJbpLWktQHrKy464TDF2uWwN0W0CGPM4tpdIUbEuBit0j8d6p8IvQjmmkfBP pBoIef3/AUbVFdW1lUm5AAAAAElFTkSuQmCCUEsDBBQAAAAIAIdO4kCJKd8zzuYCALDmAgAUAAAA ZHJzL21lZGlhL2ltYWdlMS5wbmcABIH7folQTkcNChoKAAAADUlIRFIAAAG3AAABJQgGAAAAZzms owAAAARzQklUCAgICHwIZIgAAAAJcEhZcwAAIdUAACHVAQSctJ0AACAASURBVHicfL1bs2THdSb2 rczcu6rOtU93oxvoRuMOCuBFFCWKokRrqAmPwhN+8FwePBN+8IMj/OL5AX7wmyMcMxP+Iw4/jC3Z CmkkWXORZiyJV5AECIIgQQIEuhvo+7lV7Z25Pj+slbl3HWJciMY5p2rXvmSuXOv71i3lX/zuLVVV AEAIAUUVIAEAEEEQgYQAsXeoqiIiUFUJIZB+rIgghABVBUnkYucpWkAKRALqsQBAEiICBRFitO9D QLKdRwAUJZ6cnmOxs0TXJZB2eywZMQScDRkfPBnxo3unOFj0ePHKHr7+xWfx+1+4hmuHRIBAc0HO CoLIwwgAKEUxjgWlKJTwayvGUkAfAqoiZ0VRhUiAFkUpGSFEqKqsz0ZuNoqiRM4FQMA4FoxFUUiI RIx5RC4EAZyeF5wVyIvPX+Yndx4CJFJKIAlKQC4FgCArMWbFqAoCiCmhFMUmF4ylQJV2zzFCAhAF OLq8i9f+3lfwlf/2n2F9DnzywW3c/cVHuP/hbSgDXn39eWjZiIiSSAAFqgVlE7B/dYX7t+9h/2gH x48Knn72Gdy/cxdpUXB2MuLwaAfr9QCIIm8y+tUudnZ7fPSLTxC7COaAWy9cwce3T7C71+H4yRmo BQVEHzqs9noZy8CD/SUefnyG3UsLUCL6/Su4c/sB/t2f/Xv85Z/9JU7OThEACAmZyUgQQQwmXyIC EZOT+T8AIACivgegSu3sXPPf63nm8gsAhURdE/Pj5/ILAIrZtWc/Lx4nEKQYEQQQEEIg2APCVhYh AltrAoQgCASCBAQQCyF2EvDMfocXDyJ3F0kEAogAEkBiul/aegoAVGnyrUQeCzZDRt9FLLpkMh0E JStOzs7R9z1ijICPfYgB9PVY9YHW30VAyuwB7TjxORCS9MG+OBZ1jiSE7fnz86rqNE+qyKVAVbFY LGGjMR9Xe24Cbe7segqR6Xr1vrbupV7XDxR/jioL87mv3wsSSPFD/dp2fYFAEEO040GMuaCUgi4l QIAYQnu+Op6EQP05Mbs+AEgQqBIQgIKmF2OIkCAggAKCktBLh6Mrl3Dt9Rfwyu99Hk//ymdQuIP7 Hz3GyaMH6OQcO7srxNih3zmElg5dpzg/O0cXwXHM0i96FBWEDhjPz6HjGloUsevBEBFFoFkhgSAT xs05NuuCGIDQE6vlDvI4IHYBeSS6rsc4DFgsdjGOipgUhYKuJ87XJ/j5zz7Gt/72fbzxxo/x4Qcf QMsIKBFgYyU+p1trHgoBAd1ea1Fs7hGkzV0IAfK//t0XVUgWM0rCOti2fKqMIsYIgaBogctvPQYh BOSc/QZs4nMuPtFwg2nKg774QNpi8ZsKIYC5TEpGBFTFUBS5KLIq+kVnN08gBkEuxIdP1njz7hkW XcJnrh/hy689jb/3xWt46VoP5hE6FgDEsBmQc24DIgjYrMdmiOv7OReEkJoyUzdcpSjUj1Mlhs2I 9XmBKlBKARGQc8GY1YxZEB8vYhgz7j3eYHG4i+uXFzh5fI6cFQIDE6pEUTOSVWGNbhAlRogEjLng bNigKO04CBCA1U6Pp597Bl/5b/4pnv/a7+HeB3fx4ON7+PC9D3Hy4DEuHR3h1svP4cmDj7B3sMLJ 4w12D3bx6P4JDi9fwfrsBIINigq6xSUsl0s8fngXqRMMmxEHR3t4cv8JFjsdTk8ynnrmGh5+cg+b zTlKiXjq+hUAI9YnI/pVwMMHx+gXPYYh49LRHob1iINLS5yenCJIh9RFdLv7OD1XfPtvv4c//oM/ xoe/uIPQtIk24xZCQBQxYXfFrzNDQzdCzbBI05HNuF00NnWxTIpwUoz1pf5ZVbRzQzf/XlXUn6YI 632JmNJLMSIEM9wBAnHDGEQQQEIEAZAYAoKASUSSAAd95K2DHjcPkxz0gcICgSm+tjgpLKqiqogh MMQoAjCPGScnawQJ6PskXYoGoEiSRCkFEqKMuWAcRvb9QkRs/YoEqLihqgM5e04zH6YjAECrtfPj LoIBCUHse0QFxfa3P4yNpwjAei6SoCpVFSFExGBAMMYIJeWXAEe1qYHtgwZMACn+7PaQpkkoIuLv Nbmq+g1oOpDTJdoj1c8LRUQEEUKXCMm5cDOO6GJASElmBpsExOWQhRS6FWuyA4gE160pEi7PpahQ hBICFrsLHD3znNz41V/FC1/+Eq688CxKPuPjuw9w/uAJugSk1Y70qwVjtxSxW0MZzgBmCAJjv7D1 FIBxPaDkDagFIQYJoUMQYWGGkCAEw9laypgZUkLXB0joIFAhDNiLCINEMAhYAlIQgAUaIQ+enOKd N3+C733rbbz11s9w/8Fj2nxAAkDA14KIxMnINxG3nxRQKfVvh3gVONhMNp0gqTIk+mTFGMEQoKU0 tBCCL8fKtvx9ETGj5wZpHEcEF5AYY1vsIQhMb0cEvyktBaEqCK1oa7K88Gv1XUTXddjkEeNoxq9L ARIiTs4zfvJgwCJGvP7MEb7yuZv47ZcP8OKVDmUzgKUg54yUErq+R84ZQSLG0SZMKMhjhsSIUjJE 7PlLLoZiQSAAMRlizGN2xpfBIpAQATpy87FQCsYygmoCkQvx4KTg2nNXsb8T8PiTE1fAAirdsBHq 6yUXQ6sFAClgViiMTUiI6KIgwdh0v+rx6ld+Hb/93/336A6P8OG7P8cnH93FnZ/dxrhZ45XXXkdK AefH97Bc9hg2EYvVDo4fj7h87Toe3buDvYMlzk4iLl+/iccP7mG9PgWR0S/2ISA2ZxtQiJAOcflq xMcffoiiim65ws1r1/Dg3j3s7C0w5A3KWUCIEf2ix2LRIYSI3X3B6ZM1FqtdhL4D4wrvvvsR/uj/ +L/wrW99D+MwIoqhUZDGbhzpphCQQnTlVNHztrHZMlRVRaIqKmzJ1EXWd9HQNUY3Yyuf5m24+Jqf /6LBpBszktBiz0cHhSIGgIIjzgigjwF9FLm60+HGXsIzuxEHq86eiwpqtCcUNsMbQhBJERBBJDDk jPPTDajEctnLoutYZuuZxnYkxkiIoE8Jw2ZE0Sr3xhykAQkb1+bPEXECI6Abovrs8/G5OLZ1XEii qNYvbM3J1rj6LFRPTgwzhn3h+AtKkLhwP22+/fiqw+aszw3m1k0ECOin3DofUHWdBAlbnxOKFAOU sV0XcHYtIqGdg5Ag5gmaK3l7kKZrM1VS13O5c4grzz6LF3/ry3j+K78ue9eewdnJYxx//BAfvPku dhZETAmXn76G0EUIAjRvwDyg6ICYOkiXIFgCVIybNUo+gWAJSUDqOpAJAZHEIKoZm7VClIKg7JYL dIseEKCoShKwFEHqVgCKAYSoiEgYAbz/i/t44zs/xPfeeBPvvXcb69PzClggIkiGjxgcUTWjphfY vsmYg5IAEYiBxdAAjKqiFCdeAEEac5sLB/zAidfPkE61VCZ4UlQZfeJcQCXnbE4J2Oqjs8JGsw3l sN5wRZBhdp4QgqgqY4pQf2+TC4axYNgM0i06qkT55gdPeDIqPnPtAF/9wk187eUr8vlbu4yiMqzX rKvPXIa2UsahSB4zNRcZx0IlJZfCpthCwDgMQhGGGEQQmHORPBZqVigpOZObTZYKzrX4NSRKzoXr cZRclEqR2w82fP6Vp2SnEz6+f4rNMIp7UiSXwqIQJamEFAULiUJIIVhUJWthIcRsJZFSh5giDi9f kl/7h/+IX/rH/0Qe3b/P+3du4+77H+L+nXvY2Vnh1c9+Fo/u3ZO9g8CTJ+eyd3jER/ce4uDyZaxP TxBCFiXZLw+k65Y8fvixdH3iMBbsHSxx8ugY3bKXs9OB127cknu3P2TJ51hvgJvPPYfN2TG0bMAg cnZ8zthH0QzuHexg2Aw4vLSPRw8eymK1YkxRutUB7z18LP/2T/+Kf/Gv/z0ePX5sgJBFBMIAiFCZ QhARMKWIFKIECebpMu0haqxD1OiHiyJIsnrD6kKQSgDg0usu9YbSmw4VIfz79Tz1i+5daJ812a06 f0sXT16wpmz9RG4KzFRwMuBdjIgCJkCWEXx6r5MXL69wbTeiC0QgqebNNEZTmdS08JFigoSAYVSc npwBBFZ95/rTDMn8mc1zYfJVH2TMBevNBn3f48L4uLfErjsxGqHCVEJ9L4bQ7rEyI21T4kauUj38 p1259frFXZIxBJbs7C1GG75PYd9UpZISAllUzVg4Y7z4umhs623Nx9ZvBtRtbTtzDkhl38a/abIW BFRAqRyGQYIp4inc4s8nIYDOlIMI1c+nxmgRkmC1f4grLz3Pl377t+S5L/42+oNdnDy6jyd376Bs zrFY9khdj9X+PiABMQWO63MAKloyYr8EJBJKKTmjjGuU8RwxCkJaARCqjhJjIqmSywabszOk0AMQ LJYrlDwgxIRcsoFLFiwWe8glI7rTI8YeJ+cD3n33fX7rr9/GW2+9jU/u3EPOo4CKUhTmlaguxmld 2kK1sYNOruo5eapzFUKABKFAwaICzFzyqKvLxjFdnGzS/OHzSagXCiZYFfk1v3Ol7VUI3AyimsH5 QrGYiNP5MnND1mtXZO6oNqUILYoAoO8EXVzy0Trjh/dP8HBdcONwB4erDl+6uYvP3ujJvIE7Xtyl Yc81jhl0puaxtuqKpRKIwRBrHgtKsfvYbEYoiRgTNVscrBQlGaAKaCFUgVwU46gYc0a2e+cmAw9P M1957Try2TmeHBeMY4aqs1WCmYCqXV8JKASF5sZtrjEjEayLIcSIp154Cf/5P/sfcP2zX8RHP30X 9+/cxcfvf4izk3M89/KLODg8xPGDB9jdW/D85Byr3QM8eXCMS09dxeN7t7F3sIOzE/Dq08/i0f17 0HwGsqBfrgBkDOs1FEDqD3HYK+68/2OQQL86xK0bV/Ho3kfY2V/hyf0NVqsFFMDeahd5HNH1HYTE yZNT7O7tMy2X2GjAN7/5Bv7V//Z/4uc/u9s8Ru7EpgAIZl1gTkGTgUzAwJmJbFPtwJY7chu1uxuJ dbVMsp1SavI1U270vxsKnP/0a8308eSS3FJ4E6rf8ltJjal5XM1pQHOvUwuWKeLWfocXD5Jc3e/R d2Lj4LIpECIECSSKuf+pro9JYj0MWK8zIgJ2Fr27uIvFm32t2nPQtTJBH+66Mh2/mjFx9jZ/1Xg8 SVbvC2c6v7KxT2O2W4zOJ2Vu0OZ6Zh5zExGbMwCMQMmlsa25XqrncjbVKKbSWNCcUc9fF+Rmy1DX W6WqeZtQ/8Gx0GS07f7hjEOaG8aVMUlKM6KuR0MQBM9DUDU9EvqI0CWsrlzG06+9ghe+8kU8/foX EJf78vDju7j74dvA+xsslztYLXosrt4AQkIMgnFzCpAoJSB2C6gSKZKlFOT1MZQKEUVMPSTs+pIq EAkoRbE+O7Z7igm7e0fIeUCQgGHYoOt6EIp+uY8xZyx6gjoiLHrcu3eKt954G2984y388Ec/w5Pj J8bMAFjygslOqs/srNuZLquHzojPNC8XjdpcPqCQGrus3g+bN596n8c0jqOfKCDI5AJoJ+K2i5FA O8GWACuhqiIh+A1XodIWwwuhLojmTplLGuAB2uo+aA9EtXuThHMK3n14hnsnA67vr/DZW0/h7//a 0/jSrRVEi2gpHHP2ZJDiSS+AeExM3RUYYxLH0Mh5g0IFCZRCN24EFRgHxYihfZYLUUqGFgsaW9Ce OB8yclEoBOtBcTIQLz5/SYaTM5bRE0TylDCiaizEQLmp9OKGUlHHWSASUXWmhIiXf/Mr+Pv/4/+E sRT87Affx+33f4FPPryNxWKFz33p17E+PYaWDNUCIEhWsmdCt1jg/PgB+uUKxB4Ory7l4b2P2HXA mIH9owOcn5xBYsQ4Jly5fgMP736AMW+g2uH6zVs4PT3G+el9hBhw/PgMfd9BVXB46QBUYu9ghePH x1gtl1jt70H6Fd5//yP8yR/+Of76P/wthmEEtQmMgGQMAaSarz1FVpcNxFyRueTmlgAuKDVMxmuu PJpq8vUSoyH+lgAwO05Va6JE8yQAk3GrzG0u9tXzNXepza8vbZGgGbW2XMQSRSIEvRBPryJe2k+4 vt9hb9khJVMKquYmC01xqiNUASSIkNhsMjabjL5LWPUdqETJhQ4HRGmuUEkR9Snah5gBVzc5XddZ aGHmRZmDzUrI6ANz0cDU8WwxkU97ybbqEBFjLU6z6zhuMTlYQhrcalw0vk05wnIGBKAgIERz65GV J2D66dgghAClToatMUI7JtTYyexaZlzt73q/DYESCE7izE0XRXO276SIJHZfOStGzZSU0O/tybWb N3D9M1/Aja9+DpdffhGFAY/v3MHtd99D4AZdH3Gwt4vl/rNUWYhQkdcnEA4YQ0LslzbXQpRxg7w5 b5MQukBh55pmgAIYh4K8HtAtOoQo2NndRc5myHMeEUIHkOhXO2BRpH4BkUISeOe9x/L9b3wH3/v+ j/DRz+/g9OzMfIFtztTd7bEZ/gYN3Kg5iGleEgPvllRYGVqVJ7dFVd6krV+RKW9jNn/V3qQ6OV1n AlNjbQ1NOeUjaUkjISBAKCHIHAWbdY12Mf/eFvVHNY6uyqUuntCO3VJQIhi1gMWtcErISrzzyQlu P1nj2t4Sn7m+j9959RJ+4+YSyAWFgGpBDAFjMUVQsmWM5XHAOGY33sQwZBiN9eM8q4wKlKxwz62D DMtmLErk0RI/SlEUi/xikwdkVVAijs9G5JDw0gv7ODs+QymeaUkihGiJNoBl9lBQCpCVyGoZlqUC COc1ljjguhSC0+M13v7zf4P+cA8aE5ICVw6u4PpzN3D26AG6foXTxw/QrxKOH59j/+gKnjy4h9Vu xDAEXLr6NI4f3Af1FFoKFvv70LMNhvU5hrHg0v5TiJs17t/+GcZxg52DK1gtlzh+fA+pB06eDFgu E6DAcmeFPGasViucHD/GcE7s7e8jLnfw+HiDv/qTP8Of/tFf4JN7j3wg3ZRXBCuCIG58HFwBzu4/ RS9W4zRXphXFz983GQqI7g6aH/9pSteDRg28qSn8tnAuon4TcfdWtMXlSvjTbrzG1XwMdgJwazfh pUsdri4DIgBqpgGZKE2Ra3tCaFFzqkBwcrJGHhV9F7G7WpgsZq2Gqj2nfeFCYsfEJ82fpi0WVCMO KKU0QLvlUpyBClbivT0wNcvDQOr8uz5wU07lf2IuttyN4uvAZcXj+gnG0GbE041NBcNsxMFnpbHF NlfinFphzmLz/M6M/uTqqky7yRFJcQs+91wJBBLtRlKwBDzFBA5AAilAU8Te0T6uPHcTN371S3jm i1/C/s3r2Kw3ePLxHfzi7Z+gi0CMioPLl9Avdymhk5IHlDFD9QkkRoSug3nIFfl8g5I3ZhRCQEhL gAWQCGqRUtYYh+KGqueiS+i7ZC6AmhMRLUkkMCGEiJACiIInm4wff+89fOsb38f33/wR7t79BFIK uhgANShupKXGzCf3Y5gAoxQnLrwQL6jeu8rCgClbeQ42Z7834zg/Bk3G7GeqArvZbJBSMsXjQecq bNW1US1vASWoIMbYYHJlem6IRIF6A4gxQFWlaGkPYfGPCSm7pZZ6DroTuusSq0V+594pfnr/VI6W HZ+/vIvf/sxV+dqLu+iDxcyoAeMmI1RE4K5Dy9yEBAkoxZ7Eg4/GoCyQAy2U0ZNGRILHbAJyLkIo 81hQlOLJ3FCqlKIAAiSIPHwyIK6WuHV1KevTNc042TRSbYVJSghKT3EW5FIsPificVRxOyCiaIZN RCJFBO9/7w189OabSMsVdp+6Kjdfew03Xn9N+j4idfvcnJ1CeQ7qEUjF6eO7kEDE7lBWXcDje7cp oUBzwM7+CudnZ8hKCBa4ev0Z3L/zEYBRcom4/uzLeHTvE5Qe2Kw3ABaISRC7hIUk6Rc9YiBOT05k sejR7ewgo8Mbb/wIf/C//yHeeec9ywSr1hqeKSiCAJoP3mNscVvR1WyQLYMVY6yxr2mBTMyqMYsY I1PqPC9kOr6xEJOzxqXaMdMiEr92Q+B+fpm/555FaSt10rOcE4UASCKxGwQv7Sd58XCBw4UwQBsL yEUkD4UxJUeudGNuGnjMRdZnI0IQLBY9+uieBjf4NWGk6zpbQ8qWvDV/NfPihlZBKCiW7Wau22EY mltorjjccPh4XDCa/tRzAzsf063AxIXvKSk60zem5AJqBGOuI2rGs2uPLSZf9c1Fw+cTBzjrrCDb JlObW6teu8odZvden8/ppdDrhebep6akAWeMlmsQuoR+bxd7B0e4/tqv4Nkvfwk3PvcFpP1dOXn0 CCf37+D4rdtYdAsIBlx9+jooPfpugfPjY1ALhvM1utUONGSJsUfJCi3nKMMGseuhCAhdD2ZFioJx zCjjgPX6DF3sEaJgsezdzVqz0YnQRUA6IwUSEJOgsMcnnzzAG996G9/+1lv4yY/fw/HxKQBKYc1S LqBm8+w5UEgxVChh7uDqbJmNTx3nWYo/MXMJE83ySXOp+xq/yOgvvuZeFFWF/C9fu6mW5g8Pxk6B T5IWJJ6xsJiSAMbwgn0PgKG/4GivrnhVqxEzPyv8d7GfYmyulgl4+Qgo5pqTEEFXgEMu+PB4xHdv H2Ovi/js00f4ystX8V987jL2erVaKyWGcUBFyVRgHEePMwSbbM9gLO46UbUygJIL8mguRtJdg2pu yBqrM/dlBhCQi6X3K4GhFCgF9x4PuHT1ENcur/Dk0RNXOES2JBTXdvU8irEQo9p3Cy22ZlmT0koD 1BFmKWVacFKNny3f1HVQAv3BAZ568SXcfP1XcPMzLyCmFcCC0+PH2D+6ivsff4yd3Q5npxscXbmE zWZA13c4ebLBlRsv4PTxAwznxxjHEZeuXge0YNicQaLg7HjAzm6HcchY7ixRRsXuwQKP7z3Gzv4O QopIewf4xQe38Sd/8Kf4q3/7N1ivNw25WyzN5cfcBc4SKlLG5Dd3H9lMqKvkbv3dFoMvlhq/7fu+ of4Q4tYxcwBWAVNV9HUhVSY4LTa//KcspJlb71NdcQIgkLjcB7x80OGlgw47nUyPMhnwpsSXOz2q 102L4uQs4/xsQN8l7K56kgqlJx5Uj4e79epzz65fjbbIXGFbuIEUad/x+6GSslmvGVOSOXtz/WDf R5CL47fFjrdN/VZCR00oqSnxWyGPdp6KGia3aZ2LPI4gIIvFYgLeMwBSWXdwEELzwcBtm4GdLcZX 3QV2k3Ws6md1fIFZ4oKYc3aeK0DWkI7F7GMU7h5dweHNp+X6r7yMa1/8DTz9+ueAFPn47kdy8uBj RC3o+hViStg5OORYKF23xPr4GCkJcsnod3YwbkamKLJZryE6ouSMbpE4jCpdt2IeziREsZDKmLlZ n2GxSJAYJaUeWkaIJJjWcANWaCVPgRQp2Iw9fv7OL+Tb3/obfPuN93D7Fx+BWZHZ3IgyybeNYoVO QQRx8sS0CsjqRpyP5zYzbwd6vtiM0TVgqhOIJapOsRyEJk3T+QFpNZbyP3/1aY0xokuJOWcREXRd B1SUS08NE4iWQsJrNJo3xwTGjWL1obbsshACs9WvNXSmNU/eMhJ9wVl6aSE4jKOkriNJUYKfnCu+ 89EJkgCvXt2VX3/hKf6jL12Xo12BlowQI3POyKX4WqPkXEhCSGUpilJUtFhKPRwtqIJaipDgOBZQ KWMhB89oHIbsJR4ipLAUxZhVciELDe1usuLjx2s+feOy7C8jzk/OOYyj5Kw0JTShT9ITRwgWUrIl k0gulhFX1BRI8WB/DeADNlZ14uEkEDCvgsKywyRESojo+iWObtzAjVdflBu/8iovXbsi/arH4wcP sbPT8fxsg5wpaXnIvYPL8vCTuwQH6RY7PDi6jONH96VfRhw/PsFytWTJKotlR83Ean+B8+MzxBSk W3RMy305OR/5H//dX8of/cH/w48/vm/okC6DAAUWO4ohIAL0wHKbq/pTYSvhQl1Z9V60n2QdT6Wq isufeGpwO9bwI9rqqokj9ZquDO36wFx2m1zXdVI/c+YmIlLrbWSm4J0ekgnEU8uAVw4XuLUXZdUJ o0BsCW355iBidWoiFndIXcLZ+QabTUGfInZX/Sx2pJ5Msp1UM9MUDb2CllBQNcoFNuJK3sGS/4+w erBxHNF1XWNp9QmrIrlo0Ga6wIzb5Jcxyx1a+v1WRuXF+6duJ6DVi9XrqSrGnGW6t+1rVyMYqkEW XJSn7dHyc4RpfUm7f3+FKTRUzy+Tu9saOxhrDIgxYLl3gC/8V/8AL3ztq9y98ZQMQ8bJJ/dw/uTY 6s+SoF/uIHQ9RDpQC5gzVYsgRCsxUoIs0Ly2RD1SPD0GIgowkMgybM6RR4JakLoOXR8pSFDN5nxS ioTkpTaABEvsAIFHj0/x5lvv8pvf/IG8+8Of8v69B1K0bIFIceNma6Y29ajY2n0XtDsLQRBDuFCb NoGFOYhpoGmaN3IWT/tlubbJSTFa8pmJpMywiwNMUOjz889/95bOKX09aesG4u4bre57v1lWhFQL s72QLszOpYZ6rG6rFKSYPIBfmRs84G+dPdRjT+frAbt7OyAEj9YZ3/zwBJux4IWjXbz+9CH+6Vdu 4ualaL7mYvG7nLOPuHghdkDJxtaCBGw22RI6/L5o8oJxyM4S7JkKLWMyewJIKepMy9jcZizIhe6f TrjzaIPnnr8Kbs4xrAcvCK9uCSvizp5EUwu2Kzuon43ecaS4ASw1ycFExHm9I1P31QDSUobJZrSh MxQjIQAS0O3v4epzt/Ds65/Bs6+8gIPLh0ARnJ+eY31+gvPjU9x65WWcn64RkyUqkDURw+Kni+UC VCKPIxarHmmxRMECb/3gbfzRv/q/8fYPf4wxq49jaYXKoKUAdyG4G9LFULaFXdlcRROzmiuhVtuE poxVC0KwjLq5oqrHABParkpvXgT+aYuosY8L6L2dWGrUClvHgdYppgNwbRnx+uUez+wmJJmU7XyB i0wJMXBlmkvByekaYwb2dhfYWSRLOXZC20oBxNMlr4QBmAAAIABJREFUxeVslgrtGYJNOf//d1qZ ooQ6Uyyqis1mMEPrGaY2ORbAawXbcG/MDJG7+24qAZDqnPL54LbbcmuOrZy9Gd6mAN3s1nsfcxbA 67JmMjPxxRkQwcyd5WCloR0RiANztTKTxsA/1XB6UkMdq+18A4FEi/Oujo74xX/yX8vlF1/gkDei w4DVzhKrgx0rfGZCyRsIAlSVsUtSsiCmhHE4B3VEGQfElED1hDLNkBBZyiCb9QYlW7eOfrmE1Twm KAtiEGopSF0nRUGIGrCMAcNAvP/hXbzxnXfx9jffwnsfvI+Ts1OWUlNhJld/rXEEzPtQxyu2tePy I1PCiI8Fa8IP52yszYF7nab5N6OGVhUxw0UOHsWktILHiJp5DCQRJBBJgB0hLvWC3UXCTp8g//Lr z1tUyGtEqmzEGB3DmEBYTcysbsXR6zxzSUREQmAx4aPfGAE3PgRirIjdxqOUgtR3FfnIaFpOhpx5 PEC+dfuEx+sRz1/axStX9vAPvnBZPvf8HkUplmtiGXUVbinJPGaB1zUBli253mTksWbeeXYWheNY KrtCzio2FJAxK0tWGXNhLkWUwjFnbEaVTOtK8Mlx5ku3rsi4OedmM0rJBWLIRYqCuVCK2kLXOssi UopSAckKZnrMr967x4ScLAiCtEBPVdpKmmvK50N96dN0HlgNOKyGzurmaKxu0ePg6hGef/Uz8tLn X+JTt27J7u4+n9x7KKEjHz04wf6lXZAB/aIXFuXO/q6cPD7hzu4SsVsgLBe4++E9+ZM//BP+h7/6 G1mfDwSd3VTjQCKK5fWlEMQ6Z4jAWKsfYmhN3UXl+K3KTlWJW56AeTlbSrHWQ8+/53PeFLBfgyzU GmvbuoYvJGnMa/oMsEUu1hlBRCSQmJifwPhhD8gzO4mvX17IU6vAKJOirPdWrwF4zM/BICA8W2+E ECy65OnXXUudrmECvx4hxm4nw71tNOsreieQ2r1kixG5sZobmMm42ZrKOTc3b5Bgxg3wdeXPVmOX ruX8ACNrXmleMIGYFqOyQZ9S5AHPUZHmt+UkS3WCmnErWtD1/Vam5RYzrcytuWvttXU9Z47VIDvI kmmcbNpkNtd1XYnMSpgwJR9JCJAUsAHA/QO+/vXfkVe+/EWsVkeIUdAvE7TQwOGYEWLCuN4AZc08 bqRb7KLQkqvIASEGjBvl5nztHWiI5WqFQjJIlDxmdH2PkteIqYcqmDqCoUiMKx4/OZfvvvk2vvH/ vol33voJnzx4AM0UpXp5wLR24Nm5IFpjAe+owxDcnrg9cgAgKdbEmWbsOc+Ev2Dc5uvS1laFOi2f R5rhavMpYIAVv0cBIsFeFMsosp8CLi8iDnvBYRewCAZfSYX88//sWZ1Rc0P/1d1B71MXArzgZmqz 5Z+Lo5aKnieEZQNkf1s+bXEGV3tVqhfsxS55goddf8wFAwXf+MUp7pxs8PylHbxwaQe//9Il/MbL u6A0fgJ3eXrgGt7j0TItMRNN9TZeanDGU/61lQYA1m7K4lxWxzZki6tl7+eYCzAW4mxUPDwpeOHW ZazPThv788Vh2WsI9l2d2oxpNUxqfprC7VZP8HGD2P3WnnKNrYhAPUmt1HO6nCg9m9BHpsbx1Meg xv1UCyKIg90dCIi0s4ubL7+MZ159Ac+88iIOLu0jjwXjZsTu3g7OTs6w3FlhsVqgW63w+MkJ/urf /Ef8+R/9BR48eORMxmVGW7wDVRCrC6T+pDOoit6qgrZSjAnRXXBtbClvk7W6HufoXzD/c/5ZqTE1 /rJrpF5nq7amnnGLtaHJtqc8oBfi2d2E144WuLwKiGBzIc4bHFx8udHx4lZhXT8AMAwjSilY9D2a 2776G2ffd0WDal/UvDWEiLSY05wpsvIco5O0exW/1+l4Y4a0rj2C2s4L1ttxi/ZunX+yQxbd8cSF omWaRzd606O4zlRsHwOhckoyma7h7e/yaMDpAmufy0o1khdlqV5jzobnctau6c9aVCU4kI9eZ1ev oaQUVZrnBVARqECGAm48ZnX03DPym//l7/PmZ17BcrmL3cM9bM5OJUKYc5HFasVcIF2XWPIaIRDD OmO9zgIWpi5isVwgD0UkRpY8ousTch4RUyeahX0XwJAxFMHdjx7g2999E2984wfy7o/e5/n6TAAw eHkTKvNBY1tVwKo719morSmxUgkCkBAiY5ySaKripa9oki256aL3o45tNaAN+FnUy09nDUBE0Iq+ oSqdgMsocrkLvLwI8lQP7nahscYJEkGEFjaSf/m7t7x4ZotpWWcRD9J3XdfQZ855q1tDq0sBEGNs 36/n88dvbplcyiy2YRmVBiI9v4aCQSHfvX3Mnz86x/W9Hdw8XOK3buzi6y/tYrkIUjvEwfEfm0dC ZBgyAQo9NqJej1MNKSAy5kJVSPH06lKU1iCZNTXYBLYYXYYEGbNyMxY8Ps9y72Tk89f2pGihFrVr hJoRShalZIK5qGQvZitTsbbAYyzqVNwfoWEGY/vCUtTGiBCFUH0wFdU1AhJGZWoyTKkG1gcEIVDV urCUnLHse6wWHWIwTaGY/NYMgUdPX8WNl17Gc599DZeeOpKdS/tcdAthjPz+N76Pf/0Hf4yf/vT9 ltlZ59rwlbXSiWKxI2mfweteZ7Guif2I0plbkwtuMTd67LbKZ5UrzhggLMmhyWVlF1qZH0CqzrVq XdxNZuu5gwijBFiCuM8HHdkG66ayEPKZVcIrhz2u7UZEeN2iGANvStWVRX0eEeEwjMi5oOsiUoqo 8w8ayy+lIOeCvuuROk8EqHftYwVl62hRFVQDSf5qBsvMMkrR6X5mrMZR+FT64AOvpXAYBnR975V1 Yev4+VBWYOfSREqtxpvciwCwjeorZtg2/iJTNjNEEENznTaDoqqNWdr9BFSwU5+tXr8pvQvMruot 0JJGqkG72CAgxkAJsQGeomrGn5RcrF9mUUGmhQkyiUzCcLSIIrDvOnn2tZfwhb/zu7hy6zq61RKL 1b4xOSUEmZv1IONQEAikLiF20dyPQVhKtuQbhFYvnFIP5TmOTzf4yTt3+J1vfhdvfe9H+PjOPYxl NDLsMtyAYyXaodIDYTLlTOtt6mRgVgoRoyVn1fEgiarlW9KxNKBKqk5zZQ3227jHEN2NXcfXww31 +gCjpbtjKYLdLuBKD1xbJex1AV0AklgwX2essL7myVXyL5y51VR8qUbBNKYJjsdLilpBtvumq5+0 ZZpF7yZQXSlzIUoxIqaIkrMMY24Gp2gBmuALzjLxzoON/PjeMY+WPW4eLPH65RW+/vwB9paEoACh klTz/RhrobNO4wU1ttUq36WxJjM0bshqb8dat+bxLtGmQwBSsMkZ905HZA24dmmJccxS3J/olQSN KRVna6pubCDejovIqv49OtyQLWVRjRso7nI0eVQABagdS6xSUEBqRY6VmZlhoytWABiGQYIId5ZL pBgQZM5epBWTa0VzBqXQ7azkmeef43Ovvizv/fhnfOPbP8B6HG2coBUwuByIpBBY2c0F5edsgW7j 0FiQ7XBgcdNqrOohJCXGOAEobmeotdWHKezUFjHZWHEV6nrsXNn6gqgPDtQkGAECPe4YAgKJAGIV gGd2Orx4mHB5ERDFaIch0JZEuKVE6z2vN4MUJfsuIcXQ2EVlW/P4YM4FWgqXy6UbJ7STchqjX3Ir zn/K9EQth41mUVrsCLOXW/hp/EphKQVKSIrJ7ZC0/rFzo0qZueaqMfFLV1ffNoIXbN2TS8m8BMnq r6ZsRTsWrei6NqCoTH6yZLrllmxC8CkMuj0rCZZCinjGeASqoUZdlJ5h7UatzMCk5596Upy5Y7uu YwwiKUSOqrIeMyR1eP7zn8Hnv/41HD37DEICUgjoup4pdhCBFO/IpARiTCQECkgQ6x2ZM3H79h28 +cY7eONbb+K9n/4cx4+Pq/WaWsZhJues8ohWjgMYY+8c0AVv8uiu19YN5qKXxeNfAOA7pjiTVTYJ rUBLKgIOASGGqeO/31R1fSYBIym7MfDqIsqlRcRhJ1gki6eFJliN/bGui3pfQYQGSSFUNeNmtUYN vbYJd4HkOI4Qm3SSWz346kOTAJKVCbDrunkcAyBbckIIAaUoN5tBCOGYRxNqBmxU5McP1/jhJyc4 6BKe2elwYxX41ZsHOOgFfQrokojFtRwRhmmifLxIUEqxGEkldYTHKYjavkyo5JiLqBu7rJDsk5VL bVsUSAly+8Ep9/Z2sbuArIdMVc9oLJM7UUkU0D+zmH8hWShStFhHdgko1MZiyOrYDzULtQlXvVeF MzdW951g1FLruKY0dk5J9+5OlZwLV8teFjHWbWPogzTFumjqgKjxPBNJN9KUEGQoSlvMsJ0PjKm4 UtlWpjNV7Mxz6uB+wUU0yZMba1UVqiKGaGApVAZuY+aAaian0twgaExwutCWHM6Umcs7rBWBVDjg T866iBkgSAGymwJv7ER5+bDnpT5IkNZwfA7i2vUntiZYD4MAwKKzeiMtFuuYjYnPw6RwVRXDZmBK EV3fN/ZRjdq8pGF7bG0ro8pgREJjbvNzt/O1mfplJlZDBeOYsVws5mO6NZeF2oBaNZ5zxuQXcJQ+ sTfOPmX1rMyZrtQWWjZX4kyBhqWQc7a0+L5HDJGkUyWn2JUJT49ov7bmzR4mAcQBs9+jVFap7fYM UArGMumJwinmqZ7hs+g6SSkySJDNWJhzlqyEehhCgjW6YL/Ay1/+In7t976K/cMDrBYdu24hAND3 VseGKEidSebp2Yi33vwJ3vrOW/jhmz/Gx7fvYBwHv1GB0IupqwWrQygtaUgEHjLAlL6fUmT0LHdV FQfjvwSUqjt4Dg/IWYhBpzin0FoQ29qoHhS7XhcjUgADgABKL+BBErncR15eBNlLAV10FAqdX63S 763krNl6trn1w0g241aFqrl/apHrVrZZRcHu4lHVhqqVVrxNkjFGy8oIQSrqsniGFeIaKwQ2w2AD FgI2BXjn4QY/uH2Mgz7J9VXHp3rB56/u4GgnYtEZ40jePd7ukQyxMkQgRcPRFWEZU7BsfnUA50aJ IQSx/pLO3KiNARr6IkWCEIF3H61x4/oB8jhY7ZoqtKgQ7l6kuRyJ2tdEULx9krpgZbWSBAV9bK28 AIB3NRBzzxkzq/ctbtysHk6t52RWILui98edaqV9sQ3DiC5G2Vn2lnTBFgR2xqQ1ScUK7j1Zozjy q2iRMAKvAOm98HJRi//ZNafc+BkIN9eoVoVlD7OFQpr3qsqXqColBOm7rkJAqYDcjVuVQ6kf19/V x2Mup/NrzV2PDbiZWvN/U0JKgDCKIEFx0AW8cNDJU4vAS4uELgmopR47z5jbMmqqimG0mFWXWtKV OzwshbzGpapxn89P8R0tcrYOMJXdXVTYZsxaPKMqMTY0TTTmVM1N5U3zGF2Vj7nh9G1MfDcNYUxJ 6mXqRFfD1oxpCDJvNGzXCE0xVQOo5OQac6U4700pImCZFWXPDTkgCDZG4zgCBFKfmnuzXgcOzOZ6 TG3t2ioJUaruI+F1sA7YLChp7xuWx0jLVs5FpSZQiNhefV3qrDNSzijFk7hUWQBRNTWtbiCJABXr I5t2dvjl3/sqPvc7X0K/2JG93RW6VQ9AcefDO/jut3+Ab37jHf78pz+TYbNh8IxVQhHQ6mK8M4hn h5ihloDmqqjjAQDoYmSKgiAms60FnQOs6vHwRejjxsaIm7mZZKnF6kSEoTIyu6ZtP+dxpEUMuNQL LvcBh4uE/QQsY5WQ1j5ty2jNQZKv1yarc8N2EbS1mFs1ar5Q50aNocaTiu9cFAJpf1cUZEvBa5dS jNbV3w2ZB9YlpbphqcWT4Kwwpg4/e7jB33zwSJYx4toi4agDXrm6g/1O2EdBirZhZReCRO+dWhVp dbrEIG1+qwFTp0HFXI0msC0eZ38Vb7CsBjrMVQbBJhNP1pnPXtuTzTBYkCNEyVmZcxEXdFSQ5/0m WEhRd/v6+pDC6sYDZszCMisdb5nxhSMweBNlMqvVgCm8nQ/N74/Zi/5ouShSEKwWPaKIsDbznHQh rbvKxMArkzUj7TENNAZJz2CzJUVUIypVh1U3pstjvRc7Bqy1aGYw/UshhFqFWeOiklLyOZsll6Ax FZ9z1rlrF2ztKv0zoMoHEWNszz83aID3j3K7bF4rYSBkGQRPLQWvHPZ8Zi+hEzi7LxJjbOl0VeEC qL0rWTymTFhAfGaMG7Oqz9VML0AGM7+NDTkbHbO1k0vVQLohrG3knCi1U832Ymy0tRrOhjxcQWxp qtnLjLN9vxrSkrMbN7+WYIvtWSZfIGfsssY/bDOf7fGqG0vWv+vvW/fINmec3xvF+2Z63K0Uy5x0 DIcYAiEiMZj3hKocx+zkse39tWVoK3icyy9EPCmsJozQDaCNf+3Ja7pyCkWoj0dxr4uveSilGbVM 22w0u+fn8lNX+JXf/ztycPkSfviDn+Ddt36Ej25/bOVItKSWiQPb/2sXEK8hNRl20YrBHHfSSm/8 mb3+0WRfJfvmkK7GpMbK2vqbGY+LMjTJ9GTcohu3TjxNXyiHkdzvo3QpYqcLOFoIeitBRTDe6WZQ bC9UEHNQsgVGZ/Lgdc3t5Z6vGXP73Vs6322bnDYTrWivlAwBPLuwttSKJlgzH3k1iq2vWAhbA2Op zTP14ojpo8dr/PX7jwAInlr0uJQULxwtsdsFpGCZdimKtXexVdO6fUexjUs9Pd4f0v4W1phZnTA3 XJyUAoC29xphsTdAcJ4LchHcvL6HzflQmx1PnUScmWhhE2ZCpmN8gZSmbILHliqDtN8rSgKngL6i 1rxJ6zdpTNDibsWTcFos13tXdiHgYMe2qqiGxzZSBTDbCX0uwBZzM4GqbltiSg6gJ8Bz6mgG11+N JQKCsqWpJwZZm0C39yvaM+oACQFd6nzH9lmgv86NM5DtXnMTW3HljboQLirM6LtSG7Oodm/bvQLA GhlHwY2diFcvLXB9ZVvOiI9vbXOltPhxBYHVchpTG61Q3Zs0V+TrvGymorc8IfCU+a0YWP1cVTkO GYvlQmyHjNLOYq722TjMzllfn6aQpnHG1E+yrtsQoKXeL33DSkrJIwmRFG3zzJrMIrWi16+9VQxd 53KGwxobEO/o4fPSpITupnUfe5g/i3/dEjhqs2PrWuKxt2bMG4oX8XKDyrKVkNAYYk2+qnsqsgqv WX/r+eprWkKgJ1a03tiTXAqKqntZzPgWNX4OQCz+7tmUQMuUrv9ItPdbvWszqDrpty3OLkiuC1Ow jX1TjLTwA0TbtLjRwrTztwPBqgsaWFMfwUpCxOfR8s9mbMrxnQBIwWrPap3nQRJcWQiPeksCWXaW qDKqIudiJCXFpr1EYBu9Ormay2vTU64vw8yeVPs036Vm0umK5NbQSTwbG1MrWDT2Z8JomWIhyDBk c9+EUFtD0etuLC7nTJCe5ea36bU2EQ0uq/J4IN785Byk4Nqqk6NIPn95IQerjkLb/6o2f3VHqa02 WEpJFoDZul7Q41dSJjdUY2U6tXZRwpgjWqyDqrllID5ZZ1n2Pa9dXsmTkw0JSC7K4vu5qZifUyfU RziTyRa/k+yol7DcVi/58UmyOB5BUucuSK3JI96NAKDfo7nniDrvhEhtYVWKcme5lN1F5JiL+6Vc /j1bsn6xCjXdDemibO5aiKd8oPXg83U8ARdIY2VVa6vpJif+k7kREYmuA2c9eQgBUojS9x2HMcsm j9X2cG53fLG5oqs/bUhdiO0G/dkudigJIVhBs6nq2pi5+rbMhUhIH8Cbu528fNjx6d0kSYggta1V U9Tsuk7GcSQASSkRANabjQisJ2Pf9wRb3V61/JApNa2SqebWBLClYH75FURixDBmHxT1Xa3beNbB aqi1KtwYgj3jfE8zZ1V0F3AziPWzGmaqBjCIbcYpwHqzsdIECaI1m3EWF3FlY7ilGhdO8zN3jQm9 JhpAbVJcmS118mBPDmip/NsPbVsdI8To5Te5MeQQPBN1CwgFqIiot74rrvDdnlG8coM1w0oAMkCi JSoo2Xb+qFJOTmDRPDYTqKssz58YRdiAn7piqEZLbX3LJAYmQQEwT9nMrFUwAQJJAhZdRBeTNVzw 9Wf62NZnBYfzsiSguZ/n2HPaL8iUlsFymYycAx7bpQUqPYD9ZI0LDhcRhwvhbrTPBZ745k+TRJCh xmDr/h/+vwlsN1DXwGolSsE2Kp3aoZHSMv8cQDa3pIg1TiabqmDtx2eLRqvBhEAYgtWexCgYx7G2 3ALRGh8bTPEUZAC0foxAStEF3rJjGIQnA/HXvzjFk/MB11Y9rizAFy4vcGl3QauLMn9wn1J72BAC qURMkaQxE6VCjKHSdr2q9nhKkXcdVWNqMPc6WdmXU2E+OR+xu7PiTi84OR+ocETmSKrGs0GwEMjF sv1MCQvc/WgRFZ1sURC1rK7amcWgv5X/V4Tln6HWQ0Oc+ZhOr4keiNECpx4fWyw6lJL55DwjeQ2K 1YpYhxLP54QLhDMo04/VFUmp7I2WlkXAtxA1B4Yao+WkoGwZSfXguKFsxrdJnJ2CtihjCF5aAp5t NijuN671xDW21mIk1SA0o9zWSnNRpFkxrdS2WE7PXNyr1xT1HQHQQ/HsXsdXj5Y4Wgi7wOr7bwqo Ovh8sbPrO6zXG643IwBi0Xf19ipqJNsYsxK25it15NvuvzL4Rr/82g0LwHYsHnOGBtt3UGh1QbPs RPOssCaRTOh2FoeYu5DanbYnRDUKgTUNv82y/0v+WZrG+Jdf/hitlo1g3bcMnsncULcPWHM3iUyG zm4Irk+22S8n7JaL7QYSonVSCbOmEjnbIlclRjU3YPUWjXCvSMm2d2GI6CQZQOpM5ovvSNKyqVk9 BWQzUPBYHSfmp5wyDm2pGcNQh1lKOoPz4mcY86sZl/T7jLP1RYJTlx4zdXXc7JqKMk7JZW6joVpY /Jw1IWQGdOo8tzVc2RBgbnVxqxpARhApAKtEXF4IriwSri4i9nqBNcVqdrLpLvG1AxII1lu2FIWK 7TwhhrQ830FdLVpWZXehdhoVAU9yb+duzGUCcFBF8imwHY/dAxVCbaBnsTMfQIEAwbL6mJJ12gCm lFEbn+AtQJQhhJataOxJQVWJQThmyBsfnfLh6Yhn95d4ahnx+rN7cvXSkuM4tjhMyeo1ZAJohIjU e7KfmARfnEcrITl7fNBiYKjITwGhVV1JdW9AhFkF9x6dycHeiplZnqyFfYpCKs0FAmqxHRFM09ru 2K3DCCGEgs2uio0n0O7DNYrpOWklBBbPcgZZfSkGYFETSpwBOspUxTiOIgIu+t7mykag9sT162hN 8qi6tb1KLffAFBe0zNDaQguNndHnlUBzAaAej7Zzdash47RoaohEQhD2fS+q5DCOKEopNR4oreuF 62BpLZHsBlhRZk3Cqay11aXV70llRU33tjx0mwcqe6E8u5f4yuEKh71ICiBE67o3VhcrHbWMSkjw psIbjsMoIQT2fWdfMKXj368lAbN6Lpcx1AQO1tpED9CrWyuZ6oaq0jLKCetUkTNCH2i80jMJZ3Wm 8wmulElEWnx27uIDaharHVvXcFFLFqL/VycxpmTuyXG0ouY5oPATzruo+Iq0pKxqmBxscLL8E6tz s6giopz2hJM6Yqw7IFg5TS620WYMgSlGKI11jLkpd5BgsaSs1vSgKvniNxViVzdVts2Dc5FQn19t oY5KtqYIdNxHtDGvdtsYnfjKkzZ6da5cBbsL1ObMwheCeWy8PvdsHHyLse09zuo859Ji/wZE7Rip BlYq04NrpSYLdIMWqn4Rk3fzz0QBBIpdAS8volxeBFxeBuz3whgEZE0A8ucRVLaOeh4bK9cuAsYY LWFPCWVBTNGaLgOsTfnrq4K3lvYvU2nIDBc5YGENiZlOE0GiCTPNWyQmIlrxg7QFGCQwSLCUVz9f jIac5ohQ6QqehHECafu1+QNzKIo3Pz7j3eMBz+2v8OzBEr/52hU88/SKm03GsE5crwdQhTkqVAUZ xbttgDHFthgCwtRFXZVUQW7on+4FdOqglqBBArkU5mLZG0MBPj4+x2q14KhEgW3Bwmz1Y6VmjjYd DhSAFofDNpwzkSGb4NQkCtaaO7oSo9pCYF2IFf0pLe2+EhXCSkiKEmNtapsS+74zVqSTnqhefo81 sqHHqgB9VXKKjbguCPVni6OyekFl+/um/6VRjfqMVarrKg3BZGa56EgC6yEzl4JMnd9TS/tEXX5V TbNleFY2Uu0qTecLokRWz0LN4naq1HS9AAwKLIW8sZfw4kHHwz4gSo2QtEB0VboT6yJxPgzMWdGl SO+1yGEYkEux+FstXq3TD580NBdLu3+p5rqiUb/BSlDb3pisrsLGVgAK8lgQUitjmK2t7RRpmf0e JTRnbwUswFTk7Qy4HV9B7iQhhJaCBCEh0FwY+9ZGa77+Zxdx9h8qo58Bntk4VCNmno7Gaq1oXmBb Vnncy4wbEGP0hutiMejS3NfGGFgNh7/fBKe6GWKboiokpG06PKqbPe+OUb0jhcb8ZjalbVjE1mDB AbRLsEuXhWxQ2b1dlPU4biMxyGTczNhIFQd6PeWMIaEaD5LTXpBlLo90N2Iw9OSeZsca1rdSaLur J5AJwCIqdmPApYXgaJFwpRd00X2qDaRgpjMss7qtIREHSL6iZQJgIhYXTDEh2s687r0AUBl5vc78 VRE0JhBVp7WSrxlWIgBJqoSI1YXFml7kC7F2dLB02doPz1C8arZsNI/PwdCdsBRL/BK0hpyGLlUE lhDxzoOBP3/4/xH2pk+WHVd+2O9k5r1vqb2qu3rD0iAAksPBcBsSAEFyyOGMF0VMhLxJEbbDHocX haRQ+IM/+R+wLIX/B39y2JIsj4bWSBEeL4rwBEdDcggQALE10Wg0djR6rfW9ezPz+MM5JzNfNSb8 gmBXvbpr5tmX3xnokc0ZP7o5xe9/+zIef3SJqYh9AAAgAElEQVSOzETLxRI5T3G6iFieRsRIfHK8 wDgKsTjvKWfwGCOR8w1DEFLKlJJ4jGPKnHXadR6LqQ8GMMTIMQqayDIRfXZ8yuc25wiKexlzoggR NIqDLEgjarVl9bcAEbCZYd6BCS5SpqZWjJVG85SZ1ZQHG3gHa0m+eNlMZNPBmeAog/h0uQCDMel7 hOBFjpcseBt8tHCmOLOs1quULyvNS6JQRlk4x1Js5ZgcGT6SWpTyg7G12pKFDu1jSsiI3RFhOukp M/PpcqCkYSEzjszTgchBjb3qTcsryQ8EkK95ByYBdgKpjyuI5MZIUENUrGsHcI9MF9c9ntrusD3x 7JDJgo7M0i0P1PNI+Wu5GDhnxqTvaDrpyoIAknNLKQE609AckUxWIihqyoRUw4TK4ya02BhfSMjV WYqmh+x7iABjf6a8fUV5GAU0xoD1WxRKJAvyWD7Ilhp1ETVuXd1ZOd75gBiHFaMWXIHT7SGy2gYp pdIOVE4gkAGey6+FiMAg9SKJlkM02DQpb695JSq5NDUaJX0gHkRmS6uKKSlsRyDvq6eVi6djoXrO mZHU00opI2ZVPeTUJuTyoETETKSVkIImYfkzI+Ok+SCzaYtxyKasdM/lklqJLqvRtC7oFrRwK3Wv zYMp6oxt4yRa4l0Qb4w1D0YKTgBA8E4yB0+00TnenzranhDWO0LvpFgPsApS9cxU+WZCuxpQA5eK cVl7b7VA1TZblN4YR6QmuuGdE7Qko9G6QE3Rjt4LrgEHsEZya/O2tiYggBgpRfahF+FkF5YnYal4 dAAVyBPNu/mVOW+ZGUmC1OqJi6td8fqIU2a8e2+Btz87xiMbc/7yhQ384Gvn8OUvbmO5HAHneTqZ Y7mIFDrHs2lAHBM2NtawOBlxdLwQgnGAJ8djhkLwBMTEmi8YkJIML9USe7WSJEs8jlER/omPhoTT mPn89hoIjJRTUQ+cWcIU5sFyqbJkbSvlrgtwnmjSB2xu7/CDe8dYHh8CLF4tdNyOSe/MYp1mFo+N 4GArqB0AimgC9bokAzSkxMthhPMOk64T0a5cYlJSI6PC7MXCtPtCCyOqO5Mh3gR5Z8JT1irreWxW fKkbKRapRiK4cKcpKf2/+VTKsk+HkTWJbTq4CFlmZta8qt6ryNn2Z5WFDA1dqDBgT4AnV84whhDL FOiIuCPGuanDExtT3pk6ODCpZ6uaVWR/keCSK+HlYongPPreMCzBZkSp4Cz9nSkltpBeVn1J2ovJ GiJ2OhPRFlYXzh69WLWOSFGBasFIMWBJ8klZPfczgOXmIZbf5cW0MKj5nuuF6cwyw5QxcvUO7AhH MlrVeYJnqZTuQtBwGVnxjYg88YQbv0idubrmBXJCYjv6c9apHCnqeorVb+XsBc0G0N5UgY+Tcv1U aLD4auR0MrVO4BgNAxbVGTYeZyui0qrFnFF61FjqBgxH1ywDIwYAhccyi9EMEGUUpaZhd6oGo5oY xXjR586x1hc3+1PooWkhRC3mYZD2JIIkRyvvx+Q4I5BDcMSBmDwYvSOee9DexGN7ErDVe0w94LTf LGu8SO7poOXGK/u5QjVqGbAqd3kfjSQ4y3pzCY8TrEViVYHZ1VNOakJbCFvPKrJIxjIpGRflqw9T jIgAlmqjnDOiEbKryUFHxDlbKhal70XuVxLDoJxLmAZE6EJgkLOSXOSc8enRiGu3T3F5Y4ZnHt3G j759BV/96iNYnhwhpyxjacaEFEWRTqcB3HuMQ0TwQNc5LIcIIofTRYRbJnjXyUBQiaPDOXDoApHL SENEVs2eshSODGOEcx6Hy4jTyLy9MSFHZ3MdYJ1QXJoXLemrqlwApb3D1vYG/95//Dfw1He+i9sf fIjDj9/lj29+QJ+++yFuf/gp7n16F8OwhCOPzEmvJY5fUmtICkYk1yATuYX8EzNOlwMAYDLt4cnB 7A+jhBJ2YaHD0q8jFE+FJjXEUunE6/46FbdWhltDH8UjsGKREuKuTIlyeeJZ3yF4h8UwYhiT9uTZ 2tVCCpPYrF7ZqpBtOLplfiKtngVLdxHD630J0gPpwOjA2OgI56YeO1PC7qxDcBrOMGeWLRdRTTEZ bSQGxGzaw0IpulyV3k0DsHj24ziiKwag9TpJVam9Z65rWUKeJuZJ/X+AkBhkeRULadr762B6IqqD WZkF+adY8DUwVApJbClNCJmVbdfDmU+BriL10IuSK/IA3nkslxHOMQW1s0RYScuLBalKOwqXGhd5 bgKQXclTpchYxlE3wwlaCBjsSLyeDLbJ14m1CINryT2UNwGwQM5IabIovQoZaI3UFjNQh72U4htB CO9rAUiBEpTQqEhvBtTNrx4KqvEqV4KJa/mbLbW5a6th5FY4mwJnLseXbazROgazk5o0lScSWhQV 6gB03iFAsIc6x7TTO+z0Huu9o7UO6JxM0c4wM1iSKfUmbDRvnrD+a0Z6dW6cc6T4m2xyQ47LSuVV YZvRlTjDk1TVNyLNCKWsqxi29YhG9pTf7dOuaSBqRjfwGew+qrOLmgerbqho7JXeN0D6hhNS+S4z cGeR8conJ9id9fjG43v4wW9fwTe/cRngBJp17Nwa9TEhJ+DkZInlYsDpyRKcCENM6PsOqUOx4mKS hFQPSSJ3iTFGxrTvMMbMp6cL5M5THhO880JgLsP5gM8OFogM7GzMhImYK3YmGFEVQoXrEivQNhpE mPQdLl65gD/4O/8F1h99GteufYh3r7+H6aSjS898A1e//R105JBPB9z75CN8cvNjvPvrd/DZBx/i /r37uoFqJYlrUjwrBrCMI0aFFuq7Dq4Iu4a4G6tFLF22vhnOTOBkbNYSDVRwA2oTaXK8flH64KA9 OLkKWbM6ARQU/UkQrMRhHHG6zJxZhVKjTIEziXAqX5eCpdZKo4apiFD6Ggkg5xjWYOLACESYATg/ 83h0q8Pu1IOQFI2eQaQW95k+ODDTMMqgyUnXYTYLGuqi9n2LktfzyWjeGnllsKcOFNV9akqum+uo AnJU9tKRZ7VGH2LWswzsJBQmEHY5o7NZa/Wgat2iCCSx1hrvoKzBGQulBTQmWlWGbV7UO6c9dxms GIwSN7AKOaUfNdgMYd48C0cOMY58OmgPDxzYS2VcKdrIXAyKLKFjMBuui3lfJF6ieHel5L0oHa79 a9ZcLQK3em2w5F55BZm8IZ6leuScSUv3ufBZjiojnclCaswALvsNAPBVuVtsECjPqSc0D6H5POU0 AnEFc3GFVBxJeDEQQSoZpcKyd4wpMU8csNl5mnUe085j7oE+OL02655YyMWRI1LF2oYQVcOaAVPz XZU2VA4pzRfvrFyjUd6lqVzrZ6wCvFZxn+FRbYkyYDUigdiyPsdC+jADtq5jcE1DantRJX4ocom4 lC2jlzAQlRCJ9L1Jr1zXOfba73iyZLz88SFtTjs89/Q+vv/Ny/jtr1+BAyMlYbquC4pakuED0E89 yPVgZu5Hh9PTkWIcEUcZHhqXCTmRTJYlByCi67x6RANNpj3SYrDYObwjJHjcOTpF13fYnXXFoMjV +6As47DVgqMikJzz2msh02CfeuaL+IO/93dwwhO8/uo7ePfaDQQ3YH9nh4/uPKBTf8Sz2YyWw4i1 S4/h4tYFfPF3vgfnMk7vHfAn796k965dx/vXb+LOZ7c5jSOR80gx4mS5BAiYzaeCTJELlQMsIRaY QlKBYsoqqlCQcGRGKZomKkK+kKAqlGbPWaNzxMrYxgQieOpxAIhTQgCwGAa5F3n7S7FaMxfmLYL4 TEdXyfsY8QrjqnJrNHMVw3W205oHLs09Ht3osT0jdN4sN4kgCNLHKl3nnDEOIwOMLgQKfS/4nbn1 WuozmSLIzGVGWTukN8bUNJAD1FjYtr4l6KLP4clxzc9Uo8WMyraysYRuWKqaMyephNRHPMvglrcr 3jJZfUYT2oHZ5XVtV4xYhjWXN8tRQ5mhk4iKHNeG65oQKMT9cs5Ci4xMPdb2r8AvF5Tv3cEwDohR njWlCv1WoLA0kqGranQOOKcAhoLAz82Q4AqkUNWLpRVEYVVUm8byq8qJxXBOnIyX2AyW2lSirRgs 1aVo9jvnTN57OOfZXMISTeTKE2h4DwSLTAAkoALOCR6jI63YhYX7oGDCEr0IjhAIPCHQ1AO7E4/1 jmgaJHdGJKE+e10DDWBzBVkS3pkzWbNfyhU7U0iqjm8qkZ3WULIUgb5Q87oggNteSyrpBDtcowR6 tOnIFcMNKBGLVNx0Xvm7FhwXLNvgGIr675FUa7bApi0mWztxN+dcQiL2uzEm64NkOGR4vPjhfXgC vnxpGy987Qp/85uXpb4jAxxFrWj/HAME5xyFAKSYsRyi1HE6YDIJCEEWdTJlPj0ecXQ8kkzHThLS TAzXdRIWS1nQTBgYmXHvMPHFvQ0IHFRGAhSV2PJUjQCW/xGIpN+DCCE4rE0n+PoPnsUP/vA/4w8+ OqQb71zHe2/fwLm9OebzNXRhgsgDZvOemEasrXX4+OZ7GMclluMucg7Y2Z7T3tNP4PIzX8EPpzPE 01N8fPMmPn3vQ1x/40189MGHGBcLUE7wJI3qyfrMMmoine0FhMBsGkCpwrI4fEtsgiFmjCUtFcb4 VMMPDB2uIjpf1kZL3luLKWrTP0DIKdMqUokl9pkFMkk7hKvxV4WihTz1O6eReStZZiVeB2ACYLsn PL7ZYX/mMO9dSZZbqEltMz2L2flAMSXJ7YIxm04Btib8Fh7rjCI2RjbNVfm3MLZ3xClG+BDKMQbK IaXLUqEmlq8JBFWAZ7wtG70CUtxA/ZuFJIHqTaWUoMap+DEaAaD6LsU2cI3FX5a+eYcqIFQ/110s 3kRjmMORIOeP44i+760BolTlgayvyyO5HlsXz+GLL3wbT37nB9xvnafTe7dw/4O38MZPX8H1l97A 0YMHiHGhRiWXUKEpfjH4nfU9ImemnCKzhHMhbMylVN88AdsvQxACaamLmUpG7bYOmSXqwYIfacY8 F6Fb995J1SYxbBizGi6+K0Qo35kxWiIfdSEBo92iQDyRhtwL1qltJzyAjhiBGIGI555ooyPsTDzW OsI0aM7NGsZFvMKwMHPOBUatpeXEqURpjCeD8wZE8ZBCW5UrTVRglcaMvkgq2aoVYHRneKJN3Fr9 6PpwDFDLk2aSEVAKSwAVK1w9ZvoH37mYvYU3SOLhLYyRXSDlTJ6IY/MwZrkqSonSiMzSSol5CaLX Pj3B8SLiW0+dx4++9QRe+PYl9MHccYnLj+PA5AjjmCjFyHFMNA4RKWbEGHkYIsaYKWcpDR6XIw9j phSB5SJiOShEjshDPl4s6cGDhZYPEw4XESCHvvMYZVq2KGCtwiByPMZRAFGzhCWlBUCLB7yjvgvY 3trE7/zNv44v/e7v48bbH+Pd6+/h9se3cPnSGkAOW1trAINDIJrO1/jo4IBuf3qAjZ05XOiwvraO 6cThdDEgjhEh9Hx6MhB5x/ONGfkuoAsBziUc3PoMn7xzE++9/T7eu/E+7t65gziMYGZO0tNScOCM V7Lxs8JxSbhTyMkGBBZPzX5F6U8jyym2RFxEnAoIUuGrerFASbBUsEnDqOCcWEBDGazJH9WwX8Fp NG5X0YgCiVe/5x5M+1PHV7c6OjcL8JQF0k2VskgOV9wmeQ8ZCDrGCIDQd0HRFSSwmdWtM4HeKrX2 3YtFqNqlVXClh5ObsD61FyECOQXsRfEE23tlQfN5yFptn8O+KMxsgsY3VrMpxdzcQzeMUatOqe59 qcQsgqVeqipyCHCIab+ontIQR4QQJBfnydBCOPmeNi88xl949jm6+u3nsHFhB4f3P8HhvQcILiBM OgaN5IMDEnDr+rt466e/wjuvvYbjgwPElOBDEGUnrpuhbqgig+TfiBDVLbJ2guoBGOVVAqMKlFDC yLqWBoFEzXd2nvrJziZUExFJS0ujJArQgSnVEnSrCrIKd63shaF9yLRrxwRPXKLIDkQezIFAPRGm HtjpCVtTh2nwmHpCoFZtsKCpyLWZIRGJpPTJALquK9ilDpBuNSIm50skR1uS9HlXacGuUxiUK98Y F9qnprXqu8vaoKS0vPcrI2xAJMD7ILTc0BqAxjMP8SubiwXQ33/+Qg6m3JwkF5EzF2ZrTBVjCGPk lJIBdhbtKcxDtBgzv/bZKd0/jfjdZy7zd7/+CJ79+kXqZCoOUkxILMCMOpRTJxBHTjEDcJRjwjhE 5AzEFDmnjHHMtFxEDENEiszLxQiwx+mQaBgjUkw8MtMwRI6Z6P5BxHy9Y8+Mz+6dUNSENJjBzsu2 EGEYIqLC8pSOLSehrVnf4cpj+/zX/u7fwuzCVbp+7X3ceOsGxtMjnN9f49BNqO8I09kUAHi+Nqc7 t+/w0YMl7e1vYbEceW9vl8AjFosIHxzGMWMYRu77nvo+MBS01HnC6ekJLxag3d0teEfwweP48AB3 PvoM7127gRd/+pe4e/uu5ReaogzpQ4IrVZF0RlhqQiCXtgU9yf7Vqk025SUEqkpNPfXW6jPXDgyb jy7XZWGOh8KeRBK007CbNaewjp6Bs7IEkqpoYqADY3/q+YnNQHszB29V51RDZ5XApSczsw39jMXi DiEU2DivEK0abheD1ZFpetPexYMypWJgwMZkyqiUM2MYBg1da9in8KZ4aoaH1G4IVXY0cVSUj13b vE97LlNKYMlB+WD5KtkbZzaNcXkjEApVnDFey3M1ewr16sX4d9waAuOY4L3n5SBgAj504BBo4/w5 XP3GV/mJ579PW1ce5+OjI3pw5xa8izyfB3TTCYXOM0HGxuSYcXq6wDBmzGYTHo4G3Hz1Lbr2s1/y Rzdv0OJ0qa0zQoej9JZSgsMoba2yOOKZkZGvTipVv0VCm2aUMQn0F1vAUTzEsue2ziaNnXcg78VW 1MOSygkT1Cg8WIMiWSs4NUxdNJbSCHlxElgAzQhWCOII3OnPc0/Y6R1t9g6bveM+gHonVrzEYcgC H0In2mFEEse0YcTglDmmRDEl9t7LdHVhIm561Eo1r7USmTFnpGGIOgRaWSujnwb9ptKknUy+0HXK mXJKJWTZKreW9mVD6/dnjyk8CYmKCO3K7UINrTiWjssMuFJDB0AKB1LjzZXGbm1gsP4O0/GZgXfu L/HxwYBnrmzhW1++RM9+7QKmEy9VSCkDSCAmGmNURS3oJZxAKSZwiohjxLAYOMYIs8gdeQRPYIlb YtJ3iIkpREJWwOdhGOG9p/sHS5w7N0MeIx0dyxTqE1GAElOOUuGZWTEE9V2E9UWCbqzN+OmvXqW/ 9l//PTo4meC1V36NG2+8zWuzQPOdCdbWNyilJabTGbpO6pY++vBjeNfRuQvbYAD7+7uU4ojTkxH9 tMPJ8YAxjtjcXEeOUQRv7zEslzg+WsJRT2trDkcPDuE78MbuDm3sX0a/dRGHw8An//ovcTxmmZRj pFfMleKClPBUY0k1HpUGC1csKgZKKqda75I/KDFzNmVmgl+EBJXgi0rzCrZarStZWXKF+MtzMTSX 4KhzUuXVO+D8xOGxzYDtieUeuPQXiTgw1xEgiFcyjKP0YMooEs6cTdFRCEEt01ykkjGEhDSKkDIF UsItai0WjdEmrw0tY4yRuq6rcRrdGsM+KDesrp8aB7DKOyqMXfaOy+9A410C5KVEE2IdNKYobJPl BFmukj+sm2sKjAtKCZmXKqFvtZbLSsvzdr3HcogUqcNsd5eeeu55fPGF72P7kQs4Of4MD+7ew+KD a+gnDjt7PbpuRpwZLjiwToYfh5EAj77vMV8LPI4ZHAJd+fpv4Ilv/RYd376LX7/4Gl7/2c9x59Pb SEwYUkJiQuSEmEEGBMT1pUXUZ5S10kISKug6bI3PUveoVZ1CQWJ5wTnfrL8oz2Tn50K+ynnVO1SF qYLewZSWKlP2zqEnR72XnLEjIqcawhNT7wibE0c7HWGrd5gFQufsWbPG28uYHuW/okD1wQoAvAVW QM6JamnwRHOu/YnmjUlVadOyA0tiwKCB1CATBWU0c1ZmcPNzWVzjhWpkmXIsz6DpsBJFce3zpoK0 w+W9G8fKcm7MkPjQ33/+QnbOCSYbEQyk2JJ3YC5QSA7E9uL2JlmaUYgguSAix+8+GOn1Wyf8m5e3 8bu/tU9/8LtfwHxtIqWjIGRFqs8640zCkQk5JsSYwBqqHBYjxTEBLFXtw5iQmSjGDILHMCQsliNS ZIyZkJIgqC/GTA8Ol3zh4gYWJ0s6OhowRGCIjNMhYswZcA7LIXJkpjHJaBGrirSBhbNZj+//Oz/C 7/wnf4ib79zld99+Dx/duEn75zZALmN3dwc5R4TQY7rmcXT/BIfHx7y9vU0pgTc25+QcYVguAXhk zhgWI0CM+WwmKoEc+d7x0cExxTFhOpthuRxAAObrHbZ2N8F+jg8+uM0//sf/DC/99EXiGBFISt+D Iil470CKGNBY5Y2XoPZpEci6qsqgSowrwlrnPTZRLRTPzXIfjS5sycJ4vRBpFblciVCvR5Ay/0BS 6XVu4vjyesCltZ42enHfOElGuLh/WA3hZW1FAWReVWOFaugwF5ruum7F69L5Y2RhW5jE0mcmFOKu ntPK+9ZnGMcojrMjSBWFxop5NUFuyqzk2M4Kg6L7rAJRVuyMsVLCobWfdGUfVq5r57b3sbUBUIvK 5HHrg+pej1Gqh303xXRnH49/6xv4wrdfwO7VR3B0eA/373wC5IzZ2hRraxMBAiEHch7MCZmBYTGA szxv6ANSHAEQhqXsnfMe5AKGIQkfeI/Oe9x69328/vOX8etX38Stj2/heDGI0jJjSZ9bKForNpt1 WAmrmWNmMlarXp2uRW5CeEDWFIoa9a4WQ5iih97N7m9GJREhqOrRXjx0RFjvA+Yuw4tTgfUA7PQO G5OA3kFbVyzUyM2zkE67ZpDzUH4u22SfMuWlibyYYVYNGUtFrRSKPTzF4ww9FRfvjHQxWrLj2jVn dTSrTqvPVWiPVqv2Sfelvbe1lVlco+w36CHaBzPov3tuPxtRO++lUbON/ZsCQ43Xm/JrbyoVUQEf HY14+aMjfOHcnH/0zHn6/a/uYnd7DnYdFGtHumy9l/40BmIcZZx9JkpRcm0pRx4XI+Uxc8oZY0yU FX5ocTrAUUDKwDgyYgZOl6NYK0z84CTThYtzHB+cYlgmDEPC8SIiM2HMjCFmJBCGmFhw6pgTizfC zsM7h73z2/i3/qv/EI8/911++9X36Z1r7+Lk/h2c29tE1zvM5zNFHXfop4TD+8eIkbFzbosXJwNt 76zzsFzQckzoJz2WJ1K5OZlOQEhwMmmax3FJpycLJhcodB7LxYCuC9jZnWMym+F49Piz/+sn+Jc/ /lPcuX0XDswOGUEdee9kuq0WvfAZ4bdSugtlViNco06qE9ZRwLC5FhO1wpRRB7Pa+c1xDyk1+88E s6lUjXcwgckT8ZRAF+cOj28F7E0DJl7AP0ofUYYMg2gkM7OVZWfAkcJJKb2bg9UoHvtPc0RFubXh DpTQxkq+qUjI4tU01maL+WfzxVzwFb0817Uq1zX3sHpuKwUkevBKZamDNLLb/dv/LBxaFC/X8TMr oRuYJ0acwMU7BUjCb9QKCtmnZQIyee539ujJbz+Pp557DjuPXMHJyTHu372NNBxiPu8wX5vDB4Lz HTMzgZhTzDQOAzgTXHDwwYOzFHulmAROKwT4rpeq08hIOcF3HbzzGMeI5cDMvse4lLaa//1//Ef0 yUeflupFAS4v4bJVp1krd8ipNGQx4MUr8C1tSAHVasEUM2fFg5P/1ZJ8WRu7BozUGkOC1KF2YBBn TIgx8Q4bgXB+6ni9d9QFh4kjyJhnmQlpToTF32TTVgu5yh6XxvIyEJZVYa2GsIlKDyZziboB4JVc sim3rDURXNXAipFkn0KvxkWmAWXxkUva8WHFB6DoEZvBV/itub6dV9gQCoBhHCnnrKQNuFVugBCZ QKysalGzemtpMK0IPlFuAUcR+IubB7iy0+Pf/vpF/r2vnqedtR7NkE6M46ihQOiMMhkhQaEHeSc4 cikyOQdOGcMQKalnNY4ZeUyII0tlZBZvbByzKKzEWIzEu+dmdHT/COOQ4ZxHzsDx6YghaXFBFpTw MWWOKVPMJdnLftLh6le+gH/j7/4totke3n7jXbx37SYmfsT6xgzz+RTeE3wXELoO47jA6eESk9kM 3SQg+MAhEA3DAiAJgY2DWJKTaQ/mCIKD84ST4wUvh0jztSnGYQCzw9rGBNvba8h+grd//QH+6B// CV575XXklKTjI2d4kuZLT6TAsY4MraP1slo6sb4f5fBqkFCBT6PW+rd9ZYtBSGKjVmLWixWPzwha wjtUlKQGeYsKIUVQ9AyeB6JHNzq+utnR9pSsAUEEtq8zBkkQbqggVGhBg3OuNMC3n6qYRAgRE3JO hW6DDB19OKTCq9dovOD6dRNaqYKl8knWMupiJLJbUabttcnWsPneAk2mqaswKWtO4NXCr5TSQ96b iBWLBlWLPPOqymSuPalW+TrGjCET5vv7ePJbz+PJF77HW5d26eT0AAd37yMujzGddZitz9D3vRTY K+RYihJyZIjw9wLfxylGxJiJM+C7oMUnotA4M0IX4IKkQGJiOBDGMeLmjY/xy5+9htdeeoXv3voU lBJ1Pth6qBFApUiCWRxnBtixVCGGoLW21pemhoiAFtRCEN0Xo2vAwnFyH5mVRgr5pp4Pl02RCi4H Zk9SCLLmQJu9w+7EY7sn9J0oIQ82yLgSTjXBXUA0zEVqjJ3aIkL6HnJ3Lg+JYtCYwmGl08Sszdf6 tI6KQVTk+UOIItUz/as+ZhzqkxS6VuDpQmsFKBxVadmeEVCmpqOsrT5/a4iTEHZRkFxyqQ/xcrAb MTNijPBdKD9LfoRYvQLKw4hM1cKzoYxEAYcj4xcfHODyVocffuUSfvDMeeyudzIqIhtosD0QIUex 3rLCVwwnA+A8xZQwpkwgQUEHEcN5jZq++2oAACAASURBVO96JDAoECa+w2IZ4XMCB+LFIgP9hC6e m+Hg3gE4i2CMMRV0AEcEeIdMlnORicPBOyZymK/N6JkfvYDn/9M/xK1Pj3HjF2/gg7ffxYXza/B+ is2tdXgfwE4U1dHBAZYnI/b297E4PcHafIIYIxaLBfrpjE+PF0QZmM56JY+E0HWI48D3751SN+kx m08xjpFd6Gh3d47JbA2Hpxl/+i//FP/Hv/hXODg4hKuSz3peTLHBqdRk1AIHjUOXna6CuHpsIQTk nJBSBINsavSKsmK0pfUlBMlGU7wSxrS/uRKzaD0feT5RcQGMdQ96bKPD1d0p1nsiZ0kSrvH/lFRB gNTyzIhjYjhHIQgWQ9J8GlCbkBtgVfP6QAXorGFKqiNhQFRzC3pciz5OBu3HVkVmayt3KedY/xuq saHKj6gwq3pVXPMcpFUyZVCorpy130h4h+zBQVnyN1oMUJWwhRVhQufhVgfja5BVfQYQOYwpgTNh srWNp559Hk8+9xz2nriA08URDj67h49ufIrprMfm+hT9+f0SfgMBw3LAOJzCOQ9yHqELAIPjGGkY RzCDfOfR9RORCSkjjgP6yQR+AjBL8Q84YBhHXHvjOn7x56/g9Vffwv0795lTKj1fQeRAKaRiFYBc 9kMMIecI/aRHHwQuLOYMTrEowKygDU6DisUHaCIP6pVwHcCso2AAkKG56G45ZqwFwnbnsDPx2J44 zDVnZtdkGAB0BnM1RhoFQSln+YEARx7OSYFMC5ohYXms0LR5c2w8WWi09vjZJ3OGhy+8RhAfVxBW ztALqExVKOc3PaEstqMcK0lHcxbKAzCql2XrX3iMSHPSxjO1wq2YqO24H0CjgPKQ1mSg2q14bqFl CrC4Uxlo3F2NHZMDB8ag1m9p6oPDacx48cMDzILDd754AT985jzOb+gAwVT6K+Ty2iRd5qyx9LOB gWFYFiitMWaMUYRETOJ1ZSYMYwR5r6DCDt2kw7DINNtcx9pGh8O7J4gDgyR/TDmLgjMFK6ge0p7t HTDpA0CE7b1dPPcf/Q089t0f4p0338fNX7+Dg9u38PiVbTjnMF2bIvQOIA/vGQd3D5BzxrlL+1ie LLGxOcMwjMgpI4QeJ4cnFIKcxxo6CyHg8OAQw5AxX59hHBJFFo9wY2sD2U3x8qu/xj/5n/433Hjn ppTDsgpISPWUeWwF6dsIjHReFTNcEWuVuJ0SR7VaNRzgQ7HsgFoJy4A2ca7meM4SZwlJNN4FNciN QvwMD2mq3AiOntyZ4LGNgJmOACyTdM+EPADt72M1Ugjo+q5AKRlUWHtei4IC6yWDNOSjEUQxRunT NJ4wL+lz3lPWwpLW7Wc1ZGLPIGudV3IZK2EVqmuajCNNGFG9TkUyyaiY7Jrf0YbfYjh4h5hSESoF xks9wbOhJEtDxExYxITp9gV88bmv46kXnsfuo1dxenKEB5+9h4+uv4bJfIat7TnCZFMWiwiZR8SB EcdB8j/kMJnOkGNEzAnjUvoffSD40CNmQooRkQdMpr325wk8lvMeR0dLvPnaDbz4k7/Ea6++iaOj EzXmJKfsvIfM7avFECKzTKlxS6cytoYcTpYDjhcaPSgaRL0UPTgrCeukKVhwTIBKxJM1eQdkwf3i jEAZPQhbvcfW1GOvd9jqCV47XAqkVXlUUaNlTJGV2ktKRHoRLUVEtXgvM5BzgrlnBp3XhvjMp68e XzUSTemrFQRrtM85m1Fbrq39mPqdrEM+A9R2ludqdKdo8GL0oTHOypqXa6liNJAKmHGY67mym+Vc U+AGMF1kHJQz1AsEEYXV8ArVUEdKIJYSWG8hSufgCRjGsTzwaQJe+uQYzjk8++QOvv+VHTx2YQrk BE4ZcRy1k19Ai3MWKByzzKMqtlLQAR1ml4Gc5HtmOWeIESkx4mlEygwfPD67dYJzexuclwvcPjyi NAh+ZGaU8OcYpWFbQqEShiApB8es63Dx6av43t/+2xinO3j1Z2/gw+s3MfERVy5uYjrr4UNAN+ng uw3E4RCH908xmU8QwgTICbP1DsOwBCgg5QSOI+ZrU/bOU+IRRB5MjHt3DtH1DmubMywXS0wnU97c 7qmfbeKzu4f48R/9GH/2//wEw2KEo7KTIBYkAqkmrIqtJbZWARWvrdnbklTWYh4LYZlg0OtIvB6g /HCoZlVxyIVrEsLV+IzTJjVL8Xsw1gPw9M4EX9iecO8YnJNY3VoMgMbSNNSPxTCWJvHppIcnSx83 iueMAjkbkW0Nt/InUyzaBG0yLyuKg2tCvPVViVnyGM3fVlKA9d7FQwYMHn+FwZvjLOxo4d6VT7G4 AfPFCGwIvzWsStazRRhHiQ7YOoIzyIpZjMeZkH2P2d4juPq138aT3/0Gth+5jMXxAQ7ufIpPbryK ybTD9u4mQr8n+0lAjlkUVEwASRFGP52J4ZESFidLgBxCH+D8BDlFBTQHvANc7wAWJQxyuHv7AK+/ 8hZ+/he/xNtvvYPFyQJQIR/IGehupetcQSb0i9U9hhmCxCSTHUGkaCUpISqNUYlLyPFeNqJ42XaM rbgcI6ppQoytnrDXB+xMCGudQ+cIci+sGJUAtOCFzKLRKGOlA+lrFS8sZxTP7GymHKAVmrPzudyP LXqzwtMgU85NJIVq4Yxr1g1EOtaHm/s8XJizQu8P0bWEf411zEhuqdjeR9+JM+VSnS/NDVh5T5yJ uojXTCt8ZF4dAaX/bSUsWbyA9mFZLOsoPW1wROiCFwgocnjz1gFOh4znrm7h957Zw1MXZ+CUAE0Y m5ARiCLSBKLT6bVkKPkCchoZOQMpMecExDGDmSQnxjK3SYpQhGDv313i3O46xsUCY2QMUlCikFsy EC8lbcpGoWqB0vIes405vvzD38Ez/97fxK1bB7j+0st85+OPcX5vhi5MaTrt4bsJXNdj0k+xOLmP k8USmzsbiCNjMhHBHIcRRB2WiwW6ziPMJkB2lFkKR05PF1icRKytz0TRLiNtba1hbXNOiTv8+U9+ iT/6Jz/Gh+9/IgYLsxXjCgwPgM5ZKbyAJxvrsVFU2XnVily8dgBNbJtIwK2xKhTaSiqjmFbYFsZQ yCOlGwaRDOO07K55BRDcu7kHHl3v8MT2BBs9gSDGSsXFhP1fsRbHJIZO6Dp4CynFCBdCCaw0uTDm NlVGBrJaPJxVJQjLW1iOLMM1HN4KU0NPsKCKMU8JEzZemAkU+buD97VC06kvreZzTbStfFaNFZQd bl64/F6FceuZkSozfSc4r+0zHDhlRnQO83Pn8aXnvktXn/0ebV/ex+LoLo7u3sKtd17BdN5he2cG 363Bu05D9xnjchReVcDwrvdIY0JcCtgxHCF0EzjPiEkMUOczfOcB/Z3gOWfC+zc/old/+QZe/sXL +ODmLSwXS30jNdrIFf+5CG5dVy5hVAKVQZmrRogcLgNZcqo5HhmuKV6LrVlBXDKlRkI14ktJmLF3 TOcnAbs9sDvpMO8cOq1mhIUzdWcsSkHamWDyxjwwQHvcmkKWmBJk/GxJJawUqjLXMtviDaHlRyqh OwOIbj/W5WC5OTy0VvU7+RkgbgHybQ/0Hs31pT5DipMyW4bXrfBEJnvI2kImVFwUoKyeaCwj9rKv 1cMtrGMACbKvJZdt4N3VEA8tk7bEYpvRJmlTTiAn2IqZGK98dIA7RwO+tDPFv/kbO/itq1sgIqSY wSmpAhMlVRSTgo6OKQuUFDNijJxlmizJRFlHw5A4xSyI4AASE0n/oEMcI+4fJuzvrSHGAWNisjLl FKPCyIglFLPNesqGwA8iwu6Vi3jhv/zPsful38K7127gxmvXMZ4e49L+BvpJR17j9WG6yQ6go4O7 gCNsbG6CGJjPg76LvFcaR8zWpnCekGOGC45TjHR0cAofOszWAhbLJaazKba31+Cm6/joozv8T//n P6aXfv5LRCkhNycGBMCrWAwklq/sTdFmtpFnqVX3sqEV1DBz+yGz+LlgH7YO34ryK8Sl1VhOxrKI U+RL7J4dGIGZtnuHxzYmeGSjw0YPtay0bYSczuCp8f6YkmI7CoJCUCbIWXK7LH2QiuPXWm3iMmoj l4xAMYSlloGbfzPEgHBOvAhHnqlm6iXkhTOeW+UaUaCuQs+teLVExYt1REzeS7UkUVGUhvvQbJn9 BI2oNIryjHeYyzHad0RwGu4iMHsfKCm6RwZxTB5rFy7iK99/Fk889zxtXNjno/v3cHLnDn/6zge0 vjHH9u4Mrtsoz82cMCyPIfBt1sDMSJGwPF3CxtCEyQQpJ6SYMQxLhH6CEDpkdhjjEt1kgjFnvPv2 Tbz001/Qyy++iVu37iONqby4KRgyqWXE3yyOeSTOOXNU1ZU86603p7IUXbUfFjR/FaS1ZF9dJnZE mBDR3sTTTg9cmBLPOoeJTSkQcW0QX7pvakyu0hkBtSiCnCPf0BPLe7NBhjmsRl/02uY8yqA5pZ9K JSjKdOX9m3sQuZpKXPHvHjbQABT4req32o9nJr6fUYjG01pGUoyH3OwIlX0mrG6wPjMDpSX9zKf9 ztZO4vREtcdNHthAxQEgSGFBbco2JqUSF64P2pGOxskj3rq9wK2DJT9zcR3//rOX6atP78q5kWVI qObWYmIMUcKDrInQzIL+n5P0uQ0xkbaSICYNRw6MMWZKiWETr1PMGDLT6RLY255iOSylL07hpnJi jloNyUw8xoyRmRJLyTGT5Jgmm1v4/f/mv0Wez3HtF6/iw3fep8k0YOvcBtbW18GcEILDdGMXy5P7 dHx8jLWtDR6HEcEROUWCzxkYhwGhm2C6FZAjAyyVlIvFCYYlMJ1PMQwJ4ITdvS3M1tdxtEj4V//s /8af/sn/iQcPDkWRkcWaJWEdyIlSo2rsMwyhvDJTWzxhZfz2MexPtdrUySs6j4WgSwUiA6iq82EC U+QQaHjF4t7VzgwE2p91eGq7472pxzQ4aVVhRlYmyXpX8zljShBcRo++EzBrp/PSzHMyAk8pyTiU FsQ1o/Ahq0FdLcnKECs/K61zY8AR13lYgBqb1hbgBPODi+XbWpZ6Y5JCKxVWIpRIfYEzlZyuGvXF g6O6Pyur3wprolJgwiUczAwuoOdAzMQcppifv4wnvvssnnzhBWzs7+Lg7mc4vnubT2/cxnxtzrv7 U4RuU7tXpZI0LheiSBzBd514AiljWArKiw+BJ/M5xjFpJfOAruvh+g45S2Vj6AOOj49x/c13+Kc/ eREvv/Qa379/WDxayyHLOpjQs83Dimdh3qhZ7NXDV9xTs3yZV84lxSQ1w6kIaLJ8ltwrAOgImPVS /LHdO1yYBZ4F2xnZxhKs4LJ/XH2aVQVLRDhTdcxGZ6aQjM5sfh9r/1wZ6lrPlIABFHRIZTHXIwqN mDHUfMfG9sXjsWNRFW/OGZ4sCymFM8W4JbQeJYqmLCDJUCubjIIbo9MIvDJftR8rw5ZnYp2++Vcq QLV7aOW7ah3rFbWVTS7133/nYvYyBLFUT9nis1aSEYAxJeqCZziiDx4MuPbZMX7z0jr/wdf38exv XpKeK+8RY8I4jMg5cc5Ei+WAMWZlGvl7ShamZGkHSIlzJoyZZfruiJI3A8vkluWYaIjAyWnEub05 tAILzNZSwIgJiJl5iJmGlBB1IoDJP7VmkOEw2drFdGODZ3s7tHVpn7cuXMDm7jnqJ2vIbkA/nePo wV2kBJ5uTAmR0HWEzA4ZI49LEDii6yfwQTAvfecBZj4+PiELPywWS8zmU2zvbSFjjl+98jr++B/9 GO9cvwmBaIXW80qBQKf5huDJwiQs/lqx7oTPqK0Uq9WKrEwsyXehkGx8If9arW9Ld8xNf09F7a6U 5IqAUBePBELLMWPqCRfmHl/Y6nh33sGz+MhQS1k4gMCcSmHRMIzglJm8o64LqDwh7Q1K+3WMSc6c cqbgfUEYFyNfrU4ruwUKjo+FLUFUS51tvWBtl0RmGZ/1bk0okHMGcCgAsI0XVixYDWfZM5d7kEzK iDGVPGkxVsyTpFa20woCA5vVLA8Pp/E0EwrOC03SZIL1Rx/FE996Ho9969uY7qzj6N5tPr5/Dx5L ms2mmMynCJ3XPfGc4khplCZqEhR7cE6SJ88As/SmOR+QU+YYZVq7pCk9UmKwgH3Qndv38dYr1/CL n7+IX197lw+PTlVfZ6kwzTW0JPBnxM4pDJvaair4H7KslDjb/VO2qHkWglUQNx6Z6RPYMYyOCDMH bHaO96ZEe9OgFY3EOSVkMIXgi2enF+HikTAXmDOCeudKj4UmVPKuov1WOe8ax+Hz+rxaRVkWYMXO aXRgQ6vFq2HJEuSzK8kKV6bXSAZ/FTxpoWSh67a/jYQUCKb4cvmn0Gwxv1kONQZLmv96yMCUpwYI 8OL4lNCmjk5biVpUOYcC95PNwrPnrE4A5ZwRmgbu8tLeeWZkSvKFxMwdAeTx8dGIN2+d4PGdNTz/ 2AZ948lddmAeY6IUM7JMnyYB93Vw5KuVHhOlxFgqKDIzWH8nwEmvWsxIkWVej+TmKDFhOTLH5LC3 O9MZXAAn5sTiHUYGxaRhQgZyBo8s49dJg1aCdSiVP4d3buHBnU+Bmw6ZibzrkF2An69j89w2b108 R9sXLuD85X2K3qGfzDlGIOaBhtMlTaZT+H6q/JXIdR6L01Nk9ui6CeKQOHOmvfO7mKzNcfvOMf7k f/0xfvL//jkWiwWM9ZizWpKC5t17B++E8YkAzkRtHJ3ozARladUg7a9Sw4o4ZZmI0JxLubriBUoL KI9S6AQakFIDVQWDSAgLjgQVElfWO766PaHtqYOvNhQzOTBp9SUYnjw4g8chImWmruvge7JpB1Yn rwZrFeztu0oYMVOg1pLWHSUgay8qg9Xa1IUtpqhoI+eoVGgWq7QpbS4Mq5YtchaNycqQqPk+NEze hkgkZCQCwXunTbFsTTlVmaFIiCIQJaoqKXNzyWQeA8k0i1S98Wk/xzf/g38Xj3znWbjpNh3fv4eD e+/xySFoNpvQuXMz+G4Lkh71PC4HSmkEKJFzDt1kyuKdjZTzEt57dqEHAUjKrzknhNDBB1YEIY+U Ij567z1++efX6JcvvsYff/gxFotBaYnVOyWCVvYF73UBmbRcXGa06bRs7z1BPBkztLjQM1dvRSJS 1ShzMoeMBanHMBql/ZgAeGJ0BMy94/XO4fzU0W7vuPcyF9Dr1Rggdg45JcTMCF5tJGZEnR1GBbfR WgHYvEKuvxLEp0SNdHML94oVmDVHxCln0kbqhgu5jT6UY1sjiFiwI9vvc66GHczZoWJKkXlyzfdC m7ZySpPcnFlyWQA4a4WjMWo5hm2qUVHD5qkWBYkm3qmMZt8Xzw/S/wqSBvD6dxMuRFzi58q/ZXOE F9UAAf0P37uSLQQJ1Jk5pYgtCTxozKC7A/jFDw/o8nyK37m6ib/+vUuYz3rIolr+KZmi48yS/xiz dqVwBSi242X8uyDdD4kpjoljYkrqiYGJFyODQqAQCOMwgpg5Zr225OokNJmBxCyQWllGwKRsrQiy OgW6VjwKTswUk/hQiUGZpGIoasEMnGc/6Whzew+b585h98I+9h+9iP1L+5hvrIEpYxwYJ4cPMJlN wcicUqS1zU3e3N6gZXT413/2M/zzf/ovcOvT2wYfUawcKEJH5wRT0XurhJSep7MC3jy3IlBzhZWy 2XvNJPUVy6a9VmtJi3JxxcKtZN5Yj+bFgHnuCE9sTumJ7Z7nHZP3IqwcpMAkQxD/7DMMI2IU5dF1 obQwmDfWWmZnP+U7Zk5K7Bl1PEh7jpDrKlizUyg1kybFmFbehHpurIKkU+xJAO06miIjK8kvXhut WNiiR+27ImFIaHUcq2AkKkqNYXkLWzPt12ODHJJybMFDTTI5L3hROF2HC898EfOLF3Hu8au8c2Gb phtz6R/zzM5PMCyXlJNjEFPoPTMTIROPyyVJOjAjhA6JWUPrGT6Ih5cSI6aE0E14uRjp+lvX8fO/ eBG/+uVbuHP7rrTxgBtvHyZn1NKoU7jF8y/HFWTuFa+Ha16n7IOZFVQQ9AniwNZ5ZyAB1GaGB2Pu GWud462Jo53eYR5cU21sWyeblQshEWruVyInzlFt+DdvS5VuQ0vFy18JQJ/x3Mj+U9oQ+Zirx6U0 0CqC9t8Vj6es9VkecAxW+WCINc3fa92i/p4SJwZ571c8RwPzKHKj0LS4cYZk0hqBpMYZwSDjUIo8 bP/OftTPA1Dz7sGH8oq2ro5qmgAE1tw3yYgvHV5sKo+IUkoIOTMcVeKSydkyHqQLHVwAlsuIk8R4 9eMjnJt1eObCHN/50h5yjDg6TCgIDQxE9dqy9sslZgVKlunZOWZOzJQzIUZBGgEDWZArGeSRKZfB hceLhK6bIOcRxye1Xw4MHmIShcSEjDo12xSb/S5wURZcgFRHI5dR8omphC9zll6+xGAgEWOEGwcs j07wwY13hdhDABF4bX2dzl+5jN2Ll7D/2CWs7axhe28Hm9vn4KZTev2Nt/HH/8s/xxu/+jU466wr kbDCtCS5Nk+E4KwKkhSHrY5RKQTHjDbUYKgUXdethDLac1o+a/+u/zLr9Aenk8CCFg+YhSXwQdCQ DnBlvcfTOxOs9QSirA6NSIKszCbukuRgpFCGuOsEiNboW0Miqwy06pEWQZe138/+bOPtWy/r7PtW pYyVsEpNpcgxmblU4TFzqQpur8d6DInJWrMe9RaMXEdwtM6i3IdZe7Wk+dJ7k3L6Hk04NDMrBisl hhpvAq4tfWOhiLYxZSzigGs/f50jv4aRGX46xf4Tj+HKl5/C41/+AuYbE0xmPXw3Ic4O43Em5wLI McJEIK+YBae1nwT4CfE4RFrGCOc9Dh6c4M1X38TP/vyXuPb6dRwenai1LBaDvYZDDT+1IqydAam4 tSoT654VBcHW18VF6QMAk7QgCZ6qVA4HiUixA8EjwxNo3QPnJg47U4+1IMoul9JyMRIskMmtCccr z8vkHHzwxUMCPt/wKspHPKESJSGU8Uj1SIiL7lQQnTUeW3q2xvz2I5eWPr82ZphLCk/XmC2gAWQl RPPhxDioXp48mcMZlQxl5+pV2e/6JRhw2d60Ll9pLSCgbXmwdbWwYzWGqjwwhmnlk+gup69loVKN yIgOYyn1IRpYCgeHlHE6RpzEDPoHL1wq8Fs1LMNIaUTf9Qgh8L3jET99/5DWesdP7/T0tQsbuLLV YdIz+i4gBKczpYQgU87gLJY2mFmGaxLFxGCWKbsxZlFuMQI6lTgxyCZnx0y4d7BE3/ccPLCMiawP boxqxWbZuDFxnefGEK9OFZttqjm2mW0mFEGnAVASDw4xi8eYRJgV70aaKDMm/aQIpKJsWBG4g0cC Yba+wXvnz1M36/naG9fo4OhUrF9olZyZWgzyBA5E5J0TUHfrFTNiqV6LniLgq8wMTw42qkiASbVu ygSynEefx5TKF6qC5FcHkPOOPQieQJ6kfFqGIwJ7E4dHtzrszbwF/6ji2Sk3MjFzRkyJmFGe74x3 2VrpD+EkludT1itKmbmM5rBxNmfhplaQST5H+RXe1cVV5UatxyeWY+3tLHyh99Uw1kOeG5kjvnKj RkCz5GWtKMa8bBMarGb2GKUgahiTCMPGIFLIOk4MSgxOwtA62wzSXgFYxRvIgzfPbePi01fpytNf wIXHH8XW+V04ZDjfs3eeQueVhiOYPWIc8cmHH+JXL72Bl/7ydb7xzoc0yqRsJkju0owSIoFL46a6 1FWMUzIP7uzeqLpowourRtjZnC8hs2dgFjwmDpg4UE+ZvXO01jns9YS13mPqAEc6owygnBVxsngh jdZQRWlwY+Y1loI6agpD5I+6v7zaIvI5tMYS/ycHp/cvElyPF0VbWkMblJzWC7I1MLO/aJbmI8Vg pSiECE48J2bK1rWOxhNWeC1VyERMPKQo4coyBqfqz2J8mmhqvTB2BWrOvO1VIHC9hynJVQKopgUR OSLx3NiAn6nQk6pK0S4KHzZmwjIDx2PCaWQcjRkniUvkDiDQP3zhUm4RpJ2iAKQkBR1MHf/i/UOA Mn15f87bvaPdaYe5Z3Qe6LsOnXcIwcE7QgieibIKZBknYU3cKXOpoMzWj5YyMoMlhCg5spQZBycj QteBiDnJQ1POonjsmlH72JIZMyQKSyC8EjIznW1WZlVszMCYZbcjMyeNoCRTWiaQmFmFNLVEl7NO 8lYlKiPtCRnEOYsVG7P15KkHAuE6Kdxk8uTU25ekfOvFGCtUw4aRWBAFOvEcYTjCqU7j5rZwghqP pNAVGc6jHGYRQkeOrEG8c4SeGJ0DdvuA/TWH7alD56lCfGl1hDF8jAlxiOy8Q+jCQ8xv/5lQZNZq XhTFXQB/zYhpBUdhEFWIlogPTRjxIe/PmPDM78ySazHl1p5nwts799C5YOmrKcqtKRCBPfPZ94SF 2US5yYBLQvCOpTlamHcYEy3HhEEjCMVi0OslBkdtbWFGAbglkITkIQpDtoNMOLHQJigxw8967F6+ gEeevIqrv/Fl3n9kH7P5nOI44u0338LLv3gDb736Nu7cuY8h5vrSuv5AKdYg0h2StbJQn1OjkTUc Scy5iTWwcIE5Zs4sTn1dmxbuIdEkCTtKWLIDYz0QNjqPzR60M/HcBxnjQpWGZBV0bhWYyxSTMx5B Y8hXBhOXjkt0yPsiWBtAclbPquaIqLm+SnEu9KjKreWHSovKh8wQU6WG2+V8MgO0aJSHozHCOdVz q4dkqg3N5XhXr5fFouJRDDu2GW9se149cVFf7f1Z6uB0R6sRClNuxZsVOij+XEMLBHhdXAeZsaf0 o9MhHDIDi5QRE+E0JizGjEXMvEhMMTNG9Rz1XpCV1FztP3zhUmaggKaa5SAC3uPNW8d873TANx/Z oDUHliI+lhErzOi8NNYGQyEAcaeKzqJbaveK8slZobdU+GetdkTtSxsyo+s6gRNi5pRZqn+YNfeg 6CZZUtcZ1cuJWYpMquCyl5bF+Z8GaQAAIABJREFUNm8vZUB8IFBmsh76kiuyIhoTniv/oRSzy7W4 hjRz9UaYyBGTIu6bKCLLLIs5zrkUepB1hlTjbFW4eu91tE3Ncco+lTwFtxby2QsIyTkFJxb+06GJ 7BzJyBkizD1weT3gkc0JZp0DQYwQE3JEBKsQG4YRY4wI3itGJxWj7GFGxAp0W3lTrg0AD4Hwfpjg upcrSvmMcjMvyyzss4KjbZr9vE+r3CD+bvUgFZbIa0mx2t4ifLixsFumVu/Nfm5eTo1dM6hyAdbI cPK7eF5UeAI6ZRoaUmcGa9m4LoHwlTK/0L/KSC7VscILasUnPY6Vdogch9mENs9t4dan93ByvJTq 4iTUZKF8Misa1SL35Mg7qUy0tTZe0KCE4T6yvbgJ4tbr8+QKx1WwAsAjIygdbvYeuxPHW73DNBBS TPDeFSVgfZombWQ/ocai6VEqo7z+/4yfQoNKp85J4YbRqamT9vgVr425EK7RzucS4NnzU+bMiXyZ zODPOmmr5+nzyI1r+qJVbgwNTbb3USegfYCYWWcSmIdDWFWypQ+2/M6agyg1yvY4hdxJnQ2QlYUU CEBIb58AN4vGJchE8INlwvHIWCTGkIEhMYYkfnDiSpc5sxn0K3yWSe0N5xBaQVKKSYgAcnzz3gIP lgO+8+Qu5l76QgBFlIdYZZKjIB4iW9iQ/OhKFRK4Dq0EIHX9Gr404UxOmnqXY0SmgNm0x+kwikfC 1TPKbK0DCj4KQuYErXkpC2lekKa6Nf+mipAFDiaXvJzZXtDnkudz3gHOQdtNoZaLEEzT7V+2nAVU lSCDHav3RaS0Q3qYMn4uwogAK8FgoPISwPCuK0QlfYiVgkzAZwmVFIKub1M5Qb0fGLoJQfNpRHDE CMw4N/V4fKPH/lrAWm/NrgBRQOYRUmMjuYoYE2KKcESYTSfIMpn4IU7+PAVX+KgoNfv7w8cUgSQC vghH6L8lIf9XNKkbDTaWekGFrte291QzTL107QUioor1R8pgUslYrfJGsEkyvQkr2fqrY1AGboqK ErQeiUQkVjQdMo9fvDeAOUsFNDEbwkVMrIqIENVdYVViY2IkgFKLcak7bxb16dEC9w9PYUV5zknF LsNBQ0oSDirRMGmXcF6GsshAzGL0Ce0qBQPNxgJS/Qsp6vAq5Czn7MAIYMw9Ybsn7Ex7bE881gKx U+VHakDCkYJJ6C5qSSwLT5NBWVl9noWxRO4ATd3L5ys2YxwCUk4A+RLpqH+v3o8pOmtfsdL3xmMp hlnr3ZgTU+hGndhWx5Tn0keSLuFKt6QbU3glV33H6iatRD5YpmI7rBBoeQbFmmz+phvvDPUHup6o YcpC5Vp1qkqtGDqEkoBkmKIDD8wUB0ktDSliERnLxDhJwGlkJJC04JgXqEZnkar2PGZIagUkKd/k nB+G3xJl43H3NOLTgxM8/9Q+ruxtoA8yXyumJMM3mWkcYulodxnIikCSksZhyWlFZAZIxtnIApWi EAlHcOKYE+A8TTuPw8VSlYg2Y4pli5SldDzZ0FNTUJC8g1gKosRkFZwqRiBmIEvwUdoIlFhYK9O4 JQTnkMQMBOsL5kZ5qHBoVJCEcsmtVCqaFQtw4xWgVkhxQ/omdBzBSqMBKEo8VgX52f8qOoY+H2uD rAl84mKsWYOrI7GUAzL2pwFP7UyxOxOcPJJXVwUoebXgPIaUMA6RCQzfdTQJE8GqZC2KUNZiXa/W g2nZlbmW6puJW+B+GuZeZeKqoFe8pTbcowevnCMHFiXXAJEAQLEmjd6IRIAr5Bx5gyrTPXeNIGo/ xTNtzWaVZ0NiijlrhIKQWBRa4lyiDpmBqNEJ0ZooNM5mnKg1nbTgKBW+kEJshkQ+or5PtLiROpWs QiJDZiTEEpJtjAAVG87J3sug4ppTYWZwisVjaowXMiNCZ+2AoDk4XRAB/YaObGJMCNjogN3eY2fq sd4R+v+Prjdrti05zsO+rKq19nDGe86dega6QQyNgSBEkDIlWJxCtGSFaYcclmXLVIT14PAf8C/w g9/04HeHnxygghJDJGXRCtMhWiSFkd0A2CQagBrdaKDRw+2+w5n2Xqsq0w+ZWVX73PYGbpzb9+y9 9lpVWZlfTl+mFmasTdrU8sqwn7P2DZIyqBBiHEmgDEW5cCtdRytqETN2tQe5ky+769bOUaNMFrGQ a7Lpz2yvPvz3GIGA/aK3J/1UBjG5LAhgCCJiNaYaEdC/uGEjNyC14lnZQVi4AVtqxTt6vy5RNQ9m BzO0p9EbuzYktD1HCAEIfg4dJLHdK3VnzXQaBWQABUTbzCgi2BbGZmbKAisatC4bIjCCRiyC8Wvm UvPIfvbt4Tp46bUVaA4Tau48NhQiAkqJ3t9k+d47D/Gzz93A537mDp68tYBAJGfBdsoybReYJ8Y8 FcyZsdlMCDFh2mbMM1ujtoCZRfNSRee0WWzXDU+x7nxmweHRIebtRs6utlrwYw9TWKxfC5Jd2OFo x4SpqPEsCpyRWVWM582KKYKqVMk3TDEZw4TeuBKLIWXYeWLxoIp7TOzxZnJMGQKhsRrCta85bLbg aES4nXGqlxlSxDAMYgiMmGudpwGCxz6rTh9pSXSt1iJBDLqvTpiqza1aIBJJ8xo3x4jnjxc4XQfE IBUlqwKwRLuBk2nO5mXq3C0iiCXCHz9JcO+oAQAvBvED42Efjx8ZsvQYij5HpxBcQB0O+NeGqOOQ RGG7KqnOgHXArX5/vUGD0+aZyXXD6fIZLOwZrMXGrxNEdO6g3SuLrnsRYCqMyULnKiPkQMwKpiwK QV7yL8quQMYUZNdzhOyKWQAU/SuKATU1mB4WtOIS97sco5kUsubfxDxDc1z1e8cUMcYIEBGLyJTZ UwPwDbruibtxVGPma65h3yESEkGiGjoZCFhF0PEiys1FwNEILFOvtFR2uYbJ0Ap17GeIEcshSbF9 IVLmmpxzB/50b+08SDcrQb+L2336mfab2NGFgKK86DlMcj5FO4gqvhARI+BGANU9c58DfsQ7WTYv X1zOm1yTV1UCLrPNFPnC17PRhWF3AaRph9ATElH/nFTrFAIgrPfnetdAqkXdSAk4xHWR/U85GqJF HYgEkCKEy8zYFOByKsiiueJZ9TBpe7LrgA4nejjEh8NSgASvV1ALWIHOzkpUZeOhVYgyO+pUAEdX WYCH24LvvnOGzz93E3/r88/hxY8egShjmraYMmOeE+Y5YjsVbLcFm03GakyY54L1kHB5NSGXiJKB q+0EkMmSKImybojHyhmZGcdHB9huN7iadLZYMaXpsf/GBi5ayZYWuPXkM7j33geYL86Raa5as7CG a4opBi9Q8c3qV4Q7tmmfTFvqgVUE3Sfq3dSIJ+ylXZNFiVbFJ5RD0Uz18Kgpzj68AdGBqqvlAkSW SyzeF9iQ8XVG/v7vLRfSvBWi9jNajV8KwDpo5eNTBwPu7CXE0N0XCBX7sWDOHor0+W+KqHxcjN+H Vjj5x/piClts2+9mrKQi497Tvf5sjth6xOz5JA9rukcjRRlvGgtI8+yoM/y+Xjse37Xf+1qQDdNs nrQCm2CM+FYRY7JM2JSCrTUBsxCYCE7W4hWNxVpN2hkwI62sHQBghk9luHmx/nk9p55/KO5Z+GZL J6/w97lMdzKsUo/FkLAcEgQ6Zmoz29wzNONVN6NfP/8ZlP9UQ4z6BwKMBIyBsBeBg0HHwhyOAetB 82qqbL2FSOraVqULQIpyicYUEVNCGgcFM7kgX212ppO0jevOTQ+A3eL5MwCwcq4GqHaupZUOsCOu BMW7MuIGw6oTaxiWDYRTcEso7TxU+e6Men9FUTBZe4+l/fuHpe/8HOxcwwGRPZfBNVD92cKG/gox Ws0ATIYaqYGSTEiNMLAElUEWnGfG5cy4mFnzY6weWCVGr8+kUvlYRTM8H4rqsKjstrB8HVdmtgoA KBK8BQ2AzcjzML3Kb0oxSs4ZKQ2YBPgP9y7kZ24e4UuffAaff+EQIdj04qjxcpQCECMtIhYpYDlG 5AJsNgXznKGkqxlqygbMhTE4C0pgqYe8FFBKODlY48HDc01ka05JBB4y9IQhmbIhrPb38Cv/3T/G kz/383jjB99D2TzE1aMLbM4vcPbufbz/9ru4d+8eHnxwH5tttlLV2UKcltA0r7sULft2QXJPz/4u +tNCVl5+hk45tNoJiCHyZsDaBnrIcydcZj+HYUAaBjUaVuYPUYvjSgmdAjA/U8+V9jCawBr26xB0 IEIUIJFgfyA8fTjgqb0B66R5wY7ECYB7EIw8Z4C0UENnaIbOuLbwaIwRkN3y37ZGmgep9qNDxPVg ogcu3I6eh5Ds2UljZNUY+MXcFwuAFCgJcrL5X77G3brXL94JR/XfXQGL3Zwpv2KyQ4EQo1aqhkhA jJhmYDPN2JaMQgFMhAypeV0t+LC8Gsw4sTYzi8+kMkXBQCsoYT8DbCCpGbReaYmFiIopxQrIxOVW WvOryoToQFEt6GBmXGy3tXDFPltjFYbKoKXrtbikGrgIYIBWN45BWWsOBuDGIqkxS4QxwRhgxKIZ ZmzIe9BUifkYk5iSgICwiEY9psptO83I8xUgNs6KC1JKnQGoj1kVZ7/fvq1uaBhW+tI+hCoIgkqD VgqbIbR1N7mx91evyU0WUTuE1wFtu6/HTWW9DavEDo6e+mei9kxeSelGAUDXB+tAB470mrvp99Zu sj52YTfMlhs1Z+RqzjibBFdFcDELrrJPW1FAzBSlVFDk9QTKbuMXFwNDCvaMBF2FtDZ9Q5Qcm+39 2h8aQKRntLYd5AIvwBPA6CM92qEueQo21fiyCP7inXM8d7qPX/3cU/hrnz7CciSAgjAHBEoU8iwY iEgyppmRy4wYI+Zpq2GzUjAEEhkikbDMpVDUmASWcUCqpf+E1XoPIQS8e+8h2Btl2HIALpDqEosp Wjq9e4q/8z/8j5CjJ/CVf/c1nD14D88/fxf7N27i5tPPYn5+ixeYJY6JVosFpquCh48e4OLR+3hw 7wPcf/ce7r/7Hh7cu4+LRxdIRSRAqsdbGMQkPglBiiZgW4SiigfguTpgR/481GPuSZW+xxCmoRBh ZpqmyY+OeTheNenfx+aJEdT0EShQpxcqKhNHn4GAkYhOFgHP7CfcPRwwRk24BjMUGnHRXNmUC81Z E/XDOFSFwEKiNVf1QIuF7KgaGLvXQMFVIlkwwY91zwjbFA2RUixJYx03Oq6qLMTCo0Gcctfzc10x DwQhaphQOVCTJ5mgSQJFc+julwDpaIdEoAVR2mvYeYWGIIVIYhoIiJIOD+n2pz6Jp77wJYQx4f03 vo+3v/8q3nrtdZzdf4RcZkgIyHMRQUARJq+uDSFgiAOYRYrNG8wi0DYU1pyDGzKo8nBlYCLl/eRV YbnBY1HGHYa4wba3BRqHhGTgMQsTM0uRUp0W+yPkRUFEVfnZwNBaKQ1b/SjAMkCLQBYBp8uEwwVh L5EIETGrXDG7cgvmIQFAEBam6gGaEoNRlTELpMz+djdfEAaKsROJEHLeqb7VM2j3b49W16pbkGr8 3QIEgli2j4K0kS8gP8B2cQsJOIBzY0F+xu16HiGDJVDFclPVnnSy6CFKv9cG6rSE3kfQPOaldkZK RDx8IgRCgVarSoiuJuwjLacpALwXDwKZRWhm1T45A3PJuJwLNllkEtDWqheVWo/gZ1CNS/ZrSmvl oZoL9oKs63/cu9WsZqjonIiseIarLnC5ZmYRIasEJaFARElrFAJQdSn901/+CG8R8ec/+gDPnqzw y585ll/63FO0v1q6shFlHAFlLsJFsJ0KTVPBZs4Q6EDReRLwLHK5menyasI8sWyz0FwYc1aX1QeG Llcagnvw8ErDNLmIGj0htuS2T4EOMUiIER/9zCfob/3WP8YHZ4I//9pLOFoDd+6eIMYBMSVMm0uU UjAMg1AMNC5WKJwxTzMuLzcYxoiDwyM4//V0leXBe/dxdXafPnj7njx49328++77dO/ePVxeXmkv nhouB2R1I1Veu5BK55mJWjs7WXWXq4fgIahe3vr3dcIr0hdZwGe5keiY+z7QoWJGljcaCLixCHhu P+FkmWhIjVKLNMQmNcRYCuWZhVKgIUXnQKwH8HpllbCICNfJ1H2VYtC2h+rO2n3vNGrvvOxA17Yk O7DtveT/EyMPph0l4OtptAzCItt5pmhhxF55xKAGTP/bv0bgNeKkqI9CaI3mek8kpQC02KdnPvd5 PPvzX5Sjp5+kq/kcl5f3MY4Rq6NDRALyJePigwu896Mf4Z3XX8NPv/+6vPfWe5imWfstQ0RhxlyU AacwI7MaN0DLposVSdmACYiw5SQ9oFvvvq5zawXQC3XOiP9TjaM7ojZztgO+tGTXqx9s9QUSITQE MhYSpV+7sYh0c5VwPIpGAqj+EVdqACRzG3xb61vIrCQRObOjiHu5ZszsNqyozG2GyyAEbWp832y9 I39GiN3LnTN0dACrrpTJIPkk+34V1VuvEQ7aCbu7pHbXaKLc7qd/EbUWlh3jJlIroj1dRLJLVeaf l+6/7ez4EUGGY5TWSO+Gw2VlYliFotBVZplKoQJja1LEb+fTxvMY7M6Wh2crYKAQm1G23o4Pa0mq d6pnS6Gn5REKe7WvNP0j3vaj0YsaAQNpTg5CSrumjDWaI4SMIVAKBPqf/+ZH+OW3HuHOfsCvvHgX X/r8XRzujYruWVBy1jEyM1NmVlRQQJm7ydilYJ4ZnCEXVxNN2xk5QzZTJh15I9p8N2UUARZjxNnF Flurhplt8nZFQ6QVWsMwYrW3xIu/+iV87u/8F/jBq2/gu9/6Szz3zA2s95dYLhZgYVycPUKMI4Yx IQ1J0rCkedoilwklC0IkLJajHmcWXG0mvH/vTJ5+9g5SCnS1FdnbPwDFRK/95V/in/1v/wfOPnik fXvU5ALmRbgA1QSrvqpBE+tzM6VRq/c6w+ZaB9BD+pjw+t8drQXoZ5PNowrBq9oCArNx7IkcjQEf ORhwY6GUWqoVqR5iCgFJPUbkouNzhhQfYwppQLVHufry+Lf+nVuzKz12hi00cS3Obtd0JaYVrZ5/ Mw+1LQ8I2GET6Y2nUoc5hjSZdaZ1b+Cv31m6GzMcgkDez8YAkY3UYQjCuMLtT/6cPP8Lv4ibzz+P 8/P7NG0+kCHMtHe8j7RYaiZeMgINICJknrCdIrhE5HlC3mzw0zfexDs/eB1vfv8NvPXmTzRnxCJa WOIzBwFtYvVwZFuw6mxKr860Wszfx732b/ran9UUsXto1UwofartXSQtifKKRiLIAMJAoMMhyMmC 6HgBHIxRks1frcrdqmwDBQFRLSASClSKMdTEVPN/9f56ee/vmciYO8j2alemxKIDnrclQyfdtSoQ qp5fdxZ7WbRf7Zw9H5lKROBSRESnZlvH6o4XJbYRLqf1e+x72TarN0x1PJU9Z59T9/PS57VdB1Sr aetVc9mW8atgm6JJQZACoqkwLrPgijWkuC0sTjxRQFREpGgRm1Ufug5QAvxaxRuCeorQrZu9J9pz v4GkxV30ZqlKpK2ndLujz0fWzmUI1AFBp09IkycBgjEmrFLAGAnLGDBEvc/BdBuRhj/oH33ylGVm /Mqn7uA3fuEJ3DwalfsOMOZ+kXkumKZCWVhKFmIWmYuFcShCQLi63GK7zZimgu2cMW+LZNYu8ikL rrbq5YWUcHE1IRdvxi4yzUVnsJkL65j98OQI/9F/+1/L3c/9Al755it4+40f0jPP3sRiscBiSCiF cXl1gWEYQDEijREpJJm2M825AMJYrBYgoCYb7z84ByHhqWdu4fLiUoSJDk+P5dH5Br//z/81fe2P vwqethggWAxRqwyrgifAJqQI7RKSdobBGlyU1dwFuVey3QEVmCHENXRnRwsgjY2G0GYUhyCmhAgD EdaJcGMRcXud5HQVEU3lFWWeA6Q1M8+WhI8xtJl9pYgzbYtpQc8puBD7maoHsPMqzWOuh7lHr35Q ekXgIchAJAWG7K34xmduXS+gcUPoxu36epIducraUhhDjLWKRa9XmiK0iwsFiiFKFqICQlrv4dYn PosXfuEXceuF53F19QCXZ/cxRJL9o0TjYhQWkBT3wkfNB2rPlyizD5GI5v4YAdstMM+CFBM2Fxd4 +82f4M0fvCZf+9Nv4O2377nBMRAC1DaoXVAhgchJXeraG2J3zdHLE3aWr7uQGTAJlstXOKnZjjES LQOwToSDgXC6CDhYJozEov3McHy3A3rUgyahAEoxiYjmETMzTbPyVAZqgyR7eXBZaCX0Zjiku3sz U/r+vq9af3rLULPrypZfhDXgSNg5gx8Gkq7JGzwQTsA1QbSD2L1fv7W9p2bDXE9wk1UFZEGEQNHy 1aWUSsjMbU3qutZWMXNvxACEf3UBWWtIkEmADYOuitJSXWXGLM3Dr7EZZX0yCKD/d+PpcmJfWY2p i5LmhGsKR/8QEEIQez5ba4tMiey0U7leEoGxyJCrfdVxABIByxCwHqKshkjrQXO4yxRstIQCYy5W KetiCWXGSvPVhF964Un8zc/cxtFeRCkMycZSYIz7yoaB+jMXoVIY85zBZdKy/0JuDK3WE7WEfLMR HOwvMZeCzITkXfiFtYkzBhodGRAwjiNOnnkaX/xHv4VpcYSv/7uvg+ZH+Ojzt7FY7CMmRp7VNV6t V6CYkNIAscbSKc8gkKz2V1RKgbBy9j344Aynt0+wWCU8enSOvfUKabHGV/79t/Cv/sUf4oO330EQ JWhdjiNSnckngE2PFm4jFXYOaNUmBDBb8UHcYTipRrIi6ubVkG82BMr06E3hVMuqyGSCRDf+aCQ8 ezji7v6IRQS4lHqIAYAk1PssObsWgsAqsrrD6VWBfp+1wd49RwuR9OjTfx9CUBJnN1q1+dINXUvu +/u10MeYD6Rqy6o0r69VjwXRK6kKFhqa1UUAsjBFqiz8oGDhKyIEUu8sM4HHPdz8+Kfw/F//G7j1 wkdRyhabR2/j7MHrODwccbC/ZwhewKwhT4km8yIok69tpEARydaDixahpxCRVlq4dDWN+ODBBV75 3ht498EjZF9bu3kRAN53ht7DQC1kcMAhLRzrctphepiu8HC0KowIIJnXry0hWr24CqD9IeB4jNhP gv1FwHLwVbdeJvIybKnr7EMvFbnqhae5GCEzdEgtBZTCoPQhhNQ9WLLn52tEvi3b2lBWLVf26ynL DqQzkAzZ6dlCd50GkDpvogNLvoTXvczQRQP63++cCVPYDqr9ngVmRAlgMJFxBYFghRZSVYgaEHEW GApmiRmEQqBmzIBNEVxlxsNZ8GAuSgtIrbCINQTeAFHXh+f3rWckdOhA876g3apHtgkvEtoatPPu XLsFBcU9yoo8vF1CXGGSEm+FoEVvq0BYJcJyCFgNEcsUlfKvYQWVZ2+dZAFsejdp65MtkiAEQfrM 7QP88s/exLN31ghBq5AA2Oh49bY09CgoRR94mjPyrBUxpSizvzBhzsW8MV0UIsJ2y9hbLxFjwDQX ZTWwA50AzCIq81qMQIvVAs9+8efw4m/+Q7z11gf4/te/glsnK6yOj2gclyhlxvnZJRaLNYYxISYC MIJLxpwnzPOMYRgxLkYqcwERycOzc4SY6Knn7mKetshzxo2TG3jr7fv451/+Mr777b+C5IJEwCJF 9djMj9EKwgb23QUv16Yru7KNMdQqQq8+fOyQoIX2WsVSMFimANz9VzVvHjJSIThZRnz0aIk7+wlD aIcrWOl6st4TBSPWg0dtQKJFSeBukB/6vnLxeujGnsPlR64fam8RCDHSY2X/oBpZkm5NyD1Euw8d dpt3hjmiXufxtb5m/CwkpPfo09ILM4ZhQExaIcggbYJeHOL04x/HR37xC7j10Y+CGdhefIDt5evY 2z/C/hM3AGFIYZBCbCW6lYjCGo4Hgo1EAUCDIkgBxPquAALFUR48fESvfOuv8M2vvoQffv9NXFxc 6RmwMKCDjGBDv4QN0sJyOFbOI2780DXPArWZt3oMILIpDxKNdcQIhdW4kcgQgINEOF0lOhwC9gY1 elW7NmepKhXxX5v8aFGSpRTE2zAc7UNnfFNj5ymlVNCzA/LsmaWTk+uvJrdcFWn/YvXU6qnxteBe hkzg3ai17yffDxG0UK9Drk7QHzNmcG/brJig5c1aSoPq9XxNHYCJpQ1stcXRbATAgYEQRIhQWGhi ocus4cXLDGy50VRlN3b2zMUrr1VCyBvy/bxV4213qD6JN2XugkrH1+LPDPXqCsQAj8Cp4dqH1FgG 0nyYTnUwjwxEq0RYDxHLIWAZA1KwehgDuPolJis7Lrz2NRN2c/mk9lLZOG3T0t/99Bofe3oN4YLC ykDCRWlRWOe+oGTBXLQzbi5sCNa8uSIQ1sna81wwzcUUK2GaM44PV7KZMm02jMKeVLbciK4lAkgo RCyPD/GZv/e3cecL/zFefelVvPf2T/D8R+4aWwJjnmdM04TFYm19LwQpAaVMmKaNbLYTHR0dAUTI c8ZmO+P80SXdunuKcUiYpy0WywUKjfIHf/D/0h/94f+D6fwcwoIIYBEilmMEkfeqELwJ24aBdofS vTddyRCNnzNGf1+nke06hsy8981BnSprNyhqCoKNwiGoYIwE3FknPHe8wMlKhT+EXgHptWKM2E6T GouUkFLcyZH1hqL2jrhBE5GCXfJWfV/reRG+3hFmchh00CNqkKO9rn+3+2ihQjBIgQ6n7Y1rP63C H1AsJ7AzXQC7hS1+DecnBQXMQqBxD3c/+Vl89Bd/CbdeeAbzfInN+SPki3dpfTBg79YChIUq0JKg FVhKRVWKJrY13BIQkiBIMO8sgKWgZD3sCBH33v8AL3/jFXzjK9/Cm6+/he3WJl7b2e+ZUsSJCmCV XuSKATWc2AMrAHDujoZmNWaowzlJuTGJjIQYGIiwl4DjZcDpQsM7iWAtAe4J6/c69ZcIJMWALEKF 7dyL8bJyYxsMOphWkT5MnvSutdpF8K4AACAASURBVMy7U5Z9EUUNPVINKj8WGXBN7ECpl6fr761/ qlfWgA/cIrdV3wFJO0bMzyeMjqx7n39vDKHaKd0PahVRIOo6T2ARNJ8SVK8HWH+WKwMiHb8FwmUu uJgY26IhxakoSXAWYDISADN6qFXJ4r67Gt0eJAqp8dOj1NaS2h3X/8a1Z/WfrR+RACoNSEDBM8EB m2AIhCESFjFgLwWsEmFvkTBGXVMiQFjNo8uB9nHDhhRpHtNlp5chAFIH9fSyhH4TAdr+07/NAEkR 9dRyLiQsktmYRhgARUw2oqYUxpwLgUl0bE1BzoyZQXkuMjNTVilHGhPOzmYb3xEwZ6HMLDpktKCI MpbEGHHnhefwC//9P4GsT+lbf/bnEjHh7lN3AL4Cs2DaZFAItFyOQnEgkJZyEwVcXlyAhbG3t4Yw oXDG+x+c0Wq1kBsnR9huthhSxLh/gFdeeQ3/8rf/AD9540cgYZBWY2EMhDEpEjfkRegqfyz00+Uz 1L1ngYQYMAypCsHuQdBqo3pwdaM8LdeFyXRrAnS2WyRQBGQZgSf3Rjx9kOhwVLYH2zrYDN665dlC jyL693Ec68nvEWcnrOQej1dPikgl0bY4tsZ6FJZ7Uq4JEHXkwyZkFqaod1dzcHYTvVcIWEjKRnaA IV4Q4sl59xSrEBPVIhA7uDV3URP6AIqQ0GoPtz7+Aj72pV+lux97QbbbLabzDxCkYO9oiWD5ZZIM IFAaBmER5EKA0bXFOEA4A6TN4noPrWQdFDGz4Mdv/BDf/Pd/hZe/9h368U/fFS6uPKR5P6KeuZcm RTNE3ny+i5o7o24aqfdsQgVC4iCI1hGyikpEOxBwtAg4WQQcjkFD15CWuLO9s5Cz2F7Ah8JGEqxX I7ZzJi5KYJ7FSsxBFFyd+352e9yfBX9Z0QH5ZAnVaQ259MapvccVcTNk12WuB0Q7Oe1r3+8h2noh 0Wq80FuiTi7d+wzkoq/i7xMjernu941FCIHEuD8g0ro36jNEIkGQTQFts8jZzLjKgrOZccnVqBNb OMeGLhPDS+2rISJoOb8/JBxeils9Y4byoo8QvIc1QnUOGgOS/bF9aGABEKJAITTqWwVQwIKAZSTs jVrosU5QIxY8P6d3p1MH0PaexHLV+t/G9VvPO+BV8/oczEwUgrgx7sEN2zOS9XCWwpTmXMxTqQui iJ4JPq9HDZ2GH3PWQpA8z5imbDk4pRoSBqZclJ4pJZydZcwZ9idjNtOsjP6M2RYyxogX//P/Chfn BW9+52Uc741YH91ACAVX2wllw0jjCiEAEnRKqxQBS8HF+SOs9/aQhhFSGBcXV7i4uMKtu6cQFEzT hL3DfTw82+J3/vffxVf/5CuQOVNklhh0MvQYA6JRrDWmd/cwdwsbHFX7EIfRZ6o9fpiIdUnUE+gO TX9I298FgSLGQFgEwmoATpcBzx0ucDhq6CqgsWHYMQQbo0k9bGpGEWJQJpFuuOVj3+9S0wmJKwrP k7lnVyUMuy9LeKvRNgXTG/iKHrGLEK/fC+z5hFpOTmPpziSujDIES4w7d4+Hd+xahQHs7ePOJ17E 83/9b+D2x5+HQHB1/ye4vP869g72sboxAFjCPamYIlgCuADbSft1QhwAIsufzVDnioWt/EJEcH4+ 4T9873W89LVv46WX/wr333+gzf6Gzq1rR5WqPbe1fSJ5lSd1Jd2GYKnuc02S76x1JEKCIJlH5qXQ e5FwMAIHQ8B+CjhYBKSehlv8iT0HSkbhxXWvtdfPDLdoTlLnMFrPHZxuv/O6VFNBoF5crY41Rety E0KoHp+bGTG033sIbsp2XKNrZ8avuyNDaGCLqnGsBSQ1vFUTON3nrr92jLI7fvCIDiMZeTWZDEoR wMO6AqOmElCIRvaszEmbzDgvjLNZcDEXbAuhULCCEKcJhPovNWhIO7CG3NMl2tHbzcBqNK1tgr5f 6YhUtvJcQNBB0ZHE+vSaJ+ek1gT1UiPpKKx1ClimgFUKWET1yAbFveZutXXrPGc/s9pyw022G32Y Ae5r++DVDPW5u4hBWwvv9SSAGcEiQHT+v/wylyKY1d2iaS7KIwgAFFEyZDtnzFmIC2TOTM4WoATJ NmAxM7ZTxt7BWqYMuryYtFqysNJ2ZfHZbZiKFhNk66ELISIsl2CKFIcRw94BxsN9rI/3sbe3lL2T UyzX+1gfLrFYrSgNC2QO2G4uMa72IMJgmfHeuw9xeHgoh8dL2m42sl7vUViM+JM//gb+6Pf/DR59 8FDHmRBhjAGLFMUGTzvXXkdqbIZeRc39fhARdSExd8HqYWDdIWLRJvB+k68fnKYeIIGEEoCbq4Tn T1a4tZ+wSjp1OMaI7WZSnkMhKSyY5png4SjoxoZ2j4BYtSS6UFAVFqsegzVRO9ZzAZMW+lNqJapR lXrga3WfPbclXjyfAYhOEPgQY9bLLjM7dKeW0zGC4H5KhbBkFgpkTae+cGzjeBCwGEb5mV//T+hT f/fXEMMCj95/iJgmrA8jYlD6SRRtFo4DhCWiFCbOWayZG0Rssf9QlaEOGB0FRPTBe/fllW+9Sn/+ tZfwg1ffwNn5lRQNYdcKOvHgikC0RUM3xL20uv2u0DXHVpe3987cuwtW3RhBMgbQCMHBEHC8iLix JOyNAcsIQNGwiIBSDEaJqFXItbjIGryzeWimmnZ6v9x4xWjRDLbmeZGuqrGqnV1g5wdF/RYKTd6r EfdqwboY2g6jg0DNgroB67DLzgGqLkD74UTYtbrQsAJEvAfPrmAJzZ2SZ7SQZvc17ubWRxMWSjHY uTBvzVqZbFakzAyaWeSyCF1kxqNZSYOdPm0GIeteiBhZBAFEsDaBumL2qBqsbnkm+6Xefl/pWR/Z POxGxl2VTQeiNGGifYxjCDQGYEGihitGrBKwiEEWiWg0xqLg9rea3Z08pV45uDemVfWVhNpe7kQY rDVZ8ZLJtqXiZVPi5VMWs6yS0I08M8UTTO/Q2//TF1kMNQiRznQyGp9cdGPzrFOqp8ySM1PObMUj UhP0V5stlgd72G6ybCamkllyYTVuRXnrMgMza/6ucIHA+iwDUUgJDOUsy0Y42yiFgoojBZ2dMQ44 ONnHrbt3cHByA/uHh0iLEcc3b2L/8FBYhA5PjuVHr/2YfufLv4sf/+B1ePfFEAMWQ7Qx9WoLHKUW L/LoDoxQPewCANEH+nVIsx4NEXCxzbYpwD28fAwlViUgcryI9IkbCzx5PGIZtYLIPZoYtbR2c7nB 1dUWFALGYQBYJJdMRM5jqNvvoQNvgKyHnq4rIZMvVVfUP5OjeGVyD3WkhwDXHqI9Sn1OaGixN247 nmU1wG5UpToV+gjWIG8HIqaEQCb80k1HgJ6IFHVMB1tejZZL7J0c4PDpp3Dy5BM4euIQhydHWB0e okhEQAAXlpQSuEw0DKOFKswrY0bOjJiWYMz46Y9/im9//S/lG199mX70o5/KZqvAwr1kV7Ie9oog hKgeFhFBR1ZId27R5W81f6BOqpeD6Cm35DtiACJElpHoeBHkZAx0ulbFE03719CyKl8pdfwLwZuo 3SOCRSSMw3Wn8bjuoO+pACntGgzWCu/dvfxQuW6a1mQHJCJeFV+5F69dp5dDl5Nedq5/oXQGNgSV 1aLMNzvMHr0sNjQHcajkJkCNa7DPOTm4tXbrntHgdITQPsXzWfDIaKmuMsuGQZPtQwFVnk9Bxzfr RorcALsN23kwWzvqqT9s0+25mavR0hI4bfPSjzU2G3OflWcWwDIwliHIKgVaR8gYiA6GgPUQMHbz +hxu1ZYAv/9uX3vjRt2/sxngwlzBav8ZlRGqhqvf98oIZQa8aWSH4wTYvMydpnHf55f+yYtsg/Es 6dkSuUWFW3IRlCyYcsFcmAoL5mINqIVxNRVlTkdAKUXYRtPMNuojFzGGdMjMmncT8eYTgEKQUgRM RLWpVZS5QT0goJRCTs0kAMYxISqdkLu3CCGBKcqwWmK5f0Bv/eQtbKetFr3UKdYRMXpeTVcvN2VJ Ck657pZ2+gnFECtDQf/qqyEtPOP62jbBWNP60lkLd0Ww7A2EZw4X+MjRSGOSemDcGJBo/iylCBLC tJ0NjeviFc6WyLd+mK7S0RG2Ex33hSIhBKCG2QWiftOOQnEFEWLUknqqTStw9dV7bp5jExhgYK6N 1I/1EVErTmFhElAVYldGRraq/IEMZ7GBkM6hg5icsE9oh2QBISg9UCkaQoopgsaAvRvHOH3yKZw+ fQcnTz8tx3fvYL03IqTBfIUBMQ24OL/Cmz98HS9/7dt4+RvfxrvvPYLX5Ii7Ku0w11NpHpYSIJtn bJWQO8Chnv1OHgIp5wLBQkIAlgQcJsLJMuBkGXE4RhmjgOHsMFQVivh32H4UBqQUCTGCVSjr+lYK I9RpKq5Y/Qqdx6P3mEKQ1nLQEHaV6UZOsONpXQdD7Zw4HczjBq3+pBo673UpcM3hIhvL5P9m1cpS c8b9R+3ZeoBqe2DgTXZNJwVYEgKCgImBq6yg/bIIzrZFZ5HBxruYLApg3LAKmur3GWOII0V/Ru4M lwO7ZuRQmyAF4tWxYtdumy6uwqtDDKJAAcAYgEUKWKeIVQpYRWAvAosgEt0wslCMPvaK3HZCpPUg VgYZfdYmI4Gq3tjZR3vWvnLcH92ubXEO3VcujYuSrXrTYr/6o17ezlWNFNV1E9IGeaLf/o2nOaWI YTBCWLIGPBYdcyA6ALhYgUmGTvW1BCfG5RJz1vYAZmj4kVkKq0s6Wz6usNJvFeY6DZucwZg0YTo7 9ZA3CIryULoXkbM++DiONXRDxo5h02HAINGwGmgubD0zbSwJaoQhgMVL/Ztx83yKhug0AbsYxoqA PbTTH0LWf9DNZ4+2mHYTy1cY4IwErCJwZ5Xw7OEgt/YHxEA2m0oECKBIpCODisaQA2nVWenZsbXc 31sSHBV3+m2n0dqLb7wtgFywXGV36PG6Nwo0toTO66sl7Ne9sp21YZ9o3AIt3UsEWsCgoS83WC2M 4p57DDo+SKBRBBZXJBrDL9DQELtSJG+e17X3fIYO9QTNBRLGAUcnJ7j51BM4efI2jcs9vPLyt/GD V1/Do/MNStHQkVh/e3f/VmhQx1vthBL7p9PmXVsvM35m+8SLSgKAQEJjIC3Pt2rGk2XEKmkZv0Bs fIk4+4fJ2IcZBz3wuWSQgYsGwqi2iTiYd3nvr7P7GJp3qfksuPvWvvtaLswshJmK3uHoZIwhOywc 179/p3lZl93v2URPj911j29IUYgIWSu3bWh8LeT60OerQM0UqRupSYmC5VFXfs8ipCTW7pGhDTWu LRpGZQKrxarnw/wP00i2SvZ0O0ZBxccUunhVpf3W7zeQVsQquAIGCrJMhHUkrFKkhZXZD6EyN1YA RRCkQN5langjVNYfVFny/WpiLd19P7aY3ctDjVU3uCYm8/FEp9Cx1ApzT/7tzIT012PRH5MzFu/G UE0YQqC0lYBcgK1VhukNmrBYXK0Upe4VZplF+0FSDLRar3G1KbjazjYVWJOmMzMJxA2cznITDWH2 Rq1UxS+iyodo9vf6wjZTTSEExBS1CdIUnWSdP6AxVwvNODJy8dG1atdUYEVmqBx8w6MUvnApDTuK W1neHx8YCg8QEBnxrpDUW7cSbSjJ7LP7CR+7MeJoGVWArOSNIQgxUZ4znHog2RpxZgjvIs3MpSpx 8RODZtjq/Yi1OZKxaAh1LGJiA6gMSHXhm15hsYUU+qo6kPJ0x2vAvK6EenlmoBzZ+Ur53ijllH6f jUJiYDZ4qIcwiYDI5p9REYiP2+DusHRrb4QD6rEK2qiZIlDKMf/2mXFx8VP6yZtv29w+YBYFWSlo r2MSas3mCqAladO10j+J/9lNhQfzusk8uWC9PmoQtSp2AcH+GHC6jDhZRtkfleqKwGaAigIRzX3W jWmjVTqjhOoZtHtwWjHL0+g5UkUTPBiNKv27L3I1gWocrWJWi04aSG9RBojGD+GVuHY43Dvjtlf1 Zv5/Xm5I9W1uxNxLE8PutGOs7DMoLEhDoBCDcCk7z//YQ+oHwQIt9sjA+Sy4KkYLKIIMQhbPkQlY 1KdwD7oyyjhUMZUjFsDpx2jVx6YGDo1wTYo4wIQB9fpcEkKkBOsVIyCITmFYeJl9ilhGwhCq8bKU BLcDLnpGAjQXDCKKISDESAokGCUXFC5gj5Wq/TG9aNvWmbWdcHG/p1R7DMU8a+3TdMNmhsgMntlW sR4ZC/FfB0/N2/YwNVVAYF/AFoIAgHTz9AAC7+NSdoGSbd6UucA6P8oGi0KbtTkscPHgSvvfhCSr l6X9MFZ9xVClIhRsdho1RK7oXIowMQvNDExSKioAGSOKaBx9HBcolsdyT641QrvRsindIqAQ6kl3 4s1uwR8zULqAPpqn9YcwM7LkxzyS695NH/KzTSEfsbOIhKcOEj52vMDx0qZ2GwKFNIneXm4QItXq xFLLc3eNDhyJdwaov5fuHnS9/QwH5ckDGmGp26Prz9SHHKM2h2vxiefRXMGiylJt8hWD9goyAgTK HBOVkLCFKFlAFOHePZuB0/xCq4oUf44Kevx+VY6CBfTYvP9ZNGTeD6mtSBiAxe+B4r/TaASLk3vr YRExVo9oYQ54Vk37jLKFuxsfn4YKRwqqhAIhwUKVECRqVGnHi4CjhVadBWKwzTJzBBDsEFDzeqmX SS0D0P2DnZfm3TXF6+vnmL2uH3YUqXjkq7ti3VN/806BD7DjBqlc2j2ooesApcvjriEKoBrO3vll J8f6i1C9TJ9fB9unvtKyAlEzN2mMkMkqQFlVvA6LBSYmbGaWmRnnM9MlE2Y2BpDOc6seikhl/CAN 8CjRg3vCdd2kumV9lIPRnV8TbnYTrdoOBLIxM16tSBhIMAaiZYpYxoBFIlnGQENQ3axtJF6C1bw/ Gz5qOsJHn3oRjNKt+f9LKdWh8Dac1FdZ27n2lRbshrN3vG6VpA64UOfpubxZ1lbDy80RIdqRvV4O XEptXcl17nV9R92XpZsnCzVWPGKavOqx6CThKYMLI2QBFwAUEGPAcm9NZ2dXmGx0OMQrsbRABBQo pIj1/h5+5pe+hKvLC1xenOPB+w/w4N33sL3YAHPBdtpSLRxx5GNGrRhqGofBqv0YwkWZqTvFJnUB PDzY7L6DOwN69aDBFUW3eERkecP26pu2e1fYvUQrzOo8nC5pDcg6Cj13sMRzRwP2FzWkAjiWEpFS mHymXAhQCi0L1fjmcUHtv/NDTWjVb/3Bfkww/LQTgaKFMlmZWwIFEnfl3QCCdtbFXyGEWknq9wYT VkGtaqv34tE4ioq2cy4gBsZxgAiQi8gmM7Y6Ok7ztKJMDJ58Z/W2ai4p1AU0GjirPPOyYvfOJpcp CxH1YVGXVff6TCn1VWgAtIdnMEUD0TJmEVDmAh9GKVDPZrRwbwyqkBIBCdrIuqrDOgNOlgGrkWo8 Qr9Nw/REzkvj7BY6vcHzwUREYoAGqlNbYgWt0b73UvQtocrldcXheyVw6qvuHZ1O8d+px6ddcrgm ayYLLW5oC+dGTbrr24QHvbdSNMzaGSnRX6ITyvoF16MlYhtRRYNZhAIKCw1DQhiUJeliLrjKgotZ GT4m9ah0PJD4lPTWggHbC1y/L5V2HS7iv4uheqWAtf8wq+fd4N7OK4AQjE03UEAKEQsDP8sYsBoC xgAsAyGZXFmotxZeZXVLaum7b5+GFcmcb9OVrF6c64xoBiKGlrLp9YlHatDJBHdrft2wedjbwUYD 4h4DMPBj4MBK+s2/79aHbY3DNXnswEK3/VVWRNT/c5ZxFkZaDYQx6sBRpWgxM5ODh42QBsY0MUIE mBIenumoGlc4ItoYShKQxog4RBzfuYMv/oPfwrkM+OaffQUf/ZlncPqpgFu3boBQ8OjBGXh7jrMH 59hsJjl7eI6HDx7Ro/sPcP7oDOdnF4jQcJwicptw7QjDDxza+hMFpWU0pGSyqB4weVXR7qb4QQsx 1QP0YUatrr04LENzsU0TKGs143iIePZwpCcPF9iLSgmoSW7r7bD8GSBIw6jKjoFAFnLtYs0eNXWD 5jjPBahVIFmYFk0XOJR2pAMAFCMFZqlDBO19/oj+pCIeTiLt1/H7YRaiqCEj1yi2psqiRjVspQY3 gAUIKWKTBVgf4M7HfxZPfOIFnN1/G+//9Kd49Pa7OLt3H5cXFzSx1P4vJkEIUcTKiXORWjwi0rj1 6rRpWx+BCjkhgkmHKkrhzgvcOTEgC8+IoU5TZcrWI54n6YwGKWF1CJWEGAOAFASrGHA0Ek5WEccL wno0LoXKeNMOpCsUD5cH1wsmk1kjkFJEEILxFZJKmtQLtZeZvZ1/9r+XHZkyzGe1Hz3y7r3yXkkR Wgiqgij36lzxivtvzfD3r/77/fO9UWsX3QVZ/Xf21/DndcPNAtlyxGUh2lwVZCm4mAsuC2poUNfb Pk+hyk23VPW2ReW9rafvGxHgGRYiA+IAWzmjeMJNFIxEaMgsxoAUAsaghmudtDdxLyqBxGBJMfOx FZhRDe+Qr25doRDt+RW4GRctRNQD2/XDHVCZjNi/cucJ+/ruMjH54nR7tGPw25nw30F2Zcp1khbC KDggCj6M+ZrhN4hXM4GdR+44ITgNASqTgFhFcK2SAyGlFEGlWOUVgxANjhcBB5qlAIGwXkWAIs4v Zx1xQiZNpC58Io1/D4uEpz/1aXzmN/8hXnvjLfzgla/jiZMFLi4e4PTmES6359huZixXC6Tj24jH BxiGPTAHxCSIEZCiX3/16CHOHlxgc3GF9++9g/fffR+vvvJ95KnFgMl8bFPuBJB4C7K01dldbN+Q cK2XCQ2B9F7K9XCdrrF7K4QIZTi5uUx4ej/hZBWxiCQURCdLuvssnruwgaCldKS3+goUKy8cdd/t JrTLEO4qn0aq7b9UbCjNY63ei3lhXuyxI1rdM9embJN/j3uXwiAr1iBH6h3paoxavQYBikTM44gn PvlpPPNzP48bz3wEBQzwRHf3PiWfjAV5KsTTBmcPHuH+u+/i0Xvv4/233sfZ+/dw/947uHx0CVBA kbITcvQ8GaMVoVSkWhVZ89A9lNErShaBFDbcp6LP3fsJ6sUFIolB1UgEjCuPsIjA8SLg5jLheE3Y HzQkSeTASanocm4AhOFnB40UGM3oMXdhbkus6+0FuD+Ba6/eSKh+oR05hzOr+D636oQP3X+/Zv+y 5voaEqJODs2ra5/9kPvyMGI1ir4HVgWt5wRwrE+AF5RUhSX2gAxSTkUBpgLPldFlYWRx29o85KbM 23lrIVs/Ug3kwfcDtXlddY19roGSVizGolpBSPPl6xiwF4UOUsAYoUTA5FEB1BwsiWorJvE+OV0P 0zPdDXYnnI3UoRGg90ZYXXFbg24f/Az7vu14zPaPtt47Fb69LDiX6TVIUlNGO3K2892o4I6oF5/r hT5eFND2QVyh6KPrOAu484EdWRcPrXIpIG3LoghIjKAYAxYLIgosRZg2VxnLxSiZGYsxSEiBnI5r Ng8kRMLh4UI+8eu/Tnf+2q/Jd77+HcyP3pOPPnOAAtDpzWPtX8uCg8M1RLSBd5FWUjhjWCQqE6QI KMaE7eYSnFZy5/nbtD7ckx+/9Z5855/9Hr1ztpUAojEAKQUJRM6FKBAbxdCDBYsfGNLVhVSIY78z vAmdHAygR+i+8L5bpFZEiBAkArSOAU/sRTx7OMo6kRHhZClMlCiKEKhwgQQNPSwXSQ9VYWHNyWly 1JpY2doOlErLA3IqD9LJHzlmbSEbFxHvWzLyn523uBKSGFMtjrEjIx7u4WsebsejJyEkMBeCaIuA t0eQWGgPJIWTYLlPd1/8lDz1uS/SjWfuIucNOM+IaYv1MokgQXiLgCjjGEnGfYmLkQ5vnwIhQhDB 8wSeCp2dncv7b7+HB+/ck5/88If0na+9hJlhCRd4zkNYhNjOood9IUKgIKE17UAjjBoCZj/M6JNO 2t+XYkQiEsVyQgSSCMHxGOTmMuJ0HehwQRgjJCqCpKDVuqYftGrXsFZF3pGiNURr8NYOqbg5sZYO l0OBaCFMCjpkzfeYrchKmPviEN9zLwt2maj7Strx4tRt5MrJZKwaqR07Y+en5rh0rW3ysee51G1Q z93aCmx92ZdXOTC9AlyxHxk9nYZXqn8iavH0RLFgLsBWgE1huchEV0XniXlYMQsM2MJTEh67ADRx rYCfNGwuov6btFvXQjCDigZ0BMLVVbAlFiNABBFkIKJVEOwNUbTcPtBBIlkFRkJlO/CIgBRmokCI ohKAhh8lAijOEBns/u0wChotWUWVaJ56d4YrMNCxPz43u3s1I1b3yvSj2UZpusl+h06/lI58AbDK bBFhqjfmYKDKpkZTyIFzk89GIijiESFf6vpoUE/Khg7Xs1ExdzDVzQQtpKLEWSvWShGZM9NcWObC xAxcbmbabifZW69QuFAMJMM40gjBYKwk2sgdcXTnNj779/8+bdKpfPWP/pROD1lWN4T2Do+wOjjA 5vIci9UKy5hQ5iwhCCFrBdZysZDtxUbG1YLKPOPs0QXGxYCbp/vEFOX/+td/jD/8/f+bNhdXCCJa /Y+AoGWA7mWRCqO6MD2LfQ8TydGvhrpUssX8G4/5tZUl33ifZA3o/IJ1Aj1/sMTTRwOWicCcK/4u 5jYWZooUaz9S5gLeFJ1kQO3agNYLa02qfnGKUeasDdpixpm9IM1QkubhKsJWhNKRDYvppuCjNbrn 0lIPm7BbLMhIVd82VAdRQW5umqSUzJBoSwJEMCPQ8uim3P70i3jys1+kG089gXl7RiVfIaYNVnsj IKNxMYKsClDnUXIBBaI0pOqNFQbCsI+0HHG43KeH51t549vfo++++oY8nArFGCgZws1q4KgDNUgx uFsAEVCx8JIf3mrJDURG0j2uvWoQJayOoIOBcLRKcrIIdDBAVokopWhKngEIOQFAAZFF7CmQCCgI xUiYrTSfAgD2ba0AQtzTdK7bcgAAIABJREFUqB3SjmRUmzEzMohSQD3cFYC4MRBv//BskRGP6IrX 5w9GmVKRtuoN8lBpXURxI2DNNKa4TJHp8qp+r0pLTKH2oMz1EwsjSvAuAle+CDHSXOzkhkiZIVcZ dD4XXGShTYEUN3AsmAVUGO6TKOuVfoXqAGEE15jXwskV6FpM1DwJMroDEZsc7rUEZr/Ev2dBwDoS rVPEfiIcJCLlUQS060rNciChYBE4wAjuiSzLpl40W7TLb6qeV2pemAMEb2Pws+igoy+qcF3ixiY0 A9cbtf69FdQ40vD3kGifIIVQ97N+TkFOZaype+xApetHtgRFp39aMV3nERpDCxFR6HuCKy7XjW5I xaIHO+xQZhgNOhHSvC0oRTCVQs5/NmXGds4QEPZWKxQWDMOAEAJm1tJ0ArBcDEjjGjc/97P4yK/9 p3jjBz/G2z/8MzxxawkJA27cvglBwuZqwmLvBkqeABakGKmIYFiMSkjLRKv1EpfnlyhMOL5xhHE9 4nuv/hj/4rf/Ff3otdd1UWxhoiXwNbzj3oeHn0gl1F3hEBpFlQDCfTjBEvSymx6wQ6ChJROgCEIE 43ARcXcZ8OTBgEUMIPLKCa9gtCbtlHaLQLyCVATItJOsdf/MSg2gh0FH50w2AgZUQ6YV2VRPzAxa SIlKKYqm+zBEk2krUlEjGqLy8m/yBiKo36OVpbqiWq1KNmk5gNRVVgs0LrB+4mk8+clP486LX8D6 9JTm+QJSLhDoAfYPBwhWUDDl86rYfhJCSCDMyiifNcxIIQEh4PL8HK999zt4+at/jldf+T4ePXyk lYtE5JVcnkdxPj47pBYO1Bxr9ezMaLpmJdJwsk6d9p/AQMD+EHC8JByPEYcjYTkQxsEmGIjYXELd oxqmFrH2FHux5sy0A6q4MrV8pHkJdRN1rStHLFVdUeXBc7GllZpDDQZqqOd6X5ArENcSMQZrbO9C m6Gh6f4l/sdliGqxFWmRShv82t6Hne/fOU9uDM3yq3dN2DLhsgAPt8BlzrjIgqui4UaqSN/7Xj3k ZTyjZoyztNBU3Q83qfV23Pj6XrFV5voKKyjx10jAMgbsJcL+EEg5XyFHo5bbN6fCttscOyeSIqJu BFC9hXpWa2uNg/PujdUd6fZx578N0VZg1O1d543tnP8Pe/m+9O/35zLZ9OAIob9uZ5gsgtDuy3WZ Ndbv3Fj3ki7X1z7nBVzXZHHXmwPgk0vaPQgsbC6icQARJC5+6ElKZrqaC51dbLFaLZCiTc5lYNpm 5Kwl21sbwrha7eMTf+83cfDiZ/GX3/w2kB/h1u19DMtDHJ6ucPFogxAT9g73MW8vlYG9KO1WjJFy npGGETxt5exiwmK5osPjfZxdbPAvv/xv8Gf/9ivI262z/FEMEUNQXshgqsGH8DVBaAttYLQTAEUb rWm7ojNnlHcPBWbekAiyiIFuLhOeWEecrtXIaYavMZFXA0NkAxJbA3OHLFQRFMsxdELkwkamuRyp DTFi1jVzGRETDEWEHTNEIGUwL6UgUIQ30sEqsjzP5gcvUpBcmMZhwHae6z20NbRvpAClPouIi0GO n30edz77Obr9iU9geXikM9i4YExXsl4FsKxJSoFVIIPgc/wiKAxVG2vlYahFPffefhd/9dJf4Ntf /w5++NqbuLzc6LiWELBI0RCtCHPpGE1aubxGVazB1icE26r5wQ3VkAWMpDmzdQIOFhEnI+FkHbGK 5PJVX1zEUl56KEtmFOqKNCweev1Uqkzq22IImC0f4FWHDZa1pLlYeWND5F1Frthe7mpD04fXNUgL K/XeiwEi8WgHujPTFCK1G7e32JeYao3tOWCw2/2A7rbMm4RIwCzAVQGdZcHFJHJZQFfWaqQGS4EV mxvaK1u/j6aEHagaCDNJi7TbylOs51Eg8OAnoJ8DBBGERQhYBoj2iwXaGwJWCUpBRdUnhbAgqYtf H1M9WaIQdF8UhHtlrlTg6q5lrR5yuartPteRqMMX+w7bEC3Q8iaCTgSkX6fHCz7CddlA1Rl1rZoo kHnBLY1Rw952P1WurhteuGar2q0+B3b+pd1De2ynOus/pQEOIu02t6uKtv+Yp0ytUjwQJCCQMIP+ 7X/zaS6FZSpM08xyuZ1otVwgpShsKJULMM2M7czIIsh2/xQSFqdPoqQFwkDYv3kqabFHh7ePhQOw f3CK1dEhBIWEIrbbRxiGFThPoBAFIvTo/gNZLNY4PD6ksFjKn/7JS/T7v/t/4uG9+9AIDFMMJDEE jCnSkKKlC5RCyHMTNcxkVlxBpEcmxMusRYQ8ZNkdHVU89nmCaEhqEUnu7o301MEgd/ZHcJ4rS7JS R5lPrXxtdVw8oF4RxElmqaJaL1iJRELQ0S29ZDhTiO+8AMTMsplnChRMqCoDN/kz+/Fh7TvU6rhA ld+ROiEOLTJDXIqvkZaMWwzV35/ZmvaXK/rCf/kP5InPvgiEBZWSJSah5WKhBT0iUqaZ4phEJFuo exaygSwgAthKkkOQlAbM8wavf/9VfOvrr9ArL31X3n7rHs25ILrXTMpvVw1B1Sia+JRdj3uH2NdI z4SgoRJj1sRAAXspyMkq4tYy4GgAUiRaJkiIDabWQ8ci7go7eBAI5il7Xrv1lolzLzZWDc97uFWw OYkSnBTSlLN59VRpzADjOnQ51R3R34cdRF2/05CcXJP9ej1brFKKeE6+ovD6Fc3D8Wub+qqGOlQT D6RIboHJRVifU9k8LgpwYcUe5zNj1oNne2RKk1pTLrQgrCaoINZAL2JKE5b3Nqo8eO+iwCLDYAU4 7hpbYIxoIMIiiCy1QpHWCbKfAq0iiXHNao7K6c3IImGmJ7zaOsYIC4/B/TQWQQTqDKm+a7w3DGbv Nf9p/orvmco59NoVWIg7xdKHdtjDc7Z/JhdV8MT3qsqewzzbV7uqG4cKtCqgIoKwhBA8/1HlwN5H 9f5NV1VyBDeuZtilIaV6ffbvt4f0qk1yL5H8mAOw7JGpMnFfjSCSYqAUAlIgjEHfAxbJpRD93n/2 MWYBfH7bMKaKggsL5QKZZsbEqmRnSwVTCIhxwDYLLqcZLCSFAtXwDyClCGVE0JAwLEek1Qq37t7G +vgIy701QAEnt05x++4duffeB/idL/8effd7r8EOGwRKGDvEgCEGih2VkG+o92YQKjlwjbP36MUx m9ObmcLXQ9IY7ylCsBcJzx4t8MRBwjopFY3XI0hpIU+9Thvx4UqChatQ6X8/5pTr95u/7QUb/tu+ gtEVTeGCOSuFlvTi254FEIi2GKhw5FIoxbhjBK1B2Q+VP4sUN/oicBYIjZJ5mCdg2Ftj2N+To9tP Ye/uXdq/scL+6S0cnJxifbCHtDB8T8k4GwictScNMYACcP7wAb73F9/Dy199Ga/+xfdkc7EhEUg0 o1opgsy4OfYVgWgeBSaXRnYtHg6yELF4VZsu+hCMymoRcGNJuDFGJYaNEB3tUgjwIiHUNQ1GVl33 wLgYHcV6L6byQjaUet178//s+wKzTqMXo7cDxAou3EDDw1zVuO3KEzP5ve3KyU7+oQKeagTd+zOW jar0XF3YvXoTe/9qeRf9f4DyeMaoYf/tzDifRC5m0EURuSpCE9e90zwqWhhNi8KpSbLJObn9gtoB B+v9vYkoF3WVUXupXQFpDpVoGUn2I2iZAlZRsJ8Ih8uktAJsIXJUDS12vRoCq6G9zuEwvlRKwT1Y M7CirC/CbVoGiU4Gub4vVXdpTqv2pGlIrYGd6mX3Oa+q0/Sw1P5G82JDIDdwO55WBT+dvAC6jyCq +bkdr8zu1fXu7vfvyhvad7i9hsteL1tNKFU2Yoxi8TLJOqFEdbltfCBgiMoH7GN3UgwSVQYphmZI XfXlwsQioC//xkfYFyZa5Ruz02ZByY6LemtsDCFkoaCa4NURr4IQMOViyAmSC2ibGZtpQmHBOGre LptiACnFTUwDplJwNU1aHOC+J3uoDfARGDuLSy3PoCXG5L41KeO5IzxxahYrYQ9+itSVIyW4PUig p/ZHPHM0YjloiCG4ISLN4Qi3PJc6P248TQ0pXjaBDjuC2QuHHh7HOSQhtpGJHxaCAXQO3nbO6C5n bRD6XVSxqsLywkylFMQYUYO3IlLdNrGENIvMrKOMLLOprDRFWkk97AABYCIgJFBIGiKDII3Awemx HN66i/WNQzq6eRNHN09xePMmrs7P8N1vfQff+ca38cbr70BnCAZJ6pnVoZdWpk0xUJXF2ceEWEWg N1N7ub7zhjhXXoAOTjweI24sA26tI45srplFW/TAmse8E9YmLUQJ0TgpWVCyN1G7doEIEQl3UwtC qOq47XPdic5wOGoFuLCHwu3fGt+IV7H2QzS9MtKVsIgWwOz2RLbz0XvzrmB6+RM1qAC6Ur2mkGAw BWiKVoro4N1ZgA0Dlxl0mRnbLNgW6WaSqbdRuGp6txeq2IWQ6zyvBtOCcZ66glejKLW8tesxJd1z QiJBoqDDMhOJNkGD1hFYhiBEUkPYAkaKEd7TWEHpzs6hKm3fM1f4egYLANA4DGgrZLJo/+DGoRrM znPr9Zdeq8q62tEKzh43RNXYUteuAtcGBA2K6M4V99j9Rnql0b0cPGlVnVWSd/cIoBq3ti67erg3 mlaIXJ3MJnutpsCmvwtBEGIkpdyHpEh69o3b0o2bTopnOFONhRP0WmK1E77HggYo/tdfepIDERY2 SRqAzRyqDBEiAmRmzdMRkTOKMLsBFJmgbBJKjKzl+AzQPGcIEdKQYHKq3H/o+pBEN6t0guZLJCK7 s9aAGh4I8f+j7E16bduy9KDvm3OttYtzzr33vReviDoyMkhH2ilssEFCKJFFIxENCwshIXqW+BO0 6dKjQ5cubmAhpZSJJYQgjQxZOAuizIzCUdfx3r33VHuvNcegMYo597nPDU7Eu6fYe68115yj+Ead SmrcbNXIhAyHRPhM0K2cSDEpqnw2F/3gZsb7h4n72Ypzp1IxTd0qy3ok7UXeQFeuqYQcdkU+NIb7 5jrDHRCEBVUWM69D+I4EMz7f5sk+pbtRUxCHcyHqhRRkFGvXxc5XmqgKsDbpAXS/ocbZt+ixaPP6 VKz9WoACNT9ScHJ2kzHVLognFAKYJpxOG9ZVLtphBSzwA0K1LClV1Wzh1sT6THpNmyLS8SOzUz2j kYpnS8G7+xnvHoibXcFcXEHU6pbVGFuwI3J1lG6hAC3GzC6IfZPirNLq9W2LCca11AsTI4RzAg/f K5oAQNtE435uUec1o/pqnLIQNEFH2iKSNJlr0bB+mGu2R78kpuhYMrayCuK1R2Q2SjgJcGqKU4M+ buCpRQcY6GYZql5Y76NkjS5C7oTczIQQUYtdmfeHF3vT45ah2Gx9BVCqYqnErgDXtfJqIg6Td/Cg eSpjvlpx0FqNwCImkLxL8iJWPQLIj/salZspK7Eks+B7MhVCvB/k4A5+E/SYcjO+qQFaUgF1MNBB U4+FQ/OnC4UzeNCH/roRCX0iUHxSZT5B0HUArmHNJUFYrMVp28GVxyXsbmrlIkmDBl4xlYJ5KqhU zKVord4IQt1BqaqlkFN1esgnNHkjwWsYQP8AVrv81cyrmJrSkkRkzQ1M4mNBmRY2LWi6At5jX5Rm +sH6tD1ujauIEzCxiXj8phqUUGBdrXdlQw8CqwfB4MIyiCSUm0IhYiamGGFqEFa0YopjHhGpn5If /CV6JoCq0KUoP7ha8IljwbOleBsc+zC1QNqGTV3QIdZ7iYwvZgihZ0TGWzC895LAB2YyZWESQbus +TcxXK0FCyac1+3CXWBoTQgSRY3ASyGmOuvahJGJdN6E53VFKXPv1KBMMGNo2t1G3oGuGbdqU5g7 MCy4JL4k+wScas1lKedzFrlOJKoOharee1Pg8542ZVOb+2dAhq7RyMmz+qDCCTYK5p3jjPcPBc92 BbsSnU0AVZukEHPhNMBEKGQ1N2BBnksqloiZvmHpdCF1gcKN8QB1F2V0pzIJF9ll4WjqDmUWC3o7 A4wHnopbU0AhLDaGxwBOk4XlglbC2oviDl/ohTcg24qS5m6u1E3Ax03xuCpuN8XjZh3xo8VZ8mAX PQaGVA1ea/UzF0aP0Chq7jTtCL4SUPeCmJANdyJi3M9SieM843ombmbyOBG7SjWXonhWeFKb0a3/ wSyQ/oyd/3hxrkQKoQvLNugZyBZ4jDNIwdQEWkvEKy++gs7iWh/Hy+5tssbOdneOvDzoOQyixOjA hdnT68YYqDjz+LKKqe5GzGd39WA8ONw/b5Z0mPFHp3cXWALjS7OI51pQC1krMVmc28Wbwg4kQZfr f81/M2yURkR/fLnM1upgIfWIH4unG8frk3WANkoVMRfWvJux2+2xu3mBv/uf/WPd5iNefvhT1u0R 5/sHnO7OeLy/x/3r17h7/YCPPnqFD1++xsPjA9rpbARVNVObw9JZxaBkosxuexteE2G0xBniaRpC hYUskV0Xik1DoXWWNzES6aIhfhUziZu54DPPZn5ws2BfEiGqN2F2HGmtcqBW6DtM3r74b0TIGsQx EuEgNIEhlvaEKIPQmnj6iVemPCXesNLmqcCnSNusM/+qXvBKumXFijrNeP65z+Izf/ffxf76gFcf /gJ3v/oZPvzZR3j961e4e/Ua58d7y3gk0soRHxh7TutJrFYsUKxzcFZAw7xHQkAEjCng2Yx6eAYD MOrJLxiG0gbTK8pUQ6Mwzu3Fnnh7mfR6qXy+q6g1rOgAGd1yKSyYporWrI1WBlXdsq+9cJTj+alG h5C+76oa2R1puRGZUUDSE4noZSdDmksHQy7cE3xBw62ouZ/9wC9cPRJWSYA+mHUutm+lVD+EJynl Ufc4XExgLuf7VfXlGTy1BlVTbGcJKyzcXrmrSH8QYjyJtT4zgSS9aTaYwEez5nSwmElUeKlLgfff JI+VOFTiWIHD7LEVc11lkTd9/V4IzlTS+WwhSDSMkn4IT0CMPRcicHbJZ0/OIM+6/40hVMevkAny RFn2cxxLNTzRwg+1lHIxWPXJejxH5QJkvQHA4h4jAIJDxLGbDMPxq0HUQMEQ9zfpkzw7FWKZiKkU DxnE6Cb/LH1orkaJmuZZZJrICNzDJLF/TOQ5baW3wvciPHsjAOkShOzPEVxp7xRVTLvd0kcyoIKF WHYz3v/Sv4Uv/6P/Cj/55a/50299HZ98/4UeX7yD54cDap3ZzmeIU/Ruv2DbBLd391Ahzg8P+nj7 Gi8/fImHhzN+8dOP8Od/8qc4b49KegVpogwCUIthABAvcLzk8zRxL1/TQIOadEyHCrEZBcCuEp84 zPjU9YR3jxWVYoLcJ3y3DdgoNpCUhLfb6I2LnWA+rueaE2MSXHRLiULX4Y0XiLATGtJjoACbKlQa zEXZGaYTtPmdl6nirBngRp1n36qidb/Hs09/Fh/8zr+DT/zGb/Lw4ggVwTQRn56+7M8gaA0qm+Lu 1Uvc/eqnuP31K3z4i1/j5S8/xC9/8nO8/Og1Ti9f4nFde2fwIaBgzNQtPVGxjLwBeRWX5tHPwEeG ZH1WmNbRlokAFpqgu1kK3tkT7+wrrpaCAlErjVZAG0bjxJwXJekkLPvAi61b2Zll53uqmdgQTT40 XHf9nBRg8cz5tKoGwWiuIEXVCyd4fj6kTZ6nbaVm2vr4AW/NFcrEk9Uyly5FQSnYtg28GOqYjwmh 8qzRBV9xtxKv14aHVXEWWkapIytVWi9NX2ao6HCvujtRowhGHdjQP+tuMQ7PovS44FQUcwGWUnCs 9t+u2gDNQwX2k50c3+CR4UBgsfi4OovFRiWqzIf3hZgb+crcnj1DMct0xoppDBMr4pxd0I5Zzea1 sdc6gEZnipC5/orxr89TZO+wESESVYuRPQW0QVsSBDuqrADXg6E5KFe4ozHdjPFJe6N1bwjXKgkt tFj3Umv2uZyqNQOPfYqI/ujFahJeHlurd1dRHbGF/3vhvWJfi1swdj1ytCBVI+l12JsG60olajyv 0WTMuSOedDrMVjOjhDYqj9dX+Px/8A/x7t//j/CVv/obLNsv9QuffYbpcM391U4hQGuPUDQoCvaH A06nFetZsNsfAFDn/YH758/13S9+Ed/7/s/xv//L38cvXt9jJjhVRa01tbUHAxNFtwGV+GHluYSi 6Q+aWVWDKWtkVgDstOH96wWff7HDJ44zqs2oQOQQtK2BpbLWogR8sjzTKlSHDCAZ7qqR6D7udw2J Fwu8IKruK+fIeN06Rbg7Gzo6ks6nKHTLqZDLTD21xsaK4/O38fZvfknf++3fwYtPfxb7mwMgZ0xz QZlKzj8zIwFQ9UL4Sfli/1yff+IarRGoE6ayw6uPXuJrf/YV/NE//9/0o+98j3Wy7EEWl2yDoRqM bf6HeIweBxBxv9MwWNWfBYRyqcRb+wkv5ornC3CzzNhPlsxjjbUUZEylC662//tYIY12QCEIxvlq tXj3ee0M4rkrprS6FeevGdI1y0ADyGpkNA4nfwGqbJagGGjqRBrHr6GyAtQ8pYW8ahbtX7rCPbqh ISjJKMwG61SxNcXJeivi9aq4XaEPTdDE4uSq3lHIELWm5YDIoEy3B7tLtVtEjWBMT9fsHtaBZYHV jC0VONbCw0Q9VvJYFftq0xJqidxMr1HlZQ1W/DSCuhxDZDjY4vWWe+nW3PjpJwoOyZMJRE0BSJyD 0+JgMQQdDa/l2rpcQmYXd3fbCOxYx/unpEICQCPhirY2VFFVRhlOyB77hM9a40grQ+3ZsHlxb/Pf VFK9hAWE0cpcuiW2lILd7K5EIvsMDooioICBSt9dW5725Qx8NZrF8WUtlVLFXQ4udha7/IR9XYCl uCzdupOw7lwEdXSYZzfNc7W6DSqv3v8UvvyP/ku8Llf42p/8GZ5drXj70+9gd/3MxrFsCpUNIoLd 7ohSCh7uT4ACh6s9tvWEhgW744zXd/f4X/7pH+LP/uWfQM5nn+oFCCoqGIt2d6DXqg0oOPhOe2q0 Duv3PfRgvccdCgoqgLkoPjjO+rlnOx5nYK6AygZl9cLPyEYD4HPoTJi80eEBAKiSM6ccGRgSG2tI EoF765l4jkRY6AKQF895ac056sIWNTWDVykGC9oBT5ivn+Gzf/vfxtu/9dt49sF7mGaylobdfq/T BJzOTkRUlDpBvVO4Je6Y42hrFrsDFT/7wQ/xlb/4Gr7yl9/ED//1D3F+OMNKFaoLQ4Vtlm+EERqi 5VdYsPLUDcTw1pu7aVeIZ7uKdw4VL3YVNzN0N5GVPmBU20j4cFUazZoTgMjWIJSO7J+Er8aYqM1k APkkRjW+fzjzmLxhwX4COijLRMKKcCmbKnDUzK4Yui/x4susHwCI3LQRxfft6+83VlCa9VKxSsHj Jlgx4XZVPL5ueNgEZytY1rWB65il5/9JWGEuZONO3lC+Q3ywhwaCLnMvfRJCtYbhx0rsJuLZZGUX u4Islu9wLqBobodNYkiQ3lc6ZjmHy6n3LehWVVObEZif11QKCSRCqcXFSynmKvPrjjWK8f5cYJxH 6i0OEt2eqL8P3fUND/N67oIGsWBUAogyEpVS2ES6mzW6SPnPEvd3GvCPd3RM29upFkyzn81ELNUy MadazApj5NZ0/igeiy++fgf0/XlCRLmCDgAQ3oMKqDShJZh1sJAW//C7fWb0QjldFzKawnaL1Bbh jxcg2lXtUDc47Gko3FjbdHp4RK0Vn/47v6Nf+i/+CX/w/R/j8Zffxxc+t8N8eIH98xdo2wbZBOv5 EQUFV9fXWDfBup51dzxQ2xnrdkKpO0zTjD/6P/4U/+vv/3O8fvkKlIZKWPpnsSw0kdYXEsdpcS2G +29Q5OqJDjE52/u0RVoo4c2WcDMRn31xwHtXxAyhTaMEpAE96mOEUEjrHl0Ilabup75oGhybD9/Q TtRPCDWu6wJYwnobGCGNOdLjJCURa6AT588kIkOGBSwWc9kUmHYH/c1/+Ht4/pt/i8d3XlCpWKpi WazfsA0mF2ytoE7F0T/guWoMS4ooeP3Rr/nXX/sWvvHnX8NX/9+v49XLO+vpWGyQZGQueaJGMrgn YlDh44e2LQ4yqStanlEVE4CrXcUHxxnvHSdcLUQtgonWcFu8vsWyaivO6wZVZJ1ZKFGXERmbsLiT JB3RdcxTV64fuqcNJ/NcnN3AVImxIxZdwETFRP+o+5GcTjrzi5r1RpcPnrmWDOnCqAvKwaI3F6Sl 1AMWY1qFuF+Vr2MWWduwamQ192n3sT6SFGXMYjVF5useXJFW8OrGqHV10VTiGY2hpWIfasGhFlzN xHW1FmWHCiuc9WcMEiihOFLZG6DqOqILqqD9iNUEXniahfzUuu3Hau63ccrBoIycp0KwJimgkrqJ MBo6d5Ci2XUjz8StuqSd5OkOiAdF6LvWBfxIXyPYffJoqp4wZNqZ7rpTmP/YysEmWrnKXKhTLdwv k8fDbD3FCX1UNLEar2mD9CUghuSK9ukMgckCIjB/MsVH7RmZQbNR0pFnpskgCHF42enE6Ny6enaG unDLFjNWho49jJY6JNFcLo97CndlQhX8H373MwKlbqzQ6Qit5HxcFIcr1N2MuuwxHxbMO/t+eHaF 3e7Iw+Gg8/U15sk0/+74nH/99e/qP/uffp8//MH3tfqDBvL1+9qWDfEPkpqCCnBB1815twbUw45p htLr33YkXswFn3q24FM3C+apgFCsbaNsTek+4+hAAgAq2l1RYR0MxBeuxbHOKJG4uxBDGRKXacKw Z0CT3kWkM04QlCaVFxbtytIPHeoZSTa+x4WMUULd4fjJ3wAm4vj2gdcvrvT44jmOL97CfHWD67dv sOyuUOYJpUxh2itLxXo64Qff+Ta++a++hq/+xdfxwx/8jJt1/MXk/vcxSG+uLJfn5u7TdNe6B3Ji geVQ2HlYLBO4msi39lXfP0642RHzTFZQNXsShuAo1m1BHbaoqqpg9WzQ7PARAgKEcnAlKtBayz32 fb44EMvnMilonc9+JrvgAAAgAElEQVQGQamK7O2B7srKeYAw6y3fI31MSnze8ziTdkStae4okD9O UI9gSWEToFcBHjbio3PD3Sp4XK0cY1VyEyuLaZ6ZHAJEEckdGpiX5ukwyVTg50onIlXduoVoikBV JwC7amd3PVN3tD6K+4ncF8tUBJUTi8VowieplrXZkM2rL63QDvwhHmMZrSKF6kVqfqCE/nuK6jij eA9pJUHhSrazM3nsYnoALshTFYCeFn4hC0YiSnpw+zteTJckvDl6Kb1m0UzIN+kxhU2OQiIjbAvV tZlb3fjQxinVqXBXiu7CCivKuZYOVUXBWmj9gy8Btw70MMogq4wgxriZfeAJCPdrxZQFYijyHsCe y2xrccYBoLv72K41GBYBQ4e9ofvlQu5OtWagzZOXLu7fRAbZbAJcPFMxmsuLKvnf/fsfSCk1CmKw toazKDalnlpOCcDWwPO26VQrj/udTXUuxDTNmHYzwAk//tHP8bCuPVOK0UkgUonfTMjwTER1lw6j nmGwkRSm9a0EIDZIFTcV+NzzBe8eJiyTHdzY7UPE3BaR8p3CxTeqwFrtBHRIxKY9iaSQGv6CYJLR 3TWitrg2S2HbWh/1EM/yhACN8AqrdzsQry+KLi9WRO2CVjQHxCoJH40ARcHjuunahK1QyzRj2R8w HQ843lzz6q1neP78LfzsJz/GN7/+XXz00V2v3XNkRVInlsyejrTvTTSL1uOrkmotsSxZYFdcABbi eqG+tRA3u4lzHeZVRXPp2LOwWr0YMUpdDAnbvbKNWQ/Yp/KJc4qfpUkOfx2fK5cdKBSAqM+jG9zM 0WcxGS5ACrsCGjvdB1rs9/LbKHLWFQZLYnyP/bWgqeqpKU4bcN+AV2flwybalNzgQ1ifKFJXYg4t 7H9QJL0MuBsZ/Y+labxm8KkSepwKb2YrpbiZCq4m4DCZVa0KrJuiNb+PlUcSsKLpyn4911sQJVbz H8afUiCF0pJYwbC8pt36eXoGqeMwCF8MLktVsPbSID9ve1xLe/WuH30Xu5oZGhgHqOkGXp5pXjlU EcBIWbvkJfjpAt06DVSkQUeYCi1tnhYDO+6qT9Fs9JT75JeogZOczBHyVDLTttbJr5+qxd2sGdq5 pNPR0ozOO5ZnleE+8V0cHYB6wVC+DjtkQKGt384sTx+vGxBzpOP4Law54yt3unttqvrjOAgbzi5+ 8w3JJ1dYOYqlBUznzSdsG4L11EtCmtCnHmfx9H6/gAqc1w3ttFrsRh9SGEKB3TxBwCzYBKBiBhQQ mS2qT4k5clN75hO65VfgWVcE5gI8Wyo+uJrxfFewny0LqrKoabEk4XB5ISbVxldXOpqiMpkJkTEF M4drvRDuTwnlKcE4DMY0T1zXLcoZ3nwfnZwh4DQRYqnxXgBvriZVbK1Y3ReAqLll8ca9qljbhlNT bm4xKBr01UlFP3Q0LemaXNUYrxQiEgzimVdpDmyjdVnPXCOtyHpXiV0hd4W6m4DrBXg2F1wtBftq /d1EG6vLtpiO20nRCbE1XZXZOifQdd8mXmSnXoy7p5nvnkbvLRgKWMRaj7n0C6sliMsxvAnBWtCk x+dGxRZnpGEJMOhp8PL4GT4FOYC17erCR1FZ9STg/Sp4fRY8bsDttuEs3Xtlrak82xSOuh1dXzCv WHG9wkpw1Sw0d/0N4TKTLlAoC4tOBI6VuJ6Jd44V7+yKHiozucBExJBAInavqEIkyGIBNKTsZ7dW ky98tVHYayfjTX8ZKedRyxTLHJRYWj4YYQwCGo3WUJ5TbOBYu+fZiG5xu7crzhuDhTVYKt14d5qx DN9Qja6l+hYHsxdmskQxasdUqIXkXApmi0dqKeRcbOJ2cZtN1Rp8FwpIsNh0aop34whVkV4lJ4SL OKYiElvU+vZ0xTVu51Mw9lSmCUEKtfkRGxgxmW7vdXmdFjDydbJg84SXUCyBLUejwivqM+s9DJou e2mJ6iIs04QOVr0sazieYkZMdglSJ4TmJUyigulz/+Dv4XR/j7vXt7i7vUN7XLGdN5zbhqYCVdF5 njEJ2NTiZWuzeEQqMNeyUXvTU8O9CDtNVlts/RiFEcRHMuNRBVlDoXsqP3k1472rCcelhpaGxaQc pATDQa3oyilW+iyRftrjl1pVvQzpuBb7KNbG62NQz0gkI4NGnViBaq2FurUkinC/ghPqfo8Xn/kM 3v/y34HoSe8/fMX7l/e4f/USty8/wu2rW7TTIxo0R3oIBZsIzmszZK/R7SWRe5xxnN3lWYQAgW9H WoqRAK7MeWZeOlVIzASeLQVv7QrePRS93k+OrMZR9naNuVbDewqvv4rXO84PEvVGzeFGGkAPEpCE 3OnMrapu4cd5RFcUZcqDFATxrEF7zO/ZrDXm4F10kog3AW49hhUwnrmaVR0o05AscVqBjx4tY/Fx 3fjYBC2KOmlMPhKi5ncX1kBkNarABp66Ec3IHFQPxQCKopZuv3iCx74QhwJcT0WvZpo1ZjuEuRDX u8q5UsVbiLU2ZiAHKdjudrU5ut3gyvPizQBNWa6bWtao1V2mNyS2dLRk4gwBpNVL0rsQdasdF7Q7 HFFoPCK9P6GlQviRPQ4b9n5cKnm7uBINqcHisUO7Ren9Z0EChdYdpxQbQjxPRQ9Twa6SEwBQvWOp gYxYZOQjRpzK9INknRlJS4vzPXOXfSIrUUW4WLr11VzzXm5sPHNYR0G346SSwPcBQkaFNhoFQZdp PAwgX2Gu4daatQAcQQsuwb3a1mg0/i6e0ZkeDzdPM1dALzPke3eoIbaO5HlzScL4Z/rt//g/xP3D GcfjHvNU8Xi/AiQeHx5wenjE4909H2/v8HC74v7uHt/+62/hR9//cSc8xooBcTeat0tCUzHXioVr orFxCgZHl90lRGIqBZMrtgrFsRR+8GzGe1dFd9W2U9QVBqJoFo7kNecE0ZWMxGxYiTT4IVkk0INI EvUlwrFlRaDVn1VZLs3+Mb7gxhXEw0q1FptntsxYrp/hrd/4TXzw5d/Bs09/gN3VDiIrdvsDp3m2 5AzZIE0gW8P5vOH25Wu9e/2Alz+/5e3tR3j10a/wrb/6On7y458gWxflOp2VRFStm7fVTKlko1qI z9SCZJsn0ruHeLr2rgCHSjxbKt46THi+KA6GONWsiw2eww1T5AxsHcxx4ebrzHbpDh0bNY+gfAQM ooq2NixTDeZIJr08r6FGycWb416IJQmkCy2R+hMJN15vUMR2rxiMWCuplnxxEuvicdoU92vD/Sp6 uynOzYBgrx81BVwYdVXRokwR1WuRxdgLo81romHVYrSmLbX+eqq4mYldtSSPfaXOBazQDLaEII8e nITifF4hpbg49HooSX3GQOqOpRHsmpLw3/AVmcK1RMHC0+YryGfI04gjSBzTBTc6VcTfA0Xm9YiI UQ+F0/H+AXSO341qrd4sLHBqbzMVqsRiX0AthUstOFboVIm5FExFrZgZtL6rIetJFJd/6JuKcBsG eXr2twn3JpCiXbHGM+qlYgiiV/fda9SAXdAsntCwtU6MG2toqeAh+65rJrM83S+fm+mf7wqe+Xrq ALf/1bwAJghkPLJurcX9NyB/jiSqZo0FUgm7HoyH81TUwVNhC4LbL3bnppge1zMOVzsAiofziuWw YN1WLFcLpsOCZ+++pawzGif+P3/05/j2Tz7E7d2j7ueZ+2WCd0OENFz2jxuJiUBhNQb1hsmGzFIP qVtrnFiwLwU3VfGJQ8Vbh6qHpQAwc12MIkAfWGpcEa43TbdIKYWAIr3pbygu5MFk3QQ6g1y+r+RB KqwWb+yfJq3nR5pAFVZOymXHm3c+wDtf+jLe/uIX8OyDT2I5ziAadrsZ0zyhSYOI6tbWSM225/P5 Zc/fe4/Htydg+RF+8pUf4itf/xZ++MOfQtbNG4yW9MgA7i1hgQogunXr2sPrkWZPeE++QixumX3i UPFssYy4iUBNdOpnOFdWFkP8zTvTq1uVEixspB3i42mRbDDj4JZAtMtKhgo0jv593ZplcfaEopG0 B1DfO+KEIhzPchAeaa2PPQC7bgxLF9hsPXp7Bj86rXp3bjw14NQAiTxIEiKFaxPvNxkyxIP3sOfU DZl3Zs8Xb3QhHS4uGrVNsCLn41RwmAqOlTjOwNVELCWSjdx69T7FClNchdQ+xafzgqiitWbZkp73 op7d0M8GDg0czUsoyI//sq2ilb5Z+uSQyWFfkVF3+UHEeaeFZ0LWf8ZIDhpEno2D4bScixivGgpO syCK0YWHlhDj+2wu9V3tSVW7qWAhbH6bSen+7C5IR/qVbFloJqQL+AugNurm7EYSy7epcG+AAfTn Z54FLnqNomUyYZf4LvK6XCy5yRfaz3Wd//VJGzLj4gSFXUH253B+T/kSjLe1ZjkWhrKSv8LD0/XD 6BygM4SnLoHWwlF7/meYhc6f7Ovwq6r1PG2imK6uD9jWDYqCZVmgsqmI+U3rVLAc9vjOd36C//mf /gF++t0fY0bTWivLNEFgWUoqlorcXIp291sXbGN3j76BJhdKMX6YFHixAF94scfbe0X1YkTrPRg9 /2puftaMecR4FGSREHJJJf1gCrPg2LixBJF6+xp1TDgQWgSfLUU9x8e4W8qzlwpQdgf81u/953zn S1/Q/Ysjl7liWQqWpYJ18t6JqlvbaIrBnmPbGs6bYqoT7m9f6ne/8Tf86p9/A1/76rfx61/8Gud1 Q4HVvk2lM/TICs2UdMY7YeaU7TO9MTBUny0F10vl24cZb+0rpgLz/Qe6cp/JPNfeqaVppu2bkHyj 9ssU9GChUaLn47DewTKwPwlEy2BamVIwxg4p65MrnnSQSEb8GPQamWH9793FQf/HBJQZZs3/fBbg YQPuN+BuFb1bFY8NPG2KbbBeglX1yVpC2IbLhI6Yo2F4WC9RVD8TmAv0MBVeTcTREztme00nE8IM V1cBdCru8EtrhUABplpdBNBxrD++BvSwhxTPNbfdRa49ngsOFOOwIjvTFcIABjSFvahavyyF97xs mT4fJfmX7iz02jAPaYSAGlaen9F+bPEYqQw96Ur7DEPL4LQ7wzukEMeJuq+WAzCXqGOM5KxwewGl aEx27oLKKUdDWvt3FQRwt5KiEXl1Yn9DaSVVJsgaDuPyPMy6ycce5Cd7/FfRb51AgUbXI3eEMiMQ yXo9vs1wjdOy9KEJ+oK3I8QHb74haMn34UHbvNyr1qoBXOz+yRMX83UATbVHVqg2rGuzZsWh1BAZ mP00AlQk3cJBlCj4h//9fyNXzybUWrHsJpzPJ0WpnKYJj5vgD/7Z/6l//C/+GAvB437RArI5UmnS zIXmxZ4AUGvVWmtIJIYLsh8MMqZWO/Hp1aT4wos937tZsF+s4Li1FuixByr9aDQ2Sk28lME/H/7l sXP+x31FTKD4CkXBqLEzScIgN7pAgIqgeDPlMNMjacQ4nsppR+6vtBwmLtd7XL31AscXRxyeX6Mc nuHqxQtcPf8Edld7LdOepVC39cyf//in+OZXv4m//JOv4Hvf+pE+nM+GAP3UCoCpFGVRVJJ1QFn+ XcfnJaxH7QTieil4+2DW2dVSMRcnTZpqjv0t7sCr7u6FZzKm8u70eOEejL134nK4ZgdWS7locZif CctAeyf8JBPt05Tj2gpz48Qsj5TbmjVeat2YLhVoKJe4Qbi4RAoeBTyt0PumfHV292JTnNXjmR2d OswMcugxgYAXls17IdfsPFxUqwqWauNZdlPVQ1EcKnCcCnYTODG6dWii7OAttxVcsXh7TwxNlFVT 6PuA1zyPBvUpgATkspvLyBvliRgfacvRMmfW6EOdex8CV11AxVmpUi3RwJXfeD2EVXihgf0VXGYo +1bSVZuGVRZSgK50K7CbK/aTZ+q68bGfaJPcoShqNknvmBG6tKh1PskuLH1vwvKLtbuZZAp8CEkk P9h1IwPxgo7DfXYBSZm1XBeeI2cU80RKZMak4orvUR7iJU/qis4yOgsv4tNx/5GvRCNjuXsvVGxy xeaeDRn2IzLgS89x6UDD4nvdA1ErS6HFkEXS0ov7mCzXgXdN+nos2HNQIq7mdOoJmFFSFePQTOJB VSwmz//6y++0/X4xVDbPmJYZy26PaZnxgx/9Aq9f36MQmKYKhS2yiZjZKXLBfNM04WIeUBZiOgGR qDR328SCmTaq5L3jhLePFXP1BBJvBBso2E3RzMhEWK++synoBldhV6VI8z19oNqv3f3IkZjghKiG JulxJTrFNmlQmGJu0rBt1tKoaXR+cH97qdgEOLUNTYmmzfePODfrws+p4HC8wuH6GV69eoWf//ol zluzFPxYPy+tEDJxG4oTRwU8VmkW3UTFcQLe2c+42VUsVbCfbd+TPyGePu3XdLdF7I0nPSQjfBzq DEvAlxkKy+MN6pYNQbUuMbWUpIN+EfuwePILtDeX1vH7cL86BsQhw7oBZG/HUDiGJFe3xu6a4u7c 8Lgq7jbFg1iz4EjKyfsEHUk4FVOUJqOpduur05A5T+YCHGvBi7ngZqm4Xipu9gWHXYU2gWzeIWbb sj4oaXXgFwftPnEiBHHs+CAiu861aRDp5gVg2Xi+T4MwHrM93zjdN7+CDid2iy92OpRESLt4YdNw JzEBMDTrp5KvSLf2nH8sqw4IfzNVYbO+zKKdJnOdT9VUvLkTewOCvjm2srkWb/ZwSc89pons0PGU 3kdQZjRVshHC+L4Q3n2gsJ/YwDpljC8Pis7iTJYG38+jO/qffrldbrThMisTRTST+ZxGw2sWPO50 oeOVoxVi3F39mWCZu8PeIM5S+57lTmvwMnKvxvZqueZMYhteADI3QFzPWAJN778qyNrYwIBPnqHT 9rSujSInFFaVh9VRtLm3GohlKgGdKNIny8ah11oxD8ImmdAUqh0fAbJoZcFEcFeAZ4vivasJz3cV c3FyV1ogXrYUlLVYDVy3t7sgM5eSpO/b1VDX5IG2okmqE2giGCuKtTGfxS4YFqBl0gGlFi3Vhrzd vP8enn/6s7h99Qrnu3vcvbyH3D7g4f4VzqezZQt5Oi+a4rwp7jdg9TEugFm7NvkAaGfRl7cfUn72 a91EGZB4qlnQbpBVLeWbtFH21eOTpRgYmAlczcQn9lWf7ydcz8SuCFhok0A5GfO4RWaEVEaa0hja qapmfSILn20/tFtb/nvfYzdNigeQ8nMhtEtBs8rmCxlKWL/GZDiE8Ga/X6BUk8ukdahkzb8XgALx yzSAPn8Mj01xd970brWhmuem2EIROuAUKFvPN0lBUlxJaMku+AoVbgaVM2V/LsRC2rDM2ZM8JmI/ AccJupsKsmcpBNFmyCCnJijIFkuhKTWUrdhZOY0X9jrO0aoJa8Jo1wSsdaRQ0x3ssT84n1x8Jvii y583zkphXQW2YPe+VCMiDSCpgfSViM5CXZb5f6GOIzNaAcVUjQOL9z+cKzGVorX0+C/UwlOaoCbU vmeZgnnNiMtsAkzFHG2uGVKWOUZMus51PqH5ruRosxAH97sBIo9/uf3KMPl8h+xevWt/h48ES1Fp jWGBhVKXOGN49ySnhQAXsUiyYFsbbJivu+68NlEEw+y+QGKWeUFlmqWCoIfBKhSFSNMY72OWs93D rs1OVfGY8Q8ANGGA0REIhN853kyabiELmj+zN7Jl0yQVv6SmNZOgSvO7hs9zOtxco21NHx/P2Dbx dNB8D4hII4duFpzUi4MfUI06JBj0v3r/NFQAuyL85NWsn7xZsJ+6SzEEm7SmpVZLU7D0VrSGGCCp afb36ycq6MrV9wQpLQA8icFpf79pYSOwQus0UElstXDaHfTtL/wGPvFbf1vf/txncXx7B3LGshi5 nTchtOh6PmE9rbi/O+H+9QNuX36op1f3+OkPfoo//b//FI+PpxRaimJjWESxbhsktAAiGSSFEAs8 JEFoLVZrVmmxg12hXi3g9VL12a7iEEi2WF855MQr3/9AhEFkju6CJqnW/cIYClDdXAAimH+g2O4a IInNRKgmmrLAXbeYYVlRuqkuU+n1Y4P+s/fSC9X7uY5S1gUyQKiBhYq1CW7Pytcn6Ou14W5TfXRr egu6MvkXIRKMLKbdP6NJL4ESRVAKMLs3YuKkxwrcLEUPtWAHwVzVwJ0zWbWdzyLnJgIqoxwFRBsF ga1C1IcdPLFqkRr98uwCM4yX0Z6eqqrYmq29KqLkDOG/gD9hnGECvtwVe8+4Et8kba5RpiFNPEEj Os8VNzFnFkWTPmuNdNdywa5Sl8kmBNjswWJlY9FpJZ5O085zjU/Vpn1lqhfC096bSiBdik1ycrvP AY98/W59cNhSK0dXRZcVcFmiA3hjPCvUeFTpzf7I/NTF2WpPSAtAK1pQlFae4jHZrQnFx5q3pi5e V5dVqdDpsbFuvJtyC7Xt9w85idDcGQpQTV+L5oL7HlgG7zZUB5MIj6Crwj752z8fyoagShO3ypF0 phdn5uobJUaPQRjWPlSsxidZ1UkCEhLLAUsAVhUHjv/X//jfyte++T384T/7Azx89BFKtbqNKLD1 Ce9oomw+WqP7bp1NfFdj0Z50oZXkTGJXFJ88znj/puKwTDCvefhVW/ZuU1OsgxmryI7cpfBiPIhe ug9yTcpMQX4qKMLKSzb3HS7eIWXa7Xj11nv67pf+Ft/+0hfx1uc+icPVpERjnafh+A01bqLYWiRv FGxn4hc/+7l+6ytf51f+4qv6o+98n6eHM+ZizyIa9Uv+c7P0NsaG2DGbyza6dxdY2jGBfa04TmYh 7L3tmcJql8xlY2Ai3DcxRuPjvp64pAyVp9JjsE0nJn8tFO6gc5wYgfAVWJ5CBOmR1gnUgvtTLciq nFQnUZeEfsawbKlmwlrvN+Xrs+j9Krw9K06r6lmUa9T1OWyJCw/iL5RcukvsMK14dtTfldbS7Wqy MTsHn/h8rNS5Fs6F6uSCbZOMLTDvfjHrSs1i7lYZHRanxdX3jxj5Kvd2zE7TpNk3kPAokfz3Wqyb DNlbhsSGED02bR6Hy7Pu/JT3VrDkbLapMLpnJB/WqL9yiDNXi49Opehs41NYbbIEgF53DYSF0I0L 1e5ui70aLadQLh+j+H0tBRXsfUidu2p6vQdgN/wh+EBVQ0iyuPcowHGzhLuLyQExpSGSUKQpSnQe Esl9tNBF1J6BraVRoFuzWOBT2g3Yk2cDLzFyPomEFs+4VW8CQdspMgyO2JdIqQyNFhnDUTITuxIu eFFgi76ToRfsoaF5tdCZ6rI8tCgZtJHqODa6e2VQYV6XfCb07FoDvKV7c5wexM3QFqVaFttza1XB f/K7f0++882/wdwa5omYporJUL6KjUEnCCv0JLXW6iBeNTtEOMMGGqmlYAL1ZiLfv5rxieOEpVgq d8TlwsecQnYgzJHRyGETaJ8PKlR13+3lZ1JQj0p4jLV137SziJpfd3f1Ap/5B7+LMguuXuxwuLnC cthhOR5wuLqxohcWoExAsWndrz96iW9/47v4+l9+Dd/6xr/Gr375oVZanlYoGUC1NaGIYnNQ4bhK I8/C0H7RCnAqxNVE3OwKjrMps6nSalLgcYULyyg2y4TsVDwF3DwjvXg7NAgQs1NsPzzwDdg5D9OW L6/vuztmAwbJWrH45dSDi6UNf4vi/KhKAwytixJrI04C3J0FD01xuyruzw0Pq+hZlM0ZJCVRMtGI OF3qhZILMOG40i1gLsV6KfaGwMS+QueqrKZrtJZK+lBbazNkUDNyWqKotmgw7KWSCZp+So+jpUA6 ECmW19qVoSm36BBEwBJ8aIN4yd4lJQDC5bnpRa/QkicXROAlPFkYOyDr2NAUQOYODe/JXAv2U0G0 WZsKtVbrJFRZYsy5g9dIECFiKkNe3xcPdQU3gipfVCgRhgxPVWV7EaBhBBFuHWk3aP1v3te0U02e ksuUniADly/TVGIfFQZqLQFDEyck6AUMNTRVVnphtLovxpsmRCKXCnDeWnYfGMF6UvJTsCPAJi0F PnKrfEdcqiX4dMcd1S1ijXIaunMWqqnUkO/Le7M4kPcJEWRmCCcYo1txiiEkEX1HQbiZXbwJQrqL h2fNchxbLWKobgOwNeuvylKxqWJV4NwEZwUeNsXtKlgBnIV42BrOTXASAX/vvStZqvuoS0zQ6kE5 AFrrZOjP4UEE2YP+aq1WBFzMNXYzFbx3Nes7VxPnAivuHPzTosNMn0BJ2lPqSdPGJDHVqv46FZ7q XKy2KxMArAGetZBxRRvME4grNIhd39L5t/PZ2t00aBPFqpVNDZ00Smb4nJvYnLPDgmneYdov2F0/ w/3dI37wvR/ifGod+hcqQbbWEnSpZyImSmFkI6pOpXAidaJyVyL5gFgqcligWamdRwP1JMGPgtK7 kLkb1BkvXABdWZnn0H8Tx7e0QG4gplEQp3AO5lFllERoX8eFMHqDSQl4w4VEYA9r492muD2LKzLF WS6bAXgWW4J4u6kMSjaqLd05GoLGlX0pJUft7CfiraXgaiq6qwAhrDRfC3Ov7BYFlq4sHiKTwcqM oxiYc2jn2BWFbe9QGpGCGxd2dcSJL851PF9NJ5Mq8EbB7ZtfRnCldGU5Krd4DjvLy0YFnUbsgaep WLwKNqZmqswOHTufygyPM7nBENfWJmAO6qymNCKp4+n6VX0ie+5uovwsDPEn4/iZEjn0imyqLeKh +iHrUtW8kGNCUqdxcSXT16VOg8tUdN7N2DbFet7CXZhWmB2PaNsaFDblnWT2jHWMQu/45u93q6Sl 7MvzGBPn8ij9+WMeX9Me/gH6TeLfCx40c6QDQmZsNa2JC3DUeR2RCCSwci8BerIVw7oLC89i06Pc kBieCfQmBvF+AKuorltjU+pZLV5+uwnuBXhU4vUmeBTLXl6VWEWz3CkQYFrxvltRyja9dVxAmIaM jQsfRinVPSA9uEiDM2mCm+Ao2E/EO8cJH1wvuJosbtVkg7Y0RIMaAQDSQiH0M5CB4GNz27A5iVRF s8jZuiIVOuMTWZ4AACAASURBVCKCH2xveFwK6jyhzBPe+dwXcHznXTze3uF8d4v7l7/Gw/0j7u8e +HAC7tcV2qy8YZMNJ7HYGEkINujtCaKv3AJwoiZScViHlHRDhFXLSutqEKNDlgrrBlLIvXWY4G7y AlJV7OZqgkCtNVa0sRKxG6pHRUPUpoAIS41AyTS+ECboBI6w2LqJEJvs+Nq6a0S3l3hPB8yZGZpn 43zTLXDvYSlWqnJuisemeNgU96sN1Tw3y2Jsg5BorsUahmYAoUB9P811VRIsEGrjc2CThI8Tcb0Q +6liZ+gAlh2amBy1eOca0wFeVhHCPTMuPXHElHnIhqDbkD9hiYTo7WCiW2sjQADoE4s7QyYPjHt+ eTaZvwp4LG/gi85eo4XotaClpPINRVuNNRQgK4vxugKLVfGgFEvmGEsT8geSRos2WmmqSXpuWnVB GsemOoSukKHcYQv6RkR9TlhPsccYANkIBMRz04MPNSBQ0gDUgCt/jJ+zRDPqGBHTrwWxjvLN47UQ ZIr9gwhY1lRKLS+OgS9I1Cm9K6bv/L1u4ZsCUI8XXSr1UVAnVEXylfqZM5SCqgFAo48MHdo+gAgX gilM9PMgLMHOfyxIeTl8fnzGbqmJEquqBxmLZy0aj6vC6p7d6nrYGk4CnDbioQlOIB62DSexqfCP /t8IZJUWlvCAJUTtWpoJ+BqZsDGkAwmXEtTC6QSYYpP8IEnPcAKpY/Nas5wUcP9sobX+3RfFuweb o7afi7f6EDYlmlgmopUEZGyO6bsZDjhBigswDW4YiYBM627blD7RGwDicKL+hKBiORz4zhe/pO// 9m/hrc99DrvrHZZl5rLf6bYJ1/WE1oRT3ekmFY93ZzzevsIvf/oL/sm/+FP9yp/9K1JVSy25lEB0 IM0XL/Zk1mbMx8tAyVJ0qYUzoYdKHqaih5l4tkw8LlWnKhQRFQVrrVrMueId98kesoaKNESKvGhm o0YyVo7sCOeMAmgKc0yaVI6wSwpXeADW5L150HPzqZhIbE3pIdeUqyR9OGn6yymq2py/NiUeVsHr k+ChAY9NcGrC06buU3dvKcwv7mcW2EsVmVAYi1b1WqlAxRPBfbHmv4e58GqiXk3gXKCzex+8ibbj W1LEYgoFTC2lUCvGgrlJqpW7G9eEknby1GEfyG4aoAtIKm3WnQlZSfdYp+3Y40v3ZATbO6F32DBK /lHOh9IfehEgz8cWDMIyq2o1RWUnbwX7B/cKeOVwqk7zrAAizdSVRi6s1YHaNrRk32i5ZWUmms+s w9pDjgz1trnW/sj+GRbTCjq8x8+Cg/C32/V+ibzw3w3riMI7gZV1NCvnObsGipqs4GvT5QxjxxUx IU2AEh4RPy8ihx8DkdloUY4m4kk1DlJhNJEkgH7+gnjG8Sw7/dH32los9H2igxdxj4rYKBh45ytm AXrp9wziEZgHaSSy2AN7rxVOoFjZ0qbArRCvVsGjWhP2223DQ1PcNcVjM2W2eSJXzEk3WBlEn48V ACAYPYF6BmJdcUMVlrttPxeab7EzSFf/CZ7Czv/Hn74RGQ42kSaG3niDFq8kZhD7qvjUzYIPni1Y 6LVNmv4DdCaPxQzuxyepoXG/LlA0ztpfC2Yv+d5avP+kD9RMFKfAO5//LD7/7/19vP25z+Lw7AVK aViOe7QmWLfVidGSj1krzifBz3/8a3zrr76Ob3zl6/ibv/k+TqcHVJol4ODf43vBZJ7VFHsHq31b iuBqrrjeEe8eKw5zxVSIUoIJK2q1abnTZHPmSinYmgxTAXpMIiwkb7p9sWdZnDnu4bCPcfj0/QoK 6E4IWj6kz6wIABpoSFTNJWtRHsVAG6rAaRM8rIpXjxvuN/B+U33c1FwHAQIGIr4Q4E8InE6Uo4uh EJZiP1lrpONUcDVZ/HFXItxtFmLgOBWJ2BpGJRD7VgpRg5uZb8j7Pelp0+tmVPPs+95e/khaVvCF YGY8m9O/766WzutxGuGeyiLcj7PIAE/Ztr9VKwdRW791nq8FPv8rwMhAE0ZYNnKl9s4zxnMKDvFX qKpNT7CKrowfPVE2E63rPfvThD7UMREiPCr4uGfDWONk4jBqZh1YBIUOpG07aF0qBv5QzfhoKmRl KC0Vib6dflV0SzlKj+J0XTbq2sybYL5OhkWvMDB2QQ72DKZ4In0jwWfCiJ48Yeu2kpPKThUGLVx8 a7f8DBzZx9am9JmPisywJtSrHjIi6xBWQFU1y1tpIdy1gWcVfWjK1w04ucJ6JRb3ehTB2kypNXt+ e8YLsBJhAtUSGtmhYEBnajT7DjK8kP/mFE6EERA0zmKEexryKzp79NzdCJ0pwP/0/aMUt/GGpufc JOeR2ZRsgFMpuiuF7x5m/cyzmTeHSSuArW1mypsXNj11/Rw7c/dHZloTPQkhtoq0eQTZ4TtdDqTH Y91isexAH1EDpQh1uX6ba4GigtPhoGU3Y9rP4FSx3x047/dalyPn3V6/993v8htf+7b+6ucfom1K hJ/cG/UpoUUzdmaLg2ql7cdioyx0V8BPXc+42VU9LBNrdYGFbAPhHybnWsIaUTOEbJ5Ya6KtATJk pnrViq0imHc4Zd+KEeCNQjNfI22Y6CAe+ttEtLCQzm7+CSjIVaBrE56a6uMGvDwJ7taGx034uKmu omwSz/pGSnJId/qF2W0i48YKcF+p11PhUqlLIY/VLLBlBpdCVe+oER5ykjEnMPFdXE9EKC5lNW96 uVfV6T2BYVi3gFZPLhz2OdeqoozdgXoJU6pou0dxui7JwbEXZkFqj61oAInEln42gbjHpCFSHdBR ayGnYq41i9+aYp5yLmC3bjxewkCdos0VUtFpnkhE8TF65qcXGj/NqLXuHZcqJvDBVJ7E84hIKSDc 4nBXl5ZgY5fgoDc9HzY8Oc1cXppZtOo9BdUtzIGazPfhn9awU3qHjtxkfbLPYRekKjbOSS8NoBHj UgLNPCt58m4nmHHgyqyJ2tzArohcXHcAYGAh9owabsdwEWaKgO/SmBjmRIHNXftqN7dsQQUemvJe oPeifGyK+6Y4CXDbFHcKrA4CRYJJPcvQVxqJI6lF+00vsLPvZJfcrlxHEhHHO2UA5BdfBpIso0o7 aEpaGC4WEC1aCob3qB9wV5L8vXd3Mk1TQAmMY1JIotSKAuIwVXziMOHFfsJ+8hR1KEpJkIaoaSOM icJUTG3sCw6i4mDBDSHOJCKjUR1Edq8niswjhWf4qVmaZ5/n0xxZNO0dKOJgmgyF6qreQcSJlYMP f9hSQ+XEoVjj2pt9xfNlwo0VofuzK2Ivn86t8yqwFFiTuzq7qPdWSxtyRE2g3UBroymejO7gpsA7 MwyvhWDE8L2WhNS4FCdEYcF527CBeP3Y8OokeHW2adAnMauyide+hD2tGIi9p/8DA8L3052KWWL7 aAK8I65n4KrarDh1xG2JdZahtjXBtulAB3bFUbB1xIzByg+6G2wxFyRGqz1rzn2fAFxZsL/9qZtt G4RwKp5kObfL4tpuUeT61C0kAoim0+jKbbbOIspSOIG6rxYb9O4bI9u7ELTDFxUXeal2LK07LIOQ Xv5U4s0tp1ptuK+5y6KlWQYMNQCC/30Am+5Ez22JACIBS+u+cA/EmlSxifZe2qHMBRcjTlTtzdLl lqoivRhR8G4KwmbWMQ4kLpIgxTNa/RohiaIMooImKDnKSH+/Kx/vOwJVH6cCMjqstjhJgvTKQyq0 uRuiufe6IrIBjfG8nvjiPlBT5mQvahcHcicF7proo4D3zbwj9xv0tinvRPWhCRuAze6NVcHm6xr2 0MSnecP6w9px5vFjlErdHh/f3t9gR+34sCu3LgXYkUMH1AhkH3+nd9HI2/jlpRsHJlJy3X71Dkw6 ofj3SVWxrisgGnE8gMxkkR0L3j7u8N71YsWWqlDZsIkC7uIxi8CFrQSNeeeQrANCV3CxgBxPUxAI JhRM/BD++twXWgBza4LzJt6wGT6x2joRrM0a3EagEoigqHg2oEWszQUoeVjpnoV5nCcSx7ng+Tzh aldxs6u4WSqKJyegRNZj92lvPkEa+dQKoBeQx0SBTcVGZiTXOVFXoBeoItFoos7+QraggYZLR2Mq VKLEi04fMG4s1YK1jyI4rQ33a8PLR8Wrhw1nEXcrEhLHlcQ0uEyBdEXHyJumDXTFsSvEcSk4zgXH iThWYjchJxDbM1hT5eKWTWHc0zz10gzfk5qjM3pc4zLWdEHYIwv5gRK0IYmAxV9GucuUy9EPxGgg Xx/cVrSYAvLdtrdh7fZLDj+7A2xitCNy4DgoWMBcxzYTlN5HNNU0RgmTLk7PkDGy7fsRANAkmMWA hOpNPdJHoq0pvdYPkSUY7u6xZdJY3hEKU3VsYt1bZgWpWPZhxF3sA60BW3PhKD4SJ+hJg/Pc55PX RBorqgYuQgRbANetO/hE775NKKXjwbhm7pKa7W2JaDZh3jKwzV2ZBfImhVWG57bCZm/ZBuiW6r0n LYUbW2kArbGDkQ1hOQGbFpwVODXR+014uxH3Ktg2wZ1aZ51VRc8KrrG33lM0gNwFhICt5c18ZeSQ 0FQ8SQ2D5mMSWZ4lcrvjN82tGX71mwTUG+41fCzAvn9+AKJ2m9Fqi3/VY6KDgaTuITK1Mtx/UKLg f/LuTlTEELM/lym2iuNuwYv9DleTYmf1LDoX83RZKnCMRA9m0DxcBHMH6h02O4LQ/Y8DugUurKzY lAAVTWxG3NqsgNradWm2VtrUrTV1q8y2zJSBKxFFdF3R1PiACTObkVXwbC64mQuuF2KebFwPXSjl 4aRkCoXNSyKLnfC/1Vov0sIBxTLXRP52+AUiwDoMkLSO5x8jdNALwoNQiO5mEVr68akp7s6Wqfi4 NtyfBY9NsLoVJtKtxZwqgGiB5a6V/J8TnJ/avgDXE3A1W5bifkKWhZD2zKXQxud4n8etSZ5zWD8F MVIlNbkLCS/m9OQbW0C3EAMgJTM6tlOPEkV/0KD49BponKWfPfo1rHVTcE5PLoivXoivqaRqMXBY XXlZv8+wBDVBUNiR6udmMtCFxcDYIaQDOF7A55G8HEAyFPjwctDGxQVj4+KPqhiHZ/CSgEHSalIl rReXV65CFcPfNFlhRNAJWkEYu9EzGsPStfMZ+wnGOsN4C5CluVvDevPtfZMCghGMUgFfT98GcRBZ ANhIHzuv1LPoLnaLIRMN9LR0z0pO0GrArMDSbR6b4izE/dpwuwpuvQ3fSYB7dxOe1Rt0q/dKBNGo F0f9VHENj577+/TM/v9+6ZPrPHHJX1x/0B1vfHVoM/5lPMvxV0l616Sn8R59bf3nEZrpGPTK+t24 rSo47Wql1hI+h34HUtd15QNVJ6koE8mpoNGGIap6INPqFtSFNlGhxcbMeizUveAiGac1E1QD2AE0 AVbdrSCb4n5ddW0Whwqk6gFw2rgaZjU/1OBWAVhBVRUWL906N+/UQzIUi5hKI2nZi+8eJ72ZC3YF PNSiECFV4bXs0ZHbMUOP/wyHbwF1hu5McejfrRfe5iNzVDWPZt2Eu3lSQDxrUFFrsWzTlrYZS6Wi XaBogjFaxCiuiehpAx5bw8MmfP3YeH8WvV2VrTN14ATCQygZ3yS1FmBhYfW4yyZFRYVLoV7NxPOl 2NyrAlbY2JDpEnB3QgQ5F+gyRVaboMDyPldzoyjpmQgkJRrtgEms8fwaZOsXDi4I3xNyo33vPdSm kW3A9PfH9dTtmIBgISat1ohEpa1VI/asYC1Fd4v5dQqByWK/mdhh17YbpeEVJ2Ygwmg/2TLXzjHG 5Y+HyiEZSPu4mQ7+AriZEhx1GGmZyuansATP2Ea7jmZXmMBpZHcRBrrYmkKaTRNQ0QvrfRQZYZG6 k8jqzSy7IYHT+NnxGmERRihh2AUMNcZQBTzrNtdrh4M0pO1ow7WorFnhl1Zi3p/wqSqAoilKQXbc IphZwBbeIB5VcSfkR5tiheIkNkXilfcuPYnipBbfEvV+jXD+8E3tsNXO0cPiToOMBYYzwNbWNY/t dexHWkrjhtknHDV3r96w97Hzdhuxm17Upw4Aftj7J3qvP4m/N4rb7TF61G7UifkjOwTRIPBk9MsH cQvawIrtBwifgAFgUovlQlUnkrUAk03tJdQCDalIFIIG6O3pjMI9KqlUm86o9IbGxQRwcVRKVd02 Ra0tMo4SOpbIdlYBS4UGf7NApHmNl+1BgWBXgCqih+OCt1/scdxXH5pJS423koUkhSaCdTXWEbEe LELqH3/vFh+egeYn0DuiQKeJ+PzzRd/aVxRRSGuqrZnsZ5Af0SQCBU4BtLwTDu2HRMKi9xU5k5tr 1gOg9Ll0zHgFBNC1NcxT9WILc8iUSoiEmzNwqzfQhWU9PZwb7s7A7bnh1WnT0yZ42CzmKIYk4zyT 4gIpB+0o0hWnSyEOlThU6KEodtUmDu+nyXpWVu/IHSrAoLQjd2UW1cOVm6ieAVCLltLh2VQIVWpr Com+dqWoZyuOORvJP6GDVBnjQcJi02AwP69Oe4H4w0cXMFj7WRnKsLeSxOQKPjrrz4WZjQhVrYWo LjrjcVXddcKMIZj7So1t6ZCodsZOXi8gmnZrpYcX7EtUQekWppoGT8u/ewJiK7qwi7OmOyhMWCtD GTbpYjaVlmgW8sdi4zneFIwhiZiZgSgmprN2KlS4c/8WWYq+CRx+hnY3prilhIsnQr4WtV7Gi8ab HltLayDU2SYWAhgfwKU+mlpG4P0quF0Fd5vipNBHAR5EcLuZojqJWWsrgFVDQUXT9tiR7pKLTTKS K/ls8mQX+1qAoFKSoCd65HueGEsXjfW0u/N6VBYdZWs/J00AFZ8PGsDF39W01FOnxfD65V87YBnk zJOPOQ+5ty9SD91iBjPDfsrfzYtSjYZRjT/Tq0JFtmdUmLdu2zZ7TyGmUjoctjcVgJrMpgRuzys2 KbiZK46imIs3tizWRSMezQgNkAaUomjshcKqY2cA2/Y6VSy1YqkTCKCtDZsAGxVaFTIVHPYFb93s sN+V7DbTWrVZb8NGixTMxcK7W2vYNhtVvqsFBc0tC2c+P2gRxXd+dY8vvdjhZi6AF8aSJnREEQo1 R58E8QgIuhWVhOXbnIkGIXBCSCSy9DgfO5pSJea5ZjZbJVH3E9oj8XjejPlOK16dGl4+Cl6vLesT E8UzyDVabnWqKzCiKbAsu8msDkzF9uhQbeKzNV/2ol9qdhVQtSC2aou5bvApzxkE19IReJdmFue0 1PTuvp4K0MRqaHTc0+TyN4XAE/CaPzx1p4RcBqxUJNqbRGZtpZcTVEuM2nlphjdPAEGsXpelYAp+ QCFNXLk8XVxXsLb1nmav7roSix2GCw4ha9VFQQikYf9CcKqqFx37s2ko4wGWwwBNuO1EkA26G0CV zcCE44Kx6XKuCS6cnGRNK4dy64Jr3OVuDDvtK7KQOZScW0H2DsZYEuRVkEoJyFi9ehNtdF6K+21Q UM2qAszlG0pFRLGhaBOlhSmsgcBda7gXmxZxJ2r1WZtYMwH1DMgkqQQYDHUbIjXOwL7KQKaa+4Pk +KATUzdpp3QUfElCIzpmXuSCHvJuA39cYr2u3EeQ0+Nz2p/Rz+apwnojXufnH2+NZhkGzvprdk7F lBJ62U2ltWirykzYCvlRWbSo2CSIUGhPNwYYG5FCkxpi3+kSvr+1mmzjxcaqJymXYf8UirvzyrWJ rnPloagearTjIorY1G4VoRJaSTYx96RALe4tikrBzWHh9WHWwzKjFGO2bRWsa8OKgnUTrAAbiwqB Za7YLVYbBq/XKZ76oh2SeFKc1WOVUhijQZZKnUnrwOJPGk4Xgvq4Cb/10Um/+GzB9VQAqzWhUrSQ hFh1RnCYDm5BBbVAozQhJI2al1SVkWULUqIfTvJxuqbYKKoV3ES0zhNO58YP7x71w9uVH92L3q4b zgJsjOGV5pqxulQdqRQRdymFmEmWYun2O1J3ldgR1tqL8CbAXt9Fhn7yXQJKYbrvYkBtjGEizJnB 5B2B9T9jV2z0rEqxUobdBKBqpI9zrkXRwFWD+W0/ikPGAlq/RRXSJjYQpG7NpLjYdHa6Fc9aipo7 omCu4EwrKZhrYa3UAhsNFZzhysiK8WEjnaBKQbQmcaWrmvJaVM39EZ4DZjzPCt5dcNiP4WoTPxlz TpkwpzOicWBjz/5MDARTkmKtocxnJRrZv5bJ5xm/4klVTcxS6QAjba5sexloOKwfSwJHFw8uqdzq RXOpLxeKLGSG5jXdI+F1cxgt1VCJXh/mwla78h4NB3NSMccTZdYzLJa1qTUHeBDFQwMepGEV73rR FA8CWuGxg3YiLcKQaP1fpkIfvjLGwCefCGsydWBHCOPV8xde/M6L5Af4/o+x1rh5xDRHbwgCPOVa hmUPRWeqg9tyVJGk0XQobHYLi+jdiVxpsdpassyjxp6oYufzIyNLOxLDGKjNiSesrrwfI+6cCpWj on26F5fPgCQoF+Ap+QKsFc0MSky1lCcXIpTaiU76hU4+oLQtVga7UyNCiwmIoWQYIVa3bHYT8eJm wbvPD3j7ZsFSC1oTnLdmDLkpTlAPykfmpc3nEgF2M1GrKc9OXJLQJvz1lQSqB2SKIQgRQ7xT6YS6 DfQojgFOTfHdVys+fz3h2VzSMkElRFtMOUj0FAjdtEEnowh2RoeFTDyJGqBkaru+eDzjtAlOW8Pj ap3mV7HA8+rMv9RiQEABCVQLM8PtZ80+jOHSqwD2pWApwJ4WG5sLsJTIyvM4URmeB0zB0wYJm66U EHjBqv3PTlDOQOWSQJUWbBcd8ulciFUis1pDVkTGIkgstZhbBy6UJ2Mm66BRswlzEHjx5Kai/x9d bxarW3ach3211t77H850h7739mUPbHaTLZJNuSmJDjVEEjXGUhJ5iiAHkQIjCZA4MBAkedRLAD/k NU9+CQQYFoIIUuLZUhhFdkIxJGXJ4iA1STXZM3u683CG///3XvXloarW2ueSOUD3Pecf11jDV19V mQdq+0JUr0ir7q0Cw0pZcTbmuMzNw6ii0L2pdD6Dte1pe2nzfuxUIBq3ChuEVEIJMhlZil4xKOr4 aVN6ccUjQd5D1OeeD4EXSIIIKnFF6mfM63LCjTbWZ2t6M9t+eLxwNor6jQhEIxiiVkrWEpJFZsvk CzLBiF6jWr3AnZMsdk6kGpXYEDhV4GQysthIYEcjZZTZGMy4mCur2SDPudfnBeZ8377X8w3itf/E FaQ88soIh56Plraf75XX1dbaX6MxfrcTGcEJf0H9Up8WUBVyDTEDCBK+uLLp0JRPF3dE3KuBk568 0knviF31nmb7JrM7vyuG3KzcQ2tGmFSD0YeC+azCtJvviE/N1EugB5yRQ5pJMEMIwkCQet7DLCYd KfSz3nWzWZCWAKi0qvIKQlOUe0okFKMqH24JDJn03KRBxIsCgjkL+gReO1rjiWtLXrm0wmKRoSPB oihqyHjS6h2AyKYAkmWUpNRZ0qQKhqFD35tQs/MqmAqsnURYuubCQGklw8z3FCS18QSm69eBSoV6 oq3Z6hYIfut0wtP7Pfaz2GyLUrJbj968tCG8phlJMrkQpSq92zTdKqJXI2GSChNxLApVZSnEbrS/ J2e5ONZEESKqJ+a4BKB5QwQSnZFivBrz6kjvm1U9BlqqhsWRrJ6g3/k4SxrvAOG5eIQgWSSKKdd1 s39d4Pv5Qjh3529htcriDFvuDRKS+hj8I3ICB0nYeQdCIZmFGFJGn4XrHujasrDLgi6HWZNAePWI SWfnwVTMVMLgYIvDzcZl3jZamIyILT0vNGrOtVREpCgb0cPvTvVRSL/c9YY749XJUWhpJ1Z/sNXF s/zLUBuNUg4x11pgRgKoVFVM1v+0CuMqTGwiIRWMZmXzExMW6vbbPJ4X4mhWPDtFOS7W8cWs/Zr5 OO0JhWCjwGaC1w41T+tMFWcFPC2UrVrVix3dQPMTGwqiiX1pSqMaUvXb3eI/n6ZwLvaEkMrnIb1z PxVnrKYJmvkT5irCHmsv9Z9YJ3AW8zOxIm3v26UQNmNxzvCTOluxc0agA8X7z4kI0DlmZR4TarWo BFpzXfeK+mQyI4dnFifT5Rc5R/macVBVz6MafPYnYQjYOcUWaE1YMvS5sXmCsaxzcCBs4baobM/F LhDG5Kq70j7D1tbkZnY9GQaYqJpyaxaCM3ec9isCC2bDaa4ufBXAw12B9hkHOUGgWK8yrj+2j6ev 7eOJq/sYBvNgTDEQEK3MHsJiIeqT6hy9s+RXwTgWiCpUgb5P6IfOvEJfkdx1ZtGqzjBmQZpSXaOi Cp0KFl1CRglBjATP4SJQ0MYDAGeFeOPhiCfXHQ76hKwFCQnShYiLNQow196ZBVh0wHrRYbXosByy tahRs8h32wnbccJuAraTrekkFnPLieiQbFsUprUY+U7zg2AHp8UwTGEHH6lTosjs6tOKE3cQdEgo YpZaQbOqJJmnY1CB1G4QALz4sotKN4BEBClZTDXihTG++l8BJLVYZBgFgJUXUhWPg9pPErGWMUOy FIIcie6z0y1tDbQUFEl+HvzyejwLmFuOUtchKj7ML+NMPJ6HUut5MgmQkq2DtfOpTBQQlrOVakYy a1w2vCkyUi1abKpUYVz1Dgg3TGYpGcqarlIt+maEzo6Ff35AhjHflFwZk7XyvN9qRMVOwBRjxFTt WxpoPwXkyYSNGsKxLVbsdqvEiRKbou55OelCrf2Izu5VrHlduHO8bX+w7sHMYHDFQ7QzH68Racrs 0e9o9MDZx34viV0fdT/IDkQdnVs950ZL2KbOK5TUaaGyF2IkrlyMjxb5oEJj/OXkvHEQC0lYwPLt OknudUVJOGEWVvMsZtzSSs6PUiJwE6FP3/cY7NzrYx1le0M1JGbeVIq5Ve+IFYr2F9f1xMzAqMZB jD0uXVNscu5LH9kbYPaeus4xMzfU4AYFrepn8jKNncCEcxiIwXgq6lrXISFJLUGSfplOJ1deEPza z30Mq14hVM+hrKhzAAAgAElEQVRnUrDY51oFEb+oLjQCVoEkZAWUCRmWYF3UtieCnymnRgSBCUMk i3ghhAhRCQkkgWJK2Sx9myBhCtpstCgHIzW3RkSwU+KtkxFP7nW4OGR7n1GEIUkwZMHeasD+usPR QYcLR2vs7y2wGAgtBdNYsNsVjDvFuJ0w7uimm7n9ArXyBA7j1M6zKUgVpli6GdxST7LGIZqfiraW 7jNWAaBKnIkpsHr1CHRuyk2wihi53gKvseCQG8UMCKsAUcNJlgTuuWqlxSApGpcRCCfH/CurTLKy 8loYRGYVXNDmQgDFiEoQabOvFzqEnj0fiHBKAuaEaSrtorG++hwk1z4yBKnE1TgHpSpo5Se8TQvF zslobU2qgGuK/buFZ5zLUHZ26VM1JuM585ity3XEieI+lqaHUKEqmrSMMlmmHJvAheV3VOu8FL/b kpxbY8p0IrhTK3q7cYW1U/EcLDP2zpSW2E+C0pKwzq8lUGNRbd+atzv7SX6Q5tZ332dcvryHaVew 2ymmychSUZS4FK/E05SZHcX/P28MTaHZkjiJJba6Po+q9OOJZnJU2MskRshwf1dAftnscjPMIOgl GH2o0F/IWIHUv30SnEhsS8F+zhis2l89TWh6yOuoVOF+/jfHDecKBW2L2JSXz6G5SzN7yXCT2dgA eoGF0PiEK7nIfQW+ewdmxsls/03ppapo6hBcFvn9YZD34rEmA8Xlp6+QhKoNL9083gIY+gORLvDL cBn98vh3nr+yUZEfMIvVrQN84omLWPUOUXjFkKgCoUFEYBwkF8zSHNsob6PBSnMPMizqnE2hRSyM aMm4KaWawR5lm4T0ennE0GUkGZ2L4omXrgyyK9kRYpcJAJkwquLdk4KOghefO8K1KwfoBwV0wmro MPRRZcI8iJSKQ0zupcb6dBmiBakk9AQIS4btOwGnOAChtfy014ATIbT+RQJ4sz6Z4UJE9FNqh8kS hpvXYk9tCyuttiZfVZnuSeDVTIp1YLUMtUS2jlSvj7R44USrPGGlzAwKWWRg4dU2cori1vQL7t+X XYAHQ8UvnQqd4ku/WH7uZgKGU8FIKzw974CckjXHhCsVEakBvHmAvQk3U6rqimoqrm2ktd4xJqcr qKDLz5QT3KAQRx6q14em1AIopq9lWLaQqFBj60CEwlOUmYJjjJst3pY0bo7vIwS7YmhEUYtfbajY KrEpwGmx38+UGNWq04waRQ4wi5G4L8MwwFyfVWeokWHiJ54PY7Q93QRu/Cia0k0i2D9Y4Kd+4Xkc v/cAN7/zEKV+l93JqZhBEVWKrPi5s1ZpFf5LFHTwAg9aGmPYjF7W73PiapUlAo89wZCQDq6cpNHR g/EXHksnCRnNs/IcW9/PUH/8botqtl7xm8CKEWcYtOim1LkzUhUOZ95M6Hj/7nMxrnjP7PWcfd/5 v6uWeeQZ34d4yvQnCirhpMW3quJvnxU4AQhHN2Je8VpTynOvrHqX55CW+Vl75Hcxmdc8V/Hwk6CT hK7LqeaUSNVubeHODTQEW0pIECz7DhcWgo8/ewGL5QARQot7OwSgpti6rNjtRv9UokxqxBT3AKex YByLkSlcy1jju4JSBGUsYO2GrK1quEOEJpy0Cp8kyfs2sTZKlerR+IFOzTMUEbdMAYWXgVJCE/Cp Tz+J9TJjc3KKzclYD4yRE4hxnCoEBzUISHVu/0WzVB9vQF3JgrrIcAr3zKL0stqxueIlkiY1BVHL kvmJT2yWTmETpHFBJpqAq56UU4vS/KyAiDqMAQGZArcLHbGhqRATbCyjK7TJmXoRPC+aoBlYJDt8 AsWOBo8yAcxA9kvo6aOYw1IaRgjEY7KN0RanU1wppkSvUWrKXyevIFLCA5qVIHOhZjlpLrzFFdCM uBGXuwrrcwYEqpfU7kb8Xup76y/SxhCGRPMSGxFDiVromRBRWpyS1vcSROKWlLNCno6UbVGcKuns QNjfEE9hYAGk0Fq6NtM9EoXNdEJglPSBChyKs69UNNhHAIrF6R6VhHM/OQxyC4T48xHTnLGMISC7 nOQn/4MPg7sNbr370GKIRcVrxVoh31j2WC8AQ6ZIMrhukXtZdsI+ZwAUpXeWB6UUcFdURgU0JV5+ /BCym2Q3Zd57uMHmnTuyQqJR1b2b+gw0lhnYHf/3+E+bCmsMKEwvn2s9tBJ0jyYR7CV+N4zF62K+ Mgn9UPlVnWHT9e1zHcBgHRJWlT8cn9mXU9olgx9YoFK6wywRP7Ixz8B7IOqKnxB6FSKBKhKjTVrA u7OVAIy3brrRi1AanmgDnJ+hqidjJ1qrqRjU7DLSH9d6aIHJ+A1iqQBkZBoaVDezK4KQej7QK/Fd 6DPw5IUOR4cZygmZUk93SM/kbmbyyv2GiwEqjn0WRc7Z4bRiqeMQeJgMpQC7XUHqZkBStRKJ88Tp KCFm3l7KHfoh15iLQpBJiLMFQ/AUNfq4zo5iToLnn7qI9SIjE1gNC2ACpt04E3AuLEupyi4YoCQw TQXTNKvM4DHIENcpLMQU8RwaJOcxLRBAEoha/DKLeJKsz9pFSq7T58yzwrlEz0JgMymWvWBv6PDE pRUuH6xwsD9gc/8hdrsd7p4U3DkrmIricNlXtqBSMHr1cb9K5tFI6KXA5C2utgs3uKt2PxKIrVRK vFm7kbslZrRQHilPZVkA7sXY5xQnKEwFKDq59ebXWpxcxDgns99TeGBhvfppnsF7qmwxMrR1FGne iqDtfaVA1CvZPIXq+Ug7s+oGgYk0O39FiUm8+kUhTkbFabGE4eOJOPa41tlkDNqIZbW9tZkTsR0z P2kuKZoC8lPyPWz1dvW/66d6bHPxGM+EEp8ZCvNcqfp6NziTGDz3g3/pQ/jb//Hfwt//H38DMqmI KpLafQGbZwD/V9DoCVmIDoKlJCwIDIRHmmZxxQRMkrAlcZ+A3DjGUBTLZYfhaJD1pSdx4xvvOS0p 5EosXez3zOBxFnmSeAWrAJ7HFOMdLpUbKtIYRna0BFby2Sr3oMN59SOS/KObcQWg5orOrai6o2xe VfxEnD5mhrgD5zwkVLVhz7UCFdJQyZCjkgF02uL1cafqMCKQEecfcU2aJ1pjlO1N86uEuadn6x87 wvptCpefsLvRuQ7KJLquCn6Geq8KThAEjNllRwvuLqF44sIKlh6mmGKArngqlOPe1vz36N1V7QUx aKmTBmUUV4yWCtAh+qlFCSrVqO4uTRHHZ/reJzR4Kw5BhsFelfJvJgW88DoSBBcXCR+6vjCGJwvK pOZx5QQtRmBILhiZMjiVGhdg0lYgFgaVSBLknND7CSIE40Sn5sL7e5mKSICl1injAtXCPAInjvgc c5yeGWZBGrwXlyv2LEGwXGb8p3/9BXzkuUtAUWxPN/La197mezceoOwKTjfATgTLLNWcok03GKDW w0Lp8SjLbysuG5SGBEwwAd1VxWHJ+T3ECgD4+LscRbqbMFEQ0+RpIl5xZVJgN1l8aFRgVyytI4lV Eckp2r9I29O61rMfaWsSgkGE6KJDBc57oayyKP6V+nilYPilNDKIoDBhpKWzjAwCBnBWrMvCmbZ4 1rY4CcMNljCBpYoFmwEhVkX9u2YzG6BE5CIAaz8DpnzkkfeGqpNzj8W8US3++g1eK6cuQHg29p5S X18PTl0tt9RF0CExgbIQ4LFDxR//0R/g5OY9LNSS+gcAyF1Ixzqeqi1JV5AZCZAOwABI9kH64CRC FYWCk0JMqtJni+Tr6RY9Fe+jYARl5Y5BXT1UkYQQzcFylTonYJaiMktfo/2NKlbi9RF8IvyzEgQT KDXpWQzl8DNatZAiPPy6CFVZ2IhbYFMAh1AF6s5yK51kuynN76ykqtBscfAiTk94HF6c1eqyqAPQ u3He1qodrKi2BKJCtW7kSTuyalN133F2COvBt6NUlbvEfaa9jYE1KSyntnOkJ4ugW3aGP0y0nJsM b2sSl9XoVC5ymu2XAFxY97h0sIck2WIJAITB/DJPBZDW0kJD2ZkyrOdW4/XnywkFYaDLGV2fYci0 QZBGxpiz8lgLr4bSnAqxGLLlePjljPjS/HAgZDTsszoBnry8wuF+xjROHsNzyLE0LL8yQeGP1TlJ zW3LvR0CViljcaEsMAWUiOwwGUXQZYcDi5MzPF7Zp4QEYqJAPFbSLC3xxNwqmJx5N7M6YZ+3yMDe QjGeHYNK7DZbqEymuMWK/Zbi0KVb2CSgmc2jrMG42d+0vS9gLYBc1GjJT15a4MK6w14PrBcJq75D n1h1cilqZBwFTk8nbEbFGQVb1coatTw4awirYt4UaDlQ28JaUV+kFe8O1qXMFJ3fGT9jEZskclKP I4cgM6i++AUvNJLFqOZlbStT0CtdhMLyihe7gNxp/p3hEVWSPPKTzktNPvr8HP783j8G9LVPJwid /R3WhBsrbsY1LyGswXrHpf4pobUcODAihf9n0DFn5ZKsEkWUSbIqFDKvZCG9AL1A/v3P/DCOrj2F fyMvYZcKxGm4AtS4saU5hMB3RU+z2ePci89v5j3ZbSPqPV2BNU4GAHo2Ap1iAuG1J209ZvtjsV/7 bHOLXQ7HUYpFfGTT5uOZL28Tze1lCstZ7SVJB4tBBSlrpheriK9vnP3e1IhNIsU7zh2X82enyr35 BsPPKMP7nad+eH1QmG4YBDV3Lj4rqvLEA+rhlLYvZkjGn7Fz7v02gzS1wVelLbPmzOL99BhKroUd ootIQkI3WMdPDgCUFs6fijXLVAhKCks2SVENIjOHBLmyn9n1JmR0UoiIFCqpUYjTMNZStCqeqaiF cEIZFbUCwUpMNK8ueRKb3Uc5p0AaG8iINSkJJCULFKtKoiWHkORAyP6q47oXTGrQ2mSt2JkEotbK wl2bZifv9Umeurri0ImMu8kQwup5hvcJUSWptmYOSYrraClaqIVWDNiZMTkngCpDn5iSFUPOo1q1 Ro9RKIFJISmRHTzcFZfCL5OBO5YL7Jhrbd4XUKtDsaJBrRAwieDq0RJ96jHuJoGSOilSl7C37uVw PfJsNMHRJUESSvFEqzxTasmxMSa3AwkKLf4mGm2GTCR/9KkD/MT3XxSwkNMkZSLLTlGKSinkNBZh URdftHVJwiwFXYJotkymDk5eRGKBSobQK2fIpFaAWqyAtVdMsBYv7rGKpbubi69AbYm0VcqmgKOq bJXcKWRLcuee1pkCo6pslB7HkuhIzTA67YpZ8Cro3u0yCw72VsgpYzdOoiTNANNq0Bl5R6p8qVon jBeJcNg5mnoVEALKNENX7KjYbxKfeU7EEe4dIsPiE61Mkki0scpiSS9WmswZlqpYi2BA1AJkeBnN WD0H486Uj08uQzAkxcXHVzh+aLCgcGa8i3iiLmv6zdyLEwASTobSu59KfT8Nf/aQA9GDOBALSRCQ ThJEFVd64vUuI0+Axdia3mgCu5lFcUrBSuufAYaBrMQUUh1v/UBTcOf2IlapJznITDlVZRbatZ22 eFiqvqsiAEB7fz1SYa3M32O/m9Fb5xBjlzhEMyIW3CA3VKOHh3hmKzaL9rtmrvtVC83XtBtpJySU aV0jVkPwXEGXMGQIq4IV551EzQEO0qNA0CU0vFjdzc5iuS0lLJ+6udkwZxAHy4zrl1dYDGZ1mgLS 2NBanzO8sUpVnv9bPbbgsUgVzohBa72y1QKI9vPnFqtugf/iLvPQi7Et3SAY1KCr7JVSqFG2KMZF XDsYsLey8rhlNEkeQohq7EBXcLXaQDDuVMWT1e21kY8XixJ0f4NWgJzFRaMgq8Et42hw3FhafIiV gWoWk/oFY7PyILPj1BhiyXS3CLpEfPDCCtQtpjGDRTHtJrAQhPXfWmRg7BLWg3nrRc24yMk8sVwE nXp+nNocJjWoVynYwSBEAugl4erBYD3qrD8IUlJY8r/1uUL4FH5ODMNXdClhEm1zp+n/Zq3rOazf vCtAJ+LB5B4UrITTSC9+6xDhzh9rnpUgvKPz8eVHSCZhXAU8O7vY59bfX5e7hJ/8zAu4uN7Hq6++ je042XcWOwcp2Qxs7l6zkwCo0NKUX/QkjOa6JDBOBZISnnviCFcOB7x54xjfevOOVbgfJ/Q06KgT U06tIkUrl2Tel8mUVCVSrKjPRxo8XQhuCfQiMrjMPddL65yInAsw1N8t+djg6KvXL+Hm668aSqFa K0/MFYbBY6mKzQANjYQxY+wRTA781ddCsJkmrKF4am+BV05HCIGn9zr88gcXWE+KX39nRC/9jKl4 /idiuUKizDyVeY5ZeuSNZvdFHMyiV3NlE5yBuKMqQA9TGFEgWOafZgOp3ksoxUCHAjKNx40IJtWw aWDmLL6FajN815xnM/+u3xPDA44iBk0nhVISwDkD1cCxGc3nVT96ZsS5xm1QdIM0K+t2pjQB1Ni/ OT/inlv0Q0SQRgg3xOuGxXcE4dgsPKsef22v53ro0PddLJttDUNQ2Uf55DATUtaFhE2ZxHe0YL9/ hnt1kR7QzFIXIbP31yVj3XqEtwINSMt2JSXrFizJPq0DHLwVrPqEpy/1WA9AkhStfExBEQ1CddZA 3Qf7nc7kNM+0KF15V6KP1Ymgj9TBLzFb1DouC6QzpdQlss/EoMTCCR2jAtuJSCLcqSkYhTf5jDPj VhlMv4J+vtd9wt5eh92WSJioU0GZRqdaw6q7iBqC7YZT9tSBavAlIKsgJUWnljZh/fXcY/NcC5JY ZmtYqkVJLRWWjjuXUwI6QY8EAxoKylQsvYKKlOw1fQdyIrL7t6LBa2tXayI5MdIRTBCfFMX9Qpwo OAKPxI7j0jZnyM8q50I65IILpbC6GEbYjL7BCNwnV8D/4S/9OA73Ev74iy9hVyZvsktnAvsXRlyV QE5CK5UkMoBA9viwHXdPnjFBX9hhhOD+jQd4+E7B/uESH7p+Ab0CFy8d4N2X30HemrkanjzQPCq7 HnbJE2IeTcxFSqUzOM0iFvPyKsQYHpXPP6zzucC0SHJIiGAlEqv9HkdXLuD+jeMKaQojnhYFiR02 np1t8zkrDZ8JkNn7q7RNJHpJeGIh+MVnFnjyU0/i7/7jN8DjHf7OX3sOn9ybgM+/iRdWHd44JaJw T2ig2dGqwrtD+0khupu8jiMVekzij/AKIyYPiQwVcQPO4Vw0hvK5D54dswag1mNX/3Yr0aDA0AUN xXHibWMdhhnTVNR5A2Uui2fzrv/O9FJNCQjxG8/ZGTNSpIT1N/t/PTB1AuF9nVvV2e8h4cJIaGfD 6kq6HqGiSzn5ATftHPlrRc0cChEcg0gi2BsyDlYLY6mUCVqMEBA9m8LdRV1Cs7SDXQie99rKDJ6J /LXw4gABC6FTqZZKJM8+2iFYIxmbNHZcsjY5ORkTsvgpabhw2xCLtQkurnocrBfohq56pKFXGd5Y eJZALU9E91rpUKt5nGGVz5VgfO/M/hBCcjJrHW3qroTN4nFYZVCv5O+KbvR8pYkwr9H1e4H4fJug urLfYTkY43NDMU+yKMZRa33H5ln7e+veRAWTuFBAEkUvRrLpknlsWWyMVOBo1aHvjDXqhn4ttWQx If9scaWZBcOQIImW74nwpeyzk7LmKFpcItpg2OeaV0CsMpAl4QLMIDhT4KQQdwtxUsyDi/irCZpm EAVEUjuCnxMkOC9pZmfQzofnsCXBYsh48VPX8c9/+//BTicUhVf80Mqq5exQJF+fnELImzHWi5Es zgMU1s25EwG6DKXg7P4WJ1rQkbjYJXziBz6Gb//RS830nqnzFmTxet/fw3YPizmUYsReRJqCwix+ 0tyS+pe9v47YPJhE8/YvHayQhLh/+5bdVw3zuGbCwNtN2DrP7PXKaIZ5p8mVmZ0LAbxVSyfAURZ8 9Mk1ugPBeq/DWAo+Mt5Hfu0e7mwKHk7EUlJlsUtlzLdp2Uo11rjJQVYvJV4pPtOWemGvoSvd5CqP iMIZ0VjYCRAzxRoevW9QXdnv/qXJP5k9LG51zJsbN9PjXHyyykRPSzFdFbLSPyvQtmoCzRwRz/Gr zlqc60ADqpILwkMoRRISQZvZ2Zv/Ea8LxnuoSzcMJb6zevGz8XWABtzJHJZXBWGdXcxYA7IXyP4i c9WLCDW0LMexAISoepFEN9ZELB5VioqWAo81UBVSSmGD8whVlZmVIC4snPHv0SNbeBKQaZygyXLS bT4qYRullDhxEilaG06GTZ6CYlvtKPvAlETWi86zjUWMnm/dAdR72WuJvgmBt7epRmuyavPO1sGU eoWaqErRYq9xz873kbAQHGM3/Wq59ZMs5pUE0iVTrtnYJVLYjpwzDGVSspCSBXhsr0NK4GSpC0IK y0SMuwnjSJmKLXlhO9x41JOJWVcDshmBSaz6ScqApIRLe710SWsf3IBPtH0CWwIi67FXqCBn9AuB JmXqVFJHpl2RzUROhSIUSBJaXT0RS2kRJogkJXOyEEqfhCiQPhF7HTAS2JByWsCTApwpZSTpLfdo 4WiHWVuvqMDKBZUI5yZkrIJZSNWiefoDl/HcE9dw+nALJcXKWEXqQHt/hbtNwIgoUSR5gmv7pvMA hZ34ooou5RqLyOZ+4+HDMzz/iRXe7juMk1FZ6h5KvdIRN6rCcg5TzTy8cEbcsDSl0Tu8GQMLsU1/ LEhFrgDqp0TLkyuXjgDpcXa8RVDhM8zQyNXU9tGRVSQFscOEGS2fCcZQjM+I3otGhkq49eYGz8l7 eKwT3Cewfu8UaaO4p2tsu1MsRnoaQ8y/zqbliUmDACHVO5dQFGR9c9vcylOdvXe2F5Sm7KPcVrxf fK++2+wganJYe8T/4yP7aaHmCHfV2zqzSWK/QiHEKbDLwBpUjE8Q0j2k2VgJ2xSbLMX3MeYRDMmZ QW9qVKSuRlM5/K55e73gOpZmOthPdE8P+Fiy3Ymuz5kzhcKwACQLMjKZYph2I/aGzEvrDuulcOGV OuyL3fZ07e8a0YkWChGw7zuAzo5TUCShlAJVQUmKaaqw3ixRGwAScu58Y0G1KAnTMFT4VEsBIUxd RnKFqCQPFgOOhg6nY+EoCZPXOvSuz3XOJDAMHbtBANN9UAUkBawooXQMkVQSsEarZapyKhLJWS0u N6zC+okXGmRpYyzGxKypS4XkpOYFe+UPy0WHeJdi3w+4h+W4T5TRAuyCJ3gPWhEe9AmX9wfk5Anu CioLyqjcFWKcCq3zt41/hik3UzmoYnZG7Onaq0wq71locc1Vb68sIyiiAQTYoiTQyn0lJp/KlIly 8ZBTN2A3AbvdhDIVlFIoCvQKZiRwIpej9eLaTsrTSZELkUvBWJSJCdr1PMkd9qYNNndPueh79C6A Dq2pjvUOVPLuyQb3Tzc8U8VoYViPaVah4ZsjbLZee65KDlsPJgAfeeYqdLOx+cYBIwKuIUSsNU1T Dm6Muo5Umq/jkqtZ1iZAckr4zI9/HL//pS9j3BEf3Ev46Wtr/Kt3Rrw3FlxcAY9d3MPNmw9cN8pM sJnSDmgtYh0hjJKLkZhkNANNLsGWkCqMK/kgjgriztprUzXRPO4LkQzw4uU1ps0O2+NNrXkaUFcK ThhYSRxeJNvXy4YWsR/Ucdfnazy2SOJXbxLPXU14Lo347MmIGzcAyADdJvz0p5/BF/7v1zG596xE tSpSA9JC8IeI42yOEZZD/HFe7TTLUM49bL8INdbc11d8PhJL6K8+b95I+5xqYUjb4wahh0cVayMy GwgCWo7PZjuPc5OmzakQlXX6SJwyLPr6fl/KqKZX98jew2ryzCci7sgFTB0ojXuVgBfZyGLJ2wkm gwjKhhZaWeXMVRbpuiRe8LVNo0JTMXnYdeizYH/IWC06yyeqso6eM4BqwTB20Ze9Hkk2mNMvqmPE 1kgyYltVxUMq3Je8y13ympJRTocwCI9FkXJCTrnCm8PQI4nlP8AtyUKcc59FjHSytzRYzNrAFAB9 tawRCrRKthiXWyTmtXk1Ehu7irHiJAc4EyciA7FBnqQuojM4016qYiQfQqGIZqGRS2XkgsjhUzYQ L4Qh0eizw5DQ9xmLZQ/pOrAUgAmpSxiLYDsKRsIrnBjBxvSW1NSHuGMzW6ie6kgZgY9CkmDos6WZ FKtIEtK7wpGGFZuyh2DvUy/g+PYdjLdPvNVSsRxDaiP96GSQnhApEV1nLX1yl5BGO1RTIW7uRsh4 iqODAd3hAuV4tJJfAogoEmjFrZPgyrXLePBgh1vv3MZEo/efKrBVYEcvtG07Cq1WeNwX8b22FTGm IXH58hJ/8fLr1jrI2aUR3ZtDkpUkBdS/w8MF2ZKX/Xujnc8VAn/t8Bh/dtThflfw63/3L+PZb34N 17+k+I33iP2FYLnqsZBIcGVY4E3YsCmUMEpsRs00FxcyoRIJg0k7n3mq4/Y74WciDIMQZpHK1CcT QOvDI9y7vcXm5Kx6LsUEDjKaQI7VoWuQkCMGQVu4I8xpzNYJfhIJ4s4i4c8e/xD+y1/7CTz12T/G b/zLL2GVepyo4MVPXIApQ9/L8yHYplB80+Nux9rVI8D5HoYiaR8w0x6+lrEfUnNsq2JrX30+CbEu dBudeUpxzz12K7OxtME3bGT2PKlITj4A7HBIfY2XZqjefsKpmHI5kAaXuyynYNYlW8wZ6KM5cDrf Sify+sLDT4xm1qHYzn12TdNpqIA/l6pu4QjgLRD7fYe9lLymsBftnQutLHE4QgkByz5xb9nJ0CdP YI4PnsWU/BJVRVZjNn4w429n/sV/MVoRcVEeQk8x7kZwneJaxr0zC9f7CqmbUzGOwLdzNpJGEhNm phwjDwxUUDIS1kPG/iIjW2tykNZbLRwwEo0Q4crXqjH4B9HjKECLvShqaTDCdlYc+2iYd3S7NoSu dgAHvX4gQRX3xPy7FTZXnX1OoiVX1yvd7mlOCetlBxGxUmcbFwoiUBWsFh1QBGUhOJ22gAzIT16B 9z8ywTMpUBTTNFnHBq8uY3M0L6ioYuwS3qFgvRnxxGLAiVWcRg5xFTehqBMrCLCgCMF1wublh1CV c0xU0GkSxvAAACAASURBVDgq0e/VBTBm7FxrhgtiMFYUxgdbPLHK6M52KKcbUBOGlJ0ZGffdxr+5 /wAfeu5JbO89wOnZFr0IVqkxLTdKbOkxTkYyK30UdnfCUwhn/frjR3j37XtWkd/vSBXYUuMU89wd XwtWWC2JMU67qkZNCHdiuWXd7Zv4xNGAq3/pCM9eOsPDd3b4xgNBYsI0jh6z87MZiAwqng5BKwIQ kNhscaoCNHvZnMlMo9aH9d5ErVm64RyEoI3Yj6CRJoSEDANuvnMH02b0di2tgHusYaBpscYBpwZn P85wXdQYi48hi6BfJlx46ggf/7VfwNXrz+CXDhf4rW/dwGsvfwe7RKSF+H7QHaUZbFilTdu7eKw1 efZvfcToqTGzJlLrfGYLjRFEJ1ZZo5/p0rlxcP79ba2rovWBkJZXOvhzVmeRjR5PYzi2nm2egyjn 8hDrCkQBhjw7MHdG4GQUXM89hpS8aEJjeLYuGQIrewjkfL7v4vn/Ao3gucfn+xAMZSCMdtS1b3C1 xaHLTrDqM4ZsHAp/vzDiMBEHwgzCGHKSRZ/Q90kkVZ1HE+ouceG5X4CR3+B5WnNvTq1jMRWWN6eN KRn3X8SGA0CoymmaAAxADIhBBagwkR8ANWkhtdmbaCmc47VJLGaXHHNININ+vUjohyRdBjuPomup sS4BhS0u6LrDpIZ3YLZacUplUXs96esR8TQQVoJY6/sJq64VuxnrQL8vkoVZrAZClJAqtEAsosCh OTKiQuuT6jk2SUQSExd9lsUik1BMo2LXE9nNIE6UcSQnpSjIbtnj4z/zo3jrpZdBTqKYmHyMFLWO 0UkwQURT5qRicT2lkIk3U4c/f/8Mn7y2xLcfnMnRpd4d9USyOAgimJhEIWSG9AcHXOgoq70Dklms 113EBW0dzFND5Di0YnZQoXep7qyOkuyovNyLrDvgZz/QcW9ayT95c+QmiexUak6dJxqIABySyoVL +zz7zlYEBucqiUGAIYsUCAtVthTulDLRal9PZDBVfc8sw+nxJ67jm19/x899uPlmAgfcVdM4GMCn hF5xAScO/bBe/kRQhDJB8Plvb/DpDxziYNoifeENlIeZt0snWRSb3Sk6y5VEYFTnxGo4sX7wXFi7 3uDslXRhbraUtVBq1e5jsEIrl+byN/QPxSIuVXhGGsf6cubx/ZsCLXM6vysEIRg1Nf3vJtYhHgQ5 z9xz6e+Kzv4ml+tOFhcG7F24AHYrdHtrfOxHPo43Xn0XSSbkReexPpjZQjm/CTMPzj5S0LlemaF7 qPHFEOACCFIt1VXH655KeIEPC9Cr4loW9h7Fk9n6esJ85UOEERAklOS/w2O0g4Araw9WV8NJNmY8 +2YE+SYZVUDCrgi1HntOV5u2msRBEuyS4lI/oDPuFOaUEKn+jb2rMHrShaJvqquunbu6nGv9meau OyEeJw5gw/2cJG54AegF7ATSJ0Hnlm9gpaGCaislAdHnjEUWDn1C7hOlS0hHC6bDPZShB3c74PQU QrAUdckR8hsVsgPEYz2mk0rRmvCrAFTVn5OmD9xesioF5rZ664S2OvA/LYXbGqJqfDtmlpjFk1xv EwBySlxmwXLIyFnoF4rGkowQMEhPMKfOHvMFI8QvhzM2i9tslJoaUD1bn7c5rzTnx7wURgUAVr3p iQM+AQGBLuPwias42W6p2wmEpTuoKoXGKiUsDjYp2SuxHDLTYY/NIuE4Z4zMSEqeFODzb9zHepzw 7H7HaZGwevo6bt+9DeZkbi2a1dcm4YqFnvbgyytiTNonF8QLix2Ou44PjkcseiOzG5Eo9lP8d3A8 PcPwiQ/z+MEWpXgahdYQZ9X4cQyokWJhZ8yMRctp75LwsX6Jn/uxJ/jSm+/jr/zK4zj+Jy/z5dcL vpkT+06gIKNYtbpNlVW5v+jQibDAvq4T8VLIcb+ESxBDBo3vY1DuRMFE0mBdchgyDvYfw61bx+Fx ELTzHeerTik8N79uZuypW53J6e4mLeZxjpHAF+4S/+buHVzqgG9cXODtB0lePd1BuowyJfQikl1s NbZjU2/JhWd4Vgh2e3gh8fpARNyVsyK/UYC5faZUGdI+o8KWmOUsgeguDHLnxi1ksVZClixehWrY 81W0xiqJnx4j1DaPw/9lxH47sdJc09mEk5vHPLl1jHL6jtx+7128/9rbWAw9wAlD7nAoCaSKeEkk ++Y0U8i+PrR6lgsRYwljRuEH0DlESFJyMnPBUzolMbkB0ZSmALivijvjhGdWSyOIubcVPSMjlSwM HysRGKGPMFcsjauQkiHocw5ms8yYYQ2ZE0slEpEazmjBxVBzmFPJxM6QYgFrZDyIeUatC9JMdZmQ NlKJqU6J3Eq6JJOat4EoURJ2yQzjiYVvC1Gdufo/e4nSwja9Q6B9Mqg7DrRJipnJFK7r0Gcse5H1 quPRs9dkunbI127fk3dvPKDAKOo33ryFj106kKcOF7y87ESgDC8ntIDBcxLejFPP2cbsgzUDKWYv SDkhJYcM248AnpsFK7eiVKGSdI+LComKWNLOlUCiiIKwE5Hl0LHvoo2NLb1SmSjVuwodE7BrNVc8 om7BaAqQzUQSUCSJFHFJagpXqULJVKioClVEVJSakxQIvfCsKMiikO3QU892WEIgKeP5X/wpvPyN P8d2FJn6zFLMDrG4ioApmxIWASN7dJFkSsKtCDIVRScIRP7i3VPuL5Z45dY9HPaQRZ945fFDvPr6 LWgCDi8eynTzrrOf2qL7aXfBjQioCwAedIIXnzrEr/78Bdz4wg38+cMROmWBJKpSSgQV0c4zS+Hy ymW5//rbJGiem21caAK3OCgWHpaQcXZVbZOEAFVVSiqc3r4tP5NH9l95E7sd5LEucwhvFQBTpDaI KMlBRPYXmQcdZIRwVGCiJ/jT77DEXMPzEnTtVMhES3I+WA/YTfdxfHxSoWSByaR5Fdtz4Z0qXWYW LYBkTdmRKF493hWGX2Z0gtODNV5a7uGP3nwXBwoc+SblLtFrFdZq823/YMxS1OGwiYI2vurHiEGS YhayPArLuZQJ54qhcOYJzDZuRe4S9i4d4s6btzHQyCQ5CYVJFIpeaqQf9Utc2JqUFukALCVSARxa FBOr1rldAFHkLDjoFnLj61/F1Y9+FE8+//1Y/CdP4YUffZ3/7O//phylhBfWa4BavaC5PK3KViwE YUosuQcqbvRpKCOpo24CZ+akuKyrhq4iTYJFD1xaDuHR1/MSL370oVDiWh8z6y4MGQHQRaH6UIwI BwBI4slaImJ0wtijFtZBuF/hjQMgMkZVSLJygDkliQ4jVR1xdpQBqIpkt4jmEzDJKS7u4xzZ8s2R toASxBVUyp624QdES6mHsChx1mUsuoRFl2teYvhviOD1rFgn+i6hG8CjF67j7PGL+OKX38RffOsG +qHDcjEgDz3ePU34yu17uJyI/+qHnuC+Q2jqnltgmb6mcN3iteNi06s1jvk6mNXi8T2PZ6EZJPXY EDXvqDmiLsRqW5lmbkIE6LvEYchIWZBzj+RFFinSyki59KRXiIgxzfvU2W3o0F+7gIfTxEmtjU+Z CoaUoGMBJ4UWWteAIFYoOU4GVO686om4l/gAgi/d3OC6jnjuYIl8dIRjAJtxwliiZZC7ODVvkC1R mkSXgD61i1Wj8qLYTgVPrQQXr69x8+4xLu4N2L90DZtvvgMBMS0AzYo02WdF7Ca8jvkxJol+tcA7 ux1+9MkF9ssGf/HeGQ6GBcaJQEsMRwUo4s5B0GfB7sExat0GX9fKMI3rVtfbz0krhRMZ61RV/Nvv 3MebHTBsFCvtIPuEnnlVBYe7ilpv1AxAdcRyAPYHayXkTEpMFIyq1olAwWnZo4gA4s1Ri0K9aW/k 3F08HHB2dhu9FvRipJ9Cr6ASFRiq/z+/76zrWQUsg6SCKvCjPl9OgqtPHeI/+3v/Na5eWuJ3/uHv 45/95ueQUqIA6LvOKAGzxNP6GbQYZRKpJL8KH/rQKjszNksKigArkZpwHDtqaQVWD2chwEKE1iet sd0sji9IK8F6b4nu+BTXeoDFWKFnCdgw48DrhEJmcF4dv5lyGeZBzeqImgfvyGBY9nmVsHd0Afde ehXHb7yLF/6jX8b+M5dw9623cLFfY91NyAeddyFpPVGkrlTVRGApcXKbEvT7MJdFCfCum0RrHIS6 7/V3ZKjDM72ItW6aqbKq0WzL3fNohoXbfv557Y53OZ/rru7Ob9MfdeihPRyuDNUcb4hT6HdQCTAD m7TFqhuMJOJEPdR/mnFmcsL6YttZsedSSu4y2E/VqA4Xxtjn9wAwDyLljC5nMca6QrtcvwskTpOg E2LdJ3QRmyJrGS5xAoQIxC5KBlYfvCC3lwP/4PdewpvvPcDh/grHG5U7x2c43T7kZiREga0q3rp9 Js8/tqLFoBwi9U4AzUx0/lTbGdg4avA47hwj3cBIKAEBR2yqWRyhTMPYtPYzJR4XdavClJYiS0bK 5lsbA1Gku34FW+ywodq6F4VYjhzVMETbRhWoqDjzTQhBf+EI08ESD96/Izst/KO3z9BR8f0Xl1iI XX1JVgGE4q1wAJlchBdS1FvbHOwN8u8+MeBqTnj3eCtbIY8uLvHOO29gQ0G36DCdjRW+tzm26i8M FlmKgDzEKr4kaia6PqNbLfE3fvoi3vvT2/jXm4xtJ5IWGaNOVl2bitx14DjiuzztJofNTpCEg+UC l8uA7TsPMXVbXD9YycMkLGrxMj9PgiSzkloUJqEMwHi6xczwDxh4fpFbTUfDruMChDMFdc8PBN7f Un7rXbJwxKiQ3An6QWS5t8KD+xtCiERKobDohKHPLvCTJKsOwh7AwtEBKmTv+67z6EPXcf3Cgbz0 0it4+9vvYby7taRwE2xy4WjJ27fvObQJpASJ8mRqMXYU97YLURmuIc0isVcg9NytpthgZI4swGLR 4cnnruPJjzyN05vv4Sd+6pP43D/+EtJYhAC63LFjI1cJWgNOkYSVAAtAsnsdSZzE4gopiaATL4Qg godTwbFs8VjO6JM1hBRx4oILrwQxj0ogGV4hKJSka09e6iCdYHWiWAyDFWkg5GQsUOlw0M+M1ybg 6+9KNRIKWj5deG/+UhKWpdIt17j42B7ygrj55Tfw0vFv44f/h1/HG/3XxIg5GV3XQWRGTqFAJENS 7wJ3hJfwafOgK3QTRTWtIiC2Oojq9oSh3AQxCLCosOuwHnqK94BK7mfTu6BEOog7MR5Em80UzfBP Isg5Ayn23QxAI1CkUG7wO9SMqHAemrtXlRv9bEaOTB5HrId+xpgXBH4hjDqppnwI1D0K5RXf5UU5 6jI1tTj7PDtXEjIg5WTz80eiWztpbPa+79B3GUPuLOYmtSecCUjAQHUrWWsVEPLhBX7t23fx9p0T PvnEJdx/uMXd+xuOKpiKlYQqUyFLwddvnvLJww5ZkuV3GXc7rAzP+aM1Y5xV8acqtRCqbEnTteKH YnIVPQ/BhACXlKxfVjGkN63W2JYdzwZAD1bY7qpPaGnDZWKXM9Anlj5j12f0Vy7zTifYHU+SQGYA r93bYcGJ19Y9DLoIMEnggTEhwJwSyqLHvRv3ME2FZ5NCkLiD4ngaMaXMLmUscxKO1hzIYzuMWKC6 p7K3SvKxZy/y+acO5N7XX8FDAR8CWB/t4caDezjbbXD56AC74y0VBvWxhLdml8JuNxhBbSVZQG84 KlitMj91dYH1t2/g7hun6CUR6x43338HYykAO0wTpeOszxmdQGGeoo3XYH0WUO7ce4iDfsCxZPzO W/bMYtmhU7M6u0yRvuOFZz6I05u3cHLrrq1hAqay5a7sAPOOWWpxasSuW8yOQDHSDsaimAiZFLSQ o0kOBZwI6aXJkCBJeXhxLX/rv/9VXn/mKXzx9/5f/Mv/5bMAhaKEToW5H+BxF4qbuilMLoOBmDZb 3H7zbe5tH8Pu7AzrDtAOmCBi6Rng9euHuH/n1Gq02rWNwtaSksUaE6wKiik9X1/nyQiC6g5Z5YSF 72t2KMwr7XMpIuXBGU5v3sL9Bw8wrDv87f/ul/Gn//wLyElwZbWH/eUCnQvbDkbfzskQ61XKngAd QhuVPeeEAzN4U5IkgvvjiIcAHl/1yJLnygTuVAdsaUINzY0K708EmA7W2G5P0Z1t0GczHCYFJis/ g3XOs88NEze8AxeMnMXnJCN5Mp7jAgJfQ9lsML19C/nCGouN4ORPXsd3/uAP0S8XWK16SD9g9eyH 0feZnM6MMKaK/vJjuPiZH4MMAx98/k+w/bOXgamYp1IE3ZSYdBToFtDixnirFxrCV4zNzTIVG1+g 8tXjA9K4w8F6Yaoy8DexxVRNTNZrSKLhsa2JOIBVvfIqwy0dKVqBiRvk/r6KMweDVlwBVfkfpdbq PKILuipR0KGM2bqt5BajVAG2SfHl+/fxl/eP0GnkHts5qEqzuftVywbJKLAMIomZqU1526U0xZ19 sLYiRHQnEVXrYgszEDpfgFhSu9eAQ4kGzm6ngnvvn8qd+6fMmXLr4SmnIpgI2ewUp7vC7WRuVSpK KiRJIkBRCCVlVCWMWt6pzdgvhw8EloeUHVpV9sOAnPNso+Bmj0gya8difzkLBqHuLWWbO5ZNEXSJ uuigojKVYvOCoBt6oYAliYzJFM2lq5fkzq13ASUWXZJRiXce7NjpTi4se4pZ4pJTFX4SG0CILC8c AQ8eEhDZXy7585+4IOU7d3l8vMPJmqKikOWAtEvQOMZCyUmoRWW7s8RynRS3Xrsvb7z9AFiOWO1f kB/4yU9T1gPe+78+h9wByz4jX1rJ4ZMX8I1XbuH++ydyIVtXYcsxAZKI9Dkxx7gtVsAkwOZsI4OC f3HS4fbQQy7syQ//1c/w/nSC7huvS9kptNihndRb/QTc2XYLGYLDDxzK4VNLfO0r72DzcML1vYwN BIuchClZAnQSmVLC9/3iL+AjP/4TePD2y/LF//kfcnP3TGToKYulsEmmuIEg3Os2JpCY4qNYPMwN JM57lZkZSdQq6bRu3kkee/Ianv74iyha5MMvfoyr3/5XGKci2VxzGYbMPnlvOsO3qACSUka1CqcP 37hJBeSbX3+XANCTogno7ZpCQbl6/SJv3b6PPhnb0cZv/aYKISqC4gqvlRVCkFcAmIK4mBOeHXos 3ZszyrbHl5JI6ojh3fv48v/2e/jApz+J1K3x4R/4CG5/+SvY3D/D5cWAa+sFanI9jKotEBFaLVOZ KSGEoSgBulFCQCaxvE3ZJRz2veVuVivfAy+hcPy7xJ9LQfV0D/v0cI3N6c48vM56NkQHe4jVQA1D 38yzurMuP7TG31JOWF7aw/LCCtubp5iOz+D+ly1sBvoJ6HaCNXtQEm797hdw5Vf/Bj78Iy9A9xUf +5/+W5z+4avQG29As4CSIAOh5RiTLGXv3/ko9198EbnPkI5gUuSjI/CV97H7X/8RpIzVu0k5kitc 6bgYxpAr3MFq1JssLChYiDiW2RTjd2TEn95/KL94dI2D16CU+v+m3FyMhpvFIAHZn9rwyLkQlvCo YmFNHIfxXh3GGeTa5YTspRbtv1RZqknAt7GVb20f4sX9Q/SSau9L+4rwzR4NJ9VFisel/l2fwfx5 zN7cVEiFOcEoftB5hX16iZNz6yTeQoQgNvcecpUSur7n6bbgZKMcNWEzjdiVAi3E9fXAVZnQaaGy QCG8NQH3poRhSLw2JHS7HVJUUJam3whj0xW1gsmBIYdVGBaFdact8ZZz+lFJMglUwLI7Azyw7IeA nSRrq0NCjfABR7MhkjCWHaMO4qYQKAV/9ck13r/XcZNgTUoBk2YNGnWPcWTabrEtapg7Bf0D8mIG DobEl6cRKh2KX0y6tGZRTqXgjWNyfTTg/s1jjNLzzrjF104IsMO/9yt/k8//0PN4/8a7GD7/R9hs J0w92R0d4M5mh+6gx52bpOwmXBrM6s1ZoIm8zTM8OCUvjgtcv7io3q16MeFvCHi3I178+Z/msz/8 g7h19zu4/LVXeOP1Wxa/TLnahGrX1MgqYl5zToKf/Lln8NzHr+DF5wb8g3/wLcP8O4GmVMEY25eE 5eEFTJtT9Hv7XD12Dad3XuPh5YsoSa0IUynUwnP7yvDWEUQBB4IlORsLtdiqaD3DZOQX+kO33r+N G2++joMrV9kNC6xXA46Pt4QQomSXzasxLqB5qUKLyyX33ASW1AAEk9JLQ0klIPDg6BBvvfY+Fl53 tFRER2pCOj0GZ2W5DJ5J6nOEQaFHfcKVvov8JwlPSsSIVDkLujHh4Vffxp+//QB//N5D+W/+3t/h xaeuyr2Tb3O/77FYRjfB5PBhrd8jnbQa6tmFWkrZrCKz2CJ4JSllyDgwbSccrAaENAwvzwcuQhsb aBxwM6bCXDHPZLe/4NndU1xkRuogAiXdPDlNgmHoZUCrnhJcnirwvMRfFuGw7pGGjDwRi/0FNttd iE/b9SQc+iVklwDpgZyhr90C3zuTJ198gfdvfUUk3Wf+zd/B4tvvQ5GoF9eQfoFy47bopX3Kg3vS SU8gQxKhSTl96gksf/mXqEMnOZr2ucK1ZfML4oZWEk9b8hiJinG+x5QlSaJIkk6SU1BtLf58dybf GDf8GZ2w6rKBMVVeSci8KkQjRj0jR4pR/el0RDdAQu6GsnAN1rSKw4UN8oxEMdsrzqDGJE6MEjnV 6l8y5wy1biOU88qrqqy6VhIVDe39XmzL2p+J1NcgJckpUSLQR9LqBruz1FQxFRTrN+dDZq0iQ5Ek 7LpOui6x6zvkonJtueC7Qy8Pzs54ui1yNgLbyWjtQ0746acP5Ic+uM/bN8+kKHk2qfzvL93hPRVc v7gnH/nACleWC+zdecDHj4bGBWclA4i1gwvvzA6JxV7UmlRWBnLbCzvvFiekCMtmK16lUpLkag/1 OYOFlirgQRpJSSQJU59wenpc2aKqysOU5JN7wj98UGSbMovx/aUYFlmZfMcj+NU7O7l8dIx7d0/5 7CHkgx98mh/9kR+Td1/5Kl/5w39rCV1iRBXx3Df6v7nv+Df/+jPy9DOJr37rLv71778nUyFTMo/6 q7//+/LE80/x9OwBdrvRWJF7S7l78oAHaZLHF4n395KszgwqTGKJ2y+8uC+f/LFr7DejfPGzb4E7 Ly+kAJPzZFRlIvnOy9+U5z/zg9xtjvHg7olYQW0gSablDdZgXrUU7e2UpZDT3ftysHeBP/LCVdz5 zn14IFAUwkIIJvPjv/KP/ilPf+bHcP3FT8qTP/xjvPnKK7K6cpEnd06EEFJVVNXLjtnZ4iy3EDWD SQKWjnsoAJh8rBJXFIzkb24fnMnnf/ezfPEzPytXP/AEr37wCZx8/RVJApZiff46Z1gUCpLltIGE 5Mi7dDJXXQy/pRIXkCrLvRU3D3cG9ViCmDVsp+UdZk8mLa4tHUYVzaGGgCED6y5hr8vo7SIgiSMi yfKhrHg0kB5usNuN+PrX38bn/sUfyvNPP4fx3duyyB27e4eUaRSZFHlvD+vnP4Lx/onoK6+yYxbx JKfqu0klkdScJ6sElDFB5LVBuegoH+gX1cOe51HR49OgC3SRYBPU868XFtLtCldIVosLhtVqKvjs 6X35wQT+0N6hmxNwUzGUG8EkQivpJzIVyCnQLRcYd1vkzr0+f6l0WfquRym0TiBW8UdOP/clXvqV n5Uib0J1K91G2W2BaRpFj+9CUZCEkJMTO+cymjKx+mhSvv0upCu2B9Z/shpjEkO2P0zQsNZ4rJAf hUIztiWlTE9I8zhzsoodScUBd/fnqmPq98EW1o2/ZspVFEzEsf0alCRgJatCJ4YwfcQ1qhAowx20 dU3uNHhCsr04CdarpcjtVGOHLXDXvhcz8T1TxKbg/KyEASau2JI/l1ItNVDTBeaendP8WVxVB6Ek 4l7uRFvtupSERsMHOgGvKvmDVy/i9vEWYxk5el8zEtYpoFdOSDg8WlBF0An5xOEK60S88OyKP/sD V/DstTU+/7tnmDSTXYdJJ5xMim4iBgHNkq3+Iwtg9SdLibWKxKo67tCEKqSRYTJVC5C8Ph0Uk5I7 nTBNEyyAbnMUcb3aZ4zjjl7clsNyjRd+6Zf4oLyN6f/8AvWYmHRCl5MF2bwmVSH52t0tzmTFxy9u 8ZlPXsblg57b/ASuPv8My2KL4atfJ7fF3P4+ey6bOacFZNcDH7iu3Fsc4GBxF6tl4t2HhAiYc8Lb b73HL/yL/wNPf/oTGBY9zjYTLl3Z53NPEN93SXhyPwFnie+++QCEldPpkuADjy14fZlw76zj+sI+ Ht7YBNwOGs8GCuFI4q1XX+Pbr7wCHY4wrJbU3Q576wFdt8J0VpjSiN1ugguVGiMcC/gnX3wHP/Aj j/Pb37qB11+7i73cGdQE0mKlUX5AUO7ew6uf+xzOTh7w4jPPIR+smfcXuHfjDgPMIWdsFbfoAlp3 2j0DMgldG/xNMH4VRkklI2sDu3Him19/Ezff/C3+lf/iP8eHf+ijeOvl11g4WXuhvsfeemHxvGnC WIhMQpMJ1+RxxrCqEqzzeJxVAdAPHfuuw7TdVShGYtAWmEH2hqmSGpiqglrhRgTokmCvzzjse28W yv+PrjeNsSw5r8TOFxF3ee/ly70ya++q3tnN7iabWzc3UeKIGmpfKBmS4RlInrEHhu354T8GPH/G HsCwMQYMw2MBAwNjCxqNqHUkDUUtpESK4iKSzV7Ue3d1de1VmZXbW+8SEcc/IuK+LNGTRHUVM1++ d2/ciG853/nOR6W1DE+to1jr4ejyHbC2gABGTJzQLrjy5efw2H/+n3L7kx+UBz76i3Lw4heg7s6C 6s1KH/nF+5EZhcl3XxNMLJT1RN2i+sZLom/djVW/sO7RJkQok/A9wZ8ezfB45fDzZb/rkUMyXSkr iCuyyNiw+I8Stn0taNtAZFGA9y7CRBpOCa7YCh+QIbSEfs1omZPJBRcjeKFEQxsNZTL4dhyulREs KOZnMQAAIABJREFUIyFGQ2kFN3cdc0cAVG9eksntD6NY2SJZweU9EZ3BUwBaOt9GdD8Y264jUBgU nVoLyULm0iFrXhb7NT785OREqU4pxHnXZU8q0k9EdzSLkF3GpmxtCJ+FmmdHYU8LEtfgOHSIlEmL JFaipNewW8F7Ea90zhZQ5r0MUIYsHekgOoGICgzz9FQaTTy3dwu1OIxti+WIIN2DLaaDfOwreeru tfH6RaSbg5lqvhKvMuWQ6bV0EdAXFZxXvFeDOMou9fGEMlLIGJRAjBIaJTAKommxRSP3rw14MPWS aVIPcuR5hkdXCzz19LYc7lVkbcUzRNHvP1Ew2+jjmQ+exNrWEo4ORrJ8/hSv3hzJTl1z2niMphV+ 8gOnUd88lPHdOqkaBAvVNftKFxkCoEqbB+iMiBIVCvaRDhOWy3PeWBw5j6c/tA07ncsL39vlZtbv Nh8BqixDU7cSJfRFtObamfuFxSb1868Lqn1KoSGiRXtF7614OCqInF7K2OhWdFvjzNYam4lIdfcl XnlzXZp6zLqeidIFbeViLVHRSyDNeEJ2jyz/+lu35X1PNXz+lRF2DwJhXCkJ/W6Vl/HuXVazCuce PQ9/aQ+12pK/eWXE3RMQNZnwcG8W1yxoG8wc8dtfP5Dhao/9LJO6Jj1VGDCqwgIqbVgMSkGv4MF4 ItfevMIHn/4oPvvxT8K1DVZOnBSK5mj3tjTecXfvEK/8+VdhHUEvYgk2omSHjtnGkgwmwu9Ud7Bi HZ5c1tBC8UlFRUlQKCdZH81w5Vvfk/7mOk88ckFUX9HemIsWxUj3IsRDkWLp6SIskri1iGoeoXIU hFs8QyhMdGCQxPoPl9YH0huW3Ll1KEf7UzazRr72736Hj33iQ/jx/+Y/Ez+fU2wruiz52f/6cWla x2/+5udxuLODg9EMk4O5HN0d09KHSWOxUch7LGSYEJRuhqsDyXNNuECLVIhZskuyfWRqZgm2KOlA oNMmEAhyBQy0INcq0O6ViNIa4hxQWegoVk0lyESYGSUZAD2dYf/V78nmpx/D0vZZZg98BtXf/oX4 a68D8xpu7QDt1beQNxPqvYlA90R+7GPg4/cBt/boYyocJROimkUI170QVgBKJJ0cs1MSvTIZdAKD vA5TStu9iALxWiGbtFx0skZSgw81uKPWSu2I3MhCRoVpmeL3InORnhAjkFxgegq+9nDWiyR7J4C3 Fr5pQe+i9xF4WNz862/j9M98WGyR4a9OLvHguqBuIXULueNUGMUFoIBwyCD6rlT4s+QFP58XgNYQ 747luYDv3ETYHInc6KIRDm6MaV1D/xYS0TIY4ufcDF873IM2Gl8+vMvPrW+KFt1l1zGES5Bkl3FJ cGr3tFgdcyTda9Lfyfekv+9xlPErtTbEKDI4Ge8hOlyPg8OXJnfw+nQGIwpv12OcMsUC9Tz2/vdc S3BQsqjHHW/0X/xK10weWENdSBUdXXefIVlR3bWa9LChgADEOAhIrUJjZYwaoQAqeCyvD/lPfuEn cWQtR+MxDg/voq5rTEYT3ICirOVYG/Zox2NktePmUg+PfvA+nDjdx6WbB/j1f/caWyr0NzJWBMoM ePjCEA8+WGJ/fYvTr1+Bd3IsCw9LQSTWDlK6yvSAiHSYFKGCWkckelAATKyF6uX4+McfwM6VGxwf zbF/07L1EpYupEho2iaoQQjYzms894d/wEd++KPYuvgAV7cfQZkNMdu9wTwrsPvm65wejEB6LucK H7kw5MXHltG6HE48948qXP6zP+d7PvYRnH3yPZweWqytb6I6uEOflZjtH3JyOMW0KHil0XjnrTlP ndb45ltT7E4sT/QNNgcF19aGqCZTDjbOYSt/ECfOrePD5w0Gw2Xubj+ImXd8c/cGdl78cy6p0KdT AbhcE9Ox4z/7N9dwcpixGk3xqYvLIBj0BAHCBFJG1dYolweczBzc7SPk374MYz1ce43wHsu+ZlMI /DMPgQgsv1bAa0ajLUtevVXhW7/6HCursFd57IrGdOTxkRXhqiYEQpMZFMMe5wdj2NZDVY67b1/H +Wc/xfHeHay5Idef3Yaynte++xLaqoZr5pzcOYCv2tQywqTqllAWkY4nzG7Ph4oHSSIrNJZWehyP ZwBJZwnrPW++eRmnHj6Lp3/gR6j/+W9CTapQd85fpt/q4yfXT0JOnQSeGmL2997Pf/lf/jMcHs5C wBhDQ0mHNBwhKgjWNwfUqkUYuBmHkrKzQxGRiC7sWESdCBKUhYEyEmKCxAhWilSBXhkMRyCHpKgU Sb3/0ksvoXzmAYy/9zuSm8cw+OVfhr19Bfbtd6BefA0YVcheuyb5tAE8UD2wgdlyr8s3GGszCxYI 0Qjw3PyIjaLc9A5TEMNgNIBjRjT11SkwqRwFhxehKqcVpgOFfLdDGgEArQAvuClaEE0G/OV8Dz/a X6dRCdNMEUEo4aRf9fRAFpibZtiDWlOwkxruqKVv48Rz0YSvQfr4uAiIx97L38OFn/04dLaK1Z/7 uPQ+9ThefP0a/vILX4Z3GtWUEGgYnQHUKPsD0CtU8znOSIGfzZfhoRZjJGKgEhIQ6bK278uSosdI qGuA6HzXv1blwFfv3IFFqPte4lQmbhUrEksbHViwcFTpM5KxTxkhEmT8d16XvqIz+74LPP76BP8x bLkQt5Fdz3Hbz/D6fgXq0JW4Yxu03iFj8sBAF8akPd/pkwTQtrPjHUjK7t/d930XNnQ7Z+HbA6ue QbIvsiXj5gmfSUmTXpUSaEVoFQrmChSlDLceeUiWz5xis78nDjUoy7C24epqD0q0aIKusVIKqXcO pDxxjoMnHoCbvCl/9a1XcGu3xofPDfnqfiX7recH7luGmnlMR0Cv6MnS+ioObo4Ctd8FoSTrLMgi 7Ik0PfHYDcYHCXovLjesrBWquLkIegX8wCcvysa508j6A2xfn3Pn5m64VudFec+eVrCVC7guQ5R6 cPcq2lsPs3xpLkuTlti5gmHrRD/9IGdbGzI+GMEzyPfWlZKvfmMfJ88MWFkr4yPLgiLD/BwvnFgS nTfIUMLlQ+BMwUuP3pWvfvFb/PZRI4cTsqqd/IvfvEzrPeqGcms2x1O9ErqqKIUX9Dx7V1tkL7Qw swbKz+WcV7CDEodPr+NObYHCsFAaO9SYwGFUVdI0njuzWvoAjmqPjV4geThykTNoxeH2aWlr4YgK O6ToBvDWwdqG1llBobjVjAB6OHjcEJHGaPxX/+0v49bOAb705W9id2+HetTCWeJ6RQzFyrNbmtAi xbAMs/cyTec8FL1oXXBwpZayzrl+Y0302FEjk63hUzBZDT6xiedf+w7f/fbLQgR5IetB6++N2ARh OkQouzKVZYSK0LmmihvEOY/wq0oab/n8l7+JZ5/5+1K+WTOfeEFjKd6J1wewPcA4RxYKs/dcFG8t tYgwNj2HqregdV48IgVcCbfOromb2UUPb9itx4LhyERkgEqjN+li/ZiRHg/FkTJQiIg2hqI18qUe bNWEBnKheCdQGnjTVrAHc8jfXsL2yHP8h78O/ejDgieehTr3EMqL59B/7/3I/pdfpZ/dEVEOfnMZ /nCCY44t2rtw4U4LfuPgFp5vZuK1wk1n8WY1wwfL4eIZxF8mY1E8yH12AejCIgnaTDCYt6nfCCLA DhwuuxpUgXTzjq1w2zU4IwUStHTcmiVDC1FQSsGO5nCjKqB6vYzF9lDghc576DyH4jSVA2JsQoi3 aK5cg3rkMaye2sIo7+OszfC+T80wmU7gpxbeZ6jHFrYl+v0h2BLz0QRlOUZt59DaxALsgj0aL/Me K9xtAH9836awPVRyU+bWZIJJFHYoco157XjYtrKSFd0bHnM+92Rtx2BJ6QSTY30tZWXJXmKRMx1D EhYRR3r98dJPpH1AkCj+QOWByvoATYigci5JMSy+OggVkBQUAendRLCgNwtie0ynS3lsD0XYt6vH AZ3QuPVR+jGI+sB0enfpI0RotA4CwiZIXmmtkS0VPPf+D+H8xz6Kig16gxxQQ+ZFDk8bamIqNaCC SmuYhy4izwu0xsAPL/DJj9Q4NTwh+vZN9EvFb+3P8fHHTuDJhzcxG0+xd9Tw6GAW+txC6z5Awrkw NkUUoSFRxAugJ7vpBCREK9heCVe1bGoHCHB5b46XdhqUr4z5vs9u4/rqQ3JJbuLA3sLQEZlW7C2V UMMe2tGIigyDTayn9pQ6E7yWkweHO5hbi6XeEh9d6cPeJSxJ5520FOwj5w3n5MUXdnF6fYmjWYUT yxoyr9B88QXouqb1wKyijHsbsJ8+iUMLUDIa7XD2zAa0znD1xm3k2uHc9gYn81pW6bFUlpTCYP/8 EHdmDS6/9BKMzZHrJa5trslct6y1xs3a4WSZYQqBzjOozKJvDNZWlzAe7fPIE+shk4CJz1WBsC1g yhyNUnjgE7+ArSd+mNVkjp2b1+TNN57DuBnjoSe20Vx9B5TQO1Y35Gc+cgaPZK9LxSX+4Cc/I6+8 +hz2LhIvP/8qpntHmKmSzBR0qYEM1NBiCgNvHXSmUCwVyHcaFmNB9jctvKuAGoATGvGY20ZaNQOV wNqglekiPOVjZsZOIo0Jq0lHhFBA2S8AKBRlxuFKX2bzFgBDewoEB8rwrWcuwO6OcPvSTQxdhiWr WNAjyzL0BjP0zBwSBH4jfT4eepHoUMNxVQROnd/m3Tt3E+KCyEcMxiRx4ZjMRDzskgJ8pvMe7cHC 0YWXeGSFQdNW0D0Ns7QU3kMp1K3DcCXDkbI01FC5Fr7vGdhz78Od3Tl+8//+V6gbDzvvQ4818mkh T33saawPlvD4B97P9T/9qhgjUHGSRYp4RYBd4/BiPYVTYSwVPLHn2wSmoiOMEBDxYKwpdQY8eJRo tTycAlTr4m8HxLGJ2hvxHUERXGkqOaOLheUFurMe/w9MPwegwXENzluARDtrxY7m0P0CqszRHE3F NW1nZyW6XWkd673rOLz6tjz8ng/CQ+NpKvzUL34OUDo2MhGiTGw0Z8CYlaHQQx/cksOoUZbqIKHP LUywOJ4lpWw4ogrdd0NtiYJjDqSdV91kcec9rHjZsQ3uy4JtlVTMPP7ex/4WkaAccOwFnkk17j/u zL4va8D3OzgV2NPotOtJ2HkT3IwEe906F5vVASWKKYfs9kNIy0KgETFpxtScPjTxpHmezrnOIYcT gGMslr9z70QXLAEC4xOTJnrDQMQiFCBaAFNkPP/Bp/DoZz4psrTC2XyG+XQGZ1sAFGU0It0nzEFz DvRemqZh0zSYz+eys7OHvCzRO3UeK/1tVNc28GBzVR45c5KPbuY42N/Diy/t4ejGWLImRWih6UWp MPc1LKVCJH7ThX418X5RgKQyqCYNQues0Hng0kEr0ivw/NU9/NFv/ym8WPzFX76FvgUuDgzgKRvL SxztHWExMRqwjlJVDizP4r0/86S0Vc1eWcDOnfS08OXfezmYOKVgeqXcGDW4encCiMKV/VoMNEUT R4MNHP3Ep7HzymtibIapL7Dx+EMo3C00BLz3UlvPG7f24AmxzmNSWcxnR7K9arA91HDQUrWKS/c/ Dp62aB9aQ1u36PU3ZevsSbz5/J9IZTVYO24XROMdbNyqk/kcjW3gQXnjwOJ0qZgjNBc3VYuMhG+J sreMy29fkr/5s1/D0vIp9Jc28Mh7H8fF+y+imkwB0+DFb78E5xzuf+Icnj03lBMnlvCv/+BNqI0z 8sEHFH722fN449V3sKPn2O8p/MI//qzs/OmX6JWBR2A7qSITlRl4r6D76zg6e1ZmL90hTxfQ9QC6 FbTKiin2UT68herlJkA/wtC0mSgdQCe9mg5IOqMRUROKIOsZNk2LetoKQZT9TMpegWbmuHJiE3pt Swb/8OPcuf4OvvrrL2B+J0M7HUhRDHHxifv4Q7/wfsynt2AdO23IhAim7CHAQECmgc3TJ+WNV6/z uAGW5LDkHtYcU8x6LGBdGJcIZEYMTggRk2WAAPZoBs59V3tSxmBe13B1C/aDR8rLZRTlWaxtZVDl GPc/9TSObu/B1QajAwUxA/DJx3Duo4+jt62Fv/9n6Mj3QhxXE503FknIlxCQHo2zoe5FgotMM96b 74zivXQ2wOcClWno1iPhixSRDaXQE4VJ/FylBPt0oKhjoNhioZTWKNcHYVbfuEZT1V3mFNIfimvm aGUenGUiJyzQMIin+Anwlf/h/8DLdgbRGQSCYV7gpx+4gK2f/iSywQDqzhSTL30PygdHh6InkhfA eIysqrsa43Fn9v0ZOaJZJzqYQVJ/JuN2CAHPisuwmZWYuiqMlgLQHBOSTE6o+5z/v68Ed8efa7UY 5fJ3ob0YWqW9es+X/N37Yvz9LuAQrEDhRF7gZjsPnxEhaFkAK0BKSI454Fif7ZiY6brvKbgh/I7v 9tbC4abXBdlBD+f98ccbmrgRY0qBQCvF3GgxBlw5dQLP/sP/BMNzpzGeTjgbH8A5S88Wng5aa5Kh p0pE4Fyc5kzSe2AyHqFtLWfTcNNNa7GxeVJOP3E/1pcLHuzv4WuXDnGm1HjjxhQ9rbmpHLyFIDJd Wu/gvA5DH7u4N8lWoOuzCZGxhQNgA1EDlQN9v4+VfobrN/fwG3/6Nqy1YvIMo3lDJw4PlsJGAU1d gxAiihs7WjpP+eqv/Wtoo6i1hjEZmsmMBQBpK6TUIV/f4PjmPqCNOOexPFzmxlDj5o27fOOdq3jv g+/F+U9ucePUAHeu3xB7OMaVv32D1noIhUYrVFULT9LaENFMW8ure1Y2co3l9ZzX3rmON/73fw43 WMLqeh/nLq7h69/4ApuZl5vXdjlqCOc0dmsCmYJ1BJSmQ4tZ7QCC11WLm3WO86UCXFDWd85jPrNQ WuNg74hf/vefByAotcL6YCClMZjc2kNrPehaeKcw3jvAk+8/wd/9D29gbkUe7q/wV/+v35cPvvcC Mt/gH//MB3DrboPf+e1v8P7G4cKWQdNYCkTqo5okYLICpr8OnD/PSwc3sSeOeb0M2y5j7eIS1+8X nD+XS/OduiumIdVHw9SAIDItiZYPiYgkU2yotYL3gGs95tOWrfPiSU4OG4gSDE5oGBg+eP/jePih 9/HDH/9xtA1xsDvjeFxhNJ1heILYf/dVpjk5od+NsRTArtalRUQ0sHVmm5PRLMKLgVzhuxciFKRi neC44QguATgeO0tAXKhFKEqgMy2+aUMne8JevAvQZN2iqSx838B7j7vXd9DUt2XZ5dhc7uGf/he/ ArO5DpgSviHaeRv6+HSJHIfYnTfh8o5Fvqnmcba/jOLuTdQg4BwzAA/0lrsMRB0zijymonHcgMaf ol7J0OstwdQ76TgDQqyIxsk8x1v1HKnaV+gAtSLlr12YDoAezd4IdqRCI2KcRhKNWbKC3XIuSBTx W5FLq6hwzizjS1dvwYUdhosqw8asD/fa74HQgPWSkxDrgpq5ThPSuYAiJWRtKnpsT3YaivEbnVFH V8USJCURICh1EECuFNbKHt6dVAAEOQTne/1Qx43eIhFrvs+hHvs61pDdOYL4QQsH8R/55Xt6CwVI 7XTa6O7NCEJrhUxpbPYKXK+mgDYyyDKYqILT6aQnFEI690qdmKLx+aR7S486ZcMpm++y+iRLhmPx AwPJKdQuNUQppHFPkXgl0JFzmpUFnvkHvyTlqS3u7t2F816sC9OrIgMOWisxQbiSdV3Dey9QitZS GtvQOaKaW8xmDaAgR0cz7Oy+jf3tE3jiyTU5mO7x6p1DfP3tGR48u46/eOEd+cTWAKsMmaMHIBRa 52GtTwudjFnwgExxIkEX5my1oDiS16debo4dR9UMWVHKgw/fhxf/9hJG4xrnTm7KyeGQ7u4NmTcN m8YGAyUS+8Qo1lpI66Bj8yAAwFOUUtShA1foCVXkqGorpKCxxPWbd2Xc67GpKV/4gz/gG8t/jqUy 7JRemUEO5pjOG1GeZJj9SYgC6eDp0XqPQNjU2D+q8djSitw5GHN/todaK7jLwPOvZbh+5a7MJha2 Dao+DuCVqcXWag/OtRCB9Ps5m9qhbb1YKLx+2HLrRI4yaqtaR+SDPkZHY7Qt0QZsXjwAWoeVfonp vIZzjMqpgiuXZ7jy/74kV+5O8Y8++RgeU418r8jxxW+9jcO5R//rN9BTgg3VyHC7T1d7IM+E3sNa FwfWKtl59RKXT27Jme0tPnjhhJx96GHWoxlG+4ei+h6YH6CeNPBR4oyRUBYgQd8lBSriflEguENe vCeqqSWhEep0Ydd4eoEX3rx0Gb/6T/6RmJ5mb5DLx37uF7i2fAY3nvua1JVHb3WV8/0BXvnK30T0 L4Xa4dBHVTnxkUE36GcQY6WtaoY91MF1XacS2UFK5HHFl2DvIvoT9qBRhDaBBh2aoQnUDkEGMRke CdmbDUzDVgGAxxsvPY/6X/7P/My7U/QkE9EG+fsfRvHIRVRvXYa/dJU6G4jKe5jSId8fJZpOF5En xz2lRxOJLfQUTWLNZHGw7zGb2KVr0fwme3XcmQ8NBISO2Vhs+Iang5I2lDbigEPnPUUoKi4fUs0m WTUCbKKh07GVnrHVIlHg/47t7pw3VVRZaVBkJZQjbdw/LS3gicwBSvkgYskA/9J5MEbaSUmKEjKG oAkR9qLq1A4YU/xUa0vEoXDfoc0iaVMuXu/jnLvAVQm9v6Ljc1Exw2bK+dLapNJS/OhFsnfPY0oE pXuysuP4I1I0ljKKY485wrBBaD60csAQ88ox1zocTYTB0N04pTSTIsGiyaUdz2xFFvcSM1hKdy4W jW0gFBQXVxNzXwUoKBgV++VEFtqS8QMoUValN+xjafsEx1UNisB5xyClo6hyjbr2USXBRCV+jSwT tm2LoihpGwfbBjmpoiwgWvFo1ODuwRhHRzchdGzaKWZVg82zGV6/cxe9pSXu0GNV0Hl8Ru/vvYez CHqJEQsK+z2K2pJoodh4woK0EExcUMawjjiczDl56RKaxsJ74OqNPd7kXTy5MeCaAK0nrIAp2k46 bloJtJBKfOg3Atg4DxOkVEAAu+MDNDbQcQJ2RY6mFSS2E1+btLyPPkzB1QKxFt6RmgITsCmUvYzz ivCtRZ5pDooMaB0sPXr9nIfXZnCi4eBgAWiWLEyJWlcggbZqYZ2HpUfVWngBwpxWgdJBn862FnuT FvNVjVyp2C9IZmWGa7d32YYZcKD3hBboaHxb5+lcSv/Duvi5o/ZAb3KE1gxwdqXErzx+Gv/iO9dw 6e4ca5nHB7cKZvCoZg3rqgmRlSdEPDxaXn/h6+ifyfjcV78BUxY8sbGE+tYRZ+NwT857uLqFj1km IXQM/XMpcI7oXiyYB3sXfkbSC44O5vAQdtPdPVBmYJ6Fg6cxIyqPtha++7Uv4rsvvE3nAedCE7ln mLm3uZRF38Qw04+Bvetc7O5WgpP3baAaHzF3FUoVGsFj/SDW4QVdG96xA2tTsslUUycLJaI1oTJQ Ba8nrqlZ1w0E4ZyGOkI4EzSUpaFGG7a8eFfzfKGRoxXthGiduG++iNm3XgyG1FG0OmQIq1ToDYvK UUn4NppuPjfeF6cEOtqeM1mOzcwkZKjDyUiEgC0ISEQ1teAyKRAaDbtR4sLJLc7NO6IcSE9R4VFh PPWiEAbPC4nlXg6lFcUvjHMMYmMV5zjkF+xXUCkIemzH0bM0xT3mXFHEAARquVkfUJyFUloIctlo 0Untnom8EKysUsGt+Pj5gQiiUs2MsU4pAtA7L5KUIoM6YXzMPjEooh0mRWtRKqxVlYmMXBOdAalB 6RtDCMTowAjvfLxfQHUAAkU/pEIpsGBENwKMHPwiEmjILidm5/kpiDW/TmFIhKQDRCuJA0ojT0Ug VQ7cmcwhIdbHidNr0DZxshMOH1PoFP8g2HGi64YAgW5dF04ufMXXxCRykcn7GOal29daiVWgaCUm LkBQ/49XQVKa2nE+m0oLz7ZtkWe5OE96b4UklTLivYNSRNvamD95aZqaAMTkhqJFxuMpG+uxtrYi K4MBJuMWd/fHfOPNW7Kx2vLm7gTnTvVR9oj5Ti13reIDRolO6AFBUQpZlkUBZghtLLiJAN26hH0Y wRpRUJzbRqqm5WzeoqpbCY7SIfWXzZuWVysjj21tsb3ZwDZWQo0PIgwDEUGhqIAlUQF5CN7p6EUI OPGh9QAiYQRNR24gAPEQVqTMHVHQIWcZ+i8iU1pLaABzvpX1Arx4agCtRF65MSfEi9GKc0JaJ2zh 4JTAKY22pbSNY2ZyqauK9BTnHBWCJmHtHQCIc57OhuK21sQTp5ZYZuGwx/KVlMMeD/bGcaJ2mIAt TtAoonGezlGcY2qwR7IlTsBsOZdZOeS71YHsn9wgyusAiJVcAxBxAUUWCTsEoXNRAHhRpaGtKxFL wlJm+xPO7o7ERwk2T8bhpUGhxDFqTHpIgCY9O3QiZEd0jKhdCLXDqY3Fn0yAcyd7vHCyEJNrihIY g6BQo7UMt/osl05LyIHDOddag4jz/RaYUjhjRgevJgx/nTpHW0A+96P3M856SgSDiKY4CYaZwqA4 EDIU65FQtbCTgjKsIZFDJDHsosmiByRArgHN8PCyxgw/2q7BhegUUmZy8cwys/6UzvrQNh69qYeI eGEDiLcuBXIxD0mK9Az6pFrJE34J52wB5FpYNxxSi1JAgwXzL1IXQSoRnypxgcggiJmV1iifvI8w hcxOMEyQic6IEDy+MsDFiAxZ6+W+ohTbE8DajioO58PrGeX4VGKfhkiYPkUNca2YzHe8p0is8ASM 0eJ1i8G6lvedWaKTMG39if4AfhgkBQMJIXRUp6xNVJCxCcLnDPOIwC6XIwF4LzFyWECkLkXrCgjE HbEugyq02DWSOohy1WixNtVQ/R6s97JdGK5tFuJseNbJOXXNFJTY6ImImQcvHi4g9s55iS0kndOW VARjirpSjYqEil2IBEQxqAx5OnivBZkjctKVQdVnrqzk8KHXncJNKkhPhWfVSifps3BWvkv3qdLd AAAgAElEQVRoRYLeHQEG2beYPDLWz1LCHfuxvWcnQdaRUVIGSwoM6RXFKw/jGXQlkQIjCJQW1tUM s8N96rUNGJ2hqRs2bYO8yKO+XfAqbduGpkEq0DlqbeCcpQAYj6Y8OJygaRwIzfm8wspqifG0wsF4 xiw3MFmGO3sN+kWO/tBxd6+BHcboIEaoaQREXPhUFAjZZgwIYkhCgAj6YxrGGFbtHE3rFj/TwW16 5yhKoVzt0/kMlgrBVnooUTEMi4onlJi1CkQb5kbgqpokoTMNZz1yozirbVdrJRBk6UH0c8WJc8gE 0FovMgwJyi9KAWI9f/JDJ/HMYwbvXpny7SsjOArLXh9HkzEtLRwEoAoqIXTUBhhPKxqjYC2YK+Dh 1RzrGXHYCJxSAWpRIUv8+IMb+MFHVnHt0h3UVdutY68oMJvtpanhYIjSoAlU3qJxYUL6Aj8Pj2Ki Nf7H5+6yandwNKt46QsvYv9gCiXEoNDw0X9CAv6eajrhDCgWK0s42r9NgrC2pVMmSKM5JDm2bmfH z4/IorCzZ+wi8zDJPLbQMKZIEnB4rg4UHrtviJXlDEqBypgACUWwUmkJSIQJUYwgkBriCaM46fae CCg6EB1EPJVWkExDhgPUszGN9mFODSTEokA32V1Mt2sDPOsBo+U4KSOB7FAIYrthzAGCBF1sr/bK H0ORwoToNckXTyfXEKH4nADsgBN/kCICX2AHETnn0pDkDqKKVxw+A2FagBdiFRprPpaNWAYjowQ+ fX4Xd6dQI71T3OQIzl9ponc6MKPdalDfZ1JEAfDwRi+olSQ0TIBG6vRP0DHRUwHPgIKkZm5J2Xsy CGFzuGN7lsc2jFKCNdODH7R44KLBe85uBsQ53sKc1SItjakafUCrGGcDMT6TtE9Fh/qZd4BvWygd o4bu2uLaBLw32CGvMWhXMDcUbRwAh0wJfvqxEyH3DdcsLR0a2sDabB0AisoUjln/ACMrOQZTQhJB zkfB+PR8fNTCBMMExW48TjS1ScnfO48sC3PhvffwzmP4yFDm2oHioCVM/v7cA6eDV3VEaQz2XLOY oeRTEIJUkgCYZsHFsx6fK6N0kjIa6pgjTugcOtInk6gHUmJIp6CrvvRVIC4ZtUgZGX0WlUCUd7zz +hty/hM/wOlkgqqeyWA4oFZanHe0thXSw5gcWZ7TzwnnanHOkqTYpuF82kjVeBIZLl3blclRjdGk welT6/QU2dmrOCgzDPphDXo5ZaYUqUILbNBsQ2SnybFpAqmbH3BCKB26H1gYUSCzIhcxmidUJvmd GXVYZNEm9ENpbahakWJJc21Fy3TWUisDqlZEg8F2CTOtRCnNXmFEG02tFAbLm7K+UvDWa+9I4xro okDTtOwbJRUzVK0lNcXRhWyKwk8/fVbc/AhvXzqEUgZtMMASH7MYbWg15Y+eu83dgyU8uFXKj33o DP/8e7dkuFRydFQFvrBIAo0wGCg5ALnUz6RpyFaJrPYLnl4y8A1RiKAxIq0T0jp5eGsVP//3n8Lb z73O6ZxprhgJyrLKGKZFCMXHqDeud9LoTE4E8eCIiAxWS+5YJTNraXo9Gc8dl4YDwDr0MyJw3YRC SBg/QygIqRREa1neXOfReJIaEiUC6MLoSD190sKUqIEsPpIpouwbfWAB0RMSpv4wXmvYH1ocHzzT k4tnB8gyHSBaJSJKpSRflBaK6ChuEFDvaPSja4prE6wSlZYQcAa5iqTOBGhHN5mIDugWFnU2ijbC Tg8OEPjY53aP5L10hlIFjxiMvw7v5T2glEmmHgQ7o5UMgSDATyGPIE2ug7Zlh+sRztngoI2SY0X+ zrGGkSmy+BzvO2akBGwugUERR8IiEIkZVcwKgm+IEZ/zQNFbErdzB0qTXqmYuS1+X5QKNO0YsKaI v9uFElfLJKeM1ASC4FKlc3J0KYlLaxz+oyLiE6S/PLK8hPI1JSY3IayNvjoZRR+m9RGSRD4hkE71 Pt59+J8idKk7Pxay7k7LEYkwAxHAuVCuUBL6nFKgTgm3SwTImJRwPx5eeehMR3Dz3nvzMVGJhBB6 cJG0m0UvXscejQ5cIpuycyIINHxVaDjxcfXjgSt0OBcSQBfSozQpmFHw3oF5mNhAfWxvxb0UEygA 0gUqwiCAjCSRowSWsQk/nMCutUIAwi8YlJIsGQlZ1lRGi6OHCYc8MVmOxWCeuPT1b/PUU0/j8OAQ Rc/QOYdM55zVM1TVnHleIMsykMR8PsdkNGZeFDA6IzKDcqnH9vYBKMB8Znl7b4553WJlrYE2hvNZ ja3VPlaWHEiPZ97/JM9deAQv/9rvcpBrJCA7smHjzTNE5lE9XhsNegVZWYM5scT6cBc0ihRgmIFn 1nooNFBTmBeB1aERVPH7ZY5+pjjoa2RlCTCjVgZGhfnHJu8xyzOonmeelYBS+MHP/Qz3334Ft954 m16A2lqoPIPRhppEzhDUea3hrONyr4+NYcHb4wwntk7hkz/+Wbz0pb/AbHzE0WiG27fHYc0F3K0F v/XcPh4/2WffaDiC83oOmXvmmYCi0SoFYwzObK1wY5jj9bd2eHTQQitwo5+jZ4BZ2wZlfhsyBCWK V3dH+Nbz11DvT2HDRGGGSE9RjAlZskjMLAOWZExsIg29y+AiJ4UHmOU5+oWh9QE+7PcLFMbA2wae NTzDoFJKCHY72+1DhiWFwuRuxZYMEAJ9yM4i/OmjQfcuDGF14bGHqgXRNdAHoE+lHIEp594YZnjq oU0sDTRFR41EESiVPCmgVIRfhCGljBrRsaYVzKUCERBIhmJ60EWV/hrE1UR9FO7LZGhH+0moOxqR DhlC1H9FGlYQVDsQDrp0riCMn/CM4tWpvgcxmYn3Fr7nHEJ7RTB9gQyV6kFkyCiVFqVVdKwevm2h lQ7K6vRJVDq6PZFuGnQQcIJQqKJyQgwqIwsQ4hnh2PCMw9nSOoYWKX+TmIdSqAVmeQBbjyiZFuVc qpkQjB1FkABPxfDcR6YUwnMI9aAQgYjOdAgAvE91wmAc4nt6RWioLmEK78KFH6QPgbyRrv4THkPE jY653bATVJQjSzE3w/6JqhjpwWijgxp/iF0iYgiY6Ol8SslIKmGoo0W/rMPm7Eg4yWsrR5JenPXU hYEonVK2+IKw1ukuo+0UBaGFF2UCgzDdUsdvic8+fiSTqo6PxLlUpgn63wExD2Z4Uf9CiBXi0Y4t KlqDOpwdT0pq6hYT+mujz09XSfgY+GqErSlBtF0C0irKk4H1ETMx76FTbKXCLoPzFKVEKdBTxAgS rLx4SPSAGMVmPJGdd97gngNOnt4UZx2dtjKZjNk2tfTKHkQp2LZllGKRuqpZlKEulRktWZ7x7sEY 87kV64DKOhyNZ1xeKiTLMk5nFr0CGC4v4eIj94txgFnqAfU8ZWq0IGzbomMFh10hiGM/tNE8+7Ef xPnP/rC88md/wNnRXET3uVUuS/nwiE1rsXliU7bPbGF0uIfx4YQQI71M8dxD52V5Cbx99RLmdSta eZS5QZZraFNC6ZxKK7GupWsrmMwKc8e1B04KvYIpe3BFyRVfSGMEWaaY5aWUZcki70u/OMEHz56S c/UYvUGG8w8/gqNrL/PO1VaqahKSGB90OAWkyQze2JmJgcWpfo5+oXjyzKYoZZjlBVTPYPvsFn7u cz8iX/qTP8alS3ehxEMJMZ9VrHUA/zxD5VsrRae0VG2Db765gydOFfSTGiaG+o5e7t69yVg5ovMe opXkmcH7n30cDz18nr/9v/1G2IBdIyuC4rL1oApUDe89lAJNBlRNILY4LxJquSFz00GZgFAC56xA Z5xOK4nOShJ60EFdKdAViA8M4IQjhuwOx05okN4nCDHa8+GzQ7l4dgBjhCoOLhMR6BAjSGe0RIRB ikdEK4oWUcYEpxNH9ohAlDFUOmpgnbkgg/c+w/baO2hff04CPOfRIKN4JhLBAqZLyUuE8ZTuTCxE Z9DDTfS2L4jKc66evk+ufeV3Bc0sQDX0opRAawnZdXRCyeKkd+9gQEQynTKhLCNCZj0xJ05DraxB xKC+/LKoakzfdj4IIkpUbOkJ0FECdLqcMvo2FX4eIc6QZARYS6WBDCpco1Yq1kcdlNZQWQ5mJZrJ NOAWsRbKBDt1fglI2XvE9TpmQcwKRWmdeh+hYqmBoaM/EE4kZOSQlHEgyUUdWygIxEG0iNI6uJ2A XyHlPt57EUiAoeODDE4wvkZBJAXfQAhIkqOMZcxFUSWCAEzxC8XocE6VUiEK6p7kYosCIJWIay10 nklSHFGQoAoS4XPpALqEfip47yQrM3Q4b7oOQMQzJalxNA5EqOi9B4TQWSaLC6BIUixAQmsXclFI qBpCCw4j+85L2EEKaXgqu8+HqNQnGjSB6SVN90YIosIFew+oMDgZ8VpjzT0olIjEqd+ULBJv6BwM EaEfKBgBjFJUgUABI8LZ7hEOtODMmRO0bYO5CA/uHmBldQilDOmBuqpRVXWo1bgwhtFZB1EKvV6B sm4wm7ds2gq7u/ui4aFklaAHW4ftE308/MQPAfk62/EOnv65H5Jbf/I1zvdH3WMOvmzRqR4PAEUJ RCu4doamnrJtahzduU3vFYqVIWe37sISOLQ3ORr18J0X35bXX7mNqiIvbPbwv/6r/4nb992PxnpU 81lkgFKMMcxKJUYbGJ0zBJQKRhmun3oED75/iGbm+dinf0gGKy3++ktf5rWrI5nXNdrGcj6aQEvD YW+Ey827yOUW836Jk/ctyWB7DSfLIU888BTum2qyyKEzgVIOOivRywtkecF+T8vSMEc5KOhsDWsr eBAmF4it0Mwbgl6UUuz1MrjGgQiTmgFBroTUDKroWcajwymafouVpR6KXDEvcmS9DHJiFeWqBQqN sr+Mk+e2abTBBz/xtBg3AyL8dU+oByGqBjYPhTUVECUoJaibFiqPdVmVMpSwgzvpUwGPRoehHpgp nHv0QfYguHLrAC7a/nSQ2LF541EM0dzCOSHaRXhsrWd85P5VrAwzaq1SLgRRwoSmSYK3wkDFyO4L QuOmyOJwzZi1aQ1tdPCrEPq1LeSnzmP2nS8Be3cA70OFTmXinIHSmnDxyhkaWmTRsBMut6txAdQG ve3zqCYj9Da2ZP+tF4G2RrTW0ftEkEkScQFBHDw5mJgBEqmUE+TjoEVkeR3Fkz+A9vAmXK/A2nue RXv7XUg7FS0L5fWI3AQ4T7rLjZluMEqhDuqpTaJopk9NaTkF4iPEpeFWVkRvP4Te5knMvv3HUIM+ bDMH26qDKo9jmosUMsGQKuV1gZQAJLIEiEDWWdiCCN95D2gRHXI3UGdQpgS9jX8AXzfQOkLGzoGS RQVslWZGRtQgUfxTcShA0RLbdhilXJL8k+Ji2CfS/Jo4piWsc5fuQAjkmYnsy/gkZVFD884BaY94 iKOFzjN0RSTp4qbF+h1DDMIieWZ5FqQMSQkQaoRt42+puIcS4EuEjLwbDs3Fue9cW/yceN3QKlSK nHNQSgeV/ZDdQ8fyRlySLtMMSXgMAWLApERBGx3rJQtboyJkmiBVT0aW8KIu55yHNiZCMaFefc8k bq0VyjITrRFq5UowvXGLS+95AG0zl6LosZpORGvFLCtgTCbwRFvVpPfwzklV1yz7S+K9oxIPwEtm DNbWBnj9rV2UZYF+WcBayHRac3Cih0effAZr2/dh79Zt2V4CjkYV9o5mMkjJa1z5CI4snmaMK0nA NRV6WqG6/S7H166KJbiWnZGerrC2tYFX37qDmSjc3hnj1t4EJGRlKePReCTrR7f53S/+MS6/c0O6 UXnGyOrmMp76+EewdfKc7N7Z4/V3X8fpcydFuxFf+PdfAeuBnH78GQw3H5UHHq2wvHkH1hIKlP6g z/5gWcrScGlQAL6Stp7DVoLtCw9j/9otufb6IS9fG8vuaM7R/ACT8YHMpk08D142iwq//N/993j0 qcfkhW/+Nl/4zrdgsjWce+gxbG9t4PyFi/L3fjAHHaUoB8izktv9DINSozIKuldKpns0KoPSmeRZ hp60hGtB1gJa6qKHuTuCNi3adiR13YNtZjjcu4vp0R3o1oYJni4ZwHj4KKJFR7k1ykABPe0BeCg6 ZFpDGRGtFUXr1CsYDJUCoImmBculDSmXDX/4H/yY7Lz2Fq98/fnOzpHBT3gf6mn0FI8wFgnHMBsS UmSCRx8Y4uypvmgdJOSCAYjIiUAAH1CK4PQCCKaViGiKLkTKkrrOIvIkUKIZC/UCCtWF94rKcrbP /TXQVpIMSlJh/9uXXsKj6zoUuwgoA4QpDcekmNL4lKLH3ukzQJGBzRQZ55i+9R2IrSHKh/EpRlE8 ozwTui0f5x2G2phWHec9ghrh35kBc0XUh2jrO7L6oU9jdvk17P7Or8I00/gMk/FORgwLIxmyuWPP O0grKZVJyF5cJOxEx0qGZj9TQp+/H9w+B3P+LE2lZfKl34Ioh0ZZzO7cgrdtbLdB9MYqZQfddSit Q+0NAvhUoIyZZXQoaRxEzO9CFmU0jIo0s/4qzn/sx9DUI/i2BilwLbH73DfA+RjJl1D5UB+K3HaI hE0nAhOIRwt8ksE0+1gwFcExUkvwXCrqjjofQNc09DetZdhbMZhA9FLK0C9tivRywCv4vV3oehwy IvHQKgvRnXed8SeARP1P+zB9hguYtSQBeUYc0XsXrydmSGFrJ1hRSNe9n+/aChaOpQvKmNY97EPn GQg1WhHRoSmtAgnJ+e7ZATGxZ8x0A0ovIkCWZ+G9Uz0wfi2OTiBFMSXg4XzHdYg1vgQ6K4Q+N0g3 HgfWhklJCoEztvfOZTz+yQ9AsoxFMcDu7SsgHYqihNKa9XyOqppjMhoFDUqdIctyOhe03Mq8oHcz 7NwdwwO4eG5d9g8rVI1nbgT5sI8ZhvjKX30NRV7xoQ88jN/8o1ekN5nxvsIsRiCw21zdRiM9FQMK 61oLCAQ6ByD0tsV09y7euXrEr/zJ2xi3DH1TDtI6whiNae0xPqpZ3K9Q12McjA4IGChlRJRwOpvL 0Z/8Baqqpm88lHXY/NkfYsYp5q2DQsN6NhJMr/LbX/x1/P5fvS1tPOllluEzP/wMHrj/QSyvr2P/ zh3euvQ6Tp47Lzde/B7Ge7dwsFfju28f8W5N1M5hVtVcGpZYWS1lbZDzyccekc3tk/CyzQuP/Rwe fPKnQA8c7d3E3s4Rtk/cz2eePCGvvPomr96ZgLNbGNkZbOVwdVJhZ9bgaGoxm85Qz1p+4sPvwVZz F9ODfSgFlGWJD/zEL+GjP/tTeOt7X8B/+PznafIV9IYaRlk88vRj4lmh6GlkZQaBgjFEmWtkRY8y GOJ8rxBo4WY/l+HSEOz3oOBxbjhEv1cy7xfIS0Fe5MzLoZjS0JQ5TDGQ25evYevsOTqOoDRAo8KQ yKh8E6LIQK5QACw8j238GEZ6OXOy4CMPrMqgpxJhJNisGIWLIkQUVRjwlHC4GKxrQufY+OCnsHn/ U9j74v8DjPfuKXsEGNbDvvsqpa1hFOCVJtCxpwFAjqYNuNYLtcw4FSCVCNJrSFKXS9h4/7NwqoGd N6gPb8LuX6MOlZxwZBWSW4WSWFmMI7uhEtNsEad3hlMJJTdYf/qTMjvYBYxGMVhHu3sD9QtfhWkX AsmJFKFVSozujZg7x+ZDlqSzhSp9Es3tovr+EP0P/Ajd6opML7+KXrEBmQGzL/9b6GoGDw9RBtWs WgCo8V9KQBeH1ALBSCmt46siCKiD416g1bEGH+/hmO+Hd076Fy7gwqd+HPvX34Wf30V1Z4zRu5fh bR1SIZ2QBUGWlaJcGwz0sXu/h6/RBQ7h8YQOENXB3XIMfFQ6Ek1i0BCUS9Sx9wpiz1BCbF3A4H2f EtXLUd2+AW9n6F18L/qbZ3D73/6f4J13opMPxA2hYmp4ctbDaJ3eC7E+DJ9UVNJKx2dE72FbC1EC HXrYJK2mh48ZVqw3o3PWcQ+4bh+k9UjZvQeB5TXotRNhq3tC+XBmYGsCHnRe7LyGrqdQsedUwt4S SFfr7/74OAEgjQfSkRsS4O5jx5+BpGKMCc7Ph1l/JGGAUJyjUvQ+FBKdjR1JoWWGR6+9ha2PfEic Nzw4GmF9Yw29wRIAynw2hxLNsgw0XucDa1IbRVDgrMNoNMXB3lTObC+hVxYYLA2xXEIyjnjjxjV8 +xsvYXdU4Zd+4iPy3Vdvo/VD/OI//RV5+d/8Flxdk7GmA9fFOR2uTISirncOBJEVPbTOhZ48RxQm gzYWmVDEEY4WovRiMZtaQHD7wmm88tZVOXFyG+vbm3j1ubdleWsZZx4a4jtfuyR0wlJrlGUhBn1m ZQG0hdimQpYrrK2uiFIO1ms4B5lWc/7eH34Vil/HZk8jRyPrSwbved/juFKPUc8aWHjMPCXOm4ZR CkdHc0xnLeqlnryJHTx94wD337cj47svcedgipvX9nD95nU88cQF7N+5LZ///Nexf1TLwbTFEj0f KkO6/rY1OGo9nCWqqvn/uHqzGMuy7DzvW2vvfc65Q0w5VmYNWVVdU8/dbLKbk0hqMiWRImHoRRAE Ww/Siw0DfvWjYcCAAb/agGF4ki0ZepAMm6AtSlSTImlxavY8VVd1zZVzZsz33nPO3nv5Ye9zI9oB ZFdnREbcE+fus9b6//Wvf2EpSWgzITfWLRe0rWO+mNF0Da67zitf/Fv8/asvEtMa36gsdxY439Kv V/xH//V/jo0eBVLcEIeevo/S94njzUi/2ohbnzGuBx73I6vTMx48uY+Oo1iMZsMG8iB5HKupbkZ9 x97n3uDbf/jPJbKyf+8/+E9Yn53V6ksEFBPwBikbGitxWJ1i1EwWM8crryy4cW0mzhd6REVECtNY 2unOmzgriwmd4kKDa2aiTWe+9ehsKbK4Yruf+mlCs4vOdrHzp1IQiW5ZAxFwNgpFb3M5+Ncicoso ilWs5YvKfHLLsMJIEs85/Prvldo3AZa2isZt4122rR+s9iYEwOm0sog8xoniqXFXarWusNzj5kuf Y/Xm1xjf+gbx6CE+2XbPlwgmolKrfZmK8zpBtA2KVikq511BDjall8pNpZIo/N418ukTzDI3f+43 Gd77EfHuuziLFMGncu/uEd/5+Ad8yceiOK+tNKsqde9d7R8VY4bpC+IFS7UklzJNJnUMoAT9rYiS nAVpd6zbf07e+73fZlyfsP/yJ+zVX/9NvvfP/qn0Dz/EbDKGQHwCC0qqxHP+yfe2JtM8CYPK51XF T+rCAilroC7/OhX7wG3xMKGgbWITxVxL9zO/Louf+ks8/sHvYz98B++VPPQcvf0jTmZzOH2IhgCW LKdUlE9lfq28L75Cz6mIq1csXJLZW+ntYXWfnBjOuToidtE3Rar0Z1vc1OqyFjMmRZ4/IdTiJaxl HEOU5rXP0b74KuodOCX7BrTFLQ9k9+bzkI3V29/h8f/1PxA3p2WWdcpCTqXMk158bBW3UM+fl+mZ cl6tjJ8hOSWmUfNSSFDs+VKirExmQkZmMaV6w6i6WOXjP/0mBy+9aJvFDimOttzdxzln5+enJIvE nEhWBAVuAp0mNE1jsXoX7u3NzDBa7/jsZ19Gzu5btz5mdm788Lvf40kM/E//5Knt9Rt+869/gfe/ 9m36zYAWMSsxRjyFy516zpU7wYA0jpDFJLSlDy9KNme7Hlpn9Kgly2QK5RHaYLNWaRtvmHD96h6f /Kk7tlkH7rzxLG9972Oee+km3c6Ipeq4Ux4oa5qWYTQbNxtOT07JCE0XbMiOmMoIML5hlbI1GKLZ vDpC4+iWQpg7TJwli9st1SJYcI4hGSmLnZ4P3P34AU8fPkLkVXt6/z7/y//8LznZJJI3fvorb9jY R6I4RkqPIFV0mw2yOBAsWsSm+Q4T1pvE4wcrUGw+33Dr8aHl8Zzj+z+0w6P7DH1B8l//42/RzBp2 91r+zT/+V3Z6/4g0jFWeXo5+r453siMn+JRLtF54z5TzlHjVJ260aiEorVdThSYI7SKwWC54+Rf/ hn3x3/97rO//kb31o69i6cxEzvHLxtJQ5hQklxovqDfEo10wDR1Nu2sHV/d44RM7tMtM23aEbo5r HL7pzDUdPrSmziOuRT21/+ZrT2q0lCM5JmwcLfYDrB/Z6uQYYzQXymLKSYhQBsdtq8ysaj22rI4I 6gLqR6qWcRsUKm1S59zY0lMlKMK2wV4/JxM9qMJkdSTTyzhn4gptnlNCgk473MpzrwrqCFdvMrv+ Ok08ldN3v0noR6hCh6R1ljHblA+2gXwKiGBmqQ5Ka+3pafklJgf7y6hNTLAH7zLce1fkmZc5vftj uPcjszhgKSLOQTbGNPDjR0d88VlfkMy2s2p10WRNUJaYJpQvgaeKRgqtPVFyE3ouScfx3C//Bv3m VA6/+/smLrC4/Rr7L3yZ9//g39E/uY9s96xJSaZuQj3U+12Hw12xFsvZsGS1z1feF6m0W5mXr0Vy yttEWwqNXO0zZLrfTF2trA2LX/p77H7+lzl5809oHnzEuDoReekOt37h73L2ox9y+n//t0gegUwx MbAt2rE87akTnEzD3Fu5Yg3fRdG5RUMpk1LCBQ9S9jZpTYhlA8v/n3acUpz9RH/TqDSsd9tzK04Z f/Q1xrf+DMiM6uC5T7D3yV+m273C8Z//Huff/VPik4+gzr+pFIRrFDGNTkm0CkmzSDlvZuK9x7Sy jSIUpVBNAXox3lBwnchElNTphImpKIDXylySCUjO2Vz0rI9P5LDvbb6cy3Jnbn2/lvPzU1utzxmG kZwiMUVZLPasCY3063M7W59LRsyr0TRN4alzkrd+9Lb97Z9+Vn7hlRfsrXeO+W+++j53Pzzmmz/6 SD6909rHf/Q1OVg0JpRNzn5LwSjVBaDKnTGLqZjT9htAxLXBJASRGA1EuhBsNygnWUhmmGXJiA0x S07RFnsLQbAnj87YueZluNvbZv1Ebr84t9lOJ4xmQ05CVgvek9MoPjRmOUs2sWF1LID50IoXpdaU fwAAIABJREFUiBGLOUtK2cYxSy9mK++EgJ0OgdA20nbeUkZiMWYQKFu3nWEqSi5NG0viZByzYSpk teOTDVk9rm2ZLxoRJ9Z2rWTrTcRJ1Y+jKsUwuAS8ovAWZ08+fAiURrWqyNBnW58OImm0uVP57f/t t+zh0zNuPXuVk9MT3vjiG3L79qv2+MN7QnKTdHc6VpIz1rVexjFaikmyqXVtg58t6OjZmam0TWNN cDLf27U3/vrPys7VG9bNd1lee01cM7PltZflcwcHJo3J1at37M5nf0HWq7VZNlxoxDedqQulMWBe Uj9aGkxsSKT+xNJ4JLHvbew30p+fmY2HQowmKYrFHht7szyI5dEsZ5HSAKtbQA0YBZ/tmV/6NVk2 z5kElVwpzdJTMtCSesqjpSZlts2mYCCquL0X5DN3blvz9PuSTx5O0X+qfsucW1HiVQEgZrXYuqCA ildf8Y6aQlkJqC40SNuIejXzgdCEUkk3Ha5r8d2SMNsjzK+j82dwswUhHFhz+5PYO98RqybZ22t2 FcCV5FiqcC2KzPKa1UneqPLLgpt08hCYBg+3xJYUgebTD+Gw0E0imGvKHkZLCec9USKooi6XdtFE nslF0sBkm/y2mdtXao6pq3hBHVqpHlARTj74DvPbL3D1c39J4jDa8OSYd37rfxXbrLAcmZJNaAPi hOQCWR2ebIjiqlzvog9piJ8yG9vvn2jKrWPPVIRMiW+6tXYRlK2eJ/fsK+x/8a9w/49/h/j938KP a9R3FuZfEXLD8MH3cZd+U3FS7ogJKcUirKuVjxYkeakCqJSiFWOlyWcxYfgQaq9St/e79PQKcJ/e h+2HFTpy6mMZ5Zw47yr0r8y5FMWqiUdv3OHgy79Bd/1Zjr72uzz8/X8B62OmbsB0VrYFVfl+0WnE oPZQy2tnXCiJbULt1ULMKnUp03sx9fPKSGJJ6j5bGZJjGqkxIdeOhyLmgse3HddeecU2j+7aMy+9 xmyxYL3ebOei2lbIoSHnbL71iIqt+4GUsp2crktzWIxZ27A6X1loW947T9Z8MPDWg1Pun6+IFvHe Wdcqq7Nz076vBYSU5FUbyqXGqCVQrWUsG3Hs63W7sp2gIHETdew0AduMIOCCM0+RVmMwDMVpxFSI o9hmVB58fGgHz7ccHT603d0dnDNLUhwZ4pgshBneeTtLI+erUwOjaTrT7cjQVrpsIJwPZt4Z/Zgw srm2BcwiID4Uo9FxtE4zJ4OBqHkvIGJD2mAi5pynKp7xztE0wbp5R+NbE/WoK3YX6nyVDipIrnI7 scYr+WzFxttE6ZgAYxqKFsCpnZ+ecX6+5mzdY+aYLbx1naAOG8YyCXohjNiqpicFo5kZXoTjszXr PHCyEWu7SDdrbRiO+fr/8W/s1Z/7ae58+cucnZ3aLg1nq86ePoys45ENp6c8+cG7tj46Ylyv6Ven Nq7XjMPa0tAz99lu3ljg1AxLtR9bpt1UxVxQulljofOEEAwXSmASZzlr/bfl/oqDnIVMstmztzGZ m9Hgrj1jw9MnhcJBS3/AiqGXFFNWULXJwV9L6Uv7mV+1n3n150j3/tTe/eN/Tjq+Ry2PUZWiIhY1 8Yq0jZWEFfDO40ILzqNNi2taqM+ca+e4tsP5gEiYQmp5KixXMY+UGY48YkNPOj8hr89MDp6X06MT SYfHkCdRwxT4anVS37+KmmQKFiUaT6d3e6aZ7IBEKHNMl6v9ws0WRKpFZVqKrIIyUKFpWpJtLMwa EYtSNurJtvtmgOZcFKz1xxbEU+myegcK/bftThTUVKPB+Qc/5vzDH5fEWd0uBCgDbeW59OKQIDQ3 nuPWz/9d03s/YvXH/1KmTc8lyU/3QqgjKCWoTvhpoky5oG+nQFs9IoViyLhNF9M28nx8n9VH32Xn xRc5tV+0Zv+WhPme5MOnPPgn/wXy5EMYR2AavSnYzImYpUoiC1VdiVx+H+SCyy4zZ/W61NU5t+k+ i5QtFBPDLJf6ltPXc+2NOSflrBcBU67HwlXlqLgGW15j52d/jb1P/xxnP/gz7v+T/4p49hDnFNN6 fur9nJxcSsOyBvRJHFTrfRUxvMMHV4ohqe+fIVPy+smeKFwckfL7+O3fCjAttUZGTCmzZGCZiIrJ nRdfwXeNxDHapl+LqtI0DcMwWNu2qIjElG0Yeokx2Wo1yGq9LttwRcU5aDrPznJub39wLOc2s+99 cEY0CMEjIPuaLaUsG1JBjpYtqjJmkJjrJu5yskolIVg2GzYbZEKeQnGUUJW2ayy4dX2Wi4S3oHIR p86e3H8g9toLduOFa/zoT96XnFs7PY7ywjN37O4735fd/Sv20qvPyNMHo6VNZBijhBAsmomqs7jJ As6adi5ZPaZlC3S2aOoKDo7ZxKkrAD8bPsxsyFkSYlmcjClZh0rnMReKLFcVU+clptHAxHlnKRm+ cQTv8C7IfBFsMfOy3JmZiUpn2bqZMGQjxRF1IsnKfZiHQKMOI9p2+bqqxc26PPtORV1xHkgm4lxD CA2+cea8iE0y64uHSILDWpclCNZ5FefEZpKZeaFLiigyjtHIIoMMyKnywz/8hr3/7Xe59trn5PbL nzfdfCw//LPfscWz1ySd9fZnf/hNEXEIhiOjRJu7JLeuOFu0TtRGE1MpBRMVgmEhqITWW9M1Il4t 4wTxbDdGeW87L31atJuZNp24pjPf7BC6VjQE87OlqJrtLX9R4kuf5/DhA1bHa+uPz+Dwkeyv3yuz cOVpLKK9aceZV9z8iuBn5q7ckhs/86s2rJ4gztCgaPDiXGPqg5QpJyc5Z8sxkcZIipE8juQhk8aR PG7YnG9Im6ekYSANK9LmXEgbyANlVNConCmWR8ixgFFN6NUrMv/832Q3RzPXw2ImrNeV0qr5HQwT 8b4Mjliqe6ovamuYFH5T4qo9JZOJEmT7tVJMTUxniTI55Qs1oyqNV7yoZDO8c1OGqmkqVwuWklh1 Ui07mWilOstE3QBQ0mLOuVo16cW/KeN9pf8jk0pRcV4R78tv2Cbzt69Js3sg9riD0JnmAcu5jMO7 KlQxpnKACUzVresAW0XhtF166sNON9HVWeuc0taqS04ecfjP/kvEzQBkjTBINLEkuR9x027MXN2w hCImMsRXWrqOuslED29RjVaauAKZnMq9d87VQfuaBUS2VKrUlsUl3VMlI0tS1Cmm1v5J5ZMLOlSH f/YNrv2tf4Q2nif/+n9keOcb5PUK31yMEzAJfs0qfVjl/dvW8kTHF1EIDprQUBWptU082WUWsFlM my5o1HJUxXIu3qu+HtCaU5lQzDTBYsWZvefpu2/btc9/kXEcbLVakVIJks45cs6cnZ3Sts105osH W842jpHgPU3jLTSebIm+7zk5W9mVfIUnR2fs7+/y5PSQNnhrNWEi1ld7pQszmeJY7yqDQ31EK+oo h8fMtDjhmpnhQmO+FRazNe4kWRwS/ZjxDrxT6xTOnp4YKKdHkQ/eOjWzE8ywux8eE8fRPvO5l/n1 v/OX7fToLr/1T/8fYkrmg0O8N7OBoR8METQEi9riXCbGZOoUj7dGoSXa7nK+tQlquzmKmhPBNc5c gg6xvblwJcBoajONtE1TEoqZOa+Mde3Mpu+JKVsInlU0W/eRzSZaEMNmDueNnUXANVg/GE3jbe4U Pw906spcSsoWYyLGjdUy3kJTiwUrSBFxeO/AOTMVTC549uDVnrvT8R//g5+y//2/+wYnh2bZez77 uR0++5Vdvvov7rIaOhMNJGkKBhDlqTXYsfDJoTXLQuc7C/MDQtdYjo6T2fM2xExKGRUleOETV7P1 XSQRzWsiBLEmgGrGiZnXhHOYKIxmxpjZ7hMqcnaTHDn5+B3T+YLuzuct9Q4ZBux8KKr2+MgEh23O LZ8d8/SH36ZLa1qJtESTMIEDq32bbdlLsoDO9g3xrPrWLLyA0LB6+hFxc0QeNmbDSBrOzMYNaRjM 4gohUeziB8TMVB06iQSmHp0IXhVvWdBk4gRxUmC/Bop3REMeelIcRYJau3NFXOqNZg63XhDN0eze h8jZMRLrHhYgBGdkkTyMNXpuC+yij1GZeMcpZFdf4tLwuTTTVSX9IiJixb8mG1WNXr4eWN64yevu BWkPzkxWjyntr0IHZNsqJLds54SQtsiI8qyXAkEkpWjTvBNaqExTB85Lu5yZW7a4WWuu2yN0O7Tz PXy7xM07c91CkmFhZqKfeNls/htsvvkncHh/4iaKzYXlOohe/FXr7KRd5Agp4jkuUZllcN1UvKhT S2MUIds0JC+lbSBKX8xw6uiCWbImTNrgDFgxBDGDEk6nFgYVipStCo4a9y7ovmxmpGlSROuQeBW9 SFVUAohDi+9ceacrJ5FzxqufkH65RtuCHwzDOTVpO/zt1zh9+1vSv/n7Zkd3xXI0rcpaEbGpjzzx LDZxblKJ3PrraDUqQKvSuSDNbQu71tVWxg8rpL1IboU3qF9LKRcbV+pkuYHkOkxnNtmmlMN57cU7 0nYzOzs7kRRHc64orVSVrmutbVo2/UZiTJZSkpSjiTjx3tmsbfDei6oyeQKqOvnONz+0GwdXCfOW j+4e4lWlKZ0jal4nmZlmGMZMpzI9Z6WBLpOKUqwoPE18680HL9myhdaJa7w5EXKKQqkYcU5MQWZN MCjio2ee3+Xn/tpn5E9/93uMkbLsE8df/L9/bt/+2ndkHM9tHRNjyhJatdCqZIx+tQIw3zhRNWJK lsiSDbt2sCs/9fk7JptBQlrz8OEHYBFx3mJOks1sGEdZ99nmHlmvsfXGGBFJDpY+M8ZkIlmCOvMh 41uBxpFSlKYpETcbFrOJaElm0TLHm8zZYJKr0GtjIw8aeHbpbdE2+FakFTE36wQpGyHaeWM6iwyC LBbz6s/ljCu3ZK1qafJ/s6Kt+cWvfIbZ3g7j8hpPNhknzvzVV3nmzgFxP/Pg7ihOm6mmAhTJ3rwq p6syXaNOpG0ac16l7bAsTlw7w5UziAn2/trJ3V6s8U4aJxaCF/XgnZhTJ94JXijvaxm1MacmGg3V ZEFNVBIuRZpe7fr1mXzw5lsWJDJro6zXZ7Z3+1mZL65Z88E3pT0/4vYiV/5DEHMXKoRphmqixw1x kunvfY/Z9RdtePKmPPrhH1l8+HZBVrX7YjmBZeruIES00oFbtFSSTgrVH6zOr22VDI66W9gsm8hs zuzmi0jT4ZsOHzqazuHaVsLyetkWjdr8xoFZvxJ77nnSZkOOiTQkIYkxZMn9iN3/Me70vhQqq5aN cqE0k+ntq2WlygUy2CK7mhgLeadWAEMd3Pfeop/x4t/5z+Qfdtc4e/ur8vjbv8Nw+D4pj1C3DFRE WYMzE88JXiyEFteVPxqCoA00rWjT4rodtJ2hzQwfmmL/J7kGTRVnHjVFTBFJsO4ZTx5gDolzYXh0 V8YPf2x5dUpJFq7+PhlMJKdolnMdhWD7Xm1bb3UcLF34BGJmknMkx6lXUZgj2VJ5JWMUN1yTsp+q CkcmYVHORel4gdyACysrredHXZCp0K8AtjDXVvNBMXuWnKeZsMmn1FWqVqfZvMIT5qm+KNmkUoKT 75YYiab2fDVA+t7vkBAzUv1tFJxMSHeLLqdDknMuBvZcsEDqihhSNVNdFS59GFvfr0Kgb69x4q9l 63STLcUyVuJrgqoWYRParPsOJvwpSjffs74f6Ncrc86BQErJVMH7QM4wd95WqxWqauv1QErJXE1o AjYMAyenK9ndWTIO2Xbncz77hef5+nfeYTFv0JisISIiktLF5Go0I8ZMDkXnKdvfvWw0MMmM/Yil ZKHrCLNgm/WG09NTWxws+cSnDvj64amNWXDeS84ZJZuKEsdkokbTdty8vbCDA8+TJ1FiXRr29OlT amGDlGFFW+xdZbHX8vTRxtIwCFLmuCYj+1wj4bVrV+wLn36RcbXi3R+8a+Mm4CSIbx0pmzkoy/Vq SMgYMRnnKTE6bBNExnEAMKcZ3yiqsBlgM0bUq6U0ylgcMaxrAikEsiXG1ZqmDZZjZtNHsmH3smNG S3QLNLSGwJ51U2g1N79BbJ8ytgvTg+tIuxQQ/P7zOKvl6kQzeexpv+Srfxhl5W+am6uoZD48VH77 q0ecxD1ySGbiJ8rKRER8PTtRQ1VomYXG07UzG3ME15AlmAG5MvB9LGE1GNaZ4g2TNLlJSLl2V4ZY vUp1ZlNzddC3bIquDiXA24/vm7BT+vBi9vHHa/7qC3NTrzxuPkuKmJNUCqw8otab5p4gozkbkNyb WCJoIngx58FJIyCEJli7mJGcgbnpmJaaLCNmaupCJQArLTRlBoycRvIYyUwyb53QZ3nmxMr0ax5M zleiGP3yGut1ppMGBkXOj3FuhfeeJji8LDlfDfTnRs4CY7b3/+KHMIw0cc2CU16+Wqg2VweZzSBt H39fTqekqWFT5orkQnSRp054LT+9OFxT+r9mdSTMNagKoe3Ye/EzPNw8wvlce4szJDS4NqBhgQsL XLeLnwW0bXGupcCXaqodHRaNFHPpz54k4mZFWj0lDudi4xrN5+S4hrzB0kCOI6nfkPMGE+hee5nr b/x15PgJ8f67+BhL4s6p0Hc5YykaGKHxF0l82++b0EdBJts+VY28BV2VUSXqXFU9dBXFGGIJixly olhg1X7Sto/GlKJqt0+2CC2mVIQ3Uz9q2ze7lPxUQLUOPpefE2PdXjKZVKOTJdxUd1Xam0u0c33N HAlNwIVQbcbKk0rJq2yzyKWPi9ZYeW03zeZtvy5M/fzKimzFOJd7a1twdKEI3X6/GdWiDrLUM6jT +H1dqCgidQN29WQzrPUek7LTyodGxjhYiom+X4v3HufUVI04mvSb3qxqv0hI4z0pJ2LKPD06J3jH 0GfW6yidDfbkyRHzpnj5pTFJCFa97ZDLBXKmVEa5XKBNZaNO7tzjAGQEZyk6iUM2G6PAsfVJuX6l k+WOkVI5jPudynOLuRXRqTMEhmGU0GS8U3JxwyiwWkvhMFu2dPOZLPeXdvvODvfePZIhRgBxTVca rE6N4qVvP3j3I/ngv79rzy4cXkxmvgUaFrOGEBpJHovpXObLYNlEEgJuxImjmQWJOzN6J5iZXL1x 3f7Bf/irfP/th/zh1z4kRWPeBfE+1Y3oLe7KTTtpGsaU2ZFj9g/m0jbODo/XPD6JMs477nczs/kV rl/ZlXmH7T9zqxw+Ubn10i0+Pu85uHqNq1f2cL4Q4vtXb3CW1ozJV1qhKKXuHgVeeu46Y5PF72dU YGMzYlhiizmdz6JoFT9tcYg0TtG2qxwfEpqZmSJN29goyoiWzeLbGehSl22SyfmYzLks3vuCBSVP 3qg4VfNOxCvmq1ciTAbRIk4VJ1PDESt2SyYnq9FwXtq2sXX2nGxckdVX40OrPsvVUakiuGoJZ4bP cHt8lqviQEx6d8M+GN+gTqDhnYjYgNqASBZHBqJ5Eq3rIW4IaqiUXV15ahKU7go5ixRL+FyDpUPi IPHxR0i+ya03bnH3/Y85eXSE9475zLHxDd4cw+F97PwM25yhcU3DiEtRvngwmsYNkoeyo6wia8vF jSRdTLtX2a1dOAAzVeKVObkUcLX2fWAaHzDS/Bo7v/D30fYARAhXb7Czf4Pl618my0COJ6RhIMey ziWNxrgZWa3WjI/PSZunjOtz4mZD7M/JQ4/FHvKApjVeeoij1XaNVPJL1Cnq64oz74oRQB5o5jPm V6+gO7u06tDdfYYbzwj9inx+ipwNWErUXXcS2lBsR1IRaFSRzDQjWAOsWR3vqAxVuT9V9FOTuxYK 1S7EKDlNg+u+0KCq6FZAkyEn4VJi2o4ipMzEnE0WX1h1nyqP80VCLE1amdyXtFprXTYD2ILvisSn 07cliEXKlgBVXBOq2bduE9llUc0EHc2mQkC231/rPKsGzVLEVlkmRMfk5lNfeyqgtDYZS2IWuZzY LiU4kWIfCYCvk+A2uZpVBCm5qDMwM/p+pF+vjZ0dQmjKKpLSXLOxH2hnHZZhs9mwXq0ZNqPlLJyv R05Xa2vbhmEcEacsl0u59+AIxGwc1sx9Qzvz9JuBA0kWmBrCYlMnsATfizh3UReYpTSt41B0MRfX BuJ6NCQgWVifRM43G46fjhbmDVQPtDwmjo6OePrwkRmCD4r3Yq4J7O0j/SZZNhUfAk3rLDQzdm4I zzy3Y65tufX6s7z48allF8UodmTqVZrGY4NYnCpZHxi6DpxabgOu6WT/9m2amy8wX3bc2nxspz2I wbpXWyyVmaioYK6bSfT7gFg/wJvvb3j/QUD9gpgTYe7NORGHWcyZPkHj5+CEZm/JSh2rCGm2z95M bNEEOqessnL3aU+jntCuMCr/7stFLxcdIbQ0DSKi3Hn5BlefdbShLZZSGcyijakg4ZdfuW6rTZQY S1/0yQrCck4zk7IYjkoHUHYWewTxfjJIthAazAbUecJ8DhYsZ/DUBbC5bOU26syzCHVmvz4M2eom LZyK+fq8q4htNwEI5rVO09QHWQUsZ9sMkZRAJTCMZ5ycjcbU8Dapw7i5KExrb0cE875UvA5jTGnq 1Vt2uzzcXCGzVaDZtiM/Zfn6ALsxoQLOEr7OWYllVDKOJGoZlYgSUcsEHWg14uoIjDzpid/6Fucf vYu3c5IK58vW/vzByJde/zQ3jn5MGFbodqi8vLZzhuSJ+Ju0/lKW2EK9ueUe6FY+XmfhapCYEpu6 yx6PpeK3nMzGMluFnjHce5Pu1qeRZsb6vGdzuiIe3Wdz9ICzRx8xbk4tD4OQI5J7sBGIOAUfStKc +bb0JIMCBV3l3GLJIVUZmGIx/i6G7j0m0HYN6pUUEwTPJgfyudpi3UhorzI0PXbjdfrH75L7gW7p kbMVKlo8A2rvUZxise4bc4GLwFRoyBhHvA9M2poLiR5oCDjvK/LI2/dfBNPGMW2ioM7VVdxWB6Yr XTuJSIqFPkJFg2JMjZyy4UImarkkUb3gB3IqIwHTM1BzF0au/rHT+10R35SwYknCTdcWOrK+5yml rSJWLg775Z7a9nMxxm2SqsCJMp2zpRXLz0rVAmxSVRaMI0XBfPEal4uL7YdMdG1JblbR2zZpGDLN AmKF8MVyktA0lkaIKRFjQsQxjj2zxZzNZuDk6IzYZyyrxGSWTCtqiwxjZD6f8/BoxTpBo0rA2F20 PDg29nYczwyGjpeyMRMUr0lOlTKgk7dVSUZIJsyWC3zX0e4vGHMuBtaimDY0nbKzcPQoMRZRSQwB 87HwuyrmXMNs1vHyGy8hOJrG03Ydy90dmvZAfNPa/oEjtI71euTVL/0Ki6uv887bR5iVTeHegw7C bNbKmKLFVKjUvumgabh+e59m1nBl7wZ7t24zusD8WpDhHCMLmiIaSzXnndJ6BQKY0Pfw9e89ZWOQ nUMN5l1g3rUYG1SN9WbN3v51nDicg2hbHh4vRfxTCkcjmTFaYqh7qkQcP/ul13jj9WdYb4R/+xcP WB7so0559+MT7j0tRfxy3tB6x86iRVxmM65RVQ52W2btjC4IjRqNZrwTmjaAC6QoHJ71nK83DP2G 5bISO6ISQrCBiFPHbLmLJgVRcsrEVIbGyxbwLDoRNjVHbU2GKvNXLfNMtg9X+cgY49RPoqrcMFbn p+LaztCWrmvIOXN+Hpm4fKbTV1kNtBaCIkyuKKJwdt7X2ayCvE7P+/Ic1XN8iZu5oFkmWhXDzNVN fbLtwE3VekGopdUmYugGqoUfYqBHIPoaSsQ7mDmRWXOP4Jf2gfw0Tgd83uAsoxZxkvBEnJwR5EyC G3EyIhbLsz6hk6oOS7msAvNNmZOylMmx+iVWmm1aj56zCTmTUxYsmQsdknvSD79K/OSv0DTPcf70 Hvff/HPso2+Q+3LfnFM0F6pscqUvJuYeVV9eC5gKbpwr3pgaUNeUBwihaK5LY6CZNUhomN24g/MF bagTQjunWV5ntMRiP+GkJTxzHXt2Se435L6HsmqpgmWHRLA0kseqAM09kgbSYKTVGo7u0sT1hHxK LnIOUyXHshVhsmOb1BET62sG6p3lZOQUt8mvIGFfQrkhxQ67FA8X9mRs/2vbXFIi57YfWmWfZjWB XhIubtUc9QdpTeS5/ijVi+ew6VqmjQQplWIpT9d6iYksCWl6Mkty6vtBJjqyvK5OK5+qlmmieQtV OlGq06+QUgFUhQ6vCyUu+lOX7sJEX4LPVP5RhCzFei+DiRUuMBlYyhx9fN9uXrvNJq5tHCPr9cY2 /RrMOD1dcfT0hPPTlQ1D5vD43GKGs9XGFssdNkNkEyP3Hx9y98m5HZ6veebKki/cub6V9y4WHU0e itpp2jdJIQ2zOvrFDtoGhBLoqEIXVaXp5tx85XW0W9r+c6/wzBuvmNc5zc6Bhfk+ruv4gibcfEnT OeuCMGt2zInQLZ8xd3AVnu6S8232rl2l7ToLQRlW0R48OeHw6CObz1quXldmYcYH732X1z7zmn3i 1U8wpEeGKL4JdAuzGcJ8MTNRyJZtHDPYxpZzz9VdYb50tljs8vxL3p4c73D7pll8sCHFYn/miwem IdA4MdViSyMquMZDyrSuBeftyo1bXL+1Y+69FU0yUlwT04A086I0VGeTrM8BwZUg4kpSMCfF2qrc aWc/+MEZP7x7gvpEQklZzPty6GJ1uj88WaNeOTxb473HBWcxZ+xwbaJntE3g9tU9Wu8hQkprzM5s HEcaF6ybO/YOZlzd35k67Tbfm5Mx85L5qc9ctz4r602kH6ONY2YcnQ1jZkzJUm1njDHVpvjWIqs+ oXWPtm3/DnWLvdQosf2TIh+//X176eU7ZVBWMupDmWncPqkVjRWGwOrkaqGgxhKsVGG1itNGHgzj 6UnPmKYRwOoGIXVnXqXutMrci9WQbjUrkyy6NvMNLYhKpI6fFRSIkwsJGYDSoM5YILz4/PPggzw5 nTOOO4UOY5K3T510K4gQQ8mikvFqOCk0pIrVvuPATFfM5IQgCZHeVAdRMs4iYiNiI5RfVg0UAAAg AElEQVQ7Z0WGDxoKdYUAjtI6UAg+sFjucoYrdmglAZQ3rRQdlrNIRsh9QsZY0UTp14qIqQ8yrTyy uthWoBi45wKPnQdpMgevPW9uNkfahSRGxHWMqqJOGTYN0lwjAm73WRy5GJqiNBoQFxA8hx/f5fDu +wTXkchsRuPB209YPT1hdfiQLq74hU/vm1TmCQqjKLm0clAlx7ilaitEqv3gCrS0JHcjlQH9KXRL LYGKGT6IyISA6t8pLBYyFUwTUhE3tfAu9a9yAXpSpqjKhu2cmOjD6ZunplBKCe+1PgtWi7XCelDu d0mpqkXNOuUZAUEt57JcuFgeUu0PdYpN5bwz3ZJJqX2RuCxnSSkSQlPm5viJW3OpL1db23WDiWfy QBex0m+Xah2mJiqSKDbXf/F//o5cf+eeDdf25P7TQ3tyupGj0zM7OV4xaxecnq7Z3ZnLOCTbDBtZ rTd2vh5lvY52dLZhGEdSTlVfbLbabGTUYA+eZE5PeiR0rK49J0+bK5bxkhET9VJXOnEcPE4hOCda t2WrmM1n8NwLz/HCX/sSD+4eyc3nP2V/+R/+p/LNP3rbDg/PZFwnO3x4zt3jNaf9Met1L5tNNEAa Vfvbv/qz8uKnn7fVRnnzzSfy1rsnFiNiqta0Koud1q5c2ZF919q9d+4RFhvZ3b1hTz4+lrw6tr0b yzJn1QT5lV94g3X01raddO3MukZlPpvZ7s5cblzfscXckbPIEDv78s//vHz80cZceygvv+zsh28/ kifHGwumpbkjWBCTxWLHEMR5seXBLo0IV/Y7ZvO5zHaW9plP35Lvv7ex03ORWbeww8MTNsenLK7c oGmaLUGhdeuDdw4nhqtFW5EvCyDy4d0j+9HHx1y7ssvuvMGrE6/eQihBO+ZcaYPIxkSQwdSrIFpj rNh6kzg9H1GEUDaW1G3jmEqU9kxt5iOSpPxQkDiOFhmkaYK99c5dEResaTq61smsCbY397KYZws+ yKJ1ZooYDZs+2TCWXZmKSjGPT5JTtn5A+piIscxNpoTFZBLT1LbOlrPx6Okj+cLPfMnKom2zdt5I uwwWbbv5vczT5DKzXpOmCN4magkxioNi2egdfDBxLWit/o0ixbApcyEkTOJE/2UgyYRQqyqsBC/R 7YM8AcApgGnd3QdMxrzmncjJasXuTub2lR0bY2bVF8RnFz+mGOdaWS5UN+SVLQhS9xRJ/VP3cKmC K/OuOKnGN7WnBAl1hriMionTbN4iQQe8DAW/WuZl6+hqQOrmO3bIQpz05T5PjAxWqc8a8Mi4eg1l VqzcT22mwsKhFd2llGViKab5uJRH7n3rX0m4ss+113+JH7/5La7feAXwJLtA1iJqhlT5/xRVR1wy NG3Y3LvL+Phjuuqc4nLi4NFjbjpj8VxL1+1ilqT02i4+1AexlLF8QakVQuCiTzkJqyYEo1WVeSGk uDC2nr4HJtqz3KuyXNS262FkGlrfYpfLWwPq2155uakG9MFvL1Dqa5XxBzGtMuHpGurPqHRjwjnd ZrRJ/FRpRtms+6KOlErpq1I4lkrNFkNI1CnOFVV9+f1KvIkpoc7jfNhSucgEOy8ynVBM0ifBiS+L GcXMuYLcinGpZedA1cx5UM+owR4drW35/JLz8Yx7jx/bx3dPuP/gnCv7cw4Pz3nhpVs29j05l9mr fsgWcxlkdeIhSfExK7SnqTo2G+W5Z+7w4MH77Cwba5orHB8NZjhEnTXe0bQe55QuOBqnli2VpZOF YOL+R4d86w/+LY+ePLRP/tRP47K3t35wl/fff2RjFjYJHvcboggmzkQdrVdbzuZ27dkbwJydgxt0 3Zv2/O0Fbeis6RrmM2c7i8DOwcJ2Zgt8eIngxYSy9LLsjgqmzT46O7UXnvsETRvY29mxnDKn59GO ng6cJbG0uY+Y472PVjbkBS+/fNO+8LmbNE2wb3z3Ec/eWtp8OeNwPWKINc7Tem/dogOyqcDBwRUs KDcPFly9vme4wBuf+ZJ95eQlPno82GbIXB0yKUE0RzKzUpUVPXGjQtCyt08Fk5xxXWt1MaX5rsO1 A64JdG2HF2+L3as8+8wju3vUozmXHjdGLiTZZNlESmbZjDEW8ZATSJfChFpxQZnPdvjLX77BlSu7 5rRKlzJkydN5sD6D2aacSwGnastZYyXRJMxSQW4UZbKq0YRgTXC0TWPXDmb4kGw2U25e3UU1Wxp7 VqtoaIc6M1FHHDLf+nfePvnqVdomm2GERs23UNbeX9SvE6iqcWkSmtSnymCyu5Oy4kdmLc4ctbIt G6UNq/NLNhW3TJ+euKctsiz9l+pYWL5jerka+reSXgMjTmjOxE548dVPETRwuh44OZdtk2F6agwr Z6DEIbxWilXEJkUfcrHfrARbq5G/7njb0q2+ECk1sNXAWO+VmdNC4T6fi/m2ikCz4N38ug3jpDQE LKJkNEOQZE4ijpGQDc09pIgXw7lkPhsqEW8RzYXSTClWBFdoMssZbZzNd3awNGO5vM0nXt7la7/3 u4SQWV6/xuCFmztX6NbHrNfC1WawvFkjq2NkXGNjTx575jlvaeepS8U1V+6BAlJVfPUj54zzDiOV 9TNuSgjl2qZecK6FxWRlX3pJ0w49tgnErCjDtQ6X54nirAciW8JNLI8TVF250pwLGWZCxX3bfleh MgWHWBtmBThv6f06Q4yZqRaMLOAqerbK+IgIPjjzdV3NlNwqcEPUrFvMtl8rXy+m6NT3qPyROspz sRpocoK7UFfWYwz1TNbuXn1mJjSLlnLdP7r+WcR5TAPZtZj6oqbxTZEZSFH4eO+5ukRm8ZjzVeLs NHN4MhJzRtWx3JlxcnRK2zWMyVhtIsNYenMXzedyM5wqko2/+Ve/yJX9fa7eusnDj77PrRdepJnt 86//9fu8/2Gqbzw0TYv3rtAXUz1X31UXHKENfPjgjA/eWXH04M85f3KE3HwRv5hViOzYjS2p3hkR ZX8x4+/8xq/ICy/dpu8DN299kb/x61e5986HnJ9n1v3Iej0wrHvunSYe+XParl6HgzgUj8b5juf5 1xdkXfCdt4TD8xWb8QQVZXcx52AZOJgbD+8+Yt54Xn7uVbIY47jiox+/R9slXrweGWPDarPimpsR DTovdM7YnRfPrTYoP/Ppq1y7ueDmwYzdnSWww+3nXuKv/fw1Pry35r27Kx4e9pxvRjZDZkhVTF+l 5EEmZ85yQBzQzBxT9yq0gW7eMZ/PuH5txsGB0M48r7xywHc/OkLHXHoRNq3HYKJEyt/zReVWvTyo D1hRSokQvGNv7wop9dUMu1yTq5saxn7gpHdl2SYT0QiPj1YyVYx5etmJ7lNBZKiBdeDu4zW+0n7f +fEJZdtFrrqAI5wTvA+sTh/Ta8vxakXKMxDhxo0Zi+WiOK4LnJ4n+r5hjIm+T2Wpbd8Tx0iyRMpT oKdWlRXptB2uWHkU1/I8obE83TIuiJeLe2iWiqDApPYZqbRRuRsTlSP18+WFqwmxGNEi4/qI3Z0F uon44Lf0Z6HwcnVNN2Ke8q1dXIVNEFNqAhTcRJ+6qhAtg9Tbxv00pKaX9r9xOcCJEIIwjnH7NXHK ce/YDDXVZkPxWzHGFCvkUkCzGp6nzzkxvCScWn1vy/8XiiBHxdB+oHlYPLAePP0D4uqYdnjC3Ixm 0/Mo77BrLfe++yMW+ZQrVxucCE7Luc15LPeoogm59L+V9eLyEs4JYXofiiBje/2yXU2jpWdRzK9l +t4aoL3b/vQJlRjTfXflMsyqGOonFIQXiG2LnGzLzl/0j8sPtarSzCmXa738zApcIku3Z85rSTLl +b8wivZNNROot2a7aQAq+1Bo3jIfKbC1KYRczUq5VPfVXhySZVtclWsqCPRij1+6qNlq4VtQZyHH /dnieUwcheubbGUm2kNqs9eh3kPI+HCOC44xQb+JjFUeq+o4Ph3YMcdmiKw3Y0lkbjupToyx3AxV OhE+8dnXeeH5qzhn7C1fZxjWLOfGb/zai6yHJf/m9z/m3tOEc55JQHAZlotQEnPnWRxc441nXyCN PXZ0RjQFK4PAPiVSMobJ0T5nctOwXp/zzjd+l/UgvPrFX2I+nzGOA4dPM99/7wExjjS+rPtogrJY GHs7LVf2OsSUdR9BW5w42m6HLkSwSOvBe08bHPPOox52r97BSNx/esosGF3jOXuiDK7n+sEBt24t 6fuEaoPzSp2OADcHH/DtjNde2GW9Nh48HPnzb9/H6VOeubnD5z71HC/eGZl9/UOcOI7OI+txJEbY 5LqQcnucpM6qgcOKd1t9ksKsZbkj7C5n7O813H62qNNefOka+9/YsOpLBVio9kIX5HooY/X3mw50 Ofj1c1roUHXK47MN//i3v8eeX/GPXv4Ku0KhNExx3iMhkKMr9Fy27UbklI3JamALBwGhekzWww9w sqKimDrkWnsbTgTnYLls6Fcb3n/3Hqa7vP3hwO1nOu5cE46ON3zvrYExjVUVXIJYUKHrFsxmnoO9 GbNQVo6IOJxGlvtzJhf/rhNeuDXjbBNL73CI5Fw7W/VMXrwjU7KTwq+KJ/vKXeYL5rOOTk0TO2yV eGUwqQbITI6Jt996E/irgOFbj6yLQCzlTFl6gmXLlZSyC2RYb6qRtxryMlO3jSE12GZU0jYBFWFd SQh+AnN6aZWKCGGEcRxLOa7eVB3jmFmt408E8kmQUbah1xe1KWhePPc68V4VXZaE7Gqy4Sc+StBO 6LGhso/qLjpkri87ZrsDSRv+7MGST738FTahwTEW6l4HcXZqvjG8RFQSQQb8cFp+HhHJo3idlCeC xXHyM62JpVyjpbJnzLum2ocV6zSp9z/HWEBFPReVmts6lEhl8bc9JhNQI8Us6pxNcdvKL7x9b6jm 1zahPJOtzmFKelYZmVTv67asFNleT1Gm5u0fKL0tdWWONRuirrBaU3KciiQqyi877y49v9lIVUEp ouQ6ni750oHjMp16aTuB2jaBp+IhKqJiWlGtiOBpZlKqZm/OO3GuVNDee6tzt1aDh8x31ZI9laZp TcTKJgxVTvvBhjHz6PG5hNDaWN03CnDMFkKoLuGlAvTOWSsmOj8wOXieod/wp3/xJ7z/3hP54s98 ns3ZOR9+cM5HjzrCYr/GAiUBTlVE1ZyqGLlUM95Z283Y229FwOa7azk66W0co6SUzRlIRmJ9wHPp gMof/Nnb9op+LPeeHNq7P17x5S/sSdeaffjRsYxDCQNjKoucRsQ2m0wTkpyHaMNmkGhw7cZ1IJgP +/LJT9zh1smZLVuRpg3WNa00QS0EJ14VxGMZYkw2DllEnXVNJ4enGzt/uBbnvKUUcb6Vvldms47r z1wxt7gleXxsD773Pm99/RvsfP7nWa+DjDn+f2S92ZNtx3Xm91uZufcZaq66M3AxA5xJkaIkiqat VnRbrXY41G0/2H+A/66O8IvbfrXV0bKkcLtDLZGa2ZzACQQI4OLijlW3qs60987M5YeVuc+BXBGF KtQ9wz47M9fwrW99i4vrc2K/1ndeauTtu6LkQ957eMm6z6TspE+iKYvEMQNQzSkhiATnNDRbuzWf T/WlW54vv3kiZ0eOGyctzh/rrTsH8sbNZ/rppbIa1BRcskoomLhqpkWswIzBliiQVVKp7o+TgFEd XMNCgqRsWJbzXomNNM2RaTxGc4xZMy5nk6wpBYZSK97GhaV2YCN/tshesQVF3zkXeyu0XvRwHuWw zTpcP+KV196U6/VG1/1cvHe63gzy4ElPtoNdNDmsi8lJZ7VQ78QbUoP3Iq+8dIBpCMpohdabSOMb 9s9aJq2XtrTNOZU6U0XBnHbfJzZDlM0msdz0dINZc1N9bEHh6KBlb+5xmnWxjtIPiatFb0Gkb4kx k3Li+vkLZvN9smlfqWsDuSmeQhVn0wEEX2SligMfUc+cydmjmqtMcjVSmgs2+xlYanQg1jjgpECj ds9VUSEnmiAMQ1cEVwzcXG06Fus8qt5Y832FN6tdNbZdrTz6kW03bltqMlCdQE0MXFF6rtArmHCG d57gHfNN4ORsjYjncp30Us64WnmxZmw1shIqIq5CrIjNgjdDKkjjM95lEcl4UVxYMadnKh2Njyo5 idc1LR2eSEPEx4g5w4TkDk094lvFBclY9q+OAlEncd7qcdVJWStOCR4FvA+izpWMTitwWk6AtQuI 1oBIzUmo1r41K0FX8kgNnOqLlKCiQn/1S9WGPzdNM2aMxRsqWlAIyu2z9H4M6gxBsDaClMr8mSJ9 IdgEgxptVccHlkDVdzdI1xS1jLkvePEiqA0rz5kwP9hTMKgwhEadE1xw4pwJZvrgjabrRCezgSFm TTkigoYiYNoPGRVPF5NerjoOD6eq3UBMURur6ZkOmQCaGVLiMmX9j3/2Pb76ZOBnv3hIN9zh8PXP 6WXco/dO/G10Jgv6zqAVwYYZNk3QJgTEWQjvvdA2gdBMKE6X0Ko2M0FDUslGSa1ctFyiluC8zlvH imNt2gsuY8f3/vJ9jX7g8WqCnx+qDxOct24jnNBpYBNb7aLV7r75rS/RLS7llz9/j5dffUt/+9t/ yNMH7/KT7/+NfvRwjyEOqikxnTQagsN7YT5tCd7T94NaNL3WZ1drlutk42oEVFd453Q2mTE9vIH4 ubpmxvPzgd5NmMRrbt+5ofP5HB+ybDYrFotB++WCywdLTvZOOZhk+ii6iUI3JF0PxtRqnWPaOOYt uj9R5tOWQjjUb37hJmG2omnQprGG84uLzHzu+aM/+jxX1wN/8w8P+PGv1qg4q397J4UFKHXT74jq mtibihbZNdECDzY+FN6EqHeOpgl6crrP7RtzXmzWKllI2YG3Y5crmqJjaWKsG2RVC+RUydagaZZI i7HGigwmkZL5o9+7o/fv7PEvvjVjsZzq//4fP2G96dSJiVJ8erEi4gr0UgJFg220iNNqKLXL4J0+ uz7naqH81u8LiGhKmU+eLOnxNMFmbhVauxiE5LQRJYRME4Szoz0O5577N2d6sOdoplFQx2IZ2XSe rMpsOmU2VSatMsTMs8vE+fPI9bpn1bdcLhJ91/Ps+SNu3b5NzhHcFNcEXPBF66VkgCkX31ojhWrM 2H4VA2SZc1nOinxYMcYM5jY70SxGsjZXUhvDwftWk0YZojEZpWRbBhfDKOsGSKrOdGtl62VVJ2Uw duG3C+IqvV1EpBjREVbdUcKokJwXy8QP+owLcPliTTdMWPeJMo2R0a2KQd/VdruaMNrnVMGJd6Ek uoLIbHT0jK1etleUjHeljQMIPuPY4F3Cu0wg4+lxuad1EacdQSKNiwTqd2e1RiI5DaZCWeu0ZLwk aj3YhjjWXjnTNTRYL2uMg4g3lf86Acrum2pKo2RjgTtLwOHGpixiioR2AuOw06ppxYg2SNEsocRW OVdRVtUYk4x9b7kGJrWOV513dag60vsrrG/OzQJrV4ShDeLdZnehmbSEpqFpmtIHVXtL3IjfSt07 Qek3A/2QzKm0Aeki3SaSyfjgePr8kuPDqRVUSx+MdzLCCilhtbgh8tOff8rXv3XK65874cOH16gK l5vAEGEzDEz2ZoSppfUCNI1nMmlpGhmLrkVqCYInqf0/zhOaxg5NETvXnEo0AYjHB8fB/oT96ZyT syNyVoY+koFm3TOUOkRlrjkpuH5wSDPl5nGkf/RLLjfnfP+nA7/1rY633rhDt1zx4MWMB8/WeOdx osyHbDW0NtB6a7fs+4EuZtZd5HrZ0w2m9eaKBBJZSZK4ceMICEymh5y9dAN3epN+UH79aM3QfcqE K6Lf5/FewyzA6e2WG6eR+V6DSkPfJUQanNvH0+Cd0YyHXhk2jiEmg8REideXfPre+zQnL/HpOajr 8X5DEzLtBH7rN+/zr/7gHe7/6DF/9+6K8+tujOCSfna2VTVIzjkcNhiyFrK9CA2ZnCI0jsk0cDjZ ENqOL77V8uAi0cVMTCa1lHJCiqF19QCxZRVCGXyjkLKUIfblkLmRBAAOos+cX0fWmxdcLo/46Elm rTOiigVx3rPRQCKTUum5KvmoObhszEEnBOcJDnovrDujUlf+4IvrFZscLAOtkKpz27pUgc8ccHgZ mTYQcyJmiNnOSusDIjAJwrR5wd7UsTd1zGee6WzO6cltzs4GkA6RnhTv8d5/+XO+8pUvFwORpW2s YTsXeLgySAyxLW3mOVeZrDE616Sos7E69qeqC7s9F7uup4r51gw5Zxs4q8kmQTsJDEPGuWz1KwEX GpTeYpCS59lr1zzLrGKhhxhSVhyfq+RDwaioJXEe05qSr0lp9pbxJTNCxouw10MzO+ZXPz3n5PSu rFabHfx+yxissJgC1VVKIfvVz+tKm4eacsmIyIHDeVXI4pBxcjWAkwBM6gtSyUHVeFuyn421LxHv M45kpJv6UzKNKM4lGiKt29DQ4+lpdEOQRGAgkBBNpupCAsPVrMG77LdS4BXnP0tWsQTMHiMIOSki JqzOCJGUHyXiyKMFoKwp1AJJtQ5V3cr8mqBZ2FZ7xysYp1FUpzfOHDRAt9hNV/5dcOIRFUI7neK8 xzceV6YSpmzyD6J1YRWDAZ323VpiHzUEJ+00qF85NkMyto73slxHvVp0ZRROJ5JUZRJoQjDWkIjE NGjM8Mtf/ZqLq55BzRnlhA26cYpvGloXqCG6eWdH2xjdMwRvE1xrr4iTUr2QMnXZIb60fGfFiy9Y ruWP3tnz2zbIpGlUEDZ9ZLnumSGEaJlGLsW+MlkRccJ6k3n8+FyePvqJPp3fYO/mW9x/6Tbv/eDP ZL2Z68PHaxlS0uiilSg0SW68khObBkkp66qL0g1Juz5J1yftEhKcattMSMmiuzu3j+T07IZCgwt3 ODr7NVw8oZ3OmUxOZBJOtHEC0hQSQgQccYD1GuLg5OLFWsWJPHmWtE+Zk8MJBwcTprOZTCboZJ6Q EKB1Epp9XTy4ZH0pPI336HIroW311smErs/8w1//grPDBY0e0KI4KUYRSnOtba5UVcu3ZkIEG8Qq GCuvESSmqDTCdDYhT3rxTdC3Xj/gL//LmqQmZRVzVs32gjX5ECc1iLTtbQQJiTkrCchFaUNznSBR Scf0OfDv/tOFPU9Lz0wzU3GN+Gaik9ZaEgZVnKfWF+z9S5XdxHtUo1oza58yL9admA2wvbceMtdD TyqMx926kSlfVEo/LNa9Ndp7X7MQBId3mWkbWDljfrTBiarBe0NckNKnVudycHrYkrqPeProI166 988RcXiPvvXaMSenc0FyKcUkkrbk5HXIA91GpdssWW8G4pCL4IIwJEpkbO0JThym61spEq5oI1LQ WGR0dFIEmDNFsktoHKQSaVZyQ2inqC/wWtbPGEQV3XVy1ZaRqhJHNb0jhFYNq5XcKiFCRHYajBVR VzV96fpIO9nnavEJN2+9pJfX/Sj9JBSBAAGlENlKf2GRXhMjx+30nhXjX2jvdptUR36Fc6VN31Xl jbI5S7BTMx63U1+rBbPqap1ryj0uW8ouEJECDdf0CS1qsCqQ8NbWVvadSttYT2PQHicbWl3T+J7g B3zu8XTmGGUAHbbBQVZi6nZq9RkrNhQEQHdOfGnhGDm2I0ogY/lLxGp36FbpJqVc6mY1TnHj76rW GiGICUKjhfBUzo1a7y5GT5LRsxbHanumGA0bt25GpE+Z5SKz3kQyyqRtaJvAcj2QjL6Ic45Pn1zK m6/d0GGwqMxorcps1toBigtSUi4uLnj89Bmnt+4ym06ICSrYPsk29qQgD+XCtUQK9j6+aKs5RxlF Yc64bRuZJlFxiSEp3uoxY/ouwth3IVSIo7xmCHgVstQefR0L1qjSBk/jHfn4FisJHM0sS/2T//Xf 8vjJh1w098izU3xojWXqA01rJBGaQPIGS4of0DSgztE0jixphADapuG/+5e/y9Fe4ukn73F2+y7t 9IC3vvAd+tWnvP+z97l+3vEirdlsGmKOKI5ln3ixiKzW1uAcM6VIbWvqJHJ+nQi+w/trvEuc7Cn3 3/gGcnjGqv81N77ybebzNb8xm9GnCau1kjTT9bBadFz84tdwcofFZg/vpkZGkpoplftbM+Rqmnbg pCDQ+sCNQ89sFkCdGBzuQGac3s7cOn5GeuFYRzW9LadUclAlmAz5s8zBUoghBLE5TgJWuKjsqZIF Jq2saztQBWpKpc9mOmtoG8EVJtoYq8v2eOya3KxGZd4WuhtMo6w+SUYCjxnwTCqyyK6+ZnlYlDg+ rUh8sVwwRqW17lQNY3DOmLdZ6JKj3/QMqeHJec/r0eGalp/88BPe/yQU9ESoZcHgoQ2e0DbsTT2z dsr00IZDNk1jAa04xCeGKGju2XS9rLs1q3VktWnoozOmnpb2vWzXL86bIfMynl+Rcp7HnaGENiCT Ca6spSsAWM0g657adk/o+HQr0BSR0xrAaE3wdHyfsQ6nGDxXMoisSh8955fXaH+BzIV1LHusvq9W CyD4agvKH63FvGSSYo7QlVyxIHjjuoo4fLFNZeI5zjuc8zvZr73++NmLw6puun6WeqBqJlkD/9oM bnaw1OqkKI6Y8F11NNt9WXvOVEt9V0ETaMQYp1sIuZ5fkUxwayZ0eIm0MtDKiomsCdob4UYS5LgN Eqx4KCKFZTkqjQg5mxqQdx4pAVNtgaufjYowUO6bKN6H7drKlmxm2p2l9BTaBhHBamu+iMy6+nM8 wL787dHzlV6vNiioD856OZQyuRh1Ttib7+vbb77Nj9/9cZ1HZhdqXtqUOIJnSAPLxYKbdz2TiTLB otqs1pZbF9sik1qQHBdfK2QKEIKU6xeaBp2q9VXJ8FnIrE4ZFxF13oM4rQXLGj2lZNleUfcmV8FR 54iFnooPun/7LiGgnkx767c4WH9dV4PjchV1M0QQm2sXpChkOEciaFRTXFdR1Ht1TaKRpKkYgiFl /cWPf8grR0/16fNLfjQcEic3+c53vsN8MuXkeE7aJF3pjPWQdN1HYoblOnG97GEcdgMAACAASURB VHeUMUQlJ6T0BAZv+HtMkLLqzeMJr716Gx+mOA50ejjh419v6K+mbHplGJYqwKTJhJA4PpzTTr7E dHrIH9zfZ9V7rleDXl5dc7XKrDawjomYDfdvvbUwTFvR6UTZa7PuTz03jg+4eXOuB3seliaVN23O dIhzmnaq/+aPPC9edLz/8ZX+9Y8uuFgZOcpqbQKIhupldGvuahRrm8PqcjYDcxQF1+DFnJ6OWYYG LziJ6g6PObs70bO9F2xSyRCs3mTsQrWevlz41WaQXTFUtq8yAVzLfDahx6DwtIW4S4yko3OkwIKj 8SqvnTTJaPLs8VKdWm3ijt7jAxzO0amHq6sncvfuLR4/uSDlGzhnaUU3pCJOVcg+xQCLDGRdF+N4 ZWOGcGowonLvxqHePGxkb185nO9xcriBdspi2dJtWhpv8D7+UPtukJwWdJuOTZ9ZrUxyr9v0pGjO nDyYiLF4QPHBFxHfGk5XoAkLMGuQVFOa8nupycnu33cJD5+hutg5KIbb9kXCjMcmBv7Dn/yA1aNz vvrbXgZCISaVZRmxxZoAlBKNFYkKFJkLbcPurj26DjAtqp1Y36eXRGNTuvG+GK/iRMcIfvfat1+W 61aav46eRlVVqvoNRcy5tgvUzHUrVwhOnGalTnQ2vUtVK4UU5z0mDVIh1FLvooDCsgeaS0N/1UG1 JMBR6EKym8kl8U5VNIqXSHCZiQy0MiB0OBcNNs0RpwOeiPc9QaIVfjVbm6CJHdihdaBqTf0VgFZJ Bm97W6MwnTbWBqBbTFPLHKoaPWXNaMwmH6OBWPpVRDJN42gbE3TKquyJ8OYbr/LW57/Mz37xLmnI TFvPyfGcs9M9fvzjR6SY2Js17O1NmDRhp8/GsAw3BhduC5+XR8jOnq7XLDVCKRtbUJOLcQ7nTcw3 lnpBHiMli4Atiqs2xrQqXWjwtR8op8K+suJoUoNOHdbkG4Jn3gTm0xbfKCwTMQ+4MvHX0vFyXwVi NoBg0ExSmwyeEbREuzWu/dnHl6x++HNWk8yH5xfs30n0qz/lN14L5HhJ3zW8uGy53kSW64EuwqaL dL19Xisc1/qORf4xOgYPvkBinz7tee2NN+3e5X3a2QGfni+ImkvW53DAsjeo4OnlmqlfsRc+pA2J 2fyI46OXeO2thslkymrZsVqvCW3LdLpPkAZNA16suTYOgb63/TYsFgx7G6YidKvMf/rbj9k/uuRg 3jKdwetvHPPKayd8+fOn/Pl/fsIP378ufZegYv1CO35tawXKHqhZTjZcDY1pGwmrHT6HwUpHM+Hl O3vgZ9y8E3j5ZsuDC7FaYvl2WvqTyvvZvqu0bKUJ1QnZvZ40gSZai0SV5CotsRaVF4vl2Jo0ClpS H/OZTHjnu9JcYkrcOtzjf/nXr3I8V/r0hv7V934qP/rwgpRv0YSgcVjx4mpjWlSjA/EmJYap0I9n iC16ICI8eHYtTy8gx56chVSo374Qn4Ir2YoPBG/Z4LSF+WzK8b6zPeAzElpEEjdu7hlZ0mYP6ct3 J4KHxVrZbAZShl5zqWUJqtXA7pALaqAqbozut06t3MMCltfBnDX3yWoZuqr1yQ7Z8ZMfPuZf/tdf IjRTG8hbgg0VrfU+c3E1oxstlQU2FhRruWY3XkOpPxllX7OhV6qlVUJpslMkSxl4hbcXKS6oEn1E NVtbhvXEb/ddtZZbIosT50ZRb7ZpZz0b1XeaPaifQ/pUtXXKmagl0TwqxYxT1sWVM2DtXN4Jcees 1YQIFFcGG9ekwm5DCUxkx30X825PqyQkxQu4IiDuXDZZNE14qzGq1SIz3gYWixCRvKJxijAg2hMm E1fEMGU8VHZ+Df4ZISUnOAmc3LjNixcPCOIZmkAIHbNZg/cW56w3A/fu3eXs9C53z85YbS65cTrn 7u1jfvLTj3n09ILjgyknx3vM53MODo+JcSjvu8WhR2Mlu71yWydWgwJB8OOC12W0A+EEQnB4hYYt rFX7pyrl1yBVy2pccTIOS3frlN86x4wCb1T4JGchq9APldQgIGGEw5xsYSTUmgwVAd9AdnhJzJqK RNvVuwIbXfiv8uknH9MHYfPsgounz+h+9pTbrx7zcKGk5oRVL6w6DJZKjqiuaG+COMUHGes7QWBK /X/PpBHu3runVkSYcnx2wp3ThySNtN7RtkoIA16Stj4wm8xoJ4c0/uXSuHtCGibE5YrFRdR1F1iu WlabzNW6Y+g2HOw33LrVcnzSMps2TOcN3abnkx/+iIPfewe8NSs/eLJAz9ccz+f4xnF+seJLnz9G 4zn/1Zc9r9yY88EjZdULQ57w8PmiKJInkmwbhnUXEyqGwwWsrggF9y8HUaER5Y2XZrz52hFCoJ0e 89rrz3n44hmRatDs9apCe63FGFToC8xke8Po8AkfHE3TgkslmVQrmBfHiIzl8hJkm6lyCjq2UFiI XZyhTXdFR8MgoF2Xub6K0i02enHlWQ4HLOOgmp0E7wljcJdMRzApWXupzWBOfEFAVGrw6ByIeF2v OsHVIMARnENcVC+DFGOpDhWDL60WiSreLxB0lGRyorTeadtk7r/+mlAyt9MDx8nhIZOpIC4TxCNO ePT0Eou9G1GElCOLNWxWa1abzGLZs+qElJ0mFbGZAIBhIdb+gUh2pdG4FgbtfBbKnrBYLXn++IF+ 8zf+kF8/MRGDbJrbZBXN5DJos+yvEQqvxBopkauoFSQr+ci6UazCp4I4Y/SKSnYqTpwOgFNX2u+R rI5UmpmNGlw1U7eEKHustVRVyM9qU04hiojYpAipQT5aqDqIuDLmxShZmapVakxaX0k+Yi0UJlJj ZebRftVMU4ReKvGjvr9tS1MTEYRoGzRvSUalflbTuWKypXBVpCRV4L23FRIv3jUG01mAYK65ELGo hTbnyxw8kCTkGK2R3lqTjFFUfXw9jDWTs32TycDs4AZN0xCHgek0WISZEyJKijAMibv3XsH5Cd/6 zh/y8Uf/wNBd8vTpBevVhpfv7DGZTHGh4fnFinXX4ydxzBKlMCNHCKYqA+z8vnNn2KIGNbLbUmPr pqgsn7JB0NFA1SimmguH8+DLBh4VkwB8ZS+ZZRRn0UhWIWVPn4Q+JaImohaSAzp+lkpfzpRm2iyo eHIxMiqM2HYTHNPgae+8xNGt22bEbTIDi4vn/PjpM8J0zv78kKYVZpOMT2LiySXCtobdbaSbVVBn 3LHj6YSvfOFl3nr7ZU5Oz8hZcOwxm32e3/yasLl6zLA2CS8ypBxYbxLPF5HVcuDyauBiFVn1PbEf tiGFk5G1WPeRP4+8/0lnos3aMWtgb+Zxywmnj5/x6ktHtK3yB99suY6HiArdZkXTJH7+w0fk64+5 9ep95sHxxp0D2rYBN+X8KuBouF5nnl5vUPU8u1pzvd6M753Kb4Idhqps0npPGxxTH5k0Dc7B0dEh WT3IEW+9fYu//fE5xhVMxArm7bCHbT2MxCOqbAKldSAjOVp67CF4O1kV6tlmm1b4zmWt6uvZfK8S weYa9JRMrlBWxohTYNFF/u0fv6cpZ/Ct+MbTiCnme++ZTiZk15NSFms1VjFoNRVDauQxHVmhDssN 6x2zO+icJxS1dh8oGqVWbwVXBTwqWkZwlR6ieIxQsthUxMcM9sWLyKfnS4LPHBxM9MOH16x7L4vN xoJGK46agMLMsTefcbC3x9nZMdPJtCie1ZFAGdWGjDD0ifUmct1tWK06XqwGUlKSOiQ7kn1uffTR R/K5t25x8/ZNPn6emTTekJxy5TlbG8b4Saqiyy7RpbSlwE4ZpeIHhYU8BlSoumrAxcJcV+qVouBr S4Srr5NrDgbUKR9bOn7dBMZ2rLlY+TfZvZb630roqK+aS7ZuHsAyt9KGSa7GDtRmWtYzXpmhWNGa 8k+2v1OiEj1GCLUmJTWC35Epq3bciS9tWopKpDrwUVKr2nst/W7b/0VcGtFGgBxtTwcXPjsTp24o 0wetab3tcyWzt3/GjbMbfPzRh0QVZq0jnM7ZdMrDTy85ODzm5u27DClxdPMlhuGK93/+PabThldf OWO1ibz36+dcXkX2948N5ssVG95CovX85pQQl3cyNzd+VwcozhpeK65cwwgpcEGpl2wjaN0WYV0V 2MNCApdN2y2PsMJ2BIgtgpQzL9aQqjZyJyXoo7HMDMsWgzdKNpwxCq1FMNajEZOpmddMKwKhOHcX AtNGCN4DnpgSQwz4cJv56U3r1WkcwxDZ9JF+UPohEwtpYshx6+TL4XGlN+v+vVt87Wsv8ekvv8fP /t6x4YSj0zO+8KV3uHH7K6z2b/OPf/cjHj5a0jaemJXNOhGTMiRYbYyqr7oZ944lI9sDZtCg3aqY HCnBK7fmnB40zCZ7hOlNjm7fJxxO2aRL3v2bK643S/ohc3qgnB7vMZ8dsXr2hE/f/5CTe1+lmc7p 08DF5QuuXsDV8prVZsGi93R5yqCNESfKVWi2gxpK7RhgEhIv33R88a0j7t0+ZDqdggacywgtsM+t 27d55c5HPH7eE1NLytnIEU5G1ZJc6i6VQj2bbslKJawsj00Fakyl0VXHvVzRB1sns0U21kk0eFcC ztrTZ7s3VyyqQlfi2GRLQ80MFckusjrnaNoGccFgHE3mIUORf9KSKpr6iW4hUVUlFcNtzktToo9m Qb2zpuZgZ0gNtTKv5ovgsnMjUKdOhNYry2XEOat1K8LlUvWDJ8mc6aMlZlpF1c0sQy7bt9fMZpV5 vuxJjzfVSpsTFVVxdk6Cdxoax/5EaVvR/Znj5GCqr8/OmAQjVKFoSlYX/t9++lRfuX+Ic8reTNmf JDaDqMmqe/BeteYnFSIGiqy/OYARajZjuZMQVNeiW7uRqTUQV0YnWTQ+rqcWqrvZjGSuUAxtKpn8 6LXqPjf3qE63Dq0AqQVo2l5OFSUANS8yZnhlpmN5YbO3jjHLAqqZzKOfcVL7P8vvrqJmxQaYO9xe bS2WFufiioap1IbF2rxc7wvlMRXLBIwrsRsiAp/5XchJNcZBQj1sBv3V6KNg+6ZmQK0xlLmm3L5z wovzZzy7uMY7WKwiT5+uyEl55+23CSGURcvMZy23bx2Qc2ax9Fyvrgm+ZW8a+Nznv8h0tveZ+kLd IPVeANY2X2okWTLiFJFUet2c6ZONrM5iVJRx9EXtGbFd5sZ74Uu2pEXFM+faWV8dm9YbWlg72z6X +rVLGBhSZkhVPX/7mWoCX7edYp7TVesvO4Xz8iNjGbEL1gJhTeDWI5Q20ejZWcgWa42vqSiJDBKK abRoKGPNuCrCzz54wu9++y6nZ6f8+3/3f9Hf+iq+ecgvP3jAH/zzbzBrznnnFU+j8KuHK/oeFquB Idrom643jcUS+1BFc7d/2O662sIhwINnieeXjuODa/bnwhemXwPXEmYzrvo9Hq8SKWcerzP9ww7N G6b+hP3pLeZdx9GecnQ45ehwnzu3ZzT+kKQQU2C53nC1HLi4TmzWiWUnZI003rE39cwniaMDx/3b +xwdKCIrQgOxv2L/8FUmkz1EWobY0U6O+B//h28z9JnrReQHP3yPn37wjKgOyYWdpVBzQ6S0sNR1 RZm0gSYpiW07S87ZIt8SP49DHnOxIYV6PwKW9TxUa1SMa0UlXKmTbCFwGQO2GHsm+yccHSecvzJ4 yHu8F5zq2KBdYaaqv1m1J6v8mVLrf1t5tZwSDogl26vxhIgjjttgC90KMDjoNj1g9eXsAstN4vHF oryHEa7qPLEauPqdILYJgWZSER1fKOBqdHypSGvkakj4KFwuE1nXRL3mtds3uHs642Svp522dJvM 84ePee33v4Lzwp1bU07v3LMJ0xlrS0pFrcUp3aAs1z3LlRD7ntgv6IZE1AzqQZrxDFf1lnof6rQD 3ZHFqvDhGI2zLQtl7P1z2K71bs1Ra9vEaC926o47ASZga00ek5b6ZSxDy0ZtUxXbX1IDVWsB2SY+ WsgbZlNGDVWpKJsdBylvPl5HPSufSb6MeFMl3LZfUmypsTdrCaB+oEqmYvc9Yeyhra+tijWZ12xI ahajtShom917b+Ma1Ixj45Wze/f4xXsf82LxhPUmslhGmsZxsH/I1772m/iRpi/s7x1w4T0PHp3z 7HzJ5VUEhOlkwtd/61sM0WCZWoMwzL80GO5Aj1LgAkdJa6U06+oWPtzNevN4MEuPBNuMri5uLZ6P 8FBZ+3rAnJq48Hj4Sk5SWUDW4mCwpgUIpjpgj0glbt1BkSp2XTZ+ckpOjlhkrGoQl7LSDcnaDrLR 2yscVWuEKQt9zCSFITqGlEptRU06Smz4pcly1s1tzau9Kt/97od85eQZH/zDL+TWv/iCDjnz8OGG D371E37zt18ndS1feuuEp08e89H5Sq6Wa+16ywpTtgyuHqOCsxeNO882ULQb7zIEUdZ9FhF0yIHZ /iHT2T44RzOZc+/OjOUn1joyDIk2Z3ClZ8h7rrrEs8Ua93SFFzjeazk5tKzscH+Pw3ni1mFm/qYw xMDiumEy2TCZN+TsiSubqry3N4OhR+WEF1fCk2vH5eUjrpaJ5UZI2nB82HByMOXN12/z6qsvc+f2 N/nKp+f8xV//iPcfXNMlRkLFWIuQ4gDq/waHa7bOpg0G6+Wcx+AnJSOrxKxozrIdsVMyfvt7SelG IEpRrSMYx/0MFVKCk4MpBwd7NMd39J23lRvfe875JhihItX3Ec05WbGq5CcBQYv0U5VPKgkDmr2O OGkxdFuTNLrguvAKpSmubIKUIcVBc05iZ9fynhhTgfcVTUUnsxpmcfVcaz2z5aclyLVkgVrw60wg ALGG/OC9Hswa2dtvWEXPJ88zH3x8zXK95vSwZbnoePudL+N84NGTS/3xRx1ZRdoQ1Jf7jWxk2rY6 nUw42N/n6OCI2Xwqs+aE0JSGcECd1TP7vme5TKw2HVfXHV0X2Wyy1eLHuFpxwalHxmKxIJpzFuec ppRI3pqVKzuYUlMq0U+500VGXne0Ik2LiaxZgCKZZuSM0RmO7F3wKqrlsWgekzfbirlY3uJgq+cq qULOFtkIsuOEKk251NDKdY9OuqxYQR13jLJTCkPYOSFmHWPHmoBVRymIGvcii4hT3xfH7bKkZAOU UkwE8UaYUDHDujsyvo5QqJ/Zq6dpPI+eXBEV9vb3EN8RmszVVc9qE5lM94lDRr3iPaTNMwRlOm+Y bqamyLFYkoYezTDEhEgejYRQpwyX6I1apCw3vWQ5fmTwjPR9asqsWqBIAzbHI6dsHYyrag01U3SY QKzUFTAhVKl9NFJfhVICrfAb43UgQvD1QJZ7908iqe2XOZvdx5RFLhmYMCShzw6fDYsfojmwVNa9 yhbZwDRwzuSeqiHYQr31GjKNcziU8xeRd68ck89/nYvLc0LwBCd87y8uuHfakB69x5//8Y+R177C etNjg0F96Sdx0NSBngYLS7kPSi0cyzgtuKquWHet0EU4Or2J95Py/H3u3TnkwdNzhpiJhTotkmld ZuaVdua5e2fO0Z5wfbliPvUElNgDuiH3Db1OSN0MY3UF1qvIk+drrhaJvUa5eeeAedjj8Y//M35v n48+gcXe61xcDPSDZ0jWg/bsYoPqNf/4o4/59tcf8PVvfJGbx57//js3+PjRMb/4MPPuB58ARTXf CU3Yfm7IzNvAUoVYDnbMmVSiZM2V5i5FrLwEZrZx7T6j1mvpPhtx23iiAi9azamYHMU5ZdI4Pv/2 IbduHYOIHJ6e8IU39/jeu+ua95XXqZu4ZIeuOKmy/T1FUUYq4022qIXqZ/bVeHVjQCnjObLajT2q G+J4rhQLBkVcUbipr5O3Gcru2ShftQwhO5F8zdpcFmKJM1xGkEA3ePrzJSlu8L7hkycXeBFeunPA /vFt+hjwrgVVWa5NcWctfnw71O4rukG4RvmUEPxIWhKsnigkGp9pm4aDw1YP9udy/+VDprMp06nT vXYqmUhMA13XMwwimy4x9AOrzUDfZ/pB0ISkjPZDJA6xzAO0fr6cLb7IpTG+sh5VKiu3lJjUareq atQdyaBVTm4nKFEpfBhn2aqpu9ja7uJN/9Q56bgYxdnmkTFpNpNtSFJtaX214iTHrBZUtTJB7TUq LGtx3M66C1bPy3msP2n9xTT+Ss3fgvnQNM34ZGcT/qo513GTSQFoEU3qJDQTPTmcy2p5rX0/cLnZ cHm1oQlzUUWdFZxUUydDf64i1gfX9YnFaiN9THrn3mscnpwxpDwa4po9impBZct2V8V7X0VTS3aW RbLo2DyLoDmLFIHX0s9WP489RigSaON0Ws2q4r1ojUZKw6dI6SExKsau4aJGWiJVU1Gs4OG9k6YN qlFESZqyvb9WvBA1BnOxFkXNW1yNcAuXyYkpcKgzoWDrW6ttDKUBvVyWFIlgce4zdrAsnYVRYtfq xRG8sDdpOTloJHGsv/H7Z9hU6yhx6NX1G37wt5/QnW/4aDiU4z5rmB8xS9DnMrlbLTBIBm1JLrUC oUZjpvmWCjuwRKiqgE+OmOHm7XvibFK4IHO9c/dE7n/6qTrfiNCqo8HIUWjwXrzzGvxU2rynsyOR pGLTuTXL1XXUi+uNvFh0ulgv6aJnnazA5b2UKFZUv/9EpnR6w2e6i3eZHbzGN78zyOHrEw2tl6Si q43I5XXSixcdV9eRD37+M2T9ibxyNqiELN35XB987MRn0ajRhF9FyN7VTGXM8GukbWtnRsoiazvz uQY3VDhHEG/Ga5REosKgMjYtgwXM5TfqSQ9BODkI/MYXz/A+4SQok5t8/Su35G9++r4M6othETIy 0svHptli0yv3bRvmKmglCWhx0LsGr0KX1emVoLJAtSLQOGFIJfYX2z9ta6NWcA7yNrOotfOKduw6 OC24nR0mlUQVWah3vpxTgb6LrBy0LqM58vKtOW/fCdw6mnL59CEnd2+RCjolIqw2BQXSKPW9TIHE PoMTcw5+6Mdrg8ym5DtOHEjH4wsnbVhwtN9ydHTAXhvk1l5HO1kT2oZJa9JtPjRcrHumrXB8NKdp poR2ivg9E7N3L8hJSUPUYYgSB4jDhlWXWS96+j6y2mRiVIZYWiRUbCFLacjuXS7J3zbQrvqv1YWJ yAhT171ajUj1Z9tl2AZJ419qzqf19ev+tj2yRSVkRCWqUa56nTuB18iV2GapZZ+N/IxxR8i4/6Cs n5WagpRiuzmJKm1jX3WeGmqQjqolwv1mTUoRmzCbERWmU1Mmdy4wne+DRhg6NlpHqxsEMQwJzfD2 F7+Kb6YMKY+YfW0a1MDYr+FKh7zh37pVIinRoDgdjcDImmV7ICq9tEZ85paqv6+MMMfIrasBh+5k j7J1bhWerNJJoyYcZXNgZJWmEcN8oU4PrnHQ+PiqY7Fdw92oqjjxugUdiNqwQl+U+DO6ZW9KqeWM EKvNi0p5J3hwBmcOKdMN1oQ5mU5orVESdEpwx4RpIB7d5e2bb1rGkaCPmVDIKjEpKWGSXymZrFk9 SEXVwIxctkTUOWat43OvnvHmm3e5f/8ljo5PR3jZccr+4Zu8+kpPt1jQ+IDIhCFl1hvhej1wfrHi /GrB5fULFiulS5iiTek/jFUCSASIpe5rRJ8mlOi6FYJMWPn7pBu3uV5e8X/+8Q8gJSatcHh0zMu3 T3nppRO+/rk99g/OWGwCw2bNk7/495z9xhdIm0s+//pNnl8ry2XmajVYxK0NIwon1k8VY10bRtSg ajFvZ+Jts9765ZyM99O+S1+f5pIlS4FFPThovOBFaYJw5+aEV16+Q795QsbhwgEvvXKLV+894ucP h63DqU6pRtOlVlFNSSFol4/jxuurBPORSVfqrSUaNuOSK9RRoVQtZJzqvMwghEBRM8ljxjHaHx1d fg1Na7TGGEVVG2shAzuRvqAY3BvsnDfNlD/49ischjUHx2e89+GSdx9GhA7fZFQjq2Ukav2UbvyM zvmSGVc9Wwv1TXWk3hoBNZafdzDEgaSOxWaJ5sjPcg+aSnZcz2OR9SpIUi4DUX3RmG2cVNF6g+8b YTYVJrOGg5MJs9kRIQQT53ZCCAnvWlQjfRQjfnUDq0XPZt3RdT3r9cAwKDHava+2UqQ6PIergWqd +TbWyLZiFsguOlTWvsKdWVGviHpyOZeuvI8rGaQ9tjBJ6nYqa1z+gtuKH4zf4ynRnS2yiyTUZFKE UCE6u1Bft7dqyZZGY2xZDo5eV13Huus0FwVmcUJKEeenmnKi5iIpLjWngWxWyJxbjCqh4ebd+/Sl wJ5KWGD1tkzKWW2RTW5Fsjk9J6WR1G6qWp2rOixh7ATSMetTilGxlL4koiKIs9QnBNOnHDeopWVa 32N0NjVOHqVu6nJIURYBEVFvYxk0SUnyVRG/xaEBLUMGx3udXL3Jo1MuE9HtruTa4ZJrE6pF3sky Ka30+2qgapOvOKc2BELLjMByv0TZDEkbb4czeI9lFFb4TglQj/ONWvNAtjWoWbwU0oq9idbpwMUk F5JNFWc1QYGTo32+9TtfYtau+elf/wm3bt/Q43tvcLn2enx0zMnpXX397TO6zYV+/7vf492fP+a6 d7rshfWQtYtKTFmt5pdVq3NQSiJMpScbBIr93XmhcU6nbWA2a3W219K2Dmi4d/sW985ONMgK1OmQ hMXySn/y0Yb/9wdPWawGYm6QtNbZ48zLF+/peT/jlS/O9OW7p5yeHnJ4EGgmM7ouaNs6orfs+MbR lHXs6aKaCPeYcLAzZHTngO4Ew9tifIXmpSBgNnjUizJv0HunDa/d25PbNw452t9jtdowaTwH+ze5 6K9APdASZmd865s39MM/fcIQDcvoozmSkUSCDcWtxINieqgwc43cawBHDSR0G5KNCAl2Xi3rtI9m Rroxs1PQFu9BmqYQXPIYqY9DbnczNqphy2OaMLrQavGqgzY2o1RSC+JYrYUXF3C+OOfwzHFxIXRD LnbL0JCYOmtBQNXOUuX8DyUb3Erx1TKK2QO7iKpxayxClUUXcbLGjl7pwO93ugAAIABJREFUK6ux gS1wCR7qOluQaFO0xbY0RpOv76m1IVwc3ikq1jYSXINxO3vaIITgaCee+XzKZN5yfLrH3v4xs6mj CS3ODdRp312vdOsNi9WC1SqyWCQ2y8xymcjaGMFFjVyoCEkzoUiHxZjNfhRlFFU15q7YXvK4EWY0 2yBbIpQZuFrzqwu9FRUpIqB1/+0GPKNIewHCRMdaMuRISslgya3h9mPUvR1IV41YYaqoY+gj3puh jMNA1w3lITaOI2bLwlJc03UblEzXJ7p+AJTZ4QGHR8dmjGuaWi82lUONK5IwjEV5V1TVK1lFnGkA ju0B/4TLuE1fxzr4aFCktAak0uIwjjGvkaxsaww7hex6/6n1wDFrpC7C//9g/tNrwllkvEO9Hl9j SzhRk8pSNRAeShal1kenjJOakzV92tXXqLa+H5QmfdtgXTTJGl81OXf6CrW81hBjmTGWrA6VxZiS 2VodYsYkyZwpcmveMThq5ATni7VWM0uPLjb8hz//O/7brwcOptc8/OAhf/6XH7B2hzTB8Y2vvMa3 vv07TKZn/NY/+z0ObrzLX/3Vr3i+iKz7xKrriSkThzT2/dVPKDtR5LYmUye+C9lb35dzMGmh8Q0I PL+84snFlRnjsrdsTyhM58xn5li8HCJ3b3HVNOSk/Pxp5mdPNjhd0wg4jbz60hH/+uWWyeF9wvCI f/U7INMpMcJy3XFxueDZlefpRc+LRc/VMrLqM30Wk0sr2ZGoFtZfybCkzHUTmHjH73zxJp97zXP/ 3lz2D4LVrhFSjHSbGaE9peszXgKwB7S4cFe/9KWG/9m9z8XlhsurnufnGz56vGQzWCZvwgZ2dlPa bVK2/WTnNJfWmFwi5J0eMK3MYzs/o84iarCjs9Emn8nIfK17U4QSdogGMNb/LGKv7c4lWyit2eMu F0XE15MuYyZQgrrrIfMXP7xEovDg2QD6gAV/r7lYDUwnU7J6RDyT1mT4FB2567U0ATV7McLWiBDI NuuW7ZWUp8p4rVZmkM8wQRGDhbcSVzVnFa21yLr+aCqBa81OjThUnZM5kq5o5BYGY8mGRdf2Ws5a S3CuIBmR/Ua4dyPzzmuBt790SHs45/w88uiB0g+BybTFB4/pujpiTKQUWa87VqvIamUOsOtsqklK BgdaOcJWIsaIkzwO2a1qTYjVBS2B9eOC22crPW/KOGanCm8UGUYtZ0LyGNmLmoMTrBDiCN57kZoJ OS91eVwBz3POWmoGgqo6aWQ631N/6WU+myCyBBVt2wbngzjnrSk9Z01xEFWv1y8GVstBJiEQGnj5 lTe1aSdSWSLOOVJKY6RkTiIVFKbs4eoIXC1H+vIvRZtAa5K2K8lXK9vgnJMdeLHOH6tV/fH5uymW zZ6ymU2KaRcKIs45VZelZCUlwxMpeG8d6lh9oI6bfevg7NrUioK+7uoas9rbjtmggtUQxeBJXxqp WhxJFJGsKWvZNzuBAog4m2Q3kksKLbWarXI2R2tanKBYK59DxTKgjCmJ5PIEbyk/9TZChTUssh3v ZzY3rap8eD7ww+9+zEn7hJV38vDX1zq76yUGr9//wa9keb3Ub//u6/LpL/4RyUu+/Y0j/o//+xO9 XETph6g5Z8m5HA0zpupqB6kBJ0UyT9R5X6SlRH0TZDZpTBS5Deq9k6w2jlMc4p1oUYSy84QZ5oyo K01cqqJ9TNJHtO+zpBwVVZyIzBvPnXv3CM6ruhNx7ZH+9Jef8pNPPrFMah7k7CBw5yTwzv09nc8O JfigMSfWG+V6Cc8ulWeX11wveq5XyuUahjyhDYmDaeZgHrhxAl97K7E/H7h6+pSnH3Ysrzt++ZEj 54GD+SmvvHKPuy/PmO0dsHjxS66vIuIP5Pjsln71y2+JSaoFUs78+sMH/MV3f8FP31+w1iJDVwKF WscqLV32uyvKBfjRA0n1IeMqSM1PGZuYzdPRD0Uvs8CuVcGkdlFUz7Zdie3/Uzeq2nuPJCZ2gs/R QG5fC7FMIAHvfnJeMtMATUB9kYkSZy0GjbcyRy7N08q2ZbpA97uB7rb0UQlB5khHJ8Q4SWLLJqTC ztufRgSpjfAiUWR8Xg30qUICWxvGKOumFsBWTUv7yrUnTgxdc+W+OejgzftHfONzU26eDFycX/Ln f3LFg6cXvFjV4aF2C50zBajWC6F1zGaB+dRzeNBwcNBy5/Yek1lD07Q4XxxtaRnq+4HrpWOzGVgu rLG+2/RsNj2bLpKSw5VZeGZvTYvV0FE3NoePZBdKLlu/UcSJGLoUNOU0tljknAlVbNie5LQuFhbJ a2m4M0kb83PM5yc0wat4x2TasLevrDaJIToNk4llm+rou7U+f3bFqtuw6gdddZksU7717f8G3wTF bbOG0omuNWu0n9F2hw+YCoIrew5STmZ4+Ew9rBJMypoXh7ADMSrmkEIIKmVKZ64kouLZtIK3kuqG 0poVeHGWBmdjO4yK7c5Ef7JmstF6S8JYjz/biI+6Tlp8gWzPuN17raoPxWyrGw+vFN1fi2ctcfQ4 Mdg4KXUgax0QWk58zXS09op8thBYwlxTiNnxjgjOizrNeBWUPDYAq+2LMXOqvYCp9KoKJVgv4b3g +OlijjzvePz4kXbNbZaPH6n3gaaZ6MXTp7jL9/QLb8zJ+1P+7E//nllzi5yT1vFGth5Oa9TgvNM6 rNDb/LOSDNRox25ZVmXTmVJ5F0RL42lpSE6l6ViLGculnmyN9VpIIENS3QwQjUFTUARUvPLO22/Y 3XJBmdzgc6+d8aILTFrPZII2jWMzNPzkh895+fZcu27DR588YjZVzg7nnB3f1Lc+P+XkeJ+mbTm/ TDx6nJnNNsxnkeurzMOHA9/97jmvHD7R1187Y39+g4aW3/zSlG5Qrhc9Dx5e8/13n/BikVmsrbFf cTptGyat14ODCV985w7f+Po7vPn6fX31lVt88MEj/p+//CU//3hNTI7oEmNblFAMI0WZohC4xtPE iD5UNKP8rWJ61qzsaom11K5EmARTBFFsUtEIPe4iDztOZITxxOkWfK8OrBYK6nmnGvPti6FFnKLW Qcs7uoD3rvhtgwStJ7GcHQuc7PnlKNt1ZqzdpxiQeplsM1jqIdv5TMV3omNQnepn1V37UO+t37Ff QFHo+Gyt1lUDITrueU0J75zmlJFCxJDS2PbLDy/58MGiZMWoqURWPZZKoKmtLLAScJ2D6wFRjBVu 58cC7gLPNt4kDyeN0raO6XSq09mE05NDpjPPdOIIwdO2qUTTkZQbhiGx3qiulj3r1YbVOrJeD6w3 kc2m1PipCkjWdlH14Z2akoxk6+pTVU0xSTDg241Uzn9igMeN64Ccszgcs4Mz9qYHDIPSTnucG3hx seZL3/htjo4P8aGB5FlcRZrQ8mKx4dnzNReLaDpmIdC2oaBWVmgugUWhnLtxM+ScGeIAPozQZJlA gEjG5W2PnnNb8kSNK3chKy1pu5G5EpKSjEZ55/NCiRR2orR6T7JkamQ/FoGdkJL9e9JanyhnQmpR vWY0JUil+JXxPdz4XpR/t1ldMip2p6zW8JuKPJMY+6gRSFLYUoV9mirVu36V6xhhEK3vpbu2pEAm 1gZiUwQsjdN6UTaT0+okxcBZIKKjU6O4CWqQFUyXsAkeZYYe3uHo3orF5Qs2qxWr1Ya8WjMJnn/8 /hV3wgR/+yZPH1zxy80Maab4EMSFBle068yRbOFHRrOj432uxCGAPpVG9j7TZjeK/jZeAUfwap9X t71pOVn/ofWmQR9hSIU/KyYo4J3j5ZducnZ6ag19gExuc3b6MS495vHzjPOByQQ2fcfPHiz46NGC 02Pl1tmMk7nQ+o7V+lx+8ovAatnrZvFIer2hRwcHfP6Nu3J265D797y+8vJaXpxn9cOpfPqDfyAf PtLB3eXx1YxPn6y5XDrpEmTn1Dsv6oNmVWIf5XrVA6g8W8t7H13y9//lA/2f/s235MbNE337rZd5 5f6RvPvur/nJL5f6jz9/IX3KFfkoe2eslFjOq9tcxTIcQcc+uFEnTMvxKzQFj2qd1p3VORXnzDA5 MUXXmvrZXS72+zPurm4rT3W/BjBIeS4lOCtM6a0x2wF3rKYdghN1TkMQ7t864niWuOiigENc+Wyo OdMaB6pi7RcOJ1UqQwx10loXlNKgVsOD8aDs2taKeRQ4ZezNGCOHGh/EMvBMx3Q2Fth3RIVqGAJi gRtin7M3v48TUe+9OOeL6keWTeoxaa26VpVYLjUwlC2v3zxy5RsU7oHYbEKnFM1LEVFfMj7NCm4j OSece6S5sIVFAgakKZPgtG2dtE2jk0kjhweB+V6rhwcts6mT6cRrO23FSYOq1yENMkTVbtOzWPSy WKxZr1Wvl0lWm0jfbzQlpB+EEEIzGu/P1HsqvKW1byAVp5OZ7Z2yd3zCg4cXLBaR5897Mg2f+/wX aZqAd8aIOb55h6dPfoE4x507p6QnK+Z7N9nfOxg7zQ1zs+2YpYZE9lUpuqpKHweGFGlCUyCQ6jLs uiRvR4FsT4CxzCojtAreSBZSGd4Y3G53++4RonqgbRr8T7QTd5vft7DfNqasW7hmp7tf29SoZMmU ukJ9O1c/4fbRQoUq7W8iVtvKSfGlT88UT6t6iEGJlo5uHb1Wr0NVEbeINJXHUXqvnAOXsx1l502l G8GXa/3/6Hqzp0uu407sl3mq6t5v33sD0Nh3kAT3RfQMGaMZWZqHsWZilggvEXqz/eBX/wV+8Ktf 7AdHOMIOPyhkiZqYIUe0RcrSUKBIiisIEMQONNBAd3/7dpeqk+mHzDxVt0l3BHC7v69u1amzZP5y +2VkeRp5q7rS6xUhxXkDUDNjeZQwqhpD6ksNNjbW3UcvyG2LbjrB2fExvvvqGfSNM9zBDWxf2QYn a6hr0XgLaA+sTESCgmo2xF1khPQgoli5BFE2C1cLrgaReK4CeQeMbKjZY0WdGPtMHsS+JWdURHjm qYctqUBgE5BWUS9tYmONcO/0EGsra1hdJTS14qG9LbSzCsenpzi4fYIPzmqMmjVs7mxhe3sVTzzS YGPpMRA3uJxc4u69c7z62h0cngGHZ3NMu4wlneHs5V+jrQhf/U+v4uknlukrn7uqKSVM5lOcXQgO D1rcOTqn/SPByXmHecc6zwqhpFmUPtyf0f/8v34b//qf3sT6UsbF8Ye4sb2HO6sNWDoE3V6Pv7y2 CwDHntXhXnZUQy7UXM0QGTCuPJPC/Q1QEUoMcCKw2MaUUg5AGB6X8DDef354cB5KkgfQ16YWU8pu UBIejB6PttaAR29uol4FHhht06eenOCl1ybouI9B9kdYAfddwLu7GVu+kIolY8X5j/cM9qEAe4Qw 2UiJpBx/Pys2Yu0BGZXfxinqswXN6vH4ZxFUAMCQQBT+s1IL7ZaYrWHIkF5mRqIKhewMC86FNZG/ EilxDsu2A1PyRJkAvMP1M7u8T4phEBmRB3PCJVXQiw6gDqSXqCtGReZ6rlOH7Y0a4/EKnntuG8vj EU7vTTCfzUjzKW7c2EV9YwPTqaDNgqohNDUTcYLkDpUnY5ga9RmJAI3FOMIHxR55SDRtWf/2e6/R 8cGhXkxmmExmaDvgT/74j+nf/OdL+vhjTxEztBkt0XQueuv2Ge4cTHB20eEf/MNPUV3XSkQWRxru 2p71oFcrbqqHNadQyjn8ps5tJiZcPYprviV4ryUiLQFLZO/PR8rERAwVFkrh5goeLgdVtqjhq3JS bd+u0bUcQHSqIVM/qur+hmGQz+cVEeuLa1SjpL/3DjMzaVZVg7OKhd3rio6IIMV/2iNVFiRYoTa8 iw4RSITD6Wp1WWq1Yp2gINwsoiJAm4EshE6YWlHtFJRFtRNLv1c7vESAVhVTzZXCQhVqSqCklds8 kiVANRWoqT3lRAfzJ6IYVaTLY9XNLcqSVRW4uS00F9GclTpVFRVSUYsv2hjK3IgYI0ZKKeK05CnH 5Ro7oR6zA6vHmIx/XalcQ+EvFot0EJmt6+X1SgqqSHRtrcHDN7bxzFOPuVZkj3FAZbSDzzy3h8uT u7h77xB3PgASVbS6sqPXru7Qkw9c1dWnLO17Ns/YP5rio6MWv37vnE7PJzidtNRmB51u0TBGqCrF hEdoXvxd1JLppdem+O5P3wBrR+Mq6d7WiHZ3VujGVcYLj27otS8vY7TMNJlkOjppce9QcO+gxf7R VE9OEv38R2/TzcnPcf0zL+Cj94/x/77UUqsNbP7CMCEQOgddpXWlTRr5Be6W8/Az4ugwWcp8IqV5 14brjYigVRUM76YQewIJAZOzEYTShHl5Fj1L4ul24XBwMFUqintQaZaVOA8i0dII+J0X13Hj+ioJ CdLWhn7981P8+r3bOJwSJIk1OTAqLZcPrj58zM7KA/Jd5TFt6+qQBZIt6UVEUbo7EFmNKiq3br3W UF1kIQBof+bDTCYdQn9FQuW+CZMqoVjKrA37BJpwgtV/Wwsnm7ueAqsoOi+qHmaRDw2gKIMqO4HN A5ZSKlnbfcupcHNmx0Zm9WYFmDMUc7f4zHU3mQMVJ6qYsTxq8OgTT9L13RUc7X+MD97Zp7pehQD6 2KMP4foDCRcXHX796xN6/e0jzLoW0okqgRIzKs9tC8EbhrtaKwMzP1UVKVkMJyXSpZV1vPjpz+vt 917Gm+/exnTaYmdpE3/wL/6VPnjzESRXKEdHx3rr1sfYWF/FZMaYzy+xt7enue1AyRuCxgqqZ2kO nPlqCnbB6lHLT0CJz8F8sJbqQSH51TYheczN6k+8E4ASE1KydxNWFbf+ymYia8wqYp/kHgF7tDu1 /VQxhUsmUvLFfuO+bEXo2rKBzM1PUcyrIaPVmFpibxq0IgLYWkv1lkacaSusdcOsxIwsPCA+R1Co spolaNPDxOgUqp0RmnXmjVDzapp7scuKTlQ7NSqcLht/opTaTpNsbadqmbOp5K9FujNcKCQmTax+ vCyGkJi0TgzbXmTHwFx+OpsD8y6DlTR1DMCyZQSsUPLyh9L7zPclq7efUc+sUhWywtvY1wiiV9Kw jpmssCJiiEqkFrdkzHMoaits2t1c1U8+/zgeuLGte7trWFtbRVU1nhghg4odBjfXsLzzCB57hvC0 ApUqLiedHh7OcPfoUN98Z4J7p8DJjDHrMkQJrYitFQBxlJ8QneIVFSvqusHyuEFVmZAZLwnm85nW Osfm8ph2thtsrwN7uyMsLT1AR4cHOPnwEgeHFzg+7bC2uoSb19fx4nObtFJXIB3jlf/zJbz5w7/D 7vOfxjOPbOrHh3M6vgTmWmsnZGWMxBDNsD0DgKR4SphZmbx6xT0CgaqgKLRgvnHcyyFUmVZA4pC9 ocTYl6yPVXkcrWRchaIJq90vCuXlcsWtRMeHTIyKoVUCrm4offnTO0jJejaiGdO1B7fxqafO9Qev nWEmRouXc7bsqgEtmIsgiEIla5TPwprv2NxUVQIq8nh+nyRTyoM8yaocFANuKH7KclrDwd+j3GKQ gof1DrbhJdBeByI7iTQYt00LeypKWH0oGKIPBylIPAYR3lD4Gg5UbJRGVRyNq7WEebL0PiwyMnAb EhaUroEn6kGMiCBTwnye9f/+7stIcNdqEiyPz5Hqit54/wCErJPLjMu5WJZ+Icg3y7sKrQyQrwGp iFkwxOwJA2bVqIqh15T06U98ln718x9pPrjA5PQcXavYWF+nUZWUVGkbM/3clQnduLapf/nmPm7v n0PnHSZ33iY5f0JHG3to0R+AyLAjqIkJte7HACKTslS5a9AshMetn223uMwSZbcOImVWiMDERAJV YSIWTZYqpyw6QCnqFl9YBT1adK+d1/yLqjAJS5xLMvuOSFXM2CtHAR7CiFwIXRirATNTaqogiTOQ jcVc41C5AhI1SwtuOebionGOUPcqWIlJ8dc7MrPzBg66On+wyw5rkWPiWtF/j4GSuj2MHZiyyWWz BgInPwxVsozEikFVIq1ShSYx1UndqnTLi0mz+BxSgrEJibaZnAXFfsdJSYqCE1JNKmJtsnNhc1Ei YiWXnH1cAoWEyNt1kieMUGe1FdR10GlHmHVGgdaKkOSs62C6urehTzyySQcf39af/vjb2Lmyi7c+ ZnQ6oqtXdvTqlW1ryTJuUI+fxbMvPIiuPcArP38N//6779MHB6xt1xknqCgWsbjLyHCjuRtICEgM rUZM2hKkVmuVxIzlcYUvvnCVHr25hqwzHJ/McXA4xy/fzTg8e0/btsW8E2pzh64TSHsG6Y4BZB0n YGlUUXtxDfjoDl7cI3zxUzu0trOM8WqD6VxxdDzH8fEcR6cZR0dzHJ/McHZZYdYlZ8WwPZ2IB8n5 BGQvB/Ezm9iKm/s4niLVCVXFxkdPA+Z9s4+LG30omMNUBFTJUuV6qwKwMER4n9DLZMDGMK4TrY4Y X3ghYW9vFZeXU8wzgblRXdukL336kn725inmMwdxZdO4KqAoIbJjoRIyTAHkIsug4fozBVxbIAqk 4gYmFwvIxk6aNQgB/ake2+ydFGEhFiuNVAZlG7B8AjMa3PAL1z1ReMbc4xiGYzSEjnG7kuE+hl3m P/4exdVEUOnAzJjnDOoyinXq3/E2T8ogt9BcRvncMFsssHeHeoiKFUxMmo0NJgyYs8kcCqipprhn rImUDhxZciHJ6EmSi9kfk+NCqkwOASpYz3P8979zDatPdHjvvRX8jz89xsn+PVy7fg2sWbfTCR5+ ZhNr/BxO259jpB0efOEm/qv/9kv49je/B2lfwOq1GwA3OJuYENFA4yAvBDbklHO2JotS7BTvGeRo aSBwXYuEm3FwUGxilc06ErFeSiKKTFKY622iApH2Pml3yZhWUC98h0tI6Q9YqLJIFglwMvzsx6WI FvAFgbryJjKPu1B0p/WEFBCihmT4pyLuKW56P419U4u3vxz0kuVJvX9cgjGECQlip7Oz6+0kU9l8 sWfCorWN2h/YODAEoKkIo4pQee2baIcs7F1/gyEsIbLO1BRrWXMrXrdRWL2Rxz7FMI4MECLKeisi 9miAoWfBgO8dWwtClDp0Pkltp2gV6Pz1BQqlCu/fOcW3vv09tB9OUMsUr71yC2/fW8bt9irACayK CkBTC67uruB3v/45vPjJZ1DXa/jEZ7fx9Ceexd++9Ab+4i9fwf7xHLlThO8ilic4CyNTDYA1//Jk 8sQmQHI2KzrnOf7+lxf4yStOidZnFbtkN82YuAYnQq6dQg2KqQg6ItTXPgm6QfjFSY0f//UEoheo K8X2WkPbGw22NyvcuLqK558e6dr6CoiEppcTnJ7NcXhEODi8xMlJi+PzCbqW0eXaCNF76xpMZOxE A/kSwytp7CWLUMueBPWx5wBiAECJid2nnCwhTp1BxKwVMnaPmgkVuwIiYNwkXN0gfP7FK0jNMrgj YEIAGqSmwvUHt/DsY2v44RuXlh9EVNL7I986PEZhxcQ+QhmnXZnj2IgTAdPw1EpZY29oMqiD82Xn CgEv7T8pf49EJ/MPASrekjV6BTl9kRe8LBBdh/UA98J4pMTOissdS5zXhfNd3GxEtk+Lgoyzid4Q HNRJ66DEy5bU3JBhEDJlRMyU/fmlLnAwPoLnN8AYs0rXcQrqMC8297rAKhnFB9jqoQzi2gvFpxb3 gDOSNARsb1d46sV/RmfvvYFnLw71D598Cyc1oJqRqKOHP/2ANnuPYPf5p+hff/UFfP3DOxivrOPe vQN86Ss3sbkNOjh6W9tO8crxDqbtqpnqSM7Sbz5/t2C8PiVQW9AzglQzIjV8aE2gGO9RiN5Le0sd 9y4DHOsjhhRCJkCJxEhT2XadkmVGOshRd5MIiIiGTVXNssJwCIMFjp8vFspairTX4vnzmUvAnMo6 oN+QsVYUkedwx9Iwfdqex0rkbTK0V3y9kjRl7uxGHn5lVW8rEqgbrjwBEaUcStwWZAGV+cYjItXK K3pzEEdAIeSo0neuUZSR1cdkoVkHTDvB3FJ+C4rWCNLHNwlIlMIPbVjV4W3E9XzO7H9cEL2qmgDO 6kk2XnclyOFgdTnFXn9DuHVvhjdfPsXewU9o57En8eNfHSMvbUHdfT+VTDSFnlxM8db//m188VNv 4J/8oy/Tgw/uILHixed36NlHPonX3mr1//izn2Hadv1a2bKbsPfgfiT8qAp1naJtGYnN7dWDDUUp 9SBGvg8s5WwUaln6uTSmEyKOLg4g5M6K9qdza7h7cJ6R7syjBhsViBLXqJNgfZ2xtVFha6PBtetL ePaZDSwvE+oqQWSE01Oz8vYPZjg+nuP0/ALddApRY9E3RQ331PRCzz0nxUUZBAQoyYcoZ7hyhp3a C5SbKmO5zthcr7G7McL1vTH2dhpsbCyhbTucnWdcnndYWVFs725BqAZzB6CDCBFQI61u4z/5/DX8 8tYtTLOB385T6UNoi0opMIdGTK3wqhAZmOpNRw/b9Yrdzr2CSmss84wMrCQA3kLUzhd0gaKiV1Yu 9zyhK9rtIFy4BfhjIDdQLGrqgyoICidKwx6fDr+iPRN6g0Kjm0k8gwOcoHh4+rBSgF4pckQBKysa yKuh1RfGCsFJAUL5EVFpcxTXuzFh4FmK5aYDwVwUnK0SDQ+ezxl0dZzxmS+/oFXDmC0Bp0e3gDfu YrlmvTg+xgOPrOvGmHF6957eu3sbl5cXuHd0ge984+eYXM7wB7/3CUzbAz0+PMV7797Dve4RtKMH kapKQQkp1bZajrCZuEwc0IOVQOW9dWUxMmtTrrEXfSNBAatL6TpLNIh4QWJCAnlTedugNi8W+yXJ SmR9ySyfVQEJGq9U+rqqr2wQCdsaxSfKwvti+O+Kg8Hdn3BlisJKYzVYvWIc4ChXcFHbaHGF2M1a dowBOY6fQ11bhkVoptbQvWHjGK66S0VXrsrk58tTwatQNlTG2Gfix62JiG2Noo+e5Z5oOV5ePKiI TDpPCgnJoeX8BGq2TWtxMp9X6efch6QUio2oeAJtwBKZPJrVZIK9Q/D+JWaQorwAACAASURBVIBZ STM0qXaZ8crHpOu/vId3Xj3Eh5N1NFdWgdSAjYao1Jl2AP72B6/io1vv6X/xL59Gmp3Sj3/6sq5s XcE3/+YUF5N5Qeneyyxq9ChW2kK0YeUYm0jKJmDgvQOj7RNg9UdVxUiGfk3usWW4doDHjxx8swEZ zR1ya10LrNzBLWcoiDonM3BWILRQAHfPCLjtcWwco6qTjmuicQVc36xxY3cJoxHTjb0xnnt6VZeW dqlulqzcQhijqsbmSodnHlrFwUmLs2mLaWt7TYiDU1Vd/ZFnL9oKeSYxJ+ioYvrc45t45rEK169U tLnWYDxiqitL/+myIFWNWzQVgAbKY4AazCbnuDw9AlV7YKwAGEOqNdx4lPHZZ+d48/1DKzxumTpr M6VCQJYMEasYE8nGZ61KcBYVU1rZ15bgZQEDt5+74EzllUNWkkwRXicHVZEVqeHFwcDzc791FfHG AoDj9pZgN0C7TJY0Zby1lnDjMjRUQA9//fwPvTYQQqorYxEpZ91sbRHR4Mr0jQxASYRdfIP6UwwU aIBi/PVCzvci1BSh3ZcQjWFC+XqOH8XcVADI3ToalsDgDw3ubwI/JVperrQ9OyDBDLPZDO/eOtQ7 d47xg599h57/5KeVu4doejpSkXPqZKZd7nD7g0Na2tgA6lO88sah7t87oLsHl3p4NsJoc4Kda5cY jceUqgapIsvKEkGVaoUX6TIT2PyzqlrGjWBRIUoUXntEeTGZEuJikQICY/QAoEmUhFW9G7hl2vlC WLU7KTOThadyUTximZheEU/gkhxpEMJ1x4DxZAAU7Iclo9KVE1ntD8GsUYNYRKQ522UYbOjYAwWA 2AV94kov3NTfK2xXFxC2LwwVUVlr9lNhate1FwViW6A3I0OdAot9mAIUaBRwQ2HdHeDPj/YwFRd8 rkEWFNgyVD27IVUlVkFkloorfZBYSYC6goysuVDz2juHrdaqqiokR6wFxZkA8cVmKiarW0sVQa3r jBA1FhNpq1YvdERnT3xNb3/wDnS1ofn0HFyNwalSrlJZKyJT0O9+sE8//Ms72Dl4Aw999gt4+c1j OjxurTCfrai1qhOy+0VNIdmer5K76BXo5kZ4Pe8SmqZHuQs0TGoCjgmoKgNuOQsJKUQzWN1VKKQG qi1OMc8d5q1gMjd2CXXrmxOjrqoiZEPwpJRQc4VRYjQJyJSJBJhPZjijhMnyCCvNumLS0f7tExIR UNXg81+5CaoIW3s3kfAh/uBLI6yuJ6QamE4U944muHPU4u5hxt3DGR2fdZh1rGbpV+YmjhR9KDUp YXd7DQ9cAW1vKSCK08MjnF+c4OSyghLj2t4y6rrGyekMd+62mM873HzoJnb2trA6voFqeQ9wymSg pmppD//8D1eRc6vz6ZwuJ3M9Oz3D0fEFfvX6EV577xiTOcPKTpMlWokz4CMypJJn6vZRVT9/Lv7d C+LlD7ZhY/0Jbv05SEx2H1cwRL1C613yASrtVPtx1Di2qkJBrRjyyNwcThZBrGR+YXLQ76EXU5Xi eQ8hQy1JiN2g1ujIAvXyyETJGhPYWO0s+t7svYMhDsVblhXxGOuLsMviYje+wih1q0UdzDt2B4yV 5Y+/8acS9Vr/f39y+EPZBMTKKKGaH+L1l3+CD+4cYf9yiqPTS7SzJayurGD3yhbGTYXcdbi4vMB0 dglmwmSuODo6B3PCaLyMpmmwtr6O8WiMOhAA4tCa6EuFlNPGaASs0TW8n4jiefQ/ztJRdlWgGPXJ iO+V+3ohuw6wQxSNp8HzY4NGbVtPnbMg+Evca2hu3wcciukNDMmrC54oxNVDU/23foZku+++DHcR DuculB/1mWVElpGXJYLRwTISMTyPO2m/Qfvnx1z6zyjG4OP2A1gzYdSYK6lmm7/K3zd7H6Z5J/6f YtYKZrnvYSdB7aUotYYLCUbokaq5jgYwByaAU6KIibhrNZdDQ2HOwA6bZG+wqf1a+lWoksHsebax 5izQtkWeX6CdXWI+vUA3m0Ilo0omIHbTJb5M7+J0bxUfXO7iFx9k1EtLqJoGo1GjnJx1go21Q8R7 wDlZbfCqVpVxAyZ3yZkFY/ZTnQhNzWgSoamMnyGESva5bDuh3KNsuFmPmc99l4FOhcbNSKuUcDmd Gy8nJRSXPpsXo6krPLi9gucfvYK6ZqjM0eUWbWfjvpgCs9kMbTsDRPG7v/scHn38YQJD8+QM09u/ xEu/vIWjCaOuFEvjhJUVwepyRRury7q1sQRixcXFDIdnc+yfZNw77PDR8QxnFxmXncVtVpPic082 eO7JClUC5vNLtGDsH7b48E6HgwPGxcUIc1lF1hqjRNhdBh57uMZjj25gY3cb88kc9w4Ed49bXLuy hJ29VYzGNTV1pSkle380gGbcvXeIn/70Q/z8V8e4dyzUgUubz+hC4q6ick6GZ7/vmqHlvA0O7+BD HPj5v4v3RIo8IRIy3dIrO5Xh8yKGZ2d1Qc4rCkdl/CDkGkCeBRzJHyFnh903XEFngUhHIsb4RIP7 W5NM+N4m72JQu+cG6NoOuevcKaQQKyTV7O9RV8mvLaxVfmvt51gtpGPx++xueCH6k3/7jchA0rBK 4FaFqlJW1eyag5m1SonGddLxqKGua3F+McP+8akeHZ/h7PyCRLImCJHfT2CN95iT+/yVEiclYsqd UZMnTuFqIFUpvI8GYJwiy1/O4lKsKSWyFvTcy1kUV7gtuBn9/SqjKBmvtaHyye73ibCqiITFo4kT JWZ3Y9rPmMnq5QpDcNk1liXp5hTcIg63oa9Fz20ZRoyrAm/pU8YWaiKWUnsT/b7vI56FeM94RrI7 miXhgXfPNNPk75MSWQaioFgKUTsmZV5Dc4UnwQEURW2hzXXO0VsqGNuIEkETMyVPxa6YiQmaiEg0 axZQm1XbDGo91tZJRpdVO9HSA0/sIEfXapsbKqFCRakf1P7EwjhKw1Bm8oMAjaOvHHPdx5rNtaJ9 zVGVmEYVa229jLTLirYzxdB2Ql3O5rUW0UQKlRaQObSb0ChfanXndfpo/0QvqnWqN6/oaGUVzWiM phkpSGneCeatYtZqAWcuF0qAvUqs4xFTUznAYlJTxEqAYFQxxpU1rR03pIkJXRZqs6CdZ0+ZVohV OBDUgMw8WyJNl63wQk2wBhoGuR+LiLVKREFeXjGh5gRKjNqVKSXSiowXWSBUEWNvPeGP/ugfo6ka WxXO2t5+lf7mR2/hGz++i6WlSldHCaMm0cZyg2ZUYakGNpcrrK9UurJcYXmZsLIkWF0WqphwdNbi 6LQDaI6EjKO7H+F4/xhc7+Inr6/iXDa1SQ2N6wpb60u4fnUZN6+tYWuDUKPTu/tH9OGdS9y6O8H+ KevZlNF50KNiwbhRrK802Fhr9KEHVvDZTz+K3d0xmBIJBGenU/ziF3fx9z/fx+2DObK7EUP4qqj3 P1wEtfcbEiaT+v56dnT67+kgZlcEmT/FjCAZ7Fl1p0Rk5/TXB9gLieiSwp/LSpR/q4UTz49/W9eC KO7uxxrOqjASvMi8XNN/3w2TqNkPYU1CXuYFELRKCUUtDN7RxLsAg24CKVnhd9u2KiKUcwf603/3 b2UoEHtLSArTGEocxgRDxYTVpRGqZD7ti+kcJ+cTnJ6e4eLyEuHlsi671gMsK5zNXRH0T6ICsb4t 5mooaLuveaFBTM3XAhF6jSSGBavHRBwpepJffzufyGK8Q9mEq122aHnFGJh6ei6nngmkYJsrMgTd 0u+tQ98+Ran02ZgxAh9OT4mFUEoY/N2tkX6XxZZDWZow34t1qk6JY/otYjbkcxHP6y3QwYYrUKDf Czp8JPWur8GPERacsYNZoka8b8whux/B5qMPEtv3zB3Wer+4Lgs60agzgwJBnFwArKj0WaAuEMK+ ineVwaGCRpCaio/IPvwmovAiDL9fdEq3eaqZLfMzMRI7CBDP6ISWGkFDz9aeKGfrwlCRomagzeL1 U4p5my1bN6vOs6DrBJrVSWL7fcBuWcccmkUmBVFrcRdaLdy4ZizVZq1WyfbxvFPM5uZ6zD7fMZdd ts4EluFInqHaexzKJ7N5OCJXBUZ9xsnaJjF6iCewztCJGKME/LN//CS++tUXAEQgV5HP7uDkgzfw P/zJL7A/EZ/nBFb3WECxOmZsrzZ46sEaj95g7G5bo887h6d498MJDu52qLTB0488iMkv/gpHkxM8 9qXP4Mqjn8L+vYxxs4TtzRrUzvHxvQO8f2eKe8eHuHe+h4uZWcttl5F9+YcJHgQ41R8jEbC6xPjE 02v4h79zDVeubYNpBKDGbK749a/v4ns/uoVfv3+B7PsnAIptQULv7uszjsMT5NwTfn3vdUAc8fLz 3mMSZ2fRMtSY3v7ME4FTJB6RZ1qG8tFi6YVCBg2euXC2xJ87lFX9O6GPYsGgoh1UCQUWZ8qzsqHD fYaIz6HIs8FcDKQQQP1Zj31SrpVcrMvKzUXyQLrbNfZoghL3IJhUFVkzAaxtNqjRZXMpNU2Fzc11 Wlle1q7rSFR0Pjc29yyd+WxdrHiwgxiWOGCMYwwVJfYYEQGqomHJ9a42Tu6yVcqalYhKRk7UvcAC Z0phgYKK0FMGMYKhpE+esRkjvx4kos5CQpb4ZCMB/HfOHK6gTMY9p+Rt3os15SU3ykwkFEUm8byB 5cVc2FT6Ld9b0OEti7W1Fj0esyKi6A5R8mEB5C4TO9IOApYCAso6FHxQmKqKbtMy3AgwhyfA6vxE yaPhZcsMdXpJazGrmLjn+YutanYDUfBxh3XocVJn5UiV1cBJEP9QQZFESROCjQZlXsktOX85jQU0 y4PCXIsTYWPSSBvzuScUABCnNrCDGUyiTMaWHlYywQC4iqpkMRJiqSAiVguYlQTZkKWKciLri6eC GkpMCdQMMlhhC9P7BQypi+ZQawMBZtvF5oGhSFCy+se2A83mHeadessiQpdt0bKDCFUgC6sEq68r fWZEWECbmmlUJbQZmM664k0hAVpX1L7AygxirjRVShsbCZ/4xGNAyZM0CUbL27SysY6vPLmDb718 D8qMRIK9zaQP7y7TQ1eAK3tjLI+W9eO7H+LXb53ir78P7J821Ok6mLZBoqi6FtPLGZ66+il89rFl 7Dx4FeeXGfPzIz06/ZjqhzfxwGMbWNrbwMb1MQ4Ol3BwANzdFxwedTibEiYdNFe2giKsWYx1o+sy RLJmKE4uK/zw5VN89PGUPv/iKZ59Zg+ra9sgavDME5vYGR3jf/nzC5xchHLXAUuIu/yVIdLHtMpC x9qpFuVnm1lLeDqkQ4A7wDorLIYpLP8xxJ+xNPvptFPnZBYAkKBGj2C1srkjob6sxvSd2IFjz4tx VeLy1FSeCkkOZcoaYNF3A8X7RBKZiwwAVklFg2fZtxwAueTWSApUF9OezKdisldJCUVJsjJbPkYF JmsIT5GVZxKZmUIzBGLQSDxRANO21VqsLi6KG1Ni5XGNJR4pAHRd1rPzS3T5Em0ncRzVkXVQTfnC CzRB1bgB483VfN22IN4SQdWIk80vW3aBsX4AAKXCBO6mTr+JiDnMZg2VFudN3Pfl7jZkVQ1WSnLe CJ91NzIFVhCS/UfRF65IX3NlShCNAlSCoT1rhpEvFwowxBAGP9Ni8fnGzgrLCgznYMxZb1BBRDWx WgeDgeWrlhgT7Cu+KQwE9MiwH+Pwvr1LJTL7bKyK4jXpERWVonDVnMv7xD6IV0Vs80iOc3+BOR77 i5zhFcZKSwENinayq1i96aUWBM6sHhqPyzSQub0HoYgTQK3wNcYZE2JjFgGEVVnNKmIAqUqokrl7 oca0kpnQMdB2GcKsWRQtiXrfXhs/J7B6bNdIeINWDIqwANk7TCgVkeK8f30qtLhVB6qIkOoEIcFc QJqtx2KbK7ROjWbsM0RdzpDcxzEB749V1s9GmpSQs+KiyziVFqqs4W6isgzkRN9Jo9SGOaEiwmc/ 8RjW1rYxRN8CJU5LSCt7+AefvIN6dISNzQ1sbyW03Ry3bp/gvXcv8Xc/6nBwOkbH66iaG1TVFVZW VB/fWqZHry3j5tU1bGxu4mKiuPvhmb763sd4+/tv0TsfnqCdA5wSUnWgK+MKV6+s0vUry7h2dQUP P9DgMy+MsLJWo2uXcHx0RvtH5zg4ytg/nNPBMeFkkjFJNaadgrmyeCOA/eMOf/U3t7EExdbme+hO jnFydA+j5W3NkwQVq33xrhwFjAHqWZQWx8qxGQCIWBKEJXf0gEmhlj113x/qD9/wPNKCAFAlUWif TNcnsoQTyPeWrWBw8JYbMICMgZG0UFNaLDIpISNEfWl4zKgATr82bkYho8UFoeknphSkGaTBZFJ8 QwgFZ+Px0p8oifHivjI/FdyYoD7+VCbN/1NHHeTCyeIwqtQGKpGoOivSmYhIm6amzc01HY1GOL+c 0cV0js4KOd0c9OIMAITsuLd3JXmrDRXNCIFHpkXNgGAr/BUJm4oopaQpJcrZSyhhjN7MTOQop+s6 FVJKYG+tG+WZvYQO01vKQHsivX43JLcmI+ZFPnWFr8vwgWsJKQaZBhZXZqLUx8xio6IYQZ6tqWo0 UxqbKlJeizAyVF9ksX85dxE7RBkrE1kGYIAYLrCsvH6sfzQEsBEPg9NE/b8pgtK6OPpBtmgRxG5B BmAzI1hF4Z9WkGHp61YIJaIENuab0DKx24s7RQFjhQGF9qOeUo1EdTiuXm06JAzrcqC9e/hTwKX1 1bPCEE/wSISqIktYYVIgUWZRSVazl5KdHVEgebp9q9m3s5HPKpxpZXiUbYpBbP24eiEZCUzWkbvn +Yslj/2RkMlClZ1myjACXeVwT4kyKSFZQo8FM30ew9Gj/iUSFH5eOxVke8nWqaListeqMm7POglG DeHK5jK++LlnYfyuWlbAi3zAK1extfk+rq0v4aWfvo2P9hUH01US3gDzFioSbK1XuLk3xqMP7OjD 19exviJ0diF498NDfO8n7+Hg5B0oESqqiInQpg3durpEkzkwnc4wm3XoZsD+Oyf48av7qEhQ0RxX lis8++gYL3zmJh5/bgcPPb4FiOL8cIouKzhVmMwZR8cXOD7usH8IHJ5kHJ22mF4qXn/5DTy6cgvv /OR1PP/7X8IHHwutjSpMuhagyHQ1d5FoX89ltXtD6quInWUS6V19AeqB3lsx/DMAw7/9ZwRw6p2b 4QKNLSCa3TMTIZu+lKhAYeECYCzdngseNX9W76b0c1XeCeSuEBp4BHyPexK7xX6deszU2QCjl1fr SyPsvuyTIcWDYRvXXlDdkKuKpTGA4eE+CgRhloUrTVowgzVQZlHvVAR8mezRqEFKSeu6RpuFpvMO 87ZVgL3Fvc+4iLKwT6qW6CcpF0ddeWZAXDK/f/ys6zq4YivanKyzq1pRh70ckXnx1K/VsonKJQr0 5RexAaivBYzpp2hqGgonLB51VCMAurYL3i3q44hmSXZAoCY1vkN7fuJE9m9xXp4+OTYsOqCUFJQ5 ANw77oqP2TiWjQIRzj1p20YkXBblDIBgXMbg8v5+Hx4it3Bzku/2hTKSWK4Yl5dreLH7cD3tNSS8 qiBwgpakFUFpN08GqlC2H8KTDi+74DBnYxSDAfn2BSviK2EV+hqVWRi+iH/L6YE0ivdEoHOviDZf ZSr7IKyp8OPmDJ13ilkHmnWkc2G0mr1sohf4BADsbNexluRRqoBOjogTk7PiW3Q5S0aJJSaDLlQw n2fLMrwcwM8BkZtQaqTZWUDIUcBYvAT9uR4ABHLFxoSVxNjdXsLe3hpdv7KF61c2cWVvS7c212l1 ZQlLy+OA+RCIKTYO8L0MWX4AO+tTvX2vojkqXN1UPHhthMcf3MQj19awtlLR2fE53v/wVP/m+x/h /TtTHF0KOgBNTVgZVVgZV9CUrYND9pY0SVGPx0iVkHYdVsbAzgM1nrg5wjNPr+r1q9u0vlzj4vQS 7/zqAL969wJvvzfF5VlGPaqxspywt7OMvb2KrmzX+MRTK7q22qJqNgBqMD1nvP4f3sL04AAfvf0O xlc2sN5kkEBbMGVOELGUVuefdyLhkMXsvR8ViiADj7XuoZil8Zt8MoxqXLHDZI3+mt6qG+xoFC+G uywJAIQDFCLc2XaaQ76p17CZHKPUN6kdPqeXOwiQXBSQuSpNwYeCBAaxRa9boFRowija5biM99Jy NzvDnWDQvPxowEBkk5S00G8FioZj/F4r+6iZmaLwOf4LkREHWop/WUusCyBiVlQVsLxkAqypa8zm Dc27TrOnO7vgLIgc6GWPHUzX1RZ/UVUgZzuIEUCECxOKCBnRINXWtkz4wF0eu8w0oQUdlFSiWLQh MlwHE4GKzI/IMHGY3CbMKSzeABU2xwXx9GjDevWokSYb0wnDek1BjZJII8AGLXPvyxKbu9/NOsTH CMVi62eCylxrsILQcJGYi3WoDTDoleH3KoFnmxyRkjpcLD2fr76qHIUkINAAhQKOf8uiOjFOS3WN FaBisKWLse/vB4rr4e4M6LB2z+Y8WOb9+QG/BoSfcUHPueBLF9LIFIJ2hCiFQwdr2TLPioa93tsH Za1ygFaJ5iqYqyK7FYlg1eEeRZV5IZu/ZPxvION1JTviBIq2PmxdkokSFKl4zT3lLAI2AISYCVmd hIUYyGpxXgVlS5ElkABcO9lnzxxiW9XGCtWSUAIoHr62hf/6v/yn2NtbRV0DRAJmgeSOoJ12eU65 Y3jREyzuZokbcRtefRQ3n8r03/zRFhgtVlOH0+NzvPnOIf7iu+/jvY9mejwFBOx10lqYMUQYiRRV YgWZDOlEdDqd0WSekZVQU4UXHrmOr35hHQ89JCC9xK1bM/rBzy7xwe0OR6cZsw7IOgKnEbA6x7Tr cHkh+PjkCPJGVslWlL3cACvjBiurNbbWRrj7/gxvvjfDk9UH+m/+u6/is1/YIGnGODtvcXCccXDE ODi+xOHxDLMpo21r7w3oGclQEmUnBbcs4CEjT2xCcYoDJyMuVAQDQ6MALQfRvm3Ft3xfQ7dwpovB QsrcW4dDi0zVOSIXMJ8sJB3197WmV70xoH6mPS8iJaAEQ5RIk5JlXaB/Y4NBccfkbO3lXf3+RaIU We6NUsg8JfRn/+Hfy2CAZCmpgcbN7RGIukj0XrGV0cSGK120y6T3FoWnxZKqatcB07ZD22Z0g++p KhhUlJPR7KTCZeZKDV3O1LZZC/dkib9pwSuxyD7qIc+ZJywUv/CCQgARFbqQmBv7y3BzuBxFaLPy /WJFuWUqTvJMAKIlCzEX5D6weL3ynikRe7kBwuJbHIc/35SMuLVgArVApthuXuLBxIsUPqo9nRjF thlqGoq0VXfLWt0LQm9RWJmWfBM61+Bl/yRT2lESYbs9DcYndhxgMVRQVitJyGpyXRToYj8VbFLc kaRDMx9UzA0ajECLdWnqP5AHY5AV2gMG9w7Ec+yeZi1ZrK1JlkxSJWCUgKZmahJp5cI3Z2DWZsw6 xbQDZl1Gm5VmraiVOfj4/XVIwnntaBfwjEanetKIP7AShFKyhKVI0YjVix1fzj5Bc2fpTJKtv5+A 1LI8M/Vd753DMwCMWrmA/d6Sp0h7Cily6qzVhvH0wzv4z37/87i6O8bk9B7eeeN1nU/u0Or6Dv76 x5e4c9Jie3sT165s4frVDVy/voMru9tYXh6hritYZrmC9QKgM5weHeGl772G73z/A+yfWIG51zoN Shp72bBcM8a1AWB1PlGlClkrVYi5+mAMPcvjCsyKjAY5VbbYuTMhTN7WKOp+dZBroCBOSaECFaGc 54BkVEkxm16im2VUVY2V0RI2t5f1ypUlun59GXu7S9jdW9KVNSXihNlEcXLc4vi4w73DS5ycdDg5 7XB6niBIOpl31ClK9rAQq6oX4nt2ecigFNyKGjkAfU2maLatUCixdHCu+zMEZe1Z8PqzP1SC4fMI 5QkiiDeMvv93PchNAbOH9EoIsNgrxIgDQlVzRB564BoHRIvHCAEHiQZKyQ+2ikAkU84C+tNv/TsJ oWMf0fssxFT/vtEbK9xhgwkIPUfhfnIKKhNOrlRECvO36XSFBdo7QZczchbKeaDkEmFUN5pSQpaM 3IlnnonmnClSloPqRURJJKuXqKlbCZ4GZxPhJQ5KhY2/KKmw0HpzO2bSLZAi/IrdXjaERvQJZL3e NH7c2/hQESROgKqmqnLWnj5rUlWLlRNfM0VIROSIqHcf0kApet1/70UMsAKU7FMkrwlEfMWxVcl6 9C2iPSYqO8nvUzZl8GAu/ilJJgvPB0DBMEPUM8bEAEyBqWUUerq/ke4CWUkVTM5GEuvgJW29Ceh/ UQo/Sm/ZlViyxgFQ79agaqmW/fWxDuFGUi8HMCcIs9frEdVE2lRAk0CjitEkRp1I6+TyMivmnWDa CiadkmUqWv3e3OqfNArNDQI6tpQcVFMuMHoLR1VBzJoMfrmbJ/wj8FT8gXKL2EpWytpznhp7etiB cDeru9AVRdHFOXRFr9A8QNCCRNaEtEnAP/niNTx5NWNj1OGXr76qH3z0Ib22/4AezbcoC7TrMmyN jTppubHas72dFTzy0Ca++pVnceOBKw565hCd4vzsGD/4wdv4zn98Sz/6+ALKhE4NLIoYY0adGKOq wfJSjXFTOfEBa5c7arPLMCKkVIG9hCPAmfsGHOBa5rZZsCGEI0PPeHcVwWeoxCkZuOBk5Rwuh01G RfE/UHNCUzFGjWBzpcHW5gh7Wwnbu2Nsb9fY3KywtJwAgV5cdHR0PMPxseDoZIajow4Hx4LJVPWy Bc2FMe8EkjPqVFmnhfIeti6tqGYxWepSOvDp0OMDQvzcumiHUrFN0bs8YzPFd+PM/+bZZ1XNBEQM LwCjxZKHheVDHevQ2nWTDAVRr5B/Q+Fy+FUDv/VlF6F/pFduLoxKUTTClhmguAXNf79m17BcBig4 jm2gw5yL27KcvCFq7ERLSrF4w7shqpbhC8fPZGg1Wn1UWHISE0N9ppG14wAAIABJREFUrdrwHYaL NbT4Fi06M891cE35jM7ZPlvDhf8N5IOwlBjJN1rWnkXlfuQU81cnI7blQVyx3F/VCCB1ENSl4Z4M Fu2+WzgjaJXCwBmCH+2tyd/YvIvvV+h53P0QbiJV615NUcvjh54ZqKvqN+5DFO5sKpZKbCNVYwM1 thQUu0TvX8c4vAvz/VuQ6BA9xu/KWtpDjRnBsq4E/R5hmGXADmkSE+oENAmomVAnRsX2c6h6jZ46 EbS1t4m6vbnAWBR6K0ldWZurp7ybBj8FSIUoWaYvs1n4Ipb56AlG4Ig8qhInb/gkShkoxfkqQsGa Fmng/url+Jrr31pO2VCMKUNV4RRRSoY0bHVFsNl0+FefuaStsejdixk+PDjEn/0do1q57mwrcXaF yACCOZIkE0F0fUT4wqcfwe/9/udx/YEHiVErMAMwwWTa4uc/fRvf/IuX8Mo7R9QJa13XVFW1piqB yZRWIq8JrBJVKZXSl2LbktV7JWYk1gCMxJxKFq/k3p62wmHPDCVWLWfHlAoxgWHOXVVb65yBtu2o LUfVuBqrVKn3kwSpoq6YVLOOa6K15VrXVira3Gx0d7fC3naDza0xNjdG1Iwqnc/mOL+Y4fCopYND 1f3DOU5PWhyfznBxqcTV2DjCVSCd7atOBGI9RZQUlNVD8DRIFoqPwd9L2AYBBk2ZW5a75dZx6l2I /Tmk4haPM1qynMKjBHViZy3puYZYuQA9n56iBU1GCYl6aRontdSc3nFIZa1QFKxoJvrzb38r0nbU 420DFBtfsEEMEW6g8vuEsVkfrrqVPLNyQQFJxKPMugslZEKWclbNZuUZsFbVcHeGi1dDO8bRV/XW OEJtNs09QOwWs0ulNQ65pUc5m5UnJlH6eSquS7rvXfvn288WLL+wZAz9903g4vKwfMj8lP4sJn8+ hvNZ5tq7NZBPpZ9RmyssWp4FNYVRyd7/g8jrzDj4HdmYVuCN64oFpWU+fcvS8OH3CYti7QMIh9EA 31CZT7PyhuthvZooMkFhxpHti8Iw4u9o+98YNewd1ax+96+bB0CBsMYGrtRy1hbWsZxcooV97Xut xMyixIXgtZHBx0mgilhNmVlxdkpElWWikohxlRYFJ2aVZgHNs2in1jvO+BrV0KZbrAHIeuQKDGYW FqgXKqaqFFHipSZAgqJiT2wiQLOxOwgCSCoCqS8As/KsGEdser/e3ZNwtgzNgq7LKrmD5pa+9jjh 6y80+Puf/UTzynX6v75zT7vRNhEnRIuoxJFZ6UxE3gk6kWrNjO2NMX39a1/QF55/nB546ApSqgHM 9OTOG7g8vYV7Zyv4n/63H9LRuZFOM7FyIqqqhKZKRrbtihOw9Qg2lVBiqSKqEmsiUJUs4zX7NpDO Kr2ihs+UPWkvFoG6SpQK/R4VF2Ln4Lrt1NJmtAdwvTWjGFVV6X3Kng+poBIiraykAnWqsNQQdjcb 3dxk2tlqsL3TYHt7hI3NkdZ1otmsxcnJDCenGWfnLc5Psh4fCvaPlU4uL92CZIgAcxHrb6hE8za7 xLOIg2mwsNZ6QClOpmxr7yLPCvhA0KjeLXhMyrGz/1MII3+WlryKSDSzK83wkt7DoqV+gEihxH3n FbMJFGUfBrE0IvvS6kDpG3/xTRkuQBmI/9Gywf2fOqCBuc+yWvhc+H6v3Iaf8XI9RyAW/ssaMTZT bjkQ/oBncDgGc7n0sb/f9idQQz8+cqTej3/BatFhHMotDnv5xVgZc7k2PgvZqM8Vu5J1x2N5fg43 FBbmuqxESWPXxXlFcS1Q6Zpgz+m5JAnw9ikDl+J9llNwaMawzGE5XKdwc7mYR1hPWDjA989Z/0yb eeoVKxb3XL+OMV/RusP+bRlnBC6d18PjK44uY/3DAhr+KXZ4vMhwP/Qv4Uol1rBfBLaXL+5B6yRu n0zqwgilPZDtP7PWsgu9sF46Efsc7FUF1Dmvelag2MdqSJyY7BriIoRsnFas4e4yUyAErdjqpsp+ 984Bdq5iAxHg7u6eyogH+z3mBgG7CSBNRMTOqNF1HSbTKfJshnF3jqeWj/Cj739f755eULv+kDbr uzQeLWO8NAKba1qJEhVmHALESR4kmyu2Tkn/8Pc+SV/7R88jnx3i3ddv66uv/j2efuFxfOOvjvDO XaXMCcTJuWbNmq3YXO9sNYdEZICd4WfBu4ZUiahK1p6HyJOPXH3ZvjfZ2rO4OHjgpM6rSSmQBMzN G25n49UkzaLUdWJxoeLpsHeumC0+qApRs7clSgN8Hwa7C9SopRyBKpBt7LVge63BzmaD3a2Era0G 21sJW9tjXV1dQdMsUZaJnp2e0cmp4PCww8HRHGdnGWfniqOzjFkLKLFmUcpq5ASi4h42hqjl4/bO BIHTXqEUhatFM0W9uoXToIgbffZkbKIC2vo6QPV9VawD+716qgARwXuNGgBgslIK46S0cRiRR3zX rcA///a3Au2HFTA49wvWWUHW/bgXlB7id+U4uKr3DUIDpVbQ9FAxqZQOy/4s8uQCdZqiDKuHMjw7 sAjVhWCJdQ3HOhibyywqYyTXEGHVuZFiVoDE+yhFIqEY2nVo378/EZETHZfnW/xISo0HM6NOCVXF JREkZ6UuiyqKtQm3cMLVWuYKamWNg/50Ng5asDJdCQ1KCoipFwKlwL23qgJiUUkkLNmHVsNIbrH0 BNsaMTsLCxUrddjXLow+8iiG00dFZ3QTPiACcanlc/eCP8OWTEQdOhubibiqs21ViGgo9/uyIJHy bn0qTT+fw1M3sNrdMoYduH7vp3hHAlXManVmoDpF1qIltoqKhpvd3YaURbXLSvMs2opSFpSyBjOF BrWFruCGALAE1ANp+0Hz/xXQwmSNZg2HeFA/AGlRnn4ULA+qJ6aFsaj4LxHf8cwEhz3myqQSrQoZ rxjVCaRzXJyeqHYtXU7OdXp5STrvwNIiJUJVVcpVTW6ok6ggqhHJQRYp4fo642vPKLoP7uChL35a 753fw0u/OMfPbjfIqCgrCvVdVaXg3SxE1eE0ScwUneHDlV6REU/Xlb2BJ3EpgaImUUVlIK/ghelR deY+BPdkiFjvwbZ1662D0cd1GWFkNHUyLx1Fx4bKQW2EPWx+F+ji4pTDWDfC61KlBKKkSzXRcw8v 4dpOjapaQe6A3M10Ns+4nExoa0OUmjmtr29gZ2eEtY0GKys16qZB2yrOL1qcnMz08GhGJyei9/Yv 6fIi4+xCMJ0TlCrMNWEurOGFVu/LwCyIkm0VgjjwhCfAePk5IMNyhTBkAhwHaA9PQu/u6d8/jIce tIvHFUvPPD8MPT61fIxqcMhxv+srfhcKyX9XPu8fwOBnGgMu/GWhIXvEXu6NODpsLsguS2Gt4Xhl JgDJ8qg1Q7TXMvHg6KMW947P4aDhdXoEEy5wd12c0P52hAi1EbHGgELJMaDCxQADAM1uqfW3sZTX UCiWeQrjEDRBguxFRbSYjq73sXsv7Hg/UPYS0PDlD9fKX9VSyTNENQOs7Gnk/fMGu8J9AYvT5VaU +ZzJ4mrunozaO8VgfX3+0f9TQmOYJevCgI3X08aoAiB5jCdwh+mcSOzokySNUccOSOxRh9omhm0+ F+esF+kunhZ+5/vBrfHYQ/1896BBXRgqkbHxc3mOmnYD6TBDOPalW3Blf7LH5sIy0IGSsgL2MrgA cGFHWR79cFcwWZaf+v+QfCzhFXLY72CbQnPDDQWYVaxiJQNqE18MXoJlFquoJ10wwh3FHl+tKsKo qZCoAY2W0GXVcSdkwb0MdHPk6RSTi2NqJxeYTyckIsbu0oxcYBOirc7hVPHxHeAzqw1e/eZ38MQ/ /x1080O0XYKYi9HWyK3T8IAAguS8d8zJBK6YlWn3ZtWKqMSEoVannjORu6JFDGiYIdm7rvNCGREg yKaYpO+D14m6pwmaszqrAjAt/d0AYoDbOIcMeBlQXDD0eBhMs+J9EPDIlRGevlljY3WNEo/xiee3 dGm5o1tvX+Cnv9gHVTXado7lJehTT+xSszzCL1+d4K//43tolTAaj9GMaqyvVbiy3WB3t8buTqOP Pzqi1dVdpKRo5xkXFx1OT1rsH2bcPVY6OBKcnXc4Owdm844oiomoAlKCcGWeM8927hPf+pwLjfrW 4msx0SPlNC/G3CMm2hNqSNTuFrA89NyRWZSUMyuzkHXc6RXC0HKDCQ1asGqwiHSLdHBLY5BJWYh7 Q8oVSy8yKkOwDPYLFbcZR/E4u7/GJKLLFyXj6zPXBnMEJwbxsD71fBDrcxM6ay/S9TeyFEO4UVyx kJ9q8wmAErnbBxjOnV9qckzAqv5sq1/pfDF7yzEYTrQfVcgfxLPU9NgQyZDpN6/vyFrWwcdt9VpG qUZZFPOuAxGrdVOA83gapqEoCbDDV9bKq7kJCAWjUMt4I+ZAoanYPeaFMXepxca88sR2a1E6fpLL PhDjgQqL1g+Fp6OrUvYsdOmt7kUFFIqJyqrFNZaJiOIC9bnvC/ZFHObA+hVSf+9eV7qn1RUbRaRP LQCOIBKNe6sjV1NM1iPURG/0W7YPiw9xYSOKAPjQre6WuO0jO9UL7x570Q6R9N8JkOkuz9ipg+cv 7Pfh/dgDjHYUXdi6oyOyA0HW0aNKRijd1ElJMy1XjK4VmrFo1wplYeSUoMtjLK9uWjxQMyAtunaK PG8xOzvC5cUZNHdgZnQV4+V3Jlidf4Rbd/Yx+eGbeP31u7jQbWC0itF4GaliMNS6ClMAomIHkiqr G7pKRghqjQWNNM0tqQhxBHWTHbgs4nEnQjSlGPIDmMPAha6XUNh3CmAJSQVK3tTVFZZo9EYDiK1m 0XwgZc8uyCDmpMTmCn3usV189XMryO0K/p/vvoUf/OAXRATUTYN6vILnn34Qn3qRUdVEdz9s8e47 MxyeKC6kxrwDjqcdsmaluwn05qWDH6G6Zl2tiVaWGXvbNXa2Guxu17iyV+Ppp5awvFKBWdC2wPlZ i6OjGY6OBMenHQ6OMg6OFedTRQvWWTuHeswRzGgdRQWaKntNrFMjW9mCqmQQh4vR9pt1ileb6/Am FZ3UzxeBIBYKVEpKqmx1bgNW/QWl0KPwWFGTShoCf4DWwzCzJUvxs3JNX2i96I7svz/8e7gn42ee XaaRphzpwOaytDRjclDa3zjeZ3hq1UvSpHyWcZWTb/cRTytfrIcY3rso8kD9FMo10DiR5Kyi5X7l /W385k6tLBYxGHuvpIvC8y86pZSXPaj5y7PNVSh7R0MYuhxNmBMihmSte1iTkwm7Z1MLYoSjSSUl cpdhL73dBcawgD05UW7PSpDD2oh9oapW42cuHqPQ05I2PFQy2ZmUw0WUXanZ+Ps5jLmKPWs7xZWH xyATMVI4733Z4nD1WAIA9XNOJpIGv0PkhENVrP7aYhTmBiR4+w9b44hvhdCzjElr99Qarir7SWPX qSvDgcJZOFtFSpPCwVLZixjYouT5OaXlSbiD/F004JiGB8MTwAN8EmIsC/dnS8BwMAlVi7EwEZrK uyVUKWx/lS5TxMwVIZT6s258hAKCoK4SxjVjfSlhMpng4vwcF+enuDg5An/0Dia3buNycwnHaVPr 9StIzRpx1ViXgsqaqQ77LkbySuyLyvsYMsO5GxkVJyS26SQXkqLewUTQ9/ITm4uShDNILBmygkTu gLP+qbpbk1zpqqpDRMRWAhMrESMlQ2BhSdoZXky9j/druNIRK23vbGJrYxV5foYnH7qKpm4wHlXY 3hTd3LrE5cWUXnl9hh++fIiLVpARuQu+/rBEHEurN+YgW2egJsa4qsCWZ+udJjJWVxmbGyNsbY+x tbmE7c1lbG41WFllJG7QtcDZRYvD4wlOTzrdP2xx56DF8algNgfNZopJl0FcuaYQWAqKQEhUc0dZ sh04Ciowj+dZg+pSbMSDM6zqDEOaEUTjgJpyS8mY9qN2aXj4URQRL2SVAaCB8ApSZROCvoyBnnUg 6IboeaiI7Hfcxx08KK/+/Jw9I1L7rDoTINY+RDWye0IMQ/29Ft7Hx+Hj955v6jE77S2WBZopVzac rHNBjD+uGb4bObJXRcnEjNJTn6KFMVaJKSVv7d7PebmfhMAteo7jIJGqtRzK6rGdSDF1JGMotcTV ED4BNm7CUC629iVUxwOxBt8lbjli6DKhQi9s/xbLXOO+pQkG1n5/3eAeMY+epBzxvbIG4YIEUYmv RX/0gTsixoUieaw2EFZ2sbCvCYEVhq/kY9TI7EQIZfVSKfItYsYhGyOYKXl4vK24scmMW0sSEiV0 Amqtts3Sxft96u4aS3O2Z1JBY8XIKujSz4MM40HO8l7mIJYZKLfSAbXT4CzqwJxT27C9EgpTNe7p 3J5l/ZiVYYQTFRPGNaOOhBpHdiCy70Ta/wBr9mdHXZlquCeQMxANY7uuw3TeaWvEDejmGZIzSbGE uH9n8jo0IJJuHHR5AlByaxTByam+u2yyAI/tC5AlGtoKstN+ejF35FSVMxrbULQku7ly80a2C0DF LEWziAe9LC0+Sn1LHFNEC+eFIu7EIHY5IBmJE8ZNjaWKQNopGWMLWcYuYdqpZhnUkNFw7JakYf36 3N0Xe1vF4qQpgSksfIb5pmtkJYAEaw2wvj7G7tYStrdYtzYJW1sJW5tjLC+PqKkbzOctzi+mODkV HJ9Aj45nuHcwpYvLrBeTGV1OW23bjlStRIoogagyTxsSOgeKgMVVAXjYRnzdxDNcSa0YXFGZ1WAI wutfyxwsSLiBphvqpH7RBoow8hyo3G/o9hi6Qcuix5ej4Lt/ysCnSoToWglY7MMKM8lrhoyFXeFh IuOHstqNXsGFUrIxwhgw/OCroy1itiQHt3385QTK0FJobrMRqfTu/pFA2SjxFxA8ecS2liNxgvub s4TeUT9mJeDubqAA21A/gApCdsUpErNVwDoUCvYyOqfuiZgSFAIpcSNfJ3P5mjoZWFP3o8fBOvpT XOAjip+j/VC/beI9eZD+pFpYbHzP/H+MvUmzrMlxJXY8vnwoFgAChQI4NQlORjYHUTSZSQtuWqYV 1b3oTf8h/rymepBENo0gWrKmgQQJgkCh5uG9mxGuhZ/j7hGZJSmBV/fezC9j8Nk93D3koIQT1fvt dRKJw9YIbYuepJzC6uXNEIjjjsg8DHzLk9eVH5GeY25Y9Ex063Cc5043ZS3KaIi1LsPdVpwZWrS1 GgYbi2uXd2Qm/elmwDUiTBvuGZdlg1bnSq47jAt5druCo6eV4a4CRuBODbGbDxb4CXzOOFhC0s1y NrEMRdP7wwv0UmpSJJAX5hGyiwNJJagoYKAb3weGuZp0t7OySMKYK5QrMhlhAMNh1yu8+rlXsLkw JoBXkSV3ifqczqoFxmNpy8wzhza869vFktAwvNxY/GylbMJzcYyIWyAoKS5VCkU/6vtJmD17d4K5 aNwbPMJpsyULAWArKjeeAy7DGLrqxqHbtEoi5PFLno34/c79GRbu+OL1hPsVGbtuWPeJ6EccNW/V MKhll2fWOY1R0oYbz8IAYBncZjZUDm/b4JiRzQ7gJ58uvPfZHX/3488wMHB7dQG+8JWb4e23bnj7 rYF3v2H4zrcuvPutV/jmO2/br//qz/k3fv7n/StvDbvfX+Pzz9/go48XPvzgjp+9/4IPPn7BT99/ wcefLHz2euD1/YLhgmovHbwuiv0uzQy2gt7m3eHmuMWGKM6mwxtndcsYCl7sGYj5KZlKzkcIPNvZ tP8tBVZ/p2DLZ6JhgCyXTCWPqouDqZl4YLcrUlvd4dOXmauShmNWhlN6YFK03cvT/llYHHd0ZThU ZbNcrxicP8OQZg2ZIeQZy68iO8xSgYGeUyymn31YMQ5Cp8uX7OUTVAJbynL+bKZyKZw4pxt0fmBp hDT4VyFnMPIeBjAzhqYW05vZ9iHnXoKF1TIQZ3XD4HNBqdqUQdy6ecIRYmyRDs8lg/dizZp1x5sh jJSgagaWre1zGeAzwmLOGKGp9QSHUIiLdC47TTE/qJGZ6JY6D1H7s8oYCXrAhWi3dl1D+R1YVzQh CDd/YB4hR5NZDYYjdY4IZM1PQF4eGwU2qygdwLAL8NkMlAjCjSvOgk0CjZ5b94jVGAG02MkVxhol V7EmvTU4hrNCIHFiFmHby9js2RTuLfodcLzxhWUjGisPCyU32O9wARjRjNKHMy1cYVUXictUNYTq M7jjgkLPC+q4L7VnUuBBS6TcZeLDPInNUG2S+WaAFLwvBHk6orzbzRgyS4NHeGry08wwZ+Qe9mxj kfSw8KrCcCymyCuPfESOghvmi2PNSNl3+e6hi9Jz7j/Tzge36gr/M5FZ8o0HTkHwjoVJ/GUGrk9b NuzCy5sw1j9/AT764gUDhh/+M3ADcLsGxngfyxyXvdjX3wa+885bePdbr/Dut97Gu+++hX/5O6/w jW9eePurr+DrK/jiteHDD17jww8X3v/oC3zw4d1/+rM3+ODDYZ9/FiH/N254cdCoizq9Gy3tCCdV 8kfXaiJqeWNpxT4+k0ae/Kt8JgXc5uJ1r21TptvYIUwZRmA0c7mSFwBgBPBpNa/lfp8LNuNMzhop pvTUOBSh6qHZvU1Z7GvFHV36fVsjQz/MzvdMkE9nq9o4YRhe4eZjGAa7TfA4i/e6XGmm08CPfI6o WaYHSOUGKU3mGrkyjTQ1iKPYK72atFBhw2+v5LXHnndLju6BEecWB+FMRoHupboExxDCgHspwlKs AeOhNOEIh/RrcgD1Mdw8n6QnmehWxJjnKmwEIA51xuoTEM6Eo8n9hEYLoWVxap1rtHYmR++fayua d0RyzXJnP0PKXVDoh8meSlp0LgGq1BxDhMuM4deoYwN8XFGGQo9hYfjlMIxBU2eQB9QMdzC70SKn Kn6PJC9fBgz3OW3JCDNk2BCha7FgbmMYI01wp6CN6hqZkX4ZjTI2ci56i5C9X8MNI+52DA/AXw3D zWA3nnkxQGTA5fc5bfK+wTf3aYYr2ueFwIy7JukZRQbxioJ+nncFJuUdGkbcCxhrlA26ZsQmkxdC 96IKpwNTCxH2HjzAh2NNT95Tuk+ccKtcZrgDcUSiKBmXvNayNd1n696vgmiGM+mBw5ffQ7WwV7aR wgcvMo6fbqazJ3N2FbBkNDW2pwSJSIkx7Hg4GjqdibcjshBrk/4KoNyXAViGpRsJLpI0I0ar6gGD Ne50IHQ7t5LmBuYwvNZhpg3YeOUff3C3n348/frhxGWv/RpmAxPDJr769uXf+MZb+NY7X7F3vvmW f/udt+y7v/LK/+BfvmVf++o7ePXqld/vyz788BO89/4X+Ogj9/d+9sZ++r77T957bTdZpk7rtUI8 aRgTCON8r3xnpPKSpU77GjqkTwbfnsnvm6iixg6XnmI3cypiJotC0gwThTEZXpX7sf7IhFQiCgCb pTEk5dT+hQOSZEK0+zWGhaFbz7T9m4P1TWth3WO5S74y93pFxhNuNtjNi+OsvfMLQzUWig0WmVoR dJHHxu4RFgpp/z4rx5rHEZSdoWdjC644jlQNXuvMIawQn7b8ui7u1ZDp0PSmFmkmEtHk1ej88cE7 TnpY7rZmmsb0b5onZ5k8ye+ruVSIZyr0DddGT3iFZjAO5rPBwSp7Mg1p4Whcw+E8A/TNk89n+pwW NAcETC01MFRLWOzhZKMQYEM3k9eGdS7rwfvznjdbKTQbz/DWd0Ct54AJRVxow7Q1R9cj9vcrTUsF pTNxwDyCCZERaGhJL6b2cwNudl1+5XGuBg2QTLeoVTX3a06zW5zLGRy3a+AarrCvjXH5WstIWjYd 7BSiOsO4nIhXIbnZYkjTfGDa8gqTBS1Y9AC2vF7Y7HaFoh+1eSPBsUuK0ZhT25wW/nW4LfiAqUJl 0oMDqHVRBc7it9aMwSJ7Mrpl9O4+MraZRIblbuZKe6ecJCWtNRNWEVad9OzVyxFYNni5iJmx7+K4 KN8wtcfuYCS9BdCirVUcN1OMhFMQ+8mEs7gcFCInl2LLhvQwu+QaYK3wXh2IAv1polH6SeG0rPuy Yea34XZznivC8PoTtw8/fYO/+9EbN//UrnHh9ZvP7dVbl//8Wxe+/rWbffudG7797Rveecfwy79w 2e/9zlf97a+a3V4Zbtthuwn1qYgkxbA74vWR2CVDPlUPto0Rw+xjSE4I8AQ6tudaOElr6cQUXo9l K6PJAjCNM8YIpqP1tGUwxfA1dlrz4d68ulVyRZuzdVRZpgwpX6uykcIKyszGNnjEjF9SyjDqUUhf tIJjP5kkAzWKFci1v+uqOHRb7QZT/jRZdG7AukuHCLar04AsdQAStKX3rhHEZ2ZRszPUEcXSvr3x apUePBSc00Ps9k2hu/2XdGeWzpsn7LnCtFQlFHSWF+812g5majSum4cdwH1NYE5OJ+1gGQLtMI/X oidsu52WNKp9k641k7xSNLobluktFgl5dl3AfUp4h2ohHcWoFrVePKuyufOaJsiVmRmdWdNNCJb3 7cATv51m9qHYzNqnjjaSQtS/tHRq2rYwA69Uqr1boteysCOyGasGVbxtw/BqGKYZ1n1F2/5pwJzJ 6+LhueIcRmWrPu8APDrJjAu3dgb5lVeRWn5fSyaAaZ/xP9HJqt2YuTqJuPEuNIYhHWrXNigHGdm4 boQf5WJvSIywkJyOTG8urFtQSN/mHhmcqaRt2uJFojMuv02aiPBstDoLAywiOsb1mUFeFWAVghfX h805GH1TrtuI970YwhlsgBi865FG3+JFamzAnfoheuqpAvVuHi3UyAf6jme2wAuGXVhvYK/fTLz3 8R1/90+BX/MwKd/+ymXjK3f80jszLis9CbkT+f/f1/asP46XTsE2ZsWV+/tsy4JSQKX43CeA0f52 +EJry+QSUKUAAIBxesW0I4K3lDIvHDy0quIqWUAY1+34mlDdCz0tuHt0/E99VnCttmOT1h9SMniL eadQkQKFZQbbaIoy1hZZiTH3OIqBywCookgxSvXek4AKprichRA6AAAgAElEQVSRuAVrcHwSYVMg EWEljJbBx0R0gaiw5/II2FxiDQkKWmuUYAXjRm8Fh+Cl1YRvwYD00b6TNGSyjKvBa8dn0MmCzzvk 0cjGkEGUNOCPTGtMJy/aZs+OVREGKeCQR1TAuZqd3udd/VVlFMbTg2FJt5HjxXfrLi2yyUYfDQ7x sRRFwjSElx+CVi+17co9kkfoCvhiOoYSc9Zy3AebBECJGHVmPB0R6XNk6zWk5a/nuC/BzYveWrCA +ANLf0p+JCzA65EaDd8NsDlhiELq2whB/eoa7IwkUouIgtO4TF6yqFusJcigIiTIH3lGe5+4rlvs S8a+DYC5v0kzm0fFDF/R42iyI0yfvEQ2lnApw6nRHOAzlOqAsSxB9J/Uhtt1CzqDw/2eZ5GAR+JI yk9BdbXQpomUwbZZSYtyjlK5AVmUv/PZSGNV35G8f5kR+cm4A8Bj6HAkrhFZ2dH82sx94c2K21YM hpfXy3/vV79q//p/eQc3y9qmJDhYO39oTOhf8rMLJlGAp0mIFFZ9rJzjeHmNQw6nhse2xno2PCkR PM+fIlbEMx4KcTefSbAeh9XLFMjZ1q+1uWf2ZoQkW+YcGN82pBXkSoQMnRRdCkh0LoVRHhj3VsXE wa7miJBD2SyXbhFsnBx7W5jTBQfn+4S3wx2srVPEjCANxemh7GONa3omlxgyTIuOj0RfHJknjucE pi8fNjfFMDxMkcuGK7KpOrC4oJWHL/rZJsquY5mb4WXO5VmiCnaDHkQfhFWqC5ipVEUjbXRNBpNd FBmzABndNroozyLp3gEWNQP1GQlVme70WTb6EjFPjglnRwuFThm/jimMJzGGhaF4Yh5KAsjSGQur UWs1RCOE3GBwg0f4dDFRIejJJA4T7WOwuQuTc0jpoDEdtBZKMLLyriBbmM817RrDEV6NregOgBH4 MESelMVB08JCaJGpFmzOFmtgcouH4lJ5iNJJFC8QUtdaZllDxvIUT+Z0B+8KjF5u5jbc4xzbfF1e ob/wgcw8blyOfWGu6RG0DKXk0TU/ilfNYNfgkYebIbrYU6xT9btdY0SDgnW34FM39zrPQoL/RpTC zbIHI1lV3iWE/xBnDtxnnAvCswZVtg7evLzg5c4z2UVZGGGYrPtjRC+sGCy78szPnI2KLWC5ynDi DQhzRcjAk/Dl7XSPLuafwhWASbqc5WWS9t3kIb5M+DVC0d2nOSvgAHf82i+/5X/6P3/Nfv/33vJh ry1v4jbm08piACR3LJUs6Z7PoqBaAsZ44Gn6fmqrjMmmsGBnjs363mrH4gCZz8ilhQxIItdNxhVs jfJ5s+JAyQyX8Ti+6swGPKL5oSCyi4lvtUBN7sY9ZkDUQ4VNFbpxsG+RTfcJnRWxzm1tNYFBvXoA RiKyXCspKBWLSaqWuMac03oNDT2OuiOMsFpdqsbodBbdzJavZXZdlw9qnxDI1U1GuJKCTOuNcSiH /iRcpRjGAMnHl8Vtw8OAcS13GHghS9KY4JHuCZmAfkAFsPIMzjZm6XQVsNLBQJ71bfvpsN7eCzzw QZkYUbqIRRjxWSrxXi5RtB+YI1dQCrsn05CuEndwj3zwtQzqnM6C9XQWKOSuWjwAYMgYsLC59KyF AcEY7ki6poRkSbIztK0wpeBEr5dRKTJxLYWryTMuc9ZqQekQpqa8CmFHA2gmnpAEF4wtm6IkIhQb g4fGWlGYj+vCLT4HFmyNSKFP+REhcHOf7P4fcmLOu83J5uBmIuTwmtiacC23MCjdHTIY6DmBn4Uv G2F4DKtjSzfgFvJK94vZRWUK+PBmFQjdkTkbOQ6XzjsdPg30nkgTAOK8PKBN8hTNAFtkRs41LXza OPGN5ZFnk/g11enGOfPd4cA0ltK4xVmhKXw5sKIY/qrNuFcvzGCD2XIsIroUSjvtz6J3mVlhsxng fo2y+oKEZeS4LJhoEYS4bBeYNszwagz86Z98B//qX71tb3/ttcPfGBDZmaclKWGaq+GSFFxpeCrP TLVja8Yzs4fDamjU2Ko1r+GaOW3GDE6nvPMaK5/yuHYqZe1odeZ0dXPIBHoJT9rc1RMyU/yVYCMs mMnkLet9DOQNSQZmVGZXCJdiDEIEruty1tvl/DHgyLH53SDEUmoJmto40qMg7bq7Gkt7C6mkpR02 MSzDidTnWxiWYhsmt68phcAdOvY35RA/B6BuAREeiXu7LpMXappjxY2yCU8hyjaiSMXhQCT20aBO jwmUbg2I7jJhC8gJNf2XGgpAdBoxZcw5crjU46bM2hm4b6UFm5KkM4OcU6Efr2ec0YDCOBiwCnUi azy4umg5dmapSZacN0+lGfeZGSqKJ3KUFV2zGkOUHA+p4huuFf4vvBgjDPH3lSCKtcaQLpkM9wjX OvdlrNPSmbh77FvXA92XYzqTNLJRQZRYqO5gjIHFhEi343zQhg8M5U5z31ICzvotSzJUFCOwVaG5 JCV+VrWbka2s+sHlnu4yjUuoeiMsHGZT9Aa/x8tc/RZFCUKJhRlqhihojjCoWUVn3PeuJ2xX2MaK 5BKWEGRbu6BhEHPtdN0B57Uz4HEEs8DhAN7MlacuSpwBoAxqGjEjmxxj0FGBZ+syswjfywYNshil c0nDLXEt1xbaNugjOM2wxsDn94l//xc/xd/+w4Xv/vIN3/mO4xe+7biFt07EATIOH4g6xi9kB+7r uWCyQqEd6OzPybHYvnsi3VICZeiBIgKpYrdmGKzh8WKevo9APg7hXxdS6l8TWrSGSEhC8rYPNvZV S7DJDgfeurGYKYiUc+n7MYc6RB4ZTfHQBmNqWpzQiosvl+JRIXgYHhwNDXIrCOFwFuImg1yr5qSg foKXUnAdZqqNE7WI2UtOONZ04LJo3tzoYxNQ56ubcrLi+N7CgwF1rNXya/kcjcYeFS+arDNegDWW eR7xiLv4V0kpUhTx0ALsXJcE0uhk27cXIkJ0H2ZvfLKynEqACFxY4BGdRiS4kdsl7Vqj/7Kc97xn 5L42sFqc44B4jZsf2xyIQnaDxS9A5P3DeUJXiQMBb2OLtuzYkmdQeZ7o4pm6YaE66e/noFH+wSxj X441DWxMASbRxCZX8loq9j3UE3OLpF3WkODgpcDdoHZvSgDR+R2YtjwKNQnbTkcsByJvesqcOBe/ EkmxqisNLiWfuA2sGZW8dg0Mu1L2AciifY2rebUW6hziqHggjwV8a6O3vYzGwRoaOwrRI5rluFot qNYUniCjQABswed8MV2UPUbQhe4pjL6ruoYJ8HsAfgxki71xXfjpp44PP5/4v374AscL7m8+x21S JYYw1X+slt8EGX8erMBXYNTYyGoDRnPI+PeuHJ8JthTqYeqRWSsLzVM5ljJ2h6mmjNZ79m+UKV+K r8kkMcgYtFgcjgqPZghcSDYlJSCFoiEsUxuOW6Ypq/B9F4gkRqa1t4XscM6fIs56r4gQVErX7Ra/ ButqT10V0UbTbIPtrrpyVyIPs5mONXWns78XJ2vxmTIQdyYW+keOr/3nmIrz6GNreiKiv/6g1r/E gNL8+eWTvuzJXsx0waxCd3zUoBKZvqcSro5I4fPc/4OH9PB7CDUmMOgzp2Eh/aST9L6S8uDkmQhc lnMwrSO8vKDNEDxrxeWpRgXiJuHHO+JMWd4xaJCWFFR4GUFEC26RPpKwiC+w7ZWlV+RmeZv6MLBE OsaPhBuPmyFWeDdmRdtuwXPT1euxjNIQlA3WJPfAxFWpgpKKSSNpJQEZmFiyJ1IQG+nJqMgdUKBG ObRgnC/gg6zFZXh9pU6q497OM5w/3g9Pz4Axrl4nCrpETfHwNEPdZOaEXbc0iMTylIE8ZrL4AjM4 c25fpvNKFchonfLeNe8pgxKeoCxkIsukMjVEa0CzLDIxOBOS8+qsiJob4b1GJacUj4FFebLXlpkN zhPP3kZceTTNcF+RlLLWV3ArIVjp/IUE9Ime1ayFsF4Oxev7eCXIiqn1HULXNdajgpNVxth2RvTM pG6CEJWJyN/xqIDLKyGB0HNY3VWt5UXoQ0Ke5rFCliHlKDkK4mX5kMtCqcY+Mg1Yz1xXQcSlnbuS 2f8RE24Wly7qqnvBqVkmkcnHOY3cqga2tceRvz5Tmj1LDrJwE5wVRpFCVCRE9NOUgAHma0XIzCFj xYFRsDLuTb6iBMxq+wp1HHBIr9JXhuCal2bGszN+sGnYpPFOaCQC4Wc0Wiw8peJ5wier1j7X5hYq KqIx0ivMbiBBO9n/o764G4hBbKZy6lirV3JuwiHRnsJOtDCG4RUi03BG3aYS9MxZjH5RFQbPaEG+ RR2kN/u8pWBFPwsiDEeEpqZbdXZJWTCwVvRUjOSGEMXVZM+4dtZWU3UCu6GRdAdEslJqhSZ/nPoI cU2Dw1lJG8kWRqV8ko7CYNMXzCPouQkNU5NfSPKZSnUBg106v1y5jtBNlYdgLTcq5y8Ty3WGjLS0 PZXvQQEUKha3JcSzcUZjoFelQnAp+wKTwM7UgpTBzzy3MdQpZqXjkIYJojRpyQOz8krNZwhRKtkR 4RHM128ISxkKG++k/5qXDvJ89IU9qPJeQp9wOG6hGOr8gwNsSoc/my7y9gxE7EF1Kaq1pl1JpieV hkm3bPfrQEAhJBlLgaekifSIkpBo/fa1Vjw3aH1yr1BVPk2UJJTSVZD+9YbZaI7ggDppcCFcYz2f 1lGsh1KRnVVAXRZrZBp/TqPvm5lfV3URUY2WSa/SD93OzdKYuBDVCwuRV9mFE9OLG65MZ0dCqtV5 UsCqCVpvFjtjUw3mOjPMrZiZgxXeYzKEsQRjsEaxd37JvWwqeYk+NVPAw1P0c60UKUnDSOX5SHOS YNrr6HCol1M4pC2jsa0jI5YkwgwY1hU3CaOGZ9DbwMIWJkGuQbQJ8PqisKhVW8Zglqq1Qw46WKai VP+TPiI6rF6G3nGaa9UvVECCMu95K6EjcBilm7430mCQbZnKB2VIUTcoMQsGGpeL50uXQVI3AOzA LKMmZt/P30KwtkOSMnDMqMxgnskwiUvuPymPAjkt9VTesmQA+KAx1AV5ytBSRPCGg0ZfgoMpo7KU tdbVbx9o5FEGXcOB6tjiFhJ1URGtMkwbxQ3wpXPEkIWOUmoar5cYCb5jU6jaZtGDDFWncuiKcSqE qq/CEJcMz1KAhNNI2rE0nIrN8jw7xwvfP5qK3+fEzSIVNJbXD2jAomCu64y7pvx2Ko12wCiLtFv4 7Mu4WwAidjL5yrAYsAuB+DcXUtmVRcq6jO38UbTnZHIpxhqPrBpryMNLR1ophif7DaRHYshea4e4 /iUOWtf+XQDb3rUO1fMlQSQyx84IgbTQiIhD3qFLVxWfN4UOomdihk0Jd7T1MGPtsFA9mcUopwTj /dygW8wJnYa3Yo70mIVD8sBxQ0QKrr7fvv/ETM4bwsySsRrmJc6VJGj75/Xc49llk+cl1HDgciPf x/FPvEfiunBTz/T9d89D9rp4MT4LuRc3MV94dRtxdxjPWoPHGc5ciiYYeJcf4OjZt4GMcYuUjE3K MltzsNZDgheO6+L6r8vhdRRYwi2EJ68PREM99zMaLXisjcrQnYIpEhOjtpDLkU4xG7hReZtFwoH7 SOWsTiFmiGzMEcYnz3cNyFrAyOG3G+2ipHsxJ8sxSLONOK5xJX6csN7xt8ss8cFuzDTaSbAbIiNz 8hjreI6Xdna+c49+k8HmvBmdpSuSj8gMTMI/+VTrHcHnTJIdVnuhGS+adGt3zZkNltZMk/LRnkXD ff1JYU1H5BLpmXT4efKFfHV9n7QlC470O4Ylz0Y52LKXl3sVcY9Rh9y5QSHlEAMurNOUPYVER2Y2 +O2KoD0n6/UUCgKW3l6a0kuQQsghwtcqK4K2Up7NbftChZWeCa6wZlpXjiaUVnsvhZtH2CU8lhBE LmbFPoeB7jPU2YP/tABiXcafQ5lrKMJNwVHZVcpsip9ra6QsQd6F8XUbiT9Zj7snEoo6O/IJr6IV KfrjOyWg96QRwey+vAJTBxOftNG8ohSMZcHZhq/+EzDMWZ1ozldXqrs3UcI/BOYhvBoN0v49rNhj DklbiJBpCbf5sgGytIHv9KU907M0h/vL/R6JGGvxNozupFCoRWjBelPr/Zkll9VZlBImwxX1MRD5 NoEd0Xh5QUxgMop7kx+pZAi3a5j3/ayAl2NNW1C2JzLRRFojQ4NSEGbMjgQv/ozc0pW8YpQxMcwa Hr05x+ikk9tXwothIPTjklUmTezgORjHpnWhWjfSipwBWm1rKJcAVEZw3esmfG9GHeFPaW0nPdd3 0gMnosJ7jLFC4PA5VNRSdWjtlfLU8+YGws8sIyApXNOwCeNgM+QsjJ0L+g7X0ow48d7ejFt7qt+l OKsWtT7X1U7iAfblJEG7x6UAc9b+59Q5teO2TWhjIwQ178m5xNzKeNe/piikfPJ3VHblvjmeN3gB UUBN3ekVMrFmqZudY+xK0hGM34H6aF2Uku6xJiWNLCZJWEPqdV2ZnpuK152ZVbugHvQuUgJ0OOS+ WhfwICNGPmz7+0Htp9CUVUtBzE4JYkrtUYbKqQSWT8CVnaRrd4jzhMiuFHUflQRmjjnyVrGGR9/X wVTkLsRB4SiFoWfN+rlLQjb+67tJlfulQDSLebLsweqcasN9g09KQU+XJXHR99nhCCA7yAgnqSxz eRQkVm8Oda9h7VXgwnlw/mjk0TyNfV9XGpSLZx2FN+7HQgxCMeOm/NqL6sKRxwpP4KKQN0SLDvUd 3FUm+UoOmoy8fjrn7pgzey368pWxcTNznplYWOxRRFDiOeYbHn7K7VbZnMrsG1zzZSOjK4qiUFZR ay9e+ipFMeDcuK8lSZ80MCp0nTjf5CIQXXswNrrcjEuvsOQzHKdG70DVvpjukPtVfVoo0AcjMqCF Mui1Fq0DzIwnvxS9dtouw8od3lfmdG1VnC4DPH52D3GXvZ1GE6dN9vd91DVe4UO7w3zNUJfuWch+ vxfPsKTLzWBrOW5dVBk8w1VSEqkw2Dkm/q30YBRnrhBbE2jbRkoh7ZtqionqC5J9Kax2xCnkhmN8 /Z1ffSooxtPU1vybIbphV7vDqGAyeHWJEKI9Cn7RzusCxlDRaOzLld3FZALsRG58vsNPeOkGhD5Q caUOc7m5+M5lysxHhQKKsOacLFuIsJa8ieouQlefab1AE+K1603owSo+vxkrjcGtJRi0C6bIeDkS ZHmt1ZntUTm3AVKxtP6E2NRwU2oPoqApsxRqmkNcnXRlgIRYSEtKkVHGEq1IvcaQ0Wi4aHe6O3w6 VoVU/BlNygO0tczG8DUnIvaH5JVFIwsenTRUYSzaA88BzQzRSHiU9OEdhEYvBxYZh6auOIF7Xcfg ZEjFfLtFRxTuZ5iWsc+6ld1YvmlsAaZOQu6h9OAwXBevdOORBhA5fw748LjHkOTdBXnBgd0+uK+U Z4GrWMhtbDcoAIC3fQ/CM/Fghasccy1b7j7XTPkXSidyf6KR8GL/Lk/aDs+rKGhcBvexEwDvPYaD qdU1DqjqUabMbkgqqzJzkEZ8L0O9lN/uMLt0qOtZ+oRUb6KimB8W9boOQDDm+W50lynCVDcx/kiZ PNrxl6+4tcIMsHGjp+teLC64LVXCeJN97r41bhYdubvbbfHyOYNBd/48WLUelslaizVc8Vk1IS5G fGZFFP1beSPeQ5Ul0HpoqzP7bMqzlOhj3UZZzo8h0FTU7R+A9LI2S2s9fj8/h5hJn8V3oo/i/r0g HgjjAOJOL32vXkn0kCFuOXb8UvkdsYK+np41FRa3EwaVLi0Yx43EkX12ww1SHGM7c7U8qztNhH08 1JkeibqMmPKgThgeA7KWpX3ejJfT26olWu6dLZYe1lftyPZzvC0M27ynTj8dR0GRo5Wg6MMiAu3P 8KiAF+9DmehGRPDcZuQcBo5+jwJc0kOe4TXlLyvcPVv4FJ0ceFMxL81JHUlon8+NQvLtUjOZplAK kfIYG+BaMoDg077TcXKNCKHGRaoAqNSEWzdErSRC6UXfjH52y+MIcx/W5UDtv+HOYKFUyqx69KpO ugGqnlbF+LyKB2IDkZRCdPX9kj+55FarmTRstq2VjlLAsh11uDdZpGS4LsMOuXjuz8yyH2rIjIpU Jdd7JJ+yBp7dBo5QfJTDsAmojEBFpDaZalJWei9kzpG/gL1Q3Qw2cEulHu8zssYxhI8xBibLEm56 g0Qn7bc3lSTS1g4YtoXZGdIbctruN6smWro5FQjys4rX7lbhmbEDGFvmTBdhxDoawklUu5fmiITy qlmqf0WoxInvjFsvD+CzNKK27a66cmeCTfMbcnEJrPLUvISEpSQITEbWU16CBe035Ju52bAxsl6m DI5WfiCKsLNJtufEfioe97gYFh5Wcq+J6zBHibI4aNmglEqDki3NyaIRjZO3SahEpOCm7EspolI4 DqV/6eqeLICmsDAYbJitNR0wUzvGDd5muQlnbaIYB+oSAYD54x12NDpyJLcWZj6FlFlFvATD9Gjp QUBnPZ3e1JJuTvNhTIhgTXdXFDDAYTQ2IjGE96xphZ0/rZ3XaMpd+G99ZwF3XZKaGqvzXswf0nfB 7YrEg2xV1ZR+FkwnffJsUIlnazlrdcLtLKXrUPagZecPKfj43JL+wjMqELXza1jkC7v+YJZtP78c JeTV3UMKPqJk03THHKCbtK0GTA+NZ6Bcv6m3gdX8Y1RfyYLpQOEn0L1YD1gKMgO/DYskj5WyBFA/ AJ03Gh0acw/nTl5gQI29CRP3YyxzH/C4YGeLsqT85pVEKs+qdXN1kVtguSQDmM1CWQaD37z3q9Sm gnPij7XgZhfHPh2kkM1zTtxM2v5LrKkkdgMuYyTcuwY9zlW4kRKCpbzWWsyKik3VdR76O/V+Wlxd AbHgdBfym0BulkoSwL6PKji2rdOKSGS7JaHJ3v7qdVD7WmrO27hiG6jjuDxTyxWExVUeZzus1s8r OIB0CbQRUg7NCBMn/CGCQNb0dUGbMAG2+RIWxjmbQaP/np6PhGUdUGuc/A0Ga0eSPANYojnqceeP UjIbzENZyYoeSCFmao3U4OnRL1FG25qrcN3g1zrUp6WpvaFBMsIwTiXYvgPk3MGzx5lKMdvDXpDf 5XhUGtYsVlTpAI1m59kOJYR1g0eUUfzqKd/9Yd6NR2vniQ5KUMt9wTbc5+Ne+BOdjaFzGKOX2fbe 5trBFASgDiRhKca86nQR+YQzZADDkZXJ2+AuI+GJcbrRKErhuroOHs+fY7i7zuWtpjNct1vsYkpR upKQQ8FFbJE7F6YaP2VySo0p3bd5NGZw7BEzfjEsm7j3EHwYJT1KqWn8EvsyxMvL7bQZc4S8PsOW 6em5IgwOrChuiRmXBkxlUEXcnDGUK7IKx09ZUqFpAXBEuBdZzwvVLleW5423uSnV5UGxxRcQiBkj OgA0v+5A/unxZSPP5UpY3Q9dJewWmbAIfldgnYAPq68jK9iN719m9BL3MSnW7bou74jxY2Vhdcab u+eI7UkvpKVX2OFhKCUAzmKEuw0hpKyvbY8kjCHiSBqRsJbclQKL96lsbFyXP4NnkluhK+3I+HRn xB7e2/a9wbXelwDtQqfCyIl4lwXqLoumuhR4Ww0Av0cxGC8UkPe9cmxDmHXXZcBym2v6nszUlZbD VZsA0EkR7nRXm6PJhVa3FYgsxo9xE0VSHsLf8cokoi6gHuhdWPA0TITw1FlVwr7RbnSwFwAd2NGD 1vU3Ni5LaLO8NlUpxO7jbMpwNxTMlEPYFGqYaNiHLKOsX3MDVzPoK65TSp4YMJuAxTGAe6Q1BJMN 7S2eP+Y4X2a2GapoxoU+93a2GNDshkkEHMgbRthjDX4gf6idew879o/mWqrLtwzHMAzjPfB2D2td +NuzCWM3VLdS7ZHXG9nOq8mizdDo426GGsKoDFjeSw4wnTpJxyzfEwLUSssJn0KNSE+RvViTjZHX KbkvzPvc1sbRyIZKYKmm9kB42jf9Yc3y7AI/EALorNM9Qm4xz9gJxwy2pXOGlaEcPhaWbt0ZWBxa XfiPfpn12hXZgxVJZDGTKN9Xt4WVzLHvLYUR0Hr+dQ/Hc+5ukZtJRcryFhFbk4dEVvM215GwY+vL 99XXm4O1l++hRwD+YFmdMKrv+p6NmBbkRTlHq3F67vMUEF1V9HH3Z7ug2AVNU15J3B3e1phxSvvX B+WVEhZm7ISijhObkCNWUudaWn1h2KRtC4fjNhZ7KJqEde7vmZKX1WoyUU6h8wRG53t9/HwfFAtq lmzG5B5vn59NZvd51d3nNAj1DM+nCP26mWPrRWhxGWRXyBn2LUJw8EaJVHxNgSyeyTzsGbzGJuvn pPAc8IV+EWsovo5PZkkutyjUsUyw8ZLejzwQnYRTUShi8wD/TRlQmJq6IsnjafxhC4YR19LrklCT csJGE51X5EXWZLHFaFA80q0MfF1hMrvijo1+U3luPLh5sXmVTEXxn9LjMzqXgQE0D5ufxfHK2GRe XDYRHVZq/h7OZgu2HTlh7OjYyi6PSx9y/lBg7NqifQ/ZqrEA3EKbhrZVJwxQF5s0urUNGJz3Kz8Y Q3IDAll8BrsA9HgBCONGOXiH8HwwswrGtj1zCBAvhowf8n7CHgfSCiuN0dfGgb1txeG8qHTf7CZf skC0M4dZFNG6x7p4vukUDN7WjTHkNYhzw/qNCwfXHkI13lUXMCugrYEpeAIY16X1bPDM94qyYYY4 DFBnQq9bEvq8fc31kSdei+lRzgPgoSRDMnmDG6CMW8qGPTSUe+xzzjnbIyNxNYbBbWCEonOVAojk hJlupcb2nbgKnQTE3WQR1Q9ODJinJ53WoelLG/HyuWZhaI21sfgzNg1YUww1Dlj9ZPB7CIe4AKYb CJ4HnYmfRtRmpptzNmMh5JnVs+62fGU39lDWe63iQrTngrw9JC0x7BC1VZHsAVOITM+cAsO9tfXK o7JTuSzE+YqeE65Yp+finwHofNZb67ZAUBxkLpebCm+09ssAACAASURBVEpdwA4ljpJFJMjN4E+0 mrXvZfjQWZJTsDHz4ady2ULXNLPraGK14xrhiMpPrgs9nkschcFC71IqTqKKw1Devq4BTMur9Wyo SR4+jdpyCqrxxUkn/Vmzyw1xAWwYpNIIFeTzFTe4jWHFpFuDGRjsYia/B8xMx9SHE2CvYHiB2cBt +gqrIgkQqdQkvR+L68pU664ijs+dNCQt1wmc9x9uZzXR09GPufS7/t6TIk5Pp1kryCJnEWhnJiAR 5LQ4NFcw3SFAaNt2wcj+cBtzlLegM6FCQJzx1B72fe3UpbyDwSSkkWYJikjb2O4eTZtZ4qr78Nq9 dNt+ErbyoqOrLXB4AZrnhHUzivO9OWfhepW8Aj147ZdK7FhLnc0k17VXJ+DTM9Ra4p/6esVejLYt DTN+b2cKWZpjdKED3H3hsi7IeNY32F8wLIKtLi6Vlmr6nMqzhfD8oI/mNoGRmmoWEH9ssOowoFCP GkyLZrjpkW9tpx749ZkyTXUsI6ULcSBUilonbNnSKD5bcN7GXbdod5PF3YFhvlxvlzzJdbe+i33v iTfCM8A3avFUYrxLPD5fq6nxtATqdzjiok1KTJTRoOUp6cv7GtreqciQWoP/lImanJA81NbCPbsa ZbuiSJQ52VvSUwl2mmZkyuTpJg3mfL55R50HtP9NeSd9hV2JamnaPh9B5j5h8YJs887TysAueSV0 U0G6W97mEp4ul7zzuplRnBuU8xWNQVvXk5SLF7BmNE6OxqVVx+vd7y8ZZUkvDomKHJeIUxYycbyE a6y8gBG0/CzPeAq/IX7WXDFUa1TblAGBbUn83qEZz9MsiGcJHDNjnVEYWVE6wkw+MrPMCXGbwXgR aepvnjj6Pr9EqgNuI07ITGgyMxGjJtfeClZ5hxzMrHc18H2bCYtm2QQ8om/nYiui2o97hJrk3Qp0 4g4K6YS1N6GngknttZQpNljlfkS99X/vawVMdSrW5UFwd4y3diaL99ZKeIpX3BPXG4DaupKOJRDA ZHWvfZne0xwpNBhMKXpS6w/Wk1mRMjxgFR+7+EF72HAlWEUT2eA3p/mfVKHFrxa3/rKXU5myrZru 2tJ1RgCakWMPArdQQyvBtiVExOFSk9ygq57hW4KetBNibx+aYsRNXNmMIxoHqDVZIyxkuF/GCC0h jSeB7iW/U+nDHb187PQwki+qmUqgwSL4xS6sZUCa5Vo7/AEg74bg54OtAeNhHJ7KdI63qdMUsaU0 4x3Ph0KWqvzf8/NU7uA5ZXtf0CYU6vtNMHOJJpIOHaA5u6LzxjdbRCo/Vyr/AQpUMkxktnYjipI0 1eUw1f960SAecTa281Bl10bHm25MSn7cCIrq1rLjrZcIe5PPIUj8bK8VTYABOO80o3KusFWzFjz1 pTbv4aOPi6E77EWNJJBArVVxZhMiSSMUxKQUS5AGMA1qUymmX5k1U+AfSjCwbNZcqEEWiMDMcMs4 NpVX8r3nz33/8HPNqVCyuXMiNtmu9FI14U34JgsgnQH92bNAc97QDjGvpfKm8bV5e5U8YW1j+2ce cKz7uBJWnlvj/iK8nfAMOyyfbUnJGcptqdJapjwx15iJGlCmBe4Sr0FjAT5Lj4mAQ56/qYsFYFFs Epf/0kiKczg3/r5zLQqf4QXkIkt0u4wRxG3CaVM3KDTkcaOyfIdZFB4NRQ4CL9MX1n1qS4CZ/qZv KVsNPMOiVrVmwZO/ki/ruof4OUaeKpvlWV3wX8KaQ9nwULLmai0mwa/W1mPYBjshdQNpg+MYVz64 RXhIL0YPIO9YcAdaUXbfp2Bcxhq1bdwoAMPwuSYuu0K5qgrEEDeOiz8AIO4KT6FsCWmwvydovhkV cd6IDnk6rrVmHZvAbhFussvT6BJ9eOHG8ld991b8xScMUPChDAWyc5BtyVTQi6EHJ0NSv2848nPN pt61wBhXY/NiDc3BozSu58oEsCiPyTBq4q/b5e4e6x7mUaajZLpIWr1FUD9cRJ0L5eso6vVmgR+C NZ8B1H+RJhrKdc4FiqiCUnCOqf00RZpEWNp7LwmwhuRNqrd6s/6M3IXqQN6tBWvf92y+XBGNGiuN DMNGNOQyNDKvSwlt/1mExgPylk13yE4AVfcHiaxk2lgH0wOs1vGYSKC1yVIUETmsNZLerXMA22e1 nl7XUoK4w7BCD055dVj2gpVgwzfjqhwruVsOZ8O/1lnwksFZzz7BXZoAWb8Vz+RFoxVmMnfzMSrc CGTyVIdthqjZoqrTpksCJW3QPrASTt6s5MJ9CaJpjtvtytZivhz3uR4sd8HaheWiN7MxdGoDHPRH hNpQxqWEqXDC8WONleZdCiSxnvS4qICY12bGfpZbWQ/iucH5LR6Ica8LtbV2xKCQOgD5qDbkBRl6 +H8TxvmLS6Efi2dIscQEC5y9lBHYfCq7wcR7/28t3wBk0X4vMl9rRZePpF15nSucxpEeq7yheP7i rePejM+sTwPLbZ5k5mqXNELH+f7xeykUpJz0pO3EoTE/JeZu++/KSWMOZkTqM9FrHN1wzLxFKCin mkEUG5Wig7lXNxmzabdufZ0CZxPWbdP75gXw9nn+95Hpu2CHWQLp4VVktSkAIb8Lq3NtfqyRU+3r EXGhCLAQud8G7BRGJUT3fXhj9DNlfmN2KZM2b5+/vweU0niEvSFvQzgEqJg1nVbo8lAyzQEb2S85 l5i9XM+neH/+GTXKoUe3SyXRrca+5zrHe4pLR8LuXMczxj0/0zqkKLxZk/oX62SG2wlXqwQSVe6H wClh6u5Y1g/Xd6bWpSb9AEPeypGSvhk/XCkNH8O8rzgeJY8sShQpfDL7BhdGILqp9RRGuaYU+jKA rIwpd6gcN993B3qhtoRbb6HWDJdAaaR4ryatlpjV2hksxzStxTs+9zVs/EO6MSAvkV3lTefeu6SS wglDA95LTeQhBmzqlvtBnKaSSNooWKSgbOs+lW7CXr/rJKfLJwCOAb/RH18OXFQTuiQZHp5mOrrI 9WydmK7ig8jabjA54JkKMziS9LPLLJmDIgsZl7UGtdoi77et6w7Awp+hd3fTs8UX+k78XY3SAZX4 3H71F79t//hP72FZhbkBnlukZgRQZwn5THT2Mj7Dzh6ixaidM8vjirYPdTg3lfHsQMpuE02xNYGn DhIPAwsi1uYIfAqhC+6WZz0DEXwavf+c8/wDmeLkvM5WrG2wOk9zz3ZEkf7LLq7unmd1eiZanbXW 3o5+9mjwDLeoI4jgUKRAhCLLnXOvSZQDYck61+Huwkdad7HGpbioe+vNZgZdP7TjXELoRKZ7g8f+ WdEDHGPkpa+ar9MMuvgQHHz5uY4gq5JDnea5QK/pi56Fh8BxFoDm83NO5xlaVejmHkUH0cXcQk6g RSb7vPnlsKlSkQfHjuJrAWytniptqdjFE+pTajBfM++z3j33ekfCWrV5KX20DmtJGyjeKgERqWgF g+AR6kj5KRuuS/iN4QMwHh3olD5upXLf767LZfv+s0k3GT+UqyB/H8aHpfJse4lMPbJKhQIP4wjI HpRQCxuO6YH4Ld5vjWdoqGyp7cc+ds+3GTLcTqw9+n3atodBeWcWVxFJOZL43QyIRCLTnmWWmLmt 6BYiu4bjlifGf141niFb55zUG125yISL//b9BqwzM/uELTu1eNEegH4mq+Wz61Obs+b27VmdE86T Z1KGmA3c/ugPf8M/+eQzfPzpF1gZJ+8vb7QfBJOGdBbQeT0cE7VnT/0T42wEs3+YP335g/cSMgq5 wcM6zbM2/X1+35JE4tlL6cPXtc3VBCPc3ddKKRok4pn8oe/EJySzLqHzVy4jx5HZtKMy1zBKSHqS lXjclU4GCWmEPJCxEWMv8LhgNxBqPgcFvSdxSsF57rZeceeTQm9hBe9hSRZAR/tdnqclR3Uvzp/9 jH8pDDLoLryWkX4yl94jdZjOa0O3af211tlw7KjGtuaqqyIbtXkDieQejpd4afMmK5bWTovTwSve anUloFPAngZfKkFe9rjxXYPt8b02iydtaA48eZ2Z0QonA8izMo3VaB/jujzbQwuH0hfs8NIUJ07e 1WtX1GjPRwKBkQBCYm+JZcES0e8xSxUKVnu05snLzAy9iNu9ylosw+ogxZgINpyehrtzfu9EaMCE b0kqQNw4cob8mzyKkHjSUFCWLDwX/klvLphNt+uKO+hWbCZKAphVy4FgO7Bwu10wGOaa+d6puDqe xLN7hEa292q8GNmgeVsSeVrJmAadY5MmRF/HXEib8Wp0GsdLUSXEom/3D9d7P/sIf/6fvoeX++Lt 35k0VkzYLG2HPKcukIgECn3WW5mvUnB6ZlW3wA2ZbSxjw+cNqLviGZuFLIge0rh5I9YBQ9lZ3l1m HXH+VZfDbQoy1hEuQp2YlDQT8KKztfG4IzMzod/1vfIO04PYYH16ZUDgZOlcou1xg1UECGzGvIeu 7bCBORMXdUu6/kUfuyvmSNWxh8sA6HuV7RkLRsuiapmpuY4Okw12kgMJB7No3Gr1TNOIGrPhIUAX Rq/l2PFTNwNCtJSwPn4CAIaPhFV4jDvMm5B+oMdTQbVxKs0ciPrSXAo2wa9XWu/d42ovZQeqjROF AvFRZYLkHXYxeX6Gvp6cuabwzl6AvjeAhpQrgGE+5D4QpU9g8aXCMpWe5Rseii0TRXaLne/SMzPw ZoSFcNuKldMw3Plpx+PB6wXHajSxLBUdX8vQeK9Fi7xlKzYFD1SmZuhGi4aVDQ/n8/17uT54Kjd3 hw1eJEojAMx8dhpVYnqYKRzsFGgORGbj7brF9TFwXOPCy/0l5myKpudn7IpPOlwt+aLvZj/2GDYy 1cIAt/g/o/3WisN3B1/wqCYgvs0/58Ra7jNuFohsyW+/+w38/u/+Or73/R/gZfviDtiyvLRJfyDa 1KQkJPbrghQVHy4xdArlJJCY3+z5hZCyYLyNc66zA+R8jaE2T/tZ446oGq/vLzRjcl4GaHYY9H0A Oo8Q0WW7KPVZo0h9rsj7nmPT13U9PFvPF3w150YIrQlsMkHC5WyPFJ3YY8/kA421KpdWTNotR+mK XYjkqhpcMzpwKM5ayxBjNQKX1VrPax6NH5Zj11t9/v17oueWbpx4exR6O7zr+8+Y8SkNHvtt1swD DUqAN+vnKV3QStObx3xeVw4V46hWJpVa98INqIxJ9Sn0e4amzlffry/H2cqqnzU9nO8f4+TiTqUj emVdWHveGliz9rDLsfw+nuBGRyWHwjvXVDAn7gNpbHjFerLd+NtkXI4rhZprNig3ndYsilTT6TNH eHlyD/pFVFIMzSDZ9qFQY3XsB2YEuiMkwyjEfd4xbGC068Hk1fb9HKID7nGXXnsHodjC+MxuP1ml EVeI7acJSLrb5yhcROa0d9wD8DxTd15hcIsHzH7z13/ZP/roU/zdP/yzLdAMjbU5hMgkkEwOUY2R H8jPoGPF5s1UpG3E3eqYQe6LGxgW+r+HwMsKJwGZl6vZEZmQauvOsYuBVR9ThmCdaJUZLuue45ta IYeh6IDkX2PkTfhkXdej0N4YIWWvsaeCjrns2X4AM+PJnHGch3TdJrS0oAwR9vUQJxseSshWuBMV DrNOeV2INcFhKCvWHpNtdlxpTnpIqDWUEiFYYIUUrOJmBAgCKPF7doJRXY/2Vu5MM1QQ9Gm6i0og yzVYPm1BA1OIZBzA0topOWwN90iekXCL+7BKKRkncf0UjPugwtx51RFx5csxLnABZXAkfdDLqWun nhiH5aWqs4T5qSR3vAUvEXTmmZSfdCEF2uc5lUHyj+FhHjTjDMe68yX+JgZlsDzzHgtuAd8vU0ox lKNLrGQJ4ULSyuOyTJlWqRysQrmhSVHxq9ItKdg9qa8Um/4Gx45EF8dy935OmtBrxlf22kLSZXbh CZSQfmiQKix5tSuRBD/d39nfG6hEGt7sAB2ZxHEG5+AahnXpXjB/9tPy+0Dca1fzeirsUo6BC/9w CQ5fvL7jf/sPf4X3P/k8EdnDJ0KSrneXcjgX0xFIXENeibszFUJnK/v3teBtY3j03HbC2xk81wFs HU9OYt3bxhj3xM82y2+fcwf6Ey9X/RFKuD3p8vI45vOX8o8eEZ7ey2G9xdFD9OSb93saFFqlZLAW J9nqqH6Tei7CEZEJn3O7b8ReSt/LOPYSqI4OYxGqkpDK+oW+3MbXN08hHOvgHK2nJxIefcd8179M IDcGKh3DZ/rfXZ/vVmMxF8VVbwuFcwzb/kZyGtDOCi2VXFcCKG8rBWa1zQM2nW0sNNe2JFzjMxwd SvQdeUQdNsw22LUCn8li5baeEeUVW7iVMiGeZVj0wRBs+Jfn5qkGICkf62YNm+6x7PjQXkDSzDmU PCZjj8pal5ImjfWQLQesewsZPR8W/T756uHP1RTsBrVMaHIMnm9oXesseCYunoWQa3++hTLRzv76 855rx4b3xKsNJt/EjmPtno2ezeIMTjy0e97yQo1fXVniOUaE7ZgXk/tL7zXJr58DJgEXL2yyuNf4 GpWdQpPuc74Ef7h/pMIddzf74IOP8R/+97/GZ2/uYV7CPS1HSnHSVnfhuyzyfNaivFF8mwsK8jUd P7WF798HD4OacJfBLo6hkiTu9vMsb+cw7NYhRJ/Sj+sf/T3M9qx772hRnTG4bs1Vz4OZkDDnfWbd SOhjnlmoCSttMbQsdubjM2wT1rM3sRYvdwXy7LDBeKcQwpj4lB4yKba+tiDIsjU9Xhsck3F1hUsL 9whU+cEGh+sJXkl97Qy0nYW2fbe9mcW5mlMTKWLXmH+H1ZKLR993i7dtZ3bnmgXHEp60Fix8lnaN Tgp4wap6iyIE0vKnGVaZmdi8qa4wNsFt1fNRSoai2ShGK/OuPdt58JlXo7G7IFVh9oNygmFckS2J YT42q6/tqyk3rbcDaENDJYhpUU1hxqx9H/ni2dsBo2fLyTk0dqF3V24E2Ba+1KsMWCtag5zzbtTz M3ceTgBuiHsTu7EhXBNWjfdzPzLQU9mwPhBrZYaU1plrLmsWMMT5aPT5yzlOvK61qNz2SEriL5Ue 6/lNpRL7LQbxOzmFJgsNLvfWk/Okw81AcuVBrJQrUrqA+Zx3u99nKjdRA9Zy/ODv/wl/9Tf/Dffl Sl5IPIcw293UjujOKCLSji89G57RXv9U1jV/T3y1rKwx8Op2w33OdI21sZPgerz46SF5G7v/OxnH T2Lf1vy4//P3/bnH8foYndkfxqtuLz3RJy1dOAu8kYoZXVp7TUYPnLjqYR5sjAI0b2UMfgcKMaXC ysFT83AfzzLUtr1z7YOB+NUyZH2t7nlz6G5HbcPkDjcc1of1PapjKre2nlx9bR8nro6x2nPxu0yx UG4hJDR0PV9eDmXlXKaOHpG+ncpPUtndYF1gM328aEag/xJLv6z0tkGGR/W8jaHwFgUz8czvuoFp /vSoshSGtgkAs/LYcv8Wh84jNKIj9ogy+iKtIKakZ7fYJ7MlVQW9cmlKhtDnhYRApJmPshAjDNy8 Rm/vd3htcNjepMegsz6SpZnFRbKiJ7NIZepKSQpSpNIOhp0XkKLTML3eHX/YPMU0OKjEAiccpSUf SZm6FB7a/GO4sZ1aV7waI8YOPGTzCCAaNVvqaEd6+6Jbp1mu9ZoDkw7NwmDrlostwrpyg6q94BZ1 cTJmgjfmnLVWOqIqC4i8lxV1b+6fuGAIHwYzn9Ptr/76v/rf/v2PbJmpPKCy2XyIRVzA56Y3y9aD optM3Z9ZzQAmkRiz0tPiR8q1Tne64Td0bVNMTz23wwpIUXM8i/O9+DtQpO4759jHnuFcVO6xeiL2 F5s77bWFWmvvCbnNQcrkr9tnmjOaHbi6u+c6yukQX+weo5lprU35SyxbP+dseAzRs0LbGho+KfC3 +fMn199pRbByt60WLomhrZX1gzi/f/4UrEFboe8HyCzYhzVqjyq7cVcFAh7osqE24RiSI7pq8NLU pJkNryabwtzXNCnG4pnyOoaNMGiawCQeN8LqHpi12i2cLypJqsOte04fN2mGglICO7qnYguTtkXE ez1bUhfNypXuwhsARnlO+0IthW0MPfKZA/7cVivsPjJLt0L5Bsc0FAB1R8m9m9X8KavU4LjB5bFk iRg8LDsd8/jxwLAySMwMXa1Kefk52PFyKbEGx41nudYtaUweG+A2y3PLtoRx9JR8IbaOkLlbJB93 uomOnDSLueOF9VjXBpFfKFakgnoUl21/ABYt3u7p1brd15pxvOj+qcx0QHf8Anj9xQv+0//xX/CT Dz4KLyAjPmEgbZ7DgSyhYHn8e2AULQi23ykG4tqLsL4Mob2DyGMrJ3tYV40TZz1l0O0uwE6g+ri8 LUm5bR/HvrrHeO4jkQAy6jH3szTX7WevkSpmaxc9xvv3mGjX6g0PYwyJ6/jbKhuqP1sZdEhQSat6 MoBHQ7flqDzZxz3kvrz0TLY2097iC6WRlHXUQ24HrpKGkvb2+bvAjoiNmGRhR7+YBA/fPV/y1jo9 bMYDPbd+m8OWibjpxGgmfRgfBW9j6jXArDaPjHy1+Mq1c13DWPR96onutFnCWsqnLUpCvQSXvhve T47tjd87PenZ3KG8rlIKD++xqONgymry3PmpvzoPjihqzv31J5uHm2tzsIShwegYPJ/r++tzdisq eRiiS0uzOERbjRHfrUQPWkDxuZ5tY3fB88BT7ZkwHkg/u9ERcBTvc42j7UltwMSnpVDWRhOJxy2b kkbSilu4I2N6yQhq6+4RsoF0oTe+2MAP5XcctmTK/8Xs7PLqlpn7Zy1XOjowqKLogw8/tj//j3/h n715SU8hjNhUui4Ar7V7dx72A6vkNwVF65VnPbYTJ/cuKxjnK6xfS+t3/25OrbXJUu7EkJ9BpnHC ngKkufrextnXX94lP5Nl9TA/EnblXa70vW17lnt+ep61ZiCY52ynV0bPR0aFZ6cXPWNNoFi81BWg cLYzkNad++8K1EvjuZvWXMzc96E55pyFijFcQbsOT1Htamdt/TOuFQbwPHP3YLGzgZ8477TT6fF4 pgvTB+9ONNPgtdNVMxTba8NHm8Pt0EQb7VsZk9DBe3uu46x/z2y4jVJy1hZk19VCSaX8qUVwvh9h Qt/PGFBG6LaeDH8+Jq30Mc/v5pi74kf33ICocO3fbfwfn+vi0ea5ie41qoynVLxjiMDLc6MMOOf3 djZ1wuLxb0t+0d5krI3VzvdkvHGuuWZLvkV6hx2GT+fuCSXH/vuzOS89eAe878scClvlnO7SQrGO vp7MhI4kG8TtJJGJZmZ5R92JKwBUbrqPTuzvm0KT3CEF8Ai6J9OE5xe6dsYtKO6frMo2PBnS8Pd/ /yP8n3/1fdwd2424zSDZgNYBJ0Hr7bN6jgs+LJl4AMc6zjl2ou5zC9hnduKXCYF63+hMP//+6R1+ 2bjP1qWfvY5I8PNtr8yBOKzDbQ3KDBiPz7jLE2p1YKQOMfGIzLAkmCa4wyKrhXf8Zqiw4MJ1a6+D YfuFrLXKmxS0tk0p7Fa0ySJscz8TIN3qPovrGwYaTDddtAkafSb8l7WNJ5+3NWy6Us8l2Pj31Sj4 pLU+jrTs80xEmB13CxqFQHV9KMGln+roIaE+nIkem/B+3JOU0+N7ZnvCQe8V2/fFNZdS6NGD9vdz vDUhbIArHaUJ7E1JpSB85GcpDCTJnN9D0pz2kjVims8MmXxjlgkla86ne+iKqvZtgA0H09ep2MJb QzMOlKWqc71hOGH1/6VME8YNVpsia3tPmQJkgpFvxo7TQ9/nY+gO1XPzuO/Pg0JVSG5HQkvOqzAl FWmw/B5uPmWbutTsMJCIWWA4kmFJx40i1njdQSEE8cmv/uqv+E9++j7+4cfvma/pjjz/6bZmWsFo ljFX+IiAsr7TDy2PZRcCOXAxcFrPDQBbJiMQ53JOb4DP2bP59Qzl8TOi1Vy5FJc0PF4mc6KNDUDn g53A0iizoXNJs5Pw+vwAbxn3FMbKc865Y0Yxe/ack3cjwLQawYSb4NP32OfPV9WqMTzdDA1nICWV Ko0uxP12B4FnIkLSjNUBeRoDWraI3w4BeQisgMAe2RIeNjy5LIz6U+fDZU3DGl15rjWeebzDKjYF A0ynCQWH5jV7aUDCQ9ZpDbQUy0kWYtNL12pK/p6ossI2J4/lrDWLaRscxxGOjiSgFuZcjoX5IOg6 vZ4Kkx5Hh3doZvcTDtu+nwrsa8gA8rSMKIzHGGzIEGGzOSf7XWTctLy0Q8G5hwDvJUFhIK5NifZ1 9tWdyiOfa98PxQW0LGN0gyl5AiUD4ztxIa6UpR9ngajnNxws7bWtEU9+7/vp78aa+Tn/I96N70dz 8bM7jV7qgToutktrPN+Ne13GGtfarpQPz/ZVcz9TKcoH0jNK/Fy4Ya06TAUQunfQgItsrj/8g9/F hx9/ip999EmcrWigVWLjJHB36CI9Pz6zZFbiexOk8Z2HWGbpkz2cI2CcFsqTVw/5CZOxYwMoO53A ND6fArLN0xVCV6Q59pf8S14H2i0JeSYzKE6CupWIQsbLr6dCC6IrrGO3ynI2T4XkOjfUOZazFq4j jUxWElmLbgwsRRJ93CKxBI0lRGQo/kgEivGyQu+JnbDWymQP6fbCb3ol3WjxxOtOON7Ao2eK2LzB kvtjL0UvgZ90d9JZ2xa1UFMo8R+FVcow0kf7a6eVVUY7dZBGp0MEnikko59Gzv5eCg0YFs9AZKQM 2z0wrUVCLs+221obOqlnNgOjNC5/PutG8kyxaYx+7twUY5FYDRK3v+MUgqnVS/MfDQTiLXYHkpfx ZULVKhIC903Y973XtrfwP9zd+sWxc6p7T8Az+lWMPMMOJVUKAU2uncqkww3Yk2YOmDwYEe6e529m deYeIGkh0EO2jnFlJAhpzhZM+3p8zogmPTOApPVz7Y85CI/7LvnS91OwlrNtuH3wwT/jm9/6JZNA ax5EjvaVn3uFP/6j38Of/+e/xOuX+4Y0YrMxenxVrNxdxu2pAAAgAElEQVRb5BTBVr8+9JkAU2LC plg8HMWytKt5CMfOXdqXE8ImqDlwir2QUVv9Sn++pJNZ93ikzPJ7Ioqz9CCB+sC0tRI/yj3b85sC S4HsV3g5lvOn4g+erJBbVJwCcy1fB5HnuEXoG+AkXLz9HWsSY48kGHUQCeLjeVYwaNeUuBJGUnLW u1dYzQ1tPcGi+XeDqZNA0mPP8pRRIZxVTrydArrQC0hoPZwttTmLsZAK1Puyu+cupcRPmWKdXm+c kaWp0AS2mJryRjb1A3/V3w7p6C6M3Z1XhADT4wD+uhTy2VgLeWdbS0LQeLGWkTgR/JJepJRQdAZU OPlZW70O54S7W93NZJZKwNeefJXzVFiUX7mSJk+lXwbOoyAtgxIHfexNgneFaUArQTAAuEb2uCxj qJTbqSiTfNqadrgj4fdlyut89tn7OQ4VuJS2DBopdp0tbcofQseoMVDfywuL3YBxwXxh3uc2Bj+O kEncG1SGg2/e7AOc+9x9T2t5kur1b/7Nn/7Zr/3av+CV9NksZ/tpAL769lt4dQ385L33H7tFbIBD WCFa5GZJxGjbgozM3Awzwb6U0MZXO3CefPBgST4FjOLjbRx/bkl+2bwnYE9LQ5Zhd+GfIyhFfK7r 2dinRQhrGEre3/csRQd4WlDYn7Gn39N+0oNC4jSfw7ZHi6wzCl8xsO9JLB1+xZTcgz+etRUTa+4S BgVrfj+9rEccJh74hVDm9gDTk141drf3HudFs2T15ZN2am3x/VDs8ggWujCueR7pz7h8S5Bqb/3F W6uNRkiizWqeUrhSIpDl24UqjcpAqhVsBatDWElrh+GbH3KfrjZwKWG+hEeTJpDUHYZctpKLbhqn 9c65gtSCHk1rDZrZkzIeZVQox9ZIXSLeQPqxY9Nd4Y0xMK4Lw8yGGa5rRFtOxmW+RIwFvMIpcF0N lAra9wLuPu+5/1RIRyi+88xmQMTN8huuNEQqKzzyRibtdF3gSVcRFW7riPPMkRiNOSxhycQngxkU LD1vj+h7jO8PkCzUV9JUNL7Wwu0ff/yR/eAH/4Df+u3f5nmBrs1wnaslNX/3u//C3/vgQ/vBP/y4 YlPuCo8RLGEUO007J/eEMs4jNnJ62a8A4EseSIR95lzmbnX1uAHXtXeyKNw10+y5pDuf53EXbC33 OGew/j0hzb15TtqT756Dt/FzXkogGiBGq4jP0Fx0M7PBuqAk/0epOFromMTZJWmu8VAMuZ943/JN ft+zjx3Qv9+ZyTUnrIR8bG0/4E1Gc6TPEyJo2Fny0XE0zNxh5sd5GmKd+YwI0+pIoTInk6/c6JwJ RIkoM6O6hfCivW61dMLVHm6Or7oLrwmejQ4E1wgz5Z6tGXWdPwrBh4A9FXgKpMizfW7ACVmQd6To XN0gEZFkXUOy18vl71Jc1g/WTQf/fF5r2nAVH9J0zsLvpItKCHlU2qeiqrkymdy74bOf22nPj4o+ PFgSldgOdabIMGjLlvQZNYewDDFLmEne5X6TViQ6wjowo6KTMaO5MgOxdQThYMpWDLYRHQLwkdnQ G5xPZfdAN8OcxcSbAi4YW0RaWHg+0graRaY1Y/cZ3jqs3YazD6kUdH1sAEyp/4psUYGJZjw8dZMn 56Uja/68f9NChFUkpKcS3D77wv173/8hvvOLv4hvfuObu21hCXkA8Ns1/L/7/d/FB+9/iA8+/dx1 qN4El2cSAKVBeYPJ2UIEr3mamAu43xdmXrkS7aPobGD5grnjK68ufO1rX9VkG2a5cckMCelThnTE ej6fa3r8nsYVkjWOVWh0G78J1D4nz5BKswPYjrwt8kPkoRSsEo7b2msYCgHtpUtdjVFAULIAmkFS kdneiSbnCYZ08GxwV+hGa1+2VmMLszbvyk1oT1aHSVptwtW3gk/ONQYTyAq/+qwEPcDuGLCRiUQb rmRTHMqzjeMJxwdYA77Xj/uXwz3rMB1m8DhnwQNuwlJlsoR3JXOG20QsC5bnzrqRPtbC4bRTCMUi gU7H7MfJpgE6ayzWimcEU5PHkrOZ9txmU80U1iqaDaNEm4if7d65BpOa3zY+SUWUO5Mias/y/RpH FhA1W5hv+Z7s8LwzYq2lWs+QAdKuoWiCxqVcCFgpzGGGZYbhjnFdUBr8mjOFtspzIMUu5Z9NksP+ 0V5Wo2s9iydh3PSe+FwqRCCyFhsRGK9Fyq5BaSjAlfIVm2rncMK9N/x1y6P/refZIF801w3bWJ9D eiETs4LAHCuJLj7LTiedIspmr+RQZ3G3p4K7mb3CJ5+92Pf++m/9f/yf/the3S7RdPLsgqvdAH7u 575if/xHf+D//j//hb3MckBCZuXlbX1JXcFk9437y7SXOX1OhmXo0gJhmV9j+Bimn7ChG2wrG04q WuP3uq5ch9Q4NgsmwyPtWbhvXpnXetKjI36qvs2bd9QEek8ICZGVkhgiFdNPCkiNhz6mrDh0Ygfy mRWte7LeqwkK40v70I+Wo4xt/c1TyY3qGRoDaC9r0ziUow48PAPKozhKbVZXeWrp5a7MNEtlkLqY cExYn7hun5U71eCX67Gk2lgjY3Uu9XIocG9rpNzbYNVx5g7zVWfQvf6z04zg6Wpl58qGK13Qabt5 SAlm95mKS2Ra8kciyTaU830Aw6NeztJ7OUCU3oZuSPBsRrIk2oOKe9jPDHZdarK8NVsW/zElWlJI CxYwTeGolPb1meRNYmgzRGqiNmWE9sYY2xVN6SlxjvLcqqFy/OlxLiRDid9ec0Zo7rrc17I1F6YB 874gljMDzzJ591k2bVaGH+BLLfP8SMVPio/9q0VXLn8/vjC9B8hrMK1XCo9xXGzpPeUlsg1YGn01 LuJG8zxnbFmrvjkHni3h9F1v614N/lqbaKzTwxA9ZpWxlpropTYPeFVJEBX1iAqE24Th9cvyH/34 Z/jhD//Jf+M3f00149BOI/0jfMAFx3e+/Q7+4Hd+y//L9/8bbwiI9FAJ5yINrs49NfmkQrvPKDi+ WHOlztyXGRimS0tTI3IMGVDeCZsIyfnRvq+HDwuxPZsJKw8el/7ulrkskj5nU0z5ezxj0cZJBJvC al9rfj+SL7b1D6bvJ4OFVROHAZSbX3zx2mcrlGxp9G2vs6ufzXPrtlhat9x37lXvuwak0IvWIimA Ooz1B0VVe7NwJNsj+N/cV9BDEHiO4Dm9Mm+0xvh9w1Wbe4NDh0biOBgoc4oba9LDQaKPRmXiWnsV eZENktme4Vh04W5YLQAQn6XSKSMAGTmSzshnG8LKgo8HAnWJ794FhXdHm8I5pRwLVKFEzYAskuCj Dna1AK9QhvsYA1e5GptXp2+OuG06BOIqwaQF9qeZUmAdUYJR0+DSIgkrM9tba/F7q5Bl9dMCqPTF ai0OmBo7g70sUYI7h4LjPuOC0PvkuBN2Db/MbFyBy+syLIfPlzvEaWYsW0C6GrtdKNm1Vt6N5IlX 2+9S5H5Tecjb6oX66jcqebV6fWQ/hwsFSUZj6UkrNifsNkppiilvE2+8QaMnRiq+F7M6fNHddNFw eNurDDZ67w64OZ/P7FLIOZCDE3PeFoC7u332Zvr3/+vf2ne+/S6+/vWvIQ233EP8qm7fv/1b37X3 P/oUP/jHf05OQlrz5ZVom9rM7XbDdcFfbRmAmsH278m/BNADVTJE0sLxyoizTGbcvCKtLQURHi3+ 9FT0bFF6FTHreyLGYzythZb+CE+lDi7Sc8y91QLDmo+U4W7B5VqzHscBxzJHtLmBRacReNwovtaK Cw3X6mMHYoaWWzcgkF27ts35BU9KZdkqwpqISvA4ZZHB3XUpee7HoYO2hoeGwkEBIAAjI2KGFKhS jDpzs/y7m/MHbmJ+29SYUTG2GwdotdpIXmw4l8yUEqO5XF676Dqt0gOfKxr/Zp+RXanUESENxnxf y63tqfkvjWV2eYj0Qoc7Q7mQgrwbT860N0Ogoix7ehxowjbmXeJTMzPMFZE57tF0zckYg3VxjvYF ASgJw4HHxsR9Pl+meyObQMgHKO+l1Tp8IUHbMzyXztHac0F2wUKrjig4yOxWcwwyi/9CwcQ86+Xe jVaYu00A4x6iJS7oHJ0Ge2NmLSpr2bQOeZO0m/LZ8+xNTZsB4LrdBO+AvwrU64ofa4Yh4UiLLUIr rQOMwrwLSy0uulWYrElDIcUs9SjH3zKgW3IaLYesa0UVdovFpbw0ozjGPahaPN7la4rg61//23/3 Z9KOczpeXl7jV37lF6I/3Sbjc0kAIuX13Xe+gR//5D28fvOmWbFag8vE3UaQdRDCSAK0FwTGHP17 9bslwMvqOFZ4WAy908i5lj6OwbIvXc9u1Pf2+fYzgOdjxlrpgiaxPVvDvsf9Pf1L19tbkkHroA87 u6icOjqFDExJQ5K+zVc515MKYNMxTRTn/OIZK+leE2/rCD28TSZd2eCHWhP/VoGo5tgYtP87xlCv P+3HHvDgD+P0dZw0sNOSy+iE6KILunM/oTuDLsYwZTXK2IbkNbqLvfFCfOa0DCLmMNIeEfB5yULz CFQ4l0ZhGYdtbPfhKc1tJNL7vOer2aCoC4Aj5NkVj8sqB6wrtkd8FKyM/HN8vhHURi/ns/RoRO+y VtzLK5QycSkUq3UnnBs/0NjDXO5z3q1smoBhFisjQo7V91UeKejBpqGYocoNrkilRBd7rxl0M1e3 FBlo2R82jIkHhZ7PUc5BxheV2gMGTDgoOtFDu9Ot7POS77FPJJGlQut7FBJoLOSD8aZbuFOmvEoW 7ZPFL3cAyyucaxbXrwKO63/9t//uz5j7BsDszRev7Wtffcu++c2ft6J/pjwA7Sfs1e1m33rn5+1H P34PL/cZq2mCThwn5yF3vsOo/8lz6nguGTMtsk1Lmz+682I+60TYrGcCRdl+8TOU2RByLeytGF/P NO/AJCGsPb+PHbeI6xPP0Pe+f63Ltel9HDMLLZDjPdgJ8fImxLpw9iJuA2AjDi9lTKSEc/7SmLjW oYfGlUbIBv8CxjMB1afpew9StXrGhhguISEYqKv+hjP9OeoLBdcgFWv4z8Om9t3cnbyP9nUTzmte 5LPgnuP+LTDmnJm+stoqRKR1jstCoxk7s2/ZkFY/N0uUP7fee5F9ZPw8dbKUfoaY6EyKNjr+KjM1 FiC0F44oqJsQ3jNZCz4g/jviSyTpuSrM3/fW6abRV1HKBgf6GaM6Kj2MUyGwcsP7gCvCu1Jc/cUz oq3Lv16TDcR9uc05sdZMm4SnZgUb/i+NwYbnDoM0YPP82QpW6mwE+FTYU42NudYcO/gvb1ZvwnuH b8k/rhOCJ0FZBt7IBJ1mf5Ku68Sg9tFxJ0UWdDCkAGoVJFrQY10TWLn/ksdmiPZRTWC4FgWY+8pw rJnRpzJby3Gb7rycI0INn7+e/r2/+Vt7991v+Ne/8XUoam3IIBh0t7Lb8ne+9XX897/3W/iPf/F9 zMxyC+gPqBNFrQklzKn7Nkbpz3i3mGIFMrrqbOuRGba5OlM8JJbs35UWZ0yVIapjXdvvXGLFPU0n rRKv6Ayfj53CoX6P+D/HIb4i3NW9uLav8NmPZA/tb/DcKr63OVg5xtYroQg0TE1TgvOmlwQ7hUkz 9Jn7KKHh+Z4s9s4E7rjy0k7F1nWgFYYU186ss4DtU1qRcgdcWWkb3krTe67v8LBqyT2rsFvsiA4f MKhJdVsK4+Cx/KY84VDGYHMfuiB86rXE66GnKWiXemFkE2IUAl3x9PpVX3o+zszKswJyxPRWlpiH 78c+BmCL6d4jZFGDVUtq8WXi/1S82NPR9dl5G0btFoAPVp20M/Qnt4UnvKyiB53eQqAgPV7teOmc uxnDXe4EjBy+IucAqLPtLMtwwh3Oq4YI493Azv1nlyDJIh4qnwpJfMGMrNyI580+hOtcYfAQtmpP bjnk84iXaY52BveIh8afTQ6VhhaqNKUDFglXBja6Jv8qZuMJQ62iXuV8gjCk3kkxE36HbisZdiFP 80Z45HYN3Bzhtr/cX9yvGwDYTz/4FH/5l39jf/In/wPG7SZSpXrTlSahe+GOX//uL/l773+I//sH PwL7fSqTJBTFQWRNyVCIbLDWs3nafQDa2hub8pHC8jpzg8brEDwVWxu/5gd6bVZqYXffzt/0XhFE S21tr9NaAxBFiuoyQEZowOhWsgT4SXR2/HyQklJyAdKtbVU2gh0e4Q55SDGQBGC8ev+9GjrDttt5 QsO3tfmCxdocx23dJUNx7eNt+64oartaqGfdhagJ8pFtUNZAeUibAiv6tI4rrzVoX9qhcf8V9i7a O/FQ9Q65wjb2KUxOIyZ+57kZ4dQt61MJ93Ess0VbNwdK+KZvcl9a/NO10YpWds0ASxE8zms02lqT 4w1mrrW08rA+0gbvJNXXvvHogLtRceD5XpviswxDW5wwLt6lJMdgU58a4wifdgaWDROFyLuAL7oZ zJlgnRyihVYoHyUJxbA+H40qD6PLThj0teX6oE7A1okyRllxGq9zM0cWOON8yQAzYLtfr8PmVLba 8yYPVIPmTbE76H3REBPcc82kYyzABsYF6Lr4nN+QVpy3/bp3w6aOs9xY2xmRLNzMkdy41vJphjEu +9GPP/K//7t/xG/85q+FoBuEP/MjvTQczIA/+sPfxgcffuw/+eATrKUEDyh6shNSLKwySjbd8f8U 9mVPdl7Hfb8+350ZYLAMFoIACBAiCYikuIKLFkqiaG2xKS9S7CrbT37Mc/4DveU55UpV8qCkstiV sqI4lYoqcZUsOS5RS0mWSElcRVIgCYIg9gEwg9nuOZ2HXs93B8pFDe7Mvec7S3ef3k53H2dWLvlF sxPCbvp5auuIouRhG7cZM7PcxgkjRag1vRHP2qb5OyUlocmmhWj6Fqt162Nsc+ccqzXC0JiEROx+ cahFPSqDy+vVPomY+0tGE2PSNVtgBAkhQpmeUR3gCctjjc37U2HYfyyCjYLbZ1zkNj3ncEYXODO4 qjXJ3OK8lCxXJiaX5RUZ7dsdhkj4tvFhD+j49kqKChuHsf/9Y47upM/OIu3es1I1hpUJ+2CKKjT9 b2EMmnTtTNYZKpHW39NDdg6ha51lKwhGWNCI5KQ3SUBPx0p0ovGJjZu19viOuryPhsLUmKxwt6CB tY6iJBLZc9uVBCMyKyLdB+hpI4BfsyLX0dsk0plTAWnmgbMcss2Z1rgNdrZTdPNaje6p+zzORmUd RmJCH5yuG+XkH7GzowRygYNaczYXC7vfXtFJiuBov+qWcFoAIFZipGcYk0rzQ9zvWApzjWCabFFv J3jZ0pqBqHuFiKdQAcuiNKqL24L9GCCt3yI+ouqbi52wTYjM6u+98AXsLknN4cQExqAkrIcaN0wr YX2r4ZVX36EDB/fxnj27oXUhUnISJeAwz8/P4RNPPkz/+MMX+ebapsTxukh1IQBjPJyiJRPQ3Frh Ge1ZJk2wQDvhFcYgszVIFIWHTUgiSMoYuVkMFGOEhRSsuo+Rtud4ZIm5Ou73ZsD7BhA5IqlPCSMs JnvdgkkC3oRwZ5xkWCX4WcO8WYloSHOVcqwejqEcp7nFkW9QcIJ2ru6bTQbN8PcRk/Jgc4ySS0n4 QXaA1eDr8EAQJmkFnwGQXa3KkPvihdmmcHlm85XpvXadheYztLkjlAnVQYiaSZNYa3AyR4bsNCeY kOIocQ6UBKugO+Ep+kswNWFEJKWznJlw0eRfVi04O/vZeIkESMJcPyYQik63EaF48IqMKzva9pbh OxlAYFVoJLDM6FcpqBAszUDwJNGIUuKNtBSkKacWiCl9m+tQ+lLPuvWpY5M0DGZssBLg2SIsFwAs vl+37uyVb4B24I/cKipcmMF65mZrB0tOX/HLXIMpAejvy86BJSPe0HlhZkKGCECrDSXdvddqDaFq YfwwxVEF7oxgUxzCidCOLSSlwOaUIkdDGkt/PJ12jIZ5u8LXxhkBv/jZvDdFiyhA5+jl0jrhTLpf 5IdIKKUiE68qBQPki9grAMlhf9ZKAg3yHDOG5//oT74eC431NmZMa8Pm+jqOHTsMGmaz48evuYU5 7Nq5ExcvXUGzW5UDStnk6ZjgmGuPtaec0+G1DOXAUe8mizXert/EiLcdT+VZ9/l2Gt12rxhTy1GZ Gjoat2PuKm9HQm/b8cYlc7p2v2VtNp94JoyWPKT1EePObv7mN9xyrxWOOxv1ZfMpae3+Y3/HQIFz 03TTusZwNOZu40REKdtEhC2nm5Zp1Kd9ut0+2e4zbIfLNMbs2gkRyJH7y1p4QaECC9rxdaNAkm9I Nm2HOxVI3jav0KEDABjKxPsVLbVwnr9Hz5pCA8uziz7lc1EwQ9FRvVqjA6UmpdKQMSxXkkzUgRhF rGuFp/2wz5/JEgcY0ERqFtcnx7rt4CmcnEY72o/rtBTPWJ+A3s2stABYIR2/g9JxluQVpd8Ft6Cw uFXBQOw9+1xUyoynPBG1yLnfMwRQ0Ys5ScNf1ShLVASya6xy5ReGRhdTrNt/z/3lqagyIzDg7jtb g09Z+ZzxX9V0xWOt43BrWUDP7BtKeG8cESoBllCWfLVQZcb1Ul+DqHi2bxg0qVUk7jAUVd7FKqqt 8VYtdO78NX7/7AWcuOeuGcuNOzDLufJdR+/gU8vH6PW33mPRpkIBdrV31mLyCXJwV3+n0iUleC1C zLDV/nk3sTrG7eN6G3l3TcCfS1U/unO+/JyN6YCz3CuRJDPP+5yKWG7M21uQ3k+/nhmryHCNgGtm yqbAWVvEZot6g+hhjiQ0BA6tmVWTFQdiZsmvSzmFQJ+YSwoH7mHW4cEuWWoK82YHOOxb2cnO4GGW lSqqDHj9TT9l0xlIezU5tLxSZ9GzceNEF6ZZdnOVLdnhQ9w2Aisie563xYNaMM4r+gtFO4tRN76w ZGLK97tFMrdsZ1+mWgmwxVMZzMzutXFUAhd3FbJaUJLn5CKArDgVQyybuWFCW9MtZm4kCqeq2p5L XczK49aqfpHQziRAICZiqUDka7bJFLUwqlhQTcuEoUGFPcBNLI8yAOyozUnJJuhk/LRnYONB3ahS sppAVExsG8k6AcOPK+z5dGO1soy8NzLx598JyPVG04s0AGQ24hlaFYb8XFtWZ30KdOI5K9tlZ272 ucmAooq1F5DW/QCNWgzDwmamMObsZjUtgjuYC8LJ/Pgi/GxuimNlLP5QpDKFNyxFS4DhV35148v+ YEIOfxAJxYxGpRAmRs2Jd6E15lIE4BtTxi9/9Sb2H1jiPUu7TH8LCKdp2Lof+OhH+OrydXxw8Xqy 13QKdrKB2W44/jApNGPTBL+H5EAw+8GtfpEIMRaVNCL7jOPN0Zi+YySOkOujce4nv+f9Y7yq9W3j YR1DeQcMpeT7vXOLdYItj09wT6g3j+/7YSUHJH3PLF5uTsdNQNbA/bu8cfV3c4Eqoc2ML2JGdFV9 XhVm7gDPADBl5sZKyIBp6Xkh8UgmVgWiCVaBJxkAU1NZR6vVYZW7cXwg9BIbL53y9IBiEyTb4gwG hJBpfcWX1sySzvLYHP7ByIT3aGFZAISB3RBLpjjDPBDdnvK+x5aoQghgESKiJZHuKV00NwzDBMxA rcytAqCBqUxE09e7ySyatZKet+SyJimCEWS31zRITp1eE6P6OlnpMkWlqke6Fg8UsanBv1TOYhEM rq4AzGYGmi6oX0hsjAbDeJmIyAvvrXvbE/YHKd5cACacwYl2pniyPiM5ZuhyVW0vpbkLOTejHRuH TOi4YkIpd9SFnNJHIfUQ9eiHuV8BjQkIx4wbE5z4jWp9qQOJnrXkb8HJTAoFu8/A+UKsk71jmIam zl7WjdfzO7OMDV7pWem6AGiFGxom01ql0j4zEzMNRGZSMwM0bY1vrG3hxZdeo08/8zgmc3NiVSS9 xM5xCEQo4Pm5gZ587GN884cv0vWVtVgSua+BycmWEDMXLT5ZXLM+RNOC0/gUsp5ipSycShk0Al+K M38+HNWuxSs3MhMFbnDBOu/UcrMO2JijUXpngXYIV3jIu1axNzFnsMptZ5kmZsZ3MMLX4hZgau5j VOV6seYeVqYwFCLJK9I55ShHZs/gpbGAU2cFI6HSCFLxF+MmQ1uoPuYbtkFnmWO8Nma2W89z9QuD NRLnH52ZsXcvH7l7hzWiVFZh9lFv3QVrYzlDNRj3lpsrFv68BY4a78iyx2Sdn2kAKJOi8rq3UgC9 x4qIW6v+lZTsCmD7LstSzayAztJpToqMBqn/OnBDVRkrRxaGa2HU8QRrmVFxfwonlk2jlqVMiRua RJ31qIK5ttxyTnQFs/xUQHYvRyWsEDQzj6ug9Fsl9DDb8kYHBhuDS+Y4stqRqmAWPCbDgNqauq1q N73JMEhid2vIQr+UwlSiBJhSpwGE1SRxq46IsLhjHmsbG6h23xoAKfklZ4dcSO1zGWNxxzw2t6Z+ pZEIxWRlMyxyKFeE8jM/VZRkfMO1KcIKzzIUrrnWIzMxEUQr0vknyJGybC2tLjerk9CX7FeZT7Jk HR/GGqRWugVTCfMgYgxffP6ff10TZWG2s2U3MUduwdqtTczPFRw8uKS3R/+WFxHmF+axZ9ciPrxw GdNUIZ3TRMf82mwnmbouqieqXvvkeI4MVEoAY4vRATvjnrD37eeUh8rPz2rBnVzxGmszluttnvej 9NEcre9kafR9/BZUuDIRGlrXl1ozbqBa3ohpnUbEJInSGPSuqu3G6dcCZUIZptx9Bo7nXAtwGJqq NLs4chjBteCwq/Qq+4SLmblRohavqm9/w7VwMxhsQ9swOQR6jCtShhw/Os8RHII5jFfWh3wTEagM au2pkIAktfu4Bk7Bpyl3NialFiM4pHgaiBBDCleXPu2yGT2XG8RkaurJG1fykZflLdpXPXwSzolZ znjsh9VkEX4Yj4owRyL2gFVSmpCZXqJ3V6y2y6+LZzW5eqQIJygTIliettun+5f28J8//yl86rH7 6NFTd+ODC1dxa22LCxEt7tiBP/7yJ/DcU/fjoR+MI9MAACAASURBVJPH8d75S1jb2AIAPP7QPfja l56kpx++Fwf37cGZsxfRmDE3KfTZpx7E7z93mm6urOLy8qqPuXNhDv/yL34PP3/5N9icVuzfuwt/ 8uWP4zOnT+HRj57AmXMXaX1jkzTfjBbmJvgXf/p5vHnmHFbWNnHs8AH+8qcfwRMPHMfLvz5LrTHt 3rmAL3zqYXzpkw/hN+99iFsbU2YGxVVkwGRS8JnT9+P5zz6KGzdX+dL1W+DWaM+uHfiz3/0Ennns Hjp5/E46c+4SNjerpjqJwmhgPLBvN778mcf4uafvx2tvv0+bWxUEwpMP3UNf/cLjeOrhe3Bo/16c ef+SpysZDSdF0NmMaoG+B1j5QAFArTULNCOWoDOqjanq59PasFkbvf7r93D16jKhY/WdBSUD6iY7 evgOeuij92BOijL4S2vmkRJf/vFjUwJR0SRiYtkyqjpkCk+bF6IgkoxVoMfk/S4jWzynftLm9DmO +u76Ma6Q+sS4b9YNTA4SnukzDei/WZv0+3j8+KCHQdppVv1C9dvGJD/dWYG3V3cWmf2dJ2VcKpXq sb+J9MeQ6wwFztBVLQ3A+aCFqIEht5NZdQJbeLH+Ap5Wn85xKZHELGd2VGulza0t1KbnQZLOQa1W q7FJRt9KKkh4g4wn+lRjpmljsvgFgaNMTwVXxr3jS5m948r4ZGta2kkEgugKo4tSpW546YQjuVAT L3cphGFC4nqhBlCDXK+SK6+WRCOFKYfTIwKyJC9LowBVeGX8Oj9HgZQLCwFmc51RTkntBBdKnfvX 93nzAJSWigyEgLOqE9NpFauRzdtlrsHmt1rb89JXJeZKEizL6vY1YalJxSOlayygehi4XatnMSy5 XPajf0Ov5PqDz52mN998h/793/w93jhzDs8/+xiIpBTC88+extb6Kr7xzb/H62+9iz9//lMYSsHS 7kX87jMP4Zvf/j7/h299Fw/eexT33nUAIMLcZEDbWgOh8Z7FBXdBMjMevO8YLl+9hpW1TXBjPPHA CT5z5iy+8c3v4fyFK/jSJz8GyT8UWN5910HUzU1cXl5B48aL8wXvvXeW7j5yQG8lAO+YH3Dl0kUc XNqJ+bkBxPBNIXykYSiErY1VDJhi58JAkorB+LPf+yTeefcsvvGtf+CbKyv81d95XEOcGz39yL38 tS+cRmUB4475AR9+cI7uPLCbhlK4MWNx1wK++oXH8TfffoH/49/+Iz988ihO3X1IjUkyfqZ4MzAE /SV1lj25WxHMNvnWmKeNUWvj2hrX1jCtFZu18o3VTfzsxTewsT6VEczBMXpJUI1c/fDRUyfwkWOH UYi4mwP6ySlB5TY8bkBGZqkPaz/aRBENxjDiT/113SrR92MaTLSf7K72h1OOlLQJZqWqBeUD5PH6 vW/mOMe08dP7zIRH65/pO2OFOfrQlzOS3AuzS1ubP1uYbmbCZjmhaOS16U3kzzpzljZk4b52Npfm qE6+VP9TmRUzS6V5+7y2hlYrt9ZQa0WdVp5O9e/plGtEc3ZwC2LSrwwIGbedmHfD1duYQBiGgQet P6rwYfmscLJiGAhaBMTlNAyFh2FAKfIckVRikP5pJNDMXiB7XgUHxTxd0BAAuR4knqUk1MLaT0qc /852zWAZGDQwaIBcw0MADQBtP7d0TuT9ZfqTOaD7LAsjO5tx61gD/K3NdDpNApBFiLfgOEbXYwEp Y1sQiYIRcnN3ngcwS99DGfwHnNr6z8j61L1dVKH473/3An7y6llMMeEdO3diZeWWe3Aevf84fvDz N7E+Jfz01Xdx5NA+HNizEzdW1/jf/NXf8bWVKaatYH5+Hqu3bgHMWNvYwgu/eAfLKxsmW9nu4Xvq 4fv4xVfO+Pn49378Cv34lfexd98Sjh09hHPnL8MsbwLwxIP34Bevv4NaGdyA1975EK++c9n3f6sN F67cwE9ePYeNrYZa01kgGIVFR11b38ILv3wPy6ubyugJOxcWcOruO/Djl89ifavgxy+fxckTh7Fj fg7MwBu/eR8/+vlrABiVGe9+eBU/e+O8uraliv90OsX6+iYO7N9Pu3fvIYBwc2VNYTswUuR3pjlX 1mc8b4yJNvCkYSiPY7X4zDFRW6MpgS9cvoFXX30bp08/6JbSWMAR7FSeMRmInnj8Qays3sKHl5cT c1Nlud9sWY0yPX/M2EUhME6M0MCSgOvOqAYqqNwoNNxuI5LBxEzd4H3utiAyIUSRO2cTzFZL7lMI X9ebkmZHjIYQwrNb/+h3Z7ZJiLuhpX+biOq05dyfCX5jKrmGXrrCOiNBwKwAco6Rjj1Z1Kou5B4A BulPp0VjizlwJdvW8Wjryfk1g1gK3lY0B/i8kdcZyo1HGTk81aQy5UXa2NMuvCMViSIAQOdlQmO8 DlfuM65sPcF8QUAEALmBSx2uBO6xsYgI6m7xkz8fO6xEa+xWsM5/NtfLFCqGpY01yrQzFlpy9tf3 MbZ64nxLSJo5VGDfXPKgPiC/qx7ie89SRblJXnBBWGFqzc7MwWjfgozLaL8l3qC4hLtFh+IKCxiM pCgZHrwPCwKahRHxZpVlPnTyOJ584Bj+3X/9Dho3zJUJFnbM4cbqBpgbtrakFMbC/ATcmG5tirD9 43/2Kbz2xts4f2XVL15VuiJzWjATdu2cp4/ctR9//T8/UFDLGdlHDu/HHz73GHYtzuPS8i2IFc9Y XNzBJ48fpO/94EWZL0teSd6tFHiDE3GiLUYIyrGJMDcUcKvYalJtZG1ziqEMmB8KVhlYXtmk5RXp X/wthfWWN4s6oum04cy5S/jDzz2CtY1NtDrF+pbSLakHR9lP3FqQeB0hbjWwdDGOV1cNw9RcOfwU y6c2xrQxv/nW+/jg3EVlabGt3COa3pmY5xcGfvrJh3hxYY7NknJ69I3hDCeUbZ1XbgdI9E0Bgdmt MTbLTDW58TvAzEX9O2xbzqYZ+03UPtfA/ZR/RnKlNv5c9CVMJd/DRtx9j9y3CBCBZbIYc0K2w2rk znFA8ghI2/VhYxl+u0e4sZQmZ4beG6yOP9h1Jy5NhNo9GoEAtVwAGopsTMviDSas62XDE2tx2KA3 xXWtlVuVcBcOS87bwHhzR6swwcSaU5NhmWFh+kmqaNLfmVeIeCDioUj5oFKIS49Ptb6oxzuQacLJ hjuvAcbz6phkZxnoA9k6CSFYMi3Jc95HtrK2G0OtwNu0C6Flnl9GFnxJCemERnymebJGqyzaaGNx c4qHeABIEsvzD5UBuhmMCjFtjMpAZXgwxjY/lEL0PWy+NbEKao0qIW79qxCrraJxQ22Npa18Ltqf 01inQLglq1b3MAygQjh+9CC+8uwj+E9/+z1cv7WB1hq2tqa8urKGpT07ADB27JgDgbGyto7GFQDj K8+dxo6h8f9+4VeyodgtWyZK/AfAw6fuxpl3z2N1fStgj8Jn3r/Mf/nX38V/+V8/wJ9+5dNQjoL7 jh2m5esruHp93XHTNGiIjG713IpYz8ZkdzmsAmaRwGxcZWNrCqCYAorFhTlsbm3h1sYWWms4tH+P uBhZAmdbU5NP+iAiwskTh3H8zn3413/1Xf63/+37OPPBFXz2iZPd9T5Gl1qZiXs6BIgG47sYhkHc kk65QNcZQK6NM2vFaYA2tipeeul1rN5cQ/eysz+fOBmUsLS0C0+d/hjm5gazZijGmdUCZ6yH9FVT pmf+4KTF0vid++9BEEsuncfRbxvL4BNEhMy9xvMf90nGAABxX+TcKUUO9V31At87SX9vN/b4J50N bcO0Ajb+vJRHyM8ao9fnWCmR7ToVXw+VeDftV5WlDlYesKLjS1uzSBrZXXTCcOLakDTXAGqGQw+D DHsqw4DsftLBhWOQbS1p70zKNoj+PQxFgyD781KDXZxj5TbmPuv96GM675W3OLAS5ioMe/u2IytP fpnpW1XMztIQq3u2Bup2lfDzeGPBNl5LA+RchWJ2YpzNFoAYK2shQNiZ0zAMbi2ZoKoMTFv6qc1p pVZ3Y7Kc11WnuWCsvVC0Z6bT6oLN5kcGK4dzzJ1IXNGDhvrXOqWDS7vpL/7oWfzDj14imizg6KH9 mJ+bgAH87JW38YVnHsXSnkU8+/RDeOfsh7h2YxUA8NwnHsKjJ4/gez95le44sA/79+7y8XIUC6sF +dQj9+FnL7/tVUoIhN//ndN45vRJ7N27iAfuO4EbN27a3sETH/sIXnzlDLZq6wR7k/NM+aw1VUDC citUQMheJqdxgAOWq+sbeOWt9/H5jz+Ipd078dzTD+CVN97B+sYUAHDkwG7cf2xfmHwJmA2ixNxa W8euXYs4fGg/lvbsxpFDB3Bl+YYL2HBnAybYOPELoUXZK36M8MXnv/b17E+PjRq0X/RgJeuTW1tb 2Ny4hbvuOixht7WpEEyX2vW0j717dmNjbR3Xrt1E49sLtlh/x4w7IRXzY9cyMGofhNiP02/0vNLt 5/H/e/X9l9tufmP84zWM55y5Yd70mbH4eDOCrWwLN1NasqvPTNaM9/EZm8O0swxC32PwzHjjNfVM OcHCvrMKNLaBRqDJ8xtZFt08HS7AbOUaKzKsaxm01BEBcY+fCPkQhr1ryLVp72e05ll895XYx3AI PFokWaxp5KFXhY1GYOyusAFgCXXmvgWEOdt5nQhz1pRaRNoKTGdTvFCc8ZGhPn73e94srpks4CTp fhbKHxGpqiTpHN2VSn6jeB5DGVh/rG1CihG3lRNa01xezem1+9Nyn/Fu0e4CF5tP4CYEiZqYFknv tDaZE3pRK5KEhBmP3n8Mu3cOOHRgiR689yifOnGI3j1/ldc3tujM+xf52KE9+NxTD6BuruN/fPen tLbVeG4o9MzjJ3k6ndKpE4f5gXsO48DenXj77BWAQKUMvG/3Ai5fvYnlm2u0uHMHP/vEKXz7H1+C GFGC68tXl/HEA3fjk4/eizbdxLe+809Y36y0MD/Hn33iJH3nRy/zrfWtDp6lEPbvWsCv3voQrQas D+1bxFtnL2F9o2otU8G502Bj7N+zgAuXb+DKjVuoDXjjzId45L7DeOaxe3Dp8lX8nx+9jqnGgF24 chO/Pns57VERJof27sRrv/mQNqaNb66sY/nadTz39Cl69KNH+bU338MLL51BbYmGRdZrEYO8h0yw SQqHOoOI/tVf/uc2DAOVYjlDWqdEndelFC6QaC4CeCDQQMw75ol2zDM/9eQjOHHiLjkdb+a0VVVf isV1ZLa1WemHP/wln7t0jSrrWYtSE4sfvMtzM3dOtmLG3xnBNoQPJflS3HzVfmSHkZ9cuFmiCWf5 Of2uO8MjgZ07qHMbaCmebo55urqrmSGp/Gkd1o8GX8U60jz6dZg17vlebrRKuaz0fJq/ldjxOVLK kxsJKge3fcfOOBTHhRxWjisNx2fmdLs1OnxkHHVtxJyytQauEozkb+mI2YtMj3HVaTIxRp8TWIrW bJh93h+XtTVmtpw8nSOFVT6zjv7lc8qwTmOkNYU+MbZorH6DMVsbO95J847CEtQR4sDLcSj9jAXu aK/4e2NioBGn8XVMVquOQjCLgDVmg21f8V08E9q3jy+6OFNRWDOALndN5tMpMgStoyljFJ+wHYgy RLDla16KwyqUKPHyAOHel7m2beFvShW3ZnoEdLtru4ZWq+IgVqC1FVluH5fnBrmhxfaaAlfat+kU ZTKngjkUK2aGlFWSbeJwbFVCXFHkxJebOtXIKrw7rnR9nZLMXLhx9VtSLPJU2hdxOxtFM6QgvE04 xxWR0FCHX9gRemFCs5Ii6p4GJE8wqumoXJTDa8ranin/cgMDUcGkMaM0ObnVslYe2WZnDIWBAcRl AM/PFdyxbxF3HdnLh+/ch/3796HVTRBPIEV6DXcEvR9Dk8plbnPzAz/++Cnc+OEv+cbqBmoiEDaQ GdcSpuPfKwLZ2iYCVzI37horTs8ZEfh3xmmjsQfVpJ4U2jaHEDIzbdI43Rf2q87FPvQ24zE0Ot4/ S++xNBLYFFXWlfnCMvpzn2SBBUByZSgRpjFs/skyzJQD28LKkfrF29lZ4DJErQVPQCshEHXPqU6l uI6zpA5XihfjnCGPwEOxKyvY5+VTE8bGheRGCX2Oi4bBOx4dWfm2iq4jkClqutB0bxzAzEUsSD87 ZJ8SWeRnP7eETy+HlFx4vSVYmKiRVPgfMbS0FQRussHZc7yAfh/pQlV/kufcTe6HiGxjaN8RWi/y mTqpMivD1AJzmqIAHTLzba3JRcFk50Hw5G8FF+A5z8qUjRptjBbwsiRyg6uFyhAKW1aKwSZu8Jm9 GZzcMyEzEQeDnN1loWKC0ApeowyqOMDwoPMC4NZ8wqseVzMH7vVcyfo2GEt+4WTi6+7hTQoQghwW qpKh7kUFnICGA8+kzRiZluJ3K3wcXqfqEM1uQSqEBvIIUdMXg5+oxeVb2W6MsOvFGGSBQxHOTUAl 2UeWTN6EDMY5/ImuWquYFCIaJgMKgUspNCjwC8ADFZqbAx9c2oWjh5fozsN7cfDgPtq5c0GikRCM UqhrIAJF1qQIWa3DGq6NfUuL/NjD99BPf/4mr28FQ0TowqS00KnG+mvWfhX4AQij2hZc2h/Kwkc1 Za9paBzb8G0Wi42lf0DJU/dS3n3OHKw3m6NZHplZuVqb18N5gWnZ1K9Df0ljMHzMXoMNi4cBIzoT attabvZcgrepsuk8iPx5f9c56oMygVISHeicirugpL1Wx4FGVlIRPTtZDzZ/JqjVzAYSYq0QwmyV UoiIhSBcS7H2AzxwhHyWYTT5BbWJEWd8xDxIJBhp7ZosRNnwSnY9TaxVYOXUlnSfsTh1/OV3YrJg i0id6NoJsoS7M1DKoA1kAzLY3bvBeIOO2V0+MZcoRk0dilWIdvN34agy324PF1LQi3NhVVDAQVqU krihY/SKlmuEHcyg8Ijv9BmSwiDqbjJ9kBpVmxsHXHVZUjGGxK1VNHepNlNoUxgsgqHnM9o8/hg/ GaZK7o4xEWJhSeYtY2QnwrIpk5dKHFapxp8RFUwFZ8cHdMx8s4N9V8BcnfNl/sEs55RO9jpbdgdU S7TDek+d8Sejg9kjiZiTwFumJDungTWn2W4uYIeXJvODjfVwo2LKm4leDkt+MhB4UiTXZgB4oIqD Sztw15GDOHJ0iQ8dWsDiznlQmWdgAEphoEFqpzbcvHkdFy9cxZ49u3D06AmTRyH+7c0UbgX6ibuP 8JUrN/HG2+cwDSJgzWUJikrASPwqjwH2jZesKP3LEMuz2jLbA87pQknlcZuEl9Ha4oEgzBjKeM2Y wCO0AiYbcjDBaN2hpjKzHTEb4x3NJ4jN0juUwcOZMCWLJa3HNgqib8eLTUk0SjWgOMYlm7Zpj9TT gekO4zWSWTq+4yI/awYe6pugsH69by0AK9+lNZvFNtq0/rjAyDYs3OUx2o4+R71tTGHV06hFXzoc 2RU3XZMdeNAIv4RIvA80Ojxd+zU52jN+Yz4MdhJOQgyk19XkM0QbxLoIBqJdoXVCDiZfaQBggVqh ofd7iyAptMJIFc6unMa6kZ5JLCJ/1rES5wG+fqsY0/cnLNKYdjGFsInbyiwhgxX5cwCxXvQJoMHS H1RCsp6ypJxCW7sFr1jAWCkDE4mF4xHbDucQulk49DTh2hfsrNfsg6bBH6Sbji2EhwF41R3MKCpO MyalWe/JpIHRKT6GMxOIcL6TBe8YT1kwZyUgr6tvB80VNN4XuY+6fsVVnAfGvos5ZsUq7IRGk32L C7S0tIA7D+3k43ftoyOH92Fx11yomoU1xaHSdNr41uoGXby4zJcu3qALF5axuraGyTDHS7vnsPfz B2nXrj1MKq+TxptMa510IXrkkZN8ZfkGLly+IYa0n6LbJgtmkSQPiSBI1kBKaRkGub9MhY1xBqjW 7+0VAt2hEnS3jzQNw6Z96OpWlk5EZHXhurNLea5RZNlzahN9m4zVAcbx5Ia1dOfVNn6gTg64+ubm 56iNf5fnEdpsJ6CImTmfAdn4sQEB0pSpJBT9fHE8eClxvklEbvnplX15nP7MTXEnQi4CMShZTmTJ TqoEDVrE0f62/mwd9jE7B5kRwFZb08K0HFd+fgEyAU9AXE6rm85cgKb8gNxVSQAVuffKajoac1OA GLBVI+Ux6skAj8RABHI+hyKuW+nV8WP4M2tANPGiBfMp5g+9z422y5mLCOvCQUJ2wG+TBKifd2go FFesjJXA/OoFXS8QEr1ALkuuZGdDlV3hIBHM9kwoF8wcRVq4gavSv2m+upRC5C4XAJE2gP5qqtYq 5f2SrSedYyeQXQnfZu3maJTvofPoo62zy1jGAcX6tB89C1Prxnxsyh4LZ9xK316FhuxWiqDnXBWH unchcXNxx3pMEel5VFjybDmESd+Wpv1YpVi/6jpO8GUwiKsoeteWX2u7FhmlNBANhDLP4KLMbIqV G7dw7eoazn6wjIuXVnHz5pSmDUxSGosbN0xKwcKEcO+9R+jjn3yUh8kg0R1Z5Y/JUeZ3y8sr+L/f fwkrtzZQ4RpeFyziKCYzWVReyapgommb8dydaBoBJ6GGXolPem92IwkTHGuaLMLS26B/zrS4UbCI siiV7/kamfwsAILdw6jcoiUiSQyzc1kG33VC8iAHTqTrG906MoGRrEftzwNSWuSjITUQeHqGbemC LJJWOiPAu/XqLlS6IPbgSTlAtKuH0uZxJp+F85jWAOjhvsBBzw68zWizKTyKj5Xw7lJeIzv9b88Z YiJTOpUsMdZwM646RiCRYIC6XgzOdgaiQlDdsqGRq0AarTiCSIRhmC6mwhKGQ2cq6feUqgGgeoQt Q5nfdgoVbDubWxNctJitnv0l2jU1gAFfY4JP9Jc+c2We3QXVzSMzt0y/wODCtj/LtBXKDfWU3KOG u0G1Z/mMvMi1HZ0yi4Cx4barszleB7w/2x9+KwKpb4DAUHpigDkqdEDKaEkuV5yPzvAltuCX/qqf VIQariiDyM4nreBw9GW3g2govjuPyLGY93ngIEQ/I5/jRZJ+9JNfEWxC4JH6JueH8kwjKpKvTOEQ yjTA4oYHJnuXdoLrpsrmCTZuNVy5cgPnzy/jwwvLuLa8hjqdYNOjsCizcFlEY/AW4d13L+HwkQ9w 78njgDvO+tdY+1pa2oUnHj+JH/3kNbTKHYfPgs2JxLaGaSWsfXV3Y81qf5TV1DFYk7broqib6+zv Db22mL8zxOWcQUUwhCi2Q+7oeT1lciZ3m3lnhkA0wF0YFIe9NnJ+xlQ288Nnrc/WNFPWyPoaMRFK RbeBYF4z8CUHrPfj624WajsLlzGsXHAIIH39GYb2ztzAbXZTbcccZC2xcXP9RIOjmTvOnJmdCUif dsVJuPzyuOPxfcV6PWf+BwRTEoroXTpgzMyxHy9wAsBrUGofKVKywG4fsMeMRnMkPqW1u0BEYol6 WUhWF425+bqRNPO02W+3H7wnNp5Z4iFgFj8uuDtyEzj7vpzFfdNrb1yZIN0rzDKiioNaGcKExWc2 DBKsYc+rwqXKwuyuzfuPqEhUczWlNPhp04hLcYHWFJQSlWLyng0hRjPfif6p53MwS41UgNkxQyDD gn7z3jcrTARsH/TUj9VhDdwqMdyF6vNRJcLPXjMxFMprUophWTuogSqokF4ZxGENCw3EBVWTtVsV 166u4PwH13Hx0k1cvbaBtY2KLQ1ZFf48DdvDFVTbAQrIAqxvEf/yF2/jzsP7sWtxlx44zeB3hGzg 7hN34vKVZbz+5vnxJRboBZuKBwrgG8KSwpkJvhu925wG3bGmJTwcY0aSkZeF23av9DnPaqQu4NgM hTHD6xg1wtdua7idUAXCt28uUv8PuWhuDyvTznJfWcCN1tQzIiNASutzJSjuIMtzd0rv4RU8e8Ss uWtrfQk9jOdNRJYG0a0lzkKK59V1AlpcozB6Gwlizv1lOAyUAiIavHRUcukEmFLfDmOidJbRC2Gy 80f5R6Y0mCZfbIykucK1SkpC3W5Y7oVCjAUyhiWf23OyX1Qjh0rTDm+mYOb5m1Mlt/ltSuDtXvGc KRxudHT9CIzgd5hJtxr2ZX0BoHQmJkza/bZ2NiuwanLtgZ9Bid8U4OaFdwDNfrI7+XydYBGSeskq NApfX/lcrtVK3KpYOL4tepiF5eMrJtwGvvLeEn3JxgxS1n40/6y2moQq2ZxdGchJ/RYBaXuEFWad 8BvzQ2YUFM891I90DaaPmAANuNqtUdKvvYNY7xzU2SnM8rhu4gMAhuMnnvz6K69dpLPnbuD66pQ2 p4zKoMqQ4pm6sxtrBQlmalKJ3CqWuMZEBJpuNmxtbNCx43eglCL704ScpT8UleUlhOMddyzh6qXr WF3dUIwgASNepLuJ0s7wX+Oz8XtGrnEAzzblDvBkwM/fhauI3cXTtQnG0n1Go89hH6lb11dq/Xbz FgdDB4+0Fp0TqCmRjoVeCxWWssaY1wT4HVJdzlNu44uYsTrgGVR5/i7AMhwUZsxsGyVga383Cvhy PquyaE8L8402LC7Trr+EA8IID+MNWIrcPUGm8qYzGVuzrWa7fkQhEigvzM1L5k+yhgPmSjO2ZxLT 0PMtQpErPn1tMPOPdbOYdGMa4alXiFRZMd7OKX8q1lV4TBf+fOon7S2ggFjlh+2TXkAVDeuGaeWZ BmYUgzEuujmMmLdNzHCe9iOA5NBiDfynmGP0P6uQsuPDCnLGmrISwswu/MCZ/rQfv9YrV5WRmHui XgnbriqL4ozGn4fARLcHZ2AzgqHc0WaoNbjY+Bl2AivdOsTcK7R5HlY0wBQ4jBTtDA9RjGLvCIx7 fm7pKt5eJ0BJgTAhB4W9ckN1Ucr9bzY2OkHIGD7zxT/4emPRHpt2VJmjrA2HJsdani27TbLmJD+M 1ZU1LO3diX0H9iao3+ZdX8Mw4MD+PXj/7AVsTS0XapYYY6QemZykzcwTt9lERthAFwUIqKaRNZfx 2UbHoGwXJw1qTHRBIKr5ILbdWCi5GWqfgrdnQwAABT5JREFUUX8wa8xLS2Z2VQeUGVvyDjBDfJye 76OZxnAaBUV4fw4/+3/G+pXZtjY7bjceAK6ib4/RPIYlu5ubgnmP+2QGksvEYTcrtEFZM/fSPnHW oVutp5XRZneXYdrorn5TuGJ8z3APKwB6luHRlZTbBh0RwE3LsmbLaqRQyGyMY6kc0tgn06WESWlA Vkqp0RisEGyu7HFlK6Nmgl1cSVapP/rt4qyUhoLbpb3K7NVMNB7cGbDrY2AGmwXsKA5PxojZWwNy Dur5Vgo/GdhgyCTxMVUT0wmNq/LFrGhaDFEwdCHcSORmhljJzWvbZnebwpgR9SKVJgTR1BpYAlDA tTbUWsnOgzW3jiKtgvQWDU0FdGHW0lxNqgmOc8i+lBsTOJiQMx7B7tEj+AWmCLyqWi6Up7hSYR5s RrDn9CPejL4MnzQ0rw6TJ9BbmRn3QNl6mjJAwRmRKRBGx01rdNp8pO1kOm1oBZjwAIAxNQT4LcEc Jo4ilgjqTlM2rd9PawW4YbMSXvrFr3HHof3YvWcX+tdY9MRr3/5dOP3YffjxT97QMz7xL1vyZjCo /sJIeZXonvpRxlpgZoYmpMbahx2gZsLuNDnMjpH7Zw43atLAdIo886zB1ghTxiA0NcX7OZqQRDDA kYCxuoz2qjWFNSPmh/G9XMag899A58qbUWyy+yKtHURekWG7/oX4Qxjml/RBsOK+jqfW0HxespYS 4c/BlQ3ejuMGy4lhivO0DFeCzId82Qx3cGqf2bUbDEjrYfqcYu84vjP+0FtvAHthXxVmzmDjDJXB EVChn0FpQEojBe2J4qMpAMo4ZFqsc4yDf9b+QgMWxc7oPIRLzttnDmUwK3PRdvs9IXCTfqRNQ9Cy uwutLzJ5m2Gl0d8O+/wS3EklFWaWiiEa0s/IwjbkusC2WarlaO49TcoYJIkbpFLawgCUZ0HpSy6r tf4Uj0UZsu9hQwMxc0XAVl6WklqrpDWQixy9nbtmXhbnptxYPWVyRtmQLHmEWhRKvQgcSRcZpxCA 3RCG8wIWj1HzHoUOCZzqc/qINA6KqzCBL04Bm0tz+BvcStF0IVJlGxIkSFzjMtOkQtjZ6WSrNhpU nakaJckE4hZh4rLdIsqwlMKUFBmC3wNBrYCHAbS8vMWvvvRrevrTj3GRQ9fQMmEKGHNnwjHTvfcd 5vMfXKK3373MU7a6bzk4A6aaueakkAWnyP6W/tB2PpC1kTV7JF/sDYZED5FH4OWoS+GBaeJEcWA7 Ljdlz2tLtcIw00Y4k2uJZG743J8gfLBDY4mAtLYtIkxbtUKo0qZ0V9kYPBoBzCVOkgNcvYs0rwMg d2vMrlF/EQZprkY5vY/xTTLmw1twrZUoUjR8CkStSwVo3JhhAJDvKkf5rRQeaNqvUDS7EsFgePRn gm28pzv4OOEcANVaO3wY3pnjFEA1ylBmOJchk4hnNd4Tcw532Ki8E0k7VpxLVJmd3ciaYg5K1wBL W9GNmXptTKwFP3MCIFUn4N4aLZCBxlPFXYm+Y24z73DLDgSPxAtl1MY3LduioyMwhogbMRXHn0X0 xdNcCVxm3GdKJx4pTFS41mmmPRh9CW2R6ncS4WnuVG9IZCH1SfcigKfUlA2RerS14LLSJcA8pdZI 55GOA1rVtXbrJuHH4TqMs8GqVpNNt1KRC2QdJt16qBhGdE1biZZSMJtdI9PATI1ELlcqw6BUKp1L dTrixpV4KmOo4ZfoSMWKuFWVvwCirAm8m0hIJFxQhPg30vWMhGoj5opaidEagQSvRQ15EjIJzFBT MMtltv8PdzoXzGHf47cAAAAASUVORK5CYIJQSwMECgAAAAAAh07iQAAAAAAAAAAAAAAAAAYAAABf cmVscy9QSwMEFAAAAAgAh07iQIoUZjzRAAAAlAEAAAsAAABfcmVscy8ucmVsc6WQwWrDMAyG74O9 g9F9cZrDGKNOL6PQa+kewNiKYxpbRjLZ+vbzDoNl9LajfqHvE//+8JkWtSJLpGxg1/WgMDvyMQcD 75fj0wsoqTZ7u1BGAzcUOIyPD/szLra2I5ljEdUoWQzMtZZXrcXNmKx0VDC3zUScbG0jB12su9qA euj7Z82/GTBumOrkDfDJD6Aut9LMf9gpOiahqXaOkqZpiu4eVQe2ZY7uyDbhG7lGsxywGvAsGgdq Wdd+BH1fv/un3tNHPuO61X6HjOuPV2+6HL8AUEsDBAoAAAAAAIdO4kAAAAAAAAAAAAAAAAAKAAAA ZHJzL19yZWxzL1BLAwQUAAAACACHTuJALmzwAL8AAAClAQAAGQAAAGRycy9fcmVscy9lMm9Eb2Mu eG1sLnJlbHO9kMGKwjAQhu8L+w5h7tu0PSyymPYigldxH2BIpmmwmYQkir69gWVBQfDmcWb4v/9j 1uPFL+JMKbvACrqmBUGsg3FsFfwetl8rELkgG1wCk4IrZRiHz4/1nhYsNZRnF7OoFM4K5lLij5RZ z+QxNyES18sUksdSx2RlRH1ES7Jv22+Z7hkwPDDFzihIO9ODOFxjbX7NDtPkNG2CPnni8qRCOl+7 KxCTpaLAk3H4t+ybyBbkc4fuPQ7dv4N8eO5wA1BLAwQUAAAACACHTuJAeee6BAQBAAATAgAAEwAA AFtDb250ZW50X1R5cGVzXS54bWyVkcFOwzAMhu9IvEOUK2pTdkAIrd2BjiMgNB4gStw2onGiOJTt 7Um6TYKJIe0Y29/vL8lytbUjmyCQcVjz27LiDFA5bbCv+fvmqbjnjKJELUeHUPMdEF8111fLzc4D sUQj1XyI0T8IQWoAK6l0HjB1OhesjOkYeuGl+pA9iEVV3QnlMALGIuYM3ixb6OTnGNl6m8p7E489 Z4/7ubyq5sZmPtfFn0SAkU4Q6f1olIzpbmJCfeJVHJzKRM4zNBhPN0n8zIbc+e30c8GBe0mPGYwG 9ipDfJY2mQsdSGj3hQGm8v+QbGmpcF1nFJRtoDZhbzAdrc6lw8K1Tl0avp6pY7aYv7T5BlBLAQIU ABQAAAAIAIdO4kB557oEBAEAABMCAAATAAAAAAAAAAEAIAAAAACRAwBbQ29udGVudF9UeXBlc10u eG1sUEsBAhQACgAAAAAAh07iQAAAAAAAAAAAAAAAAAYAAAAAAAAAAAAQAAAAxI4DAF9yZWxzL1BL AQIUABQAAAAIAIdO4kCKFGY80QAAAJQBAAALAAAAAAAAAAEAIAAAAOiOAwBfcmVscy8ucmVsc1BL AQIUAAoAAAAAAIdO4kAAAAAAAAAAAAAAAAAEAAAAAAAAAAAAEAAAABYAAABkcnMvUEsBAhQACgAA AAAAh07iQAAAAAAAAAAAAAAAAAoAAAAAAAAAAAAQAAAA4o8DAGRycy9fcmVscy9QSwECFAAUAAAA CACHTuJALmzwAL8AAAClAQAAGQAAAAAAAAABACAAAAAKkAMAZHJzL19yZWxzL2Uyb0RvYy54bWwu cmVsc1BLAQIUABQAAAAIAIdO4kDYsISs2gAAAAsBAAAPAAAAAAAAAAEAIAAAADgAAABkcnMvZG93 bnJldi54bWxQSwECFAAUAAAACACHTuJAhuGS9xADAAD8BwAADgAAAAAAAAABACAAAAA/AQAAZHJz L2Uyb0RvYy54bWxQSwECFAAKAAAAAACHTuJAAAAAAAAAAAAAAAAACgAAAAAAAAAAABAAAAB7BAAA ZHJzL21lZGlhL1BLAQIUABQAAAAIAIdO4kCJKd8zzuYCALDmAgAUAAAAAAAAAAEAIAAAAMSnAABk cnMvbWVkaWEvaW1hZ2UxLnBuZ1BLAQIUABQAAAAIAIdO4kCIu1eJ76IAAOWiAAAUAAAAAAAAAAEA IAAAAKMEAABkcnMvbWVkaWEvaW1hZ2UyLnBuZ1BLBQYAAAAACwALAJQCAAA1kgMAAAA= ">
                      <o:lock v:ext="edit" aspectratio="f"/>
                      <v:shape id="内容占位符 4" o:spid="_x0000_s1026" o:spt="75" type="#_x0000_t75" style="position:absolute;left:9734;top:9339;height:1231;width:2121;" filled="f" o:preferrelative="t" stroked="f" coordsize="21600,21600" o:gfxdata="UEsFBgAAAAAAAAAAAAAAAAAAAAAAAFBLAwQKAAAAAACHTuJAAAAAAAAAAAAAAAAABAAAAGRycy9Q SwMEFAAAAAgAh07iQLlP3+q7AAAA2wAAAA8AAABkcnMvZG93bnJldi54bWxFT11rwjAUfR/4H8IV 9jaTlumkGqUog8kEaSc+X5q7tqy5KU1W3X798jDw8XC+19ub7cRIg28da0hmCgRx5UzLtYbzx+vT EoQPyAY7x6ThhzxsN5OHNWbGXbmgsQy1iCHsM9TQhNBnUvqqIYt+5nriyH26wWKIcKilGfAaw20n U6UW0mLLsaHBnnYNVV/lt9VwTItTnqt6//KO7E/j5fD8O++1fpwmagUi0C3cxf/uN6Mhjevjl/gD 5OYPUEsDBBQAAAAIAIdO4kAzLwWeOwAAADkAAAAQAAAAZHJzL3NoYXBleG1sLnhtbLOxr8jNUShL LSrOzM+zVTLUM1BSSM1Lzk/JzEu3VQoNcdO1UFIoLknMS0nMyc9LtVWqTC1Wsrfj5QIAUEsDBAoA AAAAAIdO4kAAAAAAAAAAAAAAAAAGAAAAX3JlbHMvUEsDBBQAAAAIAIdO4kDVXCYozAAAAI8BAAAL AAAAX3JlbHMvLnJlbHOlkLFqAzEMhvdA38Fo7/mSoZQQX7ZC1pBCV2Hr7kzOlrHMNXn7uJRCL2TL oEG/0PcJ7faXMKmZsniOBtZNC4qiZefjYODz9PH6DkoKRocTRzJwJYF997LaHWnCUpdk9ElUpUQx MJaStlqLHSmgNJwo1knPOWCpbR50QnvGgfSmbd90/s+AbsFUB2cgH9wG1OmaqvmOHbzNLNyXxnLQ 3PfePqJqGTHRV5gqBvNAxYDL8pvW05paoB+b10+aHX/HI81L8U+Yaf7z6sUbuxtQSwMEFAAAAAgA h07iQFrjEWb3AAAA4gEAABMAAABbQ29udGVudF9UeXBlc10ueG1slZFNT8QgEIbvJv4HMlfTUj0Y Y0r3YPWoRtcfMIFpS7YFwmDd/ffS/bgY18QjzLzP+wTq1XYaxUyRrXcKrssKBDntjXW9go/1U3EH ghM6g6N3pGBHDKvm8qJe7wKxyGnHCoaUwr2UrAeakEsfyOVJ5+OEKR9jLwPqDfYkb6rqVmrvErlU pIUBTd1Sh59jEo/bfH0wiTQyiIfD4tKlAEMYrcaUTeXszI+W4thQ5uR+hwcb+CprgPy1YZmcLzjm XvLTRGtIvGJMzzhlDWkiS+O/XKS5/BuyWE5c+K6zmso2cptjbzSfrM7RecBAGf1f/PuSO8Hl/oea b1BLAQIUABQAAAAIAIdO4kBa4xFm9wAAAOIBAAATAAAAAAAAAAEAIAAAAKICAABbQ29udGVudF9U eXBlc10ueG1sUEsBAhQACgAAAAAAh07iQAAAAAAAAAAAAAAAAAYAAAAAAAAAAAAQAAAAiQEAAF9y ZWxzL1BLAQIUABQAAAAIAIdO4kDVXCYozAAAAI8BAAALAAAAAAAAAAEAIAAAAK0BAABfcmVscy8u cmVsc1BLAQIUAAoAAAAAAIdO4kAAAAAAAAAAAAAAAAAEAAAAAAAAAAAAEAAAABYAAABkcnMvUEsB AhQAFAAAAAgAh07iQLlP3+q7AAAA2wAAAA8AAAAAAAAAAQAgAAAAOAAAAGRycy9kb3ducmV2Lnht bFBLAQIUABQAAAAIAIdO4kAzLwWeOwAAADkAAAAQAAAAAAAAAAEAIAAAACABAABkcnMvc2hhcGV4 bWwueG1sUEsFBgAAAAAGAAYAWwEAAMoDAAAAAA== ">
                        <v:fill on="f" focussize="0,0"/>
                        <v:stroke on="f"/>
                        <v:imagedata r:id="rId9" cropleft="18186f" croptop="10940f" cropright="-1009f" cropbottom="12595f" o:title=""/>
                        <o:lock v:ext="edit" aspectratio="t"/>
                      </v:shape>
                      <v:shape id="图片 49" o:spid="_x0000_s1026" o:spt="75" alt="C:/Users/HRL/AppData/Local/Temp/picturecompress_20220309141219/output_1.pngoutput_1" type="#_x0000_t75" style="position:absolute;left:9776;top:8052;height:679;width:2205;" filled="f" o:preferrelative="t" stroked="f" coordsize="21600,21600" o:gfxdata="UEsFBgAAAAAAAAAAAAAAAAAAAAAAAFBLAwQKAAAAAACHTuJAAAAAAAAAAAAAAAAABAAAAGRycy9Q SwMEFAAAAAgAh07iQEjFh/y9AAAA2wAAAA8AAABkcnMvZG93bnJldi54bWxFj0FrwkAUhO+C/2F5 hV6k7kaCLdHVgyB41Qakt0f2mcRm38bsmqT+erdQ6HGYmW+Y9Xa0jeip87VjDclcgSAunKm51JB/ 7t8+QPiAbLBxTBp+yMN2M52sMTNu4CP1p1CKCGGfoYYqhDaT0hcVWfRz1xJH7+I6iyHKrpSmwyHC bSMXSi2lxZrjQoUt7Soqvk93q+Hx1dbX+4GO1/T8PuS3NE9no9L69SVRKxCBxvAf/msfjIZFAr9f 4g+QmydQSwMEFAAAAAgAh07iQDMvBZ47AAAAOQAAABAAAABkcnMvc2hhcGV4bWwueG1ss7GvyM1R KEstKs7Mz7NVMtQzUFJIzUvOT8nMS7dVCg1x07VQUiguScxLSczJz0u1VapMLVayt+PlAgBQSwME CgAAAAAAh07iQAAAAAAAAAAAAAAAAAYAAABfcmVscy9QSwMEFAAAAAgAh07iQNVcJijMAAAAjwEA AAsAAABfcmVscy8ucmVsc6WQsWoDMQyG90DfwWjv+ZKhlBBftkLWkEJXYevuTM6Wscw1efu4lEIv ZMugQb/Q9wnt9pcwqZmyeI4G1k0LiqJl5+Ng4PP08foOSgpGhxNHMnAlgX33stodacJSl2T0SVSl RDEwlpK2WosdKaA0nCjWSc85YKltHnRCe8aB9KZt33T+z4BuwVQHZyAf3AbU6Zqq+Y4dvM0s3JfG ctDc994+omoZMdFXmCoG80DFgMvym9bTmlqgH5vXT5odf8cjzUvxT5hp/vPqxRu7G1BLAwQUAAAA CACHTuJAWuMRZvcAAADiAQAAEwAAAFtDb250ZW50X1R5cGVzXS54bWyVkU1PxCAQhu8m/gcyV9NS PRhjSvdg9ahG1x8wgWlLtgXCYN3999L9uBjXxCPMvM/7BOrVdhrFTJGtdwquywoEOe2Ndb2Cj/VT cQeCEzqDo3ekYEcMq+byol7vArHIaccKhpTCvZSsB5qQSx/I5Unn44QpH2MvA+oN9iRvqupWau8S uVSkhQFN3VKHn2MSj9t8fTCJNDKIh8Pi0qUAQxitxpRN5ezMj5bi2FDm5H6HBxv4KmuA/LVhmZwv OOZe8tNEa0i8YkzPOGUNaSJL479cpLn8G7JYTlz4rrOayjZym2NvNJ+sztF5wEAZ/V/8+5I7weX+ h5pvUEsBAhQAFAAAAAgAh07iQFrjEWb3AAAA4gEAABMAAAAAAAAAAQAgAAAApAIAAFtDb250ZW50 X1R5cGVzXS54bWxQSwECFAAKAAAAAACHTuJAAAAAAAAAAAAAAAAABgAAAAAAAAAAABAAAACLAQAA X3JlbHMvUEsBAhQAFAAAAAgAh07iQNVcJijMAAAAjwEAAAsAAAAAAAAAAQAgAAAArwEAAF9yZWxz Ly5yZWxzUEsBAhQACgAAAAAAh07iQAAAAAAAAAAAAAAAAAQAAAAAAAAAAAAQAAAAFgAAAGRycy9Q SwECFAAUAAAACACHTuJASMWH/L0AAADbAAAADwAAAAAAAAABACAAAAA4AAAAZHJzL2Rvd25yZXYu eG1sUEsBAhQAFAAAAAgAh07iQDMvBZ47AAAAOQAAABAAAAAAAAAAAQAgAAAAIgEAAGRycy9zaGFw ZXhtbC54bWxQSwUGAAAAAAYABgBbAQAAzAMAAAAA ">
                        <v:fill on="f" focussize="0,0"/>
                        <v:stroke on="f"/>
                        <v:imagedata r:id="rId10" o:title=""/>
                        <o:lock v:ext="edit" aspectratio="t"/>
                      </v:shape>
                    </v:group>
                  </w:pict>
                </mc:Fallback>
              </mc:AlternateContent>
            </w:r>
            <w:r>
              <w:rPr>
                <w:kern w:val="0"/>
                <w:sz w:val="22"/>
              </w:rPr>
              <w:t>千兆交换机POE 1 台: 网络标准：IEEE：802.3：、EEE：802.3：i、IEEE：802.3u、IEEE：802.3ab、IEEE：802.3x</w:t>
            </w:r>
          </w:p>
          <w:p>
            <w:pPr>
              <w:widowControl/>
              <w:jc w:val="left"/>
              <w:textAlignment w:val="center"/>
              <w:rPr>
                <w:kern w:val="0"/>
                <w:sz w:val="22"/>
              </w:rPr>
            </w:pPr>
            <w:r>
              <w:rPr>
                <w:rFonts w:hint="eastAsia"/>
                <w:kern w:val="0"/>
                <w:sz w:val="22"/>
              </w:rPr>
              <w:t>2.5</w:t>
            </w:r>
            <w:r>
              <w:rPr>
                <w:kern w:val="0"/>
                <w:sz w:val="22"/>
              </w:rPr>
              <w:t>千兆交换机 1 台:传输速率 1000Mbps</w:t>
            </w:r>
          </w:p>
          <w:p>
            <w:pPr>
              <w:widowControl/>
              <w:jc w:val="left"/>
              <w:textAlignment w:val="center"/>
              <w:rPr>
                <w:kern w:val="0"/>
                <w:sz w:val="22"/>
              </w:rPr>
            </w:pPr>
            <w:r>
              <w:rPr>
                <w:rFonts w:hint="eastAsia"/>
                <w:kern w:val="0"/>
                <w:sz w:val="22"/>
              </w:rPr>
              <w:t>2.6</w:t>
            </w:r>
            <w:r>
              <w:rPr>
                <w:kern w:val="0"/>
                <w:sz w:val="22"/>
              </w:rPr>
              <w:t>大功率AP4 台:吸顶/壁挂安装;尺寸：≮264</w:t>
            </w:r>
            <w:r>
              <w:rPr>
                <w:rFonts w:hint="eastAsia"/>
                <w:kern w:val="0"/>
                <w:sz w:val="22"/>
              </w:rPr>
              <w:t>×</w:t>
            </w:r>
            <w:r>
              <w:rPr>
                <w:kern w:val="0"/>
                <w:sz w:val="22"/>
              </w:rPr>
              <w:t>241</w:t>
            </w:r>
            <w:r>
              <w:rPr>
                <w:rFonts w:hint="eastAsia"/>
                <w:kern w:val="0"/>
                <w:sz w:val="22"/>
              </w:rPr>
              <w:t>×</w:t>
            </w:r>
            <w:r>
              <w:rPr>
                <w:kern w:val="0"/>
                <w:sz w:val="22"/>
              </w:rPr>
              <w:t>55mm;管理：FIT：AP模式：由TP-LINK：无线控制器(AC)统一管理\FAT：AP模式：独立web页面管理;无线功能 ;</w:t>
            </w:r>
          </w:p>
          <w:p>
            <w:pPr>
              <w:widowControl/>
              <w:jc w:val="left"/>
              <w:textAlignment w:val="center"/>
              <w:rPr>
                <w:kern w:val="0"/>
                <w:sz w:val="22"/>
              </w:rPr>
            </w:pPr>
            <w:r>
              <w:rPr>
                <w:rFonts w:hint="eastAsia"/>
                <w:kern w:val="0"/>
                <w:sz w:val="22"/>
              </w:rPr>
              <w:t xml:space="preserve">2.7 </w:t>
            </w:r>
            <w:r>
              <w:rPr>
                <w:kern w:val="0"/>
                <w:sz w:val="22"/>
              </w:rPr>
              <w:t>HDMI延长器18套:传输距离</w:t>
            </w:r>
            <w:r>
              <w:rPr>
                <w:rStyle w:val="36"/>
                <w:rFonts w:hint="default" w:ascii="Times New Roman" w:hAnsi="Times New Roman" w:eastAsia="宋体" w:cs="Times New Roman"/>
                <w:color w:val="auto"/>
                <w:sz w:val="22"/>
                <w:szCs w:val="22"/>
              </w:rPr>
              <w:t>≮</w:t>
            </w:r>
            <w:r>
              <w:rPr>
                <w:kern w:val="0"/>
                <w:sz w:val="22"/>
              </w:rPr>
              <w:t>60米;</w:t>
            </w:r>
          </w:p>
          <w:p>
            <w:pPr>
              <w:widowControl/>
              <w:jc w:val="left"/>
              <w:textAlignment w:val="center"/>
              <w:rPr>
                <w:kern w:val="0"/>
                <w:sz w:val="22"/>
              </w:rPr>
            </w:pPr>
            <w:r>
              <w:rPr>
                <w:rFonts w:hint="eastAsia"/>
                <w:kern w:val="0"/>
                <w:sz w:val="22"/>
              </w:rPr>
              <w:t xml:space="preserve">2.8 </w:t>
            </w:r>
            <w:r>
              <w:rPr>
                <w:kern w:val="0"/>
                <w:sz w:val="22"/>
              </w:rPr>
              <w:t>KVM切换器 2台 ：</w:t>
            </w:r>
            <w:r>
              <w:rPr>
                <w:rStyle w:val="36"/>
                <w:rFonts w:hint="default" w:ascii="Times New Roman" w:hAnsi="Times New Roman" w:eastAsia="宋体" w:cs="Times New Roman"/>
                <w:color w:val="auto"/>
                <w:sz w:val="22"/>
                <w:szCs w:val="22"/>
              </w:rPr>
              <w:t>≮</w:t>
            </w:r>
            <w:r>
              <w:rPr>
                <w:kern w:val="0"/>
                <w:sz w:val="22"/>
              </w:rPr>
              <w:t>16口自动混接KVM切换器;切换方式：OSD 菜单，热键，按键，鼠标</w:t>
            </w:r>
          </w:p>
          <w:p>
            <w:pPr>
              <w:widowControl/>
              <w:jc w:val="left"/>
              <w:textAlignment w:val="center"/>
              <w:rPr>
                <w:kern w:val="0"/>
                <w:sz w:val="22"/>
              </w:rPr>
            </w:pPr>
            <w:r>
              <w:rPr>
                <w:rFonts w:hint="eastAsia"/>
                <w:kern w:val="0"/>
                <w:sz w:val="22"/>
              </w:rPr>
              <w:t>2.9</w:t>
            </w:r>
            <w:r>
              <w:rPr>
                <w:kern w:val="0"/>
                <w:sz w:val="22"/>
              </w:rPr>
              <w:t>键鼠 USB键鼠套装 1 套;PDU排插 3 个;</w:t>
            </w:r>
          </w:p>
          <w:p>
            <w:pPr>
              <w:widowControl/>
              <w:jc w:val="left"/>
              <w:textAlignment w:val="center"/>
              <w:rPr>
                <w:kern w:val="0"/>
                <w:sz w:val="22"/>
              </w:rPr>
            </w:pPr>
            <w:r>
              <w:rPr>
                <w:rFonts w:hint="eastAsia"/>
                <w:kern w:val="0"/>
                <w:sz w:val="22"/>
              </w:rPr>
              <w:t>2.10</w:t>
            </w:r>
            <w:r>
              <w:rPr>
                <w:kern w:val="0"/>
                <w:sz w:val="22"/>
              </w:rPr>
              <w:t>壁挂式显示终端18 台: 屏幕尺寸：≮43英寸；屏幕分辨率：≮1920×1080；观看距离：2.0-2.5米；高清格式：1080p；WiFi(WLAN)：支持WiFi；</w:t>
            </w:r>
          </w:p>
          <w:p>
            <w:pPr>
              <w:widowControl/>
              <w:jc w:val="left"/>
              <w:textAlignment w:val="center"/>
              <w:rPr>
                <w:kern w:val="0"/>
                <w:sz w:val="22"/>
              </w:rPr>
            </w:pPr>
            <w:r>
              <w:rPr>
                <w:rFonts w:hint="eastAsia"/>
                <w:kern w:val="0"/>
                <w:sz w:val="22"/>
              </w:rPr>
              <w:t>2.11</w:t>
            </w:r>
            <w:r>
              <w:rPr>
                <w:kern w:val="0"/>
                <w:sz w:val="22"/>
              </w:rPr>
              <w:t xml:space="preserve">单警显示终端18 台：处理器 8核或以上；系统内存 4GB或以上；存储容量 16GB或以上；屏幕尺寸 ：10.1英寸或以上；屏幕特性 </w:t>
            </w:r>
            <w:r>
              <w:rPr>
                <w:rStyle w:val="36"/>
                <w:rFonts w:hint="default" w:ascii="Times New Roman" w:hAnsi="Times New Roman" w:eastAsia="宋体" w:cs="Times New Roman"/>
                <w:color w:val="auto"/>
                <w:sz w:val="22"/>
                <w:szCs w:val="22"/>
              </w:rPr>
              <w:t>≮</w:t>
            </w:r>
            <w:r>
              <w:rPr>
                <w:kern w:val="0"/>
                <w:sz w:val="22"/>
              </w:rPr>
              <w:t>90%屏占比，≯4.9mm窄边框屏幕；多点触控显示效果；</w:t>
            </w:r>
          </w:p>
          <w:p>
            <w:pPr>
              <w:widowControl/>
              <w:jc w:val="left"/>
              <w:textAlignment w:val="center"/>
              <w:rPr>
                <w:kern w:val="0"/>
                <w:sz w:val="22"/>
              </w:rPr>
            </w:pPr>
            <w:r>
              <w:rPr>
                <w:kern w:val="0"/>
                <w:sz w:val="22"/>
              </w:rPr>
              <w:t>本地视频播放时间：</w:t>
            </w:r>
            <w:r>
              <w:rPr>
                <w:rStyle w:val="36"/>
                <w:rFonts w:hint="default" w:ascii="Times New Roman" w:hAnsi="Times New Roman" w:eastAsia="宋体" w:cs="Times New Roman"/>
                <w:color w:val="auto"/>
                <w:sz w:val="22"/>
                <w:szCs w:val="22"/>
              </w:rPr>
              <w:t>≮</w:t>
            </w:r>
            <w:r>
              <w:rPr>
                <w:kern w:val="0"/>
                <w:sz w:val="22"/>
              </w:rPr>
              <w:t>11小时 待机时间：</w:t>
            </w:r>
            <w:r>
              <w:rPr>
                <w:rStyle w:val="36"/>
                <w:rFonts w:hint="default" w:ascii="Times New Roman" w:hAnsi="Times New Roman" w:eastAsia="宋体" w:cs="Times New Roman"/>
                <w:color w:val="auto"/>
                <w:sz w:val="22"/>
                <w:szCs w:val="22"/>
              </w:rPr>
              <w:t>≮</w:t>
            </w:r>
            <w:r>
              <w:rPr>
                <w:kern w:val="0"/>
                <w:sz w:val="22"/>
              </w:rPr>
              <w:t>3</w:t>
            </w:r>
            <w:r>
              <w:rPr>
                <w:rFonts w:hint="eastAsia"/>
                <w:kern w:val="0"/>
                <w:sz w:val="22"/>
              </w:rPr>
              <w:t>00</w:t>
            </w:r>
            <w:r>
              <w:rPr>
                <w:kern w:val="0"/>
                <w:sz w:val="22"/>
              </w:rPr>
              <w:t xml:space="preserve">小时 </w:t>
            </w:r>
          </w:p>
          <w:p>
            <w:pPr>
              <w:widowControl/>
              <w:jc w:val="left"/>
              <w:textAlignment w:val="center"/>
              <w:rPr>
                <w:kern w:val="0"/>
                <w:sz w:val="22"/>
              </w:rPr>
            </w:pPr>
            <w:r>
              <w:rPr>
                <w:rFonts w:hint="eastAsia"/>
                <w:kern w:val="0"/>
                <w:sz w:val="22"/>
              </w:rPr>
              <w:t>2.12</w:t>
            </w:r>
            <w:r>
              <w:rPr>
                <w:kern w:val="0"/>
                <w:sz w:val="22"/>
              </w:rPr>
              <w:t>射击位格挡18 组： 尺寸为≮1900</w:t>
            </w:r>
            <w:r>
              <w:rPr>
                <w:rFonts w:hint="eastAsia"/>
                <w:kern w:val="0"/>
                <w:sz w:val="22"/>
              </w:rPr>
              <w:t>×</w:t>
            </w:r>
            <w:r>
              <w:rPr>
                <w:kern w:val="0"/>
                <w:sz w:val="22"/>
              </w:rPr>
              <w:t>1200mm，25mm厚防弹玻璃，防弹隔挡将射击地线分隔为射击位，防弹隔离板由金属底座和上部防弹玻璃组成，隔挡内侧附小桌板，可用于放置枪支、弹药及耳罩等，底部为防滑万向轮，带刹车功能，便于固定及移动 ；</w:t>
            </w:r>
          </w:p>
          <w:p>
            <w:pPr>
              <w:widowControl/>
              <w:jc w:val="left"/>
              <w:textAlignment w:val="center"/>
              <w:rPr>
                <w:kern w:val="0"/>
                <w:sz w:val="22"/>
              </w:rPr>
            </w:pPr>
            <w:r>
              <w:rPr>
                <w:rFonts w:hint="eastAsia"/>
                <w:kern w:val="0"/>
                <w:sz w:val="22"/>
              </w:rPr>
              <w:t>2.13</w:t>
            </w:r>
            <w:r>
              <w:rPr>
                <w:kern w:val="0"/>
                <w:sz w:val="22"/>
              </w:rPr>
              <w:t>机柜 1 个：尺寸：≮800</w:t>
            </w:r>
            <w:r>
              <w:rPr>
                <w:rFonts w:hint="eastAsia"/>
                <w:kern w:val="0"/>
                <w:sz w:val="22"/>
              </w:rPr>
              <w:t>×</w:t>
            </w:r>
            <w:r>
              <w:rPr>
                <w:kern w:val="0"/>
                <w:sz w:val="22"/>
              </w:rPr>
              <w:t>600</w:t>
            </w:r>
            <w:r>
              <w:rPr>
                <w:rFonts w:hint="eastAsia"/>
                <w:kern w:val="0"/>
                <w:sz w:val="22"/>
              </w:rPr>
              <w:t>×</w:t>
            </w:r>
            <w:r>
              <w:rPr>
                <w:kern w:val="0"/>
                <w:sz w:val="22"/>
              </w:rPr>
              <w:t>2050mm；冷轧钢板，脱脂静电喷塑；玻璃参数：≮5mm钢化玻璃；结构形式：拼装式；</w:t>
            </w:r>
          </w:p>
          <w:p>
            <w:pPr>
              <w:widowControl/>
              <w:jc w:val="left"/>
              <w:textAlignment w:val="center"/>
              <w:rPr>
                <w:sz w:val="22"/>
              </w:rPr>
            </w:pPr>
            <w:r>
              <w:rPr>
                <w:rFonts w:hint="eastAsia"/>
                <w:kern w:val="0"/>
                <w:sz w:val="22"/>
              </w:rPr>
              <w:t>2.14</w:t>
            </w:r>
            <w:r>
              <w:rPr>
                <w:kern w:val="0"/>
                <w:sz w:val="22"/>
              </w:rPr>
              <w:t>相关配件：桥架、风络线、水晶头、软管、扎带、电工胶布等 1 项；</w:t>
            </w:r>
          </w:p>
        </w:tc>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套</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1</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专用</w:t>
            </w:r>
          </w:p>
        </w:tc>
      </w:tr>
      <w:tr>
        <w:tblPrEx>
          <w:tblCellMar>
            <w:top w:w="0" w:type="dxa"/>
            <w:left w:w="108" w:type="dxa"/>
            <w:bottom w:w="0" w:type="dxa"/>
            <w:right w:w="108" w:type="dxa"/>
          </w:tblCellMar>
        </w:tblPrEx>
        <w:trPr>
          <w:gridAfter w:val="1"/>
          <w:wAfter w:w="2" w:type="pct"/>
        </w:trPr>
        <w:tc>
          <w:tcPr>
            <w:tcW w:w="358" w:type="pct"/>
            <w:tcBorders>
              <w:top w:val="single" w:color="000000" w:sz="4" w:space="0"/>
              <w:left w:val="single" w:color="000000" w:sz="4" w:space="0"/>
              <w:bottom w:val="single" w:color="000000" w:sz="4" w:space="0"/>
              <w:right w:val="nil"/>
            </w:tcBorders>
            <w:vAlign w:val="center"/>
          </w:tcPr>
          <w:p>
            <w:pPr>
              <w:widowControl/>
              <w:jc w:val="left"/>
              <w:textAlignment w:val="center"/>
              <w:rPr>
                <w:sz w:val="22"/>
              </w:rPr>
            </w:pPr>
            <w:r>
              <w:rPr>
                <w:kern w:val="0"/>
                <w:sz w:val="22"/>
              </w:rPr>
              <w:t>8</w:t>
            </w:r>
          </w:p>
        </w:tc>
        <w:tc>
          <w:tcPr>
            <w:tcW w:w="4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靶车通讯终端</w:t>
            </w:r>
          </w:p>
        </w:tc>
        <w:tc>
          <w:tcPr>
            <w:tcW w:w="288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b/>
                <w:bCs/>
                <w:kern w:val="0"/>
                <w:sz w:val="22"/>
              </w:rPr>
            </w:pPr>
            <w:r>
              <w:rPr>
                <w:rFonts w:hint="eastAsia"/>
                <w:b/>
                <w:bCs/>
                <w:kern w:val="0"/>
                <w:sz w:val="22"/>
              </w:rPr>
              <w:t>1、</w:t>
            </w:r>
            <w:r>
              <w:rPr>
                <w:b/>
                <w:bCs/>
                <w:kern w:val="0"/>
                <w:sz w:val="22"/>
              </w:rPr>
              <w:t>主要功能及技术要求：</w:t>
            </w:r>
          </w:p>
          <w:p>
            <w:pPr>
              <w:widowControl/>
              <w:jc w:val="left"/>
              <w:textAlignment w:val="center"/>
              <w:rPr>
                <w:kern w:val="0"/>
                <w:sz w:val="22"/>
              </w:rPr>
            </w:pPr>
            <w:r>
              <w:rPr>
                <w:rFonts w:hint="eastAsia"/>
                <w:kern w:val="0"/>
                <w:sz w:val="22"/>
              </w:rPr>
              <w:t>1.1</w:t>
            </w:r>
            <w:r>
              <w:rPr>
                <w:kern w:val="0"/>
                <w:sz w:val="22"/>
              </w:rPr>
              <w:t>续航时间：≥12h；</w:t>
            </w:r>
          </w:p>
          <w:p>
            <w:pPr>
              <w:widowControl/>
              <w:jc w:val="left"/>
              <w:textAlignment w:val="center"/>
              <w:rPr>
                <w:kern w:val="0"/>
                <w:sz w:val="22"/>
              </w:rPr>
            </w:pPr>
            <w:r>
              <w:rPr>
                <w:rFonts w:hint="eastAsia"/>
                <w:kern w:val="0"/>
                <w:sz w:val="22"/>
              </w:rPr>
              <w:t>1.2</w:t>
            </w:r>
            <w:r>
              <w:rPr>
                <w:kern w:val="0"/>
                <w:sz w:val="22"/>
              </w:rPr>
              <w:t>应采用北斗卫星定位系统；</w:t>
            </w:r>
          </w:p>
          <w:p>
            <w:pPr>
              <w:widowControl/>
              <w:jc w:val="left"/>
              <w:textAlignment w:val="center"/>
              <w:rPr>
                <w:kern w:val="0"/>
                <w:sz w:val="22"/>
              </w:rPr>
            </w:pPr>
            <w:r>
              <w:rPr>
                <w:rFonts w:hint="eastAsia"/>
                <w:kern w:val="0"/>
                <w:sz w:val="22"/>
              </w:rPr>
              <w:t>1.3</w:t>
            </w:r>
            <w:r>
              <w:rPr>
                <w:kern w:val="0"/>
                <w:sz w:val="22"/>
              </w:rPr>
              <w:t>具备1m-3m不同高度展开能力，以适应不同靶场、野外不同区域的部署；</w:t>
            </w:r>
          </w:p>
          <w:p>
            <w:pPr>
              <w:widowControl/>
              <w:jc w:val="left"/>
              <w:textAlignment w:val="center"/>
              <w:rPr>
                <w:kern w:val="0"/>
                <w:sz w:val="22"/>
              </w:rPr>
            </w:pPr>
            <w:r>
              <w:rPr>
                <w:rFonts w:hint="eastAsia"/>
                <w:kern w:val="0"/>
                <w:sz w:val="22"/>
              </w:rPr>
              <w:t>1.4</w:t>
            </w:r>
            <w:r>
              <w:rPr>
                <w:kern w:val="0"/>
                <w:sz w:val="22"/>
              </w:rPr>
              <w:t>可通过绳索、地钉固定加固；</w:t>
            </w:r>
          </w:p>
          <w:p>
            <w:pPr>
              <w:widowControl/>
              <w:jc w:val="left"/>
              <w:textAlignment w:val="center"/>
              <w:rPr>
                <w:sz w:val="22"/>
              </w:rPr>
            </w:pPr>
            <w:r>
              <w:rPr>
                <w:rFonts w:hint="eastAsia"/>
                <w:kern w:val="0"/>
                <w:sz w:val="22"/>
              </w:rPr>
              <w:t>1.5</w:t>
            </w:r>
            <w:r>
              <w:rPr>
                <w:kern w:val="0"/>
                <w:sz w:val="22"/>
              </w:rPr>
              <w:t>工作温度范围：-20℃~+55℃</w:t>
            </w:r>
            <w:r>
              <w:rPr>
                <w:rFonts w:hint="eastAsia"/>
                <w:kern w:val="0"/>
                <w:sz w:val="22"/>
              </w:rPr>
              <w:t>；</w:t>
            </w:r>
          </w:p>
        </w:tc>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套</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1</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专用</w:t>
            </w:r>
          </w:p>
        </w:tc>
      </w:tr>
      <w:tr>
        <w:tblPrEx>
          <w:tblCellMar>
            <w:top w:w="0" w:type="dxa"/>
            <w:left w:w="108" w:type="dxa"/>
            <w:bottom w:w="0" w:type="dxa"/>
            <w:right w:w="108" w:type="dxa"/>
          </w:tblCellMar>
        </w:tblPrEx>
        <w:trPr>
          <w:gridAfter w:val="1"/>
          <w:wAfter w:w="2" w:type="pct"/>
        </w:trPr>
        <w:tc>
          <w:tcPr>
            <w:tcW w:w="358" w:type="pct"/>
            <w:tcBorders>
              <w:top w:val="single" w:color="000000" w:sz="4" w:space="0"/>
              <w:left w:val="single" w:color="000000" w:sz="4" w:space="0"/>
              <w:bottom w:val="single" w:color="000000" w:sz="4" w:space="0"/>
              <w:right w:val="nil"/>
            </w:tcBorders>
            <w:vAlign w:val="center"/>
          </w:tcPr>
          <w:p>
            <w:pPr>
              <w:widowControl/>
              <w:jc w:val="left"/>
              <w:textAlignment w:val="center"/>
              <w:rPr>
                <w:sz w:val="22"/>
              </w:rPr>
            </w:pPr>
            <w:r>
              <w:rPr>
                <w:kern w:val="0"/>
                <w:sz w:val="22"/>
              </w:rPr>
              <w:t>9</w:t>
            </w:r>
          </w:p>
        </w:tc>
        <w:tc>
          <w:tcPr>
            <w:tcW w:w="4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靶车</w:t>
            </w:r>
          </w:p>
        </w:tc>
        <w:tc>
          <w:tcPr>
            <w:tcW w:w="288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b/>
                <w:bCs/>
                <w:kern w:val="0"/>
                <w:sz w:val="22"/>
              </w:rPr>
            </w:pPr>
            <w:r>
              <w:rPr>
                <w:rFonts w:hint="eastAsia"/>
                <w:b/>
                <w:bCs/>
                <w:kern w:val="0"/>
                <w:sz w:val="22"/>
              </w:rPr>
              <w:t>1、1</w:t>
            </w:r>
            <w:r>
              <w:rPr>
                <w:b/>
                <w:bCs/>
                <w:kern w:val="0"/>
                <w:sz w:val="22"/>
              </w:rPr>
              <w:t>主要功能及技术要求：</w:t>
            </w:r>
          </w:p>
          <w:p>
            <w:pPr>
              <w:widowControl/>
              <w:jc w:val="left"/>
              <w:textAlignment w:val="center"/>
              <w:rPr>
                <w:kern w:val="0"/>
                <w:sz w:val="22"/>
              </w:rPr>
            </w:pPr>
            <w:r>
              <w:rPr>
                <w:rFonts w:hint="eastAsia"/>
                <w:kern w:val="0"/>
                <w:sz w:val="22"/>
              </w:rPr>
              <w:t>1.1</w:t>
            </w:r>
            <w:r>
              <w:rPr>
                <w:kern w:val="0"/>
                <w:sz w:val="22"/>
              </w:rPr>
              <w:t>重量：≤280kg；</w:t>
            </w:r>
          </w:p>
          <w:p>
            <w:pPr>
              <w:widowControl/>
              <w:jc w:val="left"/>
              <w:textAlignment w:val="center"/>
              <w:rPr>
                <w:kern w:val="0"/>
                <w:sz w:val="22"/>
              </w:rPr>
            </w:pPr>
            <w:r>
              <w:rPr>
                <w:rFonts w:hint="eastAsia"/>
                <w:kern w:val="0"/>
                <w:sz w:val="22"/>
              </w:rPr>
              <w:t>1.2</w:t>
            </w:r>
            <w:r>
              <w:rPr>
                <w:kern w:val="0"/>
                <w:sz w:val="22"/>
              </w:rPr>
              <w:t>地图与路径规划能力：可通过移动靶标规划训练区域，标定障碍物，实现在设定范围内规划机动路径；在任意一点离开设定的训练区域后，设备应能自动停止，可设定不小于100个障碍物，具备全局和局部路径规划与感知能力，具备自主避障功能；</w:t>
            </w:r>
          </w:p>
          <w:p>
            <w:pPr>
              <w:widowControl/>
              <w:jc w:val="left"/>
              <w:textAlignment w:val="center"/>
              <w:rPr>
                <w:kern w:val="0"/>
                <w:sz w:val="22"/>
              </w:rPr>
            </w:pPr>
            <w:r>
              <w:rPr>
                <w:rFonts w:hint="eastAsia"/>
                <w:kern w:val="0"/>
                <w:sz w:val="22"/>
              </w:rPr>
              <w:t>1.3.</w:t>
            </w:r>
            <w:r>
              <w:rPr>
                <w:kern w:val="0"/>
                <w:sz w:val="22"/>
              </w:rPr>
              <w:t>尺寸：≤1115mm</w:t>
            </w:r>
            <w:r>
              <w:rPr>
                <w:rFonts w:hint="eastAsia"/>
                <w:kern w:val="0"/>
                <w:sz w:val="22"/>
              </w:rPr>
              <w:t>×</w:t>
            </w:r>
            <w:r>
              <w:rPr>
                <w:kern w:val="0"/>
                <w:sz w:val="22"/>
              </w:rPr>
              <w:t>860mm</w:t>
            </w:r>
            <w:r>
              <w:rPr>
                <w:rFonts w:hint="eastAsia"/>
                <w:kern w:val="0"/>
                <w:sz w:val="22"/>
              </w:rPr>
              <w:t>×</w:t>
            </w:r>
            <w:r>
              <w:rPr>
                <w:kern w:val="0"/>
                <w:sz w:val="22"/>
              </w:rPr>
              <w:t>1950mm；</w:t>
            </w:r>
          </w:p>
          <w:p>
            <w:pPr>
              <w:widowControl/>
              <w:jc w:val="left"/>
              <w:textAlignment w:val="center"/>
              <w:rPr>
                <w:kern w:val="0"/>
                <w:sz w:val="22"/>
              </w:rPr>
            </w:pPr>
            <w:r>
              <w:rPr>
                <w:rFonts w:hint="eastAsia"/>
                <w:kern w:val="0"/>
                <w:sz w:val="22"/>
              </w:rPr>
              <w:t>1.4</w:t>
            </w:r>
            <w:r>
              <w:rPr>
                <w:kern w:val="0"/>
                <w:sz w:val="22"/>
              </w:rPr>
              <w:t xml:space="preserve">靶标动作能力：应具备起倒、侧转、左右晃动、冲击、阵亡等动作； </w:t>
            </w:r>
          </w:p>
          <w:p>
            <w:pPr>
              <w:widowControl/>
              <w:jc w:val="left"/>
              <w:textAlignment w:val="center"/>
              <w:rPr>
                <w:kern w:val="0"/>
                <w:sz w:val="22"/>
              </w:rPr>
            </w:pPr>
            <w:r>
              <w:rPr>
                <w:rFonts w:hint="eastAsia"/>
                <w:kern w:val="0"/>
                <w:sz w:val="22"/>
              </w:rPr>
              <w:t>1.5</w:t>
            </w:r>
            <w:r>
              <w:rPr>
                <w:kern w:val="0"/>
                <w:sz w:val="22"/>
              </w:rPr>
              <w:t>越（避）障能力：垂直越障高度≥11cm，跨越壕沟≥20cm；能够自主发现、识别判断、有效增减速，并以≥1m/s的速度不停顿的方式绕过自身无法越过的障碍；</w:t>
            </w:r>
          </w:p>
          <w:p>
            <w:pPr>
              <w:widowControl/>
              <w:jc w:val="left"/>
              <w:textAlignment w:val="center"/>
              <w:rPr>
                <w:kern w:val="0"/>
                <w:sz w:val="22"/>
              </w:rPr>
            </w:pPr>
            <w:r>
              <w:rPr>
                <w:rFonts w:hint="eastAsia"/>
                <w:kern w:val="0"/>
                <w:sz w:val="22"/>
              </w:rPr>
              <w:t>1.6</w:t>
            </w:r>
            <w:r>
              <w:rPr>
                <w:kern w:val="0"/>
                <w:sz w:val="22"/>
              </w:rPr>
              <w:t>电池更换时间：≤1min；</w:t>
            </w:r>
          </w:p>
          <w:p>
            <w:pPr>
              <w:widowControl/>
              <w:jc w:val="left"/>
              <w:textAlignment w:val="center"/>
              <w:rPr>
                <w:kern w:val="0"/>
                <w:sz w:val="22"/>
              </w:rPr>
            </w:pPr>
            <w:r>
              <w:rPr>
                <w:rFonts w:hint="eastAsia"/>
                <w:kern w:val="0"/>
                <w:sz w:val="22"/>
              </w:rPr>
              <w:t>1.7</w:t>
            </w:r>
            <w:r>
              <w:rPr>
                <w:kern w:val="0"/>
                <w:sz w:val="22"/>
              </w:rPr>
              <w:t>续航时间：≥6h；</w:t>
            </w:r>
          </w:p>
          <w:p>
            <w:pPr>
              <w:widowControl/>
              <w:jc w:val="left"/>
              <w:textAlignment w:val="center"/>
              <w:rPr>
                <w:kern w:val="0"/>
                <w:sz w:val="22"/>
              </w:rPr>
            </w:pPr>
            <w:r>
              <w:rPr>
                <w:rFonts w:hint="eastAsia"/>
                <w:kern w:val="0"/>
                <w:sz w:val="22"/>
              </w:rPr>
              <w:t>1.8</w:t>
            </w:r>
            <w:r>
              <w:rPr>
                <w:kern w:val="0"/>
                <w:sz w:val="22"/>
              </w:rPr>
              <w:t>遥控和自主控制能力：有效遥控距离≥600m，控制延时≤150ms，遥控运动控制精度≤0.2m，从任意位置3次到达同一目标位置的移动靶标定位误差≤0.2m，运动方向误差≤5度，采用北斗定位系统；</w:t>
            </w:r>
          </w:p>
          <w:p>
            <w:pPr>
              <w:widowControl/>
              <w:jc w:val="left"/>
              <w:textAlignment w:val="center"/>
              <w:rPr>
                <w:kern w:val="0"/>
                <w:sz w:val="22"/>
              </w:rPr>
            </w:pPr>
            <w:r>
              <w:rPr>
                <w:rFonts w:hint="eastAsia"/>
                <w:kern w:val="0"/>
                <w:sz w:val="22"/>
              </w:rPr>
              <w:t>1.9</w:t>
            </w:r>
            <w:r>
              <w:rPr>
                <w:kern w:val="0"/>
                <w:sz w:val="22"/>
              </w:rPr>
              <w:t>最大移动速度：≥2m/s（移动速度可调节）；</w:t>
            </w:r>
          </w:p>
          <w:p>
            <w:pPr>
              <w:widowControl/>
              <w:jc w:val="left"/>
              <w:textAlignment w:val="center"/>
              <w:rPr>
                <w:kern w:val="0"/>
                <w:sz w:val="22"/>
              </w:rPr>
            </w:pPr>
            <w:r>
              <w:rPr>
                <w:rFonts w:hint="eastAsia"/>
                <w:kern w:val="0"/>
                <w:sz w:val="22"/>
              </w:rPr>
              <w:t>1.10</w:t>
            </w:r>
            <w:r>
              <w:rPr>
                <w:kern w:val="0"/>
                <w:sz w:val="22"/>
              </w:rPr>
              <w:t>协同能力：能够同时支持≥10台移动靶标协同组队能力；能够根据后台协同控制指令实现≥10台靶标同时起倒、侧隐、左右晃动、冲击、模拟阵亡等动作；能够模拟蓝军防御兵力≥10台移动靶标实现列队、冲锋、机动等协同队形。</w:t>
            </w:r>
          </w:p>
          <w:p>
            <w:pPr>
              <w:widowControl/>
              <w:jc w:val="left"/>
              <w:textAlignment w:val="center"/>
              <w:rPr>
                <w:kern w:val="0"/>
                <w:sz w:val="22"/>
              </w:rPr>
            </w:pPr>
            <w:r>
              <w:rPr>
                <w:rFonts w:hint="eastAsia"/>
                <w:kern w:val="0"/>
                <w:sz w:val="22"/>
              </w:rPr>
              <w:t>1.11</w:t>
            </w:r>
            <w:r>
              <w:rPr>
                <w:kern w:val="0"/>
                <w:sz w:val="22"/>
              </w:rPr>
              <w:t>动作编排满足在1s时间刻度内完成，一次任务中顺序编排的动作数量≥6个；</w:t>
            </w:r>
          </w:p>
          <w:p>
            <w:pPr>
              <w:widowControl/>
              <w:jc w:val="left"/>
              <w:textAlignment w:val="center"/>
              <w:rPr>
                <w:kern w:val="0"/>
                <w:sz w:val="22"/>
              </w:rPr>
            </w:pPr>
            <w:r>
              <w:rPr>
                <w:rFonts w:hint="eastAsia"/>
                <w:kern w:val="0"/>
                <w:sz w:val="22"/>
              </w:rPr>
              <w:t>1.12</w:t>
            </w:r>
            <w:r>
              <w:rPr>
                <w:kern w:val="0"/>
                <w:sz w:val="22"/>
              </w:rPr>
              <w:t>可根据用户需求定制化开发训练课目设置功能；</w:t>
            </w:r>
          </w:p>
          <w:p>
            <w:pPr>
              <w:widowControl/>
              <w:jc w:val="left"/>
              <w:textAlignment w:val="center"/>
              <w:rPr>
                <w:kern w:val="0"/>
                <w:sz w:val="22"/>
              </w:rPr>
            </w:pPr>
            <w:r>
              <w:rPr>
                <w:kern w:val="0"/>
                <w:sz w:val="22"/>
              </w:rPr>
              <w:t>1</w:t>
            </w:r>
            <w:r>
              <w:rPr>
                <w:rFonts w:hint="eastAsia"/>
                <w:kern w:val="0"/>
                <w:sz w:val="22"/>
              </w:rPr>
              <w:t>.13</w:t>
            </w:r>
            <w:r>
              <w:rPr>
                <w:kern w:val="0"/>
                <w:sz w:val="22"/>
              </w:rPr>
              <w:t>感知能力：具备人机距离探测，触发距离可在3～80m内任意设置；</w:t>
            </w:r>
          </w:p>
          <w:p>
            <w:pPr>
              <w:widowControl/>
              <w:jc w:val="left"/>
              <w:textAlignment w:val="center"/>
              <w:rPr>
                <w:kern w:val="0"/>
                <w:sz w:val="22"/>
              </w:rPr>
            </w:pPr>
            <w:r>
              <w:rPr>
                <w:kern w:val="0"/>
                <w:sz w:val="22"/>
              </w:rPr>
              <w:t>1</w:t>
            </w:r>
            <w:r>
              <w:rPr>
                <w:rFonts w:hint="eastAsia"/>
                <w:kern w:val="0"/>
                <w:sz w:val="22"/>
              </w:rPr>
              <w:t>.14</w:t>
            </w:r>
            <w:r>
              <w:rPr>
                <w:kern w:val="0"/>
                <w:sz w:val="22"/>
              </w:rPr>
              <w:t>工作温度范围：-20℃~+55℃。</w:t>
            </w:r>
          </w:p>
          <w:p>
            <w:pPr>
              <w:widowControl/>
              <w:jc w:val="left"/>
              <w:textAlignment w:val="center"/>
              <w:rPr>
                <w:kern w:val="0"/>
                <w:sz w:val="22"/>
              </w:rPr>
            </w:pPr>
            <w:r>
              <w:rPr>
                <w:kern w:val="0"/>
                <w:sz w:val="22"/>
              </w:rPr>
              <w:t>1</w:t>
            </w:r>
            <w:r>
              <w:rPr>
                <w:rFonts w:hint="eastAsia"/>
                <w:kern w:val="0"/>
                <w:sz w:val="22"/>
              </w:rPr>
              <w:t>.15</w:t>
            </w:r>
            <w:r>
              <w:rPr>
                <w:kern w:val="0"/>
                <w:sz w:val="22"/>
              </w:rPr>
              <w:t>防护能力：配备可更换防护套件，360°范围内均设有防弹钢板，不致移动靶标和电路损坏；</w:t>
            </w:r>
          </w:p>
          <w:p>
            <w:pPr>
              <w:widowControl/>
              <w:jc w:val="left"/>
              <w:textAlignment w:val="center"/>
              <w:rPr>
                <w:kern w:val="0"/>
                <w:sz w:val="22"/>
              </w:rPr>
            </w:pPr>
            <w:r>
              <w:rPr>
                <w:kern w:val="0"/>
                <w:sz w:val="22"/>
              </w:rPr>
              <w:t>1</w:t>
            </w:r>
            <w:r>
              <w:rPr>
                <w:rFonts w:hint="eastAsia"/>
                <w:kern w:val="0"/>
                <w:sz w:val="22"/>
              </w:rPr>
              <w:t>.16</w:t>
            </w:r>
            <w:r>
              <w:rPr>
                <w:kern w:val="0"/>
                <w:sz w:val="22"/>
              </w:rPr>
              <w:t>环数报靶方式下，胸环靶识别区域数量≥65个，半身靶识别区域数量≥90个；</w:t>
            </w:r>
          </w:p>
          <w:p>
            <w:pPr>
              <w:widowControl/>
              <w:jc w:val="left"/>
              <w:textAlignment w:val="center"/>
              <w:rPr>
                <w:sz w:val="22"/>
              </w:rPr>
            </w:pPr>
            <w:r>
              <w:rPr>
                <w:kern w:val="0"/>
                <w:sz w:val="22"/>
              </w:rPr>
              <w:t>1</w:t>
            </w:r>
            <w:r>
              <w:rPr>
                <w:rFonts w:hint="eastAsia"/>
                <w:kern w:val="0"/>
                <w:sz w:val="22"/>
              </w:rPr>
              <w:t>.17</w:t>
            </w:r>
            <w:r>
              <w:rPr>
                <w:kern w:val="0"/>
                <w:sz w:val="22"/>
              </w:rPr>
              <w:t>适应性设计：采用轮式底盘无轨运动，可在野外不平整场地上机动，能够适应水泥地、砂石、草地、斜坡等多种路况；</w:t>
            </w:r>
          </w:p>
        </w:tc>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台</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3</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专用</w:t>
            </w:r>
          </w:p>
        </w:tc>
      </w:tr>
      <w:tr>
        <w:tblPrEx>
          <w:tblCellMar>
            <w:top w:w="0" w:type="dxa"/>
            <w:left w:w="108" w:type="dxa"/>
            <w:bottom w:w="0" w:type="dxa"/>
            <w:right w:w="108" w:type="dxa"/>
          </w:tblCellMar>
        </w:tblPrEx>
        <w:trPr>
          <w:gridAfter w:val="1"/>
          <w:wAfter w:w="2" w:type="pct"/>
        </w:trPr>
        <w:tc>
          <w:tcPr>
            <w:tcW w:w="358" w:type="pct"/>
            <w:tcBorders>
              <w:top w:val="single" w:color="000000" w:sz="4" w:space="0"/>
              <w:left w:val="single" w:color="000000" w:sz="4" w:space="0"/>
              <w:bottom w:val="single" w:color="000000" w:sz="4" w:space="0"/>
              <w:right w:val="nil"/>
            </w:tcBorders>
            <w:vAlign w:val="center"/>
          </w:tcPr>
          <w:p>
            <w:pPr>
              <w:widowControl/>
              <w:jc w:val="left"/>
              <w:textAlignment w:val="center"/>
              <w:rPr>
                <w:sz w:val="22"/>
              </w:rPr>
            </w:pPr>
            <w:r>
              <w:rPr>
                <w:kern w:val="0"/>
                <w:sz w:val="22"/>
              </w:rPr>
              <w:t>10</w:t>
            </w:r>
          </w:p>
        </w:tc>
        <w:tc>
          <w:tcPr>
            <w:tcW w:w="4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弹壳收集器</w:t>
            </w:r>
          </w:p>
        </w:tc>
        <w:tc>
          <w:tcPr>
            <w:tcW w:w="288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sz w:val="22"/>
              </w:rPr>
            </w:pPr>
            <w:r>
              <w:rPr>
                <w:kern w:val="0"/>
                <w:sz w:val="22"/>
              </w:rPr>
              <w:t>同50米战术靶场弹壳收集器参数</w:t>
            </w:r>
            <w:r>
              <w:rPr>
                <w:rFonts w:hint="eastAsia"/>
                <w:kern w:val="0"/>
                <w:sz w:val="22"/>
              </w:rPr>
              <w:t>。</w:t>
            </w:r>
          </w:p>
        </w:tc>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套</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1</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专用</w:t>
            </w:r>
          </w:p>
        </w:tc>
      </w:tr>
      <w:tr>
        <w:tblPrEx>
          <w:tblCellMar>
            <w:top w:w="0" w:type="dxa"/>
            <w:left w:w="108" w:type="dxa"/>
            <w:bottom w:w="0" w:type="dxa"/>
            <w:right w:w="108" w:type="dxa"/>
          </w:tblCellMar>
        </w:tblPrEx>
        <w:tc>
          <w:tcPr>
            <w:tcW w:w="358" w:type="pct"/>
            <w:tcBorders>
              <w:top w:val="single" w:color="000000" w:sz="4" w:space="0"/>
              <w:left w:val="single" w:color="000000" w:sz="4" w:space="0"/>
              <w:bottom w:val="single" w:color="000000" w:sz="4" w:space="0"/>
              <w:right w:val="nil"/>
            </w:tcBorders>
            <w:vAlign w:val="center"/>
          </w:tcPr>
          <w:p>
            <w:pPr>
              <w:widowControl/>
              <w:jc w:val="left"/>
              <w:textAlignment w:val="center"/>
              <w:rPr>
                <w:sz w:val="22"/>
              </w:rPr>
            </w:pPr>
            <w:r>
              <w:rPr>
                <w:kern w:val="0"/>
                <w:sz w:val="22"/>
              </w:rPr>
              <w:t>11</w:t>
            </w:r>
          </w:p>
        </w:tc>
        <w:tc>
          <w:tcPr>
            <w:tcW w:w="4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大型验枪筒</w:t>
            </w:r>
          </w:p>
        </w:tc>
        <w:tc>
          <w:tcPr>
            <w:tcW w:w="288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sz w:val="22"/>
              </w:rPr>
            </w:pPr>
            <w:r>
              <w:rPr>
                <w:kern w:val="0"/>
                <w:sz w:val="22"/>
              </w:rPr>
              <w:t>同50米战术靶场大型验枪筒参数</w:t>
            </w:r>
            <w:r>
              <w:rPr>
                <w:rFonts w:hint="eastAsia"/>
                <w:kern w:val="0"/>
                <w:sz w:val="22"/>
              </w:rPr>
              <w:t>。</w:t>
            </w:r>
          </w:p>
        </w:tc>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套</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1</w:t>
            </w:r>
          </w:p>
        </w:tc>
        <w:tc>
          <w:tcPr>
            <w:tcW w:w="410"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专用</w:t>
            </w:r>
          </w:p>
        </w:tc>
      </w:tr>
      <w:tr>
        <w:tblPrEx>
          <w:tblCellMar>
            <w:top w:w="0" w:type="dxa"/>
            <w:left w:w="108" w:type="dxa"/>
            <w:bottom w:w="0" w:type="dxa"/>
            <w:right w:w="108" w:type="dxa"/>
          </w:tblCellMar>
        </w:tblPrEx>
        <w:tc>
          <w:tcPr>
            <w:tcW w:w="35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sz w:val="22"/>
              </w:rPr>
            </w:pPr>
            <w:r>
              <w:rPr>
                <w:kern w:val="0"/>
                <w:sz w:val="22"/>
              </w:rPr>
              <w:t>1</w:t>
            </w:r>
          </w:p>
        </w:tc>
        <w:tc>
          <w:tcPr>
            <w:tcW w:w="4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正面靶机挡弹防护单元</w:t>
            </w:r>
          </w:p>
        </w:tc>
        <w:tc>
          <w:tcPr>
            <w:tcW w:w="288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b/>
                <w:bCs/>
                <w:kern w:val="0"/>
                <w:sz w:val="22"/>
              </w:rPr>
            </w:pPr>
            <w:r>
              <w:rPr>
                <w:b/>
                <w:bCs/>
                <w:kern w:val="0"/>
                <w:sz w:val="22"/>
              </w:rPr>
              <w:t>主要功能及技术要求：</w:t>
            </w:r>
          </w:p>
          <w:p>
            <w:pPr>
              <w:widowControl/>
              <w:jc w:val="left"/>
              <w:textAlignment w:val="center"/>
              <w:rPr>
                <w:kern w:val="0"/>
                <w:sz w:val="22"/>
              </w:rPr>
            </w:pPr>
            <w:r>
              <w:rPr>
                <w:rFonts w:hint="eastAsia"/>
                <w:kern w:val="0"/>
                <w:sz w:val="22"/>
              </w:rPr>
              <w:t xml:space="preserve">1.1 </w:t>
            </w:r>
            <w:r>
              <w:rPr>
                <w:kern w:val="0"/>
                <w:sz w:val="22"/>
              </w:rPr>
              <w:t>L50×5mm角钢焊接框架，底层防弹钢板厚度≮8mm，金属面刷红丹防锈漆两遍；</w:t>
            </w:r>
          </w:p>
          <w:p>
            <w:pPr>
              <w:widowControl/>
              <w:jc w:val="left"/>
              <w:textAlignment w:val="center"/>
              <w:rPr>
                <w:kern w:val="0"/>
                <w:sz w:val="22"/>
              </w:rPr>
            </w:pPr>
            <w:r>
              <w:rPr>
                <w:rFonts w:hint="eastAsia"/>
                <w:kern w:val="0"/>
                <w:sz w:val="22"/>
              </w:rPr>
              <w:t>1.2</w:t>
            </w:r>
            <w:r>
              <w:rPr>
                <w:kern w:val="0"/>
                <w:sz w:val="22"/>
              </w:rPr>
              <w:t>防弹钢板上安装固定30mm×50mm扁钢，间隔≯600mm，金属面刷红丹防锈漆两遍。</w:t>
            </w:r>
          </w:p>
          <w:p>
            <w:pPr>
              <w:widowControl/>
              <w:jc w:val="left"/>
              <w:textAlignment w:val="center"/>
              <w:rPr>
                <w:kern w:val="0"/>
                <w:sz w:val="22"/>
              </w:rPr>
            </w:pPr>
            <w:r>
              <w:rPr>
                <w:rFonts w:hint="eastAsia"/>
                <w:kern w:val="0"/>
                <w:sz w:val="22"/>
              </w:rPr>
              <w:t>1.3</w:t>
            </w:r>
            <w:r>
              <w:rPr>
                <w:kern w:val="0"/>
                <w:sz w:val="22"/>
              </w:rPr>
              <w:t>钢骨架上固定≮</w:t>
            </w:r>
            <w:r>
              <w:rPr>
                <w:rFonts w:hint="eastAsia"/>
                <w:kern w:val="0"/>
                <w:sz w:val="22"/>
              </w:rPr>
              <w:t>20</w:t>
            </w:r>
            <w:r>
              <w:rPr>
                <w:kern w:val="0"/>
                <w:sz w:val="22"/>
              </w:rPr>
              <w:t>mm厚</w:t>
            </w:r>
            <w:r>
              <w:rPr>
                <w:rFonts w:hint="eastAsia"/>
                <w:kern w:val="0"/>
                <w:sz w:val="22"/>
              </w:rPr>
              <w:t>防腐木</w:t>
            </w:r>
            <w:r>
              <w:rPr>
                <w:kern w:val="0"/>
                <w:sz w:val="22"/>
              </w:rPr>
              <w:t>;</w:t>
            </w:r>
          </w:p>
          <w:p>
            <w:pPr>
              <w:widowControl/>
              <w:jc w:val="left"/>
              <w:textAlignment w:val="center"/>
              <w:rPr>
                <w:kern w:val="0"/>
                <w:sz w:val="22"/>
              </w:rPr>
            </w:pPr>
            <w:r>
              <w:rPr>
                <w:rFonts w:hint="eastAsia"/>
                <w:kern w:val="0"/>
                <w:sz w:val="22"/>
              </w:rPr>
              <w:t>2</w:t>
            </w:r>
            <w:r>
              <w:rPr>
                <w:kern w:val="0"/>
                <w:sz w:val="22"/>
              </w:rPr>
              <w:t>、吸弹橡胶砖：</w:t>
            </w:r>
          </w:p>
          <w:p>
            <w:pPr>
              <w:widowControl/>
              <w:jc w:val="left"/>
              <w:textAlignment w:val="center"/>
              <w:rPr>
                <w:kern w:val="0"/>
                <w:sz w:val="22"/>
              </w:rPr>
            </w:pPr>
            <w:r>
              <w:rPr>
                <w:rFonts w:hint="eastAsia"/>
                <w:kern w:val="0"/>
                <w:sz w:val="22"/>
              </w:rPr>
              <w:t>2.1</w:t>
            </w:r>
            <w:r>
              <w:rPr>
                <w:kern w:val="0"/>
                <w:sz w:val="22"/>
              </w:rPr>
              <w:t>自攻螺丝固定≮40mm厚吸弹橡胶砖;</w:t>
            </w:r>
          </w:p>
          <w:p>
            <w:pPr>
              <w:widowControl/>
              <w:jc w:val="left"/>
              <w:textAlignment w:val="center"/>
              <w:rPr>
                <w:kern w:val="0"/>
                <w:sz w:val="22"/>
              </w:rPr>
            </w:pPr>
            <w:r>
              <w:rPr>
                <w:rFonts w:hint="eastAsia"/>
                <w:kern w:val="0"/>
                <w:sz w:val="22"/>
              </w:rPr>
              <w:t>3</w:t>
            </w:r>
            <w:r>
              <w:rPr>
                <w:kern w:val="0"/>
                <w:sz w:val="22"/>
              </w:rPr>
              <w:t>、标志标识：</w:t>
            </w:r>
          </w:p>
          <w:p>
            <w:pPr>
              <w:widowControl/>
              <w:jc w:val="left"/>
              <w:textAlignment w:val="center"/>
              <w:rPr>
                <w:sz w:val="22"/>
              </w:rPr>
            </w:pPr>
            <w:r>
              <w:rPr>
                <w:rFonts w:hint="eastAsia"/>
                <w:kern w:val="0"/>
                <w:sz w:val="22"/>
              </w:rPr>
              <w:t>3.1</w:t>
            </w:r>
            <w:r>
              <w:rPr>
                <w:kern w:val="0"/>
                <w:sz w:val="22"/>
              </w:rPr>
              <w:t>环保平光划线漆设置靶标标号。</w:t>
            </w:r>
          </w:p>
        </w:tc>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rFonts w:hint="eastAsia"/>
                <w:kern w:val="0"/>
                <w:sz w:val="22"/>
              </w:rPr>
              <w:t>平方</w:t>
            </w:r>
            <w:r>
              <w:rPr>
                <w:kern w:val="0"/>
                <w:sz w:val="22"/>
              </w:rPr>
              <w:t>米</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rFonts w:hint="eastAsia"/>
                <w:sz w:val="22"/>
              </w:rPr>
              <w:t>96</w:t>
            </w:r>
          </w:p>
        </w:tc>
        <w:tc>
          <w:tcPr>
            <w:tcW w:w="410"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专用</w:t>
            </w:r>
          </w:p>
        </w:tc>
      </w:tr>
      <w:tr>
        <w:tblPrEx>
          <w:tblCellMar>
            <w:top w:w="0" w:type="dxa"/>
            <w:left w:w="108" w:type="dxa"/>
            <w:bottom w:w="0" w:type="dxa"/>
            <w:right w:w="108" w:type="dxa"/>
          </w:tblCellMar>
        </w:tblPrEx>
        <w:tc>
          <w:tcPr>
            <w:tcW w:w="35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sz w:val="22"/>
              </w:rPr>
            </w:pPr>
            <w:r>
              <w:rPr>
                <w:kern w:val="0"/>
                <w:sz w:val="22"/>
              </w:rPr>
              <w:t>2</w:t>
            </w:r>
          </w:p>
        </w:tc>
        <w:tc>
          <w:tcPr>
            <w:tcW w:w="4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射击区地面防跳弹防护单元</w:t>
            </w:r>
          </w:p>
        </w:tc>
        <w:tc>
          <w:tcPr>
            <w:tcW w:w="288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b/>
                <w:bCs/>
                <w:kern w:val="0"/>
                <w:sz w:val="22"/>
              </w:rPr>
            </w:pPr>
            <w:r>
              <w:rPr>
                <w:rFonts w:hint="eastAsia"/>
                <w:b/>
                <w:bCs/>
                <w:kern w:val="0"/>
                <w:sz w:val="22"/>
              </w:rPr>
              <w:t>1、</w:t>
            </w:r>
            <w:r>
              <w:rPr>
                <w:b/>
                <w:bCs/>
                <w:kern w:val="0"/>
                <w:sz w:val="22"/>
              </w:rPr>
              <w:t>主要功能及技术要求：</w:t>
            </w:r>
          </w:p>
          <w:p>
            <w:pPr>
              <w:widowControl/>
              <w:jc w:val="left"/>
              <w:textAlignment w:val="center"/>
              <w:rPr>
                <w:kern w:val="0"/>
                <w:sz w:val="22"/>
              </w:rPr>
            </w:pPr>
            <w:r>
              <w:rPr>
                <w:rFonts w:hint="eastAsia"/>
                <w:kern w:val="0"/>
                <w:sz w:val="22"/>
              </w:rPr>
              <w:t>1.1</w:t>
            </w:r>
            <w:r>
              <w:rPr>
                <w:kern w:val="0"/>
                <w:sz w:val="22"/>
              </w:rPr>
              <w:t>射击区铺设≮40mm厚吸弹橡胶砖；</w:t>
            </w:r>
          </w:p>
          <w:p>
            <w:pPr>
              <w:widowControl/>
              <w:jc w:val="left"/>
              <w:textAlignment w:val="center"/>
              <w:rPr>
                <w:kern w:val="0"/>
                <w:sz w:val="22"/>
              </w:rPr>
            </w:pPr>
            <w:r>
              <w:rPr>
                <w:rFonts w:hint="eastAsia"/>
                <w:kern w:val="0"/>
                <w:sz w:val="22"/>
              </w:rPr>
              <w:t>1.2</w:t>
            </w:r>
            <w:r>
              <w:rPr>
                <w:kern w:val="0"/>
                <w:sz w:val="22"/>
              </w:rPr>
              <w:t>射击线和射击位数字。</w:t>
            </w:r>
          </w:p>
          <w:p>
            <w:pPr>
              <w:widowControl/>
              <w:jc w:val="left"/>
              <w:textAlignment w:val="center"/>
              <w:rPr>
                <w:kern w:val="0"/>
                <w:sz w:val="22"/>
              </w:rPr>
            </w:pPr>
            <w:r>
              <w:rPr>
                <w:rFonts w:hint="eastAsia"/>
                <w:kern w:val="0"/>
                <w:sz w:val="22"/>
              </w:rPr>
              <w:t>1.3地面硬化处理及地面找平处理：</w:t>
            </w:r>
          </w:p>
          <w:p>
            <w:pPr>
              <w:widowControl/>
              <w:jc w:val="left"/>
              <w:textAlignment w:val="center"/>
              <w:rPr>
                <w:kern w:val="0"/>
                <w:sz w:val="22"/>
              </w:rPr>
            </w:pPr>
            <w:r>
              <w:rPr>
                <w:rFonts w:hint="eastAsia"/>
                <w:kern w:val="0"/>
                <w:sz w:val="22"/>
              </w:rPr>
              <w:t>1.3.1 ≮80厚C15砼垫层；</w:t>
            </w:r>
          </w:p>
          <w:p>
            <w:pPr>
              <w:widowControl/>
              <w:jc w:val="left"/>
              <w:textAlignment w:val="center"/>
              <w:rPr>
                <w:kern w:val="0"/>
                <w:sz w:val="22"/>
              </w:rPr>
            </w:pPr>
            <w:r>
              <w:rPr>
                <w:rFonts w:hint="eastAsia"/>
                <w:kern w:val="0"/>
                <w:sz w:val="22"/>
              </w:rPr>
              <w:t>1.3.2≮30厚1:3水泥砂浆压实抹光；</w:t>
            </w:r>
          </w:p>
          <w:p>
            <w:pPr>
              <w:widowControl/>
              <w:jc w:val="left"/>
              <w:textAlignment w:val="center"/>
              <w:rPr>
                <w:sz w:val="22"/>
              </w:rPr>
            </w:pPr>
            <w:r>
              <w:rPr>
                <w:rFonts w:hint="eastAsia"/>
                <w:kern w:val="0"/>
                <w:sz w:val="22"/>
              </w:rPr>
              <w:t>1.3.3 ≮3mm水泥自流平面层；</w:t>
            </w:r>
          </w:p>
        </w:tc>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平方米</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1500</w:t>
            </w:r>
          </w:p>
        </w:tc>
        <w:tc>
          <w:tcPr>
            <w:tcW w:w="410"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专用</w:t>
            </w:r>
          </w:p>
        </w:tc>
      </w:tr>
      <w:tr>
        <w:tblPrEx>
          <w:tblCellMar>
            <w:top w:w="0" w:type="dxa"/>
            <w:left w:w="108" w:type="dxa"/>
            <w:bottom w:w="0" w:type="dxa"/>
            <w:right w:w="108" w:type="dxa"/>
          </w:tblCellMar>
        </w:tblPrEx>
        <w:tc>
          <w:tcPr>
            <w:tcW w:w="35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sz w:val="22"/>
              </w:rPr>
            </w:pPr>
            <w:r>
              <w:rPr>
                <w:kern w:val="0"/>
                <w:sz w:val="22"/>
              </w:rPr>
              <w:t>3</w:t>
            </w:r>
          </w:p>
        </w:tc>
        <w:tc>
          <w:tcPr>
            <w:tcW w:w="4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两侧防腐木式防跳弹防护单元</w:t>
            </w:r>
          </w:p>
        </w:tc>
        <w:tc>
          <w:tcPr>
            <w:tcW w:w="288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b/>
                <w:bCs/>
                <w:kern w:val="0"/>
                <w:sz w:val="22"/>
              </w:rPr>
            </w:pPr>
            <w:r>
              <w:rPr>
                <w:rFonts w:hint="eastAsia"/>
                <w:b/>
                <w:bCs/>
                <w:kern w:val="0"/>
                <w:sz w:val="22"/>
              </w:rPr>
              <w:t>1、</w:t>
            </w:r>
            <w:r>
              <w:rPr>
                <w:b/>
                <w:bCs/>
                <w:kern w:val="0"/>
                <w:sz w:val="22"/>
              </w:rPr>
              <w:t>主要功能及技术要求：</w:t>
            </w:r>
          </w:p>
          <w:p>
            <w:pPr>
              <w:widowControl/>
              <w:jc w:val="left"/>
              <w:textAlignment w:val="center"/>
              <w:rPr>
                <w:kern w:val="0"/>
                <w:sz w:val="22"/>
              </w:rPr>
            </w:pPr>
            <w:r>
              <w:rPr>
                <w:rFonts w:hint="eastAsia"/>
                <w:kern w:val="0"/>
                <w:sz w:val="22"/>
              </w:rPr>
              <w:t>1.1</w:t>
            </w:r>
            <w:r>
              <w:rPr>
                <w:kern w:val="0"/>
                <w:sz w:val="22"/>
              </w:rPr>
              <w:t>防腐木防护范围两侧30米长，2.5高；</w:t>
            </w:r>
          </w:p>
          <w:p>
            <w:pPr>
              <w:widowControl/>
              <w:jc w:val="left"/>
              <w:textAlignment w:val="center"/>
              <w:rPr>
                <w:kern w:val="0"/>
                <w:sz w:val="22"/>
              </w:rPr>
            </w:pPr>
            <w:r>
              <w:rPr>
                <w:rFonts w:hint="eastAsia"/>
                <w:kern w:val="0"/>
                <w:sz w:val="22"/>
              </w:rPr>
              <w:t>1.2</w:t>
            </w:r>
            <w:r>
              <w:rPr>
                <w:kern w:val="0"/>
                <w:sz w:val="22"/>
              </w:rPr>
              <w:t>骨架角码挂件</w:t>
            </w:r>
            <w:r>
              <w:rPr>
                <w:rFonts w:hint="eastAsia"/>
                <w:kern w:val="0"/>
                <w:sz w:val="22"/>
              </w:rPr>
              <w:t>；</w:t>
            </w:r>
          </w:p>
          <w:p>
            <w:pPr>
              <w:widowControl/>
              <w:jc w:val="left"/>
              <w:textAlignment w:val="center"/>
              <w:rPr>
                <w:kern w:val="0"/>
                <w:sz w:val="22"/>
              </w:rPr>
            </w:pPr>
            <w:r>
              <w:rPr>
                <w:rFonts w:hint="eastAsia"/>
                <w:kern w:val="0"/>
                <w:sz w:val="22"/>
              </w:rPr>
              <w:t>1.3</w:t>
            </w:r>
            <w:r>
              <w:rPr>
                <w:kern w:val="0"/>
                <w:sz w:val="22"/>
              </w:rPr>
              <w:t>防护骨架规格：≮50</w:t>
            </w:r>
            <w:r>
              <w:rPr>
                <w:rFonts w:hint="eastAsia"/>
                <w:kern w:val="0"/>
                <w:sz w:val="22"/>
              </w:rPr>
              <w:t>×</w:t>
            </w:r>
            <w:r>
              <w:rPr>
                <w:kern w:val="0"/>
                <w:sz w:val="22"/>
              </w:rPr>
              <w:t>50mm防腐木;</w:t>
            </w:r>
          </w:p>
          <w:p>
            <w:pPr>
              <w:widowControl/>
              <w:jc w:val="left"/>
              <w:textAlignment w:val="center"/>
              <w:rPr>
                <w:kern w:val="0"/>
                <w:sz w:val="22"/>
              </w:rPr>
            </w:pPr>
            <w:r>
              <w:rPr>
                <w:rFonts w:hint="eastAsia"/>
                <w:kern w:val="0"/>
                <w:sz w:val="22"/>
              </w:rPr>
              <w:t>1.4</w:t>
            </w:r>
            <w:r>
              <w:rPr>
                <w:kern w:val="0"/>
                <w:sz w:val="22"/>
              </w:rPr>
              <w:t>防护面层规格:≮30</w:t>
            </w:r>
            <w:r>
              <w:rPr>
                <w:rFonts w:hint="eastAsia"/>
                <w:kern w:val="0"/>
                <w:sz w:val="22"/>
              </w:rPr>
              <w:t>×</w:t>
            </w:r>
            <w:r>
              <w:rPr>
                <w:kern w:val="0"/>
                <w:sz w:val="22"/>
              </w:rPr>
              <w:t>100mm防腐木；</w:t>
            </w:r>
          </w:p>
          <w:p>
            <w:pPr>
              <w:widowControl/>
              <w:jc w:val="left"/>
              <w:textAlignment w:val="center"/>
              <w:rPr>
                <w:sz w:val="22"/>
              </w:rPr>
            </w:pPr>
            <w:r>
              <w:rPr>
                <w:rFonts w:hint="eastAsia"/>
                <w:kern w:val="0"/>
                <w:sz w:val="22"/>
              </w:rPr>
              <w:t>1.5</w:t>
            </w:r>
            <w:r>
              <w:rPr>
                <w:kern w:val="0"/>
                <w:sz w:val="22"/>
              </w:rPr>
              <w:t>表面喷刷木器漆</w:t>
            </w:r>
            <w:r>
              <w:rPr>
                <w:rFonts w:hint="eastAsia"/>
                <w:kern w:val="0"/>
                <w:sz w:val="22"/>
              </w:rPr>
              <w:t>；</w:t>
            </w:r>
          </w:p>
        </w:tc>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平方米</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150</w:t>
            </w:r>
          </w:p>
        </w:tc>
        <w:tc>
          <w:tcPr>
            <w:tcW w:w="410"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专用</w:t>
            </w:r>
          </w:p>
        </w:tc>
      </w:tr>
      <w:tr>
        <w:tblPrEx>
          <w:tblCellMar>
            <w:top w:w="0" w:type="dxa"/>
            <w:left w:w="108" w:type="dxa"/>
            <w:bottom w:w="0" w:type="dxa"/>
            <w:right w:w="108" w:type="dxa"/>
          </w:tblCellMar>
        </w:tblPrEx>
        <w:tc>
          <w:tcPr>
            <w:tcW w:w="35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sz w:val="22"/>
              </w:rPr>
            </w:pPr>
            <w:r>
              <w:rPr>
                <w:kern w:val="0"/>
                <w:sz w:val="22"/>
              </w:rPr>
              <w:t>4</w:t>
            </w:r>
          </w:p>
        </w:tc>
        <w:tc>
          <w:tcPr>
            <w:tcW w:w="4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挡弹棚防腐木式防跳弹防护单元</w:t>
            </w:r>
          </w:p>
        </w:tc>
        <w:tc>
          <w:tcPr>
            <w:tcW w:w="288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b/>
                <w:bCs/>
                <w:kern w:val="0"/>
                <w:sz w:val="22"/>
              </w:rPr>
            </w:pPr>
            <w:r>
              <w:rPr>
                <w:rFonts w:hint="eastAsia"/>
                <w:b/>
                <w:bCs/>
                <w:kern w:val="0"/>
                <w:sz w:val="22"/>
              </w:rPr>
              <w:t>1、</w:t>
            </w:r>
            <w:r>
              <w:rPr>
                <w:b/>
                <w:bCs/>
                <w:kern w:val="0"/>
                <w:sz w:val="22"/>
              </w:rPr>
              <w:t>主要功能及技术要求：</w:t>
            </w:r>
          </w:p>
          <w:p>
            <w:pPr>
              <w:widowControl/>
              <w:jc w:val="left"/>
              <w:textAlignment w:val="center"/>
              <w:rPr>
                <w:kern w:val="0"/>
                <w:sz w:val="22"/>
              </w:rPr>
            </w:pPr>
            <w:r>
              <w:rPr>
                <w:rFonts w:hint="eastAsia"/>
                <w:kern w:val="0"/>
                <w:sz w:val="22"/>
              </w:rPr>
              <w:t>1.1</w:t>
            </w:r>
            <w:r>
              <w:rPr>
                <w:kern w:val="0"/>
                <w:sz w:val="22"/>
              </w:rPr>
              <w:t>骨架角码挂件</w:t>
            </w:r>
            <w:r>
              <w:rPr>
                <w:rFonts w:hint="eastAsia"/>
                <w:kern w:val="0"/>
                <w:sz w:val="22"/>
              </w:rPr>
              <w:t>；</w:t>
            </w:r>
          </w:p>
          <w:p>
            <w:pPr>
              <w:widowControl/>
              <w:jc w:val="left"/>
              <w:textAlignment w:val="center"/>
              <w:rPr>
                <w:kern w:val="0"/>
                <w:sz w:val="22"/>
              </w:rPr>
            </w:pPr>
            <w:r>
              <w:rPr>
                <w:rFonts w:hint="eastAsia"/>
                <w:kern w:val="0"/>
                <w:sz w:val="22"/>
              </w:rPr>
              <w:t>1.2</w:t>
            </w:r>
            <w:r>
              <w:rPr>
                <w:kern w:val="0"/>
                <w:sz w:val="22"/>
              </w:rPr>
              <w:t>防护骨架规格：≮50</w:t>
            </w:r>
            <w:r>
              <w:rPr>
                <w:rFonts w:hint="eastAsia"/>
                <w:kern w:val="0"/>
                <w:sz w:val="22"/>
              </w:rPr>
              <w:t>×</w:t>
            </w:r>
            <w:r>
              <w:rPr>
                <w:kern w:val="0"/>
                <w:sz w:val="22"/>
              </w:rPr>
              <w:t>50mm防腐木;</w:t>
            </w:r>
          </w:p>
          <w:p>
            <w:pPr>
              <w:widowControl/>
              <w:jc w:val="left"/>
              <w:textAlignment w:val="center"/>
              <w:rPr>
                <w:kern w:val="0"/>
                <w:sz w:val="22"/>
              </w:rPr>
            </w:pPr>
            <w:r>
              <w:rPr>
                <w:rFonts w:hint="eastAsia"/>
                <w:kern w:val="0"/>
                <w:sz w:val="22"/>
              </w:rPr>
              <w:t>1.3</w:t>
            </w:r>
            <w:r>
              <w:rPr>
                <w:kern w:val="0"/>
                <w:sz w:val="22"/>
              </w:rPr>
              <w:t>防护面层规格:≮50</w:t>
            </w:r>
            <w:r>
              <w:rPr>
                <w:rFonts w:hint="eastAsia"/>
                <w:kern w:val="0"/>
                <w:sz w:val="22"/>
              </w:rPr>
              <w:t>×</w:t>
            </w:r>
            <w:r>
              <w:rPr>
                <w:kern w:val="0"/>
                <w:sz w:val="22"/>
              </w:rPr>
              <w:t>100mm防腐木</w:t>
            </w:r>
            <w:r>
              <w:rPr>
                <w:rFonts w:hint="eastAsia"/>
                <w:kern w:val="0"/>
                <w:sz w:val="22"/>
              </w:rPr>
              <w:t>；</w:t>
            </w:r>
          </w:p>
          <w:p>
            <w:pPr>
              <w:widowControl/>
              <w:jc w:val="left"/>
              <w:textAlignment w:val="center"/>
              <w:rPr>
                <w:sz w:val="22"/>
              </w:rPr>
            </w:pPr>
            <w:r>
              <w:rPr>
                <w:rFonts w:hint="eastAsia"/>
                <w:kern w:val="0"/>
                <w:sz w:val="22"/>
              </w:rPr>
              <w:t>1.4</w:t>
            </w:r>
            <w:r>
              <w:rPr>
                <w:kern w:val="0"/>
                <w:sz w:val="22"/>
              </w:rPr>
              <w:t>表面喷刷木器漆</w:t>
            </w:r>
            <w:r>
              <w:rPr>
                <w:rFonts w:hint="eastAsia"/>
                <w:kern w:val="0"/>
                <w:sz w:val="22"/>
              </w:rPr>
              <w:t>；</w:t>
            </w:r>
          </w:p>
        </w:tc>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平方米</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890</w:t>
            </w:r>
          </w:p>
        </w:tc>
        <w:tc>
          <w:tcPr>
            <w:tcW w:w="410"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专用</w:t>
            </w:r>
          </w:p>
        </w:tc>
      </w:tr>
      <w:tr>
        <w:tblPrEx>
          <w:tblCellMar>
            <w:top w:w="0" w:type="dxa"/>
            <w:left w:w="108" w:type="dxa"/>
            <w:bottom w:w="0" w:type="dxa"/>
            <w:right w:w="108" w:type="dxa"/>
          </w:tblCellMar>
        </w:tblPrEx>
        <w:tc>
          <w:tcPr>
            <w:tcW w:w="35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sz w:val="22"/>
              </w:rPr>
            </w:pPr>
            <w:r>
              <w:rPr>
                <w:kern w:val="0"/>
                <w:sz w:val="22"/>
              </w:rPr>
              <w:t>5</w:t>
            </w:r>
          </w:p>
        </w:tc>
        <w:tc>
          <w:tcPr>
            <w:tcW w:w="4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正面挡弹墙底层防跳弹防护</w:t>
            </w:r>
          </w:p>
        </w:tc>
        <w:tc>
          <w:tcPr>
            <w:tcW w:w="288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rFonts w:hint="eastAsia"/>
              </w:rPr>
              <w:t>1、</w:t>
            </w:r>
            <w:r>
              <w:t>主要功能及技术要求：</w:t>
            </w:r>
          </w:p>
          <w:p>
            <w:pPr>
              <w:widowControl/>
              <w:jc w:val="left"/>
              <w:textAlignment w:val="center"/>
            </w:pPr>
            <w:r>
              <w:rPr>
                <w:rFonts w:hint="eastAsia"/>
              </w:rPr>
              <w:t xml:space="preserve">1.1 </w:t>
            </w:r>
            <w:r>
              <w:t>8#槽钢网状基础钢骨架</w:t>
            </w:r>
            <w:r>
              <w:rPr>
                <w:rFonts w:hint="eastAsia"/>
              </w:rPr>
              <w:t>；</w:t>
            </w:r>
          </w:p>
          <w:p>
            <w:pPr>
              <w:widowControl/>
              <w:jc w:val="left"/>
              <w:textAlignment w:val="center"/>
            </w:pPr>
            <w:r>
              <w:rPr>
                <w:rFonts w:hint="eastAsia"/>
              </w:rPr>
              <w:t>1.2</w:t>
            </w:r>
            <w:r>
              <w:t>满铺≮6mm厚Q235B型钢板，金属面刷红丹防锈漆两遍</w:t>
            </w:r>
            <w:r>
              <w:rPr>
                <w:rFonts w:hint="eastAsia"/>
              </w:rPr>
              <w:t>；</w:t>
            </w:r>
          </w:p>
          <w:p>
            <w:pPr>
              <w:widowControl/>
              <w:jc w:val="left"/>
              <w:textAlignment w:val="center"/>
            </w:pPr>
            <w:r>
              <w:rPr>
                <w:rFonts w:hint="eastAsia"/>
              </w:rPr>
              <w:t>1.3</w:t>
            </w:r>
            <w:r>
              <w:t>防护骨架规格：≮50</w:t>
            </w:r>
            <w:r>
              <w:rPr>
                <w:rFonts w:hint="eastAsia"/>
              </w:rPr>
              <w:t>×</w:t>
            </w:r>
            <w:r>
              <w:t>50mm防腐木;</w:t>
            </w:r>
          </w:p>
          <w:p>
            <w:pPr>
              <w:widowControl/>
              <w:jc w:val="left"/>
              <w:textAlignment w:val="center"/>
            </w:pPr>
            <w:r>
              <w:rPr>
                <w:rFonts w:hint="eastAsia"/>
              </w:rPr>
              <w:t>1.4</w:t>
            </w:r>
            <w:r>
              <w:t>防护面层规格:≮50</w:t>
            </w:r>
            <w:r>
              <w:rPr>
                <w:rFonts w:hint="eastAsia"/>
              </w:rPr>
              <w:t>×</w:t>
            </w:r>
            <w:r>
              <w:t>100mm防腐木；</w:t>
            </w:r>
          </w:p>
          <w:p>
            <w:pPr>
              <w:widowControl/>
              <w:jc w:val="left"/>
              <w:textAlignment w:val="center"/>
            </w:pPr>
            <w:r>
              <w:rPr>
                <w:rFonts w:hint="eastAsia"/>
              </w:rPr>
              <w:t>1.5</w:t>
            </w:r>
            <w:r>
              <w:t>表面喷刷木器漆</w:t>
            </w:r>
            <w:r>
              <w:rPr>
                <w:rFonts w:hint="eastAsia"/>
              </w:rPr>
              <w:t>；</w:t>
            </w:r>
          </w:p>
          <w:p>
            <w:pPr>
              <w:widowControl/>
              <w:jc w:val="left"/>
              <w:textAlignment w:val="center"/>
            </w:pPr>
            <w:r>
              <w:rPr>
                <w:rFonts w:hint="eastAsia"/>
              </w:rPr>
              <w:t>1.6截弹器回填砂（中粗砂）650立方米；</w:t>
            </w:r>
          </w:p>
          <w:p>
            <w:pPr>
              <w:widowControl/>
              <w:jc w:val="left"/>
              <w:textAlignment w:val="center"/>
            </w:pPr>
            <w:r>
              <w:rPr>
                <w:rFonts w:hint="eastAsia"/>
              </w:rPr>
              <w:t>1.7</w:t>
            </w:r>
            <w:r>
              <w:t>砂池挡</w:t>
            </w:r>
            <w:r>
              <w:rPr>
                <w:rFonts w:hint="eastAsia"/>
              </w:rPr>
              <w:t>砂</w:t>
            </w:r>
            <w:r>
              <w:t>梁枕木</w:t>
            </w:r>
            <w:r>
              <w:rPr>
                <w:rFonts w:hint="eastAsia"/>
              </w:rPr>
              <w:t>50立方米；</w:t>
            </w:r>
          </w:p>
        </w:tc>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平方米</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110</w:t>
            </w:r>
          </w:p>
        </w:tc>
        <w:tc>
          <w:tcPr>
            <w:tcW w:w="410"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专用</w:t>
            </w:r>
          </w:p>
        </w:tc>
      </w:tr>
      <w:tr>
        <w:tblPrEx>
          <w:tblCellMar>
            <w:top w:w="0" w:type="dxa"/>
            <w:left w:w="108" w:type="dxa"/>
            <w:bottom w:w="0" w:type="dxa"/>
            <w:right w:w="108" w:type="dxa"/>
          </w:tblCellMar>
        </w:tblPrEx>
        <w:tc>
          <w:tcPr>
            <w:tcW w:w="35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sz w:val="22"/>
              </w:rPr>
            </w:pPr>
            <w:r>
              <w:rPr>
                <w:kern w:val="0"/>
                <w:sz w:val="22"/>
              </w:rPr>
              <w:t>6</w:t>
            </w:r>
          </w:p>
        </w:tc>
        <w:tc>
          <w:tcPr>
            <w:tcW w:w="4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靶场砂池顶部防跳弹防护</w:t>
            </w:r>
          </w:p>
        </w:tc>
        <w:tc>
          <w:tcPr>
            <w:tcW w:w="288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kern w:val="0"/>
                <w:sz w:val="22"/>
              </w:rPr>
            </w:pPr>
            <w:r>
              <w:rPr>
                <w:rFonts w:hint="eastAsia"/>
                <w:kern w:val="0"/>
                <w:sz w:val="22"/>
              </w:rPr>
              <w:t>提供的图纸为方案图，需中标供应商委托具备相应资质单位深化并出具正式图纸，同时征得采购人同意，方可施工。内容如下：</w:t>
            </w:r>
          </w:p>
          <w:p>
            <w:pPr>
              <w:pStyle w:val="10"/>
              <w:numPr>
                <w:ilvl w:val="0"/>
                <w:numId w:val="4"/>
              </w:numPr>
            </w:pPr>
            <w:r>
              <w:rPr>
                <w:kern w:val="0"/>
                <w:sz w:val="22"/>
              </w:rPr>
              <w:t>砂池顶</w:t>
            </w:r>
            <w:r>
              <w:rPr>
                <w:rFonts w:hint="eastAsia"/>
                <w:kern w:val="0"/>
                <w:sz w:val="22"/>
              </w:rPr>
              <w:t>棚；</w:t>
            </w:r>
          </w:p>
        </w:tc>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项</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1</w:t>
            </w:r>
          </w:p>
        </w:tc>
        <w:tc>
          <w:tcPr>
            <w:tcW w:w="410"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专用</w:t>
            </w:r>
          </w:p>
        </w:tc>
      </w:tr>
      <w:tr>
        <w:tblPrEx>
          <w:tblCellMar>
            <w:top w:w="0" w:type="dxa"/>
            <w:left w:w="108" w:type="dxa"/>
            <w:bottom w:w="0" w:type="dxa"/>
            <w:right w:w="108" w:type="dxa"/>
          </w:tblCellMar>
        </w:tblPrEx>
        <w:trPr>
          <w:gridAfter w:val="1"/>
          <w:wAfter w:w="2" w:type="pct"/>
        </w:trPr>
        <w:tc>
          <w:tcPr>
            <w:tcW w:w="35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sz w:val="22"/>
              </w:rPr>
            </w:pPr>
            <w:r>
              <w:rPr>
                <w:rFonts w:hint="eastAsia"/>
                <w:kern w:val="0"/>
                <w:sz w:val="22"/>
              </w:rPr>
              <w:t>7</w:t>
            </w:r>
          </w:p>
        </w:tc>
        <w:tc>
          <w:tcPr>
            <w:tcW w:w="4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截弹区智能高压喷雾降尘设备</w:t>
            </w:r>
          </w:p>
        </w:tc>
        <w:tc>
          <w:tcPr>
            <w:tcW w:w="288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b/>
                <w:bCs/>
                <w:kern w:val="0"/>
                <w:sz w:val="22"/>
              </w:rPr>
            </w:pPr>
            <w:r>
              <w:rPr>
                <w:rFonts w:hint="eastAsia"/>
                <w:b/>
                <w:bCs/>
                <w:kern w:val="0"/>
                <w:sz w:val="22"/>
              </w:rPr>
              <w:t>1、</w:t>
            </w:r>
            <w:r>
              <w:rPr>
                <w:b/>
                <w:bCs/>
                <w:kern w:val="0"/>
                <w:sz w:val="22"/>
              </w:rPr>
              <w:t>主要功能及技术要求：</w:t>
            </w:r>
          </w:p>
          <w:p>
            <w:pPr>
              <w:widowControl/>
              <w:jc w:val="left"/>
              <w:textAlignment w:val="center"/>
              <w:rPr>
                <w:kern w:val="0"/>
                <w:sz w:val="22"/>
              </w:rPr>
            </w:pPr>
            <w:r>
              <w:rPr>
                <w:rFonts w:hint="eastAsia"/>
                <w:kern w:val="0"/>
                <w:sz w:val="22"/>
              </w:rPr>
              <w:t>1.1</w:t>
            </w:r>
            <w:r>
              <w:rPr>
                <w:kern w:val="0"/>
                <w:sz w:val="22"/>
              </w:rPr>
              <w:t>主机部分：</w:t>
            </w:r>
          </w:p>
          <w:p>
            <w:pPr>
              <w:widowControl/>
              <w:jc w:val="left"/>
              <w:textAlignment w:val="center"/>
              <w:rPr>
                <w:kern w:val="0"/>
                <w:sz w:val="22"/>
              </w:rPr>
            </w:pPr>
            <w:r>
              <w:rPr>
                <w:kern w:val="0"/>
                <w:sz w:val="22"/>
              </w:rPr>
              <w:t>电机功率≮1.5KW,陶瓷柱塞泵流量≮8L/MIN，内置12入/8出PLC控制器，控制触摸屏≮7寸，全不锈钢机身系统，变频隔音棉等；</w:t>
            </w:r>
          </w:p>
          <w:p>
            <w:pPr>
              <w:widowControl/>
              <w:jc w:val="left"/>
              <w:textAlignment w:val="center"/>
              <w:rPr>
                <w:kern w:val="0"/>
                <w:sz w:val="22"/>
              </w:rPr>
            </w:pPr>
            <w:r>
              <w:rPr>
                <w:rFonts w:hint="eastAsia"/>
                <w:kern w:val="0"/>
                <w:sz w:val="22"/>
              </w:rPr>
              <w:t>1.2</w:t>
            </w:r>
            <w:r>
              <w:rPr>
                <w:kern w:val="0"/>
                <w:sz w:val="22"/>
              </w:rPr>
              <w:t>控制程序：配备自动补水系统；缺水保护系统；过载保护系统；相序保护系统；预留485节点；物联网程序；</w:t>
            </w:r>
          </w:p>
          <w:p>
            <w:pPr>
              <w:widowControl/>
              <w:jc w:val="left"/>
              <w:textAlignment w:val="center"/>
              <w:rPr>
                <w:kern w:val="0"/>
                <w:sz w:val="22"/>
              </w:rPr>
            </w:pPr>
            <w:r>
              <w:rPr>
                <w:rFonts w:hint="eastAsia"/>
                <w:kern w:val="0"/>
                <w:sz w:val="22"/>
              </w:rPr>
              <w:t>1.3</w:t>
            </w:r>
            <w:r>
              <w:rPr>
                <w:kern w:val="0"/>
                <w:sz w:val="22"/>
              </w:rPr>
              <w:t>喷头：</w:t>
            </w:r>
          </w:p>
          <w:p>
            <w:pPr>
              <w:widowControl/>
              <w:jc w:val="left"/>
              <w:textAlignment w:val="center"/>
              <w:rPr>
                <w:kern w:val="0"/>
                <w:sz w:val="22"/>
              </w:rPr>
            </w:pPr>
            <w:r>
              <w:rPr>
                <w:kern w:val="0"/>
                <w:sz w:val="22"/>
              </w:rPr>
              <w:t>雾化喷嘴：流量：≮0.13L/MIN</w:t>
            </w:r>
            <w:r>
              <w:rPr>
                <w:rFonts w:hint="eastAsia"/>
                <w:kern w:val="0"/>
                <w:sz w:val="22"/>
              </w:rPr>
              <w:t>；</w:t>
            </w:r>
          </w:p>
          <w:p>
            <w:pPr>
              <w:widowControl/>
              <w:jc w:val="left"/>
              <w:textAlignment w:val="center"/>
              <w:rPr>
                <w:kern w:val="0"/>
                <w:sz w:val="22"/>
              </w:rPr>
            </w:pPr>
            <w:r>
              <w:rPr>
                <w:kern w:val="0"/>
                <w:sz w:val="22"/>
              </w:rPr>
              <w:t>雾径：10-15um</w:t>
            </w:r>
            <w:r>
              <w:rPr>
                <w:rFonts w:hint="eastAsia"/>
                <w:kern w:val="0"/>
                <w:sz w:val="22"/>
              </w:rPr>
              <w:t>；</w:t>
            </w:r>
          </w:p>
          <w:p>
            <w:pPr>
              <w:widowControl/>
              <w:jc w:val="left"/>
              <w:textAlignment w:val="center"/>
              <w:rPr>
                <w:kern w:val="0"/>
                <w:sz w:val="22"/>
              </w:rPr>
            </w:pPr>
            <w:r>
              <w:rPr>
                <w:kern w:val="0"/>
                <w:sz w:val="22"/>
              </w:rPr>
              <w:t>承压：≮20Mpa</w:t>
            </w:r>
            <w:r>
              <w:rPr>
                <w:rFonts w:hint="eastAsia"/>
                <w:kern w:val="0"/>
                <w:sz w:val="22"/>
              </w:rPr>
              <w:t>；</w:t>
            </w:r>
          </w:p>
          <w:p>
            <w:pPr>
              <w:widowControl/>
              <w:jc w:val="left"/>
              <w:textAlignment w:val="center"/>
              <w:rPr>
                <w:kern w:val="0"/>
                <w:sz w:val="22"/>
              </w:rPr>
            </w:pPr>
            <w:r>
              <w:rPr>
                <w:kern w:val="0"/>
                <w:sz w:val="22"/>
              </w:rPr>
              <w:t>含防堵塞精密pp滤芯</w:t>
            </w:r>
            <w:r>
              <w:rPr>
                <w:rFonts w:hint="eastAsia"/>
                <w:kern w:val="0"/>
                <w:sz w:val="22"/>
              </w:rPr>
              <w:t>；</w:t>
            </w:r>
          </w:p>
          <w:p>
            <w:pPr>
              <w:widowControl/>
              <w:jc w:val="left"/>
              <w:textAlignment w:val="center"/>
              <w:rPr>
                <w:kern w:val="0"/>
                <w:sz w:val="22"/>
              </w:rPr>
            </w:pPr>
            <w:r>
              <w:rPr>
                <w:kern w:val="0"/>
                <w:sz w:val="22"/>
              </w:rPr>
              <w:t>过滤精度0.1微米</w:t>
            </w:r>
            <w:r>
              <w:rPr>
                <w:rFonts w:hint="eastAsia"/>
                <w:kern w:val="0"/>
                <w:sz w:val="22"/>
              </w:rPr>
              <w:t>；</w:t>
            </w:r>
          </w:p>
          <w:p>
            <w:pPr>
              <w:widowControl/>
              <w:jc w:val="left"/>
              <w:textAlignment w:val="center"/>
              <w:rPr>
                <w:kern w:val="0"/>
                <w:sz w:val="22"/>
              </w:rPr>
            </w:pPr>
            <w:r>
              <w:rPr>
                <w:kern w:val="0"/>
                <w:sz w:val="22"/>
              </w:rPr>
              <w:t>3-5平方米布置一个雾化碰嘴</w:t>
            </w:r>
            <w:r>
              <w:rPr>
                <w:rFonts w:hint="eastAsia"/>
                <w:kern w:val="0"/>
                <w:sz w:val="22"/>
              </w:rPr>
              <w:t>；</w:t>
            </w:r>
          </w:p>
        </w:tc>
        <w:tc>
          <w:tcPr>
            <w:tcW w:w="4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项</w:t>
            </w:r>
          </w:p>
        </w:tc>
        <w:tc>
          <w:tcPr>
            <w:tcW w:w="3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1</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2"/>
              </w:rPr>
            </w:pPr>
            <w:r>
              <w:rPr>
                <w:kern w:val="0"/>
                <w:sz w:val="22"/>
              </w:rPr>
              <w:t>专用</w:t>
            </w:r>
          </w:p>
        </w:tc>
      </w:tr>
    </w:tbl>
    <w:p>
      <w:pPr>
        <w:widowControl/>
        <w:textAlignment w:val="center"/>
        <w:rPr>
          <w:rFonts w:ascii="宋体" w:hAnsi="宋体" w:cs="宋体"/>
          <w:b/>
          <w:color w:val="C00000"/>
          <w:szCs w:val="21"/>
          <w:u w:val="single"/>
          <w:shd w:val="pct10" w:color="auto" w:fill="FFFFFF"/>
        </w:rPr>
      </w:pPr>
    </w:p>
    <w:p>
      <w:pPr>
        <w:widowControl/>
        <w:textAlignment w:val="center"/>
        <w:rPr>
          <w:rFonts w:ascii="宋体" w:hAnsi="宋体" w:cs="宋体"/>
          <w:b/>
          <w:color w:val="C00000"/>
          <w:szCs w:val="21"/>
          <w:u w:val="single"/>
          <w:shd w:val="pct10" w:color="auto" w:fill="FFFFFF"/>
        </w:rPr>
      </w:pPr>
    </w:p>
    <w:p>
      <w:pPr>
        <w:widowControl/>
        <w:textAlignment w:val="center"/>
        <w:rPr>
          <w:rFonts w:ascii="宋体" w:hAnsi="宋体" w:cs="宋体"/>
          <w:b/>
          <w:szCs w:val="21"/>
          <w:u w:val="single"/>
          <w:shd w:val="pct10" w:color="auto" w:fill="FFFFFF"/>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b/>
          <w:szCs w:val="21"/>
          <w:u w:val="single"/>
          <w:shd w:val="pct10" w:color="auto" w:fill="FFFFFF"/>
        </w:rPr>
        <w:t>本采购项目的核心产品为：</w:t>
      </w:r>
      <w:r>
        <w:rPr>
          <w:rFonts w:hint="eastAsia" w:ascii="Arial" w:hAnsi="Arial" w:cs="Arial"/>
          <w:b/>
          <w:kern w:val="0"/>
          <w:u w:val="single"/>
        </w:rPr>
        <w:t>▲</w:t>
      </w:r>
      <w:r>
        <w:rPr>
          <w:rFonts w:ascii="宋体" w:hAnsi="宋体" w:cs="宋体"/>
          <w:b/>
          <w:szCs w:val="21"/>
          <w:u w:val="single"/>
          <w:shd w:val="pct10" w:color="auto" w:fill="FFFFFF"/>
        </w:rPr>
        <w:t>靶机</w:t>
      </w:r>
      <w:r>
        <w:rPr>
          <w:rFonts w:hint="eastAsia" w:ascii="宋体" w:hAnsi="宋体" w:cs="宋体"/>
          <w:b/>
          <w:szCs w:val="21"/>
          <w:u w:val="single"/>
          <w:shd w:val="pct10" w:color="auto" w:fill="FFFFFF"/>
        </w:rPr>
        <w:t>控制组</w:t>
      </w:r>
    </w:p>
    <w:p>
      <w:pPr>
        <w:pStyle w:val="13"/>
        <w:spacing w:before="156" w:after="156" w:line="360" w:lineRule="auto"/>
        <w:outlineLvl w:val="0"/>
        <w:rPr>
          <w:rFonts w:hAnsi="宋体"/>
          <w:b/>
          <w:color w:val="000000"/>
          <w:sz w:val="36"/>
          <w:szCs w:val="36"/>
        </w:rPr>
      </w:pPr>
    </w:p>
    <w:p>
      <w:pPr>
        <w:pStyle w:val="13"/>
        <w:spacing w:before="156" w:after="156" w:line="360" w:lineRule="auto"/>
        <w:jc w:val="center"/>
        <w:outlineLvl w:val="0"/>
      </w:pPr>
      <w:r>
        <w:rPr>
          <w:rFonts w:hint="eastAsia" w:hAnsi="宋体"/>
          <w:b/>
          <w:color w:val="000000"/>
          <w:sz w:val="36"/>
          <w:szCs w:val="36"/>
        </w:rPr>
        <w:t xml:space="preserve">第三章  投标人须知 </w:t>
      </w:r>
    </w:p>
    <w:p>
      <w:pPr>
        <w:pStyle w:val="7"/>
        <w:ind w:firstLine="600"/>
        <w:jc w:val="center"/>
        <w:rPr>
          <w:rFonts w:ascii="仿宋" w:hAnsi="仿宋" w:eastAsia="仿宋_GB2312"/>
          <w:color w:val="000000"/>
          <w:sz w:val="30"/>
          <w:szCs w:val="30"/>
        </w:rPr>
      </w:pPr>
      <w:r>
        <w:rPr>
          <w:rFonts w:hint="eastAsia" w:ascii="仿宋" w:hAnsi="仿宋" w:eastAsia="仿宋_GB2312"/>
          <w:color w:val="000000"/>
          <w:sz w:val="30"/>
          <w:szCs w:val="30"/>
        </w:rPr>
        <w:t>前附表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669"/>
        <w:gridCol w:w="1814"/>
        <w:gridCol w:w="777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pPr>
              <w:spacing w:line="400" w:lineRule="atLeast"/>
              <w:jc w:val="center"/>
              <w:rPr>
                <w:rFonts w:ascii="宋体" w:cs="宋体"/>
                <w:sz w:val="22"/>
              </w:rPr>
            </w:pPr>
            <w:r>
              <w:rPr>
                <w:rFonts w:hint="eastAsia" w:ascii="宋体" w:cs="宋体"/>
                <w:sz w:val="22"/>
              </w:rPr>
              <w:t>序号</w:t>
            </w:r>
          </w:p>
        </w:tc>
        <w:tc>
          <w:tcPr>
            <w:tcW w:w="1814" w:type="dxa"/>
            <w:vAlign w:val="center"/>
          </w:tcPr>
          <w:p>
            <w:pPr>
              <w:spacing w:line="400" w:lineRule="atLeast"/>
              <w:jc w:val="center"/>
              <w:rPr>
                <w:rFonts w:ascii="宋体" w:cs="宋体"/>
                <w:sz w:val="22"/>
              </w:rPr>
            </w:pPr>
            <w:r>
              <w:rPr>
                <w:rFonts w:hint="eastAsia" w:ascii="宋体" w:cs="宋体"/>
                <w:sz w:val="22"/>
              </w:rPr>
              <w:t>内容</w:t>
            </w:r>
          </w:p>
        </w:tc>
        <w:tc>
          <w:tcPr>
            <w:tcW w:w="7776" w:type="dxa"/>
            <w:vAlign w:val="center"/>
          </w:tcPr>
          <w:p>
            <w:pPr>
              <w:spacing w:line="400" w:lineRule="atLeast"/>
              <w:jc w:val="center"/>
              <w:rPr>
                <w:rFonts w:ascii="宋体" w:cs="宋体"/>
                <w:sz w:val="22"/>
              </w:rPr>
            </w:pPr>
            <w:r>
              <w:rPr>
                <w:rFonts w:hint="eastAsia" w:ascii="宋体" w:cs="宋体"/>
                <w:sz w:val="22"/>
              </w:rPr>
              <w:t>说明与要求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pPr>
              <w:autoSpaceDE w:val="0"/>
              <w:autoSpaceDN w:val="0"/>
              <w:adjustRightInd w:val="0"/>
              <w:snapToGrid w:val="0"/>
              <w:spacing w:line="430" w:lineRule="atLeast"/>
              <w:jc w:val="center"/>
              <w:rPr>
                <w:rFonts w:ascii="宋体" w:cs="宋体"/>
                <w:sz w:val="22"/>
                <w:lang w:val="zh-CN"/>
              </w:rPr>
            </w:pPr>
            <w:r>
              <w:rPr>
                <w:rFonts w:hint="eastAsia" w:ascii="宋体" w:cs="宋体"/>
                <w:sz w:val="22"/>
                <w:lang w:val="zh-CN"/>
              </w:rPr>
              <w:t>1</w:t>
            </w:r>
          </w:p>
        </w:tc>
        <w:tc>
          <w:tcPr>
            <w:tcW w:w="1814" w:type="dxa"/>
            <w:vAlign w:val="center"/>
          </w:tcPr>
          <w:p>
            <w:pPr>
              <w:rPr>
                <w:rFonts w:ascii="宋体" w:cs="宋体"/>
                <w:sz w:val="22"/>
              </w:rPr>
            </w:pPr>
            <w:r>
              <w:rPr>
                <w:rFonts w:hint="eastAsia" w:ascii="宋体" w:cs="宋体"/>
                <w:sz w:val="22"/>
              </w:rPr>
              <w:t>项目名称</w:t>
            </w:r>
          </w:p>
        </w:tc>
        <w:tc>
          <w:tcPr>
            <w:tcW w:w="7776" w:type="dxa"/>
            <w:vAlign w:val="center"/>
          </w:tcPr>
          <w:p>
            <w:pPr>
              <w:rPr>
                <w:rFonts w:hint="eastAsia" w:ascii="宋体" w:cs="宋体"/>
                <w:sz w:val="22"/>
              </w:rPr>
            </w:pPr>
            <w:r>
              <w:rPr>
                <w:rFonts w:ascii="宋体" w:cs="宋体"/>
                <w:sz w:val="22"/>
              </w:rPr>
              <w:t>金华市公安局**训练基地室内25</w:t>
            </w:r>
            <w:r>
              <w:rPr>
                <w:rFonts w:hint="eastAsia" w:ascii="宋体" w:cs="宋体"/>
                <w:color w:val="FF0000"/>
                <w:sz w:val="22"/>
              </w:rPr>
              <w:t>米</w:t>
            </w:r>
            <w:r>
              <w:rPr>
                <w:rFonts w:ascii="宋体" w:cs="宋体"/>
                <w:sz w:val="22"/>
              </w:rPr>
              <w:t>、50</w:t>
            </w:r>
            <w:r>
              <w:rPr>
                <w:rFonts w:hint="eastAsia" w:ascii="宋体" w:cs="宋体"/>
                <w:color w:val="FF0000"/>
                <w:sz w:val="22"/>
              </w:rPr>
              <w:t>米</w:t>
            </w:r>
            <w:r>
              <w:rPr>
                <w:rFonts w:ascii="宋体" w:cs="宋体"/>
                <w:sz w:val="22"/>
              </w:rPr>
              <w:t>，室外100</w:t>
            </w:r>
            <w:r>
              <w:rPr>
                <w:rFonts w:hint="eastAsia" w:ascii="宋体" w:cs="宋体"/>
                <w:color w:val="FF0000"/>
                <w:sz w:val="22"/>
              </w:rPr>
              <w:t>米</w:t>
            </w:r>
            <w:r>
              <w:rPr>
                <w:rFonts w:ascii="宋体" w:cs="宋体"/>
                <w:sz w:val="22"/>
              </w:rPr>
              <w:t>靶场设备采购项目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2</w:t>
            </w:r>
          </w:p>
        </w:tc>
        <w:tc>
          <w:tcPr>
            <w:tcW w:w="1814" w:type="dxa"/>
            <w:vAlign w:val="center"/>
          </w:tcPr>
          <w:p>
            <w:pPr>
              <w:rPr>
                <w:rFonts w:ascii="宋体" w:cs="宋体"/>
                <w:sz w:val="22"/>
              </w:rPr>
            </w:pPr>
            <w:r>
              <w:rPr>
                <w:rFonts w:hint="eastAsia" w:ascii="宋体" w:cs="宋体"/>
                <w:sz w:val="22"/>
              </w:rPr>
              <w:t>采购数量及单位</w:t>
            </w:r>
          </w:p>
        </w:tc>
        <w:tc>
          <w:tcPr>
            <w:tcW w:w="7776" w:type="dxa"/>
            <w:vAlign w:val="center"/>
          </w:tcPr>
          <w:p>
            <w:pPr>
              <w:rPr>
                <w:rFonts w:ascii="宋体" w:cs="宋体"/>
                <w:sz w:val="22"/>
              </w:rPr>
            </w:pPr>
            <w:r>
              <w:rPr>
                <w:rFonts w:hint="eastAsia" w:ascii="宋体" w:cs="宋体"/>
                <w:sz w:val="22"/>
              </w:rPr>
              <w:t>见采购需求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3</w:t>
            </w:r>
          </w:p>
        </w:tc>
        <w:tc>
          <w:tcPr>
            <w:tcW w:w="1814" w:type="dxa"/>
            <w:vAlign w:val="center"/>
          </w:tcPr>
          <w:p>
            <w:pPr>
              <w:rPr>
                <w:rFonts w:ascii="宋体" w:cs="宋体"/>
                <w:sz w:val="22"/>
              </w:rPr>
            </w:pPr>
            <w:r>
              <w:rPr>
                <w:rFonts w:hint="eastAsia" w:ascii="宋体" w:cs="宋体"/>
                <w:sz w:val="22"/>
              </w:rPr>
              <w:t>资金来源</w:t>
            </w:r>
          </w:p>
        </w:tc>
        <w:tc>
          <w:tcPr>
            <w:tcW w:w="7776" w:type="dxa"/>
            <w:vAlign w:val="center"/>
          </w:tcPr>
          <w:p>
            <w:pPr>
              <w:rPr>
                <w:rFonts w:ascii="宋体" w:cs="宋体"/>
                <w:sz w:val="22"/>
              </w:rPr>
            </w:pPr>
            <w:r>
              <w:rPr>
                <w:rFonts w:hint="eastAsia" w:ascii="宋体" w:cs="宋体"/>
                <w:sz w:val="22"/>
              </w:rPr>
              <w:t>财政性资金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4</w:t>
            </w:r>
          </w:p>
        </w:tc>
        <w:tc>
          <w:tcPr>
            <w:tcW w:w="1814" w:type="dxa"/>
            <w:vAlign w:val="center"/>
          </w:tcPr>
          <w:p>
            <w:pPr>
              <w:rPr>
                <w:rFonts w:ascii="宋体" w:cs="宋体"/>
                <w:sz w:val="22"/>
              </w:rPr>
            </w:pPr>
            <w:r>
              <w:rPr>
                <w:rFonts w:hint="eastAsia" w:ascii="宋体" w:cs="宋体"/>
                <w:sz w:val="22"/>
              </w:rPr>
              <w:t>采购方式</w:t>
            </w:r>
          </w:p>
        </w:tc>
        <w:tc>
          <w:tcPr>
            <w:tcW w:w="7776" w:type="dxa"/>
            <w:vAlign w:val="center"/>
          </w:tcPr>
          <w:p>
            <w:pPr>
              <w:rPr>
                <w:rFonts w:ascii="宋体" w:cs="宋体"/>
                <w:sz w:val="22"/>
              </w:rPr>
            </w:pPr>
            <w:r>
              <w:rPr>
                <w:rFonts w:hint="eastAsia" w:ascii="宋体" w:cs="宋体"/>
                <w:sz w:val="22"/>
              </w:rPr>
              <w:t>公开招标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5</w:t>
            </w:r>
          </w:p>
        </w:tc>
        <w:tc>
          <w:tcPr>
            <w:tcW w:w="1814" w:type="dxa"/>
            <w:vAlign w:val="center"/>
          </w:tcPr>
          <w:p>
            <w:pPr>
              <w:adjustRightInd w:val="0"/>
              <w:rPr>
                <w:rFonts w:ascii="宋体" w:cs="宋体"/>
                <w:sz w:val="22"/>
              </w:rPr>
            </w:pPr>
            <w:r>
              <w:rPr>
                <w:rFonts w:hint="eastAsia" w:ascii="宋体" w:cs="宋体"/>
                <w:sz w:val="22"/>
              </w:rPr>
              <w:t>采购人</w:t>
            </w:r>
          </w:p>
        </w:tc>
        <w:tc>
          <w:tcPr>
            <w:tcW w:w="7776" w:type="dxa"/>
            <w:vAlign w:val="center"/>
          </w:tcPr>
          <w:p>
            <w:pPr>
              <w:adjustRightInd w:val="0"/>
              <w:rPr>
                <w:rFonts w:ascii="宋体"/>
                <w:color w:val="000000"/>
                <w:sz w:val="22"/>
              </w:rPr>
            </w:pPr>
            <w:r>
              <w:rPr>
                <w:rFonts w:hint="eastAsia" w:ascii="宋体"/>
                <w:color w:val="000000"/>
                <w:sz w:val="22"/>
              </w:rPr>
              <w:t>名称：</w:t>
            </w:r>
            <w:r>
              <w:rPr>
                <w:rFonts w:hint="eastAsia" w:ascii="宋体" w:cs="宋体"/>
                <w:sz w:val="22"/>
              </w:rPr>
              <w:t>金华市公安局</w:t>
            </w:r>
          </w:p>
          <w:p>
            <w:pPr>
              <w:adjustRightInd w:val="0"/>
              <w:rPr>
                <w:rFonts w:ascii="宋体" w:cs="宋体"/>
                <w:sz w:val="22"/>
              </w:rPr>
            </w:pPr>
            <w:r>
              <w:rPr>
                <w:rFonts w:hint="eastAsia" w:ascii="宋体"/>
                <w:color w:val="000000"/>
                <w:sz w:val="22"/>
              </w:rPr>
              <w:t>采购人：文警官</w:t>
            </w:r>
            <w:r>
              <w:rPr>
                <w:rFonts w:hint="eastAsia" w:ascii="宋体"/>
                <w:color w:val="000000"/>
                <w:sz w:val="22"/>
              </w:rPr>
              <w:tab/>
            </w:r>
            <w:r>
              <w:rPr>
                <w:rFonts w:hint="eastAsia" w:ascii="宋体"/>
                <w:color w:val="000000"/>
                <w:sz w:val="22"/>
              </w:rPr>
              <w:tab/>
            </w:r>
            <w:r>
              <w:rPr>
                <w:rFonts w:hint="eastAsia" w:ascii="宋体"/>
                <w:color w:val="000000"/>
                <w:sz w:val="22"/>
              </w:rPr>
              <w:tab/>
            </w:r>
            <w:r>
              <w:rPr>
                <w:rFonts w:hint="eastAsia" w:ascii="宋体"/>
                <w:color w:val="000000"/>
                <w:sz w:val="22"/>
              </w:rPr>
              <w:t>联系电话：13967982121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6</w:t>
            </w:r>
          </w:p>
        </w:tc>
        <w:tc>
          <w:tcPr>
            <w:tcW w:w="1814" w:type="dxa"/>
            <w:vAlign w:val="center"/>
          </w:tcPr>
          <w:p>
            <w:pPr>
              <w:rPr>
                <w:rFonts w:ascii="宋体" w:cs="宋体"/>
                <w:sz w:val="22"/>
              </w:rPr>
            </w:pPr>
            <w:r>
              <w:rPr>
                <w:rFonts w:hint="eastAsia" w:ascii="宋体" w:cs="宋体"/>
                <w:sz w:val="22"/>
              </w:rPr>
              <w:t>采购机构</w:t>
            </w:r>
          </w:p>
        </w:tc>
        <w:tc>
          <w:tcPr>
            <w:tcW w:w="7776" w:type="dxa"/>
            <w:vAlign w:val="center"/>
          </w:tcPr>
          <w:p>
            <w:pPr>
              <w:adjustRightInd w:val="0"/>
              <w:rPr>
                <w:rFonts w:ascii="宋体" w:cs="宋体"/>
                <w:sz w:val="22"/>
              </w:rPr>
            </w:pPr>
            <w:r>
              <w:rPr>
                <w:rFonts w:hint="eastAsia" w:ascii="宋体" w:cs="宋体"/>
                <w:sz w:val="22"/>
              </w:rPr>
              <w:t>名称：金华市政府采购中心</w:t>
            </w:r>
          </w:p>
          <w:p>
            <w:pPr>
              <w:adjustRightInd w:val="0"/>
              <w:rPr>
                <w:rFonts w:ascii="宋体" w:cs="宋体"/>
                <w:sz w:val="22"/>
              </w:rPr>
            </w:pPr>
            <w:r>
              <w:rPr>
                <w:rFonts w:hint="eastAsia" w:ascii="宋体" w:cs="宋体"/>
                <w:color w:val="000000"/>
                <w:sz w:val="22"/>
              </w:rPr>
              <w:t>项目负责人： 王先生</w:t>
            </w:r>
            <w:r>
              <w:rPr>
                <w:rFonts w:hint="eastAsia" w:ascii="宋体" w:cs="宋体"/>
                <w:color w:val="000000"/>
                <w:sz w:val="22"/>
              </w:rPr>
              <w:tab/>
            </w:r>
            <w:r>
              <w:rPr>
                <w:rFonts w:hint="eastAsia" w:ascii="宋体" w:cs="宋体"/>
                <w:color w:val="000000"/>
                <w:sz w:val="22"/>
              </w:rPr>
              <w:tab/>
            </w:r>
            <w:r>
              <w:rPr>
                <w:rFonts w:hint="eastAsia" w:ascii="宋体" w:cs="宋体"/>
                <w:color w:val="000000"/>
                <w:sz w:val="22"/>
              </w:rPr>
              <w:t>联系电话：0579-83182702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7</w:t>
            </w:r>
          </w:p>
        </w:tc>
        <w:tc>
          <w:tcPr>
            <w:tcW w:w="1814" w:type="dxa"/>
            <w:vAlign w:val="center"/>
          </w:tcPr>
          <w:p>
            <w:pPr>
              <w:rPr>
                <w:rFonts w:ascii="宋体" w:cs="宋体"/>
                <w:sz w:val="22"/>
              </w:rPr>
            </w:pPr>
            <w:r>
              <w:rPr>
                <w:rFonts w:hint="eastAsia" w:ascii="宋体" w:cs="宋体"/>
                <w:sz w:val="22"/>
              </w:rPr>
              <w:t>招标内容</w:t>
            </w:r>
          </w:p>
        </w:tc>
        <w:tc>
          <w:tcPr>
            <w:tcW w:w="7776" w:type="dxa"/>
            <w:vAlign w:val="center"/>
          </w:tcPr>
          <w:p>
            <w:pPr>
              <w:adjustRightInd w:val="0"/>
              <w:rPr>
                <w:rFonts w:ascii="宋体" w:cs="宋体"/>
                <w:sz w:val="22"/>
              </w:rPr>
            </w:pPr>
            <w:r>
              <w:rPr>
                <w:rFonts w:hint="eastAsia" w:ascii="宋体" w:cs="宋体"/>
                <w:sz w:val="22"/>
              </w:rPr>
              <w:t>具体内容见招标文件。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669" w:type="dxa"/>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8</w:t>
            </w:r>
          </w:p>
        </w:tc>
        <w:tc>
          <w:tcPr>
            <w:tcW w:w="1814" w:type="dxa"/>
            <w:vAlign w:val="center"/>
          </w:tcPr>
          <w:p>
            <w:pPr>
              <w:rPr>
                <w:rFonts w:ascii="宋体" w:cs="宋体"/>
                <w:sz w:val="22"/>
              </w:rPr>
            </w:pPr>
            <w:r>
              <w:rPr>
                <w:rFonts w:hint="eastAsia" w:ascii="宋体" w:cs="宋体"/>
                <w:sz w:val="22"/>
              </w:rPr>
              <w:t>评标办法</w:t>
            </w:r>
          </w:p>
        </w:tc>
        <w:tc>
          <w:tcPr>
            <w:tcW w:w="7776" w:type="dxa"/>
            <w:vAlign w:val="center"/>
          </w:tcPr>
          <w:p>
            <w:pPr>
              <w:adjustRightInd w:val="0"/>
              <w:rPr>
                <w:rFonts w:ascii="宋体" w:cs="宋体"/>
                <w:sz w:val="22"/>
              </w:rPr>
            </w:pPr>
            <w:r>
              <w:rPr>
                <w:rFonts w:hint="eastAsia" w:ascii="宋体" w:cs="宋体"/>
                <w:sz w:val="22"/>
              </w:rPr>
              <w:t>综合评分法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669" w:type="dxa"/>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9</w:t>
            </w:r>
          </w:p>
        </w:tc>
        <w:tc>
          <w:tcPr>
            <w:tcW w:w="1814" w:type="dxa"/>
            <w:vAlign w:val="center"/>
          </w:tcPr>
          <w:p>
            <w:pPr>
              <w:rPr>
                <w:rFonts w:ascii="宋体" w:cs="宋体"/>
                <w:sz w:val="22"/>
              </w:rPr>
            </w:pPr>
            <w:r>
              <w:rPr>
                <w:rFonts w:hint="eastAsia" w:ascii="宋体" w:cs="宋体"/>
                <w:sz w:val="22"/>
              </w:rPr>
              <w:t>投标供应商</w:t>
            </w:r>
          </w:p>
          <w:p>
            <w:pPr>
              <w:rPr>
                <w:rFonts w:ascii="宋体" w:cs="宋体"/>
                <w:sz w:val="22"/>
              </w:rPr>
            </w:pPr>
            <w:r>
              <w:rPr>
                <w:rFonts w:hint="eastAsia" w:ascii="宋体" w:cs="宋体"/>
                <w:sz w:val="22"/>
              </w:rPr>
              <w:t>资格要求</w:t>
            </w:r>
          </w:p>
        </w:tc>
        <w:tc>
          <w:tcPr>
            <w:tcW w:w="7776" w:type="dxa"/>
            <w:vAlign w:val="center"/>
          </w:tcPr>
          <w:p>
            <w:pPr>
              <w:adjustRightInd w:val="0"/>
              <w:rPr>
                <w:rFonts w:ascii="宋体" w:cs="宋体"/>
                <w:kern w:val="28"/>
                <w:sz w:val="22"/>
              </w:rPr>
            </w:pPr>
            <w:r>
              <w:rPr>
                <w:rFonts w:hint="eastAsia" w:ascii="宋体" w:cs="宋体"/>
                <w:sz w:val="22"/>
              </w:rPr>
              <w:t>见第一章采购公告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669" w:type="dxa"/>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10</w:t>
            </w:r>
          </w:p>
        </w:tc>
        <w:tc>
          <w:tcPr>
            <w:tcW w:w="1814" w:type="dxa"/>
            <w:vAlign w:val="center"/>
          </w:tcPr>
          <w:p>
            <w:pPr>
              <w:adjustRightInd w:val="0"/>
              <w:rPr>
                <w:rFonts w:ascii="宋体" w:cs="宋体"/>
                <w:sz w:val="22"/>
              </w:rPr>
            </w:pPr>
            <w:r>
              <w:rPr>
                <w:rFonts w:hint="eastAsia" w:ascii="宋体" w:cs="宋体"/>
                <w:sz w:val="22"/>
              </w:rPr>
              <w:t>是否接受联合体投标</w:t>
            </w:r>
          </w:p>
        </w:tc>
        <w:tc>
          <w:tcPr>
            <w:tcW w:w="7776" w:type="dxa"/>
            <w:vAlign w:val="center"/>
          </w:tcPr>
          <w:p>
            <w:pPr>
              <w:adjustRightInd w:val="0"/>
              <w:spacing w:line="300" w:lineRule="exact"/>
              <w:rPr>
                <w:rFonts w:ascii="宋体" w:cs="宋体"/>
                <w:sz w:val="22"/>
              </w:rPr>
            </w:pPr>
            <w:r>
              <w:rPr>
                <w:rFonts w:ascii="仿宋_GB2312" w:hAnsi="仿宋" w:eastAsia="仿宋_GB2312" w:cs="Arial"/>
                <w:kern w:val="0"/>
                <w:sz w:val="24"/>
              </w:rPr>
              <w:sym w:font="Wingdings" w:char="F0FE"/>
            </w:r>
            <w:r>
              <w:rPr>
                <w:rFonts w:hint="eastAsia" w:ascii="宋体" w:cs="宋体"/>
                <w:sz w:val="22"/>
              </w:rPr>
              <w:t>不接受</w:t>
            </w:r>
          </w:p>
          <w:p>
            <w:pPr>
              <w:adjustRightInd w:val="0"/>
              <w:spacing w:line="300" w:lineRule="exact"/>
              <w:rPr>
                <w:rFonts w:ascii="宋体" w:cs="宋体"/>
                <w:sz w:val="22"/>
              </w:rPr>
            </w:pPr>
            <w:r>
              <w:rPr>
                <w:rFonts w:ascii="MS Gothic" w:hAnsi="MS Gothic" w:eastAsia="仿宋_GB2312" w:cs="Arial"/>
                <w:kern w:val="0"/>
                <w:sz w:val="24"/>
              </w:rPr>
              <w:t>☐</w:t>
            </w:r>
            <w:r>
              <w:rPr>
                <w:rFonts w:hint="eastAsia" w:ascii="宋体" w:cs="宋体"/>
                <w:sz w:val="22"/>
              </w:rPr>
              <w:t>接受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669" w:type="dxa"/>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11</w:t>
            </w:r>
          </w:p>
        </w:tc>
        <w:tc>
          <w:tcPr>
            <w:tcW w:w="1814" w:type="dxa"/>
            <w:vAlign w:val="center"/>
          </w:tcPr>
          <w:p>
            <w:pPr>
              <w:adjustRightInd w:val="0"/>
              <w:rPr>
                <w:rFonts w:ascii="宋体" w:cs="宋体"/>
                <w:sz w:val="22"/>
              </w:rPr>
            </w:pPr>
            <w:r>
              <w:rPr>
                <w:rFonts w:hint="eastAsia" w:ascii="宋体" w:cs="宋体"/>
                <w:sz w:val="22"/>
              </w:rPr>
              <w:t>踏勘现场</w:t>
            </w:r>
          </w:p>
        </w:tc>
        <w:tc>
          <w:tcPr>
            <w:tcW w:w="7776" w:type="dxa"/>
            <w:vAlign w:val="center"/>
          </w:tcPr>
          <w:p>
            <w:pPr>
              <w:adjustRightInd w:val="0"/>
              <w:spacing w:line="300" w:lineRule="exact"/>
              <w:rPr>
                <w:rFonts w:ascii="宋体" w:cs="宋体"/>
                <w:sz w:val="22"/>
              </w:rPr>
            </w:pPr>
            <w:r>
              <w:rPr>
                <w:rFonts w:ascii="Wingdings" w:hAnsi="Wingdings" w:eastAsia="仿宋_GB2312" w:cs="Arial"/>
                <w:kern w:val="0"/>
                <w:sz w:val="24"/>
              </w:rPr>
              <w:t></w:t>
            </w:r>
            <w:r>
              <w:rPr>
                <w:rFonts w:hint="eastAsia" w:ascii="宋体" w:cs="宋体"/>
                <w:sz w:val="22"/>
              </w:rPr>
              <w:t>不组织</w:t>
            </w:r>
          </w:p>
          <w:p>
            <w:pPr>
              <w:adjustRightInd w:val="0"/>
              <w:spacing w:line="300" w:lineRule="exact"/>
              <w:rPr>
                <w:rFonts w:ascii="宋体" w:cs="宋体"/>
                <w:sz w:val="22"/>
              </w:rPr>
            </w:pPr>
            <w:r>
              <w:rPr>
                <w:rFonts w:ascii="MS Gothic" w:hAnsi="MS Gothic" w:eastAsia="仿宋_GB2312" w:cs="Arial"/>
                <w:kern w:val="0"/>
                <w:sz w:val="24"/>
              </w:rPr>
              <w:t>☐</w:t>
            </w:r>
            <w:r>
              <w:rPr>
                <w:rFonts w:hint="eastAsia" w:ascii="宋体" w:cs="宋体"/>
                <w:sz w:val="22"/>
              </w:rPr>
              <w:t xml:space="preserve">组织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669" w:type="dxa"/>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12</w:t>
            </w:r>
          </w:p>
        </w:tc>
        <w:tc>
          <w:tcPr>
            <w:tcW w:w="1814" w:type="dxa"/>
            <w:vAlign w:val="center"/>
          </w:tcPr>
          <w:p>
            <w:pPr>
              <w:adjustRightInd w:val="0"/>
              <w:rPr>
                <w:rFonts w:ascii="宋体" w:cs="宋体"/>
                <w:sz w:val="22"/>
              </w:rPr>
            </w:pPr>
            <w:r>
              <w:rPr>
                <w:rFonts w:hint="eastAsia" w:ascii="宋体" w:cs="宋体"/>
                <w:sz w:val="22"/>
              </w:rPr>
              <w:t>是否允许递交备选投标方案</w:t>
            </w:r>
          </w:p>
        </w:tc>
        <w:tc>
          <w:tcPr>
            <w:tcW w:w="7776" w:type="dxa"/>
            <w:vAlign w:val="center"/>
          </w:tcPr>
          <w:p>
            <w:pPr>
              <w:adjustRightInd w:val="0"/>
              <w:spacing w:line="300" w:lineRule="exact"/>
              <w:rPr>
                <w:rFonts w:ascii="宋体" w:cs="宋体"/>
                <w:sz w:val="22"/>
              </w:rPr>
            </w:pPr>
            <w:r>
              <w:rPr>
                <w:rFonts w:ascii="Wingdings" w:hAnsi="Wingdings" w:eastAsia="仿宋_GB2312" w:cs="Arial"/>
                <w:kern w:val="0"/>
                <w:sz w:val="24"/>
              </w:rPr>
              <w:t></w:t>
            </w:r>
            <w:r>
              <w:rPr>
                <w:rFonts w:hint="eastAsia" w:ascii="宋体" w:cs="宋体"/>
                <w:sz w:val="22"/>
              </w:rPr>
              <w:t>不允许</w:t>
            </w:r>
          </w:p>
          <w:p>
            <w:pPr>
              <w:adjustRightInd w:val="0"/>
              <w:spacing w:line="300" w:lineRule="exact"/>
              <w:rPr>
                <w:rFonts w:ascii="宋体" w:cs="宋体"/>
                <w:sz w:val="22"/>
              </w:rPr>
            </w:pPr>
            <w:r>
              <w:rPr>
                <w:rFonts w:ascii="MS Gothic" w:hAnsi="MS Gothic" w:eastAsia="仿宋_GB2312" w:cs="Arial"/>
                <w:kern w:val="0"/>
                <w:sz w:val="24"/>
              </w:rPr>
              <w:t>☐</w:t>
            </w:r>
            <w:r>
              <w:rPr>
                <w:rFonts w:hint="eastAsia" w:ascii="宋体" w:cs="宋体"/>
                <w:sz w:val="22"/>
              </w:rPr>
              <w:t>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669" w:type="dxa"/>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13</w:t>
            </w:r>
          </w:p>
        </w:tc>
        <w:tc>
          <w:tcPr>
            <w:tcW w:w="1814" w:type="dxa"/>
            <w:vAlign w:val="center"/>
          </w:tcPr>
          <w:p>
            <w:pPr>
              <w:adjustRightInd w:val="0"/>
              <w:rPr>
                <w:rFonts w:ascii="宋体" w:cs="宋体"/>
                <w:sz w:val="22"/>
              </w:rPr>
            </w:pPr>
            <w:r>
              <w:rPr>
                <w:rFonts w:hint="eastAsia" w:ascii="宋体" w:cs="宋体"/>
                <w:sz w:val="22"/>
              </w:rPr>
              <w:t>是否允许采购进口产品</w:t>
            </w:r>
          </w:p>
        </w:tc>
        <w:tc>
          <w:tcPr>
            <w:tcW w:w="7776" w:type="dxa"/>
            <w:vAlign w:val="center"/>
          </w:tcPr>
          <w:p>
            <w:pPr>
              <w:spacing w:line="300" w:lineRule="exact"/>
              <w:rPr>
                <w:rFonts w:ascii="仿宋_GB2312" w:hAnsi="仿宋" w:eastAsia="仿宋_GB2312" w:cs="Arial"/>
                <w:kern w:val="0"/>
                <w:sz w:val="24"/>
              </w:rPr>
            </w:pPr>
            <w:r>
              <w:rPr>
                <w:rFonts w:ascii="仿宋_GB2312" w:hAnsi="仿宋" w:eastAsia="仿宋_GB2312" w:cs="Arial"/>
                <w:kern w:val="0"/>
                <w:sz w:val="24"/>
              </w:rPr>
              <w:sym w:font="Wingdings" w:char="F0FE"/>
            </w:r>
            <w:r>
              <w:rPr>
                <w:rFonts w:hint="eastAsia" w:ascii="宋体" w:cs="宋体"/>
                <w:sz w:val="22"/>
              </w:rPr>
              <w:t>本项目不允许采购进口产品。</w:t>
            </w:r>
          </w:p>
          <w:p>
            <w:pPr>
              <w:adjustRightInd w:val="0"/>
              <w:spacing w:line="300" w:lineRule="exact"/>
              <w:rPr>
                <w:rFonts w:ascii="宋体" w:cs="宋体"/>
                <w:sz w:val="22"/>
              </w:rPr>
            </w:pPr>
            <w:r>
              <w:rPr>
                <w:rFonts w:ascii="MS Gothic" w:hAnsi="MS Gothic" w:eastAsia="MS Gothic" w:cs="Arial"/>
                <w:kern w:val="0"/>
                <w:sz w:val="24"/>
              </w:rPr>
              <w:t>☐</w:t>
            </w:r>
            <w:r>
              <w:rPr>
                <w:rFonts w:hint="eastAsia" w:ascii="宋体" w:hAnsi="宋体" w:cs="宋体"/>
                <w:kern w:val="0"/>
                <w:sz w:val="24"/>
              </w:rPr>
              <w:t>可</w:t>
            </w:r>
            <w:r>
              <w:rPr>
                <w:rFonts w:hint="eastAsia" w:ascii="宋体" w:cs="宋体"/>
                <w:sz w:val="22"/>
              </w:rPr>
              <w:t>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r>
              <w:rPr>
                <w:rFonts w:hint="eastAsia" w:ascii="仿宋_GB2312" w:hAnsi="仿宋" w:eastAsia="仿宋_GB2312" w:cs="Arial"/>
                <w:kern w:val="0"/>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91" w:hRule="atLeast"/>
          <w:jc w:val="center"/>
        </w:trPr>
        <w:tc>
          <w:tcPr>
            <w:tcW w:w="669" w:type="dxa"/>
            <w:vAlign w:val="center"/>
          </w:tcPr>
          <w:p>
            <w:pPr>
              <w:autoSpaceDE w:val="0"/>
              <w:autoSpaceDN w:val="0"/>
              <w:adjustRightInd w:val="0"/>
              <w:snapToGrid w:val="0"/>
              <w:spacing w:line="430" w:lineRule="atLeast"/>
              <w:jc w:val="center"/>
              <w:rPr>
                <w:rFonts w:ascii="宋体" w:cs="宋体"/>
                <w:sz w:val="22"/>
              </w:rPr>
            </w:pPr>
            <w:r>
              <w:rPr>
                <w:rFonts w:hint="eastAsia" w:ascii="宋体" w:cs="宋体"/>
                <w:sz w:val="22"/>
              </w:rPr>
              <w:t>14</w:t>
            </w:r>
          </w:p>
        </w:tc>
        <w:tc>
          <w:tcPr>
            <w:tcW w:w="1814" w:type="dxa"/>
            <w:vAlign w:val="center"/>
          </w:tcPr>
          <w:p>
            <w:pPr>
              <w:adjustRightInd w:val="0"/>
              <w:rPr>
                <w:rFonts w:ascii="宋体" w:cs="宋体"/>
                <w:sz w:val="22"/>
              </w:rPr>
            </w:pPr>
            <w:r>
              <w:rPr>
                <w:rFonts w:hint="eastAsia" w:ascii="宋体" w:cs="宋体"/>
                <w:sz w:val="22"/>
              </w:rPr>
              <w:t>投标货币</w:t>
            </w:r>
          </w:p>
        </w:tc>
        <w:tc>
          <w:tcPr>
            <w:tcW w:w="7776" w:type="dxa"/>
            <w:vAlign w:val="center"/>
          </w:tcPr>
          <w:p>
            <w:pPr>
              <w:adjustRightInd w:val="0"/>
              <w:rPr>
                <w:rFonts w:ascii="宋体" w:cs="宋体"/>
                <w:sz w:val="22"/>
              </w:rPr>
            </w:pPr>
            <w:r>
              <w:rPr>
                <w:rFonts w:hint="eastAsia" w:ascii="宋体" w:cs="宋体"/>
                <w:sz w:val="22"/>
              </w:rPr>
              <w:t>人民币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2" w:hRule="atLeast"/>
          <w:jc w:val="center"/>
        </w:trPr>
        <w:tc>
          <w:tcPr>
            <w:tcW w:w="669" w:type="dxa"/>
            <w:vAlign w:val="center"/>
          </w:tcPr>
          <w:p>
            <w:pPr>
              <w:autoSpaceDE w:val="0"/>
              <w:autoSpaceDN w:val="0"/>
              <w:adjustRightInd w:val="0"/>
              <w:snapToGrid w:val="0"/>
              <w:spacing w:line="300" w:lineRule="exact"/>
              <w:jc w:val="center"/>
              <w:rPr>
                <w:rFonts w:ascii="宋体" w:cs="宋体"/>
                <w:sz w:val="22"/>
              </w:rPr>
            </w:pPr>
            <w:r>
              <w:rPr>
                <w:rFonts w:hint="eastAsia" w:ascii="宋体" w:cs="宋体"/>
                <w:sz w:val="22"/>
              </w:rPr>
              <w:t>15</w:t>
            </w:r>
          </w:p>
        </w:tc>
        <w:tc>
          <w:tcPr>
            <w:tcW w:w="1814" w:type="dxa"/>
            <w:vAlign w:val="center"/>
          </w:tcPr>
          <w:p>
            <w:pPr>
              <w:adjustRightInd w:val="0"/>
              <w:spacing w:line="300" w:lineRule="exact"/>
              <w:rPr>
                <w:rFonts w:ascii="宋体" w:cs="宋体"/>
                <w:sz w:val="22"/>
              </w:rPr>
            </w:pPr>
            <w:r>
              <w:rPr>
                <w:rFonts w:hint="eastAsia" w:ascii="宋体" w:cs="宋体"/>
                <w:sz w:val="22"/>
              </w:rPr>
              <w:t>投标语言</w:t>
            </w:r>
          </w:p>
        </w:tc>
        <w:tc>
          <w:tcPr>
            <w:tcW w:w="7776" w:type="dxa"/>
            <w:vAlign w:val="center"/>
          </w:tcPr>
          <w:p>
            <w:pPr>
              <w:adjustRightInd w:val="0"/>
              <w:spacing w:line="300" w:lineRule="exact"/>
              <w:rPr>
                <w:rFonts w:ascii="宋体" w:cs="宋体"/>
                <w:sz w:val="22"/>
              </w:rPr>
            </w:pPr>
            <w:r>
              <w:rPr>
                <w:rFonts w:hint="eastAsia" w:ascii="宋体" w:cs="宋体"/>
                <w:sz w:val="22"/>
              </w:rPr>
              <w:t>中文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autoSpaceDE w:val="0"/>
              <w:autoSpaceDN w:val="0"/>
              <w:adjustRightInd w:val="0"/>
              <w:snapToGrid w:val="0"/>
              <w:spacing w:line="300" w:lineRule="exact"/>
              <w:jc w:val="center"/>
              <w:rPr>
                <w:rFonts w:ascii="宋体" w:cs="宋体"/>
                <w:sz w:val="22"/>
              </w:rPr>
            </w:pPr>
            <w:r>
              <w:rPr>
                <w:rFonts w:hint="eastAsia" w:ascii="宋体" w:cs="宋体"/>
                <w:sz w:val="22"/>
              </w:rPr>
              <w:t>16</w:t>
            </w:r>
          </w:p>
        </w:tc>
        <w:tc>
          <w:tcPr>
            <w:tcW w:w="1814" w:type="dxa"/>
            <w:vAlign w:val="center"/>
          </w:tcPr>
          <w:p>
            <w:pPr>
              <w:spacing w:line="300" w:lineRule="exact"/>
              <w:rPr>
                <w:rFonts w:ascii="宋体" w:cs="宋体"/>
                <w:sz w:val="22"/>
              </w:rPr>
            </w:pPr>
            <w:r>
              <w:rPr>
                <w:rFonts w:hint="eastAsia" w:ascii="宋体" w:cs="宋体"/>
                <w:sz w:val="22"/>
              </w:rPr>
              <w:t>投标有效期</w:t>
            </w:r>
          </w:p>
        </w:tc>
        <w:tc>
          <w:tcPr>
            <w:tcW w:w="7776" w:type="dxa"/>
            <w:vAlign w:val="center"/>
          </w:tcPr>
          <w:p>
            <w:pPr>
              <w:spacing w:line="300" w:lineRule="exact"/>
              <w:rPr>
                <w:rFonts w:ascii="宋体" w:cs="宋体"/>
                <w:sz w:val="22"/>
              </w:rPr>
            </w:pPr>
            <w:r>
              <w:rPr>
                <w:rFonts w:hint="eastAsia" w:ascii="宋体" w:cs="宋体"/>
                <w:sz w:val="22"/>
              </w:rPr>
              <w:t>提交投标文件截止时间起90天。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autoSpaceDE w:val="0"/>
              <w:autoSpaceDN w:val="0"/>
              <w:adjustRightInd w:val="0"/>
              <w:snapToGrid w:val="0"/>
              <w:spacing w:line="300" w:lineRule="exact"/>
              <w:jc w:val="center"/>
              <w:rPr>
                <w:rFonts w:ascii="宋体" w:cs="宋体"/>
                <w:sz w:val="22"/>
                <w:lang w:val="zh-CN"/>
              </w:rPr>
            </w:pPr>
            <w:r>
              <w:rPr>
                <w:rFonts w:hint="eastAsia" w:ascii="宋体" w:cs="宋体"/>
                <w:sz w:val="22"/>
                <w:lang w:val="zh-CN"/>
              </w:rPr>
              <w:t>1</w:t>
            </w:r>
            <w:r>
              <w:rPr>
                <w:rFonts w:hint="eastAsia" w:ascii="宋体" w:cs="宋体"/>
                <w:sz w:val="22"/>
              </w:rPr>
              <w:t>7</w:t>
            </w:r>
          </w:p>
        </w:tc>
        <w:tc>
          <w:tcPr>
            <w:tcW w:w="1814" w:type="dxa"/>
            <w:vAlign w:val="center"/>
          </w:tcPr>
          <w:p>
            <w:pPr>
              <w:adjustRightInd w:val="0"/>
              <w:snapToGrid w:val="0"/>
              <w:spacing w:line="300" w:lineRule="exact"/>
              <w:rPr>
                <w:rFonts w:ascii="宋体"/>
                <w:snapToGrid w:val="0"/>
                <w:sz w:val="22"/>
              </w:rPr>
            </w:pPr>
            <w:r>
              <w:rPr>
                <w:rFonts w:hint="eastAsia" w:ascii="宋体"/>
                <w:snapToGrid w:val="0"/>
                <w:sz w:val="22"/>
              </w:rPr>
              <w:t>投标文件的形式</w:t>
            </w:r>
          </w:p>
        </w:tc>
        <w:tc>
          <w:tcPr>
            <w:tcW w:w="7776" w:type="dxa"/>
            <w:vAlign w:val="center"/>
          </w:tcPr>
          <w:p>
            <w:pPr>
              <w:spacing w:line="300" w:lineRule="exact"/>
              <w:rPr>
                <w:rFonts w:ascii="宋体"/>
                <w:snapToGrid w:val="0"/>
                <w:sz w:val="22"/>
              </w:rPr>
            </w:pPr>
            <w:r>
              <w:rPr>
                <w:rFonts w:hint="eastAsia" w:ascii="宋体"/>
                <w:snapToGrid w:val="0"/>
                <w:sz w:val="22"/>
              </w:rPr>
              <w:t>投标供应商应准备电子投标文件。</w:t>
            </w:r>
          </w:p>
          <w:p>
            <w:pPr>
              <w:spacing w:line="300" w:lineRule="exact"/>
              <w:rPr>
                <w:rFonts w:ascii="宋体"/>
                <w:snapToGrid w:val="0"/>
                <w:sz w:val="22"/>
              </w:rPr>
            </w:pPr>
            <w:r>
              <w:rPr>
                <w:rFonts w:hint="eastAsia" w:ascii="宋体"/>
                <w:snapToGrid w:val="0"/>
                <w:sz w:val="22"/>
              </w:rPr>
              <w:t>电子投标文件是指通过“政采云电子交易客户端”完成投标文件编制后生成并加密的数据电文形式的电子加密投标文件。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18</w:t>
            </w:r>
          </w:p>
        </w:tc>
        <w:tc>
          <w:tcPr>
            <w:tcW w:w="1814" w:type="dxa"/>
            <w:vAlign w:val="center"/>
          </w:tcPr>
          <w:p>
            <w:pPr>
              <w:adjustRightInd w:val="0"/>
              <w:snapToGrid w:val="0"/>
              <w:spacing w:line="300" w:lineRule="exact"/>
              <w:rPr>
                <w:rFonts w:ascii="宋体"/>
                <w:snapToGrid w:val="0"/>
                <w:sz w:val="22"/>
              </w:rPr>
            </w:pPr>
            <w:r>
              <w:rPr>
                <w:rFonts w:hint="eastAsia" w:ascii="宋体"/>
                <w:snapToGrid w:val="0"/>
                <w:sz w:val="22"/>
              </w:rPr>
              <w:t>投标文件的编制</w:t>
            </w:r>
          </w:p>
        </w:tc>
        <w:tc>
          <w:tcPr>
            <w:tcW w:w="7776" w:type="dxa"/>
            <w:vAlign w:val="center"/>
          </w:tcPr>
          <w:p>
            <w:pPr>
              <w:spacing w:line="300" w:lineRule="exact"/>
              <w:rPr>
                <w:rFonts w:ascii="宋体"/>
                <w:snapToGrid w:val="0"/>
                <w:sz w:val="22"/>
              </w:rPr>
            </w:pPr>
            <w:r>
              <w:rPr>
                <w:rFonts w:hint="eastAsia" w:ascii="宋体"/>
                <w:snapToGrid w:val="0"/>
                <w:sz w:val="22"/>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19</w:t>
            </w:r>
          </w:p>
        </w:tc>
        <w:tc>
          <w:tcPr>
            <w:tcW w:w="1814" w:type="dxa"/>
            <w:vAlign w:val="center"/>
          </w:tcPr>
          <w:p>
            <w:pPr>
              <w:adjustRightInd w:val="0"/>
              <w:snapToGrid w:val="0"/>
              <w:spacing w:line="300" w:lineRule="exact"/>
              <w:rPr>
                <w:rFonts w:ascii="宋体"/>
                <w:snapToGrid w:val="0"/>
                <w:sz w:val="22"/>
              </w:rPr>
            </w:pPr>
            <w:r>
              <w:rPr>
                <w:rFonts w:hint="eastAsia" w:ascii="宋体"/>
                <w:snapToGrid w:val="0"/>
                <w:sz w:val="22"/>
              </w:rPr>
              <w:t>投标文件组成</w:t>
            </w:r>
          </w:p>
        </w:tc>
        <w:tc>
          <w:tcPr>
            <w:tcW w:w="7776" w:type="dxa"/>
            <w:vAlign w:val="center"/>
          </w:tcPr>
          <w:p>
            <w:pPr>
              <w:spacing w:line="300" w:lineRule="exact"/>
              <w:rPr>
                <w:rFonts w:ascii="宋体"/>
                <w:snapToGrid w:val="0"/>
                <w:sz w:val="22"/>
              </w:rPr>
            </w:pPr>
            <w:r>
              <w:rPr>
                <w:rFonts w:hint="eastAsia" w:ascii="宋体"/>
                <w:bCs/>
                <w:snapToGrid w:val="0"/>
                <w:sz w:val="22"/>
              </w:rPr>
              <w:t>由“资格文件”、“报价文件”和“商务技术文件”三个部分组成。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20</w:t>
            </w:r>
          </w:p>
        </w:tc>
        <w:tc>
          <w:tcPr>
            <w:tcW w:w="1814" w:type="dxa"/>
            <w:vAlign w:val="center"/>
          </w:tcPr>
          <w:p>
            <w:pPr>
              <w:adjustRightInd w:val="0"/>
              <w:snapToGrid w:val="0"/>
              <w:spacing w:line="300" w:lineRule="exact"/>
              <w:rPr>
                <w:rFonts w:ascii="宋体"/>
                <w:snapToGrid w:val="0"/>
                <w:sz w:val="22"/>
              </w:rPr>
            </w:pPr>
            <w:r>
              <w:rPr>
                <w:rFonts w:hint="eastAsia" w:ascii="宋体"/>
                <w:snapToGrid w:val="0"/>
                <w:sz w:val="22"/>
              </w:rPr>
              <w:t>投标文件的盖章</w:t>
            </w:r>
          </w:p>
        </w:tc>
        <w:tc>
          <w:tcPr>
            <w:tcW w:w="7776" w:type="dxa"/>
            <w:vAlign w:val="center"/>
          </w:tcPr>
          <w:p>
            <w:pPr>
              <w:spacing w:line="300" w:lineRule="exact"/>
              <w:rPr>
                <w:rFonts w:ascii="宋体"/>
                <w:snapToGrid w:val="0"/>
                <w:sz w:val="22"/>
              </w:rPr>
            </w:pPr>
            <w:r>
              <w:rPr>
                <w:rFonts w:hint="eastAsia" w:ascii="宋体"/>
                <w:snapToGrid w:val="0"/>
                <w:sz w:val="22"/>
              </w:rPr>
              <w:t>投标文件中所涉及的加盖公章均采用CA电子签章。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21</w:t>
            </w:r>
          </w:p>
        </w:tc>
        <w:tc>
          <w:tcPr>
            <w:tcW w:w="1814" w:type="dxa"/>
            <w:vAlign w:val="center"/>
          </w:tcPr>
          <w:p>
            <w:pPr>
              <w:adjustRightInd w:val="0"/>
              <w:snapToGrid w:val="0"/>
              <w:spacing w:line="300" w:lineRule="exact"/>
              <w:rPr>
                <w:rFonts w:ascii="宋体"/>
                <w:snapToGrid w:val="0"/>
                <w:sz w:val="22"/>
              </w:rPr>
            </w:pPr>
            <w:r>
              <w:rPr>
                <w:rFonts w:hint="eastAsia" w:ascii="宋体"/>
                <w:snapToGrid w:val="0"/>
                <w:sz w:val="22"/>
              </w:rPr>
              <w:t>法定代表人或其授权代表签字或盖章</w:t>
            </w:r>
          </w:p>
        </w:tc>
        <w:tc>
          <w:tcPr>
            <w:tcW w:w="7776" w:type="dxa"/>
            <w:vAlign w:val="center"/>
          </w:tcPr>
          <w:p>
            <w:pPr>
              <w:spacing w:line="300" w:lineRule="exact"/>
              <w:rPr>
                <w:rFonts w:ascii="宋体"/>
                <w:snapToGrid w:val="0"/>
                <w:sz w:val="22"/>
              </w:rPr>
            </w:pPr>
            <w:r>
              <w:rPr>
                <w:rFonts w:hint="eastAsia" w:ascii="宋体"/>
                <w:snapToGrid w:val="0"/>
                <w:sz w:val="22"/>
              </w:rPr>
              <w:t>本招标文件所涉及的法定代表人或其授权代表签字或盖章的内容，如果投标单位没有法定代表人电子签章，涉及到法定代表人或其授权代表签字或盖章的内容，投标单位可以线下签字或盖章后扫描上传。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22</w:t>
            </w:r>
          </w:p>
        </w:tc>
        <w:tc>
          <w:tcPr>
            <w:tcW w:w="1814" w:type="dxa"/>
            <w:vAlign w:val="center"/>
          </w:tcPr>
          <w:p>
            <w:pPr>
              <w:adjustRightInd w:val="0"/>
              <w:snapToGrid w:val="0"/>
              <w:spacing w:line="300" w:lineRule="exact"/>
              <w:rPr>
                <w:rFonts w:ascii="宋体"/>
                <w:snapToGrid w:val="0"/>
                <w:sz w:val="22"/>
              </w:rPr>
            </w:pPr>
            <w:r>
              <w:rPr>
                <w:rFonts w:hint="eastAsia" w:ascii="宋体"/>
                <w:snapToGrid w:val="0"/>
                <w:sz w:val="22"/>
              </w:rPr>
              <w:t>投标文件份数</w:t>
            </w:r>
          </w:p>
        </w:tc>
        <w:tc>
          <w:tcPr>
            <w:tcW w:w="7776" w:type="dxa"/>
            <w:vAlign w:val="center"/>
          </w:tcPr>
          <w:p>
            <w:pPr>
              <w:spacing w:line="300" w:lineRule="exact"/>
              <w:rPr>
                <w:rFonts w:ascii="宋体"/>
                <w:snapToGrid w:val="0"/>
                <w:sz w:val="22"/>
              </w:rPr>
            </w:pPr>
            <w:r>
              <w:rPr>
                <w:rFonts w:hint="eastAsia" w:ascii="宋体"/>
                <w:snapToGrid w:val="0"/>
                <w:sz w:val="22"/>
              </w:rPr>
              <w:t>电子加密投标文件在线上传递交一份。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23</w:t>
            </w:r>
          </w:p>
        </w:tc>
        <w:tc>
          <w:tcPr>
            <w:tcW w:w="1814" w:type="dxa"/>
            <w:vAlign w:val="center"/>
          </w:tcPr>
          <w:p>
            <w:pPr>
              <w:adjustRightInd w:val="0"/>
              <w:snapToGrid w:val="0"/>
              <w:spacing w:line="300" w:lineRule="exact"/>
              <w:rPr>
                <w:rFonts w:ascii="宋体"/>
                <w:snapToGrid w:val="0"/>
                <w:sz w:val="22"/>
              </w:rPr>
            </w:pPr>
            <w:r>
              <w:rPr>
                <w:rFonts w:hint="eastAsia" w:ascii="宋体"/>
                <w:snapToGrid w:val="0"/>
                <w:sz w:val="22"/>
              </w:rPr>
              <w:t>投标文件的上传和递交</w:t>
            </w:r>
          </w:p>
        </w:tc>
        <w:tc>
          <w:tcPr>
            <w:tcW w:w="7776" w:type="dxa"/>
            <w:vAlign w:val="center"/>
          </w:tcPr>
          <w:p>
            <w:pPr>
              <w:spacing w:line="300" w:lineRule="exact"/>
              <w:rPr>
                <w:rFonts w:ascii="宋体"/>
                <w:snapToGrid w:val="0"/>
                <w:sz w:val="22"/>
              </w:rPr>
            </w:pPr>
            <w:r>
              <w:rPr>
                <w:rFonts w:hint="eastAsia" w:ascii="宋体"/>
                <w:snapToGrid w:val="0"/>
                <w:sz w:val="22"/>
              </w:rPr>
              <w:t>本项目通过“政府采购云平台（</w:t>
            </w:r>
            <w:r>
              <w:rPr>
                <w:rFonts w:ascii="宋体"/>
                <w:snapToGrid w:val="0"/>
                <w:sz w:val="22"/>
              </w:rPr>
              <w:t>www.zcygov.cn）”实行在线投标响应（电子投标），投标供应商应当在投标截止时间前，将生成的“电子加密投标文件”上传递交至“政府采购云平台”。</w:t>
            </w:r>
          </w:p>
          <w:p>
            <w:pPr>
              <w:spacing w:line="300" w:lineRule="exact"/>
              <w:rPr>
                <w:rFonts w:ascii="宋体"/>
                <w:snapToGrid w:val="0"/>
                <w:sz w:val="22"/>
              </w:rPr>
            </w:pPr>
            <w:r>
              <w:rPr>
                <w:rFonts w:hint="eastAsia" w:ascii="宋体"/>
                <w:snapToGrid w:val="0"/>
                <w:sz w:val="22"/>
              </w:rPr>
              <w:t>“电子加密投标文件”的上传、递交：</w:t>
            </w:r>
          </w:p>
          <w:p>
            <w:pPr>
              <w:spacing w:line="300" w:lineRule="exact"/>
              <w:rPr>
                <w:rFonts w:ascii="宋体"/>
                <w:snapToGrid w:val="0"/>
                <w:sz w:val="22"/>
              </w:rPr>
            </w:pPr>
            <w:r>
              <w:rPr>
                <w:rFonts w:hint="eastAsia" w:ascii="宋体"/>
                <w:snapToGrid w:val="0"/>
                <w:sz w:val="22"/>
              </w:rPr>
              <w:t>a.投标供应商应在投标截止时间前将“电子加密投标文件”成功上传递交至“政府采购云平台”，否则投标无效。</w:t>
            </w:r>
          </w:p>
          <w:p>
            <w:pPr>
              <w:spacing w:line="300" w:lineRule="exact"/>
              <w:rPr>
                <w:rFonts w:ascii="宋体"/>
                <w:snapToGrid w:val="0"/>
                <w:sz w:val="22"/>
              </w:rPr>
            </w:pPr>
            <w:r>
              <w:rPr>
                <w:rFonts w:hint="eastAsia" w:ascii="宋体"/>
                <w:snapToGrid w:val="0"/>
                <w:sz w:val="22"/>
              </w:rPr>
              <w:t>b.“电子加密投标文件”成功上传递交后，供应商可自行打印投标文件接收回执。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24</w:t>
            </w:r>
          </w:p>
        </w:tc>
        <w:tc>
          <w:tcPr>
            <w:tcW w:w="1814" w:type="dxa"/>
            <w:vAlign w:val="center"/>
          </w:tcPr>
          <w:p>
            <w:pPr>
              <w:adjustRightInd w:val="0"/>
              <w:snapToGrid w:val="0"/>
              <w:spacing w:line="300" w:lineRule="exact"/>
              <w:rPr>
                <w:rFonts w:ascii="宋体"/>
                <w:snapToGrid w:val="0"/>
                <w:sz w:val="22"/>
              </w:rPr>
            </w:pPr>
            <w:r>
              <w:rPr>
                <w:rFonts w:hint="eastAsia" w:ascii="宋体"/>
                <w:snapToGrid w:val="0"/>
                <w:sz w:val="22"/>
              </w:rPr>
              <w:t>投标文件加密解密</w:t>
            </w:r>
          </w:p>
        </w:tc>
        <w:tc>
          <w:tcPr>
            <w:tcW w:w="7776" w:type="dxa"/>
            <w:vAlign w:val="center"/>
          </w:tcPr>
          <w:p>
            <w:pPr>
              <w:spacing w:line="300" w:lineRule="exact"/>
              <w:rPr>
                <w:rFonts w:ascii="宋体"/>
                <w:snapToGrid w:val="0"/>
                <w:sz w:val="22"/>
              </w:rPr>
            </w:pPr>
            <w:r>
              <w:rPr>
                <w:rFonts w:hint="eastAsia" w:ascii="宋体"/>
                <w:snapToGrid w:val="0"/>
                <w:sz w:val="22"/>
              </w:rPr>
              <w:t>1、开标后，采购组织机构将向各投标供应商发出“电子加密投标文件”的解密通知，各投标供应商代表应当在接到解密通知后30分钟内自行完成“电子加密投标文件”的在线解密。</w:t>
            </w:r>
          </w:p>
          <w:p>
            <w:pPr>
              <w:spacing w:line="300" w:lineRule="exact"/>
              <w:rPr>
                <w:rFonts w:ascii="宋体"/>
                <w:snapToGrid w:val="0"/>
                <w:sz w:val="22"/>
              </w:rPr>
            </w:pPr>
            <w:r>
              <w:rPr>
                <w:rFonts w:ascii="宋体"/>
                <w:snapToGrid w:val="0"/>
                <w:sz w:val="22"/>
              </w:rPr>
              <w:t>2、通过“政府采购云平台”成功上传递交的“电子加密投标文件”无法按时解密的，</w:t>
            </w:r>
            <w:r>
              <w:rPr>
                <w:rFonts w:hint="eastAsia" w:ascii="宋体"/>
                <w:snapToGrid w:val="0"/>
                <w:sz w:val="22"/>
              </w:rPr>
              <w:t>其投标文件按拒收处理</w:t>
            </w:r>
            <w:r>
              <w:rPr>
                <w:rFonts w:ascii="宋体"/>
                <w:snapToGrid w:val="0"/>
                <w:sz w:val="22"/>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25</w:t>
            </w:r>
          </w:p>
        </w:tc>
        <w:tc>
          <w:tcPr>
            <w:tcW w:w="1814" w:type="dxa"/>
            <w:vAlign w:val="center"/>
          </w:tcPr>
          <w:p>
            <w:pPr>
              <w:spacing w:line="300" w:lineRule="exact"/>
              <w:jc w:val="center"/>
              <w:rPr>
                <w:rFonts w:ascii="宋体" w:cs="宋体"/>
                <w:color w:val="FF0000"/>
                <w:sz w:val="22"/>
              </w:rPr>
            </w:pPr>
            <w:r>
              <w:rPr>
                <w:rFonts w:hint="eastAsia" w:ascii="宋体" w:cs="宋体"/>
                <w:sz w:val="22"/>
              </w:rPr>
              <w:t>投标样品</w:t>
            </w:r>
          </w:p>
        </w:tc>
        <w:tc>
          <w:tcPr>
            <w:tcW w:w="7776" w:type="dxa"/>
            <w:vAlign w:val="center"/>
          </w:tcPr>
          <w:p>
            <w:pPr>
              <w:spacing w:line="300" w:lineRule="exact"/>
              <w:rPr>
                <w:rFonts w:ascii="宋体" w:cs="宋体"/>
                <w:sz w:val="22"/>
              </w:rPr>
            </w:pPr>
            <w:r>
              <w:rPr>
                <w:rFonts w:ascii="Wingdings" w:hAnsi="Wingdings" w:eastAsia="仿宋_GB2312" w:cs="Arial"/>
                <w:kern w:val="0"/>
                <w:sz w:val="24"/>
              </w:rPr>
              <w:t></w:t>
            </w:r>
            <w:r>
              <w:rPr>
                <w:rFonts w:hint="eastAsia" w:ascii="宋体" w:cs="宋体"/>
                <w:sz w:val="22"/>
              </w:rPr>
              <w:t>不需要</w:t>
            </w:r>
          </w:p>
          <w:p>
            <w:pPr>
              <w:spacing w:line="300" w:lineRule="exact"/>
              <w:rPr>
                <w:rFonts w:ascii="宋体" w:cs="宋体"/>
                <w:sz w:val="22"/>
              </w:rPr>
            </w:pPr>
            <w:r>
              <w:rPr>
                <w:rFonts w:ascii="MS Gothic" w:hAnsi="MS Gothic" w:eastAsia="仿宋_GB2312" w:cs="Arial"/>
                <w:kern w:val="0"/>
                <w:sz w:val="24"/>
              </w:rPr>
              <w:t>☐</w:t>
            </w:r>
            <w:r>
              <w:rPr>
                <w:rFonts w:hint="eastAsia" w:ascii="宋体" w:cs="宋体"/>
                <w:sz w:val="22"/>
              </w:rPr>
              <w:t>需要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9"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26</w:t>
            </w:r>
          </w:p>
        </w:tc>
        <w:tc>
          <w:tcPr>
            <w:tcW w:w="1814" w:type="dxa"/>
            <w:vAlign w:val="center"/>
          </w:tcPr>
          <w:p>
            <w:pPr>
              <w:spacing w:line="300" w:lineRule="exact"/>
              <w:jc w:val="center"/>
              <w:rPr>
                <w:rFonts w:ascii="宋体" w:cs="宋体"/>
                <w:sz w:val="22"/>
              </w:rPr>
            </w:pPr>
            <w:r>
              <w:rPr>
                <w:rFonts w:hint="eastAsia" w:ascii="宋体" w:cs="宋体"/>
                <w:sz w:val="22"/>
              </w:rPr>
              <w:t>投标保证金</w:t>
            </w:r>
          </w:p>
        </w:tc>
        <w:tc>
          <w:tcPr>
            <w:tcW w:w="7776" w:type="dxa"/>
            <w:vAlign w:val="center"/>
          </w:tcPr>
          <w:p>
            <w:pPr>
              <w:spacing w:line="300" w:lineRule="exact"/>
              <w:rPr>
                <w:rFonts w:ascii="宋体" w:cs="宋体"/>
                <w:sz w:val="22"/>
              </w:rPr>
            </w:pPr>
            <w:r>
              <w:rPr>
                <w:rFonts w:hint="eastAsia" w:ascii="宋体" w:cs="宋体"/>
                <w:bCs/>
                <w:sz w:val="22"/>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9"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27</w:t>
            </w:r>
          </w:p>
        </w:tc>
        <w:tc>
          <w:tcPr>
            <w:tcW w:w="1814" w:type="dxa"/>
            <w:vAlign w:val="center"/>
          </w:tcPr>
          <w:p>
            <w:pPr>
              <w:adjustRightInd w:val="0"/>
              <w:spacing w:line="300" w:lineRule="exact"/>
              <w:jc w:val="center"/>
              <w:rPr>
                <w:rFonts w:ascii="宋体" w:cs="宋体"/>
                <w:sz w:val="22"/>
              </w:rPr>
            </w:pPr>
            <w:r>
              <w:rPr>
                <w:rFonts w:hint="eastAsia" w:ascii="宋体" w:cs="宋体"/>
                <w:sz w:val="22"/>
              </w:rPr>
              <w:t>履约担保</w:t>
            </w:r>
          </w:p>
        </w:tc>
        <w:tc>
          <w:tcPr>
            <w:tcW w:w="7776" w:type="dxa"/>
            <w:vAlign w:val="center"/>
          </w:tcPr>
          <w:p>
            <w:pPr>
              <w:spacing w:line="300" w:lineRule="exact"/>
              <w:rPr>
                <w:rFonts w:ascii="宋体"/>
                <w:snapToGrid w:val="0"/>
                <w:sz w:val="22"/>
              </w:rPr>
            </w:pPr>
            <w:r>
              <w:rPr>
                <w:rFonts w:hint="eastAsia" w:ascii="宋体"/>
                <w:snapToGrid w:val="0"/>
                <w:sz w:val="22"/>
              </w:rPr>
              <w:t>履约保证金的收取详见第二章招标需求。</w:t>
            </w:r>
          </w:p>
          <w:p>
            <w:pPr>
              <w:spacing w:line="300" w:lineRule="exact"/>
              <w:rPr>
                <w:rFonts w:ascii="宋体"/>
                <w:snapToGrid w:val="0"/>
                <w:sz w:val="22"/>
              </w:rPr>
            </w:pPr>
            <w:r>
              <w:rPr>
                <w:rFonts w:ascii="宋体"/>
                <w:snapToGrid w:val="0"/>
                <w:sz w:val="22"/>
              </w:rPr>
              <w:t>拟签订的合同文本要求成交人提交履约保证金的，供应商应当以支票、汇票、本票或者金融机构、担保机构出具的保函等非现金形式提交。鼓励和支持供应商以履约保函形式提供履约保证金。采购人不得拒收履约保函。</w:t>
            </w:r>
          </w:p>
          <w:p>
            <w:pPr>
              <w:spacing w:line="300" w:lineRule="exact"/>
              <w:rPr>
                <w:rFonts w:ascii="宋体"/>
                <w:snapToGrid w:val="0"/>
                <w:sz w:val="22"/>
              </w:rPr>
            </w:pPr>
            <w:r>
              <w:rPr>
                <w:rFonts w:ascii="宋体"/>
                <w:snapToGrid w:val="0"/>
                <w:sz w:val="22"/>
              </w:rPr>
              <w:t>供应商可登录政采云平台-【金融服务】—【我的项目】—【已备案合同】以保函形式提供：</w:t>
            </w:r>
          </w:p>
          <w:p>
            <w:pPr>
              <w:spacing w:line="300" w:lineRule="exact"/>
              <w:rPr>
                <w:rFonts w:ascii="宋体"/>
                <w:snapToGrid w:val="0"/>
                <w:sz w:val="22"/>
              </w:rPr>
            </w:pPr>
            <w:r>
              <w:rPr>
                <w:rFonts w:ascii="宋体"/>
                <w:snapToGrid w:val="0"/>
                <w:sz w:val="22"/>
              </w:rPr>
              <w:t>1、供应商在合同列表选择需要投保的合同，点击[保函推荐]。</w:t>
            </w:r>
          </w:p>
          <w:p>
            <w:pPr>
              <w:spacing w:line="300" w:lineRule="exact"/>
            </w:pPr>
            <w:r>
              <w:rPr>
                <w:rFonts w:ascii="宋体"/>
                <w:snapToGrid w:val="0"/>
                <w:sz w:val="22"/>
              </w:rPr>
              <w:t>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5"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28</w:t>
            </w:r>
          </w:p>
        </w:tc>
        <w:tc>
          <w:tcPr>
            <w:tcW w:w="1814" w:type="dxa"/>
            <w:vAlign w:val="center"/>
          </w:tcPr>
          <w:p>
            <w:pPr>
              <w:spacing w:line="300" w:lineRule="exact"/>
              <w:jc w:val="center"/>
              <w:rPr>
                <w:rFonts w:ascii="宋体" w:cs="Courier New"/>
                <w:sz w:val="22"/>
              </w:rPr>
            </w:pPr>
            <w:r>
              <w:rPr>
                <w:rFonts w:hint="eastAsia" w:ascii="宋体" w:cs="Courier New"/>
                <w:sz w:val="22"/>
              </w:rPr>
              <w:t>投标截止时间</w:t>
            </w:r>
          </w:p>
          <w:p>
            <w:pPr>
              <w:spacing w:line="300" w:lineRule="exact"/>
              <w:jc w:val="center"/>
              <w:rPr>
                <w:rFonts w:ascii="宋体"/>
              </w:rPr>
            </w:pPr>
            <w:r>
              <w:rPr>
                <w:rFonts w:hint="eastAsia" w:ascii="宋体" w:cs="Courier New"/>
                <w:sz w:val="22"/>
              </w:rPr>
              <w:t>投标地点</w:t>
            </w:r>
          </w:p>
        </w:tc>
        <w:tc>
          <w:tcPr>
            <w:tcW w:w="7776" w:type="dxa"/>
            <w:vAlign w:val="center"/>
          </w:tcPr>
          <w:p>
            <w:pPr>
              <w:spacing w:line="300" w:lineRule="exact"/>
              <w:rPr>
                <w:rFonts w:ascii="宋体" w:cs="Courier New"/>
                <w:sz w:val="22"/>
              </w:rPr>
            </w:pPr>
            <w:r>
              <w:rPr>
                <w:rFonts w:hint="eastAsia" w:ascii="宋体" w:cs="Courier New"/>
                <w:sz w:val="22"/>
              </w:rPr>
              <w:t>2023-</w:t>
            </w:r>
            <w:r>
              <w:rPr>
                <w:rFonts w:hint="eastAsia" w:ascii="宋体" w:cs="Courier New"/>
                <w:sz w:val="22"/>
                <w:lang w:val="en-US" w:eastAsia="zh-CN"/>
              </w:rPr>
              <w:t>03</w:t>
            </w:r>
            <w:r>
              <w:rPr>
                <w:rFonts w:hint="eastAsia" w:ascii="宋体" w:cs="Courier New"/>
                <w:sz w:val="22"/>
              </w:rPr>
              <w:t>-</w:t>
            </w:r>
            <w:r>
              <w:rPr>
                <w:rFonts w:hint="eastAsia" w:ascii="宋体" w:cs="Courier New"/>
                <w:sz w:val="22"/>
                <w:lang w:val="en-US" w:eastAsia="zh-CN"/>
              </w:rPr>
              <w:t>14</w:t>
            </w:r>
            <w:r>
              <w:rPr>
                <w:rFonts w:hint="eastAsia" w:ascii="宋体" w:cs="Courier New"/>
                <w:sz w:val="22"/>
              </w:rPr>
              <w:t xml:space="preserve"> 09:30截止(北京时间)。</w:t>
            </w:r>
          </w:p>
          <w:p>
            <w:pPr>
              <w:spacing w:line="300" w:lineRule="exact"/>
              <w:rPr>
                <w:rFonts w:ascii="宋体"/>
              </w:rPr>
            </w:pPr>
            <w:r>
              <w:rPr>
                <w:rFonts w:hint="eastAsia" w:ascii="宋体" w:cs="Courier New"/>
                <w:sz w:val="22"/>
              </w:rPr>
              <w:t>投标地点：金华市双龙南街858号财富大厦4楼开标2室</w:t>
            </w:r>
            <w:r>
              <w:rPr>
                <w:rFonts w:hint="eastAsia" w:ascii="宋体"/>
                <w:sz w:val="22"/>
              </w:rPr>
              <w:t>（本项目采用在线投标方式，投标供应商无须前往投标现场。）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07"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29</w:t>
            </w:r>
          </w:p>
        </w:tc>
        <w:tc>
          <w:tcPr>
            <w:tcW w:w="1814" w:type="dxa"/>
            <w:vAlign w:val="center"/>
          </w:tcPr>
          <w:p>
            <w:pPr>
              <w:spacing w:line="300" w:lineRule="exact"/>
              <w:jc w:val="center"/>
              <w:rPr>
                <w:rFonts w:ascii="宋体" w:cs="宋体"/>
                <w:sz w:val="22"/>
              </w:rPr>
            </w:pPr>
            <w:r>
              <w:rPr>
                <w:rFonts w:hint="eastAsia" w:ascii="宋体" w:cs="宋体"/>
                <w:sz w:val="22"/>
              </w:rPr>
              <w:t>开标时间</w:t>
            </w:r>
          </w:p>
          <w:p>
            <w:pPr>
              <w:spacing w:line="300" w:lineRule="exact"/>
              <w:jc w:val="center"/>
              <w:rPr>
                <w:rFonts w:ascii="宋体" w:cs="宋体"/>
                <w:sz w:val="22"/>
              </w:rPr>
            </w:pPr>
            <w:r>
              <w:rPr>
                <w:rFonts w:hint="eastAsia" w:ascii="宋体" w:cs="宋体"/>
                <w:sz w:val="22"/>
              </w:rPr>
              <w:t>开标地点</w:t>
            </w:r>
          </w:p>
        </w:tc>
        <w:tc>
          <w:tcPr>
            <w:tcW w:w="7776" w:type="dxa"/>
            <w:vAlign w:val="center"/>
          </w:tcPr>
          <w:p>
            <w:pPr>
              <w:spacing w:line="300" w:lineRule="exact"/>
              <w:rPr>
                <w:rFonts w:ascii="宋体" w:cs="宋体"/>
                <w:sz w:val="22"/>
              </w:rPr>
            </w:pPr>
            <w:r>
              <w:rPr>
                <w:rFonts w:hint="eastAsia" w:ascii="宋体" w:cs="宋体"/>
                <w:sz w:val="22"/>
              </w:rPr>
              <w:t>开标时间：</w:t>
            </w:r>
            <w:r>
              <w:rPr>
                <w:rFonts w:hint="eastAsia" w:ascii="宋体" w:cs="Courier New"/>
                <w:sz w:val="22"/>
              </w:rPr>
              <w:t>2023-</w:t>
            </w:r>
            <w:r>
              <w:rPr>
                <w:rFonts w:hint="eastAsia" w:ascii="宋体" w:cs="Courier New"/>
                <w:sz w:val="22"/>
                <w:lang w:val="en-US" w:eastAsia="zh-CN"/>
              </w:rPr>
              <w:t>03</w:t>
            </w:r>
            <w:r>
              <w:rPr>
                <w:rFonts w:hint="eastAsia" w:ascii="宋体" w:cs="Courier New"/>
                <w:sz w:val="22"/>
              </w:rPr>
              <w:t>-</w:t>
            </w:r>
            <w:r>
              <w:rPr>
                <w:rFonts w:hint="eastAsia" w:ascii="宋体" w:cs="Courier New"/>
                <w:sz w:val="22"/>
                <w:lang w:val="en-US" w:eastAsia="zh-CN"/>
              </w:rPr>
              <w:t>14</w:t>
            </w:r>
            <w:r>
              <w:rPr>
                <w:rFonts w:hint="eastAsia" w:ascii="宋体" w:cs="宋体"/>
                <w:sz w:val="22"/>
              </w:rPr>
              <w:t xml:space="preserve"> 09:30(北京时间)</w:t>
            </w:r>
          </w:p>
          <w:p>
            <w:pPr>
              <w:spacing w:line="300" w:lineRule="exact"/>
              <w:rPr>
                <w:rFonts w:ascii="宋体" w:cs="宋体"/>
                <w:sz w:val="22"/>
              </w:rPr>
            </w:pPr>
            <w:r>
              <w:rPr>
                <w:rFonts w:hint="eastAsia" w:ascii="宋体" w:cs="宋体"/>
                <w:sz w:val="22"/>
              </w:rPr>
              <w:t>开标地点：</w:t>
            </w:r>
            <w:r>
              <w:rPr>
                <w:rFonts w:hint="eastAsia" w:ascii="宋体"/>
                <w:sz w:val="22"/>
              </w:rPr>
              <w:t>金华市双龙南街858号财富大厦4楼开标2室（本项目采用在线投标方式，投标供应商无须前往开标现场。）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30</w:t>
            </w:r>
          </w:p>
        </w:tc>
        <w:tc>
          <w:tcPr>
            <w:tcW w:w="1814" w:type="dxa"/>
            <w:vAlign w:val="center"/>
          </w:tcPr>
          <w:p>
            <w:pPr>
              <w:spacing w:line="300" w:lineRule="exact"/>
              <w:jc w:val="center"/>
              <w:rPr>
                <w:rFonts w:ascii="宋体" w:cs="宋体"/>
                <w:sz w:val="22"/>
              </w:rPr>
            </w:pPr>
            <w:r>
              <w:rPr>
                <w:rFonts w:hint="eastAsia" w:ascii="宋体" w:cs="宋体"/>
                <w:sz w:val="22"/>
              </w:rPr>
              <w:t>评审委员会的</w:t>
            </w:r>
          </w:p>
          <w:p>
            <w:pPr>
              <w:spacing w:line="300" w:lineRule="exact"/>
              <w:jc w:val="center"/>
              <w:rPr>
                <w:rFonts w:ascii="宋体" w:cs="宋体"/>
                <w:sz w:val="22"/>
              </w:rPr>
            </w:pPr>
            <w:r>
              <w:rPr>
                <w:rFonts w:hint="eastAsia" w:ascii="宋体" w:cs="宋体"/>
                <w:sz w:val="22"/>
              </w:rPr>
              <w:t>组建</w:t>
            </w:r>
          </w:p>
        </w:tc>
        <w:tc>
          <w:tcPr>
            <w:tcW w:w="7776" w:type="dxa"/>
            <w:vAlign w:val="center"/>
          </w:tcPr>
          <w:p>
            <w:pPr>
              <w:spacing w:line="300" w:lineRule="exact"/>
              <w:rPr>
                <w:rFonts w:ascii="宋体" w:cs="宋体"/>
                <w:sz w:val="22"/>
              </w:rPr>
            </w:pPr>
            <w:r>
              <w:rPr>
                <w:rFonts w:hint="eastAsia" w:ascii="宋体" w:cs="宋体"/>
                <w:sz w:val="22"/>
              </w:rPr>
              <w:t>评审委员会构成： 由采购人代表以及有关技术、经济等方面的专家组成，成员为5人及以上单数，其中技术、经济类专家不得少于总人数的2/3；评标专家确定方式：按相关规定从专家库中抽取。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606" w:hRule="atLeast"/>
          <w:jc w:val="center"/>
        </w:trPr>
        <w:tc>
          <w:tcPr>
            <w:tcW w:w="669" w:type="dxa"/>
            <w:vAlign w:val="center"/>
          </w:tcPr>
          <w:p>
            <w:pPr>
              <w:widowControl/>
              <w:tabs>
                <w:tab w:val="left" w:pos="420"/>
                <w:tab w:val="left" w:pos="1145"/>
              </w:tabs>
              <w:spacing w:line="300" w:lineRule="exact"/>
              <w:jc w:val="center"/>
              <w:rPr>
                <w:rFonts w:ascii="宋体" w:cs="宋体"/>
                <w:sz w:val="22"/>
              </w:rPr>
            </w:pPr>
          </w:p>
          <w:p>
            <w:pPr>
              <w:widowControl/>
              <w:tabs>
                <w:tab w:val="left" w:pos="420"/>
                <w:tab w:val="left" w:pos="1145"/>
              </w:tabs>
              <w:spacing w:line="300" w:lineRule="exact"/>
              <w:jc w:val="center"/>
              <w:rPr>
                <w:rFonts w:ascii="宋体" w:cs="宋体"/>
                <w:sz w:val="22"/>
              </w:rPr>
            </w:pPr>
          </w:p>
          <w:p>
            <w:pPr>
              <w:widowControl/>
              <w:tabs>
                <w:tab w:val="left" w:pos="420"/>
                <w:tab w:val="left" w:pos="1145"/>
              </w:tabs>
              <w:spacing w:line="300" w:lineRule="exact"/>
              <w:jc w:val="center"/>
              <w:rPr>
                <w:rFonts w:ascii="宋体" w:cs="宋体"/>
                <w:sz w:val="22"/>
              </w:rPr>
            </w:pPr>
          </w:p>
          <w:p>
            <w:pPr>
              <w:widowControl/>
              <w:tabs>
                <w:tab w:val="left" w:pos="420"/>
                <w:tab w:val="left" w:pos="1145"/>
              </w:tabs>
              <w:spacing w:line="300" w:lineRule="exact"/>
              <w:jc w:val="center"/>
              <w:rPr>
                <w:rFonts w:ascii="宋体" w:cs="宋体"/>
                <w:sz w:val="22"/>
              </w:rPr>
            </w:pPr>
          </w:p>
          <w:p>
            <w:pPr>
              <w:widowControl/>
              <w:tabs>
                <w:tab w:val="left" w:pos="420"/>
                <w:tab w:val="left" w:pos="1145"/>
              </w:tabs>
              <w:spacing w:line="300" w:lineRule="exact"/>
              <w:jc w:val="center"/>
              <w:rPr>
                <w:rFonts w:ascii="宋体" w:cs="宋体"/>
                <w:sz w:val="22"/>
              </w:rPr>
            </w:pPr>
          </w:p>
          <w:p>
            <w:pPr>
              <w:widowControl/>
              <w:tabs>
                <w:tab w:val="left" w:pos="420"/>
                <w:tab w:val="left" w:pos="1145"/>
              </w:tabs>
              <w:spacing w:line="300" w:lineRule="exact"/>
              <w:jc w:val="center"/>
              <w:rPr>
                <w:rFonts w:ascii="宋体" w:cs="宋体"/>
                <w:sz w:val="22"/>
              </w:rPr>
            </w:pPr>
          </w:p>
          <w:p>
            <w:pPr>
              <w:widowControl/>
              <w:tabs>
                <w:tab w:val="left" w:pos="420"/>
                <w:tab w:val="left" w:pos="1145"/>
              </w:tabs>
              <w:spacing w:line="300" w:lineRule="exact"/>
              <w:jc w:val="center"/>
              <w:rPr>
                <w:rFonts w:ascii="宋体" w:cs="宋体"/>
                <w:sz w:val="22"/>
              </w:rPr>
            </w:pPr>
          </w:p>
          <w:p>
            <w:pPr>
              <w:widowControl/>
              <w:tabs>
                <w:tab w:val="left" w:pos="420"/>
                <w:tab w:val="left" w:pos="1145"/>
              </w:tabs>
              <w:spacing w:line="300" w:lineRule="exact"/>
              <w:jc w:val="center"/>
              <w:rPr>
                <w:rFonts w:ascii="宋体" w:cs="宋体"/>
                <w:sz w:val="22"/>
              </w:rPr>
            </w:pPr>
          </w:p>
          <w:p>
            <w:pPr>
              <w:widowControl/>
              <w:tabs>
                <w:tab w:val="left" w:pos="420"/>
                <w:tab w:val="left" w:pos="1145"/>
              </w:tabs>
              <w:spacing w:line="300" w:lineRule="exact"/>
              <w:jc w:val="center"/>
              <w:rPr>
                <w:rFonts w:ascii="宋体" w:cs="宋体"/>
                <w:sz w:val="22"/>
              </w:rPr>
            </w:pPr>
            <w:r>
              <w:rPr>
                <w:rFonts w:hint="eastAsia" w:ascii="宋体" w:cs="宋体"/>
                <w:sz w:val="22"/>
              </w:rPr>
              <w:t>31</w:t>
            </w:r>
          </w:p>
        </w:tc>
        <w:tc>
          <w:tcPr>
            <w:tcW w:w="1814" w:type="dxa"/>
            <w:vAlign w:val="center"/>
          </w:tcPr>
          <w:p>
            <w:pPr>
              <w:adjustRightInd w:val="0"/>
              <w:spacing w:line="300" w:lineRule="exact"/>
              <w:jc w:val="center"/>
              <w:rPr>
                <w:rFonts w:ascii="宋体" w:cs="宋体"/>
                <w:sz w:val="22"/>
              </w:rPr>
            </w:pPr>
          </w:p>
          <w:p>
            <w:pPr>
              <w:adjustRightInd w:val="0"/>
              <w:spacing w:line="300" w:lineRule="exact"/>
              <w:jc w:val="center"/>
              <w:rPr>
                <w:rFonts w:ascii="宋体" w:cs="宋体"/>
                <w:sz w:val="22"/>
              </w:rPr>
            </w:pPr>
          </w:p>
          <w:p>
            <w:pPr>
              <w:adjustRightInd w:val="0"/>
              <w:spacing w:line="300" w:lineRule="exact"/>
              <w:jc w:val="center"/>
              <w:rPr>
                <w:rFonts w:ascii="宋体" w:cs="宋体"/>
                <w:sz w:val="22"/>
              </w:rPr>
            </w:pPr>
          </w:p>
          <w:p>
            <w:pPr>
              <w:adjustRightInd w:val="0"/>
              <w:spacing w:line="300" w:lineRule="exact"/>
              <w:jc w:val="center"/>
              <w:rPr>
                <w:rFonts w:ascii="宋体" w:cs="宋体"/>
                <w:sz w:val="22"/>
              </w:rPr>
            </w:pPr>
          </w:p>
          <w:p>
            <w:pPr>
              <w:adjustRightInd w:val="0"/>
              <w:spacing w:line="300" w:lineRule="exact"/>
              <w:jc w:val="center"/>
              <w:rPr>
                <w:rFonts w:ascii="宋体" w:cs="宋体"/>
                <w:sz w:val="22"/>
              </w:rPr>
            </w:pPr>
          </w:p>
          <w:p>
            <w:pPr>
              <w:adjustRightInd w:val="0"/>
              <w:spacing w:line="300" w:lineRule="exact"/>
              <w:jc w:val="center"/>
              <w:rPr>
                <w:rFonts w:ascii="宋体" w:cs="宋体"/>
                <w:sz w:val="22"/>
              </w:rPr>
            </w:pPr>
          </w:p>
          <w:p>
            <w:pPr>
              <w:adjustRightInd w:val="0"/>
              <w:spacing w:line="300" w:lineRule="exact"/>
              <w:jc w:val="center"/>
              <w:rPr>
                <w:rFonts w:ascii="宋体" w:cs="宋体"/>
                <w:sz w:val="22"/>
              </w:rPr>
            </w:pPr>
          </w:p>
          <w:p>
            <w:pPr>
              <w:adjustRightInd w:val="0"/>
              <w:spacing w:line="300" w:lineRule="exact"/>
              <w:jc w:val="center"/>
              <w:rPr>
                <w:rFonts w:ascii="宋体" w:cs="宋体"/>
                <w:sz w:val="22"/>
              </w:rPr>
            </w:pPr>
          </w:p>
          <w:p>
            <w:pPr>
              <w:adjustRightInd w:val="0"/>
              <w:spacing w:line="300" w:lineRule="exact"/>
              <w:jc w:val="center"/>
              <w:rPr>
                <w:rFonts w:ascii="宋体" w:cs="宋体"/>
                <w:sz w:val="22"/>
              </w:rPr>
            </w:pPr>
            <w:r>
              <w:rPr>
                <w:rFonts w:hint="eastAsia" w:ascii="宋体" w:cs="宋体"/>
                <w:sz w:val="22"/>
              </w:rPr>
              <w:t>政府采购</w:t>
            </w:r>
          </w:p>
          <w:p>
            <w:pPr>
              <w:adjustRightInd w:val="0"/>
              <w:spacing w:line="300" w:lineRule="exact"/>
              <w:jc w:val="center"/>
              <w:rPr>
                <w:rFonts w:ascii="宋体" w:cs="宋体"/>
                <w:sz w:val="22"/>
              </w:rPr>
            </w:pPr>
            <w:r>
              <w:rPr>
                <w:rFonts w:hint="eastAsia" w:ascii="宋体" w:cs="宋体"/>
                <w:sz w:val="22"/>
              </w:rPr>
              <w:t>扶持政策</w:t>
            </w:r>
          </w:p>
        </w:tc>
        <w:tc>
          <w:tcPr>
            <w:tcW w:w="7776" w:type="dxa"/>
            <w:vAlign w:val="center"/>
          </w:tcPr>
          <w:p>
            <w:pPr>
              <w:spacing w:line="300" w:lineRule="exact"/>
              <w:rPr>
                <w:rFonts w:ascii="宋体" w:cs="宋体"/>
                <w:sz w:val="22"/>
              </w:rPr>
            </w:pPr>
            <w:r>
              <w:rPr>
                <w:rFonts w:hint="eastAsia" w:ascii="宋体" w:cs="宋体"/>
                <w:sz w:val="22"/>
              </w:rPr>
              <w:t>1、扶持中小企业（监狱企业、残疾人福利性单位）：</w:t>
            </w:r>
          </w:p>
          <w:p>
            <w:pPr>
              <w:spacing w:line="300" w:lineRule="exact"/>
              <w:rPr>
                <w:rFonts w:ascii="宋体" w:cs="宋体"/>
                <w:sz w:val="22"/>
              </w:rPr>
            </w:pPr>
            <w:r>
              <w:rPr>
                <w:rFonts w:hint="eastAsia" w:ascii="宋体" w:cs="宋体"/>
                <w:sz w:val="22"/>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pPr>
              <w:spacing w:line="300" w:lineRule="exact"/>
              <w:rPr>
                <w:rFonts w:ascii="宋体" w:cs="宋体"/>
                <w:sz w:val="22"/>
              </w:rPr>
            </w:pPr>
            <w:r>
              <w:rPr>
                <w:rFonts w:hint="eastAsia" w:ascii="宋体" w:cs="宋体"/>
                <w:sz w:val="22"/>
              </w:rPr>
              <w:t>（1）项目预算：2100 万元</w:t>
            </w:r>
          </w:p>
          <w:p>
            <w:pPr>
              <w:spacing w:line="300" w:lineRule="exact"/>
              <w:rPr>
                <w:rFonts w:ascii="宋体" w:cs="宋体"/>
                <w:sz w:val="22"/>
              </w:rPr>
            </w:pPr>
            <w:r>
              <w:rPr>
                <w:rFonts w:hint="eastAsia" w:ascii="宋体" w:cs="宋体"/>
                <w:sz w:val="22"/>
              </w:rPr>
              <w:t>（2）项目属性：  ①货物类     （①货物类/②服务类/③工程类）</w:t>
            </w:r>
          </w:p>
          <w:p>
            <w:pPr>
              <w:spacing w:line="300" w:lineRule="exact"/>
              <w:rPr>
                <w:rFonts w:ascii="宋体" w:cs="宋体"/>
                <w:sz w:val="22"/>
              </w:rPr>
            </w:pPr>
            <w:r>
              <w:rPr>
                <w:rFonts w:hint="eastAsia" w:ascii="宋体" w:cs="宋体"/>
                <w:sz w:val="22"/>
              </w:rPr>
              <w:t>（3）项目对应的中小企业划分标准所属行业：   工业     （具体根据工信部联企业〔2011〕300号《中小企业划型标准规定》执行）</w:t>
            </w:r>
          </w:p>
          <w:p>
            <w:pPr>
              <w:spacing w:line="300" w:lineRule="exact"/>
              <w:rPr>
                <w:rFonts w:ascii="宋体" w:cs="宋体"/>
                <w:sz w:val="22"/>
              </w:rPr>
            </w:pPr>
            <w:r>
              <w:rPr>
                <w:rFonts w:hint="eastAsia" w:ascii="宋体" w:cs="宋体"/>
                <w:sz w:val="22"/>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pPr>
              <w:spacing w:line="300" w:lineRule="exact"/>
              <w:rPr>
                <w:rFonts w:ascii="宋体" w:cs="宋体"/>
                <w:sz w:val="22"/>
              </w:rPr>
            </w:pPr>
            <w:r>
              <w:rPr>
                <w:rFonts w:hint="eastAsia" w:ascii="宋体" w:cs="宋体"/>
                <w:sz w:val="22"/>
              </w:rPr>
              <w:t>（4）本项目是属于预留份额专门面向中小企业采购的项目。</w:t>
            </w:r>
          </w:p>
          <w:p>
            <w:pPr>
              <w:spacing w:line="300" w:lineRule="exact"/>
              <w:rPr>
                <w:rFonts w:ascii="宋体" w:cs="宋体"/>
                <w:sz w:val="22"/>
              </w:rPr>
            </w:pPr>
            <w:r>
              <w:rPr>
                <w:rFonts w:hint="eastAsia" w:ascii="宋体" w:cs="宋体"/>
                <w:sz w:val="22"/>
              </w:rPr>
              <w:t>（5）上述第4项中确定为“是”的采购项目，预留份额通过（①）措施进行：</w:t>
            </w:r>
          </w:p>
          <w:p>
            <w:pPr>
              <w:spacing w:line="300" w:lineRule="exact"/>
              <w:rPr>
                <w:rFonts w:ascii="宋体" w:cs="宋体"/>
                <w:sz w:val="22"/>
              </w:rPr>
            </w:pPr>
            <w:r>
              <w:rPr>
                <w:rFonts w:hint="eastAsia" w:ascii="宋体" w:cs="宋体"/>
                <w:sz w:val="22"/>
              </w:rPr>
              <w:t xml:space="preserve">①将采购项目整体或者设置采购包专门面向中小企业采购； </w:t>
            </w:r>
          </w:p>
          <w:p>
            <w:pPr>
              <w:spacing w:line="300" w:lineRule="exact"/>
              <w:rPr>
                <w:rFonts w:ascii="宋体" w:cs="宋体"/>
                <w:sz w:val="22"/>
              </w:rPr>
            </w:pPr>
            <w:r>
              <w:rPr>
                <w:rFonts w:hint="eastAsia" w:ascii="宋体" w:cs="宋体"/>
                <w:sz w:val="22"/>
              </w:rPr>
              <w:t xml:space="preserve">②要求供应商以联合体形式参加采购活动，且联合体中中小企业承担的部分达到 / (比例)； </w:t>
            </w:r>
          </w:p>
          <w:p>
            <w:pPr>
              <w:spacing w:line="300" w:lineRule="exact"/>
              <w:rPr>
                <w:rFonts w:ascii="宋体" w:cs="宋体"/>
                <w:sz w:val="22"/>
              </w:rPr>
            </w:pPr>
            <w:r>
              <w:rPr>
                <w:rFonts w:hint="eastAsia" w:ascii="宋体" w:cs="宋体"/>
                <w:sz w:val="22"/>
              </w:rPr>
              <w:t>③要求获得采购合同的供应商将采购项目中的 / (比例)分包给一家或者多家中小企业。</w:t>
            </w:r>
          </w:p>
          <w:p>
            <w:pPr>
              <w:spacing w:line="300" w:lineRule="exact"/>
              <w:rPr>
                <w:rFonts w:ascii="宋体" w:cs="宋体"/>
                <w:sz w:val="22"/>
              </w:rPr>
            </w:pPr>
            <w:r>
              <w:rPr>
                <w:rFonts w:hint="eastAsia" w:ascii="宋体" w:cs="宋体"/>
                <w:sz w:val="22"/>
              </w:rPr>
              <w:t xml:space="preserve">（6）对于经主管预算单位统筹后未预留份额专门面向中小企业采购的采购项目，以及预留份额项目中的非预留部分采购包，对小微企业报价给予 / % 的扣除，用扣除后的价格参加评审。 </w:t>
            </w:r>
          </w:p>
          <w:p>
            <w:pPr>
              <w:spacing w:line="300" w:lineRule="exact"/>
              <w:rPr>
                <w:rFonts w:ascii="宋体" w:cs="宋体"/>
                <w:sz w:val="22"/>
              </w:rPr>
            </w:pPr>
            <w:r>
              <w:rPr>
                <w:rFonts w:hint="eastAsia" w:ascii="宋体" w:cs="宋体"/>
                <w:sz w:val="22"/>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 的扣除，用扣除后的价格参加评审。</w:t>
            </w:r>
          </w:p>
          <w:p>
            <w:pPr>
              <w:spacing w:line="300" w:lineRule="exact"/>
              <w:rPr>
                <w:rFonts w:ascii="宋体" w:cs="宋体"/>
                <w:sz w:val="22"/>
              </w:rPr>
            </w:pPr>
            <w:r>
              <w:rPr>
                <w:rFonts w:hint="eastAsia" w:ascii="宋体" w:cs="宋体"/>
                <w:sz w:val="22"/>
              </w:rPr>
              <w:t>注：货物和服务项目中未预留份额专门面向中小企业采购的，以及预留份额项目中的非预留部分采购包，采购单位、采购代理机构应结合项目实际，对符合规定的小微企业报价原则上按最高优惠幅度20%给予扣除，用扣除后的价格参加评审；对于联合协议或者分包意向协议约定小微企业的合同份额占到合同总金额30%以上的，采购单位、采购代理机构应结合项目实际，对联合体或者大中型企业的报价原则上按最高优惠幅度6%给予扣除，用扣除后的价格参加评审。自2022年7月1日起至2022年12月31日期间发布采购公告或者发出采购邀请的货物、服务采购项目按照此《浙江省财政厅关于进一步加大政府采购支持中小企业力度 助力扎实稳住经济的通知》（浙财采监〔2022〕8号）规定执行，到期后按财库〔2022〕19号文件规定执行。</w:t>
            </w:r>
          </w:p>
          <w:p>
            <w:pPr>
              <w:spacing w:line="300" w:lineRule="exact"/>
              <w:rPr>
                <w:rFonts w:ascii="宋体" w:cs="宋体"/>
                <w:sz w:val="22"/>
              </w:rPr>
            </w:pPr>
            <w:r>
              <w:rPr>
                <w:rFonts w:hint="eastAsia" w:ascii="宋体" w:cs="宋体"/>
                <w:sz w:val="22"/>
              </w:rPr>
              <w:t>专门面向中小企业采购的项目或者标项，不再执行价格评审优惠的扶持政策。</w:t>
            </w:r>
          </w:p>
          <w:p>
            <w:pPr>
              <w:spacing w:line="300" w:lineRule="exact"/>
              <w:rPr>
                <w:rFonts w:ascii="宋体" w:cs="宋体"/>
                <w:sz w:val="22"/>
              </w:rPr>
            </w:pPr>
            <w:r>
              <w:rPr>
                <w:rFonts w:hint="eastAsia" w:ascii="宋体" w:cs="宋体"/>
                <w:sz w:val="22"/>
              </w:rPr>
              <w:t>2、节能产品、环境标志产品的强制采购政策</w:t>
            </w:r>
          </w:p>
          <w:p>
            <w:pPr>
              <w:spacing w:line="300" w:lineRule="exact"/>
              <w:rPr>
                <w:rFonts w:ascii="宋体" w:cs="宋体"/>
                <w:sz w:val="22"/>
              </w:rPr>
            </w:pPr>
            <w:r>
              <w:rPr>
                <w:rFonts w:hint="eastAsia" w:ascii="宋体" w:cs="宋体"/>
                <w:sz w:val="22"/>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spacing w:line="300" w:lineRule="exact"/>
              <w:rPr>
                <w:rFonts w:ascii="宋体" w:cs="宋体"/>
                <w:sz w:val="22"/>
              </w:rPr>
            </w:pPr>
            <w:r>
              <w:rPr>
                <w:rFonts w:hint="eastAsia" w:ascii="宋体" w:cs="宋体"/>
                <w:sz w:val="22"/>
              </w:rPr>
              <w:t>3、节能产品、环境标志产品的优先采购政策</w:t>
            </w:r>
          </w:p>
          <w:p>
            <w:pPr>
              <w:spacing w:line="300" w:lineRule="exact"/>
            </w:pPr>
            <w:r>
              <w:rPr>
                <w:rFonts w:hint="eastAsia" w:ascii="宋体" w:cs="宋体"/>
                <w:sz w:val="22"/>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7"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32</w:t>
            </w:r>
          </w:p>
        </w:tc>
        <w:tc>
          <w:tcPr>
            <w:tcW w:w="1814" w:type="dxa"/>
            <w:vAlign w:val="center"/>
          </w:tcPr>
          <w:p>
            <w:pPr>
              <w:pStyle w:val="40"/>
              <w:ind w:firstLine="0" w:firstLineChars="0"/>
              <w:rPr>
                <w:rFonts w:cs="宋体"/>
                <w:sz w:val="22"/>
              </w:rPr>
            </w:pPr>
            <w:r>
              <w:rPr>
                <w:rFonts w:hint="eastAsia" w:ascii="仿宋_GB2312" w:hAnsi="仿宋_GB2312" w:eastAsia="仿宋_GB2312" w:cs="仿宋_GB2312"/>
                <w:snapToGrid w:val="0"/>
                <w:sz w:val="24"/>
                <w:szCs w:val="24"/>
              </w:rPr>
              <w:t>节能产品</w:t>
            </w:r>
          </w:p>
        </w:tc>
        <w:tc>
          <w:tcPr>
            <w:tcW w:w="7776" w:type="dxa"/>
            <w:vAlign w:val="center"/>
          </w:tcPr>
          <w:p>
            <w:pPr>
              <w:snapToGrid w:val="0"/>
              <w:spacing w:line="360" w:lineRule="auto"/>
              <w:rPr>
                <w:rFonts w:ascii="仿宋" w:hAnsi="仿宋" w:eastAsia="仿宋" w:cs="仿宋"/>
                <w:sz w:val="24"/>
              </w:rPr>
            </w:pPr>
            <w:r>
              <w:rPr>
                <w:rFonts w:hint="eastAsia" w:ascii="仿宋" w:hAnsi="仿宋" w:eastAsia="仿宋" w:cs="仿宋"/>
                <w:sz w:val="24"/>
              </w:rPr>
              <w:t>□ 强制采购节能产品</w:t>
            </w:r>
          </w:p>
          <w:p>
            <w:pPr>
              <w:pStyle w:val="40"/>
              <w:ind w:firstLine="0" w:firstLineChars="0"/>
              <w:rPr>
                <w:rFonts w:ascii="仿宋" w:hAnsi="仿宋" w:eastAsia="仿宋" w:cs="仿宋"/>
                <w:kern w:val="2"/>
                <w:sz w:val="24"/>
              </w:rPr>
            </w:pPr>
            <w:r>
              <w:rPr>
                <w:rFonts w:ascii="仿宋_GB2312" w:hAnsi="仿宋" w:eastAsia="仿宋_GB2312" w:cs="Arial"/>
                <w:sz w:val="24"/>
              </w:rPr>
              <w:sym w:font="Wingdings" w:char="00A8"/>
            </w:r>
            <w:r>
              <w:rPr>
                <w:rFonts w:hint="eastAsia" w:ascii="仿宋" w:hAnsi="仿宋" w:eastAsia="仿宋" w:cs="仿宋"/>
                <w:kern w:val="2"/>
                <w:sz w:val="24"/>
              </w:rPr>
              <w:t xml:space="preserve"> 优先采购节能产品</w:t>
            </w:r>
          </w:p>
          <w:p>
            <w:pPr>
              <w:pStyle w:val="40"/>
              <w:ind w:firstLine="0" w:firstLineChars="0"/>
              <w:rPr>
                <w:rFonts w:cs="宋体"/>
                <w:sz w:val="22"/>
              </w:rPr>
            </w:pPr>
            <w:r>
              <w:rPr>
                <w:rFonts w:hint="eastAsia" w:ascii="仿宋" w:hAnsi="仿宋" w:eastAsia="仿宋" w:cs="仿宋"/>
                <w:kern w:val="2"/>
                <w:sz w:val="24"/>
              </w:rPr>
              <w:sym w:font="Wingdings" w:char="00A8"/>
            </w:r>
            <w:r>
              <w:rPr>
                <w:rFonts w:hint="eastAsia" w:ascii="仿宋" w:hAnsi="仿宋" w:eastAsia="仿宋" w:cs="仿宋"/>
                <w:kern w:val="2"/>
                <w:sz w:val="24"/>
              </w:rPr>
              <w:t xml:space="preserve"> 不适用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7"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33</w:t>
            </w:r>
          </w:p>
        </w:tc>
        <w:tc>
          <w:tcPr>
            <w:tcW w:w="1814" w:type="dxa"/>
            <w:vAlign w:val="center"/>
          </w:tcPr>
          <w:p>
            <w:pPr>
              <w:pStyle w:val="40"/>
              <w:ind w:firstLine="0" w:firstLineChars="0"/>
              <w:rPr>
                <w:rFonts w:cs="宋体"/>
                <w:sz w:val="22"/>
              </w:rPr>
            </w:pPr>
            <w:r>
              <w:rPr>
                <w:rFonts w:hint="eastAsia" w:ascii="仿宋_GB2312" w:hAnsi="仿宋_GB2312" w:eastAsia="仿宋_GB2312" w:cs="仿宋_GB2312"/>
                <w:snapToGrid w:val="0"/>
                <w:sz w:val="24"/>
                <w:szCs w:val="24"/>
              </w:rPr>
              <w:t>环境标志产品</w:t>
            </w:r>
          </w:p>
        </w:tc>
        <w:tc>
          <w:tcPr>
            <w:tcW w:w="7776" w:type="dxa"/>
            <w:vAlign w:val="center"/>
          </w:tcPr>
          <w:p>
            <w:pPr>
              <w:pStyle w:val="40"/>
              <w:ind w:firstLine="0" w:firstLineChars="0"/>
              <w:rPr>
                <w:rFonts w:ascii="仿宋" w:hAnsi="仿宋" w:eastAsia="仿宋" w:cs="仿宋"/>
                <w:kern w:val="2"/>
                <w:sz w:val="24"/>
              </w:rPr>
            </w:pPr>
            <w:r>
              <w:rPr>
                <w:rFonts w:ascii="仿宋_GB2312" w:hAnsi="仿宋" w:eastAsia="仿宋_GB2312" w:cs="Arial"/>
                <w:sz w:val="24"/>
              </w:rPr>
              <w:sym w:font="Wingdings" w:char="00A8"/>
            </w:r>
            <w:r>
              <w:rPr>
                <w:rFonts w:hint="eastAsia" w:ascii="仿宋" w:hAnsi="仿宋" w:eastAsia="仿宋" w:cs="仿宋"/>
                <w:kern w:val="2"/>
                <w:sz w:val="24"/>
              </w:rPr>
              <w:t xml:space="preserve"> 优先采购环境标志产品</w:t>
            </w:r>
          </w:p>
          <w:p>
            <w:pPr>
              <w:snapToGrid w:val="0"/>
              <w:spacing w:line="360" w:lineRule="auto"/>
              <w:rPr>
                <w:rFonts w:ascii="宋体" w:cs="宋体"/>
                <w:sz w:val="22"/>
              </w:rPr>
            </w:pPr>
            <w:r>
              <w:rPr>
                <w:rFonts w:hint="eastAsia" w:ascii="仿宋" w:hAnsi="仿宋" w:eastAsia="仿宋" w:cs="仿宋"/>
                <w:sz w:val="24"/>
              </w:rPr>
              <w:sym w:font="Wingdings" w:char="00A8"/>
            </w:r>
            <w:r>
              <w:rPr>
                <w:rFonts w:hint="eastAsia" w:ascii="仿宋" w:hAnsi="仿宋" w:eastAsia="仿宋" w:cs="仿宋"/>
                <w:sz w:val="24"/>
              </w:rPr>
              <w:t xml:space="preserve"> 不适用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7"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34</w:t>
            </w:r>
          </w:p>
        </w:tc>
        <w:tc>
          <w:tcPr>
            <w:tcW w:w="1814" w:type="dxa"/>
            <w:vAlign w:val="center"/>
          </w:tcPr>
          <w:p>
            <w:pPr>
              <w:spacing w:line="300" w:lineRule="exact"/>
              <w:jc w:val="center"/>
              <w:rPr>
                <w:rFonts w:ascii="宋体" w:cs="宋体"/>
                <w:sz w:val="22"/>
              </w:rPr>
            </w:pPr>
            <w:r>
              <w:rPr>
                <w:rFonts w:hint="eastAsia" w:ascii="宋体" w:cs="宋体"/>
                <w:sz w:val="22"/>
              </w:rPr>
              <w:t>投标供应商</w:t>
            </w:r>
          </w:p>
          <w:p>
            <w:pPr>
              <w:spacing w:line="300" w:lineRule="exact"/>
              <w:jc w:val="center"/>
              <w:rPr>
                <w:rFonts w:ascii="宋体" w:cs="宋体"/>
                <w:sz w:val="22"/>
              </w:rPr>
            </w:pPr>
            <w:r>
              <w:rPr>
                <w:rFonts w:hint="eastAsia" w:ascii="宋体" w:cs="宋体"/>
                <w:sz w:val="22"/>
              </w:rPr>
              <w:t>信用查询</w:t>
            </w:r>
          </w:p>
        </w:tc>
        <w:tc>
          <w:tcPr>
            <w:tcW w:w="7776" w:type="dxa"/>
            <w:vAlign w:val="center"/>
          </w:tcPr>
          <w:p>
            <w:pPr>
              <w:spacing w:line="300" w:lineRule="exact"/>
              <w:jc w:val="center"/>
              <w:rPr>
                <w:rFonts w:ascii="宋体" w:cs="宋体"/>
                <w:sz w:val="22"/>
              </w:rPr>
            </w:pPr>
            <w:r>
              <w:rPr>
                <w:rFonts w:hint="eastAsia" w:ascii="宋体" w:cs="宋体"/>
                <w:sz w:val="22"/>
              </w:rPr>
              <w:t>根据《关于在政府采购活动中查询及使用信用记录有关问题的通知》财库[2016]125号的规定：</w:t>
            </w:r>
          </w:p>
          <w:p>
            <w:pPr>
              <w:spacing w:line="300" w:lineRule="exact"/>
              <w:jc w:val="center"/>
              <w:rPr>
                <w:rFonts w:ascii="宋体" w:cs="宋体"/>
                <w:sz w:val="22"/>
              </w:rPr>
            </w:pPr>
            <w:r>
              <w:rPr>
                <w:rFonts w:hint="eastAsia" w:ascii="宋体" w:cs="宋体"/>
                <w:sz w:val="22"/>
              </w:rPr>
              <w:t>（1）招标人或采购代理机构将对本项目供应商的信用记录进行查询。查询渠道为信用中国网站（www.creditchina.gov.cn）、中国政府采购网（www.ccgp.gov.cn）；</w:t>
            </w:r>
          </w:p>
          <w:p>
            <w:pPr>
              <w:spacing w:line="300" w:lineRule="exact"/>
              <w:jc w:val="center"/>
              <w:rPr>
                <w:rFonts w:ascii="宋体" w:cs="宋体"/>
                <w:sz w:val="22"/>
              </w:rPr>
            </w:pPr>
            <w:r>
              <w:rPr>
                <w:rFonts w:hint="eastAsia" w:ascii="宋体" w:cs="宋体"/>
                <w:sz w:val="22"/>
              </w:rPr>
              <w:t>（2）截止时点：提交投标文件（响应文件）截止时间前3年内；</w:t>
            </w:r>
          </w:p>
          <w:p>
            <w:pPr>
              <w:spacing w:line="300" w:lineRule="exact"/>
              <w:jc w:val="center"/>
              <w:rPr>
                <w:rFonts w:ascii="宋体" w:cs="宋体"/>
                <w:sz w:val="22"/>
              </w:rPr>
            </w:pPr>
            <w:r>
              <w:rPr>
                <w:rFonts w:hint="eastAsia" w:ascii="宋体" w:cs="宋体"/>
                <w:sz w:val="22"/>
              </w:rPr>
              <w:t>（3）查询记录和证据的留存：信用信息查询记录和证据以网页截图等方式留存。</w:t>
            </w:r>
          </w:p>
          <w:p>
            <w:pPr>
              <w:spacing w:line="300" w:lineRule="exact"/>
              <w:jc w:val="center"/>
              <w:rPr>
                <w:rFonts w:ascii="宋体" w:cs="宋体"/>
                <w:sz w:val="22"/>
              </w:rPr>
            </w:pPr>
            <w:r>
              <w:rPr>
                <w:rFonts w:hint="eastAsia" w:ascii="宋体" w:cs="宋体"/>
                <w:sz w:val="22"/>
              </w:rPr>
              <w:t>（4）使用规则：被列入失信被执行人、重大税收违法案件当事人名单、政府采购严重违法失信行为记录名单及其它不符合《中华人民共和国政府采购法》第二十二条规定条件的，其投标将被拒绝。</w:t>
            </w:r>
          </w:p>
          <w:p>
            <w:pPr>
              <w:spacing w:line="300" w:lineRule="exact"/>
              <w:jc w:val="center"/>
              <w:rPr>
                <w:rFonts w:ascii="宋体" w:cs="宋体"/>
                <w:sz w:val="22"/>
              </w:rPr>
            </w:pPr>
            <w:r>
              <w:rPr>
                <w:rFonts w:hint="eastAsia" w:ascii="宋体" w:cs="宋体"/>
                <w:sz w:val="22"/>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35</w:t>
            </w:r>
          </w:p>
        </w:tc>
        <w:tc>
          <w:tcPr>
            <w:tcW w:w="1814" w:type="dxa"/>
            <w:vAlign w:val="center"/>
          </w:tcPr>
          <w:p>
            <w:pPr>
              <w:spacing w:line="300" w:lineRule="exact"/>
              <w:jc w:val="center"/>
              <w:rPr>
                <w:rFonts w:ascii="宋体" w:cs="宋体"/>
                <w:sz w:val="22"/>
              </w:rPr>
            </w:pPr>
            <w:r>
              <w:rPr>
                <w:rFonts w:hint="eastAsia" w:ascii="宋体" w:cs="宋体"/>
                <w:sz w:val="22"/>
              </w:rPr>
              <w:t>合同备案</w:t>
            </w:r>
          </w:p>
        </w:tc>
        <w:tc>
          <w:tcPr>
            <w:tcW w:w="7776" w:type="dxa"/>
            <w:vAlign w:val="center"/>
          </w:tcPr>
          <w:p>
            <w:pPr>
              <w:spacing w:line="300" w:lineRule="exact"/>
              <w:rPr>
                <w:rFonts w:ascii="宋体" w:cs="宋体"/>
                <w:sz w:val="22"/>
              </w:rPr>
            </w:pPr>
            <w:r>
              <w:rPr>
                <w:rFonts w:hint="eastAsia" w:ascii="宋体" w:cs="宋体"/>
                <w:sz w:val="22"/>
              </w:rPr>
              <w:t>1.除不可抗力等特殊情况外，采购人原则上应当在中标通知书发出之日起20日内，与成交人按照采购文件确定的事项签订政府采购合同，中标供应商与采购人签订合同后，2天内将</w:t>
            </w:r>
            <w:r>
              <w:rPr>
                <w:rFonts w:hint="eastAsia" w:ascii="宋体" w:cs="宋体"/>
                <w:b/>
                <w:bCs/>
                <w:sz w:val="22"/>
              </w:rPr>
              <w:t>合同原件</w:t>
            </w:r>
            <w:r>
              <w:rPr>
                <w:rFonts w:hint="eastAsia" w:ascii="宋体" w:cs="宋体"/>
                <w:sz w:val="22"/>
              </w:rPr>
              <w:t>送至采购人及采购机构处，并在签订之日起2个工作日内将政府采购合同在浙江政府采购网上公告。</w:t>
            </w:r>
          </w:p>
          <w:p>
            <w:pPr>
              <w:spacing w:line="300" w:lineRule="exact"/>
              <w:rPr>
                <w:rFonts w:ascii="宋体" w:cs="宋体"/>
                <w:sz w:val="22"/>
              </w:rPr>
            </w:pPr>
            <w:r>
              <w:rPr>
                <w:rFonts w:hint="eastAsia" w:ascii="宋体" w:cs="宋体"/>
                <w:sz w:val="22"/>
              </w:rPr>
              <w:t>2.成交人按规定的日期、时间、地点，由法定代表人或其授权代表与采购人代表签订合同。如成交人为联合体的，由联合体成员各方法定代表人或其授权代表与采购人代表签订合同。</w:t>
            </w:r>
          </w:p>
          <w:p>
            <w:pPr>
              <w:spacing w:line="300" w:lineRule="exact"/>
              <w:rPr>
                <w:rFonts w:ascii="宋体" w:cs="宋体"/>
                <w:sz w:val="22"/>
              </w:rPr>
            </w:pPr>
            <w:r>
              <w:rPr>
                <w:rFonts w:hint="eastAsia" w:ascii="宋体" w:cs="宋体"/>
                <w:sz w:val="22"/>
              </w:rPr>
              <w:t>3.如签订合同并生效后，供应商无故拒绝或延期，除按照合同条款处理外，列入不良行为记录一次，并给予通报。</w:t>
            </w:r>
          </w:p>
          <w:p>
            <w:pPr>
              <w:spacing w:line="300" w:lineRule="exact"/>
              <w:rPr>
                <w:rFonts w:ascii="宋体" w:cs="宋体"/>
                <w:sz w:val="22"/>
              </w:rPr>
            </w:pPr>
            <w:r>
              <w:rPr>
                <w:rFonts w:hint="eastAsia" w:ascii="宋体" w:cs="宋体"/>
                <w:sz w:val="22"/>
              </w:rPr>
              <w:t>4.成交人拒绝与采购人签订合同的，采购人可以按照评审报告推荐的中标或者成交候选人名单排序，确定下一候选人为成交人，也可以重新开展政府采购活动。</w:t>
            </w:r>
          </w:p>
          <w:p>
            <w:pPr>
              <w:spacing w:line="300" w:lineRule="exact"/>
              <w:rPr>
                <w:rFonts w:ascii="宋体" w:cs="宋体"/>
                <w:sz w:val="22"/>
              </w:rPr>
            </w:pPr>
            <w:r>
              <w:rPr>
                <w:rFonts w:hint="eastAsia" w:ascii="宋体" w:cs="宋体"/>
                <w:sz w:val="22"/>
              </w:rPr>
              <w:t>5.采购合同由采购人与成交人根据采购文件、磋商响应文件等内容通过政府采购电子交易平台在线签订，自动备案。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36</w:t>
            </w:r>
          </w:p>
        </w:tc>
        <w:tc>
          <w:tcPr>
            <w:tcW w:w="1814" w:type="dxa"/>
            <w:vAlign w:val="center"/>
          </w:tcPr>
          <w:p>
            <w:pPr>
              <w:spacing w:line="300" w:lineRule="exact"/>
              <w:jc w:val="center"/>
              <w:rPr>
                <w:rFonts w:ascii="宋体" w:cs="宋体"/>
                <w:sz w:val="22"/>
              </w:rPr>
            </w:pPr>
            <w:r>
              <w:rPr>
                <w:rFonts w:hint="eastAsia" w:ascii="宋体" w:cs="宋体"/>
                <w:sz w:val="22"/>
              </w:rPr>
              <w:t>合同履约管理</w:t>
            </w:r>
          </w:p>
        </w:tc>
        <w:tc>
          <w:tcPr>
            <w:tcW w:w="7776" w:type="dxa"/>
            <w:vAlign w:val="center"/>
          </w:tcPr>
          <w:p>
            <w:pPr>
              <w:spacing w:line="300" w:lineRule="exact"/>
              <w:rPr>
                <w:rFonts w:ascii="宋体" w:cs="宋体"/>
                <w:sz w:val="22"/>
              </w:rPr>
            </w:pPr>
            <w:r>
              <w:rPr>
                <w:rFonts w:hint="eastAsia" w:ascii="宋体" w:cs="宋体"/>
                <w:sz w:val="22"/>
              </w:rPr>
              <w:t>合同签订后，采购人依法加强对合同履约进行管理，并在中标单位服务、项目验收等重要关节，如实填写《合同验收报告》，并及时向同级财政部门报告验收过程中遇到的问题。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638"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37</w:t>
            </w:r>
          </w:p>
        </w:tc>
        <w:tc>
          <w:tcPr>
            <w:tcW w:w="1814" w:type="dxa"/>
            <w:vAlign w:val="center"/>
          </w:tcPr>
          <w:p>
            <w:pPr>
              <w:spacing w:line="300" w:lineRule="exact"/>
              <w:jc w:val="center"/>
              <w:rPr>
                <w:rFonts w:ascii="宋体" w:cs="宋体"/>
                <w:sz w:val="22"/>
              </w:rPr>
            </w:pPr>
            <w:r>
              <w:rPr>
                <w:rFonts w:hint="eastAsia" w:ascii="宋体" w:cs="宋体"/>
                <w:sz w:val="22"/>
              </w:rPr>
              <w:t>免责声明</w:t>
            </w:r>
          </w:p>
        </w:tc>
        <w:tc>
          <w:tcPr>
            <w:tcW w:w="7776" w:type="dxa"/>
            <w:vAlign w:val="center"/>
          </w:tcPr>
          <w:p>
            <w:pPr>
              <w:spacing w:line="300" w:lineRule="exact"/>
              <w:rPr>
                <w:rFonts w:ascii="宋体" w:cs="宋体"/>
                <w:sz w:val="22"/>
              </w:rPr>
            </w:pPr>
            <w:r>
              <w:rPr>
                <w:rFonts w:hint="eastAsia" w:ascii="宋体" w:cs="宋体"/>
                <w:sz w:val="22"/>
              </w:rPr>
              <w:t>1、投标供应商自行承担投标过程中产生的费用。无论何种因素导致采购项目延期开标、废标（流标）、投标供应商未中标、项目终止采购的，采购人与采购机构均不承担供应商投标费用。</w:t>
            </w:r>
          </w:p>
          <w:p>
            <w:pPr>
              <w:spacing w:line="300" w:lineRule="exact"/>
              <w:rPr>
                <w:rFonts w:ascii="宋体" w:cs="宋体"/>
                <w:sz w:val="22"/>
              </w:rPr>
            </w:pPr>
            <w:r>
              <w:rPr>
                <w:rFonts w:hint="eastAsia" w:ascii="宋体" w:cs="宋体"/>
                <w:sz w:val="22"/>
              </w:rPr>
              <w:t>2、投标供应商在投标、合同履行过程中必须做好安全保障工作，不因项目实施而危及自身及第三方人员、财产安全。若发生任何安全事故，由中标供应商自行承担一切责任并赔偿损失。</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658"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38</w:t>
            </w:r>
          </w:p>
        </w:tc>
        <w:tc>
          <w:tcPr>
            <w:tcW w:w="1814" w:type="dxa"/>
            <w:vAlign w:val="center"/>
          </w:tcPr>
          <w:p>
            <w:pPr>
              <w:spacing w:line="300" w:lineRule="exact"/>
              <w:jc w:val="center"/>
              <w:rPr>
                <w:rFonts w:ascii="宋体" w:cs="宋体"/>
                <w:sz w:val="22"/>
              </w:rPr>
            </w:pPr>
            <w:r>
              <w:rPr>
                <w:rFonts w:hint="eastAsia" w:ascii="宋体" w:cs="宋体"/>
                <w:sz w:val="22"/>
              </w:rPr>
              <w:t>招标文件质疑截止时间</w:t>
            </w:r>
          </w:p>
        </w:tc>
        <w:tc>
          <w:tcPr>
            <w:tcW w:w="7776" w:type="dxa"/>
            <w:vAlign w:val="center"/>
          </w:tcPr>
          <w:p>
            <w:pPr>
              <w:spacing w:line="300" w:lineRule="exact"/>
            </w:pPr>
            <w:r>
              <w:rPr>
                <w:rFonts w:hint="eastAsia" w:ascii="宋体" w:cs="宋体"/>
                <w:sz w:val="22"/>
              </w:rPr>
              <w:t>招标公告期限届满之日七个工作日，逾期不予受理及答复。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39</w:t>
            </w:r>
          </w:p>
        </w:tc>
        <w:tc>
          <w:tcPr>
            <w:tcW w:w="1814" w:type="dxa"/>
            <w:vAlign w:val="center"/>
          </w:tcPr>
          <w:p>
            <w:pPr>
              <w:spacing w:line="300" w:lineRule="exact"/>
              <w:jc w:val="center"/>
              <w:rPr>
                <w:rFonts w:ascii="宋体" w:cs="宋体"/>
                <w:sz w:val="22"/>
              </w:rPr>
            </w:pPr>
            <w:r>
              <w:rPr>
                <w:rFonts w:hint="eastAsia" w:ascii="宋体" w:cs="宋体"/>
                <w:sz w:val="22"/>
              </w:rPr>
              <w:t>解释权</w:t>
            </w:r>
          </w:p>
        </w:tc>
        <w:tc>
          <w:tcPr>
            <w:tcW w:w="7776" w:type="dxa"/>
            <w:vAlign w:val="center"/>
          </w:tcPr>
          <w:p>
            <w:pPr>
              <w:spacing w:line="300" w:lineRule="exact"/>
              <w:rPr>
                <w:rFonts w:ascii="宋体" w:cs="宋体"/>
                <w:sz w:val="22"/>
              </w:rPr>
            </w:pPr>
            <w:r>
              <w:rPr>
                <w:rFonts w:hint="eastAsia" w:ascii="宋体" w:cs="宋体"/>
                <w:sz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54" w:hRule="atLeast"/>
          <w:jc w:val="center"/>
        </w:trPr>
        <w:tc>
          <w:tcPr>
            <w:tcW w:w="669" w:type="dxa"/>
            <w:vAlign w:val="center"/>
          </w:tcPr>
          <w:p>
            <w:pPr>
              <w:widowControl/>
              <w:tabs>
                <w:tab w:val="left" w:pos="420"/>
                <w:tab w:val="left" w:pos="1145"/>
              </w:tabs>
              <w:spacing w:line="300" w:lineRule="exact"/>
              <w:jc w:val="center"/>
              <w:rPr>
                <w:rFonts w:ascii="宋体" w:cs="宋体"/>
                <w:sz w:val="22"/>
              </w:rPr>
            </w:pPr>
            <w:r>
              <w:rPr>
                <w:rFonts w:hint="eastAsia" w:ascii="宋体" w:cs="宋体"/>
                <w:sz w:val="22"/>
              </w:rPr>
              <w:t>40</w:t>
            </w:r>
          </w:p>
        </w:tc>
        <w:tc>
          <w:tcPr>
            <w:tcW w:w="1814" w:type="dxa"/>
            <w:vAlign w:val="center"/>
          </w:tcPr>
          <w:p>
            <w:pPr>
              <w:spacing w:line="300" w:lineRule="exact"/>
              <w:jc w:val="center"/>
              <w:rPr>
                <w:rFonts w:ascii="宋体" w:cs="Courier New"/>
                <w:sz w:val="22"/>
              </w:rPr>
            </w:pPr>
            <w:r>
              <w:rPr>
                <w:rFonts w:hint="eastAsia" w:ascii="宋体"/>
                <w:sz w:val="22"/>
              </w:rPr>
              <w:t>注意事项</w:t>
            </w:r>
          </w:p>
        </w:tc>
        <w:tc>
          <w:tcPr>
            <w:tcW w:w="7776" w:type="dxa"/>
            <w:vAlign w:val="center"/>
          </w:tcPr>
          <w:p>
            <w:pPr>
              <w:spacing w:line="300" w:lineRule="exact"/>
              <w:rPr>
                <w:rFonts w:ascii="宋体" w:cs="Courier New"/>
                <w:sz w:val="22"/>
              </w:rPr>
            </w:pPr>
            <w:r>
              <w:rPr>
                <w:rFonts w:hint="eastAsia" w:ascii="宋体" w:cs="Courier New"/>
                <w:sz w:val="22"/>
              </w:rPr>
              <w:t>1.请务必确保投标文件制作客户端为最新版本，旧版本可能导致投标文件解密失败。</w:t>
            </w:r>
          </w:p>
          <w:p>
            <w:pPr>
              <w:spacing w:line="300" w:lineRule="exact"/>
              <w:rPr>
                <w:rFonts w:ascii="宋体"/>
                <w:sz w:val="22"/>
              </w:rPr>
            </w:pPr>
            <w:r>
              <w:rPr>
                <w:rFonts w:hint="eastAsia" w:ascii="宋体" w:cs="Courier New"/>
                <w:sz w:val="22"/>
              </w:rPr>
              <w:t>2.请务必确保投标文件制作时所用的 CA 锁与投标文件解密时的 CA 锁为同一把，否则可能导致投标文件解密失败。</w:t>
            </w:r>
          </w:p>
        </w:tc>
      </w:tr>
    </w:tbl>
    <w:p>
      <w:pPr>
        <w:pStyle w:val="7"/>
        <w:ind w:firstLine="600"/>
        <w:rPr>
          <w:rFonts w:ascii="仿宋" w:hAnsi="仿宋" w:eastAsia="仿宋_GB2312"/>
          <w:color w:val="000000"/>
          <w:sz w:val="30"/>
          <w:szCs w:val="30"/>
        </w:rPr>
        <w:sectPr>
          <w:pgSz w:w="11906" w:h="16838"/>
          <w:pgMar w:top="1440" w:right="1800" w:bottom="1440" w:left="1800" w:header="851" w:footer="992" w:gutter="0"/>
          <w:cols w:space="720" w:num="1"/>
          <w:docGrid w:type="lines" w:linePitch="312" w:charSpace="0"/>
        </w:sectPr>
      </w:pPr>
    </w:p>
    <w:p>
      <w:pPr>
        <w:snapToGrid w:val="0"/>
        <w:spacing w:line="460" w:lineRule="atLeast"/>
        <w:ind w:firstLine="441" w:firstLineChars="200"/>
        <w:rPr>
          <w:rFonts w:ascii="宋体"/>
          <w:b/>
          <w:bCs/>
          <w:sz w:val="22"/>
        </w:rPr>
      </w:pPr>
      <w:r>
        <w:rPr>
          <w:rFonts w:hint="eastAsia" w:ascii="宋体"/>
          <w:b/>
          <w:bCs/>
          <w:sz w:val="22"/>
        </w:rPr>
        <w:t>一、说明</w:t>
      </w:r>
    </w:p>
    <w:p>
      <w:pPr>
        <w:autoSpaceDE w:val="0"/>
        <w:autoSpaceDN w:val="0"/>
        <w:adjustRightInd w:val="0"/>
        <w:snapToGrid w:val="0"/>
        <w:spacing w:line="460" w:lineRule="atLeast"/>
        <w:ind w:firstLine="420" w:firstLineChars="191"/>
        <w:textAlignment w:val="bottom"/>
        <w:rPr>
          <w:rFonts w:ascii="宋体"/>
          <w:sz w:val="22"/>
        </w:rPr>
      </w:pPr>
      <w:r>
        <w:rPr>
          <w:rFonts w:hint="eastAsia" w:ascii="宋体"/>
          <w:sz w:val="22"/>
        </w:rPr>
        <w:t>1、本次采购工作是按照《中华人民共和国政府采购法》及相关法律规章组织和实施。</w:t>
      </w:r>
    </w:p>
    <w:p>
      <w:pPr>
        <w:autoSpaceDE w:val="0"/>
        <w:autoSpaceDN w:val="0"/>
        <w:adjustRightInd w:val="0"/>
        <w:snapToGrid w:val="0"/>
        <w:spacing w:line="460" w:lineRule="atLeast"/>
        <w:ind w:firstLine="420" w:firstLineChars="191"/>
        <w:textAlignment w:val="bottom"/>
        <w:rPr>
          <w:rFonts w:ascii="宋体"/>
          <w:sz w:val="22"/>
        </w:rPr>
      </w:pPr>
      <w:r>
        <w:rPr>
          <w:rFonts w:hint="eastAsia" w:ascii="宋体"/>
          <w:sz w:val="22"/>
        </w:rPr>
        <w:t>2、</w:t>
      </w:r>
      <w:r>
        <w:rPr>
          <w:rFonts w:hint="eastAsia" w:ascii="宋体"/>
          <w:bCs/>
          <w:sz w:val="22"/>
        </w:rPr>
        <w:t>投标供应商必须针对本项目全部内容进行投标，否则按无效投标处理。</w:t>
      </w:r>
    </w:p>
    <w:p>
      <w:pPr>
        <w:autoSpaceDE w:val="0"/>
        <w:autoSpaceDN w:val="0"/>
        <w:adjustRightInd w:val="0"/>
        <w:snapToGrid w:val="0"/>
        <w:spacing w:line="460" w:lineRule="atLeast"/>
        <w:ind w:firstLine="420" w:firstLineChars="191"/>
        <w:textAlignment w:val="bottom"/>
        <w:rPr>
          <w:rFonts w:ascii="宋体"/>
          <w:sz w:val="22"/>
          <w:u w:val="single"/>
        </w:rPr>
      </w:pPr>
      <w:r>
        <w:rPr>
          <w:rFonts w:hint="eastAsia" w:ascii="宋体"/>
          <w:sz w:val="22"/>
        </w:rPr>
        <w:t>3、无论投标过程中的作法和结果如何，投标供应商自行承担投标活动中所发生的全部费用。</w:t>
      </w:r>
    </w:p>
    <w:p>
      <w:pPr>
        <w:autoSpaceDE w:val="0"/>
        <w:autoSpaceDN w:val="0"/>
        <w:adjustRightInd w:val="0"/>
        <w:snapToGrid w:val="0"/>
        <w:spacing w:line="460" w:lineRule="atLeast"/>
        <w:ind w:firstLine="420" w:firstLineChars="191"/>
        <w:textAlignment w:val="bottom"/>
        <w:rPr>
          <w:rFonts w:ascii="宋体"/>
          <w:sz w:val="22"/>
        </w:rPr>
      </w:pPr>
      <w:r>
        <w:rPr>
          <w:rFonts w:hint="eastAsia" w:ascii="宋体"/>
          <w:sz w:val="22"/>
          <w:lang w:val="zh-CN"/>
        </w:rPr>
        <w:t>4、</w:t>
      </w:r>
      <w:r>
        <w:rPr>
          <w:rFonts w:hint="eastAsia" w:ascii="宋体"/>
          <w:sz w:val="22"/>
        </w:rPr>
        <w:t>本次采购如果某个（些）投标供应商投标报价超出采购预算的，则拒绝接受其投标报价，按无效标处理。</w:t>
      </w:r>
    </w:p>
    <w:p>
      <w:pPr>
        <w:autoSpaceDE w:val="0"/>
        <w:autoSpaceDN w:val="0"/>
        <w:adjustRightInd w:val="0"/>
        <w:snapToGrid w:val="0"/>
        <w:spacing w:line="460" w:lineRule="atLeast"/>
        <w:ind w:firstLine="420" w:firstLineChars="191"/>
        <w:textAlignment w:val="bottom"/>
        <w:rPr>
          <w:rFonts w:ascii="宋体"/>
          <w:sz w:val="22"/>
        </w:rPr>
      </w:pPr>
      <w:r>
        <w:rPr>
          <w:rFonts w:hint="eastAsia" w:ascii="宋体"/>
          <w:sz w:val="22"/>
        </w:rPr>
        <w:t>5、投标供应商须自行勘察现场，确认采购人的实际需求，取得准确的报价依据。投标供应商中标后不得以各种理由提出增价要求，否则做投标违约处理，采购人有权终止合同。</w:t>
      </w:r>
    </w:p>
    <w:p>
      <w:pPr>
        <w:autoSpaceDE w:val="0"/>
        <w:autoSpaceDN w:val="0"/>
        <w:adjustRightInd w:val="0"/>
        <w:snapToGrid w:val="0"/>
        <w:spacing w:line="460" w:lineRule="atLeast"/>
        <w:ind w:firstLine="420" w:firstLineChars="191"/>
        <w:textAlignment w:val="bottom"/>
        <w:rPr>
          <w:rFonts w:ascii="宋体"/>
          <w:sz w:val="22"/>
        </w:rPr>
      </w:pPr>
      <w:r>
        <w:rPr>
          <w:rFonts w:hint="eastAsia" w:ascii="宋体"/>
          <w:sz w:val="22"/>
        </w:rPr>
        <w:t>6、投标供应商针对本项目的要求，提供管理制度、工作流程，各岗位人员安排计划表及岗位职责，签订合同时须向采购人提供细化的工作流程，工作人员名单、身份证复印件。如需调换名单中相关人员，须经采购人同意方能调换；实际工作过程中，采购人认为某个区域内有工作人员不能胜任的，中标供应商须无条件调换人员。</w:t>
      </w:r>
    </w:p>
    <w:p>
      <w:pPr>
        <w:autoSpaceDE w:val="0"/>
        <w:autoSpaceDN w:val="0"/>
        <w:adjustRightInd w:val="0"/>
        <w:snapToGrid w:val="0"/>
        <w:spacing w:line="460" w:lineRule="atLeast"/>
        <w:ind w:firstLine="420" w:firstLineChars="191"/>
        <w:textAlignment w:val="bottom"/>
        <w:rPr>
          <w:rFonts w:ascii="宋体"/>
          <w:sz w:val="22"/>
        </w:rPr>
      </w:pPr>
      <w:r>
        <w:rPr>
          <w:rFonts w:hint="eastAsia" w:ascii="宋体"/>
          <w:sz w:val="22"/>
        </w:rPr>
        <w:t>7、本次采购，在服务期内如因政策性因素调整导致相关人员的工资、社保、节假日补贴、加班补贴、高温补贴出现变化的，该部分费用由中标供应商自行承担，采购人不予以调整。各投标供应商在报价时须综合考虑风险。在服务期内，中标供应商未按相关法律、法规缴纳社保而引起的纠纷投诉，由中标供应商自行承担相关后果，采购人概不负责。在服务期内，</w:t>
      </w:r>
      <w:r>
        <w:rPr>
          <w:rFonts w:ascii="宋体"/>
          <w:sz w:val="22"/>
        </w:rPr>
        <w:t>中标供应商的工作人员出现意外事故导致人员伤亡的情况，均由中标供应商自负责任</w:t>
      </w:r>
      <w:r>
        <w:rPr>
          <w:rFonts w:hint="eastAsia" w:ascii="宋体"/>
          <w:sz w:val="22"/>
        </w:rPr>
        <w:t>，</w:t>
      </w:r>
      <w:r>
        <w:rPr>
          <w:rFonts w:ascii="宋体"/>
          <w:sz w:val="22"/>
        </w:rPr>
        <w:t>各投标供应商须在报价中考虑风险。</w:t>
      </w:r>
    </w:p>
    <w:p>
      <w:pPr>
        <w:autoSpaceDE w:val="0"/>
        <w:autoSpaceDN w:val="0"/>
        <w:adjustRightInd w:val="0"/>
        <w:snapToGrid w:val="0"/>
        <w:spacing w:line="460" w:lineRule="atLeast"/>
        <w:ind w:firstLine="420" w:firstLineChars="191"/>
        <w:textAlignment w:val="bottom"/>
        <w:rPr>
          <w:rFonts w:ascii="宋体"/>
          <w:sz w:val="22"/>
        </w:rPr>
      </w:pPr>
      <w:r>
        <w:rPr>
          <w:rFonts w:hint="eastAsia" w:ascii="宋体"/>
          <w:sz w:val="22"/>
        </w:rPr>
        <w:t>8、本次采购所涉及的人员食、宿、交通均由投标供应商自行解决，相关费用包含在总价中。</w:t>
      </w:r>
    </w:p>
    <w:p>
      <w:pPr>
        <w:pStyle w:val="7"/>
        <w:spacing w:line="360" w:lineRule="auto"/>
        <w:ind w:left="0" w:leftChars="0" w:firstLine="0" w:firstLineChars="0"/>
        <w:rPr>
          <w:rFonts w:ascii="宋体"/>
          <w:bCs/>
          <w:sz w:val="22"/>
        </w:rPr>
      </w:pPr>
      <w:r>
        <w:rPr>
          <w:rFonts w:hint="eastAsia" w:ascii="宋体"/>
          <w:sz w:val="22"/>
        </w:rPr>
        <w:t xml:space="preserve">   9、 </w:t>
      </w:r>
      <w:r>
        <w:rPr>
          <w:rFonts w:hint="eastAsia" w:ascii="宋体"/>
          <w:bCs/>
          <w:sz w:val="22"/>
        </w:rPr>
        <w:t>《政府采购货物和服务招标投标管理办法》（财政部令第87号）：第三十一条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7"/>
        <w:spacing w:line="360" w:lineRule="auto"/>
        <w:ind w:left="0" w:leftChars="0" w:firstLine="0" w:firstLineChars="0"/>
        <w:rPr>
          <w:rFonts w:ascii="宋体"/>
          <w:bCs/>
          <w:sz w:val="22"/>
        </w:rPr>
      </w:pPr>
      <w:r>
        <w:rPr>
          <w:rFonts w:hint="eastAsia" w:ascii="宋体"/>
          <w:bCs/>
          <w:sz w:val="22"/>
        </w:rPr>
        <w:t xml:space="preserve">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按法律规定的形式推荐；招标文件未规定的，法律也没有相关规定的，采取随机抽取方式确定，其他同品牌投标人不作为中标候选人。</w:t>
      </w:r>
    </w:p>
    <w:p>
      <w:pPr>
        <w:pStyle w:val="7"/>
        <w:spacing w:line="360" w:lineRule="auto"/>
        <w:ind w:left="0" w:leftChars="0" w:firstLine="0" w:firstLineChars="0"/>
        <w:rPr>
          <w:bCs/>
        </w:rPr>
      </w:pPr>
      <w:r>
        <w:rPr>
          <w:rFonts w:hint="eastAsia" w:ascii="宋体"/>
          <w:bCs/>
          <w:sz w:val="22"/>
        </w:rPr>
        <w:t>非单一产品采购项目，采购人应当根据采购项目技术构成、产品价格比重等合理确定核心产品，并在招标文件中载明。多家投标人提供的核心产品品牌相同的，按前两款规定处理。（参数中打“▲”为核心产品）</w:t>
      </w:r>
    </w:p>
    <w:p>
      <w:pPr>
        <w:autoSpaceDE w:val="0"/>
        <w:autoSpaceDN w:val="0"/>
        <w:adjustRightInd w:val="0"/>
        <w:snapToGrid w:val="0"/>
        <w:spacing w:line="460" w:lineRule="atLeast"/>
        <w:ind w:firstLine="420" w:firstLineChars="191"/>
        <w:textAlignment w:val="bottom"/>
        <w:rPr>
          <w:rFonts w:ascii="宋体"/>
          <w:sz w:val="22"/>
        </w:rPr>
      </w:pPr>
      <w:r>
        <w:rPr>
          <w:rFonts w:hint="eastAsia" w:ascii="宋体"/>
          <w:sz w:val="22"/>
        </w:rPr>
        <w:t>10、</w:t>
      </w:r>
      <w:r>
        <w:rPr>
          <w:rFonts w:ascii="宋体"/>
          <w:sz w:val="22"/>
        </w:rPr>
        <w:t>单位负责人为同一人或者存在直接控股、管理关系的不同供应商，不得参加同一合同项下的政府采购活动。如在评标过程（或标后质疑投诉期内）中发现供应商间存在上述关系，存在上述关系的全部供应商均做无效投标（或无效中标）处理。</w:t>
      </w:r>
    </w:p>
    <w:p>
      <w:pPr>
        <w:autoSpaceDE w:val="0"/>
        <w:autoSpaceDN w:val="0"/>
        <w:adjustRightInd w:val="0"/>
        <w:snapToGrid w:val="0"/>
        <w:spacing w:line="460" w:lineRule="atLeast"/>
        <w:ind w:firstLine="420" w:firstLineChars="191"/>
        <w:textAlignment w:val="bottom"/>
        <w:rPr>
          <w:rFonts w:ascii="宋体"/>
          <w:sz w:val="22"/>
        </w:rPr>
      </w:pPr>
      <w:r>
        <w:rPr>
          <w:rFonts w:hint="eastAsia" w:ascii="宋体"/>
          <w:sz w:val="22"/>
        </w:rPr>
        <w:t>除单一来源采购项目外，为采购项目提供整体设计、规范编制或者项目管理、监理、检测等服务的供应商，不得再参加该采购项目的其他采购活动。</w:t>
      </w:r>
    </w:p>
    <w:p>
      <w:pPr>
        <w:autoSpaceDE w:val="0"/>
        <w:autoSpaceDN w:val="0"/>
        <w:adjustRightInd w:val="0"/>
        <w:snapToGrid w:val="0"/>
        <w:spacing w:line="460" w:lineRule="exact"/>
        <w:ind w:firstLine="440" w:firstLineChars="200"/>
        <w:textAlignment w:val="bottom"/>
        <w:rPr>
          <w:rFonts w:ascii="宋体" w:cs="Verdana"/>
          <w:sz w:val="22"/>
        </w:rPr>
      </w:pPr>
      <w:r>
        <w:rPr>
          <w:rFonts w:hint="eastAsia" w:ascii="宋体" w:cs="Verdana"/>
          <w:sz w:val="22"/>
        </w:rPr>
        <w:t>11、本项目采用在线投标响应方式，执行《浙江省财政厅关于印发浙江省政府采购项目电子交易管理暂行办法的通知》（浙财采监〔</w:t>
      </w:r>
      <w:r>
        <w:rPr>
          <w:rFonts w:ascii="宋体" w:cs="Verdana"/>
          <w:sz w:val="22"/>
        </w:rPr>
        <w:t>2019〕10 号）等相关规定。</w:t>
      </w:r>
    </w:p>
    <w:p>
      <w:pPr>
        <w:pStyle w:val="7"/>
        <w:spacing w:line="360" w:lineRule="auto"/>
        <w:ind w:left="0" w:leftChars="0" w:firstLine="440"/>
      </w:pPr>
      <w:r>
        <w:rPr>
          <w:rFonts w:hint="eastAsia" w:ascii="宋体" w:cs="Verdana"/>
          <w:bCs/>
          <w:sz w:val="22"/>
          <w:szCs w:val="22"/>
        </w:rPr>
        <w:t>12、</w:t>
      </w:r>
      <w:r>
        <w:rPr>
          <w:rFonts w:hint="eastAsia" w:ascii="宋体" w:cs="Verdana"/>
          <w:sz w:val="22"/>
          <w:szCs w:val="22"/>
        </w:rPr>
        <w:t>本项目在线开评标进行时，供应商法定代表人或其授权代表需自行关注平台提示信息，期间如有发出“询标</w:t>
      </w:r>
      <w:r>
        <w:rPr>
          <w:rFonts w:ascii="宋体" w:cs="Verdana"/>
          <w:sz w:val="22"/>
          <w:szCs w:val="22"/>
        </w:rPr>
        <w:t>/澄清函”等相关线上函件时，因供应商自身原因逾期/错过回复时间，由此造成的后果由供应商自行承担</w:t>
      </w:r>
      <w:r>
        <w:rPr>
          <w:rFonts w:ascii="宋体" w:cs="Verdana"/>
          <w:bCs/>
          <w:sz w:val="22"/>
          <w:szCs w:val="22"/>
        </w:rPr>
        <w:t>。</w:t>
      </w:r>
    </w:p>
    <w:p>
      <w:pPr>
        <w:snapToGrid w:val="0"/>
        <w:spacing w:line="460" w:lineRule="atLeast"/>
        <w:ind w:firstLine="441" w:firstLineChars="200"/>
        <w:rPr>
          <w:rFonts w:ascii="宋体"/>
          <w:b/>
          <w:bCs/>
          <w:sz w:val="22"/>
        </w:rPr>
      </w:pPr>
      <w:r>
        <w:rPr>
          <w:rFonts w:hint="eastAsia" w:ascii="宋体"/>
          <w:b/>
          <w:bCs/>
          <w:sz w:val="22"/>
        </w:rPr>
        <w:t>二、招标文件</w:t>
      </w:r>
    </w:p>
    <w:p>
      <w:pPr>
        <w:autoSpaceDE w:val="0"/>
        <w:autoSpaceDN w:val="0"/>
        <w:adjustRightInd w:val="0"/>
        <w:snapToGrid w:val="0"/>
        <w:spacing w:line="460" w:lineRule="atLeast"/>
        <w:ind w:firstLine="426"/>
        <w:rPr>
          <w:rFonts w:ascii="宋体"/>
          <w:sz w:val="22"/>
          <w:lang w:val="zh-CN"/>
        </w:rPr>
      </w:pPr>
      <w:r>
        <w:rPr>
          <w:rFonts w:hint="eastAsia" w:ascii="宋体"/>
          <w:sz w:val="22"/>
          <w:lang w:val="zh-CN"/>
        </w:rPr>
        <w:t>1、招标文件</w:t>
      </w:r>
    </w:p>
    <w:p>
      <w:pPr>
        <w:autoSpaceDE w:val="0"/>
        <w:autoSpaceDN w:val="0"/>
        <w:adjustRightInd w:val="0"/>
        <w:snapToGrid w:val="0"/>
        <w:spacing w:line="440" w:lineRule="exact"/>
        <w:ind w:firstLine="440" w:firstLineChars="200"/>
        <w:rPr>
          <w:rFonts w:ascii="宋体"/>
          <w:sz w:val="22"/>
          <w:lang w:val="zh-CN"/>
        </w:rPr>
      </w:pPr>
      <w:r>
        <w:rPr>
          <w:rFonts w:hint="eastAsia" w:ascii="宋体"/>
          <w:sz w:val="22"/>
          <w:lang w:val="zh-CN"/>
        </w:rPr>
        <w:t>1.1、招标文件获取</w:t>
      </w:r>
    </w:p>
    <w:p>
      <w:pPr>
        <w:autoSpaceDE w:val="0"/>
        <w:autoSpaceDN w:val="0"/>
        <w:adjustRightInd w:val="0"/>
        <w:snapToGrid w:val="0"/>
        <w:spacing w:line="460" w:lineRule="atLeast"/>
        <w:ind w:firstLine="440" w:firstLineChars="200"/>
        <w:rPr>
          <w:rFonts w:ascii="宋体"/>
          <w:sz w:val="22"/>
          <w:lang w:val="zh-CN"/>
        </w:rPr>
      </w:pPr>
      <w:r>
        <w:rPr>
          <w:rFonts w:hint="eastAsia" w:ascii="宋体" w:cs="宋体"/>
          <w:bCs/>
          <w:sz w:val="22"/>
        </w:rPr>
        <w:t>本项目招标文件实行“政府采购云平台”在线获取，不提供招标文件纸质版。</w:t>
      </w:r>
    </w:p>
    <w:p>
      <w:pPr>
        <w:autoSpaceDE w:val="0"/>
        <w:autoSpaceDN w:val="0"/>
        <w:adjustRightInd w:val="0"/>
        <w:snapToGrid w:val="0"/>
        <w:spacing w:line="460" w:lineRule="atLeast"/>
        <w:ind w:firstLine="440" w:firstLineChars="200"/>
        <w:rPr>
          <w:rFonts w:ascii="宋体"/>
          <w:sz w:val="22"/>
          <w:lang w:val="zh-CN"/>
        </w:rPr>
      </w:pPr>
      <w:r>
        <w:rPr>
          <w:rFonts w:hint="eastAsia" w:ascii="宋体"/>
          <w:sz w:val="22"/>
          <w:lang w:val="zh-CN"/>
        </w:rPr>
        <w:t>1.2、招标文件约束力</w:t>
      </w:r>
    </w:p>
    <w:p>
      <w:pPr>
        <w:autoSpaceDE w:val="0"/>
        <w:autoSpaceDN w:val="0"/>
        <w:adjustRightInd w:val="0"/>
        <w:snapToGrid w:val="0"/>
        <w:spacing w:line="460" w:lineRule="atLeast"/>
        <w:ind w:firstLine="431" w:firstLineChars="196"/>
        <w:rPr>
          <w:rFonts w:ascii="宋体"/>
          <w:sz w:val="22"/>
          <w:lang w:val="zh-CN"/>
        </w:rPr>
      </w:pPr>
      <w:r>
        <w:rPr>
          <w:rFonts w:hint="eastAsia" w:ascii="宋体"/>
          <w:sz w:val="22"/>
          <w:lang w:val="zh-CN"/>
        </w:rPr>
        <w:t>投标供应商</w:t>
      </w:r>
      <w:r>
        <w:rPr>
          <w:rFonts w:hint="eastAsia" w:ascii="宋体"/>
          <w:sz w:val="22"/>
        </w:rPr>
        <w:t>参加投标，即被认为接受了本招标文件中所有条款和规定。</w:t>
      </w:r>
    </w:p>
    <w:p>
      <w:pPr>
        <w:autoSpaceDE w:val="0"/>
        <w:autoSpaceDN w:val="0"/>
        <w:adjustRightInd w:val="0"/>
        <w:snapToGrid w:val="0"/>
        <w:spacing w:line="460" w:lineRule="atLeast"/>
        <w:ind w:firstLine="440" w:firstLineChars="200"/>
        <w:rPr>
          <w:rFonts w:ascii="宋体"/>
          <w:sz w:val="22"/>
          <w:lang w:val="zh-CN"/>
        </w:rPr>
      </w:pPr>
      <w:r>
        <w:rPr>
          <w:rFonts w:hint="eastAsia" w:ascii="宋体"/>
          <w:sz w:val="22"/>
          <w:lang w:val="zh-CN"/>
        </w:rPr>
        <w:t>2、招标文件的澄清</w:t>
      </w:r>
    </w:p>
    <w:p>
      <w:pPr>
        <w:autoSpaceDE w:val="0"/>
        <w:autoSpaceDN w:val="0"/>
        <w:adjustRightInd w:val="0"/>
        <w:snapToGrid w:val="0"/>
        <w:spacing w:line="460" w:lineRule="atLeast"/>
        <w:ind w:firstLine="440" w:firstLineChars="200"/>
        <w:rPr>
          <w:rFonts w:ascii="宋体"/>
          <w:sz w:val="22"/>
          <w:lang w:val="zh-CN"/>
        </w:rPr>
      </w:pPr>
      <w:r>
        <w:rPr>
          <w:rFonts w:hint="eastAsia" w:ascii="宋体"/>
          <w:sz w:val="22"/>
          <w:lang w:val="zh-CN"/>
        </w:rPr>
        <w:t>投标供应商对招标文件如有疑点要求澄清，或认为有必要与采购人进行技术交流，可用书面形式通知采购人。</w:t>
      </w:r>
    </w:p>
    <w:p>
      <w:pPr>
        <w:autoSpaceDE w:val="0"/>
        <w:autoSpaceDN w:val="0"/>
        <w:adjustRightInd w:val="0"/>
        <w:snapToGrid w:val="0"/>
        <w:spacing w:line="460" w:lineRule="atLeast"/>
        <w:ind w:firstLine="440" w:firstLineChars="200"/>
        <w:rPr>
          <w:rFonts w:ascii="宋体"/>
          <w:sz w:val="22"/>
          <w:lang w:val="zh-CN"/>
        </w:rPr>
      </w:pPr>
      <w:r>
        <w:rPr>
          <w:rFonts w:hint="eastAsia" w:ascii="宋体"/>
          <w:sz w:val="22"/>
          <w:lang w:val="zh-CN"/>
        </w:rPr>
        <w:t>3、招标文件的修改</w:t>
      </w:r>
    </w:p>
    <w:p>
      <w:pPr>
        <w:autoSpaceDE w:val="0"/>
        <w:autoSpaceDN w:val="0"/>
        <w:adjustRightInd w:val="0"/>
        <w:snapToGrid w:val="0"/>
        <w:spacing w:line="460" w:lineRule="atLeast"/>
        <w:ind w:firstLine="440" w:firstLineChars="200"/>
        <w:rPr>
          <w:rFonts w:ascii="宋体"/>
          <w:sz w:val="22"/>
          <w:lang w:val="zh-CN"/>
        </w:rPr>
      </w:pPr>
      <w:r>
        <w:rPr>
          <w:rFonts w:hint="eastAsia" w:ascii="宋体"/>
          <w:sz w:val="22"/>
          <w:lang w:val="zh-CN"/>
        </w:rPr>
        <w:t>3.1、在投标截止时间前，采购人或采购机构有权修改招标文件，并通知投标供应商。补充文件作为招标文件的补充和组成部分，对所有投标供应商均有约束力。</w:t>
      </w:r>
    </w:p>
    <w:p>
      <w:pPr>
        <w:autoSpaceDE w:val="0"/>
        <w:autoSpaceDN w:val="0"/>
        <w:adjustRightInd w:val="0"/>
        <w:snapToGrid w:val="0"/>
        <w:spacing w:line="460" w:lineRule="atLeast"/>
        <w:ind w:firstLine="440" w:firstLineChars="200"/>
        <w:rPr>
          <w:rFonts w:ascii="宋体"/>
          <w:sz w:val="22"/>
          <w:lang w:val="zh-CN"/>
        </w:rPr>
      </w:pPr>
      <w:r>
        <w:rPr>
          <w:rFonts w:hint="eastAsia" w:ascii="宋体"/>
          <w:sz w:val="22"/>
          <w:lang w:val="zh-CN"/>
        </w:rPr>
        <w:t>3.2、为使投标供应商有足够的时间按招标文件要求修正投标文件，采购人可酌情推迟投标截止时间和开标时间，并将此变更通知投标供应商。</w:t>
      </w:r>
    </w:p>
    <w:p>
      <w:pPr>
        <w:autoSpaceDE w:val="0"/>
        <w:autoSpaceDN w:val="0"/>
        <w:adjustRightInd w:val="0"/>
        <w:snapToGrid w:val="0"/>
        <w:spacing w:line="460" w:lineRule="atLeast"/>
        <w:ind w:firstLine="440" w:firstLineChars="200"/>
        <w:rPr>
          <w:rFonts w:ascii="宋体"/>
          <w:sz w:val="22"/>
          <w:lang w:val="zh-CN"/>
        </w:rPr>
      </w:pPr>
      <w:r>
        <w:rPr>
          <w:rFonts w:hint="eastAsia" w:ascii="宋体"/>
          <w:sz w:val="22"/>
          <w:lang w:val="zh-CN"/>
        </w:rPr>
        <w:t>3.3、</w:t>
      </w:r>
      <w:r>
        <w:rPr>
          <w:rFonts w:hint="eastAsia" w:ascii="宋体" w:cs="仿宋_GB2312"/>
          <w:sz w:val="22"/>
          <w:lang w:val="zh-CN"/>
        </w:rPr>
        <w:t>本项目招标文件如有补充、更正、澄清均见浙江政府采购网。投标供应商须在投标截止前自行查看是否有补充、更正、澄清文件，并按补充、更正、澄清文件要求投标，否则责任自负。</w:t>
      </w:r>
    </w:p>
    <w:p>
      <w:pPr>
        <w:snapToGrid w:val="0"/>
        <w:spacing w:line="460" w:lineRule="atLeast"/>
        <w:ind w:firstLine="441" w:firstLineChars="200"/>
        <w:rPr>
          <w:rFonts w:ascii="宋体"/>
          <w:b/>
          <w:bCs/>
          <w:sz w:val="22"/>
        </w:rPr>
      </w:pPr>
      <w:r>
        <w:rPr>
          <w:rFonts w:hint="eastAsia" w:ascii="宋体"/>
          <w:b/>
          <w:bCs/>
          <w:sz w:val="22"/>
        </w:rPr>
        <w:t>三、投标文件</w:t>
      </w:r>
    </w:p>
    <w:p>
      <w:pPr>
        <w:snapToGrid w:val="0"/>
        <w:spacing w:line="460" w:lineRule="atLeast"/>
        <w:ind w:firstLine="440" w:firstLineChars="200"/>
        <w:rPr>
          <w:rFonts w:ascii="宋体"/>
          <w:sz w:val="22"/>
        </w:rPr>
      </w:pPr>
      <w:r>
        <w:rPr>
          <w:rFonts w:hint="eastAsia" w:ascii="宋体"/>
          <w:sz w:val="22"/>
        </w:rPr>
        <w:t>1、投标文件</w:t>
      </w:r>
    </w:p>
    <w:p>
      <w:pPr>
        <w:autoSpaceDE w:val="0"/>
        <w:autoSpaceDN w:val="0"/>
        <w:adjustRightInd w:val="0"/>
        <w:snapToGrid w:val="0"/>
        <w:spacing w:line="460" w:lineRule="atLeast"/>
        <w:ind w:firstLine="440" w:firstLineChars="200"/>
        <w:rPr>
          <w:rFonts w:ascii="宋体"/>
          <w:sz w:val="22"/>
          <w:lang w:val="zh-CN"/>
        </w:rPr>
      </w:pPr>
      <w:r>
        <w:rPr>
          <w:rFonts w:ascii="宋体"/>
          <w:sz w:val="22"/>
          <w:lang w:val="zh-CN"/>
        </w:rPr>
        <w:t>1.1</w:t>
      </w:r>
      <w:r>
        <w:rPr>
          <w:rFonts w:hint="eastAsia" w:ascii="宋体"/>
          <w:sz w:val="22"/>
          <w:lang w:val="zh-CN"/>
        </w:rPr>
        <w:t>、</w:t>
      </w:r>
      <w:r>
        <w:rPr>
          <w:rFonts w:ascii="宋体"/>
          <w:sz w:val="22"/>
          <w:lang w:val="zh-CN"/>
        </w:rPr>
        <w:t>投标供应商提交的投标文件以及投标供应商与采购人就有关投标的所有来往函电均应使用中文。投标供应商可以提交用其它语言印制的资料，但必须译成中文，在有差异和矛盾时以中文为准。</w:t>
      </w:r>
    </w:p>
    <w:p>
      <w:pPr>
        <w:autoSpaceDE w:val="0"/>
        <w:autoSpaceDN w:val="0"/>
        <w:adjustRightInd w:val="0"/>
        <w:snapToGrid w:val="0"/>
        <w:spacing w:line="460" w:lineRule="atLeast"/>
        <w:ind w:firstLine="440" w:firstLineChars="200"/>
        <w:rPr>
          <w:rFonts w:ascii="宋体"/>
          <w:sz w:val="22"/>
          <w:lang w:val="zh-CN"/>
        </w:rPr>
      </w:pPr>
      <w:r>
        <w:rPr>
          <w:rFonts w:ascii="宋体"/>
          <w:sz w:val="22"/>
          <w:lang w:val="zh-CN"/>
        </w:rPr>
        <w:t>1.2</w:t>
      </w:r>
      <w:r>
        <w:rPr>
          <w:rFonts w:hint="eastAsia" w:ascii="宋体"/>
          <w:sz w:val="22"/>
          <w:lang w:val="zh-CN"/>
        </w:rPr>
        <w:t>、</w:t>
      </w:r>
      <w:r>
        <w:rPr>
          <w:rFonts w:ascii="宋体"/>
          <w:sz w:val="22"/>
          <w:lang w:val="zh-CN"/>
        </w:rPr>
        <w:t>投标供应商提交的投标文件报价均采用人民币报价。</w:t>
      </w:r>
    </w:p>
    <w:p>
      <w:pPr>
        <w:autoSpaceDE w:val="0"/>
        <w:autoSpaceDN w:val="0"/>
        <w:adjustRightInd w:val="0"/>
        <w:snapToGrid w:val="0"/>
        <w:spacing w:line="460" w:lineRule="atLeast"/>
        <w:ind w:firstLine="440" w:firstLineChars="200"/>
        <w:rPr>
          <w:rFonts w:ascii="宋体"/>
          <w:sz w:val="22"/>
          <w:lang w:val="zh-CN"/>
        </w:rPr>
      </w:pPr>
      <w:r>
        <w:rPr>
          <w:rFonts w:ascii="宋体"/>
          <w:sz w:val="22"/>
          <w:lang w:val="zh-CN"/>
        </w:rPr>
        <w:t>1.3</w:t>
      </w:r>
      <w:r>
        <w:rPr>
          <w:rFonts w:hint="eastAsia" w:ascii="宋体"/>
          <w:sz w:val="22"/>
          <w:lang w:val="zh-CN"/>
        </w:rPr>
        <w:t>、</w:t>
      </w:r>
      <w:r>
        <w:rPr>
          <w:rFonts w:ascii="宋体"/>
          <w:sz w:val="22"/>
          <w:lang w:val="zh-CN"/>
        </w:rPr>
        <w:t>投标供应商应仔细阅读招标文件中的所有内容，按照招标文件及招标要求，详细编制投标文件。并对招标文件的要求做出实质上响应。实质上响应的投标应该是与招标文件要求的条款没有重大偏离的投标。未实质上响应的投标文件将被拒绝，但允许投标文件在基本满足招标主要要求的前提下出现的微小差异。</w:t>
      </w:r>
    </w:p>
    <w:p>
      <w:pPr>
        <w:autoSpaceDE w:val="0"/>
        <w:autoSpaceDN w:val="0"/>
        <w:adjustRightInd w:val="0"/>
        <w:snapToGrid w:val="0"/>
        <w:spacing w:line="460" w:lineRule="atLeast"/>
        <w:ind w:firstLine="440" w:firstLineChars="200"/>
        <w:rPr>
          <w:rFonts w:ascii="宋体"/>
          <w:sz w:val="22"/>
          <w:lang w:val="zh-CN"/>
        </w:rPr>
      </w:pPr>
      <w:r>
        <w:rPr>
          <w:rFonts w:ascii="宋体"/>
          <w:sz w:val="22"/>
          <w:lang w:val="zh-CN"/>
        </w:rPr>
        <w:t>1.4</w:t>
      </w:r>
      <w:r>
        <w:rPr>
          <w:rFonts w:hint="eastAsia" w:ascii="宋体"/>
          <w:sz w:val="22"/>
          <w:lang w:val="zh-CN"/>
        </w:rPr>
        <w:t>、</w:t>
      </w:r>
      <w:r>
        <w:rPr>
          <w:rFonts w:ascii="宋体"/>
          <w:sz w:val="22"/>
          <w:lang w:val="zh-CN"/>
        </w:rPr>
        <w:t>投标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napToGrid w:val="0"/>
        <w:spacing w:line="460" w:lineRule="atLeast"/>
        <w:ind w:firstLine="440" w:firstLineChars="200"/>
        <w:rPr>
          <w:rFonts w:ascii="宋体"/>
          <w:sz w:val="22"/>
          <w:lang w:val="zh-CN"/>
        </w:rPr>
      </w:pPr>
      <w:r>
        <w:rPr>
          <w:rFonts w:ascii="宋体"/>
          <w:sz w:val="22"/>
          <w:lang w:val="zh-CN"/>
        </w:rPr>
        <w:t>1.5</w:t>
      </w:r>
      <w:r>
        <w:rPr>
          <w:rFonts w:hint="eastAsia" w:ascii="宋体"/>
          <w:sz w:val="22"/>
          <w:lang w:val="zh-CN"/>
        </w:rPr>
        <w:t>、</w:t>
      </w:r>
      <w:r>
        <w:rPr>
          <w:rFonts w:ascii="宋体"/>
          <w:sz w:val="22"/>
          <w:lang w:val="zh-CN"/>
        </w:rPr>
        <w:t>投标供应商应仔细阅读招标文件中的所有内容，按照招标文件要求，详细编制投标文件，所有文件资料必须是针对本次投标。不按招标文件的要求提供的投标文件可能导致被拒绝。</w:t>
      </w:r>
    </w:p>
    <w:p>
      <w:pPr>
        <w:autoSpaceDE w:val="0"/>
        <w:autoSpaceDN w:val="0"/>
        <w:adjustRightInd w:val="0"/>
        <w:snapToGrid w:val="0"/>
        <w:spacing w:line="460" w:lineRule="atLeast"/>
        <w:rPr>
          <w:rFonts w:ascii="宋体"/>
          <w:sz w:val="22"/>
          <w:lang w:val="zh-CN"/>
        </w:rPr>
      </w:pPr>
    </w:p>
    <w:p>
      <w:pPr>
        <w:autoSpaceDE w:val="0"/>
        <w:autoSpaceDN w:val="0"/>
        <w:adjustRightInd w:val="0"/>
        <w:snapToGrid w:val="0"/>
        <w:spacing w:line="460" w:lineRule="atLeast"/>
        <w:ind w:firstLine="441" w:firstLineChars="200"/>
        <w:rPr>
          <w:rFonts w:ascii="宋体"/>
          <w:b/>
          <w:bCs/>
          <w:sz w:val="22"/>
          <w:lang w:val="zh-CN"/>
        </w:rPr>
      </w:pPr>
      <w:r>
        <w:rPr>
          <w:rFonts w:hint="eastAsia" w:ascii="宋体"/>
          <w:b/>
          <w:bCs/>
          <w:sz w:val="22"/>
          <w:lang w:val="zh-CN"/>
        </w:rPr>
        <w:t>2、投标文件的组成</w:t>
      </w:r>
    </w:p>
    <w:p>
      <w:pPr>
        <w:autoSpaceDE w:val="0"/>
        <w:autoSpaceDN w:val="0"/>
        <w:adjustRightInd w:val="0"/>
        <w:snapToGrid w:val="0"/>
        <w:spacing w:line="440" w:lineRule="exact"/>
        <w:ind w:firstLine="440" w:firstLineChars="200"/>
        <w:rPr>
          <w:rFonts w:ascii="宋体"/>
          <w:sz w:val="22"/>
          <w:u w:val="single"/>
        </w:rPr>
      </w:pPr>
      <w:r>
        <w:rPr>
          <w:rFonts w:hint="eastAsia" w:ascii="宋体"/>
          <w:sz w:val="22"/>
          <w:u w:val="single"/>
        </w:rPr>
        <w:t>投标文件由“资格文件”、“报价文件”和“商务技术文件”组成。资格文件、商务技术文件不得含报价，否则投标将被拒绝。</w:t>
      </w:r>
    </w:p>
    <w:p>
      <w:pPr>
        <w:pStyle w:val="7"/>
      </w:pPr>
    </w:p>
    <w:p>
      <w:pPr>
        <w:autoSpaceDE w:val="0"/>
        <w:autoSpaceDN w:val="0"/>
        <w:adjustRightInd w:val="0"/>
        <w:snapToGrid w:val="0"/>
        <w:spacing w:line="460" w:lineRule="atLeast"/>
        <w:ind w:firstLine="441" w:firstLineChars="200"/>
        <w:rPr>
          <w:rFonts w:ascii="宋体" w:hAnsi="宋体"/>
          <w:b/>
          <w:kern w:val="0"/>
          <w:sz w:val="22"/>
        </w:rPr>
      </w:pPr>
      <w:r>
        <w:rPr>
          <w:rFonts w:hint="eastAsia" w:ascii="宋体" w:hAnsi="宋体"/>
          <w:b/>
          <w:kern w:val="0"/>
          <w:sz w:val="22"/>
        </w:rPr>
        <w:t>2.1、资格文件组成</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7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 w:type="pct"/>
            <w:vAlign w:val="center"/>
          </w:tcPr>
          <w:p>
            <w:pPr>
              <w:autoSpaceDE w:val="0"/>
              <w:autoSpaceDN w:val="0"/>
              <w:adjustRightInd w:val="0"/>
              <w:snapToGrid w:val="0"/>
              <w:spacing w:line="430" w:lineRule="atLeast"/>
              <w:jc w:val="center"/>
              <w:rPr>
                <w:rFonts w:ascii="宋体" w:hAnsi="宋体" w:cs="Courier New"/>
                <w:kern w:val="0"/>
                <w:sz w:val="22"/>
                <w:szCs w:val="20"/>
                <w:lang w:val="zh-CN"/>
              </w:rPr>
            </w:pPr>
            <w:r>
              <w:rPr>
                <w:rFonts w:hint="eastAsia" w:ascii="宋体" w:hAnsi="宋体" w:cs="Courier New"/>
                <w:kern w:val="0"/>
                <w:sz w:val="22"/>
                <w:szCs w:val="20"/>
                <w:lang w:val="zh-CN"/>
              </w:rPr>
              <w:t>序号</w:t>
            </w:r>
          </w:p>
        </w:tc>
        <w:tc>
          <w:tcPr>
            <w:tcW w:w="4594" w:type="pct"/>
          </w:tcPr>
          <w:p>
            <w:pPr>
              <w:autoSpaceDE w:val="0"/>
              <w:autoSpaceDN w:val="0"/>
              <w:adjustRightInd w:val="0"/>
              <w:snapToGrid w:val="0"/>
              <w:spacing w:line="430" w:lineRule="atLeast"/>
              <w:rPr>
                <w:rFonts w:ascii="宋体" w:hAnsi="宋体" w:cs="Courier New"/>
                <w:kern w:val="0"/>
                <w:sz w:val="22"/>
                <w:szCs w:val="20"/>
                <w:lang w:val="zh-CN"/>
              </w:rPr>
            </w:pPr>
            <w:r>
              <w:rPr>
                <w:rFonts w:hint="eastAsia" w:ascii="宋体" w:hAnsi="宋体" w:cs="Courier New"/>
                <w:kern w:val="0"/>
                <w:sz w:val="22"/>
                <w:szCs w:val="20"/>
                <w:lang w:val="zh-CN"/>
              </w:rPr>
              <w:t>内容（</w:t>
            </w:r>
            <w:r>
              <w:rPr>
                <w:rFonts w:hint="eastAsia" w:ascii="宋体" w:hAnsi="宋体" w:cs="Courier New"/>
                <w:b/>
                <w:kern w:val="0"/>
                <w:sz w:val="22"/>
                <w:szCs w:val="20"/>
                <w:lang w:val="zh-CN"/>
              </w:rPr>
              <w:t>以下1-</w:t>
            </w:r>
            <w:r>
              <w:rPr>
                <w:rFonts w:hint="eastAsia" w:ascii="宋体" w:hAnsi="宋体" w:cs="Courier New"/>
                <w:b/>
                <w:kern w:val="0"/>
                <w:sz w:val="22"/>
                <w:szCs w:val="20"/>
              </w:rPr>
              <w:t>7</w:t>
            </w:r>
            <w:r>
              <w:rPr>
                <w:rFonts w:hint="eastAsia" w:ascii="宋体" w:hAnsi="宋体" w:cs="Courier New"/>
                <w:b/>
                <w:kern w:val="0"/>
                <w:sz w:val="22"/>
                <w:szCs w:val="20"/>
                <w:lang w:val="zh-CN"/>
              </w:rPr>
              <w:t>项内容投标供应商必需提供，否则不能通过资格审查。</w:t>
            </w:r>
            <w:r>
              <w:rPr>
                <w:rFonts w:hint="eastAsia" w:ascii="宋体" w:hAnsi="宋体" w:cs="Courier New"/>
                <w:kern w:val="0"/>
                <w:sz w:val="22"/>
                <w:szCs w:val="2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 w:type="pct"/>
            <w:vAlign w:val="center"/>
          </w:tcPr>
          <w:p>
            <w:pPr>
              <w:autoSpaceDE w:val="0"/>
              <w:autoSpaceDN w:val="0"/>
              <w:adjustRightInd w:val="0"/>
              <w:snapToGrid w:val="0"/>
              <w:spacing w:line="430" w:lineRule="atLeast"/>
              <w:jc w:val="center"/>
              <w:rPr>
                <w:rFonts w:ascii="宋体" w:hAnsi="宋体" w:cs="宋体"/>
                <w:kern w:val="0"/>
                <w:sz w:val="22"/>
                <w:szCs w:val="20"/>
              </w:rPr>
            </w:pPr>
            <w:r>
              <w:rPr>
                <w:rFonts w:hint="eastAsia" w:ascii="宋体" w:hAnsi="宋体" w:cs="宋体"/>
                <w:kern w:val="0"/>
                <w:sz w:val="22"/>
                <w:szCs w:val="20"/>
              </w:rPr>
              <w:t>1</w:t>
            </w:r>
          </w:p>
        </w:tc>
        <w:tc>
          <w:tcPr>
            <w:tcW w:w="4594" w:type="pct"/>
            <w:vAlign w:val="center"/>
          </w:tcPr>
          <w:p>
            <w:pPr>
              <w:autoSpaceDE w:val="0"/>
              <w:autoSpaceDN w:val="0"/>
              <w:adjustRightInd w:val="0"/>
              <w:snapToGrid w:val="0"/>
              <w:spacing w:line="360" w:lineRule="exact"/>
              <w:rPr>
                <w:rFonts w:ascii="宋体" w:hAnsi="宋体" w:cs="宋体"/>
                <w:kern w:val="0"/>
                <w:sz w:val="22"/>
                <w:szCs w:val="20"/>
              </w:rPr>
            </w:pPr>
            <w:r>
              <w:rPr>
                <w:rFonts w:hint="eastAsia" w:ascii="宋体" w:hAnsi="宋体" w:cs="Courier New"/>
                <w:kern w:val="0"/>
                <w:sz w:val="22"/>
                <w:szCs w:val="20"/>
              </w:rPr>
              <w:t>投标供应商的营业执照、税务登记证（如为多证合一仅需提供营业执照，扫描件加盖公章）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 w:type="pct"/>
            <w:vAlign w:val="center"/>
          </w:tcPr>
          <w:p>
            <w:pPr>
              <w:autoSpaceDE w:val="0"/>
              <w:autoSpaceDN w:val="0"/>
              <w:adjustRightInd w:val="0"/>
              <w:snapToGrid w:val="0"/>
              <w:spacing w:line="430" w:lineRule="atLeast"/>
              <w:jc w:val="center"/>
              <w:rPr>
                <w:rFonts w:ascii="宋体" w:hAnsi="宋体" w:cs="Courier New"/>
                <w:kern w:val="0"/>
                <w:sz w:val="22"/>
                <w:szCs w:val="20"/>
                <w:lang w:val="zh-CN"/>
              </w:rPr>
            </w:pPr>
            <w:r>
              <w:rPr>
                <w:rFonts w:hint="eastAsia" w:ascii="宋体" w:hAnsi="宋体" w:cs="宋体"/>
                <w:kern w:val="0"/>
                <w:sz w:val="22"/>
                <w:szCs w:val="20"/>
              </w:rPr>
              <w:t>2</w:t>
            </w:r>
          </w:p>
        </w:tc>
        <w:tc>
          <w:tcPr>
            <w:tcW w:w="4594" w:type="pct"/>
            <w:vAlign w:val="center"/>
          </w:tcPr>
          <w:p>
            <w:pPr>
              <w:autoSpaceDE w:val="0"/>
              <w:autoSpaceDN w:val="0"/>
              <w:adjustRightInd w:val="0"/>
              <w:snapToGrid w:val="0"/>
              <w:spacing w:line="360" w:lineRule="exact"/>
              <w:rPr>
                <w:rFonts w:ascii="宋体" w:hAnsi="宋体" w:cs="Courier New"/>
                <w:kern w:val="0"/>
                <w:sz w:val="22"/>
                <w:szCs w:val="20"/>
              </w:rPr>
            </w:pPr>
            <w:r>
              <w:rPr>
                <w:rFonts w:hint="eastAsia" w:ascii="宋体" w:hAnsi="宋体" w:cs="宋体"/>
                <w:kern w:val="0"/>
                <w:sz w:val="22"/>
                <w:szCs w:val="20"/>
              </w:rPr>
              <w:t>供应商参加政府采购活动应当具备的一般条件的承诺函（附件一）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 w:type="pct"/>
            <w:vAlign w:val="center"/>
          </w:tcPr>
          <w:p>
            <w:pPr>
              <w:autoSpaceDE w:val="0"/>
              <w:autoSpaceDN w:val="0"/>
              <w:adjustRightInd w:val="0"/>
              <w:snapToGrid w:val="0"/>
              <w:spacing w:line="430" w:lineRule="atLeast"/>
              <w:jc w:val="center"/>
              <w:rPr>
                <w:rFonts w:ascii="宋体" w:hAnsi="宋体" w:cs="宋体"/>
                <w:kern w:val="0"/>
                <w:sz w:val="22"/>
                <w:szCs w:val="20"/>
              </w:rPr>
            </w:pPr>
            <w:r>
              <w:rPr>
                <w:rFonts w:hint="eastAsia" w:ascii="宋体" w:hAnsi="宋体" w:cs="宋体"/>
                <w:kern w:val="0"/>
                <w:sz w:val="22"/>
                <w:szCs w:val="20"/>
              </w:rPr>
              <w:t>3</w:t>
            </w:r>
          </w:p>
        </w:tc>
        <w:tc>
          <w:tcPr>
            <w:tcW w:w="4594" w:type="pct"/>
            <w:vAlign w:val="center"/>
          </w:tcPr>
          <w:p>
            <w:pPr>
              <w:autoSpaceDE w:val="0"/>
              <w:autoSpaceDN w:val="0"/>
              <w:adjustRightInd w:val="0"/>
              <w:snapToGrid w:val="0"/>
              <w:spacing w:line="360" w:lineRule="exact"/>
              <w:rPr>
                <w:rFonts w:ascii="宋体" w:hAnsi="宋体" w:cs="宋体"/>
                <w:kern w:val="0"/>
                <w:sz w:val="22"/>
                <w:szCs w:val="20"/>
              </w:rPr>
            </w:pPr>
            <w:r>
              <w:rPr>
                <w:rFonts w:hint="eastAsia" w:ascii="宋体" w:hAnsi="宋体" w:cs="宋体"/>
                <w:kern w:val="0"/>
                <w:sz w:val="22"/>
                <w:szCs w:val="20"/>
              </w:rPr>
              <w:t>投标函（附件四）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 w:type="pct"/>
            <w:vAlign w:val="center"/>
          </w:tcPr>
          <w:p>
            <w:pPr>
              <w:autoSpaceDE w:val="0"/>
              <w:autoSpaceDN w:val="0"/>
              <w:adjustRightInd w:val="0"/>
              <w:snapToGrid w:val="0"/>
              <w:spacing w:line="430" w:lineRule="atLeast"/>
              <w:jc w:val="center"/>
              <w:rPr>
                <w:rFonts w:ascii="宋体" w:hAnsi="宋体" w:cs="Courier New"/>
                <w:kern w:val="0"/>
                <w:sz w:val="22"/>
                <w:szCs w:val="20"/>
                <w:lang w:val="zh-CN"/>
              </w:rPr>
            </w:pPr>
            <w:r>
              <w:rPr>
                <w:rFonts w:hint="eastAsia" w:ascii="宋体" w:hAnsi="宋体" w:cs="宋体"/>
                <w:kern w:val="0"/>
                <w:sz w:val="22"/>
                <w:szCs w:val="20"/>
              </w:rPr>
              <w:t>4</w:t>
            </w:r>
          </w:p>
        </w:tc>
        <w:tc>
          <w:tcPr>
            <w:tcW w:w="4594" w:type="pct"/>
            <w:vAlign w:val="center"/>
          </w:tcPr>
          <w:p>
            <w:pPr>
              <w:autoSpaceDE w:val="0"/>
              <w:autoSpaceDN w:val="0"/>
              <w:adjustRightInd w:val="0"/>
              <w:snapToGrid w:val="0"/>
              <w:spacing w:line="360" w:lineRule="exact"/>
              <w:rPr>
                <w:rFonts w:ascii="宋体" w:hAnsi="宋体" w:cs="Courier New"/>
                <w:kern w:val="0"/>
                <w:sz w:val="22"/>
                <w:szCs w:val="20"/>
              </w:rPr>
            </w:pPr>
            <w:r>
              <w:rPr>
                <w:rFonts w:hint="eastAsia" w:ascii="宋体" w:hAnsi="宋体" w:cs="宋体"/>
                <w:kern w:val="0"/>
                <w:sz w:val="22"/>
                <w:szCs w:val="20"/>
              </w:rPr>
              <w:t>法定代表人授权书（附件五），法定代表人参与投标的仅需提供法定代表人的身份证扫描件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 w:type="pct"/>
            <w:vAlign w:val="center"/>
          </w:tcPr>
          <w:p>
            <w:pPr>
              <w:autoSpaceDE w:val="0"/>
              <w:autoSpaceDN w:val="0"/>
              <w:adjustRightInd w:val="0"/>
              <w:snapToGrid w:val="0"/>
              <w:spacing w:line="430" w:lineRule="atLeast"/>
              <w:jc w:val="center"/>
              <w:rPr>
                <w:rFonts w:ascii="宋体" w:hAnsi="宋体" w:cs="Courier New"/>
                <w:kern w:val="0"/>
                <w:sz w:val="22"/>
                <w:szCs w:val="20"/>
                <w:lang w:val="zh-CN"/>
              </w:rPr>
            </w:pPr>
            <w:r>
              <w:rPr>
                <w:rFonts w:hint="eastAsia" w:ascii="宋体" w:hAnsi="宋体" w:cs="宋体"/>
                <w:kern w:val="0"/>
                <w:sz w:val="22"/>
                <w:szCs w:val="20"/>
              </w:rPr>
              <w:t>5</w:t>
            </w:r>
          </w:p>
        </w:tc>
        <w:tc>
          <w:tcPr>
            <w:tcW w:w="4594" w:type="pct"/>
            <w:vAlign w:val="center"/>
          </w:tcPr>
          <w:p>
            <w:pPr>
              <w:autoSpaceDE w:val="0"/>
              <w:autoSpaceDN w:val="0"/>
              <w:adjustRightInd w:val="0"/>
              <w:snapToGrid w:val="0"/>
              <w:spacing w:line="360" w:lineRule="exact"/>
              <w:rPr>
                <w:rFonts w:ascii="宋体" w:hAnsi="宋体" w:cs="Courier New"/>
                <w:kern w:val="0"/>
                <w:sz w:val="22"/>
                <w:szCs w:val="20"/>
              </w:rPr>
            </w:pPr>
            <w:r>
              <w:rPr>
                <w:rFonts w:hint="eastAsia" w:ascii="宋体" w:hAnsi="宋体" w:cs="宋体"/>
                <w:kern w:val="0"/>
                <w:sz w:val="22"/>
                <w:szCs w:val="20"/>
              </w:rPr>
              <w:t>法定代表人诚信投标承诺书（附件六）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 w:type="pct"/>
            <w:vAlign w:val="center"/>
          </w:tcPr>
          <w:p>
            <w:pPr>
              <w:autoSpaceDE w:val="0"/>
              <w:autoSpaceDN w:val="0"/>
              <w:adjustRightInd w:val="0"/>
              <w:snapToGrid w:val="0"/>
              <w:spacing w:line="430" w:lineRule="atLeast"/>
              <w:jc w:val="center"/>
              <w:rPr>
                <w:rFonts w:ascii="宋体" w:hAnsi="宋体" w:cs="Courier New"/>
                <w:kern w:val="0"/>
                <w:sz w:val="22"/>
                <w:szCs w:val="20"/>
                <w:lang w:val="zh-CN"/>
              </w:rPr>
            </w:pPr>
            <w:r>
              <w:rPr>
                <w:rFonts w:hint="eastAsia" w:ascii="宋体" w:hAnsi="宋体" w:cs="Courier New"/>
                <w:kern w:val="0"/>
                <w:sz w:val="22"/>
                <w:szCs w:val="20"/>
              </w:rPr>
              <w:t>6</w:t>
            </w:r>
          </w:p>
        </w:tc>
        <w:tc>
          <w:tcPr>
            <w:tcW w:w="4594" w:type="pct"/>
          </w:tcPr>
          <w:p>
            <w:pPr>
              <w:autoSpaceDE w:val="0"/>
              <w:autoSpaceDN w:val="0"/>
              <w:adjustRightInd w:val="0"/>
              <w:snapToGrid w:val="0"/>
              <w:spacing w:line="430" w:lineRule="atLeast"/>
              <w:rPr>
                <w:rFonts w:ascii="宋体" w:hAnsi="宋体" w:cs="Courier New"/>
                <w:kern w:val="0"/>
                <w:sz w:val="22"/>
                <w:szCs w:val="20"/>
              </w:rPr>
            </w:pPr>
            <w:r>
              <w:rPr>
                <w:rFonts w:hint="eastAsia" w:ascii="宋体" w:hAnsi="宋体" w:cs="Courier New"/>
                <w:kern w:val="0"/>
                <w:sz w:val="22"/>
                <w:szCs w:val="20"/>
              </w:rPr>
              <w:t>投标供应商特定资格条件证明：</w:t>
            </w:r>
            <w:r>
              <w:rPr>
                <w:rFonts w:hint="eastAsia" w:ascii="宋体" w:hAnsi="宋体" w:cs="宋体"/>
                <w:kern w:val="0"/>
                <w:sz w:val="22"/>
                <w:szCs w:val="20"/>
              </w:rPr>
              <w:t>（如有则提供）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vAlign w:val="center"/>
          </w:tcPr>
          <w:p>
            <w:pPr>
              <w:autoSpaceDE w:val="0"/>
              <w:autoSpaceDN w:val="0"/>
              <w:adjustRightInd w:val="0"/>
              <w:snapToGrid w:val="0"/>
              <w:spacing w:line="430" w:lineRule="atLeast"/>
              <w:jc w:val="center"/>
              <w:rPr>
                <w:rFonts w:ascii="宋体" w:hAnsi="宋体" w:cs="Courier New"/>
                <w:kern w:val="0"/>
                <w:sz w:val="22"/>
                <w:szCs w:val="20"/>
              </w:rPr>
            </w:pPr>
            <w:r>
              <w:rPr>
                <w:rFonts w:hint="eastAsia" w:ascii="宋体" w:hAnsi="宋体" w:cs="Courier New"/>
                <w:kern w:val="0"/>
                <w:sz w:val="22"/>
                <w:szCs w:val="20"/>
              </w:rPr>
              <w:t>7</w:t>
            </w:r>
          </w:p>
        </w:tc>
        <w:tc>
          <w:tcPr>
            <w:tcW w:w="4594" w:type="pct"/>
          </w:tcPr>
          <w:p>
            <w:pPr>
              <w:autoSpaceDE w:val="0"/>
              <w:autoSpaceDN w:val="0"/>
              <w:adjustRightInd w:val="0"/>
              <w:snapToGrid w:val="0"/>
              <w:spacing w:line="430" w:lineRule="atLeast"/>
              <w:rPr>
                <w:rFonts w:ascii="宋体" w:hAnsi="宋体" w:cs="Courier New"/>
                <w:kern w:val="0"/>
                <w:sz w:val="22"/>
                <w:szCs w:val="20"/>
              </w:rPr>
            </w:pPr>
            <w:r>
              <w:rPr>
                <w:rFonts w:hint="eastAsia" w:ascii="宋体" w:hAnsi="宋体" w:cs="Courier New"/>
                <w:kern w:val="0"/>
                <w:sz w:val="22"/>
                <w:szCs w:val="20"/>
              </w:rPr>
              <w:t>投标供应商“信用中国”(www.creditchina.gov.cn)；“中国政府采购网”（www.ccgp.gov.cn）信用记录查询网页截图（招标公告发布之日至投标截止时间前）</w:t>
            </w:r>
          </w:p>
        </w:tc>
      </w:tr>
    </w:tbl>
    <w:p>
      <w:pPr>
        <w:autoSpaceDE w:val="0"/>
        <w:autoSpaceDN w:val="0"/>
        <w:adjustRightInd w:val="0"/>
        <w:snapToGrid w:val="0"/>
        <w:spacing w:line="460" w:lineRule="atLeast"/>
        <w:ind w:firstLine="440" w:firstLineChars="200"/>
        <w:textAlignment w:val="bottom"/>
        <w:rPr>
          <w:rFonts w:ascii="宋体" w:hAnsi="宋体"/>
          <w:kern w:val="0"/>
          <w:sz w:val="22"/>
        </w:rPr>
      </w:pPr>
      <w:r>
        <w:rPr>
          <w:rFonts w:hint="eastAsia" w:ascii="宋体" w:hAnsi="宋体"/>
          <w:kern w:val="0"/>
          <w:sz w:val="22"/>
          <w:lang w:val="zh-CN"/>
        </w:rPr>
        <w:t>2.2、</w:t>
      </w:r>
      <w:r>
        <w:rPr>
          <w:rFonts w:hint="eastAsia" w:ascii="宋体" w:hAnsi="宋体"/>
          <w:b/>
          <w:kern w:val="0"/>
          <w:sz w:val="22"/>
        </w:rPr>
        <w:t>商务技术文件组成</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7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tcPr>
          <w:p>
            <w:pPr>
              <w:autoSpaceDE w:val="0"/>
              <w:autoSpaceDN w:val="0"/>
              <w:adjustRightInd w:val="0"/>
              <w:snapToGrid w:val="0"/>
              <w:spacing w:line="430" w:lineRule="atLeast"/>
              <w:rPr>
                <w:rFonts w:ascii="宋体" w:hAnsi="宋体" w:cs="宋体"/>
                <w:kern w:val="0"/>
                <w:sz w:val="22"/>
                <w:szCs w:val="20"/>
                <w:lang w:val="zh-CN"/>
              </w:rPr>
            </w:pPr>
            <w:r>
              <w:rPr>
                <w:rFonts w:hint="eastAsia" w:ascii="宋体" w:hAnsi="宋体" w:cs="宋体"/>
                <w:kern w:val="0"/>
                <w:sz w:val="22"/>
                <w:szCs w:val="20"/>
                <w:lang w:val="zh-CN"/>
              </w:rPr>
              <w:t>序号</w:t>
            </w:r>
          </w:p>
        </w:tc>
        <w:tc>
          <w:tcPr>
            <w:tcW w:w="4594" w:type="pct"/>
          </w:tcPr>
          <w:p>
            <w:pPr>
              <w:autoSpaceDE w:val="0"/>
              <w:autoSpaceDN w:val="0"/>
              <w:adjustRightInd w:val="0"/>
              <w:snapToGrid w:val="0"/>
              <w:spacing w:line="430" w:lineRule="atLeast"/>
              <w:rPr>
                <w:rFonts w:ascii="宋体" w:hAnsi="宋体" w:cs="宋体"/>
                <w:kern w:val="0"/>
                <w:sz w:val="22"/>
                <w:szCs w:val="20"/>
                <w:lang w:val="zh-CN"/>
              </w:rPr>
            </w:pPr>
            <w:r>
              <w:rPr>
                <w:rFonts w:hint="eastAsia" w:ascii="宋体" w:hAnsi="宋体" w:cs="宋体"/>
                <w:kern w:val="0"/>
                <w:sz w:val="22"/>
                <w:szCs w:val="20"/>
                <w:lang w:val="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 w:type="pct"/>
            <w:vAlign w:val="center"/>
          </w:tcPr>
          <w:p>
            <w:pPr>
              <w:autoSpaceDE w:val="0"/>
              <w:autoSpaceDN w:val="0"/>
              <w:adjustRightInd w:val="0"/>
              <w:snapToGrid w:val="0"/>
              <w:spacing w:line="430" w:lineRule="atLeast"/>
              <w:jc w:val="center"/>
              <w:rPr>
                <w:rFonts w:ascii="宋体" w:hAnsi="宋体" w:cs="宋体"/>
                <w:kern w:val="0"/>
                <w:sz w:val="22"/>
                <w:szCs w:val="20"/>
                <w:lang w:val="zh-CN"/>
              </w:rPr>
            </w:pPr>
            <w:r>
              <w:rPr>
                <w:rFonts w:hint="eastAsia" w:ascii="宋体" w:hAnsi="宋体" w:cs="宋体"/>
                <w:kern w:val="0"/>
                <w:sz w:val="22"/>
                <w:szCs w:val="20"/>
                <w:lang w:val="zh-CN"/>
              </w:rPr>
              <w:t>1</w:t>
            </w:r>
          </w:p>
        </w:tc>
        <w:tc>
          <w:tcPr>
            <w:tcW w:w="4594" w:type="pct"/>
            <w:vAlign w:val="center"/>
          </w:tcPr>
          <w:p>
            <w:pPr>
              <w:autoSpaceDE w:val="0"/>
              <w:autoSpaceDN w:val="0"/>
              <w:adjustRightInd w:val="0"/>
              <w:snapToGrid w:val="0"/>
              <w:spacing w:line="360" w:lineRule="exact"/>
              <w:rPr>
                <w:rFonts w:ascii="宋体" w:hAnsi="宋体" w:cs="宋体"/>
                <w:kern w:val="0"/>
                <w:sz w:val="22"/>
                <w:szCs w:val="20"/>
              </w:rPr>
            </w:pPr>
            <w:r>
              <w:rPr>
                <w:rFonts w:hint="eastAsia" w:ascii="宋体" w:hAnsi="宋体"/>
                <w:kern w:val="0"/>
                <w:sz w:val="22"/>
              </w:rPr>
              <w:t>商务技术文件封面（格式自拟）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 w:type="pct"/>
            <w:vAlign w:val="center"/>
          </w:tcPr>
          <w:p>
            <w:pPr>
              <w:autoSpaceDE w:val="0"/>
              <w:autoSpaceDN w:val="0"/>
              <w:adjustRightInd w:val="0"/>
              <w:snapToGrid w:val="0"/>
              <w:spacing w:line="430" w:lineRule="atLeast"/>
              <w:jc w:val="center"/>
              <w:rPr>
                <w:rFonts w:ascii="宋体" w:hAnsi="宋体" w:cs="宋体"/>
                <w:kern w:val="0"/>
                <w:sz w:val="22"/>
                <w:szCs w:val="20"/>
                <w:lang w:val="zh-CN"/>
              </w:rPr>
            </w:pPr>
            <w:r>
              <w:rPr>
                <w:rFonts w:hint="eastAsia" w:ascii="宋体" w:hAnsi="宋体" w:cs="宋体"/>
                <w:kern w:val="0"/>
                <w:sz w:val="22"/>
                <w:szCs w:val="20"/>
              </w:rPr>
              <w:t>2</w:t>
            </w:r>
          </w:p>
        </w:tc>
        <w:tc>
          <w:tcPr>
            <w:tcW w:w="4594" w:type="pct"/>
            <w:vAlign w:val="center"/>
          </w:tcPr>
          <w:p>
            <w:pPr>
              <w:autoSpaceDE w:val="0"/>
              <w:autoSpaceDN w:val="0"/>
              <w:adjustRightInd w:val="0"/>
              <w:snapToGrid w:val="0"/>
              <w:spacing w:line="360" w:lineRule="exact"/>
              <w:rPr>
                <w:rFonts w:ascii="宋体" w:hAnsi="宋体" w:cs="宋体"/>
                <w:kern w:val="0"/>
                <w:sz w:val="22"/>
                <w:szCs w:val="20"/>
              </w:rPr>
            </w:pPr>
            <w:r>
              <w:rPr>
                <w:rFonts w:hint="eastAsia" w:ascii="宋体" w:hAnsi="宋体" w:cs="宋体"/>
                <w:kern w:val="0"/>
                <w:sz w:val="22"/>
                <w:szCs w:val="20"/>
              </w:rPr>
              <w:t>偏离表（附件九）（如不填写，采购人有权视为完全响应招标文件的技术及商务要求）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vAlign w:val="center"/>
          </w:tcPr>
          <w:p>
            <w:pPr>
              <w:autoSpaceDE w:val="0"/>
              <w:autoSpaceDN w:val="0"/>
              <w:adjustRightInd w:val="0"/>
              <w:snapToGrid w:val="0"/>
              <w:spacing w:line="430" w:lineRule="atLeast"/>
              <w:jc w:val="center"/>
              <w:rPr>
                <w:rFonts w:ascii="宋体" w:hAnsi="宋体" w:cs="宋体"/>
                <w:kern w:val="0"/>
                <w:sz w:val="22"/>
                <w:szCs w:val="20"/>
              </w:rPr>
            </w:pPr>
            <w:r>
              <w:rPr>
                <w:rFonts w:hint="eastAsia" w:ascii="宋体" w:hAnsi="宋体" w:cs="宋体"/>
                <w:kern w:val="0"/>
                <w:sz w:val="22"/>
                <w:szCs w:val="20"/>
              </w:rPr>
              <w:t>3</w:t>
            </w:r>
          </w:p>
        </w:tc>
        <w:tc>
          <w:tcPr>
            <w:tcW w:w="4594" w:type="pct"/>
          </w:tcPr>
          <w:p>
            <w:pPr>
              <w:autoSpaceDE w:val="0"/>
              <w:autoSpaceDN w:val="0"/>
              <w:adjustRightInd w:val="0"/>
              <w:snapToGrid w:val="0"/>
              <w:spacing w:line="430" w:lineRule="atLeast"/>
              <w:rPr>
                <w:rFonts w:ascii="宋体" w:hAnsi="宋体" w:cs="宋体"/>
                <w:kern w:val="0"/>
                <w:sz w:val="22"/>
                <w:szCs w:val="20"/>
              </w:rPr>
            </w:pPr>
            <w:r>
              <w:rPr>
                <w:rFonts w:hint="eastAsia" w:ascii="宋体" w:hAnsi="宋体" w:cs="宋体"/>
                <w:kern w:val="0"/>
                <w:sz w:val="22"/>
                <w:szCs w:val="20"/>
              </w:rPr>
              <w:t>投标供应商业绩（附件</w:t>
            </w:r>
            <w:r>
              <w:rPr>
                <w:rFonts w:hint="eastAsia" w:cs="Arial"/>
                <w:sz w:val="22"/>
              </w:rPr>
              <w:t>七</w:t>
            </w:r>
            <w:r>
              <w:rPr>
                <w:rFonts w:hint="eastAsia" w:ascii="宋体" w:hAnsi="宋体" w:cs="宋体"/>
                <w:kern w:val="0"/>
                <w:sz w:val="22"/>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vAlign w:val="center"/>
          </w:tcPr>
          <w:p>
            <w:pPr>
              <w:autoSpaceDE w:val="0"/>
              <w:autoSpaceDN w:val="0"/>
              <w:adjustRightInd w:val="0"/>
              <w:snapToGrid w:val="0"/>
              <w:spacing w:line="430" w:lineRule="atLeast"/>
              <w:jc w:val="center"/>
              <w:rPr>
                <w:rFonts w:ascii="宋体" w:hAnsi="宋体" w:cs="宋体"/>
                <w:kern w:val="0"/>
                <w:sz w:val="22"/>
                <w:szCs w:val="20"/>
              </w:rPr>
            </w:pPr>
            <w:r>
              <w:rPr>
                <w:rFonts w:hint="eastAsia" w:ascii="宋体" w:hAnsi="宋体" w:cs="宋体"/>
                <w:kern w:val="0"/>
                <w:sz w:val="22"/>
                <w:szCs w:val="20"/>
              </w:rPr>
              <w:t>4</w:t>
            </w:r>
          </w:p>
        </w:tc>
        <w:tc>
          <w:tcPr>
            <w:tcW w:w="4594" w:type="pct"/>
          </w:tcPr>
          <w:p>
            <w:pPr>
              <w:autoSpaceDE w:val="0"/>
              <w:autoSpaceDN w:val="0"/>
              <w:adjustRightInd w:val="0"/>
              <w:snapToGrid w:val="0"/>
              <w:spacing w:line="430" w:lineRule="atLeast"/>
              <w:rPr>
                <w:rFonts w:ascii="宋体" w:hAnsi="宋体" w:cs="宋体"/>
                <w:kern w:val="0"/>
                <w:sz w:val="22"/>
                <w:szCs w:val="20"/>
              </w:rPr>
            </w:pPr>
            <w:r>
              <w:rPr>
                <w:rFonts w:hint="eastAsia" w:ascii="宋体" w:hAnsi="宋体"/>
                <w:kern w:val="0"/>
                <w:sz w:val="22"/>
                <w:szCs w:val="20"/>
              </w:rPr>
              <w:t>拟派本项目成员组成表（附件八）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 w:type="pct"/>
            <w:vAlign w:val="center"/>
          </w:tcPr>
          <w:p>
            <w:pPr>
              <w:autoSpaceDE w:val="0"/>
              <w:autoSpaceDN w:val="0"/>
              <w:adjustRightInd w:val="0"/>
              <w:snapToGrid w:val="0"/>
              <w:spacing w:line="430" w:lineRule="atLeast"/>
              <w:jc w:val="center"/>
              <w:rPr>
                <w:rFonts w:ascii="宋体" w:hAnsi="宋体" w:cs="宋体"/>
                <w:kern w:val="0"/>
                <w:sz w:val="22"/>
                <w:szCs w:val="20"/>
                <w:lang w:val="zh-CN"/>
              </w:rPr>
            </w:pPr>
            <w:r>
              <w:rPr>
                <w:rFonts w:hint="eastAsia" w:ascii="宋体" w:hAnsi="宋体" w:cs="宋体"/>
                <w:kern w:val="0"/>
                <w:sz w:val="22"/>
                <w:szCs w:val="20"/>
              </w:rPr>
              <w:t>5</w:t>
            </w:r>
          </w:p>
        </w:tc>
        <w:tc>
          <w:tcPr>
            <w:tcW w:w="4594" w:type="pct"/>
            <w:vAlign w:val="center"/>
          </w:tcPr>
          <w:p>
            <w:pPr>
              <w:autoSpaceDE w:val="0"/>
              <w:autoSpaceDN w:val="0"/>
              <w:adjustRightInd w:val="0"/>
              <w:snapToGrid w:val="0"/>
              <w:spacing w:line="360" w:lineRule="exact"/>
              <w:rPr>
                <w:rFonts w:ascii="宋体" w:hAnsi="宋体" w:cs="宋体"/>
                <w:kern w:val="0"/>
                <w:sz w:val="22"/>
                <w:szCs w:val="20"/>
              </w:rPr>
            </w:pPr>
            <w:r>
              <w:rPr>
                <w:rFonts w:hint="eastAsia" w:ascii="宋体" w:hAnsi="宋体" w:cs="宋体"/>
                <w:kern w:val="0"/>
                <w:sz w:val="22"/>
                <w:szCs w:val="20"/>
              </w:rPr>
              <w:t>所投货物的品牌型号[货物类]（附件十）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vAlign w:val="center"/>
          </w:tcPr>
          <w:p>
            <w:pPr>
              <w:autoSpaceDE w:val="0"/>
              <w:autoSpaceDN w:val="0"/>
              <w:adjustRightInd w:val="0"/>
              <w:snapToGrid w:val="0"/>
              <w:spacing w:line="430" w:lineRule="atLeast"/>
              <w:jc w:val="center"/>
              <w:rPr>
                <w:rFonts w:ascii="宋体" w:hAnsi="宋体" w:cs="宋体"/>
                <w:kern w:val="0"/>
                <w:sz w:val="22"/>
                <w:szCs w:val="20"/>
                <w:lang w:val="zh-CN"/>
              </w:rPr>
            </w:pPr>
            <w:r>
              <w:rPr>
                <w:rFonts w:hint="eastAsia" w:ascii="宋体" w:hAnsi="宋体" w:cs="宋体"/>
                <w:kern w:val="0"/>
                <w:sz w:val="22"/>
                <w:szCs w:val="20"/>
              </w:rPr>
              <w:t>6</w:t>
            </w:r>
          </w:p>
        </w:tc>
        <w:tc>
          <w:tcPr>
            <w:tcW w:w="4594" w:type="pct"/>
          </w:tcPr>
          <w:p>
            <w:pPr>
              <w:autoSpaceDE w:val="0"/>
              <w:autoSpaceDN w:val="0"/>
              <w:adjustRightInd w:val="0"/>
              <w:snapToGrid w:val="0"/>
              <w:spacing w:line="430" w:lineRule="atLeast"/>
              <w:rPr>
                <w:rFonts w:ascii="宋体" w:hAnsi="宋体" w:cs="宋体"/>
                <w:kern w:val="0"/>
                <w:sz w:val="22"/>
                <w:szCs w:val="20"/>
              </w:rPr>
            </w:pPr>
            <w:r>
              <w:rPr>
                <w:rFonts w:hint="eastAsia" w:ascii="宋体" w:hAnsi="宋体" w:cs="宋体"/>
                <w:kern w:val="0"/>
                <w:sz w:val="22"/>
                <w:szCs w:val="20"/>
              </w:rPr>
              <w:t>根据招标文件需要提供的其它文件和资料（如有则提供）</w:t>
            </w:r>
          </w:p>
        </w:tc>
      </w:tr>
    </w:tbl>
    <w:p>
      <w:pPr>
        <w:autoSpaceDE w:val="0"/>
        <w:autoSpaceDN w:val="0"/>
        <w:adjustRightInd w:val="0"/>
        <w:snapToGrid w:val="0"/>
        <w:spacing w:line="460" w:lineRule="atLeast"/>
        <w:ind w:firstLine="440" w:firstLineChars="200"/>
        <w:rPr>
          <w:rFonts w:ascii="宋体" w:hAnsi="宋体"/>
          <w:kern w:val="0"/>
          <w:sz w:val="22"/>
          <w:lang w:val="zh-CN"/>
        </w:rPr>
      </w:pPr>
      <w:r>
        <w:rPr>
          <w:rFonts w:hint="eastAsia" w:ascii="宋体" w:hAnsi="宋体"/>
          <w:kern w:val="0"/>
          <w:sz w:val="22"/>
        </w:rPr>
        <w:t>2.3、</w:t>
      </w:r>
      <w:r>
        <w:rPr>
          <w:rFonts w:hint="eastAsia" w:ascii="宋体" w:hAnsi="宋体"/>
          <w:b/>
          <w:kern w:val="0"/>
          <w:sz w:val="22"/>
        </w:rPr>
        <w:t>报价文件</w:t>
      </w:r>
      <w:r>
        <w:rPr>
          <w:rFonts w:hint="eastAsia" w:ascii="宋体" w:hAnsi="宋体"/>
          <w:b/>
          <w:kern w:val="0"/>
          <w:sz w:val="22"/>
          <w:lang w:val="zh-CN"/>
        </w:rPr>
        <w:t>组成</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7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 w:type="pct"/>
            <w:vAlign w:val="center"/>
          </w:tcPr>
          <w:p>
            <w:pPr>
              <w:autoSpaceDE w:val="0"/>
              <w:autoSpaceDN w:val="0"/>
              <w:adjustRightInd w:val="0"/>
              <w:snapToGrid w:val="0"/>
              <w:spacing w:line="430" w:lineRule="atLeast"/>
              <w:jc w:val="center"/>
              <w:rPr>
                <w:rFonts w:ascii="宋体" w:hAnsi="宋体" w:cs="宋体"/>
                <w:kern w:val="0"/>
                <w:sz w:val="22"/>
                <w:szCs w:val="20"/>
                <w:lang w:val="zh-CN"/>
              </w:rPr>
            </w:pPr>
            <w:r>
              <w:rPr>
                <w:rFonts w:hint="eastAsia" w:ascii="宋体" w:hAnsi="宋体" w:cs="宋体"/>
                <w:kern w:val="0"/>
                <w:sz w:val="22"/>
                <w:szCs w:val="20"/>
                <w:lang w:val="zh-CN"/>
              </w:rPr>
              <w:t>序号</w:t>
            </w:r>
          </w:p>
        </w:tc>
        <w:tc>
          <w:tcPr>
            <w:tcW w:w="4627" w:type="pct"/>
          </w:tcPr>
          <w:p>
            <w:pPr>
              <w:autoSpaceDE w:val="0"/>
              <w:autoSpaceDN w:val="0"/>
              <w:adjustRightInd w:val="0"/>
              <w:snapToGrid w:val="0"/>
              <w:spacing w:line="430" w:lineRule="atLeast"/>
              <w:rPr>
                <w:rFonts w:ascii="宋体" w:hAnsi="宋体" w:cs="宋体"/>
                <w:kern w:val="0"/>
                <w:sz w:val="22"/>
                <w:szCs w:val="20"/>
                <w:lang w:val="zh-CN"/>
              </w:rPr>
            </w:pPr>
            <w:r>
              <w:rPr>
                <w:rFonts w:hint="eastAsia" w:ascii="宋体" w:hAnsi="宋体" w:cs="宋体"/>
                <w:kern w:val="0"/>
                <w:sz w:val="22"/>
                <w:szCs w:val="20"/>
                <w:lang w:val="zh-CN"/>
              </w:rPr>
              <w:t>内容（</w:t>
            </w:r>
            <w:r>
              <w:rPr>
                <w:rFonts w:hint="eastAsia" w:ascii="宋体" w:hAnsi="宋体" w:cs="宋体"/>
                <w:b/>
                <w:kern w:val="0"/>
                <w:sz w:val="22"/>
                <w:szCs w:val="20"/>
                <w:lang w:val="zh-CN"/>
              </w:rPr>
              <w:t>序号2-3项投标供应商必需提供，否则不能通过符合性审查。</w:t>
            </w:r>
            <w:r>
              <w:rPr>
                <w:rFonts w:hint="eastAsia" w:ascii="宋体" w:hAnsi="宋体" w:cs="宋体"/>
                <w:kern w:val="0"/>
                <w:sz w:val="22"/>
                <w:szCs w:val="2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 w:type="pct"/>
            <w:vAlign w:val="center"/>
          </w:tcPr>
          <w:p>
            <w:pPr>
              <w:autoSpaceDE w:val="0"/>
              <w:autoSpaceDN w:val="0"/>
              <w:adjustRightInd w:val="0"/>
              <w:snapToGrid w:val="0"/>
              <w:spacing w:line="430" w:lineRule="atLeast"/>
              <w:jc w:val="center"/>
              <w:rPr>
                <w:rFonts w:ascii="宋体" w:hAnsi="宋体" w:cs="宋体"/>
                <w:kern w:val="0"/>
                <w:sz w:val="22"/>
                <w:szCs w:val="20"/>
                <w:lang w:val="zh-CN"/>
              </w:rPr>
            </w:pPr>
            <w:r>
              <w:rPr>
                <w:rFonts w:hint="eastAsia" w:ascii="宋体" w:hAnsi="宋体" w:cs="宋体"/>
                <w:kern w:val="0"/>
                <w:sz w:val="22"/>
                <w:szCs w:val="20"/>
                <w:lang w:val="zh-CN"/>
              </w:rPr>
              <w:t>1</w:t>
            </w:r>
          </w:p>
        </w:tc>
        <w:tc>
          <w:tcPr>
            <w:tcW w:w="4627" w:type="pct"/>
          </w:tcPr>
          <w:p>
            <w:pPr>
              <w:autoSpaceDE w:val="0"/>
              <w:autoSpaceDN w:val="0"/>
              <w:adjustRightInd w:val="0"/>
              <w:snapToGrid w:val="0"/>
              <w:spacing w:line="430" w:lineRule="atLeast"/>
              <w:rPr>
                <w:rFonts w:ascii="宋体" w:hAnsi="宋体" w:cs="宋体"/>
                <w:kern w:val="0"/>
                <w:sz w:val="22"/>
                <w:szCs w:val="20"/>
                <w:lang w:val="zh-CN"/>
              </w:rPr>
            </w:pPr>
            <w:r>
              <w:rPr>
                <w:rFonts w:hint="eastAsia" w:ascii="宋体" w:hAnsi="宋体"/>
                <w:kern w:val="0"/>
                <w:sz w:val="22"/>
              </w:rPr>
              <w:t>报价文件封面（格式自拟）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 w:type="pct"/>
            <w:vAlign w:val="center"/>
          </w:tcPr>
          <w:p>
            <w:pPr>
              <w:autoSpaceDE w:val="0"/>
              <w:autoSpaceDN w:val="0"/>
              <w:adjustRightInd w:val="0"/>
              <w:snapToGrid w:val="0"/>
              <w:spacing w:line="430" w:lineRule="atLeast"/>
              <w:jc w:val="center"/>
              <w:rPr>
                <w:rFonts w:ascii="宋体" w:hAnsi="宋体" w:cs="宋体"/>
                <w:kern w:val="0"/>
                <w:sz w:val="22"/>
                <w:szCs w:val="20"/>
                <w:lang w:val="zh-CN"/>
              </w:rPr>
            </w:pPr>
            <w:r>
              <w:rPr>
                <w:rFonts w:hint="eastAsia" w:ascii="宋体" w:hAnsi="宋体" w:cs="宋体"/>
                <w:kern w:val="0"/>
                <w:sz w:val="22"/>
                <w:szCs w:val="20"/>
                <w:lang w:val="zh-CN"/>
              </w:rPr>
              <w:t>2</w:t>
            </w:r>
          </w:p>
        </w:tc>
        <w:tc>
          <w:tcPr>
            <w:tcW w:w="4627" w:type="pct"/>
          </w:tcPr>
          <w:p>
            <w:pPr>
              <w:autoSpaceDE w:val="0"/>
              <w:autoSpaceDN w:val="0"/>
              <w:adjustRightInd w:val="0"/>
              <w:spacing w:line="430" w:lineRule="atLeast"/>
              <w:textAlignment w:val="bottom"/>
              <w:rPr>
                <w:rFonts w:ascii="宋体" w:hAnsi="宋体" w:cs="宋体"/>
                <w:kern w:val="0"/>
                <w:sz w:val="22"/>
                <w:szCs w:val="20"/>
              </w:rPr>
            </w:pPr>
            <w:r>
              <w:rPr>
                <w:rFonts w:hint="eastAsia" w:ascii="宋体" w:hAnsi="宋体" w:cs="宋体"/>
                <w:kern w:val="0"/>
                <w:sz w:val="22"/>
                <w:szCs w:val="20"/>
              </w:rPr>
              <w:t>开标一览表（附件二）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2" w:type="pct"/>
            <w:vAlign w:val="center"/>
          </w:tcPr>
          <w:p>
            <w:pPr>
              <w:autoSpaceDE w:val="0"/>
              <w:autoSpaceDN w:val="0"/>
              <w:adjustRightInd w:val="0"/>
              <w:snapToGrid w:val="0"/>
              <w:spacing w:line="430" w:lineRule="atLeast"/>
              <w:jc w:val="center"/>
              <w:rPr>
                <w:rFonts w:ascii="宋体" w:hAnsi="宋体" w:cs="宋体"/>
                <w:kern w:val="0"/>
                <w:sz w:val="22"/>
                <w:szCs w:val="20"/>
                <w:lang w:val="zh-CN"/>
              </w:rPr>
            </w:pPr>
            <w:r>
              <w:rPr>
                <w:rFonts w:hint="eastAsia" w:ascii="宋体" w:hAnsi="宋体" w:cs="宋体"/>
                <w:kern w:val="0"/>
                <w:sz w:val="22"/>
                <w:szCs w:val="20"/>
                <w:lang w:val="zh-CN"/>
              </w:rPr>
              <w:t>3</w:t>
            </w:r>
          </w:p>
        </w:tc>
        <w:tc>
          <w:tcPr>
            <w:tcW w:w="4627" w:type="pct"/>
          </w:tcPr>
          <w:p>
            <w:pPr>
              <w:autoSpaceDE w:val="0"/>
              <w:autoSpaceDN w:val="0"/>
              <w:adjustRightInd w:val="0"/>
              <w:spacing w:line="430" w:lineRule="atLeast"/>
              <w:textAlignment w:val="bottom"/>
              <w:rPr>
                <w:rFonts w:ascii="宋体" w:hAnsi="宋体" w:cs="宋体"/>
                <w:kern w:val="0"/>
                <w:sz w:val="22"/>
                <w:szCs w:val="20"/>
                <w:lang w:val="zh-CN"/>
              </w:rPr>
            </w:pPr>
            <w:r>
              <w:rPr>
                <w:rFonts w:hint="eastAsia" w:ascii="宋体" w:hAnsi="宋体" w:cs="宋体"/>
                <w:kern w:val="0"/>
                <w:sz w:val="22"/>
                <w:szCs w:val="20"/>
              </w:rPr>
              <w:t>投标费用明细表（附件三）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 w:type="pct"/>
            <w:vAlign w:val="center"/>
          </w:tcPr>
          <w:p>
            <w:pPr>
              <w:autoSpaceDE w:val="0"/>
              <w:autoSpaceDN w:val="0"/>
              <w:adjustRightInd w:val="0"/>
              <w:snapToGrid w:val="0"/>
              <w:spacing w:line="430" w:lineRule="atLeast"/>
              <w:jc w:val="center"/>
              <w:rPr>
                <w:rFonts w:ascii="宋体" w:hAnsi="宋体" w:cs="宋体"/>
                <w:kern w:val="0"/>
                <w:sz w:val="22"/>
                <w:szCs w:val="20"/>
              </w:rPr>
            </w:pPr>
            <w:r>
              <w:rPr>
                <w:rFonts w:hint="eastAsia" w:ascii="宋体" w:hAnsi="宋体" w:cs="宋体"/>
                <w:kern w:val="0"/>
                <w:sz w:val="22"/>
                <w:szCs w:val="20"/>
              </w:rPr>
              <w:t>4</w:t>
            </w:r>
          </w:p>
        </w:tc>
        <w:tc>
          <w:tcPr>
            <w:tcW w:w="4627" w:type="pct"/>
          </w:tcPr>
          <w:p>
            <w:pPr>
              <w:autoSpaceDE w:val="0"/>
              <w:autoSpaceDN w:val="0"/>
              <w:adjustRightInd w:val="0"/>
              <w:spacing w:line="430" w:lineRule="atLeast"/>
              <w:textAlignment w:val="bottom"/>
              <w:rPr>
                <w:rFonts w:ascii="宋体" w:hAnsi="宋体" w:cs="宋体"/>
                <w:kern w:val="0"/>
                <w:sz w:val="22"/>
                <w:szCs w:val="20"/>
              </w:rPr>
            </w:pPr>
            <w:r>
              <w:rPr>
                <w:rFonts w:hint="eastAsia" w:ascii="宋体" w:hAnsi="宋体" w:cs="宋体"/>
                <w:kern w:val="0"/>
                <w:sz w:val="22"/>
                <w:szCs w:val="20"/>
              </w:rPr>
              <w:t>小微企业享受价格折扣证明材料（见第四章及附件）如有则提供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 w:type="pct"/>
            <w:vAlign w:val="center"/>
          </w:tcPr>
          <w:p>
            <w:pPr>
              <w:autoSpaceDE w:val="0"/>
              <w:autoSpaceDN w:val="0"/>
              <w:adjustRightInd w:val="0"/>
              <w:snapToGrid w:val="0"/>
              <w:spacing w:line="430" w:lineRule="atLeast"/>
              <w:jc w:val="center"/>
              <w:rPr>
                <w:rFonts w:ascii="宋体" w:hAnsi="宋体" w:cs="宋体"/>
                <w:kern w:val="0"/>
                <w:sz w:val="22"/>
                <w:szCs w:val="20"/>
                <w:lang w:val="zh-CN"/>
              </w:rPr>
            </w:pPr>
            <w:r>
              <w:rPr>
                <w:rFonts w:hint="eastAsia" w:ascii="宋体" w:hAnsi="宋体" w:cs="宋体"/>
                <w:kern w:val="0"/>
                <w:sz w:val="22"/>
                <w:szCs w:val="20"/>
              </w:rPr>
              <w:t>5</w:t>
            </w:r>
          </w:p>
        </w:tc>
        <w:tc>
          <w:tcPr>
            <w:tcW w:w="4627" w:type="pct"/>
          </w:tcPr>
          <w:p>
            <w:pPr>
              <w:autoSpaceDE w:val="0"/>
              <w:autoSpaceDN w:val="0"/>
              <w:adjustRightInd w:val="0"/>
              <w:spacing w:line="430" w:lineRule="atLeast"/>
              <w:textAlignment w:val="bottom"/>
              <w:rPr>
                <w:rFonts w:ascii="宋体" w:hAnsi="宋体" w:cs="宋体"/>
                <w:kern w:val="0"/>
                <w:sz w:val="22"/>
                <w:szCs w:val="20"/>
              </w:rPr>
            </w:pPr>
            <w:r>
              <w:rPr>
                <w:rFonts w:hint="eastAsia" w:ascii="宋体" w:hAnsi="宋体" w:cs="宋体"/>
                <w:kern w:val="0"/>
                <w:sz w:val="22"/>
                <w:szCs w:val="20"/>
              </w:rPr>
              <w:t>其他须说明的资料（如有则提供）</w:t>
            </w:r>
          </w:p>
        </w:tc>
      </w:tr>
    </w:tbl>
    <w:p>
      <w:pPr>
        <w:autoSpaceDE w:val="0"/>
        <w:autoSpaceDN w:val="0"/>
        <w:adjustRightInd w:val="0"/>
        <w:snapToGrid w:val="0"/>
        <w:ind w:firstLine="422"/>
        <w:textAlignment w:val="bottom"/>
        <w:rPr>
          <w:rFonts w:ascii="宋体"/>
          <w:b/>
          <w:bCs/>
          <w:sz w:val="22"/>
        </w:rPr>
      </w:pPr>
    </w:p>
    <w:p>
      <w:pPr>
        <w:autoSpaceDE w:val="0"/>
        <w:autoSpaceDN w:val="0"/>
        <w:adjustRightInd w:val="0"/>
        <w:snapToGrid w:val="0"/>
        <w:ind w:firstLine="422"/>
        <w:textAlignment w:val="bottom"/>
        <w:rPr>
          <w:rFonts w:ascii="宋体"/>
          <w:sz w:val="22"/>
        </w:rPr>
      </w:pPr>
      <w:r>
        <w:rPr>
          <w:rFonts w:hint="eastAsia" w:ascii="宋体"/>
          <w:b/>
          <w:bCs/>
          <w:sz w:val="22"/>
        </w:rPr>
        <w:t>3、投标报价</w:t>
      </w:r>
    </w:p>
    <w:p>
      <w:pPr>
        <w:autoSpaceDE w:val="0"/>
        <w:autoSpaceDN w:val="0"/>
        <w:adjustRightInd w:val="0"/>
        <w:rPr>
          <w:rFonts w:ascii="宋体"/>
          <w:sz w:val="22"/>
          <w:lang w:val="zh-CN"/>
        </w:rPr>
      </w:pPr>
      <w:r>
        <w:rPr>
          <w:rFonts w:hint="eastAsia" w:ascii="宋体"/>
          <w:sz w:val="22"/>
        </w:rPr>
        <w:t xml:space="preserve">    3.1、投标供应商应按招标文件中《开标一览表》填写投标总价。</w:t>
      </w:r>
    </w:p>
    <w:p>
      <w:pPr>
        <w:autoSpaceDE w:val="0"/>
        <w:autoSpaceDN w:val="0"/>
        <w:adjustRightInd w:val="0"/>
        <w:snapToGrid w:val="0"/>
        <w:ind w:firstLine="440" w:firstLineChars="200"/>
        <w:textAlignment w:val="bottom"/>
        <w:rPr>
          <w:rFonts w:ascii="宋体"/>
          <w:sz w:val="22"/>
        </w:rPr>
      </w:pPr>
      <w:r>
        <w:rPr>
          <w:rFonts w:hint="eastAsia" w:ascii="宋体"/>
          <w:sz w:val="22"/>
        </w:rPr>
        <w:t>3.2、本次招标只允许有一个报价，有选择的报价将不予接受。</w:t>
      </w:r>
    </w:p>
    <w:p>
      <w:pPr>
        <w:autoSpaceDE w:val="0"/>
        <w:autoSpaceDN w:val="0"/>
        <w:adjustRightInd w:val="0"/>
        <w:snapToGrid w:val="0"/>
        <w:ind w:firstLine="440" w:firstLineChars="200"/>
        <w:textAlignment w:val="bottom"/>
        <w:rPr>
          <w:rFonts w:ascii="宋体"/>
          <w:sz w:val="22"/>
        </w:rPr>
      </w:pPr>
      <w:r>
        <w:rPr>
          <w:rFonts w:hint="eastAsia" w:ascii="宋体"/>
          <w:sz w:val="22"/>
        </w:rPr>
        <w:t>3.3、投标供应商应考虑企业自身实力、经验及项目实施过程中的各种因素，自主确定报价。投标供应商应在各自技术和商务占优势的基础上并充分考虑本项目的重要性，提供对采购人最优惠的报价。</w:t>
      </w:r>
    </w:p>
    <w:p>
      <w:pPr>
        <w:autoSpaceDE w:val="0"/>
        <w:autoSpaceDN w:val="0"/>
        <w:adjustRightInd w:val="0"/>
        <w:snapToGrid w:val="0"/>
        <w:ind w:firstLine="440" w:firstLineChars="200"/>
        <w:textAlignment w:val="bottom"/>
        <w:rPr>
          <w:rFonts w:ascii="宋体"/>
          <w:sz w:val="22"/>
        </w:rPr>
      </w:pPr>
      <w:r>
        <w:rPr>
          <w:rFonts w:hint="eastAsia" w:ascii="宋体"/>
          <w:sz w:val="22"/>
        </w:rPr>
        <w:t>投标供应商在投标报价中应充分考虑所有可能发生的费用，否则采购人将视投标总价中已包括所有费用。</w:t>
      </w:r>
    </w:p>
    <w:p>
      <w:pPr>
        <w:autoSpaceDE w:val="0"/>
        <w:autoSpaceDN w:val="0"/>
        <w:adjustRightInd w:val="0"/>
        <w:snapToGrid w:val="0"/>
        <w:ind w:firstLine="550" w:firstLineChars="250"/>
        <w:textAlignment w:val="bottom"/>
        <w:rPr>
          <w:rFonts w:ascii="宋体"/>
          <w:sz w:val="22"/>
        </w:rPr>
      </w:pPr>
      <w:r>
        <w:rPr>
          <w:rFonts w:hint="eastAsia" w:ascii="宋体"/>
          <w:sz w:val="22"/>
        </w:rPr>
        <w:t>投标供应商对在合同执行中，除上述费用及招标文件规定的由中标供应商负责的工作范围以外需要采购人协调或提供便利的工作应当在投标文件中说明。</w:t>
      </w:r>
    </w:p>
    <w:p>
      <w:pPr>
        <w:autoSpaceDE w:val="0"/>
        <w:autoSpaceDN w:val="0"/>
        <w:adjustRightInd w:val="0"/>
        <w:snapToGrid w:val="0"/>
        <w:ind w:firstLine="422"/>
        <w:textAlignment w:val="bottom"/>
        <w:rPr>
          <w:rFonts w:ascii="宋体"/>
          <w:sz w:val="22"/>
        </w:rPr>
      </w:pPr>
    </w:p>
    <w:p>
      <w:pPr>
        <w:autoSpaceDE w:val="0"/>
        <w:autoSpaceDN w:val="0"/>
        <w:adjustRightInd w:val="0"/>
        <w:snapToGrid w:val="0"/>
        <w:ind w:firstLine="422"/>
        <w:textAlignment w:val="bottom"/>
        <w:rPr>
          <w:rFonts w:ascii="宋体"/>
          <w:sz w:val="22"/>
        </w:rPr>
      </w:pPr>
      <w:r>
        <w:rPr>
          <w:rFonts w:hint="eastAsia" w:ascii="宋体"/>
          <w:sz w:val="22"/>
        </w:rPr>
        <w:t>4、采购人要求分类报价是为了方便评标，但在任何情况下不限制采购人以其认为最合适的条款签订合同的权利。</w:t>
      </w:r>
    </w:p>
    <w:p>
      <w:pPr>
        <w:pStyle w:val="13"/>
        <w:adjustRightInd w:val="0"/>
        <w:snapToGrid w:val="0"/>
        <w:spacing w:before="156" w:after="156" w:line="240" w:lineRule="auto"/>
        <w:ind w:firstLine="441" w:firstLineChars="200"/>
        <w:rPr>
          <w:rFonts w:hAnsi="宋体"/>
          <w:b/>
          <w:bCs/>
          <w:sz w:val="22"/>
          <w:szCs w:val="22"/>
        </w:rPr>
      </w:pPr>
      <w:bookmarkStart w:id="3" w:name="_Toc132122117"/>
      <w:bookmarkStart w:id="4" w:name="_Toc132122414"/>
      <w:r>
        <w:rPr>
          <w:rFonts w:hint="eastAsia" w:hAnsi="宋体"/>
          <w:b/>
          <w:bCs/>
          <w:sz w:val="22"/>
          <w:szCs w:val="22"/>
        </w:rPr>
        <w:t>5、投标文件的有效期</w:t>
      </w:r>
      <w:bookmarkEnd w:id="3"/>
      <w:bookmarkEnd w:id="4"/>
    </w:p>
    <w:p>
      <w:pPr>
        <w:pStyle w:val="13"/>
        <w:adjustRightInd w:val="0"/>
        <w:snapToGrid w:val="0"/>
        <w:spacing w:before="156" w:after="156" w:line="240" w:lineRule="auto"/>
        <w:ind w:firstLine="440" w:firstLineChars="200"/>
        <w:rPr>
          <w:rFonts w:hAnsi="宋体"/>
          <w:sz w:val="22"/>
          <w:szCs w:val="22"/>
        </w:rPr>
      </w:pPr>
      <w:r>
        <w:rPr>
          <w:rFonts w:hint="eastAsia" w:hAnsi="宋体"/>
          <w:sz w:val="22"/>
          <w:szCs w:val="22"/>
        </w:rPr>
        <w:t>5.1、自</w:t>
      </w:r>
      <w:r>
        <w:rPr>
          <w:rFonts w:hint="eastAsia" w:hAnsi="宋体" w:cs="宋体"/>
          <w:sz w:val="22"/>
        </w:rPr>
        <w:t>提交投标文件截止时间起90天</w:t>
      </w:r>
      <w:r>
        <w:rPr>
          <w:rFonts w:hint="eastAsia" w:hAnsi="宋体"/>
          <w:sz w:val="22"/>
          <w:szCs w:val="22"/>
        </w:rPr>
        <w:t>，投标文件应保持有效。有效期短于这个规定期限的投标将被拒绝。</w:t>
      </w:r>
    </w:p>
    <w:p>
      <w:pPr>
        <w:pStyle w:val="13"/>
        <w:adjustRightInd w:val="0"/>
        <w:snapToGrid w:val="0"/>
        <w:spacing w:before="156" w:after="156" w:line="240" w:lineRule="auto"/>
        <w:ind w:firstLine="440" w:firstLineChars="200"/>
        <w:rPr>
          <w:rFonts w:hAnsi="宋体"/>
          <w:sz w:val="22"/>
          <w:szCs w:val="22"/>
        </w:rPr>
      </w:pPr>
      <w:r>
        <w:rPr>
          <w:rFonts w:hint="eastAsia" w:hAnsi="宋体"/>
          <w:sz w:val="22"/>
          <w:szCs w:val="22"/>
        </w:rPr>
        <w:t>5.2、在特殊情况下，采购人可与投标供应商协商延长投标文件的有效期，这种要求和答复均应以书面形式进行。</w:t>
      </w:r>
    </w:p>
    <w:p>
      <w:pPr>
        <w:pStyle w:val="13"/>
        <w:adjustRightInd w:val="0"/>
        <w:snapToGrid w:val="0"/>
        <w:spacing w:before="156" w:after="156" w:line="240" w:lineRule="auto"/>
        <w:ind w:firstLine="440" w:firstLineChars="200"/>
        <w:rPr>
          <w:rFonts w:hAnsi="宋体"/>
          <w:sz w:val="22"/>
          <w:szCs w:val="22"/>
        </w:rPr>
      </w:pPr>
      <w:r>
        <w:rPr>
          <w:rFonts w:hint="eastAsia" w:hAnsi="宋体"/>
          <w:sz w:val="22"/>
          <w:szCs w:val="22"/>
        </w:rPr>
        <w:t>5.3、投标供应商可拒绝接受延期要求，同意延长有效期的投标供应商不能修改投标文件。</w:t>
      </w:r>
    </w:p>
    <w:p>
      <w:pPr>
        <w:pStyle w:val="41"/>
        <w:spacing w:before="0" w:line="460" w:lineRule="exact"/>
        <w:ind w:firstLine="442"/>
        <w:rPr>
          <w:rFonts w:ascii="宋体" w:hAnsi="宋体" w:cs="仿宋_GB2312"/>
          <w:b/>
          <w:bCs/>
          <w:kern w:val="0"/>
          <w:sz w:val="22"/>
        </w:rPr>
      </w:pPr>
      <w:r>
        <w:rPr>
          <w:rFonts w:hint="eastAsia" w:ascii="宋体" w:hAnsi="宋体"/>
          <w:b/>
          <w:bCs/>
          <w:sz w:val="22"/>
        </w:rPr>
        <w:t>6、</w:t>
      </w:r>
      <w:r>
        <w:rPr>
          <w:rFonts w:hint="eastAsia" w:ascii="宋体" w:hAnsi="宋体" w:cs="仿宋_GB2312"/>
          <w:b/>
          <w:bCs/>
          <w:kern w:val="0"/>
          <w:sz w:val="22"/>
          <w:lang w:val="zh-CN"/>
        </w:rPr>
        <w:t>投标文件编制</w:t>
      </w:r>
    </w:p>
    <w:p>
      <w:pPr>
        <w:pStyle w:val="41"/>
        <w:spacing w:before="0" w:line="460" w:lineRule="exact"/>
        <w:ind w:firstLine="440"/>
        <w:rPr>
          <w:rFonts w:ascii="宋体" w:hAnsi="宋体" w:cs="仿宋_GB2312"/>
          <w:kern w:val="0"/>
          <w:sz w:val="22"/>
          <w:lang w:val="zh-CN"/>
        </w:rPr>
      </w:pPr>
      <w:r>
        <w:rPr>
          <w:rFonts w:hint="eastAsia" w:ascii="宋体" w:hAnsi="宋体" w:cs="仿宋_GB2312"/>
          <w:kern w:val="0"/>
          <w:sz w:val="22"/>
        </w:rPr>
        <w:t>6.1、</w:t>
      </w:r>
      <w:r>
        <w:rPr>
          <w:rFonts w:hint="eastAsia" w:ascii="宋体" w:hAnsi="宋体" w:cs="仿宋_GB2312"/>
          <w:kern w:val="0"/>
          <w:sz w:val="22"/>
          <w:lang w:val="zh-CN"/>
        </w:rPr>
        <w:t>本项目通过</w:t>
      </w:r>
      <w:r>
        <w:rPr>
          <w:rFonts w:hint="eastAsia" w:ascii="宋体" w:hAnsi="宋体" w:cs="仿宋_GB2312"/>
          <w:kern w:val="0"/>
          <w:sz w:val="22"/>
        </w:rPr>
        <w:t>“</w:t>
      </w:r>
      <w:r>
        <w:rPr>
          <w:rFonts w:hint="eastAsia" w:ascii="宋体" w:hAnsi="宋体" w:cs="仿宋_GB2312"/>
          <w:kern w:val="0"/>
          <w:sz w:val="22"/>
          <w:lang w:val="zh-CN"/>
        </w:rPr>
        <w:t>政府采购云平台</w:t>
      </w:r>
      <w:r>
        <w:rPr>
          <w:rFonts w:hint="eastAsia" w:ascii="宋体" w:hAnsi="宋体" w:cs="仿宋_GB2312"/>
          <w:kern w:val="0"/>
          <w:sz w:val="22"/>
        </w:rPr>
        <w:t>（www.zcygov.cn）”</w:t>
      </w:r>
      <w:r>
        <w:rPr>
          <w:rFonts w:hint="eastAsia" w:ascii="宋体" w:hAnsi="宋体" w:cs="仿宋_GB2312"/>
          <w:kern w:val="0"/>
          <w:sz w:val="22"/>
          <w:lang w:val="zh-CN"/>
        </w:rPr>
        <w:t>实行在线投标响应</w:t>
      </w:r>
      <w:r>
        <w:rPr>
          <w:rFonts w:hint="eastAsia" w:ascii="宋体" w:hAnsi="宋体" w:cs="仿宋_GB2312"/>
          <w:kern w:val="0"/>
          <w:sz w:val="22"/>
        </w:rPr>
        <w:t>（</w:t>
      </w:r>
      <w:r>
        <w:rPr>
          <w:rFonts w:hint="eastAsia" w:ascii="宋体" w:hAnsi="宋体" w:cs="仿宋_GB2312"/>
          <w:kern w:val="0"/>
          <w:sz w:val="22"/>
          <w:lang w:val="zh-CN"/>
        </w:rPr>
        <w:t>电子投标</w:t>
      </w:r>
      <w:r>
        <w:rPr>
          <w:rFonts w:hint="eastAsia" w:ascii="宋体" w:hAnsi="宋体" w:cs="仿宋_GB2312"/>
          <w:kern w:val="0"/>
          <w:sz w:val="22"/>
        </w:rPr>
        <w:t>）</w:t>
      </w:r>
      <w:r>
        <w:rPr>
          <w:rFonts w:hint="eastAsia" w:ascii="宋体" w:hAnsi="宋体" w:cs="仿宋_GB2312"/>
          <w:kern w:val="0"/>
          <w:sz w:val="22"/>
          <w:lang w:val="zh-CN"/>
        </w:rPr>
        <w:t>。供应商应通过“政采云电子交易客户端”，并按照本招标文件和“政府采购云平台”的要求编制并加密投标文件。</w:t>
      </w:r>
    </w:p>
    <w:p>
      <w:pPr>
        <w:pStyle w:val="41"/>
        <w:spacing w:before="0" w:line="460" w:lineRule="exact"/>
        <w:ind w:firstLine="440"/>
        <w:rPr>
          <w:rFonts w:ascii="宋体" w:hAnsi="宋体" w:cs="仿宋_GB2312"/>
          <w:kern w:val="0"/>
          <w:sz w:val="22"/>
          <w:lang w:val="zh-CN"/>
        </w:rPr>
      </w:pPr>
      <w:r>
        <w:rPr>
          <w:rFonts w:hint="eastAsia" w:ascii="宋体" w:hAnsi="宋体" w:cs="仿宋_GB2312"/>
          <w:kern w:val="0"/>
          <w:sz w:val="22"/>
        </w:rPr>
        <w:t>6</w:t>
      </w:r>
      <w:r>
        <w:rPr>
          <w:rFonts w:hint="eastAsia" w:ascii="宋体" w:hAnsi="宋体" w:cs="仿宋_GB2312"/>
          <w:kern w:val="0"/>
          <w:sz w:val="22"/>
          <w:lang w:val="zh-CN"/>
        </w:rPr>
        <w:t>.2、</w:t>
      </w:r>
      <w:r>
        <w:rPr>
          <w:rFonts w:hint="eastAsia" w:ascii="宋体" w:hAnsi="宋体" w:cs="仿宋_GB2312"/>
          <w:b/>
          <w:bCs/>
          <w:kern w:val="0"/>
          <w:sz w:val="22"/>
          <w:lang w:val="zh-CN"/>
        </w:rPr>
        <w:t>投标人应根据“政采云供应商项目采购-电子招投标操作指南”及本招标文件规定的</w:t>
      </w:r>
      <w:r>
        <w:rPr>
          <w:rFonts w:hint="eastAsia" w:ascii="宋体" w:hAnsi="宋体" w:cs="仿宋_GB2312"/>
          <w:b/>
          <w:bCs/>
          <w:kern w:val="0"/>
          <w:sz w:val="22"/>
        </w:rPr>
        <w:t>内容</w:t>
      </w:r>
      <w:r>
        <w:rPr>
          <w:rFonts w:hint="eastAsia" w:ascii="宋体" w:hAnsi="宋体" w:cs="仿宋_GB2312"/>
          <w:b/>
          <w:bCs/>
          <w:kern w:val="0"/>
          <w:sz w:val="22"/>
          <w:lang w:val="zh-CN"/>
        </w:rPr>
        <w:t>和顺序编制电子投标文件并进行关联定位。</w:t>
      </w:r>
    </w:p>
    <w:p>
      <w:pPr>
        <w:pStyle w:val="41"/>
        <w:spacing w:before="0" w:line="460" w:lineRule="exact"/>
        <w:ind w:firstLine="440"/>
        <w:rPr>
          <w:rFonts w:ascii="宋体" w:hAnsi="宋体" w:cs="仿宋_GB2312"/>
          <w:kern w:val="0"/>
          <w:sz w:val="22"/>
          <w:lang w:val="zh-CN"/>
        </w:rPr>
      </w:pPr>
      <w:r>
        <w:rPr>
          <w:rFonts w:hint="eastAsia" w:ascii="宋体" w:hAnsi="宋体" w:cs="仿宋_GB2312"/>
          <w:kern w:val="0"/>
          <w:sz w:val="22"/>
        </w:rPr>
        <w:t>6</w:t>
      </w:r>
      <w:r>
        <w:rPr>
          <w:rFonts w:hint="eastAsia" w:ascii="宋体" w:hAnsi="宋体" w:cs="仿宋_GB2312"/>
          <w:kern w:val="0"/>
          <w:sz w:val="22"/>
          <w:lang w:val="zh-CN"/>
        </w:rPr>
        <w:t>.3、投标供应商没有按照本章节 “投标文件的组成”要求提供全部资料，或者没有仔细阅读招标文件，或者没有对招标文件在各方面的要求作出实质性响应是投标供应商的风险，由此造成的一切后果由投标供应商自行承担。</w:t>
      </w:r>
      <w:bookmarkStart w:id="5" w:name="_Hlt68073093"/>
      <w:bookmarkEnd w:id="5"/>
      <w:bookmarkStart w:id="6" w:name="_Hlt68403820"/>
      <w:bookmarkEnd w:id="6"/>
      <w:bookmarkStart w:id="7" w:name="_Hlt68072998"/>
      <w:bookmarkEnd w:id="7"/>
    </w:p>
    <w:p>
      <w:pPr>
        <w:pStyle w:val="41"/>
        <w:spacing w:before="0" w:line="460" w:lineRule="exact"/>
        <w:ind w:firstLine="442"/>
        <w:rPr>
          <w:rFonts w:ascii="宋体" w:hAnsi="宋体" w:cs="仿宋_GB2312"/>
          <w:b/>
          <w:bCs/>
          <w:kern w:val="0"/>
          <w:sz w:val="22"/>
          <w:lang w:val="zh-CN"/>
        </w:rPr>
      </w:pPr>
      <w:r>
        <w:rPr>
          <w:rFonts w:hint="eastAsia" w:ascii="宋体" w:hAnsi="宋体" w:cs="仿宋_GB2312"/>
          <w:b/>
          <w:bCs/>
          <w:kern w:val="0"/>
          <w:sz w:val="22"/>
        </w:rPr>
        <w:t>7</w:t>
      </w:r>
      <w:r>
        <w:rPr>
          <w:rFonts w:hint="eastAsia" w:ascii="宋体" w:hAnsi="宋体" w:cs="仿宋_GB2312"/>
          <w:b/>
          <w:bCs/>
          <w:kern w:val="0"/>
          <w:sz w:val="22"/>
          <w:lang w:val="zh-CN"/>
        </w:rPr>
        <w:t>、</w:t>
      </w:r>
      <w:r>
        <w:rPr>
          <w:rFonts w:hint="eastAsia"/>
          <w:b/>
          <w:bCs/>
          <w:sz w:val="22"/>
        </w:rPr>
        <w:t xml:space="preserve"> </w:t>
      </w:r>
      <w:r>
        <w:rPr>
          <w:rFonts w:hint="eastAsia" w:ascii="宋体" w:hAnsi="宋体" w:cs="仿宋_GB2312"/>
          <w:b/>
          <w:bCs/>
          <w:kern w:val="0"/>
          <w:sz w:val="22"/>
          <w:lang w:val="zh-CN"/>
        </w:rPr>
        <w:t>投标文件的签章</w:t>
      </w:r>
    </w:p>
    <w:p>
      <w:pPr>
        <w:pStyle w:val="41"/>
        <w:spacing w:before="0" w:line="460" w:lineRule="exact"/>
        <w:ind w:firstLine="440"/>
        <w:rPr>
          <w:rFonts w:ascii="宋体" w:hAnsi="宋体" w:cs="仿宋_GB2312"/>
          <w:kern w:val="0"/>
          <w:sz w:val="22"/>
          <w:lang w:val="zh-CN"/>
        </w:rPr>
      </w:pPr>
      <w:r>
        <w:rPr>
          <w:rFonts w:hint="eastAsia" w:ascii="宋体" w:hAnsi="宋体" w:cs="仿宋_GB2312"/>
          <w:kern w:val="0"/>
          <w:sz w:val="22"/>
        </w:rPr>
        <w:t>7</w:t>
      </w:r>
      <w:r>
        <w:rPr>
          <w:rFonts w:hint="eastAsia" w:ascii="宋体" w:hAnsi="宋体" w:cs="仿宋_GB2312"/>
          <w:kern w:val="0"/>
          <w:sz w:val="22"/>
          <w:lang w:val="zh-CN"/>
        </w:rPr>
        <w:t>.1、投标文件的签章：见《</w:t>
      </w:r>
      <w:r>
        <w:rPr>
          <w:rFonts w:ascii="宋体" w:hAnsi="宋体" w:cs="仿宋_GB2312"/>
          <w:kern w:val="0"/>
          <w:sz w:val="22"/>
          <w:lang w:val="zh-CN"/>
        </w:rPr>
        <w:t>投标</w:t>
      </w:r>
      <w:r>
        <w:rPr>
          <w:rFonts w:hint="eastAsia" w:ascii="宋体" w:hAnsi="宋体" w:cs="仿宋_GB2312"/>
          <w:kern w:val="0"/>
          <w:sz w:val="22"/>
        </w:rPr>
        <w:t>人</w:t>
      </w:r>
      <w:r>
        <w:rPr>
          <w:rFonts w:ascii="宋体" w:hAnsi="宋体" w:cs="仿宋_GB2312"/>
          <w:kern w:val="0"/>
          <w:sz w:val="22"/>
          <w:lang w:val="zh-CN"/>
        </w:rPr>
        <w:t>须知前附表</w:t>
      </w:r>
      <w:r>
        <w:rPr>
          <w:rFonts w:hint="eastAsia" w:ascii="宋体" w:hAnsi="宋体" w:cs="仿宋_GB2312"/>
          <w:kern w:val="0"/>
          <w:sz w:val="22"/>
          <w:lang w:val="zh-CN"/>
        </w:rPr>
        <w:t>》；</w:t>
      </w:r>
    </w:p>
    <w:p>
      <w:pPr>
        <w:pStyle w:val="41"/>
        <w:spacing w:before="0" w:line="460" w:lineRule="exact"/>
        <w:ind w:firstLine="440"/>
        <w:rPr>
          <w:rFonts w:ascii="宋体" w:hAnsi="宋体"/>
          <w:sz w:val="22"/>
        </w:rPr>
      </w:pPr>
      <w:r>
        <w:rPr>
          <w:rFonts w:hint="eastAsia" w:ascii="宋体" w:hAnsi="宋体" w:cs="仿宋_GB2312"/>
          <w:kern w:val="0"/>
          <w:sz w:val="22"/>
        </w:rPr>
        <w:t>7</w:t>
      </w:r>
      <w:r>
        <w:rPr>
          <w:rFonts w:hint="eastAsia" w:ascii="宋体" w:hAnsi="宋体" w:cs="仿宋_GB2312"/>
          <w:kern w:val="0"/>
          <w:sz w:val="22"/>
          <w:lang w:val="zh-CN"/>
        </w:rPr>
        <w:t>.2、</w:t>
      </w:r>
      <w:r>
        <w:rPr>
          <w:rFonts w:hint="eastAsia" w:ascii="宋体" w:hAnsi="宋体"/>
          <w:sz w:val="22"/>
        </w:rPr>
        <w:t>CA</w:t>
      </w:r>
      <w:r>
        <w:rPr>
          <w:rFonts w:ascii="宋体" w:hAnsi="宋体"/>
          <w:sz w:val="22"/>
        </w:rPr>
        <w:t>电子签章操作指南详见《</w:t>
      </w:r>
      <w:r>
        <w:rPr>
          <w:rFonts w:hint="eastAsia" w:ascii="宋体" w:hAnsi="宋体"/>
          <w:sz w:val="22"/>
        </w:rPr>
        <w:t>供应商</w:t>
      </w:r>
      <w:r>
        <w:rPr>
          <w:rFonts w:ascii="宋体" w:hAnsi="宋体"/>
          <w:sz w:val="22"/>
        </w:rPr>
        <w:t>-政府采购项目电子交易操作指南》（</w:t>
      </w:r>
      <w:r>
        <w:fldChar w:fldCharType="begin"/>
      </w:r>
      <w:r>
        <w:instrText xml:space="preserve"> HYPERLINK "https://help.zcygov.cn/web/site_2/2018/12-28/2573.html" </w:instrText>
      </w:r>
      <w:r>
        <w:fldChar w:fldCharType="separate"/>
      </w:r>
      <w:r>
        <w:rPr>
          <w:rStyle w:val="27"/>
          <w:color w:val="auto"/>
          <w:sz w:val="22"/>
          <w:u w:val="none"/>
        </w:rPr>
        <w:t>https://help.zcygov.cn/web/site_2/2018/12-28/2573.html</w:t>
      </w:r>
      <w:r>
        <w:rPr>
          <w:rStyle w:val="27"/>
          <w:color w:val="auto"/>
          <w:sz w:val="22"/>
          <w:u w:val="none"/>
        </w:rPr>
        <w:fldChar w:fldCharType="end"/>
      </w:r>
      <w:r>
        <w:rPr>
          <w:rFonts w:ascii="宋体" w:hAnsi="宋体"/>
          <w:sz w:val="22"/>
        </w:rPr>
        <w:t>）</w:t>
      </w:r>
      <w:r>
        <w:rPr>
          <w:rFonts w:hint="eastAsia" w:ascii="宋体" w:hAnsi="宋体"/>
          <w:sz w:val="22"/>
        </w:rPr>
        <w:t>。</w:t>
      </w:r>
    </w:p>
    <w:p>
      <w:pPr>
        <w:pStyle w:val="41"/>
        <w:spacing w:before="0" w:line="460" w:lineRule="exact"/>
        <w:ind w:firstLine="442"/>
        <w:rPr>
          <w:rFonts w:ascii="宋体" w:hAnsi="宋体" w:cs="仿宋_GB2312"/>
          <w:b/>
          <w:bCs/>
          <w:kern w:val="0"/>
          <w:sz w:val="22"/>
          <w:lang w:val="zh-CN"/>
        </w:rPr>
      </w:pPr>
      <w:r>
        <w:rPr>
          <w:rFonts w:hint="eastAsia" w:ascii="宋体" w:hAnsi="宋体" w:cs="仿宋_GB2312"/>
          <w:b/>
          <w:bCs/>
          <w:kern w:val="0"/>
          <w:sz w:val="22"/>
        </w:rPr>
        <w:t>8</w:t>
      </w:r>
      <w:r>
        <w:rPr>
          <w:rFonts w:hint="eastAsia" w:ascii="宋体" w:hAnsi="宋体" w:cs="仿宋_GB2312"/>
          <w:b/>
          <w:bCs/>
          <w:kern w:val="0"/>
          <w:sz w:val="22"/>
          <w:lang w:val="zh-CN"/>
        </w:rPr>
        <w:t>、投标文件的形式</w:t>
      </w:r>
    </w:p>
    <w:p>
      <w:pPr>
        <w:pStyle w:val="41"/>
        <w:spacing w:before="0" w:line="460" w:lineRule="exact"/>
        <w:ind w:firstLine="440"/>
        <w:rPr>
          <w:rFonts w:ascii="宋体" w:hAnsi="宋体" w:cs="仿宋_GB2312"/>
          <w:kern w:val="0"/>
          <w:sz w:val="22"/>
          <w:lang w:val="zh-CN"/>
        </w:rPr>
      </w:pPr>
      <w:r>
        <w:rPr>
          <w:rFonts w:hint="eastAsia" w:ascii="宋体" w:hAnsi="宋体" w:cs="仿宋_GB2312"/>
          <w:kern w:val="0"/>
          <w:sz w:val="22"/>
        </w:rPr>
        <w:t>8</w:t>
      </w:r>
      <w:r>
        <w:rPr>
          <w:rFonts w:hint="eastAsia" w:ascii="宋体" w:hAnsi="宋体" w:cs="仿宋_GB2312"/>
          <w:kern w:val="0"/>
          <w:sz w:val="22"/>
          <w:lang w:val="zh-CN"/>
        </w:rPr>
        <w:t>.1、投标文件的形式：见《</w:t>
      </w:r>
      <w:r>
        <w:rPr>
          <w:rFonts w:ascii="宋体" w:hAnsi="宋体" w:cs="仿宋_GB2312"/>
          <w:kern w:val="0"/>
          <w:sz w:val="22"/>
          <w:lang w:val="zh-CN"/>
        </w:rPr>
        <w:t>投标</w:t>
      </w:r>
      <w:r>
        <w:rPr>
          <w:rFonts w:hint="eastAsia" w:ascii="宋体" w:hAnsi="宋体" w:cs="仿宋_GB2312"/>
          <w:kern w:val="0"/>
          <w:sz w:val="22"/>
        </w:rPr>
        <w:t>人</w:t>
      </w:r>
      <w:r>
        <w:rPr>
          <w:rFonts w:ascii="宋体" w:hAnsi="宋体" w:cs="仿宋_GB2312"/>
          <w:kern w:val="0"/>
          <w:sz w:val="22"/>
          <w:lang w:val="zh-CN"/>
        </w:rPr>
        <w:t>须知前附表</w:t>
      </w:r>
      <w:r>
        <w:rPr>
          <w:rFonts w:hint="eastAsia" w:ascii="宋体" w:hAnsi="宋体" w:cs="仿宋_GB2312"/>
          <w:kern w:val="0"/>
          <w:sz w:val="22"/>
          <w:lang w:val="zh-CN"/>
        </w:rPr>
        <w:t>》；</w:t>
      </w:r>
    </w:p>
    <w:p>
      <w:pPr>
        <w:pStyle w:val="41"/>
        <w:spacing w:before="0" w:line="460" w:lineRule="exact"/>
        <w:ind w:firstLine="440"/>
        <w:rPr>
          <w:rFonts w:ascii="宋体" w:hAnsi="宋体" w:cs="仿宋_GB2312"/>
          <w:kern w:val="0"/>
          <w:sz w:val="22"/>
          <w:lang w:val="zh-CN"/>
        </w:rPr>
      </w:pPr>
      <w:r>
        <w:rPr>
          <w:rFonts w:hint="eastAsia" w:ascii="宋体" w:hAnsi="宋体" w:cs="仿宋_GB2312"/>
          <w:kern w:val="0"/>
          <w:sz w:val="22"/>
        </w:rPr>
        <w:t>8</w:t>
      </w:r>
      <w:r>
        <w:rPr>
          <w:rFonts w:hint="eastAsia" w:ascii="宋体" w:hAnsi="宋体" w:cs="仿宋_GB2312"/>
          <w:kern w:val="0"/>
          <w:sz w:val="22"/>
          <w:lang w:val="zh-CN"/>
        </w:rPr>
        <w:t>.2、“电子加密投标文件”：“电子加密投标文件”是指通过“政采云电子交易客户端”完成投标文件编制后生成并加密的数据电文形式的投标文件。</w:t>
      </w:r>
    </w:p>
    <w:p>
      <w:pPr>
        <w:pStyle w:val="41"/>
        <w:spacing w:before="0" w:line="460" w:lineRule="exact"/>
        <w:ind w:firstLine="440"/>
        <w:rPr>
          <w:rFonts w:ascii="宋体" w:hAnsi="宋体" w:cs="仿宋_GB2312"/>
          <w:kern w:val="0"/>
          <w:sz w:val="22"/>
          <w:lang w:val="zh-CN"/>
        </w:rPr>
      </w:pPr>
      <w:r>
        <w:rPr>
          <w:rFonts w:hint="eastAsia" w:ascii="宋体" w:hAnsi="宋体" w:cs="仿宋_GB2312"/>
          <w:kern w:val="0"/>
          <w:sz w:val="22"/>
        </w:rPr>
        <w:t>8</w:t>
      </w:r>
      <w:r>
        <w:rPr>
          <w:rFonts w:hint="eastAsia" w:ascii="宋体" w:hAnsi="宋体" w:cs="仿宋_GB2312"/>
          <w:kern w:val="0"/>
          <w:sz w:val="22"/>
          <w:lang w:val="zh-CN"/>
        </w:rPr>
        <w:t>.3、</w:t>
      </w:r>
      <w:r>
        <w:rPr>
          <w:rFonts w:ascii="宋体" w:hAnsi="宋体" w:cs="仿宋_GB2312"/>
          <w:kern w:val="0"/>
          <w:sz w:val="22"/>
          <w:lang w:val="zh-CN"/>
        </w:rPr>
        <w:t>投标文件的份数</w:t>
      </w:r>
    </w:p>
    <w:p>
      <w:pPr>
        <w:pStyle w:val="41"/>
        <w:spacing w:before="0" w:line="460" w:lineRule="exact"/>
        <w:ind w:firstLine="440"/>
        <w:rPr>
          <w:rFonts w:ascii="宋体" w:hAnsi="宋体"/>
          <w:sz w:val="22"/>
        </w:rPr>
      </w:pPr>
      <w:r>
        <w:rPr>
          <w:rFonts w:ascii="宋体" w:hAnsi="宋体"/>
          <w:sz w:val="22"/>
        </w:rPr>
        <w:t>投标文件的份数：见《</w:t>
      </w:r>
      <w:r>
        <w:rPr>
          <w:rFonts w:ascii="宋体" w:hAnsi="宋体" w:cs="仿宋_GB2312"/>
          <w:kern w:val="0"/>
          <w:sz w:val="22"/>
          <w:lang w:val="zh-CN"/>
        </w:rPr>
        <w:t>投标</w:t>
      </w:r>
      <w:r>
        <w:rPr>
          <w:rFonts w:hint="eastAsia" w:ascii="宋体" w:hAnsi="宋体" w:cs="仿宋_GB2312"/>
          <w:kern w:val="0"/>
          <w:sz w:val="22"/>
        </w:rPr>
        <w:t>人</w:t>
      </w:r>
      <w:r>
        <w:rPr>
          <w:rFonts w:ascii="宋体" w:hAnsi="宋体" w:cs="仿宋_GB2312"/>
          <w:kern w:val="0"/>
          <w:sz w:val="22"/>
          <w:lang w:val="zh-CN"/>
        </w:rPr>
        <w:t>须知前附表</w:t>
      </w:r>
      <w:r>
        <w:rPr>
          <w:rFonts w:ascii="宋体" w:hAnsi="宋体"/>
          <w:sz w:val="22"/>
        </w:rPr>
        <w:t>》。</w:t>
      </w:r>
    </w:p>
    <w:p>
      <w:pPr>
        <w:pStyle w:val="41"/>
        <w:spacing w:before="0" w:line="460" w:lineRule="exact"/>
        <w:ind w:firstLine="442"/>
        <w:rPr>
          <w:rFonts w:ascii="宋体" w:hAnsi="宋体" w:cs="仿宋_GB2312"/>
          <w:b/>
          <w:bCs/>
          <w:kern w:val="0"/>
          <w:sz w:val="22"/>
          <w:lang w:val="zh-CN"/>
        </w:rPr>
      </w:pPr>
      <w:r>
        <w:rPr>
          <w:rFonts w:hint="eastAsia" w:ascii="宋体" w:hAnsi="宋体" w:cs="仿宋_GB2312"/>
          <w:b/>
          <w:bCs/>
          <w:kern w:val="0"/>
          <w:sz w:val="22"/>
          <w:lang w:val="zh-CN"/>
        </w:rPr>
        <w:t>四、投标</w:t>
      </w:r>
    </w:p>
    <w:p>
      <w:pPr>
        <w:pStyle w:val="41"/>
        <w:spacing w:before="0" w:line="460" w:lineRule="exact"/>
        <w:ind w:firstLine="440"/>
        <w:rPr>
          <w:rFonts w:ascii="宋体" w:hAnsi="宋体" w:cs="仿宋_GB2312"/>
          <w:kern w:val="0"/>
          <w:sz w:val="22"/>
          <w:lang w:val="zh-CN"/>
        </w:rPr>
      </w:pPr>
      <w:r>
        <w:rPr>
          <w:rFonts w:hint="eastAsia" w:ascii="宋体" w:hAnsi="宋体" w:cs="仿宋_GB2312"/>
          <w:kern w:val="0"/>
          <w:sz w:val="22"/>
          <w:lang w:val="zh-CN"/>
        </w:rPr>
        <w:t>1、投标文件的上传和递交</w:t>
      </w:r>
    </w:p>
    <w:p>
      <w:pPr>
        <w:pStyle w:val="41"/>
        <w:spacing w:before="0" w:line="460" w:lineRule="exact"/>
        <w:ind w:firstLine="440"/>
        <w:rPr>
          <w:rFonts w:ascii="宋体" w:hAnsi="宋体" w:cs="仿宋_GB2312"/>
          <w:kern w:val="0"/>
          <w:sz w:val="22"/>
          <w:lang w:val="zh-CN"/>
        </w:rPr>
      </w:pPr>
      <w:r>
        <w:rPr>
          <w:rFonts w:hint="eastAsia" w:ascii="宋体" w:hAnsi="宋体" w:cs="仿宋_GB2312"/>
          <w:kern w:val="0"/>
          <w:sz w:val="22"/>
          <w:lang w:val="zh-CN"/>
        </w:rPr>
        <w:t>“投标文件”的上传、递交：见《</w:t>
      </w:r>
      <w:r>
        <w:rPr>
          <w:rFonts w:ascii="宋体" w:hAnsi="宋体" w:cs="仿宋_GB2312"/>
          <w:kern w:val="0"/>
          <w:sz w:val="22"/>
          <w:lang w:val="zh-CN"/>
        </w:rPr>
        <w:t>投标</w:t>
      </w:r>
      <w:r>
        <w:rPr>
          <w:rFonts w:hint="eastAsia" w:ascii="宋体" w:hAnsi="宋体" w:cs="仿宋_GB2312"/>
          <w:kern w:val="0"/>
          <w:sz w:val="22"/>
        </w:rPr>
        <w:t>人</w:t>
      </w:r>
      <w:r>
        <w:rPr>
          <w:rFonts w:ascii="宋体" w:hAnsi="宋体" w:cs="仿宋_GB2312"/>
          <w:kern w:val="0"/>
          <w:sz w:val="22"/>
          <w:lang w:val="zh-CN"/>
        </w:rPr>
        <w:t>须知前附表</w:t>
      </w:r>
      <w:r>
        <w:rPr>
          <w:rFonts w:hint="eastAsia" w:ascii="宋体" w:hAnsi="宋体" w:cs="仿宋_GB2312"/>
          <w:kern w:val="0"/>
          <w:sz w:val="22"/>
          <w:lang w:val="zh-CN"/>
        </w:rPr>
        <w:t>》。</w:t>
      </w:r>
    </w:p>
    <w:p>
      <w:pPr>
        <w:pStyle w:val="41"/>
        <w:spacing w:before="0" w:line="460" w:lineRule="exact"/>
        <w:ind w:firstLine="440"/>
        <w:rPr>
          <w:rFonts w:ascii="宋体" w:hAnsi="宋体" w:cs="仿宋_GB2312"/>
          <w:kern w:val="0"/>
          <w:sz w:val="22"/>
          <w:lang w:val="zh-CN"/>
        </w:rPr>
      </w:pPr>
      <w:r>
        <w:rPr>
          <w:rFonts w:hint="eastAsia" w:ascii="宋体" w:hAnsi="宋体" w:cs="仿宋_GB2312"/>
          <w:kern w:val="0"/>
          <w:sz w:val="22"/>
          <w:lang w:val="zh-CN"/>
        </w:rPr>
        <w:t>2、“电子加密投标文件”解密</w:t>
      </w:r>
    </w:p>
    <w:p>
      <w:pPr>
        <w:pStyle w:val="41"/>
        <w:spacing w:before="0" w:line="460" w:lineRule="exact"/>
        <w:ind w:firstLine="440"/>
        <w:rPr>
          <w:rFonts w:ascii="宋体" w:hAnsi="宋体" w:cs="仿宋_GB2312"/>
          <w:kern w:val="0"/>
          <w:sz w:val="22"/>
          <w:lang w:val="zh-CN"/>
        </w:rPr>
      </w:pPr>
      <w:r>
        <w:rPr>
          <w:rFonts w:hint="eastAsia" w:ascii="宋体" w:hAnsi="宋体" w:cs="仿宋_GB2312"/>
          <w:kern w:val="0"/>
          <w:sz w:val="22"/>
          <w:lang w:val="zh-CN"/>
        </w:rPr>
        <w:t>“电子加密投标文件”解密：见《</w:t>
      </w:r>
      <w:r>
        <w:rPr>
          <w:rFonts w:ascii="宋体" w:hAnsi="宋体" w:cs="仿宋_GB2312"/>
          <w:kern w:val="0"/>
          <w:sz w:val="22"/>
          <w:lang w:val="zh-CN"/>
        </w:rPr>
        <w:t>投标</w:t>
      </w:r>
      <w:r>
        <w:rPr>
          <w:rFonts w:hint="eastAsia" w:ascii="宋体" w:hAnsi="宋体" w:cs="仿宋_GB2312"/>
          <w:kern w:val="0"/>
          <w:sz w:val="22"/>
        </w:rPr>
        <w:t>人</w:t>
      </w:r>
      <w:r>
        <w:rPr>
          <w:rFonts w:ascii="宋体" w:hAnsi="宋体" w:cs="仿宋_GB2312"/>
          <w:kern w:val="0"/>
          <w:sz w:val="22"/>
          <w:lang w:val="zh-CN"/>
        </w:rPr>
        <w:t>须知前附表</w:t>
      </w:r>
      <w:r>
        <w:rPr>
          <w:rFonts w:hint="eastAsia" w:ascii="宋体" w:hAnsi="宋体" w:cs="仿宋_GB2312"/>
          <w:kern w:val="0"/>
          <w:sz w:val="22"/>
          <w:lang w:val="zh-CN"/>
        </w:rPr>
        <w:t>》。</w:t>
      </w:r>
    </w:p>
    <w:p>
      <w:pPr>
        <w:pStyle w:val="41"/>
        <w:spacing w:before="0" w:line="460" w:lineRule="exact"/>
        <w:ind w:firstLine="440"/>
        <w:rPr>
          <w:rFonts w:ascii="宋体" w:hAnsi="宋体" w:cs="仿宋_GB2312"/>
          <w:kern w:val="0"/>
          <w:sz w:val="22"/>
          <w:lang w:val="zh-CN"/>
        </w:rPr>
      </w:pPr>
      <w:r>
        <w:rPr>
          <w:rFonts w:hint="eastAsia" w:ascii="宋体" w:hAnsi="宋体" w:cs="仿宋_GB2312"/>
          <w:kern w:val="0"/>
          <w:sz w:val="22"/>
          <w:lang w:val="zh-CN"/>
        </w:rPr>
        <w:t>3、投标文件的补充、修改或撤回</w:t>
      </w:r>
    </w:p>
    <w:p>
      <w:pPr>
        <w:pStyle w:val="41"/>
        <w:spacing w:before="0" w:line="460" w:lineRule="exact"/>
        <w:ind w:firstLine="440"/>
        <w:rPr>
          <w:rFonts w:ascii="宋体" w:hAnsi="宋体" w:cs="仿宋_GB2312"/>
          <w:kern w:val="0"/>
          <w:sz w:val="22"/>
          <w:lang w:val="zh-CN"/>
        </w:rPr>
      </w:pPr>
      <w:r>
        <w:rPr>
          <w:rFonts w:hint="eastAsia" w:ascii="宋体" w:hAnsi="宋体" w:cs="仿宋_GB2312"/>
          <w:kern w:val="0"/>
          <w:sz w:val="22"/>
          <w:lang w:val="zh-CN"/>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41"/>
        <w:spacing w:before="0" w:line="460" w:lineRule="exact"/>
        <w:ind w:firstLine="440"/>
        <w:rPr>
          <w:rFonts w:ascii="宋体" w:hAnsi="宋体" w:cs="仿宋_GB2312"/>
          <w:kern w:val="0"/>
          <w:sz w:val="22"/>
          <w:lang w:val="zh-CN"/>
        </w:rPr>
      </w:pPr>
      <w:r>
        <w:rPr>
          <w:rFonts w:hint="eastAsia" w:ascii="宋体" w:hAnsi="宋体" w:cs="仿宋_GB2312"/>
          <w:kern w:val="0"/>
          <w:sz w:val="22"/>
          <w:lang w:val="zh-CN"/>
        </w:rPr>
        <w:t>3.2、投标截止时间后，投标供应商不得撤回、修改投标文件。</w:t>
      </w:r>
    </w:p>
    <w:p>
      <w:pPr>
        <w:pStyle w:val="41"/>
        <w:spacing w:before="0" w:line="460" w:lineRule="exact"/>
        <w:ind w:firstLine="440"/>
        <w:rPr>
          <w:rFonts w:ascii="宋体" w:hAnsi="宋体" w:cs="仿宋_GB2312"/>
          <w:kern w:val="0"/>
          <w:sz w:val="22"/>
          <w:lang w:val="zh-CN"/>
        </w:rPr>
      </w:pPr>
      <w:r>
        <w:rPr>
          <w:rFonts w:hint="eastAsia" w:ascii="宋体" w:hAnsi="宋体" w:cs="仿宋_GB2312"/>
          <w:kern w:val="0"/>
          <w:sz w:val="22"/>
          <w:lang w:val="zh-CN"/>
        </w:rPr>
        <w:t>4、投标文件的备选方案</w:t>
      </w:r>
    </w:p>
    <w:p>
      <w:pPr>
        <w:pStyle w:val="41"/>
        <w:spacing w:before="0" w:line="460" w:lineRule="exact"/>
        <w:ind w:firstLine="440"/>
        <w:rPr>
          <w:rFonts w:ascii="宋体" w:hAnsi="宋体" w:cs="仿宋_GB2312"/>
          <w:kern w:val="0"/>
          <w:sz w:val="22"/>
          <w:lang w:val="zh-CN"/>
        </w:rPr>
      </w:pPr>
      <w:r>
        <w:rPr>
          <w:rFonts w:ascii="宋体" w:hAnsi="宋体" w:cs="仿宋_GB2312"/>
          <w:kern w:val="0"/>
          <w:sz w:val="22"/>
          <w:lang w:val="zh-CN"/>
        </w:rPr>
        <w:t>投标供应商不得递交任何的投标备选（替代）方案，否则其投标文件将作无效标处理。</w:t>
      </w:r>
    </w:p>
    <w:p>
      <w:pPr>
        <w:snapToGrid w:val="0"/>
        <w:spacing w:line="460" w:lineRule="atLeast"/>
        <w:ind w:firstLine="441" w:firstLineChars="200"/>
        <w:rPr>
          <w:rFonts w:ascii="宋体"/>
          <w:b/>
          <w:bCs/>
          <w:sz w:val="22"/>
        </w:rPr>
      </w:pPr>
      <w:bookmarkStart w:id="8" w:name="_Toc132124595"/>
      <w:bookmarkStart w:id="9" w:name="_Toc132125984"/>
      <w:bookmarkStart w:id="10" w:name="_Toc132125038"/>
      <w:bookmarkStart w:id="11" w:name="_Toc132122417"/>
      <w:bookmarkStart w:id="12" w:name="_Toc132123839"/>
      <w:bookmarkStart w:id="13" w:name="_Toc132655777"/>
      <w:bookmarkStart w:id="14" w:name="_Toc132123440"/>
      <w:bookmarkStart w:id="15" w:name="_Toc132122120"/>
      <w:bookmarkStart w:id="16" w:name="_Toc132125152"/>
      <w:bookmarkStart w:id="17" w:name="_Toc132125096"/>
      <w:bookmarkStart w:id="18" w:name="_Toc132123635"/>
      <w:bookmarkStart w:id="19" w:name="_Toc132125575"/>
      <w:bookmarkStart w:id="20" w:name="_Toc132126155"/>
      <w:bookmarkStart w:id="21" w:name="_Toc132123548"/>
      <w:bookmarkStart w:id="22" w:name="_Toc132123882"/>
      <w:r>
        <w:rPr>
          <w:rFonts w:hint="eastAsia" w:ascii="宋体"/>
          <w:b/>
          <w:bCs/>
          <w:sz w:val="22"/>
        </w:rPr>
        <w:t>五、开标和评标</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pPr>
        <w:pStyle w:val="41"/>
        <w:spacing w:before="0" w:line="460" w:lineRule="exact"/>
        <w:ind w:firstLine="442"/>
        <w:rPr>
          <w:rFonts w:ascii="宋体" w:hAnsi="宋体" w:cs="仿宋_GB2312"/>
          <w:b/>
          <w:bCs/>
          <w:kern w:val="0"/>
          <w:sz w:val="22"/>
          <w:lang w:val="zh-CN"/>
        </w:rPr>
      </w:pPr>
      <w:r>
        <w:rPr>
          <w:rFonts w:hint="eastAsia" w:ascii="宋体" w:hAnsi="宋体" w:cs="仿宋_GB2312"/>
          <w:b/>
          <w:bCs/>
          <w:kern w:val="0"/>
          <w:sz w:val="22"/>
          <w:lang w:val="zh-CN"/>
        </w:rPr>
        <w:t>1、开标</w:t>
      </w:r>
    </w:p>
    <w:p>
      <w:pPr>
        <w:shd w:val="clear" w:color="auto" w:fill="FFFFFF"/>
        <w:spacing w:line="460" w:lineRule="exact"/>
        <w:ind w:firstLine="440" w:firstLineChars="200"/>
        <w:rPr>
          <w:rFonts w:ascii="宋体"/>
          <w:sz w:val="22"/>
        </w:rPr>
      </w:pPr>
      <w:r>
        <w:rPr>
          <w:rFonts w:hint="eastAsia" w:ascii="宋体"/>
          <w:sz w:val="22"/>
        </w:rPr>
        <w:t>1.1、采购代理机构按招标文件规定的时间、地点通过“政府采购云平台”组织开标、开启投标文件，所有供应商均应当准时在线参加。投</w:t>
      </w:r>
      <w:r>
        <w:rPr>
          <w:rFonts w:ascii="宋体"/>
          <w:sz w:val="22"/>
        </w:rPr>
        <w:t>标供应商因未在线参加开标而导致投标文件无法按时解密等一切后果由供应商自</w:t>
      </w:r>
      <w:r>
        <w:rPr>
          <w:rFonts w:hint="eastAsia" w:ascii="宋体"/>
          <w:sz w:val="22"/>
        </w:rPr>
        <w:t>行</w:t>
      </w:r>
      <w:r>
        <w:rPr>
          <w:rFonts w:ascii="宋体"/>
          <w:sz w:val="22"/>
        </w:rPr>
        <w:t>承担。</w:t>
      </w:r>
    </w:p>
    <w:p>
      <w:pPr>
        <w:shd w:val="clear" w:color="auto" w:fill="FFFFFF"/>
        <w:spacing w:line="460" w:lineRule="exact"/>
        <w:ind w:firstLine="440" w:firstLineChars="200"/>
        <w:rPr>
          <w:rFonts w:ascii="宋体"/>
          <w:sz w:val="22"/>
        </w:rPr>
      </w:pPr>
      <w:r>
        <w:rPr>
          <w:rFonts w:hint="eastAsia" w:ascii="宋体"/>
          <w:sz w:val="22"/>
        </w:rPr>
        <w:t>1.2、开标流程</w:t>
      </w:r>
    </w:p>
    <w:p>
      <w:pPr>
        <w:shd w:val="clear" w:color="auto" w:fill="FFFFFF"/>
        <w:ind w:firstLine="440" w:firstLineChars="200"/>
        <w:rPr>
          <w:rFonts w:ascii="宋体"/>
          <w:sz w:val="22"/>
        </w:rPr>
      </w:pPr>
      <w:r>
        <w:rPr>
          <w:rFonts w:hint="eastAsia" w:ascii="宋体"/>
          <w:sz w:val="22"/>
        </w:rPr>
        <w:t>（1）向各投标供应商发出电子加密投标文件【开始解密】通知，</w:t>
      </w:r>
      <w:r>
        <w:rPr>
          <w:rFonts w:hint="eastAsia" w:ascii="宋体"/>
          <w:sz w:val="22"/>
          <w:u w:val="single"/>
        </w:rPr>
        <w:t>由供应商按招标文件规定的时间内自行进行投标文件解密</w:t>
      </w:r>
      <w:r>
        <w:rPr>
          <w:rFonts w:hint="eastAsia" w:ascii="宋体"/>
          <w:sz w:val="22"/>
        </w:rPr>
        <w:t>。</w:t>
      </w:r>
      <w:r>
        <w:rPr>
          <w:rFonts w:hint="eastAsia" w:ascii="宋体"/>
          <w:b/>
          <w:bCs/>
          <w:sz w:val="22"/>
        </w:rPr>
        <w:t>投标供应商在规定的时间内无法完成已递交的“电子加密投标文件”解密的，</w:t>
      </w:r>
      <w:r>
        <w:rPr>
          <w:rFonts w:ascii="宋体"/>
          <w:b/>
          <w:bCs/>
          <w:sz w:val="22"/>
        </w:rPr>
        <w:t>其投标文件按拒收处理。</w:t>
      </w:r>
    </w:p>
    <w:p>
      <w:pPr>
        <w:pStyle w:val="13"/>
        <w:adjustRightInd w:val="0"/>
        <w:snapToGrid w:val="0"/>
        <w:spacing w:before="156" w:after="156" w:line="240" w:lineRule="auto"/>
        <w:ind w:firstLine="440" w:firstLineChars="200"/>
        <w:rPr>
          <w:rFonts w:hAnsi="宋体"/>
          <w:sz w:val="22"/>
          <w:szCs w:val="22"/>
        </w:rPr>
      </w:pPr>
      <w:r>
        <w:rPr>
          <w:rFonts w:hAnsi="宋体"/>
          <w:sz w:val="22"/>
          <w:szCs w:val="22"/>
        </w:rPr>
        <w:t>（2）投标文件解密结束，开启资格文件，进入资格审查环节，采购代理机构</w:t>
      </w:r>
      <w:r>
        <w:rPr>
          <w:rFonts w:hint="eastAsia" w:hAnsi="宋体"/>
          <w:sz w:val="22"/>
          <w:szCs w:val="22"/>
        </w:rPr>
        <w:t>或者招标采购单位委托的公证机构</w:t>
      </w:r>
      <w:r>
        <w:rPr>
          <w:rFonts w:hAnsi="宋体"/>
          <w:sz w:val="22"/>
          <w:szCs w:val="22"/>
        </w:rPr>
        <w:t>将依法对投标供应商的资格进行审查，具体见本章节“投标供应商资格审查”相关规定。</w:t>
      </w:r>
    </w:p>
    <w:p>
      <w:pPr>
        <w:pStyle w:val="13"/>
        <w:adjustRightInd w:val="0"/>
        <w:snapToGrid w:val="0"/>
        <w:spacing w:before="156" w:after="156" w:line="240" w:lineRule="auto"/>
        <w:ind w:firstLine="440" w:firstLineChars="200"/>
        <w:rPr>
          <w:rFonts w:hAnsi="宋体"/>
          <w:sz w:val="22"/>
          <w:szCs w:val="22"/>
        </w:rPr>
      </w:pPr>
      <w:r>
        <w:rPr>
          <w:rFonts w:hAnsi="宋体"/>
          <w:sz w:val="22"/>
          <w:szCs w:val="22"/>
        </w:rPr>
        <w:t>（3）开启资格审查通过的投标供应商的商务技术文件进入符合性审查及商务技术评审；</w:t>
      </w:r>
    </w:p>
    <w:p>
      <w:pPr>
        <w:pStyle w:val="13"/>
        <w:adjustRightInd w:val="0"/>
        <w:snapToGrid w:val="0"/>
        <w:spacing w:before="156" w:after="156" w:line="240" w:lineRule="auto"/>
        <w:ind w:firstLine="440" w:firstLineChars="200"/>
        <w:rPr>
          <w:rFonts w:hAnsi="宋体"/>
          <w:sz w:val="22"/>
          <w:szCs w:val="22"/>
        </w:rPr>
      </w:pPr>
      <w:r>
        <w:rPr>
          <w:rFonts w:hAnsi="宋体"/>
          <w:sz w:val="22"/>
          <w:szCs w:val="22"/>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pPr>
        <w:pStyle w:val="13"/>
        <w:adjustRightInd w:val="0"/>
        <w:snapToGrid w:val="0"/>
        <w:spacing w:before="156" w:after="156" w:line="240" w:lineRule="auto"/>
        <w:ind w:firstLine="330" w:firstLineChars="150"/>
        <w:rPr>
          <w:rFonts w:hAnsi="宋体"/>
          <w:sz w:val="22"/>
          <w:szCs w:val="22"/>
        </w:rPr>
      </w:pPr>
      <w:r>
        <w:rPr>
          <w:rFonts w:hAnsi="宋体"/>
          <w:sz w:val="22"/>
          <w:szCs w:val="22"/>
        </w:rPr>
        <w:t>开标时，报价文件中投标报价出现前后不一致的，按照下列规定修正：</w:t>
      </w:r>
    </w:p>
    <w:p>
      <w:pPr>
        <w:pStyle w:val="13"/>
        <w:adjustRightInd w:val="0"/>
        <w:snapToGrid w:val="0"/>
        <w:spacing w:before="156" w:after="156" w:line="240" w:lineRule="auto"/>
        <w:ind w:firstLine="330" w:firstLineChars="150"/>
        <w:rPr>
          <w:rFonts w:hAnsi="宋体"/>
          <w:sz w:val="22"/>
          <w:szCs w:val="22"/>
        </w:rPr>
      </w:pPr>
      <w:r>
        <w:rPr>
          <w:rFonts w:hAnsi="宋体"/>
          <w:sz w:val="22"/>
          <w:szCs w:val="22"/>
        </w:rPr>
        <w:t>（一）投标文件中开标一览表内容与投标文件中相应内容不一致的，以开标一览表为准；</w:t>
      </w:r>
    </w:p>
    <w:p>
      <w:pPr>
        <w:pStyle w:val="13"/>
        <w:adjustRightInd w:val="0"/>
        <w:snapToGrid w:val="0"/>
        <w:spacing w:before="156" w:after="156" w:line="240" w:lineRule="auto"/>
        <w:ind w:firstLine="330" w:firstLineChars="150"/>
        <w:rPr>
          <w:rFonts w:hAnsi="宋体"/>
          <w:sz w:val="22"/>
          <w:szCs w:val="22"/>
        </w:rPr>
      </w:pPr>
      <w:r>
        <w:rPr>
          <w:rFonts w:hAnsi="宋体"/>
          <w:sz w:val="22"/>
          <w:szCs w:val="22"/>
        </w:rPr>
        <w:t>（二）大写金额和小写金额不一致的，以大写金额为准；</w:t>
      </w:r>
    </w:p>
    <w:p>
      <w:pPr>
        <w:pStyle w:val="13"/>
        <w:adjustRightInd w:val="0"/>
        <w:snapToGrid w:val="0"/>
        <w:spacing w:before="156" w:after="156" w:line="240" w:lineRule="auto"/>
        <w:ind w:firstLine="330" w:firstLineChars="150"/>
        <w:rPr>
          <w:rFonts w:hAnsi="宋体"/>
          <w:sz w:val="22"/>
          <w:szCs w:val="22"/>
        </w:rPr>
      </w:pPr>
      <w:r>
        <w:rPr>
          <w:rFonts w:hAnsi="宋体"/>
          <w:sz w:val="22"/>
          <w:szCs w:val="22"/>
        </w:rPr>
        <w:t>（三）单价金额小数点或者百分比有明显错位的，以开标一览表的总价为准，并修改单价；</w:t>
      </w:r>
    </w:p>
    <w:p>
      <w:pPr>
        <w:pStyle w:val="13"/>
        <w:adjustRightInd w:val="0"/>
        <w:snapToGrid w:val="0"/>
        <w:spacing w:before="156" w:after="156" w:line="240" w:lineRule="auto"/>
        <w:ind w:firstLine="330" w:firstLineChars="150"/>
        <w:rPr>
          <w:rFonts w:hAnsi="宋体"/>
          <w:sz w:val="22"/>
          <w:szCs w:val="22"/>
        </w:rPr>
      </w:pPr>
      <w:r>
        <w:rPr>
          <w:rFonts w:hAnsi="宋体"/>
          <w:sz w:val="22"/>
          <w:szCs w:val="22"/>
        </w:rPr>
        <w:t>（四）总价金额与按单价汇总金额不一致的，以单价金额计算结果为准。</w:t>
      </w:r>
    </w:p>
    <w:p>
      <w:pPr>
        <w:pStyle w:val="13"/>
        <w:adjustRightInd w:val="0"/>
        <w:snapToGrid w:val="0"/>
        <w:spacing w:before="156" w:after="156" w:line="240" w:lineRule="auto"/>
        <w:ind w:firstLine="440" w:firstLineChars="200"/>
        <w:rPr>
          <w:rFonts w:hAnsi="宋体"/>
          <w:sz w:val="22"/>
          <w:szCs w:val="22"/>
        </w:rPr>
      </w:pPr>
      <w:r>
        <w:rPr>
          <w:rFonts w:hAnsi="宋体"/>
          <w:sz w:val="22"/>
          <w:szCs w:val="22"/>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pPr>
        <w:pStyle w:val="13"/>
        <w:adjustRightInd w:val="0"/>
        <w:snapToGrid w:val="0"/>
        <w:spacing w:before="156" w:after="156" w:line="240" w:lineRule="auto"/>
        <w:ind w:firstLine="440" w:firstLineChars="200"/>
        <w:rPr>
          <w:rFonts w:hAnsi="宋体"/>
          <w:sz w:val="22"/>
          <w:szCs w:val="22"/>
        </w:rPr>
      </w:pPr>
      <w:r>
        <w:rPr>
          <w:rFonts w:hAnsi="宋体"/>
          <w:sz w:val="22"/>
          <w:szCs w:val="22"/>
        </w:rPr>
        <w:t>（5）评审结束后，公布采购结果。</w:t>
      </w:r>
    </w:p>
    <w:p>
      <w:pPr>
        <w:pStyle w:val="13"/>
        <w:adjustRightInd w:val="0"/>
        <w:snapToGrid w:val="0"/>
        <w:spacing w:before="156" w:after="156" w:line="240" w:lineRule="auto"/>
        <w:ind w:firstLine="441" w:firstLineChars="200"/>
        <w:rPr>
          <w:rFonts w:hAnsi="宋体"/>
          <w:sz w:val="22"/>
          <w:szCs w:val="22"/>
        </w:rPr>
      </w:pPr>
      <w:r>
        <w:rPr>
          <w:rFonts w:hAnsi="宋体"/>
          <w:b/>
          <w:bCs/>
          <w:sz w:val="22"/>
          <w:szCs w:val="22"/>
        </w:rPr>
        <w:t>特别说明：如遇“政府采购云平台”电子化开标或评审程序调整的，按调整后程序执行。</w:t>
      </w:r>
    </w:p>
    <w:p>
      <w:pPr>
        <w:pStyle w:val="13"/>
        <w:adjustRightInd w:val="0"/>
        <w:snapToGrid w:val="0"/>
        <w:spacing w:before="156" w:after="156" w:line="460" w:lineRule="atLeast"/>
        <w:ind w:firstLine="440" w:firstLineChars="200"/>
        <w:rPr>
          <w:rFonts w:hAnsi="宋体"/>
          <w:sz w:val="22"/>
          <w:szCs w:val="22"/>
        </w:rPr>
      </w:pPr>
      <w:r>
        <w:rPr>
          <w:rFonts w:hAnsi="宋体"/>
          <w:sz w:val="22"/>
          <w:szCs w:val="22"/>
        </w:rPr>
        <w:t>2、投标供应商资格审查</w:t>
      </w:r>
    </w:p>
    <w:p>
      <w:pPr>
        <w:pStyle w:val="13"/>
        <w:adjustRightInd w:val="0"/>
        <w:snapToGrid w:val="0"/>
        <w:spacing w:before="156" w:after="156" w:line="360" w:lineRule="exact"/>
        <w:ind w:firstLine="440" w:firstLineChars="200"/>
        <w:rPr>
          <w:rFonts w:hAnsi="宋体"/>
          <w:sz w:val="22"/>
          <w:szCs w:val="22"/>
        </w:rPr>
      </w:pPr>
      <w:r>
        <w:rPr>
          <w:rFonts w:hAnsi="宋体"/>
          <w:sz w:val="22"/>
          <w:szCs w:val="22"/>
        </w:rPr>
        <w:t>2.1、</w:t>
      </w:r>
      <w:r>
        <w:rPr>
          <w:rFonts w:hAnsi="宋体"/>
          <w:b/>
          <w:bCs/>
          <w:sz w:val="22"/>
          <w:szCs w:val="22"/>
        </w:rPr>
        <w:t>开标后，采购人或者采购代理机构</w:t>
      </w:r>
      <w:r>
        <w:rPr>
          <w:rFonts w:hint="eastAsia" w:hAnsi="宋体"/>
          <w:b/>
          <w:bCs/>
          <w:sz w:val="22"/>
          <w:szCs w:val="22"/>
        </w:rPr>
        <w:t>或评标委员会</w:t>
      </w:r>
      <w:r>
        <w:rPr>
          <w:rFonts w:hAnsi="宋体"/>
          <w:b/>
          <w:bCs/>
          <w:sz w:val="22"/>
          <w:szCs w:val="22"/>
        </w:rPr>
        <w:t>应当依法对投标供应商的资格进行审查，审查各投标供应商的资格是否满足招标文件的要求。采购人或采购代理机构</w:t>
      </w:r>
      <w:r>
        <w:rPr>
          <w:rFonts w:hint="eastAsia" w:hAnsi="宋体"/>
          <w:b/>
          <w:bCs/>
          <w:sz w:val="22"/>
          <w:szCs w:val="22"/>
        </w:rPr>
        <w:t>或评标委员会</w:t>
      </w:r>
      <w:r>
        <w:rPr>
          <w:rFonts w:hAnsi="宋体"/>
          <w:b/>
          <w:bCs/>
          <w:sz w:val="22"/>
          <w:szCs w:val="22"/>
        </w:rPr>
        <w:t>对投标供应商所提交的资格证明材料仅负审核的责任。如发现投标供应商所提交的资格证明材料不合法或与事实不符，采购人可取消其中标资格并追究投标供应商的法律责任。</w:t>
      </w:r>
    </w:p>
    <w:p>
      <w:pPr>
        <w:pStyle w:val="13"/>
        <w:adjustRightInd w:val="0"/>
        <w:snapToGrid w:val="0"/>
        <w:spacing w:before="156" w:after="156" w:line="460" w:lineRule="atLeast"/>
        <w:ind w:firstLine="440" w:firstLineChars="200"/>
        <w:rPr>
          <w:rFonts w:hAnsi="宋体"/>
          <w:sz w:val="22"/>
          <w:szCs w:val="22"/>
        </w:rPr>
      </w:pPr>
      <w:r>
        <w:rPr>
          <w:rFonts w:hAnsi="宋体"/>
          <w:sz w:val="22"/>
          <w:szCs w:val="22"/>
        </w:rPr>
        <w:t>2.2、</w:t>
      </w:r>
      <w:r>
        <w:rPr>
          <w:rFonts w:hAnsi="宋体"/>
          <w:b/>
          <w:bCs/>
          <w:sz w:val="22"/>
          <w:szCs w:val="22"/>
        </w:rPr>
        <w:t>投标供应商提交的资格证明材料无法证明其符合招标文件规定的“投标供应商资格要求”的，采购人或采购代理机构</w:t>
      </w:r>
      <w:r>
        <w:rPr>
          <w:rFonts w:hint="eastAsia" w:hAnsi="宋体"/>
          <w:b/>
          <w:bCs/>
          <w:sz w:val="22"/>
          <w:szCs w:val="22"/>
        </w:rPr>
        <w:t>或</w:t>
      </w:r>
      <w:r>
        <w:rPr>
          <w:rFonts w:hAnsi="宋体"/>
          <w:b/>
          <w:bCs/>
          <w:sz w:val="22"/>
          <w:szCs w:val="22"/>
        </w:rPr>
        <w:t>评标委员会将对其作资格审查不通过处理（无效投标），并不再将其投标进行后续评审。</w:t>
      </w:r>
    </w:p>
    <w:p>
      <w:pPr>
        <w:pStyle w:val="13"/>
        <w:adjustRightInd w:val="0"/>
        <w:snapToGrid w:val="0"/>
        <w:spacing w:before="156" w:after="156" w:line="460" w:lineRule="atLeast"/>
        <w:ind w:firstLine="440" w:firstLineChars="200"/>
        <w:rPr>
          <w:rFonts w:hAnsi="宋体"/>
          <w:b/>
          <w:bCs/>
          <w:sz w:val="22"/>
          <w:szCs w:val="22"/>
        </w:rPr>
      </w:pPr>
      <w:r>
        <w:rPr>
          <w:rFonts w:hAnsi="宋体"/>
          <w:sz w:val="22"/>
          <w:szCs w:val="22"/>
        </w:rPr>
        <w:t>2.3、</w:t>
      </w:r>
      <w:r>
        <w:rPr>
          <w:rFonts w:hAnsi="宋体"/>
          <w:b/>
          <w:bCs/>
          <w:sz w:val="22"/>
          <w:szCs w:val="22"/>
        </w:rPr>
        <w:t>单位负责人为同一人或者存在直接控股、管理关系的不同供应商参加同一合同项下的政府采购活动的，相关投标供应商均作资格无效处理。</w:t>
      </w:r>
    </w:p>
    <w:p>
      <w:pPr>
        <w:pStyle w:val="13"/>
        <w:adjustRightInd w:val="0"/>
        <w:snapToGrid w:val="0"/>
        <w:spacing w:before="156" w:after="156" w:line="440" w:lineRule="atLeast"/>
        <w:ind w:firstLine="440" w:firstLineChars="200"/>
        <w:rPr>
          <w:rFonts w:hAnsi="宋体"/>
          <w:sz w:val="22"/>
          <w:szCs w:val="22"/>
        </w:rPr>
      </w:pPr>
      <w:r>
        <w:rPr>
          <w:rFonts w:hint="eastAsia" w:hAnsi="宋体"/>
          <w:sz w:val="22"/>
          <w:szCs w:val="22"/>
        </w:rPr>
        <w:t>3、评标</w:t>
      </w:r>
    </w:p>
    <w:p>
      <w:pPr>
        <w:pStyle w:val="13"/>
        <w:adjustRightInd w:val="0"/>
        <w:snapToGrid w:val="0"/>
        <w:spacing w:before="156" w:after="156" w:line="380" w:lineRule="exact"/>
        <w:ind w:firstLine="440" w:firstLineChars="200"/>
        <w:rPr>
          <w:rFonts w:hAnsi="宋体"/>
          <w:sz w:val="22"/>
          <w:szCs w:val="22"/>
        </w:rPr>
      </w:pPr>
      <w:r>
        <w:rPr>
          <w:rFonts w:hint="eastAsia" w:hAnsi="宋体"/>
          <w:sz w:val="22"/>
          <w:szCs w:val="22"/>
        </w:rPr>
        <w:t>3.1、评标由依法组建的评标委员会负责，并独立履行下列职责：</w:t>
      </w:r>
    </w:p>
    <w:p>
      <w:pPr>
        <w:pStyle w:val="13"/>
        <w:adjustRightInd w:val="0"/>
        <w:snapToGrid w:val="0"/>
        <w:spacing w:before="156" w:after="156" w:line="380" w:lineRule="exact"/>
        <w:ind w:firstLine="440" w:firstLineChars="200"/>
        <w:rPr>
          <w:rFonts w:hAnsi="宋体"/>
          <w:sz w:val="22"/>
          <w:szCs w:val="22"/>
        </w:rPr>
      </w:pPr>
      <w:r>
        <w:rPr>
          <w:rFonts w:hint="eastAsia" w:hAnsi="宋体"/>
          <w:sz w:val="22"/>
          <w:szCs w:val="22"/>
        </w:rPr>
        <w:t>1）审查投标文件是否符合招标文件要求，并作出评价；</w:t>
      </w:r>
    </w:p>
    <w:p>
      <w:pPr>
        <w:pStyle w:val="13"/>
        <w:adjustRightInd w:val="0"/>
        <w:snapToGrid w:val="0"/>
        <w:spacing w:before="156" w:after="156" w:line="380" w:lineRule="exact"/>
        <w:ind w:firstLine="110" w:firstLineChars="50"/>
        <w:rPr>
          <w:rFonts w:hAnsi="宋体"/>
          <w:sz w:val="22"/>
          <w:szCs w:val="22"/>
        </w:rPr>
      </w:pPr>
      <w:r>
        <w:rPr>
          <w:rFonts w:hint="eastAsia" w:hAnsi="宋体"/>
          <w:sz w:val="22"/>
          <w:szCs w:val="22"/>
        </w:rPr>
        <w:t xml:space="preserve">   2）要求投标供应商对投标文件有关事项作出解释或者澄清；</w:t>
      </w:r>
    </w:p>
    <w:p>
      <w:pPr>
        <w:pStyle w:val="13"/>
        <w:adjustRightInd w:val="0"/>
        <w:snapToGrid w:val="0"/>
        <w:spacing w:before="156" w:after="156" w:line="380" w:lineRule="exact"/>
        <w:ind w:firstLine="440"/>
        <w:rPr>
          <w:rFonts w:hAnsi="宋体"/>
          <w:sz w:val="22"/>
          <w:szCs w:val="22"/>
        </w:rPr>
      </w:pPr>
      <w:r>
        <w:rPr>
          <w:rFonts w:hAnsi="宋体"/>
          <w:sz w:val="22"/>
          <w:szCs w:val="22"/>
        </w:rPr>
        <w:t>3）按照招标文件确定的评标办法对各投标供应商进行排序，推荐中标候选供应商（不超过3个）；综合得分最高的供应商推荐为中标供应商；</w:t>
      </w:r>
    </w:p>
    <w:p>
      <w:pPr>
        <w:pStyle w:val="13"/>
        <w:adjustRightInd w:val="0"/>
        <w:snapToGrid w:val="0"/>
        <w:spacing w:before="156" w:after="156" w:line="380" w:lineRule="exact"/>
        <w:ind w:firstLine="440"/>
        <w:rPr>
          <w:rFonts w:hAnsi="宋体"/>
          <w:sz w:val="22"/>
          <w:szCs w:val="22"/>
        </w:rPr>
      </w:pPr>
      <w:r>
        <w:rPr>
          <w:rFonts w:hAnsi="宋体"/>
          <w:sz w:val="22"/>
          <w:szCs w:val="22"/>
        </w:rPr>
        <w:t>4）向采购人推荐综合得分第一名的供应商为中标供应商，并提交评审报告。如果第一名得分相同，以投标报价低的优先；投标报价也相同，</w:t>
      </w:r>
      <w:r>
        <w:rPr>
          <w:rFonts w:hint="eastAsia"/>
          <w:sz w:val="22"/>
          <w:szCs w:val="22"/>
        </w:rPr>
        <w:t>则以政采云系统记录的投标文件解密时间排序在前面的优先</w:t>
      </w:r>
      <w:r>
        <w:rPr>
          <w:rFonts w:hAnsi="宋体"/>
          <w:sz w:val="22"/>
          <w:szCs w:val="22"/>
        </w:rPr>
        <w:t>。</w:t>
      </w:r>
    </w:p>
    <w:p>
      <w:pPr>
        <w:pStyle w:val="13"/>
        <w:adjustRightInd w:val="0"/>
        <w:snapToGrid w:val="0"/>
        <w:spacing w:before="156" w:after="156" w:line="380" w:lineRule="exact"/>
        <w:ind w:firstLine="440" w:firstLineChars="200"/>
        <w:rPr>
          <w:rFonts w:hAnsi="宋体"/>
          <w:sz w:val="22"/>
          <w:szCs w:val="22"/>
        </w:rPr>
      </w:pPr>
      <w:r>
        <w:rPr>
          <w:rFonts w:hAnsi="宋体"/>
          <w:sz w:val="22"/>
          <w:szCs w:val="22"/>
        </w:rPr>
        <w:t>5）向采购代理机构或者有关部门报告非法干预评标工作的行为。</w:t>
      </w:r>
    </w:p>
    <w:p>
      <w:pPr>
        <w:pStyle w:val="13"/>
        <w:adjustRightInd w:val="0"/>
        <w:snapToGrid w:val="0"/>
        <w:spacing w:before="156" w:after="156" w:line="440" w:lineRule="atLeast"/>
        <w:ind w:firstLine="440" w:firstLineChars="200"/>
        <w:rPr>
          <w:rFonts w:hAnsi="宋体"/>
          <w:sz w:val="22"/>
          <w:szCs w:val="22"/>
        </w:rPr>
      </w:pPr>
      <w:r>
        <w:rPr>
          <w:rFonts w:hint="eastAsia" w:hAnsi="宋体"/>
          <w:sz w:val="22"/>
          <w:szCs w:val="22"/>
        </w:rPr>
        <w:t>3.2、评标应当遵循下列工作程序：</w:t>
      </w:r>
    </w:p>
    <w:p>
      <w:pPr>
        <w:pStyle w:val="13"/>
        <w:adjustRightInd w:val="0"/>
        <w:snapToGrid w:val="0"/>
        <w:spacing w:before="156" w:after="156" w:line="440" w:lineRule="atLeast"/>
        <w:rPr>
          <w:rFonts w:hAnsi="宋体"/>
          <w:sz w:val="22"/>
          <w:szCs w:val="22"/>
        </w:rPr>
      </w:pPr>
      <w:r>
        <w:rPr>
          <w:rFonts w:hint="eastAsia" w:hAnsi="宋体"/>
          <w:sz w:val="22"/>
          <w:szCs w:val="22"/>
        </w:rPr>
        <w:t xml:space="preserve">    1）投标文件符合性审查。依据招标文件的规定，从投标文件的有效性、完整性和对招标文件的响应程度进行审查，以确定是否对招标文件的实质性要求作出响应。</w:t>
      </w:r>
    </w:p>
    <w:p>
      <w:pPr>
        <w:pStyle w:val="13"/>
        <w:adjustRightInd w:val="0"/>
        <w:snapToGrid w:val="0"/>
        <w:spacing w:before="156" w:after="156" w:line="440" w:lineRule="atLeast"/>
        <w:rPr>
          <w:rFonts w:hAnsi="宋体"/>
          <w:sz w:val="22"/>
          <w:szCs w:val="22"/>
        </w:rPr>
      </w:pPr>
      <w:r>
        <w:rPr>
          <w:rFonts w:hint="eastAsia" w:hAnsi="宋体"/>
          <w:sz w:val="22"/>
          <w:szCs w:val="22"/>
        </w:rPr>
        <w:t xml:space="preserve">    2）澄清有关问题。对投标文件中含义不明确、同类问题表述不一致或者有明显文字和计算错误的内容，评标委员会可以要求投标供应商作出必要的澄清、说明或者纠正。投标供应商的澄清、说明或者补正不得超出投标文件的范围或者改变投标文件的实质性内容。</w:t>
      </w:r>
    </w:p>
    <w:p>
      <w:pPr>
        <w:pStyle w:val="13"/>
        <w:adjustRightInd w:val="0"/>
        <w:snapToGrid w:val="0"/>
        <w:spacing w:before="156" w:after="156" w:line="440" w:lineRule="atLeast"/>
        <w:ind w:firstLine="440" w:firstLineChars="200"/>
        <w:rPr>
          <w:rFonts w:hAnsi="宋体"/>
          <w:sz w:val="22"/>
          <w:szCs w:val="22"/>
        </w:rPr>
      </w:pPr>
      <w:r>
        <w:rPr>
          <w:rFonts w:hint="eastAsia" w:hAnsi="宋体"/>
          <w:sz w:val="22"/>
          <w:szCs w:val="22"/>
        </w:rPr>
        <w:t>3）比较与评价。按招标文件中规定的评标方法和标准，对资格审查和符合性审查合格的投标文件进行商务和技术评估，综合比较与评价。</w:t>
      </w:r>
    </w:p>
    <w:p>
      <w:pPr>
        <w:pStyle w:val="13"/>
        <w:adjustRightInd w:val="0"/>
        <w:snapToGrid w:val="0"/>
        <w:spacing w:before="156" w:after="156" w:line="440" w:lineRule="atLeast"/>
        <w:ind w:firstLine="440" w:firstLineChars="200"/>
        <w:rPr>
          <w:rFonts w:hAnsi="宋体"/>
          <w:b/>
          <w:bCs/>
          <w:sz w:val="22"/>
          <w:szCs w:val="22"/>
        </w:rPr>
      </w:pPr>
      <w:r>
        <w:rPr>
          <w:rFonts w:hint="eastAsia" w:hAnsi="宋体"/>
          <w:sz w:val="22"/>
          <w:szCs w:val="22"/>
        </w:rPr>
        <w:t>3.3、</w:t>
      </w:r>
      <w:r>
        <w:rPr>
          <w:rFonts w:hint="eastAsia" w:hAnsi="宋体"/>
          <w:b/>
          <w:bCs/>
          <w:sz w:val="22"/>
          <w:szCs w:val="22"/>
        </w:rPr>
        <w:t>投标供应商存在下列情况之一的，投标无效：</w:t>
      </w:r>
    </w:p>
    <w:p>
      <w:pPr>
        <w:pStyle w:val="13"/>
        <w:adjustRightInd w:val="0"/>
        <w:snapToGrid w:val="0"/>
        <w:spacing w:before="156" w:after="156" w:line="240" w:lineRule="auto"/>
        <w:ind w:firstLine="441" w:firstLineChars="200"/>
        <w:rPr>
          <w:rFonts w:hAnsi="宋体"/>
          <w:b/>
          <w:bCs/>
          <w:sz w:val="22"/>
          <w:szCs w:val="22"/>
        </w:rPr>
      </w:pPr>
      <w:r>
        <w:rPr>
          <w:rFonts w:hint="eastAsia" w:hAnsi="宋体"/>
          <w:b/>
          <w:bCs/>
          <w:sz w:val="22"/>
          <w:szCs w:val="22"/>
        </w:rPr>
        <w:t>1</w:t>
      </w:r>
      <w:r>
        <w:rPr>
          <w:rFonts w:hAnsi="宋体"/>
          <w:b/>
          <w:bCs/>
          <w:sz w:val="22"/>
          <w:szCs w:val="22"/>
        </w:rPr>
        <w:t>）投标文件未按招标文件要求签署</w:t>
      </w:r>
      <w:r>
        <w:rPr>
          <w:rFonts w:hint="eastAsia" w:hAnsi="宋体"/>
          <w:b/>
          <w:bCs/>
          <w:sz w:val="22"/>
          <w:szCs w:val="22"/>
        </w:rPr>
        <w:t>或</w:t>
      </w:r>
      <w:r>
        <w:rPr>
          <w:rFonts w:hAnsi="宋体"/>
          <w:b/>
          <w:bCs/>
          <w:sz w:val="22"/>
          <w:szCs w:val="22"/>
        </w:rPr>
        <w:t>CA电子签章的；</w:t>
      </w:r>
    </w:p>
    <w:p>
      <w:pPr>
        <w:pStyle w:val="13"/>
        <w:adjustRightInd w:val="0"/>
        <w:snapToGrid w:val="0"/>
        <w:spacing w:before="156" w:after="156" w:line="240" w:lineRule="auto"/>
        <w:ind w:firstLine="441" w:firstLineChars="200"/>
        <w:rPr>
          <w:rFonts w:hAnsi="宋体"/>
          <w:b/>
          <w:bCs/>
          <w:sz w:val="22"/>
          <w:szCs w:val="22"/>
        </w:rPr>
      </w:pPr>
      <w:r>
        <w:rPr>
          <w:rFonts w:hint="eastAsia" w:hAnsi="宋体"/>
          <w:b/>
          <w:bCs/>
          <w:sz w:val="22"/>
          <w:szCs w:val="22"/>
        </w:rPr>
        <w:t>2</w:t>
      </w:r>
      <w:r>
        <w:rPr>
          <w:rFonts w:hAnsi="宋体"/>
          <w:b/>
          <w:bCs/>
          <w:sz w:val="22"/>
          <w:szCs w:val="22"/>
        </w:rPr>
        <w:t>）不具备招标文件中规定的资格要求的；</w:t>
      </w:r>
    </w:p>
    <w:p>
      <w:pPr>
        <w:pStyle w:val="13"/>
        <w:adjustRightInd w:val="0"/>
        <w:snapToGrid w:val="0"/>
        <w:spacing w:before="156" w:after="156" w:line="240" w:lineRule="auto"/>
        <w:ind w:firstLine="441" w:firstLineChars="200"/>
        <w:rPr>
          <w:rFonts w:hAnsi="宋体"/>
          <w:b/>
          <w:bCs/>
          <w:sz w:val="22"/>
          <w:szCs w:val="22"/>
        </w:rPr>
      </w:pPr>
      <w:r>
        <w:rPr>
          <w:rFonts w:hint="eastAsia" w:hAnsi="宋体"/>
          <w:b/>
          <w:bCs/>
          <w:sz w:val="22"/>
          <w:szCs w:val="22"/>
        </w:rPr>
        <w:t>3</w:t>
      </w:r>
      <w:r>
        <w:rPr>
          <w:rFonts w:hAnsi="宋体"/>
          <w:b/>
          <w:bCs/>
          <w:sz w:val="22"/>
          <w:szCs w:val="22"/>
        </w:rPr>
        <w:t>）报价超过招标文件中规定的预算金额或者最高限价的；</w:t>
      </w:r>
    </w:p>
    <w:p>
      <w:pPr>
        <w:pStyle w:val="13"/>
        <w:adjustRightInd w:val="0"/>
        <w:snapToGrid w:val="0"/>
        <w:spacing w:before="156" w:after="156" w:line="240" w:lineRule="auto"/>
        <w:ind w:firstLine="441" w:firstLineChars="200"/>
        <w:rPr>
          <w:rFonts w:hAnsi="宋体"/>
          <w:b/>
          <w:bCs/>
          <w:sz w:val="22"/>
          <w:szCs w:val="22"/>
        </w:rPr>
      </w:pPr>
      <w:r>
        <w:rPr>
          <w:rFonts w:hint="eastAsia" w:hAnsi="宋体"/>
          <w:b/>
          <w:bCs/>
          <w:sz w:val="22"/>
          <w:szCs w:val="22"/>
        </w:rPr>
        <w:t>4）</w:t>
      </w:r>
      <w:r>
        <w:rPr>
          <w:rFonts w:hint="eastAsia"/>
          <w:b/>
          <w:bCs/>
          <w:sz w:val="22"/>
          <w:szCs w:val="22"/>
        </w:rPr>
        <w:t>未按招标文件要求提供投入人员数量的；</w:t>
      </w:r>
    </w:p>
    <w:p>
      <w:pPr>
        <w:pStyle w:val="13"/>
        <w:adjustRightInd w:val="0"/>
        <w:snapToGrid w:val="0"/>
        <w:spacing w:before="156" w:after="156" w:line="240" w:lineRule="auto"/>
        <w:ind w:firstLine="441" w:firstLineChars="200"/>
        <w:rPr>
          <w:rFonts w:hAnsi="宋体"/>
          <w:b/>
          <w:bCs/>
          <w:sz w:val="22"/>
          <w:szCs w:val="22"/>
        </w:rPr>
      </w:pPr>
      <w:r>
        <w:rPr>
          <w:rFonts w:hint="eastAsia" w:hAnsi="宋体"/>
          <w:b/>
          <w:bCs/>
          <w:sz w:val="22"/>
          <w:szCs w:val="22"/>
        </w:rPr>
        <w:t>5</w:t>
      </w:r>
      <w:r>
        <w:rPr>
          <w:rFonts w:hAnsi="宋体"/>
          <w:b/>
          <w:bCs/>
          <w:sz w:val="22"/>
          <w:szCs w:val="22"/>
        </w:rPr>
        <w:t>）供应商递交两份或两份以上内容不同的投标文件，未声明哪一份有效的；</w:t>
      </w:r>
    </w:p>
    <w:p>
      <w:pPr>
        <w:pStyle w:val="13"/>
        <w:adjustRightInd w:val="0"/>
        <w:snapToGrid w:val="0"/>
        <w:spacing w:before="156" w:after="156" w:line="240" w:lineRule="auto"/>
        <w:ind w:firstLine="441" w:firstLineChars="200"/>
        <w:rPr>
          <w:rFonts w:hAnsi="宋体"/>
          <w:b/>
          <w:bCs/>
          <w:sz w:val="22"/>
          <w:szCs w:val="22"/>
        </w:rPr>
      </w:pPr>
      <w:r>
        <w:rPr>
          <w:rFonts w:hint="eastAsia" w:hAnsi="宋体"/>
          <w:b/>
          <w:bCs/>
          <w:sz w:val="22"/>
          <w:szCs w:val="22"/>
        </w:rPr>
        <w:t>6）</w:t>
      </w:r>
      <w:r>
        <w:rPr>
          <w:rFonts w:hAnsi="宋体"/>
          <w:b/>
          <w:bCs/>
          <w:sz w:val="22"/>
          <w:szCs w:val="22"/>
        </w:rPr>
        <w:t>对关键条文的偏离、保留或反对，例如关于付款方式、</w:t>
      </w:r>
      <w:r>
        <w:rPr>
          <w:rFonts w:hint="eastAsia" w:hAnsi="宋体"/>
          <w:b/>
          <w:bCs/>
          <w:sz w:val="22"/>
          <w:szCs w:val="22"/>
        </w:rPr>
        <w:t>服务期、</w:t>
      </w:r>
      <w:r>
        <w:rPr>
          <w:rFonts w:hAnsi="宋体"/>
          <w:b/>
          <w:bCs/>
          <w:sz w:val="22"/>
          <w:szCs w:val="22"/>
        </w:rPr>
        <w:t>适用法律法规、标准、税费等其他内容；</w:t>
      </w:r>
    </w:p>
    <w:p>
      <w:pPr>
        <w:pStyle w:val="13"/>
        <w:adjustRightInd w:val="0"/>
        <w:snapToGrid w:val="0"/>
        <w:spacing w:before="156" w:after="156" w:line="240" w:lineRule="auto"/>
        <w:ind w:firstLine="441" w:firstLineChars="200"/>
        <w:rPr>
          <w:rFonts w:hAnsi="宋体"/>
          <w:b/>
          <w:bCs/>
          <w:sz w:val="22"/>
          <w:szCs w:val="22"/>
        </w:rPr>
      </w:pPr>
      <w:r>
        <w:rPr>
          <w:rFonts w:hint="eastAsia" w:hAnsi="宋体"/>
          <w:b/>
          <w:bCs/>
          <w:sz w:val="22"/>
          <w:szCs w:val="22"/>
        </w:rPr>
        <w:t>7</w:t>
      </w:r>
      <w:r>
        <w:rPr>
          <w:rFonts w:hAnsi="宋体"/>
          <w:b/>
          <w:bCs/>
          <w:sz w:val="22"/>
          <w:szCs w:val="22"/>
        </w:rPr>
        <w:t>）存在串标、抬标或弄虚作假情况的</w:t>
      </w:r>
      <w:r>
        <w:rPr>
          <w:rFonts w:hint="eastAsia" w:hAnsi="宋体"/>
          <w:b/>
          <w:bCs/>
          <w:sz w:val="22"/>
          <w:szCs w:val="22"/>
        </w:rPr>
        <w:t>；</w:t>
      </w:r>
    </w:p>
    <w:p>
      <w:pPr>
        <w:pStyle w:val="13"/>
        <w:adjustRightInd w:val="0"/>
        <w:snapToGrid w:val="0"/>
        <w:spacing w:before="156" w:after="156" w:line="240" w:lineRule="auto"/>
        <w:ind w:firstLine="441" w:firstLineChars="200"/>
        <w:rPr>
          <w:rFonts w:hAnsi="宋体"/>
          <w:b/>
          <w:bCs/>
          <w:sz w:val="22"/>
          <w:szCs w:val="22"/>
        </w:rPr>
      </w:pPr>
      <w:r>
        <w:rPr>
          <w:rFonts w:hint="eastAsia" w:hAnsi="宋体"/>
          <w:b/>
          <w:bCs/>
          <w:sz w:val="22"/>
          <w:szCs w:val="22"/>
        </w:rPr>
        <w:t>8</w:t>
      </w:r>
      <w:r>
        <w:rPr>
          <w:rFonts w:hAnsi="宋体"/>
          <w:b/>
          <w:bCs/>
          <w:sz w:val="22"/>
          <w:szCs w:val="22"/>
        </w:rPr>
        <w:t>）参与本项目的不同供应商单位负责人为同一人或者存在直接控股、管理关系的；</w:t>
      </w:r>
    </w:p>
    <w:p>
      <w:pPr>
        <w:pStyle w:val="13"/>
        <w:adjustRightInd w:val="0"/>
        <w:snapToGrid w:val="0"/>
        <w:spacing w:before="156" w:after="156" w:line="240" w:lineRule="auto"/>
        <w:ind w:firstLine="441" w:firstLineChars="200"/>
        <w:rPr>
          <w:rFonts w:hAnsi="宋体"/>
          <w:b/>
          <w:bCs/>
          <w:sz w:val="22"/>
          <w:szCs w:val="22"/>
        </w:rPr>
      </w:pPr>
      <w:r>
        <w:rPr>
          <w:rFonts w:hint="eastAsia" w:hAnsi="宋体"/>
          <w:b/>
          <w:bCs/>
          <w:sz w:val="22"/>
          <w:szCs w:val="22"/>
        </w:rPr>
        <w:t>9</w:t>
      </w:r>
      <w:r>
        <w:rPr>
          <w:rFonts w:hAnsi="宋体"/>
          <w:b/>
          <w:bCs/>
          <w:sz w:val="22"/>
          <w:szCs w:val="22"/>
        </w:rPr>
        <w:t>）供应商的资格文件或者商务技术文件中出现投标报价的；</w:t>
      </w:r>
    </w:p>
    <w:p>
      <w:pPr>
        <w:pStyle w:val="13"/>
        <w:adjustRightInd w:val="0"/>
        <w:snapToGrid w:val="0"/>
        <w:spacing w:before="156" w:after="156" w:line="240" w:lineRule="auto"/>
        <w:ind w:firstLine="441" w:firstLineChars="200"/>
        <w:rPr>
          <w:rFonts w:hAnsi="宋体"/>
          <w:b/>
          <w:bCs/>
          <w:sz w:val="22"/>
          <w:szCs w:val="22"/>
        </w:rPr>
      </w:pPr>
      <w:r>
        <w:rPr>
          <w:rFonts w:hint="eastAsia" w:hAnsi="宋体"/>
          <w:b/>
          <w:bCs/>
          <w:sz w:val="22"/>
          <w:szCs w:val="22"/>
        </w:rPr>
        <w:t>10</w:t>
      </w:r>
      <w:r>
        <w:rPr>
          <w:rFonts w:hAnsi="宋体"/>
          <w:b/>
          <w:bCs/>
          <w:sz w:val="22"/>
          <w:szCs w:val="22"/>
        </w:rPr>
        <w:t>）投标供应商在线制作投标文件时《开标一览表》中填写的金额与解密后“电子加密投标文件”中《开标一览表》填写的金额不一致并拒绝按招标文件要求接受此调整的；</w:t>
      </w:r>
    </w:p>
    <w:p>
      <w:pPr>
        <w:pStyle w:val="13"/>
        <w:adjustRightInd w:val="0"/>
        <w:snapToGrid w:val="0"/>
        <w:spacing w:before="156" w:after="156" w:line="240" w:lineRule="auto"/>
        <w:ind w:firstLine="441" w:firstLineChars="200"/>
        <w:rPr>
          <w:rFonts w:hAnsi="宋体"/>
          <w:b/>
          <w:bCs/>
          <w:sz w:val="22"/>
          <w:szCs w:val="22"/>
        </w:rPr>
      </w:pPr>
      <w:r>
        <w:rPr>
          <w:rFonts w:hint="eastAsia" w:hAnsi="宋体"/>
          <w:b/>
          <w:bCs/>
          <w:sz w:val="22"/>
          <w:szCs w:val="22"/>
        </w:rPr>
        <w:t>11</w:t>
      </w:r>
      <w:r>
        <w:rPr>
          <w:rFonts w:hAnsi="宋体"/>
          <w:b/>
          <w:bCs/>
          <w:sz w:val="22"/>
          <w:szCs w:val="22"/>
        </w:rPr>
        <w:t>）法律、法规和招标文件规定的其他无效情形（或出现重大偏差）。</w:t>
      </w:r>
    </w:p>
    <w:p>
      <w:pPr>
        <w:pStyle w:val="13"/>
        <w:adjustRightInd w:val="0"/>
        <w:snapToGrid w:val="0"/>
        <w:spacing w:before="156" w:after="156" w:line="440" w:lineRule="exact"/>
        <w:ind w:firstLine="440" w:firstLineChars="200"/>
        <w:rPr>
          <w:rFonts w:hAnsi="宋体"/>
          <w:sz w:val="22"/>
          <w:szCs w:val="22"/>
        </w:rPr>
      </w:pPr>
      <w:r>
        <w:rPr>
          <w:rFonts w:hint="eastAsia" w:hAnsi="宋体"/>
          <w:sz w:val="22"/>
          <w:szCs w:val="22"/>
        </w:rPr>
        <w:t>3</w:t>
      </w:r>
      <w:r>
        <w:rPr>
          <w:rFonts w:hAnsi="宋体"/>
          <w:sz w:val="22"/>
          <w:szCs w:val="22"/>
        </w:rPr>
        <w:t xml:space="preserve">.4 </w:t>
      </w:r>
      <w:r>
        <w:rPr>
          <w:rFonts w:hAnsi="宋体"/>
          <w:b/>
          <w:bCs/>
          <w:sz w:val="22"/>
          <w:szCs w:val="22"/>
        </w:rPr>
        <w:t>评标委员会发现投标文件有下列情形之一的属于重大偏差(评标委员会按少数服从多数原则认定),按照无效投标处理：</w:t>
      </w:r>
    </w:p>
    <w:p>
      <w:pPr>
        <w:pStyle w:val="13"/>
        <w:adjustRightInd w:val="0"/>
        <w:snapToGrid w:val="0"/>
        <w:spacing w:before="156" w:after="156" w:line="240" w:lineRule="auto"/>
        <w:ind w:firstLine="440" w:firstLineChars="200"/>
        <w:rPr>
          <w:rFonts w:hAnsi="宋体"/>
          <w:sz w:val="22"/>
          <w:szCs w:val="22"/>
        </w:rPr>
      </w:pPr>
      <w:r>
        <w:rPr>
          <w:rFonts w:hAnsi="宋体"/>
          <w:sz w:val="22"/>
          <w:szCs w:val="22"/>
        </w:rPr>
        <w:t>1）未按招标文件要求编制或字迹模糊、辨认不清的投标文件；</w:t>
      </w:r>
    </w:p>
    <w:p>
      <w:pPr>
        <w:pStyle w:val="13"/>
        <w:adjustRightInd w:val="0"/>
        <w:snapToGrid w:val="0"/>
        <w:spacing w:before="156" w:after="156" w:line="240" w:lineRule="auto"/>
        <w:ind w:firstLine="440" w:firstLineChars="200"/>
        <w:rPr>
          <w:rFonts w:hAnsi="宋体"/>
          <w:sz w:val="22"/>
          <w:szCs w:val="22"/>
        </w:rPr>
      </w:pPr>
      <w:r>
        <w:rPr>
          <w:rFonts w:hAnsi="宋体"/>
          <w:sz w:val="22"/>
          <w:szCs w:val="22"/>
        </w:rPr>
        <w:t>2）除3.3条款以外，明显不符合招标文件</w:t>
      </w:r>
      <w:r>
        <w:rPr>
          <w:rFonts w:hint="eastAsia" w:hAnsi="宋体"/>
          <w:sz w:val="22"/>
          <w:szCs w:val="22"/>
        </w:rPr>
        <w:t>要求</w:t>
      </w:r>
      <w:r>
        <w:rPr>
          <w:rFonts w:hAnsi="宋体"/>
          <w:sz w:val="22"/>
          <w:szCs w:val="22"/>
        </w:rPr>
        <w:t>的规格型号、质量标准，或者</w:t>
      </w:r>
      <w:r>
        <w:rPr>
          <w:rFonts w:hint="eastAsia" w:hAnsi="宋体"/>
          <w:sz w:val="22"/>
          <w:szCs w:val="22"/>
        </w:rPr>
        <w:t>与</w:t>
      </w:r>
      <w:r>
        <w:rPr>
          <w:rFonts w:hAnsi="宋体"/>
          <w:sz w:val="22"/>
          <w:szCs w:val="22"/>
        </w:rPr>
        <w:t>招标文件中标“</w:t>
      </w:r>
      <w:r>
        <w:rPr>
          <w:rFonts w:hint="eastAsia" w:hAnsi="宋体"/>
          <w:sz w:val="22"/>
          <w:szCs w:val="22"/>
        </w:rPr>
        <w:t>★</w:t>
      </w:r>
      <w:r>
        <w:rPr>
          <w:rFonts w:hAnsi="宋体"/>
          <w:sz w:val="22"/>
          <w:szCs w:val="22"/>
        </w:rPr>
        <w:t xml:space="preserve">”的技术指标、主要功能项目发生实质性偏离的； </w:t>
      </w:r>
    </w:p>
    <w:p>
      <w:pPr>
        <w:pStyle w:val="13"/>
        <w:adjustRightInd w:val="0"/>
        <w:snapToGrid w:val="0"/>
        <w:spacing w:before="156" w:after="156" w:line="240" w:lineRule="auto"/>
        <w:ind w:firstLine="440" w:firstLineChars="200"/>
        <w:rPr>
          <w:rFonts w:hAnsi="宋体"/>
          <w:sz w:val="22"/>
          <w:szCs w:val="22"/>
        </w:rPr>
      </w:pPr>
      <w:r>
        <w:rPr>
          <w:rFonts w:hint="eastAsia" w:hAnsi="宋体"/>
          <w:sz w:val="22"/>
          <w:szCs w:val="22"/>
        </w:rPr>
        <w:t>3</w:t>
      </w:r>
      <w:r>
        <w:rPr>
          <w:rFonts w:hAnsi="宋体"/>
          <w:sz w:val="22"/>
          <w:szCs w:val="22"/>
        </w:rPr>
        <w:t>）除3.3条款以外，未提供或未如实提供投标货物的技术参数，或者投标文件标明的响应或偏离与事实不符或虚假投标的；</w:t>
      </w:r>
    </w:p>
    <w:p>
      <w:pPr>
        <w:pStyle w:val="13"/>
        <w:adjustRightInd w:val="0"/>
        <w:snapToGrid w:val="0"/>
        <w:spacing w:before="156" w:after="156" w:line="240" w:lineRule="auto"/>
        <w:ind w:firstLine="440" w:firstLineChars="200"/>
        <w:rPr>
          <w:rFonts w:hAnsi="宋体"/>
          <w:sz w:val="22"/>
          <w:szCs w:val="22"/>
        </w:rPr>
      </w:pPr>
      <w:r>
        <w:rPr>
          <w:rFonts w:hint="eastAsia" w:hAnsi="宋体"/>
          <w:sz w:val="22"/>
          <w:szCs w:val="22"/>
        </w:rPr>
        <w:t>4</w:t>
      </w:r>
      <w:r>
        <w:rPr>
          <w:rFonts w:hAnsi="宋体"/>
          <w:sz w:val="22"/>
          <w:szCs w:val="22"/>
        </w:rPr>
        <w:t>）</w:t>
      </w:r>
      <w:r>
        <w:rPr>
          <w:rFonts w:hint="eastAsia" w:hAnsi="宋体"/>
          <w:sz w:val="22"/>
          <w:szCs w:val="22"/>
        </w:rPr>
        <w:t>与其他参加本次投标供应商的投标文件（技术文件）的文字表述内容相同连续20行以上或者差错相同2处以上的（招标文件中复制粘贴而来的除外）。</w:t>
      </w:r>
    </w:p>
    <w:p>
      <w:pPr>
        <w:pStyle w:val="13"/>
        <w:adjustRightInd w:val="0"/>
        <w:snapToGrid w:val="0"/>
        <w:spacing w:before="156" w:after="156" w:line="460" w:lineRule="exact"/>
        <w:ind w:firstLine="440" w:firstLineChars="200"/>
        <w:rPr>
          <w:rFonts w:hAnsi="宋体"/>
          <w:b/>
          <w:bCs/>
          <w:sz w:val="22"/>
          <w:szCs w:val="22"/>
        </w:rPr>
      </w:pPr>
      <w:r>
        <w:rPr>
          <w:rFonts w:hint="eastAsia" w:hAnsi="宋体"/>
          <w:sz w:val="22"/>
          <w:szCs w:val="22"/>
        </w:rPr>
        <w:t>3.5、</w:t>
      </w:r>
      <w:r>
        <w:rPr>
          <w:rFonts w:hint="eastAsia" w:hAnsi="宋体"/>
          <w:b/>
          <w:bCs/>
          <w:sz w:val="22"/>
          <w:szCs w:val="22"/>
        </w:rPr>
        <w:t>本次采购，如果投标供应商的投标报价均超出采购预算，本次招标做流标处理。</w:t>
      </w:r>
    </w:p>
    <w:p>
      <w:pPr>
        <w:pStyle w:val="13"/>
        <w:adjustRightInd w:val="0"/>
        <w:snapToGrid w:val="0"/>
        <w:spacing w:before="156" w:after="156" w:line="460" w:lineRule="exact"/>
        <w:ind w:firstLine="440" w:firstLineChars="200"/>
        <w:rPr>
          <w:rFonts w:hAnsi="宋体"/>
          <w:sz w:val="22"/>
          <w:szCs w:val="22"/>
        </w:rPr>
      </w:pPr>
      <w:r>
        <w:rPr>
          <w:rFonts w:hint="eastAsia" w:hAnsi="宋体"/>
          <w:sz w:val="22"/>
          <w:szCs w:val="22"/>
        </w:rPr>
        <w:t>3.6、开启投标供应商报价文件后发现价格、数量有误，其投标价将按下述原则处理：</w:t>
      </w:r>
    </w:p>
    <w:p>
      <w:pPr>
        <w:adjustRightInd w:val="0"/>
        <w:snapToGrid w:val="0"/>
        <w:ind w:firstLine="440" w:firstLineChars="200"/>
        <w:rPr>
          <w:rFonts w:ascii="宋体"/>
          <w:sz w:val="22"/>
        </w:rPr>
      </w:pPr>
      <w:r>
        <w:rPr>
          <w:rFonts w:ascii="宋体"/>
          <w:sz w:val="22"/>
        </w:rPr>
        <w:t>1) 任何有漏去一些小项货物或服务的投标将被视为其费用已包含在投标总价中，投标价格不予调整。</w:t>
      </w:r>
    </w:p>
    <w:p>
      <w:pPr>
        <w:adjustRightInd w:val="0"/>
        <w:snapToGrid w:val="0"/>
        <w:ind w:firstLine="440" w:firstLineChars="200"/>
        <w:rPr>
          <w:rFonts w:ascii="宋体"/>
          <w:sz w:val="22"/>
        </w:rPr>
      </w:pPr>
      <w:r>
        <w:rPr>
          <w:rFonts w:ascii="宋体"/>
          <w:sz w:val="22"/>
        </w:rPr>
        <w:t>2) 任何有多报一些小项工程或货物的投标其投标价不予调整，如果该投标供应商中标，则合同价格必须为核减掉多报的一些小项工程或货物后的价格。</w:t>
      </w:r>
    </w:p>
    <w:p>
      <w:pPr>
        <w:adjustRightInd w:val="0"/>
        <w:snapToGrid w:val="0"/>
        <w:ind w:firstLine="440" w:firstLineChars="200"/>
        <w:rPr>
          <w:rFonts w:ascii="宋体"/>
          <w:sz w:val="22"/>
        </w:rPr>
      </w:pPr>
      <w:r>
        <w:rPr>
          <w:rFonts w:ascii="宋体"/>
          <w:sz w:val="22"/>
        </w:rPr>
        <w:t>3）</w:t>
      </w:r>
      <w:r>
        <w:rPr>
          <w:rFonts w:hint="eastAsia" w:ascii="宋体"/>
          <w:sz w:val="22"/>
        </w:rPr>
        <w:t>对于计算错误的其投标价不予调整，如果该投标供应商中标，如其投标价格计算错误导致多报者合同价格予以据实核减，少报者合同价格不予调整。</w:t>
      </w:r>
    </w:p>
    <w:p>
      <w:pPr>
        <w:pStyle w:val="13"/>
        <w:adjustRightInd w:val="0"/>
        <w:snapToGrid w:val="0"/>
        <w:spacing w:before="156" w:after="156" w:line="240" w:lineRule="auto"/>
        <w:ind w:firstLine="431" w:firstLineChars="196"/>
        <w:rPr>
          <w:rFonts w:hAnsi="宋体"/>
          <w:sz w:val="22"/>
        </w:rPr>
      </w:pPr>
      <w:r>
        <w:rPr>
          <w:rFonts w:hAnsi="宋体"/>
          <w:sz w:val="22"/>
        </w:rPr>
        <w:t>4）对于计算错误，多报或漏报的一些小项工程或货物、服务的仅仅为非实质性重大偏差范围内的偏离，并经过评标委员会按少数服从多数原则认定为细微偏差，评审时其投标价不予调整。</w:t>
      </w:r>
    </w:p>
    <w:p>
      <w:pPr>
        <w:pStyle w:val="13"/>
        <w:adjustRightInd w:val="0"/>
        <w:snapToGrid w:val="0"/>
        <w:spacing w:before="156" w:after="156" w:line="240" w:lineRule="auto"/>
        <w:ind w:firstLine="431" w:firstLineChars="196"/>
        <w:rPr>
          <w:rFonts w:hAnsi="宋体"/>
          <w:sz w:val="22"/>
          <w:szCs w:val="22"/>
        </w:rPr>
      </w:pPr>
      <w:r>
        <w:rPr>
          <w:rFonts w:hint="eastAsia" w:hAnsi="宋体"/>
          <w:sz w:val="22"/>
        </w:rPr>
        <w:t>5）</w:t>
      </w:r>
      <w:r>
        <w:rPr>
          <w:rFonts w:hint="eastAsia" w:hAnsi="宋体"/>
          <w:b/>
          <w:bCs/>
          <w:sz w:val="22"/>
        </w:rPr>
        <w:t>供应商不接受上述处理方式，将按无效投标处理</w:t>
      </w:r>
      <w:r>
        <w:rPr>
          <w:rFonts w:hAnsi="宋体"/>
          <w:b/>
          <w:bCs/>
          <w:sz w:val="22"/>
        </w:rPr>
        <w:t>。</w:t>
      </w:r>
    </w:p>
    <w:p>
      <w:pPr>
        <w:adjustRightInd w:val="0"/>
        <w:snapToGrid w:val="0"/>
        <w:spacing w:line="460" w:lineRule="exact"/>
        <w:ind w:firstLine="440" w:firstLineChars="200"/>
        <w:rPr>
          <w:rFonts w:ascii="宋体"/>
          <w:b/>
          <w:bCs/>
          <w:sz w:val="22"/>
        </w:rPr>
      </w:pPr>
      <w:r>
        <w:rPr>
          <w:rFonts w:hint="eastAsia" w:ascii="宋体"/>
          <w:sz w:val="22"/>
        </w:rPr>
        <w:t>3</w:t>
      </w:r>
      <w:r>
        <w:rPr>
          <w:rFonts w:ascii="宋体"/>
          <w:sz w:val="22"/>
        </w:rPr>
        <w:t>.</w:t>
      </w:r>
      <w:r>
        <w:rPr>
          <w:rFonts w:hint="eastAsia" w:ascii="宋体"/>
          <w:sz w:val="22"/>
        </w:rPr>
        <w:t>7、</w:t>
      </w:r>
      <w:r>
        <w:rPr>
          <w:rFonts w:ascii="宋体"/>
          <w:b/>
          <w:bCs/>
          <w:sz w:val="22"/>
        </w:rPr>
        <w:t>评标委员会认为投标</w:t>
      </w:r>
      <w:r>
        <w:rPr>
          <w:rFonts w:hint="eastAsia" w:ascii="宋体"/>
          <w:b/>
          <w:bCs/>
          <w:sz w:val="22"/>
        </w:rPr>
        <w:t>供应商</w:t>
      </w:r>
      <w:r>
        <w:rPr>
          <w:rFonts w:ascii="宋体"/>
          <w:b/>
          <w:bCs/>
          <w:sz w:val="22"/>
        </w:rPr>
        <w:t>的报价明显低于其他通过符合性审查投标</w:t>
      </w:r>
      <w:r>
        <w:rPr>
          <w:rFonts w:hint="eastAsia" w:ascii="宋体"/>
          <w:b/>
          <w:bCs/>
          <w:sz w:val="22"/>
        </w:rPr>
        <w:t>供应商</w:t>
      </w:r>
      <w:r>
        <w:rPr>
          <w:rFonts w:ascii="宋体"/>
          <w:b/>
          <w:bCs/>
          <w:sz w:val="22"/>
        </w:rPr>
        <w:t>的报价，有可能影响产品质量或者不能诚信履约的，应当要求其在合理的时间内提供说明，必要时提交相关证明材料；投标</w:t>
      </w:r>
      <w:r>
        <w:rPr>
          <w:rFonts w:hint="eastAsia" w:ascii="宋体"/>
          <w:b/>
          <w:bCs/>
          <w:sz w:val="22"/>
        </w:rPr>
        <w:t>供应商</w:t>
      </w:r>
      <w:r>
        <w:rPr>
          <w:rFonts w:ascii="宋体"/>
          <w:b/>
          <w:bCs/>
          <w:sz w:val="22"/>
        </w:rPr>
        <w:t>不能证明其报价合理性的，评标委员会应当将其作为无效投标处理。</w:t>
      </w:r>
    </w:p>
    <w:p>
      <w:pPr>
        <w:adjustRightInd w:val="0"/>
        <w:snapToGrid w:val="0"/>
        <w:spacing w:line="460" w:lineRule="exact"/>
        <w:ind w:firstLine="440" w:firstLineChars="200"/>
        <w:rPr>
          <w:rFonts w:ascii="宋体" w:cs="Arial"/>
          <w:sz w:val="22"/>
        </w:rPr>
      </w:pPr>
      <w:r>
        <w:rPr>
          <w:rFonts w:hint="eastAsia" w:ascii="宋体"/>
          <w:sz w:val="22"/>
        </w:rPr>
        <w:t>3.8、</w:t>
      </w:r>
      <w:r>
        <w:rPr>
          <w:rFonts w:hint="eastAsia" w:ascii="宋体" w:cs="Arial"/>
          <w:b/>
          <w:bCs/>
          <w:sz w:val="22"/>
        </w:rPr>
        <w:t>评标过程中遇到特殊情况，由评标委员会遵循公开、公正原则，采取投票方式按照少数服从多数原则决定。</w:t>
      </w:r>
    </w:p>
    <w:p>
      <w:pPr>
        <w:adjustRightInd w:val="0"/>
        <w:snapToGrid w:val="0"/>
        <w:spacing w:line="440" w:lineRule="exact"/>
        <w:ind w:firstLine="440" w:firstLineChars="200"/>
        <w:rPr>
          <w:rFonts w:ascii="宋体"/>
          <w:sz w:val="22"/>
        </w:rPr>
      </w:pPr>
      <w:r>
        <w:rPr>
          <w:rFonts w:hint="eastAsia" w:ascii="宋体"/>
          <w:sz w:val="22"/>
        </w:rPr>
        <w:t>3.9、实质上没有响应招标文件要求的投标将被拒绝。评标委员会不得通过询标使投标供应商修正或撤消不合要求的偏离从而使其投标成为实质上响应的投标。</w:t>
      </w:r>
    </w:p>
    <w:p>
      <w:pPr>
        <w:adjustRightInd w:val="0"/>
        <w:snapToGrid w:val="0"/>
        <w:spacing w:line="440" w:lineRule="exact"/>
        <w:ind w:firstLine="440" w:firstLineChars="200"/>
        <w:rPr>
          <w:rFonts w:ascii="宋体"/>
          <w:sz w:val="22"/>
        </w:rPr>
      </w:pPr>
      <w:r>
        <w:rPr>
          <w:rFonts w:hint="eastAsia" w:ascii="宋体"/>
          <w:sz w:val="22"/>
        </w:rPr>
        <w:t>3.10、评标委员会对投标文件的判定，只依据投标内容本身，不依靠开标后的任何外来证明。</w:t>
      </w:r>
    </w:p>
    <w:p>
      <w:pPr>
        <w:adjustRightInd w:val="0"/>
        <w:snapToGrid w:val="0"/>
        <w:spacing w:line="440" w:lineRule="exact"/>
        <w:ind w:firstLine="440" w:firstLineChars="200"/>
        <w:rPr>
          <w:rFonts w:ascii="宋体"/>
          <w:sz w:val="22"/>
        </w:rPr>
      </w:pPr>
      <w:r>
        <w:rPr>
          <w:rFonts w:hint="eastAsia" w:ascii="宋体"/>
          <w:sz w:val="22"/>
        </w:rPr>
        <w:t>3.11、评标委员会在评标中，不得改变招标文件中规定的评标标准、方法和中标条件。</w:t>
      </w:r>
    </w:p>
    <w:p>
      <w:pPr>
        <w:adjustRightInd w:val="0"/>
        <w:snapToGrid w:val="0"/>
        <w:spacing w:line="440" w:lineRule="exact"/>
        <w:ind w:firstLine="440" w:firstLineChars="200"/>
        <w:rPr>
          <w:rFonts w:ascii="宋体"/>
          <w:sz w:val="22"/>
        </w:rPr>
      </w:pPr>
      <w:r>
        <w:rPr>
          <w:rFonts w:hint="eastAsia" w:ascii="宋体"/>
          <w:sz w:val="22"/>
        </w:rPr>
        <w:t>3</w:t>
      </w:r>
      <w:r>
        <w:rPr>
          <w:rFonts w:ascii="宋体"/>
          <w:sz w:val="22"/>
        </w:rPr>
        <w:t>.</w:t>
      </w:r>
      <w:r>
        <w:rPr>
          <w:rFonts w:hint="eastAsia" w:ascii="宋体"/>
          <w:sz w:val="22"/>
        </w:rPr>
        <w:t>12、</w:t>
      </w:r>
      <w:r>
        <w:rPr>
          <w:rFonts w:ascii="宋体"/>
          <w:sz w:val="22"/>
        </w:rPr>
        <w:t>评标委员会对未中标的供应商不作解释。</w:t>
      </w:r>
    </w:p>
    <w:p>
      <w:pPr>
        <w:pStyle w:val="13"/>
        <w:adjustRightInd w:val="0"/>
        <w:snapToGrid w:val="0"/>
        <w:spacing w:before="156" w:after="156" w:line="460" w:lineRule="atLeast"/>
        <w:rPr>
          <w:rFonts w:hAnsi="宋体"/>
          <w:sz w:val="22"/>
          <w:szCs w:val="22"/>
        </w:rPr>
      </w:pPr>
      <w:r>
        <w:rPr>
          <w:rFonts w:hint="eastAsia" w:hAnsi="宋体"/>
          <w:sz w:val="22"/>
          <w:szCs w:val="22"/>
        </w:rPr>
        <w:t xml:space="preserve">  </w:t>
      </w:r>
      <w:r>
        <w:rPr>
          <w:rFonts w:hAnsi="宋体"/>
          <w:sz w:val="22"/>
          <w:szCs w:val="22"/>
        </w:rPr>
        <w:t>4、投标文件的澄清</w:t>
      </w:r>
    </w:p>
    <w:p>
      <w:pPr>
        <w:adjustRightInd w:val="0"/>
        <w:snapToGrid w:val="0"/>
        <w:spacing w:line="460" w:lineRule="atLeast"/>
        <w:ind w:firstLine="440" w:firstLineChars="200"/>
        <w:rPr>
          <w:rFonts w:ascii="宋体"/>
          <w:sz w:val="22"/>
        </w:rPr>
      </w:pPr>
      <w:r>
        <w:rPr>
          <w:rFonts w:hint="eastAsia" w:ascii="宋体"/>
          <w:sz w:val="22"/>
        </w:rPr>
        <w:t>4.1、为有利于对投标文件的评审，必要时评标委员会可要求投标供应商对投标文件相关事宜进行澄清。评标委员会将通过“政府采购云平台”在线询标的形式要求</w:t>
      </w:r>
      <w:r>
        <w:rPr>
          <w:rFonts w:ascii="宋体"/>
          <w:sz w:val="22"/>
        </w:rPr>
        <w:t>投标供应商</w:t>
      </w:r>
      <w:r>
        <w:rPr>
          <w:rFonts w:hint="eastAsia" w:ascii="宋体"/>
          <w:sz w:val="22"/>
        </w:rPr>
        <w:t>在规定的时间内作出必要的澄清、说明，供投标供应商澄清、说明时间不多于30分钟，投标供应商未在规定的时间内作出必要的澄清、说明可能导致对其不利的评定。</w:t>
      </w:r>
    </w:p>
    <w:p>
      <w:pPr>
        <w:adjustRightInd w:val="0"/>
        <w:snapToGrid w:val="0"/>
        <w:spacing w:line="460" w:lineRule="atLeast"/>
        <w:ind w:firstLine="440" w:firstLineChars="200"/>
        <w:rPr>
          <w:rFonts w:ascii="宋体"/>
          <w:sz w:val="22"/>
        </w:rPr>
      </w:pPr>
      <w:r>
        <w:rPr>
          <w:rFonts w:hint="eastAsia" w:ascii="宋体"/>
          <w:sz w:val="22"/>
        </w:rPr>
        <w:t>4.2、</w:t>
      </w:r>
      <w:r>
        <w:rPr>
          <w:rFonts w:ascii="宋体"/>
          <w:sz w:val="22"/>
        </w:rPr>
        <w:t>投标供应商</w:t>
      </w:r>
      <w:r>
        <w:rPr>
          <w:rFonts w:hint="eastAsia" w:ascii="宋体"/>
          <w:sz w:val="22"/>
        </w:rPr>
        <w:t>的澄清、说明应当通过“政府采购云平台”在线答复形式提交。</w:t>
      </w:r>
      <w:r>
        <w:rPr>
          <w:rFonts w:ascii="宋体"/>
          <w:sz w:val="22"/>
        </w:rPr>
        <w:t>投标供应商</w:t>
      </w:r>
      <w:r>
        <w:rPr>
          <w:rFonts w:hint="eastAsia" w:ascii="宋体"/>
          <w:sz w:val="22"/>
        </w:rPr>
        <w:t xml:space="preserve">的澄清、说明不得超出投标文件的范围或者改变投标文件的实质性内容。 </w:t>
      </w:r>
    </w:p>
    <w:p>
      <w:pPr>
        <w:snapToGrid w:val="0"/>
        <w:spacing w:line="440" w:lineRule="exact"/>
        <w:ind w:firstLine="431" w:firstLineChars="196"/>
        <w:rPr>
          <w:rFonts w:ascii="宋体"/>
          <w:sz w:val="22"/>
        </w:rPr>
      </w:pPr>
      <w:r>
        <w:rPr>
          <w:rFonts w:hint="eastAsia" w:ascii="宋体"/>
          <w:sz w:val="22"/>
        </w:rPr>
        <w:t>5</w:t>
      </w:r>
      <w:r>
        <w:rPr>
          <w:rFonts w:ascii="宋体"/>
          <w:sz w:val="22"/>
        </w:rPr>
        <w:t>、有下列情形之一的，视为投标供应商相互串通投标：</w:t>
      </w:r>
    </w:p>
    <w:p>
      <w:pPr>
        <w:adjustRightInd w:val="0"/>
        <w:snapToGrid w:val="0"/>
        <w:spacing w:line="440" w:lineRule="exact"/>
        <w:ind w:firstLine="440" w:firstLineChars="200"/>
        <w:rPr>
          <w:rFonts w:ascii="宋体"/>
          <w:sz w:val="22"/>
        </w:rPr>
      </w:pPr>
      <w:r>
        <w:rPr>
          <w:rFonts w:hint="eastAsia" w:ascii="宋体"/>
          <w:sz w:val="22"/>
        </w:rPr>
        <w:t>5</w:t>
      </w:r>
      <w:r>
        <w:rPr>
          <w:rFonts w:ascii="宋体"/>
          <w:sz w:val="22"/>
        </w:rPr>
        <w:t>.1</w:t>
      </w:r>
      <w:r>
        <w:rPr>
          <w:rFonts w:hint="eastAsia" w:ascii="宋体"/>
          <w:sz w:val="22"/>
        </w:rPr>
        <w:t>、</w:t>
      </w:r>
      <w:r>
        <w:rPr>
          <w:rFonts w:ascii="宋体"/>
          <w:sz w:val="22"/>
        </w:rPr>
        <w:t>不同投标供应商的投标文件由同一单位或者个人编制；</w:t>
      </w:r>
    </w:p>
    <w:p>
      <w:pPr>
        <w:adjustRightInd w:val="0"/>
        <w:snapToGrid w:val="0"/>
        <w:spacing w:line="440" w:lineRule="exact"/>
        <w:ind w:firstLine="440" w:firstLineChars="200"/>
        <w:rPr>
          <w:rFonts w:ascii="宋体"/>
          <w:sz w:val="22"/>
        </w:rPr>
      </w:pPr>
      <w:r>
        <w:rPr>
          <w:rFonts w:hint="eastAsia" w:ascii="宋体"/>
          <w:sz w:val="22"/>
        </w:rPr>
        <w:t>5</w:t>
      </w:r>
      <w:r>
        <w:rPr>
          <w:rFonts w:ascii="宋体"/>
          <w:sz w:val="22"/>
        </w:rPr>
        <w:t>.2</w:t>
      </w:r>
      <w:r>
        <w:rPr>
          <w:rFonts w:hint="eastAsia" w:ascii="宋体"/>
          <w:sz w:val="22"/>
        </w:rPr>
        <w:t>、</w:t>
      </w:r>
      <w:r>
        <w:rPr>
          <w:rFonts w:ascii="宋体"/>
          <w:sz w:val="22"/>
        </w:rPr>
        <w:t>不同投标供应商委托同一单位或者个人办理投标事宜；</w:t>
      </w:r>
    </w:p>
    <w:p>
      <w:pPr>
        <w:adjustRightInd w:val="0"/>
        <w:snapToGrid w:val="0"/>
        <w:spacing w:line="440" w:lineRule="exact"/>
        <w:ind w:firstLine="440" w:firstLineChars="200"/>
        <w:rPr>
          <w:rFonts w:ascii="宋体"/>
          <w:sz w:val="22"/>
        </w:rPr>
      </w:pPr>
      <w:r>
        <w:rPr>
          <w:rFonts w:hint="eastAsia" w:ascii="宋体"/>
          <w:sz w:val="22"/>
        </w:rPr>
        <w:t>5</w:t>
      </w:r>
      <w:r>
        <w:rPr>
          <w:rFonts w:ascii="宋体"/>
          <w:sz w:val="22"/>
        </w:rPr>
        <w:t>.3</w:t>
      </w:r>
      <w:r>
        <w:rPr>
          <w:rFonts w:hint="eastAsia" w:ascii="宋体"/>
          <w:sz w:val="22"/>
        </w:rPr>
        <w:t>、</w:t>
      </w:r>
      <w:r>
        <w:rPr>
          <w:rFonts w:ascii="宋体"/>
          <w:sz w:val="22"/>
        </w:rPr>
        <w:t>不同投标供应商的投标文件载明的项目管理成员为同一人；</w:t>
      </w:r>
    </w:p>
    <w:p>
      <w:pPr>
        <w:adjustRightInd w:val="0"/>
        <w:snapToGrid w:val="0"/>
        <w:spacing w:line="440" w:lineRule="exact"/>
        <w:ind w:firstLine="440" w:firstLineChars="200"/>
        <w:rPr>
          <w:rFonts w:ascii="宋体"/>
          <w:sz w:val="22"/>
        </w:rPr>
      </w:pPr>
      <w:r>
        <w:rPr>
          <w:rFonts w:hint="eastAsia" w:ascii="宋体"/>
          <w:sz w:val="22"/>
        </w:rPr>
        <w:t>5</w:t>
      </w:r>
      <w:r>
        <w:rPr>
          <w:rFonts w:ascii="宋体"/>
          <w:sz w:val="22"/>
        </w:rPr>
        <w:t>.4</w:t>
      </w:r>
      <w:r>
        <w:rPr>
          <w:rFonts w:hint="eastAsia" w:ascii="宋体"/>
          <w:sz w:val="22"/>
        </w:rPr>
        <w:t>、</w:t>
      </w:r>
      <w:r>
        <w:rPr>
          <w:rFonts w:ascii="宋体"/>
          <w:sz w:val="22"/>
        </w:rPr>
        <w:t>不同投标供应商的投标文件异常一致或者投标报价呈规律性差异。</w:t>
      </w:r>
    </w:p>
    <w:p>
      <w:pPr>
        <w:snapToGrid w:val="0"/>
        <w:spacing w:line="440" w:lineRule="exact"/>
        <w:ind w:firstLine="431" w:firstLineChars="196"/>
        <w:rPr>
          <w:rFonts w:ascii="宋体"/>
          <w:sz w:val="22"/>
        </w:rPr>
      </w:pPr>
      <w:r>
        <w:rPr>
          <w:rFonts w:hint="eastAsia" w:ascii="宋体"/>
          <w:sz w:val="22"/>
        </w:rPr>
        <w:t>6、</w:t>
      </w:r>
      <w:r>
        <w:rPr>
          <w:rFonts w:ascii="宋体"/>
          <w:sz w:val="22"/>
        </w:rPr>
        <w:t>经评标委员会认定投标供应商进行串通投标的，评标委员会可以对相关投标供应商做出无效投标处理，并上报政府采购管理部门进行进一步处理。</w:t>
      </w:r>
    </w:p>
    <w:p>
      <w:pPr>
        <w:pStyle w:val="13"/>
        <w:adjustRightInd w:val="0"/>
        <w:snapToGrid w:val="0"/>
        <w:spacing w:before="156" w:after="156" w:line="440" w:lineRule="exact"/>
        <w:ind w:firstLine="440" w:firstLineChars="200"/>
        <w:rPr>
          <w:rFonts w:hAnsi="宋体"/>
          <w:sz w:val="22"/>
          <w:szCs w:val="22"/>
        </w:rPr>
      </w:pPr>
      <w:r>
        <w:rPr>
          <w:rFonts w:hint="eastAsia" w:hAnsi="宋体"/>
          <w:sz w:val="22"/>
          <w:szCs w:val="22"/>
        </w:rPr>
        <w:t>7、评标原则</w:t>
      </w:r>
    </w:p>
    <w:p>
      <w:pPr>
        <w:pStyle w:val="13"/>
        <w:adjustRightInd w:val="0"/>
        <w:snapToGrid w:val="0"/>
        <w:spacing w:before="156" w:after="156" w:line="440" w:lineRule="exact"/>
        <w:ind w:left="218" w:leftChars="104" w:firstLine="220" w:firstLineChars="100"/>
        <w:rPr>
          <w:rFonts w:hAnsi="宋体"/>
          <w:b/>
          <w:bCs/>
          <w:sz w:val="22"/>
          <w:szCs w:val="22"/>
        </w:rPr>
      </w:pPr>
      <w:r>
        <w:rPr>
          <w:rFonts w:hint="eastAsia" w:hAnsi="宋体"/>
          <w:b/>
          <w:bCs/>
          <w:sz w:val="22"/>
          <w:szCs w:val="22"/>
        </w:rPr>
        <w:t>投标截止时或评审过程中有效投标供应商不足三家的，不予开标或评标。</w:t>
      </w:r>
    </w:p>
    <w:p>
      <w:pPr>
        <w:pStyle w:val="13"/>
        <w:adjustRightInd w:val="0"/>
        <w:snapToGrid w:val="0"/>
        <w:spacing w:before="156" w:after="156" w:line="440" w:lineRule="exact"/>
        <w:ind w:left="218" w:leftChars="104" w:firstLine="220" w:firstLineChars="100"/>
        <w:rPr>
          <w:rFonts w:hAnsi="宋体" w:cs="Arial"/>
          <w:sz w:val="22"/>
        </w:rPr>
      </w:pPr>
      <w:r>
        <w:rPr>
          <w:rFonts w:hint="eastAsia" w:hAnsi="宋体"/>
          <w:sz w:val="22"/>
          <w:szCs w:val="22"/>
        </w:rPr>
        <w:t>评标委员会按照招标文件的要求和条件对投标文件进行商务和技术评估，综合比较与评价。</w:t>
      </w:r>
      <w:r>
        <w:rPr>
          <w:rFonts w:hint="eastAsia" w:hAnsi="宋体" w:cs="Arial"/>
          <w:sz w:val="22"/>
        </w:rPr>
        <w:t>评标办法具体见本招标文件第五部分。</w:t>
      </w:r>
    </w:p>
    <w:p>
      <w:pPr>
        <w:adjustRightInd w:val="0"/>
        <w:snapToGrid w:val="0"/>
        <w:spacing w:line="440" w:lineRule="exact"/>
        <w:ind w:firstLine="424" w:firstLineChars="193"/>
        <w:rPr>
          <w:rFonts w:ascii="宋体"/>
          <w:snapToGrid w:val="0"/>
          <w:sz w:val="22"/>
        </w:rPr>
      </w:pPr>
      <w:r>
        <w:rPr>
          <w:rFonts w:hint="eastAsia" w:ascii="宋体"/>
          <w:snapToGrid w:val="0"/>
          <w:sz w:val="22"/>
        </w:rPr>
        <w:t xml:space="preserve"> 8、可中止电子交易活动的情形</w:t>
      </w:r>
    </w:p>
    <w:p>
      <w:pPr>
        <w:adjustRightInd w:val="0"/>
        <w:snapToGrid w:val="0"/>
        <w:spacing w:line="440" w:lineRule="exact"/>
        <w:ind w:firstLine="440" w:firstLineChars="200"/>
        <w:jc w:val="left"/>
        <w:rPr>
          <w:rFonts w:ascii="宋体"/>
          <w:snapToGrid w:val="0"/>
          <w:sz w:val="22"/>
        </w:rPr>
      </w:pPr>
      <w:r>
        <w:rPr>
          <w:rFonts w:hint="eastAsia" w:ascii="宋体"/>
          <w:snapToGrid w:val="0"/>
          <w:sz w:val="22"/>
        </w:rPr>
        <w:t>采购过程中出现以下情形，导致电子交易平台无法正常运行，或者无法保证电子交易的公平、公正和安全时，采购组织机构可中止电子交易活动：</w:t>
      </w:r>
    </w:p>
    <w:p>
      <w:pPr>
        <w:adjustRightInd w:val="0"/>
        <w:snapToGrid w:val="0"/>
        <w:spacing w:line="440" w:lineRule="exact"/>
        <w:ind w:firstLine="440" w:firstLineChars="200"/>
        <w:jc w:val="left"/>
        <w:rPr>
          <w:rFonts w:ascii="宋体"/>
          <w:snapToGrid w:val="0"/>
          <w:sz w:val="22"/>
        </w:rPr>
      </w:pPr>
      <w:r>
        <w:rPr>
          <w:rFonts w:hint="eastAsia" w:ascii="宋体"/>
          <w:snapToGrid w:val="0"/>
          <w:sz w:val="22"/>
        </w:rPr>
        <w:t>8.1、电子交易平台发生故障而无法登录访问的；</w:t>
      </w:r>
    </w:p>
    <w:p>
      <w:pPr>
        <w:adjustRightInd w:val="0"/>
        <w:snapToGrid w:val="0"/>
        <w:spacing w:line="440" w:lineRule="exact"/>
        <w:ind w:firstLine="440" w:firstLineChars="200"/>
        <w:jc w:val="left"/>
        <w:rPr>
          <w:rFonts w:ascii="宋体"/>
          <w:snapToGrid w:val="0"/>
          <w:sz w:val="22"/>
        </w:rPr>
      </w:pPr>
      <w:r>
        <w:rPr>
          <w:rFonts w:hint="eastAsia" w:ascii="宋体"/>
          <w:snapToGrid w:val="0"/>
          <w:sz w:val="22"/>
        </w:rPr>
        <w:t>8.2、电子交易平台应用或数据库出现错误，不能进行正常操作的；</w:t>
      </w:r>
    </w:p>
    <w:p>
      <w:pPr>
        <w:adjustRightInd w:val="0"/>
        <w:snapToGrid w:val="0"/>
        <w:spacing w:line="440" w:lineRule="exact"/>
        <w:ind w:firstLine="440" w:firstLineChars="200"/>
        <w:jc w:val="left"/>
        <w:rPr>
          <w:rFonts w:ascii="宋体"/>
          <w:snapToGrid w:val="0"/>
          <w:sz w:val="22"/>
        </w:rPr>
      </w:pPr>
      <w:r>
        <w:rPr>
          <w:rFonts w:hint="eastAsia" w:ascii="宋体"/>
          <w:snapToGrid w:val="0"/>
          <w:sz w:val="22"/>
        </w:rPr>
        <w:t>8.3、电子交易平台发现严重安全漏洞，有潜在泄密危险的；</w:t>
      </w:r>
    </w:p>
    <w:p>
      <w:pPr>
        <w:adjustRightInd w:val="0"/>
        <w:snapToGrid w:val="0"/>
        <w:spacing w:line="440" w:lineRule="exact"/>
        <w:ind w:firstLine="440" w:firstLineChars="200"/>
        <w:jc w:val="left"/>
        <w:rPr>
          <w:rFonts w:ascii="宋体"/>
          <w:snapToGrid w:val="0"/>
          <w:sz w:val="22"/>
        </w:rPr>
      </w:pPr>
      <w:r>
        <w:rPr>
          <w:rFonts w:hint="eastAsia" w:ascii="宋体"/>
          <w:snapToGrid w:val="0"/>
          <w:sz w:val="22"/>
        </w:rPr>
        <w:t>8.4、病毒发作导致不能进行正常操作的；</w:t>
      </w:r>
    </w:p>
    <w:p>
      <w:pPr>
        <w:adjustRightInd w:val="0"/>
        <w:snapToGrid w:val="0"/>
        <w:spacing w:line="440" w:lineRule="exact"/>
        <w:ind w:firstLine="440" w:firstLineChars="200"/>
        <w:jc w:val="left"/>
        <w:rPr>
          <w:rFonts w:ascii="宋体"/>
          <w:snapToGrid w:val="0"/>
          <w:sz w:val="22"/>
        </w:rPr>
      </w:pPr>
      <w:r>
        <w:rPr>
          <w:rFonts w:hint="eastAsia" w:ascii="宋体"/>
          <w:snapToGrid w:val="0"/>
          <w:sz w:val="22"/>
        </w:rPr>
        <w:t>8.5、其他无法保证电子交易的公平、公正和安全的情况。</w:t>
      </w:r>
    </w:p>
    <w:p>
      <w:pPr>
        <w:pStyle w:val="10"/>
        <w:spacing w:after="0" w:line="440" w:lineRule="exact"/>
        <w:ind w:firstLine="440" w:firstLineChars="200"/>
      </w:pPr>
      <w:r>
        <w:rPr>
          <w:rFonts w:hint="eastAsia" w:ascii="宋体" w:hAnsi="宋体"/>
          <w:snapToGrid w:val="0"/>
          <w:kern w:val="0"/>
          <w:sz w:val="22"/>
        </w:rPr>
        <w:t>出现前款规定情形，不影响采购公平、公正性的，采购组织机构可以待上述情形消除后继续组织电子交易活动；影响或可能影响采购公平、公正性的，应当重新采购。</w:t>
      </w:r>
    </w:p>
    <w:p>
      <w:pPr>
        <w:snapToGrid w:val="0"/>
        <w:spacing w:line="440" w:lineRule="exact"/>
        <w:ind w:firstLine="440" w:firstLineChars="200"/>
        <w:rPr>
          <w:rFonts w:ascii="宋体"/>
          <w:sz w:val="22"/>
        </w:rPr>
      </w:pPr>
      <w:bookmarkStart w:id="23" w:name="_Toc132655778"/>
      <w:bookmarkStart w:id="24" w:name="_Toc132123840"/>
      <w:bookmarkStart w:id="25" w:name="_Toc132122121"/>
      <w:bookmarkStart w:id="26" w:name="_Toc132122418"/>
      <w:bookmarkStart w:id="27" w:name="_Toc132125097"/>
      <w:bookmarkStart w:id="28" w:name="_Toc132126156"/>
      <w:bookmarkStart w:id="29" w:name="_Toc132125576"/>
      <w:bookmarkStart w:id="30" w:name="_Toc132124596"/>
      <w:bookmarkStart w:id="31" w:name="_Toc132125985"/>
      <w:bookmarkStart w:id="32" w:name="_Toc132123883"/>
      <w:bookmarkStart w:id="33" w:name="_Toc132123549"/>
      <w:bookmarkStart w:id="34" w:name="_Toc132125153"/>
      <w:bookmarkStart w:id="35" w:name="_Toc132123636"/>
      <w:bookmarkStart w:id="36" w:name="_Toc132125039"/>
      <w:bookmarkStart w:id="37" w:name="_Toc132123441"/>
      <w:r>
        <w:rPr>
          <w:rFonts w:hint="eastAsia" w:ascii="宋体"/>
          <w:sz w:val="22"/>
        </w:rPr>
        <w:t>六、授予合同</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pPr>
        <w:pStyle w:val="13"/>
        <w:adjustRightInd w:val="0"/>
        <w:snapToGrid w:val="0"/>
        <w:spacing w:before="156" w:after="156" w:line="440" w:lineRule="exact"/>
        <w:ind w:firstLine="440" w:firstLineChars="200"/>
        <w:outlineLvl w:val="1"/>
        <w:rPr>
          <w:rFonts w:hAnsi="宋体"/>
          <w:sz w:val="22"/>
          <w:szCs w:val="22"/>
        </w:rPr>
      </w:pPr>
      <w:r>
        <w:rPr>
          <w:rFonts w:hint="eastAsia" w:hAnsi="宋体"/>
          <w:sz w:val="22"/>
          <w:szCs w:val="22"/>
        </w:rPr>
        <w:t>1、中标条件</w:t>
      </w:r>
    </w:p>
    <w:p>
      <w:pPr>
        <w:adjustRightInd w:val="0"/>
        <w:snapToGrid w:val="0"/>
        <w:ind w:hanging="1"/>
        <w:rPr>
          <w:rFonts w:ascii="宋体"/>
          <w:sz w:val="22"/>
        </w:rPr>
      </w:pPr>
      <w:r>
        <w:rPr>
          <w:rFonts w:hint="eastAsia" w:ascii="宋体"/>
          <w:sz w:val="22"/>
        </w:rPr>
        <w:t xml:space="preserve">    1) 投标文件基本符合招标文件要求，能够最大限度满足招标文件中规定的各项综合评价标准；</w:t>
      </w:r>
    </w:p>
    <w:p>
      <w:pPr>
        <w:pStyle w:val="13"/>
        <w:adjustRightInd w:val="0"/>
        <w:snapToGrid w:val="0"/>
        <w:spacing w:before="156" w:after="156" w:line="240" w:lineRule="auto"/>
        <w:ind w:firstLine="440" w:firstLineChars="200"/>
        <w:rPr>
          <w:rFonts w:hAnsi="宋体"/>
          <w:sz w:val="22"/>
          <w:szCs w:val="22"/>
        </w:rPr>
      </w:pPr>
      <w:r>
        <w:rPr>
          <w:rFonts w:hint="eastAsia" w:hAnsi="宋体"/>
          <w:sz w:val="22"/>
          <w:szCs w:val="22"/>
        </w:rPr>
        <w:t>2) 投标供应商有很好的执行合同的能力；</w:t>
      </w:r>
    </w:p>
    <w:p>
      <w:pPr>
        <w:pStyle w:val="13"/>
        <w:adjustRightInd w:val="0"/>
        <w:snapToGrid w:val="0"/>
        <w:spacing w:before="156" w:after="156" w:line="240" w:lineRule="auto"/>
        <w:ind w:firstLine="440"/>
        <w:rPr>
          <w:rFonts w:hAnsi="宋体"/>
          <w:sz w:val="22"/>
          <w:szCs w:val="22"/>
        </w:rPr>
      </w:pPr>
      <w:bookmarkStart w:id="38" w:name="_Toc132122122"/>
      <w:bookmarkStart w:id="39" w:name="_Toc132122419"/>
      <w:r>
        <w:rPr>
          <w:rFonts w:hint="eastAsia" w:hAnsi="宋体"/>
          <w:sz w:val="22"/>
          <w:szCs w:val="22"/>
        </w:rPr>
        <w:t>3) 投标供应商能够提供质量技术、商务经济占综合优势的产品及服务；</w:t>
      </w:r>
      <w:bookmarkEnd w:id="38"/>
      <w:bookmarkEnd w:id="39"/>
    </w:p>
    <w:p>
      <w:pPr>
        <w:pStyle w:val="13"/>
        <w:adjustRightInd w:val="0"/>
        <w:snapToGrid w:val="0"/>
        <w:spacing w:before="156" w:after="156" w:line="240" w:lineRule="auto"/>
        <w:ind w:firstLine="440"/>
        <w:rPr>
          <w:rFonts w:hAnsi="宋体"/>
          <w:sz w:val="22"/>
          <w:szCs w:val="22"/>
        </w:rPr>
      </w:pPr>
      <w:r>
        <w:rPr>
          <w:rFonts w:hAnsi="宋体"/>
          <w:sz w:val="22"/>
          <w:szCs w:val="22"/>
        </w:rPr>
        <w:t>4）中标供应商</w:t>
      </w:r>
      <w:r>
        <w:rPr>
          <w:rFonts w:hint="eastAsia" w:hAnsi="宋体"/>
          <w:sz w:val="22"/>
          <w:szCs w:val="22"/>
        </w:rPr>
        <w:t>投标</w:t>
      </w:r>
      <w:r>
        <w:rPr>
          <w:rFonts w:hAnsi="宋体"/>
          <w:sz w:val="22"/>
          <w:szCs w:val="22"/>
        </w:rPr>
        <w:t>报价为中标价，作为中标供应商与</w:t>
      </w:r>
      <w:r>
        <w:rPr>
          <w:rFonts w:hint="eastAsia" w:hAnsi="宋体"/>
          <w:sz w:val="22"/>
          <w:szCs w:val="22"/>
        </w:rPr>
        <w:t>采购人</w:t>
      </w:r>
      <w:r>
        <w:rPr>
          <w:rFonts w:hAnsi="宋体"/>
          <w:sz w:val="22"/>
          <w:szCs w:val="22"/>
        </w:rPr>
        <w:t>签订合同的合同价。</w:t>
      </w:r>
    </w:p>
    <w:p>
      <w:pPr>
        <w:pStyle w:val="13"/>
        <w:adjustRightInd w:val="0"/>
        <w:snapToGrid w:val="0"/>
        <w:spacing w:before="156" w:after="156" w:line="440" w:lineRule="exact"/>
        <w:ind w:firstLine="450"/>
        <w:rPr>
          <w:rFonts w:hAnsi="宋体"/>
          <w:sz w:val="22"/>
          <w:szCs w:val="22"/>
          <w:u w:val="single"/>
        </w:rPr>
      </w:pPr>
      <w:bookmarkStart w:id="40" w:name="_Toc132122123"/>
      <w:bookmarkStart w:id="41" w:name="_Toc132122420"/>
      <w:r>
        <w:rPr>
          <w:rFonts w:hint="eastAsia" w:hAnsi="宋体"/>
          <w:sz w:val="22"/>
          <w:szCs w:val="22"/>
        </w:rPr>
        <w:t>2、中标通知</w:t>
      </w:r>
      <w:bookmarkEnd w:id="40"/>
      <w:bookmarkEnd w:id="41"/>
    </w:p>
    <w:p>
      <w:pPr>
        <w:adjustRightInd w:val="0"/>
        <w:snapToGrid w:val="0"/>
        <w:spacing w:line="440" w:lineRule="exact"/>
        <w:ind w:firstLine="480"/>
        <w:rPr>
          <w:rFonts w:ascii="宋体"/>
          <w:sz w:val="22"/>
        </w:rPr>
      </w:pPr>
      <w:r>
        <w:rPr>
          <w:rFonts w:hint="eastAsia" w:ascii="宋体"/>
          <w:sz w:val="22"/>
        </w:rPr>
        <w:t>2.1、采购人依法确认中标供应商后</w:t>
      </w:r>
      <w:r>
        <w:rPr>
          <w:rFonts w:ascii="宋体"/>
          <w:sz w:val="22"/>
        </w:rPr>
        <w:t>，采购代理机构在浙江政府采购网公告中标结果，同时发出中标通知书，中标公告期限为1个工作日</w:t>
      </w:r>
      <w:r>
        <w:rPr>
          <w:rFonts w:hint="eastAsia" w:ascii="宋体"/>
          <w:sz w:val="22"/>
        </w:rPr>
        <w:t>。</w:t>
      </w:r>
    </w:p>
    <w:p>
      <w:pPr>
        <w:adjustRightInd w:val="0"/>
        <w:snapToGrid w:val="0"/>
        <w:spacing w:line="440" w:lineRule="exact"/>
        <w:ind w:firstLine="480"/>
        <w:rPr>
          <w:rFonts w:ascii="宋体"/>
          <w:sz w:val="22"/>
        </w:rPr>
      </w:pPr>
      <w:r>
        <w:rPr>
          <w:rFonts w:hint="eastAsia" w:ascii="宋体"/>
          <w:sz w:val="22"/>
        </w:rPr>
        <w:t>2.2、中标通知书对采购单位和中标供应商具有法律约束力。中标通知书发出后，采购人改变中标结果或者中标供应商放弃中标的，应当承担法律责任。</w:t>
      </w:r>
    </w:p>
    <w:p>
      <w:pPr>
        <w:adjustRightInd w:val="0"/>
        <w:snapToGrid w:val="0"/>
        <w:spacing w:line="440" w:lineRule="exact"/>
        <w:ind w:firstLine="480"/>
        <w:rPr>
          <w:rFonts w:ascii="宋体"/>
          <w:sz w:val="22"/>
        </w:rPr>
      </w:pPr>
      <w:r>
        <w:rPr>
          <w:rFonts w:ascii="宋体"/>
          <w:sz w:val="22"/>
        </w:rPr>
        <w:t>2.3、中标无效</w:t>
      </w:r>
    </w:p>
    <w:p>
      <w:pPr>
        <w:adjustRightInd w:val="0"/>
        <w:snapToGrid w:val="0"/>
        <w:spacing w:line="440" w:lineRule="exact"/>
        <w:ind w:firstLine="480"/>
        <w:rPr>
          <w:rFonts w:ascii="宋体"/>
          <w:sz w:val="22"/>
        </w:rPr>
      </w:pPr>
      <w:r>
        <w:rPr>
          <w:rFonts w:ascii="宋体"/>
          <w:sz w:val="22"/>
        </w:rPr>
        <w:t>1）</w:t>
      </w:r>
      <w:r>
        <w:rPr>
          <w:rFonts w:hint="eastAsia" w:ascii="宋体"/>
          <w:sz w:val="22"/>
        </w:rPr>
        <w:t>发现中标供应商资格无效或中标供应商放弃中标或拒绝与采购人签订合同的,按相关规定执行</w:t>
      </w:r>
      <w:r>
        <w:rPr>
          <w:rFonts w:ascii="宋体"/>
          <w:sz w:val="22"/>
        </w:rPr>
        <w:t>。</w:t>
      </w:r>
    </w:p>
    <w:p>
      <w:pPr>
        <w:adjustRightInd w:val="0"/>
        <w:snapToGrid w:val="0"/>
        <w:spacing w:line="440" w:lineRule="exact"/>
        <w:ind w:firstLine="480"/>
        <w:rPr>
          <w:rFonts w:ascii="宋体"/>
          <w:sz w:val="22"/>
        </w:rPr>
      </w:pPr>
      <w:r>
        <w:rPr>
          <w:rFonts w:ascii="宋体"/>
          <w:sz w:val="22"/>
        </w:rPr>
        <w:t>2）</w:t>
      </w:r>
      <w:r>
        <w:rPr>
          <w:rFonts w:hint="eastAsia" w:ascii="宋体"/>
          <w:sz w:val="22"/>
        </w:rPr>
        <w:t>有《中华人民共和国政府采购法实施条例》第七十一条、第七十二条、第七十三条、第七十四条规定的违法行为之一</w:t>
      </w:r>
      <w:r>
        <w:rPr>
          <w:rFonts w:ascii="宋体"/>
          <w:sz w:val="22"/>
        </w:rPr>
        <w:t>，由政府采购监管部门依法处理。</w:t>
      </w:r>
    </w:p>
    <w:p>
      <w:pPr>
        <w:pStyle w:val="13"/>
        <w:adjustRightInd w:val="0"/>
        <w:snapToGrid w:val="0"/>
        <w:spacing w:before="156" w:after="156" w:line="360" w:lineRule="auto"/>
        <w:rPr>
          <w:rFonts w:ascii="仿宋" w:hAnsi="仿宋" w:eastAsia="仿宋" w:cs="仿宋_GB2312"/>
          <w:b/>
        </w:rPr>
      </w:pPr>
      <w:r>
        <w:rPr>
          <w:rFonts w:hint="eastAsia" w:hAnsi="宋体"/>
          <w:sz w:val="22"/>
          <w:szCs w:val="22"/>
        </w:rPr>
        <w:t xml:space="preserve">    </w:t>
      </w:r>
      <w:bookmarkStart w:id="42" w:name="_Toc132122421"/>
      <w:bookmarkStart w:id="43" w:name="_Toc132122124"/>
      <w:r>
        <w:rPr>
          <w:rFonts w:hint="eastAsia" w:hAnsi="宋体"/>
          <w:sz w:val="22"/>
          <w:szCs w:val="22"/>
        </w:rPr>
        <w:t>3、</w:t>
      </w:r>
      <w:bookmarkEnd w:id="42"/>
      <w:bookmarkEnd w:id="43"/>
      <w:r>
        <w:rPr>
          <w:rFonts w:hint="eastAsia" w:ascii="仿宋" w:hAnsi="仿宋" w:eastAsia="仿宋" w:cs="仿宋_GB2312"/>
          <w:b/>
        </w:rPr>
        <w:t>合同的签订</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3.1除不可抗力等特殊情况外，采购人原则上应当在中标通知书发出之日起</w:t>
      </w:r>
      <w:r>
        <w:rPr>
          <w:rFonts w:hint="eastAsia" w:ascii="仿宋" w:hAnsi="仿宋" w:eastAsia="仿宋" w:cs="仿宋_GB2312"/>
          <w:b/>
          <w:bCs/>
          <w:color w:val="FF0000"/>
          <w:sz w:val="24"/>
          <w:szCs w:val="24"/>
          <w:highlight w:val="yellow"/>
        </w:rPr>
        <w:t>20日</w:t>
      </w:r>
      <w:r>
        <w:rPr>
          <w:rFonts w:hint="eastAsia" w:ascii="仿宋" w:hAnsi="仿宋" w:eastAsia="仿宋" w:cs="仿宋"/>
          <w:sz w:val="24"/>
          <w:szCs w:val="24"/>
        </w:rPr>
        <w:t>内，与成交人按照采购文件确定的事项签订政府采购合同，并在签订之日起2个工作日内将政府采购合同在浙江政府采购网上公告。</w:t>
      </w:r>
    </w:p>
    <w:p>
      <w:pPr>
        <w:pStyle w:val="41"/>
        <w:adjustRightInd w:val="0"/>
        <w:snapToGrid w:val="0"/>
        <w:spacing w:before="0"/>
        <w:ind w:firstLine="480"/>
        <w:rPr>
          <w:rFonts w:ascii="仿宋" w:hAnsi="仿宋" w:eastAsia="仿宋"/>
          <w:kern w:val="0"/>
          <w:szCs w:val="24"/>
        </w:rPr>
      </w:pPr>
      <w:r>
        <w:rPr>
          <w:rFonts w:hint="eastAsia" w:ascii="仿宋" w:hAnsi="仿宋" w:eastAsia="仿宋" w:cs="仿宋_GB2312"/>
          <w:kern w:val="0"/>
          <w:szCs w:val="24"/>
        </w:rPr>
        <w:t>3</w:t>
      </w:r>
      <w:r>
        <w:rPr>
          <w:rFonts w:ascii="仿宋" w:hAnsi="仿宋" w:eastAsia="仿宋" w:cs="仿宋_GB2312"/>
          <w:kern w:val="0"/>
          <w:szCs w:val="24"/>
          <w:lang w:val="zh-CN"/>
        </w:rPr>
        <w:t>.2</w:t>
      </w:r>
      <w:r>
        <w:rPr>
          <w:rFonts w:hint="eastAsia" w:ascii="仿宋" w:hAnsi="仿宋" w:eastAsia="仿宋"/>
          <w:kern w:val="0"/>
          <w:szCs w:val="24"/>
          <w:lang w:val="zh-CN"/>
        </w:rPr>
        <w:t>成交人按规定的日期、时间、地点，由法定代表人或其授权代表与采购人代表签订合同。如成交人为联合体的，由联合体成员各方法定代表人或其授权代表与采购人代表签订合同。</w:t>
      </w:r>
    </w:p>
    <w:p>
      <w:pPr>
        <w:pStyle w:val="41"/>
        <w:adjustRightInd w:val="0"/>
        <w:snapToGrid w:val="0"/>
        <w:spacing w:before="0"/>
        <w:ind w:firstLine="480"/>
        <w:rPr>
          <w:rFonts w:ascii="仿宋" w:hAnsi="仿宋" w:eastAsia="仿宋" w:cs="仿宋_GB2312"/>
          <w:szCs w:val="24"/>
        </w:rPr>
      </w:pPr>
      <w:r>
        <w:rPr>
          <w:rFonts w:hint="eastAsia" w:ascii="仿宋" w:hAnsi="仿宋" w:eastAsia="仿宋" w:cs="仿宋_GB2312"/>
          <w:szCs w:val="24"/>
        </w:rPr>
        <w:t>3</w:t>
      </w:r>
      <w:r>
        <w:rPr>
          <w:rFonts w:ascii="仿宋" w:hAnsi="仿宋" w:eastAsia="仿宋" w:cs="仿宋_GB2312"/>
          <w:szCs w:val="24"/>
        </w:rPr>
        <w:t>.3如签订合同并生效后，供应商无故拒绝或延期，除按照合同条款处理外，列入不良行为记录一次，并给予通报。</w:t>
      </w:r>
    </w:p>
    <w:p>
      <w:pPr>
        <w:pStyle w:val="41"/>
        <w:adjustRightInd w:val="0"/>
        <w:snapToGrid w:val="0"/>
        <w:spacing w:before="0"/>
        <w:ind w:firstLine="480"/>
        <w:rPr>
          <w:rFonts w:ascii="仿宋" w:hAnsi="仿宋" w:eastAsia="仿宋" w:cs="仿宋_GB2312"/>
          <w:szCs w:val="24"/>
        </w:rPr>
      </w:pPr>
      <w:r>
        <w:rPr>
          <w:rFonts w:hint="eastAsia" w:ascii="仿宋" w:hAnsi="仿宋" w:eastAsia="仿宋" w:cs="仿宋_GB2312"/>
          <w:szCs w:val="24"/>
        </w:rPr>
        <w:t>3</w:t>
      </w:r>
      <w:r>
        <w:rPr>
          <w:rFonts w:ascii="仿宋" w:hAnsi="仿宋" w:eastAsia="仿宋" w:cs="仿宋_GB2312"/>
          <w:szCs w:val="24"/>
        </w:rPr>
        <w:t>.4成交人</w:t>
      </w:r>
      <w:r>
        <w:rPr>
          <w:rFonts w:hint="eastAsia" w:ascii="仿宋" w:hAnsi="仿宋" w:eastAsia="仿宋" w:cs="仿宋_GB2312"/>
          <w:szCs w:val="24"/>
        </w:rPr>
        <w:t>拒绝与采购人签订合同的，采购人可以按照评审报告推荐的中标或者成交候选人名单排序，确定下一候选人为成交人，也可以重新开展政府采购活动。</w:t>
      </w:r>
    </w:p>
    <w:p>
      <w:pPr>
        <w:pStyle w:val="41"/>
        <w:adjustRightInd w:val="0"/>
        <w:snapToGrid w:val="0"/>
        <w:spacing w:before="0"/>
        <w:ind w:firstLine="480"/>
        <w:rPr>
          <w:rFonts w:ascii="仿宋" w:hAnsi="仿宋" w:eastAsia="仿宋" w:cs="仿宋_GB2312"/>
          <w:szCs w:val="24"/>
        </w:rPr>
      </w:pPr>
      <w:r>
        <w:rPr>
          <w:rFonts w:hint="eastAsia" w:ascii="仿宋" w:hAnsi="仿宋" w:eastAsia="仿宋" w:cs="仿宋_GB2312"/>
          <w:szCs w:val="24"/>
        </w:rPr>
        <w:t>3</w:t>
      </w:r>
      <w:r>
        <w:rPr>
          <w:rFonts w:ascii="仿宋" w:hAnsi="仿宋" w:eastAsia="仿宋" w:cs="仿宋_GB2312"/>
          <w:szCs w:val="24"/>
        </w:rPr>
        <w:t>.5采购合同由采购人与成交人根据</w:t>
      </w:r>
      <w:r>
        <w:rPr>
          <w:rFonts w:hint="eastAsia" w:ascii="仿宋" w:hAnsi="仿宋" w:eastAsia="仿宋" w:cs="仿宋_GB2312"/>
          <w:szCs w:val="24"/>
        </w:rPr>
        <w:t>采购文件、磋商响应文件等内容通过政府采购电子交易平台在线签订，自动备案。</w:t>
      </w:r>
    </w:p>
    <w:p>
      <w:pPr>
        <w:pStyle w:val="41"/>
        <w:adjustRightInd w:val="0"/>
        <w:snapToGrid w:val="0"/>
        <w:spacing w:before="0"/>
        <w:ind w:firstLine="480"/>
        <w:rPr>
          <w:rFonts w:ascii="仿宋" w:hAnsi="仿宋" w:eastAsia="仿宋" w:cs="仿宋_GB2312"/>
          <w:color w:val="FF0000"/>
          <w:szCs w:val="24"/>
        </w:rPr>
      </w:pPr>
      <w:r>
        <w:rPr>
          <w:rFonts w:hint="eastAsia" w:ascii="仿宋" w:hAnsi="仿宋" w:eastAsia="仿宋" w:cs="仿宋_GB2312"/>
          <w:color w:val="FF0000"/>
          <w:szCs w:val="24"/>
        </w:rPr>
        <w:t>3.6政府采购货物和服务项目不得收取质量保证金。政府采购工程以及与工程建设有关的货物、服务，采用招标方式采购的，按国家和省有关规定执行。</w:t>
      </w:r>
    </w:p>
    <w:p>
      <w:pPr>
        <w:pStyle w:val="6"/>
        <w:adjustRightInd w:val="0"/>
        <w:snapToGrid w:val="0"/>
        <w:spacing w:line="360" w:lineRule="auto"/>
        <w:ind w:left="403" w:leftChars="192" w:firstLine="0"/>
        <w:rPr>
          <w:rFonts w:ascii="仿宋" w:hAnsi="仿宋" w:eastAsia="仿宋" w:cs="仿宋_GB2312"/>
          <w:b/>
          <w:sz w:val="24"/>
          <w:szCs w:val="24"/>
        </w:rPr>
      </w:pPr>
      <w:r>
        <w:rPr>
          <w:rFonts w:hint="eastAsia" w:ascii="仿宋" w:hAnsi="仿宋" w:eastAsia="仿宋" w:cs="仿宋_GB2312"/>
          <w:b/>
          <w:sz w:val="24"/>
          <w:szCs w:val="24"/>
        </w:rPr>
        <w:t>4</w:t>
      </w:r>
      <w:r>
        <w:rPr>
          <w:rFonts w:ascii="仿宋" w:hAnsi="仿宋" w:eastAsia="仿宋" w:cs="仿宋_GB2312"/>
          <w:b/>
          <w:sz w:val="24"/>
          <w:szCs w:val="24"/>
        </w:rPr>
        <w:t xml:space="preserve">. </w:t>
      </w:r>
      <w:r>
        <w:rPr>
          <w:rFonts w:hint="eastAsia" w:ascii="仿宋" w:hAnsi="仿宋" w:eastAsia="仿宋" w:cs="仿宋_GB2312"/>
          <w:b/>
          <w:sz w:val="24"/>
          <w:szCs w:val="24"/>
        </w:rPr>
        <w:t>履约保证金</w:t>
      </w:r>
    </w:p>
    <w:p>
      <w:pPr>
        <w:pStyle w:val="22"/>
        <w:adjustRightInd w:val="0"/>
        <w:snapToGrid w:val="0"/>
        <w:spacing w:beforeAutospacing="0" w:afterAutospacing="0" w:line="360" w:lineRule="auto"/>
        <w:ind w:firstLine="480" w:firstLineChars="200"/>
        <w:rPr>
          <w:rFonts w:ascii="仿宋" w:hAnsi="仿宋" w:eastAsia="仿宋"/>
          <w:color w:val="FF0000"/>
          <w:sz w:val="24"/>
          <w:szCs w:val="24"/>
        </w:rPr>
      </w:pPr>
      <w:r>
        <w:rPr>
          <w:rFonts w:hint="eastAsia" w:ascii="仿宋" w:hAnsi="仿宋" w:eastAsia="仿宋" w:cs="Helvetica"/>
          <w:color w:val="FF0000"/>
          <w:sz w:val="24"/>
          <w:szCs w:val="24"/>
        </w:rPr>
        <w:t>拟签订的合同文本要求成交人提交履约保证金的，供应商应当以支票、汇票、本票或者金融机构、担保机构出具的保函等非现金形式提交</w:t>
      </w:r>
      <w:r>
        <w:rPr>
          <w:rFonts w:hint="eastAsia" w:ascii="仿宋" w:hAnsi="仿宋" w:eastAsia="仿宋"/>
          <w:color w:val="FF0000"/>
          <w:sz w:val="24"/>
          <w:szCs w:val="24"/>
        </w:rPr>
        <w:t>。履约保证金的数额不得超过政府采购合同金额的1</w:t>
      </w:r>
      <w:r>
        <w:rPr>
          <w:rFonts w:ascii="仿宋" w:hAnsi="仿宋" w:eastAsia="仿宋"/>
          <w:color w:val="FF0000"/>
          <w:sz w:val="24"/>
          <w:szCs w:val="24"/>
        </w:rPr>
        <w:t>%。</w:t>
      </w:r>
      <w:r>
        <w:rPr>
          <w:rFonts w:hint="eastAsia" w:ascii="仿宋" w:hAnsi="仿宋" w:eastAsia="仿宋"/>
          <w:color w:val="FF0000"/>
          <w:sz w:val="24"/>
          <w:szCs w:val="24"/>
        </w:rPr>
        <w:t>鼓励和支持供应商以履约保函形式提供履约保证金。</w:t>
      </w:r>
    </w:p>
    <w:p>
      <w:pPr>
        <w:tabs>
          <w:tab w:val="left" w:pos="0"/>
        </w:tabs>
        <w:adjustRightInd w:val="0"/>
        <w:snapToGrid w:val="0"/>
        <w:spacing w:line="360" w:lineRule="auto"/>
        <w:ind w:firstLine="482"/>
        <w:rPr>
          <w:rFonts w:ascii="仿宋" w:hAnsi="仿宋" w:eastAsia="仿宋" w:cs="仿宋_GB2312"/>
          <w:sz w:val="24"/>
          <w:szCs w:val="24"/>
        </w:rPr>
      </w:pPr>
      <w:r>
        <w:rPr>
          <w:rFonts w:hint="eastAsia" w:ascii="仿宋" w:hAnsi="仿宋" w:eastAsia="仿宋" w:cs="仿宋_GB2312"/>
          <w:sz w:val="24"/>
          <w:szCs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tabs>
          <w:tab w:val="left" w:pos="432"/>
        </w:tabs>
        <w:ind w:left="481"/>
        <w:rPr>
          <w:rFonts w:hint="default" w:ascii="仿宋" w:eastAsia="仿宋" w:cs="仿宋_GB2312"/>
          <w:sz w:val="24"/>
          <w:szCs w:val="24"/>
        </w:rPr>
      </w:pPr>
      <w:r>
        <w:rPr>
          <w:rFonts w:ascii="仿宋" w:eastAsia="仿宋" w:cs="仿宋_GB2312"/>
          <w:sz w:val="24"/>
          <w:szCs w:val="24"/>
        </w:rPr>
        <w:t>5.预付款</w:t>
      </w:r>
    </w:p>
    <w:p>
      <w:pPr>
        <w:pStyle w:val="13"/>
        <w:adjustRightInd w:val="0"/>
        <w:snapToGrid w:val="0"/>
        <w:spacing w:before="156" w:after="156" w:line="360" w:lineRule="auto"/>
        <w:rPr>
          <w:sz w:val="22"/>
          <w:szCs w:val="22"/>
        </w:rPr>
      </w:pPr>
      <w:r>
        <w:rPr>
          <w:rFonts w:hint="eastAsia" w:ascii="仿宋" w:hAnsi="仿宋" w:eastAsia="仿宋" w:cs="仿宋_GB2312"/>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w:t>
      </w:r>
      <w:r>
        <w:rPr>
          <w:rFonts w:hint="eastAsia" w:ascii="仿宋" w:hAnsi="仿宋" w:eastAsia="仿宋" w:cs="仿宋_GB2312"/>
          <w:b/>
          <w:bCs/>
          <w:color w:val="FF0000"/>
        </w:rPr>
        <w:t>人工投入为主</w:t>
      </w:r>
      <w:r>
        <w:rPr>
          <w:rFonts w:hint="eastAsia" w:ascii="仿宋" w:hAnsi="仿宋" w:eastAsia="仿宋" w:cs="仿宋_GB2312"/>
        </w:rPr>
        <w:t>的，可适当降低预付款比例，但不得低于</w:t>
      </w:r>
      <w:r>
        <w:rPr>
          <w:rFonts w:hint="eastAsia" w:ascii="仿宋" w:hAnsi="仿宋" w:eastAsia="仿宋" w:cs="仿宋_GB2312"/>
          <w:b/>
          <w:bCs/>
          <w:color w:val="FF0000"/>
          <w:sz w:val="40"/>
          <w:szCs w:val="40"/>
        </w:rPr>
        <w:t>30%。</w:t>
      </w:r>
      <w:r>
        <w:rPr>
          <w:rFonts w:hint="eastAsia" w:ascii="仿宋" w:hAnsi="仿宋" w:eastAsia="仿宋" w:cs="仿宋_GB2312"/>
        </w:rPr>
        <w:t>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w:t>
      </w:r>
    </w:p>
    <w:p>
      <w:pPr>
        <w:pStyle w:val="13"/>
        <w:adjustRightInd w:val="0"/>
        <w:snapToGrid w:val="0"/>
        <w:spacing w:before="156" w:after="156" w:line="360" w:lineRule="auto"/>
        <w:rPr>
          <w:sz w:val="22"/>
          <w:szCs w:val="22"/>
        </w:rPr>
      </w:pPr>
      <w:r>
        <w:rPr>
          <w:rFonts w:hint="eastAsia"/>
          <w:sz w:val="22"/>
          <w:szCs w:val="22"/>
        </w:rPr>
        <w:t>6、</w:t>
      </w:r>
      <w:r>
        <w:rPr>
          <w:rFonts w:hint="eastAsia" w:ascii="仿宋" w:hAnsi="仿宋" w:eastAsia="仿宋" w:cs="仿宋_GB2312"/>
          <w:b/>
          <w:spacing w:val="-4"/>
        </w:rPr>
        <w:t>验收</w:t>
      </w:r>
    </w:p>
    <w:p>
      <w:pPr>
        <w:tabs>
          <w:tab w:val="left" w:pos="0"/>
        </w:tabs>
        <w:snapToGrid w:val="0"/>
        <w:spacing w:line="360" w:lineRule="auto"/>
        <w:ind w:firstLine="480"/>
        <w:rPr>
          <w:rFonts w:ascii="仿宋" w:hAnsi="仿宋" w:eastAsia="仿宋" w:cs="Helvetica"/>
          <w:kern w:val="0"/>
          <w:sz w:val="24"/>
          <w:szCs w:val="24"/>
        </w:rPr>
      </w:pPr>
      <w:r>
        <w:rPr>
          <w:rFonts w:hint="eastAsia" w:ascii="仿宋" w:hAnsi="仿宋" w:eastAsia="仿宋" w:cs="Helvetica"/>
          <w:kern w:val="0"/>
          <w:sz w:val="24"/>
          <w:szCs w:val="24"/>
        </w:rPr>
        <w:t>1.</w:t>
      </w:r>
      <w:r>
        <w:rPr>
          <w:rFonts w:ascii="仿宋" w:hAnsi="仿宋" w:eastAsia="仿宋" w:cs="Helvetica"/>
          <w:kern w:val="0"/>
          <w:sz w:val="24"/>
          <w:szCs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napToGrid w:val="0"/>
        <w:spacing w:line="360" w:lineRule="auto"/>
        <w:ind w:firstLine="480"/>
        <w:rPr>
          <w:rFonts w:ascii="仿宋" w:hAnsi="仿宋" w:eastAsia="仿宋" w:cs="Helvetica"/>
          <w:kern w:val="0"/>
          <w:sz w:val="24"/>
          <w:szCs w:val="24"/>
        </w:rPr>
      </w:pPr>
      <w:r>
        <w:rPr>
          <w:rFonts w:hint="eastAsia" w:ascii="仿宋" w:hAnsi="仿宋" w:eastAsia="仿宋" w:cs="Helvetica"/>
          <w:kern w:val="0"/>
          <w:sz w:val="24"/>
          <w:szCs w:val="24"/>
        </w:rPr>
        <w:t>2.</w:t>
      </w:r>
      <w:r>
        <w:rPr>
          <w:rFonts w:ascii="仿宋" w:hAnsi="仿宋" w:eastAsia="仿宋" w:cs="Helvetica"/>
          <w:kern w:val="0"/>
          <w:sz w:val="24"/>
          <w:szCs w:val="24"/>
        </w:rPr>
        <w:t>采购人可以邀请参加本项目的其他供应商或者第三方机构参与验收。参与验收的供应商或者第三方机构的意见作为</w:t>
      </w:r>
      <w:r>
        <w:rPr>
          <w:rFonts w:hint="eastAsia" w:ascii="仿宋" w:hAnsi="仿宋" w:eastAsia="仿宋" w:cs="Helvetica"/>
          <w:kern w:val="0"/>
          <w:sz w:val="24"/>
          <w:szCs w:val="24"/>
        </w:rPr>
        <w:t>验收书的参考资料一并存档。</w:t>
      </w:r>
    </w:p>
    <w:p>
      <w:pPr>
        <w:adjustRightInd w:val="0"/>
        <w:snapToGrid w:val="0"/>
        <w:spacing w:line="360" w:lineRule="auto"/>
        <w:ind w:firstLine="480" w:firstLineChars="200"/>
        <w:rPr>
          <w:rFonts w:ascii="仿宋" w:hAnsi="仿宋" w:eastAsia="仿宋" w:cs="Helvetica"/>
          <w:kern w:val="0"/>
          <w:sz w:val="24"/>
          <w:szCs w:val="24"/>
        </w:rPr>
      </w:pPr>
      <w:r>
        <w:rPr>
          <w:rFonts w:hint="eastAsia" w:ascii="仿宋" w:hAnsi="仿宋" w:eastAsia="仿宋" w:cs="Helvetica"/>
          <w:kern w:val="0"/>
          <w:sz w:val="24"/>
          <w:szCs w:val="24"/>
        </w:rPr>
        <w:t>3.</w:t>
      </w:r>
      <w:r>
        <w:rPr>
          <w:rFonts w:ascii="仿宋" w:hAnsi="仿宋" w:eastAsia="仿宋" w:cs="Helvetica"/>
          <w:kern w:val="0"/>
          <w:sz w:val="24"/>
          <w:szCs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adjustRightInd w:val="0"/>
        <w:snapToGrid w:val="0"/>
        <w:spacing w:line="360" w:lineRule="auto"/>
        <w:ind w:firstLine="480" w:firstLineChars="200"/>
        <w:rPr>
          <w:rFonts w:ascii="仿宋" w:hAnsi="仿宋" w:eastAsia="仿宋" w:cs="Helvetica"/>
          <w:b/>
          <w:bCs/>
          <w:color w:val="FF0000"/>
          <w:kern w:val="0"/>
          <w:sz w:val="24"/>
          <w:szCs w:val="24"/>
        </w:rPr>
      </w:pPr>
      <w:r>
        <w:rPr>
          <w:rFonts w:hint="eastAsia" w:ascii="仿宋" w:hAnsi="仿宋" w:eastAsia="仿宋" w:cs="Helvetica"/>
          <w:kern w:val="0"/>
          <w:sz w:val="24"/>
          <w:szCs w:val="24"/>
        </w:rPr>
        <w:t>4.</w:t>
      </w:r>
      <w:r>
        <w:rPr>
          <w:rFonts w:hint="eastAsia" w:ascii="仿宋" w:hAnsi="仿宋" w:eastAsia="仿宋" w:cs="仿宋"/>
          <w:sz w:val="24"/>
          <w:szCs w:val="24"/>
        </w:rPr>
        <w:t>采购人原则上应当在</w:t>
      </w:r>
      <w:r>
        <w:rPr>
          <w:rFonts w:hint="eastAsia" w:ascii="仿宋" w:hAnsi="仿宋" w:eastAsia="仿宋" w:cs="仿宋"/>
          <w:b/>
          <w:bCs/>
          <w:color w:val="FF0000"/>
          <w:sz w:val="24"/>
          <w:szCs w:val="24"/>
        </w:rPr>
        <w:t>履约验收之日起2个工作日内</w:t>
      </w:r>
      <w:r>
        <w:rPr>
          <w:rFonts w:hint="eastAsia" w:ascii="仿宋" w:hAnsi="仿宋" w:eastAsia="仿宋" w:cs="仿宋"/>
          <w:sz w:val="24"/>
          <w:szCs w:val="24"/>
        </w:rPr>
        <w:t>，将</w:t>
      </w:r>
      <w:r>
        <w:rPr>
          <w:rFonts w:hint="eastAsia" w:ascii="仿宋" w:hAnsi="仿宋" w:eastAsia="仿宋" w:cs="仿宋"/>
          <w:b/>
          <w:bCs/>
          <w:color w:val="FF0000"/>
          <w:sz w:val="24"/>
          <w:szCs w:val="24"/>
        </w:rPr>
        <w:t>履约验收结果在浙江政府采购网上公告。</w:t>
      </w:r>
    </w:p>
    <w:p>
      <w:pPr>
        <w:adjustRightInd w:val="0"/>
        <w:snapToGrid w:val="0"/>
        <w:spacing w:line="360" w:lineRule="auto"/>
        <w:ind w:firstLine="480" w:firstLineChars="200"/>
        <w:rPr>
          <w:rFonts w:ascii="仿宋" w:hAnsi="仿宋" w:eastAsia="仿宋" w:cs="Helvetica"/>
          <w:kern w:val="0"/>
          <w:sz w:val="24"/>
          <w:szCs w:val="24"/>
        </w:rPr>
      </w:pPr>
      <w:r>
        <w:rPr>
          <w:rFonts w:hint="eastAsia" w:ascii="仿宋" w:hAnsi="仿宋" w:eastAsia="仿宋" w:cs="Helvetica"/>
          <w:kern w:val="0"/>
          <w:sz w:val="24"/>
          <w:szCs w:val="24"/>
        </w:rPr>
        <w:t>5.</w:t>
      </w:r>
      <w:r>
        <w:rPr>
          <w:rFonts w:ascii="仿宋" w:hAnsi="仿宋" w:eastAsia="仿宋" w:cs="Helvetica"/>
          <w:kern w:val="0"/>
          <w:sz w:val="24"/>
          <w:szCs w:val="24"/>
        </w:rPr>
        <w:t>验收合格的项目，采购人将根据采购合同的约定及时向供应商支付采购资金、退还履约保证金。</w:t>
      </w:r>
    </w:p>
    <w:p>
      <w:pPr>
        <w:tabs>
          <w:tab w:val="left" w:pos="0"/>
        </w:tabs>
        <w:snapToGrid w:val="0"/>
        <w:spacing w:line="360" w:lineRule="auto"/>
        <w:ind w:firstLine="480"/>
      </w:pPr>
      <w:r>
        <w:rPr>
          <w:rFonts w:ascii="仿宋" w:hAnsi="仿宋" w:eastAsia="仿宋" w:cs="Helvetica"/>
          <w:kern w:val="0"/>
          <w:sz w:val="24"/>
          <w:szCs w:val="24"/>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13"/>
        <w:adjustRightInd w:val="0"/>
        <w:snapToGrid w:val="0"/>
        <w:spacing w:before="156" w:after="156" w:line="360" w:lineRule="auto"/>
        <w:ind w:firstLine="240" w:firstLineChars="100"/>
        <w:rPr>
          <w:rFonts w:hAnsi="宋体"/>
          <w:sz w:val="22"/>
          <w:szCs w:val="22"/>
        </w:rPr>
      </w:pPr>
      <w:r>
        <w:rPr>
          <w:bCs/>
          <w:lang w:val="zh-CN"/>
        </w:rPr>
        <w:br w:type="page"/>
      </w:r>
    </w:p>
    <w:p>
      <w:pPr>
        <w:pStyle w:val="13"/>
        <w:spacing w:before="156" w:after="156" w:line="360" w:lineRule="auto"/>
        <w:jc w:val="center"/>
        <w:outlineLvl w:val="0"/>
        <w:rPr>
          <w:sz w:val="36"/>
        </w:rPr>
      </w:pPr>
      <w:r>
        <w:rPr>
          <w:rFonts w:hint="eastAsia" w:hAnsi="宋体"/>
          <w:b/>
          <w:color w:val="000000"/>
          <w:sz w:val="36"/>
          <w:szCs w:val="36"/>
        </w:rPr>
        <w:t>第四章   政府采购政策落实</w:t>
      </w:r>
    </w:p>
    <w:p>
      <w:pPr>
        <w:pStyle w:val="22"/>
        <w:adjustRightInd w:val="0"/>
        <w:snapToGrid w:val="0"/>
        <w:spacing w:beforeAutospacing="0" w:afterAutospacing="0" w:line="360" w:lineRule="auto"/>
        <w:ind w:firstLine="480" w:firstLineChars="200"/>
        <w:rPr>
          <w:rFonts w:ascii="仿宋_GB2312" w:hAnsi="仿宋_GB2312" w:eastAsia="仿宋_GB2312" w:cs="仿宋_GB2312"/>
          <w:color w:val="000000"/>
          <w:sz w:val="24"/>
          <w:szCs w:val="24"/>
          <w:lang w:bidi="ar"/>
        </w:rPr>
      </w:pPr>
      <w:r>
        <w:rPr>
          <w:rFonts w:ascii="仿宋_GB2312" w:hAnsi="仿宋_GB2312" w:eastAsia="仿宋_GB2312" w:cs="仿宋_GB2312"/>
          <w:color w:val="000000"/>
          <w:sz w:val="24"/>
          <w:szCs w:val="24"/>
          <w:lang w:val="en" w:bidi="ar"/>
        </w:rPr>
        <w:t>1</w:t>
      </w:r>
      <w:r>
        <w:rPr>
          <w:rFonts w:hint="eastAsia" w:ascii="仿宋_GB2312" w:hAnsi="仿宋_GB2312" w:eastAsia="仿宋_GB2312" w:cs="仿宋_GB2312"/>
          <w:color w:val="000000"/>
          <w:sz w:val="24"/>
          <w:szCs w:val="24"/>
          <w:lang w:bidi="ar"/>
        </w:rPr>
        <w:t>.采购项目需要落实的政府采购政策</w:t>
      </w:r>
    </w:p>
    <w:p>
      <w:pPr>
        <w:pStyle w:val="22"/>
        <w:adjustRightInd w:val="0"/>
        <w:snapToGrid w:val="0"/>
        <w:spacing w:beforeAutospacing="0" w:afterAutospacing="0" w:line="360" w:lineRule="auto"/>
        <w:ind w:firstLine="480" w:firstLineChars="200"/>
        <w:rPr>
          <w:rFonts w:ascii="仿宋_GB2312" w:hAnsi="仿宋_GB2312" w:eastAsia="仿宋_GB2312" w:cs="仿宋_GB2312"/>
          <w:color w:val="000000"/>
          <w:sz w:val="24"/>
          <w:szCs w:val="24"/>
          <w:lang w:bidi="ar"/>
        </w:rPr>
      </w:pPr>
      <w:r>
        <w:rPr>
          <w:rFonts w:ascii="仿宋_GB2312" w:hAnsi="仿宋_GB2312" w:eastAsia="仿宋_GB2312" w:cs="仿宋_GB2312"/>
          <w:color w:val="000000"/>
          <w:sz w:val="24"/>
          <w:szCs w:val="24"/>
          <w:lang w:val="en" w:bidi="ar"/>
        </w:rPr>
        <w:t>1</w:t>
      </w:r>
      <w:r>
        <w:rPr>
          <w:rFonts w:hint="eastAsia" w:ascii="仿宋_GB2312" w:hAnsi="仿宋_GB2312" w:eastAsia="仿宋_GB2312" w:cs="仿宋_GB2312"/>
          <w:color w:val="000000"/>
          <w:sz w:val="24"/>
          <w:szCs w:val="24"/>
          <w:lang w:bidi="ar"/>
        </w:rPr>
        <w:t>.1 本项目原则上采购本国生产的货物、工程和服务，不允许采购进口产品。除非采购人采购进口产品，已经在采购活动开始前向财政部门提出申请并获得财政部门审核同意，且在采购需求中明确规定可以采购进口</w:t>
      </w:r>
      <w:r>
        <w:rPr>
          <w:rFonts w:hint="eastAsia" w:ascii="仿宋_GB2312" w:hAnsi="仿宋_GB2312" w:eastAsia="仿宋_GB2312" w:cs="仿宋_GB2312"/>
          <w:color w:val="auto"/>
          <w:sz w:val="24"/>
          <w:szCs w:val="24"/>
          <w:lang w:bidi="ar"/>
        </w:rPr>
        <w:t>产品，未明确视同不得采购进口产品（但如果因信息不对称等原因，仍有满足需求</w:t>
      </w:r>
      <w:r>
        <w:rPr>
          <w:rFonts w:hint="eastAsia" w:ascii="仿宋_GB2312" w:hAnsi="仿宋_GB2312" w:eastAsia="仿宋_GB2312" w:cs="仿宋_GB2312"/>
          <w:color w:val="000000"/>
          <w:sz w:val="24"/>
          <w:szCs w:val="24"/>
          <w:lang w:bidi="ar"/>
        </w:rPr>
        <w:t>的国内产品要求参与采购竞争的，采购人、采购机构不会对其加以限制，仍将按照公平竞争原则实施采购）。</w:t>
      </w:r>
    </w:p>
    <w:p>
      <w:pPr>
        <w:pStyle w:val="22"/>
        <w:adjustRightInd w:val="0"/>
        <w:snapToGrid w:val="0"/>
        <w:spacing w:beforeAutospacing="0" w:afterAutospacing="0" w:line="360" w:lineRule="auto"/>
        <w:ind w:firstLine="480" w:firstLineChars="200"/>
        <w:rPr>
          <w:rFonts w:ascii="仿宋_GB2312" w:hAnsi="仿宋_GB2312" w:eastAsia="仿宋_GB2312" w:cs="仿宋_GB2312"/>
          <w:color w:val="000000"/>
          <w:sz w:val="24"/>
          <w:szCs w:val="24"/>
          <w:lang w:bidi="ar"/>
        </w:rPr>
      </w:pPr>
      <w:r>
        <w:rPr>
          <w:rFonts w:ascii="仿宋_GB2312" w:hAnsi="仿宋_GB2312" w:eastAsia="仿宋_GB2312" w:cs="仿宋_GB2312"/>
          <w:color w:val="000000"/>
          <w:sz w:val="24"/>
          <w:szCs w:val="24"/>
          <w:lang w:val="en" w:bidi="ar"/>
        </w:rPr>
        <w:t>1</w:t>
      </w:r>
      <w:r>
        <w:rPr>
          <w:rFonts w:hint="eastAsia" w:ascii="仿宋_GB2312" w:hAnsi="仿宋_GB2312" w:eastAsia="仿宋_GB2312" w:cs="仿宋_GB2312"/>
          <w:color w:val="000000"/>
          <w:sz w:val="24"/>
          <w:szCs w:val="24"/>
          <w:lang w:bidi="ar"/>
        </w:rPr>
        <w:t>.2 支持绿色发展</w:t>
      </w:r>
    </w:p>
    <w:p>
      <w:pPr>
        <w:pStyle w:val="22"/>
        <w:adjustRightInd w:val="0"/>
        <w:snapToGrid w:val="0"/>
        <w:spacing w:beforeAutospacing="0" w:afterAutospacing="0" w:line="360" w:lineRule="auto"/>
        <w:ind w:firstLine="480" w:firstLineChars="200"/>
        <w:rPr>
          <w:rFonts w:ascii="仿宋_GB2312" w:hAnsi="仿宋_GB2312" w:eastAsia="仿宋_GB2312" w:cs="仿宋_GB2312"/>
          <w:color w:val="000000"/>
          <w:sz w:val="24"/>
          <w:szCs w:val="24"/>
          <w:lang w:bidi="ar"/>
        </w:rPr>
      </w:pPr>
      <w:r>
        <w:rPr>
          <w:rFonts w:ascii="仿宋_GB2312" w:hAnsi="仿宋_GB2312" w:eastAsia="仿宋_GB2312" w:cs="仿宋_GB2312"/>
          <w:color w:val="000000"/>
          <w:sz w:val="24"/>
          <w:szCs w:val="24"/>
          <w:lang w:val="en" w:bidi="ar"/>
        </w:rPr>
        <w:t>1</w:t>
      </w:r>
      <w:r>
        <w:rPr>
          <w:rFonts w:hint="eastAsia" w:ascii="仿宋_GB2312" w:hAnsi="仿宋_GB2312" w:eastAsia="仿宋_GB2312" w:cs="仿宋_GB2312"/>
          <w:color w:val="000000"/>
          <w:sz w:val="24"/>
          <w:szCs w:val="24"/>
          <w:lang w:bidi="ar"/>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pPr>
        <w:pStyle w:val="22"/>
        <w:adjustRightInd w:val="0"/>
        <w:snapToGrid w:val="0"/>
        <w:spacing w:beforeAutospacing="0" w:afterAutospacing="0" w:line="360" w:lineRule="auto"/>
        <w:ind w:firstLine="480" w:firstLineChars="200"/>
        <w:rPr>
          <w:rFonts w:ascii="仿宋_GB2312" w:hAnsi="仿宋_GB2312" w:eastAsia="仿宋_GB2312" w:cs="仿宋_GB2312"/>
          <w:color w:val="000000"/>
          <w:sz w:val="24"/>
          <w:szCs w:val="24"/>
          <w:lang w:bidi="ar"/>
        </w:rPr>
      </w:pPr>
      <w:r>
        <w:rPr>
          <w:rFonts w:ascii="仿宋_GB2312" w:hAnsi="仿宋_GB2312" w:eastAsia="仿宋_GB2312" w:cs="仿宋_GB2312"/>
          <w:color w:val="000000"/>
          <w:sz w:val="24"/>
          <w:szCs w:val="24"/>
          <w:lang w:val="en" w:bidi="ar"/>
        </w:rPr>
        <w:t>1</w:t>
      </w:r>
      <w:r>
        <w:rPr>
          <w:rFonts w:hint="eastAsia" w:ascii="仿宋_GB2312" w:hAnsi="仿宋_GB2312" w:eastAsia="仿宋_GB2312" w:cs="仿宋_GB2312"/>
          <w:color w:val="000000"/>
          <w:sz w:val="24"/>
          <w:szCs w:val="24"/>
          <w:lang w:bidi="ar"/>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pStyle w:val="22"/>
        <w:adjustRightInd w:val="0"/>
        <w:snapToGrid w:val="0"/>
        <w:spacing w:beforeAutospacing="0" w:afterAutospacing="0" w:line="360" w:lineRule="auto"/>
        <w:ind w:firstLine="480" w:firstLineChars="200"/>
        <w:rPr>
          <w:rFonts w:ascii="仿宋_GB2312" w:hAnsi="仿宋_GB2312" w:eastAsia="仿宋_GB2312" w:cs="仿宋_GB2312"/>
          <w:color w:val="000000"/>
          <w:sz w:val="24"/>
          <w:szCs w:val="24"/>
          <w:lang w:bidi="ar"/>
        </w:rPr>
      </w:pPr>
      <w:r>
        <w:rPr>
          <w:rFonts w:ascii="仿宋_GB2312" w:hAnsi="仿宋_GB2312" w:eastAsia="仿宋_GB2312" w:cs="仿宋_GB2312"/>
          <w:color w:val="000000"/>
          <w:sz w:val="24"/>
          <w:szCs w:val="24"/>
          <w:lang w:val="en" w:bidi="ar"/>
        </w:rPr>
        <w:t>1</w:t>
      </w:r>
      <w:r>
        <w:rPr>
          <w:rFonts w:hint="eastAsia" w:ascii="仿宋_GB2312" w:hAnsi="仿宋_GB2312" w:eastAsia="仿宋_GB2312" w:cs="仿宋_GB2312"/>
          <w:color w:val="000000"/>
          <w:sz w:val="24"/>
          <w:szCs w:val="24"/>
          <w:lang w:bidi="ar"/>
        </w:rPr>
        <w:t>.3支持中小企业发展</w:t>
      </w:r>
    </w:p>
    <w:p>
      <w:pPr>
        <w:pStyle w:val="22"/>
        <w:adjustRightInd w:val="0"/>
        <w:snapToGrid w:val="0"/>
        <w:spacing w:beforeAutospacing="0" w:afterAutospacing="0" w:line="360" w:lineRule="auto"/>
        <w:ind w:firstLine="480" w:firstLineChars="200"/>
        <w:rPr>
          <w:rFonts w:ascii="仿宋_GB2312" w:hAnsi="仿宋_GB2312" w:eastAsia="仿宋_GB2312" w:cs="仿宋_GB2312"/>
          <w:color w:val="000000"/>
          <w:sz w:val="24"/>
          <w:szCs w:val="24"/>
          <w:lang w:bidi="ar"/>
        </w:rPr>
      </w:pPr>
      <w:r>
        <w:rPr>
          <w:rFonts w:ascii="仿宋_GB2312" w:hAnsi="仿宋_GB2312" w:eastAsia="仿宋_GB2312" w:cs="仿宋_GB2312"/>
          <w:color w:val="000000"/>
          <w:sz w:val="24"/>
          <w:szCs w:val="24"/>
          <w:lang w:val="en" w:bidi="ar"/>
        </w:rPr>
        <w:t>1</w:t>
      </w:r>
      <w:r>
        <w:rPr>
          <w:rFonts w:hint="eastAsia" w:ascii="仿宋_GB2312" w:hAnsi="仿宋_GB2312" w:eastAsia="仿宋_GB2312" w:cs="仿宋_GB2312"/>
          <w:color w:val="000000"/>
          <w:sz w:val="24"/>
          <w:szCs w:val="24"/>
          <w:lang w:bidi="ar"/>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22"/>
        <w:adjustRightInd w:val="0"/>
        <w:snapToGrid w:val="0"/>
        <w:spacing w:beforeAutospacing="0" w:afterAutospacing="0" w:line="360" w:lineRule="auto"/>
        <w:ind w:firstLine="480" w:firstLineChars="200"/>
        <w:rPr>
          <w:rFonts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符合中小企业划分标准的个体工商户，在政府采购活动中视同中小企业。</w:t>
      </w:r>
    </w:p>
    <w:p>
      <w:pPr>
        <w:pStyle w:val="22"/>
        <w:adjustRightInd w:val="0"/>
        <w:snapToGrid w:val="0"/>
        <w:spacing w:beforeAutospacing="0" w:afterAutospacing="0" w:line="360" w:lineRule="auto"/>
        <w:ind w:firstLine="480" w:firstLineChars="200"/>
        <w:rPr>
          <w:rFonts w:ascii="仿宋_GB2312" w:hAnsi="仿宋_GB2312" w:eastAsia="仿宋_GB2312" w:cs="仿宋_GB2312"/>
          <w:color w:val="000000"/>
          <w:sz w:val="24"/>
          <w:szCs w:val="24"/>
          <w:lang w:bidi="ar"/>
        </w:rPr>
      </w:pPr>
      <w:r>
        <w:rPr>
          <w:rFonts w:ascii="仿宋_GB2312" w:hAnsi="仿宋_GB2312" w:eastAsia="仿宋_GB2312" w:cs="仿宋_GB2312"/>
          <w:color w:val="000000"/>
          <w:sz w:val="24"/>
          <w:szCs w:val="24"/>
          <w:lang w:val="en" w:bidi="ar"/>
        </w:rPr>
        <w:t>1</w:t>
      </w:r>
      <w:r>
        <w:rPr>
          <w:rFonts w:hint="eastAsia" w:ascii="仿宋_GB2312" w:hAnsi="仿宋_GB2312" w:eastAsia="仿宋_GB2312" w:cs="仿宋_GB2312"/>
          <w:color w:val="000000"/>
          <w:sz w:val="24"/>
          <w:szCs w:val="24"/>
          <w:lang w:bidi="ar"/>
        </w:rPr>
        <w:t>.3.2在政府采购活动中，供应商提供的货物、工程或者服务符合下列情形的，享受中小企业扶持政策：</w:t>
      </w:r>
    </w:p>
    <w:p>
      <w:pPr>
        <w:pStyle w:val="22"/>
        <w:adjustRightInd w:val="0"/>
        <w:snapToGrid w:val="0"/>
        <w:spacing w:beforeAutospacing="0" w:afterAutospacing="0" w:line="360" w:lineRule="auto"/>
        <w:ind w:firstLine="480" w:firstLineChars="200"/>
        <w:rPr>
          <w:rFonts w:ascii="仿宋_GB2312" w:hAnsi="仿宋_GB2312" w:eastAsia="仿宋_GB2312" w:cs="仿宋_GB2312"/>
          <w:color w:val="000000"/>
          <w:sz w:val="24"/>
          <w:szCs w:val="24"/>
          <w:lang w:bidi="ar"/>
        </w:rPr>
      </w:pPr>
      <w:r>
        <w:rPr>
          <w:rFonts w:ascii="仿宋_GB2312" w:hAnsi="仿宋_GB2312" w:eastAsia="仿宋_GB2312" w:cs="仿宋_GB2312"/>
          <w:color w:val="000000"/>
          <w:sz w:val="24"/>
          <w:szCs w:val="24"/>
          <w:lang w:val="en" w:bidi="ar"/>
        </w:rPr>
        <w:t>1</w:t>
      </w:r>
      <w:r>
        <w:rPr>
          <w:rFonts w:hint="eastAsia" w:ascii="仿宋_GB2312" w:hAnsi="仿宋_GB2312" w:eastAsia="仿宋_GB2312" w:cs="仿宋_GB2312"/>
          <w:color w:val="000000"/>
          <w:sz w:val="24"/>
          <w:szCs w:val="24"/>
          <w:lang w:bidi="ar"/>
        </w:rPr>
        <w:t>.3.2.1在货物采购项目中，货物由中小企业制造，即货物由中小企业生产且使用该中小企业商号或者注册商标；</w:t>
      </w:r>
    </w:p>
    <w:p>
      <w:pPr>
        <w:pStyle w:val="22"/>
        <w:adjustRightInd w:val="0"/>
        <w:snapToGrid w:val="0"/>
        <w:spacing w:beforeAutospacing="0" w:afterAutospacing="0" w:line="360" w:lineRule="auto"/>
        <w:ind w:firstLine="480" w:firstLineChars="200"/>
        <w:rPr>
          <w:rFonts w:ascii="仿宋_GB2312" w:hAnsi="仿宋_GB2312" w:eastAsia="仿宋_GB2312" w:cs="仿宋_GB2312"/>
          <w:color w:val="000000"/>
          <w:sz w:val="24"/>
          <w:szCs w:val="24"/>
          <w:lang w:bidi="ar"/>
        </w:rPr>
      </w:pPr>
      <w:r>
        <w:rPr>
          <w:rFonts w:ascii="仿宋_GB2312" w:hAnsi="仿宋_GB2312" w:eastAsia="仿宋_GB2312" w:cs="仿宋_GB2312"/>
          <w:color w:val="000000"/>
          <w:sz w:val="24"/>
          <w:szCs w:val="24"/>
          <w:lang w:val="en" w:bidi="ar"/>
        </w:rPr>
        <w:t>1</w:t>
      </w:r>
      <w:r>
        <w:rPr>
          <w:rFonts w:hint="eastAsia" w:ascii="仿宋_GB2312" w:hAnsi="仿宋_GB2312" w:eastAsia="仿宋_GB2312" w:cs="仿宋_GB2312"/>
          <w:color w:val="000000"/>
          <w:sz w:val="24"/>
          <w:szCs w:val="24"/>
          <w:lang w:bidi="ar"/>
        </w:rPr>
        <w:t>.3.2.2在工程采购项目中，工程由中小企业承建，即工程施工单位为中小企业；</w:t>
      </w:r>
    </w:p>
    <w:p>
      <w:pPr>
        <w:pStyle w:val="22"/>
        <w:adjustRightInd w:val="0"/>
        <w:snapToGrid w:val="0"/>
        <w:spacing w:beforeAutospacing="0" w:afterAutospacing="0" w:line="360" w:lineRule="auto"/>
        <w:ind w:firstLine="480" w:firstLineChars="200"/>
        <w:rPr>
          <w:rFonts w:ascii="仿宋_GB2312" w:hAnsi="仿宋_GB2312" w:eastAsia="仿宋_GB2312" w:cs="仿宋_GB2312"/>
          <w:color w:val="000000"/>
          <w:sz w:val="24"/>
          <w:szCs w:val="24"/>
          <w:lang w:bidi="ar"/>
        </w:rPr>
      </w:pPr>
      <w:r>
        <w:rPr>
          <w:rFonts w:ascii="仿宋_GB2312" w:hAnsi="仿宋_GB2312" w:eastAsia="仿宋_GB2312" w:cs="仿宋_GB2312"/>
          <w:color w:val="000000"/>
          <w:sz w:val="24"/>
          <w:szCs w:val="24"/>
          <w:lang w:val="en" w:bidi="ar"/>
        </w:rPr>
        <w:t>1</w:t>
      </w:r>
      <w:r>
        <w:rPr>
          <w:rFonts w:hint="eastAsia" w:ascii="仿宋_GB2312" w:hAnsi="仿宋_GB2312" w:eastAsia="仿宋_GB2312" w:cs="仿宋_GB2312"/>
          <w:color w:val="000000"/>
          <w:sz w:val="24"/>
          <w:szCs w:val="24"/>
          <w:lang w:bidi="ar"/>
        </w:rPr>
        <w:t>.3.2.3在服务采购项目中，服务由中小企业承接，即提供服务的人员为中小企业依照《中华人民共和国劳动合同法》订立劳动合同的从业人员。</w:t>
      </w:r>
    </w:p>
    <w:p>
      <w:pPr>
        <w:pStyle w:val="22"/>
        <w:adjustRightInd w:val="0"/>
        <w:snapToGrid w:val="0"/>
        <w:spacing w:beforeAutospacing="0" w:afterAutospacing="0" w:line="360" w:lineRule="auto"/>
        <w:ind w:firstLine="480" w:firstLineChars="200"/>
        <w:rPr>
          <w:rFonts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在货物采购项目中，供应商提供的货物既有中小企业制造货物，也有大型企业制造货物的，不享受中小企业扶持政策。</w:t>
      </w:r>
    </w:p>
    <w:p>
      <w:pPr>
        <w:pStyle w:val="22"/>
        <w:adjustRightInd w:val="0"/>
        <w:snapToGrid w:val="0"/>
        <w:spacing w:beforeAutospacing="0" w:afterAutospacing="0" w:line="360" w:lineRule="auto"/>
        <w:ind w:firstLine="480" w:firstLineChars="200"/>
        <w:rPr>
          <w:rFonts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以联合体形式参加政府采购活动，联合体各方均为中小企业的，联合体视同中小企业。其中，联合体各方均为小微企业的，联合体视同小微企业。</w:t>
      </w:r>
    </w:p>
    <w:p>
      <w:pPr>
        <w:widowControl/>
        <w:snapToGrid w:val="0"/>
        <w:spacing w:line="460" w:lineRule="exact"/>
        <w:ind w:firstLine="480" w:firstLineChars="200"/>
        <w:jc w:val="left"/>
        <w:rPr>
          <w:rFonts w:ascii="仿宋_GB2312" w:hAnsi="仿宋_GB2312" w:eastAsia="仿宋_GB2312" w:cs="仿宋_GB2312"/>
          <w:color w:val="FF0000"/>
          <w:kern w:val="0"/>
          <w:sz w:val="24"/>
          <w:szCs w:val="24"/>
          <w:lang w:bidi="ar"/>
        </w:rPr>
      </w:pPr>
      <w:r>
        <w:rPr>
          <w:rFonts w:ascii="仿宋_GB2312" w:hAnsi="仿宋_GB2312" w:eastAsia="仿宋_GB2312" w:cs="仿宋_GB2312"/>
          <w:color w:val="FF0000"/>
          <w:kern w:val="0"/>
          <w:sz w:val="24"/>
          <w:szCs w:val="24"/>
          <w:lang w:val="en" w:bidi="ar"/>
        </w:rPr>
        <w:t>1</w:t>
      </w:r>
      <w:r>
        <w:rPr>
          <w:rFonts w:hint="eastAsia" w:ascii="仿宋_GB2312" w:hAnsi="仿宋_GB2312" w:eastAsia="仿宋_GB2312" w:cs="仿宋_GB2312"/>
          <w:color w:val="FF0000"/>
          <w:kern w:val="0"/>
          <w:sz w:val="24"/>
          <w:szCs w:val="24"/>
          <w:lang w:bidi="ar"/>
        </w:rPr>
        <w:t>.3.3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pPr>
        <w:pStyle w:val="22"/>
        <w:adjustRightInd w:val="0"/>
        <w:snapToGrid w:val="0"/>
        <w:spacing w:beforeAutospacing="0" w:afterAutospacing="0" w:line="360" w:lineRule="auto"/>
        <w:ind w:firstLine="480" w:firstLineChars="200"/>
        <w:rPr>
          <w:rFonts w:ascii="仿宋_GB2312" w:hAnsi="仿宋_GB2312" w:eastAsia="仿宋_GB2312" w:cs="仿宋_GB2312"/>
          <w:color w:val="000000"/>
          <w:sz w:val="24"/>
          <w:szCs w:val="24"/>
          <w:lang w:bidi="ar"/>
        </w:rPr>
      </w:pPr>
      <w:r>
        <w:rPr>
          <w:rFonts w:ascii="仿宋_GB2312" w:hAnsi="仿宋_GB2312" w:eastAsia="仿宋_GB2312" w:cs="仿宋_GB2312"/>
          <w:color w:val="000000"/>
          <w:sz w:val="24"/>
          <w:szCs w:val="24"/>
          <w:lang w:val="en" w:bidi="ar"/>
        </w:rPr>
        <w:t>1</w:t>
      </w:r>
      <w:r>
        <w:rPr>
          <w:rFonts w:hint="eastAsia" w:ascii="仿宋_GB2312" w:hAnsi="仿宋_GB2312" w:eastAsia="仿宋_GB2312" w:cs="仿宋_GB2312"/>
          <w:color w:val="000000"/>
          <w:sz w:val="24"/>
          <w:szCs w:val="24"/>
          <w:lang w:bidi="ar"/>
        </w:rPr>
        <w:t>.3.4符合《关于促进残疾人就业政府采购政策的通知》（财库〔2017〕141号）规定的条件并提供《残疾人福利性单位声明函》（附件1）的残疾人福利性单位视同小型、微型企业；</w:t>
      </w:r>
    </w:p>
    <w:p>
      <w:pPr>
        <w:pStyle w:val="22"/>
        <w:adjustRightInd w:val="0"/>
        <w:snapToGrid w:val="0"/>
        <w:spacing w:beforeAutospacing="0" w:afterAutospacing="0" w:line="360" w:lineRule="auto"/>
        <w:ind w:firstLine="480" w:firstLineChars="200"/>
        <w:rPr>
          <w:rFonts w:ascii="仿宋_GB2312" w:hAnsi="仿宋_GB2312" w:eastAsia="仿宋_GB2312" w:cs="仿宋_GB2312"/>
          <w:color w:val="000000"/>
          <w:sz w:val="24"/>
          <w:szCs w:val="24"/>
          <w:lang w:bidi="ar"/>
        </w:rPr>
      </w:pPr>
      <w:r>
        <w:rPr>
          <w:rFonts w:ascii="仿宋_GB2312" w:hAnsi="仿宋_GB2312" w:eastAsia="仿宋_GB2312" w:cs="仿宋_GB2312"/>
          <w:color w:val="000000"/>
          <w:sz w:val="24"/>
          <w:szCs w:val="24"/>
          <w:lang w:val="en" w:bidi="ar"/>
        </w:rPr>
        <w:t>1</w:t>
      </w:r>
      <w:r>
        <w:rPr>
          <w:rFonts w:hint="eastAsia" w:ascii="仿宋_GB2312" w:hAnsi="仿宋_GB2312" w:eastAsia="仿宋_GB2312" w:cs="仿宋_GB2312"/>
          <w:color w:val="000000"/>
          <w:sz w:val="24"/>
          <w:szCs w:val="24"/>
          <w:lang w:bidi="ar"/>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22"/>
        <w:adjustRightInd w:val="0"/>
        <w:snapToGrid w:val="0"/>
        <w:spacing w:beforeAutospacing="0" w:afterAutospacing="0" w:line="360" w:lineRule="auto"/>
        <w:ind w:firstLine="480" w:firstLineChars="200"/>
        <w:rPr>
          <w:rFonts w:ascii="仿宋_GB2312" w:hAnsi="仿宋_GB2312" w:eastAsia="仿宋_GB2312" w:cs="仿宋_GB2312"/>
          <w:color w:val="000000"/>
          <w:sz w:val="24"/>
          <w:szCs w:val="24"/>
          <w:lang w:bidi="ar"/>
        </w:rPr>
      </w:pPr>
      <w:r>
        <w:rPr>
          <w:rFonts w:ascii="仿宋_GB2312" w:hAnsi="仿宋_GB2312" w:eastAsia="仿宋_GB2312" w:cs="仿宋_GB2312"/>
          <w:color w:val="000000"/>
          <w:sz w:val="24"/>
          <w:szCs w:val="24"/>
          <w:lang w:val="en" w:bidi="ar"/>
        </w:rPr>
        <w:t>1</w:t>
      </w:r>
      <w:r>
        <w:rPr>
          <w:rFonts w:hint="eastAsia" w:ascii="仿宋_GB2312" w:hAnsi="仿宋_GB2312" w:eastAsia="仿宋_GB2312" w:cs="仿宋_GB2312"/>
          <w:color w:val="000000"/>
          <w:sz w:val="24"/>
          <w:szCs w:val="24"/>
          <w:lang w:bidi="ar"/>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pPr>
        <w:pStyle w:val="22"/>
        <w:adjustRightInd w:val="0"/>
        <w:snapToGrid w:val="0"/>
        <w:spacing w:beforeAutospacing="0" w:afterAutospacing="0" w:line="360" w:lineRule="auto"/>
        <w:ind w:firstLine="480" w:firstLineChars="200"/>
        <w:rPr>
          <w:rFonts w:ascii="仿宋_GB2312" w:hAnsi="仿宋_GB2312" w:eastAsia="仿宋_GB2312" w:cs="仿宋_GB2312"/>
          <w:color w:val="000000"/>
          <w:sz w:val="24"/>
          <w:szCs w:val="24"/>
          <w:lang w:bidi="ar"/>
        </w:rPr>
      </w:pPr>
      <w:r>
        <w:rPr>
          <w:rFonts w:ascii="仿宋_GB2312" w:hAnsi="仿宋_GB2312" w:eastAsia="仿宋_GB2312" w:cs="仿宋_GB2312"/>
          <w:color w:val="000000"/>
          <w:sz w:val="24"/>
          <w:szCs w:val="24"/>
          <w:lang w:val="en" w:bidi="ar"/>
        </w:rPr>
        <w:t>1</w:t>
      </w:r>
      <w:r>
        <w:rPr>
          <w:rFonts w:hint="eastAsia" w:ascii="仿宋_GB2312" w:hAnsi="仿宋_GB2312" w:eastAsia="仿宋_GB2312" w:cs="仿宋_GB2312"/>
          <w:color w:val="000000"/>
          <w:sz w:val="24"/>
          <w:szCs w:val="24"/>
          <w:lang w:bidi="ar"/>
        </w:rPr>
        <w:t>.3.7中小企业享受扶持政策获得政府采购合同的，小微企业不得将合同分包给大中型企业，中型企业不得将合同分包给大型企业。</w:t>
      </w:r>
    </w:p>
    <w:p>
      <w:pPr>
        <w:pStyle w:val="22"/>
        <w:adjustRightInd w:val="0"/>
        <w:snapToGrid w:val="0"/>
        <w:spacing w:beforeAutospacing="0" w:afterAutospacing="0" w:line="360" w:lineRule="auto"/>
        <w:ind w:firstLine="480" w:firstLineChars="200"/>
        <w:rPr>
          <w:rFonts w:ascii="仿宋_GB2312" w:hAnsi="仿宋_GB2312" w:eastAsia="仿宋_GB2312" w:cs="仿宋_GB2312"/>
          <w:color w:val="000000"/>
          <w:sz w:val="24"/>
          <w:szCs w:val="24"/>
          <w:lang w:bidi="ar"/>
        </w:rPr>
      </w:pPr>
      <w:r>
        <w:rPr>
          <w:rFonts w:ascii="仿宋_GB2312" w:hAnsi="仿宋_GB2312" w:eastAsia="仿宋_GB2312" w:cs="仿宋_GB2312"/>
          <w:color w:val="000000"/>
          <w:sz w:val="24"/>
          <w:szCs w:val="24"/>
          <w:lang w:val="en" w:bidi="ar"/>
        </w:rPr>
        <w:t>1</w:t>
      </w:r>
      <w:r>
        <w:rPr>
          <w:rFonts w:hint="eastAsia" w:ascii="仿宋_GB2312" w:hAnsi="仿宋_GB2312" w:eastAsia="仿宋_GB2312" w:cs="仿宋_GB2312"/>
          <w:color w:val="000000"/>
          <w:sz w:val="24"/>
          <w:szCs w:val="24"/>
          <w:lang w:bidi="ar"/>
        </w:rPr>
        <w:t>.4支持创新发展</w:t>
      </w:r>
    </w:p>
    <w:p>
      <w:pPr>
        <w:pStyle w:val="22"/>
        <w:adjustRightInd w:val="0"/>
        <w:snapToGrid w:val="0"/>
        <w:spacing w:beforeAutospacing="0" w:afterAutospacing="0" w:line="360" w:lineRule="auto"/>
        <w:ind w:firstLine="480" w:firstLineChars="200"/>
        <w:rPr>
          <w:rFonts w:ascii="仿宋_GB2312" w:hAnsi="仿宋_GB2312" w:eastAsia="仿宋_GB2312" w:cs="仿宋_GB2312"/>
          <w:color w:val="000000"/>
          <w:sz w:val="24"/>
          <w:szCs w:val="24"/>
          <w:lang w:bidi="ar"/>
        </w:rPr>
      </w:pPr>
      <w:r>
        <w:rPr>
          <w:rFonts w:ascii="仿宋_GB2312" w:hAnsi="仿宋_GB2312" w:eastAsia="仿宋_GB2312" w:cs="仿宋_GB2312"/>
          <w:color w:val="000000"/>
          <w:sz w:val="24"/>
          <w:szCs w:val="24"/>
          <w:lang w:val="en" w:bidi="ar"/>
        </w:rPr>
        <w:t>1</w:t>
      </w:r>
      <w:r>
        <w:rPr>
          <w:rFonts w:hint="eastAsia" w:ascii="仿宋_GB2312" w:hAnsi="仿宋_GB2312" w:eastAsia="仿宋_GB2312" w:cs="仿宋_GB2312"/>
          <w:color w:val="000000"/>
          <w:sz w:val="24"/>
          <w:szCs w:val="24"/>
          <w:lang w:bidi="ar"/>
        </w:rPr>
        <w:t>.4.1 采购人优先采购被认定为首台套产品和“制造精品”的自主创新产品。</w:t>
      </w:r>
    </w:p>
    <w:p>
      <w:pPr>
        <w:pStyle w:val="22"/>
        <w:adjustRightInd w:val="0"/>
        <w:snapToGrid w:val="0"/>
        <w:spacing w:beforeAutospacing="0" w:afterAutospacing="0" w:line="360" w:lineRule="auto"/>
        <w:ind w:firstLine="480" w:firstLineChars="200"/>
        <w:rPr>
          <w:rFonts w:ascii="仿宋_GB2312" w:hAnsi="仿宋_GB2312" w:eastAsia="仿宋_GB2312" w:cs="仿宋_GB2312"/>
          <w:color w:val="000000"/>
          <w:sz w:val="24"/>
          <w:szCs w:val="24"/>
          <w:lang w:bidi="ar"/>
        </w:rPr>
      </w:pPr>
      <w:r>
        <w:rPr>
          <w:rFonts w:ascii="仿宋_GB2312" w:hAnsi="仿宋_GB2312" w:eastAsia="仿宋_GB2312" w:cs="仿宋_GB2312"/>
          <w:color w:val="000000"/>
          <w:sz w:val="24"/>
          <w:szCs w:val="24"/>
          <w:lang w:val="en" w:bidi="ar"/>
        </w:rPr>
        <w:t>1</w:t>
      </w:r>
      <w:r>
        <w:rPr>
          <w:rFonts w:hint="eastAsia" w:ascii="仿宋_GB2312" w:hAnsi="仿宋_GB2312" w:eastAsia="仿宋_GB2312" w:cs="仿宋_GB2312"/>
          <w:color w:val="000000"/>
          <w:sz w:val="24"/>
          <w:szCs w:val="24"/>
          <w:lang w:bidi="ar"/>
        </w:rPr>
        <w:t>.4.2首台套产品被纳入《首台套产品推广应用指导目录》之日起</w:t>
      </w:r>
      <w:r>
        <w:rPr>
          <w:rFonts w:hint="eastAsia" w:ascii="仿宋_GB2312" w:hAnsi="仿宋_GB2312" w:eastAsia="仿宋_GB2312" w:cs="仿宋_GB2312"/>
          <w:b/>
          <w:bCs/>
          <w:color w:val="FF0000"/>
          <w:sz w:val="24"/>
          <w:szCs w:val="24"/>
          <w:lang w:bidi="ar"/>
        </w:rPr>
        <w:t>3年内</w:t>
      </w:r>
      <w:r>
        <w:rPr>
          <w:rFonts w:hint="eastAsia" w:ascii="仿宋_GB2312" w:hAnsi="仿宋_GB2312" w:eastAsia="仿宋_GB2312" w:cs="仿宋_GB2312"/>
          <w:color w:val="000000"/>
          <w:sz w:val="24"/>
          <w:szCs w:val="24"/>
          <w:lang w:bidi="ar"/>
        </w:rPr>
        <w:t>，以及产品核心技术高于国内领先水平，并具有明晰自主知识产权的“制造精品”产品，自认定之日起</w:t>
      </w:r>
      <w:r>
        <w:rPr>
          <w:rFonts w:hint="eastAsia" w:ascii="仿宋_GB2312" w:hAnsi="仿宋_GB2312" w:eastAsia="仿宋_GB2312" w:cs="仿宋_GB2312"/>
          <w:b/>
          <w:color w:val="FF0200"/>
          <w:sz w:val="24"/>
          <w:szCs w:val="24"/>
          <w:lang w:bidi="ar"/>
        </w:rPr>
        <w:t>3年内</w:t>
      </w:r>
      <w:r>
        <w:rPr>
          <w:rFonts w:hint="eastAsia" w:ascii="仿宋_GB2312" w:hAnsi="仿宋_GB2312" w:eastAsia="仿宋_GB2312" w:cs="仿宋_GB2312"/>
          <w:color w:val="000000"/>
          <w:sz w:val="24"/>
          <w:szCs w:val="24"/>
          <w:lang w:bidi="ar"/>
        </w:rPr>
        <w:t>视同已具备相应销售业绩，参加政府采购活动时业绩分值为满分。</w:t>
      </w:r>
    </w:p>
    <w:p>
      <w:pPr>
        <w:pStyle w:val="22"/>
        <w:adjustRightInd w:val="0"/>
        <w:snapToGrid w:val="0"/>
        <w:spacing w:beforeAutospacing="0" w:afterAutospacing="0" w:line="360" w:lineRule="auto"/>
        <w:ind w:firstLine="480" w:firstLineChars="200"/>
        <w:rPr>
          <w:rFonts w:ascii="仿宋_GB2312" w:hAnsi="仿宋_GB2312" w:eastAsia="仿宋_GB2312" w:cs="仿宋_GB2312"/>
          <w:color w:val="000000"/>
          <w:sz w:val="24"/>
          <w:szCs w:val="24"/>
          <w:lang w:bidi="ar"/>
        </w:rPr>
      </w:pPr>
      <w:r>
        <w:rPr>
          <w:rFonts w:ascii="仿宋_GB2312" w:hAnsi="仿宋_GB2312" w:eastAsia="仿宋_GB2312" w:cs="仿宋_GB2312"/>
          <w:color w:val="000000"/>
          <w:sz w:val="24"/>
          <w:szCs w:val="24"/>
          <w:lang w:val="en" w:bidi="ar"/>
        </w:rPr>
        <w:t>1</w:t>
      </w:r>
      <w:r>
        <w:rPr>
          <w:rFonts w:hint="eastAsia" w:ascii="仿宋_GB2312" w:hAnsi="仿宋_GB2312" w:eastAsia="仿宋_GB2312" w:cs="仿宋_GB2312"/>
          <w:color w:val="000000"/>
          <w:sz w:val="24"/>
          <w:szCs w:val="24"/>
          <w:lang w:bidi="ar"/>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政采云(https: /﻿/﻿j﻿i﻿n﻿r﻿o﻿n﻿g﻿.﻿z﻿c﻿y﻿g﻿o﻿v﻿. ﻿c﻿n﻿)的中小企业信用融资栏目了解相关信息。 供应商可以通过浙江政府采购网(https://zfcg. czt.zj. gov.cn/)首页的“浙江政采贷”模块进入申请，还可以通过政府采购云平台(https://wwwzcygov.cn/)首页的“金融服务”模块进入申请。</w:t>
      </w:r>
    </w:p>
    <w:p>
      <w:pPr>
        <w:pStyle w:val="13"/>
        <w:spacing w:before="156" w:after="156" w:line="360" w:lineRule="auto"/>
        <w:jc w:val="center"/>
        <w:outlineLvl w:val="0"/>
        <w:rPr>
          <w:sz w:val="32"/>
          <w:szCs w:val="32"/>
        </w:rPr>
      </w:pPr>
      <w:r>
        <w:rPr>
          <w:rFonts w:hint="eastAsia" w:hAnsi="宋体"/>
          <w:b/>
          <w:color w:val="000000"/>
          <w:sz w:val="36"/>
          <w:szCs w:val="36"/>
        </w:rPr>
        <w:br w:type="page"/>
      </w:r>
      <w:r>
        <w:rPr>
          <w:rFonts w:hint="eastAsia" w:hAnsi="宋体"/>
          <w:b/>
          <w:color w:val="000000"/>
          <w:sz w:val="36"/>
          <w:szCs w:val="36"/>
        </w:rPr>
        <w:t>第五章 评标定标办法</w:t>
      </w:r>
    </w:p>
    <w:p>
      <w:pPr>
        <w:pStyle w:val="7"/>
      </w:pPr>
    </w:p>
    <w:p>
      <w:pPr>
        <w:tabs>
          <w:tab w:val="left" w:pos="8820"/>
        </w:tabs>
        <w:adjustRightInd w:val="0"/>
        <w:snapToGrid w:val="0"/>
        <w:spacing w:before="156" w:beforeLines="50" w:line="460" w:lineRule="exact"/>
        <w:ind w:firstLine="440" w:firstLineChars="200"/>
      </w:pPr>
      <w:r>
        <w:rPr>
          <w:rFonts w:hint="eastAsia" w:ascii="宋体" w:hAnsi="宋体"/>
          <w:kern w:val="0"/>
          <w:sz w:val="22"/>
        </w:rPr>
        <w:t>根据《中华人民共和国政府采购法》等有关政府采购法规，结合本次采购实际，按照公平、公正、科学、择优的原则选择中标单位，特制定本评审办法。</w:t>
      </w:r>
    </w:p>
    <w:p>
      <w:pPr>
        <w:adjustRightInd w:val="0"/>
        <w:snapToGrid w:val="0"/>
        <w:spacing w:line="460" w:lineRule="exact"/>
        <w:rPr>
          <w:rFonts w:ascii="宋体" w:hAnsi="宋体"/>
          <w:b/>
          <w:bCs/>
          <w:kern w:val="0"/>
          <w:sz w:val="22"/>
        </w:rPr>
      </w:pPr>
      <w:r>
        <w:rPr>
          <w:rFonts w:hint="eastAsia" w:ascii="宋体" w:hAnsi="宋体"/>
          <w:b/>
          <w:bCs/>
          <w:kern w:val="0"/>
          <w:sz w:val="22"/>
        </w:rPr>
        <w:t>一、总则</w:t>
      </w:r>
    </w:p>
    <w:p>
      <w:pPr>
        <w:pStyle w:val="15"/>
        <w:adjustRightInd w:val="0"/>
        <w:snapToGrid w:val="0"/>
        <w:spacing w:line="460" w:lineRule="exact"/>
        <w:rPr>
          <w:rFonts w:eastAsia="宋体"/>
          <w:b w:val="0"/>
          <w:color w:val="auto"/>
          <w:sz w:val="22"/>
          <w:szCs w:val="22"/>
        </w:rPr>
      </w:pPr>
      <w:r>
        <w:rPr>
          <w:rFonts w:hint="eastAsia" w:eastAsia="宋体"/>
          <w:b w:val="0"/>
          <w:color w:val="auto"/>
          <w:sz w:val="22"/>
          <w:szCs w:val="22"/>
        </w:rPr>
        <w:t>评审工作遵循公平、公正、民主、科学的原则和诚实、信誉、效率的服务原则。本着科学、严谨的态度，认真进行评审。择优选定中标单位，最大限度的保护当事人权益，严格按照招标文件的商务、技术要求，对投标文件进行综合评定。评标委员会必须严格遵守保密规定，不得泄漏评审的有关情况，不得索贿受贿，不得参加影响公正评审的有关活动。对落标单位，评标委员会不作任何落标解释。投标供应商不得以任何方式干扰招投标工作的进行，一经发现其投标文件将被拒绝。</w:t>
      </w:r>
    </w:p>
    <w:p>
      <w:pPr>
        <w:pStyle w:val="15"/>
        <w:adjustRightInd w:val="0"/>
        <w:snapToGrid w:val="0"/>
        <w:spacing w:line="460" w:lineRule="exact"/>
        <w:ind w:firstLine="0"/>
        <w:rPr>
          <w:rFonts w:eastAsia="宋体"/>
          <w:b w:val="0"/>
          <w:color w:val="auto"/>
          <w:sz w:val="22"/>
          <w:szCs w:val="22"/>
        </w:rPr>
      </w:pPr>
    </w:p>
    <w:p>
      <w:pPr>
        <w:pStyle w:val="43"/>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jc w:val="both"/>
        <w:textAlignment w:val="auto"/>
        <w:rPr>
          <w:rFonts w:ascii="宋体" w:hAnsi="宋体"/>
          <w:bCs/>
          <w:kern w:val="2"/>
          <w:sz w:val="22"/>
          <w:szCs w:val="22"/>
        </w:rPr>
      </w:pPr>
      <w:r>
        <w:rPr>
          <w:rFonts w:hint="eastAsia" w:ascii="宋体" w:hAnsi="宋体"/>
          <w:bCs/>
          <w:kern w:val="2"/>
          <w:sz w:val="22"/>
          <w:szCs w:val="22"/>
        </w:rPr>
        <w:t>二、评审纪律和要求</w:t>
      </w:r>
    </w:p>
    <w:p>
      <w:pPr>
        <w:pStyle w:val="43"/>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ascii="宋体" w:hAnsi="宋体"/>
          <w:b w:val="0"/>
          <w:kern w:val="2"/>
          <w:sz w:val="22"/>
          <w:szCs w:val="22"/>
        </w:rPr>
      </w:pPr>
      <w:r>
        <w:rPr>
          <w:rFonts w:hint="eastAsia" w:ascii="宋体" w:hAnsi="宋体"/>
          <w:b w:val="0"/>
          <w:kern w:val="2"/>
          <w:sz w:val="22"/>
          <w:szCs w:val="22"/>
        </w:rPr>
        <w:t>1.评审专家必须公平、公正评审，遵纪守法，客观、廉洁地履行职责。</w:t>
      </w:r>
    </w:p>
    <w:p>
      <w:pPr>
        <w:pStyle w:val="43"/>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ascii="宋体" w:hAnsi="宋体"/>
          <w:b w:val="0"/>
          <w:kern w:val="2"/>
          <w:sz w:val="22"/>
          <w:szCs w:val="22"/>
        </w:rPr>
      </w:pPr>
      <w:r>
        <w:rPr>
          <w:rFonts w:hint="eastAsia" w:ascii="宋体" w:hAnsi="宋体"/>
          <w:b w:val="0"/>
          <w:kern w:val="2"/>
          <w:sz w:val="22"/>
          <w:szCs w:val="22"/>
        </w:rPr>
        <w:t>2.评审专家在评审开始前，应关闭并上交随身携带的各种通信工具。</w:t>
      </w:r>
    </w:p>
    <w:p>
      <w:pPr>
        <w:pStyle w:val="43"/>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ascii="宋体" w:hAnsi="宋体"/>
          <w:b w:val="0"/>
          <w:kern w:val="2"/>
          <w:sz w:val="22"/>
          <w:szCs w:val="22"/>
        </w:rPr>
      </w:pPr>
      <w:r>
        <w:rPr>
          <w:rFonts w:hint="eastAsia" w:ascii="宋体" w:hAnsi="宋体"/>
          <w:b w:val="0"/>
          <w:kern w:val="2"/>
          <w:sz w:val="22"/>
          <w:szCs w:val="22"/>
        </w:rPr>
        <w:t>3.评审专家在评审过程中，未经许可不得中途离开评审现场，不得迟到早退。</w:t>
      </w:r>
    </w:p>
    <w:p>
      <w:pPr>
        <w:pStyle w:val="43"/>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ascii="宋体" w:hAnsi="宋体"/>
          <w:b w:val="0"/>
          <w:kern w:val="2"/>
          <w:sz w:val="22"/>
          <w:szCs w:val="22"/>
        </w:rPr>
      </w:pPr>
      <w:r>
        <w:rPr>
          <w:rFonts w:hint="eastAsia" w:ascii="宋体" w:hAnsi="宋体"/>
          <w:b w:val="0"/>
          <w:kern w:val="2"/>
          <w:sz w:val="22"/>
          <w:szCs w:val="22"/>
        </w:rPr>
        <w:t>4.评审专家和工作人员不得透露评审过程中的讨论情况和评审结果。</w:t>
      </w:r>
    </w:p>
    <w:p>
      <w:pPr>
        <w:pStyle w:val="43"/>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ascii="宋体" w:hAnsi="宋体"/>
          <w:b w:val="0"/>
          <w:kern w:val="2"/>
          <w:sz w:val="22"/>
          <w:szCs w:val="22"/>
        </w:rPr>
      </w:pPr>
      <w:r>
        <w:rPr>
          <w:rFonts w:hint="eastAsia" w:ascii="宋体" w:hAnsi="宋体"/>
          <w:b w:val="0"/>
          <w:kern w:val="2"/>
          <w:sz w:val="22"/>
          <w:szCs w:val="22"/>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pStyle w:val="43"/>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ascii="宋体" w:hAnsi="宋体"/>
          <w:b w:val="0"/>
          <w:kern w:val="2"/>
          <w:sz w:val="22"/>
          <w:szCs w:val="22"/>
        </w:rPr>
      </w:pPr>
      <w:r>
        <w:rPr>
          <w:rFonts w:hint="eastAsia" w:ascii="宋体" w:hAnsi="宋体"/>
          <w:b w:val="0"/>
          <w:kern w:val="2"/>
          <w:sz w:val="22"/>
          <w:szCs w:val="22"/>
        </w:rPr>
        <w:t>6.采购人、采购代理机构不得向评审委员会的评审专家作倾向性、误导性的解释或者说明。</w:t>
      </w:r>
    </w:p>
    <w:p>
      <w:pPr>
        <w:pStyle w:val="43"/>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ascii="宋体" w:hAnsi="宋体"/>
          <w:b w:val="0"/>
          <w:kern w:val="2"/>
          <w:sz w:val="22"/>
          <w:szCs w:val="22"/>
        </w:rPr>
      </w:pPr>
      <w:r>
        <w:rPr>
          <w:rFonts w:hint="eastAsia" w:ascii="宋体" w:hAnsi="宋体"/>
          <w:b w:val="0"/>
          <w:kern w:val="2"/>
          <w:sz w:val="22"/>
          <w:szCs w:val="22"/>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pStyle w:val="43"/>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ascii="宋体" w:hAnsi="宋体"/>
          <w:b w:val="0"/>
          <w:kern w:val="2"/>
          <w:sz w:val="22"/>
          <w:szCs w:val="22"/>
        </w:rPr>
      </w:pPr>
      <w:r>
        <w:rPr>
          <w:rFonts w:hint="eastAsia" w:ascii="宋体" w:hAnsi="宋体"/>
          <w:b w:val="0"/>
          <w:kern w:val="2"/>
          <w:sz w:val="22"/>
          <w:szCs w:val="22"/>
        </w:rPr>
        <w:t>8.评审专家在评审过程中不得将自己的观点强加给其他评审专家，评审专家应自主发表见解，对评审意见承担个人责任。</w:t>
      </w:r>
    </w:p>
    <w:p>
      <w:pPr>
        <w:pStyle w:val="43"/>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ascii="宋体" w:hAnsi="宋体"/>
          <w:b w:val="0"/>
          <w:kern w:val="2"/>
          <w:sz w:val="22"/>
          <w:szCs w:val="22"/>
        </w:rPr>
      </w:pPr>
      <w:r>
        <w:rPr>
          <w:rFonts w:hint="eastAsia" w:ascii="宋体" w:hAnsi="宋体"/>
          <w:b w:val="0"/>
          <w:kern w:val="2"/>
          <w:sz w:val="22"/>
          <w:szCs w:val="22"/>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pStyle w:val="43"/>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ascii="宋体" w:hAnsi="宋体"/>
          <w:b w:val="0"/>
          <w:kern w:val="2"/>
          <w:sz w:val="22"/>
          <w:szCs w:val="22"/>
        </w:rPr>
      </w:pPr>
      <w:r>
        <w:rPr>
          <w:rFonts w:hint="eastAsia" w:ascii="宋体" w:hAnsi="宋体"/>
          <w:b w:val="0"/>
          <w:kern w:val="2"/>
          <w:sz w:val="22"/>
          <w:szCs w:val="22"/>
        </w:rPr>
        <w:t>10.评审专家应当独立、客观、公正地提出评审意见，不得带有倾向性，不得影响其他评审专家评审，并在评审报告上签字；如对评审报告有异议的，可在报告上签署不同意见，并说明理由，否则将视为同意。</w:t>
      </w:r>
    </w:p>
    <w:p>
      <w:pPr>
        <w:pStyle w:val="43"/>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ascii="宋体" w:hAnsi="宋体"/>
          <w:b w:val="0"/>
          <w:kern w:val="2"/>
          <w:sz w:val="22"/>
          <w:szCs w:val="22"/>
        </w:rPr>
      </w:pPr>
      <w:r>
        <w:rPr>
          <w:rFonts w:hint="eastAsia" w:ascii="宋体" w:hAnsi="宋体"/>
          <w:b w:val="0"/>
          <w:kern w:val="2"/>
          <w:sz w:val="22"/>
          <w:szCs w:val="22"/>
        </w:rPr>
        <w:t>11.评审专家应当遵守评审工作纪律，不得泄露评审文件、评审情况和评审中获悉的商业秘密。</w:t>
      </w:r>
    </w:p>
    <w:p>
      <w:pPr>
        <w:pStyle w:val="43"/>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jc w:val="both"/>
        <w:textAlignment w:val="auto"/>
        <w:rPr>
          <w:rFonts w:ascii="宋体" w:hAnsi="宋体"/>
          <w:b w:val="0"/>
          <w:kern w:val="2"/>
          <w:sz w:val="22"/>
          <w:szCs w:val="22"/>
        </w:rPr>
      </w:pPr>
      <w:r>
        <w:rPr>
          <w:rFonts w:hint="eastAsia" w:ascii="宋体" w:hAnsi="宋体"/>
          <w:b w:val="0"/>
          <w:kern w:val="2"/>
          <w:sz w:val="22"/>
          <w:szCs w:val="22"/>
        </w:rPr>
        <w:t>评审委员会在评审过程中发现投标人有行贿、提供虚假材料或者串通等违法行为的，应当及时向财政部门报告。</w:t>
      </w:r>
    </w:p>
    <w:p>
      <w:pPr>
        <w:pStyle w:val="43"/>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ascii="宋体" w:hAnsi="宋体"/>
          <w:b w:val="0"/>
          <w:kern w:val="2"/>
          <w:sz w:val="22"/>
          <w:szCs w:val="22"/>
        </w:rPr>
      </w:pPr>
      <w:r>
        <w:rPr>
          <w:rFonts w:hint="eastAsia" w:ascii="宋体" w:hAnsi="宋体"/>
          <w:b w:val="0"/>
          <w:kern w:val="2"/>
          <w:sz w:val="22"/>
          <w:szCs w:val="22"/>
        </w:rPr>
        <w:t>12.招标文件内容违反国家有关强制性规定的，评审委员会应当停止评审并向采购代理机构说明情况。</w:t>
      </w:r>
    </w:p>
    <w:p>
      <w:pPr>
        <w:pStyle w:val="43"/>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ascii="宋体" w:hAnsi="宋体"/>
          <w:b w:val="0"/>
          <w:kern w:val="2"/>
          <w:sz w:val="22"/>
          <w:szCs w:val="22"/>
        </w:rPr>
      </w:pPr>
      <w:r>
        <w:rPr>
          <w:rFonts w:hint="eastAsia" w:ascii="宋体" w:hAnsi="宋体"/>
          <w:b w:val="0"/>
          <w:kern w:val="2"/>
          <w:sz w:val="22"/>
          <w:szCs w:val="22"/>
        </w:rPr>
        <w:t>13.评审专家应当配合采购代理机构答复投标人提出的质疑。</w:t>
      </w:r>
    </w:p>
    <w:p>
      <w:pPr>
        <w:pStyle w:val="43"/>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ascii="宋体" w:hAnsi="宋体"/>
          <w:b w:val="0"/>
          <w:kern w:val="2"/>
          <w:sz w:val="22"/>
          <w:szCs w:val="22"/>
        </w:rPr>
      </w:pPr>
      <w:r>
        <w:rPr>
          <w:rFonts w:hint="eastAsia" w:ascii="宋体" w:hAnsi="宋体"/>
          <w:b w:val="0"/>
          <w:kern w:val="2"/>
          <w:sz w:val="22"/>
          <w:szCs w:val="22"/>
        </w:rPr>
        <w:t>14.评审专家应当配合财政部门的投诉处理工作。</w:t>
      </w:r>
    </w:p>
    <w:p>
      <w:pPr>
        <w:pStyle w:val="43"/>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ascii="宋体" w:hAnsi="宋体"/>
          <w:b w:val="0"/>
          <w:kern w:val="2"/>
          <w:sz w:val="22"/>
          <w:szCs w:val="22"/>
        </w:rPr>
      </w:pPr>
      <w:r>
        <w:rPr>
          <w:rFonts w:hint="eastAsia" w:ascii="宋体" w:hAnsi="宋体"/>
          <w:b w:val="0"/>
          <w:kern w:val="2"/>
          <w:sz w:val="22"/>
          <w:szCs w:val="22"/>
        </w:rPr>
        <w:t>15.评审专家有如下行为之一的，责令改正，给予警告，可以并处一千元以下的罚款：</w:t>
      </w:r>
    </w:p>
    <w:p>
      <w:pPr>
        <w:pStyle w:val="43"/>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ascii="宋体" w:hAnsi="宋体"/>
          <w:b w:val="0"/>
          <w:kern w:val="2"/>
          <w:sz w:val="22"/>
          <w:szCs w:val="22"/>
        </w:rPr>
      </w:pPr>
      <w:r>
        <w:rPr>
          <w:rFonts w:hint="eastAsia" w:ascii="宋体" w:hAnsi="宋体"/>
          <w:b w:val="0"/>
          <w:kern w:val="2"/>
          <w:sz w:val="22"/>
          <w:szCs w:val="22"/>
        </w:rPr>
        <w:t>①明知应当回避而未主动回避的；</w:t>
      </w:r>
    </w:p>
    <w:p>
      <w:pPr>
        <w:pStyle w:val="43"/>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ascii="宋体" w:hAnsi="宋体"/>
          <w:b w:val="0"/>
          <w:kern w:val="2"/>
          <w:sz w:val="22"/>
          <w:szCs w:val="22"/>
        </w:rPr>
      </w:pPr>
      <w:r>
        <w:rPr>
          <w:rFonts w:hint="eastAsia" w:ascii="宋体" w:hAnsi="宋体"/>
          <w:b w:val="0"/>
          <w:kern w:val="2"/>
          <w:sz w:val="22"/>
          <w:szCs w:val="22"/>
        </w:rPr>
        <w:t>②在得知自己为评审专家身份后至评审结束前时段内私下接触投标人的；</w:t>
      </w:r>
    </w:p>
    <w:p>
      <w:pPr>
        <w:pStyle w:val="43"/>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ascii="宋体" w:hAnsi="宋体"/>
          <w:b w:val="0"/>
          <w:kern w:val="2"/>
          <w:sz w:val="22"/>
          <w:szCs w:val="22"/>
        </w:rPr>
      </w:pPr>
      <w:r>
        <w:rPr>
          <w:rFonts w:hint="eastAsia" w:ascii="宋体" w:hAnsi="宋体"/>
          <w:b w:val="0"/>
          <w:kern w:val="2"/>
          <w:sz w:val="22"/>
          <w:szCs w:val="22"/>
        </w:rPr>
        <w:t>③在评审过程中擅离职守，影响评审程序正常进行的；</w:t>
      </w:r>
    </w:p>
    <w:p>
      <w:pPr>
        <w:pStyle w:val="43"/>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ascii="宋体" w:hAnsi="宋体"/>
          <w:b w:val="0"/>
          <w:kern w:val="2"/>
          <w:sz w:val="22"/>
          <w:szCs w:val="22"/>
        </w:rPr>
      </w:pPr>
      <w:r>
        <w:rPr>
          <w:rFonts w:hint="eastAsia" w:ascii="宋体" w:hAnsi="宋体"/>
          <w:b w:val="0"/>
          <w:kern w:val="2"/>
          <w:sz w:val="22"/>
          <w:szCs w:val="22"/>
        </w:rPr>
        <w:t>④在评审过程有明显不合理或者不正当倾向性的；</w:t>
      </w:r>
    </w:p>
    <w:p>
      <w:pPr>
        <w:pStyle w:val="43"/>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ascii="宋体" w:hAnsi="宋体"/>
          <w:b w:val="0"/>
          <w:kern w:val="2"/>
          <w:sz w:val="22"/>
          <w:szCs w:val="22"/>
        </w:rPr>
      </w:pPr>
      <w:r>
        <w:rPr>
          <w:rFonts w:hint="eastAsia" w:ascii="宋体" w:hAnsi="宋体"/>
          <w:b w:val="0"/>
          <w:kern w:val="2"/>
          <w:sz w:val="22"/>
          <w:szCs w:val="22"/>
        </w:rPr>
        <w:t>⑤未按招标文件规定的评审方法和标准进行评审的。</w:t>
      </w:r>
    </w:p>
    <w:p>
      <w:pPr>
        <w:pStyle w:val="43"/>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ascii="宋体" w:hAnsi="宋体"/>
          <w:b w:val="0"/>
          <w:kern w:val="2"/>
          <w:sz w:val="22"/>
          <w:szCs w:val="22"/>
        </w:rPr>
      </w:pPr>
      <w:r>
        <w:rPr>
          <w:rFonts w:hint="eastAsia" w:ascii="宋体" w:hAnsi="宋体"/>
          <w:b w:val="0"/>
          <w:kern w:val="2"/>
          <w:sz w:val="22"/>
          <w:szCs w:val="22"/>
        </w:rPr>
        <w:t>⑥上述①至⑤行为影响中标结果的，中标结果无效。</w:t>
      </w:r>
    </w:p>
    <w:p>
      <w:pPr>
        <w:pStyle w:val="43"/>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ascii="宋体" w:hAnsi="宋体"/>
          <w:b w:val="0"/>
          <w:kern w:val="2"/>
          <w:sz w:val="22"/>
          <w:szCs w:val="22"/>
        </w:rPr>
      </w:pPr>
      <w:r>
        <w:rPr>
          <w:rFonts w:hint="eastAsia" w:ascii="宋体" w:hAnsi="宋体"/>
          <w:b w:val="0"/>
          <w:kern w:val="2"/>
          <w:sz w:val="22"/>
          <w:szCs w:val="22"/>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pStyle w:val="43"/>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ascii="宋体" w:hAnsi="宋体"/>
          <w:b w:val="0"/>
          <w:kern w:val="2"/>
          <w:sz w:val="22"/>
          <w:szCs w:val="22"/>
        </w:rPr>
      </w:pPr>
      <w:r>
        <w:rPr>
          <w:rFonts w:hint="eastAsia" w:ascii="宋体" w:hAnsi="宋体"/>
          <w:b w:val="0"/>
          <w:kern w:val="2"/>
          <w:sz w:val="22"/>
          <w:szCs w:val="22"/>
        </w:rPr>
        <w:t>政府采购评审专家与投标人存在利害关系未回避的，处2万元以上5万元以下的罚款，禁止其参加政府采购评审活动。</w:t>
      </w:r>
    </w:p>
    <w:p>
      <w:pPr>
        <w:pStyle w:val="43"/>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ascii="宋体" w:hAnsi="宋体"/>
          <w:b w:val="0"/>
          <w:kern w:val="2"/>
          <w:sz w:val="22"/>
          <w:szCs w:val="22"/>
        </w:rPr>
      </w:pPr>
      <w:r>
        <w:rPr>
          <w:rFonts w:hint="eastAsia" w:ascii="宋体" w:hAnsi="宋体"/>
          <w:b w:val="0"/>
          <w:kern w:val="2"/>
          <w:sz w:val="22"/>
          <w:szCs w:val="22"/>
        </w:rPr>
        <w:t>政府采购评审专家收受采购人、采购代理机构、投标人贿赂或者获取其他不正当利益，构成犯罪的，依法追究刑事责任；尚不构成犯罪的，处2万元以上5万元以下的罚款，禁止其参加政府采购评审活动。</w:t>
      </w:r>
    </w:p>
    <w:p>
      <w:pPr>
        <w:pStyle w:val="43"/>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220" w:firstLineChars="100"/>
        <w:jc w:val="both"/>
        <w:textAlignment w:val="auto"/>
        <w:rPr>
          <w:rFonts w:ascii="宋体" w:hAnsi="宋体"/>
          <w:b w:val="0"/>
          <w:kern w:val="2"/>
          <w:sz w:val="22"/>
          <w:szCs w:val="22"/>
        </w:rPr>
      </w:pPr>
      <w:r>
        <w:rPr>
          <w:rFonts w:hint="eastAsia" w:ascii="宋体" w:hAnsi="宋体"/>
          <w:b w:val="0"/>
          <w:kern w:val="2"/>
          <w:sz w:val="22"/>
          <w:szCs w:val="22"/>
        </w:rPr>
        <w:t>政府采购评审专家有上述违法行为的，其评审意见无效，不得获取评审费；有违法所得的，没收违法所得；给他人造成损失的，依法承担民事责任。</w:t>
      </w:r>
    </w:p>
    <w:p>
      <w:pPr>
        <w:pStyle w:val="43"/>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textAlignment w:val="auto"/>
        <w:rPr>
          <w:rFonts w:ascii="宋体" w:hAnsi="宋体"/>
          <w:b w:val="0"/>
          <w:kern w:val="2"/>
          <w:sz w:val="22"/>
          <w:szCs w:val="22"/>
        </w:rPr>
      </w:pPr>
    </w:p>
    <w:p>
      <w:pPr>
        <w:pStyle w:val="43"/>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jc w:val="both"/>
        <w:textAlignment w:val="auto"/>
        <w:rPr>
          <w:rFonts w:ascii="宋体" w:hAnsi="宋体"/>
          <w:bCs/>
          <w:kern w:val="2"/>
          <w:sz w:val="22"/>
          <w:szCs w:val="22"/>
        </w:rPr>
      </w:pPr>
      <w:r>
        <w:rPr>
          <w:rFonts w:hint="eastAsia" w:ascii="宋体" w:hAnsi="宋体"/>
          <w:bCs/>
          <w:kern w:val="2"/>
          <w:sz w:val="22"/>
          <w:szCs w:val="22"/>
        </w:rPr>
        <w:t>三、评标程序及评审办法</w:t>
      </w:r>
    </w:p>
    <w:p>
      <w:pPr>
        <w:adjustRightInd w:val="0"/>
        <w:snapToGrid w:val="0"/>
        <w:spacing w:line="460" w:lineRule="exact"/>
        <w:ind w:firstLine="440" w:firstLineChars="200"/>
        <w:jc w:val="left"/>
        <w:rPr>
          <w:rFonts w:ascii="宋体" w:hAnsi="宋体"/>
          <w:sz w:val="22"/>
        </w:rPr>
      </w:pPr>
      <w:r>
        <w:rPr>
          <w:rFonts w:hint="eastAsia" w:ascii="宋体" w:hAnsi="宋体"/>
          <w:sz w:val="22"/>
        </w:rPr>
        <w:t>本次开标程序如下：</w:t>
      </w:r>
    </w:p>
    <w:p>
      <w:pPr>
        <w:shd w:val="clear" w:color="auto" w:fill="FFFFFF"/>
        <w:spacing w:line="460" w:lineRule="exact"/>
        <w:ind w:firstLine="440" w:firstLineChars="200"/>
        <w:rPr>
          <w:rFonts w:ascii="宋体" w:hAnsi="宋体"/>
          <w:kern w:val="0"/>
          <w:sz w:val="22"/>
        </w:rPr>
      </w:pPr>
      <w:r>
        <w:rPr>
          <w:rFonts w:hint="eastAsia" w:ascii="宋体" w:hAnsi="宋体"/>
          <w:kern w:val="0"/>
          <w:sz w:val="22"/>
        </w:rPr>
        <w:t>1、向各投标供应商发出电子加密投标文件【开始解密】通知，由供应商按招标文件规定的时间内自行进行投标文件解密。</w:t>
      </w:r>
      <w:r>
        <w:rPr>
          <w:rFonts w:hint="eastAsia" w:ascii="宋体" w:hAnsi="宋体"/>
          <w:b/>
          <w:kern w:val="0"/>
          <w:sz w:val="22"/>
        </w:rPr>
        <w:t>投标供应商在规定的时间内无法完成已递交的“电子加密投标文件”解密的，</w:t>
      </w:r>
      <w:r>
        <w:rPr>
          <w:rFonts w:ascii="宋体" w:hAnsi="宋体"/>
          <w:b/>
          <w:kern w:val="0"/>
          <w:sz w:val="22"/>
        </w:rPr>
        <w:t>其投标文件按拒收处理。</w:t>
      </w:r>
    </w:p>
    <w:p>
      <w:pPr>
        <w:adjustRightInd w:val="0"/>
        <w:snapToGrid w:val="0"/>
        <w:spacing w:line="460" w:lineRule="exact"/>
        <w:ind w:firstLine="440" w:firstLineChars="200"/>
        <w:rPr>
          <w:rFonts w:ascii="宋体" w:hAnsi="宋体"/>
          <w:sz w:val="22"/>
        </w:rPr>
      </w:pPr>
      <w:r>
        <w:rPr>
          <w:rFonts w:ascii="宋体" w:hAnsi="宋体"/>
          <w:sz w:val="22"/>
        </w:rPr>
        <w:t>2</w:t>
      </w:r>
      <w:r>
        <w:rPr>
          <w:rFonts w:hint="eastAsia" w:ascii="宋体" w:hAnsi="宋体"/>
          <w:sz w:val="22"/>
        </w:rPr>
        <w:t>、</w:t>
      </w:r>
      <w:r>
        <w:rPr>
          <w:rFonts w:ascii="宋体" w:hAnsi="宋体"/>
          <w:sz w:val="22"/>
        </w:rPr>
        <w:t>投标文件解密结束，开启资格文件，进入资格审查环节，采购人或采购代理机构将依法对投标供应商的资格进行审查。</w:t>
      </w:r>
    </w:p>
    <w:p>
      <w:pPr>
        <w:adjustRightInd w:val="0"/>
        <w:snapToGrid w:val="0"/>
        <w:spacing w:line="460" w:lineRule="exact"/>
        <w:ind w:firstLine="440" w:firstLineChars="200"/>
        <w:rPr>
          <w:rFonts w:ascii="宋体" w:hAnsi="宋体"/>
          <w:sz w:val="22"/>
        </w:rPr>
      </w:pPr>
      <w:r>
        <w:rPr>
          <w:rFonts w:ascii="宋体" w:hAnsi="宋体"/>
          <w:sz w:val="22"/>
        </w:rPr>
        <w:t>3</w:t>
      </w:r>
      <w:r>
        <w:rPr>
          <w:rFonts w:hint="eastAsia" w:ascii="宋体" w:hAnsi="宋体"/>
          <w:sz w:val="22"/>
        </w:rPr>
        <w:t>、</w:t>
      </w:r>
      <w:r>
        <w:rPr>
          <w:rFonts w:ascii="宋体" w:hAnsi="宋体"/>
          <w:sz w:val="22"/>
        </w:rPr>
        <w:t>开启资格审查通过的投标供应商的商务技术文件进入符合性审查及商务技术评审</w:t>
      </w:r>
      <w:r>
        <w:rPr>
          <w:rFonts w:hint="eastAsia" w:ascii="宋体" w:hAnsi="宋体"/>
          <w:sz w:val="22"/>
        </w:rPr>
        <w:t>。</w:t>
      </w:r>
    </w:p>
    <w:p>
      <w:pPr>
        <w:shd w:val="clear" w:color="auto" w:fill="FFFFFF"/>
        <w:spacing w:line="460" w:lineRule="exact"/>
        <w:ind w:firstLine="440" w:firstLineChars="200"/>
        <w:rPr>
          <w:rFonts w:ascii="宋体" w:hAnsi="宋体"/>
          <w:kern w:val="0"/>
          <w:sz w:val="22"/>
        </w:rPr>
      </w:pPr>
      <w:r>
        <w:rPr>
          <w:rFonts w:ascii="宋体" w:hAnsi="宋体"/>
          <w:kern w:val="0"/>
          <w:sz w:val="22"/>
        </w:rPr>
        <w:t>4</w:t>
      </w:r>
      <w:r>
        <w:rPr>
          <w:rFonts w:hint="eastAsia" w:ascii="宋体" w:hAnsi="宋体"/>
          <w:kern w:val="0"/>
          <w:sz w:val="22"/>
        </w:rPr>
        <w:t>、</w:t>
      </w:r>
      <w:r>
        <w:rPr>
          <w:rFonts w:ascii="宋体" w:hAnsi="宋体"/>
          <w:kern w:val="0"/>
          <w:sz w:val="22"/>
        </w:rPr>
        <w:t>符合性审查、商务技术评审结束后，开启符合性审查、商务技术评审有效投标供应商的报价文件。由评标委员会对报价文件的符合性等进行审查核实</w:t>
      </w:r>
      <w:r>
        <w:rPr>
          <w:rFonts w:hint="eastAsia" w:ascii="宋体" w:hAnsi="宋体"/>
          <w:kern w:val="0"/>
          <w:sz w:val="22"/>
        </w:rPr>
        <w:t>，对报价进行得分计算。</w:t>
      </w:r>
    </w:p>
    <w:p>
      <w:pPr>
        <w:adjustRightInd w:val="0"/>
        <w:snapToGrid w:val="0"/>
        <w:spacing w:line="460" w:lineRule="exact"/>
        <w:ind w:firstLine="420"/>
        <w:rPr>
          <w:rFonts w:ascii="宋体" w:hAnsi="宋体"/>
          <w:kern w:val="0"/>
          <w:sz w:val="22"/>
        </w:rPr>
      </w:pPr>
      <w:r>
        <w:rPr>
          <w:rFonts w:hint="eastAsia" w:ascii="宋体" w:hAnsi="宋体"/>
          <w:kern w:val="0"/>
          <w:sz w:val="22"/>
        </w:rPr>
        <w:t>5、根据</w:t>
      </w:r>
      <w:r>
        <w:rPr>
          <w:rFonts w:ascii="宋体" w:hAnsi="宋体"/>
          <w:kern w:val="0"/>
          <w:sz w:val="22"/>
        </w:rPr>
        <w:t>各投标供应商</w:t>
      </w:r>
      <w:r>
        <w:rPr>
          <w:rFonts w:hint="eastAsia" w:ascii="宋体" w:hAnsi="宋体"/>
          <w:kern w:val="0"/>
          <w:sz w:val="22"/>
        </w:rPr>
        <w:t>综合得分从高到低</w:t>
      </w:r>
      <w:r>
        <w:rPr>
          <w:rFonts w:ascii="宋体" w:hAnsi="宋体"/>
          <w:kern w:val="0"/>
          <w:sz w:val="22"/>
        </w:rPr>
        <w:t>进行排序，推荐中标候选供应商；综合得分最高的供应商推荐为中标供应商</w:t>
      </w:r>
      <w:r>
        <w:rPr>
          <w:rFonts w:hint="eastAsia" w:ascii="宋体" w:hAnsi="宋体"/>
          <w:kern w:val="0"/>
          <w:sz w:val="22"/>
        </w:rPr>
        <w:t>。</w:t>
      </w:r>
    </w:p>
    <w:p>
      <w:pPr>
        <w:adjustRightInd w:val="0"/>
        <w:snapToGrid w:val="0"/>
        <w:spacing w:line="460" w:lineRule="exact"/>
        <w:ind w:firstLine="420"/>
        <w:rPr>
          <w:rFonts w:ascii="宋体" w:hAnsi="宋体"/>
          <w:kern w:val="0"/>
          <w:sz w:val="22"/>
        </w:rPr>
      </w:pPr>
      <w:r>
        <w:rPr>
          <w:rFonts w:hint="eastAsia" w:ascii="宋体" w:hAnsi="宋体"/>
          <w:kern w:val="0"/>
          <w:sz w:val="22"/>
        </w:rPr>
        <w:t>6、由评标委员会向采购人推荐综合得分第一名的供应商为中标供应商，并提交评审报告。如果得分相同，以投标报价低的优先；如投标报价也相同，则以政采云系统记录的投标文件解密时间排序在前面的优先。</w:t>
      </w:r>
    </w:p>
    <w:p>
      <w:pPr>
        <w:shd w:val="clear" w:color="auto" w:fill="FFFFFF"/>
        <w:spacing w:line="460" w:lineRule="exact"/>
        <w:ind w:firstLine="440" w:firstLineChars="200"/>
        <w:rPr>
          <w:rFonts w:ascii="宋体" w:hAnsi="宋体"/>
          <w:kern w:val="0"/>
          <w:sz w:val="22"/>
        </w:rPr>
      </w:pPr>
      <w:r>
        <w:rPr>
          <w:rFonts w:hint="eastAsia" w:ascii="宋体" w:hAnsi="宋体"/>
          <w:kern w:val="0"/>
          <w:sz w:val="22"/>
        </w:rPr>
        <w:t>7、</w:t>
      </w:r>
      <w:r>
        <w:rPr>
          <w:rFonts w:ascii="宋体" w:hAnsi="宋体"/>
          <w:kern w:val="0"/>
          <w:sz w:val="22"/>
        </w:rPr>
        <w:t>评审结束后，公布采购结果。</w:t>
      </w:r>
    </w:p>
    <w:p>
      <w:pPr>
        <w:spacing w:before="156" w:beforeLines="50" w:after="156" w:afterLines="50" w:line="460" w:lineRule="exact"/>
        <w:ind w:firstLine="472" w:firstLineChars="196"/>
        <w:rPr>
          <w:rFonts w:ascii="宋体" w:hAnsi="宋体" w:cs="宋体"/>
          <w:b/>
          <w:color w:val="000000"/>
          <w:sz w:val="24"/>
          <w:szCs w:val="24"/>
        </w:rPr>
      </w:pPr>
      <w:r>
        <w:rPr>
          <w:rFonts w:hint="eastAsia" w:ascii="宋体" w:hAnsi="宋体" w:cs="宋体"/>
          <w:b/>
          <w:bCs/>
          <w:color w:val="000000"/>
          <w:sz w:val="24"/>
          <w:szCs w:val="24"/>
        </w:rPr>
        <w:t>四、评标内容及标准</w:t>
      </w:r>
    </w:p>
    <w:p>
      <w:pPr>
        <w:spacing w:before="156" w:beforeLines="50" w:after="156" w:afterLines="50" w:line="400" w:lineRule="exact"/>
        <w:ind w:firstLine="440" w:firstLineChars="200"/>
        <w:rPr>
          <w:rFonts w:ascii="宋体" w:hAnsi="宋体" w:cs="宋体"/>
          <w:color w:val="000000"/>
          <w:sz w:val="22"/>
        </w:rPr>
      </w:pPr>
      <w:r>
        <w:rPr>
          <w:rFonts w:hint="eastAsia" w:ascii="宋体" w:hAnsi="宋体" w:cs="宋体"/>
          <w:color w:val="000000"/>
          <w:sz w:val="22"/>
        </w:rPr>
        <w:t>本次评标采用综合评分法，总分为100分。合格投标人的评标得分为各项目汇总得分，评分过程中采用四舍五入法，并保留小数2位。</w:t>
      </w:r>
    </w:p>
    <w:p>
      <w:pPr>
        <w:spacing w:before="156" w:beforeLines="50" w:after="156" w:afterLines="50" w:line="400" w:lineRule="exact"/>
        <w:ind w:firstLine="440" w:firstLineChars="200"/>
        <w:rPr>
          <w:rFonts w:ascii="楷体" w:hAnsi="楷体" w:eastAsia="楷体" w:cs="楷体"/>
          <w:bCs/>
          <w:color w:val="000000"/>
          <w:sz w:val="30"/>
          <w:szCs w:val="30"/>
        </w:rPr>
      </w:pPr>
      <w:r>
        <w:rPr>
          <w:rFonts w:hint="eastAsia" w:ascii="宋体" w:hAnsi="宋体" w:cs="宋体"/>
          <w:color w:val="000000"/>
          <w:sz w:val="22"/>
        </w:rPr>
        <w:t>投标人评标综合得分=价格分+(技术分+商务资信及其他分)</w:t>
      </w:r>
    </w:p>
    <w:p>
      <w:pPr>
        <w:spacing w:before="156" w:beforeLines="50" w:after="156" w:afterLines="50" w:line="400" w:lineRule="exact"/>
        <w:ind w:firstLine="440" w:firstLineChars="200"/>
        <w:rPr>
          <w:rFonts w:ascii="宋体" w:hAnsi="宋体" w:cs="宋体"/>
          <w:sz w:val="22"/>
        </w:rPr>
      </w:pPr>
      <w:r>
        <w:rPr>
          <w:rFonts w:hint="eastAsia" w:ascii="宋体" w:hAnsi="宋体" w:cs="宋体"/>
          <w:sz w:val="22"/>
        </w:rPr>
        <w:t>价格分（30分）</w:t>
      </w:r>
    </w:p>
    <w:p>
      <w:pPr>
        <w:numPr>
          <w:ilvl w:val="0"/>
          <w:numId w:val="5"/>
        </w:numPr>
        <w:spacing w:before="156" w:beforeLines="50" w:after="156" w:afterLines="50" w:line="400" w:lineRule="exact"/>
        <w:ind w:firstLine="440" w:firstLineChars="200"/>
        <w:rPr>
          <w:rFonts w:ascii="宋体" w:hAnsi="宋体" w:cs="宋体"/>
          <w:color w:val="000000"/>
          <w:sz w:val="22"/>
        </w:rPr>
      </w:pPr>
      <w:r>
        <w:rPr>
          <w:rFonts w:hint="eastAsia" w:ascii="宋体" w:hAnsi="宋体" w:cs="宋体"/>
          <w:color w:val="000000"/>
          <w:sz w:val="22"/>
        </w:rPr>
        <w:t>价格分采用低价优先法计算，即满足招标文件要求且投标价格最低的投标报价为评标基准价，其他投标人的价格分按照下列公式计算：投标报价得分=（评标基准价/投标报价）×</w:t>
      </w:r>
      <w:r>
        <w:rPr>
          <w:rFonts w:hint="eastAsia" w:ascii="宋体" w:hAnsi="宋体" w:cs="宋体"/>
          <w:sz w:val="22"/>
        </w:rPr>
        <w:t>30%×10</w:t>
      </w:r>
      <w:r>
        <w:rPr>
          <w:rFonts w:hint="eastAsia" w:ascii="宋体" w:hAnsi="宋体" w:cs="宋体"/>
          <w:color w:val="000000"/>
          <w:sz w:val="22"/>
        </w:rPr>
        <w:t>0</w:t>
      </w:r>
    </w:p>
    <w:p>
      <w:pPr>
        <w:numPr>
          <w:ilvl w:val="0"/>
          <w:numId w:val="6"/>
        </w:numPr>
        <w:snapToGrid w:val="0"/>
        <w:spacing w:line="500" w:lineRule="exact"/>
        <w:ind w:firstLine="440" w:firstLineChars="200"/>
        <w:rPr>
          <w:rFonts w:ascii="宋体" w:hAnsi="宋体" w:cs="宋体"/>
          <w:smallCaps/>
          <w:color w:val="000000"/>
          <w:sz w:val="22"/>
        </w:rPr>
      </w:pPr>
      <w:r>
        <w:rPr>
          <w:rFonts w:hint="eastAsia" w:ascii="宋体" w:hAnsi="宋体" w:cs="宋体"/>
          <w:smallCaps/>
          <w:color w:val="000000"/>
          <w:sz w:val="22"/>
        </w:rPr>
        <w:t>依照《浙江省财政厅关于进一步加大政府采购支持中小企业力度 助力扎实稳住经济的通知》（浙财采监〔2022〕8号）、《政府采购促进中小企业发展政策问答》、《财政部 民政部 中国残疾人联合会关于促进残疾人就业政府采购政策的通知》（财库〔2017〕141号）、《财政部、司法部关于政府采购支持监狱企业发展有关问题的通知》（财库〔2014〕68号）的规定，对符合相关要求的有效投标人，按照以下比例给予相应的价格扣除，（对面向中小专场的项目除外）以确定该投标人的报价评审价格：</w:t>
      </w:r>
    </w:p>
    <w:tbl>
      <w:tblPr>
        <w:tblStyle w:val="23"/>
        <w:tblW w:w="5381" w:type="pct"/>
        <w:jc w:val="center"/>
        <w:tblLayout w:type="fixed"/>
        <w:tblCellMar>
          <w:top w:w="0" w:type="dxa"/>
          <w:left w:w="108" w:type="dxa"/>
          <w:bottom w:w="0" w:type="dxa"/>
          <w:right w:w="108" w:type="dxa"/>
        </w:tblCellMar>
      </w:tblPr>
      <w:tblGrid>
        <w:gridCol w:w="1709"/>
        <w:gridCol w:w="2798"/>
        <w:gridCol w:w="1685"/>
        <w:gridCol w:w="2763"/>
      </w:tblGrid>
      <w:tr>
        <w:tblPrEx>
          <w:tblCellMar>
            <w:top w:w="0" w:type="dxa"/>
            <w:left w:w="108" w:type="dxa"/>
            <w:bottom w:w="0" w:type="dxa"/>
            <w:right w:w="108" w:type="dxa"/>
          </w:tblCellMar>
        </w:tblPrEx>
        <w:trPr>
          <w:trHeight w:val="463" w:hRule="atLeast"/>
          <w:jc w:val="center"/>
        </w:trPr>
        <w:tc>
          <w:tcPr>
            <w:tcW w:w="954" w:type="pct"/>
            <w:tcBorders>
              <w:top w:val="single" w:color="000000" w:sz="6" w:space="0"/>
              <w:left w:val="single" w:color="000000" w:sz="6" w:space="0"/>
              <w:bottom w:val="single" w:color="000000" w:sz="6" w:space="0"/>
              <w:right w:val="single" w:color="000000" w:sz="6" w:space="0"/>
            </w:tcBorders>
            <w:shd w:val="clear" w:color="auto" w:fill="F3F3F3"/>
            <w:tcMar>
              <w:top w:w="0" w:type="dxa"/>
              <w:left w:w="0" w:type="dxa"/>
              <w:bottom w:w="0" w:type="dxa"/>
              <w:right w:w="0" w:type="dxa"/>
            </w:tcMar>
            <w:vAlign w:val="center"/>
          </w:tcPr>
          <w:p>
            <w:pPr>
              <w:snapToGrid w:val="0"/>
              <w:spacing w:line="460" w:lineRule="exact"/>
              <w:ind w:left="149"/>
              <w:rPr>
                <w:rFonts w:ascii="楷体" w:hAnsi="楷体" w:eastAsia="楷体" w:cs="楷体"/>
                <w:smallCaps/>
                <w:color w:val="000000"/>
                <w:sz w:val="24"/>
                <w:szCs w:val="24"/>
              </w:rPr>
            </w:pPr>
            <w:r>
              <w:rPr>
                <w:rFonts w:hint="eastAsia" w:ascii="楷体" w:hAnsi="楷体" w:eastAsia="楷体" w:cs="楷体"/>
                <w:smallCaps/>
                <w:color w:val="000000"/>
                <w:sz w:val="24"/>
                <w:szCs w:val="24"/>
              </w:rPr>
              <w:t>序号</w:t>
            </w:r>
          </w:p>
        </w:tc>
        <w:tc>
          <w:tcPr>
            <w:tcW w:w="1561" w:type="pct"/>
            <w:tcBorders>
              <w:top w:val="single" w:color="000000" w:sz="6" w:space="0"/>
              <w:left w:val="nil"/>
              <w:bottom w:val="single" w:color="000000" w:sz="6" w:space="0"/>
              <w:right w:val="single" w:color="000000" w:sz="6" w:space="0"/>
            </w:tcBorders>
            <w:shd w:val="clear" w:color="auto" w:fill="F3F3F3"/>
            <w:tcMar>
              <w:top w:w="0" w:type="dxa"/>
              <w:left w:w="0" w:type="dxa"/>
              <w:bottom w:w="0" w:type="dxa"/>
              <w:right w:w="0" w:type="dxa"/>
            </w:tcMar>
            <w:vAlign w:val="center"/>
          </w:tcPr>
          <w:p>
            <w:pPr>
              <w:snapToGrid w:val="0"/>
              <w:spacing w:line="460" w:lineRule="exact"/>
              <w:jc w:val="center"/>
              <w:rPr>
                <w:rFonts w:ascii="楷体" w:hAnsi="楷体" w:eastAsia="楷体" w:cs="楷体"/>
                <w:smallCaps/>
                <w:color w:val="000000"/>
                <w:sz w:val="24"/>
                <w:szCs w:val="24"/>
              </w:rPr>
            </w:pPr>
            <w:r>
              <w:rPr>
                <w:rFonts w:hint="eastAsia" w:ascii="楷体" w:hAnsi="楷体" w:eastAsia="楷体" w:cs="楷体"/>
                <w:smallCaps/>
                <w:color w:val="000000"/>
                <w:sz w:val="24"/>
                <w:szCs w:val="24"/>
              </w:rPr>
              <w:t>情形</w:t>
            </w:r>
          </w:p>
        </w:tc>
        <w:tc>
          <w:tcPr>
            <w:tcW w:w="941" w:type="pct"/>
            <w:tcBorders>
              <w:top w:val="single" w:color="000000" w:sz="6" w:space="0"/>
              <w:left w:val="nil"/>
              <w:bottom w:val="single" w:color="000000" w:sz="6" w:space="0"/>
              <w:right w:val="single" w:color="000000" w:sz="6" w:space="0"/>
            </w:tcBorders>
            <w:shd w:val="clear" w:color="auto" w:fill="F3F3F3"/>
            <w:tcMar>
              <w:top w:w="0" w:type="dxa"/>
              <w:left w:w="0" w:type="dxa"/>
              <w:bottom w:w="0" w:type="dxa"/>
              <w:right w:w="0" w:type="dxa"/>
            </w:tcMar>
            <w:vAlign w:val="center"/>
          </w:tcPr>
          <w:p>
            <w:pPr>
              <w:snapToGrid w:val="0"/>
              <w:spacing w:line="460" w:lineRule="exact"/>
              <w:jc w:val="center"/>
              <w:rPr>
                <w:rFonts w:ascii="楷体" w:hAnsi="楷体" w:eastAsia="楷体" w:cs="楷体"/>
                <w:smallCaps/>
                <w:color w:val="000000"/>
                <w:sz w:val="24"/>
                <w:szCs w:val="24"/>
              </w:rPr>
            </w:pPr>
            <w:r>
              <w:rPr>
                <w:rFonts w:hint="eastAsia" w:ascii="楷体" w:hAnsi="楷体" w:eastAsia="楷体" w:cs="楷体"/>
                <w:smallCaps/>
                <w:color w:val="000000"/>
                <w:sz w:val="24"/>
                <w:szCs w:val="24"/>
              </w:rPr>
              <w:t>价格扣除比例</w:t>
            </w:r>
          </w:p>
        </w:tc>
        <w:tc>
          <w:tcPr>
            <w:tcW w:w="1542" w:type="pct"/>
            <w:tcBorders>
              <w:top w:val="single" w:color="000000" w:sz="6" w:space="0"/>
              <w:left w:val="nil"/>
              <w:bottom w:val="single" w:color="000000" w:sz="6" w:space="0"/>
              <w:right w:val="single" w:color="000000" w:sz="6" w:space="0"/>
            </w:tcBorders>
            <w:shd w:val="clear" w:color="auto" w:fill="F3F3F3"/>
            <w:tcMar>
              <w:top w:w="0" w:type="dxa"/>
              <w:left w:w="0" w:type="dxa"/>
              <w:bottom w:w="0" w:type="dxa"/>
              <w:right w:w="0" w:type="dxa"/>
            </w:tcMar>
            <w:vAlign w:val="center"/>
          </w:tcPr>
          <w:p>
            <w:pPr>
              <w:snapToGrid w:val="0"/>
              <w:spacing w:line="460" w:lineRule="exact"/>
              <w:jc w:val="center"/>
              <w:rPr>
                <w:rFonts w:ascii="楷体" w:hAnsi="楷体" w:eastAsia="楷体" w:cs="楷体"/>
                <w:smallCaps/>
                <w:color w:val="000000"/>
                <w:sz w:val="24"/>
                <w:szCs w:val="24"/>
              </w:rPr>
            </w:pPr>
            <w:r>
              <w:rPr>
                <w:rFonts w:hint="eastAsia" w:ascii="楷体" w:hAnsi="楷体" w:eastAsia="楷体" w:cs="楷体"/>
                <w:smallCaps/>
                <w:color w:val="000000"/>
                <w:sz w:val="24"/>
                <w:szCs w:val="24"/>
              </w:rPr>
              <w:t>计算公式</w:t>
            </w:r>
          </w:p>
        </w:tc>
      </w:tr>
      <w:tr>
        <w:tblPrEx>
          <w:tblCellMar>
            <w:top w:w="0" w:type="dxa"/>
            <w:left w:w="108" w:type="dxa"/>
            <w:bottom w:w="0" w:type="dxa"/>
            <w:right w:w="108" w:type="dxa"/>
          </w:tblCellMar>
        </w:tblPrEx>
        <w:trPr>
          <w:trHeight w:val="1382" w:hRule="atLeast"/>
          <w:jc w:val="center"/>
        </w:trPr>
        <w:tc>
          <w:tcPr>
            <w:tcW w:w="954"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napToGrid w:val="0"/>
              <w:spacing w:line="460" w:lineRule="exact"/>
              <w:jc w:val="center"/>
              <w:rPr>
                <w:rFonts w:ascii="楷体" w:hAnsi="楷体" w:eastAsia="楷体" w:cs="楷体"/>
                <w:smallCaps/>
                <w:color w:val="000000"/>
                <w:sz w:val="24"/>
                <w:szCs w:val="24"/>
              </w:rPr>
            </w:pPr>
            <w:r>
              <w:rPr>
                <w:rFonts w:hint="eastAsia" w:ascii="楷体" w:hAnsi="楷体" w:eastAsia="楷体" w:cs="楷体"/>
                <w:smallCaps/>
                <w:color w:val="000000"/>
                <w:sz w:val="24"/>
                <w:szCs w:val="24"/>
              </w:rPr>
              <w:t>1</w:t>
            </w:r>
          </w:p>
        </w:tc>
        <w:tc>
          <w:tcPr>
            <w:tcW w:w="1561" w:type="pct"/>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napToGrid w:val="0"/>
              <w:spacing w:line="460" w:lineRule="exact"/>
              <w:ind w:left="107"/>
              <w:jc w:val="center"/>
              <w:rPr>
                <w:rFonts w:ascii="楷体" w:hAnsi="楷体" w:eastAsia="楷体" w:cs="楷体"/>
                <w:smallCaps/>
                <w:color w:val="000000"/>
                <w:sz w:val="24"/>
                <w:szCs w:val="24"/>
              </w:rPr>
            </w:pPr>
            <w:r>
              <w:rPr>
                <w:rFonts w:hint="eastAsia" w:ascii="楷体" w:hAnsi="楷体" w:eastAsia="楷体" w:cs="楷体"/>
                <w:smallCaps/>
                <w:color w:val="000000"/>
                <w:sz w:val="24"/>
                <w:szCs w:val="24"/>
              </w:rPr>
              <w:t>非联合体供应商（服务与货物类）</w:t>
            </w:r>
          </w:p>
        </w:tc>
        <w:tc>
          <w:tcPr>
            <w:tcW w:w="941" w:type="pct"/>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napToGrid w:val="0"/>
              <w:spacing w:line="460" w:lineRule="exact"/>
              <w:ind w:left="107"/>
              <w:jc w:val="center"/>
              <w:rPr>
                <w:rFonts w:ascii="楷体" w:hAnsi="楷体" w:eastAsia="楷体" w:cs="楷体"/>
                <w:smallCaps/>
                <w:color w:val="000000"/>
                <w:sz w:val="24"/>
                <w:szCs w:val="24"/>
              </w:rPr>
            </w:pPr>
            <w:r>
              <w:rPr>
                <w:rFonts w:hint="eastAsia" w:ascii="楷体" w:hAnsi="楷体" w:eastAsia="楷体" w:cs="楷体"/>
                <w:smallCaps/>
                <w:color w:val="000000"/>
                <w:sz w:val="24"/>
                <w:szCs w:val="24"/>
              </w:rPr>
              <w:t>对小型和微型企业所提供服务与货物的价格扣除20%</w:t>
            </w:r>
          </w:p>
        </w:tc>
        <w:tc>
          <w:tcPr>
            <w:tcW w:w="1542" w:type="pct"/>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napToGrid w:val="0"/>
              <w:spacing w:line="460" w:lineRule="exact"/>
              <w:ind w:left="107"/>
              <w:jc w:val="center"/>
              <w:rPr>
                <w:rFonts w:ascii="楷体" w:hAnsi="楷体" w:eastAsia="楷体" w:cs="楷体"/>
                <w:smallCaps/>
                <w:color w:val="000000"/>
                <w:sz w:val="24"/>
                <w:szCs w:val="24"/>
              </w:rPr>
            </w:pPr>
            <w:r>
              <w:rPr>
                <w:rFonts w:hint="eastAsia" w:ascii="楷体" w:hAnsi="楷体" w:eastAsia="楷体" w:cs="楷体"/>
                <w:smallCaps/>
                <w:color w:val="000000"/>
                <w:sz w:val="24"/>
                <w:szCs w:val="24"/>
              </w:rPr>
              <w:t>评审价格＝总投标报价×(1-20%)</w:t>
            </w:r>
          </w:p>
        </w:tc>
      </w:tr>
      <w:tr>
        <w:tblPrEx>
          <w:tblCellMar>
            <w:top w:w="0" w:type="dxa"/>
            <w:left w:w="108" w:type="dxa"/>
            <w:bottom w:w="0" w:type="dxa"/>
            <w:right w:w="108" w:type="dxa"/>
          </w:tblCellMar>
        </w:tblPrEx>
        <w:trPr>
          <w:trHeight w:val="1382" w:hRule="atLeast"/>
          <w:jc w:val="center"/>
        </w:trPr>
        <w:tc>
          <w:tcPr>
            <w:tcW w:w="954"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napToGrid w:val="0"/>
              <w:spacing w:line="460" w:lineRule="exact"/>
              <w:jc w:val="center"/>
              <w:rPr>
                <w:rFonts w:ascii="楷体" w:hAnsi="楷体" w:eastAsia="楷体" w:cs="楷体"/>
                <w:smallCaps/>
                <w:color w:val="000000"/>
                <w:sz w:val="24"/>
                <w:szCs w:val="24"/>
              </w:rPr>
            </w:pPr>
            <w:bookmarkStart w:id="48" w:name="_GoBack"/>
            <w:r>
              <w:rPr>
                <w:rFonts w:hint="eastAsia" w:ascii="楷体" w:hAnsi="楷体" w:eastAsia="楷体" w:cs="楷体"/>
                <w:smallCaps/>
                <w:color w:val="000000"/>
                <w:sz w:val="24"/>
                <w:szCs w:val="24"/>
              </w:rPr>
              <w:t>2</w:t>
            </w:r>
          </w:p>
        </w:tc>
        <w:tc>
          <w:tcPr>
            <w:tcW w:w="1561" w:type="pct"/>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napToGrid w:val="0"/>
              <w:spacing w:line="460" w:lineRule="exact"/>
              <w:ind w:left="107"/>
              <w:jc w:val="center"/>
              <w:rPr>
                <w:rFonts w:ascii="楷体" w:hAnsi="楷体" w:eastAsia="楷体" w:cs="楷体"/>
                <w:smallCaps/>
                <w:color w:val="000000"/>
                <w:sz w:val="24"/>
                <w:szCs w:val="24"/>
              </w:rPr>
            </w:pPr>
            <w:r>
              <w:rPr>
                <w:rFonts w:hint="eastAsia" w:ascii="楷体" w:hAnsi="楷体" w:eastAsia="楷体" w:cs="楷体"/>
                <w:smallCaps/>
                <w:color w:val="000000"/>
                <w:sz w:val="24"/>
                <w:szCs w:val="24"/>
              </w:rPr>
              <w:t>非联合体供应商（工程类）</w:t>
            </w:r>
          </w:p>
        </w:tc>
        <w:tc>
          <w:tcPr>
            <w:tcW w:w="941" w:type="pct"/>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napToGrid w:val="0"/>
              <w:spacing w:line="460" w:lineRule="exact"/>
              <w:ind w:left="107"/>
              <w:jc w:val="center"/>
              <w:rPr>
                <w:rFonts w:ascii="楷体" w:hAnsi="楷体" w:eastAsia="楷体" w:cs="楷体"/>
                <w:smallCaps/>
                <w:color w:val="000000"/>
                <w:sz w:val="24"/>
                <w:szCs w:val="24"/>
              </w:rPr>
            </w:pPr>
            <w:r>
              <w:rPr>
                <w:rFonts w:hint="eastAsia" w:ascii="楷体" w:hAnsi="楷体" w:eastAsia="楷体" w:cs="楷体"/>
                <w:smallCaps/>
                <w:color w:val="000000"/>
                <w:sz w:val="24"/>
                <w:szCs w:val="24"/>
              </w:rPr>
              <w:t>对小型和微型企业所提供工程的价格扣除5%</w:t>
            </w:r>
          </w:p>
        </w:tc>
        <w:tc>
          <w:tcPr>
            <w:tcW w:w="1542" w:type="pct"/>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napToGrid w:val="0"/>
              <w:spacing w:line="460" w:lineRule="exact"/>
              <w:ind w:left="107"/>
              <w:jc w:val="center"/>
              <w:rPr>
                <w:rFonts w:ascii="楷体" w:hAnsi="楷体" w:eastAsia="楷体" w:cs="楷体"/>
                <w:smallCaps/>
                <w:color w:val="000000"/>
                <w:sz w:val="24"/>
                <w:szCs w:val="24"/>
              </w:rPr>
            </w:pPr>
            <w:r>
              <w:rPr>
                <w:rFonts w:hint="eastAsia" w:ascii="楷体" w:hAnsi="楷体" w:eastAsia="楷体" w:cs="楷体"/>
                <w:smallCaps/>
                <w:color w:val="000000"/>
                <w:sz w:val="24"/>
                <w:szCs w:val="24"/>
              </w:rPr>
              <w:t>评审价格＝总投标报价×(1-5%)</w:t>
            </w:r>
          </w:p>
        </w:tc>
      </w:tr>
      <w:bookmarkEnd w:id="48"/>
    </w:tbl>
    <w:p>
      <w:pPr>
        <w:pStyle w:val="21"/>
        <w:shd w:val="clear" w:color="auto" w:fill="FFFFFF"/>
        <w:spacing w:before="50" w:after="50" w:line="400" w:lineRule="exact"/>
        <w:rPr>
          <w:rFonts w:cs="Courier New"/>
        </w:rPr>
      </w:pPr>
      <w:r>
        <w:rPr>
          <w:rFonts w:hint="eastAsia" w:cs="Courier New"/>
        </w:rPr>
        <w:t>3.技术</w:t>
      </w:r>
      <w:r>
        <w:rPr>
          <w:rFonts w:cs="Courier New"/>
        </w:rPr>
        <w:t>、资信及商务分（</w:t>
      </w:r>
      <w:r>
        <w:rPr>
          <w:rFonts w:hint="eastAsia"/>
        </w:rPr>
        <w:t>70</w:t>
      </w:r>
      <w:r>
        <w:rPr>
          <w:rFonts w:hint="eastAsia" w:cs="Courier New"/>
        </w:rPr>
        <w:t>分</w:t>
      </w:r>
      <w:r>
        <w:rPr>
          <w:rFonts w:cs="Courier New"/>
        </w:rPr>
        <w:t>）</w:t>
      </w:r>
    </w:p>
    <w:p>
      <w:pPr>
        <w:pStyle w:val="21"/>
        <w:shd w:val="clear" w:color="auto" w:fill="FFFFFF"/>
        <w:spacing w:before="50" w:after="50" w:line="400" w:lineRule="exact"/>
        <w:ind w:left="420" w:leftChars="200"/>
        <w:rPr>
          <w:rFonts w:cs="Courier New"/>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752"/>
        <w:gridCol w:w="6520"/>
        <w:gridCol w:w="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jc w:val="center"/>
              <w:rPr>
                <w:bCs/>
                <w:sz w:val="22"/>
              </w:rPr>
            </w:pPr>
            <w:r>
              <w:rPr>
                <w:bCs/>
                <w:sz w:val="22"/>
              </w:rPr>
              <w:t>序号</w:t>
            </w:r>
          </w:p>
        </w:tc>
        <w:tc>
          <w:tcPr>
            <w:tcW w:w="1752" w:type="dxa"/>
            <w:tcBorders>
              <w:top w:val="single" w:color="auto" w:sz="4" w:space="0"/>
              <w:left w:val="single" w:color="auto" w:sz="4" w:space="0"/>
              <w:bottom w:val="single" w:color="auto" w:sz="4" w:space="0"/>
              <w:right w:val="single" w:color="auto" w:sz="4" w:space="0"/>
            </w:tcBorders>
            <w:vAlign w:val="center"/>
          </w:tcPr>
          <w:p>
            <w:pPr>
              <w:jc w:val="center"/>
              <w:rPr>
                <w:bCs/>
                <w:sz w:val="22"/>
              </w:rPr>
            </w:pPr>
            <w:r>
              <w:rPr>
                <w:bCs/>
                <w:sz w:val="22"/>
              </w:rPr>
              <w:t>评分项目</w:t>
            </w:r>
          </w:p>
        </w:tc>
        <w:tc>
          <w:tcPr>
            <w:tcW w:w="6520" w:type="dxa"/>
            <w:tcBorders>
              <w:top w:val="single" w:color="auto" w:sz="4" w:space="0"/>
              <w:left w:val="single" w:color="auto" w:sz="4" w:space="0"/>
              <w:bottom w:val="single" w:color="auto" w:sz="4" w:space="0"/>
              <w:right w:val="single" w:color="auto" w:sz="4" w:space="0"/>
            </w:tcBorders>
            <w:vAlign w:val="center"/>
          </w:tcPr>
          <w:p>
            <w:pPr>
              <w:jc w:val="center"/>
              <w:rPr>
                <w:bCs/>
                <w:sz w:val="22"/>
              </w:rPr>
            </w:pPr>
            <w:r>
              <w:rPr>
                <w:bCs/>
                <w:sz w:val="22"/>
              </w:rPr>
              <w:t>评分细则</w:t>
            </w:r>
          </w:p>
        </w:tc>
        <w:tc>
          <w:tcPr>
            <w:tcW w:w="643" w:type="dxa"/>
            <w:tcBorders>
              <w:top w:val="single" w:color="auto" w:sz="4" w:space="0"/>
              <w:left w:val="single" w:color="auto" w:sz="4" w:space="0"/>
              <w:bottom w:val="single" w:color="auto" w:sz="4" w:space="0"/>
              <w:right w:val="single" w:color="auto" w:sz="4" w:space="0"/>
            </w:tcBorders>
            <w:vAlign w:val="center"/>
          </w:tcPr>
          <w:p>
            <w:pPr>
              <w:jc w:val="center"/>
              <w:rPr>
                <w:bCs/>
                <w:sz w:val="22"/>
              </w:rPr>
            </w:pPr>
            <w:r>
              <w:rPr>
                <w:bCs/>
                <w:sz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jc w:val="center"/>
              <w:rPr>
                <w:bCs/>
                <w:sz w:val="22"/>
              </w:rPr>
            </w:pPr>
            <w:r>
              <w:rPr>
                <w:bCs/>
                <w:sz w:val="22"/>
              </w:rPr>
              <w:t>1</w:t>
            </w:r>
          </w:p>
        </w:tc>
        <w:tc>
          <w:tcPr>
            <w:tcW w:w="175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sz w:val="22"/>
              </w:rPr>
            </w:pPr>
            <w:r>
              <w:rPr>
                <w:sz w:val="22"/>
              </w:rPr>
              <w:t>投标货物的性能</w:t>
            </w:r>
          </w:p>
          <w:p>
            <w:pPr>
              <w:adjustRightInd w:val="0"/>
              <w:snapToGrid w:val="0"/>
              <w:jc w:val="center"/>
              <w:rPr>
                <w:bCs/>
                <w:sz w:val="22"/>
              </w:rPr>
            </w:pPr>
            <w:r>
              <w:rPr>
                <w:sz w:val="22"/>
              </w:rPr>
              <w:t>及技术指标</w:t>
            </w:r>
          </w:p>
        </w:tc>
        <w:tc>
          <w:tcPr>
            <w:tcW w:w="6520" w:type="dxa"/>
            <w:tcBorders>
              <w:top w:val="single" w:color="auto" w:sz="4" w:space="0"/>
              <w:left w:val="single" w:color="auto" w:sz="4" w:space="0"/>
              <w:bottom w:val="single" w:color="auto" w:sz="4" w:space="0"/>
              <w:right w:val="single" w:color="auto" w:sz="4" w:space="0"/>
            </w:tcBorders>
            <w:vAlign w:val="center"/>
          </w:tcPr>
          <w:p>
            <w:pPr>
              <w:jc w:val="left"/>
              <w:rPr>
                <w:rFonts w:hint="eastAsia"/>
                <w:lang w:val="en-US" w:eastAsia="zh-CN"/>
              </w:rPr>
            </w:pPr>
            <w:r>
              <w:rPr>
                <w:rFonts w:hint="eastAsia"/>
              </w:rPr>
              <w:t>根据投标人《技术偏离表》正负偏离情况进行评分，响应无负偏离得15分，</w:t>
            </w:r>
            <w:r>
              <w:rPr>
                <w:rFonts w:hint="eastAsia"/>
                <w:lang w:val="en-US" w:eastAsia="zh-CN"/>
              </w:rPr>
              <w:t>每项</w:t>
            </w:r>
            <w:r>
              <w:rPr>
                <w:rFonts w:hint="eastAsia"/>
              </w:rPr>
              <w:t>负偏离</w:t>
            </w:r>
            <w:r>
              <w:rPr>
                <w:rFonts w:hint="eastAsia"/>
                <w:lang w:val="en-US" w:eastAsia="zh-CN"/>
              </w:rPr>
              <w:t>扣5分，扣完为止。</w:t>
            </w:r>
          </w:p>
          <w:p>
            <w:pPr>
              <w:jc w:val="left"/>
              <w:rPr>
                <w:rFonts w:hint="eastAsia"/>
                <w:lang w:val="en-US" w:eastAsia="zh-CN"/>
              </w:rPr>
            </w:pPr>
            <w:r>
              <w:rPr>
                <w:rFonts w:hint="eastAsia"/>
                <w:lang w:val="en-US" w:eastAsia="zh-CN"/>
              </w:rPr>
              <w:t>其中：</w:t>
            </w:r>
            <w:r>
              <w:rPr>
                <w:rFonts w:hint="eastAsia"/>
              </w:rPr>
              <w:t>●技术参数</w:t>
            </w:r>
            <w:r>
              <w:rPr>
                <w:rFonts w:hint="eastAsia"/>
                <w:lang w:val="en-US" w:eastAsia="zh-CN"/>
              </w:rPr>
              <w:t>负偏离则扣基础分15分；</w:t>
            </w:r>
            <w:r>
              <w:rPr>
                <w:rFonts w:hint="eastAsia"/>
              </w:rPr>
              <w:t>●技术参数正偏离每3项加1分（不足3项不计分），累计最高加</w:t>
            </w:r>
            <w:r>
              <w:t>5</w:t>
            </w:r>
            <w:r>
              <w:rPr>
                <w:rFonts w:hint="eastAsia"/>
              </w:rPr>
              <w:t>分；●技术参数</w:t>
            </w:r>
            <w:r>
              <w:rPr>
                <w:rFonts w:hint="eastAsia"/>
                <w:lang w:val="en-US" w:eastAsia="zh-CN"/>
              </w:rPr>
              <w:t>必</w:t>
            </w:r>
            <w:r>
              <w:rPr>
                <w:rFonts w:hint="eastAsia"/>
              </w:rPr>
              <w:t>须出具检测报告</w:t>
            </w:r>
            <w:r>
              <w:rPr>
                <w:rFonts w:hint="eastAsia"/>
                <w:lang w:eastAsia="zh-CN"/>
              </w:rPr>
              <w:t>，</w:t>
            </w:r>
            <w:r>
              <w:rPr>
                <w:rFonts w:hint="eastAsia"/>
                <w:lang w:val="en-US" w:eastAsia="zh-CN"/>
              </w:rPr>
              <w:t>无检测报告则视为负偏离。</w:t>
            </w:r>
          </w:p>
          <w:p>
            <w:pPr>
              <w:jc w:val="left"/>
              <w:rPr>
                <w:rFonts w:hint="eastAsia"/>
                <w:lang w:val="en-US" w:eastAsia="zh-CN"/>
              </w:rPr>
            </w:pPr>
            <w:r>
              <w:rPr>
                <w:rFonts w:hint="eastAsia"/>
              </w:rPr>
              <w:t>检测报告需提供公正性数据，加盖有检测单位检验检测专用章，检测报告无论是否加盖CMA或CNAS标识，仍须提供对应检测机构有效期内的CMA或CNAS认定/认可证书</w:t>
            </w:r>
            <w:r>
              <w:rPr>
                <w:rFonts w:hint="eastAsia"/>
                <w:lang w:eastAsia="zh-CN"/>
              </w:rPr>
              <w:t>，</w:t>
            </w:r>
            <w:r>
              <w:rPr>
                <w:rFonts w:hint="eastAsia"/>
                <w:lang w:val="en-US" w:eastAsia="zh-CN"/>
              </w:rPr>
              <w:t>无</w:t>
            </w:r>
            <w:r>
              <w:rPr>
                <w:rFonts w:hint="eastAsia"/>
              </w:rPr>
              <w:t>认定/认可证书</w:t>
            </w:r>
            <w:r>
              <w:rPr>
                <w:rFonts w:hint="eastAsia"/>
                <w:lang w:val="en-US" w:eastAsia="zh-CN"/>
              </w:rPr>
              <w:t>则视为负偏离。</w:t>
            </w:r>
          </w:p>
          <w:p>
            <w:pPr>
              <w:pStyle w:val="2"/>
              <w:rPr>
                <w:rFonts w:hint="eastAsia"/>
                <w:lang w:eastAsia="zh-CN"/>
              </w:rPr>
            </w:pPr>
          </w:p>
        </w:tc>
        <w:tc>
          <w:tcPr>
            <w:tcW w:w="643" w:type="dxa"/>
            <w:tcBorders>
              <w:top w:val="single" w:color="auto" w:sz="4" w:space="0"/>
              <w:left w:val="single" w:color="auto" w:sz="4" w:space="0"/>
              <w:bottom w:val="single" w:color="auto" w:sz="4" w:space="0"/>
              <w:right w:val="single" w:color="auto" w:sz="4" w:space="0"/>
            </w:tcBorders>
            <w:vAlign w:val="center"/>
          </w:tcPr>
          <w:p>
            <w:pPr>
              <w:jc w:val="center"/>
              <w:rPr>
                <w:bCs/>
                <w:sz w:val="22"/>
              </w:rPr>
            </w:pPr>
            <w:r>
              <w:rPr>
                <w:bCs/>
                <w:sz w:val="22"/>
              </w:rPr>
              <w:t>2</w:t>
            </w:r>
            <w:r>
              <w:rPr>
                <w:rFonts w:hint="eastAsia"/>
                <w:bCs/>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6" w:type="dxa"/>
            <w:vMerge w:val="restart"/>
            <w:tcBorders>
              <w:top w:val="single" w:color="auto" w:sz="4" w:space="0"/>
              <w:left w:val="single" w:color="auto" w:sz="4" w:space="0"/>
              <w:right w:val="single" w:color="auto" w:sz="4" w:space="0"/>
            </w:tcBorders>
            <w:vAlign w:val="center"/>
          </w:tcPr>
          <w:p>
            <w:pPr>
              <w:jc w:val="center"/>
              <w:rPr>
                <w:bCs/>
                <w:sz w:val="22"/>
              </w:rPr>
            </w:pPr>
            <w:r>
              <w:rPr>
                <w:bCs/>
                <w:sz w:val="22"/>
              </w:rPr>
              <w:t>2</w:t>
            </w:r>
          </w:p>
          <w:p>
            <w:pPr>
              <w:jc w:val="center"/>
              <w:rPr>
                <w:bCs/>
                <w:sz w:val="22"/>
              </w:rPr>
            </w:pPr>
          </w:p>
        </w:tc>
        <w:tc>
          <w:tcPr>
            <w:tcW w:w="1752" w:type="dxa"/>
            <w:vMerge w:val="restart"/>
            <w:tcBorders>
              <w:top w:val="single" w:color="auto" w:sz="4" w:space="0"/>
              <w:left w:val="single" w:color="auto" w:sz="4" w:space="0"/>
              <w:right w:val="single" w:color="auto" w:sz="4" w:space="0"/>
            </w:tcBorders>
            <w:vAlign w:val="center"/>
          </w:tcPr>
          <w:p>
            <w:pPr>
              <w:jc w:val="center"/>
              <w:rPr>
                <w:sz w:val="22"/>
              </w:rPr>
            </w:pPr>
            <w:r>
              <w:rPr>
                <w:bCs/>
                <w:sz w:val="22"/>
              </w:rPr>
              <w:t>安全防护方案</w:t>
            </w:r>
          </w:p>
        </w:tc>
        <w:tc>
          <w:tcPr>
            <w:tcW w:w="6520" w:type="dxa"/>
            <w:tcBorders>
              <w:top w:val="single" w:color="auto" w:sz="4" w:space="0"/>
              <w:left w:val="single" w:color="auto" w:sz="4" w:space="0"/>
              <w:bottom w:val="single" w:color="auto" w:sz="4" w:space="0"/>
              <w:right w:val="single" w:color="auto" w:sz="4" w:space="0"/>
            </w:tcBorders>
            <w:vAlign w:val="center"/>
          </w:tcPr>
          <w:p>
            <w:pPr>
              <w:jc w:val="left"/>
              <w:rPr>
                <w:sz w:val="22"/>
              </w:rPr>
            </w:pPr>
            <w:r>
              <w:rPr>
                <w:sz w:val="22"/>
              </w:rPr>
              <w:t>正面截弹器：</w:t>
            </w:r>
            <w:r>
              <w:rPr>
                <w:rFonts w:hint="eastAsia"/>
                <w:sz w:val="22"/>
              </w:rPr>
              <w:t>评委</w:t>
            </w:r>
            <w:r>
              <w:rPr>
                <w:sz w:val="22"/>
              </w:rPr>
              <w:t>根据所投产品技术先进性</w:t>
            </w:r>
            <w:r>
              <w:rPr>
                <w:rFonts w:hint="eastAsia"/>
                <w:sz w:val="22"/>
              </w:rPr>
              <w:t>（产品</w:t>
            </w:r>
            <w:r>
              <w:rPr>
                <w:sz w:val="22"/>
              </w:rPr>
              <w:t>材料利用率、安全性、环保性能、材质、产品功能</w:t>
            </w:r>
            <w:r>
              <w:rPr>
                <w:rFonts w:hint="eastAsia"/>
                <w:sz w:val="22"/>
              </w:rPr>
              <w:t>、产品</w:t>
            </w:r>
            <w:r>
              <w:rPr>
                <w:sz w:val="22"/>
              </w:rPr>
              <w:t>工艺</w:t>
            </w:r>
            <w:r>
              <w:rPr>
                <w:rFonts w:hint="eastAsia"/>
                <w:sz w:val="22"/>
              </w:rPr>
              <w:t>）进行评分。</w:t>
            </w:r>
            <w:r>
              <w:rPr>
                <w:rFonts w:hint="eastAsia" w:hAnsi="宋体" w:cs="宋体"/>
                <w:szCs w:val="21"/>
              </w:rPr>
              <w:t>资料提供齐全，相关证明材料符合本项目质量、服务要求的得3分，有欠缺的每处扣0.5分，累计扣完本项分值为止。需提供相关证明文件原件扫描件。</w:t>
            </w:r>
          </w:p>
        </w:tc>
        <w:tc>
          <w:tcPr>
            <w:tcW w:w="643" w:type="dxa"/>
            <w:tcBorders>
              <w:top w:val="single" w:color="auto" w:sz="4" w:space="0"/>
              <w:left w:val="single" w:color="auto" w:sz="4" w:space="0"/>
              <w:bottom w:val="single" w:color="auto" w:sz="4" w:space="0"/>
              <w:right w:val="single" w:color="auto" w:sz="4" w:space="0"/>
            </w:tcBorders>
            <w:vAlign w:val="center"/>
          </w:tcPr>
          <w:p>
            <w:pPr>
              <w:jc w:val="center"/>
              <w:rPr>
                <w:bCs/>
                <w:sz w:val="22"/>
              </w:rPr>
            </w:pPr>
            <w:r>
              <w:rPr>
                <w:bCs/>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676" w:type="dxa"/>
            <w:vMerge w:val="continue"/>
            <w:tcBorders>
              <w:left w:val="single" w:color="auto" w:sz="4" w:space="0"/>
              <w:right w:val="single" w:color="auto" w:sz="4" w:space="0"/>
            </w:tcBorders>
            <w:vAlign w:val="center"/>
          </w:tcPr>
          <w:p>
            <w:pPr>
              <w:jc w:val="center"/>
              <w:rPr>
                <w:bCs/>
                <w:sz w:val="22"/>
              </w:rPr>
            </w:pPr>
          </w:p>
        </w:tc>
        <w:tc>
          <w:tcPr>
            <w:tcW w:w="1752" w:type="dxa"/>
            <w:vMerge w:val="continue"/>
            <w:tcBorders>
              <w:left w:val="single" w:color="auto" w:sz="4" w:space="0"/>
              <w:right w:val="single" w:color="auto" w:sz="4" w:space="0"/>
            </w:tcBorders>
            <w:vAlign w:val="center"/>
          </w:tcPr>
          <w:p>
            <w:pPr>
              <w:jc w:val="center"/>
              <w:rPr>
                <w:sz w:val="22"/>
              </w:rPr>
            </w:pPr>
          </w:p>
        </w:tc>
        <w:tc>
          <w:tcPr>
            <w:tcW w:w="6520" w:type="dxa"/>
            <w:tcBorders>
              <w:top w:val="single" w:color="auto" w:sz="4" w:space="0"/>
              <w:left w:val="single" w:color="auto" w:sz="4" w:space="0"/>
              <w:bottom w:val="single" w:color="auto" w:sz="4" w:space="0"/>
              <w:right w:val="single" w:color="auto" w:sz="4" w:space="0"/>
            </w:tcBorders>
            <w:vAlign w:val="center"/>
          </w:tcPr>
          <w:p>
            <w:pPr>
              <w:jc w:val="left"/>
              <w:rPr>
                <w:sz w:val="22"/>
              </w:rPr>
            </w:pPr>
            <w:r>
              <w:rPr>
                <w:sz w:val="22"/>
              </w:rPr>
              <w:t>墙面受弹器/防弹/防跳弹防护单元：</w:t>
            </w:r>
            <w:r>
              <w:rPr>
                <w:rFonts w:hint="eastAsia"/>
                <w:sz w:val="22"/>
              </w:rPr>
              <w:t>评委</w:t>
            </w:r>
            <w:r>
              <w:rPr>
                <w:sz w:val="22"/>
              </w:rPr>
              <w:t>根据所投产品技术先进性</w:t>
            </w:r>
            <w:r>
              <w:rPr>
                <w:rFonts w:hint="eastAsia"/>
                <w:sz w:val="22"/>
              </w:rPr>
              <w:t>（产品</w:t>
            </w:r>
            <w:r>
              <w:rPr>
                <w:sz w:val="22"/>
              </w:rPr>
              <w:t>材料利用率、安全性、环保性能、材质、产品功能</w:t>
            </w:r>
            <w:r>
              <w:rPr>
                <w:rFonts w:hint="eastAsia"/>
                <w:sz w:val="22"/>
              </w:rPr>
              <w:t>、产品</w:t>
            </w:r>
            <w:r>
              <w:rPr>
                <w:sz w:val="22"/>
              </w:rPr>
              <w:t>工艺</w:t>
            </w:r>
            <w:r>
              <w:rPr>
                <w:rFonts w:hint="eastAsia"/>
                <w:sz w:val="22"/>
              </w:rPr>
              <w:t>）进行评分。</w:t>
            </w:r>
            <w:r>
              <w:rPr>
                <w:rFonts w:hint="eastAsia" w:hAnsi="宋体" w:cs="宋体"/>
                <w:szCs w:val="21"/>
              </w:rPr>
              <w:t>资料提供齐全，相关证明材料符合本项目质量、服务要求的得3分，有欠缺的每处扣0.5分，累计扣完本项分值为止。需提供相关证明文件原件扫描件。</w:t>
            </w:r>
          </w:p>
        </w:tc>
        <w:tc>
          <w:tcPr>
            <w:tcW w:w="643" w:type="dxa"/>
            <w:tcBorders>
              <w:top w:val="single" w:color="auto" w:sz="4" w:space="0"/>
              <w:left w:val="single" w:color="auto" w:sz="4" w:space="0"/>
              <w:bottom w:val="single" w:color="auto" w:sz="4" w:space="0"/>
              <w:right w:val="single" w:color="auto" w:sz="4" w:space="0"/>
            </w:tcBorders>
            <w:vAlign w:val="center"/>
          </w:tcPr>
          <w:p>
            <w:pPr>
              <w:jc w:val="center"/>
              <w:rPr>
                <w:bCs/>
                <w:sz w:val="22"/>
              </w:rPr>
            </w:pPr>
            <w:r>
              <w:rPr>
                <w:bCs/>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676" w:type="dxa"/>
            <w:vMerge w:val="continue"/>
            <w:tcBorders>
              <w:left w:val="single" w:color="auto" w:sz="4" w:space="0"/>
              <w:right w:val="single" w:color="auto" w:sz="4" w:space="0"/>
            </w:tcBorders>
            <w:vAlign w:val="center"/>
          </w:tcPr>
          <w:p>
            <w:pPr>
              <w:jc w:val="center"/>
              <w:rPr>
                <w:bCs/>
                <w:sz w:val="22"/>
              </w:rPr>
            </w:pPr>
          </w:p>
        </w:tc>
        <w:tc>
          <w:tcPr>
            <w:tcW w:w="1752" w:type="dxa"/>
            <w:vMerge w:val="continue"/>
            <w:tcBorders>
              <w:left w:val="single" w:color="auto" w:sz="4" w:space="0"/>
              <w:right w:val="single" w:color="auto" w:sz="4" w:space="0"/>
            </w:tcBorders>
            <w:vAlign w:val="center"/>
          </w:tcPr>
          <w:p>
            <w:pPr>
              <w:jc w:val="center"/>
              <w:rPr>
                <w:sz w:val="22"/>
              </w:rPr>
            </w:pPr>
          </w:p>
        </w:tc>
        <w:tc>
          <w:tcPr>
            <w:tcW w:w="6520" w:type="dxa"/>
            <w:tcBorders>
              <w:top w:val="single" w:color="auto" w:sz="4" w:space="0"/>
              <w:left w:val="single" w:color="auto" w:sz="4" w:space="0"/>
              <w:bottom w:val="single" w:color="auto" w:sz="4" w:space="0"/>
              <w:right w:val="single" w:color="auto" w:sz="4" w:space="0"/>
            </w:tcBorders>
            <w:vAlign w:val="center"/>
          </w:tcPr>
          <w:p>
            <w:pPr>
              <w:jc w:val="left"/>
              <w:rPr>
                <w:sz w:val="22"/>
              </w:rPr>
            </w:pPr>
            <w:r>
              <w:rPr>
                <w:sz w:val="22"/>
              </w:rPr>
              <w:t>天花挡弹/防跳弹防护单元：</w:t>
            </w:r>
            <w:r>
              <w:rPr>
                <w:rFonts w:hint="eastAsia"/>
                <w:sz w:val="22"/>
              </w:rPr>
              <w:t>评委</w:t>
            </w:r>
            <w:r>
              <w:rPr>
                <w:sz w:val="22"/>
              </w:rPr>
              <w:t>根据所投产品技术先进性</w:t>
            </w:r>
            <w:r>
              <w:rPr>
                <w:rFonts w:hint="eastAsia"/>
                <w:sz w:val="22"/>
              </w:rPr>
              <w:t>（产品</w:t>
            </w:r>
            <w:r>
              <w:rPr>
                <w:sz w:val="22"/>
              </w:rPr>
              <w:t>材料利用率、安全性、环保性能、材质、产品功能</w:t>
            </w:r>
            <w:r>
              <w:rPr>
                <w:rFonts w:hint="eastAsia"/>
                <w:sz w:val="22"/>
              </w:rPr>
              <w:t>、产品</w:t>
            </w:r>
            <w:r>
              <w:rPr>
                <w:sz w:val="22"/>
              </w:rPr>
              <w:t>工艺</w:t>
            </w:r>
            <w:r>
              <w:rPr>
                <w:rFonts w:hint="eastAsia"/>
                <w:sz w:val="22"/>
              </w:rPr>
              <w:t>）进行评分。</w:t>
            </w:r>
            <w:r>
              <w:rPr>
                <w:rFonts w:hint="eastAsia" w:hAnsi="宋体" w:cs="宋体"/>
                <w:szCs w:val="21"/>
              </w:rPr>
              <w:t>资料提供齐全，相关证明材料符合本项目质量、服务要求的得3分，有欠缺的每处扣0.5分，累计扣完本项分值为止。需提供相关证明文件原件扫描件。</w:t>
            </w:r>
          </w:p>
        </w:tc>
        <w:tc>
          <w:tcPr>
            <w:tcW w:w="643" w:type="dxa"/>
            <w:tcBorders>
              <w:top w:val="single" w:color="auto" w:sz="4" w:space="0"/>
              <w:left w:val="single" w:color="auto" w:sz="4" w:space="0"/>
              <w:bottom w:val="single" w:color="auto" w:sz="4" w:space="0"/>
              <w:right w:val="single" w:color="auto" w:sz="4" w:space="0"/>
            </w:tcBorders>
            <w:vAlign w:val="center"/>
          </w:tcPr>
          <w:p>
            <w:pPr>
              <w:jc w:val="center"/>
              <w:rPr>
                <w:bCs/>
                <w:sz w:val="22"/>
              </w:rPr>
            </w:pPr>
            <w:r>
              <w:rPr>
                <w:bCs/>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676" w:type="dxa"/>
            <w:vMerge w:val="continue"/>
            <w:tcBorders>
              <w:left w:val="single" w:color="auto" w:sz="4" w:space="0"/>
              <w:right w:val="single" w:color="auto" w:sz="4" w:space="0"/>
            </w:tcBorders>
            <w:vAlign w:val="center"/>
          </w:tcPr>
          <w:p>
            <w:pPr>
              <w:jc w:val="center"/>
              <w:rPr>
                <w:bCs/>
                <w:sz w:val="22"/>
              </w:rPr>
            </w:pPr>
          </w:p>
        </w:tc>
        <w:tc>
          <w:tcPr>
            <w:tcW w:w="1752" w:type="dxa"/>
            <w:vMerge w:val="continue"/>
            <w:tcBorders>
              <w:left w:val="single" w:color="auto" w:sz="4" w:space="0"/>
              <w:right w:val="single" w:color="auto" w:sz="4" w:space="0"/>
            </w:tcBorders>
            <w:vAlign w:val="center"/>
          </w:tcPr>
          <w:p>
            <w:pPr>
              <w:jc w:val="center"/>
              <w:rPr>
                <w:sz w:val="22"/>
              </w:rPr>
            </w:pPr>
          </w:p>
        </w:tc>
        <w:tc>
          <w:tcPr>
            <w:tcW w:w="6520" w:type="dxa"/>
            <w:tcBorders>
              <w:top w:val="single" w:color="auto" w:sz="4" w:space="0"/>
              <w:left w:val="single" w:color="auto" w:sz="4" w:space="0"/>
              <w:bottom w:val="single" w:color="auto" w:sz="4" w:space="0"/>
              <w:right w:val="single" w:color="auto" w:sz="4" w:space="0"/>
            </w:tcBorders>
            <w:vAlign w:val="center"/>
          </w:tcPr>
          <w:p>
            <w:pPr>
              <w:jc w:val="left"/>
              <w:rPr>
                <w:sz w:val="22"/>
              </w:rPr>
            </w:pPr>
            <w:r>
              <w:rPr>
                <w:sz w:val="22"/>
              </w:rPr>
              <w:t>地面挡弹/防跳弹防护单元：</w:t>
            </w:r>
            <w:r>
              <w:rPr>
                <w:rFonts w:hint="eastAsia"/>
                <w:sz w:val="22"/>
              </w:rPr>
              <w:t>评委</w:t>
            </w:r>
            <w:r>
              <w:rPr>
                <w:sz w:val="22"/>
              </w:rPr>
              <w:t>根据所投产品技术先进性</w:t>
            </w:r>
            <w:r>
              <w:rPr>
                <w:rFonts w:hint="eastAsia"/>
                <w:sz w:val="22"/>
              </w:rPr>
              <w:t>（产品</w:t>
            </w:r>
            <w:r>
              <w:rPr>
                <w:sz w:val="22"/>
              </w:rPr>
              <w:t>材料利用率、安全性、环保性能、材质、产品功能</w:t>
            </w:r>
            <w:r>
              <w:rPr>
                <w:rFonts w:hint="eastAsia"/>
                <w:sz w:val="22"/>
              </w:rPr>
              <w:t>、产品</w:t>
            </w:r>
            <w:r>
              <w:rPr>
                <w:sz w:val="22"/>
              </w:rPr>
              <w:t>工艺</w:t>
            </w:r>
            <w:r>
              <w:rPr>
                <w:rFonts w:hint="eastAsia"/>
                <w:sz w:val="22"/>
              </w:rPr>
              <w:t>）进行评分。</w:t>
            </w:r>
            <w:r>
              <w:rPr>
                <w:rFonts w:hint="eastAsia" w:hAnsi="宋体" w:cs="宋体"/>
                <w:szCs w:val="21"/>
              </w:rPr>
              <w:t>资料提供齐全，相关证明材料符合本项目质量、服务要求的得3分，有欠缺的每处扣0.5分，累计扣完本项分值为止。需提供相关证明文件原件扫描件。</w:t>
            </w:r>
          </w:p>
        </w:tc>
        <w:tc>
          <w:tcPr>
            <w:tcW w:w="643" w:type="dxa"/>
            <w:tcBorders>
              <w:top w:val="single" w:color="auto" w:sz="4" w:space="0"/>
              <w:left w:val="single" w:color="auto" w:sz="4" w:space="0"/>
              <w:bottom w:val="single" w:color="auto" w:sz="4" w:space="0"/>
              <w:right w:val="single" w:color="auto" w:sz="4" w:space="0"/>
            </w:tcBorders>
            <w:vAlign w:val="center"/>
          </w:tcPr>
          <w:p>
            <w:pPr>
              <w:jc w:val="center"/>
              <w:rPr>
                <w:bCs/>
                <w:sz w:val="22"/>
              </w:rPr>
            </w:pPr>
            <w:r>
              <w:rPr>
                <w:bCs/>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76" w:type="dxa"/>
            <w:vMerge w:val="restart"/>
            <w:tcBorders>
              <w:left w:val="single" w:color="auto" w:sz="4" w:space="0"/>
              <w:right w:val="single" w:color="auto" w:sz="4" w:space="0"/>
            </w:tcBorders>
            <w:vAlign w:val="center"/>
          </w:tcPr>
          <w:p>
            <w:pPr>
              <w:jc w:val="center"/>
              <w:rPr>
                <w:bCs/>
                <w:sz w:val="22"/>
              </w:rPr>
            </w:pPr>
            <w:r>
              <w:rPr>
                <w:rFonts w:hint="eastAsia"/>
                <w:bCs/>
                <w:sz w:val="22"/>
              </w:rPr>
              <w:t>3</w:t>
            </w:r>
          </w:p>
        </w:tc>
        <w:tc>
          <w:tcPr>
            <w:tcW w:w="1752" w:type="dxa"/>
            <w:vMerge w:val="restart"/>
            <w:tcBorders>
              <w:left w:val="single" w:color="auto" w:sz="4" w:space="0"/>
              <w:right w:val="single" w:color="auto" w:sz="4" w:space="0"/>
            </w:tcBorders>
            <w:vAlign w:val="center"/>
          </w:tcPr>
          <w:p>
            <w:pPr>
              <w:jc w:val="center"/>
              <w:rPr>
                <w:sz w:val="22"/>
              </w:rPr>
            </w:pPr>
            <w:r>
              <w:rPr>
                <w:sz w:val="22"/>
              </w:rPr>
              <w:t>设备方案</w:t>
            </w:r>
          </w:p>
        </w:tc>
        <w:tc>
          <w:tcPr>
            <w:tcW w:w="6520" w:type="dxa"/>
            <w:tcBorders>
              <w:top w:val="single" w:color="auto" w:sz="4" w:space="0"/>
              <w:left w:val="single" w:color="auto" w:sz="4" w:space="0"/>
              <w:bottom w:val="single" w:color="auto" w:sz="4" w:space="0"/>
              <w:right w:val="single" w:color="auto" w:sz="4" w:space="0"/>
            </w:tcBorders>
            <w:vAlign w:val="center"/>
          </w:tcPr>
          <w:p>
            <w:pPr>
              <w:jc w:val="left"/>
              <w:rPr>
                <w:spacing w:val="-2"/>
                <w:kern w:val="0"/>
                <w:sz w:val="22"/>
              </w:rPr>
            </w:pPr>
            <w:r>
              <w:rPr>
                <w:spacing w:val="-2"/>
                <w:kern w:val="0"/>
                <w:sz w:val="22"/>
              </w:rPr>
              <w:t>专业射击训练设备安装及调试方案：根据投标人提供的专业射击训练设备安装及调试方案进行综合打分。</w:t>
            </w:r>
          </w:p>
          <w:p>
            <w:pPr>
              <w:numPr>
                <w:ilvl w:val="0"/>
                <w:numId w:val="7"/>
              </w:numPr>
              <w:jc w:val="left"/>
              <w:rPr>
                <w:sz w:val="22"/>
              </w:rPr>
            </w:pPr>
            <w:r>
              <w:rPr>
                <w:sz w:val="22"/>
              </w:rPr>
              <w:t>基于采购技术要求及设计图纸内容的深化方案</w:t>
            </w:r>
            <w:r>
              <w:rPr>
                <w:rFonts w:hint="eastAsia"/>
                <w:sz w:val="22"/>
              </w:rPr>
              <w:t>。</w:t>
            </w:r>
            <w:r>
              <w:rPr>
                <w:rFonts w:hint="eastAsia" w:ascii="宋体" w:hAnsi="宋体"/>
                <w:szCs w:val="21"/>
              </w:rPr>
              <w:t>设计方案的设计亮点突出、整体规划性和实用耐用性强、具有前瞻性的得2分，设计方案无明显设计亮点、整体规划性和实用耐用性一般的得1分。未提供方案不得分。</w:t>
            </w:r>
            <w:r>
              <w:rPr>
                <w:sz w:val="22"/>
              </w:rPr>
              <w:t>（2分）</w:t>
            </w:r>
          </w:p>
          <w:p>
            <w:pPr>
              <w:jc w:val="left"/>
              <w:rPr>
                <w:spacing w:val="-2"/>
                <w:kern w:val="0"/>
                <w:sz w:val="22"/>
              </w:rPr>
            </w:pPr>
            <w:r>
              <w:rPr>
                <w:sz w:val="22"/>
              </w:rPr>
              <w:t>2、结合拟投入本项目设备制定的设备安装及调试方案</w:t>
            </w:r>
            <w:r>
              <w:rPr>
                <w:rFonts w:hint="eastAsia"/>
                <w:sz w:val="22"/>
              </w:rPr>
              <w:t>。安装及调试方案</w:t>
            </w:r>
            <w:r>
              <w:rPr>
                <w:rFonts w:hint="eastAsia"/>
                <w:lang w:val="en-GB"/>
              </w:rPr>
              <w:t>合理</w:t>
            </w:r>
            <w:r>
              <w:rPr>
                <w:rFonts w:hint="eastAsia"/>
              </w:rPr>
              <w:t>实用</w:t>
            </w:r>
            <w:r>
              <w:rPr>
                <w:rFonts w:hint="eastAsia"/>
                <w:lang w:val="en-GB"/>
              </w:rPr>
              <w:t>、可行性</w:t>
            </w:r>
            <w:r>
              <w:rPr>
                <w:rFonts w:hint="eastAsia"/>
              </w:rPr>
              <w:t>大的得2分，</w:t>
            </w:r>
            <w:r>
              <w:rPr>
                <w:rFonts w:hint="eastAsia"/>
                <w:sz w:val="22"/>
              </w:rPr>
              <w:t>安装及调试方案</w:t>
            </w:r>
            <w:r>
              <w:rPr>
                <w:rFonts w:hint="eastAsia"/>
              </w:rPr>
              <w:t>基本合理、基本可行的得1分。未提供方案不得分。</w:t>
            </w:r>
            <w:r>
              <w:rPr>
                <w:sz w:val="22"/>
              </w:rPr>
              <w:t>（2分）</w:t>
            </w:r>
          </w:p>
        </w:tc>
        <w:tc>
          <w:tcPr>
            <w:tcW w:w="643" w:type="dxa"/>
            <w:tcBorders>
              <w:top w:val="single" w:color="auto" w:sz="4" w:space="0"/>
              <w:left w:val="single" w:color="auto" w:sz="4" w:space="0"/>
              <w:right w:val="single" w:color="auto" w:sz="4" w:space="0"/>
            </w:tcBorders>
            <w:vAlign w:val="center"/>
          </w:tcPr>
          <w:p>
            <w:pPr>
              <w:jc w:val="center"/>
              <w:rPr>
                <w:bCs/>
                <w:sz w:val="22"/>
              </w:rPr>
            </w:pPr>
            <w:r>
              <w:rPr>
                <w:bCs/>
                <w:sz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76" w:type="dxa"/>
            <w:vMerge w:val="continue"/>
            <w:tcBorders>
              <w:left w:val="single" w:color="auto" w:sz="4" w:space="0"/>
              <w:right w:val="single" w:color="auto" w:sz="4" w:space="0"/>
            </w:tcBorders>
            <w:vAlign w:val="center"/>
          </w:tcPr>
          <w:p>
            <w:pPr>
              <w:jc w:val="center"/>
              <w:rPr>
                <w:sz w:val="22"/>
              </w:rPr>
            </w:pPr>
          </w:p>
        </w:tc>
        <w:tc>
          <w:tcPr>
            <w:tcW w:w="1752" w:type="dxa"/>
            <w:vMerge w:val="continue"/>
            <w:tcBorders>
              <w:left w:val="single" w:color="auto" w:sz="4" w:space="0"/>
              <w:right w:val="single" w:color="auto" w:sz="4" w:space="0"/>
            </w:tcBorders>
            <w:vAlign w:val="center"/>
          </w:tcPr>
          <w:p>
            <w:pPr>
              <w:jc w:val="center"/>
              <w:rPr>
                <w:sz w:val="22"/>
              </w:rPr>
            </w:pPr>
          </w:p>
        </w:tc>
        <w:tc>
          <w:tcPr>
            <w:tcW w:w="6520" w:type="dxa"/>
            <w:tcBorders>
              <w:top w:val="single" w:color="auto" w:sz="4" w:space="0"/>
              <w:left w:val="single" w:color="auto" w:sz="4" w:space="0"/>
              <w:bottom w:val="single" w:color="auto" w:sz="4" w:space="0"/>
              <w:right w:val="single" w:color="auto" w:sz="4" w:space="0"/>
            </w:tcBorders>
            <w:vAlign w:val="center"/>
          </w:tcPr>
          <w:p>
            <w:pPr>
              <w:jc w:val="left"/>
              <w:rPr>
                <w:sz w:val="22"/>
              </w:rPr>
            </w:pPr>
            <w:r>
              <w:rPr>
                <w:sz w:val="22"/>
              </w:rPr>
              <w:t>配套训练设备</w:t>
            </w:r>
            <w:r>
              <w:rPr>
                <w:spacing w:val="-2"/>
                <w:kern w:val="0"/>
                <w:sz w:val="22"/>
              </w:rPr>
              <w:t>安装及调试方案：</w:t>
            </w:r>
            <w:r>
              <w:rPr>
                <w:sz w:val="22"/>
              </w:rPr>
              <w:t>根据投标人提供的灯光、音响、训练显示、高清数字显靶设备等进行综合打分。</w:t>
            </w:r>
          </w:p>
          <w:p>
            <w:pPr>
              <w:numPr>
                <w:ilvl w:val="0"/>
                <w:numId w:val="8"/>
              </w:numPr>
              <w:jc w:val="left"/>
              <w:rPr>
                <w:sz w:val="22"/>
              </w:rPr>
            </w:pPr>
            <w:r>
              <w:rPr>
                <w:sz w:val="22"/>
              </w:rPr>
              <w:t>基于采购技术要求及设计图纸内容的深化方案</w:t>
            </w:r>
            <w:r>
              <w:rPr>
                <w:rFonts w:hint="eastAsia"/>
                <w:sz w:val="22"/>
              </w:rPr>
              <w:t>。</w:t>
            </w:r>
            <w:r>
              <w:rPr>
                <w:rFonts w:hint="eastAsia" w:ascii="宋体" w:hAnsi="宋体"/>
                <w:szCs w:val="21"/>
              </w:rPr>
              <w:t>设计方案的设计亮点突出、整体规划性和实用耐用性强、具有前瞻性的得2分，设计方案无明显设计亮点、整体规划性和实用耐用性一般的得1分。未提供方案不得分。</w:t>
            </w:r>
            <w:r>
              <w:rPr>
                <w:sz w:val="22"/>
              </w:rPr>
              <w:t>（2分）</w:t>
            </w:r>
          </w:p>
          <w:p>
            <w:pPr>
              <w:jc w:val="left"/>
              <w:rPr>
                <w:spacing w:val="-2"/>
                <w:kern w:val="0"/>
                <w:sz w:val="22"/>
              </w:rPr>
            </w:pPr>
            <w:r>
              <w:rPr>
                <w:sz w:val="22"/>
              </w:rPr>
              <w:t>2、结合拟投入本项目设备制定的设备安装及调试方案</w:t>
            </w:r>
            <w:r>
              <w:rPr>
                <w:rFonts w:hint="eastAsia"/>
                <w:sz w:val="22"/>
              </w:rPr>
              <w:t>。安装及调试方案</w:t>
            </w:r>
            <w:r>
              <w:rPr>
                <w:rFonts w:hint="eastAsia"/>
                <w:lang w:val="en-GB"/>
              </w:rPr>
              <w:t>合理</w:t>
            </w:r>
            <w:r>
              <w:rPr>
                <w:rFonts w:hint="eastAsia"/>
              </w:rPr>
              <w:t>实用</w:t>
            </w:r>
            <w:r>
              <w:rPr>
                <w:rFonts w:hint="eastAsia"/>
                <w:lang w:val="en-GB"/>
              </w:rPr>
              <w:t>、可行性</w:t>
            </w:r>
            <w:r>
              <w:rPr>
                <w:rFonts w:hint="eastAsia"/>
              </w:rPr>
              <w:t>大的得2分，</w:t>
            </w:r>
            <w:r>
              <w:rPr>
                <w:rFonts w:hint="eastAsia"/>
                <w:sz w:val="22"/>
              </w:rPr>
              <w:t>安装及调试方案</w:t>
            </w:r>
            <w:r>
              <w:rPr>
                <w:rFonts w:hint="eastAsia"/>
              </w:rPr>
              <w:t>基本合理、基本可行的得1分。</w:t>
            </w:r>
            <w:r>
              <w:rPr>
                <w:rFonts w:hint="eastAsia" w:ascii="宋体" w:hAnsi="宋体"/>
                <w:szCs w:val="21"/>
              </w:rPr>
              <w:t>未提供方案不得分。</w:t>
            </w:r>
            <w:r>
              <w:rPr>
                <w:sz w:val="22"/>
              </w:rPr>
              <w:t>（2分）</w:t>
            </w:r>
          </w:p>
        </w:tc>
        <w:tc>
          <w:tcPr>
            <w:tcW w:w="643" w:type="dxa"/>
            <w:tcBorders>
              <w:left w:val="single" w:color="auto" w:sz="4" w:space="0"/>
              <w:right w:val="single" w:color="auto" w:sz="4" w:space="0"/>
            </w:tcBorders>
            <w:vAlign w:val="center"/>
          </w:tcPr>
          <w:p>
            <w:pPr>
              <w:jc w:val="center"/>
              <w:rPr>
                <w:bCs/>
                <w:sz w:val="22"/>
              </w:rPr>
            </w:pPr>
            <w:r>
              <w:rPr>
                <w:bCs/>
                <w:sz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76" w:type="dxa"/>
            <w:vMerge w:val="continue"/>
            <w:tcBorders>
              <w:left w:val="single" w:color="auto" w:sz="4" w:space="0"/>
              <w:right w:val="single" w:color="auto" w:sz="4" w:space="0"/>
            </w:tcBorders>
            <w:vAlign w:val="center"/>
          </w:tcPr>
          <w:p>
            <w:pPr>
              <w:jc w:val="center"/>
              <w:rPr>
                <w:spacing w:val="-2"/>
                <w:kern w:val="0"/>
                <w:sz w:val="22"/>
              </w:rPr>
            </w:pPr>
          </w:p>
        </w:tc>
        <w:tc>
          <w:tcPr>
            <w:tcW w:w="1752" w:type="dxa"/>
            <w:vMerge w:val="continue"/>
            <w:tcBorders>
              <w:left w:val="single" w:color="auto" w:sz="4" w:space="0"/>
              <w:right w:val="single" w:color="auto" w:sz="4" w:space="0"/>
            </w:tcBorders>
            <w:vAlign w:val="center"/>
          </w:tcPr>
          <w:p>
            <w:pPr>
              <w:jc w:val="center"/>
              <w:rPr>
                <w:spacing w:val="-2"/>
                <w:kern w:val="0"/>
                <w:sz w:val="22"/>
              </w:rPr>
            </w:pPr>
          </w:p>
        </w:tc>
        <w:tc>
          <w:tcPr>
            <w:tcW w:w="6520" w:type="dxa"/>
            <w:tcBorders>
              <w:top w:val="single" w:color="auto" w:sz="4" w:space="0"/>
              <w:left w:val="single" w:color="auto" w:sz="4" w:space="0"/>
              <w:bottom w:val="single" w:color="auto" w:sz="4" w:space="0"/>
              <w:right w:val="single" w:color="auto" w:sz="4" w:space="0"/>
            </w:tcBorders>
            <w:vAlign w:val="center"/>
          </w:tcPr>
          <w:p>
            <w:pPr>
              <w:jc w:val="left"/>
              <w:rPr>
                <w:spacing w:val="-2"/>
                <w:kern w:val="0"/>
                <w:sz w:val="22"/>
              </w:rPr>
            </w:pPr>
            <w:r>
              <w:rPr>
                <w:sz w:val="22"/>
              </w:rPr>
              <w:t>通排风设备</w:t>
            </w:r>
            <w:r>
              <w:rPr>
                <w:spacing w:val="-2"/>
                <w:kern w:val="0"/>
                <w:sz w:val="22"/>
              </w:rPr>
              <w:t>安装及调试方案</w:t>
            </w:r>
            <w:r>
              <w:rPr>
                <w:sz w:val="22"/>
              </w:rPr>
              <w:t>：</w:t>
            </w:r>
            <w:r>
              <w:rPr>
                <w:spacing w:val="-2"/>
                <w:kern w:val="0"/>
                <w:sz w:val="22"/>
              </w:rPr>
              <w:t>根据投标人提供的</w:t>
            </w:r>
            <w:r>
              <w:rPr>
                <w:sz w:val="22"/>
              </w:rPr>
              <w:t>通排风设备</w:t>
            </w:r>
            <w:r>
              <w:rPr>
                <w:spacing w:val="-2"/>
                <w:kern w:val="0"/>
                <w:sz w:val="22"/>
              </w:rPr>
              <w:t>进行综合打分。</w:t>
            </w:r>
          </w:p>
          <w:p>
            <w:pPr>
              <w:jc w:val="left"/>
              <w:rPr>
                <w:sz w:val="22"/>
              </w:rPr>
            </w:pPr>
            <w:r>
              <w:rPr>
                <w:spacing w:val="-2"/>
                <w:kern w:val="0"/>
                <w:sz w:val="22"/>
              </w:rPr>
              <w:t>1、</w:t>
            </w:r>
            <w:r>
              <w:rPr>
                <w:sz w:val="22"/>
              </w:rPr>
              <w:t>基于采购技术要求及设计图纸内容的深化方案</w:t>
            </w:r>
            <w:r>
              <w:rPr>
                <w:rFonts w:hint="eastAsia"/>
                <w:sz w:val="22"/>
              </w:rPr>
              <w:t>。</w:t>
            </w:r>
            <w:r>
              <w:rPr>
                <w:rFonts w:hint="eastAsia" w:ascii="宋体" w:hAnsi="宋体"/>
                <w:szCs w:val="21"/>
              </w:rPr>
              <w:t>设计方案的设计亮点突出、整体规划性和实用耐用性强、具有前瞻性的得2分，设计方案无明显设计亮点、整体规划性和实用耐用性一般的得1分。未提供方案不得分。</w:t>
            </w:r>
            <w:r>
              <w:rPr>
                <w:sz w:val="22"/>
              </w:rPr>
              <w:t>（2分）</w:t>
            </w:r>
          </w:p>
          <w:p>
            <w:pPr>
              <w:jc w:val="left"/>
              <w:rPr>
                <w:spacing w:val="-2"/>
                <w:kern w:val="0"/>
                <w:sz w:val="22"/>
              </w:rPr>
            </w:pPr>
            <w:r>
              <w:rPr>
                <w:sz w:val="22"/>
              </w:rPr>
              <w:t>2、结合拟投入本项目设备制定的设备安装及调试方案</w:t>
            </w:r>
            <w:r>
              <w:rPr>
                <w:rFonts w:hint="eastAsia"/>
                <w:sz w:val="22"/>
              </w:rPr>
              <w:t>。安装及调试方案</w:t>
            </w:r>
            <w:r>
              <w:rPr>
                <w:rFonts w:hint="eastAsia"/>
                <w:lang w:val="en-GB"/>
              </w:rPr>
              <w:t>合理</w:t>
            </w:r>
            <w:r>
              <w:rPr>
                <w:rFonts w:hint="eastAsia"/>
              </w:rPr>
              <w:t>实用</w:t>
            </w:r>
            <w:r>
              <w:rPr>
                <w:rFonts w:hint="eastAsia"/>
                <w:lang w:val="en-GB"/>
              </w:rPr>
              <w:t>、可行性</w:t>
            </w:r>
            <w:r>
              <w:rPr>
                <w:rFonts w:hint="eastAsia"/>
              </w:rPr>
              <w:t>大的得2分，</w:t>
            </w:r>
            <w:r>
              <w:rPr>
                <w:rFonts w:hint="eastAsia"/>
                <w:sz w:val="22"/>
              </w:rPr>
              <w:t>安装及调试方案</w:t>
            </w:r>
            <w:r>
              <w:rPr>
                <w:rFonts w:hint="eastAsia"/>
              </w:rPr>
              <w:t>基本合理、基本可行的得1分。</w:t>
            </w:r>
            <w:r>
              <w:rPr>
                <w:rFonts w:hint="eastAsia" w:ascii="宋体" w:hAnsi="宋体"/>
                <w:szCs w:val="21"/>
              </w:rPr>
              <w:t>未提供方案不得分。</w:t>
            </w:r>
            <w:r>
              <w:rPr>
                <w:sz w:val="22"/>
              </w:rPr>
              <w:t>（2分）</w:t>
            </w:r>
          </w:p>
        </w:tc>
        <w:tc>
          <w:tcPr>
            <w:tcW w:w="643" w:type="dxa"/>
            <w:tcBorders>
              <w:left w:val="single" w:color="auto" w:sz="4" w:space="0"/>
              <w:right w:val="single" w:color="auto" w:sz="4" w:space="0"/>
            </w:tcBorders>
            <w:vAlign w:val="center"/>
          </w:tcPr>
          <w:p>
            <w:pPr>
              <w:jc w:val="center"/>
              <w:rPr>
                <w:bCs/>
                <w:sz w:val="22"/>
              </w:rPr>
            </w:pPr>
            <w:r>
              <w:rPr>
                <w:bCs/>
                <w:sz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676" w:type="dxa"/>
            <w:tcBorders>
              <w:left w:val="single" w:color="auto" w:sz="4" w:space="0"/>
              <w:right w:val="single" w:color="auto" w:sz="4" w:space="0"/>
            </w:tcBorders>
            <w:vAlign w:val="center"/>
          </w:tcPr>
          <w:p>
            <w:pPr>
              <w:jc w:val="center"/>
              <w:rPr>
                <w:bCs/>
                <w:sz w:val="22"/>
              </w:rPr>
            </w:pPr>
            <w:r>
              <w:rPr>
                <w:rFonts w:hint="eastAsia"/>
                <w:bCs/>
                <w:sz w:val="22"/>
              </w:rPr>
              <w:t>4</w:t>
            </w:r>
          </w:p>
        </w:tc>
        <w:tc>
          <w:tcPr>
            <w:tcW w:w="1752" w:type="dxa"/>
            <w:tcBorders>
              <w:left w:val="single" w:color="auto" w:sz="4" w:space="0"/>
              <w:right w:val="single" w:color="auto" w:sz="4" w:space="0"/>
            </w:tcBorders>
            <w:vAlign w:val="center"/>
          </w:tcPr>
          <w:p>
            <w:pPr>
              <w:jc w:val="center"/>
              <w:rPr>
                <w:sz w:val="22"/>
              </w:rPr>
            </w:pPr>
            <w:r>
              <w:rPr>
                <w:rFonts w:hint="eastAsia"/>
                <w:sz w:val="22"/>
              </w:rPr>
              <w:t>合理化建议</w:t>
            </w:r>
          </w:p>
        </w:tc>
        <w:tc>
          <w:tcPr>
            <w:tcW w:w="6520" w:type="dxa"/>
            <w:tcBorders>
              <w:top w:val="single" w:color="auto" w:sz="4" w:space="0"/>
              <w:left w:val="single" w:color="auto" w:sz="4" w:space="0"/>
              <w:bottom w:val="single" w:color="auto" w:sz="4" w:space="0"/>
              <w:right w:val="single" w:color="auto" w:sz="4" w:space="0"/>
            </w:tcBorders>
            <w:vAlign w:val="center"/>
          </w:tcPr>
          <w:p>
            <w:pPr>
              <w:jc w:val="left"/>
              <w:rPr>
                <w:sz w:val="22"/>
              </w:rPr>
            </w:pPr>
            <w:r>
              <w:rPr>
                <w:sz w:val="22"/>
              </w:rPr>
              <w:t>前期进行过项目现场勘查，并提出建设性意见和合理化建议。建议内容合理、可行、科学有效并符合项目实际需求的得4分，有欠缺或不合理的扣2分，扣完为止。未提供方案的不得分，以评标委员会集体判定为准。</w:t>
            </w:r>
          </w:p>
        </w:tc>
        <w:tc>
          <w:tcPr>
            <w:tcW w:w="643" w:type="dxa"/>
            <w:tcBorders>
              <w:top w:val="single" w:color="auto" w:sz="4" w:space="0"/>
              <w:left w:val="single" w:color="auto" w:sz="4" w:space="0"/>
              <w:bottom w:val="single" w:color="auto" w:sz="4" w:space="0"/>
              <w:right w:val="single" w:color="auto" w:sz="4" w:space="0"/>
            </w:tcBorders>
            <w:vAlign w:val="center"/>
          </w:tcPr>
          <w:p>
            <w:pPr>
              <w:jc w:val="center"/>
              <w:rPr>
                <w:bCs/>
                <w:sz w:val="22"/>
              </w:rPr>
            </w:pPr>
            <w:r>
              <w:rPr>
                <w:bCs/>
                <w:sz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76" w:type="dxa"/>
            <w:tcBorders>
              <w:left w:val="single" w:color="auto" w:sz="4" w:space="0"/>
              <w:right w:val="single" w:color="auto" w:sz="4" w:space="0"/>
            </w:tcBorders>
            <w:vAlign w:val="center"/>
          </w:tcPr>
          <w:p>
            <w:pPr>
              <w:jc w:val="center"/>
              <w:rPr>
                <w:bCs/>
                <w:sz w:val="22"/>
              </w:rPr>
            </w:pPr>
            <w:r>
              <w:rPr>
                <w:rFonts w:hint="eastAsia"/>
                <w:bCs/>
                <w:sz w:val="22"/>
              </w:rPr>
              <w:t>5</w:t>
            </w:r>
          </w:p>
        </w:tc>
        <w:tc>
          <w:tcPr>
            <w:tcW w:w="1752" w:type="dxa"/>
            <w:tcBorders>
              <w:left w:val="single" w:color="auto" w:sz="4" w:space="0"/>
              <w:right w:val="single" w:color="auto" w:sz="4" w:space="0"/>
            </w:tcBorders>
            <w:vAlign w:val="center"/>
          </w:tcPr>
          <w:p>
            <w:pPr>
              <w:jc w:val="center"/>
              <w:rPr>
                <w:sz w:val="22"/>
              </w:rPr>
            </w:pPr>
            <w:r>
              <w:rPr>
                <w:sz w:val="22"/>
              </w:rPr>
              <w:t>组织实施方案</w:t>
            </w:r>
          </w:p>
        </w:tc>
        <w:tc>
          <w:tcPr>
            <w:tcW w:w="6520" w:type="dxa"/>
            <w:tcBorders>
              <w:top w:val="single" w:color="auto" w:sz="4" w:space="0"/>
              <w:left w:val="single" w:color="auto" w:sz="4" w:space="0"/>
              <w:bottom w:val="single" w:color="auto" w:sz="4" w:space="0"/>
              <w:right w:val="single" w:color="auto" w:sz="4" w:space="0"/>
            </w:tcBorders>
            <w:vAlign w:val="center"/>
          </w:tcPr>
          <w:p>
            <w:pPr>
              <w:jc w:val="left"/>
              <w:rPr>
                <w:sz w:val="22"/>
              </w:rPr>
            </w:pPr>
            <w:r>
              <w:rPr>
                <w:sz w:val="22"/>
              </w:rPr>
              <w:t>组织实施方案的科学性、合理性、规范性、可操作性，提供具体详细可行的处理工艺和流程草图、安全保障措施，包括设备供货、验货、安装调试、测试、调优、检测等内容，以及组织机构、工作时间进度表、工作程序和步骤、管理和协调方法、关键步骤的思路和要点等。方案措施完整、合理、有效、可行的得3分，有欠缺或不合理或缺漏的每处扣1分，累计扣完本项分值为止。</w:t>
            </w:r>
          </w:p>
        </w:tc>
        <w:tc>
          <w:tcPr>
            <w:tcW w:w="643" w:type="dxa"/>
            <w:tcBorders>
              <w:top w:val="single" w:color="auto" w:sz="4" w:space="0"/>
              <w:left w:val="single" w:color="auto" w:sz="4" w:space="0"/>
              <w:bottom w:val="single" w:color="auto" w:sz="4" w:space="0"/>
              <w:right w:val="single" w:color="auto" w:sz="4" w:space="0"/>
            </w:tcBorders>
            <w:vAlign w:val="center"/>
          </w:tcPr>
          <w:p>
            <w:pPr>
              <w:jc w:val="center"/>
              <w:rPr>
                <w:bCs/>
                <w:sz w:val="22"/>
              </w:rPr>
            </w:pPr>
            <w:r>
              <w:rPr>
                <w:bCs/>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676" w:type="dxa"/>
            <w:tcBorders>
              <w:left w:val="single" w:color="auto" w:sz="4" w:space="0"/>
              <w:right w:val="single" w:color="auto" w:sz="4" w:space="0"/>
            </w:tcBorders>
            <w:vAlign w:val="center"/>
          </w:tcPr>
          <w:p>
            <w:pPr>
              <w:jc w:val="center"/>
              <w:rPr>
                <w:bCs/>
                <w:sz w:val="22"/>
              </w:rPr>
            </w:pPr>
            <w:r>
              <w:rPr>
                <w:rFonts w:hint="eastAsia"/>
                <w:bCs/>
                <w:sz w:val="22"/>
              </w:rPr>
              <w:t>6</w:t>
            </w:r>
          </w:p>
        </w:tc>
        <w:tc>
          <w:tcPr>
            <w:tcW w:w="1752" w:type="dxa"/>
            <w:tcBorders>
              <w:left w:val="single" w:color="auto" w:sz="4" w:space="0"/>
              <w:right w:val="single" w:color="auto" w:sz="4" w:space="0"/>
            </w:tcBorders>
            <w:vAlign w:val="center"/>
          </w:tcPr>
          <w:p>
            <w:pPr>
              <w:jc w:val="center"/>
              <w:rPr>
                <w:sz w:val="22"/>
              </w:rPr>
            </w:pPr>
            <w:r>
              <w:rPr>
                <w:sz w:val="22"/>
              </w:rPr>
              <w:t>交货和竣工情况</w:t>
            </w:r>
          </w:p>
        </w:tc>
        <w:tc>
          <w:tcPr>
            <w:tcW w:w="6520" w:type="dxa"/>
            <w:tcBorders>
              <w:top w:val="single" w:color="auto" w:sz="4" w:space="0"/>
              <w:left w:val="single" w:color="auto" w:sz="4" w:space="0"/>
              <w:bottom w:val="single" w:color="auto" w:sz="4" w:space="0"/>
              <w:right w:val="single" w:color="auto" w:sz="4" w:space="0"/>
            </w:tcBorders>
            <w:vAlign w:val="center"/>
          </w:tcPr>
          <w:p>
            <w:pPr>
              <w:jc w:val="left"/>
              <w:rPr>
                <w:sz w:val="22"/>
              </w:rPr>
            </w:pPr>
            <w:r>
              <w:rPr>
                <w:sz w:val="22"/>
              </w:rPr>
              <w:t>投标供应商是否符合招标文件和采购人要求完成产品到货、安装调试、验收，确保按时交付、正常运行的措施情况以及对支付方式的响应程度等，方案措施完整、合理、有效、可行的得3分，有欠缺或不合理或缺漏的每处扣1分，累计扣完本项分值为止。</w:t>
            </w:r>
          </w:p>
        </w:tc>
        <w:tc>
          <w:tcPr>
            <w:tcW w:w="643" w:type="dxa"/>
            <w:tcBorders>
              <w:top w:val="single" w:color="auto" w:sz="4" w:space="0"/>
              <w:left w:val="single" w:color="auto" w:sz="4" w:space="0"/>
              <w:bottom w:val="single" w:color="auto" w:sz="4" w:space="0"/>
              <w:right w:val="single" w:color="auto" w:sz="4" w:space="0"/>
            </w:tcBorders>
            <w:vAlign w:val="center"/>
          </w:tcPr>
          <w:p>
            <w:pPr>
              <w:jc w:val="center"/>
              <w:rPr>
                <w:bCs/>
                <w:sz w:val="22"/>
              </w:rPr>
            </w:pPr>
            <w:r>
              <w:rPr>
                <w:bCs/>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76" w:type="dxa"/>
            <w:vMerge w:val="restart"/>
            <w:tcBorders>
              <w:left w:val="single" w:color="auto" w:sz="4" w:space="0"/>
              <w:right w:val="single" w:color="auto" w:sz="4" w:space="0"/>
            </w:tcBorders>
            <w:vAlign w:val="center"/>
          </w:tcPr>
          <w:p>
            <w:pPr>
              <w:jc w:val="center"/>
              <w:rPr>
                <w:bCs/>
                <w:sz w:val="22"/>
              </w:rPr>
            </w:pPr>
            <w:r>
              <w:rPr>
                <w:rFonts w:hint="eastAsia"/>
                <w:bCs/>
                <w:sz w:val="22"/>
              </w:rPr>
              <w:t>7</w:t>
            </w:r>
          </w:p>
        </w:tc>
        <w:tc>
          <w:tcPr>
            <w:tcW w:w="1752" w:type="dxa"/>
            <w:vMerge w:val="restart"/>
            <w:tcBorders>
              <w:left w:val="single" w:color="auto" w:sz="4" w:space="0"/>
              <w:right w:val="single" w:color="auto" w:sz="4" w:space="0"/>
            </w:tcBorders>
            <w:vAlign w:val="center"/>
          </w:tcPr>
          <w:p>
            <w:pPr>
              <w:jc w:val="center"/>
              <w:rPr>
                <w:sz w:val="22"/>
              </w:rPr>
            </w:pPr>
            <w:r>
              <w:rPr>
                <w:sz w:val="22"/>
              </w:rPr>
              <w:t>售后服务</w:t>
            </w:r>
          </w:p>
        </w:tc>
        <w:tc>
          <w:tcPr>
            <w:tcW w:w="6520" w:type="dxa"/>
            <w:tcBorders>
              <w:top w:val="single" w:color="auto" w:sz="4" w:space="0"/>
              <w:left w:val="single" w:color="auto" w:sz="4" w:space="0"/>
              <w:right w:val="single" w:color="auto" w:sz="4" w:space="0"/>
            </w:tcBorders>
            <w:vAlign w:val="center"/>
          </w:tcPr>
          <w:p>
            <w:pPr>
              <w:jc w:val="left"/>
              <w:rPr>
                <w:sz w:val="22"/>
              </w:rPr>
            </w:pPr>
            <w:r>
              <w:rPr>
                <w:sz w:val="22"/>
              </w:rPr>
              <w:t>根据投标供应商响应文件提供服务方案、售后响应时间、到达时间、响应程度、备品备件供应、售后服务承诺等情况进行综合评分，方案措施完整、合理、有效、可行的得</w:t>
            </w:r>
            <w:r>
              <w:rPr>
                <w:rFonts w:hint="eastAsia"/>
                <w:sz w:val="22"/>
              </w:rPr>
              <w:t>3</w:t>
            </w:r>
            <w:r>
              <w:rPr>
                <w:sz w:val="22"/>
              </w:rPr>
              <w:t>分，有欠缺或不合理或缺漏的每处扣1分，累计扣完本项分值为止。</w:t>
            </w:r>
          </w:p>
        </w:tc>
        <w:tc>
          <w:tcPr>
            <w:tcW w:w="643" w:type="dxa"/>
            <w:tcBorders>
              <w:top w:val="single" w:color="auto" w:sz="4" w:space="0"/>
              <w:left w:val="single" w:color="auto" w:sz="4" w:space="0"/>
              <w:right w:val="single" w:color="auto" w:sz="4" w:space="0"/>
            </w:tcBorders>
            <w:vAlign w:val="center"/>
          </w:tcPr>
          <w:p>
            <w:pPr>
              <w:jc w:val="center"/>
              <w:rPr>
                <w:bCs/>
                <w:sz w:val="22"/>
              </w:rPr>
            </w:pPr>
            <w:r>
              <w:rPr>
                <w:rFonts w:hint="eastAsia"/>
                <w:bCs/>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76" w:type="dxa"/>
            <w:vMerge w:val="continue"/>
            <w:tcBorders>
              <w:left w:val="single" w:color="auto" w:sz="4" w:space="0"/>
              <w:right w:val="single" w:color="auto" w:sz="4" w:space="0"/>
            </w:tcBorders>
            <w:vAlign w:val="center"/>
          </w:tcPr>
          <w:p>
            <w:pPr>
              <w:jc w:val="center"/>
              <w:rPr>
                <w:bCs/>
                <w:sz w:val="22"/>
              </w:rPr>
            </w:pPr>
          </w:p>
        </w:tc>
        <w:tc>
          <w:tcPr>
            <w:tcW w:w="1752" w:type="dxa"/>
            <w:vMerge w:val="continue"/>
            <w:tcBorders>
              <w:left w:val="single" w:color="auto" w:sz="4" w:space="0"/>
              <w:right w:val="single" w:color="auto" w:sz="4" w:space="0"/>
            </w:tcBorders>
            <w:vAlign w:val="center"/>
          </w:tcPr>
          <w:p>
            <w:pPr>
              <w:jc w:val="center"/>
              <w:rPr>
                <w:sz w:val="22"/>
              </w:rPr>
            </w:pPr>
          </w:p>
        </w:tc>
        <w:tc>
          <w:tcPr>
            <w:tcW w:w="6520" w:type="dxa"/>
            <w:tcBorders>
              <w:top w:val="single" w:color="auto" w:sz="4" w:space="0"/>
              <w:left w:val="single" w:color="auto" w:sz="4" w:space="0"/>
              <w:right w:val="single" w:color="auto" w:sz="4" w:space="0"/>
            </w:tcBorders>
            <w:vAlign w:val="center"/>
          </w:tcPr>
          <w:p>
            <w:pPr>
              <w:pStyle w:val="7"/>
              <w:spacing w:after="0"/>
              <w:ind w:left="0" w:leftChars="0" w:firstLine="0" w:firstLineChars="0"/>
              <w:jc w:val="left"/>
              <w:rPr>
                <w:sz w:val="22"/>
                <w:szCs w:val="22"/>
              </w:rPr>
            </w:pPr>
            <w:r>
              <w:rPr>
                <w:sz w:val="22"/>
                <w:szCs w:val="22"/>
              </w:rPr>
              <w:t>质保期在响应招标文件</w:t>
            </w:r>
            <w:r>
              <w:rPr>
                <w:rFonts w:hint="eastAsia"/>
                <w:sz w:val="22"/>
                <w:szCs w:val="22"/>
              </w:rPr>
              <w:t>3</w:t>
            </w:r>
            <w:r>
              <w:rPr>
                <w:sz w:val="22"/>
                <w:szCs w:val="22"/>
              </w:rPr>
              <w:t>年的基础上每延长1年得1分，最高得3分。不足1年部分不计分。</w:t>
            </w:r>
          </w:p>
        </w:tc>
        <w:tc>
          <w:tcPr>
            <w:tcW w:w="643" w:type="dxa"/>
            <w:tcBorders>
              <w:top w:val="single" w:color="auto" w:sz="4" w:space="0"/>
              <w:left w:val="single" w:color="auto" w:sz="4" w:space="0"/>
              <w:right w:val="single" w:color="auto" w:sz="4" w:space="0"/>
            </w:tcBorders>
            <w:vAlign w:val="center"/>
          </w:tcPr>
          <w:p>
            <w:pPr>
              <w:jc w:val="center"/>
              <w:rPr>
                <w:sz w:val="22"/>
              </w:rPr>
            </w:pPr>
            <w:r>
              <w:rPr>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76" w:type="dxa"/>
            <w:vMerge w:val="continue"/>
            <w:tcBorders>
              <w:left w:val="single" w:color="auto" w:sz="4" w:space="0"/>
              <w:right w:val="single" w:color="auto" w:sz="4" w:space="0"/>
            </w:tcBorders>
            <w:vAlign w:val="center"/>
          </w:tcPr>
          <w:p>
            <w:pPr>
              <w:jc w:val="center"/>
              <w:rPr>
                <w:bCs/>
                <w:sz w:val="22"/>
              </w:rPr>
            </w:pPr>
          </w:p>
        </w:tc>
        <w:tc>
          <w:tcPr>
            <w:tcW w:w="1752" w:type="dxa"/>
            <w:vMerge w:val="continue"/>
            <w:tcBorders>
              <w:left w:val="single" w:color="auto" w:sz="4" w:space="0"/>
              <w:right w:val="single" w:color="auto" w:sz="4" w:space="0"/>
            </w:tcBorders>
            <w:vAlign w:val="center"/>
          </w:tcPr>
          <w:p>
            <w:pPr>
              <w:jc w:val="center"/>
              <w:rPr>
                <w:sz w:val="22"/>
              </w:rPr>
            </w:pPr>
          </w:p>
        </w:tc>
        <w:tc>
          <w:tcPr>
            <w:tcW w:w="6520" w:type="dxa"/>
            <w:tcBorders>
              <w:top w:val="single" w:color="auto" w:sz="4" w:space="0"/>
              <w:left w:val="single" w:color="auto" w:sz="4" w:space="0"/>
              <w:right w:val="single" w:color="auto" w:sz="4" w:space="0"/>
            </w:tcBorders>
            <w:vAlign w:val="center"/>
          </w:tcPr>
          <w:p>
            <w:pPr>
              <w:pStyle w:val="7"/>
              <w:spacing w:after="0"/>
              <w:ind w:left="0" w:leftChars="0" w:firstLine="0" w:firstLineChars="0"/>
              <w:jc w:val="left"/>
              <w:rPr>
                <w:sz w:val="22"/>
                <w:szCs w:val="22"/>
              </w:rPr>
            </w:pPr>
            <w:r>
              <w:rPr>
                <w:sz w:val="22"/>
                <w:szCs w:val="22"/>
              </w:rPr>
              <w:t>投标人提供售后服务本地适应性的书面方案，投标人提供现有服务网点或承诺中标后本地化服务的投入计划方案。根据投标人提供的售后服务本地适应性书面方案内容进行评价，售后服务方案充分考虑实际需求，方案内容具有针对性，提出详细、具体、明确的服务流程、服务方式方法、服务效果，售后能力及服务响应及时，技术人员力量充足的得2分，方案较为简单，但基本能满足项目售后服务需求，有提出服务流程、服务方式方法、服务效果的得1分；未提供方案或者方案不可行或不符合项目需求的不得分。</w:t>
            </w:r>
          </w:p>
        </w:tc>
        <w:tc>
          <w:tcPr>
            <w:tcW w:w="643" w:type="dxa"/>
            <w:tcBorders>
              <w:top w:val="single" w:color="auto" w:sz="4" w:space="0"/>
              <w:left w:val="single" w:color="auto" w:sz="4" w:space="0"/>
              <w:right w:val="single" w:color="auto" w:sz="4" w:space="0"/>
            </w:tcBorders>
            <w:vAlign w:val="center"/>
          </w:tcPr>
          <w:p>
            <w:pPr>
              <w:jc w:val="center"/>
              <w:rPr>
                <w:sz w:val="22"/>
              </w:rPr>
            </w:pPr>
            <w:r>
              <w:rPr>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676" w:type="dxa"/>
            <w:tcBorders>
              <w:left w:val="single" w:color="auto" w:sz="4" w:space="0"/>
              <w:right w:val="single" w:color="auto" w:sz="4" w:space="0"/>
            </w:tcBorders>
            <w:vAlign w:val="center"/>
          </w:tcPr>
          <w:p>
            <w:pPr>
              <w:jc w:val="center"/>
              <w:rPr>
                <w:bCs/>
                <w:sz w:val="22"/>
              </w:rPr>
            </w:pPr>
            <w:r>
              <w:rPr>
                <w:rFonts w:hint="eastAsia"/>
                <w:bCs/>
                <w:sz w:val="22"/>
              </w:rPr>
              <w:t>8</w:t>
            </w:r>
          </w:p>
        </w:tc>
        <w:tc>
          <w:tcPr>
            <w:tcW w:w="1752" w:type="dxa"/>
            <w:tcBorders>
              <w:left w:val="single" w:color="auto" w:sz="4" w:space="0"/>
              <w:right w:val="single" w:color="auto" w:sz="4" w:space="0"/>
            </w:tcBorders>
            <w:vAlign w:val="center"/>
          </w:tcPr>
          <w:p>
            <w:pPr>
              <w:jc w:val="center"/>
              <w:rPr>
                <w:sz w:val="22"/>
              </w:rPr>
            </w:pPr>
            <w:r>
              <w:rPr>
                <w:sz w:val="22"/>
              </w:rPr>
              <w:t>技术培训</w:t>
            </w:r>
          </w:p>
        </w:tc>
        <w:tc>
          <w:tcPr>
            <w:tcW w:w="6520" w:type="dxa"/>
            <w:tcBorders>
              <w:top w:val="single" w:color="auto" w:sz="4" w:space="0"/>
              <w:left w:val="single" w:color="auto" w:sz="4" w:space="0"/>
              <w:right w:val="single" w:color="auto" w:sz="4" w:space="0"/>
            </w:tcBorders>
            <w:vAlign w:val="center"/>
          </w:tcPr>
          <w:p>
            <w:pPr>
              <w:jc w:val="left"/>
              <w:rPr>
                <w:sz w:val="22"/>
              </w:rPr>
            </w:pPr>
            <w:r>
              <w:rPr>
                <w:sz w:val="22"/>
              </w:rPr>
              <w:t>投标人根据设备特点，对采购人使用人员进行培训。提供的使用培训方案完整、培训计划详实，提供具体的培训课时及培训内容安排，明确培训作业人数，培训形式有效、切实可行针对性强的得3分，有所欠缺的每处扣1分，扣完为止，未提供方案不得分。</w:t>
            </w:r>
          </w:p>
        </w:tc>
        <w:tc>
          <w:tcPr>
            <w:tcW w:w="643" w:type="dxa"/>
            <w:tcBorders>
              <w:top w:val="single" w:color="auto" w:sz="4" w:space="0"/>
              <w:left w:val="single" w:color="auto" w:sz="4" w:space="0"/>
              <w:right w:val="single" w:color="auto" w:sz="4" w:space="0"/>
            </w:tcBorders>
            <w:vAlign w:val="center"/>
          </w:tcPr>
          <w:p>
            <w:pPr>
              <w:jc w:val="center"/>
              <w:rPr>
                <w:sz w:val="22"/>
              </w:rPr>
            </w:pPr>
            <w:r>
              <w:rPr>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676" w:type="dxa"/>
            <w:tcBorders>
              <w:left w:val="single" w:color="auto" w:sz="4" w:space="0"/>
              <w:right w:val="single" w:color="auto" w:sz="4" w:space="0"/>
            </w:tcBorders>
            <w:vAlign w:val="center"/>
          </w:tcPr>
          <w:p>
            <w:pPr>
              <w:jc w:val="center"/>
              <w:rPr>
                <w:sz w:val="22"/>
              </w:rPr>
            </w:pPr>
            <w:r>
              <w:rPr>
                <w:rFonts w:hint="eastAsia"/>
                <w:sz w:val="22"/>
              </w:rPr>
              <w:t>9</w:t>
            </w:r>
          </w:p>
        </w:tc>
        <w:tc>
          <w:tcPr>
            <w:tcW w:w="1752" w:type="dxa"/>
            <w:tcBorders>
              <w:left w:val="single" w:color="auto" w:sz="4" w:space="0"/>
              <w:right w:val="single" w:color="auto" w:sz="4" w:space="0"/>
            </w:tcBorders>
            <w:vAlign w:val="center"/>
          </w:tcPr>
          <w:p>
            <w:pPr>
              <w:jc w:val="center"/>
              <w:rPr>
                <w:sz w:val="22"/>
              </w:rPr>
            </w:pPr>
            <w:r>
              <w:rPr>
                <w:sz w:val="22"/>
              </w:rPr>
              <w:t>业绩</w:t>
            </w:r>
          </w:p>
        </w:tc>
        <w:tc>
          <w:tcPr>
            <w:tcW w:w="6520" w:type="dxa"/>
            <w:tcBorders>
              <w:top w:val="single" w:color="auto" w:sz="4" w:space="0"/>
              <w:left w:val="single" w:color="auto" w:sz="4" w:space="0"/>
              <w:right w:val="single" w:color="auto" w:sz="4" w:space="0"/>
            </w:tcBorders>
            <w:vAlign w:val="center"/>
          </w:tcPr>
          <w:p>
            <w:pPr>
              <w:kinsoku w:val="0"/>
              <w:adjustRightInd w:val="0"/>
              <w:snapToGrid w:val="0"/>
              <w:jc w:val="left"/>
              <w:rPr>
                <w:sz w:val="22"/>
              </w:rPr>
            </w:pPr>
            <w:r>
              <w:rPr>
                <w:sz w:val="22"/>
              </w:rPr>
              <w:t>1、投标人2019年1月1日以来（以合同签订时间为准）承担的同类业绩（（同类项目业绩所指的是项目合同采购内容中同时包含有射击训练设备、特装材料采购及其安装等相关内容的业绩））情况，每项业绩得1分，最多得3分。</w:t>
            </w:r>
          </w:p>
          <w:p>
            <w:pPr>
              <w:jc w:val="left"/>
              <w:rPr>
                <w:sz w:val="22"/>
              </w:rPr>
            </w:pPr>
            <w:r>
              <w:rPr>
                <w:sz w:val="22"/>
              </w:rPr>
              <w:t>投标人未按要求提供合同复印件、或提供的合同复印件字迹模糊无法辨识的，该笔业绩均不予计分。有效业绩以评标委员会集体判定为准。</w:t>
            </w:r>
          </w:p>
          <w:p>
            <w:pPr>
              <w:pStyle w:val="10"/>
              <w:rPr>
                <w:sz w:val="22"/>
              </w:rPr>
            </w:pPr>
            <w:r>
              <w:rPr>
                <w:sz w:val="22"/>
              </w:rPr>
              <w:t>2、贯彻落实对首台套产品、符合条件的制造精品的政府首购制度。优先推荐专精特新企业、创新产品参加政府采购活动。对省级以上主管部门认定的首台套产品、制造精品等创新产品，自纳入有关目录起三年内参加政府采购活动时业绩分为满分。（提供相关证明材料）</w:t>
            </w:r>
          </w:p>
        </w:tc>
        <w:tc>
          <w:tcPr>
            <w:tcW w:w="643" w:type="dxa"/>
            <w:tcBorders>
              <w:left w:val="single" w:color="auto" w:sz="4" w:space="0"/>
              <w:bottom w:val="single" w:color="auto" w:sz="4" w:space="0"/>
              <w:right w:val="single" w:color="auto" w:sz="4" w:space="0"/>
            </w:tcBorders>
            <w:vAlign w:val="center"/>
          </w:tcPr>
          <w:p>
            <w:pPr>
              <w:jc w:val="center"/>
              <w:rPr>
                <w:sz w:val="22"/>
              </w:rPr>
            </w:pPr>
            <w:r>
              <w:rPr>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676" w:type="dxa"/>
            <w:tcBorders>
              <w:left w:val="single" w:color="auto" w:sz="4" w:space="0"/>
              <w:bottom w:val="single" w:color="auto" w:sz="4" w:space="0"/>
              <w:right w:val="single" w:color="auto" w:sz="4" w:space="0"/>
            </w:tcBorders>
            <w:vAlign w:val="center"/>
          </w:tcPr>
          <w:p>
            <w:pPr>
              <w:jc w:val="center"/>
              <w:rPr>
                <w:bCs/>
                <w:sz w:val="22"/>
              </w:rPr>
            </w:pPr>
            <w:r>
              <w:rPr>
                <w:rFonts w:hint="eastAsia"/>
                <w:bCs/>
                <w:sz w:val="22"/>
              </w:rPr>
              <w:t>10</w:t>
            </w:r>
          </w:p>
        </w:tc>
        <w:tc>
          <w:tcPr>
            <w:tcW w:w="1752" w:type="dxa"/>
            <w:tcBorders>
              <w:left w:val="single" w:color="auto" w:sz="4" w:space="0"/>
              <w:bottom w:val="single" w:color="auto" w:sz="4" w:space="0"/>
              <w:right w:val="single" w:color="auto" w:sz="4" w:space="0"/>
            </w:tcBorders>
            <w:vAlign w:val="center"/>
          </w:tcPr>
          <w:p>
            <w:pPr>
              <w:tabs>
                <w:tab w:val="left" w:pos="3850"/>
              </w:tabs>
              <w:jc w:val="center"/>
              <w:rPr>
                <w:sz w:val="22"/>
              </w:rPr>
            </w:pPr>
            <w:r>
              <w:rPr>
                <w:sz w:val="22"/>
              </w:rPr>
              <w:t>政策分</w:t>
            </w:r>
          </w:p>
        </w:tc>
        <w:tc>
          <w:tcPr>
            <w:tcW w:w="6520" w:type="dxa"/>
            <w:tcBorders>
              <w:top w:val="single" w:color="auto" w:sz="4" w:space="0"/>
              <w:left w:val="single" w:color="auto" w:sz="4" w:space="0"/>
              <w:bottom w:val="single" w:color="auto" w:sz="4" w:space="0"/>
              <w:right w:val="single" w:color="auto" w:sz="4" w:space="0"/>
            </w:tcBorders>
            <w:vAlign w:val="center"/>
          </w:tcPr>
          <w:p>
            <w:pPr>
              <w:jc w:val="left"/>
              <w:rPr>
                <w:sz w:val="22"/>
              </w:rPr>
            </w:pPr>
            <w:r>
              <w:rPr>
                <w:sz w:val="22"/>
              </w:rPr>
              <w:t>1．投标产品列入财政部、发展改革委、生态环境部等部门发布的节能产品品目清单（财库〔2019〕19号）且提供国家确定的认证机构出具的、处于有效期之内的节能产品认证证书的，得1分。</w:t>
            </w:r>
          </w:p>
          <w:p>
            <w:pPr>
              <w:jc w:val="left"/>
              <w:rPr>
                <w:sz w:val="22"/>
              </w:rPr>
            </w:pPr>
            <w:r>
              <w:rPr>
                <w:sz w:val="22"/>
              </w:rPr>
              <w:t>2．投标产品列入财政部、发展改革委、生态环境部等部门发布的环境标志产品品目清单（财库〔2019〕18号）且提供国家确定的认证机构出具的、处于有效期之内的环境标志产品认证证书的，得1分。</w:t>
            </w:r>
          </w:p>
        </w:tc>
        <w:tc>
          <w:tcPr>
            <w:tcW w:w="643" w:type="dxa"/>
            <w:tcBorders>
              <w:top w:val="single" w:color="auto" w:sz="4" w:space="0"/>
              <w:left w:val="single" w:color="auto" w:sz="4" w:space="0"/>
              <w:bottom w:val="single" w:color="auto" w:sz="4" w:space="0"/>
              <w:right w:val="single" w:color="auto" w:sz="4" w:space="0"/>
            </w:tcBorders>
            <w:vAlign w:val="center"/>
          </w:tcPr>
          <w:p>
            <w:pPr>
              <w:kinsoku w:val="0"/>
              <w:jc w:val="center"/>
              <w:rPr>
                <w:sz w:val="22"/>
              </w:rPr>
            </w:pPr>
            <w:r>
              <w:rPr>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948" w:type="dxa"/>
            <w:gridSpan w:val="3"/>
            <w:tcBorders>
              <w:top w:val="single" w:color="auto" w:sz="4" w:space="0"/>
              <w:left w:val="single" w:color="auto" w:sz="4" w:space="0"/>
              <w:bottom w:val="single" w:color="auto" w:sz="4" w:space="0"/>
              <w:right w:val="single" w:color="auto" w:sz="4" w:space="0"/>
            </w:tcBorders>
            <w:vAlign w:val="center"/>
          </w:tcPr>
          <w:p>
            <w:pPr>
              <w:jc w:val="center"/>
              <w:rPr>
                <w:bCs/>
                <w:sz w:val="22"/>
              </w:rPr>
            </w:pPr>
            <w:r>
              <w:rPr>
                <w:bCs/>
                <w:sz w:val="22"/>
              </w:rPr>
              <w:t>合计</w:t>
            </w:r>
          </w:p>
        </w:tc>
        <w:tc>
          <w:tcPr>
            <w:tcW w:w="643" w:type="dxa"/>
            <w:tcBorders>
              <w:top w:val="single" w:color="auto" w:sz="4" w:space="0"/>
              <w:left w:val="single" w:color="auto" w:sz="4" w:space="0"/>
              <w:bottom w:val="single" w:color="auto" w:sz="4" w:space="0"/>
              <w:right w:val="single" w:color="auto" w:sz="4" w:space="0"/>
            </w:tcBorders>
            <w:vAlign w:val="center"/>
          </w:tcPr>
          <w:p>
            <w:pPr>
              <w:jc w:val="center"/>
              <w:rPr>
                <w:bCs/>
                <w:sz w:val="22"/>
              </w:rPr>
            </w:pPr>
            <w:r>
              <w:rPr>
                <w:bCs/>
                <w:sz w:val="22"/>
              </w:rPr>
              <w:t>70</w:t>
            </w:r>
          </w:p>
        </w:tc>
      </w:tr>
    </w:tbl>
    <w:p>
      <w:pPr>
        <w:pStyle w:val="22"/>
        <w:widowControl w:val="0"/>
        <w:adjustRightInd w:val="0"/>
        <w:snapToGrid w:val="0"/>
        <w:spacing w:before="0" w:beforeAutospacing="0" w:after="0" w:afterAutospacing="0"/>
        <w:rPr>
          <w:rFonts w:ascii="Times New Roman" w:hAnsi="Times New Roman" w:eastAsia="黑体"/>
          <w:b/>
          <w:sz w:val="36"/>
          <w:szCs w:val="36"/>
        </w:rPr>
      </w:pPr>
    </w:p>
    <w:p>
      <w:pPr>
        <w:pStyle w:val="50"/>
        <w:numPr>
          <w:ilvl w:val="0"/>
          <w:numId w:val="9"/>
        </w:numPr>
        <w:tabs>
          <w:tab w:val="left" w:pos="430"/>
        </w:tabs>
        <w:spacing w:before="156" w:beforeLines="50" w:after="156" w:afterLines="50" w:line="240" w:lineRule="exact"/>
        <w:ind w:firstLineChars="0"/>
        <w:rPr>
          <w:rFonts w:ascii="宋体" w:hAnsi="宋体"/>
          <w:b/>
          <w:sz w:val="28"/>
          <w:szCs w:val="28"/>
        </w:rPr>
      </w:pPr>
      <w:r>
        <w:rPr>
          <w:rFonts w:hint="eastAsia" w:ascii="宋体" w:hAnsi="宋体"/>
          <w:b/>
          <w:sz w:val="28"/>
          <w:szCs w:val="28"/>
        </w:rPr>
        <w:tab/>
      </w:r>
      <w:r>
        <w:rPr>
          <w:rFonts w:hint="eastAsia" w:ascii="宋体" w:hAnsi="宋体"/>
          <w:b/>
          <w:sz w:val="28"/>
          <w:szCs w:val="28"/>
        </w:rPr>
        <w:t>技术、资信及商务分的计算</w:t>
      </w:r>
    </w:p>
    <w:p>
      <w:pPr>
        <w:spacing w:before="156" w:beforeLines="50" w:after="156" w:afterLines="50" w:line="400" w:lineRule="exact"/>
        <w:ind w:firstLine="480" w:firstLineChars="200"/>
        <w:rPr>
          <w:rFonts w:ascii="宋体" w:hAnsi="宋体"/>
          <w:sz w:val="24"/>
        </w:rPr>
      </w:pPr>
      <w:r>
        <w:rPr>
          <w:rFonts w:hint="eastAsia" w:ascii="宋体" w:hAnsi="宋体"/>
          <w:sz w:val="24"/>
        </w:rPr>
        <w:t>技术、资信及商务分按照评标委员会成员的独立评分结果汇总数、算术平均分计算，计算公式为：</w:t>
      </w:r>
    </w:p>
    <w:p>
      <w:pPr>
        <w:spacing w:before="156" w:beforeLines="50" w:after="156" w:afterLines="50" w:line="400" w:lineRule="exact"/>
        <w:ind w:firstLine="480" w:firstLineChars="200"/>
        <w:rPr>
          <w:rFonts w:ascii="楷体" w:hAnsi="楷体" w:eastAsia="楷体" w:cs="楷体"/>
          <w:smallCaps/>
          <w:color w:val="000000"/>
          <w:sz w:val="24"/>
          <w:szCs w:val="24"/>
        </w:rPr>
      </w:pPr>
      <w:r>
        <w:rPr>
          <w:rFonts w:hint="eastAsia" w:ascii="宋体" w:hAnsi="宋体"/>
          <w:sz w:val="24"/>
        </w:rPr>
        <w:t>技术、资信及商务得分=（评标委员会所有成员评分合计数）/（评标委员会组成人员数）</w:t>
      </w:r>
    </w:p>
    <w:p>
      <w:pPr>
        <w:pStyle w:val="7"/>
        <w:sectPr>
          <w:pgSz w:w="11906" w:h="16838"/>
          <w:pgMar w:top="1440" w:right="1800" w:bottom="1440" w:left="1800" w:header="851" w:footer="992" w:gutter="0"/>
          <w:cols w:space="720" w:num="1"/>
          <w:docGrid w:type="lines" w:linePitch="312" w:charSpace="0"/>
        </w:sectPr>
      </w:pPr>
    </w:p>
    <w:p>
      <w:pPr>
        <w:pStyle w:val="13"/>
        <w:spacing w:before="156" w:after="156" w:line="360" w:lineRule="auto"/>
        <w:jc w:val="center"/>
        <w:outlineLvl w:val="0"/>
        <w:rPr>
          <w:rFonts w:hAnsi="宋体" w:eastAsia="仿宋_GB2312"/>
          <w:color w:val="000000"/>
          <w:sz w:val="32"/>
          <w:szCs w:val="32"/>
        </w:rPr>
      </w:pPr>
      <w:r>
        <w:rPr>
          <w:rFonts w:hint="eastAsia" w:hAnsi="宋体"/>
          <w:b/>
          <w:color w:val="000000"/>
          <w:sz w:val="36"/>
          <w:szCs w:val="36"/>
        </w:rPr>
        <w:t>第六章 政府</w:t>
      </w:r>
      <w:r>
        <w:rPr>
          <w:rFonts w:hAnsi="宋体"/>
          <w:b/>
          <w:color w:val="000000"/>
          <w:sz w:val="36"/>
          <w:szCs w:val="36"/>
        </w:rPr>
        <w:t>采购合同主要条款</w:t>
      </w:r>
    </w:p>
    <w:p>
      <w:pPr>
        <w:snapToGrid w:val="0"/>
        <w:spacing w:line="360" w:lineRule="auto"/>
        <w:ind w:firstLine="600" w:firstLineChars="200"/>
        <w:jc w:val="left"/>
        <w:rPr>
          <w:rFonts w:ascii="仿宋" w:hAnsi="仿宋" w:eastAsia="仿宋" w:cs="Arial"/>
          <w:b/>
          <w:color w:val="000000"/>
          <w:szCs w:val="21"/>
        </w:rPr>
      </w:pPr>
      <w:r>
        <w:rPr>
          <w:rFonts w:hint="eastAsia" w:ascii="仿宋_GB2312" w:eastAsia="仿宋_GB2312"/>
          <w:color w:val="000000"/>
          <w:sz w:val="30"/>
          <w:szCs w:val="30"/>
        </w:rPr>
        <w:t xml:space="preserve">  </w:t>
      </w:r>
      <w:r>
        <w:rPr>
          <w:rFonts w:hint="eastAsia" w:ascii="仿宋" w:hAnsi="仿宋" w:eastAsia="仿宋" w:cs="Arial"/>
          <w:b/>
          <w:color w:val="000000"/>
          <w:szCs w:val="21"/>
        </w:rPr>
        <w:t>浙江省政府采购合同指引（货物）</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项目名称：                     项目编号：</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甲方：（买方）</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乙方：（卖方）</w:t>
      </w:r>
    </w:p>
    <w:p>
      <w:pPr>
        <w:snapToGrid w:val="0"/>
        <w:spacing w:line="360" w:lineRule="auto"/>
        <w:ind w:left="210" w:leftChars="100" w:firstLine="210" w:firstLineChars="100"/>
        <w:jc w:val="left"/>
        <w:rPr>
          <w:rFonts w:ascii="仿宋" w:hAnsi="仿宋" w:eastAsia="仿宋" w:cs="Arial"/>
          <w:color w:val="000000"/>
          <w:szCs w:val="21"/>
        </w:rPr>
      </w:pPr>
      <w:r>
        <w:rPr>
          <w:rFonts w:ascii="仿宋" w:hAnsi="仿宋" w:eastAsia="仿宋" w:cs="Arial"/>
          <w:color w:val="000000"/>
          <w:szCs w:val="21"/>
        </w:rPr>
        <w:t xml:space="preserve">   甲、乙双方根据</w:t>
      </w:r>
      <w:r>
        <w:rPr>
          <w:rFonts w:ascii="仿宋" w:hAnsi="仿宋" w:eastAsia="仿宋" w:cs="Arial"/>
          <w:color w:val="000000"/>
          <w:szCs w:val="21"/>
          <w:u w:val="single"/>
        </w:rPr>
        <w:t>金华市政府采购中心关于</w:t>
      </w:r>
      <w:r>
        <w:rPr>
          <w:rFonts w:hint="eastAsia" w:ascii="仿宋" w:hAnsi="仿宋" w:eastAsia="仿宋" w:cs="Arial"/>
          <w:color w:val="000000"/>
          <w:szCs w:val="21"/>
          <w:u w:val="single"/>
        </w:rPr>
        <w:t xml:space="preserve"> </w:t>
      </w:r>
      <w:r>
        <w:rPr>
          <w:rFonts w:ascii="仿宋" w:hAnsi="仿宋" w:eastAsia="仿宋" w:cs="Arial"/>
          <w:color w:val="000000"/>
          <w:szCs w:val="21"/>
          <w:u w:val="single"/>
        </w:rPr>
        <w:t xml:space="preserve">     </w:t>
      </w:r>
      <w:r>
        <w:rPr>
          <w:rFonts w:hint="eastAsia" w:ascii="仿宋" w:hAnsi="仿宋" w:eastAsia="仿宋" w:cs="Arial"/>
          <w:color w:val="000000"/>
          <w:szCs w:val="21"/>
          <w:u w:val="single"/>
        </w:rPr>
        <w:t xml:space="preserve"> 单位 </w:t>
      </w:r>
      <w:r>
        <w:rPr>
          <w:rFonts w:ascii="仿宋" w:hAnsi="仿宋" w:eastAsia="仿宋" w:cs="Arial"/>
          <w:color w:val="000000"/>
          <w:szCs w:val="21"/>
          <w:u w:val="single"/>
        </w:rPr>
        <w:t xml:space="preserve">         项目公开招标</w:t>
      </w:r>
      <w:r>
        <w:rPr>
          <w:rFonts w:ascii="仿宋" w:hAnsi="仿宋" w:eastAsia="仿宋" w:cs="Arial"/>
          <w:color w:val="000000"/>
          <w:szCs w:val="21"/>
        </w:rPr>
        <w:t>的结果，签署本合同。</w:t>
      </w:r>
    </w:p>
    <w:p>
      <w:pPr>
        <w:snapToGrid w:val="0"/>
        <w:spacing w:line="360" w:lineRule="auto"/>
        <w:ind w:firstLine="421" w:firstLineChars="200"/>
        <w:rPr>
          <w:rFonts w:ascii="仿宋" w:hAnsi="仿宋" w:eastAsia="仿宋" w:cs="Arial"/>
          <w:b/>
          <w:color w:val="000000"/>
          <w:szCs w:val="21"/>
        </w:rPr>
      </w:pPr>
      <w:r>
        <w:rPr>
          <w:rFonts w:ascii="仿宋" w:hAnsi="仿宋" w:eastAsia="仿宋" w:cs="Arial"/>
          <w:b/>
          <w:color w:val="000000"/>
          <w:szCs w:val="21"/>
        </w:rPr>
        <w:t>一、货物内容</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 货物名称：</w:t>
      </w:r>
    </w:p>
    <w:p>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rPr>
        <w:t>2</w:t>
      </w:r>
      <w:r>
        <w:rPr>
          <w:rFonts w:ascii="仿宋" w:hAnsi="仿宋" w:eastAsia="仿宋" w:cs="Arial"/>
          <w:color w:val="000000"/>
          <w:szCs w:val="21"/>
        </w:rPr>
        <w:t>. 型号规格：</w:t>
      </w:r>
    </w:p>
    <w:p>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rPr>
        <w:t>3</w:t>
      </w:r>
      <w:r>
        <w:rPr>
          <w:rFonts w:ascii="仿宋" w:hAnsi="仿宋" w:eastAsia="仿宋" w:cs="Arial"/>
          <w:color w:val="000000"/>
          <w:szCs w:val="21"/>
        </w:rPr>
        <w:t>. 技术参数：</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4</w:t>
      </w:r>
      <w:r>
        <w:rPr>
          <w:rFonts w:hint="eastAsia" w:ascii="仿宋" w:hAnsi="仿宋" w:eastAsia="仿宋" w:cs="Arial"/>
          <w:color w:val="000000"/>
          <w:szCs w:val="21"/>
        </w:rPr>
        <w:t>.</w:t>
      </w:r>
      <w:r>
        <w:rPr>
          <w:rFonts w:ascii="仿宋" w:hAnsi="仿宋" w:eastAsia="仿宋" w:cs="Arial"/>
          <w:color w:val="000000"/>
          <w:szCs w:val="21"/>
        </w:rPr>
        <w:t xml:space="preserve"> 数量（单位）：</w:t>
      </w:r>
    </w:p>
    <w:p>
      <w:pPr>
        <w:snapToGrid w:val="0"/>
        <w:spacing w:line="360" w:lineRule="auto"/>
        <w:ind w:firstLine="421" w:firstLineChars="200"/>
        <w:rPr>
          <w:rFonts w:ascii="仿宋" w:hAnsi="仿宋" w:eastAsia="仿宋" w:cs="Arial"/>
          <w:b/>
          <w:color w:val="000000"/>
          <w:szCs w:val="21"/>
        </w:rPr>
      </w:pPr>
      <w:r>
        <w:rPr>
          <w:rFonts w:ascii="仿宋" w:hAnsi="仿宋" w:eastAsia="仿宋" w:cs="Arial"/>
          <w:b/>
          <w:color w:val="000000"/>
          <w:szCs w:val="21"/>
        </w:rPr>
        <w:t>二、合同金额</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 xml:space="preserve"> 本合同金额为（大写）：_________元（￥______元）人民币。</w:t>
      </w:r>
    </w:p>
    <w:p>
      <w:pPr>
        <w:snapToGrid w:val="0"/>
        <w:spacing w:line="360" w:lineRule="auto"/>
        <w:ind w:firstLine="421" w:firstLineChars="200"/>
        <w:rPr>
          <w:rFonts w:ascii="仿宋" w:hAnsi="仿宋" w:eastAsia="仿宋" w:cs="Arial"/>
          <w:b/>
          <w:color w:val="000000"/>
          <w:szCs w:val="21"/>
        </w:rPr>
      </w:pPr>
      <w:r>
        <w:rPr>
          <w:rFonts w:ascii="仿宋" w:hAnsi="仿宋" w:eastAsia="仿宋" w:cs="Arial"/>
          <w:b/>
          <w:color w:val="000000"/>
          <w:szCs w:val="21"/>
        </w:rPr>
        <w:t>三、技术资料</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乙方应按招标文件规定的时间向甲方提供使用货物的有关技术资料。</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auto"/>
        <w:ind w:firstLine="421" w:firstLineChars="200"/>
        <w:rPr>
          <w:rFonts w:ascii="仿宋" w:hAnsi="仿宋" w:eastAsia="仿宋" w:cs="Arial"/>
          <w:b/>
          <w:color w:val="000000"/>
          <w:szCs w:val="21"/>
        </w:rPr>
      </w:pPr>
      <w:r>
        <w:rPr>
          <w:rFonts w:ascii="仿宋" w:hAnsi="仿宋" w:eastAsia="仿宋" w:cs="Arial"/>
          <w:b/>
          <w:color w:val="000000"/>
          <w:szCs w:val="21"/>
        </w:rPr>
        <w:t>四、知识产权</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乙方应保证所提供的货物或其任何一部分均不会侵犯任何第三方的知识产权。</w:t>
      </w:r>
    </w:p>
    <w:p>
      <w:pPr>
        <w:snapToGrid w:val="0"/>
        <w:spacing w:line="360" w:lineRule="auto"/>
        <w:ind w:firstLine="421" w:firstLineChars="200"/>
        <w:rPr>
          <w:rFonts w:ascii="仿宋" w:hAnsi="仿宋" w:eastAsia="仿宋" w:cs="Arial"/>
          <w:b/>
          <w:color w:val="000000"/>
          <w:szCs w:val="21"/>
        </w:rPr>
      </w:pPr>
      <w:r>
        <w:rPr>
          <w:rFonts w:ascii="仿宋" w:hAnsi="仿宋" w:eastAsia="仿宋" w:cs="Arial"/>
          <w:b/>
          <w:color w:val="000000"/>
          <w:szCs w:val="21"/>
        </w:rPr>
        <w:t>五、产权担保</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乙方保证所交付的货物的所有权完全属于乙方且无任何抵押、查封等产权瑕疵。</w:t>
      </w:r>
    </w:p>
    <w:p>
      <w:pPr>
        <w:snapToGrid w:val="0"/>
        <w:spacing w:line="360" w:lineRule="auto"/>
        <w:ind w:firstLine="421" w:firstLineChars="200"/>
        <w:rPr>
          <w:rFonts w:ascii="仿宋" w:hAnsi="仿宋" w:eastAsia="仿宋" w:cs="Arial"/>
          <w:b/>
          <w:color w:val="000000"/>
          <w:szCs w:val="21"/>
        </w:rPr>
      </w:pPr>
      <w:r>
        <w:rPr>
          <w:rFonts w:ascii="仿宋" w:hAnsi="仿宋" w:eastAsia="仿宋" w:cs="Arial"/>
          <w:b/>
          <w:color w:val="000000"/>
          <w:szCs w:val="21"/>
        </w:rPr>
        <w:t>六、履约保证金</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乙方交纳人民币△元作为本合同的履约保证金。</w:t>
      </w:r>
    </w:p>
    <w:p>
      <w:pPr>
        <w:snapToGrid w:val="0"/>
        <w:spacing w:line="360" w:lineRule="auto"/>
        <w:ind w:firstLine="421" w:firstLineChars="200"/>
        <w:rPr>
          <w:rFonts w:ascii="仿宋" w:hAnsi="仿宋" w:eastAsia="仿宋" w:cs="Arial"/>
          <w:b/>
          <w:color w:val="000000"/>
          <w:szCs w:val="21"/>
        </w:rPr>
      </w:pPr>
      <w:r>
        <w:rPr>
          <w:rFonts w:hint="eastAsia" w:ascii="仿宋" w:hAnsi="仿宋" w:eastAsia="仿宋" w:cs="Arial"/>
          <w:b/>
          <w:color w:val="000000"/>
          <w:szCs w:val="21"/>
        </w:rPr>
        <w:t>七、转包或分包</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.本合同范围的货物，应由</w:t>
      </w:r>
      <w:r>
        <w:rPr>
          <w:rFonts w:ascii="仿宋" w:hAnsi="仿宋" w:eastAsia="仿宋" w:cs="Arial"/>
          <w:color w:val="000000"/>
          <w:szCs w:val="21"/>
        </w:rPr>
        <w:t>乙</w:t>
      </w:r>
      <w:r>
        <w:rPr>
          <w:rFonts w:hint="eastAsia" w:ascii="仿宋" w:hAnsi="仿宋" w:eastAsia="仿宋" w:cs="Arial"/>
          <w:color w:val="000000"/>
          <w:szCs w:val="21"/>
        </w:rPr>
        <w:t>方直接供应，不得转让他人供应；</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.除非得到</w:t>
      </w:r>
      <w:r>
        <w:rPr>
          <w:rFonts w:ascii="仿宋" w:hAnsi="仿宋" w:eastAsia="仿宋" w:cs="Arial"/>
          <w:color w:val="000000"/>
          <w:szCs w:val="21"/>
        </w:rPr>
        <w:t>甲</w:t>
      </w:r>
      <w:r>
        <w:rPr>
          <w:rFonts w:hint="eastAsia" w:ascii="仿宋" w:hAnsi="仿宋" w:eastAsia="仿宋" w:cs="Arial"/>
          <w:color w:val="000000"/>
          <w:szCs w:val="21"/>
        </w:rPr>
        <w:t>方的书面同意，</w:t>
      </w:r>
      <w:r>
        <w:rPr>
          <w:rFonts w:ascii="仿宋" w:hAnsi="仿宋" w:eastAsia="仿宋" w:cs="Arial"/>
          <w:color w:val="000000"/>
          <w:szCs w:val="21"/>
        </w:rPr>
        <w:t>乙</w:t>
      </w:r>
      <w:r>
        <w:rPr>
          <w:rFonts w:hint="eastAsia" w:ascii="仿宋" w:hAnsi="仿宋" w:eastAsia="仿宋" w:cs="Arial"/>
          <w:color w:val="000000"/>
          <w:szCs w:val="21"/>
        </w:rPr>
        <w:t>方不得将本合同范围的货物全部或部分分包给他人供应；</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.如有转让和未经</w:t>
      </w:r>
      <w:r>
        <w:rPr>
          <w:rFonts w:ascii="仿宋" w:hAnsi="仿宋" w:eastAsia="仿宋" w:cs="Arial"/>
          <w:color w:val="000000"/>
          <w:szCs w:val="21"/>
        </w:rPr>
        <w:t>甲</w:t>
      </w:r>
      <w:r>
        <w:rPr>
          <w:rFonts w:hint="eastAsia" w:ascii="仿宋" w:hAnsi="仿宋" w:eastAsia="仿宋" w:cs="Arial"/>
          <w:color w:val="000000"/>
          <w:szCs w:val="21"/>
        </w:rPr>
        <w:t>方同意的分包行为，</w:t>
      </w:r>
      <w:r>
        <w:rPr>
          <w:rFonts w:ascii="仿宋" w:hAnsi="仿宋" w:eastAsia="仿宋" w:cs="Arial"/>
          <w:color w:val="000000"/>
          <w:szCs w:val="21"/>
        </w:rPr>
        <w:t>甲</w:t>
      </w:r>
      <w:r>
        <w:rPr>
          <w:rFonts w:hint="eastAsia" w:ascii="仿宋" w:hAnsi="仿宋" w:eastAsia="仿宋" w:cs="Arial"/>
          <w:color w:val="000000"/>
          <w:szCs w:val="21"/>
        </w:rPr>
        <w:t>方有权解除合同，没收履约保证金并追究乙方的违约责任。</w:t>
      </w:r>
    </w:p>
    <w:p>
      <w:pPr>
        <w:snapToGrid w:val="0"/>
        <w:spacing w:line="360" w:lineRule="auto"/>
        <w:ind w:firstLine="421" w:firstLineChars="200"/>
        <w:rPr>
          <w:rFonts w:ascii="仿宋" w:hAnsi="仿宋" w:eastAsia="仿宋" w:cs="Arial"/>
          <w:b/>
          <w:color w:val="000000"/>
          <w:szCs w:val="21"/>
        </w:rPr>
      </w:pPr>
      <w:r>
        <w:rPr>
          <w:rFonts w:ascii="仿宋" w:hAnsi="仿宋" w:eastAsia="仿宋" w:cs="Arial"/>
          <w:b/>
          <w:color w:val="000000"/>
          <w:szCs w:val="21"/>
        </w:rPr>
        <w:t>八、质保期和质保金</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 xml:space="preserve"> 质保期</w:t>
      </w:r>
      <w:r>
        <w:rPr>
          <w:rFonts w:ascii="仿宋" w:hAnsi="仿宋" w:eastAsia="仿宋" w:cs="Arial"/>
          <w:color w:val="000000"/>
          <w:szCs w:val="21"/>
          <w:u w:val="single"/>
        </w:rPr>
        <w:t xml:space="preserve">      </w:t>
      </w:r>
      <w:r>
        <w:rPr>
          <w:rFonts w:ascii="仿宋" w:hAnsi="仿宋" w:eastAsia="仿宋" w:cs="Arial"/>
          <w:color w:val="000000"/>
          <w:szCs w:val="21"/>
        </w:rPr>
        <w:t>年。（自交货验收合格之日起计）</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 xml:space="preserve"> 质保金</w:t>
      </w:r>
      <w:r>
        <w:rPr>
          <w:rFonts w:ascii="仿宋" w:hAnsi="仿宋" w:eastAsia="仿宋" w:cs="Arial"/>
          <w:color w:val="000000"/>
          <w:szCs w:val="21"/>
          <w:u w:val="single"/>
        </w:rPr>
        <w:t xml:space="preserve">            </w:t>
      </w:r>
      <w:r>
        <w:rPr>
          <w:rFonts w:ascii="仿宋" w:hAnsi="仿宋" w:eastAsia="仿宋" w:cs="Arial"/>
          <w:color w:val="000000"/>
          <w:szCs w:val="21"/>
        </w:rPr>
        <w:t>元。（履约保证金在中标投标人按合同约定交货验收合格后自行转为质保金）</w:t>
      </w:r>
    </w:p>
    <w:p>
      <w:pPr>
        <w:snapToGrid w:val="0"/>
        <w:spacing w:line="360" w:lineRule="auto"/>
        <w:ind w:firstLine="421" w:firstLineChars="200"/>
        <w:rPr>
          <w:rFonts w:ascii="仿宋" w:hAnsi="仿宋" w:eastAsia="仿宋" w:cs="Arial"/>
          <w:b/>
          <w:color w:val="000000"/>
          <w:szCs w:val="21"/>
        </w:rPr>
      </w:pPr>
      <w:r>
        <w:rPr>
          <w:rFonts w:ascii="仿宋" w:hAnsi="仿宋" w:eastAsia="仿宋" w:cs="Arial"/>
          <w:b/>
          <w:color w:val="000000"/>
          <w:szCs w:val="21"/>
        </w:rPr>
        <w:t>九、交货期、交货方式及交货地点</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 xml:space="preserve"> 交货期：</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 xml:space="preserve"> 交货方式：</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w:t>
      </w:r>
      <w:r>
        <w:rPr>
          <w:rFonts w:ascii="仿宋" w:hAnsi="仿宋" w:eastAsia="仿宋" w:cs="Arial"/>
          <w:color w:val="000000"/>
          <w:szCs w:val="21"/>
        </w:rPr>
        <w:t xml:space="preserve"> 交货地点：</w:t>
      </w:r>
    </w:p>
    <w:p>
      <w:pPr>
        <w:snapToGrid w:val="0"/>
        <w:spacing w:line="360" w:lineRule="auto"/>
        <w:ind w:firstLine="421" w:firstLineChars="200"/>
        <w:rPr>
          <w:rFonts w:ascii="仿宋" w:hAnsi="仿宋" w:eastAsia="仿宋" w:cs="Arial"/>
          <w:b/>
          <w:color w:val="000000"/>
          <w:szCs w:val="21"/>
        </w:rPr>
      </w:pPr>
      <w:r>
        <w:rPr>
          <w:rFonts w:ascii="仿宋" w:hAnsi="仿宋" w:eastAsia="仿宋" w:cs="Arial"/>
          <w:b/>
          <w:color w:val="000000"/>
          <w:szCs w:val="21"/>
        </w:rPr>
        <w:t>十、货款支付</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 xml:space="preserve"> 付款方式：</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当采购数量与实际使用数量不一致时，乙</w:t>
      </w:r>
      <w:r>
        <w:rPr>
          <w:rFonts w:hint="eastAsia" w:ascii="仿宋" w:hAnsi="仿宋" w:eastAsia="仿宋" w:cs="Arial"/>
          <w:color w:val="000000"/>
          <w:szCs w:val="21"/>
        </w:rPr>
        <w:t>方</w:t>
      </w:r>
      <w:r>
        <w:rPr>
          <w:rFonts w:ascii="仿宋" w:hAnsi="仿宋" w:eastAsia="仿宋" w:cs="Arial"/>
          <w:color w:val="000000"/>
          <w:szCs w:val="21"/>
        </w:rPr>
        <w:t>应根据实际使用量供货，合同的最终结算金额按实际使用量乘以成交单价进行计算。</w:t>
      </w:r>
    </w:p>
    <w:p>
      <w:pPr>
        <w:snapToGrid w:val="0"/>
        <w:spacing w:line="360" w:lineRule="auto"/>
        <w:ind w:firstLine="421" w:firstLineChars="200"/>
        <w:rPr>
          <w:rFonts w:ascii="仿宋" w:hAnsi="仿宋" w:eastAsia="仿宋" w:cs="Arial"/>
          <w:b/>
          <w:color w:val="000000"/>
          <w:szCs w:val="21"/>
        </w:rPr>
      </w:pPr>
      <w:r>
        <w:rPr>
          <w:rFonts w:hint="eastAsia" w:ascii="仿宋" w:hAnsi="仿宋" w:eastAsia="仿宋" w:cs="Arial"/>
          <w:b/>
          <w:color w:val="000000"/>
          <w:szCs w:val="21"/>
        </w:rPr>
        <w:t>十一、税费</w:t>
      </w:r>
    </w:p>
    <w:p>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rPr>
        <w:t>本合同执行中相关的一切税费均由</w:t>
      </w:r>
      <w:r>
        <w:rPr>
          <w:rFonts w:ascii="仿宋" w:hAnsi="仿宋" w:eastAsia="仿宋" w:cs="Arial"/>
          <w:color w:val="000000"/>
          <w:szCs w:val="21"/>
        </w:rPr>
        <w:t>乙</w:t>
      </w:r>
      <w:r>
        <w:rPr>
          <w:rFonts w:hint="eastAsia" w:ascii="仿宋" w:hAnsi="仿宋" w:eastAsia="仿宋" w:cs="Arial"/>
          <w:color w:val="000000"/>
          <w:szCs w:val="21"/>
        </w:rPr>
        <w:t>方负担。</w:t>
      </w:r>
    </w:p>
    <w:p>
      <w:pPr>
        <w:snapToGrid w:val="0"/>
        <w:spacing w:line="360" w:lineRule="auto"/>
        <w:ind w:firstLine="421" w:firstLineChars="200"/>
        <w:rPr>
          <w:rFonts w:ascii="仿宋" w:hAnsi="仿宋" w:eastAsia="仿宋" w:cs="Arial"/>
          <w:b/>
          <w:color w:val="000000"/>
          <w:szCs w:val="21"/>
        </w:rPr>
      </w:pPr>
      <w:r>
        <w:rPr>
          <w:rFonts w:ascii="仿宋" w:hAnsi="仿宋" w:eastAsia="仿宋" w:cs="Arial"/>
          <w:b/>
          <w:color w:val="000000"/>
          <w:szCs w:val="21"/>
        </w:rPr>
        <w:t>十二、质量保证及售后服务</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 xml:space="preserve"> 乙方应按招标文件规定的货物性能、技术要求、质量标准向甲方提供未经使用的全新产品。</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 xml:space="preserve"> 乙方提供的货物在质</w:t>
      </w:r>
      <w:r>
        <w:rPr>
          <w:rFonts w:hint="eastAsia" w:ascii="仿宋" w:hAnsi="仿宋" w:eastAsia="仿宋" w:cs="Arial"/>
          <w:color w:val="000000"/>
          <w:szCs w:val="21"/>
        </w:rPr>
        <w:t>保</w:t>
      </w:r>
      <w:r>
        <w:rPr>
          <w:rFonts w:ascii="仿宋" w:hAnsi="仿宋" w:eastAsia="仿宋" w:cs="Arial"/>
          <w:color w:val="000000"/>
          <w:szCs w:val="21"/>
        </w:rPr>
        <w:t>期内因货物本身的质量问题发生故障，乙方应负责免费更换。对达不到技术要求者，根据实际情况，经双方协商，可按以下办法处理：</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⑴更换：由乙方承担所发生的全部费用。</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⑵贬值处理：由甲乙双方合议定价。</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⑶退货处理：乙方应退还甲方支付的合同款，同时应承担该货物的直接费用（运输、保险、检验、货款利息及银行手续费等）。</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w:t>
      </w:r>
      <w:r>
        <w:rPr>
          <w:rFonts w:ascii="仿宋" w:hAnsi="仿宋" w:eastAsia="仿宋" w:cs="Arial"/>
          <w:color w:val="000000"/>
          <w:szCs w:val="21"/>
        </w:rPr>
        <w:t xml:space="preserve"> 如在使用过程中发生质量问题，乙方在接到甲方通知后在△小时内到达甲方现场。</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4</w:t>
      </w:r>
      <w:r>
        <w:rPr>
          <w:rFonts w:hint="eastAsia" w:ascii="仿宋" w:hAnsi="仿宋" w:eastAsia="仿宋" w:cs="Arial"/>
          <w:color w:val="000000"/>
          <w:szCs w:val="21"/>
        </w:rPr>
        <w:t>.</w:t>
      </w:r>
      <w:r>
        <w:rPr>
          <w:rFonts w:ascii="仿宋" w:hAnsi="仿宋" w:eastAsia="仿宋" w:cs="Arial"/>
          <w:color w:val="000000"/>
          <w:szCs w:val="21"/>
        </w:rPr>
        <w:t xml:space="preserve"> 在质保期内，乙方应对货物出现的质量及安全问题负责处理解决并承担一切费用。</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5</w:t>
      </w:r>
      <w:r>
        <w:rPr>
          <w:rFonts w:hint="eastAsia" w:ascii="仿宋" w:hAnsi="仿宋" w:eastAsia="仿宋" w:cs="Arial"/>
          <w:color w:val="000000"/>
          <w:szCs w:val="21"/>
        </w:rPr>
        <w:t>.</w:t>
      </w:r>
      <w:r>
        <w:rPr>
          <w:rFonts w:ascii="仿宋" w:hAnsi="仿宋" w:eastAsia="仿宋" w:cs="Arial"/>
          <w:color w:val="000000"/>
          <w:szCs w:val="21"/>
        </w:rPr>
        <w:t>上述的货物免费保修期为</w:t>
      </w:r>
      <w:r>
        <w:rPr>
          <w:rFonts w:ascii="仿宋" w:hAnsi="仿宋" w:eastAsia="仿宋" w:cs="Arial"/>
          <w:color w:val="000000"/>
          <w:szCs w:val="21"/>
          <w:u w:val="single"/>
        </w:rPr>
        <w:t xml:space="preserve">     </w:t>
      </w:r>
      <w:r>
        <w:rPr>
          <w:rFonts w:ascii="仿宋" w:hAnsi="仿宋" w:eastAsia="仿宋" w:cs="Arial"/>
          <w:color w:val="000000"/>
          <w:szCs w:val="21"/>
        </w:rPr>
        <w:t>年，因人为因素出现的故障不在免费保修范围内。超过保修期的机器设备，终生维修，维修时只收部件成本费。</w:t>
      </w:r>
    </w:p>
    <w:p>
      <w:pPr>
        <w:snapToGrid w:val="0"/>
        <w:spacing w:line="360" w:lineRule="auto"/>
        <w:ind w:firstLine="421" w:firstLineChars="200"/>
        <w:rPr>
          <w:rFonts w:ascii="仿宋" w:hAnsi="仿宋" w:eastAsia="仿宋" w:cs="Arial"/>
          <w:b/>
          <w:color w:val="000000"/>
          <w:szCs w:val="21"/>
        </w:rPr>
      </w:pPr>
      <w:r>
        <w:rPr>
          <w:rFonts w:ascii="仿宋" w:hAnsi="仿宋" w:eastAsia="仿宋" w:cs="Arial"/>
          <w:b/>
          <w:color w:val="000000"/>
          <w:szCs w:val="21"/>
        </w:rPr>
        <w:t>十三、调试和验收</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 xml:space="preserve">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 xml:space="preserve"> 乙方交货前应对产品作出全面检查和对验收文件进行整理，并列出清单，作为甲方收货验收和使用的技术条件依据，检验的结果应随货物交甲方。</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w:t>
      </w:r>
      <w:r>
        <w:rPr>
          <w:rFonts w:ascii="仿宋" w:hAnsi="仿宋" w:eastAsia="仿宋" w:cs="Arial"/>
          <w:color w:val="000000"/>
          <w:szCs w:val="21"/>
        </w:rPr>
        <w:t xml:space="preserve"> 甲方对乙方提供的货物在使用前进行调试时，乙方需负责安装并培训甲方的使用操作人员，并协助甲方一起调试，直到符合技术要求，甲方才做最终验收。</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4</w:t>
      </w:r>
      <w:r>
        <w:rPr>
          <w:rFonts w:hint="eastAsia" w:ascii="仿宋" w:hAnsi="仿宋" w:eastAsia="仿宋" w:cs="Arial"/>
          <w:color w:val="000000"/>
          <w:szCs w:val="21"/>
        </w:rPr>
        <w:t>.</w:t>
      </w:r>
      <w:r>
        <w:rPr>
          <w:rFonts w:ascii="仿宋" w:hAnsi="仿宋" w:eastAsia="仿宋" w:cs="Arial"/>
          <w:color w:val="000000"/>
          <w:szCs w:val="21"/>
        </w:rPr>
        <w:t xml:space="preserve"> 对技术复杂的货物，甲方应请国家认可的专业检测机构参与初步验收及最终验收，并由其出具质量检测报告。</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5</w:t>
      </w:r>
      <w:r>
        <w:rPr>
          <w:rFonts w:hint="eastAsia" w:ascii="仿宋" w:hAnsi="仿宋" w:eastAsia="仿宋" w:cs="Arial"/>
          <w:color w:val="000000"/>
          <w:szCs w:val="21"/>
        </w:rPr>
        <w:t>.</w:t>
      </w:r>
      <w:r>
        <w:rPr>
          <w:rFonts w:ascii="仿宋" w:hAnsi="仿宋" w:eastAsia="仿宋" w:cs="Arial"/>
          <w:color w:val="000000"/>
          <w:szCs w:val="21"/>
        </w:rPr>
        <w:t xml:space="preserve"> 验收时乙方必须在现场，验收完毕后作出验收结果报告；验收费用由乙方负责。</w:t>
      </w:r>
    </w:p>
    <w:p>
      <w:pPr>
        <w:snapToGrid w:val="0"/>
        <w:spacing w:line="360" w:lineRule="auto"/>
        <w:ind w:firstLine="421" w:firstLineChars="200"/>
        <w:rPr>
          <w:rFonts w:ascii="仿宋" w:hAnsi="仿宋" w:eastAsia="仿宋" w:cs="Arial"/>
          <w:b/>
          <w:color w:val="000000"/>
          <w:szCs w:val="21"/>
        </w:rPr>
      </w:pPr>
      <w:r>
        <w:rPr>
          <w:rFonts w:ascii="仿宋" w:hAnsi="仿宋" w:eastAsia="仿宋" w:cs="Arial"/>
          <w:b/>
          <w:color w:val="000000"/>
          <w:szCs w:val="21"/>
        </w:rPr>
        <w:t>十四、货物包装、发运及运输</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 xml:space="preserve"> 乙方应在货物发运前对其进行满足运输距离、防潮、防震、防锈和防破损装卸等要求包装，以保证货物安全运达甲方指定地点。</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 xml:space="preserve"> 使用说明书、质量检验证明书、随配附件和工具以及清单一并附于货物内。</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w:t>
      </w:r>
      <w:r>
        <w:rPr>
          <w:rFonts w:ascii="仿宋" w:hAnsi="仿宋" w:eastAsia="仿宋" w:cs="Arial"/>
          <w:color w:val="000000"/>
          <w:szCs w:val="21"/>
        </w:rPr>
        <w:t xml:space="preserve"> 乙方在货物发运手续办理完毕后24小时内或货到甲方48小时前通知甲方，以准备接货。</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4</w:t>
      </w:r>
      <w:r>
        <w:rPr>
          <w:rFonts w:hint="eastAsia" w:ascii="仿宋" w:hAnsi="仿宋" w:eastAsia="仿宋" w:cs="Arial"/>
          <w:color w:val="000000"/>
          <w:szCs w:val="21"/>
        </w:rPr>
        <w:t>.</w:t>
      </w:r>
      <w:r>
        <w:rPr>
          <w:rFonts w:ascii="仿宋" w:hAnsi="仿宋" w:eastAsia="仿宋" w:cs="Arial"/>
          <w:color w:val="000000"/>
          <w:szCs w:val="21"/>
        </w:rPr>
        <w:t xml:space="preserve"> 货物在交付甲方前发生的风险均由乙方负责。</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5</w:t>
      </w:r>
      <w:r>
        <w:rPr>
          <w:rFonts w:hint="eastAsia" w:ascii="仿宋" w:hAnsi="仿宋" w:eastAsia="仿宋" w:cs="Arial"/>
          <w:color w:val="000000"/>
          <w:szCs w:val="21"/>
        </w:rPr>
        <w:t>.</w:t>
      </w:r>
      <w:r>
        <w:rPr>
          <w:rFonts w:ascii="仿宋" w:hAnsi="仿宋" w:eastAsia="仿宋" w:cs="Arial"/>
          <w:color w:val="000000"/>
          <w:szCs w:val="21"/>
        </w:rPr>
        <w:t xml:space="preserve"> 货物在规定的交付期限内由乙方送达甲方指定的地点视为交付，乙方同时需通知甲方货物已送达。</w:t>
      </w:r>
    </w:p>
    <w:p>
      <w:pPr>
        <w:snapToGrid w:val="0"/>
        <w:spacing w:line="360" w:lineRule="auto"/>
        <w:ind w:firstLine="421" w:firstLineChars="200"/>
        <w:rPr>
          <w:rFonts w:ascii="仿宋" w:hAnsi="仿宋" w:eastAsia="仿宋" w:cs="Arial"/>
          <w:b/>
          <w:color w:val="000000"/>
          <w:szCs w:val="21"/>
        </w:rPr>
      </w:pPr>
      <w:r>
        <w:rPr>
          <w:rFonts w:ascii="仿宋" w:hAnsi="仿宋" w:eastAsia="仿宋" w:cs="Arial"/>
          <w:b/>
          <w:color w:val="000000"/>
          <w:szCs w:val="21"/>
        </w:rPr>
        <w:t>十五、违约责任</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 xml:space="preserve"> 甲方无正当理由拒收货物的，甲方向乙方偿付拒收货款总值的百分之五违约金。</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 xml:space="preserve"> 甲方无故逾期验收和办理货款支付手续的,甲方应按逾期付款总额每日万分之五向乙方支付违约金。</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w:t>
      </w:r>
      <w:r>
        <w:rPr>
          <w:rFonts w:ascii="仿宋" w:hAnsi="仿宋" w:eastAsia="仿宋" w:cs="Arial"/>
          <w:color w:val="000000"/>
          <w:szCs w:val="21"/>
        </w:rPr>
        <w:t xml:space="preserve">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4</w:t>
      </w:r>
      <w:r>
        <w:rPr>
          <w:rFonts w:hint="eastAsia" w:ascii="仿宋" w:hAnsi="仿宋" w:eastAsia="仿宋" w:cs="Arial"/>
          <w:color w:val="000000"/>
          <w:szCs w:val="21"/>
        </w:rPr>
        <w:t>.</w:t>
      </w:r>
      <w:r>
        <w:rPr>
          <w:rFonts w:ascii="仿宋" w:hAnsi="仿宋" w:eastAsia="仿宋" w:cs="Arial"/>
          <w:color w:val="000000"/>
          <w:szCs w:val="21"/>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0"/>
        <w:ind w:firstLine="420" w:firstLineChars="200"/>
        <w:rPr>
          <w:rFonts w:ascii="仿宋" w:hAnsi="仿宋" w:eastAsia="仿宋" w:cs="Arial"/>
          <w:color w:val="000000"/>
          <w:szCs w:val="21"/>
        </w:rPr>
      </w:pPr>
      <w:r>
        <w:rPr>
          <w:rFonts w:hint="eastAsia" w:ascii="仿宋" w:hAnsi="仿宋" w:eastAsia="仿宋" w:cs="Arial"/>
          <w:color w:val="C00000"/>
          <w:szCs w:val="21"/>
        </w:rPr>
        <w:t>5.双方在签订合同后，乙方三日内提交●产品，由甲方</w:t>
      </w:r>
      <w:r>
        <w:rPr>
          <w:rFonts w:ascii="仿宋" w:hAnsi="仿宋" w:eastAsia="仿宋" w:cs="Arial"/>
          <w:color w:val="C00000"/>
          <w:szCs w:val="21"/>
        </w:rPr>
        <w:t>送具备检测资质的第三方进行检测，检测结果对比投标响应文件【实质性条款】/【关键部分】技术参数如存在负偏离的，视为不具备实施条件</w:t>
      </w:r>
      <w:r>
        <w:rPr>
          <w:rFonts w:hint="eastAsia" w:ascii="仿宋" w:hAnsi="仿宋" w:eastAsia="仿宋" w:cs="Arial"/>
          <w:color w:val="C00000"/>
          <w:szCs w:val="21"/>
        </w:rPr>
        <w:t>和不符合质量要求。不具备实施条件和不符合质量要求，致使不能实现合同目的的，则解除合同。</w:t>
      </w:r>
    </w:p>
    <w:p>
      <w:pPr>
        <w:snapToGrid w:val="0"/>
        <w:spacing w:line="360" w:lineRule="auto"/>
        <w:ind w:firstLine="421" w:firstLineChars="200"/>
        <w:rPr>
          <w:rFonts w:ascii="仿宋" w:hAnsi="仿宋" w:eastAsia="仿宋" w:cs="Arial"/>
          <w:b/>
          <w:color w:val="000000"/>
          <w:szCs w:val="21"/>
        </w:rPr>
      </w:pPr>
      <w:r>
        <w:rPr>
          <w:rFonts w:ascii="仿宋" w:hAnsi="仿宋" w:eastAsia="仿宋" w:cs="Arial"/>
          <w:b/>
          <w:color w:val="000000"/>
          <w:szCs w:val="21"/>
        </w:rPr>
        <w:t>十六、不可抗力事件处理</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 xml:space="preserve"> 在合同有效期内，任何一方因不可抗力事件导致不能履行合同，则合同履行期可延长，其延长期与不可抗力影响期相同。</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 xml:space="preserve"> 不可抗力事件发生后，应立即通知对方，并寄送有关权威机构出具的证明。</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w:t>
      </w:r>
      <w:r>
        <w:rPr>
          <w:rFonts w:ascii="仿宋" w:hAnsi="仿宋" w:eastAsia="仿宋" w:cs="Arial"/>
          <w:color w:val="000000"/>
          <w:szCs w:val="21"/>
        </w:rPr>
        <w:t xml:space="preserve"> 不可抗力事件延续120天以上，双方应通过友好协商，确定是否继续履行合同。</w:t>
      </w:r>
    </w:p>
    <w:p>
      <w:pPr>
        <w:snapToGrid w:val="0"/>
        <w:spacing w:line="360" w:lineRule="auto"/>
        <w:ind w:firstLine="421" w:firstLineChars="200"/>
        <w:rPr>
          <w:rFonts w:ascii="仿宋" w:hAnsi="仿宋" w:eastAsia="仿宋" w:cs="Arial"/>
          <w:b/>
          <w:color w:val="000000"/>
          <w:szCs w:val="21"/>
        </w:rPr>
      </w:pPr>
      <w:r>
        <w:rPr>
          <w:rFonts w:ascii="仿宋" w:hAnsi="仿宋" w:eastAsia="仿宋" w:cs="Arial"/>
          <w:b/>
          <w:color w:val="000000"/>
          <w:szCs w:val="21"/>
        </w:rPr>
        <w:t>十七、诉讼</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 xml:space="preserve"> 双方在执行合同中所发生的一切争议，应通过协商解决。如协商不成，可向</w:t>
      </w:r>
      <w:r>
        <w:rPr>
          <w:rFonts w:hint="eastAsia" w:ascii="仿宋" w:hAnsi="仿宋" w:eastAsia="仿宋" w:cs="Arial"/>
          <w:color w:val="000000"/>
          <w:szCs w:val="21"/>
        </w:rPr>
        <w:t>甲方所在</w:t>
      </w:r>
      <w:r>
        <w:rPr>
          <w:rFonts w:ascii="仿宋" w:hAnsi="仿宋" w:eastAsia="仿宋" w:cs="Arial"/>
          <w:color w:val="000000"/>
          <w:szCs w:val="21"/>
        </w:rPr>
        <w:t>地法院起诉。</w:t>
      </w:r>
    </w:p>
    <w:p>
      <w:pPr>
        <w:snapToGrid w:val="0"/>
        <w:spacing w:line="360" w:lineRule="auto"/>
        <w:ind w:firstLine="421" w:firstLineChars="200"/>
        <w:rPr>
          <w:rFonts w:ascii="仿宋" w:hAnsi="仿宋" w:eastAsia="仿宋" w:cs="Arial"/>
          <w:b/>
          <w:color w:val="000000"/>
          <w:szCs w:val="21"/>
        </w:rPr>
      </w:pPr>
      <w:r>
        <w:rPr>
          <w:rFonts w:ascii="仿宋" w:hAnsi="仿宋" w:eastAsia="仿宋" w:cs="Arial"/>
          <w:b/>
          <w:color w:val="000000"/>
          <w:szCs w:val="21"/>
        </w:rPr>
        <w:t>十八、合同生效及其它</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 xml:space="preserve"> 合同经双方法定代表人或授权代表签字并加盖单位公章后生效。</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合同执行中涉及采购资金和采购内容修改或补充的，须经财政部门审批，并签书面补充协议报政府采购监督管理部门备案，方可作为主合同不可分割的一部分。</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w:t>
      </w:r>
      <w:r>
        <w:rPr>
          <w:rFonts w:ascii="仿宋" w:hAnsi="仿宋" w:eastAsia="仿宋" w:cs="Arial"/>
          <w:color w:val="000000"/>
          <w:szCs w:val="21"/>
        </w:rPr>
        <w:t>本合同未尽事宜，遵照《合同法》有关条文执行。</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4</w:t>
      </w:r>
      <w:r>
        <w:rPr>
          <w:rFonts w:hint="eastAsia" w:ascii="仿宋" w:hAnsi="仿宋" w:eastAsia="仿宋" w:cs="Arial"/>
          <w:color w:val="000000"/>
          <w:szCs w:val="21"/>
        </w:rPr>
        <w:t>.</w:t>
      </w:r>
      <w:r>
        <w:rPr>
          <w:rFonts w:ascii="仿宋" w:hAnsi="仿宋" w:eastAsia="仿宋" w:cs="Arial"/>
          <w:color w:val="000000"/>
          <w:szCs w:val="21"/>
        </w:rPr>
        <w:t>本合同正本一式两份，具有同等法律效力，甲乙双方各执一份；副本△份，(用途)。</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 xml:space="preserve">  甲方：</w:t>
      </w:r>
      <w:r>
        <w:rPr>
          <w:rFonts w:hint="eastAsia" w:ascii="仿宋" w:hAnsi="仿宋" w:eastAsia="仿宋" w:cs="Arial"/>
          <w:color w:val="000000"/>
          <w:szCs w:val="21"/>
        </w:rPr>
        <w:t xml:space="preserve">  </w:t>
      </w:r>
      <w:r>
        <w:rPr>
          <w:rFonts w:ascii="仿宋" w:hAnsi="仿宋" w:eastAsia="仿宋" w:cs="Arial"/>
          <w:color w:val="000000"/>
          <w:szCs w:val="21"/>
        </w:rPr>
        <w:t xml:space="preserve">                      乙方： </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 xml:space="preserve">  地址：                        地址： </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 xml:space="preserve">  法定</w:t>
      </w:r>
      <w:r>
        <w:rPr>
          <w:rFonts w:hint="eastAsia" w:ascii="仿宋" w:hAnsi="仿宋" w:eastAsia="仿宋" w:cs="Arial"/>
          <w:color w:val="000000"/>
          <w:szCs w:val="21"/>
        </w:rPr>
        <w:t>（授权）</w:t>
      </w:r>
      <w:r>
        <w:rPr>
          <w:rFonts w:ascii="仿宋" w:hAnsi="仿宋" w:eastAsia="仿宋" w:cs="Arial"/>
          <w:color w:val="000000"/>
          <w:szCs w:val="21"/>
        </w:rPr>
        <w:t>代表人：          法定</w:t>
      </w:r>
      <w:r>
        <w:rPr>
          <w:rFonts w:hint="eastAsia" w:ascii="仿宋" w:hAnsi="仿宋" w:eastAsia="仿宋" w:cs="Arial"/>
          <w:color w:val="000000"/>
          <w:szCs w:val="21"/>
        </w:rPr>
        <w:t>（授权）</w:t>
      </w:r>
      <w:r>
        <w:rPr>
          <w:rFonts w:ascii="仿宋" w:hAnsi="仿宋" w:eastAsia="仿宋" w:cs="Arial"/>
          <w:color w:val="000000"/>
          <w:szCs w:val="21"/>
        </w:rPr>
        <w:t>代表人：</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 xml:space="preserve">  签</w:t>
      </w:r>
      <w:r>
        <w:rPr>
          <w:rFonts w:hint="eastAsia" w:ascii="仿宋" w:hAnsi="仿宋" w:eastAsia="仿宋" w:cs="Arial"/>
          <w:color w:val="000000"/>
          <w:szCs w:val="21"/>
        </w:rPr>
        <w:t>字日期</w:t>
      </w:r>
      <w:r>
        <w:rPr>
          <w:rFonts w:ascii="仿宋" w:hAnsi="仿宋" w:eastAsia="仿宋" w:cs="Arial"/>
          <w:color w:val="000000"/>
          <w:szCs w:val="21"/>
        </w:rPr>
        <w:t>：   年  月  日   签</w:t>
      </w:r>
      <w:r>
        <w:rPr>
          <w:rFonts w:hint="eastAsia" w:ascii="仿宋" w:hAnsi="仿宋" w:eastAsia="仿宋" w:cs="Arial"/>
          <w:color w:val="000000"/>
          <w:szCs w:val="21"/>
        </w:rPr>
        <w:t>字</w:t>
      </w:r>
      <w:r>
        <w:rPr>
          <w:rFonts w:ascii="仿宋" w:hAnsi="仿宋" w:eastAsia="仿宋" w:cs="Arial"/>
          <w:color w:val="000000"/>
          <w:szCs w:val="21"/>
        </w:rPr>
        <w:t>日期：  年  月  日</w:t>
      </w:r>
    </w:p>
    <w:p>
      <w:pPr>
        <w:snapToGrid w:val="0"/>
        <w:spacing w:line="360" w:lineRule="auto"/>
        <w:ind w:firstLine="420" w:firstLineChars="200"/>
        <w:rPr>
          <w:rFonts w:ascii="仿宋" w:hAnsi="仿宋" w:eastAsia="仿宋" w:cs="Arial"/>
          <w:color w:val="000000"/>
          <w:szCs w:val="21"/>
        </w:rPr>
      </w:pPr>
    </w:p>
    <w:p>
      <w:pPr>
        <w:snapToGrid w:val="0"/>
        <w:spacing w:line="360" w:lineRule="auto"/>
        <w:ind w:firstLine="525" w:firstLineChars="250"/>
        <w:rPr>
          <w:rFonts w:ascii="仿宋" w:hAnsi="仿宋" w:eastAsia="仿宋" w:cs="Arial"/>
          <w:color w:val="000000"/>
          <w:szCs w:val="21"/>
        </w:rPr>
      </w:pPr>
      <w:r>
        <w:rPr>
          <w:rFonts w:hint="eastAsia" w:ascii="仿宋" w:hAnsi="仿宋" w:eastAsia="仿宋" w:cs="Arial"/>
          <w:color w:val="000000"/>
          <w:szCs w:val="21"/>
        </w:rPr>
        <w:t xml:space="preserve"> 合同鉴证方:</w:t>
      </w:r>
    </w:p>
    <w:p>
      <w:pPr>
        <w:snapToGrid w:val="0"/>
        <w:spacing w:line="360" w:lineRule="auto"/>
        <w:ind w:firstLine="630" w:firstLineChars="300"/>
        <w:rPr>
          <w:rFonts w:ascii="仿宋" w:hAnsi="仿宋" w:eastAsia="仿宋" w:cs="Arial"/>
          <w:color w:val="000000"/>
          <w:szCs w:val="21"/>
        </w:rPr>
      </w:pPr>
      <w:r>
        <w:rPr>
          <w:rFonts w:hint="eastAsia" w:ascii="仿宋" w:hAnsi="仿宋" w:eastAsia="仿宋" w:cs="Arial"/>
          <w:color w:val="000000"/>
          <w:szCs w:val="21"/>
        </w:rPr>
        <w:t>法定代表人或主要负责人:</w:t>
      </w:r>
    </w:p>
    <w:p>
      <w:pPr>
        <w:snapToGrid w:val="0"/>
        <w:spacing w:line="360" w:lineRule="auto"/>
        <w:ind w:firstLine="630" w:firstLineChars="300"/>
        <w:rPr>
          <w:rFonts w:ascii="仿宋" w:hAnsi="仿宋" w:eastAsia="仿宋" w:cs="Arial"/>
          <w:color w:val="000000"/>
          <w:szCs w:val="21"/>
        </w:rPr>
      </w:pPr>
      <w:r>
        <w:rPr>
          <w:rFonts w:hint="eastAsia" w:ascii="仿宋" w:hAnsi="仿宋" w:eastAsia="仿宋" w:cs="Arial"/>
          <w:color w:val="000000"/>
          <w:szCs w:val="21"/>
        </w:rPr>
        <w:t>鉴证日期:</w:t>
      </w:r>
    </w:p>
    <w:p>
      <w:pPr>
        <w:pStyle w:val="7"/>
        <w:rPr>
          <w:rFonts w:ascii="仿宋" w:hAnsi="仿宋" w:eastAsia="仿宋" w:cs="Arial"/>
          <w:color w:val="000000"/>
          <w:szCs w:val="21"/>
        </w:rPr>
      </w:pPr>
    </w:p>
    <w:p>
      <w:pPr>
        <w:autoSpaceDE w:val="0"/>
        <w:autoSpaceDN w:val="0"/>
        <w:adjustRightInd w:val="0"/>
        <w:spacing w:line="400" w:lineRule="atLeast"/>
        <w:jc w:val="center"/>
        <w:rPr>
          <w:rFonts w:ascii="宋体"/>
          <w:sz w:val="22"/>
        </w:rPr>
      </w:pPr>
      <w:r>
        <w:rPr>
          <w:rFonts w:hint="eastAsia" w:ascii="宋体"/>
          <w:sz w:val="22"/>
        </w:rPr>
        <w:t>（合同签订后采购人或供应商须将合同副本送达金华市公共资源交易中心采购科（地址：金华市双龙南街858号财富大厦4楼405室）鉴证）</w:t>
      </w:r>
    </w:p>
    <w:p>
      <w:pPr>
        <w:pStyle w:val="7"/>
        <w:rPr>
          <w:rFonts w:ascii="仿宋" w:hAnsi="仿宋" w:eastAsia="仿宋" w:cs="Arial"/>
          <w:color w:val="000000"/>
          <w:szCs w:val="21"/>
        </w:rPr>
      </w:pP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br w:type="page"/>
      </w:r>
    </w:p>
    <w:p>
      <w:pPr>
        <w:snapToGrid w:val="0"/>
        <w:spacing w:line="360" w:lineRule="auto"/>
        <w:ind w:firstLine="421" w:firstLineChars="200"/>
        <w:jc w:val="center"/>
        <w:rPr>
          <w:rFonts w:ascii="仿宋" w:hAnsi="仿宋" w:eastAsia="仿宋" w:cs="Arial"/>
          <w:b/>
          <w:color w:val="000000"/>
          <w:szCs w:val="21"/>
        </w:rPr>
      </w:pPr>
      <w:r>
        <w:rPr>
          <w:rFonts w:hint="eastAsia" w:ascii="仿宋" w:hAnsi="仿宋" w:eastAsia="仿宋" w:cs="Arial"/>
          <w:b/>
          <w:color w:val="000000"/>
          <w:szCs w:val="21"/>
        </w:rPr>
        <w:t>浙江省政府采购合同指引（服务）</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项目名称：                 项目编号：</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甲方：（买方）</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乙方：（卖方）</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 xml:space="preserve">    甲、乙双方根据 </w:t>
      </w:r>
      <w:r>
        <w:rPr>
          <w:rFonts w:ascii="仿宋" w:hAnsi="仿宋" w:eastAsia="仿宋" w:cs="Arial"/>
          <w:color w:val="000000"/>
          <w:szCs w:val="21"/>
          <w:u w:val="single"/>
        </w:rPr>
        <w:t>金华市政府采购中心关于</w:t>
      </w:r>
      <w:r>
        <w:rPr>
          <w:rFonts w:hint="eastAsia" w:ascii="仿宋" w:hAnsi="仿宋" w:eastAsia="仿宋" w:cs="Arial"/>
          <w:color w:val="000000"/>
          <w:szCs w:val="21"/>
          <w:u w:val="single"/>
        </w:rPr>
        <w:t xml:space="preserve"> </w:t>
      </w:r>
      <w:r>
        <w:rPr>
          <w:rFonts w:ascii="仿宋" w:hAnsi="仿宋" w:eastAsia="仿宋" w:cs="Arial"/>
          <w:color w:val="000000"/>
          <w:szCs w:val="21"/>
          <w:u w:val="single"/>
        </w:rPr>
        <w:t xml:space="preserve">  单位    项目公开招标</w:t>
      </w:r>
      <w:r>
        <w:rPr>
          <w:rFonts w:ascii="仿宋" w:hAnsi="仿宋" w:eastAsia="仿宋" w:cs="Arial"/>
          <w:color w:val="000000"/>
          <w:szCs w:val="21"/>
        </w:rPr>
        <w:t>的结果，签署本合同。</w:t>
      </w:r>
    </w:p>
    <w:p>
      <w:pPr>
        <w:snapToGrid w:val="0"/>
        <w:spacing w:line="360" w:lineRule="auto"/>
        <w:ind w:firstLine="421" w:firstLineChars="200"/>
        <w:rPr>
          <w:rFonts w:ascii="仿宋" w:hAnsi="仿宋" w:eastAsia="仿宋" w:cs="Arial"/>
          <w:b/>
          <w:color w:val="000000"/>
          <w:szCs w:val="21"/>
        </w:rPr>
      </w:pPr>
      <w:r>
        <w:rPr>
          <w:rFonts w:ascii="仿宋" w:hAnsi="仿宋" w:eastAsia="仿宋" w:cs="Arial"/>
          <w:b/>
          <w:color w:val="000000"/>
          <w:szCs w:val="21"/>
        </w:rPr>
        <w:t>一、服务内容</w:t>
      </w:r>
    </w:p>
    <w:p>
      <w:pPr>
        <w:snapToGrid w:val="0"/>
        <w:spacing w:line="360" w:lineRule="auto"/>
        <w:ind w:firstLine="421" w:firstLineChars="200"/>
        <w:rPr>
          <w:rFonts w:ascii="仿宋" w:hAnsi="仿宋" w:eastAsia="仿宋" w:cs="Arial"/>
          <w:b/>
          <w:color w:val="000000"/>
          <w:szCs w:val="21"/>
        </w:rPr>
      </w:pPr>
      <w:r>
        <w:rPr>
          <w:rFonts w:ascii="仿宋" w:hAnsi="仿宋" w:eastAsia="仿宋" w:cs="Arial"/>
          <w:b/>
          <w:color w:val="000000"/>
          <w:szCs w:val="21"/>
        </w:rPr>
        <w:t>二、合同金额</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本合同金额为（大写）：_________元（￥______元）人民币。</w:t>
      </w:r>
    </w:p>
    <w:p>
      <w:pPr>
        <w:snapToGrid w:val="0"/>
        <w:spacing w:line="360" w:lineRule="auto"/>
        <w:ind w:firstLine="421" w:firstLineChars="200"/>
        <w:rPr>
          <w:rFonts w:ascii="仿宋" w:hAnsi="仿宋" w:eastAsia="仿宋" w:cs="Arial"/>
          <w:b/>
          <w:color w:val="000000"/>
          <w:szCs w:val="21"/>
        </w:rPr>
      </w:pPr>
      <w:r>
        <w:rPr>
          <w:rFonts w:ascii="仿宋" w:hAnsi="仿宋" w:eastAsia="仿宋" w:cs="Arial"/>
          <w:b/>
          <w:color w:val="000000"/>
          <w:szCs w:val="21"/>
        </w:rPr>
        <w:t>三、技术资料</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乙方应按招标文件规定的时间向甲方提供有关技术资料。</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auto"/>
        <w:ind w:firstLine="421" w:firstLineChars="200"/>
        <w:rPr>
          <w:rFonts w:ascii="仿宋" w:hAnsi="仿宋" w:eastAsia="仿宋" w:cs="Arial"/>
          <w:b/>
          <w:color w:val="000000"/>
          <w:szCs w:val="21"/>
        </w:rPr>
      </w:pPr>
      <w:r>
        <w:rPr>
          <w:rFonts w:ascii="仿宋" w:hAnsi="仿宋" w:eastAsia="仿宋" w:cs="Arial"/>
          <w:b/>
          <w:color w:val="000000"/>
          <w:szCs w:val="21"/>
        </w:rPr>
        <w:t>四、知识产权</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乙方应保证提供服务过程中不会侵犯任何第三方的知识产权。</w:t>
      </w:r>
    </w:p>
    <w:p>
      <w:pPr>
        <w:snapToGrid w:val="0"/>
        <w:spacing w:line="360" w:lineRule="auto"/>
        <w:ind w:firstLine="421" w:firstLineChars="200"/>
        <w:rPr>
          <w:rFonts w:ascii="仿宋" w:hAnsi="仿宋" w:eastAsia="仿宋" w:cs="Arial"/>
          <w:b/>
          <w:color w:val="000000"/>
          <w:szCs w:val="21"/>
        </w:rPr>
      </w:pPr>
      <w:r>
        <w:rPr>
          <w:rFonts w:hint="eastAsia" w:ascii="仿宋" w:hAnsi="仿宋" w:eastAsia="仿宋" w:cs="Arial"/>
          <w:b/>
          <w:color w:val="000000"/>
          <w:szCs w:val="21"/>
        </w:rPr>
        <w:t>五</w:t>
      </w:r>
      <w:r>
        <w:rPr>
          <w:rFonts w:ascii="仿宋" w:hAnsi="仿宋" w:eastAsia="仿宋" w:cs="Arial"/>
          <w:b/>
          <w:color w:val="000000"/>
          <w:szCs w:val="21"/>
        </w:rPr>
        <w:t>、履约保证金</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乙方交纳人民币△元作为本合同的履约保证金。</w:t>
      </w:r>
    </w:p>
    <w:p>
      <w:pPr>
        <w:snapToGrid w:val="0"/>
        <w:spacing w:line="360" w:lineRule="auto"/>
        <w:ind w:firstLine="421" w:firstLineChars="200"/>
        <w:rPr>
          <w:rFonts w:ascii="仿宋" w:hAnsi="仿宋" w:eastAsia="仿宋" w:cs="Arial"/>
          <w:b/>
          <w:color w:val="000000"/>
          <w:szCs w:val="21"/>
        </w:rPr>
      </w:pPr>
      <w:r>
        <w:rPr>
          <w:rFonts w:hint="eastAsia" w:ascii="仿宋" w:hAnsi="仿宋" w:eastAsia="仿宋" w:cs="Arial"/>
          <w:b/>
          <w:color w:val="000000"/>
          <w:szCs w:val="21"/>
        </w:rPr>
        <w:t>六、转包或分包</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.本合同范围的服务，应由</w:t>
      </w:r>
      <w:r>
        <w:rPr>
          <w:rFonts w:ascii="仿宋" w:hAnsi="仿宋" w:eastAsia="仿宋" w:cs="Arial"/>
          <w:color w:val="000000"/>
          <w:szCs w:val="21"/>
        </w:rPr>
        <w:t>乙</w:t>
      </w:r>
      <w:r>
        <w:rPr>
          <w:rFonts w:hint="eastAsia" w:ascii="仿宋" w:hAnsi="仿宋" w:eastAsia="仿宋" w:cs="Arial"/>
          <w:color w:val="000000"/>
          <w:szCs w:val="21"/>
        </w:rPr>
        <w:t>方直接供应，不得转让他人供应；</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 xml:space="preserve"> </w:t>
      </w:r>
      <w:r>
        <w:rPr>
          <w:rFonts w:hint="eastAsia" w:ascii="仿宋" w:hAnsi="仿宋" w:eastAsia="仿宋" w:cs="Arial"/>
          <w:color w:val="000000"/>
          <w:szCs w:val="21"/>
        </w:rPr>
        <w:t>除非得到甲方的书面同意，</w:t>
      </w:r>
      <w:r>
        <w:rPr>
          <w:rFonts w:ascii="仿宋" w:hAnsi="仿宋" w:eastAsia="仿宋" w:cs="Arial"/>
          <w:color w:val="000000"/>
          <w:szCs w:val="21"/>
        </w:rPr>
        <w:t>乙</w:t>
      </w:r>
      <w:r>
        <w:rPr>
          <w:rFonts w:hint="eastAsia" w:ascii="仿宋" w:hAnsi="仿宋" w:eastAsia="仿宋" w:cs="Arial"/>
          <w:color w:val="000000"/>
          <w:szCs w:val="21"/>
        </w:rPr>
        <w:t>方不得将本合同范围的服务全部或部分分包给他人供应；</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.如有转让和未经甲方同意的分包行为，甲方有权解除合同，没收履约保证金并追究乙方的违约责任。</w:t>
      </w:r>
    </w:p>
    <w:p>
      <w:pPr>
        <w:snapToGrid w:val="0"/>
        <w:spacing w:line="360" w:lineRule="auto"/>
        <w:ind w:firstLine="421" w:firstLineChars="200"/>
        <w:rPr>
          <w:rFonts w:ascii="仿宋" w:hAnsi="仿宋" w:eastAsia="仿宋" w:cs="Arial"/>
          <w:b/>
          <w:color w:val="000000"/>
          <w:szCs w:val="21"/>
        </w:rPr>
      </w:pPr>
      <w:r>
        <w:rPr>
          <w:rFonts w:hint="eastAsia" w:ascii="仿宋" w:hAnsi="仿宋" w:eastAsia="仿宋" w:cs="Arial"/>
          <w:b/>
          <w:color w:val="000000"/>
          <w:szCs w:val="21"/>
        </w:rPr>
        <w:t>七</w:t>
      </w:r>
      <w:r>
        <w:rPr>
          <w:rFonts w:ascii="仿宋" w:hAnsi="仿宋" w:eastAsia="仿宋" w:cs="Arial"/>
          <w:b/>
          <w:color w:val="000000"/>
          <w:szCs w:val="21"/>
        </w:rPr>
        <w:t>、服务质量保证期和服务质量保证金(选用)</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 xml:space="preserve"> 服务质量保证期</w:t>
      </w:r>
      <w:r>
        <w:rPr>
          <w:rFonts w:ascii="仿宋" w:hAnsi="仿宋" w:eastAsia="仿宋" w:cs="Arial"/>
          <w:color w:val="000000"/>
          <w:szCs w:val="21"/>
          <w:u w:val="single"/>
        </w:rPr>
        <w:t xml:space="preserve">      </w:t>
      </w:r>
      <w:r>
        <w:rPr>
          <w:rFonts w:ascii="仿宋" w:hAnsi="仿宋" w:eastAsia="仿宋" w:cs="Arial"/>
          <w:color w:val="000000"/>
          <w:szCs w:val="21"/>
        </w:rPr>
        <w:t>年。（自验收合格之日起计）</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 xml:space="preserve"> 服务质量保证金</w:t>
      </w:r>
      <w:r>
        <w:rPr>
          <w:rFonts w:ascii="仿宋" w:hAnsi="仿宋" w:eastAsia="仿宋" w:cs="Arial"/>
          <w:color w:val="000000"/>
          <w:szCs w:val="21"/>
          <w:u w:val="single"/>
        </w:rPr>
        <w:t xml:space="preserve">            </w:t>
      </w:r>
      <w:r>
        <w:rPr>
          <w:rFonts w:ascii="仿宋" w:hAnsi="仿宋" w:eastAsia="仿宋" w:cs="Arial"/>
          <w:color w:val="000000"/>
          <w:szCs w:val="21"/>
        </w:rPr>
        <w:t>元。（履约保证金在中标投标人按合同约定验收合格后自行转为质保金）</w:t>
      </w:r>
    </w:p>
    <w:p>
      <w:pPr>
        <w:snapToGrid w:val="0"/>
        <w:spacing w:line="360" w:lineRule="auto"/>
        <w:ind w:firstLine="421" w:firstLineChars="200"/>
        <w:rPr>
          <w:rFonts w:ascii="仿宋" w:hAnsi="仿宋" w:eastAsia="仿宋" w:cs="Arial"/>
          <w:b/>
          <w:color w:val="000000"/>
          <w:szCs w:val="21"/>
        </w:rPr>
      </w:pPr>
      <w:r>
        <w:rPr>
          <w:rFonts w:hint="eastAsia" w:ascii="仿宋" w:hAnsi="仿宋" w:eastAsia="仿宋" w:cs="Arial"/>
          <w:b/>
          <w:color w:val="000000"/>
          <w:szCs w:val="21"/>
        </w:rPr>
        <w:t>八</w:t>
      </w:r>
      <w:r>
        <w:rPr>
          <w:rFonts w:ascii="仿宋" w:hAnsi="仿宋" w:eastAsia="仿宋" w:cs="Arial"/>
          <w:b/>
          <w:color w:val="000000"/>
          <w:szCs w:val="21"/>
        </w:rPr>
        <w:t>、合同履行时间、履行方式及履行地点</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 xml:space="preserve"> 履行时间：</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 xml:space="preserve"> 履行方式：</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w:t>
      </w:r>
      <w:r>
        <w:rPr>
          <w:rFonts w:ascii="仿宋" w:hAnsi="仿宋" w:eastAsia="仿宋" w:cs="Arial"/>
          <w:color w:val="000000"/>
          <w:szCs w:val="21"/>
        </w:rPr>
        <w:t xml:space="preserve"> 履行地点：</w:t>
      </w:r>
    </w:p>
    <w:p>
      <w:pPr>
        <w:snapToGrid w:val="0"/>
        <w:spacing w:line="360" w:lineRule="auto"/>
        <w:ind w:firstLine="421" w:firstLineChars="200"/>
        <w:rPr>
          <w:rFonts w:ascii="仿宋" w:hAnsi="仿宋" w:eastAsia="仿宋" w:cs="Arial"/>
          <w:b/>
          <w:color w:val="000000"/>
          <w:szCs w:val="21"/>
        </w:rPr>
      </w:pPr>
      <w:r>
        <w:rPr>
          <w:rFonts w:hint="eastAsia" w:ascii="仿宋" w:hAnsi="仿宋" w:eastAsia="仿宋" w:cs="Arial"/>
          <w:b/>
          <w:color w:val="000000"/>
          <w:szCs w:val="21"/>
        </w:rPr>
        <w:t>九</w:t>
      </w:r>
      <w:r>
        <w:rPr>
          <w:rFonts w:ascii="仿宋" w:hAnsi="仿宋" w:eastAsia="仿宋" w:cs="Arial"/>
          <w:b/>
          <w:color w:val="000000"/>
          <w:szCs w:val="21"/>
        </w:rPr>
        <w:t>、款项支付</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 xml:space="preserve"> 付款方式：</w:t>
      </w:r>
    </w:p>
    <w:p>
      <w:pPr>
        <w:snapToGrid w:val="0"/>
        <w:spacing w:line="360" w:lineRule="auto"/>
        <w:ind w:firstLine="421" w:firstLineChars="200"/>
        <w:rPr>
          <w:rFonts w:ascii="仿宋" w:hAnsi="仿宋" w:eastAsia="仿宋" w:cs="Arial"/>
          <w:b/>
          <w:color w:val="000000"/>
          <w:szCs w:val="21"/>
        </w:rPr>
      </w:pPr>
      <w:r>
        <w:rPr>
          <w:rFonts w:hint="eastAsia" w:ascii="仿宋" w:hAnsi="仿宋" w:eastAsia="仿宋" w:cs="Arial"/>
          <w:b/>
          <w:color w:val="000000"/>
          <w:szCs w:val="21"/>
        </w:rPr>
        <w:t>十、税费</w:t>
      </w:r>
    </w:p>
    <w:p>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rPr>
        <w:t>本合同执行中相关的一切税费均由</w:t>
      </w:r>
      <w:r>
        <w:rPr>
          <w:rFonts w:ascii="仿宋" w:hAnsi="仿宋" w:eastAsia="仿宋" w:cs="Arial"/>
          <w:color w:val="000000"/>
          <w:szCs w:val="21"/>
        </w:rPr>
        <w:t>乙</w:t>
      </w:r>
      <w:r>
        <w:rPr>
          <w:rFonts w:hint="eastAsia" w:ascii="仿宋" w:hAnsi="仿宋" w:eastAsia="仿宋" w:cs="Arial"/>
          <w:color w:val="000000"/>
          <w:szCs w:val="21"/>
        </w:rPr>
        <w:t>方负担。</w:t>
      </w:r>
    </w:p>
    <w:p>
      <w:pPr>
        <w:snapToGrid w:val="0"/>
        <w:spacing w:line="360" w:lineRule="auto"/>
        <w:ind w:firstLine="421" w:firstLineChars="200"/>
        <w:rPr>
          <w:rFonts w:ascii="仿宋" w:hAnsi="仿宋" w:eastAsia="仿宋" w:cs="Arial"/>
          <w:b/>
          <w:color w:val="000000"/>
          <w:szCs w:val="21"/>
        </w:rPr>
      </w:pPr>
      <w:r>
        <w:rPr>
          <w:rFonts w:ascii="仿宋" w:hAnsi="仿宋" w:eastAsia="仿宋" w:cs="Arial"/>
          <w:b/>
          <w:color w:val="000000"/>
          <w:szCs w:val="21"/>
        </w:rPr>
        <w:t>十</w:t>
      </w:r>
      <w:r>
        <w:rPr>
          <w:rFonts w:hint="eastAsia" w:ascii="仿宋" w:hAnsi="仿宋" w:eastAsia="仿宋" w:cs="Arial"/>
          <w:b/>
          <w:color w:val="000000"/>
          <w:szCs w:val="21"/>
        </w:rPr>
        <w:t>一</w:t>
      </w:r>
      <w:r>
        <w:rPr>
          <w:rFonts w:ascii="仿宋" w:hAnsi="仿宋" w:eastAsia="仿宋" w:cs="Arial"/>
          <w:b/>
          <w:color w:val="000000"/>
          <w:szCs w:val="21"/>
        </w:rPr>
        <w:t>、质量保证及后续服务</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 xml:space="preserve"> 乙方应按招标文件规定向甲方提供服务。</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 xml:space="preserve"> 乙方提供的服务成果在服务质量保证期内发生故障，乙方应负责免费提供后续服务。对达不到要求者，根据实际情况，经双方协商，可按以下办法处理：</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⑴重做：由乙方承担所发生的全部费用。</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⑵贬值处理：由甲乙双方合议定价。</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⑶解除合同。</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w:t>
      </w:r>
      <w:r>
        <w:rPr>
          <w:rFonts w:ascii="仿宋" w:hAnsi="仿宋" w:eastAsia="仿宋" w:cs="Arial"/>
          <w:color w:val="000000"/>
          <w:szCs w:val="21"/>
        </w:rPr>
        <w:t xml:space="preserve"> 如在使用过程中发生问题，乙方在接到甲方通知后在△小时内到达甲方现场。</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4</w:t>
      </w:r>
      <w:r>
        <w:rPr>
          <w:rFonts w:hint="eastAsia" w:ascii="仿宋" w:hAnsi="仿宋" w:eastAsia="仿宋" w:cs="Arial"/>
          <w:color w:val="000000"/>
          <w:szCs w:val="21"/>
        </w:rPr>
        <w:t>．</w:t>
      </w:r>
      <w:r>
        <w:rPr>
          <w:rFonts w:ascii="仿宋" w:hAnsi="仿宋" w:eastAsia="仿宋" w:cs="Arial"/>
          <w:color w:val="000000"/>
          <w:szCs w:val="21"/>
        </w:rPr>
        <w:t>在服务质量保证期内，乙方应对出现的质量及安全问题负责处理解决并承担一切费用。</w:t>
      </w:r>
    </w:p>
    <w:p>
      <w:pPr>
        <w:snapToGrid w:val="0"/>
        <w:spacing w:line="360" w:lineRule="auto"/>
        <w:ind w:firstLine="421" w:firstLineChars="200"/>
        <w:rPr>
          <w:rFonts w:ascii="仿宋" w:hAnsi="仿宋" w:eastAsia="仿宋" w:cs="Arial"/>
          <w:b/>
          <w:color w:val="000000"/>
          <w:szCs w:val="21"/>
        </w:rPr>
      </w:pPr>
      <w:r>
        <w:rPr>
          <w:rFonts w:ascii="仿宋" w:hAnsi="仿宋" w:eastAsia="仿宋" w:cs="Arial"/>
          <w:b/>
          <w:color w:val="000000"/>
          <w:szCs w:val="21"/>
        </w:rPr>
        <w:t>十</w:t>
      </w:r>
      <w:r>
        <w:rPr>
          <w:rFonts w:hint="eastAsia" w:ascii="仿宋" w:hAnsi="仿宋" w:eastAsia="仿宋" w:cs="Arial"/>
          <w:b/>
          <w:color w:val="000000"/>
          <w:szCs w:val="21"/>
        </w:rPr>
        <w:t>二</w:t>
      </w:r>
      <w:r>
        <w:rPr>
          <w:rFonts w:ascii="仿宋" w:hAnsi="仿宋" w:eastAsia="仿宋" w:cs="Arial"/>
          <w:b/>
          <w:color w:val="000000"/>
          <w:szCs w:val="21"/>
        </w:rPr>
        <w:t>、违约责任</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甲方无正当理由拒收接受服务的，甲方向乙方偿付合同款项百分之五作为违约金。</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甲方无故逾期验收和办理款项支付手续的,甲方应按逾期付款总额每日万分之五向乙方支付违约金。</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w:t>
      </w:r>
      <w:r>
        <w:rPr>
          <w:rFonts w:ascii="仿宋" w:hAnsi="仿宋" w:eastAsia="仿宋" w:cs="Arial"/>
          <w:color w:val="000000"/>
          <w:szCs w:val="21"/>
        </w:rPr>
        <w:t xml:space="preserve"> 乙方</w:t>
      </w:r>
      <w:r>
        <w:rPr>
          <w:rFonts w:hint="eastAsia" w:ascii="仿宋" w:hAnsi="仿宋" w:eastAsia="仿宋" w:cs="Arial"/>
          <w:color w:val="000000"/>
          <w:szCs w:val="21"/>
        </w:rPr>
        <w:t>未能如</w:t>
      </w:r>
      <w:r>
        <w:rPr>
          <w:rFonts w:ascii="仿宋" w:hAnsi="仿宋" w:eastAsia="仿宋" w:cs="Arial"/>
          <w:color w:val="000000"/>
          <w:szCs w:val="21"/>
        </w:rPr>
        <w:t>期提供服务的，每日向甲方支付</w:t>
      </w:r>
      <w:r>
        <w:rPr>
          <w:rFonts w:hint="eastAsia" w:ascii="仿宋" w:hAnsi="仿宋" w:eastAsia="仿宋" w:cs="Arial"/>
          <w:color w:val="000000"/>
          <w:szCs w:val="21"/>
        </w:rPr>
        <w:t>合同款项的</w:t>
      </w:r>
      <w:r>
        <w:rPr>
          <w:rFonts w:ascii="仿宋" w:hAnsi="仿宋" w:eastAsia="仿宋" w:cs="Arial"/>
          <w:color w:val="000000"/>
          <w:szCs w:val="21"/>
        </w:rPr>
        <w:t>千分之六</w:t>
      </w:r>
      <w:r>
        <w:rPr>
          <w:rFonts w:hint="eastAsia" w:ascii="仿宋" w:hAnsi="仿宋" w:eastAsia="仿宋" w:cs="Arial"/>
          <w:color w:val="000000"/>
          <w:szCs w:val="21"/>
        </w:rPr>
        <w:t>作为</w:t>
      </w:r>
      <w:r>
        <w:rPr>
          <w:rFonts w:ascii="仿宋" w:hAnsi="仿宋" w:eastAsia="仿宋" w:cs="Arial"/>
          <w:color w:val="000000"/>
          <w:szCs w:val="21"/>
        </w:rPr>
        <w:t>违约金。乙方超过约定日期10个工作日</w:t>
      </w:r>
      <w:r>
        <w:rPr>
          <w:rFonts w:hint="eastAsia" w:ascii="仿宋" w:hAnsi="仿宋" w:eastAsia="仿宋" w:cs="Arial"/>
          <w:color w:val="000000"/>
          <w:szCs w:val="21"/>
        </w:rPr>
        <w:t>仍</w:t>
      </w:r>
      <w:r>
        <w:rPr>
          <w:rFonts w:ascii="仿宋" w:hAnsi="仿宋" w:eastAsia="仿宋" w:cs="Arial"/>
          <w:color w:val="000000"/>
          <w:szCs w:val="21"/>
        </w:rPr>
        <w:t>不能</w:t>
      </w:r>
      <w:r>
        <w:rPr>
          <w:rFonts w:hint="eastAsia" w:ascii="仿宋" w:hAnsi="仿宋" w:eastAsia="仿宋" w:cs="Arial"/>
          <w:color w:val="000000"/>
          <w:szCs w:val="21"/>
        </w:rPr>
        <w:t>提供服务</w:t>
      </w:r>
      <w:r>
        <w:rPr>
          <w:rFonts w:ascii="仿宋" w:hAnsi="仿宋" w:eastAsia="仿宋" w:cs="Arial"/>
          <w:color w:val="000000"/>
          <w:szCs w:val="21"/>
        </w:rPr>
        <w:t>的，甲方可解除本合同。乙方因</w:t>
      </w:r>
      <w:r>
        <w:rPr>
          <w:rFonts w:hint="eastAsia" w:ascii="仿宋" w:hAnsi="仿宋" w:eastAsia="仿宋" w:cs="Arial"/>
          <w:color w:val="000000"/>
          <w:szCs w:val="21"/>
        </w:rPr>
        <w:t>未能如</w:t>
      </w:r>
      <w:r>
        <w:rPr>
          <w:rFonts w:ascii="仿宋" w:hAnsi="仿宋" w:eastAsia="仿宋" w:cs="Arial"/>
          <w:color w:val="000000"/>
          <w:szCs w:val="21"/>
        </w:rPr>
        <w:t xml:space="preserve">期提供服务或因其他违约行为导致甲方解除合同的，乙方应向甲方支付合同总值5%的违约金，如造成甲方损失超过违约金的，超出部分由乙方继续承担赔偿责任。 </w:t>
      </w:r>
    </w:p>
    <w:p>
      <w:pPr>
        <w:snapToGrid w:val="0"/>
        <w:spacing w:line="360" w:lineRule="auto"/>
        <w:ind w:firstLine="421" w:firstLineChars="200"/>
        <w:rPr>
          <w:rFonts w:ascii="仿宋" w:hAnsi="仿宋" w:eastAsia="仿宋" w:cs="Arial"/>
          <w:b/>
          <w:color w:val="000000"/>
          <w:szCs w:val="21"/>
        </w:rPr>
      </w:pPr>
      <w:r>
        <w:rPr>
          <w:rFonts w:ascii="仿宋" w:hAnsi="仿宋" w:eastAsia="仿宋" w:cs="Arial"/>
          <w:b/>
          <w:color w:val="000000"/>
          <w:szCs w:val="21"/>
        </w:rPr>
        <w:t>十</w:t>
      </w:r>
      <w:r>
        <w:rPr>
          <w:rFonts w:hint="eastAsia" w:ascii="仿宋" w:hAnsi="仿宋" w:eastAsia="仿宋" w:cs="Arial"/>
          <w:b/>
          <w:color w:val="000000"/>
          <w:szCs w:val="21"/>
        </w:rPr>
        <w:t>三</w:t>
      </w:r>
      <w:r>
        <w:rPr>
          <w:rFonts w:ascii="仿宋" w:hAnsi="仿宋" w:eastAsia="仿宋" w:cs="Arial"/>
          <w:b/>
          <w:color w:val="000000"/>
          <w:szCs w:val="21"/>
        </w:rPr>
        <w:t>、不可抗力事件处理</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在合同有效期内，任何一方因不可抗力事件导致不能履行合同，则合同履行期可延长，其延长期与不可抗力影响期相同。</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不可抗力事件发生后，应立即通知对方，并寄送有关权威机构出具的证明。</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w:t>
      </w:r>
      <w:r>
        <w:rPr>
          <w:rFonts w:ascii="仿宋" w:hAnsi="仿宋" w:eastAsia="仿宋" w:cs="Arial"/>
          <w:color w:val="000000"/>
          <w:szCs w:val="21"/>
        </w:rPr>
        <w:t>不可抗力事件延续120天以上，双方应通过友好协商，确定是否继续履行合同。</w:t>
      </w:r>
    </w:p>
    <w:p>
      <w:pPr>
        <w:snapToGrid w:val="0"/>
        <w:spacing w:line="360" w:lineRule="auto"/>
        <w:ind w:firstLine="421" w:firstLineChars="200"/>
        <w:rPr>
          <w:rFonts w:ascii="仿宋" w:hAnsi="仿宋" w:eastAsia="仿宋" w:cs="Arial"/>
          <w:b/>
          <w:color w:val="000000"/>
          <w:szCs w:val="21"/>
        </w:rPr>
      </w:pPr>
      <w:r>
        <w:rPr>
          <w:rFonts w:ascii="仿宋" w:hAnsi="仿宋" w:eastAsia="仿宋" w:cs="Arial"/>
          <w:b/>
          <w:color w:val="000000"/>
          <w:szCs w:val="21"/>
        </w:rPr>
        <w:t>十</w:t>
      </w:r>
      <w:r>
        <w:rPr>
          <w:rFonts w:hint="eastAsia" w:ascii="仿宋" w:hAnsi="仿宋" w:eastAsia="仿宋" w:cs="Arial"/>
          <w:b/>
          <w:color w:val="000000"/>
          <w:szCs w:val="21"/>
        </w:rPr>
        <w:t>四</w:t>
      </w:r>
      <w:r>
        <w:rPr>
          <w:rFonts w:ascii="仿宋" w:hAnsi="仿宋" w:eastAsia="仿宋" w:cs="Arial"/>
          <w:b/>
          <w:color w:val="000000"/>
          <w:szCs w:val="21"/>
        </w:rPr>
        <w:t>、诉讼</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 xml:space="preserve"> 双方在执行合同中所发生的一切争议，应通过协商解决。如协商不成，可向</w:t>
      </w:r>
      <w:r>
        <w:rPr>
          <w:rFonts w:hint="eastAsia" w:ascii="仿宋" w:hAnsi="仿宋" w:eastAsia="仿宋" w:cs="Arial"/>
          <w:color w:val="000000"/>
          <w:szCs w:val="21"/>
        </w:rPr>
        <w:t>甲方所在</w:t>
      </w:r>
      <w:r>
        <w:rPr>
          <w:rFonts w:ascii="仿宋" w:hAnsi="仿宋" w:eastAsia="仿宋" w:cs="Arial"/>
          <w:color w:val="000000"/>
          <w:szCs w:val="21"/>
        </w:rPr>
        <w:t>地法院起诉。</w:t>
      </w:r>
    </w:p>
    <w:p>
      <w:pPr>
        <w:snapToGrid w:val="0"/>
        <w:spacing w:line="360" w:lineRule="auto"/>
        <w:ind w:firstLine="421" w:firstLineChars="200"/>
        <w:rPr>
          <w:rFonts w:ascii="仿宋" w:hAnsi="仿宋" w:eastAsia="仿宋" w:cs="Arial"/>
          <w:b/>
          <w:color w:val="000000"/>
          <w:szCs w:val="21"/>
        </w:rPr>
      </w:pPr>
      <w:r>
        <w:rPr>
          <w:rFonts w:ascii="仿宋" w:hAnsi="仿宋" w:eastAsia="仿宋" w:cs="Arial"/>
          <w:b/>
          <w:color w:val="000000"/>
          <w:szCs w:val="21"/>
        </w:rPr>
        <w:t>十</w:t>
      </w:r>
      <w:r>
        <w:rPr>
          <w:rFonts w:hint="eastAsia" w:ascii="仿宋" w:hAnsi="仿宋" w:eastAsia="仿宋" w:cs="Arial"/>
          <w:b/>
          <w:color w:val="000000"/>
          <w:szCs w:val="21"/>
        </w:rPr>
        <w:t>五</w:t>
      </w:r>
      <w:r>
        <w:rPr>
          <w:rFonts w:ascii="仿宋" w:hAnsi="仿宋" w:eastAsia="仿宋" w:cs="Arial"/>
          <w:b/>
          <w:color w:val="000000"/>
          <w:szCs w:val="21"/>
        </w:rPr>
        <w:t>、合同生效及其它</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1</w:t>
      </w:r>
      <w:r>
        <w:rPr>
          <w:rFonts w:hint="eastAsia" w:ascii="仿宋" w:hAnsi="仿宋" w:eastAsia="仿宋" w:cs="Arial"/>
          <w:color w:val="000000"/>
          <w:szCs w:val="21"/>
        </w:rPr>
        <w:t>．</w:t>
      </w:r>
      <w:r>
        <w:rPr>
          <w:rFonts w:ascii="仿宋" w:hAnsi="仿宋" w:eastAsia="仿宋" w:cs="Arial"/>
          <w:color w:val="000000"/>
          <w:szCs w:val="21"/>
        </w:rPr>
        <w:t>合同经双方法定代表人或授权代表签字并加盖单位公章后生效。</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w:t>
      </w:r>
      <w:r>
        <w:rPr>
          <w:rFonts w:ascii="仿宋" w:hAnsi="仿宋" w:eastAsia="仿宋" w:cs="Arial"/>
          <w:color w:val="000000"/>
          <w:szCs w:val="21"/>
        </w:rPr>
        <w:t>合同执行中涉及采购资金和采购内容修改或补充的，须经财政部门审批，并签书面补充协议报政府采购监督管理部门备案，方可作为主合同不可分割的一部分。</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w:t>
      </w:r>
      <w:r>
        <w:rPr>
          <w:rFonts w:ascii="仿宋" w:hAnsi="仿宋" w:eastAsia="仿宋" w:cs="Arial"/>
          <w:color w:val="000000"/>
          <w:szCs w:val="21"/>
        </w:rPr>
        <w:t>本合同未尽事宜，遵照《合同法》有关条文执行。</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4</w:t>
      </w:r>
      <w:r>
        <w:rPr>
          <w:rFonts w:hint="eastAsia" w:ascii="仿宋" w:hAnsi="仿宋" w:eastAsia="仿宋" w:cs="Arial"/>
          <w:color w:val="000000"/>
          <w:szCs w:val="21"/>
        </w:rPr>
        <w:t>．</w:t>
      </w:r>
      <w:r>
        <w:rPr>
          <w:rFonts w:ascii="仿宋" w:hAnsi="仿宋" w:eastAsia="仿宋" w:cs="Arial"/>
          <w:color w:val="000000"/>
          <w:szCs w:val="21"/>
        </w:rPr>
        <w:t>本合同正本一式两份，具有同等法律效力，甲乙双方各执一份；副本△份，(用途)。</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 xml:space="preserve">甲方：                       乙方： </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 xml:space="preserve">地址：                       地址： </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法定</w:t>
      </w:r>
      <w:r>
        <w:rPr>
          <w:rFonts w:hint="eastAsia" w:ascii="仿宋" w:hAnsi="仿宋" w:eastAsia="仿宋" w:cs="Arial"/>
          <w:color w:val="000000"/>
          <w:szCs w:val="21"/>
        </w:rPr>
        <w:t>（授权）</w:t>
      </w:r>
      <w:r>
        <w:rPr>
          <w:rFonts w:ascii="仿宋" w:hAnsi="仿宋" w:eastAsia="仿宋" w:cs="Arial"/>
          <w:color w:val="000000"/>
          <w:szCs w:val="21"/>
        </w:rPr>
        <w:t>代表人：         法定</w:t>
      </w:r>
      <w:r>
        <w:rPr>
          <w:rFonts w:hint="eastAsia" w:ascii="仿宋" w:hAnsi="仿宋" w:eastAsia="仿宋" w:cs="Arial"/>
          <w:color w:val="000000"/>
          <w:szCs w:val="21"/>
        </w:rPr>
        <w:t>（授权）</w:t>
      </w:r>
      <w:r>
        <w:rPr>
          <w:rFonts w:ascii="仿宋" w:hAnsi="仿宋" w:eastAsia="仿宋" w:cs="Arial"/>
          <w:color w:val="000000"/>
          <w:szCs w:val="21"/>
        </w:rPr>
        <w:t>代表人：</w:t>
      </w:r>
    </w:p>
    <w:p>
      <w:pPr>
        <w:snapToGrid w:val="0"/>
        <w:spacing w:line="360" w:lineRule="auto"/>
        <w:ind w:firstLine="315" w:firstLineChars="150"/>
        <w:rPr>
          <w:rFonts w:ascii="仿宋" w:hAnsi="仿宋" w:eastAsia="仿宋" w:cs="Arial"/>
          <w:color w:val="000000"/>
          <w:szCs w:val="21"/>
        </w:rPr>
      </w:pPr>
      <w:r>
        <w:rPr>
          <w:rFonts w:ascii="仿宋" w:hAnsi="仿宋" w:eastAsia="仿宋" w:cs="Arial"/>
          <w:color w:val="000000"/>
          <w:szCs w:val="21"/>
        </w:rPr>
        <w:t xml:space="preserve"> 签</w:t>
      </w:r>
      <w:r>
        <w:rPr>
          <w:rFonts w:hint="eastAsia" w:ascii="仿宋" w:hAnsi="仿宋" w:eastAsia="仿宋" w:cs="Arial"/>
          <w:color w:val="000000"/>
          <w:szCs w:val="21"/>
        </w:rPr>
        <w:t>字日期</w:t>
      </w:r>
      <w:r>
        <w:rPr>
          <w:rFonts w:ascii="仿宋" w:hAnsi="仿宋" w:eastAsia="仿宋" w:cs="Arial"/>
          <w:color w:val="000000"/>
          <w:szCs w:val="21"/>
        </w:rPr>
        <w:t xml:space="preserve">：    年  月  日  </w:t>
      </w:r>
      <w:r>
        <w:rPr>
          <w:rFonts w:hint="eastAsia" w:ascii="仿宋" w:hAnsi="仿宋" w:eastAsia="仿宋" w:cs="Arial"/>
          <w:color w:val="000000"/>
          <w:szCs w:val="21"/>
        </w:rPr>
        <w:t xml:space="preserve"> </w:t>
      </w:r>
      <w:r>
        <w:rPr>
          <w:rFonts w:ascii="仿宋" w:hAnsi="仿宋" w:eastAsia="仿宋" w:cs="Arial"/>
          <w:color w:val="000000"/>
          <w:szCs w:val="21"/>
        </w:rPr>
        <w:t xml:space="preserve">    签</w:t>
      </w:r>
      <w:r>
        <w:rPr>
          <w:rFonts w:hint="eastAsia" w:ascii="仿宋" w:hAnsi="仿宋" w:eastAsia="仿宋" w:cs="Arial"/>
          <w:color w:val="000000"/>
          <w:szCs w:val="21"/>
        </w:rPr>
        <w:t>字</w:t>
      </w:r>
      <w:r>
        <w:rPr>
          <w:rFonts w:ascii="仿宋" w:hAnsi="仿宋" w:eastAsia="仿宋" w:cs="Arial"/>
          <w:color w:val="000000"/>
          <w:szCs w:val="21"/>
        </w:rPr>
        <w:t>日期：   年  月  日</w:t>
      </w:r>
    </w:p>
    <w:p>
      <w:pPr>
        <w:snapToGrid w:val="0"/>
        <w:spacing w:line="360" w:lineRule="auto"/>
        <w:ind w:firstLine="420" w:firstLineChars="200"/>
        <w:rPr>
          <w:rFonts w:ascii="仿宋" w:hAnsi="仿宋" w:eastAsia="仿宋" w:cs="Arial"/>
          <w:color w:val="000000"/>
          <w:szCs w:val="21"/>
        </w:rPr>
      </w:pPr>
    </w:p>
    <w:p>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rPr>
        <w:t>合同鉴证方:</w:t>
      </w:r>
    </w:p>
    <w:p>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rPr>
        <w:t>法定（授权）代表人或主要负责人:</w:t>
      </w:r>
    </w:p>
    <w:p>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rPr>
        <w:t>鉴证日期:</w:t>
      </w:r>
    </w:p>
    <w:p>
      <w:pPr>
        <w:pStyle w:val="7"/>
        <w:rPr>
          <w:rFonts w:ascii="仿宋" w:hAnsi="仿宋" w:eastAsia="仿宋" w:cs="Arial"/>
          <w:color w:val="000000"/>
          <w:szCs w:val="21"/>
        </w:rPr>
      </w:pPr>
    </w:p>
    <w:p>
      <w:pPr>
        <w:pStyle w:val="7"/>
        <w:rPr>
          <w:rFonts w:ascii="仿宋" w:hAnsi="仿宋" w:eastAsia="仿宋" w:cs="Arial"/>
          <w:color w:val="000000"/>
          <w:szCs w:val="21"/>
        </w:rPr>
      </w:pPr>
    </w:p>
    <w:p>
      <w:pPr>
        <w:autoSpaceDE w:val="0"/>
        <w:autoSpaceDN w:val="0"/>
        <w:adjustRightInd w:val="0"/>
        <w:spacing w:line="400" w:lineRule="atLeast"/>
        <w:jc w:val="center"/>
        <w:rPr>
          <w:rFonts w:ascii="宋体"/>
          <w:sz w:val="22"/>
        </w:rPr>
        <w:sectPr>
          <w:pgSz w:w="11906" w:h="16838"/>
          <w:pgMar w:top="1440" w:right="1800" w:bottom="1440" w:left="1800" w:header="851" w:footer="992" w:gutter="0"/>
          <w:cols w:space="720" w:num="1"/>
          <w:docGrid w:type="lines" w:linePitch="312" w:charSpace="0"/>
        </w:sectPr>
      </w:pPr>
      <w:r>
        <w:rPr>
          <w:rFonts w:hint="eastAsia" w:ascii="宋体"/>
          <w:sz w:val="22"/>
        </w:rPr>
        <w:t>（合同签订后采购人或供应商须将合同副本送达金华市公共资源交易中心采购科（地址：金华市双龙南街858号财富大厦4楼405室）鉴证）</w:t>
      </w:r>
    </w:p>
    <w:p>
      <w:pPr>
        <w:pStyle w:val="13"/>
        <w:spacing w:before="156" w:after="156" w:line="360" w:lineRule="auto"/>
        <w:jc w:val="center"/>
        <w:outlineLvl w:val="0"/>
        <w:rPr>
          <w:sz w:val="36"/>
          <w:lang w:val="zh-CN"/>
        </w:rPr>
      </w:pPr>
      <w:r>
        <w:rPr>
          <w:rFonts w:hint="eastAsia" w:hAnsi="宋体"/>
          <w:b/>
          <w:color w:val="000000"/>
          <w:sz w:val="36"/>
          <w:szCs w:val="36"/>
        </w:rPr>
        <w:t>第七章</w:t>
      </w:r>
      <w:r>
        <w:rPr>
          <w:rFonts w:hAnsi="宋体"/>
          <w:b/>
          <w:color w:val="000000"/>
          <w:sz w:val="36"/>
          <w:szCs w:val="36"/>
        </w:rPr>
        <w:t xml:space="preserve"> </w:t>
      </w:r>
      <w:r>
        <w:rPr>
          <w:rFonts w:hint="eastAsia" w:hAnsi="宋体"/>
          <w:b/>
          <w:color w:val="000000"/>
          <w:sz w:val="36"/>
          <w:szCs w:val="36"/>
        </w:rPr>
        <w:t>投标文件格式</w:t>
      </w:r>
    </w:p>
    <w:p>
      <w:pPr>
        <w:autoSpaceDE w:val="0"/>
        <w:autoSpaceDN w:val="0"/>
        <w:adjustRightInd w:val="0"/>
        <w:spacing w:after="312" w:afterLines="100" w:line="460" w:lineRule="atLeast"/>
        <w:rPr>
          <w:rFonts w:ascii="宋体" w:hAnsi="Courier New" w:cs="Arial"/>
          <w:sz w:val="22"/>
        </w:rPr>
      </w:pPr>
      <w:r>
        <w:rPr>
          <w:rFonts w:hint="eastAsia" w:ascii="宋体" w:hAnsi="Courier New" w:cs="Arial"/>
          <w:sz w:val="22"/>
        </w:rPr>
        <w:t>附件一</w:t>
      </w:r>
    </w:p>
    <w:p>
      <w:pPr>
        <w:pStyle w:val="2"/>
        <w:jc w:val="center"/>
        <w:rPr>
          <w:rFonts w:hint="default"/>
          <w:sz w:val="24"/>
          <w:szCs w:val="24"/>
        </w:rPr>
      </w:pPr>
      <w:r>
        <w:rPr>
          <w:sz w:val="24"/>
          <w:szCs w:val="24"/>
        </w:rPr>
        <w:t>供应商参加政府采购活动应当具备的一般条件的承诺函</w:t>
      </w:r>
    </w:p>
    <w:p>
      <w:pPr>
        <w:tabs>
          <w:tab w:val="left" w:pos="0"/>
        </w:tabs>
        <w:snapToGrid w:val="0"/>
        <w:spacing w:line="360" w:lineRule="auto"/>
        <w:rPr>
          <w:rFonts w:ascii="仿宋" w:hAnsi="仿宋" w:eastAsia="仿宋" w:cs="Helvetica"/>
          <w:kern w:val="0"/>
          <w:sz w:val="24"/>
          <w:szCs w:val="24"/>
        </w:rPr>
      </w:pPr>
      <w:r>
        <w:rPr>
          <w:rFonts w:hint="eastAsia" w:ascii="仿宋" w:hAnsi="仿宋" w:eastAsia="仿宋" w:cs="Helvetica"/>
          <w:kern w:val="0"/>
          <w:sz w:val="24"/>
          <w:szCs w:val="24"/>
        </w:rPr>
        <w:t>（采购人）、（采购代理机构）：</w:t>
      </w:r>
    </w:p>
    <w:p>
      <w:pPr>
        <w:tabs>
          <w:tab w:val="left" w:pos="0"/>
        </w:tabs>
        <w:snapToGrid w:val="0"/>
        <w:spacing w:line="360" w:lineRule="auto"/>
        <w:ind w:firstLine="480"/>
        <w:rPr>
          <w:rFonts w:ascii="仿宋" w:hAnsi="仿宋" w:eastAsia="仿宋" w:cs="Helvetica"/>
          <w:kern w:val="0"/>
          <w:sz w:val="24"/>
          <w:szCs w:val="24"/>
        </w:rPr>
      </w:pPr>
      <w:r>
        <w:rPr>
          <w:rFonts w:hint="eastAsia" w:ascii="仿宋" w:hAnsi="仿宋" w:eastAsia="仿宋" w:cs="Helvetica"/>
          <w:kern w:val="0"/>
          <w:sz w:val="24"/>
          <w:szCs w:val="24"/>
        </w:rPr>
        <w:t>我方参与XXX项目【项目编号：XXX】政府采购活动，郑重承诺：</w:t>
      </w:r>
    </w:p>
    <w:p>
      <w:pPr>
        <w:tabs>
          <w:tab w:val="left" w:pos="0"/>
        </w:tabs>
        <w:snapToGrid w:val="0"/>
        <w:spacing w:line="360" w:lineRule="auto"/>
        <w:ind w:firstLine="480"/>
        <w:rPr>
          <w:rFonts w:ascii="仿宋" w:hAnsi="仿宋" w:eastAsia="仿宋" w:cs="Helvetica"/>
          <w:kern w:val="0"/>
          <w:sz w:val="24"/>
          <w:szCs w:val="24"/>
        </w:rPr>
      </w:pPr>
      <w:r>
        <w:rPr>
          <w:rFonts w:hint="eastAsia" w:ascii="仿宋" w:hAnsi="仿宋" w:eastAsia="仿宋" w:cs="Helvetica"/>
          <w:kern w:val="0"/>
          <w:sz w:val="24"/>
          <w:szCs w:val="24"/>
        </w:rPr>
        <w:t>（一）具备《中华人民共和国政府采购法》第二十二条第一款规定的条件：</w:t>
      </w:r>
    </w:p>
    <w:p>
      <w:pPr>
        <w:tabs>
          <w:tab w:val="left" w:pos="0"/>
        </w:tabs>
        <w:snapToGrid w:val="0"/>
        <w:spacing w:line="360" w:lineRule="auto"/>
        <w:ind w:firstLine="480"/>
        <w:rPr>
          <w:rFonts w:ascii="仿宋" w:hAnsi="仿宋" w:eastAsia="仿宋" w:cs="Helvetica"/>
          <w:kern w:val="0"/>
          <w:sz w:val="24"/>
          <w:szCs w:val="24"/>
        </w:rPr>
      </w:pPr>
      <w:r>
        <w:rPr>
          <w:rFonts w:hint="eastAsia" w:ascii="仿宋" w:hAnsi="仿宋" w:eastAsia="仿宋" w:cs="Helvetica"/>
          <w:kern w:val="0"/>
          <w:sz w:val="24"/>
          <w:szCs w:val="24"/>
        </w:rPr>
        <w:t>1、具有独立承担民事责任的能力；</w:t>
      </w:r>
    </w:p>
    <w:p>
      <w:pPr>
        <w:tabs>
          <w:tab w:val="left" w:pos="0"/>
        </w:tabs>
        <w:snapToGrid w:val="0"/>
        <w:spacing w:line="360" w:lineRule="auto"/>
        <w:ind w:firstLine="480"/>
        <w:rPr>
          <w:rFonts w:ascii="仿宋" w:hAnsi="仿宋" w:eastAsia="仿宋" w:cs="Helvetica"/>
          <w:kern w:val="0"/>
          <w:sz w:val="24"/>
          <w:szCs w:val="24"/>
        </w:rPr>
      </w:pPr>
      <w:r>
        <w:rPr>
          <w:rFonts w:hint="eastAsia" w:ascii="仿宋" w:hAnsi="仿宋" w:eastAsia="仿宋" w:cs="Helvetica"/>
          <w:kern w:val="0"/>
          <w:sz w:val="24"/>
          <w:szCs w:val="24"/>
        </w:rPr>
        <w:t xml:space="preserve">2、具有良好的商业信誉和健全的财务会计制度； </w:t>
      </w:r>
    </w:p>
    <w:p>
      <w:pPr>
        <w:tabs>
          <w:tab w:val="left" w:pos="0"/>
        </w:tabs>
        <w:snapToGrid w:val="0"/>
        <w:spacing w:line="360" w:lineRule="auto"/>
        <w:ind w:firstLine="480"/>
        <w:rPr>
          <w:rFonts w:ascii="仿宋" w:hAnsi="仿宋" w:eastAsia="仿宋" w:cs="Helvetica"/>
          <w:kern w:val="0"/>
          <w:sz w:val="24"/>
          <w:szCs w:val="24"/>
        </w:rPr>
      </w:pPr>
      <w:r>
        <w:rPr>
          <w:rFonts w:hint="eastAsia" w:ascii="仿宋" w:hAnsi="仿宋" w:eastAsia="仿宋" w:cs="Helvetica"/>
          <w:kern w:val="0"/>
          <w:sz w:val="24"/>
          <w:szCs w:val="24"/>
        </w:rPr>
        <w:t>3、具有履行合同所必需的设备和专业技术能力；</w:t>
      </w:r>
    </w:p>
    <w:p>
      <w:pPr>
        <w:tabs>
          <w:tab w:val="left" w:pos="0"/>
        </w:tabs>
        <w:snapToGrid w:val="0"/>
        <w:spacing w:line="360" w:lineRule="auto"/>
        <w:ind w:firstLine="480"/>
        <w:rPr>
          <w:rFonts w:ascii="仿宋" w:hAnsi="仿宋" w:eastAsia="仿宋" w:cs="Helvetica"/>
          <w:kern w:val="0"/>
          <w:sz w:val="24"/>
          <w:szCs w:val="24"/>
        </w:rPr>
      </w:pPr>
      <w:r>
        <w:rPr>
          <w:rFonts w:hint="eastAsia" w:ascii="仿宋" w:hAnsi="仿宋" w:eastAsia="仿宋" w:cs="Helvetica"/>
          <w:kern w:val="0"/>
          <w:sz w:val="24"/>
          <w:szCs w:val="24"/>
        </w:rPr>
        <w:t>4、有依法缴纳税收和社会保障资金的良好记录；</w:t>
      </w:r>
    </w:p>
    <w:p>
      <w:pPr>
        <w:tabs>
          <w:tab w:val="left" w:pos="0"/>
        </w:tabs>
        <w:snapToGrid w:val="0"/>
        <w:spacing w:line="360" w:lineRule="auto"/>
        <w:ind w:firstLine="480"/>
        <w:rPr>
          <w:rFonts w:ascii="仿宋" w:hAnsi="仿宋" w:eastAsia="仿宋" w:cs="Helvetica"/>
          <w:kern w:val="0"/>
          <w:sz w:val="24"/>
          <w:szCs w:val="24"/>
        </w:rPr>
      </w:pPr>
      <w:r>
        <w:rPr>
          <w:rFonts w:hint="eastAsia" w:ascii="仿宋" w:hAnsi="仿宋" w:eastAsia="仿宋" w:cs="Helvetica"/>
          <w:kern w:val="0"/>
          <w:sz w:val="24"/>
          <w:szCs w:val="24"/>
        </w:rPr>
        <w:t>5、参加政府采购活动前三年内，在经营活动中没有重大违法记录；</w:t>
      </w:r>
    </w:p>
    <w:p>
      <w:pPr>
        <w:tabs>
          <w:tab w:val="left" w:pos="0"/>
        </w:tabs>
        <w:snapToGrid w:val="0"/>
        <w:spacing w:line="360" w:lineRule="auto"/>
        <w:ind w:firstLine="480"/>
        <w:rPr>
          <w:rFonts w:ascii="仿宋" w:hAnsi="仿宋" w:eastAsia="仿宋" w:cs="Helvetica"/>
          <w:kern w:val="0"/>
          <w:sz w:val="24"/>
          <w:szCs w:val="24"/>
        </w:rPr>
      </w:pPr>
      <w:r>
        <w:rPr>
          <w:rFonts w:hint="eastAsia" w:ascii="仿宋" w:hAnsi="仿宋" w:eastAsia="仿宋" w:cs="Helvetica"/>
          <w:kern w:val="0"/>
          <w:sz w:val="24"/>
          <w:szCs w:val="24"/>
        </w:rPr>
        <w:t>6、具有法律、行政法规规定的其他条件。</w:t>
      </w:r>
    </w:p>
    <w:p>
      <w:pPr>
        <w:tabs>
          <w:tab w:val="left" w:pos="0"/>
        </w:tabs>
        <w:snapToGrid w:val="0"/>
        <w:spacing w:line="360" w:lineRule="auto"/>
        <w:ind w:firstLine="480"/>
        <w:rPr>
          <w:rFonts w:ascii="仿宋" w:hAnsi="仿宋" w:eastAsia="仿宋" w:cs="Helvetica"/>
          <w:kern w:val="0"/>
          <w:sz w:val="24"/>
          <w:szCs w:val="24"/>
        </w:rPr>
      </w:pPr>
      <w:r>
        <w:rPr>
          <w:rFonts w:hint="eastAsia" w:ascii="仿宋" w:hAnsi="仿宋" w:eastAsia="仿宋" w:cs="Helvetica"/>
          <w:kern w:val="0"/>
          <w:sz w:val="24"/>
          <w:szCs w:val="24"/>
        </w:rPr>
        <w:t>（二）未被信用中国（www.creditchina.gov.cn)、中国政府采购网（www.ccgp.gov.cn）列入失信被执行人、重大税收违法案件当事人名单、政府采购严重违法失信行为记录名单。</w:t>
      </w:r>
    </w:p>
    <w:p>
      <w:pPr>
        <w:tabs>
          <w:tab w:val="left" w:pos="0"/>
        </w:tabs>
        <w:snapToGrid w:val="0"/>
        <w:spacing w:line="360" w:lineRule="auto"/>
        <w:ind w:firstLine="480"/>
        <w:rPr>
          <w:rFonts w:ascii="仿宋" w:hAnsi="仿宋" w:eastAsia="仿宋" w:cs="Helvetica"/>
          <w:kern w:val="0"/>
          <w:sz w:val="24"/>
          <w:szCs w:val="24"/>
        </w:rPr>
      </w:pPr>
      <w:r>
        <w:rPr>
          <w:rFonts w:hint="eastAsia" w:ascii="仿宋" w:hAnsi="仿宋" w:eastAsia="仿宋" w:cs="Helvetica"/>
          <w:kern w:val="0"/>
          <w:sz w:val="24"/>
          <w:szCs w:val="24"/>
        </w:rPr>
        <w:t>（三）不存在以下情况：</w:t>
      </w:r>
    </w:p>
    <w:p>
      <w:pPr>
        <w:tabs>
          <w:tab w:val="left" w:pos="0"/>
        </w:tabs>
        <w:snapToGrid w:val="0"/>
        <w:spacing w:line="360" w:lineRule="auto"/>
        <w:ind w:firstLine="480"/>
        <w:rPr>
          <w:rFonts w:ascii="仿宋" w:hAnsi="仿宋" w:eastAsia="仿宋" w:cs="Helvetica"/>
          <w:kern w:val="0"/>
          <w:sz w:val="24"/>
          <w:szCs w:val="24"/>
        </w:rPr>
      </w:pPr>
      <w:r>
        <w:rPr>
          <w:rFonts w:hint="eastAsia" w:ascii="仿宋" w:hAnsi="仿宋" w:eastAsia="仿宋" w:cs="Helvetica"/>
          <w:kern w:val="0"/>
          <w:sz w:val="24"/>
          <w:szCs w:val="24"/>
        </w:rPr>
        <w:t>1、单位负责人为同一人或者存在直接控股、管理关系的不同供应商参加同一合同项下的政府采购活动的；</w:t>
      </w:r>
    </w:p>
    <w:p>
      <w:pPr>
        <w:tabs>
          <w:tab w:val="left" w:pos="0"/>
        </w:tabs>
        <w:snapToGrid w:val="0"/>
        <w:spacing w:line="360" w:lineRule="auto"/>
        <w:ind w:firstLine="480"/>
        <w:rPr>
          <w:rFonts w:ascii="仿宋" w:hAnsi="仿宋" w:eastAsia="仿宋" w:cs="Helvetica"/>
          <w:kern w:val="0"/>
          <w:sz w:val="24"/>
          <w:szCs w:val="24"/>
        </w:rPr>
      </w:pPr>
      <w:r>
        <w:rPr>
          <w:rFonts w:hint="eastAsia" w:ascii="仿宋" w:hAnsi="仿宋" w:eastAsia="仿宋" w:cs="Helvetica"/>
          <w:kern w:val="0"/>
          <w:sz w:val="24"/>
          <w:szCs w:val="24"/>
        </w:rPr>
        <w:t>2、为采购项目提供整体设计、规范编制或者项目管理、监理、检测等服务后再参加该采购项目的其他采购活动的。</w:t>
      </w:r>
    </w:p>
    <w:p>
      <w:pPr>
        <w:tabs>
          <w:tab w:val="left" w:pos="0"/>
        </w:tabs>
        <w:snapToGrid w:val="0"/>
        <w:spacing w:line="360" w:lineRule="auto"/>
        <w:ind w:firstLine="480"/>
        <w:rPr>
          <w:rFonts w:ascii="仿宋" w:hAnsi="仿宋" w:eastAsia="仿宋" w:cs="Helvetica"/>
          <w:kern w:val="0"/>
          <w:sz w:val="24"/>
          <w:szCs w:val="24"/>
        </w:rPr>
      </w:pPr>
    </w:p>
    <w:p>
      <w:pPr>
        <w:tabs>
          <w:tab w:val="left" w:pos="0"/>
        </w:tabs>
        <w:snapToGrid w:val="0"/>
        <w:spacing w:line="360" w:lineRule="auto"/>
        <w:ind w:firstLine="480"/>
        <w:rPr>
          <w:rFonts w:ascii="仿宋" w:hAnsi="仿宋" w:eastAsia="仿宋" w:cs="Helvetica"/>
          <w:kern w:val="0"/>
          <w:sz w:val="24"/>
          <w:szCs w:val="24"/>
        </w:rPr>
      </w:pPr>
    </w:p>
    <w:p>
      <w:pPr>
        <w:tabs>
          <w:tab w:val="left" w:pos="0"/>
        </w:tabs>
        <w:snapToGrid w:val="0"/>
        <w:spacing w:line="360" w:lineRule="auto"/>
        <w:ind w:firstLine="480"/>
        <w:rPr>
          <w:rFonts w:ascii="仿宋" w:hAnsi="仿宋" w:eastAsia="仿宋" w:cs="Helvetica"/>
          <w:kern w:val="0"/>
          <w:sz w:val="24"/>
          <w:szCs w:val="24"/>
        </w:rPr>
      </w:pPr>
    </w:p>
    <w:p>
      <w:pPr>
        <w:tabs>
          <w:tab w:val="left" w:pos="0"/>
        </w:tabs>
        <w:snapToGrid w:val="0"/>
        <w:spacing w:line="360" w:lineRule="auto"/>
        <w:ind w:firstLine="5040" w:firstLineChars="2100"/>
        <w:rPr>
          <w:rFonts w:ascii="仿宋" w:hAnsi="仿宋" w:eastAsia="仿宋" w:cs="Helvetica"/>
          <w:kern w:val="0"/>
          <w:sz w:val="24"/>
          <w:szCs w:val="24"/>
        </w:rPr>
      </w:pPr>
      <w:r>
        <w:rPr>
          <w:rFonts w:hint="eastAsia" w:ascii="仿宋" w:hAnsi="仿宋" w:eastAsia="仿宋" w:cs="Helvetica"/>
          <w:kern w:val="0"/>
          <w:sz w:val="24"/>
          <w:szCs w:val="24"/>
        </w:rPr>
        <w:t>投标人名称(电子签名)：</w:t>
      </w:r>
    </w:p>
    <w:p>
      <w:pPr>
        <w:tabs>
          <w:tab w:val="left" w:pos="0"/>
        </w:tabs>
        <w:snapToGrid w:val="0"/>
        <w:spacing w:line="360" w:lineRule="auto"/>
        <w:ind w:firstLine="480"/>
        <w:rPr>
          <w:rFonts w:ascii="仿宋" w:hAnsi="仿宋" w:eastAsia="仿宋" w:cs="Helvetica"/>
          <w:kern w:val="0"/>
          <w:sz w:val="24"/>
          <w:szCs w:val="24"/>
        </w:rPr>
      </w:pPr>
      <w:r>
        <w:rPr>
          <w:rFonts w:hint="eastAsia" w:ascii="仿宋" w:hAnsi="仿宋" w:eastAsia="仿宋" w:cs="Helvetica"/>
          <w:kern w:val="0"/>
          <w:sz w:val="24"/>
          <w:szCs w:val="24"/>
        </w:rPr>
        <w:t xml:space="preserve">                                       日期：  年  月   日</w:t>
      </w:r>
    </w:p>
    <w:p>
      <w:pPr>
        <w:pStyle w:val="2"/>
        <w:rPr>
          <w:rFonts w:hint="default"/>
        </w:rPr>
        <w:sectPr>
          <w:pgSz w:w="11906" w:h="16838"/>
          <w:pgMar w:top="1440" w:right="1800" w:bottom="1440" w:left="1800" w:header="851" w:footer="992" w:gutter="0"/>
          <w:cols w:space="720" w:num="1"/>
          <w:docGrid w:type="lines" w:linePitch="312" w:charSpace="0"/>
        </w:sectPr>
      </w:pPr>
    </w:p>
    <w:p/>
    <w:p>
      <w:pPr>
        <w:pStyle w:val="2"/>
        <w:rPr>
          <w:rFonts w:hint="default"/>
        </w:rPr>
      </w:pPr>
    </w:p>
    <w:p>
      <w:pPr>
        <w:snapToGrid w:val="0"/>
        <w:spacing w:line="360" w:lineRule="auto"/>
        <w:ind w:firstLine="600" w:firstLineChars="200"/>
        <w:jc w:val="center"/>
        <w:rPr>
          <w:rFonts w:ascii="仿宋" w:hAnsi="仿宋" w:eastAsia="仿宋" w:cs="Arial"/>
          <w:b/>
          <w:color w:val="000000"/>
          <w:sz w:val="30"/>
          <w:szCs w:val="30"/>
        </w:rPr>
      </w:pPr>
      <w:bookmarkStart w:id="44" w:name="_Toc25524"/>
      <w:r>
        <w:rPr>
          <w:sz w:val="30"/>
        </w:rPr>
        <mc:AlternateContent>
          <mc:Choice Requires="wps">
            <w:drawing>
              <wp:anchor distT="0" distB="0" distL="114300" distR="114300" simplePos="0" relativeHeight="251659264" behindDoc="0" locked="0" layoutInCell="1" allowOverlap="1">
                <wp:simplePos x="0" y="0"/>
                <wp:positionH relativeFrom="column">
                  <wp:posOffset>247650</wp:posOffset>
                </wp:positionH>
                <wp:positionV relativeFrom="paragraph">
                  <wp:posOffset>-139065</wp:posOffset>
                </wp:positionV>
                <wp:extent cx="762000" cy="317500"/>
                <wp:effectExtent l="0" t="0" r="0" b="6350"/>
                <wp:wrapNone/>
                <wp:docPr id="1" name="文本框 1"/>
                <wp:cNvGraphicFramePr/>
                <a:graphic xmlns:a="http://schemas.openxmlformats.org/drawingml/2006/main">
                  <a:graphicData uri="http://schemas.microsoft.com/office/word/2010/wordprocessingShape">
                    <wps:wsp>
                      <wps:cNvSpPr txBox="true"/>
                      <wps:spPr>
                        <a:xfrm>
                          <a:off x="1039495" y="1002030"/>
                          <a:ext cx="762000" cy="317500"/>
                        </a:xfrm>
                        <a:prstGeom prst="rect">
                          <a:avLst/>
                        </a:prstGeom>
                        <a:solidFill>
                          <a:srgbClr val="FFFFFF"/>
                        </a:solidFill>
                        <a:ln w="6350">
                          <a:noFill/>
                        </a:ln>
                        <a:effectLst/>
                      </wps:spPr>
                      <wps:txbx>
                        <w:txbxContent>
                          <w:p>
                            <w:r>
                              <w:rPr>
                                <w:rFonts w:hint="eastAsia"/>
                              </w:rPr>
                              <w:t>附件二</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9.5pt;margin-top:-10.95pt;height:25pt;width:60pt;z-index:251659264;mso-width-relative:page;mso-height-relative:page;" fillcolor="#FFFFFF" filled="t" stroked="f" coordsize="21600,21600" o:gfxdata="UEsFBgAAAAAAAAAAAAAAAAAAAAAAAFBLAwQKAAAAAACHTuJAAAAAAAAAAAAAAAAABAAAAGRycy9Q SwMEFAAAAAgAh07iQATzAhfUAAAACQEAAA8AAABkcnMvZG93bnJldi54bWxNj0tPwzAQhO9I/Adr kbi1jsNDbcimBySuSPR1duMljrDXUew+fz3OCY6zM5r9pl5dvBMnGmMfGEHNCxDEbTA9dwjbzcds ASImzUa7wIRwpQir5v6u1pUJZ/6i0zp1IpdwrDSCTWmopIytJa/jPAzE2fsOo9cpy7GTZtTnXO6d LIviVXrdc/5g9UDvltqf9dEj7Dt/2+/UMFrj3TN/3q6bbegRHx9U8QYi0SX9hWHCz+jQZKZDOLKJ wiE8LfOUhDAr1RLEFHiZLgeEcqFANrX8v6D5BVBLAwQUAAAACACHTuJAz7uiRkYCAABsBAAADgAA AGRycy9lMm9Eb2MueG1srVRLjhoxEN1Hyh0s70N38w2IZkQYEUVCmZFIlLVx29CS2+XYhm5ygOQG WWWTfc7FOVI2DUM+qygsTJXrUeV6r4rpXVMpchDWlaBzmnVSSoTmUJR6m9P375YvXlLiPNMFU6BF To/C0bvZ82fT2kxEF3agCmEJJtFuUpuc7rw3kyRxfCcq5jpghMagBFsxj67dJoVlNWavVNJN02FS gy2MBS6cw9v7c5DOYn4pBfcPUjrhicopvs3H08ZzE85kNmWTrWVmV/L2GewfXlGxUmPRa6p75hnZ 2/KPVFXJLTiQvsOhSkDKkovYA3aTpb91s94xI2IvSI4zV5rc/0vL3x4eLSkL1I4SzSqU6PT1y+nb j9P3zyQL9NTGTRC1NojzzStocurtXlxCDu9D4420VfjGlghCsrQ37o8HlByDnXbTXsu1aDzhCBgN UT5UhCOgl40GaGOx5CmRsc6/FlCRYOTUopSRYXZYOX+GXiChrgNVFstSqejY7WahLDkwlH0ZP232 X2BKkzqnw94gjZk1hN+fUysd8og4QW29QMS522D5ZtO07GygOCI5Fs7T5QxflvjmFXP+kVkcJ2wT V8Q/4CEVYEloLUp2YD/97T7gUWWMUlLjeObUfdwzKyhRbzTqP876/TDP0ekPRl107G1kcxvR+2oB SAVqjK+LZsB7dTGlheoDbtI8VJVMOSzENMf6qPbFXHj02iBuJBfz+dXHaTbMr/Ta8HY+An8a5nsP sox6BdbOVKHOwcGRjoq36xd25taPqKc/idlPUEsDBAoAAAAAAIdO4kAAAAAAAAAAAAAAAAAGAAAA X3JlbHMvUEsDBBQAAAAIAIdO4kCKFGY80QAAAJQBAAALAAAAX3JlbHMvLnJlbHOlkMFqwzAMhu+D vYPRfXGawxijTi+j0GvpHsDYimMaW0Yy2fr28w6DZfS2o36h7xP//vCZFrUiS6RsYNf1oDA78jEH A++X49MLKKk2e7tQRgM3FDiMjw/7My62tiOZYxHVKFkMzLWWV63FzZisdFQwt81EnGxtIwddrLva gHro+2fNvxkwbpjq5A3wyQ+gLrfSzH/YKTomoal2jpKmaYruHlUHtmWO7sg24Ru5RrMcsBrwLBoH alnXfgR9X7/7p97TRz7jutV+h4zrj1dvuhy/AFBLAwQUAAAACACHTuJAfublIPcAAADhAQAAEwAA AFtDb250ZW50X1R5cGVzXS54bWyVkUFOwzAQRfdI3MHyFiVOu0AIJemCtEtAqBxgZE8Si2RseUxo b4+TthtEkVjaM/+/J7vcHMZBTBjYOqrkKi+kQNLOWOoq+b7fZQ9ScAQyMDjCSh6R5aa+vSn3R48s Upq4kn2M/lEp1j2OwLnzSGnSujBCTMfQKQ/6AzpU66K4V9pRRIpZnDtkXTbYwucQxfaQrk8mAQeW 4um0OLMqCd4PVkNMpmoi84OSnQl5Si473FvPd0lDql8J8+Q64Jx7SU8TrEHxCiE+w5g0lAmsjPui gFP+d8lsOXLm2tZqzJvATYq94XSxutaOa9c4/d/y7ZK6dKvlg+pvUEsBAhQAFAAAAAgAh07iQH7m 5SD3AAAA4QEAABMAAAAAAAAAAQAgAAAAyQQAAFtDb250ZW50X1R5cGVzXS54bWxQSwECFAAKAAAA AACHTuJAAAAAAAAAAAAAAAAABgAAAAAAAAAAABAAAACrAwAAX3JlbHMvUEsBAhQAFAAAAAgAh07i QIoUZjzRAAAAlAEAAAsAAAAAAAAAAQAgAAAAzwMAAF9yZWxzLy5yZWxzUEsBAhQACgAAAAAAh07i QAAAAAAAAAAAAAAAAAQAAAAAAAAAAAAQAAAAFgAAAGRycy9QSwECFAAUAAAACACHTuJABPMCF9QA AAAJAQAADwAAAAAAAAABACAAAAA4AAAAZHJzL2Rvd25yZXYueG1sUEsBAhQAFAAAAAgAh07iQM+7 okZGAgAAbAQAAA4AAAAAAAAAAQAgAAAAOQEAAGRycy9lMm9Eb2MueG1sUEsFBgAAAAAGAAYAWQEA APEFAAAAAA== ">
                <v:fill on="t" focussize="0,0"/>
                <v:stroke on="f" weight="0.5pt"/>
                <v:imagedata o:title=""/>
                <o:lock v:ext="edit" aspectratio="f"/>
                <v:textbox>
                  <w:txbxContent>
                    <w:p>
                      <w:r>
                        <w:rPr>
                          <w:rFonts w:hint="eastAsia"/>
                        </w:rPr>
                        <w:t>附件二</w:t>
                      </w:r>
                    </w:p>
                  </w:txbxContent>
                </v:textbox>
              </v:shape>
            </w:pict>
          </mc:Fallback>
        </mc:AlternateContent>
      </w:r>
      <w:r>
        <w:rPr>
          <w:rFonts w:hint="eastAsia" w:ascii="仿宋" w:hAnsi="仿宋" w:eastAsia="仿宋" w:cs="Arial"/>
          <w:b/>
          <w:color w:val="000000"/>
          <w:sz w:val="30"/>
          <w:szCs w:val="30"/>
        </w:rPr>
        <w:t>开标一览表（货物类）</w:t>
      </w:r>
    </w:p>
    <w:p>
      <w:pPr>
        <w:snapToGrid w:val="0"/>
        <w:spacing w:line="360" w:lineRule="auto"/>
        <w:ind w:firstLine="480" w:firstLineChars="200"/>
        <w:rPr>
          <w:rFonts w:ascii="仿宋" w:hAnsi="仿宋" w:eastAsia="仿宋" w:cs="Arial"/>
          <w:color w:val="000000"/>
          <w:sz w:val="24"/>
          <w:szCs w:val="24"/>
        </w:rPr>
      </w:pPr>
      <w:r>
        <w:rPr>
          <w:rFonts w:hint="eastAsia" w:ascii="仿宋" w:hAnsi="仿宋" w:eastAsia="仿宋" w:cs="Arial"/>
          <w:color w:val="000000"/>
          <w:sz w:val="24"/>
          <w:szCs w:val="24"/>
        </w:rPr>
        <w:t>招标编号：</w:t>
      </w:r>
      <w:r>
        <w:rPr>
          <w:rFonts w:ascii="仿宋" w:hAnsi="仿宋" w:eastAsia="仿宋" w:cs="Arial"/>
          <w:color w:val="000000"/>
          <w:sz w:val="24"/>
          <w:szCs w:val="24"/>
          <w:u w:val="single"/>
        </w:rPr>
        <w:t xml:space="preserve">                     </w:t>
      </w:r>
      <w:r>
        <w:rPr>
          <w:rFonts w:hint="eastAsia" w:ascii="仿宋" w:hAnsi="仿宋" w:eastAsia="仿宋" w:cs="Arial"/>
          <w:color w:val="000000"/>
          <w:sz w:val="24"/>
          <w:szCs w:val="24"/>
        </w:rPr>
        <w:t>标项：</w:t>
      </w:r>
      <w:r>
        <w:rPr>
          <w:rFonts w:ascii="仿宋" w:hAnsi="仿宋" w:eastAsia="仿宋" w:cs="Arial"/>
          <w:color w:val="000000"/>
          <w:sz w:val="24"/>
          <w:szCs w:val="24"/>
          <w:u w:val="single"/>
        </w:rPr>
        <w:t xml:space="preserve">             </w:t>
      </w:r>
      <w:r>
        <w:rPr>
          <w:rFonts w:ascii="仿宋" w:hAnsi="仿宋" w:eastAsia="仿宋" w:cs="Arial"/>
          <w:color w:val="000000"/>
          <w:sz w:val="24"/>
          <w:szCs w:val="24"/>
        </w:rPr>
        <w:t xml:space="preserve"> </w:t>
      </w:r>
      <w:r>
        <w:rPr>
          <w:rFonts w:hint="eastAsia" w:ascii="仿宋" w:hAnsi="仿宋" w:eastAsia="仿宋" w:cs="Arial"/>
          <w:color w:val="000000"/>
          <w:sz w:val="24"/>
          <w:szCs w:val="24"/>
        </w:rPr>
        <w:t>投标人名称：</w:t>
      </w:r>
      <w:r>
        <w:rPr>
          <w:rFonts w:ascii="仿宋" w:hAnsi="仿宋" w:eastAsia="仿宋" w:cs="Arial"/>
          <w:color w:val="000000"/>
          <w:sz w:val="24"/>
          <w:szCs w:val="24"/>
          <w:u w:val="single"/>
        </w:rPr>
        <w:t xml:space="preserve">                           </w:t>
      </w:r>
      <w:r>
        <w:rPr>
          <w:rFonts w:ascii="仿宋" w:hAnsi="仿宋" w:eastAsia="仿宋" w:cs="Arial"/>
          <w:color w:val="000000"/>
          <w:sz w:val="24"/>
          <w:szCs w:val="24"/>
        </w:rPr>
        <w:t xml:space="preserve">  </w:t>
      </w:r>
      <w:r>
        <w:rPr>
          <w:rFonts w:hint="eastAsia" w:ascii="仿宋" w:hAnsi="仿宋" w:eastAsia="仿宋" w:cs="Arial"/>
          <w:color w:val="000000"/>
          <w:sz w:val="24"/>
          <w:szCs w:val="24"/>
        </w:rPr>
        <w:t>单位：元</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pPr>
              <w:spacing w:line="360" w:lineRule="auto"/>
              <w:jc w:val="center"/>
              <w:rPr>
                <w:rFonts w:ascii="仿宋_GB2312" w:hAnsi="仿宋" w:eastAsia="仿宋_GB2312" w:cs="仿宋_GB2312"/>
                <w:sz w:val="24"/>
              </w:rPr>
            </w:pPr>
          </w:p>
        </w:tc>
      </w:tr>
    </w:tbl>
    <w:p>
      <w:pPr>
        <w:snapToGrid w:val="0"/>
        <w:spacing w:line="360" w:lineRule="auto"/>
        <w:ind w:firstLine="420" w:firstLineChars="200"/>
        <w:rPr>
          <w:rFonts w:ascii="仿宋" w:hAnsi="仿宋" w:eastAsia="仿宋" w:cs="Arial"/>
          <w:color w:val="000000"/>
          <w:szCs w:val="21"/>
        </w:rPr>
      </w:pPr>
    </w:p>
    <w:p>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rPr>
        <w:t>注</w:t>
      </w:r>
      <w:r>
        <w:rPr>
          <w:rFonts w:ascii="仿宋" w:hAnsi="仿宋" w:eastAsia="仿宋" w:cs="Arial"/>
          <w:color w:val="000000"/>
          <w:szCs w:val="21"/>
        </w:rPr>
        <w:t>: 1</w:t>
      </w:r>
      <w:r>
        <w:rPr>
          <w:rFonts w:hint="eastAsia" w:ascii="仿宋" w:hAnsi="仿宋" w:eastAsia="仿宋" w:cs="Arial"/>
          <w:color w:val="000000"/>
          <w:szCs w:val="21"/>
        </w:rPr>
        <w:t>、不提供此表格的将视为没有实质性响应招标文件。</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20" w:firstLineChars="200"/>
        <w:rPr>
          <w:rFonts w:ascii="仿宋" w:hAnsi="仿宋" w:eastAsia="仿宋" w:cs="Arial"/>
          <w:color w:val="000000"/>
          <w:szCs w:val="21"/>
        </w:rPr>
      </w:pPr>
      <w:r>
        <w:rPr>
          <w:rFonts w:ascii="仿宋" w:hAnsi="仿宋" w:eastAsia="仿宋" w:cs="Arial"/>
          <w:color w:val="000000"/>
          <w:szCs w:val="21"/>
        </w:rPr>
        <w:t>4</w:t>
      </w:r>
      <w:r>
        <w:rPr>
          <w:rFonts w:hint="eastAsia" w:ascii="仿宋" w:hAnsi="仿宋" w:eastAsia="仿宋" w:cs="Arial"/>
          <w:color w:val="000000"/>
          <w:szCs w:val="21"/>
        </w:rPr>
        <w:t>、以上报价应与“投标设备报价明细表”中的“投标总价”相一致。</w:t>
      </w:r>
    </w:p>
    <w:p>
      <w:pPr>
        <w:pStyle w:val="7"/>
        <w:ind w:left="0" w:leftChars="0"/>
        <w:rPr>
          <w:rFonts w:eastAsia="仿宋"/>
        </w:rPr>
      </w:pPr>
      <w:r>
        <w:rPr>
          <w:rFonts w:hint="eastAsia" w:ascii="仿宋" w:hAnsi="仿宋" w:eastAsia="仿宋" w:cs="Arial"/>
          <w:color w:val="000000"/>
          <w:szCs w:val="21"/>
        </w:rPr>
        <w:t>5、可根据项目特点自行制定表格，但不可缺合计金额大小写。</w:t>
      </w:r>
    </w:p>
    <w:p>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rPr>
        <w:t>法定代表人或授权代表（签字或盖章）：</w:t>
      </w:r>
      <w:r>
        <w:rPr>
          <w:rFonts w:ascii="仿宋" w:hAnsi="仿宋" w:eastAsia="仿宋" w:cs="Arial"/>
          <w:color w:val="000000"/>
          <w:szCs w:val="21"/>
        </w:rPr>
        <w:t xml:space="preserve">                    </w:t>
      </w:r>
    </w:p>
    <w:p>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rPr>
        <w:t>投标人名称（盖章）：</w:t>
      </w:r>
      <w:r>
        <w:rPr>
          <w:rFonts w:ascii="仿宋" w:hAnsi="仿宋" w:eastAsia="仿宋" w:cs="Arial"/>
          <w:color w:val="000000"/>
          <w:szCs w:val="21"/>
        </w:rPr>
        <w:t xml:space="preserve">                         </w:t>
      </w:r>
      <w:r>
        <w:rPr>
          <w:rFonts w:hint="eastAsia" w:ascii="仿宋" w:hAnsi="仿宋" w:eastAsia="仿宋" w:cs="Arial"/>
          <w:color w:val="000000"/>
          <w:szCs w:val="21"/>
        </w:rPr>
        <w:t xml:space="preserve">              </w:t>
      </w:r>
      <w:r>
        <w:rPr>
          <w:rFonts w:ascii="仿宋" w:hAnsi="仿宋" w:eastAsia="仿宋" w:cs="Arial"/>
          <w:color w:val="000000"/>
          <w:szCs w:val="21"/>
        </w:rPr>
        <w:t xml:space="preserve">        </w:t>
      </w:r>
      <w:r>
        <w:rPr>
          <w:rFonts w:hint="eastAsia" w:ascii="仿宋" w:hAnsi="仿宋" w:eastAsia="仿宋" w:cs="Arial"/>
          <w:color w:val="000000"/>
          <w:szCs w:val="21"/>
        </w:rPr>
        <w:t>日期：</w:t>
      </w:r>
      <w:r>
        <w:rPr>
          <w:rFonts w:ascii="仿宋" w:hAnsi="仿宋" w:eastAsia="仿宋" w:cs="Arial"/>
          <w:color w:val="000000"/>
          <w:szCs w:val="21"/>
        </w:rPr>
        <w:t xml:space="preserve">    </w:t>
      </w:r>
      <w:r>
        <w:rPr>
          <w:rFonts w:hint="eastAsia" w:ascii="仿宋" w:hAnsi="仿宋" w:eastAsia="仿宋" w:cs="Arial"/>
          <w:color w:val="000000"/>
          <w:szCs w:val="21"/>
        </w:rPr>
        <w:t>年</w:t>
      </w:r>
      <w:r>
        <w:rPr>
          <w:rFonts w:ascii="仿宋" w:hAnsi="仿宋" w:eastAsia="仿宋" w:cs="Arial"/>
          <w:color w:val="000000"/>
          <w:szCs w:val="21"/>
        </w:rPr>
        <w:t xml:space="preserve">   </w:t>
      </w:r>
      <w:r>
        <w:rPr>
          <w:rFonts w:hint="eastAsia" w:ascii="仿宋" w:hAnsi="仿宋" w:eastAsia="仿宋" w:cs="Arial"/>
          <w:color w:val="000000"/>
          <w:szCs w:val="21"/>
        </w:rPr>
        <w:t>月</w:t>
      </w:r>
      <w:r>
        <w:rPr>
          <w:rFonts w:ascii="仿宋" w:hAnsi="仿宋" w:eastAsia="仿宋" w:cs="Arial"/>
          <w:color w:val="000000"/>
          <w:szCs w:val="21"/>
        </w:rPr>
        <w:t xml:space="preserve">   </w:t>
      </w:r>
      <w:r>
        <w:rPr>
          <w:rFonts w:hint="eastAsia" w:ascii="仿宋" w:hAnsi="仿宋" w:eastAsia="仿宋" w:cs="Arial"/>
          <w:color w:val="000000"/>
          <w:szCs w:val="21"/>
        </w:rPr>
        <w:t>日</w:t>
      </w:r>
    </w:p>
    <w:p>
      <w:pPr>
        <w:snapToGrid w:val="0"/>
        <w:spacing w:line="360" w:lineRule="auto"/>
        <w:ind w:firstLine="420" w:firstLineChars="200"/>
        <w:rPr>
          <w:rFonts w:ascii="仿宋" w:hAnsi="仿宋" w:eastAsia="仿宋" w:cs="Arial"/>
          <w:color w:val="000000"/>
          <w:szCs w:val="21"/>
        </w:rPr>
        <w:sectPr>
          <w:pgSz w:w="16838" w:h="11906" w:orient="landscape"/>
          <w:pgMar w:top="1797" w:right="1474" w:bottom="1797" w:left="1247" w:header="851" w:footer="851" w:gutter="0"/>
          <w:cols w:space="720" w:num="1"/>
          <w:titlePg/>
          <w:docGrid w:linePitch="312" w:charSpace="0"/>
        </w:sectPr>
      </w:pPr>
    </w:p>
    <w:p>
      <w:pPr>
        <w:snapToGrid w:val="0"/>
        <w:spacing w:line="360" w:lineRule="auto"/>
        <w:ind w:firstLine="602" w:firstLineChars="200"/>
        <w:jc w:val="center"/>
        <w:rPr>
          <w:rFonts w:ascii="仿宋" w:hAnsi="仿宋" w:eastAsia="仿宋" w:cs="Arial"/>
          <w:b/>
          <w:color w:val="000000"/>
          <w:sz w:val="30"/>
          <w:szCs w:val="30"/>
        </w:rPr>
      </w:pPr>
      <w:r>
        <w:rPr>
          <w:rFonts w:hint="eastAsia" w:ascii="仿宋" w:hAnsi="仿宋" w:eastAsia="仿宋" w:cs="Arial"/>
          <w:b/>
          <w:color w:val="000000"/>
          <w:sz w:val="30"/>
          <w:szCs w:val="30"/>
        </w:rPr>
        <w:t>开标一览表（服务类）</w:t>
      </w:r>
    </w:p>
    <w:p>
      <w:pPr>
        <w:snapToGrid w:val="0"/>
        <w:spacing w:line="360" w:lineRule="auto"/>
        <w:ind w:firstLine="480" w:firstLineChars="200"/>
        <w:rPr>
          <w:rFonts w:ascii="仿宋" w:hAnsi="仿宋" w:eastAsia="仿宋" w:cs="Arial"/>
          <w:color w:val="000000"/>
          <w:sz w:val="24"/>
          <w:szCs w:val="24"/>
        </w:rPr>
      </w:pPr>
      <w:r>
        <w:rPr>
          <w:rFonts w:hint="eastAsia" w:ascii="仿宋" w:hAnsi="仿宋" w:eastAsia="仿宋" w:cs="Arial"/>
          <w:color w:val="000000"/>
          <w:sz w:val="24"/>
          <w:szCs w:val="24"/>
        </w:rPr>
        <w:t>招标编号：</w:t>
      </w:r>
      <w:r>
        <w:rPr>
          <w:rFonts w:ascii="仿宋" w:hAnsi="仿宋" w:eastAsia="仿宋" w:cs="Arial"/>
          <w:color w:val="000000"/>
          <w:sz w:val="24"/>
          <w:szCs w:val="24"/>
          <w:u w:val="single"/>
        </w:rPr>
        <w:t xml:space="preserve">              </w:t>
      </w:r>
      <w:r>
        <w:rPr>
          <w:rFonts w:hint="eastAsia" w:ascii="仿宋" w:hAnsi="仿宋" w:eastAsia="仿宋" w:cs="Arial"/>
          <w:color w:val="000000"/>
          <w:sz w:val="24"/>
          <w:szCs w:val="24"/>
        </w:rPr>
        <w:t>标</w:t>
      </w:r>
      <w:r>
        <w:rPr>
          <w:rFonts w:ascii="仿宋" w:hAnsi="仿宋" w:eastAsia="仿宋" w:cs="Arial"/>
          <w:color w:val="000000"/>
          <w:sz w:val="24"/>
          <w:szCs w:val="24"/>
        </w:rPr>
        <w:t xml:space="preserve"> </w:t>
      </w:r>
      <w:r>
        <w:rPr>
          <w:rFonts w:hint="eastAsia" w:ascii="仿宋" w:hAnsi="仿宋" w:eastAsia="仿宋" w:cs="Arial"/>
          <w:color w:val="000000"/>
          <w:sz w:val="24"/>
          <w:szCs w:val="24"/>
        </w:rPr>
        <w:t>项：</w:t>
      </w:r>
      <w:r>
        <w:rPr>
          <w:rFonts w:ascii="仿宋" w:hAnsi="仿宋" w:eastAsia="仿宋" w:cs="Arial"/>
          <w:color w:val="000000"/>
          <w:sz w:val="24"/>
          <w:szCs w:val="24"/>
          <w:u w:val="single"/>
        </w:rPr>
        <w:t xml:space="preserve">             </w:t>
      </w:r>
      <w:r>
        <w:rPr>
          <w:rFonts w:hint="eastAsia" w:ascii="仿宋" w:hAnsi="仿宋" w:eastAsia="仿宋" w:cs="Arial"/>
          <w:color w:val="000000"/>
          <w:sz w:val="24"/>
          <w:szCs w:val="24"/>
        </w:rPr>
        <w:t>投标人名称：</w:t>
      </w:r>
      <w:r>
        <w:rPr>
          <w:rFonts w:ascii="仿宋" w:hAnsi="仿宋" w:eastAsia="仿宋" w:cs="Arial"/>
          <w:color w:val="000000"/>
          <w:sz w:val="24"/>
          <w:szCs w:val="24"/>
          <w:u w:val="single"/>
        </w:rPr>
        <w:t xml:space="preserve">                                 </w:t>
      </w:r>
      <w:r>
        <w:rPr>
          <w:rFonts w:ascii="仿宋" w:hAnsi="仿宋" w:eastAsia="仿宋" w:cs="Arial"/>
          <w:color w:val="000000"/>
          <w:sz w:val="24"/>
          <w:szCs w:val="24"/>
        </w:rPr>
        <w:t xml:space="preserve">  </w:t>
      </w:r>
      <w:r>
        <w:rPr>
          <w:rFonts w:hint="eastAsia" w:ascii="仿宋" w:hAnsi="仿宋" w:eastAsia="仿宋" w:cs="Arial"/>
          <w:color w:val="000000"/>
          <w:sz w:val="24"/>
          <w:szCs w:val="24"/>
        </w:rPr>
        <w:t>单位：元</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01"/>
        <w:gridCol w:w="2130"/>
        <w:gridCol w:w="1071"/>
        <w:gridCol w:w="901"/>
        <w:gridCol w:w="2519"/>
        <w:gridCol w:w="2048"/>
        <w:gridCol w:w="1013"/>
        <w:gridCol w:w="15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50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项目</w:t>
            </w:r>
          </w:p>
        </w:tc>
        <w:tc>
          <w:tcPr>
            <w:tcW w:w="2130"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货物名称</w:t>
            </w:r>
          </w:p>
        </w:tc>
        <w:tc>
          <w:tcPr>
            <w:tcW w:w="107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数量</w:t>
            </w:r>
          </w:p>
        </w:tc>
        <w:tc>
          <w:tcPr>
            <w:tcW w:w="90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产地</w:t>
            </w:r>
          </w:p>
        </w:tc>
        <w:tc>
          <w:tcPr>
            <w:tcW w:w="2519"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品牌及厂家</w:t>
            </w:r>
          </w:p>
        </w:tc>
        <w:tc>
          <w:tcPr>
            <w:tcW w:w="2048"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规格型号</w:t>
            </w:r>
          </w:p>
        </w:tc>
        <w:tc>
          <w:tcPr>
            <w:tcW w:w="1013"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单价</w:t>
            </w:r>
          </w:p>
        </w:tc>
        <w:tc>
          <w:tcPr>
            <w:tcW w:w="1539"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1501"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设备费</w:t>
            </w:r>
          </w:p>
        </w:tc>
        <w:tc>
          <w:tcPr>
            <w:tcW w:w="2130"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071"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901"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2519"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2048"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539" w:type="dxa"/>
            <w:tcBorders>
              <w:top w:val="single" w:color="auto" w:sz="4" w:space="0"/>
              <w:left w:val="single" w:color="auto" w:sz="4" w:space="0"/>
              <w:bottom w:val="single" w:color="auto" w:sz="4" w:space="0"/>
              <w:right w:val="single" w:color="auto" w:sz="4" w:space="0"/>
            </w:tcBorders>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1" w:hRule="atLeast"/>
          <w:jc w:val="center"/>
        </w:trPr>
        <w:tc>
          <w:tcPr>
            <w:tcW w:w="1501" w:type="dxa"/>
            <w:vMerge w:val="continue"/>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2130"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071"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901"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2519"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2048"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539" w:type="dxa"/>
            <w:tcBorders>
              <w:top w:val="single" w:color="auto" w:sz="4" w:space="0"/>
              <w:left w:val="single" w:color="auto" w:sz="4" w:space="0"/>
              <w:bottom w:val="single" w:color="auto" w:sz="4" w:space="0"/>
              <w:right w:val="single" w:color="auto" w:sz="4" w:space="0"/>
            </w:tcBorders>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50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材料费</w:t>
            </w:r>
          </w:p>
        </w:tc>
        <w:tc>
          <w:tcPr>
            <w:tcW w:w="2130"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071"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901"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2519"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2048"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539" w:type="dxa"/>
            <w:tcBorders>
              <w:top w:val="single" w:color="auto" w:sz="4" w:space="0"/>
              <w:left w:val="single" w:color="auto" w:sz="4" w:space="0"/>
              <w:bottom w:val="single" w:color="auto" w:sz="4" w:space="0"/>
              <w:right w:val="single" w:color="auto" w:sz="4" w:space="0"/>
            </w:tcBorders>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3" w:hRule="atLeast"/>
          <w:jc w:val="center"/>
        </w:trPr>
        <w:tc>
          <w:tcPr>
            <w:tcW w:w="1501"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项目费用及利润</w:t>
            </w:r>
          </w:p>
        </w:tc>
        <w:tc>
          <w:tcPr>
            <w:tcW w:w="8669" w:type="dxa"/>
            <w:gridSpan w:val="5"/>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工程费</w:t>
            </w:r>
          </w:p>
        </w:tc>
        <w:tc>
          <w:tcPr>
            <w:tcW w:w="1013"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539" w:type="dxa"/>
            <w:tcBorders>
              <w:top w:val="single" w:color="auto" w:sz="4" w:space="0"/>
              <w:left w:val="single" w:color="auto" w:sz="4" w:space="0"/>
              <w:bottom w:val="single" w:color="auto" w:sz="4" w:space="0"/>
              <w:right w:val="single" w:color="auto" w:sz="4" w:space="0"/>
            </w:tcBorders>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3" w:hRule="atLeast"/>
          <w:jc w:val="center"/>
        </w:trPr>
        <w:tc>
          <w:tcPr>
            <w:tcW w:w="1501" w:type="dxa"/>
            <w:vMerge w:val="continue"/>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8669" w:type="dxa"/>
            <w:gridSpan w:val="5"/>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工时费</w:t>
            </w:r>
          </w:p>
        </w:tc>
        <w:tc>
          <w:tcPr>
            <w:tcW w:w="1013"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539" w:type="dxa"/>
            <w:tcBorders>
              <w:top w:val="single" w:color="auto" w:sz="4" w:space="0"/>
              <w:left w:val="single" w:color="auto" w:sz="4" w:space="0"/>
              <w:bottom w:val="single" w:color="auto" w:sz="4" w:space="0"/>
              <w:right w:val="single" w:color="auto" w:sz="4" w:space="0"/>
            </w:tcBorders>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jc w:val="center"/>
        </w:trPr>
        <w:tc>
          <w:tcPr>
            <w:tcW w:w="1501" w:type="dxa"/>
            <w:vMerge w:val="continue"/>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8669" w:type="dxa"/>
            <w:gridSpan w:val="5"/>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投标费用及利润</w:t>
            </w:r>
          </w:p>
        </w:tc>
        <w:tc>
          <w:tcPr>
            <w:tcW w:w="1013" w:type="dxa"/>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539" w:type="dxa"/>
            <w:tcBorders>
              <w:top w:val="single" w:color="auto" w:sz="4" w:space="0"/>
              <w:left w:val="single" w:color="auto" w:sz="4" w:space="0"/>
              <w:bottom w:val="single" w:color="auto" w:sz="4" w:space="0"/>
              <w:right w:val="single" w:color="auto" w:sz="4" w:space="0"/>
            </w:tcBorders>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2722" w:type="dxa"/>
            <w:gridSpan w:val="8"/>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合计金额大写：</w:t>
            </w:r>
            <w:r>
              <w:rPr>
                <w:sz w:val="24"/>
                <w:szCs w:val="24"/>
              </w:rPr>
              <w:t xml:space="preserve">                                        </w:t>
            </w:r>
            <w:r>
              <w:rPr>
                <w:rFonts w:hint="eastAsia"/>
                <w:sz w:val="24"/>
                <w:szCs w:val="24"/>
              </w:rPr>
              <w:t>￥</w:t>
            </w:r>
            <w:r>
              <w:rPr>
                <w:sz w:val="24"/>
                <w:szCs w:val="24"/>
              </w:rPr>
              <w:t xml:space="preserve">            </w:t>
            </w:r>
          </w:p>
        </w:tc>
      </w:tr>
    </w:tbl>
    <w:p>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rPr>
        <w:t>注</w:t>
      </w:r>
      <w:r>
        <w:rPr>
          <w:rFonts w:ascii="仿宋" w:hAnsi="仿宋" w:eastAsia="仿宋" w:cs="Arial"/>
          <w:color w:val="000000"/>
          <w:szCs w:val="21"/>
        </w:rPr>
        <w:t>: 1</w:t>
      </w:r>
      <w:r>
        <w:rPr>
          <w:rFonts w:hint="eastAsia" w:ascii="仿宋" w:hAnsi="仿宋" w:eastAsia="仿宋" w:cs="Arial"/>
          <w:color w:val="000000"/>
          <w:szCs w:val="21"/>
        </w:rPr>
        <w:t>、不提供此表格的将视为没有实质性响应招标文件。</w:t>
      </w:r>
    </w:p>
    <w:p>
      <w:pPr>
        <w:snapToGrid w:val="0"/>
        <w:spacing w:line="360" w:lineRule="auto"/>
        <w:ind w:firstLine="840" w:firstLineChars="400"/>
        <w:rPr>
          <w:rFonts w:ascii="仿宋" w:hAnsi="仿宋" w:eastAsia="仿宋" w:cs="Arial"/>
          <w:color w:val="000000"/>
          <w:szCs w:val="21"/>
        </w:rPr>
      </w:pPr>
      <w:r>
        <w:rPr>
          <w:rFonts w:ascii="仿宋" w:hAnsi="仿宋" w:eastAsia="仿宋" w:cs="Arial"/>
          <w:color w:val="000000"/>
          <w:szCs w:val="21"/>
        </w:rPr>
        <w:t>2</w:t>
      </w:r>
      <w:r>
        <w:rPr>
          <w:rFonts w:hint="eastAsia" w:ascii="仿宋" w:hAnsi="仿宋" w:eastAsia="仿宋" w:cs="Arial"/>
          <w:color w:val="000000"/>
          <w:szCs w:val="21"/>
        </w:rPr>
        <w:t>、以上报价应与“投标费用明细表”中的“合计”数相一致。</w:t>
      </w:r>
    </w:p>
    <w:p>
      <w:pPr>
        <w:snapToGrid w:val="0"/>
        <w:spacing w:line="360" w:lineRule="auto"/>
        <w:ind w:firstLine="840" w:firstLineChars="400"/>
        <w:rPr>
          <w:rFonts w:ascii="仿宋" w:hAnsi="仿宋" w:eastAsia="仿宋" w:cs="Arial"/>
          <w:color w:val="000000"/>
          <w:szCs w:val="21"/>
        </w:rPr>
      </w:pPr>
      <w:r>
        <w:rPr>
          <w:rFonts w:ascii="仿宋" w:hAnsi="仿宋" w:eastAsia="仿宋" w:cs="Arial"/>
          <w:color w:val="000000"/>
          <w:szCs w:val="21"/>
        </w:rPr>
        <w:t>3</w:t>
      </w:r>
      <w:r>
        <w:rPr>
          <w:rFonts w:hint="eastAsia" w:ascii="仿宋" w:hAnsi="仿宋" w:eastAsia="仿宋" w:cs="Arial"/>
          <w:color w:val="000000"/>
          <w:szCs w:val="21"/>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pPr>
        <w:snapToGrid w:val="0"/>
        <w:spacing w:line="360" w:lineRule="auto"/>
        <w:ind w:firstLine="840" w:firstLineChars="400"/>
        <w:rPr>
          <w:rFonts w:eastAsia="仿宋"/>
        </w:rPr>
      </w:pPr>
      <w:r>
        <w:rPr>
          <w:rFonts w:hint="eastAsia" w:ascii="仿宋" w:hAnsi="仿宋" w:eastAsia="仿宋" w:cs="Arial"/>
          <w:color w:val="000000"/>
          <w:szCs w:val="21"/>
        </w:rPr>
        <w:t>4、可根据项目特点自行制定表格，但不可缺合计金额大小写。</w:t>
      </w:r>
    </w:p>
    <w:p>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rPr>
        <w:t>法定代表人或授权代表（签字或盖章）：</w:t>
      </w:r>
      <w:r>
        <w:rPr>
          <w:rFonts w:ascii="仿宋" w:hAnsi="仿宋" w:eastAsia="仿宋" w:cs="Arial"/>
          <w:color w:val="000000"/>
          <w:szCs w:val="21"/>
        </w:rPr>
        <w:t xml:space="preserve"> </w:t>
      </w:r>
    </w:p>
    <w:p>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rPr>
        <w:t>投标人名称（盖章）：</w:t>
      </w:r>
      <w:r>
        <w:rPr>
          <w:rFonts w:ascii="仿宋" w:hAnsi="仿宋" w:eastAsia="仿宋" w:cs="Arial"/>
          <w:color w:val="000000"/>
          <w:szCs w:val="21"/>
        </w:rPr>
        <w:t xml:space="preserve">                                          </w:t>
      </w:r>
      <w:r>
        <w:rPr>
          <w:rFonts w:hint="eastAsia" w:ascii="仿宋" w:hAnsi="仿宋" w:eastAsia="仿宋" w:cs="Arial"/>
          <w:color w:val="000000"/>
          <w:szCs w:val="21"/>
        </w:rPr>
        <w:t>日期：</w:t>
      </w:r>
      <w:r>
        <w:rPr>
          <w:rFonts w:ascii="仿宋" w:hAnsi="仿宋" w:eastAsia="仿宋" w:cs="Arial"/>
          <w:color w:val="000000"/>
          <w:szCs w:val="21"/>
        </w:rPr>
        <w:t xml:space="preserve">    </w:t>
      </w:r>
      <w:r>
        <w:rPr>
          <w:rFonts w:hint="eastAsia" w:ascii="仿宋" w:hAnsi="仿宋" w:eastAsia="仿宋" w:cs="Arial"/>
          <w:color w:val="000000"/>
          <w:szCs w:val="21"/>
        </w:rPr>
        <w:t>年</w:t>
      </w:r>
      <w:r>
        <w:rPr>
          <w:rFonts w:ascii="仿宋" w:hAnsi="仿宋" w:eastAsia="仿宋" w:cs="Arial"/>
          <w:color w:val="000000"/>
          <w:szCs w:val="21"/>
        </w:rPr>
        <w:t xml:space="preserve">   </w:t>
      </w:r>
      <w:r>
        <w:rPr>
          <w:rFonts w:hint="eastAsia" w:ascii="仿宋" w:hAnsi="仿宋" w:eastAsia="仿宋" w:cs="Arial"/>
          <w:color w:val="000000"/>
          <w:szCs w:val="21"/>
        </w:rPr>
        <w:t>月</w:t>
      </w:r>
      <w:r>
        <w:rPr>
          <w:rFonts w:ascii="仿宋" w:hAnsi="仿宋" w:eastAsia="仿宋" w:cs="Arial"/>
          <w:color w:val="000000"/>
          <w:szCs w:val="21"/>
        </w:rPr>
        <w:t xml:space="preserve">   </w:t>
      </w:r>
      <w:r>
        <w:rPr>
          <w:rFonts w:hint="eastAsia" w:ascii="仿宋" w:hAnsi="仿宋" w:eastAsia="仿宋" w:cs="Arial"/>
          <w:color w:val="000000"/>
          <w:szCs w:val="21"/>
        </w:rPr>
        <w:t>日</w:t>
      </w:r>
    </w:p>
    <w:p>
      <w:pPr>
        <w:snapToGrid w:val="0"/>
        <w:spacing w:line="360" w:lineRule="auto"/>
        <w:ind w:firstLine="420" w:firstLineChars="200"/>
        <w:rPr>
          <w:rFonts w:ascii="仿宋" w:hAnsi="仿宋" w:eastAsia="仿宋" w:cs="Arial"/>
          <w:color w:val="000000"/>
          <w:szCs w:val="21"/>
        </w:rPr>
        <w:sectPr>
          <w:pgSz w:w="16838" w:h="11906" w:orient="landscape"/>
          <w:pgMar w:top="1797" w:right="1474" w:bottom="1797" w:left="1247" w:header="851" w:footer="851" w:gutter="0"/>
          <w:cols w:space="720" w:num="1"/>
          <w:titlePg/>
          <w:docGrid w:linePitch="312" w:charSpace="0"/>
        </w:sectPr>
      </w:pPr>
    </w:p>
    <w:bookmarkEnd w:id="44"/>
    <w:p>
      <w:pPr>
        <w:autoSpaceDE w:val="0"/>
        <w:autoSpaceDN w:val="0"/>
        <w:adjustRightInd w:val="0"/>
        <w:spacing w:line="460" w:lineRule="atLeast"/>
        <w:jc w:val="left"/>
        <w:rPr>
          <w:rFonts w:ascii="宋体" w:hAnsi="Courier New" w:cs="Arial"/>
          <w:sz w:val="22"/>
        </w:rPr>
      </w:pPr>
      <w:bookmarkStart w:id="45" w:name="_Toc157410896"/>
      <w:r>
        <w:rPr>
          <w:rFonts w:hint="eastAsia" w:ascii="宋体" w:hAnsi="Courier New" w:cs="Arial"/>
          <w:sz w:val="22"/>
        </w:rPr>
        <w:t>附件三</w:t>
      </w:r>
    </w:p>
    <w:bookmarkEnd w:id="45"/>
    <w:p>
      <w:pPr>
        <w:snapToGrid w:val="0"/>
        <w:spacing w:line="360" w:lineRule="auto"/>
        <w:ind w:firstLine="720" w:firstLineChars="200"/>
        <w:jc w:val="center"/>
        <w:rPr>
          <w:rFonts w:ascii="宋体"/>
          <w:sz w:val="36"/>
          <w:szCs w:val="36"/>
          <w:lang w:val="zh-CN"/>
        </w:rPr>
      </w:pPr>
      <w:r>
        <w:rPr>
          <w:rFonts w:hint="eastAsia" w:ascii="宋体"/>
          <w:sz w:val="36"/>
          <w:szCs w:val="36"/>
          <w:lang w:val="zh-CN"/>
        </w:rPr>
        <w:t>投标费用明细表</w:t>
      </w:r>
    </w:p>
    <w:p>
      <w:pPr>
        <w:snapToGrid w:val="0"/>
        <w:spacing w:line="360" w:lineRule="auto"/>
        <w:ind w:firstLine="560" w:firstLineChars="200"/>
        <w:rPr>
          <w:rFonts w:ascii="仿宋" w:hAnsi="仿宋" w:eastAsia="仿宋" w:cs="Arial"/>
          <w:color w:val="000000"/>
          <w:sz w:val="28"/>
          <w:szCs w:val="28"/>
        </w:rPr>
      </w:pPr>
      <w:r>
        <w:rPr>
          <w:rFonts w:ascii="仿宋" w:hAnsi="仿宋" w:eastAsia="仿宋" w:cs="Arial"/>
          <w:color w:val="000000"/>
          <w:sz w:val="28"/>
          <w:szCs w:val="28"/>
        </w:rPr>
        <w:t>标项：                       金额单位：人民币（元）</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1374"/>
        <w:gridCol w:w="1080"/>
        <w:gridCol w:w="1440"/>
        <w:gridCol w:w="8"/>
        <w:gridCol w:w="1612"/>
        <w:gridCol w:w="12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序号</w:t>
            </w: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设备名称</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品牌</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规格型号</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单位及数量</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单价</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r>
              <w:rPr>
                <w:sz w:val="24"/>
                <w:szCs w:val="24"/>
              </w:rPr>
              <w:t>……</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r>
              <w:rPr>
                <w:rFonts w:hint="eastAsia"/>
                <w:sz w:val="24"/>
                <w:szCs w:val="24"/>
              </w:rPr>
              <w:t>专用耗材</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0"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r>
              <w:rPr>
                <w:rFonts w:hint="eastAsia"/>
                <w:sz w:val="24"/>
                <w:szCs w:val="24"/>
              </w:rPr>
              <w:t>投标费用及利润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389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r>
              <w:rPr>
                <w:rFonts w:hint="eastAsia"/>
                <w:sz w:val="24"/>
                <w:szCs w:val="24"/>
              </w:rPr>
              <w:t>……</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389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389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390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287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390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287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0"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r>
              <w:rPr>
                <w:rFonts w:hint="eastAsia"/>
                <w:sz w:val="24"/>
                <w:szCs w:val="24"/>
              </w:rPr>
              <w:t>投 标 总</w:t>
            </w:r>
            <w:r>
              <w:rPr>
                <w:sz w:val="24"/>
                <w:szCs w:val="24"/>
              </w:rPr>
              <w:t xml:space="preserve">  </w:t>
            </w:r>
            <w:r>
              <w:rPr>
                <w:rFonts w:hint="eastAsia"/>
                <w:sz w:val="24"/>
                <w:szCs w:val="24"/>
              </w:rPr>
              <w:t>价</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r>
    </w:tbl>
    <w:p>
      <w:pPr>
        <w:snapToGrid w:val="0"/>
        <w:spacing w:line="360" w:lineRule="auto"/>
        <w:ind w:firstLine="280" w:firstLineChars="100"/>
        <w:rPr>
          <w:rFonts w:ascii="仿宋" w:hAnsi="仿宋" w:eastAsia="仿宋" w:cs="Arial"/>
          <w:color w:val="000000"/>
          <w:sz w:val="28"/>
          <w:szCs w:val="28"/>
        </w:rPr>
      </w:pPr>
      <w:r>
        <w:rPr>
          <w:rFonts w:hint="eastAsia" w:ascii="仿宋" w:hAnsi="仿宋" w:eastAsia="仿宋" w:cs="Arial"/>
          <w:color w:val="000000"/>
          <w:sz w:val="28"/>
          <w:szCs w:val="28"/>
        </w:rPr>
        <w:t>法定代表人或授权代表（签字或盖章）：</w:t>
      </w:r>
      <w:r>
        <w:rPr>
          <w:rFonts w:ascii="仿宋" w:hAnsi="仿宋" w:eastAsia="仿宋" w:cs="Arial"/>
          <w:color w:val="000000"/>
          <w:sz w:val="28"/>
          <w:szCs w:val="28"/>
        </w:rPr>
        <w:t xml:space="preserve">          </w:t>
      </w:r>
    </w:p>
    <w:p>
      <w:pPr>
        <w:snapToGrid w:val="0"/>
        <w:spacing w:line="500" w:lineRule="atLeast"/>
        <w:ind w:firstLine="280" w:firstLineChars="100"/>
        <w:rPr>
          <w:rFonts w:ascii="宋体"/>
          <w:sz w:val="22"/>
        </w:rPr>
      </w:pPr>
      <w:r>
        <w:rPr>
          <w:rFonts w:hint="eastAsia" w:ascii="仿宋" w:hAnsi="仿宋" w:eastAsia="仿宋" w:cs="Arial"/>
          <w:color w:val="000000"/>
          <w:sz w:val="28"/>
          <w:szCs w:val="28"/>
        </w:rPr>
        <w:t>投标人盖章：</w:t>
      </w:r>
      <w:r>
        <w:rPr>
          <w:rFonts w:ascii="仿宋" w:hAnsi="仿宋" w:eastAsia="仿宋" w:cs="Arial"/>
          <w:color w:val="000000"/>
          <w:sz w:val="28"/>
          <w:szCs w:val="28"/>
        </w:rPr>
        <w:t xml:space="preserve">                          </w:t>
      </w:r>
      <w:r>
        <w:rPr>
          <w:rFonts w:hint="eastAsia" w:ascii="仿宋" w:hAnsi="仿宋" w:eastAsia="仿宋" w:cs="Arial"/>
          <w:color w:val="000000"/>
          <w:sz w:val="28"/>
          <w:szCs w:val="28"/>
        </w:rPr>
        <w:t>日</w:t>
      </w:r>
      <w:r>
        <w:rPr>
          <w:rFonts w:ascii="仿宋" w:hAnsi="仿宋" w:eastAsia="仿宋" w:cs="Arial"/>
          <w:color w:val="000000"/>
          <w:sz w:val="28"/>
          <w:szCs w:val="28"/>
        </w:rPr>
        <w:t xml:space="preserve">  </w:t>
      </w:r>
      <w:r>
        <w:rPr>
          <w:rFonts w:hint="eastAsia" w:ascii="仿宋" w:hAnsi="仿宋" w:eastAsia="仿宋" w:cs="Arial"/>
          <w:color w:val="000000"/>
          <w:sz w:val="28"/>
          <w:szCs w:val="28"/>
        </w:rPr>
        <w:t>期：</w:t>
      </w:r>
    </w:p>
    <w:p>
      <w:pPr>
        <w:snapToGrid w:val="0"/>
        <w:spacing w:line="500" w:lineRule="atLeast"/>
        <w:ind w:firstLine="220" w:firstLineChars="100"/>
        <w:rPr>
          <w:rFonts w:ascii="宋体"/>
          <w:sz w:val="22"/>
        </w:rPr>
      </w:pPr>
      <w:r>
        <w:rPr>
          <w:rFonts w:hint="eastAsia" w:ascii="宋体"/>
          <w:sz w:val="22"/>
        </w:rPr>
        <w:t>注：</w:t>
      </w:r>
      <w:r>
        <w:rPr>
          <w:rFonts w:ascii="宋体"/>
          <w:sz w:val="22"/>
        </w:rPr>
        <w:t>1、</w:t>
      </w:r>
      <w:r>
        <w:rPr>
          <w:rFonts w:hint="eastAsia" w:ascii="宋体"/>
          <w:sz w:val="22"/>
        </w:rPr>
        <w:t>上表中的总计</w:t>
      </w:r>
      <w:r>
        <w:rPr>
          <w:rFonts w:ascii="宋体"/>
          <w:sz w:val="22"/>
        </w:rPr>
        <w:t>报价应与开标一览表中投标</w:t>
      </w:r>
      <w:r>
        <w:rPr>
          <w:rFonts w:hint="eastAsia" w:ascii="宋体"/>
          <w:sz w:val="22"/>
        </w:rPr>
        <w:t>报</w:t>
      </w:r>
      <w:r>
        <w:rPr>
          <w:rFonts w:ascii="宋体"/>
          <w:sz w:val="22"/>
        </w:rPr>
        <w:t>价相一致。</w:t>
      </w:r>
    </w:p>
    <w:p>
      <w:pPr>
        <w:snapToGrid w:val="0"/>
        <w:spacing w:line="500" w:lineRule="atLeast"/>
        <w:ind w:firstLine="660" w:firstLineChars="300"/>
        <w:rPr>
          <w:rFonts w:ascii="宋体"/>
          <w:sz w:val="22"/>
        </w:rPr>
      </w:pPr>
      <w:r>
        <w:rPr>
          <w:rFonts w:hint="eastAsia" w:ascii="宋体"/>
          <w:sz w:val="22"/>
        </w:rPr>
        <w:t>2</w:t>
      </w:r>
      <w:r>
        <w:rPr>
          <w:rFonts w:ascii="宋体"/>
          <w:sz w:val="22"/>
        </w:rPr>
        <w:t>、本表所列费用为本项目的全部费用，未列费用均为综合考虑。</w:t>
      </w:r>
    </w:p>
    <w:p>
      <w:pPr>
        <w:snapToGrid w:val="0"/>
        <w:spacing w:line="500" w:lineRule="atLeast"/>
        <w:ind w:firstLine="660" w:firstLineChars="300"/>
        <w:rPr>
          <w:rFonts w:ascii="宋体"/>
          <w:sz w:val="22"/>
        </w:rPr>
      </w:pPr>
      <w:r>
        <w:rPr>
          <w:rFonts w:hint="eastAsia" w:ascii="宋体"/>
          <w:sz w:val="22"/>
        </w:rPr>
        <w:t>3、以上格式可改动，投标供应商可根据本表结合实际自行扩充。</w:t>
      </w:r>
    </w:p>
    <w:p>
      <w:pPr>
        <w:snapToGrid w:val="0"/>
        <w:spacing w:line="500" w:lineRule="atLeast"/>
        <w:ind w:firstLine="660" w:firstLineChars="300"/>
        <w:rPr>
          <w:rFonts w:ascii="宋体"/>
          <w:sz w:val="22"/>
        </w:rPr>
      </w:pPr>
      <w:r>
        <w:rPr>
          <w:rFonts w:hint="eastAsia" w:ascii="宋体"/>
          <w:sz w:val="22"/>
        </w:rPr>
        <w:t>4、根据《中华人民共和国政府采购法实施条例》第四十三条规定，在中标或者成交公告的内容中增加本表，请各供应商认真填写，确保相关数据的真实性、完整性和合理性。</w:t>
      </w:r>
    </w:p>
    <w:p>
      <w:pPr>
        <w:rPr>
          <w:rFonts w:ascii="宋体"/>
          <w:sz w:val="36"/>
          <w:szCs w:val="36"/>
          <w:lang w:val="zh-CN"/>
        </w:rPr>
      </w:pPr>
      <w:r>
        <w:rPr>
          <w:rFonts w:hint="eastAsia" w:ascii="宋体"/>
          <w:sz w:val="36"/>
          <w:szCs w:val="36"/>
          <w:lang w:val="zh-CN"/>
        </w:rPr>
        <w:br w:type="page"/>
      </w:r>
    </w:p>
    <w:p>
      <w:pPr>
        <w:snapToGrid w:val="0"/>
        <w:spacing w:line="500" w:lineRule="atLeast"/>
        <w:rPr>
          <w:rFonts w:ascii="宋体"/>
          <w:sz w:val="30"/>
          <w:szCs w:val="30"/>
        </w:rPr>
      </w:pPr>
      <w:r>
        <w:rPr>
          <w:rFonts w:hint="eastAsia" w:ascii="宋体" w:hAnsi="Courier New" w:cs="Arial"/>
          <w:sz w:val="22"/>
        </w:rPr>
        <w:t>附件四</w:t>
      </w:r>
    </w:p>
    <w:p>
      <w:pPr>
        <w:autoSpaceDE w:val="0"/>
        <w:autoSpaceDN w:val="0"/>
        <w:adjustRightInd w:val="0"/>
        <w:spacing w:line="460" w:lineRule="atLeast"/>
        <w:jc w:val="center"/>
        <w:rPr>
          <w:rFonts w:ascii="宋体"/>
          <w:sz w:val="36"/>
          <w:lang w:val="zh-CN"/>
        </w:rPr>
      </w:pPr>
      <w:r>
        <w:rPr>
          <w:rFonts w:hint="eastAsia" w:ascii="宋体"/>
          <w:sz w:val="36"/>
          <w:lang w:val="zh-CN"/>
        </w:rPr>
        <w:t>投</w:t>
      </w:r>
      <w:r>
        <w:rPr>
          <w:rFonts w:ascii="宋体"/>
          <w:sz w:val="36"/>
          <w:lang w:val="zh-CN"/>
        </w:rPr>
        <w:t xml:space="preserve">  </w:t>
      </w:r>
      <w:r>
        <w:rPr>
          <w:rFonts w:hint="eastAsia" w:ascii="宋体"/>
          <w:sz w:val="36"/>
          <w:lang w:val="zh-CN"/>
        </w:rPr>
        <w:t>标</w:t>
      </w:r>
      <w:r>
        <w:rPr>
          <w:rFonts w:ascii="宋体"/>
          <w:sz w:val="36"/>
          <w:lang w:val="zh-CN"/>
        </w:rPr>
        <w:t xml:space="preserve">  </w:t>
      </w:r>
      <w:r>
        <w:rPr>
          <w:rFonts w:hint="eastAsia" w:ascii="宋体"/>
          <w:sz w:val="36"/>
          <w:lang w:val="zh-CN"/>
        </w:rPr>
        <w:t>函</w:t>
      </w:r>
    </w:p>
    <w:p>
      <w:pPr>
        <w:pStyle w:val="7"/>
        <w:rPr>
          <w:lang w:val="zh-CN"/>
        </w:rPr>
      </w:pPr>
    </w:p>
    <w:p>
      <w:pPr>
        <w:snapToGrid w:val="0"/>
        <w:spacing w:line="360" w:lineRule="auto"/>
        <w:rPr>
          <w:rFonts w:ascii="宋体"/>
          <w:sz w:val="22"/>
        </w:rPr>
      </w:pPr>
      <w:r>
        <w:rPr>
          <w:rFonts w:hint="eastAsia" w:ascii="宋体"/>
          <w:sz w:val="22"/>
        </w:rPr>
        <w:t>致：</w:t>
      </w:r>
      <w:r>
        <w:rPr>
          <w:rFonts w:ascii="宋体"/>
          <w:sz w:val="22"/>
        </w:rPr>
        <w:t>____</w:t>
      </w:r>
      <w:r>
        <w:rPr>
          <w:rFonts w:ascii="宋体"/>
          <w:sz w:val="22"/>
          <w:u w:val="single"/>
        </w:rPr>
        <w:t>___     _</w:t>
      </w:r>
      <w:r>
        <w:rPr>
          <w:rFonts w:ascii="宋体"/>
          <w:sz w:val="22"/>
        </w:rPr>
        <w:t>_</w:t>
      </w:r>
      <w:r>
        <w:rPr>
          <w:rFonts w:hint="eastAsia" w:ascii="宋体"/>
          <w:sz w:val="22"/>
        </w:rPr>
        <w:t>（招标采购单位名称）：</w:t>
      </w:r>
    </w:p>
    <w:p>
      <w:pPr>
        <w:snapToGrid w:val="0"/>
        <w:spacing w:line="360" w:lineRule="auto"/>
        <w:ind w:firstLine="480"/>
        <w:rPr>
          <w:rFonts w:ascii="宋体"/>
          <w:sz w:val="22"/>
        </w:rPr>
      </w:pPr>
      <w:r>
        <w:rPr>
          <w:rFonts w:hint="eastAsia" w:ascii="宋体"/>
          <w:sz w:val="22"/>
        </w:rPr>
        <w:t>根据贵方为</w:t>
      </w:r>
      <w:r>
        <w:rPr>
          <w:rFonts w:ascii="宋体"/>
          <w:sz w:val="22"/>
        </w:rPr>
        <w:t xml:space="preserve">                             </w:t>
      </w:r>
      <w:r>
        <w:rPr>
          <w:rFonts w:hint="eastAsia" w:ascii="宋体"/>
          <w:sz w:val="22"/>
        </w:rPr>
        <w:t>项目的招标公告</w:t>
      </w:r>
      <w:r>
        <w:rPr>
          <w:rFonts w:ascii="宋体"/>
          <w:sz w:val="22"/>
        </w:rPr>
        <w:t>/</w:t>
      </w:r>
      <w:r>
        <w:rPr>
          <w:rFonts w:hint="eastAsia" w:ascii="宋体"/>
          <w:sz w:val="22"/>
        </w:rPr>
        <w:t>投标邀请书</w:t>
      </w:r>
    </w:p>
    <w:p>
      <w:pPr>
        <w:snapToGrid w:val="0"/>
        <w:spacing w:line="360" w:lineRule="auto"/>
        <w:rPr>
          <w:rFonts w:ascii="宋体"/>
          <w:sz w:val="22"/>
        </w:rPr>
      </w:pPr>
      <w:r>
        <w:rPr>
          <w:rFonts w:hint="eastAsia" w:ascii="宋体"/>
          <w:sz w:val="22"/>
        </w:rPr>
        <w:t>（项目编号：</w:t>
      </w:r>
      <w:r>
        <w:rPr>
          <w:rFonts w:ascii="宋体"/>
          <w:sz w:val="22"/>
        </w:rPr>
        <w:t>___</w:t>
      </w:r>
      <w:r>
        <w:rPr>
          <w:rFonts w:ascii="宋体"/>
          <w:sz w:val="22"/>
          <w:u w:val="single"/>
        </w:rPr>
        <w:t>__     _</w:t>
      </w:r>
      <w:r>
        <w:rPr>
          <w:rFonts w:ascii="宋体"/>
          <w:sz w:val="22"/>
        </w:rPr>
        <w:t>_</w:t>
      </w:r>
      <w:r>
        <w:rPr>
          <w:rFonts w:hint="eastAsia" w:ascii="宋体"/>
          <w:sz w:val="22"/>
        </w:rPr>
        <w:t>），签字代表</w:t>
      </w:r>
      <w:r>
        <w:rPr>
          <w:rFonts w:ascii="宋体"/>
          <w:sz w:val="22"/>
        </w:rPr>
        <w:t xml:space="preserve">_______     </w:t>
      </w:r>
      <w:r>
        <w:rPr>
          <w:rFonts w:hint="eastAsia" w:ascii="宋体"/>
          <w:sz w:val="22"/>
        </w:rPr>
        <w:t>（全名）经正式授权并代表投标人</w:t>
      </w:r>
      <w:r>
        <w:rPr>
          <w:rFonts w:ascii="宋体"/>
          <w:sz w:val="22"/>
        </w:rPr>
        <w:t>_______                    __</w:t>
      </w:r>
      <w:r>
        <w:rPr>
          <w:rFonts w:hint="eastAsia" w:ascii="宋体"/>
          <w:sz w:val="22"/>
        </w:rPr>
        <w:t>（投标人名称）提交资信</w:t>
      </w:r>
      <w:r>
        <w:rPr>
          <w:rFonts w:ascii="宋体"/>
          <w:sz w:val="22"/>
        </w:rPr>
        <w:t>/</w:t>
      </w:r>
      <w:r>
        <w:rPr>
          <w:rFonts w:hint="eastAsia" w:ascii="宋体"/>
          <w:sz w:val="22"/>
        </w:rPr>
        <w:t>商务文件、技术文件、报价文件电子投标文件。</w:t>
      </w:r>
    </w:p>
    <w:p>
      <w:pPr>
        <w:snapToGrid w:val="0"/>
        <w:spacing w:line="360" w:lineRule="auto"/>
        <w:ind w:firstLine="440" w:firstLineChars="200"/>
        <w:rPr>
          <w:rFonts w:ascii="宋体"/>
          <w:sz w:val="22"/>
        </w:rPr>
      </w:pPr>
      <w:r>
        <w:rPr>
          <w:rFonts w:hint="eastAsia" w:ascii="宋体"/>
          <w:sz w:val="22"/>
        </w:rPr>
        <w:t>据此函，签字代表宣布同意如下：</w:t>
      </w:r>
    </w:p>
    <w:p>
      <w:pPr>
        <w:snapToGrid w:val="0"/>
        <w:spacing w:line="360" w:lineRule="auto"/>
        <w:ind w:firstLine="440" w:firstLineChars="200"/>
        <w:rPr>
          <w:rFonts w:ascii="宋体"/>
          <w:sz w:val="22"/>
        </w:rPr>
      </w:pPr>
      <w:r>
        <w:rPr>
          <w:rFonts w:ascii="宋体"/>
          <w:sz w:val="22"/>
        </w:rPr>
        <w:t>1</w:t>
      </w:r>
      <w:r>
        <w:rPr>
          <w:rFonts w:hint="eastAsia" w:ascii="宋体"/>
          <w:sz w:val="22"/>
        </w:rPr>
        <w:t>.投标人已详细审查全部“招标文件”，包括修改文件（如有的话）以及全部参考资料和有关附件，已经了解我方对于招标文件、采购过程、采购结果有依法进行询问、质疑、投诉的权利及相关渠道和要求。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40" w:firstLineChars="200"/>
        <w:rPr>
          <w:rFonts w:ascii="宋体"/>
          <w:sz w:val="22"/>
        </w:rPr>
      </w:pPr>
      <w:r>
        <w:rPr>
          <w:rFonts w:ascii="宋体"/>
          <w:sz w:val="22"/>
        </w:rPr>
        <w:t>2</w:t>
      </w:r>
      <w:r>
        <w:rPr>
          <w:rFonts w:hint="eastAsia" w:ascii="宋体"/>
          <w:sz w:val="22"/>
        </w:rPr>
        <w:t>.投标人在投标之前已经与贵方进行了充分的沟通，完全理解并接受招标文件的各项规定和要求，对招标文件的合理性、合法性不再有异议。</w:t>
      </w:r>
    </w:p>
    <w:p>
      <w:pPr>
        <w:snapToGrid w:val="0"/>
        <w:spacing w:line="360" w:lineRule="auto"/>
        <w:ind w:firstLine="440" w:firstLineChars="200"/>
        <w:rPr>
          <w:rFonts w:ascii="宋体"/>
          <w:sz w:val="22"/>
        </w:rPr>
      </w:pPr>
      <w:r>
        <w:rPr>
          <w:rFonts w:ascii="宋体"/>
          <w:sz w:val="22"/>
        </w:rPr>
        <w:t>3</w:t>
      </w:r>
      <w:r>
        <w:rPr>
          <w:rFonts w:hint="eastAsia" w:ascii="宋体"/>
          <w:sz w:val="22"/>
        </w:rPr>
        <w:t>.本投标有效期自开标日起</w:t>
      </w:r>
      <w:r>
        <w:rPr>
          <w:rFonts w:ascii="宋体"/>
          <w:sz w:val="22"/>
        </w:rPr>
        <w:t xml:space="preserve"> __</w:t>
      </w:r>
      <w:r>
        <w:rPr>
          <w:rFonts w:hint="eastAsia" w:ascii="宋体"/>
          <w:sz w:val="22"/>
        </w:rPr>
        <w:t>90</w:t>
      </w:r>
      <w:r>
        <w:rPr>
          <w:rFonts w:ascii="宋体"/>
          <w:sz w:val="22"/>
        </w:rPr>
        <w:t>___</w:t>
      </w:r>
      <w:r>
        <w:rPr>
          <w:rFonts w:hint="eastAsia" w:ascii="宋体"/>
          <w:sz w:val="22"/>
        </w:rPr>
        <w:t>天。</w:t>
      </w:r>
    </w:p>
    <w:p>
      <w:pPr>
        <w:snapToGrid w:val="0"/>
        <w:spacing w:line="360" w:lineRule="auto"/>
        <w:ind w:firstLine="440" w:firstLineChars="200"/>
        <w:rPr>
          <w:rFonts w:ascii="宋体"/>
          <w:sz w:val="22"/>
        </w:rPr>
      </w:pPr>
      <w:r>
        <w:rPr>
          <w:rFonts w:ascii="宋体"/>
          <w:sz w:val="22"/>
        </w:rPr>
        <w:t>4</w:t>
      </w:r>
      <w:r>
        <w:rPr>
          <w:rFonts w:hint="eastAsia" w:ascii="宋体"/>
          <w:sz w:val="22"/>
        </w:rPr>
        <w:t>.如中标，本投标文件至本项目合同履行完毕止均保持有效，本投标人将按“招标文件”及政府采购法律、法规的规定履行合同责任和义务。</w:t>
      </w:r>
    </w:p>
    <w:p>
      <w:pPr>
        <w:snapToGrid w:val="0"/>
        <w:spacing w:line="360" w:lineRule="auto"/>
        <w:ind w:firstLine="440" w:firstLineChars="200"/>
        <w:rPr>
          <w:rFonts w:ascii="宋体"/>
          <w:sz w:val="22"/>
        </w:rPr>
      </w:pPr>
      <w:r>
        <w:rPr>
          <w:rFonts w:ascii="宋体"/>
          <w:sz w:val="22"/>
        </w:rPr>
        <w:t>5</w:t>
      </w:r>
      <w:r>
        <w:rPr>
          <w:rFonts w:hint="eastAsia" w:ascii="宋体"/>
          <w:sz w:val="22"/>
        </w:rPr>
        <w:t>.投标人同意按照贵方要求提供与投标有关的一切数据或资料。</w:t>
      </w:r>
    </w:p>
    <w:p>
      <w:pPr>
        <w:snapToGrid w:val="0"/>
        <w:spacing w:line="360" w:lineRule="auto"/>
        <w:ind w:firstLine="440" w:firstLineChars="200"/>
        <w:rPr>
          <w:rFonts w:ascii="宋体"/>
          <w:sz w:val="22"/>
        </w:rPr>
      </w:pPr>
      <w:r>
        <w:rPr>
          <w:rFonts w:ascii="宋体"/>
          <w:sz w:val="22"/>
        </w:rPr>
        <w:t>6</w:t>
      </w:r>
      <w:r>
        <w:rPr>
          <w:rFonts w:hint="eastAsia" w:ascii="宋体"/>
          <w:sz w:val="22"/>
        </w:rPr>
        <w:t>.与本投标有关的一切正式往来信函请寄：</w:t>
      </w:r>
    </w:p>
    <w:p>
      <w:pPr>
        <w:snapToGrid w:val="0"/>
        <w:spacing w:line="360" w:lineRule="auto"/>
        <w:rPr>
          <w:rFonts w:ascii="宋体"/>
          <w:sz w:val="22"/>
        </w:rPr>
      </w:pPr>
      <w:r>
        <w:rPr>
          <w:rFonts w:hint="eastAsia" w:ascii="宋体"/>
          <w:sz w:val="22"/>
        </w:rPr>
        <w:t>地址：</w:t>
      </w:r>
      <w:r>
        <w:rPr>
          <w:rFonts w:ascii="宋体"/>
          <w:sz w:val="22"/>
        </w:rPr>
        <w:t>__________        _____</w:t>
      </w:r>
      <w:r>
        <w:rPr>
          <w:rFonts w:hint="eastAsia" w:ascii="宋体"/>
          <w:sz w:val="22"/>
        </w:rPr>
        <w:t>邮编：</w:t>
      </w:r>
      <w:r>
        <w:rPr>
          <w:rFonts w:ascii="宋体"/>
          <w:sz w:val="22"/>
        </w:rPr>
        <w:t xml:space="preserve">__________   </w:t>
      </w:r>
      <w:r>
        <w:rPr>
          <w:rFonts w:hint="eastAsia" w:ascii="宋体"/>
          <w:sz w:val="22"/>
        </w:rPr>
        <w:t>电话：</w:t>
      </w:r>
      <w:r>
        <w:rPr>
          <w:rFonts w:ascii="宋体"/>
          <w:sz w:val="22"/>
        </w:rPr>
        <w:t>______________</w:t>
      </w:r>
    </w:p>
    <w:p>
      <w:pPr>
        <w:snapToGrid w:val="0"/>
        <w:spacing w:line="360" w:lineRule="auto"/>
        <w:rPr>
          <w:rFonts w:ascii="宋体"/>
          <w:sz w:val="22"/>
        </w:rPr>
      </w:pPr>
      <w:r>
        <w:rPr>
          <w:rFonts w:hint="eastAsia" w:ascii="宋体"/>
          <w:sz w:val="22"/>
        </w:rPr>
        <w:t>传真：</w:t>
      </w:r>
      <w:r>
        <w:rPr>
          <w:rFonts w:ascii="宋体"/>
          <w:sz w:val="22"/>
        </w:rPr>
        <w:t>______________</w:t>
      </w:r>
      <w:r>
        <w:rPr>
          <w:rFonts w:hint="eastAsia" w:ascii="宋体"/>
          <w:sz w:val="22"/>
        </w:rPr>
        <w:t>投标人代表姓名</w:t>
      </w:r>
      <w:r>
        <w:rPr>
          <w:rFonts w:ascii="宋体"/>
          <w:sz w:val="22"/>
        </w:rPr>
        <w:t xml:space="preserve"> ___________  </w:t>
      </w:r>
      <w:r>
        <w:rPr>
          <w:rFonts w:hint="eastAsia" w:ascii="宋体"/>
          <w:sz w:val="22"/>
        </w:rPr>
        <w:t>职务：</w:t>
      </w:r>
      <w:r>
        <w:rPr>
          <w:rFonts w:ascii="宋体"/>
          <w:sz w:val="22"/>
        </w:rPr>
        <w:t>______ _______</w:t>
      </w:r>
    </w:p>
    <w:p>
      <w:pPr>
        <w:snapToGrid w:val="0"/>
        <w:spacing w:line="360" w:lineRule="auto"/>
        <w:rPr>
          <w:rFonts w:ascii="宋体"/>
          <w:sz w:val="22"/>
        </w:rPr>
      </w:pPr>
      <w:r>
        <w:rPr>
          <w:rFonts w:hint="eastAsia" w:ascii="宋体"/>
          <w:sz w:val="22"/>
        </w:rPr>
        <w:t>投标人名称</w:t>
      </w:r>
      <w:r>
        <w:rPr>
          <w:rFonts w:ascii="宋体"/>
          <w:sz w:val="22"/>
        </w:rPr>
        <w:t>(</w:t>
      </w:r>
      <w:r>
        <w:rPr>
          <w:rFonts w:hint="eastAsia" w:ascii="宋体"/>
          <w:sz w:val="22"/>
        </w:rPr>
        <w:t>公章</w:t>
      </w:r>
      <w:r>
        <w:rPr>
          <w:rFonts w:ascii="宋体"/>
          <w:sz w:val="22"/>
        </w:rPr>
        <w:t>):___________________</w:t>
      </w:r>
    </w:p>
    <w:p>
      <w:pPr>
        <w:snapToGrid w:val="0"/>
        <w:spacing w:line="360" w:lineRule="auto"/>
        <w:rPr>
          <w:rFonts w:ascii="宋体"/>
          <w:sz w:val="22"/>
        </w:rPr>
      </w:pPr>
      <w:r>
        <w:rPr>
          <w:rFonts w:hint="eastAsia" w:ascii="宋体"/>
          <w:sz w:val="22"/>
        </w:rPr>
        <w:t>开户银行：</w:t>
      </w:r>
      <w:r>
        <w:rPr>
          <w:rFonts w:ascii="宋体"/>
          <w:sz w:val="22"/>
        </w:rPr>
        <w:t xml:space="preserve">                         </w:t>
      </w:r>
      <w:r>
        <w:rPr>
          <w:rFonts w:hint="eastAsia" w:ascii="宋体"/>
          <w:sz w:val="22"/>
        </w:rPr>
        <w:t>银行帐号：</w:t>
      </w:r>
      <w:r>
        <w:rPr>
          <w:rFonts w:ascii="宋体"/>
          <w:sz w:val="22"/>
        </w:rPr>
        <w:t xml:space="preserve">                     </w:t>
      </w:r>
    </w:p>
    <w:p>
      <w:pPr>
        <w:snapToGrid w:val="0"/>
        <w:spacing w:line="360" w:lineRule="auto"/>
        <w:jc w:val="center"/>
        <w:rPr>
          <w:rFonts w:ascii="宋体"/>
          <w:sz w:val="22"/>
        </w:rPr>
      </w:pPr>
      <w:r>
        <w:rPr>
          <w:rFonts w:hint="eastAsia" w:ascii="宋体"/>
          <w:sz w:val="22"/>
        </w:rPr>
        <w:t>授权代表签字</w:t>
      </w:r>
      <w:r>
        <w:rPr>
          <w:rFonts w:ascii="宋体"/>
          <w:sz w:val="22"/>
        </w:rPr>
        <w:t xml:space="preserve">:___________                      </w:t>
      </w:r>
      <w:r>
        <w:rPr>
          <w:rFonts w:hint="eastAsia" w:ascii="宋体"/>
          <w:sz w:val="22"/>
        </w:rPr>
        <w:t>日期</w:t>
      </w:r>
      <w:r>
        <w:rPr>
          <w:rFonts w:ascii="宋体"/>
          <w:sz w:val="22"/>
        </w:rPr>
        <w:t>:_____</w:t>
      </w:r>
      <w:r>
        <w:rPr>
          <w:rFonts w:hint="eastAsia" w:ascii="宋体"/>
          <w:sz w:val="22"/>
        </w:rPr>
        <w:t>年</w:t>
      </w:r>
      <w:r>
        <w:rPr>
          <w:rFonts w:ascii="宋体"/>
          <w:sz w:val="22"/>
        </w:rPr>
        <w:t>___</w:t>
      </w:r>
      <w:r>
        <w:rPr>
          <w:rFonts w:hint="eastAsia" w:ascii="宋体"/>
          <w:sz w:val="22"/>
        </w:rPr>
        <w:t>月</w:t>
      </w:r>
      <w:r>
        <w:rPr>
          <w:rFonts w:ascii="宋体"/>
          <w:sz w:val="22"/>
        </w:rPr>
        <w:t>___</w:t>
      </w:r>
      <w:r>
        <w:rPr>
          <w:rFonts w:hint="eastAsia" w:ascii="宋体"/>
          <w:sz w:val="22"/>
        </w:rPr>
        <w:t>日</w:t>
      </w:r>
    </w:p>
    <w:p>
      <w:pPr>
        <w:autoSpaceDE w:val="0"/>
        <w:autoSpaceDN w:val="0"/>
        <w:adjustRightInd w:val="0"/>
        <w:spacing w:line="460" w:lineRule="exact"/>
        <w:rPr>
          <w:rFonts w:ascii="宋体"/>
          <w:sz w:val="22"/>
        </w:rPr>
      </w:pPr>
    </w:p>
    <w:p>
      <w:pPr>
        <w:snapToGrid w:val="0"/>
        <w:spacing w:line="500" w:lineRule="atLeast"/>
        <w:rPr>
          <w:rFonts w:ascii="宋体"/>
          <w:sz w:val="30"/>
          <w:szCs w:val="30"/>
        </w:rPr>
      </w:pPr>
    </w:p>
    <w:p>
      <w:pPr>
        <w:autoSpaceDE w:val="0"/>
        <w:autoSpaceDN w:val="0"/>
        <w:adjustRightInd w:val="0"/>
        <w:spacing w:line="460" w:lineRule="atLeast"/>
        <w:rPr>
          <w:rFonts w:ascii="宋体"/>
          <w:sz w:val="32"/>
          <w:lang w:val="zh-CN"/>
        </w:rPr>
      </w:pPr>
    </w:p>
    <w:p>
      <w:pPr>
        <w:rPr>
          <w:rFonts w:ascii="宋体" w:hAnsi="Courier New" w:cs="Arial"/>
          <w:sz w:val="22"/>
        </w:rPr>
      </w:pPr>
      <w:r>
        <w:rPr>
          <w:rFonts w:hint="eastAsia" w:ascii="宋体" w:hAnsi="Courier New" w:cs="Arial"/>
          <w:sz w:val="22"/>
        </w:rPr>
        <w:br w:type="page"/>
      </w:r>
    </w:p>
    <w:p>
      <w:pPr>
        <w:autoSpaceDE w:val="0"/>
        <w:autoSpaceDN w:val="0"/>
        <w:adjustRightInd w:val="0"/>
        <w:spacing w:line="460" w:lineRule="atLeast"/>
        <w:rPr>
          <w:rFonts w:ascii="宋体"/>
          <w:sz w:val="32"/>
          <w:lang w:val="zh-CN"/>
        </w:rPr>
      </w:pPr>
      <w:r>
        <w:rPr>
          <w:rFonts w:hint="eastAsia" w:ascii="宋体" w:hAnsi="Courier New" w:cs="Arial"/>
          <w:sz w:val="22"/>
        </w:rPr>
        <w:t>附件五</w:t>
      </w:r>
    </w:p>
    <w:p>
      <w:pPr>
        <w:tabs>
          <w:tab w:val="left" w:pos="1080"/>
        </w:tabs>
        <w:autoSpaceDE w:val="0"/>
        <w:autoSpaceDN w:val="0"/>
        <w:adjustRightInd w:val="0"/>
        <w:spacing w:line="460" w:lineRule="atLeast"/>
        <w:jc w:val="center"/>
        <w:rPr>
          <w:rFonts w:ascii="宋体" w:cs="仿宋_GB2312"/>
          <w:sz w:val="36"/>
          <w:szCs w:val="36"/>
          <w:lang w:val="zh-CN"/>
        </w:rPr>
      </w:pPr>
      <w:r>
        <w:rPr>
          <w:rFonts w:hint="eastAsia" w:ascii="宋体" w:cs="仿宋_GB2312"/>
          <w:sz w:val="36"/>
          <w:szCs w:val="36"/>
          <w:lang w:val="zh-CN"/>
        </w:rPr>
        <w:t>法定代表人授权书</w:t>
      </w:r>
    </w:p>
    <w:p>
      <w:pPr>
        <w:spacing w:line="460" w:lineRule="exact"/>
        <w:rPr>
          <w:rFonts w:ascii="宋体" w:cs="黑体"/>
          <w:sz w:val="22"/>
          <w:u w:val="single"/>
        </w:rPr>
      </w:pPr>
      <w:r>
        <w:rPr>
          <w:rFonts w:hint="eastAsia" w:ascii="宋体" w:cs="黑体"/>
          <w:sz w:val="22"/>
          <w:u w:val="single"/>
        </w:rPr>
        <w:t>金华市政府采购中心：</w:t>
      </w:r>
    </w:p>
    <w:p>
      <w:pPr>
        <w:snapToGrid w:val="0"/>
        <w:spacing w:line="580" w:lineRule="atLeast"/>
        <w:ind w:firstLine="440" w:firstLineChars="200"/>
        <w:rPr>
          <w:rFonts w:ascii="宋体"/>
          <w:sz w:val="22"/>
        </w:rPr>
      </w:pPr>
      <w:r>
        <w:rPr>
          <w:rFonts w:hint="eastAsia" w:ascii="宋体"/>
          <w:sz w:val="22"/>
        </w:rPr>
        <w:t>本授权委托书声明：我</w:t>
      </w:r>
      <w:r>
        <w:rPr>
          <w:rFonts w:hint="eastAsia" w:ascii="宋体"/>
          <w:sz w:val="22"/>
          <w:u w:val="single"/>
        </w:rPr>
        <w:t xml:space="preserve">   （法定代表人姓名）   </w:t>
      </w:r>
      <w:r>
        <w:rPr>
          <w:rFonts w:hint="eastAsia" w:ascii="宋体"/>
          <w:sz w:val="22"/>
        </w:rPr>
        <w:t>系</w:t>
      </w:r>
      <w:r>
        <w:rPr>
          <w:rFonts w:hint="eastAsia" w:ascii="宋体"/>
          <w:sz w:val="22"/>
          <w:u w:val="single"/>
        </w:rPr>
        <w:t xml:space="preserve">   （供 应 商 名 称）  </w:t>
      </w:r>
      <w:r>
        <w:rPr>
          <w:rFonts w:hint="eastAsia" w:ascii="宋体"/>
          <w:sz w:val="22"/>
        </w:rPr>
        <w:t>的法定代表人，现授权委托</w:t>
      </w:r>
      <w:r>
        <w:rPr>
          <w:rFonts w:hint="eastAsia" w:ascii="宋体"/>
          <w:sz w:val="22"/>
          <w:u w:val="single"/>
        </w:rPr>
        <w:t xml:space="preserve">  （单 位 名 称）   </w:t>
      </w:r>
      <w:r>
        <w:rPr>
          <w:rFonts w:hint="eastAsia" w:ascii="宋体"/>
          <w:sz w:val="22"/>
        </w:rPr>
        <w:t>的</w:t>
      </w:r>
      <w:r>
        <w:rPr>
          <w:rFonts w:hint="eastAsia" w:ascii="宋体"/>
          <w:sz w:val="22"/>
          <w:u w:val="single"/>
        </w:rPr>
        <w:t xml:space="preserve">  （授权代表姓名）  </w:t>
      </w:r>
      <w:r>
        <w:rPr>
          <w:rFonts w:hint="eastAsia" w:ascii="宋体"/>
          <w:sz w:val="22"/>
        </w:rPr>
        <w:t>为我公司法定代表人授权代表，参加贵处组织的</w:t>
      </w:r>
      <w:r>
        <w:rPr>
          <w:rFonts w:hint="eastAsia" w:ascii="宋体"/>
          <w:sz w:val="22"/>
          <w:u w:val="single"/>
        </w:rPr>
        <w:t xml:space="preserve">  （招标项目名称，括号中填写项目编号）  </w:t>
      </w:r>
      <w:r>
        <w:rPr>
          <w:rFonts w:hint="eastAsia" w:ascii="宋体"/>
          <w:sz w:val="22"/>
        </w:rPr>
        <w:t>项目投标，全权处理本次招投标活动中的一切事宜，我承认授权代表全权代表本项目的投标文件的内容。</w:t>
      </w:r>
    </w:p>
    <w:p>
      <w:pPr>
        <w:snapToGrid w:val="0"/>
        <w:spacing w:line="580" w:lineRule="atLeast"/>
        <w:ind w:firstLine="440" w:firstLineChars="200"/>
        <w:rPr>
          <w:rFonts w:ascii="宋体"/>
          <w:sz w:val="22"/>
        </w:rPr>
      </w:pPr>
      <w:r>
        <w:rPr>
          <w:rFonts w:hint="eastAsia" w:ascii="宋体"/>
          <w:sz w:val="22"/>
        </w:rPr>
        <w:t>授权代表无转授权，特此授权。</w:t>
      </w:r>
    </w:p>
    <w:p>
      <w:pPr>
        <w:snapToGrid w:val="0"/>
        <w:ind w:left="2092" w:leftChars="996" w:firstLine="330" w:firstLineChars="150"/>
        <w:rPr>
          <w:rFonts w:ascii="宋体"/>
          <w:sz w:val="22"/>
          <w:u w:val="single"/>
        </w:rPr>
      </w:pPr>
      <w:r>
        <w:rPr>
          <w:rFonts w:hint="eastAsia" w:ascii="宋体"/>
          <w:sz w:val="22"/>
        </w:rPr>
        <w:t xml:space="preserve"> 授权代表：</w:t>
      </w:r>
      <w:r>
        <w:rPr>
          <w:rFonts w:hint="eastAsia" w:ascii="宋体"/>
          <w:sz w:val="22"/>
          <w:u w:val="single"/>
        </w:rPr>
        <w:t xml:space="preserve">          </w:t>
      </w:r>
      <w:r>
        <w:rPr>
          <w:rFonts w:hint="eastAsia" w:ascii="宋体"/>
          <w:sz w:val="22"/>
        </w:rPr>
        <w:t xml:space="preserve"> 性别 ：</w:t>
      </w:r>
      <w:r>
        <w:rPr>
          <w:rFonts w:hint="eastAsia" w:ascii="宋体"/>
          <w:sz w:val="22"/>
          <w:u w:val="single"/>
        </w:rPr>
        <w:t xml:space="preserve">         </w:t>
      </w:r>
      <w:r>
        <w:rPr>
          <w:rFonts w:hint="eastAsia" w:ascii="宋体"/>
          <w:sz w:val="22"/>
        </w:rPr>
        <w:t xml:space="preserve"> 年龄：</w:t>
      </w:r>
      <w:r>
        <w:rPr>
          <w:rFonts w:hint="eastAsia" w:ascii="宋体"/>
          <w:sz w:val="22"/>
          <w:u w:val="single"/>
        </w:rPr>
        <w:t xml:space="preserve">         </w:t>
      </w:r>
      <w:r>
        <w:rPr>
          <w:rFonts w:hint="eastAsia" w:ascii="宋体"/>
          <w:sz w:val="22"/>
        </w:rPr>
        <w:t xml:space="preserve"> </w:t>
      </w:r>
    </w:p>
    <w:p>
      <w:pPr>
        <w:snapToGrid w:val="0"/>
        <w:ind w:left="2100" w:leftChars="1000" w:firstLine="440" w:firstLineChars="200"/>
        <w:rPr>
          <w:rFonts w:ascii="宋体"/>
          <w:sz w:val="22"/>
          <w:u w:val="single"/>
        </w:rPr>
      </w:pPr>
      <w:r>
        <w:rPr>
          <w:rFonts w:hint="eastAsia" w:ascii="宋体"/>
          <w:sz w:val="22"/>
        </w:rPr>
        <w:t>详细通讯地址：</w:t>
      </w:r>
      <w:r>
        <w:rPr>
          <w:rFonts w:hint="eastAsia" w:ascii="宋体"/>
          <w:sz w:val="22"/>
          <w:u w:val="single"/>
        </w:rPr>
        <w:t xml:space="preserve">                  </w:t>
      </w:r>
      <w:r>
        <w:rPr>
          <w:rFonts w:hint="eastAsia" w:ascii="宋体"/>
          <w:sz w:val="22"/>
        </w:rPr>
        <w:t xml:space="preserve"> 邮政编码：</w:t>
      </w:r>
      <w:r>
        <w:rPr>
          <w:rFonts w:hint="eastAsia" w:ascii="宋体"/>
          <w:sz w:val="22"/>
          <w:u w:val="single"/>
        </w:rPr>
        <w:t xml:space="preserve">           </w:t>
      </w:r>
    </w:p>
    <w:p>
      <w:pPr>
        <w:snapToGrid w:val="0"/>
        <w:ind w:left="1" w:firstLine="2510" w:firstLineChars="1141"/>
        <w:rPr>
          <w:rFonts w:ascii="宋体"/>
          <w:sz w:val="22"/>
          <w:u w:val="single"/>
        </w:rPr>
      </w:pPr>
      <w:r>
        <w:rPr>
          <w:rFonts w:hint="eastAsia" w:ascii="宋体"/>
          <w:sz w:val="22"/>
        </w:rPr>
        <w:t>电话：</w:t>
      </w:r>
      <w:r>
        <w:rPr>
          <w:rFonts w:hint="eastAsia" w:ascii="宋体"/>
          <w:sz w:val="22"/>
          <w:u w:val="single"/>
        </w:rPr>
        <w:t xml:space="preserve">                   </w:t>
      </w:r>
      <w:r>
        <w:rPr>
          <w:rFonts w:hint="eastAsia" w:ascii="宋体"/>
          <w:sz w:val="22"/>
        </w:rPr>
        <w:t xml:space="preserve"> 传真：</w:t>
      </w:r>
      <w:r>
        <w:rPr>
          <w:rFonts w:hint="eastAsia" w:ascii="宋体"/>
          <w:sz w:val="22"/>
          <w:u w:val="single"/>
        </w:rPr>
        <w:t xml:space="preserve">                      </w:t>
      </w:r>
    </w:p>
    <w:p>
      <w:pPr>
        <w:snapToGrid w:val="0"/>
        <w:ind w:left="1" w:firstLine="422" w:firstLineChars="192"/>
        <w:rPr>
          <w:rFonts w:ascii="宋体"/>
          <w:sz w:val="22"/>
        </w:rPr>
      </w:pPr>
      <w:r>
        <w:rPr>
          <w:rFonts w:hint="eastAsia" w:ascii="宋体"/>
          <w:sz w:val="22"/>
        </w:rPr>
        <w:t xml:space="preserve">                   投标供应商：</w:t>
      </w:r>
      <w:r>
        <w:rPr>
          <w:rFonts w:hint="eastAsia" w:ascii="宋体"/>
          <w:sz w:val="22"/>
          <w:u w:val="single"/>
        </w:rPr>
        <w:t xml:space="preserve">                                      （盖章）</w:t>
      </w:r>
    </w:p>
    <w:p>
      <w:pPr>
        <w:snapToGrid w:val="0"/>
        <w:ind w:left="2100" w:right="440"/>
        <w:jc w:val="center"/>
        <w:rPr>
          <w:rFonts w:ascii="宋体"/>
          <w:sz w:val="22"/>
        </w:rPr>
      </w:pPr>
      <w:r>
        <w:rPr>
          <w:rFonts w:hint="eastAsia" w:ascii="宋体"/>
          <w:sz w:val="22"/>
        </w:rPr>
        <w:t xml:space="preserve">   法定代表人：</w:t>
      </w:r>
      <w:r>
        <w:rPr>
          <w:rFonts w:hint="eastAsia" w:ascii="宋体"/>
          <w:sz w:val="22"/>
          <w:u w:val="single"/>
        </w:rPr>
        <w:t xml:space="preserve">                                  （签字或盖章）</w:t>
      </w:r>
    </w:p>
    <w:p>
      <w:pPr>
        <w:pStyle w:val="13"/>
        <w:adjustRightInd w:val="0"/>
        <w:snapToGrid w:val="0"/>
        <w:spacing w:before="120" w:after="120" w:line="240" w:lineRule="auto"/>
        <w:ind w:firstLine="2530" w:firstLineChars="1150"/>
        <w:rPr>
          <w:rFonts w:hAnsi="宋体"/>
          <w:sz w:val="22"/>
          <w:szCs w:val="22"/>
        </w:rPr>
      </w:pPr>
      <w:r>
        <w:rPr>
          <w:rFonts w:hint="eastAsia" w:hAnsi="宋体"/>
          <w:sz w:val="22"/>
          <w:szCs w:val="22"/>
        </w:rPr>
        <w:t>授权委托日期：</w:t>
      </w:r>
      <w:r>
        <w:rPr>
          <w:rFonts w:hint="eastAsia" w:hAnsi="宋体"/>
          <w:sz w:val="22"/>
          <w:szCs w:val="22"/>
          <w:u w:val="single"/>
        </w:rPr>
        <w:t xml:space="preserve">     </w:t>
      </w:r>
      <w:r>
        <w:rPr>
          <w:rFonts w:hint="eastAsia" w:hAnsi="宋体"/>
          <w:sz w:val="22"/>
          <w:szCs w:val="22"/>
        </w:rPr>
        <w:t xml:space="preserve">年 </w:t>
      </w:r>
      <w:r>
        <w:rPr>
          <w:rFonts w:hint="eastAsia" w:hAnsi="宋体"/>
          <w:sz w:val="22"/>
          <w:szCs w:val="22"/>
          <w:u w:val="single"/>
        </w:rPr>
        <w:t xml:space="preserve">    </w:t>
      </w:r>
      <w:r>
        <w:rPr>
          <w:rFonts w:hint="eastAsia" w:hAnsi="宋体"/>
          <w:sz w:val="22"/>
          <w:szCs w:val="22"/>
        </w:rPr>
        <w:t>月</w:t>
      </w:r>
      <w:r>
        <w:rPr>
          <w:rFonts w:hint="eastAsia" w:hAnsi="宋体"/>
          <w:sz w:val="22"/>
          <w:szCs w:val="22"/>
          <w:u w:val="single"/>
        </w:rPr>
        <w:t xml:space="preserve">     </w:t>
      </w:r>
      <w:r>
        <w:rPr>
          <w:rFonts w:hint="eastAsia" w:hAnsi="宋体"/>
          <w:sz w:val="22"/>
          <w:szCs w:val="22"/>
        </w:rPr>
        <w:t>日</w:t>
      </w:r>
    </w:p>
    <w:tbl>
      <w:tblPr>
        <w:tblStyle w:val="23"/>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6722" w:type="dxa"/>
            <w:vAlign w:val="center"/>
          </w:tcPr>
          <w:p>
            <w:pPr>
              <w:pStyle w:val="13"/>
              <w:spacing w:before="120" w:after="120" w:line="440" w:lineRule="atLeast"/>
              <w:jc w:val="center"/>
              <w:rPr>
                <w:rFonts w:hAnsi="宋体"/>
                <w:sz w:val="36"/>
              </w:rPr>
            </w:pPr>
            <w:r>
              <w:rPr>
                <w:rFonts w:hint="eastAsia" w:hAnsi="宋体"/>
                <w:sz w:val="36"/>
              </w:rPr>
              <w:t>粘贴授权代表身份证复印件或影印件</w:t>
            </w:r>
          </w:p>
        </w:tc>
      </w:tr>
    </w:tbl>
    <w:p>
      <w:pPr>
        <w:pStyle w:val="13"/>
        <w:adjustRightInd w:val="0"/>
        <w:snapToGrid w:val="0"/>
        <w:spacing w:before="120" w:after="120" w:line="580" w:lineRule="atLeast"/>
        <w:jc w:val="center"/>
        <w:rPr>
          <w:rFonts w:hAnsi="宋体"/>
          <w:sz w:val="22"/>
          <w:szCs w:val="22"/>
        </w:rPr>
      </w:pPr>
    </w:p>
    <w:p>
      <w:pPr>
        <w:pStyle w:val="13"/>
        <w:snapToGrid w:val="0"/>
        <w:spacing w:before="120" w:after="120" w:line="580" w:lineRule="atLeast"/>
        <w:rPr>
          <w:rFonts w:hAnsi="宋体" w:cs="Arial"/>
          <w:sz w:val="22"/>
          <w:szCs w:val="22"/>
          <w:u w:val="thick"/>
        </w:rPr>
      </w:pPr>
    </w:p>
    <w:p>
      <w:pPr>
        <w:pStyle w:val="13"/>
        <w:snapToGrid w:val="0"/>
        <w:spacing w:before="120" w:after="120" w:line="580" w:lineRule="atLeast"/>
        <w:rPr>
          <w:rFonts w:hAnsi="宋体" w:cs="Arial"/>
          <w:sz w:val="22"/>
          <w:szCs w:val="22"/>
          <w:u w:val="thick"/>
        </w:rPr>
      </w:pPr>
    </w:p>
    <w:p>
      <w:pPr>
        <w:pStyle w:val="13"/>
        <w:snapToGrid w:val="0"/>
        <w:spacing w:before="120" w:after="120" w:line="580" w:lineRule="atLeast"/>
        <w:rPr>
          <w:rFonts w:hAnsi="宋体" w:cs="Arial"/>
          <w:sz w:val="22"/>
          <w:szCs w:val="22"/>
          <w:u w:val="thick"/>
        </w:rPr>
      </w:pPr>
    </w:p>
    <w:p>
      <w:pPr>
        <w:pStyle w:val="13"/>
        <w:adjustRightInd w:val="0"/>
        <w:snapToGrid w:val="0"/>
        <w:spacing w:before="120" w:after="120" w:line="360" w:lineRule="exact"/>
        <w:rPr>
          <w:rFonts w:hAnsi="宋体"/>
          <w:sz w:val="22"/>
        </w:rPr>
      </w:pPr>
    </w:p>
    <w:tbl>
      <w:tblPr>
        <w:tblStyle w:val="23"/>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6722" w:type="dxa"/>
            <w:vAlign w:val="center"/>
          </w:tcPr>
          <w:p>
            <w:pPr>
              <w:pStyle w:val="13"/>
              <w:spacing w:before="120" w:after="120" w:line="440" w:lineRule="atLeast"/>
              <w:jc w:val="center"/>
              <w:rPr>
                <w:rFonts w:hAnsi="宋体"/>
                <w:sz w:val="36"/>
              </w:rPr>
            </w:pPr>
            <w:r>
              <w:rPr>
                <w:rFonts w:hint="eastAsia" w:hAnsi="宋体"/>
                <w:sz w:val="36"/>
              </w:rPr>
              <w:t>粘贴法定代表人身份证复印件或影印件</w:t>
            </w:r>
          </w:p>
        </w:tc>
      </w:tr>
    </w:tbl>
    <w:p>
      <w:pPr>
        <w:pStyle w:val="13"/>
        <w:snapToGrid w:val="0"/>
        <w:spacing w:before="120" w:after="120" w:line="580" w:lineRule="atLeast"/>
        <w:rPr>
          <w:rFonts w:hAnsi="宋体" w:cs="Arial"/>
          <w:sz w:val="22"/>
          <w:szCs w:val="22"/>
          <w:u w:val="thick"/>
        </w:rPr>
      </w:pPr>
    </w:p>
    <w:p>
      <w:pPr>
        <w:pStyle w:val="13"/>
        <w:snapToGrid w:val="0"/>
        <w:spacing w:before="120" w:after="120" w:line="580" w:lineRule="atLeast"/>
        <w:rPr>
          <w:rFonts w:hAnsi="宋体" w:cs="Arial"/>
          <w:sz w:val="22"/>
          <w:szCs w:val="22"/>
          <w:u w:val="thick"/>
        </w:rPr>
      </w:pPr>
    </w:p>
    <w:p>
      <w:pPr>
        <w:snapToGrid w:val="0"/>
        <w:spacing w:line="500" w:lineRule="atLeast"/>
        <w:rPr>
          <w:rFonts w:ascii="宋体"/>
          <w:sz w:val="30"/>
          <w:szCs w:val="30"/>
        </w:rPr>
      </w:pPr>
    </w:p>
    <w:p>
      <w:pPr>
        <w:snapToGrid w:val="0"/>
        <w:spacing w:line="500" w:lineRule="atLeast"/>
        <w:rPr>
          <w:rFonts w:ascii="宋体"/>
          <w:sz w:val="30"/>
          <w:szCs w:val="30"/>
        </w:rPr>
      </w:pPr>
    </w:p>
    <w:p>
      <w:pPr>
        <w:autoSpaceDE w:val="0"/>
        <w:autoSpaceDN w:val="0"/>
        <w:adjustRightInd w:val="0"/>
        <w:snapToGrid w:val="0"/>
        <w:spacing w:line="460" w:lineRule="atLeast"/>
        <w:ind w:firstLine="440" w:firstLineChars="200"/>
        <w:textAlignment w:val="bottom"/>
        <w:rPr>
          <w:rFonts w:ascii="宋体" w:cs="Arial"/>
          <w:sz w:val="22"/>
        </w:rPr>
      </w:pPr>
      <w:r>
        <w:rPr>
          <w:rFonts w:hint="eastAsia" w:ascii="宋体" w:cs="Arial"/>
          <w:sz w:val="22"/>
        </w:rPr>
        <w:t>注：法定代表人授权书中法定代表人必须签字或盖章，否则做无效投标处理</w:t>
      </w:r>
      <w:r>
        <w:rPr>
          <w:rFonts w:ascii="宋体" w:cs="Arial"/>
          <w:sz w:val="22"/>
        </w:rPr>
        <w:t>。</w:t>
      </w:r>
    </w:p>
    <w:p>
      <w:pPr>
        <w:snapToGrid w:val="0"/>
        <w:spacing w:line="500" w:lineRule="atLeast"/>
        <w:rPr>
          <w:rFonts w:ascii="宋体"/>
          <w:sz w:val="30"/>
          <w:szCs w:val="30"/>
        </w:rPr>
      </w:pPr>
      <w:r>
        <w:rPr>
          <w:rFonts w:ascii="宋体"/>
          <w:sz w:val="30"/>
          <w:szCs w:val="30"/>
        </w:rPr>
        <w:br w:type="page"/>
      </w:r>
      <w:r>
        <w:rPr>
          <w:rFonts w:hint="eastAsia" w:ascii="宋体" w:hAnsi="Courier New" w:cs="Arial"/>
          <w:sz w:val="22"/>
        </w:rPr>
        <w:t>附件六</w:t>
      </w:r>
    </w:p>
    <w:p>
      <w:pPr>
        <w:snapToGrid w:val="0"/>
        <w:spacing w:line="500" w:lineRule="atLeast"/>
        <w:jc w:val="center"/>
        <w:rPr>
          <w:rFonts w:ascii="宋体"/>
          <w:sz w:val="36"/>
          <w:szCs w:val="36"/>
          <w:lang w:val="zh-CN"/>
        </w:rPr>
      </w:pPr>
      <w:r>
        <w:rPr>
          <w:rFonts w:hint="eastAsia" w:ascii="宋体"/>
          <w:sz w:val="36"/>
          <w:szCs w:val="36"/>
          <w:lang w:val="zh-CN"/>
        </w:rPr>
        <w:t>法定代表人诚信投标承诺书</w:t>
      </w:r>
    </w:p>
    <w:p>
      <w:pPr>
        <w:spacing w:line="460" w:lineRule="atLeast"/>
        <w:jc w:val="left"/>
        <w:rPr>
          <w:rFonts w:ascii="宋体"/>
          <w:sz w:val="22"/>
        </w:rPr>
      </w:pPr>
      <w:r>
        <w:rPr>
          <w:rFonts w:hint="eastAsia" w:ascii="宋体"/>
          <w:sz w:val="22"/>
        </w:rPr>
        <w:t>本人以企业法定代表人的身份郑重承诺：</w:t>
      </w:r>
    </w:p>
    <w:p>
      <w:pPr>
        <w:spacing w:line="460" w:lineRule="atLeast"/>
        <w:ind w:firstLine="440" w:firstLineChars="200"/>
        <w:jc w:val="left"/>
        <w:rPr>
          <w:rFonts w:ascii="宋体"/>
          <w:sz w:val="22"/>
        </w:rPr>
      </w:pPr>
      <w:r>
        <w:rPr>
          <w:rFonts w:hint="eastAsia" w:ascii="宋体"/>
          <w:sz w:val="22"/>
        </w:rPr>
        <w:t>将遵循公开、公平、公正和诚信信用的原则参加</w:t>
      </w:r>
      <w:r>
        <w:rPr>
          <w:rFonts w:hint="eastAsia" w:ascii="宋体" w:cs="楷体_GB2312"/>
          <w:sz w:val="22"/>
          <w:u w:val="single"/>
        </w:rPr>
        <w:t xml:space="preserve">              项目（招标编号：   ）</w:t>
      </w:r>
      <w:r>
        <w:rPr>
          <w:rFonts w:hint="eastAsia" w:ascii="宋体"/>
          <w:sz w:val="22"/>
        </w:rPr>
        <w:t>的投标；</w:t>
      </w:r>
    </w:p>
    <w:p>
      <w:pPr>
        <w:spacing w:line="460" w:lineRule="atLeast"/>
        <w:ind w:firstLine="440" w:firstLineChars="200"/>
        <w:jc w:val="left"/>
        <w:rPr>
          <w:rFonts w:ascii="宋体"/>
          <w:sz w:val="22"/>
          <w:u w:val="single"/>
        </w:rPr>
      </w:pPr>
      <w:r>
        <w:rPr>
          <w:rFonts w:hint="eastAsia" w:ascii="宋体"/>
          <w:sz w:val="22"/>
        </w:rPr>
        <w:t>一、杜绝以收取管理费等形式的一切挂靠、违法转包、分包行为；并选派有丰富经验、无不良行为记录的项目管理人员、技术人员，严格按招标文件、投标文件及合同等要求保证拟派人员的到岗率。</w:t>
      </w:r>
    </w:p>
    <w:p>
      <w:pPr>
        <w:spacing w:line="460" w:lineRule="atLeast"/>
        <w:ind w:firstLine="440" w:firstLineChars="200"/>
        <w:jc w:val="left"/>
        <w:rPr>
          <w:rFonts w:ascii="宋体"/>
          <w:sz w:val="22"/>
        </w:rPr>
      </w:pPr>
      <w:r>
        <w:rPr>
          <w:rFonts w:hint="eastAsia" w:ascii="宋体"/>
          <w:sz w:val="22"/>
        </w:rPr>
        <w:t>二、投标文件所提供的一切材料都是真实、有效、合法的。</w:t>
      </w:r>
    </w:p>
    <w:p>
      <w:pPr>
        <w:spacing w:line="460" w:lineRule="atLeast"/>
        <w:ind w:firstLine="440" w:firstLineChars="200"/>
        <w:jc w:val="left"/>
        <w:rPr>
          <w:rFonts w:ascii="宋体"/>
          <w:sz w:val="22"/>
        </w:rPr>
      </w:pPr>
      <w:r>
        <w:rPr>
          <w:rFonts w:hint="eastAsia" w:ascii="宋体"/>
          <w:sz w:val="22"/>
        </w:rPr>
        <w:t>三、不与其他投标人相互串通投标报价，不排挤其他投标人的公平竞争，不损害招标人或其他投标人的合法权益。</w:t>
      </w:r>
    </w:p>
    <w:p>
      <w:pPr>
        <w:spacing w:line="460" w:lineRule="atLeast"/>
        <w:ind w:firstLine="440" w:firstLineChars="200"/>
        <w:jc w:val="left"/>
        <w:rPr>
          <w:rFonts w:ascii="宋体"/>
          <w:sz w:val="22"/>
        </w:rPr>
      </w:pPr>
      <w:r>
        <w:rPr>
          <w:rFonts w:hint="eastAsia" w:ascii="宋体"/>
          <w:sz w:val="22"/>
        </w:rPr>
        <w:t>四、不与采购人或采购机构串通投标，不损害国家利益，社会公共利益或其他人的合法权益。</w:t>
      </w:r>
    </w:p>
    <w:p>
      <w:pPr>
        <w:spacing w:line="460" w:lineRule="atLeast"/>
        <w:ind w:firstLine="440" w:firstLineChars="200"/>
        <w:jc w:val="left"/>
        <w:rPr>
          <w:rFonts w:ascii="宋体"/>
          <w:sz w:val="22"/>
        </w:rPr>
      </w:pPr>
      <w:r>
        <w:rPr>
          <w:rFonts w:hint="eastAsia" w:ascii="宋体"/>
          <w:sz w:val="22"/>
        </w:rPr>
        <w:t>五、不向采购人或者评标委员会成员行贿以牟取中标。</w:t>
      </w:r>
    </w:p>
    <w:p>
      <w:pPr>
        <w:spacing w:line="460" w:lineRule="atLeast"/>
        <w:ind w:firstLine="440" w:firstLineChars="200"/>
        <w:jc w:val="left"/>
        <w:rPr>
          <w:rFonts w:ascii="宋体"/>
          <w:sz w:val="22"/>
        </w:rPr>
      </w:pPr>
      <w:r>
        <w:rPr>
          <w:rFonts w:hint="eastAsia" w:ascii="宋体"/>
          <w:sz w:val="22"/>
        </w:rPr>
        <w:t>六、不以其他人名义投标或者以其他方式弄虚作假，骗取中标。</w:t>
      </w:r>
    </w:p>
    <w:p>
      <w:pPr>
        <w:spacing w:line="460" w:lineRule="atLeast"/>
        <w:ind w:firstLine="440" w:firstLineChars="200"/>
        <w:jc w:val="left"/>
        <w:rPr>
          <w:rFonts w:ascii="宋体"/>
          <w:sz w:val="22"/>
        </w:rPr>
      </w:pPr>
      <w:r>
        <w:rPr>
          <w:rFonts w:hint="eastAsia" w:ascii="宋体"/>
          <w:sz w:val="22"/>
        </w:rPr>
        <w:t>七、不在开标后进行虚假恶意投诉。</w:t>
      </w:r>
    </w:p>
    <w:p>
      <w:pPr>
        <w:spacing w:line="460" w:lineRule="atLeast"/>
        <w:ind w:firstLine="440" w:firstLineChars="200"/>
        <w:jc w:val="left"/>
        <w:rPr>
          <w:rFonts w:ascii="宋体"/>
          <w:sz w:val="22"/>
        </w:rPr>
      </w:pPr>
      <w:r>
        <w:rPr>
          <w:rFonts w:hint="eastAsia" w:ascii="宋体"/>
          <w:sz w:val="22"/>
        </w:rPr>
        <w:t>八、我单位没有被政府机关</w:t>
      </w:r>
      <w:r>
        <w:rPr>
          <w:rFonts w:ascii="宋体"/>
          <w:sz w:val="22"/>
        </w:rPr>
        <w:t>列入失信被执行人</w:t>
      </w:r>
      <w:r>
        <w:rPr>
          <w:rFonts w:hint="eastAsia" w:ascii="宋体"/>
          <w:sz w:val="22"/>
        </w:rPr>
        <w:t>名单</w:t>
      </w:r>
      <w:r>
        <w:rPr>
          <w:rFonts w:ascii="宋体"/>
          <w:sz w:val="22"/>
        </w:rPr>
        <w:t>、重大税收违法案件当事人名单、政府采购严重违法失信行为记录名单及其他不符合《中华人民共和国政府采购法》第二十二条规定条件</w:t>
      </w:r>
      <w:r>
        <w:rPr>
          <w:rFonts w:hint="eastAsia" w:ascii="宋体"/>
          <w:sz w:val="22"/>
        </w:rPr>
        <w:t>的情形（《中华人民共和国政府采购法实施条例》第十九条规定的情形除外）。</w:t>
      </w:r>
    </w:p>
    <w:p>
      <w:pPr>
        <w:spacing w:line="460" w:lineRule="atLeast"/>
        <w:ind w:firstLine="440" w:firstLineChars="200"/>
        <w:rPr>
          <w:rFonts w:ascii="宋体"/>
          <w:sz w:val="22"/>
        </w:rPr>
      </w:pPr>
      <w:r>
        <w:rPr>
          <w:rFonts w:hint="eastAsia" w:ascii="宋体"/>
          <w:sz w:val="22"/>
        </w:rPr>
        <w:t>本公司若有违反本承诺内容的行为，愿意承担法律责任，包括不限于：愿意接受相关行政主管部门作出的处罚；给采购人造成损失的，依法承担相应的赔偿责任。</w:t>
      </w:r>
    </w:p>
    <w:p>
      <w:pPr>
        <w:spacing w:line="460" w:lineRule="atLeast"/>
        <w:ind w:right="1120"/>
        <w:rPr>
          <w:rFonts w:ascii="宋体"/>
          <w:sz w:val="22"/>
        </w:rPr>
      </w:pPr>
    </w:p>
    <w:p>
      <w:pPr>
        <w:spacing w:line="460" w:lineRule="atLeast"/>
        <w:ind w:right="1120"/>
        <w:rPr>
          <w:rFonts w:ascii="宋体"/>
          <w:sz w:val="22"/>
        </w:rPr>
      </w:pPr>
      <w:r>
        <w:rPr>
          <w:rFonts w:hint="eastAsia" w:ascii="宋体"/>
          <w:sz w:val="22"/>
        </w:rPr>
        <w:t>投标供应商（盖章）</w:t>
      </w:r>
    </w:p>
    <w:p>
      <w:pPr>
        <w:spacing w:line="460" w:lineRule="atLeast"/>
        <w:ind w:right="1120"/>
        <w:rPr>
          <w:rFonts w:ascii="宋体"/>
          <w:sz w:val="22"/>
        </w:rPr>
      </w:pPr>
      <w:r>
        <w:rPr>
          <w:rFonts w:hint="eastAsia" w:ascii="宋体"/>
          <w:sz w:val="22"/>
        </w:rPr>
        <w:t>法定代表人（签字或盖章）：</w:t>
      </w:r>
    </w:p>
    <w:p>
      <w:pPr>
        <w:snapToGrid w:val="0"/>
        <w:spacing w:line="500" w:lineRule="atLeast"/>
        <w:rPr>
          <w:rFonts w:ascii="宋体"/>
          <w:sz w:val="30"/>
          <w:szCs w:val="30"/>
        </w:rPr>
      </w:pPr>
      <w:r>
        <w:rPr>
          <w:rFonts w:hint="eastAsia" w:ascii="宋体"/>
          <w:sz w:val="22"/>
        </w:rPr>
        <w:t xml:space="preserve">承诺书签署日期：  </w:t>
      </w:r>
    </w:p>
    <w:p>
      <w:pPr>
        <w:autoSpaceDE w:val="0"/>
        <w:autoSpaceDN w:val="0"/>
        <w:adjustRightInd w:val="0"/>
        <w:spacing w:line="460" w:lineRule="atLeast"/>
        <w:jc w:val="left"/>
        <w:rPr>
          <w:rFonts w:ascii="宋体"/>
          <w:sz w:val="32"/>
        </w:rPr>
      </w:pPr>
    </w:p>
    <w:p>
      <w:pPr>
        <w:autoSpaceDE w:val="0"/>
        <w:autoSpaceDN w:val="0"/>
        <w:adjustRightInd w:val="0"/>
        <w:spacing w:line="460" w:lineRule="atLeast"/>
        <w:jc w:val="left"/>
        <w:rPr>
          <w:rFonts w:ascii="宋体"/>
          <w:sz w:val="32"/>
        </w:rPr>
      </w:pPr>
    </w:p>
    <w:p>
      <w:pPr>
        <w:autoSpaceDE w:val="0"/>
        <w:autoSpaceDN w:val="0"/>
        <w:adjustRightInd w:val="0"/>
        <w:spacing w:line="460" w:lineRule="atLeast"/>
        <w:jc w:val="left"/>
        <w:rPr>
          <w:rFonts w:ascii="宋体"/>
          <w:sz w:val="22"/>
        </w:rPr>
        <w:sectPr>
          <w:pgSz w:w="11906" w:h="16838"/>
          <w:pgMar w:top="1440" w:right="1106" w:bottom="1440" w:left="1622" w:header="851" w:footer="992" w:gutter="0"/>
          <w:cols w:space="720" w:num="1"/>
          <w:docGrid w:linePitch="312" w:charSpace="0"/>
        </w:sectPr>
      </w:pPr>
    </w:p>
    <w:p>
      <w:pPr>
        <w:pStyle w:val="13"/>
        <w:spacing w:before="156" w:after="156" w:line="460" w:lineRule="atLeast"/>
        <w:rPr>
          <w:rFonts w:hAnsi="宋体"/>
          <w:sz w:val="32"/>
        </w:rPr>
      </w:pPr>
      <w:r>
        <w:rPr>
          <w:rFonts w:hint="eastAsia" w:cs="Arial"/>
          <w:sz w:val="22"/>
          <w:szCs w:val="22"/>
        </w:rPr>
        <w:t>附件七</w:t>
      </w:r>
    </w:p>
    <w:p>
      <w:pPr>
        <w:pStyle w:val="13"/>
        <w:spacing w:before="156" w:after="156" w:line="440" w:lineRule="atLeast"/>
        <w:jc w:val="center"/>
        <w:rPr>
          <w:rFonts w:hAnsi="宋体" w:cs="Arial"/>
          <w:bCs/>
          <w:sz w:val="36"/>
          <w:szCs w:val="36"/>
        </w:rPr>
      </w:pPr>
      <w:r>
        <w:rPr>
          <w:rFonts w:hint="eastAsia" w:hAnsi="宋体" w:cs="Arial"/>
          <w:bCs/>
          <w:sz w:val="36"/>
          <w:szCs w:val="36"/>
        </w:rPr>
        <w:t>投标供应商业绩</w:t>
      </w:r>
    </w:p>
    <w:tbl>
      <w:tblPr>
        <w:tblStyle w:val="23"/>
        <w:tblW w:w="0" w:type="auto"/>
        <w:tblInd w:w="-2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1266"/>
        <w:gridCol w:w="1477"/>
        <w:gridCol w:w="1491"/>
        <w:gridCol w:w="1555"/>
        <w:gridCol w:w="1556"/>
        <w:gridCol w:w="15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pPr>
              <w:pStyle w:val="13"/>
              <w:adjustRightInd w:val="0"/>
              <w:snapToGrid w:val="0"/>
              <w:spacing w:before="156" w:after="156" w:line="440" w:lineRule="atLeast"/>
              <w:jc w:val="center"/>
              <w:rPr>
                <w:rFonts w:hAnsi="宋体"/>
                <w:sz w:val="22"/>
                <w:szCs w:val="22"/>
              </w:rPr>
            </w:pPr>
            <w:r>
              <w:rPr>
                <w:rFonts w:hint="eastAsia" w:hAnsi="宋体"/>
                <w:sz w:val="22"/>
                <w:szCs w:val="22"/>
              </w:rPr>
              <w:t>序号</w:t>
            </w:r>
          </w:p>
        </w:tc>
        <w:tc>
          <w:tcPr>
            <w:tcW w:w="1266" w:type="dxa"/>
            <w:tcBorders>
              <w:right w:val="single" w:color="000000" w:sz="4" w:space="0"/>
            </w:tcBorders>
          </w:tcPr>
          <w:p>
            <w:pPr>
              <w:pStyle w:val="13"/>
              <w:adjustRightInd w:val="0"/>
              <w:snapToGrid w:val="0"/>
              <w:spacing w:before="156" w:after="156" w:line="440" w:lineRule="atLeast"/>
              <w:jc w:val="center"/>
              <w:rPr>
                <w:rFonts w:hAnsi="宋体"/>
                <w:sz w:val="22"/>
                <w:szCs w:val="22"/>
              </w:rPr>
            </w:pPr>
            <w:r>
              <w:rPr>
                <w:rFonts w:hint="eastAsia" w:hAnsi="宋体"/>
                <w:sz w:val="22"/>
                <w:szCs w:val="22"/>
              </w:rPr>
              <w:t>签订时间</w:t>
            </w:r>
          </w:p>
        </w:tc>
        <w:tc>
          <w:tcPr>
            <w:tcW w:w="1477" w:type="dxa"/>
            <w:tcBorders>
              <w:left w:val="single" w:color="000000" w:sz="4" w:space="0"/>
            </w:tcBorders>
          </w:tcPr>
          <w:p>
            <w:pPr>
              <w:pStyle w:val="13"/>
              <w:adjustRightInd w:val="0"/>
              <w:snapToGrid w:val="0"/>
              <w:spacing w:before="156" w:after="156" w:line="440" w:lineRule="atLeast"/>
              <w:jc w:val="center"/>
              <w:rPr>
                <w:rFonts w:hAnsi="宋体"/>
                <w:sz w:val="22"/>
                <w:szCs w:val="22"/>
              </w:rPr>
            </w:pPr>
            <w:r>
              <w:rPr>
                <w:rFonts w:hint="eastAsia" w:hAnsi="宋体"/>
                <w:sz w:val="22"/>
                <w:szCs w:val="22"/>
              </w:rPr>
              <w:t>业主名称</w:t>
            </w:r>
          </w:p>
        </w:tc>
        <w:tc>
          <w:tcPr>
            <w:tcW w:w="1491" w:type="dxa"/>
          </w:tcPr>
          <w:p>
            <w:pPr>
              <w:pStyle w:val="13"/>
              <w:adjustRightInd w:val="0"/>
              <w:snapToGrid w:val="0"/>
              <w:spacing w:before="156" w:after="156" w:line="440" w:lineRule="atLeast"/>
              <w:jc w:val="center"/>
              <w:rPr>
                <w:rFonts w:hAnsi="宋体"/>
                <w:sz w:val="22"/>
                <w:szCs w:val="22"/>
              </w:rPr>
            </w:pPr>
            <w:r>
              <w:rPr>
                <w:rFonts w:hint="eastAsia" w:hAnsi="宋体"/>
                <w:sz w:val="22"/>
                <w:szCs w:val="22"/>
              </w:rPr>
              <w:t>合同金额</w:t>
            </w:r>
          </w:p>
        </w:tc>
        <w:tc>
          <w:tcPr>
            <w:tcW w:w="1555" w:type="dxa"/>
          </w:tcPr>
          <w:p>
            <w:pPr>
              <w:pStyle w:val="13"/>
              <w:adjustRightInd w:val="0"/>
              <w:snapToGrid w:val="0"/>
              <w:spacing w:before="156" w:after="156" w:line="440" w:lineRule="atLeast"/>
              <w:jc w:val="center"/>
              <w:rPr>
                <w:rFonts w:hAnsi="宋体"/>
                <w:sz w:val="22"/>
                <w:szCs w:val="22"/>
              </w:rPr>
            </w:pPr>
            <w:r>
              <w:rPr>
                <w:rFonts w:hint="eastAsia" w:hAnsi="宋体"/>
                <w:sz w:val="22"/>
                <w:szCs w:val="22"/>
              </w:rPr>
              <w:t>联系人</w:t>
            </w:r>
          </w:p>
        </w:tc>
        <w:tc>
          <w:tcPr>
            <w:tcW w:w="1556" w:type="dxa"/>
          </w:tcPr>
          <w:p>
            <w:pPr>
              <w:pStyle w:val="13"/>
              <w:adjustRightInd w:val="0"/>
              <w:snapToGrid w:val="0"/>
              <w:spacing w:before="156" w:after="156" w:line="440" w:lineRule="atLeast"/>
              <w:jc w:val="center"/>
              <w:rPr>
                <w:rFonts w:hAnsi="宋体"/>
                <w:sz w:val="22"/>
                <w:szCs w:val="22"/>
              </w:rPr>
            </w:pPr>
            <w:r>
              <w:rPr>
                <w:rFonts w:hint="eastAsia" w:hAnsi="宋体"/>
                <w:sz w:val="22"/>
                <w:szCs w:val="22"/>
              </w:rPr>
              <w:t>联系电话</w:t>
            </w:r>
          </w:p>
        </w:tc>
        <w:tc>
          <w:tcPr>
            <w:tcW w:w="1556" w:type="dxa"/>
          </w:tcPr>
          <w:p>
            <w:pPr>
              <w:pStyle w:val="13"/>
              <w:adjustRightInd w:val="0"/>
              <w:snapToGrid w:val="0"/>
              <w:spacing w:before="156" w:after="156" w:line="440" w:lineRule="atLeast"/>
              <w:jc w:val="center"/>
              <w:rPr>
                <w:rFonts w:hAnsi="宋体"/>
                <w:sz w:val="22"/>
                <w:szCs w:val="22"/>
              </w:rPr>
            </w:pPr>
            <w:r>
              <w:rPr>
                <w:rFonts w:hint="eastAsia" w:hAnsi="宋体"/>
                <w:sz w:val="22"/>
                <w:szCs w:val="22"/>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pPr>
              <w:pStyle w:val="13"/>
              <w:adjustRightInd w:val="0"/>
              <w:snapToGrid w:val="0"/>
              <w:spacing w:before="156" w:after="156" w:line="440" w:lineRule="atLeast"/>
              <w:rPr>
                <w:rFonts w:hAnsi="宋体"/>
                <w:sz w:val="22"/>
                <w:szCs w:val="22"/>
              </w:rPr>
            </w:pPr>
          </w:p>
        </w:tc>
        <w:tc>
          <w:tcPr>
            <w:tcW w:w="1266" w:type="dxa"/>
            <w:tcBorders>
              <w:right w:val="single" w:color="000000" w:sz="4" w:space="0"/>
            </w:tcBorders>
          </w:tcPr>
          <w:p>
            <w:pPr>
              <w:pStyle w:val="13"/>
              <w:adjustRightInd w:val="0"/>
              <w:snapToGrid w:val="0"/>
              <w:spacing w:before="156" w:after="156" w:line="440" w:lineRule="atLeast"/>
              <w:rPr>
                <w:rFonts w:hAnsi="宋体"/>
                <w:sz w:val="22"/>
                <w:szCs w:val="22"/>
              </w:rPr>
            </w:pPr>
          </w:p>
        </w:tc>
        <w:tc>
          <w:tcPr>
            <w:tcW w:w="1477" w:type="dxa"/>
            <w:tcBorders>
              <w:left w:val="single" w:color="000000" w:sz="4" w:space="0"/>
            </w:tcBorders>
          </w:tcPr>
          <w:p>
            <w:pPr>
              <w:pStyle w:val="13"/>
              <w:adjustRightInd w:val="0"/>
              <w:snapToGrid w:val="0"/>
              <w:spacing w:before="156" w:after="156" w:line="440" w:lineRule="atLeast"/>
              <w:rPr>
                <w:rFonts w:hAnsi="宋体"/>
                <w:sz w:val="22"/>
                <w:szCs w:val="22"/>
              </w:rPr>
            </w:pPr>
          </w:p>
        </w:tc>
        <w:tc>
          <w:tcPr>
            <w:tcW w:w="1491" w:type="dxa"/>
          </w:tcPr>
          <w:p>
            <w:pPr>
              <w:pStyle w:val="13"/>
              <w:adjustRightInd w:val="0"/>
              <w:snapToGrid w:val="0"/>
              <w:spacing w:before="156" w:after="156" w:line="440" w:lineRule="atLeast"/>
              <w:rPr>
                <w:rFonts w:hAnsi="宋体"/>
                <w:sz w:val="22"/>
                <w:szCs w:val="22"/>
              </w:rPr>
            </w:pPr>
          </w:p>
        </w:tc>
        <w:tc>
          <w:tcPr>
            <w:tcW w:w="1555" w:type="dxa"/>
          </w:tcPr>
          <w:p>
            <w:pPr>
              <w:pStyle w:val="13"/>
              <w:adjustRightInd w:val="0"/>
              <w:snapToGrid w:val="0"/>
              <w:spacing w:before="156" w:after="156" w:line="440" w:lineRule="atLeast"/>
              <w:rPr>
                <w:rFonts w:hAnsi="宋体"/>
                <w:sz w:val="22"/>
                <w:szCs w:val="22"/>
              </w:rPr>
            </w:pPr>
          </w:p>
        </w:tc>
        <w:tc>
          <w:tcPr>
            <w:tcW w:w="1556" w:type="dxa"/>
          </w:tcPr>
          <w:p>
            <w:pPr>
              <w:pStyle w:val="13"/>
              <w:adjustRightInd w:val="0"/>
              <w:snapToGrid w:val="0"/>
              <w:spacing w:before="156" w:after="156" w:line="440" w:lineRule="atLeast"/>
              <w:rPr>
                <w:rFonts w:hAnsi="宋体"/>
                <w:sz w:val="22"/>
                <w:szCs w:val="22"/>
              </w:rPr>
            </w:pPr>
          </w:p>
        </w:tc>
        <w:tc>
          <w:tcPr>
            <w:tcW w:w="1556" w:type="dxa"/>
          </w:tcPr>
          <w:p>
            <w:pPr>
              <w:pStyle w:val="13"/>
              <w:adjustRightInd w:val="0"/>
              <w:snapToGrid w:val="0"/>
              <w:spacing w:before="156" w:after="156"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8" w:type="dxa"/>
          </w:tcPr>
          <w:p>
            <w:pPr>
              <w:pStyle w:val="13"/>
              <w:adjustRightInd w:val="0"/>
              <w:snapToGrid w:val="0"/>
              <w:spacing w:before="156" w:after="156" w:line="440" w:lineRule="atLeast"/>
              <w:rPr>
                <w:rFonts w:hAnsi="宋体"/>
                <w:sz w:val="22"/>
                <w:szCs w:val="22"/>
              </w:rPr>
            </w:pPr>
          </w:p>
        </w:tc>
        <w:tc>
          <w:tcPr>
            <w:tcW w:w="1266" w:type="dxa"/>
            <w:tcBorders>
              <w:right w:val="single" w:color="000000" w:sz="4" w:space="0"/>
            </w:tcBorders>
          </w:tcPr>
          <w:p>
            <w:pPr>
              <w:pStyle w:val="13"/>
              <w:adjustRightInd w:val="0"/>
              <w:snapToGrid w:val="0"/>
              <w:spacing w:before="156" w:after="156" w:line="440" w:lineRule="atLeast"/>
              <w:rPr>
                <w:rFonts w:hAnsi="宋体"/>
                <w:sz w:val="22"/>
                <w:szCs w:val="22"/>
              </w:rPr>
            </w:pPr>
          </w:p>
        </w:tc>
        <w:tc>
          <w:tcPr>
            <w:tcW w:w="1477" w:type="dxa"/>
            <w:tcBorders>
              <w:left w:val="single" w:color="000000" w:sz="4" w:space="0"/>
            </w:tcBorders>
          </w:tcPr>
          <w:p>
            <w:pPr>
              <w:pStyle w:val="13"/>
              <w:adjustRightInd w:val="0"/>
              <w:snapToGrid w:val="0"/>
              <w:spacing w:before="156" w:after="156" w:line="440" w:lineRule="atLeast"/>
              <w:rPr>
                <w:rFonts w:hAnsi="宋体"/>
                <w:sz w:val="22"/>
                <w:szCs w:val="22"/>
              </w:rPr>
            </w:pPr>
          </w:p>
        </w:tc>
        <w:tc>
          <w:tcPr>
            <w:tcW w:w="1491" w:type="dxa"/>
          </w:tcPr>
          <w:p>
            <w:pPr>
              <w:pStyle w:val="13"/>
              <w:adjustRightInd w:val="0"/>
              <w:snapToGrid w:val="0"/>
              <w:spacing w:before="156" w:after="156" w:line="440" w:lineRule="atLeast"/>
              <w:rPr>
                <w:rFonts w:hAnsi="宋体"/>
                <w:sz w:val="22"/>
                <w:szCs w:val="22"/>
              </w:rPr>
            </w:pPr>
          </w:p>
        </w:tc>
        <w:tc>
          <w:tcPr>
            <w:tcW w:w="1555" w:type="dxa"/>
          </w:tcPr>
          <w:p>
            <w:pPr>
              <w:pStyle w:val="13"/>
              <w:adjustRightInd w:val="0"/>
              <w:snapToGrid w:val="0"/>
              <w:spacing w:before="156" w:after="156" w:line="440" w:lineRule="atLeast"/>
              <w:rPr>
                <w:rFonts w:hAnsi="宋体"/>
                <w:sz w:val="22"/>
                <w:szCs w:val="22"/>
              </w:rPr>
            </w:pPr>
          </w:p>
        </w:tc>
        <w:tc>
          <w:tcPr>
            <w:tcW w:w="1556" w:type="dxa"/>
          </w:tcPr>
          <w:p>
            <w:pPr>
              <w:pStyle w:val="13"/>
              <w:adjustRightInd w:val="0"/>
              <w:snapToGrid w:val="0"/>
              <w:spacing w:before="156" w:after="156" w:line="440" w:lineRule="atLeast"/>
              <w:rPr>
                <w:rFonts w:hAnsi="宋体"/>
                <w:sz w:val="22"/>
                <w:szCs w:val="22"/>
              </w:rPr>
            </w:pPr>
          </w:p>
        </w:tc>
        <w:tc>
          <w:tcPr>
            <w:tcW w:w="1556" w:type="dxa"/>
          </w:tcPr>
          <w:p>
            <w:pPr>
              <w:pStyle w:val="13"/>
              <w:adjustRightInd w:val="0"/>
              <w:snapToGrid w:val="0"/>
              <w:spacing w:before="156" w:after="156"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pPr>
              <w:pStyle w:val="13"/>
              <w:adjustRightInd w:val="0"/>
              <w:snapToGrid w:val="0"/>
              <w:spacing w:before="156" w:after="156" w:line="440" w:lineRule="atLeast"/>
              <w:rPr>
                <w:rFonts w:hAnsi="宋体"/>
                <w:sz w:val="22"/>
                <w:szCs w:val="22"/>
              </w:rPr>
            </w:pPr>
          </w:p>
        </w:tc>
        <w:tc>
          <w:tcPr>
            <w:tcW w:w="1266" w:type="dxa"/>
            <w:tcBorders>
              <w:right w:val="single" w:color="000000" w:sz="4" w:space="0"/>
            </w:tcBorders>
          </w:tcPr>
          <w:p>
            <w:pPr>
              <w:pStyle w:val="13"/>
              <w:adjustRightInd w:val="0"/>
              <w:snapToGrid w:val="0"/>
              <w:spacing w:before="156" w:after="156" w:line="440" w:lineRule="atLeast"/>
              <w:rPr>
                <w:rFonts w:hAnsi="宋体"/>
                <w:sz w:val="22"/>
                <w:szCs w:val="22"/>
              </w:rPr>
            </w:pPr>
          </w:p>
        </w:tc>
        <w:tc>
          <w:tcPr>
            <w:tcW w:w="1477" w:type="dxa"/>
            <w:tcBorders>
              <w:left w:val="single" w:color="000000" w:sz="4" w:space="0"/>
            </w:tcBorders>
          </w:tcPr>
          <w:p>
            <w:pPr>
              <w:pStyle w:val="13"/>
              <w:adjustRightInd w:val="0"/>
              <w:snapToGrid w:val="0"/>
              <w:spacing w:before="156" w:after="156" w:line="440" w:lineRule="atLeast"/>
              <w:rPr>
                <w:rFonts w:hAnsi="宋体"/>
                <w:sz w:val="22"/>
                <w:szCs w:val="22"/>
              </w:rPr>
            </w:pPr>
          </w:p>
        </w:tc>
        <w:tc>
          <w:tcPr>
            <w:tcW w:w="1491" w:type="dxa"/>
          </w:tcPr>
          <w:p>
            <w:pPr>
              <w:pStyle w:val="13"/>
              <w:adjustRightInd w:val="0"/>
              <w:snapToGrid w:val="0"/>
              <w:spacing w:before="156" w:after="156" w:line="440" w:lineRule="atLeast"/>
              <w:rPr>
                <w:rFonts w:hAnsi="宋体"/>
                <w:sz w:val="22"/>
                <w:szCs w:val="22"/>
              </w:rPr>
            </w:pPr>
          </w:p>
        </w:tc>
        <w:tc>
          <w:tcPr>
            <w:tcW w:w="1555" w:type="dxa"/>
          </w:tcPr>
          <w:p>
            <w:pPr>
              <w:pStyle w:val="13"/>
              <w:adjustRightInd w:val="0"/>
              <w:snapToGrid w:val="0"/>
              <w:spacing w:before="156" w:after="156" w:line="440" w:lineRule="atLeast"/>
              <w:rPr>
                <w:rFonts w:hAnsi="宋体"/>
                <w:sz w:val="22"/>
                <w:szCs w:val="22"/>
              </w:rPr>
            </w:pPr>
          </w:p>
        </w:tc>
        <w:tc>
          <w:tcPr>
            <w:tcW w:w="1556" w:type="dxa"/>
          </w:tcPr>
          <w:p>
            <w:pPr>
              <w:pStyle w:val="13"/>
              <w:adjustRightInd w:val="0"/>
              <w:snapToGrid w:val="0"/>
              <w:spacing w:before="156" w:after="156" w:line="440" w:lineRule="atLeast"/>
              <w:rPr>
                <w:rFonts w:hAnsi="宋体"/>
                <w:sz w:val="22"/>
                <w:szCs w:val="22"/>
              </w:rPr>
            </w:pPr>
          </w:p>
        </w:tc>
        <w:tc>
          <w:tcPr>
            <w:tcW w:w="1556" w:type="dxa"/>
          </w:tcPr>
          <w:p>
            <w:pPr>
              <w:pStyle w:val="13"/>
              <w:adjustRightInd w:val="0"/>
              <w:snapToGrid w:val="0"/>
              <w:spacing w:before="156" w:after="156"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pPr>
              <w:pStyle w:val="13"/>
              <w:adjustRightInd w:val="0"/>
              <w:snapToGrid w:val="0"/>
              <w:spacing w:before="156" w:after="156" w:line="440" w:lineRule="atLeast"/>
              <w:rPr>
                <w:rFonts w:hAnsi="宋体"/>
                <w:sz w:val="22"/>
                <w:szCs w:val="22"/>
              </w:rPr>
            </w:pPr>
          </w:p>
        </w:tc>
        <w:tc>
          <w:tcPr>
            <w:tcW w:w="1266" w:type="dxa"/>
            <w:tcBorders>
              <w:right w:val="single" w:color="000000" w:sz="4" w:space="0"/>
            </w:tcBorders>
          </w:tcPr>
          <w:p>
            <w:pPr>
              <w:pStyle w:val="13"/>
              <w:adjustRightInd w:val="0"/>
              <w:snapToGrid w:val="0"/>
              <w:spacing w:before="156" w:after="156" w:line="440" w:lineRule="atLeast"/>
              <w:rPr>
                <w:rFonts w:hAnsi="宋体"/>
                <w:sz w:val="22"/>
                <w:szCs w:val="22"/>
              </w:rPr>
            </w:pPr>
          </w:p>
        </w:tc>
        <w:tc>
          <w:tcPr>
            <w:tcW w:w="1477" w:type="dxa"/>
            <w:tcBorders>
              <w:left w:val="single" w:color="000000" w:sz="4" w:space="0"/>
            </w:tcBorders>
          </w:tcPr>
          <w:p>
            <w:pPr>
              <w:pStyle w:val="13"/>
              <w:adjustRightInd w:val="0"/>
              <w:snapToGrid w:val="0"/>
              <w:spacing w:before="156" w:after="156" w:line="440" w:lineRule="atLeast"/>
              <w:rPr>
                <w:rFonts w:hAnsi="宋体"/>
                <w:sz w:val="22"/>
                <w:szCs w:val="22"/>
              </w:rPr>
            </w:pPr>
          </w:p>
        </w:tc>
        <w:tc>
          <w:tcPr>
            <w:tcW w:w="1491" w:type="dxa"/>
          </w:tcPr>
          <w:p>
            <w:pPr>
              <w:pStyle w:val="13"/>
              <w:adjustRightInd w:val="0"/>
              <w:snapToGrid w:val="0"/>
              <w:spacing w:before="156" w:after="156" w:line="440" w:lineRule="atLeast"/>
              <w:rPr>
                <w:rFonts w:hAnsi="宋体"/>
                <w:sz w:val="22"/>
                <w:szCs w:val="22"/>
              </w:rPr>
            </w:pPr>
          </w:p>
        </w:tc>
        <w:tc>
          <w:tcPr>
            <w:tcW w:w="1555" w:type="dxa"/>
          </w:tcPr>
          <w:p>
            <w:pPr>
              <w:pStyle w:val="13"/>
              <w:adjustRightInd w:val="0"/>
              <w:snapToGrid w:val="0"/>
              <w:spacing w:before="156" w:after="156" w:line="440" w:lineRule="atLeast"/>
              <w:rPr>
                <w:rFonts w:hAnsi="宋体"/>
                <w:sz w:val="22"/>
                <w:szCs w:val="22"/>
              </w:rPr>
            </w:pPr>
          </w:p>
        </w:tc>
        <w:tc>
          <w:tcPr>
            <w:tcW w:w="1556" w:type="dxa"/>
          </w:tcPr>
          <w:p>
            <w:pPr>
              <w:pStyle w:val="13"/>
              <w:adjustRightInd w:val="0"/>
              <w:snapToGrid w:val="0"/>
              <w:spacing w:before="156" w:after="156" w:line="440" w:lineRule="atLeast"/>
              <w:rPr>
                <w:rFonts w:hAnsi="宋体"/>
                <w:sz w:val="22"/>
                <w:szCs w:val="22"/>
              </w:rPr>
            </w:pPr>
          </w:p>
        </w:tc>
        <w:tc>
          <w:tcPr>
            <w:tcW w:w="1556" w:type="dxa"/>
          </w:tcPr>
          <w:p>
            <w:pPr>
              <w:pStyle w:val="13"/>
              <w:adjustRightInd w:val="0"/>
              <w:snapToGrid w:val="0"/>
              <w:spacing w:before="156" w:after="156"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8" w:type="dxa"/>
          </w:tcPr>
          <w:p>
            <w:pPr>
              <w:pStyle w:val="13"/>
              <w:adjustRightInd w:val="0"/>
              <w:snapToGrid w:val="0"/>
              <w:spacing w:before="156" w:after="156" w:line="440" w:lineRule="atLeast"/>
              <w:rPr>
                <w:rFonts w:hAnsi="宋体"/>
                <w:sz w:val="22"/>
                <w:szCs w:val="22"/>
              </w:rPr>
            </w:pPr>
          </w:p>
        </w:tc>
        <w:tc>
          <w:tcPr>
            <w:tcW w:w="1266" w:type="dxa"/>
            <w:tcBorders>
              <w:right w:val="single" w:color="000000" w:sz="4" w:space="0"/>
            </w:tcBorders>
          </w:tcPr>
          <w:p>
            <w:pPr>
              <w:pStyle w:val="13"/>
              <w:adjustRightInd w:val="0"/>
              <w:snapToGrid w:val="0"/>
              <w:spacing w:before="156" w:after="156" w:line="440" w:lineRule="atLeast"/>
              <w:rPr>
                <w:rFonts w:hAnsi="宋体"/>
                <w:sz w:val="22"/>
                <w:szCs w:val="22"/>
              </w:rPr>
            </w:pPr>
          </w:p>
        </w:tc>
        <w:tc>
          <w:tcPr>
            <w:tcW w:w="1477" w:type="dxa"/>
            <w:tcBorders>
              <w:left w:val="single" w:color="000000" w:sz="4" w:space="0"/>
            </w:tcBorders>
          </w:tcPr>
          <w:p>
            <w:pPr>
              <w:pStyle w:val="13"/>
              <w:adjustRightInd w:val="0"/>
              <w:snapToGrid w:val="0"/>
              <w:spacing w:before="156" w:after="156" w:line="440" w:lineRule="atLeast"/>
              <w:rPr>
                <w:rFonts w:hAnsi="宋体"/>
                <w:sz w:val="22"/>
                <w:szCs w:val="22"/>
              </w:rPr>
            </w:pPr>
          </w:p>
        </w:tc>
        <w:tc>
          <w:tcPr>
            <w:tcW w:w="1491" w:type="dxa"/>
          </w:tcPr>
          <w:p>
            <w:pPr>
              <w:pStyle w:val="13"/>
              <w:adjustRightInd w:val="0"/>
              <w:snapToGrid w:val="0"/>
              <w:spacing w:before="156" w:after="156" w:line="440" w:lineRule="atLeast"/>
              <w:rPr>
                <w:rFonts w:hAnsi="宋体"/>
                <w:sz w:val="22"/>
                <w:szCs w:val="22"/>
              </w:rPr>
            </w:pPr>
          </w:p>
        </w:tc>
        <w:tc>
          <w:tcPr>
            <w:tcW w:w="1555" w:type="dxa"/>
          </w:tcPr>
          <w:p>
            <w:pPr>
              <w:pStyle w:val="13"/>
              <w:adjustRightInd w:val="0"/>
              <w:snapToGrid w:val="0"/>
              <w:spacing w:before="156" w:after="156" w:line="440" w:lineRule="atLeast"/>
              <w:rPr>
                <w:rFonts w:hAnsi="宋体"/>
                <w:sz w:val="22"/>
                <w:szCs w:val="22"/>
              </w:rPr>
            </w:pPr>
          </w:p>
        </w:tc>
        <w:tc>
          <w:tcPr>
            <w:tcW w:w="1556" w:type="dxa"/>
          </w:tcPr>
          <w:p>
            <w:pPr>
              <w:pStyle w:val="13"/>
              <w:adjustRightInd w:val="0"/>
              <w:snapToGrid w:val="0"/>
              <w:spacing w:before="156" w:after="156" w:line="440" w:lineRule="atLeast"/>
              <w:rPr>
                <w:rFonts w:hAnsi="宋体"/>
                <w:sz w:val="22"/>
                <w:szCs w:val="22"/>
              </w:rPr>
            </w:pPr>
          </w:p>
        </w:tc>
        <w:tc>
          <w:tcPr>
            <w:tcW w:w="1556" w:type="dxa"/>
          </w:tcPr>
          <w:p>
            <w:pPr>
              <w:pStyle w:val="13"/>
              <w:adjustRightInd w:val="0"/>
              <w:snapToGrid w:val="0"/>
              <w:spacing w:before="156" w:after="156"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pPr>
              <w:pStyle w:val="13"/>
              <w:adjustRightInd w:val="0"/>
              <w:snapToGrid w:val="0"/>
              <w:spacing w:before="156" w:after="156" w:line="440" w:lineRule="atLeast"/>
              <w:rPr>
                <w:rFonts w:hAnsi="宋体"/>
                <w:sz w:val="22"/>
                <w:szCs w:val="22"/>
              </w:rPr>
            </w:pPr>
          </w:p>
        </w:tc>
        <w:tc>
          <w:tcPr>
            <w:tcW w:w="1266" w:type="dxa"/>
            <w:tcBorders>
              <w:right w:val="single" w:color="000000" w:sz="4" w:space="0"/>
            </w:tcBorders>
          </w:tcPr>
          <w:p>
            <w:pPr>
              <w:pStyle w:val="13"/>
              <w:adjustRightInd w:val="0"/>
              <w:snapToGrid w:val="0"/>
              <w:spacing w:before="156" w:after="156" w:line="440" w:lineRule="atLeast"/>
              <w:rPr>
                <w:rFonts w:hAnsi="宋体"/>
                <w:sz w:val="22"/>
                <w:szCs w:val="22"/>
              </w:rPr>
            </w:pPr>
          </w:p>
        </w:tc>
        <w:tc>
          <w:tcPr>
            <w:tcW w:w="1477" w:type="dxa"/>
            <w:tcBorders>
              <w:left w:val="single" w:color="000000" w:sz="4" w:space="0"/>
            </w:tcBorders>
          </w:tcPr>
          <w:p>
            <w:pPr>
              <w:pStyle w:val="13"/>
              <w:adjustRightInd w:val="0"/>
              <w:snapToGrid w:val="0"/>
              <w:spacing w:before="156" w:after="156" w:line="440" w:lineRule="atLeast"/>
              <w:rPr>
                <w:rFonts w:hAnsi="宋体"/>
                <w:sz w:val="22"/>
                <w:szCs w:val="22"/>
              </w:rPr>
            </w:pPr>
          </w:p>
        </w:tc>
        <w:tc>
          <w:tcPr>
            <w:tcW w:w="1491" w:type="dxa"/>
          </w:tcPr>
          <w:p>
            <w:pPr>
              <w:pStyle w:val="13"/>
              <w:adjustRightInd w:val="0"/>
              <w:snapToGrid w:val="0"/>
              <w:spacing w:before="156" w:after="156" w:line="440" w:lineRule="atLeast"/>
              <w:rPr>
                <w:rFonts w:hAnsi="宋体"/>
                <w:sz w:val="22"/>
                <w:szCs w:val="22"/>
              </w:rPr>
            </w:pPr>
          </w:p>
        </w:tc>
        <w:tc>
          <w:tcPr>
            <w:tcW w:w="1555" w:type="dxa"/>
          </w:tcPr>
          <w:p>
            <w:pPr>
              <w:pStyle w:val="13"/>
              <w:adjustRightInd w:val="0"/>
              <w:snapToGrid w:val="0"/>
              <w:spacing w:before="156" w:after="156" w:line="440" w:lineRule="atLeast"/>
              <w:rPr>
                <w:rFonts w:hAnsi="宋体"/>
                <w:sz w:val="22"/>
                <w:szCs w:val="22"/>
              </w:rPr>
            </w:pPr>
          </w:p>
        </w:tc>
        <w:tc>
          <w:tcPr>
            <w:tcW w:w="1556" w:type="dxa"/>
          </w:tcPr>
          <w:p>
            <w:pPr>
              <w:pStyle w:val="13"/>
              <w:adjustRightInd w:val="0"/>
              <w:snapToGrid w:val="0"/>
              <w:spacing w:before="156" w:after="156" w:line="440" w:lineRule="atLeast"/>
              <w:rPr>
                <w:rFonts w:hAnsi="宋体"/>
                <w:sz w:val="22"/>
                <w:szCs w:val="22"/>
              </w:rPr>
            </w:pPr>
          </w:p>
        </w:tc>
        <w:tc>
          <w:tcPr>
            <w:tcW w:w="1556" w:type="dxa"/>
          </w:tcPr>
          <w:p>
            <w:pPr>
              <w:pStyle w:val="13"/>
              <w:adjustRightInd w:val="0"/>
              <w:snapToGrid w:val="0"/>
              <w:spacing w:before="156" w:after="156"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pPr>
              <w:pStyle w:val="13"/>
              <w:adjustRightInd w:val="0"/>
              <w:snapToGrid w:val="0"/>
              <w:spacing w:before="156" w:after="156" w:line="440" w:lineRule="atLeast"/>
              <w:rPr>
                <w:rFonts w:hAnsi="宋体"/>
                <w:sz w:val="22"/>
                <w:szCs w:val="22"/>
              </w:rPr>
            </w:pPr>
          </w:p>
        </w:tc>
        <w:tc>
          <w:tcPr>
            <w:tcW w:w="1266" w:type="dxa"/>
            <w:tcBorders>
              <w:right w:val="single" w:color="000000" w:sz="4" w:space="0"/>
            </w:tcBorders>
          </w:tcPr>
          <w:p>
            <w:pPr>
              <w:pStyle w:val="13"/>
              <w:adjustRightInd w:val="0"/>
              <w:snapToGrid w:val="0"/>
              <w:spacing w:before="156" w:after="156" w:line="440" w:lineRule="atLeast"/>
              <w:rPr>
                <w:rFonts w:hAnsi="宋体"/>
                <w:sz w:val="22"/>
                <w:szCs w:val="22"/>
              </w:rPr>
            </w:pPr>
          </w:p>
        </w:tc>
        <w:tc>
          <w:tcPr>
            <w:tcW w:w="1477" w:type="dxa"/>
            <w:tcBorders>
              <w:left w:val="single" w:color="000000" w:sz="4" w:space="0"/>
            </w:tcBorders>
          </w:tcPr>
          <w:p>
            <w:pPr>
              <w:pStyle w:val="13"/>
              <w:adjustRightInd w:val="0"/>
              <w:snapToGrid w:val="0"/>
              <w:spacing w:before="156" w:after="156" w:line="440" w:lineRule="atLeast"/>
              <w:rPr>
                <w:rFonts w:hAnsi="宋体"/>
                <w:sz w:val="22"/>
                <w:szCs w:val="22"/>
              </w:rPr>
            </w:pPr>
          </w:p>
        </w:tc>
        <w:tc>
          <w:tcPr>
            <w:tcW w:w="1491" w:type="dxa"/>
          </w:tcPr>
          <w:p>
            <w:pPr>
              <w:pStyle w:val="13"/>
              <w:adjustRightInd w:val="0"/>
              <w:snapToGrid w:val="0"/>
              <w:spacing w:before="156" w:after="156" w:line="440" w:lineRule="atLeast"/>
              <w:rPr>
                <w:rFonts w:hAnsi="宋体"/>
                <w:sz w:val="22"/>
                <w:szCs w:val="22"/>
              </w:rPr>
            </w:pPr>
          </w:p>
        </w:tc>
        <w:tc>
          <w:tcPr>
            <w:tcW w:w="1555" w:type="dxa"/>
          </w:tcPr>
          <w:p>
            <w:pPr>
              <w:pStyle w:val="13"/>
              <w:adjustRightInd w:val="0"/>
              <w:snapToGrid w:val="0"/>
              <w:spacing w:before="156" w:after="156" w:line="440" w:lineRule="atLeast"/>
              <w:rPr>
                <w:rFonts w:hAnsi="宋体"/>
                <w:sz w:val="22"/>
                <w:szCs w:val="22"/>
              </w:rPr>
            </w:pPr>
          </w:p>
        </w:tc>
        <w:tc>
          <w:tcPr>
            <w:tcW w:w="1556" w:type="dxa"/>
          </w:tcPr>
          <w:p>
            <w:pPr>
              <w:pStyle w:val="13"/>
              <w:adjustRightInd w:val="0"/>
              <w:snapToGrid w:val="0"/>
              <w:spacing w:before="156" w:after="156" w:line="440" w:lineRule="atLeast"/>
              <w:rPr>
                <w:rFonts w:hAnsi="宋体"/>
                <w:sz w:val="22"/>
                <w:szCs w:val="22"/>
              </w:rPr>
            </w:pPr>
          </w:p>
        </w:tc>
        <w:tc>
          <w:tcPr>
            <w:tcW w:w="1556" w:type="dxa"/>
          </w:tcPr>
          <w:p>
            <w:pPr>
              <w:pStyle w:val="13"/>
              <w:adjustRightInd w:val="0"/>
              <w:snapToGrid w:val="0"/>
              <w:spacing w:before="156" w:after="156"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8" w:type="dxa"/>
          </w:tcPr>
          <w:p>
            <w:pPr>
              <w:pStyle w:val="13"/>
              <w:adjustRightInd w:val="0"/>
              <w:snapToGrid w:val="0"/>
              <w:spacing w:before="156" w:after="156" w:line="440" w:lineRule="atLeast"/>
              <w:rPr>
                <w:rFonts w:hAnsi="宋体"/>
                <w:sz w:val="22"/>
                <w:szCs w:val="22"/>
              </w:rPr>
            </w:pPr>
          </w:p>
        </w:tc>
        <w:tc>
          <w:tcPr>
            <w:tcW w:w="1266" w:type="dxa"/>
            <w:tcBorders>
              <w:right w:val="single" w:color="000000" w:sz="4" w:space="0"/>
            </w:tcBorders>
          </w:tcPr>
          <w:p>
            <w:pPr>
              <w:pStyle w:val="13"/>
              <w:adjustRightInd w:val="0"/>
              <w:snapToGrid w:val="0"/>
              <w:spacing w:before="156" w:after="156" w:line="440" w:lineRule="atLeast"/>
              <w:rPr>
                <w:rFonts w:hAnsi="宋体"/>
                <w:sz w:val="22"/>
                <w:szCs w:val="22"/>
              </w:rPr>
            </w:pPr>
          </w:p>
        </w:tc>
        <w:tc>
          <w:tcPr>
            <w:tcW w:w="1477" w:type="dxa"/>
            <w:tcBorders>
              <w:left w:val="single" w:color="000000" w:sz="4" w:space="0"/>
            </w:tcBorders>
          </w:tcPr>
          <w:p>
            <w:pPr>
              <w:pStyle w:val="13"/>
              <w:adjustRightInd w:val="0"/>
              <w:snapToGrid w:val="0"/>
              <w:spacing w:before="156" w:after="156" w:line="440" w:lineRule="atLeast"/>
              <w:rPr>
                <w:rFonts w:hAnsi="宋体"/>
                <w:sz w:val="22"/>
                <w:szCs w:val="22"/>
              </w:rPr>
            </w:pPr>
          </w:p>
        </w:tc>
        <w:tc>
          <w:tcPr>
            <w:tcW w:w="1491" w:type="dxa"/>
          </w:tcPr>
          <w:p>
            <w:pPr>
              <w:pStyle w:val="13"/>
              <w:adjustRightInd w:val="0"/>
              <w:snapToGrid w:val="0"/>
              <w:spacing w:before="156" w:after="156" w:line="440" w:lineRule="atLeast"/>
              <w:rPr>
                <w:rFonts w:hAnsi="宋体"/>
                <w:sz w:val="22"/>
                <w:szCs w:val="22"/>
              </w:rPr>
            </w:pPr>
          </w:p>
        </w:tc>
        <w:tc>
          <w:tcPr>
            <w:tcW w:w="1555" w:type="dxa"/>
          </w:tcPr>
          <w:p>
            <w:pPr>
              <w:pStyle w:val="13"/>
              <w:adjustRightInd w:val="0"/>
              <w:snapToGrid w:val="0"/>
              <w:spacing w:before="156" w:after="156" w:line="440" w:lineRule="atLeast"/>
              <w:rPr>
                <w:rFonts w:hAnsi="宋体"/>
                <w:sz w:val="22"/>
                <w:szCs w:val="22"/>
              </w:rPr>
            </w:pPr>
          </w:p>
        </w:tc>
        <w:tc>
          <w:tcPr>
            <w:tcW w:w="1556" w:type="dxa"/>
          </w:tcPr>
          <w:p>
            <w:pPr>
              <w:pStyle w:val="13"/>
              <w:adjustRightInd w:val="0"/>
              <w:snapToGrid w:val="0"/>
              <w:spacing w:before="156" w:after="156" w:line="440" w:lineRule="atLeast"/>
              <w:rPr>
                <w:rFonts w:hAnsi="宋体"/>
                <w:sz w:val="22"/>
                <w:szCs w:val="22"/>
              </w:rPr>
            </w:pPr>
          </w:p>
        </w:tc>
        <w:tc>
          <w:tcPr>
            <w:tcW w:w="1556" w:type="dxa"/>
          </w:tcPr>
          <w:p>
            <w:pPr>
              <w:pStyle w:val="13"/>
              <w:adjustRightInd w:val="0"/>
              <w:snapToGrid w:val="0"/>
              <w:spacing w:before="156" w:after="156"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pPr>
              <w:pStyle w:val="13"/>
              <w:adjustRightInd w:val="0"/>
              <w:snapToGrid w:val="0"/>
              <w:spacing w:before="156" w:after="156" w:line="440" w:lineRule="atLeast"/>
              <w:rPr>
                <w:rFonts w:hAnsi="宋体"/>
                <w:sz w:val="22"/>
                <w:szCs w:val="22"/>
              </w:rPr>
            </w:pPr>
          </w:p>
        </w:tc>
        <w:tc>
          <w:tcPr>
            <w:tcW w:w="1266" w:type="dxa"/>
            <w:tcBorders>
              <w:right w:val="single" w:color="000000" w:sz="4" w:space="0"/>
            </w:tcBorders>
          </w:tcPr>
          <w:p>
            <w:pPr>
              <w:pStyle w:val="13"/>
              <w:adjustRightInd w:val="0"/>
              <w:snapToGrid w:val="0"/>
              <w:spacing w:before="156" w:after="156" w:line="440" w:lineRule="atLeast"/>
              <w:rPr>
                <w:rFonts w:hAnsi="宋体"/>
                <w:sz w:val="22"/>
                <w:szCs w:val="22"/>
              </w:rPr>
            </w:pPr>
          </w:p>
        </w:tc>
        <w:tc>
          <w:tcPr>
            <w:tcW w:w="1477" w:type="dxa"/>
            <w:tcBorders>
              <w:left w:val="single" w:color="000000" w:sz="4" w:space="0"/>
            </w:tcBorders>
          </w:tcPr>
          <w:p>
            <w:pPr>
              <w:pStyle w:val="13"/>
              <w:adjustRightInd w:val="0"/>
              <w:snapToGrid w:val="0"/>
              <w:spacing w:before="156" w:after="156" w:line="440" w:lineRule="atLeast"/>
              <w:rPr>
                <w:rFonts w:hAnsi="宋体"/>
                <w:sz w:val="22"/>
                <w:szCs w:val="22"/>
              </w:rPr>
            </w:pPr>
          </w:p>
        </w:tc>
        <w:tc>
          <w:tcPr>
            <w:tcW w:w="1491" w:type="dxa"/>
          </w:tcPr>
          <w:p>
            <w:pPr>
              <w:pStyle w:val="13"/>
              <w:adjustRightInd w:val="0"/>
              <w:snapToGrid w:val="0"/>
              <w:spacing w:before="156" w:after="156" w:line="440" w:lineRule="atLeast"/>
              <w:rPr>
                <w:rFonts w:hAnsi="宋体"/>
                <w:sz w:val="22"/>
                <w:szCs w:val="22"/>
              </w:rPr>
            </w:pPr>
          </w:p>
        </w:tc>
        <w:tc>
          <w:tcPr>
            <w:tcW w:w="1555" w:type="dxa"/>
          </w:tcPr>
          <w:p>
            <w:pPr>
              <w:pStyle w:val="13"/>
              <w:adjustRightInd w:val="0"/>
              <w:snapToGrid w:val="0"/>
              <w:spacing w:before="156" w:after="156" w:line="440" w:lineRule="atLeast"/>
              <w:rPr>
                <w:rFonts w:hAnsi="宋体"/>
                <w:sz w:val="22"/>
                <w:szCs w:val="22"/>
              </w:rPr>
            </w:pPr>
          </w:p>
        </w:tc>
        <w:tc>
          <w:tcPr>
            <w:tcW w:w="1556" w:type="dxa"/>
          </w:tcPr>
          <w:p>
            <w:pPr>
              <w:pStyle w:val="13"/>
              <w:adjustRightInd w:val="0"/>
              <w:snapToGrid w:val="0"/>
              <w:spacing w:before="156" w:after="156" w:line="440" w:lineRule="atLeast"/>
              <w:rPr>
                <w:rFonts w:hAnsi="宋体"/>
                <w:sz w:val="22"/>
                <w:szCs w:val="22"/>
              </w:rPr>
            </w:pPr>
          </w:p>
        </w:tc>
        <w:tc>
          <w:tcPr>
            <w:tcW w:w="1556" w:type="dxa"/>
          </w:tcPr>
          <w:p>
            <w:pPr>
              <w:pStyle w:val="13"/>
              <w:adjustRightInd w:val="0"/>
              <w:snapToGrid w:val="0"/>
              <w:spacing w:before="156" w:after="156"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tcPr>
          <w:p>
            <w:pPr>
              <w:pStyle w:val="13"/>
              <w:adjustRightInd w:val="0"/>
              <w:snapToGrid w:val="0"/>
              <w:spacing w:before="156" w:after="156" w:line="440" w:lineRule="atLeast"/>
              <w:rPr>
                <w:rFonts w:hAnsi="宋体"/>
                <w:sz w:val="22"/>
                <w:szCs w:val="22"/>
              </w:rPr>
            </w:pPr>
          </w:p>
        </w:tc>
        <w:tc>
          <w:tcPr>
            <w:tcW w:w="1266" w:type="dxa"/>
            <w:tcBorders>
              <w:right w:val="single" w:color="000000" w:sz="4" w:space="0"/>
            </w:tcBorders>
          </w:tcPr>
          <w:p>
            <w:pPr>
              <w:pStyle w:val="13"/>
              <w:adjustRightInd w:val="0"/>
              <w:snapToGrid w:val="0"/>
              <w:spacing w:before="156" w:after="156" w:line="440" w:lineRule="atLeast"/>
              <w:rPr>
                <w:rFonts w:hAnsi="宋体"/>
                <w:sz w:val="22"/>
                <w:szCs w:val="22"/>
              </w:rPr>
            </w:pPr>
          </w:p>
        </w:tc>
        <w:tc>
          <w:tcPr>
            <w:tcW w:w="1477" w:type="dxa"/>
            <w:tcBorders>
              <w:left w:val="single" w:color="000000" w:sz="4" w:space="0"/>
            </w:tcBorders>
          </w:tcPr>
          <w:p>
            <w:pPr>
              <w:pStyle w:val="13"/>
              <w:adjustRightInd w:val="0"/>
              <w:snapToGrid w:val="0"/>
              <w:spacing w:before="156" w:after="156" w:line="440" w:lineRule="atLeast"/>
              <w:rPr>
                <w:rFonts w:hAnsi="宋体"/>
                <w:sz w:val="22"/>
                <w:szCs w:val="22"/>
              </w:rPr>
            </w:pPr>
          </w:p>
        </w:tc>
        <w:tc>
          <w:tcPr>
            <w:tcW w:w="1491" w:type="dxa"/>
          </w:tcPr>
          <w:p>
            <w:pPr>
              <w:pStyle w:val="13"/>
              <w:adjustRightInd w:val="0"/>
              <w:snapToGrid w:val="0"/>
              <w:spacing w:before="156" w:after="156" w:line="440" w:lineRule="atLeast"/>
              <w:rPr>
                <w:rFonts w:hAnsi="宋体"/>
                <w:sz w:val="22"/>
                <w:szCs w:val="22"/>
              </w:rPr>
            </w:pPr>
          </w:p>
        </w:tc>
        <w:tc>
          <w:tcPr>
            <w:tcW w:w="1555" w:type="dxa"/>
          </w:tcPr>
          <w:p>
            <w:pPr>
              <w:pStyle w:val="13"/>
              <w:adjustRightInd w:val="0"/>
              <w:snapToGrid w:val="0"/>
              <w:spacing w:before="156" w:after="156" w:line="440" w:lineRule="atLeast"/>
              <w:rPr>
                <w:rFonts w:hAnsi="宋体"/>
                <w:sz w:val="22"/>
                <w:szCs w:val="22"/>
              </w:rPr>
            </w:pPr>
          </w:p>
        </w:tc>
        <w:tc>
          <w:tcPr>
            <w:tcW w:w="1556" w:type="dxa"/>
          </w:tcPr>
          <w:p>
            <w:pPr>
              <w:pStyle w:val="13"/>
              <w:adjustRightInd w:val="0"/>
              <w:snapToGrid w:val="0"/>
              <w:spacing w:before="156" w:after="156" w:line="440" w:lineRule="atLeast"/>
              <w:rPr>
                <w:rFonts w:hAnsi="宋体"/>
                <w:sz w:val="22"/>
                <w:szCs w:val="22"/>
              </w:rPr>
            </w:pPr>
          </w:p>
        </w:tc>
        <w:tc>
          <w:tcPr>
            <w:tcW w:w="1556" w:type="dxa"/>
          </w:tcPr>
          <w:p>
            <w:pPr>
              <w:pStyle w:val="13"/>
              <w:adjustRightInd w:val="0"/>
              <w:snapToGrid w:val="0"/>
              <w:spacing w:before="156" w:after="156" w:line="440" w:lineRule="atLeast"/>
              <w:rPr>
                <w:rFonts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8" w:type="dxa"/>
          </w:tcPr>
          <w:p>
            <w:pPr>
              <w:pStyle w:val="13"/>
              <w:adjustRightInd w:val="0"/>
              <w:snapToGrid w:val="0"/>
              <w:spacing w:before="156" w:after="156" w:line="440" w:lineRule="atLeast"/>
              <w:rPr>
                <w:rFonts w:hAnsi="宋体"/>
                <w:sz w:val="22"/>
                <w:szCs w:val="22"/>
              </w:rPr>
            </w:pPr>
          </w:p>
        </w:tc>
        <w:tc>
          <w:tcPr>
            <w:tcW w:w="1266" w:type="dxa"/>
            <w:tcBorders>
              <w:right w:val="single" w:color="000000" w:sz="4" w:space="0"/>
            </w:tcBorders>
          </w:tcPr>
          <w:p>
            <w:pPr>
              <w:pStyle w:val="13"/>
              <w:adjustRightInd w:val="0"/>
              <w:snapToGrid w:val="0"/>
              <w:spacing w:before="156" w:after="156" w:line="440" w:lineRule="atLeast"/>
              <w:rPr>
                <w:rFonts w:hAnsi="宋体"/>
                <w:sz w:val="22"/>
                <w:szCs w:val="22"/>
              </w:rPr>
            </w:pPr>
          </w:p>
        </w:tc>
        <w:tc>
          <w:tcPr>
            <w:tcW w:w="1477" w:type="dxa"/>
            <w:tcBorders>
              <w:left w:val="single" w:color="000000" w:sz="4" w:space="0"/>
            </w:tcBorders>
          </w:tcPr>
          <w:p>
            <w:pPr>
              <w:pStyle w:val="13"/>
              <w:adjustRightInd w:val="0"/>
              <w:snapToGrid w:val="0"/>
              <w:spacing w:before="156" w:after="156" w:line="440" w:lineRule="atLeast"/>
              <w:rPr>
                <w:rFonts w:hAnsi="宋体"/>
                <w:sz w:val="22"/>
                <w:szCs w:val="22"/>
              </w:rPr>
            </w:pPr>
          </w:p>
        </w:tc>
        <w:tc>
          <w:tcPr>
            <w:tcW w:w="1491" w:type="dxa"/>
          </w:tcPr>
          <w:p>
            <w:pPr>
              <w:pStyle w:val="13"/>
              <w:adjustRightInd w:val="0"/>
              <w:snapToGrid w:val="0"/>
              <w:spacing w:before="156" w:after="156" w:line="440" w:lineRule="atLeast"/>
              <w:rPr>
                <w:rFonts w:hAnsi="宋体"/>
                <w:sz w:val="22"/>
                <w:szCs w:val="22"/>
              </w:rPr>
            </w:pPr>
          </w:p>
        </w:tc>
        <w:tc>
          <w:tcPr>
            <w:tcW w:w="1555" w:type="dxa"/>
          </w:tcPr>
          <w:p>
            <w:pPr>
              <w:pStyle w:val="13"/>
              <w:adjustRightInd w:val="0"/>
              <w:snapToGrid w:val="0"/>
              <w:spacing w:before="156" w:after="156" w:line="440" w:lineRule="atLeast"/>
              <w:rPr>
                <w:rFonts w:hAnsi="宋体"/>
                <w:sz w:val="22"/>
                <w:szCs w:val="22"/>
              </w:rPr>
            </w:pPr>
          </w:p>
        </w:tc>
        <w:tc>
          <w:tcPr>
            <w:tcW w:w="1556" w:type="dxa"/>
          </w:tcPr>
          <w:p>
            <w:pPr>
              <w:pStyle w:val="13"/>
              <w:adjustRightInd w:val="0"/>
              <w:snapToGrid w:val="0"/>
              <w:spacing w:before="156" w:after="156" w:line="440" w:lineRule="atLeast"/>
              <w:rPr>
                <w:rFonts w:hAnsi="宋体"/>
                <w:sz w:val="22"/>
                <w:szCs w:val="22"/>
              </w:rPr>
            </w:pPr>
          </w:p>
        </w:tc>
        <w:tc>
          <w:tcPr>
            <w:tcW w:w="1556" w:type="dxa"/>
          </w:tcPr>
          <w:p>
            <w:pPr>
              <w:pStyle w:val="13"/>
              <w:adjustRightInd w:val="0"/>
              <w:snapToGrid w:val="0"/>
              <w:spacing w:before="156" w:after="156" w:line="440" w:lineRule="atLeast"/>
              <w:rPr>
                <w:rFonts w:hAnsi="宋体"/>
                <w:sz w:val="22"/>
                <w:szCs w:val="22"/>
              </w:rPr>
            </w:pPr>
          </w:p>
        </w:tc>
      </w:tr>
    </w:tbl>
    <w:p>
      <w:pPr>
        <w:pStyle w:val="13"/>
        <w:spacing w:before="156" w:after="156" w:line="440" w:lineRule="atLeast"/>
        <w:rPr>
          <w:rFonts w:hAnsi="宋体" w:cs="Arial"/>
          <w:bCs/>
          <w:sz w:val="36"/>
          <w:szCs w:val="36"/>
        </w:rPr>
      </w:pPr>
      <w:r>
        <w:rPr>
          <w:rFonts w:hint="eastAsia" w:hAnsi="宋体"/>
          <w:sz w:val="22"/>
          <w:szCs w:val="22"/>
        </w:rPr>
        <w:t>说明：按评分标准要求提供。</w:t>
      </w:r>
    </w:p>
    <w:p>
      <w:pPr>
        <w:pStyle w:val="13"/>
        <w:spacing w:before="156" w:after="156" w:line="440" w:lineRule="atLeast"/>
        <w:jc w:val="center"/>
        <w:rPr>
          <w:rFonts w:hAnsi="宋体" w:cs="Arial"/>
          <w:bCs/>
          <w:sz w:val="36"/>
          <w:szCs w:val="36"/>
        </w:rPr>
      </w:pPr>
    </w:p>
    <w:p>
      <w:pPr>
        <w:pStyle w:val="13"/>
        <w:spacing w:before="156" w:after="156" w:line="440" w:lineRule="atLeast"/>
        <w:jc w:val="left"/>
        <w:rPr>
          <w:rFonts w:hAnsi="宋体" w:cs="Arial"/>
          <w:bCs/>
          <w:sz w:val="36"/>
          <w:szCs w:val="36"/>
        </w:rPr>
      </w:pPr>
      <w:r>
        <w:rPr>
          <w:rFonts w:hint="eastAsia"/>
          <w:sz w:val="22"/>
        </w:rPr>
        <w:t>投标供应商（盖章）</w:t>
      </w:r>
      <w:r>
        <w:rPr>
          <w:rFonts w:hint="eastAsia"/>
          <w:sz w:val="22"/>
          <w:u w:val="single"/>
        </w:rPr>
        <w:t xml:space="preserve">              </w:t>
      </w:r>
    </w:p>
    <w:p>
      <w:pPr>
        <w:pStyle w:val="13"/>
        <w:spacing w:before="156" w:after="156" w:line="440" w:lineRule="atLeast"/>
        <w:jc w:val="center"/>
        <w:rPr>
          <w:rFonts w:hAnsi="宋体" w:cs="Arial"/>
          <w:bCs/>
          <w:sz w:val="36"/>
          <w:szCs w:val="36"/>
        </w:rPr>
      </w:pPr>
    </w:p>
    <w:p>
      <w:pPr>
        <w:pStyle w:val="13"/>
        <w:spacing w:before="156" w:after="156" w:line="460" w:lineRule="atLeast"/>
        <w:rPr>
          <w:rFonts w:hAnsi="宋体"/>
          <w:sz w:val="36"/>
          <w:szCs w:val="36"/>
        </w:rPr>
      </w:pPr>
      <w:r>
        <w:rPr>
          <w:rFonts w:hint="eastAsia" w:cs="Arial"/>
          <w:sz w:val="22"/>
          <w:szCs w:val="22"/>
        </w:rPr>
        <w:t>附件八</w:t>
      </w:r>
    </w:p>
    <w:p>
      <w:pPr>
        <w:pStyle w:val="13"/>
        <w:spacing w:before="156" w:after="156" w:line="460" w:lineRule="atLeast"/>
        <w:jc w:val="center"/>
        <w:rPr>
          <w:rFonts w:hAnsi="宋体"/>
          <w:sz w:val="36"/>
          <w:szCs w:val="36"/>
        </w:rPr>
      </w:pPr>
      <w:r>
        <w:rPr>
          <w:rFonts w:hint="eastAsia" w:hAnsi="宋体"/>
          <w:sz w:val="36"/>
          <w:szCs w:val="36"/>
        </w:rPr>
        <w:t>拟派本项目成员组成表</w:t>
      </w:r>
    </w:p>
    <w:p>
      <w:pPr>
        <w:spacing w:line="400" w:lineRule="exact"/>
        <w:rPr>
          <w:rFonts w:ascii="宋体"/>
          <w:bCs/>
          <w:sz w:val="22"/>
        </w:rPr>
      </w:pPr>
      <w:r>
        <w:rPr>
          <w:rFonts w:hint="eastAsia" w:ascii="宋体"/>
          <w:sz w:val="22"/>
        </w:rPr>
        <w:t>项目名称：                                               招标编号：</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40"/>
        <w:gridCol w:w="1126"/>
        <w:gridCol w:w="690"/>
        <w:gridCol w:w="690"/>
        <w:gridCol w:w="1457"/>
        <w:gridCol w:w="1134"/>
        <w:gridCol w:w="26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140" w:type="dxa"/>
            <w:vAlign w:val="center"/>
          </w:tcPr>
          <w:p>
            <w:pPr>
              <w:jc w:val="center"/>
              <w:rPr>
                <w:rFonts w:ascii="宋体"/>
                <w:bCs/>
                <w:sz w:val="20"/>
              </w:rPr>
            </w:pPr>
            <w:r>
              <w:rPr>
                <w:rFonts w:hint="eastAsia" w:ascii="宋体"/>
                <w:bCs/>
                <w:sz w:val="20"/>
              </w:rPr>
              <w:t>姓名</w:t>
            </w:r>
          </w:p>
        </w:tc>
        <w:tc>
          <w:tcPr>
            <w:tcW w:w="1126" w:type="dxa"/>
            <w:vAlign w:val="center"/>
          </w:tcPr>
          <w:p>
            <w:pPr>
              <w:jc w:val="center"/>
              <w:rPr>
                <w:rFonts w:ascii="宋体"/>
                <w:bCs/>
                <w:sz w:val="20"/>
              </w:rPr>
            </w:pPr>
            <w:r>
              <w:rPr>
                <w:rFonts w:hint="eastAsia" w:ascii="宋体"/>
                <w:bCs/>
                <w:sz w:val="20"/>
              </w:rPr>
              <w:t>本项目担任工作</w:t>
            </w:r>
          </w:p>
        </w:tc>
        <w:tc>
          <w:tcPr>
            <w:tcW w:w="690" w:type="dxa"/>
            <w:vAlign w:val="center"/>
          </w:tcPr>
          <w:p>
            <w:pPr>
              <w:jc w:val="center"/>
              <w:rPr>
                <w:rFonts w:ascii="宋体"/>
                <w:bCs/>
                <w:sz w:val="20"/>
              </w:rPr>
            </w:pPr>
            <w:r>
              <w:rPr>
                <w:rFonts w:hint="eastAsia" w:ascii="宋体"/>
                <w:bCs/>
                <w:sz w:val="20"/>
              </w:rPr>
              <w:t>年龄</w:t>
            </w:r>
          </w:p>
        </w:tc>
        <w:tc>
          <w:tcPr>
            <w:tcW w:w="690" w:type="dxa"/>
            <w:vAlign w:val="center"/>
          </w:tcPr>
          <w:p>
            <w:pPr>
              <w:jc w:val="center"/>
              <w:rPr>
                <w:rFonts w:ascii="宋体"/>
                <w:bCs/>
                <w:sz w:val="20"/>
              </w:rPr>
            </w:pPr>
            <w:r>
              <w:rPr>
                <w:rFonts w:hint="eastAsia" w:ascii="宋体"/>
                <w:bCs/>
                <w:sz w:val="20"/>
              </w:rPr>
              <w:t>性别</w:t>
            </w:r>
          </w:p>
        </w:tc>
        <w:tc>
          <w:tcPr>
            <w:tcW w:w="1457" w:type="dxa"/>
            <w:vAlign w:val="center"/>
          </w:tcPr>
          <w:p>
            <w:pPr>
              <w:jc w:val="center"/>
              <w:rPr>
                <w:rFonts w:ascii="宋体"/>
                <w:bCs/>
                <w:sz w:val="20"/>
              </w:rPr>
            </w:pPr>
            <w:r>
              <w:rPr>
                <w:rFonts w:hint="eastAsia" w:ascii="宋体"/>
                <w:bCs/>
                <w:sz w:val="20"/>
              </w:rPr>
              <w:t>职称或资格</w:t>
            </w:r>
          </w:p>
        </w:tc>
        <w:tc>
          <w:tcPr>
            <w:tcW w:w="1134" w:type="dxa"/>
            <w:vAlign w:val="center"/>
          </w:tcPr>
          <w:p>
            <w:pPr>
              <w:jc w:val="center"/>
              <w:rPr>
                <w:rFonts w:ascii="宋体"/>
                <w:bCs/>
                <w:sz w:val="20"/>
              </w:rPr>
            </w:pPr>
            <w:r>
              <w:rPr>
                <w:rFonts w:hint="eastAsia" w:ascii="宋体"/>
                <w:bCs/>
                <w:sz w:val="20"/>
              </w:rPr>
              <w:t xml:space="preserve">专业 </w:t>
            </w:r>
          </w:p>
        </w:tc>
        <w:tc>
          <w:tcPr>
            <w:tcW w:w="2693" w:type="dxa"/>
            <w:vAlign w:val="center"/>
          </w:tcPr>
          <w:p>
            <w:pPr>
              <w:jc w:val="center"/>
              <w:rPr>
                <w:rFonts w:ascii="宋体"/>
                <w:bCs/>
                <w:sz w:val="20"/>
              </w:rPr>
            </w:pPr>
            <w:r>
              <w:rPr>
                <w:rFonts w:hint="eastAsia" w:ascii="宋体"/>
                <w:bCs/>
                <w:sz w:val="20"/>
              </w:rPr>
              <w:t>类似工作经验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pStyle w:val="42"/>
              <w:widowControl w:val="0"/>
              <w:pBdr>
                <w:left w:val="none" w:color="auto" w:sz="0" w:space="0"/>
                <w:bottom w:val="none" w:color="auto" w:sz="0" w:space="0"/>
                <w:right w:val="none" w:color="auto" w:sz="0" w:space="0"/>
              </w:pBdr>
              <w:spacing w:before="0" w:beforeAutospacing="0" w:after="0" w:afterAutospacing="0" w:line="360" w:lineRule="auto"/>
              <w:textAlignment w:val="auto"/>
              <w:rPr>
                <w:rFonts w:ascii="宋体" w:hAnsi="宋体" w:eastAsia="宋体"/>
                <w:sz w:val="20"/>
                <w:szCs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pStyle w:val="14"/>
              <w:spacing w:line="360" w:lineRule="auto"/>
              <w:ind w:left="5250"/>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40" w:type="dxa"/>
            <w:vAlign w:val="center"/>
          </w:tcPr>
          <w:p>
            <w:pPr>
              <w:spacing w:line="360" w:lineRule="auto"/>
              <w:rPr>
                <w:rFonts w:ascii="宋体"/>
                <w:sz w:val="20"/>
              </w:rPr>
            </w:pPr>
          </w:p>
        </w:tc>
        <w:tc>
          <w:tcPr>
            <w:tcW w:w="1126"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690" w:type="dxa"/>
            <w:vAlign w:val="center"/>
          </w:tcPr>
          <w:p>
            <w:pPr>
              <w:spacing w:line="360" w:lineRule="auto"/>
              <w:rPr>
                <w:rFonts w:ascii="宋体"/>
                <w:sz w:val="20"/>
              </w:rPr>
            </w:pPr>
          </w:p>
        </w:tc>
        <w:tc>
          <w:tcPr>
            <w:tcW w:w="1457" w:type="dxa"/>
            <w:vAlign w:val="center"/>
          </w:tcPr>
          <w:p>
            <w:pPr>
              <w:spacing w:line="360" w:lineRule="auto"/>
              <w:rPr>
                <w:rFonts w:ascii="宋体"/>
                <w:sz w:val="20"/>
              </w:rPr>
            </w:pPr>
          </w:p>
        </w:tc>
        <w:tc>
          <w:tcPr>
            <w:tcW w:w="1134" w:type="dxa"/>
            <w:vAlign w:val="center"/>
          </w:tcPr>
          <w:p>
            <w:pPr>
              <w:spacing w:line="360" w:lineRule="auto"/>
              <w:rPr>
                <w:rFonts w:ascii="宋体"/>
                <w:sz w:val="20"/>
              </w:rPr>
            </w:pPr>
          </w:p>
        </w:tc>
        <w:tc>
          <w:tcPr>
            <w:tcW w:w="2693" w:type="dxa"/>
            <w:vAlign w:val="center"/>
          </w:tcPr>
          <w:p>
            <w:pPr>
              <w:spacing w:line="360" w:lineRule="auto"/>
              <w:rPr>
                <w:rFonts w:ascii="宋体"/>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8930" w:type="dxa"/>
            <w:gridSpan w:val="7"/>
            <w:vAlign w:val="center"/>
          </w:tcPr>
          <w:p>
            <w:pPr>
              <w:spacing w:line="360" w:lineRule="auto"/>
              <w:rPr>
                <w:rFonts w:ascii="宋体"/>
                <w:sz w:val="20"/>
              </w:rPr>
            </w:pPr>
            <w:r>
              <w:rPr>
                <w:rFonts w:hint="eastAsia" w:ascii="宋体"/>
                <w:sz w:val="22"/>
              </w:rPr>
              <w:t>一旦我单位中标，将实行项目负责人负责制，我方保证按招标文件要求配备齐全相关人员。上述填报内容真实，若不真实，愿按有关规定接受处理。</w:t>
            </w:r>
          </w:p>
        </w:tc>
      </w:tr>
    </w:tbl>
    <w:p>
      <w:pPr>
        <w:autoSpaceDE w:val="0"/>
        <w:autoSpaceDN w:val="0"/>
        <w:adjustRightInd w:val="0"/>
        <w:spacing w:line="360" w:lineRule="auto"/>
        <w:rPr>
          <w:rFonts w:ascii="宋体"/>
          <w:sz w:val="22"/>
        </w:rPr>
      </w:pPr>
      <w:r>
        <w:rPr>
          <w:rFonts w:hint="eastAsia" w:ascii="宋体"/>
          <w:sz w:val="22"/>
        </w:rPr>
        <w:t>注：1、本表人员</w:t>
      </w:r>
      <w:r>
        <w:rPr>
          <w:rFonts w:hint="eastAsia"/>
          <w:sz w:val="22"/>
        </w:rPr>
        <w:t>如有证书的，同时</w:t>
      </w:r>
      <w:r>
        <w:rPr>
          <w:sz w:val="22"/>
        </w:rPr>
        <w:t>提供</w:t>
      </w:r>
      <w:r>
        <w:rPr>
          <w:rFonts w:hint="eastAsia"/>
          <w:sz w:val="22"/>
        </w:rPr>
        <w:t>证书及</w:t>
      </w:r>
      <w:r>
        <w:rPr>
          <w:rFonts w:hint="eastAsia" w:ascii="宋体"/>
          <w:sz w:val="22"/>
        </w:rPr>
        <w:t>就近连续3个月在本单</w:t>
      </w:r>
      <w:r>
        <w:rPr>
          <w:rFonts w:hint="eastAsia"/>
          <w:sz w:val="22"/>
        </w:rPr>
        <w:t>位缴纳社保证明</w:t>
      </w:r>
      <w:r>
        <w:rPr>
          <w:sz w:val="22"/>
        </w:rPr>
        <w:t>扫描件加盖公章</w:t>
      </w:r>
      <w:r>
        <w:rPr>
          <w:rFonts w:hint="eastAsia" w:ascii="宋体"/>
          <w:sz w:val="22"/>
        </w:rPr>
        <w:t>。</w:t>
      </w:r>
    </w:p>
    <w:p>
      <w:pPr>
        <w:autoSpaceDE w:val="0"/>
        <w:autoSpaceDN w:val="0"/>
        <w:adjustRightInd w:val="0"/>
        <w:spacing w:line="360" w:lineRule="auto"/>
        <w:ind w:firstLine="323" w:firstLineChars="147"/>
        <w:rPr>
          <w:rFonts w:ascii="宋体"/>
          <w:sz w:val="22"/>
        </w:rPr>
      </w:pPr>
      <w:r>
        <w:rPr>
          <w:rFonts w:hint="eastAsia" w:ascii="宋体"/>
          <w:sz w:val="22"/>
        </w:rPr>
        <w:t xml:space="preserve"> 2</w:t>
      </w:r>
      <w:r>
        <w:rPr>
          <w:rFonts w:ascii="宋体"/>
          <w:sz w:val="22"/>
        </w:rPr>
        <w:t>、</w:t>
      </w:r>
      <w:r>
        <w:rPr>
          <w:rFonts w:hint="eastAsia" w:ascii="宋体"/>
          <w:sz w:val="22"/>
        </w:rPr>
        <w:t>列入本表人员如要更换，需经采购单位同意；擅自更换或不到位属违约行为。</w:t>
      </w:r>
    </w:p>
    <w:p>
      <w:pPr>
        <w:snapToGrid w:val="0"/>
        <w:spacing w:line="400" w:lineRule="atLeast"/>
        <w:ind w:firstLine="550" w:firstLineChars="250"/>
        <w:rPr>
          <w:rFonts w:ascii="宋体"/>
          <w:sz w:val="22"/>
        </w:rPr>
      </w:pPr>
      <w:r>
        <w:rPr>
          <w:rFonts w:hint="eastAsia" w:ascii="宋体"/>
          <w:sz w:val="22"/>
        </w:rPr>
        <w:t>投标供应商（盖章）：</w:t>
      </w:r>
    </w:p>
    <w:p>
      <w:pPr>
        <w:snapToGrid w:val="0"/>
        <w:spacing w:line="400" w:lineRule="atLeast"/>
        <w:ind w:firstLine="550" w:firstLineChars="250"/>
        <w:rPr>
          <w:rFonts w:ascii="宋体"/>
          <w:sz w:val="22"/>
        </w:rPr>
      </w:pPr>
      <w:r>
        <w:rPr>
          <w:rFonts w:hint="eastAsia" w:ascii="宋体"/>
          <w:sz w:val="22"/>
          <w:lang w:val="zh-CN"/>
        </w:rPr>
        <w:t>法定代表人或</w:t>
      </w:r>
      <w:r>
        <w:rPr>
          <w:rFonts w:hint="eastAsia" w:ascii="宋体" w:cs="Courier New"/>
          <w:sz w:val="22"/>
        </w:rPr>
        <w:t>其</w:t>
      </w:r>
      <w:r>
        <w:rPr>
          <w:rFonts w:hint="eastAsia" w:ascii="宋体"/>
          <w:sz w:val="22"/>
          <w:lang w:val="zh-CN"/>
        </w:rPr>
        <w:t>授权代表（签字或盖章）</w:t>
      </w:r>
      <w:r>
        <w:rPr>
          <w:rFonts w:hint="eastAsia" w:ascii="宋体"/>
          <w:sz w:val="22"/>
        </w:rPr>
        <w:t>：</w:t>
      </w:r>
    </w:p>
    <w:p>
      <w:pPr>
        <w:snapToGrid w:val="0"/>
        <w:spacing w:line="400" w:lineRule="atLeast"/>
        <w:ind w:firstLine="550" w:firstLineChars="250"/>
        <w:rPr>
          <w:rFonts w:ascii="宋体"/>
        </w:rPr>
      </w:pPr>
      <w:r>
        <w:rPr>
          <w:rFonts w:hint="eastAsia" w:ascii="宋体"/>
          <w:sz w:val="22"/>
        </w:rPr>
        <w:t xml:space="preserve">日期：  </w:t>
      </w:r>
      <w:r>
        <w:rPr>
          <w:rFonts w:hint="eastAsia" w:ascii="宋体"/>
        </w:rPr>
        <w:t xml:space="preserve">          </w:t>
      </w:r>
    </w:p>
    <w:p>
      <w:pPr>
        <w:adjustRightInd w:val="0"/>
        <w:snapToGrid w:val="0"/>
        <w:outlineLvl w:val="1"/>
        <w:rPr>
          <w:rFonts w:ascii="宋体"/>
          <w:sz w:val="32"/>
          <w:szCs w:val="32"/>
        </w:rPr>
      </w:pPr>
    </w:p>
    <w:p>
      <w:pPr>
        <w:autoSpaceDE w:val="0"/>
        <w:autoSpaceDN w:val="0"/>
        <w:adjustRightInd w:val="0"/>
        <w:spacing w:line="460" w:lineRule="atLeast"/>
        <w:rPr>
          <w:rFonts w:ascii="宋体"/>
          <w:sz w:val="36"/>
          <w:lang w:val="zh-CN"/>
        </w:rPr>
      </w:pPr>
      <w:r>
        <w:rPr>
          <w:rFonts w:hint="eastAsia" w:ascii="宋体" w:hAnsi="Courier New" w:cs="Arial"/>
          <w:sz w:val="22"/>
        </w:rPr>
        <w:t>附件九</w:t>
      </w:r>
    </w:p>
    <w:p>
      <w:pPr>
        <w:autoSpaceDE w:val="0"/>
        <w:autoSpaceDN w:val="0"/>
        <w:adjustRightInd w:val="0"/>
        <w:spacing w:line="460" w:lineRule="atLeast"/>
        <w:ind w:firstLine="3592" w:firstLineChars="998"/>
        <w:rPr>
          <w:rFonts w:ascii="宋体"/>
          <w:sz w:val="36"/>
          <w:lang w:val="zh-CN"/>
        </w:rPr>
      </w:pPr>
      <w:r>
        <w:rPr>
          <w:rFonts w:hint="eastAsia" w:ascii="宋体"/>
          <w:sz w:val="36"/>
          <w:lang w:val="zh-CN"/>
        </w:rPr>
        <w:t>偏离表</w:t>
      </w:r>
    </w:p>
    <w:tbl>
      <w:tblPr>
        <w:tblStyle w:val="23"/>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2"/>
        <w:gridCol w:w="1710"/>
        <w:gridCol w:w="2664"/>
        <w:gridCol w:w="2110"/>
        <w:gridCol w:w="18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9197" w:type="dxa"/>
            <w:gridSpan w:val="5"/>
            <w:vAlign w:val="center"/>
          </w:tcPr>
          <w:p>
            <w:pPr>
              <w:autoSpaceDE w:val="0"/>
              <w:autoSpaceDN w:val="0"/>
              <w:adjustRightInd w:val="0"/>
              <w:spacing w:line="460" w:lineRule="atLeast"/>
              <w:jc w:val="center"/>
              <w:rPr>
                <w:rFonts w:ascii="宋体"/>
                <w:sz w:val="22"/>
                <w:lang w:val="zh-CN"/>
              </w:rPr>
            </w:pPr>
            <w:r>
              <w:rPr>
                <w:rFonts w:ascii="宋体"/>
                <w:sz w:val="22"/>
                <w:lang w:val="zh-CN"/>
              </w:rPr>
              <w:t>商务</w:t>
            </w:r>
            <w:r>
              <w:rPr>
                <w:rFonts w:hint="eastAsia" w:ascii="宋体"/>
                <w:sz w:val="22"/>
                <w:lang w:val="zh-CN"/>
              </w:rPr>
              <w:t>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vAlign w:val="center"/>
          </w:tcPr>
          <w:p>
            <w:pPr>
              <w:autoSpaceDE w:val="0"/>
              <w:autoSpaceDN w:val="0"/>
              <w:adjustRightInd w:val="0"/>
              <w:spacing w:line="460" w:lineRule="atLeast"/>
              <w:jc w:val="center"/>
              <w:rPr>
                <w:rFonts w:ascii="宋体"/>
                <w:sz w:val="22"/>
                <w:lang w:val="zh-CN"/>
              </w:rPr>
            </w:pPr>
            <w:r>
              <w:rPr>
                <w:rFonts w:hint="eastAsia" w:ascii="宋体"/>
                <w:sz w:val="22"/>
                <w:lang w:val="zh-CN"/>
              </w:rPr>
              <w:t>序</w:t>
            </w:r>
            <w:r>
              <w:rPr>
                <w:rFonts w:ascii="宋体"/>
                <w:sz w:val="22"/>
                <w:lang w:val="zh-CN"/>
              </w:rPr>
              <w:t xml:space="preserve"> </w:t>
            </w:r>
            <w:r>
              <w:rPr>
                <w:rFonts w:hint="eastAsia" w:ascii="宋体"/>
                <w:sz w:val="22"/>
                <w:lang w:val="zh-CN"/>
              </w:rPr>
              <w:t>号</w:t>
            </w:r>
          </w:p>
        </w:tc>
        <w:tc>
          <w:tcPr>
            <w:tcW w:w="1710" w:type="dxa"/>
            <w:vAlign w:val="center"/>
          </w:tcPr>
          <w:p>
            <w:pPr>
              <w:autoSpaceDE w:val="0"/>
              <w:autoSpaceDN w:val="0"/>
              <w:adjustRightInd w:val="0"/>
              <w:spacing w:line="460" w:lineRule="atLeast"/>
              <w:jc w:val="center"/>
              <w:rPr>
                <w:rFonts w:ascii="宋体"/>
                <w:sz w:val="22"/>
                <w:lang w:val="zh-CN"/>
              </w:rPr>
            </w:pPr>
            <w:r>
              <w:rPr>
                <w:rFonts w:hint="eastAsia" w:ascii="宋体"/>
                <w:sz w:val="22"/>
                <w:lang w:val="zh-CN"/>
              </w:rPr>
              <w:t>内容</w:t>
            </w:r>
          </w:p>
        </w:tc>
        <w:tc>
          <w:tcPr>
            <w:tcW w:w="2664" w:type="dxa"/>
            <w:vAlign w:val="center"/>
          </w:tcPr>
          <w:p>
            <w:pPr>
              <w:autoSpaceDE w:val="0"/>
              <w:autoSpaceDN w:val="0"/>
              <w:adjustRightInd w:val="0"/>
              <w:spacing w:line="460" w:lineRule="atLeast"/>
              <w:jc w:val="center"/>
              <w:rPr>
                <w:rFonts w:ascii="宋体"/>
                <w:sz w:val="22"/>
                <w:lang w:val="zh-CN"/>
              </w:rPr>
            </w:pPr>
            <w:r>
              <w:rPr>
                <w:rFonts w:hint="eastAsia" w:ascii="宋体"/>
                <w:sz w:val="22"/>
                <w:lang w:val="zh-CN"/>
              </w:rPr>
              <w:t>招标文件规范要求</w:t>
            </w:r>
          </w:p>
        </w:tc>
        <w:tc>
          <w:tcPr>
            <w:tcW w:w="2110" w:type="dxa"/>
            <w:vAlign w:val="center"/>
          </w:tcPr>
          <w:p>
            <w:pPr>
              <w:autoSpaceDE w:val="0"/>
              <w:autoSpaceDN w:val="0"/>
              <w:adjustRightInd w:val="0"/>
              <w:spacing w:line="460" w:lineRule="atLeast"/>
              <w:jc w:val="center"/>
              <w:rPr>
                <w:rFonts w:ascii="宋体"/>
                <w:sz w:val="22"/>
                <w:lang w:val="zh-CN"/>
              </w:rPr>
            </w:pPr>
            <w:r>
              <w:rPr>
                <w:rFonts w:hint="eastAsia" w:ascii="宋体"/>
                <w:sz w:val="22"/>
                <w:lang w:val="zh-CN"/>
              </w:rPr>
              <w:t>投标文件对应规范</w:t>
            </w:r>
          </w:p>
        </w:tc>
        <w:tc>
          <w:tcPr>
            <w:tcW w:w="1831" w:type="dxa"/>
            <w:vAlign w:val="center"/>
          </w:tcPr>
          <w:p>
            <w:pPr>
              <w:autoSpaceDE w:val="0"/>
              <w:autoSpaceDN w:val="0"/>
              <w:adjustRightInd w:val="0"/>
              <w:spacing w:line="460" w:lineRule="atLeast"/>
              <w:jc w:val="center"/>
              <w:rPr>
                <w:rFonts w:ascii="宋体"/>
                <w:sz w:val="22"/>
                <w:lang w:val="zh-CN"/>
              </w:rPr>
            </w:pPr>
            <w:r>
              <w:rPr>
                <w:rFonts w:hint="eastAsia" w:ascii="宋体"/>
                <w:sz w:val="22"/>
                <w:lang w:val="zh-CN"/>
              </w:rPr>
              <w:t>备</w:t>
            </w:r>
            <w:r>
              <w:rPr>
                <w:rFonts w:ascii="宋体"/>
                <w:sz w:val="22"/>
                <w:lang w:val="zh-CN"/>
              </w:rPr>
              <w:t xml:space="preserve"> </w:t>
            </w:r>
            <w:r>
              <w:rPr>
                <w:rFonts w:hint="eastAsia" w:ascii="宋体"/>
                <w:sz w:val="22"/>
                <w:lang w:val="zh-CN"/>
              </w:rPr>
              <w:t>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sz w:val="22"/>
                <w:lang w:val="zh-CN"/>
              </w:rPr>
            </w:pPr>
          </w:p>
        </w:tc>
        <w:tc>
          <w:tcPr>
            <w:tcW w:w="1710" w:type="dxa"/>
          </w:tcPr>
          <w:p>
            <w:pPr>
              <w:autoSpaceDE w:val="0"/>
              <w:autoSpaceDN w:val="0"/>
              <w:adjustRightInd w:val="0"/>
              <w:spacing w:line="460" w:lineRule="atLeast"/>
              <w:jc w:val="center"/>
              <w:rPr>
                <w:rFonts w:ascii="宋体"/>
                <w:sz w:val="22"/>
                <w:lang w:val="zh-CN"/>
              </w:rPr>
            </w:pPr>
          </w:p>
        </w:tc>
        <w:tc>
          <w:tcPr>
            <w:tcW w:w="2664" w:type="dxa"/>
          </w:tcPr>
          <w:p>
            <w:pPr>
              <w:autoSpaceDE w:val="0"/>
              <w:autoSpaceDN w:val="0"/>
              <w:adjustRightInd w:val="0"/>
              <w:spacing w:line="460" w:lineRule="atLeast"/>
              <w:jc w:val="center"/>
              <w:rPr>
                <w:rFonts w:ascii="宋体"/>
                <w:sz w:val="22"/>
                <w:lang w:val="zh-CN"/>
              </w:rPr>
            </w:pPr>
          </w:p>
        </w:tc>
        <w:tc>
          <w:tcPr>
            <w:tcW w:w="2110" w:type="dxa"/>
          </w:tcPr>
          <w:p>
            <w:pPr>
              <w:autoSpaceDE w:val="0"/>
              <w:autoSpaceDN w:val="0"/>
              <w:adjustRightInd w:val="0"/>
              <w:spacing w:line="460" w:lineRule="atLeast"/>
              <w:jc w:val="center"/>
              <w:rPr>
                <w:rFonts w:ascii="宋体"/>
                <w:sz w:val="22"/>
                <w:lang w:val="zh-CN"/>
              </w:rPr>
            </w:pPr>
          </w:p>
        </w:tc>
        <w:tc>
          <w:tcPr>
            <w:tcW w:w="1831" w:type="dxa"/>
          </w:tcPr>
          <w:p>
            <w:pPr>
              <w:autoSpaceDE w:val="0"/>
              <w:autoSpaceDN w:val="0"/>
              <w:adjustRightInd w:val="0"/>
              <w:spacing w:line="460" w:lineRule="atLeast"/>
              <w:jc w:val="center"/>
              <w:rPr>
                <w:rFonts w:ascii="宋体"/>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sz w:val="22"/>
                <w:lang w:val="zh-CN"/>
              </w:rPr>
            </w:pPr>
          </w:p>
        </w:tc>
        <w:tc>
          <w:tcPr>
            <w:tcW w:w="1710" w:type="dxa"/>
          </w:tcPr>
          <w:p>
            <w:pPr>
              <w:autoSpaceDE w:val="0"/>
              <w:autoSpaceDN w:val="0"/>
              <w:adjustRightInd w:val="0"/>
              <w:spacing w:line="460" w:lineRule="atLeast"/>
              <w:jc w:val="center"/>
              <w:rPr>
                <w:rFonts w:ascii="宋体"/>
                <w:sz w:val="22"/>
                <w:lang w:val="zh-CN"/>
              </w:rPr>
            </w:pPr>
          </w:p>
        </w:tc>
        <w:tc>
          <w:tcPr>
            <w:tcW w:w="2664" w:type="dxa"/>
          </w:tcPr>
          <w:p>
            <w:pPr>
              <w:autoSpaceDE w:val="0"/>
              <w:autoSpaceDN w:val="0"/>
              <w:adjustRightInd w:val="0"/>
              <w:spacing w:line="460" w:lineRule="atLeast"/>
              <w:jc w:val="center"/>
              <w:rPr>
                <w:rFonts w:ascii="宋体"/>
                <w:sz w:val="22"/>
                <w:lang w:val="zh-CN"/>
              </w:rPr>
            </w:pPr>
          </w:p>
        </w:tc>
        <w:tc>
          <w:tcPr>
            <w:tcW w:w="2110" w:type="dxa"/>
          </w:tcPr>
          <w:p>
            <w:pPr>
              <w:autoSpaceDE w:val="0"/>
              <w:autoSpaceDN w:val="0"/>
              <w:adjustRightInd w:val="0"/>
              <w:spacing w:line="460" w:lineRule="atLeast"/>
              <w:jc w:val="center"/>
              <w:rPr>
                <w:rFonts w:ascii="宋体"/>
                <w:sz w:val="22"/>
                <w:lang w:val="zh-CN"/>
              </w:rPr>
            </w:pPr>
          </w:p>
        </w:tc>
        <w:tc>
          <w:tcPr>
            <w:tcW w:w="1831" w:type="dxa"/>
          </w:tcPr>
          <w:p>
            <w:pPr>
              <w:autoSpaceDE w:val="0"/>
              <w:autoSpaceDN w:val="0"/>
              <w:adjustRightInd w:val="0"/>
              <w:spacing w:line="460" w:lineRule="atLeast"/>
              <w:jc w:val="center"/>
              <w:rPr>
                <w:rFonts w:ascii="宋体"/>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sz w:val="22"/>
                <w:lang w:val="zh-CN"/>
              </w:rPr>
            </w:pPr>
          </w:p>
        </w:tc>
        <w:tc>
          <w:tcPr>
            <w:tcW w:w="1710" w:type="dxa"/>
          </w:tcPr>
          <w:p>
            <w:pPr>
              <w:autoSpaceDE w:val="0"/>
              <w:autoSpaceDN w:val="0"/>
              <w:adjustRightInd w:val="0"/>
              <w:spacing w:line="460" w:lineRule="atLeast"/>
              <w:jc w:val="center"/>
              <w:rPr>
                <w:rFonts w:ascii="宋体"/>
                <w:sz w:val="22"/>
                <w:lang w:val="zh-CN"/>
              </w:rPr>
            </w:pPr>
          </w:p>
        </w:tc>
        <w:tc>
          <w:tcPr>
            <w:tcW w:w="2664" w:type="dxa"/>
          </w:tcPr>
          <w:p>
            <w:pPr>
              <w:autoSpaceDE w:val="0"/>
              <w:autoSpaceDN w:val="0"/>
              <w:adjustRightInd w:val="0"/>
              <w:spacing w:line="460" w:lineRule="atLeast"/>
              <w:jc w:val="center"/>
              <w:rPr>
                <w:rFonts w:ascii="宋体"/>
                <w:sz w:val="22"/>
                <w:lang w:val="zh-CN"/>
              </w:rPr>
            </w:pPr>
          </w:p>
        </w:tc>
        <w:tc>
          <w:tcPr>
            <w:tcW w:w="2110" w:type="dxa"/>
          </w:tcPr>
          <w:p>
            <w:pPr>
              <w:autoSpaceDE w:val="0"/>
              <w:autoSpaceDN w:val="0"/>
              <w:adjustRightInd w:val="0"/>
              <w:spacing w:line="460" w:lineRule="atLeast"/>
              <w:jc w:val="center"/>
              <w:rPr>
                <w:rFonts w:ascii="宋体"/>
                <w:sz w:val="22"/>
                <w:lang w:val="zh-CN"/>
              </w:rPr>
            </w:pPr>
          </w:p>
        </w:tc>
        <w:tc>
          <w:tcPr>
            <w:tcW w:w="1831" w:type="dxa"/>
          </w:tcPr>
          <w:p>
            <w:pPr>
              <w:autoSpaceDE w:val="0"/>
              <w:autoSpaceDN w:val="0"/>
              <w:adjustRightInd w:val="0"/>
              <w:spacing w:line="460" w:lineRule="atLeast"/>
              <w:jc w:val="center"/>
              <w:rPr>
                <w:rFonts w:ascii="宋体"/>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sz w:val="22"/>
                <w:lang w:val="zh-CN"/>
              </w:rPr>
            </w:pPr>
          </w:p>
        </w:tc>
        <w:tc>
          <w:tcPr>
            <w:tcW w:w="1710" w:type="dxa"/>
          </w:tcPr>
          <w:p>
            <w:pPr>
              <w:autoSpaceDE w:val="0"/>
              <w:autoSpaceDN w:val="0"/>
              <w:adjustRightInd w:val="0"/>
              <w:spacing w:line="460" w:lineRule="atLeast"/>
              <w:jc w:val="center"/>
              <w:rPr>
                <w:rFonts w:ascii="宋体"/>
                <w:sz w:val="22"/>
                <w:lang w:val="zh-CN"/>
              </w:rPr>
            </w:pPr>
          </w:p>
        </w:tc>
        <w:tc>
          <w:tcPr>
            <w:tcW w:w="2664" w:type="dxa"/>
          </w:tcPr>
          <w:p>
            <w:pPr>
              <w:autoSpaceDE w:val="0"/>
              <w:autoSpaceDN w:val="0"/>
              <w:adjustRightInd w:val="0"/>
              <w:spacing w:line="460" w:lineRule="atLeast"/>
              <w:jc w:val="center"/>
              <w:rPr>
                <w:rFonts w:ascii="宋体"/>
                <w:sz w:val="22"/>
                <w:lang w:val="zh-CN"/>
              </w:rPr>
            </w:pPr>
          </w:p>
        </w:tc>
        <w:tc>
          <w:tcPr>
            <w:tcW w:w="2110" w:type="dxa"/>
          </w:tcPr>
          <w:p>
            <w:pPr>
              <w:autoSpaceDE w:val="0"/>
              <w:autoSpaceDN w:val="0"/>
              <w:adjustRightInd w:val="0"/>
              <w:spacing w:line="460" w:lineRule="atLeast"/>
              <w:jc w:val="center"/>
              <w:rPr>
                <w:rFonts w:ascii="宋体"/>
                <w:sz w:val="22"/>
                <w:lang w:val="zh-CN"/>
              </w:rPr>
            </w:pPr>
          </w:p>
        </w:tc>
        <w:tc>
          <w:tcPr>
            <w:tcW w:w="1831" w:type="dxa"/>
          </w:tcPr>
          <w:p>
            <w:pPr>
              <w:autoSpaceDE w:val="0"/>
              <w:autoSpaceDN w:val="0"/>
              <w:adjustRightInd w:val="0"/>
              <w:spacing w:line="460" w:lineRule="atLeast"/>
              <w:jc w:val="center"/>
              <w:rPr>
                <w:rFonts w:ascii="宋体"/>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sz w:val="22"/>
                <w:lang w:val="zh-CN"/>
              </w:rPr>
            </w:pPr>
          </w:p>
        </w:tc>
        <w:tc>
          <w:tcPr>
            <w:tcW w:w="1710" w:type="dxa"/>
          </w:tcPr>
          <w:p>
            <w:pPr>
              <w:autoSpaceDE w:val="0"/>
              <w:autoSpaceDN w:val="0"/>
              <w:adjustRightInd w:val="0"/>
              <w:spacing w:line="460" w:lineRule="atLeast"/>
              <w:jc w:val="center"/>
              <w:rPr>
                <w:rFonts w:ascii="宋体"/>
                <w:sz w:val="22"/>
                <w:lang w:val="zh-CN"/>
              </w:rPr>
            </w:pPr>
          </w:p>
        </w:tc>
        <w:tc>
          <w:tcPr>
            <w:tcW w:w="2664" w:type="dxa"/>
          </w:tcPr>
          <w:p>
            <w:pPr>
              <w:autoSpaceDE w:val="0"/>
              <w:autoSpaceDN w:val="0"/>
              <w:adjustRightInd w:val="0"/>
              <w:spacing w:line="460" w:lineRule="atLeast"/>
              <w:jc w:val="center"/>
              <w:rPr>
                <w:rFonts w:ascii="宋体"/>
                <w:sz w:val="22"/>
                <w:lang w:val="zh-CN"/>
              </w:rPr>
            </w:pPr>
          </w:p>
        </w:tc>
        <w:tc>
          <w:tcPr>
            <w:tcW w:w="2110" w:type="dxa"/>
          </w:tcPr>
          <w:p>
            <w:pPr>
              <w:autoSpaceDE w:val="0"/>
              <w:autoSpaceDN w:val="0"/>
              <w:adjustRightInd w:val="0"/>
              <w:spacing w:line="460" w:lineRule="atLeast"/>
              <w:jc w:val="center"/>
              <w:rPr>
                <w:rFonts w:ascii="宋体"/>
                <w:sz w:val="22"/>
                <w:lang w:val="zh-CN"/>
              </w:rPr>
            </w:pPr>
          </w:p>
        </w:tc>
        <w:tc>
          <w:tcPr>
            <w:tcW w:w="1831" w:type="dxa"/>
          </w:tcPr>
          <w:p>
            <w:pPr>
              <w:autoSpaceDE w:val="0"/>
              <w:autoSpaceDN w:val="0"/>
              <w:adjustRightInd w:val="0"/>
              <w:spacing w:line="460" w:lineRule="atLeast"/>
              <w:jc w:val="center"/>
              <w:rPr>
                <w:rFonts w:ascii="宋体"/>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882" w:type="dxa"/>
          </w:tcPr>
          <w:p>
            <w:pPr>
              <w:autoSpaceDE w:val="0"/>
              <w:autoSpaceDN w:val="0"/>
              <w:adjustRightInd w:val="0"/>
              <w:spacing w:line="460" w:lineRule="atLeast"/>
              <w:jc w:val="center"/>
              <w:rPr>
                <w:rFonts w:ascii="宋体"/>
                <w:sz w:val="22"/>
                <w:lang w:val="zh-CN"/>
              </w:rPr>
            </w:pPr>
          </w:p>
        </w:tc>
        <w:tc>
          <w:tcPr>
            <w:tcW w:w="1710" w:type="dxa"/>
          </w:tcPr>
          <w:p>
            <w:pPr>
              <w:autoSpaceDE w:val="0"/>
              <w:autoSpaceDN w:val="0"/>
              <w:adjustRightInd w:val="0"/>
              <w:spacing w:line="460" w:lineRule="atLeast"/>
              <w:jc w:val="center"/>
              <w:rPr>
                <w:rFonts w:ascii="宋体"/>
                <w:sz w:val="22"/>
                <w:lang w:val="zh-CN"/>
              </w:rPr>
            </w:pPr>
          </w:p>
        </w:tc>
        <w:tc>
          <w:tcPr>
            <w:tcW w:w="2664" w:type="dxa"/>
          </w:tcPr>
          <w:p>
            <w:pPr>
              <w:autoSpaceDE w:val="0"/>
              <w:autoSpaceDN w:val="0"/>
              <w:adjustRightInd w:val="0"/>
              <w:spacing w:line="460" w:lineRule="atLeast"/>
              <w:jc w:val="center"/>
              <w:rPr>
                <w:rFonts w:ascii="宋体"/>
                <w:sz w:val="22"/>
                <w:lang w:val="zh-CN"/>
              </w:rPr>
            </w:pPr>
          </w:p>
        </w:tc>
        <w:tc>
          <w:tcPr>
            <w:tcW w:w="2110" w:type="dxa"/>
          </w:tcPr>
          <w:p>
            <w:pPr>
              <w:autoSpaceDE w:val="0"/>
              <w:autoSpaceDN w:val="0"/>
              <w:adjustRightInd w:val="0"/>
              <w:spacing w:line="460" w:lineRule="atLeast"/>
              <w:jc w:val="center"/>
              <w:rPr>
                <w:rFonts w:ascii="宋体"/>
                <w:sz w:val="22"/>
                <w:lang w:val="zh-CN"/>
              </w:rPr>
            </w:pPr>
          </w:p>
        </w:tc>
        <w:tc>
          <w:tcPr>
            <w:tcW w:w="1831" w:type="dxa"/>
          </w:tcPr>
          <w:p>
            <w:pPr>
              <w:autoSpaceDE w:val="0"/>
              <w:autoSpaceDN w:val="0"/>
              <w:adjustRightInd w:val="0"/>
              <w:spacing w:line="460" w:lineRule="atLeast"/>
              <w:jc w:val="center"/>
              <w:rPr>
                <w:rFonts w:ascii="宋体"/>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9197" w:type="dxa"/>
            <w:gridSpan w:val="5"/>
          </w:tcPr>
          <w:p>
            <w:pPr>
              <w:autoSpaceDE w:val="0"/>
              <w:autoSpaceDN w:val="0"/>
              <w:adjustRightInd w:val="0"/>
              <w:spacing w:line="460" w:lineRule="atLeast"/>
              <w:jc w:val="center"/>
              <w:rPr>
                <w:rFonts w:ascii="宋体"/>
                <w:sz w:val="22"/>
                <w:lang w:val="zh-CN"/>
              </w:rPr>
            </w:pPr>
            <w:r>
              <w:rPr>
                <w:rFonts w:ascii="宋体"/>
                <w:sz w:val="22"/>
                <w:lang w:val="zh-CN"/>
              </w:rPr>
              <w:t>技术</w:t>
            </w:r>
            <w:r>
              <w:rPr>
                <w:rFonts w:hint="eastAsia" w:ascii="宋体"/>
                <w:sz w:val="22"/>
                <w:lang w:val="zh-CN"/>
              </w:rPr>
              <w:t>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882" w:type="dxa"/>
            <w:vAlign w:val="center"/>
          </w:tcPr>
          <w:p>
            <w:pPr>
              <w:autoSpaceDE w:val="0"/>
              <w:autoSpaceDN w:val="0"/>
              <w:adjustRightInd w:val="0"/>
              <w:spacing w:line="460" w:lineRule="atLeast"/>
              <w:jc w:val="center"/>
              <w:rPr>
                <w:rFonts w:ascii="宋体"/>
                <w:sz w:val="22"/>
                <w:lang w:val="zh-CN"/>
              </w:rPr>
            </w:pPr>
            <w:r>
              <w:rPr>
                <w:rFonts w:hint="eastAsia" w:ascii="宋体"/>
                <w:sz w:val="22"/>
                <w:lang w:val="zh-CN"/>
              </w:rPr>
              <w:t>序</w:t>
            </w:r>
            <w:r>
              <w:rPr>
                <w:rFonts w:ascii="宋体"/>
                <w:sz w:val="22"/>
                <w:lang w:val="zh-CN"/>
              </w:rPr>
              <w:t xml:space="preserve"> </w:t>
            </w:r>
            <w:r>
              <w:rPr>
                <w:rFonts w:hint="eastAsia" w:ascii="宋体"/>
                <w:sz w:val="22"/>
                <w:lang w:val="zh-CN"/>
              </w:rPr>
              <w:t>号</w:t>
            </w:r>
          </w:p>
        </w:tc>
        <w:tc>
          <w:tcPr>
            <w:tcW w:w="1710" w:type="dxa"/>
            <w:vAlign w:val="center"/>
          </w:tcPr>
          <w:p>
            <w:pPr>
              <w:autoSpaceDE w:val="0"/>
              <w:autoSpaceDN w:val="0"/>
              <w:adjustRightInd w:val="0"/>
              <w:spacing w:line="460" w:lineRule="atLeast"/>
              <w:jc w:val="center"/>
              <w:rPr>
                <w:rFonts w:ascii="宋体"/>
                <w:sz w:val="22"/>
                <w:lang w:val="zh-CN"/>
              </w:rPr>
            </w:pPr>
            <w:r>
              <w:rPr>
                <w:rFonts w:hint="eastAsia" w:ascii="宋体"/>
                <w:sz w:val="22"/>
                <w:lang w:val="zh-CN"/>
              </w:rPr>
              <w:t>内容</w:t>
            </w:r>
          </w:p>
        </w:tc>
        <w:tc>
          <w:tcPr>
            <w:tcW w:w="2664" w:type="dxa"/>
            <w:vAlign w:val="center"/>
          </w:tcPr>
          <w:p>
            <w:pPr>
              <w:autoSpaceDE w:val="0"/>
              <w:autoSpaceDN w:val="0"/>
              <w:adjustRightInd w:val="0"/>
              <w:spacing w:line="460" w:lineRule="atLeast"/>
              <w:jc w:val="center"/>
              <w:rPr>
                <w:rFonts w:ascii="宋体"/>
                <w:sz w:val="22"/>
                <w:lang w:val="zh-CN"/>
              </w:rPr>
            </w:pPr>
            <w:r>
              <w:rPr>
                <w:rFonts w:hint="eastAsia" w:ascii="宋体"/>
                <w:sz w:val="22"/>
                <w:lang w:val="zh-CN"/>
              </w:rPr>
              <w:t>招标文件规范要求</w:t>
            </w:r>
          </w:p>
        </w:tc>
        <w:tc>
          <w:tcPr>
            <w:tcW w:w="2110" w:type="dxa"/>
            <w:vAlign w:val="center"/>
          </w:tcPr>
          <w:p>
            <w:pPr>
              <w:autoSpaceDE w:val="0"/>
              <w:autoSpaceDN w:val="0"/>
              <w:adjustRightInd w:val="0"/>
              <w:spacing w:line="460" w:lineRule="atLeast"/>
              <w:jc w:val="center"/>
              <w:rPr>
                <w:rFonts w:ascii="宋体"/>
                <w:sz w:val="22"/>
                <w:lang w:val="zh-CN"/>
              </w:rPr>
            </w:pPr>
            <w:r>
              <w:rPr>
                <w:rFonts w:hint="eastAsia" w:ascii="宋体"/>
                <w:sz w:val="22"/>
                <w:lang w:val="zh-CN"/>
              </w:rPr>
              <w:t>投标文件对应规范</w:t>
            </w:r>
          </w:p>
        </w:tc>
        <w:tc>
          <w:tcPr>
            <w:tcW w:w="1831" w:type="dxa"/>
            <w:vAlign w:val="center"/>
          </w:tcPr>
          <w:p>
            <w:pPr>
              <w:autoSpaceDE w:val="0"/>
              <w:autoSpaceDN w:val="0"/>
              <w:adjustRightInd w:val="0"/>
              <w:spacing w:line="460" w:lineRule="atLeast"/>
              <w:jc w:val="center"/>
              <w:rPr>
                <w:rFonts w:ascii="宋体"/>
                <w:sz w:val="22"/>
                <w:lang w:val="zh-CN"/>
              </w:rPr>
            </w:pPr>
            <w:r>
              <w:rPr>
                <w:rFonts w:hint="eastAsia" w:ascii="宋体"/>
                <w:sz w:val="22"/>
                <w:lang w:val="zh-CN"/>
              </w:rPr>
              <w:t>备</w:t>
            </w:r>
            <w:r>
              <w:rPr>
                <w:rFonts w:ascii="宋体"/>
                <w:sz w:val="22"/>
                <w:lang w:val="zh-CN"/>
              </w:rPr>
              <w:t xml:space="preserve"> </w:t>
            </w:r>
            <w:r>
              <w:rPr>
                <w:rFonts w:hint="eastAsia" w:ascii="宋体"/>
                <w:sz w:val="22"/>
                <w:lang w:val="zh-CN"/>
              </w:rPr>
              <w:t>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sz w:val="22"/>
                <w:lang w:val="zh-CN"/>
              </w:rPr>
            </w:pPr>
          </w:p>
        </w:tc>
        <w:tc>
          <w:tcPr>
            <w:tcW w:w="1710" w:type="dxa"/>
          </w:tcPr>
          <w:p>
            <w:pPr>
              <w:autoSpaceDE w:val="0"/>
              <w:autoSpaceDN w:val="0"/>
              <w:adjustRightInd w:val="0"/>
              <w:spacing w:line="460" w:lineRule="atLeast"/>
              <w:jc w:val="center"/>
              <w:rPr>
                <w:rFonts w:ascii="宋体"/>
                <w:sz w:val="22"/>
                <w:lang w:val="zh-CN"/>
              </w:rPr>
            </w:pPr>
          </w:p>
        </w:tc>
        <w:tc>
          <w:tcPr>
            <w:tcW w:w="2664" w:type="dxa"/>
          </w:tcPr>
          <w:p>
            <w:pPr>
              <w:autoSpaceDE w:val="0"/>
              <w:autoSpaceDN w:val="0"/>
              <w:adjustRightInd w:val="0"/>
              <w:spacing w:line="460" w:lineRule="atLeast"/>
              <w:jc w:val="center"/>
              <w:rPr>
                <w:rFonts w:ascii="宋体"/>
                <w:sz w:val="22"/>
                <w:lang w:val="zh-CN"/>
              </w:rPr>
            </w:pPr>
          </w:p>
        </w:tc>
        <w:tc>
          <w:tcPr>
            <w:tcW w:w="2110" w:type="dxa"/>
          </w:tcPr>
          <w:p>
            <w:pPr>
              <w:autoSpaceDE w:val="0"/>
              <w:autoSpaceDN w:val="0"/>
              <w:adjustRightInd w:val="0"/>
              <w:spacing w:line="460" w:lineRule="atLeast"/>
              <w:jc w:val="center"/>
              <w:rPr>
                <w:rFonts w:ascii="宋体"/>
                <w:sz w:val="22"/>
                <w:lang w:val="zh-CN"/>
              </w:rPr>
            </w:pPr>
          </w:p>
        </w:tc>
        <w:tc>
          <w:tcPr>
            <w:tcW w:w="1831" w:type="dxa"/>
          </w:tcPr>
          <w:p>
            <w:pPr>
              <w:autoSpaceDE w:val="0"/>
              <w:autoSpaceDN w:val="0"/>
              <w:adjustRightInd w:val="0"/>
              <w:spacing w:line="460" w:lineRule="atLeast"/>
              <w:jc w:val="center"/>
              <w:rPr>
                <w:rFonts w:ascii="宋体"/>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sz w:val="22"/>
                <w:lang w:val="zh-CN"/>
              </w:rPr>
            </w:pPr>
          </w:p>
        </w:tc>
        <w:tc>
          <w:tcPr>
            <w:tcW w:w="1710" w:type="dxa"/>
          </w:tcPr>
          <w:p>
            <w:pPr>
              <w:autoSpaceDE w:val="0"/>
              <w:autoSpaceDN w:val="0"/>
              <w:adjustRightInd w:val="0"/>
              <w:spacing w:line="460" w:lineRule="atLeast"/>
              <w:jc w:val="center"/>
              <w:rPr>
                <w:rFonts w:ascii="宋体"/>
                <w:sz w:val="22"/>
                <w:lang w:val="zh-CN"/>
              </w:rPr>
            </w:pPr>
          </w:p>
        </w:tc>
        <w:tc>
          <w:tcPr>
            <w:tcW w:w="2664" w:type="dxa"/>
          </w:tcPr>
          <w:p>
            <w:pPr>
              <w:autoSpaceDE w:val="0"/>
              <w:autoSpaceDN w:val="0"/>
              <w:adjustRightInd w:val="0"/>
              <w:spacing w:line="460" w:lineRule="atLeast"/>
              <w:jc w:val="center"/>
              <w:rPr>
                <w:rFonts w:ascii="宋体"/>
                <w:sz w:val="22"/>
                <w:lang w:val="zh-CN"/>
              </w:rPr>
            </w:pPr>
          </w:p>
        </w:tc>
        <w:tc>
          <w:tcPr>
            <w:tcW w:w="2110" w:type="dxa"/>
          </w:tcPr>
          <w:p>
            <w:pPr>
              <w:autoSpaceDE w:val="0"/>
              <w:autoSpaceDN w:val="0"/>
              <w:adjustRightInd w:val="0"/>
              <w:spacing w:line="460" w:lineRule="atLeast"/>
              <w:jc w:val="center"/>
              <w:rPr>
                <w:rFonts w:ascii="宋体"/>
                <w:sz w:val="22"/>
                <w:lang w:val="zh-CN"/>
              </w:rPr>
            </w:pPr>
          </w:p>
        </w:tc>
        <w:tc>
          <w:tcPr>
            <w:tcW w:w="1831" w:type="dxa"/>
          </w:tcPr>
          <w:p>
            <w:pPr>
              <w:autoSpaceDE w:val="0"/>
              <w:autoSpaceDN w:val="0"/>
              <w:adjustRightInd w:val="0"/>
              <w:spacing w:line="460" w:lineRule="atLeast"/>
              <w:jc w:val="center"/>
              <w:rPr>
                <w:rFonts w:ascii="宋体"/>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sz w:val="22"/>
                <w:lang w:val="zh-CN"/>
              </w:rPr>
            </w:pPr>
          </w:p>
        </w:tc>
        <w:tc>
          <w:tcPr>
            <w:tcW w:w="1710" w:type="dxa"/>
          </w:tcPr>
          <w:p>
            <w:pPr>
              <w:autoSpaceDE w:val="0"/>
              <w:autoSpaceDN w:val="0"/>
              <w:adjustRightInd w:val="0"/>
              <w:spacing w:line="460" w:lineRule="atLeast"/>
              <w:jc w:val="center"/>
              <w:rPr>
                <w:rFonts w:ascii="宋体"/>
                <w:sz w:val="22"/>
                <w:lang w:val="zh-CN"/>
              </w:rPr>
            </w:pPr>
          </w:p>
        </w:tc>
        <w:tc>
          <w:tcPr>
            <w:tcW w:w="2664" w:type="dxa"/>
          </w:tcPr>
          <w:p>
            <w:pPr>
              <w:autoSpaceDE w:val="0"/>
              <w:autoSpaceDN w:val="0"/>
              <w:adjustRightInd w:val="0"/>
              <w:spacing w:line="460" w:lineRule="atLeast"/>
              <w:jc w:val="center"/>
              <w:rPr>
                <w:rFonts w:ascii="宋体"/>
                <w:sz w:val="22"/>
                <w:lang w:val="zh-CN"/>
              </w:rPr>
            </w:pPr>
          </w:p>
        </w:tc>
        <w:tc>
          <w:tcPr>
            <w:tcW w:w="2110" w:type="dxa"/>
          </w:tcPr>
          <w:p>
            <w:pPr>
              <w:autoSpaceDE w:val="0"/>
              <w:autoSpaceDN w:val="0"/>
              <w:adjustRightInd w:val="0"/>
              <w:spacing w:line="460" w:lineRule="atLeast"/>
              <w:jc w:val="center"/>
              <w:rPr>
                <w:rFonts w:ascii="宋体"/>
                <w:sz w:val="22"/>
                <w:lang w:val="zh-CN"/>
              </w:rPr>
            </w:pPr>
          </w:p>
        </w:tc>
        <w:tc>
          <w:tcPr>
            <w:tcW w:w="1831" w:type="dxa"/>
          </w:tcPr>
          <w:p>
            <w:pPr>
              <w:autoSpaceDE w:val="0"/>
              <w:autoSpaceDN w:val="0"/>
              <w:adjustRightInd w:val="0"/>
              <w:spacing w:line="460" w:lineRule="atLeast"/>
              <w:jc w:val="center"/>
              <w:rPr>
                <w:rFonts w:ascii="宋体"/>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sz w:val="22"/>
                <w:lang w:val="zh-CN"/>
              </w:rPr>
            </w:pPr>
          </w:p>
        </w:tc>
        <w:tc>
          <w:tcPr>
            <w:tcW w:w="1710" w:type="dxa"/>
          </w:tcPr>
          <w:p>
            <w:pPr>
              <w:autoSpaceDE w:val="0"/>
              <w:autoSpaceDN w:val="0"/>
              <w:adjustRightInd w:val="0"/>
              <w:spacing w:line="460" w:lineRule="atLeast"/>
              <w:jc w:val="center"/>
              <w:rPr>
                <w:rFonts w:ascii="宋体"/>
                <w:sz w:val="22"/>
                <w:lang w:val="zh-CN"/>
              </w:rPr>
            </w:pPr>
          </w:p>
        </w:tc>
        <w:tc>
          <w:tcPr>
            <w:tcW w:w="2664" w:type="dxa"/>
          </w:tcPr>
          <w:p>
            <w:pPr>
              <w:autoSpaceDE w:val="0"/>
              <w:autoSpaceDN w:val="0"/>
              <w:adjustRightInd w:val="0"/>
              <w:spacing w:line="460" w:lineRule="atLeast"/>
              <w:jc w:val="center"/>
              <w:rPr>
                <w:rFonts w:ascii="宋体"/>
                <w:sz w:val="22"/>
                <w:lang w:val="zh-CN"/>
              </w:rPr>
            </w:pPr>
          </w:p>
        </w:tc>
        <w:tc>
          <w:tcPr>
            <w:tcW w:w="2110" w:type="dxa"/>
          </w:tcPr>
          <w:p>
            <w:pPr>
              <w:autoSpaceDE w:val="0"/>
              <w:autoSpaceDN w:val="0"/>
              <w:adjustRightInd w:val="0"/>
              <w:spacing w:line="460" w:lineRule="atLeast"/>
              <w:jc w:val="center"/>
              <w:rPr>
                <w:rFonts w:ascii="宋体"/>
                <w:sz w:val="22"/>
                <w:lang w:val="zh-CN"/>
              </w:rPr>
            </w:pPr>
          </w:p>
        </w:tc>
        <w:tc>
          <w:tcPr>
            <w:tcW w:w="1831" w:type="dxa"/>
          </w:tcPr>
          <w:p>
            <w:pPr>
              <w:autoSpaceDE w:val="0"/>
              <w:autoSpaceDN w:val="0"/>
              <w:adjustRightInd w:val="0"/>
              <w:spacing w:line="460" w:lineRule="atLeast"/>
              <w:jc w:val="center"/>
              <w:rPr>
                <w:rFonts w:ascii="宋体"/>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pPr>
              <w:autoSpaceDE w:val="0"/>
              <w:autoSpaceDN w:val="0"/>
              <w:adjustRightInd w:val="0"/>
              <w:spacing w:line="460" w:lineRule="atLeast"/>
              <w:jc w:val="center"/>
              <w:rPr>
                <w:rFonts w:ascii="宋体"/>
                <w:sz w:val="22"/>
                <w:lang w:val="zh-CN"/>
              </w:rPr>
            </w:pPr>
          </w:p>
        </w:tc>
        <w:tc>
          <w:tcPr>
            <w:tcW w:w="1710" w:type="dxa"/>
          </w:tcPr>
          <w:p>
            <w:pPr>
              <w:autoSpaceDE w:val="0"/>
              <w:autoSpaceDN w:val="0"/>
              <w:adjustRightInd w:val="0"/>
              <w:spacing w:line="460" w:lineRule="atLeast"/>
              <w:jc w:val="center"/>
              <w:rPr>
                <w:rFonts w:ascii="宋体"/>
                <w:sz w:val="22"/>
                <w:lang w:val="zh-CN"/>
              </w:rPr>
            </w:pPr>
          </w:p>
        </w:tc>
        <w:tc>
          <w:tcPr>
            <w:tcW w:w="2664" w:type="dxa"/>
          </w:tcPr>
          <w:p>
            <w:pPr>
              <w:autoSpaceDE w:val="0"/>
              <w:autoSpaceDN w:val="0"/>
              <w:adjustRightInd w:val="0"/>
              <w:spacing w:line="460" w:lineRule="atLeast"/>
              <w:jc w:val="center"/>
              <w:rPr>
                <w:rFonts w:ascii="宋体"/>
                <w:sz w:val="22"/>
                <w:lang w:val="zh-CN"/>
              </w:rPr>
            </w:pPr>
          </w:p>
        </w:tc>
        <w:tc>
          <w:tcPr>
            <w:tcW w:w="2110" w:type="dxa"/>
          </w:tcPr>
          <w:p>
            <w:pPr>
              <w:autoSpaceDE w:val="0"/>
              <w:autoSpaceDN w:val="0"/>
              <w:adjustRightInd w:val="0"/>
              <w:spacing w:line="460" w:lineRule="atLeast"/>
              <w:jc w:val="center"/>
              <w:rPr>
                <w:rFonts w:ascii="宋体"/>
                <w:sz w:val="22"/>
                <w:lang w:val="zh-CN"/>
              </w:rPr>
            </w:pPr>
          </w:p>
        </w:tc>
        <w:tc>
          <w:tcPr>
            <w:tcW w:w="1831" w:type="dxa"/>
          </w:tcPr>
          <w:p>
            <w:pPr>
              <w:autoSpaceDE w:val="0"/>
              <w:autoSpaceDN w:val="0"/>
              <w:adjustRightInd w:val="0"/>
              <w:spacing w:line="460" w:lineRule="atLeast"/>
              <w:jc w:val="center"/>
              <w:rPr>
                <w:rFonts w:ascii="宋体"/>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882" w:type="dxa"/>
          </w:tcPr>
          <w:p>
            <w:pPr>
              <w:autoSpaceDE w:val="0"/>
              <w:autoSpaceDN w:val="0"/>
              <w:adjustRightInd w:val="0"/>
              <w:spacing w:line="460" w:lineRule="atLeast"/>
              <w:jc w:val="center"/>
              <w:rPr>
                <w:rFonts w:ascii="宋体"/>
                <w:sz w:val="22"/>
                <w:lang w:val="zh-CN"/>
              </w:rPr>
            </w:pPr>
          </w:p>
        </w:tc>
        <w:tc>
          <w:tcPr>
            <w:tcW w:w="1710" w:type="dxa"/>
          </w:tcPr>
          <w:p>
            <w:pPr>
              <w:autoSpaceDE w:val="0"/>
              <w:autoSpaceDN w:val="0"/>
              <w:adjustRightInd w:val="0"/>
              <w:spacing w:line="460" w:lineRule="atLeast"/>
              <w:jc w:val="center"/>
              <w:rPr>
                <w:rFonts w:ascii="宋体"/>
                <w:sz w:val="22"/>
                <w:lang w:val="zh-CN"/>
              </w:rPr>
            </w:pPr>
          </w:p>
        </w:tc>
        <w:tc>
          <w:tcPr>
            <w:tcW w:w="2664" w:type="dxa"/>
          </w:tcPr>
          <w:p>
            <w:pPr>
              <w:autoSpaceDE w:val="0"/>
              <w:autoSpaceDN w:val="0"/>
              <w:adjustRightInd w:val="0"/>
              <w:spacing w:line="460" w:lineRule="atLeast"/>
              <w:jc w:val="center"/>
              <w:rPr>
                <w:rFonts w:ascii="宋体"/>
                <w:sz w:val="22"/>
                <w:lang w:val="zh-CN"/>
              </w:rPr>
            </w:pPr>
          </w:p>
        </w:tc>
        <w:tc>
          <w:tcPr>
            <w:tcW w:w="2110" w:type="dxa"/>
          </w:tcPr>
          <w:p>
            <w:pPr>
              <w:autoSpaceDE w:val="0"/>
              <w:autoSpaceDN w:val="0"/>
              <w:adjustRightInd w:val="0"/>
              <w:spacing w:line="460" w:lineRule="atLeast"/>
              <w:jc w:val="center"/>
              <w:rPr>
                <w:rFonts w:ascii="宋体"/>
                <w:sz w:val="22"/>
                <w:lang w:val="zh-CN"/>
              </w:rPr>
            </w:pPr>
          </w:p>
        </w:tc>
        <w:tc>
          <w:tcPr>
            <w:tcW w:w="1831" w:type="dxa"/>
          </w:tcPr>
          <w:p>
            <w:pPr>
              <w:autoSpaceDE w:val="0"/>
              <w:autoSpaceDN w:val="0"/>
              <w:adjustRightInd w:val="0"/>
              <w:spacing w:line="460" w:lineRule="atLeast"/>
              <w:jc w:val="center"/>
              <w:rPr>
                <w:rFonts w:ascii="宋体"/>
                <w:sz w:val="22"/>
                <w:lang w:val="zh-CN"/>
              </w:rPr>
            </w:pPr>
          </w:p>
        </w:tc>
      </w:tr>
    </w:tbl>
    <w:p>
      <w:pPr>
        <w:spacing w:line="360" w:lineRule="auto"/>
        <w:rPr>
          <w:rFonts w:ascii="宋体"/>
          <w:sz w:val="22"/>
          <w:lang w:val="zh-CN"/>
        </w:rPr>
      </w:pPr>
    </w:p>
    <w:p>
      <w:pPr>
        <w:spacing w:line="360" w:lineRule="auto"/>
        <w:rPr>
          <w:rFonts w:ascii="宋体"/>
          <w:sz w:val="22"/>
          <w:lang w:val="zh-CN"/>
        </w:rPr>
      </w:pPr>
      <w:r>
        <w:rPr>
          <w:rFonts w:hint="eastAsia" w:ascii="宋体"/>
          <w:b/>
          <w:bCs/>
          <w:sz w:val="22"/>
          <w:lang w:val="zh-CN"/>
        </w:rPr>
        <w:t>备注添正偏离、负偏离或无偏离。</w:t>
      </w:r>
    </w:p>
    <w:p>
      <w:pPr>
        <w:spacing w:line="360" w:lineRule="auto"/>
        <w:rPr>
          <w:rFonts w:ascii="宋体"/>
        </w:rPr>
      </w:pPr>
      <w:r>
        <w:rPr>
          <w:rFonts w:hint="eastAsia" w:ascii="宋体"/>
          <w:sz w:val="22"/>
          <w:lang w:val="zh-CN"/>
        </w:rPr>
        <w:t>投标供应商盖章：</w:t>
      </w:r>
      <w:r>
        <w:rPr>
          <w:rFonts w:hint="eastAsia" w:ascii="宋体"/>
          <w:sz w:val="22"/>
          <w:u w:val="single"/>
          <w:lang w:val="zh-CN"/>
        </w:rPr>
        <w:t xml:space="preserve">           </w:t>
      </w:r>
    </w:p>
    <w:p>
      <w:pPr>
        <w:spacing w:before="156" w:beforeLines="50" w:after="156" w:afterLines="50" w:line="460" w:lineRule="atLeast"/>
        <w:ind w:right="-10"/>
        <w:jc w:val="center"/>
        <w:rPr>
          <w:rFonts w:ascii="宋体"/>
          <w:sz w:val="36"/>
        </w:rPr>
      </w:pPr>
    </w:p>
    <w:p>
      <w:pPr>
        <w:spacing w:before="156" w:beforeLines="50" w:after="156" w:afterLines="50" w:line="460" w:lineRule="atLeast"/>
        <w:ind w:right="-10"/>
        <w:jc w:val="center"/>
        <w:rPr>
          <w:rFonts w:ascii="宋体"/>
          <w:sz w:val="36"/>
        </w:rPr>
      </w:pPr>
    </w:p>
    <w:p>
      <w:pPr>
        <w:spacing w:before="156" w:beforeLines="50" w:after="156" w:afterLines="50" w:line="460" w:lineRule="atLeast"/>
        <w:ind w:right="-10"/>
        <w:jc w:val="center"/>
        <w:rPr>
          <w:rFonts w:ascii="宋体"/>
          <w:sz w:val="36"/>
        </w:rPr>
      </w:pPr>
    </w:p>
    <w:p>
      <w:pPr>
        <w:spacing w:before="156" w:beforeLines="50" w:after="156" w:afterLines="50" w:line="460" w:lineRule="atLeast"/>
        <w:ind w:right="-10"/>
        <w:rPr>
          <w:rFonts w:ascii="宋体"/>
          <w:sz w:val="36"/>
        </w:rPr>
      </w:pPr>
    </w:p>
    <w:p>
      <w:pPr>
        <w:rPr>
          <w:rFonts w:ascii="宋体" w:hAnsi="Courier New" w:cs="Arial"/>
          <w:sz w:val="22"/>
        </w:rPr>
      </w:pPr>
      <w:r>
        <w:rPr>
          <w:rFonts w:hint="eastAsia" w:ascii="宋体" w:hAnsi="Courier New" w:cs="Arial"/>
          <w:sz w:val="22"/>
        </w:rPr>
        <w:br w:type="page"/>
      </w:r>
    </w:p>
    <w:p>
      <w:pPr>
        <w:autoSpaceDE w:val="0"/>
        <w:autoSpaceDN w:val="0"/>
        <w:adjustRightInd w:val="0"/>
        <w:spacing w:line="460" w:lineRule="atLeast"/>
        <w:rPr>
          <w:rFonts w:ascii="宋体"/>
          <w:sz w:val="36"/>
          <w:lang w:val="zh-CN"/>
        </w:rPr>
      </w:pPr>
      <w:r>
        <w:rPr>
          <w:rFonts w:hint="eastAsia" w:ascii="宋体" w:hAnsi="Courier New" w:cs="Arial"/>
          <w:sz w:val="22"/>
        </w:rPr>
        <w:t>附件十</w:t>
      </w:r>
    </w:p>
    <w:p>
      <w:pPr>
        <w:spacing w:line="400" w:lineRule="exact"/>
        <w:ind w:left="1440" w:hanging="1440" w:hangingChars="400"/>
        <w:jc w:val="center"/>
        <w:rPr>
          <w:rFonts w:ascii="宋体" w:cs="Arial"/>
          <w:bCs/>
          <w:sz w:val="32"/>
        </w:rPr>
      </w:pPr>
      <w:r>
        <w:rPr>
          <w:rFonts w:hint="eastAsia" w:ascii="宋体" w:cs="Arial"/>
          <w:bCs/>
          <w:sz w:val="36"/>
          <w:szCs w:val="36"/>
        </w:rPr>
        <w:t>所投货物的品牌型号（货物类）</w:t>
      </w:r>
    </w:p>
    <w:p>
      <w:pPr>
        <w:spacing w:line="400" w:lineRule="exact"/>
        <w:ind w:left="1280" w:hanging="1280" w:hangingChars="400"/>
        <w:jc w:val="center"/>
        <w:rPr>
          <w:rFonts w:ascii="宋体" w:cs="Arial"/>
          <w:bCs/>
          <w:sz w:val="32"/>
        </w:rPr>
      </w:pPr>
    </w:p>
    <w:p>
      <w:pPr>
        <w:spacing w:line="380" w:lineRule="exact"/>
        <w:rPr>
          <w:rFonts w:ascii="宋体"/>
          <w:bCs/>
          <w:sz w:val="22"/>
        </w:rPr>
      </w:pPr>
      <w:r>
        <w:rPr>
          <w:rFonts w:hint="eastAsia" w:ascii="宋体"/>
          <w:bCs/>
          <w:sz w:val="22"/>
        </w:rPr>
        <w:t>项目名称：                                          招标编号：</w:t>
      </w:r>
    </w:p>
    <w:tbl>
      <w:tblPr>
        <w:tblStyle w:val="2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
        <w:gridCol w:w="2099"/>
        <w:gridCol w:w="1666"/>
        <w:gridCol w:w="1560"/>
        <w:gridCol w:w="1134"/>
        <w:gridCol w:w="14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6" w:hRule="atLeast"/>
        </w:trPr>
        <w:tc>
          <w:tcPr>
            <w:tcW w:w="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Arial"/>
                <w:sz w:val="22"/>
              </w:rPr>
            </w:pPr>
            <w:r>
              <w:rPr>
                <w:rFonts w:hint="eastAsia" w:ascii="宋体" w:cs="Arial"/>
                <w:sz w:val="22"/>
              </w:rPr>
              <w:t>序号</w:t>
            </w:r>
          </w:p>
        </w:tc>
        <w:tc>
          <w:tcPr>
            <w:tcW w:w="20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Arial"/>
                <w:sz w:val="22"/>
              </w:rPr>
            </w:pPr>
            <w:r>
              <w:rPr>
                <w:rFonts w:hint="eastAsia" w:ascii="宋体" w:cs="Arial"/>
                <w:sz w:val="22"/>
              </w:rPr>
              <w:t>设备名称</w:t>
            </w:r>
          </w:p>
        </w:tc>
        <w:tc>
          <w:tcPr>
            <w:tcW w:w="16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Arial"/>
                <w:sz w:val="22"/>
              </w:rPr>
            </w:pPr>
            <w:r>
              <w:rPr>
                <w:rFonts w:hint="eastAsia" w:ascii="宋体" w:cs="Arial"/>
                <w:sz w:val="22"/>
              </w:rPr>
              <w:t>规格型号</w:t>
            </w:r>
          </w:p>
        </w:tc>
        <w:tc>
          <w:tcPr>
            <w:tcW w:w="1560" w:type="dxa"/>
            <w:tcBorders>
              <w:top w:val="single" w:color="auto" w:sz="4" w:space="0"/>
              <w:left w:val="single" w:color="auto" w:sz="4" w:space="0"/>
              <w:right w:val="single" w:color="auto" w:sz="4" w:space="0"/>
            </w:tcBorders>
            <w:vAlign w:val="center"/>
          </w:tcPr>
          <w:p>
            <w:pPr>
              <w:spacing w:line="400" w:lineRule="exact"/>
              <w:jc w:val="center"/>
              <w:rPr>
                <w:rFonts w:ascii="宋体" w:cs="Arial"/>
                <w:sz w:val="22"/>
              </w:rPr>
            </w:pPr>
            <w:r>
              <w:rPr>
                <w:rFonts w:hint="eastAsia" w:ascii="宋体" w:cs="Arial"/>
                <w:sz w:val="22"/>
              </w:rPr>
              <w:t>品牌</w:t>
            </w:r>
          </w:p>
        </w:tc>
        <w:tc>
          <w:tcPr>
            <w:tcW w:w="1134" w:type="dxa"/>
            <w:tcBorders>
              <w:top w:val="single" w:color="auto" w:sz="4" w:space="0"/>
              <w:left w:val="single" w:color="auto" w:sz="4" w:space="0"/>
              <w:right w:val="single" w:color="auto" w:sz="4" w:space="0"/>
            </w:tcBorders>
            <w:vAlign w:val="center"/>
          </w:tcPr>
          <w:p>
            <w:pPr>
              <w:spacing w:line="400" w:lineRule="exact"/>
              <w:jc w:val="center"/>
              <w:rPr>
                <w:rFonts w:ascii="宋体" w:cs="Arial"/>
                <w:sz w:val="22"/>
              </w:rPr>
            </w:pPr>
            <w:r>
              <w:rPr>
                <w:rFonts w:hint="eastAsia" w:ascii="宋体" w:cs="Arial"/>
                <w:sz w:val="22"/>
              </w:rPr>
              <w:t>数量</w:t>
            </w:r>
          </w:p>
        </w:tc>
        <w:tc>
          <w:tcPr>
            <w:tcW w:w="1417" w:type="dxa"/>
            <w:tcBorders>
              <w:top w:val="single" w:color="auto" w:sz="4" w:space="0"/>
              <w:left w:val="single" w:color="auto" w:sz="4" w:space="0"/>
              <w:right w:val="single" w:color="auto" w:sz="4" w:space="0"/>
            </w:tcBorders>
            <w:vAlign w:val="center"/>
          </w:tcPr>
          <w:p>
            <w:pPr>
              <w:spacing w:line="400" w:lineRule="exact"/>
              <w:jc w:val="center"/>
              <w:rPr>
                <w:rFonts w:ascii="宋体" w:cs="Arial"/>
                <w:sz w:val="22"/>
              </w:rPr>
            </w:pPr>
            <w:r>
              <w:rPr>
                <w:rFonts w:hint="eastAsia" w:ascii="宋体" w:cs="Arial"/>
                <w:sz w:val="22"/>
              </w:rPr>
              <w:t>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209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666"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560"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417"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209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666"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560"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417"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p>
            <w:pPr>
              <w:spacing w:line="400" w:lineRule="exact"/>
              <w:rPr>
                <w:rFonts w:ascii="宋体" w:cs="Arial"/>
                <w:sz w:val="22"/>
              </w:rPr>
            </w:pPr>
          </w:p>
        </w:tc>
        <w:tc>
          <w:tcPr>
            <w:tcW w:w="209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666"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560"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417"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209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666"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560"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417"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209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666"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560"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417"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209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666"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560"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417"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2099"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666"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560"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c>
          <w:tcPr>
            <w:tcW w:w="1417" w:type="dxa"/>
            <w:tcBorders>
              <w:top w:val="single" w:color="auto" w:sz="4" w:space="0"/>
              <w:left w:val="single" w:color="auto" w:sz="4" w:space="0"/>
              <w:bottom w:val="single" w:color="auto" w:sz="4" w:space="0"/>
              <w:right w:val="single" w:color="auto" w:sz="4" w:space="0"/>
            </w:tcBorders>
          </w:tcPr>
          <w:p>
            <w:pPr>
              <w:spacing w:line="400" w:lineRule="exact"/>
              <w:rPr>
                <w:rFonts w:ascii="宋体" w:cs="Arial"/>
                <w:sz w:val="22"/>
              </w:rPr>
            </w:pPr>
          </w:p>
        </w:tc>
      </w:tr>
    </w:tbl>
    <w:p>
      <w:pPr>
        <w:pStyle w:val="13"/>
        <w:spacing w:before="156" w:after="156" w:line="400" w:lineRule="atLeast"/>
        <w:rPr>
          <w:rFonts w:hAnsi="宋体"/>
          <w:bCs/>
          <w:sz w:val="22"/>
          <w:szCs w:val="22"/>
        </w:rPr>
      </w:pPr>
      <w:r>
        <w:rPr>
          <w:rFonts w:hint="eastAsia" w:hAnsi="宋体"/>
          <w:sz w:val="22"/>
          <w:szCs w:val="22"/>
        </w:rPr>
        <w:t>注：1、</w:t>
      </w:r>
      <w:r>
        <w:rPr>
          <w:rFonts w:hint="eastAsia" w:hAnsi="宋体"/>
          <w:bCs/>
          <w:sz w:val="22"/>
          <w:szCs w:val="22"/>
        </w:rPr>
        <w:t>表格可以延续。</w:t>
      </w:r>
    </w:p>
    <w:p>
      <w:pPr>
        <w:pStyle w:val="13"/>
        <w:spacing w:before="156" w:after="156" w:line="400" w:lineRule="atLeast"/>
        <w:ind w:left="1"/>
        <w:rPr>
          <w:rFonts w:hAnsi="宋体"/>
          <w:bCs/>
          <w:sz w:val="22"/>
          <w:szCs w:val="22"/>
        </w:rPr>
      </w:pPr>
    </w:p>
    <w:p>
      <w:pPr>
        <w:pStyle w:val="13"/>
        <w:spacing w:before="156" w:after="156" w:line="400" w:lineRule="atLeast"/>
        <w:ind w:left="425" w:hanging="424" w:hangingChars="193"/>
        <w:rPr>
          <w:rFonts w:hAnsi="宋体"/>
          <w:sz w:val="22"/>
        </w:rPr>
      </w:pPr>
    </w:p>
    <w:p>
      <w:pPr>
        <w:snapToGrid w:val="0"/>
        <w:spacing w:line="500" w:lineRule="atLeast"/>
        <w:ind w:firstLine="550" w:firstLineChars="250"/>
        <w:rPr>
          <w:rFonts w:ascii="宋体"/>
          <w:sz w:val="22"/>
        </w:rPr>
      </w:pPr>
      <w:r>
        <w:rPr>
          <w:rFonts w:hint="eastAsia" w:ascii="宋体"/>
          <w:sz w:val="22"/>
        </w:rPr>
        <w:t>投标供应商（盖章）：</w:t>
      </w:r>
    </w:p>
    <w:p>
      <w:pPr>
        <w:snapToGrid w:val="0"/>
        <w:spacing w:line="500" w:lineRule="atLeast"/>
        <w:ind w:firstLine="550" w:firstLineChars="250"/>
        <w:rPr>
          <w:rFonts w:ascii="宋体"/>
          <w:sz w:val="22"/>
        </w:rPr>
      </w:pPr>
      <w:r>
        <w:rPr>
          <w:rFonts w:hint="eastAsia" w:ascii="宋体"/>
          <w:sz w:val="22"/>
        </w:rPr>
        <w:t>法定代表人或</w:t>
      </w:r>
      <w:r>
        <w:rPr>
          <w:rFonts w:hint="eastAsia" w:ascii="宋体" w:cs="Courier New"/>
          <w:sz w:val="22"/>
        </w:rPr>
        <w:t>其</w:t>
      </w:r>
      <w:r>
        <w:rPr>
          <w:rFonts w:hint="eastAsia" w:ascii="宋体"/>
          <w:sz w:val="22"/>
        </w:rPr>
        <w:t>授权代表（签字或盖章）：</w:t>
      </w:r>
    </w:p>
    <w:p>
      <w:pPr>
        <w:snapToGrid w:val="0"/>
        <w:spacing w:line="500" w:lineRule="atLeast"/>
        <w:ind w:firstLine="550" w:firstLineChars="250"/>
        <w:rPr>
          <w:rFonts w:ascii="宋体"/>
          <w:sz w:val="22"/>
        </w:rPr>
      </w:pPr>
      <w:r>
        <w:rPr>
          <w:rFonts w:hint="eastAsia" w:ascii="宋体"/>
          <w:sz w:val="22"/>
        </w:rPr>
        <w:t xml:space="preserve">日期： </w:t>
      </w:r>
    </w:p>
    <w:p>
      <w:pPr>
        <w:pStyle w:val="7"/>
        <w:ind w:firstLine="440"/>
        <w:rPr>
          <w:rFonts w:ascii="宋体"/>
          <w:sz w:val="22"/>
        </w:rPr>
      </w:pPr>
    </w:p>
    <w:p>
      <w:pPr>
        <w:pStyle w:val="7"/>
        <w:ind w:firstLine="440"/>
        <w:rPr>
          <w:rFonts w:ascii="宋体"/>
          <w:sz w:val="22"/>
        </w:rPr>
        <w:sectPr>
          <w:pgSz w:w="11906" w:h="16838"/>
          <w:pgMar w:top="1440" w:right="1800" w:bottom="1440" w:left="1800" w:header="851" w:footer="992" w:gutter="0"/>
          <w:cols w:space="720" w:num="1"/>
          <w:docGrid w:type="lines" w:linePitch="312" w:charSpace="0"/>
        </w:sectPr>
      </w:pPr>
    </w:p>
    <w:p>
      <w:pPr>
        <w:spacing w:line="460" w:lineRule="atLeast"/>
        <w:rPr>
          <w:rFonts w:ascii="宋体"/>
          <w:sz w:val="24"/>
          <w:szCs w:val="24"/>
        </w:rPr>
      </w:pPr>
      <w:r>
        <w:rPr>
          <w:rFonts w:hint="eastAsia" w:ascii="宋体" w:cs="宋体"/>
          <w:sz w:val="22"/>
        </w:rPr>
        <w:t>附件十一：</w:t>
      </w:r>
    </w:p>
    <w:p>
      <w:pPr>
        <w:spacing w:line="460" w:lineRule="atLeast"/>
        <w:ind w:firstLine="480" w:firstLineChars="200"/>
        <w:jc w:val="center"/>
        <w:rPr>
          <w:rFonts w:ascii="宋体"/>
          <w:sz w:val="24"/>
          <w:szCs w:val="24"/>
        </w:rPr>
      </w:pPr>
      <w:r>
        <w:rPr>
          <w:rFonts w:hint="eastAsia" w:ascii="宋体"/>
          <w:sz w:val="24"/>
          <w:szCs w:val="24"/>
        </w:rPr>
        <w:t>中小企业声明函（货物）</w:t>
      </w:r>
    </w:p>
    <w:p>
      <w:pPr>
        <w:pStyle w:val="7"/>
      </w:pPr>
    </w:p>
    <w:p>
      <w:pPr>
        <w:spacing w:line="360" w:lineRule="auto"/>
        <w:ind w:firstLine="480" w:firstLineChars="200"/>
        <w:rPr>
          <w:rFonts w:ascii="宋体" w:cs="宋体"/>
          <w:sz w:val="24"/>
          <w:szCs w:val="24"/>
        </w:rPr>
      </w:pPr>
      <w:r>
        <w:rPr>
          <w:rFonts w:hint="eastAsia" w:ascii="宋体" w:cs="宋体"/>
          <w:sz w:val="24"/>
          <w:szCs w:val="24"/>
        </w:rPr>
        <w:t>本公司（联合体）郑重声明，根据《政府采购促进中小企业发展管理办法》（财库﹝2020﹞46 号）的规定，本公司（联合体）参加</w:t>
      </w:r>
      <w:r>
        <w:rPr>
          <w:rFonts w:hint="eastAsia" w:ascii="宋体" w:cs="宋体"/>
          <w:sz w:val="24"/>
          <w:szCs w:val="24"/>
          <w:u w:val="single"/>
        </w:rPr>
        <w:t>（单位名称）</w:t>
      </w:r>
      <w:r>
        <w:rPr>
          <w:rFonts w:hint="eastAsia" w:ascii="宋体" w:cs="宋体"/>
          <w:sz w:val="24"/>
          <w:szCs w:val="24"/>
        </w:rPr>
        <w:t>的</w:t>
      </w:r>
      <w:r>
        <w:rPr>
          <w:rFonts w:hint="eastAsia" w:ascii="宋体" w:cs="宋体"/>
          <w:sz w:val="24"/>
          <w:szCs w:val="24"/>
          <w:u w:val="single"/>
        </w:rPr>
        <w:t>（项目名称）</w:t>
      </w:r>
      <w:r>
        <w:rPr>
          <w:rFonts w:hint="eastAsia" w:ascii="宋体" w:cs="宋体"/>
          <w:sz w:val="24"/>
          <w:szCs w:val="24"/>
        </w:rPr>
        <w:t>采购活动，提供的货物全部由符合政策要求的中小企业制造。相关企业（含联合体中的中小企业、签订分包意向协议的中小企业）的具体情况如下：</w:t>
      </w:r>
    </w:p>
    <w:p>
      <w:pPr>
        <w:pStyle w:val="7"/>
        <w:spacing w:line="360" w:lineRule="auto"/>
        <w:ind w:left="0" w:leftChars="0" w:firstLine="0" w:firstLineChars="0"/>
        <w:rPr>
          <w:sz w:val="24"/>
          <w:szCs w:val="24"/>
        </w:rPr>
      </w:pPr>
      <w:r>
        <w:rPr>
          <w:rFonts w:hint="eastAsia"/>
          <w:sz w:val="24"/>
          <w:szCs w:val="24"/>
        </w:rPr>
        <w:t xml:space="preserve">    1.</w:t>
      </w:r>
      <w:r>
        <w:rPr>
          <w:rFonts w:hint="eastAsia"/>
          <w:sz w:val="24"/>
          <w:szCs w:val="24"/>
          <w:u w:val="single"/>
        </w:rPr>
        <w:t>（标的名称）</w:t>
      </w:r>
      <w:r>
        <w:rPr>
          <w:rFonts w:hint="eastAsia"/>
          <w:sz w:val="24"/>
          <w:szCs w:val="24"/>
        </w:rPr>
        <w:t xml:space="preserve"> ，属于</w:t>
      </w:r>
      <w:r>
        <w:rPr>
          <w:rFonts w:hint="eastAsia"/>
          <w:sz w:val="24"/>
          <w:szCs w:val="24"/>
          <w:u w:val="single"/>
        </w:rPr>
        <w:t>（采购文件中明确的所属行业）</w:t>
      </w:r>
      <w:r>
        <w:rPr>
          <w:rFonts w:hint="eastAsia"/>
          <w:sz w:val="24"/>
          <w:szCs w:val="24"/>
        </w:rPr>
        <w:t>行业；制造商为</w:t>
      </w:r>
      <w:r>
        <w:rPr>
          <w:rFonts w:hint="eastAsia"/>
          <w:sz w:val="24"/>
          <w:szCs w:val="24"/>
          <w:u w:val="single"/>
        </w:rPr>
        <w:t>（企业名称）</w:t>
      </w:r>
      <w:r>
        <w:rPr>
          <w:rFonts w:hint="eastAsia"/>
          <w:sz w:val="24"/>
          <w:szCs w:val="24"/>
        </w:rPr>
        <w:t>，从业人员</w:t>
      </w:r>
      <w:r>
        <w:rPr>
          <w:rFonts w:hint="eastAsia"/>
          <w:sz w:val="24"/>
          <w:szCs w:val="24"/>
          <w:u w:val="single"/>
        </w:rPr>
        <w:t xml:space="preserve">   </w:t>
      </w:r>
      <w:r>
        <w:rPr>
          <w:rFonts w:hint="eastAsia"/>
          <w:sz w:val="24"/>
          <w:szCs w:val="24"/>
        </w:rPr>
        <w:t>人，营业收入为</w:t>
      </w:r>
      <w:r>
        <w:rPr>
          <w:rFonts w:hint="eastAsia"/>
          <w:sz w:val="24"/>
          <w:szCs w:val="24"/>
          <w:u w:val="single"/>
        </w:rPr>
        <w:t xml:space="preserve">   </w:t>
      </w:r>
      <w:r>
        <w:rPr>
          <w:rFonts w:hint="eastAsia"/>
          <w:sz w:val="24"/>
          <w:szCs w:val="24"/>
        </w:rPr>
        <w:t>万元</w:t>
      </w:r>
      <w:r>
        <w:rPr>
          <w:rFonts w:hint="eastAsia"/>
          <w:sz w:val="24"/>
          <w:szCs w:val="24"/>
          <w:vertAlign w:val="superscript"/>
        </w:rPr>
        <w:t>1</w:t>
      </w:r>
      <w:r>
        <w:rPr>
          <w:rFonts w:hint="eastAsia"/>
          <w:sz w:val="24"/>
          <w:szCs w:val="24"/>
        </w:rPr>
        <w:t>，资产总额为</w:t>
      </w:r>
      <w:r>
        <w:rPr>
          <w:rFonts w:hint="eastAsia"/>
          <w:sz w:val="24"/>
          <w:szCs w:val="24"/>
          <w:u w:val="single"/>
        </w:rPr>
        <w:t xml:space="preserve">   </w:t>
      </w:r>
      <w:r>
        <w:rPr>
          <w:rFonts w:hint="eastAsia"/>
          <w:sz w:val="24"/>
          <w:szCs w:val="24"/>
        </w:rPr>
        <w:t>万元，属于</w:t>
      </w:r>
      <w:r>
        <w:rPr>
          <w:rFonts w:hint="eastAsia"/>
          <w:sz w:val="24"/>
          <w:szCs w:val="24"/>
          <w:u w:val="single"/>
        </w:rPr>
        <w:t>（中型企业、小型企业、微型企业）</w:t>
      </w:r>
      <w:r>
        <w:rPr>
          <w:rFonts w:hint="eastAsia"/>
          <w:sz w:val="24"/>
          <w:szCs w:val="24"/>
        </w:rPr>
        <w:t>；</w:t>
      </w:r>
    </w:p>
    <w:p>
      <w:pPr>
        <w:pStyle w:val="7"/>
        <w:spacing w:line="360" w:lineRule="auto"/>
        <w:ind w:left="0" w:leftChars="0" w:firstLine="480"/>
        <w:rPr>
          <w:sz w:val="24"/>
          <w:szCs w:val="24"/>
        </w:rPr>
      </w:pPr>
      <w:r>
        <w:rPr>
          <w:rFonts w:hint="eastAsia"/>
          <w:sz w:val="24"/>
          <w:szCs w:val="24"/>
          <w:u w:val="single"/>
        </w:rPr>
        <w:t>2.（标的名称）</w:t>
      </w:r>
      <w:r>
        <w:rPr>
          <w:rFonts w:hint="eastAsia"/>
          <w:sz w:val="24"/>
          <w:szCs w:val="24"/>
        </w:rPr>
        <w:t xml:space="preserve"> ，属于</w:t>
      </w:r>
      <w:r>
        <w:rPr>
          <w:rFonts w:hint="eastAsia"/>
          <w:sz w:val="24"/>
          <w:szCs w:val="24"/>
          <w:u w:val="single"/>
        </w:rPr>
        <w:t>（采购文件中明确的所属行业）</w:t>
      </w:r>
      <w:r>
        <w:rPr>
          <w:rFonts w:hint="eastAsia"/>
          <w:sz w:val="24"/>
          <w:szCs w:val="24"/>
        </w:rPr>
        <w:t>行业；制造商为</w:t>
      </w:r>
      <w:r>
        <w:rPr>
          <w:rFonts w:hint="eastAsia"/>
          <w:sz w:val="24"/>
          <w:szCs w:val="24"/>
          <w:u w:val="single"/>
        </w:rPr>
        <w:t>（企业名称）</w:t>
      </w:r>
      <w:r>
        <w:rPr>
          <w:rFonts w:hint="eastAsia"/>
          <w:sz w:val="24"/>
          <w:szCs w:val="24"/>
        </w:rPr>
        <w:t>，从业人员</w:t>
      </w:r>
      <w:r>
        <w:rPr>
          <w:rFonts w:hint="eastAsia"/>
          <w:sz w:val="24"/>
          <w:szCs w:val="24"/>
          <w:u w:val="single"/>
        </w:rPr>
        <w:t xml:space="preserve">   </w:t>
      </w:r>
      <w:r>
        <w:rPr>
          <w:rFonts w:hint="eastAsia"/>
          <w:sz w:val="24"/>
          <w:szCs w:val="24"/>
        </w:rPr>
        <w:t>人，营业收入为</w:t>
      </w:r>
      <w:r>
        <w:rPr>
          <w:rFonts w:hint="eastAsia"/>
          <w:sz w:val="24"/>
          <w:szCs w:val="24"/>
          <w:u w:val="single"/>
        </w:rPr>
        <w:t xml:space="preserve">    </w:t>
      </w:r>
      <w:r>
        <w:rPr>
          <w:rFonts w:hint="eastAsia"/>
          <w:sz w:val="24"/>
          <w:szCs w:val="24"/>
        </w:rPr>
        <w:t>万元，资产总额为</w:t>
      </w:r>
      <w:r>
        <w:rPr>
          <w:rFonts w:hint="eastAsia"/>
          <w:sz w:val="24"/>
          <w:szCs w:val="24"/>
          <w:u w:val="single"/>
        </w:rPr>
        <w:t xml:space="preserve">    </w:t>
      </w:r>
      <w:r>
        <w:rPr>
          <w:rFonts w:hint="eastAsia"/>
          <w:sz w:val="24"/>
          <w:szCs w:val="24"/>
        </w:rPr>
        <w:t>万元，属于</w:t>
      </w:r>
      <w:r>
        <w:rPr>
          <w:rFonts w:hint="eastAsia"/>
          <w:sz w:val="24"/>
          <w:szCs w:val="24"/>
          <w:u w:val="single"/>
        </w:rPr>
        <w:t>（中型企业、小型企业、微型企业）</w:t>
      </w:r>
      <w:r>
        <w:rPr>
          <w:rFonts w:hint="eastAsia"/>
          <w:sz w:val="24"/>
          <w:szCs w:val="24"/>
        </w:rPr>
        <w:t>；</w:t>
      </w:r>
    </w:p>
    <w:p>
      <w:pPr>
        <w:pStyle w:val="7"/>
        <w:spacing w:line="360" w:lineRule="auto"/>
        <w:ind w:left="0" w:leftChars="0" w:firstLine="480"/>
        <w:rPr>
          <w:sz w:val="24"/>
          <w:szCs w:val="24"/>
        </w:rPr>
      </w:pPr>
      <w:r>
        <w:rPr>
          <w:rFonts w:hint="eastAsia"/>
          <w:sz w:val="24"/>
          <w:szCs w:val="24"/>
        </w:rPr>
        <w:t>……</w:t>
      </w:r>
    </w:p>
    <w:p>
      <w:pPr>
        <w:pStyle w:val="7"/>
        <w:spacing w:line="360" w:lineRule="auto"/>
        <w:ind w:left="0" w:leftChars="0" w:firstLine="480"/>
        <w:rPr>
          <w:sz w:val="24"/>
          <w:szCs w:val="24"/>
        </w:rPr>
      </w:pPr>
      <w:r>
        <w:rPr>
          <w:rFonts w:hint="eastAsia"/>
          <w:sz w:val="24"/>
          <w:szCs w:val="24"/>
        </w:rPr>
        <w:t>以上企业，不属于大企业的分支机构，不存在控股股东为大企业的情形，也不存在与大企业的负责人为同一人的情形。</w:t>
      </w:r>
    </w:p>
    <w:p>
      <w:pPr>
        <w:pStyle w:val="7"/>
        <w:spacing w:line="360" w:lineRule="auto"/>
        <w:ind w:left="0" w:leftChars="0" w:firstLine="480"/>
        <w:rPr>
          <w:sz w:val="24"/>
          <w:szCs w:val="24"/>
        </w:rPr>
      </w:pPr>
      <w:r>
        <w:rPr>
          <w:rFonts w:hint="eastAsia"/>
          <w:sz w:val="24"/>
          <w:szCs w:val="24"/>
        </w:rPr>
        <w:t>本企业对上述声明内容的真实性负责。如有虚假，将依法承担相应责任。</w:t>
      </w:r>
    </w:p>
    <w:p>
      <w:pPr>
        <w:spacing w:line="460" w:lineRule="atLeast"/>
        <w:ind w:firstLine="480" w:firstLineChars="200"/>
        <w:jc w:val="right"/>
        <w:rPr>
          <w:rFonts w:ascii="宋体" w:cs="宋体"/>
          <w:sz w:val="24"/>
          <w:szCs w:val="24"/>
        </w:rPr>
      </w:pPr>
      <w:r>
        <w:rPr>
          <w:rFonts w:hint="eastAsia" w:ascii="宋体" w:cs="宋体"/>
          <w:sz w:val="24"/>
          <w:szCs w:val="24"/>
        </w:rPr>
        <w:t xml:space="preserve">    </w:t>
      </w:r>
    </w:p>
    <w:p>
      <w:pPr>
        <w:spacing w:line="460" w:lineRule="atLeast"/>
        <w:ind w:firstLine="481" w:firstLineChars="200"/>
        <w:jc w:val="right"/>
        <w:rPr>
          <w:rFonts w:ascii="宋体" w:cs="宋体"/>
          <w:b/>
          <w:bCs/>
          <w:sz w:val="24"/>
          <w:szCs w:val="24"/>
        </w:rPr>
      </w:pPr>
      <w:r>
        <w:rPr>
          <w:rFonts w:hint="eastAsia" w:ascii="宋体" w:cs="宋体"/>
          <w:b/>
          <w:bCs/>
          <w:sz w:val="24"/>
          <w:szCs w:val="24"/>
        </w:rPr>
        <w:t>企业名称（盖章）：</w:t>
      </w:r>
    </w:p>
    <w:p>
      <w:pPr>
        <w:spacing w:line="460" w:lineRule="atLeast"/>
        <w:ind w:firstLine="722" w:firstLineChars="300"/>
        <w:rPr>
          <w:rFonts w:ascii="宋体" w:cs="宋体"/>
          <w:sz w:val="24"/>
          <w:szCs w:val="24"/>
        </w:rPr>
      </w:pPr>
      <w:r>
        <w:rPr>
          <w:rFonts w:hint="eastAsia" w:ascii="宋体" w:cs="宋体"/>
          <w:b/>
          <w:bCs/>
          <w:sz w:val="24"/>
          <w:szCs w:val="24"/>
        </w:rPr>
        <w:t xml:space="preserve">                                                日 期：</w:t>
      </w:r>
    </w:p>
    <w:p>
      <w:pPr>
        <w:spacing w:line="460" w:lineRule="atLeast"/>
        <w:rPr>
          <w:rFonts w:ascii="宋体" w:cs="宋体"/>
          <w:sz w:val="22"/>
        </w:rPr>
      </w:pPr>
    </w:p>
    <w:p>
      <w:pPr>
        <w:pStyle w:val="7"/>
        <w:ind w:firstLine="440"/>
        <w:rPr>
          <w:rFonts w:ascii="宋体" w:cs="宋体"/>
          <w:sz w:val="22"/>
        </w:rPr>
      </w:pPr>
    </w:p>
    <w:p>
      <w:pPr>
        <w:pStyle w:val="7"/>
        <w:ind w:firstLine="440"/>
        <w:rPr>
          <w:rFonts w:ascii="宋体" w:cs="宋体"/>
          <w:sz w:val="22"/>
        </w:rPr>
      </w:pPr>
    </w:p>
    <w:p>
      <w:pPr>
        <w:pStyle w:val="7"/>
        <w:ind w:firstLine="440"/>
        <w:rPr>
          <w:rFonts w:ascii="宋体" w:cs="宋体"/>
          <w:sz w:val="22"/>
        </w:rPr>
      </w:pPr>
    </w:p>
    <w:p>
      <w:pPr>
        <w:pStyle w:val="7"/>
        <w:ind w:firstLine="440"/>
        <w:rPr>
          <w:rFonts w:ascii="宋体" w:cs="宋体"/>
          <w:sz w:val="22"/>
        </w:rPr>
      </w:pPr>
    </w:p>
    <w:p>
      <w:pPr>
        <w:pStyle w:val="7"/>
        <w:ind w:left="0" w:leftChars="0" w:firstLine="0" w:firstLineChars="0"/>
        <w:rPr>
          <w:rFonts w:ascii="宋体" w:cs="宋体"/>
          <w:sz w:val="22"/>
          <w:u w:val="single"/>
        </w:rPr>
      </w:pPr>
    </w:p>
    <w:p>
      <w:pPr>
        <w:pStyle w:val="7"/>
        <w:ind w:left="0" w:leftChars="0" w:firstLine="0" w:firstLineChars="0"/>
        <w:rPr>
          <w:rFonts w:ascii="宋体" w:cs="宋体"/>
          <w:sz w:val="22"/>
          <w:u w:val="single"/>
        </w:rPr>
      </w:pPr>
    </w:p>
    <w:p>
      <w:pPr>
        <w:pStyle w:val="7"/>
        <w:ind w:left="0" w:leftChars="0" w:firstLine="0" w:firstLineChars="0"/>
        <w:rPr>
          <w:rFonts w:ascii="宋体" w:cs="宋体"/>
          <w:sz w:val="22"/>
          <w:u w:val="single"/>
        </w:rPr>
      </w:pPr>
      <w:r>
        <w:rPr>
          <w:rFonts w:hint="eastAsia" w:ascii="宋体" w:cs="宋体"/>
          <w:sz w:val="22"/>
          <w:u w:val="single"/>
        </w:rPr>
        <w:t xml:space="preserve">                         </w:t>
      </w:r>
    </w:p>
    <w:p>
      <w:pPr>
        <w:pStyle w:val="7"/>
        <w:ind w:left="0" w:leftChars="0" w:firstLine="0" w:firstLineChars="0"/>
        <w:rPr>
          <w:rFonts w:ascii="宋体" w:cs="宋体"/>
          <w:sz w:val="15"/>
          <w:szCs w:val="15"/>
        </w:rPr>
        <w:sectPr>
          <w:pgSz w:w="11906" w:h="16838"/>
          <w:pgMar w:top="1440" w:right="1800" w:bottom="1440" w:left="1800" w:header="851" w:footer="992" w:gutter="0"/>
          <w:cols w:space="720" w:num="1"/>
          <w:docGrid w:type="lines" w:linePitch="312" w:charSpace="0"/>
        </w:sectPr>
      </w:pPr>
      <w:r>
        <w:rPr>
          <w:rFonts w:ascii="宋体" w:cs="宋体"/>
          <w:sz w:val="18"/>
          <w:szCs w:val="18"/>
          <w:vertAlign w:val="superscript"/>
        </w:rPr>
        <w:t>1</w:t>
      </w:r>
      <w:r>
        <w:rPr>
          <w:rFonts w:ascii="宋体" w:cs="宋体"/>
          <w:sz w:val="15"/>
          <w:szCs w:val="15"/>
        </w:rPr>
        <w:t>从业人员、营业收入、资产总额填报上一年度数据，无上一年度数据的新成立企业可不填报。</w:t>
      </w:r>
    </w:p>
    <w:p>
      <w:pPr>
        <w:spacing w:line="460" w:lineRule="atLeast"/>
        <w:ind w:firstLine="480" w:firstLineChars="200"/>
        <w:jc w:val="center"/>
        <w:rPr>
          <w:rFonts w:ascii="宋体"/>
          <w:sz w:val="24"/>
          <w:szCs w:val="24"/>
        </w:rPr>
      </w:pPr>
      <w:r>
        <w:rPr>
          <w:rFonts w:hint="eastAsia" w:ascii="宋体"/>
          <w:sz w:val="24"/>
          <w:szCs w:val="24"/>
        </w:rPr>
        <w:t>中小企业声明函（工程、服务）</w:t>
      </w:r>
    </w:p>
    <w:p>
      <w:pPr>
        <w:pStyle w:val="7"/>
      </w:pPr>
    </w:p>
    <w:p>
      <w:pPr>
        <w:spacing w:line="360" w:lineRule="auto"/>
        <w:ind w:firstLine="480" w:firstLineChars="200"/>
        <w:rPr>
          <w:rFonts w:ascii="宋体" w:cs="宋体"/>
          <w:sz w:val="24"/>
          <w:szCs w:val="24"/>
        </w:rPr>
      </w:pPr>
      <w:r>
        <w:rPr>
          <w:rFonts w:hint="eastAsia" w:ascii="宋体" w:cs="宋体"/>
          <w:sz w:val="24"/>
          <w:szCs w:val="24"/>
        </w:rPr>
        <w:t>本公司（联合体）郑重声明，根据《政府采购促进中小企业发展管理办法》（财库﹝2020﹞46 号）的规定，本公司（联合体）参加</w:t>
      </w:r>
      <w:r>
        <w:rPr>
          <w:rFonts w:hint="eastAsia" w:ascii="宋体" w:cs="宋体"/>
          <w:sz w:val="24"/>
          <w:szCs w:val="24"/>
          <w:u w:val="single"/>
        </w:rPr>
        <w:t>（单位名称）</w:t>
      </w:r>
      <w:r>
        <w:rPr>
          <w:rFonts w:hint="eastAsia" w:ascii="宋体" w:cs="宋体"/>
          <w:sz w:val="24"/>
          <w:szCs w:val="24"/>
        </w:rPr>
        <w:t>的</w:t>
      </w:r>
      <w:r>
        <w:rPr>
          <w:rFonts w:hint="eastAsia" w:ascii="宋体" w:cs="宋体"/>
          <w:sz w:val="24"/>
          <w:szCs w:val="24"/>
          <w:u w:val="single"/>
        </w:rPr>
        <w:t>（项目名称）</w:t>
      </w:r>
      <w:r>
        <w:rPr>
          <w:rFonts w:hint="eastAsia" w:ascii="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7"/>
        <w:spacing w:line="360" w:lineRule="auto"/>
        <w:ind w:left="0" w:leftChars="0" w:firstLine="0" w:firstLineChars="0"/>
        <w:rPr>
          <w:sz w:val="24"/>
          <w:szCs w:val="24"/>
        </w:rPr>
      </w:pPr>
      <w:r>
        <w:rPr>
          <w:rFonts w:hint="eastAsia"/>
          <w:sz w:val="24"/>
          <w:szCs w:val="24"/>
        </w:rPr>
        <w:t xml:space="preserve">    1.</w:t>
      </w:r>
      <w:r>
        <w:rPr>
          <w:rFonts w:hint="eastAsia"/>
          <w:sz w:val="24"/>
          <w:szCs w:val="24"/>
          <w:u w:val="single"/>
        </w:rPr>
        <w:t>（标的名称）</w:t>
      </w:r>
      <w:r>
        <w:rPr>
          <w:rFonts w:hint="eastAsia"/>
          <w:sz w:val="24"/>
          <w:szCs w:val="24"/>
        </w:rPr>
        <w:t xml:space="preserve"> ，属于</w:t>
      </w:r>
      <w:r>
        <w:rPr>
          <w:rFonts w:hint="eastAsia"/>
          <w:sz w:val="24"/>
          <w:szCs w:val="24"/>
          <w:u w:val="single"/>
        </w:rPr>
        <w:t>（采购文件中明确的所属行业）</w:t>
      </w:r>
      <w:r>
        <w:rPr>
          <w:rFonts w:hint="eastAsia"/>
          <w:sz w:val="24"/>
          <w:szCs w:val="24"/>
        </w:rPr>
        <w:t>行业；承建（承接）企业为</w:t>
      </w:r>
      <w:r>
        <w:rPr>
          <w:rFonts w:hint="eastAsia"/>
          <w:sz w:val="24"/>
          <w:szCs w:val="24"/>
          <w:u w:val="single"/>
        </w:rPr>
        <w:t>（企业名称）</w:t>
      </w:r>
      <w:r>
        <w:rPr>
          <w:rFonts w:hint="eastAsia"/>
          <w:sz w:val="24"/>
          <w:szCs w:val="24"/>
        </w:rPr>
        <w:t>，从业人员</w:t>
      </w:r>
      <w:r>
        <w:rPr>
          <w:rFonts w:hint="eastAsia"/>
          <w:sz w:val="24"/>
          <w:szCs w:val="24"/>
          <w:u w:val="single"/>
        </w:rPr>
        <w:t xml:space="preserve">   </w:t>
      </w:r>
      <w:r>
        <w:rPr>
          <w:rFonts w:hint="eastAsia"/>
          <w:sz w:val="24"/>
          <w:szCs w:val="24"/>
        </w:rPr>
        <w:t>人，营业收入为</w:t>
      </w:r>
      <w:r>
        <w:rPr>
          <w:rFonts w:hint="eastAsia"/>
          <w:sz w:val="24"/>
          <w:szCs w:val="24"/>
          <w:u w:val="single"/>
        </w:rPr>
        <w:t xml:space="preserve">   </w:t>
      </w:r>
      <w:r>
        <w:rPr>
          <w:rFonts w:hint="eastAsia"/>
          <w:sz w:val="24"/>
          <w:szCs w:val="24"/>
        </w:rPr>
        <w:t>万元，资产总额为</w:t>
      </w:r>
      <w:r>
        <w:rPr>
          <w:rFonts w:hint="eastAsia"/>
          <w:sz w:val="24"/>
          <w:szCs w:val="24"/>
          <w:u w:val="single"/>
        </w:rPr>
        <w:t xml:space="preserve">   </w:t>
      </w:r>
      <w:r>
        <w:rPr>
          <w:rFonts w:hint="eastAsia"/>
          <w:sz w:val="24"/>
          <w:szCs w:val="24"/>
        </w:rPr>
        <w:t>万元，属于</w:t>
      </w:r>
      <w:r>
        <w:rPr>
          <w:rFonts w:hint="eastAsia"/>
          <w:sz w:val="24"/>
          <w:szCs w:val="24"/>
          <w:u w:val="single"/>
        </w:rPr>
        <w:t>（中型企业、小型企业、微型企业）</w:t>
      </w:r>
      <w:r>
        <w:rPr>
          <w:rFonts w:hint="eastAsia"/>
          <w:sz w:val="24"/>
          <w:szCs w:val="24"/>
        </w:rPr>
        <w:t>；</w:t>
      </w:r>
    </w:p>
    <w:p>
      <w:pPr>
        <w:pStyle w:val="7"/>
        <w:spacing w:line="360" w:lineRule="auto"/>
        <w:ind w:left="0" w:leftChars="0" w:firstLine="480"/>
        <w:rPr>
          <w:sz w:val="24"/>
          <w:szCs w:val="24"/>
        </w:rPr>
      </w:pPr>
      <w:r>
        <w:rPr>
          <w:rFonts w:hint="eastAsia"/>
          <w:sz w:val="24"/>
          <w:szCs w:val="24"/>
          <w:u w:val="single"/>
        </w:rPr>
        <w:t>2.（标的名称）</w:t>
      </w:r>
      <w:r>
        <w:rPr>
          <w:rFonts w:hint="eastAsia"/>
          <w:sz w:val="24"/>
          <w:szCs w:val="24"/>
        </w:rPr>
        <w:t xml:space="preserve"> ，属于</w:t>
      </w:r>
      <w:r>
        <w:rPr>
          <w:rFonts w:hint="eastAsia"/>
          <w:sz w:val="24"/>
          <w:szCs w:val="24"/>
          <w:u w:val="single"/>
        </w:rPr>
        <w:t>（采购文件中明确的所属行业）</w:t>
      </w:r>
      <w:r>
        <w:rPr>
          <w:rFonts w:hint="eastAsia"/>
          <w:sz w:val="24"/>
          <w:szCs w:val="24"/>
        </w:rPr>
        <w:t>行业；承建（承接）企业为</w:t>
      </w:r>
      <w:r>
        <w:rPr>
          <w:rFonts w:hint="eastAsia"/>
          <w:sz w:val="24"/>
          <w:szCs w:val="24"/>
          <w:u w:val="single"/>
        </w:rPr>
        <w:t>（企业名称）</w:t>
      </w:r>
      <w:r>
        <w:rPr>
          <w:rFonts w:hint="eastAsia"/>
          <w:sz w:val="24"/>
          <w:szCs w:val="24"/>
        </w:rPr>
        <w:t>，从业人员</w:t>
      </w:r>
      <w:r>
        <w:rPr>
          <w:rFonts w:hint="eastAsia"/>
          <w:sz w:val="24"/>
          <w:szCs w:val="24"/>
          <w:u w:val="single"/>
        </w:rPr>
        <w:t xml:space="preserve">   </w:t>
      </w:r>
      <w:r>
        <w:rPr>
          <w:rFonts w:hint="eastAsia"/>
          <w:sz w:val="24"/>
          <w:szCs w:val="24"/>
        </w:rPr>
        <w:t>人，营业收入为</w:t>
      </w:r>
      <w:r>
        <w:rPr>
          <w:rFonts w:hint="eastAsia"/>
          <w:sz w:val="24"/>
          <w:szCs w:val="24"/>
          <w:u w:val="single"/>
        </w:rPr>
        <w:t xml:space="preserve">    </w:t>
      </w:r>
      <w:r>
        <w:rPr>
          <w:rFonts w:hint="eastAsia"/>
          <w:sz w:val="24"/>
          <w:szCs w:val="24"/>
        </w:rPr>
        <w:t>万元，资产总额为</w:t>
      </w:r>
      <w:r>
        <w:rPr>
          <w:rFonts w:hint="eastAsia"/>
          <w:sz w:val="24"/>
          <w:szCs w:val="24"/>
          <w:u w:val="single"/>
        </w:rPr>
        <w:t xml:space="preserve">    </w:t>
      </w:r>
      <w:r>
        <w:rPr>
          <w:rFonts w:hint="eastAsia"/>
          <w:sz w:val="24"/>
          <w:szCs w:val="24"/>
        </w:rPr>
        <w:t>万元</w:t>
      </w:r>
      <w:r>
        <w:rPr>
          <w:rFonts w:hint="eastAsia"/>
          <w:sz w:val="24"/>
          <w:szCs w:val="24"/>
          <w:vertAlign w:val="superscript"/>
        </w:rPr>
        <w:t>1</w:t>
      </w:r>
      <w:r>
        <w:rPr>
          <w:rFonts w:hint="eastAsia"/>
          <w:sz w:val="24"/>
          <w:szCs w:val="24"/>
        </w:rPr>
        <w:t>，属于</w:t>
      </w:r>
      <w:r>
        <w:rPr>
          <w:rFonts w:hint="eastAsia"/>
          <w:sz w:val="24"/>
          <w:szCs w:val="24"/>
          <w:u w:val="single"/>
        </w:rPr>
        <w:t>（中型企业、小型企业、微型企业）</w:t>
      </w:r>
      <w:r>
        <w:rPr>
          <w:rFonts w:hint="eastAsia"/>
          <w:sz w:val="24"/>
          <w:szCs w:val="24"/>
        </w:rPr>
        <w:t>；</w:t>
      </w:r>
    </w:p>
    <w:p>
      <w:pPr>
        <w:pStyle w:val="7"/>
        <w:spacing w:line="360" w:lineRule="auto"/>
        <w:ind w:left="0" w:leftChars="0" w:firstLine="480"/>
        <w:rPr>
          <w:sz w:val="24"/>
          <w:szCs w:val="24"/>
        </w:rPr>
      </w:pPr>
      <w:r>
        <w:rPr>
          <w:rFonts w:hint="eastAsia"/>
          <w:sz w:val="24"/>
          <w:szCs w:val="24"/>
        </w:rPr>
        <w:t>……</w:t>
      </w:r>
    </w:p>
    <w:p>
      <w:pPr>
        <w:pStyle w:val="7"/>
        <w:spacing w:line="360" w:lineRule="auto"/>
        <w:ind w:left="0" w:leftChars="0" w:firstLine="480"/>
        <w:rPr>
          <w:sz w:val="24"/>
          <w:szCs w:val="24"/>
        </w:rPr>
      </w:pPr>
      <w:r>
        <w:rPr>
          <w:rFonts w:hint="eastAsia"/>
          <w:sz w:val="24"/>
          <w:szCs w:val="24"/>
        </w:rPr>
        <w:t>以上企业，不属于大企业的分支机构，不存在控股股东为大企业的情形，也不存在与大企业的负责人为同一人的情形。</w:t>
      </w:r>
    </w:p>
    <w:p>
      <w:pPr>
        <w:pStyle w:val="7"/>
        <w:spacing w:line="360" w:lineRule="auto"/>
        <w:ind w:left="0" w:leftChars="0" w:firstLine="480"/>
        <w:rPr>
          <w:sz w:val="24"/>
          <w:szCs w:val="24"/>
        </w:rPr>
      </w:pPr>
      <w:r>
        <w:rPr>
          <w:rFonts w:hint="eastAsia"/>
          <w:sz w:val="24"/>
          <w:szCs w:val="24"/>
        </w:rPr>
        <w:t>本企业对上述声明内容的真实性负责。如有虚假，将依法承担相应责任。</w:t>
      </w:r>
    </w:p>
    <w:p>
      <w:pPr>
        <w:spacing w:line="460" w:lineRule="atLeast"/>
        <w:ind w:firstLine="480" w:firstLineChars="200"/>
        <w:jc w:val="right"/>
        <w:rPr>
          <w:rFonts w:ascii="宋体" w:cs="宋体"/>
          <w:sz w:val="24"/>
          <w:szCs w:val="24"/>
        </w:rPr>
      </w:pPr>
      <w:r>
        <w:rPr>
          <w:rFonts w:hint="eastAsia" w:ascii="宋体" w:cs="宋体"/>
          <w:sz w:val="24"/>
          <w:szCs w:val="24"/>
        </w:rPr>
        <w:t xml:space="preserve">    </w:t>
      </w:r>
    </w:p>
    <w:p>
      <w:pPr>
        <w:spacing w:line="460" w:lineRule="atLeast"/>
        <w:ind w:firstLine="481" w:firstLineChars="200"/>
        <w:jc w:val="right"/>
        <w:rPr>
          <w:rFonts w:ascii="宋体" w:cs="宋体"/>
          <w:b/>
          <w:bCs/>
          <w:sz w:val="24"/>
          <w:szCs w:val="24"/>
        </w:rPr>
      </w:pPr>
      <w:r>
        <w:rPr>
          <w:rFonts w:hint="eastAsia" w:ascii="宋体" w:cs="宋体"/>
          <w:b/>
          <w:bCs/>
          <w:sz w:val="24"/>
          <w:szCs w:val="24"/>
        </w:rPr>
        <w:t>企业名称（盖章）：</w:t>
      </w:r>
    </w:p>
    <w:p>
      <w:pPr>
        <w:spacing w:line="460" w:lineRule="atLeast"/>
        <w:ind w:firstLine="481" w:firstLineChars="200"/>
        <w:jc w:val="center"/>
        <w:rPr>
          <w:rFonts w:ascii="宋体" w:cs="宋体"/>
          <w:b/>
          <w:bCs/>
          <w:sz w:val="24"/>
          <w:szCs w:val="24"/>
        </w:rPr>
      </w:pPr>
      <w:r>
        <w:rPr>
          <w:rFonts w:hint="eastAsia" w:ascii="宋体" w:cs="宋体"/>
          <w:b/>
          <w:bCs/>
          <w:sz w:val="24"/>
          <w:szCs w:val="24"/>
        </w:rPr>
        <w:t xml:space="preserve">                                                日 期：</w:t>
      </w:r>
    </w:p>
    <w:p>
      <w:pPr>
        <w:pStyle w:val="7"/>
        <w:ind w:firstLine="482"/>
        <w:rPr>
          <w:rFonts w:ascii="宋体" w:cs="宋体"/>
          <w:b/>
          <w:bCs/>
          <w:sz w:val="24"/>
          <w:szCs w:val="24"/>
        </w:rPr>
      </w:pPr>
    </w:p>
    <w:p>
      <w:pPr>
        <w:pStyle w:val="7"/>
        <w:ind w:firstLine="482"/>
        <w:rPr>
          <w:rFonts w:ascii="宋体" w:cs="宋体"/>
          <w:b/>
          <w:bCs/>
          <w:sz w:val="24"/>
          <w:szCs w:val="24"/>
        </w:rPr>
      </w:pPr>
    </w:p>
    <w:p>
      <w:pPr>
        <w:pStyle w:val="7"/>
        <w:ind w:firstLine="482"/>
        <w:rPr>
          <w:rFonts w:ascii="宋体" w:cs="宋体"/>
          <w:b/>
          <w:bCs/>
          <w:sz w:val="24"/>
          <w:szCs w:val="24"/>
        </w:rPr>
      </w:pPr>
    </w:p>
    <w:p>
      <w:pPr>
        <w:pStyle w:val="7"/>
        <w:ind w:left="0" w:leftChars="0" w:firstLine="0" w:firstLineChars="0"/>
        <w:rPr>
          <w:rFonts w:ascii="宋体" w:cs="宋体"/>
          <w:b/>
          <w:bCs/>
          <w:sz w:val="24"/>
          <w:szCs w:val="24"/>
        </w:rPr>
      </w:pPr>
    </w:p>
    <w:p>
      <w:pPr>
        <w:pStyle w:val="7"/>
        <w:ind w:firstLine="482"/>
        <w:rPr>
          <w:rFonts w:ascii="宋体" w:cs="宋体"/>
          <w:b/>
          <w:bCs/>
          <w:sz w:val="24"/>
          <w:szCs w:val="24"/>
        </w:rPr>
      </w:pPr>
    </w:p>
    <w:p>
      <w:pPr>
        <w:pStyle w:val="7"/>
        <w:ind w:firstLine="482"/>
        <w:rPr>
          <w:rFonts w:ascii="宋体" w:cs="宋体"/>
          <w:b/>
          <w:bCs/>
          <w:sz w:val="24"/>
          <w:szCs w:val="24"/>
        </w:rPr>
      </w:pPr>
    </w:p>
    <w:p>
      <w:pPr>
        <w:pStyle w:val="7"/>
        <w:ind w:left="0" w:leftChars="0" w:firstLine="0" w:firstLineChars="0"/>
        <w:rPr>
          <w:rFonts w:ascii="宋体" w:cs="宋体"/>
          <w:sz w:val="22"/>
          <w:u w:val="single"/>
        </w:rPr>
      </w:pPr>
      <w:r>
        <w:rPr>
          <w:rFonts w:hint="eastAsia" w:ascii="宋体" w:cs="宋体"/>
          <w:sz w:val="22"/>
          <w:u w:val="single"/>
        </w:rPr>
        <w:t xml:space="preserve">                         </w:t>
      </w:r>
    </w:p>
    <w:p>
      <w:pPr>
        <w:pStyle w:val="7"/>
        <w:ind w:left="0" w:leftChars="0" w:firstLine="0" w:firstLineChars="0"/>
        <w:rPr>
          <w:rFonts w:ascii="宋体" w:cs="宋体"/>
          <w:sz w:val="15"/>
          <w:szCs w:val="15"/>
        </w:rPr>
        <w:sectPr>
          <w:pgSz w:w="11906" w:h="16838"/>
          <w:pgMar w:top="1440" w:right="1800" w:bottom="1440" w:left="1800" w:header="851" w:footer="992" w:gutter="0"/>
          <w:cols w:space="720" w:num="1"/>
          <w:docGrid w:type="lines" w:linePitch="312" w:charSpace="0"/>
        </w:sectPr>
      </w:pPr>
      <w:r>
        <w:rPr>
          <w:rFonts w:ascii="宋体" w:cs="宋体"/>
          <w:sz w:val="18"/>
          <w:szCs w:val="18"/>
          <w:vertAlign w:val="superscript"/>
        </w:rPr>
        <w:t>1</w:t>
      </w:r>
      <w:r>
        <w:rPr>
          <w:rFonts w:ascii="宋体" w:cs="宋体"/>
          <w:sz w:val="15"/>
          <w:szCs w:val="15"/>
        </w:rPr>
        <w:t>从业人员、营业收入、资产总额填报上一年度数据，无上一年度数据的新成立企业可不填报</w:t>
      </w:r>
      <w:r>
        <w:rPr>
          <w:rFonts w:hint="eastAsia" w:ascii="宋体" w:cs="宋体"/>
          <w:sz w:val="15"/>
          <w:szCs w:val="15"/>
        </w:rPr>
        <w:t>。</w:t>
      </w:r>
    </w:p>
    <w:p>
      <w:pPr>
        <w:spacing w:line="460" w:lineRule="exact"/>
        <w:rPr>
          <w:rFonts w:ascii="宋体" w:cs="宋体"/>
          <w:sz w:val="22"/>
        </w:rPr>
      </w:pPr>
      <w:r>
        <w:rPr>
          <w:rFonts w:hint="eastAsia" w:ascii="宋体" w:cs="宋体"/>
          <w:sz w:val="22"/>
        </w:rPr>
        <w:t>附件十二：</w:t>
      </w:r>
    </w:p>
    <w:p>
      <w:pPr>
        <w:spacing w:line="460" w:lineRule="exact"/>
        <w:jc w:val="center"/>
        <w:rPr>
          <w:rFonts w:ascii="宋体" w:cs="宋体"/>
          <w:sz w:val="22"/>
        </w:rPr>
      </w:pPr>
      <w:bookmarkStart w:id="46" w:name="OLE_LINK14"/>
      <w:bookmarkStart w:id="47" w:name="OLE_LINK13"/>
      <w:r>
        <w:rPr>
          <w:rFonts w:hint="eastAsia" w:ascii="宋体" w:cs="宋体"/>
          <w:sz w:val="22"/>
        </w:rPr>
        <w:t>残疾人福利性单位声明函</w:t>
      </w:r>
    </w:p>
    <w:bookmarkEnd w:id="46"/>
    <w:bookmarkEnd w:id="47"/>
    <w:p>
      <w:pPr>
        <w:spacing w:line="588" w:lineRule="exact"/>
        <w:rPr>
          <w:rFonts w:ascii="宋体"/>
          <w:spacing w:val="6"/>
          <w:sz w:val="30"/>
          <w:szCs w:val="30"/>
        </w:rPr>
      </w:pPr>
    </w:p>
    <w:p>
      <w:pPr>
        <w:spacing w:line="588" w:lineRule="exact"/>
        <w:ind w:firstLine="440" w:firstLineChars="200"/>
        <w:rPr>
          <w:rFonts w:ascii="宋体" w:cs="宋体"/>
          <w:sz w:val="22"/>
        </w:rPr>
      </w:pPr>
      <w:r>
        <w:rPr>
          <w:rFonts w:hint="eastAsia" w:ascii="宋体" w:cs="宋体"/>
          <w:sz w:val="22"/>
        </w:rPr>
        <w:t>本单位郑重声明，根据《财政部 民政部 中国残疾人联合会关于促进残疾人就业政府采购政策的通知》（财库〔2017〕 141号）的规定，本单位为符合条件的残疾人福利性单位，且本单位参加______单位的______项目采购活动由本单位提供服务。</w:t>
      </w:r>
    </w:p>
    <w:p>
      <w:pPr>
        <w:spacing w:line="588" w:lineRule="exact"/>
        <w:ind w:firstLine="440" w:firstLineChars="200"/>
        <w:rPr>
          <w:rFonts w:ascii="宋体" w:cs="宋体"/>
          <w:sz w:val="22"/>
        </w:rPr>
      </w:pPr>
      <w:r>
        <w:rPr>
          <w:rFonts w:hint="eastAsia" w:ascii="宋体" w:cs="宋体"/>
          <w:sz w:val="22"/>
        </w:rPr>
        <w:t>本单位对上述声明的真实性负责。如有虚假，将依法承担相应责任。</w:t>
      </w:r>
    </w:p>
    <w:p>
      <w:pPr>
        <w:spacing w:line="588" w:lineRule="exact"/>
        <w:ind w:firstLine="624" w:firstLineChars="200"/>
        <w:rPr>
          <w:rFonts w:ascii="宋体"/>
          <w:spacing w:val="6"/>
          <w:sz w:val="30"/>
          <w:szCs w:val="30"/>
        </w:rPr>
      </w:pPr>
    </w:p>
    <w:p>
      <w:pPr>
        <w:spacing w:line="588" w:lineRule="exact"/>
        <w:ind w:firstLine="624" w:firstLineChars="200"/>
        <w:rPr>
          <w:rFonts w:ascii="宋体"/>
          <w:spacing w:val="6"/>
          <w:sz w:val="30"/>
          <w:szCs w:val="30"/>
        </w:rPr>
      </w:pPr>
    </w:p>
    <w:p>
      <w:pPr>
        <w:spacing w:line="460" w:lineRule="atLeast"/>
        <w:rPr>
          <w:rFonts w:ascii="宋体" w:cs="宋体"/>
          <w:sz w:val="22"/>
        </w:rPr>
      </w:pPr>
      <w:r>
        <w:rPr>
          <w:rFonts w:hint="eastAsia" w:ascii="宋体" w:cs="宋体"/>
          <w:sz w:val="22"/>
        </w:rPr>
        <w:t>投标供应商（盖章）：                </w:t>
      </w:r>
    </w:p>
    <w:p>
      <w:pPr>
        <w:spacing w:line="460" w:lineRule="atLeast"/>
        <w:rPr>
          <w:rFonts w:ascii="宋体" w:cs="宋体"/>
          <w:sz w:val="22"/>
        </w:rPr>
      </w:pPr>
      <w:r>
        <w:rPr>
          <w:rFonts w:hint="eastAsia" w:ascii="宋体" w:cs="宋体"/>
          <w:sz w:val="22"/>
        </w:rPr>
        <w:t>日期：</w:t>
      </w:r>
    </w:p>
    <w:p>
      <w:pPr>
        <w:tabs>
          <w:tab w:val="left" w:pos="4860"/>
        </w:tabs>
        <w:spacing w:line="588" w:lineRule="exact"/>
        <w:ind w:right="1560" w:firstLine="624" w:firstLineChars="200"/>
        <w:jc w:val="center"/>
        <w:rPr>
          <w:rFonts w:ascii="宋体"/>
          <w:spacing w:val="6"/>
          <w:sz w:val="30"/>
          <w:szCs w:val="30"/>
        </w:rPr>
      </w:pPr>
    </w:p>
    <w:p>
      <w:pPr>
        <w:tabs>
          <w:tab w:val="left" w:pos="4860"/>
        </w:tabs>
        <w:spacing w:line="588" w:lineRule="exact"/>
        <w:ind w:right="1560" w:firstLine="624" w:firstLineChars="200"/>
        <w:jc w:val="center"/>
        <w:rPr>
          <w:rFonts w:ascii="宋体"/>
          <w:spacing w:val="6"/>
          <w:sz w:val="30"/>
          <w:szCs w:val="30"/>
        </w:rPr>
      </w:pPr>
    </w:p>
    <w:p>
      <w:pPr>
        <w:tabs>
          <w:tab w:val="left" w:pos="4860"/>
        </w:tabs>
        <w:spacing w:line="588" w:lineRule="exact"/>
        <w:ind w:right="1560"/>
        <w:jc w:val="left"/>
        <w:rPr>
          <w:rFonts w:ascii="宋体"/>
          <w:sz w:val="22"/>
        </w:rPr>
      </w:pPr>
      <w:r>
        <w:rPr>
          <w:rFonts w:hint="eastAsia" w:ascii="宋体"/>
          <w:sz w:val="22"/>
        </w:rPr>
        <w:t>备注说明：</w:t>
      </w:r>
    </w:p>
    <w:p>
      <w:pPr>
        <w:spacing w:line="588" w:lineRule="exact"/>
        <w:ind w:firstLine="440" w:firstLineChars="200"/>
        <w:rPr>
          <w:rFonts w:ascii="宋体" w:cs="宋体"/>
          <w:sz w:val="22"/>
        </w:rPr>
      </w:pPr>
      <w:r>
        <w:rPr>
          <w:rFonts w:hint="eastAsia" w:ascii="宋体" w:cs="宋体"/>
          <w:sz w:val="22"/>
        </w:rPr>
        <w:t>1、如中标，将在中标公告中将此残疾人福利性单位声明函予以公示，接受社会监督；</w:t>
      </w:r>
    </w:p>
    <w:p>
      <w:pPr>
        <w:spacing w:line="588" w:lineRule="exact"/>
        <w:ind w:firstLine="440" w:firstLineChars="200"/>
        <w:rPr>
          <w:rFonts w:ascii="宋体" w:cs="宋体"/>
          <w:sz w:val="22"/>
        </w:rPr>
      </w:pPr>
      <w:r>
        <w:rPr>
          <w:rFonts w:ascii="宋体" w:cs="宋体"/>
          <w:sz w:val="22"/>
        </w:rPr>
        <w:t>2</w:t>
      </w:r>
      <w:r>
        <w:rPr>
          <w:rFonts w:hint="eastAsia" w:ascii="宋体" w:cs="宋体"/>
          <w:sz w:val="22"/>
        </w:rPr>
        <w:t>、供应商提供的《残疾人福利性单位声明函》与事实不符的，依照《政府采购法》第七十七条第一款的规定追究法律责任。</w:t>
      </w:r>
    </w:p>
    <w:p>
      <w:pPr>
        <w:pStyle w:val="7"/>
      </w:pPr>
    </w:p>
    <w:p>
      <w:pPr>
        <w:pStyle w:val="7"/>
      </w:pPr>
    </w:p>
    <w:p>
      <w:pPr>
        <w:pStyle w:val="7"/>
      </w:pPr>
    </w:p>
    <w:p>
      <w:pPr>
        <w:pStyle w:val="7"/>
      </w:pPr>
    </w:p>
    <w:p>
      <w:pPr>
        <w:pStyle w:val="7"/>
      </w:pPr>
    </w:p>
    <w:p>
      <w:pPr>
        <w:pStyle w:val="7"/>
      </w:pPr>
    </w:p>
    <w:p>
      <w:pPr>
        <w:pStyle w:val="7"/>
      </w:pPr>
    </w:p>
    <w:p>
      <w:pPr>
        <w:pStyle w:val="7"/>
      </w:pPr>
    </w:p>
    <w:p>
      <w:pPr>
        <w:pStyle w:val="7"/>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DejaVu Sans"/>
    <w:panose1 w:val="020B0604020202020204"/>
    <w:charset w:val="86"/>
    <w:family w:val="swiss"/>
    <w:pitch w:val="default"/>
    <w:sig w:usb0="00000000" w:usb1="00000000" w:usb2="0000003F" w:usb3="00000000" w:csb0="603F01FF" w:csb1="FFFF0000"/>
  </w:font>
  <w:font w:name="Tahoma">
    <w:altName w:val="DejaVu Sans"/>
    <w:panose1 w:val="020B0604030504040204"/>
    <w:charset w:val="00"/>
    <w:family w:val="swiss"/>
    <w:pitch w:val="default"/>
    <w:sig w:usb0="00000000" w:usb1="00000000" w:usb2="00000029" w:usb3="00000000" w:csb0="200101FF" w:csb1="20280000"/>
  </w:font>
  <w:font w:name="楷体">
    <w:panose1 w:val="02010609060101010101"/>
    <w:charset w:val="86"/>
    <w:family w:val="modern"/>
    <w:pitch w:val="default"/>
    <w:sig w:usb0="800002BF" w:usb1="38CF7CFA" w:usb2="00000016" w:usb3="00000000" w:csb0="00040001" w:csb1="00000000"/>
  </w:font>
  <w:font w:name="MS Gothic">
    <w:altName w:val="宋体"/>
    <w:panose1 w:val="020B0609070205080204"/>
    <w:charset w:val="80"/>
    <w:family w:val="modern"/>
    <w:pitch w:val="default"/>
    <w:sig w:usb0="00000000" w:usb1="00000000" w:usb2="08000012" w:usb3="00000000" w:csb0="4002009F" w:csb1="DFD70000"/>
  </w:font>
  <w:font w:name="Verdana">
    <w:altName w:val="DejaVu Sans"/>
    <w:panose1 w:val="020B0604030504040204"/>
    <w:charset w:val="00"/>
    <w:family w:val="swiss"/>
    <w:pitch w:val="default"/>
    <w:sig w:usb0="00000000" w:usb1="00000000" w:usb2="00000010" w:usb3="00000000" w:csb0="2000019F" w:csb1="00000000"/>
  </w:font>
  <w:font w:name="Helvetica">
    <w:altName w:val="汉仪君黑-35简"/>
    <w:panose1 w:val="020B0504020202020204"/>
    <w:charset w:val="00"/>
    <w:family w:val="swiss"/>
    <w:pitch w:val="default"/>
    <w:sig w:usb0="00000000" w:usb1="00000000" w:usb2="00000009" w:usb3="00000000" w:csb0="000001FF"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汉仪中秀体简">
    <w:panose1 w:val="00020600040101010101"/>
    <w:charset w:val="86"/>
    <w:family w:val="auto"/>
    <w:pitch w:val="default"/>
    <w:sig w:usb0="A00002BF" w:usb1="1ACF7CFA" w:usb2="00000016" w:usb3="00000000" w:csb0="0004009F" w:csb1="00000000"/>
  </w:font>
  <w:font w:name="Wingdings">
    <w:panose1 w:val="05000000000000000000"/>
    <w:charset w:val="00"/>
    <w:family w:val="auto"/>
    <w:pitch w:val="default"/>
    <w:sig w:usb0="00000000" w:usb1="00000000" w:usb2="00000000" w:usb3="00000000" w:csb0="80000000" w:csb1="00000000"/>
  </w:font>
  <w:font w:name="汉仪君黑-35简">
    <w:panose1 w:val="020B0604020202020204"/>
    <w:charset w:val="86"/>
    <w:family w:val="auto"/>
    <w:pitch w:val="default"/>
    <w:sig w:usb0="A00002BF" w:usb1="0ACF7CFA" w:usb2="00000016" w:usb3="00000000" w:csb0="2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r>
      <w:fldChar w:fldCharType="begin"/>
    </w:r>
    <w:r>
      <w:instrText xml:space="preserve"> PAGE   \* MERGEFORMAT </w:instrText>
    </w:r>
    <w:r>
      <w:fldChar w:fldCharType="separate"/>
    </w:r>
    <w:r>
      <w:rPr>
        <w:lang w:val="zh-CN"/>
      </w:rPr>
      <w:t>4</w:t>
    </w:r>
    <w:r>
      <w:rPr>
        <w:lang w:val="zh-CN"/>
      </w:rP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94</w:t>
                          </w:r>
                          <w:r>
                            <w:fldChar w:fldCharType="end"/>
                          </w:r>
                        </w:p>
                      </w:txbxContent>
                    </wps:txbx>
                    <wps:bodyPr wrap="none" lIns="0" tIns="0" rIns="0" bIns="0" upright="true">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 SwMEFAAAAAgAh07iQM6pebnPAAAABQEAAA8AAABkcnMvZG93bnJldi54bWxNjzFrwzAQhfdC/4O4 QLdGTobWOJYzBLJ0S1oK3RTrYplIJyMpjv3vcy2Fdjnu8Y5336u3k3dixJj6QApWywIEUhtMT52C j/f9cwkiZU1Gu0CoYMYE2+bxodaVCTc64HjMneAQSpVWYHMeKilTa9HrtAwDEnvnEL3OLGMnTdQ3 DvdOroviRXrdE3+wesCdxfZyvHoFr9NnwCHhDr/OYxttP5fubVbqabEqNiAyTvnvGL7xGR0aZjqF K5kknAIukn8me+uyZHn6XWRTy//0zR1QSwMEFAAAAAgAh07iQJPabbiyAQAAUQMAAA4AAABkcnMv ZTJvRG9jLnhtbK1TS4obMRDdB+YOQvux2oYJprE8TBgmDIQkMMkBZLXkFuhHSXa3L5DcIKtsss+5 fI6UZLcnn12YjVyqKr9675V6dTs6S/YKkgme0/msoUR5GTrjt5x+/vRwvaQkZeE7YYNXnB5Uorfr q1erIbZqEfpgOwUEQXxqh8hpn3NsGUuyV06kWYjKY1EHcCLjFbasAzEgurNs0TSv2RCgixCkSgmz 96ciXVd8rZXMH7ROKhPLKXLL9YR6bsrJ1ivRbkHE3sgzDfEfLJwwHodeoO5FFmQH5h8oZySEFHSe yeBY0NpIVTWgmnnzl5qnXkRVtaA5KV5sSi8HK9/vPwIxHacLSrxwuKLjt6/H7z+PP76Qm2LPEFOL XU8R+/L4JoycZtipqZQwX4SPGlz5RUkEW9Drw8VfNWYiMTlfLpbLBksSa9MFR7Dnv0dI+a0KjpSA U8AFVl/F/l3Kp9appUzz4cFYW5do/R8JxCwZVuifOJYoj5vxrGkTugNKGnD3nHp8nJTYR4/Wlmcy BTAFmynYRTDbHqlVE8rIFO92GXlUemXICfk8G/dWBZ7fWHkYv99r1/OXsP4F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FgAAAGRycy9QSwEC FAAUAAAACACHTuJAzql5uc8AAAAFAQAADwAAAAAAAAABACAAAAA4AAAAZHJzL2Rvd25yZXYueG1s UEsBAhQAFAAAAAgAh07iQJPabbiyAQAAUQMAAA4AAAAAAAAAAQAgAAAANAEAAGRycy9lMm9Eb2Mu eG1sUEsFBgAAAAAGAAYAWQEAAFgFAAAAAA== ">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94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wordWrap w:val="0"/>
      <w:rPr>
        <w:rFonts w:ascii="宋体" w:hAnsi="宋体"/>
        <w:sz w:val="18"/>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94480"/>
    <w:multiLevelType w:val="singleLevel"/>
    <w:tmpl w:val="8E894480"/>
    <w:lvl w:ilvl="0" w:tentative="0">
      <w:start w:val="1"/>
      <w:numFmt w:val="decimal"/>
      <w:lvlText w:val="%1."/>
      <w:lvlJc w:val="left"/>
      <w:pPr>
        <w:tabs>
          <w:tab w:val="left" w:pos="312"/>
        </w:tabs>
      </w:pPr>
    </w:lvl>
  </w:abstractNum>
  <w:abstractNum w:abstractNumId="1">
    <w:nsid w:val="95D6735C"/>
    <w:multiLevelType w:val="singleLevel"/>
    <w:tmpl w:val="95D6735C"/>
    <w:lvl w:ilvl="0" w:tentative="0">
      <w:start w:val="2"/>
      <w:numFmt w:val="decimal"/>
      <w:suff w:val="nothing"/>
      <w:lvlText w:val="%1、"/>
      <w:lvlJc w:val="left"/>
    </w:lvl>
  </w:abstractNum>
  <w:abstractNum w:abstractNumId="2">
    <w:nsid w:val="99A0A7C0"/>
    <w:multiLevelType w:val="singleLevel"/>
    <w:tmpl w:val="99A0A7C0"/>
    <w:lvl w:ilvl="0" w:tentative="0">
      <w:start w:val="2"/>
      <w:numFmt w:val="chineseCounting"/>
      <w:suff w:val="nothing"/>
      <w:lvlText w:val="（%1）"/>
      <w:lvlJc w:val="left"/>
      <w:rPr>
        <w:rFonts w:hint="eastAsia"/>
      </w:rPr>
    </w:lvl>
  </w:abstractNum>
  <w:abstractNum w:abstractNumId="3">
    <w:nsid w:val="AFE6C542"/>
    <w:multiLevelType w:val="singleLevel"/>
    <w:tmpl w:val="AFE6C542"/>
    <w:lvl w:ilvl="0" w:tentative="0">
      <w:start w:val="1"/>
      <w:numFmt w:val="decimal"/>
      <w:suff w:val="nothing"/>
      <w:lvlText w:val="%1、"/>
      <w:lvlJc w:val="left"/>
    </w:lvl>
  </w:abstractNum>
  <w:abstractNum w:abstractNumId="4">
    <w:nsid w:val="0A80700F"/>
    <w:multiLevelType w:val="multilevel"/>
    <w:tmpl w:val="0A80700F"/>
    <w:lvl w:ilvl="0" w:tentative="0">
      <w:start w:val="1"/>
      <w:numFmt w:val="chineseCountingThousand"/>
      <w:suff w:val="space"/>
      <w:lvlText w:val="第%1章"/>
      <w:lvlJc w:val="left"/>
      <w:rPr>
        <w:rFonts w:hint="eastAsia" w:ascii="宋体" w:hAnsi="宋体" w:eastAsia="宋体"/>
        <w:b/>
        <w:bCs w:val="0"/>
        <w:i w:val="0"/>
        <w:iCs w:val="0"/>
        <w:caps w:val="0"/>
        <w:smallCaps w:val="0"/>
        <w:strike w:val="0"/>
        <w:dstrike w:val="0"/>
        <w:vanish w:val="0"/>
        <w:color w:val="000000"/>
        <w:spacing w:val="0"/>
        <w:position w:val="0"/>
        <w:sz w:val="30"/>
        <w:u w:val="none"/>
        <w:vertAlign w:val="baseline"/>
        <w14:shadow w14:blurRad="0" w14:dist="0" w14:dir="0" w14:sx="0" w14:sy="0" w14:kx="0" w14:ky="0" w14:algn="none">
          <w14:srgbClr w14:val="000000"/>
        </w14:shadow>
      </w:rPr>
    </w:lvl>
    <w:lvl w:ilvl="1" w:tentative="0">
      <w:start w:val="1"/>
      <w:numFmt w:val="decimal"/>
      <w:suff w:val="space"/>
      <w:lvlText w:val="%2、"/>
      <w:lvlJc w:val="left"/>
      <w:rPr>
        <w:rFonts w:hint="eastAsia"/>
        <w:b/>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2" w:tentative="0">
      <w:start w:val="1"/>
      <w:numFmt w:val="decimal"/>
      <w:pStyle w:val="4"/>
      <w:suff w:val="space"/>
      <w:lvlText w:val="%2.%3、"/>
      <w:lvlJc w:val="left"/>
      <w:rPr>
        <w:rFonts w:hint="eastAsia"/>
        <w:b/>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tentative="0">
      <w:start w:val="1"/>
      <w:numFmt w:val="decimal"/>
      <w:suff w:val="space"/>
      <w:lvlText w:val="%2.%3.%4、"/>
      <w:lvlJc w:val="left"/>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tentative="0">
      <w:start w:val="1"/>
      <w:numFmt w:val="decimal"/>
      <w:suff w:val="space"/>
      <w:lvlText w:val="%2.%3.%4.%5、"/>
      <w:lvlJc w:val="left"/>
      <w:rPr>
        <w:rFonts w:hint="eastAsia"/>
        <w:b/>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5" w:tentative="0">
      <w:start w:val="1"/>
      <w:numFmt w:val="decimal"/>
      <w:suff w:val="space"/>
      <w:lvlText w:val="（%6）"/>
      <w:lvlJc w:val="left"/>
      <w:rPr>
        <w:rFonts w:hint="eastAsia" w:ascii="宋体" w:hAnsi="宋体" w:eastAsia="宋体"/>
        <w:b/>
        <w:bCs w:val="0"/>
        <w:i w:val="0"/>
        <w:iCs w:val="0"/>
        <w:caps w:val="0"/>
        <w:strike w:val="0"/>
        <w:dstrike w:val="0"/>
        <w:vanish w:val="0"/>
        <w:color w:val="000000"/>
        <w:spacing w:val="0"/>
        <w:position w:val="0"/>
        <w:sz w:val="28"/>
        <w:u w:val="none"/>
        <w:vertAlign w:val="baseline"/>
        <w14:shadow w14:blurRad="0" w14:dist="0" w14:dir="0" w14:sx="0" w14:sy="0" w14:kx="0" w14:ky="0" w14:algn="none">
          <w14:srgbClr w14:val="000000"/>
        </w14:shadow>
      </w:rPr>
    </w:lvl>
    <w:lvl w:ilvl="6" w:tentative="0">
      <w:start w:val="1"/>
      <w:numFmt w:val="decimal"/>
      <w:suff w:val="space"/>
      <w:lvlText w:val="%7）"/>
      <w:lvlJc w:val="left"/>
      <w:rPr>
        <w:rFonts w:hint="eastAsia" w:ascii="宋体" w:hAnsi="宋体" w:eastAsia="宋体"/>
        <w:b/>
        <w:bCs w:val="0"/>
        <w:i w:val="0"/>
        <w:iCs w:val="0"/>
        <w:caps w:val="0"/>
        <w:strike w:val="0"/>
        <w:dstrike w:val="0"/>
        <w:vanish w:val="0"/>
        <w:color w:val="000000"/>
        <w:spacing w:val="0"/>
        <w:position w:val="0"/>
        <w:sz w:val="24"/>
        <w:u w:val="none"/>
        <w:vertAlign w:val="baseline"/>
        <w14:shadow w14:blurRad="0" w14:dist="0" w14:dir="0" w14:sx="0" w14:sy="0" w14:kx="0" w14:ky="0" w14:algn="none">
          <w14:srgbClr w14:val="000000"/>
        </w14:shadow>
      </w:rPr>
    </w:lvl>
    <w:lvl w:ilvl="7" w:tentative="0">
      <w:start w:val="1"/>
      <w:numFmt w:val="lowerLetter"/>
      <w:suff w:val="space"/>
      <w:lvlText w:val="%8）"/>
      <w:lvlJc w:val="left"/>
      <w:rPr>
        <w:rFonts w:hint="eastAsia" w:ascii="宋体" w:hAnsi="宋体" w:eastAsia="宋体"/>
        <w:b/>
        <w:bCs w:val="0"/>
        <w:i w:val="0"/>
        <w:iCs w:val="0"/>
        <w:caps w:val="0"/>
        <w:strike w:val="0"/>
        <w:dstrike w:val="0"/>
        <w:vanish w:val="0"/>
        <w:color w:val="000000"/>
        <w:spacing w:val="0"/>
        <w:position w:val="0"/>
        <w:sz w:val="28"/>
        <w:u w:val="none"/>
        <w:vertAlign w:val="baseline"/>
        <w14:shadow w14:blurRad="0" w14:dist="0" w14:dir="0" w14:sx="0" w14:sy="0" w14:kx="0" w14:ky="0" w14:algn="none">
          <w14:srgbClr w14:val="000000"/>
        </w14:shadow>
      </w:rPr>
    </w:lvl>
    <w:lvl w:ilvl="8" w:tentative="0">
      <w:start w:val="1"/>
      <w:numFmt w:val="decimal"/>
      <w:lvlText w:val="%1.%2.%3.%4.%5.%6.%7.%8.%9"/>
      <w:lvlJc w:val="left"/>
      <w:pPr>
        <w:ind w:left="5102" w:hanging="1700"/>
      </w:pPr>
      <w:rPr>
        <w:rFonts w:hint="eastAsia"/>
      </w:rPr>
    </w:lvl>
  </w:abstractNum>
  <w:abstractNum w:abstractNumId="5">
    <w:nsid w:val="12754277"/>
    <w:multiLevelType w:val="multilevel"/>
    <w:tmpl w:val="12754277"/>
    <w:lvl w:ilvl="0" w:tentative="0">
      <w:start w:val="5"/>
      <w:numFmt w:val="japaneseCounting"/>
      <w:lvlText w:val="%1、"/>
      <w:lvlJc w:val="left"/>
      <w:pPr>
        <w:ind w:left="1173" w:hanging="720"/>
      </w:pPr>
      <w:rPr>
        <w:rFonts w:hint="default"/>
      </w:rPr>
    </w:lvl>
    <w:lvl w:ilvl="1" w:tentative="0">
      <w:start w:val="1"/>
      <w:numFmt w:val="lowerLetter"/>
      <w:lvlText w:val="%2)"/>
      <w:lvlJc w:val="left"/>
      <w:pPr>
        <w:ind w:left="1293" w:hanging="420"/>
      </w:pPr>
    </w:lvl>
    <w:lvl w:ilvl="2" w:tentative="0">
      <w:start w:val="1"/>
      <w:numFmt w:val="lowerRoman"/>
      <w:lvlText w:val="%3."/>
      <w:lvlJc w:val="right"/>
      <w:pPr>
        <w:ind w:left="1713" w:hanging="420"/>
      </w:pPr>
    </w:lvl>
    <w:lvl w:ilvl="3" w:tentative="0">
      <w:start w:val="1"/>
      <w:numFmt w:val="decimal"/>
      <w:lvlText w:val="%4."/>
      <w:lvlJc w:val="left"/>
      <w:pPr>
        <w:ind w:left="2133" w:hanging="420"/>
      </w:pPr>
    </w:lvl>
    <w:lvl w:ilvl="4" w:tentative="0">
      <w:start w:val="1"/>
      <w:numFmt w:val="lowerLetter"/>
      <w:lvlText w:val="%5)"/>
      <w:lvlJc w:val="left"/>
      <w:pPr>
        <w:ind w:left="2553" w:hanging="420"/>
      </w:pPr>
    </w:lvl>
    <w:lvl w:ilvl="5" w:tentative="0">
      <w:start w:val="1"/>
      <w:numFmt w:val="lowerRoman"/>
      <w:lvlText w:val="%6."/>
      <w:lvlJc w:val="right"/>
      <w:pPr>
        <w:ind w:left="2973" w:hanging="420"/>
      </w:pPr>
    </w:lvl>
    <w:lvl w:ilvl="6" w:tentative="0">
      <w:start w:val="1"/>
      <w:numFmt w:val="decimal"/>
      <w:lvlText w:val="%7."/>
      <w:lvlJc w:val="left"/>
      <w:pPr>
        <w:ind w:left="3393" w:hanging="420"/>
      </w:pPr>
    </w:lvl>
    <w:lvl w:ilvl="7" w:tentative="0">
      <w:start w:val="1"/>
      <w:numFmt w:val="lowerLetter"/>
      <w:lvlText w:val="%8)"/>
      <w:lvlJc w:val="left"/>
      <w:pPr>
        <w:ind w:left="3813" w:hanging="420"/>
      </w:pPr>
    </w:lvl>
    <w:lvl w:ilvl="8" w:tentative="0">
      <w:start w:val="1"/>
      <w:numFmt w:val="lowerRoman"/>
      <w:lvlText w:val="%9."/>
      <w:lvlJc w:val="right"/>
      <w:pPr>
        <w:ind w:left="4233" w:hanging="420"/>
      </w:pPr>
    </w:lvl>
  </w:abstractNum>
  <w:abstractNum w:abstractNumId="6">
    <w:nsid w:val="1D8074FB"/>
    <w:multiLevelType w:val="multilevel"/>
    <w:tmpl w:val="1D8074FB"/>
    <w:lvl w:ilvl="0" w:tentative="0">
      <w:start w:val="1"/>
      <w:numFmt w:val="decimal"/>
      <w:lvlText w:val="%1、"/>
      <w:lvlJc w:val="left"/>
      <w:pPr>
        <w:ind w:left="360" w:hanging="360"/>
      </w:pPr>
      <w:rPr>
        <w:rFonts w:hint="default"/>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A668FB9"/>
    <w:multiLevelType w:val="singleLevel"/>
    <w:tmpl w:val="5A668FB9"/>
    <w:lvl w:ilvl="0" w:tentative="0">
      <w:start w:val="1"/>
      <w:numFmt w:val="decimal"/>
      <w:suff w:val="nothing"/>
      <w:lvlText w:val="%1、"/>
      <w:lvlJc w:val="left"/>
    </w:lvl>
  </w:abstractNum>
  <w:abstractNum w:abstractNumId="8">
    <w:nsid w:val="7C657597"/>
    <w:multiLevelType w:val="multilevel"/>
    <w:tmpl w:val="7C657597"/>
    <w:lvl w:ilvl="0" w:tentative="0">
      <w:start w:val="1"/>
      <w:numFmt w:val="japaneseCounting"/>
      <w:lvlText w:val="第%1章"/>
      <w:lvlJc w:val="left"/>
      <w:pPr>
        <w:ind w:left="1365" w:hanging="1200"/>
      </w:pPr>
      <w:rPr>
        <w:rFonts w:hint="default"/>
      </w:rPr>
    </w:lvl>
    <w:lvl w:ilvl="1" w:tentative="0">
      <w:start w:val="1"/>
      <w:numFmt w:val="lowerLetter"/>
      <w:lvlText w:val="%2)"/>
      <w:lvlJc w:val="left"/>
      <w:pPr>
        <w:ind w:left="1005" w:hanging="420"/>
      </w:pPr>
    </w:lvl>
    <w:lvl w:ilvl="2" w:tentative="0">
      <w:start w:val="1"/>
      <w:numFmt w:val="lowerRoman"/>
      <w:lvlText w:val="%3."/>
      <w:lvlJc w:val="right"/>
      <w:pPr>
        <w:ind w:left="1425" w:hanging="420"/>
      </w:pPr>
    </w:lvl>
    <w:lvl w:ilvl="3" w:tentative="0">
      <w:start w:val="1"/>
      <w:numFmt w:val="decimal"/>
      <w:lvlText w:val="%4."/>
      <w:lvlJc w:val="left"/>
      <w:pPr>
        <w:ind w:left="1845" w:hanging="420"/>
      </w:pPr>
    </w:lvl>
    <w:lvl w:ilvl="4" w:tentative="0">
      <w:start w:val="1"/>
      <w:numFmt w:val="lowerLetter"/>
      <w:lvlText w:val="%5)"/>
      <w:lvlJc w:val="left"/>
      <w:pPr>
        <w:ind w:left="2265" w:hanging="420"/>
      </w:pPr>
    </w:lvl>
    <w:lvl w:ilvl="5" w:tentative="0">
      <w:start w:val="1"/>
      <w:numFmt w:val="lowerRoman"/>
      <w:lvlText w:val="%6."/>
      <w:lvlJc w:val="right"/>
      <w:pPr>
        <w:ind w:left="2685" w:hanging="420"/>
      </w:pPr>
    </w:lvl>
    <w:lvl w:ilvl="6" w:tentative="0">
      <w:start w:val="1"/>
      <w:numFmt w:val="decimal"/>
      <w:lvlText w:val="%7."/>
      <w:lvlJc w:val="left"/>
      <w:pPr>
        <w:ind w:left="3105" w:hanging="420"/>
      </w:pPr>
    </w:lvl>
    <w:lvl w:ilvl="7" w:tentative="0">
      <w:start w:val="1"/>
      <w:numFmt w:val="lowerLetter"/>
      <w:lvlText w:val="%8)"/>
      <w:lvlJc w:val="left"/>
      <w:pPr>
        <w:ind w:left="3525" w:hanging="420"/>
      </w:pPr>
    </w:lvl>
    <w:lvl w:ilvl="8" w:tentative="0">
      <w:start w:val="1"/>
      <w:numFmt w:val="lowerRoman"/>
      <w:lvlText w:val="%9."/>
      <w:lvlJc w:val="right"/>
      <w:pPr>
        <w:ind w:left="3945" w:hanging="420"/>
      </w:pPr>
    </w:lvl>
  </w:abstractNum>
  <w:num w:numId="1">
    <w:abstractNumId w:val="4"/>
  </w:num>
  <w:num w:numId="2">
    <w:abstractNumId w:val="8"/>
  </w:num>
  <w:num w:numId="3">
    <w:abstractNumId w:val="2"/>
  </w:num>
  <w:num w:numId="4">
    <w:abstractNumId w:val="6"/>
  </w:num>
  <w:num w:numId="5">
    <w:abstractNumId w:val="0"/>
  </w:num>
  <w:num w:numId="6">
    <w:abstractNumId w:val="1"/>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hideSpellingError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lM2ZhNzIyZjBkOWJiYjA2N2E4YjM1NDhkNTgxNTMifQ=="/>
  </w:docVars>
  <w:rsids>
    <w:rsidRoot w:val="00172A27"/>
    <w:rsid w:val="00000C37"/>
    <w:rsid w:val="00006BB2"/>
    <w:rsid w:val="00034745"/>
    <w:rsid w:val="000C5740"/>
    <w:rsid w:val="000E04C4"/>
    <w:rsid w:val="000F0C86"/>
    <w:rsid w:val="001068A1"/>
    <w:rsid w:val="00172A27"/>
    <w:rsid w:val="001F6D58"/>
    <w:rsid w:val="00232DB7"/>
    <w:rsid w:val="0030730A"/>
    <w:rsid w:val="003206F7"/>
    <w:rsid w:val="00341BA7"/>
    <w:rsid w:val="0046572F"/>
    <w:rsid w:val="005B767F"/>
    <w:rsid w:val="006043B6"/>
    <w:rsid w:val="00611DA6"/>
    <w:rsid w:val="00613163"/>
    <w:rsid w:val="006F2395"/>
    <w:rsid w:val="007133F6"/>
    <w:rsid w:val="00720D60"/>
    <w:rsid w:val="00723BDC"/>
    <w:rsid w:val="007847D1"/>
    <w:rsid w:val="007D4A02"/>
    <w:rsid w:val="008200C0"/>
    <w:rsid w:val="0088033B"/>
    <w:rsid w:val="009017D6"/>
    <w:rsid w:val="009C4D92"/>
    <w:rsid w:val="009D063C"/>
    <w:rsid w:val="00A010BF"/>
    <w:rsid w:val="00A32D37"/>
    <w:rsid w:val="00AB336B"/>
    <w:rsid w:val="00AC01E9"/>
    <w:rsid w:val="00AE439D"/>
    <w:rsid w:val="00BD444C"/>
    <w:rsid w:val="00C36463"/>
    <w:rsid w:val="00C86A62"/>
    <w:rsid w:val="00CE1056"/>
    <w:rsid w:val="00E04F99"/>
    <w:rsid w:val="00E12D1A"/>
    <w:rsid w:val="00E9773A"/>
    <w:rsid w:val="00F63019"/>
    <w:rsid w:val="00FC5668"/>
    <w:rsid w:val="030F42DA"/>
    <w:rsid w:val="03725F44"/>
    <w:rsid w:val="03A75EC1"/>
    <w:rsid w:val="03DB2FC3"/>
    <w:rsid w:val="06E5034F"/>
    <w:rsid w:val="06E90BCE"/>
    <w:rsid w:val="078903A8"/>
    <w:rsid w:val="09E75653"/>
    <w:rsid w:val="0E833DCE"/>
    <w:rsid w:val="108410F3"/>
    <w:rsid w:val="124E1ED7"/>
    <w:rsid w:val="143C6364"/>
    <w:rsid w:val="152F1F2A"/>
    <w:rsid w:val="167C182F"/>
    <w:rsid w:val="1A752B57"/>
    <w:rsid w:val="210C37AF"/>
    <w:rsid w:val="25845FD4"/>
    <w:rsid w:val="271433BD"/>
    <w:rsid w:val="27D547E6"/>
    <w:rsid w:val="281C077C"/>
    <w:rsid w:val="2A9B72D8"/>
    <w:rsid w:val="2B177920"/>
    <w:rsid w:val="2C303BF6"/>
    <w:rsid w:val="2C3A47D0"/>
    <w:rsid w:val="2E6609A2"/>
    <w:rsid w:val="2F1E66AB"/>
    <w:rsid w:val="2F521836"/>
    <w:rsid w:val="318A10D1"/>
    <w:rsid w:val="332E70BE"/>
    <w:rsid w:val="3814321D"/>
    <w:rsid w:val="39035EE4"/>
    <w:rsid w:val="394F5908"/>
    <w:rsid w:val="3D344362"/>
    <w:rsid w:val="41257A96"/>
    <w:rsid w:val="45A52D29"/>
    <w:rsid w:val="47BC0B80"/>
    <w:rsid w:val="4A553DF1"/>
    <w:rsid w:val="4F6FCF1A"/>
    <w:rsid w:val="50681F00"/>
    <w:rsid w:val="55D9D03D"/>
    <w:rsid w:val="55E22755"/>
    <w:rsid w:val="575A2F07"/>
    <w:rsid w:val="57D460CD"/>
    <w:rsid w:val="59EC6413"/>
    <w:rsid w:val="5AA95B10"/>
    <w:rsid w:val="5B006028"/>
    <w:rsid w:val="5C30204C"/>
    <w:rsid w:val="600546A4"/>
    <w:rsid w:val="618144BA"/>
    <w:rsid w:val="63582EBF"/>
    <w:rsid w:val="667831F6"/>
    <w:rsid w:val="678216A2"/>
    <w:rsid w:val="68AA5354"/>
    <w:rsid w:val="6C5C11C9"/>
    <w:rsid w:val="6DD44651"/>
    <w:rsid w:val="6E7D45AF"/>
    <w:rsid w:val="6E9CE89E"/>
    <w:rsid w:val="6FC921A5"/>
    <w:rsid w:val="70911DAC"/>
    <w:rsid w:val="734F79BC"/>
    <w:rsid w:val="74AD4992"/>
    <w:rsid w:val="74D93DFE"/>
    <w:rsid w:val="774C5A91"/>
    <w:rsid w:val="77FFB481"/>
    <w:rsid w:val="7B767318"/>
    <w:rsid w:val="7B85270F"/>
    <w:rsid w:val="7E6F3ECB"/>
    <w:rsid w:val="AF7FD986"/>
    <w:rsid w:val="B3FE8B57"/>
    <w:rsid w:val="B73F5AAC"/>
    <w:rsid w:val="CEBFD9B2"/>
    <w:rsid w:val="FADFE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qFormat="1" w:unhideWhenUsed="0" w:uiPriority="99"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qFormat="1" w:uiPriority="99" w:semiHidden="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paragraph" w:styleId="4">
    <w:name w:val="heading 3"/>
    <w:basedOn w:val="1"/>
    <w:next w:val="1"/>
    <w:qFormat/>
    <w:uiPriority w:val="99"/>
    <w:pPr>
      <w:numPr>
        <w:ilvl w:val="2"/>
        <w:numId w:val="1"/>
      </w:numPr>
      <w:adjustRightInd w:val="0"/>
      <w:snapToGrid w:val="0"/>
      <w:spacing w:line="360" w:lineRule="auto"/>
      <w:outlineLvl w:val="2"/>
    </w:pPr>
    <w:rPr>
      <w:rFonts w:ascii="宋体" w:hAnsi="宋体"/>
      <w:b/>
      <w:bCs/>
      <w:sz w:val="28"/>
      <w:szCs w:val="32"/>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firstLineChars="200"/>
    </w:pPr>
  </w:style>
  <w:style w:type="paragraph" w:styleId="6">
    <w:name w:val="Body Text Indent"/>
    <w:basedOn w:val="1"/>
    <w:next w:val="7"/>
    <w:unhideWhenUsed/>
    <w:qFormat/>
    <w:uiPriority w:val="99"/>
    <w:pPr>
      <w:spacing w:line="200" w:lineRule="exact"/>
      <w:ind w:firstLine="301"/>
    </w:pPr>
    <w:rPr>
      <w:rFonts w:ascii="宋体" w:hAnsi="Courier New"/>
      <w:spacing w:val="-4"/>
      <w:sz w:val="18"/>
      <w:szCs w:val="20"/>
    </w:rPr>
  </w:style>
  <w:style w:type="paragraph" w:styleId="7">
    <w:name w:val="Body Text First Indent 2"/>
    <w:basedOn w:val="6"/>
    <w:next w:val="1"/>
    <w:unhideWhenUsed/>
    <w:qFormat/>
    <w:uiPriority w:val="99"/>
    <w:pPr>
      <w:spacing w:after="120" w:line="240" w:lineRule="auto"/>
      <w:ind w:left="420" w:leftChars="200" w:firstLine="420" w:firstLineChars="200"/>
    </w:pPr>
    <w:rPr>
      <w:rFonts w:ascii="Times New Roman" w:hAnsi="Times New Roman"/>
      <w:spacing w:val="0"/>
      <w:sz w:val="21"/>
    </w:rPr>
  </w:style>
  <w:style w:type="paragraph" w:styleId="8">
    <w:name w:val="toa heading"/>
    <w:basedOn w:val="1"/>
    <w:next w:val="1"/>
    <w:unhideWhenUsed/>
    <w:qFormat/>
    <w:uiPriority w:val="99"/>
    <w:pPr>
      <w:spacing w:before="120"/>
    </w:pPr>
    <w:rPr>
      <w:rFonts w:ascii="Calibri Light" w:hAnsi="Calibri Light"/>
    </w:rPr>
  </w:style>
  <w:style w:type="paragraph" w:styleId="9">
    <w:name w:val="annotation text"/>
    <w:basedOn w:val="1"/>
    <w:unhideWhenUsed/>
    <w:qFormat/>
    <w:uiPriority w:val="0"/>
    <w:pPr>
      <w:jc w:val="left"/>
    </w:pPr>
  </w:style>
  <w:style w:type="paragraph" w:styleId="10">
    <w:name w:val="Body Text"/>
    <w:basedOn w:val="1"/>
    <w:next w:val="11"/>
    <w:qFormat/>
    <w:uiPriority w:val="0"/>
    <w:pPr>
      <w:spacing w:after="120"/>
    </w:pPr>
  </w:style>
  <w:style w:type="paragraph" w:styleId="11">
    <w:name w:val="Body Text First Indent"/>
    <w:basedOn w:val="10"/>
    <w:next w:val="12"/>
    <w:qFormat/>
    <w:uiPriority w:val="0"/>
    <w:pPr>
      <w:ind w:firstLine="420" w:firstLineChars="100"/>
    </w:pPr>
  </w:style>
  <w:style w:type="paragraph" w:styleId="12">
    <w:name w:val="toc 6"/>
    <w:basedOn w:val="1"/>
    <w:next w:val="1"/>
    <w:semiHidden/>
    <w:qFormat/>
    <w:uiPriority w:val="99"/>
    <w:pPr>
      <w:ind w:left="1050"/>
      <w:jc w:val="left"/>
    </w:pPr>
    <w:rPr>
      <w:sz w:val="18"/>
      <w:szCs w:val="18"/>
    </w:rPr>
  </w:style>
  <w:style w:type="paragraph" w:styleId="13">
    <w:name w:val="Plain Text"/>
    <w:basedOn w:val="1"/>
    <w:link w:val="28"/>
    <w:unhideWhenUsed/>
    <w:qFormat/>
    <w:uiPriority w:val="0"/>
    <w:pPr>
      <w:spacing w:beforeLines="50" w:afterLines="50" w:line="400" w:lineRule="exact"/>
    </w:pPr>
    <w:rPr>
      <w:rFonts w:ascii="宋体" w:hAnsi="Courier New"/>
      <w:sz w:val="24"/>
      <w:szCs w:val="24"/>
    </w:rPr>
  </w:style>
  <w:style w:type="paragraph" w:styleId="14">
    <w:name w:val="Date"/>
    <w:basedOn w:val="1"/>
    <w:next w:val="1"/>
    <w:qFormat/>
    <w:uiPriority w:val="0"/>
    <w:pPr>
      <w:ind w:left="100" w:leftChars="2500"/>
    </w:pPr>
    <w:rPr>
      <w:sz w:val="24"/>
    </w:rPr>
  </w:style>
  <w:style w:type="paragraph" w:styleId="15">
    <w:name w:val="Body Text Indent 2"/>
    <w:qFormat/>
    <w:uiPriority w:val="0"/>
    <w:pPr>
      <w:spacing w:line="480" w:lineRule="atLeast"/>
      <w:ind w:firstLine="480"/>
      <w:jc w:val="both"/>
    </w:pPr>
    <w:rPr>
      <w:rFonts w:ascii="宋体" w:hAnsi="宋体" w:eastAsia="仿宋_GB2312" w:cs="Times New Roman"/>
      <w:b/>
      <w:color w:val="000000"/>
      <w:sz w:val="24"/>
      <w:lang w:val="en-US" w:eastAsia="zh-CN" w:bidi="ar-SA"/>
    </w:rPr>
  </w:style>
  <w:style w:type="paragraph" w:styleId="16">
    <w:name w:val="Balloon Text"/>
    <w:basedOn w:val="1"/>
    <w:link w:val="29"/>
    <w:qFormat/>
    <w:uiPriority w:val="0"/>
    <w:rPr>
      <w:sz w:val="18"/>
      <w:szCs w:val="18"/>
    </w:rPr>
  </w:style>
  <w:style w:type="paragraph" w:styleId="17">
    <w:name w:val="footer"/>
    <w:basedOn w:val="1"/>
    <w:link w:val="30"/>
    <w:qFormat/>
    <w:uiPriority w:val="99"/>
    <w:pPr>
      <w:tabs>
        <w:tab w:val="center" w:pos="4153"/>
        <w:tab w:val="right" w:pos="8306"/>
      </w:tabs>
      <w:snapToGrid w:val="0"/>
      <w:jc w:val="left"/>
    </w:pPr>
    <w:rPr>
      <w:sz w:val="18"/>
      <w:szCs w:val="18"/>
    </w:rPr>
  </w:style>
  <w:style w:type="paragraph" w:styleId="18">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9">
    <w:name w:val="footnote text"/>
    <w:basedOn w:val="1"/>
    <w:qFormat/>
    <w:uiPriority w:val="0"/>
    <w:pPr>
      <w:snapToGrid w:val="0"/>
      <w:jc w:val="left"/>
    </w:pPr>
    <w:rPr>
      <w:sz w:val="18"/>
    </w:rPr>
  </w:style>
  <w:style w:type="paragraph" w:styleId="20">
    <w:name w:val="table of figures"/>
    <w:basedOn w:val="1"/>
    <w:next w:val="1"/>
    <w:unhideWhenUsed/>
    <w:qFormat/>
    <w:uiPriority w:val="99"/>
    <w:pPr>
      <w:tabs>
        <w:tab w:val="left" w:pos="1270"/>
      </w:tabs>
      <w:spacing w:line="360" w:lineRule="auto"/>
      <w:ind w:left="1270" w:hanging="420"/>
      <w:jc w:val="left"/>
    </w:pPr>
    <w:rPr>
      <w:smallCaps/>
      <w:sz w:val="20"/>
      <w:szCs w:val="20"/>
    </w:rPr>
  </w:style>
  <w:style w:type="paragraph" w:styleId="21">
    <w:name w:val="HTML Preformatted"/>
    <w:basedOn w:val="1"/>
    <w:link w:val="3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rPr>
  </w:style>
  <w:style w:type="paragraph" w:styleId="22">
    <w:name w:val="Normal (Web)"/>
    <w:basedOn w:val="1"/>
    <w:qFormat/>
    <w:uiPriority w:val="0"/>
    <w:pPr>
      <w:widowControl/>
      <w:spacing w:before="100" w:beforeAutospacing="1" w:after="100" w:afterAutospacing="1"/>
      <w:jc w:val="left"/>
    </w:pPr>
    <w:rPr>
      <w:rFonts w:ascii="宋体" w:hAnsi="宋体" w:cs="宋体"/>
      <w:color w:val="003399"/>
      <w:kern w:val="0"/>
      <w:sz w:val="18"/>
      <w:szCs w:val="18"/>
    </w:rPr>
  </w:style>
  <w:style w:type="character" w:styleId="25">
    <w:name w:val="Strong"/>
    <w:qFormat/>
    <w:uiPriority w:val="0"/>
    <w:rPr>
      <w:b/>
    </w:rPr>
  </w:style>
  <w:style w:type="character" w:styleId="26">
    <w:name w:val="FollowedHyperlink"/>
    <w:qFormat/>
    <w:uiPriority w:val="0"/>
    <w:rPr>
      <w:color w:val="800080"/>
      <w:u w:val="single"/>
    </w:rPr>
  </w:style>
  <w:style w:type="character" w:styleId="27">
    <w:name w:val="Hyperlink"/>
    <w:qFormat/>
    <w:uiPriority w:val="99"/>
    <w:rPr>
      <w:color w:val="0000FF"/>
      <w:u w:val="single"/>
    </w:rPr>
  </w:style>
  <w:style w:type="character" w:customStyle="1" w:styleId="28">
    <w:name w:val="纯文本 字符"/>
    <w:link w:val="13"/>
    <w:qFormat/>
    <w:uiPriority w:val="0"/>
    <w:rPr>
      <w:rFonts w:ascii="宋体" w:hAnsi="Courier New"/>
      <w:kern w:val="2"/>
      <w:sz w:val="24"/>
      <w:szCs w:val="24"/>
    </w:rPr>
  </w:style>
  <w:style w:type="character" w:customStyle="1" w:styleId="29">
    <w:name w:val="批注框文本 字符"/>
    <w:link w:val="16"/>
    <w:qFormat/>
    <w:uiPriority w:val="0"/>
    <w:rPr>
      <w:kern w:val="2"/>
      <w:sz w:val="18"/>
      <w:szCs w:val="18"/>
    </w:rPr>
  </w:style>
  <w:style w:type="character" w:customStyle="1" w:styleId="30">
    <w:name w:val="页脚 字符"/>
    <w:link w:val="17"/>
    <w:qFormat/>
    <w:uiPriority w:val="99"/>
    <w:rPr>
      <w:kern w:val="2"/>
      <w:sz w:val="18"/>
      <w:szCs w:val="18"/>
    </w:rPr>
  </w:style>
  <w:style w:type="character" w:customStyle="1" w:styleId="31">
    <w:name w:val="页眉 字符"/>
    <w:link w:val="18"/>
    <w:qFormat/>
    <w:uiPriority w:val="0"/>
    <w:rPr>
      <w:kern w:val="2"/>
      <w:sz w:val="18"/>
      <w:szCs w:val="18"/>
    </w:rPr>
  </w:style>
  <w:style w:type="character" w:customStyle="1" w:styleId="32">
    <w:name w:val="HTML 预设格式 字符"/>
    <w:link w:val="21"/>
    <w:qFormat/>
    <w:uiPriority w:val="0"/>
    <w:rPr>
      <w:rFonts w:ascii="Courier New" w:hAnsi="Courier New" w:cs="Courier New"/>
      <w:kern w:val="2"/>
    </w:rPr>
  </w:style>
  <w:style w:type="character" w:customStyle="1" w:styleId="33">
    <w:name w:val="font11"/>
    <w:basedOn w:val="24"/>
    <w:qFormat/>
    <w:uiPriority w:val="0"/>
    <w:rPr>
      <w:rFonts w:hint="eastAsia" w:ascii="仿宋" w:hAnsi="仿宋" w:eastAsia="仿宋" w:cs="仿宋"/>
      <w:color w:val="000000"/>
      <w:sz w:val="16"/>
      <w:szCs w:val="16"/>
      <w:u w:val="none"/>
    </w:rPr>
  </w:style>
  <w:style w:type="character" w:customStyle="1" w:styleId="34">
    <w:name w:val="font81"/>
    <w:basedOn w:val="24"/>
    <w:qFormat/>
    <w:uiPriority w:val="0"/>
    <w:rPr>
      <w:rFonts w:hint="eastAsia" w:ascii="仿宋" w:hAnsi="仿宋" w:eastAsia="仿宋" w:cs="仿宋"/>
      <w:color w:val="000000"/>
      <w:sz w:val="16"/>
      <w:szCs w:val="16"/>
      <w:u w:val="none"/>
    </w:rPr>
  </w:style>
  <w:style w:type="character" w:customStyle="1" w:styleId="35">
    <w:name w:val="font131"/>
    <w:basedOn w:val="24"/>
    <w:qFormat/>
    <w:uiPriority w:val="0"/>
    <w:rPr>
      <w:rFonts w:ascii="Arial Unicode MS" w:hAnsi="Arial Unicode MS" w:eastAsia="Arial Unicode MS" w:cs="Arial Unicode MS"/>
      <w:color w:val="000000"/>
      <w:sz w:val="16"/>
      <w:szCs w:val="16"/>
      <w:u w:val="none"/>
    </w:rPr>
  </w:style>
  <w:style w:type="character" w:customStyle="1" w:styleId="36">
    <w:name w:val="font31"/>
    <w:basedOn w:val="24"/>
    <w:qFormat/>
    <w:uiPriority w:val="0"/>
    <w:rPr>
      <w:rFonts w:hint="eastAsia" w:ascii="仿宋" w:hAnsi="仿宋" w:eastAsia="仿宋" w:cs="仿宋"/>
      <w:color w:val="000000"/>
      <w:sz w:val="16"/>
      <w:szCs w:val="16"/>
      <w:u w:val="none"/>
    </w:rPr>
  </w:style>
  <w:style w:type="character" w:customStyle="1" w:styleId="37">
    <w:name w:val="font121"/>
    <w:basedOn w:val="24"/>
    <w:qFormat/>
    <w:uiPriority w:val="0"/>
    <w:rPr>
      <w:rFonts w:hint="eastAsia" w:ascii="宋体" w:hAnsi="宋体" w:eastAsia="宋体" w:cs="宋体"/>
      <w:color w:val="000000"/>
      <w:sz w:val="16"/>
      <w:szCs w:val="16"/>
      <w:u w:val="none"/>
    </w:rPr>
  </w:style>
  <w:style w:type="character" w:customStyle="1" w:styleId="38">
    <w:name w:val="HTML 预设格式 Char"/>
    <w:qFormat/>
    <w:uiPriority w:val="99"/>
    <w:rPr>
      <w:rFonts w:ascii="宋体" w:hAnsi="宋体" w:cs="宋体"/>
      <w:sz w:val="24"/>
      <w:szCs w:val="24"/>
    </w:rPr>
  </w:style>
  <w:style w:type="paragraph" w:customStyle="1" w:styleId="39">
    <w:name w:val="默认段落字体 Para Char Char Char Char Char Char Char Char Char1 Char Char Char Char"/>
    <w:basedOn w:val="1"/>
    <w:qFormat/>
    <w:uiPriority w:val="0"/>
    <w:rPr>
      <w:rFonts w:ascii="Tahoma" w:hAnsi="Tahoma"/>
      <w:sz w:val="24"/>
      <w:szCs w:val="20"/>
    </w:rPr>
  </w:style>
  <w:style w:type="paragraph" w:customStyle="1" w:styleId="40">
    <w:name w:val="纯文本1"/>
    <w:basedOn w:val="41"/>
    <w:qFormat/>
    <w:uiPriority w:val="0"/>
    <w:rPr>
      <w:rFonts w:ascii="宋体" w:hAnsi="Courier New"/>
      <w:kern w:val="0"/>
      <w:sz w:val="20"/>
      <w:szCs w:val="21"/>
    </w:rPr>
  </w:style>
  <w:style w:type="paragraph" w:customStyle="1" w:styleId="41">
    <w:name w:val="正文2"/>
    <w:basedOn w:val="1"/>
    <w:qFormat/>
    <w:uiPriority w:val="0"/>
    <w:pPr>
      <w:spacing w:before="156" w:line="360" w:lineRule="auto"/>
      <w:ind w:firstLine="510" w:firstLineChars="200"/>
    </w:pPr>
    <w:rPr>
      <w:sz w:val="24"/>
    </w:rPr>
  </w:style>
  <w:style w:type="paragraph" w:customStyle="1" w:styleId="42">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sz w:val="24"/>
      <w:szCs w:val="24"/>
    </w:rPr>
  </w:style>
  <w:style w:type="paragraph" w:customStyle="1" w:styleId="43">
    <w:name w:val="xl77"/>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b/>
      <w:sz w:val="28"/>
      <w:lang w:val="en-US" w:eastAsia="zh-CN" w:bidi="ar-SA"/>
    </w:rPr>
  </w:style>
  <w:style w:type="paragraph" w:customStyle="1" w:styleId="44">
    <w:name w:val="样式1"/>
    <w:basedOn w:val="4"/>
    <w:qFormat/>
    <w:uiPriority w:val="0"/>
    <w:pPr>
      <w:jc w:val="left"/>
    </w:pPr>
    <w:rPr>
      <w:rFonts w:eastAsia="楷体"/>
      <w:sz w:val="32"/>
    </w:rPr>
  </w:style>
  <w:style w:type="paragraph" w:customStyle="1" w:styleId="45">
    <w:name w:val="一级标题"/>
    <w:basedOn w:val="13"/>
    <w:qFormat/>
    <w:uiPriority w:val="0"/>
    <w:pPr>
      <w:spacing w:line="360" w:lineRule="auto"/>
      <w:jc w:val="center"/>
    </w:pPr>
    <w:rPr>
      <w:rFonts w:hAnsi="宋体"/>
      <w:b/>
      <w:sz w:val="36"/>
      <w:szCs w:val="36"/>
    </w:rPr>
  </w:style>
  <w:style w:type="paragraph" w:customStyle="1" w:styleId="46">
    <w:name w:val="正文段"/>
    <w:basedOn w:val="1"/>
    <w:qFormat/>
    <w:uiPriority w:val="0"/>
    <w:pPr>
      <w:widowControl/>
      <w:snapToGrid w:val="0"/>
      <w:spacing w:afterLines="50"/>
      <w:ind w:firstLine="200" w:firstLineChars="200"/>
    </w:pPr>
    <w:rPr>
      <w:kern w:val="0"/>
      <w:sz w:val="24"/>
      <w:szCs w:val="20"/>
    </w:rPr>
  </w:style>
  <w:style w:type="paragraph" w:customStyle="1" w:styleId="47">
    <w:name w:val="模板普通正文"/>
    <w:basedOn w:val="6"/>
    <w:qFormat/>
    <w:uiPriority w:val="0"/>
    <w:pPr>
      <w:spacing w:beforeLines="50" w:after="10"/>
      <w:ind w:firstLine="490" w:firstLineChars="175"/>
      <w:jc w:val="left"/>
    </w:pPr>
  </w:style>
  <w:style w:type="paragraph" w:customStyle="1" w:styleId="48">
    <w:name w:val="正文正"/>
    <w:basedOn w:val="1"/>
    <w:qFormat/>
    <w:uiPriority w:val="0"/>
    <w:pPr>
      <w:spacing w:line="560" w:lineRule="exact"/>
      <w:ind w:firstLine="561"/>
    </w:pPr>
    <w:rPr>
      <w:rFonts w:eastAsia="仿宋_GB2312"/>
      <w:sz w:val="28"/>
    </w:rPr>
  </w:style>
  <w:style w:type="paragraph" w:customStyle="1" w:styleId="49">
    <w:name w:val="Body Text First Indent1"/>
    <w:basedOn w:val="10"/>
    <w:next w:val="1"/>
    <w:qFormat/>
    <w:uiPriority w:val="0"/>
    <w:pPr>
      <w:ind w:firstLine="420" w:firstLineChars="100"/>
    </w:pPr>
    <w:rPr>
      <w:rFonts w:ascii="Calibri" w:hAnsi="Calibri"/>
    </w:rPr>
  </w:style>
  <w:style w:type="paragraph" w:styleId="50">
    <w:name w:val="List Paragraph"/>
    <w:basedOn w:val="1"/>
    <w:qFormat/>
    <w:uiPriority w:val="99"/>
    <w:pPr>
      <w:ind w:firstLine="420" w:firstLineChars="200"/>
    </w:p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media/image4.png" Type="http://schemas.openxmlformats.org/officeDocument/2006/relationships/image"/><Relationship Id="rId11" Target="../customXml/item1.xml" Type="http://schemas.openxmlformats.org/officeDocument/2006/relationships/customXml"/><Relationship Id="rId12" Target="numbering.xml" Type="http://schemas.openxmlformats.org/officeDocument/2006/relationships/numbering"/><Relationship Id="rId13"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media/image1.png" Type="http://schemas.openxmlformats.org/officeDocument/2006/relationships/image"/><Relationship Id="rId8" Target="media/image2.png" Type="http://schemas.openxmlformats.org/officeDocument/2006/relationships/image"/><Relationship Id="rId9" Target="media/image3.pn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120</Pages>
  <Words>67139</Words>
  <Characters>76335</Characters>
  <Lines>582</Lines>
  <Paragraphs>163</Paragraphs>
  <TotalTime>11</TotalTime>
  <ScaleCrop>false</ScaleCrop>
  <LinksUpToDate>false</LinksUpToDate>
  <CharactersWithSpaces>78921</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2023-02-13T11:45:00Z</dcterms:created>
  <dc:creator>心渃相依～</dc:creator>
  <cp:lastModifiedBy>uos</cp:lastModifiedBy>
  <cp:lastPrinted>2023-02-06T17:16:00Z</cp:lastPrinted>
  <dcterms:modified xsi:type="dcterms:W3CDTF">2023-02-22T15:22:42Z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AE10859F43574CB7BB2C6A5741ABE6C5</vt:lpwstr>
  </property>
</Properties>
</file>