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7"/>
        <w:jc w:val="center"/>
        <w:rPr>
          <w:rFonts w:ascii="楷体" w:hAnsi="楷体" w:eastAsia="楷体" w:cs="楷体"/>
          <w:color w:val="auto"/>
          <w:spacing w:val="30"/>
          <w:sz w:val="48"/>
          <w:szCs w:val="48"/>
        </w:rPr>
      </w:pPr>
      <w:r>
        <w:rPr>
          <w:rFonts w:hint="eastAsia" w:ascii="楷体" w:hAnsi="楷体" w:eastAsia="楷体" w:cs="楷体"/>
          <w:color w:val="000000"/>
          <w:spacing w:val="30"/>
          <w:sz w:val="48"/>
          <w:szCs w:val="48"/>
        </w:rPr>
        <w:t>金华市政府采购中心关于</w:t>
      </w:r>
      <w:r>
        <w:rPr>
          <w:rFonts w:hint="eastAsia" w:ascii="楷体" w:hAnsi="楷体" w:eastAsia="楷体" w:cs="楷体"/>
          <w:color w:val="auto"/>
          <w:spacing w:val="30"/>
          <w:sz w:val="48"/>
          <w:szCs w:val="48"/>
        </w:rPr>
        <w:t>婺城区生态安葬点建设项目智能化存放格位采购项目</w:t>
      </w:r>
    </w:p>
    <w:p>
      <w:pPr>
        <w:pStyle w:val="17"/>
        <w:ind w:firstLine="1080"/>
        <w:rPr>
          <w:rFonts w:ascii="楷体" w:hAnsi="楷体" w:eastAsia="楷体" w:cs="楷体"/>
          <w:color w:val="000000"/>
          <w:spacing w:val="30"/>
          <w:sz w:val="48"/>
          <w:szCs w:val="48"/>
        </w:rPr>
      </w:pPr>
    </w:p>
    <w:p>
      <w:pPr>
        <w:pStyle w:val="17"/>
        <w:ind w:firstLine="1080"/>
        <w:rPr>
          <w:rFonts w:ascii="楷体" w:hAnsi="楷体" w:eastAsia="楷体" w:cs="楷体"/>
          <w:color w:val="000000"/>
          <w:spacing w:val="30"/>
          <w:sz w:val="48"/>
          <w:szCs w:val="48"/>
        </w:rPr>
      </w:pPr>
    </w:p>
    <w:p>
      <w:pPr>
        <w:pStyle w:val="17"/>
        <w:ind w:firstLine="1080"/>
        <w:rPr>
          <w:rFonts w:ascii="楷体" w:hAnsi="楷体" w:eastAsia="楷体" w:cs="楷体"/>
          <w:color w:val="000000"/>
          <w:spacing w:val="30"/>
          <w:sz w:val="48"/>
          <w:szCs w:val="48"/>
        </w:rPr>
      </w:pPr>
    </w:p>
    <w:p>
      <w:pPr>
        <w:spacing w:before="312" w:beforeLines="100" w:after="100" w:afterAutospacing="1" w:line="800" w:lineRule="exact"/>
        <w:ind w:right="-108"/>
        <w:jc w:val="center"/>
        <w:rPr>
          <w:rFonts w:ascii="宋体" w:hAnsi="宋体"/>
          <w:color w:val="000000"/>
          <w:spacing w:val="40"/>
          <w:sz w:val="72"/>
          <w:szCs w:val="72"/>
        </w:rPr>
      </w:pPr>
      <w:r>
        <w:rPr>
          <w:rFonts w:hint="eastAsia" w:ascii="宋体" w:hAnsi="宋体"/>
          <w:color w:val="000000"/>
          <w:spacing w:val="40"/>
          <w:sz w:val="72"/>
          <w:szCs w:val="72"/>
        </w:rPr>
        <w:t>公开招标采购文件</w:t>
      </w:r>
    </w:p>
    <w:p>
      <w:pPr>
        <w:pStyle w:val="17"/>
        <w:ind w:left="0" w:leftChars="0" w:firstLine="0" w:firstLineChars="0"/>
        <w:jc w:val="center"/>
        <w:rPr>
          <w:sz w:val="44"/>
          <w:szCs w:val="44"/>
        </w:rPr>
      </w:pPr>
      <w:r>
        <w:rPr>
          <w:rFonts w:hint="eastAsia" w:ascii="宋体" w:hAnsi="宋体"/>
          <w:color w:val="000000"/>
          <w:spacing w:val="40"/>
          <w:sz w:val="44"/>
          <w:szCs w:val="44"/>
        </w:rPr>
        <w:t>（线上电子招标）</w:t>
      </w:r>
    </w:p>
    <w:p>
      <w:pPr>
        <w:ind w:right="-110"/>
        <w:rPr>
          <w:rFonts w:ascii="宋体" w:hAnsi="宋体"/>
          <w:color w:val="000000"/>
          <w:sz w:val="32"/>
          <w:szCs w:val="32"/>
        </w:rPr>
      </w:pPr>
    </w:p>
    <w:p>
      <w:pPr>
        <w:spacing w:before="312" w:beforeLines="100" w:line="480" w:lineRule="auto"/>
        <w:ind w:right="-108"/>
        <w:rPr>
          <w:rFonts w:ascii="宋体" w:hAnsi="宋体"/>
          <w:color w:val="000000"/>
          <w:sz w:val="32"/>
          <w:szCs w:val="32"/>
        </w:rPr>
      </w:pPr>
    </w:p>
    <w:p>
      <w:pPr>
        <w:spacing w:before="312" w:beforeLines="100" w:line="480" w:lineRule="auto"/>
        <w:ind w:right="-108"/>
        <w:rPr>
          <w:rFonts w:hint="eastAsia" w:ascii="楷体" w:hAnsi="楷体" w:eastAsia="楷体" w:cs="楷体"/>
          <w:color w:val="auto"/>
          <w:sz w:val="36"/>
          <w:szCs w:val="36"/>
          <w:lang w:eastAsia="zh-CN"/>
        </w:rPr>
      </w:pPr>
      <w:r>
        <w:rPr>
          <w:rFonts w:hint="eastAsia" w:ascii="宋体" w:hAnsi="宋体"/>
          <w:color w:val="000000"/>
          <w:sz w:val="36"/>
          <w:szCs w:val="36"/>
        </w:rPr>
        <w:t xml:space="preserve">    </w:t>
      </w:r>
      <w:r>
        <w:rPr>
          <w:rFonts w:hint="eastAsia" w:ascii="楷体" w:hAnsi="楷体" w:eastAsia="楷体" w:cs="楷体"/>
          <w:color w:val="000000"/>
          <w:sz w:val="36"/>
          <w:szCs w:val="36"/>
        </w:rPr>
        <w:t>项目编号：</w:t>
      </w:r>
      <w:r>
        <w:rPr>
          <w:rFonts w:hint="eastAsia" w:ascii="楷体" w:hAnsi="楷体" w:eastAsia="楷体" w:cs="楷体"/>
          <w:color w:val="auto"/>
          <w:sz w:val="36"/>
          <w:szCs w:val="36"/>
        </w:rPr>
        <w:t>JHCG2020F-06</w:t>
      </w:r>
      <w:r>
        <w:rPr>
          <w:rFonts w:hint="eastAsia" w:ascii="楷体" w:hAnsi="楷体" w:eastAsia="楷体" w:cs="楷体"/>
          <w:color w:val="auto"/>
          <w:sz w:val="36"/>
          <w:szCs w:val="36"/>
          <w:lang w:val="en-US" w:eastAsia="zh-CN"/>
        </w:rPr>
        <w:t>8</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代理机构：金华市政府采购中心</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地址：金华市双龙南街858号财富大厦4楼</w:t>
      </w:r>
    </w:p>
    <w:p>
      <w:pPr>
        <w:pStyle w:val="13"/>
        <w:ind w:left="0" w:firstLine="720" w:firstLineChars="200"/>
        <w:rPr>
          <w:rFonts w:ascii="楷体" w:hAnsi="楷体" w:eastAsia="楷体" w:cs="楷体"/>
          <w:color w:val="000000"/>
          <w:sz w:val="36"/>
          <w:szCs w:val="36"/>
        </w:rPr>
        <w:sectPr>
          <w:footerReference r:id="rId3" w:type="default"/>
          <w:pgSz w:w="11906" w:h="16838"/>
          <w:pgMar w:top="1440" w:right="1800" w:bottom="1440" w:left="1800" w:header="851" w:footer="992" w:gutter="0"/>
          <w:cols w:space="425" w:num="1"/>
          <w:docGrid w:type="lines" w:linePitch="312" w:charSpace="0"/>
        </w:sectPr>
      </w:pPr>
      <w:r>
        <w:rPr>
          <w:rFonts w:hint="eastAsia" w:ascii="楷体" w:hAnsi="楷体" w:eastAsia="楷体" w:cs="楷体"/>
          <w:color w:val="000000"/>
          <w:sz w:val="36"/>
          <w:szCs w:val="36"/>
        </w:rPr>
        <w:t>开标时间：202</w:t>
      </w:r>
      <w:r>
        <w:rPr>
          <w:rFonts w:hint="eastAsia" w:ascii="楷体" w:hAnsi="楷体" w:eastAsia="楷体" w:cs="楷体"/>
          <w:color w:val="000000"/>
          <w:sz w:val="36"/>
          <w:szCs w:val="36"/>
          <w:lang w:val="en-US" w:eastAsia="zh-CN"/>
        </w:rPr>
        <w:t>1</w:t>
      </w:r>
      <w:r>
        <w:rPr>
          <w:rFonts w:hint="eastAsia" w:ascii="楷体" w:hAnsi="楷体" w:eastAsia="楷体" w:cs="楷体"/>
          <w:color w:val="000000"/>
          <w:sz w:val="36"/>
          <w:szCs w:val="36"/>
        </w:rPr>
        <w:t>年</w:t>
      </w:r>
      <w:r>
        <w:rPr>
          <w:rFonts w:hint="eastAsia" w:ascii="楷体" w:hAnsi="楷体" w:eastAsia="楷体" w:cs="楷体"/>
          <w:color w:val="auto"/>
          <w:sz w:val="36"/>
          <w:szCs w:val="36"/>
          <w:lang w:val="en-US" w:eastAsia="zh-CN"/>
        </w:rPr>
        <w:t>3</w:t>
      </w:r>
      <w:r>
        <w:rPr>
          <w:rFonts w:hint="eastAsia" w:ascii="楷体" w:hAnsi="楷体" w:eastAsia="楷体" w:cs="楷体"/>
          <w:color w:val="auto"/>
          <w:sz w:val="36"/>
          <w:szCs w:val="36"/>
        </w:rPr>
        <w:t>月</w:t>
      </w:r>
      <w:r>
        <w:rPr>
          <w:rFonts w:hint="eastAsia" w:ascii="楷体" w:hAnsi="楷体" w:eastAsia="楷体" w:cs="楷体"/>
          <w:color w:val="auto"/>
          <w:sz w:val="36"/>
          <w:szCs w:val="36"/>
          <w:lang w:val="en-US" w:eastAsia="zh-CN"/>
        </w:rPr>
        <w:t>1</w:t>
      </w:r>
      <w:r>
        <w:rPr>
          <w:rFonts w:hint="eastAsia" w:ascii="楷体" w:hAnsi="楷体" w:eastAsia="楷体" w:cs="楷体"/>
          <w:color w:val="auto"/>
          <w:sz w:val="36"/>
          <w:szCs w:val="36"/>
        </w:rPr>
        <w:t>日</w:t>
      </w:r>
      <w:r>
        <w:rPr>
          <w:rFonts w:hint="eastAsia" w:ascii="楷体" w:hAnsi="楷体" w:eastAsia="楷体" w:cs="楷体"/>
          <w:color w:val="000000"/>
          <w:sz w:val="36"/>
          <w:szCs w:val="36"/>
        </w:rPr>
        <w:t>上午9：</w:t>
      </w:r>
      <w:r>
        <w:rPr>
          <w:rFonts w:ascii="楷体" w:hAnsi="楷体" w:eastAsia="楷体" w:cs="楷体"/>
          <w:color w:val="000000"/>
          <w:sz w:val="36"/>
          <w:szCs w:val="36"/>
        </w:rPr>
        <w:t>0</w:t>
      </w:r>
      <w:r>
        <w:rPr>
          <w:rFonts w:hint="eastAsia" w:ascii="楷体" w:hAnsi="楷体" w:eastAsia="楷体" w:cs="楷体"/>
          <w:color w:val="000000"/>
          <w:sz w:val="36"/>
          <w:szCs w:val="36"/>
        </w:rPr>
        <w:t>0整</w:t>
      </w:r>
    </w:p>
    <w:p>
      <w:pPr>
        <w:pStyle w:val="6"/>
        <w:spacing w:before="156" w:after="156" w:line="480" w:lineRule="auto"/>
        <w:jc w:val="center"/>
        <w:rPr>
          <w:rFonts w:hAnsi="宋体"/>
          <w:b/>
          <w:color w:val="000000"/>
          <w:sz w:val="36"/>
          <w:szCs w:val="36"/>
        </w:rPr>
      </w:pPr>
      <w:r>
        <w:rPr>
          <w:rFonts w:hint="eastAsia" w:hAnsi="宋体"/>
          <w:b/>
          <w:color w:val="000000"/>
          <w:sz w:val="36"/>
          <w:szCs w:val="36"/>
        </w:rPr>
        <w:t>目    录</w:t>
      </w:r>
    </w:p>
    <w:p>
      <w:pPr>
        <w:spacing w:before="156" w:beforeLines="50" w:line="480" w:lineRule="exact"/>
        <w:rPr>
          <w:rFonts w:ascii="宋体" w:hAnsi="宋体" w:eastAsia="仿宋_GB2312"/>
          <w:color w:val="000000"/>
          <w:sz w:val="30"/>
          <w:szCs w:val="30"/>
        </w:rPr>
      </w:pP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公开</w:t>
      </w:r>
      <w:r>
        <w:rPr>
          <w:rFonts w:ascii="宋体" w:hAnsi="宋体" w:eastAsia="仿宋_GB2312"/>
          <w:color w:val="000000"/>
          <w:sz w:val="30"/>
          <w:szCs w:val="30"/>
        </w:rPr>
        <w:t>招标采购公告</w:t>
      </w: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招标</w:t>
      </w:r>
      <w:r>
        <w:rPr>
          <w:rFonts w:ascii="宋体" w:hAnsi="宋体" w:eastAsia="仿宋_GB2312"/>
          <w:color w:val="000000"/>
          <w:sz w:val="30"/>
          <w:szCs w:val="30"/>
        </w:rPr>
        <w:t>需求</w:t>
      </w: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投标人</w:t>
      </w:r>
      <w:r>
        <w:rPr>
          <w:rFonts w:ascii="宋体" w:hAnsi="宋体" w:eastAsia="仿宋_GB2312"/>
          <w:color w:val="000000"/>
          <w:sz w:val="30"/>
          <w:szCs w:val="30"/>
        </w:rPr>
        <w:t>须知</w:t>
      </w: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政府采购政策功能相关说明</w:t>
      </w: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评标定标办法</w:t>
      </w:r>
    </w:p>
    <w:p>
      <w:pPr>
        <w:numPr>
          <w:ilvl w:val="0"/>
          <w:numId w:val="1"/>
        </w:numPr>
        <w:spacing w:before="156" w:beforeLines="50" w:line="480" w:lineRule="exact"/>
        <w:rPr>
          <w:rFonts w:ascii="宋体" w:hAnsi="宋体" w:eastAsia="仿宋_GB2312"/>
          <w:color w:val="000000"/>
          <w:sz w:val="30"/>
          <w:szCs w:val="30"/>
        </w:rPr>
      </w:pPr>
      <w:r>
        <w:rPr>
          <w:rFonts w:ascii="宋体" w:hAnsi="宋体" w:eastAsia="仿宋_GB2312"/>
          <w:color w:val="000000"/>
          <w:sz w:val="30"/>
          <w:szCs w:val="30"/>
        </w:rPr>
        <w:t xml:space="preserve"> </w:t>
      </w:r>
      <w:r>
        <w:rPr>
          <w:rFonts w:hint="eastAsia" w:ascii="宋体" w:hAnsi="宋体" w:eastAsia="仿宋_GB2312"/>
          <w:color w:val="000000"/>
          <w:sz w:val="30"/>
          <w:szCs w:val="30"/>
        </w:rPr>
        <w:t>政府采购合同主要条款</w:t>
      </w: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投标文件格式</w:t>
      </w:r>
    </w:p>
    <w:p>
      <w:r>
        <w:rPr>
          <w:rFonts w:hint="eastAsia"/>
        </w:rPr>
        <w:t xml:space="preserve">  </w:t>
      </w:r>
    </w:p>
    <w:p>
      <w:pPr>
        <w:pStyle w:val="6"/>
        <w:pBdr>
          <w:top w:val="single" w:color="auto" w:sz="4" w:space="1"/>
          <w:left w:val="single" w:color="auto" w:sz="4" w:space="4"/>
          <w:bottom w:val="single" w:color="auto" w:sz="4" w:space="1"/>
          <w:right w:val="single" w:color="auto" w:sz="4" w:space="4"/>
        </w:pBdr>
        <w:snapToGrid w:val="0"/>
        <w:spacing w:before="156" w:after="156"/>
        <w:ind w:firstLine="482" w:firstLineChars="200"/>
        <w:jc w:val="left"/>
        <w:outlineLvl w:val="0"/>
        <w:rPr>
          <w:b/>
        </w:rPr>
      </w:pPr>
      <w:r>
        <w:rPr>
          <w:rFonts w:hint="eastAsia"/>
          <w:b/>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6"/>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举报电话：</w:t>
      </w:r>
    </w:p>
    <w:p>
      <w:pPr>
        <w:pStyle w:val="6"/>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市扫黑办  0579-82495227</w:t>
      </w:r>
    </w:p>
    <w:p>
      <w:pPr>
        <w:pStyle w:val="6"/>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市公安局  110、0579-82512110</w:t>
      </w:r>
    </w:p>
    <w:p>
      <w:pPr>
        <w:pStyle w:val="6"/>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市检察院  0579-82537082</w:t>
      </w:r>
    </w:p>
    <w:p>
      <w:pPr>
        <w:pStyle w:val="6"/>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 法 院  0579-82688725</w:t>
      </w:r>
    </w:p>
    <w:p>
      <w:pPr>
        <w:pStyle w:val="6"/>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市公共资源办  0579-82469285</w:t>
      </w:r>
    </w:p>
    <w:p>
      <w:pPr>
        <w:pStyle w:val="6"/>
        <w:pBdr>
          <w:top w:val="single" w:color="auto" w:sz="4" w:space="1"/>
          <w:left w:val="single" w:color="auto" w:sz="4" w:space="4"/>
          <w:bottom w:val="single" w:color="auto" w:sz="4" w:space="1"/>
          <w:right w:val="single" w:color="auto" w:sz="4" w:space="4"/>
        </w:pBdr>
        <w:snapToGrid w:val="0"/>
        <w:spacing w:before="156" w:after="156" w:line="240" w:lineRule="auto"/>
        <w:ind w:firstLine="482" w:firstLineChars="200"/>
        <w:outlineLvl w:val="0"/>
        <w:rPr>
          <w:b/>
        </w:rPr>
      </w:pPr>
      <w:r>
        <w:rPr>
          <w:rFonts w:hint="eastAsia"/>
          <w:b/>
        </w:rPr>
        <w:t>市公共资源交易中心  0579-83187211</w:t>
      </w:r>
    </w:p>
    <w:p>
      <w:pPr>
        <w:pStyle w:val="17"/>
        <w:sectPr>
          <w:pgSz w:w="11906" w:h="16838"/>
          <w:pgMar w:top="1440" w:right="1800" w:bottom="1440" w:left="1800" w:header="851" w:footer="992" w:gutter="0"/>
          <w:cols w:space="425" w:num="1"/>
          <w:docGrid w:type="lines" w:linePitch="312" w:charSpace="0"/>
        </w:sectPr>
      </w:pPr>
    </w:p>
    <w:p>
      <w:pPr>
        <w:pStyle w:val="6"/>
        <w:spacing w:before="156" w:after="156" w:line="360" w:lineRule="auto"/>
        <w:jc w:val="center"/>
        <w:outlineLvl w:val="0"/>
        <w:rPr>
          <w:rFonts w:hAnsi="宋体"/>
          <w:b/>
          <w:color w:val="000000"/>
          <w:sz w:val="36"/>
          <w:szCs w:val="36"/>
        </w:rPr>
      </w:pPr>
      <w:bookmarkStart w:id="0" w:name="_Toc439237127"/>
      <w:r>
        <w:rPr>
          <w:rFonts w:hint="eastAsia" w:hAnsi="宋体"/>
          <w:b/>
          <w:color w:val="000000"/>
          <w:sz w:val="36"/>
          <w:szCs w:val="36"/>
        </w:rPr>
        <w:t>第一章  公开招标采购公告</w:t>
      </w:r>
      <w:bookmarkEnd w:id="0"/>
    </w:p>
    <w:p>
      <w:pPr>
        <w:pStyle w:val="23"/>
        <w:widowControl w:val="0"/>
        <w:spacing w:afterLines="0" w:line="460" w:lineRule="exact"/>
        <w:ind w:firstLine="480"/>
        <w:rPr>
          <w:rFonts w:ascii="仿宋" w:hAnsi="仿宋" w:eastAsia="仿宋" w:cs="Arial"/>
          <w:bCs/>
          <w:color w:val="000000"/>
          <w:kern w:val="2"/>
          <w:szCs w:val="24"/>
        </w:rPr>
      </w:pPr>
      <w:r>
        <w:rPr>
          <w:rFonts w:hint="eastAsia" w:ascii="仿宋" w:hAnsi="仿宋" w:eastAsia="仿宋" w:cs="Arial"/>
          <w:bCs/>
          <w:color w:val="000000"/>
          <w:kern w:val="2"/>
          <w:szCs w:val="24"/>
        </w:rPr>
        <w:t>根据《中华人民共和国政府采购法》、《中华人民共和国政府采购实施条例》、《政府采购货物和服务招标投标管理办法》（注：基建工程、经批准采购进口机电产品的项目，应注明相关法律依据）等规定，经金华市财政局批准，现就该</w:t>
      </w:r>
      <w:r>
        <w:rPr>
          <w:rFonts w:ascii="仿宋" w:hAnsi="仿宋" w:eastAsia="仿宋" w:cs="Arial"/>
          <w:bCs/>
          <w:color w:val="000000"/>
          <w:kern w:val="2"/>
          <w:szCs w:val="24"/>
        </w:rPr>
        <w:t>项目进行公开招标采购，</w:t>
      </w:r>
      <w:r>
        <w:rPr>
          <w:rFonts w:hint="eastAsia" w:ascii="仿宋" w:hAnsi="仿宋" w:eastAsia="仿宋" w:cs="Arial"/>
          <w:bCs/>
          <w:color w:val="000000"/>
          <w:kern w:val="2"/>
          <w:szCs w:val="24"/>
        </w:rPr>
        <w:t>欢迎提供本国货物、服务的生产制造厂商或其合格代理商前来投标：</w:t>
      </w:r>
    </w:p>
    <w:p>
      <w:pPr>
        <w:snapToGrid w:val="0"/>
        <w:ind w:firstLine="600" w:firstLineChars="200"/>
        <w:rPr>
          <w:rFonts w:hint="eastAsia" w:ascii="仿宋" w:hAnsi="仿宋" w:eastAsia="仿宋" w:cs="Arial"/>
          <w:b/>
          <w:bCs/>
          <w:color w:val="auto"/>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r>
        <w:rPr>
          <w:rFonts w:hint="eastAsia" w:ascii="仿宋" w:hAnsi="仿宋" w:eastAsia="仿宋" w:cs="Arial"/>
          <w:b/>
          <w:bCs/>
          <w:color w:val="auto"/>
          <w:sz w:val="30"/>
          <w:szCs w:val="30"/>
        </w:rPr>
        <w:t>JHCG2020F-068</w:t>
      </w:r>
    </w:p>
    <w:p>
      <w:pPr>
        <w:snapToGrid w:val="0"/>
        <w:spacing w:after="156" w:afterLines="50"/>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w:t>
      </w:r>
      <w:r>
        <w:rPr>
          <w:rFonts w:ascii="仿宋" w:hAnsi="仿宋" w:eastAsia="仿宋" w:cs="Arial"/>
          <w:b/>
          <w:color w:val="000000"/>
          <w:sz w:val="30"/>
          <w:szCs w:val="30"/>
        </w:rPr>
        <w:t>、采购组织类型：政府集中采购</w:t>
      </w:r>
    </w:p>
    <w:p>
      <w:pPr>
        <w:snapToGrid w:val="0"/>
        <w:spacing w:after="156" w:afterLines="50"/>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三、</w:t>
      </w:r>
      <w:r>
        <w:rPr>
          <w:rFonts w:hint="eastAsia" w:ascii="仿宋" w:hAnsi="仿宋" w:eastAsia="仿宋" w:cs="Arial"/>
          <w:b/>
          <w:bCs/>
          <w:color w:val="auto"/>
          <w:sz w:val="30"/>
          <w:szCs w:val="30"/>
        </w:rPr>
        <w:t>采购内容及数量</w:t>
      </w:r>
    </w:p>
    <w:tbl>
      <w:tblPr>
        <w:tblStyle w:val="19"/>
        <w:tblW w:w="10817" w:type="dxa"/>
        <w:tblInd w:w="-98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03"/>
        <w:gridCol w:w="715"/>
        <w:gridCol w:w="1158"/>
        <w:gridCol w:w="1384"/>
        <w:gridCol w:w="1308"/>
        <w:gridCol w:w="3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320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采购内容</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单位</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数量</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预算</w:t>
            </w:r>
          </w:p>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（万元）</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最高限价（万元）</w:t>
            </w:r>
          </w:p>
        </w:tc>
        <w:tc>
          <w:tcPr>
            <w:tcW w:w="304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使用单位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320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kern w:val="0"/>
                <w:sz w:val="24"/>
                <w:szCs w:val="24"/>
              </w:rPr>
            </w:pPr>
            <w:r>
              <w:rPr>
                <w:rFonts w:hint="eastAsia" w:ascii="宋体" w:hAnsi="宋体" w:cs="宋体"/>
                <w:kern w:val="0"/>
                <w:sz w:val="24"/>
                <w:szCs w:val="24"/>
              </w:rPr>
              <w:t>8400个单穴智能化存放格位，16700个双穴智能化存放格位，52套智能祭拜系统</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批</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见需求</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1671.8</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cs="宋体"/>
                <w:kern w:val="0"/>
                <w:sz w:val="24"/>
                <w:szCs w:val="24"/>
                <w:highlight w:val="none"/>
                <w:lang w:val="en-US" w:eastAsia="zh-CN"/>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546.3</w:t>
            </w:r>
          </w:p>
        </w:tc>
        <w:tc>
          <w:tcPr>
            <w:tcW w:w="3049"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金华市婺城区民政局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0817"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both"/>
              <w:rPr>
                <w:rFonts w:hint="eastAsia"/>
                <w:sz w:val="24"/>
                <w:szCs w:val="24"/>
                <w:lang w:val="en-US" w:eastAsia="zh-CN"/>
              </w:rPr>
            </w:pPr>
            <w:r>
              <w:rPr>
                <w:rFonts w:hint="eastAsia"/>
                <w:lang w:val="en-US" w:eastAsia="zh-CN"/>
              </w:rPr>
              <w:t>注：1.</w:t>
            </w:r>
            <w:r>
              <w:rPr>
                <w:rFonts w:hint="eastAsia"/>
                <w:sz w:val="24"/>
                <w:szCs w:val="24"/>
                <w:lang w:val="en-US" w:eastAsia="zh-CN"/>
              </w:rPr>
              <w:t>本项目采用在线投标方式；如需提供样品，投标供应商仍须前往开标现场。</w:t>
            </w:r>
          </w:p>
          <w:p>
            <w:pPr>
              <w:pStyle w:val="2"/>
              <w:rPr>
                <w:rFonts w:hint="default"/>
                <w:lang w:val="en-US" w:eastAsia="zh-CN"/>
              </w:rPr>
            </w:pPr>
            <w:r>
              <w:rPr>
                <w:rFonts w:hint="eastAsia" w:ascii="宋体" w:hAnsi="宋体" w:cs="宋体"/>
                <w:kern w:val="0"/>
                <w:sz w:val="24"/>
                <w:szCs w:val="24"/>
                <w:lang w:val="en-US" w:eastAsia="zh-CN"/>
              </w:rPr>
              <w:t>2.本项目报价总价不得超过最高限价。</w:t>
            </w:r>
          </w:p>
        </w:tc>
      </w:tr>
    </w:tbl>
    <w:p>
      <w:pPr>
        <w:snapToGrid w:val="0"/>
        <w:spacing w:line="460" w:lineRule="exact"/>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四、投标供应商资格要求</w:t>
      </w:r>
    </w:p>
    <w:p>
      <w:pPr>
        <w:snapToGrid w:val="0"/>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1.符合《中华人民共和国政府采购法》第二十二条供应商应当具备的条件和浙财采监【2013】24号《关于规范政府采购供应商资格设定及资格审查的通知》第六条规定。</w:t>
      </w:r>
    </w:p>
    <w:p>
      <w:pPr>
        <w:pStyle w:val="17"/>
        <w:ind w:left="0" w:leftChars="0" w:firstLine="0" w:firstLineChars="0"/>
        <w:rPr>
          <w:rFonts w:ascii="宋体" w:hAnsi="宋体" w:cs="宋体"/>
          <w:bCs/>
          <w:color w:val="000000"/>
          <w:sz w:val="24"/>
          <w:szCs w:val="24"/>
        </w:rPr>
      </w:pPr>
      <w:r>
        <w:rPr>
          <w:rFonts w:hint="eastAsia" w:ascii="宋体" w:hAnsi="宋体" w:cs="宋体"/>
          <w:bCs/>
          <w:color w:val="000000"/>
          <w:sz w:val="24"/>
          <w:szCs w:val="24"/>
        </w:rPr>
        <w:t xml:space="preserve">   2.本次采购不接受联合体投标；</w:t>
      </w:r>
    </w:p>
    <w:p>
      <w:pPr>
        <w:pStyle w:val="17"/>
        <w:ind w:left="0" w:leftChars="0" w:firstLine="0" w:firstLineChars="0"/>
        <w:rPr>
          <w:rFonts w:ascii="宋体" w:hAnsi="宋体" w:cs="宋体"/>
          <w:bCs/>
          <w:color w:val="000000"/>
          <w:sz w:val="24"/>
          <w:szCs w:val="24"/>
        </w:rPr>
      </w:pPr>
      <w:r>
        <w:rPr>
          <w:rFonts w:hint="eastAsia" w:ascii="宋体" w:hAnsi="宋体" w:cs="宋体"/>
          <w:bCs/>
          <w:color w:val="000000"/>
          <w:sz w:val="24"/>
          <w:szCs w:val="24"/>
        </w:rPr>
        <w:t xml:space="preserve">   3.投标人未被列入失信被执行人名单、重大税收违法案件当事人名单、政府采购严重违法失信行为记录名单，信用信息以信用中国网站（www.creditchina.gov.cn）、中国政府采购网（www.ccgp.gov.cn）公布为准；</w:t>
      </w:r>
    </w:p>
    <w:p>
      <w:pPr>
        <w:pStyle w:val="17"/>
        <w:ind w:left="0" w:leftChars="0" w:firstLine="240" w:firstLineChars="100"/>
        <w:rPr>
          <w:rFonts w:ascii="宋体" w:hAnsi="宋体" w:cs="宋体"/>
          <w:bCs/>
          <w:color w:val="000000"/>
          <w:sz w:val="24"/>
          <w:szCs w:val="24"/>
        </w:rPr>
      </w:pPr>
      <w:r>
        <w:rPr>
          <w:rFonts w:hint="eastAsia" w:ascii="宋体" w:hAnsi="宋体" w:cs="宋体"/>
          <w:bCs/>
          <w:color w:val="000000"/>
          <w:sz w:val="24"/>
          <w:szCs w:val="24"/>
        </w:rPr>
        <w:t>4.单位负责人为同一人或者存在直接控股、管理关系的不同供应商，不得参加同一合同项下的政府采购活动；</w:t>
      </w:r>
    </w:p>
    <w:p>
      <w:pPr>
        <w:pStyle w:val="17"/>
        <w:ind w:left="0" w:leftChars="0" w:firstLine="240" w:firstLineChars="100"/>
      </w:pPr>
      <w:r>
        <w:rPr>
          <w:rFonts w:hint="eastAsia" w:ascii="宋体" w:hAnsi="宋体" w:cs="宋体"/>
          <w:bCs/>
          <w:color w:val="000000"/>
          <w:sz w:val="24"/>
          <w:szCs w:val="24"/>
        </w:rPr>
        <w:t>5.法律、行政法规规定的其他条件。</w:t>
      </w:r>
    </w:p>
    <w:p>
      <w:pPr>
        <w:widowControl/>
        <w:snapToGrid w:val="0"/>
        <w:spacing w:line="46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五、招标文件获取方式：</w:t>
      </w:r>
    </w:p>
    <w:p>
      <w:pPr>
        <w:pStyle w:val="3"/>
        <w:spacing w:line="460" w:lineRule="exact"/>
        <w:ind w:firstLine="440"/>
        <w:rPr>
          <w:rFonts w:ascii="宋体" w:cs="宋体"/>
          <w:bCs/>
          <w:sz w:val="22"/>
        </w:rPr>
      </w:pPr>
      <w:bookmarkStart w:id="1" w:name="B18_招标文件发售起始日期"/>
      <w:bookmarkEnd w:id="1"/>
      <w:r>
        <w:rPr>
          <w:rFonts w:hint="eastAsia" w:ascii="宋体" w:cs="宋体"/>
          <w:bCs/>
          <w:sz w:val="22"/>
        </w:rPr>
        <w:t>1、本项目招标文件实行“政府采购云平台”在线获取，不提供招标文件纸质版。供应商获取招标文件前应先完成“政府采购云平台”的账号注册；</w:t>
      </w:r>
    </w:p>
    <w:p>
      <w:pPr>
        <w:pStyle w:val="3"/>
        <w:spacing w:line="460" w:lineRule="exact"/>
        <w:ind w:firstLine="440"/>
        <w:rPr>
          <w:rFonts w:ascii="宋体" w:cs="宋体"/>
          <w:bCs/>
          <w:sz w:val="22"/>
        </w:rPr>
      </w:pPr>
      <w:r>
        <w:rPr>
          <w:rFonts w:hint="eastAsia" w:ascii="宋体" w:cs="宋体"/>
          <w:bCs/>
          <w:sz w:val="22"/>
        </w:rPr>
        <w:t>2、地点：政采云平台；</w:t>
      </w:r>
    </w:p>
    <w:p>
      <w:pPr>
        <w:pStyle w:val="17"/>
        <w:ind w:left="0" w:leftChars="0" w:firstLine="440"/>
        <w:rPr>
          <w:rFonts w:ascii="宋体" w:cs="宋体"/>
          <w:bCs/>
          <w:sz w:val="22"/>
          <w:szCs w:val="22"/>
        </w:rPr>
      </w:pPr>
      <w:r>
        <w:rPr>
          <w:rFonts w:hint="eastAsia" w:ascii="宋体" w:cs="宋体"/>
          <w:bCs/>
          <w:sz w:val="22"/>
          <w:szCs w:val="22"/>
        </w:rPr>
        <w:t>3、方式：潜在供应商登陆政采云平台，在线申请获取招标文件（进入“项目采购”，在获取招标文件菜单中选择项目，申请获取招标文件，</w:t>
      </w:r>
      <w:r>
        <w:rPr>
          <w:rFonts w:ascii="宋体" w:cs="宋体"/>
          <w:bCs/>
          <w:sz w:val="22"/>
          <w:szCs w:val="22"/>
        </w:rPr>
        <w:t>填写获取采购文件的申请信息，提交后点击【下载采购文件】即可获取</w:t>
      </w:r>
      <w:r>
        <w:rPr>
          <w:rFonts w:hint="eastAsia" w:ascii="宋体" w:cs="宋体"/>
          <w:bCs/>
          <w:sz w:val="22"/>
          <w:szCs w:val="22"/>
        </w:rPr>
        <w:t>招标</w:t>
      </w:r>
      <w:r>
        <w:rPr>
          <w:rFonts w:ascii="宋体" w:cs="宋体"/>
          <w:bCs/>
          <w:sz w:val="22"/>
          <w:szCs w:val="22"/>
        </w:rPr>
        <w:t>文件</w:t>
      </w:r>
      <w:r>
        <w:rPr>
          <w:rFonts w:hint="eastAsia" w:ascii="宋体" w:cs="宋体"/>
          <w:bCs/>
          <w:sz w:val="22"/>
          <w:szCs w:val="22"/>
        </w:rPr>
        <w:t>，本项目招标文件不收取工本费。仅需浏览招标文件的供应商可点击“游客，浏览招标文件”直接下载招标文件浏览。</w:t>
      </w:r>
    </w:p>
    <w:p>
      <w:pPr>
        <w:pStyle w:val="17"/>
        <w:ind w:left="0" w:leftChars="0" w:firstLine="440"/>
        <w:rPr>
          <w:rFonts w:ascii="宋体" w:cs="宋体"/>
          <w:sz w:val="22"/>
          <w:szCs w:val="22"/>
        </w:rPr>
      </w:pPr>
      <w:r>
        <w:rPr>
          <w:rFonts w:hint="eastAsia" w:ascii="宋体" w:cs="宋体"/>
          <w:sz w:val="22"/>
          <w:szCs w:val="22"/>
        </w:rPr>
        <w:t>4、供应商获取招标文件时须提交的文件资料：无</w:t>
      </w:r>
    </w:p>
    <w:p>
      <w:pPr>
        <w:pStyle w:val="3"/>
        <w:spacing w:line="460" w:lineRule="exact"/>
        <w:ind w:firstLine="440"/>
        <w:rPr>
          <w:rFonts w:ascii="宋体" w:cs="宋体"/>
          <w:bCs/>
          <w:sz w:val="22"/>
        </w:rPr>
      </w:pPr>
      <w:r>
        <w:rPr>
          <w:rFonts w:hint="eastAsia" w:ascii="宋体" w:cs="宋体"/>
          <w:bCs/>
          <w:sz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3"/>
        <w:spacing w:line="460" w:lineRule="exact"/>
        <w:ind w:firstLine="440"/>
        <w:rPr>
          <w:rFonts w:ascii="宋体" w:cs="宋体"/>
          <w:sz w:val="22"/>
        </w:rPr>
      </w:pPr>
      <w:r>
        <w:rPr>
          <w:rFonts w:hint="eastAsia" w:ascii="宋体" w:cs="宋体"/>
          <w:bCs/>
          <w:sz w:val="22"/>
        </w:rPr>
        <w:t>注：请供应商按上述要求获取招标文件，如未在“政采云”系统内完成相关流程，引起的投标无效责任自负。</w:t>
      </w:r>
    </w:p>
    <w:p>
      <w:pPr>
        <w:widowControl/>
        <w:snapToGrid w:val="0"/>
        <w:spacing w:line="460" w:lineRule="exact"/>
        <w:jc w:val="left"/>
        <w:rPr>
          <w:rFonts w:ascii="宋体"/>
          <w:sz w:val="22"/>
        </w:rPr>
      </w:pPr>
      <w:r>
        <w:rPr>
          <w:rFonts w:hint="eastAsia" w:ascii="宋体"/>
          <w:b/>
          <w:bCs/>
          <w:sz w:val="24"/>
          <w:szCs w:val="24"/>
        </w:rPr>
        <w:t>六</w:t>
      </w:r>
      <w:r>
        <w:rPr>
          <w:rFonts w:ascii="宋体"/>
          <w:b/>
          <w:bCs/>
          <w:sz w:val="24"/>
          <w:szCs w:val="24"/>
        </w:rPr>
        <w:t>、投标截止时间</w:t>
      </w:r>
      <w:r>
        <w:rPr>
          <w:rFonts w:ascii="宋体"/>
          <w:color w:val="auto"/>
          <w:sz w:val="22"/>
        </w:rPr>
        <w:t>：</w:t>
      </w:r>
      <w:r>
        <w:rPr>
          <w:rFonts w:hint="eastAsia" w:ascii="宋体"/>
          <w:color w:val="auto"/>
          <w:sz w:val="22"/>
        </w:rPr>
        <w:t>202</w:t>
      </w:r>
      <w:r>
        <w:rPr>
          <w:rFonts w:hint="eastAsia" w:ascii="宋体"/>
          <w:color w:val="auto"/>
          <w:sz w:val="22"/>
          <w:lang w:val="en-US" w:eastAsia="zh-CN"/>
        </w:rPr>
        <w:t>1</w:t>
      </w:r>
      <w:r>
        <w:rPr>
          <w:rFonts w:hint="eastAsia" w:ascii="宋体"/>
          <w:color w:val="auto"/>
          <w:sz w:val="22"/>
        </w:rPr>
        <w:t>年</w:t>
      </w:r>
      <w:r>
        <w:rPr>
          <w:rFonts w:hint="eastAsia" w:ascii="宋体"/>
          <w:color w:val="auto"/>
          <w:sz w:val="22"/>
          <w:lang w:val="en-US" w:eastAsia="zh-CN"/>
        </w:rPr>
        <w:t>3月1</w:t>
      </w:r>
      <w:r>
        <w:rPr>
          <w:rFonts w:hint="eastAsia" w:ascii="宋体" w:cs="宋体"/>
          <w:color w:val="auto"/>
          <w:sz w:val="22"/>
        </w:rPr>
        <w:t>日</w:t>
      </w:r>
      <w:bookmarkStart w:id="2" w:name="B25_投标截止时间"/>
      <w:r>
        <w:rPr>
          <w:rFonts w:hint="eastAsia" w:ascii="宋体"/>
          <w:color w:val="auto"/>
          <w:sz w:val="22"/>
        </w:rPr>
        <w:t xml:space="preserve">  </w:t>
      </w:r>
      <w:r>
        <w:rPr>
          <w:rFonts w:ascii="宋体"/>
          <w:sz w:val="22"/>
        </w:rPr>
        <w:t>上午</w:t>
      </w:r>
      <w:bookmarkEnd w:id="2"/>
      <w:r>
        <w:rPr>
          <w:rFonts w:hint="eastAsia" w:ascii="宋体"/>
          <w:sz w:val="22"/>
        </w:rPr>
        <w:t>9:</w:t>
      </w:r>
      <w:r>
        <w:rPr>
          <w:rFonts w:ascii="宋体"/>
          <w:sz w:val="22"/>
        </w:rPr>
        <w:t>0</w:t>
      </w:r>
      <w:r>
        <w:rPr>
          <w:rFonts w:hint="eastAsia" w:ascii="宋体"/>
          <w:sz w:val="22"/>
        </w:rPr>
        <w:t>0</w:t>
      </w:r>
    </w:p>
    <w:p>
      <w:pPr>
        <w:widowControl/>
        <w:snapToGrid w:val="0"/>
        <w:spacing w:line="460" w:lineRule="exact"/>
        <w:jc w:val="left"/>
        <w:rPr>
          <w:rFonts w:ascii="宋体"/>
          <w:sz w:val="22"/>
        </w:rPr>
      </w:pPr>
      <w:r>
        <w:rPr>
          <w:rFonts w:hint="eastAsia" w:ascii="宋体"/>
          <w:b/>
          <w:bCs/>
          <w:sz w:val="22"/>
        </w:rPr>
        <w:t>七</w:t>
      </w:r>
      <w:r>
        <w:rPr>
          <w:rFonts w:ascii="宋体"/>
          <w:b/>
          <w:bCs/>
          <w:sz w:val="22"/>
        </w:rPr>
        <w:t>、投标地点</w:t>
      </w:r>
      <w:r>
        <w:rPr>
          <w:rFonts w:ascii="宋体"/>
          <w:sz w:val="22"/>
        </w:rPr>
        <w:t>：</w:t>
      </w:r>
      <w:r>
        <w:rPr>
          <w:rFonts w:hint="eastAsia" w:ascii="宋体"/>
          <w:sz w:val="22"/>
        </w:rPr>
        <w:t>金华市双龙南街858号财富大厦4楼开标2室（本本项目采用在线投标方式；如需提供样品，投标供应商仍须前往开标现场。）</w:t>
      </w:r>
    </w:p>
    <w:p>
      <w:pPr>
        <w:widowControl/>
        <w:snapToGrid w:val="0"/>
        <w:spacing w:line="460" w:lineRule="exact"/>
        <w:jc w:val="left"/>
        <w:rPr>
          <w:rFonts w:ascii="宋体"/>
          <w:sz w:val="22"/>
        </w:rPr>
      </w:pPr>
      <w:r>
        <w:rPr>
          <w:rFonts w:hint="eastAsia" w:ascii="宋体"/>
          <w:b/>
          <w:bCs/>
          <w:sz w:val="22"/>
        </w:rPr>
        <w:t>八</w:t>
      </w:r>
      <w:r>
        <w:rPr>
          <w:rFonts w:ascii="宋体"/>
          <w:b/>
          <w:bCs/>
          <w:sz w:val="22"/>
        </w:rPr>
        <w:t>、开标时间</w:t>
      </w:r>
      <w:r>
        <w:rPr>
          <w:rFonts w:ascii="宋体"/>
          <w:sz w:val="22"/>
        </w:rPr>
        <w:t>：</w:t>
      </w:r>
      <w:r>
        <w:rPr>
          <w:rFonts w:hint="eastAsia" w:ascii="宋体"/>
          <w:color w:val="auto"/>
          <w:sz w:val="22"/>
        </w:rPr>
        <w:t>202</w:t>
      </w:r>
      <w:r>
        <w:rPr>
          <w:rFonts w:hint="eastAsia" w:ascii="宋体"/>
          <w:color w:val="auto"/>
          <w:sz w:val="22"/>
          <w:lang w:val="en-US" w:eastAsia="zh-CN"/>
        </w:rPr>
        <w:t>1</w:t>
      </w:r>
      <w:r>
        <w:rPr>
          <w:rFonts w:hint="eastAsia" w:ascii="宋体"/>
          <w:color w:val="auto"/>
          <w:sz w:val="22"/>
        </w:rPr>
        <w:t>年</w:t>
      </w:r>
      <w:r>
        <w:rPr>
          <w:rFonts w:hint="eastAsia" w:ascii="宋体"/>
          <w:color w:val="auto"/>
          <w:sz w:val="22"/>
          <w:lang w:val="en-US" w:eastAsia="zh-CN"/>
        </w:rPr>
        <w:t>3月1</w:t>
      </w:r>
      <w:r>
        <w:rPr>
          <w:rFonts w:hint="eastAsia" w:ascii="宋体" w:cs="宋体"/>
          <w:color w:val="auto"/>
          <w:sz w:val="22"/>
        </w:rPr>
        <w:t>日</w:t>
      </w:r>
      <w:bookmarkStart w:id="3" w:name="B28_开标时间"/>
      <w:r>
        <w:rPr>
          <w:rFonts w:hint="eastAsia" w:ascii="宋体" w:cs="宋体"/>
          <w:color w:val="auto"/>
          <w:sz w:val="22"/>
        </w:rPr>
        <w:t xml:space="preserve">  </w:t>
      </w:r>
      <w:r>
        <w:rPr>
          <w:rFonts w:ascii="宋体"/>
          <w:sz w:val="22"/>
        </w:rPr>
        <w:t>上午</w:t>
      </w:r>
      <w:bookmarkEnd w:id="3"/>
      <w:r>
        <w:rPr>
          <w:rFonts w:hint="eastAsia" w:ascii="宋体"/>
          <w:sz w:val="22"/>
        </w:rPr>
        <w:t>9:</w:t>
      </w:r>
      <w:r>
        <w:rPr>
          <w:rFonts w:ascii="宋体"/>
          <w:sz w:val="22"/>
        </w:rPr>
        <w:t>0</w:t>
      </w:r>
      <w:r>
        <w:rPr>
          <w:rFonts w:hint="eastAsia" w:ascii="宋体"/>
          <w:sz w:val="22"/>
        </w:rPr>
        <w:t>0</w:t>
      </w:r>
    </w:p>
    <w:p>
      <w:pPr>
        <w:widowControl/>
        <w:snapToGrid w:val="0"/>
        <w:spacing w:line="460" w:lineRule="exact"/>
        <w:jc w:val="left"/>
        <w:rPr>
          <w:rFonts w:ascii="宋体"/>
          <w:sz w:val="22"/>
        </w:rPr>
      </w:pPr>
      <w:r>
        <w:rPr>
          <w:rFonts w:hint="eastAsia" w:ascii="宋体"/>
          <w:b/>
          <w:bCs/>
          <w:sz w:val="22"/>
        </w:rPr>
        <w:t>九</w:t>
      </w:r>
      <w:r>
        <w:rPr>
          <w:rFonts w:ascii="宋体"/>
          <w:b/>
          <w:bCs/>
          <w:sz w:val="22"/>
        </w:rPr>
        <w:t>、开标地点</w:t>
      </w:r>
      <w:r>
        <w:rPr>
          <w:rFonts w:ascii="宋体"/>
          <w:sz w:val="22"/>
        </w:rPr>
        <w:t>：</w:t>
      </w:r>
      <w:r>
        <w:rPr>
          <w:rFonts w:hint="eastAsia" w:ascii="宋体"/>
          <w:sz w:val="22"/>
        </w:rPr>
        <w:t>金华市双龙南街858号财富大厦4楼开标2室（本项目采用在线投标方式；如需提供样品，投标供应商仍须前往开标现场。）</w:t>
      </w:r>
    </w:p>
    <w:p>
      <w:pPr>
        <w:widowControl/>
        <w:snapToGrid w:val="0"/>
        <w:spacing w:line="460" w:lineRule="exact"/>
        <w:jc w:val="left"/>
        <w:rPr>
          <w:rFonts w:ascii="宋体" w:cs="宋体"/>
          <w:sz w:val="22"/>
        </w:rPr>
      </w:pPr>
      <w:r>
        <w:rPr>
          <w:rFonts w:ascii="宋体"/>
          <w:b/>
          <w:bCs/>
          <w:sz w:val="22"/>
        </w:rPr>
        <w:t>十、</w:t>
      </w:r>
      <w:r>
        <w:rPr>
          <w:rFonts w:hint="eastAsia" w:ascii="宋体"/>
          <w:b/>
          <w:bCs/>
          <w:sz w:val="22"/>
        </w:rPr>
        <w:t>投标保证金</w:t>
      </w:r>
      <w:r>
        <w:rPr>
          <w:rFonts w:hint="eastAsia" w:ascii="宋体"/>
          <w:sz w:val="22"/>
        </w:rPr>
        <w:t>：无</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一</w:t>
      </w:r>
      <w:r>
        <w:rPr>
          <w:rFonts w:ascii="宋体"/>
          <w:b/>
          <w:bCs/>
          <w:sz w:val="22"/>
        </w:rPr>
        <w:t>、</w:t>
      </w:r>
      <w:r>
        <w:rPr>
          <w:rFonts w:hint="eastAsia" w:ascii="宋体"/>
          <w:b/>
          <w:bCs/>
          <w:sz w:val="22"/>
        </w:rPr>
        <w:t>投标方式及说明</w:t>
      </w:r>
    </w:p>
    <w:p>
      <w:pPr>
        <w:spacing w:line="460" w:lineRule="exact"/>
        <w:ind w:firstLine="440" w:firstLineChars="200"/>
        <w:jc w:val="left"/>
        <w:rPr>
          <w:rFonts w:ascii="宋体"/>
          <w:bCs/>
          <w:sz w:val="22"/>
        </w:rPr>
      </w:pPr>
      <w:r>
        <w:rPr>
          <w:rFonts w:hint="eastAsia" w:ascii="宋体"/>
          <w:bCs/>
          <w:sz w:val="22"/>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460" w:lineRule="exact"/>
        <w:ind w:firstLine="440" w:firstLineChars="200"/>
        <w:jc w:val="left"/>
        <w:rPr>
          <w:rFonts w:ascii="宋体"/>
          <w:bCs/>
          <w:sz w:val="22"/>
        </w:rPr>
      </w:pPr>
      <w:r>
        <w:rPr>
          <w:rFonts w:hint="eastAsia" w:ascii="宋体"/>
          <w:bCs/>
          <w:sz w:val="22"/>
        </w:rPr>
        <w:t>“政采云电子交易客户端”请自行前往“浙江政府采购网-下载专区-电子交易客户端”进行下载；电子投标具体操作流程详见《供应商</w:t>
      </w:r>
      <w:r>
        <w:rPr>
          <w:rFonts w:ascii="宋体"/>
          <w:bCs/>
          <w:sz w:val="22"/>
        </w:rPr>
        <w:t>-政府采购项目电子交易操作指南</w:t>
      </w:r>
      <w:r>
        <w:rPr>
          <w:rFonts w:hint="eastAsia" w:ascii="宋体"/>
          <w:bCs/>
          <w:sz w:val="22"/>
        </w:rPr>
        <w:t>》（</w:t>
      </w:r>
      <w:r>
        <w:rPr>
          <w:rFonts w:ascii="宋体"/>
          <w:bCs/>
          <w:sz w:val="22"/>
        </w:rPr>
        <w:t>https://help.zcygov.cn/web/site_2/2018/12-28/2573.html</w:t>
      </w:r>
      <w:r>
        <w:rPr>
          <w:rFonts w:hint="eastAsia" w:ascii="宋体"/>
          <w:bCs/>
          <w:sz w:val="22"/>
        </w:rPr>
        <w:t>）；通过“政府采购云平台”参与在线投标时如遇平台技术问题详询400-881-7190。</w:t>
      </w:r>
    </w:p>
    <w:p>
      <w:pPr>
        <w:spacing w:line="460" w:lineRule="exact"/>
        <w:ind w:firstLine="440" w:firstLineChars="200"/>
        <w:jc w:val="left"/>
        <w:rPr>
          <w:rFonts w:ascii="宋体"/>
          <w:bCs/>
          <w:sz w:val="22"/>
        </w:rPr>
      </w:pPr>
      <w:r>
        <w:rPr>
          <w:rFonts w:hint="eastAsia" w:ascii="宋体"/>
          <w:bCs/>
          <w:sz w:val="22"/>
        </w:rPr>
        <w:t>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ascii="宋体"/>
          <w:bCs/>
          <w:sz w:val="22"/>
        </w:rPr>
        <w:t>CA驱动和申领流程</w:t>
      </w:r>
      <w:r>
        <w:rPr>
          <w:rFonts w:ascii="宋体"/>
          <w:bCs/>
          <w:sz w:val="22"/>
        </w:rPr>
        <w:fldChar w:fldCharType="end"/>
      </w:r>
      <w:r>
        <w:rPr>
          <w:rFonts w:hint="eastAsia" w:ascii="宋体"/>
          <w:bCs/>
          <w:sz w:val="22"/>
        </w:rPr>
        <w:t>”进行查阅；</w:t>
      </w:r>
    </w:p>
    <w:p>
      <w:pPr>
        <w:spacing w:line="460" w:lineRule="exact"/>
        <w:ind w:firstLine="440" w:firstLineChars="200"/>
        <w:jc w:val="left"/>
        <w:rPr>
          <w:rFonts w:ascii="宋体"/>
          <w:bCs/>
          <w:sz w:val="22"/>
        </w:rPr>
      </w:pPr>
      <w:r>
        <w:rPr>
          <w:rFonts w:hint="eastAsia" w:ascii="宋体"/>
          <w:bCs/>
          <w:sz w:val="22"/>
        </w:rPr>
        <w:t>3、投标供应商应当在投标截止时间前，将生成的“电子加密投标文件”上传递交至“政府采购云平台”。投标截止时间以后上传递交的投标文件将被“政府采购云平台”拒收。</w:t>
      </w:r>
    </w:p>
    <w:p>
      <w:pPr>
        <w:spacing w:line="460" w:lineRule="exact"/>
        <w:ind w:firstLine="440" w:firstLineChars="200"/>
        <w:jc w:val="left"/>
        <w:rPr>
          <w:rFonts w:ascii="宋体" w:cs="宋体"/>
          <w:sz w:val="22"/>
        </w:rPr>
      </w:pPr>
      <w:r>
        <w:rPr>
          <w:rFonts w:hint="eastAsia" w:ascii="宋体"/>
          <w:bCs/>
          <w:sz w:val="22"/>
        </w:rPr>
        <w:t>4、通过“政府采购云平台”成功上传递交的“电子加密投标文件”无法按时解密的，其投标文件按拒收处理。</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二</w:t>
      </w:r>
      <w:r>
        <w:rPr>
          <w:rFonts w:ascii="宋体"/>
          <w:b/>
          <w:bCs/>
          <w:sz w:val="22"/>
        </w:rPr>
        <w:t>、其他事项</w:t>
      </w:r>
    </w:p>
    <w:p>
      <w:pPr>
        <w:widowControl/>
        <w:spacing w:line="460" w:lineRule="exact"/>
        <w:ind w:firstLine="440" w:firstLineChars="200"/>
        <w:jc w:val="left"/>
        <w:rPr>
          <w:rFonts w:ascii="宋体"/>
          <w:sz w:val="22"/>
        </w:rPr>
      </w:pPr>
      <w:r>
        <w:rPr>
          <w:rFonts w:hint="eastAsia" w:ascii="宋体"/>
          <w:sz w:val="22"/>
        </w:rPr>
        <w:t>1、本项目公告期限为公告发布之日次日起五个工作日。</w:t>
      </w:r>
    </w:p>
    <w:p>
      <w:pPr>
        <w:widowControl/>
        <w:spacing w:line="460" w:lineRule="exact"/>
        <w:ind w:firstLine="440" w:firstLineChars="200"/>
        <w:jc w:val="left"/>
        <w:rPr>
          <w:rFonts w:ascii="宋体"/>
          <w:sz w:val="22"/>
        </w:rPr>
      </w:pPr>
      <w:r>
        <w:rPr>
          <w:rFonts w:ascii="宋体"/>
          <w:sz w:val="22"/>
        </w:rPr>
        <w:t>2</w:t>
      </w:r>
      <w:r>
        <w:rPr>
          <w:rFonts w:hint="eastAsia" w:ascii="宋体"/>
          <w:sz w:val="22"/>
        </w:rPr>
        <w:t>、供应商如对招标文件有异议的，应于招标公告期限届满之日起七个工作日内以书面形式向采购人（或采购代理机构）提出。</w:t>
      </w:r>
    </w:p>
    <w:p>
      <w:pPr>
        <w:spacing w:line="460" w:lineRule="exact"/>
        <w:ind w:firstLine="440" w:firstLineChars="200"/>
        <w:jc w:val="left"/>
        <w:rPr>
          <w:rFonts w:ascii="宋体"/>
          <w:sz w:val="22"/>
        </w:rPr>
      </w:pPr>
      <w:r>
        <w:rPr>
          <w:rFonts w:hint="eastAsia" w:ascii="宋体"/>
          <w:sz w:val="22"/>
        </w:rPr>
        <w:t>3、供应商知道或者应知其权益受到损害之日起七个工作日内，以书面形式向采购人（或采购代理机构）提出质疑。供应商应知其权益受到损害之日，是指：对可以质疑的招标文件提出质疑的，为收到招标文件之日（含网上下载招标文件）或者招标公告期限届满之日（招标</w:t>
      </w:r>
      <w:r>
        <w:rPr>
          <w:rFonts w:ascii="宋体"/>
          <w:sz w:val="22"/>
        </w:rPr>
        <w:t>文件在</w:t>
      </w:r>
      <w:r>
        <w:rPr>
          <w:rFonts w:hint="eastAsia" w:ascii="宋体"/>
          <w:sz w:val="22"/>
        </w:rPr>
        <w:t>招标公告期限</w:t>
      </w:r>
      <w:r>
        <w:rPr>
          <w:rFonts w:ascii="宋体"/>
          <w:sz w:val="22"/>
        </w:rPr>
        <w:t>后获得的，自</w:t>
      </w:r>
      <w:r>
        <w:rPr>
          <w:rFonts w:hint="eastAsia" w:ascii="宋体"/>
          <w:sz w:val="22"/>
        </w:rPr>
        <w:t>招标公告期限届满之日</w:t>
      </w:r>
      <w:r>
        <w:rPr>
          <w:rFonts w:ascii="宋体"/>
          <w:sz w:val="22"/>
        </w:rPr>
        <w:t>起计算</w:t>
      </w:r>
      <w:r>
        <w:rPr>
          <w:rFonts w:hint="eastAsia" w:ascii="宋体"/>
          <w:sz w:val="22"/>
        </w:rPr>
        <w:t>）；对采购过程提出质疑的，为各采购程序环节结束之日；对中标或者成交结果提出质疑的，为中标或者成交结果公告期限届满之日。</w:t>
      </w:r>
    </w:p>
    <w:p>
      <w:pPr>
        <w:widowControl/>
        <w:spacing w:line="460" w:lineRule="exact"/>
        <w:ind w:firstLine="440" w:firstLineChars="200"/>
        <w:jc w:val="left"/>
        <w:rPr>
          <w:rFonts w:ascii="宋体"/>
          <w:sz w:val="22"/>
        </w:rPr>
      </w:pPr>
      <w:r>
        <w:rPr>
          <w:rFonts w:hint="eastAsia" w:ascii="宋体"/>
          <w:sz w:val="22"/>
        </w:rPr>
        <w:t>4、供应商质疑应当有明确的请求和必要的证明材料；采购人及采购代理机构按</w:t>
      </w:r>
      <w:r>
        <w:rPr>
          <w:rFonts w:ascii="宋体"/>
          <w:sz w:val="22"/>
        </w:rPr>
        <w:t>《</w:t>
      </w:r>
      <w:r>
        <w:rPr>
          <w:rFonts w:hint="eastAsia" w:ascii="宋体"/>
          <w:sz w:val="22"/>
        </w:rPr>
        <w:t>政府采购质疑和投诉办法</w:t>
      </w:r>
      <w:r>
        <w:rPr>
          <w:rFonts w:ascii="宋体"/>
          <w:sz w:val="22"/>
        </w:rPr>
        <w:t>》</w:t>
      </w:r>
      <w:r>
        <w:rPr>
          <w:rFonts w:hint="eastAsia" w:ascii="宋体"/>
          <w:sz w:val="22"/>
        </w:rPr>
        <w:t>进行处理供应商质疑事项。质疑函范本、投诉书范本请到浙江政府采购网下载专区下载。</w:t>
      </w:r>
    </w:p>
    <w:p>
      <w:pPr>
        <w:widowControl/>
        <w:spacing w:line="460" w:lineRule="exact"/>
        <w:ind w:firstLine="440" w:firstLineChars="200"/>
        <w:jc w:val="left"/>
        <w:rPr>
          <w:rFonts w:ascii="宋体"/>
          <w:sz w:val="22"/>
        </w:rPr>
      </w:pPr>
      <w:r>
        <w:rPr>
          <w:rFonts w:ascii="宋体"/>
          <w:sz w:val="22"/>
        </w:rPr>
        <w:t>5</w:t>
      </w:r>
      <w:r>
        <w:rPr>
          <w:rFonts w:hint="eastAsia" w:ascii="宋体"/>
          <w:sz w:val="22"/>
        </w:rPr>
        <w:t>、潜在供应商可在浙江政府采购网进行免费注册，具体详见浙江政府采购网供应商注册要求。</w:t>
      </w:r>
    </w:p>
    <w:p>
      <w:pPr>
        <w:pStyle w:val="17"/>
        <w:ind w:left="0" w:leftChars="0" w:firstLine="440"/>
        <w:rPr>
          <w:rFonts w:ascii="宋体"/>
          <w:sz w:val="22"/>
        </w:rPr>
      </w:pPr>
      <w:r>
        <w:rPr>
          <w:rFonts w:hint="eastAsia" w:ascii="宋体"/>
          <w:sz w:val="22"/>
          <w:szCs w:val="22"/>
        </w:rPr>
        <w:t>6、</w:t>
      </w:r>
      <w:r>
        <w:rPr>
          <w:rFonts w:hint="eastAsia" w:ascii="宋体"/>
          <w:sz w:val="22"/>
        </w:rPr>
        <w:t>潜在供应商应当按照公告规定的方式获取招标文件，未按照公告规定的方式获取招标文件的，针对招标文件的质疑不予受理。</w:t>
      </w:r>
    </w:p>
    <w:p>
      <w:pPr>
        <w:snapToGrid w:val="0"/>
        <w:spacing w:line="440" w:lineRule="exact"/>
        <w:rPr>
          <w:rFonts w:ascii="仿宋" w:hAnsi="仿宋" w:eastAsia="仿宋" w:cs="Arial"/>
          <w:b/>
          <w:bCs/>
          <w:color w:val="000000"/>
          <w:sz w:val="24"/>
          <w:szCs w:val="24"/>
        </w:rPr>
      </w:pPr>
      <w:r>
        <w:rPr>
          <w:rFonts w:hint="eastAsia" w:ascii="仿宋" w:hAnsi="仿宋" w:eastAsia="仿宋" w:cs="Arial"/>
          <w:b/>
          <w:bCs/>
          <w:color w:val="000000"/>
          <w:sz w:val="24"/>
          <w:szCs w:val="24"/>
        </w:rPr>
        <w:t>十三、</w:t>
      </w:r>
      <w:r>
        <w:rPr>
          <w:rFonts w:hint="eastAsia" w:ascii="仿宋" w:hAnsi="仿宋" w:eastAsia="仿宋" w:cs="Arial"/>
          <w:b/>
          <w:bCs/>
          <w:color w:val="000000" w:themeColor="text1"/>
          <w:sz w:val="24"/>
          <w:szCs w:val="24"/>
        </w:rPr>
        <w:t>业务咨询</w:t>
      </w:r>
      <w:r>
        <w:rPr>
          <w:rFonts w:hint="eastAsia" w:ascii="仿宋" w:hAnsi="仿宋" w:eastAsia="仿宋" w:cs="Arial"/>
          <w:b/>
          <w:bCs/>
          <w:color w:val="000000"/>
          <w:sz w:val="24"/>
          <w:szCs w:val="24"/>
        </w:rPr>
        <w:t>（</w:t>
      </w:r>
      <w:r>
        <w:rPr>
          <w:rFonts w:hint="eastAsia" w:ascii="宋体" w:hAnsi="宋体" w:cs="Arial"/>
          <w:b/>
          <w:color w:val="000000"/>
          <w:sz w:val="24"/>
        </w:rPr>
        <w:t>招标需求的疑问请向采购人询问或反映）</w:t>
      </w:r>
    </w:p>
    <w:p>
      <w:pPr>
        <w:snapToGrid w:val="0"/>
        <w:spacing w:line="440" w:lineRule="exact"/>
        <w:ind w:firstLine="440" w:firstLineChars="200"/>
        <w:rPr>
          <w:rFonts w:hint="eastAsia" w:asciiTheme="minorEastAsia" w:hAnsiTheme="minorEastAsia" w:eastAsiaTheme="minorEastAsia" w:cstheme="minorEastAsia"/>
          <w:color w:val="FF0000"/>
          <w:sz w:val="22"/>
          <w:lang w:val="en-US" w:eastAsia="zh-CN"/>
        </w:rPr>
      </w:pPr>
      <w:r>
        <w:rPr>
          <w:rFonts w:hint="eastAsia" w:asciiTheme="minorEastAsia" w:hAnsiTheme="minorEastAsia" w:eastAsiaTheme="minorEastAsia" w:cstheme="minorEastAsia"/>
          <w:color w:val="000000"/>
          <w:sz w:val="22"/>
        </w:rPr>
        <w:t>采购单位：</w:t>
      </w:r>
      <w:r>
        <w:rPr>
          <w:rFonts w:hint="eastAsia" w:asciiTheme="minorEastAsia" w:hAnsiTheme="minorEastAsia" w:eastAsiaTheme="minorEastAsia" w:cstheme="minorEastAsia"/>
          <w:color w:val="auto"/>
          <w:sz w:val="22"/>
        </w:rPr>
        <w:t>金华市</w:t>
      </w:r>
      <w:r>
        <w:rPr>
          <w:rFonts w:hint="eastAsia" w:asciiTheme="minorEastAsia" w:hAnsiTheme="minorEastAsia" w:eastAsiaTheme="minorEastAsia" w:cstheme="minorEastAsia"/>
          <w:color w:val="auto"/>
          <w:sz w:val="22"/>
          <w:lang w:val="en-US" w:eastAsia="zh-CN"/>
        </w:rPr>
        <w:t>婺城区民政局</w:t>
      </w:r>
    </w:p>
    <w:p>
      <w:pPr>
        <w:snapToGrid w:val="0"/>
        <w:spacing w:line="440" w:lineRule="exact"/>
        <w:ind w:firstLine="440" w:firstLineChars="200"/>
        <w:rPr>
          <w:rFonts w:hint="eastAsia" w:asciiTheme="minorEastAsia" w:hAnsiTheme="minorEastAsia" w:eastAsiaTheme="minorEastAsia" w:cstheme="minorEastAsia"/>
          <w:color w:val="FF0000"/>
          <w:kern w:val="0"/>
          <w:sz w:val="22"/>
          <w:lang w:val="en-US" w:eastAsia="zh-CN"/>
        </w:rPr>
      </w:pPr>
      <w:r>
        <w:rPr>
          <w:rFonts w:hint="eastAsia" w:asciiTheme="minorEastAsia" w:hAnsiTheme="minorEastAsia" w:eastAsiaTheme="minorEastAsia" w:cstheme="minorEastAsia"/>
          <w:color w:val="000000"/>
          <w:kern w:val="0"/>
          <w:sz w:val="22"/>
        </w:rPr>
        <w:t>采购人：</w:t>
      </w:r>
      <w:r>
        <w:rPr>
          <w:rFonts w:hint="eastAsia" w:asciiTheme="minorEastAsia" w:hAnsiTheme="minorEastAsia" w:eastAsiaTheme="minorEastAsia" w:cstheme="minorEastAsia"/>
          <w:color w:val="auto"/>
          <w:kern w:val="0"/>
          <w:sz w:val="22"/>
          <w:lang w:val="en-US" w:eastAsia="zh-CN"/>
        </w:rPr>
        <w:t>郑辉</w:t>
      </w:r>
    </w:p>
    <w:p>
      <w:pPr>
        <w:snapToGrid w:val="0"/>
        <w:spacing w:line="440" w:lineRule="exact"/>
        <w:ind w:firstLine="440" w:firstLineChars="200"/>
        <w:rPr>
          <w:rFonts w:hint="eastAsia" w:asciiTheme="minorEastAsia" w:hAnsiTheme="minorEastAsia" w:eastAsiaTheme="minorEastAsia" w:cstheme="minorEastAsia"/>
          <w:color w:val="auto"/>
          <w:kern w:val="0"/>
          <w:sz w:val="22"/>
          <w:lang w:val="en-US" w:eastAsia="zh-CN"/>
        </w:rPr>
      </w:pPr>
      <w:r>
        <w:rPr>
          <w:rFonts w:hint="eastAsia" w:asciiTheme="minorEastAsia" w:hAnsiTheme="minorEastAsia" w:eastAsiaTheme="minorEastAsia" w:cstheme="minorEastAsia"/>
          <w:color w:val="000000"/>
          <w:kern w:val="0"/>
          <w:sz w:val="22"/>
        </w:rPr>
        <w:t>联系电话：</w:t>
      </w:r>
      <w:bookmarkStart w:id="4" w:name="联系电话1"/>
      <w:bookmarkEnd w:id="4"/>
      <w:r>
        <w:rPr>
          <w:rFonts w:hint="eastAsia" w:asciiTheme="minorEastAsia" w:hAnsiTheme="minorEastAsia" w:eastAsiaTheme="minorEastAsia" w:cstheme="minorEastAsia"/>
          <w:color w:val="auto"/>
          <w:kern w:val="0"/>
          <w:sz w:val="22"/>
          <w:lang w:val="en-US" w:eastAsia="zh-CN"/>
        </w:rPr>
        <w:t>82323683</w:t>
      </w:r>
    </w:p>
    <w:p>
      <w:pPr>
        <w:snapToGrid w:val="0"/>
        <w:spacing w:line="440" w:lineRule="exact"/>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采购代理机构：</w:t>
      </w:r>
      <w:r>
        <w:rPr>
          <w:rFonts w:hint="eastAsia" w:asciiTheme="minorEastAsia" w:hAnsiTheme="minorEastAsia" w:eastAsiaTheme="minorEastAsia" w:cstheme="minorEastAsia"/>
          <w:color w:val="000000"/>
          <w:sz w:val="22"/>
        </w:rPr>
        <w:t>金华市政府采购中心</w:t>
      </w:r>
    </w:p>
    <w:p>
      <w:pPr>
        <w:spacing w:line="360" w:lineRule="auto"/>
        <w:ind w:firstLine="480"/>
        <w:rPr>
          <w:rFonts w:hint="eastAsia" w:asciiTheme="minorEastAsia" w:hAnsiTheme="minorEastAsia" w:eastAsiaTheme="minorEastAsia" w:cstheme="minorEastAsia"/>
          <w:sz w:val="22"/>
          <w:lang w:val="en-US" w:eastAsia="zh-CN"/>
        </w:rPr>
      </w:pPr>
      <w:r>
        <w:rPr>
          <w:rFonts w:hint="eastAsia" w:asciiTheme="minorEastAsia" w:hAnsiTheme="minorEastAsia" w:eastAsiaTheme="minorEastAsia" w:cstheme="minorEastAsia"/>
          <w:sz w:val="22"/>
        </w:rPr>
        <w:t>联系人：</w:t>
      </w:r>
      <w:r>
        <w:rPr>
          <w:rFonts w:asciiTheme="minorEastAsia" w:hAnsiTheme="minorEastAsia" w:eastAsiaTheme="minorEastAsia" w:cstheme="minorEastAsia"/>
          <w:sz w:val="22"/>
        </w:rPr>
        <w:t xml:space="preserve"> </w:t>
      </w:r>
      <w:r>
        <w:rPr>
          <w:rFonts w:hint="eastAsia" w:asciiTheme="minorEastAsia" w:hAnsiTheme="minorEastAsia" w:eastAsiaTheme="minorEastAsia" w:cstheme="minorEastAsia"/>
          <w:sz w:val="22"/>
          <w:lang w:val="en-US" w:eastAsia="zh-CN"/>
        </w:rPr>
        <w:t>陈老师</w:t>
      </w:r>
    </w:p>
    <w:p>
      <w:pPr>
        <w:pStyle w:val="13"/>
        <w:ind w:left="0" w:firstLine="440" w:firstLineChars="200"/>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联系电话：</w:t>
      </w:r>
      <w:r>
        <w:rPr>
          <w:rFonts w:hint="eastAsia" w:asciiTheme="minorEastAsia" w:hAnsiTheme="minorEastAsia" w:eastAsiaTheme="minorEastAsia" w:cstheme="minorEastAsia"/>
          <w:sz w:val="22"/>
          <w:szCs w:val="22"/>
          <w:lang w:val="en-US" w:eastAsia="zh-CN"/>
        </w:rPr>
        <w:t>83171503</w:t>
      </w:r>
    </w:p>
    <w:p>
      <w:pPr>
        <w:ind w:firstLine="440" w:firstLineChars="200"/>
      </w:pPr>
      <w:r>
        <w:rPr>
          <w:rFonts w:hint="eastAsia" w:asciiTheme="minorEastAsia" w:hAnsiTheme="minorEastAsia" w:eastAsiaTheme="minorEastAsia" w:cstheme="minorEastAsia"/>
          <w:color w:val="000000"/>
          <w:sz w:val="22"/>
        </w:rPr>
        <w:t>地址：</w:t>
      </w:r>
      <w:r>
        <w:rPr>
          <w:rFonts w:hint="eastAsia" w:asciiTheme="minorEastAsia" w:hAnsiTheme="minorEastAsia" w:eastAsiaTheme="minorEastAsia" w:cstheme="minorEastAsia"/>
          <w:color w:val="000000"/>
          <w:kern w:val="0"/>
          <w:sz w:val="22"/>
        </w:rPr>
        <w:t>金华市双龙南街858号财富大厦4楼</w:t>
      </w:r>
    </w:p>
    <w:p>
      <w:pPr>
        <w:pStyle w:val="24"/>
        <w:spacing w:before="156" w:after="156"/>
        <w:ind w:firstLine="615"/>
        <w:jc w:val="left"/>
        <w:rPr>
          <w:rFonts w:cs="Arial"/>
          <w:color w:val="000000"/>
          <w:sz w:val="24"/>
          <w:szCs w:val="22"/>
        </w:rPr>
      </w:pPr>
      <w:r>
        <w:rPr>
          <w:rFonts w:hint="eastAsia" w:cs="Arial"/>
          <w:color w:val="000000"/>
          <w:sz w:val="24"/>
          <w:szCs w:val="22"/>
        </w:rPr>
        <w:t>政府采购行政监管及投诉受理部分：金华市财政局政府采购监管处；</w:t>
      </w:r>
    </w:p>
    <w:p>
      <w:pPr>
        <w:pStyle w:val="24"/>
        <w:spacing w:before="156" w:after="156"/>
        <w:ind w:firstLine="615"/>
        <w:jc w:val="left"/>
        <w:rPr>
          <w:rFonts w:cs="Arial"/>
          <w:color w:val="000000"/>
          <w:sz w:val="24"/>
          <w:szCs w:val="22"/>
        </w:rPr>
      </w:pPr>
      <w:r>
        <w:rPr>
          <w:rFonts w:hint="eastAsia" w:cs="Arial"/>
          <w:color w:val="000000"/>
          <w:sz w:val="24"/>
          <w:szCs w:val="22"/>
        </w:rPr>
        <w:t>联系人：</w:t>
      </w:r>
      <w:r>
        <w:rPr>
          <w:rFonts w:hint="eastAsia" w:cs="Arial"/>
          <w:color w:val="000000"/>
          <w:sz w:val="24"/>
          <w:szCs w:val="22"/>
          <w:lang w:val="en-US" w:eastAsia="zh-CN"/>
        </w:rPr>
        <w:t>徐女士</w:t>
      </w:r>
      <w:r>
        <w:rPr>
          <w:rFonts w:hint="eastAsia" w:cs="Arial"/>
          <w:color w:val="000000"/>
          <w:sz w:val="24"/>
          <w:szCs w:val="22"/>
        </w:rPr>
        <w:t xml:space="preserve">               联系电话：0579-82468735</w:t>
      </w:r>
    </w:p>
    <w:p>
      <w:pPr>
        <w:rPr>
          <w:rFonts w:hAnsi="宋体"/>
          <w:b/>
          <w:color w:val="000000"/>
          <w:sz w:val="36"/>
          <w:szCs w:val="36"/>
        </w:rPr>
      </w:pPr>
      <w:r>
        <w:rPr>
          <w:rFonts w:hint="eastAsia" w:hAnsi="宋体"/>
          <w:b/>
          <w:color w:val="000000"/>
          <w:sz w:val="36"/>
          <w:szCs w:val="36"/>
        </w:rPr>
        <w:br w:type="page"/>
      </w:r>
    </w:p>
    <w:p>
      <w:pPr>
        <w:pStyle w:val="6"/>
        <w:spacing w:before="156" w:after="156" w:line="360" w:lineRule="auto"/>
        <w:jc w:val="center"/>
        <w:outlineLvl w:val="0"/>
        <w:rPr>
          <w:rFonts w:hAnsi="宋体"/>
          <w:b/>
          <w:color w:val="auto"/>
          <w:sz w:val="36"/>
          <w:szCs w:val="36"/>
        </w:rPr>
      </w:pPr>
      <w:r>
        <w:rPr>
          <w:rFonts w:hint="eastAsia" w:hAnsi="宋体"/>
          <w:b/>
          <w:color w:val="000000"/>
          <w:sz w:val="36"/>
          <w:szCs w:val="36"/>
        </w:rPr>
        <w:t xml:space="preserve">第二章  </w:t>
      </w:r>
      <w:r>
        <w:rPr>
          <w:rFonts w:hint="eastAsia" w:hAnsi="宋体"/>
          <w:b/>
          <w:color w:val="auto"/>
          <w:sz w:val="36"/>
          <w:szCs w:val="36"/>
        </w:rPr>
        <w:t>招标需求</w:t>
      </w:r>
    </w:p>
    <w:p>
      <w:pPr>
        <w:pStyle w:val="6"/>
        <w:spacing w:before="156" w:after="156" w:line="360" w:lineRule="auto"/>
        <w:jc w:val="center"/>
        <w:outlineLvl w:val="0"/>
        <w:rPr>
          <w:rFonts w:hAnsi="宋体"/>
          <w:b/>
          <w:sz w:val="36"/>
          <w:szCs w:val="36"/>
        </w:rPr>
      </w:pPr>
      <w:r>
        <w:rPr>
          <w:rFonts w:hint="eastAsia" w:hAnsi="宋体" w:cs="Arial"/>
          <w:b/>
          <w:kern w:val="0"/>
        </w:rPr>
        <w:t>（</w:t>
      </w:r>
      <w:r>
        <w:rPr>
          <w:rFonts w:hint="eastAsia" w:hAnsi="宋体" w:cs="Arial"/>
          <w:b/>
          <w:kern w:val="0"/>
          <w:lang w:val="en-US" w:eastAsia="zh-CN"/>
        </w:rPr>
        <w:t>本章中带</w:t>
      </w:r>
      <w:r>
        <w:rPr>
          <w:rFonts w:hint="eastAsia" w:hAnsi="宋体" w:cs="Arial"/>
          <w:b/>
          <w:kern w:val="0"/>
        </w:rPr>
        <w:t>“★”指</w:t>
      </w:r>
      <w:r>
        <w:rPr>
          <w:rFonts w:hint="eastAsia" w:hAnsi="宋体" w:cs="Arial"/>
          <w:b/>
          <w:kern w:val="0"/>
          <w:lang w:val="en-US" w:eastAsia="zh-CN"/>
        </w:rPr>
        <w:t>关键技术参数</w:t>
      </w:r>
      <w:r>
        <w:rPr>
          <w:rFonts w:hint="eastAsia" w:hAnsi="宋体" w:cs="Arial"/>
          <w:b/>
          <w:kern w:val="0"/>
        </w:rPr>
        <w:t>）</w:t>
      </w:r>
    </w:p>
    <w:p>
      <w:pPr>
        <w:spacing w:line="400" w:lineRule="exact"/>
        <w:ind w:firstLine="542" w:firstLineChars="225"/>
        <w:rPr>
          <w:rFonts w:ascii="宋体" w:cs="宋体"/>
          <w:b/>
          <w:bCs/>
          <w:color w:val="auto"/>
          <w:sz w:val="24"/>
          <w:szCs w:val="24"/>
        </w:rPr>
      </w:pPr>
      <w:r>
        <w:rPr>
          <w:rFonts w:hint="eastAsia" w:ascii="宋体" w:hAnsi="宋体" w:cs="宋体"/>
          <w:b/>
          <w:bCs/>
          <w:color w:val="auto"/>
          <w:sz w:val="24"/>
          <w:szCs w:val="24"/>
        </w:rPr>
        <w:t>项目名称：婺城区生态安葬点建设项目智能化</w:t>
      </w:r>
      <w:r>
        <w:rPr>
          <w:rFonts w:hint="eastAsia" w:ascii="宋体" w:hAnsi="宋体" w:cs="宋体"/>
          <w:b/>
          <w:bCs/>
          <w:color w:val="auto"/>
          <w:sz w:val="24"/>
          <w:szCs w:val="24"/>
          <w:lang w:eastAsia="zh-CN"/>
        </w:rPr>
        <w:t>存放格位</w:t>
      </w:r>
      <w:r>
        <w:rPr>
          <w:rFonts w:hint="eastAsia" w:ascii="宋体" w:hAnsi="宋体" w:cs="宋体"/>
          <w:b/>
          <w:bCs/>
          <w:color w:val="auto"/>
          <w:sz w:val="24"/>
          <w:szCs w:val="24"/>
        </w:rPr>
        <w:t>采购项目</w:t>
      </w:r>
    </w:p>
    <w:p>
      <w:pPr>
        <w:spacing w:line="400" w:lineRule="exact"/>
        <w:ind w:firstLine="540" w:firstLineChars="225"/>
        <w:rPr>
          <w:rFonts w:asci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eastAsia="zh-CN"/>
        </w:rPr>
        <w:t>1671.8</w:t>
      </w:r>
      <w:r>
        <w:rPr>
          <w:rFonts w:hint="eastAsia" w:ascii="宋体" w:hAnsi="宋体" w:cs="宋体"/>
          <w:color w:val="auto"/>
          <w:sz w:val="24"/>
          <w:szCs w:val="24"/>
          <w:highlight w:val="none"/>
        </w:rPr>
        <w:t>万元</w:t>
      </w:r>
      <w:r>
        <w:rPr>
          <w:rFonts w:ascii="宋体" w:hAnsi="宋体" w:cs="宋体"/>
          <w:color w:val="auto"/>
          <w:sz w:val="24"/>
          <w:szCs w:val="24"/>
          <w:highlight w:val="none"/>
        </w:rPr>
        <w:t xml:space="preserve"> </w:t>
      </w:r>
    </w:p>
    <w:p>
      <w:pPr>
        <w:spacing w:line="400" w:lineRule="exact"/>
        <w:ind w:firstLine="540" w:firstLineChars="225"/>
        <w:rPr>
          <w:rFonts w:hint="eastAsia" w:ascii="宋体" w:hAnsi="宋体" w:cs="宋体"/>
          <w:color w:val="auto"/>
          <w:sz w:val="21"/>
          <w:szCs w:val="21"/>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546.3</w:t>
      </w:r>
      <w:r>
        <w:rPr>
          <w:rFonts w:hint="eastAsia" w:ascii="宋体" w:hAnsi="宋体" w:cs="宋体"/>
          <w:color w:val="auto"/>
          <w:sz w:val="24"/>
          <w:szCs w:val="24"/>
          <w:highlight w:val="none"/>
        </w:rPr>
        <w:t>万元</w:t>
      </w:r>
      <w:r>
        <w:rPr>
          <w:rFonts w:ascii="宋体" w:hAnsi="宋体" w:cs="宋体"/>
          <w:color w:val="auto"/>
          <w:sz w:val="24"/>
          <w:szCs w:val="24"/>
          <w:highlight w:val="none"/>
        </w:rPr>
        <w:t xml:space="preserve"> </w:t>
      </w:r>
    </w:p>
    <w:p>
      <w:pPr>
        <w:pStyle w:val="2"/>
        <w:ind w:left="0" w:leftChars="0" w:firstLine="0" w:firstLineChars="0"/>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采购需求</w:t>
      </w:r>
    </w:p>
    <w:p>
      <w:pPr>
        <w:rPr>
          <w:b/>
          <w:bCs/>
          <w:sz w:val="21"/>
          <w:szCs w:val="21"/>
          <w:highlight w:val="none"/>
        </w:rPr>
      </w:pPr>
      <w:r>
        <w:rPr>
          <w:rFonts w:hint="eastAsia"/>
          <w:b/>
          <w:bCs/>
          <w:sz w:val="21"/>
          <w:szCs w:val="21"/>
          <w:highlight w:val="none"/>
        </w:rPr>
        <w:t>一、项目概况：</w:t>
      </w:r>
    </w:p>
    <w:tbl>
      <w:tblPr>
        <w:tblStyle w:val="19"/>
        <w:tblW w:w="9717"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143"/>
        <w:gridCol w:w="1733"/>
        <w:gridCol w:w="1707"/>
        <w:gridCol w:w="1525"/>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 w:type="dxa"/>
            <w:vAlign w:val="center"/>
          </w:tcPr>
          <w:p>
            <w:pPr>
              <w:spacing w:line="360" w:lineRule="exact"/>
              <w:jc w:val="center"/>
              <w:rPr>
                <w:rFonts w:ascii="宋体" w:cs="宋体"/>
                <w:bCs/>
                <w:sz w:val="21"/>
                <w:szCs w:val="21"/>
              </w:rPr>
            </w:pPr>
            <w:r>
              <w:rPr>
                <w:rFonts w:hint="eastAsia" w:ascii="宋体" w:hAnsi="宋体" w:cs="宋体"/>
                <w:bCs/>
                <w:sz w:val="21"/>
                <w:szCs w:val="21"/>
              </w:rPr>
              <w:t>序号</w:t>
            </w:r>
          </w:p>
        </w:tc>
        <w:tc>
          <w:tcPr>
            <w:tcW w:w="1143" w:type="dxa"/>
            <w:vAlign w:val="center"/>
          </w:tcPr>
          <w:p>
            <w:pPr>
              <w:spacing w:line="360" w:lineRule="exact"/>
              <w:jc w:val="center"/>
              <w:rPr>
                <w:rFonts w:ascii="宋体" w:cs="宋体"/>
                <w:bCs/>
                <w:sz w:val="21"/>
                <w:szCs w:val="21"/>
              </w:rPr>
            </w:pPr>
            <w:r>
              <w:rPr>
                <w:rFonts w:hint="eastAsia" w:ascii="宋体" w:hAnsi="宋体" w:cs="宋体"/>
                <w:bCs/>
                <w:sz w:val="21"/>
                <w:szCs w:val="21"/>
              </w:rPr>
              <w:t>乡镇</w:t>
            </w:r>
          </w:p>
        </w:tc>
        <w:tc>
          <w:tcPr>
            <w:tcW w:w="1733" w:type="dxa"/>
            <w:vAlign w:val="center"/>
          </w:tcPr>
          <w:p>
            <w:pPr>
              <w:spacing w:line="360" w:lineRule="exact"/>
              <w:jc w:val="center"/>
              <w:rPr>
                <w:rFonts w:ascii="宋体" w:cs="宋体"/>
                <w:bCs/>
                <w:sz w:val="21"/>
                <w:szCs w:val="21"/>
              </w:rPr>
            </w:pPr>
            <w:r>
              <w:rPr>
                <w:rFonts w:hint="eastAsia" w:ascii="宋体" w:hAnsi="宋体" w:cs="宋体"/>
                <w:bCs/>
                <w:sz w:val="21"/>
                <w:szCs w:val="21"/>
              </w:rPr>
              <w:t>单穴智能化存放格位数量</w:t>
            </w:r>
          </w:p>
        </w:tc>
        <w:tc>
          <w:tcPr>
            <w:tcW w:w="1707" w:type="dxa"/>
            <w:vAlign w:val="center"/>
          </w:tcPr>
          <w:p>
            <w:pPr>
              <w:spacing w:line="360" w:lineRule="exact"/>
              <w:jc w:val="center"/>
              <w:rPr>
                <w:rFonts w:ascii="宋体" w:cs="宋体"/>
                <w:bCs/>
                <w:sz w:val="21"/>
                <w:szCs w:val="21"/>
              </w:rPr>
            </w:pPr>
            <w:r>
              <w:rPr>
                <w:rFonts w:hint="eastAsia" w:ascii="宋体" w:hAnsi="宋体" w:cs="宋体"/>
                <w:bCs/>
                <w:sz w:val="21"/>
                <w:szCs w:val="21"/>
              </w:rPr>
              <w:t>双穴智能化存放格位数量</w:t>
            </w:r>
          </w:p>
        </w:tc>
        <w:tc>
          <w:tcPr>
            <w:tcW w:w="1525" w:type="dxa"/>
            <w:vAlign w:val="center"/>
          </w:tcPr>
          <w:p>
            <w:pPr>
              <w:spacing w:line="360" w:lineRule="exact"/>
              <w:jc w:val="center"/>
              <w:rPr>
                <w:rFonts w:ascii="宋体" w:cs="宋体"/>
                <w:bCs/>
                <w:sz w:val="21"/>
                <w:szCs w:val="21"/>
                <w:highlight w:val="none"/>
              </w:rPr>
            </w:pPr>
            <w:r>
              <w:rPr>
                <w:rFonts w:hint="eastAsia" w:ascii="宋体" w:hAnsi="宋体" w:cs="宋体"/>
                <w:bCs/>
                <w:sz w:val="21"/>
                <w:szCs w:val="21"/>
                <w:highlight w:val="none"/>
              </w:rPr>
              <w:t>智能祭拜系统数量</w:t>
            </w:r>
          </w:p>
        </w:tc>
        <w:tc>
          <w:tcPr>
            <w:tcW w:w="2720" w:type="dxa"/>
            <w:vAlign w:val="center"/>
          </w:tcPr>
          <w:p>
            <w:pPr>
              <w:spacing w:line="360" w:lineRule="exact"/>
              <w:jc w:val="center"/>
              <w:rPr>
                <w:rFonts w:ascii="宋体" w:cs="宋体"/>
                <w:bCs/>
                <w:sz w:val="21"/>
                <w:szCs w:val="21"/>
              </w:rPr>
            </w:pPr>
            <w:r>
              <w:rPr>
                <w:rFonts w:hint="eastAsia"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89" w:type="dxa"/>
            <w:vAlign w:val="center"/>
          </w:tcPr>
          <w:p>
            <w:pPr>
              <w:spacing w:line="360" w:lineRule="exact"/>
              <w:jc w:val="center"/>
              <w:rPr>
                <w:rFonts w:ascii="宋体" w:cs="宋体"/>
                <w:bCs/>
                <w:sz w:val="21"/>
                <w:szCs w:val="21"/>
              </w:rPr>
            </w:pPr>
            <w:r>
              <w:rPr>
                <w:rFonts w:ascii="宋体" w:hAnsi="宋体" w:cs="宋体"/>
                <w:bCs/>
                <w:sz w:val="21"/>
                <w:szCs w:val="21"/>
              </w:rPr>
              <w:t>1</w:t>
            </w:r>
          </w:p>
        </w:tc>
        <w:tc>
          <w:tcPr>
            <w:tcW w:w="1143" w:type="dxa"/>
            <w:vAlign w:val="center"/>
          </w:tcPr>
          <w:p>
            <w:pPr>
              <w:spacing w:line="360" w:lineRule="exact"/>
              <w:jc w:val="center"/>
              <w:rPr>
                <w:rFonts w:ascii="宋体" w:cs="宋体"/>
                <w:bCs/>
                <w:sz w:val="21"/>
                <w:szCs w:val="21"/>
              </w:rPr>
            </w:pPr>
            <w:r>
              <w:rPr>
                <w:rFonts w:hint="eastAsia" w:ascii="宋体" w:hAnsi="宋体" w:cs="宋体"/>
                <w:bCs/>
                <w:sz w:val="21"/>
                <w:szCs w:val="21"/>
              </w:rPr>
              <w:t>蒋堂镇</w:t>
            </w:r>
          </w:p>
        </w:tc>
        <w:tc>
          <w:tcPr>
            <w:tcW w:w="1733" w:type="dxa"/>
            <w:vAlign w:val="center"/>
          </w:tcPr>
          <w:p>
            <w:pPr>
              <w:spacing w:line="360" w:lineRule="exact"/>
              <w:jc w:val="center"/>
              <w:rPr>
                <w:rFonts w:ascii="宋体" w:cs="宋体"/>
                <w:bCs/>
                <w:sz w:val="21"/>
                <w:szCs w:val="21"/>
              </w:rPr>
            </w:pPr>
            <w:r>
              <w:rPr>
                <w:rFonts w:ascii="宋体" w:hAnsi="宋体" w:cs="宋体"/>
                <w:bCs/>
                <w:sz w:val="21"/>
                <w:szCs w:val="21"/>
              </w:rPr>
              <w:t>200</w:t>
            </w:r>
            <w:r>
              <w:rPr>
                <w:rFonts w:hint="eastAsia" w:ascii="宋体" w:hAnsi="宋体" w:cs="宋体"/>
                <w:bCs/>
                <w:sz w:val="21"/>
                <w:szCs w:val="21"/>
              </w:rPr>
              <w:t>个</w:t>
            </w:r>
          </w:p>
        </w:tc>
        <w:tc>
          <w:tcPr>
            <w:tcW w:w="1707" w:type="dxa"/>
            <w:vAlign w:val="center"/>
          </w:tcPr>
          <w:p>
            <w:pPr>
              <w:spacing w:line="360" w:lineRule="exact"/>
              <w:jc w:val="center"/>
              <w:rPr>
                <w:rFonts w:ascii="宋体" w:cs="宋体"/>
                <w:bCs/>
                <w:sz w:val="21"/>
                <w:szCs w:val="21"/>
              </w:rPr>
            </w:pPr>
            <w:r>
              <w:rPr>
                <w:rFonts w:ascii="宋体" w:hAnsi="宋体" w:cs="宋体"/>
                <w:bCs/>
                <w:sz w:val="21"/>
                <w:szCs w:val="21"/>
              </w:rPr>
              <w:t>400</w:t>
            </w:r>
            <w:r>
              <w:rPr>
                <w:rFonts w:hint="eastAsia" w:ascii="宋体" w:hAnsi="宋体" w:cs="宋体"/>
                <w:bCs/>
                <w:sz w:val="21"/>
                <w:szCs w:val="21"/>
              </w:rPr>
              <w:t>个</w:t>
            </w:r>
          </w:p>
        </w:tc>
        <w:tc>
          <w:tcPr>
            <w:tcW w:w="1525" w:type="dxa"/>
            <w:vAlign w:val="center"/>
          </w:tcPr>
          <w:p>
            <w:pPr>
              <w:spacing w:line="360" w:lineRule="exact"/>
              <w:jc w:val="center"/>
              <w:rPr>
                <w:rFonts w:ascii="宋体" w:cs="宋体"/>
                <w:bCs/>
                <w:sz w:val="21"/>
                <w:szCs w:val="21"/>
                <w:highlight w:val="none"/>
              </w:rPr>
            </w:pPr>
            <w:r>
              <w:rPr>
                <w:rFonts w:ascii="宋体" w:hAnsi="宋体" w:cs="宋体"/>
                <w:bCs/>
                <w:sz w:val="21"/>
                <w:szCs w:val="21"/>
                <w:highlight w:val="none"/>
              </w:rPr>
              <w:t>2</w:t>
            </w:r>
            <w:r>
              <w:rPr>
                <w:rFonts w:hint="eastAsia" w:ascii="宋体" w:hAnsi="宋体" w:cs="宋体"/>
                <w:bCs/>
                <w:sz w:val="21"/>
                <w:szCs w:val="21"/>
                <w:highlight w:val="none"/>
              </w:rPr>
              <w:t>套</w:t>
            </w:r>
          </w:p>
        </w:tc>
        <w:tc>
          <w:tcPr>
            <w:tcW w:w="2720" w:type="dxa"/>
            <w:vAlign w:val="center"/>
          </w:tcPr>
          <w:p>
            <w:pPr>
              <w:spacing w:line="360" w:lineRule="exact"/>
              <w:jc w:val="center"/>
              <w:rPr>
                <w:rFonts w:ascii="宋体" w:cs="宋体"/>
                <w:bCs/>
                <w:sz w:val="21"/>
                <w:szCs w:val="21"/>
              </w:rPr>
            </w:pPr>
            <w:r>
              <w:rPr>
                <w:rFonts w:hint="eastAsia" w:ascii="宋体" w:hAnsi="宋体" w:cs="宋体"/>
                <w:bCs/>
                <w:sz w:val="21"/>
                <w:szCs w:val="21"/>
              </w:rPr>
              <w:t>蒋堂镇骨灰堂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89" w:type="dxa"/>
            <w:vAlign w:val="center"/>
          </w:tcPr>
          <w:p>
            <w:pPr>
              <w:spacing w:line="360" w:lineRule="exact"/>
              <w:jc w:val="center"/>
              <w:rPr>
                <w:rFonts w:ascii="宋体" w:cs="宋体"/>
                <w:bCs/>
                <w:sz w:val="21"/>
                <w:szCs w:val="21"/>
              </w:rPr>
            </w:pPr>
            <w:r>
              <w:rPr>
                <w:rFonts w:ascii="宋体" w:hAnsi="宋体" w:cs="宋体"/>
                <w:bCs/>
                <w:sz w:val="21"/>
                <w:szCs w:val="21"/>
              </w:rPr>
              <w:t>2</w:t>
            </w:r>
          </w:p>
        </w:tc>
        <w:tc>
          <w:tcPr>
            <w:tcW w:w="1143" w:type="dxa"/>
            <w:vAlign w:val="center"/>
          </w:tcPr>
          <w:p>
            <w:pPr>
              <w:spacing w:line="360" w:lineRule="exact"/>
              <w:jc w:val="center"/>
              <w:rPr>
                <w:rFonts w:ascii="宋体" w:cs="宋体"/>
                <w:bCs/>
                <w:sz w:val="21"/>
                <w:szCs w:val="21"/>
              </w:rPr>
            </w:pPr>
            <w:r>
              <w:rPr>
                <w:rFonts w:hint="eastAsia" w:ascii="宋体" w:hAnsi="宋体" w:cs="宋体"/>
                <w:bCs/>
                <w:sz w:val="21"/>
                <w:szCs w:val="21"/>
              </w:rPr>
              <w:t>琅琊镇</w:t>
            </w:r>
          </w:p>
        </w:tc>
        <w:tc>
          <w:tcPr>
            <w:tcW w:w="1733" w:type="dxa"/>
            <w:vAlign w:val="center"/>
          </w:tcPr>
          <w:p>
            <w:pPr>
              <w:spacing w:line="360" w:lineRule="exact"/>
              <w:jc w:val="center"/>
              <w:rPr>
                <w:rFonts w:ascii="宋体" w:cs="宋体"/>
                <w:bCs/>
                <w:sz w:val="21"/>
                <w:szCs w:val="21"/>
              </w:rPr>
            </w:pPr>
            <w:r>
              <w:rPr>
                <w:rFonts w:ascii="宋体" w:hAnsi="宋体" w:cs="宋体"/>
                <w:bCs/>
                <w:sz w:val="21"/>
                <w:szCs w:val="21"/>
              </w:rPr>
              <w:t>500</w:t>
            </w:r>
            <w:r>
              <w:rPr>
                <w:rFonts w:hint="eastAsia" w:ascii="宋体" w:hAnsi="宋体" w:cs="宋体"/>
                <w:bCs/>
                <w:sz w:val="21"/>
                <w:szCs w:val="21"/>
              </w:rPr>
              <w:t>个</w:t>
            </w:r>
          </w:p>
        </w:tc>
        <w:tc>
          <w:tcPr>
            <w:tcW w:w="1707" w:type="dxa"/>
            <w:vAlign w:val="center"/>
          </w:tcPr>
          <w:p>
            <w:pPr>
              <w:spacing w:line="360" w:lineRule="exact"/>
              <w:jc w:val="center"/>
              <w:rPr>
                <w:rFonts w:ascii="宋体" w:cs="宋体"/>
                <w:bCs/>
                <w:sz w:val="21"/>
                <w:szCs w:val="21"/>
              </w:rPr>
            </w:pPr>
            <w:r>
              <w:rPr>
                <w:rFonts w:ascii="宋体" w:hAnsi="宋体" w:cs="宋体"/>
                <w:bCs/>
                <w:sz w:val="21"/>
                <w:szCs w:val="21"/>
              </w:rPr>
              <w:t>1250</w:t>
            </w:r>
            <w:r>
              <w:rPr>
                <w:rFonts w:hint="eastAsia" w:ascii="宋体" w:hAnsi="宋体" w:cs="宋体"/>
                <w:bCs/>
                <w:sz w:val="21"/>
                <w:szCs w:val="21"/>
              </w:rPr>
              <w:t>个</w:t>
            </w:r>
          </w:p>
        </w:tc>
        <w:tc>
          <w:tcPr>
            <w:tcW w:w="1525" w:type="dxa"/>
            <w:vAlign w:val="center"/>
          </w:tcPr>
          <w:p>
            <w:pPr>
              <w:spacing w:line="360" w:lineRule="exact"/>
              <w:jc w:val="center"/>
              <w:rPr>
                <w:rFonts w:ascii="宋体" w:cs="宋体"/>
                <w:bCs/>
                <w:sz w:val="21"/>
                <w:szCs w:val="21"/>
                <w:highlight w:val="none"/>
              </w:rPr>
            </w:pPr>
            <w:r>
              <w:rPr>
                <w:rFonts w:ascii="宋体" w:hAnsi="宋体" w:cs="宋体"/>
                <w:bCs/>
                <w:sz w:val="21"/>
                <w:szCs w:val="21"/>
                <w:highlight w:val="none"/>
              </w:rPr>
              <w:t>6</w:t>
            </w:r>
            <w:r>
              <w:rPr>
                <w:rFonts w:hint="eastAsia" w:ascii="宋体" w:hAnsi="宋体" w:cs="宋体"/>
                <w:bCs/>
                <w:sz w:val="21"/>
                <w:szCs w:val="21"/>
                <w:highlight w:val="none"/>
              </w:rPr>
              <w:t>套</w:t>
            </w:r>
          </w:p>
        </w:tc>
        <w:tc>
          <w:tcPr>
            <w:tcW w:w="2720" w:type="dxa"/>
            <w:vAlign w:val="center"/>
          </w:tcPr>
          <w:p>
            <w:pPr>
              <w:spacing w:line="360" w:lineRule="exact"/>
              <w:jc w:val="center"/>
              <w:rPr>
                <w:rFonts w:ascii="宋体" w:cs="宋体"/>
                <w:bCs/>
                <w:sz w:val="21"/>
                <w:szCs w:val="21"/>
              </w:rPr>
            </w:pPr>
            <w:r>
              <w:rPr>
                <w:rFonts w:hint="eastAsia" w:ascii="宋体" w:hAnsi="宋体" w:cs="宋体"/>
                <w:bCs/>
                <w:sz w:val="21"/>
                <w:szCs w:val="21"/>
              </w:rPr>
              <w:t>琅琊徐骨灰堂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89" w:type="dxa"/>
            <w:vAlign w:val="center"/>
          </w:tcPr>
          <w:p>
            <w:pPr>
              <w:spacing w:line="360" w:lineRule="exact"/>
              <w:jc w:val="center"/>
              <w:rPr>
                <w:rFonts w:ascii="宋体" w:cs="宋体"/>
                <w:bCs/>
                <w:sz w:val="21"/>
                <w:szCs w:val="21"/>
              </w:rPr>
            </w:pPr>
            <w:r>
              <w:rPr>
                <w:rFonts w:ascii="宋体" w:hAnsi="宋体" w:cs="宋体"/>
                <w:bCs/>
                <w:sz w:val="21"/>
                <w:szCs w:val="21"/>
              </w:rPr>
              <w:t>3</w:t>
            </w:r>
          </w:p>
        </w:tc>
        <w:tc>
          <w:tcPr>
            <w:tcW w:w="1143" w:type="dxa"/>
            <w:vAlign w:val="center"/>
          </w:tcPr>
          <w:p>
            <w:pPr>
              <w:spacing w:line="360" w:lineRule="exact"/>
              <w:jc w:val="center"/>
              <w:rPr>
                <w:rFonts w:ascii="宋体" w:cs="宋体"/>
                <w:bCs/>
                <w:sz w:val="21"/>
                <w:szCs w:val="21"/>
              </w:rPr>
            </w:pPr>
            <w:r>
              <w:rPr>
                <w:rFonts w:hint="eastAsia" w:ascii="宋体" w:hAnsi="宋体" w:cs="宋体"/>
                <w:bCs/>
                <w:sz w:val="21"/>
                <w:szCs w:val="21"/>
              </w:rPr>
              <w:t>安地镇</w:t>
            </w:r>
          </w:p>
        </w:tc>
        <w:tc>
          <w:tcPr>
            <w:tcW w:w="1733" w:type="dxa"/>
            <w:vAlign w:val="center"/>
          </w:tcPr>
          <w:p>
            <w:pPr>
              <w:spacing w:line="360" w:lineRule="exact"/>
              <w:jc w:val="center"/>
              <w:rPr>
                <w:rFonts w:ascii="宋体" w:cs="宋体"/>
                <w:bCs/>
                <w:sz w:val="21"/>
                <w:szCs w:val="21"/>
              </w:rPr>
            </w:pPr>
            <w:r>
              <w:rPr>
                <w:rFonts w:ascii="宋体" w:hAnsi="宋体" w:cs="宋体"/>
                <w:bCs/>
                <w:sz w:val="21"/>
                <w:szCs w:val="21"/>
              </w:rPr>
              <w:t>50</w:t>
            </w:r>
            <w:r>
              <w:rPr>
                <w:rFonts w:hint="eastAsia" w:ascii="宋体" w:hAnsi="宋体" w:cs="宋体"/>
                <w:bCs/>
                <w:sz w:val="21"/>
                <w:szCs w:val="21"/>
              </w:rPr>
              <w:t>个</w:t>
            </w:r>
          </w:p>
        </w:tc>
        <w:tc>
          <w:tcPr>
            <w:tcW w:w="1707" w:type="dxa"/>
            <w:vAlign w:val="center"/>
          </w:tcPr>
          <w:p>
            <w:pPr>
              <w:spacing w:line="360" w:lineRule="exact"/>
              <w:jc w:val="center"/>
              <w:rPr>
                <w:rFonts w:ascii="宋体" w:cs="宋体"/>
                <w:bCs/>
                <w:sz w:val="21"/>
                <w:szCs w:val="21"/>
              </w:rPr>
            </w:pPr>
            <w:r>
              <w:rPr>
                <w:rFonts w:ascii="宋体" w:hAnsi="宋体" w:cs="宋体"/>
                <w:bCs/>
                <w:sz w:val="21"/>
                <w:szCs w:val="21"/>
              </w:rPr>
              <w:t>250</w:t>
            </w:r>
            <w:r>
              <w:rPr>
                <w:rFonts w:hint="eastAsia" w:ascii="宋体" w:hAnsi="宋体" w:cs="宋体"/>
                <w:bCs/>
                <w:sz w:val="21"/>
                <w:szCs w:val="21"/>
              </w:rPr>
              <w:t>个</w:t>
            </w:r>
          </w:p>
        </w:tc>
        <w:tc>
          <w:tcPr>
            <w:tcW w:w="1525" w:type="dxa"/>
            <w:vAlign w:val="center"/>
          </w:tcPr>
          <w:p>
            <w:pPr>
              <w:spacing w:line="360" w:lineRule="exact"/>
              <w:jc w:val="center"/>
              <w:rPr>
                <w:rFonts w:ascii="宋体" w:cs="宋体"/>
                <w:bCs/>
                <w:sz w:val="21"/>
                <w:szCs w:val="21"/>
                <w:highlight w:val="none"/>
              </w:rPr>
            </w:pPr>
            <w:r>
              <w:rPr>
                <w:rFonts w:ascii="宋体" w:hAnsi="宋体" w:cs="宋体"/>
                <w:bCs/>
                <w:sz w:val="21"/>
                <w:szCs w:val="21"/>
                <w:highlight w:val="none"/>
              </w:rPr>
              <w:t>1</w:t>
            </w:r>
            <w:r>
              <w:rPr>
                <w:rFonts w:hint="eastAsia" w:ascii="宋体" w:hAnsi="宋体" w:cs="宋体"/>
                <w:bCs/>
                <w:sz w:val="21"/>
                <w:szCs w:val="21"/>
                <w:highlight w:val="none"/>
              </w:rPr>
              <w:t>套</w:t>
            </w:r>
          </w:p>
        </w:tc>
        <w:tc>
          <w:tcPr>
            <w:tcW w:w="2720" w:type="dxa"/>
            <w:vAlign w:val="center"/>
          </w:tcPr>
          <w:p>
            <w:pPr>
              <w:spacing w:line="360" w:lineRule="exact"/>
              <w:jc w:val="center"/>
              <w:rPr>
                <w:rFonts w:ascii="宋体" w:cs="宋体"/>
                <w:bCs/>
                <w:sz w:val="21"/>
                <w:szCs w:val="21"/>
              </w:rPr>
            </w:pPr>
            <w:r>
              <w:rPr>
                <w:rFonts w:hint="eastAsia" w:ascii="宋体" w:hAnsi="宋体" w:cs="宋体"/>
                <w:bCs/>
                <w:sz w:val="21"/>
                <w:szCs w:val="21"/>
              </w:rPr>
              <w:t>雅干村公益性生态公墓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89" w:type="dxa"/>
            <w:vAlign w:val="center"/>
          </w:tcPr>
          <w:p>
            <w:pPr>
              <w:spacing w:line="360" w:lineRule="exact"/>
              <w:jc w:val="center"/>
              <w:rPr>
                <w:rFonts w:ascii="宋体" w:cs="宋体"/>
                <w:bCs/>
                <w:sz w:val="21"/>
                <w:szCs w:val="21"/>
              </w:rPr>
            </w:pPr>
            <w:r>
              <w:rPr>
                <w:rFonts w:ascii="宋体" w:hAnsi="宋体" w:cs="宋体"/>
                <w:bCs/>
                <w:sz w:val="21"/>
                <w:szCs w:val="21"/>
              </w:rPr>
              <w:t>4</w:t>
            </w:r>
          </w:p>
        </w:tc>
        <w:tc>
          <w:tcPr>
            <w:tcW w:w="1143" w:type="dxa"/>
            <w:vAlign w:val="center"/>
          </w:tcPr>
          <w:p>
            <w:pPr>
              <w:spacing w:line="360" w:lineRule="exact"/>
              <w:jc w:val="center"/>
              <w:rPr>
                <w:rFonts w:ascii="宋体" w:cs="宋体"/>
                <w:bCs/>
                <w:sz w:val="21"/>
                <w:szCs w:val="21"/>
              </w:rPr>
            </w:pPr>
            <w:r>
              <w:rPr>
                <w:rFonts w:hint="eastAsia" w:ascii="宋体" w:hAnsi="宋体" w:cs="宋体"/>
                <w:bCs/>
                <w:sz w:val="21"/>
                <w:szCs w:val="21"/>
              </w:rPr>
              <w:t>安地镇</w:t>
            </w:r>
          </w:p>
        </w:tc>
        <w:tc>
          <w:tcPr>
            <w:tcW w:w="1733" w:type="dxa"/>
            <w:vAlign w:val="center"/>
          </w:tcPr>
          <w:p>
            <w:pPr>
              <w:spacing w:line="360" w:lineRule="exact"/>
              <w:jc w:val="center"/>
              <w:rPr>
                <w:rFonts w:ascii="宋体" w:cs="宋体"/>
                <w:bCs/>
                <w:sz w:val="21"/>
                <w:szCs w:val="21"/>
              </w:rPr>
            </w:pPr>
            <w:r>
              <w:rPr>
                <w:rFonts w:ascii="宋体" w:hAnsi="宋体" w:cs="宋体"/>
                <w:bCs/>
                <w:sz w:val="21"/>
                <w:szCs w:val="21"/>
              </w:rPr>
              <w:t>1200</w:t>
            </w:r>
            <w:r>
              <w:rPr>
                <w:rFonts w:hint="eastAsia" w:ascii="宋体" w:hAnsi="宋体" w:cs="宋体"/>
                <w:bCs/>
                <w:sz w:val="21"/>
                <w:szCs w:val="21"/>
              </w:rPr>
              <w:t>个</w:t>
            </w:r>
          </w:p>
        </w:tc>
        <w:tc>
          <w:tcPr>
            <w:tcW w:w="1707" w:type="dxa"/>
            <w:vAlign w:val="center"/>
          </w:tcPr>
          <w:p>
            <w:pPr>
              <w:spacing w:line="360" w:lineRule="exact"/>
              <w:jc w:val="center"/>
              <w:rPr>
                <w:rFonts w:ascii="宋体" w:cs="宋体"/>
                <w:bCs/>
                <w:sz w:val="21"/>
                <w:szCs w:val="21"/>
              </w:rPr>
            </w:pPr>
            <w:r>
              <w:rPr>
                <w:rFonts w:ascii="宋体" w:hAnsi="宋体" w:cs="宋体"/>
                <w:bCs/>
                <w:sz w:val="21"/>
                <w:szCs w:val="21"/>
              </w:rPr>
              <w:t>1900</w:t>
            </w:r>
            <w:r>
              <w:rPr>
                <w:rFonts w:hint="eastAsia" w:ascii="宋体" w:hAnsi="宋体" w:cs="宋体"/>
                <w:bCs/>
                <w:sz w:val="21"/>
                <w:szCs w:val="21"/>
              </w:rPr>
              <w:t>个</w:t>
            </w:r>
          </w:p>
        </w:tc>
        <w:tc>
          <w:tcPr>
            <w:tcW w:w="1525" w:type="dxa"/>
            <w:vAlign w:val="center"/>
          </w:tcPr>
          <w:p>
            <w:pPr>
              <w:spacing w:line="360" w:lineRule="exact"/>
              <w:jc w:val="center"/>
              <w:rPr>
                <w:rFonts w:ascii="宋体" w:cs="宋体"/>
                <w:bCs/>
                <w:sz w:val="21"/>
                <w:szCs w:val="21"/>
                <w:highlight w:val="none"/>
              </w:rPr>
            </w:pPr>
            <w:r>
              <w:rPr>
                <w:rFonts w:ascii="宋体" w:hAnsi="宋体" w:cs="宋体"/>
                <w:bCs/>
                <w:sz w:val="21"/>
                <w:szCs w:val="21"/>
                <w:highlight w:val="none"/>
              </w:rPr>
              <w:t>6</w:t>
            </w:r>
            <w:r>
              <w:rPr>
                <w:rFonts w:hint="eastAsia" w:ascii="宋体" w:hAnsi="宋体" w:cs="宋体"/>
                <w:bCs/>
                <w:sz w:val="21"/>
                <w:szCs w:val="21"/>
                <w:highlight w:val="none"/>
              </w:rPr>
              <w:t>套</w:t>
            </w:r>
          </w:p>
        </w:tc>
        <w:tc>
          <w:tcPr>
            <w:tcW w:w="2720" w:type="dxa"/>
            <w:vAlign w:val="center"/>
          </w:tcPr>
          <w:p>
            <w:pPr>
              <w:spacing w:line="360" w:lineRule="exact"/>
              <w:jc w:val="center"/>
              <w:rPr>
                <w:rFonts w:ascii="宋体" w:cs="宋体"/>
                <w:bCs/>
                <w:sz w:val="21"/>
                <w:szCs w:val="21"/>
              </w:rPr>
            </w:pPr>
            <w:r>
              <w:rPr>
                <w:rFonts w:hint="eastAsia" w:ascii="宋体" w:hAnsi="宋体" w:cs="宋体"/>
                <w:bCs/>
                <w:sz w:val="21"/>
                <w:szCs w:val="21"/>
              </w:rPr>
              <w:t>杨梅园生态陵园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89" w:type="dxa"/>
            <w:vAlign w:val="center"/>
          </w:tcPr>
          <w:p>
            <w:pPr>
              <w:spacing w:line="360" w:lineRule="exac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5</w:t>
            </w:r>
          </w:p>
        </w:tc>
        <w:tc>
          <w:tcPr>
            <w:tcW w:w="1143" w:type="dxa"/>
            <w:vAlign w:val="center"/>
          </w:tcPr>
          <w:p>
            <w:pPr>
              <w:spacing w:line="360" w:lineRule="exact"/>
              <w:jc w:val="center"/>
              <w:rPr>
                <w:rFonts w:hint="eastAsia" w:ascii="宋体" w:hAnsi="宋体" w:cs="宋体"/>
                <w:bCs/>
                <w:sz w:val="21"/>
                <w:szCs w:val="21"/>
              </w:rPr>
            </w:pPr>
            <w:r>
              <w:rPr>
                <w:rFonts w:hint="eastAsia" w:ascii="宋体" w:hAnsi="宋体" w:cs="宋体"/>
                <w:bCs/>
                <w:sz w:val="21"/>
                <w:szCs w:val="21"/>
              </w:rPr>
              <w:t>安地镇</w:t>
            </w:r>
          </w:p>
        </w:tc>
        <w:tc>
          <w:tcPr>
            <w:tcW w:w="173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150个</w:t>
            </w:r>
          </w:p>
        </w:tc>
        <w:tc>
          <w:tcPr>
            <w:tcW w:w="1707"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300个</w:t>
            </w:r>
          </w:p>
        </w:tc>
        <w:tc>
          <w:tcPr>
            <w:tcW w:w="1525" w:type="dxa"/>
            <w:vAlign w:val="center"/>
          </w:tcPr>
          <w:p>
            <w:pPr>
              <w:spacing w:line="36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2套</w:t>
            </w:r>
          </w:p>
        </w:tc>
        <w:tc>
          <w:tcPr>
            <w:tcW w:w="2720" w:type="dxa"/>
            <w:vAlign w:val="center"/>
          </w:tcPr>
          <w:p>
            <w:pPr>
              <w:spacing w:line="360" w:lineRule="exact"/>
              <w:jc w:val="center"/>
              <w:rPr>
                <w:rFonts w:hint="eastAsia" w:ascii="宋体" w:hAnsi="宋体" w:cs="宋体"/>
                <w:bCs/>
                <w:sz w:val="21"/>
                <w:szCs w:val="21"/>
              </w:rPr>
            </w:pPr>
            <w:r>
              <w:rPr>
                <w:rFonts w:hint="eastAsia" w:ascii="宋体" w:hAnsi="宋体" w:cs="宋体"/>
                <w:bCs/>
                <w:sz w:val="21"/>
                <w:szCs w:val="21"/>
              </w:rPr>
              <w:t>福位山陵园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89" w:type="dxa"/>
            <w:vAlign w:val="center"/>
          </w:tcPr>
          <w:p>
            <w:pPr>
              <w:spacing w:line="360" w:lineRule="exac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114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乾西乡</w:t>
            </w:r>
          </w:p>
        </w:tc>
        <w:tc>
          <w:tcPr>
            <w:tcW w:w="173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1200个</w:t>
            </w:r>
          </w:p>
        </w:tc>
        <w:tc>
          <w:tcPr>
            <w:tcW w:w="1707"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2400个</w:t>
            </w:r>
          </w:p>
        </w:tc>
        <w:tc>
          <w:tcPr>
            <w:tcW w:w="1525" w:type="dxa"/>
            <w:vAlign w:val="center"/>
          </w:tcPr>
          <w:p>
            <w:pPr>
              <w:spacing w:line="36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6套</w:t>
            </w:r>
          </w:p>
        </w:tc>
        <w:tc>
          <w:tcPr>
            <w:tcW w:w="2720" w:type="dxa"/>
            <w:vAlign w:val="center"/>
          </w:tcPr>
          <w:p>
            <w:pPr>
              <w:spacing w:line="360" w:lineRule="exact"/>
              <w:jc w:val="center"/>
              <w:rPr>
                <w:rFonts w:hint="eastAsia" w:ascii="宋体" w:hAnsi="宋体" w:cs="宋体"/>
                <w:bCs/>
                <w:sz w:val="21"/>
                <w:szCs w:val="21"/>
              </w:rPr>
            </w:pPr>
            <w:r>
              <w:rPr>
                <w:rFonts w:hint="eastAsia" w:ascii="宋体" w:hAnsi="宋体" w:cs="宋体"/>
                <w:bCs/>
                <w:sz w:val="21"/>
                <w:szCs w:val="21"/>
              </w:rPr>
              <w:t>栅川骨灰堂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89" w:type="dxa"/>
            <w:vAlign w:val="center"/>
          </w:tcPr>
          <w:p>
            <w:pPr>
              <w:spacing w:line="360" w:lineRule="exac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7</w:t>
            </w:r>
          </w:p>
        </w:tc>
        <w:tc>
          <w:tcPr>
            <w:tcW w:w="114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罗店镇</w:t>
            </w:r>
          </w:p>
        </w:tc>
        <w:tc>
          <w:tcPr>
            <w:tcW w:w="173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1500个</w:t>
            </w:r>
          </w:p>
        </w:tc>
        <w:tc>
          <w:tcPr>
            <w:tcW w:w="1707"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3000个</w:t>
            </w:r>
          </w:p>
        </w:tc>
        <w:tc>
          <w:tcPr>
            <w:tcW w:w="1525" w:type="dxa"/>
            <w:vAlign w:val="center"/>
          </w:tcPr>
          <w:p>
            <w:pPr>
              <w:spacing w:line="36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8套</w:t>
            </w:r>
          </w:p>
        </w:tc>
        <w:tc>
          <w:tcPr>
            <w:tcW w:w="2720" w:type="dxa"/>
            <w:vAlign w:val="center"/>
          </w:tcPr>
          <w:p>
            <w:pPr>
              <w:spacing w:line="360" w:lineRule="exact"/>
              <w:jc w:val="center"/>
              <w:rPr>
                <w:rFonts w:hint="eastAsia" w:ascii="宋体" w:hAnsi="宋体" w:cs="宋体"/>
                <w:bCs/>
                <w:sz w:val="21"/>
                <w:szCs w:val="21"/>
              </w:rPr>
            </w:pPr>
            <w:r>
              <w:rPr>
                <w:rFonts w:hint="eastAsia" w:ascii="宋体" w:hAnsi="宋体" w:cs="宋体"/>
                <w:bCs/>
                <w:sz w:val="21"/>
                <w:szCs w:val="21"/>
              </w:rPr>
              <w:t>唐村生态陵园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89" w:type="dxa"/>
            <w:vAlign w:val="center"/>
          </w:tcPr>
          <w:p>
            <w:pPr>
              <w:spacing w:line="360" w:lineRule="exac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8</w:t>
            </w:r>
          </w:p>
        </w:tc>
        <w:tc>
          <w:tcPr>
            <w:tcW w:w="114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竹马乡</w:t>
            </w:r>
          </w:p>
        </w:tc>
        <w:tc>
          <w:tcPr>
            <w:tcW w:w="173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1000个</w:t>
            </w:r>
          </w:p>
        </w:tc>
        <w:tc>
          <w:tcPr>
            <w:tcW w:w="1707"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2000个</w:t>
            </w:r>
          </w:p>
        </w:tc>
        <w:tc>
          <w:tcPr>
            <w:tcW w:w="1525" w:type="dxa"/>
            <w:vAlign w:val="center"/>
          </w:tcPr>
          <w:p>
            <w:pPr>
              <w:spacing w:line="36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6套</w:t>
            </w:r>
          </w:p>
        </w:tc>
        <w:tc>
          <w:tcPr>
            <w:tcW w:w="2720" w:type="dxa"/>
            <w:vAlign w:val="center"/>
          </w:tcPr>
          <w:p>
            <w:pPr>
              <w:spacing w:line="360" w:lineRule="exact"/>
              <w:jc w:val="center"/>
              <w:rPr>
                <w:rFonts w:hint="eastAsia" w:ascii="宋体" w:hAnsi="宋体" w:cs="宋体"/>
                <w:bCs/>
                <w:sz w:val="21"/>
                <w:szCs w:val="21"/>
              </w:rPr>
            </w:pPr>
            <w:r>
              <w:rPr>
                <w:rFonts w:hint="eastAsia" w:ascii="宋体" w:hAnsi="宋体" w:cs="宋体"/>
                <w:bCs/>
                <w:sz w:val="21"/>
                <w:szCs w:val="21"/>
              </w:rPr>
              <w:t>青梅里骨灰堂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9" w:type="dxa"/>
            <w:vAlign w:val="center"/>
          </w:tcPr>
          <w:p>
            <w:pPr>
              <w:spacing w:line="360" w:lineRule="exac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9</w:t>
            </w:r>
          </w:p>
        </w:tc>
        <w:tc>
          <w:tcPr>
            <w:tcW w:w="114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塔山乡</w:t>
            </w:r>
          </w:p>
        </w:tc>
        <w:tc>
          <w:tcPr>
            <w:tcW w:w="173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100个</w:t>
            </w:r>
          </w:p>
        </w:tc>
        <w:tc>
          <w:tcPr>
            <w:tcW w:w="1707"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200个</w:t>
            </w:r>
          </w:p>
        </w:tc>
        <w:tc>
          <w:tcPr>
            <w:tcW w:w="1525" w:type="dxa"/>
            <w:vAlign w:val="center"/>
          </w:tcPr>
          <w:p>
            <w:pPr>
              <w:spacing w:line="36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1套</w:t>
            </w:r>
          </w:p>
        </w:tc>
        <w:tc>
          <w:tcPr>
            <w:tcW w:w="2720" w:type="dxa"/>
            <w:vAlign w:val="center"/>
          </w:tcPr>
          <w:p>
            <w:pPr>
              <w:spacing w:line="360" w:lineRule="exact"/>
              <w:jc w:val="center"/>
              <w:rPr>
                <w:rFonts w:hint="eastAsia" w:ascii="宋体" w:hAnsi="宋体" w:cs="宋体"/>
                <w:bCs/>
                <w:sz w:val="21"/>
                <w:szCs w:val="21"/>
              </w:rPr>
            </w:pPr>
            <w:r>
              <w:rPr>
                <w:rFonts w:hint="eastAsia" w:ascii="宋体" w:hAnsi="宋体" w:cs="宋体"/>
                <w:bCs/>
                <w:sz w:val="21"/>
                <w:szCs w:val="21"/>
              </w:rPr>
              <w:t>上阳村将军形节地生态安葬点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89"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w:t>
            </w:r>
          </w:p>
        </w:tc>
        <w:tc>
          <w:tcPr>
            <w:tcW w:w="114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白龙桥镇</w:t>
            </w:r>
          </w:p>
        </w:tc>
        <w:tc>
          <w:tcPr>
            <w:tcW w:w="173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1500个</w:t>
            </w:r>
          </w:p>
        </w:tc>
        <w:tc>
          <w:tcPr>
            <w:tcW w:w="1707"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3000个</w:t>
            </w:r>
          </w:p>
        </w:tc>
        <w:tc>
          <w:tcPr>
            <w:tcW w:w="1525" w:type="dxa"/>
            <w:vAlign w:val="center"/>
          </w:tcPr>
          <w:p>
            <w:pPr>
              <w:spacing w:line="36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8套</w:t>
            </w:r>
          </w:p>
        </w:tc>
        <w:tc>
          <w:tcPr>
            <w:tcW w:w="2720" w:type="dxa"/>
            <w:vAlign w:val="center"/>
          </w:tcPr>
          <w:p>
            <w:pPr>
              <w:spacing w:line="360" w:lineRule="exact"/>
              <w:jc w:val="center"/>
              <w:rPr>
                <w:rFonts w:hint="eastAsia" w:ascii="宋体" w:hAnsi="宋体" w:cs="宋体"/>
                <w:bCs/>
                <w:sz w:val="21"/>
                <w:szCs w:val="21"/>
              </w:rPr>
            </w:pPr>
            <w:r>
              <w:rPr>
                <w:rFonts w:hint="eastAsia" w:ascii="宋体" w:hAnsi="宋体" w:cs="宋体"/>
                <w:bCs/>
                <w:sz w:val="21"/>
                <w:szCs w:val="21"/>
              </w:rPr>
              <w:t>天河公墓(二期)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89"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11</w:t>
            </w:r>
          </w:p>
        </w:tc>
        <w:tc>
          <w:tcPr>
            <w:tcW w:w="114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雅畈镇</w:t>
            </w:r>
          </w:p>
        </w:tc>
        <w:tc>
          <w:tcPr>
            <w:tcW w:w="1733"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1000个</w:t>
            </w:r>
          </w:p>
        </w:tc>
        <w:tc>
          <w:tcPr>
            <w:tcW w:w="1707" w:type="dxa"/>
            <w:vAlign w:val="center"/>
          </w:tcPr>
          <w:p>
            <w:pPr>
              <w:spacing w:line="36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2000个</w:t>
            </w:r>
          </w:p>
        </w:tc>
        <w:tc>
          <w:tcPr>
            <w:tcW w:w="1525" w:type="dxa"/>
            <w:vAlign w:val="center"/>
          </w:tcPr>
          <w:p>
            <w:pPr>
              <w:spacing w:line="36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6套</w:t>
            </w:r>
          </w:p>
        </w:tc>
        <w:tc>
          <w:tcPr>
            <w:tcW w:w="2720" w:type="dxa"/>
            <w:vAlign w:val="center"/>
          </w:tcPr>
          <w:p>
            <w:pPr>
              <w:spacing w:line="360" w:lineRule="exact"/>
              <w:jc w:val="center"/>
              <w:rPr>
                <w:rFonts w:hint="eastAsia" w:ascii="宋体" w:hAnsi="宋体" w:cs="宋体"/>
                <w:bCs/>
                <w:sz w:val="21"/>
                <w:szCs w:val="21"/>
              </w:rPr>
            </w:pPr>
            <w:r>
              <w:rPr>
                <w:rFonts w:hint="eastAsia" w:ascii="宋体" w:hAnsi="宋体" w:cs="宋体"/>
                <w:bCs/>
                <w:sz w:val="21"/>
                <w:szCs w:val="21"/>
              </w:rPr>
              <w:t>雅畈镇节地生态安葬点</w:t>
            </w:r>
          </w:p>
        </w:tc>
      </w:tr>
    </w:tbl>
    <w:p>
      <w:pPr>
        <w:rPr>
          <w:b/>
          <w:bCs/>
          <w:sz w:val="21"/>
          <w:szCs w:val="21"/>
        </w:rPr>
      </w:pPr>
      <w:r>
        <w:rPr>
          <w:rFonts w:hint="eastAsia"/>
          <w:b/>
          <w:bCs/>
          <w:sz w:val="21"/>
          <w:szCs w:val="21"/>
        </w:rPr>
        <w:t>二、采购清单：</w:t>
      </w:r>
    </w:p>
    <w:tbl>
      <w:tblPr>
        <w:tblStyle w:val="19"/>
        <w:tblW w:w="973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695"/>
        <w:gridCol w:w="1250"/>
        <w:gridCol w:w="1250"/>
        <w:gridCol w:w="4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vAlign w:val="center"/>
          </w:tcPr>
          <w:p>
            <w:pPr>
              <w:jc w:val="center"/>
              <w:rPr>
                <w:rFonts w:ascii="宋体" w:cs="宋体"/>
                <w:sz w:val="21"/>
                <w:szCs w:val="21"/>
              </w:rPr>
            </w:pPr>
            <w:r>
              <w:rPr>
                <w:rFonts w:hint="eastAsia" w:ascii="宋体" w:hAnsi="宋体" w:cs="宋体"/>
                <w:sz w:val="21"/>
                <w:szCs w:val="21"/>
              </w:rPr>
              <w:t>序号</w:t>
            </w:r>
          </w:p>
        </w:tc>
        <w:tc>
          <w:tcPr>
            <w:tcW w:w="1695" w:type="dxa"/>
            <w:vAlign w:val="center"/>
          </w:tcPr>
          <w:p>
            <w:pPr>
              <w:jc w:val="center"/>
              <w:rPr>
                <w:rFonts w:ascii="宋体" w:cs="宋体"/>
                <w:sz w:val="21"/>
                <w:szCs w:val="21"/>
              </w:rPr>
            </w:pPr>
            <w:r>
              <w:rPr>
                <w:rFonts w:hint="eastAsia" w:ascii="宋体" w:hAnsi="宋体" w:cs="宋体"/>
                <w:sz w:val="21"/>
                <w:szCs w:val="21"/>
              </w:rPr>
              <w:t>货物名称</w:t>
            </w:r>
          </w:p>
        </w:tc>
        <w:tc>
          <w:tcPr>
            <w:tcW w:w="1250" w:type="dxa"/>
            <w:vAlign w:val="center"/>
          </w:tcPr>
          <w:p>
            <w:pPr>
              <w:jc w:val="center"/>
              <w:rPr>
                <w:rFonts w:ascii="宋体" w:cs="宋体"/>
                <w:sz w:val="21"/>
                <w:szCs w:val="21"/>
              </w:rPr>
            </w:pPr>
            <w:r>
              <w:rPr>
                <w:rFonts w:hint="eastAsia" w:ascii="宋体" w:hAnsi="宋体" w:cs="宋体"/>
                <w:sz w:val="21"/>
                <w:szCs w:val="21"/>
              </w:rPr>
              <w:t>数量</w:t>
            </w:r>
          </w:p>
        </w:tc>
        <w:tc>
          <w:tcPr>
            <w:tcW w:w="1250"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最高限价</w:t>
            </w:r>
          </w:p>
        </w:tc>
        <w:tc>
          <w:tcPr>
            <w:tcW w:w="4880" w:type="dxa"/>
            <w:vAlign w:val="center"/>
          </w:tcPr>
          <w:p>
            <w:pPr>
              <w:jc w:val="center"/>
              <w:rPr>
                <w:rFonts w:hint="eastAsia" w:ascii="宋体" w:eastAsia="宋体" w:cs="宋体"/>
                <w:sz w:val="21"/>
                <w:szCs w:val="21"/>
                <w:lang w:val="en-US" w:eastAsia="zh-CN"/>
              </w:rPr>
            </w:pPr>
            <w:r>
              <w:rPr>
                <w:rFonts w:hint="eastAsia" w:ascii="宋体" w:hAnsi="宋体" w:cs="宋体"/>
                <w:sz w:val="21"/>
                <w:szCs w:val="21"/>
              </w:rPr>
              <w:t>规格</w:t>
            </w:r>
            <w:r>
              <w:rPr>
                <w:rFonts w:hint="eastAsia" w:ascii="宋体" w:hAnsi="宋体" w:cs="宋体"/>
                <w:sz w:val="21"/>
                <w:szCs w:val="21"/>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60" w:type="dxa"/>
            <w:vAlign w:val="center"/>
          </w:tcPr>
          <w:p>
            <w:pPr>
              <w:jc w:val="center"/>
              <w:rPr>
                <w:rFonts w:ascii="宋体" w:cs="宋体"/>
                <w:sz w:val="21"/>
                <w:szCs w:val="21"/>
              </w:rPr>
            </w:pPr>
            <w:r>
              <w:rPr>
                <w:rFonts w:ascii="宋体" w:hAnsi="宋体" w:cs="宋体"/>
                <w:sz w:val="21"/>
                <w:szCs w:val="21"/>
              </w:rPr>
              <w:t>1</w:t>
            </w:r>
          </w:p>
        </w:tc>
        <w:tc>
          <w:tcPr>
            <w:tcW w:w="1695" w:type="dxa"/>
            <w:vAlign w:val="center"/>
          </w:tcPr>
          <w:p>
            <w:pPr>
              <w:jc w:val="center"/>
              <w:rPr>
                <w:rFonts w:ascii="宋体" w:cs="宋体"/>
                <w:sz w:val="21"/>
                <w:szCs w:val="21"/>
              </w:rPr>
            </w:pPr>
            <w:r>
              <w:rPr>
                <w:rFonts w:hint="eastAsia" w:ascii="宋体" w:hAnsi="宋体" w:cs="宋体"/>
                <w:bCs/>
                <w:sz w:val="21"/>
                <w:szCs w:val="21"/>
              </w:rPr>
              <w:t>单穴智能化存放格位</w:t>
            </w:r>
          </w:p>
        </w:tc>
        <w:tc>
          <w:tcPr>
            <w:tcW w:w="1250" w:type="dxa"/>
            <w:vAlign w:val="center"/>
          </w:tcPr>
          <w:p>
            <w:pPr>
              <w:jc w:val="center"/>
              <w:rPr>
                <w:rFonts w:ascii="宋体" w:cs="宋体"/>
                <w:sz w:val="21"/>
                <w:szCs w:val="21"/>
              </w:rPr>
            </w:pPr>
            <w:r>
              <w:rPr>
                <w:rFonts w:hint="eastAsia" w:ascii="宋体" w:hAnsi="宋体" w:cs="宋体"/>
                <w:sz w:val="21"/>
                <w:szCs w:val="21"/>
                <w:lang w:val="en-US" w:eastAsia="zh-CN"/>
              </w:rPr>
              <w:t>8400</w:t>
            </w:r>
            <w:r>
              <w:rPr>
                <w:rFonts w:hint="eastAsia" w:ascii="宋体" w:hAnsi="宋体" w:cs="宋体"/>
                <w:sz w:val="21"/>
                <w:szCs w:val="21"/>
              </w:rPr>
              <w:t>个</w:t>
            </w:r>
          </w:p>
        </w:tc>
        <w:tc>
          <w:tcPr>
            <w:tcW w:w="125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400元/个</w:t>
            </w:r>
          </w:p>
        </w:tc>
        <w:tc>
          <w:tcPr>
            <w:tcW w:w="4880" w:type="dxa"/>
            <w:vAlign w:val="center"/>
          </w:tcPr>
          <w:p>
            <w:pPr>
              <w:jc w:val="left"/>
              <w:rPr>
                <w:rFonts w:ascii="宋体" w:cs="宋体"/>
                <w:sz w:val="21"/>
                <w:szCs w:val="21"/>
                <w:highlight w:val="yellow"/>
              </w:rPr>
            </w:pPr>
            <w:r>
              <w:rPr>
                <w:rFonts w:hint="eastAsia" w:ascii="宋体" w:hAnsi="宋体" w:cs="宋体"/>
                <w:sz w:val="21"/>
                <w:szCs w:val="21"/>
                <w:highlight w:val="yellow"/>
              </w:rPr>
              <w:t>外径：宽</w:t>
            </w:r>
            <w:r>
              <w:rPr>
                <w:rFonts w:ascii="宋体" w:hAnsi="宋体" w:cs="宋体"/>
                <w:sz w:val="21"/>
                <w:szCs w:val="21"/>
                <w:highlight w:val="yellow"/>
              </w:rPr>
              <w:t>450mm*</w:t>
            </w:r>
            <w:r>
              <w:rPr>
                <w:rFonts w:hint="eastAsia" w:ascii="宋体" w:hAnsi="宋体" w:cs="宋体"/>
                <w:sz w:val="21"/>
                <w:szCs w:val="21"/>
                <w:highlight w:val="yellow"/>
              </w:rPr>
              <w:t>高</w:t>
            </w:r>
            <w:r>
              <w:rPr>
                <w:rFonts w:ascii="宋体" w:hAnsi="宋体" w:cs="宋体"/>
                <w:sz w:val="21"/>
                <w:szCs w:val="21"/>
                <w:highlight w:val="yellow"/>
              </w:rPr>
              <w:t>350mm*</w:t>
            </w:r>
            <w:r>
              <w:rPr>
                <w:rFonts w:hint="eastAsia" w:ascii="宋体" w:hAnsi="宋体" w:cs="宋体"/>
                <w:sz w:val="21"/>
                <w:szCs w:val="21"/>
                <w:highlight w:val="yellow"/>
              </w:rPr>
              <w:t>深</w:t>
            </w:r>
            <w:r>
              <w:rPr>
                <w:rFonts w:hint="eastAsia" w:ascii="宋体" w:hAnsi="宋体" w:cs="宋体"/>
                <w:sz w:val="21"/>
                <w:szCs w:val="21"/>
                <w:highlight w:val="yellow"/>
                <w:lang w:val="en-US" w:eastAsia="zh-CN"/>
              </w:rPr>
              <w:t>43</w:t>
            </w:r>
            <w:r>
              <w:rPr>
                <w:rFonts w:ascii="宋体" w:hAnsi="宋体" w:cs="宋体"/>
                <w:sz w:val="21"/>
                <w:szCs w:val="21"/>
                <w:highlight w:val="yellow"/>
              </w:rPr>
              <w:t>0mm</w:t>
            </w:r>
            <w:r>
              <w:rPr>
                <w:rFonts w:hint="eastAsia" w:ascii="宋体" w:hAnsi="宋体" w:cs="宋体"/>
                <w:sz w:val="21"/>
                <w:szCs w:val="21"/>
                <w:highlight w:val="yellow"/>
              </w:rPr>
              <w:t>；</w:t>
            </w:r>
          </w:p>
          <w:p>
            <w:pPr>
              <w:jc w:val="left"/>
              <w:rPr>
                <w:rFonts w:ascii="宋体" w:cs="宋体"/>
                <w:sz w:val="21"/>
                <w:szCs w:val="21"/>
                <w:highlight w:val="yellow"/>
              </w:rPr>
            </w:pPr>
            <w:r>
              <w:rPr>
                <w:rFonts w:hint="eastAsia" w:ascii="宋体" w:hAnsi="宋体" w:cs="宋体"/>
                <w:sz w:val="21"/>
                <w:szCs w:val="21"/>
                <w:highlight w:val="yellow"/>
              </w:rPr>
              <w:t>内径：宽</w:t>
            </w:r>
            <w:r>
              <w:rPr>
                <w:rFonts w:ascii="宋体" w:hAnsi="宋体" w:cs="宋体"/>
                <w:sz w:val="21"/>
                <w:szCs w:val="21"/>
                <w:highlight w:val="yellow"/>
              </w:rPr>
              <w:t>420mm*</w:t>
            </w:r>
            <w:r>
              <w:rPr>
                <w:rFonts w:hint="eastAsia" w:ascii="宋体" w:hAnsi="宋体" w:cs="宋体"/>
                <w:sz w:val="21"/>
                <w:szCs w:val="21"/>
                <w:highlight w:val="yellow"/>
              </w:rPr>
              <w:t>高</w:t>
            </w:r>
            <w:r>
              <w:rPr>
                <w:rFonts w:ascii="宋体" w:hAnsi="宋体" w:cs="宋体"/>
                <w:sz w:val="21"/>
                <w:szCs w:val="21"/>
                <w:highlight w:val="yellow"/>
              </w:rPr>
              <w:t>320mm*</w:t>
            </w:r>
            <w:r>
              <w:rPr>
                <w:rFonts w:hint="eastAsia" w:ascii="宋体" w:hAnsi="宋体" w:cs="宋体"/>
                <w:sz w:val="21"/>
                <w:szCs w:val="21"/>
                <w:highlight w:val="yellow"/>
              </w:rPr>
              <w:t>深</w:t>
            </w:r>
            <w:r>
              <w:rPr>
                <w:rFonts w:hint="eastAsia" w:ascii="宋体" w:hAnsi="宋体" w:cs="宋体"/>
                <w:sz w:val="21"/>
                <w:szCs w:val="21"/>
                <w:highlight w:val="yellow"/>
                <w:lang w:val="en-US" w:eastAsia="zh-CN"/>
              </w:rPr>
              <w:t>41</w:t>
            </w:r>
            <w:r>
              <w:rPr>
                <w:rFonts w:ascii="宋体" w:hAnsi="宋体" w:cs="宋体"/>
                <w:sz w:val="21"/>
                <w:szCs w:val="21"/>
                <w:highlight w:val="yellow"/>
              </w:rPr>
              <w:t>0mm</w:t>
            </w:r>
            <w:r>
              <w:rPr>
                <w:rFonts w:hint="eastAsia" w:ascii="宋体" w:hAnsi="宋体" w:cs="宋体"/>
                <w:sz w:val="21"/>
                <w:szCs w:val="21"/>
                <w:highlight w:val="yellow"/>
              </w:rPr>
              <w:t>；</w:t>
            </w:r>
          </w:p>
          <w:p>
            <w:pPr>
              <w:pStyle w:val="2"/>
              <w:ind w:firstLine="0" w:firstLineChars="0"/>
              <w:rPr>
                <w:highlight w:val="yellow"/>
              </w:rPr>
            </w:pPr>
            <w:r>
              <w:rPr>
                <w:rFonts w:hint="eastAsia"/>
                <w:highlight w:val="yellow"/>
              </w:rPr>
              <w:t>（内外径正负偏差≤</w:t>
            </w:r>
            <w:r>
              <w:rPr>
                <w:rFonts w:hint="eastAsia" w:ascii="宋体" w:hAnsi="宋体"/>
                <w:highlight w:val="yellow"/>
                <w:lang w:val="en-US" w:eastAsia="zh-CN"/>
              </w:rPr>
              <w:t>1</w:t>
            </w:r>
            <w:r>
              <w:rPr>
                <w:rFonts w:ascii="宋体" w:hAnsi="宋体"/>
                <w:highlight w:val="yellow"/>
              </w:rPr>
              <w:t>0mm</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vAlign w:val="center"/>
          </w:tcPr>
          <w:p>
            <w:pPr>
              <w:jc w:val="center"/>
              <w:rPr>
                <w:rFonts w:ascii="宋体" w:cs="宋体"/>
                <w:sz w:val="21"/>
                <w:szCs w:val="21"/>
              </w:rPr>
            </w:pPr>
            <w:r>
              <w:rPr>
                <w:rFonts w:ascii="宋体" w:hAnsi="宋体" w:cs="宋体"/>
                <w:sz w:val="21"/>
                <w:szCs w:val="21"/>
              </w:rPr>
              <w:t>2</w:t>
            </w:r>
          </w:p>
        </w:tc>
        <w:tc>
          <w:tcPr>
            <w:tcW w:w="1695" w:type="dxa"/>
            <w:vAlign w:val="center"/>
          </w:tcPr>
          <w:p>
            <w:pPr>
              <w:jc w:val="center"/>
              <w:rPr>
                <w:rFonts w:ascii="宋体" w:cs="宋体"/>
                <w:sz w:val="21"/>
                <w:szCs w:val="21"/>
              </w:rPr>
            </w:pPr>
            <w:r>
              <w:rPr>
                <w:rFonts w:hint="eastAsia" w:ascii="宋体" w:hAnsi="宋体" w:cs="宋体"/>
                <w:bCs/>
                <w:sz w:val="21"/>
                <w:szCs w:val="21"/>
              </w:rPr>
              <w:t>双穴智能化存放格位</w:t>
            </w:r>
          </w:p>
        </w:tc>
        <w:tc>
          <w:tcPr>
            <w:tcW w:w="1250" w:type="dxa"/>
            <w:vAlign w:val="center"/>
          </w:tcPr>
          <w:p>
            <w:pPr>
              <w:jc w:val="center"/>
              <w:rPr>
                <w:rFonts w:ascii="宋体" w:cs="宋体"/>
                <w:sz w:val="21"/>
                <w:szCs w:val="21"/>
              </w:rPr>
            </w:pPr>
            <w:r>
              <w:rPr>
                <w:rFonts w:hint="eastAsia" w:ascii="宋体" w:hAnsi="宋体" w:cs="宋体"/>
                <w:sz w:val="21"/>
                <w:szCs w:val="21"/>
                <w:lang w:val="en-US" w:eastAsia="zh-CN"/>
              </w:rPr>
              <w:t>16700</w:t>
            </w:r>
            <w:r>
              <w:rPr>
                <w:rFonts w:hint="eastAsia" w:ascii="宋体" w:hAnsi="宋体" w:cs="宋体"/>
                <w:sz w:val="21"/>
                <w:szCs w:val="21"/>
              </w:rPr>
              <w:t>个</w:t>
            </w:r>
          </w:p>
        </w:tc>
        <w:tc>
          <w:tcPr>
            <w:tcW w:w="125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650元/个</w:t>
            </w:r>
          </w:p>
        </w:tc>
        <w:tc>
          <w:tcPr>
            <w:tcW w:w="4880" w:type="dxa"/>
            <w:vAlign w:val="center"/>
          </w:tcPr>
          <w:p>
            <w:pPr>
              <w:jc w:val="left"/>
              <w:rPr>
                <w:rFonts w:ascii="宋体" w:cs="宋体"/>
                <w:sz w:val="21"/>
                <w:szCs w:val="21"/>
                <w:highlight w:val="yellow"/>
              </w:rPr>
            </w:pPr>
            <w:r>
              <w:rPr>
                <w:rFonts w:hint="eastAsia" w:ascii="宋体" w:hAnsi="宋体" w:cs="宋体"/>
                <w:sz w:val="21"/>
                <w:szCs w:val="21"/>
                <w:highlight w:val="yellow"/>
              </w:rPr>
              <w:t>外径：宽</w:t>
            </w:r>
            <w:r>
              <w:rPr>
                <w:rFonts w:ascii="宋体" w:hAnsi="宋体" w:cs="宋体"/>
                <w:sz w:val="21"/>
                <w:szCs w:val="21"/>
                <w:highlight w:val="yellow"/>
              </w:rPr>
              <w:t>800mm*</w:t>
            </w:r>
            <w:r>
              <w:rPr>
                <w:rFonts w:hint="eastAsia" w:ascii="宋体" w:hAnsi="宋体" w:cs="宋体"/>
                <w:sz w:val="21"/>
                <w:szCs w:val="21"/>
                <w:highlight w:val="yellow"/>
              </w:rPr>
              <w:t>高</w:t>
            </w:r>
            <w:r>
              <w:rPr>
                <w:rFonts w:ascii="宋体" w:hAnsi="宋体" w:cs="宋体"/>
                <w:sz w:val="21"/>
                <w:szCs w:val="21"/>
                <w:highlight w:val="yellow"/>
              </w:rPr>
              <w:t>350mm*</w:t>
            </w:r>
            <w:r>
              <w:rPr>
                <w:rFonts w:hint="eastAsia" w:ascii="宋体" w:hAnsi="宋体" w:cs="宋体"/>
                <w:sz w:val="21"/>
                <w:szCs w:val="21"/>
                <w:highlight w:val="yellow"/>
              </w:rPr>
              <w:t>深</w:t>
            </w:r>
            <w:r>
              <w:rPr>
                <w:rFonts w:hint="eastAsia" w:ascii="宋体" w:hAnsi="宋体" w:cs="宋体"/>
                <w:sz w:val="21"/>
                <w:szCs w:val="21"/>
                <w:highlight w:val="yellow"/>
                <w:lang w:val="en-US" w:eastAsia="zh-CN"/>
              </w:rPr>
              <w:t>43</w:t>
            </w:r>
            <w:r>
              <w:rPr>
                <w:rFonts w:ascii="宋体" w:hAnsi="宋体" w:cs="宋体"/>
                <w:sz w:val="21"/>
                <w:szCs w:val="21"/>
                <w:highlight w:val="yellow"/>
              </w:rPr>
              <w:t>0mm</w:t>
            </w:r>
            <w:r>
              <w:rPr>
                <w:rFonts w:hint="eastAsia" w:ascii="宋体" w:hAnsi="宋体" w:cs="宋体"/>
                <w:sz w:val="21"/>
                <w:szCs w:val="21"/>
                <w:highlight w:val="yellow"/>
              </w:rPr>
              <w:t>；</w:t>
            </w:r>
          </w:p>
          <w:p>
            <w:pPr>
              <w:jc w:val="left"/>
              <w:rPr>
                <w:rFonts w:ascii="宋体" w:cs="宋体"/>
                <w:sz w:val="21"/>
                <w:szCs w:val="21"/>
                <w:highlight w:val="yellow"/>
              </w:rPr>
            </w:pPr>
            <w:r>
              <w:rPr>
                <w:rFonts w:hint="eastAsia" w:ascii="宋体" w:hAnsi="宋体" w:cs="宋体"/>
                <w:sz w:val="21"/>
                <w:szCs w:val="21"/>
                <w:highlight w:val="yellow"/>
              </w:rPr>
              <w:t>内径：宽</w:t>
            </w:r>
            <w:r>
              <w:rPr>
                <w:rFonts w:ascii="宋体" w:hAnsi="宋体" w:cs="宋体"/>
                <w:sz w:val="21"/>
                <w:szCs w:val="21"/>
                <w:highlight w:val="yellow"/>
              </w:rPr>
              <w:t>770mm*</w:t>
            </w:r>
            <w:r>
              <w:rPr>
                <w:rFonts w:hint="eastAsia" w:ascii="宋体" w:hAnsi="宋体" w:cs="宋体"/>
                <w:sz w:val="21"/>
                <w:szCs w:val="21"/>
                <w:highlight w:val="yellow"/>
              </w:rPr>
              <w:t>高</w:t>
            </w:r>
            <w:r>
              <w:rPr>
                <w:rFonts w:ascii="宋体" w:hAnsi="宋体" w:cs="宋体"/>
                <w:sz w:val="21"/>
                <w:szCs w:val="21"/>
                <w:highlight w:val="yellow"/>
              </w:rPr>
              <w:t>320mm*</w:t>
            </w:r>
            <w:r>
              <w:rPr>
                <w:rFonts w:hint="eastAsia" w:ascii="宋体" w:hAnsi="宋体" w:cs="宋体"/>
                <w:sz w:val="21"/>
                <w:szCs w:val="21"/>
                <w:highlight w:val="yellow"/>
              </w:rPr>
              <w:t>深</w:t>
            </w:r>
            <w:r>
              <w:rPr>
                <w:rFonts w:hint="eastAsia" w:ascii="宋体" w:hAnsi="宋体" w:cs="宋体"/>
                <w:sz w:val="21"/>
                <w:szCs w:val="21"/>
                <w:highlight w:val="yellow"/>
                <w:lang w:val="en-US" w:eastAsia="zh-CN"/>
              </w:rPr>
              <w:t>41</w:t>
            </w:r>
            <w:r>
              <w:rPr>
                <w:rFonts w:ascii="宋体" w:hAnsi="宋体" w:cs="宋体"/>
                <w:sz w:val="21"/>
                <w:szCs w:val="21"/>
                <w:highlight w:val="yellow"/>
              </w:rPr>
              <w:t>0mm</w:t>
            </w:r>
            <w:r>
              <w:rPr>
                <w:rFonts w:hint="eastAsia" w:ascii="宋体" w:hAnsi="宋体" w:cs="宋体"/>
                <w:sz w:val="21"/>
                <w:szCs w:val="21"/>
                <w:highlight w:val="yellow"/>
              </w:rPr>
              <w:t>；</w:t>
            </w:r>
          </w:p>
          <w:p>
            <w:pPr>
              <w:rPr>
                <w:rFonts w:ascii="宋体" w:cs="宋体"/>
                <w:sz w:val="21"/>
                <w:szCs w:val="21"/>
                <w:highlight w:val="yellow"/>
              </w:rPr>
            </w:pPr>
            <w:r>
              <w:rPr>
                <w:rFonts w:hint="eastAsia"/>
                <w:sz w:val="21"/>
                <w:szCs w:val="21"/>
                <w:highlight w:val="yellow"/>
              </w:rPr>
              <w:t>（内外径正负偏差≤</w:t>
            </w:r>
            <w:r>
              <w:rPr>
                <w:rFonts w:hint="eastAsia" w:ascii="宋体" w:hAnsi="宋体"/>
                <w:sz w:val="21"/>
                <w:szCs w:val="21"/>
                <w:highlight w:val="yellow"/>
                <w:lang w:val="en-US" w:eastAsia="zh-CN"/>
              </w:rPr>
              <w:t>1</w:t>
            </w:r>
            <w:r>
              <w:rPr>
                <w:rFonts w:ascii="宋体" w:hAnsi="宋体"/>
                <w:sz w:val="21"/>
                <w:szCs w:val="21"/>
                <w:highlight w:val="yellow"/>
              </w:rPr>
              <w:t>0mm</w:t>
            </w:r>
            <w:r>
              <w:rPr>
                <w:rFonts w:hint="eastAsia"/>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vAlign w:val="center"/>
          </w:tcPr>
          <w:p>
            <w:pPr>
              <w:jc w:val="center"/>
              <w:rPr>
                <w:rFonts w:ascii="宋体" w:cs="宋体"/>
                <w:sz w:val="21"/>
                <w:szCs w:val="21"/>
              </w:rPr>
            </w:pPr>
            <w:r>
              <w:rPr>
                <w:rFonts w:ascii="宋体" w:hAnsi="宋体" w:cs="宋体"/>
                <w:sz w:val="21"/>
                <w:szCs w:val="21"/>
              </w:rPr>
              <w:t>3</w:t>
            </w:r>
          </w:p>
        </w:tc>
        <w:tc>
          <w:tcPr>
            <w:tcW w:w="1695" w:type="dxa"/>
            <w:vAlign w:val="center"/>
          </w:tcPr>
          <w:p>
            <w:pPr>
              <w:jc w:val="center"/>
              <w:rPr>
                <w:rFonts w:ascii="宋体" w:cs="宋体"/>
                <w:bCs/>
                <w:sz w:val="21"/>
                <w:szCs w:val="21"/>
              </w:rPr>
            </w:pPr>
            <w:r>
              <w:rPr>
                <w:rFonts w:hint="eastAsia" w:ascii="宋体" w:hAnsi="宋体" w:cs="宋体"/>
                <w:bCs/>
                <w:sz w:val="21"/>
                <w:szCs w:val="21"/>
              </w:rPr>
              <w:t>智能祭拜系统</w:t>
            </w:r>
          </w:p>
        </w:tc>
        <w:tc>
          <w:tcPr>
            <w:tcW w:w="1250" w:type="dxa"/>
            <w:vAlign w:val="center"/>
          </w:tcPr>
          <w:p>
            <w:pPr>
              <w:jc w:val="center"/>
              <w:rPr>
                <w:rFonts w:ascii="宋体" w:cs="宋体"/>
                <w:sz w:val="21"/>
                <w:szCs w:val="21"/>
                <w:highlight w:val="yellow"/>
              </w:rPr>
            </w:pPr>
            <w:r>
              <w:rPr>
                <w:rFonts w:hint="eastAsia" w:ascii="宋体" w:hAnsi="宋体" w:cs="宋体"/>
                <w:sz w:val="21"/>
                <w:szCs w:val="21"/>
                <w:highlight w:val="none"/>
                <w:lang w:val="en-US" w:eastAsia="zh-CN"/>
              </w:rPr>
              <w:t>52</w:t>
            </w:r>
            <w:r>
              <w:rPr>
                <w:rFonts w:hint="eastAsia" w:ascii="宋体" w:hAnsi="宋体" w:cs="宋体"/>
                <w:sz w:val="21"/>
                <w:szCs w:val="21"/>
                <w:highlight w:val="none"/>
              </w:rPr>
              <w:t>套</w:t>
            </w:r>
          </w:p>
        </w:tc>
        <w:tc>
          <w:tcPr>
            <w:tcW w:w="1250" w:type="dxa"/>
            <w:vAlign w:val="center"/>
          </w:tcPr>
          <w:p>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24000元/套</w:t>
            </w:r>
          </w:p>
        </w:tc>
        <w:tc>
          <w:tcPr>
            <w:tcW w:w="4880" w:type="dxa"/>
            <w:vAlign w:val="center"/>
          </w:tcPr>
          <w:p>
            <w:pPr>
              <w:rPr>
                <w:rFonts w:hint="default" w:ascii="宋体" w:eastAsia="宋体" w:cs="宋体"/>
                <w:sz w:val="21"/>
                <w:szCs w:val="21"/>
                <w:highlight w:val="yellow"/>
                <w:lang w:val="en-US" w:eastAsia="zh-CN"/>
              </w:rPr>
            </w:pPr>
            <w:r>
              <w:rPr>
                <w:rFonts w:hint="eastAsia" w:ascii="宋体" w:hAnsi="宋体" w:cs="宋体"/>
                <w:sz w:val="21"/>
                <w:szCs w:val="21"/>
                <w:highlight w:val="none"/>
              </w:rPr>
              <w:t>每套至少包括不小于</w:t>
            </w:r>
            <w:r>
              <w:rPr>
                <w:rFonts w:ascii="宋体" w:hAnsi="宋体" w:cs="宋体"/>
                <w:sz w:val="21"/>
                <w:szCs w:val="21"/>
                <w:highlight w:val="none"/>
              </w:rPr>
              <w:t>65</w:t>
            </w:r>
            <w:r>
              <w:rPr>
                <w:rFonts w:hint="eastAsia" w:ascii="宋体" w:hAnsi="宋体" w:cs="宋体"/>
                <w:sz w:val="21"/>
                <w:szCs w:val="21"/>
                <w:highlight w:val="none"/>
              </w:rPr>
              <w:t>寸显示屏</w:t>
            </w:r>
            <w:r>
              <w:rPr>
                <w:rFonts w:ascii="宋体" w:hAnsi="宋体" w:cs="宋体"/>
                <w:sz w:val="21"/>
                <w:szCs w:val="21"/>
                <w:highlight w:val="none"/>
              </w:rPr>
              <w:t>1</w:t>
            </w:r>
            <w:r>
              <w:rPr>
                <w:rFonts w:hint="eastAsia" w:ascii="宋体" w:hAnsi="宋体" w:cs="宋体"/>
                <w:sz w:val="21"/>
                <w:szCs w:val="21"/>
                <w:highlight w:val="none"/>
              </w:rPr>
              <w:t>台</w:t>
            </w:r>
            <w:r>
              <w:rPr>
                <w:rFonts w:ascii="宋体" w:hAnsi="宋体" w:cs="宋体"/>
                <w:sz w:val="21"/>
                <w:szCs w:val="21"/>
                <w:highlight w:val="none"/>
              </w:rPr>
              <w:t>;</w:t>
            </w:r>
            <w:r>
              <w:rPr>
                <w:rFonts w:hint="eastAsia" w:ascii="宋体" w:hAnsi="宋体" w:cs="宋体"/>
                <w:sz w:val="21"/>
                <w:szCs w:val="21"/>
                <w:highlight w:val="none"/>
              </w:rPr>
              <w:t>控制主机</w:t>
            </w:r>
            <w:r>
              <w:rPr>
                <w:rFonts w:ascii="宋体" w:hAnsi="宋体" w:cs="宋体"/>
                <w:sz w:val="21"/>
                <w:szCs w:val="21"/>
                <w:highlight w:val="none"/>
              </w:rPr>
              <w:t>1</w:t>
            </w:r>
            <w:r>
              <w:rPr>
                <w:rFonts w:hint="eastAsia" w:ascii="宋体" w:hAnsi="宋体" w:cs="宋体"/>
                <w:sz w:val="21"/>
                <w:szCs w:val="21"/>
                <w:highlight w:val="none"/>
              </w:rPr>
              <w:t>台</w:t>
            </w:r>
            <w:r>
              <w:rPr>
                <w:rFonts w:ascii="宋体" w:hAnsi="宋体" w:cs="宋体"/>
                <w:sz w:val="21"/>
                <w:szCs w:val="21"/>
                <w:highlight w:val="none"/>
              </w:rPr>
              <w:t>;</w:t>
            </w:r>
            <w:r>
              <w:rPr>
                <w:rFonts w:hint="eastAsia" w:ascii="宋体" w:hAnsi="宋体" w:cs="宋体"/>
                <w:sz w:val="21"/>
                <w:szCs w:val="21"/>
                <w:highlight w:val="none"/>
              </w:rPr>
              <w:t>尺寸不小于</w:t>
            </w:r>
            <w:r>
              <w:rPr>
                <w:rFonts w:ascii="宋体" w:hAnsi="宋体" w:cs="宋体"/>
                <w:sz w:val="21"/>
                <w:szCs w:val="21"/>
                <w:highlight w:val="none"/>
              </w:rPr>
              <w:t>1000mm*950mm*500mm</w:t>
            </w:r>
            <w:r>
              <w:rPr>
                <w:rFonts w:hint="eastAsia" w:ascii="宋体" w:hAnsi="宋体" w:cs="宋体"/>
                <w:sz w:val="21"/>
                <w:szCs w:val="21"/>
                <w:highlight w:val="none"/>
              </w:rPr>
              <w:t>的专用的祭拜台一套</w:t>
            </w:r>
            <w:r>
              <w:rPr>
                <w:rFonts w:ascii="宋体" w:hAnsi="宋体" w:cs="宋体"/>
                <w:sz w:val="21"/>
                <w:szCs w:val="21"/>
                <w:highlight w:val="none"/>
              </w:rPr>
              <w:t xml:space="preserve">; </w:t>
            </w:r>
            <w:r>
              <w:rPr>
                <w:rFonts w:hint="eastAsia" w:ascii="宋体" w:hAnsi="宋体" w:cs="宋体"/>
                <w:sz w:val="21"/>
                <w:szCs w:val="21"/>
                <w:highlight w:val="none"/>
              </w:rPr>
              <w:t>以及其他正常需要配置读卡器、电源、香烛等设备，确保可正常使用。另需布置文化背景墙。功能要求：</w:t>
            </w:r>
            <w:r>
              <w:rPr>
                <w:rFonts w:ascii="宋体" w:hAnsi="宋体" w:cs="宋体"/>
                <w:sz w:val="21"/>
                <w:szCs w:val="21"/>
                <w:highlight w:val="none"/>
              </w:rPr>
              <w:t>1.</w:t>
            </w:r>
            <w:r>
              <w:rPr>
                <w:rFonts w:hint="eastAsia" w:ascii="宋体" w:hAnsi="宋体" w:cs="宋体"/>
                <w:sz w:val="21"/>
                <w:szCs w:val="21"/>
                <w:highlight w:val="none"/>
              </w:rPr>
              <w:t>智能网上预约祭拜管理；</w:t>
            </w:r>
            <w:r>
              <w:rPr>
                <w:rFonts w:ascii="宋体" w:hAnsi="宋体" w:cs="宋体"/>
                <w:sz w:val="21"/>
                <w:szCs w:val="21"/>
                <w:highlight w:val="none"/>
              </w:rPr>
              <w:t>2.</w:t>
            </w:r>
            <w:r>
              <w:rPr>
                <w:rFonts w:hint="eastAsia" w:ascii="宋体" w:hAnsi="宋体" w:cs="宋体"/>
                <w:sz w:val="21"/>
                <w:szCs w:val="21"/>
                <w:highlight w:val="none"/>
              </w:rPr>
              <w:t>云服务器保存逝者生平图文资料</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亲属祭拜记录</w:t>
            </w:r>
            <w:r>
              <w:rPr>
                <w:rFonts w:hint="eastAsia" w:ascii="宋体" w:hAnsi="宋体" w:cs="宋体"/>
                <w:sz w:val="21"/>
                <w:szCs w:val="21"/>
                <w:highlight w:val="none"/>
              </w:rPr>
              <w:t>；</w:t>
            </w:r>
            <w:r>
              <w:rPr>
                <w:rFonts w:ascii="宋体" w:hAnsi="宋体" w:cs="宋体"/>
                <w:sz w:val="21"/>
                <w:szCs w:val="21"/>
                <w:highlight w:val="none"/>
              </w:rPr>
              <w:t>3.</w:t>
            </w:r>
            <w:r>
              <w:rPr>
                <w:rFonts w:hint="eastAsia" w:ascii="宋体" w:hAnsi="宋体" w:cs="宋体"/>
                <w:sz w:val="21"/>
                <w:szCs w:val="21"/>
                <w:highlight w:val="none"/>
              </w:rPr>
              <w:t>点亮电子香烛；</w:t>
            </w:r>
            <w:r>
              <w:rPr>
                <w:rFonts w:ascii="宋体" w:hAnsi="宋体" w:cs="宋体"/>
                <w:sz w:val="21"/>
                <w:szCs w:val="21"/>
                <w:highlight w:val="none"/>
              </w:rPr>
              <w:t>4.</w:t>
            </w:r>
            <w:r>
              <w:rPr>
                <w:rFonts w:hint="eastAsia" w:ascii="宋体" w:hAnsi="宋体" w:cs="宋体"/>
                <w:sz w:val="21"/>
                <w:szCs w:val="21"/>
                <w:highlight w:val="none"/>
              </w:rPr>
              <w:t>个性化祭奠音乐，可以根据客户要求选择不同祭奠音乐</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5.智能网上祭拜系统，可以在手机APP中进行网上祭拜。</w:t>
            </w:r>
          </w:p>
        </w:tc>
      </w:tr>
    </w:tbl>
    <w:p>
      <w:pPr>
        <w:rPr>
          <w:rFonts w:hint="eastAsia"/>
          <w:b/>
          <w:bCs/>
          <w:sz w:val="21"/>
          <w:szCs w:val="21"/>
        </w:rPr>
      </w:pPr>
    </w:p>
    <w:p>
      <w:pP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1.最终采购数量以实际采购数量为准。</w:t>
      </w:r>
    </w:p>
    <w:p>
      <w:pP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2、外框架、不锈钢登高云梯、铸铁香炉包含在格位价内。</w:t>
      </w:r>
    </w:p>
    <w:p>
      <w:pPr>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（1）不锈钢登高云梯（每500格位配不少于一个不锈钢登高云梯）</w:t>
      </w:r>
    </w:p>
    <w:p>
      <w:pPr>
        <w:rPr>
          <w:rFonts w:hint="eastAsia"/>
          <w:b/>
          <w:bCs/>
          <w:sz w:val="21"/>
          <w:szCs w:val="21"/>
        </w:rPr>
      </w:pPr>
      <w:r>
        <w:rPr>
          <w:rFonts w:hint="eastAsia" w:ascii="宋体" w:hAnsi="宋体" w:cs="宋体"/>
          <w:b w:val="0"/>
          <w:bCs w:val="0"/>
          <w:sz w:val="21"/>
          <w:szCs w:val="21"/>
          <w:highlight w:val="none"/>
          <w:lang w:val="en-US" w:eastAsia="zh-CN"/>
        </w:rPr>
        <w:t>（2）铸铁香炉（9个乡镇的11个建设点每个点1-2个）</w:t>
      </w:r>
    </w:p>
    <w:p>
      <w:pPr>
        <w:rPr>
          <w:rFonts w:hint="eastAsia"/>
          <w:b/>
          <w:bCs/>
          <w:sz w:val="21"/>
          <w:szCs w:val="21"/>
        </w:rPr>
      </w:pPr>
    </w:p>
    <w:p>
      <w:pPr>
        <w:rPr>
          <w:b/>
          <w:bCs/>
          <w:sz w:val="21"/>
          <w:szCs w:val="21"/>
        </w:rPr>
      </w:pPr>
      <w:r>
        <w:rPr>
          <w:rFonts w:hint="eastAsia"/>
          <w:b/>
          <w:bCs/>
          <w:sz w:val="21"/>
          <w:szCs w:val="21"/>
        </w:rPr>
        <w:t>三、智能化存放格位技术要求：</w:t>
      </w:r>
    </w:p>
    <w:p>
      <w:pPr>
        <w:rPr>
          <w:rFonts w:ascii="宋体" w:cs="宋体"/>
          <w:b/>
          <w:sz w:val="21"/>
          <w:szCs w:val="21"/>
        </w:rPr>
      </w:pPr>
      <w:r>
        <w:rPr>
          <w:rFonts w:hint="eastAsia" w:ascii="宋体" w:hAnsi="宋体" w:cs="宋体"/>
          <w:b/>
          <w:sz w:val="21"/>
          <w:szCs w:val="21"/>
        </w:rPr>
        <w:t>（一）、存放格位架体部分</w:t>
      </w:r>
    </w:p>
    <w:p>
      <w:pPr>
        <w:rPr>
          <w:rFonts w:ascii="宋体" w:cs="宋体"/>
          <w:bCs/>
          <w:sz w:val="21"/>
          <w:szCs w:val="21"/>
        </w:rPr>
      </w:pPr>
      <w:r>
        <w:rPr>
          <w:rFonts w:ascii="宋体" w:hAnsi="宋体" w:cs="宋体"/>
          <w:bCs/>
          <w:sz w:val="21"/>
          <w:szCs w:val="21"/>
        </w:rPr>
        <w:t>1</w:t>
      </w:r>
      <w:r>
        <w:rPr>
          <w:rFonts w:hint="eastAsia" w:ascii="宋体" w:hAnsi="宋体" w:cs="宋体"/>
          <w:bCs/>
          <w:sz w:val="21"/>
          <w:szCs w:val="21"/>
        </w:rPr>
        <w:t>、主要部件、配件参数</w:t>
      </w:r>
    </w:p>
    <w:tbl>
      <w:tblPr>
        <w:tblStyle w:val="19"/>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1515"/>
        <w:gridCol w:w="1560"/>
        <w:gridCol w:w="2477"/>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729" w:type="dxa"/>
            <w:noWrap/>
            <w:vAlign w:val="center"/>
          </w:tcPr>
          <w:p>
            <w:pPr>
              <w:jc w:val="center"/>
              <w:rPr>
                <w:rFonts w:ascii="宋体" w:cs="宋体"/>
                <w:kern w:val="0"/>
                <w:sz w:val="21"/>
                <w:szCs w:val="21"/>
              </w:rPr>
            </w:pPr>
            <w:r>
              <w:rPr>
                <w:rFonts w:hint="eastAsia" w:ascii="宋体" w:hAnsi="宋体" w:cs="宋体"/>
                <w:kern w:val="0"/>
                <w:sz w:val="21"/>
                <w:szCs w:val="21"/>
              </w:rPr>
              <w:t>序号</w:t>
            </w:r>
          </w:p>
        </w:tc>
        <w:tc>
          <w:tcPr>
            <w:tcW w:w="1515" w:type="dxa"/>
            <w:noWrap/>
            <w:vAlign w:val="center"/>
          </w:tcPr>
          <w:p>
            <w:pPr>
              <w:jc w:val="center"/>
              <w:rPr>
                <w:rFonts w:ascii="宋体" w:cs="宋体"/>
                <w:kern w:val="0"/>
                <w:sz w:val="21"/>
                <w:szCs w:val="21"/>
              </w:rPr>
            </w:pPr>
            <w:r>
              <w:rPr>
                <w:rFonts w:hint="eastAsia" w:ascii="宋体" w:hAnsi="宋体" w:cs="宋体"/>
                <w:kern w:val="0"/>
                <w:sz w:val="21"/>
                <w:szCs w:val="21"/>
              </w:rPr>
              <w:t>部件</w:t>
            </w:r>
          </w:p>
        </w:tc>
        <w:tc>
          <w:tcPr>
            <w:tcW w:w="1560" w:type="dxa"/>
            <w:noWrap/>
            <w:vAlign w:val="center"/>
          </w:tcPr>
          <w:p>
            <w:pPr>
              <w:jc w:val="center"/>
              <w:rPr>
                <w:rFonts w:ascii="宋体" w:cs="宋体"/>
                <w:kern w:val="0"/>
                <w:sz w:val="21"/>
                <w:szCs w:val="21"/>
              </w:rPr>
            </w:pPr>
            <w:r>
              <w:rPr>
                <w:rFonts w:hint="eastAsia" w:ascii="宋体" w:hAnsi="宋体" w:cs="宋体"/>
                <w:kern w:val="0"/>
                <w:sz w:val="21"/>
                <w:szCs w:val="21"/>
              </w:rPr>
              <w:t>材质</w:t>
            </w:r>
          </w:p>
        </w:tc>
        <w:tc>
          <w:tcPr>
            <w:tcW w:w="2477" w:type="dxa"/>
            <w:noWrap/>
            <w:vAlign w:val="center"/>
          </w:tcPr>
          <w:p>
            <w:pPr>
              <w:jc w:val="center"/>
              <w:rPr>
                <w:rFonts w:ascii="宋体" w:cs="宋体"/>
                <w:kern w:val="0"/>
                <w:sz w:val="21"/>
                <w:szCs w:val="21"/>
              </w:rPr>
            </w:pPr>
            <w:r>
              <w:rPr>
                <w:rFonts w:hint="eastAsia" w:ascii="宋体" w:hAnsi="宋体" w:cs="宋体"/>
                <w:kern w:val="0"/>
                <w:sz w:val="21"/>
                <w:szCs w:val="21"/>
              </w:rPr>
              <w:t>规格</w:t>
            </w:r>
          </w:p>
        </w:tc>
        <w:tc>
          <w:tcPr>
            <w:tcW w:w="3471" w:type="dxa"/>
            <w:noWrap/>
            <w:vAlign w:val="center"/>
          </w:tcPr>
          <w:p>
            <w:pPr>
              <w:jc w:val="center"/>
              <w:rPr>
                <w:rFonts w:ascii="宋体" w:cs="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729" w:type="dxa"/>
            <w:noWrap/>
            <w:vAlign w:val="center"/>
          </w:tcPr>
          <w:p>
            <w:pPr>
              <w:jc w:val="center"/>
              <w:rPr>
                <w:rFonts w:ascii="宋体" w:cs="宋体"/>
                <w:kern w:val="0"/>
                <w:sz w:val="21"/>
                <w:szCs w:val="21"/>
              </w:rPr>
            </w:pPr>
            <w:r>
              <w:rPr>
                <w:rFonts w:ascii="宋体" w:hAnsi="宋体" w:cs="宋体"/>
                <w:kern w:val="0"/>
                <w:sz w:val="21"/>
                <w:szCs w:val="21"/>
              </w:rPr>
              <w:t>1</w:t>
            </w:r>
          </w:p>
        </w:tc>
        <w:tc>
          <w:tcPr>
            <w:tcW w:w="1515" w:type="dxa"/>
            <w:noWrap/>
            <w:vAlign w:val="center"/>
          </w:tcPr>
          <w:p>
            <w:pPr>
              <w:jc w:val="center"/>
              <w:rPr>
                <w:rFonts w:ascii="宋体" w:cs="宋体"/>
                <w:kern w:val="0"/>
                <w:sz w:val="21"/>
                <w:szCs w:val="21"/>
              </w:rPr>
            </w:pPr>
            <w:r>
              <w:rPr>
                <w:rFonts w:hint="eastAsia" w:ascii="宋体" w:hAnsi="宋体" w:cs="宋体"/>
                <w:color w:val="auto"/>
                <w:sz w:val="21"/>
                <w:szCs w:val="21"/>
              </w:rPr>
              <w:t>★</w:t>
            </w:r>
            <w:r>
              <w:rPr>
                <w:rFonts w:hint="eastAsia" w:ascii="宋体" w:hAnsi="宋体" w:cs="宋体"/>
                <w:kern w:val="0"/>
                <w:sz w:val="21"/>
                <w:szCs w:val="21"/>
              </w:rPr>
              <w:t>箱体</w:t>
            </w:r>
          </w:p>
        </w:tc>
        <w:tc>
          <w:tcPr>
            <w:tcW w:w="1560" w:type="dxa"/>
            <w:noWrap/>
            <w:vAlign w:val="center"/>
          </w:tcPr>
          <w:p>
            <w:pPr>
              <w:jc w:val="center"/>
              <w:rPr>
                <w:rFonts w:ascii="宋体" w:cs="宋体"/>
                <w:kern w:val="0"/>
                <w:sz w:val="21"/>
                <w:szCs w:val="21"/>
              </w:rPr>
            </w:pPr>
            <w:r>
              <w:rPr>
                <w:rFonts w:hint="eastAsia" w:ascii="宋体" w:hAnsi="宋体" w:cs="宋体"/>
                <w:kern w:val="0"/>
                <w:sz w:val="21"/>
                <w:szCs w:val="21"/>
              </w:rPr>
              <w:t>国标</w:t>
            </w:r>
            <w:r>
              <w:rPr>
                <w:rFonts w:ascii="宋体" w:hAnsi="宋体" w:cs="宋体"/>
                <w:kern w:val="0"/>
                <w:sz w:val="21"/>
                <w:szCs w:val="21"/>
              </w:rPr>
              <w:t>6063</w:t>
            </w:r>
            <w:r>
              <w:rPr>
                <w:rFonts w:hint="eastAsia" w:ascii="宋体" w:hAnsi="宋体" w:cs="宋体"/>
                <w:kern w:val="0"/>
                <w:sz w:val="21"/>
                <w:szCs w:val="21"/>
              </w:rPr>
              <w:t>铝合金型材</w:t>
            </w:r>
          </w:p>
        </w:tc>
        <w:tc>
          <w:tcPr>
            <w:tcW w:w="2477" w:type="dxa"/>
            <w:noWrap/>
            <w:vAlign w:val="center"/>
          </w:tcPr>
          <w:p>
            <w:pPr>
              <w:spacing w:line="240" w:lineRule="exact"/>
              <w:ind w:left="31680" w:hanging="315" w:hangingChars="150"/>
              <w:rPr>
                <w:rFonts w:hint="eastAsia" w:ascii="宋体" w:hAnsi="宋体" w:cs="宋体"/>
                <w:bCs/>
                <w:color w:val="000000"/>
                <w:sz w:val="21"/>
                <w:szCs w:val="21"/>
              </w:rPr>
            </w:pPr>
            <w:r>
              <w:rPr>
                <w:rFonts w:hint="eastAsia" w:ascii="宋体" w:hAnsi="宋体" w:cs="宋体"/>
                <w:bCs/>
                <w:color w:val="000000"/>
                <w:sz w:val="21"/>
                <w:szCs w:val="21"/>
              </w:rPr>
              <w:t>1、单穴智能化存放格位</w:t>
            </w:r>
          </w:p>
          <w:p>
            <w:pPr>
              <w:spacing w:line="240" w:lineRule="exact"/>
              <w:ind w:left="31680" w:hanging="315" w:hangingChars="150"/>
              <w:rPr>
                <w:rFonts w:hint="eastAsia" w:ascii="宋体" w:hAnsi="宋体" w:cs="宋体"/>
                <w:bCs/>
                <w:color w:val="000000"/>
                <w:sz w:val="21"/>
                <w:szCs w:val="21"/>
              </w:rPr>
            </w:pPr>
            <w:r>
              <w:rPr>
                <w:rFonts w:hint="eastAsia" w:ascii="宋体" w:hAnsi="宋体" w:cs="宋体"/>
                <w:bCs/>
                <w:color w:val="000000"/>
                <w:sz w:val="21"/>
                <w:szCs w:val="21"/>
              </w:rPr>
              <w:t>外径：宽450mm*高350mm*深430mm；</w:t>
            </w:r>
          </w:p>
          <w:p>
            <w:pPr>
              <w:spacing w:line="240" w:lineRule="exact"/>
              <w:ind w:left="31680" w:hanging="315" w:hangingChars="150"/>
              <w:rPr>
                <w:rFonts w:hint="eastAsia" w:ascii="宋体" w:hAnsi="宋体" w:cs="宋体"/>
                <w:bCs/>
                <w:color w:val="000000"/>
                <w:sz w:val="21"/>
                <w:szCs w:val="21"/>
              </w:rPr>
            </w:pPr>
            <w:r>
              <w:rPr>
                <w:rFonts w:hint="eastAsia" w:ascii="宋体" w:hAnsi="宋体" w:cs="宋体"/>
                <w:bCs/>
                <w:color w:val="000000"/>
                <w:sz w:val="21"/>
                <w:szCs w:val="21"/>
              </w:rPr>
              <w:t>内径：宽420mm*高320mm*深410mm；</w:t>
            </w:r>
          </w:p>
          <w:p>
            <w:pPr>
              <w:spacing w:line="240" w:lineRule="exact"/>
              <w:ind w:left="31680" w:hanging="315" w:hangingChars="150"/>
              <w:rPr>
                <w:rFonts w:hint="eastAsia" w:ascii="宋体" w:hAnsi="宋体" w:cs="宋体"/>
                <w:bCs/>
                <w:color w:val="000000"/>
                <w:sz w:val="21"/>
                <w:szCs w:val="21"/>
              </w:rPr>
            </w:pPr>
            <w:r>
              <w:rPr>
                <w:rFonts w:hint="eastAsia" w:ascii="宋体" w:hAnsi="宋体" w:cs="宋体"/>
                <w:bCs/>
                <w:color w:val="000000"/>
                <w:sz w:val="21"/>
                <w:szCs w:val="21"/>
              </w:rPr>
              <w:t>（内外径正负偏差≤10mm）</w:t>
            </w:r>
          </w:p>
          <w:p>
            <w:pPr>
              <w:spacing w:line="240" w:lineRule="exact"/>
              <w:ind w:left="31680" w:hanging="315" w:hangingChars="150"/>
              <w:rPr>
                <w:rFonts w:hint="eastAsia" w:ascii="宋体" w:hAnsi="宋体" w:cs="宋体"/>
                <w:bCs/>
                <w:color w:val="000000"/>
                <w:sz w:val="21"/>
                <w:szCs w:val="21"/>
              </w:rPr>
            </w:pPr>
            <w:r>
              <w:rPr>
                <w:rFonts w:hint="eastAsia" w:ascii="宋体" w:hAnsi="宋体" w:cs="宋体"/>
                <w:bCs/>
                <w:color w:val="000000"/>
                <w:sz w:val="21"/>
                <w:szCs w:val="21"/>
              </w:rPr>
              <w:t>2、双穴智能化存放格位</w:t>
            </w:r>
          </w:p>
          <w:p>
            <w:pPr>
              <w:spacing w:line="240" w:lineRule="exact"/>
              <w:ind w:left="31680" w:hanging="315" w:hangingChars="150"/>
              <w:rPr>
                <w:rFonts w:hint="eastAsia" w:ascii="宋体" w:hAnsi="宋体" w:cs="宋体"/>
                <w:bCs/>
                <w:color w:val="000000"/>
                <w:sz w:val="21"/>
                <w:szCs w:val="21"/>
              </w:rPr>
            </w:pPr>
            <w:r>
              <w:rPr>
                <w:rFonts w:hint="eastAsia" w:ascii="宋体" w:hAnsi="宋体" w:cs="宋体"/>
                <w:bCs/>
                <w:color w:val="000000"/>
                <w:sz w:val="21"/>
                <w:szCs w:val="21"/>
              </w:rPr>
              <w:t>外径：宽800mm*高350mm*深430mm；</w:t>
            </w:r>
          </w:p>
          <w:p>
            <w:pPr>
              <w:spacing w:line="240" w:lineRule="exact"/>
              <w:ind w:left="31680" w:hanging="315" w:hangingChars="150"/>
              <w:rPr>
                <w:rFonts w:hint="eastAsia" w:ascii="宋体" w:hAnsi="宋体" w:cs="宋体"/>
                <w:bCs/>
                <w:color w:val="000000"/>
                <w:sz w:val="21"/>
                <w:szCs w:val="21"/>
              </w:rPr>
            </w:pPr>
            <w:r>
              <w:rPr>
                <w:rFonts w:hint="eastAsia" w:ascii="宋体" w:hAnsi="宋体" w:cs="宋体"/>
                <w:bCs/>
                <w:color w:val="000000"/>
                <w:sz w:val="21"/>
                <w:szCs w:val="21"/>
              </w:rPr>
              <w:t>内径：宽770mm*高320mm*深410mm；</w:t>
            </w:r>
          </w:p>
          <w:p>
            <w:pPr>
              <w:spacing w:line="240" w:lineRule="exact"/>
              <w:ind w:left="31680" w:hanging="315" w:hangingChars="150"/>
              <w:rPr>
                <w:rFonts w:hint="eastAsia" w:ascii="宋体" w:hAnsi="宋体" w:cs="宋体"/>
                <w:bCs/>
                <w:color w:val="000000"/>
                <w:sz w:val="21"/>
                <w:szCs w:val="21"/>
              </w:rPr>
            </w:pPr>
            <w:r>
              <w:rPr>
                <w:rFonts w:hint="eastAsia" w:ascii="宋体" w:hAnsi="宋体" w:cs="宋体"/>
                <w:bCs/>
                <w:color w:val="000000"/>
                <w:sz w:val="21"/>
                <w:szCs w:val="21"/>
              </w:rPr>
              <w:t>（内外径正负偏差≤10mm）</w:t>
            </w:r>
          </w:p>
          <w:p>
            <w:pPr>
              <w:spacing w:line="240" w:lineRule="exact"/>
              <w:ind w:left="31680" w:hanging="315" w:hangingChars="150"/>
              <w:rPr>
                <w:rFonts w:hint="eastAsia" w:ascii="宋体" w:hAnsi="宋体" w:cs="宋体"/>
                <w:bCs/>
                <w:color w:val="000000"/>
                <w:sz w:val="21"/>
                <w:szCs w:val="21"/>
              </w:rPr>
            </w:pPr>
            <w:r>
              <w:rPr>
                <w:rFonts w:hint="eastAsia" w:ascii="宋体" w:hAnsi="宋体" w:cs="宋体"/>
                <w:bCs/>
                <w:color w:val="000000"/>
                <w:sz w:val="21"/>
                <w:szCs w:val="21"/>
              </w:rPr>
              <w:t>3、箱体承重板（底板）：铝合金中空型材，厚不小于15mm，板材厚不小于1.2㎜；</w:t>
            </w:r>
          </w:p>
          <w:p>
            <w:pPr>
              <w:spacing w:line="240" w:lineRule="exact"/>
              <w:ind w:left="31680" w:hanging="315" w:hangingChars="150"/>
              <w:rPr>
                <w:rFonts w:hint="eastAsia" w:ascii="宋体" w:hAnsi="宋体" w:cs="宋体"/>
                <w:bCs/>
                <w:color w:val="000000"/>
                <w:sz w:val="21"/>
                <w:szCs w:val="21"/>
              </w:rPr>
            </w:pPr>
            <w:r>
              <w:rPr>
                <w:rFonts w:hint="eastAsia" w:ascii="宋体" w:hAnsi="宋体" w:cs="宋体"/>
                <w:bCs/>
                <w:color w:val="000000"/>
                <w:sz w:val="21"/>
                <w:szCs w:val="21"/>
              </w:rPr>
              <w:t>4、箱体左右立板：板材厚不小于0.8㎜；</w:t>
            </w:r>
          </w:p>
          <w:p>
            <w:pPr>
              <w:spacing w:line="240" w:lineRule="exact"/>
              <w:ind w:left="31680" w:hanging="315" w:hangingChars="150"/>
              <w:rPr>
                <w:rFonts w:ascii="宋体" w:cs="宋体"/>
                <w:bCs/>
                <w:color w:val="000000"/>
                <w:sz w:val="21"/>
                <w:szCs w:val="21"/>
              </w:rPr>
            </w:pPr>
            <w:r>
              <w:rPr>
                <w:rFonts w:hint="eastAsia" w:ascii="宋体" w:hAnsi="宋体" w:cs="宋体"/>
                <w:bCs/>
                <w:color w:val="000000"/>
                <w:sz w:val="21"/>
                <w:szCs w:val="21"/>
              </w:rPr>
              <w:t>3、箱体背板：板材厚不小于0.8㎜</w:t>
            </w:r>
          </w:p>
        </w:tc>
        <w:tc>
          <w:tcPr>
            <w:tcW w:w="3471" w:type="dxa"/>
            <w:noWrap/>
            <w:vAlign w:val="center"/>
          </w:tcPr>
          <w:p>
            <w:pPr>
              <w:spacing w:line="240" w:lineRule="exact"/>
              <w:ind w:left="31680" w:hanging="315" w:hangingChars="150"/>
              <w:rPr>
                <w:rFonts w:ascii="宋体" w:cs="宋体"/>
                <w:bCs/>
                <w:color w:val="000000"/>
                <w:sz w:val="21"/>
                <w:szCs w:val="21"/>
              </w:rPr>
            </w:pPr>
            <w:r>
              <w:rPr>
                <w:rFonts w:hint="eastAsia" w:ascii="宋体" w:hAnsi="宋体" w:cs="宋体"/>
                <w:bCs/>
                <w:color w:val="000000"/>
                <w:sz w:val="21"/>
                <w:szCs w:val="21"/>
              </w:rPr>
              <w:t>箱体表面不生锈，不变形，抗氧化；</w:t>
            </w:r>
          </w:p>
          <w:p>
            <w:pPr>
              <w:spacing w:line="240" w:lineRule="exact"/>
              <w:ind w:left="31680" w:hanging="315" w:hangingChars="150"/>
              <w:rPr>
                <w:rFonts w:ascii="宋体" w:cs="宋体"/>
                <w:bCs/>
                <w:color w:val="000000"/>
                <w:sz w:val="21"/>
                <w:szCs w:val="21"/>
              </w:rPr>
            </w:pPr>
            <w:r>
              <w:rPr>
                <w:rFonts w:hint="eastAsia" w:ascii="宋体" w:hAnsi="宋体" w:cs="宋体"/>
                <w:bCs/>
                <w:color w:val="000000"/>
                <w:sz w:val="21"/>
                <w:szCs w:val="21"/>
              </w:rPr>
              <w:t>箱体本身不准外露任何连接螺钉或铆钉，承重板（底板）平整度高、无斜度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729" w:type="dxa"/>
            <w:noWrap/>
            <w:vAlign w:val="center"/>
          </w:tcPr>
          <w:p>
            <w:pPr>
              <w:jc w:val="center"/>
              <w:rPr>
                <w:rFonts w:hint="eastAsia" w:ascii="宋体" w:eastAsia="宋体" w:cs="宋体"/>
                <w:kern w:val="0"/>
                <w:sz w:val="21"/>
                <w:szCs w:val="21"/>
                <w:lang w:eastAsia="zh-CN"/>
              </w:rPr>
            </w:pPr>
            <w:r>
              <w:rPr>
                <w:rFonts w:hint="eastAsia" w:ascii="宋体" w:hAnsi="宋体" w:cs="宋体"/>
                <w:kern w:val="0"/>
                <w:sz w:val="21"/>
                <w:szCs w:val="21"/>
                <w:lang w:val="en-US" w:eastAsia="zh-CN"/>
              </w:rPr>
              <w:t>2</w:t>
            </w:r>
          </w:p>
        </w:tc>
        <w:tc>
          <w:tcPr>
            <w:tcW w:w="1515" w:type="dxa"/>
            <w:noWrap/>
            <w:vAlign w:val="center"/>
          </w:tcPr>
          <w:p>
            <w:pPr>
              <w:jc w:val="center"/>
              <w:rPr>
                <w:rFonts w:ascii="宋体" w:cs="宋体"/>
                <w:kern w:val="0"/>
                <w:sz w:val="21"/>
                <w:szCs w:val="21"/>
              </w:rPr>
            </w:pPr>
            <w:r>
              <w:rPr>
                <w:rFonts w:hint="eastAsia" w:ascii="宋体" w:hAnsi="宋体" w:cs="宋体"/>
                <w:color w:val="auto"/>
                <w:sz w:val="21"/>
                <w:szCs w:val="21"/>
              </w:rPr>
              <w:t>★</w:t>
            </w:r>
            <w:r>
              <w:rPr>
                <w:rFonts w:hint="eastAsia" w:ascii="宋体" w:hAnsi="宋体" w:cs="宋体"/>
                <w:kern w:val="0"/>
                <w:sz w:val="21"/>
                <w:szCs w:val="21"/>
              </w:rPr>
              <w:t>底座</w:t>
            </w:r>
          </w:p>
        </w:tc>
        <w:tc>
          <w:tcPr>
            <w:tcW w:w="1560" w:type="dxa"/>
            <w:noWrap/>
            <w:vAlign w:val="center"/>
          </w:tcPr>
          <w:p>
            <w:pPr>
              <w:jc w:val="center"/>
              <w:rPr>
                <w:rFonts w:ascii="宋体" w:cs="宋体"/>
                <w:kern w:val="0"/>
                <w:sz w:val="21"/>
                <w:szCs w:val="21"/>
              </w:rPr>
            </w:pPr>
            <w:r>
              <w:rPr>
                <w:rFonts w:hint="eastAsia" w:ascii="宋体" w:hAnsi="宋体" w:cs="宋体"/>
                <w:kern w:val="0"/>
                <w:sz w:val="21"/>
                <w:szCs w:val="21"/>
              </w:rPr>
              <w:t>国标</w:t>
            </w:r>
            <w:r>
              <w:rPr>
                <w:rFonts w:ascii="宋体" w:hAnsi="宋体" w:cs="宋体"/>
                <w:kern w:val="0"/>
                <w:sz w:val="21"/>
                <w:szCs w:val="21"/>
              </w:rPr>
              <w:t>6063</w:t>
            </w:r>
            <w:r>
              <w:rPr>
                <w:rFonts w:hint="eastAsia" w:ascii="宋体" w:hAnsi="宋体" w:cs="宋体"/>
                <w:kern w:val="0"/>
                <w:sz w:val="21"/>
                <w:szCs w:val="21"/>
              </w:rPr>
              <w:t>铝合金型材</w:t>
            </w:r>
          </w:p>
        </w:tc>
        <w:tc>
          <w:tcPr>
            <w:tcW w:w="2477" w:type="dxa"/>
            <w:noWrap/>
            <w:vAlign w:val="center"/>
          </w:tcPr>
          <w:p>
            <w:pPr>
              <w:jc w:val="center"/>
              <w:rPr>
                <w:rFonts w:ascii="宋体" w:cs="宋体"/>
                <w:kern w:val="0"/>
                <w:sz w:val="21"/>
                <w:szCs w:val="21"/>
              </w:rPr>
            </w:pPr>
            <w:r>
              <w:rPr>
                <w:rFonts w:hint="eastAsia" w:ascii="宋体" w:hAnsi="宋体" w:cs="宋体"/>
                <w:kern w:val="0"/>
                <w:sz w:val="21"/>
                <w:szCs w:val="21"/>
              </w:rPr>
              <w:t>高不小于200mm，壁厚不小于</w:t>
            </w:r>
            <w:r>
              <w:rPr>
                <w:rFonts w:ascii="宋体" w:hAnsi="宋体" w:cs="宋体"/>
                <w:kern w:val="0"/>
                <w:sz w:val="21"/>
                <w:szCs w:val="21"/>
              </w:rPr>
              <w:t>2mm</w:t>
            </w:r>
          </w:p>
        </w:tc>
        <w:tc>
          <w:tcPr>
            <w:tcW w:w="3471" w:type="dxa"/>
            <w:noWrap/>
            <w:vAlign w:val="center"/>
          </w:tcPr>
          <w:p>
            <w:pPr>
              <w:jc w:val="left"/>
              <w:rPr>
                <w:rFonts w:ascii="宋体" w:cs="宋体"/>
                <w:kern w:val="0"/>
                <w:sz w:val="21"/>
                <w:szCs w:val="21"/>
              </w:rPr>
            </w:pPr>
            <w:r>
              <w:rPr>
                <w:rFonts w:hint="eastAsia" w:ascii="宋体" w:hAnsi="宋体" w:cs="宋体"/>
                <w:kern w:val="0"/>
                <w:sz w:val="21"/>
                <w:szCs w:val="21"/>
              </w:rPr>
              <w:t>表面阳极化处理，抗拉力，稳固安全可靠性，不变形、抗氧化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29" w:type="dxa"/>
            <w:noWrap/>
            <w:vAlign w:val="center"/>
          </w:tcPr>
          <w:p>
            <w:pPr>
              <w:jc w:val="center"/>
              <w:rPr>
                <w:rFonts w:hint="eastAsia" w:ascii="宋体" w:eastAsia="宋体" w:cs="宋体"/>
                <w:kern w:val="0"/>
                <w:sz w:val="21"/>
                <w:szCs w:val="21"/>
                <w:lang w:eastAsia="zh-CN"/>
              </w:rPr>
            </w:pPr>
            <w:r>
              <w:rPr>
                <w:rFonts w:hint="eastAsia" w:ascii="宋体" w:hAnsi="宋体" w:cs="宋体"/>
                <w:kern w:val="0"/>
                <w:sz w:val="21"/>
                <w:szCs w:val="21"/>
                <w:lang w:val="en-US" w:eastAsia="zh-CN"/>
              </w:rPr>
              <w:t>3</w:t>
            </w:r>
          </w:p>
        </w:tc>
        <w:tc>
          <w:tcPr>
            <w:tcW w:w="1515" w:type="dxa"/>
            <w:noWrap/>
            <w:vAlign w:val="center"/>
          </w:tcPr>
          <w:p>
            <w:pPr>
              <w:jc w:val="center"/>
              <w:rPr>
                <w:rFonts w:ascii="宋体" w:cs="宋体"/>
                <w:kern w:val="0"/>
                <w:sz w:val="21"/>
                <w:szCs w:val="21"/>
              </w:rPr>
            </w:pPr>
            <w:r>
              <w:rPr>
                <w:rFonts w:hint="eastAsia" w:ascii="宋体" w:hAnsi="宋体" w:cs="宋体"/>
                <w:kern w:val="0"/>
                <w:sz w:val="21"/>
                <w:szCs w:val="21"/>
              </w:rPr>
              <w:t>顶盖</w:t>
            </w:r>
          </w:p>
        </w:tc>
        <w:tc>
          <w:tcPr>
            <w:tcW w:w="1560" w:type="dxa"/>
            <w:noWrap/>
            <w:vAlign w:val="center"/>
          </w:tcPr>
          <w:p>
            <w:pPr>
              <w:jc w:val="center"/>
              <w:rPr>
                <w:rFonts w:ascii="宋体" w:cs="宋体"/>
                <w:kern w:val="0"/>
                <w:sz w:val="21"/>
                <w:szCs w:val="21"/>
              </w:rPr>
            </w:pPr>
            <w:r>
              <w:rPr>
                <w:rFonts w:hint="eastAsia" w:ascii="宋体" w:hAnsi="宋体" w:cs="宋体"/>
                <w:kern w:val="0"/>
                <w:sz w:val="21"/>
                <w:szCs w:val="21"/>
              </w:rPr>
              <w:t>国标</w:t>
            </w:r>
            <w:r>
              <w:rPr>
                <w:rFonts w:ascii="宋体" w:hAnsi="宋体" w:cs="宋体"/>
                <w:kern w:val="0"/>
                <w:sz w:val="21"/>
                <w:szCs w:val="21"/>
              </w:rPr>
              <w:t>6063</w:t>
            </w:r>
            <w:r>
              <w:rPr>
                <w:rFonts w:hint="eastAsia" w:ascii="宋体" w:hAnsi="宋体" w:cs="宋体"/>
                <w:kern w:val="0"/>
                <w:sz w:val="21"/>
                <w:szCs w:val="21"/>
              </w:rPr>
              <w:t>铝合金型材</w:t>
            </w:r>
          </w:p>
        </w:tc>
        <w:tc>
          <w:tcPr>
            <w:tcW w:w="2477" w:type="dxa"/>
            <w:noWrap/>
            <w:vAlign w:val="center"/>
          </w:tcPr>
          <w:p>
            <w:pPr>
              <w:jc w:val="center"/>
              <w:rPr>
                <w:rFonts w:ascii="宋体" w:cs="宋体"/>
                <w:kern w:val="0"/>
                <w:sz w:val="21"/>
                <w:szCs w:val="21"/>
              </w:rPr>
            </w:pPr>
            <w:r>
              <w:rPr>
                <w:rFonts w:hint="eastAsia" w:ascii="宋体" w:hAnsi="宋体" w:cs="宋体"/>
                <w:kern w:val="0"/>
                <w:sz w:val="21"/>
                <w:szCs w:val="21"/>
              </w:rPr>
              <w:t>高不小于</w:t>
            </w:r>
            <w:r>
              <w:rPr>
                <w:rFonts w:ascii="宋体" w:hAnsi="宋体" w:cs="宋体"/>
                <w:kern w:val="0"/>
                <w:sz w:val="21"/>
                <w:szCs w:val="21"/>
              </w:rPr>
              <w:t>60mm</w:t>
            </w:r>
            <w:r>
              <w:rPr>
                <w:rFonts w:hint="eastAsia" w:ascii="宋体" w:hAnsi="宋体" w:cs="宋体"/>
                <w:kern w:val="0"/>
                <w:sz w:val="21"/>
                <w:szCs w:val="21"/>
              </w:rPr>
              <w:t>，壁厚不小于</w:t>
            </w:r>
            <w:r>
              <w:rPr>
                <w:rFonts w:ascii="宋体" w:hAnsi="宋体" w:cs="宋体"/>
                <w:kern w:val="0"/>
                <w:sz w:val="21"/>
                <w:szCs w:val="21"/>
              </w:rPr>
              <w:t>1.0mm</w:t>
            </w:r>
          </w:p>
        </w:tc>
        <w:tc>
          <w:tcPr>
            <w:tcW w:w="3471" w:type="dxa"/>
            <w:noWrap/>
            <w:vAlign w:val="center"/>
          </w:tcPr>
          <w:p>
            <w:pPr>
              <w:jc w:val="left"/>
              <w:rPr>
                <w:rFonts w:ascii="宋体" w:cs="宋体"/>
                <w:kern w:val="0"/>
                <w:sz w:val="21"/>
                <w:szCs w:val="21"/>
              </w:rPr>
            </w:pPr>
            <w:r>
              <w:rPr>
                <w:rFonts w:hint="eastAsia" w:ascii="宋体" w:hAnsi="宋体" w:cs="宋体"/>
                <w:kern w:val="0"/>
                <w:sz w:val="21"/>
                <w:szCs w:val="21"/>
              </w:rPr>
              <w:t>表面阳极化处理，抗拉力，稳固安全可靠性，不变形、抗氧化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29" w:type="dxa"/>
            <w:noWrap/>
            <w:vAlign w:val="center"/>
          </w:tcPr>
          <w:p>
            <w:pPr>
              <w:jc w:val="center"/>
              <w:rPr>
                <w:rFonts w:hint="eastAsia" w:ascii="宋体" w:eastAsia="宋体" w:cs="宋体"/>
                <w:kern w:val="0"/>
                <w:sz w:val="21"/>
                <w:szCs w:val="21"/>
                <w:lang w:eastAsia="zh-CN"/>
              </w:rPr>
            </w:pPr>
            <w:r>
              <w:rPr>
                <w:rFonts w:hint="eastAsia" w:ascii="宋体" w:hAnsi="宋体" w:cs="宋体"/>
                <w:kern w:val="0"/>
                <w:sz w:val="21"/>
                <w:szCs w:val="21"/>
                <w:lang w:val="en-US" w:eastAsia="zh-CN"/>
              </w:rPr>
              <w:t>4</w:t>
            </w:r>
          </w:p>
        </w:tc>
        <w:tc>
          <w:tcPr>
            <w:tcW w:w="1515" w:type="dxa"/>
            <w:noWrap/>
            <w:vAlign w:val="center"/>
          </w:tcPr>
          <w:p>
            <w:pPr>
              <w:jc w:val="center"/>
              <w:rPr>
                <w:rFonts w:ascii="宋体" w:cs="宋体"/>
                <w:kern w:val="0"/>
                <w:sz w:val="21"/>
                <w:szCs w:val="21"/>
              </w:rPr>
            </w:pPr>
            <w:r>
              <w:rPr>
                <w:rFonts w:hint="eastAsia" w:ascii="宋体" w:hAnsi="宋体" w:cs="宋体"/>
                <w:kern w:val="0"/>
                <w:sz w:val="21"/>
                <w:szCs w:val="21"/>
              </w:rPr>
              <w:t>底座、顶盖连接角</w:t>
            </w:r>
          </w:p>
        </w:tc>
        <w:tc>
          <w:tcPr>
            <w:tcW w:w="1560" w:type="dxa"/>
            <w:noWrap/>
            <w:vAlign w:val="center"/>
          </w:tcPr>
          <w:p>
            <w:pPr>
              <w:jc w:val="center"/>
              <w:rPr>
                <w:rFonts w:ascii="宋体" w:cs="宋体"/>
                <w:kern w:val="0"/>
                <w:sz w:val="21"/>
                <w:szCs w:val="21"/>
              </w:rPr>
            </w:pPr>
            <w:r>
              <w:rPr>
                <w:rFonts w:hint="eastAsia" w:ascii="宋体" w:hAnsi="宋体" w:cs="宋体"/>
                <w:kern w:val="0"/>
                <w:sz w:val="21"/>
                <w:szCs w:val="21"/>
              </w:rPr>
              <w:t>压铸铝合金材质</w:t>
            </w:r>
          </w:p>
        </w:tc>
        <w:tc>
          <w:tcPr>
            <w:tcW w:w="2477" w:type="dxa"/>
            <w:noWrap/>
            <w:vAlign w:val="center"/>
          </w:tcPr>
          <w:p>
            <w:pPr>
              <w:jc w:val="center"/>
              <w:rPr>
                <w:rFonts w:ascii="宋体" w:cs="宋体"/>
                <w:kern w:val="0"/>
                <w:sz w:val="21"/>
                <w:szCs w:val="21"/>
              </w:rPr>
            </w:pPr>
            <w:r>
              <w:rPr>
                <w:rFonts w:hint="eastAsia" w:ascii="宋体" w:hAnsi="宋体" w:cs="宋体"/>
                <w:kern w:val="0"/>
                <w:sz w:val="21"/>
                <w:szCs w:val="21"/>
              </w:rPr>
              <w:t>壁厚不小于</w:t>
            </w:r>
            <w:r>
              <w:rPr>
                <w:rFonts w:ascii="宋体" w:hAnsi="宋体" w:cs="宋体"/>
                <w:kern w:val="0"/>
                <w:sz w:val="21"/>
                <w:szCs w:val="21"/>
              </w:rPr>
              <w:t>1.0mm</w:t>
            </w:r>
          </w:p>
        </w:tc>
        <w:tc>
          <w:tcPr>
            <w:tcW w:w="3471" w:type="dxa"/>
            <w:noWrap/>
            <w:vAlign w:val="center"/>
          </w:tcPr>
          <w:p>
            <w:pPr>
              <w:jc w:val="left"/>
              <w:rPr>
                <w:rFonts w:ascii="宋体" w:cs="宋体"/>
                <w:kern w:val="0"/>
                <w:sz w:val="21"/>
                <w:szCs w:val="21"/>
              </w:rPr>
            </w:pPr>
            <w:r>
              <w:rPr>
                <w:rFonts w:hint="eastAsia" w:ascii="宋体" w:hAnsi="宋体" w:cs="宋体"/>
                <w:kern w:val="0"/>
                <w:sz w:val="21"/>
                <w:szCs w:val="21"/>
              </w:rPr>
              <w:t>四个角防踢伤和割手设计，美观大方；</w:t>
            </w:r>
            <w:r>
              <w:rPr>
                <w:rFonts w:hint="eastAsia" w:ascii="宋体" w:hAnsi="宋体" w:cs="宋体"/>
                <w:bCs/>
                <w:color w:val="000000"/>
                <w:sz w:val="21"/>
                <w:szCs w:val="21"/>
              </w:rPr>
              <w:t>具有优越的耐冲击强度、耐腐性、不变形等特点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29" w:type="dxa"/>
            <w:noWrap/>
            <w:vAlign w:val="center"/>
          </w:tcPr>
          <w:p>
            <w:pPr>
              <w:jc w:val="center"/>
              <w:rPr>
                <w:rFonts w:hint="eastAsia" w:ascii="宋体" w:eastAsia="宋体" w:cs="宋体"/>
                <w:kern w:val="0"/>
                <w:sz w:val="21"/>
                <w:szCs w:val="21"/>
                <w:lang w:eastAsia="zh-CN"/>
              </w:rPr>
            </w:pPr>
            <w:r>
              <w:rPr>
                <w:rFonts w:hint="eastAsia" w:ascii="宋体" w:hAnsi="宋体" w:cs="宋体"/>
                <w:kern w:val="0"/>
                <w:sz w:val="21"/>
                <w:szCs w:val="21"/>
                <w:lang w:val="en-US" w:eastAsia="zh-CN"/>
              </w:rPr>
              <w:t>5</w:t>
            </w:r>
          </w:p>
        </w:tc>
        <w:tc>
          <w:tcPr>
            <w:tcW w:w="1515" w:type="dxa"/>
            <w:noWrap/>
            <w:vAlign w:val="center"/>
          </w:tcPr>
          <w:p>
            <w:pPr>
              <w:jc w:val="center"/>
              <w:rPr>
                <w:rFonts w:ascii="宋体" w:cs="宋体"/>
                <w:kern w:val="0"/>
                <w:sz w:val="21"/>
                <w:szCs w:val="21"/>
              </w:rPr>
            </w:pPr>
            <w:r>
              <w:rPr>
                <w:rFonts w:hint="eastAsia" w:ascii="宋体" w:hAnsi="宋体" w:cs="宋体"/>
                <w:kern w:val="0"/>
                <w:sz w:val="21"/>
                <w:szCs w:val="21"/>
              </w:rPr>
              <w:t>侧立柱</w:t>
            </w:r>
          </w:p>
        </w:tc>
        <w:tc>
          <w:tcPr>
            <w:tcW w:w="1560" w:type="dxa"/>
            <w:noWrap/>
            <w:vAlign w:val="center"/>
          </w:tcPr>
          <w:p>
            <w:pPr>
              <w:jc w:val="center"/>
              <w:rPr>
                <w:rFonts w:ascii="宋体" w:cs="宋体"/>
                <w:kern w:val="0"/>
                <w:sz w:val="21"/>
                <w:szCs w:val="21"/>
              </w:rPr>
            </w:pPr>
            <w:r>
              <w:rPr>
                <w:rFonts w:hint="eastAsia" w:ascii="宋体" w:hAnsi="宋体" w:cs="宋体"/>
                <w:kern w:val="0"/>
                <w:sz w:val="21"/>
                <w:szCs w:val="21"/>
              </w:rPr>
              <w:t>国标</w:t>
            </w:r>
            <w:r>
              <w:rPr>
                <w:rFonts w:ascii="宋体" w:hAnsi="宋体" w:cs="宋体"/>
                <w:kern w:val="0"/>
                <w:sz w:val="21"/>
                <w:szCs w:val="21"/>
              </w:rPr>
              <w:t>6063</w:t>
            </w:r>
            <w:r>
              <w:rPr>
                <w:rFonts w:hint="eastAsia" w:ascii="宋体" w:hAnsi="宋体" w:cs="宋体"/>
                <w:kern w:val="0"/>
                <w:sz w:val="21"/>
                <w:szCs w:val="21"/>
              </w:rPr>
              <w:t>铝合金型材</w:t>
            </w:r>
          </w:p>
        </w:tc>
        <w:tc>
          <w:tcPr>
            <w:tcW w:w="2477" w:type="dxa"/>
            <w:noWrap/>
            <w:vAlign w:val="center"/>
          </w:tcPr>
          <w:p>
            <w:pPr>
              <w:jc w:val="center"/>
              <w:rPr>
                <w:rFonts w:ascii="宋体" w:cs="宋体"/>
                <w:kern w:val="0"/>
                <w:sz w:val="21"/>
                <w:szCs w:val="21"/>
              </w:rPr>
            </w:pPr>
            <w:r>
              <w:rPr>
                <w:rFonts w:hint="eastAsia" w:ascii="宋体" w:hAnsi="宋体" w:cs="宋体"/>
                <w:kern w:val="0"/>
                <w:sz w:val="21"/>
                <w:szCs w:val="21"/>
              </w:rPr>
              <w:t>壁厚不小于</w:t>
            </w:r>
            <w:r>
              <w:rPr>
                <w:rFonts w:ascii="宋体" w:hAnsi="宋体" w:cs="宋体"/>
                <w:kern w:val="0"/>
                <w:sz w:val="21"/>
                <w:szCs w:val="21"/>
              </w:rPr>
              <w:t xml:space="preserve">0.8mm </w:t>
            </w:r>
          </w:p>
        </w:tc>
        <w:tc>
          <w:tcPr>
            <w:tcW w:w="3471" w:type="dxa"/>
            <w:noWrap/>
            <w:vAlign w:val="center"/>
          </w:tcPr>
          <w:p>
            <w:pPr>
              <w:jc w:val="left"/>
              <w:rPr>
                <w:rFonts w:ascii="宋体" w:cs="宋体"/>
                <w:kern w:val="0"/>
                <w:sz w:val="21"/>
                <w:szCs w:val="21"/>
              </w:rPr>
            </w:pPr>
            <w:r>
              <w:rPr>
                <w:rFonts w:hint="eastAsia" w:ascii="宋体" w:hAnsi="宋体" w:cs="宋体"/>
                <w:kern w:val="0"/>
                <w:sz w:val="21"/>
                <w:szCs w:val="21"/>
              </w:rPr>
              <w:t>能起到缝隙小，密封性能好。整体美观，一体成型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729" w:type="dxa"/>
            <w:noWrap/>
            <w:vAlign w:val="center"/>
          </w:tcPr>
          <w:p>
            <w:pPr>
              <w:jc w:val="center"/>
              <w:rPr>
                <w:rFonts w:hint="default" w:ascii="宋体" w:eastAsia="宋体" w:cs="宋体"/>
                <w:kern w:val="0"/>
                <w:sz w:val="21"/>
                <w:szCs w:val="21"/>
                <w:lang w:val="en-US" w:eastAsia="zh-CN"/>
              </w:rPr>
            </w:pPr>
            <w:r>
              <w:rPr>
                <w:rFonts w:hint="eastAsia" w:ascii="宋体" w:cs="宋体"/>
                <w:kern w:val="0"/>
                <w:sz w:val="21"/>
                <w:szCs w:val="21"/>
                <w:lang w:val="en-US" w:eastAsia="zh-CN"/>
              </w:rPr>
              <w:t>6</w:t>
            </w:r>
          </w:p>
        </w:tc>
        <w:tc>
          <w:tcPr>
            <w:tcW w:w="1515" w:type="dxa"/>
            <w:noWrap/>
            <w:vAlign w:val="center"/>
          </w:tcPr>
          <w:p>
            <w:pPr>
              <w:jc w:val="center"/>
              <w:rPr>
                <w:rFonts w:hint="default" w:ascii="宋体" w:eastAsia="宋体" w:cs="宋体"/>
                <w:kern w:val="0"/>
                <w:sz w:val="21"/>
                <w:szCs w:val="21"/>
                <w:lang w:val="en-US" w:eastAsia="zh-CN"/>
              </w:rPr>
            </w:pPr>
            <w:r>
              <w:rPr>
                <w:rFonts w:hint="eastAsia" w:ascii="宋体" w:hAnsi="宋体" w:cs="宋体"/>
                <w:color w:val="auto"/>
                <w:sz w:val="21"/>
                <w:szCs w:val="21"/>
              </w:rPr>
              <w:t>★</w:t>
            </w:r>
            <w:r>
              <w:rPr>
                <w:rFonts w:hint="eastAsia" w:ascii="宋体" w:cs="宋体"/>
                <w:kern w:val="0"/>
                <w:sz w:val="21"/>
                <w:szCs w:val="21"/>
                <w:lang w:val="en-US" w:eastAsia="zh-CN"/>
              </w:rPr>
              <w:t>外门门框</w:t>
            </w:r>
          </w:p>
        </w:tc>
        <w:tc>
          <w:tcPr>
            <w:tcW w:w="1560" w:type="dxa"/>
            <w:noWrap/>
            <w:vAlign w:val="center"/>
          </w:tcPr>
          <w:p>
            <w:pPr>
              <w:jc w:val="center"/>
              <w:rPr>
                <w:rFonts w:ascii="宋体" w:cs="宋体"/>
                <w:kern w:val="0"/>
                <w:sz w:val="21"/>
                <w:szCs w:val="21"/>
              </w:rPr>
            </w:pPr>
            <w:r>
              <w:rPr>
                <w:rFonts w:hint="eastAsia" w:ascii="宋体" w:hAnsi="宋体" w:cs="宋体"/>
                <w:kern w:val="0"/>
                <w:sz w:val="21"/>
                <w:szCs w:val="21"/>
              </w:rPr>
              <w:t>国标</w:t>
            </w:r>
            <w:r>
              <w:rPr>
                <w:rFonts w:ascii="宋体" w:hAnsi="宋体" w:cs="宋体"/>
                <w:kern w:val="0"/>
                <w:sz w:val="21"/>
                <w:szCs w:val="21"/>
              </w:rPr>
              <w:t>6063</w:t>
            </w:r>
            <w:r>
              <w:rPr>
                <w:rFonts w:hint="eastAsia" w:ascii="宋体" w:hAnsi="宋体" w:cs="宋体"/>
                <w:kern w:val="0"/>
                <w:sz w:val="21"/>
                <w:szCs w:val="21"/>
              </w:rPr>
              <w:t>铝合金型材</w:t>
            </w:r>
          </w:p>
        </w:tc>
        <w:tc>
          <w:tcPr>
            <w:tcW w:w="2477" w:type="dxa"/>
            <w:noWrap/>
            <w:vAlign w:val="center"/>
          </w:tcPr>
          <w:p>
            <w:pPr>
              <w:jc w:val="center"/>
              <w:rPr>
                <w:rFonts w:ascii="宋体" w:cs="宋体"/>
                <w:kern w:val="0"/>
                <w:sz w:val="21"/>
                <w:szCs w:val="21"/>
              </w:rPr>
            </w:pPr>
            <w:r>
              <w:rPr>
                <w:rFonts w:hint="eastAsia" w:ascii="宋体" w:hAnsi="宋体" w:cs="宋体"/>
                <w:kern w:val="0"/>
                <w:sz w:val="21"/>
                <w:szCs w:val="21"/>
              </w:rPr>
              <w:t>壁厚不小于</w:t>
            </w:r>
            <w:r>
              <w:rPr>
                <w:rFonts w:ascii="宋体" w:hAnsi="宋体" w:cs="宋体"/>
                <w:kern w:val="0"/>
                <w:sz w:val="21"/>
                <w:szCs w:val="21"/>
              </w:rPr>
              <w:t xml:space="preserve">0.8mm </w:t>
            </w:r>
          </w:p>
        </w:tc>
        <w:tc>
          <w:tcPr>
            <w:tcW w:w="3471" w:type="dxa"/>
            <w:noWrap/>
            <w:vAlign w:val="center"/>
          </w:tcPr>
          <w:p>
            <w:pPr>
              <w:jc w:val="left"/>
              <w:rPr>
                <w:rFonts w:hint="default" w:ascii="宋体" w:eastAsia="宋体" w:cs="宋体"/>
                <w:kern w:val="0"/>
                <w:sz w:val="21"/>
                <w:szCs w:val="21"/>
                <w:lang w:val="en-US" w:eastAsia="zh-CN"/>
              </w:rPr>
            </w:pPr>
            <w:r>
              <w:rPr>
                <w:rFonts w:hint="eastAsia" w:ascii="宋体" w:cs="宋体"/>
                <w:kern w:val="0"/>
                <w:sz w:val="21"/>
                <w:szCs w:val="21"/>
                <w:lang w:val="en-US" w:eastAsia="zh-CN"/>
              </w:rPr>
              <w:t>不褪色不变形不氧化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kern w:val="0"/>
                <w:sz w:val="21"/>
                <w:szCs w:val="21"/>
                <w:lang w:eastAsia="zh-CN"/>
              </w:rPr>
            </w:pPr>
            <w:r>
              <w:rPr>
                <w:rFonts w:hint="eastAsia" w:ascii="宋体" w:hAnsi="宋体" w:cs="宋体"/>
                <w:kern w:val="0"/>
                <w:sz w:val="21"/>
                <w:szCs w:val="21"/>
                <w:lang w:val="en-US" w:eastAsia="zh-CN"/>
              </w:rPr>
              <w:t>7</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color w:val="auto"/>
                <w:sz w:val="21"/>
                <w:szCs w:val="21"/>
              </w:rPr>
              <w:t>★</w:t>
            </w:r>
            <w:r>
              <w:rPr>
                <w:rFonts w:hint="eastAsia" w:ascii="宋体" w:hAnsi="宋体" w:cs="宋体"/>
                <w:kern w:val="0"/>
                <w:sz w:val="21"/>
                <w:szCs w:val="21"/>
                <w:lang w:val="en-US" w:eastAsia="zh-CN"/>
              </w:rPr>
              <w:t>外</w:t>
            </w:r>
            <w:r>
              <w:rPr>
                <w:rFonts w:hint="eastAsia" w:ascii="宋体" w:hAnsi="宋体" w:cs="宋体"/>
                <w:kern w:val="0"/>
                <w:sz w:val="21"/>
                <w:szCs w:val="21"/>
              </w:rPr>
              <w:t>门面板</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国标</w:t>
            </w:r>
            <w:r>
              <w:rPr>
                <w:rFonts w:ascii="宋体" w:hAnsi="宋体" w:cs="宋体"/>
                <w:kern w:val="0"/>
                <w:sz w:val="21"/>
                <w:szCs w:val="21"/>
              </w:rPr>
              <w:t>6063</w:t>
            </w:r>
            <w:r>
              <w:rPr>
                <w:rFonts w:hint="eastAsia" w:ascii="宋体" w:hAnsi="宋体" w:cs="宋体"/>
                <w:kern w:val="0"/>
                <w:sz w:val="21"/>
                <w:szCs w:val="21"/>
                <w:lang w:val="en-US" w:eastAsia="zh-CN"/>
              </w:rPr>
              <w:t>中空</w:t>
            </w:r>
            <w:r>
              <w:rPr>
                <w:rFonts w:hint="eastAsia" w:ascii="宋体" w:hAnsi="宋体" w:cs="宋体"/>
                <w:kern w:val="0"/>
                <w:sz w:val="21"/>
                <w:szCs w:val="21"/>
              </w:rPr>
              <w:t>铝型材</w:t>
            </w:r>
          </w:p>
        </w:tc>
        <w:tc>
          <w:tcPr>
            <w:tcW w:w="24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壁厚不小于</w:t>
            </w:r>
            <w:r>
              <w:rPr>
                <w:rFonts w:ascii="宋体" w:hAnsi="宋体" w:cs="宋体"/>
                <w:kern w:val="0"/>
                <w:sz w:val="21"/>
                <w:szCs w:val="21"/>
              </w:rPr>
              <w:t>0.8mm</w:t>
            </w:r>
            <w:r>
              <w:rPr>
                <w:rFonts w:hint="eastAsia" w:ascii="宋体" w:hAnsi="宋体" w:cs="宋体"/>
                <w:kern w:val="0"/>
                <w:sz w:val="21"/>
                <w:szCs w:val="21"/>
                <w:lang w:eastAsia="zh-CN"/>
              </w:rPr>
              <w:t>，</w:t>
            </w:r>
            <w:r>
              <w:rPr>
                <w:rFonts w:hint="eastAsia" w:ascii="宋体" w:hAnsi="宋体" w:cs="宋体"/>
                <w:kern w:val="0"/>
                <w:sz w:val="21"/>
                <w:szCs w:val="21"/>
                <w:lang w:val="en-US" w:eastAsia="zh-CN"/>
              </w:rPr>
              <w:t>成型厚度</w:t>
            </w:r>
            <w:r>
              <w:rPr>
                <w:rFonts w:hint="eastAsia" w:ascii="宋体" w:hAnsi="宋体" w:cs="宋体"/>
                <w:kern w:val="0"/>
                <w:sz w:val="21"/>
                <w:szCs w:val="21"/>
              </w:rPr>
              <w:t>不小于</w:t>
            </w:r>
            <w:r>
              <w:rPr>
                <w:rFonts w:ascii="宋体" w:hAnsi="宋体" w:cs="宋体"/>
                <w:kern w:val="0"/>
                <w:sz w:val="21"/>
                <w:szCs w:val="21"/>
              </w:rPr>
              <w:t>8.0mm</w:t>
            </w:r>
          </w:p>
        </w:tc>
        <w:tc>
          <w:tcPr>
            <w:tcW w:w="347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kern w:val="0"/>
                <w:sz w:val="21"/>
                <w:szCs w:val="21"/>
              </w:rPr>
            </w:pPr>
            <w:r>
              <w:rPr>
                <w:rFonts w:hint="eastAsia" w:ascii="宋体" w:hAnsi="宋体" w:cs="宋体"/>
                <w:kern w:val="0"/>
                <w:sz w:val="21"/>
                <w:szCs w:val="21"/>
              </w:rPr>
              <w:t>款式精美，符合殡葬文化特点，不得出现宗教色彩图案；抗氧化、防火，不变形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eastAsia="宋体" w:cs="宋体"/>
                <w:kern w:val="0"/>
                <w:sz w:val="21"/>
                <w:szCs w:val="21"/>
                <w:lang w:val="en-US" w:eastAsia="zh-CN"/>
              </w:rPr>
            </w:pPr>
            <w:r>
              <w:rPr>
                <w:rFonts w:hint="eastAsia" w:ascii="宋体" w:hAnsi="宋体" w:cs="宋体"/>
                <w:kern w:val="0"/>
                <w:sz w:val="21"/>
                <w:szCs w:val="21"/>
                <w:lang w:val="en-US" w:eastAsia="zh-CN"/>
              </w:rPr>
              <w:t>8</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eastAsia="宋体" w:cs="宋体"/>
                <w:kern w:val="0"/>
                <w:sz w:val="21"/>
                <w:szCs w:val="21"/>
                <w:lang w:val="en-US" w:eastAsia="zh-CN"/>
              </w:rPr>
            </w:pPr>
            <w:r>
              <w:rPr>
                <w:rFonts w:hint="eastAsia" w:ascii="宋体" w:hAnsi="宋体" w:cs="宋体"/>
                <w:color w:val="auto"/>
                <w:sz w:val="21"/>
                <w:szCs w:val="21"/>
              </w:rPr>
              <w:t>★</w:t>
            </w:r>
            <w:r>
              <w:rPr>
                <w:rFonts w:hint="eastAsia" w:ascii="宋体" w:cs="宋体"/>
                <w:kern w:val="0"/>
                <w:sz w:val="21"/>
                <w:szCs w:val="21"/>
                <w:lang w:val="en-US" w:eastAsia="zh-CN"/>
              </w:rPr>
              <w:t>内门门框</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国标</w:t>
            </w:r>
            <w:r>
              <w:rPr>
                <w:rFonts w:ascii="宋体" w:hAnsi="宋体" w:cs="宋体"/>
                <w:kern w:val="0"/>
                <w:sz w:val="21"/>
                <w:szCs w:val="21"/>
              </w:rPr>
              <w:t>6063</w:t>
            </w:r>
            <w:r>
              <w:rPr>
                <w:rFonts w:hint="eastAsia" w:ascii="宋体" w:hAnsi="宋体" w:cs="宋体"/>
                <w:kern w:val="0"/>
                <w:sz w:val="21"/>
                <w:szCs w:val="21"/>
              </w:rPr>
              <w:t>铝合金型材</w:t>
            </w:r>
          </w:p>
        </w:tc>
        <w:tc>
          <w:tcPr>
            <w:tcW w:w="24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壁厚不小于</w:t>
            </w:r>
            <w:r>
              <w:rPr>
                <w:rFonts w:ascii="宋体" w:hAnsi="宋体" w:cs="宋体"/>
                <w:kern w:val="0"/>
                <w:sz w:val="21"/>
                <w:szCs w:val="21"/>
              </w:rPr>
              <w:t xml:space="preserve">0.8mm </w:t>
            </w:r>
          </w:p>
        </w:tc>
        <w:tc>
          <w:tcPr>
            <w:tcW w:w="3471"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宋体" w:eastAsia="宋体" w:cs="宋体"/>
                <w:kern w:val="0"/>
                <w:sz w:val="21"/>
                <w:szCs w:val="21"/>
                <w:lang w:val="en-US" w:eastAsia="zh-CN"/>
              </w:rPr>
            </w:pPr>
            <w:r>
              <w:rPr>
                <w:rFonts w:hint="eastAsia" w:ascii="宋体" w:cs="宋体"/>
                <w:kern w:val="0"/>
                <w:sz w:val="21"/>
                <w:szCs w:val="21"/>
                <w:lang w:val="en-US" w:eastAsia="zh-CN"/>
              </w:rPr>
              <w:t>不褪色不变形不氧化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9</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Times New Roman" w:eastAsia="宋体" w:cs="宋体"/>
                <w:kern w:val="0"/>
                <w:sz w:val="21"/>
                <w:szCs w:val="21"/>
                <w:lang w:val="en-US" w:eastAsia="zh-CN" w:bidi="ar-SA"/>
              </w:rPr>
            </w:pPr>
            <w:r>
              <w:rPr>
                <w:rFonts w:hint="eastAsia" w:ascii="宋体" w:hAnsi="宋体" w:cs="宋体"/>
                <w:color w:val="auto"/>
                <w:sz w:val="21"/>
                <w:szCs w:val="21"/>
              </w:rPr>
              <w:t>★</w:t>
            </w:r>
            <w:r>
              <w:rPr>
                <w:rFonts w:hint="eastAsia" w:ascii="宋体" w:hAnsi="宋体" w:cs="宋体"/>
                <w:kern w:val="0"/>
                <w:sz w:val="21"/>
                <w:szCs w:val="21"/>
              </w:rPr>
              <w:t>内门面板</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Times New Roman" w:eastAsia="宋体" w:cs="宋体"/>
                <w:kern w:val="0"/>
                <w:sz w:val="21"/>
                <w:szCs w:val="21"/>
                <w:lang w:val="en-US" w:eastAsia="zh-CN" w:bidi="ar-SA"/>
              </w:rPr>
            </w:pPr>
            <w:r>
              <w:rPr>
                <w:rFonts w:hint="eastAsia" w:ascii="宋体" w:hAnsi="宋体" w:cs="宋体"/>
                <w:kern w:val="0"/>
                <w:sz w:val="21"/>
                <w:szCs w:val="21"/>
              </w:rPr>
              <w:t>国标室内装饰用</w:t>
            </w:r>
            <w:r>
              <w:rPr>
                <w:rFonts w:hint="eastAsia" w:ascii="宋体" w:hAnsi="宋体" w:cs="宋体"/>
                <w:sz w:val="21"/>
                <w:szCs w:val="21"/>
              </w:rPr>
              <w:t>铝塑板</w:t>
            </w:r>
          </w:p>
        </w:tc>
        <w:tc>
          <w:tcPr>
            <w:tcW w:w="247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Times New Roman" w:eastAsia="宋体" w:cs="宋体"/>
                <w:kern w:val="0"/>
                <w:sz w:val="21"/>
                <w:szCs w:val="21"/>
                <w:lang w:val="en-US" w:eastAsia="zh-CN" w:bidi="ar-SA"/>
              </w:rPr>
            </w:pPr>
            <w:r>
              <w:rPr>
                <w:rFonts w:hint="eastAsia" w:ascii="宋体" w:hAnsi="宋体" w:cs="宋体"/>
                <w:kern w:val="0"/>
                <w:sz w:val="21"/>
                <w:szCs w:val="21"/>
              </w:rPr>
              <w:t>壁厚不小于</w:t>
            </w:r>
            <w:r>
              <w:rPr>
                <w:rFonts w:ascii="宋体" w:hAnsi="宋体" w:cs="宋体"/>
                <w:kern w:val="0"/>
                <w:sz w:val="21"/>
                <w:szCs w:val="21"/>
              </w:rPr>
              <w:t>3.0mm</w:t>
            </w:r>
          </w:p>
        </w:tc>
        <w:tc>
          <w:tcPr>
            <w:tcW w:w="3471"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Times New Roman" w:eastAsia="宋体" w:cs="宋体"/>
                <w:kern w:val="0"/>
                <w:sz w:val="21"/>
                <w:szCs w:val="21"/>
                <w:lang w:val="en-US" w:eastAsia="zh-CN" w:bidi="ar-SA"/>
              </w:rPr>
            </w:pPr>
            <w:r>
              <w:rPr>
                <w:rFonts w:hint="eastAsia" w:ascii="宋体" w:hAnsi="宋体" w:cs="宋体"/>
                <w:kern w:val="0"/>
                <w:sz w:val="21"/>
                <w:szCs w:val="21"/>
              </w:rPr>
              <w:t>带相片姓名框，款式精美，符合殡葬文化特点，抗氧化、防火，永久不变形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sz w:val="21"/>
                <w:szCs w:val="21"/>
              </w:rPr>
              <w:t>门框连接件</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sz w:val="21"/>
                <w:szCs w:val="21"/>
              </w:rPr>
              <w:t>铝合金</w:t>
            </w:r>
            <w:r>
              <w:rPr>
                <w:rFonts w:hint="eastAsia" w:ascii="宋体" w:hAnsi="宋体" w:cs="宋体"/>
                <w:kern w:val="0"/>
                <w:sz w:val="21"/>
                <w:szCs w:val="21"/>
              </w:rPr>
              <w:t>或</w:t>
            </w:r>
            <w:r>
              <w:rPr>
                <w:rFonts w:ascii="宋体" w:hAnsi="宋体" w:cs="宋体"/>
                <w:kern w:val="0"/>
                <w:sz w:val="21"/>
                <w:szCs w:val="21"/>
              </w:rPr>
              <w:t>ABS</w:t>
            </w:r>
          </w:p>
        </w:tc>
        <w:tc>
          <w:tcPr>
            <w:tcW w:w="24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sz w:val="21"/>
                <w:szCs w:val="21"/>
              </w:rPr>
              <w:t>外露式直角连接</w:t>
            </w:r>
          </w:p>
        </w:tc>
        <w:tc>
          <w:tcPr>
            <w:tcW w:w="347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kern w:val="0"/>
                <w:sz w:val="21"/>
                <w:szCs w:val="21"/>
              </w:rPr>
            </w:pPr>
            <w:r>
              <w:rPr>
                <w:rFonts w:hint="eastAsia" w:ascii="宋体" w:hAnsi="宋体" w:cs="宋体"/>
                <w:sz w:val="21"/>
                <w:szCs w:val="21"/>
              </w:rPr>
              <w:t>防割手设计，</w:t>
            </w:r>
            <w:r>
              <w:rPr>
                <w:rFonts w:hint="eastAsia" w:ascii="宋体" w:hAnsi="宋体" w:cs="宋体"/>
                <w:kern w:val="0"/>
                <w:sz w:val="21"/>
                <w:szCs w:val="21"/>
              </w:rPr>
              <w:t>不得出现莲花、佛像等宗教色彩图案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eastAsia="宋体" w:cs="宋体"/>
                <w:kern w:val="0"/>
                <w:sz w:val="21"/>
                <w:szCs w:val="21"/>
                <w:lang w:val="en-US" w:eastAsia="zh-CN"/>
              </w:rPr>
            </w:pPr>
            <w:r>
              <w:rPr>
                <w:rFonts w:hint="eastAsia" w:ascii="宋体" w:hAnsi="宋体" w:cs="宋体"/>
                <w:kern w:val="0"/>
                <w:sz w:val="21"/>
                <w:szCs w:val="21"/>
                <w:lang w:val="en-US" w:eastAsia="zh-CN"/>
              </w:rPr>
              <w:t>11</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拉杆</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lang w:val="en-US" w:eastAsia="zh-CN"/>
              </w:rPr>
              <w:t>液压</w:t>
            </w:r>
            <w:r>
              <w:rPr>
                <w:rFonts w:hint="eastAsia" w:ascii="宋体" w:hAnsi="宋体" w:cs="宋体"/>
                <w:kern w:val="0"/>
                <w:sz w:val="21"/>
                <w:szCs w:val="21"/>
              </w:rPr>
              <w:t>拉杆</w:t>
            </w:r>
          </w:p>
        </w:tc>
        <w:tc>
          <w:tcPr>
            <w:tcW w:w="24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耐腐蚀耐氧化</w:t>
            </w:r>
          </w:p>
        </w:tc>
        <w:tc>
          <w:tcPr>
            <w:tcW w:w="347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kern w:val="0"/>
                <w:sz w:val="21"/>
                <w:szCs w:val="21"/>
              </w:rPr>
            </w:pPr>
            <w:r>
              <w:rPr>
                <w:rFonts w:hint="eastAsia" w:ascii="宋体" w:hAnsi="宋体" w:cs="宋体"/>
                <w:kern w:val="0"/>
                <w:sz w:val="21"/>
                <w:szCs w:val="21"/>
              </w:rPr>
              <w:t>具有良好的滑动性及悠久的寿命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eastAsia="宋体" w:cs="宋体"/>
                <w:kern w:val="0"/>
                <w:sz w:val="21"/>
                <w:szCs w:val="21"/>
                <w:lang w:val="en-US" w:eastAsia="zh-CN"/>
              </w:rPr>
            </w:pPr>
            <w:r>
              <w:rPr>
                <w:rFonts w:hint="eastAsia" w:ascii="宋体" w:hAnsi="宋体" w:cs="宋体"/>
                <w:kern w:val="0"/>
                <w:sz w:val="21"/>
                <w:szCs w:val="21"/>
                <w:lang w:val="en-US" w:eastAsia="zh-CN"/>
              </w:rPr>
              <w:t>12</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lang w:val="en-US" w:eastAsia="zh-CN"/>
              </w:rPr>
              <w:t>智能</w:t>
            </w:r>
            <w:r>
              <w:rPr>
                <w:rFonts w:hint="eastAsia" w:ascii="宋体" w:hAnsi="宋体" w:cs="宋体"/>
                <w:kern w:val="0"/>
                <w:sz w:val="21"/>
                <w:szCs w:val="21"/>
              </w:rPr>
              <w:t>门锁</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p>
        </w:tc>
        <w:tc>
          <w:tcPr>
            <w:tcW w:w="247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eastAsia="宋体" w:cs="宋体"/>
                <w:kern w:val="0"/>
                <w:sz w:val="21"/>
                <w:szCs w:val="21"/>
                <w:lang w:val="en-US" w:eastAsia="zh-CN"/>
              </w:rPr>
            </w:pPr>
            <w:r>
              <w:rPr>
                <w:rFonts w:hint="eastAsia" w:ascii="宋体" w:hAnsi="宋体" w:cs="宋体"/>
                <w:sz w:val="21"/>
                <w:szCs w:val="21"/>
              </w:rPr>
              <w:t>耐腐蚀耐氧化</w:t>
            </w:r>
          </w:p>
        </w:tc>
        <w:tc>
          <w:tcPr>
            <w:tcW w:w="3471"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宋体" w:eastAsia="宋体" w:cs="宋体"/>
                <w:kern w:val="0"/>
                <w:sz w:val="21"/>
                <w:szCs w:val="21"/>
                <w:lang w:val="en-US" w:eastAsia="zh-CN"/>
              </w:rPr>
            </w:pPr>
            <w:r>
              <w:rPr>
                <w:rFonts w:hint="eastAsia" w:ascii="宋体" w:cs="宋体"/>
                <w:kern w:val="0"/>
                <w:sz w:val="21"/>
                <w:szCs w:val="21"/>
                <w:lang w:val="en-US" w:eastAsia="zh-CN"/>
              </w:rPr>
              <w:t>带智能刷卡开锁功能和应急开锁功能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姓名框</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亚克力</w:t>
            </w:r>
          </w:p>
        </w:tc>
        <w:tc>
          <w:tcPr>
            <w:tcW w:w="247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kern w:val="0"/>
                <w:sz w:val="21"/>
                <w:szCs w:val="21"/>
                <w:lang w:val="en-US" w:eastAsia="zh-CN"/>
              </w:rPr>
            </w:pPr>
          </w:p>
        </w:tc>
        <w:tc>
          <w:tcPr>
            <w:tcW w:w="3471"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透明，方便放置姓名牌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eastAsia="宋体" w:cs="宋体"/>
                <w:kern w:val="0"/>
                <w:sz w:val="21"/>
                <w:szCs w:val="21"/>
                <w:lang w:val="en-US" w:eastAsia="zh-CN"/>
              </w:rPr>
            </w:pPr>
            <w:r>
              <w:rPr>
                <w:rFonts w:hint="eastAsia" w:ascii="宋体" w:hAnsi="宋体" w:cs="宋体"/>
                <w:kern w:val="0"/>
                <w:sz w:val="21"/>
                <w:szCs w:val="21"/>
                <w:lang w:val="en-US" w:eastAsia="zh-CN"/>
              </w:rPr>
              <w:t>14</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编号牌</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ascii="宋体" w:hAnsi="宋体" w:cs="宋体"/>
                <w:kern w:val="0"/>
                <w:sz w:val="21"/>
                <w:szCs w:val="21"/>
              </w:rPr>
              <w:t>ABS</w:t>
            </w:r>
            <w:r>
              <w:rPr>
                <w:rFonts w:hint="eastAsia" w:ascii="宋体" w:hAnsi="宋体" w:cs="宋体"/>
                <w:kern w:val="0"/>
                <w:sz w:val="21"/>
                <w:szCs w:val="21"/>
              </w:rPr>
              <w:t>材质</w:t>
            </w:r>
          </w:p>
        </w:tc>
        <w:tc>
          <w:tcPr>
            <w:tcW w:w="24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牢固耐用</w:t>
            </w:r>
          </w:p>
        </w:tc>
        <w:tc>
          <w:tcPr>
            <w:tcW w:w="347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kern w:val="0"/>
                <w:sz w:val="21"/>
                <w:szCs w:val="21"/>
              </w:rPr>
            </w:pPr>
            <w:r>
              <w:rPr>
                <w:rFonts w:hint="eastAsia" w:ascii="宋体" w:hAnsi="宋体" w:cs="宋体"/>
                <w:kern w:val="0"/>
                <w:sz w:val="21"/>
                <w:szCs w:val="21"/>
              </w:rPr>
              <w:t>可滑动、遮住锁孔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eastAsia="宋体" w:cs="宋体"/>
                <w:kern w:val="0"/>
                <w:sz w:val="21"/>
                <w:szCs w:val="21"/>
                <w:lang w:val="en-US" w:eastAsia="zh-CN"/>
              </w:rPr>
            </w:pPr>
            <w:r>
              <w:rPr>
                <w:rFonts w:hint="eastAsia" w:ascii="宋体" w:hAnsi="宋体" w:cs="宋体"/>
                <w:kern w:val="0"/>
                <w:sz w:val="21"/>
                <w:szCs w:val="21"/>
                <w:lang w:val="en-US" w:eastAsia="zh-CN"/>
              </w:rPr>
              <w:t>15</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合页</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ascii="宋体" w:hAnsi="宋体" w:cs="宋体"/>
                <w:kern w:val="0"/>
                <w:sz w:val="21"/>
                <w:szCs w:val="21"/>
              </w:rPr>
              <w:t>304</w:t>
            </w:r>
            <w:r>
              <w:rPr>
                <w:rFonts w:hint="eastAsia" w:ascii="宋体" w:hAnsi="宋体" w:cs="宋体"/>
                <w:kern w:val="0"/>
                <w:sz w:val="21"/>
                <w:szCs w:val="21"/>
              </w:rPr>
              <w:t>不锈钢</w:t>
            </w:r>
          </w:p>
        </w:tc>
        <w:tc>
          <w:tcPr>
            <w:tcW w:w="24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耐腐蚀耐氧化</w:t>
            </w:r>
          </w:p>
        </w:tc>
        <w:tc>
          <w:tcPr>
            <w:tcW w:w="347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kern w:val="0"/>
                <w:sz w:val="21"/>
                <w:szCs w:val="21"/>
              </w:rPr>
            </w:pPr>
            <w:r>
              <w:rPr>
                <w:rFonts w:hint="eastAsia" w:ascii="宋体" w:hAnsi="宋体" w:cs="宋体"/>
                <w:kern w:val="0"/>
                <w:sz w:val="21"/>
                <w:szCs w:val="21"/>
              </w:rPr>
              <w:t>灵活性强，防腐蚀，</w:t>
            </w:r>
            <w:r>
              <w:rPr>
                <w:rFonts w:hint="eastAsia" w:ascii="宋体" w:hAnsi="宋体" w:cs="宋体"/>
                <w:sz w:val="21"/>
                <w:szCs w:val="21"/>
              </w:rPr>
              <w:t>不生锈不变形不氧化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eastAsia="宋体" w:cs="宋体"/>
                <w:kern w:val="0"/>
                <w:sz w:val="21"/>
                <w:szCs w:val="21"/>
                <w:lang w:val="en-US" w:eastAsia="zh-CN"/>
              </w:rPr>
            </w:pPr>
            <w:r>
              <w:rPr>
                <w:rFonts w:hint="eastAsia" w:ascii="宋体" w:hAnsi="宋体" w:cs="宋体"/>
                <w:kern w:val="0"/>
                <w:sz w:val="21"/>
                <w:szCs w:val="21"/>
                <w:lang w:val="en-US" w:eastAsia="zh-CN"/>
              </w:rPr>
              <w:t>16</w:t>
            </w:r>
          </w:p>
        </w:tc>
        <w:tc>
          <w:tcPr>
            <w:tcW w:w="15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架体侧板、包柱</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国标室内装饰用铝塑板</w:t>
            </w:r>
          </w:p>
        </w:tc>
        <w:tc>
          <w:tcPr>
            <w:tcW w:w="24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kern w:val="0"/>
                <w:sz w:val="21"/>
                <w:szCs w:val="21"/>
              </w:rPr>
            </w:pPr>
            <w:r>
              <w:rPr>
                <w:rFonts w:hint="eastAsia" w:ascii="宋体" w:hAnsi="宋体" w:cs="宋体"/>
                <w:kern w:val="0"/>
                <w:sz w:val="21"/>
                <w:szCs w:val="21"/>
              </w:rPr>
              <w:t>壁厚不小于</w:t>
            </w:r>
            <w:r>
              <w:rPr>
                <w:rFonts w:ascii="宋体" w:hAnsi="宋体" w:cs="宋体"/>
                <w:kern w:val="0"/>
                <w:sz w:val="21"/>
                <w:szCs w:val="21"/>
              </w:rPr>
              <w:t>3.0mm</w:t>
            </w:r>
          </w:p>
        </w:tc>
        <w:tc>
          <w:tcPr>
            <w:tcW w:w="347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kern w:val="0"/>
                <w:sz w:val="21"/>
                <w:szCs w:val="21"/>
              </w:rPr>
            </w:pPr>
            <w:r>
              <w:rPr>
                <w:rFonts w:hint="eastAsia" w:ascii="宋体" w:hAnsi="宋体" w:cs="宋体"/>
                <w:kern w:val="0"/>
                <w:sz w:val="21"/>
                <w:szCs w:val="21"/>
              </w:rPr>
              <w:t>符合殡葬文化特点的图案，不得出现宗教色彩图案</w:t>
            </w:r>
          </w:p>
        </w:tc>
      </w:tr>
    </w:tbl>
    <w:p>
      <w:pPr>
        <w:rPr>
          <w:rFonts w:ascii="宋体" w:cs="宋体"/>
          <w:bCs/>
          <w:sz w:val="21"/>
          <w:szCs w:val="21"/>
        </w:rPr>
      </w:pPr>
      <w:r>
        <w:rPr>
          <w:rFonts w:ascii="宋体" w:hAnsi="宋体" w:cs="宋体"/>
          <w:bCs/>
          <w:sz w:val="21"/>
          <w:szCs w:val="21"/>
        </w:rPr>
        <w:t>2</w:t>
      </w:r>
      <w:r>
        <w:rPr>
          <w:rFonts w:hint="eastAsia" w:ascii="宋体" w:hAnsi="宋体" w:cs="宋体"/>
          <w:bCs/>
          <w:sz w:val="21"/>
          <w:szCs w:val="21"/>
        </w:rPr>
        <w:t>、承载参数</w:t>
      </w:r>
    </w:p>
    <w:tbl>
      <w:tblPr>
        <w:tblStyle w:val="19"/>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ign w:val="center"/>
          </w:tcPr>
          <w:p>
            <w:pPr>
              <w:rPr>
                <w:rFonts w:ascii="宋体" w:cs="宋体"/>
                <w:sz w:val="21"/>
                <w:szCs w:val="21"/>
              </w:rPr>
            </w:pPr>
            <w:r>
              <w:rPr>
                <w:rFonts w:hint="eastAsia" w:ascii="宋体" w:hAnsi="宋体" w:cs="宋体"/>
                <w:sz w:val="21"/>
                <w:szCs w:val="21"/>
              </w:rPr>
              <w:t>格位承板承重性能</w:t>
            </w:r>
          </w:p>
        </w:tc>
        <w:tc>
          <w:tcPr>
            <w:tcW w:w="7500" w:type="dxa"/>
            <w:noWrap/>
            <w:vAlign w:val="center"/>
          </w:tcPr>
          <w:p>
            <w:pPr>
              <w:rPr>
                <w:rFonts w:ascii="宋体" w:cs="宋体"/>
                <w:sz w:val="21"/>
                <w:szCs w:val="21"/>
              </w:rPr>
            </w:pPr>
            <w:r>
              <w:rPr>
                <w:rFonts w:hint="eastAsia" w:ascii="宋体" w:hAnsi="宋体" w:cs="宋体"/>
                <w:sz w:val="21"/>
                <w:szCs w:val="21"/>
              </w:rPr>
              <w:t>每层承板负荷</w:t>
            </w:r>
            <w:r>
              <w:rPr>
                <w:rFonts w:ascii="宋体" w:hAnsi="宋体" w:cs="宋体"/>
                <w:sz w:val="21"/>
                <w:szCs w:val="21"/>
              </w:rPr>
              <w:t>100kg</w:t>
            </w:r>
            <w:r>
              <w:rPr>
                <w:rFonts w:hint="eastAsia" w:ascii="宋体" w:hAnsi="宋体" w:cs="宋体"/>
                <w:sz w:val="21"/>
                <w:szCs w:val="21"/>
              </w:rPr>
              <w:t>时</w:t>
            </w:r>
            <w:r>
              <w:rPr>
                <w:rFonts w:ascii="宋体" w:cs="宋体"/>
                <w:sz w:val="21"/>
                <w:szCs w:val="21"/>
              </w:rPr>
              <w:t>,</w:t>
            </w:r>
            <w:r>
              <w:rPr>
                <w:rFonts w:hint="eastAsia" w:ascii="宋体" w:hAnsi="宋体" w:cs="宋体"/>
                <w:sz w:val="21"/>
                <w:szCs w:val="21"/>
              </w:rPr>
              <w:t>其挠度不超过</w:t>
            </w:r>
            <w:r>
              <w:rPr>
                <w:rFonts w:ascii="宋体" w:hAnsi="宋体" w:cs="宋体"/>
                <w:sz w:val="21"/>
                <w:szCs w:val="21"/>
              </w:rPr>
              <w:t>0.5mm,</w:t>
            </w:r>
            <w:r>
              <w:rPr>
                <w:rFonts w:hint="eastAsia" w:ascii="宋体" w:hAnsi="宋体" w:cs="宋体"/>
                <w:sz w:val="21"/>
                <w:szCs w:val="21"/>
              </w:rPr>
              <w:t>且柜门不能卡死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ign w:val="center"/>
          </w:tcPr>
          <w:p>
            <w:pPr>
              <w:rPr>
                <w:rFonts w:ascii="宋体" w:cs="宋体"/>
                <w:sz w:val="21"/>
                <w:szCs w:val="21"/>
              </w:rPr>
            </w:pPr>
            <w:r>
              <w:rPr>
                <w:rFonts w:hint="eastAsia" w:ascii="宋体" w:hAnsi="宋体" w:cs="宋体"/>
                <w:sz w:val="21"/>
                <w:szCs w:val="21"/>
              </w:rPr>
              <w:t>柜体承重性能</w:t>
            </w:r>
          </w:p>
        </w:tc>
        <w:tc>
          <w:tcPr>
            <w:tcW w:w="7500" w:type="dxa"/>
            <w:noWrap/>
            <w:vAlign w:val="center"/>
          </w:tcPr>
          <w:p>
            <w:pPr>
              <w:rPr>
                <w:rFonts w:ascii="宋体" w:cs="宋体"/>
                <w:sz w:val="21"/>
                <w:szCs w:val="21"/>
              </w:rPr>
            </w:pPr>
            <w:r>
              <w:rPr>
                <w:rFonts w:hint="eastAsia" w:ascii="宋体" w:hAnsi="宋体" w:cs="宋体"/>
                <w:sz w:val="21"/>
                <w:szCs w:val="21"/>
              </w:rPr>
              <w:t>柜体上部至少承受</w:t>
            </w:r>
            <w:r>
              <w:rPr>
                <w:rFonts w:ascii="宋体" w:hAnsi="宋体" w:cs="宋体"/>
                <w:sz w:val="21"/>
                <w:szCs w:val="21"/>
              </w:rPr>
              <w:t>500kg</w:t>
            </w:r>
            <w:r>
              <w:rPr>
                <w:rFonts w:hint="eastAsia" w:ascii="宋体" w:hAnsi="宋体" w:cs="宋体"/>
                <w:sz w:val="21"/>
                <w:szCs w:val="21"/>
              </w:rPr>
              <w:t>静载荷</w:t>
            </w:r>
            <w:r>
              <w:rPr>
                <w:rFonts w:ascii="宋体" w:hAnsi="宋体" w:cs="宋体"/>
                <w:sz w:val="21"/>
                <w:szCs w:val="21"/>
              </w:rPr>
              <w:t>,48</w:t>
            </w:r>
            <w:r>
              <w:rPr>
                <w:rFonts w:hint="eastAsia" w:ascii="宋体" w:hAnsi="宋体" w:cs="宋体"/>
                <w:sz w:val="21"/>
                <w:szCs w:val="21"/>
              </w:rPr>
              <w:t>小时后无明显可见的永久性变形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ign w:val="center"/>
          </w:tcPr>
          <w:p>
            <w:pPr>
              <w:rPr>
                <w:rFonts w:ascii="宋体" w:cs="宋体"/>
                <w:sz w:val="21"/>
                <w:szCs w:val="21"/>
              </w:rPr>
            </w:pPr>
            <w:r>
              <w:rPr>
                <w:rFonts w:hint="eastAsia" w:ascii="宋体" w:hAnsi="宋体" w:cs="宋体"/>
                <w:sz w:val="21"/>
                <w:szCs w:val="21"/>
              </w:rPr>
              <w:t>硬度</w:t>
            </w:r>
            <w:r>
              <w:rPr>
                <w:rFonts w:ascii="宋体" w:hAnsi="宋体" w:cs="宋体"/>
                <w:sz w:val="21"/>
                <w:szCs w:val="21"/>
              </w:rPr>
              <w:t>/(</w:t>
            </w:r>
            <w:r>
              <w:rPr>
                <w:rFonts w:hint="eastAsia" w:ascii="宋体" w:hAnsi="宋体" w:cs="宋体"/>
                <w:sz w:val="21"/>
                <w:szCs w:val="21"/>
              </w:rPr>
              <w:t>度</w:t>
            </w:r>
            <w:r>
              <w:rPr>
                <w:rFonts w:ascii="宋体" w:hAnsi="宋体" w:cs="宋体"/>
                <w:sz w:val="21"/>
                <w:szCs w:val="21"/>
              </w:rPr>
              <w:t>)</w:t>
            </w:r>
          </w:p>
        </w:tc>
        <w:tc>
          <w:tcPr>
            <w:tcW w:w="7500" w:type="dxa"/>
            <w:noWrap/>
            <w:vAlign w:val="center"/>
          </w:tcPr>
          <w:p>
            <w:pPr>
              <w:rPr>
                <w:rFonts w:ascii="宋体" w:cs="宋体"/>
                <w:sz w:val="21"/>
                <w:szCs w:val="21"/>
              </w:rPr>
            </w:pPr>
            <w:r>
              <w:rPr>
                <w:rFonts w:hint="eastAsia" w:ascii="宋体" w:hAnsi="宋体" w:cs="宋体"/>
                <w:sz w:val="21"/>
                <w:szCs w:val="21"/>
              </w:rPr>
              <w:t>≥</w:t>
            </w:r>
            <w:r>
              <w:rPr>
                <w:rFonts w:ascii="宋体" w:hAnsi="宋体" w:cs="宋体"/>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ign w:val="center"/>
          </w:tcPr>
          <w:p>
            <w:pPr>
              <w:rPr>
                <w:rFonts w:ascii="宋体" w:cs="宋体"/>
                <w:sz w:val="21"/>
                <w:szCs w:val="21"/>
              </w:rPr>
            </w:pPr>
            <w:r>
              <w:rPr>
                <w:rFonts w:hint="eastAsia" w:ascii="宋体" w:hAnsi="宋体" w:cs="宋体"/>
                <w:sz w:val="21"/>
                <w:szCs w:val="21"/>
              </w:rPr>
              <w:t>耐冲击性能</w:t>
            </w:r>
            <w:r>
              <w:rPr>
                <w:rFonts w:ascii="宋体" w:hAnsi="宋体" w:cs="宋体"/>
                <w:sz w:val="21"/>
                <w:szCs w:val="21"/>
              </w:rPr>
              <w:t>/(km</w:t>
            </w:r>
            <w:r>
              <w:rPr>
                <w:rFonts w:hint="eastAsia" w:ascii="宋体" w:hAnsi="宋体" w:cs="宋体"/>
                <w:sz w:val="21"/>
                <w:szCs w:val="21"/>
              </w:rPr>
              <w:t>·</w:t>
            </w:r>
            <w:r>
              <w:rPr>
                <w:rFonts w:ascii="宋体" w:hAnsi="宋体" w:cs="宋体"/>
                <w:sz w:val="21"/>
                <w:szCs w:val="21"/>
              </w:rPr>
              <w:t>cm)</w:t>
            </w:r>
          </w:p>
        </w:tc>
        <w:tc>
          <w:tcPr>
            <w:tcW w:w="7500" w:type="dxa"/>
            <w:noWrap/>
            <w:vAlign w:val="center"/>
          </w:tcPr>
          <w:p>
            <w:pPr>
              <w:rPr>
                <w:rFonts w:ascii="宋体" w:cs="宋体"/>
                <w:sz w:val="21"/>
                <w:szCs w:val="21"/>
              </w:rPr>
            </w:pPr>
            <w:r>
              <w:rPr>
                <w:rFonts w:hint="eastAsia" w:ascii="宋体" w:hAnsi="宋体" w:cs="宋体"/>
                <w:sz w:val="21"/>
                <w:szCs w:val="21"/>
              </w:rPr>
              <w:t>≥</w:t>
            </w:r>
            <w:r>
              <w:rPr>
                <w:rFonts w:ascii="宋体" w:hAnsi="宋体" w:cs="宋体"/>
                <w:sz w:val="21"/>
                <w:szCs w:val="21"/>
              </w:rPr>
              <w:t>40</w:t>
            </w:r>
            <w:r>
              <w:rPr>
                <w:rFonts w:hint="eastAsia" w:ascii="宋体" w:hAnsi="宋体" w:cs="宋体"/>
                <w:sz w:val="21"/>
                <w:szCs w:val="21"/>
              </w:rPr>
              <w:t>无剥落、裂纹或皱纹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ign w:val="center"/>
          </w:tcPr>
          <w:p>
            <w:pPr>
              <w:rPr>
                <w:rFonts w:ascii="宋体" w:cs="宋体"/>
                <w:sz w:val="21"/>
                <w:szCs w:val="21"/>
              </w:rPr>
            </w:pPr>
            <w:r>
              <w:rPr>
                <w:rFonts w:hint="eastAsia" w:ascii="宋体" w:hAnsi="宋体" w:cs="宋体"/>
                <w:sz w:val="21"/>
                <w:szCs w:val="21"/>
              </w:rPr>
              <w:t>防火</w:t>
            </w:r>
          </w:p>
        </w:tc>
        <w:tc>
          <w:tcPr>
            <w:tcW w:w="7500" w:type="dxa"/>
            <w:noWrap/>
            <w:vAlign w:val="center"/>
          </w:tcPr>
          <w:p>
            <w:pPr>
              <w:rPr>
                <w:rFonts w:ascii="宋体" w:cs="宋体"/>
                <w:sz w:val="21"/>
                <w:szCs w:val="21"/>
              </w:rPr>
            </w:pPr>
            <w:r>
              <w:rPr>
                <w:rFonts w:hint="eastAsia" w:ascii="宋体" w:hAnsi="宋体" w:cs="宋体"/>
                <w:sz w:val="21"/>
                <w:szCs w:val="21"/>
              </w:rPr>
              <w:t>高等级防火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ign w:val="center"/>
          </w:tcPr>
          <w:p>
            <w:pPr>
              <w:rPr>
                <w:rFonts w:ascii="宋体" w:cs="宋体"/>
                <w:sz w:val="21"/>
                <w:szCs w:val="21"/>
              </w:rPr>
            </w:pPr>
            <w:r>
              <w:rPr>
                <w:rFonts w:hint="eastAsia" w:ascii="宋体" w:hAnsi="宋体" w:cs="宋体"/>
                <w:sz w:val="21"/>
                <w:szCs w:val="21"/>
              </w:rPr>
              <w:t>附着力</w:t>
            </w:r>
          </w:p>
        </w:tc>
        <w:tc>
          <w:tcPr>
            <w:tcW w:w="7500" w:type="dxa"/>
            <w:noWrap/>
            <w:vAlign w:val="center"/>
          </w:tcPr>
          <w:p>
            <w:pPr>
              <w:rPr>
                <w:rFonts w:ascii="宋体" w:cs="宋体"/>
                <w:sz w:val="21"/>
                <w:szCs w:val="21"/>
              </w:rPr>
            </w:pPr>
            <w:r>
              <w:rPr>
                <w:rFonts w:hint="eastAsia" w:ascii="宋体" w:hAnsi="宋体" w:cs="宋体"/>
                <w:sz w:val="21"/>
                <w:szCs w:val="21"/>
              </w:rPr>
              <w:t>不低于</w:t>
            </w:r>
            <w:r>
              <w:rPr>
                <w:rFonts w:ascii="宋体" w:hAnsi="宋体" w:cs="宋体"/>
                <w:sz w:val="21"/>
                <w:szCs w:val="21"/>
              </w:rPr>
              <w:t>2</w:t>
            </w:r>
            <w:r>
              <w:rPr>
                <w:rFonts w:hint="eastAsia" w:ascii="宋体" w:hAnsi="宋体" w:cs="宋体"/>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ign w:val="center"/>
          </w:tcPr>
          <w:p>
            <w:pPr>
              <w:rPr>
                <w:rFonts w:ascii="宋体" w:cs="宋体"/>
                <w:sz w:val="21"/>
                <w:szCs w:val="21"/>
              </w:rPr>
            </w:pPr>
            <w:r>
              <w:rPr>
                <w:rFonts w:hint="eastAsia" w:ascii="宋体" w:hAnsi="宋体" w:cs="宋体"/>
                <w:sz w:val="21"/>
                <w:szCs w:val="21"/>
              </w:rPr>
              <w:t>光泽度</w:t>
            </w:r>
          </w:p>
        </w:tc>
        <w:tc>
          <w:tcPr>
            <w:tcW w:w="7500" w:type="dxa"/>
            <w:noWrap/>
            <w:vAlign w:val="center"/>
          </w:tcPr>
          <w:p>
            <w:pPr>
              <w:rPr>
                <w:rFonts w:ascii="宋体" w:cs="宋体"/>
                <w:sz w:val="21"/>
                <w:szCs w:val="21"/>
              </w:rPr>
            </w:pPr>
            <w:r>
              <w:rPr>
                <w:rFonts w:hint="eastAsia" w:ascii="宋体" w:hAnsi="宋体" w:cs="宋体"/>
                <w:sz w:val="21"/>
                <w:szCs w:val="21"/>
              </w:rPr>
              <w:t>≥</w:t>
            </w:r>
            <w:r>
              <w:rPr>
                <w:rFonts w:ascii="宋体" w:hAnsi="宋体" w:cs="宋体"/>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ign w:val="center"/>
          </w:tcPr>
          <w:p>
            <w:pPr>
              <w:rPr>
                <w:rFonts w:ascii="宋体" w:cs="宋体"/>
                <w:sz w:val="21"/>
                <w:szCs w:val="21"/>
              </w:rPr>
            </w:pPr>
            <w:r>
              <w:rPr>
                <w:rFonts w:hint="eastAsia" w:ascii="宋体" w:hAnsi="宋体" w:cs="宋体"/>
                <w:sz w:val="21"/>
                <w:szCs w:val="21"/>
              </w:rPr>
              <w:t>耐腐蚀</w:t>
            </w:r>
          </w:p>
        </w:tc>
        <w:tc>
          <w:tcPr>
            <w:tcW w:w="7500" w:type="dxa"/>
            <w:noWrap/>
            <w:vAlign w:val="center"/>
          </w:tcPr>
          <w:p>
            <w:pPr>
              <w:rPr>
                <w:rFonts w:ascii="宋体" w:cs="宋体"/>
                <w:sz w:val="21"/>
                <w:szCs w:val="21"/>
              </w:rPr>
            </w:pPr>
            <w:r>
              <w:rPr>
                <w:rFonts w:hint="eastAsia" w:ascii="宋体" w:hAnsi="宋体" w:cs="宋体"/>
                <w:sz w:val="21"/>
                <w:szCs w:val="21"/>
              </w:rPr>
              <w:t>耐盐水</w:t>
            </w:r>
            <w:r>
              <w:rPr>
                <w:rFonts w:ascii="宋体" w:hAnsi="宋体" w:cs="宋体"/>
                <w:sz w:val="21"/>
                <w:szCs w:val="21"/>
              </w:rPr>
              <w:t>2h</w:t>
            </w:r>
            <w:r>
              <w:rPr>
                <w:rFonts w:hint="eastAsia" w:ascii="宋体" w:hAnsi="宋体" w:cs="宋体"/>
                <w:sz w:val="21"/>
                <w:szCs w:val="21"/>
              </w:rPr>
              <w:t>、不生锈、不老化、不变形、不开裂、不变色、不褪色、不脱胶、不虫蛀、不霉变、无毛刺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ign w:val="center"/>
          </w:tcPr>
          <w:p>
            <w:pPr>
              <w:rPr>
                <w:rFonts w:ascii="宋体" w:cs="宋体"/>
                <w:sz w:val="21"/>
                <w:szCs w:val="21"/>
              </w:rPr>
            </w:pPr>
            <w:r>
              <w:rPr>
                <w:rFonts w:hint="eastAsia" w:ascii="宋体" w:hAnsi="宋体" w:cs="宋体"/>
                <w:sz w:val="21"/>
                <w:szCs w:val="21"/>
              </w:rPr>
              <w:t>外观</w:t>
            </w:r>
          </w:p>
        </w:tc>
        <w:tc>
          <w:tcPr>
            <w:tcW w:w="7500" w:type="dxa"/>
            <w:noWrap/>
            <w:vAlign w:val="center"/>
          </w:tcPr>
          <w:p>
            <w:pPr>
              <w:rPr>
                <w:rFonts w:ascii="宋体" w:cs="宋体"/>
                <w:sz w:val="21"/>
                <w:szCs w:val="21"/>
              </w:rPr>
            </w:pPr>
            <w:r>
              <w:rPr>
                <w:rFonts w:hint="eastAsia" w:ascii="宋体" w:hAnsi="宋体" w:cs="宋体"/>
                <w:sz w:val="21"/>
                <w:szCs w:val="21"/>
              </w:rPr>
              <w:t>主体可见部位所有螺丝不得外露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ign w:val="center"/>
          </w:tcPr>
          <w:p>
            <w:pPr>
              <w:rPr>
                <w:rFonts w:ascii="宋体" w:cs="宋体"/>
                <w:sz w:val="21"/>
                <w:szCs w:val="21"/>
              </w:rPr>
            </w:pPr>
            <w:r>
              <w:rPr>
                <w:rFonts w:hint="eastAsia" w:ascii="宋体" w:hAnsi="宋体" w:cs="宋体"/>
                <w:sz w:val="21"/>
                <w:szCs w:val="21"/>
              </w:rPr>
              <w:t>密封性</w:t>
            </w:r>
          </w:p>
        </w:tc>
        <w:tc>
          <w:tcPr>
            <w:tcW w:w="7500" w:type="dxa"/>
            <w:noWrap/>
            <w:vAlign w:val="center"/>
          </w:tcPr>
          <w:p>
            <w:pPr>
              <w:rPr>
                <w:rFonts w:ascii="宋体" w:cs="宋体"/>
                <w:sz w:val="21"/>
                <w:szCs w:val="21"/>
              </w:rPr>
            </w:pPr>
            <w:r>
              <w:rPr>
                <w:rFonts w:hint="eastAsia" w:ascii="宋体" w:hAnsi="宋体" w:cs="宋体"/>
                <w:sz w:val="21"/>
                <w:szCs w:val="21"/>
              </w:rPr>
              <w:t>柜体普与背、层与层、列与列之间不得漏光或缝隙≥</w:t>
            </w:r>
            <w:r>
              <w:rPr>
                <w:rFonts w:ascii="宋体" w:hAnsi="宋体" w:cs="宋体"/>
                <w:sz w:val="21"/>
                <w:szCs w:val="21"/>
              </w:rPr>
              <w:t>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noWrap/>
            <w:vAlign w:val="center"/>
          </w:tcPr>
          <w:p>
            <w:pPr>
              <w:rPr>
                <w:rFonts w:ascii="宋体" w:cs="宋体"/>
                <w:sz w:val="21"/>
                <w:szCs w:val="21"/>
              </w:rPr>
            </w:pPr>
            <w:r>
              <w:rPr>
                <w:rFonts w:hint="eastAsia" w:ascii="宋体" w:hAnsi="宋体" w:cs="宋体"/>
                <w:sz w:val="21"/>
                <w:szCs w:val="21"/>
              </w:rPr>
              <w:t>创新</w:t>
            </w:r>
          </w:p>
        </w:tc>
        <w:tc>
          <w:tcPr>
            <w:tcW w:w="7500" w:type="dxa"/>
            <w:noWrap/>
            <w:vAlign w:val="center"/>
          </w:tcPr>
          <w:p>
            <w:pPr>
              <w:rPr>
                <w:rFonts w:ascii="宋体" w:cs="宋体"/>
                <w:sz w:val="21"/>
                <w:szCs w:val="21"/>
              </w:rPr>
            </w:pPr>
            <w:r>
              <w:rPr>
                <w:rFonts w:hint="eastAsia" w:ascii="宋体" w:hAnsi="宋体" w:cs="宋体"/>
                <w:sz w:val="21"/>
                <w:szCs w:val="21"/>
              </w:rPr>
              <w:t>所有产品具有一定技术含量或创新性、新颖性</w:t>
            </w:r>
          </w:p>
        </w:tc>
      </w:tr>
    </w:tbl>
    <w:p>
      <w:pPr>
        <w:spacing w:line="360" w:lineRule="auto"/>
        <w:rPr>
          <w:rFonts w:ascii="宋体" w:cs="宋体"/>
          <w:b/>
          <w:bCs/>
          <w:sz w:val="21"/>
          <w:szCs w:val="21"/>
        </w:rPr>
      </w:pPr>
      <w:r>
        <w:rPr>
          <w:rFonts w:hint="eastAsia" w:ascii="宋体" w:hAnsi="宋体" w:cs="宋体"/>
          <w:b/>
          <w:bCs/>
          <w:sz w:val="21"/>
          <w:szCs w:val="21"/>
        </w:rPr>
        <w:t>（二）、智能化部分</w:t>
      </w:r>
    </w:p>
    <w:p>
      <w:pPr>
        <w:pStyle w:val="17"/>
        <w:ind w:left="0" w:firstLine="0"/>
        <w:rPr>
          <w:rFonts w:ascii="宋体" w:cs="宋体"/>
        </w:rPr>
      </w:pPr>
      <w:r>
        <w:rPr>
          <w:rFonts w:ascii="宋体" w:hAnsi="宋体" w:cs="宋体"/>
          <w:sz w:val="21"/>
          <w:szCs w:val="21"/>
        </w:rPr>
        <w:t>1</w:t>
      </w:r>
      <w:r>
        <w:rPr>
          <w:rFonts w:hint="eastAsia" w:ascii="宋体" w:hAnsi="宋体" w:cs="宋体"/>
          <w:sz w:val="21"/>
          <w:szCs w:val="21"/>
        </w:rPr>
        <w:t>、智能参数硬件部分</w:t>
      </w:r>
    </w:p>
    <w:tbl>
      <w:tblPr>
        <w:tblStyle w:val="19"/>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17"/>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b/>
                <w:bCs/>
                <w:color w:val="000000"/>
                <w:kern w:val="0"/>
                <w:sz w:val="21"/>
                <w:szCs w:val="21"/>
              </w:rPr>
            </w:pPr>
            <w:r>
              <w:rPr>
                <w:rFonts w:hint="eastAsia" w:ascii="宋体" w:hAnsi="宋体" w:cs="宋体"/>
                <w:b/>
                <w:bCs/>
                <w:color w:val="000000"/>
                <w:kern w:val="0"/>
                <w:sz w:val="21"/>
                <w:szCs w:val="21"/>
              </w:rPr>
              <w:t>序号</w:t>
            </w:r>
          </w:p>
        </w:tc>
        <w:tc>
          <w:tcPr>
            <w:tcW w:w="1517" w:type="dxa"/>
            <w:noWrap/>
            <w:vAlign w:val="center"/>
          </w:tcPr>
          <w:p>
            <w:pPr>
              <w:widowControl/>
              <w:jc w:val="center"/>
              <w:rPr>
                <w:rFonts w:ascii="宋体" w:cs="宋体"/>
                <w:b/>
                <w:bCs/>
                <w:color w:val="000000"/>
                <w:kern w:val="0"/>
                <w:sz w:val="21"/>
                <w:szCs w:val="21"/>
              </w:rPr>
            </w:pPr>
            <w:r>
              <w:rPr>
                <w:rFonts w:hint="eastAsia" w:ascii="宋体" w:hAnsi="宋体" w:cs="宋体"/>
                <w:b/>
                <w:bCs/>
                <w:color w:val="000000"/>
                <w:kern w:val="0"/>
                <w:sz w:val="21"/>
                <w:szCs w:val="21"/>
              </w:rPr>
              <w:t>功能部件</w:t>
            </w:r>
          </w:p>
        </w:tc>
        <w:tc>
          <w:tcPr>
            <w:tcW w:w="7370" w:type="dxa"/>
            <w:noWrap/>
            <w:vAlign w:val="center"/>
          </w:tcPr>
          <w:p>
            <w:pPr>
              <w:widowControl/>
              <w:jc w:val="center"/>
              <w:rPr>
                <w:rFonts w:ascii="宋体" w:cs="宋体"/>
                <w:b/>
                <w:bCs/>
                <w:color w:val="000000"/>
                <w:kern w:val="0"/>
                <w:sz w:val="21"/>
                <w:szCs w:val="21"/>
              </w:rPr>
            </w:pPr>
            <w:r>
              <w:rPr>
                <w:rFonts w:hint="eastAsia" w:ascii="宋体" w:hAnsi="宋体" w:cs="宋体"/>
                <w:b/>
                <w:bCs/>
                <w:color w:val="000000"/>
                <w:kern w:val="0"/>
                <w:sz w:val="21"/>
                <w:szCs w:val="21"/>
              </w:rPr>
              <w:t>技术参数要求描述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1</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客户卡</w:t>
            </w:r>
          </w:p>
        </w:tc>
        <w:tc>
          <w:tcPr>
            <w:tcW w:w="7370"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非接触式射频卡可加密；</w:t>
            </w:r>
          </w:p>
          <w:p>
            <w:pPr>
              <w:widowControl/>
              <w:jc w:val="left"/>
              <w:rPr>
                <w:rFonts w:ascii="宋体" w:cs="宋体"/>
                <w:color w:val="000000"/>
                <w:kern w:val="0"/>
                <w:sz w:val="21"/>
                <w:szCs w:val="21"/>
              </w:rPr>
            </w:pPr>
            <w:r>
              <w:rPr>
                <w:rFonts w:hint="eastAsia" w:ascii="宋体" w:hAnsi="宋体" w:cs="宋体"/>
                <w:color w:val="000000"/>
                <w:kern w:val="0"/>
                <w:sz w:val="21"/>
                <w:szCs w:val="21"/>
              </w:rPr>
              <w:t>符合</w:t>
            </w:r>
            <w:r>
              <w:rPr>
                <w:rFonts w:ascii="宋体" w:hAnsi="宋体" w:cs="宋体"/>
                <w:color w:val="000000"/>
                <w:kern w:val="0"/>
                <w:sz w:val="21"/>
                <w:szCs w:val="21"/>
              </w:rPr>
              <w:t>ISO1443</w:t>
            </w:r>
            <w:r>
              <w:rPr>
                <w:rFonts w:hint="eastAsia" w:ascii="宋体" w:hAnsi="宋体" w:cs="宋体"/>
                <w:color w:val="000000"/>
                <w:kern w:val="0"/>
                <w:sz w:val="21"/>
                <w:szCs w:val="21"/>
              </w:rPr>
              <w:t>标准；</w:t>
            </w:r>
          </w:p>
          <w:p>
            <w:pPr>
              <w:widowControl/>
              <w:jc w:val="left"/>
              <w:rPr>
                <w:rFonts w:ascii="宋体" w:cs="宋体"/>
                <w:color w:val="000000"/>
                <w:kern w:val="0"/>
                <w:sz w:val="21"/>
                <w:szCs w:val="21"/>
              </w:rPr>
            </w:pPr>
            <w:r>
              <w:rPr>
                <w:rFonts w:ascii="宋体" w:hAnsi="宋体" w:cs="宋体"/>
                <w:color w:val="000000"/>
                <w:kern w:val="0"/>
                <w:sz w:val="21"/>
                <w:szCs w:val="21"/>
              </w:rPr>
              <w:t xml:space="preserve"> PVC/ABS</w:t>
            </w:r>
            <w:r>
              <w:rPr>
                <w:rFonts w:hint="eastAsia" w:ascii="宋体" w:hAnsi="宋体" w:cs="宋体"/>
                <w:color w:val="000000"/>
                <w:kern w:val="0"/>
                <w:sz w:val="21"/>
                <w:szCs w:val="21"/>
              </w:rPr>
              <w:t>阻燃设计；</w:t>
            </w:r>
          </w:p>
          <w:p>
            <w:pPr>
              <w:widowControl/>
              <w:jc w:val="left"/>
              <w:rPr>
                <w:rFonts w:ascii="宋体" w:cs="宋体"/>
                <w:color w:val="000000"/>
                <w:kern w:val="0"/>
                <w:sz w:val="21"/>
                <w:szCs w:val="21"/>
              </w:rPr>
            </w:pPr>
            <w:r>
              <w:rPr>
                <w:rFonts w:hint="eastAsia" w:ascii="宋体" w:hAnsi="宋体" w:cs="宋体"/>
                <w:color w:val="000000"/>
                <w:kern w:val="0"/>
                <w:sz w:val="21"/>
                <w:szCs w:val="21"/>
              </w:rPr>
              <w:t>读写次数大于</w:t>
            </w:r>
            <w:r>
              <w:rPr>
                <w:rFonts w:ascii="宋体" w:hAnsi="宋体" w:cs="宋体"/>
                <w:color w:val="000000"/>
                <w:kern w:val="0"/>
                <w:sz w:val="21"/>
                <w:szCs w:val="21"/>
              </w:rPr>
              <w:t>100000</w:t>
            </w:r>
            <w:r>
              <w:rPr>
                <w:rFonts w:hint="eastAsia" w:ascii="宋体" w:hAnsi="宋体" w:cs="宋体"/>
                <w:color w:val="000000"/>
                <w:kern w:val="0"/>
                <w:sz w:val="21"/>
                <w:szCs w:val="21"/>
              </w:rPr>
              <w:t>次；</w:t>
            </w:r>
          </w:p>
          <w:p>
            <w:pPr>
              <w:widowControl/>
              <w:jc w:val="left"/>
              <w:rPr>
                <w:rFonts w:ascii="宋体" w:cs="宋体"/>
                <w:color w:val="000000"/>
                <w:kern w:val="0"/>
                <w:sz w:val="21"/>
                <w:szCs w:val="21"/>
              </w:rPr>
            </w:pPr>
            <w:r>
              <w:rPr>
                <w:rFonts w:hint="eastAsia" w:ascii="宋体" w:hAnsi="宋体" w:cs="宋体"/>
                <w:color w:val="000000"/>
                <w:kern w:val="0"/>
                <w:sz w:val="21"/>
                <w:szCs w:val="21"/>
              </w:rPr>
              <w:t>双面彩印，激光码深刻连号；</w:t>
            </w:r>
          </w:p>
          <w:p>
            <w:pPr>
              <w:widowControl/>
              <w:jc w:val="left"/>
              <w:rPr>
                <w:rFonts w:ascii="宋体" w:cs="宋体"/>
                <w:color w:val="000000"/>
                <w:kern w:val="0"/>
                <w:sz w:val="21"/>
                <w:szCs w:val="21"/>
              </w:rPr>
            </w:pPr>
            <w:r>
              <w:rPr>
                <w:rFonts w:hint="eastAsia" w:ascii="宋体" w:hAnsi="宋体" w:cs="宋体"/>
                <w:color w:val="000000"/>
                <w:kern w:val="0"/>
                <w:sz w:val="21"/>
                <w:szCs w:val="21"/>
              </w:rPr>
              <w:t>具有用户卡，管理员卡，护理卡权限分级；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2</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刷卡器</w:t>
            </w:r>
          </w:p>
        </w:tc>
        <w:tc>
          <w:tcPr>
            <w:tcW w:w="7370"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提供多处刷卡位置；任意一设备损坏，</w:t>
            </w:r>
          </w:p>
          <w:p>
            <w:pPr>
              <w:widowControl/>
              <w:jc w:val="left"/>
              <w:rPr>
                <w:rFonts w:ascii="宋体" w:cs="宋体"/>
                <w:color w:val="000000"/>
                <w:kern w:val="0"/>
                <w:sz w:val="21"/>
                <w:szCs w:val="21"/>
              </w:rPr>
            </w:pPr>
            <w:r>
              <w:rPr>
                <w:rFonts w:hint="eastAsia" w:ascii="宋体" w:hAnsi="宋体" w:cs="宋体"/>
                <w:color w:val="000000"/>
                <w:kern w:val="0"/>
                <w:sz w:val="21"/>
                <w:szCs w:val="21"/>
              </w:rPr>
              <w:t>另一设备都可以顶替并正常工作；</w:t>
            </w:r>
          </w:p>
          <w:p>
            <w:pPr>
              <w:widowControl/>
              <w:jc w:val="left"/>
              <w:rPr>
                <w:rFonts w:ascii="宋体" w:cs="宋体"/>
                <w:color w:val="000000"/>
                <w:kern w:val="0"/>
                <w:sz w:val="21"/>
                <w:szCs w:val="21"/>
              </w:rPr>
            </w:pPr>
            <w:r>
              <w:rPr>
                <w:rFonts w:hint="eastAsia" w:ascii="宋体" w:hAnsi="宋体" w:cs="宋体"/>
                <w:color w:val="000000"/>
                <w:kern w:val="0"/>
                <w:sz w:val="21"/>
                <w:szCs w:val="21"/>
              </w:rPr>
              <w:t>感应距离</w:t>
            </w:r>
            <w:r>
              <w:rPr>
                <w:rFonts w:ascii="宋体" w:hAnsi="宋体" w:cs="宋体"/>
                <w:color w:val="000000"/>
                <w:kern w:val="0"/>
                <w:sz w:val="21"/>
                <w:szCs w:val="21"/>
              </w:rPr>
              <w:t>0-10cm</w:t>
            </w:r>
            <w:r>
              <w:rPr>
                <w:rFonts w:hint="eastAsia" w:ascii="宋体" w:hAnsi="宋体" w:cs="宋体"/>
                <w:color w:val="000000"/>
                <w:kern w:val="0"/>
                <w:sz w:val="21"/>
                <w:szCs w:val="21"/>
              </w:rPr>
              <w:t>；感应时间</w:t>
            </w:r>
            <w:r>
              <w:rPr>
                <w:rFonts w:ascii="宋体" w:hAnsi="宋体" w:cs="宋体"/>
                <w:color w:val="000000"/>
                <w:kern w:val="0"/>
                <w:sz w:val="21"/>
                <w:szCs w:val="21"/>
              </w:rPr>
              <w:t>1-30ms</w:t>
            </w:r>
            <w:r>
              <w:rPr>
                <w:rFonts w:hint="eastAsia" w:ascii="宋体" w:hAnsi="宋体" w:cs="宋体"/>
                <w:color w:val="000000"/>
                <w:kern w:val="0"/>
                <w:sz w:val="21"/>
                <w:szCs w:val="21"/>
              </w:rPr>
              <w:t>；</w:t>
            </w:r>
          </w:p>
          <w:p>
            <w:pPr>
              <w:widowControl/>
              <w:jc w:val="left"/>
              <w:rPr>
                <w:rFonts w:ascii="宋体" w:cs="宋体"/>
                <w:color w:val="000000"/>
                <w:kern w:val="0"/>
                <w:sz w:val="21"/>
                <w:szCs w:val="21"/>
              </w:rPr>
            </w:pPr>
            <w:r>
              <w:rPr>
                <w:rFonts w:hint="eastAsia" w:ascii="宋体" w:hAnsi="宋体" w:cs="宋体"/>
                <w:color w:val="000000"/>
                <w:kern w:val="0"/>
                <w:sz w:val="21"/>
                <w:szCs w:val="21"/>
              </w:rPr>
              <w:t>具备读写双重功能；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3</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智能</w:t>
            </w:r>
          </w:p>
          <w:p>
            <w:pPr>
              <w:widowControl/>
              <w:jc w:val="center"/>
              <w:rPr>
                <w:rFonts w:ascii="宋体" w:cs="宋体"/>
                <w:color w:val="000000"/>
                <w:kern w:val="0"/>
                <w:sz w:val="21"/>
                <w:szCs w:val="21"/>
              </w:rPr>
            </w:pPr>
            <w:r>
              <w:rPr>
                <w:rFonts w:hint="eastAsia" w:ascii="宋体" w:hAnsi="宋体" w:cs="宋体"/>
                <w:color w:val="000000"/>
                <w:kern w:val="0"/>
                <w:sz w:val="21"/>
                <w:szCs w:val="21"/>
              </w:rPr>
              <w:t>电子锁</w:t>
            </w:r>
          </w:p>
        </w:tc>
        <w:tc>
          <w:tcPr>
            <w:tcW w:w="7370"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智能锁带可靠耐久性脱钩及挂钩机械装置；</w:t>
            </w:r>
          </w:p>
          <w:p>
            <w:pPr>
              <w:widowControl/>
              <w:jc w:val="left"/>
              <w:rPr>
                <w:rFonts w:ascii="宋体" w:cs="宋体"/>
                <w:color w:val="000000"/>
                <w:kern w:val="0"/>
                <w:sz w:val="21"/>
                <w:szCs w:val="21"/>
              </w:rPr>
            </w:pPr>
            <w:r>
              <w:rPr>
                <w:rFonts w:hint="eastAsia" w:ascii="宋体" w:hAnsi="宋体" w:cs="宋体"/>
                <w:color w:val="000000"/>
                <w:kern w:val="0"/>
                <w:sz w:val="21"/>
                <w:szCs w:val="21"/>
              </w:rPr>
              <w:t>电磁芯安全电压驱动工作稳定可靠；</w:t>
            </w:r>
          </w:p>
          <w:p>
            <w:pPr>
              <w:widowControl/>
              <w:jc w:val="left"/>
              <w:rPr>
                <w:rFonts w:ascii="宋体" w:cs="宋体"/>
                <w:color w:val="000000"/>
                <w:kern w:val="0"/>
                <w:sz w:val="21"/>
                <w:szCs w:val="21"/>
              </w:rPr>
            </w:pPr>
            <w:r>
              <w:rPr>
                <w:rFonts w:hint="eastAsia" w:ascii="宋体" w:hAnsi="宋体" w:cs="宋体"/>
                <w:color w:val="000000"/>
                <w:kern w:val="0"/>
                <w:sz w:val="21"/>
                <w:szCs w:val="21"/>
              </w:rPr>
              <w:t>带有状态反馈功能；</w:t>
            </w:r>
          </w:p>
          <w:p>
            <w:pPr>
              <w:widowControl/>
              <w:jc w:val="left"/>
              <w:rPr>
                <w:rFonts w:ascii="宋体" w:cs="宋体"/>
                <w:color w:val="000000"/>
                <w:kern w:val="0"/>
                <w:sz w:val="21"/>
                <w:szCs w:val="21"/>
              </w:rPr>
            </w:pPr>
            <w:r>
              <w:rPr>
                <w:rFonts w:hint="eastAsia" w:ascii="宋体" w:hAnsi="宋体" w:cs="宋体"/>
                <w:color w:val="000000"/>
                <w:kern w:val="0"/>
                <w:sz w:val="21"/>
                <w:szCs w:val="21"/>
              </w:rPr>
              <w:t>与锁钩配合紧连且工作稳定可靠。</w:t>
            </w:r>
          </w:p>
          <w:p>
            <w:pPr>
              <w:widowControl/>
              <w:jc w:val="left"/>
              <w:rPr>
                <w:rFonts w:ascii="宋体" w:cs="宋体"/>
                <w:color w:val="000000"/>
                <w:kern w:val="0"/>
                <w:sz w:val="21"/>
                <w:szCs w:val="21"/>
              </w:rPr>
            </w:pPr>
            <w:r>
              <w:rPr>
                <w:rFonts w:hint="eastAsia" w:ascii="宋体" w:hAnsi="宋体" w:cs="宋体"/>
                <w:color w:val="000000"/>
                <w:kern w:val="0"/>
                <w:sz w:val="21"/>
                <w:szCs w:val="21"/>
              </w:rPr>
              <w:t>常闭状态不耗电、通电瞬间电磁铁吸合实现开锁；</w:t>
            </w:r>
          </w:p>
          <w:p>
            <w:pPr>
              <w:widowControl/>
              <w:jc w:val="left"/>
              <w:rPr>
                <w:rFonts w:ascii="宋体" w:cs="宋体"/>
                <w:color w:val="000000"/>
                <w:kern w:val="0"/>
                <w:sz w:val="21"/>
                <w:szCs w:val="21"/>
              </w:rPr>
            </w:pPr>
            <w:r>
              <w:rPr>
                <w:rFonts w:hint="eastAsia" w:ascii="宋体" w:hAnsi="宋体" w:cs="宋体"/>
                <w:color w:val="000000"/>
                <w:kern w:val="0"/>
                <w:sz w:val="21"/>
                <w:szCs w:val="21"/>
              </w:rPr>
              <w:t>工作温度</w:t>
            </w:r>
            <w:r>
              <w:rPr>
                <w:rFonts w:ascii="宋体" w:hAnsi="宋体" w:cs="宋体"/>
                <w:color w:val="000000"/>
                <w:kern w:val="0"/>
                <w:sz w:val="21"/>
                <w:szCs w:val="21"/>
              </w:rPr>
              <w:t>:-20</w:t>
            </w:r>
            <w:r>
              <w:rPr>
                <w:rFonts w:hint="eastAsia" w:ascii="宋体" w:hAnsi="宋体" w:cs="宋体"/>
                <w:color w:val="000000"/>
                <w:kern w:val="0"/>
                <w:sz w:val="21"/>
                <w:szCs w:val="21"/>
              </w:rPr>
              <w:t>℃</w:t>
            </w:r>
            <w:r>
              <w:rPr>
                <w:rFonts w:ascii="宋体" w:hAnsi="宋体" w:cs="宋体"/>
                <w:color w:val="000000"/>
                <w:kern w:val="0"/>
                <w:sz w:val="21"/>
                <w:szCs w:val="21"/>
              </w:rPr>
              <w:t>+85</w:t>
            </w:r>
            <w:r>
              <w:rPr>
                <w:rFonts w:hint="eastAsia" w:ascii="宋体" w:hAnsi="宋体" w:cs="宋体"/>
                <w:color w:val="000000"/>
                <w:kern w:val="0"/>
                <w:sz w:val="21"/>
                <w:szCs w:val="21"/>
              </w:rPr>
              <w:t>℃；</w:t>
            </w:r>
          </w:p>
          <w:p>
            <w:pPr>
              <w:widowControl/>
              <w:jc w:val="left"/>
              <w:rPr>
                <w:rFonts w:ascii="宋体" w:cs="宋体"/>
                <w:color w:val="000000"/>
                <w:kern w:val="0"/>
                <w:sz w:val="21"/>
                <w:szCs w:val="21"/>
              </w:rPr>
            </w:pPr>
            <w:r>
              <w:rPr>
                <w:rFonts w:hint="eastAsia" w:ascii="宋体" w:hAnsi="宋体" w:cs="宋体"/>
                <w:color w:val="000000"/>
                <w:kern w:val="0"/>
                <w:sz w:val="21"/>
                <w:szCs w:val="21"/>
              </w:rPr>
              <w:t>工作湿度</w:t>
            </w:r>
            <w:r>
              <w:rPr>
                <w:rFonts w:ascii="宋体" w:hAnsi="宋体" w:cs="宋体"/>
                <w:color w:val="000000"/>
                <w:kern w:val="0"/>
                <w:sz w:val="21"/>
                <w:szCs w:val="21"/>
              </w:rPr>
              <w:t>:0-100%RH</w:t>
            </w:r>
            <w:r>
              <w:rPr>
                <w:rFonts w:hint="eastAsia" w:ascii="宋体" w:hAnsi="宋体" w:cs="宋体"/>
                <w:color w:val="000000"/>
                <w:kern w:val="0"/>
                <w:sz w:val="21"/>
                <w:szCs w:val="21"/>
              </w:rPr>
              <w:t>；</w:t>
            </w:r>
          </w:p>
          <w:p>
            <w:pPr>
              <w:widowControl/>
              <w:jc w:val="left"/>
              <w:rPr>
                <w:rFonts w:ascii="宋体" w:cs="宋体"/>
                <w:color w:val="000000"/>
                <w:kern w:val="0"/>
                <w:sz w:val="21"/>
                <w:szCs w:val="21"/>
              </w:rPr>
            </w:pPr>
            <w:r>
              <w:rPr>
                <w:rFonts w:ascii="宋体" w:hAnsi="宋体" w:cs="宋体"/>
                <w:color w:val="000000"/>
                <w:kern w:val="0"/>
                <w:sz w:val="21"/>
                <w:szCs w:val="21"/>
              </w:rPr>
              <w:t>50</w:t>
            </w:r>
            <w:r>
              <w:rPr>
                <w:rFonts w:hint="eastAsia" w:ascii="宋体" w:hAnsi="宋体" w:cs="宋体"/>
                <w:color w:val="000000"/>
                <w:kern w:val="0"/>
                <w:sz w:val="21"/>
                <w:szCs w:val="21"/>
              </w:rPr>
              <w:t>万次以上可确保线圈绝不烧毁；</w:t>
            </w:r>
          </w:p>
          <w:p>
            <w:pPr>
              <w:widowControl/>
              <w:jc w:val="left"/>
              <w:rPr>
                <w:rFonts w:ascii="宋体" w:cs="宋体"/>
                <w:color w:val="000000"/>
                <w:kern w:val="0"/>
                <w:sz w:val="21"/>
                <w:szCs w:val="21"/>
              </w:rPr>
            </w:pPr>
            <w:r>
              <w:rPr>
                <w:rFonts w:ascii="宋体" w:hAnsi="宋体" w:cs="宋体"/>
                <w:color w:val="000000"/>
                <w:kern w:val="0"/>
                <w:sz w:val="21"/>
                <w:szCs w:val="21"/>
              </w:rPr>
              <w:t>360</w:t>
            </w:r>
            <w:r>
              <w:rPr>
                <w:rFonts w:hint="eastAsia" w:ascii="宋体" w:hAnsi="宋体" w:cs="宋体"/>
                <w:color w:val="000000"/>
                <w:kern w:val="0"/>
                <w:sz w:val="21"/>
                <w:szCs w:val="21"/>
              </w:rPr>
              <w:t>度防插防撬；</w:t>
            </w:r>
          </w:p>
          <w:p>
            <w:pPr>
              <w:widowControl/>
              <w:jc w:val="left"/>
              <w:rPr>
                <w:rFonts w:ascii="宋体" w:cs="宋体"/>
                <w:color w:val="000000"/>
                <w:kern w:val="0"/>
                <w:sz w:val="21"/>
                <w:szCs w:val="21"/>
              </w:rPr>
            </w:pPr>
            <w:r>
              <w:rPr>
                <w:rFonts w:hint="eastAsia" w:ascii="宋体" w:hAnsi="宋体" w:cs="宋体"/>
                <w:color w:val="000000"/>
                <w:kern w:val="0"/>
                <w:sz w:val="21"/>
                <w:szCs w:val="21"/>
              </w:rPr>
              <w:t>自带机械应急装置；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4</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电子锁</w:t>
            </w:r>
          </w:p>
          <w:p>
            <w:pPr>
              <w:widowControl/>
              <w:jc w:val="center"/>
              <w:rPr>
                <w:rFonts w:ascii="宋体" w:cs="宋体"/>
                <w:color w:val="000000"/>
                <w:kern w:val="0"/>
                <w:sz w:val="21"/>
                <w:szCs w:val="21"/>
              </w:rPr>
            </w:pPr>
            <w:r>
              <w:rPr>
                <w:rFonts w:hint="eastAsia" w:ascii="宋体" w:hAnsi="宋体" w:cs="宋体"/>
                <w:color w:val="000000"/>
                <w:kern w:val="0"/>
                <w:sz w:val="21"/>
                <w:szCs w:val="21"/>
              </w:rPr>
              <w:t>控制板</w:t>
            </w:r>
          </w:p>
        </w:tc>
        <w:tc>
          <w:tcPr>
            <w:tcW w:w="7370"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控制门数可任意扩展，做到任意级联及自由组合；</w:t>
            </w:r>
          </w:p>
          <w:p>
            <w:pPr>
              <w:widowControl/>
              <w:jc w:val="left"/>
              <w:rPr>
                <w:rFonts w:ascii="宋体" w:cs="宋体"/>
                <w:color w:val="000000"/>
                <w:kern w:val="0"/>
                <w:sz w:val="21"/>
                <w:szCs w:val="21"/>
              </w:rPr>
            </w:pPr>
            <w:r>
              <w:rPr>
                <w:rFonts w:hint="eastAsia" w:ascii="宋体" w:hAnsi="宋体" w:cs="宋体"/>
                <w:color w:val="000000"/>
                <w:kern w:val="0"/>
                <w:sz w:val="21"/>
                <w:szCs w:val="21"/>
              </w:rPr>
              <w:t>支持后续升级变更。</w:t>
            </w:r>
          </w:p>
          <w:p>
            <w:pPr>
              <w:widowControl/>
              <w:jc w:val="left"/>
              <w:rPr>
                <w:rFonts w:ascii="宋体" w:cs="宋体"/>
                <w:color w:val="000000"/>
                <w:kern w:val="0"/>
                <w:sz w:val="21"/>
                <w:szCs w:val="21"/>
              </w:rPr>
            </w:pPr>
            <w:r>
              <w:rPr>
                <w:rFonts w:hint="eastAsia" w:ascii="宋体" w:hAnsi="宋体" w:cs="宋体"/>
                <w:color w:val="000000"/>
                <w:kern w:val="0"/>
                <w:sz w:val="21"/>
                <w:szCs w:val="21"/>
              </w:rPr>
              <w:t>采用</w:t>
            </w:r>
            <w:r>
              <w:rPr>
                <w:rFonts w:ascii="宋体" w:hAnsi="宋体" w:cs="宋体"/>
                <w:color w:val="000000"/>
                <w:kern w:val="0"/>
                <w:sz w:val="21"/>
                <w:szCs w:val="21"/>
              </w:rPr>
              <w:t>12</w:t>
            </w:r>
            <w:r>
              <w:rPr>
                <w:rFonts w:hint="eastAsia" w:ascii="宋体" w:hAnsi="宋体" w:cs="宋体"/>
                <w:color w:val="000000"/>
                <w:kern w:val="0"/>
                <w:sz w:val="21"/>
                <w:szCs w:val="21"/>
              </w:rPr>
              <w:t>伏直流供电</w:t>
            </w:r>
            <w:r>
              <w:rPr>
                <w:rFonts w:ascii="宋体" w:cs="宋体"/>
                <w:color w:val="000000"/>
                <w:kern w:val="0"/>
                <w:sz w:val="21"/>
                <w:szCs w:val="21"/>
              </w:rPr>
              <w:t>,</w:t>
            </w:r>
            <w:r>
              <w:rPr>
                <w:rFonts w:hint="eastAsia" w:ascii="宋体" w:hAnsi="宋体" w:cs="宋体"/>
                <w:color w:val="000000"/>
                <w:kern w:val="0"/>
                <w:sz w:val="21"/>
                <w:szCs w:val="21"/>
              </w:rPr>
              <w:t>自身功耗不到</w:t>
            </w:r>
            <w:r>
              <w:rPr>
                <w:rFonts w:ascii="宋体" w:hAnsi="宋体" w:cs="宋体"/>
                <w:color w:val="000000"/>
                <w:kern w:val="0"/>
                <w:sz w:val="21"/>
                <w:szCs w:val="21"/>
              </w:rPr>
              <w:t>1</w:t>
            </w:r>
            <w:r>
              <w:rPr>
                <w:rFonts w:hint="eastAsia" w:ascii="宋体" w:hAnsi="宋体" w:cs="宋体"/>
                <w:color w:val="000000"/>
                <w:kern w:val="0"/>
                <w:sz w:val="21"/>
                <w:szCs w:val="21"/>
              </w:rPr>
              <w:t>瓦；</w:t>
            </w:r>
          </w:p>
          <w:p>
            <w:pPr>
              <w:widowControl/>
              <w:jc w:val="left"/>
              <w:rPr>
                <w:rFonts w:ascii="宋体" w:cs="宋体"/>
                <w:color w:val="000000"/>
                <w:kern w:val="0"/>
                <w:sz w:val="21"/>
                <w:szCs w:val="21"/>
              </w:rPr>
            </w:pPr>
            <w:r>
              <w:rPr>
                <w:rFonts w:hint="eastAsia" w:ascii="宋体" w:hAnsi="宋体" w:cs="宋体"/>
                <w:color w:val="000000"/>
                <w:kern w:val="0"/>
                <w:sz w:val="21"/>
                <w:szCs w:val="21"/>
              </w:rPr>
              <w:t>自带工业总线</w:t>
            </w:r>
            <w:r>
              <w:rPr>
                <w:rFonts w:ascii="宋体" w:hAnsi="宋体" w:cs="宋体"/>
                <w:color w:val="000000"/>
                <w:kern w:val="0"/>
                <w:sz w:val="21"/>
                <w:szCs w:val="21"/>
              </w:rPr>
              <w:t>CAN-BUS/RS485/TCP/IP</w:t>
            </w:r>
            <w:r>
              <w:rPr>
                <w:rFonts w:hint="eastAsia" w:ascii="宋体" w:hAnsi="宋体" w:cs="宋体"/>
                <w:color w:val="000000"/>
                <w:kern w:val="0"/>
                <w:sz w:val="21"/>
                <w:szCs w:val="21"/>
              </w:rPr>
              <w:t>通讯接口；</w:t>
            </w:r>
          </w:p>
          <w:p>
            <w:pPr>
              <w:widowControl/>
              <w:jc w:val="left"/>
              <w:rPr>
                <w:rFonts w:ascii="宋体" w:cs="宋体"/>
                <w:color w:val="000000"/>
                <w:kern w:val="0"/>
                <w:sz w:val="21"/>
                <w:szCs w:val="21"/>
              </w:rPr>
            </w:pPr>
            <w:r>
              <w:rPr>
                <w:rFonts w:hint="eastAsia" w:ascii="宋体" w:hAnsi="宋体" w:cs="宋体"/>
                <w:color w:val="000000"/>
                <w:kern w:val="0"/>
                <w:sz w:val="21"/>
                <w:szCs w:val="21"/>
              </w:rPr>
              <w:t>自带看门狗</w:t>
            </w:r>
            <w:r>
              <w:rPr>
                <w:rFonts w:ascii="宋体" w:cs="宋体"/>
                <w:color w:val="000000"/>
                <w:kern w:val="0"/>
                <w:sz w:val="21"/>
                <w:szCs w:val="21"/>
              </w:rPr>
              <w:t>,</w:t>
            </w:r>
            <w:r>
              <w:rPr>
                <w:rFonts w:hint="eastAsia" w:ascii="宋体" w:hAnsi="宋体" w:cs="宋体"/>
                <w:color w:val="000000"/>
                <w:kern w:val="0"/>
                <w:sz w:val="21"/>
                <w:szCs w:val="21"/>
              </w:rPr>
              <w:t>遇到设备无响应自动重启；</w:t>
            </w:r>
          </w:p>
          <w:p>
            <w:pPr>
              <w:widowControl/>
              <w:jc w:val="left"/>
              <w:rPr>
                <w:rFonts w:ascii="宋体" w:cs="宋体"/>
                <w:color w:val="000000"/>
                <w:kern w:val="0"/>
                <w:sz w:val="21"/>
                <w:szCs w:val="21"/>
              </w:rPr>
            </w:pPr>
            <w:r>
              <w:rPr>
                <w:rFonts w:hint="eastAsia" w:ascii="宋体" w:hAnsi="宋体" w:cs="宋体"/>
                <w:color w:val="000000"/>
                <w:kern w:val="0"/>
                <w:sz w:val="21"/>
                <w:szCs w:val="21"/>
              </w:rPr>
              <w:t>专业防潮、防水、防尘处理</w:t>
            </w:r>
            <w:r>
              <w:rPr>
                <w:rFonts w:ascii="宋体" w:cs="宋体"/>
                <w:color w:val="000000"/>
                <w:kern w:val="0"/>
                <w:sz w:val="21"/>
                <w:szCs w:val="21"/>
              </w:rPr>
              <w:t>,</w:t>
            </w:r>
            <w:r>
              <w:rPr>
                <w:rFonts w:hint="eastAsia" w:ascii="宋体" w:hAnsi="宋体" w:cs="宋体"/>
                <w:color w:val="000000"/>
                <w:kern w:val="0"/>
                <w:sz w:val="21"/>
                <w:szCs w:val="21"/>
              </w:rPr>
              <w:t>可达到</w:t>
            </w:r>
            <w:r>
              <w:rPr>
                <w:rFonts w:ascii="宋体" w:hAnsi="宋体" w:cs="宋体"/>
                <w:color w:val="000000"/>
                <w:kern w:val="0"/>
                <w:sz w:val="21"/>
                <w:szCs w:val="21"/>
              </w:rPr>
              <w:t>IP65</w:t>
            </w:r>
            <w:r>
              <w:rPr>
                <w:rFonts w:hint="eastAsia" w:ascii="宋体" w:hAnsi="宋体" w:cs="宋体"/>
                <w:color w:val="000000"/>
                <w:kern w:val="0"/>
                <w:sz w:val="21"/>
                <w:szCs w:val="21"/>
              </w:rPr>
              <w:t>级别。</w:t>
            </w:r>
          </w:p>
          <w:p>
            <w:pPr>
              <w:widowControl/>
              <w:jc w:val="left"/>
              <w:rPr>
                <w:rFonts w:ascii="宋体" w:cs="宋体"/>
                <w:color w:val="000000"/>
                <w:kern w:val="0"/>
                <w:sz w:val="21"/>
                <w:szCs w:val="21"/>
              </w:rPr>
            </w:pPr>
            <w:r>
              <w:rPr>
                <w:rFonts w:hint="eastAsia" w:ascii="宋体" w:hAnsi="宋体" w:cs="宋体"/>
                <w:color w:val="000000"/>
                <w:kern w:val="0"/>
                <w:sz w:val="21"/>
                <w:szCs w:val="21"/>
              </w:rPr>
              <w:t>耐冷热冲击、耐老化、耐辐射、耐盐雾、耐臭氧腐蚀、</w:t>
            </w:r>
          </w:p>
          <w:p>
            <w:pPr>
              <w:widowControl/>
              <w:jc w:val="left"/>
              <w:rPr>
                <w:rFonts w:ascii="宋体" w:cs="宋体"/>
                <w:color w:val="000000"/>
                <w:kern w:val="0"/>
                <w:sz w:val="21"/>
                <w:szCs w:val="21"/>
              </w:rPr>
            </w:pPr>
            <w:r>
              <w:rPr>
                <w:rFonts w:hint="eastAsia" w:ascii="宋体" w:hAnsi="宋体" w:cs="宋体"/>
                <w:color w:val="000000"/>
                <w:kern w:val="0"/>
                <w:sz w:val="21"/>
                <w:szCs w:val="21"/>
              </w:rPr>
              <w:t>耐振动、柔韧性好、附着力强；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5</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板卡铁盒</w:t>
            </w:r>
          </w:p>
        </w:tc>
        <w:tc>
          <w:tcPr>
            <w:tcW w:w="7370"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激光切割开孔，</w:t>
            </w:r>
            <w:r>
              <w:rPr>
                <w:rFonts w:ascii="宋体" w:hAnsi="宋体" w:cs="宋体"/>
                <w:color w:val="000000"/>
                <w:kern w:val="0"/>
                <w:sz w:val="21"/>
                <w:szCs w:val="21"/>
              </w:rPr>
              <w:t>SPCC</w:t>
            </w:r>
            <w:r>
              <w:rPr>
                <w:rFonts w:hint="eastAsia" w:ascii="宋体" w:hAnsi="宋体" w:cs="宋体"/>
                <w:color w:val="000000"/>
                <w:kern w:val="0"/>
                <w:sz w:val="21"/>
                <w:szCs w:val="21"/>
              </w:rPr>
              <w:t>优质冷轧钢、酸洗磷化脱脂静电喷塑烤漆处理、表明丝印喷涂，定制化设计，防尘防鼠。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6</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侧板分控</w:t>
            </w:r>
          </w:p>
          <w:p>
            <w:pPr>
              <w:widowControl/>
              <w:jc w:val="center"/>
              <w:rPr>
                <w:rFonts w:ascii="宋体" w:cs="宋体"/>
                <w:color w:val="000000"/>
                <w:kern w:val="0"/>
                <w:sz w:val="21"/>
                <w:szCs w:val="21"/>
              </w:rPr>
            </w:pPr>
            <w:r>
              <w:rPr>
                <w:rFonts w:hint="eastAsia" w:ascii="宋体" w:hAnsi="宋体" w:cs="宋体"/>
                <w:color w:val="000000"/>
                <w:kern w:val="0"/>
                <w:sz w:val="21"/>
                <w:szCs w:val="21"/>
              </w:rPr>
              <w:t>平台</w:t>
            </w:r>
          </w:p>
        </w:tc>
        <w:tc>
          <w:tcPr>
            <w:tcW w:w="7370"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由液晶触摸屏及辅助设备组成，每组分装；</w:t>
            </w:r>
          </w:p>
          <w:p>
            <w:pPr>
              <w:widowControl/>
              <w:jc w:val="left"/>
              <w:rPr>
                <w:rFonts w:ascii="宋体" w:cs="宋体"/>
                <w:color w:val="000000"/>
                <w:kern w:val="0"/>
                <w:sz w:val="21"/>
                <w:szCs w:val="21"/>
              </w:rPr>
            </w:pPr>
            <w:r>
              <w:rPr>
                <w:rFonts w:hint="eastAsia" w:ascii="宋体" w:hAnsi="宋体" w:cs="宋体"/>
                <w:color w:val="000000"/>
                <w:kern w:val="0"/>
                <w:sz w:val="21"/>
                <w:szCs w:val="21"/>
              </w:rPr>
              <w:t>具有管理员现场操作模式，用户刷卡模式；</w:t>
            </w:r>
          </w:p>
          <w:p>
            <w:pPr>
              <w:widowControl/>
              <w:jc w:val="left"/>
              <w:rPr>
                <w:rFonts w:ascii="宋体" w:cs="宋体"/>
                <w:color w:val="000000"/>
                <w:kern w:val="0"/>
                <w:sz w:val="21"/>
                <w:szCs w:val="21"/>
              </w:rPr>
            </w:pPr>
            <w:r>
              <w:rPr>
                <w:rFonts w:hint="eastAsia" w:ascii="宋体" w:hAnsi="宋体" w:cs="宋体"/>
                <w:color w:val="000000"/>
                <w:kern w:val="0"/>
                <w:sz w:val="21"/>
                <w:szCs w:val="21"/>
              </w:rPr>
              <w:t>可实现远程交互操作及本地脱机操作；</w:t>
            </w:r>
          </w:p>
          <w:p>
            <w:pPr>
              <w:widowControl/>
              <w:jc w:val="left"/>
              <w:rPr>
                <w:rFonts w:ascii="宋体" w:cs="宋体"/>
                <w:color w:val="000000"/>
                <w:kern w:val="0"/>
                <w:sz w:val="21"/>
                <w:szCs w:val="21"/>
              </w:rPr>
            </w:pPr>
            <w:r>
              <w:rPr>
                <w:rFonts w:hint="eastAsia" w:ascii="宋体" w:hAnsi="宋体" w:cs="宋体"/>
                <w:color w:val="000000"/>
                <w:kern w:val="0"/>
                <w:sz w:val="21"/>
                <w:szCs w:val="21"/>
              </w:rPr>
              <w:t>同组可以安装多个分控平台；</w:t>
            </w:r>
          </w:p>
          <w:p>
            <w:pPr>
              <w:widowControl/>
              <w:jc w:val="left"/>
              <w:rPr>
                <w:rFonts w:ascii="宋体" w:cs="宋体"/>
                <w:color w:val="000000"/>
                <w:kern w:val="0"/>
                <w:sz w:val="21"/>
                <w:szCs w:val="21"/>
              </w:rPr>
            </w:pPr>
            <w:r>
              <w:rPr>
                <w:rFonts w:hint="eastAsia" w:ascii="宋体" w:hAnsi="宋体" w:cs="宋体"/>
                <w:color w:val="000000"/>
                <w:kern w:val="0"/>
                <w:sz w:val="21"/>
                <w:szCs w:val="21"/>
              </w:rPr>
              <w:t>液晶触摸屏具有屏保功能；</w:t>
            </w:r>
          </w:p>
          <w:p>
            <w:pPr>
              <w:widowControl/>
              <w:jc w:val="left"/>
              <w:rPr>
                <w:rFonts w:ascii="宋体" w:cs="宋体"/>
                <w:color w:val="000000"/>
                <w:kern w:val="0"/>
                <w:sz w:val="21"/>
                <w:szCs w:val="21"/>
              </w:rPr>
            </w:pPr>
            <w:r>
              <w:rPr>
                <w:rFonts w:hint="eastAsia" w:ascii="宋体" w:hAnsi="宋体" w:cs="宋体"/>
                <w:color w:val="000000"/>
                <w:kern w:val="0"/>
                <w:sz w:val="21"/>
                <w:szCs w:val="21"/>
              </w:rPr>
              <w:t>可显示用户信息；</w:t>
            </w:r>
          </w:p>
          <w:p>
            <w:pPr>
              <w:widowControl/>
              <w:jc w:val="left"/>
              <w:rPr>
                <w:rFonts w:ascii="宋体" w:cs="宋体"/>
                <w:color w:val="000000"/>
                <w:kern w:val="0"/>
                <w:sz w:val="21"/>
                <w:szCs w:val="21"/>
              </w:rPr>
            </w:pPr>
            <w:r>
              <w:rPr>
                <w:rFonts w:hint="eastAsia" w:ascii="宋体" w:hAnsi="宋体" w:cs="宋体"/>
                <w:color w:val="000000"/>
                <w:kern w:val="0"/>
                <w:sz w:val="21"/>
                <w:szCs w:val="21"/>
              </w:rPr>
              <w:t>可实现管理员操作；</w:t>
            </w:r>
          </w:p>
          <w:p>
            <w:pPr>
              <w:widowControl/>
              <w:jc w:val="left"/>
              <w:rPr>
                <w:rFonts w:ascii="宋体" w:cs="宋体"/>
                <w:color w:val="000000"/>
                <w:kern w:val="0"/>
                <w:sz w:val="21"/>
                <w:szCs w:val="21"/>
              </w:rPr>
            </w:pPr>
            <w:r>
              <w:rPr>
                <w:rFonts w:hint="eastAsia" w:ascii="宋体" w:hAnsi="宋体" w:cs="宋体"/>
                <w:color w:val="000000"/>
                <w:kern w:val="0"/>
                <w:sz w:val="21"/>
                <w:szCs w:val="21"/>
              </w:rPr>
              <w:t>提供本地人机交互操作系统；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7</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音响设备</w:t>
            </w:r>
          </w:p>
        </w:tc>
        <w:tc>
          <w:tcPr>
            <w:tcW w:w="7370"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每组自带独立音箱，实现可操作过程中实时语音播报，语音提示功能；</w:t>
            </w:r>
          </w:p>
          <w:p>
            <w:pPr>
              <w:widowControl/>
              <w:jc w:val="left"/>
              <w:rPr>
                <w:rFonts w:ascii="宋体" w:cs="宋体"/>
                <w:color w:val="000000"/>
                <w:kern w:val="0"/>
                <w:sz w:val="21"/>
                <w:szCs w:val="21"/>
              </w:rPr>
            </w:pPr>
            <w:r>
              <w:rPr>
                <w:rFonts w:hint="eastAsia" w:ascii="宋体" w:hAnsi="宋体" w:cs="宋体"/>
                <w:color w:val="000000"/>
                <w:kern w:val="0"/>
                <w:sz w:val="21"/>
                <w:szCs w:val="21"/>
              </w:rPr>
              <w:t>柜门打开提示功能；</w:t>
            </w:r>
          </w:p>
          <w:p>
            <w:pPr>
              <w:widowControl/>
              <w:jc w:val="left"/>
              <w:rPr>
                <w:rFonts w:ascii="宋体" w:cs="宋体"/>
                <w:color w:val="000000"/>
                <w:kern w:val="0"/>
                <w:sz w:val="21"/>
                <w:szCs w:val="21"/>
              </w:rPr>
            </w:pPr>
            <w:r>
              <w:rPr>
                <w:rFonts w:hint="eastAsia" w:ascii="宋体" w:hAnsi="宋体" w:cs="宋体"/>
                <w:color w:val="000000"/>
                <w:kern w:val="0"/>
                <w:sz w:val="21"/>
                <w:szCs w:val="21"/>
              </w:rPr>
              <w:t>柜门非法开箱异常开启语音报警提示功能；</w:t>
            </w:r>
          </w:p>
          <w:p>
            <w:pPr>
              <w:widowControl/>
              <w:jc w:val="left"/>
              <w:rPr>
                <w:rFonts w:ascii="宋体" w:cs="宋体"/>
                <w:color w:val="000000"/>
                <w:kern w:val="0"/>
                <w:sz w:val="21"/>
                <w:szCs w:val="21"/>
              </w:rPr>
            </w:pPr>
            <w:r>
              <w:rPr>
                <w:rFonts w:hint="eastAsia" w:ascii="宋体" w:hAnsi="宋体" w:cs="宋体"/>
                <w:color w:val="000000"/>
                <w:kern w:val="0"/>
                <w:sz w:val="21"/>
                <w:szCs w:val="21"/>
              </w:rPr>
              <w:t>刷卡位置错误提醒功能；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8</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交换机</w:t>
            </w:r>
          </w:p>
        </w:tc>
        <w:tc>
          <w:tcPr>
            <w:tcW w:w="7370"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多口千兆工业交换机，钢壳壳体，散热性好，静音无风扇；</w:t>
            </w:r>
          </w:p>
          <w:p>
            <w:pPr>
              <w:widowControl/>
              <w:jc w:val="left"/>
              <w:rPr>
                <w:rFonts w:ascii="宋体" w:cs="宋体"/>
                <w:color w:val="000000"/>
                <w:kern w:val="0"/>
                <w:sz w:val="21"/>
                <w:szCs w:val="21"/>
              </w:rPr>
            </w:pPr>
            <w:r>
              <w:rPr>
                <w:rFonts w:ascii="宋体" w:hAnsi="宋体" w:cs="宋体"/>
                <w:color w:val="000000"/>
                <w:kern w:val="0"/>
                <w:sz w:val="21"/>
                <w:szCs w:val="21"/>
              </w:rPr>
              <w:t>3</w:t>
            </w:r>
            <w:r>
              <w:rPr>
                <w:rFonts w:hint="eastAsia" w:ascii="宋体" w:hAnsi="宋体" w:cs="宋体"/>
                <w:color w:val="000000"/>
                <w:kern w:val="0"/>
                <w:sz w:val="21"/>
                <w:szCs w:val="21"/>
              </w:rPr>
              <w:t>种工作模式：网络克隆、标准交换、</w:t>
            </w:r>
            <w:r>
              <w:rPr>
                <w:rFonts w:ascii="宋体" w:hAnsi="宋体" w:cs="宋体"/>
                <w:color w:val="000000"/>
                <w:kern w:val="0"/>
                <w:sz w:val="21"/>
                <w:szCs w:val="21"/>
              </w:rPr>
              <w:t>VLAN</w:t>
            </w:r>
            <w:r>
              <w:rPr>
                <w:rFonts w:hint="eastAsia" w:ascii="宋体" w:hAnsi="宋体" w:cs="宋体"/>
                <w:color w:val="000000"/>
                <w:kern w:val="0"/>
                <w:sz w:val="21"/>
                <w:szCs w:val="21"/>
              </w:rPr>
              <w:t>隔离；</w:t>
            </w:r>
          </w:p>
          <w:p>
            <w:pPr>
              <w:widowControl/>
              <w:jc w:val="left"/>
              <w:rPr>
                <w:rFonts w:ascii="宋体" w:cs="宋体"/>
                <w:color w:val="000000"/>
                <w:kern w:val="0"/>
                <w:sz w:val="21"/>
                <w:szCs w:val="21"/>
              </w:rPr>
            </w:pPr>
            <w:r>
              <w:rPr>
                <w:rFonts w:hint="eastAsia" w:ascii="宋体" w:hAnsi="宋体" w:cs="宋体"/>
                <w:color w:val="000000"/>
                <w:kern w:val="0"/>
                <w:sz w:val="21"/>
                <w:szCs w:val="21"/>
              </w:rPr>
              <w:t>即插即用，无需配置；</w:t>
            </w:r>
            <w:r>
              <w:rPr>
                <w:rFonts w:ascii="宋体" w:hAnsi="宋体" w:cs="宋体"/>
                <w:color w:val="000000"/>
                <w:kern w:val="0"/>
                <w:sz w:val="21"/>
                <w:szCs w:val="21"/>
              </w:rPr>
              <w:t>3C</w:t>
            </w:r>
            <w:r>
              <w:rPr>
                <w:rFonts w:hint="eastAsia" w:ascii="宋体" w:hAnsi="宋体" w:cs="宋体"/>
                <w:color w:val="000000"/>
                <w:kern w:val="0"/>
                <w:sz w:val="21"/>
                <w:szCs w:val="21"/>
              </w:rPr>
              <w:t>标准，安全可靠；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9</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机柜</w:t>
            </w:r>
          </w:p>
        </w:tc>
        <w:tc>
          <w:tcPr>
            <w:tcW w:w="7370" w:type="dxa"/>
            <w:noWrap/>
            <w:vAlign w:val="center"/>
          </w:tcPr>
          <w:p>
            <w:pPr>
              <w:widowControl/>
              <w:jc w:val="left"/>
              <w:rPr>
                <w:rFonts w:ascii="宋体" w:cs="宋体"/>
                <w:color w:val="000000"/>
                <w:kern w:val="0"/>
                <w:sz w:val="21"/>
                <w:szCs w:val="21"/>
              </w:rPr>
            </w:pPr>
            <w:r>
              <w:rPr>
                <w:rFonts w:ascii="宋体" w:hAnsi="宋体" w:cs="宋体"/>
                <w:color w:val="000000"/>
                <w:kern w:val="0"/>
                <w:sz w:val="21"/>
                <w:szCs w:val="21"/>
              </w:rPr>
              <w:t>42U</w:t>
            </w:r>
            <w:r>
              <w:rPr>
                <w:rFonts w:hint="eastAsia" w:ascii="宋体" w:hAnsi="宋体" w:cs="宋体"/>
                <w:color w:val="000000"/>
                <w:kern w:val="0"/>
                <w:sz w:val="21"/>
                <w:szCs w:val="21"/>
              </w:rPr>
              <w:t>标准机柜，</w:t>
            </w:r>
            <w:r>
              <w:rPr>
                <w:rFonts w:ascii="宋体" w:hAnsi="宋体" w:cs="宋体"/>
                <w:color w:val="000000"/>
                <w:kern w:val="0"/>
                <w:sz w:val="21"/>
                <w:szCs w:val="21"/>
              </w:rPr>
              <w:t>SPCC</w:t>
            </w:r>
            <w:r>
              <w:rPr>
                <w:rFonts w:hint="eastAsia" w:ascii="宋体" w:hAnsi="宋体" w:cs="宋体"/>
                <w:color w:val="000000"/>
                <w:kern w:val="0"/>
                <w:sz w:val="21"/>
                <w:szCs w:val="21"/>
              </w:rPr>
              <w:t>优质冷轧钢、镀锌方孔条；</w:t>
            </w:r>
          </w:p>
          <w:p>
            <w:pPr>
              <w:widowControl/>
              <w:jc w:val="left"/>
              <w:rPr>
                <w:rFonts w:ascii="宋体" w:cs="宋体"/>
                <w:color w:val="000000"/>
                <w:kern w:val="0"/>
                <w:sz w:val="21"/>
                <w:szCs w:val="21"/>
              </w:rPr>
            </w:pPr>
            <w:r>
              <w:rPr>
                <w:rFonts w:hint="eastAsia" w:ascii="宋体" w:hAnsi="宋体" w:cs="宋体"/>
                <w:color w:val="000000"/>
                <w:kern w:val="0"/>
                <w:sz w:val="21"/>
                <w:szCs w:val="21"/>
              </w:rPr>
              <w:t>酸洗磷化脱脂静电喷塑烤漆处理；</w:t>
            </w:r>
            <w:r>
              <w:rPr>
                <w:rFonts w:ascii="宋体" w:hAnsi="宋体" w:cs="宋体"/>
                <w:color w:val="000000"/>
                <w:kern w:val="0"/>
                <w:sz w:val="21"/>
                <w:szCs w:val="21"/>
              </w:rPr>
              <w:t>kvm</w:t>
            </w:r>
            <w:r>
              <w:rPr>
                <w:rFonts w:hint="eastAsia" w:ascii="宋体" w:hAnsi="宋体" w:cs="宋体"/>
                <w:color w:val="000000"/>
                <w:kern w:val="0"/>
                <w:sz w:val="21"/>
                <w:szCs w:val="21"/>
              </w:rPr>
              <w:t>、</w:t>
            </w:r>
            <w:r>
              <w:rPr>
                <w:rFonts w:ascii="宋体" w:hAnsi="宋体" w:cs="宋体"/>
                <w:color w:val="000000"/>
                <w:kern w:val="0"/>
                <w:sz w:val="21"/>
                <w:szCs w:val="21"/>
              </w:rPr>
              <w:t>usp</w:t>
            </w:r>
            <w:r>
              <w:rPr>
                <w:rFonts w:hint="eastAsia" w:ascii="宋体" w:hAnsi="宋体" w:cs="宋体"/>
                <w:color w:val="000000"/>
                <w:kern w:val="0"/>
                <w:sz w:val="21"/>
                <w:szCs w:val="21"/>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10</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线材</w:t>
            </w:r>
          </w:p>
        </w:tc>
        <w:tc>
          <w:tcPr>
            <w:tcW w:w="7370" w:type="dxa"/>
            <w:noWrap/>
            <w:vAlign w:val="center"/>
          </w:tcPr>
          <w:p>
            <w:pPr>
              <w:widowControl/>
              <w:jc w:val="left"/>
              <w:rPr>
                <w:rFonts w:ascii="宋体" w:cs="宋体"/>
                <w:color w:val="000000"/>
                <w:kern w:val="0"/>
                <w:sz w:val="21"/>
                <w:szCs w:val="21"/>
              </w:rPr>
            </w:pPr>
            <w:r>
              <w:rPr>
                <w:rFonts w:ascii="宋体" w:hAnsi="宋体" w:cs="宋体"/>
                <w:color w:val="000000"/>
                <w:kern w:val="0"/>
                <w:sz w:val="21"/>
                <w:szCs w:val="21"/>
              </w:rPr>
              <w:t>GB/T5023.3-2008IEC60227-3</w:t>
            </w:r>
            <w:r>
              <w:rPr>
                <w:rFonts w:hint="eastAsia" w:ascii="宋体" w:hAnsi="宋体" w:cs="宋体"/>
                <w:color w:val="000000"/>
                <w:kern w:val="0"/>
                <w:sz w:val="21"/>
                <w:szCs w:val="21"/>
              </w:rPr>
              <w:t>：</w:t>
            </w:r>
            <w:r>
              <w:rPr>
                <w:rFonts w:ascii="宋体" w:hAnsi="宋体" w:cs="宋体"/>
                <w:color w:val="000000"/>
                <w:kern w:val="0"/>
                <w:sz w:val="21"/>
                <w:szCs w:val="21"/>
              </w:rPr>
              <w:t>1997</w:t>
            </w:r>
            <w:r>
              <w:rPr>
                <w:rFonts w:hint="eastAsia" w:ascii="宋体" w:hAnsi="宋体" w:cs="宋体"/>
                <w:color w:val="000000"/>
                <w:kern w:val="0"/>
                <w:sz w:val="21"/>
                <w:szCs w:val="21"/>
              </w:rPr>
              <w:t>阻燃防火国标线；</w:t>
            </w:r>
          </w:p>
          <w:p>
            <w:pPr>
              <w:widowControl/>
              <w:jc w:val="left"/>
              <w:rPr>
                <w:rFonts w:ascii="宋体" w:cs="宋体"/>
                <w:color w:val="000000"/>
                <w:kern w:val="0"/>
                <w:sz w:val="21"/>
                <w:szCs w:val="21"/>
              </w:rPr>
            </w:pPr>
            <w:r>
              <w:rPr>
                <w:rFonts w:ascii="宋体" w:hAnsi="宋体" w:cs="宋体"/>
                <w:color w:val="000000"/>
                <w:kern w:val="0"/>
                <w:sz w:val="21"/>
                <w:szCs w:val="21"/>
              </w:rPr>
              <w:t xml:space="preserve"> 0.3/0.5/1.5/2.5</w:t>
            </w:r>
            <w:r>
              <w:rPr>
                <w:rFonts w:hint="eastAsia" w:ascii="宋体" w:hAnsi="宋体" w:cs="宋体"/>
                <w:color w:val="000000"/>
                <w:kern w:val="0"/>
                <w:sz w:val="21"/>
                <w:szCs w:val="21"/>
              </w:rPr>
              <w:t>平方国标线缆；超六类网线；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11</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打印设备</w:t>
            </w:r>
          </w:p>
        </w:tc>
        <w:tc>
          <w:tcPr>
            <w:tcW w:w="7370" w:type="dxa"/>
            <w:noWrap/>
            <w:vAlign w:val="center"/>
          </w:tcPr>
          <w:p>
            <w:pPr>
              <w:widowControl/>
              <w:jc w:val="left"/>
              <w:rPr>
                <w:rFonts w:ascii="宋体" w:cs="宋体"/>
                <w:color w:val="000000"/>
                <w:kern w:val="0"/>
                <w:sz w:val="21"/>
                <w:szCs w:val="21"/>
              </w:rPr>
            </w:pPr>
            <w:r>
              <w:rPr>
                <w:rFonts w:ascii="宋体" w:hAnsi="宋体" w:cs="宋体"/>
                <w:color w:val="000000"/>
                <w:kern w:val="0"/>
                <w:sz w:val="21"/>
                <w:szCs w:val="21"/>
              </w:rPr>
              <w:t>USB</w:t>
            </w:r>
            <w:r>
              <w:rPr>
                <w:rFonts w:hint="eastAsia" w:ascii="宋体" w:hAnsi="宋体" w:cs="宋体"/>
                <w:color w:val="000000"/>
                <w:kern w:val="0"/>
                <w:sz w:val="21"/>
                <w:szCs w:val="21"/>
              </w:rPr>
              <w:t>串口票据打印设备；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12</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应急设备</w:t>
            </w:r>
          </w:p>
        </w:tc>
        <w:tc>
          <w:tcPr>
            <w:tcW w:w="7370"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当电子锁出现故障或无电状态下，备用应急机械钥匙锁可以人工开锁；</w:t>
            </w:r>
          </w:p>
          <w:p>
            <w:pPr>
              <w:widowControl/>
              <w:jc w:val="left"/>
              <w:rPr>
                <w:rFonts w:ascii="宋体" w:cs="宋体"/>
                <w:color w:val="000000"/>
                <w:kern w:val="0"/>
                <w:sz w:val="21"/>
                <w:szCs w:val="21"/>
              </w:rPr>
            </w:pPr>
            <w:r>
              <w:rPr>
                <w:rFonts w:hint="eastAsia" w:ascii="宋体" w:hAnsi="宋体" w:cs="宋体"/>
                <w:color w:val="000000"/>
                <w:kern w:val="0"/>
                <w:sz w:val="21"/>
                <w:szCs w:val="21"/>
              </w:rPr>
              <w:t>侧板可以实现备用电源应急下，管理员权限登录应急处理相应控制操作。</w:t>
            </w:r>
          </w:p>
          <w:p>
            <w:pPr>
              <w:widowControl/>
              <w:jc w:val="left"/>
              <w:rPr>
                <w:rFonts w:ascii="宋体" w:cs="宋体"/>
                <w:color w:val="000000"/>
                <w:kern w:val="0"/>
                <w:sz w:val="21"/>
                <w:szCs w:val="21"/>
              </w:rPr>
            </w:pPr>
            <w:r>
              <w:rPr>
                <w:rFonts w:hint="eastAsia" w:ascii="宋体" w:hAnsi="宋体" w:cs="宋体"/>
                <w:color w:val="000000"/>
                <w:kern w:val="0"/>
                <w:sz w:val="21"/>
                <w:szCs w:val="21"/>
              </w:rPr>
              <w:t>在所有电源都掉电的情况下还可以实现手持式应急设备开启智能锁，并且绕过任何逻辑电路层，实现纯手持设备开锁。</w:t>
            </w:r>
          </w:p>
        </w:tc>
      </w:tr>
    </w:tbl>
    <w:p>
      <w:pPr>
        <w:pStyle w:val="17"/>
        <w:ind w:left="0" w:firstLine="0"/>
        <w:rPr>
          <w:rFonts w:ascii="宋体" w:cs="宋体"/>
        </w:rPr>
      </w:pPr>
      <w:r>
        <w:rPr>
          <w:rFonts w:ascii="宋体" w:hAnsi="宋体" w:cs="宋体"/>
          <w:sz w:val="21"/>
          <w:szCs w:val="21"/>
        </w:rPr>
        <w:t>2</w:t>
      </w:r>
      <w:r>
        <w:rPr>
          <w:rFonts w:hint="eastAsia" w:ascii="宋体" w:hAnsi="宋体" w:cs="宋体"/>
          <w:sz w:val="21"/>
          <w:szCs w:val="21"/>
        </w:rPr>
        <w:t>、智能参数软件部分</w:t>
      </w:r>
    </w:p>
    <w:tbl>
      <w:tblPr>
        <w:tblStyle w:val="19"/>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17"/>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b/>
                <w:bCs/>
                <w:color w:val="000000"/>
                <w:kern w:val="0"/>
                <w:sz w:val="21"/>
                <w:szCs w:val="21"/>
              </w:rPr>
            </w:pPr>
            <w:r>
              <w:rPr>
                <w:rFonts w:hint="eastAsia" w:ascii="宋体" w:hAnsi="宋体" w:cs="宋体"/>
                <w:b/>
                <w:bCs/>
                <w:color w:val="000000"/>
                <w:kern w:val="0"/>
                <w:sz w:val="21"/>
                <w:szCs w:val="21"/>
              </w:rPr>
              <w:t>序号</w:t>
            </w:r>
          </w:p>
        </w:tc>
        <w:tc>
          <w:tcPr>
            <w:tcW w:w="1517" w:type="dxa"/>
            <w:noWrap/>
            <w:vAlign w:val="center"/>
          </w:tcPr>
          <w:p>
            <w:pPr>
              <w:widowControl/>
              <w:jc w:val="center"/>
              <w:rPr>
                <w:rFonts w:ascii="宋体" w:cs="宋体"/>
                <w:b/>
                <w:bCs/>
                <w:color w:val="000000"/>
                <w:kern w:val="0"/>
                <w:sz w:val="21"/>
                <w:szCs w:val="21"/>
              </w:rPr>
            </w:pPr>
            <w:r>
              <w:rPr>
                <w:rFonts w:hint="eastAsia" w:ascii="宋体" w:hAnsi="宋体" w:cs="宋体"/>
                <w:b/>
                <w:bCs/>
                <w:color w:val="000000"/>
                <w:kern w:val="0"/>
                <w:sz w:val="21"/>
                <w:szCs w:val="21"/>
              </w:rPr>
              <w:t>功能模块</w:t>
            </w:r>
          </w:p>
        </w:tc>
        <w:tc>
          <w:tcPr>
            <w:tcW w:w="7365" w:type="dxa"/>
            <w:noWrap/>
            <w:vAlign w:val="center"/>
          </w:tcPr>
          <w:p>
            <w:pPr>
              <w:widowControl/>
              <w:jc w:val="center"/>
              <w:rPr>
                <w:rFonts w:ascii="宋体" w:cs="宋体"/>
                <w:b/>
                <w:bCs/>
                <w:color w:val="000000"/>
                <w:kern w:val="0"/>
                <w:sz w:val="21"/>
                <w:szCs w:val="21"/>
              </w:rPr>
            </w:pPr>
            <w:r>
              <w:rPr>
                <w:rFonts w:hint="eastAsia" w:ascii="宋体" w:hAnsi="宋体" w:cs="宋体"/>
                <w:b/>
                <w:bCs/>
                <w:color w:val="000000"/>
                <w:kern w:val="0"/>
                <w:sz w:val="21"/>
                <w:szCs w:val="21"/>
              </w:rPr>
              <w:t>软件功能要求描述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1</w:t>
            </w:r>
          </w:p>
        </w:tc>
        <w:tc>
          <w:tcPr>
            <w:tcW w:w="1517"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PC</w:t>
            </w:r>
            <w:r>
              <w:rPr>
                <w:rFonts w:hint="eastAsia" w:ascii="宋体" w:hAnsi="宋体" w:cs="宋体"/>
                <w:color w:val="000000"/>
                <w:kern w:val="0"/>
                <w:sz w:val="21"/>
                <w:szCs w:val="21"/>
              </w:rPr>
              <w:t>端管理软件</w:t>
            </w:r>
          </w:p>
        </w:tc>
        <w:tc>
          <w:tcPr>
            <w:tcW w:w="7365" w:type="dxa"/>
            <w:noWrap/>
            <w:vAlign w:val="center"/>
          </w:tcPr>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、为任意多个存放室配制</w:t>
            </w:r>
            <w:r>
              <w:rPr>
                <w:rFonts w:ascii="宋体" w:hAnsi="宋体" w:cs="宋体"/>
                <w:color w:val="000000"/>
                <w:kern w:val="0"/>
                <w:sz w:val="21"/>
                <w:szCs w:val="21"/>
              </w:rPr>
              <w:t xml:space="preserve"> PC </w:t>
            </w:r>
            <w:r>
              <w:rPr>
                <w:rFonts w:hint="eastAsia" w:ascii="宋体" w:hAnsi="宋体" w:cs="宋体"/>
                <w:color w:val="000000"/>
                <w:kern w:val="0"/>
                <w:sz w:val="21"/>
                <w:szCs w:val="21"/>
              </w:rPr>
              <w:t>端机房管理软件系统，提高管理员日常各类事务管理，全面且方便易操作。</w:t>
            </w:r>
          </w:p>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2</w:t>
            </w:r>
            <w:r>
              <w:rPr>
                <w:rFonts w:hint="eastAsia" w:ascii="宋体" w:hAnsi="宋体" w:cs="宋体"/>
                <w:color w:val="000000"/>
                <w:kern w:val="0"/>
                <w:sz w:val="21"/>
                <w:szCs w:val="21"/>
              </w:rPr>
              <w:t>、具备综合的柜体管理体系，结合现场场地柜体布设，清晰合理的管理密集型或各种几何型存放架。由组列行三维度管理的存放架更直观符合人性化操作。</w:t>
            </w:r>
          </w:p>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3</w:t>
            </w:r>
            <w:r>
              <w:rPr>
                <w:rFonts w:hint="eastAsia" w:ascii="宋体" w:hAnsi="宋体" w:cs="宋体"/>
                <w:color w:val="000000"/>
                <w:kern w:val="0"/>
                <w:sz w:val="21"/>
                <w:szCs w:val="21"/>
              </w:rPr>
              <w:t>、具备人性化的用户管理体系，使得用户和目标柜体及操作之间构建信息关系，方便查询及容易关联。做到无序存放有序查找。</w:t>
            </w:r>
          </w:p>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4</w:t>
            </w:r>
            <w:r>
              <w:rPr>
                <w:rFonts w:hint="eastAsia" w:ascii="宋体" w:hAnsi="宋体" w:cs="宋体"/>
                <w:color w:val="000000"/>
                <w:kern w:val="0"/>
                <w:sz w:val="21"/>
                <w:szCs w:val="21"/>
              </w:rPr>
              <w:t>、具备成熟稳定的</w:t>
            </w:r>
            <w:r>
              <w:rPr>
                <w:rFonts w:ascii="宋体" w:hAnsi="宋体" w:cs="宋体"/>
                <w:color w:val="000000"/>
                <w:kern w:val="0"/>
                <w:sz w:val="21"/>
                <w:szCs w:val="21"/>
              </w:rPr>
              <w:t xml:space="preserve"> RFID </w:t>
            </w:r>
            <w:r>
              <w:rPr>
                <w:rFonts w:hint="eastAsia" w:ascii="宋体" w:hAnsi="宋体" w:cs="宋体"/>
                <w:color w:val="000000"/>
                <w:kern w:val="0"/>
                <w:sz w:val="21"/>
                <w:szCs w:val="21"/>
              </w:rPr>
              <w:t>读写技术。并同时具备管理所有卡片的读写，多功能的卡片管理体系，使得卡片制作，卡片信息查询，卡片关联种类等更清晰明了，做到卡片内外统一管理。精准实用的设置集中有效的四类卡，每种卡的权限各有不同：维护卡，后台管理卡，普通管理卡，用户卡。刷卡实时合理的语音播报；</w:t>
            </w:r>
          </w:p>
          <w:p>
            <w:pPr>
              <w:widowControl/>
              <w:ind w:left="31680" w:hanging="1260" w:hangingChars="600"/>
              <w:jc w:val="left"/>
              <w:rPr>
                <w:rFonts w:ascii="宋体" w:cs="宋体"/>
                <w:color w:val="000000"/>
                <w:kern w:val="0"/>
                <w:sz w:val="21"/>
                <w:szCs w:val="21"/>
              </w:rPr>
            </w:pPr>
            <w:r>
              <w:rPr>
                <w:rFonts w:ascii="宋体" w:hAnsi="宋体" w:cs="宋体"/>
                <w:color w:val="000000"/>
                <w:kern w:val="0"/>
                <w:sz w:val="21"/>
                <w:szCs w:val="21"/>
              </w:rPr>
              <w:t xml:space="preserve">4.1 </w:t>
            </w:r>
            <w:r>
              <w:rPr>
                <w:rFonts w:hint="eastAsia" w:ascii="宋体" w:hAnsi="宋体" w:cs="宋体"/>
                <w:color w:val="000000"/>
                <w:kern w:val="0"/>
                <w:sz w:val="21"/>
                <w:szCs w:val="21"/>
              </w:rPr>
              <w:t>用户卡：用户用来开启柜门的认证凭证及查看个人信息等，支持一柜多卡，每张卡具备共性和独立功能。</w:t>
            </w:r>
          </w:p>
          <w:p>
            <w:pPr>
              <w:widowControl/>
              <w:ind w:left="31680" w:hanging="1260" w:hangingChars="600"/>
              <w:jc w:val="left"/>
              <w:rPr>
                <w:rFonts w:ascii="宋体" w:cs="宋体"/>
                <w:color w:val="000000"/>
                <w:kern w:val="0"/>
                <w:sz w:val="21"/>
                <w:szCs w:val="21"/>
              </w:rPr>
            </w:pPr>
            <w:r>
              <w:rPr>
                <w:rFonts w:ascii="宋体" w:hAnsi="宋体" w:cs="宋体"/>
                <w:color w:val="000000"/>
                <w:kern w:val="0"/>
                <w:sz w:val="21"/>
                <w:szCs w:val="21"/>
              </w:rPr>
              <w:t xml:space="preserve">4.2 </w:t>
            </w:r>
            <w:r>
              <w:rPr>
                <w:rFonts w:hint="eastAsia" w:ascii="宋体" w:hAnsi="宋体" w:cs="宋体"/>
                <w:color w:val="000000"/>
                <w:kern w:val="0"/>
                <w:sz w:val="21"/>
                <w:szCs w:val="21"/>
              </w:rPr>
              <w:t>管理卡：应用于现场的管理员执勤管理的卡，方便管理员现场管理操作。</w:t>
            </w:r>
          </w:p>
          <w:p>
            <w:pPr>
              <w:widowControl/>
              <w:ind w:left="31680" w:hanging="1260" w:hangingChars="600"/>
              <w:jc w:val="left"/>
              <w:rPr>
                <w:rFonts w:ascii="宋体" w:cs="宋体"/>
                <w:color w:val="000000"/>
                <w:kern w:val="0"/>
                <w:sz w:val="21"/>
                <w:szCs w:val="21"/>
              </w:rPr>
            </w:pPr>
            <w:r>
              <w:rPr>
                <w:rFonts w:ascii="宋体" w:hAnsi="宋体" w:cs="宋体"/>
                <w:color w:val="000000"/>
                <w:kern w:val="0"/>
                <w:sz w:val="21"/>
                <w:szCs w:val="21"/>
              </w:rPr>
              <w:t xml:space="preserve">4.3 </w:t>
            </w:r>
            <w:r>
              <w:rPr>
                <w:rFonts w:hint="eastAsia" w:ascii="宋体" w:hAnsi="宋体" w:cs="宋体"/>
                <w:color w:val="000000"/>
                <w:kern w:val="0"/>
                <w:sz w:val="21"/>
                <w:szCs w:val="21"/>
              </w:rPr>
              <w:t>维护卡：设备安装，维修，护理等设备维护方专有卡</w:t>
            </w:r>
            <w:r>
              <w:rPr>
                <w:rFonts w:ascii="宋体" w:cs="宋体"/>
                <w:color w:val="000000"/>
                <w:kern w:val="0"/>
                <w:sz w:val="21"/>
                <w:szCs w:val="21"/>
              </w:rPr>
              <w:t>,</w:t>
            </w:r>
            <w:r>
              <w:rPr>
                <w:rFonts w:hint="eastAsia" w:ascii="宋体" w:hAnsi="宋体" w:cs="宋体"/>
                <w:color w:val="000000"/>
                <w:kern w:val="0"/>
                <w:sz w:val="21"/>
                <w:szCs w:val="21"/>
              </w:rPr>
              <w:t>设备状态，操作数据维护等。</w:t>
            </w:r>
          </w:p>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5</w:t>
            </w:r>
            <w:r>
              <w:rPr>
                <w:rFonts w:hint="eastAsia" w:ascii="宋体" w:hAnsi="宋体" w:cs="宋体"/>
                <w:color w:val="000000"/>
                <w:kern w:val="0"/>
                <w:sz w:val="21"/>
                <w:szCs w:val="21"/>
              </w:rPr>
              <w:t>、具备合理的打印体系，使得各类表单，各类数据，各类票据，各类信息等方便管理及打印。适合现场及前台管理员日常各类事务管理，方便快捷易操作。</w:t>
            </w:r>
          </w:p>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6</w:t>
            </w:r>
            <w:r>
              <w:rPr>
                <w:rFonts w:hint="eastAsia" w:ascii="宋体" w:hAnsi="宋体" w:cs="宋体"/>
                <w:color w:val="000000"/>
                <w:kern w:val="0"/>
                <w:sz w:val="21"/>
                <w:szCs w:val="21"/>
              </w:rPr>
              <w:t>、并且对相应的柜体可以实现机房远程操作及柜体侧板系统管理员权限登录应急操作，同时可以控制刷卡终端的启停设置。具备可靠的维护功能，可以方便各阶段的安装、检修、维护。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2</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侧板触控</w:t>
            </w:r>
            <w:r>
              <w:rPr>
                <w:rFonts w:ascii="宋体" w:cs="宋体"/>
                <w:color w:val="000000"/>
                <w:kern w:val="0"/>
                <w:sz w:val="21"/>
                <w:szCs w:val="21"/>
              </w:rPr>
              <w:br w:type="textWrapping"/>
            </w:r>
            <w:r>
              <w:rPr>
                <w:rFonts w:hint="eastAsia" w:ascii="宋体" w:hAnsi="宋体" w:cs="宋体"/>
                <w:color w:val="000000"/>
                <w:kern w:val="0"/>
                <w:sz w:val="21"/>
                <w:szCs w:val="21"/>
              </w:rPr>
              <w:t>操作系统</w:t>
            </w:r>
          </w:p>
        </w:tc>
        <w:tc>
          <w:tcPr>
            <w:tcW w:w="7365" w:type="dxa"/>
            <w:noWrap/>
            <w:vAlign w:val="center"/>
          </w:tcPr>
          <w:p>
            <w:pPr>
              <w:widowControl/>
              <w:jc w:val="left"/>
              <w:rPr>
                <w:rFonts w:ascii="宋体" w:cs="宋体"/>
                <w:b/>
                <w:color w:val="000000"/>
                <w:kern w:val="0"/>
                <w:sz w:val="21"/>
                <w:szCs w:val="21"/>
              </w:rPr>
            </w:pPr>
            <w:r>
              <w:rPr>
                <w:rFonts w:ascii="宋体" w:hAnsi="宋体" w:cs="宋体"/>
                <w:b/>
                <w:color w:val="000000"/>
                <w:kern w:val="0"/>
                <w:sz w:val="21"/>
                <w:szCs w:val="21"/>
              </w:rPr>
              <w:t>A</w:t>
            </w:r>
            <w:r>
              <w:rPr>
                <w:rFonts w:hint="eastAsia" w:ascii="宋体" w:hAnsi="宋体" w:cs="宋体"/>
                <w:b/>
                <w:color w:val="000000"/>
                <w:kern w:val="0"/>
                <w:sz w:val="21"/>
                <w:szCs w:val="21"/>
              </w:rPr>
              <w:t>、智能刷卡功能</w:t>
            </w:r>
          </w:p>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、各种登录入口刷卡功能，用户卡，普通管理卡，后台管理卡，维护卡等刷卡登录到定制化功能界面。</w:t>
            </w:r>
          </w:p>
          <w:p>
            <w:pPr>
              <w:widowControl/>
              <w:ind w:left="31680" w:hanging="420" w:hangingChars="200"/>
              <w:jc w:val="left"/>
              <w:rPr>
                <w:rFonts w:ascii="宋体" w:cs="宋体"/>
                <w:color w:val="000000"/>
                <w:kern w:val="0"/>
                <w:sz w:val="21"/>
                <w:szCs w:val="21"/>
              </w:rPr>
            </w:pPr>
            <w:r>
              <w:rPr>
                <w:rFonts w:ascii="宋体" w:hAnsi="宋体" w:cs="宋体"/>
                <w:color w:val="000000"/>
                <w:kern w:val="0"/>
                <w:sz w:val="21"/>
                <w:szCs w:val="21"/>
              </w:rPr>
              <w:t>2</w:t>
            </w:r>
            <w:r>
              <w:rPr>
                <w:rFonts w:hint="eastAsia" w:ascii="宋体" w:hAnsi="宋体" w:cs="宋体"/>
                <w:color w:val="000000"/>
                <w:kern w:val="0"/>
                <w:sz w:val="21"/>
                <w:szCs w:val="21"/>
              </w:rPr>
              <w:t>、其中用户卡可实现基本信息查阅及基本操作数据查询。拜访记录显示及登记更新相应的拜访记录。</w:t>
            </w:r>
          </w:p>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3</w:t>
            </w:r>
            <w:r>
              <w:rPr>
                <w:rFonts w:hint="eastAsia" w:ascii="宋体" w:hAnsi="宋体" w:cs="宋体"/>
                <w:color w:val="000000"/>
                <w:kern w:val="0"/>
                <w:sz w:val="21"/>
                <w:szCs w:val="21"/>
              </w:rPr>
              <w:t>、其中普通管理卡中对现场管理操作界面清晰，可实现基本的柜体操作功能，基本的页面操作功能。特定的附加功能等。</w:t>
            </w:r>
          </w:p>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4</w:t>
            </w:r>
            <w:r>
              <w:rPr>
                <w:rFonts w:hint="eastAsia" w:ascii="宋体" w:hAnsi="宋体" w:cs="宋体"/>
                <w:color w:val="000000"/>
                <w:kern w:val="0"/>
                <w:sz w:val="21"/>
                <w:szCs w:val="21"/>
              </w:rPr>
              <w:t>、其中后台管理卡，其权限最大，可以管理系统中各方面细化或保密的任何部分及信息定制、发布等。</w:t>
            </w:r>
          </w:p>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5</w:t>
            </w:r>
            <w:r>
              <w:rPr>
                <w:rFonts w:hint="eastAsia" w:ascii="宋体" w:hAnsi="宋体" w:cs="宋体"/>
                <w:color w:val="000000"/>
                <w:kern w:val="0"/>
                <w:sz w:val="21"/>
                <w:szCs w:val="21"/>
              </w:rPr>
              <w:t>、其中维修卡仅供源头厂家及相关维护部门使用，主要是操作数据维护，平台信息，版本信息等。</w:t>
            </w:r>
          </w:p>
          <w:p>
            <w:pPr>
              <w:widowControl/>
              <w:jc w:val="left"/>
              <w:rPr>
                <w:rFonts w:ascii="宋体" w:cs="宋体"/>
                <w:b/>
                <w:color w:val="000000"/>
                <w:kern w:val="0"/>
                <w:sz w:val="21"/>
                <w:szCs w:val="21"/>
              </w:rPr>
            </w:pPr>
            <w:r>
              <w:rPr>
                <w:rFonts w:ascii="宋体" w:hAnsi="宋体" w:cs="宋体"/>
                <w:b/>
                <w:color w:val="000000"/>
                <w:kern w:val="0"/>
                <w:sz w:val="21"/>
                <w:szCs w:val="21"/>
              </w:rPr>
              <w:t>B</w:t>
            </w:r>
            <w:r>
              <w:rPr>
                <w:rFonts w:hint="eastAsia" w:ascii="宋体" w:hAnsi="宋体" w:cs="宋体"/>
                <w:b/>
                <w:color w:val="000000"/>
                <w:kern w:val="0"/>
                <w:sz w:val="21"/>
                <w:szCs w:val="21"/>
              </w:rPr>
              <w:t>、智能语音功能</w:t>
            </w:r>
          </w:p>
          <w:p>
            <w:pPr>
              <w:widowControl/>
              <w:ind w:left="31680" w:hanging="420" w:hangingChars="200"/>
              <w:jc w:val="left"/>
              <w:rPr>
                <w:rFonts w:asci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、合乎情理的智能语音播报系统，各类操作性语音播报，各类提示性语音播报等等。</w:t>
            </w:r>
          </w:p>
          <w:p>
            <w:pPr>
              <w:widowControl/>
              <w:jc w:val="left"/>
              <w:rPr>
                <w:rFonts w:ascii="宋体" w:cs="宋体"/>
                <w:color w:val="000000"/>
                <w:kern w:val="0"/>
                <w:sz w:val="21"/>
                <w:szCs w:val="21"/>
              </w:rPr>
            </w:pPr>
            <w:r>
              <w:rPr>
                <w:rFonts w:ascii="宋体" w:hAnsi="宋体" w:cs="宋体"/>
                <w:color w:val="000000"/>
                <w:kern w:val="0"/>
                <w:sz w:val="21"/>
                <w:szCs w:val="21"/>
              </w:rPr>
              <w:t>2</w:t>
            </w:r>
            <w:r>
              <w:rPr>
                <w:rFonts w:hint="eastAsia" w:ascii="宋体" w:hAnsi="宋体" w:cs="宋体"/>
                <w:color w:val="000000"/>
                <w:kern w:val="0"/>
                <w:sz w:val="21"/>
                <w:szCs w:val="21"/>
              </w:rPr>
              <w:t>、各类故障事件报警纠错语音功能。</w:t>
            </w:r>
          </w:p>
          <w:p>
            <w:pPr>
              <w:widowControl/>
              <w:jc w:val="left"/>
              <w:rPr>
                <w:rFonts w:ascii="宋体" w:cs="宋体"/>
                <w:color w:val="000000"/>
                <w:kern w:val="0"/>
                <w:sz w:val="21"/>
                <w:szCs w:val="21"/>
              </w:rPr>
            </w:pPr>
            <w:r>
              <w:rPr>
                <w:rFonts w:ascii="宋体" w:hAnsi="宋体" w:cs="宋体"/>
                <w:color w:val="000000"/>
                <w:kern w:val="0"/>
                <w:sz w:val="21"/>
                <w:szCs w:val="21"/>
              </w:rPr>
              <w:t>3</w:t>
            </w:r>
            <w:r>
              <w:rPr>
                <w:rFonts w:hint="eastAsia" w:ascii="宋体" w:hAnsi="宋体" w:cs="宋体"/>
                <w:color w:val="000000"/>
                <w:kern w:val="0"/>
                <w:sz w:val="21"/>
                <w:szCs w:val="21"/>
              </w:rPr>
              <w:t>、个性化祈福语音功能，祭奠语音功能。</w:t>
            </w:r>
          </w:p>
          <w:p>
            <w:pPr>
              <w:widowControl/>
              <w:jc w:val="left"/>
              <w:rPr>
                <w:rFonts w:ascii="宋体" w:cs="宋体"/>
                <w:b/>
                <w:color w:val="000000"/>
                <w:kern w:val="0"/>
                <w:sz w:val="21"/>
                <w:szCs w:val="21"/>
              </w:rPr>
            </w:pPr>
            <w:r>
              <w:rPr>
                <w:rFonts w:ascii="宋体" w:hAnsi="宋体" w:cs="宋体"/>
                <w:b/>
                <w:color w:val="000000"/>
                <w:kern w:val="0"/>
                <w:sz w:val="21"/>
                <w:szCs w:val="21"/>
              </w:rPr>
              <w:t>C</w:t>
            </w:r>
            <w:r>
              <w:rPr>
                <w:rFonts w:hint="eastAsia" w:ascii="宋体" w:hAnsi="宋体" w:cs="宋体"/>
                <w:b/>
                <w:color w:val="000000"/>
                <w:kern w:val="0"/>
                <w:sz w:val="21"/>
                <w:szCs w:val="21"/>
              </w:rPr>
              <w:t>、智能人机交互触控操作平台</w:t>
            </w:r>
          </w:p>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、采用</w:t>
            </w:r>
            <w:r>
              <w:rPr>
                <w:rFonts w:ascii="宋体" w:hAnsi="宋体" w:cs="宋体"/>
                <w:color w:val="000000"/>
                <w:kern w:val="0"/>
                <w:sz w:val="21"/>
                <w:szCs w:val="21"/>
              </w:rPr>
              <w:t xml:space="preserve"> 7</w:t>
            </w:r>
            <w:r>
              <w:rPr>
                <w:rFonts w:hint="eastAsia" w:ascii="宋体" w:hAnsi="宋体" w:cs="宋体"/>
                <w:color w:val="000000"/>
                <w:kern w:val="0"/>
                <w:sz w:val="21"/>
                <w:szCs w:val="21"/>
              </w:rPr>
              <w:t>～</w:t>
            </w:r>
            <w:r>
              <w:rPr>
                <w:rFonts w:ascii="宋体" w:hAnsi="宋体" w:cs="宋体"/>
                <w:color w:val="000000"/>
                <w:kern w:val="0"/>
                <w:sz w:val="21"/>
                <w:szCs w:val="21"/>
              </w:rPr>
              <w:t xml:space="preserve">8 </w:t>
            </w:r>
            <w:r>
              <w:rPr>
                <w:rFonts w:hint="eastAsia" w:ascii="宋体" w:hAnsi="宋体" w:cs="宋体"/>
                <w:color w:val="000000"/>
                <w:kern w:val="0"/>
                <w:sz w:val="21"/>
                <w:szCs w:val="21"/>
              </w:rPr>
              <w:t>寸全彩触控屏，触摸手控操作，所见即所得，简单易操作，符合当下人民生活习惯。实现信息可视化操作。对柜体组列层形象化友好展示，便于理解和操作。</w:t>
            </w:r>
          </w:p>
          <w:p>
            <w:pPr>
              <w:widowControl/>
              <w:jc w:val="left"/>
              <w:rPr>
                <w:rFonts w:ascii="宋体" w:cs="宋体"/>
                <w:color w:val="000000"/>
                <w:kern w:val="0"/>
                <w:sz w:val="21"/>
                <w:szCs w:val="21"/>
              </w:rPr>
            </w:pPr>
            <w:r>
              <w:rPr>
                <w:rFonts w:ascii="宋体" w:hAnsi="宋体" w:cs="宋体"/>
                <w:color w:val="000000"/>
                <w:kern w:val="0"/>
                <w:sz w:val="21"/>
                <w:szCs w:val="21"/>
              </w:rPr>
              <w:t>2</w:t>
            </w:r>
            <w:r>
              <w:rPr>
                <w:rFonts w:hint="eastAsia" w:ascii="宋体" w:hAnsi="宋体" w:cs="宋体"/>
                <w:color w:val="000000"/>
                <w:kern w:val="0"/>
                <w:sz w:val="21"/>
                <w:szCs w:val="21"/>
              </w:rPr>
              <w:t>、具备合理的触控动画效果，适宜的图标展现功能。</w:t>
            </w:r>
          </w:p>
          <w:p>
            <w:pPr>
              <w:widowControl/>
              <w:ind w:left="31680" w:hanging="420" w:hangingChars="200"/>
              <w:jc w:val="left"/>
              <w:rPr>
                <w:rFonts w:ascii="宋体" w:cs="宋体"/>
                <w:color w:val="000000"/>
                <w:kern w:val="0"/>
                <w:sz w:val="21"/>
                <w:szCs w:val="21"/>
              </w:rPr>
            </w:pPr>
            <w:r>
              <w:rPr>
                <w:rFonts w:ascii="宋体" w:hAnsi="宋体" w:cs="宋体"/>
                <w:color w:val="000000"/>
                <w:kern w:val="0"/>
                <w:sz w:val="21"/>
                <w:szCs w:val="21"/>
              </w:rPr>
              <w:t>3</w:t>
            </w:r>
            <w:r>
              <w:rPr>
                <w:rFonts w:hint="eastAsia" w:ascii="宋体" w:hAnsi="宋体" w:cs="宋体"/>
                <w:color w:val="000000"/>
                <w:kern w:val="0"/>
                <w:sz w:val="21"/>
                <w:szCs w:val="21"/>
              </w:rPr>
              <w:t>、具备基本的管理员操作功能：整体开启，整行开启，整列开启，</w:t>
            </w:r>
            <w:r>
              <w:rPr>
                <w:rFonts w:ascii="宋体" w:hAnsi="宋体" w:cs="宋体"/>
                <w:color w:val="000000"/>
                <w:kern w:val="0"/>
                <w:sz w:val="21"/>
                <w:szCs w:val="21"/>
              </w:rPr>
              <w:t>AB</w:t>
            </w:r>
            <w:r>
              <w:rPr>
                <w:rFonts w:hint="eastAsia" w:ascii="宋体" w:hAnsi="宋体" w:cs="宋体"/>
                <w:color w:val="000000"/>
                <w:kern w:val="0"/>
                <w:sz w:val="21"/>
                <w:szCs w:val="21"/>
              </w:rPr>
              <w:t>智能锁开启，上下左右坐标调节，确定、暂停，开始、退出按键操作等。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3</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用户系统</w:t>
            </w:r>
          </w:p>
        </w:tc>
        <w:tc>
          <w:tcPr>
            <w:tcW w:w="7365"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用户刷卡系统，用户信息化全部录入用户账户系统，建立完毕的信息化数据库系统。</w:t>
            </w:r>
          </w:p>
          <w:p>
            <w:pPr>
              <w:widowControl/>
              <w:jc w:val="left"/>
              <w:rPr>
                <w:rFonts w:ascii="宋体" w:cs="宋体"/>
                <w:color w:val="000000"/>
                <w:kern w:val="0"/>
                <w:sz w:val="21"/>
                <w:szCs w:val="21"/>
              </w:rPr>
            </w:pPr>
            <w:r>
              <w:rPr>
                <w:rFonts w:hint="eastAsia" w:ascii="宋体" w:hAnsi="宋体" w:cs="宋体"/>
                <w:color w:val="000000"/>
                <w:kern w:val="0"/>
                <w:sz w:val="21"/>
                <w:szCs w:val="21"/>
              </w:rPr>
              <w:t>用户指纹系统，作为用户登录的一部分，便于馆内管理和用户进出方便</w:t>
            </w:r>
            <w:r>
              <w:rPr>
                <w:rFonts w:ascii="宋体" w:cs="宋体"/>
                <w:color w:val="000000"/>
                <w:kern w:val="0"/>
                <w:sz w:val="21"/>
                <w:szCs w:val="21"/>
              </w:rPr>
              <w:br w:type="textWrapping"/>
            </w:r>
            <w:r>
              <w:rPr>
                <w:rFonts w:hint="eastAsia" w:ascii="宋体" w:hAnsi="宋体" w:cs="宋体"/>
                <w:color w:val="000000"/>
                <w:kern w:val="0"/>
                <w:sz w:val="21"/>
                <w:szCs w:val="21"/>
              </w:rPr>
              <w:t>智能开锁系统，可以刷卡开锁，指纹开锁等方便快捷。</w:t>
            </w:r>
          </w:p>
          <w:p>
            <w:pPr>
              <w:widowControl/>
              <w:jc w:val="left"/>
              <w:rPr>
                <w:rFonts w:ascii="宋体" w:cs="宋体"/>
                <w:color w:val="000000"/>
                <w:kern w:val="0"/>
                <w:sz w:val="21"/>
                <w:szCs w:val="21"/>
              </w:rPr>
            </w:pPr>
            <w:r>
              <w:rPr>
                <w:rFonts w:hint="eastAsia" w:ascii="宋体" w:hAnsi="宋体" w:cs="宋体"/>
                <w:color w:val="000000"/>
                <w:kern w:val="0"/>
                <w:sz w:val="21"/>
                <w:szCs w:val="21"/>
              </w:rPr>
              <w:t>智能开启灯光系统，可以刷卡开锁，指纹开启等方便快捷。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4</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报警提示系统</w:t>
            </w:r>
          </w:p>
        </w:tc>
        <w:tc>
          <w:tcPr>
            <w:tcW w:w="7365"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具备门状态检测功能并超时报警；</w:t>
            </w:r>
          </w:p>
          <w:p>
            <w:pPr>
              <w:widowControl/>
              <w:ind w:left="31680" w:hanging="315" w:hangingChars="150"/>
              <w:jc w:val="left"/>
              <w:rPr>
                <w:rFonts w:asci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、门锁开关故障，状态故障等，通讯线路故障等，电源故障等纠错排错功能。</w:t>
            </w:r>
          </w:p>
          <w:p>
            <w:pPr>
              <w:widowControl/>
              <w:jc w:val="left"/>
              <w:rPr>
                <w:rFonts w:ascii="宋体" w:cs="宋体"/>
                <w:color w:val="000000"/>
                <w:kern w:val="0"/>
                <w:sz w:val="21"/>
                <w:szCs w:val="21"/>
              </w:rPr>
            </w:pPr>
            <w:r>
              <w:rPr>
                <w:rFonts w:ascii="宋体" w:hAnsi="宋体" w:cs="宋体"/>
                <w:color w:val="000000"/>
                <w:kern w:val="0"/>
                <w:sz w:val="21"/>
                <w:szCs w:val="21"/>
              </w:rPr>
              <w:t>2</w:t>
            </w:r>
            <w:r>
              <w:rPr>
                <w:rFonts w:hint="eastAsia" w:ascii="宋体" w:hAnsi="宋体" w:cs="宋体"/>
                <w:color w:val="000000"/>
                <w:kern w:val="0"/>
                <w:sz w:val="21"/>
                <w:szCs w:val="21"/>
              </w:rPr>
              <w:t>、数据冲突故障，数据缺失故障等排错功能。</w:t>
            </w:r>
          </w:p>
          <w:p>
            <w:pPr>
              <w:widowControl/>
              <w:jc w:val="left"/>
              <w:rPr>
                <w:rFonts w:ascii="宋体" w:cs="宋体"/>
                <w:color w:val="000000"/>
                <w:kern w:val="0"/>
                <w:sz w:val="21"/>
                <w:szCs w:val="21"/>
              </w:rPr>
            </w:pPr>
            <w:r>
              <w:rPr>
                <w:rFonts w:ascii="宋体" w:hAnsi="宋体" w:cs="宋体"/>
                <w:color w:val="000000"/>
                <w:kern w:val="0"/>
                <w:sz w:val="21"/>
                <w:szCs w:val="21"/>
              </w:rPr>
              <w:t>3</w:t>
            </w:r>
            <w:r>
              <w:rPr>
                <w:rFonts w:hint="eastAsia" w:ascii="宋体" w:hAnsi="宋体" w:cs="宋体"/>
                <w:color w:val="000000"/>
                <w:kern w:val="0"/>
                <w:sz w:val="21"/>
                <w:szCs w:val="21"/>
              </w:rPr>
              <w:t>、操作错误纠错排错等应对措施处理功能。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5</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短信系统</w:t>
            </w:r>
          </w:p>
        </w:tc>
        <w:tc>
          <w:tcPr>
            <w:tcW w:w="7365"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管理员通过后台管理操作需要通知的用户，实现短信息通知功能；</w:t>
            </w:r>
          </w:p>
          <w:p>
            <w:pPr>
              <w:widowControl/>
              <w:jc w:val="left"/>
              <w:rPr>
                <w:rFonts w:ascii="宋体" w:cs="宋体"/>
                <w:color w:val="000000"/>
                <w:kern w:val="0"/>
                <w:sz w:val="21"/>
                <w:szCs w:val="21"/>
              </w:rPr>
            </w:pPr>
            <w:r>
              <w:rPr>
                <w:rFonts w:hint="eastAsia" w:ascii="宋体" w:hAnsi="宋体" w:cs="宋体"/>
                <w:color w:val="000000"/>
                <w:kern w:val="0"/>
                <w:sz w:val="21"/>
                <w:szCs w:val="21"/>
              </w:rPr>
              <w:t>通过短信息通知客户欠费，已缴费，祭拜记录等通知。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6</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信息查询</w:t>
            </w:r>
          </w:p>
          <w:p>
            <w:pPr>
              <w:widowControl/>
              <w:jc w:val="center"/>
              <w:rPr>
                <w:rFonts w:ascii="宋体" w:cs="宋体"/>
                <w:color w:val="000000"/>
                <w:kern w:val="0"/>
                <w:sz w:val="21"/>
                <w:szCs w:val="21"/>
              </w:rPr>
            </w:pPr>
            <w:r>
              <w:rPr>
                <w:rFonts w:hint="eastAsia" w:ascii="宋体" w:hAnsi="宋体" w:cs="宋体"/>
                <w:color w:val="000000"/>
                <w:kern w:val="0"/>
                <w:sz w:val="21"/>
                <w:szCs w:val="21"/>
              </w:rPr>
              <w:t>打印系统</w:t>
            </w:r>
          </w:p>
        </w:tc>
        <w:tc>
          <w:tcPr>
            <w:tcW w:w="7365"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在</w:t>
            </w:r>
            <w:r>
              <w:rPr>
                <w:rFonts w:ascii="宋体" w:hAnsi="宋体" w:cs="宋体"/>
                <w:color w:val="000000"/>
                <w:kern w:val="0"/>
                <w:sz w:val="21"/>
                <w:szCs w:val="21"/>
              </w:rPr>
              <w:t>PC</w:t>
            </w:r>
            <w:r>
              <w:rPr>
                <w:rFonts w:hint="eastAsia" w:ascii="宋体" w:hAnsi="宋体" w:cs="宋体"/>
                <w:color w:val="000000"/>
                <w:kern w:val="0"/>
                <w:sz w:val="21"/>
                <w:szCs w:val="21"/>
              </w:rPr>
              <w:t>端软件中可以实现多类关键字查询；并可以修改相关信息内容；并在</w:t>
            </w:r>
            <w:r>
              <w:rPr>
                <w:rFonts w:ascii="宋体" w:hAnsi="宋体" w:cs="宋体"/>
                <w:color w:val="000000"/>
                <w:kern w:val="0"/>
                <w:sz w:val="21"/>
                <w:szCs w:val="21"/>
              </w:rPr>
              <w:t>PC</w:t>
            </w:r>
            <w:r>
              <w:rPr>
                <w:rFonts w:hint="eastAsia" w:ascii="宋体" w:hAnsi="宋体" w:cs="宋体"/>
                <w:color w:val="000000"/>
                <w:kern w:val="0"/>
                <w:sz w:val="21"/>
                <w:szCs w:val="21"/>
              </w:rPr>
              <w:t>端加载打印设备，即可把管理软件中表格打印出来现场使用；达到信息管理目的；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00" w:type="dxa"/>
            <w:noWrap/>
            <w:vAlign w:val="center"/>
          </w:tcPr>
          <w:p>
            <w:pPr>
              <w:widowControl/>
              <w:jc w:val="center"/>
              <w:rPr>
                <w:rFonts w:ascii="宋体" w:cs="宋体"/>
                <w:color w:val="000000"/>
                <w:kern w:val="0"/>
                <w:sz w:val="21"/>
                <w:szCs w:val="21"/>
              </w:rPr>
            </w:pPr>
            <w:r>
              <w:rPr>
                <w:rFonts w:ascii="宋体" w:hAnsi="宋体" w:cs="宋体"/>
                <w:color w:val="000000"/>
                <w:kern w:val="0"/>
                <w:sz w:val="21"/>
                <w:szCs w:val="21"/>
              </w:rPr>
              <w:t>7</w:t>
            </w:r>
          </w:p>
        </w:tc>
        <w:tc>
          <w:tcPr>
            <w:tcW w:w="1517" w:type="dxa"/>
            <w:noWrap/>
            <w:vAlign w:val="center"/>
          </w:tcPr>
          <w:p>
            <w:pPr>
              <w:widowControl/>
              <w:jc w:val="center"/>
              <w:rPr>
                <w:rFonts w:ascii="宋体" w:cs="宋体"/>
                <w:color w:val="000000"/>
                <w:kern w:val="0"/>
                <w:sz w:val="21"/>
                <w:szCs w:val="21"/>
              </w:rPr>
            </w:pPr>
            <w:r>
              <w:rPr>
                <w:rFonts w:hint="eastAsia" w:ascii="宋体" w:hAnsi="宋体" w:cs="宋体"/>
                <w:color w:val="000000"/>
                <w:kern w:val="0"/>
                <w:sz w:val="21"/>
                <w:szCs w:val="21"/>
              </w:rPr>
              <w:t>业务办理</w:t>
            </w:r>
          </w:p>
          <w:p>
            <w:pPr>
              <w:widowControl/>
              <w:jc w:val="center"/>
              <w:rPr>
                <w:rFonts w:ascii="宋体" w:cs="宋体"/>
                <w:color w:val="000000"/>
                <w:kern w:val="0"/>
                <w:sz w:val="21"/>
                <w:szCs w:val="21"/>
              </w:rPr>
            </w:pPr>
            <w:r>
              <w:rPr>
                <w:rFonts w:hint="eastAsia" w:ascii="宋体" w:hAnsi="宋体" w:cs="宋体"/>
                <w:color w:val="000000"/>
                <w:kern w:val="0"/>
                <w:sz w:val="21"/>
                <w:szCs w:val="21"/>
              </w:rPr>
              <w:t>系统</w:t>
            </w:r>
          </w:p>
        </w:tc>
        <w:tc>
          <w:tcPr>
            <w:tcW w:w="7365" w:type="dxa"/>
            <w:noWrap/>
            <w:vAlign w:val="center"/>
          </w:tcPr>
          <w:p>
            <w:pPr>
              <w:widowControl/>
              <w:jc w:val="left"/>
              <w:rPr>
                <w:rFonts w:ascii="宋体" w:cs="宋体"/>
                <w:color w:val="000000"/>
                <w:kern w:val="0"/>
                <w:sz w:val="21"/>
                <w:szCs w:val="21"/>
              </w:rPr>
            </w:pPr>
            <w:r>
              <w:rPr>
                <w:rFonts w:hint="eastAsia" w:ascii="宋体" w:hAnsi="宋体" w:cs="宋体"/>
                <w:color w:val="000000"/>
                <w:kern w:val="0"/>
                <w:sz w:val="21"/>
                <w:szCs w:val="21"/>
              </w:rPr>
              <w:t>客户进场办理各类业务，查询、新增、修改、变更、销户等操作。</w:t>
            </w:r>
          </w:p>
        </w:tc>
      </w:tr>
    </w:tbl>
    <w:p>
      <w:pPr>
        <w:pStyle w:val="6"/>
        <w:adjustRightInd w:val="0"/>
        <w:snapToGrid w:val="0"/>
        <w:spacing w:before="156" w:after="156" w:line="240" w:lineRule="exact"/>
        <w:outlineLvl w:val="0"/>
        <w:rPr>
          <w:rFonts w:hint="eastAsia" w:hAnsi="宋体" w:cs="宋体"/>
          <w:b/>
          <w:sz w:val="21"/>
          <w:szCs w:val="21"/>
        </w:rPr>
      </w:pPr>
    </w:p>
    <w:p>
      <w:pPr>
        <w:pStyle w:val="6"/>
        <w:widowControl w:val="0"/>
        <w:numPr>
          <w:ilvl w:val="0"/>
          <w:numId w:val="0"/>
        </w:numPr>
        <w:adjustRightInd w:val="0"/>
        <w:snapToGrid w:val="0"/>
        <w:spacing w:before="156" w:beforeLines="50" w:after="156" w:afterLines="50" w:line="240" w:lineRule="exact"/>
        <w:jc w:val="both"/>
        <w:outlineLvl w:val="0"/>
        <w:rPr>
          <w:rFonts w:hint="default" w:hAnsi="宋体" w:cs="宋体"/>
          <w:bCs/>
          <w:sz w:val="21"/>
          <w:szCs w:val="21"/>
          <w:lang w:val="en-US" w:eastAsia="zh-CN"/>
        </w:rPr>
      </w:pPr>
    </w:p>
    <w:p>
      <w:pPr>
        <w:rPr>
          <w:rFonts w:hint="default"/>
          <w:b/>
          <w:bCs/>
          <w:sz w:val="21"/>
          <w:szCs w:val="21"/>
          <w:lang w:val="en-US" w:eastAsia="zh-CN"/>
        </w:rPr>
      </w:pPr>
      <w:r>
        <w:rPr>
          <w:rFonts w:hint="eastAsia"/>
          <w:b/>
          <w:bCs/>
          <w:sz w:val="21"/>
          <w:szCs w:val="21"/>
          <w:lang w:val="en-US" w:eastAsia="zh-CN"/>
        </w:rPr>
        <w:t>四、质保期及售后服务</w:t>
      </w:r>
    </w:p>
    <w:p>
      <w:pPr>
        <w:snapToGrid w:val="0"/>
        <w:spacing w:line="380" w:lineRule="exact"/>
        <w:rPr>
          <w:rFonts w:ascii="宋体" w:cs="宋体"/>
          <w:sz w:val="21"/>
          <w:szCs w:val="21"/>
        </w:rPr>
      </w:pPr>
      <w:r>
        <w:rPr>
          <w:rFonts w:ascii="宋体" w:hAnsi="宋体" w:cs="宋体"/>
          <w:sz w:val="21"/>
          <w:szCs w:val="21"/>
        </w:rPr>
        <w:t>1.</w:t>
      </w:r>
      <w:r>
        <w:rPr>
          <w:rFonts w:hint="eastAsia" w:ascii="宋体" w:hAnsi="宋体" w:cs="宋体"/>
          <w:color w:val="C00000"/>
          <w:sz w:val="21"/>
          <w:szCs w:val="21"/>
        </w:rPr>
        <w:t>质保期三年</w:t>
      </w:r>
      <w:r>
        <w:rPr>
          <w:rFonts w:hint="eastAsia" w:ascii="宋体" w:hAnsi="宋体" w:cs="宋体"/>
          <w:sz w:val="21"/>
          <w:szCs w:val="21"/>
        </w:rPr>
        <w:t>，质保期从安装调试完毕，最终验收合格之日开始计算。除非采购人另有要求，质保期内的服务均为免费上门服务，</w:t>
      </w:r>
      <w:r>
        <w:rPr>
          <w:rFonts w:hint="eastAsia" w:ascii="宋体" w:hAnsi="宋体" w:cs="宋体"/>
          <w:color w:val="C00000"/>
          <w:sz w:val="21"/>
          <w:szCs w:val="21"/>
        </w:rPr>
        <w:t>在质保期内免费对软件进行护理维护。质保期过后收取成本费终身护理维护</w:t>
      </w:r>
      <w:r>
        <w:rPr>
          <w:rFonts w:hint="eastAsia" w:ascii="宋体" w:hAnsi="宋体" w:cs="宋体"/>
          <w:sz w:val="21"/>
          <w:szCs w:val="21"/>
        </w:rPr>
        <w:t>。</w:t>
      </w:r>
    </w:p>
    <w:p>
      <w:pPr>
        <w:pStyle w:val="6"/>
        <w:widowControl w:val="0"/>
        <w:numPr>
          <w:ilvl w:val="0"/>
          <w:numId w:val="0"/>
        </w:numPr>
        <w:adjustRightInd w:val="0"/>
        <w:snapToGrid w:val="0"/>
        <w:spacing w:before="156" w:beforeLines="50" w:after="156" w:afterLines="50" w:line="240" w:lineRule="exact"/>
        <w:jc w:val="both"/>
        <w:outlineLvl w:val="0"/>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在保修期内，采购人有故障申报，供货方须在</w:t>
      </w:r>
      <w:r>
        <w:rPr>
          <w:rFonts w:ascii="宋体" w:hAnsi="宋体" w:cs="宋体"/>
          <w:sz w:val="21"/>
          <w:szCs w:val="21"/>
        </w:rPr>
        <w:t>1</w:t>
      </w:r>
      <w:r>
        <w:rPr>
          <w:rFonts w:hint="eastAsia" w:ascii="宋体" w:hAnsi="宋体" w:cs="宋体"/>
          <w:sz w:val="21"/>
          <w:szCs w:val="21"/>
        </w:rPr>
        <w:t>小时内电话响应并提供解决方案；若不能以电话方式解决故障，须在</w:t>
      </w:r>
      <w:r>
        <w:rPr>
          <w:rFonts w:ascii="宋体" w:hAnsi="宋体" w:cs="宋体"/>
          <w:sz w:val="21"/>
          <w:szCs w:val="21"/>
        </w:rPr>
        <w:t>4</w:t>
      </w:r>
      <w:r>
        <w:rPr>
          <w:rFonts w:hint="eastAsia" w:ascii="宋体" w:hAnsi="宋体" w:cs="宋体"/>
          <w:sz w:val="21"/>
          <w:szCs w:val="21"/>
        </w:rPr>
        <w:t>小时内赶到现场</w:t>
      </w:r>
      <w:r>
        <w:rPr>
          <w:rFonts w:ascii="宋体" w:hAnsi="宋体" w:cs="宋体"/>
          <w:sz w:val="21"/>
          <w:szCs w:val="21"/>
        </w:rPr>
        <w:t>24</w:t>
      </w:r>
      <w:r>
        <w:rPr>
          <w:rFonts w:hint="eastAsia" w:ascii="宋体" w:hAnsi="宋体" w:cs="宋体"/>
          <w:sz w:val="21"/>
          <w:szCs w:val="21"/>
        </w:rPr>
        <w:t>小时解决。若不能现场解决，须提供同等性能、同等质量的设备替换，以确保采购人的设备不中断使用；或与采购人协商解决。</w:t>
      </w:r>
    </w:p>
    <w:p>
      <w:pPr>
        <w:pStyle w:val="6"/>
        <w:widowControl w:val="0"/>
        <w:numPr>
          <w:ilvl w:val="0"/>
          <w:numId w:val="0"/>
        </w:numPr>
        <w:adjustRightInd w:val="0"/>
        <w:snapToGrid w:val="0"/>
        <w:spacing w:before="156" w:beforeLines="50" w:after="156" w:afterLines="50" w:line="240" w:lineRule="exact"/>
        <w:jc w:val="both"/>
        <w:outlineLvl w:val="0"/>
        <w:rPr>
          <w:rFonts w:hint="eastAsia" w:ascii="宋体" w:hAnsi="宋体" w:eastAsia="宋体" w:cs="宋体"/>
          <w:sz w:val="21"/>
          <w:szCs w:val="21"/>
          <w:lang w:val="en-US" w:eastAsia="zh-CN"/>
        </w:rPr>
      </w:pPr>
    </w:p>
    <w:p>
      <w:pPr>
        <w:pStyle w:val="2"/>
        <w:numPr>
          <w:ilvl w:val="0"/>
          <w:numId w:val="0"/>
        </w:numPr>
        <w:ind w:leftChars="0"/>
        <w:rPr>
          <w:rFonts w:hint="eastAsia" w:ascii="Times New Roman" w:hAnsi="Times New Roman" w:eastAsia="宋体" w:cs="Times New Roman"/>
          <w:b/>
          <w:bCs/>
          <w:kern w:val="2"/>
          <w:sz w:val="21"/>
          <w:szCs w:val="21"/>
          <w:lang w:val="en-US" w:eastAsia="zh-CN" w:bidi="ar-SA"/>
        </w:rPr>
      </w:pPr>
      <w:r>
        <w:rPr>
          <w:rFonts w:hint="eastAsia" w:cs="Times New Roman"/>
          <w:b/>
          <w:bCs/>
          <w:kern w:val="2"/>
          <w:sz w:val="21"/>
          <w:szCs w:val="21"/>
          <w:lang w:val="en-US" w:eastAsia="zh-CN" w:bidi="ar-SA"/>
        </w:rPr>
        <w:t>五、</w:t>
      </w:r>
      <w:r>
        <w:rPr>
          <w:rFonts w:hint="eastAsia" w:ascii="Times New Roman" w:hAnsi="Times New Roman" w:eastAsia="宋体" w:cs="Times New Roman"/>
          <w:b/>
          <w:bCs/>
          <w:kern w:val="2"/>
          <w:sz w:val="21"/>
          <w:szCs w:val="21"/>
          <w:lang w:val="en-US" w:eastAsia="zh-CN" w:bidi="ar-SA"/>
        </w:rPr>
        <w:t>付款方式</w:t>
      </w:r>
    </w:p>
    <w:p>
      <w:pPr>
        <w:pStyle w:val="2"/>
        <w:numPr>
          <w:ilvl w:val="0"/>
          <w:numId w:val="0"/>
        </w:numPr>
        <w:ind w:leftChars="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付款方式</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根据各乡镇工程建设情况分批次供货。供货完成，且验收合格后，支付供货价款的95%，</w:t>
      </w:r>
      <w:r>
        <w:rPr>
          <w:rFonts w:hint="eastAsia" w:ascii="宋体" w:hAnsi="宋体" w:cs="宋体"/>
          <w:color w:val="auto"/>
          <w:sz w:val="21"/>
          <w:szCs w:val="21"/>
          <w:highlight w:val="none"/>
        </w:rPr>
        <w:t>剩余</w:t>
      </w:r>
      <w:r>
        <w:rPr>
          <w:rFonts w:ascii="宋体" w:hAnsi="宋体" w:cs="宋体"/>
          <w:color w:val="auto"/>
          <w:sz w:val="21"/>
          <w:szCs w:val="21"/>
          <w:highlight w:val="none"/>
        </w:rPr>
        <w:t>5%</w:t>
      </w:r>
      <w:r>
        <w:rPr>
          <w:rFonts w:hint="eastAsia" w:ascii="宋体" w:hAnsi="宋体" w:cs="宋体"/>
          <w:color w:val="auto"/>
          <w:sz w:val="21"/>
          <w:szCs w:val="21"/>
          <w:highlight w:val="none"/>
        </w:rPr>
        <w:t>作为质保金，质保期满后无质量问题一次性付清。</w:t>
      </w:r>
    </w:p>
    <w:p>
      <w:pPr>
        <w:pStyle w:val="2"/>
        <w:numPr>
          <w:ilvl w:val="0"/>
          <w:numId w:val="0"/>
        </w:numPr>
        <w:ind w:leftChars="0"/>
        <w:rPr>
          <w:rFonts w:hint="eastAsia" w:ascii="宋体" w:hAnsi="宋体" w:cs="宋体"/>
          <w:color w:val="auto"/>
          <w:sz w:val="21"/>
          <w:szCs w:val="21"/>
          <w:highlight w:val="none"/>
        </w:rPr>
      </w:pPr>
    </w:p>
    <w:p>
      <w:pPr>
        <w:pStyle w:val="2"/>
        <w:numPr>
          <w:ilvl w:val="0"/>
          <w:numId w:val="0"/>
        </w:numPr>
        <w:rPr>
          <w:rFonts w:hint="eastAsia" w:cs="Times New Roman"/>
          <w:b/>
          <w:bCs/>
          <w:kern w:val="2"/>
          <w:sz w:val="21"/>
          <w:szCs w:val="21"/>
          <w:lang w:val="en-US" w:eastAsia="zh-CN" w:bidi="ar-SA"/>
        </w:rPr>
      </w:pPr>
      <w:r>
        <w:rPr>
          <w:rFonts w:hint="eastAsia" w:cs="Times New Roman"/>
          <w:b/>
          <w:bCs/>
          <w:kern w:val="2"/>
          <w:sz w:val="21"/>
          <w:szCs w:val="21"/>
          <w:lang w:val="en-US" w:eastAsia="zh-CN" w:bidi="ar-SA"/>
        </w:rPr>
        <w:t>六、投标时间</w:t>
      </w:r>
    </w:p>
    <w:p>
      <w:pPr>
        <w:pStyle w:val="2"/>
        <w:numPr>
          <w:ilvl w:val="0"/>
          <w:numId w:val="0"/>
        </w:numPr>
        <w:rPr>
          <w:rFonts w:hint="eastAsia" w:hAnsi="宋体" w:cs="宋体"/>
          <w:sz w:val="21"/>
          <w:szCs w:val="21"/>
          <w:lang w:val="en-US" w:eastAsia="zh-CN"/>
        </w:rPr>
      </w:pPr>
      <w:r>
        <w:rPr>
          <w:rFonts w:hint="eastAsia" w:hAnsi="宋体" w:cs="宋体"/>
          <w:sz w:val="21"/>
          <w:szCs w:val="21"/>
          <w:lang w:val="en-US" w:eastAsia="zh-CN"/>
        </w:rPr>
        <w:t>因定制参数需开模做样品，建议发公告到开标日期40天</w:t>
      </w:r>
    </w:p>
    <w:p>
      <w:pPr>
        <w:pStyle w:val="2"/>
        <w:numPr>
          <w:ilvl w:val="0"/>
          <w:numId w:val="0"/>
        </w:numPr>
        <w:rPr>
          <w:rFonts w:hint="eastAsia" w:hAnsi="宋体" w:cs="宋体"/>
          <w:sz w:val="21"/>
          <w:szCs w:val="21"/>
          <w:lang w:val="en-US" w:eastAsia="zh-CN"/>
        </w:rPr>
      </w:pPr>
    </w:p>
    <w:p>
      <w:pPr>
        <w:pStyle w:val="2"/>
        <w:numPr>
          <w:ilvl w:val="0"/>
          <w:numId w:val="0"/>
        </w:numPr>
        <w:rPr>
          <w:rFonts w:hint="eastAsia" w:hAnsi="宋体" w:cs="宋体"/>
          <w:b/>
          <w:bCs/>
          <w:sz w:val="21"/>
          <w:szCs w:val="21"/>
          <w:lang w:val="en-US" w:eastAsia="zh-CN"/>
        </w:rPr>
      </w:pPr>
      <w:r>
        <w:rPr>
          <w:rFonts w:hint="eastAsia" w:hAnsi="宋体" w:cs="宋体"/>
          <w:b/>
          <w:bCs/>
          <w:sz w:val="21"/>
          <w:szCs w:val="21"/>
          <w:lang w:val="en-US" w:eastAsia="zh-CN"/>
        </w:rPr>
        <w:t>七、投标报价</w:t>
      </w:r>
    </w:p>
    <w:p>
      <w:pPr>
        <w:pStyle w:val="2"/>
        <w:numPr>
          <w:ilvl w:val="0"/>
          <w:numId w:val="0"/>
        </w:numPr>
        <w:rPr>
          <w:rFonts w:hint="eastAsia" w:hAnsi="宋体" w:cs="宋体"/>
          <w:sz w:val="21"/>
          <w:szCs w:val="21"/>
          <w:lang w:val="en-US" w:eastAsia="zh-CN"/>
        </w:rPr>
      </w:pPr>
      <w:r>
        <w:rPr>
          <w:rFonts w:hint="eastAsia" w:hAnsi="宋体" w:cs="宋体"/>
          <w:sz w:val="21"/>
          <w:szCs w:val="21"/>
          <w:lang w:val="en-US" w:eastAsia="zh-CN"/>
        </w:rPr>
        <w:t>投标报价包括总价、单穴智能化存放格位单价、双穴智能化存放格位单价、智能祭拜系统单价</w:t>
      </w:r>
    </w:p>
    <w:p>
      <w:pPr>
        <w:pStyle w:val="17"/>
        <w:ind w:left="0" w:leftChars="0" w:firstLine="0" w:firstLineChars="0"/>
        <w:rPr>
          <w:rFonts w:hint="eastAsia" w:eastAsia="宋体"/>
          <w:lang w:val="en-US" w:eastAsia="zh-CN"/>
        </w:rPr>
      </w:pPr>
      <w:r>
        <w:rPr>
          <w:rFonts w:hint="eastAsia"/>
          <w:lang w:val="en-US" w:eastAsia="zh-CN"/>
        </w:rPr>
        <w:t>注：本项目进行分批供货，供货周期长，期间因原材料价格波动产生的成本风险由中标方自行承担。</w:t>
      </w:r>
    </w:p>
    <w:p>
      <w:pPr>
        <w:rPr>
          <w:rFonts w:hint="eastAsia" w:hAnsi="宋体"/>
          <w:b/>
          <w:color w:val="000000"/>
          <w:sz w:val="36"/>
          <w:szCs w:val="36"/>
        </w:rPr>
      </w:pPr>
      <w:r>
        <w:rPr>
          <w:rFonts w:hint="eastAsia" w:hAnsi="宋体"/>
          <w:b/>
          <w:color w:val="000000"/>
          <w:sz w:val="36"/>
          <w:szCs w:val="36"/>
        </w:rPr>
        <w:br w:type="page"/>
      </w:r>
    </w:p>
    <w:p>
      <w:pPr>
        <w:pStyle w:val="6"/>
        <w:spacing w:before="156" w:after="156" w:line="360" w:lineRule="auto"/>
        <w:jc w:val="center"/>
        <w:outlineLvl w:val="0"/>
      </w:pPr>
      <w:r>
        <w:rPr>
          <w:rFonts w:hint="eastAsia" w:hAnsi="宋体"/>
          <w:b/>
          <w:color w:val="000000"/>
          <w:sz w:val="36"/>
          <w:szCs w:val="36"/>
        </w:rPr>
        <w:t xml:space="preserve">第三章  投标人须知 </w:t>
      </w:r>
    </w:p>
    <w:p>
      <w:pPr>
        <w:pStyle w:val="17"/>
        <w:ind w:firstLine="600"/>
        <w:jc w:val="center"/>
        <w:rPr>
          <w:rFonts w:ascii="仿宋" w:hAnsi="仿宋" w:eastAsia="仿宋_GB2312"/>
          <w:color w:val="000000"/>
          <w:sz w:val="30"/>
          <w:szCs w:val="30"/>
        </w:rPr>
      </w:pPr>
      <w:r>
        <w:rPr>
          <w:rFonts w:hint="eastAsia" w:ascii="仿宋" w:hAnsi="仿宋" w:eastAsia="仿宋_GB2312"/>
          <w:color w:val="000000"/>
          <w:sz w:val="30"/>
          <w:szCs w:val="30"/>
        </w:rPr>
        <w:t>前附表</w:t>
      </w:r>
    </w:p>
    <w:tbl>
      <w:tblPr>
        <w:tblStyle w:val="19"/>
        <w:tblW w:w="10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69"/>
        <w:gridCol w:w="1814"/>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spacing w:line="400" w:lineRule="atLeast"/>
              <w:jc w:val="center"/>
              <w:rPr>
                <w:rFonts w:ascii="宋体" w:cs="宋体"/>
                <w:sz w:val="22"/>
              </w:rPr>
            </w:pPr>
            <w:r>
              <w:rPr>
                <w:rFonts w:hint="eastAsia" w:ascii="宋体" w:cs="宋体"/>
                <w:sz w:val="22"/>
              </w:rPr>
              <w:t>序号</w:t>
            </w:r>
          </w:p>
        </w:tc>
        <w:tc>
          <w:tcPr>
            <w:tcW w:w="1814" w:type="dxa"/>
            <w:vAlign w:val="center"/>
          </w:tcPr>
          <w:p>
            <w:pPr>
              <w:spacing w:line="400" w:lineRule="atLeast"/>
              <w:jc w:val="center"/>
              <w:rPr>
                <w:rFonts w:ascii="宋体" w:cs="宋体"/>
                <w:sz w:val="22"/>
              </w:rPr>
            </w:pPr>
            <w:r>
              <w:rPr>
                <w:rFonts w:hint="eastAsia" w:ascii="宋体" w:cs="宋体"/>
                <w:sz w:val="22"/>
              </w:rPr>
              <w:t>内容</w:t>
            </w:r>
          </w:p>
        </w:tc>
        <w:tc>
          <w:tcPr>
            <w:tcW w:w="7776" w:type="dxa"/>
            <w:vAlign w:val="center"/>
          </w:tcPr>
          <w:p>
            <w:pPr>
              <w:spacing w:line="400" w:lineRule="atLeast"/>
              <w:jc w:val="center"/>
              <w:rPr>
                <w:rFonts w:ascii="宋体" w:cs="宋体"/>
                <w:sz w:val="22"/>
              </w:rPr>
            </w:pPr>
            <w:r>
              <w:rPr>
                <w:rFonts w:hint="eastAsia" w:ascii="宋体" w:cs="宋体"/>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lang w:val="zh-CN"/>
              </w:rPr>
            </w:pPr>
            <w:r>
              <w:rPr>
                <w:rFonts w:hint="eastAsia" w:ascii="宋体" w:cs="宋体"/>
                <w:sz w:val="22"/>
                <w:lang w:val="zh-CN"/>
              </w:rPr>
              <w:t>1</w:t>
            </w:r>
          </w:p>
        </w:tc>
        <w:tc>
          <w:tcPr>
            <w:tcW w:w="1814" w:type="dxa"/>
            <w:vAlign w:val="center"/>
          </w:tcPr>
          <w:p>
            <w:pPr>
              <w:rPr>
                <w:rFonts w:ascii="宋体" w:cs="宋体"/>
                <w:sz w:val="22"/>
              </w:rPr>
            </w:pPr>
            <w:r>
              <w:rPr>
                <w:rFonts w:hint="eastAsia" w:ascii="宋体" w:cs="宋体"/>
                <w:sz w:val="22"/>
              </w:rPr>
              <w:t>项目名称</w:t>
            </w:r>
          </w:p>
        </w:tc>
        <w:tc>
          <w:tcPr>
            <w:tcW w:w="7776" w:type="dxa"/>
            <w:vAlign w:val="center"/>
          </w:tcPr>
          <w:p>
            <w:pPr>
              <w:rPr>
                <w:rFonts w:ascii="宋体" w:cs="宋体"/>
                <w:color w:val="FF0000"/>
                <w:sz w:val="22"/>
              </w:rPr>
            </w:pPr>
            <w:r>
              <w:rPr>
                <w:rFonts w:hint="eastAsia" w:ascii="宋体" w:cs="宋体"/>
                <w:color w:val="auto"/>
                <w:sz w:val="22"/>
              </w:rPr>
              <w:t>婺城区生态安葬点建设项目智能化存放格位采购项目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2</w:t>
            </w:r>
          </w:p>
        </w:tc>
        <w:tc>
          <w:tcPr>
            <w:tcW w:w="1814" w:type="dxa"/>
            <w:vAlign w:val="center"/>
          </w:tcPr>
          <w:p>
            <w:pPr>
              <w:rPr>
                <w:rFonts w:ascii="宋体" w:cs="宋体"/>
                <w:sz w:val="22"/>
              </w:rPr>
            </w:pPr>
            <w:r>
              <w:rPr>
                <w:rFonts w:hint="eastAsia" w:ascii="宋体" w:cs="宋体"/>
                <w:sz w:val="22"/>
              </w:rPr>
              <w:t>采购数量及单位</w:t>
            </w:r>
          </w:p>
        </w:tc>
        <w:tc>
          <w:tcPr>
            <w:tcW w:w="7776" w:type="dxa"/>
            <w:vAlign w:val="center"/>
          </w:tcPr>
          <w:p>
            <w:pPr>
              <w:rPr>
                <w:rFonts w:ascii="宋体" w:cs="宋体"/>
                <w:sz w:val="22"/>
              </w:rPr>
            </w:pPr>
            <w:r>
              <w:rPr>
                <w:rFonts w:hint="eastAsia" w:ascii="宋体" w:cs="宋体"/>
                <w:sz w:val="22"/>
              </w:rPr>
              <w:t>见采购需求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3</w:t>
            </w:r>
          </w:p>
        </w:tc>
        <w:tc>
          <w:tcPr>
            <w:tcW w:w="1814" w:type="dxa"/>
            <w:vAlign w:val="center"/>
          </w:tcPr>
          <w:p>
            <w:pPr>
              <w:rPr>
                <w:rFonts w:ascii="宋体" w:cs="宋体"/>
                <w:sz w:val="22"/>
              </w:rPr>
            </w:pPr>
            <w:r>
              <w:rPr>
                <w:rFonts w:hint="eastAsia" w:ascii="宋体" w:cs="宋体"/>
                <w:sz w:val="22"/>
              </w:rPr>
              <w:t>资金来源</w:t>
            </w:r>
          </w:p>
        </w:tc>
        <w:tc>
          <w:tcPr>
            <w:tcW w:w="7776" w:type="dxa"/>
            <w:vAlign w:val="center"/>
          </w:tcPr>
          <w:p>
            <w:pPr>
              <w:rPr>
                <w:rFonts w:ascii="宋体" w:cs="宋体"/>
                <w:sz w:val="22"/>
              </w:rPr>
            </w:pPr>
            <w:r>
              <w:rPr>
                <w:rFonts w:hint="eastAsia" w:ascii="宋体" w:cs="宋体"/>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4</w:t>
            </w:r>
          </w:p>
        </w:tc>
        <w:tc>
          <w:tcPr>
            <w:tcW w:w="1814" w:type="dxa"/>
            <w:vAlign w:val="center"/>
          </w:tcPr>
          <w:p>
            <w:pPr>
              <w:rPr>
                <w:rFonts w:ascii="宋体" w:cs="宋体"/>
                <w:sz w:val="22"/>
              </w:rPr>
            </w:pPr>
            <w:r>
              <w:rPr>
                <w:rFonts w:hint="eastAsia" w:ascii="宋体" w:cs="宋体"/>
                <w:sz w:val="22"/>
              </w:rPr>
              <w:t>采购方式</w:t>
            </w:r>
          </w:p>
        </w:tc>
        <w:tc>
          <w:tcPr>
            <w:tcW w:w="7776" w:type="dxa"/>
            <w:vAlign w:val="center"/>
          </w:tcPr>
          <w:p>
            <w:pPr>
              <w:rPr>
                <w:rFonts w:ascii="宋体" w:cs="宋体"/>
                <w:sz w:val="22"/>
              </w:rPr>
            </w:pPr>
            <w:r>
              <w:rPr>
                <w:rFonts w:hint="eastAsia" w:ascii="宋体" w:cs="宋体"/>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5</w:t>
            </w:r>
          </w:p>
        </w:tc>
        <w:tc>
          <w:tcPr>
            <w:tcW w:w="1814" w:type="dxa"/>
            <w:vAlign w:val="center"/>
          </w:tcPr>
          <w:p>
            <w:pPr>
              <w:adjustRightInd w:val="0"/>
              <w:rPr>
                <w:rFonts w:ascii="宋体" w:cs="宋体"/>
                <w:sz w:val="22"/>
              </w:rPr>
            </w:pPr>
            <w:r>
              <w:rPr>
                <w:rFonts w:hint="eastAsia" w:ascii="宋体" w:cs="宋体"/>
                <w:sz w:val="22"/>
              </w:rPr>
              <w:t>采购人</w:t>
            </w:r>
          </w:p>
        </w:tc>
        <w:tc>
          <w:tcPr>
            <w:tcW w:w="7776" w:type="dxa"/>
            <w:vAlign w:val="center"/>
          </w:tcPr>
          <w:p>
            <w:pPr>
              <w:adjustRightInd w:val="0"/>
              <w:rPr>
                <w:rFonts w:hint="default" w:ascii="宋体" w:eastAsia="宋体" w:cs="宋体"/>
                <w:color w:val="FF0000"/>
                <w:sz w:val="22"/>
                <w:lang w:val="en-US" w:eastAsia="zh-CN"/>
              </w:rPr>
            </w:pPr>
            <w:r>
              <w:rPr>
                <w:rFonts w:hint="eastAsia" w:ascii="宋体"/>
                <w:color w:val="000000" w:themeColor="text1"/>
                <w:sz w:val="22"/>
              </w:rPr>
              <w:t>名称：</w:t>
            </w:r>
            <w:r>
              <w:rPr>
                <w:rFonts w:hint="eastAsia" w:ascii="宋体" w:cs="宋体"/>
                <w:color w:val="auto"/>
                <w:sz w:val="22"/>
              </w:rPr>
              <w:t>金华市</w:t>
            </w:r>
            <w:r>
              <w:rPr>
                <w:rFonts w:hint="eastAsia" w:ascii="宋体" w:cs="宋体"/>
                <w:color w:val="auto"/>
                <w:sz w:val="22"/>
                <w:lang w:val="en-US" w:eastAsia="zh-CN"/>
              </w:rPr>
              <w:t>婺城区民政局</w:t>
            </w:r>
          </w:p>
          <w:p>
            <w:pPr>
              <w:adjustRightInd w:val="0"/>
              <w:rPr>
                <w:rFonts w:ascii="宋体"/>
                <w:color w:val="auto"/>
                <w:sz w:val="22"/>
              </w:rPr>
            </w:pPr>
            <w:r>
              <w:rPr>
                <w:rFonts w:hint="eastAsia" w:ascii="宋体"/>
                <w:color w:val="000000" w:themeColor="text1"/>
                <w:sz w:val="22"/>
              </w:rPr>
              <w:t>联系人：</w:t>
            </w:r>
            <w:r>
              <w:rPr>
                <w:rFonts w:hint="eastAsia" w:ascii="宋体"/>
                <w:color w:val="auto"/>
                <w:sz w:val="22"/>
                <w:lang w:val="en-US" w:eastAsia="zh-CN"/>
              </w:rPr>
              <w:t>郑</w:t>
            </w:r>
            <w:r>
              <w:rPr>
                <w:rFonts w:hint="eastAsia" w:ascii="宋体"/>
                <w:color w:val="auto"/>
                <w:sz w:val="22"/>
              </w:rPr>
              <w:t>先生</w:t>
            </w:r>
          </w:p>
          <w:p>
            <w:pPr>
              <w:adjustRightInd w:val="0"/>
              <w:rPr>
                <w:rFonts w:hint="default" w:ascii="宋体" w:eastAsia="宋体" w:cs="宋体"/>
                <w:sz w:val="22"/>
                <w:lang w:val="en-US" w:eastAsia="zh-CN"/>
              </w:rPr>
            </w:pPr>
            <w:r>
              <w:rPr>
                <w:rFonts w:hint="eastAsia" w:ascii="宋体"/>
                <w:color w:val="auto"/>
                <w:sz w:val="22"/>
              </w:rPr>
              <w:t>电话：</w:t>
            </w:r>
            <w:r>
              <w:rPr>
                <w:rFonts w:hint="eastAsia" w:ascii="宋体"/>
                <w:color w:val="auto"/>
                <w:sz w:val="22"/>
                <w:lang w:val="en-US" w:eastAsia="zh-CN"/>
              </w:rPr>
              <w:t>82323683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6</w:t>
            </w:r>
          </w:p>
        </w:tc>
        <w:tc>
          <w:tcPr>
            <w:tcW w:w="1814" w:type="dxa"/>
            <w:vAlign w:val="center"/>
          </w:tcPr>
          <w:p>
            <w:pPr>
              <w:rPr>
                <w:rFonts w:ascii="宋体" w:cs="宋体"/>
                <w:sz w:val="22"/>
              </w:rPr>
            </w:pPr>
            <w:r>
              <w:rPr>
                <w:rFonts w:hint="eastAsia" w:ascii="宋体" w:cs="宋体"/>
                <w:sz w:val="22"/>
              </w:rPr>
              <w:t>采购机构</w:t>
            </w:r>
          </w:p>
        </w:tc>
        <w:tc>
          <w:tcPr>
            <w:tcW w:w="7776" w:type="dxa"/>
            <w:vAlign w:val="center"/>
          </w:tcPr>
          <w:p>
            <w:pPr>
              <w:adjustRightInd w:val="0"/>
            </w:pPr>
            <w:r>
              <w:rPr>
                <w:rFonts w:hint="eastAsia"/>
              </w:rPr>
              <w:t>名称：金华市政府采购中心</w:t>
            </w:r>
          </w:p>
          <w:p>
            <w:pPr>
              <w:adjustRightInd w:val="0"/>
            </w:pPr>
            <w:r>
              <w:rPr>
                <w:rFonts w:hint="eastAsia"/>
              </w:rPr>
              <w:t>项目负责人：</w:t>
            </w:r>
            <w:r>
              <w:rPr>
                <w:rFonts w:hint="eastAsia"/>
                <w:lang w:val="en-US" w:eastAsia="zh-CN"/>
              </w:rPr>
              <w:t>陈老师</w:t>
            </w:r>
            <w:r>
              <w:t xml:space="preserve"> </w:t>
            </w:r>
          </w:p>
          <w:p>
            <w:pPr>
              <w:adjustRightInd w:val="0"/>
              <w:rPr>
                <w:rFonts w:hint="default"/>
                <w:lang w:val="en-US" w:eastAsia="zh-CN"/>
              </w:rPr>
            </w:pPr>
            <w:r>
              <w:rPr>
                <w:rFonts w:hint="eastAsia"/>
              </w:rPr>
              <w:t>联系电话：</w:t>
            </w:r>
            <w:r>
              <w:rPr>
                <w:rFonts w:hint="eastAsia"/>
                <w:lang w:val="en-US" w:eastAsia="zh-CN"/>
              </w:rPr>
              <w:t>83171503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7</w:t>
            </w:r>
          </w:p>
        </w:tc>
        <w:tc>
          <w:tcPr>
            <w:tcW w:w="1814" w:type="dxa"/>
            <w:vAlign w:val="center"/>
          </w:tcPr>
          <w:p>
            <w:pPr>
              <w:rPr>
                <w:rFonts w:ascii="宋体" w:cs="宋体"/>
                <w:sz w:val="22"/>
              </w:rPr>
            </w:pPr>
            <w:r>
              <w:rPr>
                <w:rFonts w:hint="eastAsia" w:ascii="宋体" w:cs="宋体"/>
                <w:sz w:val="22"/>
              </w:rPr>
              <w:t>招标内容</w:t>
            </w:r>
          </w:p>
        </w:tc>
        <w:tc>
          <w:tcPr>
            <w:tcW w:w="7776" w:type="dxa"/>
            <w:vAlign w:val="center"/>
          </w:tcPr>
          <w:p>
            <w:pPr>
              <w:adjustRightInd w:val="0"/>
              <w:rPr>
                <w:rFonts w:ascii="宋体" w:cs="宋体"/>
                <w:sz w:val="22"/>
              </w:rPr>
            </w:pPr>
            <w:r>
              <w:rPr>
                <w:rFonts w:hint="eastAsia" w:ascii="宋体" w:cs="宋体"/>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8</w:t>
            </w:r>
          </w:p>
        </w:tc>
        <w:tc>
          <w:tcPr>
            <w:tcW w:w="1814" w:type="dxa"/>
            <w:vAlign w:val="center"/>
          </w:tcPr>
          <w:p>
            <w:pPr>
              <w:rPr>
                <w:rFonts w:ascii="宋体" w:cs="宋体"/>
                <w:sz w:val="22"/>
              </w:rPr>
            </w:pPr>
            <w:r>
              <w:rPr>
                <w:rFonts w:hint="eastAsia" w:ascii="宋体" w:cs="宋体"/>
                <w:sz w:val="22"/>
              </w:rPr>
              <w:t>评标办法</w:t>
            </w:r>
          </w:p>
        </w:tc>
        <w:tc>
          <w:tcPr>
            <w:tcW w:w="7776" w:type="dxa"/>
            <w:vAlign w:val="center"/>
          </w:tcPr>
          <w:p>
            <w:pPr>
              <w:adjustRightInd w:val="0"/>
              <w:rPr>
                <w:rFonts w:ascii="宋体" w:cs="宋体"/>
                <w:sz w:val="22"/>
              </w:rPr>
            </w:pPr>
            <w:r>
              <w:rPr>
                <w:rFonts w:hint="eastAsia" w:ascii="宋体" w:cs="宋体"/>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9</w:t>
            </w:r>
          </w:p>
        </w:tc>
        <w:tc>
          <w:tcPr>
            <w:tcW w:w="1814" w:type="dxa"/>
            <w:vAlign w:val="center"/>
          </w:tcPr>
          <w:p>
            <w:pPr>
              <w:rPr>
                <w:rFonts w:ascii="宋体" w:cs="宋体"/>
                <w:sz w:val="22"/>
              </w:rPr>
            </w:pPr>
            <w:r>
              <w:rPr>
                <w:rFonts w:hint="eastAsia" w:ascii="宋体" w:cs="宋体"/>
                <w:sz w:val="22"/>
              </w:rPr>
              <w:t>投标供应商</w:t>
            </w:r>
          </w:p>
          <w:p>
            <w:pPr>
              <w:rPr>
                <w:rFonts w:ascii="宋体" w:cs="宋体"/>
                <w:sz w:val="22"/>
              </w:rPr>
            </w:pPr>
            <w:r>
              <w:rPr>
                <w:rFonts w:hint="eastAsia" w:ascii="宋体" w:cs="宋体"/>
                <w:sz w:val="22"/>
              </w:rPr>
              <w:t>资格要求</w:t>
            </w:r>
          </w:p>
        </w:tc>
        <w:tc>
          <w:tcPr>
            <w:tcW w:w="7776" w:type="dxa"/>
            <w:vAlign w:val="center"/>
          </w:tcPr>
          <w:p>
            <w:pPr>
              <w:adjustRightInd w:val="0"/>
              <w:rPr>
                <w:rFonts w:ascii="宋体" w:cs="宋体"/>
                <w:kern w:val="28"/>
                <w:sz w:val="22"/>
              </w:rPr>
            </w:pPr>
            <w:r>
              <w:rPr>
                <w:rFonts w:hint="eastAsia" w:ascii="宋体" w:cs="宋体"/>
                <w:sz w:val="22"/>
              </w:rPr>
              <w:t>见第一章采购公告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10</w:t>
            </w:r>
          </w:p>
        </w:tc>
        <w:tc>
          <w:tcPr>
            <w:tcW w:w="1814" w:type="dxa"/>
            <w:vAlign w:val="center"/>
          </w:tcPr>
          <w:p>
            <w:pPr>
              <w:adjustRightInd w:val="0"/>
              <w:rPr>
                <w:rFonts w:ascii="宋体" w:cs="宋体"/>
                <w:sz w:val="22"/>
              </w:rPr>
            </w:pPr>
            <w:r>
              <w:rPr>
                <w:rFonts w:hint="eastAsia" w:ascii="宋体" w:cs="宋体"/>
                <w:sz w:val="22"/>
              </w:rPr>
              <w:t>是否接受联合体投标</w:t>
            </w:r>
          </w:p>
        </w:tc>
        <w:tc>
          <w:tcPr>
            <w:tcW w:w="7776" w:type="dxa"/>
            <w:vAlign w:val="center"/>
          </w:tcPr>
          <w:p>
            <w:pPr>
              <w:adjustRightInd w:val="0"/>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不接受</w:t>
            </w:r>
          </w:p>
          <w:p>
            <w:pPr>
              <w:adjustRightInd w:val="0"/>
              <w:rPr>
                <w:rFonts w:ascii="宋体" w:cs="宋体"/>
                <w:sz w:val="22"/>
              </w:rPr>
            </w:pPr>
            <w:r>
              <w:rPr>
                <w:rFonts w:hint="eastAsia" w:ascii="宋体" w:cs="宋体"/>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11</w:t>
            </w:r>
          </w:p>
        </w:tc>
        <w:tc>
          <w:tcPr>
            <w:tcW w:w="1814" w:type="dxa"/>
            <w:vAlign w:val="center"/>
          </w:tcPr>
          <w:p>
            <w:pPr>
              <w:adjustRightInd w:val="0"/>
              <w:rPr>
                <w:rFonts w:ascii="宋体" w:cs="宋体"/>
                <w:sz w:val="22"/>
              </w:rPr>
            </w:pPr>
            <w:r>
              <w:rPr>
                <w:rFonts w:hint="eastAsia" w:ascii="宋体" w:cs="宋体"/>
                <w:sz w:val="22"/>
              </w:rPr>
              <w:t>踏勘现场</w:t>
            </w:r>
          </w:p>
        </w:tc>
        <w:tc>
          <w:tcPr>
            <w:tcW w:w="7776" w:type="dxa"/>
            <w:vAlign w:val="center"/>
          </w:tcPr>
          <w:p>
            <w:pPr>
              <w:adjustRightInd w:val="0"/>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不组织</w:t>
            </w:r>
          </w:p>
          <w:p>
            <w:pPr>
              <w:adjustRightInd w:val="0"/>
              <w:rPr>
                <w:rFonts w:ascii="宋体" w:cs="宋体"/>
                <w:sz w:val="22"/>
              </w:rPr>
            </w:pPr>
            <w:r>
              <w:rPr>
                <w:rFonts w:hint="eastAsia" w:ascii="宋体" w:cs="宋体"/>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12</w:t>
            </w:r>
          </w:p>
        </w:tc>
        <w:tc>
          <w:tcPr>
            <w:tcW w:w="1814" w:type="dxa"/>
            <w:vAlign w:val="center"/>
          </w:tcPr>
          <w:p>
            <w:pPr>
              <w:adjustRightInd w:val="0"/>
              <w:rPr>
                <w:rFonts w:ascii="宋体" w:cs="宋体"/>
                <w:sz w:val="22"/>
              </w:rPr>
            </w:pPr>
            <w:r>
              <w:rPr>
                <w:rFonts w:hint="eastAsia" w:ascii="宋体" w:cs="宋体"/>
                <w:sz w:val="22"/>
              </w:rPr>
              <w:t>是否允许递交备选投标方案</w:t>
            </w:r>
          </w:p>
        </w:tc>
        <w:tc>
          <w:tcPr>
            <w:tcW w:w="7776" w:type="dxa"/>
            <w:vAlign w:val="center"/>
          </w:tcPr>
          <w:p>
            <w:pPr>
              <w:adjustRightInd w:val="0"/>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 xml:space="preserve"> 不允许</w:t>
            </w:r>
          </w:p>
          <w:p>
            <w:pPr>
              <w:adjustRightInd w:val="0"/>
              <w:rPr>
                <w:rFonts w:ascii="宋体" w:cs="宋体"/>
                <w:sz w:val="22"/>
              </w:rPr>
            </w:pPr>
            <w:r>
              <w:rPr>
                <w:rFonts w:hint="eastAsia" w:ascii="宋体" w:cs="宋体"/>
                <w:sz w:val="22"/>
              </w:rPr>
              <w:t>□ 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13</w:t>
            </w:r>
          </w:p>
        </w:tc>
        <w:tc>
          <w:tcPr>
            <w:tcW w:w="1814" w:type="dxa"/>
            <w:vAlign w:val="center"/>
          </w:tcPr>
          <w:p>
            <w:pPr>
              <w:adjustRightInd w:val="0"/>
              <w:rPr>
                <w:rFonts w:ascii="宋体" w:cs="宋体"/>
                <w:sz w:val="22"/>
              </w:rPr>
            </w:pPr>
            <w:r>
              <w:rPr>
                <w:rFonts w:hint="eastAsia" w:ascii="宋体" w:cs="宋体"/>
                <w:sz w:val="22"/>
              </w:rPr>
              <w:t>投标货币</w:t>
            </w:r>
          </w:p>
        </w:tc>
        <w:tc>
          <w:tcPr>
            <w:tcW w:w="7776" w:type="dxa"/>
            <w:vAlign w:val="center"/>
          </w:tcPr>
          <w:p>
            <w:pPr>
              <w:adjustRightInd w:val="0"/>
              <w:rPr>
                <w:rFonts w:ascii="宋体" w:cs="宋体"/>
                <w:sz w:val="22"/>
              </w:rPr>
            </w:pPr>
            <w:r>
              <w:rPr>
                <w:rFonts w:hint="eastAsia" w:ascii="宋体" w:cs="宋体"/>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669" w:type="dxa"/>
            <w:vAlign w:val="center"/>
          </w:tcPr>
          <w:p>
            <w:pPr>
              <w:autoSpaceDE w:val="0"/>
              <w:autoSpaceDN w:val="0"/>
              <w:adjustRightInd w:val="0"/>
              <w:snapToGrid w:val="0"/>
              <w:spacing w:line="300" w:lineRule="exact"/>
              <w:jc w:val="center"/>
              <w:rPr>
                <w:rFonts w:ascii="宋体" w:cs="宋体"/>
                <w:sz w:val="22"/>
              </w:rPr>
            </w:pPr>
            <w:r>
              <w:rPr>
                <w:rFonts w:hint="eastAsia" w:ascii="宋体" w:cs="宋体"/>
                <w:sz w:val="22"/>
              </w:rPr>
              <w:t>14</w:t>
            </w:r>
          </w:p>
        </w:tc>
        <w:tc>
          <w:tcPr>
            <w:tcW w:w="1814" w:type="dxa"/>
            <w:vAlign w:val="center"/>
          </w:tcPr>
          <w:p>
            <w:pPr>
              <w:adjustRightInd w:val="0"/>
              <w:spacing w:line="300" w:lineRule="exact"/>
              <w:rPr>
                <w:rFonts w:ascii="宋体" w:cs="宋体"/>
                <w:sz w:val="22"/>
              </w:rPr>
            </w:pPr>
            <w:r>
              <w:rPr>
                <w:rFonts w:hint="eastAsia" w:ascii="宋体" w:cs="宋体"/>
                <w:sz w:val="22"/>
              </w:rPr>
              <w:t>投标语言</w:t>
            </w:r>
          </w:p>
        </w:tc>
        <w:tc>
          <w:tcPr>
            <w:tcW w:w="7776" w:type="dxa"/>
            <w:vAlign w:val="center"/>
          </w:tcPr>
          <w:p>
            <w:pPr>
              <w:adjustRightInd w:val="0"/>
              <w:spacing w:line="300" w:lineRule="exact"/>
              <w:rPr>
                <w:rFonts w:ascii="宋体" w:cs="宋体"/>
                <w:sz w:val="22"/>
              </w:rPr>
            </w:pPr>
            <w:r>
              <w:rPr>
                <w:rFonts w:hint="eastAsia" w:ascii="宋体" w:cs="宋体"/>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cs="宋体"/>
                <w:sz w:val="22"/>
              </w:rPr>
            </w:pPr>
            <w:r>
              <w:rPr>
                <w:rFonts w:hint="eastAsia" w:ascii="宋体" w:cs="宋体"/>
                <w:sz w:val="22"/>
              </w:rPr>
              <w:t>15</w:t>
            </w:r>
          </w:p>
        </w:tc>
        <w:tc>
          <w:tcPr>
            <w:tcW w:w="1814" w:type="dxa"/>
            <w:vAlign w:val="center"/>
          </w:tcPr>
          <w:p>
            <w:pPr>
              <w:spacing w:line="300" w:lineRule="exact"/>
              <w:rPr>
                <w:rFonts w:ascii="宋体" w:cs="宋体"/>
                <w:sz w:val="22"/>
              </w:rPr>
            </w:pPr>
            <w:r>
              <w:rPr>
                <w:rFonts w:hint="eastAsia" w:ascii="宋体" w:cs="宋体"/>
                <w:sz w:val="22"/>
              </w:rPr>
              <w:t>投标有效期</w:t>
            </w:r>
          </w:p>
        </w:tc>
        <w:tc>
          <w:tcPr>
            <w:tcW w:w="7776" w:type="dxa"/>
            <w:vAlign w:val="center"/>
          </w:tcPr>
          <w:p>
            <w:pPr>
              <w:spacing w:line="300" w:lineRule="exact"/>
              <w:rPr>
                <w:rFonts w:ascii="宋体" w:cs="宋体"/>
                <w:sz w:val="22"/>
              </w:rPr>
            </w:pPr>
            <w:r>
              <w:rPr>
                <w:rFonts w:hint="eastAsia" w:ascii="宋体" w:cs="宋体"/>
                <w:sz w:val="22"/>
              </w:rPr>
              <w:t>提交投标文件截止时间起90天。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cs="宋体"/>
                <w:sz w:val="22"/>
                <w:lang w:val="zh-CN"/>
              </w:rPr>
            </w:pPr>
            <w:r>
              <w:rPr>
                <w:rFonts w:hint="eastAsia" w:ascii="宋体" w:cs="宋体"/>
                <w:sz w:val="22"/>
                <w:lang w:val="zh-CN"/>
              </w:rPr>
              <w:t>1</w:t>
            </w:r>
            <w:r>
              <w:rPr>
                <w:rFonts w:hint="eastAsia" w:ascii="宋体" w:cs="宋体"/>
                <w:sz w:val="22"/>
              </w:rPr>
              <w:t>6</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投标文件的形式</w:t>
            </w:r>
          </w:p>
        </w:tc>
        <w:tc>
          <w:tcPr>
            <w:tcW w:w="7776" w:type="dxa"/>
            <w:vAlign w:val="center"/>
          </w:tcPr>
          <w:p>
            <w:pPr>
              <w:spacing w:line="300" w:lineRule="exact"/>
              <w:rPr>
                <w:rFonts w:ascii="宋体"/>
                <w:snapToGrid w:val="0"/>
                <w:sz w:val="22"/>
              </w:rPr>
            </w:pPr>
            <w:r>
              <w:rPr>
                <w:rFonts w:hint="eastAsia" w:ascii="宋体"/>
                <w:snapToGrid w:val="0"/>
                <w:sz w:val="22"/>
              </w:rPr>
              <w:t>投标供应商应准备电子投标文件。</w:t>
            </w:r>
          </w:p>
          <w:p>
            <w:pPr>
              <w:spacing w:line="300" w:lineRule="exact"/>
              <w:rPr>
                <w:rFonts w:ascii="宋体"/>
                <w:snapToGrid w:val="0"/>
                <w:sz w:val="22"/>
              </w:rPr>
            </w:pPr>
            <w:r>
              <w:rPr>
                <w:rFonts w:hint="eastAsia" w:ascii="宋体"/>
                <w:snapToGrid w:val="0"/>
                <w:sz w:val="22"/>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17</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投标文件的编制</w:t>
            </w:r>
          </w:p>
        </w:tc>
        <w:tc>
          <w:tcPr>
            <w:tcW w:w="7776" w:type="dxa"/>
            <w:vAlign w:val="center"/>
          </w:tcPr>
          <w:p>
            <w:pPr>
              <w:spacing w:line="300" w:lineRule="exact"/>
              <w:rPr>
                <w:rFonts w:ascii="宋体"/>
                <w:snapToGrid w:val="0"/>
                <w:sz w:val="22"/>
              </w:rPr>
            </w:pPr>
            <w:r>
              <w:rPr>
                <w:rFonts w:hint="eastAsia" w:ascii="宋体"/>
                <w:snapToGrid w:val="0"/>
                <w:sz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18</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投标文件组成</w:t>
            </w:r>
          </w:p>
        </w:tc>
        <w:tc>
          <w:tcPr>
            <w:tcW w:w="7776" w:type="dxa"/>
            <w:vAlign w:val="center"/>
          </w:tcPr>
          <w:p>
            <w:pPr>
              <w:spacing w:line="300" w:lineRule="exact"/>
              <w:rPr>
                <w:rFonts w:ascii="宋体"/>
                <w:snapToGrid w:val="0"/>
                <w:sz w:val="22"/>
              </w:rPr>
            </w:pPr>
            <w:r>
              <w:rPr>
                <w:rFonts w:hint="eastAsia" w:ascii="宋体"/>
                <w:bCs/>
                <w:snapToGrid w:val="0"/>
                <w:sz w:val="22"/>
              </w:rPr>
              <w:t>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19</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投标文件的盖章</w:t>
            </w:r>
          </w:p>
        </w:tc>
        <w:tc>
          <w:tcPr>
            <w:tcW w:w="7776" w:type="dxa"/>
            <w:vAlign w:val="center"/>
          </w:tcPr>
          <w:p>
            <w:pPr>
              <w:spacing w:line="300" w:lineRule="exact"/>
              <w:rPr>
                <w:rFonts w:ascii="宋体"/>
                <w:snapToGrid w:val="0"/>
                <w:sz w:val="22"/>
              </w:rPr>
            </w:pPr>
            <w:r>
              <w:rPr>
                <w:rFonts w:hint="eastAsia" w:ascii="宋体"/>
                <w:snapToGrid w:val="0"/>
                <w:sz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20</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法定代表人或其授权代表签字或盖章</w:t>
            </w:r>
          </w:p>
        </w:tc>
        <w:tc>
          <w:tcPr>
            <w:tcW w:w="7776" w:type="dxa"/>
            <w:vAlign w:val="center"/>
          </w:tcPr>
          <w:p>
            <w:pPr>
              <w:spacing w:line="300" w:lineRule="exact"/>
              <w:rPr>
                <w:rFonts w:ascii="宋体"/>
                <w:snapToGrid w:val="0"/>
                <w:sz w:val="22"/>
              </w:rPr>
            </w:pPr>
            <w:r>
              <w:rPr>
                <w:rFonts w:hint="eastAsia" w:ascii="宋体"/>
                <w:snapToGrid w:val="0"/>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21</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投标文件份数</w:t>
            </w:r>
          </w:p>
        </w:tc>
        <w:tc>
          <w:tcPr>
            <w:tcW w:w="7776" w:type="dxa"/>
            <w:vAlign w:val="center"/>
          </w:tcPr>
          <w:p>
            <w:pPr>
              <w:spacing w:line="300" w:lineRule="exact"/>
              <w:rPr>
                <w:rFonts w:ascii="宋体"/>
                <w:snapToGrid w:val="0"/>
                <w:sz w:val="22"/>
              </w:rPr>
            </w:pPr>
            <w:r>
              <w:rPr>
                <w:rFonts w:hint="eastAsia" w:ascii="宋体"/>
                <w:snapToGrid w:val="0"/>
                <w:sz w:val="22"/>
              </w:rPr>
              <w:t>电子加密投标文件在线上传递交一份。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22</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投标文件的上传和递交</w:t>
            </w:r>
          </w:p>
        </w:tc>
        <w:tc>
          <w:tcPr>
            <w:tcW w:w="7776" w:type="dxa"/>
            <w:vAlign w:val="center"/>
          </w:tcPr>
          <w:p>
            <w:pPr>
              <w:spacing w:line="300" w:lineRule="exact"/>
              <w:rPr>
                <w:rFonts w:ascii="宋体"/>
                <w:snapToGrid w:val="0"/>
                <w:sz w:val="22"/>
              </w:rPr>
            </w:pPr>
            <w:r>
              <w:rPr>
                <w:rFonts w:hint="eastAsia" w:ascii="宋体"/>
                <w:snapToGrid w:val="0"/>
                <w:sz w:val="22"/>
              </w:rPr>
              <w:t>本项目通过“政府采购云平台（</w:t>
            </w:r>
            <w:r>
              <w:rPr>
                <w:rFonts w:ascii="宋体"/>
                <w:snapToGrid w:val="0"/>
                <w:sz w:val="22"/>
              </w:rPr>
              <w:t>www.zcygov.cn）”实行在线投标响应（电子投标），投标供应商应当在投标截止时间前，将生成的“电子加密投标文件”上传递交至“政府采购云平台”。</w:t>
            </w:r>
          </w:p>
          <w:p>
            <w:pPr>
              <w:spacing w:line="300" w:lineRule="exact"/>
              <w:rPr>
                <w:rFonts w:ascii="宋体"/>
                <w:snapToGrid w:val="0"/>
                <w:sz w:val="22"/>
              </w:rPr>
            </w:pPr>
            <w:r>
              <w:rPr>
                <w:rFonts w:hint="eastAsia" w:ascii="宋体"/>
                <w:snapToGrid w:val="0"/>
                <w:sz w:val="22"/>
              </w:rPr>
              <w:t>“电子加密投标文件”的上传、递交：</w:t>
            </w:r>
          </w:p>
          <w:p>
            <w:pPr>
              <w:spacing w:line="300" w:lineRule="exact"/>
              <w:rPr>
                <w:rFonts w:ascii="宋体"/>
                <w:snapToGrid w:val="0"/>
                <w:sz w:val="22"/>
              </w:rPr>
            </w:pPr>
            <w:r>
              <w:rPr>
                <w:rFonts w:hint="eastAsia" w:ascii="宋体"/>
                <w:snapToGrid w:val="0"/>
                <w:sz w:val="22"/>
              </w:rPr>
              <w:t>a.投标供应商应在投标截止时间前将“电子加密投标文件”成功上传递交至“政府采购云平台”，否则投标无效。</w:t>
            </w:r>
          </w:p>
          <w:p>
            <w:pPr>
              <w:spacing w:line="300" w:lineRule="exact"/>
              <w:rPr>
                <w:rFonts w:ascii="宋体"/>
                <w:snapToGrid w:val="0"/>
                <w:sz w:val="22"/>
              </w:rPr>
            </w:pPr>
            <w:r>
              <w:rPr>
                <w:rFonts w:hint="eastAsia" w:ascii="宋体"/>
                <w:snapToGrid w:val="0"/>
                <w:sz w:val="22"/>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23</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电子加密投标文件的解密</w:t>
            </w:r>
          </w:p>
        </w:tc>
        <w:tc>
          <w:tcPr>
            <w:tcW w:w="7776" w:type="dxa"/>
            <w:vAlign w:val="center"/>
          </w:tcPr>
          <w:p>
            <w:pPr>
              <w:spacing w:line="300" w:lineRule="exact"/>
              <w:rPr>
                <w:rFonts w:ascii="宋体"/>
                <w:snapToGrid w:val="0"/>
                <w:sz w:val="22"/>
              </w:rPr>
            </w:pPr>
            <w:r>
              <w:rPr>
                <w:rFonts w:hint="eastAsia" w:ascii="宋体"/>
                <w:snapToGrid w:val="0"/>
                <w:sz w:val="22"/>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ascii="宋体"/>
                <w:snapToGrid w:val="0"/>
                <w:sz w:val="22"/>
              </w:rPr>
            </w:pPr>
            <w:r>
              <w:rPr>
                <w:rFonts w:ascii="宋体"/>
                <w:snapToGrid w:val="0"/>
                <w:sz w:val="22"/>
              </w:rPr>
              <w:t>2、通过“政府采购云平台”成功上传递交的“电子加密投标文件”无法按时解密的，</w:t>
            </w:r>
            <w:r>
              <w:rPr>
                <w:rFonts w:hint="eastAsia" w:ascii="宋体"/>
                <w:snapToGrid w:val="0"/>
                <w:sz w:val="22"/>
              </w:rPr>
              <w:t>其投标文件按拒收处理</w:t>
            </w:r>
            <w:r>
              <w:rPr>
                <w:rFonts w:ascii="宋体"/>
                <w:snapToGrid w:val="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24</w:t>
            </w:r>
          </w:p>
        </w:tc>
        <w:tc>
          <w:tcPr>
            <w:tcW w:w="1814" w:type="dxa"/>
            <w:vAlign w:val="center"/>
          </w:tcPr>
          <w:p>
            <w:pPr>
              <w:spacing w:line="300" w:lineRule="exact"/>
              <w:jc w:val="center"/>
              <w:rPr>
                <w:rFonts w:ascii="宋体" w:cs="宋体"/>
                <w:color w:val="FF0000"/>
                <w:sz w:val="22"/>
              </w:rPr>
            </w:pPr>
            <w:r>
              <w:rPr>
                <w:rFonts w:hint="eastAsia" w:ascii="宋体" w:cs="宋体"/>
                <w:color w:val="auto"/>
                <w:sz w:val="22"/>
              </w:rPr>
              <w:t>投标样品</w:t>
            </w:r>
          </w:p>
        </w:tc>
        <w:tc>
          <w:tcPr>
            <w:tcW w:w="7776" w:type="dxa"/>
            <w:vAlign w:val="center"/>
          </w:tcPr>
          <w:p>
            <w:pPr>
              <w:spacing w:line="300" w:lineRule="exact"/>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不需要</w:t>
            </w:r>
          </w:p>
          <w:p>
            <w:pPr>
              <w:spacing w:line="300" w:lineRule="exact"/>
              <w:rPr>
                <w:rFonts w:ascii="宋体" w:cs="宋体"/>
                <w:sz w:val="22"/>
              </w:rPr>
            </w:pPr>
            <w:r>
              <w:rPr>
                <w:rFonts w:hint="eastAsia" w:ascii="宋体" w:cs="宋体"/>
                <w:sz w:val="22"/>
              </w:rPr>
              <w:sym w:font="Wingdings 2" w:char="0052"/>
            </w:r>
            <w:r>
              <w:rPr>
                <w:rFonts w:hint="eastAsia" w:ascii="宋体" w:cs="宋体"/>
                <w:sz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9"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25</w:t>
            </w:r>
          </w:p>
        </w:tc>
        <w:tc>
          <w:tcPr>
            <w:tcW w:w="1814" w:type="dxa"/>
            <w:vAlign w:val="center"/>
          </w:tcPr>
          <w:p>
            <w:pPr>
              <w:spacing w:line="300" w:lineRule="exact"/>
              <w:jc w:val="center"/>
              <w:rPr>
                <w:rFonts w:ascii="宋体" w:cs="宋体"/>
                <w:sz w:val="22"/>
              </w:rPr>
            </w:pPr>
            <w:r>
              <w:rPr>
                <w:rFonts w:hint="eastAsia" w:ascii="宋体" w:cs="宋体"/>
                <w:sz w:val="22"/>
              </w:rPr>
              <w:t>投标保证金</w:t>
            </w:r>
          </w:p>
        </w:tc>
        <w:tc>
          <w:tcPr>
            <w:tcW w:w="7776" w:type="dxa"/>
            <w:vAlign w:val="center"/>
          </w:tcPr>
          <w:p>
            <w:pPr>
              <w:spacing w:line="300" w:lineRule="exact"/>
              <w:rPr>
                <w:rFonts w:ascii="宋体" w:cs="宋体"/>
                <w:sz w:val="22"/>
              </w:rPr>
            </w:pPr>
            <w:r>
              <w:rPr>
                <w:rFonts w:hint="eastAsia" w:ascii="宋体" w:cs="宋体"/>
                <w:bCs/>
                <w:sz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26</w:t>
            </w:r>
          </w:p>
        </w:tc>
        <w:tc>
          <w:tcPr>
            <w:tcW w:w="1814" w:type="dxa"/>
            <w:vAlign w:val="center"/>
          </w:tcPr>
          <w:p>
            <w:pPr>
              <w:adjustRightInd w:val="0"/>
              <w:spacing w:line="300" w:lineRule="exact"/>
              <w:jc w:val="center"/>
              <w:rPr>
                <w:rFonts w:ascii="宋体" w:cs="宋体"/>
                <w:sz w:val="22"/>
              </w:rPr>
            </w:pPr>
            <w:r>
              <w:rPr>
                <w:rFonts w:hint="eastAsia" w:ascii="宋体" w:cs="宋体"/>
                <w:sz w:val="22"/>
              </w:rPr>
              <w:t>履约担保</w:t>
            </w:r>
          </w:p>
        </w:tc>
        <w:tc>
          <w:tcPr>
            <w:tcW w:w="7776" w:type="dxa"/>
            <w:vAlign w:val="center"/>
          </w:tcPr>
          <w:p>
            <w:pPr>
              <w:spacing w:line="300" w:lineRule="exact"/>
              <w:rPr>
                <w:rFonts w:ascii="宋体" w:cs="宋体"/>
                <w:sz w:val="22"/>
              </w:rPr>
            </w:pPr>
            <w:r>
              <w:rPr>
                <w:rFonts w:hint="eastAsia" w:ascii="宋体" w:cs="宋体"/>
                <w:sz w:val="22"/>
              </w:rPr>
              <w:t>□不需要</w:t>
            </w:r>
          </w:p>
          <w:p>
            <w:pPr>
              <w:adjustRightInd w:val="0"/>
              <w:spacing w:line="300" w:lineRule="exact"/>
              <w:rPr>
                <w:rFonts w:ascii="宋体" w:cs="宋体"/>
                <w:sz w:val="22"/>
              </w:rPr>
            </w:pPr>
            <w:r>
              <w:rPr>
                <w:rFonts w:hint="eastAsia" w:ascii="宋体" w:cs="宋体"/>
                <w:sz w:val="22"/>
              </w:rPr>
              <w:fldChar w:fldCharType="begin"/>
            </w:r>
            <w:r>
              <w:rPr>
                <w:rFonts w:hint="eastAsia" w:ascii="宋体" w:cs="宋体"/>
                <w:sz w:val="22"/>
              </w:rPr>
              <w:instrText xml:space="preserve"> eq \o\ac(</w:instrText>
            </w:r>
            <w:r>
              <w:rPr>
                <w:rFonts w:hint="eastAsia" w:ascii="宋体" w:cs="宋体"/>
                <w:position w:val="-4"/>
                <w:sz w:val="33"/>
              </w:rPr>
              <w:instrText xml:space="preserve">□</w:instrText>
            </w:r>
            <w:r>
              <w:rPr>
                <w:rFonts w:hint="eastAsia" w:ascii="宋体" w:cs="宋体"/>
                <w:sz w:val="22"/>
              </w:rPr>
              <w:instrText xml:space="preserve">,√)</w:instrText>
            </w:r>
            <w:r>
              <w:rPr>
                <w:rFonts w:hint="eastAsia" w:ascii="宋体" w:cs="宋体"/>
                <w:sz w:val="22"/>
              </w:rPr>
              <w:fldChar w:fldCharType="end"/>
            </w:r>
            <w:r>
              <w:rPr>
                <w:rFonts w:hint="eastAsia" w:ascii="宋体" w:cs="宋体"/>
                <w:sz w:val="22"/>
              </w:rPr>
              <w:t xml:space="preserve">需要 </w:t>
            </w:r>
            <w:r>
              <w:rPr>
                <w:rFonts w:hint="eastAsia" w:ascii="宋体" w:cs="宋体"/>
                <w:bCs/>
                <w:sz w:val="22"/>
              </w:rPr>
              <w:t xml:space="preserve"> 中标供应商向采购人提供合同总金额</w:t>
            </w:r>
            <w:r>
              <w:rPr>
                <w:rFonts w:hint="eastAsia" w:ascii="宋体" w:cs="宋体"/>
                <w:bCs/>
                <w:color w:val="auto"/>
                <w:sz w:val="22"/>
                <w:lang w:val="en-US" w:eastAsia="zh-CN"/>
              </w:rPr>
              <w:t>5</w:t>
            </w:r>
            <w:r>
              <w:rPr>
                <w:rFonts w:hint="eastAsia" w:ascii="宋体" w:cs="宋体"/>
                <w:bCs/>
                <w:color w:val="auto"/>
                <w:sz w:val="22"/>
              </w:rPr>
              <w:t>%的</w:t>
            </w:r>
            <w:r>
              <w:rPr>
                <w:rFonts w:hint="eastAsia" w:ascii="宋体" w:cs="宋体"/>
                <w:bCs/>
                <w:sz w:val="22"/>
              </w:rPr>
              <w:t>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52"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27</w:t>
            </w:r>
          </w:p>
        </w:tc>
        <w:tc>
          <w:tcPr>
            <w:tcW w:w="1814" w:type="dxa"/>
            <w:vAlign w:val="center"/>
          </w:tcPr>
          <w:p>
            <w:pPr>
              <w:spacing w:line="300" w:lineRule="exact"/>
              <w:rPr>
                <w:rFonts w:ascii="宋体" w:cs="宋体"/>
                <w:sz w:val="22"/>
              </w:rPr>
            </w:pPr>
            <w:r>
              <w:rPr>
                <w:rFonts w:hint="eastAsia" w:ascii="宋体" w:cs="宋体"/>
                <w:sz w:val="22"/>
              </w:rPr>
              <w:t>招标文件获取方式</w:t>
            </w:r>
          </w:p>
        </w:tc>
        <w:tc>
          <w:tcPr>
            <w:tcW w:w="7776" w:type="dxa"/>
            <w:vAlign w:val="center"/>
          </w:tcPr>
          <w:p>
            <w:pPr>
              <w:spacing w:line="300" w:lineRule="exact"/>
              <w:rPr>
                <w:rFonts w:ascii="宋体" w:cs="宋体"/>
                <w:sz w:val="22"/>
              </w:rPr>
            </w:pPr>
            <w:r>
              <w:rPr>
                <w:rFonts w:hint="eastAsia" w:ascii="宋体"/>
                <w:sz w:val="22"/>
              </w:rPr>
              <w:t>见招标公告要求。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28</w:t>
            </w:r>
          </w:p>
        </w:tc>
        <w:tc>
          <w:tcPr>
            <w:tcW w:w="1814" w:type="dxa"/>
            <w:vAlign w:val="center"/>
          </w:tcPr>
          <w:p>
            <w:pPr>
              <w:spacing w:line="300" w:lineRule="exact"/>
              <w:jc w:val="center"/>
              <w:rPr>
                <w:rFonts w:ascii="宋体" w:cs="Courier New"/>
                <w:sz w:val="22"/>
              </w:rPr>
            </w:pPr>
            <w:r>
              <w:rPr>
                <w:rFonts w:hint="eastAsia" w:ascii="宋体" w:cs="Courier New"/>
                <w:sz w:val="22"/>
              </w:rPr>
              <w:t>投标截止时间</w:t>
            </w:r>
          </w:p>
          <w:p>
            <w:pPr>
              <w:spacing w:line="300" w:lineRule="exact"/>
              <w:jc w:val="center"/>
              <w:rPr>
                <w:rFonts w:ascii="宋体"/>
              </w:rPr>
            </w:pPr>
            <w:r>
              <w:rPr>
                <w:rFonts w:hint="eastAsia" w:ascii="宋体" w:cs="Courier New"/>
                <w:sz w:val="22"/>
              </w:rPr>
              <w:t>投标地点</w:t>
            </w:r>
          </w:p>
        </w:tc>
        <w:tc>
          <w:tcPr>
            <w:tcW w:w="7776" w:type="dxa"/>
            <w:vAlign w:val="center"/>
          </w:tcPr>
          <w:p>
            <w:pPr>
              <w:spacing w:line="300" w:lineRule="exact"/>
              <w:rPr>
                <w:rFonts w:ascii="宋体" w:cs="Courier New"/>
                <w:sz w:val="22"/>
              </w:rPr>
            </w:pPr>
            <w:r>
              <w:rPr>
                <w:rFonts w:hint="eastAsia" w:ascii="宋体" w:cs="Courier New"/>
                <w:sz w:val="22"/>
              </w:rPr>
              <w:t>202</w:t>
            </w:r>
            <w:r>
              <w:rPr>
                <w:rFonts w:hint="eastAsia" w:ascii="宋体" w:cs="Courier New"/>
                <w:sz w:val="22"/>
                <w:lang w:val="en-US" w:eastAsia="zh-CN"/>
              </w:rPr>
              <w:t>1</w:t>
            </w:r>
            <w:r>
              <w:rPr>
                <w:rFonts w:hint="eastAsia" w:ascii="宋体" w:cs="Courier New"/>
                <w:sz w:val="22"/>
              </w:rPr>
              <w:t>年</w:t>
            </w:r>
            <w:r>
              <w:rPr>
                <w:rFonts w:hint="eastAsia" w:ascii="宋体" w:cs="Courier New"/>
                <w:sz w:val="22"/>
                <w:lang w:val="en-US" w:eastAsia="zh-CN"/>
              </w:rPr>
              <w:t>3</w:t>
            </w:r>
            <w:r>
              <w:rPr>
                <w:rFonts w:hint="eastAsia" w:ascii="宋体" w:cs="宋体"/>
                <w:color w:val="auto"/>
                <w:sz w:val="22"/>
              </w:rPr>
              <w:t>月</w:t>
            </w:r>
            <w:r>
              <w:rPr>
                <w:rFonts w:hint="eastAsia" w:ascii="宋体" w:cs="宋体"/>
                <w:color w:val="auto"/>
                <w:sz w:val="22"/>
                <w:lang w:val="en-US" w:eastAsia="zh-CN"/>
              </w:rPr>
              <w:t>1</w:t>
            </w:r>
            <w:r>
              <w:rPr>
                <w:rFonts w:hint="eastAsia" w:ascii="宋体" w:cs="宋体"/>
                <w:color w:val="auto"/>
                <w:sz w:val="22"/>
              </w:rPr>
              <w:t>日</w:t>
            </w:r>
            <w:r>
              <w:rPr>
                <w:rFonts w:hint="eastAsia" w:ascii="宋体" w:cs="Courier New"/>
                <w:color w:val="auto"/>
                <w:sz w:val="22"/>
              </w:rPr>
              <w:t>上午</w:t>
            </w:r>
            <w:r>
              <w:rPr>
                <w:rFonts w:hint="eastAsia" w:ascii="宋体" w:cs="Courier New"/>
                <w:sz w:val="22"/>
              </w:rPr>
              <w:t>09:</w:t>
            </w:r>
            <w:r>
              <w:rPr>
                <w:rFonts w:ascii="宋体" w:cs="Courier New"/>
                <w:sz w:val="22"/>
              </w:rPr>
              <w:t>0</w:t>
            </w:r>
            <w:r>
              <w:rPr>
                <w:rFonts w:hint="eastAsia" w:ascii="宋体" w:cs="Courier New"/>
                <w:sz w:val="22"/>
              </w:rPr>
              <w:t>0截止(北京时间)。</w:t>
            </w:r>
          </w:p>
          <w:p>
            <w:pPr>
              <w:spacing w:line="300" w:lineRule="exact"/>
              <w:rPr>
                <w:rFonts w:ascii="宋体"/>
              </w:rPr>
            </w:pPr>
            <w:r>
              <w:rPr>
                <w:rFonts w:hint="eastAsia" w:ascii="宋体" w:cs="Courier New"/>
                <w:sz w:val="22"/>
              </w:rPr>
              <w:t>投标地点：金华市双龙南街858号财富大厦4楼开标2室</w:t>
            </w:r>
            <w:r>
              <w:rPr>
                <w:rFonts w:hint="eastAsia" w:ascii="宋体"/>
                <w:sz w:val="22"/>
              </w:rPr>
              <w:t>（本项目采用在线投标方式，投标供应商</w:t>
            </w:r>
            <w:r>
              <w:rPr>
                <w:rFonts w:hint="eastAsia" w:ascii="宋体"/>
                <w:sz w:val="22"/>
                <w:lang w:val="en-US" w:eastAsia="zh-CN"/>
              </w:rPr>
              <w:t>仍</w:t>
            </w:r>
            <w:r>
              <w:rPr>
                <w:rFonts w:hint="eastAsia" w:ascii="宋体"/>
                <w:sz w:val="22"/>
              </w:rPr>
              <w:t>须</w:t>
            </w:r>
            <w:r>
              <w:rPr>
                <w:rFonts w:hint="eastAsia" w:ascii="宋体"/>
                <w:sz w:val="22"/>
                <w:lang w:val="en-US" w:eastAsia="zh-CN"/>
              </w:rPr>
              <w:t>携带样品</w:t>
            </w:r>
            <w:r>
              <w:rPr>
                <w:rFonts w:hint="eastAsia" w:ascii="宋体"/>
                <w:sz w:val="22"/>
              </w:rPr>
              <w:t>前往投标现场。）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0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29</w:t>
            </w:r>
          </w:p>
        </w:tc>
        <w:tc>
          <w:tcPr>
            <w:tcW w:w="1814" w:type="dxa"/>
            <w:vAlign w:val="center"/>
          </w:tcPr>
          <w:p>
            <w:pPr>
              <w:spacing w:line="300" w:lineRule="exact"/>
              <w:jc w:val="center"/>
              <w:rPr>
                <w:rFonts w:ascii="宋体" w:cs="宋体"/>
                <w:sz w:val="22"/>
              </w:rPr>
            </w:pPr>
            <w:r>
              <w:rPr>
                <w:rFonts w:hint="eastAsia" w:ascii="宋体" w:cs="宋体"/>
                <w:sz w:val="22"/>
              </w:rPr>
              <w:t>开标时间</w:t>
            </w:r>
          </w:p>
          <w:p>
            <w:pPr>
              <w:spacing w:line="300" w:lineRule="exact"/>
              <w:jc w:val="center"/>
              <w:rPr>
                <w:rFonts w:ascii="宋体" w:cs="宋体"/>
                <w:sz w:val="22"/>
              </w:rPr>
            </w:pPr>
            <w:r>
              <w:rPr>
                <w:rFonts w:hint="eastAsia" w:ascii="宋体" w:cs="宋体"/>
                <w:sz w:val="22"/>
              </w:rPr>
              <w:t>开标地点</w:t>
            </w:r>
          </w:p>
        </w:tc>
        <w:tc>
          <w:tcPr>
            <w:tcW w:w="7776" w:type="dxa"/>
            <w:vAlign w:val="center"/>
          </w:tcPr>
          <w:p>
            <w:pPr>
              <w:spacing w:line="300" w:lineRule="exact"/>
              <w:rPr>
                <w:rFonts w:ascii="宋体" w:cs="宋体"/>
                <w:sz w:val="22"/>
              </w:rPr>
            </w:pPr>
            <w:r>
              <w:rPr>
                <w:rFonts w:hint="eastAsia" w:ascii="宋体" w:cs="宋体"/>
                <w:sz w:val="22"/>
              </w:rPr>
              <w:t>开标时间：202</w:t>
            </w:r>
            <w:r>
              <w:rPr>
                <w:rFonts w:hint="eastAsia" w:ascii="宋体" w:cs="宋体"/>
                <w:sz w:val="22"/>
                <w:lang w:val="en-US" w:eastAsia="zh-CN"/>
              </w:rPr>
              <w:t>1</w:t>
            </w:r>
            <w:r>
              <w:rPr>
                <w:rFonts w:hint="eastAsia" w:ascii="宋体" w:cs="宋体"/>
                <w:sz w:val="22"/>
              </w:rPr>
              <w:t>年</w:t>
            </w:r>
            <w:r>
              <w:rPr>
                <w:rFonts w:hint="eastAsia" w:ascii="宋体" w:cs="宋体"/>
                <w:sz w:val="22"/>
                <w:lang w:val="en-US" w:eastAsia="zh-CN"/>
              </w:rPr>
              <w:t>3</w:t>
            </w:r>
            <w:r>
              <w:rPr>
                <w:rFonts w:hint="eastAsia" w:ascii="宋体" w:cs="宋体"/>
                <w:color w:val="auto"/>
                <w:sz w:val="22"/>
              </w:rPr>
              <w:t>月</w:t>
            </w:r>
            <w:r>
              <w:rPr>
                <w:rFonts w:hint="eastAsia" w:ascii="宋体" w:cs="宋体"/>
                <w:color w:val="auto"/>
                <w:sz w:val="22"/>
                <w:lang w:val="en-US" w:eastAsia="zh-CN"/>
              </w:rPr>
              <w:t>1</w:t>
            </w:r>
            <w:r>
              <w:rPr>
                <w:rFonts w:hint="eastAsia" w:ascii="宋体" w:cs="宋体"/>
                <w:color w:val="auto"/>
                <w:sz w:val="22"/>
              </w:rPr>
              <w:t>日上</w:t>
            </w:r>
            <w:r>
              <w:rPr>
                <w:rFonts w:hint="eastAsia" w:ascii="宋体" w:cs="宋体"/>
                <w:sz w:val="22"/>
              </w:rPr>
              <w:t>午9:</w:t>
            </w:r>
            <w:r>
              <w:rPr>
                <w:rFonts w:ascii="宋体" w:cs="宋体"/>
                <w:sz w:val="22"/>
              </w:rPr>
              <w:t>0</w:t>
            </w:r>
            <w:r>
              <w:rPr>
                <w:rFonts w:hint="eastAsia" w:ascii="宋体" w:cs="宋体"/>
                <w:sz w:val="22"/>
              </w:rPr>
              <w:t>0  (北京时间)</w:t>
            </w:r>
          </w:p>
          <w:p>
            <w:pPr>
              <w:spacing w:line="300" w:lineRule="exact"/>
              <w:rPr>
                <w:rFonts w:ascii="宋体" w:cs="宋体"/>
                <w:sz w:val="22"/>
              </w:rPr>
            </w:pPr>
            <w:r>
              <w:rPr>
                <w:rFonts w:hint="eastAsia" w:ascii="宋体" w:cs="宋体"/>
                <w:sz w:val="22"/>
              </w:rPr>
              <w:t>开标地点：</w:t>
            </w:r>
            <w:r>
              <w:rPr>
                <w:rFonts w:hint="eastAsia" w:ascii="宋体"/>
                <w:sz w:val="22"/>
              </w:rPr>
              <w:t>金华市双龙南街858号财富大厦4楼开标2室（本项目采用在线投标方式，投标供应商</w:t>
            </w:r>
            <w:r>
              <w:rPr>
                <w:rFonts w:hint="eastAsia" w:ascii="宋体"/>
                <w:sz w:val="22"/>
                <w:lang w:val="en-US" w:eastAsia="zh-CN"/>
              </w:rPr>
              <w:t>仍</w:t>
            </w:r>
            <w:r>
              <w:rPr>
                <w:rFonts w:hint="eastAsia" w:ascii="宋体"/>
                <w:sz w:val="22"/>
              </w:rPr>
              <w:t>须</w:t>
            </w:r>
            <w:r>
              <w:rPr>
                <w:rFonts w:hint="eastAsia" w:ascii="宋体"/>
                <w:sz w:val="22"/>
                <w:lang w:val="en-US" w:eastAsia="zh-CN"/>
              </w:rPr>
              <w:t>携带样品</w:t>
            </w:r>
            <w:r>
              <w:rPr>
                <w:rFonts w:hint="eastAsia" w:ascii="宋体"/>
                <w:sz w:val="22"/>
              </w:rPr>
              <w:t>前往投标现场。）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30</w:t>
            </w:r>
          </w:p>
        </w:tc>
        <w:tc>
          <w:tcPr>
            <w:tcW w:w="1814" w:type="dxa"/>
            <w:vAlign w:val="center"/>
          </w:tcPr>
          <w:p>
            <w:pPr>
              <w:spacing w:line="300" w:lineRule="exact"/>
              <w:jc w:val="center"/>
              <w:rPr>
                <w:rFonts w:ascii="宋体" w:cs="宋体"/>
                <w:color w:val="auto"/>
                <w:sz w:val="22"/>
              </w:rPr>
            </w:pPr>
            <w:r>
              <w:rPr>
                <w:rFonts w:hint="eastAsia" w:ascii="宋体" w:cs="宋体"/>
                <w:color w:val="auto"/>
                <w:sz w:val="22"/>
              </w:rPr>
              <w:t>评审委员会的</w:t>
            </w:r>
          </w:p>
          <w:p>
            <w:pPr>
              <w:spacing w:line="300" w:lineRule="exact"/>
              <w:jc w:val="center"/>
              <w:rPr>
                <w:rFonts w:ascii="宋体" w:cs="宋体"/>
                <w:sz w:val="22"/>
              </w:rPr>
            </w:pPr>
            <w:r>
              <w:rPr>
                <w:rFonts w:hint="eastAsia" w:ascii="宋体" w:cs="宋体"/>
                <w:color w:val="auto"/>
                <w:sz w:val="22"/>
              </w:rPr>
              <w:t>组建</w:t>
            </w:r>
          </w:p>
        </w:tc>
        <w:tc>
          <w:tcPr>
            <w:tcW w:w="7776" w:type="dxa"/>
            <w:vAlign w:val="center"/>
          </w:tcPr>
          <w:p>
            <w:pPr>
              <w:spacing w:line="300" w:lineRule="exact"/>
              <w:rPr>
                <w:rFonts w:ascii="宋体" w:cs="宋体"/>
                <w:sz w:val="22"/>
              </w:rPr>
            </w:pPr>
            <w:r>
              <w:rPr>
                <w:rFonts w:hint="eastAsia" w:ascii="宋体" w:cs="宋体"/>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31</w:t>
            </w:r>
          </w:p>
        </w:tc>
        <w:tc>
          <w:tcPr>
            <w:tcW w:w="1814" w:type="dxa"/>
            <w:vAlign w:val="center"/>
          </w:tcPr>
          <w:p>
            <w:pPr>
              <w:adjustRightInd w:val="0"/>
              <w:spacing w:line="300" w:lineRule="exact"/>
              <w:jc w:val="center"/>
              <w:rPr>
                <w:rFonts w:ascii="宋体" w:cs="宋体"/>
                <w:sz w:val="22"/>
              </w:rPr>
            </w:pPr>
            <w:r>
              <w:rPr>
                <w:rFonts w:hint="eastAsia" w:ascii="宋体" w:cs="宋体"/>
                <w:sz w:val="22"/>
              </w:rPr>
              <w:t>政府采购</w:t>
            </w:r>
          </w:p>
          <w:p>
            <w:pPr>
              <w:adjustRightInd w:val="0"/>
              <w:spacing w:line="300" w:lineRule="exact"/>
              <w:jc w:val="center"/>
              <w:rPr>
                <w:rFonts w:ascii="宋体" w:cs="宋体"/>
                <w:sz w:val="22"/>
              </w:rPr>
            </w:pPr>
            <w:r>
              <w:rPr>
                <w:rFonts w:hint="eastAsia" w:ascii="宋体" w:cs="宋体"/>
                <w:sz w:val="22"/>
              </w:rPr>
              <w:t>扶持政策</w:t>
            </w:r>
          </w:p>
        </w:tc>
        <w:tc>
          <w:tcPr>
            <w:tcW w:w="7776" w:type="dxa"/>
            <w:vAlign w:val="center"/>
          </w:tcPr>
          <w:p>
            <w:pPr>
              <w:spacing w:line="300" w:lineRule="exact"/>
              <w:rPr>
                <w:rFonts w:ascii="宋体" w:cs="宋体"/>
                <w:sz w:val="22"/>
              </w:rPr>
            </w:pPr>
            <w:r>
              <w:rPr>
                <w:rFonts w:hint="eastAsia" w:ascii="宋体" w:cs="宋体"/>
                <w:sz w:val="22"/>
              </w:rPr>
              <w:t>对符合财政扶持政策的小微企业（或监狱企业或残疾人福利性单位）给予评标价格优惠。供应商企业属于以上多种性质的，不重复享受扶持政策。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32</w:t>
            </w:r>
          </w:p>
        </w:tc>
        <w:tc>
          <w:tcPr>
            <w:tcW w:w="1814" w:type="dxa"/>
            <w:vAlign w:val="center"/>
          </w:tcPr>
          <w:p>
            <w:pPr>
              <w:spacing w:line="300" w:lineRule="exact"/>
              <w:jc w:val="center"/>
              <w:rPr>
                <w:rFonts w:ascii="宋体" w:cs="宋体"/>
                <w:sz w:val="22"/>
              </w:rPr>
            </w:pPr>
            <w:r>
              <w:rPr>
                <w:rFonts w:hint="eastAsia" w:ascii="宋体" w:cs="宋体"/>
                <w:sz w:val="22"/>
              </w:rPr>
              <w:t>投标供应商</w:t>
            </w:r>
          </w:p>
          <w:p>
            <w:pPr>
              <w:spacing w:line="300" w:lineRule="exact"/>
              <w:jc w:val="center"/>
              <w:rPr>
                <w:rFonts w:ascii="宋体" w:cs="宋体"/>
                <w:sz w:val="22"/>
              </w:rPr>
            </w:pPr>
            <w:r>
              <w:rPr>
                <w:rFonts w:hint="eastAsia" w:ascii="宋体" w:cs="宋体"/>
                <w:sz w:val="22"/>
              </w:rPr>
              <w:t>信用查询</w:t>
            </w:r>
          </w:p>
        </w:tc>
        <w:tc>
          <w:tcPr>
            <w:tcW w:w="7776" w:type="dxa"/>
            <w:vAlign w:val="center"/>
          </w:tcPr>
          <w:p>
            <w:pPr>
              <w:spacing w:line="300" w:lineRule="exact"/>
              <w:rPr>
                <w:rFonts w:ascii="宋体" w:cs="宋体"/>
                <w:sz w:val="22"/>
              </w:rPr>
            </w:pPr>
            <w:r>
              <w:rPr>
                <w:rFonts w:hint="eastAsia" w:ascii="宋体" w:cs="宋体"/>
                <w:sz w:val="22"/>
              </w:rPr>
              <w:t>1、投标供应商信用信息查询的查询渠道：“信用中国”(www.creditchina.gov.cn)；“中国政府采购网”（www.ccgp.gov.cn）；</w:t>
            </w:r>
          </w:p>
          <w:p>
            <w:pPr>
              <w:spacing w:line="300" w:lineRule="exact"/>
              <w:rPr>
                <w:rFonts w:ascii="宋体" w:cs="宋体"/>
                <w:sz w:val="22"/>
              </w:rPr>
            </w:pPr>
            <w:r>
              <w:rPr>
                <w:rFonts w:hint="eastAsia" w:ascii="宋体" w:cs="宋体"/>
                <w:sz w:val="22"/>
              </w:rPr>
              <w:t>2、投标供应商信用信息查询截止时点：招标公告发布之日至投标截止时间前。</w:t>
            </w:r>
          </w:p>
          <w:p>
            <w:pPr>
              <w:spacing w:line="300" w:lineRule="exact"/>
              <w:rPr>
                <w:rFonts w:ascii="宋体" w:cs="宋体"/>
                <w:sz w:val="22"/>
              </w:rPr>
            </w:pPr>
            <w:r>
              <w:rPr>
                <w:rFonts w:hint="eastAsia" w:ascii="宋体" w:cs="宋体"/>
                <w:sz w:val="22"/>
              </w:rPr>
              <w:t>3、投标供应商信用信息查询记录和证据留存的具体方式：网页截图打印；</w:t>
            </w:r>
          </w:p>
          <w:p>
            <w:pPr>
              <w:spacing w:line="300" w:lineRule="exact"/>
              <w:rPr>
                <w:rFonts w:ascii="宋体" w:cs="宋体"/>
                <w:sz w:val="22"/>
              </w:rPr>
            </w:pPr>
            <w:r>
              <w:rPr>
                <w:rFonts w:hint="eastAsia" w:ascii="宋体" w:cs="宋体"/>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33</w:t>
            </w:r>
          </w:p>
        </w:tc>
        <w:tc>
          <w:tcPr>
            <w:tcW w:w="1814" w:type="dxa"/>
            <w:vAlign w:val="center"/>
          </w:tcPr>
          <w:p>
            <w:pPr>
              <w:spacing w:line="300" w:lineRule="exact"/>
              <w:jc w:val="center"/>
              <w:rPr>
                <w:rFonts w:ascii="宋体" w:cs="宋体"/>
                <w:sz w:val="22"/>
              </w:rPr>
            </w:pPr>
            <w:r>
              <w:rPr>
                <w:rFonts w:hint="eastAsia" w:ascii="宋体" w:cs="宋体"/>
                <w:sz w:val="22"/>
              </w:rPr>
              <w:t>合同备案</w:t>
            </w:r>
          </w:p>
        </w:tc>
        <w:tc>
          <w:tcPr>
            <w:tcW w:w="7776" w:type="dxa"/>
            <w:vAlign w:val="center"/>
          </w:tcPr>
          <w:p>
            <w:pPr>
              <w:spacing w:line="300" w:lineRule="exact"/>
              <w:rPr>
                <w:rFonts w:ascii="宋体" w:cs="宋体"/>
                <w:sz w:val="22"/>
              </w:rPr>
            </w:pPr>
            <w:r>
              <w:rPr>
                <w:rFonts w:hint="eastAsia" w:ascii="宋体" w:cs="宋体"/>
                <w:sz w:val="22"/>
              </w:rPr>
              <w:t>1、中标供应商须在中标通知书发出之日起30日历天内与采购人签订合同。</w:t>
            </w:r>
          </w:p>
          <w:p>
            <w:pPr>
              <w:spacing w:line="300" w:lineRule="exact"/>
              <w:rPr>
                <w:rFonts w:ascii="宋体" w:cs="宋体"/>
                <w:sz w:val="22"/>
              </w:rPr>
            </w:pPr>
            <w:r>
              <w:rPr>
                <w:rFonts w:hint="eastAsia" w:ascii="宋体" w:cs="宋体"/>
                <w:sz w:val="22"/>
              </w:rPr>
              <w:t>2、中标供应商与采购人签订合同后，2天内将合同原件送至采购人及采购机构处；</w:t>
            </w:r>
          </w:p>
          <w:p>
            <w:pPr>
              <w:spacing w:line="300" w:lineRule="exact"/>
              <w:rPr>
                <w:rFonts w:ascii="宋体" w:cs="宋体"/>
                <w:sz w:val="22"/>
              </w:rPr>
            </w:pPr>
            <w:r>
              <w:rPr>
                <w:rFonts w:hint="eastAsia" w:ascii="宋体" w:cs="宋体"/>
                <w:sz w:val="22"/>
              </w:rPr>
              <w:t>3、本项目政府采购合同按规定在浙江政府采购网予以公告。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34</w:t>
            </w:r>
          </w:p>
        </w:tc>
        <w:tc>
          <w:tcPr>
            <w:tcW w:w="1814" w:type="dxa"/>
            <w:vAlign w:val="center"/>
          </w:tcPr>
          <w:p>
            <w:pPr>
              <w:spacing w:line="300" w:lineRule="exact"/>
              <w:jc w:val="center"/>
              <w:rPr>
                <w:rFonts w:ascii="宋体" w:cs="宋体"/>
                <w:sz w:val="22"/>
              </w:rPr>
            </w:pPr>
            <w:r>
              <w:rPr>
                <w:rFonts w:hint="eastAsia" w:ascii="宋体" w:cs="宋体"/>
                <w:sz w:val="22"/>
              </w:rPr>
              <w:t>合同履约管理</w:t>
            </w:r>
          </w:p>
        </w:tc>
        <w:tc>
          <w:tcPr>
            <w:tcW w:w="7776" w:type="dxa"/>
            <w:vAlign w:val="center"/>
          </w:tcPr>
          <w:p>
            <w:pPr>
              <w:spacing w:line="300" w:lineRule="exact"/>
              <w:rPr>
                <w:rFonts w:ascii="宋体" w:cs="宋体"/>
                <w:sz w:val="22"/>
              </w:rPr>
            </w:pPr>
            <w:r>
              <w:rPr>
                <w:rFonts w:hint="eastAsia" w:ascii="宋体" w:cs="宋体"/>
                <w:sz w:val="22"/>
              </w:rPr>
              <w:t>合同签订后，采购人依法加强对合同履约进行管理，并在中标单位服务、项目验收等重要关节，如实填写《合同验收报告》，并及时向同级财政部门报告验收过程中遇到的问题。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638"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35</w:t>
            </w:r>
          </w:p>
        </w:tc>
        <w:tc>
          <w:tcPr>
            <w:tcW w:w="1814" w:type="dxa"/>
            <w:vAlign w:val="center"/>
          </w:tcPr>
          <w:p>
            <w:pPr>
              <w:spacing w:line="300" w:lineRule="exact"/>
              <w:jc w:val="center"/>
              <w:rPr>
                <w:rFonts w:ascii="宋体" w:cs="宋体"/>
                <w:sz w:val="22"/>
              </w:rPr>
            </w:pPr>
            <w:r>
              <w:rPr>
                <w:rFonts w:hint="eastAsia" w:ascii="宋体" w:cs="宋体"/>
                <w:sz w:val="22"/>
              </w:rPr>
              <w:t>免责声明</w:t>
            </w:r>
          </w:p>
        </w:tc>
        <w:tc>
          <w:tcPr>
            <w:tcW w:w="7776" w:type="dxa"/>
            <w:vAlign w:val="center"/>
          </w:tcPr>
          <w:p>
            <w:pPr>
              <w:spacing w:line="300" w:lineRule="exact"/>
              <w:rPr>
                <w:rFonts w:ascii="宋体" w:cs="宋体"/>
                <w:sz w:val="22"/>
              </w:rPr>
            </w:pPr>
            <w:r>
              <w:rPr>
                <w:rFonts w:hint="eastAsia" w:ascii="宋体" w:cs="宋体"/>
                <w:sz w:val="22"/>
              </w:rPr>
              <w:t>1、投标供应商自行承担投标过程中产生的费用。无论何种因素导致采购项目延期开标、废标（流标）、投标供应商未中标、项目终止采购的，采购人与采购机构均不承担供应商投标费用。</w:t>
            </w:r>
          </w:p>
          <w:p>
            <w:pPr>
              <w:spacing w:line="300" w:lineRule="exact"/>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58"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36</w:t>
            </w:r>
          </w:p>
        </w:tc>
        <w:tc>
          <w:tcPr>
            <w:tcW w:w="1814" w:type="dxa"/>
            <w:vAlign w:val="center"/>
          </w:tcPr>
          <w:p>
            <w:pPr>
              <w:spacing w:line="300" w:lineRule="exact"/>
              <w:jc w:val="center"/>
              <w:rPr>
                <w:rFonts w:ascii="宋体" w:cs="宋体"/>
                <w:sz w:val="22"/>
              </w:rPr>
            </w:pPr>
            <w:r>
              <w:rPr>
                <w:rFonts w:hint="eastAsia" w:ascii="宋体" w:cs="宋体"/>
                <w:sz w:val="22"/>
              </w:rPr>
              <w:t>招标文件质疑截止时间</w:t>
            </w:r>
          </w:p>
        </w:tc>
        <w:tc>
          <w:tcPr>
            <w:tcW w:w="7776" w:type="dxa"/>
            <w:vAlign w:val="center"/>
          </w:tcPr>
          <w:p>
            <w:pPr>
              <w:spacing w:line="300" w:lineRule="exact"/>
              <w:rPr>
                <w:rFonts w:ascii="宋体" w:cs="宋体"/>
                <w:sz w:val="22"/>
              </w:rPr>
            </w:pPr>
            <w:r>
              <w:rPr>
                <w:rFonts w:hint="eastAsia" w:ascii="宋体"/>
                <w:sz w:val="22"/>
              </w:rPr>
              <w:t>招标公告期限届满之日七个工作日</w:t>
            </w:r>
            <w:r>
              <w:rPr>
                <w:rFonts w:ascii="宋体"/>
                <w:sz w:val="22"/>
              </w:rPr>
              <w:t>，逾期不予受理及答复。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37</w:t>
            </w:r>
          </w:p>
        </w:tc>
        <w:tc>
          <w:tcPr>
            <w:tcW w:w="1814" w:type="dxa"/>
            <w:vAlign w:val="center"/>
          </w:tcPr>
          <w:p>
            <w:pPr>
              <w:spacing w:line="300" w:lineRule="exact"/>
              <w:jc w:val="center"/>
              <w:rPr>
                <w:rFonts w:ascii="宋体" w:cs="宋体"/>
                <w:sz w:val="22"/>
              </w:rPr>
            </w:pPr>
            <w:r>
              <w:rPr>
                <w:rFonts w:hint="eastAsia" w:ascii="宋体" w:cs="宋体"/>
                <w:sz w:val="22"/>
              </w:rPr>
              <w:t>解释权</w:t>
            </w:r>
          </w:p>
        </w:tc>
        <w:tc>
          <w:tcPr>
            <w:tcW w:w="7776" w:type="dxa"/>
            <w:vAlign w:val="center"/>
          </w:tcPr>
          <w:p>
            <w:pPr>
              <w:spacing w:line="300" w:lineRule="exact"/>
              <w:rPr>
                <w:rFonts w:ascii="宋体" w:cs="宋体"/>
                <w:sz w:val="22"/>
              </w:rPr>
            </w:pPr>
            <w:r>
              <w:rPr>
                <w:rFonts w:hint="eastAsia" w:asci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38</w:t>
            </w:r>
          </w:p>
        </w:tc>
        <w:tc>
          <w:tcPr>
            <w:tcW w:w="1814" w:type="dxa"/>
            <w:vAlign w:val="center"/>
          </w:tcPr>
          <w:p>
            <w:pPr>
              <w:spacing w:line="300" w:lineRule="exact"/>
              <w:jc w:val="center"/>
              <w:rPr>
                <w:rFonts w:ascii="宋体" w:cs="Courier New"/>
                <w:sz w:val="22"/>
              </w:rPr>
            </w:pPr>
            <w:r>
              <w:rPr>
                <w:rFonts w:hint="eastAsia" w:ascii="宋体"/>
                <w:sz w:val="22"/>
              </w:rPr>
              <w:t>注意事项</w:t>
            </w:r>
          </w:p>
        </w:tc>
        <w:tc>
          <w:tcPr>
            <w:tcW w:w="7776" w:type="dxa"/>
            <w:vAlign w:val="center"/>
          </w:tcPr>
          <w:p>
            <w:pPr>
              <w:spacing w:line="300" w:lineRule="exact"/>
              <w:rPr>
                <w:rFonts w:ascii="宋体" w:cs="Courier New"/>
                <w:sz w:val="22"/>
              </w:rPr>
            </w:pPr>
            <w:r>
              <w:rPr>
                <w:rFonts w:hint="eastAsia" w:ascii="宋体" w:cs="Courier New"/>
                <w:sz w:val="22"/>
              </w:rPr>
              <w:t>1.请务必确保投标文件制作客户端为最新版本，旧版本可能导致投标文件解密失败。</w:t>
            </w:r>
          </w:p>
          <w:p>
            <w:pPr>
              <w:spacing w:line="300" w:lineRule="exact"/>
              <w:rPr>
                <w:rFonts w:ascii="宋体"/>
                <w:sz w:val="22"/>
              </w:rPr>
            </w:pPr>
            <w:r>
              <w:rPr>
                <w:rFonts w:hint="eastAsia" w:ascii="宋体" w:cs="Courier New"/>
                <w:sz w:val="22"/>
              </w:rPr>
              <w:t>2.请务必确保投标文件制作时所用的 CA 锁与投标文件解密时的 CA 锁为同一把，否则可能导致投标文件解密失败。</w:t>
            </w:r>
          </w:p>
        </w:tc>
      </w:tr>
    </w:tbl>
    <w:p>
      <w:pPr>
        <w:pStyle w:val="17"/>
        <w:ind w:firstLine="600"/>
        <w:rPr>
          <w:rFonts w:ascii="仿宋" w:hAnsi="仿宋" w:eastAsia="仿宋_GB2312"/>
          <w:color w:val="000000"/>
          <w:sz w:val="30"/>
          <w:szCs w:val="30"/>
        </w:rPr>
        <w:sectPr>
          <w:pgSz w:w="11906" w:h="16838"/>
          <w:pgMar w:top="1440" w:right="1800" w:bottom="1440" w:left="1800" w:header="851" w:footer="992" w:gutter="0"/>
          <w:cols w:space="425" w:num="1"/>
          <w:docGrid w:type="lines" w:linePitch="312" w:charSpace="0"/>
        </w:sectPr>
      </w:pPr>
    </w:p>
    <w:p>
      <w:pPr>
        <w:snapToGrid w:val="0"/>
        <w:spacing w:line="460" w:lineRule="atLeast"/>
        <w:ind w:firstLine="442" w:firstLineChars="200"/>
        <w:rPr>
          <w:rFonts w:ascii="宋体"/>
          <w:b/>
          <w:bCs/>
          <w:sz w:val="22"/>
        </w:rPr>
      </w:pPr>
      <w:r>
        <w:rPr>
          <w:rFonts w:hint="eastAsia" w:ascii="宋体"/>
          <w:b/>
          <w:bCs/>
          <w:sz w:val="22"/>
        </w:rPr>
        <w:t>一、说明</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1、本次采购工作是按照《中华人民共和国政府采购法》及相关法律规章组织和实施。</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2、</w:t>
      </w:r>
      <w:r>
        <w:rPr>
          <w:rFonts w:hint="eastAsia" w:ascii="宋体"/>
          <w:bCs/>
          <w:sz w:val="22"/>
        </w:rPr>
        <w:t>投标供应商必须针对本项目全部内容进行投标，否则按无效投标处理。</w:t>
      </w:r>
    </w:p>
    <w:p>
      <w:pPr>
        <w:autoSpaceDE w:val="0"/>
        <w:autoSpaceDN w:val="0"/>
        <w:adjustRightInd w:val="0"/>
        <w:snapToGrid w:val="0"/>
        <w:spacing w:line="460" w:lineRule="atLeast"/>
        <w:ind w:firstLine="420" w:firstLineChars="191"/>
        <w:textAlignment w:val="bottom"/>
        <w:rPr>
          <w:rFonts w:ascii="宋体"/>
          <w:sz w:val="22"/>
          <w:u w:val="single"/>
        </w:rPr>
      </w:pPr>
      <w:r>
        <w:rPr>
          <w:rFonts w:hint="eastAsia" w:ascii="宋体"/>
          <w:sz w:val="22"/>
        </w:rPr>
        <w:t>3、无论投标过程中的作法和结果如何，投标供应商自行承担投标活动中所发生的全部费用。</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lang w:val="zh-CN"/>
        </w:rPr>
        <w:t>4、</w:t>
      </w:r>
      <w:r>
        <w:rPr>
          <w:rFonts w:hint="eastAsia" w:ascii="宋体"/>
          <w:sz w:val="22"/>
        </w:rPr>
        <w:t>本次采购如果某个（些）投标供应商投标报价超出采购预算的，则拒绝接受其投标报价，按无效标处理。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5、投标供应商须自行勘察现场，确认采购人的实际需求，取得准确的报价依据。投标供应商中标后不得以各种理由提出增价要求，否则做投标违约处理，采购人有权终止合同。</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7、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w:t>
      </w:r>
      <w:r>
        <w:rPr>
          <w:rFonts w:ascii="宋体"/>
          <w:sz w:val="22"/>
        </w:rPr>
        <w:t>中标供应商的工作人员出现意外事故导致人员伤亡的情况，均由中标供应商自负责任</w:t>
      </w:r>
      <w:r>
        <w:rPr>
          <w:rFonts w:hint="eastAsia" w:ascii="宋体"/>
          <w:sz w:val="22"/>
        </w:rPr>
        <w:t>，</w:t>
      </w:r>
      <w:r>
        <w:rPr>
          <w:rFonts w:ascii="宋体"/>
          <w:sz w:val="22"/>
        </w:rPr>
        <w:t>各投标供应商须在报价中考虑风险。</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8、本次采购所涉及的人员食、宿、交通、工作服装均由投标供应商自行解决，相关费用包含在总价中。</w:t>
      </w:r>
    </w:p>
    <w:p>
      <w:pPr>
        <w:pStyle w:val="17"/>
        <w:spacing w:line="360" w:lineRule="auto"/>
        <w:ind w:left="0" w:leftChars="0" w:firstLine="0" w:firstLineChars="0"/>
        <w:rPr>
          <w:rFonts w:ascii="宋体"/>
          <w:b/>
          <w:sz w:val="22"/>
        </w:rPr>
      </w:pPr>
      <w:r>
        <w:rPr>
          <w:rFonts w:hint="eastAsia" w:ascii="宋体"/>
          <w:sz w:val="22"/>
        </w:rPr>
        <w:t xml:space="preserve">   9、 </w:t>
      </w:r>
      <w:r>
        <w:rPr>
          <w:rFonts w:hint="eastAsia" w:ascii="宋体"/>
          <w:b/>
          <w:sz w:val="22"/>
        </w:rPr>
        <w:t>《政府采购货物和服务招标投标管理办法》（财政部令第87号）：第三十一条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7"/>
        <w:spacing w:line="360" w:lineRule="auto"/>
        <w:ind w:left="0" w:leftChars="0" w:firstLine="0" w:firstLineChars="0"/>
        <w:rPr>
          <w:rFonts w:ascii="宋体"/>
          <w:b/>
          <w:sz w:val="22"/>
        </w:rPr>
      </w:pPr>
      <w:r>
        <w:rPr>
          <w:rFonts w:hint="eastAsia" w:ascii="宋体"/>
          <w:b/>
          <w:sz w:val="22"/>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7"/>
        <w:spacing w:line="360" w:lineRule="auto"/>
        <w:ind w:left="0" w:leftChars="0" w:firstLine="0" w:firstLineChars="0"/>
      </w:pPr>
      <w:r>
        <w:rPr>
          <w:rFonts w:hint="eastAsia" w:ascii="宋体"/>
          <w:b/>
          <w:sz w:val="22"/>
        </w:rPr>
        <w:t>非单一产品采购项目，采购人应当根据采购项目技术构成、产品价格比重等合理确定核心产品，并在招标文件中载明。多家投标人提供的核心产品品牌相同的，按前两款规定处理。（参数中打▲为核心产品）</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10、</w:t>
      </w:r>
      <w:r>
        <w:rPr>
          <w:rFonts w:asci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460" w:lineRule="exact"/>
        <w:ind w:firstLine="440" w:firstLineChars="200"/>
        <w:textAlignment w:val="bottom"/>
        <w:rPr>
          <w:rFonts w:ascii="宋体" w:cs="Verdana"/>
          <w:sz w:val="22"/>
        </w:rPr>
      </w:pPr>
      <w:r>
        <w:rPr>
          <w:rFonts w:hint="eastAsia" w:ascii="宋体" w:cs="Verdana"/>
          <w:sz w:val="22"/>
        </w:rPr>
        <w:t>11、本项目采用在线投标响应方式，执行《浙江省财政厅关于印发浙江省政府采购项目电子交易管理暂行办法的通知》（浙财采监〔</w:t>
      </w:r>
      <w:r>
        <w:rPr>
          <w:rFonts w:ascii="宋体" w:cs="Verdana"/>
          <w:sz w:val="22"/>
        </w:rPr>
        <w:t>2019〕10 号）等相关规定。</w:t>
      </w:r>
    </w:p>
    <w:p>
      <w:pPr>
        <w:pStyle w:val="17"/>
        <w:spacing w:line="360" w:lineRule="auto"/>
        <w:ind w:left="0" w:leftChars="0" w:firstLine="440"/>
      </w:pPr>
      <w:r>
        <w:rPr>
          <w:rFonts w:hint="eastAsia" w:ascii="宋体" w:cs="Verdana"/>
          <w:bCs/>
          <w:sz w:val="22"/>
          <w:szCs w:val="22"/>
        </w:rPr>
        <w:t>12、</w:t>
      </w:r>
      <w:r>
        <w:rPr>
          <w:rFonts w:hint="eastAsia" w:ascii="宋体" w:cs="Verdana"/>
          <w:sz w:val="22"/>
          <w:szCs w:val="22"/>
        </w:rPr>
        <w:t>本项目在线开评标进行时，供应商法定代表人或其授权代表需自行关注平台提示信息，期间如有发出“询标</w:t>
      </w:r>
      <w:r>
        <w:rPr>
          <w:rFonts w:ascii="宋体" w:cs="Verdana"/>
          <w:sz w:val="22"/>
          <w:szCs w:val="22"/>
        </w:rPr>
        <w:t>/澄清函”等相关线上函件时，因供应商自身原因逾期/错过回复时间，由此造成的后果由供应商自行承担</w:t>
      </w:r>
      <w:r>
        <w:rPr>
          <w:rFonts w:ascii="宋体" w:cs="Verdana"/>
          <w:bCs/>
          <w:sz w:val="22"/>
          <w:szCs w:val="22"/>
        </w:rPr>
        <w:t>。</w:t>
      </w:r>
    </w:p>
    <w:p>
      <w:pPr>
        <w:snapToGrid w:val="0"/>
        <w:spacing w:line="460" w:lineRule="atLeast"/>
        <w:ind w:firstLine="442" w:firstLineChars="200"/>
        <w:rPr>
          <w:rFonts w:ascii="宋体"/>
          <w:b/>
          <w:bCs/>
          <w:sz w:val="22"/>
        </w:rPr>
      </w:pPr>
      <w:r>
        <w:rPr>
          <w:rFonts w:hint="eastAsia" w:ascii="宋体"/>
          <w:b/>
          <w:bCs/>
          <w:sz w:val="22"/>
        </w:rPr>
        <w:t>二、招标文件</w:t>
      </w:r>
    </w:p>
    <w:p>
      <w:pPr>
        <w:autoSpaceDE w:val="0"/>
        <w:autoSpaceDN w:val="0"/>
        <w:adjustRightInd w:val="0"/>
        <w:snapToGrid w:val="0"/>
        <w:spacing w:line="460" w:lineRule="atLeast"/>
        <w:ind w:firstLine="426"/>
        <w:rPr>
          <w:rFonts w:ascii="宋体"/>
          <w:sz w:val="22"/>
          <w:lang w:val="zh-CN"/>
        </w:rPr>
      </w:pPr>
      <w:r>
        <w:rPr>
          <w:rFonts w:hint="eastAsia" w:ascii="宋体"/>
          <w:sz w:val="22"/>
          <w:lang w:val="zh-CN"/>
        </w:rPr>
        <w:t>1、招标文件</w:t>
      </w:r>
    </w:p>
    <w:p>
      <w:pPr>
        <w:autoSpaceDE w:val="0"/>
        <w:autoSpaceDN w:val="0"/>
        <w:adjustRightInd w:val="0"/>
        <w:snapToGrid w:val="0"/>
        <w:spacing w:line="440" w:lineRule="exact"/>
        <w:ind w:firstLine="440" w:firstLineChars="200"/>
        <w:rPr>
          <w:rFonts w:ascii="宋体"/>
          <w:sz w:val="22"/>
          <w:lang w:val="zh-CN"/>
        </w:rPr>
      </w:pPr>
      <w:r>
        <w:rPr>
          <w:rFonts w:hint="eastAsia" w:ascii="宋体"/>
          <w:sz w:val="22"/>
          <w:lang w:val="zh-CN"/>
        </w:rPr>
        <w:t>1.1、招标文件获取</w:t>
      </w:r>
    </w:p>
    <w:p>
      <w:pPr>
        <w:autoSpaceDE w:val="0"/>
        <w:autoSpaceDN w:val="0"/>
        <w:adjustRightInd w:val="0"/>
        <w:snapToGrid w:val="0"/>
        <w:spacing w:line="460" w:lineRule="atLeast"/>
        <w:ind w:firstLine="440" w:firstLineChars="200"/>
        <w:rPr>
          <w:rFonts w:ascii="宋体"/>
          <w:sz w:val="22"/>
          <w:lang w:val="zh-CN"/>
        </w:rPr>
      </w:pPr>
      <w:r>
        <w:rPr>
          <w:rFonts w:hint="eastAsia" w:ascii="宋体" w:cs="宋体"/>
          <w:bCs/>
          <w:sz w:val="22"/>
        </w:rPr>
        <w:t>本项目招标文件实行“政府采购云平台”在线获取，不提供招标文件纸质版。</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1.2、招标文件约束力</w:t>
      </w:r>
    </w:p>
    <w:p>
      <w:pPr>
        <w:autoSpaceDE w:val="0"/>
        <w:autoSpaceDN w:val="0"/>
        <w:adjustRightInd w:val="0"/>
        <w:snapToGrid w:val="0"/>
        <w:spacing w:line="460" w:lineRule="atLeast"/>
        <w:ind w:firstLine="431" w:firstLineChars="196"/>
        <w:rPr>
          <w:rFonts w:ascii="宋体"/>
          <w:sz w:val="22"/>
          <w:lang w:val="zh-CN"/>
        </w:rPr>
      </w:pPr>
      <w:r>
        <w:rPr>
          <w:rFonts w:hint="eastAsia" w:ascii="宋体"/>
          <w:sz w:val="22"/>
          <w:lang w:val="zh-CN"/>
        </w:rPr>
        <w:t>投标供应商</w:t>
      </w:r>
      <w:r>
        <w:rPr>
          <w:rFonts w:hint="eastAsia" w:ascii="宋体"/>
          <w:sz w:val="22"/>
        </w:rPr>
        <w:t>参加投标，即被认为接受了本招标文件中所有条款和规定。</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2、招标文件的澄清</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投标供应商对招标文件如有疑点要求澄清，或认为有必要与采购人进行技术交流，可用书面形式通知采购人。</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3、招标文件的修改</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3.1、在投标截止时间前，采购人或采购机构有权修改招标文件，并通知投标供应商。补充文件作为招标文件的补充和组成部分，对所有投标供应商均有约束力。</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3.2、为使投标供应商有足够的时间按招标文件要求修正投标文件，采购人可酌情推迟投标截止时间和开标时间，并将此变更通知投标供应商。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3.3、</w:t>
      </w:r>
      <w:r>
        <w:rPr>
          <w:rFonts w:hint="eastAsia" w:ascii="宋体" w:cs="仿宋_GB2312"/>
          <w:sz w:val="22"/>
          <w:lang w:val="zh-CN"/>
        </w:rPr>
        <w:t>本项目招标文件如有补充、更正、澄清均见浙江政府采购网。投标供应商须在投标截止前自行查看是否有补充、更正、澄清文件，并按补充、更正、澄清文件要求投标，否则责任自负。</w:t>
      </w:r>
    </w:p>
    <w:p>
      <w:pPr>
        <w:snapToGrid w:val="0"/>
        <w:spacing w:line="460" w:lineRule="atLeast"/>
        <w:ind w:firstLine="442" w:firstLineChars="200"/>
        <w:rPr>
          <w:rFonts w:ascii="宋体"/>
          <w:b/>
          <w:bCs/>
          <w:sz w:val="22"/>
        </w:rPr>
      </w:pPr>
      <w:r>
        <w:rPr>
          <w:rFonts w:hint="eastAsia" w:ascii="宋体"/>
          <w:b/>
          <w:bCs/>
          <w:sz w:val="22"/>
        </w:rPr>
        <w:t>三、投标文件</w:t>
      </w:r>
    </w:p>
    <w:p>
      <w:pPr>
        <w:snapToGrid w:val="0"/>
        <w:spacing w:line="460" w:lineRule="atLeast"/>
        <w:ind w:firstLine="440" w:firstLineChars="200"/>
        <w:rPr>
          <w:rFonts w:ascii="宋体"/>
          <w:sz w:val="22"/>
        </w:rPr>
      </w:pPr>
      <w:r>
        <w:rPr>
          <w:rFonts w:hint="eastAsia" w:ascii="宋体"/>
          <w:sz w:val="22"/>
        </w:rPr>
        <w:t>1、投标文件</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1.1</w:t>
      </w:r>
      <w:r>
        <w:rPr>
          <w:rFonts w:hint="eastAsia" w:ascii="宋体"/>
          <w:sz w:val="22"/>
          <w:lang w:val="zh-CN"/>
        </w:rPr>
        <w:t>、</w:t>
      </w:r>
      <w:r>
        <w:rPr>
          <w:rFonts w:ascii="宋体"/>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1.2</w:t>
      </w:r>
      <w:r>
        <w:rPr>
          <w:rFonts w:hint="eastAsia" w:ascii="宋体"/>
          <w:sz w:val="22"/>
          <w:lang w:val="zh-CN"/>
        </w:rPr>
        <w:t>、</w:t>
      </w:r>
      <w:r>
        <w:rPr>
          <w:rFonts w:ascii="宋体"/>
          <w:sz w:val="22"/>
          <w:lang w:val="zh-CN"/>
        </w:rPr>
        <w:t>投标供应商提交的投标文件报价均采用人民币报价。</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1.3</w:t>
      </w:r>
      <w:r>
        <w:rPr>
          <w:rFonts w:hint="eastAsia" w:ascii="宋体"/>
          <w:sz w:val="22"/>
          <w:lang w:val="zh-CN"/>
        </w:rPr>
        <w:t>、</w:t>
      </w:r>
      <w:r>
        <w:rPr>
          <w:rFonts w:ascii="宋体"/>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1.4</w:t>
      </w:r>
      <w:r>
        <w:rPr>
          <w:rFonts w:hint="eastAsia" w:ascii="宋体"/>
          <w:sz w:val="22"/>
          <w:lang w:val="zh-CN"/>
        </w:rPr>
        <w:t>、</w:t>
      </w:r>
      <w:r>
        <w:rPr>
          <w:rFonts w:ascii="宋体"/>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1.5</w:t>
      </w:r>
      <w:r>
        <w:rPr>
          <w:rFonts w:hint="eastAsia" w:ascii="宋体"/>
          <w:sz w:val="22"/>
          <w:lang w:val="zh-CN"/>
        </w:rPr>
        <w:t>、</w:t>
      </w:r>
      <w:r>
        <w:rPr>
          <w:rFonts w:ascii="宋体"/>
          <w:sz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atLeast"/>
        <w:rPr>
          <w:rFonts w:ascii="宋体"/>
          <w:sz w:val="22"/>
          <w:lang w:val="zh-CN"/>
        </w:rPr>
      </w:pPr>
    </w:p>
    <w:p>
      <w:pPr>
        <w:autoSpaceDE w:val="0"/>
        <w:autoSpaceDN w:val="0"/>
        <w:adjustRightInd w:val="0"/>
        <w:snapToGrid w:val="0"/>
        <w:spacing w:line="460" w:lineRule="atLeast"/>
        <w:ind w:firstLine="442" w:firstLineChars="200"/>
        <w:rPr>
          <w:rFonts w:ascii="宋体"/>
          <w:b/>
          <w:bCs/>
          <w:sz w:val="22"/>
          <w:lang w:val="zh-CN"/>
        </w:rPr>
      </w:pPr>
      <w:r>
        <w:rPr>
          <w:rFonts w:hint="eastAsia" w:ascii="宋体"/>
          <w:b/>
          <w:bCs/>
          <w:sz w:val="22"/>
          <w:lang w:val="zh-CN"/>
        </w:rPr>
        <w:t>2、投标文件的组成</w:t>
      </w:r>
    </w:p>
    <w:p>
      <w:pPr>
        <w:autoSpaceDE w:val="0"/>
        <w:autoSpaceDN w:val="0"/>
        <w:adjustRightInd w:val="0"/>
        <w:snapToGrid w:val="0"/>
        <w:spacing w:line="440" w:lineRule="exact"/>
        <w:ind w:firstLine="440" w:firstLineChars="200"/>
        <w:rPr>
          <w:rFonts w:ascii="宋体"/>
          <w:sz w:val="22"/>
          <w:u w:val="single"/>
        </w:rPr>
      </w:pPr>
      <w:r>
        <w:rPr>
          <w:rFonts w:hint="eastAsia" w:ascii="宋体"/>
          <w:sz w:val="22"/>
          <w:u w:val="single"/>
        </w:rPr>
        <w:t>投标文件由“资格文件”、“报价文件”和“商务技术文件”组成。资格文件、商务技术文件不得含报价，否则投标将被拒绝。</w:t>
      </w:r>
    </w:p>
    <w:p>
      <w:pPr>
        <w:pStyle w:val="17"/>
      </w:pPr>
    </w:p>
    <w:p>
      <w:pPr>
        <w:autoSpaceDE w:val="0"/>
        <w:autoSpaceDN w:val="0"/>
        <w:adjustRightInd w:val="0"/>
        <w:snapToGrid w:val="0"/>
        <w:spacing w:line="460" w:lineRule="atLeast"/>
        <w:ind w:firstLine="442" w:firstLineChars="200"/>
        <w:rPr>
          <w:rFonts w:ascii="宋体" w:hAnsi="宋体"/>
          <w:b/>
          <w:kern w:val="0"/>
          <w:sz w:val="22"/>
        </w:rPr>
      </w:pPr>
      <w:r>
        <w:rPr>
          <w:rFonts w:hint="eastAsia" w:ascii="宋体" w:hAnsi="宋体"/>
          <w:b/>
          <w:kern w:val="0"/>
          <w:sz w:val="22"/>
        </w:rPr>
        <w:t>2.1、资格文件组成</w:t>
      </w:r>
    </w:p>
    <w:tbl>
      <w:tblPr>
        <w:tblStyle w:val="1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序号</w:t>
            </w:r>
          </w:p>
        </w:tc>
        <w:tc>
          <w:tcPr>
            <w:tcW w:w="8747" w:type="dxa"/>
          </w:tcPr>
          <w:p>
            <w:pPr>
              <w:autoSpaceDE w:val="0"/>
              <w:autoSpaceDN w:val="0"/>
              <w:adjustRightInd w:val="0"/>
              <w:snapToGrid w:val="0"/>
              <w:spacing w:line="430" w:lineRule="atLeast"/>
              <w:rPr>
                <w:rFonts w:ascii="宋体" w:hAnsi="宋体" w:cs="Courier New"/>
                <w:kern w:val="0"/>
                <w:sz w:val="22"/>
                <w:szCs w:val="20"/>
                <w:lang w:val="zh-CN"/>
              </w:rPr>
            </w:pPr>
            <w:r>
              <w:rPr>
                <w:rFonts w:hint="eastAsia" w:ascii="宋体" w:hAnsi="宋体" w:cs="Courier New"/>
                <w:kern w:val="0"/>
                <w:sz w:val="22"/>
                <w:szCs w:val="20"/>
                <w:lang w:val="zh-CN"/>
              </w:rPr>
              <w:t>内容（</w:t>
            </w:r>
            <w:r>
              <w:rPr>
                <w:rFonts w:hint="eastAsia" w:ascii="宋体" w:hAnsi="宋体" w:cs="Courier New"/>
                <w:b/>
                <w:kern w:val="0"/>
                <w:sz w:val="22"/>
                <w:szCs w:val="20"/>
                <w:lang w:val="zh-CN"/>
              </w:rPr>
              <w:t>以下1-</w:t>
            </w:r>
            <w:r>
              <w:rPr>
                <w:rFonts w:hint="eastAsia" w:ascii="宋体" w:hAnsi="宋体" w:cs="Courier New"/>
                <w:b/>
                <w:kern w:val="0"/>
                <w:sz w:val="22"/>
                <w:szCs w:val="20"/>
                <w:lang w:val="en-US" w:eastAsia="zh-CN"/>
              </w:rPr>
              <w:t>12</w:t>
            </w:r>
            <w:r>
              <w:rPr>
                <w:rFonts w:hint="eastAsia" w:ascii="宋体" w:hAnsi="宋体" w:cs="Courier New"/>
                <w:b/>
                <w:kern w:val="0"/>
                <w:sz w:val="22"/>
                <w:szCs w:val="20"/>
                <w:lang w:val="zh-CN"/>
              </w:rPr>
              <w:t>项内容投标供应商必须提供，否则不能通过资格审查的，责任自负。</w:t>
            </w:r>
            <w:r>
              <w:rPr>
                <w:rFonts w:hint="eastAsia" w:ascii="宋体" w:hAnsi="宋体" w:cs="Courier New"/>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1</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2</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3</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具有履行合同所必需的设备和专业技术能力的承诺函（附件一）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4</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依法缴纳税收和社会保障资金的承诺函（附件二）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5</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参加政府采购活动前</w:t>
            </w:r>
            <w:r>
              <w:rPr>
                <w:rFonts w:ascii="宋体" w:hAnsi="宋体" w:cs="Courier New"/>
                <w:kern w:val="0"/>
                <w:sz w:val="22"/>
                <w:szCs w:val="20"/>
              </w:rPr>
              <w:t>3年内在经营活动中没有重大违法记录的声明函</w:t>
            </w:r>
            <w:r>
              <w:rPr>
                <w:rFonts w:hint="eastAsia" w:ascii="宋体" w:hAnsi="宋体" w:cs="Courier New"/>
                <w:kern w:val="0"/>
                <w:sz w:val="22"/>
                <w:szCs w:val="20"/>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hint="eastAsia" w:ascii="宋体" w:hAnsi="宋体" w:eastAsia="宋体" w:cs="Courier New"/>
                <w:kern w:val="0"/>
                <w:sz w:val="22"/>
                <w:szCs w:val="20"/>
                <w:lang w:val="zh-CN" w:eastAsia="zh-CN"/>
              </w:rPr>
            </w:pPr>
            <w:r>
              <w:rPr>
                <w:rFonts w:hint="eastAsia" w:ascii="宋体" w:hAnsi="宋体" w:cs="宋体"/>
                <w:kern w:val="0"/>
                <w:sz w:val="22"/>
                <w:szCs w:val="20"/>
                <w:lang w:val="en-US" w:eastAsia="zh-CN"/>
              </w:rPr>
              <w:t>6</w:t>
            </w:r>
          </w:p>
        </w:tc>
        <w:tc>
          <w:tcPr>
            <w:tcW w:w="8747" w:type="dxa"/>
            <w:vAlign w:val="center"/>
          </w:tcPr>
          <w:p>
            <w:pPr>
              <w:autoSpaceDE w:val="0"/>
              <w:autoSpaceDN w:val="0"/>
              <w:adjustRightInd w:val="0"/>
              <w:snapToGrid w:val="0"/>
              <w:spacing w:line="360" w:lineRule="exact"/>
              <w:rPr>
                <w:rFonts w:hint="eastAsia" w:ascii="宋体" w:hAnsi="宋体" w:cs="Courier New"/>
                <w:kern w:val="0"/>
                <w:sz w:val="22"/>
                <w:szCs w:val="20"/>
              </w:rPr>
            </w:pPr>
            <w:r>
              <w:rPr>
                <w:rFonts w:hint="eastAsia" w:ascii="宋体" w:hAnsi="宋体" w:cs="宋体"/>
                <w:kern w:val="0"/>
                <w:sz w:val="22"/>
                <w:szCs w:val="20"/>
              </w:rPr>
              <w:t>投标函（附件八）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hint="eastAsia" w:ascii="宋体" w:hAnsi="宋体" w:eastAsia="宋体" w:cs="Courier New"/>
                <w:kern w:val="0"/>
                <w:sz w:val="22"/>
                <w:szCs w:val="20"/>
                <w:lang w:val="zh-CN" w:eastAsia="zh-CN"/>
              </w:rPr>
            </w:pPr>
            <w:r>
              <w:rPr>
                <w:rFonts w:hint="eastAsia" w:ascii="宋体" w:hAnsi="宋体" w:cs="宋体"/>
                <w:kern w:val="0"/>
                <w:sz w:val="22"/>
                <w:szCs w:val="20"/>
                <w:lang w:val="en-US" w:eastAsia="zh-CN"/>
              </w:rPr>
              <w:t>7</w:t>
            </w:r>
          </w:p>
        </w:tc>
        <w:tc>
          <w:tcPr>
            <w:tcW w:w="8747" w:type="dxa"/>
            <w:vAlign w:val="center"/>
          </w:tcPr>
          <w:p>
            <w:pPr>
              <w:autoSpaceDE w:val="0"/>
              <w:autoSpaceDN w:val="0"/>
              <w:adjustRightInd w:val="0"/>
              <w:snapToGrid w:val="0"/>
              <w:spacing w:line="360" w:lineRule="exact"/>
              <w:rPr>
                <w:rFonts w:hint="eastAsia" w:ascii="宋体" w:hAnsi="宋体" w:cs="Courier New"/>
                <w:kern w:val="0"/>
                <w:sz w:val="22"/>
                <w:szCs w:val="20"/>
              </w:rPr>
            </w:pPr>
            <w:r>
              <w:rPr>
                <w:rFonts w:hint="eastAsia" w:ascii="宋体" w:hAnsi="宋体" w:cs="宋体"/>
                <w:kern w:val="0"/>
                <w:sz w:val="22"/>
                <w:szCs w:val="20"/>
              </w:rPr>
              <w:t>法定代表人授权书（附件九），法定代表人参与投标的仅需提供法定代表人的身份证扫描件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hint="eastAsia" w:ascii="宋体" w:hAnsi="宋体" w:eastAsia="宋体" w:cs="Courier New"/>
                <w:kern w:val="0"/>
                <w:sz w:val="22"/>
                <w:szCs w:val="20"/>
                <w:lang w:val="zh-CN" w:eastAsia="zh-CN"/>
              </w:rPr>
            </w:pPr>
            <w:r>
              <w:rPr>
                <w:rFonts w:hint="eastAsia" w:ascii="宋体" w:hAnsi="宋体" w:cs="宋体"/>
                <w:kern w:val="0"/>
                <w:sz w:val="22"/>
                <w:szCs w:val="20"/>
                <w:lang w:val="en-US" w:eastAsia="zh-CN"/>
              </w:rPr>
              <w:t>8</w:t>
            </w:r>
          </w:p>
        </w:tc>
        <w:tc>
          <w:tcPr>
            <w:tcW w:w="8747" w:type="dxa"/>
            <w:vAlign w:val="center"/>
          </w:tcPr>
          <w:p>
            <w:pPr>
              <w:autoSpaceDE w:val="0"/>
              <w:autoSpaceDN w:val="0"/>
              <w:adjustRightInd w:val="0"/>
              <w:snapToGrid w:val="0"/>
              <w:spacing w:line="360" w:lineRule="exact"/>
              <w:rPr>
                <w:rFonts w:hint="eastAsia" w:ascii="宋体" w:hAnsi="宋体" w:cs="Courier New"/>
                <w:kern w:val="0"/>
                <w:sz w:val="22"/>
                <w:szCs w:val="20"/>
              </w:rPr>
            </w:pPr>
            <w:r>
              <w:rPr>
                <w:rFonts w:hint="eastAsia" w:ascii="宋体" w:hAnsi="宋体" w:cs="宋体"/>
                <w:kern w:val="0"/>
                <w:sz w:val="22"/>
                <w:szCs w:val="20"/>
              </w:rPr>
              <w:t>法定代表人诚信投标承诺书（附件十）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hint="eastAsia" w:ascii="宋体" w:hAnsi="宋体" w:eastAsia="宋体" w:cs="Courier New"/>
                <w:kern w:val="0"/>
                <w:sz w:val="22"/>
                <w:szCs w:val="20"/>
                <w:lang w:val="zh-CN" w:eastAsia="zh-CN"/>
              </w:rPr>
            </w:pPr>
            <w:r>
              <w:rPr>
                <w:rFonts w:hint="eastAsia" w:ascii="宋体" w:hAnsi="宋体" w:cs="Courier New"/>
                <w:kern w:val="0"/>
                <w:sz w:val="22"/>
                <w:szCs w:val="20"/>
                <w:lang w:val="en-US" w:eastAsia="zh-CN"/>
              </w:rPr>
              <w:t>9</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投标供应商特定资格条件证明：</w:t>
            </w:r>
            <w:r>
              <w:rPr>
                <w:rFonts w:hint="eastAsia" w:ascii="宋体" w:hAnsi="宋体" w:cs="宋体"/>
                <w:kern w:val="0"/>
                <w:sz w:val="22"/>
                <w:szCs w:val="20"/>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hint="default" w:ascii="宋体" w:hAnsi="宋体" w:eastAsia="宋体" w:cs="Courier New"/>
                <w:kern w:val="0"/>
                <w:sz w:val="22"/>
                <w:szCs w:val="20"/>
                <w:lang w:val="en-US" w:eastAsia="zh-CN"/>
              </w:rPr>
            </w:pPr>
            <w:r>
              <w:rPr>
                <w:rFonts w:hint="eastAsia" w:ascii="宋体" w:hAnsi="宋体" w:cs="Courier New"/>
                <w:kern w:val="0"/>
                <w:sz w:val="22"/>
                <w:szCs w:val="20"/>
                <w:lang w:val="en-US" w:eastAsia="zh-CN"/>
              </w:rPr>
              <w:t>10</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投标供应商“信用中国”(www.creditchina.gov.cn)；“中国政府采购网”（www.ccgp.gov.cn）信用记录查询网页截图（招标公告发布之日至投标截止时间前）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hint="default" w:ascii="宋体" w:hAnsi="宋体" w:eastAsia="宋体" w:cs="Courier New"/>
                <w:kern w:val="0"/>
                <w:sz w:val="22"/>
                <w:szCs w:val="20"/>
                <w:lang w:val="en-US" w:eastAsia="zh-CN"/>
              </w:rPr>
            </w:pPr>
            <w:r>
              <w:rPr>
                <w:rFonts w:hint="eastAsia" w:ascii="宋体" w:hAnsi="宋体" w:cs="Courier New"/>
                <w:kern w:val="0"/>
                <w:sz w:val="22"/>
                <w:szCs w:val="20"/>
                <w:lang w:val="en-US" w:eastAsia="zh-CN"/>
              </w:rPr>
              <w:t>11</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投标供应商参与政府采购活动投标资格声明函（附件四）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hint="default" w:ascii="宋体" w:hAnsi="宋体" w:eastAsia="宋体" w:cs="Courier New"/>
                <w:kern w:val="0"/>
                <w:sz w:val="22"/>
                <w:szCs w:val="20"/>
                <w:lang w:val="en-US" w:eastAsia="zh-CN"/>
              </w:rPr>
            </w:pPr>
            <w:r>
              <w:rPr>
                <w:rFonts w:hint="eastAsia" w:ascii="宋体" w:hAnsi="宋体" w:cs="Courier New"/>
                <w:kern w:val="0"/>
                <w:sz w:val="22"/>
                <w:szCs w:val="20"/>
                <w:lang w:val="en-US" w:eastAsia="zh-CN"/>
              </w:rPr>
              <w:t>12</w:t>
            </w:r>
          </w:p>
        </w:tc>
        <w:tc>
          <w:tcPr>
            <w:tcW w:w="8747" w:type="dxa"/>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与参加本次项目同一合同项下政府采购活动的其他供应商不存在单位负责人为同一人或者直接控股、管理关系的承诺函（附件五）</w:t>
            </w:r>
          </w:p>
        </w:tc>
      </w:tr>
    </w:tbl>
    <w:p>
      <w:pPr>
        <w:autoSpaceDE w:val="0"/>
        <w:autoSpaceDN w:val="0"/>
        <w:adjustRightInd w:val="0"/>
        <w:snapToGrid w:val="0"/>
        <w:spacing w:line="460" w:lineRule="atLeast"/>
        <w:ind w:firstLine="440" w:firstLineChars="200"/>
        <w:rPr>
          <w:rFonts w:ascii="宋体" w:hAnsi="宋体"/>
          <w:kern w:val="0"/>
          <w:sz w:val="22"/>
          <w:lang w:val="zh-CN"/>
        </w:rPr>
      </w:pPr>
      <w:r>
        <w:rPr>
          <w:rFonts w:hint="eastAsia" w:ascii="宋体" w:hAnsi="宋体"/>
          <w:kern w:val="0"/>
          <w:sz w:val="22"/>
          <w:lang w:val="zh-CN"/>
        </w:rPr>
        <w:t>2.2、</w:t>
      </w:r>
      <w:r>
        <w:rPr>
          <w:rFonts w:hint="eastAsia" w:ascii="宋体" w:hAnsi="宋体"/>
          <w:b/>
          <w:kern w:val="0"/>
          <w:sz w:val="22"/>
        </w:rPr>
        <w:t>报价文件</w:t>
      </w:r>
      <w:r>
        <w:rPr>
          <w:rFonts w:hint="eastAsia" w:ascii="宋体" w:hAnsi="宋体"/>
          <w:b/>
          <w:kern w:val="0"/>
          <w:sz w:val="22"/>
          <w:lang w:val="zh-CN"/>
        </w:rPr>
        <w:t>组成</w:t>
      </w:r>
    </w:p>
    <w:tbl>
      <w:tblPr>
        <w:tblStyle w:val="1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序号</w:t>
            </w:r>
          </w:p>
        </w:tc>
        <w:tc>
          <w:tcPr>
            <w:tcW w:w="8811"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r>
              <w:rPr>
                <w:rFonts w:hint="eastAsia" w:ascii="宋体" w:hAnsi="宋体" w:cs="宋体"/>
                <w:b/>
                <w:kern w:val="0"/>
                <w:sz w:val="22"/>
                <w:szCs w:val="20"/>
                <w:lang w:val="zh-CN"/>
              </w:rPr>
              <w:t>序号2-3项投标供应商必须提供，否则不能通过符合性审查的，责任自负。</w:t>
            </w:r>
            <w:r>
              <w:rPr>
                <w:rFonts w:hint="eastAsia" w:ascii="宋体" w:hAnsi="宋体" w:cs="宋体"/>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8811"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kern w:val="0"/>
                <w:sz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2</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开标一览表（附件六）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3</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lang w:val="zh-CN"/>
              </w:rPr>
            </w:pPr>
            <w:r>
              <w:rPr>
                <w:rFonts w:hint="eastAsia" w:ascii="宋体" w:hAnsi="宋体" w:cs="宋体"/>
                <w:kern w:val="0"/>
                <w:sz w:val="22"/>
                <w:szCs w:val="20"/>
              </w:rPr>
              <w:t>投标分项报价表（附件七）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4</w:t>
            </w:r>
          </w:p>
        </w:tc>
        <w:tc>
          <w:tcPr>
            <w:tcW w:w="8811" w:type="dxa"/>
            <w:shd w:val="clear" w:color="auto" w:fill="auto"/>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其他须说明的资料（如有则提供）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5</w:t>
            </w:r>
          </w:p>
        </w:tc>
        <w:tc>
          <w:tcPr>
            <w:tcW w:w="8811" w:type="dxa"/>
            <w:shd w:val="clear" w:color="auto" w:fill="auto"/>
          </w:tcPr>
          <w:p>
            <w:pPr>
              <w:snapToGrid w:val="0"/>
              <w:spacing w:line="460" w:lineRule="atLeast"/>
              <w:rPr>
                <w:rFonts w:ascii="宋体" w:hAnsi="宋体"/>
                <w:b/>
                <w:kern w:val="0"/>
                <w:sz w:val="22"/>
              </w:rPr>
            </w:pPr>
            <w:r>
              <w:rPr>
                <w:rFonts w:hint="eastAsia" w:ascii="宋体" w:hAnsi="宋体"/>
                <w:b/>
                <w:kern w:val="0"/>
                <w:sz w:val="22"/>
              </w:rPr>
              <w:t>1、享受小微企业价格折扣应提供以下证明材料（放在报价文件中，缺一不可）：</w:t>
            </w:r>
          </w:p>
          <w:p>
            <w:pPr>
              <w:snapToGrid w:val="0"/>
              <w:spacing w:line="460" w:lineRule="atLeast"/>
              <w:rPr>
                <w:rFonts w:ascii="宋体" w:hAnsi="宋体"/>
                <w:b/>
                <w:kern w:val="0"/>
                <w:sz w:val="22"/>
              </w:rPr>
            </w:pPr>
            <w:r>
              <w:rPr>
                <w:rFonts w:hint="eastAsia" w:ascii="宋体" w:hAnsi="宋体"/>
                <w:b/>
                <w:kern w:val="0"/>
                <w:sz w:val="22"/>
              </w:rPr>
              <w:t>（</w:t>
            </w:r>
            <w:r>
              <w:rPr>
                <w:rFonts w:hint="eastAsia" w:ascii="宋体" w:hAnsi="宋体"/>
                <w:b/>
                <w:kern w:val="0"/>
                <w:sz w:val="22"/>
                <w:lang w:val="en-US" w:eastAsia="zh-CN"/>
              </w:rPr>
              <w:t>1</w:t>
            </w:r>
            <w:r>
              <w:rPr>
                <w:rFonts w:ascii="宋体" w:hAnsi="宋体"/>
                <w:b/>
                <w:kern w:val="0"/>
                <w:sz w:val="22"/>
              </w:rPr>
              <w:t>）《中小企业声明函》（加盖投标供应商公章，</w:t>
            </w:r>
            <w:r>
              <w:rPr>
                <w:rFonts w:hint="eastAsia" w:ascii="宋体" w:hAnsi="宋体"/>
                <w:b/>
                <w:kern w:val="0"/>
                <w:sz w:val="22"/>
              </w:rPr>
              <w:t>格式见招标文件第四部分</w:t>
            </w:r>
            <w:r>
              <w:rPr>
                <w:rFonts w:ascii="宋体" w:hAnsi="宋体"/>
                <w:b/>
                <w:kern w:val="0"/>
                <w:sz w:val="22"/>
              </w:rPr>
              <w:t>附件1）</w:t>
            </w:r>
            <w:r>
              <w:rPr>
                <w:rFonts w:hint="eastAsia" w:ascii="宋体" w:hAnsi="宋体"/>
                <w:b/>
                <w:kern w:val="0"/>
                <w:sz w:val="22"/>
              </w:rPr>
              <w:t>。</w:t>
            </w:r>
          </w:p>
          <w:p>
            <w:pPr>
              <w:snapToGrid w:val="0"/>
              <w:spacing w:line="460" w:lineRule="atLeast"/>
              <w:rPr>
                <w:rFonts w:hAnsi="宋体"/>
                <w:b/>
                <w:color w:val="FF0000"/>
                <w:sz w:val="24"/>
              </w:rPr>
            </w:pPr>
            <w:r>
              <w:rPr>
                <w:rFonts w:hint="eastAsia" w:ascii="宋体"/>
                <w:b/>
                <w:color w:val="FF0000"/>
                <w:sz w:val="22"/>
              </w:rPr>
              <w:t>（</w:t>
            </w:r>
            <w:r>
              <w:rPr>
                <w:rFonts w:hint="eastAsia" w:ascii="宋体"/>
                <w:b/>
                <w:color w:val="FF0000"/>
                <w:sz w:val="22"/>
                <w:lang w:val="en-US" w:eastAsia="zh-CN"/>
              </w:rPr>
              <w:t>2</w:t>
            </w:r>
            <w:r>
              <w:rPr>
                <w:rFonts w:hint="eastAsia" w:ascii="宋体"/>
                <w:b/>
                <w:color w:val="FF0000"/>
                <w:sz w:val="22"/>
              </w:rPr>
              <w:t>）投标人提供非本企业制造的货物、承担的工程或者服务的必须提供《</w:t>
            </w:r>
            <w:r>
              <w:rPr>
                <w:rFonts w:hint="eastAsia" w:ascii="宋体"/>
                <w:b/>
                <w:color w:val="FF0000"/>
                <w:sz w:val="22"/>
                <w:szCs w:val="20"/>
              </w:rPr>
              <w:t>小型和微型企业（或残疾人福利性单位、监狱企业）产品说明</w:t>
            </w:r>
            <w:r>
              <w:rPr>
                <w:rFonts w:hint="eastAsia" w:ascii="宋体"/>
                <w:b/>
                <w:color w:val="FF0000"/>
                <w:sz w:val="22"/>
              </w:rPr>
              <w:t>》，详见</w:t>
            </w:r>
            <w:r>
              <w:rPr>
                <w:rFonts w:hint="eastAsia" w:ascii="宋体" w:hAnsi="宋体"/>
                <w:b/>
                <w:color w:val="FF0000"/>
                <w:kern w:val="0"/>
                <w:sz w:val="22"/>
              </w:rPr>
              <w:t>第四部分</w:t>
            </w:r>
            <w:r>
              <w:rPr>
                <w:rFonts w:ascii="宋体" w:hAnsi="宋体"/>
                <w:b/>
                <w:color w:val="FF0000"/>
                <w:kern w:val="0"/>
                <w:sz w:val="22"/>
              </w:rPr>
              <w:t>附件</w:t>
            </w:r>
            <w:r>
              <w:rPr>
                <w:rFonts w:hint="eastAsia" w:ascii="宋体"/>
                <w:b/>
                <w:color w:val="FF0000"/>
                <w:sz w:val="22"/>
              </w:rPr>
              <w:t>3，</w:t>
            </w:r>
            <w:r>
              <w:rPr>
                <w:rFonts w:hint="eastAsia" w:hAnsi="宋体"/>
                <w:b/>
                <w:color w:val="FF0000"/>
                <w:sz w:val="24"/>
              </w:rPr>
              <w:t>否则</w:t>
            </w:r>
            <w:r>
              <w:rPr>
                <w:rFonts w:ascii="宋体"/>
                <w:b/>
                <w:color w:val="FF0000"/>
                <w:sz w:val="22"/>
              </w:rPr>
              <w:t>不享受价格折扣。</w:t>
            </w:r>
            <w:r>
              <w:rPr>
                <w:rFonts w:hint="eastAsia" w:ascii="宋体"/>
                <w:b/>
                <w:color w:val="FF0000"/>
                <w:sz w:val="22"/>
              </w:rPr>
              <w:t>（只对</w:t>
            </w:r>
            <w:r>
              <w:rPr>
                <w:rFonts w:ascii="宋体"/>
                <w:b/>
                <w:color w:val="FF0000"/>
                <w:sz w:val="22"/>
              </w:rPr>
              <w:t>小型、微型企业</w:t>
            </w:r>
            <w:r>
              <w:rPr>
                <w:rFonts w:hint="eastAsia" w:ascii="宋体"/>
                <w:b/>
                <w:color w:val="FF0000"/>
                <w:sz w:val="22"/>
              </w:rPr>
              <w:t>产品</w:t>
            </w:r>
            <w:r>
              <w:rPr>
                <w:rFonts w:ascii="宋体"/>
                <w:b/>
                <w:color w:val="FF0000"/>
                <w:sz w:val="22"/>
              </w:rPr>
              <w:t>享受价格折扣</w:t>
            </w:r>
            <w:r>
              <w:rPr>
                <w:rFonts w:hint="eastAsia" w:ascii="宋体"/>
                <w:b/>
                <w:color w:val="FF0000"/>
                <w:sz w:val="22"/>
              </w:rPr>
              <w:t>。</w:t>
            </w:r>
            <w:r>
              <w:rPr>
                <w:rFonts w:hint="eastAsia" w:hAnsi="宋体"/>
                <w:b/>
                <w:color w:val="FF0000"/>
                <w:sz w:val="24"/>
              </w:rPr>
              <w:t>“产品”包括货物及其提供的服务与工程。）</w:t>
            </w:r>
            <w:bookmarkStart w:id="62" w:name="_GoBack"/>
            <w:bookmarkEnd w:id="62"/>
          </w:p>
          <w:p>
            <w:pPr>
              <w:snapToGrid w:val="0"/>
              <w:spacing w:line="460" w:lineRule="atLeast"/>
              <w:rPr>
                <w:rFonts w:ascii="宋体" w:hAnsi="宋体"/>
                <w:b/>
                <w:kern w:val="0"/>
                <w:sz w:val="22"/>
              </w:rPr>
            </w:pPr>
            <w:r>
              <w:rPr>
                <w:rFonts w:hint="eastAsia" w:ascii="宋体" w:hAnsi="宋体"/>
                <w:b/>
                <w:kern w:val="0"/>
                <w:sz w:val="22"/>
              </w:rPr>
              <w:t>2、</w:t>
            </w:r>
            <w:r>
              <w:rPr>
                <w:rFonts w:ascii="宋体" w:hAnsi="宋体"/>
                <w:b/>
                <w:kern w:val="0"/>
                <w:sz w:val="22"/>
              </w:rPr>
              <w:t>享受监狱企业价格折扣应提供以下证明材料（</w:t>
            </w:r>
            <w:r>
              <w:rPr>
                <w:rFonts w:hint="eastAsia" w:ascii="宋体" w:hAnsi="宋体"/>
                <w:b/>
                <w:kern w:val="0"/>
                <w:sz w:val="22"/>
              </w:rPr>
              <w:t>放在报价文件中，</w:t>
            </w:r>
            <w:r>
              <w:rPr>
                <w:rFonts w:ascii="宋体" w:hAnsi="宋体"/>
                <w:b/>
                <w:kern w:val="0"/>
                <w:sz w:val="22"/>
              </w:rPr>
              <w:t>不提供的不享受价格折扣）：</w:t>
            </w:r>
          </w:p>
          <w:p>
            <w:pPr>
              <w:snapToGrid w:val="0"/>
              <w:spacing w:line="460" w:lineRule="atLeast"/>
              <w:rPr>
                <w:rFonts w:ascii="宋体" w:hAnsi="宋体"/>
                <w:b/>
                <w:kern w:val="0"/>
                <w:sz w:val="22"/>
              </w:rPr>
            </w:pPr>
            <w:r>
              <w:rPr>
                <w:rFonts w:hint="eastAsia" w:ascii="宋体" w:hAnsi="宋体"/>
                <w:b/>
                <w:kern w:val="0"/>
                <w:sz w:val="22"/>
              </w:rPr>
              <w:t>（</w:t>
            </w:r>
            <w:r>
              <w:rPr>
                <w:rFonts w:ascii="宋体" w:hAnsi="宋体"/>
                <w:b/>
                <w:kern w:val="0"/>
                <w:sz w:val="22"/>
              </w:rPr>
              <w:t>1）监狱企业参加政府采购活动时，应当提供由省级及以上监狱管理局、戒毒管理局(含新疆生产建设兵团)出具的属于监狱企业的证明文件</w:t>
            </w:r>
            <w:r>
              <w:rPr>
                <w:rFonts w:hint="eastAsia" w:ascii="宋体" w:hAnsi="宋体"/>
                <w:b/>
                <w:kern w:val="0"/>
                <w:sz w:val="22"/>
              </w:rPr>
              <w:t>（</w:t>
            </w:r>
            <w:r>
              <w:rPr>
                <w:rFonts w:ascii="宋体" w:hAnsi="宋体"/>
                <w:b/>
                <w:kern w:val="0"/>
                <w:sz w:val="22"/>
              </w:rPr>
              <w:t>扫描件加盖投标供应商公章）。在政府采购活动中，监狱企业视同小型、微型企业，享受评审中价格扣除政策。</w:t>
            </w:r>
          </w:p>
          <w:p>
            <w:pPr>
              <w:snapToGrid w:val="0"/>
              <w:spacing w:line="460" w:lineRule="atLeast"/>
              <w:rPr>
                <w:rFonts w:ascii="宋体" w:hAnsi="宋体"/>
                <w:b/>
                <w:kern w:val="0"/>
                <w:sz w:val="22"/>
              </w:rPr>
            </w:pPr>
            <w:r>
              <w:rPr>
                <w:rFonts w:hint="eastAsia" w:ascii="宋体" w:hAnsi="宋体"/>
                <w:b/>
                <w:kern w:val="0"/>
                <w:sz w:val="22"/>
              </w:rPr>
              <w:t>3、享受</w:t>
            </w:r>
            <w:r>
              <w:rPr>
                <w:rFonts w:ascii="宋体" w:hAnsi="宋体"/>
                <w:b/>
                <w:kern w:val="0"/>
                <w:sz w:val="22"/>
              </w:rPr>
              <w:t>残疾人福利性单位价格折扣应提供以下证明材料（</w:t>
            </w:r>
            <w:r>
              <w:rPr>
                <w:rFonts w:hint="eastAsia" w:ascii="宋体" w:hAnsi="宋体"/>
                <w:b/>
                <w:kern w:val="0"/>
                <w:sz w:val="22"/>
              </w:rPr>
              <w:t>放在报价文件中</w:t>
            </w:r>
            <w:r>
              <w:rPr>
                <w:rFonts w:ascii="宋体" w:hAnsi="宋体"/>
                <w:b/>
                <w:kern w:val="0"/>
                <w:sz w:val="22"/>
              </w:rPr>
              <w:t>，不提供的不享受价格折扣）：</w:t>
            </w:r>
          </w:p>
          <w:p>
            <w:pPr>
              <w:snapToGrid w:val="0"/>
              <w:spacing w:line="460" w:lineRule="atLeast"/>
              <w:rPr>
                <w:rFonts w:ascii="宋体" w:hAnsi="宋体"/>
                <w:b/>
                <w:kern w:val="0"/>
                <w:sz w:val="22"/>
              </w:rPr>
            </w:pPr>
            <w:r>
              <w:rPr>
                <w:rFonts w:hint="eastAsia" w:ascii="宋体" w:hAnsi="宋体"/>
                <w:b/>
                <w:kern w:val="0"/>
                <w:sz w:val="22"/>
              </w:rPr>
              <w:t>（</w:t>
            </w:r>
            <w:r>
              <w:rPr>
                <w:rFonts w:ascii="宋体" w:hAnsi="宋体"/>
                <w:b/>
                <w:kern w:val="0"/>
                <w:sz w:val="22"/>
              </w:rPr>
              <w:t>1）残疾人福利性单位声明函（加盖投标供应商公章，</w:t>
            </w:r>
            <w:r>
              <w:rPr>
                <w:rFonts w:hint="eastAsia" w:ascii="宋体" w:hAnsi="宋体"/>
                <w:b/>
                <w:kern w:val="0"/>
                <w:sz w:val="22"/>
              </w:rPr>
              <w:t>格式见招标文件第四部分</w:t>
            </w:r>
            <w:r>
              <w:rPr>
                <w:rFonts w:ascii="宋体" w:hAnsi="宋体"/>
                <w:b/>
                <w:kern w:val="0"/>
                <w:sz w:val="22"/>
              </w:rPr>
              <w:t>附件</w:t>
            </w:r>
            <w:r>
              <w:rPr>
                <w:rFonts w:hint="eastAsia" w:ascii="宋体" w:hAnsi="宋体"/>
                <w:b/>
                <w:kern w:val="0"/>
                <w:sz w:val="22"/>
              </w:rPr>
              <w:t>2</w:t>
            </w:r>
            <w:r>
              <w:rPr>
                <w:rFonts w:ascii="宋体" w:hAnsi="宋体"/>
                <w:b/>
                <w:kern w:val="0"/>
                <w:sz w:val="22"/>
              </w:rPr>
              <w:t>）</w:t>
            </w:r>
            <w:r>
              <w:rPr>
                <w:rFonts w:hint="eastAsia" w:ascii="宋体" w:hAnsi="宋体"/>
                <w:b/>
                <w:kern w:val="0"/>
                <w:sz w:val="22"/>
              </w:rPr>
              <w:t>。在政府采购活动中，残疾人福利性单位视同小型、微型企业，享受评审中价格扣除政策。</w:t>
            </w:r>
          </w:p>
        </w:tc>
      </w:tr>
    </w:tbl>
    <w:p>
      <w:pPr>
        <w:autoSpaceDE w:val="0"/>
        <w:autoSpaceDN w:val="0"/>
        <w:adjustRightInd w:val="0"/>
        <w:snapToGrid w:val="0"/>
        <w:spacing w:line="460" w:lineRule="atLeast"/>
        <w:ind w:firstLine="440" w:firstLineChars="200"/>
        <w:textAlignment w:val="bottom"/>
        <w:rPr>
          <w:rFonts w:ascii="宋体" w:hAnsi="宋体"/>
          <w:kern w:val="0"/>
          <w:sz w:val="22"/>
        </w:rPr>
      </w:pPr>
      <w:r>
        <w:rPr>
          <w:rFonts w:hint="eastAsia" w:ascii="宋体" w:hAnsi="宋体"/>
          <w:kern w:val="0"/>
          <w:sz w:val="22"/>
        </w:rPr>
        <w:t>2.3、</w:t>
      </w:r>
      <w:r>
        <w:rPr>
          <w:rFonts w:hint="eastAsia" w:ascii="宋体" w:hAnsi="宋体"/>
          <w:b/>
          <w:kern w:val="0"/>
          <w:sz w:val="22"/>
        </w:rPr>
        <w:t>商务技术文件组成</w:t>
      </w:r>
    </w:p>
    <w:tbl>
      <w:tblPr>
        <w:tblStyle w:val="1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序号</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kern w:val="0"/>
                <w:sz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val="zh-CN" w:eastAsia="zh-CN"/>
              </w:rPr>
            </w:pPr>
            <w:r>
              <w:rPr>
                <w:rFonts w:hint="eastAsia" w:ascii="宋体" w:hAnsi="宋体" w:cs="宋体"/>
                <w:kern w:val="0"/>
                <w:sz w:val="22"/>
                <w:szCs w:val="20"/>
                <w:lang w:val="en-US" w:eastAsia="zh-CN"/>
              </w:rPr>
              <w:t>2</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针对本项目人员配置情况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val="zh-CN" w:eastAsia="zh-CN"/>
              </w:rPr>
            </w:pPr>
            <w:r>
              <w:rPr>
                <w:rFonts w:hint="eastAsia" w:ascii="宋体" w:hAnsi="宋体" w:cs="宋体"/>
                <w:kern w:val="0"/>
                <w:sz w:val="22"/>
                <w:szCs w:val="20"/>
                <w:lang w:val="en-US" w:eastAsia="zh-CN"/>
              </w:rPr>
              <w:t>3</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偏离表（附件十三）（如不填写，采购人有权视为完全响应招标文件的技术及商务要求）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eastAsia="zh-CN"/>
              </w:rPr>
            </w:pPr>
            <w:r>
              <w:rPr>
                <w:rFonts w:hint="eastAsia" w:ascii="宋体" w:hAnsi="宋体" w:cs="宋体"/>
                <w:kern w:val="0"/>
                <w:sz w:val="22"/>
                <w:szCs w:val="20"/>
                <w:lang w:val="en-US" w:eastAsia="zh-CN"/>
              </w:rPr>
              <w:t>4</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投标供应商业绩（附件十一）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eastAsia="zh-CN"/>
              </w:rPr>
            </w:pPr>
            <w:r>
              <w:rPr>
                <w:rFonts w:hint="eastAsia" w:ascii="宋体" w:hAnsi="宋体" w:cs="宋体"/>
                <w:kern w:val="0"/>
                <w:sz w:val="22"/>
                <w:szCs w:val="20"/>
                <w:lang w:val="en-US" w:eastAsia="zh-CN"/>
              </w:rPr>
              <w:t>5</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kern w:val="0"/>
                <w:sz w:val="22"/>
                <w:szCs w:val="20"/>
              </w:rPr>
              <w:t>拟派本项目成员组成表（附件十二）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val="zh-CN" w:eastAsia="zh-CN"/>
              </w:rPr>
            </w:pPr>
            <w:r>
              <w:rPr>
                <w:rFonts w:hint="eastAsia" w:ascii="宋体" w:hAnsi="宋体" w:cs="宋体"/>
                <w:kern w:val="0"/>
                <w:sz w:val="22"/>
                <w:szCs w:val="20"/>
                <w:lang w:val="en-US" w:eastAsia="zh-CN"/>
              </w:rPr>
              <w:t>6</w:t>
            </w:r>
          </w:p>
        </w:tc>
        <w:tc>
          <w:tcPr>
            <w:tcW w:w="8747" w:type="dxa"/>
            <w:shd w:val="clear" w:color="auto" w:fill="auto"/>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投入本项目的主要设备表（附件十四）（如有则提供）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val="zh-CN" w:eastAsia="zh-CN"/>
              </w:rPr>
            </w:pPr>
            <w:r>
              <w:rPr>
                <w:rFonts w:hint="eastAsia" w:ascii="宋体" w:hAnsi="宋体" w:cs="宋体"/>
                <w:kern w:val="0"/>
                <w:sz w:val="22"/>
                <w:szCs w:val="20"/>
                <w:lang w:val="en-US" w:eastAsia="zh-CN"/>
              </w:rPr>
              <w:t>7</w:t>
            </w:r>
          </w:p>
        </w:tc>
        <w:tc>
          <w:tcPr>
            <w:tcW w:w="8747" w:type="dxa"/>
            <w:shd w:val="clear" w:color="auto" w:fill="auto"/>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根据招标文件需要提供的其它文件和资料（如有则提供）</w:t>
            </w:r>
          </w:p>
        </w:tc>
      </w:tr>
    </w:tbl>
    <w:p>
      <w:pPr>
        <w:pStyle w:val="17"/>
        <w:ind w:left="0" w:leftChars="0" w:firstLine="0" w:firstLineChars="0"/>
        <w:rPr>
          <w:rFonts w:asciiTheme="minorEastAsia" w:hAnsiTheme="minorEastAsia" w:eastAsiaTheme="minorEastAsia" w:cstheme="minorEastAsia"/>
          <w:sz w:val="22"/>
          <w:szCs w:val="22"/>
        </w:rPr>
      </w:pPr>
    </w:p>
    <w:p>
      <w:pPr>
        <w:autoSpaceDE w:val="0"/>
        <w:autoSpaceDN w:val="0"/>
        <w:adjustRightInd w:val="0"/>
        <w:snapToGrid w:val="0"/>
        <w:ind w:firstLine="422"/>
        <w:textAlignment w:val="bottom"/>
        <w:rPr>
          <w:rFonts w:ascii="宋体"/>
          <w:sz w:val="22"/>
        </w:rPr>
      </w:pPr>
      <w:r>
        <w:rPr>
          <w:rFonts w:hint="eastAsia" w:ascii="宋体"/>
          <w:b/>
          <w:bCs/>
          <w:sz w:val="22"/>
        </w:rPr>
        <w:t>3、投标报价</w:t>
      </w:r>
    </w:p>
    <w:p>
      <w:pPr>
        <w:autoSpaceDE w:val="0"/>
        <w:autoSpaceDN w:val="0"/>
        <w:adjustRightInd w:val="0"/>
        <w:rPr>
          <w:rFonts w:ascii="宋体"/>
          <w:sz w:val="22"/>
          <w:lang w:val="zh-CN"/>
        </w:rPr>
      </w:pPr>
      <w:r>
        <w:rPr>
          <w:rFonts w:hint="eastAsia" w:ascii="宋体"/>
          <w:sz w:val="22"/>
        </w:rPr>
        <w:t xml:space="preserve">    3.1、投标供应商应按招标文件中《开标一览表》填写投标总价。</w:t>
      </w:r>
    </w:p>
    <w:p>
      <w:pPr>
        <w:autoSpaceDE w:val="0"/>
        <w:autoSpaceDN w:val="0"/>
        <w:adjustRightInd w:val="0"/>
        <w:snapToGrid w:val="0"/>
        <w:ind w:firstLine="440" w:firstLineChars="200"/>
        <w:textAlignment w:val="bottom"/>
        <w:rPr>
          <w:rFonts w:ascii="宋体"/>
          <w:sz w:val="22"/>
        </w:rPr>
      </w:pPr>
      <w:r>
        <w:rPr>
          <w:rFonts w:hint="eastAsia" w:ascii="宋体"/>
          <w:sz w:val="22"/>
        </w:rPr>
        <w:t>3.2、本次招标只允许有一个报价，有选择的报价将不予接受。</w:t>
      </w:r>
    </w:p>
    <w:p>
      <w:pPr>
        <w:autoSpaceDE w:val="0"/>
        <w:autoSpaceDN w:val="0"/>
        <w:adjustRightInd w:val="0"/>
        <w:snapToGrid w:val="0"/>
        <w:ind w:firstLine="440" w:firstLineChars="200"/>
        <w:textAlignment w:val="bottom"/>
        <w:rPr>
          <w:rFonts w:ascii="宋体"/>
          <w:sz w:val="22"/>
        </w:rPr>
      </w:pPr>
      <w:r>
        <w:rPr>
          <w:rFonts w:hint="eastAsia" w:ascii="宋体"/>
          <w:sz w:val="22"/>
        </w:rPr>
        <w:t>3.3、投标供应商应考虑企业自身实力、经验及项目实施过程中的各种因素，自主确定报价。投标供应商应在各自技术和商务占优势的基础上并充分考虑本项目的重要性，提供对采购人最优惠的报价。</w:t>
      </w:r>
    </w:p>
    <w:p>
      <w:pPr>
        <w:autoSpaceDE w:val="0"/>
        <w:autoSpaceDN w:val="0"/>
        <w:adjustRightInd w:val="0"/>
        <w:snapToGrid w:val="0"/>
        <w:ind w:firstLine="440" w:firstLineChars="200"/>
        <w:textAlignment w:val="bottom"/>
        <w:rPr>
          <w:rFonts w:ascii="宋体"/>
          <w:sz w:val="22"/>
        </w:rPr>
      </w:pPr>
      <w:r>
        <w:rPr>
          <w:rFonts w:hint="eastAsia" w:ascii="宋体"/>
          <w:sz w:val="22"/>
        </w:rPr>
        <w:t>投标供应商在投标报价中应充分考虑所有可能发生的费用，否则采购人将视投标总价中已包括所有费用。</w:t>
      </w:r>
    </w:p>
    <w:p>
      <w:pPr>
        <w:autoSpaceDE w:val="0"/>
        <w:autoSpaceDN w:val="0"/>
        <w:adjustRightInd w:val="0"/>
        <w:snapToGrid w:val="0"/>
        <w:ind w:firstLine="550" w:firstLineChars="250"/>
        <w:textAlignment w:val="bottom"/>
        <w:rPr>
          <w:rFonts w:ascii="宋体"/>
          <w:sz w:val="22"/>
        </w:rPr>
      </w:pPr>
      <w:r>
        <w:rPr>
          <w:rFonts w:hint="eastAsia" w:ascii="宋体"/>
          <w:sz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ind w:firstLine="422"/>
        <w:textAlignment w:val="bottom"/>
        <w:rPr>
          <w:rFonts w:ascii="宋体"/>
          <w:sz w:val="22"/>
        </w:rPr>
      </w:pPr>
    </w:p>
    <w:p>
      <w:pPr>
        <w:autoSpaceDE w:val="0"/>
        <w:autoSpaceDN w:val="0"/>
        <w:adjustRightInd w:val="0"/>
        <w:snapToGrid w:val="0"/>
        <w:ind w:firstLine="422"/>
        <w:textAlignment w:val="bottom"/>
        <w:rPr>
          <w:rFonts w:ascii="宋体"/>
          <w:sz w:val="22"/>
        </w:rPr>
      </w:pPr>
      <w:r>
        <w:rPr>
          <w:rFonts w:hint="eastAsia" w:ascii="宋体"/>
          <w:sz w:val="22"/>
        </w:rPr>
        <w:t>4、采购人要求分类报价是为了方便评标，但在任何情况下不限制采购人以其认为最合适的条款签订合同的权利。</w:t>
      </w:r>
    </w:p>
    <w:p>
      <w:pPr>
        <w:pStyle w:val="6"/>
        <w:adjustRightInd w:val="0"/>
        <w:snapToGrid w:val="0"/>
        <w:spacing w:before="156" w:after="156" w:line="240" w:lineRule="auto"/>
        <w:ind w:firstLine="442" w:firstLineChars="200"/>
        <w:rPr>
          <w:rFonts w:hAnsi="宋体"/>
          <w:b/>
          <w:bCs/>
          <w:sz w:val="22"/>
          <w:szCs w:val="22"/>
        </w:rPr>
      </w:pPr>
      <w:bookmarkStart w:id="5" w:name="_Toc132122117"/>
      <w:bookmarkStart w:id="6" w:name="_Toc132122414"/>
      <w:r>
        <w:rPr>
          <w:rFonts w:hint="eastAsia" w:hAnsi="宋体"/>
          <w:b/>
          <w:bCs/>
          <w:sz w:val="22"/>
          <w:szCs w:val="22"/>
        </w:rPr>
        <w:t>5、投标文件的有效期</w:t>
      </w:r>
      <w:bookmarkEnd w:id="5"/>
      <w:bookmarkEnd w:id="6"/>
    </w:p>
    <w:p>
      <w:pPr>
        <w:pStyle w:val="6"/>
        <w:adjustRightInd w:val="0"/>
        <w:snapToGrid w:val="0"/>
        <w:spacing w:before="156" w:after="156" w:line="240" w:lineRule="auto"/>
        <w:ind w:firstLine="440" w:firstLineChars="200"/>
        <w:rPr>
          <w:rFonts w:hAnsi="宋体"/>
          <w:sz w:val="22"/>
          <w:szCs w:val="22"/>
        </w:rPr>
      </w:pPr>
      <w:r>
        <w:rPr>
          <w:rFonts w:hint="eastAsia" w:hAnsi="宋体"/>
          <w:sz w:val="22"/>
          <w:szCs w:val="22"/>
        </w:rPr>
        <w:t>5.1、自</w:t>
      </w:r>
      <w:r>
        <w:rPr>
          <w:rFonts w:hint="eastAsia" w:hAnsi="宋体" w:cs="宋体"/>
          <w:sz w:val="22"/>
        </w:rPr>
        <w:t>提交投标文件截止时间起90天</w:t>
      </w:r>
      <w:r>
        <w:rPr>
          <w:rFonts w:hint="eastAsia" w:hAnsi="宋体"/>
          <w:sz w:val="22"/>
          <w:szCs w:val="22"/>
        </w:rPr>
        <w:t>，投标文件应保持有效。有效期短于这个规定期限的投标将被拒绝。</w:t>
      </w:r>
    </w:p>
    <w:p>
      <w:pPr>
        <w:pStyle w:val="6"/>
        <w:adjustRightInd w:val="0"/>
        <w:snapToGrid w:val="0"/>
        <w:spacing w:before="156" w:after="156" w:line="240" w:lineRule="auto"/>
        <w:ind w:firstLine="440" w:firstLineChars="200"/>
        <w:rPr>
          <w:rFonts w:hAnsi="宋体"/>
          <w:sz w:val="22"/>
          <w:szCs w:val="22"/>
        </w:rPr>
      </w:pPr>
      <w:r>
        <w:rPr>
          <w:rFonts w:hint="eastAsia" w:hAnsi="宋体"/>
          <w:sz w:val="22"/>
          <w:szCs w:val="22"/>
        </w:rPr>
        <w:t>5.2、在特殊情况下，采购人可与投标供应商协商延长投标文件的有效期，这种要求和答复均应以书面形式进行。</w:t>
      </w:r>
    </w:p>
    <w:p>
      <w:pPr>
        <w:pStyle w:val="6"/>
        <w:adjustRightInd w:val="0"/>
        <w:snapToGrid w:val="0"/>
        <w:spacing w:before="156" w:after="156" w:line="240" w:lineRule="auto"/>
        <w:ind w:firstLine="440" w:firstLineChars="200"/>
        <w:rPr>
          <w:rFonts w:hAnsi="宋体"/>
          <w:sz w:val="22"/>
          <w:szCs w:val="22"/>
        </w:rPr>
      </w:pPr>
      <w:r>
        <w:rPr>
          <w:rFonts w:hint="eastAsia" w:hAnsi="宋体"/>
          <w:sz w:val="22"/>
          <w:szCs w:val="22"/>
        </w:rPr>
        <w:t>5.3、投标供应商可拒绝接受延期要求，同意延长有效期的投标供应商不能修改投标文件。</w:t>
      </w:r>
    </w:p>
    <w:p>
      <w:pPr>
        <w:pStyle w:val="25"/>
        <w:spacing w:before="0" w:line="460" w:lineRule="exact"/>
        <w:ind w:firstLine="442"/>
        <w:rPr>
          <w:rFonts w:ascii="宋体" w:hAnsi="宋体" w:cs="仿宋_GB2312"/>
          <w:b/>
          <w:bCs/>
          <w:kern w:val="0"/>
          <w:sz w:val="22"/>
        </w:rPr>
      </w:pPr>
      <w:r>
        <w:rPr>
          <w:rFonts w:hint="eastAsia" w:ascii="宋体" w:hAnsi="宋体"/>
          <w:b/>
          <w:bCs/>
          <w:sz w:val="22"/>
        </w:rPr>
        <w:t>6、</w:t>
      </w:r>
      <w:r>
        <w:rPr>
          <w:rFonts w:hint="eastAsia" w:ascii="宋体" w:hAnsi="宋体" w:cs="仿宋_GB2312"/>
          <w:b/>
          <w:bCs/>
          <w:kern w:val="0"/>
          <w:sz w:val="22"/>
          <w:lang w:val="zh-CN"/>
        </w:rPr>
        <w:t>投标文件编制</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rPr>
        <w:t>6.1、</w:t>
      </w:r>
      <w:r>
        <w:rPr>
          <w:rFonts w:hint="eastAsia" w:ascii="宋体" w:hAnsi="宋体" w:cs="仿宋_GB2312"/>
          <w:kern w:val="0"/>
          <w:sz w:val="22"/>
          <w:lang w:val="zh-CN"/>
        </w:rPr>
        <w:t>本项目通过</w:t>
      </w:r>
      <w:r>
        <w:rPr>
          <w:rFonts w:hint="eastAsia" w:ascii="宋体" w:hAnsi="宋体" w:cs="仿宋_GB2312"/>
          <w:kern w:val="0"/>
          <w:sz w:val="22"/>
        </w:rPr>
        <w:t>“</w:t>
      </w:r>
      <w:r>
        <w:rPr>
          <w:rFonts w:hint="eastAsia" w:ascii="宋体" w:hAnsi="宋体" w:cs="仿宋_GB2312"/>
          <w:kern w:val="0"/>
          <w:sz w:val="22"/>
          <w:lang w:val="zh-CN"/>
        </w:rPr>
        <w:t>政府采购云平台</w:t>
      </w:r>
      <w:r>
        <w:rPr>
          <w:rFonts w:hint="eastAsia" w:ascii="宋体" w:hAnsi="宋体" w:cs="仿宋_GB2312"/>
          <w:kern w:val="0"/>
          <w:sz w:val="22"/>
        </w:rPr>
        <w:t>（www.zcygov.cn）”</w:t>
      </w:r>
      <w:r>
        <w:rPr>
          <w:rFonts w:hint="eastAsia" w:ascii="宋体" w:hAnsi="宋体" w:cs="仿宋_GB2312"/>
          <w:kern w:val="0"/>
          <w:sz w:val="22"/>
          <w:lang w:val="zh-CN"/>
        </w:rPr>
        <w:t>实行在线投标响应</w:t>
      </w:r>
      <w:r>
        <w:rPr>
          <w:rFonts w:hint="eastAsia" w:ascii="宋体" w:hAnsi="宋体" w:cs="仿宋_GB2312"/>
          <w:kern w:val="0"/>
          <w:sz w:val="22"/>
        </w:rPr>
        <w:t>（</w:t>
      </w:r>
      <w:r>
        <w:rPr>
          <w:rFonts w:hint="eastAsia" w:ascii="宋体" w:hAnsi="宋体" w:cs="仿宋_GB2312"/>
          <w:kern w:val="0"/>
          <w:sz w:val="22"/>
          <w:lang w:val="zh-CN"/>
        </w:rPr>
        <w:t>电子投标</w:t>
      </w:r>
      <w:r>
        <w:rPr>
          <w:rFonts w:hint="eastAsia" w:ascii="宋体" w:hAnsi="宋体" w:cs="仿宋_GB2312"/>
          <w:kern w:val="0"/>
          <w:sz w:val="22"/>
        </w:rPr>
        <w:t>）</w:t>
      </w:r>
      <w:r>
        <w:rPr>
          <w:rFonts w:hint="eastAsia" w:ascii="宋体" w:hAnsi="宋体" w:cs="仿宋_GB2312"/>
          <w:kern w:val="0"/>
          <w:sz w:val="22"/>
          <w:lang w:val="zh-CN"/>
        </w:rPr>
        <w:t>。供应商应通过“政采云电子交易客户端”，并按照本招标文件和“政府采购云平台”的要求编制并加密投标文件。</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.2、</w:t>
      </w:r>
      <w:r>
        <w:rPr>
          <w:rFonts w:hint="eastAsia" w:ascii="宋体" w:hAnsi="宋体" w:cs="仿宋_GB2312"/>
          <w:b/>
          <w:bCs/>
          <w:kern w:val="0"/>
          <w:sz w:val="22"/>
          <w:lang w:val="zh-CN"/>
        </w:rPr>
        <w:t>投标人应根据“政采云供应商项目采购-电子招投标操作指南”及本招标文件规定的</w:t>
      </w:r>
      <w:r>
        <w:rPr>
          <w:rFonts w:hint="eastAsia" w:ascii="宋体" w:hAnsi="宋体" w:cs="仿宋_GB2312"/>
          <w:b/>
          <w:bCs/>
          <w:kern w:val="0"/>
          <w:sz w:val="22"/>
        </w:rPr>
        <w:t>内容</w:t>
      </w:r>
      <w:r>
        <w:rPr>
          <w:rFonts w:hint="eastAsia" w:ascii="宋体" w:hAnsi="宋体" w:cs="仿宋_GB2312"/>
          <w:b/>
          <w:bCs/>
          <w:kern w:val="0"/>
          <w:sz w:val="22"/>
          <w:lang w:val="zh-CN"/>
        </w:rPr>
        <w:t>和顺序编制电子投标文件并进行关联定位。</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.3、投标供应商没有按照本章节 “投标文件的组成”要求提供全部资料，或者没有仔细阅读招标文件，或者没有对招标文件在各方面的要求作出实质性响应是投标供应商的风险，由此造成的一切后果由投标供应商自行承担。</w:t>
      </w:r>
      <w:bookmarkStart w:id="7" w:name="_Hlt68403820"/>
      <w:bookmarkEnd w:id="7"/>
      <w:bookmarkStart w:id="8" w:name="_Hlt68072998"/>
      <w:bookmarkEnd w:id="8"/>
      <w:bookmarkStart w:id="9" w:name="_Hlt68073093"/>
      <w:bookmarkEnd w:id="9"/>
    </w:p>
    <w:p>
      <w:pPr>
        <w:pStyle w:val="25"/>
        <w:spacing w:before="0" w:line="460" w:lineRule="exact"/>
        <w:ind w:firstLine="440"/>
        <w:rPr>
          <w:rFonts w:ascii="宋体" w:hAnsi="宋体" w:cs="仿宋_GB2312"/>
          <w:kern w:val="0"/>
          <w:sz w:val="22"/>
          <w:lang w:val="zh-CN"/>
        </w:rPr>
      </w:pPr>
    </w:p>
    <w:p>
      <w:pPr>
        <w:pStyle w:val="25"/>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7</w:t>
      </w:r>
      <w:r>
        <w:rPr>
          <w:rFonts w:hint="eastAsia" w:ascii="宋体" w:hAnsi="宋体" w:cs="仿宋_GB2312"/>
          <w:b/>
          <w:bCs/>
          <w:kern w:val="0"/>
          <w:sz w:val="22"/>
          <w:lang w:val="zh-CN"/>
        </w:rPr>
        <w:t>、</w:t>
      </w:r>
      <w:r>
        <w:rPr>
          <w:rFonts w:hint="eastAsia"/>
          <w:b/>
          <w:bCs/>
          <w:sz w:val="22"/>
        </w:rPr>
        <w:t xml:space="preserve"> </w:t>
      </w:r>
      <w:r>
        <w:rPr>
          <w:rFonts w:hint="eastAsia" w:ascii="宋体" w:hAnsi="宋体" w:cs="仿宋_GB2312"/>
          <w:b/>
          <w:bCs/>
          <w:kern w:val="0"/>
          <w:sz w:val="22"/>
          <w:lang w:val="zh-CN"/>
        </w:rPr>
        <w:t>投标文件的签章</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rPr>
        <w:t>7</w:t>
      </w:r>
      <w:r>
        <w:rPr>
          <w:rFonts w:hint="eastAsia" w:ascii="宋体" w:hAnsi="宋体" w:cs="仿宋_GB2312"/>
          <w:kern w:val="0"/>
          <w:sz w:val="22"/>
          <w:lang w:val="zh-CN"/>
        </w:rPr>
        <w:t>.1、投标文件的签章：见《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25"/>
        <w:spacing w:before="0" w:line="460" w:lineRule="exact"/>
        <w:ind w:firstLine="440"/>
        <w:rPr>
          <w:rFonts w:ascii="宋体" w:hAnsi="宋体"/>
          <w:sz w:val="22"/>
        </w:rPr>
      </w:pPr>
      <w:r>
        <w:rPr>
          <w:rFonts w:hint="eastAsia" w:ascii="宋体" w:hAnsi="宋体" w:cs="仿宋_GB2312"/>
          <w:kern w:val="0"/>
          <w:sz w:val="22"/>
        </w:rPr>
        <w:t>7</w:t>
      </w:r>
      <w:r>
        <w:rPr>
          <w:rFonts w:hint="eastAsia" w:ascii="宋体" w:hAnsi="宋体" w:cs="仿宋_GB2312"/>
          <w:kern w:val="0"/>
          <w:sz w:val="22"/>
          <w:lang w:val="zh-CN"/>
        </w:rPr>
        <w:t>.2、</w:t>
      </w:r>
      <w:r>
        <w:rPr>
          <w:rFonts w:hint="eastAsia" w:ascii="宋体" w:hAnsi="宋体"/>
          <w:sz w:val="22"/>
        </w:rPr>
        <w:t>CA</w:t>
      </w:r>
      <w:r>
        <w:rPr>
          <w:rFonts w:ascii="宋体" w:hAnsi="宋体"/>
          <w:sz w:val="22"/>
        </w:rPr>
        <w:t>电子签章操作指南详见《</w:t>
      </w:r>
      <w:r>
        <w:rPr>
          <w:rFonts w:hint="eastAsia" w:ascii="宋体" w:hAnsi="宋体"/>
          <w:sz w:val="22"/>
        </w:rPr>
        <w:t>供应商</w:t>
      </w:r>
      <w:r>
        <w:rPr>
          <w:rFonts w:ascii="宋体" w:hAnsi="宋体"/>
          <w:sz w:val="22"/>
        </w:rPr>
        <w:t>-政府采购项目电子交易操作指南》（</w:t>
      </w:r>
      <w:r>
        <w:fldChar w:fldCharType="begin"/>
      </w:r>
      <w:r>
        <w:instrText xml:space="preserve"> HYPERLINK "https://help.zcygov.cn/web/site_2/2018/12-28/2573.html" </w:instrText>
      </w:r>
      <w:r>
        <w:fldChar w:fldCharType="separate"/>
      </w:r>
      <w:r>
        <w:rPr>
          <w:rStyle w:val="22"/>
          <w:color w:val="auto"/>
          <w:sz w:val="22"/>
          <w:u w:val="none"/>
        </w:rPr>
        <w:t>https://help.zcygov.cn/web/site_2/2018/12-28/2573.html</w:t>
      </w:r>
      <w:r>
        <w:rPr>
          <w:rStyle w:val="22"/>
          <w:color w:val="auto"/>
          <w:sz w:val="22"/>
          <w:u w:val="none"/>
        </w:rPr>
        <w:fldChar w:fldCharType="end"/>
      </w:r>
      <w:r>
        <w:rPr>
          <w:rFonts w:ascii="宋体" w:hAnsi="宋体"/>
          <w:sz w:val="22"/>
        </w:rPr>
        <w:t>）</w:t>
      </w:r>
      <w:r>
        <w:rPr>
          <w:rFonts w:hint="eastAsia" w:ascii="宋体" w:hAnsi="宋体"/>
          <w:sz w:val="22"/>
        </w:rPr>
        <w:t>。</w:t>
      </w:r>
    </w:p>
    <w:p>
      <w:pPr>
        <w:pStyle w:val="25"/>
        <w:spacing w:before="0" w:line="460" w:lineRule="exact"/>
        <w:ind w:firstLine="440"/>
        <w:rPr>
          <w:rFonts w:ascii="宋体" w:hAnsi="宋体"/>
          <w:sz w:val="22"/>
          <w:lang w:val="zh-CN"/>
        </w:rPr>
      </w:pPr>
    </w:p>
    <w:p>
      <w:pPr>
        <w:pStyle w:val="25"/>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8</w:t>
      </w:r>
      <w:r>
        <w:rPr>
          <w:rFonts w:hint="eastAsia" w:ascii="宋体" w:hAnsi="宋体" w:cs="仿宋_GB2312"/>
          <w:b/>
          <w:bCs/>
          <w:kern w:val="0"/>
          <w:sz w:val="22"/>
          <w:lang w:val="zh-CN"/>
        </w:rPr>
        <w:t>、投标文件的形式</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.1、投标文件的形式：见《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.2、“电子加密投标文件”：“电子加密投标文件”是指通过“政采云电子交易客户端”完成投标文件编制后生成并加密的数据电文形式的投标文件。</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.3、</w:t>
      </w:r>
      <w:r>
        <w:rPr>
          <w:rFonts w:ascii="宋体" w:hAnsi="宋体" w:cs="仿宋_GB2312"/>
          <w:kern w:val="0"/>
          <w:sz w:val="22"/>
          <w:lang w:val="zh-CN"/>
        </w:rPr>
        <w:t>投标文件的份数</w:t>
      </w:r>
    </w:p>
    <w:p>
      <w:pPr>
        <w:pStyle w:val="25"/>
        <w:spacing w:before="0" w:line="460" w:lineRule="exact"/>
        <w:ind w:firstLine="440"/>
        <w:rPr>
          <w:rFonts w:ascii="宋体" w:hAnsi="宋体"/>
          <w:sz w:val="22"/>
        </w:rPr>
      </w:pPr>
      <w:r>
        <w:rPr>
          <w:rFonts w:ascii="宋体" w:hAnsi="宋体"/>
          <w:sz w:val="22"/>
        </w:rPr>
        <w:t>投标文件的份数：见《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ascii="宋体" w:hAnsi="宋体"/>
          <w:sz w:val="22"/>
        </w:rPr>
        <w:t>》。</w:t>
      </w:r>
    </w:p>
    <w:p>
      <w:pPr>
        <w:pStyle w:val="25"/>
        <w:spacing w:before="0" w:line="460" w:lineRule="exact"/>
        <w:ind w:firstLine="440"/>
        <w:rPr>
          <w:rFonts w:ascii="宋体" w:hAnsi="宋体"/>
          <w:sz w:val="22"/>
        </w:rPr>
      </w:pPr>
    </w:p>
    <w:p>
      <w:pPr>
        <w:pStyle w:val="25"/>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四、投标</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1、投标文件的上传和递交</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“投标文件”的上传、递交：见《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2、“电子加密投标文件”解密</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“电子加密投标文件”解密：见《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3、投标文件的补充、修改或撤回</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3.2、投标截止时间后，投标供应商不得撤回、修改投标文件。</w:t>
      </w:r>
    </w:p>
    <w:p>
      <w:pPr>
        <w:pStyle w:val="25"/>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4、投标文件的备选方案</w:t>
      </w:r>
    </w:p>
    <w:p>
      <w:pPr>
        <w:pStyle w:val="25"/>
        <w:spacing w:before="0" w:line="460" w:lineRule="exact"/>
        <w:ind w:firstLine="440"/>
        <w:rPr>
          <w:rFonts w:ascii="宋体" w:hAnsi="宋体" w:cs="仿宋_GB2312"/>
          <w:kern w:val="0"/>
          <w:sz w:val="22"/>
          <w:lang w:val="zh-CN"/>
        </w:rPr>
      </w:pPr>
      <w:r>
        <w:rPr>
          <w:rFonts w:ascii="宋体" w:hAnsi="宋体" w:cs="仿宋_GB2312"/>
          <w:kern w:val="0"/>
          <w:sz w:val="22"/>
          <w:lang w:val="zh-CN"/>
        </w:rPr>
        <w:t>投标供应商不得递交任何的投标备选（替代）方案，否则其投标文件将作无效标处理。</w:t>
      </w:r>
    </w:p>
    <w:p>
      <w:pPr>
        <w:snapToGrid w:val="0"/>
        <w:spacing w:line="460" w:lineRule="atLeast"/>
        <w:ind w:firstLine="442" w:firstLineChars="200"/>
        <w:rPr>
          <w:rFonts w:ascii="宋体"/>
          <w:b/>
          <w:bCs/>
          <w:sz w:val="22"/>
        </w:rPr>
      </w:pPr>
      <w:bookmarkStart w:id="10" w:name="_Toc132125038"/>
      <w:bookmarkStart w:id="11" w:name="_Toc132125152"/>
      <w:bookmarkStart w:id="12" w:name="_Toc132123882"/>
      <w:bookmarkStart w:id="13" w:name="_Toc132124595"/>
      <w:bookmarkStart w:id="14" w:name="_Toc132125984"/>
      <w:bookmarkStart w:id="15" w:name="_Toc132125096"/>
      <w:bookmarkStart w:id="16" w:name="_Toc132655777"/>
      <w:bookmarkStart w:id="17" w:name="_Toc132122120"/>
      <w:bookmarkStart w:id="18" w:name="_Toc132123635"/>
      <w:bookmarkStart w:id="19" w:name="_Toc132123548"/>
      <w:bookmarkStart w:id="20" w:name="_Toc132123839"/>
      <w:bookmarkStart w:id="21" w:name="_Toc132126155"/>
      <w:bookmarkStart w:id="22" w:name="_Toc132125575"/>
      <w:bookmarkStart w:id="23" w:name="_Toc132122417"/>
      <w:bookmarkStart w:id="24" w:name="_Toc132123440"/>
      <w:r>
        <w:rPr>
          <w:rFonts w:hint="eastAsia" w:ascii="宋体"/>
          <w:b/>
          <w:bCs/>
          <w:sz w:val="22"/>
        </w:rPr>
        <w:t>五、开标和评标</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25"/>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1、开标</w:t>
      </w:r>
    </w:p>
    <w:p>
      <w:pPr>
        <w:shd w:val="clear" w:color="auto" w:fill="FFFFFF"/>
        <w:spacing w:line="460" w:lineRule="exact"/>
        <w:ind w:firstLine="440" w:firstLineChars="200"/>
        <w:rPr>
          <w:rFonts w:ascii="宋体"/>
          <w:sz w:val="22"/>
        </w:rPr>
      </w:pPr>
      <w:r>
        <w:rPr>
          <w:rFonts w:hint="eastAsia" w:ascii="宋体"/>
          <w:sz w:val="22"/>
        </w:rPr>
        <w:t>1.1、采购代理机构按招标文件规定的时间、地点通过“政府采购云平台”组织开标、开启投标文件，所有供应商均应当准时在线参加。投</w:t>
      </w:r>
      <w:r>
        <w:rPr>
          <w:rFonts w:ascii="宋体"/>
          <w:sz w:val="22"/>
        </w:rPr>
        <w:t>标供应商因未在线参加开标而导致投标文件无法按时解密等一切后果由供应商自</w:t>
      </w:r>
      <w:r>
        <w:rPr>
          <w:rFonts w:hint="eastAsia" w:ascii="宋体"/>
          <w:sz w:val="22"/>
        </w:rPr>
        <w:t>行</w:t>
      </w:r>
      <w:r>
        <w:rPr>
          <w:rFonts w:ascii="宋体"/>
          <w:sz w:val="22"/>
        </w:rPr>
        <w:t>承担。</w:t>
      </w:r>
    </w:p>
    <w:p>
      <w:pPr>
        <w:shd w:val="clear" w:color="auto" w:fill="FFFFFF"/>
        <w:spacing w:line="460" w:lineRule="exact"/>
        <w:ind w:firstLine="440" w:firstLineChars="200"/>
        <w:rPr>
          <w:rFonts w:ascii="宋体"/>
          <w:sz w:val="22"/>
        </w:rPr>
      </w:pPr>
      <w:r>
        <w:rPr>
          <w:rFonts w:hint="eastAsia" w:ascii="宋体"/>
          <w:sz w:val="22"/>
        </w:rPr>
        <w:t>1.2、开标流程</w:t>
      </w:r>
    </w:p>
    <w:p>
      <w:pPr>
        <w:shd w:val="clear" w:color="auto" w:fill="FFFFFF"/>
        <w:ind w:firstLine="440" w:firstLineChars="200"/>
        <w:rPr>
          <w:rFonts w:ascii="宋体"/>
          <w:sz w:val="22"/>
        </w:rPr>
      </w:pPr>
      <w:r>
        <w:rPr>
          <w:rFonts w:hint="eastAsia" w:ascii="宋体"/>
          <w:sz w:val="22"/>
        </w:rPr>
        <w:t>（1）向各投标供应商发出电子加密投标文件【开始解密】通知，由供应商按招标文件规定的时间内自行进行投标文件解密。</w:t>
      </w:r>
      <w:r>
        <w:rPr>
          <w:rFonts w:hint="eastAsia" w:ascii="宋体"/>
          <w:b/>
          <w:bCs/>
          <w:sz w:val="22"/>
        </w:rPr>
        <w:t>投标供应商在规定的时间内无法完成已递交的“电子加密投标文件”解密的，</w:t>
      </w:r>
      <w:r>
        <w:rPr>
          <w:rFonts w:ascii="宋体"/>
          <w:b/>
          <w:bCs/>
          <w:sz w:val="22"/>
        </w:rPr>
        <w:t>其投标文件按拒收处理。</w:t>
      </w:r>
    </w:p>
    <w:p>
      <w:pPr>
        <w:pStyle w:val="6"/>
        <w:adjustRightInd w:val="0"/>
        <w:snapToGrid w:val="0"/>
        <w:spacing w:before="156" w:after="156" w:line="240" w:lineRule="auto"/>
        <w:ind w:firstLine="440" w:firstLineChars="200"/>
        <w:rPr>
          <w:rFonts w:hAnsi="宋体"/>
          <w:sz w:val="22"/>
          <w:szCs w:val="22"/>
        </w:rPr>
      </w:pPr>
      <w:r>
        <w:rPr>
          <w:rFonts w:hAnsi="宋体"/>
          <w:sz w:val="22"/>
          <w:szCs w:val="22"/>
        </w:rPr>
        <w:t>（2）投标文件解密结束，开启资格文件，进入资格审查环节，采购代理机构</w:t>
      </w:r>
      <w:r>
        <w:rPr>
          <w:rFonts w:hint="eastAsia" w:hAnsi="宋体"/>
          <w:sz w:val="22"/>
          <w:szCs w:val="22"/>
        </w:rPr>
        <w:t>或者招标采购单位委托的公证机构</w:t>
      </w:r>
      <w:r>
        <w:rPr>
          <w:rFonts w:hAnsi="宋体"/>
          <w:sz w:val="22"/>
          <w:szCs w:val="22"/>
        </w:rPr>
        <w:t>将依法对投标供应商的资格进行审查，具体见本章节“投标供应商资格审查”相关规定。</w:t>
      </w:r>
    </w:p>
    <w:p>
      <w:pPr>
        <w:pStyle w:val="6"/>
        <w:adjustRightInd w:val="0"/>
        <w:snapToGrid w:val="0"/>
        <w:spacing w:before="156" w:after="156" w:line="240" w:lineRule="auto"/>
        <w:ind w:firstLine="440" w:firstLineChars="200"/>
        <w:rPr>
          <w:rFonts w:hAnsi="宋体"/>
          <w:sz w:val="22"/>
          <w:szCs w:val="22"/>
        </w:rPr>
      </w:pPr>
      <w:r>
        <w:rPr>
          <w:rFonts w:hAnsi="宋体"/>
          <w:sz w:val="22"/>
          <w:szCs w:val="22"/>
        </w:rPr>
        <w:t>（3）开启资格审查通过的投标供应商的商务技术文件进入符合性审查及商务技术评审；</w:t>
      </w:r>
    </w:p>
    <w:p>
      <w:pPr>
        <w:pStyle w:val="6"/>
        <w:adjustRightInd w:val="0"/>
        <w:snapToGrid w:val="0"/>
        <w:spacing w:before="156" w:after="156" w:line="240" w:lineRule="auto"/>
        <w:ind w:firstLine="440" w:firstLineChars="200"/>
        <w:rPr>
          <w:rFonts w:hAnsi="宋体"/>
          <w:sz w:val="22"/>
          <w:szCs w:val="22"/>
        </w:rPr>
      </w:pPr>
      <w:r>
        <w:rPr>
          <w:rFonts w:hAnsi="宋体"/>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6"/>
        <w:adjustRightInd w:val="0"/>
        <w:snapToGrid w:val="0"/>
        <w:spacing w:before="156" w:after="156" w:line="240" w:lineRule="auto"/>
        <w:ind w:firstLine="330" w:firstLineChars="150"/>
        <w:rPr>
          <w:rFonts w:hAnsi="宋体"/>
          <w:sz w:val="22"/>
          <w:szCs w:val="22"/>
        </w:rPr>
      </w:pPr>
      <w:r>
        <w:rPr>
          <w:rFonts w:hAnsi="宋体"/>
          <w:sz w:val="22"/>
          <w:szCs w:val="22"/>
        </w:rPr>
        <w:t>开标时，报价文件中投标报价出现前后不一致的，按照下列规定修正：</w:t>
      </w:r>
    </w:p>
    <w:p>
      <w:pPr>
        <w:pStyle w:val="6"/>
        <w:adjustRightInd w:val="0"/>
        <w:snapToGrid w:val="0"/>
        <w:spacing w:before="156" w:after="156" w:line="240" w:lineRule="auto"/>
        <w:ind w:firstLine="330" w:firstLineChars="150"/>
        <w:rPr>
          <w:rFonts w:hAnsi="宋体"/>
          <w:sz w:val="22"/>
          <w:szCs w:val="22"/>
        </w:rPr>
      </w:pPr>
      <w:r>
        <w:rPr>
          <w:rFonts w:hAnsi="宋体"/>
          <w:sz w:val="22"/>
          <w:szCs w:val="22"/>
        </w:rPr>
        <w:t>（一）投标文件中开标一览表内容与投标文件中相应内容不一致的，以开标一览表为准；</w:t>
      </w:r>
    </w:p>
    <w:p>
      <w:pPr>
        <w:pStyle w:val="6"/>
        <w:adjustRightInd w:val="0"/>
        <w:snapToGrid w:val="0"/>
        <w:spacing w:before="156" w:after="156" w:line="240" w:lineRule="auto"/>
        <w:ind w:firstLine="330" w:firstLineChars="150"/>
        <w:rPr>
          <w:rFonts w:hAnsi="宋体"/>
          <w:sz w:val="22"/>
          <w:szCs w:val="22"/>
        </w:rPr>
      </w:pPr>
      <w:r>
        <w:rPr>
          <w:rFonts w:hAnsi="宋体"/>
          <w:sz w:val="22"/>
          <w:szCs w:val="22"/>
        </w:rPr>
        <w:t>（二）大写金额和小写金额不一致的，以大写金额为准；</w:t>
      </w:r>
    </w:p>
    <w:p>
      <w:pPr>
        <w:pStyle w:val="6"/>
        <w:adjustRightInd w:val="0"/>
        <w:snapToGrid w:val="0"/>
        <w:spacing w:before="156" w:after="156" w:line="240" w:lineRule="auto"/>
        <w:ind w:firstLine="330" w:firstLineChars="150"/>
        <w:rPr>
          <w:rFonts w:hAnsi="宋体"/>
          <w:sz w:val="22"/>
          <w:szCs w:val="22"/>
        </w:rPr>
      </w:pPr>
      <w:r>
        <w:rPr>
          <w:rFonts w:hAnsi="宋体"/>
          <w:sz w:val="22"/>
          <w:szCs w:val="22"/>
        </w:rPr>
        <w:t>（三）单价金额小数点或者百分比有明显错位的，以开标一览表的总价为准，并修改单价；</w:t>
      </w:r>
    </w:p>
    <w:p>
      <w:pPr>
        <w:pStyle w:val="6"/>
        <w:adjustRightInd w:val="0"/>
        <w:snapToGrid w:val="0"/>
        <w:spacing w:before="156" w:after="156" w:line="240" w:lineRule="auto"/>
        <w:ind w:firstLine="330" w:firstLineChars="150"/>
        <w:rPr>
          <w:rFonts w:hAnsi="宋体"/>
          <w:sz w:val="22"/>
          <w:szCs w:val="22"/>
        </w:rPr>
      </w:pPr>
      <w:r>
        <w:rPr>
          <w:rFonts w:hAnsi="宋体"/>
          <w:sz w:val="22"/>
          <w:szCs w:val="22"/>
        </w:rPr>
        <w:t>（四）总价金额与按单价汇总金额不一致的，以单价金额计算结果为准。</w:t>
      </w:r>
    </w:p>
    <w:p>
      <w:pPr>
        <w:pStyle w:val="6"/>
        <w:adjustRightInd w:val="0"/>
        <w:snapToGrid w:val="0"/>
        <w:spacing w:before="156" w:after="156" w:line="240" w:lineRule="auto"/>
        <w:ind w:firstLine="440" w:firstLineChars="200"/>
        <w:rPr>
          <w:rFonts w:hAnsi="宋体"/>
          <w:sz w:val="22"/>
          <w:szCs w:val="22"/>
        </w:rPr>
      </w:pPr>
      <w:r>
        <w:rPr>
          <w:rFonts w:hAnsi="宋体"/>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6"/>
        <w:adjustRightInd w:val="0"/>
        <w:snapToGrid w:val="0"/>
        <w:spacing w:before="156" w:after="156" w:line="240" w:lineRule="auto"/>
        <w:ind w:firstLine="440" w:firstLineChars="200"/>
        <w:rPr>
          <w:rFonts w:hAnsi="宋体"/>
          <w:sz w:val="22"/>
          <w:szCs w:val="22"/>
        </w:rPr>
      </w:pPr>
      <w:r>
        <w:rPr>
          <w:rFonts w:hAnsi="宋体"/>
          <w:sz w:val="22"/>
          <w:szCs w:val="22"/>
        </w:rPr>
        <w:t>（5）评审结束后，公布采购结果。</w:t>
      </w:r>
    </w:p>
    <w:p>
      <w:pPr>
        <w:pStyle w:val="6"/>
        <w:adjustRightInd w:val="0"/>
        <w:snapToGrid w:val="0"/>
        <w:spacing w:before="156" w:after="156" w:line="240" w:lineRule="auto"/>
        <w:ind w:firstLine="442" w:firstLineChars="200"/>
        <w:rPr>
          <w:rFonts w:hAnsi="宋体"/>
          <w:sz w:val="22"/>
          <w:szCs w:val="22"/>
        </w:rPr>
      </w:pPr>
      <w:r>
        <w:rPr>
          <w:rFonts w:hAnsi="宋体"/>
          <w:b/>
          <w:bCs/>
          <w:sz w:val="22"/>
          <w:szCs w:val="22"/>
        </w:rPr>
        <w:t>特别说明：如遇“政府采购云平台”电子化开标或评审程序调整的，按调整后程序执行。</w:t>
      </w:r>
    </w:p>
    <w:p>
      <w:pPr>
        <w:pStyle w:val="6"/>
        <w:adjustRightInd w:val="0"/>
        <w:snapToGrid w:val="0"/>
        <w:spacing w:before="156" w:after="156" w:line="460" w:lineRule="atLeast"/>
        <w:ind w:firstLine="440" w:firstLineChars="200"/>
        <w:rPr>
          <w:rFonts w:hAnsi="宋体"/>
          <w:sz w:val="22"/>
          <w:szCs w:val="22"/>
        </w:rPr>
      </w:pPr>
      <w:r>
        <w:rPr>
          <w:rFonts w:hAnsi="宋体"/>
          <w:sz w:val="22"/>
          <w:szCs w:val="22"/>
        </w:rPr>
        <w:t>2、投标供应商资格审查</w:t>
      </w:r>
    </w:p>
    <w:p>
      <w:pPr>
        <w:pStyle w:val="6"/>
        <w:adjustRightInd w:val="0"/>
        <w:snapToGrid w:val="0"/>
        <w:spacing w:before="156" w:after="156" w:line="460" w:lineRule="atLeast"/>
        <w:ind w:firstLine="440" w:firstLineChars="200"/>
        <w:rPr>
          <w:rFonts w:hAnsi="宋体"/>
          <w:sz w:val="22"/>
          <w:szCs w:val="22"/>
        </w:rPr>
      </w:pPr>
      <w:r>
        <w:rPr>
          <w:rFonts w:hAnsi="宋体"/>
          <w:sz w:val="22"/>
          <w:szCs w:val="22"/>
        </w:rPr>
        <w:t>2.1、</w:t>
      </w:r>
      <w:r>
        <w:rPr>
          <w:rFonts w:hAnsi="宋体"/>
          <w:b/>
          <w:bCs/>
          <w:sz w:val="22"/>
          <w:szCs w:val="22"/>
        </w:rPr>
        <w:t>开标后，采购人或者采购代理机构</w:t>
      </w:r>
      <w:r>
        <w:rPr>
          <w:rFonts w:hint="eastAsia" w:hAnsi="宋体"/>
          <w:b/>
          <w:bCs/>
          <w:sz w:val="22"/>
          <w:szCs w:val="22"/>
        </w:rPr>
        <w:t>或评标委员会</w:t>
      </w:r>
      <w:r>
        <w:rPr>
          <w:rFonts w:hAnsi="宋体"/>
          <w:b/>
          <w:bCs/>
          <w:sz w:val="22"/>
          <w:szCs w:val="22"/>
        </w:rPr>
        <w:t>应当依法对投标供应商的资格进行审查，审查各投标供应商的资格是否满足招标文件的要求。采购人或采购代理机构</w:t>
      </w:r>
      <w:r>
        <w:rPr>
          <w:rFonts w:hint="eastAsia" w:hAnsi="宋体"/>
          <w:b/>
          <w:bCs/>
          <w:sz w:val="22"/>
          <w:szCs w:val="22"/>
        </w:rPr>
        <w:t>或评标委员会</w:t>
      </w:r>
      <w:r>
        <w:rPr>
          <w:rFonts w:hAnsi="宋体"/>
          <w:b/>
          <w:bCs/>
          <w:sz w:val="22"/>
          <w:szCs w:val="22"/>
        </w:rPr>
        <w:t>对投标供应商所提交的资格证明材料仅负审核的责任。如发现投标供应商所提交的资格证明材料不合法或与事实不符，采购人可取消其中标资格并追究投标供应商的法律责任。</w:t>
      </w:r>
    </w:p>
    <w:p>
      <w:pPr>
        <w:pStyle w:val="6"/>
        <w:adjustRightInd w:val="0"/>
        <w:snapToGrid w:val="0"/>
        <w:spacing w:before="156" w:after="156" w:line="460" w:lineRule="atLeast"/>
        <w:ind w:firstLine="440" w:firstLineChars="200"/>
        <w:rPr>
          <w:rFonts w:hAnsi="宋体"/>
          <w:sz w:val="22"/>
          <w:szCs w:val="22"/>
        </w:rPr>
      </w:pPr>
      <w:r>
        <w:rPr>
          <w:rFonts w:hAnsi="宋体"/>
          <w:sz w:val="22"/>
          <w:szCs w:val="22"/>
        </w:rPr>
        <w:t>2.2、</w:t>
      </w:r>
      <w:r>
        <w:rPr>
          <w:rFonts w:hAnsi="宋体"/>
          <w:b/>
          <w:bCs/>
          <w:sz w:val="22"/>
          <w:szCs w:val="22"/>
        </w:rPr>
        <w:t>投标供应商提交的资格证明材料无法证明其符合招标文件规定的“投标供应商资格要求”的，采购人或采购代理机构</w:t>
      </w:r>
      <w:r>
        <w:rPr>
          <w:rFonts w:hint="eastAsia" w:hAnsi="宋体"/>
          <w:b/>
          <w:bCs/>
          <w:sz w:val="22"/>
          <w:szCs w:val="22"/>
        </w:rPr>
        <w:t>或</w:t>
      </w:r>
      <w:r>
        <w:rPr>
          <w:rFonts w:hAnsi="宋体"/>
          <w:b/>
          <w:bCs/>
          <w:sz w:val="22"/>
          <w:szCs w:val="22"/>
        </w:rPr>
        <w:t>评标委员会将对其作资格审查不通过处理（无效投标），并不再将其投标进行后续评审。</w:t>
      </w:r>
    </w:p>
    <w:p>
      <w:pPr>
        <w:pStyle w:val="6"/>
        <w:adjustRightInd w:val="0"/>
        <w:snapToGrid w:val="0"/>
        <w:spacing w:before="156" w:after="156" w:line="460" w:lineRule="atLeast"/>
        <w:ind w:firstLine="440" w:firstLineChars="200"/>
        <w:rPr>
          <w:rFonts w:hAnsi="宋体"/>
          <w:b/>
          <w:bCs/>
          <w:sz w:val="22"/>
          <w:szCs w:val="22"/>
        </w:rPr>
      </w:pPr>
      <w:r>
        <w:rPr>
          <w:rFonts w:hAnsi="宋体"/>
          <w:sz w:val="22"/>
          <w:szCs w:val="22"/>
        </w:rPr>
        <w:t>2.3、</w:t>
      </w:r>
      <w:r>
        <w:rPr>
          <w:rFonts w:hAnsi="宋体"/>
          <w:b/>
          <w:bCs/>
          <w:sz w:val="22"/>
          <w:szCs w:val="22"/>
        </w:rPr>
        <w:t>单位负责人为同一人或者存在直接控股、管理关系的不同供应商参加同一合同项下的政府采购活动的，相关投标供应商均作资格无效处理。</w:t>
      </w:r>
    </w:p>
    <w:p>
      <w:pPr>
        <w:pStyle w:val="6"/>
        <w:adjustRightInd w:val="0"/>
        <w:snapToGrid w:val="0"/>
        <w:spacing w:before="156" w:after="156" w:line="440" w:lineRule="atLeast"/>
        <w:ind w:firstLine="440" w:firstLineChars="200"/>
        <w:rPr>
          <w:rFonts w:hAnsi="宋体"/>
          <w:sz w:val="22"/>
          <w:szCs w:val="22"/>
        </w:rPr>
      </w:pPr>
      <w:r>
        <w:rPr>
          <w:rFonts w:hint="eastAsia" w:hAnsi="宋体"/>
          <w:sz w:val="22"/>
          <w:szCs w:val="22"/>
        </w:rPr>
        <w:t>3、评标</w:t>
      </w:r>
    </w:p>
    <w:p>
      <w:pPr>
        <w:pStyle w:val="6"/>
        <w:adjustRightInd w:val="0"/>
        <w:snapToGrid w:val="0"/>
        <w:spacing w:before="156" w:after="156" w:line="440" w:lineRule="atLeast"/>
        <w:ind w:firstLine="440" w:firstLineChars="200"/>
        <w:rPr>
          <w:rFonts w:hAnsi="宋体"/>
          <w:sz w:val="22"/>
          <w:szCs w:val="22"/>
        </w:rPr>
      </w:pPr>
      <w:r>
        <w:rPr>
          <w:rFonts w:hint="eastAsia" w:hAnsi="宋体"/>
          <w:sz w:val="22"/>
          <w:szCs w:val="22"/>
        </w:rPr>
        <w:t>3.1、评标由依法组建的评标委员会负责，并独立履行下列职责：</w:t>
      </w:r>
    </w:p>
    <w:p>
      <w:pPr>
        <w:pStyle w:val="6"/>
        <w:adjustRightInd w:val="0"/>
        <w:snapToGrid w:val="0"/>
        <w:spacing w:before="156" w:after="156" w:line="440" w:lineRule="atLeast"/>
        <w:ind w:firstLine="440" w:firstLineChars="200"/>
        <w:rPr>
          <w:rFonts w:hAnsi="宋体"/>
          <w:sz w:val="22"/>
          <w:szCs w:val="22"/>
        </w:rPr>
      </w:pPr>
      <w:r>
        <w:rPr>
          <w:rFonts w:hint="eastAsia" w:hAnsi="宋体"/>
          <w:sz w:val="22"/>
          <w:szCs w:val="22"/>
        </w:rPr>
        <w:t>1）审查投标文件是否符合招标文件要求，并作出评价；</w:t>
      </w:r>
    </w:p>
    <w:p>
      <w:pPr>
        <w:pStyle w:val="6"/>
        <w:adjustRightInd w:val="0"/>
        <w:snapToGrid w:val="0"/>
        <w:spacing w:before="156" w:after="156" w:line="440" w:lineRule="atLeast"/>
        <w:ind w:firstLine="110" w:firstLineChars="50"/>
        <w:rPr>
          <w:rFonts w:hAnsi="宋体"/>
          <w:sz w:val="22"/>
          <w:szCs w:val="22"/>
        </w:rPr>
      </w:pPr>
      <w:r>
        <w:rPr>
          <w:rFonts w:hint="eastAsia" w:hAnsi="宋体"/>
          <w:sz w:val="22"/>
          <w:szCs w:val="22"/>
        </w:rPr>
        <w:t xml:space="preserve">   2）要求投标供应商对投标文件有关事项作出解释或者澄清；</w:t>
      </w:r>
    </w:p>
    <w:p>
      <w:pPr>
        <w:pStyle w:val="6"/>
        <w:adjustRightInd w:val="0"/>
        <w:snapToGrid w:val="0"/>
        <w:spacing w:before="156" w:after="156" w:line="460" w:lineRule="atLeast"/>
        <w:ind w:firstLine="440"/>
        <w:rPr>
          <w:rFonts w:hAnsi="宋体"/>
          <w:sz w:val="22"/>
          <w:szCs w:val="22"/>
        </w:rPr>
      </w:pPr>
      <w:r>
        <w:rPr>
          <w:rFonts w:hAnsi="宋体"/>
          <w:sz w:val="22"/>
          <w:szCs w:val="22"/>
        </w:rPr>
        <w:t>3）按照招标文件确定的评标办法对各投标供应商进行排序，推荐中标候选供应商（不超过3个）；综合得分最高的供应商推荐为中标供应商；</w:t>
      </w:r>
    </w:p>
    <w:p>
      <w:pPr>
        <w:pStyle w:val="6"/>
        <w:adjustRightInd w:val="0"/>
        <w:snapToGrid w:val="0"/>
        <w:spacing w:before="156" w:after="156" w:line="460" w:lineRule="atLeast"/>
        <w:ind w:firstLine="440"/>
        <w:rPr>
          <w:rFonts w:hAnsi="宋体"/>
          <w:sz w:val="22"/>
          <w:szCs w:val="22"/>
        </w:rPr>
      </w:pPr>
      <w:r>
        <w:rPr>
          <w:rFonts w:hAnsi="宋体"/>
          <w:sz w:val="22"/>
          <w:szCs w:val="22"/>
        </w:rPr>
        <w:t>4）向采购人推荐综合得分第一名的供应商为中标供应商，并提交评审报告。如果第一名得分相同，以投标报价低的优先；投标报价也相同，</w:t>
      </w:r>
      <w:r>
        <w:rPr>
          <w:rFonts w:hint="eastAsia"/>
          <w:sz w:val="22"/>
          <w:szCs w:val="22"/>
        </w:rPr>
        <w:t>则以政采云系统记录的投标文件解密时间排序在前面的优先</w:t>
      </w:r>
      <w:r>
        <w:rPr>
          <w:rFonts w:hAnsi="宋体"/>
          <w:sz w:val="22"/>
          <w:szCs w:val="22"/>
        </w:rPr>
        <w:t>。</w:t>
      </w:r>
    </w:p>
    <w:p>
      <w:pPr>
        <w:pStyle w:val="6"/>
        <w:adjustRightInd w:val="0"/>
        <w:snapToGrid w:val="0"/>
        <w:spacing w:before="156" w:after="156" w:line="460" w:lineRule="atLeast"/>
        <w:ind w:firstLine="440" w:firstLineChars="200"/>
        <w:rPr>
          <w:rFonts w:hAnsi="宋体"/>
          <w:sz w:val="22"/>
          <w:szCs w:val="22"/>
        </w:rPr>
      </w:pPr>
      <w:r>
        <w:rPr>
          <w:rFonts w:hAnsi="宋体"/>
          <w:sz w:val="22"/>
          <w:szCs w:val="22"/>
        </w:rPr>
        <w:t>5）向采购代理机构或者有关部门报告非法干预评标工作的行为。</w:t>
      </w:r>
    </w:p>
    <w:p>
      <w:pPr>
        <w:pStyle w:val="6"/>
        <w:adjustRightInd w:val="0"/>
        <w:snapToGrid w:val="0"/>
        <w:spacing w:before="156" w:after="156" w:line="440" w:lineRule="atLeast"/>
        <w:ind w:firstLine="440" w:firstLineChars="200"/>
        <w:rPr>
          <w:rFonts w:hAnsi="宋体"/>
          <w:sz w:val="22"/>
          <w:szCs w:val="22"/>
        </w:rPr>
      </w:pPr>
      <w:r>
        <w:rPr>
          <w:rFonts w:hint="eastAsia" w:hAnsi="宋体"/>
          <w:sz w:val="22"/>
          <w:szCs w:val="22"/>
        </w:rPr>
        <w:t>3.2、评标应当遵循下列工作程序：</w:t>
      </w:r>
    </w:p>
    <w:p>
      <w:pPr>
        <w:pStyle w:val="6"/>
        <w:adjustRightInd w:val="0"/>
        <w:snapToGrid w:val="0"/>
        <w:spacing w:before="156" w:after="156" w:line="440" w:lineRule="atLeast"/>
        <w:rPr>
          <w:rFonts w:hAnsi="宋体"/>
          <w:sz w:val="22"/>
          <w:szCs w:val="22"/>
        </w:rPr>
      </w:pPr>
      <w:r>
        <w:rPr>
          <w:rFonts w:hint="eastAsia" w:hAnsi="宋体"/>
          <w:sz w:val="22"/>
          <w:szCs w:val="22"/>
        </w:rPr>
        <w:t xml:space="preserve">    1）投标文件符合性审查。依据招标文件的规定，从投标文件的有效性、完整性和对招标文件的响应程度进行审查，以确定是否对招标文件的实质性要求作出响应。</w:t>
      </w:r>
    </w:p>
    <w:p>
      <w:pPr>
        <w:pStyle w:val="6"/>
        <w:adjustRightInd w:val="0"/>
        <w:snapToGrid w:val="0"/>
        <w:spacing w:before="156" w:after="156" w:line="440" w:lineRule="atLeast"/>
        <w:rPr>
          <w:rFonts w:hAnsi="宋体"/>
          <w:sz w:val="22"/>
          <w:szCs w:val="22"/>
        </w:rPr>
      </w:pPr>
      <w:r>
        <w:rPr>
          <w:rFonts w:hint="eastAsia" w:hAnsi="宋体"/>
          <w:sz w:val="22"/>
          <w:szCs w:val="22"/>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pStyle w:val="6"/>
        <w:adjustRightInd w:val="0"/>
        <w:snapToGrid w:val="0"/>
        <w:spacing w:before="156" w:after="156" w:line="440" w:lineRule="atLeast"/>
        <w:ind w:firstLine="440" w:firstLineChars="200"/>
        <w:rPr>
          <w:rFonts w:hAnsi="宋体"/>
          <w:sz w:val="22"/>
          <w:szCs w:val="22"/>
        </w:rPr>
      </w:pPr>
      <w:r>
        <w:rPr>
          <w:rFonts w:hint="eastAsia" w:hAnsi="宋体"/>
          <w:sz w:val="22"/>
          <w:szCs w:val="22"/>
        </w:rPr>
        <w:t>3）比较与评价。按招标文件中规定的评标方法和标准，对资格审查和符合性审查合格的投标文件进行商务和技术评估，综合比较与评价。</w:t>
      </w:r>
    </w:p>
    <w:p>
      <w:pPr>
        <w:pStyle w:val="6"/>
        <w:adjustRightInd w:val="0"/>
        <w:snapToGrid w:val="0"/>
        <w:spacing w:before="156" w:after="156" w:line="440" w:lineRule="atLeast"/>
        <w:ind w:firstLine="440" w:firstLineChars="200"/>
        <w:rPr>
          <w:rFonts w:hAnsi="宋体"/>
          <w:b/>
          <w:bCs/>
          <w:sz w:val="22"/>
          <w:szCs w:val="22"/>
        </w:rPr>
      </w:pPr>
      <w:r>
        <w:rPr>
          <w:rFonts w:hint="eastAsia" w:hAnsi="宋体"/>
          <w:sz w:val="22"/>
          <w:szCs w:val="22"/>
        </w:rPr>
        <w:t>3.3、</w:t>
      </w:r>
      <w:r>
        <w:rPr>
          <w:rFonts w:hint="eastAsia" w:hAnsi="宋体"/>
          <w:b/>
          <w:bCs/>
          <w:sz w:val="22"/>
          <w:szCs w:val="22"/>
        </w:rPr>
        <w:t>投标供应商存在下列情况之一的，投标无效：</w:t>
      </w:r>
    </w:p>
    <w:p>
      <w:pPr>
        <w:pStyle w:val="6"/>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w:t>
      </w:r>
      <w:r>
        <w:rPr>
          <w:rFonts w:hAnsi="宋体"/>
          <w:b/>
          <w:bCs/>
          <w:sz w:val="22"/>
          <w:szCs w:val="22"/>
        </w:rPr>
        <w:t>）投标文件未按招标文件要求签署</w:t>
      </w:r>
      <w:r>
        <w:rPr>
          <w:rFonts w:hint="eastAsia" w:hAnsi="宋体"/>
          <w:b/>
          <w:bCs/>
          <w:sz w:val="22"/>
          <w:szCs w:val="22"/>
        </w:rPr>
        <w:t>或</w:t>
      </w:r>
      <w:r>
        <w:rPr>
          <w:rFonts w:hAnsi="宋体"/>
          <w:b/>
          <w:bCs/>
          <w:sz w:val="22"/>
          <w:szCs w:val="22"/>
        </w:rPr>
        <w:t>CA电子签章的；</w:t>
      </w:r>
    </w:p>
    <w:p>
      <w:pPr>
        <w:pStyle w:val="6"/>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2</w:t>
      </w:r>
      <w:r>
        <w:rPr>
          <w:rFonts w:hAnsi="宋体"/>
          <w:b/>
          <w:bCs/>
          <w:sz w:val="22"/>
          <w:szCs w:val="22"/>
        </w:rPr>
        <w:t>）不具备招标文件中规定的资格要求的；</w:t>
      </w:r>
    </w:p>
    <w:p>
      <w:pPr>
        <w:pStyle w:val="6"/>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3</w:t>
      </w:r>
      <w:r>
        <w:rPr>
          <w:rFonts w:hAnsi="宋体"/>
          <w:b/>
          <w:bCs/>
          <w:sz w:val="22"/>
          <w:szCs w:val="22"/>
        </w:rPr>
        <w:t>）报价超过招标文件中规定的预算金额或者最高限价的；</w:t>
      </w:r>
    </w:p>
    <w:p>
      <w:pPr>
        <w:pStyle w:val="6"/>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4）</w:t>
      </w:r>
      <w:r>
        <w:rPr>
          <w:rFonts w:hint="eastAsia"/>
          <w:b/>
          <w:bCs/>
          <w:sz w:val="22"/>
          <w:szCs w:val="22"/>
        </w:rPr>
        <w:t>未按招标文件要求提供投入人员数量的；</w:t>
      </w:r>
    </w:p>
    <w:p>
      <w:pPr>
        <w:pStyle w:val="6"/>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5</w:t>
      </w:r>
      <w:r>
        <w:rPr>
          <w:rFonts w:hAnsi="宋体"/>
          <w:b/>
          <w:bCs/>
          <w:sz w:val="22"/>
          <w:szCs w:val="22"/>
        </w:rPr>
        <w:t>）供应商递交两份或两份以上内容不同的投标文件，未声明哪一份有效的；</w:t>
      </w:r>
    </w:p>
    <w:p>
      <w:pPr>
        <w:pStyle w:val="6"/>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6）</w:t>
      </w:r>
      <w:r>
        <w:rPr>
          <w:rFonts w:hAnsi="宋体"/>
          <w:b/>
          <w:bCs/>
          <w:sz w:val="22"/>
          <w:szCs w:val="22"/>
        </w:rPr>
        <w:t>对关键条文的偏离、保留或反对，例如关于付款方式、</w:t>
      </w:r>
      <w:r>
        <w:rPr>
          <w:rFonts w:hint="eastAsia" w:hAnsi="宋体"/>
          <w:b/>
          <w:bCs/>
          <w:sz w:val="22"/>
          <w:szCs w:val="22"/>
        </w:rPr>
        <w:t>服务期、</w:t>
      </w:r>
      <w:r>
        <w:rPr>
          <w:rFonts w:hAnsi="宋体"/>
          <w:b/>
          <w:bCs/>
          <w:sz w:val="22"/>
          <w:szCs w:val="22"/>
        </w:rPr>
        <w:t>适用法律法规、标准、税费等其他内容；</w:t>
      </w:r>
    </w:p>
    <w:p>
      <w:pPr>
        <w:pStyle w:val="6"/>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7</w:t>
      </w:r>
      <w:r>
        <w:rPr>
          <w:rFonts w:hAnsi="宋体"/>
          <w:b/>
          <w:bCs/>
          <w:sz w:val="22"/>
          <w:szCs w:val="22"/>
        </w:rPr>
        <w:t>）存在串标、抬标或弄虚作假情况的</w:t>
      </w:r>
      <w:r>
        <w:rPr>
          <w:rFonts w:hint="eastAsia" w:hAnsi="宋体"/>
          <w:b/>
          <w:bCs/>
          <w:sz w:val="22"/>
          <w:szCs w:val="22"/>
        </w:rPr>
        <w:t>；</w:t>
      </w:r>
    </w:p>
    <w:p>
      <w:pPr>
        <w:pStyle w:val="6"/>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8</w:t>
      </w:r>
      <w:r>
        <w:rPr>
          <w:rFonts w:hAnsi="宋体"/>
          <w:b/>
          <w:bCs/>
          <w:sz w:val="22"/>
          <w:szCs w:val="22"/>
        </w:rPr>
        <w:t>）参与本项目的不同供应商单位负责人为同一人或者存在直接控股、管理关系的；</w:t>
      </w:r>
    </w:p>
    <w:p>
      <w:pPr>
        <w:pStyle w:val="6"/>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9</w:t>
      </w:r>
      <w:r>
        <w:rPr>
          <w:rFonts w:hAnsi="宋体"/>
          <w:b/>
          <w:bCs/>
          <w:sz w:val="22"/>
          <w:szCs w:val="22"/>
        </w:rPr>
        <w:t>）供应商的资格文件或者商务技术文件中出现投标报价的；</w:t>
      </w:r>
    </w:p>
    <w:p>
      <w:pPr>
        <w:pStyle w:val="6"/>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10</w:t>
      </w:r>
      <w:r>
        <w:rPr>
          <w:rFonts w:hAnsi="宋体"/>
          <w:b/>
          <w:bCs/>
          <w:sz w:val="22"/>
          <w:szCs w:val="22"/>
        </w:rPr>
        <w:t>）投标供应商在线制作投标文件时《开标一览表》中填写的金额与解密后“电子加密投标文件”中《开标一览表》填写的金额不一致并拒绝按招标文件要求接受此调整的；</w:t>
      </w:r>
    </w:p>
    <w:p>
      <w:pPr>
        <w:pStyle w:val="6"/>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11</w:t>
      </w:r>
      <w:r>
        <w:rPr>
          <w:rFonts w:hAnsi="宋体"/>
          <w:b/>
          <w:bCs/>
          <w:sz w:val="22"/>
          <w:szCs w:val="22"/>
        </w:rPr>
        <w:t>）法律、法规和招标文件规定的其他无效情形（或出现重大偏差）。</w:t>
      </w:r>
    </w:p>
    <w:p>
      <w:pPr>
        <w:pStyle w:val="6"/>
        <w:adjustRightInd w:val="0"/>
        <w:snapToGrid w:val="0"/>
        <w:spacing w:before="156" w:after="156" w:line="440" w:lineRule="exact"/>
        <w:ind w:firstLine="440" w:firstLineChars="200"/>
        <w:rPr>
          <w:rFonts w:hAnsi="宋体"/>
          <w:sz w:val="22"/>
          <w:szCs w:val="22"/>
        </w:rPr>
      </w:pPr>
      <w:r>
        <w:rPr>
          <w:rFonts w:hint="eastAsia" w:hAnsi="宋体"/>
          <w:sz w:val="22"/>
          <w:szCs w:val="22"/>
        </w:rPr>
        <w:t>3</w:t>
      </w:r>
      <w:r>
        <w:rPr>
          <w:rFonts w:hAnsi="宋体"/>
          <w:sz w:val="22"/>
          <w:szCs w:val="22"/>
        </w:rPr>
        <w:t xml:space="preserve">.4 </w:t>
      </w:r>
      <w:r>
        <w:rPr>
          <w:rFonts w:hAnsi="宋体"/>
          <w:b/>
          <w:bCs/>
          <w:sz w:val="22"/>
          <w:szCs w:val="22"/>
        </w:rPr>
        <w:t>评标委员会发现投标文件有下列情形之一的属于重大偏差(评标委员会按少数服从多数原则认定),按照无效投标处理：</w:t>
      </w:r>
    </w:p>
    <w:p>
      <w:pPr>
        <w:pStyle w:val="6"/>
        <w:adjustRightInd w:val="0"/>
        <w:snapToGrid w:val="0"/>
        <w:spacing w:before="156" w:after="156" w:line="240" w:lineRule="auto"/>
        <w:ind w:firstLine="440" w:firstLineChars="200"/>
        <w:rPr>
          <w:rFonts w:hAnsi="宋体"/>
          <w:sz w:val="22"/>
          <w:szCs w:val="22"/>
        </w:rPr>
      </w:pPr>
      <w:r>
        <w:rPr>
          <w:rFonts w:hAnsi="宋体"/>
          <w:sz w:val="22"/>
          <w:szCs w:val="22"/>
        </w:rPr>
        <w:t>1）未按招标文件要求编制或字迹模糊、辨认不清的投标文件；</w:t>
      </w:r>
    </w:p>
    <w:p>
      <w:pPr>
        <w:pStyle w:val="6"/>
        <w:adjustRightInd w:val="0"/>
        <w:snapToGrid w:val="0"/>
        <w:spacing w:before="156" w:after="156" w:line="240" w:lineRule="auto"/>
        <w:ind w:firstLine="440" w:firstLineChars="200"/>
        <w:rPr>
          <w:rFonts w:hAnsi="宋体"/>
          <w:sz w:val="22"/>
          <w:szCs w:val="22"/>
        </w:rPr>
      </w:pPr>
      <w:r>
        <w:rPr>
          <w:rFonts w:hAnsi="宋体"/>
          <w:sz w:val="22"/>
          <w:szCs w:val="22"/>
        </w:rPr>
        <w:t>2）除3.3条款以外，明显不符合招标文件</w:t>
      </w:r>
      <w:r>
        <w:rPr>
          <w:rFonts w:hint="eastAsia" w:hAnsi="宋体"/>
          <w:sz w:val="22"/>
          <w:szCs w:val="22"/>
        </w:rPr>
        <w:t>要求</w:t>
      </w:r>
      <w:r>
        <w:rPr>
          <w:rFonts w:hAnsi="宋体"/>
          <w:sz w:val="22"/>
          <w:szCs w:val="22"/>
        </w:rPr>
        <w:t>的规格型号、质量标准，或者</w:t>
      </w:r>
      <w:r>
        <w:rPr>
          <w:rFonts w:hint="eastAsia" w:hAnsi="宋体"/>
          <w:sz w:val="22"/>
          <w:szCs w:val="22"/>
        </w:rPr>
        <w:t>与</w:t>
      </w:r>
      <w:r>
        <w:rPr>
          <w:rFonts w:hAnsi="宋体"/>
          <w:sz w:val="22"/>
          <w:szCs w:val="22"/>
        </w:rPr>
        <w:t>招标文件中标“</w:t>
      </w:r>
      <w:r>
        <w:rPr>
          <w:rFonts w:hint="eastAsia" w:hAnsi="宋体"/>
          <w:sz w:val="22"/>
          <w:szCs w:val="22"/>
        </w:rPr>
        <w:t>★</w:t>
      </w:r>
      <w:r>
        <w:rPr>
          <w:rFonts w:hAnsi="宋体"/>
          <w:sz w:val="22"/>
          <w:szCs w:val="22"/>
        </w:rPr>
        <w:t xml:space="preserve">”的技术指标、主要功能项目发生实质性偏离的； </w:t>
      </w:r>
    </w:p>
    <w:p>
      <w:pPr>
        <w:pStyle w:val="6"/>
        <w:adjustRightInd w:val="0"/>
        <w:snapToGrid w:val="0"/>
        <w:spacing w:before="156" w:after="156" w:line="240" w:lineRule="auto"/>
        <w:ind w:firstLine="440" w:firstLineChars="200"/>
        <w:rPr>
          <w:rFonts w:hAnsi="宋体"/>
          <w:sz w:val="22"/>
          <w:szCs w:val="22"/>
        </w:rPr>
      </w:pPr>
      <w:r>
        <w:rPr>
          <w:rFonts w:hint="eastAsia" w:hAnsi="宋体"/>
          <w:sz w:val="22"/>
          <w:szCs w:val="22"/>
        </w:rPr>
        <w:t>3</w:t>
      </w:r>
      <w:r>
        <w:rPr>
          <w:rFonts w:hAnsi="宋体"/>
          <w:sz w:val="22"/>
          <w:szCs w:val="22"/>
        </w:rPr>
        <w:t>）除3.3条款以外，未提供或未如实提供投标货物的技术参数，或者投标文件标明的响应或偏离与事实不符或虚假投标的；</w:t>
      </w:r>
    </w:p>
    <w:p>
      <w:pPr>
        <w:pStyle w:val="6"/>
        <w:adjustRightInd w:val="0"/>
        <w:snapToGrid w:val="0"/>
        <w:spacing w:before="156" w:after="156" w:line="240" w:lineRule="auto"/>
        <w:ind w:firstLine="440" w:firstLineChars="200"/>
        <w:rPr>
          <w:rFonts w:hAnsi="宋体"/>
          <w:sz w:val="22"/>
          <w:szCs w:val="22"/>
        </w:rPr>
      </w:pPr>
      <w:r>
        <w:rPr>
          <w:rFonts w:hint="eastAsia" w:hAnsi="宋体"/>
          <w:sz w:val="22"/>
          <w:szCs w:val="22"/>
        </w:rPr>
        <w:t>4</w:t>
      </w:r>
      <w:r>
        <w:rPr>
          <w:rFonts w:hAnsi="宋体"/>
          <w:sz w:val="22"/>
          <w:szCs w:val="22"/>
        </w:rPr>
        <w:t>）</w:t>
      </w:r>
      <w:r>
        <w:rPr>
          <w:rFonts w:hint="eastAsia" w:hAnsi="宋体"/>
          <w:sz w:val="22"/>
          <w:szCs w:val="22"/>
        </w:rPr>
        <w:t>与其他参加本次投标供应商的投标文件（技术文件）的文字表述内容相同连续20行以上或者差错相同2处以上的（招标文件中复制粘贴而来的除外）。</w:t>
      </w:r>
    </w:p>
    <w:p>
      <w:pPr>
        <w:pStyle w:val="6"/>
        <w:adjustRightInd w:val="0"/>
        <w:snapToGrid w:val="0"/>
        <w:spacing w:before="156" w:after="156" w:line="460" w:lineRule="exact"/>
        <w:ind w:firstLine="440" w:firstLineChars="200"/>
        <w:rPr>
          <w:rFonts w:hAnsi="宋体"/>
          <w:b/>
          <w:bCs/>
          <w:sz w:val="22"/>
          <w:szCs w:val="22"/>
        </w:rPr>
      </w:pPr>
      <w:r>
        <w:rPr>
          <w:rFonts w:hint="eastAsia" w:hAnsi="宋体"/>
          <w:sz w:val="22"/>
          <w:szCs w:val="22"/>
        </w:rPr>
        <w:t>3.5、</w:t>
      </w:r>
      <w:r>
        <w:rPr>
          <w:rFonts w:hint="eastAsia" w:hAnsi="宋体"/>
          <w:b/>
          <w:bCs/>
          <w:sz w:val="22"/>
          <w:szCs w:val="22"/>
        </w:rPr>
        <w:t>本次采购，如果投标供应商的投标报价均超出采购预算，本次招标做流标处理。</w:t>
      </w:r>
    </w:p>
    <w:p>
      <w:pPr>
        <w:pStyle w:val="6"/>
        <w:adjustRightInd w:val="0"/>
        <w:snapToGrid w:val="0"/>
        <w:spacing w:before="156" w:after="156" w:line="460" w:lineRule="exact"/>
        <w:ind w:firstLine="440" w:firstLineChars="200"/>
        <w:rPr>
          <w:rFonts w:hAnsi="宋体"/>
          <w:sz w:val="22"/>
          <w:szCs w:val="22"/>
        </w:rPr>
      </w:pPr>
      <w:r>
        <w:rPr>
          <w:rFonts w:hint="eastAsia" w:hAnsi="宋体"/>
          <w:sz w:val="22"/>
          <w:szCs w:val="22"/>
        </w:rPr>
        <w:t>3.6、开启投标供应商报价文件后发现价格、数量有误，其投标价将按下述原则处理：</w:t>
      </w:r>
    </w:p>
    <w:p>
      <w:pPr>
        <w:adjustRightInd w:val="0"/>
        <w:snapToGrid w:val="0"/>
        <w:ind w:firstLine="440" w:firstLineChars="200"/>
        <w:rPr>
          <w:rFonts w:ascii="宋体"/>
          <w:sz w:val="22"/>
        </w:rPr>
      </w:pPr>
      <w:r>
        <w:rPr>
          <w:rFonts w:ascii="宋体"/>
          <w:sz w:val="22"/>
        </w:rPr>
        <w:t>1) 任何有漏去一些小项货物或服务的投标将被视为其费用已包含在投标总价中，投标价格不予调整。</w:t>
      </w:r>
    </w:p>
    <w:p>
      <w:pPr>
        <w:adjustRightInd w:val="0"/>
        <w:snapToGrid w:val="0"/>
        <w:ind w:firstLine="440" w:firstLineChars="200"/>
        <w:rPr>
          <w:rFonts w:ascii="宋体"/>
          <w:sz w:val="22"/>
        </w:rPr>
      </w:pPr>
      <w:r>
        <w:rPr>
          <w:rFonts w:ascii="宋体"/>
          <w:sz w:val="22"/>
        </w:rPr>
        <w:t>2) 任何有多报一些小项工程或货物的投标其投标价不予调整，如果该投标供应商中标，则合同价格必须为核减掉多报的一些小项工程或货物后的价格。</w:t>
      </w:r>
    </w:p>
    <w:p>
      <w:pPr>
        <w:adjustRightInd w:val="0"/>
        <w:snapToGrid w:val="0"/>
        <w:ind w:firstLine="440" w:firstLineChars="200"/>
        <w:rPr>
          <w:rFonts w:ascii="宋体"/>
          <w:sz w:val="22"/>
        </w:rPr>
      </w:pPr>
      <w:r>
        <w:rPr>
          <w:rFonts w:ascii="宋体"/>
          <w:sz w:val="22"/>
        </w:rPr>
        <w:t>3）</w:t>
      </w:r>
      <w:r>
        <w:rPr>
          <w:rFonts w:hint="eastAsia" w:ascii="宋体"/>
          <w:sz w:val="22"/>
        </w:rPr>
        <w:t>对于计算错误的其投标价不予调整，如果该投标供应商中标，如其投标价格计算错误导致多报者合同价格予以据实核减，少报者合同价格不予调整。</w:t>
      </w:r>
    </w:p>
    <w:p>
      <w:pPr>
        <w:pStyle w:val="6"/>
        <w:adjustRightInd w:val="0"/>
        <w:snapToGrid w:val="0"/>
        <w:spacing w:before="156" w:after="156" w:line="240" w:lineRule="auto"/>
        <w:ind w:firstLine="431" w:firstLineChars="196"/>
        <w:rPr>
          <w:rFonts w:hAnsi="宋体"/>
          <w:sz w:val="22"/>
        </w:rPr>
      </w:pPr>
      <w:r>
        <w:rPr>
          <w:rFonts w:hAnsi="宋体"/>
          <w:sz w:val="22"/>
        </w:rPr>
        <w:t>4）对于计算错误，多报或漏报的一些小项工程或货物、服务的仅仅为非实质性重大偏差范围内的偏离，并经过评标委员会按少数服从多数原则认定为细微偏差，评审时其投标价不予调整。</w:t>
      </w:r>
    </w:p>
    <w:p>
      <w:pPr>
        <w:pStyle w:val="6"/>
        <w:adjustRightInd w:val="0"/>
        <w:snapToGrid w:val="0"/>
        <w:spacing w:before="156" w:after="156" w:line="240" w:lineRule="auto"/>
        <w:ind w:firstLine="431" w:firstLineChars="196"/>
        <w:rPr>
          <w:rFonts w:hAnsi="宋体"/>
          <w:sz w:val="22"/>
          <w:szCs w:val="22"/>
        </w:rPr>
      </w:pPr>
      <w:r>
        <w:rPr>
          <w:rFonts w:hint="eastAsia" w:hAnsi="宋体"/>
          <w:sz w:val="22"/>
        </w:rPr>
        <w:t>5）</w:t>
      </w:r>
      <w:r>
        <w:rPr>
          <w:rFonts w:hint="eastAsia" w:hAnsi="宋体"/>
          <w:b/>
          <w:bCs/>
          <w:sz w:val="22"/>
        </w:rPr>
        <w:t>供应商不接受上述处理方式，将按无效投标处理</w:t>
      </w:r>
      <w:r>
        <w:rPr>
          <w:rFonts w:hAnsi="宋体"/>
          <w:b/>
          <w:bCs/>
          <w:sz w:val="22"/>
        </w:rPr>
        <w:t>。</w:t>
      </w:r>
    </w:p>
    <w:p>
      <w:pPr>
        <w:adjustRightInd w:val="0"/>
        <w:snapToGrid w:val="0"/>
        <w:spacing w:line="460" w:lineRule="exact"/>
        <w:ind w:firstLine="440" w:firstLineChars="200"/>
        <w:rPr>
          <w:rFonts w:ascii="宋体"/>
          <w:b/>
          <w:bCs/>
          <w:sz w:val="22"/>
        </w:rPr>
      </w:pPr>
      <w:r>
        <w:rPr>
          <w:rFonts w:hint="eastAsia" w:ascii="宋体"/>
          <w:sz w:val="22"/>
        </w:rPr>
        <w:t>3</w:t>
      </w:r>
      <w:r>
        <w:rPr>
          <w:rFonts w:ascii="宋体"/>
          <w:sz w:val="22"/>
        </w:rPr>
        <w:t>.</w:t>
      </w:r>
      <w:r>
        <w:rPr>
          <w:rFonts w:hint="eastAsia" w:ascii="宋体"/>
          <w:sz w:val="22"/>
        </w:rPr>
        <w:t>7、</w:t>
      </w:r>
      <w:r>
        <w:rPr>
          <w:rFonts w:ascii="宋体"/>
          <w:b/>
          <w:bCs/>
          <w:sz w:val="22"/>
        </w:rPr>
        <w:t>评标委员会认为投标</w:t>
      </w:r>
      <w:r>
        <w:rPr>
          <w:rFonts w:hint="eastAsia" w:ascii="宋体"/>
          <w:b/>
          <w:bCs/>
          <w:sz w:val="22"/>
        </w:rPr>
        <w:t>供应商</w:t>
      </w:r>
      <w:r>
        <w:rPr>
          <w:rFonts w:ascii="宋体"/>
          <w:b/>
          <w:bCs/>
          <w:sz w:val="22"/>
        </w:rPr>
        <w:t>的报价明显低于其他通过符合性审查投标</w:t>
      </w:r>
      <w:r>
        <w:rPr>
          <w:rFonts w:hint="eastAsia" w:ascii="宋体"/>
          <w:b/>
          <w:bCs/>
          <w:sz w:val="22"/>
        </w:rPr>
        <w:t>供应商</w:t>
      </w:r>
      <w:r>
        <w:rPr>
          <w:rFonts w:ascii="宋体"/>
          <w:b/>
          <w:bCs/>
          <w:sz w:val="22"/>
        </w:rPr>
        <w:t>的报价，有可能影响产品质量或者不能诚信履约的，应当要求其在合理的时间内提供说明，必要时提交相关证明材料；投标</w:t>
      </w:r>
      <w:r>
        <w:rPr>
          <w:rFonts w:hint="eastAsia" w:ascii="宋体"/>
          <w:b/>
          <w:bCs/>
          <w:sz w:val="22"/>
        </w:rPr>
        <w:t>供应商</w:t>
      </w:r>
      <w:r>
        <w:rPr>
          <w:rFonts w:ascii="宋体"/>
          <w:b/>
          <w:bCs/>
          <w:sz w:val="22"/>
        </w:rPr>
        <w:t>不能证明其报价合理性的，评标委员会应当将其作为无效投标处理。</w:t>
      </w:r>
    </w:p>
    <w:p>
      <w:pPr>
        <w:adjustRightInd w:val="0"/>
        <w:snapToGrid w:val="0"/>
        <w:spacing w:line="460" w:lineRule="exact"/>
        <w:ind w:firstLine="440" w:firstLineChars="200"/>
        <w:rPr>
          <w:rFonts w:ascii="宋体" w:cs="Arial"/>
          <w:sz w:val="22"/>
        </w:rPr>
      </w:pPr>
      <w:r>
        <w:rPr>
          <w:rFonts w:hint="eastAsia" w:ascii="宋体"/>
          <w:sz w:val="22"/>
        </w:rPr>
        <w:t>3.8、</w:t>
      </w:r>
      <w:r>
        <w:rPr>
          <w:rFonts w:hint="eastAsia" w:ascii="宋体" w:cs="Arial"/>
          <w:b/>
          <w:bCs/>
          <w:sz w:val="22"/>
        </w:rPr>
        <w:t>评标过程中遇到特殊情况，由评标委员会遵循公开、公正原则，采取投票方式按照少数服从多数原则决定。</w:t>
      </w:r>
    </w:p>
    <w:p>
      <w:pPr>
        <w:adjustRightInd w:val="0"/>
        <w:snapToGrid w:val="0"/>
        <w:spacing w:line="440" w:lineRule="exact"/>
        <w:ind w:firstLine="440" w:firstLineChars="200"/>
        <w:rPr>
          <w:rFonts w:ascii="宋体"/>
          <w:sz w:val="22"/>
        </w:rPr>
      </w:pPr>
      <w:r>
        <w:rPr>
          <w:rFonts w:hint="eastAsia" w:ascii="宋体"/>
          <w:sz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40" w:lineRule="exact"/>
        <w:ind w:firstLine="440" w:firstLineChars="200"/>
        <w:rPr>
          <w:rFonts w:ascii="宋体"/>
          <w:sz w:val="22"/>
        </w:rPr>
      </w:pPr>
      <w:r>
        <w:rPr>
          <w:rFonts w:hint="eastAsia" w:ascii="宋体"/>
          <w:sz w:val="22"/>
        </w:rPr>
        <w:t>3.10、评标委员会对投标文件的判定，只依据投标内容本身，不依靠开标后的任何外来证明。</w:t>
      </w:r>
    </w:p>
    <w:p>
      <w:pPr>
        <w:adjustRightInd w:val="0"/>
        <w:snapToGrid w:val="0"/>
        <w:spacing w:line="440" w:lineRule="exact"/>
        <w:ind w:firstLine="440" w:firstLineChars="200"/>
        <w:rPr>
          <w:rFonts w:ascii="宋体"/>
          <w:sz w:val="22"/>
        </w:rPr>
      </w:pPr>
      <w:r>
        <w:rPr>
          <w:rFonts w:hint="eastAsia" w:ascii="宋体"/>
          <w:sz w:val="22"/>
        </w:rPr>
        <w:t>3.11、评标委员会在评标中，不得改变招标文件中规定的评标标准、方法和中标条件。</w:t>
      </w:r>
    </w:p>
    <w:p>
      <w:pPr>
        <w:adjustRightInd w:val="0"/>
        <w:snapToGrid w:val="0"/>
        <w:spacing w:line="440" w:lineRule="exact"/>
        <w:ind w:firstLine="440" w:firstLineChars="200"/>
        <w:rPr>
          <w:rFonts w:ascii="宋体"/>
          <w:b/>
          <w:bCs/>
          <w:sz w:val="22"/>
        </w:rPr>
      </w:pPr>
      <w:r>
        <w:rPr>
          <w:rFonts w:hint="eastAsia" w:ascii="宋体"/>
          <w:sz w:val="22"/>
        </w:rPr>
        <w:t>3</w:t>
      </w:r>
      <w:r>
        <w:rPr>
          <w:rFonts w:ascii="宋体"/>
          <w:sz w:val="22"/>
        </w:rPr>
        <w:t>.</w:t>
      </w:r>
      <w:r>
        <w:rPr>
          <w:rFonts w:hint="eastAsia" w:ascii="宋体"/>
          <w:sz w:val="22"/>
        </w:rPr>
        <w:t>12、</w:t>
      </w:r>
      <w:r>
        <w:rPr>
          <w:rFonts w:ascii="宋体"/>
          <w:b/>
          <w:bCs/>
          <w:sz w:val="22"/>
        </w:rPr>
        <w:t>评标委员会对未中标的供应商不作解释。同时根据政府采购法实施条例第四十条规定，本项目不对各投标供应商公布详细的评审情况，不公布具体评标细则中小项得分。</w:t>
      </w:r>
    </w:p>
    <w:p>
      <w:pPr>
        <w:pStyle w:val="6"/>
        <w:adjustRightInd w:val="0"/>
        <w:snapToGrid w:val="0"/>
        <w:spacing w:before="156" w:after="156" w:line="460" w:lineRule="atLeast"/>
        <w:rPr>
          <w:rFonts w:hAnsi="宋体"/>
          <w:sz w:val="22"/>
          <w:szCs w:val="22"/>
        </w:rPr>
      </w:pPr>
      <w:r>
        <w:rPr>
          <w:rFonts w:hint="eastAsia" w:hAnsi="宋体"/>
          <w:sz w:val="22"/>
          <w:szCs w:val="22"/>
        </w:rPr>
        <w:t xml:space="preserve">  </w:t>
      </w:r>
      <w:r>
        <w:rPr>
          <w:rFonts w:hAnsi="宋体"/>
          <w:sz w:val="22"/>
          <w:szCs w:val="22"/>
        </w:rPr>
        <w:t>4、投标文件的澄清</w:t>
      </w:r>
    </w:p>
    <w:p>
      <w:pPr>
        <w:adjustRightInd w:val="0"/>
        <w:snapToGrid w:val="0"/>
        <w:spacing w:line="460" w:lineRule="atLeast"/>
        <w:ind w:firstLine="440" w:firstLineChars="200"/>
        <w:rPr>
          <w:rFonts w:ascii="宋体"/>
          <w:sz w:val="22"/>
        </w:rPr>
      </w:pPr>
      <w:r>
        <w:rPr>
          <w:rFonts w:hint="eastAsia" w:ascii="宋体"/>
          <w:sz w:val="22"/>
        </w:rPr>
        <w:t>4.1、为有利于对投标文件的评审，必要时评标委员会可要求投标供应商对投标文件相关事宜进行澄清。评标委员会将通过“政府采购云平台”在线询标的形式要求</w:t>
      </w:r>
      <w:r>
        <w:rPr>
          <w:rFonts w:ascii="宋体"/>
          <w:sz w:val="22"/>
        </w:rPr>
        <w:t>投标供应商</w:t>
      </w:r>
      <w:r>
        <w:rPr>
          <w:rFonts w:hint="eastAsia" w:ascii="宋体"/>
          <w:sz w:val="22"/>
        </w:rPr>
        <w:t>在规定的时间内作出必要的澄清、说明，供投标供应商澄清、说明时间不多于30分钟，投标供应商未在规定的时间内作出必要的澄清、说明可能导致对其不利的评定。</w:t>
      </w:r>
    </w:p>
    <w:p>
      <w:pPr>
        <w:adjustRightInd w:val="0"/>
        <w:snapToGrid w:val="0"/>
        <w:spacing w:line="460" w:lineRule="atLeast"/>
        <w:ind w:firstLine="440" w:firstLineChars="200"/>
        <w:rPr>
          <w:rFonts w:ascii="宋体"/>
          <w:sz w:val="22"/>
        </w:rPr>
      </w:pPr>
      <w:r>
        <w:rPr>
          <w:rFonts w:hint="eastAsia" w:ascii="宋体"/>
          <w:sz w:val="22"/>
        </w:rPr>
        <w:t>4.2、</w:t>
      </w:r>
      <w:r>
        <w:rPr>
          <w:rFonts w:ascii="宋体"/>
          <w:sz w:val="22"/>
        </w:rPr>
        <w:t>投标供应商</w:t>
      </w:r>
      <w:r>
        <w:rPr>
          <w:rFonts w:hint="eastAsia" w:ascii="宋体"/>
          <w:sz w:val="22"/>
        </w:rPr>
        <w:t>的澄清、说明应当通过“政府采购云平台”在线答复形式提交。</w:t>
      </w:r>
      <w:r>
        <w:rPr>
          <w:rFonts w:ascii="宋体"/>
          <w:sz w:val="22"/>
        </w:rPr>
        <w:t>投标供应商</w:t>
      </w:r>
      <w:r>
        <w:rPr>
          <w:rFonts w:hint="eastAsia" w:ascii="宋体"/>
          <w:sz w:val="22"/>
        </w:rPr>
        <w:t xml:space="preserve">的澄清、说明不得超出投标文件的范围或者改变投标文件的实质性内容。 </w:t>
      </w:r>
    </w:p>
    <w:p>
      <w:pPr>
        <w:snapToGrid w:val="0"/>
        <w:spacing w:line="440" w:lineRule="exact"/>
        <w:ind w:firstLine="431" w:firstLineChars="196"/>
        <w:rPr>
          <w:rFonts w:ascii="宋体"/>
          <w:sz w:val="22"/>
        </w:rPr>
      </w:pPr>
      <w:r>
        <w:rPr>
          <w:rFonts w:hint="eastAsia" w:ascii="宋体"/>
          <w:sz w:val="22"/>
        </w:rPr>
        <w:t>5</w:t>
      </w:r>
      <w:r>
        <w:rPr>
          <w:rFonts w:ascii="宋体"/>
          <w:sz w:val="22"/>
        </w:rPr>
        <w:t>、有下列情形之一的，视为投标供应商相互串通投标：</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.1</w:t>
      </w:r>
      <w:r>
        <w:rPr>
          <w:rFonts w:hint="eastAsia" w:ascii="宋体"/>
          <w:sz w:val="22"/>
        </w:rPr>
        <w:t>、</w:t>
      </w:r>
      <w:r>
        <w:rPr>
          <w:rFonts w:ascii="宋体"/>
          <w:sz w:val="22"/>
        </w:rPr>
        <w:t>不同投标供应商的投标文件由同一单位或者个人编制；</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.2</w:t>
      </w:r>
      <w:r>
        <w:rPr>
          <w:rFonts w:hint="eastAsia" w:ascii="宋体"/>
          <w:sz w:val="22"/>
        </w:rPr>
        <w:t>、</w:t>
      </w:r>
      <w:r>
        <w:rPr>
          <w:rFonts w:ascii="宋体"/>
          <w:sz w:val="22"/>
        </w:rPr>
        <w:t>不同投标供应商委托同一单位或者个人办理投标事宜；</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.3</w:t>
      </w:r>
      <w:r>
        <w:rPr>
          <w:rFonts w:hint="eastAsia" w:ascii="宋体"/>
          <w:sz w:val="22"/>
        </w:rPr>
        <w:t>、</w:t>
      </w:r>
      <w:r>
        <w:rPr>
          <w:rFonts w:ascii="宋体"/>
          <w:sz w:val="22"/>
        </w:rPr>
        <w:t>不同投标供应商的投标文件载明的项目管理成员为同一人；</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.4</w:t>
      </w:r>
      <w:r>
        <w:rPr>
          <w:rFonts w:hint="eastAsia" w:ascii="宋体"/>
          <w:sz w:val="22"/>
        </w:rPr>
        <w:t>、</w:t>
      </w:r>
      <w:r>
        <w:rPr>
          <w:rFonts w:ascii="宋体"/>
          <w:sz w:val="22"/>
        </w:rPr>
        <w:t>不同投标供应商的投标文件异常一致或者投标报价呈规律性差异。</w:t>
      </w:r>
    </w:p>
    <w:p>
      <w:pPr>
        <w:snapToGrid w:val="0"/>
        <w:spacing w:line="440" w:lineRule="exact"/>
        <w:ind w:firstLine="431" w:firstLineChars="196"/>
        <w:rPr>
          <w:rFonts w:ascii="宋体"/>
          <w:sz w:val="22"/>
        </w:rPr>
      </w:pPr>
      <w:r>
        <w:rPr>
          <w:rFonts w:hint="eastAsia" w:ascii="宋体"/>
          <w:sz w:val="22"/>
        </w:rPr>
        <w:t>6、</w:t>
      </w:r>
      <w:r>
        <w:rPr>
          <w:rFonts w:ascii="宋体"/>
          <w:sz w:val="22"/>
        </w:rPr>
        <w:t>经评标委员会认定投标供应商进行串通投标的，评标委员会可以对相关投标供应商做出无效投标处理，并上报政府采购管理部门进行进一步处理。</w:t>
      </w:r>
    </w:p>
    <w:p>
      <w:pPr>
        <w:pStyle w:val="6"/>
        <w:adjustRightInd w:val="0"/>
        <w:snapToGrid w:val="0"/>
        <w:spacing w:before="156" w:after="156" w:line="440" w:lineRule="exact"/>
        <w:ind w:firstLine="440" w:firstLineChars="200"/>
        <w:rPr>
          <w:rFonts w:hAnsi="宋体"/>
          <w:sz w:val="22"/>
          <w:szCs w:val="22"/>
        </w:rPr>
      </w:pPr>
      <w:r>
        <w:rPr>
          <w:rFonts w:hint="eastAsia" w:hAnsi="宋体"/>
          <w:sz w:val="22"/>
          <w:szCs w:val="22"/>
        </w:rPr>
        <w:t>7、评标原则</w:t>
      </w:r>
    </w:p>
    <w:p>
      <w:pPr>
        <w:pStyle w:val="6"/>
        <w:adjustRightInd w:val="0"/>
        <w:snapToGrid w:val="0"/>
        <w:spacing w:before="156" w:after="156" w:line="440" w:lineRule="exact"/>
        <w:ind w:left="218" w:leftChars="104" w:firstLine="221" w:firstLineChars="100"/>
        <w:rPr>
          <w:rFonts w:hAnsi="宋体"/>
          <w:b/>
          <w:bCs/>
          <w:sz w:val="22"/>
          <w:szCs w:val="22"/>
        </w:rPr>
      </w:pPr>
      <w:r>
        <w:rPr>
          <w:rFonts w:hint="eastAsia" w:hAnsi="宋体"/>
          <w:b/>
          <w:bCs/>
          <w:sz w:val="22"/>
          <w:szCs w:val="22"/>
        </w:rPr>
        <w:t>投标截止时或评审过程中有效投标供应商不足三家的，不予开标或评标。</w:t>
      </w:r>
    </w:p>
    <w:p>
      <w:pPr>
        <w:pStyle w:val="6"/>
        <w:adjustRightInd w:val="0"/>
        <w:snapToGrid w:val="0"/>
        <w:spacing w:before="156" w:after="156" w:line="440" w:lineRule="exact"/>
        <w:ind w:left="218" w:leftChars="104" w:firstLine="220" w:firstLineChars="100"/>
        <w:rPr>
          <w:rFonts w:hAnsi="宋体" w:cs="Arial"/>
          <w:sz w:val="22"/>
        </w:rPr>
      </w:pPr>
      <w:r>
        <w:rPr>
          <w:rFonts w:hint="eastAsia" w:hAnsi="宋体"/>
          <w:sz w:val="22"/>
          <w:szCs w:val="22"/>
        </w:rPr>
        <w:t>评标委员会按照招标文件的要求和条件对投标文件进行商务和技术评估，综合比较与评价。</w:t>
      </w:r>
      <w:r>
        <w:rPr>
          <w:rFonts w:hint="eastAsia" w:hAnsi="宋体" w:cs="Arial"/>
          <w:sz w:val="22"/>
        </w:rPr>
        <w:t>评标办法具体见本招标文件第五部分。</w:t>
      </w:r>
    </w:p>
    <w:p>
      <w:pPr>
        <w:adjustRightInd w:val="0"/>
        <w:snapToGrid w:val="0"/>
        <w:spacing w:line="440" w:lineRule="exact"/>
        <w:ind w:firstLine="424" w:firstLineChars="193"/>
        <w:rPr>
          <w:rFonts w:ascii="宋体"/>
          <w:snapToGrid w:val="0"/>
          <w:sz w:val="22"/>
        </w:rPr>
      </w:pPr>
      <w:r>
        <w:rPr>
          <w:rFonts w:hint="eastAsia" w:ascii="宋体"/>
          <w:snapToGrid w:val="0"/>
          <w:sz w:val="22"/>
        </w:rPr>
        <w:t xml:space="preserve"> 8、可中止电子交易活动的情形</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采购过程中出现以下情形，导致电子交易平台无法正常运行，或者无法保证电子交易的公平、公正和安全时，采购组织机构可中止电子交易活动：</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8.1、电子交易平台发生故障而无法登录访问的；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8.2、电子交易平台应用或数据库出现错误，不能进行正常操作的；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8.3、电子交易平台发现严重安全漏洞，有潜在泄密危险的；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8.4、病毒发作导致不能进行正常操作的；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8.5、其他无法保证电子交易的公平、公正和安全的情况。</w:t>
      </w:r>
    </w:p>
    <w:p>
      <w:pPr>
        <w:pStyle w:val="5"/>
        <w:spacing w:after="0" w:line="440" w:lineRule="exact"/>
        <w:ind w:firstLine="440" w:firstLineChars="200"/>
      </w:pPr>
      <w:r>
        <w:rPr>
          <w:rFonts w:hint="eastAsia" w:ascii="宋体" w:hAnsi="宋体"/>
          <w:snapToGrid w:val="0"/>
          <w:kern w:val="0"/>
          <w:sz w:val="22"/>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440" w:firstLineChars="200"/>
        <w:rPr>
          <w:rFonts w:ascii="宋体"/>
          <w:sz w:val="22"/>
        </w:rPr>
      </w:pPr>
      <w:bookmarkStart w:id="25" w:name="_Toc132123883"/>
      <w:bookmarkStart w:id="26" w:name="_Toc132126156"/>
      <w:bookmarkStart w:id="27" w:name="_Toc132125039"/>
      <w:bookmarkStart w:id="28" w:name="_Toc132125153"/>
      <w:bookmarkStart w:id="29" w:name="_Toc132124596"/>
      <w:bookmarkStart w:id="30" w:name="_Toc132123636"/>
      <w:bookmarkStart w:id="31" w:name="_Toc132655778"/>
      <w:bookmarkStart w:id="32" w:name="_Toc132123549"/>
      <w:bookmarkStart w:id="33" w:name="_Toc132125097"/>
      <w:bookmarkStart w:id="34" w:name="_Toc132122418"/>
      <w:bookmarkStart w:id="35" w:name="_Toc132123840"/>
      <w:bookmarkStart w:id="36" w:name="_Toc132123441"/>
      <w:bookmarkStart w:id="37" w:name="_Toc132125985"/>
      <w:bookmarkStart w:id="38" w:name="_Toc132122121"/>
      <w:bookmarkStart w:id="39" w:name="_Toc132125576"/>
      <w:r>
        <w:rPr>
          <w:rFonts w:hint="eastAsia" w:ascii="宋体"/>
          <w:sz w:val="22"/>
        </w:rPr>
        <w:t>六、授予合同</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6"/>
        <w:adjustRightInd w:val="0"/>
        <w:snapToGrid w:val="0"/>
        <w:spacing w:before="156" w:after="156" w:line="440" w:lineRule="exact"/>
        <w:ind w:firstLine="440" w:firstLineChars="200"/>
        <w:outlineLvl w:val="1"/>
        <w:rPr>
          <w:rFonts w:hAnsi="宋体"/>
          <w:sz w:val="22"/>
          <w:szCs w:val="22"/>
        </w:rPr>
      </w:pPr>
      <w:r>
        <w:rPr>
          <w:rFonts w:hint="eastAsia" w:hAnsi="宋体"/>
          <w:sz w:val="22"/>
          <w:szCs w:val="22"/>
        </w:rPr>
        <w:t>1、中标条件</w:t>
      </w:r>
    </w:p>
    <w:p>
      <w:pPr>
        <w:adjustRightInd w:val="0"/>
        <w:snapToGrid w:val="0"/>
        <w:ind w:hanging="1"/>
        <w:rPr>
          <w:rFonts w:ascii="宋体"/>
          <w:sz w:val="22"/>
        </w:rPr>
      </w:pPr>
      <w:r>
        <w:rPr>
          <w:rFonts w:hint="eastAsia" w:ascii="宋体"/>
          <w:sz w:val="22"/>
        </w:rPr>
        <w:t xml:space="preserve">    1) 投标文件基本符合招标文件要求，能够最大限度满足招标文件中规定的各项综合评价标准；</w:t>
      </w:r>
    </w:p>
    <w:p>
      <w:pPr>
        <w:pStyle w:val="6"/>
        <w:adjustRightInd w:val="0"/>
        <w:snapToGrid w:val="0"/>
        <w:spacing w:before="156" w:after="156" w:line="240" w:lineRule="auto"/>
        <w:ind w:firstLine="440" w:firstLineChars="200"/>
        <w:rPr>
          <w:rFonts w:hAnsi="宋体"/>
          <w:sz w:val="22"/>
          <w:szCs w:val="22"/>
        </w:rPr>
      </w:pPr>
      <w:r>
        <w:rPr>
          <w:rFonts w:hint="eastAsia" w:hAnsi="宋体"/>
          <w:sz w:val="22"/>
          <w:szCs w:val="22"/>
        </w:rPr>
        <w:t>2) 投标供应商有很好的执行合同的能力；</w:t>
      </w:r>
    </w:p>
    <w:p>
      <w:pPr>
        <w:pStyle w:val="6"/>
        <w:adjustRightInd w:val="0"/>
        <w:snapToGrid w:val="0"/>
        <w:spacing w:before="156" w:after="156" w:line="240" w:lineRule="auto"/>
        <w:ind w:firstLine="440"/>
        <w:rPr>
          <w:rFonts w:hAnsi="宋体"/>
          <w:sz w:val="22"/>
          <w:szCs w:val="22"/>
        </w:rPr>
      </w:pPr>
      <w:bookmarkStart w:id="40" w:name="_Toc132122122"/>
      <w:bookmarkStart w:id="41" w:name="_Toc132122419"/>
      <w:r>
        <w:rPr>
          <w:rFonts w:hint="eastAsia" w:hAnsi="宋体"/>
          <w:sz w:val="22"/>
          <w:szCs w:val="22"/>
        </w:rPr>
        <w:t>3) 投标供应商能够提供质量技术、商务经济占综合优势的产品及服务；</w:t>
      </w:r>
      <w:bookmarkEnd w:id="40"/>
      <w:bookmarkEnd w:id="41"/>
    </w:p>
    <w:p>
      <w:pPr>
        <w:pStyle w:val="6"/>
        <w:adjustRightInd w:val="0"/>
        <w:snapToGrid w:val="0"/>
        <w:spacing w:before="156" w:after="156" w:line="240" w:lineRule="auto"/>
        <w:ind w:firstLine="440"/>
        <w:rPr>
          <w:rFonts w:hAnsi="宋体"/>
          <w:sz w:val="22"/>
          <w:szCs w:val="22"/>
        </w:rPr>
      </w:pPr>
      <w:r>
        <w:rPr>
          <w:rFonts w:hAnsi="宋体"/>
          <w:sz w:val="22"/>
          <w:szCs w:val="22"/>
        </w:rPr>
        <w:t>4）中标供应商</w:t>
      </w:r>
      <w:r>
        <w:rPr>
          <w:rFonts w:hint="eastAsia" w:hAnsi="宋体"/>
          <w:sz w:val="22"/>
          <w:szCs w:val="22"/>
        </w:rPr>
        <w:t>投标</w:t>
      </w:r>
      <w:r>
        <w:rPr>
          <w:rFonts w:hAnsi="宋体"/>
          <w:sz w:val="22"/>
          <w:szCs w:val="22"/>
        </w:rPr>
        <w:t>报价为中标价，作为中标供应商与</w:t>
      </w:r>
      <w:r>
        <w:rPr>
          <w:rFonts w:hint="eastAsia" w:hAnsi="宋体"/>
          <w:sz w:val="22"/>
          <w:szCs w:val="22"/>
        </w:rPr>
        <w:t>采购人</w:t>
      </w:r>
      <w:r>
        <w:rPr>
          <w:rFonts w:hAnsi="宋体"/>
          <w:sz w:val="22"/>
          <w:szCs w:val="22"/>
        </w:rPr>
        <w:t>签订合同的合同价。</w:t>
      </w:r>
    </w:p>
    <w:p>
      <w:pPr>
        <w:pStyle w:val="6"/>
        <w:adjustRightInd w:val="0"/>
        <w:snapToGrid w:val="0"/>
        <w:spacing w:before="156" w:after="156" w:line="440" w:lineRule="exact"/>
        <w:ind w:firstLine="450"/>
        <w:rPr>
          <w:rFonts w:hAnsi="宋体"/>
          <w:sz w:val="22"/>
          <w:szCs w:val="22"/>
          <w:u w:val="single"/>
        </w:rPr>
      </w:pPr>
      <w:bookmarkStart w:id="42" w:name="_Toc132122123"/>
      <w:bookmarkStart w:id="43" w:name="_Toc132122420"/>
      <w:r>
        <w:rPr>
          <w:rFonts w:hint="eastAsia" w:hAnsi="宋体"/>
          <w:sz w:val="22"/>
          <w:szCs w:val="22"/>
        </w:rPr>
        <w:t>2、中标通知</w:t>
      </w:r>
      <w:bookmarkEnd w:id="42"/>
      <w:bookmarkEnd w:id="43"/>
    </w:p>
    <w:p>
      <w:pPr>
        <w:adjustRightInd w:val="0"/>
        <w:snapToGrid w:val="0"/>
        <w:spacing w:line="440" w:lineRule="exact"/>
        <w:ind w:firstLine="480"/>
        <w:rPr>
          <w:rFonts w:ascii="宋体"/>
          <w:sz w:val="22"/>
        </w:rPr>
      </w:pPr>
      <w:r>
        <w:rPr>
          <w:rFonts w:hint="eastAsia" w:ascii="宋体"/>
          <w:sz w:val="22"/>
        </w:rPr>
        <w:t>2.1、采购人依法确认中标供应商后</w:t>
      </w:r>
      <w:r>
        <w:rPr>
          <w:rFonts w:ascii="宋体"/>
          <w:sz w:val="22"/>
        </w:rPr>
        <w:t>，采购代理机构在浙江政府采购网公告中标结果，同时发出中标通知书，中标公告期限为1个工作日</w:t>
      </w:r>
      <w:r>
        <w:rPr>
          <w:rFonts w:hint="eastAsia" w:ascii="宋体"/>
          <w:sz w:val="22"/>
        </w:rPr>
        <w:t>。</w:t>
      </w:r>
    </w:p>
    <w:p>
      <w:pPr>
        <w:adjustRightInd w:val="0"/>
        <w:snapToGrid w:val="0"/>
        <w:spacing w:line="440" w:lineRule="exact"/>
        <w:ind w:firstLine="480"/>
        <w:rPr>
          <w:rFonts w:ascii="宋体"/>
          <w:sz w:val="22"/>
        </w:rPr>
      </w:pPr>
      <w:r>
        <w:rPr>
          <w:rFonts w:hint="eastAsia" w:ascii="宋体"/>
          <w:sz w:val="22"/>
        </w:rPr>
        <w:t>2.2、中标通知书对采购单位和中标供应商具有法律约束力。中标通知书发出后，采购人改变中标结果或者中标供应商放弃中标的，应当承担法律责任。</w:t>
      </w:r>
    </w:p>
    <w:p>
      <w:pPr>
        <w:adjustRightInd w:val="0"/>
        <w:snapToGrid w:val="0"/>
        <w:spacing w:line="440" w:lineRule="exact"/>
        <w:ind w:firstLine="480"/>
        <w:rPr>
          <w:rFonts w:ascii="宋体"/>
          <w:sz w:val="22"/>
        </w:rPr>
      </w:pPr>
      <w:r>
        <w:rPr>
          <w:rFonts w:ascii="宋体"/>
          <w:sz w:val="22"/>
        </w:rPr>
        <w:t>2.3、中标无效</w:t>
      </w:r>
    </w:p>
    <w:p>
      <w:pPr>
        <w:adjustRightInd w:val="0"/>
        <w:snapToGrid w:val="0"/>
        <w:spacing w:line="440" w:lineRule="exact"/>
        <w:ind w:firstLine="480"/>
        <w:rPr>
          <w:rFonts w:ascii="宋体"/>
          <w:sz w:val="22"/>
        </w:rPr>
      </w:pPr>
      <w:r>
        <w:rPr>
          <w:rFonts w:ascii="宋体"/>
          <w:sz w:val="22"/>
        </w:rPr>
        <w:t>1）</w:t>
      </w:r>
      <w:r>
        <w:rPr>
          <w:rFonts w:hint="eastAsia" w:ascii="宋体"/>
          <w:sz w:val="22"/>
        </w:rPr>
        <w:t>发现中标供应商资格无效或中标供应商放弃中标或拒绝与采购人签订合同的,按相关规定执行</w:t>
      </w:r>
      <w:r>
        <w:rPr>
          <w:rFonts w:ascii="宋体"/>
          <w:sz w:val="22"/>
        </w:rPr>
        <w:t>。</w:t>
      </w:r>
    </w:p>
    <w:p>
      <w:pPr>
        <w:adjustRightInd w:val="0"/>
        <w:snapToGrid w:val="0"/>
        <w:spacing w:line="440" w:lineRule="exact"/>
        <w:ind w:firstLine="480"/>
        <w:rPr>
          <w:rFonts w:ascii="宋体"/>
          <w:sz w:val="22"/>
        </w:rPr>
      </w:pPr>
      <w:r>
        <w:rPr>
          <w:rFonts w:ascii="宋体"/>
          <w:sz w:val="22"/>
        </w:rPr>
        <w:t>2）</w:t>
      </w:r>
      <w:r>
        <w:rPr>
          <w:rFonts w:hint="eastAsia" w:ascii="宋体"/>
          <w:sz w:val="22"/>
        </w:rPr>
        <w:t>有《中华人民共和国政府采购法实施条例》第七十一条、第七十二条、第七十三条、第七十四条规定的违法行为之一</w:t>
      </w:r>
      <w:r>
        <w:rPr>
          <w:rFonts w:ascii="宋体"/>
          <w:sz w:val="22"/>
        </w:rPr>
        <w:t>，由政府采购监管部门依法处理。</w:t>
      </w:r>
    </w:p>
    <w:p>
      <w:pPr>
        <w:pStyle w:val="6"/>
        <w:adjustRightInd w:val="0"/>
        <w:snapToGrid w:val="0"/>
        <w:spacing w:before="156" w:after="156" w:line="240" w:lineRule="auto"/>
        <w:rPr>
          <w:rFonts w:hAnsi="宋体"/>
          <w:sz w:val="22"/>
          <w:szCs w:val="22"/>
        </w:rPr>
      </w:pPr>
      <w:r>
        <w:rPr>
          <w:rFonts w:hint="eastAsia" w:hAnsi="宋体"/>
          <w:sz w:val="22"/>
          <w:szCs w:val="22"/>
        </w:rPr>
        <w:t xml:space="preserve">    </w:t>
      </w:r>
      <w:bookmarkStart w:id="44" w:name="_Toc132122421"/>
      <w:bookmarkStart w:id="45" w:name="_Toc132122124"/>
      <w:r>
        <w:rPr>
          <w:rFonts w:hint="eastAsia" w:hAnsi="宋体"/>
          <w:sz w:val="22"/>
          <w:szCs w:val="22"/>
        </w:rPr>
        <w:t>3、签订合同</w:t>
      </w:r>
      <w:bookmarkEnd w:id="44"/>
      <w:bookmarkEnd w:id="45"/>
    </w:p>
    <w:p>
      <w:pPr>
        <w:pStyle w:val="6"/>
        <w:adjustRightInd w:val="0"/>
        <w:snapToGrid w:val="0"/>
        <w:spacing w:before="156" w:after="156" w:line="240" w:lineRule="auto"/>
        <w:rPr>
          <w:rFonts w:hAnsi="宋体"/>
          <w:sz w:val="22"/>
          <w:szCs w:val="22"/>
        </w:rPr>
      </w:pPr>
      <w:r>
        <w:rPr>
          <w:rFonts w:hint="eastAsia" w:hAnsi="宋体"/>
          <w:sz w:val="22"/>
          <w:szCs w:val="22"/>
        </w:rPr>
        <w:t xml:space="preserve">    3.1、中标供应商须主动联系采购人或采购代理机构领取中标通知书。中标供应商应当在中标通知书发出之日起</w:t>
      </w:r>
      <w:r>
        <w:rPr>
          <w:rFonts w:hint="eastAsia" w:cs="宋体"/>
          <w:sz w:val="22"/>
          <w:szCs w:val="22"/>
        </w:rPr>
        <w:t>30日历天内</w:t>
      </w:r>
      <w:r>
        <w:rPr>
          <w:rFonts w:hint="eastAsia" w:hAnsi="宋体"/>
          <w:sz w:val="22"/>
          <w:szCs w:val="22"/>
        </w:rPr>
        <w:t>与采购人签订合同。中标供应商未经采购人许可，在规定时间内未与采购人签订合同，则视为拒签合同。</w:t>
      </w:r>
    </w:p>
    <w:p>
      <w:pPr>
        <w:pStyle w:val="6"/>
        <w:adjustRightInd w:val="0"/>
        <w:snapToGrid w:val="0"/>
        <w:spacing w:before="156" w:after="156" w:line="240" w:lineRule="auto"/>
        <w:rPr>
          <w:rFonts w:hAnsi="宋体"/>
          <w:sz w:val="22"/>
          <w:szCs w:val="22"/>
        </w:rPr>
      </w:pPr>
      <w:r>
        <w:rPr>
          <w:rFonts w:hint="eastAsia" w:hAnsi="宋体"/>
          <w:sz w:val="22"/>
          <w:szCs w:val="22"/>
        </w:rPr>
        <w:t xml:space="preserve">    3.2、招标文件、中标供应商的投标文件及投标修改文件、评标过程中有关澄清文件及询标纪要和中标通知书均作为合同附件。</w:t>
      </w:r>
    </w:p>
    <w:p>
      <w:pPr>
        <w:pStyle w:val="6"/>
        <w:adjustRightInd w:val="0"/>
        <w:snapToGrid w:val="0"/>
        <w:spacing w:before="156" w:after="156" w:line="240" w:lineRule="auto"/>
        <w:ind w:firstLine="442"/>
        <w:rPr>
          <w:rFonts w:hAnsi="宋体"/>
          <w:sz w:val="22"/>
          <w:szCs w:val="22"/>
        </w:rPr>
      </w:pPr>
      <w:r>
        <w:rPr>
          <w:rFonts w:hint="eastAsia" w:hAnsi="宋体"/>
          <w:sz w:val="22"/>
          <w:szCs w:val="22"/>
        </w:rPr>
        <w:t>3.3、拒签合同的责任</w:t>
      </w:r>
    </w:p>
    <w:p>
      <w:pPr>
        <w:pStyle w:val="6"/>
        <w:adjustRightInd w:val="0"/>
        <w:snapToGrid w:val="0"/>
        <w:spacing w:before="156" w:after="156" w:line="240" w:lineRule="auto"/>
        <w:ind w:firstLine="440" w:firstLineChars="200"/>
        <w:rPr>
          <w:rFonts w:hAnsi="宋体"/>
          <w:sz w:val="22"/>
          <w:szCs w:val="22"/>
        </w:rPr>
      </w:pPr>
      <w:r>
        <w:rPr>
          <w:rFonts w:hint="eastAsia"/>
          <w:sz w:val="22"/>
          <w:szCs w:val="22"/>
        </w:rPr>
        <w:t xml:space="preserve">    中标供应商在规定时间内借故否认已经承诺的条件、拒签合同者，以投标违约处理，并赔偿采购人由此造成的直接经济损失；采购人重新组织招标的，所需费用由原中标供应商承担。</w:t>
      </w:r>
      <w:r>
        <w:rPr>
          <w:bCs/>
          <w:lang w:val="zh-CN"/>
        </w:rPr>
        <w:br w:type="page"/>
      </w:r>
    </w:p>
    <w:p>
      <w:pPr>
        <w:pStyle w:val="6"/>
        <w:spacing w:before="156" w:after="156" w:line="360" w:lineRule="auto"/>
        <w:jc w:val="center"/>
        <w:outlineLvl w:val="0"/>
        <w:rPr>
          <w:sz w:val="36"/>
        </w:rPr>
      </w:pPr>
      <w:r>
        <w:rPr>
          <w:rFonts w:hint="eastAsia" w:hAnsi="宋体"/>
          <w:b/>
          <w:color w:val="000000"/>
          <w:sz w:val="36"/>
          <w:szCs w:val="36"/>
        </w:rPr>
        <w:t>第四章   政府采购政策功能相关说明</w:t>
      </w:r>
    </w:p>
    <w:p>
      <w:pPr>
        <w:snapToGrid w:val="0"/>
        <w:spacing w:line="460" w:lineRule="atLeast"/>
        <w:ind w:firstLine="440" w:firstLineChars="200"/>
        <w:rPr>
          <w:rFonts w:ascii="宋体"/>
          <w:sz w:val="22"/>
        </w:rPr>
      </w:pPr>
      <w:r>
        <w:rPr>
          <w:rFonts w:hint="eastAsia" w:ascii="宋体"/>
          <w:sz w:val="22"/>
        </w:rPr>
        <w:t>一、小、微企业（含监狱企业、残疾人福利性单位）扶持政策说明</w:t>
      </w:r>
    </w:p>
    <w:p>
      <w:pPr>
        <w:snapToGrid w:val="0"/>
        <w:spacing w:line="460" w:lineRule="atLeast"/>
        <w:ind w:firstLine="440" w:firstLineChars="200"/>
        <w:rPr>
          <w:rFonts w:ascii="宋体"/>
          <w:sz w:val="22"/>
        </w:rPr>
      </w:pPr>
      <w:r>
        <w:rPr>
          <w:rFonts w:ascii="宋体"/>
          <w:sz w:val="22"/>
        </w:rPr>
        <w:t>1、文件依据</w:t>
      </w:r>
    </w:p>
    <w:p>
      <w:pPr>
        <w:snapToGrid w:val="0"/>
        <w:spacing w:line="460" w:lineRule="atLeast"/>
        <w:ind w:firstLine="440" w:firstLineChars="200"/>
        <w:rPr>
          <w:rFonts w:ascii="宋体"/>
          <w:sz w:val="22"/>
        </w:rPr>
      </w:pPr>
      <w:r>
        <w:rPr>
          <w:rFonts w:hint="eastAsia" w:ascii="宋体"/>
          <w:sz w:val="22"/>
        </w:rPr>
        <w:t>（</w:t>
      </w:r>
      <w:r>
        <w:rPr>
          <w:rFonts w:ascii="宋体"/>
          <w:sz w:val="22"/>
        </w:rPr>
        <w:t>1）</w:t>
      </w:r>
      <w:r>
        <w:rPr>
          <w:rFonts w:hint="eastAsia" w:ascii="宋体"/>
          <w:sz w:val="22"/>
        </w:rPr>
        <w:t>关于印发《政府采购促进中小企业发展管理办法》的通知（财库[2020]46号）（</w:t>
      </w:r>
      <w:r>
        <w:rPr>
          <w:rFonts w:ascii="宋体"/>
          <w:sz w:val="22"/>
        </w:rPr>
        <w:t>2）浙江省财政厅转发财政部 工业和信息化部关于印发《政府采购促进中小企业发展暂行办法》的通知（浙财采监[2012]11号）</w:t>
      </w:r>
    </w:p>
    <w:p>
      <w:pPr>
        <w:snapToGrid w:val="0"/>
        <w:spacing w:line="460" w:lineRule="atLeast"/>
        <w:ind w:firstLine="440" w:firstLineChars="200"/>
        <w:rPr>
          <w:rFonts w:ascii="宋体"/>
          <w:sz w:val="22"/>
        </w:rPr>
      </w:pPr>
      <w:r>
        <w:rPr>
          <w:rFonts w:hint="eastAsia" w:ascii="宋体"/>
          <w:sz w:val="22"/>
        </w:rPr>
        <w:t>（</w:t>
      </w:r>
      <w:r>
        <w:rPr>
          <w:rFonts w:ascii="宋体"/>
          <w:sz w:val="22"/>
        </w:rPr>
        <w:t>3）浙江省省财政厅《关于开展政府采购供应商网上注册登记和诚信管理工作的通知》（浙财采监〔2010〕8号)</w:t>
      </w:r>
    </w:p>
    <w:p>
      <w:pPr>
        <w:snapToGrid w:val="0"/>
        <w:spacing w:line="460" w:lineRule="atLeast"/>
        <w:ind w:firstLine="440" w:firstLineChars="200"/>
        <w:rPr>
          <w:rFonts w:ascii="宋体"/>
          <w:sz w:val="22"/>
        </w:rPr>
      </w:pPr>
      <w:r>
        <w:rPr>
          <w:rFonts w:hint="eastAsia" w:ascii="宋体"/>
          <w:sz w:val="22"/>
        </w:rPr>
        <w:t>（</w:t>
      </w:r>
      <w:r>
        <w:rPr>
          <w:rFonts w:ascii="宋体"/>
          <w:sz w:val="22"/>
        </w:rPr>
        <w:t>4）《工业和信息化部、国家统计局、国家发展和改革委员会、财政部关于印发中小企业划型标准规定的通知》（工信部联企业[2011]300号）</w:t>
      </w:r>
    </w:p>
    <w:p>
      <w:pPr>
        <w:snapToGrid w:val="0"/>
        <w:spacing w:line="460" w:lineRule="atLeast"/>
        <w:ind w:firstLine="440" w:firstLineChars="200"/>
        <w:rPr>
          <w:rFonts w:ascii="宋体"/>
          <w:sz w:val="22"/>
        </w:rPr>
      </w:pPr>
      <w:r>
        <w:rPr>
          <w:rFonts w:hint="eastAsia" w:ascii="宋体"/>
          <w:sz w:val="22"/>
        </w:rPr>
        <w:t>（</w:t>
      </w:r>
      <w:r>
        <w:rPr>
          <w:rFonts w:ascii="宋体"/>
          <w:sz w:val="22"/>
        </w:rPr>
        <w:t>5）财政部、司法部《关于政府采购支持监狱企业发展有关问题的通知》（财库〔2014〕68号）</w:t>
      </w:r>
    </w:p>
    <w:p>
      <w:pPr>
        <w:snapToGrid w:val="0"/>
        <w:spacing w:line="460" w:lineRule="atLeast"/>
        <w:ind w:firstLine="440" w:firstLineChars="200"/>
        <w:rPr>
          <w:rFonts w:ascii="宋体"/>
          <w:sz w:val="22"/>
        </w:rPr>
      </w:pPr>
      <w:r>
        <w:rPr>
          <w:rFonts w:hint="eastAsia" w:ascii="宋体"/>
          <w:sz w:val="22"/>
        </w:rPr>
        <w:t>（</w:t>
      </w:r>
      <w:r>
        <w:rPr>
          <w:rFonts w:ascii="宋体"/>
          <w:sz w:val="22"/>
        </w:rPr>
        <w:t>6）《财政部 民政部 中国残疾人联合会关于促进残疾人就业政府采购政策的通知》（财库〔2017〕 141号）</w:t>
      </w:r>
    </w:p>
    <w:p>
      <w:pPr>
        <w:snapToGrid w:val="0"/>
        <w:spacing w:line="460" w:lineRule="atLeast"/>
        <w:ind w:firstLine="440" w:firstLineChars="200"/>
        <w:rPr>
          <w:rFonts w:ascii="宋体"/>
          <w:sz w:val="22"/>
        </w:rPr>
      </w:pPr>
      <w:r>
        <w:rPr>
          <w:rFonts w:hint="eastAsia" w:ascii="宋体"/>
          <w:sz w:val="22"/>
        </w:rPr>
        <w:t>（</w:t>
      </w:r>
      <w:r>
        <w:rPr>
          <w:rFonts w:ascii="宋体"/>
          <w:sz w:val="22"/>
        </w:rPr>
        <w:t>7）《浙江省财政厅  浙江省经济和信息化委员会关于简化中小企业类别确认流程有关事项的通知》（浙财采监〔2018〕2号</w:t>
      </w:r>
      <w:r>
        <w:rPr>
          <w:rFonts w:hint="eastAsia" w:ascii="宋体"/>
          <w:sz w:val="22"/>
        </w:rPr>
        <w:t>）</w:t>
      </w:r>
    </w:p>
    <w:p>
      <w:pPr>
        <w:snapToGrid w:val="0"/>
        <w:spacing w:line="460" w:lineRule="atLeast"/>
        <w:ind w:firstLine="440" w:firstLineChars="200"/>
        <w:rPr>
          <w:rFonts w:ascii="宋体"/>
          <w:sz w:val="22"/>
        </w:rPr>
      </w:pPr>
      <w:r>
        <w:rPr>
          <w:rFonts w:hint="eastAsia" w:ascii="宋体"/>
          <w:sz w:val="22"/>
        </w:rPr>
        <w:t>2、享受小微企业价格折扣应具备的条件</w:t>
      </w:r>
    </w:p>
    <w:p>
      <w:pPr>
        <w:snapToGrid w:val="0"/>
        <w:spacing w:line="460" w:lineRule="atLeast"/>
        <w:ind w:firstLine="440" w:firstLineChars="200"/>
        <w:rPr>
          <w:rFonts w:ascii="宋体"/>
          <w:sz w:val="22"/>
        </w:rPr>
      </w:pPr>
      <w:r>
        <w:rPr>
          <w:rFonts w:hint="eastAsia" w:ascii="宋体"/>
          <w:sz w:val="22"/>
        </w:rPr>
        <w:t>（1）符合中小企业划分标准；</w:t>
      </w:r>
    </w:p>
    <w:p>
      <w:pPr>
        <w:snapToGrid w:val="0"/>
        <w:spacing w:line="460" w:lineRule="atLeast"/>
        <w:ind w:firstLine="440" w:firstLineChars="200"/>
        <w:rPr>
          <w:rFonts w:ascii="宋体"/>
          <w:sz w:val="22"/>
        </w:rPr>
      </w:pPr>
      <w:r>
        <w:rPr>
          <w:rFonts w:hint="eastAsia" w:ascii="宋体"/>
          <w:sz w:val="22"/>
        </w:rPr>
        <w:t>（2）提供本企业制造的货物、承担的工程或者服务，或者提供其他中小企业制造的货物。本项所称货物不包括使用大型企业注册商标的货物。</w:t>
      </w:r>
      <w:r>
        <w:rPr>
          <w:rFonts w:hint="eastAsia" w:ascii="宋体"/>
          <w:sz w:val="22"/>
        </w:rPr>
        <w:br w:type="textWrapping"/>
      </w:r>
      <w:r>
        <w:rPr>
          <w:rFonts w:hint="eastAsia" w:ascii="宋体"/>
          <w:sz w:val="22"/>
        </w:rPr>
        <w:t>  中小企业划分标准，是指国务院有关部门根据企业从业人员、营业收入、资产总额等指标制定的中小企业划型标准。</w:t>
      </w:r>
      <w:r>
        <w:rPr>
          <w:rFonts w:hint="eastAsia" w:ascii="宋体"/>
          <w:sz w:val="22"/>
        </w:rPr>
        <w:br w:type="textWrapping"/>
      </w:r>
      <w:r>
        <w:rPr>
          <w:rFonts w:hint="eastAsia" w:ascii="宋体"/>
          <w:sz w:val="22"/>
        </w:rPr>
        <w:t>  小型、微型企业提供中型企业制造的货物的，视同为中型企业。</w:t>
      </w:r>
    </w:p>
    <w:p>
      <w:pPr>
        <w:snapToGrid w:val="0"/>
        <w:spacing w:line="460" w:lineRule="atLeast"/>
        <w:ind w:firstLine="440" w:firstLineChars="200"/>
        <w:rPr>
          <w:rFonts w:ascii="宋体"/>
          <w:sz w:val="22"/>
        </w:rPr>
      </w:pPr>
      <w:r>
        <w:rPr>
          <w:rFonts w:hint="eastAsia" w:ascii="宋体"/>
          <w:sz w:val="22"/>
        </w:rPr>
        <w:t>3、投标供应商享受小微企业价格折扣应提供以下证明材料（放在报价文件中，缺一不可）：</w:t>
      </w:r>
    </w:p>
    <w:p>
      <w:pPr>
        <w:snapToGrid w:val="0"/>
        <w:spacing w:line="460" w:lineRule="atLeast"/>
        <w:ind w:firstLine="440" w:firstLineChars="200"/>
        <w:rPr>
          <w:rFonts w:ascii="宋体"/>
          <w:sz w:val="22"/>
        </w:rPr>
      </w:pPr>
      <w:r>
        <w:rPr>
          <w:rFonts w:hint="eastAsia" w:ascii="宋体"/>
          <w:sz w:val="22"/>
        </w:rPr>
        <w:t>（</w:t>
      </w:r>
      <w:r>
        <w:rPr>
          <w:rFonts w:ascii="宋体"/>
          <w:sz w:val="22"/>
        </w:rPr>
        <w:t>1）</w:t>
      </w:r>
      <w:r>
        <w:rPr>
          <w:rFonts w:hint="eastAsia" w:ascii="宋体"/>
          <w:sz w:val="22"/>
        </w:rPr>
        <w:t>提供小微企业名录库（http://xwqy.gsxt.gov.cn/mirco/micro_lib）网页截图或附供应商经相关部门盖章认定为小微、微型企业的证明文件（小企业资格确认意见书）且有效期内。</w:t>
      </w:r>
    </w:p>
    <w:p>
      <w:pPr>
        <w:snapToGrid w:val="0"/>
        <w:spacing w:line="460" w:lineRule="atLeast"/>
        <w:ind w:firstLine="440" w:firstLineChars="200"/>
        <w:rPr>
          <w:rFonts w:ascii="宋体"/>
          <w:sz w:val="22"/>
        </w:rPr>
      </w:pPr>
      <w:r>
        <w:rPr>
          <w:rFonts w:hint="eastAsia" w:ascii="宋体"/>
          <w:sz w:val="22"/>
        </w:rPr>
        <w:t>（</w:t>
      </w:r>
      <w:r>
        <w:rPr>
          <w:rFonts w:ascii="宋体"/>
          <w:sz w:val="22"/>
        </w:rPr>
        <w:t>2）《中小企业声明函》（加盖投标供应商公章，格式见附件）</w:t>
      </w:r>
    </w:p>
    <w:p>
      <w:pPr>
        <w:snapToGrid w:val="0"/>
        <w:spacing w:line="460" w:lineRule="atLeast"/>
        <w:ind w:firstLine="442" w:firstLineChars="200"/>
        <w:rPr>
          <w:rFonts w:ascii="宋体"/>
          <w:sz w:val="22"/>
        </w:rPr>
      </w:pPr>
      <w:r>
        <w:rPr>
          <w:rFonts w:hint="eastAsia" w:ascii="宋体"/>
          <w:b/>
          <w:color w:val="FF0000"/>
          <w:sz w:val="22"/>
        </w:rPr>
        <w:t>（3）投标人提供非本企业制造的货物、承担的工程或者服务的必须提供《小型和微型企业（或残疾人福利性单位、监狱企业）产品说明》，详见</w:t>
      </w:r>
      <w:r>
        <w:rPr>
          <w:rFonts w:hint="eastAsia" w:ascii="宋体" w:hAnsi="宋体"/>
          <w:b/>
          <w:color w:val="FF0000"/>
          <w:kern w:val="0"/>
          <w:sz w:val="22"/>
        </w:rPr>
        <w:t>第四部分</w:t>
      </w:r>
      <w:r>
        <w:rPr>
          <w:rFonts w:ascii="宋体" w:hAnsi="宋体"/>
          <w:b/>
          <w:color w:val="FF0000"/>
          <w:kern w:val="0"/>
          <w:sz w:val="22"/>
        </w:rPr>
        <w:t>附件</w:t>
      </w:r>
      <w:r>
        <w:rPr>
          <w:rFonts w:hint="eastAsia" w:ascii="宋体"/>
          <w:b/>
          <w:color w:val="FF0000"/>
          <w:sz w:val="22"/>
        </w:rPr>
        <w:t>3，</w:t>
      </w:r>
      <w:r>
        <w:rPr>
          <w:rFonts w:hint="eastAsia" w:hAnsi="宋体"/>
          <w:b/>
          <w:color w:val="FF0000"/>
          <w:sz w:val="24"/>
        </w:rPr>
        <w:t>否则</w:t>
      </w:r>
      <w:r>
        <w:rPr>
          <w:rFonts w:ascii="宋体"/>
          <w:b/>
          <w:color w:val="FF0000"/>
          <w:sz w:val="22"/>
        </w:rPr>
        <w:t>不享受价格折扣。</w:t>
      </w:r>
      <w:r>
        <w:rPr>
          <w:rFonts w:hint="eastAsia" w:ascii="宋体"/>
          <w:b/>
          <w:color w:val="FF0000"/>
          <w:sz w:val="22"/>
        </w:rPr>
        <w:t>（只对</w:t>
      </w:r>
      <w:r>
        <w:rPr>
          <w:rFonts w:ascii="宋体"/>
          <w:b/>
          <w:color w:val="FF0000"/>
          <w:sz w:val="22"/>
        </w:rPr>
        <w:t>小型、微型企业</w:t>
      </w:r>
      <w:r>
        <w:rPr>
          <w:rFonts w:hint="eastAsia" w:ascii="宋体"/>
          <w:b/>
          <w:color w:val="FF0000"/>
          <w:sz w:val="22"/>
        </w:rPr>
        <w:t>产品</w:t>
      </w:r>
      <w:r>
        <w:rPr>
          <w:rFonts w:ascii="宋体"/>
          <w:b/>
          <w:color w:val="FF0000"/>
          <w:sz w:val="22"/>
        </w:rPr>
        <w:t>享受价格折扣</w:t>
      </w:r>
      <w:r>
        <w:rPr>
          <w:rFonts w:hint="eastAsia" w:ascii="宋体"/>
          <w:b/>
          <w:color w:val="FF0000"/>
          <w:sz w:val="22"/>
        </w:rPr>
        <w:t>。</w:t>
      </w:r>
      <w:r>
        <w:rPr>
          <w:rFonts w:hint="eastAsia" w:hAnsi="宋体"/>
          <w:b/>
          <w:color w:val="FF0000"/>
          <w:sz w:val="24"/>
        </w:rPr>
        <w:t>“产品”包括货物及其提供的服务与工程。）</w:t>
      </w:r>
    </w:p>
    <w:p>
      <w:pPr>
        <w:snapToGrid w:val="0"/>
        <w:spacing w:line="460" w:lineRule="atLeast"/>
        <w:ind w:firstLine="440" w:firstLineChars="200"/>
        <w:rPr>
          <w:rFonts w:ascii="宋体"/>
          <w:sz w:val="22"/>
        </w:rPr>
      </w:pPr>
      <w:r>
        <w:rPr>
          <w:rFonts w:ascii="宋体"/>
          <w:sz w:val="22"/>
        </w:rPr>
        <w:t>4、享受监狱企业价格折扣应提供以下证明材料（</w:t>
      </w:r>
      <w:r>
        <w:rPr>
          <w:rFonts w:hint="eastAsia" w:ascii="宋体"/>
          <w:sz w:val="22"/>
        </w:rPr>
        <w:t>放在报价文件中，</w:t>
      </w:r>
      <w:r>
        <w:rPr>
          <w:rFonts w:ascii="宋体"/>
          <w:sz w:val="22"/>
        </w:rPr>
        <w:t>不提供的不享受价格折扣）：</w:t>
      </w:r>
    </w:p>
    <w:p>
      <w:pPr>
        <w:snapToGrid w:val="0"/>
        <w:spacing w:line="460" w:lineRule="atLeast"/>
        <w:ind w:firstLine="440" w:firstLineChars="200"/>
        <w:rPr>
          <w:rFonts w:ascii="宋体"/>
          <w:sz w:val="22"/>
        </w:rPr>
      </w:pPr>
      <w:r>
        <w:rPr>
          <w:rFonts w:hint="eastAsia" w:ascii="宋体"/>
          <w:sz w:val="22"/>
        </w:rPr>
        <w:t>（</w:t>
      </w:r>
      <w:r>
        <w:rPr>
          <w:rFonts w:ascii="宋体"/>
          <w:sz w:val="22"/>
        </w:rPr>
        <w:t>1）监狱企业参加政府采购活动时，应当提供由省级及以上监狱管理局、戒毒管理局(含新疆生产建设兵团)出具的属于监狱企业的证明文件（</w:t>
      </w:r>
      <w:r>
        <w:rPr>
          <w:rFonts w:hint="eastAsia" w:ascii="宋体"/>
          <w:sz w:val="22"/>
        </w:rPr>
        <w:t>扫描件</w:t>
      </w:r>
      <w:r>
        <w:rPr>
          <w:rFonts w:ascii="宋体"/>
          <w:sz w:val="22"/>
        </w:rPr>
        <w:t>加盖投标供应商公章）。在政府采购活动中，监狱企业视同小型、微型企业，享受评审中价格扣除政策。</w:t>
      </w:r>
    </w:p>
    <w:p>
      <w:pPr>
        <w:snapToGrid w:val="0"/>
        <w:spacing w:line="460" w:lineRule="atLeast"/>
        <w:ind w:firstLine="440" w:firstLineChars="200"/>
        <w:rPr>
          <w:rFonts w:ascii="宋体"/>
          <w:sz w:val="22"/>
        </w:rPr>
      </w:pPr>
      <w:r>
        <w:rPr>
          <w:rFonts w:ascii="宋体"/>
          <w:sz w:val="22"/>
        </w:rPr>
        <w:t>5、享受残疾人福利性单位价格折扣应提供以下证明材料（</w:t>
      </w:r>
      <w:r>
        <w:rPr>
          <w:rFonts w:hint="eastAsia" w:ascii="宋体"/>
          <w:sz w:val="22"/>
        </w:rPr>
        <w:t>放在报价文件中</w:t>
      </w:r>
      <w:r>
        <w:rPr>
          <w:rFonts w:ascii="宋体"/>
          <w:sz w:val="22"/>
        </w:rPr>
        <w:t>，不提供的不享受价格折扣）：</w:t>
      </w:r>
    </w:p>
    <w:p>
      <w:pPr>
        <w:snapToGrid w:val="0"/>
        <w:spacing w:line="460" w:lineRule="atLeast"/>
        <w:ind w:firstLine="440" w:firstLineChars="200"/>
        <w:rPr>
          <w:rFonts w:ascii="宋体"/>
          <w:sz w:val="22"/>
        </w:rPr>
        <w:sectPr>
          <w:pgSz w:w="11906" w:h="16838"/>
          <w:pgMar w:top="1440" w:right="1800" w:bottom="1440" w:left="1800" w:header="851" w:footer="992" w:gutter="0"/>
          <w:cols w:space="425" w:num="1"/>
          <w:docGrid w:type="lines" w:linePitch="312" w:charSpace="0"/>
        </w:sectPr>
      </w:pPr>
      <w:r>
        <w:rPr>
          <w:rFonts w:hint="eastAsia" w:ascii="宋体"/>
          <w:sz w:val="22"/>
        </w:rPr>
        <w:t>（</w:t>
      </w:r>
      <w:r>
        <w:rPr>
          <w:rFonts w:ascii="宋体"/>
          <w:sz w:val="22"/>
        </w:rPr>
        <w:t>1）残疾人福利性单位声明函（加盖投标供应商公章，格式见附件）</w:t>
      </w:r>
      <w:r>
        <w:rPr>
          <w:rFonts w:hint="eastAsia" w:ascii="宋体"/>
          <w:sz w:val="22"/>
        </w:rPr>
        <w:t>。在政府采购活动中，残疾人福利性单位视同小型、微型企业，享受评审中价格扣除政策。</w:t>
      </w:r>
    </w:p>
    <w:p>
      <w:pPr>
        <w:spacing w:line="460" w:lineRule="atLeast"/>
        <w:rPr>
          <w:rFonts w:ascii="宋体"/>
          <w:sz w:val="24"/>
          <w:szCs w:val="24"/>
        </w:rPr>
      </w:pPr>
      <w:r>
        <w:rPr>
          <w:rFonts w:hint="eastAsia" w:ascii="宋体" w:cs="宋体"/>
          <w:sz w:val="22"/>
        </w:rPr>
        <w:t>附件1：</w:t>
      </w:r>
    </w:p>
    <w:p>
      <w:pPr>
        <w:spacing w:line="460" w:lineRule="atLeast"/>
        <w:jc w:val="center"/>
        <w:rPr>
          <w:rFonts w:ascii="宋体"/>
          <w:sz w:val="24"/>
          <w:szCs w:val="24"/>
        </w:rPr>
      </w:pPr>
      <w:r>
        <w:rPr>
          <w:rFonts w:hint="eastAsia" w:ascii="宋体"/>
          <w:sz w:val="24"/>
          <w:szCs w:val="24"/>
        </w:rPr>
        <w:t>中小企业声明函</w:t>
      </w:r>
    </w:p>
    <w:p>
      <w:pPr>
        <w:spacing w:line="460" w:lineRule="atLeast"/>
        <w:ind w:firstLine="440" w:firstLineChars="200"/>
        <w:rPr>
          <w:rFonts w:ascii="宋体" w:cs="宋体"/>
          <w:sz w:val="22"/>
        </w:rPr>
      </w:pPr>
      <w:r>
        <w:rPr>
          <w:rFonts w:hint="eastAsia" w:ascii="宋体" w:cs="宋体"/>
          <w:sz w:val="22"/>
        </w:rPr>
        <w:t>本公司郑重声明，根据《政府采购促进中小企业发展暂行办法》（财库[2011]181号）的规定，本公司为</w:t>
      </w:r>
      <w:r>
        <w:rPr>
          <w:rFonts w:hint="eastAsia" w:ascii="宋体" w:cs="宋体"/>
          <w:sz w:val="22"/>
          <w:u w:val="single"/>
        </w:rPr>
        <w:t xml:space="preserve">               </w:t>
      </w:r>
      <w:r>
        <w:rPr>
          <w:rFonts w:hint="eastAsia" w:ascii="宋体" w:cs="宋体"/>
          <w:sz w:val="22"/>
        </w:rPr>
        <w:t>（请填写：中型、小型、微型）企业。即，本公司同时满足以下条件：</w:t>
      </w:r>
      <w:r>
        <w:rPr>
          <w:rFonts w:hint="eastAsia" w:ascii="宋体" w:cs="宋体"/>
          <w:sz w:val="22"/>
        </w:rPr>
        <w:br w:type="textWrapping"/>
      </w:r>
      <w:r>
        <w:rPr>
          <w:rFonts w:hint="eastAsia" w:ascii="宋体" w:cs="宋体"/>
          <w:sz w:val="22"/>
        </w:rPr>
        <w:t>    1.根据《工业和信息化部、国家统计局、国家发展和改革委员会、财政部关于印发中小企业划型标准规定的通知》（工信部联企业[2011]300号）规定的划分标准，本公司为</w:t>
      </w:r>
      <w:r>
        <w:rPr>
          <w:rFonts w:hint="eastAsia" w:ascii="宋体" w:cs="宋体"/>
          <w:sz w:val="22"/>
          <w:u w:val="single"/>
        </w:rPr>
        <w:t xml:space="preserve">        </w:t>
      </w:r>
      <w:r>
        <w:rPr>
          <w:rFonts w:hint="eastAsia" w:ascii="宋体" w:cs="宋体"/>
          <w:sz w:val="22"/>
        </w:rPr>
        <w:t>（请填写：中型、小型、微型）企业。</w:t>
      </w:r>
      <w:r>
        <w:rPr>
          <w:rFonts w:hint="eastAsia" w:ascii="宋体" w:cs="宋体"/>
          <w:sz w:val="22"/>
        </w:rPr>
        <w:br w:type="textWrapping"/>
      </w:r>
      <w:r>
        <w:rPr>
          <w:rFonts w:hint="eastAsia" w:ascii="宋体" w:cs="宋体"/>
          <w:sz w:val="22"/>
        </w:rPr>
        <w:t>    2.本公司参加</w:t>
      </w:r>
      <w:r>
        <w:rPr>
          <w:rFonts w:hint="eastAsia" w:ascii="宋体" w:cs="宋体"/>
          <w:sz w:val="22"/>
          <w:u w:val="single"/>
        </w:rPr>
        <w:t xml:space="preserve">           </w:t>
      </w:r>
      <w:r>
        <w:rPr>
          <w:rFonts w:hint="eastAsia" w:ascii="宋体" w:cs="宋体"/>
          <w:sz w:val="22"/>
        </w:rPr>
        <w:t>单位的</w:t>
      </w:r>
      <w:r>
        <w:rPr>
          <w:rFonts w:hint="eastAsia" w:ascii="宋体" w:cs="宋体"/>
          <w:sz w:val="22"/>
          <w:u w:val="single"/>
        </w:rPr>
        <w:t xml:space="preserve">           </w:t>
      </w:r>
      <w:r>
        <w:rPr>
          <w:rFonts w:hint="eastAsia" w:ascii="宋体" w:cs="宋体"/>
          <w:sz w:val="22"/>
        </w:rPr>
        <w:t>项目采购活动由本企业提供服务。</w:t>
      </w:r>
      <w:r>
        <w:rPr>
          <w:rFonts w:hint="eastAsia" w:ascii="宋体" w:cs="宋体"/>
          <w:sz w:val="22"/>
        </w:rPr>
        <w:br w:type="textWrapping"/>
      </w:r>
      <w:r>
        <w:rPr>
          <w:rFonts w:hint="eastAsia" w:ascii="宋体" w:cs="宋体"/>
          <w:sz w:val="22"/>
        </w:rPr>
        <w:t>    本公司对上述声明的真实性负责。如有虚假，将依法承担相应责任。</w:t>
      </w:r>
    </w:p>
    <w:p>
      <w:pPr>
        <w:spacing w:line="460" w:lineRule="atLeast"/>
        <w:rPr>
          <w:rFonts w:ascii="宋体" w:cs="宋体"/>
          <w:sz w:val="22"/>
        </w:rPr>
      </w:pPr>
    </w:p>
    <w:p>
      <w:pPr>
        <w:spacing w:line="460" w:lineRule="atLeast"/>
        <w:rPr>
          <w:rFonts w:ascii="宋体" w:cs="宋体"/>
          <w:sz w:val="22"/>
        </w:rPr>
      </w:pPr>
    </w:p>
    <w:p>
      <w:pPr>
        <w:spacing w:line="460" w:lineRule="atLeast"/>
        <w:rPr>
          <w:rFonts w:ascii="宋体" w:cs="宋体"/>
          <w:sz w:val="22"/>
        </w:rPr>
      </w:pPr>
    </w:p>
    <w:p>
      <w:pPr>
        <w:spacing w:line="460" w:lineRule="atLeast"/>
        <w:rPr>
          <w:rFonts w:ascii="宋体" w:cs="宋体"/>
          <w:sz w:val="22"/>
        </w:rPr>
      </w:pPr>
      <w:r>
        <w:rPr>
          <w:rFonts w:hint="eastAsia" w:ascii="宋体" w:cs="宋体"/>
          <w:sz w:val="22"/>
        </w:rPr>
        <w:t>投标供应商（盖章）：                </w:t>
      </w:r>
      <w:r>
        <w:rPr>
          <w:rFonts w:hint="eastAsia" w:ascii="宋体" w:cs="宋体"/>
          <w:sz w:val="22"/>
        </w:rPr>
        <w:br w:type="textWrapping"/>
      </w:r>
      <w:r>
        <w:rPr>
          <w:rFonts w:hint="eastAsia" w:ascii="宋体" w:cs="宋体"/>
          <w:sz w:val="22"/>
        </w:rPr>
        <w:t>日期：                             　　　　　</w:t>
      </w:r>
    </w:p>
    <w:p>
      <w:pPr>
        <w:spacing w:line="440" w:lineRule="atLeast"/>
        <w:rPr>
          <w:rFonts w:ascii="宋体" w:cs="宋体"/>
          <w:sz w:val="22"/>
        </w:rPr>
      </w:pPr>
    </w:p>
    <w:p>
      <w:pPr>
        <w:spacing w:line="440" w:lineRule="atLeast"/>
        <w:rPr>
          <w:rFonts w:ascii="宋体" w:cs="宋体"/>
          <w:sz w:val="22"/>
        </w:rPr>
      </w:pPr>
    </w:p>
    <w:p>
      <w:pPr>
        <w:spacing w:line="440" w:lineRule="atLeast"/>
        <w:rPr>
          <w:rFonts w:ascii="宋体" w:cs="宋体"/>
          <w:sz w:val="22"/>
        </w:rPr>
      </w:pPr>
    </w:p>
    <w:p>
      <w:pPr>
        <w:spacing w:line="440" w:lineRule="atLeast"/>
        <w:rPr>
          <w:rFonts w:ascii="宋体" w:cs="宋体"/>
          <w:sz w:val="22"/>
        </w:rPr>
      </w:pPr>
    </w:p>
    <w:p>
      <w:pPr>
        <w:spacing w:line="460" w:lineRule="exact"/>
        <w:rPr>
          <w:rFonts w:ascii="宋体" w:cs="宋体"/>
          <w:sz w:val="22"/>
        </w:rPr>
      </w:pPr>
      <w:r>
        <w:rPr>
          <w:rFonts w:ascii="宋体" w:cs="宋体"/>
          <w:sz w:val="22"/>
        </w:rPr>
        <w:br w:type="page"/>
      </w:r>
      <w:r>
        <w:rPr>
          <w:rFonts w:hint="eastAsia" w:ascii="宋体" w:cs="宋体"/>
          <w:sz w:val="22"/>
        </w:rPr>
        <w:t>附件2：</w:t>
      </w:r>
    </w:p>
    <w:p>
      <w:pPr>
        <w:spacing w:line="460" w:lineRule="exact"/>
        <w:jc w:val="center"/>
        <w:rPr>
          <w:rFonts w:ascii="宋体" w:cs="宋体"/>
          <w:sz w:val="22"/>
        </w:rPr>
      </w:pPr>
      <w:bookmarkStart w:id="46" w:name="OLE_LINK13"/>
      <w:bookmarkStart w:id="47" w:name="OLE_LINK14"/>
      <w:r>
        <w:rPr>
          <w:rFonts w:hint="eastAsia" w:ascii="宋体" w:cs="宋体"/>
          <w:sz w:val="22"/>
        </w:rPr>
        <w:t>残疾人福利性单位声明函</w:t>
      </w:r>
    </w:p>
    <w:bookmarkEnd w:id="46"/>
    <w:bookmarkEnd w:id="47"/>
    <w:p>
      <w:pPr>
        <w:spacing w:line="588" w:lineRule="exact"/>
        <w:rPr>
          <w:rFonts w:ascii="宋体"/>
          <w:spacing w:val="6"/>
          <w:sz w:val="30"/>
          <w:szCs w:val="30"/>
        </w:rPr>
      </w:pPr>
    </w:p>
    <w:p>
      <w:pPr>
        <w:spacing w:line="588" w:lineRule="exact"/>
        <w:ind w:firstLine="440" w:firstLineChars="200"/>
        <w:rPr>
          <w:rFonts w:ascii="宋体" w:cs="宋体"/>
          <w:sz w:val="22"/>
        </w:rPr>
      </w:pPr>
      <w:r>
        <w:rPr>
          <w:rFonts w:hint="eastAsia" w:ascii="宋体" w:cs="宋体"/>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spacing w:line="588" w:lineRule="exact"/>
        <w:ind w:firstLine="440" w:firstLineChars="200"/>
        <w:rPr>
          <w:rFonts w:ascii="宋体" w:cs="宋体"/>
          <w:sz w:val="22"/>
        </w:rPr>
      </w:pPr>
      <w:r>
        <w:rPr>
          <w:rFonts w:hint="eastAsia" w:ascii="宋体" w:cs="宋体"/>
          <w:sz w:val="22"/>
        </w:rPr>
        <w:t>本单位对上述声明的真实性负责。如有虚假，将依法承担相应责任。</w:t>
      </w:r>
    </w:p>
    <w:p>
      <w:pPr>
        <w:spacing w:line="588" w:lineRule="exact"/>
        <w:ind w:firstLine="624" w:firstLineChars="200"/>
        <w:rPr>
          <w:rFonts w:ascii="宋体"/>
          <w:spacing w:val="6"/>
          <w:sz w:val="30"/>
          <w:szCs w:val="30"/>
        </w:rPr>
      </w:pPr>
    </w:p>
    <w:p>
      <w:pPr>
        <w:spacing w:line="588" w:lineRule="exact"/>
        <w:ind w:firstLine="624" w:firstLineChars="200"/>
        <w:rPr>
          <w:rFonts w:ascii="宋体"/>
          <w:spacing w:val="6"/>
          <w:sz w:val="30"/>
          <w:szCs w:val="30"/>
        </w:rPr>
      </w:pPr>
    </w:p>
    <w:p>
      <w:pPr>
        <w:spacing w:line="460" w:lineRule="atLeast"/>
        <w:rPr>
          <w:rFonts w:ascii="宋体" w:cs="宋体"/>
          <w:sz w:val="22"/>
        </w:rPr>
      </w:pPr>
      <w:r>
        <w:rPr>
          <w:rFonts w:hint="eastAsia" w:ascii="宋体" w:cs="宋体"/>
          <w:sz w:val="22"/>
        </w:rPr>
        <w:t>投标供应商（盖章）：                </w:t>
      </w:r>
      <w:r>
        <w:rPr>
          <w:rFonts w:hint="eastAsia" w:ascii="宋体" w:cs="宋体"/>
          <w:sz w:val="22"/>
        </w:rPr>
        <w:br w:type="textWrapping"/>
      </w:r>
      <w:r>
        <w:rPr>
          <w:rFonts w:hint="eastAsia" w:ascii="宋体" w:cs="宋体"/>
          <w:sz w:val="22"/>
        </w:rPr>
        <w:t>日期：</w:t>
      </w: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jc w:val="left"/>
        <w:rPr>
          <w:rFonts w:ascii="宋体"/>
          <w:sz w:val="22"/>
        </w:rPr>
      </w:pPr>
      <w:r>
        <w:rPr>
          <w:rFonts w:hint="eastAsia" w:ascii="宋体"/>
          <w:sz w:val="22"/>
        </w:rPr>
        <w:t>备注说明：</w:t>
      </w:r>
    </w:p>
    <w:p>
      <w:pPr>
        <w:spacing w:line="588" w:lineRule="exact"/>
        <w:ind w:firstLine="440" w:firstLineChars="200"/>
        <w:rPr>
          <w:rFonts w:ascii="宋体" w:cs="宋体"/>
          <w:sz w:val="22"/>
        </w:rPr>
      </w:pPr>
      <w:r>
        <w:rPr>
          <w:rFonts w:hint="eastAsia" w:ascii="宋体" w:cs="宋体"/>
          <w:sz w:val="22"/>
        </w:rPr>
        <w:t>1、如中标，将在中标公告中将此残疾人福利性单位声明函予以公示，接受社会监督；</w:t>
      </w:r>
    </w:p>
    <w:p>
      <w:pPr>
        <w:spacing w:line="588" w:lineRule="exact"/>
        <w:ind w:firstLine="440" w:firstLineChars="200"/>
        <w:rPr>
          <w:rFonts w:ascii="宋体" w:cs="宋体"/>
          <w:sz w:val="22"/>
        </w:rPr>
      </w:pPr>
      <w:r>
        <w:rPr>
          <w:rFonts w:ascii="宋体" w:cs="宋体"/>
          <w:sz w:val="22"/>
        </w:rPr>
        <w:t>2</w:t>
      </w:r>
      <w:r>
        <w:rPr>
          <w:rFonts w:hint="eastAsia" w:ascii="宋体" w:cs="宋体"/>
          <w:sz w:val="22"/>
        </w:rPr>
        <w:t>、供应商提供的《残疾人福利性单位声明函》与事实不符的，依照《政府采购法》第七十七条第一款的规定追究法律责任。</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r>
        <w:rPr>
          <w:rFonts w:hint="eastAsia" w:ascii="宋体" w:cs="宋体"/>
          <w:sz w:val="22"/>
        </w:rPr>
        <w:t>附件3：</w:t>
      </w:r>
    </w:p>
    <w:p>
      <w:pPr>
        <w:spacing w:line="360" w:lineRule="auto"/>
        <w:jc w:val="center"/>
        <w:rPr>
          <w:rFonts w:hAnsi="宋体"/>
          <w:b/>
          <w:sz w:val="28"/>
          <w:szCs w:val="28"/>
        </w:rPr>
      </w:pPr>
      <w:r>
        <w:rPr>
          <w:rFonts w:hint="eastAsia" w:hAnsi="宋体"/>
          <w:b/>
          <w:sz w:val="28"/>
          <w:szCs w:val="28"/>
        </w:rPr>
        <w:t>小型和微型企业（或残疾人福利性单位、监狱企业）产品说明</w:t>
      </w:r>
    </w:p>
    <w:p>
      <w:pPr>
        <w:spacing w:line="360" w:lineRule="auto"/>
        <w:rPr>
          <w:rFonts w:hAnsi="宋体"/>
          <w:sz w:val="24"/>
        </w:rPr>
      </w:pPr>
      <w:r>
        <w:rPr>
          <w:rFonts w:hint="eastAsia" w:hAnsi="宋体"/>
          <w:sz w:val="24"/>
        </w:rPr>
        <w:t>在本次投标方案中，采用符合《政府采购促进中小企业发展暂行办法》（财库[2011]181 号）、《财政部、民政部、中国残疾人联合会关于促进残疾人就业政府采购政策的通知》（财库〔2017〕141号）、《财政部、司法部关于政府采购支持监狱企业发展有关问题的通知》（财库〔2014〕68号）要求的企业产品说明如下：</w:t>
      </w:r>
    </w:p>
    <w:p>
      <w:pPr>
        <w:spacing w:line="360" w:lineRule="auto"/>
        <w:jc w:val="right"/>
        <w:rPr>
          <w:rFonts w:hAnsi="宋体"/>
          <w:sz w:val="24"/>
        </w:rPr>
      </w:pPr>
      <w:r>
        <w:rPr>
          <w:rFonts w:hint="eastAsia" w:hAnsi="宋体"/>
          <w:sz w:val="24"/>
        </w:rPr>
        <w:t>金额单位（人民币）：元</w:t>
      </w:r>
    </w:p>
    <w:tbl>
      <w:tblPr>
        <w:tblStyle w:val="19"/>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51"/>
        <w:gridCol w:w="1434"/>
        <w:gridCol w:w="1418"/>
        <w:gridCol w:w="1417"/>
        <w:gridCol w:w="992"/>
        <w:gridCol w:w="9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4" w:lineRule="exact"/>
              <w:ind w:left="137"/>
              <w:jc w:val="center"/>
              <w:textAlignment w:val="baseline"/>
              <w:rPr>
                <w:rFonts w:ascii="宋体" w:hAnsi="宋体"/>
                <w:sz w:val="24"/>
              </w:rPr>
            </w:pPr>
            <w:r>
              <w:rPr>
                <w:rFonts w:hint="eastAsia" w:ascii="宋体" w:hAnsi="宋体"/>
                <w:spacing w:val="-1"/>
                <w:kern w:val="0"/>
                <w:sz w:val="24"/>
              </w:rPr>
              <w:t>序号</w:t>
            </w:r>
          </w:p>
        </w:tc>
        <w:tc>
          <w:tcPr>
            <w:tcW w:w="95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投标产</w:t>
            </w:r>
          </w:p>
          <w:p>
            <w:pPr>
              <w:autoSpaceDE w:val="0"/>
              <w:autoSpaceDN w:val="0"/>
              <w:adjustRightInd w:val="0"/>
              <w:spacing w:line="274" w:lineRule="exact"/>
              <w:jc w:val="center"/>
              <w:textAlignment w:val="baseline"/>
              <w:rPr>
                <w:rFonts w:ascii="宋体" w:hAnsi="宋体"/>
                <w:sz w:val="24"/>
              </w:rPr>
            </w:pPr>
            <w:r>
              <w:rPr>
                <w:rFonts w:hint="eastAsia" w:ascii="宋体" w:hAnsi="宋体"/>
                <w:spacing w:val="-1"/>
                <w:kern w:val="0"/>
                <w:sz w:val="24"/>
              </w:rPr>
              <w:t>品名称</w:t>
            </w:r>
          </w:p>
        </w:tc>
        <w:tc>
          <w:tcPr>
            <w:tcW w:w="14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ind w:left="214"/>
              <w:jc w:val="center"/>
              <w:textAlignment w:val="baseline"/>
              <w:rPr>
                <w:rFonts w:ascii="宋体" w:hAnsi="宋体"/>
                <w:sz w:val="24"/>
              </w:rPr>
            </w:pPr>
            <w:r>
              <w:rPr>
                <w:rFonts w:hint="eastAsia" w:ascii="宋体" w:hAnsi="宋体"/>
                <w:spacing w:val="-1"/>
                <w:kern w:val="0"/>
                <w:sz w:val="24"/>
              </w:rPr>
              <w:t>产品品牌和型号</w:t>
            </w:r>
          </w:p>
        </w:tc>
        <w:tc>
          <w:tcPr>
            <w:tcW w:w="141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ind w:left="192"/>
              <w:jc w:val="center"/>
              <w:textAlignment w:val="baseline"/>
              <w:rPr>
                <w:rFonts w:ascii="宋体" w:hAnsi="宋体"/>
                <w:sz w:val="24"/>
              </w:rPr>
            </w:pPr>
            <w:r>
              <w:rPr>
                <w:rFonts w:hint="eastAsia" w:ascii="宋体" w:hAnsi="宋体"/>
                <w:spacing w:val="-1"/>
                <w:kern w:val="0"/>
                <w:sz w:val="24"/>
              </w:rPr>
              <w:t>制造企业联系方式</w:t>
            </w:r>
          </w:p>
        </w:tc>
        <w:tc>
          <w:tcPr>
            <w:tcW w:w="1417"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z w:val="24"/>
              </w:rPr>
            </w:pPr>
            <w:r>
              <w:rPr>
                <w:rFonts w:hint="eastAsia" w:ascii="宋体" w:hAnsi="宋体"/>
                <w:spacing w:val="-1"/>
                <w:kern w:val="0"/>
                <w:sz w:val="24"/>
              </w:rPr>
              <w:t>制造企业地址</w:t>
            </w:r>
          </w:p>
        </w:tc>
        <w:tc>
          <w:tcPr>
            <w:tcW w:w="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数量</w:t>
            </w:r>
          </w:p>
        </w:tc>
        <w:tc>
          <w:tcPr>
            <w:tcW w:w="97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单价</w:t>
            </w: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4" w:lineRule="exact"/>
              <w:jc w:val="center"/>
              <w:textAlignment w:val="baseline"/>
              <w:rPr>
                <w:rFonts w:ascii="宋体" w:hAnsi="宋体"/>
                <w:spacing w:val="-1"/>
                <w:kern w:val="0"/>
                <w:sz w:val="24"/>
              </w:rPr>
            </w:pPr>
            <w:r>
              <w:rPr>
                <w:rFonts w:hint="eastAsia" w:ascii="宋体" w:hAnsi="宋体"/>
                <w:spacing w:val="-1"/>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textAlignment w:val="baseline"/>
              <w:rPr>
                <w:rFonts w:ascii="宋体" w:hAnsi="宋体"/>
                <w:sz w:val="24"/>
              </w:rPr>
            </w:pPr>
            <w:r>
              <w:rPr>
                <w:rFonts w:hint="eastAsia" w:ascii="宋体" w:hAnsi="宋体"/>
                <w:sz w:val="24"/>
              </w:rPr>
              <w:t>┄</w:t>
            </w:r>
          </w:p>
        </w:tc>
        <w:tc>
          <w:tcPr>
            <w:tcW w:w="951"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34"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8"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417"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9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972"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811"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textAlignment w:val="baseline"/>
              <w:rPr>
                <w:rFonts w:ascii="宋体" w:hAnsi="宋体"/>
                <w:sz w:val="24"/>
              </w:rPr>
            </w:pPr>
            <w:r>
              <w:rPr>
                <w:rFonts w:hint="eastAsia" w:ascii="宋体" w:hAnsi="宋体"/>
                <w:sz w:val="24"/>
              </w:rPr>
              <w:t>合计</w:t>
            </w:r>
          </w:p>
        </w:tc>
        <w:tc>
          <w:tcPr>
            <w:tcW w:w="12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textAlignment w:val="baseline"/>
              <w:rPr>
                <w:rFonts w:ascii="宋体" w:hAnsi="宋体"/>
                <w:sz w:val="24"/>
              </w:rPr>
            </w:pPr>
          </w:p>
        </w:tc>
      </w:tr>
    </w:tbl>
    <w:p>
      <w:pPr>
        <w:spacing w:line="360" w:lineRule="auto"/>
        <w:rPr>
          <w:rFonts w:hAnsi="宋体"/>
          <w:sz w:val="24"/>
        </w:rPr>
      </w:pPr>
    </w:p>
    <w:p>
      <w:pPr>
        <w:spacing w:line="360" w:lineRule="auto"/>
        <w:rPr>
          <w:rFonts w:hAnsi="宋体"/>
          <w:sz w:val="24"/>
        </w:rPr>
      </w:pPr>
      <w:r>
        <w:rPr>
          <w:rFonts w:hint="eastAsia" w:hAnsi="宋体"/>
          <w:sz w:val="24"/>
        </w:rPr>
        <w:t>填表要求：</w:t>
      </w:r>
    </w:p>
    <w:p>
      <w:pPr>
        <w:spacing w:line="360" w:lineRule="auto"/>
        <w:rPr>
          <w:rFonts w:hAnsi="宋体"/>
          <w:sz w:val="24"/>
        </w:rPr>
      </w:pPr>
      <w:r>
        <w:rPr>
          <w:rFonts w:hint="eastAsia" w:hAnsi="宋体"/>
          <w:sz w:val="24"/>
        </w:rPr>
        <w:t>1.上述小型和微型企业（或残疾人福利性单位、监狱企业）产品的生产制造商须符合《政 府采购 促进中小企业发展暂行办法》（财库[2011]181 号）、《财政部民政部、中国残疾人联合会关于促进残疾人就业政府采购政策的通知》（财库〔2017〕141号）、《财政部、司法部关于政府采购支持监狱企业发展有关问题的通知》（财库〔2014〕68号）所规定的有关条件。</w:t>
      </w:r>
    </w:p>
    <w:p>
      <w:pPr>
        <w:spacing w:line="360" w:lineRule="auto"/>
        <w:rPr>
          <w:rFonts w:hAnsi="宋体"/>
          <w:sz w:val="24"/>
        </w:rPr>
      </w:pPr>
      <w:r>
        <w:rPr>
          <w:rFonts w:hint="eastAsia" w:hAnsi="宋体"/>
          <w:sz w:val="24"/>
        </w:rPr>
        <w:t>2.以上产品名称、品牌及型号必须与投标明细报价表中列述的一一对应，如有不对应将会影响价格折扣评分。</w:t>
      </w:r>
    </w:p>
    <w:p>
      <w:pPr>
        <w:spacing w:line="360" w:lineRule="auto"/>
        <w:rPr>
          <w:rFonts w:hAnsi="宋体"/>
          <w:sz w:val="24"/>
        </w:rPr>
      </w:pPr>
      <w:r>
        <w:rPr>
          <w:rFonts w:hint="eastAsia" w:hAnsi="宋体"/>
          <w:sz w:val="24"/>
        </w:rPr>
        <w:t xml:space="preserve"> 3.上表中的“产品”包括货物及其提供的服务与工程。</w:t>
      </w:r>
    </w:p>
    <w:p>
      <w:pPr>
        <w:spacing w:line="360" w:lineRule="auto"/>
        <w:rPr>
          <w:rFonts w:hAnsi="宋体"/>
          <w:sz w:val="24"/>
        </w:rPr>
      </w:pPr>
      <w:r>
        <w:rPr>
          <w:rFonts w:hint="eastAsia" w:hAnsi="宋体"/>
          <w:sz w:val="24"/>
        </w:rPr>
        <w:t>法定代表人或其授权代表签字：</w:t>
      </w:r>
    </w:p>
    <w:p>
      <w:pPr>
        <w:spacing w:line="360" w:lineRule="auto"/>
        <w:rPr>
          <w:rFonts w:hAnsi="宋体"/>
          <w:sz w:val="24"/>
        </w:rPr>
      </w:pPr>
      <w:r>
        <w:rPr>
          <w:rFonts w:hAnsi="宋体"/>
          <w:sz w:val="24"/>
        </w:rPr>
        <w:t xml:space="preserve"> </w:t>
      </w:r>
    </w:p>
    <w:p>
      <w:pPr>
        <w:spacing w:line="360" w:lineRule="auto"/>
        <w:ind w:right="600"/>
        <w:jc w:val="right"/>
        <w:rPr>
          <w:rFonts w:hAnsi="宋体"/>
          <w:sz w:val="24"/>
        </w:rPr>
      </w:pPr>
      <w:r>
        <w:rPr>
          <w:rFonts w:hint="eastAsia" w:hAnsi="宋体"/>
          <w:sz w:val="24"/>
        </w:rPr>
        <w:t>投标人名称（盖单位公章）：</w:t>
      </w:r>
    </w:p>
    <w:p>
      <w:r>
        <w:rPr>
          <w:rFonts w:hint="eastAsia" w:hAnsi="宋体"/>
          <w:sz w:val="24"/>
        </w:rPr>
        <w:t xml:space="preserve">                                         日期：  年  月  日</w:t>
      </w:r>
    </w:p>
    <w:p>
      <w:pPr>
        <w:pStyle w:val="17"/>
      </w:pPr>
    </w:p>
    <w:p>
      <w:pPr>
        <w:pStyle w:val="17"/>
        <w:sectPr>
          <w:pgSz w:w="11906" w:h="16838"/>
          <w:pgMar w:top="1440" w:right="1800" w:bottom="1440" w:left="1800" w:header="851" w:footer="992" w:gutter="0"/>
          <w:cols w:space="425" w:num="1"/>
          <w:docGrid w:type="lines" w:linePitch="312" w:charSpace="0"/>
        </w:sectPr>
      </w:pPr>
    </w:p>
    <w:p>
      <w:pPr>
        <w:pStyle w:val="6"/>
        <w:spacing w:before="156" w:after="156" w:line="360" w:lineRule="auto"/>
        <w:jc w:val="center"/>
        <w:outlineLvl w:val="0"/>
        <w:rPr>
          <w:sz w:val="32"/>
          <w:szCs w:val="32"/>
        </w:rPr>
      </w:pPr>
      <w:r>
        <w:rPr>
          <w:rFonts w:hint="eastAsia" w:hAnsi="宋体"/>
          <w:b/>
          <w:color w:val="000000"/>
          <w:sz w:val="36"/>
          <w:szCs w:val="36"/>
        </w:rPr>
        <w:t>第五章 评标定标办法</w:t>
      </w:r>
    </w:p>
    <w:p>
      <w:pPr>
        <w:pStyle w:val="17"/>
      </w:pPr>
    </w:p>
    <w:p>
      <w:pPr>
        <w:tabs>
          <w:tab w:val="left" w:pos="8820"/>
        </w:tabs>
        <w:adjustRightInd w:val="0"/>
        <w:snapToGrid w:val="0"/>
        <w:spacing w:before="156" w:beforeLines="50" w:line="460" w:lineRule="exact"/>
        <w:ind w:firstLine="440" w:firstLineChars="200"/>
        <w:rPr>
          <w:rFonts w:ascii="宋体" w:hAnsi="宋体"/>
          <w:kern w:val="0"/>
          <w:sz w:val="22"/>
        </w:rPr>
      </w:pPr>
      <w:r>
        <w:rPr>
          <w:rFonts w:hint="eastAsia" w:ascii="宋体" w:hAnsi="宋体"/>
          <w:kern w:val="0"/>
          <w:sz w:val="22"/>
        </w:rPr>
        <w:t>根据《中华人民共和国政府采购法》等有关政府采购法规，结合本次采购实际，按照公平、公正、科学、择优的原则选择中标单位，特制定本评审办法。</w:t>
      </w:r>
    </w:p>
    <w:p>
      <w:pPr>
        <w:adjustRightInd w:val="0"/>
        <w:snapToGrid w:val="0"/>
        <w:spacing w:line="460" w:lineRule="exact"/>
        <w:jc w:val="center"/>
        <w:rPr>
          <w:rFonts w:ascii="宋体" w:hAnsi="宋体"/>
          <w:kern w:val="0"/>
          <w:sz w:val="22"/>
        </w:rPr>
      </w:pPr>
      <w:r>
        <w:rPr>
          <w:rFonts w:hint="eastAsia" w:ascii="宋体" w:hAnsi="宋体"/>
          <w:kern w:val="0"/>
          <w:sz w:val="22"/>
        </w:rPr>
        <w:t>一、总则</w:t>
      </w:r>
    </w:p>
    <w:p>
      <w:pPr>
        <w:pStyle w:val="8"/>
        <w:adjustRightInd w:val="0"/>
        <w:snapToGrid w:val="0"/>
        <w:spacing w:line="460" w:lineRule="exact"/>
        <w:rPr>
          <w:rFonts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adjustRightInd w:val="0"/>
        <w:snapToGrid w:val="0"/>
        <w:spacing w:line="460" w:lineRule="exact"/>
        <w:jc w:val="center"/>
        <w:rPr>
          <w:rFonts w:ascii="宋体" w:hAnsi="宋体"/>
          <w:kern w:val="0"/>
          <w:sz w:val="22"/>
        </w:rPr>
      </w:pPr>
      <w:r>
        <w:rPr>
          <w:rFonts w:hint="eastAsia" w:ascii="宋体" w:hAnsi="宋体"/>
          <w:kern w:val="0"/>
          <w:sz w:val="22"/>
        </w:rPr>
        <w:t>二、评审组织</w:t>
      </w:r>
    </w:p>
    <w:p>
      <w:pPr>
        <w:pStyle w:val="8"/>
        <w:adjustRightInd w:val="0"/>
        <w:snapToGrid w:val="0"/>
        <w:spacing w:line="460" w:lineRule="exact"/>
        <w:rPr>
          <w:rFonts w:eastAsia="宋体"/>
          <w:b w:val="0"/>
          <w:color w:val="auto"/>
          <w:sz w:val="22"/>
          <w:szCs w:val="22"/>
        </w:rPr>
      </w:pPr>
      <w:r>
        <w:rPr>
          <w:rFonts w:hint="eastAsia" w:eastAsia="宋体"/>
          <w:b w:val="0"/>
          <w:color w:val="auto"/>
          <w:sz w:val="22"/>
          <w:szCs w:val="22"/>
        </w:rPr>
        <w:t>评审工作由采购人依法组建的评标委员会负责，评标委员会由采购人代表以及评审专家库中随机抽取的有关技术、经济专家共同组成。</w:t>
      </w:r>
    </w:p>
    <w:p>
      <w:pPr>
        <w:pStyle w:val="2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textAlignment w:val="auto"/>
        <w:rPr>
          <w:rFonts w:ascii="宋体" w:hAnsi="宋体"/>
          <w:b w:val="0"/>
          <w:kern w:val="2"/>
          <w:sz w:val="22"/>
          <w:szCs w:val="22"/>
        </w:rPr>
      </w:pPr>
      <w:r>
        <w:rPr>
          <w:rFonts w:hint="eastAsia" w:ascii="宋体" w:hAnsi="宋体"/>
          <w:b w:val="0"/>
          <w:kern w:val="2"/>
          <w:sz w:val="22"/>
          <w:szCs w:val="22"/>
        </w:rPr>
        <w:t>三、评标程序及评审办法</w:t>
      </w:r>
    </w:p>
    <w:p>
      <w:pPr>
        <w:adjustRightInd w:val="0"/>
        <w:snapToGrid w:val="0"/>
        <w:spacing w:line="460" w:lineRule="exact"/>
        <w:ind w:firstLine="440" w:firstLineChars="200"/>
        <w:jc w:val="left"/>
        <w:rPr>
          <w:rFonts w:ascii="宋体" w:hAnsi="宋体"/>
          <w:sz w:val="22"/>
        </w:rPr>
      </w:pPr>
      <w:r>
        <w:rPr>
          <w:rFonts w:hint="eastAsia" w:ascii="宋体" w:hAnsi="宋体"/>
          <w:sz w:val="22"/>
        </w:rPr>
        <w:t>本次开标程序如下：</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1、向各投标供应商发出电子加密投标文件【开始解密】通知，由供应商按招标文件规定的时间内自行进行投标文件解密。</w:t>
      </w:r>
      <w:r>
        <w:rPr>
          <w:rFonts w:hint="eastAsia" w:ascii="宋体" w:hAnsi="宋体"/>
          <w:b/>
          <w:kern w:val="0"/>
          <w:sz w:val="22"/>
        </w:rPr>
        <w:t>投标供应商在规定的时间内无法完成已递交的“电子加密投标文件”解密的，</w:t>
      </w:r>
      <w:r>
        <w:rPr>
          <w:rFonts w:ascii="宋体" w:hAnsi="宋体"/>
          <w:b/>
          <w:kern w:val="0"/>
          <w:sz w:val="22"/>
        </w:rPr>
        <w:t>其投标文件按拒收处理。</w:t>
      </w:r>
    </w:p>
    <w:p>
      <w:pPr>
        <w:adjustRightInd w:val="0"/>
        <w:snapToGrid w:val="0"/>
        <w:spacing w:line="460" w:lineRule="exact"/>
        <w:ind w:firstLine="440" w:firstLineChars="200"/>
        <w:rPr>
          <w:rFonts w:ascii="宋体" w:hAnsi="宋体"/>
          <w:sz w:val="22"/>
        </w:rPr>
      </w:pPr>
      <w:r>
        <w:rPr>
          <w:rFonts w:ascii="宋体" w:hAnsi="宋体"/>
          <w:sz w:val="22"/>
        </w:rPr>
        <w:t>2</w:t>
      </w:r>
      <w:r>
        <w:rPr>
          <w:rFonts w:hint="eastAsia" w:ascii="宋体" w:hAnsi="宋体"/>
          <w:sz w:val="22"/>
        </w:rPr>
        <w:t>、</w:t>
      </w:r>
      <w:r>
        <w:rPr>
          <w:rFonts w:ascii="宋体" w:hAnsi="宋体"/>
          <w:sz w:val="22"/>
        </w:rPr>
        <w:t>投标文件解密结束，开启资格文件，进入资格审查环节，采购人或采购代理机构将依法对投标供应商的资格进行审查。</w:t>
      </w:r>
    </w:p>
    <w:p>
      <w:pPr>
        <w:adjustRightInd w:val="0"/>
        <w:snapToGrid w:val="0"/>
        <w:spacing w:line="460" w:lineRule="exact"/>
        <w:ind w:firstLine="440" w:firstLineChars="200"/>
        <w:rPr>
          <w:rFonts w:ascii="宋体" w:hAnsi="宋体"/>
          <w:sz w:val="22"/>
        </w:rPr>
      </w:pPr>
      <w:r>
        <w:rPr>
          <w:rFonts w:ascii="宋体" w:hAnsi="宋体"/>
          <w:sz w:val="22"/>
        </w:rPr>
        <w:t>3</w:t>
      </w:r>
      <w:r>
        <w:rPr>
          <w:rFonts w:hint="eastAsia" w:ascii="宋体" w:hAnsi="宋体"/>
          <w:sz w:val="22"/>
        </w:rPr>
        <w:t>、</w:t>
      </w:r>
      <w:r>
        <w:rPr>
          <w:rFonts w:ascii="宋体" w:hAnsi="宋体"/>
          <w:sz w:val="22"/>
        </w:rPr>
        <w:t>开启资格审查通过的投标供应商的商务技术文件进入符合性审查及商务技术评审</w:t>
      </w:r>
      <w:r>
        <w:rPr>
          <w:rFonts w:hint="eastAsia" w:ascii="宋体" w:hAnsi="宋体"/>
          <w:sz w:val="22"/>
        </w:rPr>
        <w:t>。</w:t>
      </w:r>
    </w:p>
    <w:p>
      <w:pPr>
        <w:shd w:val="clear" w:color="auto" w:fill="FFFFFF"/>
        <w:spacing w:line="460" w:lineRule="exact"/>
        <w:ind w:firstLine="440" w:firstLineChars="200"/>
        <w:rPr>
          <w:rFonts w:ascii="宋体" w:hAnsi="宋体"/>
          <w:kern w:val="0"/>
          <w:sz w:val="22"/>
        </w:rPr>
      </w:pPr>
      <w:r>
        <w:rPr>
          <w:rFonts w:ascii="宋体" w:hAnsi="宋体"/>
          <w:kern w:val="0"/>
          <w:sz w:val="22"/>
        </w:rPr>
        <w:t>4</w:t>
      </w:r>
      <w:r>
        <w:rPr>
          <w:rFonts w:hint="eastAsia" w:ascii="宋体" w:hAnsi="宋体"/>
          <w:kern w:val="0"/>
          <w:sz w:val="22"/>
        </w:rPr>
        <w:t>、</w:t>
      </w:r>
      <w:r>
        <w:rPr>
          <w:rFonts w:ascii="宋体" w:hAnsi="宋体"/>
          <w:kern w:val="0"/>
          <w:sz w:val="22"/>
        </w:rPr>
        <w:t>符合性审查、商务技术评审结束后，开启符合性审查、商务技术评审有效投标供应商的报价文件。由评标委员会对报价文件的符合性等进行审查核实</w:t>
      </w:r>
      <w:r>
        <w:rPr>
          <w:rFonts w:hint="eastAsia" w:ascii="宋体" w:hAnsi="宋体"/>
          <w:kern w:val="0"/>
          <w:sz w:val="22"/>
        </w:rPr>
        <w:t>，对报价进行得分计算。</w:t>
      </w:r>
    </w:p>
    <w:p>
      <w:pPr>
        <w:adjustRightInd w:val="0"/>
        <w:snapToGrid w:val="0"/>
        <w:spacing w:line="460" w:lineRule="exact"/>
        <w:ind w:firstLine="420"/>
        <w:rPr>
          <w:rFonts w:ascii="宋体" w:hAnsi="宋体"/>
          <w:kern w:val="0"/>
          <w:sz w:val="22"/>
        </w:rPr>
      </w:pPr>
      <w:r>
        <w:rPr>
          <w:rFonts w:hint="eastAsia" w:ascii="宋体" w:hAnsi="宋体"/>
          <w:kern w:val="0"/>
          <w:sz w:val="22"/>
        </w:rPr>
        <w:t>5、根据</w:t>
      </w:r>
      <w:r>
        <w:rPr>
          <w:rFonts w:ascii="宋体" w:hAnsi="宋体"/>
          <w:kern w:val="0"/>
          <w:sz w:val="22"/>
        </w:rPr>
        <w:t>各投标供应商</w:t>
      </w:r>
      <w:r>
        <w:rPr>
          <w:rFonts w:hint="eastAsia" w:ascii="宋体" w:hAnsi="宋体"/>
          <w:kern w:val="0"/>
          <w:sz w:val="22"/>
        </w:rPr>
        <w:t>综合得分从高到低</w:t>
      </w:r>
      <w:r>
        <w:rPr>
          <w:rFonts w:ascii="宋体" w:hAnsi="宋体"/>
          <w:kern w:val="0"/>
          <w:sz w:val="22"/>
        </w:rPr>
        <w:t>进行排序，推荐中标候选供应商；综合得分最高的供应商推荐为中标供应商</w:t>
      </w:r>
      <w:r>
        <w:rPr>
          <w:rFonts w:hint="eastAsia" w:ascii="宋体" w:hAnsi="宋体"/>
          <w:kern w:val="0"/>
          <w:sz w:val="22"/>
        </w:rPr>
        <w:t>。</w:t>
      </w:r>
    </w:p>
    <w:p>
      <w:pPr>
        <w:adjustRightInd w:val="0"/>
        <w:snapToGrid w:val="0"/>
        <w:spacing w:line="460" w:lineRule="exact"/>
        <w:ind w:firstLine="420"/>
        <w:rPr>
          <w:rFonts w:ascii="宋体" w:hAnsi="宋体"/>
          <w:kern w:val="0"/>
          <w:sz w:val="22"/>
        </w:rPr>
      </w:pPr>
      <w:r>
        <w:rPr>
          <w:rFonts w:hint="eastAsia" w:ascii="宋体" w:hAnsi="宋体"/>
          <w:kern w:val="0"/>
          <w:sz w:val="22"/>
        </w:rPr>
        <w:t>6、由评标委员会向采购人推荐综合得分第一名的供应商为中标供应商，并提交评审报告。如果得分相同，以投标报价低的优先；如投标报价也相同，则以政采云系统记录的投标文件解密时间排序在前面的优先。</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7、</w:t>
      </w:r>
      <w:r>
        <w:rPr>
          <w:rFonts w:ascii="宋体" w:hAnsi="宋体"/>
          <w:kern w:val="0"/>
          <w:sz w:val="22"/>
        </w:rPr>
        <w:t>评审结束后，公布采购结果。</w:t>
      </w:r>
    </w:p>
    <w:p>
      <w:pPr>
        <w:spacing w:before="156" w:beforeLines="50" w:after="156" w:afterLines="50" w:line="460" w:lineRule="exact"/>
        <w:ind w:firstLine="590" w:firstLineChars="196"/>
        <w:rPr>
          <w:rFonts w:ascii="楷体" w:hAnsi="楷体" w:eastAsia="楷体" w:cs="楷体"/>
          <w:b/>
          <w:bCs/>
          <w:color w:val="000000"/>
          <w:sz w:val="30"/>
          <w:szCs w:val="30"/>
        </w:rPr>
      </w:pPr>
    </w:p>
    <w:p>
      <w:pPr>
        <w:spacing w:before="156" w:beforeLines="50" w:after="156" w:afterLines="50" w:line="460" w:lineRule="exact"/>
        <w:ind w:firstLine="590" w:firstLineChars="196"/>
        <w:rPr>
          <w:rFonts w:ascii="楷体" w:hAnsi="楷体" w:eastAsia="楷体" w:cs="楷体"/>
          <w:b/>
          <w:color w:val="000000"/>
          <w:sz w:val="30"/>
          <w:szCs w:val="30"/>
        </w:rPr>
      </w:pPr>
      <w:r>
        <w:rPr>
          <w:rFonts w:hint="eastAsia" w:ascii="楷体" w:hAnsi="楷体" w:eastAsia="楷体" w:cs="楷体"/>
          <w:b/>
          <w:bCs/>
          <w:color w:val="000000"/>
          <w:sz w:val="30"/>
          <w:szCs w:val="30"/>
        </w:rPr>
        <w:t>四、评标内容及标准</w:t>
      </w:r>
    </w:p>
    <w:p>
      <w:pPr>
        <w:spacing w:before="156" w:beforeLines="50" w:after="156" w:afterLines="50" w:line="400" w:lineRule="exact"/>
        <w:ind w:firstLine="440" w:firstLineChars="200"/>
        <w:rPr>
          <w:rFonts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评分过程中采用四舍五入法，并保留小数2位。</w:t>
      </w:r>
    </w:p>
    <w:p>
      <w:pPr>
        <w:spacing w:before="156" w:beforeLines="50" w:after="156" w:afterLines="50" w:line="400" w:lineRule="exact"/>
        <w:ind w:firstLine="440" w:firstLineChars="200"/>
        <w:rPr>
          <w:rFonts w:ascii="楷体" w:hAnsi="楷体" w:eastAsia="楷体" w:cs="楷体"/>
          <w:bCs/>
          <w:color w:val="000000"/>
          <w:sz w:val="30"/>
          <w:szCs w:val="30"/>
        </w:rPr>
      </w:pPr>
      <w:r>
        <w:rPr>
          <w:rFonts w:hint="eastAsia" w:asciiTheme="minorEastAsia" w:hAnsiTheme="minorEastAsia" w:eastAsiaTheme="minorEastAsia" w:cstheme="minorEastAsia"/>
          <w:color w:val="000000"/>
          <w:sz w:val="22"/>
        </w:rPr>
        <w:t>投标人评标综合得分=价格分+(技术分+商务资信及其他分)</w:t>
      </w:r>
    </w:p>
    <w:p>
      <w:pPr>
        <w:spacing w:before="156" w:beforeLines="50" w:after="156" w:afterLines="50" w:line="400" w:lineRule="exact"/>
        <w:ind w:firstLine="440" w:firstLineChars="200"/>
        <w:rPr>
          <w:rFonts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价格分（30分）</w:t>
      </w:r>
    </w:p>
    <w:p>
      <w:pPr>
        <w:numPr>
          <w:ilvl w:val="0"/>
          <w:numId w:val="2"/>
        </w:numPr>
        <w:spacing w:before="156" w:beforeLines="50" w:after="156" w:afterLines="50" w:line="400" w:lineRule="exact"/>
        <w:ind w:firstLine="440" w:firstLineChars="200"/>
        <w:rPr>
          <w:rFonts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价格分采用低价优先法计算，即满足招标文件要求且投标价格最低的投标报价为评标基准价，其他投标人的价格分按照下列公式计算：投标报价得分=（评标基准价/投标报价）×30%×100</w:t>
      </w:r>
    </w:p>
    <w:p>
      <w:pPr>
        <w:snapToGrid w:val="0"/>
        <w:spacing w:line="500" w:lineRule="exact"/>
        <w:ind w:firstLine="440" w:firstLineChars="200"/>
        <w:rPr>
          <w:rFonts w:asciiTheme="minorEastAsia" w:hAnsiTheme="minorEastAsia" w:eastAsiaTheme="minorEastAsia" w:cstheme="minorEastAsia"/>
          <w:smallCaps/>
          <w:color w:val="000000"/>
          <w:sz w:val="22"/>
        </w:rPr>
      </w:pPr>
      <w:r>
        <w:rPr>
          <w:rFonts w:hint="eastAsia" w:asciiTheme="minorEastAsia" w:hAnsiTheme="minorEastAsia" w:eastAsiaTheme="minorEastAsia" w:cstheme="minorEastAsia"/>
          <w:smallCaps/>
          <w:color w:val="000000"/>
          <w:sz w:val="22"/>
        </w:rPr>
        <w:t>2、依照《政府采购促进中小企业发展暂行办法》、《财政部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19"/>
        <w:tblW w:w="0" w:type="auto"/>
        <w:jc w:val="center"/>
        <w:tblLayout w:type="fixed"/>
        <w:tblCellMar>
          <w:top w:w="0" w:type="dxa"/>
          <w:left w:w="108" w:type="dxa"/>
          <w:bottom w:w="0" w:type="dxa"/>
          <w:right w:w="108" w:type="dxa"/>
        </w:tblCellMar>
      </w:tblPr>
      <w:tblGrid>
        <w:gridCol w:w="728"/>
        <w:gridCol w:w="2997"/>
        <w:gridCol w:w="2081"/>
        <w:gridCol w:w="3359"/>
      </w:tblGrid>
      <w:tr>
        <w:tblPrEx>
          <w:tblCellMar>
            <w:top w:w="0" w:type="dxa"/>
            <w:left w:w="108" w:type="dxa"/>
            <w:bottom w:w="0" w:type="dxa"/>
            <w:right w:w="108" w:type="dxa"/>
          </w:tblCellMar>
        </w:tblPrEx>
        <w:trPr>
          <w:trHeight w:val="463"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ind w:left="149"/>
              <w:rPr>
                <w:rFonts w:ascii="楷体" w:hAnsi="楷体" w:eastAsia="楷体" w:cs="楷体"/>
                <w:smallCaps/>
                <w:color w:val="000000"/>
                <w:sz w:val="24"/>
                <w:szCs w:val="24"/>
              </w:rPr>
            </w:pPr>
            <w:r>
              <w:rPr>
                <w:rFonts w:hint="eastAsia" w:ascii="楷体" w:hAnsi="楷体" w:eastAsia="楷体" w:cs="楷体"/>
                <w:smallCaps/>
                <w:color w:val="000000"/>
                <w:sz w:val="24"/>
                <w:szCs w:val="24"/>
              </w:rPr>
              <w:t>序号</w:t>
            </w:r>
          </w:p>
        </w:tc>
        <w:tc>
          <w:tcPr>
            <w:tcW w:w="2997"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情形</w:t>
            </w:r>
          </w:p>
        </w:tc>
        <w:tc>
          <w:tcPr>
            <w:tcW w:w="2081"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价格扣除比例</w:t>
            </w:r>
          </w:p>
        </w:tc>
        <w:tc>
          <w:tcPr>
            <w:tcW w:w="3359"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计算公式</w:t>
            </w:r>
          </w:p>
        </w:tc>
      </w:tr>
      <w:tr>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1</w:t>
            </w:r>
          </w:p>
        </w:tc>
        <w:tc>
          <w:tcPr>
            <w:tcW w:w="2997"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非联合体供应商</w:t>
            </w:r>
          </w:p>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（供应商属于小型和微型企业）</w:t>
            </w:r>
          </w:p>
        </w:tc>
        <w:tc>
          <w:tcPr>
            <w:tcW w:w="208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8"/>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对小型和微型企业所提供服务的价格扣除6%</w:t>
            </w:r>
          </w:p>
        </w:tc>
        <w:tc>
          <w:tcPr>
            <w:tcW w:w="335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8"/>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评审价格＝（总投标报价—小型和微型企业产品的价格）+小型和微型企业产品的价格×(1-6%)</w:t>
            </w:r>
          </w:p>
        </w:tc>
      </w:tr>
    </w:tbl>
    <w:p>
      <w:pPr>
        <w:pStyle w:val="14"/>
        <w:shd w:val="clear" w:color="auto" w:fill="FFFFFF"/>
        <w:spacing w:before="50" w:after="50" w:line="400" w:lineRule="exact"/>
        <w:rPr>
          <w:rFonts w:ascii="楷体" w:hAnsi="楷体" w:eastAsia="楷体" w:cs="楷体"/>
          <w:smallCaps/>
          <w:color w:val="000000"/>
        </w:rPr>
      </w:pPr>
      <w:r>
        <w:rPr>
          <w:rFonts w:hint="eastAsia" w:ascii="楷体" w:hAnsi="楷体" w:eastAsia="楷体" w:cs="楷体"/>
          <w:smallCaps/>
          <w:color w:val="000000"/>
        </w:rPr>
        <w:t>注：①中型企业不享受以上优惠；②小型和微型企业产品包括货物及其提供的服务与工程；③残疾人福利性单位或监狱企业视同小型、微型企业执行。</w:t>
      </w:r>
    </w:p>
    <w:p>
      <w:pPr>
        <w:pStyle w:val="14"/>
        <w:shd w:val="clear" w:color="auto" w:fill="FFFFFF"/>
        <w:spacing w:before="50" w:after="50" w:line="400" w:lineRule="exact"/>
        <w:rPr>
          <w:color w:val="auto"/>
        </w:rPr>
      </w:pPr>
      <w:r>
        <w:rPr>
          <w:rFonts w:hint="eastAsia" w:ascii="Courier New" w:hAnsi="Courier New" w:cs="Courier New"/>
          <w:color w:val="auto"/>
        </w:rPr>
        <w:t>3</w:t>
      </w:r>
      <w:r>
        <w:rPr>
          <w:rFonts w:ascii="Courier New" w:hAnsi="Courier New" w:cs="Courier New"/>
          <w:color w:val="auto"/>
        </w:rPr>
        <w:t>.</w:t>
      </w:r>
      <w:r>
        <w:rPr>
          <w:rFonts w:hint="eastAsia" w:ascii="Courier New" w:hAnsi="Courier New" w:cs="Courier New"/>
          <w:color w:val="auto"/>
        </w:rPr>
        <w:t>技术</w:t>
      </w:r>
      <w:r>
        <w:rPr>
          <w:rFonts w:ascii="Courier New" w:hAnsi="Courier New" w:cs="Courier New"/>
          <w:color w:val="auto"/>
        </w:rPr>
        <w:t>、资信及商务分（</w:t>
      </w:r>
      <w:r>
        <w:rPr>
          <w:rFonts w:hint="eastAsia"/>
          <w:color w:val="auto"/>
        </w:rPr>
        <w:t>70</w:t>
      </w:r>
      <w:r>
        <w:rPr>
          <w:rFonts w:hint="eastAsia" w:ascii="Courier New" w:hAnsi="Courier New" w:cs="Courier New"/>
          <w:color w:val="auto"/>
        </w:rPr>
        <w:t>分</w:t>
      </w:r>
      <w:r>
        <w:rPr>
          <w:rFonts w:ascii="Courier New" w:hAnsi="Courier New" w:cs="Courier New"/>
          <w:color w:val="auto"/>
        </w:rPr>
        <w:t>）</w:t>
      </w:r>
    </w:p>
    <w:tbl>
      <w:tblPr>
        <w:tblStyle w:val="19"/>
        <w:tblW w:w="864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9"/>
        <w:gridCol w:w="564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7" w:type="dxa"/>
          </w:tcPr>
          <w:p>
            <w:pPr>
              <w:tabs>
                <w:tab w:val="left" w:pos="1418"/>
              </w:tabs>
              <w:spacing w:line="400" w:lineRule="exact"/>
              <w:jc w:val="left"/>
              <w:rPr>
                <w:rFonts w:ascii="宋体" w:hAnsi="宋体"/>
                <w:szCs w:val="21"/>
              </w:rPr>
            </w:pPr>
            <w:r>
              <w:rPr>
                <w:rFonts w:hint="eastAsia" w:ascii="宋体" w:hAnsi="宋体"/>
                <w:szCs w:val="21"/>
              </w:rPr>
              <w:t>序号</w:t>
            </w:r>
          </w:p>
        </w:tc>
        <w:tc>
          <w:tcPr>
            <w:tcW w:w="1269" w:type="dxa"/>
          </w:tcPr>
          <w:p>
            <w:pPr>
              <w:tabs>
                <w:tab w:val="left" w:pos="1418"/>
              </w:tabs>
              <w:spacing w:line="400" w:lineRule="exact"/>
              <w:jc w:val="left"/>
              <w:rPr>
                <w:rFonts w:ascii="宋体" w:hAnsi="宋体"/>
                <w:szCs w:val="21"/>
              </w:rPr>
            </w:pPr>
            <w:r>
              <w:rPr>
                <w:rFonts w:hint="eastAsia" w:ascii="宋体" w:hAnsi="宋体"/>
                <w:szCs w:val="21"/>
              </w:rPr>
              <w:t>项目名称</w:t>
            </w:r>
          </w:p>
        </w:tc>
        <w:tc>
          <w:tcPr>
            <w:tcW w:w="5648" w:type="dxa"/>
          </w:tcPr>
          <w:p>
            <w:pPr>
              <w:tabs>
                <w:tab w:val="left" w:pos="1418"/>
              </w:tabs>
              <w:spacing w:line="400" w:lineRule="exact"/>
              <w:jc w:val="left"/>
              <w:rPr>
                <w:rFonts w:ascii="宋体" w:hAnsi="宋体"/>
                <w:szCs w:val="21"/>
              </w:rPr>
            </w:pPr>
            <w:r>
              <w:rPr>
                <w:rFonts w:hint="eastAsia" w:ascii="宋体" w:hAnsi="宋体"/>
                <w:szCs w:val="21"/>
              </w:rPr>
              <w:t>评分细则</w:t>
            </w:r>
          </w:p>
        </w:tc>
        <w:tc>
          <w:tcPr>
            <w:tcW w:w="996" w:type="dxa"/>
          </w:tcPr>
          <w:p>
            <w:pPr>
              <w:tabs>
                <w:tab w:val="left" w:pos="1418"/>
              </w:tabs>
              <w:spacing w:line="400" w:lineRule="exact"/>
              <w:jc w:val="left"/>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ascii="宋体" w:hAnsi="宋体"/>
                <w:szCs w:val="21"/>
              </w:rPr>
            </w:pPr>
            <w:r>
              <w:rPr>
                <w:rFonts w:hint="eastAsia" w:ascii="宋体" w:hAnsi="宋体"/>
                <w:szCs w:val="21"/>
              </w:rPr>
              <w:t>1</w:t>
            </w:r>
          </w:p>
        </w:tc>
        <w:tc>
          <w:tcPr>
            <w:tcW w:w="1269" w:type="dxa"/>
            <w:vAlign w:val="center"/>
          </w:tcPr>
          <w:p>
            <w:pPr>
              <w:tabs>
                <w:tab w:val="left" w:pos="1418"/>
              </w:tabs>
              <w:spacing w:line="400" w:lineRule="exact"/>
              <w:jc w:val="left"/>
              <w:rPr>
                <w:rFonts w:ascii="宋体" w:hAnsi="宋体"/>
                <w:szCs w:val="21"/>
              </w:rPr>
            </w:pPr>
            <w:r>
              <w:rPr>
                <w:rFonts w:hint="eastAsia" w:ascii="宋体" w:hAnsi="宋体"/>
                <w:szCs w:val="21"/>
              </w:rPr>
              <w:t>指标参数</w:t>
            </w:r>
          </w:p>
        </w:tc>
        <w:tc>
          <w:tcPr>
            <w:tcW w:w="5648" w:type="dxa"/>
          </w:tcPr>
          <w:p>
            <w:pPr>
              <w:spacing w:line="360" w:lineRule="exact"/>
              <w:rPr>
                <w:rFonts w:ascii="宋体" w:hAnsi="宋体"/>
                <w:szCs w:val="21"/>
              </w:rPr>
            </w:pPr>
            <w:r>
              <w:rPr>
                <w:rFonts w:hint="eastAsia" w:ascii="宋体" w:hAnsi="宋体" w:cs="宋体"/>
                <w:sz w:val="21"/>
                <w:szCs w:val="21"/>
              </w:rPr>
              <w:t>所有技术指标完全满足招标文件所列参数要求的得</w:t>
            </w:r>
            <w:r>
              <w:rPr>
                <w:rFonts w:hint="eastAsia" w:ascii="宋体" w:hAnsi="宋体" w:cs="宋体"/>
                <w:sz w:val="21"/>
                <w:szCs w:val="21"/>
                <w:lang w:val="en-US" w:eastAsia="zh-CN"/>
              </w:rPr>
              <w:t>14</w:t>
            </w:r>
            <w:r>
              <w:rPr>
                <w:rFonts w:hint="eastAsia" w:ascii="宋体" w:hAnsi="宋体" w:cs="宋体"/>
                <w:sz w:val="21"/>
                <w:szCs w:val="21"/>
              </w:rPr>
              <w:t>分。投标产品关键技术指标</w:t>
            </w:r>
            <w:r>
              <w:rPr>
                <w:rFonts w:hint="eastAsia" w:ascii="宋体" w:hAnsi="宋体" w:cs="宋体"/>
                <w:color w:val="auto"/>
                <w:sz w:val="21"/>
                <w:szCs w:val="21"/>
              </w:rPr>
              <w:t>（标有“★”的指标）</w:t>
            </w:r>
            <w:r>
              <w:rPr>
                <w:rFonts w:hint="eastAsia" w:ascii="宋体" w:hAnsi="宋体" w:cs="宋体"/>
                <w:sz w:val="21"/>
                <w:szCs w:val="21"/>
              </w:rPr>
              <w:t>属负偏离或缺漏项的每项扣</w:t>
            </w:r>
            <w:r>
              <w:rPr>
                <w:rFonts w:ascii="宋体" w:hAnsi="宋体" w:cs="宋体"/>
                <w:sz w:val="21"/>
                <w:szCs w:val="21"/>
              </w:rPr>
              <w:t>2</w:t>
            </w:r>
            <w:r>
              <w:rPr>
                <w:rFonts w:hint="eastAsia" w:ascii="宋体" w:hAnsi="宋体" w:cs="宋体"/>
                <w:sz w:val="21"/>
                <w:szCs w:val="21"/>
              </w:rPr>
              <w:t>分，其余技术指标负偏离的每项扣</w:t>
            </w:r>
            <w:r>
              <w:rPr>
                <w:rFonts w:ascii="宋体" w:hAnsi="宋体" w:cs="宋体"/>
                <w:sz w:val="21"/>
                <w:szCs w:val="21"/>
              </w:rPr>
              <w:t>1</w:t>
            </w:r>
            <w:r>
              <w:rPr>
                <w:rFonts w:hint="eastAsia" w:ascii="宋体" w:hAnsi="宋体" w:cs="宋体"/>
                <w:sz w:val="21"/>
                <w:szCs w:val="21"/>
              </w:rPr>
              <w:t>分，扣完为止。</w:t>
            </w:r>
          </w:p>
        </w:tc>
        <w:tc>
          <w:tcPr>
            <w:tcW w:w="996" w:type="dxa"/>
            <w:vAlign w:val="center"/>
          </w:tcPr>
          <w:p>
            <w:pPr>
              <w:tabs>
                <w:tab w:val="left" w:pos="1418"/>
              </w:tabs>
              <w:spacing w:line="400" w:lineRule="exact"/>
              <w:jc w:val="left"/>
              <w:rPr>
                <w:rFonts w:ascii="宋体" w:hAnsi="宋体"/>
                <w:szCs w:val="21"/>
              </w:rPr>
            </w:pPr>
            <w:r>
              <w:rPr>
                <w:rFonts w:hint="eastAsia" w:ascii="宋体" w:hAnsi="宋体"/>
                <w:szCs w:val="21"/>
                <w:lang w:val="en-US" w:eastAsia="zh-CN"/>
              </w:rPr>
              <w:t>14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eastAsia="zh-CN"/>
              </w:rPr>
            </w:pPr>
            <w:r>
              <w:rPr>
                <w:rFonts w:hint="eastAsia" w:ascii="宋体" w:hAnsi="宋体"/>
                <w:szCs w:val="21"/>
                <w:lang w:val="en-US" w:eastAsia="zh-CN"/>
              </w:rPr>
              <w:t>2</w:t>
            </w:r>
          </w:p>
        </w:tc>
        <w:tc>
          <w:tcPr>
            <w:tcW w:w="1269" w:type="dxa"/>
            <w:vAlign w:val="center"/>
          </w:tcPr>
          <w:p>
            <w:pPr>
              <w:tabs>
                <w:tab w:val="left" w:pos="1418"/>
              </w:tabs>
              <w:spacing w:line="400" w:lineRule="exact"/>
              <w:jc w:val="left"/>
              <w:rPr>
                <w:rFonts w:ascii="宋体" w:hAnsi="宋体"/>
                <w:szCs w:val="21"/>
              </w:rPr>
            </w:pPr>
            <w:r>
              <w:rPr>
                <w:rFonts w:hint="eastAsia" w:ascii="宋体" w:hAnsi="宋体"/>
                <w:szCs w:val="21"/>
              </w:rPr>
              <w:t>业绩</w:t>
            </w:r>
          </w:p>
        </w:tc>
        <w:tc>
          <w:tcPr>
            <w:tcW w:w="5648" w:type="dxa"/>
          </w:tcPr>
          <w:p>
            <w:pPr>
              <w:tabs>
                <w:tab w:val="left" w:pos="1418"/>
              </w:tabs>
              <w:spacing w:line="400" w:lineRule="exact"/>
              <w:jc w:val="left"/>
              <w:rPr>
                <w:rFonts w:ascii="宋体" w:hAnsi="宋体"/>
                <w:szCs w:val="21"/>
              </w:rPr>
            </w:pPr>
            <w:r>
              <w:rPr>
                <w:rFonts w:hint="eastAsia" w:hAnsi="宋体" w:cs="宋体"/>
                <w:sz w:val="21"/>
                <w:szCs w:val="21"/>
              </w:rPr>
              <w:t>投标人提供</w:t>
            </w:r>
            <w:r>
              <w:rPr>
                <w:rFonts w:hAnsi="宋体" w:cs="宋体"/>
                <w:sz w:val="21"/>
                <w:szCs w:val="21"/>
              </w:rPr>
              <w:t>2017</w:t>
            </w:r>
            <w:r>
              <w:rPr>
                <w:rFonts w:hint="eastAsia" w:hAnsi="宋体" w:cs="宋体"/>
                <w:sz w:val="21"/>
                <w:szCs w:val="21"/>
              </w:rPr>
              <w:t>年</w:t>
            </w:r>
            <w:r>
              <w:rPr>
                <w:rFonts w:hAnsi="宋体" w:cs="宋体"/>
                <w:sz w:val="21"/>
                <w:szCs w:val="21"/>
              </w:rPr>
              <w:t>1</w:t>
            </w:r>
            <w:r>
              <w:rPr>
                <w:rFonts w:hint="eastAsia" w:hAnsi="宋体" w:cs="宋体"/>
                <w:sz w:val="21"/>
                <w:szCs w:val="21"/>
              </w:rPr>
              <w:t>月</w:t>
            </w:r>
            <w:r>
              <w:rPr>
                <w:rFonts w:hAnsi="宋体" w:cs="宋体"/>
                <w:sz w:val="21"/>
                <w:szCs w:val="21"/>
              </w:rPr>
              <w:t>1</w:t>
            </w:r>
            <w:r>
              <w:rPr>
                <w:rFonts w:hint="eastAsia" w:hAnsi="宋体" w:cs="宋体"/>
                <w:sz w:val="21"/>
                <w:szCs w:val="21"/>
              </w:rPr>
              <w:t>日以来同类项目业绩，每个合同得</w:t>
            </w:r>
            <w:r>
              <w:rPr>
                <w:rFonts w:hAnsi="宋体" w:cs="宋体"/>
                <w:sz w:val="21"/>
                <w:szCs w:val="21"/>
              </w:rPr>
              <w:t>2</w:t>
            </w:r>
            <w:r>
              <w:rPr>
                <w:rFonts w:hint="eastAsia" w:hAnsi="宋体" w:cs="宋体"/>
                <w:sz w:val="21"/>
                <w:szCs w:val="21"/>
              </w:rPr>
              <w:t>分，最多得</w:t>
            </w:r>
            <w:r>
              <w:rPr>
                <w:rFonts w:hAnsi="宋体" w:cs="宋体"/>
                <w:sz w:val="21"/>
                <w:szCs w:val="21"/>
              </w:rPr>
              <w:t>6</w:t>
            </w:r>
            <w:r>
              <w:rPr>
                <w:rFonts w:hint="eastAsia" w:hAnsi="宋体" w:cs="宋体"/>
                <w:sz w:val="21"/>
                <w:szCs w:val="21"/>
              </w:rPr>
              <w:t>分。</w:t>
            </w:r>
            <w:r>
              <w:rPr>
                <w:rFonts w:hint="eastAsia" w:hAnsi="宋体" w:cs="宋体"/>
                <w:b/>
                <w:bCs/>
                <w:sz w:val="21"/>
                <w:szCs w:val="21"/>
                <w:lang w:val="zh-CN"/>
              </w:rPr>
              <w:t>（</w:t>
            </w:r>
            <w:r>
              <w:rPr>
                <w:rFonts w:hint="eastAsia" w:hAnsi="宋体" w:cs="宋体"/>
                <w:b/>
                <w:bCs/>
                <w:sz w:val="21"/>
                <w:szCs w:val="21"/>
              </w:rPr>
              <w:t>须</w:t>
            </w:r>
            <w:r>
              <w:rPr>
                <w:rFonts w:hint="eastAsia" w:hAnsi="宋体" w:cs="宋体"/>
                <w:b/>
                <w:bCs/>
                <w:sz w:val="21"/>
                <w:szCs w:val="21"/>
                <w:lang w:val="zh-CN"/>
              </w:rPr>
              <w:t>提供合同复印件</w:t>
            </w:r>
            <w:r>
              <w:rPr>
                <w:rFonts w:hint="eastAsia" w:hAnsi="宋体" w:cs="宋体"/>
                <w:b/>
                <w:bCs/>
                <w:sz w:val="21"/>
                <w:szCs w:val="21"/>
                <w:lang w:val="en-US" w:eastAsia="zh-CN"/>
              </w:rPr>
              <w:t>或扫描件</w:t>
            </w:r>
            <w:r>
              <w:rPr>
                <w:rFonts w:hint="eastAsia" w:hAnsi="宋体" w:cs="宋体"/>
                <w:b/>
                <w:bCs/>
                <w:sz w:val="21"/>
                <w:szCs w:val="21"/>
                <w:lang w:val="zh-CN"/>
              </w:rPr>
              <w:t>，</w:t>
            </w:r>
            <w:r>
              <w:rPr>
                <w:rFonts w:hint="eastAsia" w:hAnsi="宋体" w:cs="宋体"/>
                <w:b/>
                <w:bCs/>
                <w:sz w:val="21"/>
                <w:szCs w:val="21"/>
              </w:rPr>
              <w:t>不提供不得分或提供</w:t>
            </w:r>
            <w:r>
              <w:rPr>
                <w:rFonts w:hint="eastAsia" w:hAnsi="宋体" w:cs="宋体"/>
                <w:b/>
                <w:bCs/>
                <w:sz w:val="21"/>
                <w:szCs w:val="21"/>
                <w:lang w:val="en-US" w:eastAsia="zh-CN"/>
              </w:rPr>
              <w:t>的证件</w:t>
            </w:r>
            <w:r>
              <w:rPr>
                <w:rFonts w:hint="eastAsia" w:hAnsi="宋体" w:cs="宋体"/>
                <w:b/>
                <w:bCs/>
                <w:sz w:val="21"/>
                <w:szCs w:val="21"/>
              </w:rPr>
              <w:t>看不清的不得分</w:t>
            </w:r>
            <w:r>
              <w:rPr>
                <w:rFonts w:hint="eastAsia" w:hAnsi="宋体" w:cs="宋体"/>
                <w:b/>
                <w:bCs/>
                <w:sz w:val="21"/>
                <w:szCs w:val="21"/>
                <w:lang w:val="zh-CN"/>
              </w:rPr>
              <w:t>，以签订合同时间为准。是否为</w:t>
            </w:r>
            <w:r>
              <w:rPr>
                <w:rFonts w:hint="eastAsia" w:hAnsi="宋体" w:cs="宋体"/>
                <w:b/>
                <w:bCs/>
                <w:sz w:val="21"/>
                <w:szCs w:val="21"/>
              </w:rPr>
              <w:t>同类项目</w:t>
            </w:r>
            <w:r>
              <w:rPr>
                <w:rFonts w:hint="eastAsia" w:hAnsi="宋体" w:cs="宋体"/>
                <w:b/>
                <w:bCs/>
                <w:sz w:val="21"/>
                <w:szCs w:val="21"/>
                <w:lang w:val="zh-CN"/>
              </w:rPr>
              <w:t>业绩由评标委员会判定）</w:t>
            </w:r>
          </w:p>
        </w:tc>
        <w:tc>
          <w:tcPr>
            <w:tcW w:w="996" w:type="dxa"/>
            <w:vAlign w:val="center"/>
          </w:tcPr>
          <w:p>
            <w:pPr>
              <w:tabs>
                <w:tab w:val="left" w:pos="1418"/>
              </w:tabs>
              <w:spacing w:line="400" w:lineRule="exact"/>
              <w:jc w:val="left"/>
              <w:rPr>
                <w:rFonts w:ascii="宋体" w:hAnsi="宋体"/>
                <w:szCs w:val="21"/>
              </w:rPr>
            </w:pPr>
            <w:r>
              <w:rPr>
                <w:rFonts w:hint="eastAsia" w:ascii="宋体" w:hAnsi="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eastAsia="zh-CN"/>
              </w:rPr>
            </w:pPr>
            <w:r>
              <w:rPr>
                <w:rFonts w:hint="eastAsia" w:ascii="宋体" w:hAnsi="宋体"/>
                <w:szCs w:val="21"/>
                <w:lang w:val="en-US" w:eastAsia="zh-CN"/>
              </w:rPr>
              <w:t>3</w:t>
            </w:r>
          </w:p>
        </w:tc>
        <w:tc>
          <w:tcPr>
            <w:tcW w:w="1269" w:type="dxa"/>
            <w:vAlign w:val="center"/>
          </w:tcPr>
          <w:p>
            <w:pPr>
              <w:spacing w:line="360" w:lineRule="exact"/>
              <w:jc w:val="center"/>
              <w:rPr>
                <w:rFonts w:hint="eastAsia" w:ascii="宋体" w:hAnsi="宋体" w:cs="宋体"/>
                <w:sz w:val="21"/>
                <w:szCs w:val="21"/>
              </w:rPr>
            </w:pPr>
            <w:r>
              <w:rPr>
                <w:rFonts w:hint="eastAsia" w:ascii="宋体" w:hAnsi="宋体" w:cs="宋体"/>
                <w:sz w:val="21"/>
                <w:szCs w:val="21"/>
              </w:rPr>
              <w:t>综合实力</w:t>
            </w:r>
          </w:p>
          <w:p>
            <w:pPr>
              <w:tabs>
                <w:tab w:val="left" w:pos="1418"/>
              </w:tabs>
              <w:spacing w:line="400" w:lineRule="exact"/>
              <w:jc w:val="left"/>
              <w:rPr>
                <w:rFonts w:ascii="宋体" w:hAnsi="宋体"/>
                <w:szCs w:val="21"/>
              </w:rPr>
            </w:pPr>
          </w:p>
        </w:tc>
        <w:tc>
          <w:tcPr>
            <w:tcW w:w="5648" w:type="dxa"/>
          </w:tcPr>
          <w:p>
            <w:pPr>
              <w:tabs>
                <w:tab w:val="left" w:pos="1418"/>
              </w:tabs>
              <w:spacing w:line="400" w:lineRule="exact"/>
              <w:jc w:val="left"/>
              <w:rPr>
                <w:rFonts w:ascii="宋体" w:hAnsi="宋体"/>
                <w:szCs w:val="21"/>
              </w:rPr>
            </w:pPr>
            <w:r>
              <w:rPr>
                <w:rFonts w:hint="eastAsia" w:ascii="宋体" w:hAnsi="宋体" w:cs="宋体"/>
                <w:spacing w:val="-2"/>
                <w:sz w:val="21"/>
                <w:szCs w:val="21"/>
              </w:rPr>
              <w:t>投标人具有有效期内的质量管理体系认证证书、环境管理体系认证、职业健康安全管理体系认证的每个得</w:t>
            </w:r>
            <w:r>
              <w:rPr>
                <w:rFonts w:ascii="宋体" w:hAnsi="宋体" w:cs="宋体"/>
                <w:spacing w:val="-2"/>
                <w:sz w:val="21"/>
                <w:szCs w:val="21"/>
              </w:rPr>
              <w:t>1</w:t>
            </w:r>
            <w:r>
              <w:rPr>
                <w:rFonts w:hint="eastAsia" w:ascii="宋体" w:hAnsi="宋体" w:cs="宋体"/>
                <w:spacing w:val="-2"/>
                <w:sz w:val="21"/>
                <w:szCs w:val="21"/>
              </w:rPr>
              <w:t>分，</w:t>
            </w:r>
            <w:r>
              <w:rPr>
                <w:rFonts w:hint="eastAsia" w:ascii="宋体" w:hAnsi="宋体" w:cs="宋体"/>
                <w:sz w:val="21"/>
                <w:szCs w:val="21"/>
              </w:rPr>
              <w:t>最多得</w:t>
            </w:r>
            <w:r>
              <w:rPr>
                <w:rFonts w:ascii="宋体" w:hAnsi="宋体" w:cs="宋体"/>
                <w:sz w:val="21"/>
                <w:szCs w:val="21"/>
              </w:rPr>
              <w:t>3</w:t>
            </w:r>
            <w:r>
              <w:rPr>
                <w:rFonts w:hint="eastAsia" w:ascii="宋体" w:hAnsi="宋体" w:cs="宋体"/>
                <w:sz w:val="21"/>
                <w:szCs w:val="21"/>
              </w:rPr>
              <w:t>分。</w:t>
            </w:r>
            <w:r>
              <w:rPr>
                <w:rFonts w:hint="eastAsia" w:ascii="宋体" w:hAnsi="宋体" w:cs="宋体"/>
                <w:b/>
                <w:bCs/>
                <w:sz w:val="21"/>
                <w:szCs w:val="21"/>
              </w:rPr>
              <w:t>（须提供相关证书</w:t>
            </w:r>
            <w:r>
              <w:rPr>
                <w:rFonts w:hint="eastAsia" w:ascii="宋体" w:hAnsi="宋体" w:cs="宋体"/>
                <w:b/>
                <w:spacing w:val="6"/>
                <w:w w:val="95"/>
                <w:sz w:val="21"/>
                <w:szCs w:val="21"/>
              </w:rPr>
              <w:t>复印件</w:t>
            </w:r>
            <w:r>
              <w:rPr>
                <w:rFonts w:hint="eastAsia" w:ascii="宋体" w:hAnsi="宋体" w:cs="宋体"/>
                <w:b/>
                <w:spacing w:val="6"/>
                <w:w w:val="95"/>
                <w:sz w:val="21"/>
                <w:szCs w:val="21"/>
                <w:lang w:val="en-US" w:eastAsia="zh-CN"/>
              </w:rPr>
              <w:t>或扫描件</w:t>
            </w:r>
            <w:r>
              <w:rPr>
                <w:rFonts w:hint="eastAsia" w:ascii="宋体" w:hAnsi="宋体" w:cs="宋体"/>
                <w:b/>
                <w:bCs/>
                <w:sz w:val="21"/>
                <w:szCs w:val="21"/>
              </w:rPr>
              <w:t>，</w:t>
            </w:r>
            <w:r>
              <w:rPr>
                <w:rFonts w:hint="eastAsia" w:ascii="宋体" w:hAnsi="宋体" w:cs="宋体"/>
                <w:b/>
                <w:bCs/>
                <w:kern w:val="0"/>
                <w:sz w:val="21"/>
                <w:szCs w:val="21"/>
              </w:rPr>
              <w:t>不提供不得分或提供</w:t>
            </w:r>
            <w:r>
              <w:rPr>
                <w:rFonts w:hint="eastAsia" w:ascii="宋体" w:hAnsi="宋体" w:cs="宋体"/>
                <w:b/>
                <w:bCs/>
                <w:kern w:val="0"/>
                <w:sz w:val="21"/>
                <w:szCs w:val="21"/>
                <w:lang w:val="en-US" w:eastAsia="zh-CN"/>
              </w:rPr>
              <w:t>的证件</w:t>
            </w:r>
            <w:r>
              <w:rPr>
                <w:rFonts w:hint="eastAsia" w:ascii="宋体" w:hAnsi="宋体" w:cs="宋体"/>
                <w:b/>
                <w:bCs/>
                <w:kern w:val="0"/>
                <w:sz w:val="21"/>
                <w:szCs w:val="21"/>
              </w:rPr>
              <w:t>看不清的不得分</w:t>
            </w:r>
            <w:r>
              <w:rPr>
                <w:rFonts w:hint="eastAsia" w:ascii="宋体" w:hAnsi="宋体" w:cs="宋体"/>
                <w:b/>
                <w:bCs/>
                <w:sz w:val="21"/>
                <w:szCs w:val="21"/>
              </w:rPr>
              <w:t>）</w:t>
            </w:r>
          </w:p>
        </w:tc>
        <w:tc>
          <w:tcPr>
            <w:tcW w:w="996" w:type="dxa"/>
            <w:vAlign w:val="center"/>
          </w:tcPr>
          <w:p>
            <w:pPr>
              <w:tabs>
                <w:tab w:val="left" w:pos="1418"/>
              </w:tabs>
              <w:spacing w:line="400" w:lineRule="exact"/>
              <w:jc w:val="left"/>
              <w:rPr>
                <w:rFonts w:ascii="宋体" w:hAnsi="宋体"/>
                <w:szCs w:val="21"/>
              </w:rPr>
            </w:pPr>
            <w:r>
              <w:rPr>
                <w:rFonts w:hint="eastAsia" w:ascii="宋体" w:hAnsi="宋体"/>
                <w:szCs w:val="21"/>
                <w:lang w:val="en-US" w:eastAsia="zh-CN"/>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Merge w:val="restart"/>
            <w:vAlign w:val="center"/>
          </w:tcPr>
          <w:p>
            <w:pPr>
              <w:tabs>
                <w:tab w:val="left" w:pos="1418"/>
              </w:tabs>
              <w:spacing w:line="400" w:lineRule="exact"/>
              <w:jc w:val="left"/>
              <w:rPr>
                <w:rFonts w:hint="eastAsia" w:ascii="宋体" w:hAnsi="宋体" w:eastAsia="宋体"/>
                <w:szCs w:val="21"/>
                <w:lang w:eastAsia="zh-CN"/>
              </w:rPr>
            </w:pPr>
            <w:r>
              <w:rPr>
                <w:rFonts w:hint="eastAsia" w:ascii="宋体" w:hAnsi="宋体"/>
                <w:szCs w:val="21"/>
                <w:lang w:val="en-US" w:eastAsia="zh-CN"/>
              </w:rPr>
              <w:t>4</w:t>
            </w:r>
          </w:p>
        </w:tc>
        <w:tc>
          <w:tcPr>
            <w:tcW w:w="1269" w:type="dxa"/>
            <w:vMerge w:val="restart"/>
            <w:vAlign w:val="center"/>
          </w:tcPr>
          <w:p>
            <w:pPr>
              <w:tabs>
                <w:tab w:val="left" w:pos="1418"/>
              </w:tabs>
              <w:spacing w:line="400" w:lineRule="exact"/>
              <w:jc w:val="left"/>
              <w:rPr>
                <w:rFonts w:ascii="宋体" w:hAnsi="宋体"/>
                <w:szCs w:val="21"/>
              </w:rPr>
            </w:pPr>
            <w:r>
              <w:rPr>
                <w:rFonts w:hint="eastAsia" w:ascii="宋体" w:hAnsi="宋体" w:cs="宋体"/>
                <w:sz w:val="21"/>
                <w:szCs w:val="21"/>
              </w:rPr>
              <w:t>实施方案</w:t>
            </w:r>
          </w:p>
        </w:tc>
        <w:tc>
          <w:tcPr>
            <w:tcW w:w="5648" w:type="dxa"/>
          </w:tcPr>
          <w:p>
            <w:pPr>
              <w:pStyle w:val="17"/>
              <w:ind w:left="0" w:leftChars="0" w:firstLine="0" w:firstLineChars="0"/>
            </w:pPr>
            <w:r>
              <w:rPr>
                <w:rFonts w:hint="eastAsia" w:ascii="宋体" w:hAnsi="宋体" w:cs="宋体"/>
                <w:snapToGrid w:val="0"/>
                <w:sz w:val="21"/>
                <w:szCs w:val="21"/>
              </w:rPr>
              <w:t>根据投标供应商针对本项目的供货方案、设备安装和调试方案，是否科学，合理，并具有可操作性，现场调研情况是否完整，是否充分考虑采购人实际使用需求，方案在确保阶段性任务实现的同时，是否统筹考虑了总体目标的实现等情况，由评委进行评分，合理、可行的</w:t>
            </w:r>
            <w:r>
              <w:rPr>
                <w:rFonts w:ascii="宋体" w:hAnsi="宋体" w:cs="宋体"/>
                <w:snapToGrid w:val="0"/>
                <w:sz w:val="21"/>
                <w:szCs w:val="21"/>
              </w:rPr>
              <w:t>7-10</w:t>
            </w:r>
            <w:r>
              <w:rPr>
                <w:rFonts w:hint="eastAsia" w:ascii="宋体" w:hAnsi="宋体" w:cs="宋体"/>
                <w:snapToGrid w:val="0"/>
                <w:sz w:val="21"/>
                <w:szCs w:val="21"/>
              </w:rPr>
              <w:t>分，基本合理、可行的</w:t>
            </w:r>
            <w:r>
              <w:rPr>
                <w:rFonts w:ascii="宋体" w:hAnsi="宋体" w:cs="宋体"/>
                <w:snapToGrid w:val="0"/>
                <w:sz w:val="21"/>
                <w:szCs w:val="21"/>
              </w:rPr>
              <w:t>3-6</w:t>
            </w:r>
            <w:r>
              <w:rPr>
                <w:rFonts w:hint="eastAsia" w:ascii="宋体" w:hAnsi="宋体" w:cs="宋体"/>
                <w:snapToGrid w:val="0"/>
                <w:sz w:val="21"/>
                <w:szCs w:val="21"/>
              </w:rPr>
              <w:t>分，不合理、可行性差的</w:t>
            </w:r>
            <w:r>
              <w:rPr>
                <w:rFonts w:ascii="宋体" w:cs="宋体"/>
                <w:snapToGrid w:val="0"/>
                <w:sz w:val="21"/>
                <w:szCs w:val="21"/>
              </w:rPr>
              <w:t>0-</w:t>
            </w:r>
            <w:r>
              <w:rPr>
                <w:rFonts w:ascii="宋体" w:hAnsi="宋体" w:cs="宋体"/>
                <w:snapToGrid w:val="0"/>
                <w:sz w:val="21"/>
                <w:szCs w:val="21"/>
              </w:rPr>
              <w:t>2</w:t>
            </w:r>
            <w:r>
              <w:rPr>
                <w:rFonts w:hint="eastAsia" w:ascii="宋体" w:hAnsi="宋体" w:cs="宋体"/>
                <w:snapToGrid w:val="0"/>
                <w:sz w:val="21"/>
                <w:szCs w:val="21"/>
              </w:rPr>
              <w:t>分。</w:t>
            </w:r>
          </w:p>
        </w:tc>
        <w:tc>
          <w:tcPr>
            <w:tcW w:w="996" w:type="dxa"/>
            <w:vMerge w:val="restart"/>
            <w:vAlign w:val="center"/>
          </w:tcPr>
          <w:p>
            <w:pPr>
              <w:tabs>
                <w:tab w:val="left" w:pos="1418"/>
              </w:tabs>
              <w:spacing w:line="400" w:lineRule="exact"/>
              <w:jc w:val="left"/>
              <w:rPr>
                <w:rFonts w:ascii="宋体" w:hAnsi="宋体"/>
                <w:szCs w:val="21"/>
              </w:rPr>
            </w:pPr>
            <w:r>
              <w:rPr>
                <w:rFonts w:hint="eastAsia" w:ascii="宋体" w:hAnsi="宋体"/>
                <w:szCs w:val="21"/>
                <w:lang w:val="en-US" w:eastAsia="zh-CN"/>
              </w:rPr>
              <w:t>15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Merge w:val="continue"/>
            <w:vAlign w:val="center"/>
          </w:tcPr>
          <w:p>
            <w:pPr>
              <w:tabs>
                <w:tab w:val="left" w:pos="1418"/>
              </w:tabs>
              <w:spacing w:line="400" w:lineRule="exact"/>
              <w:jc w:val="left"/>
              <w:rPr>
                <w:rFonts w:hint="eastAsia" w:ascii="宋体" w:hAnsi="宋体"/>
                <w:szCs w:val="21"/>
              </w:rPr>
            </w:pPr>
          </w:p>
        </w:tc>
        <w:tc>
          <w:tcPr>
            <w:tcW w:w="1269" w:type="dxa"/>
            <w:vMerge w:val="continue"/>
            <w:vAlign w:val="center"/>
          </w:tcPr>
          <w:p>
            <w:pPr>
              <w:tabs>
                <w:tab w:val="left" w:pos="1418"/>
              </w:tabs>
              <w:spacing w:line="400" w:lineRule="exact"/>
              <w:jc w:val="left"/>
              <w:rPr>
                <w:rFonts w:hint="eastAsia" w:ascii="宋体" w:hAnsi="宋体"/>
                <w:szCs w:val="21"/>
              </w:rPr>
            </w:pPr>
          </w:p>
        </w:tc>
        <w:tc>
          <w:tcPr>
            <w:tcW w:w="5648" w:type="dxa"/>
          </w:tcPr>
          <w:p>
            <w:pPr>
              <w:pStyle w:val="17"/>
              <w:ind w:left="0" w:leftChars="0" w:firstLine="0" w:firstLineChars="0"/>
              <w:rPr>
                <w:rFonts w:hint="eastAsia" w:ascii="宋体" w:hAnsi="宋体" w:cs="宋体"/>
                <w:snapToGrid w:val="0"/>
                <w:sz w:val="21"/>
                <w:szCs w:val="21"/>
              </w:rPr>
            </w:pPr>
            <w:r>
              <w:rPr>
                <w:rFonts w:hint="eastAsia" w:ascii="宋体" w:hAnsi="宋体" w:cs="宋体"/>
                <w:sz w:val="21"/>
                <w:szCs w:val="21"/>
              </w:rPr>
              <w:t>根据投标供应商提供针对本项目制定的工期承诺和工期保证措施由评委进行评分，合理、可行的</w:t>
            </w:r>
            <w:r>
              <w:rPr>
                <w:rFonts w:ascii="宋体" w:hAnsi="宋体" w:cs="宋体"/>
                <w:sz w:val="21"/>
                <w:szCs w:val="21"/>
              </w:rPr>
              <w:t>4-5</w:t>
            </w:r>
            <w:r>
              <w:rPr>
                <w:rFonts w:hint="eastAsia" w:ascii="宋体" w:hAnsi="宋体" w:cs="宋体"/>
                <w:sz w:val="21"/>
                <w:szCs w:val="21"/>
              </w:rPr>
              <w:t>分，基本合理、可行的</w:t>
            </w:r>
            <w:r>
              <w:rPr>
                <w:rFonts w:ascii="宋体" w:hAnsi="宋体" w:cs="宋体"/>
                <w:sz w:val="21"/>
                <w:szCs w:val="21"/>
              </w:rPr>
              <w:t>2-3</w:t>
            </w:r>
            <w:r>
              <w:rPr>
                <w:rFonts w:hint="eastAsia" w:ascii="宋体" w:hAnsi="宋体" w:cs="宋体"/>
                <w:sz w:val="21"/>
                <w:szCs w:val="21"/>
              </w:rPr>
              <w:t>分，不合理、可行性差的</w:t>
            </w:r>
            <w:r>
              <w:rPr>
                <w:rFonts w:ascii="宋体" w:cs="宋体"/>
                <w:sz w:val="21"/>
                <w:szCs w:val="21"/>
              </w:rPr>
              <w:t>0-</w:t>
            </w:r>
            <w:r>
              <w:rPr>
                <w:rFonts w:ascii="宋体" w:hAnsi="宋体" w:cs="宋体"/>
                <w:sz w:val="21"/>
                <w:szCs w:val="21"/>
              </w:rPr>
              <w:t>1</w:t>
            </w:r>
            <w:r>
              <w:rPr>
                <w:rFonts w:hint="eastAsia" w:ascii="宋体" w:hAnsi="宋体" w:cs="宋体"/>
                <w:sz w:val="21"/>
                <w:szCs w:val="21"/>
              </w:rPr>
              <w:t>分。</w:t>
            </w:r>
          </w:p>
        </w:tc>
        <w:tc>
          <w:tcPr>
            <w:tcW w:w="996" w:type="dxa"/>
            <w:vMerge w:val="continue"/>
            <w:vAlign w:val="center"/>
          </w:tcPr>
          <w:p>
            <w:pPr>
              <w:tabs>
                <w:tab w:val="left" w:pos="1418"/>
              </w:tabs>
              <w:spacing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eastAsia="zh-CN"/>
              </w:rPr>
            </w:pPr>
            <w:r>
              <w:rPr>
                <w:rFonts w:hint="eastAsia" w:ascii="宋体" w:hAnsi="宋体"/>
                <w:szCs w:val="21"/>
                <w:lang w:val="en-US" w:eastAsia="zh-CN"/>
              </w:rPr>
              <w:t>5</w:t>
            </w:r>
          </w:p>
        </w:tc>
        <w:tc>
          <w:tcPr>
            <w:tcW w:w="1269"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合理建议</w:t>
            </w:r>
          </w:p>
        </w:tc>
        <w:tc>
          <w:tcPr>
            <w:tcW w:w="5648" w:type="dxa"/>
          </w:tcPr>
          <w:p>
            <w:pPr>
              <w:pStyle w:val="17"/>
              <w:ind w:left="0" w:leftChars="0" w:firstLine="0" w:firstLineChars="0"/>
              <w:rPr>
                <w:rFonts w:ascii="宋体" w:hAnsi="宋体"/>
                <w:szCs w:val="21"/>
              </w:rPr>
            </w:pPr>
            <w:r>
              <w:rPr>
                <w:rFonts w:hint="eastAsia" w:ascii="宋体" w:hAnsi="宋体" w:cs="宋体"/>
                <w:sz w:val="21"/>
                <w:szCs w:val="21"/>
              </w:rPr>
              <w:t>投标人针对本项目提出的合理化建议，</w:t>
            </w:r>
            <w:r>
              <w:rPr>
                <w:rFonts w:ascii="宋体" w:cs="宋体"/>
                <w:sz w:val="21"/>
                <w:szCs w:val="21"/>
              </w:rPr>
              <w:t>0-</w:t>
            </w:r>
            <w:r>
              <w:rPr>
                <w:rFonts w:hint="eastAsia" w:ascii="宋体" w:hAnsi="宋体" w:cs="宋体"/>
                <w:sz w:val="21"/>
                <w:szCs w:val="21"/>
                <w:lang w:val="en-US" w:eastAsia="zh-CN"/>
              </w:rPr>
              <w:t>2</w:t>
            </w:r>
            <w:r>
              <w:rPr>
                <w:rFonts w:hint="eastAsia" w:ascii="宋体" w:hAnsi="宋体" w:cs="宋体"/>
                <w:sz w:val="21"/>
                <w:szCs w:val="21"/>
              </w:rPr>
              <w:t>分。</w:t>
            </w:r>
            <w:r>
              <w:rPr>
                <w:rFonts w:ascii="宋体" w:hAnsi="宋体" w:cs="宋体"/>
                <w:sz w:val="21"/>
                <w:szCs w:val="21"/>
              </w:rPr>
              <w:t xml:space="preserve">      </w:t>
            </w:r>
          </w:p>
        </w:tc>
        <w:tc>
          <w:tcPr>
            <w:tcW w:w="996" w:type="dxa"/>
            <w:vAlign w:val="center"/>
          </w:tcPr>
          <w:p>
            <w:pPr>
              <w:tabs>
                <w:tab w:val="left" w:pos="1418"/>
              </w:tabs>
              <w:spacing w:line="400" w:lineRule="exact"/>
              <w:jc w:val="left"/>
              <w:rPr>
                <w:rFonts w:ascii="宋体" w:hAnsi="宋体"/>
                <w:szCs w:val="21"/>
              </w:rPr>
            </w:pPr>
            <w:r>
              <w:rPr>
                <w:rFonts w:hint="eastAsia" w:ascii="宋体" w:hAnsi="宋体"/>
                <w:szCs w:val="21"/>
                <w:lang w:val="en-US" w:eastAsia="zh-CN"/>
              </w:rPr>
              <w:t>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eastAsia="zh-CN"/>
              </w:rPr>
            </w:pPr>
            <w:r>
              <w:rPr>
                <w:rFonts w:hint="eastAsia" w:ascii="宋体" w:hAnsi="宋体"/>
                <w:szCs w:val="21"/>
                <w:lang w:val="en-US" w:eastAsia="zh-CN"/>
              </w:rPr>
              <w:t>6</w:t>
            </w:r>
          </w:p>
        </w:tc>
        <w:tc>
          <w:tcPr>
            <w:tcW w:w="1269"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质量保证</w:t>
            </w:r>
          </w:p>
        </w:tc>
        <w:tc>
          <w:tcPr>
            <w:tcW w:w="5648" w:type="dxa"/>
          </w:tcPr>
          <w:p>
            <w:pPr>
              <w:pStyle w:val="17"/>
              <w:ind w:left="0" w:leftChars="0" w:firstLine="0" w:firstLineChars="0"/>
              <w:rPr>
                <w:rFonts w:ascii="宋体" w:hAnsi="宋体"/>
                <w:szCs w:val="21"/>
              </w:rPr>
            </w:pPr>
            <w:r>
              <w:rPr>
                <w:rFonts w:hint="eastAsia"/>
                <w:sz w:val="21"/>
                <w:szCs w:val="21"/>
              </w:rPr>
              <w:t>质量保证体系是否完备周全，并具有针对性应对措施，后续服务保障体系是否健全，与采购人日常配合是否</w:t>
            </w:r>
            <w:r>
              <w:rPr>
                <w:rFonts w:hint="eastAsia"/>
                <w:sz w:val="21"/>
                <w:szCs w:val="21"/>
                <w:lang w:val="en-US" w:eastAsia="zh-CN"/>
              </w:rPr>
              <w:t>能</w:t>
            </w:r>
            <w:r>
              <w:rPr>
                <w:rFonts w:hint="eastAsia"/>
                <w:sz w:val="21"/>
                <w:szCs w:val="21"/>
              </w:rPr>
              <w:t>高效落实，</w:t>
            </w:r>
            <w:r>
              <w:rPr>
                <w:sz w:val="21"/>
                <w:szCs w:val="21"/>
              </w:rPr>
              <w:t xml:space="preserve"> </w:t>
            </w:r>
            <w:r>
              <w:rPr>
                <w:rFonts w:hint="eastAsia"/>
                <w:sz w:val="21"/>
                <w:szCs w:val="21"/>
              </w:rPr>
              <w:t>视质量保证及后续服务情况，</w:t>
            </w:r>
            <w:r>
              <w:rPr>
                <w:sz w:val="21"/>
                <w:szCs w:val="21"/>
              </w:rPr>
              <w:t xml:space="preserve"> </w:t>
            </w:r>
            <w:r>
              <w:rPr>
                <w:sz w:val="21"/>
                <w:szCs w:val="21"/>
                <w:lang w:val="en-US"/>
              </w:rPr>
              <w:t>0</w:t>
            </w:r>
            <w:r>
              <w:rPr>
                <w:sz w:val="21"/>
                <w:szCs w:val="21"/>
              </w:rPr>
              <w:t>-</w:t>
            </w:r>
            <w:r>
              <w:rPr>
                <w:rFonts w:hint="eastAsia"/>
                <w:sz w:val="21"/>
                <w:szCs w:val="21"/>
                <w:lang w:val="en-US" w:eastAsia="zh-CN"/>
              </w:rPr>
              <w:t>5</w:t>
            </w:r>
            <w:r>
              <w:rPr>
                <w:rFonts w:hint="eastAsia"/>
                <w:sz w:val="21"/>
                <w:szCs w:val="21"/>
              </w:rPr>
              <w:t>分。</w:t>
            </w:r>
          </w:p>
        </w:tc>
        <w:tc>
          <w:tcPr>
            <w:tcW w:w="996" w:type="dxa"/>
            <w:vAlign w:val="center"/>
          </w:tcPr>
          <w:p>
            <w:pPr>
              <w:tabs>
                <w:tab w:val="left" w:pos="1418"/>
              </w:tabs>
              <w:spacing w:line="400" w:lineRule="exact"/>
              <w:jc w:val="left"/>
              <w:rPr>
                <w:rFonts w:ascii="宋体" w:hAnsi="宋体"/>
                <w:szCs w:val="21"/>
              </w:rPr>
            </w:pPr>
            <w:r>
              <w:rPr>
                <w:rFonts w:hint="eastAsia" w:ascii="宋体" w:hAnsi="宋体"/>
                <w:szCs w:val="21"/>
                <w:lang w:val="en-US" w:eastAsia="zh-CN"/>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Merge w:val="restart"/>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7</w:t>
            </w:r>
          </w:p>
        </w:tc>
        <w:tc>
          <w:tcPr>
            <w:tcW w:w="1269" w:type="dxa"/>
            <w:vMerge w:val="restart"/>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售后服务</w:t>
            </w:r>
          </w:p>
        </w:tc>
        <w:tc>
          <w:tcPr>
            <w:tcW w:w="5648" w:type="dxa"/>
          </w:tcPr>
          <w:p>
            <w:pPr>
              <w:pStyle w:val="17"/>
              <w:ind w:left="0" w:leftChars="0" w:firstLine="0" w:firstLineChars="0"/>
              <w:rPr>
                <w:rFonts w:hint="eastAsia" w:ascii="宋体" w:hAnsi="宋体"/>
                <w:szCs w:val="21"/>
              </w:rPr>
            </w:pPr>
            <w:r>
              <w:rPr>
                <w:rFonts w:hint="eastAsia" w:ascii="宋体" w:hAnsi="宋体"/>
                <w:szCs w:val="21"/>
              </w:rPr>
              <w:t>质保期</w:t>
            </w:r>
            <w:r>
              <w:rPr>
                <w:rFonts w:hint="eastAsia" w:ascii="宋体" w:hAnsi="宋体"/>
                <w:szCs w:val="21"/>
                <w:lang w:val="en-US" w:eastAsia="zh-CN"/>
              </w:rPr>
              <w:t>在</w:t>
            </w:r>
            <w:r>
              <w:rPr>
                <w:rFonts w:hint="eastAsia" w:ascii="宋体" w:hAnsi="宋体"/>
                <w:szCs w:val="21"/>
              </w:rPr>
              <w:t>招标文件</w:t>
            </w:r>
            <w:r>
              <w:rPr>
                <w:rFonts w:hint="eastAsia" w:ascii="宋体" w:hAnsi="宋体"/>
                <w:szCs w:val="21"/>
                <w:lang w:val="en-US" w:eastAsia="zh-CN"/>
              </w:rPr>
              <w:t>基础上</w:t>
            </w:r>
            <w:r>
              <w:rPr>
                <w:rFonts w:hint="eastAsia" w:ascii="宋体" w:hAnsi="宋体"/>
                <w:szCs w:val="21"/>
              </w:rPr>
              <w:t>，每增加6个月得0.5分，最多得3分。</w:t>
            </w:r>
          </w:p>
        </w:tc>
        <w:tc>
          <w:tcPr>
            <w:tcW w:w="996" w:type="dxa"/>
            <w:vMerge w:val="restart"/>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Merge w:val="continue"/>
            <w:vAlign w:val="center"/>
          </w:tcPr>
          <w:p>
            <w:pPr>
              <w:tabs>
                <w:tab w:val="left" w:pos="1418"/>
              </w:tabs>
              <w:spacing w:line="400" w:lineRule="exact"/>
              <w:jc w:val="left"/>
              <w:rPr>
                <w:rFonts w:hint="eastAsia" w:ascii="宋体" w:hAnsi="宋体"/>
                <w:szCs w:val="21"/>
              </w:rPr>
            </w:pPr>
          </w:p>
        </w:tc>
        <w:tc>
          <w:tcPr>
            <w:tcW w:w="1269" w:type="dxa"/>
            <w:vMerge w:val="continue"/>
            <w:vAlign w:val="center"/>
          </w:tcPr>
          <w:p>
            <w:pPr>
              <w:tabs>
                <w:tab w:val="left" w:pos="1418"/>
              </w:tabs>
              <w:spacing w:line="400" w:lineRule="exact"/>
              <w:jc w:val="left"/>
              <w:rPr>
                <w:rFonts w:hint="eastAsia" w:ascii="宋体" w:hAnsi="宋体"/>
                <w:szCs w:val="21"/>
              </w:rPr>
            </w:pPr>
          </w:p>
        </w:tc>
        <w:tc>
          <w:tcPr>
            <w:tcW w:w="5648" w:type="dxa"/>
          </w:tcPr>
          <w:p>
            <w:pPr>
              <w:pStyle w:val="17"/>
              <w:ind w:left="0" w:leftChars="0" w:firstLine="0" w:firstLineChars="0"/>
              <w:rPr>
                <w:rFonts w:hint="eastAsia" w:ascii="宋体" w:hAnsi="宋体"/>
                <w:szCs w:val="21"/>
              </w:rPr>
            </w:pPr>
            <w:r>
              <w:rPr>
                <w:rFonts w:hint="eastAsia" w:ascii="宋体" w:hAnsi="宋体" w:eastAsia="宋体" w:cs="宋体"/>
                <w:kern w:val="0"/>
                <w:sz w:val="21"/>
                <w:szCs w:val="21"/>
              </w:rPr>
              <w:t>根据投标</w:t>
            </w:r>
            <w:r>
              <w:rPr>
                <w:rFonts w:hint="eastAsia" w:ascii="宋体" w:hAnsi="宋体" w:eastAsia="宋体" w:cs="宋体"/>
                <w:kern w:val="0"/>
                <w:sz w:val="21"/>
                <w:szCs w:val="21"/>
                <w:lang w:val="en-US" w:eastAsia="zh-CN"/>
              </w:rPr>
              <w:t>人</w:t>
            </w:r>
            <w:r>
              <w:rPr>
                <w:rFonts w:hint="eastAsia" w:ascii="宋体" w:hAnsi="宋体" w:eastAsia="宋体" w:cs="宋体"/>
                <w:kern w:val="0"/>
                <w:sz w:val="21"/>
                <w:szCs w:val="21"/>
              </w:rPr>
              <w:t>设置的服务机构售后服务体系的完善性、售后服务体系的保障性（包括故障响应时间、应急服务措施）、质保期长短等内容进行综合评议。</w:t>
            </w:r>
            <w:r>
              <w:rPr>
                <w:rFonts w:hint="eastAsia" w:ascii="宋体" w:hAnsi="宋体" w:eastAsia="宋体" w:cs="宋体"/>
                <w:kern w:val="0"/>
                <w:sz w:val="21"/>
                <w:szCs w:val="21"/>
                <w:lang w:val="en-US" w:eastAsia="zh-CN"/>
              </w:rPr>
              <w:t>内容详细全面的得4分；内容基本完整的得2分；内容不完整的不得分。本项最高得4分。</w:t>
            </w:r>
          </w:p>
        </w:tc>
        <w:tc>
          <w:tcPr>
            <w:tcW w:w="996" w:type="dxa"/>
            <w:vMerge w:val="continue"/>
            <w:vAlign w:val="center"/>
          </w:tcPr>
          <w:p>
            <w:pPr>
              <w:tabs>
                <w:tab w:val="left" w:pos="1418"/>
              </w:tabs>
              <w:spacing w:line="400" w:lineRule="exact"/>
              <w:jc w:val="left"/>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Merge w:val="continue"/>
            <w:vAlign w:val="center"/>
          </w:tcPr>
          <w:p>
            <w:pPr>
              <w:tabs>
                <w:tab w:val="left" w:pos="1418"/>
              </w:tabs>
              <w:spacing w:line="400" w:lineRule="exact"/>
              <w:jc w:val="left"/>
              <w:rPr>
                <w:rFonts w:hint="eastAsia" w:ascii="宋体" w:hAnsi="宋体"/>
                <w:szCs w:val="21"/>
              </w:rPr>
            </w:pPr>
          </w:p>
        </w:tc>
        <w:tc>
          <w:tcPr>
            <w:tcW w:w="1269" w:type="dxa"/>
            <w:vMerge w:val="continue"/>
            <w:vAlign w:val="center"/>
          </w:tcPr>
          <w:p>
            <w:pPr>
              <w:tabs>
                <w:tab w:val="left" w:pos="1418"/>
              </w:tabs>
              <w:spacing w:line="400" w:lineRule="exact"/>
              <w:jc w:val="left"/>
              <w:rPr>
                <w:rFonts w:hint="eastAsia" w:ascii="宋体" w:hAnsi="宋体"/>
                <w:szCs w:val="21"/>
              </w:rPr>
            </w:pPr>
          </w:p>
        </w:tc>
        <w:tc>
          <w:tcPr>
            <w:tcW w:w="5648" w:type="dxa"/>
          </w:tcPr>
          <w:p>
            <w:pPr>
              <w:pStyle w:val="17"/>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eastAsia="zh-CN"/>
              </w:rPr>
              <w:t>根据列出有关备品备件清单以及质保期外备品备件费用收取的规定，由评委根据优惠幅度酌情打分，</w:t>
            </w:r>
            <w:r>
              <w:rPr>
                <w:rFonts w:hint="eastAsia" w:ascii="宋体" w:hAnsi="宋体" w:eastAsia="宋体" w:cs="宋体"/>
                <w:kern w:val="0"/>
                <w:sz w:val="21"/>
                <w:szCs w:val="21"/>
                <w:lang w:val="en-US" w:eastAsia="zh-CN"/>
              </w:rPr>
              <w:t>0-2分</w:t>
            </w:r>
            <w:r>
              <w:rPr>
                <w:rFonts w:hint="eastAsia" w:ascii="宋体" w:hAnsi="宋体" w:eastAsia="宋体" w:cs="宋体"/>
                <w:kern w:val="0"/>
                <w:sz w:val="21"/>
                <w:szCs w:val="21"/>
                <w:lang w:eastAsia="zh-CN"/>
              </w:rPr>
              <w:t>。</w:t>
            </w:r>
          </w:p>
        </w:tc>
        <w:tc>
          <w:tcPr>
            <w:tcW w:w="996" w:type="dxa"/>
            <w:vMerge w:val="continue"/>
            <w:vAlign w:val="center"/>
          </w:tcPr>
          <w:p>
            <w:pPr>
              <w:tabs>
                <w:tab w:val="left" w:pos="1418"/>
              </w:tabs>
              <w:spacing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8</w:t>
            </w:r>
          </w:p>
        </w:tc>
        <w:tc>
          <w:tcPr>
            <w:tcW w:w="1269"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样品分</w:t>
            </w:r>
          </w:p>
        </w:tc>
        <w:tc>
          <w:tcPr>
            <w:tcW w:w="5648" w:type="dxa"/>
          </w:tcPr>
          <w:p>
            <w:pPr>
              <w:pStyle w:val="35"/>
              <w:spacing w:before="1" w:line="360" w:lineRule="exact"/>
              <w:ind w:right="96"/>
              <w:rPr>
                <w:rFonts w:hint="eastAsia" w:eastAsia="宋体"/>
                <w:kern w:val="0"/>
                <w:sz w:val="21"/>
                <w:szCs w:val="21"/>
                <w:lang w:eastAsia="zh-CN"/>
              </w:rPr>
            </w:pPr>
            <w:r>
              <w:rPr>
                <w:rFonts w:hint="eastAsia"/>
                <w:kern w:val="0"/>
                <w:sz w:val="21"/>
                <w:szCs w:val="21"/>
              </w:rPr>
              <w:t>根据样品所投存放架的箱体</w:t>
            </w:r>
            <w:r>
              <w:rPr>
                <w:rFonts w:hint="eastAsia"/>
                <w:kern w:val="0"/>
                <w:sz w:val="21"/>
                <w:szCs w:val="21"/>
                <w:lang w:val="en-US" w:eastAsia="zh-CN"/>
              </w:rPr>
              <w:t>规格参数、工艺水平、</w:t>
            </w:r>
            <w:r>
              <w:rPr>
                <w:rFonts w:hint="eastAsia"/>
                <w:kern w:val="0"/>
                <w:sz w:val="21"/>
                <w:szCs w:val="21"/>
              </w:rPr>
              <w:t>美观、使用方便等方面酌情打分</w:t>
            </w:r>
            <w:r>
              <w:rPr>
                <w:rFonts w:hint="eastAsia"/>
                <w:kern w:val="0"/>
                <w:sz w:val="21"/>
                <w:szCs w:val="21"/>
                <w:lang w:eastAsia="zh-CN"/>
              </w:rPr>
              <w:t>，</w:t>
            </w:r>
            <w:r>
              <w:rPr>
                <w:kern w:val="0"/>
                <w:sz w:val="21"/>
                <w:szCs w:val="21"/>
              </w:rPr>
              <w:t>0-</w:t>
            </w:r>
            <w:r>
              <w:rPr>
                <w:rFonts w:hint="eastAsia"/>
                <w:kern w:val="0"/>
                <w:sz w:val="21"/>
                <w:szCs w:val="21"/>
                <w:lang w:val="en-US" w:eastAsia="zh-CN"/>
              </w:rPr>
              <w:t>9</w:t>
            </w:r>
            <w:r>
              <w:rPr>
                <w:rFonts w:hint="eastAsia"/>
                <w:kern w:val="0"/>
                <w:sz w:val="21"/>
                <w:szCs w:val="21"/>
              </w:rPr>
              <w:t>分</w:t>
            </w:r>
            <w:r>
              <w:rPr>
                <w:rFonts w:hint="eastAsia"/>
                <w:kern w:val="0"/>
                <w:sz w:val="21"/>
                <w:szCs w:val="21"/>
                <w:lang w:eastAsia="zh-CN"/>
              </w:rPr>
              <w:t>：</w:t>
            </w:r>
          </w:p>
          <w:p>
            <w:pPr>
              <w:pStyle w:val="35"/>
              <w:spacing w:before="1" w:line="360" w:lineRule="exact"/>
              <w:ind w:right="96"/>
              <w:rPr>
                <w:rFonts w:hint="default" w:eastAsia="宋体"/>
                <w:kern w:val="0"/>
                <w:sz w:val="21"/>
                <w:szCs w:val="21"/>
                <w:lang w:val="en-US" w:eastAsia="zh-CN"/>
              </w:rPr>
            </w:pPr>
            <w:r>
              <w:rPr>
                <w:rFonts w:hint="eastAsia"/>
                <w:kern w:val="0"/>
                <w:sz w:val="21"/>
                <w:szCs w:val="21"/>
              </w:rPr>
              <w:t>箱体的整体美观、设计水平；</w:t>
            </w:r>
            <w:r>
              <w:rPr>
                <w:rFonts w:hint="eastAsia"/>
                <w:kern w:val="0"/>
                <w:sz w:val="21"/>
                <w:szCs w:val="21"/>
                <w:lang w:eastAsia="zh-CN"/>
              </w:rPr>
              <w:t>（</w:t>
            </w:r>
            <w:r>
              <w:rPr>
                <w:rFonts w:hint="eastAsia"/>
                <w:kern w:val="0"/>
                <w:sz w:val="21"/>
                <w:szCs w:val="21"/>
                <w:lang w:val="en-US" w:eastAsia="zh-CN"/>
              </w:rPr>
              <w:t>0-3分）</w:t>
            </w:r>
          </w:p>
          <w:p>
            <w:pPr>
              <w:pStyle w:val="35"/>
              <w:spacing w:before="1" w:line="360" w:lineRule="exact"/>
              <w:ind w:right="96"/>
              <w:rPr>
                <w:kern w:val="0"/>
                <w:sz w:val="21"/>
                <w:szCs w:val="21"/>
              </w:rPr>
            </w:pPr>
            <w:r>
              <w:rPr>
                <w:rFonts w:hint="eastAsia"/>
                <w:kern w:val="0"/>
                <w:sz w:val="21"/>
                <w:szCs w:val="21"/>
              </w:rPr>
              <w:t>箱体油漆、喷塑等工艺水平；</w:t>
            </w:r>
            <w:r>
              <w:rPr>
                <w:rFonts w:hint="eastAsia"/>
                <w:kern w:val="0"/>
                <w:sz w:val="21"/>
                <w:szCs w:val="21"/>
                <w:lang w:eastAsia="zh-CN"/>
              </w:rPr>
              <w:t>（</w:t>
            </w:r>
            <w:r>
              <w:rPr>
                <w:rFonts w:hint="eastAsia"/>
                <w:kern w:val="0"/>
                <w:sz w:val="21"/>
                <w:szCs w:val="21"/>
                <w:lang w:val="en-US" w:eastAsia="zh-CN"/>
              </w:rPr>
              <w:t>0-3分）</w:t>
            </w:r>
          </w:p>
          <w:p>
            <w:pPr>
              <w:pStyle w:val="35"/>
              <w:spacing w:before="1" w:line="360" w:lineRule="exact"/>
              <w:ind w:right="96"/>
              <w:rPr>
                <w:rFonts w:hint="eastAsia"/>
                <w:kern w:val="0"/>
                <w:sz w:val="21"/>
                <w:szCs w:val="21"/>
              </w:rPr>
            </w:pPr>
            <w:r>
              <w:rPr>
                <w:rFonts w:hint="eastAsia"/>
                <w:kern w:val="0"/>
                <w:sz w:val="21"/>
                <w:szCs w:val="21"/>
              </w:rPr>
              <w:t>箱体的使用、操控的便利性、实用性</w:t>
            </w:r>
            <w:r>
              <w:rPr>
                <w:rFonts w:hint="eastAsia"/>
                <w:kern w:val="0"/>
                <w:sz w:val="21"/>
                <w:szCs w:val="21"/>
                <w:lang w:eastAsia="zh-CN"/>
              </w:rPr>
              <w:t>。（</w:t>
            </w:r>
            <w:r>
              <w:rPr>
                <w:rFonts w:hint="eastAsia"/>
                <w:kern w:val="0"/>
                <w:sz w:val="21"/>
                <w:szCs w:val="21"/>
                <w:lang w:val="en-US" w:eastAsia="zh-CN"/>
              </w:rPr>
              <w:t>0-3分）</w:t>
            </w:r>
          </w:p>
          <w:p>
            <w:pPr>
              <w:pStyle w:val="17"/>
              <w:ind w:left="0" w:leftChars="0" w:firstLine="0" w:firstLineChars="0"/>
              <w:rPr>
                <w:rFonts w:hint="eastAsia" w:ascii="宋体" w:hAnsi="宋体" w:eastAsia="宋体" w:cs="宋体"/>
                <w:kern w:val="0"/>
                <w:sz w:val="21"/>
                <w:szCs w:val="21"/>
                <w:lang w:eastAsia="zh-CN"/>
              </w:rPr>
            </w:pPr>
            <w:r>
              <w:rPr>
                <w:rFonts w:hint="eastAsia"/>
                <w:color w:val="C00000"/>
                <w:kern w:val="0"/>
                <w:sz w:val="21"/>
                <w:szCs w:val="21"/>
              </w:rPr>
              <w:t>注∶</w:t>
            </w:r>
            <w:r>
              <w:rPr>
                <w:rFonts w:hint="eastAsia"/>
                <w:color w:val="C00000"/>
                <w:kern w:val="0"/>
                <w:sz w:val="21"/>
                <w:szCs w:val="21"/>
                <w:lang w:val="en-US" w:eastAsia="zh-CN"/>
              </w:rPr>
              <w:t>投标现场</w:t>
            </w:r>
            <w:r>
              <w:rPr>
                <w:rFonts w:hint="eastAsia"/>
                <w:color w:val="C00000"/>
                <w:kern w:val="0"/>
                <w:sz w:val="21"/>
                <w:szCs w:val="21"/>
              </w:rPr>
              <w:t>提供</w:t>
            </w:r>
            <w:r>
              <w:rPr>
                <w:rFonts w:hint="eastAsia"/>
                <w:color w:val="C00000"/>
                <w:kern w:val="0"/>
                <w:sz w:val="21"/>
                <w:szCs w:val="21"/>
                <w:lang w:val="en-US" w:eastAsia="zh-CN"/>
              </w:rPr>
              <w:t>单</w:t>
            </w:r>
            <w:r>
              <w:rPr>
                <w:rFonts w:hint="eastAsia"/>
                <w:color w:val="C00000"/>
                <w:kern w:val="0"/>
                <w:sz w:val="21"/>
                <w:szCs w:val="21"/>
              </w:rPr>
              <w:t>穴</w:t>
            </w:r>
            <w:r>
              <w:rPr>
                <w:rFonts w:hint="eastAsia"/>
                <w:color w:val="C00000"/>
                <w:kern w:val="0"/>
                <w:sz w:val="21"/>
                <w:szCs w:val="21"/>
                <w:lang w:val="en-US" w:eastAsia="zh-CN"/>
              </w:rPr>
              <w:t>和双穴智能化骨灰存放架</w:t>
            </w:r>
            <w:r>
              <w:rPr>
                <w:rFonts w:hint="eastAsia"/>
                <w:color w:val="C00000"/>
                <w:kern w:val="0"/>
                <w:sz w:val="21"/>
                <w:szCs w:val="21"/>
              </w:rPr>
              <w:t>样品</w:t>
            </w:r>
            <w:r>
              <w:rPr>
                <w:rFonts w:hint="eastAsia"/>
                <w:color w:val="C00000"/>
                <w:kern w:val="0"/>
                <w:sz w:val="21"/>
                <w:szCs w:val="21"/>
                <w:lang w:val="en-US" w:eastAsia="zh-CN"/>
              </w:rPr>
              <w:t>组合一套</w:t>
            </w:r>
            <w:r>
              <w:rPr>
                <w:rFonts w:hint="eastAsia"/>
                <w:color w:val="C00000"/>
                <w:kern w:val="0"/>
                <w:sz w:val="21"/>
                <w:szCs w:val="21"/>
              </w:rPr>
              <w:t>，</w:t>
            </w:r>
            <w:r>
              <w:rPr>
                <w:rFonts w:hint="eastAsia"/>
                <w:color w:val="C00000"/>
                <w:kern w:val="0"/>
                <w:sz w:val="21"/>
                <w:szCs w:val="21"/>
                <w:lang w:val="en-US" w:eastAsia="zh-CN"/>
              </w:rPr>
              <w:t>另提供包含箱体、底座、顶盖，侧立柱、连接角，门框、门面板等部件小样。</w:t>
            </w:r>
            <w:r>
              <w:rPr>
                <w:rFonts w:hint="eastAsia"/>
                <w:color w:val="C00000"/>
                <w:kern w:val="0"/>
                <w:sz w:val="21"/>
                <w:szCs w:val="21"/>
              </w:rPr>
              <w:t>未按要求提供样品或提供样品不齐全的，不予否决投标处理，但样品得分不予计取。</w:t>
            </w:r>
            <w:r>
              <w:rPr>
                <w:rFonts w:hint="eastAsia"/>
                <w:color w:val="C00000"/>
                <w:kern w:val="0"/>
                <w:sz w:val="21"/>
                <w:szCs w:val="21"/>
                <w:lang w:val="en-US" w:eastAsia="zh-CN"/>
              </w:rPr>
              <w:t>中标方样品需留存给投标人，以便后期与样品比对。</w:t>
            </w:r>
          </w:p>
        </w:tc>
        <w:tc>
          <w:tcPr>
            <w:tcW w:w="996"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val="en-US" w:eastAsia="zh-CN"/>
              </w:rPr>
            </w:pPr>
            <w:r>
              <w:rPr>
                <w:rFonts w:hint="eastAsia" w:ascii="宋体" w:hAnsi="宋体"/>
                <w:szCs w:val="21"/>
                <w:lang w:val="en-US" w:eastAsia="zh-CN"/>
              </w:rPr>
              <w:t>9</w:t>
            </w:r>
          </w:p>
        </w:tc>
        <w:tc>
          <w:tcPr>
            <w:tcW w:w="1269" w:type="dxa"/>
            <w:vAlign w:val="center"/>
          </w:tcPr>
          <w:p>
            <w:pPr>
              <w:tabs>
                <w:tab w:val="left" w:pos="1418"/>
              </w:tabs>
              <w:spacing w:line="400" w:lineRule="exact"/>
              <w:jc w:val="left"/>
              <w:rPr>
                <w:rFonts w:hint="eastAsia" w:ascii="宋体" w:hAnsi="宋体"/>
                <w:szCs w:val="21"/>
              </w:rPr>
            </w:pPr>
            <w:r>
              <w:rPr>
                <w:rFonts w:hint="eastAsia" w:ascii="宋体" w:hAnsi="宋体"/>
                <w:szCs w:val="21"/>
              </w:rPr>
              <w:t>智能演示分</w:t>
            </w:r>
          </w:p>
        </w:tc>
        <w:tc>
          <w:tcPr>
            <w:tcW w:w="5648" w:type="dxa"/>
          </w:tcPr>
          <w:p>
            <w:pPr>
              <w:spacing w:line="360" w:lineRule="exact"/>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根据智能化部分参数要求现场演示打分，演示过程中所有的数据资料都必须现场重新录入，不能使用提前录入好的资料，不能使用视频资料作为现场演示凭证。</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刷卡开锁功能；（0-2分）</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语音播报功能；（0-2分）</w:t>
            </w:r>
          </w:p>
          <w:p>
            <w:pPr>
              <w:pStyle w:val="17"/>
              <w:ind w:left="0" w:leftChars="0" w:firstLine="0" w:firstLineChars="0"/>
              <w:rPr>
                <w:rFonts w:hint="eastAsia" w:ascii="宋体" w:hAnsi="宋体"/>
                <w:szCs w:val="21"/>
              </w:rPr>
            </w:pPr>
            <w:r>
              <w:rPr>
                <w:rFonts w:hint="eastAsia" w:ascii="宋体" w:hAnsi="宋体" w:eastAsia="宋体" w:cs="宋体"/>
                <w:kern w:val="0"/>
                <w:sz w:val="21"/>
                <w:szCs w:val="21"/>
                <w:lang w:val="en-US" w:eastAsia="zh-CN" w:bidi="ar-SA"/>
              </w:rPr>
              <w:t>其他可演示的智能化功能（0-1分）</w:t>
            </w:r>
          </w:p>
        </w:tc>
        <w:tc>
          <w:tcPr>
            <w:tcW w:w="996" w:type="dxa"/>
            <w:vAlign w:val="center"/>
          </w:tcPr>
          <w:p>
            <w:pPr>
              <w:tabs>
                <w:tab w:val="left" w:pos="1418"/>
              </w:tabs>
              <w:spacing w:line="400" w:lineRule="exact"/>
              <w:jc w:val="left"/>
              <w:rPr>
                <w:rFonts w:hint="default" w:ascii="宋体" w:hAnsi="宋体" w:eastAsia="宋体"/>
                <w:szCs w:val="21"/>
                <w:lang w:val="en-US" w:eastAsia="zh-CN"/>
              </w:rPr>
            </w:pPr>
            <w:r>
              <w:rPr>
                <w:rFonts w:hint="eastAsia" w:ascii="宋体" w:hAnsi="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7" w:type="dxa"/>
            <w:vAlign w:val="center"/>
          </w:tcPr>
          <w:p>
            <w:pPr>
              <w:tabs>
                <w:tab w:val="left" w:pos="1418"/>
              </w:tabs>
              <w:spacing w:line="400" w:lineRule="exact"/>
              <w:jc w:val="left"/>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0</w:t>
            </w:r>
          </w:p>
        </w:tc>
        <w:tc>
          <w:tcPr>
            <w:tcW w:w="1269" w:type="dxa"/>
            <w:vAlign w:val="center"/>
          </w:tcPr>
          <w:p>
            <w:pPr>
              <w:tabs>
                <w:tab w:val="left" w:pos="1418"/>
              </w:tabs>
              <w:spacing w:line="400" w:lineRule="exact"/>
              <w:jc w:val="left"/>
              <w:rPr>
                <w:rFonts w:ascii="宋体" w:hAnsi="宋体"/>
                <w:szCs w:val="21"/>
              </w:rPr>
            </w:pPr>
            <w:r>
              <w:rPr>
                <w:rFonts w:hint="eastAsia" w:ascii="宋体" w:hAnsi="宋体"/>
                <w:szCs w:val="21"/>
              </w:rPr>
              <w:t>政策分</w:t>
            </w:r>
          </w:p>
        </w:tc>
        <w:tc>
          <w:tcPr>
            <w:tcW w:w="5648" w:type="dxa"/>
          </w:tcPr>
          <w:p>
            <w:pPr>
              <w:pStyle w:val="17"/>
              <w:ind w:left="0" w:leftChars="0" w:firstLine="0" w:firstLineChars="0"/>
              <w:rPr>
                <w:rFonts w:ascii="宋体" w:hAnsi="宋体"/>
                <w:szCs w:val="21"/>
              </w:rPr>
            </w:pPr>
            <w:r>
              <w:rPr>
                <w:rFonts w:hint="eastAsia" w:ascii="宋体" w:hAnsi="宋体"/>
                <w:szCs w:val="21"/>
              </w:rPr>
              <w:t>1.投标人或所投产品按规定享受国家政策支持（扶持）的，每项得0.5分，最高得1分；</w:t>
            </w:r>
          </w:p>
          <w:p>
            <w:pPr>
              <w:pStyle w:val="17"/>
              <w:ind w:left="0" w:leftChars="0" w:firstLine="0" w:firstLineChars="0"/>
              <w:rPr>
                <w:rFonts w:ascii="宋体" w:hAnsi="宋体"/>
                <w:szCs w:val="21"/>
              </w:rPr>
            </w:pPr>
            <w:r>
              <w:rPr>
                <w:rFonts w:hint="eastAsia" w:ascii="宋体" w:hAnsi="宋体"/>
                <w:szCs w:val="21"/>
              </w:rPr>
              <w:t>2.所投产品或其主要（核心）设备列入国家节能或环保产品目录的，每项得0.5分，最高得1分。</w:t>
            </w:r>
          </w:p>
        </w:tc>
        <w:tc>
          <w:tcPr>
            <w:tcW w:w="996" w:type="dxa"/>
            <w:vAlign w:val="center"/>
          </w:tcPr>
          <w:p>
            <w:pPr>
              <w:tabs>
                <w:tab w:val="left" w:pos="1418"/>
              </w:tabs>
              <w:spacing w:line="400" w:lineRule="exact"/>
              <w:jc w:val="left"/>
              <w:rPr>
                <w:rFonts w:ascii="宋体" w:hAnsi="宋体"/>
                <w:szCs w:val="21"/>
              </w:rPr>
            </w:pPr>
            <w:r>
              <w:rPr>
                <w:rFonts w:hint="eastAsia" w:ascii="宋体" w:hAnsi="宋体"/>
                <w:szCs w:val="21"/>
              </w:rPr>
              <w:t>2分</w:t>
            </w:r>
          </w:p>
        </w:tc>
      </w:tr>
    </w:tbl>
    <w:p>
      <w:pPr>
        <w:pStyle w:val="15"/>
        <w:widowControl w:val="0"/>
        <w:adjustRightInd w:val="0"/>
        <w:snapToGrid w:val="0"/>
        <w:spacing w:before="0" w:beforeAutospacing="0" w:after="0" w:afterAutospacing="0"/>
        <w:rPr>
          <w:rFonts w:ascii="Times New Roman" w:hAnsi="Times New Roman" w:eastAsia="黑体"/>
          <w:b/>
          <w:sz w:val="36"/>
          <w:szCs w:val="36"/>
        </w:rPr>
      </w:pPr>
    </w:p>
    <w:p>
      <w:pPr>
        <w:pStyle w:val="32"/>
        <w:numPr>
          <w:ilvl w:val="0"/>
          <w:numId w:val="3"/>
        </w:numPr>
        <w:tabs>
          <w:tab w:val="left" w:pos="430"/>
        </w:tabs>
        <w:spacing w:before="156" w:beforeLines="50" w:after="156" w:afterLines="50" w:line="240" w:lineRule="exact"/>
        <w:ind w:firstLineChars="0"/>
        <w:rPr>
          <w:rFonts w:ascii="宋体" w:hAnsi="宋体"/>
          <w:b/>
          <w:sz w:val="28"/>
          <w:szCs w:val="28"/>
        </w:rPr>
      </w:pPr>
      <w:r>
        <w:rPr>
          <w:rFonts w:hint="eastAsia" w:ascii="宋体" w:hAnsi="宋体"/>
          <w:b/>
          <w:sz w:val="28"/>
          <w:szCs w:val="28"/>
        </w:rPr>
        <w:tab/>
      </w:r>
      <w:r>
        <w:rPr>
          <w:rFonts w:hint="eastAsia" w:ascii="宋体" w:hAnsi="宋体"/>
          <w:b/>
          <w:sz w:val="28"/>
          <w:szCs w:val="28"/>
        </w:rPr>
        <w:t>技术、资信及商务分的计算</w:t>
      </w:r>
    </w:p>
    <w:p>
      <w:pPr>
        <w:spacing w:before="156" w:beforeLines="50" w:after="156" w:afterLines="50" w:line="400" w:lineRule="exact"/>
        <w:ind w:firstLine="480" w:firstLineChars="200"/>
        <w:rPr>
          <w:rFonts w:ascii="宋体" w:hAnsi="宋体"/>
          <w:sz w:val="24"/>
        </w:rPr>
      </w:pPr>
      <w:r>
        <w:rPr>
          <w:rFonts w:hint="eastAsia" w:ascii="宋体" w:hAnsi="宋体"/>
          <w:sz w:val="24"/>
        </w:rPr>
        <w:t>技术、资信及商务分按照评标委员会成员的独立评分结果汇总数、算术平均分计算，</w:t>
      </w:r>
    </w:p>
    <w:p>
      <w:pPr>
        <w:pStyle w:val="17"/>
        <w:ind w:firstLine="480"/>
        <w:rPr>
          <w:rFonts w:ascii="楷体" w:hAnsi="楷体" w:eastAsia="楷体" w:cs="楷体"/>
          <w:smallCaps/>
          <w:color w:val="000000"/>
          <w:sz w:val="24"/>
          <w:szCs w:val="24"/>
        </w:rPr>
      </w:pPr>
      <w:r>
        <w:rPr>
          <w:rFonts w:hint="eastAsia" w:ascii="宋体" w:hAnsi="宋体"/>
          <w:sz w:val="24"/>
        </w:rPr>
        <w:t>计算公式为：技术、资信及商务得分=（评标委员会所有成员评分合计数）/（评标委员会组成人员数）</w:t>
      </w:r>
    </w:p>
    <w:p>
      <w:pPr>
        <w:pStyle w:val="17"/>
        <w:sectPr>
          <w:pgSz w:w="11906" w:h="16838"/>
          <w:pgMar w:top="1440" w:right="1800" w:bottom="1440" w:left="1800" w:header="851" w:footer="992" w:gutter="0"/>
          <w:cols w:space="425" w:num="1"/>
          <w:docGrid w:type="lines" w:linePitch="312" w:charSpace="0"/>
        </w:sectPr>
      </w:pPr>
    </w:p>
    <w:p>
      <w:pPr>
        <w:pStyle w:val="6"/>
        <w:spacing w:before="156" w:after="156" w:line="360" w:lineRule="auto"/>
        <w:jc w:val="center"/>
        <w:outlineLvl w:val="0"/>
        <w:rPr>
          <w:rFonts w:hAnsi="宋体" w:eastAsia="仿宋_GB2312"/>
          <w:color w:val="000000"/>
          <w:sz w:val="32"/>
          <w:szCs w:val="32"/>
        </w:rPr>
      </w:pPr>
      <w:r>
        <w:rPr>
          <w:rFonts w:hint="eastAsia" w:hAnsi="宋体"/>
          <w:b/>
          <w:color w:val="000000"/>
          <w:sz w:val="36"/>
          <w:szCs w:val="36"/>
        </w:rPr>
        <w:t>第六章 政府</w:t>
      </w:r>
      <w:r>
        <w:rPr>
          <w:rFonts w:hAnsi="宋体"/>
          <w:b/>
          <w:color w:val="000000"/>
          <w:sz w:val="36"/>
          <w:szCs w:val="36"/>
        </w:rPr>
        <w:t>采购合同主要条款</w:t>
      </w:r>
    </w:p>
    <w:p>
      <w:pPr>
        <w:snapToGrid w:val="0"/>
        <w:spacing w:line="360" w:lineRule="auto"/>
        <w:ind w:firstLine="600" w:firstLineChars="200"/>
        <w:jc w:val="left"/>
        <w:rPr>
          <w:rFonts w:ascii="仿宋" w:hAnsi="仿宋" w:eastAsia="仿宋" w:cs="Arial"/>
          <w:b/>
          <w:color w:val="000000"/>
          <w:szCs w:val="21"/>
        </w:rPr>
      </w:pPr>
      <w:r>
        <w:rPr>
          <w:rFonts w:hint="eastAsia" w:ascii="仿宋_GB2312" w:eastAsia="仿宋_GB2312"/>
          <w:color w:val="000000"/>
          <w:sz w:val="30"/>
          <w:szCs w:val="30"/>
        </w:rPr>
        <w:t xml:space="preserve">  </w:t>
      </w:r>
      <w:r>
        <w:rPr>
          <w:rFonts w:hint="eastAsia" w:ascii="仿宋" w:hAnsi="仿宋" w:eastAsia="仿宋" w:cs="Arial"/>
          <w:b/>
          <w:color w:val="000000"/>
          <w:szCs w:val="21"/>
        </w:rPr>
        <w:t>浙江省政府采购合同指引（货物）</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项目名称：                     项目编号：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甲方：（买方）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乙方：（卖方）</w:t>
      </w:r>
    </w:p>
    <w:p>
      <w:pPr>
        <w:snapToGrid w:val="0"/>
        <w:spacing w:line="360" w:lineRule="auto"/>
        <w:ind w:left="210" w:leftChars="100" w:firstLine="210" w:firstLineChars="100"/>
        <w:jc w:val="left"/>
        <w:rPr>
          <w:rFonts w:ascii="仿宋" w:hAnsi="仿宋" w:eastAsia="仿宋" w:cs="Arial"/>
          <w:color w:val="000000"/>
          <w:szCs w:val="21"/>
        </w:rPr>
      </w:pPr>
      <w:r>
        <w:rPr>
          <w:rFonts w:ascii="仿宋" w:hAnsi="仿宋" w:eastAsia="仿宋" w:cs="Arial"/>
          <w:color w:val="000000"/>
          <w:szCs w:val="21"/>
        </w:rPr>
        <w:t xml:space="preserve">   甲、乙双方根据</w:t>
      </w:r>
      <w:r>
        <w:rPr>
          <w:rFonts w:ascii="仿宋" w:hAnsi="仿宋" w:eastAsia="仿宋" w:cs="Arial"/>
          <w:color w:val="000000"/>
          <w:szCs w:val="21"/>
          <w:u w:val="single"/>
        </w:rPr>
        <w:t>金华市政府采购中心关于</w:t>
      </w:r>
      <w:r>
        <w:rPr>
          <w:rFonts w:hint="eastAsia" w:ascii="仿宋" w:hAnsi="仿宋" w:eastAsia="仿宋" w:cs="Arial"/>
          <w:color w:val="000000"/>
          <w:szCs w:val="21"/>
          <w:u w:val="single"/>
        </w:rPr>
        <w:t xml:space="preserve"> </w:t>
      </w:r>
      <w:r>
        <w:rPr>
          <w:rFonts w:ascii="仿宋" w:hAnsi="仿宋" w:eastAsia="仿宋" w:cs="Arial"/>
          <w:color w:val="000000"/>
          <w:szCs w:val="21"/>
          <w:u w:val="single"/>
        </w:rPr>
        <w:t xml:space="preserve">     </w:t>
      </w:r>
      <w:r>
        <w:rPr>
          <w:rFonts w:hint="eastAsia" w:ascii="仿宋" w:hAnsi="仿宋" w:eastAsia="仿宋" w:cs="Arial"/>
          <w:color w:val="000000"/>
          <w:szCs w:val="21"/>
          <w:u w:val="single"/>
        </w:rPr>
        <w:t xml:space="preserve"> 单位 </w:t>
      </w:r>
      <w:r>
        <w:rPr>
          <w:rFonts w:ascii="仿宋" w:hAnsi="仿宋" w:eastAsia="仿宋" w:cs="Arial"/>
          <w:color w:val="000000"/>
          <w:szCs w:val="21"/>
          <w:u w:val="single"/>
        </w:rPr>
        <w:t xml:space="preserve">         项目公开招标</w:t>
      </w:r>
      <w:r>
        <w:rPr>
          <w:rFonts w:ascii="仿宋" w:hAnsi="仿宋" w:eastAsia="仿宋" w:cs="Arial"/>
          <w:color w:val="000000"/>
          <w:szCs w:val="21"/>
        </w:rPr>
        <w:t>的结果，签署本合同。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一、货物内容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 货物名称：</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2</w:t>
      </w:r>
      <w:r>
        <w:rPr>
          <w:rFonts w:ascii="仿宋" w:hAnsi="仿宋" w:eastAsia="仿宋" w:cs="Arial"/>
          <w:color w:val="000000"/>
          <w:szCs w:val="21"/>
        </w:rPr>
        <w:t>. 型号规格：</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3</w:t>
      </w:r>
      <w:r>
        <w:rPr>
          <w:rFonts w:ascii="仿宋" w:hAnsi="仿宋" w:eastAsia="仿宋" w:cs="Arial"/>
          <w:color w:val="000000"/>
          <w:szCs w:val="21"/>
        </w:rPr>
        <w:t>. 技术参数：</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数量（单位）：</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二、合同金额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本合同金额为（大写）：_________元（￥______元）人民币。</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三、技术资料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乙方应按招标文件规定的时间向甲方提供使用货物的有关技术资料。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四、知识产权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乙方应保证所提供的货物或其任何一部分均不会侵犯任何第三方的知识产权。</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五、产权担保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乙方保证所交付的货物的所有权完全属于乙方且无任何抵押、查封等产权瑕疵。</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六、履约保证金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乙方交纳人民币△元作为本合同的履约保证金。</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七、转包或分包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.本合同范围的货物，应由</w:t>
      </w:r>
      <w:r>
        <w:rPr>
          <w:rFonts w:ascii="仿宋" w:hAnsi="仿宋" w:eastAsia="仿宋" w:cs="Arial"/>
          <w:color w:val="000000"/>
          <w:szCs w:val="21"/>
        </w:rPr>
        <w:t>乙</w:t>
      </w:r>
      <w:r>
        <w:rPr>
          <w:rFonts w:hint="eastAsia" w:ascii="仿宋" w:hAnsi="仿宋" w:eastAsia="仿宋" w:cs="Arial"/>
          <w:color w:val="000000"/>
          <w:szCs w:val="21"/>
        </w:rPr>
        <w:t>方直接供应，不得转让他人供应；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.除非得到</w:t>
      </w:r>
      <w:r>
        <w:rPr>
          <w:rFonts w:ascii="仿宋" w:hAnsi="仿宋" w:eastAsia="仿宋" w:cs="Arial"/>
          <w:color w:val="000000"/>
          <w:szCs w:val="21"/>
        </w:rPr>
        <w:t>甲</w:t>
      </w:r>
      <w:r>
        <w:rPr>
          <w:rFonts w:hint="eastAsia" w:ascii="仿宋" w:hAnsi="仿宋" w:eastAsia="仿宋" w:cs="Arial"/>
          <w:color w:val="000000"/>
          <w:szCs w:val="21"/>
        </w:rPr>
        <w:t>方的书面同意，</w:t>
      </w:r>
      <w:r>
        <w:rPr>
          <w:rFonts w:ascii="仿宋" w:hAnsi="仿宋" w:eastAsia="仿宋" w:cs="Arial"/>
          <w:color w:val="000000"/>
          <w:szCs w:val="21"/>
        </w:rPr>
        <w:t>乙</w:t>
      </w:r>
      <w:r>
        <w:rPr>
          <w:rFonts w:hint="eastAsia" w:ascii="仿宋" w:hAnsi="仿宋" w:eastAsia="仿宋" w:cs="Arial"/>
          <w:color w:val="000000"/>
          <w:szCs w:val="21"/>
        </w:rPr>
        <w:t>方不得将本合同范围的货物全部或部分分包给他人供应；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.如有转让和未经</w:t>
      </w:r>
      <w:r>
        <w:rPr>
          <w:rFonts w:ascii="仿宋" w:hAnsi="仿宋" w:eastAsia="仿宋" w:cs="Arial"/>
          <w:color w:val="000000"/>
          <w:szCs w:val="21"/>
        </w:rPr>
        <w:t>甲</w:t>
      </w:r>
      <w:r>
        <w:rPr>
          <w:rFonts w:hint="eastAsia" w:ascii="仿宋" w:hAnsi="仿宋" w:eastAsia="仿宋" w:cs="Arial"/>
          <w:color w:val="000000"/>
          <w:szCs w:val="21"/>
        </w:rPr>
        <w:t>方同意的分包行为，</w:t>
      </w:r>
      <w:r>
        <w:rPr>
          <w:rFonts w:ascii="仿宋" w:hAnsi="仿宋" w:eastAsia="仿宋" w:cs="Arial"/>
          <w:color w:val="000000"/>
          <w:szCs w:val="21"/>
        </w:rPr>
        <w:t>甲</w:t>
      </w:r>
      <w:r>
        <w:rPr>
          <w:rFonts w:hint="eastAsia" w:ascii="仿宋" w:hAnsi="仿宋" w:eastAsia="仿宋" w:cs="Arial"/>
          <w:color w:val="000000"/>
          <w:szCs w:val="21"/>
        </w:rPr>
        <w:t>方有权解除合同，没收履约保证金并追究乙方的违约责任。</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八、质保期和质保金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质保期</w:t>
      </w:r>
      <w:r>
        <w:rPr>
          <w:rFonts w:ascii="仿宋" w:hAnsi="仿宋" w:eastAsia="仿宋" w:cs="Arial"/>
          <w:color w:val="000000"/>
          <w:szCs w:val="21"/>
          <w:u w:val="single"/>
        </w:rPr>
        <w:t xml:space="preserve">      </w:t>
      </w:r>
      <w:r>
        <w:rPr>
          <w:rFonts w:ascii="仿宋" w:hAnsi="仿宋" w:eastAsia="仿宋" w:cs="Arial"/>
          <w:color w:val="000000"/>
          <w:szCs w:val="21"/>
        </w:rPr>
        <w:t>年。（自交货验收合格之日起计）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质保金</w:t>
      </w:r>
      <w:r>
        <w:rPr>
          <w:rFonts w:ascii="仿宋" w:hAnsi="仿宋" w:eastAsia="仿宋" w:cs="Arial"/>
          <w:color w:val="000000"/>
          <w:szCs w:val="21"/>
          <w:u w:val="single"/>
        </w:rPr>
        <w:t xml:space="preserve">            </w:t>
      </w:r>
      <w:r>
        <w:rPr>
          <w:rFonts w:ascii="仿宋" w:hAnsi="仿宋" w:eastAsia="仿宋" w:cs="Arial"/>
          <w:color w:val="000000"/>
          <w:szCs w:val="21"/>
        </w:rPr>
        <w:t>元。（履约保证金在中标投标人按合同约定交货验收合格后自行转为质保金）</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九、交货期、交货方式及交货地点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交货期：</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交货方式：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交货地点：</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十、货款支付</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付款方式：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当采购数量与实际使用数量不一致时，乙</w:t>
      </w:r>
      <w:r>
        <w:rPr>
          <w:rFonts w:hint="eastAsia" w:ascii="仿宋" w:hAnsi="仿宋" w:eastAsia="仿宋" w:cs="Arial"/>
          <w:color w:val="000000"/>
          <w:szCs w:val="21"/>
        </w:rPr>
        <w:t>方</w:t>
      </w:r>
      <w:r>
        <w:rPr>
          <w:rFonts w:ascii="仿宋" w:hAnsi="仿宋" w:eastAsia="仿宋" w:cs="Arial"/>
          <w:color w:val="000000"/>
          <w:szCs w:val="21"/>
        </w:rPr>
        <w:t>应根据实际使用量供货，合同的最终结算金额按实际使用量乘以成交单价进行计算。</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十一、税费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本合同执行中相关的一切税费均由</w:t>
      </w:r>
      <w:r>
        <w:rPr>
          <w:rFonts w:ascii="仿宋" w:hAnsi="仿宋" w:eastAsia="仿宋" w:cs="Arial"/>
          <w:color w:val="000000"/>
          <w:szCs w:val="21"/>
        </w:rPr>
        <w:t>乙</w:t>
      </w:r>
      <w:r>
        <w:rPr>
          <w:rFonts w:hint="eastAsia" w:ascii="仿宋" w:hAnsi="仿宋" w:eastAsia="仿宋" w:cs="Arial"/>
          <w:color w:val="000000"/>
          <w:szCs w:val="21"/>
        </w:rPr>
        <w:t>方负担。</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十二、质量保证及售后服务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乙方应按招标文件规定的货物性能、技术要求、质量标准向甲方提供未经使用的全新产品。</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乙方提供的货物在质</w:t>
      </w:r>
      <w:r>
        <w:rPr>
          <w:rFonts w:hint="eastAsia" w:ascii="仿宋" w:hAnsi="仿宋" w:eastAsia="仿宋" w:cs="Arial"/>
          <w:color w:val="000000"/>
          <w:szCs w:val="21"/>
        </w:rPr>
        <w:t>保</w:t>
      </w:r>
      <w:r>
        <w:rPr>
          <w:rFonts w:ascii="仿宋" w:hAnsi="仿宋" w:eastAsia="仿宋" w:cs="Arial"/>
          <w:color w:val="000000"/>
          <w:szCs w:val="21"/>
        </w:rPr>
        <w:t>期内因货物本身的质量问题发生故障，乙方应负责免费更换。对达不到技术要求者，根据实际情况，经双方协商，可按以下办法处理：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⑴更换：由乙方承担所发生的全部费用。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⑵贬值处理：由甲乙双方合议定价。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⑶退货处理：乙方应退还甲方支付的合同款，同时应承担该货物的直接费用（运输、保险、检验、货款利息及银行手续费等）。</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如在使用过程中发生质量问题，乙方在接到甲方通知后在△小时内到达甲方现场。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在质保期内，乙方应对货物出现的质量及安全问题负责处理解决并承担一切费用。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上述的货物免费保修期为</w:t>
      </w:r>
      <w:r>
        <w:rPr>
          <w:rFonts w:ascii="仿宋" w:hAnsi="仿宋" w:eastAsia="仿宋" w:cs="Arial"/>
          <w:color w:val="000000"/>
          <w:szCs w:val="21"/>
          <w:u w:val="single"/>
        </w:rPr>
        <w:t xml:space="preserve">     </w:t>
      </w:r>
      <w:r>
        <w:rPr>
          <w:rFonts w:ascii="仿宋" w:hAnsi="仿宋" w:eastAsia="仿宋" w:cs="Arial"/>
          <w:color w:val="000000"/>
          <w:szCs w:val="21"/>
        </w:rPr>
        <w:t>年，因人为因素出现的故障不在免费保修范围内。超过保修期的机器设备，终生维修，维修时只收部件成本费。</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十三、调试和验收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乙方交货前应对产品作出全面检查和对验收文件进行整理，并列出清单，作为甲方收货验收和使用的技术条件依据，检验的结果应随货物交甲方。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甲方对乙方提供的货物在使用前进行调试时，乙方需负责安装并培训甲方的使用操作人员，并协助甲方一起调试，直到符合技术要求，甲方才做最终验收。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对技术复杂的货物，甲方应请国家认可的专业检测机构参与初步验收及最终验收，并由其出具质量检测报告。</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 xml:space="preserve"> 验收时乙方必须在现场，验收完毕后作出验收结果报告；验收费用由乙方负责。</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十四、货物包装、发运及运输</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乙方应在货物发运前对其进行满足运输距离、防潮、防震、防锈和防破损装卸等要求包装，以保证货物安全运达甲方指定地点。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使用说明书、质量检验证明书、随配附件和工具以及清单一并附于货物内。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乙方在货物发运手续办理完毕后24小时内或货到甲方48小时前通知甲方，以准备接货。</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货物在交付甲方前发生的风险均由乙方负责。</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 xml:space="preserve"> 货物在规定的交付期限内由乙方送达甲方指定的地点视为交付，乙方同时需通知甲方货物已送达。</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十五、违约责任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甲方无正当理由拒收货物的，甲方向乙方偿付拒收货款总值的百分之五违约金。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甲方无故逾期验收和办理货款支付手续的,甲方应按逾期付款总额每日万分之五向乙方支付违约金。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十六、不可抗力事件处理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不可抗力事件发生后，应立即通知对方，并寄送有关权威机构出具的证明。</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不可抗力事件延续120天以上，双方应通过友好协商，确定是否继续履行合同。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十七、诉讼</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双方在执行合同中所发生的一切争议，应通过协商解决。如协商不成，可向</w:t>
      </w:r>
      <w:r>
        <w:rPr>
          <w:rFonts w:hint="eastAsia" w:ascii="仿宋" w:hAnsi="仿宋" w:eastAsia="仿宋" w:cs="Arial"/>
          <w:color w:val="000000"/>
          <w:szCs w:val="21"/>
        </w:rPr>
        <w:t>甲方所在</w:t>
      </w:r>
      <w:r>
        <w:rPr>
          <w:rFonts w:ascii="仿宋" w:hAnsi="仿宋" w:eastAsia="仿宋" w:cs="Arial"/>
          <w:color w:val="000000"/>
          <w:szCs w:val="21"/>
        </w:rPr>
        <w:t>地法院起诉。</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十八、合同生效及其它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合同经双方法定代表人或授权代表签字并加盖单位公章后生效。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本合同未尽事宜，遵照《合同法》有关条文执行。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甲方：</w:t>
      </w:r>
      <w:r>
        <w:rPr>
          <w:rFonts w:hint="eastAsia" w:ascii="仿宋" w:hAnsi="仿宋" w:eastAsia="仿宋" w:cs="Arial"/>
          <w:color w:val="000000"/>
          <w:szCs w:val="21"/>
        </w:rPr>
        <w:t xml:space="preserve">  </w:t>
      </w:r>
      <w:r>
        <w:rPr>
          <w:rFonts w:ascii="仿宋" w:hAnsi="仿宋" w:eastAsia="仿宋" w:cs="Arial"/>
          <w:color w:val="000000"/>
          <w:szCs w:val="21"/>
        </w:rPr>
        <w:t xml:space="preserve">                      乙方：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地址：                        地址：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法定</w:t>
      </w:r>
      <w:r>
        <w:rPr>
          <w:rFonts w:hint="eastAsia" w:ascii="仿宋" w:hAnsi="仿宋" w:eastAsia="仿宋" w:cs="Arial"/>
          <w:color w:val="000000"/>
          <w:szCs w:val="21"/>
        </w:rPr>
        <w:t>（授权）</w:t>
      </w:r>
      <w:r>
        <w:rPr>
          <w:rFonts w:ascii="仿宋" w:hAnsi="仿宋" w:eastAsia="仿宋" w:cs="Arial"/>
          <w:color w:val="000000"/>
          <w:szCs w:val="21"/>
        </w:rPr>
        <w:t>代表人：          法定</w:t>
      </w:r>
      <w:r>
        <w:rPr>
          <w:rFonts w:hint="eastAsia" w:ascii="仿宋" w:hAnsi="仿宋" w:eastAsia="仿宋" w:cs="Arial"/>
          <w:color w:val="000000"/>
          <w:szCs w:val="21"/>
        </w:rPr>
        <w:t>（授权）</w:t>
      </w:r>
      <w:r>
        <w:rPr>
          <w:rFonts w:ascii="仿宋" w:hAnsi="仿宋" w:eastAsia="仿宋" w:cs="Arial"/>
          <w:color w:val="000000"/>
          <w:szCs w:val="21"/>
        </w:rPr>
        <w:t>代表人：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签</w:t>
      </w:r>
      <w:r>
        <w:rPr>
          <w:rFonts w:hint="eastAsia" w:ascii="仿宋" w:hAnsi="仿宋" w:eastAsia="仿宋" w:cs="Arial"/>
          <w:color w:val="000000"/>
          <w:szCs w:val="21"/>
        </w:rPr>
        <w:t>字日期</w:t>
      </w:r>
      <w:r>
        <w:rPr>
          <w:rFonts w:ascii="仿宋" w:hAnsi="仿宋" w:eastAsia="仿宋" w:cs="Arial"/>
          <w:color w:val="000000"/>
          <w:szCs w:val="21"/>
        </w:rPr>
        <w:t>：   年  月  日   签</w:t>
      </w:r>
      <w:r>
        <w:rPr>
          <w:rFonts w:hint="eastAsia" w:ascii="仿宋" w:hAnsi="仿宋" w:eastAsia="仿宋" w:cs="Arial"/>
          <w:color w:val="000000"/>
          <w:szCs w:val="21"/>
        </w:rPr>
        <w:t>字</w:t>
      </w:r>
      <w:r>
        <w:rPr>
          <w:rFonts w:ascii="仿宋" w:hAnsi="仿宋" w:eastAsia="仿宋" w:cs="Arial"/>
          <w:color w:val="000000"/>
          <w:szCs w:val="21"/>
        </w:rPr>
        <w:t>日期：  年  月  日</w:t>
      </w:r>
    </w:p>
    <w:p>
      <w:pPr>
        <w:snapToGrid w:val="0"/>
        <w:spacing w:line="360" w:lineRule="auto"/>
        <w:ind w:firstLine="420" w:firstLineChars="200"/>
        <w:rPr>
          <w:rFonts w:ascii="仿宋" w:hAnsi="仿宋" w:eastAsia="仿宋" w:cs="Arial"/>
          <w:color w:val="000000"/>
          <w:szCs w:val="21"/>
        </w:rPr>
      </w:pPr>
    </w:p>
    <w:p>
      <w:pPr>
        <w:snapToGrid w:val="0"/>
        <w:spacing w:line="360" w:lineRule="auto"/>
        <w:ind w:firstLine="525" w:firstLineChars="250"/>
        <w:rPr>
          <w:rFonts w:ascii="仿宋" w:hAnsi="仿宋" w:eastAsia="仿宋" w:cs="Arial"/>
          <w:color w:val="000000"/>
          <w:szCs w:val="21"/>
        </w:rPr>
      </w:pPr>
      <w:r>
        <w:rPr>
          <w:rFonts w:hint="eastAsia" w:ascii="仿宋" w:hAnsi="仿宋" w:eastAsia="仿宋" w:cs="Arial"/>
          <w:color w:val="000000"/>
          <w:szCs w:val="21"/>
        </w:rPr>
        <w:t xml:space="preserve"> 合同鉴证方:</w:t>
      </w:r>
    </w:p>
    <w:p>
      <w:pPr>
        <w:snapToGrid w:val="0"/>
        <w:spacing w:line="360" w:lineRule="auto"/>
        <w:ind w:firstLine="630" w:firstLineChars="300"/>
        <w:rPr>
          <w:rFonts w:ascii="仿宋" w:hAnsi="仿宋" w:eastAsia="仿宋" w:cs="Arial"/>
          <w:color w:val="000000"/>
          <w:szCs w:val="21"/>
        </w:rPr>
      </w:pPr>
      <w:r>
        <w:rPr>
          <w:rFonts w:hint="eastAsia" w:ascii="仿宋" w:hAnsi="仿宋" w:eastAsia="仿宋" w:cs="Arial"/>
          <w:color w:val="000000"/>
          <w:szCs w:val="21"/>
        </w:rPr>
        <w:t>法定代表人或主要负责人:</w:t>
      </w:r>
    </w:p>
    <w:p>
      <w:pPr>
        <w:snapToGrid w:val="0"/>
        <w:spacing w:line="360" w:lineRule="auto"/>
        <w:ind w:firstLine="630" w:firstLineChars="300"/>
        <w:rPr>
          <w:rFonts w:ascii="仿宋" w:hAnsi="仿宋" w:eastAsia="仿宋" w:cs="Arial"/>
          <w:color w:val="000000"/>
          <w:szCs w:val="21"/>
        </w:rPr>
      </w:pPr>
      <w:r>
        <w:rPr>
          <w:rFonts w:hint="eastAsia" w:ascii="仿宋" w:hAnsi="仿宋" w:eastAsia="仿宋" w:cs="Arial"/>
          <w:color w:val="000000"/>
          <w:szCs w:val="21"/>
        </w:rPr>
        <w:t>鉴证日期:</w:t>
      </w:r>
    </w:p>
    <w:p>
      <w:pPr>
        <w:pStyle w:val="17"/>
        <w:rPr>
          <w:rFonts w:ascii="仿宋" w:hAnsi="仿宋" w:eastAsia="仿宋" w:cs="Arial"/>
          <w:color w:val="000000"/>
          <w:szCs w:val="21"/>
        </w:rPr>
      </w:pPr>
    </w:p>
    <w:p>
      <w:pPr>
        <w:autoSpaceDE w:val="0"/>
        <w:autoSpaceDN w:val="0"/>
        <w:adjustRightInd w:val="0"/>
        <w:spacing w:line="400" w:lineRule="atLeast"/>
        <w:jc w:val="center"/>
        <w:rPr>
          <w:rFonts w:ascii="宋体"/>
          <w:sz w:val="22"/>
        </w:rPr>
      </w:pPr>
      <w:r>
        <w:rPr>
          <w:rFonts w:hint="eastAsia" w:ascii="宋体"/>
          <w:sz w:val="22"/>
        </w:rPr>
        <w:t>（合同签订后采购人或供应商须将合同副本送达金华市公共资源交易中心采购科（地址：金华市双龙南街858号财富大厦4楼）鉴证）</w:t>
      </w:r>
    </w:p>
    <w:p>
      <w:pPr>
        <w:pStyle w:val="17"/>
        <w:rPr>
          <w:rFonts w:ascii="仿宋" w:hAnsi="仿宋" w:eastAsia="仿宋" w:cs="Arial"/>
          <w:color w:val="000000"/>
          <w:szCs w:val="21"/>
        </w:rPr>
      </w:pP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br w:type="page"/>
      </w:r>
    </w:p>
    <w:p>
      <w:pPr>
        <w:snapToGrid w:val="0"/>
        <w:spacing w:line="360" w:lineRule="auto"/>
        <w:ind w:firstLine="422" w:firstLineChars="200"/>
        <w:jc w:val="center"/>
        <w:rPr>
          <w:rFonts w:ascii="仿宋" w:hAnsi="仿宋" w:eastAsia="仿宋" w:cs="Arial"/>
          <w:b/>
          <w:color w:val="000000"/>
          <w:szCs w:val="21"/>
        </w:rPr>
      </w:pPr>
      <w:r>
        <w:rPr>
          <w:rFonts w:hint="eastAsia" w:ascii="仿宋" w:hAnsi="仿宋" w:eastAsia="仿宋" w:cs="Arial"/>
          <w:b/>
          <w:color w:val="000000"/>
          <w:szCs w:val="21"/>
        </w:rPr>
        <w:t>浙江省政府采购合同指引（服务）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项目名称：                 项目编号：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甲方：（买方）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乙方：（卖方）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甲、乙双方根据 </w:t>
      </w:r>
      <w:r>
        <w:rPr>
          <w:rFonts w:ascii="仿宋" w:hAnsi="仿宋" w:eastAsia="仿宋" w:cs="Arial"/>
          <w:color w:val="000000"/>
          <w:szCs w:val="21"/>
          <w:u w:val="single"/>
        </w:rPr>
        <w:t>金华市政府采购中心关于</w:t>
      </w:r>
      <w:r>
        <w:rPr>
          <w:rFonts w:hint="eastAsia" w:ascii="仿宋" w:hAnsi="仿宋" w:eastAsia="仿宋" w:cs="Arial"/>
          <w:color w:val="000000"/>
          <w:szCs w:val="21"/>
          <w:u w:val="single"/>
        </w:rPr>
        <w:t xml:space="preserve"> </w:t>
      </w:r>
      <w:r>
        <w:rPr>
          <w:rFonts w:ascii="仿宋" w:hAnsi="仿宋" w:eastAsia="仿宋" w:cs="Arial"/>
          <w:color w:val="000000"/>
          <w:szCs w:val="21"/>
          <w:u w:val="single"/>
        </w:rPr>
        <w:t xml:space="preserve">  单位    项目公开招标</w:t>
      </w:r>
      <w:r>
        <w:rPr>
          <w:rFonts w:ascii="仿宋" w:hAnsi="仿宋" w:eastAsia="仿宋" w:cs="Arial"/>
          <w:color w:val="000000"/>
          <w:szCs w:val="21"/>
        </w:rPr>
        <w:t>的结果，签署本合同。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一、服务内容</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二、合同金额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本合同金额为（大写）：_________元（￥______元）人民币。</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三、技术资料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乙方应按招标文件规定的时间向甲方提供有关技术资料。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四、知识产权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乙方应保证提供服务过程中不会侵犯任何第三方的知识产权。</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五</w:t>
      </w:r>
      <w:r>
        <w:rPr>
          <w:rFonts w:ascii="仿宋" w:hAnsi="仿宋" w:eastAsia="仿宋" w:cs="Arial"/>
          <w:b/>
          <w:color w:val="000000"/>
          <w:szCs w:val="21"/>
        </w:rPr>
        <w:t>、履约保证金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乙方交纳人民币△元作为本合同的履约保证金。</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六、转包或分包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.本合同范围的服务，应由</w:t>
      </w:r>
      <w:r>
        <w:rPr>
          <w:rFonts w:ascii="仿宋" w:hAnsi="仿宋" w:eastAsia="仿宋" w:cs="Arial"/>
          <w:color w:val="000000"/>
          <w:szCs w:val="21"/>
        </w:rPr>
        <w:t>乙</w:t>
      </w:r>
      <w:r>
        <w:rPr>
          <w:rFonts w:hint="eastAsia" w:ascii="仿宋" w:hAnsi="仿宋" w:eastAsia="仿宋" w:cs="Arial"/>
          <w:color w:val="000000"/>
          <w:szCs w:val="21"/>
        </w:rPr>
        <w:t>方直接供应，不得转让他人供应；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w:t>
      </w:r>
      <w:r>
        <w:rPr>
          <w:rFonts w:hint="eastAsia" w:ascii="仿宋" w:hAnsi="仿宋" w:eastAsia="仿宋" w:cs="Arial"/>
          <w:color w:val="000000"/>
          <w:szCs w:val="21"/>
        </w:rPr>
        <w:t>除非得到甲方的书面同意，</w:t>
      </w:r>
      <w:r>
        <w:rPr>
          <w:rFonts w:ascii="仿宋" w:hAnsi="仿宋" w:eastAsia="仿宋" w:cs="Arial"/>
          <w:color w:val="000000"/>
          <w:szCs w:val="21"/>
        </w:rPr>
        <w:t>乙</w:t>
      </w:r>
      <w:r>
        <w:rPr>
          <w:rFonts w:hint="eastAsia" w:ascii="仿宋" w:hAnsi="仿宋" w:eastAsia="仿宋" w:cs="Arial"/>
          <w:color w:val="000000"/>
          <w:szCs w:val="21"/>
        </w:rPr>
        <w:t>方不得将本合同范围的服务全部或部分分包给他人供应；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.如有转让和未经甲方同意的分包行为，甲方有权解除合同，没收履约保证金并追究乙方的违约责任。</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七</w:t>
      </w:r>
      <w:r>
        <w:rPr>
          <w:rFonts w:ascii="仿宋" w:hAnsi="仿宋" w:eastAsia="仿宋" w:cs="Arial"/>
          <w:b/>
          <w:color w:val="000000"/>
          <w:szCs w:val="21"/>
        </w:rPr>
        <w:t>、服务质量保证期和服务质量保证金(选用)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服务质量保证期</w:t>
      </w:r>
      <w:r>
        <w:rPr>
          <w:rFonts w:ascii="仿宋" w:hAnsi="仿宋" w:eastAsia="仿宋" w:cs="Arial"/>
          <w:color w:val="000000"/>
          <w:szCs w:val="21"/>
          <w:u w:val="single"/>
        </w:rPr>
        <w:t xml:space="preserve">      </w:t>
      </w:r>
      <w:r>
        <w:rPr>
          <w:rFonts w:ascii="仿宋" w:hAnsi="仿宋" w:eastAsia="仿宋" w:cs="Arial"/>
          <w:color w:val="000000"/>
          <w:szCs w:val="21"/>
        </w:rPr>
        <w:t>年。（自验收合格之日起计）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服务质量保证金</w:t>
      </w:r>
      <w:r>
        <w:rPr>
          <w:rFonts w:ascii="仿宋" w:hAnsi="仿宋" w:eastAsia="仿宋" w:cs="Arial"/>
          <w:color w:val="000000"/>
          <w:szCs w:val="21"/>
          <w:u w:val="single"/>
        </w:rPr>
        <w:t xml:space="preserve">            </w:t>
      </w:r>
      <w:r>
        <w:rPr>
          <w:rFonts w:ascii="仿宋" w:hAnsi="仿宋" w:eastAsia="仿宋" w:cs="Arial"/>
          <w:color w:val="000000"/>
          <w:szCs w:val="21"/>
        </w:rPr>
        <w:t>元。（履约保证金在中标投标人按合同约定验收合格后自行转为质保金）</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八</w:t>
      </w:r>
      <w:r>
        <w:rPr>
          <w:rFonts w:ascii="仿宋" w:hAnsi="仿宋" w:eastAsia="仿宋" w:cs="Arial"/>
          <w:b/>
          <w:color w:val="000000"/>
          <w:szCs w:val="21"/>
        </w:rPr>
        <w:t>、合同履行时间、履行方式及履行地点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履行时间：</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履行方式：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履行地点：</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九</w:t>
      </w:r>
      <w:r>
        <w:rPr>
          <w:rFonts w:ascii="仿宋" w:hAnsi="仿宋" w:eastAsia="仿宋" w:cs="Arial"/>
          <w:b/>
          <w:color w:val="000000"/>
          <w:szCs w:val="21"/>
        </w:rPr>
        <w:t>、款项支付</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付款方式：</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十、税费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本合同执行中相关的一切税费均由</w:t>
      </w:r>
      <w:r>
        <w:rPr>
          <w:rFonts w:ascii="仿宋" w:hAnsi="仿宋" w:eastAsia="仿宋" w:cs="Arial"/>
          <w:color w:val="000000"/>
          <w:szCs w:val="21"/>
        </w:rPr>
        <w:t>乙</w:t>
      </w:r>
      <w:r>
        <w:rPr>
          <w:rFonts w:hint="eastAsia" w:ascii="仿宋" w:hAnsi="仿宋" w:eastAsia="仿宋" w:cs="Arial"/>
          <w:color w:val="000000"/>
          <w:szCs w:val="21"/>
        </w:rPr>
        <w:t>方负担。</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一</w:t>
      </w:r>
      <w:r>
        <w:rPr>
          <w:rFonts w:ascii="仿宋" w:hAnsi="仿宋" w:eastAsia="仿宋" w:cs="Arial"/>
          <w:b/>
          <w:color w:val="000000"/>
          <w:szCs w:val="21"/>
        </w:rPr>
        <w:t>、质量保证及后续服务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乙方应按招标文件规定向甲方提供服务。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乙方提供的服务成果在服务质量保证期内发生故障，乙方应负责免费提供后续服务。对达不到要求者，根据实际情况，经双方协商，可按以下办法处理：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⑴重做：由乙方承担所发生的全部费用。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⑵贬值处理：由甲乙双方合议定价。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⑶解除合同。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如在使用过程中发生问题，乙方在接到甲方通知后在△小时内到达甲方现场。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在服务质量保证期内，乙方应对出现的质量及安全问题负责处理解决并承担一切费用。</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二</w:t>
      </w:r>
      <w:r>
        <w:rPr>
          <w:rFonts w:ascii="仿宋" w:hAnsi="仿宋" w:eastAsia="仿宋" w:cs="Arial"/>
          <w:b/>
          <w:color w:val="000000"/>
          <w:szCs w:val="21"/>
        </w:rPr>
        <w:t>、违约责任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甲方无正当理由拒收接受服务的，甲方向乙方偿付合同款项百分之五作为违约金。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甲方无故逾期验收和办理款项支付手续的,甲方应按逾期付款总额每日万分之五向乙方支付违约金。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w:t>
      </w:r>
      <w:r>
        <w:rPr>
          <w:rFonts w:hint="eastAsia" w:ascii="仿宋" w:hAnsi="仿宋" w:eastAsia="仿宋" w:cs="Arial"/>
          <w:color w:val="000000"/>
          <w:szCs w:val="21"/>
        </w:rPr>
        <w:t>未能如</w:t>
      </w:r>
      <w:r>
        <w:rPr>
          <w:rFonts w:ascii="仿宋" w:hAnsi="仿宋" w:eastAsia="仿宋" w:cs="Arial"/>
          <w:color w:val="000000"/>
          <w:szCs w:val="21"/>
        </w:rPr>
        <w:t>期提供服务的，每日向甲方支付</w:t>
      </w:r>
      <w:r>
        <w:rPr>
          <w:rFonts w:hint="eastAsia" w:ascii="仿宋" w:hAnsi="仿宋" w:eastAsia="仿宋" w:cs="Arial"/>
          <w:color w:val="000000"/>
          <w:szCs w:val="21"/>
        </w:rPr>
        <w:t>合同款项的</w:t>
      </w:r>
      <w:r>
        <w:rPr>
          <w:rFonts w:ascii="仿宋" w:hAnsi="仿宋" w:eastAsia="仿宋" w:cs="Arial"/>
          <w:color w:val="000000"/>
          <w:szCs w:val="21"/>
        </w:rPr>
        <w:t>千分之六</w:t>
      </w:r>
      <w:r>
        <w:rPr>
          <w:rFonts w:hint="eastAsia" w:ascii="仿宋" w:hAnsi="仿宋" w:eastAsia="仿宋" w:cs="Arial"/>
          <w:color w:val="000000"/>
          <w:szCs w:val="21"/>
        </w:rPr>
        <w:t>作为</w:t>
      </w:r>
      <w:r>
        <w:rPr>
          <w:rFonts w:ascii="仿宋" w:hAnsi="仿宋" w:eastAsia="仿宋" w:cs="Arial"/>
          <w:color w:val="000000"/>
          <w:szCs w:val="21"/>
        </w:rPr>
        <w:t>违约金。乙方超过约定日期10个工作日</w:t>
      </w:r>
      <w:r>
        <w:rPr>
          <w:rFonts w:hint="eastAsia" w:ascii="仿宋" w:hAnsi="仿宋" w:eastAsia="仿宋" w:cs="Arial"/>
          <w:color w:val="000000"/>
          <w:szCs w:val="21"/>
        </w:rPr>
        <w:t>仍</w:t>
      </w:r>
      <w:r>
        <w:rPr>
          <w:rFonts w:ascii="仿宋" w:hAnsi="仿宋" w:eastAsia="仿宋" w:cs="Arial"/>
          <w:color w:val="000000"/>
          <w:szCs w:val="21"/>
        </w:rPr>
        <w:t>不能</w:t>
      </w:r>
      <w:r>
        <w:rPr>
          <w:rFonts w:hint="eastAsia" w:ascii="仿宋" w:hAnsi="仿宋" w:eastAsia="仿宋" w:cs="Arial"/>
          <w:color w:val="000000"/>
          <w:szCs w:val="21"/>
        </w:rPr>
        <w:t>提供服务</w:t>
      </w:r>
      <w:r>
        <w:rPr>
          <w:rFonts w:ascii="仿宋" w:hAnsi="仿宋" w:eastAsia="仿宋" w:cs="Arial"/>
          <w:color w:val="000000"/>
          <w:szCs w:val="21"/>
        </w:rPr>
        <w:t>的，甲方可解除本合同。乙方因</w:t>
      </w:r>
      <w:r>
        <w:rPr>
          <w:rFonts w:hint="eastAsia" w:ascii="仿宋" w:hAnsi="仿宋" w:eastAsia="仿宋" w:cs="Arial"/>
          <w:color w:val="000000"/>
          <w:szCs w:val="21"/>
        </w:rPr>
        <w:t>未能如</w:t>
      </w:r>
      <w:r>
        <w:rPr>
          <w:rFonts w:ascii="仿宋" w:hAnsi="仿宋" w:eastAsia="仿宋" w:cs="Arial"/>
          <w:color w:val="000000"/>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三</w:t>
      </w:r>
      <w:r>
        <w:rPr>
          <w:rFonts w:ascii="仿宋" w:hAnsi="仿宋" w:eastAsia="仿宋" w:cs="Arial"/>
          <w:b/>
          <w:color w:val="000000"/>
          <w:szCs w:val="21"/>
        </w:rPr>
        <w:t>、不可抗力事件处理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不可抗力事件发生后，应立即通知对方，并寄送有关权威机构出具的证明。</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不可抗力事件延续120天以上，双方应通过友好协商，确定是否继续履行合同。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四</w:t>
      </w:r>
      <w:r>
        <w:rPr>
          <w:rFonts w:ascii="仿宋" w:hAnsi="仿宋" w:eastAsia="仿宋" w:cs="Arial"/>
          <w:b/>
          <w:color w:val="000000"/>
          <w:szCs w:val="21"/>
        </w:rPr>
        <w:t>、诉讼</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双方在执行合同中所发生的一切争议，应通过协商解决。如协商不成，可向</w:t>
      </w:r>
      <w:r>
        <w:rPr>
          <w:rFonts w:hint="eastAsia" w:ascii="仿宋" w:hAnsi="仿宋" w:eastAsia="仿宋" w:cs="Arial"/>
          <w:color w:val="000000"/>
          <w:szCs w:val="21"/>
        </w:rPr>
        <w:t>甲方所在</w:t>
      </w:r>
      <w:r>
        <w:rPr>
          <w:rFonts w:ascii="仿宋" w:hAnsi="仿宋" w:eastAsia="仿宋" w:cs="Arial"/>
          <w:color w:val="000000"/>
          <w:szCs w:val="21"/>
        </w:rPr>
        <w:t>地法院起诉。</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五</w:t>
      </w:r>
      <w:r>
        <w:rPr>
          <w:rFonts w:ascii="仿宋" w:hAnsi="仿宋" w:eastAsia="仿宋" w:cs="Arial"/>
          <w:b/>
          <w:color w:val="000000"/>
          <w:szCs w:val="21"/>
        </w:rPr>
        <w:t>、合同生效及其它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合同经双方法定代表人或授权代表签字并加盖单位公章后生效。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本合同未尽事宜，遵照《合同法》有关条文执行。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甲方：                       乙方：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地址：                       地址：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法定</w:t>
      </w:r>
      <w:r>
        <w:rPr>
          <w:rFonts w:hint="eastAsia" w:ascii="仿宋" w:hAnsi="仿宋" w:eastAsia="仿宋" w:cs="Arial"/>
          <w:color w:val="000000"/>
          <w:szCs w:val="21"/>
        </w:rPr>
        <w:t>（授权）</w:t>
      </w:r>
      <w:r>
        <w:rPr>
          <w:rFonts w:ascii="仿宋" w:hAnsi="仿宋" w:eastAsia="仿宋" w:cs="Arial"/>
          <w:color w:val="000000"/>
          <w:szCs w:val="21"/>
        </w:rPr>
        <w:t>代表人：         法定</w:t>
      </w:r>
      <w:r>
        <w:rPr>
          <w:rFonts w:hint="eastAsia" w:ascii="仿宋" w:hAnsi="仿宋" w:eastAsia="仿宋" w:cs="Arial"/>
          <w:color w:val="000000"/>
          <w:szCs w:val="21"/>
        </w:rPr>
        <w:t>（授权）</w:t>
      </w:r>
      <w:r>
        <w:rPr>
          <w:rFonts w:ascii="仿宋" w:hAnsi="仿宋" w:eastAsia="仿宋" w:cs="Arial"/>
          <w:color w:val="000000"/>
          <w:szCs w:val="21"/>
        </w:rPr>
        <w:t>代表人：</w:t>
      </w:r>
    </w:p>
    <w:p>
      <w:pPr>
        <w:snapToGrid w:val="0"/>
        <w:spacing w:line="360" w:lineRule="auto"/>
        <w:ind w:firstLine="315" w:firstLineChars="150"/>
        <w:rPr>
          <w:rFonts w:ascii="仿宋" w:hAnsi="仿宋" w:eastAsia="仿宋" w:cs="Arial"/>
          <w:color w:val="000000"/>
          <w:szCs w:val="21"/>
        </w:rPr>
      </w:pPr>
      <w:r>
        <w:rPr>
          <w:rFonts w:ascii="仿宋" w:hAnsi="仿宋" w:eastAsia="仿宋" w:cs="Arial"/>
          <w:color w:val="000000"/>
          <w:szCs w:val="21"/>
        </w:rPr>
        <w:t xml:space="preserve"> 签</w:t>
      </w:r>
      <w:r>
        <w:rPr>
          <w:rFonts w:hint="eastAsia" w:ascii="仿宋" w:hAnsi="仿宋" w:eastAsia="仿宋" w:cs="Arial"/>
          <w:color w:val="000000"/>
          <w:szCs w:val="21"/>
        </w:rPr>
        <w:t>字日期</w:t>
      </w:r>
      <w:r>
        <w:rPr>
          <w:rFonts w:ascii="仿宋" w:hAnsi="仿宋" w:eastAsia="仿宋" w:cs="Arial"/>
          <w:color w:val="000000"/>
          <w:szCs w:val="21"/>
        </w:rPr>
        <w:t xml:space="preserve">：    年  月  日  </w:t>
      </w:r>
      <w:r>
        <w:rPr>
          <w:rFonts w:hint="eastAsia" w:ascii="仿宋" w:hAnsi="仿宋" w:eastAsia="仿宋" w:cs="Arial"/>
          <w:color w:val="000000"/>
          <w:szCs w:val="21"/>
        </w:rPr>
        <w:t xml:space="preserve"> </w:t>
      </w:r>
      <w:r>
        <w:rPr>
          <w:rFonts w:ascii="仿宋" w:hAnsi="仿宋" w:eastAsia="仿宋" w:cs="Arial"/>
          <w:color w:val="000000"/>
          <w:szCs w:val="21"/>
        </w:rPr>
        <w:t xml:space="preserve">    签</w:t>
      </w:r>
      <w:r>
        <w:rPr>
          <w:rFonts w:hint="eastAsia" w:ascii="仿宋" w:hAnsi="仿宋" w:eastAsia="仿宋" w:cs="Arial"/>
          <w:color w:val="000000"/>
          <w:szCs w:val="21"/>
        </w:rPr>
        <w:t>字</w:t>
      </w:r>
      <w:r>
        <w:rPr>
          <w:rFonts w:ascii="仿宋" w:hAnsi="仿宋" w:eastAsia="仿宋" w:cs="Arial"/>
          <w:color w:val="000000"/>
          <w:szCs w:val="21"/>
        </w:rPr>
        <w:t>日期：   年  月  日</w:t>
      </w:r>
    </w:p>
    <w:p>
      <w:pPr>
        <w:snapToGrid w:val="0"/>
        <w:spacing w:line="360" w:lineRule="auto"/>
        <w:ind w:firstLine="420" w:firstLineChars="200"/>
        <w:rPr>
          <w:rFonts w:ascii="仿宋" w:hAnsi="仿宋" w:eastAsia="仿宋" w:cs="Arial"/>
          <w:color w:val="000000"/>
          <w:szCs w:val="21"/>
        </w:rPr>
      </w:pP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合同鉴证方: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法定（授权）代表人或主要负责人:</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鉴证日期:</w:t>
      </w:r>
    </w:p>
    <w:p>
      <w:pPr>
        <w:pStyle w:val="17"/>
        <w:rPr>
          <w:rFonts w:ascii="仿宋" w:hAnsi="仿宋" w:eastAsia="仿宋" w:cs="Arial"/>
          <w:color w:val="000000"/>
          <w:szCs w:val="21"/>
        </w:rPr>
      </w:pPr>
    </w:p>
    <w:p>
      <w:pPr>
        <w:pStyle w:val="17"/>
        <w:rPr>
          <w:rFonts w:ascii="仿宋" w:hAnsi="仿宋" w:eastAsia="仿宋" w:cs="Arial"/>
          <w:color w:val="000000"/>
          <w:szCs w:val="21"/>
        </w:rPr>
      </w:pPr>
    </w:p>
    <w:p>
      <w:pPr>
        <w:autoSpaceDE w:val="0"/>
        <w:autoSpaceDN w:val="0"/>
        <w:adjustRightInd w:val="0"/>
        <w:spacing w:line="400" w:lineRule="atLeast"/>
        <w:jc w:val="center"/>
        <w:rPr>
          <w:rFonts w:ascii="宋体"/>
          <w:sz w:val="22"/>
        </w:rPr>
      </w:pPr>
      <w:r>
        <w:rPr>
          <w:rFonts w:hint="eastAsia" w:ascii="宋体"/>
          <w:sz w:val="22"/>
        </w:rPr>
        <w:t>（合同签订后采购人或供应商须将合同副本送达金华市公共资源交易中心采购科（地址：金华市双龙南街858号财富大厦4楼）鉴证）</w:t>
      </w:r>
    </w:p>
    <w:p>
      <w:pPr>
        <w:pStyle w:val="17"/>
        <w:rPr>
          <w:rFonts w:ascii="仿宋" w:hAnsi="仿宋" w:eastAsia="仿宋" w:cs="Arial"/>
          <w:color w:val="000000"/>
          <w:szCs w:val="21"/>
        </w:rPr>
        <w:sectPr>
          <w:pgSz w:w="11906" w:h="16838"/>
          <w:pgMar w:top="1440" w:right="1800" w:bottom="1440" w:left="1800" w:header="851" w:footer="992" w:gutter="0"/>
          <w:cols w:space="425" w:num="1"/>
          <w:docGrid w:type="lines" w:linePitch="312" w:charSpace="0"/>
        </w:sectPr>
      </w:pPr>
    </w:p>
    <w:p>
      <w:pPr>
        <w:pStyle w:val="6"/>
        <w:spacing w:before="120" w:after="120" w:line="360" w:lineRule="auto"/>
        <w:jc w:val="center"/>
        <w:outlineLvl w:val="0"/>
        <w:rPr>
          <w:sz w:val="36"/>
          <w:lang w:val="zh-CN"/>
        </w:rPr>
      </w:pPr>
      <w:bookmarkStart w:id="48" w:name="_Toc25524"/>
      <w:r>
        <w:rPr>
          <w:rFonts w:hint="eastAsia" w:hAnsi="宋体"/>
          <w:b/>
          <w:color w:val="000000"/>
          <w:sz w:val="36"/>
          <w:szCs w:val="36"/>
        </w:rPr>
        <w:t>第七章</w:t>
      </w:r>
      <w:r>
        <w:rPr>
          <w:rFonts w:hAnsi="宋体"/>
          <w:b/>
          <w:color w:val="000000"/>
          <w:sz w:val="36"/>
          <w:szCs w:val="36"/>
        </w:rPr>
        <w:t xml:space="preserve"> </w:t>
      </w:r>
      <w:r>
        <w:rPr>
          <w:rFonts w:hint="eastAsia" w:hAnsi="宋体"/>
          <w:b/>
          <w:color w:val="000000"/>
          <w:sz w:val="36"/>
          <w:szCs w:val="36"/>
        </w:rPr>
        <w:t>投标文件格式</w:t>
      </w:r>
    </w:p>
    <w:p>
      <w:pPr>
        <w:autoSpaceDE w:val="0"/>
        <w:autoSpaceDN w:val="0"/>
        <w:adjustRightInd w:val="0"/>
        <w:spacing w:before="240" w:beforeLines="100" w:line="460" w:lineRule="atLeast"/>
        <w:jc w:val="center"/>
        <w:rPr>
          <w:rFonts w:ascii="宋体"/>
          <w:sz w:val="36"/>
        </w:rPr>
      </w:pPr>
      <w:r>
        <w:rPr>
          <w:rFonts w:hint="eastAsia" w:ascii="宋体"/>
          <w:sz w:val="36"/>
        </w:rPr>
        <w:t>一、资格文件格式</w:t>
      </w:r>
    </w:p>
    <w:p>
      <w:pPr>
        <w:autoSpaceDE w:val="0"/>
        <w:autoSpaceDN w:val="0"/>
        <w:adjustRightInd w:val="0"/>
        <w:spacing w:after="240" w:afterLines="100" w:line="460" w:lineRule="atLeast"/>
        <w:rPr>
          <w:rFonts w:ascii="宋体" w:hAnsi="Courier New" w:cs="Arial"/>
          <w:sz w:val="22"/>
        </w:rPr>
      </w:pPr>
      <w:r>
        <w:rPr>
          <w:rFonts w:hint="eastAsia" w:ascii="宋体" w:hAnsi="Courier New" w:cs="Arial"/>
          <w:sz w:val="22"/>
        </w:rPr>
        <w:t>附件一</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具有履行合同所必需的设备和专业技术能力的承诺函</w:t>
      </w:r>
    </w:p>
    <w:p>
      <w:pPr>
        <w:spacing w:line="460" w:lineRule="exact"/>
        <w:rPr>
          <w:rFonts w:ascii="宋体" w:cs="黑体"/>
          <w:sz w:val="22"/>
          <w:u w:val="single"/>
        </w:rPr>
      </w:pPr>
    </w:p>
    <w:p>
      <w:pPr>
        <w:spacing w:line="460" w:lineRule="exact"/>
        <w:rPr>
          <w:rFonts w:ascii="宋体" w:cs="黑体"/>
          <w:sz w:val="22"/>
          <w:u w:val="single"/>
        </w:rPr>
      </w:pPr>
      <w:r>
        <w:rPr>
          <w:rFonts w:hint="eastAsia" w:ascii="宋体" w:cs="黑体"/>
          <w:sz w:val="22"/>
          <w:u w:val="single"/>
        </w:rPr>
        <w:t>金华市政府采购中心：</w:t>
      </w:r>
    </w:p>
    <w:p>
      <w:pPr>
        <w:widowControl/>
        <w:snapToGrid w:val="0"/>
        <w:spacing w:line="460" w:lineRule="exact"/>
        <w:ind w:firstLine="440" w:firstLineChars="200"/>
        <w:jc w:val="left"/>
        <w:rPr>
          <w:rFonts w:ascii="宋体" w:cs="Courier New"/>
          <w:sz w:val="22"/>
        </w:rPr>
      </w:pPr>
    </w:p>
    <w:p>
      <w:pPr>
        <w:widowControl/>
        <w:snapToGrid w:val="0"/>
        <w:spacing w:line="500" w:lineRule="exact"/>
        <w:ind w:firstLine="440" w:firstLineChars="200"/>
        <w:jc w:val="left"/>
        <w:rPr>
          <w:rFonts w:ascii="宋体" w:cs="Courier New"/>
          <w:sz w:val="22"/>
        </w:rPr>
      </w:pPr>
      <w:r>
        <w:rPr>
          <w:rFonts w:hint="eastAsia" w:ascii="宋体" w:cs="Courier New"/>
          <w:sz w:val="22"/>
        </w:rPr>
        <w:t>我方</w:t>
      </w:r>
      <w:r>
        <w:rPr>
          <w:rFonts w:hint="eastAsia" w:ascii="宋体" w:cs="Courier New"/>
          <w:sz w:val="22"/>
          <w:u w:val="single"/>
        </w:rPr>
        <w:t xml:space="preserve"> （供应商）</w:t>
      </w:r>
      <w:r>
        <w:rPr>
          <w:rFonts w:hint="eastAsia" w:ascii="宋体" w:cs="Courier New"/>
          <w:sz w:val="22"/>
        </w:rPr>
        <w:t>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日期：</w:t>
      </w:r>
    </w:p>
    <w:p>
      <w:pPr>
        <w:autoSpaceDE w:val="0"/>
        <w:autoSpaceDN w:val="0"/>
        <w:adjustRightInd w:val="0"/>
        <w:spacing w:after="240" w:afterLines="100" w:line="460" w:lineRule="atLeast"/>
        <w:rPr>
          <w:rFonts w:ascii="宋体" w:hAnsi="Courier New" w:cs="Arial"/>
          <w:sz w:val="22"/>
        </w:rPr>
      </w:pPr>
      <w:r>
        <w:rPr>
          <w:rFonts w:ascii="宋体"/>
          <w:sz w:val="36"/>
        </w:rPr>
        <w:br w:type="page"/>
      </w:r>
      <w:r>
        <w:rPr>
          <w:rFonts w:hint="eastAsia" w:ascii="宋体" w:hAnsi="Courier New" w:cs="Arial"/>
          <w:sz w:val="22"/>
        </w:rPr>
        <w:t>附件二</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依法缴纳税收和社会保障资金的承诺函</w:t>
      </w:r>
    </w:p>
    <w:p>
      <w:pPr>
        <w:spacing w:line="460" w:lineRule="exact"/>
        <w:rPr>
          <w:rFonts w:ascii="宋体" w:cs="黑体"/>
          <w:sz w:val="22"/>
          <w:u w:val="single"/>
        </w:rPr>
      </w:pPr>
      <w:r>
        <w:rPr>
          <w:rFonts w:hint="eastAsia" w:ascii="宋体" w:cs="黑体"/>
          <w:sz w:val="22"/>
          <w:u w:val="single"/>
        </w:rPr>
        <w:t>金华市政府采购中心：</w:t>
      </w:r>
    </w:p>
    <w:p>
      <w:pPr>
        <w:spacing w:line="460" w:lineRule="exact"/>
        <w:ind w:firstLine="440" w:firstLineChars="200"/>
        <w:rPr>
          <w:rFonts w:ascii="宋体" w:cs="黑体"/>
          <w:sz w:val="22"/>
        </w:rPr>
      </w:pPr>
    </w:p>
    <w:p>
      <w:pPr>
        <w:spacing w:line="460" w:lineRule="exact"/>
        <w:ind w:firstLine="440" w:firstLineChars="200"/>
        <w:rPr>
          <w:rFonts w:ascii="宋体" w:cs="黑体"/>
          <w:sz w:val="22"/>
        </w:rPr>
      </w:pPr>
      <w:r>
        <w:rPr>
          <w:rFonts w:hint="eastAsia" w:ascii="宋体" w:cs="黑体"/>
          <w:sz w:val="22"/>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cs="黑体"/>
          <w:sz w:val="22"/>
        </w:rPr>
      </w:pPr>
    </w:p>
    <w:p>
      <w:pPr>
        <w:spacing w:line="460" w:lineRule="exact"/>
        <w:ind w:firstLine="440" w:firstLineChars="200"/>
        <w:rPr>
          <w:rFonts w:ascii="宋体" w:cs="黑体"/>
          <w:sz w:val="22"/>
        </w:rPr>
      </w:pPr>
      <w:r>
        <w:rPr>
          <w:rFonts w:hint="eastAsia" w:ascii="宋体" w:cs="黑体"/>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 xml:space="preserve">日期： </w:t>
      </w:r>
    </w:p>
    <w:p>
      <w:pPr>
        <w:widowControl/>
        <w:snapToGrid w:val="0"/>
        <w:spacing w:line="460" w:lineRule="exact"/>
        <w:ind w:firstLine="440" w:firstLineChars="200"/>
        <w:jc w:val="left"/>
        <w:rPr>
          <w:rFonts w:ascii="宋体" w:cs="Courier New"/>
          <w:sz w:val="22"/>
        </w:rPr>
      </w:pPr>
    </w:p>
    <w:p>
      <w:pPr>
        <w:autoSpaceDE w:val="0"/>
        <w:autoSpaceDN w:val="0"/>
        <w:adjustRightInd w:val="0"/>
        <w:spacing w:after="240" w:afterLines="100" w:line="460" w:lineRule="atLeast"/>
        <w:rPr>
          <w:rFonts w:ascii="宋体" w:hAnsi="Courier New" w:cs="Arial"/>
          <w:sz w:val="22"/>
        </w:rPr>
      </w:pPr>
      <w:bookmarkStart w:id="49" w:name="_Toc14589"/>
      <w:bookmarkStart w:id="50" w:name="_Toc11360"/>
      <w:bookmarkStart w:id="51" w:name="_Toc31544"/>
      <w:bookmarkStart w:id="52" w:name="_Toc31784"/>
      <w:bookmarkStart w:id="53" w:name="_Toc13669"/>
      <w:bookmarkStart w:id="54" w:name="_Toc18304"/>
      <w:bookmarkStart w:id="55" w:name="_Toc28957"/>
      <w:bookmarkStart w:id="56" w:name="_Toc33194406"/>
      <w:bookmarkStart w:id="57" w:name="_Toc27119255"/>
      <w:bookmarkStart w:id="58" w:name="_Toc6606"/>
      <w:bookmarkStart w:id="59" w:name="_Toc10630"/>
      <w:bookmarkStart w:id="60" w:name="_Toc14988"/>
      <w:r>
        <w:rPr>
          <w:rFonts w:ascii="宋体"/>
          <w:sz w:val="30"/>
          <w:lang w:val="zh-CN"/>
        </w:rPr>
        <w:br w:type="page"/>
      </w:r>
      <w:r>
        <w:rPr>
          <w:rFonts w:hint="eastAsia" w:ascii="宋体" w:hAnsi="Courier New" w:cs="Arial"/>
          <w:sz w:val="22"/>
        </w:rPr>
        <w:t>附件三</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参加政府采购活动前3年内在经营活动中没有重大违法记录的声明函</w:t>
      </w:r>
      <w:bookmarkEnd w:id="49"/>
      <w:bookmarkEnd w:id="50"/>
      <w:bookmarkEnd w:id="51"/>
      <w:bookmarkEnd w:id="52"/>
      <w:bookmarkEnd w:id="53"/>
      <w:bookmarkEnd w:id="54"/>
      <w:bookmarkEnd w:id="55"/>
      <w:bookmarkEnd w:id="56"/>
      <w:bookmarkEnd w:id="57"/>
      <w:bookmarkEnd w:id="58"/>
      <w:bookmarkEnd w:id="59"/>
      <w:bookmarkEnd w:id="60"/>
    </w:p>
    <w:p>
      <w:pPr>
        <w:spacing w:line="460" w:lineRule="exact"/>
        <w:rPr>
          <w:rFonts w:ascii="宋体" w:cs="黑体"/>
          <w:sz w:val="22"/>
          <w:u w:val="single"/>
        </w:rPr>
      </w:pPr>
    </w:p>
    <w:p>
      <w:pPr>
        <w:spacing w:line="460" w:lineRule="exact"/>
        <w:rPr>
          <w:rFonts w:ascii="宋体" w:cs="黑体"/>
          <w:sz w:val="22"/>
          <w:u w:val="single"/>
        </w:rPr>
      </w:pPr>
      <w:r>
        <w:rPr>
          <w:rFonts w:hint="eastAsia" w:ascii="宋体" w:cs="黑体"/>
          <w:sz w:val="22"/>
          <w:u w:val="single"/>
        </w:rPr>
        <w:t>金华市政府采购中心：</w:t>
      </w:r>
    </w:p>
    <w:p>
      <w:pPr>
        <w:widowControl/>
        <w:snapToGrid w:val="0"/>
        <w:spacing w:line="460" w:lineRule="exact"/>
        <w:ind w:firstLine="440" w:firstLineChars="200"/>
        <w:jc w:val="left"/>
        <w:rPr>
          <w:rFonts w:ascii="宋体" w:cs="Courier New"/>
          <w:sz w:val="22"/>
        </w:rPr>
      </w:pPr>
      <w:r>
        <w:rPr>
          <w:rFonts w:hint="eastAsia" w:ascii="宋体" w:cs="Courier New"/>
          <w:sz w:val="22"/>
        </w:rPr>
        <w:t>我方</w:t>
      </w:r>
      <w:r>
        <w:rPr>
          <w:rFonts w:hint="eastAsia" w:ascii="宋体" w:cs="Courier New"/>
          <w:sz w:val="22"/>
          <w:u w:val="single"/>
        </w:rPr>
        <w:t xml:space="preserve"> （供应商）</w:t>
      </w:r>
      <w:r>
        <w:rPr>
          <w:rFonts w:hint="eastAsia" w:ascii="宋体" w:cs="Courier New"/>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 xml:space="preserve">日期：  </w:t>
      </w:r>
    </w:p>
    <w:p>
      <w:pPr>
        <w:autoSpaceDE w:val="0"/>
        <w:autoSpaceDN w:val="0"/>
        <w:adjustRightInd w:val="0"/>
        <w:spacing w:line="460" w:lineRule="atLeast"/>
        <w:rPr>
          <w:rFonts w:ascii="宋体"/>
          <w:sz w:val="36"/>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snapToGrid w:val="0"/>
        <w:spacing w:line="500" w:lineRule="atLeast"/>
        <w:rPr>
          <w:rFonts w:ascii="宋体"/>
          <w:sz w:val="30"/>
          <w:szCs w:val="30"/>
        </w:rPr>
      </w:pPr>
    </w:p>
    <w:p>
      <w:pPr>
        <w:pStyle w:val="12"/>
      </w:pPr>
    </w:p>
    <w:p>
      <w:pPr>
        <w:autoSpaceDE w:val="0"/>
        <w:autoSpaceDN w:val="0"/>
        <w:adjustRightInd w:val="0"/>
        <w:spacing w:after="240" w:afterLines="100" w:line="460" w:lineRule="atLeast"/>
        <w:rPr>
          <w:rFonts w:ascii="宋体" w:hAnsi="Courier New" w:cs="Arial"/>
          <w:sz w:val="22"/>
        </w:rPr>
      </w:pPr>
    </w:p>
    <w:p>
      <w:pPr>
        <w:autoSpaceDE w:val="0"/>
        <w:autoSpaceDN w:val="0"/>
        <w:adjustRightInd w:val="0"/>
        <w:spacing w:after="240" w:afterLines="100" w:line="460" w:lineRule="atLeast"/>
        <w:rPr>
          <w:rFonts w:ascii="宋体" w:hAnsi="Courier New" w:cs="Arial"/>
          <w:sz w:val="22"/>
        </w:rPr>
      </w:pPr>
      <w:r>
        <w:rPr>
          <w:rFonts w:hint="eastAsia" w:ascii="宋体" w:hAnsi="Courier New" w:cs="Arial"/>
          <w:sz w:val="22"/>
        </w:rPr>
        <w:t>附件四</w:t>
      </w:r>
    </w:p>
    <w:p>
      <w:pPr>
        <w:tabs>
          <w:tab w:val="left" w:pos="1080"/>
        </w:tabs>
        <w:autoSpaceDE w:val="0"/>
        <w:autoSpaceDN w:val="0"/>
        <w:adjustRightInd w:val="0"/>
        <w:spacing w:line="460" w:lineRule="atLeast"/>
        <w:jc w:val="center"/>
        <w:rPr>
          <w:rFonts w:ascii="宋体" w:cs="仿宋_GB2312"/>
          <w:sz w:val="30"/>
          <w:szCs w:val="30"/>
          <w:lang w:val="zh-CN"/>
        </w:rPr>
      </w:pPr>
      <w:r>
        <w:rPr>
          <w:rFonts w:hint="eastAsia" w:ascii="宋体" w:cs="仿宋_GB2312"/>
          <w:sz w:val="30"/>
          <w:szCs w:val="30"/>
          <w:lang w:val="zh-CN"/>
        </w:rPr>
        <w:t>投标供应商参与政府采购活动投标资格声明函</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620" w:type="dxa"/>
          </w:tcPr>
          <w:p>
            <w:pPr>
              <w:pStyle w:val="6"/>
              <w:adjustRightInd w:val="0"/>
              <w:snapToGrid w:val="0"/>
              <w:spacing w:before="120" w:after="120" w:line="440" w:lineRule="exact"/>
              <w:rPr>
                <w:rFonts w:hAnsi="宋体"/>
                <w:sz w:val="22"/>
                <w:szCs w:val="22"/>
              </w:rPr>
            </w:pPr>
            <w:r>
              <w:rPr>
                <w:rFonts w:hAnsi="宋体"/>
                <w:sz w:val="22"/>
                <w:szCs w:val="22"/>
              </w:rPr>
              <w:t>项目名称</w:t>
            </w:r>
          </w:p>
        </w:tc>
        <w:tc>
          <w:tcPr>
            <w:tcW w:w="7992" w:type="dxa"/>
          </w:tcPr>
          <w:p>
            <w:pPr>
              <w:pStyle w:val="6"/>
              <w:adjustRightInd w:val="0"/>
              <w:snapToGrid w:val="0"/>
              <w:spacing w:before="120" w:after="120" w:line="440" w:lineRule="exact"/>
              <w:ind w:left="422" w:firstLine="331"/>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trPr>
        <w:tc>
          <w:tcPr>
            <w:tcW w:w="1620" w:type="dxa"/>
          </w:tcPr>
          <w:p>
            <w:pPr>
              <w:pStyle w:val="6"/>
              <w:adjustRightInd w:val="0"/>
              <w:snapToGrid w:val="0"/>
              <w:spacing w:before="120" w:after="120" w:line="440" w:lineRule="exact"/>
              <w:rPr>
                <w:rFonts w:hAnsi="宋体"/>
                <w:sz w:val="22"/>
                <w:szCs w:val="22"/>
              </w:rPr>
            </w:pPr>
            <w:r>
              <w:rPr>
                <w:rFonts w:hAnsi="宋体"/>
                <w:sz w:val="22"/>
                <w:szCs w:val="22"/>
              </w:rPr>
              <w:t>招标编号</w:t>
            </w:r>
          </w:p>
        </w:tc>
        <w:tc>
          <w:tcPr>
            <w:tcW w:w="7992" w:type="dxa"/>
          </w:tcPr>
          <w:p>
            <w:pPr>
              <w:pStyle w:val="6"/>
              <w:adjustRightInd w:val="0"/>
              <w:snapToGrid w:val="0"/>
              <w:spacing w:before="120" w:after="120" w:line="440" w:lineRule="exact"/>
              <w:ind w:left="422" w:firstLine="361"/>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6"/>
              <w:adjustRightInd w:val="0"/>
              <w:snapToGrid w:val="0"/>
              <w:spacing w:before="120" w:after="120" w:line="440" w:lineRule="exact"/>
              <w:rPr>
                <w:rFonts w:hAnsi="宋体"/>
                <w:sz w:val="22"/>
                <w:szCs w:val="22"/>
              </w:rPr>
            </w:pPr>
            <w:r>
              <w:rPr>
                <w:rFonts w:hAnsi="宋体"/>
                <w:sz w:val="22"/>
                <w:szCs w:val="22"/>
              </w:rPr>
              <w:t>时    间</w:t>
            </w:r>
          </w:p>
        </w:tc>
        <w:tc>
          <w:tcPr>
            <w:tcW w:w="7992" w:type="dxa"/>
          </w:tcPr>
          <w:p>
            <w:pPr>
              <w:pStyle w:val="6"/>
              <w:adjustRightInd w:val="0"/>
              <w:snapToGrid w:val="0"/>
              <w:spacing w:before="120" w:after="120" w:line="440" w:lineRule="exact"/>
              <w:rPr>
                <w:rFonts w:hAnsi="宋体"/>
                <w:sz w:val="22"/>
                <w:szCs w:val="22"/>
              </w:rPr>
            </w:pPr>
            <w:r>
              <w:rPr>
                <w:rFonts w:hAnsi="宋体" w:cs="宋体"/>
                <w:sz w:val="22"/>
                <w:szCs w:val="22"/>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6"/>
              <w:adjustRightInd w:val="0"/>
              <w:snapToGrid w:val="0"/>
              <w:spacing w:before="120" w:after="120"/>
              <w:ind w:firstLine="450"/>
              <w:rPr>
                <w:rFonts w:hAnsi="宋体"/>
                <w:sz w:val="20"/>
              </w:rPr>
            </w:pPr>
            <w:r>
              <w:rPr>
                <w:rFonts w:hAnsi="宋体"/>
                <w:sz w:val="20"/>
              </w:rPr>
              <w:t>1、根据政府采购法第二十二条规定，我单位满足以下条件，并已经在投标文件中提供了相应的证明材料：</w:t>
            </w:r>
          </w:p>
          <w:p>
            <w:pPr>
              <w:pStyle w:val="6"/>
              <w:adjustRightInd w:val="0"/>
              <w:snapToGrid w:val="0"/>
              <w:spacing w:before="120" w:after="120"/>
              <w:ind w:firstLine="450"/>
              <w:rPr>
                <w:rFonts w:hAnsi="宋体"/>
                <w:sz w:val="20"/>
              </w:rPr>
            </w:pPr>
            <w:r>
              <w:rPr>
                <w:rFonts w:hAnsi="宋体"/>
                <w:sz w:val="20"/>
              </w:rPr>
              <w:t xml:space="preserve">（一）具有独立承担民事责任的能力； </w:t>
            </w:r>
            <w:r>
              <w:rPr>
                <w:rFonts w:hAnsi="宋体"/>
                <w:sz w:val="20"/>
              </w:rPr>
              <w:br w:type="textWrapping"/>
            </w:r>
            <w:r>
              <w:rPr>
                <w:rFonts w:hAnsi="宋体"/>
                <w:sz w:val="20"/>
              </w:rPr>
              <w:t xml:space="preserve">　　（二）具有良好的商业信誉和健全的财务会计制度； </w:t>
            </w:r>
            <w:r>
              <w:rPr>
                <w:rFonts w:hAnsi="宋体"/>
                <w:sz w:val="20"/>
              </w:rPr>
              <w:br w:type="textWrapping"/>
            </w:r>
            <w:r>
              <w:rPr>
                <w:rFonts w:hAnsi="宋体"/>
                <w:sz w:val="20"/>
              </w:rPr>
              <w:t xml:space="preserve">　　（三）具有履行合同所必需的设备和专业技术能力； </w:t>
            </w:r>
            <w:r>
              <w:rPr>
                <w:rFonts w:hAnsi="宋体"/>
                <w:sz w:val="20"/>
              </w:rPr>
              <w:br w:type="textWrapping"/>
            </w:r>
            <w:r>
              <w:rPr>
                <w:rFonts w:hAnsi="宋体"/>
                <w:sz w:val="20"/>
              </w:rPr>
              <w:t xml:space="preserve">　　（四）有依法缴纳税收和社会保障资金的良好记录； </w:t>
            </w:r>
            <w:r>
              <w:rPr>
                <w:rFonts w:hAnsi="宋体"/>
                <w:sz w:val="20"/>
              </w:rPr>
              <w:br w:type="textWrapping"/>
            </w:r>
            <w:r>
              <w:rPr>
                <w:rFonts w:hAnsi="宋体"/>
                <w:sz w:val="20"/>
              </w:rPr>
              <w:t xml:space="preserve">　　（五）参加政府采购活动前三年内，在经营活动中没有重大违法记录； </w:t>
            </w:r>
            <w:r>
              <w:rPr>
                <w:rFonts w:hAnsi="宋体"/>
                <w:sz w:val="20"/>
              </w:rPr>
              <w:br w:type="textWrapping"/>
            </w:r>
            <w:r>
              <w:rPr>
                <w:rFonts w:hAnsi="宋体"/>
                <w:sz w:val="20"/>
              </w:rPr>
              <w:t xml:space="preserve">　　（六）法律、行政法规规定的其他条件。 </w:t>
            </w:r>
          </w:p>
          <w:p>
            <w:pPr>
              <w:pStyle w:val="6"/>
              <w:adjustRightInd w:val="0"/>
              <w:snapToGrid w:val="0"/>
              <w:spacing w:before="120" w:after="120"/>
              <w:ind w:firstLine="450"/>
              <w:rPr>
                <w:rFonts w:hAnsi="宋体"/>
                <w:sz w:val="20"/>
              </w:rPr>
            </w:pPr>
            <w:r>
              <w:rPr>
                <w:rFonts w:hAnsi="宋体"/>
                <w:sz w:val="20"/>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sz w:val="20"/>
                <w:u w:val="single"/>
              </w:rPr>
              <w:t>□存在/□不存在</w:t>
            </w:r>
            <w:r>
              <w:rPr>
                <w:rFonts w:hAnsi="宋体"/>
                <w:sz w:val="20"/>
              </w:rPr>
              <w:t>上述文件规定依法限制参与政府采购的情况。（说明：在□上打√</w:t>
            </w:r>
            <w:r>
              <w:rPr>
                <w:rFonts w:hAnsi="宋体" w:cs="MS Mincho"/>
                <w:sz w:val="20"/>
              </w:rPr>
              <w:t>。</w:t>
            </w:r>
            <w:r>
              <w:rPr>
                <w:rFonts w:hAnsi="宋体"/>
                <w:sz w:val="20"/>
              </w:rPr>
              <w:t>）</w:t>
            </w:r>
          </w:p>
          <w:p>
            <w:pPr>
              <w:tabs>
                <w:tab w:val="center" w:pos="4483"/>
              </w:tabs>
              <w:adjustRightInd w:val="0"/>
              <w:spacing w:line="400" w:lineRule="exact"/>
              <w:ind w:firstLine="400"/>
              <w:rPr>
                <w:rFonts w:ascii="宋体"/>
                <w:sz w:val="20"/>
              </w:rPr>
            </w:pPr>
            <w:r>
              <w:rPr>
                <w:rFonts w:ascii="宋体"/>
                <w:sz w:val="20"/>
              </w:rPr>
              <w:t>3、我单位□没有被限制参加政府采购活动/□在参加政府采购活动前3年内因违法经营被禁止在一定期限内参加政府采购活动，但期限届满，已可以参加政府采购活动。（说明：在□上打√</w:t>
            </w:r>
            <w:r>
              <w:rPr>
                <w:rFonts w:ascii="宋体" w:cs="MS Mincho"/>
                <w:sz w:val="20"/>
              </w:rPr>
              <w:t>。</w:t>
            </w:r>
            <w:r>
              <w:rPr>
                <w:rFonts w:ascii="宋体"/>
                <w:sz w:val="20"/>
              </w:rPr>
              <w:t>）</w:t>
            </w:r>
          </w:p>
          <w:p>
            <w:pPr>
              <w:tabs>
                <w:tab w:val="center" w:pos="4483"/>
              </w:tabs>
              <w:adjustRightInd w:val="0"/>
              <w:spacing w:line="400" w:lineRule="exact"/>
              <w:ind w:firstLine="400"/>
              <w:rPr>
                <w:rFonts w:ascii="宋体" w:cs="宋体"/>
                <w:sz w:val="20"/>
                <w:u w:val="single"/>
              </w:rPr>
            </w:pPr>
            <w:r>
              <w:rPr>
                <w:rFonts w:hint="eastAsia" w:ascii="宋体" w:cs="宋体"/>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cs="宋体"/>
                <w:sz w:val="20"/>
                <w:u w:val="single"/>
              </w:rPr>
              <w:t xml:space="preserve">                    </w:t>
            </w:r>
          </w:p>
          <w:p>
            <w:pPr>
              <w:tabs>
                <w:tab w:val="center" w:pos="4483"/>
              </w:tabs>
              <w:adjustRightInd w:val="0"/>
              <w:spacing w:line="400" w:lineRule="exact"/>
              <w:ind w:firstLine="400"/>
              <w:rPr>
                <w:rFonts w:ascii="宋体" w:cs="宋体"/>
                <w:sz w:val="20"/>
              </w:rPr>
            </w:pPr>
            <w:r>
              <w:rPr>
                <w:rFonts w:hint="eastAsia" w:ascii="宋体" w:cs="宋体"/>
                <w:sz w:val="20"/>
              </w:rPr>
              <w:t>5、我单位符合本项目特定资格条件：</w:t>
            </w:r>
            <w:r>
              <w:rPr>
                <w:rFonts w:hint="eastAsia" w:ascii="宋体" w:cs="宋体"/>
                <w:sz w:val="20"/>
                <w:u w:val="single"/>
              </w:rPr>
              <w:t xml:space="preserve">               </w:t>
            </w:r>
            <w:r>
              <w:rPr>
                <w:rFonts w:hint="eastAsia" w:ascii="宋体" w:cs="宋体"/>
                <w:sz w:val="20"/>
              </w:rPr>
              <w:t>的要求，并在投标文件中提供了相应的证明材料（招标文件没有要求特定资格条件的，本条款空格处可以空白）</w:t>
            </w:r>
          </w:p>
          <w:p>
            <w:pPr>
              <w:tabs>
                <w:tab w:val="center" w:pos="4483"/>
              </w:tabs>
              <w:adjustRightInd w:val="0"/>
              <w:spacing w:line="400" w:lineRule="exact"/>
              <w:ind w:firstLine="400" w:firstLineChars="200"/>
              <w:rPr>
                <w:rFonts w:ascii="宋体"/>
                <w:bCs/>
                <w:sz w:val="20"/>
              </w:rPr>
            </w:pPr>
            <w:r>
              <w:rPr>
                <w:rFonts w:hint="eastAsia" w:ascii="宋体" w:cs="宋体"/>
                <w:sz w:val="20"/>
              </w:rPr>
              <w:t>6、本公司所提交的本声明和陈述均是真实的、准确的。若与真实情况不符，本公司愿意承担由此而产生的一切后果。我方提供了全部能提供的资料和数据，我们同意遵照贵方要求出示有关证明文件。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6"/>
              <w:adjustRightInd w:val="0"/>
              <w:snapToGrid w:val="0"/>
              <w:spacing w:before="120" w:after="120" w:line="440" w:lineRule="exact"/>
              <w:rPr>
                <w:rFonts w:hAnsi="宋体"/>
                <w:sz w:val="22"/>
                <w:szCs w:val="22"/>
              </w:rPr>
            </w:pPr>
            <w:r>
              <w:rPr>
                <w:rFonts w:hAnsi="宋体"/>
                <w:sz w:val="22"/>
                <w:szCs w:val="22"/>
              </w:rPr>
              <w:t>投标供应商（盖章）：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6"/>
              <w:adjustRightInd w:val="0"/>
              <w:snapToGrid w:val="0"/>
              <w:spacing w:before="120" w:after="120" w:line="440" w:lineRule="exact"/>
              <w:rPr>
                <w:rFonts w:hAnsi="宋体"/>
                <w:sz w:val="22"/>
                <w:szCs w:val="22"/>
              </w:rPr>
            </w:pPr>
            <w:r>
              <w:rPr>
                <w:rFonts w:hAnsi="宋体"/>
                <w:sz w:val="22"/>
                <w:szCs w:val="22"/>
              </w:rPr>
              <w:t>法定代表人或</w:t>
            </w:r>
            <w:r>
              <w:rPr>
                <w:rFonts w:hint="eastAsia" w:cs="Courier New"/>
                <w:sz w:val="22"/>
                <w:szCs w:val="22"/>
              </w:rPr>
              <w:t>其</w:t>
            </w:r>
            <w:r>
              <w:rPr>
                <w:rFonts w:hAnsi="宋体"/>
                <w:sz w:val="22"/>
                <w:szCs w:val="22"/>
              </w:rPr>
              <w:t>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6"/>
              <w:adjustRightInd w:val="0"/>
              <w:snapToGrid w:val="0"/>
              <w:spacing w:before="120" w:after="120" w:line="440" w:lineRule="exact"/>
              <w:rPr>
                <w:rFonts w:hAnsi="宋体"/>
                <w:sz w:val="22"/>
                <w:szCs w:val="22"/>
              </w:rPr>
            </w:pPr>
            <w:r>
              <w:rPr>
                <w:rFonts w:hAnsi="宋体"/>
                <w:sz w:val="22"/>
                <w:szCs w:val="22"/>
              </w:rPr>
              <w:t>签署日期：</w:t>
            </w:r>
          </w:p>
        </w:tc>
      </w:tr>
    </w:tbl>
    <w:p>
      <w:pPr>
        <w:autoSpaceDE w:val="0"/>
        <w:autoSpaceDN w:val="0"/>
        <w:adjustRightInd w:val="0"/>
        <w:spacing w:after="240" w:afterLines="100" w:line="460" w:lineRule="atLeast"/>
        <w:rPr>
          <w:rFonts w:ascii="宋体"/>
          <w:sz w:val="30"/>
          <w:szCs w:val="30"/>
        </w:rPr>
      </w:pPr>
      <w:r>
        <w:rPr>
          <w:rFonts w:ascii="宋体"/>
          <w:sz w:val="36"/>
        </w:rPr>
        <w:br w:type="page"/>
      </w:r>
      <w:r>
        <w:rPr>
          <w:rFonts w:hint="eastAsia" w:ascii="宋体" w:hAnsi="Courier New" w:cs="Arial"/>
          <w:sz w:val="22"/>
        </w:rPr>
        <w:t>附件五</w:t>
      </w:r>
    </w:p>
    <w:p>
      <w:pPr>
        <w:autoSpaceDE w:val="0"/>
        <w:autoSpaceDN w:val="0"/>
        <w:adjustRightInd w:val="0"/>
        <w:spacing w:line="460" w:lineRule="atLeast"/>
        <w:jc w:val="center"/>
        <w:rPr>
          <w:rFonts w:ascii="宋体"/>
          <w:sz w:val="30"/>
          <w:szCs w:val="30"/>
          <w:lang w:val="zh-CN"/>
        </w:rPr>
      </w:pPr>
      <w:r>
        <w:rPr>
          <w:rFonts w:hint="eastAsia" w:ascii="宋体"/>
          <w:sz w:val="30"/>
          <w:szCs w:val="30"/>
          <w:lang w:val="zh-CN"/>
        </w:rPr>
        <w:t>与参加本次项目同一合同项下政府采购活动的其他供应商不存在单位负责人为同一人或者直接控股、管理关系的承诺函</w:t>
      </w:r>
    </w:p>
    <w:p>
      <w:pPr>
        <w:spacing w:line="460" w:lineRule="exact"/>
        <w:rPr>
          <w:rFonts w:ascii="宋体" w:cs="黑体"/>
          <w:sz w:val="22"/>
          <w:u w:val="single"/>
        </w:rPr>
      </w:pPr>
    </w:p>
    <w:p>
      <w:pPr>
        <w:spacing w:line="460" w:lineRule="exact"/>
        <w:rPr>
          <w:rFonts w:ascii="宋体" w:cs="黑体"/>
          <w:sz w:val="22"/>
          <w:u w:val="single"/>
        </w:rPr>
      </w:pPr>
      <w:r>
        <w:rPr>
          <w:rFonts w:hint="eastAsia" w:ascii="宋体" w:cs="黑体"/>
          <w:sz w:val="22"/>
          <w:u w:val="single"/>
        </w:rPr>
        <w:t>金华市政府采购中心：</w:t>
      </w:r>
    </w:p>
    <w:p>
      <w:pPr>
        <w:widowControl/>
        <w:snapToGrid w:val="0"/>
        <w:spacing w:line="460" w:lineRule="exact"/>
        <w:ind w:firstLine="440" w:firstLineChars="200"/>
        <w:jc w:val="left"/>
        <w:rPr>
          <w:rFonts w:ascii="宋体" w:cs="Courier New"/>
          <w:sz w:val="22"/>
        </w:rPr>
      </w:pPr>
      <w:r>
        <w:rPr>
          <w:rFonts w:hint="eastAsia" w:ascii="宋体" w:cs="Courier New"/>
          <w:sz w:val="22"/>
        </w:rPr>
        <w:t>我方郑重承诺，我方此次参加</w:t>
      </w:r>
      <w:r>
        <w:rPr>
          <w:rFonts w:hint="eastAsia" w:ascii="宋体"/>
          <w:sz w:val="22"/>
          <w:u w:val="single"/>
        </w:rPr>
        <w:t xml:space="preserve">                         （项目名称）</w:t>
      </w:r>
      <w:r>
        <w:rPr>
          <w:rFonts w:hint="eastAsia" w:ascii="宋体" w:cs="Courier New"/>
          <w:sz w:val="22"/>
        </w:rPr>
        <w:t>的投标，与参加本次项目同一合同项下政府采购活动的其他供应商不存在单位负责人为同一人或者直接控股、管理关系。如有虚假或隐瞒，愿意承担一切后果。</w:t>
      </w:r>
    </w:p>
    <w:p>
      <w:pPr>
        <w:pStyle w:val="16"/>
        <w:ind w:firstLine="210"/>
        <w:rPr>
          <w:rFonts w:ascii="宋体" w:hAnsi="宋体"/>
        </w:rPr>
      </w:pPr>
    </w:p>
    <w:p>
      <w:pPr>
        <w:widowControl/>
        <w:snapToGrid w:val="0"/>
        <w:spacing w:line="460" w:lineRule="exact"/>
        <w:ind w:firstLine="440" w:firstLineChars="200"/>
        <w:jc w:val="left"/>
        <w:rPr>
          <w:rFonts w:ascii="宋体" w:cs="Courier New"/>
          <w:sz w:val="22"/>
        </w:rPr>
      </w:pPr>
      <w:r>
        <w:rPr>
          <w:rFonts w:hint="eastAsia" w:ascii="宋体" w:cs="Courier New"/>
          <w:sz w:val="22"/>
        </w:rPr>
        <w:t>特此承诺！</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40" w:firstLineChars="200"/>
        <w:jc w:val="left"/>
        <w:rPr>
          <w:rFonts w:ascii="宋体" w:cs="Courier New"/>
          <w:sz w:val="22"/>
        </w:rPr>
      </w:pPr>
      <w:r>
        <w:rPr>
          <w:rFonts w:hint="eastAsia" w:ascii="宋体" w:cs="Courier New"/>
          <w:sz w:val="22"/>
        </w:rPr>
        <w:t>投标供应商（盖章） ：</w:t>
      </w:r>
    </w:p>
    <w:p>
      <w:pPr>
        <w:widowControl/>
        <w:snapToGrid w:val="0"/>
        <w:spacing w:line="460" w:lineRule="exact"/>
        <w:ind w:firstLine="440" w:firstLineChars="200"/>
        <w:jc w:val="left"/>
        <w:rPr>
          <w:rFonts w:ascii="宋体" w:cs="Courier New"/>
          <w:sz w:val="22"/>
        </w:rPr>
      </w:pPr>
      <w:r>
        <w:rPr>
          <w:rFonts w:hint="eastAsia" w:ascii="宋体" w:cs="Courier New"/>
          <w:sz w:val="22"/>
        </w:rPr>
        <w:t>法定代表人或其授权代表（签字或盖章）：</w:t>
      </w:r>
    </w:p>
    <w:p>
      <w:pPr>
        <w:widowControl/>
        <w:snapToGrid w:val="0"/>
        <w:spacing w:line="460" w:lineRule="exact"/>
        <w:ind w:firstLine="440" w:firstLineChars="200"/>
        <w:jc w:val="left"/>
        <w:rPr>
          <w:rFonts w:ascii="宋体" w:cs="Courier New"/>
          <w:sz w:val="22"/>
        </w:rPr>
      </w:pPr>
      <w:r>
        <w:rPr>
          <w:rFonts w:hint="eastAsia" w:ascii="宋体" w:cs="Courier New"/>
          <w:sz w:val="22"/>
        </w:rPr>
        <w:t>日期：</w:t>
      </w:r>
    </w:p>
    <w:p>
      <w:pPr>
        <w:autoSpaceDE w:val="0"/>
        <w:autoSpaceDN w:val="0"/>
        <w:adjustRightInd w:val="0"/>
        <w:spacing w:line="460" w:lineRule="atLeast"/>
        <w:jc w:val="center"/>
        <w:rPr>
          <w:rFonts w:ascii="宋体"/>
          <w:sz w:val="36"/>
        </w:rPr>
        <w:sectPr>
          <w:pgSz w:w="11906" w:h="16838"/>
          <w:pgMar w:top="1440" w:right="1106" w:bottom="1440" w:left="1622" w:header="851" w:footer="992" w:gutter="0"/>
          <w:cols w:space="720" w:num="1"/>
          <w:docGrid w:linePitch="312" w:charSpace="0"/>
        </w:sectPr>
      </w:pPr>
    </w:p>
    <w:p>
      <w:pPr>
        <w:snapToGrid w:val="0"/>
        <w:spacing w:line="360" w:lineRule="auto"/>
        <w:ind w:firstLine="600" w:firstLineChars="200"/>
        <w:jc w:val="center"/>
        <w:rPr>
          <w:rFonts w:ascii="仿宋" w:hAnsi="仿宋" w:eastAsia="仿宋" w:cs="Arial"/>
          <w:b/>
          <w:color w:val="000000"/>
          <w:sz w:val="30"/>
          <w:szCs w:val="30"/>
        </w:rPr>
      </w:pPr>
      <w:r>
        <w:rPr>
          <w:sz w:val="30"/>
        </w:rPr>
        <w:pict>
          <v:shape id="_x0000_s1026" o:spid="_x0000_s1026" o:spt="202" type="#_x0000_t202" style="position:absolute;left:0pt;margin-left:19.5pt;margin-top:-10.95pt;height:25pt;width:60pt;z-index:251658240;mso-width-relative:page;mso-height-relative:page;" stroked="f" coordsize="21600,21600" o:gfxdata="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TzAhfUAAAACQEAAA8AAAAAAAAAAQAgAAAAIgAAAGRycy9kb3ducmV2&#10;LnhtbFBLAQIUABQAAAAIAIdO4kDhPLRYOQIAAEwEAAAOAAAAAAAAAAEAIAAAACMBAABkcnMvZTJv&#10;RG9jLnhtbFBLBQYAAAAABgAGAFkBAADOBQAAAAA=&#10;">
            <v:path/>
            <v:fill focussize="0,0"/>
            <v:stroke on="f" weight="0.5pt" joinstyle="miter"/>
            <v:imagedata o:title=""/>
            <o:lock v:ext="edit"/>
            <v:textbox>
              <w:txbxContent>
                <w:p>
                  <w:r>
                    <w:rPr>
                      <w:rFonts w:hint="eastAsia"/>
                    </w:rPr>
                    <w:t>附件六</w:t>
                  </w:r>
                </w:p>
              </w:txbxContent>
            </v:textbox>
          </v:shape>
        </w:pict>
      </w:r>
      <w:r>
        <w:rPr>
          <w:rFonts w:hint="eastAsia" w:ascii="仿宋" w:hAnsi="仿宋" w:eastAsia="仿宋" w:cs="Arial"/>
          <w:b/>
          <w:color w:val="000000"/>
          <w:sz w:val="30"/>
          <w:szCs w:val="30"/>
        </w:rPr>
        <w:t>开标一览表（货物类）</w:t>
      </w:r>
    </w:p>
    <w:p>
      <w:pPr>
        <w:snapToGrid w:val="0"/>
        <w:spacing w:line="360" w:lineRule="auto"/>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招标编号：</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投标人名称：</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单位：元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72"/>
        <w:gridCol w:w="2518"/>
        <w:gridCol w:w="2679"/>
        <w:gridCol w:w="1425"/>
        <w:gridCol w:w="25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7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货物名称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品牌及厂家</w:t>
            </w:r>
          </w:p>
        </w:tc>
        <w:tc>
          <w:tcPr>
            <w:tcW w:w="267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规格型号</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sz w:val="24"/>
                <w:szCs w:val="24"/>
                <w:lang w:val="en-US" w:eastAsia="zh-CN"/>
              </w:rPr>
              <w:t>数量</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rPr>
              <w:t>投标报价</w:t>
            </w:r>
            <w:r>
              <w:rPr>
                <w:rFonts w:hint="eastAsia"/>
                <w:sz w:val="24"/>
                <w:szCs w:val="24"/>
                <w:lang w:eastAsia="zh-CN"/>
              </w:rPr>
              <w:t>（</w:t>
            </w:r>
            <w:r>
              <w:rPr>
                <w:rFonts w:hint="eastAsia"/>
                <w:sz w:val="24"/>
                <w:szCs w:val="24"/>
                <w:lang w:val="en-US" w:eastAsia="zh-CN"/>
              </w:rPr>
              <w:t>单价</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27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cs="宋体"/>
                <w:sz w:val="21"/>
                <w:szCs w:val="21"/>
                <w:lang w:val="en-US" w:eastAsia="zh-CN"/>
              </w:rPr>
              <w:t>单穴智能化存放格位</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7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jc w:val="center"/>
        </w:trPr>
        <w:tc>
          <w:tcPr>
            <w:tcW w:w="27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cs="宋体"/>
                <w:sz w:val="21"/>
                <w:szCs w:val="21"/>
                <w:lang w:val="en-US" w:eastAsia="zh-CN"/>
              </w:rPr>
              <w:t>双穴智能化存放格位</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7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277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cs="宋体"/>
                <w:sz w:val="21"/>
                <w:szCs w:val="21"/>
                <w:lang w:val="en-US" w:eastAsia="zh-CN"/>
              </w:rPr>
              <w:t>智能祭拜系统</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7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1987" w:type="dxa"/>
            <w:gridSpan w:val="5"/>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lang w:val="en-US" w:eastAsia="zh-CN"/>
              </w:rPr>
              <w:t>合计（总价）大写：                                 小写：</w:t>
            </w:r>
          </w:p>
        </w:tc>
      </w:tr>
    </w:tbl>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注</w:t>
      </w:r>
      <w:r>
        <w:rPr>
          <w:rFonts w:ascii="仿宋" w:hAnsi="仿宋" w:eastAsia="仿宋" w:cs="Arial"/>
          <w:color w:val="000000"/>
          <w:szCs w:val="21"/>
        </w:rPr>
        <w:t>: 1</w:t>
      </w:r>
      <w:r>
        <w:rPr>
          <w:rFonts w:hint="eastAsia" w:ascii="仿宋" w:hAnsi="仿宋" w:eastAsia="仿宋" w:cs="Arial"/>
          <w:color w:val="000000"/>
          <w:szCs w:val="21"/>
        </w:rPr>
        <w:t>、不提供此表格的将视为没有实质性响应招标文件。</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lang w:val="en-US" w:eastAsia="zh-CN"/>
        </w:rPr>
        <w:t>2</w:t>
      </w:r>
      <w:r>
        <w:rPr>
          <w:rFonts w:hint="eastAsia" w:ascii="仿宋" w:hAnsi="仿宋" w:eastAsia="仿宋" w:cs="Arial"/>
          <w:color w:val="000000"/>
          <w:szCs w:val="21"/>
        </w:rPr>
        <w:t>、投标费用包括项目实施所需的人工费、服务费、运输费、安装调试费、购买及制作标书费、税费及其他一切费用。</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lang w:val="en-US" w:eastAsia="zh-CN"/>
        </w:rPr>
        <w:t>3</w:t>
      </w:r>
      <w:r>
        <w:rPr>
          <w:rFonts w:hint="eastAsia" w:ascii="仿宋" w:hAnsi="仿宋" w:eastAsia="仿宋" w:cs="Arial"/>
          <w:color w:val="000000"/>
          <w:szCs w:val="21"/>
        </w:rPr>
        <w:t>、以上报价应与“投标设备报价明细表”中的“投标总价”相一致。</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法定代表人或授权代表（签字或盖章）：</w:t>
      </w:r>
      <w:r>
        <w:rPr>
          <w:rFonts w:ascii="仿宋" w:hAnsi="仿宋" w:eastAsia="仿宋" w:cs="Arial"/>
          <w:color w:val="000000"/>
          <w:szCs w:val="21"/>
        </w:rPr>
        <w:t xml:space="preserve">                    </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投标人名称（盖章）：</w:t>
      </w:r>
      <w:r>
        <w:rPr>
          <w:rFonts w:ascii="仿宋" w:hAnsi="仿宋" w:eastAsia="仿宋" w:cs="Arial"/>
          <w:color w:val="000000"/>
          <w:szCs w:val="21"/>
        </w:rPr>
        <w:t xml:space="preserve">                         </w:t>
      </w:r>
      <w:r>
        <w:rPr>
          <w:rFonts w:hint="eastAsia" w:ascii="仿宋" w:hAnsi="仿宋" w:eastAsia="仿宋" w:cs="Arial"/>
          <w:color w:val="000000"/>
          <w:szCs w:val="21"/>
        </w:rPr>
        <w:t xml:space="preserve">              </w:t>
      </w:r>
      <w:r>
        <w:rPr>
          <w:rFonts w:ascii="仿宋" w:hAnsi="仿宋" w:eastAsia="仿宋" w:cs="Arial"/>
          <w:color w:val="000000"/>
          <w:szCs w:val="21"/>
        </w:rPr>
        <w:t xml:space="preserve">        </w:t>
      </w:r>
      <w:r>
        <w:rPr>
          <w:rFonts w:hint="eastAsia" w:ascii="仿宋" w:hAnsi="仿宋" w:eastAsia="仿宋" w:cs="Arial"/>
          <w:color w:val="000000"/>
          <w:szCs w:val="21"/>
        </w:rPr>
        <w:t>日期：</w:t>
      </w:r>
      <w:r>
        <w:rPr>
          <w:rFonts w:ascii="仿宋" w:hAnsi="仿宋" w:eastAsia="仿宋" w:cs="Arial"/>
          <w:color w:val="000000"/>
          <w:szCs w:val="21"/>
        </w:rPr>
        <w:t xml:space="preserve">    </w:t>
      </w:r>
      <w:r>
        <w:rPr>
          <w:rFonts w:hint="eastAsia" w:ascii="仿宋" w:hAnsi="仿宋" w:eastAsia="仿宋" w:cs="Arial"/>
          <w:color w:val="000000"/>
          <w:szCs w:val="21"/>
        </w:rPr>
        <w:t>年</w:t>
      </w:r>
      <w:r>
        <w:rPr>
          <w:rFonts w:ascii="仿宋" w:hAnsi="仿宋" w:eastAsia="仿宋" w:cs="Arial"/>
          <w:color w:val="000000"/>
          <w:szCs w:val="21"/>
        </w:rPr>
        <w:t xml:space="preserve">   </w:t>
      </w:r>
      <w:r>
        <w:rPr>
          <w:rFonts w:hint="eastAsia" w:ascii="仿宋" w:hAnsi="仿宋" w:eastAsia="仿宋" w:cs="Arial"/>
          <w:color w:val="000000"/>
          <w:szCs w:val="21"/>
        </w:rPr>
        <w:t>月</w:t>
      </w:r>
      <w:r>
        <w:rPr>
          <w:rFonts w:ascii="仿宋" w:hAnsi="仿宋" w:eastAsia="仿宋" w:cs="Arial"/>
          <w:color w:val="000000"/>
          <w:szCs w:val="21"/>
        </w:rPr>
        <w:t xml:space="preserve">   </w:t>
      </w:r>
      <w:r>
        <w:rPr>
          <w:rFonts w:hint="eastAsia" w:ascii="仿宋" w:hAnsi="仿宋" w:eastAsia="仿宋" w:cs="Arial"/>
          <w:color w:val="000000"/>
          <w:szCs w:val="21"/>
        </w:rPr>
        <w:t>日</w:t>
      </w:r>
    </w:p>
    <w:p>
      <w:pPr>
        <w:snapToGrid w:val="0"/>
        <w:spacing w:line="360" w:lineRule="auto"/>
        <w:ind w:firstLine="420" w:firstLineChars="200"/>
        <w:rPr>
          <w:rFonts w:ascii="仿宋" w:hAnsi="仿宋" w:eastAsia="仿宋" w:cs="Arial"/>
          <w:color w:val="000000"/>
          <w:szCs w:val="21"/>
        </w:rPr>
        <w:sectPr>
          <w:pgSz w:w="16838" w:h="11906" w:orient="landscape"/>
          <w:pgMar w:top="1797" w:right="1474" w:bottom="1797" w:left="1247" w:header="851" w:footer="851" w:gutter="0"/>
          <w:cols w:space="720" w:num="1"/>
          <w:titlePg/>
          <w:docGrid w:linePitch="312" w:charSpace="0"/>
        </w:sectPr>
      </w:pPr>
    </w:p>
    <w:bookmarkEnd w:id="48"/>
    <w:p>
      <w:pPr>
        <w:autoSpaceDE w:val="0"/>
        <w:autoSpaceDN w:val="0"/>
        <w:adjustRightInd w:val="0"/>
        <w:spacing w:line="460" w:lineRule="atLeast"/>
        <w:jc w:val="left"/>
        <w:rPr>
          <w:rFonts w:ascii="宋体" w:hAnsi="Courier New" w:cs="Arial"/>
          <w:sz w:val="22"/>
        </w:rPr>
      </w:pPr>
      <w:bookmarkStart w:id="61" w:name="_Toc157410896"/>
      <w:r>
        <w:rPr>
          <w:rFonts w:hint="eastAsia" w:ascii="宋体" w:hAnsi="Courier New" w:cs="Arial"/>
          <w:sz w:val="22"/>
        </w:rPr>
        <w:t>附件七</w:t>
      </w:r>
    </w:p>
    <w:bookmarkEnd w:id="61"/>
    <w:p>
      <w:pPr>
        <w:snapToGrid w:val="0"/>
        <w:spacing w:line="360" w:lineRule="auto"/>
        <w:ind w:firstLine="720" w:firstLineChars="200"/>
        <w:jc w:val="center"/>
        <w:rPr>
          <w:rFonts w:ascii="宋体"/>
          <w:sz w:val="36"/>
          <w:szCs w:val="36"/>
          <w:lang w:val="zh-CN"/>
        </w:rPr>
      </w:pPr>
      <w:r>
        <w:rPr>
          <w:rFonts w:hint="eastAsia" w:ascii="宋体"/>
          <w:sz w:val="36"/>
          <w:szCs w:val="36"/>
          <w:lang w:val="zh-CN"/>
        </w:rPr>
        <w:t>投标费用明细表</w:t>
      </w:r>
    </w:p>
    <w:p>
      <w:pPr>
        <w:snapToGrid w:val="0"/>
        <w:spacing w:line="360" w:lineRule="auto"/>
        <w:ind w:firstLine="560" w:firstLineChars="200"/>
        <w:rPr>
          <w:rFonts w:ascii="仿宋" w:hAnsi="仿宋" w:eastAsia="仿宋" w:cs="Arial"/>
          <w:color w:val="000000"/>
          <w:sz w:val="28"/>
          <w:szCs w:val="28"/>
        </w:rPr>
      </w:pPr>
      <w:r>
        <w:rPr>
          <w:rFonts w:ascii="仿宋" w:hAnsi="仿宋" w:eastAsia="仿宋" w:cs="Arial"/>
          <w:color w:val="000000"/>
          <w:sz w:val="28"/>
          <w:szCs w:val="28"/>
        </w:rPr>
        <w:t xml:space="preserve">                   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74"/>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序号</w:t>
            </w: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sz w:val="24"/>
                <w:szCs w:val="24"/>
                <w:lang w:eastAsia="zh-CN"/>
              </w:rPr>
            </w:pPr>
            <w:r>
              <w:rPr>
                <w:rFonts w:hint="eastAsia"/>
                <w:sz w:val="24"/>
                <w:szCs w:val="24"/>
                <w:lang w:eastAsia="zh-CN"/>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投 标 总</w:t>
            </w:r>
            <w:r>
              <w:rPr>
                <w:sz w:val="24"/>
                <w:szCs w:val="24"/>
              </w:rPr>
              <w:t xml:space="preserve">  </w:t>
            </w:r>
            <w:r>
              <w:rPr>
                <w:rFonts w:hint="eastAsia"/>
                <w:sz w:val="24"/>
                <w:szCs w:val="24"/>
              </w:rPr>
              <w:t>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bl>
    <w:p>
      <w:pPr>
        <w:snapToGrid w:val="0"/>
        <w:spacing w:line="360" w:lineRule="auto"/>
        <w:ind w:firstLine="280" w:firstLineChars="100"/>
        <w:rPr>
          <w:rFonts w:ascii="仿宋" w:hAnsi="仿宋" w:eastAsia="仿宋" w:cs="Arial"/>
          <w:color w:val="000000"/>
          <w:sz w:val="28"/>
          <w:szCs w:val="28"/>
        </w:rPr>
      </w:pPr>
      <w:r>
        <w:rPr>
          <w:rFonts w:hint="eastAsia" w:ascii="仿宋" w:hAnsi="仿宋" w:eastAsia="仿宋" w:cs="Arial"/>
          <w:color w:val="000000"/>
          <w:sz w:val="28"/>
          <w:szCs w:val="28"/>
        </w:rPr>
        <w:t>授权代表签名：</w:t>
      </w:r>
      <w:r>
        <w:rPr>
          <w:rFonts w:ascii="仿宋" w:hAnsi="仿宋" w:eastAsia="仿宋" w:cs="Arial"/>
          <w:color w:val="000000"/>
          <w:sz w:val="28"/>
          <w:szCs w:val="28"/>
        </w:rPr>
        <w:t xml:space="preserve">          </w:t>
      </w:r>
    </w:p>
    <w:p>
      <w:pPr>
        <w:snapToGrid w:val="0"/>
        <w:spacing w:line="500" w:lineRule="atLeast"/>
        <w:ind w:firstLine="280" w:firstLineChars="100"/>
        <w:rPr>
          <w:rFonts w:ascii="宋体"/>
          <w:sz w:val="22"/>
        </w:rPr>
      </w:pPr>
      <w:r>
        <w:rPr>
          <w:rFonts w:hint="eastAsia" w:ascii="仿宋" w:hAnsi="仿宋" w:eastAsia="仿宋" w:cs="Arial"/>
          <w:color w:val="000000"/>
          <w:sz w:val="28"/>
          <w:szCs w:val="28"/>
        </w:rPr>
        <w:t>投标人盖章：</w:t>
      </w:r>
      <w:r>
        <w:rPr>
          <w:rFonts w:ascii="仿宋" w:hAnsi="仿宋" w:eastAsia="仿宋" w:cs="Arial"/>
          <w:color w:val="000000"/>
          <w:sz w:val="28"/>
          <w:szCs w:val="28"/>
        </w:rPr>
        <w:t xml:space="preserve">                          </w:t>
      </w:r>
      <w:r>
        <w:rPr>
          <w:rFonts w:hint="eastAsia" w:ascii="仿宋" w:hAnsi="仿宋" w:eastAsia="仿宋" w:cs="Arial"/>
          <w:color w:val="000000"/>
          <w:sz w:val="28"/>
          <w:szCs w:val="28"/>
        </w:rPr>
        <w:t>日</w:t>
      </w:r>
      <w:r>
        <w:rPr>
          <w:rFonts w:ascii="仿宋" w:hAnsi="仿宋" w:eastAsia="仿宋" w:cs="Arial"/>
          <w:color w:val="000000"/>
          <w:sz w:val="28"/>
          <w:szCs w:val="28"/>
        </w:rPr>
        <w:t xml:space="preserve">  </w:t>
      </w:r>
      <w:r>
        <w:rPr>
          <w:rFonts w:hint="eastAsia" w:ascii="仿宋" w:hAnsi="仿宋" w:eastAsia="仿宋" w:cs="Arial"/>
          <w:color w:val="000000"/>
          <w:sz w:val="28"/>
          <w:szCs w:val="28"/>
        </w:rPr>
        <w:t>期：</w:t>
      </w:r>
    </w:p>
    <w:p>
      <w:pPr>
        <w:snapToGrid w:val="0"/>
        <w:spacing w:line="500" w:lineRule="atLeast"/>
        <w:ind w:firstLine="220" w:firstLineChars="100"/>
        <w:rPr>
          <w:rFonts w:ascii="宋体"/>
          <w:sz w:val="22"/>
        </w:rPr>
      </w:pPr>
      <w:r>
        <w:rPr>
          <w:rFonts w:hint="eastAsia" w:ascii="宋体"/>
          <w:sz w:val="22"/>
        </w:rPr>
        <w:t>注：</w:t>
      </w:r>
      <w:r>
        <w:rPr>
          <w:rFonts w:ascii="宋体"/>
          <w:sz w:val="22"/>
        </w:rPr>
        <w:t>1、</w:t>
      </w:r>
      <w:r>
        <w:rPr>
          <w:rFonts w:hint="eastAsia" w:ascii="宋体"/>
          <w:sz w:val="22"/>
        </w:rPr>
        <w:t>上表中的总计</w:t>
      </w:r>
      <w:r>
        <w:rPr>
          <w:rFonts w:ascii="宋体"/>
          <w:sz w:val="22"/>
        </w:rPr>
        <w:t>报价应与开标一览表中投标</w:t>
      </w:r>
      <w:r>
        <w:rPr>
          <w:rFonts w:hint="eastAsia" w:ascii="宋体"/>
          <w:sz w:val="22"/>
        </w:rPr>
        <w:t>报</w:t>
      </w:r>
      <w:r>
        <w:rPr>
          <w:rFonts w:ascii="宋体"/>
          <w:sz w:val="22"/>
        </w:rPr>
        <w:t>价相一致。</w:t>
      </w:r>
    </w:p>
    <w:p>
      <w:pPr>
        <w:snapToGrid w:val="0"/>
        <w:spacing w:line="500" w:lineRule="atLeast"/>
        <w:ind w:firstLine="660" w:firstLineChars="300"/>
        <w:rPr>
          <w:rFonts w:ascii="宋体"/>
          <w:sz w:val="22"/>
        </w:rPr>
      </w:pPr>
      <w:r>
        <w:rPr>
          <w:rFonts w:hint="eastAsia" w:ascii="宋体"/>
          <w:sz w:val="22"/>
        </w:rPr>
        <w:t>2</w:t>
      </w:r>
      <w:r>
        <w:rPr>
          <w:rFonts w:ascii="宋体"/>
          <w:sz w:val="22"/>
        </w:rPr>
        <w:t>、本表所列费用为本项目的全部费用，未列费用均为综合考虑。</w:t>
      </w:r>
    </w:p>
    <w:p>
      <w:pPr>
        <w:snapToGrid w:val="0"/>
        <w:spacing w:line="500" w:lineRule="atLeast"/>
        <w:ind w:firstLine="660" w:firstLineChars="300"/>
        <w:rPr>
          <w:rFonts w:ascii="宋体"/>
          <w:sz w:val="22"/>
        </w:rPr>
      </w:pPr>
      <w:r>
        <w:rPr>
          <w:rFonts w:hint="eastAsia" w:ascii="宋体"/>
          <w:sz w:val="22"/>
        </w:rPr>
        <w:t>3、以上格式可改动，投标供应商可根据本表结合实际自行扩充。</w:t>
      </w:r>
    </w:p>
    <w:p>
      <w:pPr>
        <w:snapToGrid w:val="0"/>
        <w:spacing w:line="500" w:lineRule="atLeast"/>
        <w:ind w:firstLine="660" w:firstLineChars="300"/>
        <w:rPr>
          <w:rFonts w:ascii="宋体"/>
          <w:sz w:val="22"/>
        </w:rPr>
      </w:pPr>
      <w:r>
        <w:rPr>
          <w:rFonts w:hint="eastAsia" w:ascii="宋体"/>
          <w:sz w:val="22"/>
        </w:rPr>
        <w:t>4、根据《中华人民共和国政府采购法实施条例》第四十三条规定，在中标或者成交公告的内容中增加本表，请各供应商认真填写，确保相关数据的真实性、完整性和合理性。</w:t>
      </w:r>
    </w:p>
    <w:p>
      <w:pPr>
        <w:rPr>
          <w:rFonts w:ascii="宋体"/>
          <w:sz w:val="36"/>
          <w:szCs w:val="36"/>
          <w:lang w:val="zh-CN"/>
        </w:rPr>
      </w:pPr>
      <w:r>
        <w:rPr>
          <w:rFonts w:hint="eastAsia" w:ascii="宋体"/>
          <w:sz w:val="36"/>
          <w:szCs w:val="36"/>
          <w:lang w:val="zh-CN"/>
        </w:rPr>
        <w:br w:type="page"/>
      </w:r>
    </w:p>
    <w:p>
      <w:pPr>
        <w:snapToGrid w:val="0"/>
        <w:spacing w:line="500" w:lineRule="atLeast"/>
        <w:jc w:val="center"/>
        <w:rPr>
          <w:rFonts w:ascii="宋体"/>
          <w:sz w:val="36"/>
          <w:szCs w:val="36"/>
          <w:lang w:val="zh-CN"/>
        </w:rPr>
      </w:pPr>
      <w:r>
        <w:rPr>
          <w:rFonts w:hint="eastAsia" w:ascii="宋体"/>
          <w:sz w:val="36"/>
          <w:szCs w:val="36"/>
          <w:lang w:val="zh-CN"/>
        </w:rPr>
        <w:t>三、商务技术文件格式</w:t>
      </w:r>
    </w:p>
    <w:p>
      <w:pPr>
        <w:snapToGrid w:val="0"/>
        <w:spacing w:line="500" w:lineRule="atLeast"/>
        <w:rPr>
          <w:rFonts w:ascii="宋体"/>
          <w:sz w:val="30"/>
          <w:szCs w:val="30"/>
        </w:rPr>
      </w:pPr>
      <w:r>
        <w:rPr>
          <w:rFonts w:hint="eastAsia" w:ascii="宋体" w:hAnsi="Courier New" w:cs="Arial"/>
          <w:sz w:val="22"/>
        </w:rPr>
        <w:t>附件八</w:t>
      </w:r>
    </w:p>
    <w:p>
      <w:pPr>
        <w:autoSpaceDE w:val="0"/>
        <w:autoSpaceDN w:val="0"/>
        <w:adjustRightInd w:val="0"/>
        <w:spacing w:line="460" w:lineRule="atLeast"/>
        <w:jc w:val="center"/>
        <w:rPr>
          <w:rFonts w:ascii="宋体"/>
          <w:sz w:val="36"/>
          <w:lang w:val="zh-CN"/>
        </w:rPr>
      </w:pPr>
      <w:r>
        <w:rPr>
          <w:rFonts w:hint="eastAsia" w:ascii="宋体"/>
          <w:sz w:val="36"/>
          <w:lang w:val="zh-CN"/>
        </w:rPr>
        <w:t>投</w:t>
      </w:r>
      <w:r>
        <w:rPr>
          <w:rFonts w:ascii="宋体"/>
          <w:sz w:val="36"/>
          <w:lang w:val="zh-CN"/>
        </w:rPr>
        <w:t xml:space="preserve">  </w:t>
      </w:r>
      <w:r>
        <w:rPr>
          <w:rFonts w:hint="eastAsia" w:ascii="宋体"/>
          <w:sz w:val="36"/>
          <w:lang w:val="zh-CN"/>
        </w:rPr>
        <w:t>标</w:t>
      </w:r>
      <w:r>
        <w:rPr>
          <w:rFonts w:ascii="宋体"/>
          <w:sz w:val="36"/>
          <w:lang w:val="zh-CN"/>
        </w:rPr>
        <w:t xml:space="preserve">  </w:t>
      </w:r>
      <w:r>
        <w:rPr>
          <w:rFonts w:hint="eastAsia" w:ascii="宋体"/>
          <w:sz w:val="36"/>
          <w:lang w:val="zh-CN"/>
        </w:rPr>
        <w:t>函</w:t>
      </w:r>
    </w:p>
    <w:p>
      <w:pPr>
        <w:pStyle w:val="17"/>
        <w:rPr>
          <w:lang w:val="zh-CN"/>
        </w:rPr>
      </w:pPr>
    </w:p>
    <w:p>
      <w:pPr>
        <w:snapToGrid w:val="0"/>
        <w:spacing w:line="360" w:lineRule="auto"/>
        <w:rPr>
          <w:rFonts w:ascii="宋体"/>
          <w:sz w:val="22"/>
        </w:rPr>
      </w:pPr>
      <w:r>
        <w:rPr>
          <w:rFonts w:hint="eastAsia" w:ascii="宋体"/>
          <w:sz w:val="22"/>
        </w:rPr>
        <w:t>致：</w:t>
      </w:r>
      <w:r>
        <w:rPr>
          <w:rFonts w:ascii="宋体"/>
          <w:sz w:val="22"/>
        </w:rPr>
        <w:t>____</w:t>
      </w:r>
      <w:r>
        <w:rPr>
          <w:rFonts w:ascii="宋体"/>
          <w:sz w:val="22"/>
          <w:u w:val="single"/>
        </w:rPr>
        <w:t>___     _</w:t>
      </w:r>
      <w:r>
        <w:rPr>
          <w:rFonts w:ascii="宋体"/>
          <w:sz w:val="22"/>
        </w:rPr>
        <w:t>_</w:t>
      </w:r>
      <w:r>
        <w:rPr>
          <w:rFonts w:hint="eastAsia" w:ascii="宋体"/>
          <w:sz w:val="22"/>
        </w:rPr>
        <w:t>（招标采购单位名称）：</w:t>
      </w:r>
    </w:p>
    <w:p>
      <w:pPr>
        <w:snapToGrid w:val="0"/>
        <w:spacing w:line="360" w:lineRule="auto"/>
        <w:ind w:firstLine="480"/>
        <w:rPr>
          <w:rFonts w:ascii="宋体"/>
          <w:sz w:val="22"/>
        </w:rPr>
      </w:pPr>
      <w:r>
        <w:rPr>
          <w:rFonts w:hint="eastAsia" w:ascii="宋体"/>
          <w:sz w:val="22"/>
        </w:rPr>
        <w:t>根据贵方为</w:t>
      </w:r>
      <w:r>
        <w:rPr>
          <w:rFonts w:ascii="宋体"/>
          <w:sz w:val="22"/>
        </w:rPr>
        <w:t xml:space="preserve">                             </w:t>
      </w:r>
      <w:r>
        <w:rPr>
          <w:rFonts w:hint="eastAsia" w:ascii="宋体"/>
          <w:sz w:val="22"/>
        </w:rPr>
        <w:t>项目的招标公告</w:t>
      </w:r>
      <w:r>
        <w:rPr>
          <w:rFonts w:ascii="宋体"/>
          <w:sz w:val="22"/>
        </w:rPr>
        <w:t>/</w:t>
      </w:r>
      <w:r>
        <w:rPr>
          <w:rFonts w:hint="eastAsia" w:ascii="宋体"/>
          <w:sz w:val="22"/>
        </w:rPr>
        <w:t>投标邀请书</w:t>
      </w:r>
    </w:p>
    <w:p>
      <w:pPr>
        <w:snapToGrid w:val="0"/>
        <w:spacing w:line="360" w:lineRule="auto"/>
        <w:rPr>
          <w:rFonts w:ascii="宋体"/>
          <w:sz w:val="22"/>
        </w:rPr>
      </w:pPr>
      <w:r>
        <w:rPr>
          <w:rFonts w:hint="eastAsia" w:ascii="宋体"/>
          <w:sz w:val="22"/>
        </w:rPr>
        <w:t>（项目编号：</w:t>
      </w:r>
      <w:r>
        <w:rPr>
          <w:rFonts w:ascii="宋体"/>
          <w:sz w:val="22"/>
        </w:rPr>
        <w:t>___</w:t>
      </w:r>
      <w:r>
        <w:rPr>
          <w:rFonts w:ascii="宋体"/>
          <w:sz w:val="22"/>
          <w:u w:val="single"/>
        </w:rPr>
        <w:t>__     _</w:t>
      </w:r>
      <w:r>
        <w:rPr>
          <w:rFonts w:ascii="宋体"/>
          <w:sz w:val="22"/>
        </w:rPr>
        <w:t>_</w:t>
      </w:r>
      <w:r>
        <w:rPr>
          <w:rFonts w:hint="eastAsia" w:ascii="宋体"/>
          <w:sz w:val="22"/>
        </w:rPr>
        <w:t>），签字代表</w:t>
      </w:r>
      <w:r>
        <w:rPr>
          <w:rFonts w:ascii="宋体"/>
          <w:sz w:val="22"/>
        </w:rPr>
        <w:t xml:space="preserve">_______     </w:t>
      </w:r>
      <w:r>
        <w:rPr>
          <w:rFonts w:hint="eastAsia" w:ascii="宋体"/>
          <w:sz w:val="22"/>
        </w:rPr>
        <w:t>（全名）经正式授权并代表投标人</w:t>
      </w:r>
      <w:r>
        <w:rPr>
          <w:rFonts w:ascii="宋体"/>
          <w:sz w:val="22"/>
        </w:rPr>
        <w:t>_______                    __</w:t>
      </w:r>
      <w:r>
        <w:rPr>
          <w:rFonts w:hint="eastAsia" w:ascii="宋体"/>
          <w:sz w:val="22"/>
        </w:rPr>
        <w:t>（投标人名称）提交资信</w:t>
      </w:r>
      <w:r>
        <w:rPr>
          <w:rFonts w:ascii="宋体"/>
          <w:sz w:val="22"/>
        </w:rPr>
        <w:t>/</w:t>
      </w:r>
      <w:r>
        <w:rPr>
          <w:rFonts w:hint="eastAsia" w:ascii="宋体"/>
          <w:sz w:val="22"/>
        </w:rPr>
        <w:t>商务文件、技术文件、报价文件正本各一份、副本</w:t>
      </w:r>
      <w:r>
        <w:rPr>
          <w:rFonts w:ascii="宋体"/>
          <w:sz w:val="22"/>
        </w:rPr>
        <w:t xml:space="preserve">      </w:t>
      </w:r>
      <w:r>
        <w:rPr>
          <w:rFonts w:hint="eastAsia" w:ascii="宋体"/>
          <w:sz w:val="22"/>
        </w:rPr>
        <w:t>份。</w:t>
      </w:r>
    </w:p>
    <w:p>
      <w:pPr>
        <w:snapToGrid w:val="0"/>
        <w:spacing w:line="360" w:lineRule="auto"/>
        <w:ind w:firstLine="440" w:firstLineChars="200"/>
        <w:rPr>
          <w:rFonts w:ascii="宋体"/>
          <w:sz w:val="22"/>
        </w:rPr>
      </w:pPr>
      <w:r>
        <w:rPr>
          <w:rFonts w:hint="eastAsia" w:ascii="宋体"/>
          <w:sz w:val="22"/>
        </w:rPr>
        <w:t>据此函，签字代表宣布同意如下：</w:t>
      </w:r>
    </w:p>
    <w:p>
      <w:pPr>
        <w:snapToGrid w:val="0"/>
        <w:spacing w:line="360" w:lineRule="auto"/>
        <w:ind w:firstLine="440" w:firstLineChars="200"/>
        <w:rPr>
          <w:rFonts w:ascii="宋体"/>
          <w:sz w:val="22"/>
        </w:rPr>
      </w:pPr>
      <w:r>
        <w:rPr>
          <w:rFonts w:ascii="宋体"/>
          <w:sz w:val="22"/>
        </w:rPr>
        <w:t>1</w:t>
      </w:r>
      <w:r>
        <w:rPr>
          <w:rFonts w:hint="eastAsia" w:ascii="宋体"/>
          <w:sz w:val="22"/>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40" w:firstLineChars="200"/>
        <w:rPr>
          <w:rFonts w:ascii="宋体"/>
          <w:sz w:val="22"/>
        </w:rPr>
      </w:pPr>
      <w:r>
        <w:rPr>
          <w:rFonts w:ascii="宋体"/>
          <w:sz w:val="22"/>
        </w:rPr>
        <w:t>2</w:t>
      </w:r>
      <w:r>
        <w:rPr>
          <w:rFonts w:hint="eastAsia" w:ascii="宋体"/>
          <w:sz w:val="22"/>
        </w:rPr>
        <w:t>.投标人在投标之前已经与贵方进行了充分的沟通，完全理解并接受招标文件的各项规定和要求，对招标文件的合理性、合法性不再有异议。</w:t>
      </w:r>
    </w:p>
    <w:p>
      <w:pPr>
        <w:snapToGrid w:val="0"/>
        <w:spacing w:line="360" w:lineRule="auto"/>
        <w:ind w:firstLine="440" w:firstLineChars="200"/>
        <w:rPr>
          <w:rFonts w:ascii="宋体"/>
          <w:sz w:val="22"/>
        </w:rPr>
      </w:pPr>
      <w:r>
        <w:rPr>
          <w:rFonts w:ascii="宋体"/>
          <w:sz w:val="22"/>
        </w:rPr>
        <w:t>3</w:t>
      </w:r>
      <w:r>
        <w:rPr>
          <w:rFonts w:hint="eastAsia" w:ascii="宋体"/>
          <w:sz w:val="22"/>
        </w:rPr>
        <w:t>.本投标有效期自开标日起</w:t>
      </w:r>
      <w:r>
        <w:rPr>
          <w:rFonts w:ascii="宋体"/>
          <w:sz w:val="22"/>
        </w:rPr>
        <w:t xml:space="preserve"> ______</w:t>
      </w:r>
      <w:r>
        <w:rPr>
          <w:rFonts w:hint="eastAsia" w:ascii="宋体"/>
          <w:sz w:val="22"/>
        </w:rPr>
        <w:t>个日。</w:t>
      </w:r>
    </w:p>
    <w:p>
      <w:pPr>
        <w:snapToGrid w:val="0"/>
        <w:spacing w:line="360" w:lineRule="auto"/>
        <w:ind w:firstLine="440" w:firstLineChars="200"/>
        <w:rPr>
          <w:rFonts w:ascii="宋体"/>
          <w:sz w:val="22"/>
        </w:rPr>
      </w:pPr>
      <w:r>
        <w:rPr>
          <w:rFonts w:ascii="宋体"/>
          <w:sz w:val="22"/>
        </w:rPr>
        <w:t>4</w:t>
      </w:r>
      <w:r>
        <w:rPr>
          <w:rFonts w:hint="eastAsia" w:ascii="宋体"/>
          <w:sz w:val="22"/>
        </w:rPr>
        <w:t>.如中标，本投标文件至本项目合同履行完毕止均保持有效，本投标人将按“招标文件”及政府采购法律、法规的规定履行合同责任和义务。</w:t>
      </w:r>
    </w:p>
    <w:p>
      <w:pPr>
        <w:snapToGrid w:val="0"/>
        <w:spacing w:line="360" w:lineRule="auto"/>
        <w:ind w:firstLine="440" w:firstLineChars="200"/>
        <w:rPr>
          <w:rFonts w:ascii="宋体"/>
          <w:sz w:val="22"/>
        </w:rPr>
      </w:pPr>
      <w:r>
        <w:rPr>
          <w:rFonts w:ascii="宋体"/>
          <w:sz w:val="22"/>
        </w:rPr>
        <w:t>5</w:t>
      </w:r>
      <w:r>
        <w:rPr>
          <w:rFonts w:hint="eastAsia" w:ascii="宋体"/>
          <w:sz w:val="22"/>
        </w:rPr>
        <w:t>.投标人同意按照贵方要求提供与投标有关的一切数据或资料。</w:t>
      </w:r>
    </w:p>
    <w:p>
      <w:pPr>
        <w:snapToGrid w:val="0"/>
        <w:spacing w:line="360" w:lineRule="auto"/>
        <w:ind w:firstLine="440" w:firstLineChars="200"/>
        <w:rPr>
          <w:rFonts w:ascii="宋体"/>
          <w:sz w:val="22"/>
        </w:rPr>
      </w:pPr>
      <w:r>
        <w:rPr>
          <w:rFonts w:ascii="宋体"/>
          <w:sz w:val="22"/>
        </w:rPr>
        <w:t>6</w:t>
      </w:r>
      <w:r>
        <w:rPr>
          <w:rFonts w:hint="eastAsia" w:ascii="宋体"/>
          <w:sz w:val="22"/>
        </w:rPr>
        <w:t>.与本投标有关的一切正式往来信函请寄：</w:t>
      </w:r>
    </w:p>
    <w:p>
      <w:pPr>
        <w:snapToGrid w:val="0"/>
        <w:spacing w:line="360" w:lineRule="auto"/>
        <w:rPr>
          <w:rFonts w:ascii="宋体"/>
          <w:sz w:val="22"/>
        </w:rPr>
      </w:pPr>
      <w:r>
        <w:rPr>
          <w:rFonts w:hint="eastAsia" w:ascii="宋体"/>
          <w:sz w:val="22"/>
        </w:rPr>
        <w:t>地址：</w:t>
      </w:r>
      <w:r>
        <w:rPr>
          <w:rFonts w:ascii="宋体"/>
          <w:sz w:val="22"/>
        </w:rPr>
        <w:t>__________        _____</w:t>
      </w:r>
      <w:r>
        <w:rPr>
          <w:rFonts w:hint="eastAsia" w:ascii="宋体"/>
          <w:sz w:val="22"/>
        </w:rPr>
        <w:t>邮编：</w:t>
      </w:r>
      <w:r>
        <w:rPr>
          <w:rFonts w:ascii="宋体"/>
          <w:sz w:val="22"/>
        </w:rPr>
        <w:t xml:space="preserve">__________   </w:t>
      </w:r>
      <w:r>
        <w:rPr>
          <w:rFonts w:hint="eastAsia" w:ascii="宋体"/>
          <w:sz w:val="22"/>
        </w:rPr>
        <w:t>电话：</w:t>
      </w:r>
      <w:r>
        <w:rPr>
          <w:rFonts w:ascii="宋体"/>
          <w:sz w:val="22"/>
        </w:rPr>
        <w:t>______________</w:t>
      </w:r>
    </w:p>
    <w:p>
      <w:pPr>
        <w:snapToGrid w:val="0"/>
        <w:spacing w:line="360" w:lineRule="auto"/>
        <w:rPr>
          <w:rFonts w:ascii="宋体"/>
          <w:sz w:val="22"/>
        </w:rPr>
      </w:pPr>
      <w:r>
        <w:rPr>
          <w:rFonts w:hint="eastAsia" w:ascii="宋体"/>
          <w:sz w:val="22"/>
        </w:rPr>
        <w:t>传真：</w:t>
      </w:r>
      <w:r>
        <w:rPr>
          <w:rFonts w:ascii="宋体"/>
          <w:sz w:val="22"/>
        </w:rPr>
        <w:t>______________</w:t>
      </w:r>
      <w:r>
        <w:rPr>
          <w:rFonts w:hint="eastAsia" w:ascii="宋体"/>
          <w:sz w:val="22"/>
        </w:rPr>
        <w:t>投标人代表姓名</w:t>
      </w:r>
      <w:r>
        <w:rPr>
          <w:rFonts w:ascii="宋体"/>
          <w:sz w:val="22"/>
        </w:rPr>
        <w:t xml:space="preserve"> ___________  </w:t>
      </w:r>
      <w:r>
        <w:rPr>
          <w:rFonts w:hint="eastAsia" w:ascii="宋体"/>
          <w:sz w:val="22"/>
        </w:rPr>
        <w:t>职务：</w:t>
      </w:r>
      <w:r>
        <w:rPr>
          <w:rFonts w:ascii="宋体"/>
          <w:sz w:val="22"/>
        </w:rPr>
        <w:t>______ _______</w:t>
      </w:r>
    </w:p>
    <w:p>
      <w:pPr>
        <w:snapToGrid w:val="0"/>
        <w:spacing w:line="360" w:lineRule="auto"/>
        <w:rPr>
          <w:rFonts w:ascii="宋体"/>
          <w:sz w:val="22"/>
        </w:rPr>
      </w:pPr>
      <w:r>
        <w:rPr>
          <w:rFonts w:hint="eastAsia" w:ascii="宋体"/>
          <w:sz w:val="22"/>
        </w:rPr>
        <w:t>投标人名称</w:t>
      </w:r>
      <w:r>
        <w:rPr>
          <w:rFonts w:ascii="宋体"/>
          <w:sz w:val="22"/>
        </w:rPr>
        <w:t>(</w:t>
      </w:r>
      <w:r>
        <w:rPr>
          <w:rFonts w:hint="eastAsia" w:ascii="宋体"/>
          <w:sz w:val="22"/>
        </w:rPr>
        <w:t>公章</w:t>
      </w:r>
      <w:r>
        <w:rPr>
          <w:rFonts w:ascii="宋体"/>
          <w:sz w:val="22"/>
        </w:rPr>
        <w:t>):___________________</w:t>
      </w:r>
    </w:p>
    <w:p>
      <w:pPr>
        <w:snapToGrid w:val="0"/>
        <w:spacing w:line="360" w:lineRule="auto"/>
        <w:rPr>
          <w:rFonts w:ascii="宋体"/>
          <w:sz w:val="22"/>
        </w:rPr>
      </w:pPr>
      <w:r>
        <w:rPr>
          <w:rFonts w:hint="eastAsia" w:ascii="宋体"/>
          <w:sz w:val="22"/>
        </w:rPr>
        <w:t>开户银行：</w:t>
      </w:r>
      <w:r>
        <w:rPr>
          <w:rFonts w:ascii="宋体"/>
          <w:sz w:val="22"/>
        </w:rPr>
        <w:t xml:space="preserve">                         </w:t>
      </w:r>
      <w:r>
        <w:rPr>
          <w:rFonts w:hint="eastAsia" w:ascii="宋体"/>
          <w:sz w:val="22"/>
        </w:rPr>
        <w:t>银行帐号：</w:t>
      </w:r>
      <w:r>
        <w:rPr>
          <w:rFonts w:ascii="宋体"/>
          <w:sz w:val="22"/>
        </w:rPr>
        <w:t xml:space="preserve">                     </w:t>
      </w:r>
    </w:p>
    <w:p>
      <w:pPr>
        <w:snapToGrid w:val="0"/>
        <w:spacing w:line="360" w:lineRule="auto"/>
        <w:jc w:val="center"/>
        <w:rPr>
          <w:rFonts w:ascii="宋体"/>
          <w:sz w:val="22"/>
        </w:rPr>
      </w:pPr>
      <w:r>
        <w:rPr>
          <w:rFonts w:hint="eastAsia" w:ascii="宋体"/>
          <w:sz w:val="22"/>
        </w:rPr>
        <w:t>授权代表签字</w:t>
      </w:r>
      <w:r>
        <w:rPr>
          <w:rFonts w:ascii="宋体"/>
          <w:sz w:val="22"/>
        </w:rPr>
        <w:t xml:space="preserve">:___________                      </w:t>
      </w:r>
      <w:r>
        <w:rPr>
          <w:rFonts w:hint="eastAsia" w:ascii="宋体"/>
          <w:sz w:val="22"/>
        </w:rPr>
        <w:t>日期</w:t>
      </w:r>
      <w:r>
        <w:rPr>
          <w:rFonts w:ascii="宋体"/>
          <w:sz w:val="22"/>
        </w:rPr>
        <w:t>:_____</w:t>
      </w:r>
      <w:r>
        <w:rPr>
          <w:rFonts w:hint="eastAsia" w:ascii="宋体"/>
          <w:sz w:val="22"/>
        </w:rPr>
        <w:t>年</w:t>
      </w:r>
      <w:r>
        <w:rPr>
          <w:rFonts w:ascii="宋体"/>
          <w:sz w:val="22"/>
        </w:rPr>
        <w:t>___</w:t>
      </w:r>
      <w:r>
        <w:rPr>
          <w:rFonts w:hint="eastAsia" w:ascii="宋体"/>
          <w:sz w:val="22"/>
        </w:rPr>
        <w:t>月</w:t>
      </w:r>
      <w:r>
        <w:rPr>
          <w:rFonts w:ascii="宋体"/>
          <w:sz w:val="22"/>
        </w:rPr>
        <w:t>___</w:t>
      </w:r>
      <w:r>
        <w:rPr>
          <w:rFonts w:hint="eastAsia" w:ascii="宋体"/>
          <w:sz w:val="22"/>
        </w:rPr>
        <w:t>日</w:t>
      </w:r>
    </w:p>
    <w:p>
      <w:pPr>
        <w:autoSpaceDE w:val="0"/>
        <w:autoSpaceDN w:val="0"/>
        <w:adjustRightInd w:val="0"/>
        <w:spacing w:line="460" w:lineRule="exact"/>
        <w:rPr>
          <w:rFonts w:ascii="宋体"/>
          <w:sz w:val="22"/>
        </w:rPr>
      </w:pPr>
    </w:p>
    <w:p>
      <w:pPr>
        <w:snapToGrid w:val="0"/>
        <w:spacing w:line="500" w:lineRule="atLeast"/>
        <w:rPr>
          <w:rFonts w:ascii="宋体"/>
          <w:sz w:val="30"/>
          <w:szCs w:val="30"/>
        </w:rPr>
      </w:pPr>
    </w:p>
    <w:p>
      <w:pPr>
        <w:autoSpaceDE w:val="0"/>
        <w:autoSpaceDN w:val="0"/>
        <w:adjustRightInd w:val="0"/>
        <w:spacing w:line="460" w:lineRule="atLeast"/>
        <w:rPr>
          <w:rFonts w:ascii="宋体"/>
          <w:sz w:val="32"/>
          <w:lang w:val="zh-CN"/>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ascii="宋体"/>
          <w:sz w:val="32"/>
          <w:lang w:val="zh-CN"/>
        </w:rPr>
      </w:pPr>
      <w:r>
        <w:rPr>
          <w:rFonts w:hint="eastAsia" w:ascii="宋体" w:hAnsi="Courier New" w:cs="Arial"/>
          <w:sz w:val="22"/>
        </w:rPr>
        <w:t>附件九</w:t>
      </w:r>
    </w:p>
    <w:p>
      <w:pPr>
        <w:tabs>
          <w:tab w:val="left" w:pos="1080"/>
        </w:tabs>
        <w:autoSpaceDE w:val="0"/>
        <w:autoSpaceDN w:val="0"/>
        <w:adjustRightInd w:val="0"/>
        <w:spacing w:line="460" w:lineRule="atLeast"/>
        <w:jc w:val="center"/>
        <w:rPr>
          <w:rFonts w:ascii="宋体" w:cs="仿宋_GB2312"/>
          <w:sz w:val="36"/>
          <w:szCs w:val="36"/>
          <w:lang w:val="zh-CN"/>
        </w:rPr>
      </w:pPr>
      <w:r>
        <w:rPr>
          <w:rFonts w:hint="eastAsia" w:ascii="宋体" w:cs="仿宋_GB2312"/>
          <w:sz w:val="36"/>
          <w:szCs w:val="36"/>
          <w:lang w:val="zh-CN"/>
        </w:rPr>
        <w:t>法定代表人授权书</w:t>
      </w:r>
    </w:p>
    <w:p>
      <w:pPr>
        <w:spacing w:line="460" w:lineRule="exact"/>
        <w:rPr>
          <w:rFonts w:ascii="宋体" w:cs="黑体"/>
          <w:sz w:val="22"/>
          <w:u w:val="single"/>
        </w:rPr>
      </w:pPr>
      <w:r>
        <w:rPr>
          <w:rFonts w:hint="eastAsia" w:ascii="宋体" w:cs="黑体"/>
          <w:sz w:val="22"/>
          <w:u w:val="single"/>
        </w:rPr>
        <w:t>金华市政府采购中心：</w:t>
      </w:r>
    </w:p>
    <w:p>
      <w:pPr>
        <w:snapToGrid w:val="0"/>
        <w:spacing w:line="580" w:lineRule="atLeast"/>
        <w:ind w:firstLine="440" w:firstLineChars="200"/>
        <w:rPr>
          <w:rFonts w:ascii="宋体"/>
          <w:sz w:val="22"/>
        </w:rPr>
      </w:pPr>
      <w:r>
        <w:rPr>
          <w:rFonts w:hint="eastAsia" w:ascii="宋体"/>
          <w:sz w:val="22"/>
        </w:rPr>
        <w:t>本授权委托书声明：我</w:t>
      </w:r>
      <w:r>
        <w:rPr>
          <w:rFonts w:hint="eastAsia" w:ascii="宋体"/>
          <w:sz w:val="22"/>
          <w:u w:val="single"/>
        </w:rPr>
        <w:t xml:space="preserve">   （法定代表人姓名）   </w:t>
      </w:r>
      <w:r>
        <w:rPr>
          <w:rFonts w:hint="eastAsia" w:ascii="宋体"/>
          <w:sz w:val="22"/>
        </w:rPr>
        <w:t>系</w:t>
      </w:r>
      <w:r>
        <w:rPr>
          <w:rFonts w:hint="eastAsia" w:ascii="宋体"/>
          <w:sz w:val="22"/>
          <w:u w:val="single"/>
        </w:rPr>
        <w:t xml:space="preserve">   （供 应 商 名 称）  </w:t>
      </w:r>
      <w:r>
        <w:rPr>
          <w:rFonts w:hint="eastAsia" w:ascii="宋体"/>
          <w:sz w:val="22"/>
        </w:rPr>
        <w:t>的法定代表人，现授权委托</w:t>
      </w:r>
      <w:r>
        <w:rPr>
          <w:rFonts w:hint="eastAsia" w:ascii="宋体"/>
          <w:sz w:val="22"/>
          <w:u w:val="single"/>
        </w:rPr>
        <w:t xml:space="preserve">  （单 位 名 称）   </w:t>
      </w:r>
      <w:r>
        <w:rPr>
          <w:rFonts w:hint="eastAsia" w:ascii="宋体"/>
          <w:sz w:val="22"/>
        </w:rPr>
        <w:t>的</w:t>
      </w:r>
      <w:r>
        <w:rPr>
          <w:rFonts w:hint="eastAsia" w:ascii="宋体"/>
          <w:sz w:val="22"/>
          <w:u w:val="single"/>
        </w:rPr>
        <w:t xml:space="preserve">  （授权代表姓名）  </w:t>
      </w:r>
      <w:r>
        <w:rPr>
          <w:rFonts w:hint="eastAsia" w:ascii="宋体"/>
          <w:sz w:val="22"/>
        </w:rPr>
        <w:t>为我公司法定代表人授权代表，参加贵处组织的</w:t>
      </w:r>
      <w:r>
        <w:rPr>
          <w:rFonts w:hint="eastAsia" w:ascii="宋体"/>
          <w:sz w:val="22"/>
          <w:u w:val="single"/>
        </w:rPr>
        <w:t xml:space="preserve">  （招标项目名称，括号中填写项目编号）  </w:t>
      </w:r>
      <w:r>
        <w:rPr>
          <w:rFonts w:hint="eastAsia" w:ascii="宋体"/>
          <w:sz w:val="22"/>
        </w:rPr>
        <w:t>项目投标，全权处理本次招投标活动中的一切事宜，我承认授权代表全权代表本项目的投标文件的内容。</w:t>
      </w:r>
    </w:p>
    <w:p>
      <w:pPr>
        <w:snapToGrid w:val="0"/>
        <w:spacing w:line="580" w:lineRule="atLeast"/>
        <w:ind w:firstLine="440" w:firstLineChars="200"/>
        <w:rPr>
          <w:rFonts w:ascii="宋体"/>
          <w:sz w:val="22"/>
        </w:rPr>
      </w:pPr>
      <w:r>
        <w:rPr>
          <w:rFonts w:hint="eastAsia" w:ascii="宋体"/>
          <w:sz w:val="22"/>
        </w:rPr>
        <w:t>授权代表无转授权，特此授权。</w:t>
      </w:r>
    </w:p>
    <w:p>
      <w:pPr>
        <w:snapToGrid w:val="0"/>
        <w:ind w:left="2092" w:leftChars="996" w:firstLine="330" w:firstLineChars="150"/>
        <w:rPr>
          <w:rFonts w:ascii="宋体"/>
          <w:sz w:val="22"/>
          <w:u w:val="single"/>
        </w:rPr>
      </w:pPr>
      <w:r>
        <w:rPr>
          <w:rFonts w:hint="eastAsia" w:ascii="宋体"/>
          <w:sz w:val="22"/>
        </w:rPr>
        <w:t xml:space="preserve"> 授权代表：</w:t>
      </w:r>
      <w:r>
        <w:rPr>
          <w:rFonts w:hint="eastAsia" w:ascii="宋体"/>
          <w:sz w:val="22"/>
          <w:u w:val="single"/>
        </w:rPr>
        <w:t xml:space="preserve">          </w:t>
      </w:r>
      <w:r>
        <w:rPr>
          <w:rFonts w:hint="eastAsia" w:ascii="宋体"/>
          <w:sz w:val="22"/>
        </w:rPr>
        <w:t xml:space="preserve"> 性别 ：</w:t>
      </w:r>
      <w:r>
        <w:rPr>
          <w:rFonts w:hint="eastAsia" w:ascii="宋体"/>
          <w:sz w:val="22"/>
          <w:u w:val="single"/>
        </w:rPr>
        <w:t xml:space="preserve">         </w:t>
      </w:r>
      <w:r>
        <w:rPr>
          <w:rFonts w:hint="eastAsia" w:ascii="宋体"/>
          <w:sz w:val="22"/>
        </w:rPr>
        <w:t xml:space="preserve"> 年龄：</w:t>
      </w:r>
      <w:r>
        <w:rPr>
          <w:rFonts w:hint="eastAsia" w:ascii="宋体"/>
          <w:sz w:val="22"/>
          <w:u w:val="single"/>
        </w:rPr>
        <w:t xml:space="preserve">         </w:t>
      </w:r>
      <w:r>
        <w:rPr>
          <w:rFonts w:hint="eastAsia" w:ascii="宋体"/>
          <w:sz w:val="22"/>
        </w:rPr>
        <w:t xml:space="preserve"> </w:t>
      </w:r>
    </w:p>
    <w:p>
      <w:pPr>
        <w:snapToGrid w:val="0"/>
        <w:ind w:left="2100" w:leftChars="1000" w:firstLine="440" w:firstLineChars="200"/>
        <w:rPr>
          <w:rFonts w:ascii="宋体"/>
          <w:sz w:val="22"/>
          <w:u w:val="single"/>
        </w:rPr>
      </w:pPr>
      <w:r>
        <w:rPr>
          <w:rFonts w:hint="eastAsia" w:ascii="宋体"/>
          <w:sz w:val="22"/>
        </w:rPr>
        <w:t>详细通讯地址：</w:t>
      </w:r>
      <w:r>
        <w:rPr>
          <w:rFonts w:hint="eastAsia" w:ascii="宋体"/>
          <w:sz w:val="22"/>
          <w:u w:val="single"/>
        </w:rPr>
        <w:t xml:space="preserve">                  </w:t>
      </w:r>
      <w:r>
        <w:rPr>
          <w:rFonts w:hint="eastAsia" w:ascii="宋体"/>
          <w:sz w:val="22"/>
        </w:rPr>
        <w:t xml:space="preserve"> 邮政编码：</w:t>
      </w:r>
      <w:r>
        <w:rPr>
          <w:rFonts w:hint="eastAsia" w:ascii="宋体"/>
          <w:sz w:val="22"/>
          <w:u w:val="single"/>
        </w:rPr>
        <w:t xml:space="preserve">           </w:t>
      </w:r>
    </w:p>
    <w:p>
      <w:pPr>
        <w:snapToGrid w:val="0"/>
        <w:ind w:left="1" w:firstLine="2510" w:firstLineChars="1141"/>
        <w:rPr>
          <w:rFonts w:ascii="宋体"/>
          <w:sz w:val="22"/>
          <w:u w:val="single"/>
        </w:rPr>
      </w:pPr>
      <w:r>
        <w:rPr>
          <w:rFonts w:hint="eastAsia" w:ascii="宋体"/>
          <w:sz w:val="22"/>
        </w:rPr>
        <w:t>电话：</w:t>
      </w:r>
      <w:r>
        <w:rPr>
          <w:rFonts w:hint="eastAsia" w:ascii="宋体"/>
          <w:sz w:val="22"/>
          <w:u w:val="single"/>
        </w:rPr>
        <w:t xml:space="preserve">                   </w:t>
      </w:r>
      <w:r>
        <w:rPr>
          <w:rFonts w:hint="eastAsia" w:ascii="宋体"/>
          <w:sz w:val="22"/>
        </w:rPr>
        <w:t xml:space="preserve"> 传真：</w:t>
      </w:r>
      <w:r>
        <w:rPr>
          <w:rFonts w:hint="eastAsia" w:ascii="宋体"/>
          <w:sz w:val="22"/>
          <w:u w:val="single"/>
        </w:rPr>
        <w:t xml:space="preserve">                      </w:t>
      </w:r>
    </w:p>
    <w:p>
      <w:pPr>
        <w:snapToGrid w:val="0"/>
        <w:ind w:left="1" w:firstLine="422" w:firstLineChars="192"/>
        <w:rPr>
          <w:rFonts w:ascii="宋体"/>
          <w:sz w:val="22"/>
        </w:rPr>
      </w:pPr>
      <w:r>
        <w:rPr>
          <w:rFonts w:hint="eastAsia" w:ascii="宋体"/>
          <w:sz w:val="22"/>
        </w:rPr>
        <w:t xml:space="preserve">                   投标供应商：</w:t>
      </w:r>
      <w:r>
        <w:rPr>
          <w:rFonts w:hint="eastAsia" w:ascii="宋体"/>
          <w:sz w:val="22"/>
          <w:u w:val="single"/>
        </w:rPr>
        <w:t xml:space="preserve">                                      （盖章）</w:t>
      </w:r>
    </w:p>
    <w:p>
      <w:pPr>
        <w:snapToGrid w:val="0"/>
        <w:ind w:left="2100" w:right="440"/>
        <w:jc w:val="center"/>
        <w:rPr>
          <w:rFonts w:ascii="宋体"/>
          <w:sz w:val="22"/>
        </w:rPr>
      </w:pPr>
      <w:r>
        <w:rPr>
          <w:rFonts w:hint="eastAsia" w:ascii="宋体"/>
          <w:sz w:val="22"/>
        </w:rPr>
        <w:t xml:space="preserve">   法定代表人：</w:t>
      </w:r>
      <w:r>
        <w:rPr>
          <w:rFonts w:hint="eastAsia" w:ascii="宋体"/>
          <w:sz w:val="22"/>
          <w:u w:val="single"/>
        </w:rPr>
        <w:t xml:space="preserve">                                  （签字或盖章）</w:t>
      </w:r>
    </w:p>
    <w:p>
      <w:pPr>
        <w:pStyle w:val="6"/>
        <w:adjustRightInd w:val="0"/>
        <w:snapToGrid w:val="0"/>
        <w:spacing w:before="120" w:after="120" w:line="240" w:lineRule="auto"/>
        <w:ind w:firstLine="2530" w:firstLineChars="1150"/>
        <w:rPr>
          <w:rFonts w:hAnsi="宋体"/>
          <w:sz w:val="22"/>
          <w:szCs w:val="22"/>
        </w:rPr>
      </w:pPr>
      <w:r>
        <w:rPr>
          <w:rFonts w:hint="eastAsia" w:hAnsi="宋体"/>
          <w:sz w:val="22"/>
          <w:szCs w:val="22"/>
        </w:rPr>
        <w:t>授权委托日期：</w:t>
      </w:r>
      <w:r>
        <w:rPr>
          <w:rFonts w:hint="eastAsia" w:hAnsi="宋体"/>
          <w:sz w:val="22"/>
          <w:szCs w:val="22"/>
          <w:u w:val="single"/>
        </w:rPr>
        <w:t xml:space="preserve">     </w:t>
      </w:r>
      <w:r>
        <w:rPr>
          <w:rFonts w:hint="eastAsia" w:hAnsi="宋体"/>
          <w:sz w:val="22"/>
          <w:szCs w:val="22"/>
        </w:rPr>
        <w:t xml:space="preserve">年 </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w:t>
      </w:r>
    </w:p>
    <w:tbl>
      <w:tblPr>
        <w:tblStyle w:val="19"/>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6"/>
              <w:spacing w:before="120" w:after="120" w:line="440" w:lineRule="atLeast"/>
              <w:jc w:val="center"/>
              <w:rPr>
                <w:rFonts w:hAnsi="宋体"/>
                <w:sz w:val="36"/>
              </w:rPr>
            </w:pPr>
            <w:r>
              <w:rPr>
                <w:rFonts w:hint="eastAsia" w:hAnsi="宋体"/>
                <w:sz w:val="36"/>
              </w:rPr>
              <w:t>粘贴授权代表身份证复印件或影印件</w:t>
            </w:r>
          </w:p>
        </w:tc>
      </w:tr>
    </w:tbl>
    <w:p>
      <w:pPr>
        <w:pStyle w:val="6"/>
        <w:adjustRightInd w:val="0"/>
        <w:snapToGrid w:val="0"/>
        <w:spacing w:before="120" w:after="120" w:line="580" w:lineRule="atLeast"/>
        <w:jc w:val="center"/>
        <w:rPr>
          <w:rFonts w:hAnsi="宋体"/>
          <w:sz w:val="22"/>
          <w:szCs w:val="22"/>
        </w:rPr>
      </w:pPr>
    </w:p>
    <w:p>
      <w:pPr>
        <w:pStyle w:val="6"/>
        <w:snapToGrid w:val="0"/>
        <w:spacing w:before="120" w:after="120" w:line="580" w:lineRule="atLeast"/>
        <w:rPr>
          <w:rFonts w:hAnsi="宋体" w:cs="Arial"/>
          <w:sz w:val="22"/>
          <w:szCs w:val="22"/>
          <w:u w:val="thick"/>
        </w:rPr>
      </w:pPr>
    </w:p>
    <w:p>
      <w:pPr>
        <w:pStyle w:val="6"/>
        <w:snapToGrid w:val="0"/>
        <w:spacing w:before="120" w:after="120" w:line="580" w:lineRule="atLeast"/>
        <w:rPr>
          <w:rFonts w:hAnsi="宋体" w:cs="Arial"/>
          <w:sz w:val="22"/>
          <w:szCs w:val="22"/>
          <w:u w:val="thick"/>
        </w:rPr>
      </w:pPr>
    </w:p>
    <w:p>
      <w:pPr>
        <w:pStyle w:val="6"/>
        <w:snapToGrid w:val="0"/>
        <w:spacing w:before="120" w:after="120" w:line="580" w:lineRule="atLeast"/>
        <w:rPr>
          <w:rFonts w:hAnsi="宋体" w:cs="Arial"/>
          <w:sz w:val="22"/>
          <w:szCs w:val="22"/>
          <w:u w:val="thick"/>
        </w:rPr>
      </w:pPr>
    </w:p>
    <w:p>
      <w:pPr>
        <w:pStyle w:val="6"/>
        <w:adjustRightInd w:val="0"/>
        <w:snapToGrid w:val="0"/>
        <w:spacing w:before="120" w:after="120" w:line="360" w:lineRule="exact"/>
        <w:rPr>
          <w:rFonts w:hAnsi="宋体"/>
          <w:sz w:val="22"/>
        </w:rPr>
      </w:pPr>
    </w:p>
    <w:tbl>
      <w:tblPr>
        <w:tblStyle w:val="19"/>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6"/>
              <w:spacing w:before="120" w:after="120" w:line="440" w:lineRule="atLeast"/>
              <w:jc w:val="center"/>
              <w:rPr>
                <w:rFonts w:hAnsi="宋体"/>
                <w:sz w:val="36"/>
              </w:rPr>
            </w:pPr>
            <w:r>
              <w:rPr>
                <w:rFonts w:hint="eastAsia" w:hAnsi="宋体"/>
                <w:sz w:val="36"/>
              </w:rPr>
              <w:t>粘贴法定代表人身份证复印件或影印件</w:t>
            </w:r>
          </w:p>
        </w:tc>
      </w:tr>
    </w:tbl>
    <w:p>
      <w:pPr>
        <w:pStyle w:val="6"/>
        <w:snapToGrid w:val="0"/>
        <w:spacing w:before="120" w:after="120" w:line="580" w:lineRule="atLeast"/>
        <w:rPr>
          <w:rFonts w:hAnsi="宋体" w:cs="Arial"/>
          <w:sz w:val="22"/>
          <w:szCs w:val="22"/>
          <w:u w:val="thick"/>
        </w:rPr>
      </w:pPr>
    </w:p>
    <w:p>
      <w:pPr>
        <w:pStyle w:val="6"/>
        <w:snapToGrid w:val="0"/>
        <w:spacing w:before="120" w:after="120" w:line="580" w:lineRule="atLeast"/>
        <w:rPr>
          <w:rFonts w:hAnsi="宋体" w:cs="Arial"/>
          <w:sz w:val="22"/>
          <w:szCs w:val="22"/>
          <w:u w:val="thick"/>
        </w:rPr>
      </w:pPr>
    </w:p>
    <w:p>
      <w:pPr>
        <w:snapToGrid w:val="0"/>
        <w:spacing w:line="500" w:lineRule="atLeast"/>
        <w:rPr>
          <w:rFonts w:ascii="宋体"/>
          <w:sz w:val="30"/>
          <w:szCs w:val="30"/>
        </w:rPr>
      </w:pPr>
    </w:p>
    <w:p>
      <w:pPr>
        <w:snapToGrid w:val="0"/>
        <w:spacing w:line="500" w:lineRule="atLeast"/>
        <w:rPr>
          <w:rFonts w:ascii="宋体"/>
          <w:sz w:val="30"/>
          <w:szCs w:val="30"/>
        </w:rPr>
      </w:pPr>
    </w:p>
    <w:p>
      <w:pPr>
        <w:autoSpaceDE w:val="0"/>
        <w:autoSpaceDN w:val="0"/>
        <w:adjustRightInd w:val="0"/>
        <w:snapToGrid w:val="0"/>
        <w:spacing w:line="460" w:lineRule="atLeast"/>
        <w:ind w:firstLine="440" w:firstLineChars="200"/>
        <w:textAlignment w:val="bottom"/>
        <w:rPr>
          <w:rFonts w:ascii="宋体" w:cs="Arial"/>
          <w:sz w:val="22"/>
        </w:rPr>
      </w:pPr>
      <w:r>
        <w:rPr>
          <w:rFonts w:hint="eastAsia" w:ascii="宋体" w:cs="Arial"/>
          <w:sz w:val="22"/>
        </w:rPr>
        <w:t>注：法定代表人授权书中法定代表人必须签字或盖章，否则做无效投标处理</w:t>
      </w:r>
      <w:r>
        <w:rPr>
          <w:rFonts w:ascii="宋体" w:cs="Arial"/>
          <w:sz w:val="22"/>
        </w:rPr>
        <w:t>。</w:t>
      </w:r>
    </w:p>
    <w:p>
      <w:pPr>
        <w:snapToGrid w:val="0"/>
        <w:spacing w:line="500" w:lineRule="atLeast"/>
        <w:rPr>
          <w:rFonts w:ascii="宋体"/>
          <w:sz w:val="30"/>
          <w:szCs w:val="30"/>
        </w:rPr>
      </w:pPr>
      <w:r>
        <w:rPr>
          <w:rFonts w:ascii="宋体"/>
          <w:sz w:val="30"/>
          <w:szCs w:val="30"/>
        </w:rPr>
        <w:br w:type="page"/>
      </w:r>
      <w:r>
        <w:rPr>
          <w:rFonts w:hint="eastAsia" w:ascii="宋体" w:hAnsi="Courier New" w:cs="Arial"/>
          <w:sz w:val="22"/>
        </w:rPr>
        <w:t>附件十</w:t>
      </w:r>
    </w:p>
    <w:p>
      <w:pPr>
        <w:snapToGrid w:val="0"/>
        <w:spacing w:line="500" w:lineRule="atLeast"/>
        <w:jc w:val="center"/>
        <w:rPr>
          <w:rFonts w:ascii="宋体"/>
          <w:sz w:val="36"/>
          <w:szCs w:val="36"/>
          <w:lang w:val="zh-CN"/>
        </w:rPr>
      </w:pPr>
      <w:r>
        <w:rPr>
          <w:rFonts w:hint="eastAsia" w:ascii="宋体"/>
          <w:sz w:val="36"/>
          <w:szCs w:val="36"/>
          <w:lang w:val="zh-CN"/>
        </w:rPr>
        <w:t>法定代表人诚信投标承诺书</w:t>
      </w:r>
    </w:p>
    <w:p>
      <w:pPr>
        <w:spacing w:line="460" w:lineRule="atLeast"/>
        <w:jc w:val="left"/>
        <w:rPr>
          <w:rFonts w:ascii="宋体"/>
          <w:sz w:val="22"/>
        </w:rPr>
      </w:pPr>
      <w:r>
        <w:rPr>
          <w:rFonts w:hint="eastAsia" w:ascii="宋体"/>
          <w:sz w:val="22"/>
        </w:rPr>
        <w:t>本人以企业法定代表人的身份郑重承诺：</w:t>
      </w:r>
    </w:p>
    <w:p>
      <w:pPr>
        <w:spacing w:line="460" w:lineRule="atLeast"/>
        <w:ind w:firstLine="440" w:firstLineChars="200"/>
        <w:jc w:val="left"/>
        <w:rPr>
          <w:rFonts w:ascii="宋体"/>
          <w:sz w:val="22"/>
        </w:rPr>
      </w:pPr>
      <w:r>
        <w:rPr>
          <w:rFonts w:hint="eastAsia" w:ascii="宋体"/>
          <w:sz w:val="22"/>
        </w:rPr>
        <w:t>将遵循公开、公平、公正和诚信信用的原则参加</w:t>
      </w:r>
      <w:r>
        <w:rPr>
          <w:rFonts w:hint="eastAsia" w:ascii="宋体" w:cs="楷体_GB2312"/>
          <w:sz w:val="22"/>
          <w:u w:val="single"/>
        </w:rPr>
        <w:t xml:space="preserve">              项目（招标编号：   ）</w:t>
      </w:r>
      <w:r>
        <w:rPr>
          <w:rFonts w:hint="eastAsia" w:ascii="宋体"/>
          <w:sz w:val="22"/>
        </w:rPr>
        <w:t>的投标；</w:t>
      </w:r>
    </w:p>
    <w:p>
      <w:pPr>
        <w:spacing w:line="460" w:lineRule="atLeast"/>
        <w:ind w:firstLine="440" w:firstLineChars="200"/>
        <w:jc w:val="left"/>
        <w:rPr>
          <w:rFonts w:ascii="宋体"/>
          <w:sz w:val="22"/>
          <w:u w:val="single"/>
        </w:rPr>
      </w:pPr>
      <w:r>
        <w:rPr>
          <w:rFonts w:hint="eastAsia" w:ascii="宋体"/>
          <w:sz w:val="22"/>
        </w:rPr>
        <w:t>一、杜绝以收取管理费等形式的一切挂靠、违法转包、分包行为；并选派有丰富经验、无不良行为记录的项目管理人员、技术人员，严格按招标文件、投标文件及合同等要求保证拟派人员的到岗率。</w:t>
      </w:r>
    </w:p>
    <w:p>
      <w:pPr>
        <w:spacing w:line="460" w:lineRule="atLeast"/>
        <w:ind w:firstLine="440" w:firstLineChars="200"/>
        <w:jc w:val="left"/>
        <w:rPr>
          <w:rFonts w:ascii="宋体"/>
          <w:sz w:val="22"/>
        </w:rPr>
      </w:pPr>
      <w:r>
        <w:rPr>
          <w:rFonts w:hint="eastAsia" w:ascii="宋体"/>
          <w:sz w:val="22"/>
        </w:rPr>
        <w:t>二、投标文件所提供的一切材料都是真实、有效、合法的。</w:t>
      </w:r>
    </w:p>
    <w:p>
      <w:pPr>
        <w:spacing w:line="460" w:lineRule="atLeast"/>
        <w:ind w:firstLine="440" w:firstLineChars="200"/>
        <w:jc w:val="left"/>
        <w:rPr>
          <w:rFonts w:ascii="宋体"/>
          <w:sz w:val="22"/>
        </w:rPr>
      </w:pPr>
      <w:r>
        <w:rPr>
          <w:rFonts w:hint="eastAsia" w:asci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sz w:val="22"/>
        </w:rPr>
      </w:pPr>
      <w:r>
        <w:rPr>
          <w:rFonts w:hint="eastAsia" w:ascii="宋体"/>
          <w:sz w:val="22"/>
        </w:rPr>
        <w:t>四、不与采购人或采购机构串通投标，不损害国家利益，社会公共利益或其他人的合法权益。</w:t>
      </w:r>
    </w:p>
    <w:p>
      <w:pPr>
        <w:spacing w:line="460" w:lineRule="atLeast"/>
        <w:ind w:firstLine="440" w:firstLineChars="200"/>
        <w:jc w:val="left"/>
        <w:rPr>
          <w:rFonts w:ascii="宋体"/>
          <w:sz w:val="22"/>
        </w:rPr>
      </w:pPr>
      <w:r>
        <w:rPr>
          <w:rFonts w:hint="eastAsia" w:ascii="宋体"/>
          <w:sz w:val="22"/>
        </w:rPr>
        <w:t>五、不向采购人或者评标委员会成员行贿以牟取中标。</w:t>
      </w:r>
    </w:p>
    <w:p>
      <w:pPr>
        <w:spacing w:line="460" w:lineRule="atLeast"/>
        <w:ind w:firstLine="440" w:firstLineChars="200"/>
        <w:jc w:val="left"/>
        <w:rPr>
          <w:rFonts w:ascii="宋体"/>
          <w:sz w:val="22"/>
        </w:rPr>
      </w:pPr>
      <w:r>
        <w:rPr>
          <w:rFonts w:hint="eastAsia" w:ascii="宋体"/>
          <w:sz w:val="22"/>
        </w:rPr>
        <w:t>六、不以其他人名义投标或者以其他方式弄虚作假，骗取中标。</w:t>
      </w:r>
    </w:p>
    <w:p>
      <w:pPr>
        <w:spacing w:line="460" w:lineRule="atLeast"/>
        <w:ind w:firstLine="440" w:firstLineChars="200"/>
        <w:jc w:val="left"/>
        <w:rPr>
          <w:rFonts w:ascii="宋体"/>
          <w:sz w:val="22"/>
        </w:rPr>
      </w:pPr>
      <w:r>
        <w:rPr>
          <w:rFonts w:hint="eastAsia" w:ascii="宋体"/>
          <w:sz w:val="22"/>
        </w:rPr>
        <w:t>七、不在开标后进行虚假恶意投诉。</w:t>
      </w:r>
    </w:p>
    <w:p>
      <w:pPr>
        <w:spacing w:line="460" w:lineRule="atLeast"/>
        <w:ind w:firstLine="440" w:firstLineChars="200"/>
        <w:jc w:val="left"/>
        <w:rPr>
          <w:rFonts w:ascii="宋体"/>
          <w:sz w:val="22"/>
        </w:rPr>
      </w:pPr>
      <w:r>
        <w:rPr>
          <w:rFonts w:hint="eastAsia" w:ascii="宋体"/>
          <w:sz w:val="22"/>
        </w:rPr>
        <w:t>八、我单位没有被政府机关</w:t>
      </w:r>
      <w:r>
        <w:rPr>
          <w:rFonts w:ascii="宋体"/>
          <w:sz w:val="22"/>
        </w:rPr>
        <w:t>列入失信被执行人</w:t>
      </w:r>
      <w:r>
        <w:rPr>
          <w:rFonts w:hint="eastAsia" w:ascii="宋体"/>
          <w:sz w:val="22"/>
        </w:rPr>
        <w:t>名单</w:t>
      </w:r>
      <w:r>
        <w:rPr>
          <w:rFonts w:ascii="宋体"/>
          <w:sz w:val="22"/>
        </w:rPr>
        <w:t>、重大税收违法案件当事人名单、政府采购严重违法失信行为记录名单及其他不符合《中华人民共和国政府采购法》第二十二条规定条件</w:t>
      </w:r>
      <w:r>
        <w:rPr>
          <w:rFonts w:hint="eastAsia" w:ascii="宋体"/>
          <w:sz w:val="22"/>
        </w:rPr>
        <w:t>的情形（《中华人民共和国政府采购法实施条例》第十九条规定的情形除外）。</w:t>
      </w:r>
    </w:p>
    <w:p>
      <w:pPr>
        <w:spacing w:line="460" w:lineRule="atLeast"/>
        <w:ind w:firstLine="440" w:firstLineChars="200"/>
        <w:rPr>
          <w:rFonts w:ascii="宋体"/>
          <w:sz w:val="22"/>
        </w:rPr>
      </w:pPr>
      <w:r>
        <w:rPr>
          <w:rFonts w:hint="eastAsia" w:ascii="宋体"/>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sz w:val="22"/>
        </w:rPr>
      </w:pPr>
    </w:p>
    <w:p>
      <w:pPr>
        <w:spacing w:line="460" w:lineRule="atLeast"/>
        <w:ind w:right="1120"/>
        <w:rPr>
          <w:rFonts w:ascii="宋体"/>
          <w:sz w:val="22"/>
        </w:rPr>
      </w:pPr>
      <w:r>
        <w:rPr>
          <w:rFonts w:hint="eastAsia" w:ascii="宋体"/>
          <w:sz w:val="22"/>
        </w:rPr>
        <w:t>投标供应商（盖章）</w:t>
      </w:r>
    </w:p>
    <w:p>
      <w:pPr>
        <w:spacing w:line="460" w:lineRule="atLeast"/>
        <w:ind w:right="1120"/>
        <w:rPr>
          <w:rFonts w:ascii="宋体"/>
          <w:sz w:val="22"/>
        </w:rPr>
      </w:pPr>
      <w:r>
        <w:rPr>
          <w:rFonts w:hint="eastAsia" w:ascii="宋体"/>
          <w:sz w:val="22"/>
        </w:rPr>
        <w:t>法定代表人（签字或盖章）：</w:t>
      </w:r>
    </w:p>
    <w:p>
      <w:pPr>
        <w:snapToGrid w:val="0"/>
        <w:spacing w:line="500" w:lineRule="atLeast"/>
        <w:rPr>
          <w:rFonts w:ascii="宋体"/>
          <w:sz w:val="30"/>
          <w:szCs w:val="30"/>
        </w:rPr>
      </w:pPr>
      <w:r>
        <w:rPr>
          <w:rFonts w:hint="eastAsia" w:ascii="宋体"/>
          <w:sz w:val="22"/>
        </w:rPr>
        <w:t xml:space="preserve">承诺书签署日期：  </w:t>
      </w: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22"/>
        </w:rPr>
        <w:sectPr>
          <w:pgSz w:w="11906" w:h="16838"/>
          <w:pgMar w:top="1440" w:right="1106" w:bottom="1440" w:left="1622" w:header="851" w:footer="992" w:gutter="0"/>
          <w:cols w:space="720" w:num="1"/>
          <w:docGrid w:linePitch="312" w:charSpace="0"/>
        </w:sectPr>
      </w:pPr>
    </w:p>
    <w:p>
      <w:pPr>
        <w:pStyle w:val="6"/>
        <w:spacing w:before="156" w:after="156" w:line="460" w:lineRule="atLeast"/>
        <w:rPr>
          <w:rFonts w:hAnsi="宋体"/>
          <w:sz w:val="32"/>
        </w:rPr>
      </w:pPr>
      <w:r>
        <w:rPr>
          <w:rFonts w:hint="eastAsia" w:cs="Arial"/>
          <w:sz w:val="22"/>
          <w:szCs w:val="22"/>
        </w:rPr>
        <w:t>附件十一</w:t>
      </w:r>
    </w:p>
    <w:p>
      <w:pPr>
        <w:pStyle w:val="6"/>
        <w:spacing w:before="156" w:after="156" w:line="440" w:lineRule="atLeast"/>
        <w:jc w:val="center"/>
        <w:rPr>
          <w:rFonts w:hAnsi="宋体" w:cs="Arial"/>
          <w:bCs/>
          <w:sz w:val="36"/>
          <w:szCs w:val="36"/>
        </w:rPr>
      </w:pPr>
      <w:r>
        <w:rPr>
          <w:rFonts w:hint="eastAsia" w:hAnsi="宋体" w:cs="Arial"/>
          <w:bCs/>
          <w:sz w:val="36"/>
          <w:szCs w:val="36"/>
        </w:rPr>
        <w:t>投标供应商业绩</w:t>
      </w:r>
    </w:p>
    <w:tbl>
      <w:tblPr>
        <w:tblStyle w:val="19"/>
        <w:tblW w:w="9659"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6"/>
              <w:adjustRightInd w:val="0"/>
              <w:snapToGrid w:val="0"/>
              <w:spacing w:before="156" w:after="156" w:line="440" w:lineRule="atLeast"/>
              <w:jc w:val="center"/>
              <w:rPr>
                <w:rFonts w:hAnsi="宋体"/>
                <w:sz w:val="22"/>
                <w:szCs w:val="22"/>
              </w:rPr>
            </w:pPr>
            <w:r>
              <w:rPr>
                <w:rFonts w:hint="eastAsia" w:hAnsi="宋体"/>
                <w:sz w:val="22"/>
                <w:szCs w:val="22"/>
              </w:rPr>
              <w:t>序号</w:t>
            </w:r>
          </w:p>
        </w:tc>
        <w:tc>
          <w:tcPr>
            <w:tcW w:w="1266" w:type="dxa"/>
            <w:tcBorders>
              <w:right w:val="single" w:color="000000" w:sz="4" w:space="0"/>
            </w:tcBorders>
          </w:tcPr>
          <w:p>
            <w:pPr>
              <w:pStyle w:val="6"/>
              <w:adjustRightInd w:val="0"/>
              <w:snapToGrid w:val="0"/>
              <w:spacing w:before="156" w:after="156" w:line="440" w:lineRule="atLeast"/>
              <w:jc w:val="center"/>
              <w:rPr>
                <w:rFonts w:hAnsi="宋体"/>
                <w:sz w:val="22"/>
                <w:szCs w:val="22"/>
              </w:rPr>
            </w:pPr>
            <w:r>
              <w:rPr>
                <w:rFonts w:hint="eastAsia" w:hAnsi="宋体"/>
                <w:sz w:val="22"/>
                <w:szCs w:val="22"/>
              </w:rPr>
              <w:t>签订时间</w:t>
            </w:r>
          </w:p>
        </w:tc>
        <w:tc>
          <w:tcPr>
            <w:tcW w:w="1477" w:type="dxa"/>
            <w:tcBorders>
              <w:left w:val="single" w:color="000000" w:sz="4" w:space="0"/>
            </w:tcBorders>
          </w:tcPr>
          <w:p>
            <w:pPr>
              <w:pStyle w:val="6"/>
              <w:adjustRightInd w:val="0"/>
              <w:snapToGrid w:val="0"/>
              <w:spacing w:before="156" w:after="156" w:line="440" w:lineRule="atLeast"/>
              <w:jc w:val="center"/>
              <w:rPr>
                <w:rFonts w:hAnsi="宋体"/>
                <w:sz w:val="22"/>
                <w:szCs w:val="22"/>
              </w:rPr>
            </w:pPr>
            <w:r>
              <w:rPr>
                <w:rFonts w:hint="eastAsia" w:hAnsi="宋体"/>
                <w:sz w:val="22"/>
                <w:szCs w:val="22"/>
              </w:rPr>
              <w:t>业主名称</w:t>
            </w:r>
          </w:p>
        </w:tc>
        <w:tc>
          <w:tcPr>
            <w:tcW w:w="1491" w:type="dxa"/>
          </w:tcPr>
          <w:p>
            <w:pPr>
              <w:pStyle w:val="6"/>
              <w:adjustRightInd w:val="0"/>
              <w:snapToGrid w:val="0"/>
              <w:spacing w:before="156" w:after="156" w:line="440" w:lineRule="atLeast"/>
              <w:jc w:val="center"/>
              <w:rPr>
                <w:rFonts w:hAnsi="宋体"/>
                <w:sz w:val="22"/>
                <w:szCs w:val="22"/>
              </w:rPr>
            </w:pPr>
            <w:r>
              <w:rPr>
                <w:rFonts w:hint="eastAsia" w:hAnsi="宋体"/>
                <w:sz w:val="22"/>
                <w:szCs w:val="22"/>
              </w:rPr>
              <w:t>合同金额</w:t>
            </w:r>
          </w:p>
        </w:tc>
        <w:tc>
          <w:tcPr>
            <w:tcW w:w="1555" w:type="dxa"/>
          </w:tcPr>
          <w:p>
            <w:pPr>
              <w:pStyle w:val="6"/>
              <w:adjustRightInd w:val="0"/>
              <w:snapToGrid w:val="0"/>
              <w:spacing w:before="156" w:after="156" w:line="440" w:lineRule="atLeast"/>
              <w:jc w:val="center"/>
              <w:rPr>
                <w:rFonts w:hAnsi="宋体"/>
                <w:sz w:val="22"/>
                <w:szCs w:val="22"/>
              </w:rPr>
            </w:pPr>
            <w:r>
              <w:rPr>
                <w:rFonts w:hint="eastAsia" w:hAnsi="宋体"/>
                <w:sz w:val="22"/>
                <w:szCs w:val="22"/>
              </w:rPr>
              <w:t>联系人</w:t>
            </w:r>
          </w:p>
        </w:tc>
        <w:tc>
          <w:tcPr>
            <w:tcW w:w="1556" w:type="dxa"/>
          </w:tcPr>
          <w:p>
            <w:pPr>
              <w:pStyle w:val="6"/>
              <w:adjustRightInd w:val="0"/>
              <w:snapToGrid w:val="0"/>
              <w:spacing w:before="156" w:after="156" w:line="440" w:lineRule="atLeast"/>
              <w:jc w:val="center"/>
              <w:rPr>
                <w:rFonts w:hAnsi="宋体"/>
                <w:sz w:val="22"/>
                <w:szCs w:val="22"/>
              </w:rPr>
            </w:pPr>
            <w:r>
              <w:rPr>
                <w:rFonts w:hint="eastAsia" w:hAnsi="宋体"/>
                <w:sz w:val="22"/>
                <w:szCs w:val="22"/>
              </w:rPr>
              <w:t>联系电话</w:t>
            </w:r>
          </w:p>
        </w:tc>
        <w:tc>
          <w:tcPr>
            <w:tcW w:w="1556" w:type="dxa"/>
          </w:tcPr>
          <w:p>
            <w:pPr>
              <w:pStyle w:val="6"/>
              <w:adjustRightInd w:val="0"/>
              <w:snapToGrid w:val="0"/>
              <w:spacing w:before="156" w:after="156" w:line="440" w:lineRule="atLeast"/>
              <w:jc w:val="center"/>
              <w:rPr>
                <w:rFonts w:hAnsi="宋体"/>
                <w:sz w:val="22"/>
                <w:szCs w:val="22"/>
              </w:rPr>
            </w:pPr>
            <w:r>
              <w:rPr>
                <w:rFonts w:hint="eastAsia" w:hAnsi="宋体"/>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6"/>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6"/>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6"/>
              <w:adjustRightInd w:val="0"/>
              <w:snapToGrid w:val="0"/>
              <w:spacing w:before="156" w:after="156" w:line="440" w:lineRule="atLeast"/>
              <w:rPr>
                <w:rFonts w:hAnsi="宋体"/>
                <w:sz w:val="22"/>
                <w:szCs w:val="22"/>
              </w:rPr>
            </w:pPr>
          </w:p>
        </w:tc>
        <w:tc>
          <w:tcPr>
            <w:tcW w:w="1491" w:type="dxa"/>
          </w:tcPr>
          <w:p>
            <w:pPr>
              <w:pStyle w:val="6"/>
              <w:adjustRightInd w:val="0"/>
              <w:snapToGrid w:val="0"/>
              <w:spacing w:before="156" w:after="156" w:line="440" w:lineRule="atLeast"/>
              <w:rPr>
                <w:rFonts w:hAnsi="宋体"/>
                <w:sz w:val="22"/>
                <w:szCs w:val="22"/>
              </w:rPr>
            </w:pPr>
          </w:p>
        </w:tc>
        <w:tc>
          <w:tcPr>
            <w:tcW w:w="1555"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6"/>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6"/>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6"/>
              <w:adjustRightInd w:val="0"/>
              <w:snapToGrid w:val="0"/>
              <w:spacing w:before="156" w:after="156" w:line="440" w:lineRule="atLeast"/>
              <w:rPr>
                <w:rFonts w:hAnsi="宋体"/>
                <w:sz w:val="22"/>
                <w:szCs w:val="22"/>
              </w:rPr>
            </w:pPr>
          </w:p>
        </w:tc>
        <w:tc>
          <w:tcPr>
            <w:tcW w:w="1491" w:type="dxa"/>
          </w:tcPr>
          <w:p>
            <w:pPr>
              <w:pStyle w:val="6"/>
              <w:adjustRightInd w:val="0"/>
              <w:snapToGrid w:val="0"/>
              <w:spacing w:before="156" w:after="156" w:line="440" w:lineRule="atLeast"/>
              <w:rPr>
                <w:rFonts w:hAnsi="宋体"/>
                <w:sz w:val="22"/>
                <w:szCs w:val="22"/>
              </w:rPr>
            </w:pPr>
          </w:p>
        </w:tc>
        <w:tc>
          <w:tcPr>
            <w:tcW w:w="1555"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6"/>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6"/>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6"/>
              <w:adjustRightInd w:val="0"/>
              <w:snapToGrid w:val="0"/>
              <w:spacing w:before="156" w:after="156" w:line="440" w:lineRule="atLeast"/>
              <w:rPr>
                <w:rFonts w:hAnsi="宋体"/>
                <w:sz w:val="22"/>
                <w:szCs w:val="22"/>
              </w:rPr>
            </w:pPr>
          </w:p>
        </w:tc>
        <w:tc>
          <w:tcPr>
            <w:tcW w:w="1491" w:type="dxa"/>
          </w:tcPr>
          <w:p>
            <w:pPr>
              <w:pStyle w:val="6"/>
              <w:adjustRightInd w:val="0"/>
              <w:snapToGrid w:val="0"/>
              <w:spacing w:before="156" w:after="156" w:line="440" w:lineRule="atLeast"/>
              <w:rPr>
                <w:rFonts w:hAnsi="宋体"/>
                <w:sz w:val="22"/>
                <w:szCs w:val="22"/>
              </w:rPr>
            </w:pPr>
          </w:p>
        </w:tc>
        <w:tc>
          <w:tcPr>
            <w:tcW w:w="1555"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6"/>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6"/>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6"/>
              <w:adjustRightInd w:val="0"/>
              <w:snapToGrid w:val="0"/>
              <w:spacing w:before="156" w:after="156" w:line="440" w:lineRule="atLeast"/>
              <w:rPr>
                <w:rFonts w:hAnsi="宋体"/>
                <w:sz w:val="22"/>
                <w:szCs w:val="22"/>
              </w:rPr>
            </w:pPr>
          </w:p>
        </w:tc>
        <w:tc>
          <w:tcPr>
            <w:tcW w:w="1491" w:type="dxa"/>
          </w:tcPr>
          <w:p>
            <w:pPr>
              <w:pStyle w:val="6"/>
              <w:adjustRightInd w:val="0"/>
              <w:snapToGrid w:val="0"/>
              <w:spacing w:before="156" w:after="156" w:line="440" w:lineRule="atLeast"/>
              <w:rPr>
                <w:rFonts w:hAnsi="宋体"/>
                <w:sz w:val="22"/>
                <w:szCs w:val="22"/>
              </w:rPr>
            </w:pPr>
          </w:p>
        </w:tc>
        <w:tc>
          <w:tcPr>
            <w:tcW w:w="1555"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6"/>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6"/>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6"/>
              <w:adjustRightInd w:val="0"/>
              <w:snapToGrid w:val="0"/>
              <w:spacing w:before="156" w:after="156" w:line="440" w:lineRule="atLeast"/>
              <w:rPr>
                <w:rFonts w:hAnsi="宋体"/>
                <w:sz w:val="22"/>
                <w:szCs w:val="22"/>
              </w:rPr>
            </w:pPr>
          </w:p>
        </w:tc>
        <w:tc>
          <w:tcPr>
            <w:tcW w:w="1491" w:type="dxa"/>
          </w:tcPr>
          <w:p>
            <w:pPr>
              <w:pStyle w:val="6"/>
              <w:adjustRightInd w:val="0"/>
              <w:snapToGrid w:val="0"/>
              <w:spacing w:before="156" w:after="156" w:line="440" w:lineRule="atLeast"/>
              <w:rPr>
                <w:rFonts w:hAnsi="宋体"/>
                <w:sz w:val="22"/>
                <w:szCs w:val="22"/>
              </w:rPr>
            </w:pPr>
          </w:p>
        </w:tc>
        <w:tc>
          <w:tcPr>
            <w:tcW w:w="1555"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6"/>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6"/>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6"/>
              <w:adjustRightInd w:val="0"/>
              <w:snapToGrid w:val="0"/>
              <w:spacing w:before="156" w:after="156" w:line="440" w:lineRule="atLeast"/>
              <w:rPr>
                <w:rFonts w:hAnsi="宋体"/>
                <w:sz w:val="22"/>
                <w:szCs w:val="22"/>
              </w:rPr>
            </w:pPr>
          </w:p>
        </w:tc>
        <w:tc>
          <w:tcPr>
            <w:tcW w:w="1491" w:type="dxa"/>
          </w:tcPr>
          <w:p>
            <w:pPr>
              <w:pStyle w:val="6"/>
              <w:adjustRightInd w:val="0"/>
              <w:snapToGrid w:val="0"/>
              <w:spacing w:before="156" w:after="156" w:line="440" w:lineRule="atLeast"/>
              <w:rPr>
                <w:rFonts w:hAnsi="宋体"/>
                <w:sz w:val="22"/>
                <w:szCs w:val="22"/>
              </w:rPr>
            </w:pPr>
          </w:p>
        </w:tc>
        <w:tc>
          <w:tcPr>
            <w:tcW w:w="1555"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6"/>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6"/>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6"/>
              <w:adjustRightInd w:val="0"/>
              <w:snapToGrid w:val="0"/>
              <w:spacing w:before="156" w:after="156" w:line="440" w:lineRule="atLeast"/>
              <w:rPr>
                <w:rFonts w:hAnsi="宋体"/>
                <w:sz w:val="22"/>
                <w:szCs w:val="22"/>
              </w:rPr>
            </w:pPr>
          </w:p>
        </w:tc>
        <w:tc>
          <w:tcPr>
            <w:tcW w:w="1491" w:type="dxa"/>
          </w:tcPr>
          <w:p>
            <w:pPr>
              <w:pStyle w:val="6"/>
              <w:adjustRightInd w:val="0"/>
              <w:snapToGrid w:val="0"/>
              <w:spacing w:before="156" w:after="156" w:line="440" w:lineRule="atLeast"/>
              <w:rPr>
                <w:rFonts w:hAnsi="宋体"/>
                <w:sz w:val="22"/>
                <w:szCs w:val="22"/>
              </w:rPr>
            </w:pPr>
          </w:p>
        </w:tc>
        <w:tc>
          <w:tcPr>
            <w:tcW w:w="1555"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6"/>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6"/>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6"/>
              <w:adjustRightInd w:val="0"/>
              <w:snapToGrid w:val="0"/>
              <w:spacing w:before="156" w:after="156" w:line="440" w:lineRule="atLeast"/>
              <w:rPr>
                <w:rFonts w:hAnsi="宋体"/>
                <w:sz w:val="22"/>
                <w:szCs w:val="22"/>
              </w:rPr>
            </w:pPr>
          </w:p>
        </w:tc>
        <w:tc>
          <w:tcPr>
            <w:tcW w:w="1491" w:type="dxa"/>
          </w:tcPr>
          <w:p>
            <w:pPr>
              <w:pStyle w:val="6"/>
              <w:adjustRightInd w:val="0"/>
              <w:snapToGrid w:val="0"/>
              <w:spacing w:before="156" w:after="156" w:line="440" w:lineRule="atLeast"/>
              <w:rPr>
                <w:rFonts w:hAnsi="宋体"/>
                <w:sz w:val="22"/>
                <w:szCs w:val="22"/>
              </w:rPr>
            </w:pPr>
          </w:p>
        </w:tc>
        <w:tc>
          <w:tcPr>
            <w:tcW w:w="1555"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6"/>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6"/>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6"/>
              <w:adjustRightInd w:val="0"/>
              <w:snapToGrid w:val="0"/>
              <w:spacing w:before="156" w:after="156" w:line="440" w:lineRule="atLeast"/>
              <w:rPr>
                <w:rFonts w:hAnsi="宋体"/>
                <w:sz w:val="22"/>
                <w:szCs w:val="22"/>
              </w:rPr>
            </w:pPr>
          </w:p>
        </w:tc>
        <w:tc>
          <w:tcPr>
            <w:tcW w:w="1491" w:type="dxa"/>
          </w:tcPr>
          <w:p>
            <w:pPr>
              <w:pStyle w:val="6"/>
              <w:adjustRightInd w:val="0"/>
              <w:snapToGrid w:val="0"/>
              <w:spacing w:before="156" w:after="156" w:line="440" w:lineRule="atLeast"/>
              <w:rPr>
                <w:rFonts w:hAnsi="宋体"/>
                <w:sz w:val="22"/>
                <w:szCs w:val="22"/>
              </w:rPr>
            </w:pPr>
          </w:p>
        </w:tc>
        <w:tc>
          <w:tcPr>
            <w:tcW w:w="1555"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6"/>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6"/>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6"/>
              <w:adjustRightInd w:val="0"/>
              <w:snapToGrid w:val="0"/>
              <w:spacing w:before="156" w:after="156" w:line="440" w:lineRule="atLeast"/>
              <w:rPr>
                <w:rFonts w:hAnsi="宋体"/>
                <w:sz w:val="22"/>
                <w:szCs w:val="22"/>
              </w:rPr>
            </w:pPr>
          </w:p>
        </w:tc>
        <w:tc>
          <w:tcPr>
            <w:tcW w:w="1491" w:type="dxa"/>
          </w:tcPr>
          <w:p>
            <w:pPr>
              <w:pStyle w:val="6"/>
              <w:adjustRightInd w:val="0"/>
              <w:snapToGrid w:val="0"/>
              <w:spacing w:before="156" w:after="156" w:line="440" w:lineRule="atLeast"/>
              <w:rPr>
                <w:rFonts w:hAnsi="宋体"/>
                <w:sz w:val="22"/>
                <w:szCs w:val="22"/>
              </w:rPr>
            </w:pPr>
          </w:p>
        </w:tc>
        <w:tc>
          <w:tcPr>
            <w:tcW w:w="1555"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6"/>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6"/>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6"/>
              <w:adjustRightInd w:val="0"/>
              <w:snapToGrid w:val="0"/>
              <w:spacing w:before="156" w:after="156" w:line="440" w:lineRule="atLeast"/>
              <w:rPr>
                <w:rFonts w:hAnsi="宋体"/>
                <w:sz w:val="22"/>
                <w:szCs w:val="22"/>
              </w:rPr>
            </w:pPr>
          </w:p>
        </w:tc>
        <w:tc>
          <w:tcPr>
            <w:tcW w:w="1491" w:type="dxa"/>
          </w:tcPr>
          <w:p>
            <w:pPr>
              <w:pStyle w:val="6"/>
              <w:adjustRightInd w:val="0"/>
              <w:snapToGrid w:val="0"/>
              <w:spacing w:before="156" w:after="156" w:line="440" w:lineRule="atLeast"/>
              <w:rPr>
                <w:rFonts w:hAnsi="宋体"/>
                <w:sz w:val="22"/>
                <w:szCs w:val="22"/>
              </w:rPr>
            </w:pPr>
          </w:p>
        </w:tc>
        <w:tc>
          <w:tcPr>
            <w:tcW w:w="1555"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c>
          <w:tcPr>
            <w:tcW w:w="1556" w:type="dxa"/>
          </w:tcPr>
          <w:p>
            <w:pPr>
              <w:pStyle w:val="6"/>
              <w:adjustRightInd w:val="0"/>
              <w:snapToGrid w:val="0"/>
              <w:spacing w:before="156" w:after="156" w:line="440" w:lineRule="atLeast"/>
              <w:rPr>
                <w:rFonts w:hAnsi="宋体"/>
                <w:sz w:val="22"/>
                <w:szCs w:val="22"/>
              </w:rPr>
            </w:pPr>
          </w:p>
        </w:tc>
      </w:tr>
    </w:tbl>
    <w:p>
      <w:pPr>
        <w:pStyle w:val="6"/>
        <w:spacing w:before="156" w:after="156" w:line="440" w:lineRule="atLeast"/>
        <w:rPr>
          <w:rFonts w:hAnsi="宋体" w:cs="Arial"/>
          <w:bCs/>
          <w:sz w:val="36"/>
          <w:szCs w:val="36"/>
        </w:rPr>
      </w:pPr>
      <w:r>
        <w:rPr>
          <w:rFonts w:hint="eastAsia" w:hAnsi="宋体"/>
          <w:sz w:val="22"/>
          <w:szCs w:val="22"/>
        </w:rPr>
        <w:t>说明：按评分标准要求提供。</w:t>
      </w:r>
    </w:p>
    <w:p>
      <w:pPr>
        <w:pStyle w:val="6"/>
        <w:spacing w:before="156" w:after="156" w:line="440" w:lineRule="atLeast"/>
        <w:jc w:val="center"/>
        <w:rPr>
          <w:rFonts w:hAnsi="宋体" w:cs="Arial"/>
          <w:bCs/>
          <w:sz w:val="36"/>
          <w:szCs w:val="36"/>
        </w:rPr>
      </w:pPr>
    </w:p>
    <w:p>
      <w:pPr>
        <w:pStyle w:val="6"/>
        <w:spacing w:before="156" w:after="156" w:line="440" w:lineRule="atLeast"/>
        <w:jc w:val="left"/>
        <w:rPr>
          <w:rFonts w:hAnsi="宋体" w:cs="Arial"/>
          <w:bCs/>
          <w:sz w:val="36"/>
          <w:szCs w:val="36"/>
        </w:rPr>
      </w:pPr>
      <w:r>
        <w:rPr>
          <w:rFonts w:hint="eastAsia"/>
          <w:sz w:val="22"/>
        </w:rPr>
        <w:t>投标供应商（盖章）</w:t>
      </w:r>
      <w:r>
        <w:rPr>
          <w:rFonts w:hint="eastAsia"/>
          <w:sz w:val="22"/>
          <w:u w:val="single"/>
        </w:rPr>
        <w:t xml:space="preserve">              </w:t>
      </w:r>
    </w:p>
    <w:p>
      <w:pPr>
        <w:pStyle w:val="6"/>
        <w:spacing w:before="156" w:after="156" w:line="440" w:lineRule="atLeast"/>
        <w:jc w:val="center"/>
        <w:rPr>
          <w:rFonts w:hAnsi="宋体" w:cs="Arial"/>
          <w:bCs/>
          <w:sz w:val="36"/>
          <w:szCs w:val="36"/>
        </w:rPr>
      </w:pPr>
    </w:p>
    <w:p>
      <w:pPr>
        <w:pStyle w:val="6"/>
        <w:spacing w:before="156" w:after="156" w:line="460" w:lineRule="atLeast"/>
        <w:rPr>
          <w:rFonts w:hAnsi="宋体"/>
          <w:sz w:val="36"/>
          <w:szCs w:val="36"/>
        </w:rPr>
      </w:pPr>
      <w:r>
        <w:rPr>
          <w:rFonts w:hint="eastAsia" w:cs="Arial"/>
          <w:sz w:val="22"/>
          <w:szCs w:val="22"/>
        </w:rPr>
        <w:t>附件十二</w:t>
      </w:r>
    </w:p>
    <w:p>
      <w:pPr>
        <w:pStyle w:val="6"/>
        <w:spacing w:before="156" w:after="156" w:line="460" w:lineRule="atLeast"/>
        <w:jc w:val="center"/>
        <w:rPr>
          <w:rFonts w:hAnsi="宋体"/>
          <w:sz w:val="36"/>
          <w:szCs w:val="36"/>
        </w:rPr>
      </w:pPr>
      <w:r>
        <w:rPr>
          <w:rFonts w:hint="eastAsia" w:hAnsi="宋体"/>
          <w:sz w:val="36"/>
          <w:szCs w:val="36"/>
        </w:rPr>
        <w:t>拟派本项目成员组成表</w:t>
      </w:r>
    </w:p>
    <w:p>
      <w:pPr>
        <w:spacing w:line="400" w:lineRule="exact"/>
        <w:rPr>
          <w:rFonts w:ascii="宋体"/>
          <w:bCs/>
          <w:sz w:val="22"/>
        </w:rPr>
      </w:pPr>
      <w:r>
        <w:rPr>
          <w:rFonts w:hint="eastAsia" w:ascii="宋体"/>
          <w:sz w:val="22"/>
        </w:rPr>
        <w:t>项目名称：                                               招标编号：</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126"/>
        <w:gridCol w:w="690"/>
        <w:gridCol w:w="690"/>
        <w:gridCol w:w="1457"/>
        <w:gridCol w:w="1134"/>
        <w:gridCol w:w="26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40" w:type="dxa"/>
            <w:vAlign w:val="center"/>
          </w:tcPr>
          <w:p>
            <w:pPr>
              <w:jc w:val="center"/>
              <w:rPr>
                <w:rFonts w:ascii="宋体"/>
                <w:bCs/>
                <w:sz w:val="20"/>
              </w:rPr>
            </w:pPr>
            <w:r>
              <w:rPr>
                <w:rFonts w:hint="eastAsia" w:ascii="宋体"/>
                <w:bCs/>
                <w:sz w:val="20"/>
              </w:rPr>
              <w:t>姓名</w:t>
            </w:r>
          </w:p>
        </w:tc>
        <w:tc>
          <w:tcPr>
            <w:tcW w:w="1126" w:type="dxa"/>
            <w:vAlign w:val="center"/>
          </w:tcPr>
          <w:p>
            <w:pPr>
              <w:jc w:val="center"/>
              <w:rPr>
                <w:rFonts w:ascii="宋体"/>
                <w:bCs/>
                <w:sz w:val="20"/>
              </w:rPr>
            </w:pPr>
            <w:r>
              <w:rPr>
                <w:rFonts w:hint="eastAsia" w:ascii="宋体"/>
                <w:bCs/>
                <w:sz w:val="20"/>
              </w:rPr>
              <w:t>本项目担任工作</w:t>
            </w:r>
          </w:p>
        </w:tc>
        <w:tc>
          <w:tcPr>
            <w:tcW w:w="690" w:type="dxa"/>
            <w:vAlign w:val="center"/>
          </w:tcPr>
          <w:p>
            <w:pPr>
              <w:jc w:val="center"/>
              <w:rPr>
                <w:rFonts w:ascii="宋体"/>
                <w:bCs/>
                <w:sz w:val="20"/>
              </w:rPr>
            </w:pPr>
            <w:r>
              <w:rPr>
                <w:rFonts w:hint="eastAsia" w:ascii="宋体"/>
                <w:bCs/>
                <w:sz w:val="20"/>
              </w:rPr>
              <w:t>年龄</w:t>
            </w:r>
          </w:p>
        </w:tc>
        <w:tc>
          <w:tcPr>
            <w:tcW w:w="690" w:type="dxa"/>
            <w:vAlign w:val="center"/>
          </w:tcPr>
          <w:p>
            <w:pPr>
              <w:jc w:val="center"/>
              <w:rPr>
                <w:rFonts w:ascii="宋体"/>
                <w:bCs/>
                <w:sz w:val="20"/>
              </w:rPr>
            </w:pPr>
            <w:r>
              <w:rPr>
                <w:rFonts w:hint="eastAsia" w:ascii="宋体"/>
                <w:bCs/>
                <w:sz w:val="20"/>
              </w:rPr>
              <w:t>性别</w:t>
            </w:r>
          </w:p>
        </w:tc>
        <w:tc>
          <w:tcPr>
            <w:tcW w:w="1457" w:type="dxa"/>
            <w:vAlign w:val="center"/>
          </w:tcPr>
          <w:p>
            <w:pPr>
              <w:jc w:val="center"/>
              <w:rPr>
                <w:rFonts w:ascii="宋体"/>
                <w:bCs/>
                <w:sz w:val="20"/>
              </w:rPr>
            </w:pPr>
            <w:r>
              <w:rPr>
                <w:rFonts w:hint="eastAsia" w:ascii="宋体"/>
                <w:bCs/>
                <w:sz w:val="20"/>
              </w:rPr>
              <w:t>职称或资格</w:t>
            </w:r>
          </w:p>
        </w:tc>
        <w:tc>
          <w:tcPr>
            <w:tcW w:w="1134" w:type="dxa"/>
            <w:vAlign w:val="center"/>
          </w:tcPr>
          <w:p>
            <w:pPr>
              <w:jc w:val="center"/>
              <w:rPr>
                <w:rFonts w:ascii="宋体"/>
                <w:bCs/>
                <w:sz w:val="20"/>
              </w:rPr>
            </w:pPr>
            <w:r>
              <w:rPr>
                <w:rFonts w:hint="eastAsia" w:ascii="宋体"/>
                <w:bCs/>
                <w:sz w:val="20"/>
              </w:rPr>
              <w:t xml:space="preserve">专业 </w:t>
            </w:r>
          </w:p>
        </w:tc>
        <w:tc>
          <w:tcPr>
            <w:tcW w:w="2693" w:type="dxa"/>
            <w:vAlign w:val="center"/>
          </w:tcPr>
          <w:p>
            <w:pPr>
              <w:jc w:val="center"/>
              <w:rPr>
                <w:rFonts w:ascii="宋体"/>
                <w:bCs/>
                <w:sz w:val="20"/>
              </w:rPr>
            </w:pPr>
            <w:r>
              <w:rPr>
                <w:rFonts w:hint="eastAsia" w:ascii="宋体"/>
                <w:bCs/>
                <w:sz w:val="20"/>
              </w:rPr>
              <w:t>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pStyle w:val="27"/>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sz w:val="20"/>
                <w:szCs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pStyle w:val="7"/>
              <w:spacing w:line="360" w:lineRule="auto"/>
              <w:ind w:left="5250"/>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930" w:type="dxa"/>
            <w:gridSpan w:val="7"/>
            <w:vAlign w:val="center"/>
          </w:tcPr>
          <w:p>
            <w:pPr>
              <w:spacing w:line="360" w:lineRule="auto"/>
              <w:rPr>
                <w:rFonts w:ascii="宋体"/>
                <w:sz w:val="20"/>
              </w:rPr>
            </w:pPr>
            <w:r>
              <w:rPr>
                <w:rFonts w:hint="eastAsia" w:ascii="宋体"/>
                <w:sz w:val="22"/>
              </w:rPr>
              <w:t>一旦我单位中标，将实行项目负责人负责制，我方保证按招标文件要求配备齐全相关人员。上述填报内容真实，若不真实，愿按有关规定接受处理。</w:t>
            </w:r>
          </w:p>
        </w:tc>
      </w:tr>
    </w:tbl>
    <w:p>
      <w:pPr>
        <w:autoSpaceDE w:val="0"/>
        <w:autoSpaceDN w:val="0"/>
        <w:adjustRightInd w:val="0"/>
        <w:spacing w:line="360" w:lineRule="auto"/>
        <w:rPr>
          <w:rFonts w:ascii="宋体"/>
          <w:sz w:val="22"/>
        </w:rPr>
      </w:pPr>
      <w:r>
        <w:rPr>
          <w:rFonts w:hint="eastAsia" w:ascii="宋体"/>
          <w:sz w:val="22"/>
        </w:rPr>
        <w:t>注：1、本表人员</w:t>
      </w:r>
      <w:r>
        <w:rPr>
          <w:rFonts w:hint="eastAsia"/>
          <w:sz w:val="22"/>
        </w:rPr>
        <w:t>如有证书的，同时</w:t>
      </w:r>
      <w:r>
        <w:rPr>
          <w:sz w:val="22"/>
        </w:rPr>
        <w:t>提供</w:t>
      </w:r>
      <w:r>
        <w:rPr>
          <w:rFonts w:hint="eastAsia"/>
          <w:sz w:val="22"/>
        </w:rPr>
        <w:t>证书及</w:t>
      </w:r>
      <w:r>
        <w:rPr>
          <w:rFonts w:hint="eastAsia" w:ascii="宋体"/>
          <w:sz w:val="22"/>
        </w:rPr>
        <w:t>就近连续3个月在本单</w:t>
      </w:r>
      <w:r>
        <w:rPr>
          <w:rFonts w:hint="eastAsia"/>
          <w:sz w:val="22"/>
        </w:rPr>
        <w:t>位缴纳社保证明</w:t>
      </w:r>
      <w:r>
        <w:rPr>
          <w:sz w:val="22"/>
        </w:rPr>
        <w:t>扫描件加盖公章</w:t>
      </w:r>
      <w:r>
        <w:rPr>
          <w:rFonts w:hint="eastAsia" w:ascii="宋体"/>
          <w:sz w:val="22"/>
        </w:rPr>
        <w:t>。</w:t>
      </w:r>
    </w:p>
    <w:p>
      <w:pPr>
        <w:autoSpaceDE w:val="0"/>
        <w:autoSpaceDN w:val="0"/>
        <w:adjustRightInd w:val="0"/>
        <w:spacing w:line="360" w:lineRule="auto"/>
        <w:ind w:firstLine="323" w:firstLineChars="147"/>
        <w:rPr>
          <w:rFonts w:ascii="宋体"/>
          <w:sz w:val="22"/>
        </w:rPr>
      </w:pPr>
      <w:r>
        <w:rPr>
          <w:rFonts w:hint="eastAsia" w:ascii="宋体"/>
          <w:sz w:val="22"/>
        </w:rPr>
        <w:t xml:space="preserve"> 2</w:t>
      </w:r>
      <w:r>
        <w:rPr>
          <w:rFonts w:ascii="宋体"/>
          <w:sz w:val="22"/>
        </w:rPr>
        <w:t>、</w:t>
      </w:r>
      <w:r>
        <w:rPr>
          <w:rFonts w:hint="eastAsia" w:ascii="宋体"/>
          <w:sz w:val="22"/>
        </w:rPr>
        <w:t>列入本表人员如要更换，需经采购单位同意；擅自更换或不到位属违约行为。</w:t>
      </w:r>
    </w:p>
    <w:p>
      <w:pPr>
        <w:snapToGrid w:val="0"/>
        <w:spacing w:line="500" w:lineRule="atLeast"/>
        <w:ind w:firstLine="550" w:firstLineChars="250"/>
        <w:rPr>
          <w:rFonts w:ascii="宋体"/>
          <w:sz w:val="22"/>
        </w:rPr>
      </w:pPr>
      <w:r>
        <w:rPr>
          <w:rFonts w:hint="eastAsia" w:ascii="宋体"/>
          <w:sz w:val="22"/>
        </w:rPr>
        <w:t>投标供应商（盖章）：</w:t>
      </w:r>
    </w:p>
    <w:p>
      <w:pPr>
        <w:snapToGrid w:val="0"/>
        <w:spacing w:line="500" w:lineRule="atLeast"/>
        <w:ind w:firstLine="550" w:firstLineChars="250"/>
        <w:rPr>
          <w:rFonts w:ascii="宋体"/>
          <w:sz w:val="22"/>
        </w:rPr>
      </w:pPr>
      <w:r>
        <w:rPr>
          <w:rFonts w:hint="eastAsia" w:ascii="宋体"/>
          <w:sz w:val="22"/>
          <w:lang w:val="zh-CN"/>
        </w:rPr>
        <w:t>法定代表人或</w:t>
      </w:r>
      <w:r>
        <w:rPr>
          <w:rFonts w:hint="eastAsia" w:ascii="宋体" w:cs="Courier New"/>
          <w:sz w:val="22"/>
        </w:rPr>
        <w:t>其</w:t>
      </w:r>
      <w:r>
        <w:rPr>
          <w:rFonts w:hint="eastAsia" w:ascii="宋体"/>
          <w:sz w:val="22"/>
          <w:lang w:val="zh-CN"/>
        </w:rPr>
        <w:t>授权代表（签字或盖章）</w:t>
      </w:r>
      <w:r>
        <w:rPr>
          <w:rFonts w:hint="eastAsia" w:ascii="宋体"/>
          <w:sz w:val="22"/>
        </w:rPr>
        <w:t>：</w:t>
      </w:r>
    </w:p>
    <w:p>
      <w:pPr>
        <w:snapToGrid w:val="0"/>
        <w:spacing w:line="500" w:lineRule="atLeast"/>
        <w:ind w:firstLine="550" w:firstLineChars="250"/>
        <w:rPr>
          <w:rFonts w:ascii="宋体"/>
        </w:rPr>
      </w:pPr>
      <w:r>
        <w:rPr>
          <w:rFonts w:hint="eastAsia" w:ascii="宋体"/>
          <w:sz w:val="22"/>
        </w:rPr>
        <w:t xml:space="preserve">日期：  </w:t>
      </w:r>
      <w:r>
        <w:rPr>
          <w:rFonts w:hint="eastAsia" w:ascii="宋体"/>
        </w:rPr>
        <w:t xml:space="preserve">          </w:t>
      </w:r>
    </w:p>
    <w:p>
      <w:pPr>
        <w:adjustRightInd w:val="0"/>
        <w:snapToGrid w:val="0"/>
        <w:outlineLvl w:val="1"/>
        <w:rPr>
          <w:rFonts w:ascii="宋体"/>
          <w:sz w:val="32"/>
          <w:szCs w:val="32"/>
        </w:rPr>
      </w:pPr>
    </w:p>
    <w:p>
      <w:pPr>
        <w:autoSpaceDE w:val="0"/>
        <w:autoSpaceDN w:val="0"/>
        <w:adjustRightInd w:val="0"/>
        <w:spacing w:line="460" w:lineRule="atLeast"/>
        <w:rPr>
          <w:rFonts w:ascii="宋体"/>
          <w:sz w:val="36"/>
          <w:lang w:val="zh-CN"/>
        </w:rPr>
      </w:pPr>
      <w:r>
        <w:rPr>
          <w:rFonts w:hint="eastAsia" w:ascii="宋体" w:hAnsi="Courier New" w:cs="Arial"/>
          <w:sz w:val="22"/>
        </w:rPr>
        <w:t>附件十三</w:t>
      </w:r>
    </w:p>
    <w:p>
      <w:pPr>
        <w:autoSpaceDE w:val="0"/>
        <w:autoSpaceDN w:val="0"/>
        <w:adjustRightInd w:val="0"/>
        <w:spacing w:line="460" w:lineRule="atLeast"/>
        <w:ind w:firstLine="3592" w:firstLineChars="998"/>
        <w:rPr>
          <w:rFonts w:ascii="宋体"/>
          <w:sz w:val="36"/>
          <w:lang w:val="zh-CN"/>
        </w:rPr>
      </w:pPr>
      <w:r>
        <w:rPr>
          <w:rFonts w:hint="eastAsia" w:ascii="宋体"/>
          <w:sz w:val="36"/>
          <w:lang w:val="zh-CN"/>
        </w:rPr>
        <w:t>偏离表</w:t>
      </w:r>
    </w:p>
    <w:tbl>
      <w:tblPr>
        <w:tblStyle w:val="19"/>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vAlign w:val="center"/>
          </w:tcPr>
          <w:p>
            <w:pPr>
              <w:autoSpaceDE w:val="0"/>
              <w:autoSpaceDN w:val="0"/>
              <w:adjustRightInd w:val="0"/>
              <w:spacing w:line="460" w:lineRule="atLeast"/>
              <w:jc w:val="center"/>
              <w:rPr>
                <w:rFonts w:ascii="宋体"/>
                <w:sz w:val="22"/>
                <w:lang w:val="zh-CN"/>
              </w:rPr>
            </w:pPr>
            <w:r>
              <w:rPr>
                <w:rFonts w:ascii="宋体"/>
                <w:sz w:val="22"/>
                <w:lang w:val="zh-CN"/>
              </w:rPr>
              <w:t>商务</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tcPr>
          <w:p>
            <w:pPr>
              <w:autoSpaceDE w:val="0"/>
              <w:autoSpaceDN w:val="0"/>
              <w:adjustRightInd w:val="0"/>
              <w:spacing w:line="460" w:lineRule="atLeast"/>
              <w:jc w:val="center"/>
              <w:rPr>
                <w:rFonts w:ascii="宋体"/>
                <w:sz w:val="22"/>
                <w:lang w:val="zh-CN"/>
              </w:rPr>
            </w:pPr>
            <w:r>
              <w:rPr>
                <w:rFonts w:ascii="宋体"/>
                <w:sz w:val="22"/>
                <w:lang w:val="zh-CN"/>
              </w:rPr>
              <w:t>技术</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bl>
    <w:p>
      <w:pPr>
        <w:rPr>
          <w:rFonts w:ascii="宋体"/>
          <w:sz w:val="22"/>
          <w:lang w:val="zh-CN"/>
        </w:rPr>
      </w:pPr>
      <w:r>
        <w:rPr>
          <w:rFonts w:hint="eastAsia" w:ascii="宋体"/>
          <w:sz w:val="22"/>
          <w:lang w:val="zh-CN"/>
        </w:rPr>
        <w:t>备注添正偏离、负偏离或无偏离。</w:t>
      </w:r>
    </w:p>
    <w:p>
      <w:pPr>
        <w:rPr>
          <w:rFonts w:ascii="宋体"/>
        </w:rPr>
      </w:pPr>
      <w:r>
        <w:rPr>
          <w:rFonts w:hint="eastAsia" w:ascii="宋体"/>
          <w:sz w:val="22"/>
          <w:lang w:val="zh-CN"/>
        </w:rPr>
        <w:t>投标供应商盖章：</w:t>
      </w:r>
      <w:r>
        <w:rPr>
          <w:rFonts w:hint="eastAsia" w:ascii="宋体"/>
          <w:sz w:val="22"/>
          <w:u w:val="single"/>
          <w:lang w:val="zh-CN"/>
        </w:rPr>
        <w:t xml:space="preserve">           </w:t>
      </w: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rPr>
          <w:rFonts w:ascii="宋体"/>
          <w:sz w:val="36"/>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ascii="宋体"/>
          <w:sz w:val="36"/>
          <w:lang w:val="zh-CN"/>
        </w:rPr>
      </w:pPr>
      <w:r>
        <w:rPr>
          <w:rFonts w:hint="eastAsia" w:ascii="宋体" w:hAnsi="Courier New" w:cs="Arial"/>
          <w:sz w:val="22"/>
        </w:rPr>
        <w:t>附件十四</w:t>
      </w:r>
    </w:p>
    <w:p>
      <w:pPr>
        <w:spacing w:line="400" w:lineRule="exact"/>
        <w:ind w:left="1440" w:hanging="1440" w:hangingChars="400"/>
        <w:jc w:val="center"/>
        <w:rPr>
          <w:rFonts w:ascii="宋体" w:cs="Arial"/>
          <w:bCs/>
          <w:sz w:val="36"/>
          <w:szCs w:val="36"/>
        </w:rPr>
      </w:pPr>
      <w:r>
        <w:rPr>
          <w:rFonts w:hint="eastAsia" w:ascii="宋体" w:cs="Arial"/>
          <w:bCs/>
          <w:sz w:val="36"/>
          <w:szCs w:val="36"/>
        </w:rPr>
        <w:t>投入本项目的主要设备表</w:t>
      </w:r>
    </w:p>
    <w:p>
      <w:pPr>
        <w:spacing w:line="400" w:lineRule="exact"/>
        <w:ind w:left="1280" w:hanging="1280" w:hangingChars="400"/>
        <w:jc w:val="center"/>
        <w:rPr>
          <w:rFonts w:ascii="宋体" w:cs="Arial"/>
          <w:bCs/>
          <w:sz w:val="32"/>
        </w:rPr>
      </w:pPr>
    </w:p>
    <w:p>
      <w:pPr>
        <w:spacing w:line="380" w:lineRule="exact"/>
        <w:rPr>
          <w:rFonts w:ascii="宋体"/>
          <w:bCs/>
          <w:sz w:val="22"/>
        </w:rPr>
      </w:pPr>
      <w:r>
        <w:rPr>
          <w:rFonts w:hint="eastAsia" w:ascii="宋体"/>
          <w:bCs/>
          <w:sz w:val="22"/>
        </w:rPr>
        <w:t>项目名称：                                          招标编号：</w:t>
      </w:r>
    </w:p>
    <w:tbl>
      <w:tblPr>
        <w:tblStyle w:val="19"/>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2099"/>
        <w:gridCol w:w="1666"/>
        <w:gridCol w:w="1560"/>
        <w:gridCol w:w="1134"/>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设备名称</w:t>
            </w:r>
          </w:p>
        </w:tc>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规格型号</w:t>
            </w:r>
          </w:p>
        </w:tc>
        <w:tc>
          <w:tcPr>
            <w:tcW w:w="1560"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品牌</w:t>
            </w:r>
          </w:p>
        </w:tc>
        <w:tc>
          <w:tcPr>
            <w:tcW w:w="1134"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数量</w:t>
            </w:r>
          </w:p>
        </w:tc>
        <w:tc>
          <w:tcPr>
            <w:tcW w:w="1417"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bl>
    <w:p>
      <w:pPr>
        <w:pStyle w:val="6"/>
        <w:spacing w:before="156" w:after="156" w:line="400" w:lineRule="atLeast"/>
        <w:rPr>
          <w:rFonts w:hAnsi="宋体"/>
          <w:bCs/>
          <w:sz w:val="22"/>
          <w:szCs w:val="22"/>
        </w:rPr>
      </w:pPr>
      <w:r>
        <w:rPr>
          <w:rFonts w:hint="eastAsia" w:hAnsi="宋体"/>
          <w:sz w:val="22"/>
          <w:szCs w:val="22"/>
        </w:rPr>
        <w:t>注：1、</w:t>
      </w:r>
      <w:r>
        <w:rPr>
          <w:rFonts w:hint="eastAsia" w:hAnsi="宋体"/>
          <w:bCs/>
          <w:sz w:val="22"/>
          <w:szCs w:val="22"/>
        </w:rPr>
        <w:t>表格可以延续。</w:t>
      </w:r>
    </w:p>
    <w:p>
      <w:pPr>
        <w:pStyle w:val="6"/>
        <w:spacing w:before="156" w:after="156" w:line="400" w:lineRule="atLeast"/>
        <w:ind w:left="1"/>
        <w:rPr>
          <w:rFonts w:hAnsi="宋体"/>
          <w:bCs/>
          <w:sz w:val="22"/>
          <w:szCs w:val="22"/>
        </w:rPr>
      </w:pPr>
    </w:p>
    <w:p>
      <w:pPr>
        <w:pStyle w:val="6"/>
        <w:spacing w:before="156" w:after="156" w:line="400" w:lineRule="atLeast"/>
        <w:ind w:left="425" w:hanging="424" w:hangingChars="193"/>
        <w:rPr>
          <w:rFonts w:hAnsi="宋体"/>
          <w:sz w:val="22"/>
        </w:rPr>
      </w:pPr>
    </w:p>
    <w:p>
      <w:pPr>
        <w:snapToGrid w:val="0"/>
        <w:spacing w:line="500" w:lineRule="atLeast"/>
        <w:ind w:firstLine="550" w:firstLineChars="250"/>
        <w:rPr>
          <w:rFonts w:ascii="宋体"/>
          <w:sz w:val="22"/>
        </w:rPr>
      </w:pPr>
      <w:r>
        <w:rPr>
          <w:rFonts w:hint="eastAsia" w:ascii="宋体"/>
          <w:sz w:val="22"/>
        </w:rPr>
        <w:t>投标供应商（盖章）：</w:t>
      </w:r>
    </w:p>
    <w:p>
      <w:pPr>
        <w:snapToGrid w:val="0"/>
        <w:spacing w:line="500" w:lineRule="atLeast"/>
        <w:ind w:firstLine="550" w:firstLineChars="250"/>
        <w:rPr>
          <w:rFonts w:ascii="宋体"/>
          <w:sz w:val="22"/>
        </w:rPr>
      </w:pPr>
      <w:r>
        <w:rPr>
          <w:rFonts w:hint="eastAsia" w:ascii="宋体"/>
          <w:sz w:val="22"/>
        </w:rPr>
        <w:t>法定代表人或</w:t>
      </w:r>
      <w:r>
        <w:rPr>
          <w:rFonts w:hint="eastAsia" w:ascii="宋体" w:cs="Courier New"/>
          <w:sz w:val="22"/>
        </w:rPr>
        <w:t>其</w:t>
      </w:r>
      <w:r>
        <w:rPr>
          <w:rFonts w:hint="eastAsia" w:ascii="宋体"/>
          <w:sz w:val="22"/>
        </w:rPr>
        <w:t>授权代表（签字或盖章）：</w:t>
      </w:r>
    </w:p>
    <w:p>
      <w:pPr>
        <w:snapToGrid w:val="0"/>
        <w:spacing w:line="500" w:lineRule="atLeast"/>
        <w:ind w:firstLine="550" w:firstLineChars="250"/>
        <w:rPr>
          <w:rFonts w:ascii="宋体"/>
          <w:sz w:val="22"/>
        </w:rPr>
      </w:pPr>
      <w:r>
        <w:rPr>
          <w:rFonts w:hint="eastAsia" w:ascii="宋体"/>
          <w:sz w:val="22"/>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楷体_GB2312">
    <w:altName w:val="楷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4923"/>
    </w:sdtPr>
    <w:sdtContent>
      <w:p>
        <w:pPr>
          <w:pStyle w:val="10"/>
          <w:jc w:val="right"/>
        </w:pPr>
        <w:r>
          <w:fldChar w:fldCharType="begin"/>
        </w:r>
        <w:r>
          <w:instrText xml:space="preserve"> PAGE   \* MERGEFORMAT </w:instrText>
        </w:r>
        <w:r>
          <w:fldChar w:fldCharType="separate"/>
        </w:r>
        <w:r>
          <w:rPr>
            <w:lang w:val="zh-CN"/>
          </w:rPr>
          <w:t>17</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94480"/>
    <w:multiLevelType w:val="singleLevel"/>
    <w:tmpl w:val="8E894480"/>
    <w:lvl w:ilvl="0" w:tentative="0">
      <w:start w:val="1"/>
      <w:numFmt w:val="decimal"/>
      <w:lvlText w:val="%1."/>
      <w:lvlJc w:val="left"/>
      <w:pPr>
        <w:tabs>
          <w:tab w:val="left" w:pos="312"/>
        </w:tabs>
      </w:pPr>
    </w:lvl>
  </w:abstractNum>
  <w:abstractNum w:abstractNumId="1">
    <w:nsid w:val="12754277"/>
    <w:multiLevelType w:val="multilevel"/>
    <w:tmpl w:val="12754277"/>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2">
    <w:nsid w:val="7C657597"/>
    <w:multiLevelType w:val="multilevel"/>
    <w:tmpl w:val="7C657597"/>
    <w:lvl w:ilvl="0" w:tentative="0">
      <w:start w:val="1"/>
      <w:numFmt w:val="japaneseCounting"/>
      <w:lvlText w:val="第%1章"/>
      <w:lvlJc w:val="left"/>
      <w:pPr>
        <w:ind w:left="1365" w:hanging="1200"/>
      </w:pPr>
      <w:rPr>
        <w:rFonts w:hint="default"/>
      </w:rPr>
    </w:lvl>
    <w:lvl w:ilvl="1" w:tentative="0">
      <w:start w:val="1"/>
      <w:numFmt w:val="lowerLetter"/>
      <w:lvlText w:val="%2)"/>
      <w:lvlJc w:val="left"/>
      <w:pPr>
        <w:ind w:left="1005" w:hanging="420"/>
      </w:p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6FB07A6"/>
    <w:rsid w:val="00026D66"/>
    <w:rsid w:val="00031099"/>
    <w:rsid w:val="00031981"/>
    <w:rsid w:val="000A162C"/>
    <w:rsid w:val="000C3922"/>
    <w:rsid w:val="000E36AE"/>
    <w:rsid w:val="00102695"/>
    <w:rsid w:val="00125CDC"/>
    <w:rsid w:val="00147DAC"/>
    <w:rsid w:val="0018512C"/>
    <w:rsid w:val="00197961"/>
    <w:rsid w:val="001B0D4A"/>
    <w:rsid w:val="001F068C"/>
    <w:rsid w:val="001F13C5"/>
    <w:rsid w:val="00252E6D"/>
    <w:rsid w:val="00254853"/>
    <w:rsid w:val="00277B35"/>
    <w:rsid w:val="00282BB7"/>
    <w:rsid w:val="0029405A"/>
    <w:rsid w:val="00296C83"/>
    <w:rsid w:val="002E0CB4"/>
    <w:rsid w:val="003369BF"/>
    <w:rsid w:val="00341192"/>
    <w:rsid w:val="00361E3F"/>
    <w:rsid w:val="00363D3F"/>
    <w:rsid w:val="0037600B"/>
    <w:rsid w:val="003928F9"/>
    <w:rsid w:val="003A0B29"/>
    <w:rsid w:val="003A7A6C"/>
    <w:rsid w:val="003A7D04"/>
    <w:rsid w:val="003C056B"/>
    <w:rsid w:val="00425CF5"/>
    <w:rsid w:val="00460F95"/>
    <w:rsid w:val="00464CB3"/>
    <w:rsid w:val="004948E1"/>
    <w:rsid w:val="004B245F"/>
    <w:rsid w:val="004C030A"/>
    <w:rsid w:val="004E7813"/>
    <w:rsid w:val="00540467"/>
    <w:rsid w:val="0054703C"/>
    <w:rsid w:val="00557068"/>
    <w:rsid w:val="00576E49"/>
    <w:rsid w:val="00593B57"/>
    <w:rsid w:val="0062616B"/>
    <w:rsid w:val="00655D74"/>
    <w:rsid w:val="006814D6"/>
    <w:rsid w:val="006870BA"/>
    <w:rsid w:val="006F1068"/>
    <w:rsid w:val="00704DDD"/>
    <w:rsid w:val="0072748E"/>
    <w:rsid w:val="00795DE4"/>
    <w:rsid w:val="007D131C"/>
    <w:rsid w:val="007D627E"/>
    <w:rsid w:val="00807410"/>
    <w:rsid w:val="00813481"/>
    <w:rsid w:val="008139D2"/>
    <w:rsid w:val="00836CC6"/>
    <w:rsid w:val="00853501"/>
    <w:rsid w:val="00897078"/>
    <w:rsid w:val="00912BBB"/>
    <w:rsid w:val="0091465F"/>
    <w:rsid w:val="00945C71"/>
    <w:rsid w:val="009669F8"/>
    <w:rsid w:val="009B5769"/>
    <w:rsid w:val="009E4782"/>
    <w:rsid w:val="00AA07CF"/>
    <w:rsid w:val="00AB4DC1"/>
    <w:rsid w:val="00AC5500"/>
    <w:rsid w:val="00AC6329"/>
    <w:rsid w:val="00AE31C3"/>
    <w:rsid w:val="00B21EF0"/>
    <w:rsid w:val="00B25208"/>
    <w:rsid w:val="00B85070"/>
    <w:rsid w:val="00BA06B7"/>
    <w:rsid w:val="00C00444"/>
    <w:rsid w:val="00C14AFF"/>
    <w:rsid w:val="00C320FC"/>
    <w:rsid w:val="00C343A4"/>
    <w:rsid w:val="00C82100"/>
    <w:rsid w:val="00CF611E"/>
    <w:rsid w:val="00D1363D"/>
    <w:rsid w:val="00D171AC"/>
    <w:rsid w:val="00D21C62"/>
    <w:rsid w:val="00D30599"/>
    <w:rsid w:val="00D44E07"/>
    <w:rsid w:val="00DC3E09"/>
    <w:rsid w:val="00DC6058"/>
    <w:rsid w:val="00DD01A5"/>
    <w:rsid w:val="00DD25B6"/>
    <w:rsid w:val="00E01F05"/>
    <w:rsid w:val="00E11CEF"/>
    <w:rsid w:val="00E3533C"/>
    <w:rsid w:val="00E5348D"/>
    <w:rsid w:val="00E56C02"/>
    <w:rsid w:val="00E7585E"/>
    <w:rsid w:val="00E86052"/>
    <w:rsid w:val="00EB1B89"/>
    <w:rsid w:val="00ED6A94"/>
    <w:rsid w:val="00F00100"/>
    <w:rsid w:val="00F3392B"/>
    <w:rsid w:val="00F573CB"/>
    <w:rsid w:val="00F62079"/>
    <w:rsid w:val="00F636FC"/>
    <w:rsid w:val="00F63B15"/>
    <w:rsid w:val="00FF5DEE"/>
    <w:rsid w:val="092054B3"/>
    <w:rsid w:val="09AE3920"/>
    <w:rsid w:val="0BF109BE"/>
    <w:rsid w:val="0CDC2474"/>
    <w:rsid w:val="15DE4545"/>
    <w:rsid w:val="1E4F29AB"/>
    <w:rsid w:val="1EFF77A6"/>
    <w:rsid w:val="22335971"/>
    <w:rsid w:val="224E79A2"/>
    <w:rsid w:val="22C23D8D"/>
    <w:rsid w:val="26540C5F"/>
    <w:rsid w:val="26EF4D80"/>
    <w:rsid w:val="27196079"/>
    <w:rsid w:val="2C7E644F"/>
    <w:rsid w:val="2CF033A8"/>
    <w:rsid w:val="39693C46"/>
    <w:rsid w:val="434375A9"/>
    <w:rsid w:val="46F55455"/>
    <w:rsid w:val="47FD5813"/>
    <w:rsid w:val="49E034BB"/>
    <w:rsid w:val="4A966E5E"/>
    <w:rsid w:val="4C107F9D"/>
    <w:rsid w:val="4D3D4EC8"/>
    <w:rsid w:val="54A67619"/>
    <w:rsid w:val="56B363AC"/>
    <w:rsid w:val="5D855D89"/>
    <w:rsid w:val="634051F6"/>
    <w:rsid w:val="638910E4"/>
    <w:rsid w:val="67C512BD"/>
    <w:rsid w:val="729D6ADF"/>
    <w:rsid w:val="76FB07A6"/>
    <w:rsid w:val="78591895"/>
    <w:rsid w:val="7E9D5542"/>
    <w:rsid w:val="7F25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sz w:val="21"/>
      <w:szCs w:val="24"/>
    </w:rPr>
  </w:style>
  <w:style w:type="paragraph" w:styleId="3">
    <w:name w:val="Normal Indent"/>
    <w:basedOn w:val="1"/>
    <w:next w:val="4"/>
    <w:qFormat/>
    <w:uiPriority w:val="0"/>
    <w:pPr>
      <w:ind w:firstLine="420" w:firstLineChars="200"/>
    </w:pPr>
  </w:style>
  <w:style w:type="paragraph" w:styleId="4">
    <w:name w:val="Body Text Indent"/>
    <w:basedOn w:val="1"/>
    <w:next w:val="3"/>
    <w:unhideWhenUsed/>
    <w:qFormat/>
    <w:uiPriority w:val="99"/>
    <w:pPr>
      <w:spacing w:line="200" w:lineRule="exact"/>
      <w:ind w:firstLine="301"/>
    </w:pPr>
    <w:rPr>
      <w:rFonts w:ascii="宋体" w:hAnsi="Courier New"/>
      <w:spacing w:val="-4"/>
      <w:sz w:val="18"/>
      <w:szCs w:val="20"/>
    </w:rPr>
  </w:style>
  <w:style w:type="paragraph" w:styleId="5">
    <w:name w:val="Body Text"/>
    <w:basedOn w:val="1"/>
    <w:qFormat/>
    <w:uiPriority w:val="0"/>
    <w:pPr>
      <w:spacing w:after="120"/>
    </w:pPr>
  </w:style>
  <w:style w:type="paragraph" w:styleId="6">
    <w:name w:val="Plain Text"/>
    <w:basedOn w:val="1"/>
    <w:link w:val="33"/>
    <w:unhideWhenUsed/>
    <w:qFormat/>
    <w:uiPriority w:val="0"/>
    <w:pPr>
      <w:spacing w:beforeLines="50" w:afterLines="50" w:line="400" w:lineRule="exact"/>
    </w:pPr>
    <w:rPr>
      <w:rFonts w:ascii="宋体" w:hAnsi="Courier New"/>
      <w:sz w:val="24"/>
      <w:szCs w:val="24"/>
    </w:rPr>
  </w:style>
  <w:style w:type="paragraph" w:styleId="7">
    <w:name w:val="Date"/>
    <w:basedOn w:val="1"/>
    <w:next w:val="1"/>
    <w:qFormat/>
    <w:uiPriority w:val="0"/>
    <w:pPr>
      <w:ind w:left="100" w:leftChars="2500"/>
    </w:pPr>
    <w:rPr>
      <w:sz w:val="24"/>
    </w:rPr>
  </w:style>
  <w:style w:type="paragraph" w:styleId="8">
    <w:name w:val="Body Text Indent 2"/>
    <w:qFormat/>
    <w:uiPriority w:val="0"/>
    <w:pPr>
      <w:spacing w:line="480" w:lineRule="atLeast"/>
      <w:ind w:firstLine="480"/>
      <w:jc w:val="both"/>
    </w:pPr>
    <w:rPr>
      <w:rFonts w:ascii="宋体" w:hAnsi="宋体" w:eastAsia="仿宋_GB2312" w:cs="Times New Roman"/>
      <w:b/>
      <w:color w:val="000000"/>
      <w:sz w:val="24"/>
      <w:lang w:val="en-US" w:eastAsia="zh-CN" w:bidi="ar-SA"/>
    </w:rPr>
  </w:style>
  <w:style w:type="paragraph" w:styleId="9">
    <w:name w:val="Balloon Text"/>
    <w:basedOn w:val="1"/>
    <w:link w:val="34"/>
    <w:qFormat/>
    <w:uiPriority w:val="0"/>
    <w:rPr>
      <w:sz w:val="18"/>
      <w:szCs w:val="18"/>
    </w:r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sz w:val="18"/>
    </w:rPr>
  </w:style>
  <w:style w:type="paragraph" w:styleId="13">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14">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paragraph" w:styleId="16">
    <w:name w:val="Body Text First Indent"/>
    <w:basedOn w:val="5"/>
    <w:qFormat/>
    <w:uiPriority w:val="0"/>
    <w:pPr>
      <w:ind w:firstLine="420" w:firstLineChars="100"/>
    </w:pPr>
  </w:style>
  <w:style w:type="paragraph" w:styleId="17">
    <w:name w:val="Body Text First Indent 2"/>
    <w:basedOn w:val="4"/>
    <w:next w:val="18"/>
    <w:unhideWhenUsed/>
    <w:qFormat/>
    <w:uiPriority w:val="99"/>
    <w:pPr>
      <w:spacing w:after="120" w:line="240" w:lineRule="auto"/>
      <w:ind w:left="420" w:leftChars="200" w:firstLine="420" w:firstLineChars="200"/>
    </w:pPr>
    <w:rPr>
      <w:rFonts w:ascii="Times New Roman" w:hAnsi="Times New Roman"/>
      <w:spacing w:val="0"/>
      <w:sz w:val="21"/>
    </w:rPr>
  </w:style>
  <w:style w:type="paragraph" w:customStyle="1" w:styleId="18">
    <w:name w:val="xl53"/>
    <w:basedOn w:val="1"/>
    <w:next w:val="1"/>
    <w:qFormat/>
    <w:uiPriority w:val="99"/>
    <w:pPr>
      <w:spacing w:before="280" w:after="280" w:line="100" w:lineRule="exact"/>
      <w:jc w:val="center"/>
    </w:pPr>
    <w:rPr>
      <w:rFonts w:ascii="宋体"/>
      <w:b/>
      <w:sz w:val="20"/>
    </w:rPr>
  </w:style>
  <w:style w:type="character" w:styleId="21">
    <w:name w:val="FollowedHyperlink"/>
    <w:qFormat/>
    <w:uiPriority w:val="0"/>
    <w:rPr>
      <w:color w:val="800080"/>
      <w:u w:val="single"/>
    </w:rPr>
  </w:style>
  <w:style w:type="character" w:styleId="22">
    <w:name w:val="Hyperlink"/>
    <w:qFormat/>
    <w:uiPriority w:val="99"/>
    <w:rPr>
      <w:color w:val="0000FF"/>
      <w:u w:val="single"/>
    </w:rPr>
  </w:style>
  <w:style w:type="paragraph" w:customStyle="1" w:styleId="23">
    <w:name w:val="正文段"/>
    <w:basedOn w:val="1"/>
    <w:qFormat/>
    <w:uiPriority w:val="0"/>
    <w:pPr>
      <w:widowControl/>
      <w:snapToGrid w:val="0"/>
      <w:spacing w:afterLines="50"/>
      <w:ind w:firstLine="200" w:firstLineChars="200"/>
    </w:pPr>
    <w:rPr>
      <w:kern w:val="0"/>
      <w:sz w:val="24"/>
      <w:szCs w:val="20"/>
    </w:rPr>
  </w:style>
  <w:style w:type="paragraph" w:customStyle="1" w:styleId="24">
    <w:name w:val="一级标题"/>
    <w:basedOn w:val="6"/>
    <w:qFormat/>
    <w:uiPriority w:val="0"/>
    <w:pPr>
      <w:spacing w:line="360" w:lineRule="auto"/>
      <w:jc w:val="center"/>
    </w:pPr>
    <w:rPr>
      <w:rFonts w:hAnsi="宋体"/>
      <w:b/>
      <w:sz w:val="36"/>
      <w:szCs w:val="36"/>
    </w:rPr>
  </w:style>
  <w:style w:type="paragraph" w:customStyle="1" w:styleId="25">
    <w:name w:val="正文2"/>
    <w:basedOn w:val="1"/>
    <w:qFormat/>
    <w:uiPriority w:val="0"/>
    <w:pPr>
      <w:spacing w:before="156" w:line="360" w:lineRule="auto"/>
      <w:ind w:firstLine="510" w:firstLineChars="200"/>
    </w:pPr>
    <w:rPr>
      <w:sz w:val="24"/>
    </w:rPr>
  </w:style>
  <w:style w:type="paragraph" w:customStyle="1" w:styleId="26">
    <w:name w:val="xl77"/>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sz w:val="28"/>
      <w:lang w:val="en-US" w:eastAsia="zh-CN" w:bidi="ar-SA"/>
    </w:rPr>
  </w:style>
  <w:style w:type="paragraph" w:customStyle="1" w:styleId="2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28">
    <w:name w:val="页眉 Char"/>
    <w:basedOn w:val="20"/>
    <w:link w:val="11"/>
    <w:qFormat/>
    <w:uiPriority w:val="0"/>
    <w:rPr>
      <w:kern w:val="2"/>
      <w:sz w:val="18"/>
      <w:szCs w:val="18"/>
    </w:rPr>
  </w:style>
  <w:style w:type="character" w:customStyle="1" w:styleId="29">
    <w:name w:val="页脚 Char"/>
    <w:basedOn w:val="20"/>
    <w:link w:val="10"/>
    <w:qFormat/>
    <w:uiPriority w:val="99"/>
    <w:rPr>
      <w:kern w:val="2"/>
      <w:sz w:val="18"/>
      <w:szCs w:val="18"/>
    </w:rPr>
  </w:style>
  <w:style w:type="character" w:customStyle="1" w:styleId="30">
    <w:name w:val="HTML 预设格式 Char"/>
    <w:qFormat/>
    <w:uiPriority w:val="99"/>
    <w:rPr>
      <w:rFonts w:ascii="宋体" w:hAnsi="宋体" w:cs="宋体"/>
      <w:sz w:val="24"/>
      <w:szCs w:val="24"/>
    </w:rPr>
  </w:style>
  <w:style w:type="character" w:customStyle="1" w:styleId="31">
    <w:name w:val="HTML 预设格式 Char1"/>
    <w:basedOn w:val="20"/>
    <w:link w:val="14"/>
    <w:qFormat/>
    <w:uiPriority w:val="0"/>
    <w:rPr>
      <w:rFonts w:ascii="Courier New" w:hAnsi="Courier New" w:cs="Courier New"/>
      <w:kern w:val="2"/>
    </w:rPr>
  </w:style>
  <w:style w:type="paragraph" w:styleId="32">
    <w:name w:val="List Paragraph"/>
    <w:basedOn w:val="1"/>
    <w:unhideWhenUsed/>
    <w:qFormat/>
    <w:uiPriority w:val="99"/>
    <w:pPr>
      <w:ind w:firstLine="420" w:firstLineChars="200"/>
    </w:pPr>
  </w:style>
  <w:style w:type="character" w:customStyle="1" w:styleId="33">
    <w:name w:val="纯文本 Char"/>
    <w:link w:val="6"/>
    <w:qFormat/>
    <w:uiPriority w:val="0"/>
    <w:rPr>
      <w:rFonts w:ascii="宋体" w:hAnsi="Courier New"/>
      <w:kern w:val="2"/>
      <w:sz w:val="24"/>
      <w:szCs w:val="24"/>
    </w:rPr>
  </w:style>
  <w:style w:type="character" w:customStyle="1" w:styleId="34">
    <w:name w:val="批注框文本 Char"/>
    <w:basedOn w:val="20"/>
    <w:link w:val="9"/>
    <w:qFormat/>
    <w:uiPriority w:val="0"/>
    <w:rPr>
      <w:kern w:val="2"/>
      <w:sz w:val="18"/>
      <w:szCs w:val="18"/>
    </w:rPr>
  </w:style>
  <w:style w:type="paragraph" w:customStyle="1" w:styleId="35">
    <w:name w:val="Table Paragraph"/>
    <w:basedOn w:val="1"/>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862EB7-DE72-4B3B-9976-5A7D0C7FCE17}">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63</Pages>
  <Words>5444</Words>
  <Characters>31034</Characters>
  <Lines>258</Lines>
  <Paragraphs>72</Paragraphs>
  <TotalTime>49</TotalTime>
  <ScaleCrop>false</ScaleCrop>
  <LinksUpToDate>false</LinksUpToDate>
  <CharactersWithSpaces>36406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2020-05-07T00:54:00Z</dcterms:created>
  <dc:creator>心渃相依～</dc:creator>
  <cp:lastModifiedBy>心渃相依～</cp:lastModifiedBy>
  <dcterms:modified xsi:type="dcterms:W3CDTF">2021-01-15T00:31:36Z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