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E1" w:rsidRDefault="00DC3E09">
      <w:pPr>
        <w:spacing w:line="360" w:lineRule="auto"/>
        <w:ind w:right="57"/>
        <w:jc w:val="center"/>
        <w:rPr>
          <w:rFonts w:ascii="楷体" w:eastAsia="楷体" w:hAnsi="楷体" w:cs="楷体"/>
          <w:color w:val="000000"/>
          <w:spacing w:val="30"/>
          <w:sz w:val="48"/>
          <w:szCs w:val="48"/>
        </w:rPr>
      </w:pPr>
      <w:r>
        <w:rPr>
          <w:rFonts w:ascii="楷体" w:eastAsia="楷体" w:hAnsi="楷体" w:cs="楷体" w:hint="eastAsia"/>
          <w:color w:val="000000"/>
          <w:spacing w:val="30"/>
          <w:sz w:val="48"/>
          <w:szCs w:val="48"/>
        </w:rPr>
        <w:t>金华市政府采购中心关于</w:t>
      </w:r>
      <w:r w:rsidR="00C452EA">
        <w:rPr>
          <w:rFonts w:ascii="楷体" w:eastAsia="楷体" w:hAnsi="楷体" w:cs="楷体"/>
          <w:color w:val="000000"/>
          <w:spacing w:val="30"/>
          <w:sz w:val="48"/>
          <w:szCs w:val="48"/>
        </w:rPr>
        <w:t>上海财经大学浙江学院学生教材</w:t>
      </w:r>
      <w:r w:rsidRPr="00DC3E09">
        <w:rPr>
          <w:rFonts w:ascii="楷体" w:eastAsia="楷体" w:hAnsi="楷体" w:cs="楷体"/>
          <w:color w:val="000000"/>
          <w:spacing w:val="30"/>
          <w:sz w:val="48"/>
          <w:szCs w:val="48"/>
        </w:rPr>
        <w:t>项目</w:t>
      </w:r>
    </w:p>
    <w:p w:rsidR="004948E1" w:rsidRDefault="004948E1" w:rsidP="003A0B29">
      <w:pPr>
        <w:pStyle w:val="20"/>
        <w:ind w:firstLine="1080"/>
        <w:rPr>
          <w:rFonts w:ascii="楷体" w:eastAsia="楷体" w:hAnsi="楷体" w:cs="楷体"/>
          <w:color w:val="000000"/>
          <w:spacing w:val="30"/>
          <w:sz w:val="48"/>
          <w:szCs w:val="48"/>
        </w:rPr>
      </w:pPr>
    </w:p>
    <w:p w:rsidR="004948E1" w:rsidRDefault="004948E1" w:rsidP="003A0B29">
      <w:pPr>
        <w:pStyle w:val="20"/>
        <w:ind w:firstLine="1080"/>
        <w:rPr>
          <w:rFonts w:ascii="楷体" w:eastAsia="楷体" w:hAnsi="楷体" w:cs="楷体"/>
          <w:color w:val="000000"/>
          <w:spacing w:val="30"/>
          <w:sz w:val="48"/>
          <w:szCs w:val="48"/>
        </w:rPr>
      </w:pPr>
    </w:p>
    <w:p w:rsidR="004948E1" w:rsidRDefault="004948E1" w:rsidP="003A0B29">
      <w:pPr>
        <w:pStyle w:val="20"/>
        <w:ind w:firstLine="1080"/>
        <w:rPr>
          <w:rFonts w:ascii="楷体" w:eastAsia="楷体" w:hAnsi="楷体" w:cs="楷体"/>
          <w:color w:val="000000"/>
          <w:spacing w:val="30"/>
          <w:sz w:val="48"/>
          <w:szCs w:val="48"/>
        </w:rPr>
      </w:pPr>
    </w:p>
    <w:p w:rsidR="004948E1" w:rsidRDefault="00DC3E09" w:rsidP="00F51BE3">
      <w:pPr>
        <w:spacing w:beforeLines="100" w:before="312" w:after="100" w:afterAutospacing="1" w:line="800" w:lineRule="exact"/>
        <w:ind w:right="-108"/>
        <w:jc w:val="center"/>
        <w:rPr>
          <w:rFonts w:ascii="宋体" w:hAnsi="宋体"/>
          <w:color w:val="000000"/>
          <w:spacing w:val="40"/>
          <w:sz w:val="72"/>
          <w:szCs w:val="72"/>
        </w:rPr>
      </w:pPr>
      <w:r>
        <w:rPr>
          <w:rFonts w:ascii="宋体" w:hAnsi="宋体" w:hint="eastAsia"/>
          <w:color w:val="000000"/>
          <w:spacing w:val="40"/>
          <w:sz w:val="72"/>
          <w:szCs w:val="72"/>
        </w:rPr>
        <w:t>公开招标采购文件</w:t>
      </w:r>
    </w:p>
    <w:p w:rsidR="004948E1" w:rsidRDefault="00DC3E09">
      <w:pPr>
        <w:pStyle w:val="20"/>
        <w:ind w:leftChars="0" w:left="0" w:firstLineChars="0" w:firstLine="0"/>
        <w:jc w:val="center"/>
        <w:rPr>
          <w:sz w:val="44"/>
          <w:szCs w:val="44"/>
        </w:rPr>
      </w:pPr>
      <w:r>
        <w:rPr>
          <w:rFonts w:ascii="宋体" w:hAnsi="宋体" w:hint="eastAsia"/>
          <w:color w:val="000000"/>
          <w:spacing w:val="40"/>
          <w:sz w:val="44"/>
          <w:szCs w:val="44"/>
        </w:rPr>
        <w:t>（线上电子招标）</w:t>
      </w:r>
    </w:p>
    <w:p w:rsidR="004948E1" w:rsidRDefault="004948E1">
      <w:pPr>
        <w:ind w:right="-110"/>
        <w:rPr>
          <w:rFonts w:ascii="宋体" w:hAnsi="宋体"/>
          <w:color w:val="000000"/>
          <w:sz w:val="32"/>
          <w:szCs w:val="32"/>
        </w:rPr>
      </w:pPr>
    </w:p>
    <w:p w:rsidR="004948E1" w:rsidRDefault="004948E1" w:rsidP="00F51BE3">
      <w:pPr>
        <w:spacing w:beforeLines="100" w:before="312" w:line="480" w:lineRule="auto"/>
        <w:ind w:right="-108"/>
        <w:rPr>
          <w:rFonts w:ascii="宋体" w:hAnsi="宋体"/>
          <w:color w:val="000000"/>
          <w:sz w:val="32"/>
          <w:szCs w:val="32"/>
        </w:rPr>
      </w:pPr>
    </w:p>
    <w:p w:rsidR="004948E1" w:rsidRDefault="00DC3E09" w:rsidP="00F51BE3">
      <w:pPr>
        <w:spacing w:beforeLines="100" w:before="312" w:line="480" w:lineRule="auto"/>
        <w:ind w:right="-108"/>
        <w:rPr>
          <w:rFonts w:ascii="楷体" w:eastAsia="楷体" w:hAnsi="楷体" w:cs="楷体"/>
          <w:color w:val="000000"/>
          <w:sz w:val="36"/>
          <w:szCs w:val="36"/>
        </w:rPr>
      </w:pPr>
      <w:r>
        <w:rPr>
          <w:rFonts w:ascii="宋体" w:hAnsi="宋体" w:hint="eastAsia"/>
          <w:color w:val="000000"/>
          <w:sz w:val="36"/>
          <w:szCs w:val="36"/>
        </w:rPr>
        <w:t xml:space="preserve">    </w:t>
      </w:r>
      <w:r>
        <w:rPr>
          <w:rFonts w:ascii="楷体" w:eastAsia="楷体" w:hAnsi="楷体" w:cs="楷体" w:hint="eastAsia"/>
          <w:color w:val="000000"/>
          <w:sz w:val="36"/>
          <w:szCs w:val="36"/>
        </w:rPr>
        <w:t>项目编号：</w:t>
      </w:r>
      <w:r w:rsidR="00C452EA">
        <w:rPr>
          <w:rFonts w:ascii="楷体" w:eastAsia="楷体" w:hAnsi="楷体" w:cs="楷体"/>
          <w:color w:val="000000"/>
          <w:sz w:val="36"/>
          <w:szCs w:val="36"/>
        </w:rPr>
        <w:t>JHCGC2020021</w:t>
      </w:r>
    </w:p>
    <w:p w:rsidR="004948E1" w:rsidRDefault="00DC3E09">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代理机构：金华市政府采购中心</w:t>
      </w:r>
    </w:p>
    <w:p w:rsidR="004948E1" w:rsidRDefault="00DC3E09">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地址：金华市双龙南街858号财富大厦4楼</w:t>
      </w:r>
    </w:p>
    <w:p w:rsidR="00B60B58" w:rsidRDefault="00DC3E09">
      <w:pPr>
        <w:pStyle w:val="a9"/>
        <w:ind w:left="0"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开标时间：</w:t>
      </w:r>
      <w:r w:rsidR="00C452EA">
        <w:rPr>
          <w:rFonts w:ascii="楷体" w:eastAsia="楷体" w:hAnsi="楷体" w:cs="楷体" w:hint="eastAsia"/>
          <w:color w:val="000000"/>
          <w:sz w:val="36"/>
          <w:szCs w:val="36"/>
        </w:rPr>
        <w:t>2020-07-02 09:30:00</w:t>
      </w:r>
    </w:p>
    <w:p w:rsidR="00B60B58" w:rsidRPr="00B60B58" w:rsidRDefault="00B60B58" w:rsidP="00B60B58"/>
    <w:p w:rsidR="00B60B58" w:rsidRPr="00B60B58" w:rsidRDefault="00B60B58" w:rsidP="00B60B58"/>
    <w:p w:rsidR="00B60B58" w:rsidRPr="00B60B58" w:rsidRDefault="00B60B58" w:rsidP="00B60B58"/>
    <w:p w:rsidR="00B60B58" w:rsidRPr="00B60B58" w:rsidRDefault="00B60B58" w:rsidP="00B60B58"/>
    <w:p w:rsidR="00B60B58" w:rsidRPr="00B60B58" w:rsidRDefault="00B60B58" w:rsidP="00B60B58"/>
    <w:p w:rsidR="00B60B58" w:rsidRPr="00B60B58" w:rsidRDefault="00B60B58" w:rsidP="00B60B58"/>
    <w:p w:rsidR="00B60B58" w:rsidRPr="00B60B58" w:rsidRDefault="00B60B58" w:rsidP="00B60B58"/>
    <w:p w:rsidR="00B60B58" w:rsidRPr="00B60B58" w:rsidRDefault="00B60B58" w:rsidP="00B60B58"/>
    <w:p w:rsidR="00B60B58" w:rsidRDefault="00B60B58" w:rsidP="00B60B58"/>
    <w:p w:rsidR="00B60B58" w:rsidRDefault="00B60B58" w:rsidP="00B60B58">
      <w:pPr>
        <w:tabs>
          <w:tab w:val="left" w:pos="5234"/>
        </w:tabs>
      </w:pPr>
      <w:r>
        <w:tab/>
      </w:r>
    </w:p>
    <w:p w:rsidR="004948E1" w:rsidRPr="00B60B58" w:rsidRDefault="00B60B58" w:rsidP="00B60B58">
      <w:pPr>
        <w:tabs>
          <w:tab w:val="left" w:pos="5234"/>
        </w:tabs>
        <w:sectPr w:rsidR="004948E1" w:rsidRPr="00B60B58">
          <w:footerReference w:type="default" r:id="rId8"/>
          <w:pgSz w:w="11906" w:h="16838"/>
          <w:pgMar w:top="1440" w:right="1800" w:bottom="1440" w:left="1800" w:header="851" w:footer="992" w:gutter="0"/>
          <w:cols w:space="425"/>
          <w:docGrid w:type="lines" w:linePitch="312"/>
        </w:sectPr>
      </w:pPr>
      <w:r>
        <w:tab/>
      </w:r>
    </w:p>
    <w:p w:rsidR="004948E1" w:rsidRDefault="00DC3E09" w:rsidP="003A0B29">
      <w:pPr>
        <w:pStyle w:val="a6"/>
        <w:spacing w:before="156" w:after="156" w:line="480" w:lineRule="auto"/>
        <w:jc w:val="center"/>
        <w:rPr>
          <w:rFonts w:hAnsi="宋体"/>
          <w:b/>
          <w:color w:val="000000"/>
          <w:sz w:val="36"/>
          <w:szCs w:val="36"/>
        </w:rPr>
      </w:pPr>
      <w:r>
        <w:rPr>
          <w:rFonts w:hAnsi="宋体" w:hint="eastAsia"/>
          <w:b/>
          <w:color w:val="000000"/>
          <w:sz w:val="36"/>
          <w:szCs w:val="36"/>
        </w:rPr>
        <w:lastRenderedPageBreak/>
        <w:t>目    录</w:t>
      </w:r>
    </w:p>
    <w:p w:rsidR="004948E1" w:rsidRDefault="004948E1" w:rsidP="00F51BE3">
      <w:pPr>
        <w:spacing w:beforeLines="50" w:before="156" w:line="480" w:lineRule="exact"/>
        <w:rPr>
          <w:rFonts w:ascii="宋体" w:eastAsia="仿宋_GB2312" w:hAnsi="宋体"/>
          <w:color w:val="000000"/>
          <w:sz w:val="30"/>
          <w:szCs w:val="30"/>
        </w:rPr>
      </w:pPr>
    </w:p>
    <w:p w:rsidR="004948E1" w:rsidRDefault="00DC3E09" w:rsidP="00F51BE3">
      <w:pPr>
        <w:numPr>
          <w:ilvl w:val="0"/>
          <w:numId w:val="1"/>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公开</w:t>
      </w:r>
      <w:r>
        <w:rPr>
          <w:rFonts w:ascii="宋体" w:eastAsia="仿宋_GB2312" w:hAnsi="宋体"/>
          <w:color w:val="000000"/>
          <w:sz w:val="30"/>
          <w:szCs w:val="30"/>
        </w:rPr>
        <w:t>招标采购公告</w:t>
      </w:r>
    </w:p>
    <w:p w:rsidR="004948E1" w:rsidRDefault="00DC3E09" w:rsidP="00F51BE3">
      <w:pPr>
        <w:numPr>
          <w:ilvl w:val="0"/>
          <w:numId w:val="1"/>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招标</w:t>
      </w:r>
      <w:r>
        <w:rPr>
          <w:rFonts w:ascii="宋体" w:eastAsia="仿宋_GB2312" w:hAnsi="宋体"/>
          <w:color w:val="000000"/>
          <w:sz w:val="30"/>
          <w:szCs w:val="30"/>
        </w:rPr>
        <w:t>需求</w:t>
      </w:r>
    </w:p>
    <w:p w:rsidR="004948E1" w:rsidRDefault="00DC3E09" w:rsidP="00F51BE3">
      <w:pPr>
        <w:numPr>
          <w:ilvl w:val="0"/>
          <w:numId w:val="1"/>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投标人</w:t>
      </w:r>
      <w:r>
        <w:rPr>
          <w:rFonts w:ascii="宋体" w:eastAsia="仿宋_GB2312" w:hAnsi="宋体"/>
          <w:color w:val="000000"/>
          <w:sz w:val="30"/>
          <w:szCs w:val="30"/>
        </w:rPr>
        <w:t>须知</w:t>
      </w:r>
    </w:p>
    <w:p w:rsidR="004948E1" w:rsidRDefault="00DC3E09" w:rsidP="00F51BE3">
      <w:pPr>
        <w:numPr>
          <w:ilvl w:val="0"/>
          <w:numId w:val="1"/>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政府采购政策功能相关说明</w:t>
      </w:r>
    </w:p>
    <w:p w:rsidR="004948E1" w:rsidRDefault="00DC3E09" w:rsidP="00F51BE3">
      <w:pPr>
        <w:numPr>
          <w:ilvl w:val="0"/>
          <w:numId w:val="1"/>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评标定标办法</w:t>
      </w:r>
    </w:p>
    <w:p w:rsidR="004948E1" w:rsidRDefault="00DC3E09" w:rsidP="00F51BE3">
      <w:pPr>
        <w:numPr>
          <w:ilvl w:val="0"/>
          <w:numId w:val="1"/>
        </w:numPr>
        <w:spacing w:beforeLines="50" w:before="156" w:line="480" w:lineRule="exact"/>
        <w:rPr>
          <w:rFonts w:ascii="宋体" w:eastAsia="仿宋_GB2312" w:hAnsi="宋体"/>
          <w:color w:val="000000"/>
          <w:sz w:val="30"/>
          <w:szCs w:val="30"/>
        </w:rPr>
      </w:pPr>
      <w:r>
        <w:rPr>
          <w:rFonts w:ascii="宋体" w:eastAsia="仿宋_GB2312" w:hAnsi="宋体"/>
          <w:color w:val="000000"/>
          <w:sz w:val="30"/>
          <w:szCs w:val="30"/>
        </w:rPr>
        <w:t xml:space="preserve"> </w:t>
      </w:r>
      <w:r>
        <w:rPr>
          <w:rFonts w:ascii="宋体" w:eastAsia="仿宋_GB2312" w:hAnsi="宋体" w:hint="eastAsia"/>
          <w:color w:val="000000"/>
          <w:sz w:val="30"/>
          <w:szCs w:val="30"/>
        </w:rPr>
        <w:t>政府采购合同主要条款</w:t>
      </w:r>
    </w:p>
    <w:p w:rsidR="004948E1" w:rsidRDefault="00DC3E09">
      <w:pPr>
        <w:pStyle w:val="20"/>
        <w:ind w:leftChars="0" w:left="0" w:firstLineChars="0" w:firstLine="0"/>
        <w:rPr>
          <w:rFonts w:eastAsia="仿宋_GB2312"/>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第七章</w:t>
      </w: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投标文件格式</w:t>
      </w:r>
    </w:p>
    <w:p w:rsidR="004948E1" w:rsidRDefault="00DC3E09">
      <w:pPr>
        <w:sectPr w:rsidR="004948E1">
          <w:pgSz w:w="11906" w:h="16838"/>
          <w:pgMar w:top="1440" w:right="1800" w:bottom="1440" w:left="1800" w:header="851" w:footer="992" w:gutter="0"/>
          <w:cols w:space="425"/>
          <w:docGrid w:type="lines" w:linePitch="312"/>
        </w:sectPr>
      </w:pPr>
      <w:r>
        <w:rPr>
          <w:rFonts w:hint="eastAsia"/>
        </w:rPr>
        <w:t xml:space="preserve">  </w:t>
      </w:r>
    </w:p>
    <w:p w:rsidR="004948E1" w:rsidRDefault="00DC3E09" w:rsidP="003A0B29">
      <w:pPr>
        <w:pStyle w:val="a6"/>
        <w:spacing w:before="156" w:after="156" w:line="360" w:lineRule="auto"/>
        <w:ind w:firstLine="640"/>
        <w:jc w:val="center"/>
        <w:outlineLvl w:val="0"/>
        <w:rPr>
          <w:rFonts w:hAnsi="宋体"/>
          <w:b/>
          <w:color w:val="000000"/>
          <w:sz w:val="36"/>
          <w:szCs w:val="36"/>
        </w:rPr>
      </w:pPr>
      <w:bookmarkStart w:id="0" w:name="_Toc439237127"/>
      <w:r>
        <w:rPr>
          <w:rFonts w:hAnsi="宋体" w:hint="eastAsia"/>
          <w:b/>
          <w:color w:val="000000"/>
          <w:sz w:val="36"/>
          <w:szCs w:val="36"/>
        </w:rPr>
        <w:lastRenderedPageBreak/>
        <w:t>第一章  公开招标采购公告</w:t>
      </w:r>
      <w:bookmarkEnd w:id="0"/>
    </w:p>
    <w:p w:rsidR="004948E1" w:rsidRDefault="00DC3E09" w:rsidP="003A0B29">
      <w:pPr>
        <w:pStyle w:val="ac"/>
        <w:widowControl w:val="0"/>
        <w:spacing w:afterLines="0" w:line="460" w:lineRule="exact"/>
        <w:ind w:firstLine="480"/>
        <w:rPr>
          <w:rFonts w:ascii="仿宋" w:eastAsia="仿宋" w:hAnsi="仿宋" w:cs="Arial"/>
          <w:bCs/>
          <w:color w:val="000000"/>
          <w:kern w:val="2"/>
          <w:szCs w:val="24"/>
        </w:rPr>
      </w:pPr>
      <w:r>
        <w:rPr>
          <w:rFonts w:ascii="仿宋" w:eastAsia="仿宋" w:hAnsi="仿宋" w:cs="Arial" w:hint="eastAsia"/>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eastAsia="仿宋" w:hAnsi="仿宋" w:cs="Arial"/>
          <w:bCs/>
          <w:color w:val="000000"/>
          <w:kern w:val="2"/>
          <w:szCs w:val="24"/>
        </w:rPr>
        <w:t>项目进行公开招标采购，</w:t>
      </w:r>
      <w:r>
        <w:rPr>
          <w:rFonts w:ascii="仿宋" w:eastAsia="仿宋" w:hAnsi="仿宋" w:cs="Arial" w:hint="eastAsia"/>
          <w:bCs/>
          <w:color w:val="000000"/>
          <w:kern w:val="2"/>
          <w:szCs w:val="24"/>
        </w:rPr>
        <w:t>欢迎前来投标：</w:t>
      </w:r>
    </w:p>
    <w:p w:rsidR="004948E1" w:rsidRDefault="00DC3E09">
      <w:pPr>
        <w:snapToGrid w:val="0"/>
        <w:ind w:firstLineChars="200" w:firstLine="600"/>
        <w:rPr>
          <w:rFonts w:ascii="仿宋" w:eastAsia="仿宋" w:hAnsi="仿宋" w:cs="Arial"/>
          <w:b/>
          <w:bCs/>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sidR="00C452EA">
        <w:rPr>
          <w:rFonts w:ascii="仿宋" w:eastAsia="仿宋" w:hAnsi="仿宋" w:cs="Arial"/>
          <w:b/>
          <w:bCs/>
          <w:color w:val="000000"/>
          <w:sz w:val="30"/>
          <w:szCs w:val="30"/>
        </w:rPr>
        <w:t>JHCGC2020021</w:t>
      </w:r>
    </w:p>
    <w:p w:rsidR="004948E1" w:rsidRDefault="00DC3E09" w:rsidP="00F51BE3">
      <w:pPr>
        <w:snapToGrid w:val="0"/>
        <w:spacing w:afterLines="50" w:after="156"/>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二</w:t>
      </w:r>
      <w:r>
        <w:rPr>
          <w:rFonts w:ascii="仿宋" w:eastAsia="仿宋" w:hAnsi="仿宋" w:cs="Arial"/>
          <w:b/>
          <w:color w:val="000000"/>
          <w:sz w:val="30"/>
          <w:szCs w:val="30"/>
        </w:rPr>
        <w:t>、采购组织类型：政府集中采购</w:t>
      </w:r>
    </w:p>
    <w:p w:rsidR="004948E1" w:rsidRDefault="00DC3E09" w:rsidP="00F51BE3">
      <w:pPr>
        <w:snapToGrid w:val="0"/>
        <w:spacing w:afterLines="50" w:after="156"/>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三、</w:t>
      </w:r>
      <w:r>
        <w:rPr>
          <w:rFonts w:ascii="仿宋" w:eastAsia="仿宋" w:hAnsi="仿宋" w:cs="Arial" w:hint="eastAsia"/>
          <w:b/>
          <w:bCs/>
          <w:color w:val="000000"/>
          <w:sz w:val="30"/>
          <w:szCs w:val="30"/>
        </w:rPr>
        <w:t>采购内容及数量</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4"/>
        <w:gridCol w:w="1888"/>
        <w:gridCol w:w="849"/>
        <w:gridCol w:w="850"/>
        <w:gridCol w:w="1984"/>
        <w:gridCol w:w="2177"/>
      </w:tblGrid>
      <w:tr w:rsidR="004948E1" w:rsidTr="00DF21B5">
        <w:trPr>
          <w:trHeight w:val="404"/>
        </w:trPr>
        <w:tc>
          <w:tcPr>
            <w:tcW w:w="454" w:type="pct"/>
            <w:tcBorders>
              <w:top w:val="single" w:sz="4" w:space="0" w:color="auto"/>
              <w:left w:val="single" w:sz="4" w:space="0" w:color="auto"/>
              <w:bottom w:val="single" w:sz="4" w:space="0" w:color="auto"/>
              <w:right w:val="single" w:sz="4" w:space="0" w:color="auto"/>
            </w:tcBorders>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标项</w:t>
            </w:r>
          </w:p>
        </w:tc>
        <w:tc>
          <w:tcPr>
            <w:tcW w:w="1108" w:type="pct"/>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采购内容</w:t>
            </w:r>
          </w:p>
        </w:tc>
        <w:tc>
          <w:tcPr>
            <w:tcW w:w="498" w:type="pct"/>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单位</w:t>
            </w:r>
          </w:p>
        </w:tc>
        <w:tc>
          <w:tcPr>
            <w:tcW w:w="499" w:type="pct"/>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数量</w:t>
            </w:r>
          </w:p>
        </w:tc>
        <w:tc>
          <w:tcPr>
            <w:tcW w:w="1164" w:type="pct"/>
            <w:tcBorders>
              <w:top w:val="single" w:sz="4" w:space="0" w:color="auto"/>
              <w:left w:val="single" w:sz="4" w:space="0" w:color="auto"/>
              <w:bottom w:val="single" w:sz="4" w:space="0" w:color="auto"/>
              <w:right w:val="single" w:sz="4" w:space="0" w:color="auto"/>
            </w:tcBorders>
            <w:vAlign w:val="center"/>
          </w:tcPr>
          <w:p w:rsidR="004948E1" w:rsidRDefault="00C452EA" w:rsidP="00DF21B5">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总</w:t>
            </w:r>
            <w:r w:rsidR="00DC3E09">
              <w:rPr>
                <w:rFonts w:ascii="宋体" w:hAnsi="宋体" w:cs="宋体" w:hint="eastAsia"/>
                <w:kern w:val="0"/>
                <w:sz w:val="24"/>
                <w:szCs w:val="24"/>
              </w:rPr>
              <w:t>预算（</w:t>
            </w:r>
            <w:r w:rsidR="00DF21B5">
              <w:rPr>
                <w:rFonts w:ascii="宋体" w:hAnsi="宋体" w:cs="宋体" w:hint="eastAsia"/>
                <w:kern w:val="0"/>
                <w:sz w:val="24"/>
                <w:szCs w:val="24"/>
              </w:rPr>
              <w:t>万</w:t>
            </w:r>
            <w:r w:rsidR="00DC3E09">
              <w:rPr>
                <w:rFonts w:ascii="宋体" w:hAnsi="宋体" w:cs="宋体" w:hint="eastAsia"/>
                <w:kern w:val="0"/>
                <w:sz w:val="24"/>
                <w:szCs w:val="24"/>
              </w:rPr>
              <w:t>元）</w:t>
            </w:r>
          </w:p>
        </w:tc>
        <w:tc>
          <w:tcPr>
            <w:tcW w:w="1277" w:type="pct"/>
            <w:tcBorders>
              <w:top w:val="single" w:sz="4" w:space="0" w:color="auto"/>
              <w:left w:val="single" w:sz="4" w:space="0" w:color="auto"/>
              <w:bottom w:val="single" w:sz="4" w:space="0" w:color="auto"/>
              <w:right w:val="single" w:sz="4" w:space="0" w:color="auto"/>
            </w:tcBorders>
            <w:vAlign w:val="center"/>
          </w:tcPr>
          <w:p w:rsidR="004948E1" w:rsidRDefault="00DC3E09">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使用单位</w:t>
            </w:r>
          </w:p>
        </w:tc>
      </w:tr>
      <w:tr w:rsidR="004948E1" w:rsidTr="00DF21B5">
        <w:trPr>
          <w:trHeight w:val="70"/>
        </w:trPr>
        <w:tc>
          <w:tcPr>
            <w:tcW w:w="454" w:type="pct"/>
            <w:tcBorders>
              <w:top w:val="single" w:sz="4" w:space="0" w:color="auto"/>
              <w:left w:val="single" w:sz="4" w:space="0" w:color="auto"/>
              <w:bottom w:val="single" w:sz="4" w:space="0" w:color="auto"/>
              <w:right w:val="single" w:sz="4" w:space="0" w:color="auto"/>
            </w:tcBorders>
            <w:vAlign w:val="center"/>
          </w:tcPr>
          <w:p w:rsidR="004948E1" w:rsidRDefault="00DC3E09">
            <w:pPr>
              <w:snapToGrid w:val="0"/>
              <w:jc w:val="center"/>
              <w:rPr>
                <w:rFonts w:ascii="宋体" w:hAnsi="宋体" w:cs="宋体"/>
                <w:bCs/>
                <w:sz w:val="24"/>
                <w:szCs w:val="24"/>
              </w:rPr>
            </w:pPr>
            <w:r>
              <w:rPr>
                <w:rFonts w:ascii="宋体" w:hAnsi="宋体" w:cs="宋体" w:hint="eastAsia"/>
                <w:bCs/>
                <w:sz w:val="24"/>
                <w:szCs w:val="24"/>
              </w:rPr>
              <w:t>1</w:t>
            </w:r>
          </w:p>
        </w:tc>
        <w:tc>
          <w:tcPr>
            <w:tcW w:w="1108" w:type="pct"/>
            <w:tcBorders>
              <w:top w:val="single" w:sz="4" w:space="0" w:color="auto"/>
              <w:left w:val="single" w:sz="4" w:space="0" w:color="auto"/>
              <w:bottom w:val="single" w:sz="4" w:space="0" w:color="auto"/>
              <w:right w:val="single" w:sz="4" w:space="0" w:color="auto"/>
            </w:tcBorders>
            <w:vAlign w:val="center"/>
          </w:tcPr>
          <w:p w:rsidR="004948E1" w:rsidRPr="00706F5E" w:rsidRDefault="00C452EA">
            <w:pPr>
              <w:snapToGrid w:val="0"/>
              <w:jc w:val="center"/>
              <w:rPr>
                <w:rFonts w:ascii="宋体" w:hAnsi="宋体" w:cs="宋体"/>
                <w:bCs/>
                <w:sz w:val="24"/>
                <w:szCs w:val="24"/>
              </w:rPr>
            </w:pPr>
            <w:r>
              <w:rPr>
                <w:rFonts w:ascii="宋体" w:hAnsi="宋体" w:cs="宋体"/>
                <w:bCs/>
                <w:sz w:val="24"/>
                <w:szCs w:val="24"/>
              </w:rPr>
              <w:t>上海财经大学浙江学院学生教材</w:t>
            </w:r>
          </w:p>
        </w:tc>
        <w:tc>
          <w:tcPr>
            <w:tcW w:w="498" w:type="pct"/>
            <w:tcBorders>
              <w:top w:val="single" w:sz="4" w:space="0" w:color="auto"/>
              <w:left w:val="single" w:sz="4" w:space="0" w:color="auto"/>
              <w:bottom w:val="single" w:sz="4" w:space="0" w:color="auto"/>
              <w:right w:val="single" w:sz="4" w:space="0" w:color="auto"/>
            </w:tcBorders>
            <w:vAlign w:val="center"/>
          </w:tcPr>
          <w:p w:rsidR="004948E1" w:rsidRDefault="00C452EA">
            <w:pPr>
              <w:widowControl/>
              <w:jc w:val="center"/>
              <w:rPr>
                <w:rFonts w:ascii="宋体" w:hAnsi="宋体" w:cs="宋体"/>
                <w:kern w:val="0"/>
                <w:sz w:val="24"/>
                <w:szCs w:val="24"/>
              </w:rPr>
            </w:pPr>
            <w:r>
              <w:rPr>
                <w:rFonts w:ascii="宋体" w:hAnsi="宋体" w:cs="宋体" w:hint="eastAsia"/>
                <w:kern w:val="0"/>
                <w:sz w:val="24"/>
                <w:szCs w:val="24"/>
              </w:rPr>
              <w:t>学年</w:t>
            </w:r>
          </w:p>
        </w:tc>
        <w:tc>
          <w:tcPr>
            <w:tcW w:w="499" w:type="pct"/>
            <w:tcBorders>
              <w:top w:val="single" w:sz="4" w:space="0" w:color="auto"/>
              <w:left w:val="single" w:sz="4" w:space="0" w:color="auto"/>
              <w:bottom w:val="single" w:sz="4" w:space="0" w:color="auto"/>
              <w:right w:val="single" w:sz="4" w:space="0" w:color="auto"/>
            </w:tcBorders>
            <w:vAlign w:val="center"/>
          </w:tcPr>
          <w:p w:rsidR="004948E1" w:rsidRDefault="00C452EA">
            <w:pPr>
              <w:widowControl/>
              <w:snapToGrid w:val="0"/>
              <w:jc w:val="center"/>
              <w:rPr>
                <w:rFonts w:ascii="宋体" w:hAnsi="宋体" w:cs="宋体"/>
                <w:kern w:val="0"/>
                <w:sz w:val="24"/>
                <w:szCs w:val="24"/>
              </w:rPr>
            </w:pPr>
            <w:r>
              <w:rPr>
                <w:rFonts w:ascii="宋体" w:hAnsi="宋体" w:cs="宋体"/>
                <w:kern w:val="0"/>
                <w:sz w:val="24"/>
                <w:szCs w:val="24"/>
              </w:rPr>
              <w:t>3</w:t>
            </w:r>
          </w:p>
        </w:tc>
        <w:tc>
          <w:tcPr>
            <w:tcW w:w="1164" w:type="pct"/>
            <w:tcBorders>
              <w:top w:val="single" w:sz="4" w:space="0" w:color="auto"/>
              <w:left w:val="single" w:sz="4" w:space="0" w:color="auto"/>
              <w:bottom w:val="single" w:sz="4" w:space="0" w:color="auto"/>
              <w:right w:val="single" w:sz="4" w:space="0" w:color="auto"/>
            </w:tcBorders>
            <w:vAlign w:val="center"/>
          </w:tcPr>
          <w:p w:rsidR="004948E1" w:rsidRDefault="00C452EA">
            <w:pPr>
              <w:widowControl/>
              <w:snapToGrid w:val="0"/>
              <w:jc w:val="center"/>
              <w:rPr>
                <w:rFonts w:ascii="宋体" w:hAnsi="宋体" w:cs="宋体"/>
                <w:kern w:val="0"/>
                <w:sz w:val="24"/>
                <w:szCs w:val="24"/>
              </w:rPr>
            </w:pPr>
            <w:r>
              <w:rPr>
                <w:rFonts w:ascii="宋体" w:hAnsi="宋体" w:cs="宋体"/>
                <w:kern w:val="0"/>
                <w:sz w:val="24"/>
                <w:szCs w:val="24"/>
              </w:rPr>
              <w:t>900（</w:t>
            </w:r>
            <w:r>
              <w:rPr>
                <w:rFonts w:ascii="宋体" w:hAnsi="宋体" w:cs="宋体" w:hint="eastAsia"/>
                <w:kern w:val="0"/>
                <w:sz w:val="24"/>
                <w:szCs w:val="24"/>
              </w:rPr>
              <w:t>3</w:t>
            </w:r>
            <w:r>
              <w:rPr>
                <w:rFonts w:ascii="宋体" w:hAnsi="宋体" w:cs="宋体"/>
                <w:kern w:val="0"/>
                <w:sz w:val="24"/>
                <w:szCs w:val="24"/>
              </w:rPr>
              <w:t>00</w:t>
            </w:r>
            <w:r>
              <w:rPr>
                <w:rFonts w:ascii="宋体" w:hAnsi="宋体" w:cs="宋体" w:hint="eastAsia"/>
                <w:kern w:val="0"/>
                <w:sz w:val="24"/>
                <w:szCs w:val="24"/>
              </w:rPr>
              <w:t>/</w:t>
            </w:r>
            <w:r>
              <w:rPr>
                <w:rFonts w:ascii="宋体" w:hAnsi="宋体" w:cs="宋体"/>
                <w:kern w:val="0"/>
                <w:sz w:val="24"/>
                <w:szCs w:val="24"/>
              </w:rPr>
              <w:t>学年）</w:t>
            </w:r>
          </w:p>
        </w:tc>
        <w:tc>
          <w:tcPr>
            <w:tcW w:w="1277" w:type="pct"/>
            <w:tcBorders>
              <w:top w:val="single" w:sz="4" w:space="0" w:color="auto"/>
              <w:left w:val="single" w:sz="4" w:space="0" w:color="auto"/>
              <w:bottom w:val="single" w:sz="4" w:space="0" w:color="auto"/>
              <w:right w:val="single" w:sz="4" w:space="0" w:color="auto"/>
            </w:tcBorders>
            <w:vAlign w:val="center"/>
          </w:tcPr>
          <w:p w:rsidR="004948E1" w:rsidRDefault="00C452EA">
            <w:pPr>
              <w:widowControl/>
              <w:snapToGrid w:val="0"/>
              <w:jc w:val="center"/>
              <w:rPr>
                <w:rFonts w:ascii="宋体" w:hAnsi="宋体" w:cs="宋体"/>
                <w:kern w:val="0"/>
                <w:sz w:val="24"/>
                <w:szCs w:val="24"/>
              </w:rPr>
            </w:pPr>
            <w:r>
              <w:rPr>
                <w:rFonts w:ascii="宋体" w:hAnsi="宋体" w:cs="宋体"/>
                <w:bCs/>
                <w:sz w:val="24"/>
                <w:szCs w:val="24"/>
              </w:rPr>
              <w:t>上海财经大学浙江学院</w:t>
            </w:r>
          </w:p>
        </w:tc>
      </w:tr>
    </w:tbl>
    <w:p w:rsidR="004948E1" w:rsidRDefault="00DC3E09">
      <w:pPr>
        <w:snapToGrid w:val="0"/>
        <w:spacing w:line="46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四、投标供应商资格要求</w:t>
      </w:r>
    </w:p>
    <w:p w:rsidR="004948E1" w:rsidRDefault="00DC3E09">
      <w:pPr>
        <w:snapToGrid w:val="0"/>
        <w:spacing w:line="4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1.符合《中华人民共和国政府采购法》第二十二条供应商应当具备的条件和浙财采监【2013】24号《关于规范政府采购供应商资格设定及资格审查的通知》第六条规定。</w:t>
      </w:r>
    </w:p>
    <w:p w:rsidR="004948E1" w:rsidRDefault="00DC3E09">
      <w:pPr>
        <w:pStyle w:val="20"/>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2.本次采购不接受联合体投标；</w:t>
      </w:r>
    </w:p>
    <w:p w:rsidR="004948E1" w:rsidRDefault="00DC3E09">
      <w:pPr>
        <w:pStyle w:val="20"/>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rsidR="004948E1" w:rsidRDefault="00DC3E09">
      <w:pPr>
        <w:pStyle w:val="20"/>
        <w:ind w:leftChars="0" w:left="0" w:firstLineChars="100" w:firstLine="240"/>
        <w:rPr>
          <w:rFonts w:ascii="宋体" w:hAnsi="宋体" w:cs="宋体"/>
          <w:bCs/>
          <w:color w:val="000000"/>
          <w:sz w:val="24"/>
          <w:szCs w:val="24"/>
        </w:rPr>
      </w:pPr>
      <w:r>
        <w:rPr>
          <w:rFonts w:ascii="宋体" w:hAnsi="宋体" w:cs="宋体" w:hint="eastAsia"/>
          <w:bCs/>
          <w:color w:val="000000"/>
          <w:sz w:val="24"/>
          <w:szCs w:val="24"/>
        </w:rPr>
        <w:t>4.单位负责人为同一人或者存在直接控股、管理关系的不同供应商，不得参加同一合同项下的政府采购活动；</w:t>
      </w:r>
    </w:p>
    <w:p w:rsidR="004948E1" w:rsidRDefault="00DC3E09">
      <w:pPr>
        <w:pStyle w:val="20"/>
        <w:ind w:leftChars="0" w:left="0" w:firstLineChars="100" w:firstLine="240"/>
      </w:pPr>
      <w:r>
        <w:rPr>
          <w:rFonts w:ascii="宋体" w:hAnsi="宋体" w:cs="宋体" w:hint="eastAsia"/>
          <w:bCs/>
          <w:color w:val="000000"/>
          <w:sz w:val="24"/>
          <w:szCs w:val="24"/>
        </w:rPr>
        <w:t>5.法律、行政法规规定的其他条件。</w:t>
      </w:r>
    </w:p>
    <w:p w:rsidR="004948E1" w:rsidRDefault="00DC3E09">
      <w:pPr>
        <w:widowControl/>
        <w:snapToGrid w:val="0"/>
        <w:spacing w:line="46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五、招标文件获取方式：</w:t>
      </w:r>
    </w:p>
    <w:p w:rsidR="004948E1" w:rsidRDefault="00DC3E09">
      <w:pPr>
        <w:pStyle w:val="a4"/>
        <w:spacing w:line="460" w:lineRule="exact"/>
        <w:ind w:firstLine="440"/>
        <w:rPr>
          <w:rFonts w:ascii="宋体" w:cs="宋体"/>
          <w:bCs/>
          <w:sz w:val="22"/>
        </w:rPr>
      </w:pPr>
      <w:bookmarkStart w:id="1" w:name="B18_招标文件发售起始日期"/>
      <w:bookmarkEnd w:id="1"/>
      <w:r>
        <w:rPr>
          <w:rFonts w:ascii="宋体" w:cs="宋体" w:hint="eastAsia"/>
          <w:bCs/>
          <w:sz w:val="22"/>
        </w:rPr>
        <w:t>1、本项目招标文件实行“政府采购云平台”在线获取，不提供招标文件纸质版。供应商获取招标文件前应先完成“政府采购云平台”的账号注册；</w:t>
      </w:r>
    </w:p>
    <w:p w:rsidR="004948E1" w:rsidRDefault="00DC3E09">
      <w:pPr>
        <w:pStyle w:val="a4"/>
        <w:spacing w:line="460" w:lineRule="exact"/>
        <w:ind w:firstLine="440"/>
        <w:rPr>
          <w:rFonts w:ascii="宋体" w:cs="宋体"/>
          <w:bCs/>
          <w:sz w:val="22"/>
        </w:rPr>
      </w:pPr>
      <w:r>
        <w:rPr>
          <w:rFonts w:ascii="宋体" w:cs="宋体" w:hint="eastAsia"/>
          <w:bCs/>
          <w:sz w:val="22"/>
        </w:rPr>
        <w:t>2、地点：政采云平台；</w:t>
      </w:r>
    </w:p>
    <w:p w:rsidR="004948E1" w:rsidRDefault="00DC3E09">
      <w:pPr>
        <w:pStyle w:val="20"/>
        <w:ind w:leftChars="0" w:left="0" w:firstLine="440"/>
        <w:rPr>
          <w:rFonts w:ascii="宋体" w:cs="宋体"/>
          <w:bCs/>
          <w:sz w:val="22"/>
          <w:szCs w:val="22"/>
        </w:rPr>
      </w:pPr>
      <w:r>
        <w:rPr>
          <w:rFonts w:ascii="宋体" w:cs="宋体" w:hint="eastAsia"/>
          <w:bCs/>
          <w:sz w:val="22"/>
          <w:szCs w:val="22"/>
        </w:rPr>
        <w:t>3、方式：潜在供应商登陆政采云平台，在线申请获取招标文件（进入“项目采购”，在获取招标文件菜单中选择项目，申请获取招标文件，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ascii="宋体" w:cs="宋体" w:hint="eastAsia"/>
          <w:bCs/>
          <w:sz w:val="22"/>
          <w:szCs w:val="22"/>
        </w:rPr>
        <w:t>招标</w:t>
      </w:r>
      <w:r>
        <w:rPr>
          <w:rFonts w:ascii="宋体" w:cs="宋体"/>
          <w:bCs/>
          <w:sz w:val="22"/>
          <w:szCs w:val="22"/>
        </w:rPr>
        <w:t>文件</w:t>
      </w:r>
      <w:r>
        <w:rPr>
          <w:rFonts w:ascii="宋体" w:cs="宋体" w:hint="eastAsia"/>
          <w:bCs/>
          <w:sz w:val="22"/>
          <w:szCs w:val="22"/>
        </w:rPr>
        <w:t>，本项目招标文件不收取工本费。仅需浏览招标文件的供应商可点击“游客，浏览招标文件”直接下载招标文件浏览。</w:t>
      </w:r>
    </w:p>
    <w:p w:rsidR="004948E1" w:rsidRDefault="00DC3E09">
      <w:pPr>
        <w:pStyle w:val="20"/>
        <w:ind w:leftChars="0" w:left="0" w:firstLine="440"/>
        <w:rPr>
          <w:rFonts w:ascii="宋体" w:cs="宋体"/>
          <w:sz w:val="22"/>
          <w:szCs w:val="22"/>
        </w:rPr>
      </w:pPr>
      <w:r>
        <w:rPr>
          <w:rFonts w:ascii="宋体" w:cs="宋体" w:hint="eastAsia"/>
          <w:sz w:val="22"/>
          <w:szCs w:val="22"/>
        </w:rPr>
        <w:t>4、供应商获取招标文件时须提交的文件资料：无</w:t>
      </w:r>
    </w:p>
    <w:p w:rsidR="004948E1" w:rsidRDefault="00DC3E09">
      <w:pPr>
        <w:pStyle w:val="a4"/>
        <w:spacing w:line="460" w:lineRule="exact"/>
        <w:ind w:firstLine="440"/>
        <w:rPr>
          <w:rFonts w:ascii="宋体" w:cs="宋体"/>
          <w:bCs/>
          <w:sz w:val="22"/>
        </w:rPr>
      </w:pPr>
      <w:r>
        <w:rPr>
          <w:rFonts w:ascii="宋体" w:cs="宋体" w:hint="eastAsia"/>
          <w:bCs/>
          <w:sz w:val="22"/>
        </w:rPr>
        <w:lastRenderedPageBreak/>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4948E1" w:rsidRDefault="00DC3E09">
      <w:pPr>
        <w:pStyle w:val="a4"/>
        <w:spacing w:line="460" w:lineRule="exact"/>
        <w:ind w:firstLine="440"/>
        <w:rPr>
          <w:rFonts w:ascii="宋体" w:cs="宋体"/>
          <w:sz w:val="22"/>
        </w:rPr>
      </w:pPr>
      <w:r>
        <w:rPr>
          <w:rFonts w:ascii="宋体" w:cs="宋体" w:hint="eastAsia"/>
          <w:bCs/>
          <w:sz w:val="22"/>
        </w:rPr>
        <w:t>注：请供应商按上述要求获取招标文件，如未在“政采云”系统内完成相关流程，引起的投标无效责任自负。</w:t>
      </w:r>
    </w:p>
    <w:p w:rsidR="004948E1" w:rsidRDefault="00DC3E09">
      <w:pPr>
        <w:widowControl/>
        <w:snapToGrid w:val="0"/>
        <w:spacing w:line="460" w:lineRule="exact"/>
        <w:jc w:val="left"/>
        <w:rPr>
          <w:rFonts w:ascii="宋体"/>
          <w:sz w:val="22"/>
        </w:rPr>
      </w:pPr>
      <w:r>
        <w:rPr>
          <w:rFonts w:ascii="宋体" w:hint="eastAsia"/>
          <w:b/>
          <w:bCs/>
          <w:sz w:val="24"/>
          <w:szCs w:val="24"/>
        </w:rPr>
        <w:t>六</w:t>
      </w:r>
      <w:r>
        <w:rPr>
          <w:rFonts w:ascii="宋体"/>
          <w:b/>
          <w:bCs/>
          <w:sz w:val="24"/>
          <w:szCs w:val="24"/>
        </w:rPr>
        <w:t>、投标截止时间</w:t>
      </w:r>
      <w:r>
        <w:rPr>
          <w:rFonts w:ascii="宋体"/>
          <w:sz w:val="22"/>
        </w:rPr>
        <w:t>：</w:t>
      </w:r>
      <w:r w:rsidR="00C452EA">
        <w:rPr>
          <w:rFonts w:ascii="宋体"/>
          <w:sz w:val="22"/>
        </w:rPr>
        <w:t>2020-07-02 09:30:00</w:t>
      </w:r>
    </w:p>
    <w:p w:rsidR="004948E1" w:rsidRDefault="00DC3E09">
      <w:pPr>
        <w:widowControl/>
        <w:snapToGrid w:val="0"/>
        <w:spacing w:line="460" w:lineRule="exact"/>
        <w:jc w:val="left"/>
        <w:rPr>
          <w:rFonts w:ascii="宋体"/>
          <w:sz w:val="22"/>
        </w:rPr>
      </w:pPr>
      <w:r>
        <w:rPr>
          <w:rFonts w:ascii="宋体" w:hint="eastAsia"/>
          <w:b/>
          <w:bCs/>
          <w:sz w:val="22"/>
        </w:rPr>
        <w:t>七</w:t>
      </w:r>
      <w:r>
        <w:rPr>
          <w:rFonts w:ascii="宋体"/>
          <w:b/>
          <w:bCs/>
          <w:sz w:val="22"/>
        </w:rPr>
        <w:t>、投标地点</w:t>
      </w:r>
      <w:r>
        <w:rPr>
          <w:rFonts w:ascii="宋体"/>
          <w:sz w:val="22"/>
        </w:rPr>
        <w:t>：</w:t>
      </w:r>
      <w:r w:rsidR="00F73F0F">
        <w:rPr>
          <w:rFonts w:ascii="宋体" w:cs="Courier New" w:hint="eastAsia"/>
          <w:sz w:val="22"/>
        </w:rPr>
        <w:t>金华市双龙南街858号财富大厦4楼开标2室</w:t>
      </w:r>
      <w:r>
        <w:rPr>
          <w:rFonts w:ascii="宋体" w:hint="eastAsia"/>
          <w:sz w:val="22"/>
        </w:rPr>
        <w:t>（本项目采用在线投标方式，投标供应商无须前往投标现场。）</w:t>
      </w:r>
    </w:p>
    <w:p w:rsidR="004948E1" w:rsidRDefault="00DC3E09">
      <w:pPr>
        <w:widowControl/>
        <w:snapToGrid w:val="0"/>
        <w:spacing w:line="460" w:lineRule="exact"/>
        <w:jc w:val="left"/>
        <w:rPr>
          <w:rFonts w:ascii="宋体"/>
          <w:sz w:val="22"/>
        </w:rPr>
      </w:pPr>
      <w:r>
        <w:rPr>
          <w:rFonts w:ascii="宋体" w:hint="eastAsia"/>
          <w:b/>
          <w:bCs/>
          <w:sz w:val="22"/>
        </w:rPr>
        <w:t>八</w:t>
      </w:r>
      <w:r>
        <w:rPr>
          <w:rFonts w:ascii="宋体"/>
          <w:b/>
          <w:bCs/>
          <w:sz w:val="22"/>
        </w:rPr>
        <w:t>、开标时间</w:t>
      </w:r>
      <w:r>
        <w:rPr>
          <w:rFonts w:ascii="宋体"/>
          <w:sz w:val="22"/>
        </w:rPr>
        <w:t>：</w:t>
      </w:r>
      <w:r w:rsidR="00C452EA">
        <w:rPr>
          <w:rFonts w:ascii="宋体"/>
          <w:sz w:val="22"/>
        </w:rPr>
        <w:t>2020-07-02 09:30:00</w:t>
      </w:r>
    </w:p>
    <w:p w:rsidR="004948E1" w:rsidRDefault="00DC3E09">
      <w:pPr>
        <w:widowControl/>
        <w:snapToGrid w:val="0"/>
        <w:spacing w:line="460" w:lineRule="exact"/>
        <w:jc w:val="left"/>
        <w:rPr>
          <w:rFonts w:ascii="宋体"/>
          <w:sz w:val="22"/>
        </w:rPr>
      </w:pPr>
      <w:r>
        <w:rPr>
          <w:rFonts w:ascii="宋体" w:hint="eastAsia"/>
          <w:b/>
          <w:bCs/>
          <w:sz w:val="22"/>
        </w:rPr>
        <w:t>九</w:t>
      </w:r>
      <w:r>
        <w:rPr>
          <w:rFonts w:ascii="宋体"/>
          <w:b/>
          <w:bCs/>
          <w:sz w:val="22"/>
        </w:rPr>
        <w:t>、开标地点</w:t>
      </w:r>
      <w:r>
        <w:rPr>
          <w:rFonts w:ascii="宋体"/>
          <w:sz w:val="22"/>
        </w:rPr>
        <w:t>：</w:t>
      </w:r>
      <w:r w:rsidR="00F73F0F">
        <w:rPr>
          <w:rFonts w:ascii="宋体" w:cs="Courier New" w:hint="eastAsia"/>
          <w:sz w:val="22"/>
        </w:rPr>
        <w:t>金华市双龙南街858号财富大厦4楼开标2室</w:t>
      </w:r>
      <w:r>
        <w:rPr>
          <w:rFonts w:ascii="宋体" w:hint="eastAsia"/>
          <w:sz w:val="22"/>
        </w:rPr>
        <w:t>（本项目采用在线投标方式，投标供应商无须前往开标现场。）</w:t>
      </w:r>
    </w:p>
    <w:p w:rsidR="004948E1" w:rsidRDefault="00DC3E09">
      <w:pPr>
        <w:widowControl/>
        <w:snapToGrid w:val="0"/>
        <w:spacing w:line="460" w:lineRule="exact"/>
        <w:jc w:val="left"/>
        <w:rPr>
          <w:rFonts w:ascii="宋体" w:cs="宋体"/>
          <w:sz w:val="22"/>
        </w:rPr>
      </w:pPr>
      <w:r>
        <w:rPr>
          <w:rFonts w:ascii="宋体"/>
          <w:b/>
          <w:bCs/>
          <w:sz w:val="22"/>
        </w:rPr>
        <w:t>十、</w:t>
      </w:r>
      <w:r>
        <w:rPr>
          <w:rFonts w:ascii="宋体" w:hint="eastAsia"/>
          <w:b/>
          <w:bCs/>
          <w:sz w:val="22"/>
        </w:rPr>
        <w:t>投标保证金</w:t>
      </w:r>
      <w:r>
        <w:rPr>
          <w:rFonts w:ascii="宋体" w:hint="eastAsia"/>
          <w:sz w:val="22"/>
        </w:rPr>
        <w:t>：无</w:t>
      </w:r>
    </w:p>
    <w:p w:rsidR="004948E1" w:rsidRDefault="00DC3E09">
      <w:pPr>
        <w:widowControl/>
        <w:snapToGrid w:val="0"/>
        <w:spacing w:line="460" w:lineRule="exact"/>
        <w:jc w:val="left"/>
        <w:rPr>
          <w:rFonts w:ascii="宋体"/>
          <w:b/>
          <w:bCs/>
          <w:sz w:val="22"/>
        </w:rPr>
      </w:pPr>
      <w:r>
        <w:rPr>
          <w:rFonts w:ascii="宋体"/>
          <w:b/>
          <w:bCs/>
          <w:sz w:val="22"/>
        </w:rPr>
        <w:t>十</w:t>
      </w:r>
      <w:r>
        <w:rPr>
          <w:rFonts w:ascii="宋体" w:hint="eastAsia"/>
          <w:b/>
          <w:bCs/>
          <w:sz w:val="22"/>
        </w:rPr>
        <w:t>一</w:t>
      </w:r>
      <w:r>
        <w:rPr>
          <w:rFonts w:ascii="宋体"/>
          <w:b/>
          <w:bCs/>
          <w:sz w:val="22"/>
        </w:rPr>
        <w:t>、</w:t>
      </w:r>
      <w:r>
        <w:rPr>
          <w:rFonts w:ascii="宋体" w:hint="eastAsia"/>
          <w:b/>
          <w:bCs/>
          <w:sz w:val="22"/>
        </w:rPr>
        <w:t>投标方式及说明</w:t>
      </w:r>
    </w:p>
    <w:p w:rsidR="004948E1" w:rsidRDefault="00DC3E09">
      <w:pPr>
        <w:spacing w:line="460" w:lineRule="exact"/>
        <w:ind w:firstLineChars="200" w:firstLine="440"/>
        <w:jc w:val="left"/>
        <w:rPr>
          <w:rFonts w:ascii="宋体"/>
          <w:bCs/>
          <w:sz w:val="22"/>
        </w:rPr>
      </w:pPr>
      <w:r>
        <w:rPr>
          <w:rFonts w:ascii="宋体" w:hint="eastAsia"/>
          <w:bCs/>
          <w:sz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4948E1" w:rsidRDefault="00DC3E09">
      <w:pPr>
        <w:spacing w:line="460" w:lineRule="exact"/>
        <w:ind w:firstLineChars="200" w:firstLine="440"/>
        <w:jc w:val="left"/>
        <w:rPr>
          <w:rFonts w:ascii="宋体"/>
          <w:bCs/>
          <w:sz w:val="22"/>
        </w:rPr>
      </w:pPr>
      <w:r>
        <w:rPr>
          <w:rFonts w:ascii="宋体" w:hint="eastAsia"/>
          <w:bCs/>
          <w:sz w:val="22"/>
        </w:rPr>
        <w:t>“政采云电子交易客户端”请自行前往“浙江政府采购网-下载专区-电子交易客户端”进行下载；电子投标具体操作流程详见《供应商</w:t>
      </w:r>
      <w:r>
        <w:rPr>
          <w:rFonts w:ascii="宋体"/>
          <w:bCs/>
          <w:sz w:val="22"/>
        </w:rPr>
        <w:t>-政府采购项目电子交易操作指南</w:t>
      </w:r>
      <w:r>
        <w:rPr>
          <w:rFonts w:ascii="宋体" w:hint="eastAsia"/>
          <w:bCs/>
          <w:sz w:val="22"/>
        </w:rPr>
        <w:t>》（</w:t>
      </w:r>
      <w:r>
        <w:rPr>
          <w:rFonts w:ascii="宋体"/>
          <w:bCs/>
          <w:sz w:val="22"/>
        </w:rPr>
        <w:t>https://help.zcygov.cn/web/site_2/2018/12-28/2573.html</w:t>
      </w:r>
      <w:r>
        <w:rPr>
          <w:rFonts w:ascii="宋体" w:hint="eastAsia"/>
          <w:bCs/>
          <w:sz w:val="22"/>
        </w:rPr>
        <w:t>）；通过“政府采购云平台”参与在线投标时如遇平台技术问题详询400-881-7190。</w:t>
      </w:r>
    </w:p>
    <w:p w:rsidR="004948E1" w:rsidRDefault="00DC3E09">
      <w:pPr>
        <w:spacing w:line="460" w:lineRule="exact"/>
        <w:ind w:firstLineChars="200" w:firstLine="440"/>
        <w:jc w:val="left"/>
        <w:rPr>
          <w:rFonts w:ascii="宋体"/>
          <w:bCs/>
          <w:sz w:val="22"/>
        </w:rPr>
      </w:pPr>
      <w:r>
        <w:rPr>
          <w:rFonts w:ascii="宋体" w:hint="eastAsia"/>
          <w:bCs/>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hyperlink r:id="rId9" w:tgtFrame="_blank" w:tooltip="CA驱动和申领流程" w:history="1">
        <w:r>
          <w:rPr>
            <w:rFonts w:ascii="宋体"/>
            <w:bCs/>
            <w:sz w:val="22"/>
          </w:rPr>
          <w:t>CA驱动和申领流程</w:t>
        </w:r>
      </w:hyperlink>
      <w:r>
        <w:rPr>
          <w:rFonts w:ascii="宋体" w:hint="eastAsia"/>
          <w:bCs/>
          <w:sz w:val="22"/>
        </w:rPr>
        <w:t>”进行查阅；</w:t>
      </w:r>
    </w:p>
    <w:p w:rsidR="004948E1" w:rsidRDefault="00DC3E09">
      <w:pPr>
        <w:spacing w:line="460" w:lineRule="exact"/>
        <w:ind w:firstLineChars="200" w:firstLine="440"/>
        <w:jc w:val="left"/>
        <w:rPr>
          <w:rFonts w:ascii="宋体"/>
          <w:bCs/>
          <w:sz w:val="22"/>
        </w:rPr>
      </w:pPr>
      <w:r>
        <w:rPr>
          <w:rFonts w:ascii="宋体" w:hint="eastAsia"/>
          <w:bCs/>
          <w:sz w:val="22"/>
        </w:rPr>
        <w:t>3、投标供应商应当在投标截止时间前，将生成的“电子加密投标文件”上传递交至“政府采购云平台”。投标截止时间以后上传递交的投标文件将被“政府采购云平台”拒收。</w:t>
      </w:r>
    </w:p>
    <w:p w:rsidR="004948E1" w:rsidRDefault="00DC3E09">
      <w:pPr>
        <w:spacing w:line="460" w:lineRule="exact"/>
        <w:ind w:firstLineChars="200" w:firstLine="440"/>
        <w:jc w:val="left"/>
        <w:rPr>
          <w:rFonts w:ascii="宋体" w:cs="宋体"/>
          <w:sz w:val="22"/>
        </w:rPr>
      </w:pPr>
      <w:r>
        <w:rPr>
          <w:rFonts w:ascii="宋体" w:hint="eastAsia"/>
          <w:bCs/>
          <w:sz w:val="22"/>
        </w:rPr>
        <w:lastRenderedPageBreak/>
        <w:t>4、通过“政府采购云平台”成功上传递交的“电子加密投标文件”无法按时解密的，其投标文件按拒收处理。</w:t>
      </w:r>
    </w:p>
    <w:p w:rsidR="004948E1" w:rsidRDefault="00DC3E09">
      <w:pPr>
        <w:widowControl/>
        <w:snapToGrid w:val="0"/>
        <w:spacing w:line="460" w:lineRule="exact"/>
        <w:jc w:val="left"/>
        <w:rPr>
          <w:rFonts w:ascii="宋体"/>
          <w:b/>
          <w:bCs/>
          <w:sz w:val="22"/>
        </w:rPr>
      </w:pPr>
      <w:r>
        <w:rPr>
          <w:rFonts w:ascii="宋体"/>
          <w:b/>
          <w:bCs/>
          <w:sz w:val="22"/>
        </w:rPr>
        <w:t>十</w:t>
      </w:r>
      <w:r>
        <w:rPr>
          <w:rFonts w:ascii="宋体" w:hint="eastAsia"/>
          <w:b/>
          <w:bCs/>
          <w:sz w:val="22"/>
        </w:rPr>
        <w:t>二</w:t>
      </w:r>
      <w:r>
        <w:rPr>
          <w:rFonts w:ascii="宋体"/>
          <w:b/>
          <w:bCs/>
          <w:sz w:val="22"/>
        </w:rPr>
        <w:t>、其他事项</w:t>
      </w:r>
    </w:p>
    <w:p w:rsidR="004948E1" w:rsidRDefault="00DC3E09">
      <w:pPr>
        <w:widowControl/>
        <w:spacing w:line="460" w:lineRule="exact"/>
        <w:ind w:firstLineChars="200" w:firstLine="440"/>
        <w:jc w:val="left"/>
        <w:rPr>
          <w:rFonts w:ascii="宋体"/>
          <w:sz w:val="22"/>
        </w:rPr>
      </w:pPr>
      <w:r>
        <w:rPr>
          <w:rFonts w:ascii="宋体" w:hint="eastAsia"/>
          <w:sz w:val="22"/>
        </w:rPr>
        <w:t>1、本项目公告期限为公告发布之日次日起五个工作日。</w:t>
      </w:r>
    </w:p>
    <w:p w:rsidR="004948E1" w:rsidRDefault="00DC3E09">
      <w:pPr>
        <w:widowControl/>
        <w:spacing w:line="460" w:lineRule="exact"/>
        <w:ind w:firstLineChars="200" w:firstLine="440"/>
        <w:jc w:val="left"/>
        <w:rPr>
          <w:rFonts w:ascii="宋体"/>
          <w:sz w:val="22"/>
        </w:rPr>
      </w:pPr>
      <w:r>
        <w:rPr>
          <w:rFonts w:ascii="宋体"/>
          <w:sz w:val="22"/>
        </w:rPr>
        <w:t>2</w:t>
      </w:r>
      <w:r>
        <w:rPr>
          <w:rFonts w:ascii="宋体" w:hint="eastAsia"/>
          <w:sz w:val="22"/>
        </w:rPr>
        <w:t>、供应商如对招标文件有异议的，应于招标公告期限届满之日起七个工作日内以书面形式向采购代理机构提出。</w:t>
      </w:r>
    </w:p>
    <w:p w:rsidR="004948E1" w:rsidRDefault="00DC3E09">
      <w:pPr>
        <w:spacing w:line="460" w:lineRule="exact"/>
        <w:ind w:firstLineChars="200" w:firstLine="440"/>
        <w:jc w:val="left"/>
        <w:rPr>
          <w:rFonts w:ascii="宋体"/>
          <w:sz w:val="22"/>
        </w:rPr>
      </w:pPr>
      <w:r>
        <w:rPr>
          <w:rFonts w:ascii="宋体" w:hint="eastAsia"/>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ascii="宋体" w:hint="eastAsia"/>
          <w:sz w:val="22"/>
        </w:rPr>
        <w:t>招标公告期限</w:t>
      </w:r>
      <w:r>
        <w:rPr>
          <w:rFonts w:ascii="宋体"/>
          <w:sz w:val="22"/>
        </w:rPr>
        <w:t>后获得的，自</w:t>
      </w:r>
      <w:r>
        <w:rPr>
          <w:rFonts w:ascii="宋体" w:hint="eastAsia"/>
          <w:sz w:val="22"/>
        </w:rPr>
        <w:t>招标公告期限届满之日</w:t>
      </w:r>
      <w:r>
        <w:rPr>
          <w:rFonts w:ascii="宋体"/>
          <w:sz w:val="22"/>
        </w:rPr>
        <w:t>起计算</w:t>
      </w:r>
      <w:r>
        <w:rPr>
          <w:rFonts w:ascii="宋体" w:hint="eastAsia"/>
          <w:sz w:val="22"/>
        </w:rPr>
        <w:t>）；对采购过程提出质疑的，为各采购程序环节结束之日；对中标或者成交结果提出质疑的，为中标或者成交结果公告期限届满之日。</w:t>
      </w:r>
    </w:p>
    <w:p w:rsidR="004948E1" w:rsidRDefault="00DC3E09">
      <w:pPr>
        <w:widowControl/>
        <w:spacing w:line="460" w:lineRule="exact"/>
        <w:ind w:firstLineChars="200" w:firstLine="440"/>
        <w:jc w:val="left"/>
        <w:rPr>
          <w:rFonts w:ascii="宋体"/>
          <w:sz w:val="22"/>
        </w:rPr>
      </w:pPr>
      <w:r>
        <w:rPr>
          <w:rFonts w:ascii="宋体" w:hint="eastAsia"/>
          <w:sz w:val="22"/>
        </w:rPr>
        <w:t>4、供应商质疑应当有明确的请求和必要的证明材料；采购人及采购代理机构按</w:t>
      </w:r>
      <w:r>
        <w:rPr>
          <w:rFonts w:ascii="宋体"/>
          <w:sz w:val="22"/>
        </w:rPr>
        <w:t>《</w:t>
      </w:r>
      <w:r>
        <w:rPr>
          <w:rFonts w:ascii="宋体" w:hint="eastAsia"/>
          <w:sz w:val="22"/>
        </w:rPr>
        <w:t>政府采购质疑和投诉办法</w:t>
      </w:r>
      <w:r>
        <w:rPr>
          <w:rFonts w:ascii="宋体"/>
          <w:sz w:val="22"/>
        </w:rPr>
        <w:t>》</w:t>
      </w:r>
      <w:r>
        <w:rPr>
          <w:rFonts w:ascii="宋体" w:hint="eastAsia"/>
          <w:sz w:val="22"/>
        </w:rPr>
        <w:t>进行处理供应商质疑事项。质疑函范本、投诉书范本请到浙江政府采购网下载专区下载。</w:t>
      </w:r>
    </w:p>
    <w:p w:rsidR="004948E1" w:rsidRDefault="00DC3E09">
      <w:pPr>
        <w:widowControl/>
        <w:spacing w:line="460" w:lineRule="exact"/>
        <w:ind w:firstLineChars="200" w:firstLine="440"/>
        <w:jc w:val="left"/>
        <w:rPr>
          <w:rFonts w:ascii="宋体"/>
          <w:sz w:val="22"/>
        </w:rPr>
      </w:pPr>
      <w:r>
        <w:rPr>
          <w:rFonts w:ascii="宋体"/>
          <w:sz w:val="22"/>
        </w:rPr>
        <w:t>5</w:t>
      </w:r>
      <w:r>
        <w:rPr>
          <w:rFonts w:ascii="宋体" w:hint="eastAsia"/>
          <w:sz w:val="22"/>
        </w:rPr>
        <w:t>、潜在供应商可在浙江政府采购网进行免费注册，具体详见浙江政府采购网供应商注册要求。</w:t>
      </w:r>
    </w:p>
    <w:p w:rsidR="004948E1" w:rsidRDefault="00DC3E09">
      <w:pPr>
        <w:pStyle w:val="20"/>
        <w:ind w:leftChars="0" w:left="0" w:firstLine="440"/>
        <w:rPr>
          <w:rFonts w:ascii="宋体"/>
          <w:sz w:val="22"/>
        </w:rPr>
      </w:pPr>
      <w:r>
        <w:rPr>
          <w:rFonts w:ascii="宋体" w:hint="eastAsia"/>
          <w:sz w:val="22"/>
          <w:szCs w:val="22"/>
        </w:rPr>
        <w:t>6、</w:t>
      </w:r>
      <w:r>
        <w:rPr>
          <w:rFonts w:ascii="宋体" w:hint="eastAsia"/>
          <w:sz w:val="22"/>
        </w:rPr>
        <w:t>潜在供应商应当按照公告规定的方式获取招标文件，未按照公告规定的方式获取招标文件的，针对招标文件的质疑不予受理。</w:t>
      </w:r>
    </w:p>
    <w:p w:rsidR="004948E1" w:rsidRDefault="00DC3E09">
      <w:pPr>
        <w:snapToGrid w:val="0"/>
        <w:spacing w:line="440" w:lineRule="exact"/>
        <w:rPr>
          <w:rFonts w:ascii="仿宋" w:eastAsia="仿宋" w:hAnsi="仿宋" w:cs="Arial"/>
          <w:b/>
          <w:bCs/>
          <w:color w:val="000000"/>
          <w:sz w:val="24"/>
          <w:szCs w:val="24"/>
        </w:rPr>
      </w:pPr>
      <w:r>
        <w:rPr>
          <w:rFonts w:ascii="仿宋" w:eastAsia="仿宋" w:hAnsi="仿宋" w:cs="Arial" w:hint="eastAsia"/>
          <w:b/>
          <w:bCs/>
          <w:color w:val="000000"/>
          <w:sz w:val="24"/>
          <w:szCs w:val="24"/>
        </w:rPr>
        <w:t>十三、业务咨询（</w:t>
      </w:r>
      <w:r>
        <w:rPr>
          <w:rFonts w:ascii="宋体" w:hAnsi="宋体" w:cs="Arial" w:hint="eastAsia"/>
          <w:b/>
          <w:color w:val="000000"/>
          <w:sz w:val="24"/>
        </w:rPr>
        <w:t>招标需求的疑问请向采购人询问或反映）</w:t>
      </w:r>
    </w:p>
    <w:p w:rsidR="004948E1" w:rsidRDefault="00DC3E09">
      <w:pPr>
        <w:snapToGrid w:val="0"/>
        <w:spacing w:line="44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采购单位：</w:t>
      </w:r>
      <w:r w:rsidR="00C452EA">
        <w:rPr>
          <w:rFonts w:asciiTheme="minorEastAsia" w:eastAsiaTheme="minorEastAsia" w:hAnsiTheme="minorEastAsia" w:cstheme="minorEastAsia"/>
          <w:color w:val="000000"/>
          <w:sz w:val="22"/>
        </w:rPr>
        <w:t>上海财经大学浙江学院</w:t>
      </w:r>
    </w:p>
    <w:p w:rsidR="006F7B2A" w:rsidRPr="006F7B2A" w:rsidRDefault="00DC3E09" w:rsidP="006F7B2A">
      <w:pPr>
        <w:snapToGrid w:val="0"/>
        <w:spacing w:line="440" w:lineRule="exact"/>
        <w:ind w:firstLineChars="200" w:firstLine="440"/>
        <w:rPr>
          <w:rFonts w:asciiTheme="minorEastAsia" w:eastAsiaTheme="minorEastAsia" w:hAnsiTheme="minorEastAsia" w:cstheme="minorEastAsia" w:hint="eastAsia"/>
          <w:color w:val="000000"/>
          <w:kern w:val="0"/>
          <w:sz w:val="22"/>
        </w:rPr>
      </w:pPr>
      <w:r>
        <w:rPr>
          <w:rFonts w:asciiTheme="minorEastAsia" w:eastAsiaTheme="minorEastAsia" w:hAnsiTheme="minorEastAsia" w:cstheme="minorEastAsia" w:hint="eastAsia"/>
          <w:color w:val="000000"/>
          <w:kern w:val="0"/>
          <w:sz w:val="22"/>
        </w:rPr>
        <w:t>采购人：</w:t>
      </w:r>
      <w:r w:rsidR="006F7B2A" w:rsidRPr="006F7B2A">
        <w:rPr>
          <w:rFonts w:asciiTheme="minorEastAsia" w:eastAsiaTheme="minorEastAsia" w:hAnsiTheme="minorEastAsia" w:cstheme="minorEastAsia" w:hint="eastAsia"/>
          <w:color w:val="000000"/>
          <w:kern w:val="0"/>
          <w:sz w:val="22"/>
        </w:rPr>
        <w:t>王先生</w:t>
      </w:r>
    </w:p>
    <w:p w:rsidR="004948E1" w:rsidRDefault="006F7B2A" w:rsidP="006F7B2A">
      <w:pPr>
        <w:snapToGrid w:val="0"/>
        <w:spacing w:line="440" w:lineRule="exact"/>
        <w:ind w:firstLineChars="200" w:firstLine="440"/>
        <w:rPr>
          <w:rFonts w:asciiTheme="minorEastAsia" w:eastAsiaTheme="minorEastAsia" w:hAnsiTheme="minorEastAsia" w:cstheme="minorEastAsia"/>
          <w:color w:val="000000"/>
          <w:kern w:val="0"/>
          <w:sz w:val="22"/>
        </w:rPr>
      </w:pPr>
      <w:r w:rsidRPr="006F7B2A">
        <w:rPr>
          <w:rFonts w:asciiTheme="minorEastAsia" w:eastAsiaTheme="minorEastAsia" w:hAnsiTheme="minorEastAsia" w:cstheme="minorEastAsia" w:hint="eastAsia"/>
          <w:color w:val="000000"/>
          <w:kern w:val="0"/>
          <w:sz w:val="22"/>
        </w:rPr>
        <w:t>联系电话：0579-82166067</w:t>
      </w:r>
    </w:p>
    <w:p w:rsidR="00C452EA" w:rsidRPr="00C452EA" w:rsidRDefault="00C452EA" w:rsidP="00C452EA">
      <w:pPr>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地址：</w:t>
      </w:r>
      <w:r w:rsidRPr="00C452EA">
        <w:rPr>
          <w:rFonts w:asciiTheme="minorEastAsia" w:eastAsiaTheme="minorEastAsia" w:hAnsiTheme="minorEastAsia" w:cstheme="minorEastAsia" w:hint="eastAsia"/>
          <w:color w:val="000000"/>
          <w:sz w:val="22"/>
        </w:rPr>
        <w:t>金华市环城南路99号</w:t>
      </w:r>
    </w:p>
    <w:p w:rsidR="004948E1" w:rsidRDefault="00DC3E09">
      <w:pPr>
        <w:snapToGrid w:val="0"/>
        <w:spacing w:line="440" w:lineRule="exact"/>
        <w:ind w:firstLineChars="200" w:firstLine="440"/>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采购代理机构：</w:t>
      </w:r>
      <w:r>
        <w:rPr>
          <w:rFonts w:asciiTheme="minorEastAsia" w:eastAsiaTheme="minorEastAsia" w:hAnsiTheme="minorEastAsia" w:cstheme="minorEastAsia" w:hint="eastAsia"/>
          <w:color w:val="000000"/>
          <w:sz w:val="22"/>
        </w:rPr>
        <w:t>金华市政府采购中心</w:t>
      </w:r>
    </w:p>
    <w:p w:rsidR="004948E1" w:rsidRDefault="00DC3E09">
      <w:pPr>
        <w:spacing w:line="360" w:lineRule="auto"/>
        <w:ind w:firstLine="480"/>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联系人：</w:t>
      </w:r>
      <w:r w:rsidR="00DF21B5">
        <w:rPr>
          <w:rFonts w:asciiTheme="minorEastAsia" w:eastAsiaTheme="minorEastAsia" w:hAnsiTheme="minorEastAsia" w:cstheme="minorEastAsia" w:hint="eastAsia"/>
          <w:sz w:val="22"/>
        </w:rPr>
        <w:t>祝</w:t>
      </w:r>
      <w:r w:rsidR="00F63B15">
        <w:rPr>
          <w:rFonts w:asciiTheme="minorEastAsia" w:eastAsiaTheme="minorEastAsia" w:hAnsiTheme="minorEastAsia" w:cstheme="minorEastAsia" w:hint="eastAsia"/>
          <w:sz w:val="22"/>
        </w:rPr>
        <w:t>先生</w:t>
      </w:r>
    </w:p>
    <w:p w:rsidR="004948E1" w:rsidRDefault="00DC3E09">
      <w:pPr>
        <w:pStyle w:val="a9"/>
        <w:ind w:left="0"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联系电话：</w:t>
      </w:r>
      <w:r w:rsidR="00F63B15">
        <w:rPr>
          <w:rFonts w:asciiTheme="minorEastAsia" w:eastAsiaTheme="minorEastAsia" w:hAnsiTheme="minorEastAsia" w:cstheme="minorEastAsia" w:hint="eastAsia"/>
          <w:sz w:val="22"/>
          <w:szCs w:val="22"/>
        </w:rPr>
        <w:t>0579-</w:t>
      </w:r>
      <w:r w:rsidR="00DF21B5">
        <w:rPr>
          <w:rFonts w:asciiTheme="minorEastAsia" w:eastAsiaTheme="minorEastAsia" w:hAnsiTheme="minorEastAsia" w:cstheme="minorEastAsia"/>
          <w:sz w:val="22"/>
          <w:szCs w:val="22"/>
        </w:rPr>
        <w:t>83187200</w:t>
      </w:r>
    </w:p>
    <w:p w:rsidR="004948E1" w:rsidRDefault="00DC3E09">
      <w:pPr>
        <w:ind w:firstLineChars="200" w:firstLine="440"/>
      </w:pPr>
      <w:r>
        <w:rPr>
          <w:rFonts w:asciiTheme="minorEastAsia" w:eastAsiaTheme="minorEastAsia" w:hAnsiTheme="minorEastAsia" w:cstheme="minorEastAsia" w:hint="eastAsia"/>
          <w:color w:val="000000"/>
          <w:sz w:val="22"/>
        </w:rPr>
        <w:t>地址：</w:t>
      </w:r>
      <w:r>
        <w:rPr>
          <w:rFonts w:asciiTheme="minorEastAsia" w:eastAsiaTheme="minorEastAsia" w:hAnsiTheme="minorEastAsia" w:cstheme="minorEastAsia" w:hint="eastAsia"/>
          <w:color w:val="000000"/>
          <w:kern w:val="0"/>
          <w:sz w:val="22"/>
        </w:rPr>
        <w:t>金华市双龙南街858号财富大厦4楼</w:t>
      </w:r>
      <w:r w:rsidR="00DF21B5">
        <w:rPr>
          <w:rFonts w:asciiTheme="minorEastAsia" w:eastAsiaTheme="minorEastAsia" w:hAnsiTheme="minorEastAsia" w:cstheme="minorEastAsia" w:hint="eastAsia"/>
          <w:color w:val="000000"/>
          <w:kern w:val="0"/>
          <w:sz w:val="22"/>
        </w:rPr>
        <w:t>4</w:t>
      </w:r>
      <w:r w:rsidR="00DF21B5">
        <w:rPr>
          <w:rFonts w:asciiTheme="minorEastAsia" w:eastAsiaTheme="minorEastAsia" w:hAnsiTheme="minorEastAsia" w:cstheme="minorEastAsia"/>
          <w:color w:val="000000"/>
          <w:kern w:val="0"/>
          <w:sz w:val="22"/>
        </w:rPr>
        <w:t>03</w:t>
      </w:r>
    </w:p>
    <w:p w:rsidR="004948E1" w:rsidRPr="00E11CEF" w:rsidRDefault="00DC3E09" w:rsidP="003A0B29">
      <w:pPr>
        <w:pStyle w:val="ad"/>
        <w:spacing w:before="156" w:after="156"/>
        <w:ind w:firstLine="615"/>
        <w:jc w:val="left"/>
        <w:rPr>
          <w:rFonts w:cs="Arial"/>
          <w:color w:val="000000"/>
          <w:sz w:val="24"/>
          <w:szCs w:val="22"/>
        </w:rPr>
      </w:pPr>
      <w:r w:rsidRPr="00E11CEF">
        <w:rPr>
          <w:rFonts w:cs="Arial" w:hint="eastAsia"/>
          <w:color w:val="000000"/>
          <w:sz w:val="24"/>
          <w:szCs w:val="22"/>
        </w:rPr>
        <w:t>政府采购行政监管及投诉受理部分：金华市财政局政府采购监管处；</w:t>
      </w:r>
    </w:p>
    <w:p w:rsidR="004860A9" w:rsidRDefault="00F63B15" w:rsidP="00FC5619">
      <w:pPr>
        <w:pStyle w:val="ad"/>
        <w:spacing w:before="156" w:after="156"/>
        <w:ind w:firstLine="615"/>
        <w:jc w:val="left"/>
        <w:rPr>
          <w:b w:val="0"/>
          <w:color w:val="000000"/>
        </w:rPr>
      </w:pPr>
      <w:r w:rsidRPr="00E11CEF">
        <w:rPr>
          <w:rFonts w:cs="Arial" w:hint="eastAsia"/>
          <w:color w:val="000000"/>
          <w:sz w:val="24"/>
          <w:szCs w:val="22"/>
        </w:rPr>
        <w:t xml:space="preserve">联系人：周先生，               </w:t>
      </w:r>
      <w:r w:rsidR="00DC3E09" w:rsidRPr="00E11CEF">
        <w:rPr>
          <w:rFonts w:cs="Arial" w:hint="eastAsia"/>
          <w:color w:val="000000"/>
          <w:sz w:val="24"/>
          <w:szCs w:val="22"/>
        </w:rPr>
        <w:t>联系电话：0579-82468735</w:t>
      </w:r>
      <w:r w:rsidR="004860A9">
        <w:rPr>
          <w:color w:val="000000"/>
        </w:rPr>
        <w:br w:type="page"/>
      </w:r>
    </w:p>
    <w:p w:rsidR="00704DDD" w:rsidRPr="00F11A8E" w:rsidRDefault="00DC3E09" w:rsidP="00F11A8E">
      <w:pPr>
        <w:spacing w:afterLines="100" w:after="312" w:line="340" w:lineRule="exact"/>
        <w:jc w:val="center"/>
        <w:outlineLvl w:val="0"/>
        <w:rPr>
          <w:rFonts w:hAnsi="宋体"/>
          <w:b/>
          <w:color w:val="000000"/>
          <w:sz w:val="36"/>
          <w:szCs w:val="36"/>
        </w:rPr>
      </w:pPr>
      <w:r>
        <w:rPr>
          <w:rFonts w:hAnsi="宋体" w:hint="eastAsia"/>
          <w:b/>
          <w:color w:val="000000"/>
          <w:sz w:val="36"/>
          <w:szCs w:val="36"/>
        </w:rPr>
        <w:lastRenderedPageBreak/>
        <w:t>第二章</w:t>
      </w:r>
      <w:r>
        <w:rPr>
          <w:rFonts w:hAnsi="宋体" w:hint="eastAsia"/>
          <w:b/>
          <w:color w:val="000000"/>
          <w:sz w:val="36"/>
          <w:szCs w:val="36"/>
        </w:rPr>
        <w:t xml:space="preserve">  </w:t>
      </w:r>
      <w:r>
        <w:rPr>
          <w:rFonts w:hAnsi="宋体" w:hint="eastAsia"/>
          <w:b/>
          <w:color w:val="000000"/>
          <w:sz w:val="36"/>
          <w:szCs w:val="36"/>
        </w:rPr>
        <w:t>招标需求</w:t>
      </w:r>
    </w:p>
    <w:p w:rsidR="00FC5619" w:rsidRDefault="00FC5619" w:rsidP="00FC5619">
      <w:pPr>
        <w:pStyle w:val="a6"/>
        <w:snapToGrid w:val="0"/>
        <w:spacing w:beforeLines="0" w:afterLines="0" w:line="240" w:lineRule="auto"/>
        <w:outlineLvl w:val="0"/>
        <w:rPr>
          <w:rFonts w:hAnsi="宋体"/>
          <w:b/>
          <w:sz w:val="28"/>
          <w:szCs w:val="28"/>
        </w:rPr>
      </w:pPr>
      <w:r>
        <w:rPr>
          <w:rFonts w:hAnsi="宋体"/>
          <w:szCs w:val="21"/>
        </w:rPr>
        <w:t>采购单位名称：</w:t>
      </w:r>
      <w:r>
        <w:rPr>
          <w:rFonts w:hAnsi="宋体"/>
          <w:b/>
          <w:sz w:val="28"/>
          <w:szCs w:val="28"/>
        </w:rPr>
        <w:t xml:space="preserve"> </w:t>
      </w:r>
      <w:r>
        <w:rPr>
          <w:rFonts w:hAnsi="宋体" w:hint="eastAsia"/>
          <w:sz w:val="28"/>
          <w:szCs w:val="28"/>
        </w:rPr>
        <w:t>上海财经大学浙江学院</w:t>
      </w:r>
    </w:p>
    <w:p w:rsidR="00FC5619" w:rsidRDefault="00FC5619" w:rsidP="00FC5619">
      <w:pPr>
        <w:pStyle w:val="a6"/>
        <w:snapToGrid w:val="0"/>
        <w:spacing w:beforeLines="0" w:afterLines="0" w:line="240" w:lineRule="auto"/>
        <w:outlineLvl w:val="0"/>
        <w:rPr>
          <w:rFonts w:hAnsi="宋体"/>
          <w:szCs w:val="21"/>
        </w:rPr>
      </w:pPr>
      <w:r>
        <w:rPr>
          <w:rFonts w:hAnsi="宋体"/>
          <w:szCs w:val="21"/>
        </w:rPr>
        <w:t>一、项目要求</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7"/>
        <w:gridCol w:w="6975"/>
      </w:tblGrid>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标项</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color w:val="FF0000"/>
                <w:szCs w:val="21"/>
              </w:rPr>
            </w:pPr>
            <w:r>
              <w:rPr>
                <w:rFonts w:hAnsi="宋体"/>
                <w:bCs/>
                <w:szCs w:val="21"/>
              </w:rPr>
              <w:t>20</w:t>
            </w:r>
            <w:r>
              <w:rPr>
                <w:rFonts w:hAnsi="宋体" w:hint="eastAsia"/>
                <w:bCs/>
                <w:szCs w:val="21"/>
              </w:rPr>
              <w:t>20</w:t>
            </w:r>
            <w:r>
              <w:rPr>
                <w:rFonts w:hAnsi="宋体"/>
                <w:bCs/>
                <w:szCs w:val="21"/>
              </w:rPr>
              <w:t>—20</w:t>
            </w:r>
            <w:r>
              <w:rPr>
                <w:rFonts w:hAnsi="宋体" w:hint="eastAsia"/>
                <w:bCs/>
                <w:szCs w:val="21"/>
              </w:rPr>
              <w:t>21学年、2021-2022学年、2022-2023学年本科各专业所有正式出版社出版的教材</w:t>
            </w: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采购内容</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bCs/>
                <w:szCs w:val="21"/>
              </w:rPr>
              <w:t>20</w:t>
            </w:r>
            <w:r>
              <w:rPr>
                <w:rFonts w:hAnsi="宋体" w:hint="eastAsia"/>
                <w:bCs/>
                <w:szCs w:val="21"/>
              </w:rPr>
              <w:t>20</w:t>
            </w:r>
            <w:r>
              <w:rPr>
                <w:rFonts w:hAnsi="宋体"/>
                <w:bCs/>
                <w:szCs w:val="21"/>
              </w:rPr>
              <w:t>—20</w:t>
            </w:r>
            <w:r>
              <w:rPr>
                <w:rFonts w:hAnsi="宋体" w:hint="eastAsia"/>
                <w:bCs/>
                <w:szCs w:val="21"/>
              </w:rPr>
              <w:t>21学年、2021-2022学年、2022-2023学年本科各专业所有正式出版社出版的教材</w:t>
            </w: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规格及型号</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rPr>
                <w:rFonts w:hAnsi="宋体"/>
                <w:strike/>
                <w:szCs w:val="21"/>
              </w:rPr>
            </w:pP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单位及数量</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rPr>
                <w:rFonts w:hAnsi="宋体"/>
              </w:rPr>
            </w:pPr>
            <w:r>
              <w:rPr>
                <w:rFonts w:hAnsi="宋体" w:hint="eastAsia"/>
              </w:rPr>
              <w:t>3学年</w:t>
            </w: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用途</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rPr>
            </w:pPr>
            <w:r>
              <w:rPr>
                <w:rFonts w:hAnsi="宋体"/>
              </w:rPr>
              <w:t xml:space="preserve"> </w:t>
            </w: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3A523B" w:rsidP="00291C8E">
            <w:pPr>
              <w:pStyle w:val="a6"/>
              <w:snapToGrid w:val="0"/>
              <w:spacing w:beforeLines="0" w:afterLines="0" w:line="240" w:lineRule="auto"/>
              <w:outlineLvl w:val="0"/>
              <w:rPr>
                <w:rFonts w:hAnsi="宋体"/>
                <w:szCs w:val="21"/>
              </w:rPr>
            </w:pPr>
            <w:r>
              <w:rPr>
                <w:rFonts w:hAnsi="宋体"/>
                <w:szCs w:val="21"/>
              </w:rPr>
              <w:t>备注</w:t>
            </w:r>
          </w:p>
        </w:tc>
        <w:tc>
          <w:tcPr>
            <w:tcW w:w="6975" w:type="dxa"/>
            <w:tcBorders>
              <w:top w:val="single" w:sz="4" w:space="0" w:color="auto"/>
              <w:left w:val="single" w:sz="4" w:space="0" w:color="auto"/>
              <w:bottom w:val="single" w:sz="4" w:space="0" w:color="auto"/>
              <w:right w:val="single" w:sz="4" w:space="0" w:color="auto"/>
            </w:tcBorders>
          </w:tcPr>
          <w:p w:rsidR="00FC5619" w:rsidRDefault="003A523B" w:rsidP="00291C8E">
            <w:pPr>
              <w:pStyle w:val="a6"/>
              <w:snapToGrid w:val="0"/>
              <w:spacing w:beforeLines="0" w:afterLines="0" w:line="240" w:lineRule="auto"/>
              <w:outlineLvl w:val="0"/>
              <w:rPr>
                <w:rFonts w:hAnsi="宋体"/>
              </w:rPr>
            </w:pPr>
            <w:r>
              <w:rPr>
                <w:rFonts w:hAnsi="宋体" w:hint="eastAsia"/>
                <w:bCs/>
                <w:szCs w:val="21"/>
              </w:rPr>
              <w:t>★</w:t>
            </w:r>
            <w:r>
              <w:rPr>
                <w:rFonts w:hAnsi="宋体"/>
              </w:rPr>
              <w:t>本项目投标报价含两课教材。</w:t>
            </w:r>
          </w:p>
        </w:tc>
      </w:tr>
    </w:tbl>
    <w:p w:rsidR="00FC5619" w:rsidRDefault="00FC5619" w:rsidP="00FC5619">
      <w:pPr>
        <w:pStyle w:val="a6"/>
        <w:snapToGrid w:val="0"/>
        <w:spacing w:beforeLines="0" w:afterLines="0" w:line="240" w:lineRule="auto"/>
        <w:outlineLvl w:val="0"/>
        <w:rPr>
          <w:rFonts w:hAnsi="宋体"/>
          <w:szCs w:val="21"/>
        </w:rPr>
      </w:pPr>
    </w:p>
    <w:p w:rsidR="00FC5619" w:rsidRDefault="00FC5619" w:rsidP="00FC5619">
      <w:pPr>
        <w:pStyle w:val="a6"/>
        <w:snapToGrid w:val="0"/>
        <w:spacing w:beforeLines="0" w:afterLines="0" w:line="240" w:lineRule="auto"/>
        <w:outlineLvl w:val="0"/>
        <w:rPr>
          <w:rFonts w:hAnsi="宋体"/>
          <w:szCs w:val="21"/>
        </w:rPr>
      </w:pPr>
      <w:r>
        <w:rPr>
          <w:rFonts w:hAnsi="宋体"/>
          <w:szCs w:val="21"/>
        </w:rPr>
        <w:t>二、技术需求表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720"/>
        <w:gridCol w:w="6980"/>
      </w:tblGrid>
      <w:tr w:rsidR="00FC5619" w:rsidTr="00291C8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功能要求</w:t>
            </w:r>
          </w:p>
        </w:tc>
        <w:tc>
          <w:tcPr>
            <w:tcW w:w="720" w:type="dxa"/>
            <w:vMerge w:val="restart"/>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rPr>
            </w:pPr>
            <w:r>
              <w:rPr>
                <w:rFonts w:hAnsi="宋体"/>
              </w:rPr>
              <w:t>必要功能</w:t>
            </w: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一、★指</w:t>
            </w:r>
            <w:r>
              <w:rPr>
                <w:rFonts w:hAnsi="宋体"/>
                <w:bCs/>
                <w:szCs w:val="21"/>
              </w:rPr>
              <w:t>定一名客户经理，随时与</w:t>
            </w:r>
            <w:r>
              <w:rPr>
                <w:rFonts w:hAnsi="宋体" w:hint="eastAsia"/>
                <w:bCs/>
                <w:szCs w:val="21"/>
              </w:rPr>
              <w:t>征订方</w:t>
            </w:r>
            <w:r>
              <w:rPr>
                <w:rFonts w:hAnsi="宋体"/>
                <w:bCs/>
                <w:szCs w:val="21"/>
              </w:rPr>
              <w:t>保持联系。</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二</w:t>
            </w:r>
            <w:r>
              <w:rPr>
                <w:rFonts w:hAnsi="宋体"/>
                <w:bCs/>
                <w:szCs w:val="21"/>
              </w:rPr>
              <w:t>、</w:t>
            </w:r>
            <w:r>
              <w:rPr>
                <w:rFonts w:hAnsi="宋体" w:hint="eastAsia"/>
                <w:bCs/>
                <w:szCs w:val="21"/>
              </w:rPr>
              <w:t>★按学校提供的教材征订单进行各项教材采购，保证在接到学校教材订单后3个工作日（尽可能提前）向教务处回告反馈教材落实情况。</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（一）若遇出版社断货、改版、重印等有问题用书，供应商将以书面形式及时一一列表回告，</w:t>
            </w:r>
            <w:r>
              <w:rPr>
                <w:rFonts w:hAnsi="宋体"/>
                <w:bCs/>
                <w:szCs w:val="21"/>
              </w:rPr>
              <w:t>建议并推荐</w:t>
            </w:r>
            <w:r>
              <w:rPr>
                <w:rFonts w:hAnsi="宋体" w:hint="eastAsia"/>
                <w:bCs/>
                <w:szCs w:val="21"/>
              </w:rPr>
              <w:t>学校</w:t>
            </w:r>
            <w:r>
              <w:rPr>
                <w:rFonts w:hAnsi="宋体"/>
                <w:bCs/>
                <w:szCs w:val="21"/>
              </w:rPr>
              <w:t>及时更换版本，重新组织进货。</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（二）</w:t>
            </w:r>
            <w:r>
              <w:rPr>
                <w:rFonts w:hAnsi="宋体"/>
                <w:bCs/>
                <w:szCs w:val="21"/>
              </w:rPr>
              <w:t>关注出版社教材何时</w:t>
            </w:r>
            <w:r>
              <w:rPr>
                <w:rFonts w:hAnsi="宋体" w:hint="eastAsia"/>
                <w:bCs/>
                <w:szCs w:val="21"/>
              </w:rPr>
              <w:t>印刷</w:t>
            </w:r>
            <w:r>
              <w:rPr>
                <w:rFonts w:hAnsi="宋体"/>
                <w:bCs/>
                <w:szCs w:val="21"/>
              </w:rPr>
              <w:t>、何时入库的信息，保证在交货期限内教材的到位。</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（三）未经学校</w:t>
            </w:r>
            <w:r>
              <w:rPr>
                <w:rFonts w:hAnsi="宋体"/>
                <w:bCs/>
                <w:szCs w:val="21"/>
              </w:rPr>
              <w:t>同意，</w:t>
            </w:r>
            <w:r>
              <w:rPr>
                <w:rFonts w:hAnsi="宋体" w:hint="eastAsia"/>
                <w:bCs/>
                <w:szCs w:val="21"/>
              </w:rPr>
              <w:t>供应商</w:t>
            </w:r>
            <w:r>
              <w:rPr>
                <w:rFonts w:hAnsi="宋体"/>
                <w:bCs/>
                <w:szCs w:val="21"/>
              </w:rPr>
              <w:t>不得更换各种教材版本。</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bCs/>
                <w:sz w:val="21"/>
                <w:szCs w:val="21"/>
              </w:rPr>
            </w:pPr>
            <w:r>
              <w:rPr>
                <w:rFonts w:hAnsi="宋体" w:hint="eastAsia"/>
                <w:bCs/>
                <w:szCs w:val="21"/>
              </w:rPr>
              <w:t>三、★</w:t>
            </w:r>
            <w:r>
              <w:rPr>
                <w:rFonts w:hAnsi="宋体"/>
                <w:bCs/>
                <w:szCs w:val="21"/>
              </w:rPr>
              <w:t>在接到</w:t>
            </w:r>
            <w:r>
              <w:rPr>
                <w:rFonts w:hAnsi="宋体" w:hint="eastAsia"/>
                <w:bCs/>
                <w:szCs w:val="21"/>
              </w:rPr>
              <w:t>学院</w:t>
            </w:r>
            <w:r>
              <w:rPr>
                <w:rFonts w:hAnsi="宋体"/>
                <w:bCs/>
                <w:szCs w:val="21"/>
              </w:rPr>
              <w:t>要求减少或者取消订数的要求后，第一时间从原始订单中收集要求调整订单的数据，并在一个工作日内将该调整订单的数据形成电子表格通过电子邮件传送至</w:t>
            </w:r>
            <w:r>
              <w:rPr>
                <w:rFonts w:hAnsi="宋体" w:hint="eastAsia"/>
                <w:bCs/>
                <w:szCs w:val="21"/>
              </w:rPr>
              <w:t>学校</w:t>
            </w:r>
            <w:r>
              <w:rPr>
                <w:rFonts w:hAnsi="宋体"/>
                <w:bCs/>
                <w:szCs w:val="21"/>
              </w:rPr>
              <w:t>再次确认。</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四、★打包入库。</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（一）供应商</w:t>
            </w:r>
            <w:r>
              <w:rPr>
                <w:rFonts w:hAnsi="宋体"/>
                <w:bCs/>
                <w:szCs w:val="21"/>
              </w:rPr>
              <w:t>要严格按照</w:t>
            </w:r>
            <w:r>
              <w:rPr>
                <w:rFonts w:hAnsi="宋体" w:hint="eastAsia"/>
                <w:bCs/>
                <w:szCs w:val="21"/>
              </w:rPr>
              <w:t>学院</w:t>
            </w:r>
            <w:r>
              <w:rPr>
                <w:rFonts w:hAnsi="宋体"/>
                <w:bCs/>
                <w:szCs w:val="21"/>
              </w:rPr>
              <w:t>的要求对所供教材进行分班规范化、专业化按人打包（</w:t>
            </w:r>
            <w:r>
              <w:rPr>
                <w:rFonts w:hAnsi="宋体" w:hint="eastAsia"/>
                <w:bCs/>
                <w:szCs w:val="21"/>
              </w:rPr>
              <w:t>包件为“井”字型，</w:t>
            </w:r>
            <w:r>
              <w:rPr>
                <w:rFonts w:hAnsi="宋体"/>
                <w:bCs/>
                <w:szCs w:val="21"/>
              </w:rPr>
              <w:t>每包上要详细注明书名、册数、编号、班级），包装能够适应运输、防潮以及防野蛮化装卸，确保教材安全无损运抵</w:t>
            </w:r>
            <w:r>
              <w:rPr>
                <w:rFonts w:hAnsi="宋体" w:hint="eastAsia"/>
                <w:bCs/>
                <w:szCs w:val="21"/>
              </w:rPr>
              <w:t>学校</w:t>
            </w:r>
            <w:r>
              <w:rPr>
                <w:rFonts w:hAnsi="宋体"/>
                <w:bCs/>
                <w:szCs w:val="21"/>
              </w:rPr>
              <w:t>指定地点。</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二）所有正常预订教材（追订、重印、重版除外），保证所有教材在开学前10天，全部运到教务处指定地点。确保预订工作率100%，到书率100%，预订教材交货期限到书率100%。（出版原因无法到货提前书面说明原因）。</w:t>
            </w:r>
          </w:p>
          <w:p w:rsidR="00FC5619" w:rsidRDefault="00FC5619" w:rsidP="00291C8E">
            <w:pPr>
              <w:pStyle w:val="a6"/>
              <w:snapToGrid w:val="0"/>
              <w:spacing w:beforeLines="0" w:afterLines="0" w:line="240" w:lineRule="auto"/>
              <w:outlineLvl w:val="0"/>
              <w:rPr>
                <w:rFonts w:hAnsi="宋体"/>
                <w:bCs/>
                <w:sz w:val="21"/>
                <w:szCs w:val="21"/>
              </w:rPr>
            </w:pPr>
            <w:r>
              <w:rPr>
                <w:rFonts w:hAnsi="宋体" w:hint="eastAsia"/>
                <w:bCs/>
                <w:szCs w:val="21"/>
              </w:rPr>
              <w:t>（三）在指定地点的地上贴上各年级的班级贴，所有教材根据班级贴按班级堆放整齐。</w:t>
            </w:r>
            <w:r>
              <w:rPr>
                <w:rFonts w:hAnsi="宋体"/>
                <w:bCs/>
                <w:szCs w:val="21"/>
              </w:rPr>
              <w:t>由于包装不善所引起的教材损坏，全部由供应商承担。</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val="restart"/>
            <w:tcBorders>
              <w:top w:val="nil"/>
              <w:left w:val="single" w:sz="4" w:space="0" w:color="auto"/>
              <w:right w:val="single" w:sz="4" w:space="0" w:color="auto"/>
            </w:tcBorders>
            <w:vAlign w:val="center"/>
          </w:tcPr>
          <w:p w:rsidR="00FC5619" w:rsidRDefault="00FC5619" w:rsidP="00291C8E">
            <w:pPr>
              <w:widowControl/>
              <w:jc w:val="left"/>
              <w:rPr>
                <w:rFonts w:ascii="宋体" w:hAnsi="宋体"/>
                <w:sz w:val="24"/>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bCs/>
                <w:sz w:val="21"/>
                <w:szCs w:val="21"/>
              </w:rPr>
            </w:pPr>
            <w:r>
              <w:rPr>
                <w:rFonts w:hAnsi="宋体" w:hint="eastAsia"/>
                <w:bCs/>
                <w:szCs w:val="21"/>
              </w:rPr>
              <w:t>五、★学校因特殊原因需要中途改变教材订数的，供应商应按调整后订数供应。我校紧急情况下的临时追订教材，供应商一个工作日内回告落实情况，省内版教材三个工作日内送书到校，省外版教材五个工作日内送书到校。</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nil"/>
              <w:left w:val="single" w:sz="4" w:space="0" w:color="auto"/>
              <w:right w:val="single" w:sz="4" w:space="0" w:color="auto"/>
            </w:tcBorders>
            <w:vAlign w:val="center"/>
          </w:tcPr>
          <w:p w:rsidR="00FC5619" w:rsidRDefault="00FC5619" w:rsidP="00291C8E">
            <w:pPr>
              <w:widowControl/>
              <w:jc w:val="left"/>
              <w:rPr>
                <w:rFonts w:ascii="宋体" w:hAnsi="宋体"/>
                <w:sz w:val="24"/>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六、★教材发放及退换。</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（一）</w:t>
            </w:r>
            <w:r>
              <w:rPr>
                <w:rFonts w:hAnsi="宋体"/>
                <w:bCs/>
                <w:szCs w:val="21"/>
              </w:rPr>
              <w:t>在</w:t>
            </w:r>
            <w:r>
              <w:rPr>
                <w:rFonts w:hAnsi="宋体" w:hint="eastAsia"/>
                <w:bCs/>
                <w:szCs w:val="21"/>
              </w:rPr>
              <w:t>学院</w:t>
            </w:r>
            <w:r>
              <w:rPr>
                <w:rFonts w:hAnsi="宋体"/>
                <w:bCs/>
                <w:szCs w:val="21"/>
              </w:rPr>
              <w:t>收书、发书高峰期（一般在春、秋季开学前后各10天，即每学期约20天），</w:t>
            </w:r>
            <w:r>
              <w:rPr>
                <w:rFonts w:hAnsi="宋体" w:hint="eastAsia"/>
                <w:bCs/>
                <w:szCs w:val="21"/>
              </w:rPr>
              <w:t>供应商</w:t>
            </w:r>
            <w:r>
              <w:rPr>
                <w:rFonts w:hAnsi="宋体"/>
                <w:bCs/>
                <w:szCs w:val="21"/>
              </w:rPr>
              <w:t>要派</w:t>
            </w:r>
            <w:r>
              <w:rPr>
                <w:rFonts w:hAnsi="宋体" w:hint="eastAsia"/>
                <w:bCs/>
                <w:szCs w:val="21"/>
              </w:rPr>
              <w:t>3</w:t>
            </w:r>
            <w:r>
              <w:rPr>
                <w:rFonts w:hAnsi="宋体"/>
                <w:bCs/>
                <w:szCs w:val="21"/>
              </w:rPr>
              <w:t>名以上客服人员免费来校全程发书。</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（二）</w:t>
            </w:r>
            <w:r>
              <w:rPr>
                <w:rFonts w:hAnsi="宋体"/>
                <w:bCs/>
                <w:szCs w:val="21"/>
              </w:rPr>
              <w:t>客服人员必须为本单位正式员工。</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三）在教材分发结束后，根据我校实际情况进行初次退回，如在使用过程中还有剩余，可在每学期期末百分之百退书，退书由供应商派专人清点，提供教材退书清单经学校教务处核准后，由供应商负责运回，退书款在当期教材中冲减，切实做好多全退、少全补的服务工作。</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（四）凡是在使用中发现教材有错页、缺页、漏页、倒装、污损、错误等情况的，要无条件负责退书或调换。</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nil"/>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七、协助学校做好学生个人教材款结算工作。</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val="restart"/>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辅助功能</w:t>
            </w: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b1、</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bN</w:t>
            </w:r>
          </w:p>
        </w:tc>
      </w:tr>
      <w:tr w:rsidR="00FC5619" w:rsidTr="00291C8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性能及技术指标</w:t>
            </w:r>
          </w:p>
        </w:tc>
        <w:tc>
          <w:tcPr>
            <w:tcW w:w="720" w:type="dxa"/>
            <w:vMerge w:val="restart"/>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主要技术指标</w:t>
            </w:r>
          </w:p>
        </w:tc>
        <w:tc>
          <w:tcPr>
            <w:tcW w:w="6980"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pacing w:line="300" w:lineRule="exact"/>
              <w:rPr>
                <w:rFonts w:ascii="宋体" w:hAnsi="宋体"/>
                <w:bCs/>
                <w:sz w:val="24"/>
                <w:szCs w:val="21"/>
              </w:rPr>
            </w:pPr>
            <w:r>
              <w:rPr>
                <w:rFonts w:ascii="宋体" w:hAnsi="宋体" w:hint="eastAsia"/>
                <w:bCs/>
                <w:sz w:val="24"/>
                <w:szCs w:val="21"/>
              </w:rPr>
              <w:t>一、</w:t>
            </w:r>
            <w:r>
              <w:rPr>
                <w:rFonts w:hAnsi="宋体" w:hint="eastAsia"/>
                <w:bCs/>
                <w:sz w:val="24"/>
                <w:szCs w:val="21"/>
              </w:rPr>
              <w:t>★</w:t>
            </w:r>
            <w:r>
              <w:rPr>
                <w:rFonts w:ascii="宋体" w:hAnsi="宋体" w:hint="eastAsia"/>
                <w:bCs/>
                <w:sz w:val="24"/>
                <w:szCs w:val="21"/>
              </w:rPr>
              <w:t>所供教材及光盘全部为正版，确保所提供教材及光盘无损伤。如有盗版行为，将承担所有经济责任和法律责任，负责将所有盗版教材全部收回，并承担由此造成的一切后果。</w:t>
            </w:r>
          </w:p>
          <w:p w:rsidR="00FC5619" w:rsidRDefault="00FC5619" w:rsidP="00291C8E">
            <w:pPr>
              <w:spacing w:line="300" w:lineRule="exact"/>
              <w:rPr>
                <w:rFonts w:hAnsi="宋体"/>
                <w:szCs w:val="21"/>
              </w:rPr>
            </w:pPr>
          </w:p>
        </w:tc>
      </w:tr>
      <w:tr w:rsidR="00FC5619" w:rsidTr="00291C8E">
        <w:trPr>
          <w:cantSplit/>
          <w:trHeight w:val="686"/>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spacing w:line="300" w:lineRule="exact"/>
              <w:rPr>
                <w:rFonts w:hAnsi="宋体"/>
                <w:szCs w:val="21"/>
              </w:rPr>
            </w:pPr>
            <w:r>
              <w:rPr>
                <w:rFonts w:ascii="宋体" w:hAnsi="宋体" w:hint="eastAsia"/>
                <w:bCs/>
                <w:sz w:val="24"/>
                <w:szCs w:val="21"/>
              </w:rPr>
              <w:t>二、</w:t>
            </w:r>
            <w:r>
              <w:rPr>
                <w:rFonts w:hAnsi="宋体" w:hint="eastAsia"/>
                <w:bCs/>
                <w:sz w:val="24"/>
                <w:szCs w:val="21"/>
              </w:rPr>
              <w:t>★</w:t>
            </w:r>
            <w:r>
              <w:rPr>
                <w:rFonts w:ascii="宋体" w:hAnsi="宋体" w:hint="eastAsia"/>
                <w:bCs/>
                <w:sz w:val="24"/>
                <w:szCs w:val="21"/>
              </w:rPr>
              <w:t>所提供的教材在使用过程中如发现错页、漏页、缺页、倒装、污损等质量问题，供应商在接到通知后当天无条件负责上门调换或退书。如现场无货的，原教材让学生先行使用，等货到后进行调换，再收回原书，如果学生确实需要原书上所记的笔记内容的，供应商将采用赠送原书或免费复印相关笔记内容等形式与学生协商解决。</w:t>
            </w:r>
          </w:p>
        </w:tc>
      </w:tr>
      <w:tr w:rsidR="00FC5619" w:rsidTr="00291C8E">
        <w:trPr>
          <w:cantSplit/>
          <w:trHeight w:val="720"/>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rPr>
            </w:pPr>
            <w:r>
              <w:rPr>
                <w:rFonts w:hAnsi="宋体" w:hint="eastAsia"/>
                <w:bCs/>
                <w:szCs w:val="21"/>
              </w:rPr>
              <w:t>三、发放要求：供应商负责教材的发放工作，具体发放时间和地点应服从学院的安排。</w:t>
            </w:r>
          </w:p>
        </w:tc>
      </w:tr>
      <w:tr w:rsidR="00FC5619" w:rsidTr="00291C8E">
        <w:trPr>
          <w:cantSplit/>
          <w:trHeight w:val="536"/>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w:t>
            </w:r>
          </w:p>
        </w:tc>
      </w:tr>
      <w:tr w:rsidR="00FC5619" w:rsidTr="00291C8E">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rPr>
                <w:rFonts w:hAnsi="宋体"/>
                <w:szCs w:val="21"/>
              </w:rPr>
            </w:pPr>
            <w:r>
              <w:rPr>
                <w:rFonts w:hAnsi="宋体"/>
                <w:szCs w:val="21"/>
              </w:rPr>
              <w:t>cN</w:t>
            </w:r>
          </w:p>
        </w:tc>
      </w:tr>
      <w:tr w:rsidR="00FC5619" w:rsidTr="00291C8E">
        <w:trPr>
          <w:cantSplit/>
          <w:trHeight w:val="284"/>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val="restart"/>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次要指标</w:t>
            </w: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d1</w:t>
            </w:r>
          </w:p>
        </w:tc>
      </w:tr>
      <w:tr w:rsidR="00FC5619" w:rsidTr="00291C8E">
        <w:trPr>
          <w:cantSplit/>
          <w:trHeight w:val="419"/>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w:t>
            </w:r>
          </w:p>
        </w:tc>
      </w:tr>
      <w:tr w:rsidR="00FC5619" w:rsidTr="00291C8E">
        <w:trPr>
          <w:cantSplit/>
          <w:trHeight w:val="90"/>
        </w:trPr>
        <w:tc>
          <w:tcPr>
            <w:tcW w:w="828"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619" w:rsidRDefault="00FC5619" w:rsidP="00291C8E">
            <w:pPr>
              <w:widowControl/>
              <w:jc w:val="left"/>
              <w:rPr>
                <w:rFonts w:ascii="宋体" w:hAnsi="宋体"/>
                <w:sz w:val="24"/>
                <w:szCs w:val="21"/>
              </w:rPr>
            </w:pP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dN</w:t>
            </w:r>
          </w:p>
        </w:tc>
      </w:tr>
      <w:tr w:rsidR="00FC5619" w:rsidTr="00291C8E">
        <w:trPr>
          <w:trHeight w:val="352"/>
        </w:trPr>
        <w:tc>
          <w:tcPr>
            <w:tcW w:w="1548" w:type="dxa"/>
            <w:gridSpan w:val="2"/>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质量标准</w:t>
            </w:r>
          </w:p>
        </w:tc>
        <w:tc>
          <w:tcPr>
            <w:tcW w:w="6980"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必须为正版教材，符合行业标准。供应商提供的教材必须符合招标文件、校方订书单及国家有关标准。</w:t>
            </w:r>
          </w:p>
        </w:tc>
      </w:tr>
      <w:tr w:rsidR="00FC5619" w:rsidTr="00291C8E">
        <w:trPr>
          <w:trHeight w:val="351"/>
        </w:trPr>
        <w:tc>
          <w:tcPr>
            <w:tcW w:w="1548" w:type="dxa"/>
            <w:gridSpan w:val="2"/>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rPr>
              <w:t>验收条件及标准</w:t>
            </w:r>
          </w:p>
        </w:tc>
        <w:tc>
          <w:tcPr>
            <w:tcW w:w="6980"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供应商提供的教材必须符合招标文件的要求。</w:t>
            </w:r>
          </w:p>
        </w:tc>
      </w:tr>
      <w:tr w:rsidR="00FC5619" w:rsidTr="00291C8E">
        <w:trPr>
          <w:trHeight w:val="167"/>
        </w:trPr>
        <w:tc>
          <w:tcPr>
            <w:tcW w:w="1548" w:type="dxa"/>
            <w:gridSpan w:val="2"/>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验收方法及方案</w:t>
            </w:r>
          </w:p>
        </w:tc>
        <w:tc>
          <w:tcPr>
            <w:tcW w:w="6980"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一、供应商所提供的货物交付后，校方按本合同所约定的货物清单及要求对货物的品牌、外观、规格、数量及其他进行验收，供应商必须在验收现场提供必要的技术支持。</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二、校方在供应商所提供的货物交付后2个月内验收完毕。</w:t>
            </w:r>
          </w:p>
          <w:p w:rsidR="00FC5619" w:rsidRDefault="00FC5619" w:rsidP="00291C8E">
            <w:pPr>
              <w:pStyle w:val="a6"/>
              <w:snapToGrid w:val="0"/>
              <w:spacing w:beforeLines="0" w:afterLines="0" w:line="240" w:lineRule="auto"/>
              <w:outlineLvl w:val="0"/>
              <w:rPr>
                <w:rFonts w:hAnsi="宋体"/>
                <w:bCs/>
                <w:szCs w:val="21"/>
              </w:rPr>
            </w:pPr>
            <w:r>
              <w:rPr>
                <w:rFonts w:hAnsi="宋体" w:hint="eastAsia"/>
                <w:bCs/>
                <w:szCs w:val="21"/>
              </w:rPr>
              <w:t>三、如发现供应商交付的货物不符合标准（如发现错页、漏页、缺页、倒装、污损等质量问题），校方有权拒绝接受并扣除履约保</w:t>
            </w:r>
            <w:r>
              <w:rPr>
                <w:rFonts w:hAnsi="宋体" w:hint="eastAsia"/>
                <w:bCs/>
                <w:szCs w:val="21"/>
              </w:rPr>
              <w:lastRenderedPageBreak/>
              <w:t>证金，由此所产生的任何费用由供应商负责，且校方有权继续向供应商提出索赔。如货物在保证期内被证明存在缺陷，包括潜在的缺陷或使用不合适的材料，校方有权凭有关证明文件向供应商提出索赔。</w:t>
            </w:r>
          </w:p>
        </w:tc>
      </w:tr>
      <w:tr w:rsidR="00FC5619" w:rsidTr="00291C8E">
        <w:trPr>
          <w:trHeight w:val="921"/>
        </w:trPr>
        <w:tc>
          <w:tcPr>
            <w:tcW w:w="1548" w:type="dxa"/>
            <w:gridSpan w:val="2"/>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szCs w:val="21"/>
              </w:rPr>
            </w:pPr>
            <w:r>
              <w:rPr>
                <w:rFonts w:hAnsi="宋体"/>
                <w:szCs w:val="21"/>
              </w:rPr>
              <w:t>...</w:t>
            </w:r>
          </w:p>
        </w:tc>
        <w:tc>
          <w:tcPr>
            <w:tcW w:w="6980" w:type="dxa"/>
            <w:tcBorders>
              <w:top w:val="single" w:sz="4" w:space="0" w:color="auto"/>
              <w:left w:val="single" w:sz="4" w:space="0" w:color="auto"/>
              <w:bottom w:val="single" w:sz="4" w:space="0" w:color="auto"/>
              <w:right w:val="single" w:sz="4" w:space="0" w:color="auto"/>
            </w:tcBorders>
          </w:tcPr>
          <w:p w:rsidR="00FC5619" w:rsidRDefault="00FC5619" w:rsidP="00291C8E">
            <w:pPr>
              <w:pStyle w:val="a6"/>
              <w:snapToGrid w:val="0"/>
              <w:spacing w:beforeLines="0" w:afterLines="0" w:line="240" w:lineRule="auto"/>
              <w:outlineLvl w:val="0"/>
              <w:rPr>
                <w:rFonts w:hAnsi="宋体"/>
              </w:rPr>
            </w:pPr>
          </w:p>
        </w:tc>
      </w:tr>
    </w:tbl>
    <w:p w:rsidR="00FC5619" w:rsidRDefault="00FC5619" w:rsidP="00FC5619">
      <w:pPr>
        <w:pStyle w:val="a6"/>
        <w:snapToGrid w:val="0"/>
        <w:spacing w:beforeLines="0" w:afterLines="0" w:line="240" w:lineRule="auto"/>
        <w:outlineLvl w:val="0"/>
        <w:rPr>
          <w:rFonts w:hAnsi="宋体"/>
          <w:szCs w:val="21"/>
        </w:rPr>
      </w:pPr>
      <w:r>
        <w:rPr>
          <w:rFonts w:hAnsi="宋体"/>
          <w:szCs w:val="21"/>
        </w:rPr>
        <w:t>三、商务要求表</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7"/>
        <w:gridCol w:w="6975"/>
      </w:tblGrid>
      <w:tr w:rsidR="00FC5619" w:rsidTr="00291C8E">
        <w:trPr>
          <w:trHeight w:val="653"/>
        </w:trPr>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rPr>
              <w:t>质保期</w:t>
            </w:r>
          </w:p>
        </w:tc>
        <w:tc>
          <w:tcPr>
            <w:tcW w:w="6975"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sz w:val="24"/>
                <w:szCs w:val="20"/>
              </w:rPr>
            </w:pPr>
          </w:p>
        </w:tc>
      </w:tr>
      <w:tr w:rsidR="00FC5619" w:rsidTr="00291C8E">
        <w:trPr>
          <w:trHeight w:val="719"/>
        </w:trPr>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rPr>
              <w:t>售后技术服务要求</w:t>
            </w:r>
          </w:p>
        </w:tc>
        <w:tc>
          <w:tcPr>
            <w:tcW w:w="6975"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bCs/>
                <w:sz w:val="24"/>
                <w:szCs w:val="21"/>
              </w:rPr>
            </w:pPr>
            <w:r>
              <w:rPr>
                <w:rFonts w:ascii="宋体" w:hAnsi="宋体" w:hint="eastAsia"/>
                <w:bCs/>
                <w:sz w:val="24"/>
                <w:szCs w:val="21"/>
              </w:rPr>
              <w:t>一、按服务承诺执行；</w:t>
            </w:r>
          </w:p>
          <w:p w:rsidR="00FC5619" w:rsidRDefault="00FC5619" w:rsidP="00291C8E">
            <w:pPr>
              <w:snapToGrid w:val="0"/>
              <w:rPr>
                <w:rFonts w:ascii="宋体" w:hAnsi="宋体"/>
                <w:bCs/>
                <w:sz w:val="24"/>
                <w:szCs w:val="21"/>
              </w:rPr>
            </w:pPr>
            <w:r>
              <w:rPr>
                <w:rFonts w:ascii="宋体" w:hAnsi="宋体" w:hint="eastAsia"/>
                <w:bCs/>
                <w:sz w:val="24"/>
                <w:szCs w:val="21"/>
              </w:rPr>
              <w:t>二、负责按采购方订单要求打包，并按采购方提供的统一规格电子表格附列清单（电子文档），清单一式两份，当面清点教材的品种、数量，分类摆放并验收签字；</w:t>
            </w:r>
          </w:p>
          <w:p w:rsidR="00FC5619" w:rsidRDefault="00FC5619" w:rsidP="00291C8E">
            <w:pPr>
              <w:snapToGrid w:val="0"/>
              <w:rPr>
                <w:rFonts w:ascii="宋体" w:hAnsi="宋体"/>
                <w:bCs/>
                <w:sz w:val="24"/>
                <w:szCs w:val="21"/>
              </w:rPr>
            </w:pPr>
            <w:r>
              <w:rPr>
                <w:rFonts w:ascii="宋体" w:hAnsi="宋体" w:hint="eastAsia"/>
                <w:bCs/>
                <w:sz w:val="24"/>
                <w:szCs w:val="21"/>
              </w:rPr>
              <w:t>三、凡是在使用中发现教材有错页、缺页、漏页、倒装、污损、错误等情况的，要无条件负责退书或调换；</w:t>
            </w:r>
          </w:p>
          <w:p w:rsidR="00FC5619" w:rsidRDefault="00FC5619" w:rsidP="00291C8E">
            <w:pPr>
              <w:snapToGrid w:val="0"/>
              <w:rPr>
                <w:rFonts w:ascii="宋体" w:hAnsi="宋体"/>
                <w:bCs/>
                <w:sz w:val="24"/>
                <w:szCs w:val="21"/>
              </w:rPr>
            </w:pPr>
            <w:r>
              <w:rPr>
                <w:rFonts w:ascii="宋体" w:hAnsi="宋体" w:hint="eastAsia"/>
                <w:bCs/>
                <w:sz w:val="24"/>
                <w:szCs w:val="21"/>
              </w:rPr>
              <w:t>四、个人、班级的教材费由供应商结算好，交给教务处核对；</w:t>
            </w:r>
          </w:p>
          <w:p w:rsidR="00FC5619" w:rsidRDefault="00FC5619" w:rsidP="00291C8E">
            <w:pPr>
              <w:snapToGrid w:val="0"/>
              <w:rPr>
                <w:rFonts w:ascii="宋体" w:hAnsi="宋体"/>
                <w:bCs/>
                <w:sz w:val="24"/>
                <w:szCs w:val="21"/>
              </w:rPr>
            </w:pPr>
            <w:r>
              <w:rPr>
                <w:rFonts w:ascii="宋体" w:hAnsi="宋体" w:hint="eastAsia"/>
                <w:bCs/>
                <w:sz w:val="24"/>
                <w:szCs w:val="21"/>
              </w:rPr>
              <w:t>五、</w:t>
            </w:r>
            <w:r>
              <w:rPr>
                <w:rFonts w:ascii="宋体" w:hAnsi="宋体"/>
                <w:bCs/>
                <w:sz w:val="24"/>
                <w:szCs w:val="21"/>
              </w:rPr>
              <w:t>因</w:t>
            </w:r>
            <w:r>
              <w:rPr>
                <w:rFonts w:ascii="宋体" w:hAnsi="宋体" w:hint="eastAsia"/>
                <w:bCs/>
                <w:sz w:val="24"/>
                <w:szCs w:val="21"/>
              </w:rPr>
              <w:t>学校</w:t>
            </w:r>
            <w:r>
              <w:rPr>
                <w:rFonts w:ascii="宋体" w:hAnsi="宋体"/>
                <w:bCs/>
                <w:sz w:val="24"/>
                <w:szCs w:val="21"/>
              </w:rPr>
              <w:t>招生计划调整等原因而造成订购教材数量变化，</w:t>
            </w:r>
            <w:r>
              <w:rPr>
                <w:rFonts w:ascii="宋体" w:hAnsi="宋体" w:hint="eastAsia"/>
                <w:bCs/>
                <w:sz w:val="24"/>
                <w:szCs w:val="21"/>
              </w:rPr>
              <w:t>供应商</w:t>
            </w:r>
            <w:r>
              <w:rPr>
                <w:rFonts w:ascii="宋体" w:hAnsi="宋体"/>
                <w:bCs/>
                <w:sz w:val="24"/>
                <w:szCs w:val="21"/>
              </w:rPr>
              <w:t>要保证教材多退少补，切实做到学生教材零库存，</w:t>
            </w:r>
            <w:r>
              <w:rPr>
                <w:rFonts w:ascii="宋体" w:hAnsi="宋体" w:hint="eastAsia"/>
                <w:bCs/>
                <w:sz w:val="24"/>
                <w:szCs w:val="21"/>
              </w:rPr>
              <w:t>供应商</w:t>
            </w:r>
            <w:r>
              <w:rPr>
                <w:rFonts w:ascii="宋体" w:hAnsi="宋体"/>
                <w:bCs/>
                <w:sz w:val="24"/>
                <w:szCs w:val="21"/>
              </w:rPr>
              <w:t>应无条件收回退回教材，</w:t>
            </w:r>
            <w:r>
              <w:rPr>
                <w:rFonts w:ascii="宋体" w:hAnsi="宋体" w:hint="eastAsia"/>
                <w:bCs/>
                <w:sz w:val="24"/>
                <w:szCs w:val="21"/>
              </w:rPr>
              <w:t>学校</w:t>
            </w:r>
            <w:r>
              <w:rPr>
                <w:rFonts w:ascii="宋体" w:hAnsi="宋体"/>
                <w:bCs/>
                <w:sz w:val="24"/>
                <w:szCs w:val="21"/>
              </w:rPr>
              <w:t>不需因此支付任何费用。</w:t>
            </w:r>
          </w:p>
        </w:tc>
      </w:tr>
      <w:tr w:rsidR="00FC5619" w:rsidTr="00291C8E">
        <w:trPr>
          <w:trHeight w:val="938"/>
        </w:trPr>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rPr>
              <w:t>交货时间及地点</w:t>
            </w:r>
          </w:p>
        </w:tc>
        <w:tc>
          <w:tcPr>
            <w:tcW w:w="6975"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bCs/>
                <w:sz w:val="24"/>
                <w:szCs w:val="21"/>
              </w:rPr>
            </w:pPr>
            <w:r>
              <w:rPr>
                <w:rFonts w:ascii="宋体" w:hAnsi="宋体" w:hint="eastAsia"/>
                <w:bCs/>
                <w:sz w:val="24"/>
                <w:szCs w:val="21"/>
              </w:rPr>
              <w:t>根据需方规定时间，送书到学院教务处指定地点。</w:t>
            </w:r>
          </w:p>
        </w:tc>
      </w:tr>
      <w:tr w:rsidR="00FC5619" w:rsidTr="00291C8E">
        <w:trPr>
          <w:trHeight w:val="820"/>
        </w:trPr>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color w:val="000000"/>
                <w:sz w:val="24"/>
                <w:szCs w:val="20"/>
              </w:rPr>
            </w:pPr>
            <w:r>
              <w:rPr>
                <w:rFonts w:ascii="宋体" w:hAnsi="宋体" w:hint="eastAsia"/>
                <w:color w:val="000000"/>
                <w:sz w:val="24"/>
              </w:rPr>
              <w:t>付款条件</w:t>
            </w:r>
          </w:p>
        </w:tc>
        <w:tc>
          <w:tcPr>
            <w:tcW w:w="6975"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bCs/>
                <w:sz w:val="24"/>
                <w:szCs w:val="21"/>
              </w:rPr>
            </w:pPr>
            <w:r>
              <w:rPr>
                <w:rFonts w:ascii="宋体" w:hAnsi="宋体" w:hint="eastAsia"/>
                <w:bCs/>
                <w:sz w:val="24"/>
                <w:szCs w:val="21"/>
              </w:rPr>
              <w:t>每学期货到验收合格后二个月内支付该学期教材款。</w:t>
            </w: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rPr>
              <w:t>备品备件及耗材等要求</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p>
        </w:tc>
      </w:tr>
    </w:tbl>
    <w:p w:rsidR="00FC5619" w:rsidRDefault="00FC5619" w:rsidP="00FC5619">
      <w:pPr>
        <w:snapToGrid w:val="0"/>
        <w:rPr>
          <w:rFonts w:ascii="宋体" w:hAnsi="宋体"/>
          <w:sz w:val="24"/>
          <w:szCs w:val="20"/>
        </w:rPr>
      </w:pPr>
    </w:p>
    <w:p w:rsidR="00FC5619" w:rsidRDefault="00FC5619" w:rsidP="00FC5619">
      <w:pPr>
        <w:snapToGrid w:val="0"/>
        <w:rPr>
          <w:rFonts w:ascii="宋体" w:hAnsi="宋体"/>
          <w:sz w:val="24"/>
          <w:szCs w:val="20"/>
        </w:rPr>
      </w:pPr>
      <w:r>
        <w:rPr>
          <w:rFonts w:ascii="宋体" w:hAnsi="宋体" w:hint="eastAsia"/>
          <w:sz w:val="24"/>
        </w:rPr>
        <w:t>四、投标人的资信要求表</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7"/>
        <w:gridCol w:w="6975"/>
      </w:tblGrid>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rPr>
              <w:t>政策性加分条件</w:t>
            </w:r>
          </w:p>
        </w:tc>
        <w:tc>
          <w:tcPr>
            <w:tcW w:w="6975"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bCs/>
                <w:sz w:val="24"/>
                <w:szCs w:val="21"/>
              </w:rPr>
            </w:pPr>
            <w:r>
              <w:rPr>
                <w:rFonts w:ascii="宋体" w:hAnsi="宋体" w:hint="eastAsia"/>
                <w:bCs/>
                <w:sz w:val="24"/>
                <w:szCs w:val="21"/>
              </w:rPr>
              <w:t>按评分标准</w:t>
            </w:r>
          </w:p>
        </w:tc>
      </w:tr>
      <w:tr w:rsidR="00FC5619" w:rsidTr="00291C8E">
        <w:tc>
          <w:tcPr>
            <w:tcW w:w="1547"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sz w:val="24"/>
                <w:szCs w:val="20"/>
              </w:rPr>
            </w:pPr>
            <w:r>
              <w:rPr>
                <w:rFonts w:ascii="宋体" w:hAnsi="宋体" w:hint="eastAsia"/>
                <w:sz w:val="24"/>
                <w:szCs w:val="21"/>
              </w:rPr>
              <w:t>质量管理、企业信用要求</w:t>
            </w:r>
          </w:p>
        </w:tc>
        <w:tc>
          <w:tcPr>
            <w:tcW w:w="6975"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bCs/>
                <w:sz w:val="24"/>
                <w:szCs w:val="21"/>
              </w:rPr>
            </w:pPr>
            <w:r>
              <w:rPr>
                <w:rFonts w:ascii="宋体" w:hAnsi="宋体" w:hint="eastAsia"/>
                <w:bCs/>
                <w:sz w:val="24"/>
                <w:szCs w:val="21"/>
              </w:rPr>
              <w:t>一、</w:t>
            </w:r>
            <w:r>
              <w:rPr>
                <w:rFonts w:ascii="宋体" w:hAnsi="宋体"/>
                <w:bCs/>
                <w:sz w:val="24"/>
                <w:szCs w:val="21"/>
              </w:rPr>
              <w:t>符合</w:t>
            </w:r>
            <w:r>
              <w:rPr>
                <w:rFonts w:ascii="宋体" w:hAnsi="宋体" w:hint="eastAsia"/>
                <w:bCs/>
                <w:sz w:val="24"/>
                <w:szCs w:val="21"/>
              </w:rPr>
              <w:t>《中华人民共和国</w:t>
            </w:r>
            <w:r>
              <w:rPr>
                <w:rFonts w:ascii="宋体" w:hAnsi="宋体"/>
                <w:bCs/>
                <w:sz w:val="24"/>
                <w:szCs w:val="21"/>
              </w:rPr>
              <w:t>政府采购法</w:t>
            </w:r>
            <w:r>
              <w:rPr>
                <w:rFonts w:ascii="宋体" w:hAnsi="宋体" w:hint="eastAsia"/>
                <w:bCs/>
                <w:sz w:val="24"/>
                <w:szCs w:val="21"/>
              </w:rPr>
              <w:t>》</w:t>
            </w:r>
            <w:r>
              <w:rPr>
                <w:rFonts w:ascii="宋体" w:hAnsi="宋体"/>
                <w:bCs/>
                <w:sz w:val="24"/>
                <w:szCs w:val="21"/>
              </w:rPr>
              <w:t>第二十二条规定的投标人资格条件；</w:t>
            </w:r>
          </w:p>
          <w:p w:rsidR="00FC5619" w:rsidRDefault="00FC5619" w:rsidP="00291C8E">
            <w:pPr>
              <w:snapToGrid w:val="0"/>
              <w:rPr>
                <w:rFonts w:ascii="宋体" w:hAnsi="宋体"/>
                <w:bCs/>
                <w:sz w:val="24"/>
                <w:szCs w:val="21"/>
              </w:rPr>
            </w:pPr>
            <w:r>
              <w:rPr>
                <w:rFonts w:ascii="宋体" w:hAnsi="宋体" w:hint="eastAsia"/>
                <w:bCs/>
                <w:sz w:val="24"/>
                <w:szCs w:val="21"/>
              </w:rPr>
              <w:t>二、具有拟招货物经营范围的供应商；</w:t>
            </w:r>
          </w:p>
          <w:p w:rsidR="00FC5619" w:rsidRDefault="00FC5619" w:rsidP="00291C8E">
            <w:pPr>
              <w:snapToGrid w:val="0"/>
              <w:rPr>
                <w:rFonts w:ascii="宋体" w:hAnsi="宋体"/>
                <w:sz w:val="24"/>
                <w:szCs w:val="20"/>
              </w:rPr>
            </w:pPr>
            <w:r>
              <w:rPr>
                <w:rFonts w:ascii="宋体" w:hAnsi="宋体" w:hint="eastAsia"/>
                <w:bCs/>
                <w:sz w:val="24"/>
                <w:szCs w:val="21"/>
              </w:rPr>
              <w:t>三、本次项目谢绝投标人以联合体的形式参加投标。</w:t>
            </w: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szCs w:val="21"/>
              </w:rPr>
              <w:t>能力或业绩要求</w:t>
            </w:r>
          </w:p>
        </w:tc>
        <w:tc>
          <w:tcPr>
            <w:tcW w:w="6975" w:type="dxa"/>
            <w:tcBorders>
              <w:top w:val="single" w:sz="4" w:space="0" w:color="auto"/>
              <w:left w:val="single" w:sz="4" w:space="0" w:color="auto"/>
              <w:bottom w:val="single" w:sz="4" w:space="0" w:color="auto"/>
              <w:right w:val="single" w:sz="4" w:space="0" w:color="auto"/>
            </w:tcBorders>
            <w:vAlign w:val="center"/>
          </w:tcPr>
          <w:p w:rsidR="00FC5619" w:rsidRDefault="00FC5619" w:rsidP="00291C8E">
            <w:pPr>
              <w:snapToGrid w:val="0"/>
              <w:rPr>
                <w:rFonts w:ascii="宋体" w:hAnsi="宋体"/>
              </w:rPr>
            </w:pPr>
            <w:r>
              <w:rPr>
                <w:rFonts w:ascii="宋体" w:hAnsi="宋体" w:hint="eastAsia"/>
                <w:bCs/>
                <w:sz w:val="24"/>
                <w:szCs w:val="21"/>
              </w:rPr>
              <w:t>按评分标准</w:t>
            </w: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rPr>
              <w:t>售后服务保障或维修响应时间要求</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p>
        </w:tc>
      </w:tr>
      <w:tr w:rsidR="00FC5619" w:rsidTr="00291C8E">
        <w:tc>
          <w:tcPr>
            <w:tcW w:w="1547"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r>
              <w:rPr>
                <w:rFonts w:ascii="宋体" w:hAnsi="宋体" w:hint="eastAsia"/>
                <w:sz w:val="24"/>
              </w:rPr>
              <w:t>…</w:t>
            </w:r>
          </w:p>
        </w:tc>
        <w:tc>
          <w:tcPr>
            <w:tcW w:w="6975" w:type="dxa"/>
            <w:tcBorders>
              <w:top w:val="single" w:sz="4" w:space="0" w:color="auto"/>
              <w:left w:val="single" w:sz="4" w:space="0" w:color="auto"/>
              <w:bottom w:val="single" w:sz="4" w:space="0" w:color="auto"/>
              <w:right w:val="single" w:sz="4" w:space="0" w:color="auto"/>
            </w:tcBorders>
          </w:tcPr>
          <w:p w:rsidR="00FC5619" w:rsidRDefault="00FC5619" w:rsidP="00291C8E">
            <w:pPr>
              <w:snapToGrid w:val="0"/>
              <w:rPr>
                <w:rFonts w:ascii="宋体" w:hAnsi="宋体"/>
                <w:sz w:val="24"/>
                <w:szCs w:val="20"/>
              </w:rPr>
            </w:pPr>
          </w:p>
        </w:tc>
      </w:tr>
    </w:tbl>
    <w:p w:rsidR="00FC5619" w:rsidRDefault="00FC5619" w:rsidP="00FC5619">
      <w:pPr>
        <w:snapToGrid w:val="0"/>
        <w:rPr>
          <w:rFonts w:ascii="宋体" w:hAnsi="宋体"/>
          <w:sz w:val="24"/>
          <w:szCs w:val="20"/>
        </w:rPr>
      </w:pPr>
    </w:p>
    <w:p w:rsidR="00FC5619" w:rsidRDefault="00FC5619" w:rsidP="00FC5619">
      <w:pPr>
        <w:snapToGrid w:val="0"/>
        <w:rPr>
          <w:rFonts w:ascii="宋体" w:hAnsi="宋体"/>
          <w:sz w:val="24"/>
        </w:rPr>
      </w:pPr>
    </w:p>
    <w:p w:rsidR="00FC5619" w:rsidRDefault="00FC5619" w:rsidP="00FC5619">
      <w:pPr>
        <w:snapToGrid w:val="0"/>
        <w:rPr>
          <w:rFonts w:ascii="宋体" w:hAnsi="宋体"/>
          <w:sz w:val="24"/>
        </w:rPr>
      </w:pPr>
    </w:p>
    <w:p w:rsidR="004948E1" w:rsidRDefault="00DC3E09" w:rsidP="003A0B29">
      <w:pPr>
        <w:pStyle w:val="a6"/>
        <w:spacing w:before="156" w:after="156" w:line="360" w:lineRule="auto"/>
        <w:jc w:val="center"/>
        <w:outlineLvl w:val="0"/>
      </w:pPr>
      <w:r>
        <w:rPr>
          <w:rFonts w:hAnsi="宋体" w:hint="eastAsia"/>
          <w:b/>
          <w:color w:val="000000"/>
          <w:sz w:val="36"/>
          <w:szCs w:val="36"/>
        </w:rPr>
        <w:t xml:space="preserve">第三章  投标人须知 </w:t>
      </w:r>
    </w:p>
    <w:p w:rsidR="004948E1" w:rsidRDefault="00DC3E09" w:rsidP="003A0B29">
      <w:pPr>
        <w:pStyle w:val="20"/>
        <w:ind w:firstLine="600"/>
        <w:jc w:val="center"/>
        <w:rPr>
          <w:rFonts w:ascii="仿宋" w:eastAsia="仿宋_GB2312" w:hAnsi="仿宋"/>
          <w:color w:val="000000"/>
          <w:sz w:val="30"/>
          <w:szCs w:val="30"/>
        </w:rPr>
      </w:pPr>
      <w:r>
        <w:rPr>
          <w:rFonts w:ascii="仿宋" w:eastAsia="仿宋_GB2312" w:hAnsi="仿宋" w:hint="eastAsia"/>
          <w:color w:val="000000"/>
          <w:sz w:val="30"/>
          <w:szCs w:val="30"/>
        </w:rPr>
        <w:t>前附表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555"/>
        <w:gridCol w:w="1507"/>
        <w:gridCol w:w="6460"/>
      </w:tblGrid>
      <w:tr w:rsidR="004948E1" w:rsidTr="00C6217B">
        <w:trPr>
          <w:trHeight w:val="330"/>
          <w:jc w:val="center"/>
        </w:trPr>
        <w:tc>
          <w:tcPr>
            <w:tcW w:w="326" w:type="pct"/>
            <w:vAlign w:val="center"/>
          </w:tcPr>
          <w:p w:rsidR="004948E1" w:rsidRDefault="00DC3E09">
            <w:pPr>
              <w:spacing w:line="400" w:lineRule="atLeast"/>
              <w:jc w:val="center"/>
              <w:rPr>
                <w:rFonts w:ascii="宋体" w:cs="宋体"/>
                <w:sz w:val="22"/>
              </w:rPr>
            </w:pPr>
            <w:r>
              <w:rPr>
                <w:rFonts w:ascii="宋体" w:cs="宋体" w:hint="eastAsia"/>
                <w:sz w:val="22"/>
              </w:rPr>
              <w:t>序号</w:t>
            </w:r>
          </w:p>
        </w:tc>
        <w:tc>
          <w:tcPr>
            <w:tcW w:w="884" w:type="pct"/>
            <w:vAlign w:val="center"/>
          </w:tcPr>
          <w:p w:rsidR="004948E1" w:rsidRDefault="00DC3E09">
            <w:pPr>
              <w:spacing w:line="400" w:lineRule="atLeast"/>
              <w:jc w:val="center"/>
              <w:rPr>
                <w:rFonts w:ascii="宋体" w:cs="宋体"/>
                <w:sz w:val="22"/>
              </w:rPr>
            </w:pPr>
            <w:r>
              <w:rPr>
                <w:rFonts w:ascii="宋体" w:cs="宋体" w:hint="eastAsia"/>
                <w:sz w:val="22"/>
              </w:rPr>
              <w:t>内容</w:t>
            </w:r>
          </w:p>
        </w:tc>
        <w:tc>
          <w:tcPr>
            <w:tcW w:w="3790" w:type="pct"/>
            <w:vAlign w:val="center"/>
          </w:tcPr>
          <w:p w:rsidR="004948E1" w:rsidRDefault="00DC3E09">
            <w:pPr>
              <w:spacing w:line="400" w:lineRule="atLeast"/>
              <w:jc w:val="center"/>
              <w:rPr>
                <w:rFonts w:ascii="宋体" w:cs="宋体"/>
                <w:sz w:val="22"/>
              </w:rPr>
            </w:pPr>
            <w:r>
              <w:rPr>
                <w:rFonts w:ascii="宋体" w:cs="宋体" w:hint="eastAsia"/>
                <w:sz w:val="22"/>
              </w:rPr>
              <w:t>说明与要求</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lang w:val="zh-CN"/>
              </w:rPr>
            </w:pPr>
            <w:r>
              <w:rPr>
                <w:rFonts w:ascii="宋体" w:cs="宋体" w:hint="eastAsia"/>
                <w:sz w:val="22"/>
                <w:lang w:val="zh-CN"/>
              </w:rPr>
              <w:t>1</w:t>
            </w:r>
          </w:p>
        </w:tc>
        <w:tc>
          <w:tcPr>
            <w:tcW w:w="884" w:type="pct"/>
            <w:vAlign w:val="center"/>
          </w:tcPr>
          <w:p w:rsidR="004948E1" w:rsidRDefault="00DC3E09">
            <w:pPr>
              <w:rPr>
                <w:rFonts w:ascii="宋体" w:cs="宋体"/>
                <w:sz w:val="22"/>
              </w:rPr>
            </w:pPr>
            <w:r>
              <w:rPr>
                <w:rFonts w:ascii="宋体" w:cs="宋体" w:hint="eastAsia"/>
                <w:sz w:val="22"/>
              </w:rPr>
              <w:t>项目名称</w:t>
            </w:r>
          </w:p>
        </w:tc>
        <w:tc>
          <w:tcPr>
            <w:tcW w:w="3790" w:type="pct"/>
            <w:vAlign w:val="center"/>
          </w:tcPr>
          <w:p w:rsidR="004948E1" w:rsidRDefault="00C452EA">
            <w:pPr>
              <w:rPr>
                <w:rFonts w:ascii="宋体" w:cs="宋体"/>
                <w:sz w:val="22"/>
              </w:rPr>
            </w:pPr>
            <w:r>
              <w:rPr>
                <w:rFonts w:ascii="宋体" w:cs="宋体"/>
                <w:sz w:val="22"/>
              </w:rPr>
              <w:t>上海财经大学浙江学院学生教材</w:t>
            </w:r>
            <w:r w:rsidR="003C056B" w:rsidRPr="003C056B">
              <w:rPr>
                <w:rFonts w:ascii="宋体" w:cs="宋体"/>
                <w:sz w:val="22"/>
              </w:rPr>
              <w:t>项目</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2</w:t>
            </w:r>
          </w:p>
        </w:tc>
        <w:tc>
          <w:tcPr>
            <w:tcW w:w="884" w:type="pct"/>
            <w:vAlign w:val="center"/>
          </w:tcPr>
          <w:p w:rsidR="004948E1" w:rsidRDefault="00DC3E09">
            <w:pPr>
              <w:rPr>
                <w:rFonts w:ascii="宋体" w:cs="宋体"/>
                <w:sz w:val="22"/>
              </w:rPr>
            </w:pPr>
            <w:r>
              <w:rPr>
                <w:rFonts w:ascii="宋体" w:cs="宋体" w:hint="eastAsia"/>
                <w:sz w:val="22"/>
              </w:rPr>
              <w:t>采购数量及单位</w:t>
            </w:r>
          </w:p>
        </w:tc>
        <w:tc>
          <w:tcPr>
            <w:tcW w:w="3790" w:type="pct"/>
            <w:vAlign w:val="center"/>
          </w:tcPr>
          <w:p w:rsidR="004948E1" w:rsidRDefault="00DC3E09">
            <w:pPr>
              <w:rPr>
                <w:rFonts w:ascii="宋体" w:cs="宋体"/>
                <w:sz w:val="22"/>
              </w:rPr>
            </w:pPr>
            <w:r>
              <w:rPr>
                <w:rFonts w:ascii="宋体" w:cs="宋体" w:hint="eastAsia"/>
                <w:sz w:val="22"/>
              </w:rPr>
              <w:t>见采购需求</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3</w:t>
            </w:r>
          </w:p>
        </w:tc>
        <w:tc>
          <w:tcPr>
            <w:tcW w:w="884" w:type="pct"/>
            <w:vAlign w:val="center"/>
          </w:tcPr>
          <w:p w:rsidR="004948E1" w:rsidRDefault="00DC3E09">
            <w:pPr>
              <w:rPr>
                <w:rFonts w:ascii="宋体" w:cs="宋体"/>
                <w:sz w:val="22"/>
              </w:rPr>
            </w:pPr>
            <w:r>
              <w:rPr>
                <w:rFonts w:ascii="宋体" w:cs="宋体" w:hint="eastAsia"/>
                <w:sz w:val="22"/>
              </w:rPr>
              <w:t>资金来源</w:t>
            </w:r>
          </w:p>
        </w:tc>
        <w:tc>
          <w:tcPr>
            <w:tcW w:w="3790" w:type="pct"/>
            <w:vAlign w:val="center"/>
          </w:tcPr>
          <w:p w:rsidR="004948E1" w:rsidRDefault="00DC3E09">
            <w:pPr>
              <w:rPr>
                <w:rFonts w:ascii="宋体" w:cs="宋体"/>
                <w:sz w:val="22"/>
              </w:rPr>
            </w:pPr>
            <w:r>
              <w:rPr>
                <w:rFonts w:ascii="宋体" w:cs="宋体" w:hint="eastAsia"/>
                <w:sz w:val="22"/>
              </w:rPr>
              <w:t>财政性资金</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4</w:t>
            </w:r>
          </w:p>
        </w:tc>
        <w:tc>
          <w:tcPr>
            <w:tcW w:w="884" w:type="pct"/>
            <w:vAlign w:val="center"/>
          </w:tcPr>
          <w:p w:rsidR="004948E1" w:rsidRDefault="00DC3E09">
            <w:pPr>
              <w:rPr>
                <w:rFonts w:ascii="宋体" w:cs="宋体"/>
                <w:sz w:val="22"/>
              </w:rPr>
            </w:pPr>
            <w:r>
              <w:rPr>
                <w:rFonts w:ascii="宋体" w:cs="宋体" w:hint="eastAsia"/>
                <w:sz w:val="22"/>
              </w:rPr>
              <w:t>采购方式</w:t>
            </w:r>
          </w:p>
        </w:tc>
        <w:tc>
          <w:tcPr>
            <w:tcW w:w="3790" w:type="pct"/>
            <w:vAlign w:val="center"/>
          </w:tcPr>
          <w:p w:rsidR="004948E1" w:rsidRDefault="00DC3E09">
            <w:pPr>
              <w:rPr>
                <w:rFonts w:ascii="宋体" w:cs="宋体"/>
                <w:sz w:val="22"/>
              </w:rPr>
            </w:pPr>
            <w:r>
              <w:rPr>
                <w:rFonts w:ascii="宋体" w:cs="宋体" w:hint="eastAsia"/>
                <w:sz w:val="22"/>
              </w:rPr>
              <w:t>公开招标</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5</w:t>
            </w:r>
          </w:p>
        </w:tc>
        <w:tc>
          <w:tcPr>
            <w:tcW w:w="884" w:type="pct"/>
            <w:vAlign w:val="center"/>
          </w:tcPr>
          <w:p w:rsidR="004948E1" w:rsidRDefault="00DC3E09">
            <w:pPr>
              <w:adjustRightInd w:val="0"/>
              <w:rPr>
                <w:rFonts w:ascii="宋体" w:cs="宋体"/>
                <w:sz w:val="22"/>
              </w:rPr>
            </w:pPr>
            <w:r>
              <w:rPr>
                <w:rFonts w:ascii="宋体" w:cs="宋体" w:hint="eastAsia"/>
                <w:sz w:val="22"/>
              </w:rPr>
              <w:t>采购人</w:t>
            </w:r>
          </w:p>
        </w:tc>
        <w:tc>
          <w:tcPr>
            <w:tcW w:w="3790" w:type="pct"/>
            <w:vAlign w:val="center"/>
          </w:tcPr>
          <w:p w:rsidR="004948E1" w:rsidRDefault="00DC3E09">
            <w:pPr>
              <w:adjustRightInd w:val="0"/>
              <w:rPr>
                <w:rFonts w:ascii="宋体"/>
                <w:sz w:val="22"/>
              </w:rPr>
            </w:pPr>
            <w:r>
              <w:rPr>
                <w:rFonts w:ascii="宋体" w:hint="eastAsia"/>
                <w:sz w:val="22"/>
              </w:rPr>
              <w:t>名称：</w:t>
            </w:r>
            <w:r w:rsidR="00C452EA">
              <w:rPr>
                <w:rFonts w:ascii="宋体" w:cs="宋体"/>
                <w:sz w:val="22"/>
              </w:rPr>
              <w:t>上海财经大学浙江学院</w:t>
            </w:r>
          </w:p>
          <w:p w:rsidR="00FD6EE6" w:rsidRPr="00FD6EE6" w:rsidRDefault="00DC3E09" w:rsidP="00FD6EE6">
            <w:pPr>
              <w:adjustRightInd w:val="0"/>
              <w:rPr>
                <w:rFonts w:ascii="宋体" w:hint="eastAsia"/>
                <w:sz w:val="22"/>
              </w:rPr>
            </w:pPr>
            <w:r>
              <w:rPr>
                <w:rFonts w:ascii="宋体" w:hint="eastAsia"/>
                <w:sz w:val="22"/>
              </w:rPr>
              <w:t>联系人：</w:t>
            </w:r>
            <w:bookmarkStart w:id="2" w:name="_GoBack"/>
            <w:bookmarkEnd w:id="2"/>
            <w:r w:rsidR="00FD6EE6" w:rsidRPr="00FD6EE6">
              <w:rPr>
                <w:rFonts w:ascii="宋体" w:hint="eastAsia"/>
                <w:sz w:val="22"/>
              </w:rPr>
              <w:t>王先生</w:t>
            </w:r>
          </w:p>
          <w:p w:rsidR="004948E1" w:rsidRDefault="00FD6EE6" w:rsidP="00FD6EE6">
            <w:pPr>
              <w:adjustRightInd w:val="0"/>
              <w:rPr>
                <w:rFonts w:ascii="宋体" w:cs="宋体"/>
                <w:sz w:val="22"/>
              </w:rPr>
            </w:pPr>
            <w:r w:rsidRPr="00FD6EE6">
              <w:rPr>
                <w:rFonts w:ascii="宋体" w:hint="eastAsia"/>
                <w:sz w:val="22"/>
              </w:rPr>
              <w:t>联系电话：0579-82166067</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6</w:t>
            </w:r>
          </w:p>
        </w:tc>
        <w:tc>
          <w:tcPr>
            <w:tcW w:w="884" w:type="pct"/>
            <w:vAlign w:val="center"/>
          </w:tcPr>
          <w:p w:rsidR="004948E1" w:rsidRDefault="00DC3E09">
            <w:pPr>
              <w:rPr>
                <w:rFonts w:ascii="宋体" w:cs="宋体"/>
                <w:sz w:val="22"/>
              </w:rPr>
            </w:pPr>
            <w:r>
              <w:rPr>
                <w:rFonts w:ascii="宋体" w:cs="宋体" w:hint="eastAsia"/>
                <w:sz w:val="22"/>
              </w:rPr>
              <w:t>采购机构</w:t>
            </w:r>
          </w:p>
        </w:tc>
        <w:tc>
          <w:tcPr>
            <w:tcW w:w="3790" w:type="pct"/>
            <w:vAlign w:val="center"/>
          </w:tcPr>
          <w:p w:rsidR="004948E1" w:rsidRDefault="00DC3E09">
            <w:pPr>
              <w:adjustRightInd w:val="0"/>
              <w:rPr>
                <w:rFonts w:ascii="宋体" w:cs="宋体"/>
                <w:sz w:val="22"/>
              </w:rPr>
            </w:pPr>
            <w:r>
              <w:rPr>
                <w:rFonts w:ascii="宋体" w:cs="宋体" w:hint="eastAsia"/>
                <w:sz w:val="22"/>
              </w:rPr>
              <w:t>名称：</w:t>
            </w:r>
            <w:r w:rsidR="003C056B">
              <w:rPr>
                <w:rFonts w:ascii="宋体" w:cs="宋体" w:hint="eastAsia"/>
                <w:sz w:val="22"/>
              </w:rPr>
              <w:t>金华市政府采购中心</w:t>
            </w:r>
          </w:p>
          <w:p w:rsidR="004948E1" w:rsidRDefault="00DC3E09">
            <w:pPr>
              <w:adjustRightInd w:val="0"/>
              <w:rPr>
                <w:rFonts w:ascii="宋体" w:cs="宋体"/>
                <w:sz w:val="22"/>
              </w:rPr>
            </w:pPr>
            <w:r>
              <w:rPr>
                <w:rFonts w:ascii="宋体" w:cs="宋体" w:hint="eastAsia"/>
                <w:sz w:val="22"/>
              </w:rPr>
              <w:t>项目负责人：</w:t>
            </w:r>
            <w:r w:rsidR="004860A9">
              <w:rPr>
                <w:rFonts w:ascii="宋体" w:cs="宋体" w:hint="eastAsia"/>
                <w:sz w:val="22"/>
              </w:rPr>
              <w:t>祝</w:t>
            </w:r>
            <w:r w:rsidR="003C056B">
              <w:rPr>
                <w:rFonts w:ascii="宋体" w:cs="宋体" w:hint="eastAsia"/>
                <w:sz w:val="22"/>
              </w:rPr>
              <w:t>先生</w:t>
            </w:r>
          </w:p>
          <w:p w:rsidR="004948E1" w:rsidRDefault="00DC3E09" w:rsidP="004860A9">
            <w:pPr>
              <w:adjustRightInd w:val="0"/>
              <w:rPr>
                <w:rFonts w:ascii="宋体" w:cs="宋体"/>
                <w:sz w:val="22"/>
              </w:rPr>
            </w:pPr>
            <w:r>
              <w:rPr>
                <w:rFonts w:ascii="宋体" w:cs="宋体" w:hint="eastAsia"/>
                <w:sz w:val="22"/>
              </w:rPr>
              <w:t>联系电话：</w:t>
            </w:r>
            <w:r w:rsidR="003C056B">
              <w:rPr>
                <w:rFonts w:ascii="宋体" w:cs="宋体" w:hint="eastAsia"/>
                <w:sz w:val="22"/>
              </w:rPr>
              <w:t>0579-</w:t>
            </w:r>
            <w:r w:rsidR="004860A9">
              <w:rPr>
                <w:rFonts w:ascii="宋体" w:cs="宋体"/>
                <w:sz w:val="22"/>
              </w:rPr>
              <w:t>83187200</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7</w:t>
            </w:r>
          </w:p>
        </w:tc>
        <w:tc>
          <w:tcPr>
            <w:tcW w:w="884" w:type="pct"/>
            <w:vAlign w:val="center"/>
          </w:tcPr>
          <w:p w:rsidR="004948E1" w:rsidRDefault="00DC3E09">
            <w:pPr>
              <w:rPr>
                <w:rFonts w:ascii="宋体" w:cs="宋体"/>
                <w:sz w:val="22"/>
              </w:rPr>
            </w:pPr>
            <w:r>
              <w:rPr>
                <w:rFonts w:ascii="宋体" w:cs="宋体" w:hint="eastAsia"/>
                <w:sz w:val="22"/>
              </w:rPr>
              <w:t>招标内容</w:t>
            </w:r>
          </w:p>
        </w:tc>
        <w:tc>
          <w:tcPr>
            <w:tcW w:w="3790" w:type="pct"/>
            <w:vAlign w:val="center"/>
          </w:tcPr>
          <w:p w:rsidR="004948E1" w:rsidRDefault="00DC3E09">
            <w:pPr>
              <w:adjustRightInd w:val="0"/>
              <w:rPr>
                <w:rFonts w:ascii="宋体" w:cs="宋体"/>
                <w:sz w:val="22"/>
              </w:rPr>
            </w:pPr>
            <w:r>
              <w:rPr>
                <w:rFonts w:ascii="宋体" w:cs="宋体" w:hint="eastAsia"/>
                <w:sz w:val="22"/>
              </w:rPr>
              <w:t>具体内容见招标文件。</w:t>
            </w:r>
          </w:p>
        </w:tc>
      </w:tr>
      <w:tr w:rsidR="004948E1" w:rsidTr="00C6217B">
        <w:trPr>
          <w:trHeight w:val="330"/>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8</w:t>
            </w:r>
          </w:p>
        </w:tc>
        <w:tc>
          <w:tcPr>
            <w:tcW w:w="884" w:type="pct"/>
            <w:vAlign w:val="center"/>
          </w:tcPr>
          <w:p w:rsidR="004948E1" w:rsidRDefault="00DC3E09">
            <w:pPr>
              <w:rPr>
                <w:rFonts w:ascii="宋体" w:cs="宋体"/>
                <w:sz w:val="22"/>
              </w:rPr>
            </w:pPr>
            <w:r>
              <w:rPr>
                <w:rFonts w:ascii="宋体" w:cs="宋体" w:hint="eastAsia"/>
                <w:sz w:val="22"/>
              </w:rPr>
              <w:t>评标办法</w:t>
            </w:r>
          </w:p>
        </w:tc>
        <w:tc>
          <w:tcPr>
            <w:tcW w:w="3790" w:type="pct"/>
            <w:vAlign w:val="center"/>
          </w:tcPr>
          <w:p w:rsidR="004948E1" w:rsidRDefault="00DC3E09">
            <w:pPr>
              <w:adjustRightInd w:val="0"/>
              <w:rPr>
                <w:rFonts w:ascii="宋体" w:cs="宋体"/>
                <w:sz w:val="22"/>
              </w:rPr>
            </w:pPr>
            <w:r>
              <w:rPr>
                <w:rFonts w:ascii="宋体" w:cs="宋体" w:hint="eastAsia"/>
                <w:sz w:val="22"/>
              </w:rPr>
              <w:t>综合评分法</w:t>
            </w:r>
          </w:p>
        </w:tc>
      </w:tr>
      <w:tr w:rsidR="004948E1" w:rsidTr="00C6217B">
        <w:trPr>
          <w:trHeight w:val="521"/>
          <w:jc w:val="center"/>
        </w:trPr>
        <w:tc>
          <w:tcPr>
            <w:tcW w:w="326" w:type="pct"/>
            <w:vAlign w:val="center"/>
          </w:tcPr>
          <w:p w:rsidR="004948E1" w:rsidRDefault="00DC3E09">
            <w:pPr>
              <w:autoSpaceDE w:val="0"/>
              <w:autoSpaceDN w:val="0"/>
              <w:adjustRightInd w:val="0"/>
              <w:snapToGrid w:val="0"/>
              <w:spacing w:line="430" w:lineRule="atLeast"/>
              <w:jc w:val="center"/>
              <w:rPr>
                <w:rFonts w:ascii="宋体" w:cs="宋体"/>
                <w:sz w:val="22"/>
              </w:rPr>
            </w:pPr>
            <w:r>
              <w:rPr>
                <w:rFonts w:ascii="宋体" w:cs="宋体" w:hint="eastAsia"/>
                <w:sz w:val="22"/>
              </w:rPr>
              <w:t>9</w:t>
            </w:r>
          </w:p>
        </w:tc>
        <w:tc>
          <w:tcPr>
            <w:tcW w:w="884" w:type="pct"/>
            <w:vAlign w:val="center"/>
          </w:tcPr>
          <w:p w:rsidR="004948E1" w:rsidRDefault="00DC3E09">
            <w:pPr>
              <w:rPr>
                <w:rFonts w:ascii="宋体" w:cs="宋体"/>
                <w:sz w:val="22"/>
              </w:rPr>
            </w:pPr>
            <w:r>
              <w:rPr>
                <w:rFonts w:ascii="宋体" w:cs="宋体" w:hint="eastAsia"/>
                <w:sz w:val="22"/>
              </w:rPr>
              <w:t>投标供应商</w:t>
            </w:r>
          </w:p>
          <w:p w:rsidR="004948E1" w:rsidRDefault="00DC3E09">
            <w:pPr>
              <w:rPr>
                <w:rFonts w:ascii="宋体" w:cs="宋体"/>
                <w:sz w:val="22"/>
              </w:rPr>
            </w:pPr>
            <w:r>
              <w:rPr>
                <w:rFonts w:ascii="宋体" w:cs="宋体" w:hint="eastAsia"/>
                <w:sz w:val="22"/>
              </w:rPr>
              <w:t>资格要求</w:t>
            </w:r>
          </w:p>
        </w:tc>
        <w:tc>
          <w:tcPr>
            <w:tcW w:w="3790" w:type="pct"/>
            <w:vAlign w:val="center"/>
          </w:tcPr>
          <w:p w:rsidR="004948E1" w:rsidRDefault="00DC3E09">
            <w:pPr>
              <w:adjustRightInd w:val="0"/>
              <w:rPr>
                <w:rFonts w:ascii="宋体" w:cs="宋体"/>
                <w:kern w:val="28"/>
                <w:sz w:val="22"/>
              </w:rPr>
            </w:pPr>
            <w:r>
              <w:rPr>
                <w:rFonts w:ascii="宋体" w:cs="宋体" w:hint="eastAsia"/>
                <w:sz w:val="22"/>
              </w:rPr>
              <w:t>见第一章采购公告</w:t>
            </w:r>
          </w:p>
        </w:tc>
      </w:tr>
      <w:tr w:rsidR="00A834DF" w:rsidTr="00C6217B">
        <w:trPr>
          <w:trHeight w:val="521"/>
          <w:jc w:val="center"/>
        </w:trPr>
        <w:tc>
          <w:tcPr>
            <w:tcW w:w="326" w:type="pct"/>
            <w:vAlign w:val="center"/>
          </w:tcPr>
          <w:p w:rsidR="00A834DF" w:rsidRDefault="00A834DF" w:rsidP="00A834DF">
            <w:pPr>
              <w:autoSpaceDE w:val="0"/>
              <w:autoSpaceDN w:val="0"/>
              <w:adjustRightInd w:val="0"/>
              <w:snapToGrid w:val="0"/>
              <w:spacing w:line="430" w:lineRule="atLeast"/>
              <w:jc w:val="center"/>
              <w:rPr>
                <w:rFonts w:ascii="宋体" w:cs="宋体"/>
                <w:sz w:val="22"/>
              </w:rPr>
            </w:pPr>
            <w:r>
              <w:rPr>
                <w:rFonts w:ascii="宋体" w:cs="宋体" w:hint="eastAsia"/>
                <w:sz w:val="22"/>
              </w:rPr>
              <w:t>10</w:t>
            </w:r>
          </w:p>
        </w:tc>
        <w:tc>
          <w:tcPr>
            <w:tcW w:w="884" w:type="pct"/>
            <w:vAlign w:val="center"/>
          </w:tcPr>
          <w:p w:rsidR="00A834DF" w:rsidRDefault="00A834DF" w:rsidP="00A834DF">
            <w:pPr>
              <w:rPr>
                <w:rFonts w:ascii="宋体" w:cs="宋体"/>
                <w:sz w:val="22"/>
              </w:rPr>
            </w:pPr>
            <w:r>
              <w:rPr>
                <w:rFonts w:ascii="宋体" w:cs="宋体" w:hint="eastAsia"/>
                <w:sz w:val="22"/>
              </w:rPr>
              <w:t>是否接受</w:t>
            </w:r>
            <w:r>
              <w:rPr>
                <w:rFonts w:ascii="宋体" w:cs="宋体"/>
                <w:sz w:val="22"/>
              </w:rPr>
              <w:t>进口产品</w:t>
            </w:r>
            <w:r>
              <w:rPr>
                <w:rFonts w:ascii="宋体" w:cs="宋体" w:hint="eastAsia"/>
                <w:sz w:val="22"/>
              </w:rPr>
              <w:t>投标</w:t>
            </w:r>
          </w:p>
        </w:tc>
        <w:tc>
          <w:tcPr>
            <w:tcW w:w="3790" w:type="pct"/>
            <w:vAlign w:val="center"/>
          </w:tcPr>
          <w:p w:rsidR="00A834DF" w:rsidRDefault="00932C65" w:rsidP="00A834DF">
            <w:pPr>
              <w:adjustRightInd w:val="0"/>
              <w:rPr>
                <w:rFonts w:ascii="宋体" w:cs="宋体"/>
                <w:sz w:val="22"/>
              </w:rPr>
            </w:pPr>
            <w:r>
              <w:rPr>
                <w:rFonts w:ascii="宋体" w:cs="宋体" w:hint="eastAsia"/>
                <w:sz w:val="22"/>
              </w:rPr>
              <w:t>□</w:t>
            </w:r>
            <w:r w:rsidR="00A834DF">
              <w:rPr>
                <w:rFonts w:ascii="宋体" w:cs="宋体" w:hint="eastAsia"/>
                <w:sz w:val="22"/>
              </w:rPr>
              <w:t>接受</w:t>
            </w:r>
          </w:p>
          <w:p w:rsidR="00A834DF" w:rsidRDefault="00932C65" w:rsidP="00932C65">
            <w:pPr>
              <w:adjustRightInd w:val="0"/>
              <w:rPr>
                <w:rFonts w:ascii="宋体" w:cs="宋体"/>
                <w:sz w:val="22"/>
              </w:rPr>
            </w:pPr>
            <w:r>
              <w:rPr>
                <w:rFonts w:ascii="宋体" w:cs="宋体" w:hint="eastAsia"/>
                <w:sz w:val="22"/>
              </w:rPr>
              <w:fldChar w:fldCharType="begin"/>
            </w:r>
            <w:r>
              <w:rPr>
                <w:rFonts w:ascii="宋体" w:cs="宋体" w:hint="eastAsia"/>
                <w:sz w:val="22"/>
              </w:rPr>
              <w:instrText xml:space="preserve"> eq \o\ac(</w:instrText>
            </w:r>
            <w:r>
              <w:rPr>
                <w:rFonts w:ascii="宋体" w:cs="宋体" w:hint="eastAsia"/>
                <w:position w:val="-4"/>
                <w:sz w:val="33"/>
              </w:rPr>
              <w:instrText>□</w:instrText>
            </w:r>
            <w:r>
              <w:rPr>
                <w:rFonts w:ascii="宋体" w:cs="宋体" w:hint="eastAsia"/>
                <w:sz w:val="22"/>
              </w:rPr>
              <w:instrText>,√)</w:instrText>
            </w:r>
            <w:r>
              <w:rPr>
                <w:rFonts w:ascii="宋体" w:cs="宋体" w:hint="eastAsia"/>
                <w:sz w:val="22"/>
              </w:rPr>
              <w:fldChar w:fldCharType="end"/>
            </w:r>
            <w:r w:rsidR="00A834DF">
              <w:rPr>
                <w:rFonts w:ascii="宋体" w:cs="宋体" w:hint="eastAsia"/>
                <w:sz w:val="22"/>
              </w:rPr>
              <w:t>不接受</w:t>
            </w:r>
          </w:p>
        </w:tc>
      </w:tr>
      <w:tr w:rsidR="00A834DF" w:rsidTr="00C6217B">
        <w:trPr>
          <w:trHeight w:val="521"/>
          <w:jc w:val="center"/>
        </w:trPr>
        <w:tc>
          <w:tcPr>
            <w:tcW w:w="326" w:type="pct"/>
            <w:vAlign w:val="center"/>
          </w:tcPr>
          <w:p w:rsidR="00A834DF" w:rsidRDefault="00A834DF" w:rsidP="00A834DF">
            <w:pPr>
              <w:autoSpaceDE w:val="0"/>
              <w:autoSpaceDN w:val="0"/>
              <w:adjustRightInd w:val="0"/>
              <w:snapToGrid w:val="0"/>
              <w:spacing w:line="430" w:lineRule="atLeast"/>
              <w:jc w:val="center"/>
              <w:rPr>
                <w:rFonts w:ascii="宋体" w:cs="宋体"/>
                <w:sz w:val="22"/>
              </w:rPr>
            </w:pPr>
            <w:r>
              <w:rPr>
                <w:rFonts w:ascii="宋体" w:cs="宋体" w:hint="eastAsia"/>
                <w:sz w:val="22"/>
              </w:rPr>
              <w:t>11</w:t>
            </w:r>
          </w:p>
        </w:tc>
        <w:tc>
          <w:tcPr>
            <w:tcW w:w="884" w:type="pct"/>
            <w:vAlign w:val="center"/>
          </w:tcPr>
          <w:p w:rsidR="00A834DF" w:rsidRDefault="00A834DF" w:rsidP="00A834DF">
            <w:pPr>
              <w:adjustRightInd w:val="0"/>
              <w:rPr>
                <w:rFonts w:ascii="宋体" w:cs="宋体"/>
                <w:sz w:val="22"/>
              </w:rPr>
            </w:pPr>
            <w:r>
              <w:rPr>
                <w:rFonts w:ascii="宋体" w:cs="宋体" w:hint="eastAsia"/>
                <w:sz w:val="22"/>
              </w:rPr>
              <w:t>是否接受联合体投标</w:t>
            </w:r>
          </w:p>
        </w:tc>
        <w:tc>
          <w:tcPr>
            <w:tcW w:w="3790" w:type="pct"/>
            <w:vAlign w:val="center"/>
          </w:tcPr>
          <w:p w:rsidR="00A834DF" w:rsidRDefault="00A834DF" w:rsidP="00A834DF">
            <w:pPr>
              <w:adjustRightInd w:val="0"/>
              <w:rPr>
                <w:rFonts w:ascii="宋体" w:cs="宋体"/>
                <w:sz w:val="22"/>
              </w:rPr>
            </w:pPr>
            <w:r>
              <w:rPr>
                <w:rFonts w:ascii="宋体" w:cs="宋体" w:hint="eastAsia"/>
                <w:sz w:val="22"/>
              </w:rPr>
              <w:fldChar w:fldCharType="begin"/>
            </w:r>
            <w:r>
              <w:rPr>
                <w:rFonts w:ascii="宋体" w:cs="宋体" w:hint="eastAsia"/>
                <w:sz w:val="22"/>
              </w:rPr>
              <w:instrText xml:space="preserve"> eq \o\ac(</w:instrText>
            </w:r>
            <w:r>
              <w:rPr>
                <w:rFonts w:ascii="宋体" w:cs="宋体" w:hint="eastAsia"/>
                <w:position w:val="-4"/>
                <w:sz w:val="33"/>
              </w:rPr>
              <w:instrText>□</w:instrText>
            </w:r>
            <w:r>
              <w:rPr>
                <w:rFonts w:ascii="宋体" w:cs="宋体" w:hint="eastAsia"/>
                <w:sz w:val="22"/>
              </w:rPr>
              <w:instrText>,√)</w:instrText>
            </w:r>
            <w:r>
              <w:rPr>
                <w:rFonts w:ascii="宋体" w:cs="宋体" w:hint="eastAsia"/>
                <w:sz w:val="22"/>
              </w:rPr>
              <w:fldChar w:fldCharType="end"/>
            </w:r>
            <w:r>
              <w:rPr>
                <w:rFonts w:ascii="宋体" w:cs="宋体" w:hint="eastAsia"/>
                <w:sz w:val="22"/>
              </w:rPr>
              <w:t>不接受</w:t>
            </w:r>
          </w:p>
          <w:p w:rsidR="00A834DF" w:rsidRDefault="00A834DF" w:rsidP="00A834DF">
            <w:pPr>
              <w:adjustRightInd w:val="0"/>
              <w:rPr>
                <w:rFonts w:ascii="宋体" w:cs="宋体"/>
                <w:sz w:val="22"/>
              </w:rPr>
            </w:pPr>
            <w:r>
              <w:rPr>
                <w:rFonts w:ascii="宋体" w:cs="宋体" w:hint="eastAsia"/>
                <w:sz w:val="22"/>
              </w:rPr>
              <w:t>□接受</w:t>
            </w:r>
          </w:p>
        </w:tc>
      </w:tr>
      <w:tr w:rsidR="00A834DF" w:rsidTr="00C6217B">
        <w:trPr>
          <w:trHeight w:val="521"/>
          <w:jc w:val="center"/>
        </w:trPr>
        <w:tc>
          <w:tcPr>
            <w:tcW w:w="326" w:type="pct"/>
            <w:vAlign w:val="center"/>
          </w:tcPr>
          <w:p w:rsidR="00A834DF" w:rsidRDefault="00A834DF" w:rsidP="00A834DF">
            <w:pPr>
              <w:autoSpaceDE w:val="0"/>
              <w:autoSpaceDN w:val="0"/>
              <w:adjustRightInd w:val="0"/>
              <w:snapToGrid w:val="0"/>
              <w:spacing w:line="430" w:lineRule="atLeast"/>
              <w:jc w:val="center"/>
              <w:rPr>
                <w:rFonts w:ascii="宋体" w:cs="宋体"/>
                <w:sz w:val="22"/>
              </w:rPr>
            </w:pPr>
            <w:r>
              <w:rPr>
                <w:rFonts w:ascii="宋体" w:cs="宋体" w:hint="eastAsia"/>
                <w:sz w:val="22"/>
              </w:rPr>
              <w:t>12</w:t>
            </w:r>
          </w:p>
        </w:tc>
        <w:tc>
          <w:tcPr>
            <w:tcW w:w="884" w:type="pct"/>
            <w:vAlign w:val="center"/>
          </w:tcPr>
          <w:p w:rsidR="00A834DF" w:rsidRDefault="00A834DF" w:rsidP="00A834DF">
            <w:pPr>
              <w:adjustRightInd w:val="0"/>
              <w:rPr>
                <w:rFonts w:ascii="宋体" w:cs="宋体"/>
                <w:sz w:val="22"/>
              </w:rPr>
            </w:pPr>
            <w:r>
              <w:rPr>
                <w:rFonts w:ascii="宋体" w:cs="宋体" w:hint="eastAsia"/>
                <w:sz w:val="22"/>
              </w:rPr>
              <w:t>踏勘现场</w:t>
            </w:r>
          </w:p>
        </w:tc>
        <w:tc>
          <w:tcPr>
            <w:tcW w:w="3790" w:type="pct"/>
            <w:vAlign w:val="center"/>
          </w:tcPr>
          <w:p w:rsidR="00A834DF" w:rsidRDefault="00A834DF" w:rsidP="00A834DF">
            <w:pPr>
              <w:adjustRightInd w:val="0"/>
              <w:rPr>
                <w:rFonts w:ascii="宋体" w:cs="宋体"/>
                <w:sz w:val="22"/>
              </w:rPr>
            </w:pPr>
            <w:r>
              <w:rPr>
                <w:rFonts w:ascii="宋体" w:cs="宋体" w:hint="eastAsia"/>
                <w:sz w:val="22"/>
              </w:rPr>
              <w:fldChar w:fldCharType="begin"/>
            </w:r>
            <w:r>
              <w:rPr>
                <w:rFonts w:ascii="宋体" w:cs="宋体" w:hint="eastAsia"/>
                <w:sz w:val="22"/>
              </w:rPr>
              <w:instrText xml:space="preserve"> eq \o\ac(</w:instrText>
            </w:r>
            <w:r>
              <w:rPr>
                <w:rFonts w:ascii="宋体" w:cs="宋体" w:hint="eastAsia"/>
                <w:position w:val="-4"/>
                <w:sz w:val="33"/>
              </w:rPr>
              <w:instrText>□</w:instrText>
            </w:r>
            <w:r>
              <w:rPr>
                <w:rFonts w:ascii="宋体" w:cs="宋体" w:hint="eastAsia"/>
                <w:sz w:val="22"/>
              </w:rPr>
              <w:instrText>,√)</w:instrText>
            </w:r>
            <w:r>
              <w:rPr>
                <w:rFonts w:ascii="宋体" w:cs="宋体" w:hint="eastAsia"/>
                <w:sz w:val="22"/>
              </w:rPr>
              <w:fldChar w:fldCharType="end"/>
            </w:r>
            <w:r>
              <w:rPr>
                <w:rFonts w:ascii="宋体" w:cs="宋体" w:hint="eastAsia"/>
                <w:sz w:val="22"/>
              </w:rPr>
              <w:t>不组织</w:t>
            </w:r>
          </w:p>
          <w:p w:rsidR="00A834DF" w:rsidRDefault="00A834DF" w:rsidP="00A834DF">
            <w:pPr>
              <w:adjustRightInd w:val="0"/>
              <w:rPr>
                <w:rFonts w:ascii="宋体" w:cs="宋体"/>
                <w:sz w:val="22"/>
              </w:rPr>
            </w:pPr>
            <w:r>
              <w:rPr>
                <w:rFonts w:ascii="宋体" w:cs="宋体" w:hint="eastAsia"/>
                <w:sz w:val="22"/>
              </w:rPr>
              <w:t xml:space="preserve">□组织   </w:t>
            </w:r>
          </w:p>
        </w:tc>
      </w:tr>
      <w:tr w:rsidR="00A834DF" w:rsidTr="00C6217B">
        <w:trPr>
          <w:trHeight w:val="521"/>
          <w:jc w:val="center"/>
        </w:trPr>
        <w:tc>
          <w:tcPr>
            <w:tcW w:w="326" w:type="pct"/>
            <w:vAlign w:val="center"/>
          </w:tcPr>
          <w:p w:rsidR="00A834DF" w:rsidRDefault="00A834DF" w:rsidP="00A834DF">
            <w:pPr>
              <w:autoSpaceDE w:val="0"/>
              <w:autoSpaceDN w:val="0"/>
              <w:adjustRightInd w:val="0"/>
              <w:snapToGrid w:val="0"/>
              <w:spacing w:line="430" w:lineRule="atLeast"/>
              <w:jc w:val="center"/>
              <w:rPr>
                <w:rFonts w:ascii="宋体" w:cs="宋体"/>
                <w:sz w:val="22"/>
              </w:rPr>
            </w:pPr>
            <w:r>
              <w:rPr>
                <w:rFonts w:ascii="宋体" w:cs="宋体" w:hint="eastAsia"/>
                <w:sz w:val="22"/>
              </w:rPr>
              <w:t>13</w:t>
            </w:r>
          </w:p>
        </w:tc>
        <w:tc>
          <w:tcPr>
            <w:tcW w:w="884" w:type="pct"/>
            <w:vAlign w:val="center"/>
          </w:tcPr>
          <w:p w:rsidR="00A834DF" w:rsidRDefault="00A834DF" w:rsidP="00A834DF">
            <w:pPr>
              <w:adjustRightInd w:val="0"/>
              <w:rPr>
                <w:rFonts w:ascii="宋体" w:cs="宋体"/>
                <w:sz w:val="22"/>
              </w:rPr>
            </w:pPr>
            <w:r>
              <w:rPr>
                <w:rFonts w:ascii="宋体" w:cs="宋体" w:hint="eastAsia"/>
                <w:sz w:val="22"/>
              </w:rPr>
              <w:t>是否允许递交备选投标方案</w:t>
            </w:r>
          </w:p>
        </w:tc>
        <w:tc>
          <w:tcPr>
            <w:tcW w:w="3790" w:type="pct"/>
            <w:vAlign w:val="center"/>
          </w:tcPr>
          <w:p w:rsidR="00A834DF" w:rsidRDefault="00A834DF" w:rsidP="00A834DF">
            <w:pPr>
              <w:adjustRightInd w:val="0"/>
              <w:rPr>
                <w:rFonts w:ascii="宋体" w:cs="宋体"/>
                <w:sz w:val="22"/>
              </w:rPr>
            </w:pPr>
            <w:r>
              <w:rPr>
                <w:rFonts w:ascii="宋体" w:cs="宋体" w:hint="eastAsia"/>
                <w:sz w:val="22"/>
              </w:rPr>
              <w:fldChar w:fldCharType="begin"/>
            </w:r>
            <w:r>
              <w:rPr>
                <w:rFonts w:ascii="宋体" w:cs="宋体" w:hint="eastAsia"/>
                <w:sz w:val="22"/>
              </w:rPr>
              <w:instrText xml:space="preserve"> eq \o\ac(</w:instrText>
            </w:r>
            <w:r>
              <w:rPr>
                <w:rFonts w:ascii="宋体" w:cs="宋体" w:hint="eastAsia"/>
                <w:position w:val="-4"/>
                <w:sz w:val="33"/>
              </w:rPr>
              <w:instrText>□</w:instrText>
            </w:r>
            <w:r>
              <w:rPr>
                <w:rFonts w:ascii="宋体" w:cs="宋体" w:hint="eastAsia"/>
                <w:sz w:val="22"/>
              </w:rPr>
              <w:instrText>,√)</w:instrText>
            </w:r>
            <w:r>
              <w:rPr>
                <w:rFonts w:ascii="宋体" w:cs="宋体" w:hint="eastAsia"/>
                <w:sz w:val="22"/>
              </w:rPr>
              <w:fldChar w:fldCharType="end"/>
            </w:r>
            <w:r>
              <w:rPr>
                <w:rFonts w:ascii="宋体" w:cs="宋体" w:hint="eastAsia"/>
                <w:sz w:val="22"/>
              </w:rPr>
              <w:t xml:space="preserve"> 不允许</w:t>
            </w:r>
          </w:p>
          <w:p w:rsidR="00A834DF" w:rsidRDefault="00A834DF" w:rsidP="00A834DF">
            <w:pPr>
              <w:adjustRightInd w:val="0"/>
              <w:rPr>
                <w:rFonts w:ascii="宋体" w:cs="宋体"/>
                <w:sz w:val="22"/>
              </w:rPr>
            </w:pPr>
            <w:r>
              <w:rPr>
                <w:rFonts w:ascii="宋体" w:cs="宋体" w:hint="eastAsia"/>
                <w:sz w:val="22"/>
              </w:rPr>
              <w:t>□ 允许</w:t>
            </w:r>
          </w:p>
        </w:tc>
      </w:tr>
      <w:tr w:rsidR="00A834DF" w:rsidTr="00C6217B">
        <w:trPr>
          <w:trHeight w:val="191"/>
          <w:jc w:val="center"/>
        </w:trPr>
        <w:tc>
          <w:tcPr>
            <w:tcW w:w="326" w:type="pct"/>
            <w:vAlign w:val="center"/>
          </w:tcPr>
          <w:p w:rsidR="00A834DF" w:rsidRDefault="00A834DF" w:rsidP="00A834DF">
            <w:pPr>
              <w:autoSpaceDE w:val="0"/>
              <w:autoSpaceDN w:val="0"/>
              <w:adjustRightInd w:val="0"/>
              <w:snapToGrid w:val="0"/>
              <w:spacing w:line="300" w:lineRule="exact"/>
              <w:jc w:val="center"/>
              <w:rPr>
                <w:rFonts w:ascii="宋体" w:cs="宋体"/>
                <w:sz w:val="22"/>
              </w:rPr>
            </w:pPr>
            <w:r>
              <w:rPr>
                <w:rFonts w:ascii="宋体" w:cs="宋体" w:hint="eastAsia"/>
                <w:sz w:val="22"/>
              </w:rPr>
              <w:lastRenderedPageBreak/>
              <w:t>14</w:t>
            </w:r>
          </w:p>
        </w:tc>
        <w:tc>
          <w:tcPr>
            <w:tcW w:w="884" w:type="pct"/>
            <w:vAlign w:val="center"/>
          </w:tcPr>
          <w:p w:rsidR="00A834DF" w:rsidRDefault="00A834DF" w:rsidP="00A834DF">
            <w:pPr>
              <w:adjustRightInd w:val="0"/>
              <w:rPr>
                <w:rFonts w:ascii="宋体" w:cs="宋体"/>
                <w:sz w:val="22"/>
              </w:rPr>
            </w:pPr>
            <w:r>
              <w:rPr>
                <w:rFonts w:ascii="宋体" w:cs="宋体" w:hint="eastAsia"/>
                <w:sz w:val="22"/>
              </w:rPr>
              <w:t>投标货币</w:t>
            </w:r>
          </w:p>
        </w:tc>
        <w:tc>
          <w:tcPr>
            <w:tcW w:w="3790" w:type="pct"/>
            <w:vAlign w:val="center"/>
          </w:tcPr>
          <w:p w:rsidR="00A834DF" w:rsidRDefault="00A834DF" w:rsidP="00A834DF">
            <w:pPr>
              <w:adjustRightInd w:val="0"/>
              <w:rPr>
                <w:rFonts w:ascii="宋体" w:cs="宋体"/>
                <w:sz w:val="22"/>
              </w:rPr>
            </w:pPr>
            <w:r>
              <w:rPr>
                <w:rFonts w:ascii="宋体" w:cs="宋体" w:hint="eastAsia"/>
                <w:sz w:val="22"/>
              </w:rPr>
              <w:t>人民币</w:t>
            </w:r>
          </w:p>
        </w:tc>
      </w:tr>
      <w:tr w:rsidR="00A834DF" w:rsidTr="00C6217B">
        <w:trPr>
          <w:trHeight w:val="42"/>
          <w:jc w:val="center"/>
        </w:trPr>
        <w:tc>
          <w:tcPr>
            <w:tcW w:w="326" w:type="pct"/>
            <w:vAlign w:val="center"/>
          </w:tcPr>
          <w:p w:rsidR="00A834DF" w:rsidRDefault="00A834DF" w:rsidP="00A834DF">
            <w:pPr>
              <w:autoSpaceDE w:val="0"/>
              <w:autoSpaceDN w:val="0"/>
              <w:adjustRightInd w:val="0"/>
              <w:snapToGrid w:val="0"/>
              <w:spacing w:line="300" w:lineRule="exact"/>
              <w:jc w:val="center"/>
              <w:rPr>
                <w:rFonts w:ascii="宋体" w:cs="宋体"/>
                <w:sz w:val="22"/>
              </w:rPr>
            </w:pPr>
            <w:r>
              <w:rPr>
                <w:rFonts w:ascii="宋体" w:cs="宋体" w:hint="eastAsia"/>
                <w:sz w:val="22"/>
              </w:rPr>
              <w:t>15</w:t>
            </w:r>
          </w:p>
        </w:tc>
        <w:tc>
          <w:tcPr>
            <w:tcW w:w="884" w:type="pct"/>
            <w:vAlign w:val="center"/>
          </w:tcPr>
          <w:p w:rsidR="00A834DF" w:rsidRDefault="00A834DF" w:rsidP="00A834DF">
            <w:pPr>
              <w:adjustRightInd w:val="0"/>
              <w:spacing w:line="300" w:lineRule="exact"/>
              <w:rPr>
                <w:rFonts w:ascii="宋体" w:cs="宋体"/>
                <w:sz w:val="22"/>
              </w:rPr>
            </w:pPr>
            <w:r>
              <w:rPr>
                <w:rFonts w:ascii="宋体" w:cs="宋体" w:hint="eastAsia"/>
                <w:sz w:val="22"/>
              </w:rPr>
              <w:t>投标语言</w:t>
            </w:r>
          </w:p>
        </w:tc>
        <w:tc>
          <w:tcPr>
            <w:tcW w:w="3790" w:type="pct"/>
            <w:vAlign w:val="center"/>
          </w:tcPr>
          <w:p w:rsidR="00A834DF" w:rsidRDefault="00A834DF" w:rsidP="00A834DF">
            <w:pPr>
              <w:adjustRightInd w:val="0"/>
              <w:spacing w:line="300" w:lineRule="exact"/>
              <w:rPr>
                <w:rFonts w:ascii="宋体" w:cs="宋体"/>
                <w:sz w:val="22"/>
              </w:rPr>
            </w:pPr>
            <w:r>
              <w:rPr>
                <w:rFonts w:ascii="宋体" w:cs="宋体" w:hint="eastAsia"/>
                <w:sz w:val="22"/>
              </w:rPr>
              <w:t>中文</w:t>
            </w:r>
          </w:p>
        </w:tc>
      </w:tr>
      <w:tr w:rsidR="00A834DF" w:rsidTr="00C6217B">
        <w:trPr>
          <w:trHeight w:val="326"/>
          <w:jc w:val="center"/>
        </w:trPr>
        <w:tc>
          <w:tcPr>
            <w:tcW w:w="326" w:type="pct"/>
            <w:vAlign w:val="center"/>
          </w:tcPr>
          <w:p w:rsidR="00A834DF" w:rsidRDefault="00A834DF" w:rsidP="00A834DF">
            <w:pPr>
              <w:autoSpaceDE w:val="0"/>
              <w:autoSpaceDN w:val="0"/>
              <w:adjustRightInd w:val="0"/>
              <w:snapToGrid w:val="0"/>
              <w:spacing w:line="300" w:lineRule="exact"/>
              <w:jc w:val="center"/>
              <w:rPr>
                <w:rFonts w:ascii="宋体" w:cs="宋体"/>
                <w:sz w:val="22"/>
                <w:lang w:val="zh-CN"/>
              </w:rPr>
            </w:pPr>
            <w:r>
              <w:rPr>
                <w:rFonts w:ascii="宋体" w:cs="宋体" w:hint="eastAsia"/>
                <w:sz w:val="22"/>
                <w:lang w:val="zh-CN"/>
              </w:rPr>
              <w:t>1</w:t>
            </w:r>
            <w:r>
              <w:rPr>
                <w:rFonts w:ascii="宋体" w:cs="宋体" w:hint="eastAsia"/>
                <w:sz w:val="22"/>
              </w:rPr>
              <w:t>6</w:t>
            </w:r>
          </w:p>
        </w:tc>
        <w:tc>
          <w:tcPr>
            <w:tcW w:w="884" w:type="pct"/>
            <w:vAlign w:val="center"/>
          </w:tcPr>
          <w:p w:rsidR="00A834DF" w:rsidRDefault="00A834DF" w:rsidP="00A834DF">
            <w:pPr>
              <w:spacing w:line="300" w:lineRule="exact"/>
              <w:rPr>
                <w:rFonts w:ascii="宋体" w:cs="宋体"/>
                <w:sz w:val="22"/>
              </w:rPr>
            </w:pPr>
            <w:r>
              <w:rPr>
                <w:rFonts w:ascii="宋体" w:cs="宋体" w:hint="eastAsia"/>
                <w:sz w:val="22"/>
              </w:rPr>
              <w:t>投标有效期</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提交投标文件截止时间起90天内。</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17</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投标文件的形式</w:t>
            </w:r>
          </w:p>
        </w:tc>
        <w:tc>
          <w:tcPr>
            <w:tcW w:w="3790" w:type="pct"/>
            <w:vAlign w:val="center"/>
          </w:tcPr>
          <w:p w:rsidR="00A834DF" w:rsidRDefault="00A834DF" w:rsidP="00A834DF">
            <w:pPr>
              <w:spacing w:line="300" w:lineRule="exact"/>
              <w:rPr>
                <w:rFonts w:ascii="宋体"/>
                <w:snapToGrid w:val="0"/>
                <w:sz w:val="22"/>
              </w:rPr>
            </w:pPr>
            <w:r>
              <w:rPr>
                <w:rFonts w:ascii="宋体" w:hint="eastAsia"/>
                <w:snapToGrid w:val="0"/>
                <w:sz w:val="22"/>
              </w:rPr>
              <w:t>投标供应商应准备电子投标文件。</w:t>
            </w:r>
          </w:p>
          <w:p w:rsidR="00A834DF" w:rsidRDefault="00A834DF" w:rsidP="00A834DF">
            <w:pPr>
              <w:spacing w:line="300" w:lineRule="exact"/>
              <w:rPr>
                <w:rFonts w:ascii="宋体"/>
                <w:snapToGrid w:val="0"/>
                <w:sz w:val="22"/>
              </w:rPr>
            </w:pPr>
            <w:r>
              <w:rPr>
                <w:rFonts w:ascii="宋体" w:hint="eastAsia"/>
                <w:snapToGrid w:val="0"/>
                <w:sz w:val="22"/>
              </w:rPr>
              <w:t>电子投标文件是指通过“政采云电子交易客户端”完成投标文件编制后生成并加密的数据电文形式的电子加密投标文件。</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18</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投标文件的编制</w:t>
            </w:r>
          </w:p>
        </w:tc>
        <w:tc>
          <w:tcPr>
            <w:tcW w:w="3790" w:type="pct"/>
            <w:vAlign w:val="center"/>
          </w:tcPr>
          <w:p w:rsidR="00A834DF" w:rsidRDefault="00A834DF" w:rsidP="00A834DF">
            <w:pPr>
              <w:spacing w:line="300" w:lineRule="exact"/>
              <w:rPr>
                <w:rFonts w:ascii="宋体"/>
                <w:snapToGrid w:val="0"/>
                <w:sz w:val="22"/>
              </w:rPr>
            </w:pPr>
            <w:r>
              <w:rPr>
                <w:rFonts w:ascii="宋体" w:hint="eastAsia"/>
                <w:snapToGrid w:val="0"/>
                <w:sz w:val="22"/>
              </w:rPr>
              <w:t>供应商应先安装“政采云电子交易客户端”，并按照本招标文件和“政府采购云平台”的要求，通过“政采云电子交易客户端”编制并加密投标文件。</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19</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投标文件组成</w:t>
            </w:r>
          </w:p>
        </w:tc>
        <w:tc>
          <w:tcPr>
            <w:tcW w:w="3790" w:type="pct"/>
            <w:vAlign w:val="center"/>
          </w:tcPr>
          <w:p w:rsidR="00A834DF" w:rsidRDefault="00A834DF" w:rsidP="00A834DF">
            <w:pPr>
              <w:spacing w:line="300" w:lineRule="exact"/>
              <w:rPr>
                <w:rFonts w:ascii="宋体"/>
                <w:snapToGrid w:val="0"/>
                <w:sz w:val="22"/>
              </w:rPr>
            </w:pPr>
            <w:r>
              <w:rPr>
                <w:rFonts w:ascii="宋体" w:hint="eastAsia"/>
                <w:bCs/>
                <w:snapToGrid w:val="0"/>
                <w:sz w:val="22"/>
              </w:rPr>
              <w:t>由“资格文件”、“报价文件”和“商务技术文件”三个部分组成。</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20</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投标文件的盖章</w:t>
            </w:r>
          </w:p>
        </w:tc>
        <w:tc>
          <w:tcPr>
            <w:tcW w:w="3790" w:type="pct"/>
            <w:vAlign w:val="center"/>
          </w:tcPr>
          <w:p w:rsidR="00A834DF" w:rsidRDefault="00A834DF" w:rsidP="00A834DF">
            <w:pPr>
              <w:spacing w:line="300" w:lineRule="exact"/>
              <w:rPr>
                <w:rFonts w:ascii="宋体"/>
                <w:snapToGrid w:val="0"/>
                <w:sz w:val="22"/>
              </w:rPr>
            </w:pPr>
            <w:r>
              <w:rPr>
                <w:rFonts w:ascii="宋体" w:hint="eastAsia"/>
                <w:snapToGrid w:val="0"/>
                <w:sz w:val="22"/>
              </w:rPr>
              <w:t>投标文件中所涉及的加盖公章均采用CA电子签章。</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21</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法定代表人或其授权代表签字或盖章</w:t>
            </w:r>
          </w:p>
        </w:tc>
        <w:tc>
          <w:tcPr>
            <w:tcW w:w="3790" w:type="pct"/>
            <w:vAlign w:val="center"/>
          </w:tcPr>
          <w:p w:rsidR="00A834DF" w:rsidRDefault="00A834DF" w:rsidP="00A834DF">
            <w:pPr>
              <w:spacing w:line="300" w:lineRule="exact"/>
              <w:rPr>
                <w:rFonts w:ascii="宋体"/>
                <w:snapToGrid w:val="0"/>
                <w:sz w:val="22"/>
              </w:rPr>
            </w:pPr>
            <w:r>
              <w:rPr>
                <w:rFonts w:ascii="宋体" w:hint="eastAsia"/>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22</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投标文件份数</w:t>
            </w:r>
          </w:p>
        </w:tc>
        <w:tc>
          <w:tcPr>
            <w:tcW w:w="3790" w:type="pct"/>
            <w:vAlign w:val="center"/>
          </w:tcPr>
          <w:p w:rsidR="00A834DF" w:rsidRDefault="00A834DF" w:rsidP="00A834DF">
            <w:pPr>
              <w:spacing w:line="300" w:lineRule="exact"/>
              <w:rPr>
                <w:rFonts w:ascii="宋体"/>
                <w:snapToGrid w:val="0"/>
                <w:sz w:val="22"/>
              </w:rPr>
            </w:pPr>
            <w:r>
              <w:rPr>
                <w:rFonts w:ascii="宋体" w:hint="eastAsia"/>
                <w:snapToGrid w:val="0"/>
                <w:sz w:val="22"/>
              </w:rPr>
              <w:t>电子加密投标文件在线上传递交一份。</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23</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投标文件的上传和递交</w:t>
            </w:r>
          </w:p>
        </w:tc>
        <w:tc>
          <w:tcPr>
            <w:tcW w:w="3790" w:type="pct"/>
            <w:vAlign w:val="center"/>
          </w:tcPr>
          <w:p w:rsidR="00A834DF" w:rsidRDefault="00A834DF" w:rsidP="00A834DF">
            <w:pPr>
              <w:spacing w:line="300" w:lineRule="exact"/>
              <w:rPr>
                <w:rFonts w:ascii="宋体"/>
                <w:snapToGrid w:val="0"/>
                <w:sz w:val="22"/>
              </w:rPr>
            </w:pPr>
            <w:r>
              <w:rPr>
                <w:rFonts w:ascii="宋体" w:hint="eastAsia"/>
                <w:snapToGrid w:val="0"/>
                <w:sz w:val="22"/>
              </w:rPr>
              <w:t>本项目通过“政府采购云平台（</w:t>
            </w:r>
            <w:r>
              <w:rPr>
                <w:rFonts w:ascii="宋体"/>
                <w:snapToGrid w:val="0"/>
                <w:sz w:val="22"/>
              </w:rPr>
              <w:t>www.zcygov.cn）</w:t>
            </w:r>
            <w:r>
              <w:rPr>
                <w:rFonts w:ascii="宋体"/>
                <w:snapToGrid w:val="0"/>
                <w:sz w:val="22"/>
              </w:rPr>
              <w:t>”</w:t>
            </w:r>
            <w:r>
              <w:rPr>
                <w:rFonts w:ascii="宋体"/>
                <w:snapToGrid w:val="0"/>
                <w:sz w:val="22"/>
              </w:rPr>
              <w:t>实行在线投标响应（电子投标），投标供应商应当在投标截止时间前，将生成的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上传递交至</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w:t>
            </w:r>
          </w:p>
          <w:p w:rsidR="00A834DF" w:rsidRDefault="00A834DF" w:rsidP="00A834DF">
            <w:pPr>
              <w:spacing w:line="300" w:lineRule="exact"/>
              <w:rPr>
                <w:rFonts w:ascii="宋体"/>
                <w:snapToGrid w:val="0"/>
                <w:sz w:val="22"/>
              </w:rPr>
            </w:pPr>
            <w:r>
              <w:rPr>
                <w:rFonts w:ascii="宋体" w:hint="eastAsia"/>
                <w:snapToGrid w:val="0"/>
                <w:sz w:val="22"/>
              </w:rPr>
              <w:t>“电子加密投标文件”的上传、递交：</w:t>
            </w:r>
          </w:p>
          <w:p w:rsidR="00A834DF" w:rsidRDefault="00A834DF" w:rsidP="00A834DF">
            <w:pPr>
              <w:spacing w:line="300" w:lineRule="exact"/>
              <w:rPr>
                <w:rFonts w:ascii="宋体"/>
                <w:snapToGrid w:val="0"/>
                <w:sz w:val="22"/>
              </w:rPr>
            </w:pPr>
            <w:r>
              <w:rPr>
                <w:rFonts w:ascii="宋体" w:hint="eastAsia"/>
                <w:snapToGrid w:val="0"/>
                <w:sz w:val="22"/>
              </w:rPr>
              <w:t>a.投标供应商应在投标截止时间前将“电子加密投标文件”成功上传递交至“政府采购云平台”，否则投标无效。</w:t>
            </w:r>
          </w:p>
          <w:p w:rsidR="00A834DF" w:rsidRDefault="00A834DF" w:rsidP="00A834DF">
            <w:pPr>
              <w:spacing w:line="300" w:lineRule="exact"/>
              <w:rPr>
                <w:rFonts w:ascii="宋体"/>
                <w:snapToGrid w:val="0"/>
                <w:sz w:val="22"/>
              </w:rPr>
            </w:pPr>
            <w:r>
              <w:rPr>
                <w:rFonts w:ascii="宋体" w:hint="eastAsia"/>
                <w:snapToGrid w:val="0"/>
                <w:sz w:val="22"/>
              </w:rPr>
              <w:t>b.“电子加密投标文件”成功上传递交后，供应商可自行打印投标文件接收回执。</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24</w:t>
            </w:r>
          </w:p>
        </w:tc>
        <w:tc>
          <w:tcPr>
            <w:tcW w:w="884" w:type="pct"/>
            <w:vAlign w:val="center"/>
          </w:tcPr>
          <w:p w:rsidR="00A834DF" w:rsidRDefault="00A834DF" w:rsidP="00A834DF">
            <w:pPr>
              <w:adjustRightInd w:val="0"/>
              <w:snapToGrid w:val="0"/>
              <w:spacing w:line="300" w:lineRule="exact"/>
              <w:rPr>
                <w:rFonts w:ascii="宋体"/>
                <w:snapToGrid w:val="0"/>
                <w:sz w:val="22"/>
              </w:rPr>
            </w:pPr>
            <w:r>
              <w:rPr>
                <w:rFonts w:ascii="宋体" w:hint="eastAsia"/>
                <w:snapToGrid w:val="0"/>
                <w:sz w:val="22"/>
              </w:rPr>
              <w:t>电子加密投标文件的解密</w:t>
            </w:r>
          </w:p>
        </w:tc>
        <w:tc>
          <w:tcPr>
            <w:tcW w:w="3790" w:type="pct"/>
            <w:vAlign w:val="center"/>
          </w:tcPr>
          <w:p w:rsidR="00A834DF" w:rsidRDefault="00A834DF" w:rsidP="00A834DF">
            <w:pPr>
              <w:spacing w:line="300" w:lineRule="exact"/>
              <w:rPr>
                <w:rFonts w:ascii="宋体"/>
                <w:snapToGrid w:val="0"/>
                <w:sz w:val="22"/>
              </w:rPr>
            </w:pPr>
            <w:r>
              <w:rPr>
                <w:rFonts w:ascii="宋体" w:hint="eastAsia"/>
                <w:snapToGrid w:val="0"/>
                <w:sz w:val="22"/>
              </w:rPr>
              <w:t>1、开标后，采购组织机构将向各投标供应商发出“电子加密投标文件”的解密通知，各投标供应商代表应当在接到解密通知后30分钟内自行完成“电子加密投标文件”的在线解密。</w:t>
            </w:r>
          </w:p>
          <w:p w:rsidR="00A834DF" w:rsidRDefault="00A834DF" w:rsidP="00A834DF">
            <w:pPr>
              <w:spacing w:line="300" w:lineRule="exact"/>
              <w:rPr>
                <w:rFonts w:ascii="宋体"/>
                <w:snapToGrid w:val="0"/>
                <w:sz w:val="22"/>
              </w:rPr>
            </w:pPr>
            <w:r>
              <w:rPr>
                <w:rFonts w:ascii="宋体"/>
                <w:snapToGrid w:val="0"/>
                <w:sz w:val="22"/>
              </w:rPr>
              <w:t>2、通过</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成功上传递交的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无法按时解密的，</w:t>
            </w:r>
            <w:r>
              <w:rPr>
                <w:rFonts w:ascii="宋体" w:hint="eastAsia"/>
                <w:snapToGrid w:val="0"/>
                <w:sz w:val="22"/>
              </w:rPr>
              <w:t>其投标文件按拒收处理</w:t>
            </w:r>
            <w:r>
              <w:rPr>
                <w:rFonts w:ascii="宋体"/>
                <w:snapToGrid w:val="0"/>
                <w:sz w:val="22"/>
              </w:rPr>
              <w:t>。</w:t>
            </w:r>
          </w:p>
        </w:tc>
      </w:tr>
      <w:tr w:rsidR="00A834DF" w:rsidTr="00C6217B">
        <w:trPr>
          <w:trHeight w:val="32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25</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投标样品</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fldChar w:fldCharType="begin"/>
            </w:r>
            <w:r>
              <w:rPr>
                <w:rFonts w:ascii="宋体" w:cs="宋体" w:hint="eastAsia"/>
                <w:sz w:val="22"/>
              </w:rPr>
              <w:instrText xml:space="preserve"> eq \o\ac(</w:instrText>
            </w:r>
            <w:r>
              <w:rPr>
                <w:rFonts w:ascii="宋体" w:cs="宋体" w:hint="eastAsia"/>
                <w:position w:val="-4"/>
                <w:sz w:val="33"/>
              </w:rPr>
              <w:instrText>□</w:instrText>
            </w:r>
            <w:r>
              <w:rPr>
                <w:rFonts w:ascii="宋体" w:cs="宋体" w:hint="eastAsia"/>
                <w:sz w:val="22"/>
              </w:rPr>
              <w:instrText>,√)</w:instrText>
            </w:r>
            <w:r>
              <w:rPr>
                <w:rFonts w:ascii="宋体" w:cs="宋体" w:hint="eastAsia"/>
                <w:sz w:val="22"/>
              </w:rPr>
              <w:fldChar w:fldCharType="end"/>
            </w:r>
            <w:r>
              <w:rPr>
                <w:rFonts w:ascii="宋体" w:cs="宋体" w:hint="eastAsia"/>
                <w:sz w:val="22"/>
              </w:rPr>
              <w:t>不需要</w:t>
            </w:r>
          </w:p>
          <w:p w:rsidR="00A834DF" w:rsidRDefault="00A834DF" w:rsidP="00A834DF">
            <w:pPr>
              <w:spacing w:line="300" w:lineRule="exact"/>
              <w:rPr>
                <w:rFonts w:ascii="宋体" w:cs="宋体"/>
                <w:sz w:val="22"/>
              </w:rPr>
            </w:pPr>
            <w:r>
              <w:rPr>
                <w:rFonts w:ascii="宋体" w:cs="宋体" w:hint="eastAsia"/>
                <w:sz w:val="22"/>
              </w:rPr>
              <w:t>□需要</w:t>
            </w:r>
          </w:p>
        </w:tc>
      </w:tr>
      <w:tr w:rsidR="00A834DF" w:rsidTr="00C6217B">
        <w:trPr>
          <w:trHeight w:val="329"/>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26</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投标保证金</w:t>
            </w:r>
          </w:p>
        </w:tc>
        <w:tc>
          <w:tcPr>
            <w:tcW w:w="3790" w:type="pct"/>
            <w:vAlign w:val="center"/>
          </w:tcPr>
          <w:p w:rsidR="00A834DF" w:rsidRDefault="00A834DF" w:rsidP="00A834DF">
            <w:pPr>
              <w:spacing w:line="300" w:lineRule="exact"/>
              <w:rPr>
                <w:rFonts w:ascii="宋体" w:cs="宋体"/>
                <w:sz w:val="22"/>
              </w:rPr>
            </w:pPr>
            <w:r>
              <w:rPr>
                <w:rFonts w:ascii="宋体" w:cs="宋体" w:hint="eastAsia"/>
                <w:bCs/>
                <w:sz w:val="22"/>
              </w:rPr>
              <w:t>无</w:t>
            </w:r>
          </w:p>
        </w:tc>
      </w:tr>
      <w:tr w:rsidR="00A834DF" w:rsidTr="00C6217B">
        <w:trPr>
          <w:trHeight w:val="219"/>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27</w:t>
            </w:r>
          </w:p>
        </w:tc>
        <w:tc>
          <w:tcPr>
            <w:tcW w:w="884" w:type="pct"/>
            <w:vAlign w:val="center"/>
          </w:tcPr>
          <w:p w:rsidR="00A834DF" w:rsidRDefault="00A834DF" w:rsidP="00A834DF">
            <w:pPr>
              <w:adjustRightInd w:val="0"/>
              <w:spacing w:line="300" w:lineRule="exact"/>
              <w:jc w:val="center"/>
              <w:rPr>
                <w:rFonts w:ascii="宋体" w:cs="宋体"/>
                <w:sz w:val="22"/>
              </w:rPr>
            </w:pPr>
            <w:r>
              <w:rPr>
                <w:rFonts w:ascii="宋体" w:cs="宋体" w:hint="eastAsia"/>
                <w:sz w:val="22"/>
              </w:rPr>
              <w:t>履约担保</w:t>
            </w:r>
          </w:p>
        </w:tc>
        <w:tc>
          <w:tcPr>
            <w:tcW w:w="3790" w:type="pct"/>
            <w:vAlign w:val="center"/>
          </w:tcPr>
          <w:p w:rsidR="00A834DF" w:rsidRDefault="00AC0142" w:rsidP="00A834DF">
            <w:pPr>
              <w:spacing w:line="300" w:lineRule="exact"/>
              <w:rPr>
                <w:rFonts w:ascii="宋体" w:cs="宋体"/>
                <w:sz w:val="22"/>
              </w:rPr>
            </w:pPr>
            <w:r>
              <w:rPr>
                <w:rFonts w:ascii="宋体" w:cs="宋体" w:hint="eastAsia"/>
                <w:sz w:val="22"/>
              </w:rPr>
              <w:fldChar w:fldCharType="begin"/>
            </w:r>
            <w:r>
              <w:rPr>
                <w:rFonts w:ascii="宋体" w:cs="宋体" w:hint="eastAsia"/>
                <w:sz w:val="22"/>
              </w:rPr>
              <w:instrText xml:space="preserve"> eq \o\ac(</w:instrText>
            </w:r>
            <w:r>
              <w:rPr>
                <w:rFonts w:ascii="宋体" w:cs="宋体" w:hint="eastAsia"/>
                <w:position w:val="-4"/>
                <w:sz w:val="33"/>
              </w:rPr>
              <w:instrText>□</w:instrText>
            </w:r>
            <w:r>
              <w:rPr>
                <w:rFonts w:ascii="宋体" w:cs="宋体" w:hint="eastAsia"/>
                <w:sz w:val="22"/>
              </w:rPr>
              <w:instrText>,√)</w:instrText>
            </w:r>
            <w:r>
              <w:rPr>
                <w:rFonts w:ascii="宋体" w:cs="宋体" w:hint="eastAsia"/>
                <w:sz w:val="22"/>
              </w:rPr>
              <w:fldChar w:fldCharType="end"/>
            </w:r>
            <w:r w:rsidR="00A834DF">
              <w:rPr>
                <w:rFonts w:ascii="宋体" w:cs="宋体" w:hint="eastAsia"/>
                <w:sz w:val="22"/>
              </w:rPr>
              <w:t>不需要</w:t>
            </w:r>
          </w:p>
          <w:p w:rsidR="00A834DF" w:rsidRDefault="00AC0142" w:rsidP="00AC0142">
            <w:pPr>
              <w:adjustRightInd w:val="0"/>
              <w:spacing w:line="300" w:lineRule="exact"/>
              <w:rPr>
                <w:rFonts w:ascii="宋体" w:cs="宋体"/>
                <w:sz w:val="22"/>
              </w:rPr>
            </w:pPr>
            <w:r>
              <w:rPr>
                <w:rFonts w:ascii="宋体" w:cs="宋体" w:hint="eastAsia"/>
                <w:sz w:val="22"/>
              </w:rPr>
              <w:t>□</w:t>
            </w:r>
            <w:r w:rsidR="00A834DF">
              <w:rPr>
                <w:rFonts w:ascii="宋体" w:cs="宋体" w:hint="eastAsia"/>
                <w:sz w:val="22"/>
              </w:rPr>
              <w:t xml:space="preserve">需要 </w:t>
            </w:r>
            <w:r w:rsidR="00A834DF">
              <w:rPr>
                <w:rFonts w:ascii="宋体" w:cs="宋体" w:hint="eastAsia"/>
                <w:bCs/>
                <w:sz w:val="22"/>
              </w:rPr>
              <w:t xml:space="preserve"> 中标供应商向采购人提供合同总金额</w:t>
            </w:r>
            <w:r w:rsidRPr="00AC0142">
              <w:rPr>
                <w:rFonts w:ascii="宋体" w:cs="宋体" w:hint="eastAsia"/>
                <w:bCs/>
                <w:sz w:val="22"/>
                <w:u w:val="single"/>
              </w:rPr>
              <w:t xml:space="preserve"> </w:t>
            </w:r>
            <w:r>
              <w:rPr>
                <w:rFonts w:ascii="宋体" w:cs="宋体"/>
                <w:bCs/>
                <w:sz w:val="22"/>
              </w:rPr>
              <w:t>5</w:t>
            </w:r>
            <w:r w:rsidRPr="00AC0142">
              <w:rPr>
                <w:rFonts w:ascii="宋体" w:cs="宋体"/>
                <w:bCs/>
                <w:sz w:val="22"/>
              </w:rPr>
              <w:t xml:space="preserve"> </w:t>
            </w:r>
            <w:r w:rsidR="00A834DF">
              <w:rPr>
                <w:rFonts w:ascii="宋体" w:cs="宋体" w:hint="eastAsia"/>
                <w:bCs/>
                <w:sz w:val="22"/>
              </w:rPr>
              <w:t>%的履约保证金。</w:t>
            </w:r>
          </w:p>
        </w:tc>
      </w:tr>
      <w:tr w:rsidR="00A834DF" w:rsidTr="00C6217B">
        <w:trPr>
          <w:trHeight w:val="552"/>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28</w:t>
            </w:r>
          </w:p>
        </w:tc>
        <w:tc>
          <w:tcPr>
            <w:tcW w:w="884" w:type="pct"/>
            <w:vAlign w:val="center"/>
          </w:tcPr>
          <w:p w:rsidR="00A834DF" w:rsidRDefault="00A834DF" w:rsidP="00A834DF">
            <w:pPr>
              <w:spacing w:line="300" w:lineRule="exact"/>
              <w:rPr>
                <w:rFonts w:ascii="宋体" w:cs="宋体"/>
                <w:sz w:val="22"/>
              </w:rPr>
            </w:pPr>
            <w:r>
              <w:rPr>
                <w:rFonts w:ascii="宋体" w:cs="宋体" w:hint="eastAsia"/>
                <w:sz w:val="22"/>
              </w:rPr>
              <w:t>招标文件获取方式</w:t>
            </w:r>
          </w:p>
        </w:tc>
        <w:tc>
          <w:tcPr>
            <w:tcW w:w="3790" w:type="pct"/>
            <w:vAlign w:val="center"/>
          </w:tcPr>
          <w:p w:rsidR="00A834DF" w:rsidRDefault="00A834DF" w:rsidP="00A834DF">
            <w:pPr>
              <w:spacing w:line="300" w:lineRule="exact"/>
              <w:rPr>
                <w:rFonts w:ascii="宋体" w:cs="宋体"/>
                <w:sz w:val="22"/>
              </w:rPr>
            </w:pPr>
            <w:r>
              <w:rPr>
                <w:rFonts w:ascii="宋体" w:hint="eastAsia"/>
                <w:sz w:val="22"/>
              </w:rPr>
              <w:t>见招标公告要求。</w:t>
            </w:r>
          </w:p>
        </w:tc>
      </w:tr>
      <w:tr w:rsidR="00A834DF" w:rsidTr="00C6217B">
        <w:trPr>
          <w:trHeight w:val="325"/>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lastRenderedPageBreak/>
              <w:t>29</w:t>
            </w:r>
          </w:p>
        </w:tc>
        <w:tc>
          <w:tcPr>
            <w:tcW w:w="884" w:type="pct"/>
            <w:vAlign w:val="center"/>
          </w:tcPr>
          <w:p w:rsidR="00A834DF" w:rsidRDefault="00A834DF" w:rsidP="00A834DF">
            <w:pPr>
              <w:spacing w:line="300" w:lineRule="exact"/>
              <w:jc w:val="center"/>
              <w:rPr>
                <w:rFonts w:ascii="宋体" w:cs="Courier New"/>
                <w:sz w:val="22"/>
              </w:rPr>
            </w:pPr>
            <w:r>
              <w:rPr>
                <w:rFonts w:ascii="宋体" w:cs="Courier New" w:hint="eastAsia"/>
                <w:sz w:val="22"/>
              </w:rPr>
              <w:t>投标截止时间</w:t>
            </w:r>
          </w:p>
          <w:p w:rsidR="00A834DF" w:rsidRDefault="00A834DF" w:rsidP="00A834DF">
            <w:pPr>
              <w:spacing w:line="300" w:lineRule="exact"/>
              <w:jc w:val="center"/>
              <w:rPr>
                <w:rFonts w:ascii="宋体"/>
              </w:rPr>
            </w:pPr>
            <w:r>
              <w:rPr>
                <w:rFonts w:ascii="宋体" w:cs="Courier New" w:hint="eastAsia"/>
                <w:sz w:val="22"/>
              </w:rPr>
              <w:t>投标地点</w:t>
            </w:r>
          </w:p>
        </w:tc>
        <w:tc>
          <w:tcPr>
            <w:tcW w:w="3790" w:type="pct"/>
            <w:vAlign w:val="center"/>
          </w:tcPr>
          <w:p w:rsidR="00A834DF" w:rsidRDefault="00C452EA" w:rsidP="00A834DF">
            <w:pPr>
              <w:spacing w:line="300" w:lineRule="exact"/>
              <w:rPr>
                <w:rFonts w:ascii="宋体" w:cs="Courier New"/>
                <w:sz w:val="22"/>
              </w:rPr>
            </w:pPr>
            <w:r>
              <w:rPr>
                <w:rFonts w:ascii="宋体"/>
                <w:sz w:val="22"/>
              </w:rPr>
              <w:t>2020-07-02 09:30:00</w:t>
            </w:r>
            <w:r w:rsidR="00A834DF">
              <w:rPr>
                <w:rFonts w:ascii="宋体" w:cs="Courier New" w:hint="eastAsia"/>
                <w:sz w:val="22"/>
              </w:rPr>
              <w:t>截止(北京时间)。</w:t>
            </w:r>
          </w:p>
          <w:p w:rsidR="00A834DF" w:rsidRDefault="00A834DF" w:rsidP="00A834DF">
            <w:pPr>
              <w:spacing w:line="300" w:lineRule="exact"/>
              <w:rPr>
                <w:rFonts w:ascii="宋体"/>
              </w:rPr>
            </w:pPr>
            <w:r>
              <w:rPr>
                <w:rFonts w:ascii="宋体" w:cs="Courier New" w:hint="eastAsia"/>
                <w:sz w:val="22"/>
              </w:rPr>
              <w:t>投标地点：金华市双龙南街858号财富大厦4楼开标2室</w:t>
            </w:r>
            <w:r>
              <w:rPr>
                <w:rFonts w:ascii="宋体" w:hint="eastAsia"/>
                <w:sz w:val="22"/>
              </w:rPr>
              <w:t>（本项目采用在线投标方式，投标供应商无须前往投标现场。）</w:t>
            </w:r>
          </w:p>
        </w:tc>
      </w:tr>
      <w:tr w:rsidR="00A834DF" w:rsidTr="00C6217B">
        <w:trPr>
          <w:trHeight w:val="507"/>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30</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开标时间</w:t>
            </w:r>
          </w:p>
          <w:p w:rsidR="00A834DF" w:rsidRDefault="00A834DF" w:rsidP="00A834DF">
            <w:pPr>
              <w:spacing w:line="300" w:lineRule="exact"/>
              <w:jc w:val="center"/>
              <w:rPr>
                <w:rFonts w:ascii="宋体" w:cs="宋体"/>
                <w:sz w:val="22"/>
              </w:rPr>
            </w:pPr>
            <w:r>
              <w:rPr>
                <w:rFonts w:ascii="宋体" w:cs="宋体" w:hint="eastAsia"/>
                <w:sz w:val="22"/>
              </w:rPr>
              <w:t>开标地点</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开标时间：</w:t>
            </w:r>
            <w:r w:rsidR="00C452EA">
              <w:rPr>
                <w:rFonts w:ascii="宋体"/>
                <w:sz w:val="22"/>
              </w:rPr>
              <w:t>2020-07-02 09:30:00</w:t>
            </w:r>
            <w:r>
              <w:rPr>
                <w:rFonts w:ascii="宋体" w:cs="宋体" w:hint="eastAsia"/>
                <w:sz w:val="22"/>
              </w:rPr>
              <w:t xml:space="preserve"> (北京时间)</w:t>
            </w:r>
          </w:p>
          <w:p w:rsidR="00A834DF" w:rsidRDefault="00A834DF" w:rsidP="00A834DF">
            <w:pPr>
              <w:spacing w:line="300" w:lineRule="exact"/>
              <w:rPr>
                <w:rFonts w:ascii="宋体" w:cs="宋体"/>
                <w:sz w:val="22"/>
              </w:rPr>
            </w:pPr>
            <w:r>
              <w:rPr>
                <w:rFonts w:ascii="宋体" w:cs="宋体" w:hint="eastAsia"/>
                <w:sz w:val="22"/>
              </w:rPr>
              <w:t>开标地点：</w:t>
            </w:r>
            <w:r>
              <w:rPr>
                <w:rFonts w:ascii="宋体" w:hint="eastAsia"/>
                <w:sz w:val="22"/>
              </w:rPr>
              <w:t>金华市双龙南街858号财富大厦4楼开标2室（本项目采用在线投标方式，投标供应商无须前往开标现场。）</w:t>
            </w:r>
          </w:p>
        </w:tc>
      </w:tr>
      <w:tr w:rsidR="00A834DF" w:rsidTr="00C6217B">
        <w:trPr>
          <w:trHeight w:val="824"/>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31</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评审委员会的</w:t>
            </w:r>
          </w:p>
          <w:p w:rsidR="00A834DF" w:rsidRDefault="00A834DF" w:rsidP="00A834DF">
            <w:pPr>
              <w:spacing w:line="300" w:lineRule="exact"/>
              <w:jc w:val="center"/>
              <w:rPr>
                <w:rFonts w:ascii="宋体" w:cs="宋体"/>
                <w:sz w:val="22"/>
              </w:rPr>
            </w:pPr>
            <w:r>
              <w:rPr>
                <w:rFonts w:ascii="宋体" w:cs="宋体" w:hint="eastAsia"/>
                <w:sz w:val="22"/>
              </w:rPr>
              <w:t>组建</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评审委员会构成： 由采购人代表以及有关技术、经济等方面的专家组成，成员为5人及以上单数，其中技术、经济类专家不得少于总人数的2/3；评标专家确定方式：按相关规定从专家库中抽取。</w:t>
            </w:r>
          </w:p>
        </w:tc>
      </w:tr>
      <w:tr w:rsidR="00A834DF" w:rsidTr="00C6217B">
        <w:trPr>
          <w:trHeight w:val="606"/>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32</w:t>
            </w:r>
          </w:p>
        </w:tc>
        <w:tc>
          <w:tcPr>
            <w:tcW w:w="884" w:type="pct"/>
            <w:vAlign w:val="center"/>
          </w:tcPr>
          <w:p w:rsidR="00A834DF" w:rsidRDefault="00A834DF" w:rsidP="00A834DF">
            <w:pPr>
              <w:adjustRightInd w:val="0"/>
              <w:spacing w:line="300" w:lineRule="exact"/>
              <w:jc w:val="center"/>
              <w:rPr>
                <w:rFonts w:ascii="宋体" w:cs="宋体"/>
                <w:sz w:val="22"/>
              </w:rPr>
            </w:pPr>
            <w:r>
              <w:rPr>
                <w:rFonts w:ascii="宋体" w:cs="宋体" w:hint="eastAsia"/>
                <w:sz w:val="22"/>
              </w:rPr>
              <w:t>政府采购</w:t>
            </w:r>
          </w:p>
          <w:p w:rsidR="00A834DF" w:rsidRDefault="00A834DF" w:rsidP="00A834DF">
            <w:pPr>
              <w:adjustRightInd w:val="0"/>
              <w:spacing w:line="300" w:lineRule="exact"/>
              <w:jc w:val="center"/>
              <w:rPr>
                <w:rFonts w:ascii="宋体" w:cs="宋体"/>
                <w:sz w:val="22"/>
              </w:rPr>
            </w:pPr>
            <w:r>
              <w:rPr>
                <w:rFonts w:ascii="宋体" w:cs="宋体" w:hint="eastAsia"/>
                <w:sz w:val="22"/>
              </w:rPr>
              <w:t>扶持政策</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对符合财政扶持政策的小微企业（或监狱企业或残疾人福利性单位）给予评标价格优惠。供应商企业属于以上多种性质的，不重复享受扶持政策。</w:t>
            </w:r>
          </w:p>
        </w:tc>
      </w:tr>
      <w:tr w:rsidR="00A834DF" w:rsidTr="00C6217B">
        <w:trPr>
          <w:trHeight w:val="217"/>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33</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投标供应商</w:t>
            </w:r>
          </w:p>
          <w:p w:rsidR="00A834DF" w:rsidRDefault="00A834DF" w:rsidP="00A834DF">
            <w:pPr>
              <w:spacing w:line="300" w:lineRule="exact"/>
              <w:jc w:val="center"/>
              <w:rPr>
                <w:rFonts w:ascii="宋体" w:cs="宋体"/>
                <w:sz w:val="22"/>
              </w:rPr>
            </w:pPr>
            <w:r>
              <w:rPr>
                <w:rFonts w:ascii="宋体" w:cs="宋体" w:hint="eastAsia"/>
                <w:sz w:val="22"/>
              </w:rPr>
              <w:t>信用查询</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1、投标供应商信用信息查询的查询渠道：“信用中国”(www.creditchina.gov.cn)；“中国政府采购网”（www.ccgp.gov.cn）；</w:t>
            </w:r>
          </w:p>
          <w:p w:rsidR="00A834DF" w:rsidRDefault="00A834DF" w:rsidP="00A834DF">
            <w:pPr>
              <w:spacing w:line="300" w:lineRule="exact"/>
              <w:rPr>
                <w:rFonts w:ascii="宋体" w:cs="宋体"/>
                <w:sz w:val="22"/>
              </w:rPr>
            </w:pPr>
            <w:r>
              <w:rPr>
                <w:rFonts w:ascii="宋体" w:cs="宋体" w:hint="eastAsia"/>
                <w:sz w:val="22"/>
              </w:rPr>
              <w:t>2、投标供应商信用信息查询截止时点：招标公告发布之日至投标截止时间前。</w:t>
            </w:r>
          </w:p>
          <w:p w:rsidR="00A834DF" w:rsidRDefault="00A834DF" w:rsidP="00A834DF">
            <w:pPr>
              <w:spacing w:line="300" w:lineRule="exact"/>
              <w:rPr>
                <w:rFonts w:ascii="宋体" w:cs="宋体"/>
                <w:sz w:val="22"/>
              </w:rPr>
            </w:pPr>
            <w:r>
              <w:rPr>
                <w:rFonts w:ascii="宋体" w:cs="宋体" w:hint="eastAsia"/>
                <w:sz w:val="22"/>
              </w:rPr>
              <w:t>3、投标供应商信用信息查询记录和证据留存的具体方式：网页截图打印；</w:t>
            </w:r>
          </w:p>
          <w:p w:rsidR="00A834DF" w:rsidRDefault="00A834DF" w:rsidP="00A834DF">
            <w:pPr>
              <w:spacing w:line="300" w:lineRule="exact"/>
              <w:rPr>
                <w:rFonts w:ascii="宋体" w:cs="宋体"/>
                <w:sz w:val="22"/>
              </w:rPr>
            </w:pPr>
            <w:r>
              <w:rPr>
                <w:rFonts w:ascii="宋体" w:cs="宋体" w:hint="eastAsia"/>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A834DF" w:rsidTr="00C6217B">
        <w:trPr>
          <w:trHeight w:val="824"/>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34</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合同备案</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1、中标供应商须在中标通知书发出之日起30日历天内与采购人签订合同。</w:t>
            </w:r>
          </w:p>
          <w:p w:rsidR="00A834DF" w:rsidRDefault="00A834DF" w:rsidP="00A834DF">
            <w:pPr>
              <w:spacing w:line="300" w:lineRule="exact"/>
              <w:rPr>
                <w:rFonts w:ascii="宋体" w:cs="宋体"/>
                <w:sz w:val="22"/>
              </w:rPr>
            </w:pPr>
            <w:r>
              <w:rPr>
                <w:rFonts w:ascii="宋体" w:cs="宋体" w:hint="eastAsia"/>
                <w:sz w:val="22"/>
              </w:rPr>
              <w:t>2、中标供应商与采购人签订合同后，2天内将合同原件送至采购人及采购机构处；</w:t>
            </w:r>
          </w:p>
          <w:p w:rsidR="00A834DF" w:rsidRDefault="00A834DF" w:rsidP="00A834DF">
            <w:pPr>
              <w:spacing w:line="300" w:lineRule="exact"/>
              <w:rPr>
                <w:rFonts w:ascii="宋体" w:cs="宋体"/>
                <w:sz w:val="22"/>
              </w:rPr>
            </w:pPr>
            <w:r>
              <w:rPr>
                <w:rFonts w:ascii="宋体" w:cs="宋体" w:hint="eastAsia"/>
                <w:sz w:val="22"/>
              </w:rPr>
              <w:t>3、本项目政府采购合同按规定在浙江政府采购网予以公告。</w:t>
            </w:r>
          </w:p>
        </w:tc>
      </w:tr>
      <w:tr w:rsidR="00A834DF" w:rsidTr="00C6217B">
        <w:trPr>
          <w:trHeight w:val="824"/>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35</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合同履约管理</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合同签订后，采购人依法加强对合同履约进行管理，并在中标单位服务、项目验收等重要关节，如实填写《合同验收报告》，并及时向同级财政部门报告验收过程中遇到的问题。</w:t>
            </w:r>
          </w:p>
        </w:tc>
      </w:tr>
      <w:tr w:rsidR="00A834DF" w:rsidTr="00C6217B">
        <w:trPr>
          <w:trHeight w:val="1638"/>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36</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免责声明</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1、投标供应商自行承担投标过程中产生的费用。无论何种因素导致采购项目延期开标、废标（流标）、投标供应商未中标、项目终止采购的，采购人与采购机构均不承担供应商投标费用。</w:t>
            </w:r>
          </w:p>
          <w:p w:rsidR="00A834DF" w:rsidRDefault="00A834DF" w:rsidP="00A834DF">
            <w:pPr>
              <w:spacing w:line="300" w:lineRule="exact"/>
              <w:rPr>
                <w:rFonts w:ascii="宋体" w:cs="宋体"/>
                <w:sz w:val="22"/>
              </w:rPr>
            </w:pPr>
            <w:r>
              <w:rPr>
                <w:rFonts w:ascii="宋体" w:cs="宋体" w:hint="eastAsia"/>
                <w:sz w:val="22"/>
              </w:rPr>
              <w:t>2、投标供应商在投标、合同履行过程中必须做好安全保障工作，不因项目实施而危及自身及第三方人员、财产安全。若发生任何安全事故，由中标供应商自行承担一切责任并赔偿损失。</w:t>
            </w:r>
          </w:p>
        </w:tc>
      </w:tr>
      <w:tr w:rsidR="00A834DF" w:rsidTr="00C6217B">
        <w:trPr>
          <w:trHeight w:val="658"/>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37</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招标文件质疑截止时间</w:t>
            </w:r>
          </w:p>
        </w:tc>
        <w:tc>
          <w:tcPr>
            <w:tcW w:w="3790" w:type="pct"/>
            <w:vAlign w:val="center"/>
          </w:tcPr>
          <w:p w:rsidR="00A834DF" w:rsidRDefault="00A834DF" w:rsidP="00A834DF">
            <w:pPr>
              <w:spacing w:line="300" w:lineRule="exact"/>
              <w:rPr>
                <w:rFonts w:ascii="宋体" w:cs="宋体"/>
                <w:sz w:val="22"/>
              </w:rPr>
            </w:pPr>
            <w:r>
              <w:rPr>
                <w:rFonts w:ascii="宋体" w:hint="eastAsia"/>
                <w:sz w:val="22"/>
              </w:rPr>
              <w:t>招标公告期限届满之日七个工作日</w:t>
            </w:r>
            <w:r>
              <w:rPr>
                <w:rFonts w:ascii="宋体"/>
                <w:sz w:val="22"/>
              </w:rPr>
              <w:t>，逾期不予受理及答复。</w:t>
            </w:r>
          </w:p>
        </w:tc>
      </w:tr>
      <w:tr w:rsidR="00A834DF" w:rsidTr="00C6217B">
        <w:trPr>
          <w:trHeight w:val="824"/>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38</w:t>
            </w:r>
          </w:p>
        </w:tc>
        <w:tc>
          <w:tcPr>
            <w:tcW w:w="884" w:type="pct"/>
            <w:vAlign w:val="center"/>
          </w:tcPr>
          <w:p w:rsidR="00A834DF" w:rsidRDefault="00A834DF" w:rsidP="00A834DF">
            <w:pPr>
              <w:spacing w:line="300" w:lineRule="exact"/>
              <w:jc w:val="center"/>
              <w:rPr>
                <w:rFonts w:ascii="宋体" w:cs="宋体"/>
                <w:sz w:val="22"/>
              </w:rPr>
            </w:pPr>
            <w:r>
              <w:rPr>
                <w:rFonts w:ascii="宋体" w:cs="宋体" w:hint="eastAsia"/>
                <w:sz w:val="22"/>
              </w:rPr>
              <w:t>解释权</w:t>
            </w:r>
          </w:p>
        </w:tc>
        <w:tc>
          <w:tcPr>
            <w:tcW w:w="3790" w:type="pct"/>
            <w:vAlign w:val="center"/>
          </w:tcPr>
          <w:p w:rsidR="00A834DF" w:rsidRDefault="00A834DF" w:rsidP="00A834DF">
            <w:pPr>
              <w:spacing w:line="300" w:lineRule="exact"/>
              <w:rPr>
                <w:rFonts w:ascii="宋体" w:cs="宋体"/>
                <w:sz w:val="22"/>
              </w:rPr>
            </w:pPr>
            <w:r>
              <w:rPr>
                <w:rFonts w:ascii="宋体" w:cs="宋体" w:hint="eastAsia"/>
                <w:sz w:val="22"/>
              </w:rPr>
              <w:t>构成本招标文件的各个组成文件应互为解释，互为说明；如有不明确或不一致，构成合同文件组成内容的，以合同文件约定内容为准，且以专用合同条款约定的合同文件优先顺序解释；仅适用</w:t>
            </w:r>
            <w:r>
              <w:rPr>
                <w:rFonts w:ascii="宋体" w:cs="宋体" w:hint="eastAsia"/>
                <w:sz w:val="22"/>
              </w:rPr>
              <w:lastRenderedPageBreak/>
              <w:t>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rsidR="00A834DF" w:rsidTr="00C6217B">
        <w:trPr>
          <w:trHeight w:val="354"/>
          <w:jc w:val="center"/>
        </w:trPr>
        <w:tc>
          <w:tcPr>
            <w:tcW w:w="326" w:type="pct"/>
            <w:vAlign w:val="center"/>
          </w:tcPr>
          <w:p w:rsidR="00A834DF" w:rsidRDefault="00A834DF" w:rsidP="00A834DF">
            <w:pPr>
              <w:widowControl/>
              <w:tabs>
                <w:tab w:val="left" w:pos="420"/>
                <w:tab w:val="left" w:pos="1145"/>
              </w:tabs>
              <w:spacing w:line="300" w:lineRule="exact"/>
              <w:jc w:val="center"/>
              <w:rPr>
                <w:rFonts w:ascii="宋体" w:cs="宋体"/>
                <w:sz w:val="22"/>
              </w:rPr>
            </w:pPr>
            <w:r>
              <w:rPr>
                <w:rFonts w:ascii="宋体" w:cs="宋体" w:hint="eastAsia"/>
                <w:sz w:val="22"/>
              </w:rPr>
              <w:t>3</w:t>
            </w:r>
            <w:r>
              <w:rPr>
                <w:rFonts w:ascii="宋体" w:cs="宋体"/>
                <w:sz w:val="22"/>
              </w:rPr>
              <w:t>9</w:t>
            </w:r>
          </w:p>
        </w:tc>
        <w:tc>
          <w:tcPr>
            <w:tcW w:w="884" w:type="pct"/>
            <w:vAlign w:val="center"/>
          </w:tcPr>
          <w:p w:rsidR="00A834DF" w:rsidRDefault="00A834DF" w:rsidP="00A834DF">
            <w:pPr>
              <w:spacing w:line="300" w:lineRule="exact"/>
              <w:jc w:val="center"/>
              <w:rPr>
                <w:rFonts w:ascii="宋体" w:cs="Courier New"/>
                <w:sz w:val="22"/>
              </w:rPr>
            </w:pPr>
            <w:r>
              <w:rPr>
                <w:rFonts w:ascii="宋体" w:hint="eastAsia"/>
                <w:sz w:val="22"/>
              </w:rPr>
              <w:t>注意事项</w:t>
            </w:r>
          </w:p>
        </w:tc>
        <w:tc>
          <w:tcPr>
            <w:tcW w:w="3790" w:type="pct"/>
            <w:vAlign w:val="center"/>
          </w:tcPr>
          <w:p w:rsidR="00A834DF" w:rsidRDefault="00A834DF" w:rsidP="00A834DF">
            <w:pPr>
              <w:spacing w:line="300" w:lineRule="exact"/>
              <w:rPr>
                <w:rFonts w:ascii="宋体" w:cs="Courier New"/>
                <w:sz w:val="22"/>
              </w:rPr>
            </w:pPr>
            <w:r>
              <w:rPr>
                <w:rFonts w:ascii="宋体" w:cs="Courier New" w:hint="eastAsia"/>
                <w:sz w:val="22"/>
              </w:rPr>
              <w:t>1.请务必确保投标文件制作客户端为最新版本，旧版本可能导致投标文件解密失败。</w:t>
            </w:r>
          </w:p>
          <w:p w:rsidR="00A834DF" w:rsidRDefault="00A834DF" w:rsidP="00A834DF">
            <w:pPr>
              <w:spacing w:line="300" w:lineRule="exact"/>
              <w:rPr>
                <w:rFonts w:ascii="宋体"/>
                <w:sz w:val="22"/>
              </w:rPr>
            </w:pPr>
            <w:r>
              <w:rPr>
                <w:rFonts w:ascii="宋体" w:cs="Courier New" w:hint="eastAsia"/>
                <w:sz w:val="22"/>
              </w:rPr>
              <w:t>2.请务必确保投标文件制作时所用的 CA 锁与投标文件解密时的 CA 锁为同一把，否则可能导致投标文件解密失败。</w:t>
            </w:r>
          </w:p>
        </w:tc>
      </w:tr>
    </w:tbl>
    <w:p w:rsidR="004948E1" w:rsidRDefault="00DC3E09" w:rsidP="00C6217B">
      <w:pPr>
        <w:tabs>
          <w:tab w:val="left" w:pos="4909"/>
        </w:tabs>
        <w:jc w:val="left"/>
        <w:rPr>
          <w:rFonts w:ascii="宋体"/>
          <w:b/>
          <w:bCs/>
          <w:sz w:val="22"/>
        </w:rPr>
      </w:pPr>
      <w:r>
        <w:rPr>
          <w:rFonts w:ascii="宋体" w:hint="eastAsia"/>
          <w:b/>
          <w:bCs/>
          <w:sz w:val="22"/>
        </w:rPr>
        <w:t>一、说明</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1、本次采购工作是按照《中华人民共和国政府采购法》及相关法律规章组织和实施。</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2、</w:t>
      </w:r>
      <w:r>
        <w:rPr>
          <w:rFonts w:ascii="宋体" w:hint="eastAsia"/>
          <w:bCs/>
          <w:sz w:val="22"/>
        </w:rPr>
        <w:t>投标供应商必须针</w:t>
      </w:r>
      <w:r w:rsidR="00795DE4">
        <w:rPr>
          <w:rFonts w:ascii="宋体" w:hint="eastAsia"/>
          <w:bCs/>
          <w:sz w:val="22"/>
        </w:rPr>
        <w:t>对</w:t>
      </w:r>
      <w:r>
        <w:rPr>
          <w:rFonts w:ascii="宋体" w:hint="eastAsia"/>
          <w:bCs/>
          <w:sz w:val="22"/>
        </w:rPr>
        <w:t>本项目全部内容进行投标，否则按无效投标处理。</w:t>
      </w:r>
    </w:p>
    <w:p w:rsidR="004948E1" w:rsidRDefault="00DC3E09">
      <w:pPr>
        <w:autoSpaceDE w:val="0"/>
        <w:autoSpaceDN w:val="0"/>
        <w:adjustRightInd w:val="0"/>
        <w:snapToGrid w:val="0"/>
        <w:spacing w:line="460" w:lineRule="atLeast"/>
        <w:ind w:firstLineChars="191" w:firstLine="420"/>
        <w:textAlignment w:val="bottom"/>
        <w:rPr>
          <w:rFonts w:ascii="宋体"/>
          <w:sz w:val="22"/>
          <w:u w:val="single"/>
        </w:rPr>
      </w:pPr>
      <w:r>
        <w:rPr>
          <w:rFonts w:ascii="宋体" w:hint="eastAsia"/>
          <w:sz w:val="22"/>
        </w:rPr>
        <w:t>3、无论投标过程中的作法和结果如何，投标供应商自行承担投标活动中所发生的全部费用。</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lang w:val="zh-CN"/>
        </w:rPr>
        <w:t>4、</w:t>
      </w:r>
      <w:r>
        <w:rPr>
          <w:rFonts w:ascii="宋体" w:hint="eastAsia"/>
          <w:sz w:val="22"/>
        </w:rPr>
        <w:t>本次采购如果某个（些）投标供应商投标报价超出采购预算的，则拒绝接受其投标报价，按无效标处理。</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5、投标供应商须自行勘察现场，确认采购人的实际需求，取得准确的报价依据。投标供应商中标后不得以各种理由提出增价要求，否则做投标违约处理，采购人有权终止合同。</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7、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ascii="宋体" w:hint="eastAsia"/>
          <w:sz w:val="22"/>
        </w:rPr>
        <w:t>，</w:t>
      </w:r>
      <w:r>
        <w:rPr>
          <w:rFonts w:ascii="宋体"/>
          <w:sz w:val="22"/>
        </w:rPr>
        <w:t>各投标供应商须在报价中考虑风险。</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8、本次采购所涉及的人员食、宿、交通、工作服装均由投标供应商自行解决，相关费用包含在总价中。</w:t>
      </w:r>
    </w:p>
    <w:p w:rsidR="004948E1" w:rsidRPr="00FD7B8D" w:rsidRDefault="00DC3E09">
      <w:pPr>
        <w:pStyle w:val="20"/>
        <w:spacing w:line="360" w:lineRule="auto"/>
        <w:ind w:leftChars="0" w:left="0" w:firstLineChars="0" w:firstLine="0"/>
        <w:rPr>
          <w:rFonts w:ascii="宋体"/>
          <w:color w:val="FF0000"/>
          <w:sz w:val="22"/>
        </w:rPr>
      </w:pPr>
      <w:r>
        <w:rPr>
          <w:rFonts w:ascii="宋体" w:hint="eastAsia"/>
          <w:sz w:val="22"/>
        </w:rPr>
        <w:t xml:space="preserve">   9.</w:t>
      </w:r>
      <w:r w:rsidRPr="00FD7B8D">
        <w:rPr>
          <w:rFonts w:ascii="宋体" w:hint="eastAsia"/>
          <w:color w:val="FF0000"/>
          <w:sz w:val="22"/>
        </w:rPr>
        <w:t>★《政府采购货物和服务招标投标管理办法》（财政部令第87号）：第三十一条 采</w:t>
      </w:r>
      <w:r w:rsidRPr="00FD7B8D">
        <w:rPr>
          <w:rFonts w:ascii="宋体" w:hint="eastAsia"/>
          <w:color w:val="FF0000"/>
          <w:sz w:val="22"/>
        </w:rPr>
        <w:lastRenderedPageBreak/>
        <w:t>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948E1" w:rsidRPr="00FD7B8D" w:rsidRDefault="00DC3E09">
      <w:pPr>
        <w:pStyle w:val="20"/>
        <w:spacing w:line="360" w:lineRule="auto"/>
        <w:ind w:leftChars="0" w:left="0" w:firstLineChars="0" w:firstLine="0"/>
        <w:rPr>
          <w:rFonts w:ascii="宋体"/>
          <w:color w:val="FF0000"/>
          <w:sz w:val="22"/>
        </w:rPr>
      </w:pPr>
      <w:r w:rsidRPr="00FD7B8D">
        <w:rPr>
          <w:rFonts w:ascii="宋体" w:hint="eastAsia"/>
          <w:color w:val="FF0000"/>
          <w:sz w:val="22"/>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948E1" w:rsidRDefault="00DC3E09">
      <w:pPr>
        <w:pStyle w:val="20"/>
        <w:spacing w:line="360" w:lineRule="auto"/>
        <w:ind w:leftChars="0" w:left="0" w:firstLineChars="0" w:firstLine="0"/>
      </w:pPr>
      <w:r w:rsidRPr="00FD7B8D">
        <w:rPr>
          <w:rFonts w:ascii="宋体" w:hint="eastAsia"/>
          <w:color w:val="FF0000"/>
          <w:sz w:val="22"/>
        </w:rPr>
        <w:t>非单一产品采购项目，采购人应当根据采购项目技术构成、产品价格比重等合理确定核心产品，并在招标文件中载明。多家投标人提供的核心产品品牌相同的，按前两款规定处理。</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rsidR="004948E1" w:rsidRDefault="00DC3E09">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除单一来源采购项目外，为采购项目提供整体设计、规范编制或者项目管理、监理、检测等服务的供应商，不得再参加该采购项目的其他采购活动。</w:t>
      </w:r>
    </w:p>
    <w:p w:rsidR="004948E1" w:rsidRDefault="00DC3E09">
      <w:pPr>
        <w:autoSpaceDE w:val="0"/>
        <w:autoSpaceDN w:val="0"/>
        <w:adjustRightInd w:val="0"/>
        <w:snapToGrid w:val="0"/>
        <w:spacing w:line="460" w:lineRule="exact"/>
        <w:ind w:firstLineChars="200" w:firstLine="440"/>
        <w:textAlignment w:val="bottom"/>
        <w:rPr>
          <w:rFonts w:ascii="宋体" w:cs="Verdana"/>
          <w:sz w:val="22"/>
        </w:rPr>
      </w:pPr>
      <w:r>
        <w:rPr>
          <w:rFonts w:ascii="宋体" w:cs="Verdana" w:hint="eastAsia"/>
          <w:sz w:val="22"/>
        </w:rPr>
        <w:t>11、本项目采用在线投标响应方式，执行《浙江省财政厅关于印发浙江省政府采购项目电子交易管理暂行办法的通知》（浙财采监〔</w:t>
      </w:r>
      <w:r>
        <w:rPr>
          <w:rFonts w:ascii="宋体" w:cs="Verdana"/>
          <w:sz w:val="22"/>
        </w:rPr>
        <w:t>2019〕10 号）等相关规定。</w:t>
      </w:r>
    </w:p>
    <w:p w:rsidR="004948E1" w:rsidRDefault="00DC3E09">
      <w:pPr>
        <w:pStyle w:val="20"/>
        <w:ind w:leftChars="0" w:left="0" w:firstLine="440"/>
      </w:pPr>
      <w:r>
        <w:rPr>
          <w:rFonts w:ascii="宋体" w:cs="Verdana" w:hint="eastAsia"/>
          <w:bCs/>
          <w:sz w:val="22"/>
          <w:szCs w:val="22"/>
        </w:rPr>
        <w:t>12、</w:t>
      </w:r>
      <w:r>
        <w:rPr>
          <w:rFonts w:ascii="宋体" w:cs="Verdana" w:hint="eastAsia"/>
          <w:sz w:val="22"/>
          <w:szCs w:val="22"/>
        </w:rPr>
        <w:t>本项目在线开评标进行时，供应商法定代表人或其授权代表需自行关注平台提示信息，期间如有发出“询标</w:t>
      </w:r>
      <w:r>
        <w:rPr>
          <w:rFonts w:ascii="宋体" w:cs="Verdana"/>
          <w:sz w:val="22"/>
          <w:szCs w:val="22"/>
        </w:rPr>
        <w:t>/澄清函</w:t>
      </w:r>
      <w:r>
        <w:rPr>
          <w:rFonts w:ascii="宋体" w:cs="Verdana"/>
          <w:sz w:val="22"/>
          <w:szCs w:val="22"/>
        </w:rPr>
        <w:t>”</w:t>
      </w:r>
      <w:r>
        <w:rPr>
          <w:rFonts w:ascii="宋体" w:cs="Verdana"/>
          <w:sz w:val="22"/>
          <w:szCs w:val="22"/>
        </w:rPr>
        <w:t>等相关线上函件时，因供应商自身原因逾期/错过回复时间，由此造成的后果由供应商自行承担</w:t>
      </w:r>
      <w:r>
        <w:rPr>
          <w:rFonts w:ascii="宋体" w:cs="Verdana"/>
          <w:bCs/>
          <w:sz w:val="22"/>
          <w:szCs w:val="22"/>
        </w:rPr>
        <w:t>。</w:t>
      </w:r>
    </w:p>
    <w:p w:rsidR="004948E1" w:rsidRDefault="00DC3E09">
      <w:pPr>
        <w:snapToGrid w:val="0"/>
        <w:spacing w:line="460" w:lineRule="atLeast"/>
        <w:ind w:firstLineChars="200" w:firstLine="442"/>
        <w:rPr>
          <w:rFonts w:ascii="宋体"/>
          <w:b/>
          <w:bCs/>
          <w:sz w:val="22"/>
        </w:rPr>
      </w:pPr>
      <w:r>
        <w:rPr>
          <w:rFonts w:ascii="宋体" w:hint="eastAsia"/>
          <w:b/>
          <w:bCs/>
          <w:sz w:val="22"/>
        </w:rPr>
        <w:t>二、招标文件</w:t>
      </w:r>
    </w:p>
    <w:p w:rsidR="004948E1" w:rsidRDefault="00DC3E09">
      <w:pPr>
        <w:autoSpaceDE w:val="0"/>
        <w:autoSpaceDN w:val="0"/>
        <w:adjustRightInd w:val="0"/>
        <w:snapToGrid w:val="0"/>
        <w:spacing w:line="460" w:lineRule="atLeast"/>
        <w:ind w:firstLine="426"/>
        <w:rPr>
          <w:rFonts w:ascii="宋体"/>
          <w:sz w:val="22"/>
          <w:lang w:val="zh-CN"/>
        </w:rPr>
      </w:pPr>
      <w:r>
        <w:rPr>
          <w:rFonts w:ascii="宋体" w:hint="eastAsia"/>
          <w:sz w:val="22"/>
          <w:lang w:val="zh-CN"/>
        </w:rPr>
        <w:t>1、招标文件</w:t>
      </w:r>
    </w:p>
    <w:p w:rsidR="004948E1" w:rsidRDefault="00DC3E09">
      <w:pPr>
        <w:autoSpaceDE w:val="0"/>
        <w:autoSpaceDN w:val="0"/>
        <w:adjustRightInd w:val="0"/>
        <w:snapToGrid w:val="0"/>
        <w:spacing w:line="440" w:lineRule="exact"/>
        <w:ind w:firstLineChars="200" w:firstLine="440"/>
        <w:rPr>
          <w:rFonts w:ascii="宋体"/>
          <w:sz w:val="22"/>
          <w:lang w:val="zh-CN"/>
        </w:rPr>
      </w:pPr>
      <w:r>
        <w:rPr>
          <w:rFonts w:ascii="宋体" w:hint="eastAsia"/>
          <w:sz w:val="22"/>
          <w:lang w:val="zh-CN"/>
        </w:rPr>
        <w:t>1.1、招标文件获取</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cs="宋体" w:hint="eastAsia"/>
          <w:bCs/>
          <w:sz w:val="22"/>
        </w:rPr>
        <w:t>本项目招标文件实行“政府采购云平台”在线获取，不提供招标文件纸质版。</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1.2、招标文件约束力</w:t>
      </w:r>
    </w:p>
    <w:p w:rsidR="004948E1" w:rsidRDefault="00DC3E09">
      <w:pPr>
        <w:autoSpaceDE w:val="0"/>
        <w:autoSpaceDN w:val="0"/>
        <w:adjustRightInd w:val="0"/>
        <w:snapToGrid w:val="0"/>
        <w:spacing w:line="460" w:lineRule="atLeast"/>
        <w:ind w:firstLineChars="196" w:firstLine="431"/>
        <w:rPr>
          <w:rFonts w:ascii="宋体"/>
          <w:sz w:val="22"/>
          <w:lang w:val="zh-CN"/>
        </w:rPr>
      </w:pPr>
      <w:r>
        <w:rPr>
          <w:rFonts w:ascii="宋体" w:hint="eastAsia"/>
          <w:sz w:val="22"/>
          <w:lang w:val="zh-CN"/>
        </w:rPr>
        <w:t>投标供应商</w:t>
      </w:r>
      <w:r>
        <w:rPr>
          <w:rFonts w:ascii="宋体" w:hint="eastAsia"/>
          <w:sz w:val="22"/>
        </w:rPr>
        <w:t>参加投标，即被认为接受了本招标文件中所有条款和规定。</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2、招标文件的澄清</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投标供应商对招标文件如有疑点要求澄清，或认为有必要与采购人进行技术交流，</w:t>
      </w:r>
      <w:r>
        <w:rPr>
          <w:rFonts w:ascii="宋体" w:hint="eastAsia"/>
          <w:sz w:val="22"/>
          <w:lang w:val="zh-CN"/>
        </w:rPr>
        <w:lastRenderedPageBreak/>
        <w:t>可用书面形式通知采购</w:t>
      </w:r>
      <w:r w:rsidR="00795DE4">
        <w:rPr>
          <w:rFonts w:ascii="宋体" w:hint="eastAsia"/>
          <w:sz w:val="22"/>
          <w:lang w:val="zh-CN"/>
        </w:rPr>
        <w:t>人。</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3、招标文件的修改</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3.1、在投标截止时间前，采购人或采购机构有权修改招标文件，并通知投标供应商。补充文件作为招标文件的补充和组成部分，对所有投标供应商均有约束力。</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3.2、为使投标供应商有足够的时间按招标文件要求修正投标文件，采购人可酌情推迟投标截止时间和开标时间，并将此变更通知投标供应商。</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3.3、</w:t>
      </w:r>
      <w:r>
        <w:rPr>
          <w:rFonts w:ascii="宋体" w:cs="仿宋_GB2312" w:hint="eastAsia"/>
          <w:sz w:val="22"/>
          <w:lang w:val="zh-CN"/>
        </w:rPr>
        <w:t>本项目招标文件如有补充、更正、澄清均见浙江政府采购网。投标供应商须在投标截止前自行查看是否有补充、更正、澄清文件，并按补充、更正、澄清文件要求投标，否则责任自负。</w:t>
      </w:r>
    </w:p>
    <w:p w:rsidR="004948E1" w:rsidRDefault="00DC3E09">
      <w:pPr>
        <w:snapToGrid w:val="0"/>
        <w:spacing w:line="460" w:lineRule="atLeast"/>
        <w:ind w:firstLineChars="200" w:firstLine="442"/>
        <w:rPr>
          <w:rFonts w:ascii="宋体"/>
          <w:b/>
          <w:bCs/>
          <w:sz w:val="22"/>
        </w:rPr>
      </w:pPr>
      <w:r>
        <w:rPr>
          <w:rFonts w:ascii="宋体" w:hint="eastAsia"/>
          <w:b/>
          <w:bCs/>
          <w:sz w:val="22"/>
        </w:rPr>
        <w:t>三、投标文件</w:t>
      </w:r>
    </w:p>
    <w:p w:rsidR="004948E1" w:rsidRDefault="00DC3E09">
      <w:pPr>
        <w:snapToGrid w:val="0"/>
        <w:spacing w:line="460" w:lineRule="atLeast"/>
        <w:ind w:firstLineChars="200" w:firstLine="440"/>
        <w:rPr>
          <w:rFonts w:ascii="宋体"/>
          <w:sz w:val="22"/>
        </w:rPr>
      </w:pPr>
      <w:r>
        <w:rPr>
          <w:rFonts w:ascii="宋体" w:hint="eastAsia"/>
          <w:sz w:val="22"/>
        </w:rPr>
        <w:t>1、投标文件</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1.1</w:t>
      </w:r>
      <w:r>
        <w:rPr>
          <w:rFonts w:ascii="宋体" w:hint="eastAsia"/>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1.2</w:t>
      </w:r>
      <w:r>
        <w:rPr>
          <w:rFonts w:ascii="宋体" w:hint="eastAsia"/>
          <w:sz w:val="22"/>
          <w:lang w:val="zh-CN"/>
        </w:rPr>
        <w:t>、</w:t>
      </w:r>
      <w:r>
        <w:rPr>
          <w:rFonts w:ascii="宋体"/>
          <w:sz w:val="22"/>
          <w:lang w:val="zh-CN"/>
        </w:rPr>
        <w:t>投标供应商提交的投标文件报价均采用人民币报价。</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1.3</w:t>
      </w:r>
      <w:r>
        <w:rPr>
          <w:rFonts w:ascii="宋体" w:hint="eastAsia"/>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1.4</w:t>
      </w:r>
      <w:r>
        <w:rPr>
          <w:rFonts w:ascii="宋体" w:hint="eastAsia"/>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4948E1" w:rsidRDefault="00DC3E09">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1.5</w:t>
      </w:r>
      <w:r>
        <w:rPr>
          <w:rFonts w:ascii="宋体" w:hint="eastAsia"/>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rsidR="004948E1" w:rsidRDefault="004948E1">
      <w:pPr>
        <w:autoSpaceDE w:val="0"/>
        <w:autoSpaceDN w:val="0"/>
        <w:adjustRightInd w:val="0"/>
        <w:snapToGrid w:val="0"/>
        <w:spacing w:line="460" w:lineRule="atLeast"/>
        <w:rPr>
          <w:rFonts w:ascii="宋体"/>
          <w:sz w:val="22"/>
          <w:lang w:val="zh-CN"/>
        </w:rPr>
      </w:pPr>
    </w:p>
    <w:p w:rsidR="004948E1" w:rsidRDefault="00DC3E09">
      <w:pPr>
        <w:autoSpaceDE w:val="0"/>
        <w:autoSpaceDN w:val="0"/>
        <w:adjustRightInd w:val="0"/>
        <w:snapToGrid w:val="0"/>
        <w:spacing w:line="460" w:lineRule="atLeast"/>
        <w:ind w:firstLineChars="200" w:firstLine="442"/>
        <w:rPr>
          <w:rFonts w:ascii="宋体"/>
          <w:b/>
          <w:bCs/>
          <w:sz w:val="22"/>
          <w:lang w:val="zh-CN"/>
        </w:rPr>
      </w:pPr>
      <w:r>
        <w:rPr>
          <w:rFonts w:ascii="宋体" w:hint="eastAsia"/>
          <w:b/>
          <w:bCs/>
          <w:sz w:val="22"/>
          <w:lang w:val="zh-CN"/>
        </w:rPr>
        <w:t>2、投标文件的组成</w:t>
      </w:r>
    </w:p>
    <w:p w:rsidR="004948E1" w:rsidRDefault="00DC3E09">
      <w:pPr>
        <w:autoSpaceDE w:val="0"/>
        <w:autoSpaceDN w:val="0"/>
        <w:adjustRightInd w:val="0"/>
        <w:snapToGrid w:val="0"/>
        <w:spacing w:line="440" w:lineRule="exact"/>
        <w:ind w:firstLineChars="200" w:firstLine="440"/>
        <w:rPr>
          <w:rFonts w:ascii="宋体"/>
          <w:sz w:val="22"/>
          <w:u w:val="single"/>
        </w:rPr>
      </w:pPr>
      <w:r>
        <w:rPr>
          <w:rFonts w:ascii="宋体" w:hint="eastAsia"/>
          <w:sz w:val="22"/>
          <w:u w:val="single"/>
        </w:rPr>
        <w:t>投标文件由“资格文件”、“报价文件”和“商务技术文件”组成。资格文件、商务技术文件不得含报价，否则投标将被拒绝。</w:t>
      </w:r>
    </w:p>
    <w:p w:rsidR="004948E1" w:rsidRDefault="004948E1">
      <w:pPr>
        <w:pStyle w:val="20"/>
      </w:pPr>
    </w:p>
    <w:p w:rsidR="004948E1" w:rsidRDefault="00DC3E09">
      <w:pPr>
        <w:autoSpaceDE w:val="0"/>
        <w:autoSpaceDN w:val="0"/>
        <w:adjustRightInd w:val="0"/>
        <w:snapToGrid w:val="0"/>
        <w:spacing w:line="460" w:lineRule="atLeast"/>
        <w:ind w:firstLineChars="200" w:firstLine="442"/>
        <w:rPr>
          <w:rFonts w:ascii="宋体" w:hAnsi="宋体"/>
          <w:b/>
          <w:kern w:val="0"/>
          <w:sz w:val="22"/>
        </w:rPr>
      </w:pPr>
      <w:r>
        <w:rPr>
          <w:rFonts w:ascii="宋体" w:hAnsi="宋体" w:hint="eastAsia"/>
          <w:b/>
          <w:kern w:val="0"/>
          <w:sz w:val="22"/>
        </w:rPr>
        <w:lastRenderedPageBreak/>
        <w:t>2.1、资格文件组成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747"/>
      </w:tblGrid>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序号</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lang w:val="zh-CN"/>
              </w:rPr>
            </w:pPr>
            <w:r>
              <w:rPr>
                <w:rFonts w:ascii="宋体" w:hAnsi="宋体" w:cs="Courier New" w:hint="eastAsia"/>
                <w:kern w:val="0"/>
                <w:sz w:val="22"/>
                <w:szCs w:val="20"/>
                <w:lang w:val="zh-CN"/>
              </w:rPr>
              <w:t>内容（</w:t>
            </w:r>
            <w:r>
              <w:rPr>
                <w:rFonts w:ascii="宋体" w:hAnsi="宋体" w:cs="Courier New" w:hint="eastAsia"/>
                <w:b/>
                <w:kern w:val="0"/>
                <w:sz w:val="22"/>
                <w:szCs w:val="20"/>
                <w:lang w:val="zh-CN"/>
              </w:rPr>
              <w:t>以下1-9项内容投标供应商必须提供，否则不能通过资格审查的，责任自负。</w:t>
            </w:r>
            <w:r>
              <w:rPr>
                <w:rFonts w:ascii="宋体" w:hAnsi="宋体" w:cs="Courier New" w:hint="eastAsia"/>
                <w:kern w:val="0"/>
                <w:sz w:val="22"/>
                <w:szCs w:val="20"/>
                <w:lang w:val="zh-CN"/>
              </w:rPr>
              <w:t>）</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1</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投标供应商的营业执照、税务登记证（如为多证合一仅需提供营业执照，扫描件加盖公章）</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2</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投标供应商近期财务报表（扫描件加盖公章，新成立企业应提供情况说明）</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3</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具有履行合同所必需的设备和专业技术能力的承诺函（附件一）</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4</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依法缴纳税收和社会保障资金的承诺函（附件二）</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5</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参加政府采购活动前</w:t>
            </w:r>
            <w:r>
              <w:rPr>
                <w:rFonts w:ascii="宋体" w:hAnsi="宋体" w:cs="Courier New"/>
                <w:kern w:val="0"/>
                <w:sz w:val="22"/>
                <w:szCs w:val="20"/>
              </w:rPr>
              <w:t>3年内在经营活动中没有重大违法记录的声明函</w:t>
            </w:r>
            <w:r>
              <w:rPr>
                <w:rFonts w:ascii="宋体" w:hAnsi="宋体" w:cs="Courier New" w:hint="eastAsia"/>
                <w:kern w:val="0"/>
                <w:sz w:val="22"/>
                <w:szCs w:val="20"/>
              </w:rPr>
              <w:t>（附件三）</w:t>
            </w:r>
          </w:p>
        </w:tc>
      </w:tr>
      <w:tr w:rsidR="004948E1">
        <w:trPr>
          <w:trHeight w:val="90"/>
        </w:trPr>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6</w:t>
            </w:r>
          </w:p>
        </w:tc>
        <w:tc>
          <w:tcPr>
            <w:tcW w:w="8747" w:type="dxa"/>
          </w:tcPr>
          <w:p w:rsidR="004948E1" w:rsidRDefault="00DC3E09" w:rsidP="00AC5500">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投标供应商特定资格条件证明：</w:t>
            </w:r>
            <w:r w:rsidR="00AC5500">
              <w:rPr>
                <w:rFonts w:ascii="宋体" w:hAnsi="宋体" w:cs="Courier New"/>
                <w:kern w:val="0"/>
                <w:sz w:val="22"/>
                <w:szCs w:val="20"/>
              </w:rPr>
              <w:t xml:space="preserve"> </w:t>
            </w:r>
            <w:r w:rsidR="00AC5500">
              <w:rPr>
                <w:rFonts w:ascii="宋体" w:hAnsi="宋体" w:cs="Courier New" w:hint="eastAsia"/>
                <w:kern w:val="0"/>
                <w:sz w:val="22"/>
                <w:szCs w:val="20"/>
              </w:rPr>
              <w:t>无</w:t>
            </w:r>
          </w:p>
        </w:tc>
      </w:tr>
      <w:tr w:rsidR="004948E1">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7</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投标供应商“信用中国”(www.creditchina.gov.cn)；“中国政府采购网”（www.ccgp.gov.cn）信用记录查询网页截图（招标公告发布之日至投标截止时间前）</w:t>
            </w:r>
          </w:p>
        </w:tc>
      </w:tr>
      <w:tr w:rsidR="004948E1">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8</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投标供应商参与政府采购活动投标资格声明函（附件四）</w:t>
            </w:r>
          </w:p>
        </w:tc>
      </w:tr>
      <w:tr w:rsidR="004948E1">
        <w:tc>
          <w:tcPr>
            <w:tcW w:w="773" w:type="dxa"/>
            <w:vAlign w:val="center"/>
          </w:tcPr>
          <w:p w:rsidR="004948E1" w:rsidRDefault="00DC3E09">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9</w:t>
            </w:r>
          </w:p>
        </w:tc>
        <w:tc>
          <w:tcPr>
            <w:tcW w:w="8747" w:type="dxa"/>
          </w:tcPr>
          <w:p w:rsidR="004948E1" w:rsidRDefault="00DC3E09">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与参加本次项目同一合同项下政府采购活动的其他供应商不存在单位负责人为同一人或者直接控股、管理关系的承诺函（附件五）</w:t>
            </w:r>
          </w:p>
        </w:tc>
      </w:tr>
    </w:tbl>
    <w:p w:rsidR="004948E1" w:rsidRDefault="00DC3E09">
      <w:pPr>
        <w:autoSpaceDE w:val="0"/>
        <w:autoSpaceDN w:val="0"/>
        <w:adjustRightInd w:val="0"/>
        <w:snapToGrid w:val="0"/>
        <w:spacing w:line="460" w:lineRule="atLeast"/>
        <w:ind w:firstLineChars="200" w:firstLine="440"/>
        <w:rPr>
          <w:rFonts w:ascii="宋体" w:hAnsi="宋体"/>
          <w:kern w:val="0"/>
          <w:sz w:val="22"/>
          <w:lang w:val="zh-CN"/>
        </w:rPr>
      </w:pPr>
      <w:r>
        <w:rPr>
          <w:rFonts w:ascii="宋体" w:hAnsi="宋体" w:hint="eastAsia"/>
          <w:kern w:val="0"/>
          <w:sz w:val="22"/>
          <w:lang w:val="zh-CN"/>
        </w:rPr>
        <w:t>2.2、</w:t>
      </w:r>
      <w:r>
        <w:rPr>
          <w:rFonts w:ascii="宋体" w:hAnsi="宋体" w:hint="eastAsia"/>
          <w:b/>
          <w:kern w:val="0"/>
          <w:sz w:val="22"/>
        </w:rPr>
        <w:t>报价文件</w:t>
      </w:r>
      <w:r>
        <w:rPr>
          <w:rFonts w:ascii="宋体" w:hAnsi="宋体" w:hint="eastAsia"/>
          <w:b/>
          <w:kern w:val="0"/>
          <w:sz w:val="22"/>
          <w:lang w:val="zh-CN"/>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11"/>
      </w:tblGrid>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序号</w:t>
            </w:r>
          </w:p>
        </w:tc>
        <w:tc>
          <w:tcPr>
            <w:tcW w:w="8811"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sidR="00437B91" w:rsidRPr="00540467">
              <w:rPr>
                <w:rFonts w:hAnsi="宋体" w:hint="eastAsia"/>
                <w:sz w:val="22"/>
              </w:rPr>
              <w:t>★</w:t>
            </w:r>
            <w:r>
              <w:rPr>
                <w:rFonts w:ascii="宋体" w:hAnsi="宋体" w:cs="宋体" w:hint="eastAsia"/>
                <w:b/>
                <w:kern w:val="0"/>
                <w:sz w:val="22"/>
                <w:szCs w:val="20"/>
                <w:lang w:val="zh-CN"/>
              </w:rPr>
              <w:t>序号2-3项投标供应商必须提供，否则不能通过符合性审查的，责任自负。</w:t>
            </w:r>
            <w:r>
              <w:rPr>
                <w:rFonts w:ascii="宋体" w:hAnsi="宋体" w:cs="宋体" w:hint="eastAsia"/>
                <w:kern w:val="0"/>
                <w:sz w:val="22"/>
                <w:szCs w:val="20"/>
                <w:lang w:val="zh-CN"/>
              </w:rPr>
              <w:t>）</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811"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hint="eastAsia"/>
                <w:kern w:val="0"/>
                <w:sz w:val="22"/>
              </w:rPr>
              <w:t>报价文件封面（格式自拟）</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开标一览表（附件六）</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3</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lang w:val="zh-CN"/>
              </w:rPr>
            </w:pPr>
            <w:r>
              <w:rPr>
                <w:rFonts w:ascii="宋体" w:hAnsi="宋体" w:cs="宋体" w:hint="eastAsia"/>
                <w:kern w:val="0"/>
                <w:sz w:val="22"/>
                <w:szCs w:val="20"/>
              </w:rPr>
              <w:t>投标分项报价表（附件七）</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811" w:type="dxa"/>
            <w:shd w:val="clear" w:color="auto" w:fill="auto"/>
          </w:tcPr>
          <w:p w:rsidR="004948E1" w:rsidRDefault="00DC3E09">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其他须说明的资料（如有则提供）</w:t>
            </w:r>
          </w:p>
        </w:tc>
      </w:tr>
      <w:tr w:rsidR="004948E1">
        <w:tc>
          <w:tcPr>
            <w:tcW w:w="709"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5</w:t>
            </w:r>
          </w:p>
        </w:tc>
        <w:tc>
          <w:tcPr>
            <w:tcW w:w="8811" w:type="dxa"/>
            <w:shd w:val="clear" w:color="auto" w:fill="auto"/>
          </w:tcPr>
          <w:p w:rsidR="004948E1" w:rsidRDefault="00DC3E09">
            <w:pPr>
              <w:snapToGrid w:val="0"/>
              <w:spacing w:line="460" w:lineRule="atLeast"/>
              <w:rPr>
                <w:rFonts w:ascii="宋体" w:hAnsi="宋体"/>
                <w:b/>
                <w:kern w:val="0"/>
                <w:sz w:val="22"/>
              </w:rPr>
            </w:pPr>
            <w:r>
              <w:rPr>
                <w:rFonts w:ascii="宋体" w:hAnsi="宋体" w:hint="eastAsia"/>
                <w:b/>
                <w:kern w:val="0"/>
                <w:sz w:val="22"/>
              </w:rPr>
              <w:t>1、享受小微企业价格折扣应提供以下证明材料（放在报价文件中，缺一不可）：</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1）通过浙江政府采购网申请注册加入政府采购供应商库（不包括公示期内，提供浙江省政府采购网</w:t>
            </w:r>
            <w:r>
              <w:rPr>
                <w:rFonts w:ascii="宋体" w:hAnsi="宋体" w:hint="eastAsia"/>
                <w:b/>
                <w:kern w:val="0"/>
                <w:sz w:val="22"/>
              </w:rPr>
              <w:t>已正式入库</w:t>
            </w:r>
            <w:r>
              <w:rPr>
                <w:rFonts w:ascii="宋体" w:hAnsi="宋体"/>
                <w:b/>
                <w:kern w:val="0"/>
                <w:sz w:val="22"/>
              </w:rPr>
              <w:t>页面截图</w:t>
            </w:r>
            <w:r>
              <w:rPr>
                <w:rFonts w:ascii="宋体" w:hAnsi="宋体" w:hint="eastAsia"/>
                <w:b/>
                <w:kern w:val="0"/>
                <w:sz w:val="22"/>
              </w:rPr>
              <w:t>，</w:t>
            </w:r>
            <w:r>
              <w:rPr>
                <w:rFonts w:ascii="宋体" w:hAnsi="宋体"/>
                <w:b/>
                <w:kern w:val="0"/>
                <w:sz w:val="22"/>
              </w:rPr>
              <w:t>加盖投标供应商公章）</w:t>
            </w:r>
            <w:r>
              <w:rPr>
                <w:rFonts w:ascii="宋体" w:hAnsi="宋体" w:hint="eastAsia"/>
                <w:b/>
                <w:kern w:val="0"/>
                <w:sz w:val="22"/>
              </w:rPr>
              <w:t>；</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2）《中小企业声明函》（加盖投标供应商公章，</w:t>
            </w:r>
            <w:r>
              <w:rPr>
                <w:rFonts w:ascii="宋体" w:hAnsi="宋体" w:hint="eastAsia"/>
                <w:b/>
                <w:kern w:val="0"/>
                <w:sz w:val="22"/>
              </w:rPr>
              <w:t>格式见招标文件第四部分</w:t>
            </w:r>
            <w:r>
              <w:rPr>
                <w:rFonts w:ascii="宋体" w:hAnsi="宋体"/>
                <w:b/>
                <w:kern w:val="0"/>
                <w:sz w:val="22"/>
              </w:rPr>
              <w:t>附件1）</w:t>
            </w:r>
            <w:r>
              <w:rPr>
                <w:rFonts w:ascii="宋体" w:hAnsi="宋体" w:hint="eastAsia"/>
                <w:b/>
                <w:kern w:val="0"/>
                <w:sz w:val="22"/>
              </w:rPr>
              <w:t>。</w:t>
            </w:r>
          </w:p>
          <w:p w:rsidR="004948E1" w:rsidRDefault="00DC3E09">
            <w:pPr>
              <w:snapToGrid w:val="0"/>
              <w:spacing w:line="460" w:lineRule="atLeast"/>
              <w:rPr>
                <w:rFonts w:ascii="宋体" w:hAnsi="宋体"/>
                <w:b/>
                <w:kern w:val="0"/>
                <w:sz w:val="22"/>
              </w:rPr>
            </w:pPr>
            <w:r>
              <w:rPr>
                <w:rFonts w:ascii="宋体" w:hAnsi="宋体" w:hint="eastAsia"/>
                <w:b/>
                <w:kern w:val="0"/>
                <w:sz w:val="22"/>
              </w:rPr>
              <w:t>2、</w:t>
            </w:r>
            <w:r>
              <w:rPr>
                <w:rFonts w:ascii="宋体" w:hAnsi="宋体"/>
                <w:b/>
                <w:kern w:val="0"/>
                <w:sz w:val="22"/>
              </w:rPr>
              <w:t>享受监狱企业价格折扣应提供以下证明材料（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1）监狱企业参加政府采购活动时，应当提供由省级及以上监狱管理局、戒毒管理局(含新疆生产建设兵团)出具的属于监狱企业的证明文件</w:t>
            </w:r>
            <w:r>
              <w:rPr>
                <w:rFonts w:ascii="宋体" w:hAnsi="宋体" w:hint="eastAsia"/>
                <w:b/>
                <w:kern w:val="0"/>
                <w:sz w:val="22"/>
              </w:rPr>
              <w:t>（</w:t>
            </w:r>
            <w:r>
              <w:rPr>
                <w:rFonts w:ascii="宋体" w:hAnsi="宋体"/>
                <w:b/>
                <w:kern w:val="0"/>
                <w:sz w:val="22"/>
              </w:rPr>
              <w:t>扫描件加盖投标供应商公章）。在政府采购活动中，监狱企业视同小型、微型企业，享受评审中价格扣除政策。</w:t>
            </w:r>
          </w:p>
          <w:p w:rsidR="004948E1" w:rsidRDefault="00DC3E09">
            <w:pPr>
              <w:snapToGrid w:val="0"/>
              <w:spacing w:line="460" w:lineRule="atLeast"/>
              <w:rPr>
                <w:rFonts w:ascii="宋体" w:hAnsi="宋体"/>
                <w:b/>
                <w:kern w:val="0"/>
                <w:sz w:val="22"/>
              </w:rPr>
            </w:pPr>
            <w:r>
              <w:rPr>
                <w:rFonts w:ascii="宋体" w:hAnsi="宋体" w:hint="eastAsia"/>
                <w:b/>
                <w:kern w:val="0"/>
                <w:sz w:val="22"/>
              </w:rPr>
              <w:t>3、享受</w:t>
            </w:r>
            <w:r>
              <w:rPr>
                <w:rFonts w:ascii="宋体" w:hAnsi="宋体"/>
                <w:b/>
                <w:kern w:val="0"/>
                <w:sz w:val="22"/>
              </w:rPr>
              <w:t>残疾人福利性单位价格折扣应提供以下证明材料（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rsidR="004948E1" w:rsidRDefault="00DC3E09">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1）残疾人福利性单位声明函（加盖投标供应商公章，</w:t>
            </w:r>
            <w:r>
              <w:rPr>
                <w:rFonts w:ascii="宋体" w:hAnsi="宋体" w:hint="eastAsia"/>
                <w:b/>
                <w:kern w:val="0"/>
                <w:sz w:val="22"/>
              </w:rPr>
              <w:t>格式见招标文件第四部分</w:t>
            </w:r>
            <w:r>
              <w:rPr>
                <w:rFonts w:ascii="宋体" w:hAnsi="宋体"/>
                <w:b/>
                <w:kern w:val="0"/>
                <w:sz w:val="22"/>
              </w:rPr>
              <w:t>附件</w:t>
            </w:r>
            <w:r>
              <w:rPr>
                <w:rFonts w:ascii="宋体" w:hAnsi="宋体" w:hint="eastAsia"/>
                <w:b/>
                <w:kern w:val="0"/>
                <w:sz w:val="22"/>
              </w:rPr>
              <w:t>2</w:t>
            </w:r>
            <w:r>
              <w:rPr>
                <w:rFonts w:ascii="宋体" w:hAnsi="宋体"/>
                <w:b/>
                <w:kern w:val="0"/>
                <w:sz w:val="22"/>
              </w:rPr>
              <w:t>）</w:t>
            </w:r>
            <w:r>
              <w:rPr>
                <w:rFonts w:ascii="宋体" w:hAnsi="宋体" w:hint="eastAsia"/>
                <w:b/>
                <w:kern w:val="0"/>
                <w:sz w:val="22"/>
              </w:rPr>
              <w:t>。</w:t>
            </w:r>
            <w:r>
              <w:rPr>
                <w:rFonts w:ascii="宋体" w:hAnsi="宋体" w:hint="eastAsia"/>
                <w:b/>
                <w:kern w:val="0"/>
                <w:sz w:val="22"/>
              </w:rPr>
              <w:lastRenderedPageBreak/>
              <w:t>在政府采购活动中，残疾人福利性单位视同小型、微型企业，享受评审中价格扣除政策。</w:t>
            </w:r>
          </w:p>
        </w:tc>
      </w:tr>
    </w:tbl>
    <w:p w:rsidR="004948E1" w:rsidRDefault="00DC3E09">
      <w:pPr>
        <w:autoSpaceDE w:val="0"/>
        <w:autoSpaceDN w:val="0"/>
        <w:adjustRightInd w:val="0"/>
        <w:snapToGrid w:val="0"/>
        <w:spacing w:line="460" w:lineRule="atLeast"/>
        <w:ind w:firstLineChars="200" w:firstLine="440"/>
        <w:textAlignment w:val="bottom"/>
        <w:rPr>
          <w:rFonts w:ascii="宋体" w:hAnsi="宋体"/>
          <w:kern w:val="0"/>
          <w:sz w:val="22"/>
        </w:rPr>
      </w:pPr>
      <w:r>
        <w:rPr>
          <w:rFonts w:ascii="宋体" w:hAnsi="宋体" w:hint="eastAsia"/>
          <w:kern w:val="0"/>
          <w:sz w:val="22"/>
        </w:rPr>
        <w:t>2.3、</w:t>
      </w:r>
      <w:r>
        <w:rPr>
          <w:rFonts w:ascii="宋体" w:hAnsi="宋体" w:hint="eastAsia"/>
          <w:b/>
          <w:kern w:val="0"/>
          <w:sz w:val="22"/>
        </w:rPr>
        <w:t>商务技术文件组成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747"/>
      </w:tblGrid>
      <w:tr w:rsidR="004948E1">
        <w:tc>
          <w:tcPr>
            <w:tcW w:w="773"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序号</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序号2-</w:t>
            </w:r>
            <w:r>
              <w:rPr>
                <w:rFonts w:ascii="宋体" w:hAnsi="宋体" w:cs="宋体" w:hint="eastAsia"/>
                <w:b/>
                <w:kern w:val="0"/>
                <w:sz w:val="22"/>
                <w:szCs w:val="20"/>
              </w:rPr>
              <w:t>5</w:t>
            </w:r>
            <w:r>
              <w:rPr>
                <w:rFonts w:ascii="宋体" w:hAnsi="宋体" w:cs="宋体" w:hint="eastAsia"/>
                <w:b/>
                <w:kern w:val="0"/>
                <w:sz w:val="22"/>
                <w:szCs w:val="20"/>
                <w:lang w:val="zh-CN"/>
              </w:rPr>
              <w:t>项投标供应商必须提供，否则不能通过符合性审查的，责任自负。</w:t>
            </w:r>
            <w:r>
              <w:rPr>
                <w:rFonts w:ascii="宋体" w:hAnsi="宋体" w:cs="宋体" w:hint="eastAsia"/>
                <w:kern w:val="0"/>
                <w:sz w:val="22"/>
                <w:szCs w:val="20"/>
                <w:lang w:val="zh-CN"/>
              </w:rPr>
              <w:t>）</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hint="eastAsia"/>
                <w:kern w:val="0"/>
                <w:sz w:val="22"/>
              </w:rPr>
              <w:t>商务技术文件封面（格式自拟）</w:t>
            </w:r>
          </w:p>
        </w:tc>
      </w:tr>
      <w:tr w:rsidR="004948E1">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lang w:val="zh-CN"/>
              </w:rPr>
            </w:pPr>
            <w:r>
              <w:rPr>
                <w:rFonts w:ascii="宋体" w:hAnsi="宋体" w:cs="宋体" w:hint="eastAsia"/>
                <w:kern w:val="0"/>
                <w:sz w:val="22"/>
                <w:szCs w:val="20"/>
              </w:rPr>
              <w:t>投标函（附件八）</w:t>
            </w:r>
          </w:p>
        </w:tc>
      </w:tr>
      <w:tr w:rsidR="004948E1">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3</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法定代表人授权书（附件九），法定代表人参与投标的仅需提供法定代表人的身份证扫描件</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法定代表人诚信投标承诺书（附件十）</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5</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针对本项目人员配置情况（投入本项目人员数量达不到招标文件要求的，按无效投标处理）</w:t>
            </w:r>
          </w:p>
        </w:tc>
      </w:tr>
      <w:tr w:rsidR="004948E1">
        <w:trPr>
          <w:trHeight w:val="90"/>
        </w:trPr>
        <w:tc>
          <w:tcPr>
            <w:tcW w:w="773" w:type="dxa"/>
            <w:shd w:val="clear" w:color="auto" w:fill="auto"/>
            <w:vAlign w:val="center"/>
          </w:tcPr>
          <w:p w:rsidR="004948E1" w:rsidRDefault="00DC3E09">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6</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偏离表（附件十三）（如不填写，采购人有权视为完全响应招标文件的技术及商务要求）</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7</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投标供应商业绩（附件十一）</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8</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hint="eastAsia"/>
                <w:kern w:val="0"/>
                <w:sz w:val="22"/>
                <w:szCs w:val="20"/>
              </w:rPr>
              <w:t>拟派本项目成员组成表（附件十二）</w:t>
            </w:r>
          </w:p>
        </w:tc>
      </w:tr>
      <w:tr w:rsidR="004948E1">
        <w:trPr>
          <w:trHeight w:val="90"/>
        </w:trPr>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9</w:t>
            </w:r>
          </w:p>
        </w:tc>
        <w:tc>
          <w:tcPr>
            <w:tcW w:w="8747" w:type="dxa"/>
            <w:shd w:val="clear" w:color="auto" w:fill="auto"/>
            <w:vAlign w:val="center"/>
          </w:tcPr>
          <w:p w:rsidR="004948E1" w:rsidRDefault="00DC3E09">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投入本项目的主要设备表（附件十四）</w:t>
            </w:r>
          </w:p>
        </w:tc>
      </w:tr>
      <w:tr w:rsidR="004948E1">
        <w:tc>
          <w:tcPr>
            <w:tcW w:w="773" w:type="dxa"/>
            <w:shd w:val="clear" w:color="auto" w:fill="auto"/>
            <w:vAlign w:val="center"/>
          </w:tcPr>
          <w:p w:rsidR="004948E1" w:rsidRDefault="00AC5500">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10</w:t>
            </w:r>
          </w:p>
        </w:tc>
        <w:tc>
          <w:tcPr>
            <w:tcW w:w="8747" w:type="dxa"/>
            <w:shd w:val="clear" w:color="auto" w:fill="auto"/>
          </w:tcPr>
          <w:p w:rsidR="004948E1" w:rsidRDefault="00DC3E09">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根据招标文件需要提供的其它文件和资料（如有则提供）</w:t>
            </w:r>
          </w:p>
        </w:tc>
      </w:tr>
    </w:tbl>
    <w:p w:rsidR="004948E1" w:rsidRDefault="004948E1">
      <w:pPr>
        <w:pStyle w:val="20"/>
        <w:ind w:leftChars="0" w:left="0" w:firstLineChars="0" w:firstLine="0"/>
        <w:rPr>
          <w:rFonts w:asciiTheme="minorEastAsia" w:eastAsiaTheme="minorEastAsia" w:hAnsiTheme="minorEastAsia" w:cstheme="minorEastAsia"/>
          <w:sz w:val="22"/>
          <w:szCs w:val="22"/>
        </w:rPr>
      </w:pPr>
    </w:p>
    <w:p w:rsidR="004948E1" w:rsidRDefault="00DC3E09">
      <w:pPr>
        <w:autoSpaceDE w:val="0"/>
        <w:autoSpaceDN w:val="0"/>
        <w:adjustRightInd w:val="0"/>
        <w:snapToGrid w:val="0"/>
        <w:ind w:firstLine="422"/>
        <w:textAlignment w:val="bottom"/>
        <w:rPr>
          <w:rFonts w:ascii="宋体"/>
          <w:sz w:val="22"/>
        </w:rPr>
      </w:pPr>
      <w:r>
        <w:rPr>
          <w:rFonts w:ascii="宋体" w:hint="eastAsia"/>
          <w:b/>
          <w:bCs/>
          <w:sz w:val="22"/>
        </w:rPr>
        <w:t>3、投标报价</w:t>
      </w:r>
    </w:p>
    <w:p w:rsidR="004948E1" w:rsidRDefault="00DC3E09">
      <w:pPr>
        <w:autoSpaceDE w:val="0"/>
        <w:autoSpaceDN w:val="0"/>
        <w:adjustRightInd w:val="0"/>
        <w:rPr>
          <w:rFonts w:ascii="宋体"/>
          <w:sz w:val="22"/>
          <w:lang w:val="zh-CN"/>
        </w:rPr>
      </w:pPr>
      <w:r>
        <w:rPr>
          <w:rFonts w:ascii="宋体" w:hint="eastAsia"/>
          <w:sz w:val="22"/>
        </w:rPr>
        <w:t xml:space="preserve">    3.1、投标供应商应按招标文件中《开标一览表》填写投标总价。</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3.2、本次招标只允许有一个报价，有选择的报价将不予接受。</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3.3、投标供应商应考虑企业自身实力、经验及项目实施过程中的各种因素，自主确定报价。投标供应商应在各自技术和商务占优势的基础上并充分考虑本项目的重要性，提供对采购人最优惠的报价。</w:t>
      </w:r>
    </w:p>
    <w:p w:rsidR="004948E1" w:rsidRDefault="00DC3E09">
      <w:pPr>
        <w:autoSpaceDE w:val="0"/>
        <w:autoSpaceDN w:val="0"/>
        <w:adjustRightInd w:val="0"/>
        <w:snapToGrid w:val="0"/>
        <w:ind w:firstLineChars="200" w:firstLine="440"/>
        <w:textAlignment w:val="bottom"/>
        <w:rPr>
          <w:rFonts w:ascii="宋体"/>
          <w:sz w:val="22"/>
        </w:rPr>
      </w:pPr>
      <w:r>
        <w:rPr>
          <w:rFonts w:ascii="宋体" w:hint="eastAsia"/>
          <w:sz w:val="22"/>
        </w:rPr>
        <w:t>投标供应商在投标报价中应充分考虑所有可能发生的费用，否则采购人将视投标总价中已包括所有费用。</w:t>
      </w:r>
    </w:p>
    <w:p w:rsidR="004948E1" w:rsidRDefault="00DC3E09">
      <w:pPr>
        <w:autoSpaceDE w:val="0"/>
        <w:autoSpaceDN w:val="0"/>
        <w:adjustRightInd w:val="0"/>
        <w:snapToGrid w:val="0"/>
        <w:ind w:firstLineChars="250" w:firstLine="550"/>
        <w:textAlignment w:val="bottom"/>
        <w:rPr>
          <w:rFonts w:ascii="宋体"/>
          <w:sz w:val="22"/>
        </w:rPr>
      </w:pPr>
      <w:r>
        <w:rPr>
          <w:rFonts w:ascii="宋体" w:hint="eastAsia"/>
          <w:sz w:val="22"/>
        </w:rPr>
        <w:t>投标供应商对在合同执行中，除上述费用及招标文件规定的由中标供应商负责的工作范围以外需要采购人协调或提供便利的工作应当在投标文件中说明。</w:t>
      </w:r>
    </w:p>
    <w:p w:rsidR="004948E1" w:rsidRDefault="004948E1">
      <w:pPr>
        <w:autoSpaceDE w:val="0"/>
        <w:autoSpaceDN w:val="0"/>
        <w:adjustRightInd w:val="0"/>
        <w:snapToGrid w:val="0"/>
        <w:ind w:firstLine="422"/>
        <w:textAlignment w:val="bottom"/>
        <w:rPr>
          <w:rFonts w:ascii="宋体"/>
          <w:sz w:val="22"/>
        </w:rPr>
      </w:pPr>
    </w:p>
    <w:p w:rsidR="004948E1" w:rsidRDefault="00DC3E09">
      <w:pPr>
        <w:autoSpaceDE w:val="0"/>
        <w:autoSpaceDN w:val="0"/>
        <w:adjustRightInd w:val="0"/>
        <w:snapToGrid w:val="0"/>
        <w:ind w:firstLine="422"/>
        <w:textAlignment w:val="bottom"/>
        <w:rPr>
          <w:rFonts w:ascii="宋体"/>
          <w:sz w:val="22"/>
        </w:rPr>
      </w:pPr>
      <w:r>
        <w:rPr>
          <w:rFonts w:ascii="宋体" w:hint="eastAsia"/>
          <w:sz w:val="22"/>
        </w:rPr>
        <w:t>4、采购人要求分类报价是为了方便评标，但在任何情况下不限制采购人以其认为最合适的条款签订合同的权利。</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bookmarkStart w:id="3" w:name="_Toc132122117"/>
      <w:bookmarkStart w:id="4" w:name="_Toc132122414"/>
      <w:r>
        <w:rPr>
          <w:rFonts w:hAnsi="宋体" w:hint="eastAsia"/>
          <w:b/>
          <w:bCs/>
          <w:sz w:val="22"/>
          <w:szCs w:val="22"/>
        </w:rPr>
        <w:t>5、投标文件的有效期</w:t>
      </w:r>
      <w:bookmarkEnd w:id="3"/>
      <w:bookmarkEnd w:id="4"/>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5.1、自</w:t>
      </w:r>
      <w:r>
        <w:rPr>
          <w:rFonts w:hAnsi="宋体" w:cs="宋体" w:hint="eastAsia"/>
          <w:sz w:val="22"/>
        </w:rPr>
        <w:t>提交投标文件截止时间起90天内</w:t>
      </w:r>
      <w:r>
        <w:rPr>
          <w:rFonts w:hAnsi="宋体" w:hint="eastAsia"/>
          <w:sz w:val="22"/>
          <w:szCs w:val="22"/>
        </w:rPr>
        <w:t>，投标文件应保持有效。有效期短于这个规定期限的投标将被拒绝。</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5.2、在特殊情况下，采购人可与投标供应商协商延长投标文件的有效期，这种要求和答复均应以书面形式进行。</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5.3、投标供应商可拒绝接受延期要求，同意延长有效期的投标供应商不能修改投标文件。</w:t>
      </w:r>
    </w:p>
    <w:p w:rsidR="004948E1" w:rsidRDefault="00DC3E09" w:rsidP="003A0B29">
      <w:pPr>
        <w:pStyle w:val="23"/>
        <w:spacing w:before="0" w:line="460" w:lineRule="exact"/>
        <w:ind w:firstLine="442"/>
        <w:rPr>
          <w:rFonts w:ascii="宋体" w:hAnsi="宋体" w:cs="仿宋_GB2312"/>
          <w:b/>
          <w:bCs/>
          <w:kern w:val="0"/>
          <w:sz w:val="22"/>
        </w:rPr>
      </w:pPr>
      <w:r>
        <w:rPr>
          <w:rFonts w:ascii="宋体" w:hAnsi="宋体" w:hint="eastAsia"/>
          <w:b/>
          <w:bCs/>
          <w:sz w:val="22"/>
        </w:rPr>
        <w:t>6、</w:t>
      </w:r>
      <w:r>
        <w:rPr>
          <w:rFonts w:ascii="宋体" w:hAnsi="宋体" w:cs="仿宋_GB2312" w:hint="eastAsia"/>
          <w:b/>
          <w:bCs/>
          <w:kern w:val="0"/>
          <w:sz w:val="22"/>
          <w:lang w:val="zh-CN"/>
        </w:rPr>
        <w:t>投标文件编制</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rPr>
        <w:t>6.1、</w:t>
      </w:r>
      <w:r>
        <w:rPr>
          <w:rFonts w:ascii="宋体" w:hAnsi="宋体" w:cs="仿宋_GB2312" w:hint="eastAsia"/>
          <w:kern w:val="0"/>
          <w:sz w:val="22"/>
          <w:lang w:val="zh-CN"/>
        </w:rPr>
        <w:t>本项目通过</w:t>
      </w:r>
      <w:r>
        <w:rPr>
          <w:rFonts w:ascii="宋体" w:hAnsi="宋体" w:cs="仿宋_GB2312" w:hint="eastAsia"/>
          <w:kern w:val="0"/>
          <w:sz w:val="22"/>
        </w:rPr>
        <w:t>“</w:t>
      </w:r>
      <w:r>
        <w:rPr>
          <w:rFonts w:ascii="宋体" w:hAnsi="宋体" w:cs="仿宋_GB2312" w:hint="eastAsia"/>
          <w:kern w:val="0"/>
          <w:sz w:val="22"/>
          <w:lang w:val="zh-CN"/>
        </w:rPr>
        <w:t>政府采购云平台</w:t>
      </w:r>
      <w:r>
        <w:rPr>
          <w:rFonts w:ascii="宋体" w:hAnsi="宋体" w:cs="仿宋_GB2312" w:hint="eastAsia"/>
          <w:kern w:val="0"/>
          <w:sz w:val="22"/>
        </w:rPr>
        <w:t>（www.zcygov.cn）”</w:t>
      </w:r>
      <w:r>
        <w:rPr>
          <w:rFonts w:ascii="宋体" w:hAnsi="宋体" w:cs="仿宋_GB2312" w:hint="eastAsia"/>
          <w:kern w:val="0"/>
          <w:sz w:val="22"/>
          <w:lang w:val="zh-CN"/>
        </w:rPr>
        <w:t>实行在线投标响应</w:t>
      </w:r>
      <w:r>
        <w:rPr>
          <w:rFonts w:ascii="宋体" w:hAnsi="宋体" w:cs="仿宋_GB2312" w:hint="eastAsia"/>
          <w:kern w:val="0"/>
          <w:sz w:val="22"/>
        </w:rPr>
        <w:t>（</w:t>
      </w:r>
      <w:r>
        <w:rPr>
          <w:rFonts w:ascii="宋体" w:hAnsi="宋体" w:cs="仿宋_GB2312" w:hint="eastAsia"/>
          <w:kern w:val="0"/>
          <w:sz w:val="22"/>
          <w:lang w:val="zh-CN"/>
        </w:rPr>
        <w:t>电子</w:t>
      </w:r>
      <w:r>
        <w:rPr>
          <w:rFonts w:ascii="宋体" w:hAnsi="宋体" w:cs="仿宋_GB2312" w:hint="eastAsia"/>
          <w:kern w:val="0"/>
          <w:sz w:val="22"/>
          <w:lang w:val="zh-CN"/>
        </w:rPr>
        <w:lastRenderedPageBreak/>
        <w:t>投标</w:t>
      </w:r>
      <w:r>
        <w:rPr>
          <w:rFonts w:ascii="宋体" w:hAnsi="宋体" w:cs="仿宋_GB2312" w:hint="eastAsia"/>
          <w:kern w:val="0"/>
          <w:sz w:val="22"/>
        </w:rPr>
        <w:t>）</w:t>
      </w:r>
      <w:r>
        <w:rPr>
          <w:rFonts w:ascii="宋体" w:hAnsi="宋体" w:cs="仿宋_GB2312" w:hint="eastAsia"/>
          <w:kern w:val="0"/>
          <w:sz w:val="22"/>
          <w:lang w:val="zh-CN"/>
        </w:rPr>
        <w:t>。供应商应通过“政采云电子交易客户端”，并按照本招标文件和“政府采购云平台”的要求编制并加密投标文件。</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.2、</w:t>
      </w:r>
      <w:r>
        <w:rPr>
          <w:rFonts w:ascii="宋体" w:hAnsi="宋体" w:cs="仿宋_GB2312" w:hint="eastAsia"/>
          <w:b/>
          <w:bCs/>
          <w:kern w:val="0"/>
          <w:sz w:val="22"/>
          <w:lang w:val="zh-CN"/>
        </w:rPr>
        <w:t>投标人应根据“政采云供应商项目采购-电子招投标操作指南”及本招标文件规定的</w:t>
      </w:r>
      <w:r>
        <w:rPr>
          <w:rFonts w:ascii="宋体" w:hAnsi="宋体" w:cs="仿宋_GB2312" w:hint="eastAsia"/>
          <w:b/>
          <w:bCs/>
          <w:kern w:val="0"/>
          <w:sz w:val="22"/>
        </w:rPr>
        <w:t>内容</w:t>
      </w:r>
      <w:r>
        <w:rPr>
          <w:rFonts w:ascii="宋体" w:hAnsi="宋体" w:cs="仿宋_GB2312" w:hint="eastAsia"/>
          <w:b/>
          <w:bCs/>
          <w:kern w:val="0"/>
          <w:sz w:val="22"/>
          <w:lang w:val="zh-CN"/>
        </w:rPr>
        <w:t>和顺序编制电子投标文件并进行关联定位。</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.3、投标供应商没有按照本章节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5" w:name="_Hlt68073093"/>
      <w:bookmarkStart w:id="6" w:name="_Hlt68072998"/>
      <w:bookmarkStart w:id="7" w:name="_Hlt68403820"/>
      <w:bookmarkEnd w:id="5"/>
      <w:bookmarkEnd w:id="6"/>
      <w:bookmarkEnd w:id="7"/>
    </w:p>
    <w:p w:rsidR="004948E1" w:rsidRDefault="004948E1">
      <w:pPr>
        <w:pStyle w:val="23"/>
        <w:spacing w:before="0" w:line="460" w:lineRule="exact"/>
        <w:ind w:firstLine="440"/>
        <w:rPr>
          <w:rFonts w:ascii="宋体" w:hAnsi="宋体" w:cs="仿宋_GB2312"/>
          <w:kern w:val="0"/>
          <w:sz w:val="22"/>
          <w:lang w:val="zh-CN"/>
        </w:rPr>
      </w:pPr>
    </w:p>
    <w:p w:rsidR="004948E1" w:rsidRDefault="00DC3E09" w:rsidP="003A0B29">
      <w:pPr>
        <w:pStyle w:val="23"/>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7</w:t>
      </w:r>
      <w:r>
        <w:rPr>
          <w:rFonts w:ascii="宋体" w:hAnsi="宋体" w:cs="仿宋_GB2312" w:hint="eastAsia"/>
          <w:b/>
          <w:bCs/>
          <w:kern w:val="0"/>
          <w:sz w:val="22"/>
          <w:lang w:val="zh-CN"/>
        </w:rPr>
        <w:t>、</w:t>
      </w:r>
      <w:r>
        <w:rPr>
          <w:rFonts w:hint="eastAsia"/>
          <w:b/>
          <w:bCs/>
          <w:sz w:val="22"/>
        </w:rPr>
        <w:t xml:space="preserve"> </w:t>
      </w:r>
      <w:r>
        <w:rPr>
          <w:rFonts w:ascii="宋体" w:hAnsi="宋体" w:cs="仿宋_GB2312" w:hint="eastAsia"/>
          <w:b/>
          <w:bCs/>
          <w:kern w:val="0"/>
          <w:sz w:val="22"/>
          <w:lang w:val="zh-CN"/>
        </w:rPr>
        <w:t>投标文件的签章</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rPr>
        <w:t>7</w:t>
      </w:r>
      <w:r>
        <w:rPr>
          <w:rFonts w:ascii="宋体" w:hAnsi="宋体" w:cs="仿宋_GB2312" w:hint="eastAsia"/>
          <w:kern w:val="0"/>
          <w:sz w:val="22"/>
          <w:lang w:val="zh-CN"/>
        </w:rPr>
        <w:t>.1、投标文件的签章：见《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3"/>
        <w:spacing w:before="0" w:line="460" w:lineRule="exact"/>
        <w:ind w:firstLine="440"/>
        <w:rPr>
          <w:rFonts w:ascii="宋体" w:hAnsi="宋体"/>
          <w:sz w:val="22"/>
        </w:rPr>
      </w:pPr>
      <w:r>
        <w:rPr>
          <w:rFonts w:ascii="宋体" w:hAnsi="宋体" w:cs="仿宋_GB2312" w:hint="eastAsia"/>
          <w:kern w:val="0"/>
          <w:sz w:val="22"/>
        </w:rPr>
        <w:t>7</w:t>
      </w:r>
      <w:r>
        <w:rPr>
          <w:rFonts w:ascii="宋体" w:hAnsi="宋体" w:cs="仿宋_GB2312" w:hint="eastAsia"/>
          <w:kern w:val="0"/>
          <w:sz w:val="22"/>
          <w:lang w:val="zh-CN"/>
        </w:rPr>
        <w:t>.2、</w:t>
      </w:r>
      <w:r>
        <w:rPr>
          <w:rFonts w:ascii="宋体" w:hAnsi="宋体" w:hint="eastAsia"/>
          <w:sz w:val="22"/>
        </w:rPr>
        <w:t>CA</w:t>
      </w:r>
      <w:r>
        <w:rPr>
          <w:rFonts w:ascii="宋体" w:hAnsi="宋体"/>
          <w:sz w:val="22"/>
        </w:rPr>
        <w:t>电子签章操作指南详见《</w:t>
      </w:r>
      <w:r>
        <w:rPr>
          <w:rFonts w:ascii="宋体" w:hAnsi="宋体" w:hint="eastAsia"/>
          <w:sz w:val="22"/>
        </w:rPr>
        <w:t>供应商</w:t>
      </w:r>
      <w:r>
        <w:rPr>
          <w:rFonts w:ascii="宋体" w:hAnsi="宋体"/>
          <w:sz w:val="22"/>
        </w:rPr>
        <w:t>-政府采购项目电子交易操作指南》（</w:t>
      </w:r>
      <w:hyperlink r:id="rId10" w:history="1">
        <w:r>
          <w:rPr>
            <w:rStyle w:val="ab"/>
            <w:color w:val="auto"/>
            <w:sz w:val="22"/>
            <w:u w:val="none"/>
          </w:rPr>
          <w:t>https://help.zcygov.cn/web/site_2/2018/12-28/2573.html</w:t>
        </w:r>
      </w:hyperlink>
      <w:r>
        <w:rPr>
          <w:rFonts w:ascii="宋体" w:hAnsi="宋体"/>
          <w:sz w:val="22"/>
        </w:rPr>
        <w:t>）</w:t>
      </w:r>
      <w:r>
        <w:rPr>
          <w:rFonts w:ascii="宋体" w:hAnsi="宋体" w:hint="eastAsia"/>
          <w:sz w:val="22"/>
        </w:rPr>
        <w:t>。</w:t>
      </w:r>
    </w:p>
    <w:p w:rsidR="004948E1" w:rsidRDefault="004948E1">
      <w:pPr>
        <w:pStyle w:val="23"/>
        <w:spacing w:before="0" w:line="460" w:lineRule="exact"/>
        <w:ind w:firstLine="440"/>
        <w:rPr>
          <w:rFonts w:ascii="宋体" w:hAnsi="宋体"/>
          <w:sz w:val="22"/>
          <w:lang w:val="zh-CN"/>
        </w:rPr>
      </w:pPr>
    </w:p>
    <w:p w:rsidR="004948E1" w:rsidRDefault="00DC3E09" w:rsidP="003A0B29">
      <w:pPr>
        <w:pStyle w:val="23"/>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8</w:t>
      </w:r>
      <w:r>
        <w:rPr>
          <w:rFonts w:ascii="宋体" w:hAnsi="宋体" w:cs="仿宋_GB2312" w:hint="eastAsia"/>
          <w:b/>
          <w:bCs/>
          <w:kern w:val="0"/>
          <w:sz w:val="22"/>
          <w:lang w:val="zh-CN"/>
        </w:rPr>
        <w:t>、投标文件的形式</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.1、投标文件的形式：见《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.2、“电子加密投标文件”：“电子加密投标文件”是指通过“政采云电子交易客户端”完成投标文件编制后生成并加密的数据电文形式的投标文件。</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.3、</w:t>
      </w:r>
      <w:r>
        <w:rPr>
          <w:rFonts w:ascii="宋体" w:hAnsi="宋体" w:cs="仿宋_GB2312"/>
          <w:kern w:val="0"/>
          <w:sz w:val="22"/>
          <w:lang w:val="zh-CN"/>
        </w:rPr>
        <w:t>投标文件的份数</w:t>
      </w:r>
    </w:p>
    <w:p w:rsidR="004948E1" w:rsidRDefault="00DC3E09">
      <w:pPr>
        <w:pStyle w:val="23"/>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sz w:val="22"/>
        </w:rPr>
        <w:t>》。</w:t>
      </w:r>
    </w:p>
    <w:p w:rsidR="004948E1" w:rsidRDefault="004948E1">
      <w:pPr>
        <w:pStyle w:val="23"/>
        <w:spacing w:before="0" w:line="460" w:lineRule="exact"/>
        <w:ind w:firstLine="440"/>
        <w:rPr>
          <w:rFonts w:ascii="宋体" w:hAnsi="宋体"/>
          <w:sz w:val="22"/>
        </w:rPr>
      </w:pPr>
    </w:p>
    <w:p w:rsidR="004948E1" w:rsidRDefault="00DC3E09" w:rsidP="003A0B29">
      <w:pPr>
        <w:pStyle w:val="23"/>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四、投标</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1、投标文件的上传和递交</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“投标文件”的上传、递交：见《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2、“电子加密投标文件”解密</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“电子加密投标文件”解密：见《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3、投标文件的补充、修改或撤回</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lastRenderedPageBreak/>
        <w:t>3.2、投标截止时间后，投标供应商不得撤回、修改投标文件。</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4、投标文件的备选方案</w:t>
      </w:r>
    </w:p>
    <w:p w:rsidR="004948E1" w:rsidRDefault="00DC3E09">
      <w:pPr>
        <w:pStyle w:val="23"/>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rsidR="004948E1" w:rsidRDefault="00DC3E09">
      <w:pPr>
        <w:snapToGrid w:val="0"/>
        <w:spacing w:line="460" w:lineRule="atLeast"/>
        <w:ind w:firstLineChars="200" w:firstLine="442"/>
        <w:rPr>
          <w:rFonts w:ascii="宋体"/>
          <w:b/>
          <w:bCs/>
          <w:sz w:val="22"/>
        </w:rPr>
      </w:pPr>
      <w:bookmarkStart w:id="8" w:name="_Toc132123635"/>
      <w:bookmarkStart w:id="9" w:name="_Toc132125575"/>
      <w:bookmarkStart w:id="10" w:name="_Toc132655777"/>
      <w:bookmarkStart w:id="11" w:name="_Toc132123440"/>
      <w:bookmarkStart w:id="12" w:name="_Toc132123548"/>
      <w:bookmarkStart w:id="13" w:name="_Toc132125984"/>
      <w:bookmarkStart w:id="14" w:name="_Toc132125038"/>
      <w:bookmarkStart w:id="15" w:name="_Toc132125152"/>
      <w:bookmarkStart w:id="16" w:name="_Toc132125096"/>
      <w:bookmarkStart w:id="17" w:name="_Toc132122120"/>
      <w:bookmarkStart w:id="18" w:name="_Toc132124595"/>
      <w:bookmarkStart w:id="19" w:name="_Toc132126155"/>
      <w:bookmarkStart w:id="20" w:name="_Toc132123839"/>
      <w:bookmarkStart w:id="21" w:name="_Toc132123882"/>
      <w:bookmarkStart w:id="22" w:name="_Toc132122417"/>
      <w:r>
        <w:rPr>
          <w:rFonts w:ascii="宋体" w:hint="eastAsia"/>
          <w:b/>
          <w:bCs/>
          <w:sz w:val="22"/>
        </w:rPr>
        <w:t>五、开标和评标</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948E1" w:rsidRDefault="00DC3E09" w:rsidP="003A0B29">
      <w:pPr>
        <w:pStyle w:val="23"/>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1、开标</w:t>
      </w:r>
    </w:p>
    <w:p w:rsidR="004948E1" w:rsidRDefault="00DC3E09">
      <w:pPr>
        <w:shd w:val="clear" w:color="auto" w:fill="FFFFFF"/>
        <w:spacing w:line="460" w:lineRule="exact"/>
        <w:ind w:firstLineChars="200" w:firstLine="440"/>
        <w:rPr>
          <w:rFonts w:ascii="宋体"/>
          <w:sz w:val="22"/>
        </w:rPr>
      </w:pPr>
      <w:r>
        <w:rPr>
          <w:rFonts w:ascii="宋体" w:hint="eastAsia"/>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ascii="宋体" w:hint="eastAsia"/>
          <w:sz w:val="22"/>
        </w:rPr>
        <w:t>行</w:t>
      </w:r>
      <w:r>
        <w:rPr>
          <w:rFonts w:ascii="宋体"/>
          <w:sz w:val="22"/>
        </w:rPr>
        <w:t>承担。</w:t>
      </w:r>
    </w:p>
    <w:p w:rsidR="004948E1" w:rsidRDefault="00DC3E09">
      <w:pPr>
        <w:shd w:val="clear" w:color="auto" w:fill="FFFFFF"/>
        <w:spacing w:line="460" w:lineRule="exact"/>
        <w:ind w:firstLineChars="200" w:firstLine="440"/>
        <w:rPr>
          <w:rFonts w:ascii="宋体"/>
          <w:sz w:val="22"/>
        </w:rPr>
      </w:pPr>
      <w:r>
        <w:rPr>
          <w:rFonts w:ascii="宋体" w:hint="eastAsia"/>
          <w:sz w:val="22"/>
        </w:rPr>
        <w:t>1.2、开标流程</w:t>
      </w:r>
    </w:p>
    <w:p w:rsidR="004948E1" w:rsidRDefault="00DC3E09">
      <w:pPr>
        <w:shd w:val="clear" w:color="auto" w:fill="FFFFFF"/>
        <w:ind w:firstLineChars="200" w:firstLine="440"/>
        <w:rPr>
          <w:rFonts w:ascii="宋体"/>
          <w:sz w:val="22"/>
        </w:rPr>
      </w:pPr>
      <w:r>
        <w:rPr>
          <w:rFonts w:ascii="宋体" w:hint="eastAsia"/>
          <w:sz w:val="22"/>
        </w:rPr>
        <w:t>（1）向各投标供应商发出电子加密投标文件【开始解密】通知，由供应商按招标文件规定的时间内自行进行投标文件解密。</w:t>
      </w:r>
      <w:r>
        <w:rPr>
          <w:rFonts w:ascii="宋体" w:hint="eastAsia"/>
          <w:b/>
          <w:bCs/>
          <w:sz w:val="22"/>
        </w:rPr>
        <w:t>投标供应商在规定的时间内无法完成已递交的“电子加密投标文件”解密的，</w:t>
      </w:r>
      <w:r>
        <w:rPr>
          <w:rFonts w:ascii="宋体"/>
          <w:b/>
          <w:bCs/>
          <w:sz w:val="22"/>
        </w:rPr>
        <w:t>其投标文件按拒收处理。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（2）投标文件解密结束，开启资格文件，进入资格审查环节，采购代理机构</w:t>
      </w:r>
      <w:r>
        <w:rPr>
          <w:rFonts w:hAnsi="宋体" w:hint="eastAsia"/>
          <w:sz w:val="22"/>
          <w:szCs w:val="22"/>
        </w:rPr>
        <w:t>或者招标采购单位委托的公证机构</w:t>
      </w:r>
      <w:r>
        <w:rPr>
          <w:rFonts w:hAnsi="宋体"/>
          <w:sz w:val="22"/>
          <w:szCs w:val="22"/>
        </w:rPr>
        <w:t>将依法对投标供应商的资格进行审查，具体见本章节“投标供应商资格审查”相关规定。</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（3）开启资格审查通过的投标供应商的商务技术文件进入符合性审查及商务技术评审；</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开标时，报价文件中投标报价出现前后不一致的，按照下列规定修正：</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（一）投标文件中开标一览表内容与投标文件中相应内容不一致的，以开标一览表为准；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（二）大写金额和小写金额不一致的，以大写金额为准；</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（三）单价金额小数点或者百分比有明显错位的，以开标一览表的总价为准，并修改单价；</w:t>
      </w:r>
    </w:p>
    <w:p w:rsidR="004948E1" w:rsidRDefault="00DC3E09" w:rsidP="003A0B29">
      <w:pPr>
        <w:pStyle w:val="a6"/>
        <w:adjustRightInd w:val="0"/>
        <w:snapToGrid w:val="0"/>
        <w:spacing w:before="156" w:after="156" w:line="240" w:lineRule="auto"/>
        <w:ind w:firstLineChars="150" w:firstLine="330"/>
        <w:rPr>
          <w:rFonts w:hAnsi="宋体"/>
          <w:sz w:val="22"/>
          <w:szCs w:val="22"/>
        </w:rPr>
      </w:pPr>
      <w:r>
        <w:rPr>
          <w:rFonts w:hAnsi="宋体"/>
          <w:sz w:val="22"/>
          <w:szCs w:val="22"/>
        </w:rPr>
        <w:t>（四）总价金额与按单价汇总金额不一致的，以单价金额计算结果为准。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（5）评审结束后，公布采购结果。</w:t>
      </w:r>
    </w:p>
    <w:p w:rsidR="004948E1" w:rsidRDefault="00DC3E09" w:rsidP="003A0B29">
      <w:pPr>
        <w:pStyle w:val="a6"/>
        <w:adjustRightInd w:val="0"/>
        <w:snapToGrid w:val="0"/>
        <w:spacing w:before="156" w:after="156" w:line="240" w:lineRule="auto"/>
        <w:ind w:firstLineChars="200" w:firstLine="442"/>
        <w:rPr>
          <w:rFonts w:hAnsi="宋体"/>
          <w:sz w:val="22"/>
          <w:szCs w:val="22"/>
        </w:rPr>
      </w:pPr>
      <w:r>
        <w:rPr>
          <w:rFonts w:hAnsi="宋体"/>
          <w:b/>
          <w:bCs/>
          <w:sz w:val="22"/>
          <w:szCs w:val="22"/>
        </w:rPr>
        <w:t>特别说明：如遇“政府采购云平台”电子化开标或评审程序调整的，按调整后程序执行。</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lastRenderedPageBreak/>
        <w:t>2、投标供应商资格审查</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2.1、</w:t>
      </w:r>
      <w:r>
        <w:rPr>
          <w:rFonts w:hAnsi="宋体"/>
          <w:b/>
          <w:bCs/>
          <w:sz w:val="22"/>
          <w:szCs w:val="22"/>
        </w:rPr>
        <w:t>开标后，采购人或者采购代理机构</w:t>
      </w:r>
      <w:r w:rsidR="00DC6058">
        <w:rPr>
          <w:rFonts w:hAnsi="宋体" w:hint="eastAsia"/>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sidR="00DD25B6">
        <w:rPr>
          <w:rFonts w:hAnsi="宋体" w:hint="eastAsia"/>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sidR="00DD25B6">
        <w:rPr>
          <w:rFonts w:hAnsi="宋体" w:hint="eastAsia"/>
          <w:b/>
          <w:bCs/>
          <w:sz w:val="22"/>
          <w:szCs w:val="22"/>
        </w:rPr>
        <w:t>或</w:t>
      </w:r>
      <w:r w:rsidR="00DD25B6">
        <w:rPr>
          <w:rFonts w:hAnsi="宋体"/>
          <w:b/>
          <w:bCs/>
          <w:sz w:val="22"/>
          <w:szCs w:val="22"/>
        </w:rPr>
        <w:t>评标委员会</w:t>
      </w:r>
      <w:r>
        <w:rPr>
          <w:rFonts w:hAnsi="宋体"/>
          <w:b/>
          <w:bCs/>
          <w:sz w:val="22"/>
          <w:szCs w:val="22"/>
        </w:rPr>
        <w:t>将对其作资格审查不通过处理（无效投标），并不再将其投标进行后续评审。</w:t>
      </w:r>
    </w:p>
    <w:p w:rsidR="004948E1" w:rsidRDefault="00DC3E09" w:rsidP="003A0B29">
      <w:pPr>
        <w:pStyle w:val="a6"/>
        <w:adjustRightInd w:val="0"/>
        <w:snapToGrid w:val="0"/>
        <w:spacing w:before="156" w:after="156" w:line="460" w:lineRule="atLeast"/>
        <w:ind w:firstLineChars="200" w:firstLine="44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3、评标</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3.1、评标由依法组建的评标委员会负责，并独立履行下列职责：</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1）审查投标文件是否符合招标文件要求，并作出评价；</w:t>
      </w:r>
    </w:p>
    <w:p w:rsidR="004948E1" w:rsidRDefault="00DC3E09" w:rsidP="003A0B29">
      <w:pPr>
        <w:pStyle w:val="a6"/>
        <w:adjustRightInd w:val="0"/>
        <w:snapToGrid w:val="0"/>
        <w:spacing w:before="156" w:after="156" w:line="440" w:lineRule="atLeast"/>
        <w:ind w:firstLineChars="50" w:firstLine="110"/>
        <w:rPr>
          <w:rFonts w:hAnsi="宋体"/>
          <w:sz w:val="22"/>
          <w:szCs w:val="22"/>
        </w:rPr>
      </w:pPr>
      <w:r>
        <w:rPr>
          <w:rFonts w:hAnsi="宋体" w:hint="eastAsia"/>
          <w:sz w:val="22"/>
          <w:szCs w:val="22"/>
        </w:rPr>
        <w:t xml:space="preserve">   2）要求投标供应商对投标文件有关事项作出解释或者澄清；</w:t>
      </w:r>
    </w:p>
    <w:p w:rsidR="004948E1" w:rsidRDefault="00DC3E09" w:rsidP="003A0B29">
      <w:pPr>
        <w:pStyle w:val="a6"/>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rsidR="004948E1" w:rsidRDefault="00DC3E09" w:rsidP="003A0B29">
      <w:pPr>
        <w:pStyle w:val="a6"/>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sz w:val="22"/>
          <w:szCs w:val="22"/>
        </w:rPr>
        <w:t>。</w:t>
      </w:r>
    </w:p>
    <w:p w:rsidR="004948E1" w:rsidRDefault="00DC3E09" w:rsidP="003A0B29">
      <w:pPr>
        <w:pStyle w:val="a6"/>
        <w:adjustRightInd w:val="0"/>
        <w:snapToGrid w:val="0"/>
        <w:spacing w:before="156" w:after="156" w:line="460" w:lineRule="atLeast"/>
        <w:ind w:firstLineChars="200" w:firstLine="440"/>
        <w:rPr>
          <w:rFonts w:hAnsi="宋体"/>
          <w:sz w:val="22"/>
          <w:szCs w:val="22"/>
        </w:rPr>
      </w:pPr>
      <w:r>
        <w:rPr>
          <w:rFonts w:hAnsi="宋体"/>
          <w:sz w:val="22"/>
          <w:szCs w:val="22"/>
        </w:rPr>
        <w:t>5）向采购代理机构或者有关部门报告非法干预评标工作的行为。</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3.2、评标应当遵循下列工作程序：</w:t>
      </w:r>
    </w:p>
    <w:p w:rsidR="004948E1" w:rsidRDefault="00DC3E09" w:rsidP="003A0B29">
      <w:pPr>
        <w:pStyle w:val="a6"/>
        <w:adjustRightInd w:val="0"/>
        <w:snapToGrid w:val="0"/>
        <w:spacing w:before="156" w:after="156" w:line="440" w:lineRule="atLeast"/>
        <w:rPr>
          <w:rFonts w:hAnsi="宋体"/>
          <w:sz w:val="22"/>
          <w:szCs w:val="22"/>
        </w:rPr>
      </w:pPr>
      <w:r>
        <w:rPr>
          <w:rFonts w:hAnsi="宋体" w:hint="eastAsia"/>
          <w:sz w:val="22"/>
          <w:szCs w:val="22"/>
        </w:rPr>
        <w:t xml:space="preserve">    1）投标文件符合性审查。依据招标文件的规定，从投标文件的有效性、完整性和对招标文件的响应程度进行审查，以确定是否对招标文件的实质性要求作出响应。</w:t>
      </w:r>
    </w:p>
    <w:p w:rsidR="004948E1" w:rsidRDefault="00DC3E09" w:rsidP="003A0B29">
      <w:pPr>
        <w:pStyle w:val="a6"/>
        <w:adjustRightInd w:val="0"/>
        <w:snapToGrid w:val="0"/>
        <w:spacing w:before="156" w:after="156" w:line="440" w:lineRule="atLeast"/>
        <w:rPr>
          <w:rFonts w:hAnsi="宋体"/>
          <w:sz w:val="22"/>
          <w:szCs w:val="22"/>
        </w:rPr>
      </w:pPr>
      <w:r>
        <w:rPr>
          <w:rFonts w:hAnsi="宋体" w:hint="eastAsia"/>
          <w:sz w:val="22"/>
          <w:szCs w:val="22"/>
        </w:rPr>
        <w:t xml:space="preserve">    2）澄清有关问题。对投标文件中含义不明确、同类问题表述不一致或者有明显文字和计算错误的内容，评标委员会可以要求投标供应商作出必要的澄清、说明或者纠正。</w:t>
      </w:r>
      <w:r>
        <w:rPr>
          <w:rFonts w:hAnsi="宋体" w:hint="eastAsia"/>
          <w:sz w:val="22"/>
          <w:szCs w:val="22"/>
        </w:rPr>
        <w:lastRenderedPageBreak/>
        <w:t>投标供应商的澄清、说明或者补正不得超出投标文件的范围或者改变投标文件的实质性内容。</w:t>
      </w:r>
    </w:p>
    <w:p w:rsidR="004948E1" w:rsidRDefault="00DC3E09" w:rsidP="003A0B29">
      <w:pPr>
        <w:pStyle w:val="a6"/>
        <w:adjustRightInd w:val="0"/>
        <w:snapToGrid w:val="0"/>
        <w:spacing w:before="156" w:after="156" w:line="440" w:lineRule="atLeast"/>
        <w:ind w:firstLineChars="200" w:firstLine="440"/>
        <w:rPr>
          <w:rFonts w:hAnsi="宋体"/>
          <w:sz w:val="22"/>
          <w:szCs w:val="22"/>
        </w:rPr>
      </w:pPr>
      <w:r>
        <w:rPr>
          <w:rFonts w:hAnsi="宋体" w:hint="eastAsia"/>
          <w:sz w:val="22"/>
          <w:szCs w:val="22"/>
        </w:rPr>
        <w:t>3）比较与评价。按招标文件中规定的评标方法和标准，对资格审查和符合性审查合格的投标文件进行商务和技术评估，综合比较与评价。</w:t>
      </w:r>
    </w:p>
    <w:p w:rsidR="004948E1" w:rsidRDefault="00DC3E09" w:rsidP="003A0B29">
      <w:pPr>
        <w:pStyle w:val="a6"/>
        <w:adjustRightInd w:val="0"/>
        <w:snapToGrid w:val="0"/>
        <w:spacing w:before="156" w:after="156" w:line="440" w:lineRule="atLeast"/>
        <w:ind w:firstLineChars="200" w:firstLine="440"/>
        <w:rPr>
          <w:rFonts w:hAnsi="宋体"/>
          <w:b/>
          <w:bCs/>
          <w:sz w:val="22"/>
          <w:szCs w:val="22"/>
        </w:rPr>
      </w:pPr>
      <w:r>
        <w:rPr>
          <w:rFonts w:hAnsi="宋体" w:hint="eastAsia"/>
          <w:sz w:val="22"/>
          <w:szCs w:val="22"/>
        </w:rPr>
        <w:t>3.3、</w:t>
      </w:r>
      <w:r w:rsidR="00437B91" w:rsidRPr="00540467">
        <w:rPr>
          <w:rFonts w:hAnsi="宋体" w:hint="eastAsia"/>
          <w:sz w:val="22"/>
          <w:szCs w:val="22"/>
        </w:rPr>
        <w:t>★</w:t>
      </w:r>
      <w:r>
        <w:rPr>
          <w:rFonts w:hAnsi="宋体" w:hint="eastAsia"/>
          <w:b/>
          <w:bCs/>
          <w:sz w:val="22"/>
          <w:szCs w:val="22"/>
        </w:rPr>
        <w:t>投标供应商存在下列情况之一的，投标无效：</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w:t>
      </w:r>
      <w:r>
        <w:rPr>
          <w:rFonts w:hAnsi="宋体"/>
          <w:b/>
          <w:bCs/>
          <w:sz w:val="22"/>
          <w:szCs w:val="22"/>
        </w:rPr>
        <w:t>）投标文件未按招标文件要求签署</w:t>
      </w:r>
      <w:r>
        <w:rPr>
          <w:rFonts w:hAnsi="宋体" w:hint="eastAsia"/>
          <w:b/>
          <w:bCs/>
          <w:sz w:val="22"/>
          <w:szCs w:val="22"/>
        </w:rPr>
        <w:t>或</w:t>
      </w:r>
      <w:r>
        <w:rPr>
          <w:rFonts w:hAnsi="宋体"/>
          <w:b/>
          <w:bCs/>
          <w:sz w:val="22"/>
          <w:szCs w:val="22"/>
        </w:rPr>
        <w:t>CA电子签章的；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2</w:t>
      </w:r>
      <w:r>
        <w:rPr>
          <w:rFonts w:hAnsi="宋体"/>
          <w:b/>
          <w:bCs/>
          <w:sz w:val="22"/>
          <w:szCs w:val="22"/>
        </w:rPr>
        <w:t>）不具备招标文件中规定的资格要求的；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3</w:t>
      </w:r>
      <w:r>
        <w:rPr>
          <w:rFonts w:hAnsi="宋体"/>
          <w:b/>
          <w:bCs/>
          <w:sz w:val="22"/>
          <w:szCs w:val="22"/>
        </w:rPr>
        <w:t>）报价超过招标文件中规定的预算金额或者最高限价的；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4）</w:t>
      </w:r>
      <w:r>
        <w:rPr>
          <w:rFonts w:hint="eastAsia"/>
          <w:b/>
          <w:bCs/>
          <w:sz w:val="22"/>
          <w:szCs w:val="22"/>
        </w:rPr>
        <w:t>未按招标文件要求提供投入人员数量的；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5</w:t>
      </w:r>
      <w:r>
        <w:rPr>
          <w:rFonts w:hAnsi="宋体"/>
          <w:b/>
          <w:bCs/>
          <w:sz w:val="22"/>
          <w:szCs w:val="22"/>
        </w:rPr>
        <w:t>）供应商递交两份或两份以上内容不同的投标文件，未声明哪一份有效的；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6）</w:t>
      </w:r>
      <w:r>
        <w:rPr>
          <w:rFonts w:hAnsi="宋体"/>
          <w:b/>
          <w:bCs/>
          <w:sz w:val="22"/>
          <w:szCs w:val="22"/>
        </w:rPr>
        <w:t>对关键条文的偏离、保留或反对，例如关于付款方式、</w:t>
      </w:r>
      <w:r>
        <w:rPr>
          <w:rFonts w:hAnsi="宋体" w:hint="eastAsia"/>
          <w:b/>
          <w:bCs/>
          <w:sz w:val="22"/>
          <w:szCs w:val="22"/>
        </w:rPr>
        <w:t>服务期、</w:t>
      </w:r>
      <w:r>
        <w:rPr>
          <w:rFonts w:hAnsi="宋体"/>
          <w:b/>
          <w:bCs/>
          <w:sz w:val="22"/>
          <w:szCs w:val="22"/>
        </w:rPr>
        <w:t>适用法律法规、标准、税费等其他内容；</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7</w:t>
      </w:r>
      <w:r>
        <w:rPr>
          <w:rFonts w:hAnsi="宋体"/>
          <w:b/>
          <w:bCs/>
          <w:sz w:val="22"/>
          <w:szCs w:val="22"/>
        </w:rPr>
        <w:t>）存在串标、抬标或弄虚作假情况的</w:t>
      </w:r>
      <w:r>
        <w:rPr>
          <w:rFonts w:hAnsi="宋体" w:hint="eastAsia"/>
          <w:b/>
          <w:bCs/>
          <w:sz w:val="22"/>
          <w:szCs w:val="22"/>
        </w:rPr>
        <w:t>；</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8</w:t>
      </w:r>
      <w:r>
        <w:rPr>
          <w:rFonts w:hAnsi="宋体"/>
          <w:b/>
          <w:bCs/>
          <w:sz w:val="22"/>
          <w:szCs w:val="22"/>
        </w:rPr>
        <w:t>）参与本项目的不同供应商单位负责人为同一人或者存在直接控股、管理关系的；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9</w:t>
      </w:r>
      <w:r>
        <w:rPr>
          <w:rFonts w:hAnsi="宋体"/>
          <w:b/>
          <w:bCs/>
          <w:sz w:val="22"/>
          <w:szCs w:val="22"/>
        </w:rPr>
        <w:t>）供应商的资格文件或者商务技术文件中出现投标报价的；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rsidR="004948E1" w:rsidRDefault="00DC3E09" w:rsidP="003A0B29">
      <w:pPr>
        <w:pStyle w:val="a6"/>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11</w:t>
      </w:r>
      <w:r>
        <w:rPr>
          <w:rFonts w:hAnsi="宋体"/>
          <w:b/>
          <w:bCs/>
          <w:sz w:val="22"/>
          <w:szCs w:val="22"/>
        </w:rPr>
        <w:t>）法律、法规和招标文件规定的其他无效情形（或出现重大偏差）。</w:t>
      </w:r>
    </w:p>
    <w:p w:rsidR="004948E1" w:rsidRDefault="00DC3E09" w:rsidP="003A0B29">
      <w:pPr>
        <w:pStyle w:val="a6"/>
        <w:adjustRightInd w:val="0"/>
        <w:snapToGrid w:val="0"/>
        <w:spacing w:before="156" w:after="156" w:line="440" w:lineRule="exact"/>
        <w:ind w:firstLineChars="200" w:firstLine="440"/>
        <w:rPr>
          <w:rFonts w:hAnsi="宋体"/>
          <w:sz w:val="22"/>
          <w:szCs w:val="22"/>
        </w:rPr>
      </w:pPr>
      <w:r>
        <w:rPr>
          <w:rFonts w:hAnsi="宋体" w:hint="eastAsia"/>
          <w:sz w:val="22"/>
          <w:szCs w:val="22"/>
        </w:rPr>
        <w:t>3</w:t>
      </w:r>
      <w:r>
        <w:rPr>
          <w:rFonts w:hAnsi="宋体"/>
          <w:sz w:val="22"/>
          <w:szCs w:val="22"/>
        </w:rPr>
        <w:t xml:space="preserve">.4 </w:t>
      </w:r>
      <w:r w:rsidR="00437B91" w:rsidRPr="00540467">
        <w:rPr>
          <w:rFonts w:hAnsi="宋体" w:hint="eastAsia"/>
          <w:sz w:val="22"/>
          <w:szCs w:val="22"/>
        </w:rPr>
        <w:t>★</w:t>
      </w:r>
      <w:r>
        <w:rPr>
          <w:rFonts w:hAnsi="宋体"/>
          <w:b/>
          <w:bCs/>
          <w:sz w:val="22"/>
          <w:szCs w:val="22"/>
        </w:rPr>
        <w:t>评标委员会发现投标文件有下列情形之一的属于重大偏差(评标委员会按少数服从多数原则认定),按照无效投标处理：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1）未按招标文件要求编制或字迹模糊、辨认不清的投标文件；</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sz w:val="22"/>
          <w:szCs w:val="22"/>
        </w:rPr>
        <w:t>2）除3.3条款以外，</w:t>
      </w:r>
      <w:r w:rsidR="00540467" w:rsidRPr="00540467">
        <w:rPr>
          <w:rFonts w:hAnsi="宋体"/>
          <w:sz w:val="22"/>
          <w:szCs w:val="22"/>
        </w:rPr>
        <w:t>明显不符合招标文件</w:t>
      </w:r>
      <w:r w:rsidR="00540467" w:rsidRPr="00540467">
        <w:rPr>
          <w:rFonts w:hAnsi="宋体" w:hint="eastAsia"/>
          <w:sz w:val="22"/>
          <w:szCs w:val="22"/>
        </w:rPr>
        <w:t>要求</w:t>
      </w:r>
      <w:r w:rsidR="00540467" w:rsidRPr="00540467">
        <w:rPr>
          <w:rFonts w:hAnsi="宋体"/>
          <w:sz w:val="22"/>
          <w:szCs w:val="22"/>
        </w:rPr>
        <w:t>的规格型号、质量标准，或者</w:t>
      </w:r>
      <w:r w:rsidR="00540467" w:rsidRPr="00540467">
        <w:rPr>
          <w:rFonts w:hAnsi="宋体" w:hint="eastAsia"/>
          <w:sz w:val="22"/>
          <w:szCs w:val="22"/>
        </w:rPr>
        <w:t>与</w:t>
      </w:r>
      <w:r w:rsidR="00540467" w:rsidRPr="00540467">
        <w:rPr>
          <w:rFonts w:hAnsi="宋体"/>
          <w:sz w:val="22"/>
          <w:szCs w:val="22"/>
        </w:rPr>
        <w:t>招标文件中标“</w:t>
      </w:r>
      <w:r w:rsidR="00540467" w:rsidRPr="00540467">
        <w:rPr>
          <w:rFonts w:hAnsi="宋体" w:hint="eastAsia"/>
          <w:sz w:val="22"/>
          <w:szCs w:val="22"/>
        </w:rPr>
        <w:t>★</w:t>
      </w:r>
      <w:r w:rsidR="00540467" w:rsidRPr="00540467">
        <w:rPr>
          <w:rFonts w:hAnsi="宋体"/>
          <w:sz w:val="22"/>
          <w:szCs w:val="22"/>
        </w:rPr>
        <w:t>”的技术指标、主要功能项目发生实质性偏离的；</w:t>
      </w:r>
      <w:r w:rsidR="00540467">
        <w:rPr>
          <w:rFonts w:hAnsi="宋体"/>
          <w:sz w:val="22"/>
          <w:szCs w:val="22"/>
        </w:rPr>
        <w:t xml:space="preserve"> </w:t>
      </w:r>
    </w:p>
    <w:p w:rsidR="00540467"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3</w:t>
      </w:r>
      <w:r>
        <w:rPr>
          <w:rFonts w:hAnsi="宋体"/>
          <w:sz w:val="22"/>
          <w:szCs w:val="22"/>
        </w:rPr>
        <w:t>）除3.3条款以外，</w:t>
      </w:r>
      <w:r w:rsidR="00540467" w:rsidRPr="00540467">
        <w:rPr>
          <w:rFonts w:hAnsi="宋体"/>
          <w:sz w:val="22"/>
          <w:szCs w:val="22"/>
        </w:rPr>
        <w:t>未提供或未如实提供投标货物的技术参数，或者投标文件标明的响应或偏离与事实不符或虚假投标的；</w:t>
      </w:r>
    </w:p>
    <w:p w:rsidR="004948E1" w:rsidRDefault="00540467"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4</w:t>
      </w:r>
      <w:r>
        <w:rPr>
          <w:rFonts w:hAnsi="宋体"/>
          <w:sz w:val="22"/>
          <w:szCs w:val="22"/>
        </w:rPr>
        <w:t>）</w:t>
      </w:r>
      <w:r w:rsidRPr="00540467">
        <w:rPr>
          <w:rFonts w:hAnsi="宋体" w:hint="eastAsia"/>
          <w:sz w:val="22"/>
          <w:szCs w:val="22"/>
        </w:rPr>
        <w:t>与其他参加本次投标供应商的投标文件（技术文件）的文字表述内容相同连续20行以上或者差错相同2处以上的（招标文件中复制粘贴而来的除外）</w:t>
      </w:r>
      <w:r>
        <w:rPr>
          <w:rFonts w:hAnsi="宋体" w:hint="eastAsia"/>
          <w:sz w:val="22"/>
          <w:szCs w:val="22"/>
        </w:rPr>
        <w:t>。</w:t>
      </w:r>
    </w:p>
    <w:p w:rsidR="004948E1" w:rsidRDefault="00DC3E09" w:rsidP="003A0B29">
      <w:pPr>
        <w:pStyle w:val="a6"/>
        <w:adjustRightInd w:val="0"/>
        <w:snapToGrid w:val="0"/>
        <w:spacing w:before="156" w:after="156" w:line="460" w:lineRule="exact"/>
        <w:ind w:firstLineChars="200" w:firstLine="440"/>
        <w:rPr>
          <w:rFonts w:hAnsi="宋体"/>
          <w:b/>
          <w:bCs/>
          <w:sz w:val="22"/>
          <w:szCs w:val="22"/>
        </w:rPr>
      </w:pPr>
      <w:r>
        <w:rPr>
          <w:rFonts w:hAnsi="宋体" w:hint="eastAsia"/>
          <w:sz w:val="22"/>
          <w:szCs w:val="22"/>
        </w:rPr>
        <w:t>3.5、</w:t>
      </w:r>
      <w:r>
        <w:rPr>
          <w:rFonts w:hAnsi="宋体" w:hint="eastAsia"/>
          <w:b/>
          <w:bCs/>
          <w:sz w:val="22"/>
          <w:szCs w:val="22"/>
        </w:rPr>
        <w:t>本次采购，如果投标供应商的投标报价均超出采购预算，本次招标做流标处理。</w:t>
      </w:r>
    </w:p>
    <w:p w:rsidR="004948E1" w:rsidRDefault="00DC3E09" w:rsidP="003A0B29">
      <w:pPr>
        <w:pStyle w:val="a6"/>
        <w:adjustRightInd w:val="0"/>
        <w:snapToGrid w:val="0"/>
        <w:spacing w:before="156" w:after="156" w:line="460" w:lineRule="exact"/>
        <w:ind w:firstLineChars="200" w:firstLine="440"/>
        <w:rPr>
          <w:rFonts w:hAnsi="宋体"/>
          <w:sz w:val="22"/>
          <w:szCs w:val="22"/>
        </w:rPr>
      </w:pPr>
      <w:r>
        <w:rPr>
          <w:rFonts w:hAnsi="宋体" w:hint="eastAsia"/>
          <w:sz w:val="22"/>
          <w:szCs w:val="22"/>
        </w:rPr>
        <w:t>3.6、开启投标供应商报价文件后发现价格、数量有误，其投标价将按下述原则处</w:t>
      </w:r>
      <w:r>
        <w:rPr>
          <w:rFonts w:hAnsi="宋体" w:hint="eastAsia"/>
          <w:sz w:val="22"/>
          <w:szCs w:val="22"/>
        </w:rPr>
        <w:lastRenderedPageBreak/>
        <w:t>理：</w:t>
      </w:r>
    </w:p>
    <w:p w:rsidR="004948E1" w:rsidRDefault="00DC3E09">
      <w:pPr>
        <w:adjustRightInd w:val="0"/>
        <w:snapToGrid w:val="0"/>
        <w:ind w:firstLineChars="200" w:firstLine="440"/>
        <w:rPr>
          <w:rFonts w:ascii="宋体"/>
          <w:sz w:val="22"/>
        </w:rPr>
      </w:pPr>
      <w:r>
        <w:rPr>
          <w:rFonts w:ascii="宋体"/>
          <w:sz w:val="22"/>
        </w:rPr>
        <w:t>1) 任何有漏去一些小项货物或服务的投标将被视为其费用已包含在投标总价中，投标价格不予调整。</w:t>
      </w:r>
    </w:p>
    <w:p w:rsidR="004948E1" w:rsidRDefault="00DC3E09">
      <w:pPr>
        <w:adjustRightInd w:val="0"/>
        <w:snapToGrid w:val="0"/>
        <w:ind w:firstLineChars="200" w:firstLine="44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rsidR="004948E1" w:rsidRDefault="00DC3E09">
      <w:pPr>
        <w:adjustRightInd w:val="0"/>
        <w:snapToGrid w:val="0"/>
        <w:ind w:firstLineChars="200" w:firstLine="440"/>
        <w:rPr>
          <w:rFonts w:ascii="宋体"/>
          <w:sz w:val="22"/>
        </w:rPr>
      </w:pPr>
      <w:r>
        <w:rPr>
          <w:rFonts w:ascii="宋体"/>
          <w:sz w:val="22"/>
        </w:rPr>
        <w:t>3）</w:t>
      </w:r>
      <w:r>
        <w:rPr>
          <w:rFonts w:ascii="宋体" w:hint="eastAsia"/>
          <w:sz w:val="22"/>
        </w:rPr>
        <w:t>对于计算错误的其投标价不予调整，如果该投标供应商中标，如其投标价格计算错误导致多报者合同价格予以据实核减，少报者合同价格不予调整。</w:t>
      </w:r>
    </w:p>
    <w:p w:rsidR="004948E1" w:rsidRDefault="00DC3E09" w:rsidP="003A0B29">
      <w:pPr>
        <w:pStyle w:val="a6"/>
        <w:adjustRightInd w:val="0"/>
        <w:snapToGrid w:val="0"/>
        <w:spacing w:before="156" w:after="156" w:line="240" w:lineRule="auto"/>
        <w:ind w:firstLineChars="196" w:firstLine="431"/>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rsidR="004948E1" w:rsidRDefault="00DC3E09" w:rsidP="003A0B29">
      <w:pPr>
        <w:pStyle w:val="a6"/>
        <w:adjustRightInd w:val="0"/>
        <w:snapToGrid w:val="0"/>
        <w:spacing w:before="156" w:after="156" w:line="240" w:lineRule="auto"/>
        <w:ind w:firstLineChars="196" w:firstLine="431"/>
        <w:rPr>
          <w:rFonts w:hAnsi="宋体"/>
          <w:sz w:val="22"/>
          <w:szCs w:val="22"/>
        </w:rPr>
      </w:pPr>
      <w:r>
        <w:rPr>
          <w:rFonts w:hAnsi="宋体" w:hint="eastAsia"/>
          <w:sz w:val="22"/>
        </w:rPr>
        <w:t>5）</w:t>
      </w:r>
      <w:r>
        <w:rPr>
          <w:rFonts w:hAnsi="宋体" w:hint="eastAsia"/>
          <w:b/>
          <w:bCs/>
          <w:sz w:val="22"/>
        </w:rPr>
        <w:t>供应商不接受上述处理方式，将按无效投标处理</w:t>
      </w:r>
      <w:r>
        <w:rPr>
          <w:rFonts w:hAnsi="宋体"/>
          <w:b/>
          <w:bCs/>
          <w:sz w:val="22"/>
        </w:rPr>
        <w:t>。</w:t>
      </w:r>
    </w:p>
    <w:p w:rsidR="004948E1" w:rsidRDefault="00DC3E09">
      <w:pPr>
        <w:adjustRightInd w:val="0"/>
        <w:snapToGrid w:val="0"/>
        <w:spacing w:line="46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7、</w:t>
      </w:r>
      <w:r w:rsidR="00437B91" w:rsidRPr="00540467">
        <w:rPr>
          <w:rFonts w:hAnsi="宋体" w:hint="eastAsia"/>
          <w:sz w:val="22"/>
        </w:rPr>
        <w:t>★</w:t>
      </w:r>
      <w:r>
        <w:rPr>
          <w:rFonts w:ascii="宋体"/>
          <w:b/>
          <w:bCs/>
          <w:sz w:val="22"/>
        </w:rPr>
        <w:t>评标委员会认为投标</w:t>
      </w:r>
      <w:r>
        <w:rPr>
          <w:rFonts w:ascii="宋体" w:hint="eastAsia"/>
          <w:b/>
          <w:bCs/>
          <w:sz w:val="22"/>
        </w:rPr>
        <w:t>供应商</w:t>
      </w:r>
      <w:r>
        <w:rPr>
          <w:rFonts w:ascii="宋体"/>
          <w:b/>
          <w:bCs/>
          <w:sz w:val="22"/>
        </w:rPr>
        <w:t>的报价明显低于其他通过符合性审查投标</w:t>
      </w:r>
      <w:r>
        <w:rPr>
          <w:rFonts w:ascii="宋体" w:hint="eastAsia"/>
          <w:b/>
          <w:bCs/>
          <w:sz w:val="22"/>
        </w:rPr>
        <w:t>供应商</w:t>
      </w:r>
      <w:r>
        <w:rPr>
          <w:rFonts w:ascii="宋体"/>
          <w:b/>
          <w:bCs/>
          <w:sz w:val="22"/>
        </w:rPr>
        <w:t>的报价，有可能影响产品质量或者不能诚信履约的，应当要求其在合理的时间内提供说明，必要时提交相关证明材料；投标</w:t>
      </w:r>
      <w:r>
        <w:rPr>
          <w:rFonts w:ascii="宋体" w:hint="eastAsia"/>
          <w:b/>
          <w:bCs/>
          <w:sz w:val="22"/>
        </w:rPr>
        <w:t>供应商</w:t>
      </w:r>
      <w:r>
        <w:rPr>
          <w:rFonts w:ascii="宋体"/>
          <w:b/>
          <w:bCs/>
          <w:sz w:val="22"/>
        </w:rPr>
        <w:t>不能证明其报价合理性的，评标委员会应当将其作为无效投标处理。</w:t>
      </w:r>
    </w:p>
    <w:p w:rsidR="004948E1" w:rsidRDefault="00DC3E09">
      <w:pPr>
        <w:adjustRightInd w:val="0"/>
        <w:snapToGrid w:val="0"/>
        <w:spacing w:line="460" w:lineRule="exact"/>
        <w:ind w:firstLineChars="200" w:firstLine="440"/>
        <w:rPr>
          <w:rFonts w:ascii="宋体" w:cs="Arial"/>
          <w:sz w:val="22"/>
        </w:rPr>
      </w:pPr>
      <w:r>
        <w:rPr>
          <w:rFonts w:ascii="宋体" w:hint="eastAsia"/>
          <w:sz w:val="22"/>
        </w:rPr>
        <w:t>3.8、</w:t>
      </w:r>
      <w:r>
        <w:rPr>
          <w:rFonts w:ascii="宋体" w:cs="Arial" w:hint="eastAsia"/>
          <w:b/>
          <w:bCs/>
          <w:sz w:val="22"/>
        </w:rPr>
        <w:t>评标过程中遇到特殊情况，由评标委员会遵循公开、公正原则，采取投票方式按照少数服从多数原则决定。</w:t>
      </w:r>
    </w:p>
    <w:p w:rsidR="004948E1" w:rsidRDefault="00DC3E09">
      <w:pPr>
        <w:adjustRightInd w:val="0"/>
        <w:snapToGrid w:val="0"/>
        <w:spacing w:line="440" w:lineRule="exact"/>
        <w:ind w:firstLineChars="200" w:firstLine="440"/>
        <w:rPr>
          <w:rFonts w:ascii="宋体"/>
          <w:sz w:val="22"/>
        </w:rPr>
      </w:pPr>
      <w:r>
        <w:rPr>
          <w:rFonts w:ascii="宋体" w:hint="eastAsia"/>
          <w:sz w:val="22"/>
        </w:rPr>
        <w:t>3.9、实质上没有响应招标文件要求的投标将被拒绝。评标委员会不得通过询标使投标供应商修正或撤消不合要求的偏离从而使其投标成为实质上响应的投标。</w:t>
      </w:r>
    </w:p>
    <w:p w:rsidR="004948E1" w:rsidRDefault="00DC3E09">
      <w:pPr>
        <w:adjustRightInd w:val="0"/>
        <w:snapToGrid w:val="0"/>
        <w:spacing w:line="440" w:lineRule="exact"/>
        <w:ind w:firstLineChars="200" w:firstLine="440"/>
        <w:rPr>
          <w:rFonts w:ascii="宋体"/>
          <w:sz w:val="22"/>
        </w:rPr>
      </w:pPr>
      <w:r>
        <w:rPr>
          <w:rFonts w:ascii="宋体" w:hint="eastAsia"/>
          <w:sz w:val="22"/>
        </w:rPr>
        <w:t>3.10、评标委员会对投标文件的判定，只依据投标内容本身，不依靠开标后的任何外来证明。</w:t>
      </w:r>
    </w:p>
    <w:p w:rsidR="004948E1" w:rsidRDefault="00DC3E09">
      <w:pPr>
        <w:adjustRightInd w:val="0"/>
        <w:snapToGrid w:val="0"/>
        <w:spacing w:line="440" w:lineRule="exact"/>
        <w:ind w:firstLineChars="200" w:firstLine="440"/>
        <w:rPr>
          <w:rFonts w:ascii="宋体"/>
          <w:sz w:val="22"/>
        </w:rPr>
      </w:pPr>
      <w:r>
        <w:rPr>
          <w:rFonts w:ascii="宋体" w:hint="eastAsia"/>
          <w:sz w:val="22"/>
        </w:rPr>
        <w:t>3.11、评标委员会在评标中，不得改变招标文件中规定的评标标准、方法和中标条件。</w:t>
      </w:r>
    </w:p>
    <w:p w:rsidR="004948E1" w:rsidRDefault="00DC3E09">
      <w:pPr>
        <w:adjustRightInd w:val="0"/>
        <w:snapToGrid w:val="0"/>
        <w:spacing w:line="44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rsidR="004948E1" w:rsidRDefault="00DC3E09" w:rsidP="003A0B29">
      <w:pPr>
        <w:pStyle w:val="a6"/>
        <w:adjustRightInd w:val="0"/>
        <w:snapToGrid w:val="0"/>
        <w:spacing w:before="156" w:after="156" w:line="460" w:lineRule="atLeast"/>
        <w:rPr>
          <w:rFonts w:hAnsi="宋体"/>
          <w:sz w:val="22"/>
          <w:szCs w:val="22"/>
        </w:rPr>
      </w:pPr>
      <w:r>
        <w:rPr>
          <w:rFonts w:hAnsi="宋体" w:hint="eastAsia"/>
          <w:sz w:val="22"/>
          <w:szCs w:val="22"/>
        </w:rPr>
        <w:t xml:space="preserve">  </w:t>
      </w:r>
      <w:r>
        <w:rPr>
          <w:rFonts w:hAnsi="宋体"/>
          <w:sz w:val="22"/>
          <w:szCs w:val="22"/>
        </w:rPr>
        <w:t>4、投标文件的澄清</w:t>
      </w:r>
    </w:p>
    <w:p w:rsidR="004948E1" w:rsidRDefault="00DC3E09">
      <w:pPr>
        <w:adjustRightInd w:val="0"/>
        <w:snapToGrid w:val="0"/>
        <w:spacing w:line="460" w:lineRule="atLeast"/>
        <w:ind w:firstLineChars="200" w:firstLine="440"/>
        <w:rPr>
          <w:rFonts w:ascii="宋体"/>
          <w:sz w:val="22"/>
        </w:rPr>
      </w:pPr>
      <w:r>
        <w:rPr>
          <w:rFonts w:ascii="宋体" w:hint="eastAsia"/>
          <w:sz w:val="22"/>
        </w:rPr>
        <w:t>4.1、为有利于对投标文件的</w:t>
      </w:r>
      <w:r w:rsidR="00E3533C">
        <w:rPr>
          <w:rFonts w:ascii="宋体" w:hint="eastAsia"/>
          <w:sz w:val="22"/>
        </w:rPr>
        <w:t>评审</w:t>
      </w:r>
      <w:r>
        <w:rPr>
          <w:rFonts w:ascii="宋体" w:hint="eastAsia"/>
          <w:sz w:val="22"/>
        </w:rPr>
        <w:t>，必要时评标委员会可要求投标供应商对投标文件相关事宜进行澄清。评标委员会将通过“政府采购云平台”在线询标的形式要求</w:t>
      </w:r>
      <w:r>
        <w:rPr>
          <w:rFonts w:ascii="宋体"/>
          <w:sz w:val="22"/>
        </w:rPr>
        <w:t>投标供应商</w:t>
      </w:r>
      <w:r>
        <w:rPr>
          <w:rFonts w:ascii="宋体" w:hint="eastAsia"/>
          <w:sz w:val="22"/>
        </w:rPr>
        <w:t>在规定的时间内作出必要的澄清、说明，供投标供应商澄清、说明时间不</w:t>
      </w:r>
      <w:r w:rsidR="00E3533C">
        <w:rPr>
          <w:rFonts w:ascii="宋体" w:hint="eastAsia"/>
          <w:sz w:val="22"/>
        </w:rPr>
        <w:t>多</w:t>
      </w:r>
      <w:r>
        <w:rPr>
          <w:rFonts w:ascii="宋体" w:hint="eastAsia"/>
          <w:sz w:val="22"/>
        </w:rPr>
        <w:t>于30分钟，投标供应商未在规定的时间内作出必要的澄清、说明可能导致对其不利的评定。</w:t>
      </w:r>
    </w:p>
    <w:p w:rsidR="004948E1" w:rsidRDefault="00DC3E09">
      <w:pPr>
        <w:adjustRightInd w:val="0"/>
        <w:snapToGrid w:val="0"/>
        <w:spacing w:line="460" w:lineRule="atLeast"/>
        <w:ind w:firstLineChars="200" w:firstLine="440"/>
        <w:rPr>
          <w:rFonts w:ascii="宋体"/>
          <w:sz w:val="22"/>
        </w:rPr>
      </w:pPr>
      <w:r>
        <w:rPr>
          <w:rFonts w:ascii="宋体" w:hint="eastAsia"/>
          <w:sz w:val="22"/>
        </w:rPr>
        <w:t>4.2、</w:t>
      </w:r>
      <w:r>
        <w:rPr>
          <w:rFonts w:ascii="宋体"/>
          <w:sz w:val="22"/>
        </w:rPr>
        <w:t>投标供应商</w:t>
      </w:r>
      <w:r>
        <w:rPr>
          <w:rFonts w:ascii="宋体" w:hint="eastAsia"/>
          <w:sz w:val="22"/>
        </w:rPr>
        <w:t>的澄清、说明应当通过“政府采购云平台”在线答复形式提交。</w:t>
      </w:r>
      <w:r>
        <w:rPr>
          <w:rFonts w:ascii="宋体"/>
          <w:sz w:val="22"/>
        </w:rPr>
        <w:lastRenderedPageBreak/>
        <w:t>投标供应商</w:t>
      </w:r>
      <w:r>
        <w:rPr>
          <w:rFonts w:ascii="宋体" w:hint="eastAsia"/>
          <w:sz w:val="22"/>
        </w:rPr>
        <w:t xml:space="preserve">的澄清、说明不得超出投标文件的范围或者改变投标文件的实质性内容。 </w:t>
      </w:r>
    </w:p>
    <w:p w:rsidR="004948E1" w:rsidRDefault="00DC3E09">
      <w:pPr>
        <w:snapToGrid w:val="0"/>
        <w:spacing w:line="440" w:lineRule="exact"/>
        <w:ind w:firstLineChars="196" w:firstLine="431"/>
        <w:rPr>
          <w:rFonts w:ascii="宋体"/>
          <w:sz w:val="22"/>
        </w:rPr>
      </w:pPr>
      <w:r>
        <w:rPr>
          <w:rFonts w:ascii="宋体" w:hint="eastAsia"/>
          <w:sz w:val="22"/>
        </w:rPr>
        <w:t>5</w:t>
      </w:r>
      <w:r>
        <w:rPr>
          <w:rFonts w:ascii="宋体"/>
          <w:sz w:val="22"/>
        </w:rPr>
        <w:t>、有下列情形之一的，视为投标供应商相互串通投标：</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.1</w:t>
      </w:r>
      <w:r>
        <w:rPr>
          <w:rFonts w:ascii="宋体" w:hint="eastAsia"/>
          <w:sz w:val="22"/>
        </w:rPr>
        <w:t>、</w:t>
      </w:r>
      <w:r>
        <w:rPr>
          <w:rFonts w:ascii="宋体"/>
          <w:sz w:val="22"/>
        </w:rPr>
        <w:t>不同投标供应商的投标文件由同一单位或者个人编制；</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.2</w:t>
      </w:r>
      <w:r>
        <w:rPr>
          <w:rFonts w:ascii="宋体" w:hint="eastAsia"/>
          <w:sz w:val="22"/>
        </w:rPr>
        <w:t>、</w:t>
      </w:r>
      <w:r>
        <w:rPr>
          <w:rFonts w:ascii="宋体"/>
          <w:sz w:val="22"/>
        </w:rPr>
        <w:t>不同投标供应商委托同一单位或者个人办理投标事宜；</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.3</w:t>
      </w:r>
      <w:r>
        <w:rPr>
          <w:rFonts w:ascii="宋体" w:hint="eastAsia"/>
          <w:sz w:val="22"/>
        </w:rPr>
        <w:t>、</w:t>
      </w:r>
      <w:r>
        <w:rPr>
          <w:rFonts w:ascii="宋体"/>
          <w:sz w:val="22"/>
        </w:rPr>
        <w:t>不同投标供应商的投标文件载明的项目管理成员为同一人；</w:t>
      </w:r>
    </w:p>
    <w:p w:rsidR="004948E1" w:rsidRDefault="00DC3E09">
      <w:pPr>
        <w:adjustRightInd w:val="0"/>
        <w:snapToGrid w:val="0"/>
        <w:spacing w:line="440" w:lineRule="exact"/>
        <w:ind w:firstLineChars="200" w:firstLine="440"/>
        <w:rPr>
          <w:rFonts w:ascii="宋体"/>
          <w:sz w:val="22"/>
        </w:rPr>
      </w:pPr>
      <w:r>
        <w:rPr>
          <w:rFonts w:ascii="宋体" w:hint="eastAsia"/>
          <w:sz w:val="22"/>
        </w:rPr>
        <w:t>5</w:t>
      </w:r>
      <w:r>
        <w:rPr>
          <w:rFonts w:ascii="宋体"/>
          <w:sz w:val="22"/>
        </w:rPr>
        <w:t>.4</w:t>
      </w:r>
      <w:r>
        <w:rPr>
          <w:rFonts w:ascii="宋体" w:hint="eastAsia"/>
          <w:sz w:val="22"/>
        </w:rPr>
        <w:t>、</w:t>
      </w:r>
      <w:r>
        <w:rPr>
          <w:rFonts w:ascii="宋体"/>
          <w:sz w:val="22"/>
        </w:rPr>
        <w:t>不同投标供应商的投标文件异常一致或者投标报价呈规律性差异。</w:t>
      </w:r>
    </w:p>
    <w:p w:rsidR="004948E1" w:rsidRDefault="00DC3E09">
      <w:pPr>
        <w:snapToGrid w:val="0"/>
        <w:spacing w:line="440" w:lineRule="exact"/>
        <w:ind w:firstLineChars="196" w:firstLine="431"/>
        <w:rPr>
          <w:rFonts w:ascii="宋体"/>
          <w:sz w:val="22"/>
        </w:rPr>
      </w:pPr>
      <w:r>
        <w:rPr>
          <w:rFonts w:ascii="宋体" w:hint="eastAsia"/>
          <w:sz w:val="22"/>
        </w:rPr>
        <w:t>6、</w:t>
      </w:r>
      <w:r>
        <w:rPr>
          <w:rFonts w:ascii="宋体"/>
          <w:sz w:val="22"/>
        </w:rPr>
        <w:t>经评标委员会认定投标供应商进行串通投标的，评标委员会可以对相关投标供应商做出无效投标处理，并上报政府采购管理部门进行进一步处理。</w:t>
      </w:r>
    </w:p>
    <w:p w:rsidR="004948E1" w:rsidRDefault="00DC3E09" w:rsidP="003A0B29">
      <w:pPr>
        <w:pStyle w:val="a6"/>
        <w:adjustRightInd w:val="0"/>
        <w:snapToGrid w:val="0"/>
        <w:spacing w:before="156" w:after="156" w:line="440" w:lineRule="exact"/>
        <w:ind w:firstLineChars="200" w:firstLine="440"/>
        <w:rPr>
          <w:rFonts w:hAnsi="宋体"/>
          <w:sz w:val="22"/>
          <w:szCs w:val="22"/>
        </w:rPr>
      </w:pPr>
      <w:r>
        <w:rPr>
          <w:rFonts w:hAnsi="宋体" w:hint="eastAsia"/>
          <w:sz w:val="22"/>
          <w:szCs w:val="22"/>
        </w:rPr>
        <w:t>7、评标原则</w:t>
      </w:r>
    </w:p>
    <w:p w:rsidR="004948E1" w:rsidRDefault="00437B91" w:rsidP="00437B91">
      <w:pPr>
        <w:pStyle w:val="a6"/>
        <w:adjustRightInd w:val="0"/>
        <w:snapToGrid w:val="0"/>
        <w:spacing w:before="156" w:after="156" w:line="440" w:lineRule="exact"/>
        <w:ind w:leftChars="104" w:left="218" w:firstLineChars="100" w:firstLine="220"/>
        <w:rPr>
          <w:rFonts w:hAnsi="宋体"/>
          <w:b/>
          <w:bCs/>
          <w:sz w:val="22"/>
          <w:szCs w:val="22"/>
        </w:rPr>
      </w:pPr>
      <w:r w:rsidRPr="00540467">
        <w:rPr>
          <w:rFonts w:hAnsi="宋体" w:hint="eastAsia"/>
          <w:sz w:val="22"/>
          <w:szCs w:val="22"/>
        </w:rPr>
        <w:t>★</w:t>
      </w:r>
      <w:r w:rsidR="00DC3E09">
        <w:rPr>
          <w:rFonts w:hAnsi="宋体" w:hint="eastAsia"/>
          <w:b/>
          <w:bCs/>
          <w:sz w:val="22"/>
          <w:szCs w:val="22"/>
        </w:rPr>
        <w:t>投标截止时或评审过程中有效投标供应商不足三家的，不予开标或评标。</w:t>
      </w:r>
    </w:p>
    <w:p w:rsidR="004948E1" w:rsidRDefault="00DC3E09" w:rsidP="003A0B29">
      <w:pPr>
        <w:pStyle w:val="a6"/>
        <w:adjustRightInd w:val="0"/>
        <w:snapToGrid w:val="0"/>
        <w:spacing w:before="156" w:after="156" w:line="440" w:lineRule="exact"/>
        <w:ind w:leftChars="104" w:left="218" w:firstLineChars="100" w:firstLine="220"/>
        <w:rPr>
          <w:rFonts w:hAnsi="宋体" w:cs="Arial"/>
          <w:sz w:val="22"/>
        </w:rPr>
      </w:pPr>
      <w:r>
        <w:rPr>
          <w:rFonts w:hAnsi="宋体" w:hint="eastAsia"/>
          <w:sz w:val="22"/>
          <w:szCs w:val="22"/>
        </w:rPr>
        <w:t>评标委员会按照招标文件的要求和条件对投标文件进行商务和技术评估，综合比较与评价。</w:t>
      </w:r>
      <w:r>
        <w:rPr>
          <w:rFonts w:hAnsi="宋体" w:cs="Arial" w:hint="eastAsia"/>
          <w:sz w:val="22"/>
        </w:rPr>
        <w:t>评标办法具体见本招标文件第</w:t>
      </w:r>
      <w:r w:rsidR="00AC5500">
        <w:rPr>
          <w:rFonts w:hAnsi="宋体" w:cs="Arial" w:hint="eastAsia"/>
          <w:sz w:val="22"/>
        </w:rPr>
        <w:t>五</w:t>
      </w:r>
      <w:r>
        <w:rPr>
          <w:rFonts w:hAnsi="宋体" w:cs="Arial" w:hint="eastAsia"/>
          <w:sz w:val="22"/>
        </w:rPr>
        <w:t>部分。</w:t>
      </w:r>
    </w:p>
    <w:p w:rsidR="004948E1" w:rsidRDefault="00DC3E09" w:rsidP="003A0B29">
      <w:pPr>
        <w:adjustRightInd w:val="0"/>
        <w:snapToGrid w:val="0"/>
        <w:spacing w:line="440" w:lineRule="exact"/>
        <w:ind w:firstLineChars="193" w:firstLine="425"/>
        <w:rPr>
          <w:rFonts w:ascii="宋体"/>
          <w:snapToGrid w:val="0"/>
          <w:sz w:val="22"/>
        </w:rPr>
      </w:pPr>
      <w:r>
        <w:rPr>
          <w:rFonts w:ascii="宋体" w:hint="eastAsia"/>
          <w:snapToGrid w:val="0"/>
          <w:sz w:val="22"/>
        </w:rPr>
        <w:t xml:space="preserve"> 8、可中止电子交易活动的情形</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采购过程中出现以下情形，导致电子交易平台无法正常运行，或者无法保证电子交易的公平、公正和安全时，采购组织机构可中止电子交易活动：</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8.1、电子交易平台发生故障而无法登录访问的；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8.2、电子交易平台应用或数据库出现错误，不能进行正常操作的；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8.3、电子交易平台发现严重安全漏洞，有潜在泄密危险的；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8.4、病毒发作导致不能进行正常操作的；</w:t>
      </w:r>
    </w:p>
    <w:p w:rsidR="004948E1" w:rsidRDefault="00DC3E09">
      <w:pPr>
        <w:adjustRightInd w:val="0"/>
        <w:snapToGrid w:val="0"/>
        <w:spacing w:line="440" w:lineRule="exact"/>
        <w:ind w:firstLineChars="200" w:firstLine="440"/>
        <w:jc w:val="left"/>
        <w:rPr>
          <w:rFonts w:ascii="宋体"/>
          <w:snapToGrid w:val="0"/>
          <w:sz w:val="22"/>
        </w:rPr>
      </w:pPr>
      <w:r>
        <w:rPr>
          <w:rFonts w:ascii="宋体" w:hint="eastAsia"/>
          <w:snapToGrid w:val="0"/>
          <w:sz w:val="22"/>
        </w:rPr>
        <w:t>8.5、其他无法保证电子交易的公平、公正和安全的情况。</w:t>
      </w:r>
    </w:p>
    <w:p w:rsidR="004948E1" w:rsidRDefault="00DC3E09">
      <w:pPr>
        <w:pStyle w:val="a5"/>
        <w:spacing w:after="0" w:line="440" w:lineRule="exact"/>
        <w:ind w:firstLineChars="200" w:firstLine="440"/>
      </w:pPr>
      <w:r>
        <w:rPr>
          <w:rFonts w:ascii="宋体" w:hAnsi="宋体" w:hint="eastAsia"/>
          <w:snapToGrid w:val="0"/>
          <w:kern w:val="0"/>
          <w:sz w:val="22"/>
        </w:rPr>
        <w:t>出现前款规定情形，不影响采购公平、公正性的，采购组织机构可以待上述情形消除后继续组织电子交易活动；影响或可能影响采购公平、公正性的，应当重新采购。</w:t>
      </w:r>
    </w:p>
    <w:p w:rsidR="004948E1" w:rsidRDefault="00DC3E09">
      <w:pPr>
        <w:snapToGrid w:val="0"/>
        <w:spacing w:line="440" w:lineRule="exact"/>
        <w:ind w:firstLineChars="200" w:firstLine="440"/>
        <w:rPr>
          <w:rFonts w:ascii="宋体"/>
          <w:sz w:val="22"/>
        </w:rPr>
      </w:pPr>
      <w:bookmarkStart w:id="23" w:name="_Toc132126156"/>
      <w:bookmarkStart w:id="24" w:name="_Toc132124596"/>
      <w:bookmarkStart w:id="25" w:name="_Toc132125153"/>
      <w:bookmarkStart w:id="26" w:name="_Toc132123441"/>
      <w:bookmarkStart w:id="27" w:name="_Toc132122121"/>
      <w:bookmarkStart w:id="28" w:name="_Toc132123549"/>
      <w:bookmarkStart w:id="29" w:name="_Toc132123883"/>
      <w:bookmarkStart w:id="30" w:name="_Toc132125039"/>
      <w:bookmarkStart w:id="31" w:name="_Toc132125097"/>
      <w:bookmarkStart w:id="32" w:name="_Toc132123840"/>
      <w:bookmarkStart w:id="33" w:name="_Toc132123636"/>
      <w:bookmarkStart w:id="34" w:name="_Toc132655778"/>
      <w:bookmarkStart w:id="35" w:name="_Toc132125576"/>
      <w:bookmarkStart w:id="36" w:name="_Toc132125985"/>
      <w:bookmarkStart w:id="37" w:name="_Toc132122418"/>
      <w:r>
        <w:rPr>
          <w:rFonts w:ascii="宋体" w:hint="eastAsia"/>
          <w:sz w:val="22"/>
        </w:rPr>
        <w:t>六、授予合同</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948E1" w:rsidRDefault="00DC3E09" w:rsidP="003A0B29">
      <w:pPr>
        <w:pStyle w:val="a6"/>
        <w:adjustRightInd w:val="0"/>
        <w:snapToGrid w:val="0"/>
        <w:spacing w:before="156" w:after="156" w:line="440" w:lineRule="exact"/>
        <w:ind w:firstLineChars="200" w:firstLine="440"/>
        <w:outlineLvl w:val="1"/>
        <w:rPr>
          <w:rFonts w:hAnsi="宋体"/>
          <w:sz w:val="22"/>
          <w:szCs w:val="22"/>
        </w:rPr>
      </w:pPr>
      <w:r>
        <w:rPr>
          <w:rFonts w:hAnsi="宋体" w:hint="eastAsia"/>
          <w:sz w:val="22"/>
          <w:szCs w:val="22"/>
        </w:rPr>
        <w:t>1、中标条件</w:t>
      </w:r>
    </w:p>
    <w:p w:rsidR="004948E1" w:rsidRDefault="00DC3E09">
      <w:pPr>
        <w:adjustRightInd w:val="0"/>
        <w:snapToGrid w:val="0"/>
        <w:ind w:hanging="1"/>
        <w:rPr>
          <w:rFonts w:ascii="宋体"/>
          <w:sz w:val="22"/>
        </w:rPr>
      </w:pPr>
      <w:r>
        <w:rPr>
          <w:rFonts w:ascii="宋体" w:hint="eastAsia"/>
          <w:sz w:val="22"/>
        </w:rPr>
        <w:t xml:space="preserve">    1) 投标文件基本符合招标文件要求，能够最大限度满足招标文件中规定的各项综合评价标准；</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Ansi="宋体" w:hint="eastAsia"/>
          <w:sz w:val="22"/>
          <w:szCs w:val="22"/>
        </w:rPr>
        <w:t>2) 投标供应商有很好的执行合同的能力；</w:t>
      </w:r>
    </w:p>
    <w:p w:rsidR="004948E1" w:rsidRDefault="00DC3E09" w:rsidP="003A0B29">
      <w:pPr>
        <w:pStyle w:val="a6"/>
        <w:adjustRightInd w:val="0"/>
        <w:snapToGrid w:val="0"/>
        <w:spacing w:before="156" w:after="156" w:line="240" w:lineRule="auto"/>
        <w:ind w:firstLine="440"/>
        <w:rPr>
          <w:rFonts w:hAnsi="宋体"/>
          <w:sz w:val="22"/>
          <w:szCs w:val="22"/>
        </w:rPr>
      </w:pPr>
      <w:bookmarkStart w:id="38" w:name="_Toc132122419"/>
      <w:bookmarkStart w:id="39" w:name="_Toc132122122"/>
      <w:r>
        <w:rPr>
          <w:rFonts w:hAnsi="宋体" w:hint="eastAsia"/>
          <w:sz w:val="22"/>
          <w:szCs w:val="22"/>
        </w:rPr>
        <w:t>3) 投标供应商能够提供质量技术、商务经济占综合优势的产品及服务；</w:t>
      </w:r>
      <w:bookmarkEnd w:id="38"/>
      <w:bookmarkEnd w:id="39"/>
    </w:p>
    <w:p w:rsidR="004948E1" w:rsidRDefault="00DC3E09" w:rsidP="003A0B29">
      <w:pPr>
        <w:pStyle w:val="a6"/>
        <w:adjustRightInd w:val="0"/>
        <w:snapToGrid w:val="0"/>
        <w:spacing w:before="156" w:after="156" w:line="240" w:lineRule="auto"/>
        <w:ind w:firstLine="440"/>
        <w:rPr>
          <w:rFonts w:hAnsi="宋体"/>
          <w:sz w:val="22"/>
          <w:szCs w:val="22"/>
        </w:rPr>
      </w:pPr>
      <w:r>
        <w:rPr>
          <w:rFonts w:hAnsi="宋体"/>
          <w:sz w:val="22"/>
          <w:szCs w:val="22"/>
        </w:rPr>
        <w:t>4）中标供应商</w:t>
      </w:r>
      <w:r>
        <w:rPr>
          <w:rFonts w:hAnsi="宋体" w:hint="eastAsia"/>
          <w:sz w:val="22"/>
          <w:szCs w:val="22"/>
        </w:rPr>
        <w:t>投标</w:t>
      </w:r>
      <w:r>
        <w:rPr>
          <w:rFonts w:hAnsi="宋体"/>
          <w:sz w:val="22"/>
          <w:szCs w:val="22"/>
        </w:rPr>
        <w:t>报价为中标价，作为中标供应商与</w:t>
      </w:r>
      <w:r>
        <w:rPr>
          <w:rFonts w:hAnsi="宋体" w:hint="eastAsia"/>
          <w:sz w:val="22"/>
          <w:szCs w:val="22"/>
        </w:rPr>
        <w:t>采购人</w:t>
      </w:r>
      <w:r>
        <w:rPr>
          <w:rFonts w:hAnsi="宋体"/>
          <w:sz w:val="22"/>
          <w:szCs w:val="22"/>
        </w:rPr>
        <w:t>签订合同的合同价。</w:t>
      </w:r>
    </w:p>
    <w:p w:rsidR="004948E1" w:rsidRDefault="00DC3E09" w:rsidP="003A0B29">
      <w:pPr>
        <w:pStyle w:val="a6"/>
        <w:adjustRightInd w:val="0"/>
        <w:snapToGrid w:val="0"/>
        <w:spacing w:before="156" w:after="156" w:line="440" w:lineRule="exact"/>
        <w:ind w:firstLine="450"/>
        <w:rPr>
          <w:rFonts w:hAnsi="宋体"/>
          <w:sz w:val="22"/>
          <w:szCs w:val="22"/>
          <w:u w:val="single"/>
        </w:rPr>
      </w:pPr>
      <w:bookmarkStart w:id="40" w:name="_Toc132122420"/>
      <w:bookmarkStart w:id="41" w:name="_Toc132122123"/>
      <w:r>
        <w:rPr>
          <w:rFonts w:hAnsi="宋体" w:hint="eastAsia"/>
          <w:sz w:val="22"/>
          <w:szCs w:val="22"/>
        </w:rPr>
        <w:lastRenderedPageBreak/>
        <w:t>2、中标通知</w:t>
      </w:r>
      <w:bookmarkEnd w:id="40"/>
      <w:bookmarkEnd w:id="41"/>
    </w:p>
    <w:p w:rsidR="004948E1" w:rsidRDefault="00DC3E09">
      <w:pPr>
        <w:adjustRightInd w:val="0"/>
        <w:snapToGrid w:val="0"/>
        <w:spacing w:line="440" w:lineRule="exact"/>
        <w:ind w:firstLine="480"/>
        <w:rPr>
          <w:rFonts w:ascii="宋体"/>
          <w:sz w:val="22"/>
        </w:rPr>
      </w:pPr>
      <w:r>
        <w:rPr>
          <w:rFonts w:ascii="宋体" w:hint="eastAsia"/>
          <w:sz w:val="22"/>
        </w:rPr>
        <w:t>2.1、采购人依法确认中标供应商后</w:t>
      </w:r>
      <w:r>
        <w:rPr>
          <w:rFonts w:ascii="宋体"/>
          <w:sz w:val="22"/>
        </w:rPr>
        <w:t>，采购代理机构在浙江政府采购网公告中标结果，同时发出中标通知书，中标公告期限为1个工作日</w:t>
      </w:r>
      <w:r>
        <w:rPr>
          <w:rFonts w:ascii="宋体" w:hint="eastAsia"/>
          <w:sz w:val="22"/>
        </w:rPr>
        <w:t>。</w:t>
      </w:r>
    </w:p>
    <w:p w:rsidR="004948E1" w:rsidRDefault="00DC3E09">
      <w:pPr>
        <w:adjustRightInd w:val="0"/>
        <w:snapToGrid w:val="0"/>
        <w:spacing w:line="440" w:lineRule="exact"/>
        <w:ind w:firstLine="480"/>
        <w:rPr>
          <w:rFonts w:ascii="宋体"/>
          <w:sz w:val="22"/>
        </w:rPr>
      </w:pPr>
      <w:r>
        <w:rPr>
          <w:rFonts w:ascii="宋体" w:hint="eastAsia"/>
          <w:sz w:val="22"/>
        </w:rPr>
        <w:t>2.2、中标通知书对采购单位和中标供应商具有法律约束力。中标通知书发出后，采购人改变中标结果或者中标供应商放弃中标的，应当承担法律责任。</w:t>
      </w:r>
    </w:p>
    <w:p w:rsidR="004948E1" w:rsidRDefault="00DC3E09">
      <w:pPr>
        <w:adjustRightInd w:val="0"/>
        <w:snapToGrid w:val="0"/>
        <w:spacing w:line="440" w:lineRule="exact"/>
        <w:ind w:firstLine="480"/>
        <w:rPr>
          <w:rFonts w:ascii="宋体"/>
          <w:sz w:val="22"/>
        </w:rPr>
      </w:pPr>
      <w:r>
        <w:rPr>
          <w:rFonts w:ascii="宋体"/>
          <w:sz w:val="22"/>
        </w:rPr>
        <w:t>2.3、中标无效</w:t>
      </w:r>
    </w:p>
    <w:p w:rsidR="004948E1" w:rsidRDefault="00DC3E09">
      <w:pPr>
        <w:adjustRightInd w:val="0"/>
        <w:snapToGrid w:val="0"/>
        <w:spacing w:line="440" w:lineRule="exact"/>
        <w:ind w:firstLine="480"/>
        <w:rPr>
          <w:rFonts w:ascii="宋体"/>
          <w:sz w:val="22"/>
        </w:rPr>
      </w:pPr>
      <w:r>
        <w:rPr>
          <w:rFonts w:ascii="宋体"/>
          <w:sz w:val="22"/>
        </w:rPr>
        <w:t>1）</w:t>
      </w:r>
      <w:r>
        <w:rPr>
          <w:rFonts w:ascii="宋体" w:hint="eastAsia"/>
          <w:sz w:val="22"/>
        </w:rPr>
        <w:t>发现中标供应商资格无效或中标供应商放弃中标或拒绝与采购人签订合同的,按相关规定执行</w:t>
      </w:r>
      <w:r>
        <w:rPr>
          <w:rFonts w:ascii="宋体"/>
          <w:sz w:val="22"/>
        </w:rPr>
        <w:t>。</w:t>
      </w:r>
    </w:p>
    <w:p w:rsidR="004948E1" w:rsidRDefault="00DC3E09">
      <w:pPr>
        <w:adjustRightInd w:val="0"/>
        <w:snapToGrid w:val="0"/>
        <w:spacing w:line="440" w:lineRule="exact"/>
        <w:ind w:firstLine="480"/>
        <w:rPr>
          <w:rFonts w:ascii="宋体"/>
          <w:sz w:val="22"/>
        </w:rPr>
      </w:pPr>
      <w:r>
        <w:rPr>
          <w:rFonts w:ascii="宋体"/>
          <w:sz w:val="22"/>
        </w:rPr>
        <w:t>2）</w:t>
      </w:r>
      <w:r>
        <w:rPr>
          <w:rFonts w:ascii="宋体" w:hint="eastAsia"/>
          <w:sz w:val="22"/>
        </w:rPr>
        <w:t>有《中华人民共和国政府采购法实施条例》第七十一条、第七十二条、第七十三条、第七十四条规定的违法行为之一</w:t>
      </w:r>
      <w:r>
        <w:rPr>
          <w:rFonts w:ascii="宋体"/>
          <w:sz w:val="22"/>
        </w:rPr>
        <w:t>，由政府采购监管部门依法处理。</w:t>
      </w:r>
    </w:p>
    <w:p w:rsidR="004948E1" w:rsidRPr="00CA3C12" w:rsidRDefault="00DC3E09" w:rsidP="003A0B29">
      <w:pPr>
        <w:pStyle w:val="a6"/>
        <w:adjustRightInd w:val="0"/>
        <w:snapToGrid w:val="0"/>
        <w:spacing w:before="156" w:after="156" w:line="240" w:lineRule="auto"/>
        <w:rPr>
          <w:rFonts w:hAnsi="Times New Roman"/>
          <w:sz w:val="22"/>
          <w:szCs w:val="22"/>
        </w:rPr>
      </w:pPr>
      <w:r w:rsidRPr="00CA3C12">
        <w:rPr>
          <w:rFonts w:hAnsi="Times New Roman" w:hint="eastAsia"/>
          <w:sz w:val="22"/>
          <w:szCs w:val="22"/>
        </w:rPr>
        <w:t xml:space="preserve">    </w:t>
      </w:r>
      <w:bookmarkStart w:id="42" w:name="_Toc132122124"/>
      <w:bookmarkStart w:id="43" w:name="_Toc132122421"/>
      <w:r w:rsidRPr="00CA3C12">
        <w:rPr>
          <w:rFonts w:hAnsi="Times New Roman" w:hint="eastAsia"/>
          <w:sz w:val="22"/>
          <w:szCs w:val="22"/>
        </w:rPr>
        <w:t>3、签订合同</w:t>
      </w:r>
      <w:bookmarkEnd w:id="42"/>
      <w:bookmarkEnd w:id="43"/>
    </w:p>
    <w:p w:rsidR="004948E1" w:rsidRDefault="00DC3E09" w:rsidP="003A0B29">
      <w:pPr>
        <w:pStyle w:val="a6"/>
        <w:adjustRightInd w:val="0"/>
        <w:snapToGrid w:val="0"/>
        <w:spacing w:before="156" w:after="156" w:line="240" w:lineRule="auto"/>
        <w:rPr>
          <w:rFonts w:hAnsi="宋体"/>
          <w:sz w:val="22"/>
          <w:szCs w:val="22"/>
        </w:rPr>
      </w:pPr>
      <w:r>
        <w:rPr>
          <w:rFonts w:hAnsi="宋体" w:hint="eastAsia"/>
          <w:sz w:val="22"/>
          <w:szCs w:val="22"/>
        </w:rPr>
        <w:t xml:space="preserve">    3.1、中标供应商须主动联系采购人或采购代理机构领取中标通知书。中标供应商应当在中标通知书发出之日起</w:t>
      </w:r>
      <w:r>
        <w:rPr>
          <w:rFonts w:cs="宋体" w:hint="eastAsia"/>
          <w:sz w:val="22"/>
          <w:szCs w:val="22"/>
        </w:rPr>
        <w:t>30日历天内</w:t>
      </w:r>
      <w:r>
        <w:rPr>
          <w:rFonts w:hAnsi="宋体" w:hint="eastAsia"/>
          <w:sz w:val="22"/>
          <w:szCs w:val="22"/>
        </w:rPr>
        <w:t>与采购人签订合同。中标供应商未经采购人许可，在规定时间内未与采购人签订合同，则视为拒签合同。</w:t>
      </w:r>
    </w:p>
    <w:p w:rsidR="004948E1" w:rsidRDefault="00DC3E09" w:rsidP="003A0B29">
      <w:pPr>
        <w:pStyle w:val="a6"/>
        <w:adjustRightInd w:val="0"/>
        <w:snapToGrid w:val="0"/>
        <w:spacing w:before="156" w:after="156" w:line="240" w:lineRule="auto"/>
        <w:rPr>
          <w:rFonts w:hAnsi="宋体"/>
          <w:sz w:val="22"/>
          <w:szCs w:val="22"/>
        </w:rPr>
      </w:pPr>
      <w:r>
        <w:rPr>
          <w:rFonts w:hAnsi="宋体" w:hint="eastAsia"/>
          <w:sz w:val="22"/>
          <w:szCs w:val="22"/>
        </w:rPr>
        <w:t xml:space="preserve">    3.2、招标文件、中标供应商的投标文件及投标修改文件、评标过程中有关澄清文件及询标纪要和中标通知书均作为合同附件。</w:t>
      </w:r>
    </w:p>
    <w:p w:rsidR="004948E1" w:rsidRDefault="00DC3E09" w:rsidP="003A0B29">
      <w:pPr>
        <w:pStyle w:val="a6"/>
        <w:adjustRightInd w:val="0"/>
        <w:snapToGrid w:val="0"/>
        <w:spacing w:before="156" w:after="156" w:line="240" w:lineRule="auto"/>
        <w:ind w:firstLine="442"/>
        <w:rPr>
          <w:rFonts w:hAnsi="宋体"/>
          <w:sz w:val="22"/>
          <w:szCs w:val="22"/>
        </w:rPr>
      </w:pPr>
      <w:r>
        <w:rPr>
          <w:rFonts w:hAnsi="宋体" w:hint="eastAsia"/>
          <w:sz w:val="22"/>
          <w:szCs w:val="22"/>
        </w:rPr>
        <w:t>3.3、拒签合同的责任</w:t>
      </w:r>
    </w:p>
    <w:p w:rsidR="004948E1" w:rsidRDefault="00DC3E09" w:rsidP="003A0B29">
      <w:pPr>
        <w:pStyle w:val="a6"/>
        <w:adjustRightInd w:val="0"/>
        <w:snapToGrid w:val="0"/>
        <w:spacing w:before="156" w:after="156" w:line="240" w:lineRule="auto"/>
        <w:ind w:firstLineChars="200" w:firstLine="44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rsidR="004948E1" w:rsidRDefault="00DC3E09">
      <w:pPr>
        <w:tabs>
          <w:tab w:val="left" w:pos="426"/>
        </w:tabs>
        <w:snapToGrid w:val="0"/>
        <w:spacing w:line="460" w:lineRule="atLeast"/>
        <w:jc w:val="center"/>
        <w:rPr>
          <w:rFonts w:ascii="宋体"/>
          <w:sz w:val="36"/>
        </w:rPr>
      </w:pPr>
      <w:r>
        <w:rPr>
          <w:rFonts w:ascii="宋体" w:hint="eastAsia"/>
          <w:sz w:val="36"/>
        </w:rPr>
        <w:lastRenderedPageBreak/>
        <w:t>第四章   政府采购政策功能相关说明</w:t>
      </w:r>
    </w:p>
    <w:p w:rsidR="004948E1" w:rsidRDefault="00DC3E09">
      <w:pPr>
        <w:snapToGrid w:val="0"/>
        <w:spacing w:line="460" w:lineRule="atLeast"/>
        <w:ind w:firstLineChars="200" w:firstLine="440"/>
        <w:rPr>
          <w:rFonts w:ascii="宋体"/>
          <w:sz w:val="22"/>
        </w:rPr>
      </w:pPr>
      <w:r>
        <w:rPr>
          <w:rFonts w:ascii="宋体" w:hint="eastAsia"/>
          <w:sz w:val="22"/>
        </w:rPr>
        <w:t>一、小、微企业（含监狱企业、残疾人福利性单位）扶持政策说明</w:t>
      </w:r>
    </w:p>
    <w:p w:rsidR="004948E1" w:rsidRDefault="00DC3E09">
      <w:pPr>
        <w:snapToGrid w:val="0"/>
        <w:spacing w:line="460" w:lineRule="atLeast"/>
        <w:ind w:firstLineChars="200" w:firstLine="440"/>
        <w:rPr>
          <w:rFonts w:ascii="宋体"/>
          <w:sz w:val="22"/>
        </w:rPr>
      </w:pPr>
      <w:r>
        <w:rPr>
          <w:rFonts w:ascii="宋体"/>
          <w:sz w:val="22"/>
        </w:rPr>
        <w:t>1、文件依据</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1）关于印发《政府采购促进中小企业发展暂行办法》的通知（财库[2011]181号）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2）浙江省财政厅转发财政部 工业和信息化部关于印发《政府采购促进中小企业发展暂行办法》的通知（浙财采监[2012]11号）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3）浙江省省财政厅《关于开展政府采购供应商网上注册登记和诚信管理工作的通知》（浙财采监〔2010〕8号)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4）《工业和信息化部、国家统计局、国家发展和改革委员会、财政部关于印发中小企业划型标准规定的通知》（工信部联企业[2011]300号）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5）财政部、司法部《关于政府采购支持监狱企业发展有关问题的通知》（财库〔2014〕68号）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6）《财政部 民政部 中国残疾人联合会关于促进残疾人就业政府采购政策的通知》（财库〔2017〕 141号）</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7）《浙江省财政厅  浙江省经济和信息化委员会关于简化中小企业类别确认流程有关事项的通知》（浙财采监〔2018〕2号</w:t>
      </w:r>
      <w:r>
        <w:rPr>
          <w:rFonts w:ascii="宋体" w:hint="eastAsia"/>
          <w:sz w:val="22"/>
        </w:rPr>
        <w:t>）</w:t>
      </w:r>
    </w:p>
    <w:p w:rsidR="004948E1" w:rsidRDefault="00DC3E09">
      <w:pPr>
        <w:snapToGrid w:val="0"/>
        <w:spacing w:line="460" w:lineRule="atLeast"/>
        <w:ind w:firstLineChars="200" w:firstLine="440"/>
        <w:rPr>
          <w:rFonts w:ascii="宋体"/>
          <w:sz w:val="22"/>
        </w:rPr>
      </w:pPr>
      <w:r>
        <w:rPr>
          <w:rFonts w:ascii="宋体" w:hint="eastAsia"/>
          <w:sz w:val="22"/>
        </w:rPr>
        <w:t>2、享受小微企业价格折扣应具备的条件</w:t>
      </w:r>
    </w:p>
    <w:p w:rsidR="004948E1" w:rsidRDefault="00DC3E09">
      <w:pPr>
        <w:snapToGrid w:val="0"/>
        <w:spacing w:line="460" w:lineRule="atLeast"/>
        <w:ind w:firstLineChars="200" w:firstLine="440"/>
        <w:rPr>
          <w:rFonts w:ascii="宋体"/>
          <w:sz w:val="22"/>
        </w:rPr>
      </w:pPr>
      <w:r>
        <w:rPr>
          <w:rFonts w:ascii="宋体" w:hint="eastAsia"/>
          <w:sz w:val="22"/>
        </w:rPr>
        <w:t>（1）符合中小企业划分标准；</w:t>
      </w:r>
    </w:p>
    <w:p w:rsidR="004948E1" w:rsidRDefault="00DC3E09">
      <w:pPr>
        <w:snapToGrid w:val="0"/>
        <w:spacing w:line="460" w:lineRule="atLeast"/>
        <w:ind w:firstLineChars="200" w:firstLine="440"/>
        <w:rPr>
          <w:rFonts w:ascii="宋体"/>
          <w:sz w:val="22"/>
        </w:rPr>
      </w:pPr>
      <w:r>
        <w:rPr>
          <w:rFonts w:ascii="宋体" w:hint="eastAsia"/>
          <w:sz w:val="22"/>
        </w:rPr>
        <w:t>（2）提供本企业制造的货物、承担的工程或者服务，或者提供其他中小企业制造的货物。本项所称货物不包括使用大型企业注册商标的货物。</w:t>
      </w:r>
      <w:r>
        <w:rPr>
          <w:rFonts w:ascii="宋体" w:hint="eastAsia"/>
          <w:sz w:val="22"/>
        </w:rPr>
        <w:br/>
      </w:r>
      <w:r>
        <w:rPr>
          <w:rFonts w:ascii="宋体" w:hint="eastAsia"/>
          <w:sz w:val="22"/>
        </w:rPr>
        <w:t> </w:t>
      </w:r>
      <w:r>
        <w:rPr>
          <w:rFonts w:ascii="宋体" w:hint="eastAsia"/>
          <w:sz w:val="22"/>
        </w:rPr>
        <w:t xml:space="preserve"> 中小企业划分标准，是指国务院有关部门根据企业从业人员、营业收入、资产总额等指标制定的中小企业划型标准。</w:t>
      </w:r>
      <w:r>
        <w:rPr>
          <w:rFonts w:ascii="宋体" w:hint="eastAsia"/>
          <w:sz w:val="22"/>
        </w:rPr>
        <w:br/>
      </w:r>
      <w:r>
        <w:rPr>
          <w:rFonts w:ascii="宋体" w:hint="eastAsia"/>
          <w:sz w:val="22"/>
        </w:rPr>
        <w:t>  </w:t>
      </w:r>
      <w:r>
        <w:rPr>
          <w:rFonts w:ascii="宋体" w:hint="eastAsia"/>
          <w:sz w:val="22"/>
        </w:rPr>
        <w:t>小型、微型企业提供中型企业制造的货物的，视同为中型企业。</w:t>
      </w:r>
    </w:p>
    <w:p w:rsidR="004948E1" w:rsidRDefault="00DC3E09">
      <w:pPr>
        <w:snapToGrid w:val="0"/>
        <w:spacing w:line="460" w:lineRule="atLeast"/>
        <w:ind w:firstLineChars="200" w:firstLine="440"/>
        <w:rPr>
          <w:rFonts w:ascii="宋体"/>
          <w:sz w:val="22"/>
        </w:rPr>
      </w:pPr>
      <w:r>
        <w:rPr>
          <w:rFonts w:ascii="宋体" w:hint="eastAsia"/>
          <w:sz w:val="22"/>
        </w:rPr>
        <w:t>3、投标供应商享受小微企业价格折扣应提供以下证明材料（放在报价文件中，缺一不可）：</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1）通过浙江政府采购网申请注册加入政府采购供应商库（不包括公示期内，提供浙江省政府采购网</w:t>
      </w:r>
      <w:r>
        <w:rPr>
          <w:rFonts w:ascii="宋体" w:hint="eastAsia"/>
          <w:sz w:val="22"/>
        </w:rPr>
        <w:t>已正式入库</w:t>
      </w:r>
      <w:r>
        <w:rPr>
          <w:rFonts w:ascii="宋体"/>
          <w:sz w:val="22"/>
        </w:rPr>
        <w:t>页面截图</w:t>
      </w:r>
      <w:r>
        <w:rPr>
          <w:rFonts w:ascii="宋体" w:hint="eastAsia"/>
          <w:sz w:val="22"/>
        </w:rPr>
        <w:t>，</w:t>
      </w:r>
      <w:r>
        <w:rPr>
          <w:rFonts w:ascii="宋体"/>
          <w:sz w:val="22"/>
        </w:rPr>
        <w:t>加盖投标供应商公章）</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2）《中小企业声明函》（加盖投标供应商公章，格式见附件）</w:t>
      </w:r>
    </w:p>
    <w:p w:rsidR="004948E1" w:rsidRDefault="00DC3E09">
      <w:pPr>
        <w:snapToGrid w:val="0"/>
        <w:spacing w:line="460" w:lineRule="atLeast"/>
        <w:ind w:firstLineChars="200" w:firstLine="440"/>
        <w:rPr>
          <w:rFonts w:ascii="宋体"/>
          <w:sz w:val="22"/>
        </w:rPr>
      </w:pPr>
      <w:r>
        <w:rPr>
          <w:rFonts w:ascii="宋体"/>
          <w:sz w:val="22"/>
        </w:rPr>
        <w:t>4、享受监狱企业价格折扣应提供以下证明材料（</w:t>
      </w:r>
      <w:r>
        <w:rPr>
          <w:rFonts w:ascii="宋体" w:hint="eastAsia"/>
          <w:sz w:val="22"/>
        </w:rPr>
        <w:t>放在报价文件中，</w:t>
      </w:r>
      <w:r>
        <w:rPr>
          <w:rFonts w:ascii="宋体"/>
          <w:sz w:val="22"/>
        </w:rPr>
        <w:t>不提供的不享</w:t>
      </w:r>
      <w:r>
        <w:rPr>
          <w:rFonts w:ascii="宋体"/>
          <w:sz w:val="22"/>
        </w:rPr>
        <w:lastRenderedPageBreak/>
        <w:t>受价格折扣）：</w:t>
      </w:r>
    </w:p>
    <w:p w:rsidR="004948E1" w:rsidRDefault="00DC3E09">
      <w:pPr>
        <w:snapToGrid w:val="0"/>
        <w:spacing w:line="460" w:lineRule="atLeast"/>
        <w:ind w:firstLineChars="200" w:firstLine="440"/>
        <w:rPr>
          <w:rFonts w:ascii="宋体"/>
          <w:sz w:val="22"/>
        </w:rPr>
      </w:pPr>
      <w:r>
        <w:rPr>
          <w:rFonts w:ascii="宋体" w:hint="eastAsia"/>
          <w:sz w:val="22"/>
        </w:rPr>
        <w:t>（</w:t>
      </w:r>
      <w:r>
        <w:rPr>
          <w:rFonts w:ascii="宋体"/>
          <w:sz w:val="22"/>
        </w:rPr>
        <w:t>1）监狱企业参加政府采购活动时，应当提供由省级及以上监狱管理局、戒毒管理局(含新疆生产建设兵团)出具的属于监狱企业的证明文件（</w:t>
      </w:r>
      <w:r>
        <w:rPr>
          <w:rFonts w:ascii="宋体" w:hint="eastAsia"/>
          <w:sz w:val="22"/>
        </w:rPr>
        <w:t>扫描件</w:t>
      </w:r>
      <w:r>
        <w:rPr>
          <w:rFonts w:ascii="宋体"/>
          <w:sz w:val="22"/>
        </w:rPr>
        <w:t>加盖投标供应商公章）。在政府采购活动中，监狱企业视同小型、微型企业，享受评审中价格扣除政策。</w:t>
      </w:r>
    </w:p>
    <w:p w:rsidR="004948E1" w:rsidRDefault="00DC3E09">
      <w:pPr>
        <w:snapToGrid w:val="0"/>
        <w:spacing w:line="460" w:lineRule="atLeast"/>
        <w:ind w:firstLineChars="200" w:firstLine="440"/>
        <w:rPr>
          <w:rFonts w:ascii="宋体"/>
          <w:sz w:val="22"/>
        </w:rPr>
      </w:pPr>
      <w:r>
        <w:rPr>
          <w:rFonts w:ascii="宋体"/>
          <w:sz w:val="22"/>
        </w:rPr>
        <w:t>5、享受残疾人福利性单位价格折扣应提供以下证明材料（</w:t>
      </w:r>
      <w:r>
        <w:rPr>
          <w:rFonts w:ascii="宋体" w:hint="eastAsia"/>
          <w:sz w:val="22"/>
        </w:rPr>
        <w:t>放在报价文件中</w:t>
      </w:r>
      <w:r>
        <w:rPr>
          <w:rFonts w:ascii="宋体"/>
          <w:sz w:val="22"/>
        </w:rPr>
        <w:t>，不提供的不享受价格折扣）：</w:t>
      </w:r>
    </w:p>
    <w:p w:rsidR="004948E1" w:rsidRDefault="00DC3E09">
      <w:pPr>
        <w:snapToGrid w:val="0"/>
        <w:spacing w:line="460" w:lineRule="atLeast"/>
        <w:ind w:firstLineChars="200" w:firstLine="440"/>
        <w:rPr>
          <w:rFonts w:ascii="宋体"/>
          <w:sz w:val="22"/>
        </w:rPr>
        <w:sectPr w:rsidR="004948E1">
          <w:pgSz w:w="11906" w:h="16838"/>
          <w:pgMar w:top="1440" w:right="1800" w:bottom="1440" w:left="1800" w:header="851" w:footer="992" w:gutter="0"/>
          <w:cols w:space="425"/>
          <w:docGrid w:type="lines" w:linePitch="312"/>
        </w:sectPr>
      </w:pPr>
      <w:r>
        <w:rPr>
          <w:rFonts w:ascii="宋体" w:hint="eastAsia"/>
          <w:sz w:val="22"/>
        </w:rPr>
        <w:t>（</w:t>
      </w:r>
      <w:r>
        <w:rPr>
          <w:rFonts w:ascii="宋体"/>
          <w:sz w:val="22"/>
        </w:rPr>
        <w:t>1）残疾人福利性单位声明函（加盖投标供应商公章，格式见附件）</w:t>
      </w:r>
      <w:r>
        <w:rPr>
          <w:rFonts w:ascii="宋体" w:hint="eastAsia"/>
          <w:sz w:val="22"/>
        </w:rPr>
        <w:t>。在政府采购活动中，残疾人福利性单位视同小型、微型企业，享受评审中价格扣除政策。</w:t>
      </w:r>
    </w:p>
    <w:p w:rsidR="004948E1" w:rsidRDefault="00DC3E09">
      <w:pPr>
        <w:spacing w:line="460" w:lineRule="atLeast"/>
        <w:rPr>
          <w:rFonts w:ascii="宋体"/>
          <w:sz w:val="24"/>
          <w:szCs w:val="24"/>
        </w:rPr>
      </w:pPr>
      <w:r>
        <w:rPr>
          <w:rFonts w:ascii="宋体" w:cs="宋体" w:hint="eastAsia"/>
          <w:sz w:val="22"/>
        </w:rPr>
        <w:lastRenderedPageBreak/>
        <w:t>附件1：</w:t>
      </w:r>
    </w:p>
    <w:p w:rsidR="004948E1" w:rsidRDefault="00DC3E09">
      <w:pPr>
        <w:spacing w:line="460" w:lineRule="atLeast"/>
        <w:jc w:val="center"/>
        <w:rPr>
          <w:rFonts w:ascii="宋体"/>
          <w:sz w:val="24"/>
          <w:szCs w:val="24"/>
        </w:rPr>
      </w:pPr>
      <w:r>
        <w:rPr>
          <w:rFonts w:ascii="宋体" w:hint="eastAsia"/>
          <w:sz w:val="24"/>
          <w:szCs w:val="24"/>
        </w:rPr>
        <w:t>中小企业声明函</w:t>
      </w:r>
    </w:p>
    <w:p w:rsidR="004948E1" w:rsidRDefault="00DC3E09">
      <w:pPr>
        <w:spacing w:line="460" w:lineRule="atLeast"/>
        <w:ind w:firstLineChars="200" w:firstLine="440"/>
        <w:rPr>
          <w:rFonts w:ascii="宋体" w:cs="宋体"/>
          <w:sz w:val="22"/>
        </w:rPr>
      </w:pPr>
      <w:r>
        <w:rPr>
          <w:rFonts w:ascii="宋体" w:cs="宋体" w:hint="eastAsia"/>
          <w:sz w:val="22"/>
        </w:rPr>
        <w:t>本公司郑重声明，根据《政府采购促进中小企业发展暂行办法》（财库[2011]181号）的规定，本公司为</w:t>
      </w:r>
      <w:r>
        <w:rPr>
          <w:rFonts w:ascii="宋体" w:cs="宋体" w:hint="eastAsia"/>
          <w:sz w:val="22"/>
          <w:u w:val="single"/>
        </w:rPr>
        <w:t xml:space="preserve">               </w:t>
      </w:r>
      <w:r>
        <w:rPr>
          <w:rFonts w:ascii="宋体" w:cs="宋体" w:hint="eastAsia"/>
          <w:sz w:val="22"/>
        </w:rPr>
        <w:t>（请填写：中型、小型、微型）企业。即，本公司同时满足以下条件：</w:t>
      </w:r>
      <w:r>
        <w:rPr>
          <w:rFonts w:ascii="宋体" w:cs="宋体" w:hint="eastAsia"/>
          <w:sz w:val="22"/>
        </w:rPr>
        <w:br/>
      </w:r>
      <w:r>
        <w:rPr>
          <w:rFonts w:ascii="宋体" w:cs="宋体" w:hint="eastAsia"/>
          <w:sz w:val="22"/>
        </w:rPr>
        <w:t>   </w:t>
      </w:r>
      <w:r>
        <w:rPr>
          <w:rFonts w:ascii="宋体" w:cs="宋体" w:hint="eastAsia"/>
          <w:sz w:val="22"/>
        </w:rPr>
        <w:t xml:space="preserve"> 1.根据《工业和信息化部、国家统计局、国家发展和改革委员会、财政部关于印发中小企业划型标准规定的通知》（工信部联企业[2011]300号）规定的划分标准，本公司为</w:t>
      </w:r>
      <w:r>
        <w:rPr>
          <w:rFonts w:ascii="宋体" w:cs="宋体" w:hint="eastAsia"/>
          <w:sz w:val="22"/>
          <w:u w:val="single"/>
        </w:rPr>
        <w:t xml:space="preserve">        </w:t>
      </w:r>
      <w:r>
        <w:rPr>
          <w:rFonts w:ascii="宋体" w:cs="宋体" w:hint="eastAsia"/>
          <w:sz w:val="22"/>
        </w:rPr>
        <w:t>（请填写：中型、小型、微型）企业。</w:t>
      </w:r>
      <w:r>
        <w:rPr>
          <w:rFonts w:ascii="宋体" w:cs="宋体" w:hint="eastAsia"/>
          <w:sz w:val="22"/>
        </w:rPr>
        <w:br/>
      </w:r>
      <w:r>
        <w:rPr>
          <w:rFonts w:ascii="宋体" w:cs="宋体" w:hint="eastAsia"/>
          <w:sz w:val="22"/>
        </w:rPr>
        <w:t>   </w:t>
      </w:r>
      <w:r>
        <w:rPr>
          <w:rFonts w:ascii="宋体" w:cs="宋体" w:hint="eastAsia"/>
          <w:sz w:val="22"/>
        </w:rPr>
        <w:t xml:space="preserve"> 2.本公司参加</w:t>
      </w:r>
      <w:r>
        <w:rPr>
          <w:rFonts w:ascii="宋体" w:cs="宋体" w:hint="eastAsia"/>
          <w:sz w:val="22"/>
          <w:u w:val="single"/>
        </w:rPr>
        <w:t xml:space="preserve">           </w:t>
      </w:r>
      <w:r>
        <w:rPr>
          <w:rFonts w:ascii="宋体" w:cs="宋体" w:hint="eastAsia"/>
          <w:sz w:val="22"/>
        </w:rPr>
        <w:t>单位的</w:t>
      </w:r>
      <w:r>
        <w:rPr>
          <w:rFonts w:ascii="宋体" w:cs="宋体" w:hint="eastAsia"/>
          <w:sz w:val="22"/>
          <w:u w:val="single"/>
        </w:rPr>
        <w:t xml:space="preserve">           </w:t>
      </w:r>
      <w:r>
        <w:rPr>
          <w:rFonts w:ascii="宋体" w:cs="宋体" w:hint="eastAsia"/>
          <w:sz w:val="22"/>
        </w:rPr>
        <w:t>项目采购活动由本企业提供服务。</w:t>
      </w:r>
      <w:r>
        <w:rPr>
          <w:rFonts w:ascii="宋体" w:cs="宋体" w:hint="eastAsia"/>
          <w:sz w:val="22"/>
        </w:rPr>
        <w:br/>
      </w:r>
      <w:r>
        <w:rPr>
          <w:rFonts w:ascii="宋体" w:cs="宋体" w:hint="eastAsia"/>
          <w:sz w:val="22"/>
        </w:rPr>
        <w:t>   </w:t>
      </w:r>
      <w:r>
        <w:rPr>
          <w:rFonts w:ascii="宋体" w:cs="宋体" w:hint="eastAsia"/>
          <w:sz w:val="22"/>
        </w:rPr>
        <w:t xml:space="preserve"> 本公司对上述声明的真实性负责。如有虚假，将依法承担相应责任。</w:t>
      </w:r>
    </w:p>
    <w:p w:rsidR="004948E1" w:rsidRDefault="004948E1">
      <w:pPr>
        <w:spacing w:line="460" w:lineRule="atLeast"/>
        <w:rPr>
          <w:rFonts w:ascii="宋体" w:cs="宋体"/>
          <w:sz w:val="22"/>
        </w:rPr>
      </w:pPr>
    </w:p>
    <w:p w:rsidR="004948E1" w:rsidRDefault="004948E1">
      <w:pPr>
        <w:spacing w:line="460" w:lineRule="atLeast"/>
        <w:rPr>
          <w:rFonts w:ascii="宋体" w:cs="宋体"/>
          <w:sz w:val="22"/>
        </w:rPr>
      </w:pPr>
    </w:p>
    <w:p w:rsidR="004948E1" w:rsidRDefault="004948E1">
      <w:pPr>
        <w:spacing w:line="460" w:lineRule="atLeast"/>
        <w:rPr>
          <w:rFonts w:ascii="宋体" w:cs="宋体"/>
          <w:sz w:val="22"/>
        </w:rPr>
      </w:pPr>
    </w:p>
    <w:p w:rsidR="004948E1" w:rsidRDefault="00DC3E09">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r>
        <w:rPr>
          <w:rFonts w:ascii="宋体" w:cs="宋体" w:hint="eastAsia"/>
          <w:sz w:val="22"/>
        </w:rPr>
        <w:t>                             </w:t>
      </w:r>
      <w:r>
        <w:rPr>
          <w:rFonts w:ascii="宋体" w:cs="宋体" w:hint="eastAsia"/>
          <w:sz w:val="22"/>
        </w:rPr>
        <w:t xml:space="preserve">　　　　　</w:t>
      </w: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4948E1">
      <w:pPr>
        <w:spacing w:line="440" w:lineRule="atLeast"/>
        <w:rPr>
          <w:rFonts w:ascii="宋体" w:cs="宋体"/>
          <w:sz w:val="22"/>
        </w:rPr>
      </w:pPr>
    </w:p>
    <w:p w:rsidR="004948E1" w:rsidRDefault="00DC3E09">
      <w:pPr>
        <w:spacing w:line="460" w:lineRule="exact"/>
        <w:rPr>
          <w:rFonts w:ascii="宋体" w:cs="宋体"/>
          <w:sz w:val="22"/>
        </w:rPr>
      </w:pPr>
      <w:r>
        <w:rPr>
          <w:rFonts w:ascii="宋体" w:cs="宋体"/>
          <w:sz w:val="22"/>
        </w:rPr>
        <w:br w:type="page"/>
      </w:r>
      <w:r>
        <w:rPr>
          <w:rFonts w:ascii="宋体" w:cs="宋体" w:hint="eastAsia"/>
          <w:sz w:val="22"/>
        </w:rPr>
        <w:lastRenderedPageBreak/>
        <w:t>附件2：</w:t>
      </w:r>
    </w:p>
    <w:p w:rsidR="004948E1" w:rsidRDefault="00DC3E09">
      <w:pPr>
        <w:spacing w:line="460" w:lineRule="exact"/>
        <w:jc w:val="center"/>
        <w:rPr>
          <w:rFonts w:ascii="宋体" w:cs="宋体"/>
          <w:sz w:val="22"/>
        </w:rPr>
      </w:pPr>
      <w:bookmarkStart w:id="44" w:name="OLE_LINK14"/>
      <w:bookmarkStart w:id="45" w:name="OLE_LINK13"/>
      <w:r>
        <w:rPr>
          <w:rFonts w:ascii="宋体" w:cs="宋体" w:hint="eastAsia"/>
          <w:sz w:val="22"/>
        </w:rPr>
        <w:t>残疾人福利性单位声明函</w:t>
      </w:r>
    </w:p>
    <w:bookmarkEnd w:id="44"/>
    <w:bookmarkEnd w:id="45"/>
    <w:p w:rsidR="004948E1" w:rsidRDefault="004948E1">
      <w:pPr>
        <w:spacing w:line="588" w:lineRule="exact"/>
        <w:rPr>
          <w:rFonts w:ascii="宋体"/>
          <w:spacing w:val="6"/>
          <w:sz w:val="30"/>
          <w:szCs w:val="30"/>
        </w:rPr>
      </w:pPr>
    </w:p>
    <w:p w:rsidR="004948E1" w:rsidRDefault="00DC3E09">
      <w:pPr>
        <w:spacing w:line="588" w:lineRule="exact"/>
        <w:ind w:firstLineChars="200" w:firstLine="440"/>
        <w:rPr>
          <w:rFonts w:ascii="宋体" w:cs="宋体"/>
          <w:sz w:val="22"/>
        </w:rPr>
      </w:pPr>
      <w:r>
        <w:rPr>
          <w:rFonts w:ascii="宋体" w:cs="宋体" w:hint="eastAsia"/>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rsidR="004948E1" w:rsidRDefault="00DC3E09">
      <w:pPr>
        <w:spacing w:line="588" w:lineRule="exact"/>
        <w:ind w:firstLineChars="200" w:firstLine="440"/>
        <w:rPr>
          <w:rFonts w:ascii="宋体" w:cs="宋体"/>
          <w:sz w:val="22"/>
        </w:rPr>
      </w:pPr>
      <w:r>
        <w:rPr>
          <w:rFonts w:ascii="宋体" w:cs="宋体" w:hint="eastAsia"/>
          <w:sz w:val="22"/>
        </w:rPr>
        <w:t>本单位对上述声明的真实性负责。如有虚假，将依法承担相应责任。</w:t>
      </w:r>
    </w:p>
    <w:p w:rsidR="004948E1" w:rsidRDefault="004948E1">
      <w:pPr>
        <w:spacing w:line="588" w:lineRule="exact"/>
        <w:ind w:firstLineChars="200" w:firstLine="624"/>
        <w:rPr>
          <w:rFonts w:ascii="宋体"/>
          <w:spacing w:val="6"/>
          <w:sz w:val="30"/>
          <w:szCs w:val="30"/>
        </w:rPr>
      </w:pPr>
    </w:p>
    <w:p w:rsidR="004948E1" w:rsidRDefault="004948E1">
      <w:pPr>
        <w:spacing w:line="588" w:lineRule="exact"/>
        <w:ind w:firstLineChars="200" w:firstLine="624"/>
        <w:rPr>
          <w:rFonts w:ascii="宋体"/>
          <w:spacing w:val="6"/>
          <w:sz w:val="30"/>
          <w:szCs w:val="30"/>
        </w:rPr>
      </w:pPr>
    </w:p>
    <w:p w:rsidR="004948E1" w:rsidRDefault="00DC3E09">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p>
    <w:p w:rsidR="004948E1" w:rsidRDefault="004948E1">
      <w:pPr>
        <w:tabs>
          <w:tab w:val="left" w:pos="4860"/>
        </w:tabs>
        <w:spacing w:line="588" w:lineRule="exact"/>
        <w:ind w:right="1560" w:firstLineChars="200" w:firstLine="624"/>
        <w:jc w:val="center"/>
        <w:rPr>
          <w:rFonts w:ascii="宋体"/>
          <w:spacing w:val="6"/>
          <w:sz w:val="30"/>
          <w:szCs w:val="30"/>
        </w:rPr>
      </w:pPr>
    </w:p>
    <w:p w:rsidR="004948E1" w:rsidRDefault="004948E1">
      <w:pPr>
        <w:tabs>
          <w:tab w:val="left" w:pos="4860"/>
        </w:tabs>
        <w:spacing w:line="588" w:lineRule="exact"/>
        <w:ind w:right="1560" w:firstLineChars="200" w:firstLine="624"/>
        <w:jc w:val="center"/>
        <w:rPr>
          <w:rFonts w:ascii="宋体"/>
          <w:spacing w:val="6"/>
          <w:sz w:val="30"/>
          <w:szCs w:val="30"/>
        </w:rPr>
      </w:pPr>
    </w:p>
    <w:p w:rsidR="004948E1" w:rsidRDefault="00DC3E09">
      <w:pPr>
        <w:tabs>
          <w:tab w:val="left" w:pos="4860"/>
        </w:tabs>
        <w:spacing w:line="588" w:lineRule="exact"/>
        <w:ind w:right="1560"/>
        <w:jc w:val="left"/>
        <w:rPr>
          <w:rFonts w:ascii="宋体"/>
          <w:sz w:val="22"/>
        </w:rPr>
      </w:pPr>
      <w:r>
        <w:rPr>
          <w:rFonts w:ascii="宋体" w:hint="eastAsia"/>
          <w:sz w:val="22"/>
        </w:rPr>
        <w:t>备注说明：</w:t>
      </w:r>
    </w:p>
    <w:p w:rsidR="004948E1" w:rsidRDefault="00DC3E09">
      <w:pPr>
        <w:spacing w:line="588" w:lineRule="exact"/>
        <w:ind w:firstLineChars="200" w:firstLine="440"/>
        <w:rPr>
          <w:rFonts w:ascii="宋体" w:cs="宋体"/>
          <w:sz w:val="22"/>
        </w:rPr>
      </w:pPr>
      <w:r>
        <w:rPr>
          <w:rFonts w:ascii="宋体" w:cs="宋体" w:hint="eastAsia"/>
          <w:sz w:val="22"/>
        </w:rPr>
        <w:t>1、如中标，将在中标公告中将此残疾人福利性单位声明函予以公示，接受社会监督；</w:t>
      </w:r>
    </w:p>
    <w:p w:rsidR="004948E1" w:rsidRDefault="00DC3E09">
      <w:pPr>
        <w:spacing w:line="588" w:lineRule="exact"/>
        <w:ind w:firstLineChars="200" w:firstLine="440"/>
        <w:rPr>
          <w:rFonts w:ascii="宋体" w:cs="宋体"/>
          <w:sz w:val="22"/>
        </w:rPr>
      </w:pPr>
      <w:r>
        <w:rPr>
          <w:rFonts w:ascii="宋体" w:cs="宋体"/>
          <w:sz w:val="22"/>
        </w:rPr>
        <w:t>2</w:t>
      </w:r>
      <w:r>
        <w:rPr>
          <w:rFonts w:ascii="宋体" w:cs="宋体" w:hint="eastAsia"/>
          <w:sz w:val="22"/>
        </w:rPr>
        <w:t>、供应商提供的《残疾人福利性单位声明函》与事实不符的，依照《政府采购法》第七十七条第一款的规定追究法律责任。</w:t>
      </w:r>
    </w:p>
    <w:p w:rsidR="003369BF" w:rsidRDefault="003369BF" w:rsidP="003369BF">
      <w:pPr>
        <w:pStyle w:val="20"/>
      </w:pPr>
    </w:p>
    <w:p w:rsidR="003369BF" w:rsidRDefault="003369BF" w:rsidP="003369BF">
      <w:pPr>
        <w:pStyle w:val="20"/>
      </w:pPr>
    </w:p>
    <w:p w:rsidR="003369BF" w:rsidRDefault="003369BF" w:rsidP="003369BF">
      <w:pPr>
        <w:pStyle w:val="20"/>
      </w:pPr>
    </w:p>
    <w:p w:rsidR="003369BF" w:rsidRDefault="003369BF" w:rsidP="003369BF">
      <w:pPr>
        <w:pStyle w:val="20"/>
      </w:pPr>
    </w:p>
    <w:p w:rsidR="003369BF" w:rsidRDefault="003369BF" w:rsidP="003369BF">
      <w:pPr>
        <w:pStyle w:val="20"/>
      </w:pPr>
    </w:p>
    <w:p w:rsidR="003369BF" w:rsidRDefault="003369BF" w:rsidP="003369BF">
      <w:pPr>
        <w:pStyle w:val="20"/>
      </w:pPr>
    </w:p>
    <w:p w:rsidR="003369BF" w:rsidRDefault="003369BF" w:rsidP="003369BF">
      <w:pPr>
        <w:pStyle w:val="20"/>
      </w:pPr>
    </w:p>
    <w:p w:rsidR="003369BF" w:rsidRDefault="003369BF" w:rsidP="003369BF">
      <w:pPr>
        <w:pStyle w:val="20"/>
      </w:pPr>
    </w:p>
    <w:p w:rsidR="003369BF" w:rsidRDefault="003369BF" w:rsidP="003369BF">
      <w:pPr>
        <w:pStyle w:val="20"/>
      </w:pPr>
    </w:p>
    <w:p w:rsidR="003369BF" w:rsidRDefault="003369BF" w:rsidP="003369BF">
      <w:r>
        <w:rPr>
          <w:rFonts w:ascii="宋体" w:cs="宋体" w:hint="eastAsia"/>
          <w:sz w:val="22"/>
        </w:rPr>
        <w:lastRenderedPageBreak/>
        <w:t>附件3：</w:t>
      </w:r>
    </w:p>
    <w:p w:rsidR="003369BF" w:rsidRPr="00E6792A" w:rsidRDefault="003369BF" w:rsidP="003369BF">
      <w:pPr>
        <w:spacing w:line="360" w:lineRule="auto"/>
        <w:jc w:val="center"/>
        <w:rPr>
          <w:rFonts w:hAnsi="宋体"/>
          <w:b/>
          <w:sz w:val="28"/>
          <w:szCs w:val="28"/>
        </w:rPr>
      </w:pPr>
      <w:r w:rsidRPr="00E6792A">
        <w:rPr>
          <w:rFonts w:hAnsi="宋体" w:hint="eastAsia"/>
          <w:b/>
          <w:sz w:val="28"/>
          <w:szCs w:val="28"/>
        </w:rPr>
        <w:t>小型和微型企业（或残疾人福利性单位、监狱企业）产品说明</w:t>
      </w:r>
    </w:p>
    <w:p w:rsidR="003369BF" w:rsidRPr="00E6792A" w:rsidRDefault="003369BF" w:rsidP="003369BF">
      <w:pPr>
        <w:spacing w:line="360" w:lineRule="auto"/>
        <w:rPr>
          <w:rFonts w:hAnsi="宋体"/>
          <w:sz w:val="24"/>
        </w:rPr>
      </w:pPr>
      <w:r w:rsidRPr="00E6792A">
        <w:rPr>
          <w:rFonts w:hAnsi="宋体" w:hint="eastAsia"/>
          <w:sz w:val="24"/>
        </w:rPr>
        <w:t>在本次投标方案中，采用符合《政府采购促进中小企业发展暂行办法》（财库</w:t>
      </w:r>
      <w:r w:rsidRPr="00E6792A">
        <w:rPr>
          <w:rFonts w:hAnsi="宋体" w:hint="eastAsia"/>
          <w:sz w:val="24"/>
        </w:rPr>
        <w:t xml:space="preserve">[2011]181 </w:t>
      </w:r>
      <w:r w:rsidRPr="00E6792A">
        <w:rPr>
          <w:rFonts w:hAnsi="宋体" w:hint="eastAsia"/>
          <w:sz w:val="24"/>
        </w:rPr>
        <w:t>号）、《财政部、民政部、中国残疾人联合会关于促进残疾人就业政府采购政策的通知》（财库〔</w:t>
      </w:r>
      <w:r w:rsidRPr="00E6792A">
        <w:rPr>
          <w:rFonts w:hAnsi="宋体" w:hint="eastAsia"/>
          <w:sz w:val="24"/>
        </w:rPr>
        <w:t>2017</w:t>
      </w:r>
      <w:r w:rsidRPr="00E6792A">
        <w:rPr>
          <w:rFonts w:hAnsi="宋体" w:hint="eastAsia"/>
          <w:sz w:val="24"/>
        </w:rPr>
        <w:t>〕</w:t>
      </w:r>
      <w:r w:rsidRPr="00E6792A">
        <w:rPr>
          <w:rFonts w:hAnsi="宋体" w:hint="eastAsia"/>
          <w:sz w:val="24"/>
        </w:rPr>
        <w:t>141</w:t>
      </w:r>
      <w:r w:rsidRPr="00E6792A">
        <w:rPr>
          <w:rFonts w:hAnsi="宋体" w:hint="eastAsia"/>
          <w:sz w:val="24"/>
        </w:rPr>
        <w:t>号）、《财政部、司法部关于政府采购支持监狱企业发展有关问题的通知》（财库〔</w:t>
      </w:r>
      <w:r w:rsidRPr="00E6792A">
        <w:rPr>
          <w:rFonts w:hAnsi="宋体" w:hint="eastAsia"/>
          <w:sz w:val="24"/>
        </w:rPr>
        <w:t>2014</w:t>
      </w:r>
      <w:r w:rsidRPr="00E6792A">
        <w:rPr>
          <w:rFonts w:hAnsi="宋体" w:hint="eastAsia"/>
          <w:sz w:val="24"/>
        </w:rPr>
        <w:t>〕</w:t>
      </w:r>
      <w:r w:rsidRPr="00E6792A">
        <w:rPr>
          <w:rFonts w:hAnsi="宋体" w:hint="eastAsia"/>
          <w:sz w:val="24"/>
        </w:rPr>
        <w:t>68</w:t>
      </w:r>
      <w:r w:rsidRPr="00E6792A">
        <w:rPr>
          <w:rFonts w:hAnsi="宋体" w:hint="eastAsia"/>
          <w:sz w:val="24"/>
        </w:rPr>
        <w:t>号）要求的企业产品说明如下：</w:t>
      </w:r>
    </w:p>
    <w:p w:rsidR="003369BF" w:rsidRPr="00E6792A" w:rsidRDefault="003369BF" w:rsidP="003369BF">
      <w:pPr>
        <w:spacing w:line="360" w:lineRule="auto"/>
        <w:jc w:val="right"/>
        <w:rPr>
          <w:rFonts w:hAnsi="宋体"/>
          <w:sz w:val="24"/>
        </w:rPr>
      </w:pPr>
      <w:r w:rsidRPr="00E6792A">
        <w:rPr>
          <w:rFonts w:hAnsi="宋体" w:hint="eastAsia"/>
          <w:sz w:val="24"/>
        </w:rPr>
        <w:t>金额单位（人民币）：元</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951"/>
        <w:gridCol w:w="1434"/>
        <w:gridCol w:w="1418"/>
        <w:gridCol w:w="1417"/>
        <w:gridCol w:w="992"/>
        <w:gridCol w:w="972"/>
        <w:gridCol w:w="1276"/>
      </w:tblGrid>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137"/>
              <w:jc w:val="center"/>
              <w:textAlignment w:val="baseline"/>
              <w:rPr>
                <w:rFonts w:ascii="宋体" w:hAnsi="宋体"/>
                <w:sz w:val="24"/>
              </w:rPr>
            </w:pPr>
            <w:r w:rsidRPr="00E6792A">
              <w:rPr>
                <w:rFonts w:ascii="宋体" w:hAnsi="宋体" w:hint="eastAsia"/>
                <w:spacing w:val="-1"/>
                <w:kern w:val="0"/>
                <w:sz w:val="24"/>
              </w:rPr>
              <w:t>序号</w:t>
            </w:r>
          </w:p>
        </w:tc>
        <w:tc>
          <w:tcPr>
            <w:tcW w:w="951"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投标产</w:t>
            </w:r>
          </w:p>
          <w:p w:rsidR="003369BF" w:rsidRPr="00E6792A" w:rsidRDefault="003369BF" w:rsidP="00E7585E">
            <w:pPr>
              <w:autoSpaceDE w:val="0"/>
              <w:autoSpaceDN w:val="0"/>
              <w:adjustRightInd w:val="0"/>
              <w:spacing w:line="274" w:lineRule="exact"/>
              <w:jc w:val="center"/>
              <w:textAlignment w:val="baseline"/>
              <w:rPr>
                <w:rFonts w:ascii="宋体" w:hAnsi="宋体"/>
                <w:sz w:val="24"/>
              </w:rPr>
            </w:pPr>
            <w:r w:rsidRPr="00E6792A">
              <w:rPr>
                <w:rFonts w:ascii="宋体" w:hAnsi="宋体" w:hint="eastAsia"/>
                <w:spacing w:val="-1"/>
                <w:kern w:val="0"/>
                <w:sz w:val="24"/>
              </w:rPr>
              <w:t>品名称</w:t>
            </w:r>
          </w:p>
        </w:tc>
        <w:tc>
          <w:tcPr>
            <w:tcW w:w="1434"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214"/>
              <w:jc w:val="center"/>
              <w:textAlignment w:val="baseline"/>
              <w:rPr>
                <w:rFonts w:ascii="宋体" w:hAnsi="宋体"/>
                <w:sz w:val="24"/>
              </w:rPr>
            </w:pPr>
            <w:r w:rsidRPr="00E6792A">
              <w:rPr>
                <w:rFonts w:ascii="宋体" w:hAnsi="宋体" w:hint="eastAsia"/>
                <w:spacing w:val="-1"/>
                <w:kern w:val="0"/>
                <w:sz w:val="24"/>
              </w:rPr>
              <w:t>产品品牌和型号</w:t>
            </w:r>
          </w:p>
        </w:tc>
        <w:tc>
          <w:tcPr>
            <w:tcW w:w="1418"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ind w:left="192"/>
              <w:jc w:val="center"/>
              <w:textAlignment w:val="baseline"/>
              <w:rPr>
                <w:rFonts w:ascii="宋体" w:hAnsi="宋体"/>
                <w:sz w:val="24"/>
              </w:rPr>
            </w:pPr>
            <w:r w:rsidRPr="00E6792A">
              <w:rPr>
                <w:rFonts w:ascii="宋体" w:hAnsi="宋体" w:hint="eastAsia"/>
                <w:spacing w:val="-1"/>
                <w:kern w:val="0"/>
                <w:sz w:val="24"/>
              </w:rPr>
              <w:t>制造企业联系方式</w:t>
            </w:r>
          </w:p>
        </w:tc>
        <w:tc>
          <w:tcPr>
            <w:tcW w:w="1417"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z w:val="24"/>
              </w:rPr>
            </w:pPr>
            <w:r w:rsidRPr="00E6792A">
              <w:rPr>
                <w:rFonts w:ascii="宋体" w:hAnsi="宋体" w:hint="eastAsia"/>
                <w:spacing w:val="-1"/>
                <w:kern w:val="0"/>
                <w:sz w:val="24"/>
              </w:rPr>
              <w:t>制造企业地址</w:t>
            </w:r>
          </w:p>
        </w:tc>
        <w:tc>
          <w:tcPr>
            <w:tcW w:w="992"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数量</w:t>
            </w:r>
          </w:p>
        </w:tc>
        <w:tc>
          <w:tcPr>
            <w:tcW w:w="972"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单价</w:t>
            </w:r>
          </w:p>
        </w:tc>
        <w:tc>
          <w:tcPr>
            <w:tcW w:w="1276" w:type="dxa"/>
            <w:tcBorders>
              <w:top w:val="single" w:sz="4" w:space="0" w:color="auto"/>
              <w:left w:val="nil"/>
              <w:bottom w:val="single" w:sz="4" w:space="0" w:color="auto"/>
              <w:right w:val="single" w:sz="4" w:space="0" w:color="auto"/>
            </w:tcBorders>
            <w:vAlign w:val="center"/>
          </w:tcPr>
          <w:p w:rsidR="003369BF" w:rsidRPr="00E6792A" w:rsidRDefault="003369BF" w:rsidP="00E7585E">
            <w:pPr>
              <w:autoSpaceDE w:val="0"/>
              <w:autoSpaceDN w:val="0"/>
              <w:adjustRightInd w:val="0"/>
              <w:spacing w:line="274" w:lineRule="exact"/>
              <w:jc w:val="center"/>
              <w:textAlignment w:val="baseline"/>
              <w:rPr>
                <w:rFonts w:ascii="宋体" w:hAnsi="宋体"/>
                <w:spacing w:val="-1"/>
                <w:kern w:val="0"/>
                <w:sz w:val="24"/>
              </w:rPr>
            </w:pPr>
            <w:r w:rsidRPr="00E6792A">
              <w:rPr>
                <w:rFonts w:ascii="宋体" w:hAnsi="宋体" w:hint="eastAsia"/>
                <w:spacing w:val="-1"/>
                <w:kern w:val="0"/>
                <w:sz w:val="24"/>
              </w:rPr>
              <w:t>金额</w:t>
            </w: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rsidR="003369BF" w:rsidRPr="00E6792A" w:rsidRDefault="003369BF" w:rsidP="00E7585E">
            <w:pPr>
              <w:autoSpaceDE w:val="0"/>
              <w:autoSpaceDN w:val="0"/>
              <w:adjustRightInd w:val="0"/>
              <w:spacing w:line="360" w:lineRule="auto"/>
              <w:textAlignment w:val="baseline"/>
              <w:rPr>
                <w:rFonts w:ascii="宋体" w:hAnsi="宋体"/>
                <w:sz w:val="24"/>
              </w:rPr>
            </w:pPr>
            <w:r w:rsidRPr="00E6792A">
              <w:rPr>
                <w:rFonts w:ascii="宋体" w:hAnsi="宋体" w:hint="eastAsia"/>
                <w:sz w:val="24"/>
              </w:rPr>
              <w:t>┄</w:t>
            </w:r>
          </w:p>
        </w:tc>
        <w:tc>
          <w:tcPr>
            <w:tcW w:w="951"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r w:rsidR="003369BF" w:rsidRPr="00E6792A" w:rsidTr="00E7585E">
        <w:trPr>
          <w:trHeight w:val="337"/>
          <w:jc w:val="center"/>
        </w:trPr>
        <w:tc>
          <w:tcPr>
            <w:tcW w:w="7811" w:type="dxa"/>
            <w:gridSpan w:val="7"/>
            <w:tcBorders>
              <w:top w:val="single" w:sz="4" w:space="0" w:color="auto"/>
              <w:left w:val="single" w:sz="4" w:space="0" w:color="auto"/>
              <w:bottom w:val="single" w:sz="4" w:space="0" w:color="auto"/>
              <w:right w:val="single" w:sz="4" w:space="0" w:color="auto"/>
            </w:tcBorders>
          </w:tcPr>
          <w:p w:rsidR="003369BF" w:rsidRPr="00E6792A" w:rsidRDefault="003369BF" w:rsidP="00E7585E">
            <w:pPr>
              <w:autoSpaceDE w:val="0"/>
              <w:autoSpaceDN w:val="0"/>
              <w:adjustRightInd w:val="0"/>
              <w:spacing w:line="360" w:lineRule="auto"/>
              <w:jc w:val="center"/>
              <w:textAlignment w:val="baseline"/>
              <w:rPr>
                <w:rFonts w:ascii="宋体" w:hAnsi="宋体"/>
                <w:sz w:val="24"/>
              </w:rPr>
            </w:pPr>
            <w:r w:rsidRPr="00E6792A">
              <w:rPr>
                <w:rFonts w:ascii="宋体" w:hAnsi="宋体" w:hint="eastAsia"/>
                <w:sz w:val="24"/>
              </w:rPr>
              <w:t>合计</w:t>
            </w:r>
          </w:p>
        </w:tc>
        <w:tc>
          <w:tcPr>
            <w:tcW w:w="1276" w:type="dxa"/>
            <w:tcBorders>
              <w:top w:val="single" w:sz="4" w:space="0" w:color="auto"/>
              <w:left w:val="nil"/>
              <w:bottom w:val="single" w:sz="4" w:space="0" w:color="auto"/>
              <w:right w:val="single" w:sz="4" w:space="0" w:color="auto"/>
            </w:tcBorders>
          </w:tcPr>
          <w:p w:rsidR="003369BF" w:rsidRPr="00E6792A" w:rsidRDefault="003369BF" w:rsidP="00E7585E">
            <w:pPr>
              <w:autoSpaceDE w:val="0"/>
              <w:autoSpaceDN w:val="0"/>
              <w:adjustRightInd w:val="0"/>
              <w:spacing w:line="360" w:lineRule="auto"/>
              <w:textAlignment w:val="baseline"/>
              <w:rPr>
                <w:rFonts w:ascii="宋体" w:hAnsi="宋体"/>
                <w:sz w:val="24"/>
              </w:rPr>
            </w:pPr>
          </w:p>
        </w:tc>
      </w:tr>
    </w:tbl>
    <w:p w:rsidR="003369BF" w:rsidRPr="00E6792A" w:rsidRDefault="003369BF" w:rsidP="003369BF">
      <w:pPr>
        <w:spacing w:line="360" w:lineRule="auto"/>
        <w:rPr>
          <w:rFonts w:hAnsi="宋体"/>
          <w:sz w:val="24"/>
        </w:rPr>
      </w:pPr>
    </w:p>
    <w:p w:rsidR="003369BF" w:rsidRPr="00E6792A" w:rsidRDefault="003369BF" w:rsidP="003369BF">
      <w:pPr>
        <w:spacing w:line="360" w:lineRule="auto"/>
        <w:rPr>
          <w:rFonts w:hAnsi="宋体"/>
          <w:sz w:val="24"/>
        </w:rPr>
      </w:pPr>
      <w:r w:rsidRPr="00E6792A">
        <w:rPr>
          <w:rFonts w:hAnsi="宋体" w:hint="eastAsia"/>
          <w:sz w:val="24"/>
        </w:rPr>
        <w:t>填表要求：</w:t>
      </w:r>
    </w:p>
    <w:p w:rsidR="003369BF" w:rsidRPr="00E6792A" w:rsidRDefault="003369BF" w:rsidP="003369BF">
      <w:pPr>
        <w:spacing w:line="360" w:lineRule="auto"/>
        <w:rPr>
          <w:rFonts w:hAnsi="宋体"/>
          <w:sz w:val="24"/>
        </w:rPr>
      </w:pPr>
      <w:r w:rsidRPr="00E6792A">
        <w:rPr>
          <w:rFonts w:hAnsi="宋体" w:hint="eastAsia"/>
          <w:sz w:val="24"/>
        </w:rPr>
        <w:t>1.</w:t>
      </w:r>
      <w:r w:rsidRPr="00E6792A">
        <w:rPr>
          <w:rFonts w:hAnsi="宋体" w:hint="eastAsia"/>
          <w:sz w:val="24"/>
        </w:rPr>
        <w:t>上述小型和微型企业（或残疾人福利性单位、监狱企业）产品的生产制造商须符合《政</w:t>
      </w:r>
      <w:r w:rsidRPr="00E6792A">
        <w:rPr>
          <w:rFonts w:hAnsi="宋体" w:hint="eastAsia"/>
          <w:sz w:val="24"/>
        </w:rPr>
        <w:t xml:space="preserve"> </w:t>
      </w:r>
      <w:r w:rsidRPr="00E6792A">
        <w:rPr>
          <w:rFonts w:hAnsi="宋体" w:hint="eastAsia"/>
          <w:sz w:val="24"/>
        </w:rPr>
        <w:t>府采购</w:t>
      </w:r>
      <w:r w:rsidRPr="00E6792A">
        <w:rPr>
          <w:rFonts w:hAnsi="宋体" w:hint="eastAsia"/>
          <w:sz w:val="24"/>
        </w:rPr>
        <w:t xml:space="preserve"> </w:t>
      </w:r>
      <w:r w:rsidRPr="00E6792A">
        <w:rPr>
          <w:rFonts w:hAnsi="宋体" w:hint="eastAsia"/>
          <w:sz w:val="24"/>
        </w:rPr>
        <w:t>促进中小企业发展暂行办法》（财库</w:t>
      </w:r>
      <w:r w:rsidRPr="00E6792A">
        <w:rPr>
          <w:rFonts w:hAnsi="宋体" w:hint="eastAsia"/>
          <w:sz w:val="24"/>
        </w:rPr>
        <w:t xml:space="preserve">[2011]181 </w:t>
      </w:r>
      <w:r w:rsidRPr="00E6792A">
        <w:rPr>
          <w:rFonts w:hAnsi="宋体" w:hint="eastAsia"/>
          <w:sz w:val="24"/>
        </w:rPr>
        <w:t>号）、《财政部民政部、中国残疾人联合会关于促进残疾人就业政府采购政策的通知》（财库〔</w:t>
      </w:r>
      <w:r w:rsidRPr="00E6792A">
        <w:rPr>
          <w:rFonts w:hAnsi="宋体" w:hint="eastAsia"/>
          <w:sz w:val="24"/>
        </w:rPr>
        <w:t>2017</w:t>
      </w:r>
      <w:r w:rsidRPr="00E6792A">
        <w:rPr>
          <w:rFonts w:hAnsi="宋体" w:hint="eastAsia"/>
          <w:sz w:val="24"/>
        </w:rPr>
        <w:t>〕</w:t>
      </w:r>
      <w:r w:rsidRPr="00E6792A">
        <w:rPr>
          <w:rFonts w:hAnsi="宋体" w:hint="eastAsia"/>
          <w:sz w:val="24"/>
        </w:rPr>
        <w:t>141</w:t>
      </w:r>
      <w:r w:rsidRPr="00E6792A">
        <w:rPr>
          <w:rFonts w:hAnsi="宋体" w:hint="eastAsia"/>
          <w:sz w:val="24"/>
        </w:rPr>
        <w:t>号）、《财政部、司法部关于政府采购支持监狱企业发展有关问题的通知》（财库〔</w:t>
      </w:r>
      <w:r w:rsidRPr="00E6792A">
        <w:rPr>
          <w:rFonts w:hAnsi="宋体" w:hint="eastAsia"/>
          <w:sz w:val="24"/>
        </w:rPr>
        <w:t>2014</w:t>
      </w:r>
      <w:r w:rsidRPr="00E6792A">
        <w:rPr>
          <w:rFonts w:hAnsi="宋体" w:hint="eastAsia"/>
          <w:sz w:val="24"/>
        </w:rPr>
        <w:t>〕</w:t>
      </w:r>
      <w:r w:rsidRPr="00E6792A">
        <w:rPr>
          <w:rFonts w:hAnsi="宋体" w:hint="eastAsia"/>
          <w:sz w:val="24"/>
        </w:rPr>
        <w:t>68</w:t>
      </w:r>
      <w:r w:rsidRPr="00E6792A">
        <w:rPr>
          <w:rFonts w:hAnsi="宋体" w:hint="eastAsia"/>
          <w:sz w:val="24"/>
        </w:rPr>
        <w:t>号）所规定的有关条件。</w:t>
      </w:r>
    </w:p>
    <w:p w:rsidR="003369BF" w:rsidRPr="00E6792A" w:rsidRDefault="003369BF" w:rsidP="003369BF">
      <w:pPr>
        <w:spacing w:line="360" w:lineRule="auto"/>
        <w:rPr>
          <w:rFonts w:hAnsi="宋体"/>
          <w:sz w:val="24"/>
        </w:rPr>
      </w:pPr>
      <w:r w:rsidRPr="00E6792A">
        <w:rPr>
          <w:rFonts w:hAnsi="宋体" w:hint="eastAsia"/>
          <w:sz w:val="24"/>
        </w:rPr>
        <w:t>2.</w:t>
      </w:r>
      <w:r w:rsidRPr="00E6792A">
        <w:rPr>
          <w:rFonts w:hAnsi="宋体" w:hint="eastAsia"/>
          <w:sz w:val="24"/>
        </w:rPr>
        <w:t>以上产品名称、品牌及型号必须与投标明细报价表中列述的一一对应，如有不对应将会影响价格折扣评分。</w:t>
      </w:r>
    </w:p>
    <w:p w:rsidR="003369BF" w:rsidRPr="00E6792A" w:rsidRDefault="003369BF" w:rsidP="003369BF">
      <w:pPr>
        <w:spacing w:line="360" w:lineRule="auto"/>
        <w:rPr>
          <w:rFonts w:hAnsi="宋体"/>
          <w:sz w:val="24"/>
        </w:rPr>
      </w:pPr>
      <w:r w:rsidRPr="00E6792A">
        <w:rPr>
          <w:rFonts w:hAnsi="宋体" w:hint="eastAsia"/>
          <w:sz w:val="24"/>
        </w:rPr>
        <w:t xml:space="preserve"> 3.</w:t>
      </w:r>
      <w:r w:rsidRPr="00E6792A">
        <w:rPr>
          <w:rFonts w:hAnsi="宋体" w:hint="eastAsia"/>
          <w:sz w:val="24"/>
        </w:rPr>
        <w:t>上表中的“产品”包括货物及其提供的服务与工程。</w:t>
      </w:r>
    </w:p>
    <w:p w:rsidR="003369BF" w:rsidRPr="00E6792A" w:rsidRDefault="003369BF" w:rsidP="003369BF">
      <w:pPr>
        <w:spacing w:line="360" w:lineRule="auto"/>
        <w:rPr>
          <w:rFonts w:hAnsi="宋体"/>
          <w:sz w:val="24"/>
        </w:rPr>
      </w:pPr>
      <w:r w:rsidRPr="00E6792A">
        <w:rPr>
          <w:rFonts w:hAnsi="宋体" w:hint="eastAsia"/>
          <w:sz w:val="24"/>
        </w:rPr>
        <w:t>法定代表人或其授权代表签字：</w:t>
      </w:r>
    </w:p>
    <w:p w:rsidR="003369BF" w:rsidRPr="00E6792A" w:rsidRDefault="003369BF" w:rsidP="003369BF">
      <w:pPr>
        <w:spacing w:line="360" w:lineRule="auto"/>
        <w:rPr>
          <w:rFonts w:hAnsi="宋体"/>
          <w:sz w:val="24"/>
        </w:rPr>
      </w:pPr>
      <w:r w:rsidRPr="00E6792A">
        <w:rPr>
          <w:rFonts w:hAnsi="宋体"/>
          <w:sz w:val="24"/>
        </w:rPr>
        <w:t xml:space="preserve"> </w:t>
      </w:r>
    </w:p>
    <w:p w:rsidR="003369BF" w:rsidRPr="00E6792A" w:rsidRDefault="003369BF" w:rsidP="003369BF">
      <w:pPr>
        <w:spacing w:line="360" w:lineRule="auto"/>
        <w:ind w:right="600"/>
        <w:jc w:val="right"/>
        <w:rPr>
          <w:rFonts w:hAnsi="宋体"/>
          <w:sz w:val="24"/>
        </w:rPr>
      </w:pPr>
      <w:r w:rsidRPr="00E6792A">
        <w:rPr>
          <w:rFonts w:hAnsi="宋体" w:hint="eastAsia"/>
          <w:sz w:val="24"/>
        </w:rPr>
        <w:t>投标人名称（盖单位公章）：</w:t>
      </w:r>
    </w:p>
    <w:p w:rsidR="003369BF" w:rsidRDefault="003369BF" w:rsidP="003369BF">
      <w:r w:rsidRPr="00E6792A">
        <w:rPr>
          <w:rFonts w:hAnsi="宋体" w:hint="eastAsia"/>
          <w:sz w:val="24"/>
        </w:rPr>
        <w:t xml:space="preserve">                                         </w:t>
      </w:r>
      <w:r w:rsidRPr="00E6792A">
        <w:rPr>
          <w:rFonts w:hAnsi="宋体" w:hint="eastAsia"/>
          <w:sz w:val="24"/>
        </w:rPr>
        <w:t>日期：</w:t>
      </w:r>
      <w:r w:rsidRPr="00E6792A">
        <w:rPr>
          <w:rFonts w:hAnsi="宋体" w:hint="eastAsia"/>
          <w:sz w:val="24"/>
        </w:rPr>
        <w:t xml:space="preserve">  </w:t>
      </w:r>
      <w:r w:rsidRPr="00E6792A">
        <w:rPr>
          <w:rFonts w:hAnsi="宋体" w:hint="eastAsia"/>
          <w:sz w:val="24"/>
        </w:rPr>
        <w:t>年</w:t>
      </w:r>
      <w:r w:rsidRPr="00E6792A">
        <w:rPr>
          <w:rFonts w:hAnsi="宋体" w:hint="eastAsia"/>
          <w:sz w:val="24"/>
        </w:rPr>
        <w:t xml:space="preserve">  </w:t>
      </w:r>
      <w:r w:rsidRPr="00E6792A">
        <w:rPr>
          <w:rFonts w:hAnsi="宋体" w:hint="eastAsia"/>
          <w:sz w:val="24"/>
        </w:rPr>
        <w:t>月</w:t>
      </w:r>
      <w:r w:rsidRPr="00E6792A">
        <w:rPr>
          <w:rFonts w:hAnsi="宋体" w:hint="eastAsia"/>
          <w:sz w:val="24"/>
        </w:rPr>
        <w:t xml:space="preserve">  </w:t>
      </w:r>
      <w:r w:rsidRPr="00E6792A">
        <w:rPr>
          <w:rFonts w:hAnsi="宋体" w:hint="eastAsia"/>
          <w:sz w:val="24"/>
        </w:rPr>
        <w:t>日</w:t>
      </w:r>
    </w:p>
    <w:p w:rsidR="003369BF" w:rsidRDefault="003369BF" w:rsidP="003369BF">
      <w:pPr>
        <w:pStyle w:val="20"/>
      </w:pPr>
    </w:p>
    <w:p w:rsidR="003369BF" w:rsidRPr="003369BF" w:rsidRDefault="003369BF" w:rsidP="003369BF">
      <w:pPr>
        <w:pStyle w:val="20"/>
        <w:sectPr w:rsidR="003369BF" w:rsidRPr="003369BF">
          <w:pgSz w:w="11906" w:h="16838"/>
          <w:pgMar w:top="1440" w:right="1800" w:bottom="1440" w:left="1800" w:header="851" w:footer="992" w:gutter="0"/>
          <w:cols w:space="425"/>
          <w:docGrid w:type="lines" w:linePitch="312"/>
        </w:sectPr>
      </w:pPr>
    </w:p>
    <w:p w:rsidR="004948E1" w:rsidRDefault="00DC3E09">
      <w:pPr>
        <w:pStyle w:val="20"/>
        <w:ind w:firstLineChars="600" w:firstLine="1920"/>
        <w:rPr>
          <w:sz w:val="32"/>
          <w:szCs w:val="32"/>
        </w:rPr>
      </w:pPr>
      <w:r>
        <w:rPr>
          <w:rFonts w:hint="eastAsia"/>
          <w:sz w:val="32"/>
          <w:szCs w:val="32"/>
        </w:rPr>
        <w:lastRenderedPageBreak/>
        <w:t>第五章</w:t>
      </w:r>
      <w:r>
        <w:rPr>
          <w:rFonts w:hint="eastAsia"/>
          <w:sz w:val="32"/>
          <w:szCs w:val="32"/>
        </w:rPr>
        <w:t xml:space="preserve"> </w:t>
      </w:r>
      <w:r>
        <w:rPr>
          <w:rFonts w:hint="eastAsia"/>
          <w:sz w:val="32"/>
          <w:szCs w:val="32"/>
        </w:rPr>
        <w:t>评标定标办法</w:t>
      </w:r>
    </w:p>
    <w:p w:rsidR="004948E1" w:rsidRDefault="004948E1" w:rsidP="00363D3F">
      <w:pPr>
        <w:pStyle w:val="20"/>
      </w:pPr>
    </w:p>
    <w:p w:rsidR="004948E1" w:rsidRDefault="00DC3E09" w:rsidP="00F51BE3">
      <w:pPr>
        <w:tabs>
          <w:tab w:val="left" w:pos="8820"/>
        </w:tabs>
        <w:adjustRightInd w:val="0"/>
        <w:snapToGrid w:val="0"/>
        <w:spacing w:beforeLines="50" w:before="156" w:line="460" w:lineRule="exact"/>
        <w:ind w:firstLineChars="200" w:firstLine="440"/>
        <w:rPr>
          <w:rFonts w:ascii="宋体" w:hAnsi="宋体"/>
          <w:kern w:val="0"/>
          <w:sz w:val="22"/>
        </w:rPr>
      </w:pPr>
      <w:r>
        <w:rPr>
          <w:rFonts w:ascii="宋体" w:hAnsi="宋体" w:hint="eastAsia"/>
          <w:kern w:val="0"/>
          <w:sz w:val="22"/>
        </w:rPr>
        <w:t>根据《中华人民共和国政府采购法》等有关政府采购法规，结合本次采购实际，按照公平、公正、科学、择优的原则选择中标单位，特制定本评审办法。</w:t>
      </w:r>
    </w:p>
    <w:p w:rsidR="004948E1" w:rsidRDefault="00DC3E09">
      <w:pPr>
        <w:adjustRightInd w:val="0"/>
        <w:snapToGrid w:val="0"/>
        <w:spacing w:line="460" w:lineRule="exact"/>
        <w:jc w:val="center"/>
        <w:rPr>
          <w:rFonts w:ascii="宋体" w:hAnsi="宋体"/>
          <w:kern w:val="0"/>
          <w:sz w:val="22"/>
        </w:rPr>
      </w:pPr>
      <w:r>
        <w:rPr>
          <w:rFonts w:ascii="宋体" w:hAnsi="宋体" w:hint="eastAsia"/>
          <w:kern w:val="0"/>
          <w:sz w:val="22"/>
        </w:rPr>
        <w:t>一、总则</w:t>
      </w:r>
    </w:p>
    <w:p w:rsidR="004948E1" w:rsidRDefault="00DC3E09">
      <w:pPr>
        <w:pStyle w:val="22"/>
        <w:adjustRightInd w:val="0"/>
        <w:snapToGrid w:val="0"/>
        <w:spacing w:line="460" w:lineRule="exact"/>
        <w:rPr>
          <w:rFonts w:eastAsia="宋体"/>
          <w:b w:val="0"/>
          <w:color w:val="auto"/>
          <w:sz w:val="22"/>
          <w:szCs w:val="22"/>
        </w:rPr>
      </w:pPr>
      <w:r>
        <w:rPr>
          <w:rFonts w:eastAsia="宋体" w:hint="eastAsia"/>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rsidR="004948E1" w:rsidRDefault="00DC3E09">
      <w:pPr>
        <w:adjustRightInd w:val="0"/>
        <w:snapToGrid w:val="0"/>
        <w:spacing w:line="460" w:lineRule="exact"/>
        <w:jc w:val="center"/>
        <w:rPr>
          <w:rFonts w:ascii="宋体" w:hAnsi="宋体"/>
          <w:kern w:val="0"/>
          <w:sz w:val="22"/>
        </w:rPr>
      </w:pPr>
      <w:r>
        <w:rPr>
          <w:rFonts w:ascii="宋体" w:hAnsi="宋体" w:hint="eastAsia"/>
          <w:kern w:val="0"/>
          <w:sz w:val="22"/>
        </w:rPr>
        <w:t>二、评审组织</w:t>
      </w:r>
    </w:p>
    <w:p w:rsidR="004948E1" w:rsidRDefault="00DC3E09">
      <w:pPr>
        <w:pStyle w:val="22"/>
        <w:adjustRightInd w:val="0"/>
        <w:snapToGrid w:val="0"/>
        <w:spacing w:line="460" w:lineRule="exact"/>
        <w:rPr>
          <w:rFonts w:eastAsia="宋体"/>
          <w:b w:val="0"/>
          <w:color w:val="auto"/>
          <w:sz w:val="22"/>
          <w:szCs w:val="22"/>
        </w:rPr>
      </w:pPr>
      <w:r>
        <w:rPr>
          <w:rFonts w:eastAsia="宋体" w:hint="eastAsia"/>
          <w:b w:val="0"/>
          <w:color w:val="auto"/>
          <w:sz w:val="22"/>
          <w:szCs w:val="22"/>
        </w:rPr>
        <w:t>评审工作由采购人依法组建的评标委员会负责，评标委员会由采购人代表以及评审专家库中随机抽取的有关技术、经济专家共同组成。</w:t>
      </w:r>
    </w:p>
    <w:p w:rsidR="004948E1" w:rsidRDefault="00DC3E09">
      <w:pPr>
        <w:pStyle w:val="xl77"/>
        <w:widowControl w:val="0"/>
        <w:pBdr>
          <w:left w:val="none" w:sz="0" w:space="0" w:color="auto"/>
          <w:bottom w:val="none" w:sz="0" w:space="0" w:color="auto"/>
          <w:right w:val="none" w:sz="0" w:space="0" w:color="auto"/>
        </w:pBdr>
        <w:adjustRightInd w:val="0"/>
        <w:snapToGrid w:val="0"/>
        <w:spacing w:before="0" w:beforeAutospacing="0" w:after="0" w:afterAutospacing="0" w:line="46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rsidR="004948E1" w:rsidRDefault="00DC3E09">
      <w:pPr>
        <w:adjustRightInd w:val="0"/>
        <w:snapToGrid w:val="0"/>
        <w:spacing w:line="460" w:lineRule="exact"/>
        <w:ind w:firstLineChars="200" w:firstLine="440"/>
        <w:jc w:val="left"/>
        <w:rPr>
          <w:rFonts w:ascii="宋体" w:hAnsi="宋体"/>
          <w:sz w:val="22"/>
        </w:rPr>
      </w:pPr>
      <w:r>
        <w:rPr>
          <w:rFonts w:ascii="宋体" w:hAnsi="宋体" w:hint="eastAsia"/>
          <w:sz w:val="22"/>
        </w:rPr>
        <w:t>本次开标程序如下：</w:t>
      </w:r>
    </w:p>
    <w:p w:rsidR="004948E1" w:rsidRDefault="00DC3E09">
      <w:pPr>
        <w:shd w:val="clear" w:color="auto" w:fill="FFFFFF"/>
        <w:spacing w:line="460" w:lineRule="exact"/>
        <w:ind w:firstLineChars="200" w:firstLine="440"/>
        <w:rPr>
          <w:rFonts w:ascii="宋体" w:hAnsi="宋体"/>
          <w:kern w:val="0"/>
          <w:sz w:val="22"/>
        </w:rPr>
      </w:pPr>
      <w:r>
        <w:rPr>
          <w:rFonts w:ascii="宋体" w:hAnsi="宋体" w:hint="eastAsia"/>
          <w:kern w:val="0"/>
          <w:sz w:val="22"/>
        </w:rPr>
        <w:t>1、向各投标供应商发出电子加密投标文件【开始解密】通知，由供应商按招标文件规定的时间内自行进行投标文件解密。</w:t>
      </w:r>
      <w:r>
        <w:rPr>
          <w:rFonts w:ascii="宋体" w:hAnsi="宋体" w:hint="eastAsia"/>
          <w:b/>
          <w:kern w:val="0"/>
          <w:sz w:val="22"/>
        </w:rPr>
        <w:t>投标供应商在规定的时间内无法完成已递交的“电子加密投标文件”解密的，</w:t>
      </w:r>
      <w:r>
        <w:rPr>
          <w:rFonts w:ascii="宋体" w:hAnsi="宋体"/>
          <w:b/>
          <w:kern w:val="0"/>
          <w:sz w:val="22"/>
        </w:rPr>
        <w:t>其投标文件按拒收处理。</w:t>
      </w:r>
    </w:p>
    <w:p w:rsidR="004948E1" w:rsidRDefault="00DC3E09">
      <w:pPr>
        <w:adjustRightInd w:val="0"/>
        <w:snapToGrid w:val="0"/>
        <w:spacing w:line="460" w:lineRule="exact"/>
        <w:ind w:firstLineChars="200" w:firstLine="440"/>
        <w:rPr>
          <w:rFonts w:ascii="宋体" w:hAnsi="宋体"/>
          <w:sz w:val="22"/>
        </w:rPr>
      </w:pPr>
      <w:r>
        <w:rPr>
          <w:rFonts w:ascii="宋体" w:hAnsi="宋体"/>
          <w:sz w:val="22"/>
        </w:rPr>
        <w:t>2</w:t>
      </w:r>
      <w:r>
        <w:rPr>
          <w:rFonts w:ascii="宋体" w:hAnsi="宋体" w:hint="eastAsia"/>
          <w:sz w:val="22"/>
        </w:rPr>
        <w:t>、</w:t>
      </w:r>
      <w:r>
        <w:rPr>
          <w:rFonts w:ascii="宋体" w:hAnsi="宋体"/>
          <w:sz w:val="22"/>
        </w:rPr>
        <w:t>投标文件解密结束，开启资格文件，进入资格审查环节，采购人或采购代理机构将依法对投标供应商的资格进行审查。</w:t>
      </w:r>
    </w:p>
    <w:p w:rsidR="004948E1" w:rsidRDefault="00DC3E09">
      <w:pPr>
        <w:adjustRightInd w:val="0"/>
        <w:snapToGrid w:val="0"/>
        <w:spacing w:line="460" w:lineRule="exact"/>
        <w:ind w:firstLineChars="200" w:firstLine="440"/>
        <w:rPr>
          <w:rFonts w:ascii="宋体" w:hAnsi="宋体"/>
          <w:sz w:val="22"/>
        </w:rPr>
      </w:pPr>
      <w:r>
        <w:rPr>
          <w:rFonts w:ascii="宋体" w:hAnsi="宋体"/>
          <w:sz w:val="22"/>
        </w:rPr>
        <w:t>3</w:t>
      </w:r>
      <w:r>
        <w:rPr>
          <w:rFonts w:ascii="宋体" w:hAnsi="宋体" w:hint="eastAsia"/>
          <w:sz w:val="22"/>
        </w:rPr>
        <w:t>、</w:t>
      </w:r>
      <w:r>
        <w:rPr>
          <w:rFonts w:ascii="宋体" w:hAnsi="宋体"/>
          <w:sz w:val="22"/>
        </w:rPr>
        <w:t>开启资格审查通过的投标供应商的商务技术文件进入符合性审查及商务技术评审</w:t>
      </w:r>
      <w:r>
        <w:rPr>
          <w:rFonts w:ascii="宋体" w:hAnsi="宋体" w:hint="eastAsia"/>
          <w:sz w:val="22"/>
        </w:rPr>
        <w:t>。</w:t>
      </w:r>
    </w:p>
    <w:p w:rsidR="004948E1" w:rsidRDefault="00DC3E09">
      <w:pPr>
        <w:shd w:val="clear" w:color="auto" w:fill="FFFFFF"/>
        <w:spacing w:line="460" w:lineRule="exact"/>
        <w:ind w:firstLineChars="200" w:firstLine="440"/>
        <w:rPr>
          <w:rFonts w:ascii="宋体" w:hAnsi="宋体"/>
          <w:kern w:val="0"/>
          <w:sz w:val="22"/>
        </w:rPr>
      </w:pPr>
      <w:r>
        <w:rPr>
          <w:rFonts w:ascii="宋体" w:hAnsi="宋体"/>
          <w:kern w:val="0"/>
          <w:sz w:val="22"/>
        </w:rPr>
        <w:t>4</w:t>
      </w:r>
      <w:r>
        <w:rPr>
          <w:rFonts w:ascii="宋体" w:hAnsi="宋体" w:hint="eastAsia"/>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ascii="宋体" w:hAnsi="宋体" w:hint="eastAsia"/>
          <w:kern w:val="0"/>
          <w:sz w:val="22"/>
        </w:rPr>
        <w:t>，对报价进行得分计算。</w:t>
      </w:r>
    </w:p>
    <w:p w:rsidR="004948E1" w:rsidRDefault="00DC3E09">
      <w:pPr>
        <w:adjustRightInd w:val="0"/>
        <w:snapToGrid w:val="0"/>
        <w:spacing w:line="460" w:lineRule="exact"/>
        <w:ind w:firstLine="420"/>
        <w:rPr>
          <w:rFonts w:ascii="宋体" w:hAnsi="宋体"/>
          <w:kern w:val="0"/>
          <w:sz w:val="22"/>
        </w:rPr>
      </w:pPr>
      <w:r>
        <w:rPr>
          <w:rFonts w:ascii="宋体" w:hAnsi="宋体" w:hint="eastAsia"/>
          <w:kern w:val="0"/>
          <w:sz w:val="22"/>
        </w:rPr>
        <w:t>5、根据</w:t>
      </w:r>
      <w:r>
        <w:rPr>
          <w:rFonts w:ascii="宋体" w:hAnsi="宋体"/>
          <w:kern w:val="0"/>
          <w:sz w:val="22"/>
        </w:rPr>
        <w:t>各投标供应商</w:t>
      </w:r>
      <w:r>
        <w:rPr>
          <w:rFonts w:ascii="宋体" w:hAnsi="宋体" w:hint="eastAsia"/>
          <w:kern w:val="0"/>
          <w:sz w:val="22"/>
        </w:rPr>
        <w:t>综合得分从高到低</w:t>
      </w:r>
      <w:r>
        <w:rPr>
          <w:rFonts w:ascii="宋体" w:hAnsi="宋体"/>
          <w:kern w:val="0"/>
          <w:sz w:val="22"/>
        </w:rPr>
        <w:t>进行排序，推荐中标候选供应商；综合得分最高的供应商推荐为中标供应商</w:t>
      </w:r>
      <w:r>
        <w:rPr>
          <w:rFonts w:ascii="宋体" w:hAnsi="宋体" w:hint="eastAsia"/>
          <w:kern w:val="0"/>
          <w:sz w:val="22"/>
        </w:rPr>
        <w:t>。</w:t>
      </w:r>
    </w:p>
    <w:p w:rsidR="004948E1" w:rsidRDefault="00DC3E09">
      <w:pPr>
        <w:adjustRightInd w:val="0"/>
        <w:snapToGrid w:val="0"/>
        <w:spacing w:line="460" w:lineRule="exact"/>
        <w:ind w:firstLine="420"/>
        <w:rPr>
          <w:rFonts w:ascii="宋体" w:hAnsi="宋体"/>
          <w:kern w:val="0"/>
          <w:sz w:val="22"/>
        </w:rPr>
      </w:pPr>
      <w:r>
        <w:rPr>
          <w:rFonts w:ascii="宋体" w:hAnsi="宋体" w:hint="eastAsia"/>
          <w:kern w:val="0"/>
          <w:sz w:val="22"/>
        </w:rPr>
        <w:lastRenderedPageBreak/>
        <w:t>6、由评标委员会向采购人推荐综合得分第一名的供应商为中标供应商，并提交评审报告。如果得分相同，以投标报价低的优先；如投标报价也相同，则以政采云系统记录的投标文件解密时间排序在前面的优先。</w:t>
      </w:r>
    </w:p>
    <w:p w:rsidR="004948E1" w:rsidRDefault="00DC3E09">
      <w:pPr>
        <w:shd w:val="clear" w:color="auto" w:fill="FFFFFF"/>
        <w:spacing w:line="460" w:lineRule="exact"/>
        <w:ind w:firstLineChars="200" w:firstLine="440"/>
        <w:rPr>
          <w:rFonts w:ascii="宋体" w:hAnsi="宋体"/>
          <w:kern w:val="0"/>
          <w:sz w:val="22"/>
        </w:rPr>
      </w:pPr>
      <w:r>
        <w:rPr>
          <w:rFonts w:ascii="宋体" w:hAnsi="宋体" w:hint="eastAsia"/>
          <w:kern w:val="0"/>
          <w:sz w:val="22"/>
        </w:rPr>
        <w:t>7、</w:t>
      </w:r>
      <w:r>
        <w:rPr>
          <w:rFonts w:ascii="宋体" w:hAnsi="宋体"/>
          <w:kern w:val="0"/>
          <w:sz w:val="22"/>
        </w:rPr>
        <w:t>评审结束后，公布采购结果。</w:t>
      </w:r>
    </w:p>
    <w:p w:rsidR="004948E1" w:rsidRDefault="004948E1" w:rsidP="00F51BE3">
      <w:pPr>
        <w:spacing w:beforeLines="50" w:before="156" w:afterLines="50" w:after="156" w:line="460" w:lineRule="exact"/>
        <w:ind w:firstLineChars="196" w:firstLine="590"/>
        <w:rPr>
          <w:rFonts w:ascii="楷体" w:eastAsia="楷体" w:hAnsi="楷体" w:cs="楷体"/>
          <w:b/>
          <w:bCs/>
          <w:color w:val="000000"/>
          <w:sz w:val="30"/>
          <w:szCs w:val="30"/>
        </w:rPr>
      </w:pPr>
    </w:p>
    <w:p w:rsidR="004948E1" w:rsidRDefault="00DC3E09" w:rsidP="00F51BE3">
      <w:pPr>
        <w:spacing w:beforeLines="50" w:before="156" w:afterLines="50" w:after="156" w:line="460" w:lineRule="exact"/>
        <w:ind w:firstLineChars="196" w:firstLine="590"/>
        <w:rPr>
          <w:rFonts w:ascii="楷体" w:eastAsia="楷体" w:hAnsi="楷体" w:cs="楷体"/>
          <w:b/>
          <w:color w:val="000000"/>
          <w:sz w:val="30"/>
          <w:szCs w:val="30"/>
        </w:rPr>
      </w:pPr>
      <w:r>
        <w:rPr>
          <w:rFonts w:ascii="楷体" w:eastAsia="楷体" w:hAnsi="楷体" w:cs="楷体" w:hint="eastAsia"/>
          <w:b/>
          <w:bCs/>
          <w:color w:val="000000"/>
          <w:sz w:val="30"/>
          <w:szCs w:val="30"/>
        </w:rPr>
        <w:t>四、评标内容及标准</w:t>
      </w:r>
    </w:p>
    <w:p w:rsidR="004948E1" w:rsidRDefault="00DC3E09" w:rsidP="00F51BE3">
      <w:pPr>
        <w:spacing w:beforeLines="50" w:before="156" w:afterLines="50" w:after="156"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rsidR="004948E1" w:rsidRDefault="00DC3E09" w:rsidP="00F51BE3">
      <w:pPr>
        <w:spacing w:beforeLines="50" w:before="156" w:afterLines="50" w:after="156" w:line="400" w:lineRule="exact"/>
        <w:ind w:firstLineChars="200" w:firstLine="440"/>
        <w:rPr>
          <w:rFonts w:ascii="楷体" w:eastAsia="楷体" w:hAnsi="楷体" w:cs="楷体"/>
          <w:bCs/>
          <w:color w:val="000000"/>
          <w:sz w:val="30"/>
          <w:szCs w:val="30"/>
        </w:rPr>
      </w:pPr>
      <w:r>
        <w:rPr>
          <w:rFonts w:asciiTheme="minorEastAsia" w:eastAsiaTheme="minorEastAsia" w:hAnsiTheme="minorEastAsia" w:cstheme="minorEastAsia" w:hint="eastAsia"/>
          <w:color w:val="000000"/>
          <w:sz w:val="22"/>
        </w:rPr>
        <w:t>投标人评标综合得分=价格分+(技术分+商务资信及其他分)</w:t>
      </w:r>
    </w:p>
    <w:p w:rsidR="004948E1" w:rsidRDefault="00DC3E09" w:rsidP="00F51BE3">
      <w:pPr>
        <w:spacing w:beforeLines="50" w:before="156" w:afterLines="50" w:after="156"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w:t>
      </w:r>
      <w:r w:rsidR="00A24C7D">
        <w:rPr>
          <w:rFonts w:asciiTheme="minorEastAsia" w:eastAsiaTheme="minorEastAsia" w:hAnsiTheme="minorEastAsia" w:cstheme="minorEastAsia"/>
          <w:color w:val="000000"/>
          <w:sz w:val="22"/>
        </w:rPr>
        <w:t>40</w:t>
      </w:r>
      <w:r>
        <w:rPr>
          <w:rFonts w:asciiTheme="minorEastAsia" w:eastAsiaTheme="minorEastAsia" w:hAnsiTheme="minorEastAsia" w:cstheme="minorEastAsia" w:hint="eastAsia"/>
          <w:color w:val="000000"/>
          <w:sz w:val="22"/>
        </w:rPr>
        <w:t>分）</w:t>
      </w:r>
    </w:p>
    <w:p w:rsidR="004948E1" w:rsidRDefault="00DC3E09" w:rsidP="00F51BE3">
      <w:pPr>
        <w:numPr>
          <w:ilvl w:val="0"/>
          <w:numId w:val="2"/>
        </w:numPr>
        <w:spacing w:beforeLines="50" w:before="156" w:afterLines="50" w:after="156" w:line="400" w:lineRule="exact"/>
        <w:ind w:firstLineChars="200" w:firstLine="440"/>
        <w:rPr>
          <w:rFonts w:asciiTheme="minorEastAsia" w:eastAsiaTheme="minorEastAsia" w:hAnsiTheme="minorEastAsia" w:cstheme="minorEastAsia"/>
          <w:color w:val="000000"/>
          <w:sz w:val="22"/>
        </w:rPr>
      </w:pPr>
      <w:r>
        <w:rPr>
          <w:rFonts w:asciiTheme="minorEastAsia" w:eastAsiaTheme="minorEastAsia" w:hAnsiTheme="minorEastAsia" w:cstheme="minorEastAsia" w:hint="eastAsia"/>
          <w:color w:val="000000"/>
          <w:sz w:val="22"/>
        </w:rPr>
        <w:t>价格分采用低价优先法计算，即满足招标文件要求且投标价格最低的投标报价为评标基准价，其他投标人的价格分按照下列公式计算：投标报价得分=（评标基准价/投标报价）×</w:t>
      </w:r>
      <w:r w:rsidR="00A24C7D">
        <w:rPr>
          <w:rFonts w:asciiTheme="minorEastAsia" w:eastAsiaTheme="minorEastAsia" w:hAnsiTheme="minorEastAsia" w:cstheme="minorEastAsia" w:hint="eastAsia"/>
          <w:color w:val="000000"/>
          <w:sz w:val="22"/>
        </w:rPr>
        <w:t>4</w:t>
      </w:r>
      <w:r>
        <w:rPr>
          <w:rFonts w:asciiTheme="minorEastAsia" w:eastAsiaTheme="minorEastAsia" w:hAnsiTheme="minorEastAsia" w:cstheme="minorEastAsia" w:hint="eastAsia"/>
          <w:color w:val="000000"/>
          <w:sz w:val="22"/>
        </w:rPr>
        <w:t>0%×100</w:t>
      </w:r>
    </w:p>
    <w:p w:rsidR="004948E1" w:rsidRDefault="00DC3E09">
      <w:pPr>
        <w:snapToGrid w:val="0"/>
        <w:spacing w:line="500" w:lineRule="exact"/>
        <w:ind w:firstLineChars="200" w:firstLine="440"/>
        <w:rPr>
          <w:rFonts w:asciiTheme="minorEastAsia" w:eastAsiaTheme="minorEastAsia" w:hAnsiTheme="minorEastAsia" w:cstheme="minorEastAsia"/>
          <w:smallCaps/>
          <w:color w:val="000000"/>
          <w:sz w:val="22"/>
        </w:rPr>
      </w:pPr>
      <w:r>
        <w:rPr>
          <w:rFonts w:asciiTheme="minorEastAsia" w:eastAsiaTheme="minorEastAsia" w:hAnsiTheme="minorEastAsia" w:cstheme="minorEastAsia" w:hint="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W w:w="0" w:type="auto"/>
        <w:jc w:val="center"/>
        <w:tblLayout w:type="fixed"/>
        <w:tblLook w:val="04A0" w:firstRow="1" w:lastRow="0" w:firstColumn="1" w:lastColumn="0" w:noHBand="0" w:noVBand="1"/>
      </w:tblPr>
      <w:tblGrid>
        <w:gridCol w:w="728"/>
        <w:gridCol w:w="2997"/>
        <w:gridCol w:w="2081"/>
        <w:gridCol w:w="3359"/>
      </w:tblGrid>
      <w:tr w:rsidR="004948E1">
        <w:trPr>
          <w:trHeight w:val="463"/>
          <w:jc w:val="center"/>
        </w:trPr>
        <w:tc>
          <w:tcPr>
            <w:tcW w:w="728"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ind w:left="149"/>
              <w:rPr>
                <w:rFonts w:ascii="楷体" w:eastAsia="楷体" w:hAnsi="楷体" w:cs="楷体"/>
                <w:smallCaps/>
                <w:color w:val="000000"/>
                <w:sz w:val="24"/>
                <w:szCs w:val="24"/>
              </w:rPr>
            </w:pPr>
            <w:r>
              <w:rPr>
                <w:rFonts w:ascii="楷体" w:eastAsia="楷体" w:hAnsi="楷体" w:cs="楷体" w:hint="eastAsia"/>
                <w:smallCaps/>
                <w:color w:val="000000"/>
                <w:sz w:val="24"/>
                <w:szCs w:val="24"/>
              </w:rPr>
              <w:t>序号</w:t>
            </w:r>
          </w:p>
        </w:tc>
        <w:tc>
          <w:tcPr>
            <w:tcW w:w="2997"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情形</w:t>
            </w:r>
          </w:p>
        </w:tc>
        <w:tc>
          <w:tcPr>
            <w:tcW w:w="2081"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价格扣除比例</w:t>
            </w:r>
          </w:p>
        </w:tc>
        <w:tc>
          <w:tcPr>
            <w:tcW w:w="335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计算公式</w:t>
            </w:r>
          </w:p>
        </w:tc>
      </w:tr>
      <w:tr w:rsidR="004948E1">
        <w:trPr>
          <w:trHeight w:val="1382"/>
          <w:jc w:val="center"/>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1</w:t>
            </w:r>
          </w:p>
        </w:tc>
        <w:tc>
          <w:tcPr>
            <w:tcW w:w="299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非联合体供应商</w:t>
            </w:r>
          </w:p>
          <w:p w:rsidR="004948E1" w:rsidRDefault="00DC3E09">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（供应商属于小型和微型企业）</w:t>
            </w:r>
          </w:p>
        </w:tc>
        <w:tc>
          <w:tcPr>
            <w:tcW w:w="2081"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对小型和微型企业所提供服务的价格扣除6%</w:t>
            </w:r>
          </w:p>
        </w:tc>
        <w:tc>
          <w:tcPr>
            <w:tcW w:w="33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4948E1" w:rsidRDefault="00DC3E09">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评审价格＝（总投标报价—小型和微型企业产品的价格）+小型和微型企业产品的价格×(1-6%)</w:t>
            </w:r>
          </w:p>
        </w:tc>
      </w:tr>
    </w:tbl>
    <w:p w:rsidR="00363D3F" w:rsidRDefault="00DC3E09" w:rsidP="00363D3F">
      <w:pPr>
        <w:pStyle w:val="HTML"/>
        <w:shd w:val="clear" w:color="auto" w:fill="FFFFFF"/>
        <w:spacing w:before="50" w:after="50" w:line="400" w:lineRule="exact"/>
        <w:rPr>
          <w:rFonts w:ascii="楷体" w:eastAsia="楷体" w:hAnsi="楷体" w:cs="楷体"/>
          <w:smallCaps/>
          <w:color w:val="000000"/>
        </w:rPr>
      </w:pPr>
      <w:r>
        <w:rPr>
          <w:rFonts w:ascii="楷体" w:eastAsia="楷体" w:hAnsi="楷体" w:cs="楷体" w:hint="eastAsia"/>
          <w:smallCaps/>
          <w:color w:val="000000"/>
        </w:rPr>
        <w:t>注：①中型企业不享受以上优惠；②小型和微型企业产品包括货物及其提供的服务与工程；③残疾人福利性单位或监狱企业视同小型、微型企业执行。</w:t>
      </w:r>
    </w:p>
    <w:p w:rsidR="00363D3F" w:rsidRDefault="00363D3F" w:rsidP="001F4A9E">
      <w:pPr>
        <w:pStyle w:val="HTML"/>
        <w:numPr>
          <w:ilvl w:val="0"/>
          <w:numId w:val="2"/>
        </w:numPr>
        <w:shd w:val="clear" w:color="auto" w:fill="FFFFFF"/>
        <w:spacing w:before="50" w:after="50" w:line="400" w:lineRule="exact"/>
        <w:rPr>
          <w:rFonts w:ascii="Courier New" w:hAnsi="Courier New" w:cs="Courier New"/>
        </w:rPr>
      </w:pPr>
      <w:r w:rsidRPr="00E6792A">
        <w:rPr>
          <w:rFonts w:ascii="Courier New" w:hAnsi="Courier New" w:cs="Courier New" w:hint="eastAsia"/>
        </w:rPr>
        <w:lastRenderedPageBreak/>
        <w:t>技术</w:t>
      </w:r>
      <w:r w:rsidRPr="00E6792A">
        <w:rPr>
          <w:rFonts w:ascii="Courier New" w:hAnsi="Courier New" w:cs="Courier New"/>
        </w:rPr>
        <w:t>、资信及商务分（</w:t>
      </w:r>
      <w:r w:rsidR="00A24C7D">
        <w:t>6</w:t>
      </w:r>
      <w:r w:rsidR="00557068">
        <w:rPr>
          <w:rFonts w:hint="eastAsia"/>
        </w:rPr>
        <w:t>0</w:t>
      </w:r>
      <w:r w:rsidRPr="00E6792A">
        <w:rPr>
          <w:rFonts w:ascii="Courier New" w:hAnsi="Courier New" w:cs="Courier New" w:hint="eastAsia"/>
        </w:rPr>
        <w:t>分</w:t>
      </w:r>
      <w:r w:rsidRPr="00E6792A">
        <w:rPr>
          <w:rFonts w:ascii="Courier New" w:hAnsi="Courier New" w:cs="Courier New"/>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
        <w:gridCol w:w="898"/>
        <w:gridCol w:w="6279"/>
        <w:gridCol w:w="435"/>
      </w:tblGrid>
      <w:tr w:rsidR="00A24C7D" w:rsidRPr="0042421B" w:rsidTr="00ED598A">
        <w:trPr>
          <w:jc w:val="center"/>
        </w:trPr>
        <w:tc>
          <w:tcPr>
            <w:tcW w:w="534" w:type="pct"/>
            <w:tcBorders>
              <w:top w:val="single" w:sz="4" w:space="0" w:color="auto"/>
              <w:left w:val="single" w:sz="4" w:space="0" w:color="auto"/>
              <w:bottom w:val="single" w:sz="4" w:space="0" w:color="auto"/>
              <w:right w:val="single" w:sz="4" w:space="0" w:color="auto"/>
            </w:tcBorders>
            <w:vAlign w:val="center"/>
          </w:tcPr>
          <w:p w:rsidR="00A24C7D" w:rsidRPr="00ED598A" w:rsidRDefault="00A24C7D" w:rsidP="00ED598A">
            <w:pPr>
              <w:tabs>
                <w:tab w:val="left" w:pos="0"/>
              </w:tabs>
              <w:snapToGrid w:val="0"/>
              <w:spacing w:line="360" w:lineRule="auto"/>
              <w:jc w:val="center"/>
              <w:rPr>
                <w:rFonts w:hAnsi="宋体"/>
                <w:b/>
                <w:bCs/>
                <w:szCs w:val="21"/>
              </w:rPr>
            </w:pPr>
            <w:r w:rsidRPr="00ED598A">
              <w:rPr>
                <w:rFonts w:hAnsi="宋体" w:hint="eastAsia"/>
                <w:b/>
                <w:bCs/>
                <w:szCs w:val="21"/>
              </w:rPr>
              <w:t>项</w:t>
            </w:r>
            <w:r w:rsidRPr="00ED598A">
              <w:rPr>
                <w:rFonts w:hAnsi="宋体"/>
                <w:b/>
                <w:bCs/>
                <w:szCs w:val="21"/>
              </w:rPr>
              <w:t xml:space="preserve">  </w:t>
            </w:r>
            <w:r w:rsidRPr="00ED598A">
              <w:rPr>
                <w:rFonts w:hAnsi="宋体"/>
                <w:b/>
                <w:bCs/>
                <w:szCs w:val="21"/>
              </w:rPr>
              <w:t>目</w:t>
            </w:r>
          </w:p>
        </w:tc>
        <w:tc>
          <w:tcPr>
            <w:tcW w:w="4211" w:type="pct"/>
            <w:gridSpan w:val="2"/>
            <w:tcBorders>
              <w:top w:val="single" w:sz="4" w:space="0" w:color="auto"/>
              <w:left w:val="single" w:sz="4" w:space="0" w:color="auto"/>
              <w:bottom w:val="single" w:sz="4" w:space="0" w:color="auto"/>
              <w:right w:val="single" w:sz="4" w:space="0" w:color="auto"/>
            </w:tcBorders>
            <w:vAlign w:val="center"/>
          </w:tcPr>
          <w:p w:rsidR="00A24C7D" w:rsidRPr="00ED598A" w:rsidRDefault="00A24C7D" w:rsidP="00ED598A">
            <w:pPr>
              <w:tabs>
                <w:tab w:val="left" w:pos="0"/>
              </w:tabs>
              <w:snapToGrid w:val="0"/>
              <w:spacing w:line="360" w:lineRule="auto"/>
              <w:ind w:firstLineChars="200" w:firstLine="422"/>
              <w:jc w:val="center"/>
              <w:rPr>
                <w:rFonts w:hAnsi="宋体"/>
                <w:b/>
                <w:bCs/>
                <w:szCs w:val="21"/>
              </w:rPr>
            </w:pPr>
            <w:r w:rsidRPr="00ED598A">
              <w:rPr>
                <w:rFonts w:hAnsi="宋体" w:hint="eastAsia"/>
                <w:b/>
                <w:bCs/>
                <w:szCs w:val="21"/>
              </w:rPr>
              <w:t>评分内容和标准</w:t>
            </w:r>
          </w:p>
        </w:tc>
        <w:tc>
          <w:tcPr>
            <w:tcW w:w="255" w:type="pct"/>
            <w:tcBorders>
              <w:top w:val="single" w:sz="4" w:space="0" w:color="auto"/>
              <w:left w:val="single" w:sz="4" w:space="0" w:color="auto"/>
              <w:bottom w:val="single" w:sz="4" w:space="0" w:color="auto"/>
              <w:right w:val="single" w:sz="4" w:space="0" w:color="auto"/>
            </w:tcBorders>
            <w:vAlign w:val="center"/>
          </w:tcPr>
          <w:p w:rsidR="00A24C7D" w:rsidRPr="00ED598A" w:rsidRDefault="00A24C7D" w:rsidP="00ED598A">
            <w:pPr>
              <w:tabs>
                <w:tab w:val="left" w:pos="0"/>
              </w:tabs>
              <w:snapToGrid w:val="0"/>
              <w:spacing w:line="360" w:lineRule="auto"/>
              <w:ind w:firstLineChars="200" w:firstLine="422"/>
              <w:jc w:val="center"/>
              <w:rPr>
                <w:rFonts w:hAnsi="宋体"/>
                <w:b/>
                <w:bCs/>
                <w:szCs w:val="21"/>
              </w:rPr>
            </w:pPr>
          </w:p>
        </w:tc>
      </w:tr>
      <w:tr w:rsidR="00A24C7D" w:rsidRPr="0042421B" w:rsidTr="00C8139A">
        <w:trPr>
          <w:trHeight w:val="678"/>
          <w:jc w:val="center"/>
        </w:trPr>
        <w:tc>
          <w:tcPr>
            <w:tcW w:w="534" w:type="pct"/>
            <w:vMerge w:val="restart"/>
            <w:tcBorders>
              <w:top w:val="single" w:sz="4" w:space="0" w:color="auto"/>
              <w:left w:val="single" w:sz="4" w:space="0" w:color="auto"/>
              <w:right w:val="single" w:sz="4" w:space="0" w:color="auto"/>
            </w:tcBorders>
            <w:vAlign w:val="center"/>
          </w:tcPr>
          <w:p w:rsidR="00A24C7D" w:rsidRPr="00735AC7" w:rsidRDefault="00A24C7D" w:rsidP="00C8139A">
            <w:pPr>
              <w:tabs>
                <w:tab w:val="left" w:pos="0"/>
              </w:tabs>
              <w:snapToGrid w:val="0"/>
              <w:spacing w:line="360" w:lineRule="auto"/>
              <w:jc w:val="center"/>
              <w:rPr>
                <w:rFonts w:hAnsi="宋体"/>
                <w:bCs/>
                <w:szCs w:val="21"/>
              </w:rPr>
            </w:pPr>
            <w:r>
              <w:rPr>
                <w:rFonts w:hAnsi="宋体" w:hint="eastAsia"/>
                <w:bCs/>
                <w:szCs w:val="21"/>
              </w:rPr>
              <w:t>资信商务</w:t>
            </w:r>
            <w:r w:rsidR="00C8139A">
              <w:rPr>
                <w:rFonts w:hAnsi="宋体"/>
                <w:bCs/>
                <w:szCs w:val="21"/>
              </w:rPr>
              <w:t>20</w:t>
            </w:r>
            <w:r w:rsidRPr="00735AC7">
              <w:rPr>
                <w:rFonts w:hAnsi="宋体"/>
                <w:bCs/>
                <w:szCs w:val="21"/>
              </w:rPr>
              <w:t>分</w:t>
            </w:r>
          </w:p>
        </w:tc>
        <w:tc>
          <w:tcPr>
            <w:tcW w:w="527" w:type="pct"/>
            <w:tcBorders>
              <w:top w:val="single" w:sz="4" w:space="0" w:color="auto"/>
              <w:left w:val="single" w:sz="4" w:space="0" w:color="auto"/>
              <w:bottom w:val="single" w:sz="4" w:space="0" w:color="auto"/>
              <w:right w:val="single" w:sz="4" w:space="0" w:color="auto"/>
            </w:tcBorders>
            <w:vAlign w:val="center"/>
          </w:tcPr>
          <w:p w:rsidR="00A24C7D" w:rsidRPr="00E50E3A" w:rsidRDefault="00A24C7D" w:rsidP="008613E3">
            <w:pPr>
              <w:rPr>
                <w:rFonts w:hAnsi="宋体"/>
                <w:bCs/>
                <w:szCs w:val="21"/>
              </w:rPr>
            </w:pPr>
            <w:r w:rsidRPr="00E50E3A">
              <w:rPr>
                <w:rFonts w:hAnsi="宋体" w:hint="eastAsia"/>
                <w:bCs/>
                <w:szCs w:val="21"/>
              </w:rPr>
              <w:t>标书制作</w:t>
            </w:r>
            <w:r w:rsidRPr="00E50E3A">
              <w:rPr>
                <w:rFonts w:hAnsi="宋体" w:hint="eastAsia"/>
                <w:bCs/>
                <w:szCs w:val="21"/>
              </w:rPr>
              <w:t>2</w:t>
            </w:r>
            <w:r w:rsidRPr="00E50E3A">
              <w:rPr>
                <w:rFonts w:hAnsi="宋体" w:hint="eastAsia"/>
                <w:bCs/>
                <w:szCs w:val="21"/>
              </w:rPr>
              <w:t>分</w:t>
            </w:r>
          </w:p>
        </w:tc>
        <w:tc>
          <w:tcPr>
            <w:tcW w:w="3684" w:type="pct"/>
            <w:tcBorders>
              <w:top w:val="single" w:sz="4" w:space="0" w:color="auto"/>
              <w:left w:val="single" w:sz="4" w:space="0" w:color="auto"/>
              <w:bottom w:val="single" w:sz="4" w:space="0" w:color="auto"/>
              <w:right w:val="single" w:sz="4" w:space="0" w:color="auto"/>
            </w:tcBorders>
            <w:vAlign w:val="center"/>
          </w:tcPr>
          <w:p w:rsidR="00A24C7D" w:rsidRPr="00E50E3A" w:rsidRDefault="00A24C7D" w:rsidP="008613E3">
            <w:pPr>
              <w:rPr>
                <w:rFonts w:hAnsi="宋体"/>
                <w:bCs/>
                <w:szCs w:val="21"/>
              </w:rPr>
            </w:pPr>
            <w:r w:rsidRPr="00E50E3A">
              <w:rPr>
                <w:rFonts w:hAnsi="宋体" w:hint="eastAsia"/>
                <w:bCs/>
                <w:szCs w:val="21"/>
              </w:rPr>
              <w:t>投标文件编制完整、格式规范、装订整齐、内容详实、符合招标文件要求的得</w:t>
            </w:r>
            <w:r w:rsidRPr="00E50E3A">
              <w:rPr>
                <w:rFonts w:hAnsi="宋体" w:hint="eastAsia"/>
                <w:bCs/>
                <w:szCs w:val="21"/>
              </w:rPr>
              <w:t>2</w:t>
            </w:r>
            <w:r w:rsidRPr="00E50E3A">
              <w:rPr>
                <w:rFonts w:hAnsi="宋体" w:hint="eastAsia"/>
                <w:bCs/>
                <w:szCs w:val="21"/>
              </w:rPr>
              <w:t>分；投标文件存在错漏的，每处扣</w:t>
            </w:r>
            <w:r w:rsidRPr="00E50E3A">
              <w:rPr>
                <w:rFonts w:hAnsi="宋体" w:hint="eastAsia"/>
                <w:bCs/>
                <w:szCs w:val="21"/>
              </w:rPr>
              <w:t xml:space="preserve"> 0.5</w:t>
            </w:r>
            <w:r w:rsidRPr="00E50E3A">
              <w:rPr>
                <w:rFonts w:hAnsi="宋体" w:hint="eastAsia"/>
                <w:bCs/>
                <w:szCs w:val="21"/>
              </w:rPr>
              <w:t>分，扣完为止。</w:t>
            </w:r>
          </w:p>
        </w:tc>
        <w:tc>
          <w:tcPr>
            <w:tcW w:w="255" w:type="pct"/>
            <w:tcBorders>
              <w:top w:val="single" w:sz="4" w:space="0" w:color="auto"/>
              <w:left w:val="single" w:sz="4" w:space="0" w:color="auto"/>
              <w:bottom w:val="single" w:sz="4" w:space="0" w:color="auto"/>
              <w:right w:val="single" w:sz="4" w:space="0" w:color="auto"/>
            </w:tcBorders>
          </w:tcPr>
          <w:p w:rsidR="00A24C7D" w:rsidRPr="00E50E3A" w:rsidRDefault="00A24C7D" w:rsidP="008613E3">
            <w:pPr>
              <w:tabs>
                <w:tab w:val="left" w:pos="0"/>
              </w:tabs>
              <w:snapToGrid w:val="0"/>
              <w:spacing w:line="360" w:lineRule="auto"/>
              <w:rPr>
                <w:rFonts w:hAnsi="宋体"/>
                <w:bCs/>
                <w:szCs w:val="21"/>
              </w:rPr>
            </w:pPr>
          </w:p>
        </w:tc>
      </w:tr>
      <w:tr w:rsidR="00C8139A" w:rsidRPr="0042421B" w:rsidTr="00C8139A">
        <w:trPr>
          <w:trHeight w:val="1357"/>
          <w:jc w:val="center"/>
        </w:trPr>
        <w:tc>
          <w:tcPr>
            <w:tcW w:w="534"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ind w:firstLineChars="200" w:firstLine="420"/>
              <w:jc w:val="center"/>
              <w:rPr>
                <w:rFonts w:hAnsi="宋体"/>
                <w:bCs/>
                <w:szCs w:val="21"/>
              </w:rPr>
            </w:pPr>
          </w:p>
        </w:tc>
        <w:tc>
          <w:tcPr>
            <w:tcW w:w="527" w:type="pct"/>
            <w:tcBorders>
              <w:top w:val="single" w:sz="4" w:space="0" w:color="auto"/>
              <w:left w:val="single" w:sz="4" w:space="0" w:color="auto"/>
              <w:right w:val="single" w:sz="4" w:space="0" w:color="auto"/>
            </w:tcBorders>
            <w:vAlign w:val="center"/>
          </w:tcPr>
          <w:p w:rsidR="00C8139A" w:rsidRDefault="00C8139A" w:rsidP="00C8139A">
            <w:pPr>
              <w:tabs>
                <w:tab w:val="left" w:pos="1418"/>
              </w:tabs>
              <w:spacing w:line="400" w:lineRule="exact"/>
              <w:jc w:val="left"/>
              <w:rPr>
                <w:rFonts w:ascii="宋体" w:hAnsi="宋体"/>
                <w:szCs w:val="21"/>
              </w:rPr>
            </w:pPr>
            <w:r>
              <w:rPr>
                <w:rFonts w:ascii="宋体" w:hAnsi="宋体" w:hint="eastAsia"/>
                <w:szCs w:val="21"/>
              </w:rPr>
              <w:t>政策分</w:t>
            </w:r>
            <w:r>
              <w:rPr>
                <w:rFonts w:ascii="宋体" w:hAnsi="宋体"/>
                <w:szCs w:val="21"/>
              </w:rPr>
              <w:t>5</w:t>
            </w:r>
            <w:r>
              <w:rPr>
                <w:rFonts w:ascii="宋体" w:hAnsi="宋体" w:hint="eastAsia"/>
                <w:szCs w:val="21"/>
              </w:rPr>
              <w:t>分</w:t>
            </w:r>
          </w:p>
        </w:tc>
        <w:tc>
          <w:tcPr>
            <w:tcW w:w="3684" w:type="pct"/>
            <w:tcBorders>
              <w:top w:val="single" w:sz="4" w:space="0" w:color="auto"/>
              <w:left w:val="single" w:sz="4" w:space="0" w:color="auto"/>
              <w:bottom w:val="single" w:sz="4" w:space="0" w:color="auto"/>
              <w:right w:val="single" w:sz="4" w:space="0" w:color="auto"/>
            </w:tcBorders>
            <w:vAlign w:val="center"/>
          </w:tcPr>
          <w:p w:rsidR="00C8139A" w:rsidRDefault="00C8139A" w:rsidP="00970175">
            <w:pPr>
              <w:tabs>
                <w:tab w:val="left" w:pos="1418"/>
              </w:tabs>
              <w:spacing w:line="400" w:lineRule="exact"/>
              <w:jc w:val="left"/>
              <w:rPr>
                <w:rFonts w:ascii="宋体" w:hAnsi="宋体"/>
                <w:szCs w:val="21"/>
              </w:rPr>
            </w:pPr>
            <w:r w:rsidRPr="00D06D0B">
              <w:rPr>
                <w:rFonts w:ascii="宋体" w:hAnsi="宋体" w:hint="eastAsia"/>
                <w:szCs w:val="21"/>
              </w:rPr>
              <w:t>投标人或投标产品（或核心产品）符合《政府采购货物和服务招标投标管理办法》第五条规定，属于“节约能源、保护环境、扶持不发达地区和少数民族地区等”政府采购政策落实对象的（注：“</w:t>
            </w:r>
            <w:r w:rsidRPr="00D06D0B">
              <w:rPr>
                <w:rFonts w:ascii="宋体" w:hAnsi="宋体"/>
                <w:szCs w:val="21"/>
              </w:rPr>
              <w:t>促进中小企业发展</w:t>
            </w:r>
            <w:r w:rsidRPr="00D06D0B">
              <w:rPr>
                <w:rFonts w:ascii="宋体" w:hAnsi="宋体" w:hint="eastAsia"/>
                <w:szCs w:val="21"/>
              </w:rPr>
              <w:t>”</w:t>
            </w:r>
            <w:r w:rsidRPr="00D06D0B">
              <w:rPr>
                <w:rFonts w:ascii="宋体" w:hAnsi="宋体"/>
                <w:szCs w:val="21"/>
              </w:rPr>
              <w:t>政府采购政策</w:t>
            </w:r>
            <w:r w:rsidRPr="00D06D0B">
              <w:rPr>
                <w:rFonts w:ascii="宋体" w:hAnsi="宋体" w:hint="eastAsia"/>
                <w:szCs w:val="21"/>
              </w:rPr>
              <w:t>评审时将在“价格分”中进行政策性价格扣除，此处不予以计分），提供相关证明材料和政策依据，每符合一项得1分，最高可得</w:t>
            </w:r>
            <w:r>
              <w:rPr>
                <w:rFonts w:ascii="宋体" w:hAnsi="宋体"/>
                <w:szCs w:val="21"/>
              </w:rPr>
              <w:t>5</w:t>
            </w:r>
            <w:r w:rsidRPr="00D06D0B">
              <w:rPr>
                <w:rFonts w:ascii="宋体" w:hAnsi="宋体" w:hint="eastAsia"/>
                <w:szCs w:val="21"/>
              </w:rPr>
              <w:t>分；未提供相关证明材料的不得分。（提供相关证明材料和政策依据）。</w:t>
            </w:r>
          </w:p>
        </w:tc>
        <w:tc>
          <w:tcPr>
            <w:tcW w:w="255" w:type="pct"/>
            <w:tcBorders>
              <w:top w:val="single" w:sz="4" w:space="0" w:color="auto"/>
              <w:left w:val="single" w:sz="4" w:space="0" w:color="auto"/>
              <w:bottom w:val="single" w:sz="4" w:space="0" w:color="auto"/>
              <w:right w:val="single" w:sz="4" w:space="0" w:color="auto"/>
            </w:tcBorders>
          </w:tcPr>
          <w:p w:rsidR="00C8139A" w:rsidRDefault="00C8139A" w:rsidP="00C8139A">
            <w:pPr>
              <w:tabs>
                <w:tab w:val="left" w:pos="0"/>
              </w:tabs>
              <w:snapToGrid w:val="0"/>
              <w:spacing w:line="360" w:lineRule="auto"/>
              <w:rPr>
                <w:rFonts w:ascii="宋体" w:hAnsi="宋体" w:cs="Arial"/>
                <w:sz w:val="22"/>
              </w:rPr>
            </w:pPr>
          </w:p>
        </w:tc>
      </w:tr>
      <w:tr w:rsidR="00C8139A" w:rsidRPr="0042421B" w:rsidTr="00C8139A">
        <w:trPr>
          <w:trHeight w:val="362"/>
          <w:jc w:val="center"/>
        </w:trPr>
        <w:tc>
          <w:tcPr>
            <w:tcW w:w="534" w:type="pct"/>
            <w:vMerge/>
            <w:tcBorders>
              <w:left w:val="single" w:sz="4" w:space="0" w:color="auto"/>
              <w:bottom w:val="nil"/>
              <w:right w:val="single" w:sz="4" w:space="0" w:color="auto"/>
            </w:tcBorders>
            <w:vAlign w:val="center"/>
          </w:tcPr>
          <w:p w:rsidR="00C8139A" w:rsidRPr="00735AC7" w:rsidRDefault="00C8139A" w:rsidP="00C8139A">
            <w:pPr>
              <w:tabs>
                <w:tab w:val="left" w:pos="0"/>
              </w:tabs>
              <w:snapToGrid w:val="0"/>
              <w:spacing w:line="360" w:lineRule="auto"/>
              <w:ind w:firstLineChars="200" w:firstLine="420"/>
              <w:jc w:val="center"/>
              <w:rPr>
                <w:rFonts w:hAnsi="宋体"/>
                <w:bCs/>
                <w:szCs w:val="21"/>
              </w:rPr>
            </w:pPr>
          </w:p>
        </w:tc>
        <w:tc>
          <w:tcPr>
            <w:tcW w:w="527" w:type="pct"/>
            <w:tcBorders>
              <w:top w:val="single" w:sz="4" w:space="0" w:color="auto"/>
              <w:left w:val="single" w:sz="4" w:space="0" w:color="auto"/>
              <w:bottom w:val="nil"/>
              <w:right w:val="single" w:sz="4" w:space="0" w:color="auto"/>
            </w:tcBorders>
            <w:vAlign w:val="center"/>
          </w:tcPr>
          <w:p w:rsidR="00C8139A" w:rsidRPr="00735AC7" w:rsidRDefault="00C8139A" w:rsidP="00C8139A">
            <w:pPr>
              <w:tabs>
                <w:tab w:val="left" w:pos="0"/>
              </w:tabs>
              <w:snapToGrid w:val="0"/>
              <w:spacing w:line="360" w:lineRule="auto"/>
              <w:rPr>
                <w:rFonts w:hAnsi="宋体"/>
                <w:bCs/>
                <w:szCs w:val="21"/>
              </w:rPr>
            </w:pPr>
            <w:r w:rsidRPr="00735AC7">
              <w:rPr>
                <w:rFonts w:hAnsi="宋体" w:hint="eastAsia"/>
                <w:bCs/>
                <w:szCs w:val="21"/>
              </w:rPr>
              <w:t>荣誉分</w:t>
            </w:r>
            <w:r>
              <w:rPr>
                <w:rFonts w:hAnsi="宋体"/>
                <w:bCs/>
                <w:szCs w:val="21"/>
              </w:rPr>
              <w:t>3</w:t>
            </w:r>
            <w:r w:rsidRPr="00735AC7">
              <w:rPr>
                <w:rFonts w:hAnsi="宋体" w:hint="eastAsia"/>
                <w:bCs/>
                <w:szCs w:val="21"/>
              </w:rPr>
              <w:t>分</w:t>
            </w:r>
          </w:p>
        </w:tc>
        <w:tc>
          <w:tcPr>
            <w:tcW w:w="3684" w:type="pct"/>
            <w:tcBorders>
              <w:top w:val="single" w:sz="4" w:space="0" w:color="auto"/>
              <w:left w:val="single" w:sz="4" w:space="0" w:color="auto"/>
              <w:bottom w:val="single" w:sz="4" w:space="0" w:color="auto"/>
              <w:right w:val="single" w:sz="4" w:space="0" w:color="auto"/>
            </w:tcBorders>
            <w:vAlign w:val="center"/>
          </w:tcPr>
          <w:p w:rsidR="00C8139A" w:rsidRDefault="00970175" w:rsidP="00C8139A">
            <w:pPr>
              <w:rPr>
                <w:rFonts w:ascii="宋体" w:hAnsi="宋体" w:cs="Arial"/>
                <w:sz w:val="22"/>
              </w:rPr>
            </w:pPr>
            <w:r w:rsidRPr="001645F3">
              <w:rPr>
                <w:rFonts w:hAnsi="宋体"/>
                <w:bCs/>
                <w:szCs w:val="21"/>
              </w:rPr>
              <w:t>投标人提供政府行政部门颁发的</w:t>
            </w:r>
            <w:r w:rsidR="00C8139A" w:rsidRPr="001645F3">
              <w:rPr>
                <w:rFonts w:hAnsi="宋体" w:hint="eastAsia"/>
                <w:bCs/>
                <w:szCs w:val="21"/>
              </w:rPr>
              <w:t>荣誉</w:t>
            </w:r>
            <w:r w:rsidRPr="001645F3">
              <w:rPr>
                <w:rFonts w:hAnsi="宋体" w:hint="eastAsia"/>
                <w:bCs/>
                <w:szCs w:val="21"/>
              </w:rPr>
              <w:t>的，凭相关证书复印件，每个得</w:t>
            </w:r>
            <w:r w:rsidRPr="001645F3">
              <w:rPr>
                <w:rFonts w:hAnsi="宋体" w:hint="eastAsia"/>
                <w:bCs/>
                <w:szCs w:val="21"/>
              </w:rPr>
              <w:t>1</w:t>
            </w:r>
            <w:r w:rsidR="00C8139A" w:rsidRPr="001645F3">
              <w:rPr>
                <w:rFonts w:hAnsi="宋体" w:hint="eastAsia"/>
                <w:bCs/>
                <w:szCs w:val="21"/>
              </w:rPr>
              <w:t>分</w:t>
            </w:r>
            <w:r w:rsidRPr="001645F3">
              <w:rPr>
                <w:rFonts w:hAnsi="宋体" w:hint="eastAsia"/>
                <w:bCs/>
                <w:szCs w:val="21"/>
              </w:rPr>
              <w:t>，最高得</w:t>
            </w:r>
            <w:r w:rsidRPr="001645F3">
              <w:rPr>
                <w:rFonts w:hAnsi="宋体" w:hint="eastAsia"/>
                <w:bCs/>
                <w:szCs w:val="21"/>
              </w:rPr>
              <w:t>3</w:t>
            </w:r>
            <w:r w:rsidRPr="001645F3">
              <w:rPr>
                <w:rFonts w:hAnsi="宋体"/>
                <w:bCs/>
                <w:szCs w:val="21"/>
              </w:rPr>
              <w:t xml:space="preserve"> </w:t>
            </w:r>
            <w:r w:rsidRPr="001645F3">
              <w:rPr>
                <w:rFonts w:hAnsi="宋体"/>
                <w:bCs/>
                <w:szCs w:val="21"/>
              </w:rPr>
              <w:t>分</w:t>
            </w:r>
            <w:r w:rsidRPr="001645F3">
              <w:rPr>
                <w:rFonts w:ascii="宋体" w:hAnsi="宋体" w:cs="Arial" w:hint="eastAsia"/>
                <w:sz w:val="22"/>
              </w:rPr>
              <w:t>。</w:t>
            </w:r>
            <w:r w:rsidR="00C8139A" w:rsidRPr="001645F3">
              <w:rPr>
                <w:rFonts w:ascii="宋体" w:hAnsi="宋体" w:cs="Arial" w:hint="eastAsia"/>
                <w:sz w:val="22"/>
              </w:rPr>
              <w:t>（</w:t>
            </w:r>
            <w:r w:rsidR="00C8139A" w:rsidRPr="001645F3">
              <w:rPr>
                <w:rFonts w:ascii="宋体" w:hAnsi="宋体" w:cs="Arial"/>
                <w:sz w:val="22"/>
              </w:rPr>
              <w:t>0-3</w:t>
            </w:r>
            <w:r w:rsidR="00C8139A" w:rsidRPr="001645F3">
              <w:rPr>
                <w:rFonts w:ascii="宋体" w:hAnsi="宋体" w:cs="Arial" w:hint="eastAsia"/>
                <w:sz w:val="22"/>
              </w:rPr>
              <w:t>分）</w:t>
            </w:r>
          </w:p>
          <w:p w:rsidR="00C8139A" w:rsidRDefault="00C8139A" w:rsidP="00C8139A">
            <w:pPr>
              <w:rPr>
                <w:rFonts w:ascii="宋体" w:hAnsi="宋体" w:cs="Arial"/>
                <w:sz w:val="22"/>
              </w:rPr>
            </w:pPr>
          </w:p>
        </w:tc>
        <w:tc>
          <w:tcPr>
            <w:tcW w:w="255" w:type="pct"/>
            <w:tcBorders>
              <w:top w:val="single" w:sz="4" w:space="0" w:color="auto"/>
              <w:left w:val="single" w:sz="4" w:space="0" w:color="auto"/>
              <w:bottom w:val="single" w:sz="4" w:space="0" w:color="auto"/>
              <w:right w:val="single" w:sz="4" w:space="0" w:color="auto"/>
            </w:tcBorders>
          </w:tcPr>
          <w:p w:rsidR="00C8139A" w:rsidRDefault="00C8139A" w:rsidP="00C8139A">
            <w:pPr>
              <w:tabs>
                <w:tab w:val="left" w:pos="0"/>
              </w:tabs>
              <w:snapToGrid w:val="0"/>
              <w:spacing w:line="360" w:lineRule="auto"/>
              <w:rPr>
                <w:rFonts w:ascii="宋体" w:hAnsi="宋体" w:cs="Arial"/>
                <w:sz w:val="22"/>
              </w:rPr>
            </w:pPr>
          </w:p>
        </w:tc>
      </w:tr>
      <w:tr w:rsidR="00C8139A" w:rsidRPr="0042421B" w:rsidTr="00C8139A">
        <w:trPr>
          <w:trHeight w:val="144"/>
          <w:jc w:val="center"/>
        </w:trPr>
        <w:tc>
          <w:tcPr>
            <w:tcW w:w="534"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ind w:firstLineChars="200" w:firstLine="420"/>
              <w:jc w:val="center"/>
              <w:rPr>
                <w:rFonts w:hAnsi="宋体"/>
                <w:bCs/>
                <w:szCs w:val="21"/>
              </w:rPr>
            </w:pPr>
          </w:p>
        </w:tc>
        <w:tc>
          <w:tcPr>
            <w:tcW w:w="527" w:type="pct"/>
            <w:tcBorders>
              <w:top w:val="single" w:sz="4" w:space="0" w:color="auto"/>
              <w:left w:val="single" w:sz="4" w:space="0" w:color="auto"/>
              <w:right w:val="single" w:sz="4" w:space="0" w:color="auto"/>
            </w:tcBorders>
            <w:vAlign w:val="center"/>
          </w:tcPr>
          <w:p w:rsidR="00C8139A" w:rsidRPr="00735AC7" w:rsidRDefault="00C8139A" w:rsidP="00C8139A">
            <w:pPr>
              <w:rPr>
                <w:rFonts w:hAnsi="宋体"/>
                <w:bCs/>
                <w:szCs w:val="21"/>
              </w:rPr>
            </w:pPr>
            <w:r>
              <w:rPr>
                <w:rFonts w:hAnsi="宋体" w:hint="eastAsia"/>
                <w:bCs/>
                <w:szCs w:val="21"/>
              </w:rPr>
              <w:t>服务响应</w:t>
            </w:r>
            <w:r>
              <w:rPr>
                <w:rFonts w:hAnsi="宋体"/>
                <w:bCs/>
                <w:szCs w:val="21"/>
              </w:rPr>
              <w:t>4</w:t>
            </w:r>
            <w:r w:rsidRPr="00735AC7">
              <w:rPr>
                <w:rFonts w:hAnsi="宋体" w:hint="eastAsia"/>
                <w:bCs/>
                <w:szCs w:val="21"/>
              </w:rPr>
              <w:t>分</w:t>
            </w:r>
          </w:p>
        </w:tc>
        <w:tc>
          <w:tcPr>
            <w:tcW w:w="3684" w:type="pct"/>
            <w:tcBorders>
              <w:top w:val="single" w:sz="4" w:space="0" w:color="auto"/>
              <w:left w:val="single" w:sz="4" w:space="0" w:color="auto"/>
              <w:bottom w:val="single" w:sz="4" w:space="0" w:color="auto"/>
              <w:right w:val="single" w:sz="4" w:space="0" w:color="auto"/>
            </w:tcBorders>
            <w:vAlign w:val="center"/>
          </w:tcPr>
          <w:p w:rsidR="00C8139A" w:rsidRPr="00735AC7" w:rsidRDefault="00C8139A" w:rsidP="00C8139A">
            <w:pPr>
              <w:rPr>
                <w:rFonts w:hAnsi="宋体"/>
                <w:bCs/>
                <w:szCs w:val="21"/>
              </w:rPr>
            </w:pPr>
            <w:r w:rsidRPr="008079A8">
              <w:rPr>
                <w:rFonts w:hAnsi="宋体" w:hint="eastAsia"/>
                <w:bCs/>
                <w:szCs w:val="21"/>
              </w:rPr>
              <w:t>现场服务响应在</w:t>
            </w:r>
            <w:r w:rsidRPr="008079A8">
              <w:rPr>
                <w:rFonts w:hAnsi="宋体" w:hint="eastAsia"/>
                <w:bCs/>
                <w:szCs w:val="21"/>
              </w:rPr>
              <w:t>2</w:t>
            </w:r>
            <w:r w:rsidRPr="008079A8">
              <w:rPr>
                <w:rFonts w:hAnsi="宋体" w:hint="eastAsia"/>
                <w:bCs/>
                <w:szCs w:val="21"/>
              </w:rPr>
              <w:t>小时内的得</w:t>
            </w:r>
            <w:r>
              <w:rPr>
                <w:rFonts w:hAnsi="宋体"/>
                <w:bCs/>
                <w:szCs w:val="21"/>
              </w:rPr>
              <w:t>4</w:t>
            </w:r>
            <w:r w:rsidRPr="008079A8">
              <w:rPr>
                <w:rFonts w:hAnsi="宋体" w:hint="eastAsia"/>
                <w:bCs/>
                <w:szCs w:val="21"/>
              </w:rPr>
              <w:t>分；现场服务响应在</w:t>
            </w:r>
            <w:r w:rsidRPr="008079A8">
              <w:rPr>
                <w:rFonts w:hAnsi="宋体" w:hint="eastAsia"/>
                <w:bCs/>
                <w:szCs w:val="21"/>
              </w:rPr>
              <w:t>2</w:t>
            </w:r>
            <w:r w:rsidRPr="008079A8">
              <w:rPr>
                <w:rFonts w:hAnsi="宋体" w:hint="eastAsia"/>
                <w:bCs/>
                <w:szCs w:val="21"/>
              </w:rPr>
              <w:t>小时外的得</w:t>
            </w:r>
            <w:r>
              <w:rPr>
                <w:rFonts w:hAnsi="宋体"/>
                <w:bCs/>
                <w:szCs w:val="21"/>
              </w:rPr>
              <w:t>2</w:t>
            </w:r>
            <w:r w:rsidRPr="008079A8">
              <w:rPr>
                <w:rFonts w:hAnsi="宋体" w:hint="eastAsia"/>
                <w:bCs/>
                <w:szCs w:val="21"/>
              </w:rPr>
              <w:t>分。（须提供详细的网点全称、营业执照、地址、联系人、联系方式等）</w:t>
            </w:r>
          </w:p>
        </w:tc>
        <w:tc>
          <w:tcPr>
            <w:tcW w:w="255" w:type="pct"/>
            <w:tcBorders>
              <w:top w:val="nil"/>
              <w:left w:val="single" w:sz="4" w:space="0" w:color="auto"/>
              <w:bottom w:val="single" w:sz="4" w:space="0" w:color="auto"/>
              <w:right w:val="single" w:sz="4" w:space="0" w:color="auto"/>
            </w:tcBorders>
          </w:tcPr>
          <w:p w:rsidR="00C8139A" w:rsidRDefault="00C8139A" w:rsidP="00C8139A">
            <w:pPr>
              <w:tabs>
                <w:tab w:val="left" w:pos="0"/>
              </w:tabs>
              <w:snapToGrid w:val="0"/>
              <w:spacing w:line="360" w:lineRule="auto"/>
              <w:rPr>
                <w:rFonts w:ascii="仿宋_GB2312" w:cs="仿宋_GB2312"/>
                <w:sz w:val="24"/>
                <w:lang w:val="zh-CN"/>
              </w:rPr>
            </w:pPr>
          </w:p>
        </w:tc>
      </w:tr>
      <w:tr w:rsidR="00C8139A" w:rsidRPr="0042421B" w:rsidTr="008613E3">
        <w:trPr>
          <w:trHeight w:val="302"/>
          <w:jc w:val="center"/>
        </w:trPr>
        <w:tc>
          <w:tcPr>
            <w:tcW w:w="534"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ind w:firstLineChars="200" w:firstLine="420"/>
              <w:jc w:val="center"/>
              <w:rPr>
                <w:rFonts w:hAnsi="宋体"/>
                <w:bCs/>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C8139A" w:rsidRPr="00735AC7" w:rsidRDefault="00C8139A" w:rsidP="00C8139A">
            <w:pPr>
              <w:tabs>
                <w:tab w:val="left" w:pos="0"/>
              </w:tabs>
              <w:snapToGrid w:val="0"/>
              <w:spacing w:line="360" w:lineRule="auto"/>
              <w:rPr>
                <w:rFonts w:hAnsi="宋体"/>
                <w:bCs/>
                <w:szCs w:val="21"/>
              </w:rPr>
            </w:pPr>
            <w:r>
              <w:rPr>
                <w:rFonts w:hAnsi="宋体" w:hint="eastAsia"/>
                <w:bCs/>
                <w:szCs w:val="21"/>
              </w:rPr>
              <w:t>业绩</w:t>
            </w:r>
            <w:r>
              <w:rPr>
                <w:rFonts w:hAnsi="宋体" w:hint="eastAsia"/>
                <w:bCs/>
                <w:szCs w:val="21"/>
              </w:rPr>
              <w:t>6</w:t>
            </w:r>
            <w:r w:rsidRPr="00735AC7">
              <w:rPr>
                <w:rFonts w:hAnsi="宋体" w:hint="eastAsia"/>
                <w:bCs/>
                <w:szCs w:val="21"/>
              </w:rPr>
              <w:t>分</w:t>
            </w:r>
          </w:p>
        </w:tc>
        <w:tc>
          <w:tcPr>
            <w:tcW w:w="3684" w:type="pct"/>
            <w:tcBorders>
              <w:top w:val="single" w:sz="4" w:space="0" w:color="auto"/>
              <w:left w:val="single" w:sz="4" w:space="0" w:color="auto"/>
              <w:bottom w:val="single" w:sz="4" w:space="0" w:color="auto"/>
              <w:right w:val="single" w:sz="4" w:space="0" w:color="auto"/>
            </w:tcBorders>
            <w:vAlign w:val="center"/>
          </w:tcPr>
          <w:p w:rsidR="00C8139A" w:rsidRPr="00F425E1" w:rsidRDefault="00C8139A" w:rsidP="000A5B71">
            <w:pPr>
              <w:rPr>
                <w:sz w:val="24"/>
              </w:rPr>
            </w:pPr>
            <w:r w:rsidRPr="00F425E1">
              <w:rPr>
                <w:rFonts w:hAnsi="宋体" w:hint="eastAsia"/>
                <w:bCs/>
                <w:szCs w:val="21"/>
              </w:rPr>
              <w:t>投标人提供从</w:t>
            </w:r>
            <w:r w:rsidRPr="00F425E1">
              <w:rPr>
                <w:rFonts w:hAnsi="宋体" w:hint="eastAsia"/>
                <w:bCs/>
                <w:szCs w:val="21"/>
              </w:rPr>
              <w:t>201</w:t>
            </w:r>
            <w:r w:rsidR="000A5B71">
              <w:rPr>
                <w:rFonts w:hAnsi="宋体"/>
                <w:bCs/>
                <w:szCs w:val="21"/>
              </w:rPr>
              <w:t>7</w:t>
            </w:r>
            <w:r w:rsidRPr="00F425E1">
              <w:rPr>
                <w:rFonts w:hAnsi="宋体" w:hint="eastAsia"/>
                <w:bCs/>
                <w:szCs w:val="21"/>
              </w:rPr>
              <w:t>年以来获得的同类项目合同：每个</w:t>
            </w:r>
            <w:r>
              <w:rPr>
                <w:rFonts w:hAnsi="宋体" w:hint="eastAsia"/>
                <w:bCs/>
                <w:szCs w:val="21"/>
              </w:rPr>
              <w:t>得</w:t>
            </w:r>
            <w:r>
              <w:rPr>
                <w:rFonts w:hAnsi="宋体" w:hint="eastAsia"/>
                <w:bCs/>
                <w:szCs w:val="21"/>
              </w:rPr>
              <w:t>1</w:t>
            </w:r>
            <w:r w:rsidRPr="00F425E1">
              <w:rPr>
                <w:rFonts w:hAnsi="宋体" w:hint="eastAsia"/>
                <w:bCs/>
                <w:szCs w:val="21"/>
              </w:rPr>
              <w:t>分</w:t>
            </w:r>
            <w:r>
              <w:rPr>
                <w:rFonts w:hAnsi="宋体" w:hint="eastAsia"/>
                <w:bCs/>
                <w:szCs w:val="21"/>
              </w:rPr>
              <w:t>，</w:t>
            </w:r>
            <w:r w:rsidRPr="00F425E1">
              <w:rPr>
                <w:rFonts w:hAnsi="宋体" w:hint="eastAsia"/>
                <w:bCs/>
                <w:szCs w:val="21"/>
              </w:rPr>
              <w:t>本项最高得</w:t>
            </w:r>
            <w:r>
              <w:rPr>
                <w:rFonts w:hAnsi="宋体" w:hint="eastAsia"/>
                <w:bCs/>
                <w:szCs w:val="21"/>
              </w:rPr>
              <w:t>6</w:t>
            </w:r>
            <w:r w:rsidRPr="00F425E1">
              <w:rPr>
                <w:rFonts w:hAnsi="宋体" w:hint="eastAsia"/>
                <w:bCs/>
                <w:szCs w:val="21"/>
              </w:rPr>
              <w:t>分。以盖章齐全的合同及验收合格凭证为依据。是否属于同类项目合同由评标委员会认定。</w:t>
            </w:r>
          </w:p>
        </w:tc>
        <w:tc>
          <w:tcPr>
            <w:tcW w:w="255" w:type="pct"/>
            <w:tcBorders>
              <w:top w:val="single" w:sz="4" w:space="0" w:color="auto"/>
              <w:left w:val="single" w:sz="4" w:space="0" w:color="auto"/>
              <w:bottom w:val="single" w:sz="4" w:space="0" w:color="auto"/>
              <w:right w:val="single" w:sz="4" w:space="0" w:color="auto"/>
            </w:tcBorders>
          </w:tcPr>
          <w:p w:rsidR="00C8139A" w:rsidRPr="00F425E1" w:rsidRDefault="00C8139A" w:rsidP="00C8139A">
            <w:pPr>
              <w:rPr>
                <w:rFonts w:hAnsi="宋体"/>
                <w:bCs/>
                <w:szCs w:val="21"/>
              </w:rPr>
            </w:pPr>
          </w:p>
        </w:tc>
      </w:tr>
      <w:tr w:rsidR="00C8139A" w:rsidRPr="0042421B" w:rsidTr="008613E3">
        <w:trPr>
          <w:trHeight w:val="474"/>
          <w:jc w:val="center"/>
        </w:trPr>
        <w:tc>
          <w:tcPr>
            <w:tcW w:w="534" w:type="pct"/>
            <w:vMerge w:val="restart"/>
            <w:tcBorders>
              <w:top w:val="single" w:sz="4" w:space="0" w:color="auto"/>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jc w:val="center"/>
              <w:rPr>
                <w:rFonts w:hAnsi="宋体"/>
                <w:bCs/>
                <w:szCs w:val="21"/>
              </w:rPr>
            </w:pPr>
            <w:r>
              <w:rPr>
                <w:rFonts w:hAnsi="宋体" w:hint="eastAsia"/>
                <w:bCs/>
                <w:szCs w:val="21"/>
              </w:rPr>
              <w:t>技术质量服务</w:t>
            </w:r>
          </w:p>
          <w:p w:rsidR="00C8139A" w:rsidRPr="00735AC7" w:rsidRDefault="00C8139A" w:rsidP="00C8139A">
            <w:pPr>
              <w:tabs>
                <w:tab w:val="left" w:pos="0"/>
              </w:tabs>
              <w:snapToGrid w:val="0"/>
              <w:spacing w:line="360" w:lineRule="auto"/>
              <w:rPr>
                <w:rFonts w:hAnsi="宋体"/>
                <w:bCs/>
                <w:szCs w:val="21"/>
              </w:rPr>
            </w:pPr>
            <w:r>
              <w:rPr>
                <w:rFonts w:hAnsi="宋体" w:hint="eastAsia"/>
                <w:bCs/>
                <w:szCs w:val="21"/>
              </w:rPr>
              <w:t>4</w:t>
            </w:r>
            <w:r>
              <w:rPr>
                <w:rFonts w:hAnsi="宋体"/>
                <w:bCs/>
                <w:szCs w:val="21"/>
              </w:rPr>
              <w:t>0</w:t>
            </w:r>
            <w:r w:rsidRPr="00735AC7">
              <w:rPr>
                <w:rFonts w:hAnsi="宋体" w:hint="eastAsia"/>
                <w:bCs/>
                <w:szCs w:val="21"/>
              </w:rPr>
              <w:t>分</w:t>
            </w:r>
          </w:p>
        </w:tc>
        <w:tc>
          <w:tcPr>
            <w:tcW w:w="527" w:type="pct"/>
            <w:tcBorders>
              <w:top w:val="single" w:sz="4" w:space="0" w:color="auto"/>
              <w:left w:val="single" w:sz="4" w:space="0" w:color="auto"/>
              <w:right w:val="single" w:sz="4" w:space="0" w:color="auto"/>
            </w:tcBorders>
            <w:vAlign w:val="center"/>
          </w:tcPr>
          <w:p w:rsidR="00C8139A" w:rsidRPr="00735AC7" w:rsidRDefault="00C8139A" w:rsidP="00C8139A">
            <w:pPr>
              <w:rPr>
                <w:rFonts w:hAnsi="宋体"/>
                <w:bCs/>
                <w:szCs w:val="21"/>
              </w:rPr>
            </w:pPr>
            <w:r>
              <w:rPr>
                <w:rFonts w:hAnsi="宋体" w:hint="eastAsia"/>
                <w:bCs/>
                <w:szCs w:val="21"/>
              </w:rPr>
              <w:t>需求整体符合</w:t>
            </w:r>
            <w:r>
              <w:rPr>
                <w:rFonts w:hAnsi="宋体" w:hint="eastAsia"/>
                <w:bCs/>
                <w:szCs w:val="21"/>
              </w:rPr>
              <w:t>10</w:t>
            </w:r>
            <w:r>
              <w:rPr>
                <w:rFonts w:hAnsi="宋体" w:hint="eastAsia"/>
                <w:bCs/>
                <w:szCs w:val="21"/>
              </w:rPr>
              <w:t>分</w:t>
            </w:r>
          </w:p>
        </w:tc>
        <w:tc>
          <w:tcPr>
            <w:tcW w:w="3684" w:type="pct"/>
            <w:tcBorders>
              <w:top w:val="single" w:sz="4" w:space="0" w:color="auto"/>
              <w:left w:val="single" w:sz="4" w:space="0" w:color="auto"/>
              <w:right w:val="single" w:sz="4" w:space="0" w:color="auto"/>
            </w:tcBorders>
            <w:vAlign w:val="center"/>
          </w:tcPr>
          <w:p w:rsidR="00C8139A" w:rsidRPr="00735AC7" w:rsidRDefault="00C8139A" w:rsidP="009C115D">
            <w:pPr>
              <w:rPr>
                <w:rFonts w:hAnsi="宋体"/>
                <w:bCs/>
                <w:szCs w:val="21"/>
              </w:rPr>
            </w:pPr>
            <w:r w:rsidRPr="0069641D">
              <w:rPr>
                <w:rFonts w:hAnsi="宋体" w:hint="eastAsia"/>
                <w:bCs/>
                <w:szCs w:val="21"/>
              </w:rPr>
              <w:t>保证</w:t>
            </w:r>
            <w:r>
              <w:rPr>
                <w:rFonts w:hAnsi="宋体" w:hint="eastAsia"/>
                <w:bCs/>
                <w:szCs w:val="21"/>
              </w:rPr>
              <w:t>投标产品是</w:t>
            </w:r>
            <w:r w:rsidRPr="0069641D">
              <w:rPr>
                <w:rFonts w:hAnsi="宋体" w:hint="eastAsia"/>
                <w:bCs/>
                <w:szCs w:val="21"/>
              </w:rPr>
              <w:t>全新正版出版物、无破损、无缺页、无倒装、附件齐全等的方案及措施有效合理的，得</w:t>
            </w:r>
            <w:r>
              <w:rPr>
                <w:rFonts w:hAnsi="宋体" w:hint="eastAsia"/>
                <w:bCs/>
                <w:szCs w:val="21"/>
              </w:rPr>
              <w:t>10</w:t>
            </w:r>
            <w:r w:rsidRPr="0069641D">
              <w:rPr>
                <w:rFonts w:hAnsi="宋体" w:hint="eastAsia"/>
                <w:bCs/>
                <w:szCs w:val="21"/>
              </w:rPr>
              <w:t>分。有缺陷的，</w:t>
            </w:r>
            <w:r>
              <w:rPr>
                <w:rFonts w:hAnsi="宋体" w:hint="eastAsia"/>
                <w:bCs/>
                <w:szCs w:val="21"/>
              </w:rPr>
              <w:t>根据重要程度</w:t>
            </w:r>
            <w:r w:rsidRPr="0069641D">
              <w:rPr>
                <w:rFonts w:hAnsi="宋体" w:hint="eastAsia"/>
                <w:bCs/>
                <w:szCs w:val="21"/>
              </w:rPr>
              <w:t>每项扣</w:t>
            </w:r>
            <w:r w:rsidR="009C115D">
              <w:rPr>
                <w:rFonts w:hAnsi="宋体"/>
                <w:bCs/>
                <w:szCs w:val="21"/>
              </w:rPr>
              <w:t>0.5</w:t>
            </w:r>
            <w:r>
              <w:rPr>
                <w:rFonts w:hAnsi="宋体" w:hint="eastAsia"/>
                <w:bCs/>
                <w:szCs w:val="21"/>
              </w:rPr>
              <w:t>－</w:t>
            </w:r>
            <w:r w:rsidR="009C115D">
              <w:rPr>
                <w:rFonts w:hAnsi="宋体"/>
                <w:bCs/>
                <w:szCs w:val="21"/>
              </w:rPr>
              <w:t>2</w:t>
            </w:r>
            <w:r w:rsidRPr="0069641D">
              <w:rPr>
                <w:rFonts w:hAnsi="宋体" w:hint="eastAsia"/>
                <w:bCs/>
                <w:szCs w:val="21"/>
              </w:rPr>
              <w:t>分</w:t>
            </w:r>
            <w:r w:rsidRPr="00863758">
              <w:rPr>
                <w:rFonts w:hAnsi="宋体" w:hint="eastAsia"/>
                <w:bCs/>
                <w:szCs w:val="21"/>
              </w:rPr>
              <w:t>，扣完为止。非量化类的，若是功能一样，表述方式不一样则为符合；量化类的由评标委员会认定。</w:t>
            </w:r>
          </w:p>
        </w:tc>
        <w:tc>
          <w:tcPr>
            <w:tcW w:w="255" w:type="pct"/>
            <w:tcBorders>
              <w:top w:val="single" w:sz="4" w:space="0" w:color="auto"/>
              <w:left w:val="single" w:sz="4" w:space="0" w:color="auto"/>
              <w:right w:val="single" w:sz="4" w:space="0" w:color="auto"/>
            </w:tcBorders>
          </w:tcPr>
          <w:p w:rsidR="00C8139A" w:rsidRPr="0069641D" w:rsidRDefault="00C8139A" w:rsidP="00C8139A">
            <w:pPr>
              <w:tabs>
                <w:tab w:val="left" w:pos="0"/>
              </w:tabs>
              <w:snapToGrid w:val="0"/>
              <w:spacing w:line="360" w:lineRule="auto"/>
              <w:rPr>
                <w:rFonts w:hAnsi="宋体"/>
                <w:bCs/>
                <w:szCs w:val="21"/>
              </w:rPr>
            </w:pPr>
          </w:p>
        </w:tc>
      </w:tr>
      <w:tr w:rsidR="00C8139A" w:rsidRPr="0042421B" w:rsidTr="008613E3">
        <w:trPr>
          <w:trHeight w:val="474"/>
          <w:jc w:val="center"/>
        </w:trPr>
        <w:tc>
          <w:tcPr>
            <w:tcW w:w="534" w:type="pct"/>
            <w:vMerge/>
            <w:tcBorders>
              <w:top w:val="single" w:sz="4" w:space="0" w:color="auto"/>
              <w:left w:val="single" w:sz="4" w:space="0" w:color="auto"/>
              <w:right w:val="single" w:sz="4" w:space="0" w:color="auto"/>
            </w:tcBorders>
            <w:vAlign w:val="center"/>
          </w:tcPr>
          <w:p w:rsidR="00C8139A" w:rsidRDefault="00C8139A" w:rsidP="00C8139A">
            <w:pPr>
              <w:tabs>
                <w:tab w:val="left" w:pos="0"/>
              </w:tabs>
              <w:snapToGrid w:val="0"/>
              <w:spacing w:line="360" w:lineRule="auto"/>
              <w:jc w:val="center"/>
              <w:rPr>
                <w:rFonts w:hAnsi="宋体"/>
                <w:bCs/>
                <w:szCs w:val="21"/>
              </w:rPr>
            </w:pPr>
          </w:p>
        </w:tc>
        <w:tc>
          <w:tcPr>
            <w:tcW w:w="527" w:type="pct"/>
            <w:tcBorders>
              <w:top w:val="single" w:sz="4" w:space="0" w:color="auto"/>
              <w:left w:val="single" w:sz="4" w:space="0" w:color="auto"/>
              <w:right w:val="single" w:sz="4" w:space="0" w:color="auto"/>
            </w:tcBorders>
            <w:vAlign w:val="center"/>
          </w:tcPr>
          <w:p w:rsidR="00C8139A" w:rsidRPr="00735AC7" w:rsidRDefault="00C8139A" w:rsidP="00C8139A">
            <w:pPr>
              <w:rPr>
                <w:rFonts w:hAnsi="宋体"/>
                <w:bCs/>
                <w:szCs w:val="21"/>
              </w:rPr>
            </w:pPr>
            <w:r>
              <w:rPr>
                <w:rFonts w:ascii="宋体" w:hAnsi="宋体" w:hint="eastAsia"/>
              </w:rPr>
              <w:t>来源渠道</w:t>
            </w:r>
            <w:r>
              <w:rPr>
                <w:rFonts w:ascii="宋体" w:hAnsi="宋体" w:cs="Arial"/>
                <w:sz w:val="22"/>
              </w:rPr>
              <w:t>2</w:t>
            </w:r>
            <w:r>
              <w:rPr>
                <w:rFonts w:ascii="宋体" w:hAnsi="宋体" w:cs="Arial" w:hint="eastAsia"/>
                <w:sz w:val="22"/>
              </w:rPr>
              <w:t>分</w:t>
            </w:r>
          </w:p>
        </w:tc>
        <w:tc>
          <w:tcPr>
            <w:tcW w:w="3684" w:type="pct"/>
            <w:tcBorders>
              <w:top w:val="single" w:sz="4" w:space="0" w:color="auto"/>
              <w:left w:val="single" w:sz="4" w:space="0" w:color="auto"/>
              <w:right w:val="single" w:sz="4" w:space="0" w:color="auto"/>
            </w:tcBorders>
            <w:vAlign w:val="center"/>
          </w:tcPr>
          <w:p w:rsidR="00C8139A" w:rsidRDefault="00C8139A" w:rsidP="00C8139A">
            <w:pPr>
              <w:tabs>
                <w:tab w:val="left" w:pos="0"/>
              </w:tabs>
              <w:snapToGrid w:val="0"/>
              <w:spacing w:line="360" w:lineRule="auto"/>
              <w:rPr>
                <w:rFonts w:hAnsi="宋体"/>
                <w:bCs/>
                <w:szCs w:val="21"/>
              </w:rPr>
            </w:pPr>
            <w:r>
              <w:rPr>
                <w:rFonts w:ascii="宋体" w:hAnsi="宋体" w:hint="eastAsia"/>
              </w:rPr>
              <w:t>书本质量及来源渠道的可靠性</w:t>
            </w:r>
            <w:r>
              <w:rPr>
                <w:rFonts w:ascii="宋体" w:hAnsi="宋体" w:cs="Arial" w:hint="eastAsia"/>
                <w:sz w:val="22"/>
              </w:rPr>
              <w:t>（依据相关凭证）（</w:t>
            </w:r>
            <w:r>
              <w:rPr>
                <w:rFonts w:ascii="宋体" w:hAnsi="宋体" w:cs="Arial"/>
                <w:sz w:val="22"/>
              </w:rPr>
              <w:t>0-2</w:t>
            </w:r>
            <w:r>
              <w:rPr>
                <w:rFonts w:ascii="宋体" w:hAnsi="宋体" w:cs="Arial" w:hint="eastAsia"/>
                <w:sz w:val="22"/>
              </w:rPr>
              <w:t>分），</w:t>
            </w:r>
          </w:p>
          <w:p w:rsidR="00C8139A" w:rsidRPr="00735AC7" w:rsidRDefault="00C8139A" w:rsidP="00C8139A">
            <w:pPr>
              <w:rPr>
                <w:rFonts w:hAnsi="宋体"/>
                <w:bCs/>
                <w:szCs w:val="21"/>
              </w:rPr>
            </w:pPr>
          </w:p>
        </w:tc>
        <w:tc>
          <w:tcPr>
            <w:tcW w:w="255" w:type="pct"/>
            <w:tcBorders>
              <w:top w:val="single" w:sz="4" w:space="0" w:color="auto"/>
              <w:left w:val="single" w:sz="4" w:space="0" w:color="auto"/>
              <w:right w:val="single" w:sz="4" w:space="0" w:color="auto"/>
            </w:tcBorders>
          </w:tcPr>
          <w:p w:rsidR="00C8139A" w:rsidRPr="008350F9" w:rsidRDefault="00C8139A" w:rsidP="00C8139A">
            <w:pPr>
              <w:tabs>
                <w:tab w:val="left" w:pos="0"/>
              </w:tabs>
              <w:snapToGrid w:val="0"/>
              <w:spacing w:line="360" w:lineRule="auto"/>
              <w:rPr>
                <w:rFonts w:ascii="宋体" w:hAnsi="宋体"/>
                <w:szCs w:val="21"/>
              </w:rPr>
            </w:pPr>
          </w:p>
        </w:tc>
      </w:tr>
      <w:tr w:rsidR="00C8139A" w:rsidRPr="0042421B" w:rsidTr="008613E3">
        <w:trPr>
          <w:trHeight w:val="474"/>
          <w:jc w:val="center"/>
        </w:trPr>
        <w:tc>
          <w:tcPr>
            <w:tcW w:w="534"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ind w:firstLineChars="200" w:firstLine="420"/>
              <w:rPr>
                <w:rFonts w:hAnsi="宋体"/>
                <w:bCs/>
                <w:szCs w:val="21"/>
              </w:rPr>
            </w:pPr>
          </w:p>
        </w:tc>
        <w:tc>
          <w:tcPr>
            <w:tcW w:w="527" w:type="pct"/>
            <w:tcBorders>
              <w:top w:val="single" w:sz="4" w:space="0" w:color="auto"/>
              <w:left w:val="single" w:sz="4" w:space="0" w:color="auto"/>
              <w:right w:val="single" w:sz="4" w:space="0" w:color="auto"/>
            </w:tcBorders>
            <w:vAlign w:val="center"/>
          </w:tcPr>
          <w:p w:rsidR="00C8139A" w:rsidRDefault="00C8139A" w:rsidP="00C8139A">
            <w:pPr>
              <w:rPr>
                <w:rFonts w:hAnsi="宋体"/>
                <w:bCs/>
                <w:szCs w:val="21"/>
              </w:rPr>
            </w:pPr>
            <w:r w:rsidRPr="008079A8">
              <w:rPr>
                <w:rFonts w:hAnsi="宋体" w:hint="eastAsia"/>
                <w:bCs/>
                <w:szCs w:val="21"/>
              </w:rPr>
              <w:t>供货方案和措施</w:t>
            </w:r>
            <w:r>
              <w:rPr>
                <w:rFonts w:hAnsi="宋体" w:hint="eastAsia"/>
                <w:bCs/>
                <w:szCs w:val="21"/>
              </w:rPr>
              <w:t>3</w:t>
            </w:r>
            <w:r>
              <w:rPr>
                <w:rFonts w:hAnsi="宋体" w:hint="eastAsia"/>
                <w:bCs/>
                <w:szCs w:val="21"/>
              </w:rPr>
              <w:t>分</w:t>
            </w:r>
          </w:p>
        </w:tc>
        <w:tc>
          <w:tcPr>
            <w:tcW w:w="3684" w:type="pct"/>
            <w:tcBorders>
              <w:top w:val="single" w:sz="4" w:space="0" w:color="auto"/>
              <w:left w:val="single" w:sz="4" w:space="0" w:color="auto"/>
              <w:right w:val="single" w:sz="4" w:space="0" w:color="auto"/>
            </w:tcBorders>
            <w:vAlign w:val="center"/>
          </w:tcPr>
          <w:p w:rsidR="00C8139A" w:rsidRPr="00863758" w:rsidRDefault="00C8139A" w:rsidP="00C8139A">
            <w:pPr>
              <w:rPr>
                <w:rFonts w:hAnsi="宋体"/>
                <w:bCs/>
                <w:szCs w:val="21"/>
              </w:rPr>
            </w:pPr>
            <w:r w:rsidRPr="008079A8">
              <w:rPr>
                <w:rFonts w:hAnsi="宋体" w:hint="eastAsia"/>
                <w:bCs/>
                <w:szCs w:val="21"/>
              </w:rPr>
              <w:t>方案和措施科学有效的，得</w:t>
            </w:r>
            <w:r>
              <w:rPr>
                <w:rFonts w:hAnsi="宋体" w:hint="eastAsia"/>
                <w:bCs/>
                <w:szCs w:val="21"/>
              </w:rPr>
              <w:t>3</w:t>
            </w:r>
            <w:r w:rsidRPr="008079A8">
              <w:rPr>
                <w:rFonts w:hAnsi="宋体" w:hint="eastAsia"/>
                <w:bCs/>
                <w:szCs w:val="21"/>
              </w:rPr>
              <w:t>分；方案措施欠佳的，根据优劣程度得</w:t>
            </w:r>
            <w:r w:rsidRPr="008079A8">
              <w:rPr>
                <w:rFonts w:hAnsi="宋体" w:hint="eastAsia"/>
                <w:bCs/>
                <w:szCs w:val="21"/>
              </w:rPr>
              <w:t>0-1</w:t>
            </w:r>
            <w:r w:rsidRPr="008079A8">
              <w:rPr>
                <w:rFonts w:hAnsi="宋体" w:hint="eastAsia"/>
                <w:bCs/>
                <w:szCs w:val="21"/>
              </w:rPr>
              <w:t>分；方案措施存在明显缺陷的，最高得</w:t>
            </w:r>
            <w:r w:rsidRPr="008079A8">
              <w:rPr>
                <w:rFonts w:hAnsi="宋体" w:hint="eastAsia"/>
                <w:bCs/>
                <w:szCs w:val="21"/>
              </w:rPr>
              <w:t xml:space="preserve"> 0.5</w:t>
            </w:r>
            <w:r w:rsidRPr="008079A8">
              <w:rPr>
                <w:rFonts w:hAnsi="宋体" w:hint="eastAsia"/>
                <w:bCs/>
                <w:szCs w:val="21"/>
              </w:rPr>
              <w:t>分；无方案无措施的不得分。</w:t>
            </w:r>
          </w:p>
        </w:tc>
        <w:tc>
          <w:tcPr>
            <w:tcW w:w="255" w:type="pct"/>
            <w:tcBorders>
              <w:top w:val="single" w:sz="4" w:space="0" w:color="auto"/>
              <w:left w:val="single" w:sz="4" w:space="0" w:color="auto"/>
              <w:right w:val="single" w:sz="4" w:space="0" w:color="auto"/>
            </w:tcBorders>
          </w:tcPr>
          <w:p w:rsidR="00C8139A" w:rsidRDefault="00C8139A" w:rsidP="00C8139A">
            <w:pPr>
              <w:tabs>
                <w:tab w:val="left" w:pos="0"/>
              </w:tabs>
              <w:snapToGrid w:val="0"/>
              <w:spacing w:line="360" w:lineRule="auto"/>
              <w:rPr>
                <w:rFonts w:ascii="宋体" w:hAnsi="宋体"/>
                <w:sz w:val="24"/>
              </w:rPr>
            </w:pPr>
          </w:p>
        </w:tc>
      </w:tr>
      <w:tr w:rsidR="00C8139A" w:rsidRPr="0042421B" w:rsidTr="008613E3">
        <w:trPr>
          <w:trHeight w:val="474"/>
          <w:jc w:val="center"/>
        </w:trPr>
        <w:tc>
          <w:tcPr>
            <w:tcW w:w="534"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ind w:firstLineChars="200" w:firstLine="420"/>
              <w:rPr>
                <w:rFonts w:hAnsi="宋体"/>
                <w:bCs/>
                <w:szCs w:val="21"/>
              </w:rPr>
            </w:pPr>
          </w:p>
        </w:tc>
        <w:tc>
          <w:tcPr>
            <w:tcW w:w="527" w:type="pct"/>
            <w:tcBorders>
              <w:top w:val="single" w:sz="4" w:space="0" w:color="auto"/>
              <w:left w:val="single" w:sz="4" w:space="0" w:color="auto"/>
              <w:right w:val="single" w:sz="4" w:space="0" w:color="auto"/>
            </w:tcBorders>
            <w:vAlign w:val="center"/>
          </w:tcPr>
          <w:p w:rsidR="00C8139A" w:rsidRPr="00735AC7" w:rsidRDefault="00C8139A" w:rsidP="00C8139A">
            <w:pPr>
              <w:rPr>
                <w:rFonts w:hAnsi="宋体"/>
                <w:bCs/>
                <w:szCs w:val="21"/>
              </w:rPr>
            </w:pPr>
            <w:r w:rsidRPr="008079A8">
              <w:rPr>
                <w:rFonts w:hAnsi="宋体" w:hint="eastAsia"/>
                <w:bCs/>
                <w:szCs w:val="21"/>
              </w:rPr>
              <w:t>售后服务措施和方案</w:t>
            </w:r>
            <w:r>
              <w:rPr>
                <w:rFonts w:hAnsi="宋体" w:hint="eastAsia"/>
                <w:bCs/>
                <w:szCs w:val="21"/>
              </w:rPr>
              <w:t>3</w:t>
            </w:r>
            <w:r>
              <w:rPr>
                <w:rFonts w:hAnsi="宋体" w:hint="eastAsia"/>
                <w:bCs/>
                <w:szCs w:val="21"/>
              </w:rPr>
              <w:t>分</w:t>
            </w:r>
          </w:p>
        </w:tc>
        <w:tc>
          <w:tcPr>
            <w:tcW w:w="3684" w:type="pct"/>
            <w:tcBorders>
              <w:top w:val="single" w:sz="4" w:space="0" w:color="auto"/>
              <w:left w:val="single" w:sz="4" w:space="0" w:color="auto"/>
              <w:right w:val="single" w:sz="4" w:space="0" w:color="auto"/>
            </w:tcBorders>
            <w:vAlign w:val="center"/>
          </w:tcPr>
          <w:p w:rsidR="00C8139A" w:rsidRPr="00735AC7" w:rsidRDefault="00C8139A" w:rsidP="00C8139A">
            <w:pPr>
              <w:rPr>
                <w:rFonts w:hAnsi="宋体"/>
                <w:bCs/>
                <w:szCs w:val="21"/>
              </w:rPr>
            </w:pPr>
            <w:r w:rsidRPr="008079A8">
              <w:rPr>
                <w:rFonts w:hAnsi="宋体" w:hint="eastAsia"/>
                <w:bCs/>
                <w:szCs w:val="21"/>
              </w:rPr>
              <w:t>方案和措施科学有效的，得</w:t>
            </w:r>
            <w:r>
              <w:rPr>
                <w:rFonts w:hAnsi="宋体" w:hint="eastAsia"/>
                <w:bCs/>
                <w:szCs w:val="21"/>
              </w:rPr>
              <w:t>3</w:t>
            </w:r>
            <w:r w:rsidRPr="008079A8">
              <w:rPr>
                <w:rFonts w:hAnsi="宋体" w:hint="eastAsia"/>
                <w:bCs/>
                <w:szCs w:val="21"/>
              </w:rPr>
              <w:t>分；方案措施欠佳的，根据优劣程度得</w:t>
            </w:r>
            <w:r w:rsidRPr="008079A8">
              <w:rPr>
                <w:rFonts w:hAnsi="宋体" w:hint="eastAsia"/>
                <w:bCs/>
                <w:szCs w:val="21"/>
              </w:rPr>
              <w:t>0-1</w:t>
            </w:r>
            <w:r w:rsidRPr="008079A8">
              <w:rPr>
                <w:rFonts w:hAnsi="宋体" w:hint="eastAsia"/>
                <w:bCs/>
                <w:szCs w:val="21"/>
              </w:rPr>
              <w:t>分；方案措施存在明显缺陷的，最高得</w:t>
            </w:r>
            <w:r w:rsidRPr="008079A8">
              <w:rPr>
                <w:rFonts w:hAnsi="宋体" w:hint="eastAsia"/>
                <w:bCs/>
                <w:szCs w:val="21"/>
              </w:rPr>
              <w:t xml:space="preserve"> 0.5</w:t>
            </w:r>
            <w:r w:rsidRPr="008079A8">
              <w:rPr>
                <w:rFonts w:hAnsi="宋体" w:hint="eastAsia"/>
                <w:bCs/>
                <w:szCs w:val="21"/>
              </w:rPr>
              <w:t>分；无方案无措施的不得分。</w:t>
            </w:r>
          </w:p>
        </w:tc>
        <w:tc>
          <w:tcPr>
            <w:tcW w:w="255" w:type="pct"/>
            <w:tcBorders>
              <w:top w:val="single" w:sz="4" w:space="0" w:color="auto"/>
              <w:left w:val="single" w:sz="4" w:space="0" w:color="auto"/>
              <w:right w:val="single" w:sz="4" w:space="0" w:color="auto"/>
            </w:tcBorders>
          </w:tcPr>
          <w:p w:rsidR="00C8139A" w:rsidRDefault="00C8139A" w:rsidP="00C8139A">
            <w:pPr>
              <w:tabs>
                <w:tab w:val="left" w:pos="0"/>
              </w:tabs>
              <w:snapToGrid w:val="0"/>
              <w:spacing w:line="360" w:lineRule="auto"/>
              <w:rPr>
                <w:rFonts w:ascii="宋体" w:hAnsi="宋体"/>
                <w:sz w:val="24"/>
              </w:rPr>
            </w:pPr>
          </w:p>
        </w:tc>
      </w:tr>
      <w:tr w:rsidR="00C8139A" w:rsidRPr="0042421B" w:rsidTr="008613E3">
        <w:trPr>
          <w:trHeight w:val="1340"/>
          <w:jc w:val="center"/>
        </w:trPr>
        <w:tc>
          <w:tcPr>
            <w:tcW w:w="534"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ind w:firstLineChars="200" w:firstLine="420"/>
              <w:rPr>
                <w:rFonts w:hAnsi="宋体"/>
                <w:bCs/>
                <w:szCs w:val="21"/>
              </w:rPr>
            </w:pPr>
          </w:p>
        </w:tc>
        <w:tc>
          <w:tcPr>
            <w:tcW w:w="527" w:type="pct"/>
            <w:vMerge w:val="restart"/>
            <w:tcBorders>
              <w:top w:val="single" w:sz="4" w:space="0" w:color="auto"/>
              <w:left w:val="single" w:sz="4" w:space="0" w:color="auto"/>
              <w:right w:val="single" w:sz="4" w:space="0" w:color="auto"/>
            </w:tcBorders>
            <w:vAlign w:val="center"/>
          </w:tcPr>
          <w:p w:rsidR="00C8139A" w:rsidRDefault="00C8139A" w:rsidP="00C8139A">
            <w:pPr>
              <w:rPr>
                <w:rFonts w:hAnsi="宋体"/>
                <w:bCs/>
                <w:szCs w:val="21"/>
              </w:rPr>
            </w:pPr>
            <w:r w:rsidRPr="008079A8">
              <w:rPr>
                <w:rFonts w:hAnsi="宋体" w:hint="eastAsia"/>
                <w:bCs/>
                <w:szCs w:val="21"/>
              </w:rPr>
              <w:t>保证项目实施的方案和措施</w:t>
            </w:r>
            <w:r>
              <w:rPr>
                <w:rFonts w:hAnsi="宋体" w:hint="eastAsia"/>
                <w:bCs/>
                <w:szCs w:val="21"/>
              </w:rPr>
              <w:t>2</w:t>
            </w:r>
            <w:r>
              <w:rPr>
                <w:rFonts w:hAnsi="宋体"/>
                <w:bCs/>
                <w:szCs w:val="21"/>
              </w:rPr>
              <w:t>2</w:t>
            </w:r>
            <w:r w:rsidRPr="008079A8">
              <w:rPr>
                <w:rFonts w:hAnsi="宋体" w:hint="eastAsia"/>
                <w:bCs/>
                <w:szCs w:val="21"/>
              </w:rPr>
              <w:t>分</w:t>
            </w:r>
          </w:p>
        </w:tc>
        <w:tc>
          <w:tcPr>
            <w:tcW w:w="3684" w:type="pct"/>
            <w:tcBorders>
              <w:top w:val="single" w:sz="4" w:space="0" w:color="auto"/>
              <w:left w:val="single" w:sz="4" w:space="0" w:color="auto"/>
              <w:right w:val="single" w:sz="4" w:space="0" w:color="auto"/>
            </w:tcBorders>
            <w:vAlign w:val="center"/>
          </w:tcPr>
          <w:p w:rsidR="00C8139A" w:rsidRPr="0069641D" w:rsidRDefault="00C8139A" w:rsidP="009F0C07">
            <w:pPr>
              <w:rPr>
                <w:rFonts w:hAnsi="宋体"/>
                <w:bCs/>
                <w:szCs w:val="21"/>
              </w:rPr>
            </w:pPr>
            <w:r w:rsidRPr="008079A8">
              <w:rPr>
                <w:rFonts w:hAnsi="宋体" w:hint="eastAsia"/>
                <w:bCs/>
                <w:szCs w:val="21"/>
              </w:rPr>
              <w:t>根据本项目需求状况，项目实施方案科学合理，技术力量和人力资源安排充足的得</w:t>
            </w:r>
            <w:r>
              <w:rPr>
                <w:rFonts w:hAnsi="宋体" w:hint="eastAsia"/>
                <w:bCs/>
                <w:szCs w:val="21"/>
              </w:rPr>
              <w:t>3</w:t>
            </w:r>
            <w:r w:rsidRPr="008079A8">
              <w:rPr>
                <w:rFonts w:hAnsi="宋体" w:hint="eastAsia"/>
                <w:bCs/>
                <w:szCs w:val="21"/>
              </w:rPr>
              <w:t>分，技术力量欠缺、人力资源安排不足</w:t>
            </w:r>
            <w:r w:rsidR="008613E3">
              <w:rPr>
                <w:rFonts w:hAnsi="宋体" w:hint="eastAsia"/>
                <w:bCs/>
                <w:szCs w:val="21"/>
              </w:rPr>
              <w:t>的，</w:t>
            </w:r>
            <w:r w:rsidRPr="008079A8">
              <w:rPr>
                <w:rFonts w:hAnsi="宋体" w:hint="eastAsia"/>
                <w:bCs/>
                <w:szCs w:val="21"/>
              </w:rPr>
              <w:t>扣</w:t>
            </w:r>
            <w:r w:rsidRPr="008079A8">
              <w:rPr>
                <w:rFonts w:hAnsi="宋体" w:hint="eastAsia"/>
                <w:bCs/>
                <w:szCs w:val="21"/>
              </w:rPr>
              <w:t xml:space="preserve"> 1-2</w:t>
            </w:r>
            <w:r w:rsidRPr="008079A8">
              <w:rPr>
                <w:rFonts w:hAnsi="宋体" w:hint="eastAsia"/>
                <w:bCs/>
                <w:szCs w:val="21"/>
              </w:rPr>
              <w:t>分</w:t>
            </w:r>
            <w:r w:rsidR="008613E3">
              <w:rPr>
                <w:rFonts w:hAnsi="宋体" w:hint="eastAsia"/>
                <w:bCs/>
                <w:szCs w:val="21"/>
              </w:rPr>
              <w:t>，</w:t>
            </w:r>
            <w:r w:rsidR="008613E3" w:rsidRPr="008079A8">
              <w:rPr>
                <w:rFonts w:hAnsi="宋体" w:hint="eastAsia"/>
                <w:bCs/>
                <w:szCs w:val="21"/>
              </w:rPr>
              <w:t>无方案无措施的不得分</w:t>
            </w:r>
            <w:r w:rsidRPr="008079A8">
              <w:rPr>
                <w:rFonts w:hAnsi="宋体" w:hint="eastAsia"/>
                <w:bCs/>
                <w:szCs w:val="21"/>
              </w:rPr>
              <w:t>。标书中须提供工程师在投标人单位的社保缴纳证明</w:t>
            </w:r>
            <w:r w:rsidR="00440BA1">
              <w:rPr>
                <w:rFonts w:hAnsi="宋体" w:hint="eastAsia"/>
                <w:bCs/>
                <w:szCs w:val="21"/>
              </w:rPr>
              <w:t>，不提供的不得分。</w:t>
            </w:r>
          </w:p>
        </w:tc>
        <w:tc>
          <w:tcPr>
            <w:tcW w:w="255" w:type="pct"/>
            <w:tcBorders>
              <w:top w:val="single" w:sz="4" w:space="0" w:color="auto"/>
              <w:left w:val="single" w:sz="4" w:space="0" w:color="auto"/>
              <w:right w:val="single" w:sz="4" w:space="0" w:color="auto"/>
            </w:tcBorders>
          </w:tcPr>
          <w:p w:rsidR="00C8139A" w:rsidRDefault="00C8139A" w:rsidP="00C8139A">
            <w:pPr>
              <w:tabs>
                <w:tab w:val="left" w:pos="0"/>
              </w:tabs>
              <w:snapToGrid w:val="0"/>
              <w:spacing w:line="360" w:lineRule="auto"/>
              <w:rPr>
                <w:rFonts w:ascii="宋体" w:hAnsi="宋体"/>
                <w:sz w:val="24"/>
              </w:rPr>
            </w:pPr>
          </w:p>
        </w:tc>
      </w:tr>
      <w:tr w:rsidR="00C8139A" w:rsidRPr="0042421B" w:rsidTr="008613E3">
        <w:trPr>
          <w:trHeight w:val="998"/>
          <w:jc w:val="center"/>
        </w:trPr>
        <w:tc>
          <w:tcPr>
            <w:tcW w:w="534"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ind w:firstLineChars="200" w:firstLine="420"/>
              <w:rPr>
                <w:rFonts w:hAnsi="宋体"/>
                <w:bCs/>
                <w:szCs w:val="21"/>
              </w:rPr>
            </w:pPr>
          </w:p>
        </w:tc>
        <w:tc>
          <w:tcPr>
            <w:tcW w:w="527" w:type="pct"/>
            <w:vMerge/>
            <w:tcBorders>
              <w:left w:val="single" w:sz="4" w:space="0" w:color="auto"/>
              <w:right w:val="single" w:sz="4" w:space="0" w:color="auto"/>
            </w:tcBorders>
            <w:vAlign w:val="center"/>
          </w:tcPr>
          <w:p w:rsidR="00C8139A" w:rsidRDefault="00C8139A" w:rsidP="00C8139A">
            <w:pPr>
              <w:tabs>
                <w:tab w:val="left" w:pos="0"/>
              </w:tabs>
              <w:snapToGrid w:val="0"/>
              <w:spacing w:line="360" w:lineRule="auto"/>
              <w:rPr>
                <w:rFonts w:ascii="宋体" w:hAnsi="宋体"/>
                <w:b/>
                <w:sz w:val="24"/>
              </w:rPr>
            </w:pPr>
          </w:p>
        </w:tc>
        <w:tc>
          <w:tcPr>
            <w:tcW w:w="3684" w:type="pct"/>
            <w:tcBorders>
              <w:top w:val="single" w:sz="4" w:space="0" w:color="auto"/>
              <w:left w:val="single" w:sz="4" w:space="0" w:color="auto"/>
              <w:right w:val="single" w:sz="4" w:space="0" w:color="auto"/>
            </w:tcBorders>
            <w:vAlign w:val="center"/>
          </w:tcPr>
          <w:p w:rsidR="00C8139A" w:rsidRPr="008079A8" w:rsidRDefault="00C8139A" w:rsidP="00C8139A">
            <w:pPr>
              <w:rPr>
                <w:rFonts w:hAnsi="宋体"/>
                <w:bCs/>
                <w:szCs w:val="21"/>
              </w:rPr>
            </w:pPr>
            <w:r w:rsidRPr="008079A8">
              <w:rPr>
                <w:rFonts w:hAnsi="宋体" w:hint="eastAsia"/>
                <w:bCs/>
                <w:szCs w:val="21"/>
              </w:rPr>
              <w:t>专职服务人员情况：专职负责人和配合人员</w:t>
            </w:r>
            <w:r>
              <w:rPr>
                <w:rFonts w:hAnsi="宋体" w:hint="eastAsia"/>
                <w:bCs/>
                <w:szCs w:val="21"/>
              </w:rPr>
              <w:t>2</w:t>
            </w:r>
            <w:r w:rsidRPr="008079A8">
              <w:rPr>
                <w:rFonts w:hAnsi="宋体" w:hint="eastAsia"/>
                <w:bCs/>
                <w:szCs w:val="21"/>
              </w:rPr>
              <w:t>人及以上的，每增加一人得</w:t>
            </w:r>
            <w:r>
              <w:rPr>
                <w:rFonts w:hAnsi="宋体" w:hint="eastAsia"/>
                <w:bCs/>
                <w:szCs w:val="21"/>
              </w:rPr>
              <w:t>1</w:t>
            </w:r>
            <w:r w:rsidRPr="008079A8">
              <w:rPr>
                <w:rFonts w:hAnsi="宋体" w:hint="eastAsia"/>
                <w:bCs/>
                <w:szCs w:val="21"/>
              </w:rPr>
              <w:t>分；最高得</w:t>
            </w:r>
            <w:r>
              <w:rPr>
                <w:rFonts w:hAnsi="宋体"/>
                <w:bCs/>
                <w:szCs w:val="21"/>
              </w:rPr>
              <w:t>3</w:t>
            </w:r>
            <w:r w:rsidRPr="008079A8">
              <w:rPr>
                <w:rFonts w:hAnsi="宋体" w:hint="eastAsia"/>
                <w:bCs/>
                <w:szCs w:val="21"/>
              </w:rPr>
              <w:t>分。</w:t>
            </w:r>
          </w:p>
        </w:tc>
        <w:tc>
          <w:tcPr>
            <w:tcW w:w="255" w:type="pct"/>
            <w:tcBorders>
              <w:top w:val="single" w:sz="4" w:space="0" w:color="auto"/>
              <w:left w:val="single" w:sz="4" w:space="0" w:color="auto"/>
              <w:right w:val="single" w:sz="4" w:space="0" w:color="auto"/>
            </w:tcBorders>
          </w:tcPr>
          <w:p w:rsidR="00C8139A" w:rsidRDefault="00C8139A" w:rsidP="00C8139A">
            <w:pPr>
              <w:tabs>
                <w:tab w:val="left" w:pos="0"/>
              </w:tabs>
              <w:snapToGrid w:val="0"/>
              <w:spacing w:line="360" w:lineRule="auto"/>
              <w:rPr>
                <w:rFonts w:hAnsi="宋体" w:cs="Arial"/>
                <w:szCs w:val="21"/>
              </w:rPr>
            </w:pPr>
          </w:p>
        </w:tc>
      </w:tr>
      <w:tr w:rsidR="00C8139A" w:rsidRPr="0042421B" w:rsidTr="008613E3">
        <w:trPr>
          <w:trHeight w:val="472"/>
          <w:jc w:val="center"/>
        </w:trPr>
        <w:tc>
          <w:tcPr>
            <w:tcW w:w="534" w:type="pct"/>
            <w:vMerge/>
            <w:tcBorders>
              <w:left w:val="single" w:sz="4" w:space="0" w:color="auto"/>
              <w:right w:val="single" w:sz="4" w:space="0" w:color="auto"/>
            </w:tcBorders>
            <w:vAlign w:val="center"/>
          </w:tcPr>
          <w:p w:rsidR="00C8139A" w:rsidRPr="00735AC7" w:rsidDel="00B54F49" w:rsidRDefault="00C8139A" w:rsidP="00C8139A">
            <w:pPr>
              <w:tabs>
                <w:tab w:val="left" w:pos="0"/>
              </w:tabs>
              <w:snapToGrid w:val="0"/>
              <w:spacing w:line="360" w:lineRule="auto"/>
              <w:ind w:firstLineChars="200" w:firstLine="420"/>
              <w:rPr>
                <w:rFonts w:hAnsi="宋体"/>
                <w:bCs/>
                <w:szCs w:val="21"/>
              </w:rPr>
            </w:pPr>
          </w:p>
        </w:tc>
        <w:tc>
          <w:tcPr>
            <w:tcW w:w="527"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rPr>
                <w:rFonts w:hAnsi="宋体"/>
                <w:bCs/>
                <w:szCs w:val="21"/>
              </w:rPr>
            </w:pPr>
          </w:p>
        </w:tc>
        <w:tc>
          <w:tcPr>
            <w:tcW w:w="3684" w:type="pct"/>
            <w:tcBorders>
              <w:top w:val="single" w:sz="4" w:space="0" w:color="auto"/>
              <w:left w:val="single" w:sz="4" w:space="0" w:color="auto"/>
              <w:bottom w:val="single" w:sz="4" w:space="0" w:color="auto"/>
              <w:right w:val="single" w:sz="4" w:space="0" w:color="auto"/>
            </w:tcBorders>
            <w:vAlign w:val="center"/>
          </w:tcPr>
          <w:p w:rsidR="00C8139A" w:rsidRPr="00735AC7" w:rsidRDefault="00C8139A" w:rsidP="00C8139A">
            <w:pPr>
              <w:rPr>
                <w:rFonts w:hAnsi="宋体"/>
                <w:bCs/>
                <w:szCs w:val="21"/>
              </w:rPr>
            </w:pPr>
            <w:r w:rsidRPr="00735AC7">
              <w:rPr>
                <w:rFonts w:hAnsi="宋体" w:hint="eastAsia"/>
                <w:bCs/>
                <w:szCs w:val="21"/>
              </w:rPr>
              <w:t>对已订书单因情况变化，要求</w:t>
            </w:r>
            <w:r>
              <w:rPr>
                <w:rFonts w:hAnsi="宋体" w:hint="eastAsia"/>
                <w:bCs/>
                <w:szCs w:val="21"/>
              </w:rPr>
              <w:t>增加、</w:t>
            </w:r>
            <w:r w:rsidRPr="00735AC7">
              <w:rPr>
                <w:rFonts w:hAnsi="宋体" w:hint="eastAsia"/>
                <w:bCs/>
                <w:szCs w:val="21"/>
              </w:rPr>
              <w:t>减少订数或要求取消订购的反应能力。</w:t>
            </w:r>
            <w:r>
              <w:rPr>
                <w:rFonts w:hAnsi="宋体" w:hint="eastAsia"/>
                <w:bCs/>
                <w:szCs w:val="21"/>
              </w:rPr>
              <w:t>承诺</w:t>
            </w:r>
            <w:r w:rsidRPr="00735AC7">
              <w:rPr>
                <w:rFonts w:hAnsi="宋体" w:hint="eastAsia"/>
                <w:bCs/>
                <w:szCs w:val="21"/>
              </w:rPr>
              <w:t>能</w:t>
            </w:r>
            <w:r>
              <w:rPr>
                <w:rFonts w:hAnsi="宋体" w:hint="eastAsia"/>
                <w:bCs/>
                <w:szCs w:val="21"/>
              </w:rPr>
              <w:t>增加、</w:t>
            </w:r>
            <w:r w:rsidRPr="00735AC7">
              <w:rPr>
                <w:rFonts w:hAnsi="宋体" w:hint="eastAsia"/>
                <w:bCs/>
                <w:szCs w:val="21"/>
              </w:rPr>
              <w:t>能减少</w:t>
            </w:r>
            <w:r>
              <w:rPr>
                <w:rFonts w:hAnsi="宋体" w:hint="eastAsia"/>
                <w:bCs/>
                <w:szCs w:val="21"/>
              </w:rPr>
              <w:t>、能取消的，好的得</w:t>
            </w:r>
            <w:r>
              <w:rPr>
                <w:rFonts w:hAnsi="宋体" w:hint="eastAsia"/>
                <w:bCs/>
                <w:szCs w:val="21"/>
              </w:rPr>
              <w:t>3</w:t>
            </w:r>
            <w:r>
              <w:rPr>
                <w:rFonts w:hAnsi="宋体" w:hint="eastAsia"/>
                <w:bCs/>
                <w:szCs w:val="21"/>
              </w:rPr>
              <w:t>－</w:t>
            </w:r>
            <w:r>
              <w:rPr>
                <w:rFonts w:hAnsi="宋体" w:hint="eastAsia"/>
                <w:bCs/>
                <w:szCs w:val="21"/>
              </w:rPr>
              <w:t>5</w:t>
            </w:r>
            <w:r>
              <w:rPr>
                <w:rFonts w:hAnsi="宋体" w:hint="eastAsia"/>
                <w:bCs/>
                <w:szCs w:val="21"/>
              </w:rPr>
              <w:t>分，一般的得</w:t>
            </w:r>
            <w:r>
              <w:rPr>
                <w:rFonts w:hAnsi="宋体" w:hint="eastAsia"/>
                <w:bCs/>
                <w:szCs w:val="21"/>
              </w:rPr>
              <w:t>2</w:t>
            </w:r>
            <w:r>
              <w:rPr>
                <w:rFonts w:hAnsi="宋体" w:hint="eastAsia"/>
                <w:bCs/>
                <w:szCs w:val="21"/>
              </w:rPr>
              <w:t>－</w:t>
            </w:r>
            <w:r>
              <w:rPr>
                <w:rFonts w:hAnsi="宋体" w:hint="eastAsia"/>
                <w:bCs/>
                <w:szCs w:val="21"/>
              </w:rPr>
              <w:t>3</w:t>
            </w:r>
            <w:r>
              <w:rPr>
                <w:rFonts w:hAnsi="宋体" w:hint="eastAsia"/>
                <w:bCs/>
                <w:szCs w:val="21"/>
              </w:rPr>
              <w:t>分，差的最多得</w:t>
            </w:r>
            <w:r>
              <w:rPr>
                <w:rFonts w:hAnsi="宋体" w:hint="eastAsia"/>
                <w:bCs/>
                <w:szCs w:val="21"/>
              </w:rPr>
              <w:t>1</w:t>
            </w:r>
            <w:r>
              <w:rPr>
                <w:rFonts w:hAnsi="宋体" w:hint="eastAsia"/>
                <w:bCs/>
                <w:szCs w:val="21"/>
              </w:rPr>
              <w:t>分。</w:t>
            </w:r>
          </w:p>
        </w:tc>
        <w:tc>
          <w:tcPr>
            <w:tcW w:w="255" w:type="pct"/>
            <w:tcBorders>
              <w:top w:val="single" w:sz="4" w:space="0" w:color="auto"/>
              <w:left w:val="single" w:sz="4" w:space="0" w:color="auto"/>
              <w:bottom w:val="single" w:sz="4" w:space="0" w:color="auto"/>
              <w:right w:val="single" w:sz="4" w:space="0" w:color="auto"/>
            </w:tcBorders>
          </w:tcPr>
          <w:p w:rsidR="00C8139A" w:rsidRPr="00735AC7" w:rsidRDefault="00C8139A" w:rsidP="00C8139A">
            <w:pPr>
              <w:tabs>
                <w:tab w:val="left" w:pos="0"/>
              </w:tabs>
              <w:snapToGrid w:val="0"/>
              <w:spacing w:line="360" w:lineRule="auto"/>
              <w:rPr>
                <w:rFonts w:hAnsi="宋体"/>
                <w:bCs/>
                <w:szCs w:val="21"/>
              </w:rPr>
            </w:pPr>
          </w:p>
        </w:tc>
      </w:tr>
      <w:tr w:rsidR="00C8139A" w:rsidRPr="0042421B" w:rsidTr="008613E3">
        <w:trPr>
          <w:trHeight w:val="472"/>
          <w:jc w:val="center"/>
        </w:trPr>
        <w:tc>
          <w:tcPr>
            <w:tcW w:w="534" w:type="pct"/>
            <w:vMerge/>
            <w:tcBorders>
              <w:left w:val="single" w:sz="4" w:space="0" w:color="auto"/>
              <w:right w:val="single" w:sz="4" w:space="0" w:color="auto"/>
            </w:tcBorders>
            <w:vAlign w:val="center"/>
          </w:tcPr>
          <w:p w:rsidR="00C8139A" w:rsidRPr="00735AC7" w:rsidDel="00B54F49" w:rsidRDefault="00C8139A" w:rsidP="00C8139A">
            <w:pPr>
              <w:tabs>
                <w:tab w:val="left" w:pos="0"/>
              </w:tabs>
              <w:snapToGrid w:val="0"/>
              <w:spacing w:line="360" w:lineRule="auto"/>
              <w:ind w:firstLineChars="200" w:firstLine="420"/>
              <w:rPr>
                <w:rFonts w:hAnsi="宋体"/>
                <w:bCs/>
                <w:szCs w:val="21"/>
              </w:rPr>
            </w:pPr>
          </w:p>
        </w:tc>
        <w:tc>
          <w:tcPr>
            <w:tcW w:w="527" w:type="pct"/>
            <w:vMerge/>
            <w:tcBorders>
              <w:left w:val="single" w:sz="4" w:space="0" w:color="auto"/>
              <w:right w:val="single" w:sz="4" w:space="0" w:color="auto"/>
            </w:tcBorders>
            <w:vAlign w:val="center"/>
          </w:tcPr>
          <w:p w:rsidR="00C8139A" w:rsidRPr="00735AC7" w:rsidRDefault="00C8139A" w:rsidP="00C8139A">
            <w:pPr>
              <w:tabs>
                <w:tab w:val="left" w:pos="0"/>
              </w:tabs>
              <w:snapToGrid w:val="0"/>
              <w:spacing w:line="360" w:lineRule="auto"/>
              <w:rPr>
                <w:rFonts w:hAnsi="宋体"/>
                <w:bCs/>
                <w:szCs w:val="21"/>
              </w:rPr>
            </w:pPr>
          </w:p>
        </w:tc>
        <w:tc>
          <w:tcPr>
            <w:tcW w:w="3684" w:type="pct"/>
            <w:tcBorders>
              <w:top w:val="single" w:sz="4" w:space="0" w:color="auto"/>
              <w:left w:val="single" w:sz="4" w:space="0" w:color="auto"/>
              <w:bottom w:val="single" w:sz="4" w:space="0" w:color="auto"/>
              <w:right w:val="single" w:sz="4" w:space="0" w:color="auto"/>
            </w:tcBorders>
            <w:vAlign w:val="center"/>
          </w:tcPr>
          <w:p w:rsidR="00C8139A" w:rsidRPr="00AB58BC" w:rsidRDefault="00C8139A" w:rsidP="00C8139A">
            <w:pPr>
              <w:rPr>
                <w:rFonts w:hAnsi="宋体"/>
                <w:bCs/>
                <w:szCs w:val="21"/>
              </w:rPr>
            </w:pPr>
            <w:r w:rsidRPr="008079A8">
              <w:rPr>
                <w:rFonts w:hAnsi="宋体" w:hint="eastAsia"/>
                <w:bCs/>
                <w:szCs w:val="21"/>
              </w:rPr>
              <w:t>有完善的教材运行管理方案</w:t>
            </w:r>
            <w:r w:rsidRPr="008079A8">
              <w:rPr>
                <w:rFonts w:hAnsi="宋体"/>
                <w:bCs/>
                <w:szCs w:val="21"/>
              </w:rPr>
              <w:t>，</w:t>
            </w:r>
            <w:r w:rsidRPr="008079A8">
              <w:rPr>
                <w:rFonts w:hAnsi="宋体" w:hint="eastAsia"/>
                <w:bCs/>
                <w:szCs w:val="21"/>
              </w:rPr>
              <w:t>有出现紧急情况的</w:t>
            </w:r>
            <w:r w:rsidRPr="008079A8">
              <w:rPr>
                <w:rFonts w:hAnsi="宋体"/>
                <w:bCs/>
                <w:szCs w:val="21"/>
              </w:rPr>
              <w:t>预案</w:t>
            </w:r>
            <w:r w:rsidRPr="008079A8">
              <w:rPr>
                <w:rFonts w:hAnsi="宋体" w:hint="eastAsia"/>
                <w:bCs/>
                <w:szCs w:val="21"/>
              </w:rPr>
              <w:t>及</w:t>
            </w:r>
            <w:r w:rsidRPr="008079A8">
              <w:rPr>
                <w:rFonts w:hAnsi="宋体"/>
                <w:bCs/>
                <w:szCs w:val="21"/>
              </w:rPr>
              <w:t>安全措施</w:t>
            </w:r>
            <w:r w:rsidRPr="008079A8">
              <w:rPr>
                <w:rFonts w:hAnsi="宋体" w:hint="eastAsia"/>
                <w:bCs/>
                <w:szCs w:val="21"/>
              </w:rPr>
              <w:t>。方案和措施科学有效的，</w:t>
            </w:r>
            <w:r w:rsidR="008613E3" w:rsidRPr="008079A8">
              <w:rPr>
                <w:rFonts w:hAnsi="宋体" w:hint="eastAsia"/>
                <w:bCs/>
                <w:szCs w:val="21"/>
              </w:rPr>
              <w:t>根据优劣</w:t>
            </w:r>
            <w:r w:rsidRPr="008079A8">
              <w:rPr>
                <w:rFonts w:hAnsi="宋体" w:hint="eastAsia"/>
                <w:bCs/>
                <w:szCs w:val="21"/>
              </w:rPr>
              <w:t>得</w:t>
            </w:r>
            <w:r>
              <w:rPr>
                <w:rFonts w:hAnsi="宋体" w:hint="eastAsia"/>
                <w:bCs/>
                <w:szCs w:val="21"/>
              </w:rPr>
              <w:t>4</w:t>
            </w:r>
            <w:r w:rsidRPr="008079A8">
              <w:rPr>
                <w:rFonts w:hAnsi="宋体" w:hint="eastAsia"/>
                <w:bCs/>
                <w:szCs w:val="21"/>
              </w:rPr>
              <w:t>－</w:t>
            </w:r>
            <w:r>
              <w:rPr>
                <w:rFonts w:hAnsi="宋体" w:hint="eastAsia"/>
                <w:bCs/>
                <w:szCs w:val="21"/>
              </w:rPr>
              <w:t>6</w:t>
            </w:r>
            <w:r w:rsidRPr="008079A8">
              <w:rPr>
                <w:rFonts w:hAnsi="宋体" w:hint="eastAsia"/>
                <w:bCs/>
                <w:szCs w:val="21"/>
              </w:rPr>
              <w:t>分；方案措施欠佳的，根据优劣程度得</w:t>
            </w:r>
            <w:r w:rsidRPr="008079A8">
              <w:rPr>
                <w:rFonts w:hAnsi="宋体" w:hint="eastAsia"/>
                <w:bCs/>
                <w:szCs w:val="21"/>
              </w:rPr>
              <w:t>2</w:t>
            </w:r>
            <w:r w:rsidRPr="008079A8">
              <w:rPr>
                <w:rFonts w:hAnsi="宋体" w:hint="eastAsia"/>
                <w:bCs/>
                <w:szCs w:val="21"/>
              </w:rPr>
              <w:t>－</w:t>
            </w:r>
            <w:r w:rsidRPr="008079A8">
              <w:rPr>
                <w:rFonts w:hAnsi="宋体" w:hint="eastAsia"/>
                <w:bCs/>
                <w:szCs w:val="21"/>
              </w:rPr>
              <w:t>3</w:t>
            </w:r>
            <w:r w:rsidRPr="008079A8">
              <w:rPr>
                <w:rFonts w:hAnsi="宋体" w:hint="eastAsia"/>
                <w:bCs/>
                <w:szCs w:val="21"/>
              </w:rPr>
              <w:t>分；方案措施存在明显缺陷的，最高得</w:t>
            </w:r>
            <w:r w:rsidRPr="008079A8">
              <w:rPr>
                <w:rFonts w:hAnsi="宋体" w:hint="eastAsia"/>
                <w:bCs/>
                <w:szCs w:val="21"/>
              </w:rPr>
              <w:t xml:space="preserve"> 2</w:t>
            </w:r>
            <w:r w:rsidRPr="008079A8">
              <w:rPr>
                <w:rFonts w:hAnsi="宋体" w:hint="eastAsia"/>
                <w:bCs/>
                <w:szCs w:val="21"/>
              </w:rPr>
              <w:t>分；无方案无措施的不得分（</w:t>
            </w:r>
            <w:r w:rsidRPr="008079A8">
              <w:rPr>
                <w:rFonts w:hAnsi="宋体" w:hint="eastAsia"/>
                <w:bCs/>
                <w:szCs w:val="21"/>
              </w:rPr>
              <w:t>0-</w:t>
            </w:r>
            <w:r w:rsidRPr="008079A8">
              <w:rPr>
                <w:rFonts w:hAnsi="宋体"/>
                <w:bCs/>
                <w:szCs w:val="21"/>
              </w:rPr>
              <w:t>2</w:t>
            </w:r>
            <w:r w:rsidRPr="008079A8">
              <w:rPr>
                <w:rFonts w:hAnsi="宋体" w:hint="eastAsia"/>
                <w:bCs/>
                <w:szCs w:val="21"/>
              </w:rPr>
              <w:t>分）</w:t>
            </w:r>
            <w:r w:rsidRPr="00AB58BC">
              <w:rPr>
                <w:rFonts w:hAnsi="宋体" w:hint="eastAsia"/>
                <w:bCs/>
                <w:szCs w:val="21"/>
              </w:rPr>
              <w:t>。</w:t>
            </w:r>
          </w:p>
        </w:tc>
        <w:tc>
          <w:tcPr>
            <w:tcW w:w="255" w:type="pct"/>
            <w:tcBorders>
              <w:top w:val="single" w:sz="4" w:space="0" w:color="auto"/>
              <w:left w:val="single" w:sz="4" w:space="0" w:color="auto"/>
              <w:bottom w:val="single" w:sz="4" w:space="0" w:color="auto"/>
              <w:right w:val="single" w:sz="4" w:space="0" w:color="auto"/>
            </w:tcBorders>
          </w:tcPr>
          <w:p w:rsidR="00C8139A" w:rsidRPr="00AB58BC" w:rsidRDefault="00C8139A" w:rsidP="00C8139A">
            <w:pPr>
              <w:tabs>
                <w:tab w:val="left" w:pos="0"/>
              </w:tabs>
              <w:snapToGrid w:val="0"/>
              <w:spacing w:line="360" w:lineRule="auto"/>
            </w:pPr>
          </w:p>
        </w:tc>
      </w:tr>
      <w:tr w:rsidR="00C8139A" w:rsidRPr="0042421B" w:rsidTr="00A24C7D">
        <w:trPr>
          <w:trHeight w:val="472"/>
          <w:jc w:val="center"/>
        </w:trPr>
        <w:tc>
          <w:tcPr>
            <w:tcW w:w="534" w:type="pct"/>
            <w:vMerge/>
            <w:tcBorders>
              <w:left w:val="single" w:sz="4" w:space="0" w:color="auto"/>
              <w:bottom w:val="single" w:sz="4" w:space="0" w:color="auto"/>
              <w:right w:val="single" w:sz="4" w:space="0" w:color="auto"/>
            </w:tcBorders>
            <w:vAlign w:val="center"/>
          </w:tcPr>
          <w:p w:rsidR="00C8139A" w:rsidRPr="00735AC7" w:rsidDel="00B54F49" w:rsidRDefault="00C8139A" w:rsidP="00C8139A">
            <w:pPr>
              <w:tabs>
                <w:tab w:val="left" w:pos="0"/>
              </w:tabs>
              <w:snapToGrid w:val="0"/>
              <w:spacing w:line="360" w:lineRule="auto"/>
              <w:ind w:firstLineChars="200" w:firstLine="420"/>
              <w:rPr>
                <w:rFonts w:hAnsi="宋体"/>
                <w:bCs/>
                <w:szCs w:val="21"/>
              </w:rPr>
            </w:pPr>
          </w:p>
        </w:tc>
        <w:tc>
          <w:tcPr>
            <w:tcW w:w="527" w:type="pct"/>
            <w:tcBorders>
              <w:left w:val="single" w:sz="4" w:space="0" w:color="auto"/>
              <w:bottom w:val="single" w:sz="4" w:space="0" w:color="auto"/>
              <w:right w:val="single" w:sz="4" w:space="0" w:color="auto"/>
            </w:tcBorders>
            <w:vAlign w:val="center"/>
          </w:tcPr>
          <w:p w:rsidR="00C8139A" w:rsidRPr="00735AC7" w:rsidRDefault="00C8139A" w:rsidP="00C8139A">
            <w:pPr>
              <w:tabs>
                <w:tab w:val="left" w:pos="0"/>
              </w:tabs>
              <w:snapToGrid w:val="0"/>
              <w:spacing w:line="360" w:lineRule="auto"/>
              <w:rPr>
                <w:rFonts w:hAnsi="宋体"/>
                <w:bCs/>
                <w:szCs w:val="21"/>
              </w:rPr>
            </w:pPr>
          </w:p>
        </w:tc>
        <w:tc>
          <w:tcPr>
            <w:tcW w:w="3684" w:type="pct"/>
            <w:tcBorders>
              <w:top w:val="single" w:sz="4" w:space="0" w:color="auto"/>
              <w:left w:val="single" w:sz="4" w:space="0" w:color="auto"/>
              <w:bottom w:val="single" w:sz="4" w:space="0" w:color="auto"/>
              <w:right w:val="single" w:sz="4" w:space="0" w:color="auto"/>
            </w:tcBorders>
            <w:vAlign w:val="center"/>
          </w:tcPr>
          <w:p w:rsidR="00C8139A" w:rsidRPr="00735AC7" w:rsidRDefault="00C8139A" w:rsidP="00C8139A">
            <w:pPr>
              <w:rPr>
                <w:rFonts w:hAnsi="宋体"/>
                <w:bCs/>
                <w:szCs w:val="21"/>
              </w:rPr>
            </w:pPr>
            <w:r>
              <w:rPr>
                <w:rFonts w:hAnsi="宋体" w:hint="eastAsia"/>
                <w:bCs/>
                <w:szCs w:val="21"/>
              </w:rPr>
              <w:t>教材</w:t>
            </w:r>
            <w:r w:rsidRPr="00735AC7">
              <w:rPr>
                <w:rFonts w:hAnsi="宋体" w:hint="eastAsia"/>
                <w:bCs/>
                <w:szCs w:val="21"/>
              </w:rPr>
              <w:t>包装质量、运送及时性、搬运到位程度</w:t>
            </w:r>
            <w:r>
              <w:rPr>
                <w:rFonts w:hAnsi="宋体" w:hint="eastAsia"/>
                <w:bCs/>
                <w:szCs w:val="21"/>
              </w:rPr>
              <w:t>，教材</w:t>
            </w:r>
            <w:r w:rsidRPr="00735AC7">
              <w:rPr>
                <w:rFonts w:hAnsi="宋体" w:hint="eastAsia"/>
                <w:bCs/>
                <w:szCs w:val="21"/>
              </w:rPr>
              <w:t>的包装是否</w:t>
            </w:r>
            <w:r>
              <w:rPr>
                <w:rFonts w:hAnsi="宋体" w:hint="eastAsia"/>
                <w:bCs/>
                <w:szCs w:val="21"/>
              </w:rPr>
              <w:t>便于</w:t>
            </w:r>
            <w:r w:rsidRPr="00735AC7">
              <w:rPr>
                <w:rFonts w:hAnsi="宋体" w:hint="eastAsia"/>
                <w:bCs/>
                <w:szCs w:val="21"/>
              </w:rPr>
              <w:t>运输和装卸</w:t>
            </w:r>
            <w:r>
              <w:rPr>
                <w:rFonts w:hAnsi="宋体" w:hint="eastAsia"/>
                <w:bCs/>
                <w:szCs w:val="21"/>
              </w:rPr>
              <w:t>；</w:t>
            </w:r>
            <w:r w:rsidRPr="00735AC7">
              <w:rPr>
                <w:rFonts w:hAnsi="宋体" w:hint="eastAsia"/>
                <w:bCs/>
                <w:szCs w:val="21"/>
              </w:rPr>
              <w:t>能否及时运送</w:t>
            </w:r>
            <w:r>
              <w:rPr>
                <w:rFonts w:hAnsi="宋体" w:hint="eastAsia"/>
                <w:bCs/>
                <w:szCs w:val="21"/>
              </w:rPr>
              <w:t>；</w:t>
            </w:r>
            <w:r w:rsidRPr="00735AC7">
              <w:rPr>
                <w:rFonts w:hAnsi="宋体" w:hint="eastAsia"/>
                <w:bCs/>
                <w:szCs w:val="21"/>
              </w:rPr>
              <w:t>是否搬运到指定位置。</w:t>
            </w:r>
            <w:r>
              <w:rPr>
                <w:rFonts w:hAnsi="宋体" w:hint="eastAsia"/>
                <w:bCs/>
                <w:szCs w:val="21"/>
              </w:rPr>
              <w:t>好的得</w:t>
            </w:r>
            <w:r>
              <w:rPr>
                <w:rFonts w:hAnsi="宋体" w:hint="eastAsia"/>
                <w:bCs/>
                <w:szCs w:val="21"/>
              </w:rPr>
              <w:t>3</w:t>
            </w:r>
            <w:r>
              <w:rPr>
                <w:rFonts w:hAnsi="宋体" w:hint="eastAsia"/>
                <w:bCs/>
                <w:szCs w:val="21"/>
              </w:rPr>
              <w:t>－</w:t>
            </w:r>
            <w:r>
              <w:rPr>
                <w:rFonts w:hAnsi="宋体" w:hint="eastAsia"/>
                <w:bCs/>
                <w:szCs w:val="21"/>
              </w:rPr>
              <w:t>5</w:t>
            </w:r>
            <w:r>
              <w:rPr>
                <w:rFonts w:hAnsi="宋体" w:hint="eastAsia"/>
                <w:bCs/>
                <w:szCs w:val="21"/>
              </w:rPr>
              <w:t>分，一般的得</w:t>
            </w:r>
            <w:r>
              <w:rPr>
                <w:rFonts w:hAnsi="宋体" w:hint="eastAsia"/>
                <w:bCs/>
                <w:szCs w:val="21"/>
              </w:rPr>
              <w:t>2</w:t>
            </w:r>
            <w:r>
              <w:rPr>
                <w:rFonts w:hAnsi="宋体" w:hint="eastAsia"/>
                <w:bCs/>
                <w:szCs w:val="21"/>
              </w:rPr>
              <w:t>－</w:t>
            </w:r>
            <w:r>
              <w:rPr>
                <w:rFonts w:hAnsi="宋体" w:hint="eastAsia"/>
                <w:bCs/>
                <w:szCs w:val="21"/>
              </w:rPr>
              <w:t>3</w:t>
            </w:r>
            <w:r>
              <w:rPr>
                <w:rFonts w:hAnsi="宋体" w:hint="eastAsia"/>
                <w:bCs/>
                <w:szCs w:val="21"/>
              </w:rPr>
              <w:t>分，差的最多得</w:t>
            </w:r>
            <w:r>
              <w:rPr>
                <w:rFonts w:hAnsi="宋体" w:hint="eastAsia"/>
                <w:bCs/>
                <w:szCs w:val="21"/>
              </w:rPr>
              <w:t>1</w:t>
            </w:r>
            <w:r>
              <w:rPr>
                <w:rFonts w:hAnsi="宋体" w:hint="eastAsia"/>
                <w:bCs/>
                <w:szCs w:val="21"/>
              </w:rPr>
              <w:t>分。</w:t>
            </w:r>
          </w:p>
        </w:tc>
        <w:tc>
          <w:tcPr>
            <w:tcW w:w="255" w:type="pct"/>
            <w:tcBorders>
              <w:top w:val="single" w:sz="4" w:space="0" w:color="auto"/>
              <w:left w:val="single" w:sz="4" w:space="0" w:color="auto"/>
              <w:bottom w:val="single" w:sz="4" w:space="0" w:color="auto"/>
              <w:right w:val="single" w:sz="4" w:space="0" w:color="auto"/>
            </w:tcBorders>
          </w:tcPr>
          <w:p w:rsidR="00C8139A" w:rsidRDefault="00C8139A" w:rsidP="00C8139A">
            <w:pPr>
              <w:tabs>
                <w:tab w:val="left" w:pos="0"/>
              </w:tabs>
              <w:snapToGrid w:val="0"/>
              <w:spacing w:line="360" w:lineRule="auto"/>
              <w:rPr>
                <w:rFonts w:hAnsi="宋体"/>
                <w:bCs/>
                <w:szCs w:val="21"/>
              </w:rPr>
            </w:pPr>
          </w:p>
        </w:tc>
      </w:tr>
      <w:tr w:rsidR="00C8139A" w:rsidRPr="0042421B" w:rsidTr="00A24C7D">
        <w:trPr>
          <w:trHeight w:val="472"/>
          <w:jc w:val="center"/>
        </w:trPr>
        <w:tc>
          <w:tcPr>
            <w:tcW w:w="534" w:type="pct"/>
            <w:tcBorders>
              <w:top w:val="single" w:sz="4" w:space="0" w:color="auto"/>
              <w:left w:val="single" w:sz="4" w:space="0" w:color="auto"/>
              <w:bottom w:val="single" w:sz="4" w:space="0" w:color="auto"/>
              <w:right w:val="single" w:sz="4" w:space="0" w:color="auto"/>
            </w:tcBorders>
            <w:vAlign w:val="center"/>
          </w:tcPr>
          <w:p w:rsidR="00C8139A" w:rsidRPr="00735AC7" w:rsidDel="00B54F49" w:rsidRDefault="00ED598A" w:rsidP="00ED598A">
            <w:pPr>
              <w:tabs>
                <w:tab w:val="left" w:pos="0"/>
              </w:tabs>
              <w:snapToGrid w:val="0"/>
              <w:spacing w:line="360" w:lineRule="auto"/>
              <w:rPr>
                <w:rFonts w:hAnsi="宋体"/>
                <w:bCs/>
                <w:szCs w:val="21"/>
              </w:rPr>
            </w:pPr>
            <w:r>
              <w:rPr>
                <w:rFonts w:hAnsi="宋体"/>
                <w:bCs/>
                <w:szCs w:val="21"/>
              </w:rPr>
              <w:t>合计</w:t>
            </w:r>
          </w:p>
        </w:tc>
        <w:tc>
          <w:tcPr>
            <w:tcW w:w="527" w:type="pct"/>
            <w:tcBorders>
              <w:top w:val="single" w:sz="4" w:space="0" w:color="auto"/>
              <w:left w:val="single" w:sz="4" w:space="0" w:color="auto"/>
              <w:bottom w:val="single" w:sz="4" w:space="0" w:color="auto"/>
              <w:right w:val="single" w:sz="4" w:space="0" w:color="auto"/>
            </w:tcBorders>
            <w:vAlign w:val="center"/>
          </w:tcPr>
          <w:p w:rsidR="00C8139A" w:rsidRPr="00735AC7" w:rsidRDefault="00ED598A" w:rsidP="00C8139A">
            <w:pPr>
              <w:tabs>
                <w:tab w:val="left" w:pos="0"/>
              </w:tabs>
              <w:snapToGrid w:val="0"/>
              <w:spacing w:line="360" w:lineRule="auto"/>
              <w:rPr>
                <w:rFonts w:hAnsi="宋体"/>
                <w:bCs/>
                <w:szCs w:val="21"/>
              </w:rPr>
            </w:pPr>
            <w:r>
              <w:rPr>
                <w:rFonts w:hAnsi="宋体" w:hint="eastAsia"/>
                <w:bCs/>
                <w:szCs w:val="21"/>
              </w:rPr>
              <w:t>6</w:t>
            </w:r>
            <w:r>
              <w:rPr>
                <w:rFonts w:hAnsi="宋体"/>
                <w:bCs/>
                <w:szCs w:val="21"/>
              </w:rPr>
              <w:t>0</w:t>
            </w:r>
          </w:p>
        </w:tc>
        <w:tc>
          <w:tcPr>
            <w:tcW w:w="3684" w:type="pct"/>
            <w:tcBorders>
              <w:top w:val="single" w:sz="4" w:space="0" w:color="auto"/>
              <w:left w:val="single" w:sz="4" w:space="0" w:color="auto"/>
              <w:bottom w:val="single" w:sz="4" w:space="0" w:color="auto"/>
              <w:right w:val="single" w:sz="4" w:space="0" w:color="auto"/>
            </w:tcBorders>
            <w:vAlign w:val="center"/>
          </w:tcPr>
          <w:p w:rsidR="00C8139A" w:rsidRDefault="00C8139A" w:rsidP="00C8139A">
            <w:pPr>
              <w:rPr>
                <w:rFonts w:hAnsi="宋体"/>
                <w:bCs/>
                <w:szCs w:val="21"/>
              </w:rPr>
            </w:pPr>
          </w:p>
        </w:tc>
        <w:tc>
          <w:tcPr>
            <w:tcW w:w="255" w:type="pct"/>
            <w:tcBorders>
              <w:top w:val="single" w:sz="4" w:space="0" w:color="auto"/>
              <w:left w:val="single" w:sz="4" w:space="0" w:color="auto"/>
              <w:bottom w:val="single" w:sz="4" w:space="0" w:color="auto"/>
              <w:right w:val="single" w:sz="4" w:space="0" w:color="auto"/>
            </w:tcBorders>
          </w:tcPr>
          <w:p w:rsidR="00C8139A" w:rsidRDefault="00C8139A" w:rsidP="00C8139A">
            <w:pPr>
              <w:tabs>
                <w:tab w:val="left" w:pos="0"/>
              </w:tabs>
              <w:snapToGrid w:val="0"/>
              <w:spacing w:line="360" w:lineRule="auto"/>
              <w:rPr>
                <w:rFonts w:hAnsi="宋体"/>
                <w:bCs/>
                <w:szCs w:val="21"/>
              </w:rPr>
            </w:pPr>
          </w:p>
        </w:tc>
      </w:tr>
    </w:tbl>
    <w:p w:rsidR="00363D3F" w:rsidRPr="00A24C7D" w:rsidRDefault="00363D3F" w:rsidP="00363D3F">
      <w:pPr>
        <w:pStyle w:val="af1"/>
        <w:widowControl w:val="0"/>
        <w:adjustRightInd w:val="0"/>
        <w:snapToGrid w:val="0"/>
        <w:spacing w:before="0" w:beforeAutospacing="0" w:after="0" w:afterAutospacing="0"/>
        <w:rPr>
          <w:rFonts w:ascii="Times New Roman" w:eastAsia="黑体" w:hAnsi="Times New Roman"/>
          <w:b/>
          <w:sz w:val="36"/>
          <w:szCs w:val="36"/>
        </w:rPr>
      </w:pPr>
    </w:p>
    <w:p w:rsidR="00363D3F" w:rsidRPr="00363D3F" w:rsidRDefault="00363D3F" w:rsidP="00F51BE3">
      <w:pPr>
        <w:pStyle w:val="af2"/>
        <w:numPr>
          <w:ilvl w:val="0"/>
          <w:numId w:val="4"/>
        </w:numPr>
        <w:tabs>
          <w:tab w:val="left" w:pos="430"/>
        </w:tabs>
        <w:spacing w:beforeLines="50" w:before="156" w:afterLines="50" w:after="156" w:line="240" w:lineRule="exact"/>
        <w:ind w:firstLineChars="0"/>
        <w:rPr>
          <w:rFonts w:ascii="宋体" w:hAnsi="宋体"/>
          <w:b/>
          <w:sz w:val="28"/>
          <w:szCs w:val="28"/>
        </w:rPr>
      </w:pPr>
      <w:r w:rsidRPr="00363D3F">
        <w:rPr>
          <w:rFonts w:ascii="宋体" w:hAnsi="宋体" w:hint="eastAsia"/>
          <w:b/>
          <w:sz w:val="28"/>
          <w:szCs w:val="28"/>
        </w:rPr>
        <w:tab/>
        <w:t>技术、资信及商务分的计算</w:t>
      </w:r>
    </w:p>
    <w:p w:rsidR="00ED598A" w:rsidRDefault="00363D3F" w:rsidP="00ED598A">
      <w:pPr>
        <w:spacing w:beforeLines="50" w:before="156" w:afterLines="50" w:after="156" w:line="400" w:lineRule="exact"/>
        <w:ind w:firstLineChars="200" w:firstLine="480"/>
        <w:rPr>
          <w:rFonts w:ascii="宋体" w:hAnsi="宋体"/>
          <w:sz w:val="24"/>
        </w:rPr>
      </w:pPr>
      <w:r>
        <w:rPr>
          <w:rFonts w:ascii="宋体" w:hAnsi="宋体" w:hint="eastAsia"/>
          <w:sz w:val="24"/>
        </w:rPr>
        <w:t>技术、资信及商务分按照评标委员会成员的独立评分结果汇总数、算术平均分计算，计算公式为：</w:t>
      </w:r>
    </w:p>
    <w:p w:rsidR="004948E1" w:rsidRDefault="00363D3F" w:rsidP="00ED598A">
      <w:pPr>
        <w:spacing w:beforeLines="50" w:before="156" w:afterLines="50" w:after="156" w:line="400" w:lineRule="exact"/>
        <w:ind w:firstLineChars="200" w:firstLine="480"/>
        <w:rPr>
          <w:rFonts w:ascii="楷体" w:eastAsia="楷体" w:hAnsi="楷体" w:cs="楷体"/>
          <w:smallCaps/>
          <w:color w:val="000000"/>
          <w:sz w:val="24"/>
          <w:szCs w:val="24"/>
        </w:rPr>
      </w:pPr>
      <w:r>
        <w:rPr>
          <w:rFonts w:ascii="宋体" w:hAnsi="宋体" w:hint="eastAsia"/>
          <w:sz w:val="24"/>
        </w:rPr>
        <w:t>技术、资信及商务得分=（评标委员会所有成员评分合计数）/（评标委员会组成人员数）</w:t>
      </w:r>
    </w:p>
    <w:p w:rsidR="00363D3F" w:rsidRDefault="00363D3F" w:rsidP="00363D3F">
      <w:pPr>
        <w:pStyle w:val="20"/>
        <w:sectPr w:rsidR="00363D3F">
          <w:pgSz w:w="11906" w:h="16838"/>
          <w:pgMar w:top="1440" w:right="1800" w:bottom="1440" w:left="1800" w:header="851" w:footer="992" w:gutter="0"/>
          <w:cols w:space="425"/>
          <w:docGrid w:type="lines" w:linePitch="312"/>
        </w:sectPr>
      </w:pPr>
    </w:p>
    <w:p w:rsidR="004948E1" w:rsidRDefault="00DC3E09">
      <w:pPr>
        <w:pStyle w:val="20"/>
        <w:ind w:leftChars="0" w:left="165" w:firstLineChars="600" w:firstLine="1920"/>
        <w:rPr>
          <w:rFonts w:ascii="宋体" w:eastAsia="仿宋_GB2312" w:hAnsi="宋体"/>
          <w:color w:val="000000"/>
          <w:sz w:val="32"/>
          <w:szCs w:val="32"/>
        </w:rPr>
      </w:pPr>
      <w:r>
        <w:rPr>
          <w:rFonts w:ascii="宋体" w:eastAsia="仿宋_GB2312" w:hAnsi="宋体" w:hint="eastAsia"/>
          <w:color w:val="000000"/>
          <w:sz w:val="32"/>
          <w:szCs w:val="32"/>
        </w:rPr>
        <w:lastRenderedPageBreak/>
        <w:t>第六章</w:t>
      </w:r>
      <w:r>
        <w:rPr>
          <w:rFonts w:ascii="宋体" w:eastAsia="仿宋_GB2312" w:hAnsi="宋体" w:hint="eastAsia"/>
          <w:color w:val="000000"/>
          <w:sz w:val="32"/>
          <w:szCs w:val="32"/>
        </w:rPr>
        <w:t xml:space="preserve"> </w:t>
      </w:r>
      <w:r>
        <w:rPr>
          <w:rFonts w:ascii="宋体" w:eastAsia="仿宋_GB2312" w:hAnsi="宋体" w:hint="eastAsia"/>
          <w:color w:val="000000"/>
          <w:sz w:val="32"/>
          <w:szCs w:val="32"/>
        </w:rPr>
        <w:t>政府</w:t>
      </w:r>
      <w:r>
        <w:rPr>
          <w:rFonts w:ascii="宋体" w:eastAsia="仿宋_GB2312" w:hAnsi="宋体"/>
          <w:color w:val="000000"/>
          <w:sz w:val="32"/>
          <w:szCs w:val="32"/>
        </w:rPr>
        <w:t>采购合同主要条款</w:t>
      </w:r>
    </w:p>
    <w:p w:rsidR="004948E1" w:rsidRDefault="00DC3E09">
      <w:pPr>
        <w:snapToGrid w:val="0"/>
        <w:spacing w:line="360" w:lineRule="auto"/>
        <w:ind w:firstLineChars="200" w:firstLine="600"/>
        <w:jc w:val="left"/>
        <w:rPr>
          <w:rFonts w:ascii="仿宋" w:eastAsia="仿宋" w:hAnsi="仿宋" w:cs="Arial"/>
          <w:b/>
          <w:color w:val="000000"/>
          <w:szCs w:val="21"/>
        </w:rPr>
      </w:pPr>
      <w:r>
        <w:rPr>
          <w:rFonts w:ascii="仿宋_GB2312" w:eastAsia="仿宋_GB2312" w:hint="eastAsia"/>
          <w:color w:val="000000"/>
          <w:sz w:val="30"/>
          <w:szCs w:val="30"/>
        </w:rPr>
        <w:t xml:space="preserve">  </w:t>
      </w:r>
      <w:r>
        <w:rPr>
          <w:rFonts w:ascii="仿宋" w:eastAsia="仿宋" w:hAnsi="仿宋" w:cs="Arial" w:hint="eastAsia"/>
          <w:b/>
          <w:color w:val="000000"/>
          <w:szCs w:val="21"/>
        </w:rPr>
        <w:t>浙江省政府采购合同指引（货物）</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948E1" w:rsidRDefault="00DC3E09">
      <w:pPr>
        <w:snapToGrid w:val="0"/>
        <w:spacing w:line="360" w:lineRule="auto"/>
        <w:ind w:leftChars="100" w:left="210" w:firstLineChars="100" w:firstLine="210"/>
        <w:jc w:val="left"/>
        <w:rPr>
          <w:rFonts w:ascii="仿宋" w:eastAsia="仿宋" w:hAnsi="仿宋" w:cs="Arial"/>
          <w:color w:val="000000"/>
          <w:szCs w:val="21"/>
        </w:rPr>
      </w:pPr>
      <w:r>
        <w:rPr>
          <w:rFonts w:ascii="仿宋" w:eastAsia="仿宋" w:hAnsi="仿宋" w:cs="Arial"/>
          <w:color w:val="000000"/>
          <w:szCs w:val="21"/>
        </w:rPr>
        <w:t xml:space="preserve">   甲、乙双方根据</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w:t>
      </w:r>
      <w:r>
        <w:rPr>
          <w:rFonts w:ascii="仿宋" w:eastAsia="仿宋" w:hAnsi="仿宋" w:cs="Arial" w:hint="eastAsia"/>
          <w:color w:val="000000"/>
          <w:szCs w:val="21"/>
          <w:u w:val="single"/>
        </w:rPr>
        <w:t xml:space="preserve"> 单位 </w:t>
      </w:r>
      <w:r>
        <w:rPr>
          <w:rFonts w:ascii="仿宋" w:eastAsia="仿宋" w:hAnsi="仿宋" w:cs="Arial"/>
          <w:color w:val="000000"/>
          <w:szCs w:val="21"/>
          <w:u w:val="single"/>
        </w:rPr>
        <w:t xml:space="preserve">         项目公开招标</w:t>
      </w:r>
      <w:r>
        <w:rPr>
          <w:rFonts w:ascii="仿宋" w:eastAsia="仿宋" w:hAnsi="仿宋" w:cs="Arial"/>
          <w:color w:val="000000"/>
          <w:szCs w:val="21"/>
        </w:rPr>
        <w:t>的结果，签署本合同。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一、货物内容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 货物名称：</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2</w:t>
      </w:r>
      <w:r>
        <w:rPr>
          <w:rFonts w:ascii="仿宋" w:eastAsia="仿宋" w:hAnsi="仿宋" w:cs="Arial"/>
          <w:color w:val="000000"/>
          <w:szCs w:val="21"/>
        </w:rPr>
        <w:t>. 型号规格：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3</w:t>
      </w:r>
      <w:r>
        <w:rPr>
          <w:rFonts w:ascii="仿宋" w:eastAsia="仿宋" w:hAnsi="仿宋" w:cs="Arial"/>
          <w:color w:val="000000"/>
          <w:szCs w:val="21"/>
        </w:rPr>
        <w:t>. 技术参数：</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数量（单位）：</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本合同金额为（大写）：_________元（￥______元）人民币。</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乙方应按招标文件规定的时间向甲方提供使用货物的有关技术资料。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乙方应保证所提供的货物或其任何一部分均不会侵犯任何第三方的知识产权。</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五、产权担保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乙方保证所交付的货物的所有权完全属于乙方且无任何抵押、查封等产权瑕疵。</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六、履约保证金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七、转包或分包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.本合同范围的货物，应由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.除非得到</w:t>
      </w:r>
      <w:r>
        <w:rPr>
          <w:rFonts w:ascii="仿宋" w:eastAsia="仿宋" w:hAnsi="仿宋" w:cs="Arial"/>
          <w:color w:val="000000"/>
          <w:szCs w:val="21"/>
        </w:rPr>
        <w:t>甲</w:t>
      </w:r>
      <w:r>
        <w:rPr>
          <w:rFonts w:ascii="仿宋" w:eastAsia="仿宋" w:hAnsi="仿宋" w:cs="Arial" w:hint="eastAsia"/>
          <w:color w:val="000000"/>
          <w:szCs w:val="21"/>
        </w:rPr>
        <w:t>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方不得将本合同范围的货物全部或部分分包给他人供应；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w:t>
      </w:r>
      <w:r>
        <w:rPr>
          <w:rFonts w:ascii="仿宋" w:eastAsia="仿宋" w:hAnsi="仿宋" w:cs="Arial"/>
          <w:color w:val="000000"/>
          <w:szCs w:val="21"/>
        </w:rPr>
        <w:t>甲</w:t>
      </w:r>
      <w:r>
        <w:rPr>
          <w:rFonts w:ascii="仿宋" w:eastAsia="仿宋" w:hAnsi="仿宋" w:cs="Arial" w:hint="eastAsia"/>
          <w:color w:val="000000"/>
          <w:szCs w:val="21"/>
        </w:rPr>
        <w:t>方同意的分包行为，</w:t>
      </w:r>
      <w:r>
        <w:rPr>
          <w:rFonts w:ascii="仿宋" w:eastAsia="仿宋" w:hAnsi="仿宋" w:cs="Arial"/>
          <w:color w:val="000000"/>
          <w:szCs w:val="21"/>
        </w:rPr>
        <w:t>甲</w:t>
      </w:r>
      <w:r>
        <w:rPr>
          <w:rFonts w:ascii="仿宋" w:eastAsia="仿宋" w:hAnsi="仿宋" w:cs="Arial" w:hint="eastAsia"/>
          <w:color w:val="000000"/>
          <w:szCs w:val="21"/>
        </w:rPr>
        <w:t>方有权解除合同，没收履约保证金并追究乙方的违约责任。</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八、质保期和质保金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质保期</w:t>
      </w:r>
      <w:r>
        <w:rPr>
          <w:rFonts w:ascii="仿宋" w:eastAsia="仿宋" w:hAnsi="仿宋" w:cs="Arial"/>
          <w:color w:val="000000"/>
          <w:szCs w:val="21"/>
          <w:u w:val="single"/>
        </w:rPr>
        <w:t xml:space="preserve">      </w:t>
      </w:r>
      <w:r>
        <w:rPr>
          <w:rFonts w:ascii="仿宋" w:eastAsia="仿宋" w:hAnsi="仿宋" w:cs="Arial"/>
          <w:color w:val="000000"/>
          <w:szCs w:val="21"/>
        </w:rPr>
        <w:t>年。（自交货验收合格之日起计）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质保金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元。（履约保证金在中标投标人按合同约定交货验收合格后自行</w:t>
      </w:r>
      <w:r>
        <w:rPr>
          <w:rFonts w:ascii="仿宋" w:eastAsia="仿宋" w:hAnsi="仿宋" w:cs="Arial"/>
          <w:color w:val="000000"/>
          <w:szCs w:val="21"/>
        </w:rPr>
        <w:lastRenderedPageBreak/>
        <w:t>转为质保金）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九、交货期、交货方式及交货地点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交货期：</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交货方式：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交货地点：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十、货款支付</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付款方式：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当采购数量与实际使用数量不一致时，乙</w:t>
      </w:r>
      <w:r>
        <w:rPr>
          <w:rFonts w:ascii="仿宋" w:eastAsia="仿宋" w:hAnsi="仿宋" w:cs="Arial" w:hint="eastAsia"/>
          <w:color w:val="000000"/>
          <w:szCs w:val="21"/>
        </w:rPr>
        <w:t>方</w:t>
      </w:r>
      <w:r>
        <w:rPr>
          <w:rFonts w:ascii="仿宋" w:eastAsia="仿宋" w:hAnsi="仿宋" w:cs="Arial"/>
          <w:color w:val="000000"/>
          <w:szCs w:val="21"/>
        </w:rPr>
        <w:t>应根据实际使用量供货，合同的最终结算金额按实际使用量乘以成交单价进行计算。</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十一、税费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十二、质量保证及售后服务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乙方应按招标文件规定的货物性能、技术要求、质量标准向甲方提供未经使用的全新产品。</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乙方提供的货物在质</w:t>
      </w:r>
      <w:r>
        <w:rPr>
          <w:rFonts w:ascii="仿宋" w:eastAsia="仿宋" w:hAnsi="仿宋" w:cs="Arial" w:hint="eastAsia"/>
          <w:color w:val="000000"/>
          <w:szCs w:val="21"/>
        </w:rPr>
        <w:t>保</w:t>
      </w:r>
      <w:r>
        <w:rPr>
          <w:rFonts w:ascii="仿宋" w:eastAsia="仿宋" w:hAnsi="仿宋" w:cs="Arial"/>
          <w:color w:val="000000"/>
          <w:szCs w:val="21"/>
        </w:rPr>
        <w:t>期内因货物本身的质量问题发生故障，乙方应负责免费更换。对达不到技术要求者，根据实际情况，经双方协商，可按以下办法处理：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⑴更换：由乙方承担所发生的全部费用。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⑶退货处理：乙方应退还甲方支付的合同款，同时应承担该货物的直接费用（运输、保险、检验、货款利息及银行手续费等）。</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如在使用过程中发生质量问题，乙方在接到甲方通知后在△小时内到达甲方现场。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在质保期内，乙方应对货物出现的质量及安全问题负责处理解决并承担一切费用。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上述的货物免费保修期为</w:t>
      </w:r>
      <w:r>
        <w:rPr>
          <w:rFonts w:ascii="仿宋" w:eastAsia="仿宋" w:hAnsi="仿宋" w:cs="Arial"/>
          <w:color w:val="000000"/>
          <w:szCs w:val="21"/>
          <w:u w:val="single"/>
        </w:rPr>
        <w:t xml:space="preserve">     </w:t>
      </w:r>
      <w:r>
        <w:rPr>
          <w:rFonts w:ascii="仿宋" w:eastAsia="仿宋" w:hAnsi="仿宋" w:cs="Arial"/>
          <w:color w:val="000000"/>
          <w:szCs w:val="21"/>
        </w:rPr>
        <w:t>年，因人为因素出现的故障不在免费保修范围内。超过保修期的机器设备，终生维修，维修时只收部件成本费。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十三、调试和验收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乙方交货前应对产品作出全面检查和对验收文件进行整理，并列出清单，作为甲方收货验收和使用的技术条件依据，检验的结果应随货物交甲方。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甲方对乙方提供的货物在使用前进行调试时，乙方需负责安装并培训甲方的使用操作人员，并协助甲方一起调试，直到符合技术要求，甲方才做最终验收。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对技术复杂的货物，甲方应请国家认可的专业检测机构参与初步验收及最终验收，并由其出具质量检测报告。</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5</w:t>
      </w:r>
      <w:r>
        <w:rPr>
          <w:rFonts w:ascii="仿宋" w:eastAsia="仿宋" w:hAnsi="仿宋" w:cs="Arial" w:hint="eastAsia"/>
          <w:color w:val="000000"/>
          <w:szCs w:val="21"/>
        </w:rPr>
        <w:t>.</w:t>
      </w:r>
      <w:r>
        <w:rPr>
          <w:rFonts w:ascii="仿宋" w:eastAsia="仿宋" w:hAnsi="仿宋" w:cs="Arial"/>
          <w:color w:val="000000"/>
          <w:szCs w:val="21"/>
        </w:rPr>
        <w:t xml:space="preserve"> 验收时乙方必须在现场，验收完毕后作出验收结果报告；验收费用由乙方负责。</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十四、货物包装、发运及运输</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乙方应在货物发运前对其进行满足运输距离、防潮、防震、防锈和防破损装卸等要求包装，以保证货物安全运达甲方指定地点。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使用说明书、质量检验证明书、随配附件和工具以及清单一并附于货物内。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乙方在货物发运手续办理完毕后24小时内或货到甲方48小时前通知甲方，以准备接货。</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货物在交付甲方前发生的风险均由乙方负责。</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 xml:space="preserve"> 货物在规定的交付期限内由乙方送达甲方指定的地点视为交付，乙方同时需通知甲方货物已送达。</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十五、违约责任</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甲方无正当理由拒收货物的，甲方向乙方偿付拒收货款总值的百分之五违约金。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甲方无故逾期验收和办理货款支付手续的,甲方应按逾期付款总额每日万分之五向乙方支付违约金。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十六、不可抗力事件处理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在合同有效期内，任何一方因不可抗力事件导致不能履行合同，则合同履行期可延长，其延长期与不可抗力影响期相同。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不可抗力事件发生后，应立即通知对方，并寄送有关权威机构出具的证明。</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不可抗力事件延续120天以上，双方应通过友好协商，确定是否继续履行合同。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十七、诉讼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十八、合同生效及其它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合同经双方法定代表人或授权代表签字并加盖单位公章后生效。</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甲方：</w:t>
      </w:r>
      <w:r>
        <w:rPr>
          <w:rFonts w:ascii="仿宋" w:eastAsia="仿宋" w:hAnsi="仿宋" w:cs="Arial" w:hint="eastAsia"/>
          <w:color w:val="000000"/>
          <w:szCs w:val="21"/>
        </w:rPr>
        <w:t xml:space="preserve">  </w:t>
      </w:r>
      <w:r>
        <w:rPr>
          <w:rFonts w:ascii="仿宋" w:eastAsia="仿宋" w:hAnsi="仿宋" w:cs="Arial"/>
          <w:color w:val="000000"/>
          <w:szCs w:val="21"/>
        </w:rPr>
        <w:t xml:space="preserve">                      乙方：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地址：                        地址：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年  月  日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948E1" w:rsidRDefault="004948E1">
      <w:pPr>
        <w:snapToGrid w:val="0"/>
        <w:spacing w:line="360" w:lineRule="auto"/>
        <w:ind w:firstLineChars="200" w:firstLine="420"/>
        <w:rPr>
          <w:rFonts w:ascii="仿宋" w:eastAsia="仿宋" w:hAnsi="仿宋" w:cs="Arial"/>
          <w:color w:val="000000"/>
          <w:szCs w:val="21"/>
        </w:rPr>
      </w:pPr>
    </w:p>
    <w:p w:rsidR="004948E1" w:rsidRDefault="00DC3E09">
      <w:pPr>
        <w:snapToGrid w:val="0"/>
        <w:spacing w:line="360" w:lineRule="auto"/>
        <w:ind w:firstLineChars="250" w:firstLine="525"/>
        <w:rPr>
          <w:rFonts w:ascii="仿宋" w:eastAsia="仿宋" w:hAnsi="仿宋" w:cs="Arial"/>
          <w:color w:val="000000"/>
          <w:szCs w:val="21"/>
        </w:rPr>
      </w:pPr>
      <w:r>
        <w:rPr>
          <w:rFonts w:ascii="仿宋" w:eastAsia="仿宋" w:hAnsi="仿宋" w:cs="Arial" w:hint="eastAsia"/>
          <w:color w:val="000000"/>
          <w:szCs w:val="21"/>
        </w:rPr>
        <w:t xml:space="preserve"> 合同鉴证方:</w:t>
      </w:r>
    </w:p>
    <w:p w:rsidR="004948E1" w:rsidRDefault="00DC3E09">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法定代表人或主要负责人:</w:t>
      </w:r>
    </w:p>
    <w:p w:rsidR="004948E1" w:rsidRDefault="00DC3E09">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鉴证日期:</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br w:type="page"/>
      </w:r>
    </w:p>
    <w:p w:rsidR="004948E1" w:rsidRDefault="00DC3E09">
      <w:pPr>
        <w:snapToGrid w:val="0"/>
        <w:spacing w:line="360" w:lineRule="auto"/>
        <w:ind w:firstLineChars="200" w:firstLine="422"/>
        <w:jc w:val="center"/>
        <w:rPr>
          <w:rFonts w:ascii="仿宋" w:eastAsia="仿宋" w:hAnsi="仿宋" w:cs="Arial"/>
          <w:b/>
          <w:color w:val="000000"/>
          <w:szCs w:val="21"/>
        </w:rPr>
      </w:pPr>
      <w:r>
        <w:rPr>
          <w:rFonts w:ascii="仿宋" w:eastAsia="仿宋" w:hAnsi="仿宋" w:cs="Arial" w:hint="eastAsia"/>
          <w:b/>
          <w:color w:val="000000"/>
          <w:szCs w:val="21"/>
        </w:rPr>
        <w:lastRenderedPageBreak/>
        <w:t>浙江省政府采购合同指引（服务）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甲、乙双方根据 </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w:t>
      </w:r>
      <w:r>
        <w:rPr>
          <w:rFonts w:ascii="仿宋" w:eastAsia="仿宋" w:hAnsi="仿宋" w:cs="Arial"/>
          <w:color w:val="000000"/>
          <w:szCs w:val="21"/>
          <w:u w:val="single"/>
        </w:rPr>
        <w:t xml:space="preserve">  单位    项目公开招标</w:t>
      </w:r>
      <w:r>
        <w:rPr>
          <w:rFonts w:ascii="仿宋" w:eastAsia="仿宋" w:hAnsi="仿宋" w:cs="Arial"/>
          <w:color w:val="000000"/>
          <w:szCs w:val="21"/>
        </w:rPr>
        <w:t>的结果，签署本合同。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一、服务内容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本合同金额为（大写）：_________元（￥______元）人民币。</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乙方应按招标文件规定的时间向甲方提供有关技术资料。</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乙方应保证提供服务过程中不会侵犯任何第三方的知识产权。</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五</w:t>
      </w:r>
      <w:r>
        <w:rPr>
          <w:rFonts w:ascii="仿宋" w:eastAsia="仿宋" w:hAnsi="仿宋" w:cs="Arial"/>
          <w:b/>
          <w:color w:val="000000"/>
          <w:szCs w:val="21"/>
        </w:rPr>
        <w:t>、履约保证金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六、转包或分包</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.本合同范围的服务，应由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w:t>
      </w:r>
      <w:r>
        <w:rPr>
          <w:rFonts w:ascii="仿宋" w:eastAsia="仿宋" w:hAnsi="仿宋" w:cs="Arial" w:hint="eastAsia"/>
          <w:color w:val="000000"/>
          <w:szCs w:val="21"/>
        </w:rPr>
        <w:t>除非得到甲方的书面同意，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方不得将本合同范围的服务全部或部分分包给他人供应；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.如有转让和未经甲方同意的分包行为，甲方有权解除合同，没收履约保证金并追究乙方的违约责任。</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w:t>
      </w:r>
      <w:r>
        <w:rPr>
          <w:rFonts w:ascii="仿宋" w:eastAsia="仿宋" w:hAnsi="仿宋" w:cs="Arial"/>
          <w:b/>
          <w:color w:val="000000"/>
          <w:szCs w:val="21"/>
        </w:rPr>
        <w:t>、服务质量保证期和服务质量保证金(选用)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服务质量保证期</w:t>
      </w:r>
      <w:r>
        <w:rPr>
          <w:rFonts w:ascii="仿宋" w:eastAsia="仿宋" w:hAnsi="仿宋" w:cs="Arial"/>
          <w:color w:val="000000"/>
          <w:szCs w:val="21"/>
          <w:u w:val="single"/>
        </w:rPr>
        <w:t xml:space="preserve">      </w:t>
      </w:r>
      <w:r>
        <w:rPr>
          <w:rFonts w:ascii="仿宋" w:eastAsia="仿宋" w:hAnsi="仿宋" w:cs="Arial"/>
          <w:color w:val="000000"/>
          <w:szCs w:val="21"/>
        </w:rPr>
        <w:t>年。（自验收合格之日起计）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服务质量保证金</w:t>
      </w:r>
      <w:r>
        <w:rPr>
          <w:rFonts w:ascii="仿宋" w:eastAsia="仿宋" w:hAnsi="仿宋" w:cs="Arial"/>
          <w:color w:val="000000"/>
          <w:szCs w:val="21"/>
          <w:u w:val="single"/>
        </w:rPr>
        <w:t xml:space="preserve">            </w:t>
      </w:r>
      <w:r>
        <w:rPr>
          <w:rFonts w:ascii="仿宋" w:eastAsia="仿宋" w:hAnsi="仿宋" w:cs="Arial"/>
          <w:color w:val="000000"/>
          <w:szCs w:val="21"/>
        </w:rPr>
        <w:t>元。（履约保证金在中标投标人按合同约定验收合格后自行转为质保金）</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八</w:t>
      </w:r>
      <w:r>
        <w:rPr>
          <w:rFonts w:ascii="仿宋" w:eastAsia="仿宋" w:hAnsi="仿宋" w:cs="Arial"/>
          <w:b/>
          <w:color w:val="000000"/>
          <w:szCs w:val="21"/>
        </w:rPr>
        <w:t>、合同履行时间、履行方式及履行地点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履行时间：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履行方式：</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履行地点：</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九</w:t>
      </w:r>
      <w:r>
        <w:rPr>
          <w:rFonts w:ascii="仿宋" w:eastAsia="仿宋" w:hAnsi="仿宋" w:cs="Arial"/>
          <w:b/>
          <w:color w:val="000000"/>
          <w:szCs w:val="21"/>
        </w:rPr>
        <w:t>、款项支付</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付款方式：</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lastRenderedPageBreak/>
        <w:t>十、税费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一</w:t>
      </w:r>
      <w:r>
        <w:rPr>
          <w:rFonts w:ascii="仿宋" w:eastAsia="仿宋" w:hAnsi="仿宋" w:cs="Arial"/>
          <w:b/>
          <w:color w:val="000000"/>
          <w:szCs w:val="21"/>
        </w:rPr>
        <w:t>、质量保证及后续服务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乙方应按招标文件规定向甲方提供服务。</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乙方提供的服务成果在服务质量保证期内发生故障，乙方应负责免费提供后续服务。对达不到要求者，根据实际情况，经双方协商，可按以下办法处理：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⑴重做：由乙方承担所发生的全部费用。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⑶解除合同。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如在使用过程中发生问题，乙方在接到甲方通知后在△小时内到达甲方现场。</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在服务质量保证期内，乙方应对出现的质量及安全问题负责处理解决并承担一切费用。</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二</w:t>
      </w:r>
      <w:r>
        <w:rPr>
          <w:rFonts w:ascii="仿宋" w:eastAsia="仿宋" w:hAnsi="仿宋" w:cs="Arial"/>
          <w:b/>
          <w:color w:val="000000"/>
          <w:szCs w:val="21"/>
        </w:rPr>
        <w:t>、违约责任</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甲方无正当理由拒收接受服务的，甲方向乙方偿付合同款项百分之五作为违约金。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甲方无故逾期验收和办理款项支付手续的,甲方应按逾期付款总额每日万分之五向乙方支付违约金。</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w:t>
      </w:r>
      <w:r>
        <w:rPr>
          <w:rFonts w:ascii="仿宋" w:eastAsia="仿宋" w:hAnsi="仿宋" w:cs="Arial" w:hint="eastAsia"/>
          <w:color w:val="000000"/>
          <w:szCs w:val="21"/>
        </w:rPr>
        <w:t>未能如</w:t>
      </w:r>
      <w:r>
        <w:rPr>
          <w:rFonts w:ascii="仿宋" w:eastAsia="仿宋" w:hAnsi="仿宋" w:cs="Arial"/>
          <w:color w:val="000000"/>
          <w:szCs w:val="21"/>
        </w:rPr>
        <w:t>期提供服务的，每日向甲方支付</w:t>
      </w:r>
      <w:r>
        <w:rPr>
          <w:rFonts w:ascii="仿宋" w:eastAsia="仿宋" w:hAnsi="仿宋" w:cs="Arial" w:hint="eastAsia"/>
          <w:color w:val="000000"/>
          <w:szCs w:val="21"/>
        </w:rPr>
        <w:t>合同款项的</w:t>
      </w:r>
      <w:r>
        <w:rPr>
          <w:rFonts w:ascii="仿宋" w:eastAsia="仿宋" w:hAnsi="仿宋" w:cs="Arial"/>
          <w:color w:val="000000"/>
          <w:szCs w:val="21"/>
        </w:rPr>
        <w:t>千分之六</w:t>
      </w:r>
      <w:r>
        <w:rPr>
          <w:rFonts w:ascii="仿宋" w:eastAsia="仿宋" w:hAnsi="仿宋" w:cs="Arial" w:hint="eastAsia"/>
          <w:color w:val="000000"/>
          <w:szCs w:val="21"/>
        </w:rPr>
        <w:t>作为</w:t>
      </w:r>
      <w:r>
        <w:rPr>
          <w:rFonts w:ascii="仿宋" w:eastAsia="仿宋" w:hAnsi="仿宋" w:cs="Arial"/>
          <w:color w:val="000000"/>
          <w:szCs w:val="21"/>
        </w:rPr>
        <w:t>违约金。乙方超过约定日期10个工作日</w:t>
      </w:r>
      <w:r>
        <w:rPr>
          <w:rFonts w:ascii="仿宋" w:eastAsia="仿宋" w:hAnsi="仿宋" w:cs="Arial" w:hint="eastAsia"/>
          <w:color w:val="000000"/>
          <w:szCs w:val="21"/>
        </w:rPr>
        <w:t>仍</w:t>
      </w:r>
      <w:r>
        <w:rPr>
          <w:rFonts w:ascii="仿宋" w:eastAsia="仿宋" w:hAnsi="仿宋" w:cs="Arial"/>
          <w:color w:val="000000"/>
          <w:szCs w:val="21"/>
        </w:rPr>
        <w:t>不能</w:t>
      </w:r>
      <w:r>
        <w:rPr>
          <w:rFonts w:ascii="仿宋" w:eastAsia="仿宋" w:hAnsi="仿宋" w:cs="Arial" w:hint="eastAsia"/>
          <w:color w:val="000000"/>
          <w:szCs w:val="21"/>
        </w:rPr>
        <w:t>提供服务</w:t>
      </w:r>
      <w:r>
        <w:rPr>
          <w:rFonts w:ascii="仿宋" w:eastAsia="仿宋" w:hAnsi="仿宋" w:cs="Arial"/>
          <w:color w:val="000000"/>
          <w:szCs w:val="21"/>
        </w:rPr>
        <w:t>的，甲方可解除本合同。乙方因</w:t>
      </w:r>
      <w:r>
        <w:rPr>
          <w:rFonts w:ascii="仿宋" w:eastAsia="仿宋" w:hAnsi="仿宋" w:cs="Arial" w:hint="eastAsia"/>
          <w:color w:val="000000"/>
          <w:szCs w:val="21"/>
        </w:rPr>
        <w:t>未能如</w:t>
      </w:r>
      <w:r>
        <w:rPr>
          <w:rFonts w:ascii="仿宋" w:eastAsia="仿宋" w:hAnsi="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三</w:t>
      </w:r>
      <w:r>
        <w:rPr>
          <w:rFonts w:ascii="仿宋" w:eastAsia="仿宋" w:hAnsi="仿宋" w:cs="Arial"/>
          <w:b/>
          <w:color w:val="000000"/>
          <w:szCs w:val="21"/>
        </w:rPr>
        <w:t>、不可抗力事件处理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在合同有效期内，任何一方因不可抗力事件导致不能履行合同，则合同履行期可延长，其延长期与不可抗力影响期相同。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不可抗力事件发生后，应立即通知对方，并寄送有关权威机构出具的证明。</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不可抗力事件延续120天以上，双方应通过友好协商，确定是否继续履行合同。</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四</w:t>
      </w:r>
      <w:r>
        <w:rPr>
          <w:rFonts w:ascii="仿宋" w:eastAsia="仿宋" w:hAnsi="仿宋" w:cs="Arial"/>
          <w:b/>
          <w:color w:val="000000"/>
          <w:szCs w:val="21"/>
        </w:rPr>
        <w:t>、诉讼</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rsidR="004948E1" w:rsidRDefault="00DC3E09">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五</w:t>
      </w:r>
      <w:r>
        <w:rPr>
          <w:rFonts w:ascii="仿宋" w:eastAsia="仿宋" w:hAnsi="仿宋" w:cs="Arial"/>
          <w:b/>
          <w:color w:val="000000"/>
          <w:szCs w:val="21"/>
        </w:rPr>
        <w:t>、合同生效及其它</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合同经双方法定代表人或授权代表签字并加盖单位公章后生效。</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 xml:space="preserve">甲方：                       乙方：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地址：                       地址：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rsidR="004948E1" w:rsidRDefault="00DC3E09">
      <w:pPr>
        <w:snapToGrid w:val="0"/>
        <w:spacing w:line="360" w:lineRule="auto"/>
        <w:ind w:firstLineChars="150" w:firstLine="315"/>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xml:space="preserve">：    年  月  日  </w:t>
      </w:r>
      <w:r>
        <w:rPr>
          <w:rFonts w:ascii="仿宋" w:eastAsia="仿宋" w:hAnsi="仿宋" w:cs="Arial" w:hint="eastAsia"/>
          <w:color w:val="000000"/>
          <w:szCs w:val="21"/>
        </w:rPr>
        <w:t xml:space="preserve"> </w:t>
      </w:r>
      <w:r>
        <w:rPr>
          <w:rFonts w:ascii="仿宋" w:eastAsia="仿宋" w:hAnsi="仿宋" w:cs="Arial"/>
          <w:color w:val="000000"/>
          <w:szCs w:val="21"/>
        </w:rPr>
        <w:t xml:space="preserve">    签</w:t>
      </w:r>
      <w:r>
        <w:rPr>
          <w:rFonts w:ascii="仿宋" w:eastAsia="仿宋" w:hAnsi="仿宋" w:cs="Arial" w:hint="eastAsia"/>
          <w:color w:val="000000"/>
          <w:szCs w:val="21"/>
        </w:rPr>
        <w:t>字</w:t>
      </w:r>
      <w:r>
        <w:rPr>
          <w:rFonts w:ascii="仿宋" w:eastAsia="仿宋" w:hAnsi="仿宋" w:cs="Arial"/>
          <w:color w:val="000000"/>
          <w:szCs w:val="21"/>
        </w:rPr>
        <w:t>日期：   年  月  日</w:t>
      </w:r>
    </w:p>
    <w:p w:rsidR="004948E1" w:rsidRDefault="004948E1">
      <w:pPr>
        <w:snapToGrid w:val="0"/>
        <w:spacing w:line="360" w:lineRule="auto"/>
        <w:ind w:firstLineChars="200" w:firstLine="420"/>
        <w:rPr>
          <w:rFonts w:ascii="仿宋" w:eastAsia="仿宋" w:hAnsi="仿宋" w:cs="Arial"/>
          <w:color w:val="000000"/>
          <w:szCs w:val="21"/>
        </w:rPr>
      </w:pP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合同鉴证方:</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法定（授权）代表人或主要负责人:</w:t>
      </w:r>
    </w:p>
    <w:p w:rsidR="004948E1" w:rsidRDefault="00DC3E09">
      <w:pPr>
        <w:snapToGrid w:val="0"/>
        <w:spacing w:line="360" w:lineRule="auto"/>
        <w:ind w:firstLineChars="200" w:firstLine="420"/>
        <w:rPr>
          <w:rFonts w:ascii="仿宋" w:eastAsia="仿宋" w:hAnsi="仿宋" w:cs="Arial"/>
          <w:color w:val="000000"/>
          <w:szCs w:val="21"/>
        </w:rPr>
        <w:sectPr w:rsidR="004948E1">
          <w:pgSz w:w="11906" w:h="16838"/>
          <w:pgMar w:top="1440" w:right="1800" w:bottom="1440" w:left="1800" w:header="851" w:footer="992" w:gutter="0"/>
          <w:cols w:space="425"/>
          <w:docGrid w:type="lines" w:linePitch="312"/>
        </w:sectPr>
      </w:pPr>
      <w:r>
        <w:rPr>
          <w:rFonts w:ascii="仿宋" w:eastAsia="仿宋" w:hAnsi="仿宋" w:cs="Arial" w:hint="eastAsia"/>
          <w:color w:val="000000"/>
          <w:szCs w:val="21"/>
        </w:rPr>
        <w:t>鉴证日期:</w:t>
      </w:r>
    </w:p>
    <w:p w:rsidR="004948E1" w:rsidRDefault="00DC3E09">
      <w:pPr>
        <w:autoSpaceDE w:val="0"/>
        <w:autoSpaceDN w:val="0"/>
        <w:adjustRightInd w:val="0"/>
        <w:spacing w:line="420" w:lineRule="exact"/>
        <w:jc w:val="center"/>
        <w:rPr>
          <w:rFonts w:ascii="宋体"/>
          <w:sz w:val="36"/>
          <w:lang w:val="zh-CN"/>
        </w:rPr>
      </w:pPr>
      <w:bookmarkStart w:id="46" w:name="_Toc25524"/>
      <w:r>
        <w:rPr>
          <w:rFonts w:ascii="宋体" w:hint="eastAsia"/>
          <w:sz w:val="36"/>
          <w:lang w:val="zh-CN"/>
        </w:rPr>
        <w:lastRenderedPageBreak/>
        <w:t>第六部分</w:t>
      </w:r>
      <w:r>
        <w:rPr>
          <w:rFonts w:ascii="宋体"/>
          <w:sz w:val="36"/>
          <w:lang w:val="zh-CN"/>
        </w:rPr>
        <w:t xml:space="preserve">    </w:t>
      </w:r>
      <w:r>
        <w:rPr>
          <w:rFonts w:ascii="宋体" w:hint="eastAsia"/>
          <w:sz w:val="36"/>
          <w:lang w:val="zh-CN"/>
        </w:rPr>
        <w:t>附件</w:t>
      </w:r>
      <w:r>
        <w:rPr>
          <w:rFonts w:ascii="宋体"/>
          <w:sz w:val="36"/>
        </w:rPr>
        <w:t>—</w:t>
      </w:r>
      <w:r>
        <w:rPr>
          <w:rFonts w:ascii="宋体" w:hint="eastAsia"/>
          <w:sz w:val="36"/>
          <w:lang w:val="zh-CN"/>
        </w:rPr>
        <w:t>投标文件格式</w:t>
      </w:r>
    </w:p>
    <w:p w:rsidR="004948E1" w:rsidRDefault="00DC3E09" w:rsidP="00F51BE3">
      <w:pPr>
        <w:autoSpaceDE w:val="0"/>
        <w:autoSpaceDN w:val="0"/>
        <w:adjustRightInd w:val="0"/>
        <w:spacing w:beforeLines="100" w:before="240" w:line="460" w:lineRule="atLeast"/>
        <w:jc w:val="center"/>
        <w:rPr>
          <w:rFonts w:ascii="宋体"/>
          <w:sz w:val="36"/>
        </w:rPr>
      </w:pPr>
      <w:r>
        <w:rPr>
          <w:rFonts w:ascii="宋体" w:hint="eastAsia"/>
          <w:sz w:val="36"/>
        </w:rPr>
        <w:t>一、资格文件格式</w:t>
      </w:r>
    </w:p>
    <w:p w:rsidR="004948E1" w:rsidRDefault="00DC3E09" w:rsidP="00F51BE3">
      <w:pPr>
        <w:autoSpaceDE w:val="0"/>
        <w:autoSpaceDN w:val="0"/>
        <w:adjustRightInd w:val="0"/>
        <w:spacing w:afterLines="100" w:after="240" w:line="460" w:lineRule="atLeast"/>
        <w:rPr>
          <w:rFonts w:ascii="宋体" w:hAnsi="Courier New" w:cs="Arial"/>
          <w:sz w:val="22"/>
        </w:rPr>
      </w:pPr>
      <w:r>
        <w:rPr>
          <w:rFonts w:ascii="宋体" w:hAnsi="Courier New" w:cs="Arial" w:hint="eastAsia"/>
          <w:sz w:val="22"/>
        </w:rPr>
        <w:t>附件一</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具有履行合同所必需的设备和专业技术能力的承诺函</w:t>
      </w:r>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50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承诺具有履行合同所必需的设备和专业技术能力。如有虚假，采购人可取消我方任何资格（投标/中标/签订合同），我方对此无任何异议。</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948E1" w:rsidRDefault="00DC3E09" w:rsidP="00F51BE3">
      <w:pPr>
        <w:autoSpaceDE w:val="0"/>
        <w:autoSpaceDN w:val="0"/>
        <w:adjustRightInd w:val="0"/>
        <w:spacing w:afterLines="100" w:after="240" w:line="460" w:lineRule="atLeast"/>
        <w:rPr>
          <w:rFonts w:ascii="宋体" w:hAnsi="Courier New" w:cs="Arial"/>
          <w:sz w:val="22"/>
        </w:rPr>
      </w:pPr>
      <w:r>
        <w:rPr>
          <w:rFonts w:ascii="宋体"/>
          <w:sz w:val="36"/>
        </w:rPr>
        <w:br w:type="page"/>
      </w:r>
      <w:r>
        <w:rPr>
          <w:rFonts w:ascii="宋体" w:hAnsi="Courier New" w:cs="Arial" w:hint="eastAsia"/>
          <w:sz w:val="22"/>
        </w:rPr>
        <w:lastRenderedPageBreak/>
        <w:t>附件二</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依法缴纳税收和社会保障资金的承诺函</w:t>
      </w: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4948E1">
      <w:pPr>
        <w:spacing w:line="460" w:lineRule="exact"/>
        <w:ind w:firstLineChars="200" w:firstLine="440"/>
        <w:rPr>
          <w:rFonts w:ascii="宋体" w:cs="黑体"/>
          <w:sz w:val="22"/>
        </w:rPr>
      </w:pPr>
    </w:p>
    <w:p w:rsidR="004948E1" w:rsidRDefault="00DC3E09">
      <w:pPr>
        <w:spacing w:line="460" w:lineRule="exact"/>
        <w:ind w:firstLineChars="200" w:firstLine="440"/>
        <w:rPr>
          <w:rFonts w:ascii="宋体" w:cs="黑体"/>
          <w:sz w:val="22"/>
        </w:rPr>
      </w:pPr>
      <w:r>
        <w:rPr>
          <w:rFonts w:ascii="宋体" w:cs="黑体" w:hint="eastAsia"/>
          <w:sz w:val="22"/>
        </w:rPr>
        <w:t>我公司郑重声明，我公司严格依法缴纳税收和社会保障资金，本文件中所提供的相关材料均真实有效，不存在虚假、造假行为。如有违反，愿承担一切责任。</w:t>
      </w:r>
    </w:p>
    <w:p w:rsidR="004948E1" w:rsidRDefault="004948E1">
      <w:pPr>
        <w:spacing w:line="460" w:lineRule="exact"/>
        <w:ind w:firstLineChars="200" w:firstLine="440"/>
        <w:rPr>
          <w:rFonts w:ascii="宋体" w:cs="黑体"/>
          <w:sz w:val="22"/>
        </w:rPr>
      </w:pPr>
    </w:p>
    <w:p w:rsidR="004948E1" w:rsidRDefault="00DC3E09">
      <w:pPr>
        <w:spacing w:line="460" w:lineRule="exact"/>
        <w:ind w:firstLineChars="200" w:firstLine="440"/>
        <w:rPr>
          <w:rFonts w:ascii="宋体" w:cs="黑体"/>
          <w:sz w:val="22"/>
        </w:rPr>
      </w:pPr>
      <w:r>
        <w:rPr>
          <w:rFonts w:ascii="宋体" w:cs="黑体"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948E1" w:rsidRDefault="004948E1">
      <w:pPr>
        <w:widowControl/>
        <w:snapToGrid w:val="0"/>
        <w:spacing w:line="460" w:lineRule="exact"/>
        <w:ind w:firstLineChars="200" w:firstLine="440"/>
        <w:jc w:val="left"/>
        <w:rPr>
          <w:rFonts w:ascii="宋体" w:cs="Courier New"/>
          <w:sz w:val="22"/>
        </w:rPr>
      </w:pPr>
    </w:p>
    <w:p w:rsidR="004948E1" w:rsidRDefault="00DC3E09" w:rsidP="00F51BE3">
      <w:pPr>
        <w:autoSpaceDE w:val="0"/>
        <w:autoSpaceDN w:val="0"/>
        <w:adjustRightInd w:val="0"/>
        <w:spacing w:afterLines="100" w:after="240" w:line="460" w:lineRule="atLeast"/>
        <w:rPr>
          <w:rFonts w:ascii="宋体" w:hAnsi="Courier New" w:cs="Arial"/>
          <w:sz w:val="22"/>
        </w:rPr>
      </w:pPr>
      <w:bookmarkStart w:id="47" w:name="_Toc10630"/>
      <w:bookmarkStart w:id="48" w:name="_Toc31784"/>
      <w:bookmarkStart w:id="49" w:name="_Toc31544"/>
      <w:bookmarkStart w:id="50" w:name="_Toc11360"/>
      <w:bookmarkStart w:id="51" w:name="_Toc33194406"/>
      <w:bookmarkStart w:id="52" w:name="_Toc14988"/>
      <w:bookmarkStart w:id="53" w:name="_Toc27119255"/>
      <w:bookmarkStart w:id="54" w:name="_Toc6606"/>
      <w:bookmarkStart w:id="55" w:name="_Toc13669"/>
      <w:bookmarkStart w:id="56" w:name="_Toc18304"/>
      <w:bookmarkStart w:id="57" w:name="_Toc14589"/>
      <w:bookmarkStart w:id="58" w:name="_Toc28957"/>
      <w:r>
        <w:rPr>
          <w:rFonts w:ascii="宋体"/>
          <w:sz w:val="30"/>
          <w:lang w:val="zh-CN"/>
        </w:rPr>
        <w:br w:type="page"/>
      </w:r>
      <w:r>
        <w:rPr>
          <w:rFonts w:ascii="宋体" w:hAnsi="Courier New" w:cs="Arial" w:hint="eastAsia"/>
          <w:sz w:val="22"/>
        </w:rPr>
        <w:lastRenderedPageBreak/>
        <w:t>附件三</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参加政府采购活动前3年内在经营活动中没有重大违法记录的声明函</w:t>
      </w:r>
      <w:bookmarkEnd w:id="47"/>
      <w:bookmarkEnd w:id="48"/>
      <w:bookmarkEnd w:id="49"/>
      <w:bookmarkEnd w:id="50"/>
      <w:bookmarkEnd w:id="51"/>
      <w:bookmarkEnd w:id="52"/>
      <w:bookmarkEnd w:id="53"/>
      <w:bookmarkEnd w:id="54"/>
      <w:bookmarkEnd w:id="55"/>
      <w:bookmarkEnd w:id="56"/>
      <w:bookmarkEnd w:id="57"/>
      <w:bookmarkEnd w:id="58"/>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rsidR="004948E1" w:rsidRDefault="004948E1">
      <w:pPr>
        <w:autoSpaceDE w:val="0"/>
        <w:autoSpaceDN w:val="0"/>
        <w:adjustRightInd w:val="0"/>
        <w:spacing w:line="460" w:lineRule="atLeast"/>
        <w:rPr>
          <w:rFonts w:ascii="宋体"/>
          <w:sz w:val="36"/>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4948E1">
      <w:pPr>
        <w:pStyle w:val="a8"/>
      </w:pPr>
    </w:p>
    <w:p w:rsidR="004948E1" w:rsidRDefault="004948E1" w:rsidP="00F51BE3">
      <w:pPr>
        <w:autoSpaceDE w:val="0"/>
        <w:autoSpaceDN w:val="0"/>
        <w:adjustRightInd w:val="0"/>
        <w:spacing w:afterLines="100" w:after="240" w:line="460" w:lineRule="atLeast"/>
        <w:rPr>
          <w:rFonts w:ascii="宋体" w:hAnsi="Courier New" w:cs="Arial"/>
          <w:sz w:val="22"/>
        </w:rPr>
      </w:pPr>
    </w:p>
    <w:p w:rsidR="004948E1" w:rsidRDefault="00DC3E09" w:rsidP="00F51BE3">
      <w:pPr>
        <w:autoSpaceDE w:val="0"/>
        <w:autoSpaceDN w:val="0"/>
        <w:adjustRightInd w:val="0"/>
        <w:spacing w:afterLines="100" w:after="240" w:line="460" w:lineRule="atLeast"/>
        <w:rPr>
          <w:rFonts w:ascii="宋体" w:hAnsi="Courier New" w:cs="Arial"/>
          <w:sz w:val="22"/>
        </w:rPr>
      </w:pPr>
      <w:r>
        <w:rPr>
          <w:rFonts w:ascii="宋体" w:hAnsi="Courier New" w:cs="Arial" w:hint="eastAsia"/>
          <w:sz w:val="22"/>
        </w:rPr>
        <w:lastRenderedPageBreak/>
        <w:t>附件四</w:t>
      </w:r>
    </w:p>
    <w:p w:rsidR="004948E1" w:rsidRDefault="00DC3E09">
      <w:pPr>
        <w:tabs>
          <w:tab w:val="left" w:pos="1080"/>
        </w:tabs>
        <w:autoSpaceDE w:val="0"/>
        <w:autoSpaceDN w:val="0"/>
        <w:adjustRightInd w:val="0"/>
        <w:spacing w:line="460" w:lineRule="atLeast"/>
        <w:jc w:val="center"/>
        <w:rPr>
          <w:rFonts w:ascii="宋体" w:cs="仿宋_GB2312"/>
          <w:sz w:val="30"/>
          <w:szCs w:val="30"/>
          <w:lang w:val="zh-CN"/>
        </w:rPr>
      </w:pPr>
      <w:r>
        <w:rPr>
          <w:rFonts w:ascii="宋体" w:cs="仿宋_GB2312" w:hint="eastAsia"/>
          <w:sz w:val="30"/>
          <w:szCs w:val="30"/>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992"/>
      </w:tblGrid>
      <w:tr w:rsidR="004948E1">
        <w:trPr>
          <w:trHeight w:val="550"/>
        </w:trPr>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rsidR="004948E1" w:rsidRDefault="004948E1" w:rsidP="003A0B29">
            <w:pPr>
              <w:pStyle w:val="a6"/>
              <w:adjustRightInd w:val="0"/>
              <w:snapToGrid w:val="0"/>
              <w:spacing w:before="120" w:after="120" w:line="440" w:lineRule="exact"/>
              <w:ind w:left="422" w:firstLine="331"/>
              <w:rPr>
                <w:rFonts w:hAnsi="宋体"/>
                <w:sz w:val="22"/>
                <w:szCs w:val="22"/>
              </w:rPr>
            </w:pPr>
          </w:p>
        </w:tc>
      </w:tr>
      <w:tr w:rsidR="004948E1">
        <w:trPr>
          <w:trHeight w:val="353"/>
        </w:trPr>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rsidR="004948E1" w:rsidRDefault="004948E1" w:rsidP="003A0B29">
            <w:pPr>
              <w:pStyle w:val="a6"/>
              <w:adjustRightInd w:val="0"/>
              <w:snapToGrid w:val="0"/>
              <w:spacing w:before="120" w:after="120" w:line="440" w:lineRule="exact"/>
              <w:ind w:left="422" w:firstLine="361"/>
              <w:rPr>
                <w:rFonts w:hAnsi="宋体"/>
                <w:sz w:val="22"/>
                <w:szCs w:val="22"/>
              </w:rPr>
            </w:pPr>
          </w:p>
        </w:tc>
      </w:tr>
      <w:tr w:rsidR="004948E1">
        <w:tc>
          <w:tcPr>
            <w:tcW w:w="1620" w:type="dxa"/>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时    间</w:t>
            </w:r>
          </w:p>
        </w:tc>
        <w:tc>
          <w:tcPr>
            <w:tcW w:w="7992" w:type="dxa"/>
          </w:tcPr>
          <w:p w:rsidR="004948E1" w:rsidRDefault="00DC3E09" w:rsidP="003A0B29">
            <w:pPr>
              <w:pStyle w:val="a6"/>
              <w:adjustRightInd w:val="0"/>
              <w:snapToGrid w:val="0"/>
              <w:spacing w:before="120" w:after="120" w:line="440" w:lineRule="exact"/>
              <w:rPr>
                <w:rFonts w:hAnsi="宋体"/>
                <w:sz w:val="22"/>
                <w:szCs w:val="22"/>
              </w:rPr>
            </w:pPr>
            <w:r>
              <w:rPr>
                <w:rFonts w:hAnsi="宋体" w:cs="宋体"/>
                <w:sz w:val="22"/>
                <w:szCs w:val="22"/>
              </w:rPr>
              <w:t>投标截止时间前</w:t>
            </w:r>
          </w:p>
        </w:tc>
      </w:tr>
      <w:tr w:rsidR="004948E1">
        <w:trPr>
          <w:trHeight w:val="5376"/>
        </w:trPr>
        <w:tc>
          <w:tcPr>
            <w:tcW w:w="9612" w:type="dxa"/>
            <w:gridSpan w:val="2"/>
          </w:tcPr>
          <w:p w:rsidR="004948E1" w:rsidRDefault="00DC3E09" w:rsidP="003A0B29">
            <w:pPr>
              <w:pStyle w:val="a6"/>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rsidR="004948E1" w:rsidRDefault="00DC3E09" w:rsidP="003A0B29">
            <w:pPr>
              <w:pStyle w:val="a6"/>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 xml:space="preserve">　　（二）具有良好的商业信誉和健全的财务会计制度； </w:t>
            </w:r>
            <w:r>
              <w:rPr>
                <w:rFonts w:hAnsi="宋体"/>
                <w:sz w:val="20"/>
              </w:rPr>
              <w:br/>
              <w:t xml:space="preserve">　　（三）具有履行合同所必需的设备和专业技术能力； </w:t>
            </w:r>
            <w:r>
              <w:rPr>
                <w:rFonts w:hAnsi="宋体"/>
                <w:sz w:val="20"/>
              </w:rPr>
              <w:br/>
              <w:t xml:space="preserve">　　（四）有依法缴纳税收和社会保障资金的良好记录； </w:t>
            </w:r>
            <w:r>
              <w:rPr>
                <w:rFonts w:hAnsi="宋体"/>
                <w:sz w:val="20"/>
              </w:rPr>
              <w:br/>
              <w:t xml:space="preserve">　　（五）参加政府采购活动前三年内，在经营活动中没有重大违法记录； </w:t>
            </w:r>
            <w:r>
              <w:rPr>
                <w:rFonts w:hAnsi="宋体"/>
                <w:sz w:val="20"/>
              </w:rPr>
              <w:br/>
              <w:t xml:space="preserve">　　（六）法律、行政法规规定的其他条件。 </w:t>
            </w:r>
          </w:p>
          <w:p w:rsidR="004948E1" w:rsidRDefault="00DC3E09" w:rsidP="003A0B29">
            <w:pPr>
              <w:pStyle w:val="a6"/>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rsidR="004948E1" w:rsidRDefault="00DC3E09">
            <w:pPr>
              <w:tabs>
                <w:tab w:val="center" w:pos="4483"/>
              </w:tabs>
              <w:adjustRightInd w:val="0"/>
              <w:spacing w:line="400" w:lineRule="exact"/>
              <w:ind w:firstLine="400"/>
              <w:rPr>
                <w:rFonts w:ascii="宋体"/>
                <w:sz w:val="20"/>
              </w:rPr>
            </w:pPr>
            <w:r>
              <w:rPr>
                <w:rFonts w:ascii="宋体"/>
                <w:sz w:val="20"/>
              </w:rPr>
              <w:t>3、我单位</w:t>
            </w:r>
            <w:r>
              <w:rPr>
                <w:rFonts w:ascii="宋体"/>
                <w:sz w:val="20"/>
              </w:rPr>
              <w:t>□</w:t>
            </w:r>
            <w:r>
              <w:rPr>
                <w:rFonts w:ascii="宋体"/>
                <w:sz w:val="20"/>
              </w:rPr>
              <w:t>没有被限制参加政府采购活动/</w:t>
            </w:r>
            <w:r>
              <w:rPr>
                <w:rFonts w:ascii="宋体"/>
                <w:sz w:val="20"/>
              </w:rPr>
              <w:t>□</w:t>
            </w:r>
            <w:r>
              <w:rPr>
                <w:rFonts w:ascii="宋体"/>
                <w:sz w:val="20"/>
              </w:rPr>
              <w:t>在参加政府采购活动前3年内因违法经营被禁止在一定期限内参加政府采购活动，但期限届满，已可以参加政府采购活动。（说明：在</w:t>
            </w:r>
            <w:r>
              <w:rPr>
                <w:rFonts w:ascii="宋体"/>
                <w:sz w:val="20"/>
              </w:rPr>
              <w:t>□</w:t>
            </w:r>
            <w:r>
              <w:rPr>
                <w:rFonts w:ascii="宋体"/>
                <w:sz w:val="20"/>
              </w:rPr>
              <w:t>上打</w:t>
            </w:r>
            <w:r>
              <w:rPr>
                <w:rFonts w:ascii="宋体"/>
                <w:sz w:val="20"/>
              </w:rPr>
              <w:t>√</w:t>
            </w:r>
            <w:r>
              <w:rPr>
                <w:rFonts w:ascii="宋体" w:cs="MS Mincho"/>
                <w:sz w:val="20"/>
              </w:rPr>
              <w:t>。</w:t>
            </w:r>
            <w:r>
              <w:rPr>
                <w:rFonts w:ascii="宋体"/>
                <w:sz w:val="20"/>
              </w:rPr>
              <w:t>）</w:t>
            </w:r>
          </w:p>
          <w:p w:rsidR="004948E1" w:rsidRDefault="00DC3E09">
            <w:pPr>
              <w:tabs>
                <w:tab w:val="center" w:pos="4483"/>
              </w:tabs>
              <w:adjustRightInd w:val="0"/>
              <w:spacing w:line="400" w:lineRule="exact"/>
              <w:ind w:firstLine="400"/>
              <w:rPr>
                <w:rFonts w:ascii="宋体" w:cs="宋体"/>
                <w:sz w:val="20"/>
                <w:u w:val="single"/>
              </w:rPr>
            </w:pPr>
            <w:r>
              <w:rPr>
                <w:rFonts w:ascii="宋体" w:cs="宋体" w:hint="eastAsia"/>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ascii="宋体" w:cs="宋体" w:hint="eastAsia"/>
                <w:sz w:val="20"/>
                <w:u w:val="single"/>
              </w:rPr>
              <w:t xml:space="preserve">                    </w:t>
            </w:r>
          </w:p>
          <w:p w:rsidR="004948E1" w:rsidRDefault="00DC3E09">
            <w:pPr>
              <w:tabs>
                <w:tab w:val="center" w:pos="4483"/>
              </w:tabs>
              <w:adjustRightInd w:val="0"/>
              <w:spacing w:line="400" w:lineRule="exact"/>
              <w:ind w:firstLine="400"/>
              <w:rPr>
                <w:rFonts w:ascii="宋体" w:cs="宋体"/>
                <w:sz w:val="20"/>
              </w:rPr>
            </w:pPr>
            <w:r>
              <w:rPr>
                <w:rFonts w:ascii="宋体" w:cs="宋体" w:hint="eastAsia"/>
                <w:sz w:val="20"/>
              </w:rPr>
              <w:t>5、我单位符合本项目特定资格条件：</w:t>
            </w:r>
            <w:r>
              <w:rPr>
                <w:rFonts w:ascii="宋体" w:cs="宋体" w:hint="eastAsia"/>
                <w:sz w:val="20"/>
                <w:u w:val="single"/>
              </w:rPr>
              <w:t xml:space="preserve">               </w:t>
            </w:r>
            <w:r>
              <w:rPr>
                <w:rFonts w:ascii="宋体" w:cs="宋体" w:hint="eastAsia"/>
                <w:sz w:val="20"/>
              </w:rPr>
              <w:t>的要求，并在投标文件中提供了相应的证明材料（招标文件没有要求特定资格条件的，本条款空格处可以空白）</w:t>
            </w:r>
          </w:p>
          <w:p w:rsidR="004948E1" w:rsidRDefault="00DC3E09">
            <w:pPr>
              <w:tabs>
                <w:tab w:val="center" w:pos="4483"/>
              </w:tabs>
              <w:adjustRightInd w:val="0"/>
              <w:spacing w:line="400" w:lineRule="exact"/>
              <w:ind w:firstLineChars="200" w:firstLine="400"/>
              <w:rPr>
                <w:rFonts w:ascii="宋体"/>
                <w:bCs/>
                <w:sz w:val="20"/>
              </w:rPr>
            </w:pPr>
            <w:r>
              <w:rPr>
                <w:rFonts w:ascii="宋体" w:cs="宋体" w:hint="eastAsia"/>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rsidR="004948E1">
        <w:trPr>
          <w:trHeight w:val="341"/>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投标供应商（盖章）：</w:t>
            </w:r>
          </w:p>
        </w:tc>
      </w:tr>
      <w:tr w:rsidR="004948E1">
        <w:trPr>
          <w:trHeight w:val="219"/>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lastRenderedPageBreak/>
              <w:t>法定代表人或</w:t>
            </w:r>
            <w:r>
              <w:rPr>
                <w:rFonts w:cs="Courier New" w:hint="eastAsia"/>
                <w:sz w:val="22"/>
                <w:szCs w:val="22"/>
              </w:rPr>
              <w:t>其</w:t>
            </w:r>
            <w:r>
              <w:rPr>
                <w:rFonts w:hAnsi="宋体"/>
                <w:sz w:val="22"/>
                <w:szCs w:val="22"/>
              </w:rPr>
              <w:t>授权代表（签字或盖章）：</w:t>
            </w:r>
          </w:p>
        </w:tc>
      </w:tr>
      <w:tr w:rsidR="004948E1">
        <w:trPr>
          <w:trHeight w:val="97"/>
        </w:trPr>
        <w:tc>
          <w:tcPr>
            <w:tcW w:w="9612" w:type="dxa"/>
            <w:gridSpan w:val="2"/>
            <w:vAlign w:val="center"/>
          </w:tcPr>
          <w:p w:rsidR="004948E1" w:rsidRDefault="00DC3E09" w:rsidP="003A0B29">
            <w:pPr>
              <w:pStyle w:val="a6"/>
              <w:adjustRightInd w:val="0"/>
              <w:snapToGrid w:val="0"/>
              <w:spacing w:before="120" w:after="120" w:line="440" w:lineRule="exact"/>
              <w:rPr>
                <w:rFonts w:hAnsi="宋体"/>
                <w:sz w:val="22"/>
                <w:szCs w:val="22"/>
              </w:rPr>
            </w:pPr>
            <w:r>
              <w:rPr>
                <w:rFonts w:hAnsi="宋体"/>
                <w:sz w:val="22"/>
                <w:szCs w:val="22"/>
              </w:rPr>
              <w:t>签署日期：</w:t>
            </w:r>
          </w:p>
        </w:tc>
      </w:tr>
    </w:tbl>
    <w:p w:rsidR="004948E1" w:rsidRDefault="00DC3E09" w:rsidP="00F51BE3">
      <w:pPr>
        <w:autoSpaceDE w:val="0"/>
        <w:autoSpaceDN w:val="0"/>
        <w:adjustRightInd w:val="0"/>
        <w:spacing w:afterLines="100" w:after="240" w:line="460" w:lineRule="atLeast"/>
        <w:rPr>
          <w:rFonts w:ascii="宋体"/>
          <w:sz w:val="30"/>
          <w:szCs w:val="30"/>
        </w:rPr>
      </w:pPr>
      <w:r>
        <w:rPr>
          <w:rFonts w:ascii="宋体"/>
          <w:sz w:val="36"/>
        </w:rPr>
        <w:br w:type="page"/>
      </w:r>
      <w:r>
        <w:rPr>
          <w:rFonts w:ascii="宋体" w:hAnsi="Courier New" w:cs="Arial" w:hint="eastAsia"/>
          <w:sz w:val="22"/>
        </w:rPr>
        <w:lastRenderedPageBreak/>
        <w:t>附件五</w:t>
      </w:r>
    </w:p>
    <w:p w:rsidR="004948E1" w:rsidRDefault="00DC3E09">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与参加本次项目同一合同项下政府采购活动的其他供应商不存在单位负责人为同一人或者直接控股、管理关系的承诺函</w:t>
      </w:r>
    </w:p>
    <w:p w:rsidR="004948E1" w:rsidRDefault="004948E1">
      <w:pPr>
        <w:spacing w:line="460" w:lineRule="exact"/>
        <w:rPr>
          <w:rFonts w:ascii="宋体" w:cs="黑体"/>
          <w:sz w:val="22"/>
          <w:u w:val="single"/>
        </w:rPr>
      </w:pP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我方郑重承诺，我方此次参加</w:t>
      </w:r>
      <w:r>
        <w:rPr>
          <w:rFonts w:ascii="宋体" w:hint="eastAsia"/>
          <w:sz w:val="22"/>
          <w:u w:val="single"/>
        </w:rPr>
        <w:t xml:space="preserve">                         （项目名称）</w:t>
      </w:r>
      <w:r>
        <w:rPr>
          <w:rFonts w:ascii="宋体" w:cs="Courier New" w:hint="eastAsia"/>
          <w:sz w:val="22"/>
        </w:rPr>
        <w:t>的投标，与参加本次项目同一合同项下政府采购活动的其他供应商不存在单位负责人为同一人或者直接控股、管理关系。如有虚假或隐瞒，愿意承担一切后果。</w:t>
      </w:r>
    </w:p>
    <w:p w:rsidR="004948E1" w:rsidRDefault="004948E1">
      <w:pPr>
        <w:pStyle w:val="aa"/>
        <w:ind w:firstLine="210"/>
        <w:rPr>
          <w:rFonts w:ascii="宋体" w:hAnsi="宋体"/>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rsidR="004948E1" w:rsidRDefault="004948E1">
      <w:pPr>
        <w:widowControl/>
        <w:snapToGrid w:val="0"/>
        <w:spacing w:line="460" w:lineRule="exact"/>
        <w:ind w:firstLineChars="200" w:firstLine="440"/>
        <w:jc w:val="left"/>
        <w:rPr>
          <w:rFonts w:ascii="宋体" w:cs="Courier New"/>
          <w:sz w:val="22"/>
        </w:rPr>
      </w:pP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rsidR="004948E1" w:rsidRDefault="00DC3E09">
      <w:pPr>
        <w:widowControl/>
        <w:snapToGrid w:val="0"/>
        <w:spacing w:line="460" w:lineRule="exact"/>
        <w:ind w:firstLineChars="200" w:firstLine="440"/>
        <w:jc w:val="left"/>
        <w:rPr>
          <w:rFonts w:ascii="宋体" w:cs="Courier New"/>
          <w:sz w:val="22"/>
        </w:rPr>
      </w:pPr>
      <w:r>
        <w:rPr>
          <w:rFonts w:ascii="宋体" w:cs="Courier New" w:hint="eastAsia"/>
          <w:sz w:val="22"/>
        </w:rPr>
        <w:t>日期：</w:t>
      </w:r>
    </w:p>
    <w:p w:rsidR="004948E1" w:rsidRDefault="004948E1">
      <w:pPr>
        <w:autoSpaceDE w:val="0"/>
        <w:autoSpaceDN w:val="0"/>
        <w:adjustRightInd w:val="0"/>
        <w:spacing w:line="460" w:lineRule="atLeast"/>
        <w:jc w:val="center"/>
        <w:rPr>
          <w:rFonts w:ascii="宋体"/>
          <w:sz w:val="36"/>
        </w:rPr>
        <w:sectPr w:rsidR="004948E1">
          <w:pgSz w:w="11906" w:h="16838"/>
          <w:pgMar w:top="1440" w:right="1106" w:bottom="1440" w:left="1622" w:header="851" w:footer="992" w:gutter="0"/>
          <w:cols w:space="720"/>
          <w:docGrid w:linePitch="312"/>
        </w:sectPr>
      </w:pPr>
    </w:p>
    <w:p w:rsidR="004948E1" w:rsidRDefault="00DF7700">
      <w:pPr>
        <w:snapToGrid w:val="0"/>
        <w:spacing w:line="360" w:lineRule="auto"/>
        <w:ind w:firstLineChars="200" w:firstLine="600"/>
        <w:jc w:val="center"/>
        <w:rPr>
          <w:rFonts w:ascii="仿宋" w:eastAsia="仿宋" w:hAnsi="仿宋" w:cs="Arial"/>
          <w:b/>
          <w:color w:val="000000"/>
          <w:sz w:val="30"/>
          <w:szCs w:val="30"/>
        </w:rPr>
      </w:pPr>
      <w:r>
        <w:rPr>
          <w:sz w:val="30"/>
        </w:rPr>
        <w:lastRenderedPageBreak/>
        <w:pict>
          <v:shapetype id="_x0000_t202" coordsize="21600,21600" o:spt="202" path="m,l,21600r21600,l21600,xe">
            <v:stroke joinstyle="miter"/>
            <v:path gradientshapeok="t" o:connecttype="rect"/>
          </v:shapetype>
          <v:shape id="_x0000_s1026" type="#_x0000_t202" style="position:absolute;left:0;text-align:left;margin-left:19.5pt;margin-top:-10.95pt;width:60pt;height:25pt;z-index:25165824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DhPLRYOQIAAEwEAAAOAAAAZHJzL2Uyb0RvYy54bWytVEuOEzEQ&#10;3SNxB8t70p0/idIZhYyCkCJmpIBYO253uiXbZWwn3eEAcANWbNhzrjkHZXdnJnxWiCycsuvlVb36&#10;ZHHTKElOwroKdEb7vZQSoTnklT5k9P27zYuXlDjPdM4kaJHRs3D0Zvn82aI2czGAEmQuLEES7ea1&#10;yWjpvZknieOlUMz1wAiNzgKsYh6v9pDkltXIrmQySNNJUoPNjQUunMPX29ZJl5G/KAT3d0XhhCcy&#10;o5ibj6eN5z6cyXLB5gfLTFnxLg32D1koVmkM+kh1yzwjR1v9QaUqbsFB4XscVAJFUXERNaCafvqb&#10;ml3JjIhasDjOPJbJ/T9a/vZ0b0mVY+8o0Uxhix6+fnn49uPh+2fSD+WpjZsjamcQ55tX0ARo9+7w&#10;MahuCqvCN+ohwZ8OZ6PZmJJzsNNBOuwKLRpPOAKmE+wdtoMjYNifjtFGxuSJyFjnXwtQJBgZtdjH&#10;WF522jrfQi+QENeBrPJNJWW82MN+LS05Mez5Jn469l9gUpM6o5PhOI3MGsLvW2qpMZmgu9UXLN/s&#10;m070HvIz1sJCO0zO8E2FWW6Z8/fM4vSgMNwIf4dHIQGDQGdRUoL99Lf3gMemopeSGqcxo+7jkVlB&#10;iXyjsd2z/mgUxjdeRuPpAC/22rO/9uijWgOKx5ZidtEMeC8vZmFBfcDFWYWo6GKaY+yM+ou59u2O&#10;4OJxsVpFEA6sYX6rd4YH6lBqDaujh6KKLQllamvTVQ9HNja1W6+wE9f3iHr6E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zAhfUAAAACQEAAA8AAAAAAAAAAQAgAAAAIgAAAGRycy9kb3ducmV2&#10;LnhtbFBLAQIUABQAAAAIAIdO4kDhPLRYOQIAAEwEAAAOAAAAAAAAAAEAIAAAACMBAABkcnMvZTJv&#10;RG9jLnhtbFBLBQYAAAAABgAGAFkBAADOBQAAAAA=&#10;" fillcolor="white [3201]" stroked="f" strokeweight=".5pt">
            <v:textbox>
              <w:txbxContent>
                <w:p w:rsidR="008613E3" w:rsidRDefault="008613E3">
                  <w:r>
                    <w:rPr>
                      <w:rFonts w:hint="eastAsia"/>
                    </w:rPr>
                    <w:t>附件六</w:t>
                  </w:r>
                </w:p>
              </w:txbxContent>
            </v:textbox>
          </v:shape>
        </w:pict>
      </w:r>
      <w:r w:rsidR="00DC3E09">
        <w:rPr>
          <w:rFonts w:ascii="仿宋" w:eastAsia="仿宋" w:hAnsi="仿宋" w:cs="Arial" w:hint="eastAsia"/>
          <w:b/>
          <w:color w:val="000000"/>
          <w:sz w:val="30"/>
          <w:szCs w:val="30"/>
        </w:rPr>
        <w:t>开标一览表（货物类）</w:t>
      </w:r>
    </w:p>
    <w:p w:rsidR="004948E1" w:rsidRDefault="00DC3E09">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标项：</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8"/>
        <w:gridCol w:w="2234"/>
        <w:gridCol w:w="885"/>
        <w:gridCol w:w="1014"/>
        <w:gridCol w:w="3106"/>
        <w:gridCol w:w="2001"/>
        <w:gridCol w:w="1090"/>
        <w:gridCol w:w="1537"/>
      </w:tblGrid>
      <w:tr w:rsidR="004948E1">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标项</w:t>
            </w: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数量</w:t>
            </w: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产地</w:t>
            </w: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品牌及厂家</w:t>
            </w: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单价</w:t>
            </w: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投标报价</w:t>
            </w:r>
          </w:p>
        </w:tc>
      </w:tr>
      <w:tr w:rsidR="004948E1">
        <w:trPr>
          <w:cantSplit/>
          <w:trHeight w:val="401"/>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402"/>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63"/>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sz w:val="24"/>
                <w:szCs w:val="24"/>
              </w:rPr>
              <w:t>专用耗材</w:t>
            </w: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53"/>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66"/>
          <w:jc w:val="center"/>
        </w:trPr>
        <w:tc>
          <w:tcPr>
            <w:tcW w:w="10468" w:type="dxa"/>
            <w:gridSpan w:val="6"/>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投标费用及利润</w:t>
            </w:r>
          </w:p>
        </w:tc>
        <w:tc>
          <w:tcPr>
            <w:tcW w:w="109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39"/>
          <w:jc w:val="center"/>
        </w:trPr>
        <w:tc>
          <w:tcPr>
            <w:tcW w:w="13095"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合计金额大写：</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p>
        </w:tc>
      </w:tr>
    </w:tbl>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、凡需用专用耗材的专用设备类采购项目，应按招标文件规定的耗材量或按耗材的常规试用量提供报价。</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、投标费用包括项目实施所需的人工费、服务费、运输费、安装调试费、购买及制作标书费、税费及其他一切费用。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、以上报价应与“投标设备报价明细表”中的“投标总价”相一致。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 xml:space="preserve">              </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948E1" w:rsidRDefault="004948E1">
      <w:pPr>
        <w:snapToGrid w:val="0"/>
        <w:spacing w:line="360" w:lineRule="auto"/>
        <w:ind w:firstLineChars="200" w:firstLine="420"/>
        <w:rPr>
          <w:rFonts w:ascii="仿宋" w:eastAsia="仿宋" w:hAnsi="仿宋" w:cs="Arial"/>
          <w:color w:val="000000"/>
          <w:szCs w:val="21"/>
        </w:rPr>
        <w:sectPr w:rsidR="004948E1">
          <w:pgSz w:w="16838" w:h="11906" w:orient="landscape"/>
          <w:pgMar w:top="1797" w:right="1474" w:bottom="1797" w:left="1247" w:header="851" w:footer="851" w:gutter="0"/>
          <w:cols w:space="720"/>
          <w:titlePg/>
          <w:docGrid w:linePitch="312"/>
        </w:sectPr>
      </w:pPr>
    </w:p>
    <w:p w:rsidR="004948E1" w:rsidRDefault="00DC3E09">
      <w:pPr>
        <w:snapToGrid w:val="0"/>
        <w:spacing w:line="360" w:lineRule="auto"/>
        <w:ind w:firstLineChars="200" w:firstLine="480"/>
        <w:jc w:val="center"/>
        <w:rPr>
          <w:rFonts w:ascii="仿宋" w:eastAsia="仿宋" w:hAnsi="仿宋" w:cs="Arial"/>
          <w:color w:val="000000"/>
          <w:sz w:val="24"/>
          <w:szCs w:val="24"/>
        </w:rPr>
      </w:pPr>
      <w:r>
        <w:rPr>
          <w:rFonts w:ascii="仿宋" w:eastAsia="仿宋" w:hAnsi="仿宋" w:cs="Arial" w:hint="eastAsia"/>
          <w:color w:val="000000"/>
          <w:sz w:val="24"/>
          <w:szCs w:val="24"/>
        </w:rPr>
        <w:lastRenderedPageBreak/>
        <w:t>开标一览表（服务类）</w:t>
      </w:r>
    </w:p>
    <w:p w:rsidR="004948E1" w:rsidRDefault="00DC3E09">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标</w:t>
      </w:r>
      <w:r>
        <w:rPr>
          <w:rFonts w:ascii="仿宋" w:eastAsia="仿宋" w:hAnsi="仿宋" w:cs="Arial"/>
          <w:color w:val="000000"/>
          <w:sz w:val="24"/>
          <w:szCs w:val="24"/>
        </w:rPr>
        <w:t xml:space="preserve"> </w:t>
      </w:r>
      <w:r>
        <w:rPr>
          <w:rFonts w:ascii="仿宋" w:eastAsia="仿宋" w:hAnsi="仿宋" w:cs="Arial" w:hint="eastAsia"/>
          <w:color w:val="000000"/>
          <w:sz w:val="24"/>
          <w:szCs w:val="24"/>
        </w:rPr>
        <w:t>项：</w:t>
      </w:r>
      <w:r>
        <w:rPr>
          <w:rFonts w:ascii="仿宋" w:eastAsia="仿宋" w:hAnsi="仿宋" w:cs="Arial"/>
          <w:color w:val="000000"/>
          <w:sz w:val="24"/>
          <w:szCs w:val="24"/>
          <w:u w:val="single"/>
        </w:rPr>
        <w:t xml:space="preserve">             </w:t>
      </w:r>
      <w:r>
        <w:rPr>
          <w:rFonts w:ascii="仿宋" w:eastAsia="仿宋" w:hAnsi="仿宋" w:cs="Arial" w:hint="eastAsia"/>
          <w:color w:val="000000"/>
          <w:sz w:val="24"/>
          <w:szCs w:val="24"/>
        </w:rPr>
        <w:t>投标人名称：</w:t>
      </w:r>
      <w:r>
        <w:rPr>
          <w:rFonts w:ascii="仿宋" w:eastAsia="仿宋" w:hAnsi="仿宋" w:cs="Arial"/>
          <w:color w:val="000000"/>
          <w:sz w:val="24"/>
          <w:szCs w:val="24"/>
          <w:u w:val="single"/>
        </w:rPr>
        <w:t xml:space="preserve">                                 </w:t>
      </w:r>
      <w:r>
        <w:rPr>
          <w:rFonts w:ascii="仿宋" w:eastAsia="仿宋" w:hAnsi="仿宋" w:cs="Arial"/>
          <w:color w:val="000000"/>
          <w:sz w:val="24"/>
          <w:szCs w:val="24"/>
        </w:rPr>
        <w:t xml:space="preserve">  </w:t>
      </w:r>
      <w:r>
        <w:rPr>
          <w:rFonts w:ascii="仿宋" w:eastAsia="仿宋" w:hAnsi="仿宋" w:cs="Arial"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1"/>
        <w:gridCol w:w="2130"/>
        <w:gridCol w:w="1071"/>
        <w:gridCol w:w="901"/>
        <w:gridCol w:w="2519"/>
        <w:gridCol w:w="2048"/>
        <w:gridCol w:w="1013"/>
        <w:gridCol w:w="1539"/>
      </w:tblGrid>
      <w:tr w:rsidR="004948E1">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项目</w:t>
            </w: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货物名称</w:t>
            </w: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产地</w:t>
            </w: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品牌及厂家</w:t>
            </w: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规格型号</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单价</w:t>
            </w: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投标报价</w:t>
            </w:r>
          </w:p>
        </w:tc>
      </w:tr>
      <w:tr w:rsidR="004948E1">
        <w:trPr>
          <w:cantSplit/>
          <w:trHeight w:val="539"/>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设备费</w:t>
            </w: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31"/>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39"/>
          <w:jc w:val="center"/>
        </w:trPr>
        <w:tc>
          <w:tcPr>
            <w:tcW w:w="1501" w:type="dxa"/>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材料费</w:t>
            </w:r>
          </w:p>
        </w:tc>
        <w:tc>
          <w:tcPr>
            <w:tcW w:w="2130"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63"/>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项目费用及利润</w:t>
            </w: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工程费</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55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工时费</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cantSplit/>
          <w:trHeight w:val="47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投标费用及利润</w:t>
            </w:r>
          </w:p>
        </w:tc>
        <w:tc>
          <w:tcPr>
            <w:tcW w:w="1013"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948E1" w:rsidRDefault="004948E1">
            <w:pPr>
              <w:rPr>
                <w:sz w:val="24"/>
                <w:szCs w:val="24"/>
              </w:rPr>
            </w:pPr>
          </w:p>
        </w:tc>
      </w:tr>
      <w:tr w:rsidR="004948E1">
        <w:trPr>
          <w:trHeight w:val="539"/>
          <w:jc w:val="center"/>
        </w:trPr>
        <w:tc>
          <w:tcPr>
            <w:tcW w:w="12722"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rPr>
                <w:sz w:val="24"/>
                <w:szCs w:val="24"/>
              </w:rPr>
            </w:pPr>
            <w:r>
              <w:rPr>
                <w:rFonts w:hint="eastAsia"/>
                <w:sz w:val="24"/>
                <w:szCs w:val="24"/>
              </w:rPr>
              <w:t>合计金额大写：</w:t>
            </w:r>
            <w:r>
              <w:rPr>
                <w:sz w:val="24"/>
                <w:szCs w:val="24"/>
              </w:rPr>
              <w:t xml:space="preserve">                                        </w:t>
            </w:r>
            <w:r>
              <w:rPr>
                <w:rFonts w:hint="eastAsia"/>
                <w:sz w:val="24"/>
                <w:szCs w:val="24"/>
              </w:rPr>
              <w:t>￥</w:t>
            </w:r>
            <w:r>
              <w:rPr>
                <w:sz w:val="24"/>
                <w:szCs w:val="24"/>
              </w:rPr>
              <w:t xml:space="preserve">            </w:t>
            </w:r>
          </w:p>
        </w:tc>
      </w:tr>
    </w:tbl>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r>
        <w:rPr>
          <w:rFonts w:ascii="仿宋" w:eastAsia="仿宋" w:hAnsi="仿宋" w:cs="Arial"/>
          <w:color w:val="000000"/>
          <w:szCs w:val="21"/>
        </w:rPr>
        <w:t xml:space="preserve"> </w:t>
      </w:r>
    </w:p>
    <w:p w:rsidR="004948E1" w:rsidRDefault="00DC3E09">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948E1" w:rsidRDefault="004948E1">
      <w:pPr>
        <w:snapToGrid w:val="0"/>
        <w:spacing w:line="360" w:lineRule="auto"/>
        <w:ind w:firstLineChars="200" w:firstLine="420"/>
        <w:rPr>
          <w:rFonts w:ascii="仿宋" w:eastAsia="仿宋" w:hAnsi="仿宋" w:cs="Arial"/>
          <w:color w:val="000000"/>
          <w:szCs w:val="21"/>
        </w:rPr>
        <w:sectPr w:rsidR="004948E1">
          <w:pgSz w:w="16838" w:h="11906" w:orient="landscape"/>
          <w:pgMar w:top="1797" w:right="1474" w:bottom="1797" w:left="1247" w:header="851" w:footer="851" w:gutter="0"/>
          <w:cols w:space="720"/>
          <w:titlePg/>
          <w:docGrid w:linePitch="312"/>
        </w:sectPr>
      </w:pPr>
    </w:p>
    <w:p w:rsidR="004948E1" w:rsidRDefault="00DC3E09">
      <w:pPr>
        <w:autoSpaceDE w:val="0"/>
        <w:autoSpaceDN w:val="0"/>
        <w:adjustRightInd w:val="0"/>
        <w:spacing w:line="460" w:lineRule="atLeast"/>
        <w:jc w:val="left"/>
        <w:rPr>
          <w:rFonts w:ascii="宋体" w:hAnsi="Courier New" w:cs="Arial"/>
          <w:sz w:val="22"/>
        </w:rPr>
      </w:pPr>
      <w:bookmarkStart w:id="59" w:name="_Toc157410896"/>
      <w:bookmarkEnd w:id="46"/>
      <w:r>
        <w:rPr>
          <w:rFonts w:ascii="宋体" w:hAnsi="Courier New" w:cs="Arial" w:hint="eastAsia"/>
          <w:sz w:val="22"/>
        </w:rPr>
        <w:lastRenderedPageBreak/>
        <w:t>附件七</w:t>
      </w:r>
    </w:p>
    <w:bookmarkEnd w:id="59"/>
    <w:p w:rsidR="004948E1" w:rsidRDefault="00DC3E09">
      <w:pPr>
        <w:snapToGrid w:val="0"/>
        <w:spacing w:line="360" w:lineRule="auto"/>
        <w:ind w:firstLineChars="200" w:firstLine="720"/>
        <w:jc w:val="center"/>
        <w:rPr>
          <w:rFonts w:ascii="宋体"/>
          <w:sz w:val="36"/>
          <w:szCs w:val="36"/>
          <w:lang w:val="zh-CN"/>
        </w:rPr>
      </w:pPr>
      <w:r>
        <w:rPr>
          <w:rFonts w:ascii="宋体" w:hint="eastAsia"/>
          <w:sz w:val="36"/>
          <w:szCs w:val="36"/>
          <w:lang w:val="zh-CN"/>
        </w:rPr>
        <w:t>投标费用明细表</w:t>
      </w:r>
    </w:p>
    <w:p w:rsidR="004948E1" w:rsidRDefault="00DC3E09">
      <w:pPr>
        <w:snapToGrid w:val="0"/>
        <w:spacing w:line="360" w:lineRule="auto"/>
        <w:ind w:firstLineChars="200" w:firstLine="560"/>
        <w:rPr>
          <w:rFonts w:ascii="仿宋" w:eastAsia="仿宋" w:hAnsi="仿宋" w:cs="Arial"/>
          <w:color w:val="000000"/>
          <w:sz w:val="28"/>
          <w:szCs w:val="28"/>
        </w:rPr>
      </w:pPr>
      <w:r>
        <w:rPr>
          <w:rFonts w:ascii="仿宋" w:eastAsia="仿宋" w:hAnsi="仿宋" w:cs="Arial"/>
          <w:color w:val="000000"/>
          <w:sz w:val="28"/>
          <w:szCs w:val="28"/>
        </w:rPr>
        <w:t>标项：                       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6"/>
        <w:gridCol w:w="1374"/>
        <w:gridCol w:w="1080"/>
        <w:gridCol w:w="1440"/>
        <w:gridCol w:w="8"/>
        <w:gridCol w:w="1612"/>
        <w:gridCol w:w="1260"/>
        <w:gridCol w:w="1440"/>
      </w:tblGrid>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jc w:val="center"/>
              <w:rPr>
                <w:sz w:val="24"/>
                <w:szCs w:val="24"/>
              </w:rPr>
            </w:pPr>
            <w:r>
              <w:rPr>
                <w:rFonts w:hint="eastAsia"/>
                <w:sz w:val="24"/>
                <w:szCs w:val="24"/>
              </w:rPr>
              <w:t>金额</w:t>
            </w: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369"/>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351"/>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75"/>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专用耗材</w:t>
            </w:r>
          </w:p>
        </w:tc>
        <w:tc>
          <w:tcPr>
            <w:tcW w:w="108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9000" w:type="dxa"/>
            <w:gridSpan w:val="8"/>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投标费用及利润</w:t>
            </w: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69"/>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trHeight w:val="452"/>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r w:rsidR="004948E1">
        <w:trPr>
          <w:jc w:val="center"/>
        </w:trPr>
        <w:tc>
          <w:tcPr>
            <w:tcW w:w="7560" w:type="dxa"/>
            <w:gridSpan w:val="7"/>
            <w:tcBorders>
              <w:top w:val="single" w:sz="4" w:space="0" w:color="auto"/>
              <w:left w:val="single" w:sz="4" w:space="0" w:color="auto"/>
              <w:bottom w:val="single" w:sz="4" w:space="0" w:color="auto"/>
              <w:right w:val="single" w:sz="4" w:space="0" w:color="auto"/>
            </w:tcBorders>
            <w:vAlign w:val="center"/>
          </w:tcPr>
          <w:p w:rsidR="004948E1" w:rsidRDefault="00DC3E09">
            <w:pPr>
              <w:spacing w:line="360" w:lineRule="auto"/>
              <w:rPr>
                <w:sz w:val="24"/>
                <w:szCs w:val="24"/>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总</w:t>
            </w:r>
            <w:r>
              <w:rPr>
                <w:sz w:val="24"/>
                <w:szCs w:val="24"/>
              </w:rPr>
              <w:t xml:space="preserve">  </w:t>
            </w:r>
            <w:r>
              <w:rPr>
                <w:rFonts w:hint="eastAsia"/>
                <w:sz w:val="24"/>
                <w:szCs w:val="24"/>
              </w:rPr>
              <w:t>价</w:t>
            </w:r>
          </w:p>
        </w:tc>
        <w:tc>
          <w:tcPr>
            <w:tcW w:w="1440" w:type="dxa"/>
            <w:tcBorders>
              <w:top w:val="single" w:sz="4" w:space="0" w:color="auto"/>
              <w:left w:val="single" w:sz="4" w:space="0" w:color="auto"/>
              <w:bottom w:val="single" w:sz="4" w:space="0" w:color="auto"/>
              <w:right w:val="single" w:sz="4" w:space="0" w:color="auto"/>
            </w:tcBorders>
            <w:vAlign w:val="center"/>
          </w:tcPr>
          <w:p w:rsidR="004948E1" w:rsidRDefault="004948E1">
            <w:pPr>
              <w:spacing w:line="360" w:lineRule="auto"/>
              <w:rPr>
                <w:sz w:val="24"/>
                <w:szCs w:val="24"/>
              </w:rPr>
            </w:pPr>
          </w:p>
        </w:tc>
      </w:tr>
    </w:tbl>
    <w:p w:rsidR="004948E1" w:rsidRDefault="00DC3E09">
      <w:pPr>
        <w:snapToGrid w:val="0"/>
        <w:spacing w:line="360" w:lineRule="auto"/>
        <w:ind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授权代表签名：</w:t>
      </w:r>
      <w:r>
        <w:rPr>
          <w:rFonts w:ascii="仿宋" w:eastAsia="仿宋" w:hAnsi="仿宋" w:cs="Arial"/>
          <w:color w:val="000000"/>
          <w:sz w:val="28"/>
          <w:szCs w:val="28"/>
        </w:rPr>
        <w:t xml:space="preserve">          </w:t>
      </w:r>
    </w:p>
    <w:p w:rsidR="004948E1" w:rsidRDefault="00DC3E09">
      <w:pPr>
        <w:snapToGrid w:val="0"/>
        <w:spacing w:line="500" w:lineRule="atLeast"/>
        <w:ind w:firstLineChars="100" w:firstLine="280"/>
        <w:rPr>
          <w:rFonts w:ascii="宋体"/>
          <w:sz w:val="22"/>
        </w:rPr>
      </w:pPr>
      <w:r>
        <w:rPr>
          <w:rFonts w:ascii="仿宋" w:eastAsia="仿宋" w:hAnsi="仿宋" w:cs="Arial" w:hint="eastAsia"/>
          <w:color w:val="000000"/>
          <w:sz w:val="28"/>
          <w:szCs w:val="28"/>
        </w:rPr>
        <w:t>投标人盖章：</w:t>
      </w:r>
      <w:r>
        <w:rPr>
          <w:rFonts w:ascii="仿宋" w:eastAsia="仿宋" w:hAnsi="仿宋" w:cs="Arial"/>
          <w:color w:val="000000"/>
          <w:sz w:val="28"/>
          <w:szCs w:val="28"/>
        </w:rPr>
        <w:t xml:space="preserve">                          </w:t>
      </w:r>
      <w:r>
        <w:rPr>
          <w:rFonts w:ascii="仿宋" w:eastAsia="仿宋" w:hAnsi="仿宋" w:cs="Arial" w:hint="eastAsia"/>
          <w:color w:val="000000"/>
          <w:sz w:val="28"/>
          <w:szCs w:val="28"/>
        </w:rPr>
        <w:t>日</w:t>
      </w:r>
      <w:r>
        <w:rPr>
          <w:rFonts w:ascii="仿宋" w:eastAsia="仿宋" w:hAnsi="仿宋" w:cs="Arial"/>
          <w:color w:val="000000"/>
          <w:sz w:val="28"/>
          <w:szCs w:val="28"/>
        </w:rPr>
        <w:t xml:space="preserve">  </w:t>
      </w:r>
      <w:r>
        <w:rPr>
          <w:rFonts w:ascii="仿宋" w:eastAsia="仿宋" w:hAnsi="仿宋" w:cs="Arial" w:hint="eastAsia"/>
          <w:color w:val="000000"/>
          <w:sz w:val="28"/>
          <w:szCs w:val="28"/>
        </w:rPr>
        <w:t>期：</w:t>
      </w:r>
    </w:p>
    <w:p w:rsidR="004948E1" w:rsidRDefault="00DC3E09">
      <w:pPr>
        <w:snapToGrid w:val="0"/>
        <w:spacing w:line="500" w:lineRule="atLeast"/>
        <w:ind w:firstLineChars="100" w:firstLine="220"/>
        <w:rPr>
          <w:rFonts w:ascii="宋体"/>
          <w:sz w:val="22"/>
        </w:rPr>
      </w:pPr>
      <w:r>
        <w:rPr>
          <w:rFonts w:ascii="宋体" w:hint="eastAsia"/>
          <w:sz w:val="22"/>
        </w:rPr>
        <w:t>注：</w:t>
      </w:r>
      <w:r>
        <w:rPr>
          <w:rFonts w:ascii="宋体"/>
          <w:sz w:val="22"/>
        </w:rPr>
        <w:t>1、</w:t>
      </w:r>
      <w:r>
        <w:rPr>
          <w:rFonts w:ascii="宋体" w:hint="eastAsia"/>
          <w:sz w:val="22"/>
        </w:rPr>
        <w:t>上表中的总计</w:t>
      </w:r>
      <w:r>
        <w:rPr>
          <w:rFonts w:ascii="宋体"/>
          <w:sz w:val="22"/>
        </w:rPr>
        <w:t>报价应与开标一览表中投标</w:t>
      </w:r>
      <w:r>
        <w:rPr>
          <w:rFonts w:ascii="宋体" w:hint="eastAsia"/>
          <w:sz w:val="22"/>
        </w:rPr>
        <w:t>报</w:t>
      </w:r>
      <w:r>
        <w:rPr>
          <w:rFonts w:ascii="宋体"/>
          <w:sz w:val="22"/>
        </w:rPr>
        <w:t>价相一致。</w:t>
      </w:r>
    </w:p>
    <w:p w:rsidR="004948E1" w:rsidRDefault="00DC3E09">
      <w:pPr>
        <w:snapToGrid w:val="0"/>
        <w:spacing w:line="500" w:lineRule="atLeast"/>
        <w:ind w:firstLineChars="300" w:firstLine="660"/>
        <w:rPr>
          <w:rFonts w:ascii="宋体"/>
          <w:sz w:val="22"/>
        </w:rPr>
      </w:pPr>
      <w:r>
        <w:rPr>
          <w:rFonts w:ascii="宋体" w:hint="eastAsia"/>
          <w:sz w:val="22"/>
        </w:rPr>
        <w:t>2</w:t>
      </w:r>
      <w:r>
        <w:rPr>
          <w:rFonts w:ascii="宋体"/>
          <w:sz w:val="22"/>
        </w:rPr>
        <w:t>、本表所列费用为本项目的全部费用，未列费用均为综合考虑。</w:t>
      </w:r>
    </w:p>
    <w:p w:rsidR="004948E1" w:rsidRDefault="00DC3E09">
      <w:pPr>
        <w:snapToGrid w:val="0"/>
        <w:spacing w:line="500" w:lineRule="atLeast"/>
        <w:ind w:firstLineChars="300" w:firstLine="660"/>
        <w:rPr>
          <w:rFonts w:ascii="宋体"/>
          <w:sz w:val="22"/>
        </w:rPr>
      </w:pPr>
      <w:r>
        <w:rPr>
          <w:rFonts w:ascii="宋体" w:hint="eastAsia"/>
          <w:sz w:val="22"/>
        </w:rPr>
        <w:t>3、以上格式可改动，投标供应商可根据本表结合实际自行扩充。</w:t>
      </w:r>
    </w:p>
    <w:p w:rsidR="004948E1" w:rsidRDefault="00DC3E09">
      <w:pPr>
        <w:snapToGrid w:val="0"/>
        <w:spacing w:line="500" w:lineRule="atLeast"/>
        <w:ind w:firstLineChars="300" w:firstLine="660"/>
        <w:rPr>
          <w:rFonts w:ascii="宋体"/>
          <w:sz w:val="22"/>
        </w:rPr>
      </w:pPr>
      <w:r>
        <w:rPr>
          <w:rFonts w:ascii="宋体" w:hint="eastAsia"/>
          <w:sz w:val="22"/>
        </w:rPr>
        <w:t>4、根据《中华人民共和国政府采购法实施条例》第四十三条规定，在中标或者成交公告的内容中增加本表，请各供应商认真填写，确保相关数据的真实性、完整性和合理性。</w:t>
      </w:r>
    </w:p>
    <w:p w:rsidR="004948E1" w:rsidRDefault="00DC3E09">
      <w:pPr>
        <w:rPr>
          <w:rFonts w:ascii="宋体"/>
          <w:sz w:val="36"/>
          <w:szCs w:val="36"/>
          <w:lang w:val="zh-CN"/>
        </w:rPr>
      </w:pPr>
      <w:r>
        <w:rPr>
          <w:rFonts w:ascii="宋体" w:hint="eastAsia"/>
          <w:sz w:val="36"/>
          <w:szCs w:val="36"/>
          <w:lang w:val="zh-CN"/>
        </w:rPr>
        <w:br w:type="page"/>
      </w:r>
    </w:p>
    <w:p w:rsidR="004948E1" w:rsidRDefault="00DC3E09">
      <w:pPr>
        <w:snapToGrid w:val="0"/>
        <w:spacing w:line="500" w:lineRule="atLeast"/>
        <w:jc w:val="center"/>
        <w:rPr>
          <w:rFonts w:ascii="宋体"/>
          <w:sz w:val="36"/>
          <w:szCs w:val="36"/>
          <w:lang w:val="zh-CN"/>
        </w:rPr>
      </w:pPr>
      <w:r>
        <w:rPr>
          <w:rFonts w:ascii="宋体" w:hint="eastAsia"/>
          <w:sz w:val="36"/>
          <w:szCs w:val="36"/>
          <w:lang w:val="zh-CN"/>
        </w:rPr>
        <w:lastRenderedPageBreak/>
        <w:t>三、商务技术文件格式</w:t>
      </w:r>
    </w:p>
    <w:p w:rsidR="004948E1" w:rsidRDefault="00DC3E09">
      <w:pPr>
        <w:snapToGrid w:val="0"/>
        <w:spacing w:line="500" w:lineRule="atLeast"/>
        <w:rPr>
          <w:rFonts w:ascii="宋体"/>
          <w:sz w:val="30"/>
          <w:szCs w:val="30"/>
        </w:rPr>
      </w:pPr>
      <w:r>
        <w:rPr>
          <w:rFonts w:ascii="宋体" w:hAnsi="Courier New" w:cs="Arial" w:hint="eastAsia"/>
          <w:sz w:val="22"/>
        </w:rPr>
        <w:t>附件八</w:t>
      </w:r>
    </w:p>
    <w:p w:rsidR="004948E1" w:rsidRDefault="00DC3E09">
      <w:pPr>
        <w:autoSpaceDE w:val="0"/>
        <w:autoSpaceDN w:val="0"/>
        <w:adjustRightInd w:val="0"/>
        <w:spacing w:line="460" w:lineRule="atLeast"/>
        <w:jc w:val="center"/>
        <w:rPr>
          <w:rFonts w:ascii="宋体"/>
          <w:sz w:val="36"/>
          <w:lang w:val="zh-CN"/>
        </w:rPr>
      </w:pPr>
      <w:r>
        <w:rPr>
          <w:rFonts w:ascii="宋体" w:hint="eastAsia"/>
          <w:sz w:val="36"/>
          <w:lang w:val="zh-CN"/>
        </w:rPr>
        <w:t>投</w:t>
      </w:r>
      <w:r>
        <w:rPr>
          <w:rFonts w:ascii="宋体"/>
          <w:sz w:val="36"/>
          <w:lang w:val="zh-CN"/>
        </w:rPr>
        <w:t xml:space="preserve">  </w:t>
      </w:r>
      <w:r>
        <w:rPr>
          <w:rFonts w:ascii="宋体" w:hint="eastAsia"/>
          <w:sz w:val="36"/>
          <w:lang w:val="zh-CN"/>
        </w:rPr>
        <w:t>标</w:t>
      </w:r>
      <w:r>
        <w:rPr>
          <w:rFonts w:ascii="宋体"/>
          <w:sz w:val="36"/>
          <w:lang w:val="zh-CN"/>
        </w:rPr>
        <w:t xml:space="preserve">  </w:t>
      </w:r>
      <w:r>
        <w:rPr>
          <w:rFonts w:ascii="宋体" w:hint="eastAsia"/>
          <w:sz w:val="36"/>
          <w:lang w:val="zh-CN"/>
        </w:rPr>
        <w:t>函</w:t>
      </w:r>
    </w:p>
    <w:p w:rsidR="00D30599" w:rsidRPr="00D30599" w:rsidRDefault="00D30599" w:rsidP="00D30599">
      <w:pPr>
        <w:snapToGrid w:val="0"/>
        <w:spacing w:line="360" w:lineRule="auto"/>
        <w:rPr>
          <w:rFonts w:ascii="宋体"/>
          <w:sz w:val="22"/>
        </w:rPr>
      </w:pPr>
      <w:r w:rsidRPr="00D30599">
        <w:rPr>
          <w:rFonts w:ascii="宋体" w:hint="eastAsia"/>
          <w:sz w:val="22"/>
        </w:rPr>
        <w:t>致：</w:t>
      </w:r>
      <w:r w:rsidRPr="00D30599">
        <w:rPr>
          <w:rFonts w:ascii="宋体"/>
          <w:sz w:val="22"/>
        </w:rPr>
        <w:t>_______     __</w:t>
      </w:r>
      <w:r w:rsidRPr="00D30599">
        <w:rPr>
          <w:rFonts w:ascii="宋体" w:hint="eastAsia"/>
          <w:sz w:val="22"/>
        </w:rPr>
        <w:t>（招标采购单位名称）：</w:t>
      </w:r>
    </w:p>
    <w:p w:rsidR="00D30599" w:rsidRPr="00D30599" w:rsidRDefault="00D30599" w:rsidP="00D30599">
      <w:pPr>
        <w:snapToGrid w:val="0"/>
        <w:spacing w:line="360" w:lineRule="auto"/>
        <w:ind w:firstLine="480"/>
        <w:rPr>
          <w:rFonts w:ascii="宋体"/>
          <w:sz w:val="22"/>
        </w:rPr>
      </w:pPr>
      <w:r w:rsidRPr="00D30599">
        <w:rPr>
          <w:rFonts w:ascii="宋体" w:hint="eastAsia"/>
          <w:sz w:val="22"/>
        </w:rPr>
        <w:t>根据贵方为</w:t>
      </w:r>
      <w:r w:rsidRPr="00D30599">
        <w:rPr>
          <w:rFonts w:ascii="宋体"/>
          <w:sz w:val="22"/>
        </w:rPr>
        <w:t xml:space="preserve">                             </w:t>
      </w:r>
      <w:r w:rsidRPr="00D30599">
        <w:rPr>
          <w:rFonts w:ascii="宋体" w:hint="eastAsia"/>
          <w:sz w:val="22"/>
        </w:rPr>
        <w:t>项目的招标公告</w:t>
      </w:r>
      <w:r w:rsidRPr="00D30599">
        <w:rPr>
          <w:rFonts w:ascii="宋体"/>
          <w:sz w:val="22"/>
        </w:rPr>
        <w:t>/</w:t>
      </w:r>
      <w:r w:rsidRPr="00D30599">
        <w:rPr>
          <w:rFonts w:ascii="宋体" w:hint="eastAsia"/>
          <w:sz w:val="22"/>
        </w:rPr>
        <w:t>投标邀请书</w:t>
      </w:r>
    </w:p>
    <w:p w:rsidR="00D30599" w:rsidRPr="00D30599" w:rsidRDefault="00D30599" w:rsidP="00D30599">
      <w:pPr>
        <w:snapToGrid w:val="0"/>
        <w:spacing w:line="360" w:lineRule="auto"/>
        <w:rPr>
          <w:rFonts w:ascii="宋体"/>
          <w:sz w:val="22"/>
        </w:rPr>
      </w:pPr>
      <w:r w:rsidRPr="00D30599">
        <w:rPr>
          <w:rFonts w:ascii="宋体" w:hint="eastAsia"/>
          <w:sz w:val="22"/>
        </w:rPr>
        <w:t>（项目编号：</w:t>
      </w:r>
      <w:r w:rsidRPr="00D30599">
        <w:rPr>
          <w:rFonts w:ascii="宋体"/>
          <w:sz w:val="22"/>
        </w:rPr>
        <w:t>_____     __</w:t>
      </w:r>
      <w:r w:rsidRPr="00D30599">
        <w:rPr>
          <w:rFonts w:ascii="宋体" w:hint="eastAsia"/>
          <w:sz w:val="22"/>
        </w:rPr>
        <w:t>），签字代表</w:t>
      </w:r>
      <w:r w:rsidRPr="00D30599">
        <w:rPr>
          <w:rFonts w:ascii="宋体"/>
          <w:sz w:val="22"/>
        </w:rPr>
        <w:t xml:space="preserve">_______     </w:t>
      </w:r>
      <w:r w:rsidRPr="00D30599">
        <w:rPr>
          <w:rFonts w:ascii="宋体" w:hint="eastAsia"/>
          <w:sz w:val="22"/>
        </w:rPr>
        <w:t>（全名）经正式授权并代表投标人</w:t>
      </w:r>
      <w:r w:rsidRPr="00D30599">
        <w:rPr>
          <w:rFonts w:ascii="宋体"/>
          <w:sz w:val="22"/>
        </w:rPr>
        <w:t>_______                    __</w:t>
      </w:r>
      <w:r w:rsidRPr="00D30599">
        <w:rPr>
          <w:rFonts w:ascii="宋体" w:hint="eastAsia"/>
          <w:sz w:val="22"/>
        </w:rPr>
        <w:t>（投标人名称）提交资信</w:t>
      </w:r>
      <w:r w:rsidRPr="00D30599">
        <w:rPr>
          <w:rFonts w:ascii="宋体"/>
          <w:sz w:val="22"/>
        </w:rPr>
        <w:t>/</w:t>
      </w:r>
      <w:r w:rsidRPr="00D30599">
        <w:rPr>
          <w:rFonts w:ascii="宋体" w:hint="eastAsia"/>
          <w:sz w:val="22"/>
        </w:rPr>
        <w:t>商务文件、技术文件、报价文件正本各一份、副本</w:t>
      </w:r>
      <w:r w:rsidRPr="00D30599">
        <w:rPr>
          <w:rFonts w:ascii="宋体"/>
          <w:sz w:val="22"/>
        </w:rPr>
        <w:t xml:space="preserve">      </w:t>
      </w:r>
      <w:r w:rsidRPr="00D30599">
        <w:rPr>
          <w:rFonts w:ascii="宋体" w:hint="eastAsia"/>
          <w:sz w:val="22"/>
        </w:rPr>
        <w:t>份。</w:t>
      </w:r>
    </w:p>
    <w:p w:rsidR="00D30599" w:rsidRPr="00D30599" w:rsidRDefault="00D30599" w:rsidP="00D30599">
      <w:pPr>
        <w:snapToGrid w:val="0"/>
        <w:spacing w:line="360" w:lineRule="auto"/>
        <w:ind w:firstLineChars="200" w:firstLine="440"/>
        <w:rPr>
          <w:rFonts w:ascii="宋体"/>
          <w:sz w:val="22"/>
        </w:rPr>
      </w:pPr>
      <w:r w:rsidRPr="00D30599">
        <w:rPr>
          <w:rFonts w:ascii="宋体" w:hint="eastAsia"/>
          <w:sz w:val="22"/>
        </w:rPr>
        <w:t>据此函，签字代表宣布同意如下：</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1</w:t>
      </w:r>
      <w:r w:rsidRPr="00D30599">
        <w:rPr>
          <w:rFonts w:ascii="宋体" w:hint="eastAsia"/>
          <w:sz w:val="22"/>
        </w:rPr>
        <w:t>.投标人已详细审查全部“招标文件”，包括修改文件（如有的话）以及全部参考资料和有关附件，已经了解我方对于招标文件、采购过程、采购结果有依法进行询问、质疑、投诉的权利及相关渠道和要求。</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2</w:t>
      </w:r>
      <w:r w:rsidRPr="00D30599">
        <w:rPr>
          <w:rFonts w:ascii="宋体" w:hint="eastAsia"/>
          <w:sz w:val="22"/>
        </w:rPr>
        <w:t>.投标人在投标之前已经与贵方进行了充分的沟通，完全理解并接受招标文件的各项规定和要求，对招标文件的合理性、合法性不再有异议。</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3</w:t>
      </w:r>
      <w:r w:rsidRPr="00D30599">
        <w:rPr>
          <w:rFonts w:ascii="宋体" w:hint="eastAsia"/>
          <w:sz w:val="22"/>
        </w:rPr>
        <w:t>.本投标有效期自开标日起</w:t>
      </w:r>
      <w:r w:rsidRPr="00D30599">
        <w:rPr>
          <w:rFonts w:ascii="宋体"/>
          <w:sz w:val="22"/>
        </w:rPr>
        <w:t xml:space="preserve"> ______</w:t>
      </w:r>
      <w:r w:rsidRPr="00D30599">
        <w:rPr>
          <w:rFonts w:ascii="宋体" w:hint="eastAsia"/>
          <w:sz w:val="22"/>
        </w:rPr>
        <w:t>个日。</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4</w:t>
      </w:r>
      <w:r w:rsidRPr="00D30599">
        <w:rPr>
          <w:rFonts w:ascii="宋体" w:hint="eastAsia"/>
          <w:sz w:val="22"/>
        </w:rPr>
        <w:t>.如中标，本投标文件至本项目合同履行完毕止均保持有效，本投标人将按“招标文件”及政府采购法律、法规的规定履行合同责任和义务。</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5</w:t>
      </w:r>
      <w:r w:rsidRPr="00D30599">
        <w:rPr>
          <w:rFonts w:ascii="宋体" w:hint="eastAsia"/>
          <w:sz w:val="22"/>
        </w:rPr>
        <w:t>.投标人同意按照贵方要求提供与投标有关的一切数据或资料。</w:t>
      </w:r>
    </w:p>
    <w:p w:rsidR="00D30599" w:rsidRPr="00D30599" w:rsidRDefault="00D30599" w:rsidP="00D30599">
      <w:pPr>
        <w:snapToGrid w:val="0"/>
        <w:spacing w:line="360" w:lineRule="auto"/>
        <w:ind w:firstLineChars="200" w:firstLine="440"/>
        <w:rPr>
          <w:rFonts w:ascii="宋体"/>
          <w:sz w:val="22"/>
        </w:rPr>
      </w:pPr>
      <w:r w:rsidRPr="00D30599">
        <w:rPr>
          <w:rFonts w:ascii="宋体"/>
          <w:sz w:val="22"/>
        </w:rPr>
        <w:t>6</w:t>
      </w:r>
      <w:r w:rsidRPr="00D30599">
        <w:rPr>
          <w:rFonts w:ascii="宋体" w:hint="eastAsia"/>
          <w:sz w:val="22"/>
        </w:rPr>
        <w:t>.与本投标有关的一切正式往来信函请寄：</w:t>
      </w:r>
    </w:p>
    <w:p w:rsidR="00D30599" w:rsidRPr="00D30599" w:rsidRDefault="00D30599" w:rsidP="00D30599">
      <w:pPr>
        <w:snapToGrid w:val="0"/>
        <w:spacing w:line="360" w:lineRule="auto"/>
        <w:rPr>
          <w:rFonts w:ascii="宋体"/>
          <w:sz w:val="22"/>
        </w:rPr>
      </w:pPr>
      <w:r w:rsidRPr="00D30599">
        <w:rPr>
          <w:rFonts w:ascii="宋体" w:hint="eastAsia"/>
          <w:sz w:val="22"/>
        </w:rPr>
        <w:t>地址：</w:t>
      </w:r>
      <w:r w:rsidRPr="00D30599">
        <w:rPr>
          <w:rFonts w:ascii="宋体"/>
          <w:sz w:val="22"/>
        </w:rPr>
        <w:t>__________        _____</w:t>
      </w:r>
      <w:r w:rsidRPr="00D30599">
        <w:rPr>
          <w:rFonts w:ascii="宋体" w:hint="eastAsia"/>
          <w:sz w:val="22"/>
        </w:rPr>
        <w:t>邮编：</w:t>
      </w:r>
      <w:r w:rsidRPr="00D30599">
        <w:rPr>
          <w:rFonts w:ascii="宋体"/>
          <w:sz w:val="22"/>
        </w:rPr>
        <w:t xml:space="preserve">__________   </w:t>
      </w:r>
      <w:r w:rsidRPr="00D30599">
        <w:rPr>
          <w:rFonts w:ascii="宋体" w:hint="eastAsia"/>
          <w:sz w:val="22"/>
        </w:rPr>
        <w:t>电话：</w:t>
      </w:r>
      <w:r w:rsidRPr="00D30599">
        <w:rPr>
          <w:rFonts w:ascii="宋体"/>
          <w:sz w:val="22"/>
        </w:rPr>
        <w:t>______________</w:t>
      </w:r>
    </w:p>
    <w:p w:rsidR="00D30599" w:rsidRPr="00D30599" w:rsidRDefault="00D30599" w:rsidP="00D30599">
      <w:pPr>
        <w:snapToGrid w:val="0"/>
        <w:spacing w:line="360" w:lineRule="auto"/>
        <w:rPr>
          <w:rFonts w:ascii="宋体"/>
          <w:sz w:val="22"/>
        </w:rPr>
      </w:pPr>
      <w:r w:rsidRPr="00D30599">
        <w:rPr>
          <w:rFonts w:ascii="宋体" w:hint="eastAsia"/>
          <w:sz w:val="22"/>
        </w:rPr>
        <w:t>传真：</w:t>
      </w:r>
      <w:r w:rsidRPr="00D30599">
        <w:rPr>
          <w:rFonts w:ascii="宋体"/>
          <w:sz w:val="22"/>
        </w:rPr>
        <w:t>______________</w:t>
      </w:r>
      <w:r w:rsidRPr="00D30599">
        <w:rPr>
          <w:rFonts w:ascii="宋体" w:hint="eastAsia"/>
          <w:sz w:val="22"/>
        </w:rPr>
        <w:t>投标人代表姓名</w:t>
      </w:r>
      <w:r w:rsidRPr="00D30599">
        <w:rPr>
          <w:rFonts w:ascii="宋体"/>
          <w:sz w:val="22"/>
        </w:rPr>
        <w:t xml:space="preserve"> ___________  </w:t>
      </w:r>
      <w:r w:rsidRPr="00D30599">
        <w:rPr>
          <w:rFonts w:ascii="宋体" w:hint="eastAsia"/>
          <w:sz w:val="22"/>
        </w:rPr>
        <w:t>职务：</w:t>
      </w:r>
      <w:r w:rsidRPr="00D30599">
        <w:rPr>
          <w:rFonts w:ascii="宋体"/>
          <w:sz w:val="22"/>
        </w:rPr>
        <w:t>______ _______</w:t>
      </w:r>
    </w:p>
    <w:p w:rsidR="00D30599" w:rsidRPr="00D30599" w:rsidRDefault="00D30599" w:rsidP="00D30599">
      <w:pPr>
        <w:snapToGrid w:val="0"/>
        <w:spacing w:line="360" w:lineRule="auto"/>
        <w:rPr>
          <w:rFonts w:ascii="宋体"/>
          <w:sz w:val="22"/>
        </w:rPr>
      </w:pPr>
      <w:r w:rsidRPr="00D30599">
        <w:rPr>
          <w:rFonts w:ascii="宋体" w:hint="eastAsia"/>
          <w:sz w:val="22"/>
        </w:rPr>
        <w:t>投标人名称</w:t>
      </w:r>
      <w:r w:rsidRPr="00D30599">
        <w:rPr>
          <w:rFonts w:ascii="宋体"/>
          <w:sz w:val="22"/>
        </w:rPr>
        <w:t>(</w:t>
      </w:r>
      <w:r w:rsidRPr="00D30599">
        <w:rPr>
          <w:rFonts w:ascii="宋体" w:hint="eastAsia"/>
          <w:sz w:val="22"/>
        </w:rPr>
        <w:t>公章</w:t>
      </w:r>
      <w:r w:rsidRPr="00D30599">
        <w:rPr>
          <w:rFonts w:ascii="宋体"/>
          <w:sz w:val="22"/>
        </w:rPr>
        <w:t>):___________________</w:t>
      </w:r>
    </w:p>
    <w:p w:rsidR="00D30599" w:rsidRPr="00D30599" w:rsidRDefault="00D30599" w:rsidP="00D30599">
      <w:pPr>
        <w:snapToGrid w:val="0"/>
        <w:spacing w:line="360" w:lineRule="auto"/>
        <w:rPr>
          <w:rFonts w:ascii="宋体"/>
          <w:sz w:val="22"/>
        </w:rPr>
      </w:pPr>
      <w:r w:rsidRPr="00D30599">
        <w:rPr>
          <w:rFonts w:ascii="宋体" w:hint="eastAsia"/>
          <w:sz w:val="22"/>
        </w:rPr>
        <w:t>开户银行：</w:t>
      </w:r>
      <w:r w:rsidRPr="00D30599">
        <w:rPr>
          <w:rFonts w:ascii="宋体"/>
          <w:sz w:val="22"/>
        </w:rPr>
        <w:t xml:space="preserve">                         </w:t>
      </w:r>
      <w:r w:rsidRPr="00D30599">
        <w:rPr>
          <w:rFonts w:ascii="宋体" w:hint="eastAsia"/>
          <w:sz w:val="22"/>
        </w:rPr>
        <w:t>银行帐号：</w:t>
      </w:r>
      <w:r w:rsidRPr="00D30599">
        <w:rPr>
          <w:rFonts w:ascii="宋体"/>
          <w:sz w:val="22"/>
        </w:rPr>
        <w:t xml:space="preserve">                     </w:t>
      </w:r>
    </w:p>
    <w:p w:rsidR="00D30599" w:rsidRPr="00D30599" w:rsidRDefault="00D30599" w:rsidP="00D30599">
      <w:pPr>
        <w:snapToGrid w:val="0"/>
        <w:spacing w:line="360" w:lineRule="auto"/>
        <w:jc w:val="center"/>
        <w:rPr>
          <w:rFonts w:ascii="宋体"/>
          <w:sz w:val="22"/>
        </w:rPr>
      </w:pPr>
      <w:r w:rsidRPr="00D30599">
        <w:rPr>
          <w:rFonts w:ascii="宋体" w:hint="eastAsia"/>
          <w:sz w:val="22"/>
        </w:rPr>
        <w:t>授权代表签字</w:t>
      </w:r>
      <w:r w:rsidRPr="00D30599">
        <w:rPr>
          <w:rFonts w:ascii="宋体"/>
          <w:sz w:val="22"/>
        </w:rPr>
        <w:t xml:space="preserve">:___________                      </w:t>
      </w:r>
      <w:r w:rsidRPr="00D30599">
        <w:rPr>
          <w:rFonts w:ascii="宋体" w:hint="eastAsia"/>
          <w:sz w:val="22"/>
        </w:rPr>
        <w:t>日期</w:t>
      </w:r>
      <w:r w:rsidRPr="00D30599">
        <w:rPr>
          <w:rFonts w:ascii="宋体"/>
          <w:sz w:val="22"/>
        </w:rPr>
        <w:t>:_____</w:t>
      </w:r>
      <w:r w:rsidRPr="00D30599">
        <w:rPr>
          <w:rFonts w:ascii="宋体" w:hint="eastAsia"/>
          <w:sz w:val="22"/>
        </w:rPr>
        <w:t>年</w:t>
      </w:r>
      <w:r w:rsidRPr="00D30599">
        <w:rPr>
          <w:rFonts w:ascii="宋体"/>
          <w:sz w:val="22"/>
        </w:rPr>
        <w:t>___</w:t>
      </w:r>
      <w:r w:rsidRPr="00D30599">
        <w:rPr>
          <w:rFonts w:ascii="宋体" w:hint="eastAsia"/>
          <w:sz w:val="22"/>
        </w:rPr>
        <w:t>月</w:t>
      </w:r>
      <w:r w:rsidRPr="00D30599">
        <w:rPr>
          <w:rFonts w:ascii="宋体"/>
          <w:sz w:val="22"/>
        </w:rPr>
        <w:t>___</w:t>
      </w:r>
      <w:r w:rsidRPr="00D30599">
        <w:rPr>
          <w:rFonts w:ascii="宋体" w:hint="eastAsia"/>
          <w:sz w:val="22"/>
        </w:rPr>
        <w:t>日</w:t>
      </w:r>
    </w:p>
    <w:p w:rsidR="004948E1" w:rsidRPr="00D30599" w:rsidRDefault="004948E1">
      <w:pPr>
        <w:autoSpaceDE w:val="0"/>
        <w:autoSpaceDN w:val="0"/>
        <w:adjustRightInd w:val="0"/>
        <w:spacing w:line="460" w:lineRule="exact"/>
        <w:rPr>
          <w:rFonts w:ascii="宋体"/>
          <w:sz w:val="22"/>
        </w:rPr>
      </w:pPr>
    </w:p>
    <w:p w:rsidR="004948E1" w:rsidRDefault="004948E1">
      <w:pPr>
        <w:snapToGrid w:val="0"/>
        <w:spacing w:line="500" w:lineRule="atLeast"/>
        <w:rPr>
          <w:rFonts w:ascii="宋体"/>
          <w:sz w:val="30"/>
          <w:szCs w:val="30"/>
        </w:rPr>
      </w:pPr>
    </w:p>
    <w:p w:rsidR="004948E1" w:rsidRDefault="004948E1">
      <w:pPr>
        <w:autoSpaceDE w:val="0"/>
        <w:autoSpaceDN w:val="0"/>
        <w:adjustRightInd w:val="0"/>
        <w:spacing w:line="460" w:lineRule="atLeast"/>
        <w:rPr>
          <w:rFonts w:ascii="宋体"/>
          <w:sz w:val="32"/>
          <w:lang w:val="zh-CN"/>
        </w:rPr>
      </w:pPr>
    </w:p>
    <w:p w:rsidR="004948E1" w:rsidRDefault="00DC3E09">
      <w:pPr>
        <w:rPr>
          <w:rFonts w:ascii="宋体" w:hAnsi="Courier New" w:cs="Arial"/>
          <w:sz w:val="22"/>
        </w:rPr>
      </w:pPr>
      <w:r>
        <w:rPr>
          <w:rFonts w:ascii="宋体" w:hAnsi="Courier New" w:cs="Arial" w:hint="eastAsia"/>
          <w:sz w:val="22"/>
        </w:rPr>
        <w:br w:type="page"/>
      </w:r>
    </w:p>
    <w:p w:rsidR="004948E1" w:rsidRDefault="00DC3E09">
      <w:pPr>
        <w:autoSpaceDE w:val="0"/>
        <w:autoSpaceDN w:val="0"/>
        <w:adjustRightInd w:val="0"/>
        <w:spacing w:line="460" w:lineRule="atLeast"/>
        <w:rPr>
          <w:rFonts w:ascii="宋体"/>
          <w:sz w:val="32"/>
          <w:lang w:val="zh-CN"/>
        </w:rPr>
      </w:pPr>
      <w:r>
        <w:rPr>
          <w:rFonts w:ascii="宋体" w:hAnsi="Courier New" w:cs="Arial" w:hint="eastAsia"/>
          <w:sz w:val="22"/>
        </w:rPr>
        <w:lastRenderedPageBreak/>
        <w:t>附件九</w:t>
      </w:r>
    </w:p>
    <w:p w:rsidR="004948E1" w:rsidRDefault="00DC3E09">
      <w:pPr>
        <w:tabs>
          <w:tab w:val="left" w:pos="1080"/>
        </w:tabs>
        <w:autoSpaceDE w:val="0"/>
        <w:autoSpaceDN w:val="0"/>
        <w:adjustRightInd w:val="0"/>
        <w:spacing w:line="460" w:lineRule="atLeast"/>
        <w:jc w:val="center"/>
        <w:rPr>
          <w:rFonts w:ascii="宋体" w:cs="仿宋_GB2312"/>
          <w:sz w:val="36"/>
          <w:szCs w:val="36"/>
          <w:lang w:val="zh-CN"/>
        </w:rPr>
      </w:pPr>
      <w:r>
        <w:rPr>
          <w:rFonts w:ascii="宋体" w:cs="仿宋_GB2312" w:hint="eastAsia"/>
          <w:sz w:val="36"/>
          <w:szCs w:val="36"/>
          <w:lang w:val="zh-CN"/>
        </w:rPr>
        <w:t>法定代表人授权书</w:t>
      </w:r>
    </w:p>
    <w:p w:rsidR="004948E1" w:rsidRDefault="00DC3E09">
      <w:pPr>
        <w:spacing w:line="460" w:lineRule="exact"/>
        <w:rPr>
          <w:rFonts w:ascii="宋体" w:cs="黑体"/>
          <w:sz w:val="22"/>
          <w:u w:val="single"/>
        </w:rPr>
      </w:pPr>
      <w:r>
        <w:rPr>
          <w:rFonts w:ascii="宋体" w:cs="黑体" w:hint="eastAsia"/>
          <w:sz w:val="22"/>
          <w:u w:val="single"/>
        </w:rPr>
        <w:t>金华市政府采购中心：</w:t>
      </w:r>
    </w:p>
    <w:p w:rsidR="004948E1" w:rsidRDefault="00DC3E09">
      <w:pPr>
        <w:snapToGrid w:val="0"/>
        <w:spacing w:line="580" w:lineRule="atLeast"/>
        <w:ind w:firstLineChars="200" w:firstLine="440"/>
        <w:rPr>
          <w:rFonts w:ascii="宋体"/>
          <w:sz w:val="22"/>
        </w:rPr>
      </w:pPr>
      <w:r>
        <w:rPr>
          <w:rFonts w:ascii="宋体" w:hint="eastAsia"/>
          <w:sz w:val="22"/>
        </w:rPr>
        <w:t>本授权委托书声明：我</w:t>
      </w:r>
      <w:r>
        <w:rPr>
          <w:rFonts w:ascii="宋体" w:hint="eastAsia"/>
          <w:sz w:val="22"/>
          <w:u w:val="single"/>
        </w:rPr>
        <w:t xml:space="preserve">   （法定代表人姓名）   </w:t>
      </w:r>
      <w:r>
        <w:rPr>
          <w:rFonts w:ascii="宋体" w:hint="eastAsia"/>
          <w:sz w:val="22"/>
        </w:rPr>
        <w:t>系</w:t>
      </w:r>
      <w:r>
        <w:rPr>
          <w:rFonts w:ascii="宋体" w:hint="eastAsia"/>
          <w:sz w:val="22"/>
          <w:u w:val="single"/>
        </w:rPr>
        <w:t xml:space="preserve">   （供 应 商 名 称）  </w:t>
      </w:r>
      <w:r>
        <w:rPr>
          <w:rFonts w:ascii="宋体" w:hint="eastAsia"/>
          <w:sz w:val="22"/>
        </w:rPr>
        <w:t>的法定代表人，现授权委托</w:t>
      </w:r>
      <w:r>
        <w:rPr>
          <w:rFonts w:ascii="宋体" w:hint="eastAsia"/>
          <w:sz w:val="22"/>
          <w:u w:val="single"/>
        </w:rPr>
        <w:t xml:space="preserve">  （单 位 名 称）   </w:t>
      </w:r>
      <w:r>
        <w:rPr>
          <w:rFonts w:ascii="宋体" w:hint="eastAsia"/>
          <w:sz w:val="22"/>
        </w:rPr>
        <w:t>的</w:t>
      </w:r>
      <w:r>
        <w:rPr>
          <w:rFonts w:ascii="宋体" w:hint="eastAsia"/>
          <w:sz w:val="22"/>
          <w:u w:val="single"/>
        </w:rPr>
        <w:t xml:space="preserve">  （授权代表姓名）  </w:t>
      </w:r>
      <w:r>
        <w:rPr>
          <w:rFonts w:ascii="宋体" w:hint="eastAsia"/>
          <w:sz w:val="22"/>
        </w:rPr>
        <w:t>为我公司法定代表人授权代表，参加贵处组织的</w:t>
      </w:r>
      <w:r>
        <w:rPr>
          <w:rFonts w:ascii="宋体" w:hint="eastAsia"/>
          <w:sz w:val="22"/>
          <w:u w:val="single"/>
        </w:rPr>
        <w:t xml:space="preserve">  （招标项目名称，括号中填写项目编号）  </w:t>
      </w:r>
      <w:r>
        <w:rPr>
          <w:rFonts w:ascii="宋体" w:hint="eastAsia"/>
          <w:sz w:val="22"/>
        </w:rPr>
        <w:t>项目投标，全权处理本次招投标活动中的一切事宜，我承认授权代表全权代表本项目的投标文件的内容。</w:t>
      </w:r>
    </w:p>
    <w:p w:rsidR="004948E1" w:rsidRDefault="00DC3E09">
      <w:pPr>
        <w:snapToGrid w:val="0"/>
        <w:spacing w:line="580" w:lineRule="atLeast"/>
        <w:ind w:firstLineChars="200" w:firstLine="440"/>
        <w:rPr>
          <w:rFonts w:ascii="宋体"/>
          <w:sz w:val="22"/>
        </w:rPr>
      </w:pPr>
      <w:r>
        <w:rPr>
          <w:rFonts w:ascii="宋体" w:hint="eastAsia"/>
          <w:sz w:val="22"/>
        </w:rPr>
        <w:t>授权代表无转授权，特此授权。</w:t>
      </w:r>
    </w:p>
    <w:p w:rsidR="004948E1" w:rsidRDefault="00DC3E09">
      <w:pPr>
        <w:snapToGrid w:val="0"/>
        <w:ind w:leftChars="996" w:left="2092" w:firstLineChars="150" w:firstLine="330"/>
        <w:rPr>
          <w:rFonts w:ascii="宋体"/>
          <w:sz w:val="22"/>
          <w:u w:val="single"/>
        </w:rPr>
      </w:pPr>
      <w:r>
        <w:rPr>
          <w:rFonts w:ascii="宋体" w:hint="eastAsia"/>
          <w:sz w:val="22"/>
        </w:rPr>
        <w:t xml:space="preserve"> 授权代表：</w:t>
      </w:r>
      <w:r>
        <w:rPr>
          <w:rFonts w:ascii="宋体" w:hint="eastAsia"/>
          <w:sz w:val="22"/>
          <w:u w:val="single"/>
        </w:rPr>
        <w:t xml:space="preserve">          </w:t>
      </w:r>
      <w:r>
        <w:rPr>
          <w:rFonts w:ascii="宋体" w:hint="eastAsia"/>
          <w:sz w:val="22"/>
        </w:rPr>
        <w:t xml:space="preserve"> 性别 ：</w:t>
      </w:r>
      <w:r>
        <w:rPr>
          <w:rFonts w:ascii="宋体" w:hint="eastAsia"/>
          <w:sz w:val="22"/>
          <w:u w:val="single"/>
        </w:rPr>
        <w:t xml:space="preserve">         </w:t>
      </w:r>
      <w:r>
        <w:rPr>
          <w:rFonts w:ascii="宋体" w:hint="eastAsia"/>
          <w:sz w:val="22"/>
        </w:rPr>
        <w:t xml:space="preserve"> 年龄：</w:t>
      </w:r>
      <w:r>
        <w:rPr>
          <w:rFonts w:ascii="宋体" w:hint="eastAsia"/>
          <w:sz w:val="22"/>
          <w:u w:val="single"/>
        </w:rPr>
        <w:t xml:space="preserve">         </w:t>
      </w:r>
      <w:r>
        <w:rPr>
          <w:rFonts w:ascii="宋体" w:hint="eastAsia"/>
          <w:sz w:val="22"/>
        </w:rPr>
        <w:t xml:space="preserve"> </w:t>
      </w:r>
    </w:p>
    <w:p w:rsidR="004948E1" w:rsidRDefault="00DC3E09">
      <w:pPr>
        <w:snapToGrid w:val="0"/>
        <w:ind w:leftChars="1000" w:left="2100" w:firstLineChars="200" w:firstLine="440"/>
        <w:rPr>
          <w:rFonts w:ascii="宋体"/>
          <w:sz w:val="22"/>
          <w:u w:val="single"/>
        </w:rPr>
      </w:pPr>
      <w:r>
        <w:rPr>
          <w:rFonts w:ascii="宋体" w:hint="eastAsia"/>
          <w:sz w:val="22"/>
        </w:rPr>
        <w:t>详细通讯地址：</w:t>
      </w:r>
      <w:r>
        <w:rPr>
          <w:rFonts w:ascii="宋体" w:hint="eastAsia"/>
          <w:sz w:val="22"/>
          <w:u w:val="single"/>
        </w:rPr>
        <w:t xml:space="preserve">                  </w:t>
      </w:r>
      <w:r>
        <w:rPr>
          <w:rFonts w:ascii="宋体" w:hint="eastAsia"/>
          <w:sz w:val="22"/>
        </w:rPr>
        <w:t xml:space="preserve"> 邮政编码：</w:t>
      </w:r>
      <w:r>
        <w:rPr>
          <w:rFonts w:ascii="宋体" w:hint="eastAsia"/>
          <w:sz w:val="22"/>
          <w:u w:val="single"/>
        </w:rPr>
        <w:t xml:space="preserve">           </w:t>
      </w:r>
    </w:p>
    <w:p w:rsidR="004948E1" w:rsidRDefault="00DC3E09">
      <w:pPr>
        <w:snapToGrid w:val="0"/>
        <w:ind w:left="1" w:firstLineChars="1141" w:firstLine="2510"/>
        <w:rPr>
          <w:rFonts w:ascii="宋体"/>
          <w:sz w:val="22"/>
          <w:u w:val="single"/>
        </w:rPr>
      </w:pPr>
      <w:r>
        <w:rPr>
          <w:rFonts w:ascii="宋体" w:hint="eastAsia"/>
          <w:sz w:val="22"/>
        </w:rPr>
        <w:t>电话：</w:t>
      </w:r>
      <w:r>
        <w:rPr>
          <w:rFonts w:ascii="宋体" w:hint="eastAsia"/>
          <w:sz w:val="22"/>
          <w:u w:val="single"/>
        </w:rPr>
        <w:t xml:space="preserve">                   </w:t>
      </w:r>
      <w:r>
        <w:rPr>
          <w:rFonts w:ascii="宋体" w:hint="eastAsia"/>
          <w:sz w:val="22"/>
        </w:rPr>
        <w:t xml:space="preserve"> 传真：</w:t>
      </w:r>
      <w:r>
        <w:rPr>
          <w:rFonts w:ascii="宋体" w:hint="eastAsia"/>
          <w:sz w:val="22"/>
          <w:u w:val="single"/>
        </w:rPr>
        <w:t xml:space="preserve">                      </w:t>
      </w:r>
    </w:p>
    <w:p w:rsidR="004948E1" w:rsidRDefault="00DC3E09">
      <w:pPr>
        <w:snapToGrid w:val="0"/>
        <w:ind w:left="1" w:firstLineChars="192" w:firstLine="422"/>
        <w:rPr>
          <w:rFonts w:ascii="宋体"/>
          <w:sz w:val="22"/>
        </w:rPr>
      </w:pPr>
      <w:r>
        <w:rPr>
          <w:rFonts w:ascii="宋体" w:hint="eastAsia"/>
          <w:sz w:val="22"/>
        </w:rPr>
        <w:t xml:space="preserve">                   投标供应商：</w:t>
      </w:r>
      <w:r>
        <w:rPr>
          <w:rFonts w:ascii="宋体" w:hint="eastAsia"/>
          <w:sz w:val="22"/>
          <w:u w:val="single"/>
        </w:rPr>
        <w:t xml:space="preserve">                                      （盖章）</w:t>
      </w:r>
    </w:p>
    <w:p w:rsidR="004948E1" w:rsidRDefault="00DC3E09">
      <w:pPr>
        <w:snapToGrid w:val="0"/>
        <w:ind w:left="2100" w:right="440"/>
        <w:jc w:val="center"/>
        <w:rPr>
          <w:rFonts w:ascii="宋体"/>
          <w:sz w:val="22"/>
        </w:rPr>
      </w:pPr>
      <w:r>
        <w:rPr>
          <w:rFonts w:ascii="宋体" w:hint="eastAsia"/>
          <w:sz w:val="22"/>
        </w:rPr>
        <w:t xml:space="preserve">   法定代表人：</w:t>
      </w:r>
      <w:r>
        <w:rPr>
          <w:rFonts w:ascii="宋体" w:hint="eastAsia"/>
          <w:sz w:val="22"/>
          <w:u w:val="single"/>
        </w:rPr>
        <w:t xml:space="preserve">                                  （签字或盖章）</w:t>
      </w:r>
    </w:p>
    <w:p w:rsidR="004948E1" w:rsidRDefault="00DC3E09" w:rsidP="003A0B29">
      <w:pPr>
        <w:pStyle w:val="a6"/>
        <w:adjustRightInd w:val="0"/>
        <w:snapToGrid w:val="0"/>
        <w:spacing w:before="120" w:after="120" w:line="240" w:lineRule="auto"/>
        <w:ind w:firstLineChars="1150" w:firstLine="2530"/>
        <w:rPr>
          <w:rFonts w:hAnsi="宋体"/>
          <w:sz w:val="22"/>
          <w:szCs w:val="22"/>
        </w:rPr>
      </w:pPr>
      <w:r>
        <w:rPr>
          <w:rFonts w:hAnsi="宋体" w:hint="eastAsia"/>
          <w:sz w:val="22"/>
          <w:szCs w:val="22"/>
        </w:rPr>
        <w:t>授权委托日期：</w:t>
      </w:r>
      <w:r>
        <w:rPr>
          <w:rFonts w:hAnsi="宋体" w:hint="eastAsia"/>
          <w:sz w:val="22"/>
          <w:szCs w:val="22"/>
          <w:u w:val="single"/>
        </w:rPr>
        <w:t xml:space="preserve">     </w:t>
      </w:r>
      <w:r>
        <w:rPr>
          <w:rFonts w:hAnsi="宋体" w:hint="eastAsia"/>
          <w:sz w:val="22"/>
          <w:szCs w:val="22"/>
        </w:rPr>
        <w:t xml:space="preserve">年 </w:t>
      </w:r>
      <w:r>
        <w:rPr>
          <w:rFonts w:hAnsi="宋体" w:hint="eastAsia"/>
          <w:sz w:val="22"/>
          <w:szCs w:val="22"/>
          <w:u w:val="single"/>
        </w:rPr>
        <w:t xml:space="preserve">    </w:t>
      </w:r>
      <w:r>
        <w:rPr>
          <w:rFonts w:hAnsi="宋体" w:hint="eastAsia"/>
          <w:sz w:val="22"/>
          <w:szCs w:val="22"/>
        </w:rPr>
        <w:t>月</w:t>
      </w:r>
      <w:r>
        <w:rPr>
          <w:rFonts w:hAnsi="宋体" w:hint="eastAsia"/>
          <w:sz w:val="22"/>
          <w:szCs w:val="22"/>
          <w:u w:val="single"/>
        </w:rPr>
        <w:t xml:space="preserve">     </w:t>
      </w:r>
      <w:r>
        <w:rPr>
          <w:rFonts w:hAnsi="宋体" w:hint="eastAsia"/>
          <w:sz w:val="22"/>
          <w:szCs w:val="22"/>
        </w:rPr>
        <w:t>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2"/>
      </w:tblGrid>
      <w:tr w:rsidR="004948E1">
        <w:trPr>
          <w:trHeight w:val="1975"/>
        </w:trPr>
        <w:tc>
          <w:tcPr>
            <w:tcW w:w="6722" w:type="dxa"/>
            <w:vAlign w:val="center"/>
          </w:tcPr>
          <w:p w:rsidR="004948E1" w:rsidRDefault="00DC3E09" w:rsidP="003A0B29">
            <w:pPr>
              <w:pStyle w:val="a6"/>
              <w:spacing w:before="120" w:after="120" w:line="440" w:lineRule="atLeast"/>
              <w:jc w:val="center"/>
              <w:rPr>
                <w:rFonts w:hAnsi="宋体"/>
                <w:sz w:val="36"/>
              </w:rPr>
            </w:pPr>
            <w:r>
              <w:rPr>
                <w:rFonts w:hAnsi="宋体" w:hint="eastAsia"/>
                <w:sz w:val="36"/>
              </w:rPr>
              <w:t>粘贴授权代表身份证复印件或影印件</w:t>
            </w:r>
          </w:p>
        </w:tc>
      </w:tr>
    </w:tbl>
    <w:p w:rsidR="004948E1" w:rsidRDefault="004948E1" w:rsidP="003A0B29">
      <w:pPr>
        <w:pStyle w:val="a6"/>
        <w:adjustRightInd w:val="0"/>
        <w:snapToGrid w:val="0"/>
        <w:spacing w:before="120" w:after="120" w:line="580" w:lineRule="atLeast"/>
        <w:jc w:val="center"/>
        <w:rPr>
          <w:rFonts w:hAnsi="宋体"/>
          <w:sz w:val="22"/>
          <w:szCs w:val="22"/>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adjustRightInd w:val="0"/>
        <w:snapToGrid w:val="0"/>
        <w:spacing w:before="120" w:after="120" w:line="360" w:lineRule="exact"/>
        <w:rPr>
          <w:rFonts w:hAnsi="宋体"/>
          <w:sz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2"/>
      </w:tblGrid>
      <w:tr w:rsidR="004948E1">
        <w:trPr>
          <w:trHeight w:val="1975"/>
        </w:trPr>
        <w:tc>
          <w:tcPr>
            <w:tcW w:w="6722" w:type="dxa"/>
            <w:vAlign w:val="center"/>
          </w:tcPr>
          <w:p w:rsidR="004948E1" w:rsidRDefault="00DC3E09" w:rsidP="003A0B29">
            <w:pPr>
              <w:pStyle w:val="a6"/>
              <w:spacing w:before="120" w:after="120" w:line="440" w:lineRule="atLeast"/>
              <w:jc w:val="center"/>
              <w:rPr>
                <w:rFonts w:hAnsi="宋体"/>
                <w:sz w:val="36"/>
              </w:rPr>
            </w:pPr>
            <w:r>
              <w:rPr>
                <w:rFonts w:hAnsi="宋体" w:hint="eastAsia"/>
                <w:sz w:val="36"/>
              </w:rPr>
              <w:t>粘贴法定代表人身份证复印件或影印件</w:t>
            </w:r>
          </w:p>
        </w:tc>
      </w:tr>
    </w:tbl>
    <w:p w:rsidR="004948E1" w:rsidRDefault="004948E1" w:rsidP="003A0B29">
      <w:pPr>
        <w:pStyle w:val="a6"/>
        <w:snapToGrid w:val="0"/>
        <w:spacing w:before="120" w:after="120" w:line="580" w:lineRule="atLeast"/>
        <w:rPr>
          <w:rFonts w:hAnsi="宋体" w:cs="Arial"/>
          <w:sz w:val="22"/>
          <w:szCs w:val="22"/>
          <w:u w:val="thick"/>
        </w:rPr>
      </w:pPr>
    </w:p>
    <w:p w:rsidR="004948E1" w:rsidRDefault="004948E1" w:rsidP="003A0B29">
      <w:pPr>
        <w:pStyle w:val="a6"/>
        <w:snapToGrid w:val="0"/>
        <w:spacing w:before="120" w:after="120" w:line="580" w:lineRule="atLeast"/>
        <w:rPr>
          <w:rFonts w:hAnsi="宋体" w:cs="Arial"/>
          <w:sz w:val="22"/>
          <w:szCs w:val="22"/>
          <w:u w:val="thick"/>
        </w:rPr>
      </w:pPr>
    </w:p>
    <w:p w:rsidR="004948E1" w:rsidRDefault="004948E1">
      <w:pPr>
        <w:snapToGrid w:val="0"/>
        <w:spacing w:line="500" w:lineRule="atLeast"/>
        <w:rPr>
          <w:rFonts w:ascii="宋体"/>
          <w:sz w:val="30"/>
          <w:szCs w:val="30"/>
        </w:rPr>
      </w:pPr>
    </w:p>
    <w:p w:rsidR="004948E1" w:rsidRDefault="004948E1">
      <w:pPr>
        <w:snapToGrid w:val="0"/>
        <w:spacing w:line="500" w:lineRule="atLeast"/>
        <w:rPr>
          <w:rFonts w:ascii="宋体"/>
          <w:sz w:val="30"/>
          <w:szCs w:val="30"/>
        </w:rPr>
      </w:pPr>
    </w:p>
    <w:p w:rsidR="004948E1" w:rsidRDefault="00DC3E09">
      <w:pPr>
        <w:autoSpaceDE w:val="0"/>
        <w:autoSpaceDN w:val="0"/>
        <w:adjustRightInd w:val="0"/>
        <w:snapToGrid w:val="0"/>
        <w:spacing w:line="460" w:lineRule="atLeast"/>
        <w:ind w:firstLineChars="200" w:firstLine="440"/>
        <w:textAlignment w:val="bottom"/>
        <w:rPr>
          <w:rFonts w:ascii="宋体" w:cs="Arial"/>
          <w:sz w:val="22"/>
        </w:rPr>
      </w:pPr>
      <w:r>
        <w:rPr>
          <w:rFonts w:ascii="宋体" w:cs="Arial" w:hint="eastAsia"/>
          <w:sz w:val="22"/>
        </w:rPr>
        <w:t>注：法定代表人授权书中法定代表人必须签字或盖章，否则做无效投标处理</w:t>
      </w:r>
      <w:r>
        <w:rPr>
          <w:rFonts w:ascii="宋体" w:cs="Arial"/>
          <w:sz w:val="22"/>
        </w:rPr>
        <w:t>。</w:t>
      </w:r>
    </w:p>
    <w:p w:rsidR="004948E1" w:rsidRDefault="00DC3E09">
      <w:pPr>
        <w:snapToGrid w:val="0"/>
        <w:spacing w:line="500" w:lineRule="atLeast"/>
        <w:rPr>
          <w:rFonts w:ascii="宋体"/>
          <w:sz w:val="30"/>
          <w:szCs w:val="30"/>
        </w:rPr>
      </w:pPr>
      <w:r>
        <w:rPr>
          <w:rFonts w:ascii="宋体"/>
          <w:sz w:val="30"/>
          <w:szCs w:val="30"/>
        </w:rPr>
        <w:br w:type="page"/>
      </w:r>
      <w:r>
        <w:rPr>
          <w:rFonts w:ascii="宋体" w:hAnsi="Courier New" w:cs="Arial" w:hint="eastAsia"/>
          <w:sz w:val="22"/>
        </w:rPr>
        <w:lastRenderedPageBreak/>
        <w:t>附件十</w:t>
      </w:r>
    </w:p>
    <w:p w:rsidR="004948E1" w:rsidRDefault="00DC3E09">
      <w:pPr>
        <w:snapToGrid w:val="0"/>
        <w:spacing w:line="500" w:lineRule="atLeast"/>
        <w:jc w:val="center"/>
        <w:rPr>
          <w:rFonts w:ascii="宋体"/>
          <w:sz w:val="36"/>
          <w:szCs w:val="36"/>
          <w:lang w:val="zh-CN"/>
        </w:rPr>
      </w:pPr>
      <w:r>
        <w:rPr>
          <w:rFonts w:ascii="宋体" w:hint="eastAsia"/>
          <w:sz w:val="36"/>
          <w:szCs w:val="36"/>
          <w:lang w:val="zh-CN"/>
        </w:rPr>
        <w:t>法定代表人诚信投标承诺书</w:t>
      </w:r>
    </w:p>
    <w:p w:rsidR="004948E1" w:rsidRDefault="00DC3E09">
      <w:pPr>
        <w:spacing w:line="460" w:lineRule="atLeast"/>
        <w:jc w:val="left"/>
        <w:rPr>
          <w:rFonts w:ascii="宋体"/>
          <w:sz w:val="22"/>
        </w:rPr>
      </w:pPr>
      <w:r>
        <w:rPr>
          <w:rFonts w:ascii="宋体" w:hint="eastAsia"/>
          <w:sz w:val="22"/>
        </w:rPr>
        <w:t>本人以企业法定代表人的身份郑重承诺：</w:t>
      </w:r>
    </w:p>
    <w:p w:rsidR="004948E1" w:rsidRDefault="00DC3E09">
      <w:pPr>
        <w:spacing w:line="460" w:lineRule="atLeast"/>
        <w:ind w:firstLineChars="200" w:firstLine="440"/>
        <w:jc w:val="left"/>
        <w:rPr>
          <w:rFonts w:ascii="宋体"/>
          <w:sz w:val="22"/>
        </w:rPr>
      </w:pPr>
      <w:r>
        <w:rPr>
          <w:rFonts w:ascii="宋体" w:hint="eastAsia"/>
          <w:sz w:val="22"/>
        </w:rPr>
        <w:t>将遵循公开、公平、公正和诚信信用的原则参加</w:t>
      </w:r>
      <w:r>
        <w:rPr>
          <w:rFonts w:ascii="宋体" w:cs="楷体_GB2312" w:hint="eastAsia"/>
          <w:sz w:val="22"/>
          <w:u w:val="single"/>
        </w:rPr>
        <w:t xml:space="preserve">              项目（招标编号：   ）</w:t>
      </w:r>
      <w:r>
        <w:rPr>
          <w:rFonts w:ascii="宋体" w:hint="eastAsia"/>
          <w:sz w:val="22"/>
        </w:rPr>
        <w:t>的投标；</w:t>
      </w:r>
    </w:p>
    <w:p w:rsidR="004948E1" w:rsidRDefault="00DC3E09">
      <w:pPr>
        <w:spacing w:line="460" w:lineRule="atLeast"/>
        <w:ind w:firstLineChars="200" w:firstLine="440"/>
        <w:jc w:val="left"/>
        <w:rPr>
          <w:rFonts w:ascii="宋体"/>
          <w:sz w:val="22"/>
          <w:u w:val="single"/>
        </w:rPr>
      </w:pPr>
      <w:r>
        <w:rPr>
          <w:rFonts w:ascii="宋体" w:hint="eastAsia"/>
          <w:sz w:val="22"/>
        </w:rPr>
        <w:t>一、杜绝以收取管理费等形式的一切挂靠、违法转包、分包行为；并选派有丰富经验、无不良行为记录的项目管理人员、技术人员，严格按招标文件、投标文件及合同等要求保证拟派人员的到岗率。</w:t>
      </w:r>
    </w:p>
    <w:p w:rsidR="004948E1" w:rsidRDefault="00DC3E09">
      <w:pPr>
        <w:spacing w:line="460" w:lineRule="atLeast"/>
        <w:ind w:firstLineChars="200" w:firstLine="440"/>
        <w:jc w:val="left"/>
        <w:rPr>
          <w:rFonts w:ascii="宋体"/>
          <w:sz w:val="22"/>
        </w:rPr>
      </w:pPr>
      <w:r>
        <w:rPr>
          <w:rFonts w:ascii="宋体" w:hint="eastAsia"/>
          <w:sz w:val="22"/>
        </w:rPr>
        <w:t>二、投标文件所提供的一切材料都是真实、有效、合法的。</w:t>
      </w:r>
    </w:p>
    <w:p w:rsidR="004948E1" w:rsidRDefault="00DC3E09">
      <w:pPr>
        <w:spacing w:line="460" w:lineRule="atLeast"/>
        <w:ind w:firstLineChars="200" w:firstLine="440"/>
        <w:jc w:val="left"/>
        <w:rPr>
          <w:rFonts w:ascii="宋体"/>
          <w:sz w:val="22"/>
        </w:rPr>
      </w:pPr>
      <w:r>
        <w:rPr>
          <w:rFonts w:ascii="宋体" w:hint="eastAsia"/>
          <w:sz w:val="22"/>
        </w:rPr>
        <w:t>三、不与其他投标人相互串通投标报价，不排挤其他投标人的公平竞争，不损害招标人或其他投标人的合法权益。</w:t>
      </w:r>
    </w:p>
    <w:p w:rsidR="004948E1" w:rsidRDefault="00DC3E09">
      <w:pPr>
        <w:spacing w:line="460" w:lineRule="atLeast"/>
        <w:ind w:firstLineChars="200" w:firstLine="440"/>
        <w:jc w:val="left"/>
        <w:rPr>
          <w:rFonts w:ascii="宋体"/>
          <w:sz w:val="22"/>
        </w:rPr>
      </w:pPr>
      <w:r>
        <w:rPr>
          <w:rFonts w:ascii="宋体" w:hint="eastAsia"/>
          <w:sz w:val="22"/>
        </w:rPr>
        <w:t>四、不与采购人或采购机构串通投标，不损害国家利益，社会公共利益或其他人的合法权益。</w:t>
      </w:r>
    </w:p>
    <w:p w:rsidR="004948E1" w:rsidRDefault="00DC3E09">
      <w:pPr>
        <w:spacing w:line="460" w:lineRule="atLeast"/>
        <w:ind w:firstLineChars="200" w:firstLine="440"/>
        <w:jc w:val="left"/>
        <w:rPr>
          <w:rFonts w:ascii="宋体"/>
          <w:sz w:val="22"/>
        </w:rPr>
      </w:pPr>
      <w:r>
        <w:rPr>
          <w:rFonts w:ascii="宋体" w:hint="eastAsia"/>
          <w:sz w:val="22"/>
        </w:rPr>
        <w:t>五、不向采购人或者评标委员会成员行贿以牟取中标。</w:t>
      </w:r>
    </w:p>
    <w:p w:rsidR="004948E1" w:rsidRDefault="00DC3E09">
      <w:pPr>
        <w:spacing w:line="460" w:lineRule="atLeast"/>
        <w:ind w:firstLineChars="200" w:firstLine="440"/>
        <w:jc w:val="left"/>
        <w:rPr>
          <w:rFonts w:ascii="宋体"/>
          <w:sz w:val="22"/>
        </w:rPr>
      </w:pPr>
      <w:r>
        <w:rPr>
          <w:rFonts w:ascii="宋体" w:hint="eastAsia"/>
          <w:sz w:val="22"/>
        </w:rPr>
        <w:t>六、不以其他人名义投标或者以其他方式弄虚作假，骗取中标。</w:t>
      </w:r>
    </w:p>
    <w:p w:rsidR="004948E1" w:rsidRDefault="00DC3E09">
      <w:pPr>
        <w:spacing w:line="460" w:lineRule="atLeast"/>
        <w:ind w:firstLineChars="200" w:firstLine="440"/>
        <w:jc w:val="left"/>
        <w:rPr>
          <w:rFonts w:ascii="宋体"/>
          <w:sz w:val="22"/>
        </w:rPr>
      </w:pPr>
      <w:r>
        <w:rPr>
          <w:rFonts w:ascii="宋体" w:hint="eastAsia"/>
          <w:sz w:val="22"/>
        </w:rPr>
        <w:t>七、不在开标后进行虚假恶意投诉。</w:t>
      </w:r>
    </w:p>
    <w:p w:rsidR="004948E1" w:rsidRDefault="00DC3E09">
      <w:pPr>
        <w:spacing w:line="460" w:lineRule="atLeast"/>
        <w:ind w:firstLineChars="200" w:firstLine="440"/>
        <w:jc w:val="left"/>
        <w:rPr>
          <w:rFonts w:ascii="宋体"/>
          <w:sz w:val="22"/>
        </w:rPr>
      </w:pPr>
      <w:r>
        <w:rPr>
          <w:rFonts w:ascii="宋体" w:hint="eastAsia"/>
          <w:sz w:val="22"/>
        </w:rPr>
        <w:t>八、我单位没有被政府机关</w:t>
      </w:r>
      <w:r>
        <w:rPr>
          <w:rFonts w:ascii="宋体"/>
          <w:sz w:val="22"/>
        </w:rPr>
        <w:t>列入失信被执行人</w:t>
      </w:r>
      <w:r>
        <w:rPr>
          <w:rFonts w:ascii="宋体" w:hint="eastAsia"/>
          <w:sz w:val="22"/>
        </w:rPr>
        <w:t>名单</w:t>
      </w:r>
      <w:r>
        <w:rPr>
          <w:rFonts w:ascii="宋体"/>
          <w:sz w:val="22"/>
        </w:rPr>
        <w:t>、重大税收违法案件当事人名单、政府采购严重违法失信行为记录名单及其他不符合《中华人民共和国政府采购法》第二十二条规定条件</w:t>
      </w:r>
      <w:r>
        <w:rPr>
          <w:rFonts w:ascii="宋体" w:hint="eastAsia"/>
          <w:sz w:val="22"/>
        </w:rPr>
        <w:t>的情形（《中华人民共和国政府采购法实施条例》第十九条规定的情形除外）。</w:t>
      </w:r>
    </w:p>
    <w:p w:rsidR="004948E1" w:rsidRDefault="00DC3E09">
      <w:pPr>
        <w:spacing w:line="460" w:lineRule="atLeast"/>
        <w:ind w:firstLineChars="200" w:firstLine="440"/>
        <w:rPr>
          <w:rFonts w:ascii="宋体"/>
          <w:sz w:val="22"/>
        </w:rPr>
      </w:pPr>
      <w:r>
        <w:rPr>
          <w:rFonts w:ascii="宋体" w:hint="eastAsia"/>
          <w:sz w:val="22"/>
        </w:rPr>
        <w:t>本公司若有违反本承诺内容的行为，愿意承担法律责任，包括不限于：愿意接受相关行政主管部门作出的处罚；给采购人造成损失的，依法承担相应的赔偿责任。</w:t>
      </w:r>
    </w:p>
    <w:p w:rsidR="004948E1" w:rsidRDefault="004948E1">
      <w:pPr>
        <w:spacing w:line="460" w:lineRule="atLeast"/>
        <w:ind w:right="1120"/>
        <w:rPr>
          <w:rFonts w:ascii="宋体"/>
          <w:sz w:val="22"/>
        </w:rPr>
      </w:pPr>
    </w:p>
    <w:p w:rsidR="004948E1" w:rsidRDefault="00DC3E09">
      <w:pPr>
        <w:spacing w:line="460" w:lineRule="atLeast"/>
        <w:ind w:right="1120"/>
        <w:rPr>
          <w:rFonts w:ascii="宋体"/>
          <w:sz w:val="22"/>
        </w:rPr>
      </w:pPr>
      <w:r>
        <w:rPr>
          <w:rFonts w:ascii="宋体" w:hint="eastAsia"/>
          <w:sz w:val="22"/>
        </w:rPr>
        <w:t>投标供应商（盖章）</w:t>
      </w:r>
    </w:p>
    <w:p w:rsidR="004948E1" w:rsidRDefault="00DC3E09">
      <w:pPr>
        <w:spacing w:line="460" w:lineRule="atLeast"/>
        <w:ind w:right="1120"/>
        <w:rPr>
          <w:rFonts w:ascii="宋体"/>
          <w:sz w:val="22"/>
        </w:rPr>
      </w:pPr>
      <w:r>
        <w:rPr>
          <w:rFonts w:ascii="宋体" w:hint="eastAsia"/>
          <w:sz w:val="22"/>
        </w:rPr>
        <w:t>法定代表人（签字或盖章）：</w:t>
      </w:r>
    </w:p>
    <w:p w:rsidR="004948E1" w:rsidRDefault="00DC3E09">
      <w:pPr>
        <w:snapToGrid w:val="0"/>
        <w:spacing w:line="500" w:lineRule="atLeast"/>
        <w:rPr>
          <w:rFonts w:ascii="宋体"/>
          <w:sz w:val="30"/>
          <w:szCs w:val="30"/>
        </w:rPr>
      </w:pPr>
      <w:r>
        <w:rPr>
          <w:rFonts w:ascii="宋体" w:hint="eastAsia"/>
          <w:sz w:val="22"/>
        </w:rPr>
        <w:t xml:space="preserve">承诺书签署日期：  </w:t>
      </w:r>
    </w:p>
    <w:p w:rsidR="004948E1" w:rsidRDefault="004948E1">
      <w:pPr>
        <w:autoSpaceDE w:val="0"/>
        <w:autoSpaceDN w:val="0"/>
        <w:adjustRightInd w:val="0"/>
        <w:spacing w:line="460" w:lineRule="atLeast"/>
        <w:jc w:val="left"/>
        <w:rPr>
          <w:rFonts w:ascii="宋体"/>
          <w:sz w:val="32"/>
        </w:rPr>
      </w:pPr>
    </w:p>
    <w:p w:rsidR="004948E1" w:rsidRDefault="004948E1">
      <w:pPr>
        <w:autoSpaceDE w:val="0"/>
        <w:autoSpaceDN w:val="0"/>
        <w:adjustRightInd w:val="0"/>
        <w:spacing w:line="460" w:lineRule="atLeast"/>
        <w:jc w:val="left"/>
        <w:rPr>
          <w:rFonts w:ascii="宋体"/>
          <w:sz w:val="32"/>
        </w:rPr>
      </w:pPr>
    </w:p>
    <w:p w:rsidR="004948E1" w:rsidRDefault="004948E1">
      <w:pPr>
        <w:autoSpaceDE w:val="0"/>
        <w:autoSpaceDN w:val="0"/>
        <w:adjustRightInd w:val="0"/>
        <w:spacing w:line="460" w:lineRule="atLeast"/>
        <w:jc w:val="left"/>
        <w:rPr>
          <w:rFonts w:ascii="宋体"/>
          <w:sz w:val="22"/>
        </w:rPr>
        <w:sectPr w:rsidR="004948E1">
          <w:pgSz w:w="11906" w:h="16838"/>
          <w:pgMar w:top="1440" w:right="1106" w:bottom="1440" w:left="1622" w:header="851" w:footer="992" w:gutter="0"/>
          <w:cols w:space="720"/>
          <w:docGrid w:linePitch="312"/>
        </w:sectPr>
      </w:pPr>
    </w:p>
    <w:p w:rsidR="004948E1" w:rsidRDefault="00DC3E09" w:rsidP="003A0B29">
      <w:pPr>
        <w:pStyle w:val="a6"/>
        <w:spacing w:before="156" w:after="156" w:line="460" w:lineRule="atLeast"/>
        <w:rPr>
          <w:rFonts w:hAnsi="宋体"/>
          <w:sz w:val="32"/>
        </w:rPr>
      </w:pPr>
      <w:r>
        <w:rPr>
          <w:rFonts w:cs="Arial" w:hint="eastAsia"/>
          <w:sz w:val="22"/>
          <w:szCs w:val="22"/>
        </w:rPr>
        <w:lastRenderedPageBreak/>
        <w:t>附件十一</w:t>
      </w:r>
    </w:p>
    <w:p w:rsidR="004948E1" w:rsidRDefault="00DC3E09" w:rsidP="003A0B29">
      <w:pPr>
        <w:pStyle w:val="a6"/>
        <w:spacing w:before="156" w:after="156" w:line="440" w:lineRule="atLeast"/>
        <w:jc w:val="center"/>
        <w:rPr>
          <w:rFonts w:hAnsi="宋体" w:cs="Arial"/>
          <w:bCs/>
          <w:sz w:val="36"/>
          <w:szCs w:val="36"/>
        </w:rPr>
      </w:pPr>
      <w:r>
        <w:rPr>
          <w:rFonts w:hAnsi="宋体" w:cs="Arial" w:hint="eastAsia"/>
          <w:bCs/>
          <w:sz w:val="36"/>
          <w:szCs w:val="36"/>
        </w:rPr>
        <w:t>投标供应商业绩</w:t>
      </w:r>
    </w:p>
    <w:tbl>
      <w:tblPr>
        <w:tblW w:w="965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1266"/>
        <w:gridCol w:w="1477"/>
        <w:gridCol w:w="1491"/>
        <w:gridCol w:w="1555"/>
        <w:gridCol w:w="1556"/>
        <w:gridCol w:w="1556"/>
      </w:tblGrid>
      <w:tr w:rsidR="004948E1">
        <w:trPr>
          <w:trHeight w:val="526"/>
        </w:trPr>
        <w:tc>
          <w:tcPr>
            <w:tcW w:w="758"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序号</w:t>
            </w:r>
          </w:p>
        </w:tc>
        <w:tc>
          <w:tcPr>
            <w:tcW w:w="1266" w:type="dxa"/>
            <w:tcBorders>
              <w:right w:val="single" w:sz="4" w:space="0" w:color="000000"/>
            </w:tcBorders>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签订时间</w:t>
            </w:r>
          </w:p>
        </w:tc>
        <w:tc>
          <w:tcPr>
            <w:tcW w:w="1477" w:type="dxa"/>
            <w:tcBorders>
              <w:left w:val="single" w:sz="4" w:space="0" w:color="000000"/>
            </w:tcBorders>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业主名称</w:t>
            </w:r>
          </w:p>
        </w:tc>
        <w:tc>
          <w:tcPr>
            <w:tcW w:w="1491"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合同金额</w:t>
            </w:r>
          </w:p>
        </w:tc>
        <w:tc>
          <w:tcPr>
            <w:tcW w:w="1555"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联系人</w:t>
            </w:r>
          </w:p>
        </w:tc>
        <w:tc>
          <w:tcPr>
            <w:tcW w:w="1556"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联系电话</w:t>
            </w:r>
          </w:p>
        </w:tc>
        <w:tc>
          <w:tcPr>
            <w:tcW w:w="1556" w:type="dxa"/>
          </w:tcPr>
          <w:p w:rsidR="004948E1" w:rsidRDefault="00DC3E09" w:rsidP="003A0B29">
            <w:pPr>
              <w:pStyle w:val="a6"/>
              <w:adjustRightInd w:val="0"/>
              <w:snapToGrid w:val="0"/>
              <w:spacing w:before="156" w:after="156" w:line="440" w:lineRule="atLeast"/>
              <w:jc w:val="center"/>
              <w:rPr>
                <w:rFonts w:hAnsi="宋体"/>
                <w:sz w:val="22"/>
                <w:szCs w:val="22"/>
              </w:rPr>
            </w:pPr>
            <w:r>
              <w:rPr>
                <w:rFonts w:hAnsi="宋体" w:hint="eastAsia"/>
                <w:sz w:val="22"/>
                <w:szCs w:val="22"/>
              </w:rPr>
              <w:t>备注</w:t>
            </w: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2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r w:rsidR="004948E1">
        <w:trPr>
          <w:trHeight w:val="506"/>
        </w:trPr>
        <w:tc>
          <w:tcPr>
            <w:tcW w:w="758" w:type="dxa"/>
          </w:tcPr>
          <w:p w:rsidR="004948E1" w:rsidRDefault="004948E1" w:rsidP="003A0B29">
            <w:pPr>
              <w:pStyle w:val="a6"/>
              <w:adjustRightInd w:val="0"/>
              <w:snapToGrid w:val="0"/>
              <w:spacing w:before="156" w:after="156" w:line="440" w:lineRule="atLeast"/>
              <w:rPr>
                <w:rFonts w:hAnsi="宋体"/>
                <w:sz w:val="22"/>
                <w:szCs w:val="22"/>
              </w:rPr>
            </w:pPr>
          </w:p>
        </w:tc>
        <w:tc>
          <w:tcPr>
            <w:tcW w:w="1266" w:type="dxa"/>
            <w:tcBorders>
              <w:righ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77" w:type="dxa"/>
            <w:tcBorders>
              <w:left w:val="single" w:sz="4" w:space="0" w:color="000000"/>
            </w:tcBorders>
          </w:tcPr>
          <w:p w:rsidR="004948E1" w:rsidRDefault="004948E1" w:rsidP="003A0B29">
            <w:pPr>
              <w:pStyle w:val="a6"/>
              <w:adjustRightInd w:val="0"/>
              <w:snapToGrid w:val="0"/>
              <w:spacing w:before="156" w:after="156" w:line="440" w:lineRule="atLeast"/>
              <w:rPr>
                <w:rFonts w:hAnsi="宋体"/>
                <w:sz w:val="22"/>
                <w:szCs w:val="22"/>
              </w:rPr>
            </w:pPr>
          </w:p>
        </w:tc>
        <w:tc>
          <w:tcPr>
            <w:tcW w:w="1491" w:type="dxa"/>
          </w:tcPr>
          <w:p w:rsidR="004948E1" w:rsidRDefault="004948E1" w:rsidP="003A0B29">
            <w:pPr>
              <w:pStyle w:val="a6"/>
              <w:adjustRightInd w:val="0"/>
              <w:snapToGrid w:val="0"/>
              <w:spacing w:before="156" w:after="156" w:line="440" w:lineRule="atLeast"/>
              <w:rPr>
                <w:rFonts w:hAnsi="宋体"/>
                <w:sz w:val="22"/>
                <w:szCs w:val="22"/>
              </w:rPr>
            </w:pPr>
          </w:p>
        </w:tc>
        <w:tc>
          <w:tcPr>
            <w:tcW w:w="1555"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c>
          <w:tcPr>
            <w:tcW w:w="1556" w:type="dxa"/>
          </w:tcPr>
          <w:p w:rsidR="004948E1" w:rsidRDefault="004948E1" w:rsidP="003A0B29">
            <w:pPr>
              <w:pStyle w:val="a6"/>
              <w:adjustRightInd w:val="0"/>
              <w:snapToGrid w:val="0"/>
              <w:spacing w:before="156" w:after="156" w:line="440" w:lineRule="atLeast"/>
              <w:rPr>
                <w:rFonts w:hAnsi="宋体"/>
                <w:sz w:val="22"/>
                <w:szCs w:val="22"/>
              </w:rPr>
            </w:pPr>
          </w:p>
        </w:tc>
      </w:tr>
    </w:tbl>
    <w:p w:rsidR="004948E1" w:rsidRDefault="00DC3E09" w:rsidP="003A0B29">
      <w:pPr>
        <w:pStyle w:val="a6"/>
        <w:spacing w:before="156" w:after="156" w:line="440" w:lineRule="atLeast"/>
        <w:rPr>
          <w:rFonts w:hAnsi="宋体" w:cs="Arial"/>
          <w:bCs/>
          <w:sz w:val="36"/>
          <w:szCs w:val="36"/>
        </w:rPr>
      </w:pPr>
      <w:r>
        <w:rPr>
          <w:rFonts w:hAnsi="宋体" w:hint="eastAsia"/>
          <w:sz w:val="22"/>
          <w:szCs w:val="22"/>
        </w:rPr>
        <w:t>说明：按评分标准要求提供。</w:t>
      </w:r>
    </w:p>
    <w:p w:rsidR="004948E1" w:rsidRDefault="004948E1" w:rsidP="003A0B29">
      <w:pPr>
        <w:pStyle w:val="a6"/>
        <w:spacing w:before="156" w:after="156" w:line="440" w:lineRule="atLeast"/>
        <w:jc w:val="center"/>
        <w:rPr>
          <w:rFonts w:hAnsi="宋体" w:cs="Arial"/>
          <w:bCs/>
          <w:sz w:val="36"/>
          <w:szCs w:val="36"/>
        </w:rPr>
      </w:pPr>
    </w:p>
    <w:p w:rsidR="004948E1" w:rsidRDefault="00DC3E09" w:rsidP="003A0B29">
      <w:pPr>
        <w:pStyle w:val="a6"/>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rsidR="004948E1" w:rsidRDefault="004948E1" w:rsidP="003A0B29">
      <w:pPr>
        <w:pStyle w:val="a6"/>
        <w:spacing w:before="156" w:after="156" w:line="440" w:lineRule="atLeast"/>
        <w:jc w:val="center"/>
        <w:rPr>
          <w:rFonts w:hAnsi="宋体" w:cs="Arial"/>
          <w:bCs/>
          <w:sz w:val="36"/>
          <w:szCs w:val="36"/>
        </w:rPr>
      </w:pPr>
    </w:p>
    <w:p w:rsidR="004948E1" w:rsidRDefault="00DC3E09" w:rsidP="003A0B29">
      <w:pPr>
        <w:pStyle w:val="a6"/>
        <w:spacing w:before="156" w:after="156" w:line="460" w:lineRule="atLeast"/>
        <w:rPr>
          <w:rFonts w:hAnsi="宋体"/>
          <w:sz w:val="36"/>
          <w:szCs w:val="36"/>
        </w:rPr>
      </w:pPr>
      <w:r>
        <w:rPr>
          <w:rFonts w:cs="Arial" w:hint="eastAsia"/>
          <w:sz w:val="22"/>
          <w:szCs w:val="22"/>
        </w:rPr>
        <w:lastRenderedPageBreak/>
        <w:t>附件十二</w:t>
      </w:r>
    </w:p>
    <w:p w:rsidR="004948E1" w:rsidRDefault="00DC3E09" w:rsidP="003A0B29">
      <w:pPr>
        <w:pStyle w:val="a6"/>
        <w:spacing w:before="156" w:after="156" w:line="460" w:lineRule="atLeast"/>
        <w:jc w:val="center"/>
        <w:rPr>
          <w:rFonts w:hAnsi="宋体"/>
          <w:sz w:val="36"/>
          <w:szCs w:val="36"/>
        </w:rPr>
      </w:pPr>
      <w:r>
        <w:rPr>
          <w:rFonts w:hAnsi="宋体" w:hint="eastAsia"/>
          <w:sz w:val="36"/>
          <w:szCs w:val="36"/>
        </w:rPr>
        <w:t>拟派本项目成员组成表</w:t>
      </w:r>
    </w:p>
    <w:p w:rsidR="004948E1" w:rsidRDefault="00DC3E09">
      <w:pPr>
        <w:spacing w:line="400" w:lineRule="exact"/>
        <w:rPr>
          <w:rFonts w:ascii="宋体"/>
          <w:bCs/>
          <w:sz w:val="22"/>
        </w:rPr>
      </w:pPr>
      <w:r>
        <w:rPr>
          <w:rFonts w:ascii="宋体" w:hint="eastAsia"/>
          <w:sz w:val="22"/>
        </w:rPr>
        <w:t>项目名称：                                               招标编号：</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40"/>
        <w:gridCol w:w="1126"/>
        <w:gridCol w:w="690"/>
        <w:gridCol w:w="690"/>
        <w:gridCol w:w="1457"/>
        <w:gridCol w:w="1134"/>
        <w:gridCol w:w="2693"/>
      </w:tblGrid>
      <w:tr w:rsidR="004948E1">
        <w:trPr>
          <w:trHeight w:val="396"/>
        </w:trPr>
        <w:tc>
          <w:tcPr>
            <w:tcW w:w="1140" w:type="dxa"/>
            <w:vAlign w:val="center"/>
          </w:tcPr>
          <w:p w:rsidR="004948E1" w:rsidRDefault="00DC3E09">
            <w:pPr>
              <w:jc w:val="center"/>
              <w:rPr>
                <w:rFonts w:ascii="宋体"/>
                <w:bCs/>
                <w:sz w:val="20"/>
              </w:rPr>
            </w:pPr>
            <w:r>
              <w:rPr>
                <w:rFonts w:ascii="宋体" w:hint="eastAsia"/>
                <w:bCs/>
                <w:sz w:val="20"/>
              </w:rPr>
              <w:t>姓名</w:t>
            </w:r>
          </w:p>
        </w:tc>
        <w:tc>
          <w:tcPr>
            <w:tcW w:w="1126" w:type="dxa"/>
            <w:vAlign w:val="center"/>
          </w:tcPr>
          <w:p w:rsidR="004948E1" w:rsidRDefault="00DC3E09">
            <w:pPr>
              <w:jc w:val="center"/>
              <w:rPr>
                <w:rFonts w:ascii="宋体"/>
                <w:bCs/>
                <w:sz w:val="20"/>
              </w:rPr>
            </w:pPr>
            <w:r>
              <w:rPr>
                <w:rFonts w:ascii="宋体" w:hint="eastAsia"/>
                <w:bCs/>
                <w:sz w:val="20"/>
              </w:rPr>
              <w:t>本项目担任工作</w:t>
            </w:r>
          </w:p>
        </w:tc>
        <w:tc>
          <w:tcPr>
            <w:tcW w:w="690" w:type="dxa"/>
            <w:vAlign w:val="center"/>
          </w:tcPr>
          <w:p w:rsidR="004948E1" w:rsidRDefault="00DC3E09">
            <w:pPr>
              <w:jc w:val="center"/>
              <w:rPr>
                <w:rFonts w:ascii="宋体"/>
                <w:bCs/>
                <w:sz w:val="20"/>
              </w:rPr>
            </w:pPr>
            <w:r>
              <w:rPr>
                <w:rFonts w:ascii="宋体" w:hint="eastAsia"/>
                <w:bCs/>
                <w:sz w:val="20"/>
              </w:rPr>
              <w:t>年龄</w:t>
            </w:r>
          </w:p>
        </w:tc>
        <w:tc>
          <w:tcPr>
            <w:tcW w:w="690" w:type="dxa"/>
            <w:vAlign w:val="center"/>
          </w:tcPr>
          <w:p w:rsidR="004948E1" w:rsidRDefault="00DC3E09">
            <w:pPr>
              <w:jc w:val="center"/>
              <w:rPr>
                <w:rFonts w:ascii="宋体"/>
                <w:bCs/>
                <w:sz w:val="20"/>
              </w:rPr>
            </w:pPr>
            <w:r>
              <w:rPr>
                <w:rFonts w:ascii="宋体" w:hint="eastAsia"/>
                <w:bCs/>
                <w:sz w:val="20"/>
              </w:rPr>
              <w:t>性别</w:t>
            </w:r>
          </w:p>
        </w:tc>
        <w:tc>
          <w:tcPr>
            <w:tcW w:w="1457" w:type="dxa"/>
            <w:vAlign w:val="center"/>
          </w:tcPr>
          <w:p w:rsidR="004948E1" w:rsidRDefault="00DC3E09">
            <w:pPr>
              <w:jc w:val="center"/>
              <w:rPr>
                <w:rFonts w:ascii="宋体"/>
                <w:bCs/>
                <w:sz w:val="20"/>
              </w:rPr>
            </w:pPr>
            <w:r>
              <w:rPr>
                <w:rFonts w:ascii="宋体" w:hint="eastAsia"/>
                <w:bCs/>
                <w:sz w:val="20"/>
              </w:rPr>
              <w:t>职称或资格</w:t>
            </w:r>
          </w:p>
        </w:tc>
        <w:tc>
          <w:tcPr>
            <w:tcW w:w="1134" w:type="dxa"/>
            <w:vAlign w:val="center"/>
          </w:tcPr>
          <w:p w:rsidR="004948E1" w:rsidRDefault="00DC3E09">
            <w:pPr>
              <w:jc w:val="center"/>
              <w:rPr>
                <w:rFonts w:ascii="宋体"/>
                <w:bCs/>
                <w:sz w:val="20"/>
              </w:rPr>
            </w:pPr>
            <w:r>
              <w:rPr>
                <w:rFonts w:ascii="宋体" w:hint="eastAsia"/>
                <w:bCs/>
                <w:sz w:val="20"/>
              </w:rPr>
              <w:t xml:space="preserve">专业 </w:t>
            </w:r>
          </w:p>
        </w:tc>
        <w:tc>
          <w:tcPr>
            <w:tcW w:w="2693" w:type="dxa"/>
            <w:vAlign w:val="center"/>
          </w:tcPr>
          <w:p w:rsidR="004948E1" w:rsidRDefault="00DC3E09">
            <w:pPr>
              <w:jc w:val="center"/>
              <w:rPr>
                <w:rFonts w:ascii="宋体"/>
                <w:bCs/>
                <w:sz w:val="20"/>
              </w:rPr>
            </w:pPr>
            <w:r>
              <w:rPr>
                <w:rFonts w:ascii="宋体" w:hint="eastAsia"/>
                <w:bCs/>
                <w:sz w:val="20"/>
              </w:rPr>
              <w:t>类似工作经验</w:t>
            </w: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sz w:val="20"/>
                <w:szCs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rsidP="003A0B29">
            <w:pPr>
              <w:pStyle w:val="a7"/>
              <w:spacing w:line="360" w:lineRule="auto"/>
              <w:ind w:left="5250"/>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1140" w:type="dxa"/>
            <w:vAlign w:val="center"/>
          </w:tcPr>
          <w:p w:rsidR="004948E1" w:rsidRDefault="004948E1">
            <w:pPr>
              <w:spacing w:line="360" w:lineRule="auto"/>
              <w:rPr>
                <w:rFonts w:ascii="宋体"/>
                <w:sz w:val="20"/>
              </w:rPr>
            </w:pPr>
          </w:p>
        </w:tc>
        <w:tc>
          <w:tcPr>
            <w:tcW w:w="1126"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690" w:type="dxa"/>
            <w:vAlign w:val="center"/>
          </w:tcPr>
          <w:p w:rsidR="004948E1" w:rsidRDefault="004948E1">
            <w:pPr>
              <w:spacing w:line="360" w:lineRule="auto"/>
              <w:rPr>
                <w:rFonts w:ascii="宋体"/>
                <w:sz w:val="20"/>
              </w:rPr>
            </w:pPr>
          </w:p>
        </w:tc>
        <w:tc>
          <w:tcPr>
            <w:tcW w:w="1457" w:type="dxa"/>
            <w:vAlign w:val="center"/>
          </w:tcPr>
          <w:p w:rsidR="004948E1" w:rsidRDefault="004948E1">
            <w:pPr>
              <w:spacing w:line="360" w:lineRule="auto"/>
              <w:rPr>
                <w:rFonts w:ascii="宋体"/>
                <w:sz w:val="20"/>
              </w:rPr>
            </w:pPr>
          </w:p>
        </w:tc>
        <w:tc>
          <w:tcPr>
            <w:tcW w:w="1134" w:type="dxa"/>
            <w:vAlign w:val="center"/>
          </w:tcPr>
          <w:p w:rsidR="004948E1" w:rsidRDefault="004948E1">
            <w:pPr>
              <w:spacing w:line="360" w:lineRule="auto"/>
              <w:rPr>
                <w:rFonts w:ascii="宋体"/>
                <w:sz w:val="20"/>
              </w:rPr>
            </w:pPr>
          </w:p>
        </w:tc>
        <w:tc>
          <w:tcPr>
            <w:tcW w:w="2693" w:type="dxa"/>
            <w:vAlign w:val="center"/>
          </w:tcPr>
          <w:p w:rsidR="004948E1" w:rsidRDefault="004948E1">
            <w:pPr>
              <w:spacing w:line="360" w:lineRule="auto"/>
              <w:rPr>
                <w:rFonts w:ascii="宋体"/>
                <w:sz w:val="20"/>
              </w:rPr>
            </w:pPr>
          </w:p>
        </w:tc>
      </w:tr>
      <w:tr w:rsidR="004948E1">
        <w:trPr>
          <w:trHeight w:val="525"/>
        </w:trPr>
        <w:tc>
          <w:tcPr>
            <w:tcW w:w="8930" w:type="dxa"/>
            <w:gridSpan w:val="7"/>
            <w:vAlign w:val="center"/>
          </w:tcPr>
          <w:p w:rsidR="004948E1" w:rsidRDefault="00DC3E09">
            <w:pPr>
              <w:spacing w:line="360" w:lineRule="auto"/>
              <w:rPr>
                <w:rFonts w:ascii="宋体"/>
                <w:sz w:val="20"/>
              </w:rPr>
            </w:pPr>
            <w:r>
              <w:rPr>
                <w:rFonts w:ascii="宋体" w:hint="eastAsia"/>
                <w:sz w:val="22"/>
              </w:rPr>
              <w:t>一旦我单位中标，将实行项目负责人负责制，我方保证按招标文件要求配备齐全相关人员。上述填报内容真实，若不真实，愿按有关规定接受处理。</w:t>
            </w:r>
          </w:p>
        </w:tc>
      </w:tr>
    </w:tbl>
    <w:p w:rsidR="004948E1" w:rsidRDefault="00DC3E09">
      <w:pPr>
        <w:autoSpaceDE w:val="0"/>
        <w:autoSpaceDN w:val="0"/>
        <w:adjustRightInd w:val="0"/>
        <w:spacing w:line="360" w:lineRule="auto"/>
        <w:rPr>
          <w:rFonts w:ascii="宋体"/>
          <w:sz w:val="22"/>
        </w:rPr>
      </w:pPr>
      <w:r>
        <w:rPr>
          <w:rFonts w:ascii="宋体" w:hint="eastAsia"/>
          <w:sz w:val="22"/>
        </w:rPr>
        <w:t>注：1、本表人员</w:t>
      </w:r>
      <w:r>
        <w:rPr>
          <w:rFonts w:hint="eastAsia"/>
          <w:sz w:val="22"/>
        </w:rPr>
        <w:t>如有证书的，同时</w:t>
      </w:r>
      <w:r>
        <w:rPr>
          <w:sz w:val="22"/>
        </w:rPr>
        <w:t>提供</w:t>
      </w:r>
      <w:r>
        <w:rPr>
          <w:rFonts w:hint="eastAsia"/>
          <w:sz w:val="22"/>
        </w:rPr>
        <w:t>证书</w:t>
      </w:r>
      <w:r>
        <w:rPr>
          <w:rFonts w:ascii="宋体" w:hint="eastAsia"/>
          <w:sz w:val="22"/>
        </w:rPr>
        <w:t>及2019年以来任意连续6个月在本单</w:t>
      </w:r>
      <w:r>
        <w:rPr>
          <w:rFonts w:hint="eastAsia"/>
          <w:sz w:val="22"/>
        </w:rPr>
        <w:t>位缴纳社保证明</w:t>
      </w:r>
      <w:r>
        <w:rPr>
          <w:sz w:val="22"/>
        </w:rPr>
        <w:t>扫描件加盖公章</w:t>
      </w:r>
      <w:r>
        <w:rPr>
          <w:rFonts w:ascii="宋体" w:hint="eastAsia"/>
          <w:sz w:val="22"/>
        </w:rPr>
        <w:t>。</w:t>
      </w:r>
    </w:p>
    <w:p w:rsidR="004948E1" w:rsidRDefault="00DC3E09">
      <w:pPr>
        <w:autoSpaceDE w:val="0"/>
        <w:autoSpaceDN w:val="0"/>
        <w:adjustRightInd w:val="0"/>
        <w:spacing w:line="360" w:lineRule="auto"/>
        <w:ind w:firstLineChars="147" w:firstLine="323"/>
        <w:rPr>
          <w:rFonts w:ascii="宋体"/>
          <w:sz w:val="22"/>
        </w:rPr>
      </w:pPr>
      <w:r>
        <w:rPr>
          <w:rFonts w:ascii="宋体" w:hint="eastAsia"/>
          <w:sz w:val="22"/>
        </w:rPr>
        <w:t xml:space="preserve"> 2</w:t>
      </w:r>
      <w:r>
        <w:rPr>
          <w:rFonts w:ascii="宋体"/>
          <w:sz w:val="22"/>
        </w:rPr>
        <w:t>、</w:t>
      </w:r>
      <w:r>
        <w:rPr>
          <w:rFonts w:ascii="宋体" w:hint="eastAsia"/>
          <w:sz w:val="22"/>
        </w:rPr>
        <w:t>列入本表人员如要更换，需经采购单位同意；擅自更换或不到位属违约行为。</w:t>
      </w:r>
    </w:p>
    <w:p w:rsidR="004948E1" w:rsidRDefault="00DC3E09">
      <w:pPr>
        <w:snapToGrid w:val="0"/>
        <w:spacing w:line="500" w:lineRule="atLeast"/>
        <w:ind w:firstLineChars="250" w:firstLine="550"/>
        <w:rPr>
          <w:rFonts w:ascii="宋体"/>
          <w:sz w:val="22"/>
        </w:rPr>
      </w:pPr>
      <w:r>
        <w:rPr>
          <w:rFonts w:ascii="宋体" w:hint="eastAsia"/>
          <w:sz w:val="22"/>
        </w:rPr>
        <w:t>投标供应商（盖章）：</w:t>
      </w:r>
    </w:p>
    <w:p w:rsidR="004948E1" w:rsidRDefault="00DC3E09">
      <w:pPr>
        <w:snapToGrid w:val="0"/>
        <w:spacing w:line="500" w:lineRule="atLeast"/>
        <w:ind w:firstLineChars="250" w:firstLine="550"/>
        <w:rPr>
          <w:rFonts w:ascii="宋体"/>
          <w:sz w:val="22"/>
        </w:rPr>
      </w:pPr>
      <w:r>
        <w:rPr>
          <w:rFonts w:ascii="宋体" w:hint="eastAsia"/>
          <w:sz w:val="22"/>
          <w:lang w:val="zh-CN"/>
        </w:rPr>
        <w:t>法定代表人或</w:t>
      </w:r>
      <w:r>
        <w:rPr>
          <w:rFonts w:ascii="宋体" w:cs="Courier New" w:hint="eastAsia"/>
          <w:sz w:val="22"/>
        </w:rPr>
        <w:t>其</w:t>
      </w:r>
      <w:r>
        <w:rPr>
          <w:rFonts w:ascii="宋体" w:hint="eastAsia"/>
          <w:sz w:val="22"/>
          <w:lang w:val="zh-CN"/>
        </w:rPr>
        <w:t>授权代表（签字或盖章）</w:t>
      </w:r>
      <w:r>
        <w:rPr>
          <w:rFonts w:ascii="宋体" w:hint="eastAsia"/>
          <w:sz w:val="22"/>
        </w:rPr>
        <w:t>：</w:t>
      </w:r>
    </w:p>
    <w:p w:rsidR="004948E1" w:rsidRDefault="00DC3E09">
      <w:pPr>
        <w:snapToGrid w:val="0"/>
        <w:spacing w:line="500" w:lineRule="atLeast"/>
        <w:ind w:firstLineChars="250" w:firstLine="550"/>
        <w:rPr>
          <w:rFonts w:ascii="宋体"/>
        </w:rPr>
      </w:pPr>
      <w:r>
        <w:rPr>
          <w:rFonts w:ascii="宋体" w:hint="eastAsia"/>
          <w:sz w:val="22"/>
        </w:rPr>
        <w:t xml:space="preserve">日期：  </w:t>
      </w:r>
      <w:r>
        <w:rPr>
          <w:rFonts w:ascii="宋体" w:hint="eastAsia"/>
        </w:rPr>
        <w:t xml:space="preserve">          </w:t>
      </w:r>
    </w:p>
    <w:p w:rsidR="004948E1" w:rsidRDefault="004948E1">
      <w:pPr>
        <w:adjustRightInd w:val="0"/>
        <w:snapToGrid w:val="0"/>
        <w:outlineLvl w:val="1"/>
        <w:rPr>
          <w:rFonts w:ascii="宋体"/>
          <w:sz w:val="32"/>
          <w:szCs w:val="32"/>
        </w:rPr>
      </w:pPr>
    </w:p>
    <w:p w:rsidR="004948E1" w:rsidRDefault="00DC3E09">
      <w:pPr>
        <w:autoSpaceDE w:val="0"/>
        <w:autoSpaceDN w:val="0"/>
        <w:adjustRightInd w:val="0"/>
        <w:spacing w:line="460" w:lineRule="atLeast"/>
        <w:rPr>
          <w:rFonts w:ascii="宋体"/>
          <w:sz w:val="36"/>
          <w:lang w:val="zh-CN"/>
        </w:rPr>
      </w:pPr>
      <w:r>
        <w:rPr>
          <w:rFonts w:ascii="宋体" w:hAnsi="Courier New" w:cs="Arial" w:hint="eastAsia"/>
          <w:sz w:val="22"/>
        </w:rPr>
        <w:t>附件十三</w:t>
      </w:r>
    </w:p>
    <w:p w:rsidR="004948E1" w:rsidRDefault="00DC3E09" w:rsidP="003A0B29">
      <w:pPr>
        <w:autoSpaceDE w:val="0"/>
        <w:autoSpaceDN w:val="0"/>
        <w:adjustRightInd w:val="0"/>
        <w:spacing w:line="460" w:lineRule="atLeast"/>
        <w:ind w:firstLineChars="998" w:firstLine="3593"/>
        <w:rPr>
          <w:rFonts w:ascii="宋体"/>
          <w:sz w:val="36"/>
          <w:lang w:val="zh-CN"/>
        </w:rPr>
      </w:pPr>
      <w:r>
        <w:rPr>
          <w:rFonts w:ascii="宋体" w:hint="eastAsia"/>
          <w:sz w:val="36"/>
          <w:lang w:val="zh-CN"/>
        </w:rPr>
        <w:t>偏离表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2"/>
        <w:gridCol w:w="1710"/>
        <w:gridCol w:w="2664"/>
        <w:gridCol w:w="2110"/>
        <w:gridCol w:w="1831"/>
      </w:tblGrid>
      <w:tr w:rsidR="004948E1">
        <w:trPr>
          <w:trHeight w:val="325"/>
        </w:trPr>
        <w:tc>
          <w:tcPr>
            <w:tcW w:w="9197" w:type="dxa"/>
            <w:gridSpan w:val="5"/>
            <w:vAlign w:val="center"/>
          </w:tcPr>
          <w:p w:rsidR="004948E1" w:rsidRDefault="00DC3E09">
            <w:pPr>
              <w:autoSpaceDE w:val="0"/>
              <w:autoSpaceDN w:val="0"/>
              <w:adjustRightInd w:val="0"/>
              <w:spacing w:line="460" w:lineRule="atLeast"/>
              <w:jc w:val="center"/>
              <w:rPr>
                <w:rFonts w:ascii="宋体"/>
                <w:sz w:val="22"/>
                <w:lang w:val="zh-CN"/>
              </w:rPr>
            </w:pPr>
            <w:r>
              <w:rPr>
                <w:rFonts w:ascii="宋体"/>
                <w:sz w:val="22"/>
                <w:lang w:val="zh-CN"/>
              </w:rPr>
              <w:t>商务</w:t>
            </w:r>
            <w:r>
              <w:rPr>
                <w:rFonts w:ascii="宋体" w:hint="eastAsia"/>
                <w:sz w:val="22"/>
                <w:lang w:val="zh-CN"/>
              </w:rPr>
              <w:t>偏离</w:t>
            </w:r>
          </w:p>
        </w:tc>
      </w:tr>
      <w:tr w:rsidR="004948E1">
        <w:trPr>
          <w:trHeight w:val="424"/>
        </w:trPr>
        <w:tc>
          <w:tcPr>
            <w:tcW w:w="882"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9197" w:type="dxa"/>
            <w:gridSpan w:val="5"/>
          </w:tcPr>
          <w:p w:rsidR="004948E1" w:rsidRDefault="00DC3E09">
            <w:pPr>
              <w:autoSpaceDE w:val="0"/>
              <w:autoSpaceDN w:val="0"/>
              <w:adjustRightInd w:val="0"/>
              <w:spacing w:line="460" w:lineRule="atLeast"/>
              <w:jc w:val="center"/>
              <w:rPr>
                <w:rFonts w:ascii="宋体"/>
                <w:sz w:val="22"/>
                <w:lang w:val="zh-CN"/>
              </w:rPr>
            </w:pPr>
            <w:r>
              <w:rPr>
                <w:rFonts w:ascii="宋体"/>
                <w:sz w:val="22"/>
                <w:lang w:val="zh-CN"/>
              </w:rPr>
              <w:t>技术</w:t>
            </w:r>
            <w:r>
              <w:rPr>
                <w:rFonts w:ascii="宋体" w:hint="eastAsia"/>
                <w:sz w:val="22"/>
                <w:lang w:val="zh-CN"/>
              </w:rPr>
              <w:t>偏离</w:t>
            </w:r>
          </w:p>
        </w:tc>
      </w:tr>
      <w:tr w:rsidR="004948E1">
        <w:trPr>
          <w:trHeight w:val="436"/>
        </w:trPr>
        <w:tc>
          <w:tcPr>
            <w:tcW w:w="882"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序</w:t>
            </w:r>
            <w:r>
              <w:rPr>
                <w:rFonts w:ascii="宋体"/>
                <w:sz w:val="22"/>
                <w:lang w:val="zh-CN"/>
              </w:rPr>
              <w:t xml:space="preserve"> </w:t>
            </w:r>
            <w:r>
              <w:rPr>
                <w:rFonts w:ascii="宋体" w:hint="eastAsia"/>
                <w:sz w:val="22"/>
                <w:lang w:val="zh-CN"/>
              </w:rPr>
              <w:t>号</w:t>
            </w:r>
          </w:p>
        </w:tc>
        <w:tc>
          <w:tcPr>
            <w:tcW w:w="17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rsidR="004948E1" w:rsidRDefault="00DC3E09">
            <w:pPr>
              <w:autoSpaceDE w:val="0"/>
              <w:autoSpaceDN w:val="0"/>
              <w:adjustRightInd w:val="0"/>
              <w:spacing w:line="460" w:lineRule="atLeast"/>
              <w:jc w:val="center"/>
              <w:rPr>
                <w:rFonts w:ascii="宋体"/>
                <w:sz w:val="22"/>
                <w:lang w:val="zh-CN"/>
              </w:rPr>
            </w:pPr>
            <w:r>
              <w:rPr>
                <w:rFonts w:ascii="宋体" w:hint="eastAsia"/>
                <w:sz w:val="22"/>
                <w:lang w:val="zh-CN"/>
              </w:rPr>
              <w:t>备</w:t>
            </w:r>
            <w:r>
              <w:rPr>
                <w:rFonts w:ascii="宋体"/>
                <w:sz w:val="22"/>
                <w:lang w:val="zh-CN"/>
              </w:rPr>
              <w:t xml:space="preserve"> </w:t>
            </w:r>
            <w:r>
              <w:rPr>
                <w:rFonts w:ascii="宋体" w:hint="eastAsia"/>
                <w:sz w:val="22"/>
                <w:lang w:val="zh-CN"/>
              </w:rPr>
              <w:t>注</w:t>
            </w: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24"/>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r w:rsidR="004948E1">
        <w:trPr>
          <w:trHeight w:val="436"/>
        </w:trPr>
        <w:tc>
          <w:tcPr>
            <w:tcW w:w="882" w:type="dxa"/>
          </w:tcPr>
          <w:p w:rsidR="004948E1" w:rsidRDefault="004948E1">
            <w:pPr>
              <w:autoSpaceDE w:val="0"/>
              <w:autoSpaceDN w:val="0"/>
              <w:adjustRightInd w:val="0"/>
              <w:spacing w:line="460" w:lineRule="atLeast"/>
              <w:jc w:val="center"/>
              <w:rPr>
                <w:rFonts w:ascii="宋体"/>
                <w:sz w:val="22"/>
                <w:lang w:val="zh-CN"/>
              </w:rPr>
            </w:pPr>
          </w:p>
        </w:tc>
        <w:tc>
          <w:tcPr>
            <w:tcW w:w="1710" w:type="dxa"/>
          </w:tcPr>
          <w:p w:rsidR="004948E1" w:rsidRDefault="004948E1">
            <w:pPr>
              <w:autoSpaceDE w:val="0"/>
              <w:autoSpaceDN w:val="0"/>
              <w:adjustRightInd w:val="0"/>
              <w:spacing w:line="460" w:lineRule="atLeast"/>
              <w:jc w:val="center"/>
              <w:rPr>
                <w:rFonts w:ascii="宋体"/>
                <w:sz w:val="22"/>
                <w:lang w:val="zh-CN"/>
              </w:rPr>
            </w:pPr>
          </w:p>
        </w:tc>
        <w:tc>
          <w:tcPr>
            <w:tcW w:w="2664" w:type="dxa"/>
          </w:tcPr>
          <w:p w:rsidR="004948E1" w:rsidRDefault="004948E1">
            <w:pPr>
              <w:autoSpaceDE w:val="0"/>
              <w:autoSpaceDN w:val="0"/>
              <w:adjustRightInd w:val="0"/>
              <w:spacing w:line="460" w:lineRule="atLeast"/>
              <w:jc w:val="center"/>
              <w:rPr>
                <w:rFonts w:ascii="宋体"/>
                <w:sz w:val="22"/>
                <w:lang w:val="zh-CN"/>
              </w:rPr>
            </w:pPr>
          </w:p>
        </w:tc>
        <w:tc>
          <w:tcPr>
            <w:tcW w:w="2110" w:type="dxa"/>
          </w:tcPr>
          <w:p w:rsidR="004948E1" w:rsidRDefault="004948E1">
            <w:pPr>
              <w:autoSpaceDE w:val="0"/>
              <w:autoSpaceDN w:val="0"/>
              <w:adjustRightInd w:val="0"/>
              <w:spacing w:line="460" w:lineRule="atLeast"/>
              <w:jc w:val="center"/>
              <w:rPr>
                <w:rFonts w:ascii="宋体"/>
                <w:sz w:val="22"/>
                <w:lang w:val="zh-CN"/>
              </w:rPr>
            </w:pPr>
          </w:p>
        </w:tc>
        <w:tc>
          <w:tcPr>
            <w:tcW w:w="1831" w:type="dxa"/>
          </w:tcPr>
          <w:p w:rsidR="004948E1" w:rsidRDefault="004948E1">
            <w:pPr>
              <w:autoSpaceDE w:val="0"/>
              <w:autoSpaceDN w:val="0"/>
              <w:adjustRightInd w:val="0"/>
              <w:spacing w:line="460" w:lineRule="atLeast"/>
              <w:jc w:val="center"/>
              <w:rPr>
                <w:rFonts w:ascii="宋体"/>
                <w:sz w:val="22"/>
                <w:lang w:val="zh-CN"/>
              </w:rPr>
            </w:pPr>
          </w:p>
        </w:tc>
      </w:tr>
    </w:tbl>
    <w:p w:rsidR="00D21C62" w:rsidRDefault="00D21C62">
      <w:pPr>
        <w:rPr>
          <w:rFonts w:ascii="宋体"/>
          <w:sz w:val="22"/>
          <w:lang w:val="zh-CN"/>
        </w:rPr>
      </w:pPr>
      <w:r>
        <w:rPr>
          <w:rFonts w:ascii="宋体" w:hint="eastAsia"/>
          <w:sz w:val="22"/>
          <w:lang w:val="zh-CN"/>
        </w:rPr>
        <w:t>备注添正偏离、负偏离或无偏离。</w:t>
      </w:r>
    </w:p>
    <w:p w:rsidR="004948E1" w:rsidRDefault="00DC3E09">
      <w:pPr>
        <w:rPr>
          <w:rFonts w:ascii="宋体"/>
        </w:rPr>
      </w:pPr>
      <w:r>
        <w:rPr>
          <w:rFonts w:ascii="宋体" w:hint="eastAsia"/>
          <w:sz w:val="22"/>
          <w:lang w:val="zh-CN"/>
        </w:rPr>
        <w:t>投标供应商盖章：</w:t>
      </w:r>
      <w:r>
        <w:rPr>
          <w:rFonts w:ascii="宋体" w:hint="eastAsia"/>
          <w:sz w:val="22"/>
          <w:u w:val="single"/>
          <w:lang w:val="zh-CN"/>
        </w:rPr>
        <w:t xml:space="preserve">           </w:t>
      </w:r>
    </w:p>
    <w:p w:rsidR="004948E1" w:rsidRDefault="004948E1" w:rsidP="00F51BE3">
      <w:pPr>
        <w:spacing w:beforeLines="50" w:before="156" w:afterLines="50" w:after="156" w:line="460" w:lineRule="atLeast"/>
        <w:ind w:right="-10"/>
        <w:jc w:val="center"/>
        <w:rPr>
          <w:rFonts w:ascii="宋体"/>
          <w:sz w:val="36"/>
        </w:rPr>
      </w:pPr>
    </w:p>
    <w:p w:rsidR="004948E1" w:rsidRDefault="004948E1" w:rsidP="00F51BE3">
      <w:pPr>
        <w:spacing w:beforeLines="50" w:before="156" w:afterLines="50" w:after="156" w:line="460" w:lineRule="atLeast"/>
        <w:ind w:right="-10"/>
        <w:jc w:val="center"/>
        <w:rPr>
          <w:rFonts w:ascii="宋体"/>
          <w:sz w:val="36"/>
        </w:rPr>
      </w:pPr>
    </w:p>
    <w:p w:rsidR="004948E1" w:rsidRDefault="004948E1" w:rsidP="00F51BE3">
      <w:pPr>
        <w:spacing w:beforeLines="50" w:before="156" w:afterLines="50" w:after="156" w:line="460" w:lineRule="atLeast"/>
        <w:ind w:right="-10"/>
        <w:jc w:val="center"/>
        <w:rPr>
          <w:rFonts w:ascii="宋体"/>
          <w:sz w:val="36"/>
        </w:rPr>
      </w:pPr>
    </w:p>
    <w:p w:rsidR="004948E1" w:rsidRDefault="004948E1" w:rsidP="00F51BE3">
      <w:pPr>
        <w:spacing w:beforeLines="50" w:before="156" w:afterLines="50" w:after="156" w:line="460" w:lineRule="atLeast"/>
        <w:ind w:right="-10"/>
        <w:rPr>
          <w:rFonts w:ascii="宋体"/>
          <w:sz w:val="36"/>
        </w:rPr>
      </w:pPr>
    </w:p>
    <w:p w:rsidR="004948E1" w:rsidRDefault="00DC3E09">
      <w:pPr>
        <w:rPr>
          <w:rFonts w:ascii="宋体" w:hAnsi="Courier New" w:cs="Arial"/>
          <w:sz w:val="22"/>
        </w:rPr>
      </w:pPr>
      <w:r>
        <w:rPr>
          <w:rFonts w:ascii="宋体" w:hAnsi="Courier New" w:cs="Arial" w:hint="eastAsia"/>
          <w:sz w:val="22"/>
        </w:rPr>
        <w:br w:type="page"/>
      </w:r>
    </w:p>
    <w:p w:rsidR="004948E1" w:rsidRDefault="00DC3E09">
      <w:pPr>
        <w:autoSpaceDE w:val="0"/>
        <w:autoSpaceDN w:val="0"/>
        <w:adjustRightInd w:val="0"/>
        <w:spacing w:line="460" w:lineRule="atLeast"/>
        <w:rPr>
          <w:rFonts w:ascii="宋体"/>
          <w:sz w:val="36"/>
          <w:lang w:val="zh-CN"/>
        </w:rPr>
      </w:pPr>
      <w:r>
        <w:rPr>
          <w:rFonts w:ascii="宋体" w:hAnsi="Courier New" w:cs="Arial" w:hint="eastAsia"/>
          <w:sz w:val="22"/>
        </w:rPr>
        <w:lastRenderedPageBreak/>
        <w:t>附件十四</w:t>
      </w:r>
    </w:p>
    <w:p w:rsidR="004948E1" w:rsidRDefault="00DC3E09">
      <w:pPr>
        <w:spacing w:line="400" w:lineRule="exact"/>
        <w:ind w:left="1440" w:hangingChars="400" w:hanging="1440"/>
        <w:jc w:val="center"/>
        <w:rPr>
          <w:rFonts w:ascii="宋体" w:cs="Arial"/>
          <w:bCs/>
          <w:sz w:val="36"/>
          <w:szCs w:val="36"/>
        </w:rPr>
      </w:pPr>
      <w:r>
        <w:rPr>
          <w:rFonts w:ascii="宋体" w:cs="Arial" w:hint="eastAsia"/>
          <w:bCs/>
          <w:sz w:val="36"/>
          <w:szCs w:val="36"/>
        </w:rPr>
        <w:t>投入本项目的主要设备表</w:t>
      </w:r>
    </w:p>
    <w:p w:rsidR="004948E1" w:rsidRDefault="004948E1">
      <w:pPr>
        <w:spacing w:line="400" w:lineRule="exact"/>
        <w:ind w:left="1280" w:hangingChars="400" w:hanging="1280"/>
        <w:jc w:val="center"/>
        <w:rPr>
          <w:rFonts w:ascii="宋体" w:cs="Arial"/>
          <w:bCs/>
          <w:sz w:val="32"/>
        </w:rPr>
      </w:pPr>
    </w:p>
    <w:p w:rsidR="004948E1" w:rsidRDefault="00DC3E09">
      <w:pPr>
        <w:spacing w:line="380" w:lineRule="exact"/>
        <w:rPr>
          <w:rFonts w:ascii="宋体"/>
          <w:bCs/>
          <w:sz w:val="22"/>
        </w:rPr>
      </w:pPr>
      <w:r>
        <w:rPr>
          <w:rFonts w:ascii="宋体" w:hint="eastAsia"/>
          <w:bCs/>
          <w:sz w:val="22"/>
        </w:rPr>
        <w:t>项目名称：                                          招标编号：</w:t>
      </w:r>
    </w:p>
    <w:tbl>
      <w:tblPr>
        <w:tblW w:w="90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9"/>
        <w:gridCol w:w="2099"/>
        <w:gridCol w:w="1666"/>
        <w:gridCol w:w="1306"/>
        <w:gridCol w:w="962"/>
        <w:gridCol w:w="851"/>
        <w:gridCol w:w="1312"/>
      </w:tblGrid>
      <w:tr w:rsidR="004948E1">
        <w:trPr>
          <w:cantSplit/>
          <w:trHeight w:val="906"/>
        </w:trPr>
        <w:tc>
          <w:tcPr>
            <w:tcW w:w="879"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规格型号</w:t>
            </w:r>
          </w:p>
        </w:tc>
        <w:tc>
          <w:tcPr>
            <w:tcW w:w="1306"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品牌</w:t>
            </w:r>
          </w:p>
        </w:tc>
        <w:tc>
          <w:tcPr>
            <w:tcW w:w="962"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数量</w:t>
            </w:r>
          </w:p>
        </w:tc>
        <w:tc>
          <w:tcPr>
            <w:tcW w:w="851"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单位</w:t>
            </w:r>
          </w:p>
        </w:tc>
        <w:tc>
          <w:tcPr>
            <w:tcW w:w="1312" w:type="dxa"/>
            <w:tcBorders>
              <w:top w:val="single" w:sz="4" w:space="0" w:color="auto"/>
              <w:left w:val="single" w:sz="4" w:space="0" w:color="auto"/>
              <w:right w:val="single" w:sz="4" w:space="0" w:color="auto"/>
            </w:tcBorders>
            <w:vAlign w:val="center"/>
          </w:tcPr>
          <w:p w:rsidR="004948E1" w:rsidRDefault="00DC3E09">
            <w:pPr>
              <w:spacing w:line="400" w:lineRule="exact"/>
              <w:jc w:val="center"/>
              <w:rPr>
                <w:rFonts w:ascii="宋体" w:cs="Arial"/>
                <w:sz w:val="22"/>
              </w:rPr>
            </w:pPr>
            <w:r>
              <w:rPr>
                <w:rFonts w:ascii="宋体" w:cs="Arial" w:hint="eastAsia"/>
                <w:sz w:val="22"/>
              </w:rPr>
              <w:t>使用年限</w:t>
            </w: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r w:rsidR="004948E1">
        <w:trPr>
          <w:trHeight w:val="620"/>
        </w:trPr>
        <w:tc>
          <w:tcPr>
            <w:tcW w:w="87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06"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96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851"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c>
          <w:tcPr>
            <w:tcW w:w="1312" w:type="dxa"/>
            <w:tcBorders>
              <w:top w:val="single" w:sz="4" w:space="0" w:color="auto"/>
              <w:left w:val="single" w:sz="4" w:space="0" w:color="auto"/>
              <w:bottom w:val="single" w:sz="4" w:space="0" w:color="auto"/>
              <w:right w:val="single" w:sz="4" w:space="0" w:color="auto"/>
            </w:tcBorders>
          </w:tcPr>
          <w:p w:rsidR="004948E1" w:rsidRDefault="004948E1">
            <w:pPr>
              <w:spacing w:line="400" w:lineRule="exact"/>
              <w:rPr>
                <w:rFonts w:ascii="宋体" w:cs="Arial"/>
                <w:sz w:val="22"/>
              </w:rPr>
            </w:pPr>
          </w:p>
        </w:tc>
      </w:tr>
    </w:tbl>
    <w:p w:rsidR="00D21C62" w:rsidRDefault="00DC3E09" w:rsidP="00D21C62">
      <w:pPr>
        <w:pStyle w:val="a6"/>
        <w:spacing w:before="156" w:after="156" w:line="400" w:lineRule="atLeast"/>
        <w:rPr>
          <w:rFonts w:hAnsi="宋体"/>
          <w:bCs/>
          <w:sz w:val="22"/>
          <w:szCs w:val="22"/>
        </w:rPr>
      </w:pPr>
      <w:r>
        <w:rPr>
          <w:rFonts w:hAnsi="宋体" w:hint="eastAsia"/>
          <w:sz w:val="22"/>
          <w:szCs w:val="22"/>
        </w:rPr>
        <w:t>注：1、</w:t>
      </w:r>
      <w:r w:rsidR="00D21C62">
        <w:rPr>
          <w:rFonts w:hAnsi="宋体" w:hint="eastAsia"/>
          <w:bCs/>
          <w:sz w:val="22"/>
          <w:szCs w:val="22"/>
        </w:rPr>
        <w:t>表格可以延续。</w:t>
      </w:r>
    </w:p>
    <w:p w:rsidR="00D21C62" w:rsidRDefault="00D21C62" w:rsidP="00D21C62">
      <w:pPr>
        <w:pStyle w:val="a6"/>
        <w:spacing w:before="156" w:after="156" w:line="400" w:lineRule="atLeast"/>
        <w:ind w:left="1"/>
        <w:rPr>
          <w:rFonts w:hAnsi="宋体"/>
          <w:bCs/>
          <w:sz w:val="22"/>
          <w:szCs w:val="22"/>
        </w:rPr>
      </w:pPr>
    </w:p>
    <w:p w:rsidR="004948E1" w:rsidRDefault="004948E1" w:rsidP="003A0B29">
      <w:pPr>
        <w:pStyle w:val="a6"/>
        <w:spacing w:before="156" w:after="156" w:line="400" w:lineRule="atLeast"/>
        <w:ind w:left="425" w:hangingChars="193" w:hanging="425"/>
        <w:rPr>
          <w:rFonts w:hAnsi="宋体"/>
          <w:sz w:val="22"/>
        </w:rPr>
      </w:pPr>
    </w:p>
    <w:p w:rsidR="004948E1" w:rsidRDefault="00DC3E09">
      <w:pPr>
        <w:snapToGrid w:val="0"/>
        <w:spacing w:line="500" w:lineRule="atLeast"/>
        <w:ind w:firstLineChars="250" w:firstLine="550"/>
        <w:rPr>
          <w:rFonts w:ascii="宋体"/>
          <w:sz w:val="22"/>
        </w:rPr>
      </w:pPr>
      <w:r>
        <w:rPr>
          <w:rFonts w:ascii="宋体" w:hint="eastAsia"/>
          <w:sz w:val="22"/>
        </w:rPr>
        <w:t>投标供应商（盖章）：</w:t>
      </w:r>
    </w:p>
    <w:p w:rsidR="004948E1" w:rsidRDefault="00DC3E09">
      <w:pPr>
        <w:snapToGrid w:val="0"/>
        <w:spacing w:line="500" w:lineRule="atLeast"/>
        <w:ind w:firstLineChars="250" w:firstLine="550"/>
        <w:rPr>
          <w:rFonts w:ascii="宋体"/>
          <w:sz w:val="22"/>
        </w:rPr>
      </w:pPr>
      <w:r>
        <w:rPr>
          <w:rFonts w:ascii="宋体" w:hint="eastAsia"/>
          <w:sz w:val="22"/>
        </w:rPr>
        <w:t>法定代表人或</w:t>
      </w:r>
      <w:r>
        <w:rPr>
          <w:rFonts w:ascii="宋体" w:cs="Courier New" w:hint="eastAsia"/>
          <w:sz w:val="22"/>
        </w:rPr>
        <w:t>其</w:t>
      </w:r>
      <w:r>
        <w:rPr>
          <w:rFonts w:ascii="宋体" w:hint="eastAsia"/>
          <w:sz w:val="22"/>
        </w:rPr>
        <w:t>授权代表（签字或盖章）：</w:t>
      </w:r>
    </w:p>
    <w:p w:rsidR="004948E1" w:rsidRDefault="004948E1">
      <w:pPr>
        <w:ind w:firstLineChars="250" w:firstLine="550"/>
        <w:rPr>
          <w:rFonts w:ascii="宋体"/>
          <w:sz w:val="22"/>
        </w:rPr>
      </w:pPr>
    </w:p>
    <w:p w:rsidR="004948E1" w:rsidRDefault="00DC3E09">
      <w:r>
        <w:rPr>
          <w:rFonts w:ascii="宋体" w:hint="eastAsia"/>
          <w:sz w:val="22"/>
        </w:rPr>
        <w:t xml:space="preserve">日期： </w:t>
      </w:r>
    </w:p>
    <w:sectPr w:rsidR="004948E1" w:rsidSect="00494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00" w:rsidRDefault="00DF7700" w:rsidP="003A0B29">
      <w:r>
        <w:separator/>
      </w:r>
    </w:p>
  </w:endnote>
  <w:endnote w:type="continuationSeparator" w:id="0">
    <w:p w:rsidR="00DF7700" w:rsidRDefault="00DF7700" w:rsidP="003A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52717"/>
      <w:docPartObj>
        <w:docPartGallery w:val="Page Numbers (Bottom of Page)"/>
        <w:docPartUnique/>
      </w:docPartObj>
    </w:sdtPr>
    <w:sdtEndPr/>
    <w:sdtContent>
      <w:p w:rsidR="008613E3" w:rsidRDefault="008613E3">
        <w:pPr>
          <w:pStyle w:val="af"/>
          <w:jc w:val="right"/>
        </w:pPr>
        <w:r>
          <w:rPr>
            <w:noProof/>
            <w:lang w:val="zh-CN"/>
          </w:rPr>
          <w:fldChar w:fldCharType="begin"/>
        </w:r>
        <w:r>
          <w:rPr>
            <w:noProof/>
            <w:lang w:val="zh-CN"/>
          </w:rPr>
          <w:instrText xml:space="preserve"> PAGE   \* MERGEFORMAT </w:instrText>
        </w:r>
        <w:r>
          <w:rPr>
            <w:noProof/>
            <w:lang w:val="zh-CN"/>
          </w:rPr>
          <w:fldChar w:fldCharType="separate"/>
        </w:r>
        <w:r w:rsidR="00FD6EE6">
          <w:rPr>
            <w:noProof/>
            <w:lang w:val="zh-CN"/>
          </w:rPr>
          <w:t>21</w:t>
        </w:r>
        <w:r>
          <w:rPr>
            <w:noProof/>
            <w:lang w:val="zh-CN"/>
          </w:rPr>
          <w:fldChar w:fldCharType="end"/>
        </w:r>
      </w:p>
    </w:sdtContent>
  </w:sdt>
  <w:p w:rsidR="008613E3" w:rsidRDefault="008613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00" w:rsidRDefault="00DF7700" w:rsidP="003A0B29">
      <w:r>
        <w:separator/>
      </w:r>
    </w:p>
  </w:footnote>
  <w:footnote w:type="continuationSeparator" w:id="0">
    <w:p w:rsidR="00DF7700" w:rsidRDefault="00DF7700" w:rsidP="003A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894480"/>
    <w:multiLevelType w:val="singleLevel"/>
    <w:tmpl w:val="8E894480"/>
    <w:lvl w:ilvl="0">
      <w:start w:val="1"/>
      <w:numFmt w:val="decimal"/>
      <w:lvlText w:val="%1."/>
      <w:lvlJc w:val="left"/>
      <w:pPr>
        <w:tabs>
          <w:tab w:val="left" w:pos="312"/>
        </w:tabs>
      </w:pPr>
    </w:lvl>
  </w:abstractNum>
  <w:abstractNum w:abstractNumId="1" w15:restartNumberingAfterBreak="0">
    <w:nsid w:val="121A34DD"/>
    <w:multiLevelType w:val="multilevel"/>
    <w:tmpl w:val="E340AD60"/>
    <w:lvl w:ilvl="0">
      <w:start w:val="1"/>
      <w:numFmt w:val="chineseCountingThousand"/>
      <w:pStyle w:val="1"/>
      <w:lvlText w:val="%1、"/>
      <w:lvlJc w:val="left"/>
      <w:pPr>
        <w:tabs>
          <w:tab w:val="left" w:pos="792"/>
        </w:tabs>
        <w:ind w:left="144" w:hanging="144"/>
      </w:pPr>
      <w:rPr>
        <w:rFonts w:hint="eastAsia"/>
        <w:b/>
        <w:i w:val="0"/>
        <w:sz w:val="28"/>
        <w:szCs w:val="28"/>
      </w:rPr>
    </w:lvl>
    <w:lvl w:ilvl="1">
      <w:start w:val="1"/>
      <w:numFmt w:val="decimal"/>
      <w:pStyle w:val="2"/>
      <w:isLgl/>
      <w:lvlText w:val="%1.%2"/>
      <w:lvlJc w:val="left"/>
      <w:pPr>
        <w:tabs>
          <w:tab w:val="left" w:pos="576"/>
        </w:tabs>
        <w:ind w:left="576" w:hanging="576"/>
      </w:pPr>
      <w:rPr>
        <w:rFonts w:eastAsia="宋体" w:hint="eastAsia"/>
        <w:b/>
        <w:i w:val="0"/>
        <w:sz w:val="28"/>
        <w:szCs w:val="28"/>
      </w:rPr>
    </w:lvl>
    <w:lvl w:ilvl="2">
      <w:start w:val="1"/>
      <w:numFmt w:val="decimal"/>
      <w:isLgl/>
      <w:lvlText w:val="%1.%2.%3"/>
      <w:lvlJc w:val="left"/>
      <w:pPr>
        <w:tabs>
          <w:tab w:val="left" w:pos="720"/>
        </w:tabs>
        <w:ind w:left="720" w:hanging="720"/>
      </w:pPr>
      <w:rPr>
        <w:rFonts w:eastAsia="宋体" w:hint="eastAsia"/>
        <w:b/>
        <w:i w:val="0"/>
        <w:sz w:val="24"/>
        <w:szCs w:val="24"/>
      </w:rPr>
    </w:lvl>
    <w:lvl w:ilvl="3">
      <w:start w:val="1"/>
      <w:numFmt w:val="decimal"/>
      <w:pStyle w:val="4"/>
      <w:lvlText w:val="%4)"/>
      <w:lvlJc w:val="left"/>
      <w:pPr>
        <w:tabs>
          <w:tab w:val="left" w:pos="0"/>
        </w:tabs>
        <w:ind w:left="0" w:firstLine="0"/>
      </w:pPr>
      <w:rPr>
        <w:rFonts w:hint="eastAsia"/>
        <w:b/>
        <w:i w:val="0"/>
        <w:sz w:val="24"/>
        <w:szCs w:val="24"/>
      </w:rPr>
    </w:lvl>
    <w:lvl w:ilvl="4">
      <w:start w:val="1"/>
      <w:numFmt w:val="decimal"/>
      <w:isLgl/>
      <w:lvlText w:val="（%5）"/>
      <w:lvlJc w:val="left"/>
      <w:pPr>
        <w:tabs>
          <w:tab w:val="left" w:pos="0"/>
        </w:tabs>
        <w:ind w:left="0" w:firstLine="0"/>
      </w:pPr>
      <w:rPr>
        <w:rFonts w:hint="eastAsia"/>
      </w:rPr>
    </w:lvl>
    <w:lvl w:ilvl="5">
      <w:start w:val="1"/>
      <w:numFmt w:val="upperLetter"/>
      <w:lvlText w:val="%6."/>
      <w:lvlJc w:val="left"/>
      <w:pPr>
        <w:tabs>
          <w:tab w:val="left" w:pos="0"/>
        </w:tabs>
        <w:ind w:left="0" w:firstLine="0"/>
      </w:pPr>
      <w:rPr>
        <w:rFonts w:hint="eastAsia"/>
      </w:rPr>
    </w:lvl>
    <w:lvl w:ilvl="6">
      <w:start w:val="1"/>
      <w:numFmt w:val="bullet"/>
      <w:lvlText w:val=""/>
      <w:lvlJc w:val="left"/>
      <w:pPr>
        <w:tabs>
          <w:tab w:val="left" w:pos="0"/>
        </w:tabs>
        <w:ind w:left="0" w:firstLine="0"/>
      </w:pPr>
      <w:rPr>
        <w:rFonts w:ascii="Symbol" w:hAnsi="Symbol" w:cs="Times New Roman" w:hint="default"/>
        <w:color w:val="auto"/>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12754277"/>
    <w:multiLevelType w:val="hybridMultilevel"/>
    <w:tmpl w:val="A504287C"/>
    <w:lvl w:ilvl="0" w:tplc="4DE822CE">
      <w:start w:val="5"/>
      <w:numFmt w:val="japaneseCounting"/>
      <w:lvlText w:val="%1、"/>
      <w:lvlJc w:val="left"/>
      <w:pPr>
        <w:ind w:left="1173" w:hanging="720"/>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15:restartNumberingAfterBreak="0">
    <w:nsid w:val="56293A8D"/>
    <w:multiLevelType w:val="multilevel"/>
    <w:tmpl w:val="56293A8D"/>
    <w:lvl w:ilvl="0">
      <w:start w:val="1"/>
      <w:numFmt w:val="chineseCountingThousand"/>
      <w:lvlText w:val="(%1)"/>
      <w:lvlJc w:val="left"/>
      <w:pPr>
        <w:ind w:left="1000" w:hanging="420"/>
      </w:pPr>
      <w:rPr>
        <w:rFonts w:asciiTheme="minorEastAsia" w:eastAsiaTheme="minorEastAsia" w:hAnsiTheme="minorEastAsia"/>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abstractNum w:abstractNumId="4" w15:restartNumberingAfterBreak="0">
    <w:nsid w:val="56DFC6C9"/>
    <w:multiLevelType w:val="singleLevel"/>
    <w:tmpl w:val="56DFC6C9"/>
    <w:lvl w:ilvl="0">
      <w:start w:val="3"/>
      <w:numFmt w:val="chineseCounting"/>
      <w:suff w:val="nothing"/>
      <w:lvlText w:val="%1、"/>
      <w:lvlJc w:val="left"/>
    </w:lvl>
  </w:abstractNum>
  <w:abstractNum w:abstractNumId="5" w15:restartNumberingAfterBreak="0">
    <w:nsid w:val="7C657597"/>
    <w:multiLevelType w:val="multilevel"/>
    <w:tmpl w:val="7C657597"/>
    <w:lvl w:ilvl="0">
      <w:start w:val="1"/>
      <w:numFmt w:val="japaneseCounting"/>
      <w:lvlText w:val="第%1章"/>
      <w:lvlJc w:val="left"/>
      <w:pPr>
        <w:ind w:left="1365" w:hanging="1200"/>
      </w:pPr>
      <w:rPr>
        <w:rFonts w:hint="default"/>
      </w:rPr>
    </w:lvl>
    <w:lvl w:ilvl="1">
      <w:start w:val="1"/>
      <w:numFmt w:val="lowerLetter"/>
      <w:lvlText w:val="%2)"/>
      <w:lvlJc w:val="left"/>
      <w:pPr>
        <w:ind w:left="1005" w:hanging="420"/>
      </w:pPr>
    </w:lvl>
    <w:lvl w:ilvl="2">
      <w:start w:val="1"/>
      <w:numFmt w:val="lowerRoman"/>
      <w:lvlText w:val="%3."/>
      <w:lvlJc w:val="right"/>
      <w:pPr>
        <w:ind w:left="1425" w:hanging="420"/>
      </w:pPr>
    </w:lvl>
    <w:lvl w:ilvl="3">
      <w:start w:val="1"/>
      <w:numFmt w:val="decimal"/>
      <w:lvlText w:val="%4."/>
      <w:lvlJc w:val="left"/>
      <w:pPr>
        <w:ind w:left="1845" w:hanging="420"/>
      </w:pPr>
    </w:lvl>
    <w:lvl w:ilvl="4">
      <w:start w:val="1"/>
      <w:numFmt w:val="lowerLetter"/>
      <w:lvlText w:val="%5)"/>
      <w:lvlJc w:val="left"/>
      <w:pPr>
        <w:ind w:left="2265" w:hanging="420"/>
      </w:pPr>
    </w:lvl>
    <w:lvl w:ilvl="5">
      <w:start w:val="1"/>
      <w:numFmt w:val="lowerRoman"/>
      <w:lvlText w:val="%6."/>
      <w:lvlJc w:val="right"/>
      <w:pPr>
        <w:ind w:left="2685" w:hanging="420"/>
      </w:pPr>
    </w:lvl>
    <w:lvl w:ilvl="6">
      <w:start w:val="1"/>
      <w:numFmt w:val="decimal"/>
      <w:lvlText w:val="%7."/>
      <w:lvlJc w:val="left"/>
      <w:pPr>
        <w:ind w:left="3105" w:hanging="420"/>
      </w:pPr>
    </w:lvl>
    <w:lvl w:ilvl="7">
      <w:start w:val="1"/>
      <w:numFmt w:val="lowerLetter"/>
      <w:lvlText w:val="%8)"/>
      <w:lvlJc w:val="left"/>
      <w:pPr>
        <w:ind w:left="3525" w:hanging="420"/>
      </w:pPr>
    </w:lvl>
    <w:lvl w:ilvl="8">
      <w:start w:val="1"/>
      <w:numFmt w:val="lowerRoman"/>
      <w:lvlText w:val="%9."/>
      <w:lvlJc w:val="right"/>
      <w:pPr>
        <w:ind w:left="3945" w:hanging="42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6FB07A6"/>
    <w:rsid w:val="00031981"/>
    <w:rsid w:val="00066CC1"/>
    <w:rsid w:val="00094E81"/>
    <w:rsid w:val="000A162C"/>
    <w:rsid w:val="000A5B71"/>
    <w:rsid w:val="000C3922"/>
    <w:rsid w:val="00102695"/>
    <w:rsid w:val="00125CDC"/>
    <w:rsid w:val="001260A9"/>
    <w:rsid w:val="001434E2"/>
    <w:rsid w:val="001645F3"/>
    <w:rsid w:val="00173366"/>
    <w:rsid w:val="0018512C"/>
    <w:rsid w:val="00197961"/>
    <w:rsid w:val="001A11B3"/>
    <w:rsid w:val="001E6DF0"/>
    <w:rsid w:val="001F13C5"/>
    <w:rsid w:val="001F4A9E"/>
    <w:rsid w:val="002170BA"/>
    <w:rsid w:val="00291C8E"/>
    <w:rsid w:val="002B446E"/>
    <w:rsid w:val="003369BF"/>
    <w:rsid w:val="00352594"/>
    <w:rsid w:val="00363D3F"/>
    <w:rsid w:val="0037600B"/>
    <w:rsid w:val="00387070"/>
    <w:rsid w:val="003928F9"/>
    <w:rsid w:val="003A0B29"/>
    <w:rsid w:val="003A523B"/>
    <w:rsid w:val="003A6ADF"/>
    <w:rsid w:val="003A7A6C"/>
    <w:rsid w:val="003C056B"/>
    <w:rsid w:val="003C42D2"/>
    <w:rsid w:val="00425CF5"/>
    <w:rsid w:val="00437B91"/>
    <w:rsid w:val="00440812"/>
    <w:rsid w:val="00440BA1"/>
    <w:rsid w:val="00457DC8"/>
    <w:rsid w:val="00460AA1"/>
    <w:rsid w:val="0046407E"/>
    <w:rsid w:val="004860A9"/>
    <w:rsid w:val="004948E1"/>
    <w:rsid w:val="004B245F"/>
    <w:rsid w:val="004C030A"/>
    <w:rsid w:val="004E7813"/>
    <w:rsid w:val="004F72E2"/>
    <w:rsid w:val="00540467"/>
    <w:rsid w:val="00557068"/>
    <w:rsid w:val="005B2DE2"/>
    <w:rsid w:val="005C2C5F"/>
    <w:rsid w:val="005D65E2"/>
    <w:rsid w:val="005E5CEE"/>
    <w:rsid w:val="006133F7"/>
    <w:rsid w:val="006678A7"/>
    <w:rsid w:val="00673F0E"/>
    <w:rsid w:val="006A05F7"/>
    <w:rsid w:val="006A679B"/>
    <w:rsid w:val="006B2965"/>
    <w:rsid w:val="006F7B2A"/>
    <w:rsid w:val="00704DDD"/>
    <w:rsid w:val="00706F5E"/>
    <w:rsid w:val="00712851"/>
    <w:rsid w:val="00723642"/>
    <w:rsid w:val="00733409"/>
    <w:rsid w:val="00780526"/>
    <w:rsid w:val="00795DE4"/>
    <w:rsid w:val="007D131C"/>
    <w:rsid w:val="007D627E"/>
    <w:rsid w:val="008139D2"/>
    <w:rsid w:val="00853501"/>
    <w:rsid w:val="008613E3"/>
    <w:rsid w:val="00897078"/>
    <w:rsid w:val="008F6B80"/>
    <w:rsid w:val="00900C2D"/>
    <w:rsid w:val="0091465F"/>
    <w:rsid w:val="00932C65"/>
    <w:rsid w:val="00945C71"/>
    <w:rsid w:val="00960D29"/>
    <w:rsid w:val="009638C9"/>
    <w:rsid w:val="00970175"/>
    <w:rsid w:val="00985BC8"/>
    <w:rsid w:val="009B5769"/>
    <w:rsid w:val="009C115D"/>
    <w:rsid w:val="009C26E0"/>
    <w:rsid w:val="009F0C07"/>
    <w:rsid w:val="00A11AA6"/>
    <w:rsid w:val="00A15C77"/>
    <w:rsid w:val="00A24C7D"/>
    <w:rsid w:val="00A34237"/>
    <w:rsid w:val="00A834DF"/>
    <w:rsid w:val="00AA5619"/>
    <w:rsid w:val="00AC0142"/>
    <w:rsid w:val="00AC5500"/>
    <w:rsid w:val="00AC6329"/>
    <w:rsid w:val="00AD134A"/>
    <w:rsid w:val="00AF13AC"/>
    <w:rsid w:val="00B207DF"/>
    <w:rsid w:val="00B21EF0"/>
    <w:rsid w:val="00B60B58"/>
    <w:rsid w:val="00BA06B7"/>
    <w:rsid w:val="00C101B6"/>
    <w:rsid w:val="00C1361B"/>
    <w:rsid w:val="00C14AFF"/>
    <w:rsid w:val="00C25A98"/>
    <w:rsid w:val="00C452EA"/>
    <w:rsid w:val="00C50B33"/>
    <w:rsid w:val="00C53520"/>
    <w:rsid w:val="00C6217B"/>
    <w:rsid w:val="00C64846"/>
    <w:rsid w:val="00C8139A"/>
    <w:rsid w:val="00CA3C12"/>
    <w:rsid w:val="00CA478B"/>
    <w:rsid w:val="00CF611E"/>
    <w:rsid w:val="00D21C62"/>
    <w:rsid w:val="00D30599"/>
    <w:rsid w:val="00D835BA"/>
    <w:rsid w:val="00DC3E09"/>
    <w:rsid w:val="00DC6058"/>
    <w:rsid w:val="00DD25B6"/>
    <w:rsid w:val="00DD5D5D"/>
    <w:rsid w:val="00DE034B"/>
    <w:rsid w:val="00DE476B"/>
    <w:rsid w:val="00DF21B5"/>
    <w:rsid w:val="00DF7700"/>
    <w:rsid w:val="00E101BD"/>
    <w:rsid w:val="00E11CEF"/>
    <w:rsid w:val="00E3533C"/>
    <w:rsid w:val="00E62525"/>
    <w:rsid w:val="00E7585E"/>
    <w:rsid w:val="00E86052"/>
    <w:rsid w:val="00ED598A"/>
    <w:rsid w:val="00EE2067"/>
    <w:rsid w:val="00F11A8E"/>
    <w:rsid w:val="00F3392B"/>
    <w:rsid w:val="00F5195A"/>
    <w:rsid w:val="00F51BE3"/>
    <w:rsid w:val="00F636FC"/>
    <w:rsid w:val="00F63B15"/>
    <w:rsid w:val="00F73F0F"/>
    <w:rsid w:val="00F74693"/>
    <w:rsid w:val="00FA3D32"/>
    <w:rsid w:val="00FC5619"/>
    <w:rsid w:val="00FD6EE6"/>
    <w:rsid w:val="00FD7B8D"/>
    <w:rsid w:val="4A966E5E"/>
    <w:rsid w:val="4D3D4EC8"/>
    <w:rsid w:val="76FB07A6"/>
    <w:rsid w:val="78591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F597F5F-0F0D-40E6-8455-A10E5162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rsid w:val="004948E1"/>
    <w:pPr>
      <w:widowControl w:val="0"/>
      <w:jc w:val="both"/>
    </w:pPr>
    <w:rPr>
      <w:kern w:val="2"/>
      <w:sz w:val="21"/>
      <w:szCs w:val="22"/>
    </w:rPr>
  </w:style>
  <w:style w:type="paragraph" w:styleId="1">
    <w:name w:val="heading 1"/>
    <w:basedOn w:val="a"/>
    <w:next w:val="a"/>
    <w:link w:val="1Char"/>
    <w:qFormat/>
    <w:rsid w:val="00C53520"/>
    <w:pPr>
      <w:keepNext/>
      <w:keepLines/>
      <w:pageBreakBefore/>
      <w:numPr>
        <w:numId w:val="5"/>
      </w:numPr>
      <w:spacing w:before="340" w:after="330" w:line="578" w:lineRule="auto"/>
      <w:jc w:val="center"/>
      <w:outlineLvl w:val="0"/>
    </w:pPr>
    <w:rPr>
      <w:rFonts w:eastAsiaTheme="minorEastAsia" w:cstheme="minorBidi"/>
      <w:b/>
      <w:bCs/>
      <w:kern w:val="44"/>
      <w:sz w:val="44"/>
      <w:szCs w:val="44"/>
    </w:rPr>
  </w:style>
  <w:style w:type="paragraph" w:styleId="21">
    <w:name w:val="heading 2"/>
    <w:basedOn w:val="a"/>
    <w:next w:val="a"/>
    <w:link w:val="2Char"/>
    <w:semiHidden/>
    <w:unhideWhenUsed/>
    <w:qFormat/>
    <w:rsid w:val="00C535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0">
    <w:name w:val="heading 4"/>
    <w:basedOn w:val="a"/>
    <w:next w:val="a"/>
    <w:link w:val="4Char"/>
    <w:semiHidden/>
    <w:qFormat/>
    <w:rsid w:val="00C53520"/>
    <w:pPr>
      <w:keepNext/>
      <w:keepLines/>
      <w:spacing w:before="280" w:after="290" w:line="376" w:lineRule="auto"/>
      <w:outlineLvl w:val="3"/>
    </w:pPr>
    <w:rPr>
      <w:rFonts w:ascii="Arial" w:eastAsia="黑体" w:hAnsi="Arial"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uiPriority w:val="99"/>
    <w:unhideWhenUsed/>
    <w:qFormat/>
    <w:rsid w:val="004948E1"/>
    <w:pPr>
      <w:spacing w:after="120" w:line="240" w:lineRule="auto"/>
      <w:ind w:leftChars="200" w:left="420" w:firstLineChars="200" w:firstLine="420"/>
    </w:pPr>
    <w:rPr>
      <w:rFonts w:ascii="Times New Roman" w:hAnsi="Times New Roman"/>
      <w:spacing w:val="0"/>
      <w:sz w:val="21"/>
    </w:rPr>
  </w:style>
  <w:style w:type="paragraph" w:styleId="a3">
    <w:name w:val="Body Text Indent"/>
    <w:basedOn w:val="a"/>
    <w:uiPriority w:val="99"/>
    <w:unhideWhenUsed/>
    <w:rsid w:val="004948E1"/>
    <w:pPr>
      <w:spacing w:line="200" w:lineRule="exact"/>
      <w:ind w:firstLine="301"/>
    </w:pPr>
    <w:rPr>
      <w:rFonts w:ascii="宋体" w:hAnsi="Courier New"/>
      <w:spacing w:val="-4"/>
      <w:sz w:val="18"/>
      <w:szCs w:val="20"/>
    </w:rPr>
  </w:style>
  <w:style w:type="paragraph" w:styleId="a4">
    <w:name w:val="Normal Indent"/>
    <w:basedOn w:val="a"/>
    <w:rsid w:val="004948E1"/>
    <w:pPr>
      <w:ind w:firstLineChars="200" w:firstLine="420"/>
    </w:pPr>
  </w:style>
  <w:style w:type="paragraph" w:styleId="a5">
    <w:name w:val="Body Text"/>
    <w:basedOn w:val="a"/>
    <w:qFormat/>
    <w:rsid w:val="004948E1"/>
    <w:pPr>
      <w:spacing w:after="120"/>
    </w:pPr>
  </w:style>
  <w:style w:type="paragraph" w:styleId="a6">
    <w:name w:val="Plain Text"/>
    <w:basedOn w:val="a"/>
    <w:unhideWhenUsed/>
    <w:qFormat/>
    <w:rsid w:val="004948E1"/>
    <w:pPr>
      <w:spacing w:beforeLines="50" w:afterLines="50" w:line="400" w:lineRule="exact"/>
    </w:pPr>
    <w:rPr>
      <w:rFonts w:ascii="宋体" w:hAnsi="Courier New"/>
      <w:sz w:val="24"/>
      <w:szCs w:val="24"/>
    </w:rPr>
  </w:style>
  <w:style w:type="paragraph" w:styleId="a7">
    <w:name w:val="Date"/>
    <w:basedOn w:val="a"/>
    <w:next w:val="a"/>
    <w:rsid w:val="004948E1"/>
    <w:pPr>
      <w:ind w:leftChars="2500" w:left="100"/>
    </w:pPr>
    <w:rPr>
      <w:sz w:val="24"/>
    </w:rPr>
  </w:style>
  <w:style w:type="paragraph" w:styleId="22">
    <w:name w:val="Body Text Indent 2"/>
    <w:qFormat/>
    <w:rsid w:val="004948E1"/>
    <w:pPr>
      <w:spacing w:line="480" w:lineRule="atLeast"/>
      <w:ind w:firstLine="480"/>
      <w:jc w:val="both"/>
    </w:pPr>
    <w:rPr>
      <w:rFonts w:ascii="宋体" w:eastAsia="仿宋_GB2312" w:hAnsi="宋体"/>
      <w:b/>
      <w:color w:val="000000"/>
      <w:sz w:val="24"/>
    </w:rPr>
  </w:style>
  <w:style w:type="paragraph" w:styleId="a8">
    <w:name w:val="footnote text"/>
    <w:basedOn w:val="a"/>
    <w:qFormat/>
    <w:rsid w:val="004948E1"/>
    <w:pPr>
      <w:snapToGrid w:val="0"/>
      <w:jc w:val="left"/>
    </w:pPr>
    <w:rPr>
      <w:sz w:val="18"/>
    </w:rPr>
  </w:style>
  <w:style w:type="paragraph" w:styleId="a9">
    <w:name w:val="table of figures"/>
    <w:basedOn w:val="a"/>
    <w:next w:val="a"/>
    <w:uiPriority w:val="99"/>
    <w:unhideWhenUsed/>
    <w:rsid w:val="004948E1"/>
    <w:pPr>
      <w:tabs>
        <w:tab w:val="left" w:pos="1270"/>
      </w:tabs>
      <w:spacing w:line="360" w:lineRule="auto"/>
      <w:ind w:left="1270" w:hanging="420"/>
      <w:jc w:val="left"/>
    </w:pPr>
    <w:rPr>
      <w:smallCaps/>
      <w:sz w:val="20"/>
      <w:szCs w:val="20"/>
    </w:rPr>
  </w:style>
  <w:style w:type="paragraph" w:styleId="aa">
    <w:name w:val="Body Text First Indent"/>
    <w:basedOn w:val="a5"/>
    <w:rsid w:val="004948E1"/>
    <w:pPr>
      <w:ind w:firstLineChars="100" w:firstLine="420"/>
    </w:pPr>
  </w:style>
  <w:style w:type="character" w:styleId="ab">
    <w:name w:val="Hyperlink"/>
    <w:uiPriority w:val="99"/>
    <w:qFormat/>
    <w:rsid w:val="004948E1"/>
    <w:rPr>
      <w:color w:val="0000FF"/>
      <w:u w:val="single"/>
    </w:rPr>
  </w:style>
  <w:style w:type="paragraph" w:customStyle="1" w:styleId="ac">
    <w:name w:val="正文段"/>
    <w:basedOn w:val="a"/>
    <w:qFormat/>
    <w:rsid w:val="004948E1"/>
    <w:pPr>
      <w:widowControl/>
      <w:snapToGrid w:val="0"/>
      <w:spacing w:afterLines="50"/>
      <w:ind w:firstLineChars="200" w:firstLine="200"/>
    </w:pPr>
    <w:rPr>
      <w:kern w:val="0"/>
      <w:sz w:val="24"/>
      <w:szCs w:val="20"/>
    </w:rPr>
  </w:style>
  <w:style w:type="paragraph" w:customStyle="1" w:styleId="ad">
    <w:name w:val="一级标题"/>
    <w:basedOn w:val="a6"/>
    <w:qFormat/>
    <w:rsid w:val="004948E1"/>
    <w:pPr>
      <w:spacing w:line="360" w:lineRule="auto"/>
      <w:jc w:val="center"/>
    </w:pPr>
    <w:rPr>
      <w:rFonts w:hAnsi="宋体"/>
      <w:b/>
      <w:sz w:val="36"/>
      <w:szCs w:val="36"/>
    </w:rPr>
  </w:style>
  <w:style w:type="paragraph" w:customStyle="1" w:styleId="23">
    <w:name w:val="正文2"/>
    <w:basedOn w:val="a"/>
    <w:qFormat/>
    <w:rsid w:val="004948E1"/>
    <w:pPr>
      <w:spacing w:before="156" w:line="360" w:lineRule="auto"/>
      <w:ind w:firstLineChars="200" w:firstLine="510"/>
    </w:pPr>
    <w:rPr>
      <w:sz w:val="24"/>
    </w:rPr>
  </w:style>
  <w:style w:type="paragraph" w:customStyle="1" w:styleId="xl77">
    <w:name w:val="xl77"/>
    <w:qFormat/>
    <w:rsid w:val="004948E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sz w:val="28"/>
    </w:rPr>
  </w:style>
  <w:style w:type="paragraph" w:customStyle="1" w:styleId="xl35">
    <w:name w:val="xl35"/>
    <w:basedOn w:val="a"/>
    <w:rsid w:val="004948E1"/>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paragraph" w:styleId="ae">
    <w:name w:val="header"/>
    <w:basedOn w:val="a"/>
    <w:link w:val="Char"/>
    <w:rsid w:val="003A0B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e"/>
    <w:rsid w:val="003A0B29"/>
    <w:rPr>
      <w:kern w:val="2"/>
      <w:sz w:val="18"/>
      <w:szCs w:val="18"/>
    </w:rPr>
  </w:style>
  <w:style w:type="paragraph" w:styleId="af">
    <w:name w:val="footer"/>
    <w:basedOn w:val="a"/>
    <w:link w:val="Char0"/>
    <w:uiPriority w:val="99"/>
    <w:rsid w:val="003A0B29"/>
    <w:pPr>
      <w:tabs>
        <w:tab w:val="center" w:pos="4153"/>
        <w:tab w:val="right" w:pos="8306"/>
      </w:tabs>
      <w:snapToGrid w:val="0"/>
      <w:jc w:val="left"/>
    </w:pPr>
    <w:rPr>
      <w:sz w:val="18"/>
      <w:szCs w:val="18"/>
    </w:rPr>
  </w:style>
  <w:style w:type="character" w:customStyle="1" w:styleId="Char0">
    <w:name w:val="页脚 Char"/>
    <w:basedOn w:val="a0"/>
    <w:link w:val="af"/>
    <w:uiPriority w:val="99"/>
    <w:rsid w:val="003A0B29"/>
    <w:rPr>
      <w:kern w:val="2"/>
      <w:sz w:val="18"/>
      <w:szCs w:val="18"/>
    </w:rPr>
  </w:style>
  <w:style w:type="character" w:styleId="af0">
    <w:name w:val="FollowedHyperlink"/>
    <w:rsid w:val="00363D3F"/>
    <w:rPr>
      <w:color w:val="800080"/>
      <w:u w:val="single"/>
    </w:rPr>
  </w:style>
  <w:style w:type="character" w:customStyle="1" w:styleId="HTMLChar">
    <w:name w:val="HTML 预设格式 Char"/>
    <w:link w:val="HTML"/>
    <w:uiPriority w:val="99"/>
    <w:rsid w:val="00363D3F"/>
    <w:rPr>
      <w:rFonts w:ascii="宋体" w:hAnsi="宋体" w:cs="宋体"/>
      <w:sz w:val="24"/>
      <w:szCs w:val="24"/>
    </w:rPr>
  </w:style>
  <w:style w:type="paragraph" w:styleId="af1">
    <w:name w:val="Normal (Web)"/>
    <w:basedOn w:val="a"/>
    <w:rsid w:val="00363D3F"/>
    <w:pPr>
      <w:widowControl/>
      <w:spacing w:before="100" w:beforeAutospacing="1" w:after="100" w:afterAutospacing="1"/>
      <w:jc w:val="left"/>
    </w:pPr>
    <w:rPr>
      <w:rFonts w:ascii="宋体" w:hAnsi="宋体" w:cs="宋体"/>
      <w:color w:val="003399"/>
      <w:kern w:val="0"/>
      <w:sz w:val="18"/>
      <w:szCs w:val="18"/>
    </w:rPr>
  </w:style>
  <w:style w:type="paragraph" w:styleId="HTML">
    <w:name w:val="HTML Preformatted"/>
    <w:basedOn w:val="a"/>
    <w:link w:val="HTMLChar"/>
    <w:uiPriority w:val="99"/>
    <w:rsid w:val="00363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basedOn w:val="a0"/>
    <w:rsid w:val="00363D3F"/>
    <w:rPr>
      <w:rFonts w:ascii="Courier New" w:hAnsi="Courier New" w:cs="Courier New"/>
      <w:kern w:val="2"/>
    </w:rPr>
  </w:style>
  <w:style w:type="paragraph" w:styleId="af2">
    <w:name w:val="List Paragraph"/>
    <w:basedOn w:val="a"/>
    <w:uiPriority w:val="99"/>
    <w:unhideWhenUsed/>
    <w:rsid w:val="00363D3F"/>
    <w:pPr>
      <w:ind w:firstLineChars="200" w:firstLine="420"/>
    </w:pPr>
  </w:style>
  <w:style w:type="paragraph" w:styleId="af3">
    <w:name w:val="No Spacing"/>
    <w:uiPriority w:val="1"/>
    <w:qFormat/>
    <w:rsid w:val="004F72E2"/>
    <w:pPr>
      <w:adjustRightInd w:val="0"/>
      <w:snapToGrid w:val="0"/>
    </w:pPr>
    <w:rPr>
      <w:rFonts w:ascii="Tahoma" w:eastAsia="微软雅黑" w:hAnsi="Tahoma" w:cstheme="minorBidi"/>
      <w:sz w:val="22"/>
      <w:szCs w:val="22"/>
    </w:rPr>
  </w:style>
  <w:style w:type="table" w:styleId="af4">
    <w:name w:val="Table Grid"/>
    <w:basedOn w:val="a1"/>
    <w:uiPriority w:val="39"/>
    <w:rsid w:val="004860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uiPriority w:val="34"/>
    <w:qFormat/>
    <w:rsid w:val="00F5195A"/>
    <w:pPr>
      <w:ind w:firstLineChars="200" w:firstLine="420"/>
    </w:pPr>
    <w:rPr>
      <w:rFonts w:ascii="Calibri" w:hAnsi="Calibri"/>
      <w:b/>
      <w:bCs/>
      <w:color w:val="000000"/>
      <w:kern w:val="0"/>
    </w:rPr>
  </w:style>
  <w:style w:type="paragraph" w:customStyle="1" w:styleId="SP">
    <w:name w:val="SP箇条書き"/>
    <w:basedOn w:val="a"/>
    <w:rsid w:val="00F5195A"/>
    <w:pPr>
      <w:tabs>
        <w:tab w:val="left" w:pos="284"/>
        <w:tab w:val="left" w:pos="567"/>
        <w:tab w:val="left" w:pos="851"/>
        <w:tab w:val="left" w:pos="1134"/>
        <w:tab w:val="left" w:pos="1701"/>
        <w:tab w:val="left" w:pos="2835"/>
        <w:tab w:val="left" w:pos="3969"/>
      </w:tabs>
      <w:autoSpaceDE w:val="0"/>
      <w:autoSpaceDN w:val="0"/>
      <w:adjustRightInd w:val="0"/>
      <w:spacing w:line="300" w:lineRule="exact"/>
      <w:jc w:val="left"/>
    </w:pPr>
    <w:rPr>
      <w:rFonts w:ascii="MS PGothic" w:eastAsia="MS PGothic" w:hAnsi="Arial"/>
      <w:color w:val="000000"/>
      <w:kern w:val="0"/>
      <w:szCs w:val="20"/>
      <w:lang w:eastAsia="ja-JP"/>
    </w:rPr>
  </w:style>
  <w:style w:type="character" w:customStyle="1" w:styleId="1Char">
    <w:name w:val="标题 1 Char"/>
    <w:basedOn w:val="a0"/>
    <w:link w:val="1"/>
    <w:rsid w:val="00C53520"/>
    <w:rPr>
      <w:rFonts w:eastAsiaTheme="minorEastAsia" w:cstheme="minorBidi"/>
      <w:b/>
      <w:bCs/>
      <w:kern w:val="44"/>
      <w:sz w:val="44"/>
      <w:szCs w:val="44"/>
    </w:rPr>
  </w:style>
  <w:style w:type="character" w:customStyle="1" w:styleId="4Char">
    <w:name w:val="标题 4 Char"/>
    <w:basedOn w:val="a0"/>
    <w:link w:val="40"/>
    <w:semiHidden/>
    <w:rsid w:val="00C53520"/>
    <w:rPr>
      <w:rFonts w:ascii="Arial" w:eastAsia="黑体" w:hAnsi="Arial" w:cstheme="minorBidi"/>
      <w:b/>
      <w:bCs/>
      <w:kern w:val="2"/>
      <w:sz w:val="28"/>
      <w:szCs w:val="28"/>
    </w:rPr>
  </w:style>
  <w:style w:type="paragraph" w:customStyle="1" w:styleId="2">
    <w:name w:val="投标标题2"/>
    <w:basedOn w:val="21"/>
    <w:next w:val="a"/>
    <w:qFormat/>
    <w:rsid w:val="00C53520"/>
    <w:pPr>
      <w:numPr>
        <w:ilvl w:val="1"/>
        <w:numId w:val="5"/>
      </w:numPr>
      <w:tabs>
        <w:tab w:val="clear" w:pos="576"/>
      </w:tabs>
      <w:spacing w:before="120" w:after="120" w:line="415" w:lineRule="auto"/>
      <w:ind w:left="1005" w:hanging="420"/>
    </w:pPr>
    <w:rPr>
      <w:rFonts w:ascii="Times New Roman" w:eastAsia="黑体" w:hAnsi="Times New Roman" w:cs="Times New Roman"/>
      <w:sz w:val="28"/>
      <w:szCs w:val="28"/>
    </w:rPr>
  </w:style>
  <w:style w:type="paragraph" w:customStyle="1" w:styleId="4">
    <w:name w:val="投标标题4"/>
    <w:basedOn w:val="40"/>
    <w:qFormat/>
    <w:rsid w:val="00C53520"/>
    <w:pPr>
      <w:numPr>
        <w:ilvl w:val="3"/>
        <w:numId w:val="5"/>
      </w:numPr>
      <w:spacing w:beforeLines="50" w:afterLines="50" w:line="360" w:lineRule="auto"/>
    </w:pPr>
    <w:rPr>
      <w:rFonts w:ascii="宋体" w:eastAsia="宋体" w:hAnsi="宋体" w:cs="Arial"/>
      <w:color w:val="000000"/>
      <w:sz w:val="24"/>
      <w:szCs w:val="24"/>
    </w:rPr>
  </w:style>
  <w:style w:type="paragraph" w:customStyle="1" w:styleId="10">
    <w:name w:val="投标标题1"/>
    <w:basedOn w:val="1"/>
    <w:link w:val="1Char0"/>
    <w:qFormat/>
    <w:rsid w:val="00C53520"/>
    <w:pPr>
      <w:pageBreakBefore w:val="0"/>
      <w:spacing w:before="120" w:after="120" w:line="240" w:lineRule="auto"/>
    </w:pPr>
    <w:rPr>
      <w:rFonts w:ascii="黑体" w:eastAsia="黑体"/>
      <w:sz w:val="28"/>
      <w:szCs w:val="32"/>
    </w:rPr>
  </w:style>
  <w:style w:type="paragraph" w:customStyle="1" w:styleId="af5">
    <w:name w:val="投标正文"/>
    <w:basedOn w:val="a"/>
    <w:link w:val="Char1"/>
    <w:qFormat/>
    <w:rsid w:val="00C53520"/>
    <w:pPr>
      <w:spacing w:line="360" w:lineRule="auto"/>
      <w:ind w:left="100" w:firstLineChars="200" w:firstLine="480"/>
    </w:pPr>
    <w:rPr>
      <w:rFonts w:asciiTheme="minorHAnsi" w:eastAsiaTheme="minorEastAsia" w:hAnsiTheme="minorHAnsi" w:cstheme="minorBidi"/>
      <w:sz w:val="24"/>
      <w:szCs w:val="24"/>
    </w:rPr>
  </w:style>
  <w:style w:type="character" w:customStyle="1" w:styleId="1Char0">
    <w:name w:val="投标标题1 Char"/>
    <w:basedOn w:val="1Char"/>
    <w:link w:val="10"/>
    <w:rsid w:val="00C53520"/>
    <w:rPr>
      <w:rFonts w:ascii="黑体" w:eastAsia="黑体" w:cstheme="minorBidi"/>
      <w:b/>
      <w:bCs/>
      <w:kern w:val="44"/>
      <w:sz w:val="28"/>
      <w:szCs w:val="32"/>
    </w:rPr>
  </w:style>
  <w:style w:type="character" w:customStyle="1" w:styleId="Char1">
    <w:name w:val="投标正文 Char"/>
    <w:basedOn w:val="a0"/>
    <w:link w:val="af5"/>
    <w:qFormat/>
    <w:rsid w:val="00C53520"/>
    <w:rPr>
      <w:rFonts w:asciiTheme="minorHAnsi" w:eastAsiaTheme="minorEastAsia" w:hAnsiTheme="minorHAnsi" w:cstheme="minorBidi"/>
      <w:kern w:val="2"/>
      <w:sz w:val="24"/>
      <w:szCs w:val="24"/>
    </w:rPr>
  </w:style>
  <w:style w:type="paragraph" w:customStyle="1" w:styleId="af6">
    <w:name w:val="投标文件正文"/>
    <w:basedOn w:val="a"/>
    <w:qFormat/>
    <w:rsid w:val="00C53520"/>
    <w:pPr>
      <w:spacing w:afterLines="50" w:line="360" w:lineRule="auto"/>
      <w:ind w:firstLineChars="200" w:firstLine="200"/>
    </w:pPr>
    <w:rPr>
      <w:rFonts w:ascii="宋体" w:hAnsi="宋体"/>
      <w:color w:val="000000"/>
      <w:sz w:val="24"/>
      <w:szCs w:val="24"/>
    </w:rPr>
  </w:style>
  <w:style w:type="character" w:customStyle="1" w:styleId="2Char">
    <w:name w:val="标题 2 Char"/>
    <w:basedOn w:val="a0"/>
    <w:link w:val="21"/>
    <w:semiHidden/>
    <w:rsid w:val="00C5352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lp.zcygov.cn/web/site_2/2018/12-28/2573.html" TargetMode="External"/><Relationship Id="rId4" Type="http://schemas.openxmlformats.org/officeDocument/2006/relationships/settings" Target="settings.xml"/><Relationship Id="rId9" Type="http://schemas.openxmlformats.org/officeDocument/2006/relationships/hyperlink" Target="http://www.zjzfcg.gov.cn/bidClientTemplate/2019-05-27/1294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55</Pages>
  <Words>5052</Words>
  <Characters>28800</Characters>
  <Application>Microsoft Office Word</Application>
  <DocSecurity>0</DocSecurity>
  <Lines>240</Lines>
  <Paragraphs>67</Paragraphs>
  <ScaleCrop>false</ScaleCrop>
  <Company>HP Inc.</Company>
  <LinksUpToDate>false</LinksUpToDate>
  <CharactersWithSpaces>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心渃相依～</dc:creator>
  <cp:lastModifiedBy>zhu zengyin</cp:lastModifiedBy>
  <cp:revision>19</cp:revision>
  <dcterms:created xsi:type="dcterms:W3CDTF">2020-06-04T02:58:00Z</dcterms:created>
  <dcterms:modified xsi:type="dcterms:W3CDTF">2020-06-11T08:01:00Z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