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E1" w:rsidRDefault="00DC3E09">
      <w:pPr>
        <w:spacing w:line="360" w:lineRule="auto"/>
        <w:ind w:right="57"/>
        <w:jc w:val="center"/>
        <w:rPr>
          <w:rFonts w:ascii="楷体" w:eastAsia="楷体" w:hAnsi="楷体" w:cs="楷体"/>
          <w:color w:val="000000"/>
          <w:spacing w:val="30"/>
          <w:sz w:val="48"/>
          <w:szCs w:val="48"/>
        </w:rPr>
      </w:pPr>
      <w:r>
        <w:rPr>
          <w:rFonts w:ascii="楷体" w:eastAsia="楷体" w:hAnsi="楷体" w:cs="楷体" w:hint="eastAsia"/>
          <w:color w:val="000000"/>
          <w:spacing w:val="30"/>
          <w:sz w:val="48"/>
          <w:szCs w:val="48"/>
        </w:rPr>
        <w:t>金华市政府采购中心关于</w:t>
      </w:r>
      <w:r w:rsidR="00774A3B">
        <w:rPr>
          <w:rFonts w:ascii="楷体" w:eastAsia="楷体" w:hAnsi="楷体" w:cs="楷体"/>
          <w:color w:val="000000"/>
          <w:spacing w:val="30"/>
          <w:sz w:val="48"/>
          <w:szCs w:val="48"/>
        </w:rPr>
        <w:t>金华市中心医院</w:t>
      </w:r>
      <w:r w:rsidR="001A30D0">
        <w:rPr>
          <w:rFonts w:ascii="楷体" w:eastAsia="楷体" w:hAnsi="楷体" w:cs="楷体"/>
          <w:color w:val="000000"/>
          <w:spacing w:val="30"/>
          <w:sz w:val="48"/>
          <w:szCs w:val="48"/>
        </w:rPr>
        <w:t>检验生化、免疫流水线</w:t>
      </w:r>
      <w:r w:rsidRPr="00DC3E09">
        <w:rPr>
          <w:rFonts w:ascii="楷体" w:eastAsia="楷体" w:hAnsi="楷体" w:cs="楷体"/>
          <w:color w:val="000000"/>
          <w:spacing w:val="30"/>
          <w:sz w:val="48"/>
          <w:szCs w:val="48"/>
        </w:rPr>
        <w:t>项目</w:t>
      </w:r>
    </w:p>
    <w:p w:rsidR="004948E1" w:rsidRDefault="004948E1" w:rsidP="003A0B29">
      <w:pPr>
        <w:pStyle w:val="2"/>
        <w:ind w:firstLine="1080"/>
        <w:rPr>
          <w:rFonts w:ascii="楷体" w:eastAsia="楷体" w:hAnsi="楷体" w:cs="楷体"/>
          <w:color w:val="000000"/>
          <w:spacing w:val="30"/>
          <w:sz w:val="48"/>
          <w:szCs w:val="48"/>
        </w:rPr>
      </w:pPr>
    </w:p>
    <w:p w:rsidR="004948E1" w:rsidRDefault="004948E1" w:rsidP="003A0B29">
      <w:pPr>
        <w:pStyle w:val="2"/>
        <w:ind w:firstLine="1080"/>
        <w:rPr>
          <w:rFonts w:ascii="楷体" w:eastAsia="楷体" w:hAnsi="楷体" w:cs="楷体"/>
          <w:color w:val="000000"/>
          <w:spacing w:val="30"/>
          <w:sz w:val="48"/>
          <w:szCs w:val="48"/>
        </w:rPr>
      </w:pPr>
    </w:p>
    <w:p w:rsidR="004948E1" w:rsidRDefault="004948E1" w:rsidP="003A0B29">
      <w:pPr>
        <w:pStyle w:val="2"/>
        <w:ind w:firstLine="1080"/>
        <w:rPr>
          <w:rFonts w:ascii="楷体" w:eastAsia="楷体" w:hAnsi="楷体" w:cs="楷体"/>
          <w:color w:val="000000"/>
          <w:spacing w:val="30"/>
          <w:sz w:val="48"/>
          <w:szCs w:val="48"/>
        </w:rPr>
      </w:pPr>
    </w:p>
    <w:p w:rsidR="004948E1" w:rsidRDefault="00DC3E09" w:rsidP="008D7860">
      <w:pPr>
        <w:spacing w:beforeLines="100" w:after="100" w:afterAutospacing="1" w:line="800" w:lineRule="exact"/>
        <w:ind w:right="-108"/>
        <w:jc w:val="center"/>
        <w:rPr>
          <w:rFonts w:ascii="宋体" w:hAnsi="宋体"/>
          <w:color w:val="000000"/>
          <w:spacing w:val="40"/>
          <w:sz w:val="72"/>
          <w:szCs w:val="72"/>
        </w:rPr>
      </w:pPr>
      <w:r>
        <w:rPr>
          <w:rFonts w:ascii="宋体" w:hAnsi="宋体" w:hint="eastAsia"/>
          <w:color w:val="000000"/>
          <w:spacing w:val="40"/>
          <w:sz w:val="72"/>
          <w:szCs w:val="72"/>
        </w:rPr>
        <w:t>公开招标采购文件</w:t>
      </w:r>
    </w:p>
    <w:p w:rsidR="004948E1" w:rsidRDefault="00DC3E09">
      <w:pPr>
        <w:pStyle w:val="2"/>
        <w:ind w:leftChars="0" w:left="0" w:firstLineChars="0" w:firstLine="0"/>
        <w:jc w:val="center"/>
        <w:rPr>
          <w:sz w:val="44"/>
          <w:szCs w:val="44"/>
        </w:rPr>
      </w:pPr>
      <w:r>
        <w:rPr>
          <w:rFonts w:ascii="宋体" w:hAnsi="宋体" w:hint="eastAsia"/>
          <w:color w:val="000000"/>
          <w:spacing w:val="40"/>
          <w:sz w:val="44"/>
          <w:szCs w:val="44"/>
        </w:rPr>
        <w:t>（线上电子招标）</w:t>
      </w:r>
    </w:p>
    <w:p w:rsidR="004948E1" w:rsidRDefault="004948E1">
      <w:pPr>
        <w:ind w:right="-110"/>
        <w:rPr>
          <w:rFonts w:ascii="宋体" w:hAnsi="宋体"/>
          <w:color w:val="000000"/>
          <w:sz w:val="32"/>
          <w:szCs w:val="32"/>
        </w:rPr>
      </w:pPr>
    </w:p>
    <w:p w:rsidR="004948E1" w:rsidRDefault="004948E1" w:rsidP="008D7860">
      <w:pPr>
        <w:spacing w:beforeLines="100" w:line="480" w:lineRule="auto"/>
        <w:ind w:right="-108"/>
        <w:rPr>
          <w:rFonts w:ascii="宋体" w:hAnsi="宋体"/>
          <w:color w:val="000000"/>
          <w:sz w:val="32"/>
          <w:szCs w:val="32"/>
        </w:rPr>
      </w:pPr>
    </w:p>
    <w:p w:rsidR="004948E1" w:rsidRDefault="00DC3E09" w:rsidP="008D7860">
      <w:pPr>
        <w:spacing w:beforeLines="100" w:line="480" w:lineRule="auto"/>
        <w:ind w:right="-108"/>
        <w:rPr>
          <w:rFonts w:ascii="楷体" w:eastAsia="楷体" w:hAnsi="楷体" w:cs="楷体"/>
          <w:color w:val="000000"/>
          <w:sz w:val="36"/>
          <w:szCs w:val="36"/>
        </w:rPr>
      </w:pPr>
      <w:r>
        <w:rPr>
          <w:rFonts w:ascii="宋体" w:hAnsi="宋体" w:hint="eastAsia"/>
          <w:color w:val="000000"/>
          <w:sz w:val="36"/>
          <w:szCs w:val="36"/>
        </w:rPr>
        <w:t xml:space="preserve">    </w:t>
      </w:r>
      <w:r>
        <w:rPr>
          <w:rFonts w:ascii="楷体" w:eastAsia="楷体" w:hAnsi="楷体" w:cs="楷体" w:hint="eastAsia"/>
          <w:color w:val="000000"/>
          <w:sz w:val="36"/>
          <w:szCs w:val="36"/>
        </w:rPr>
        <w:t>项目编号：</w:t>
      </w:r>
      <w:r w:rsidR="001A30D0">
        <w:rPr>
          <w:rFonts w:ascii="楷体" w:eastAsia="楷体" w:hAnsi="楷体" w:cs="楷体"/>
          <w:color w:val="000000"/>
          <w:sz w:val="36"/>
          <w:szCs w:val="36"/>
        </w:rPr>
        <w:t>JHCG2020E-018</w:t>
      </w:r>
    </w:p>
    <w:p w:rsidR="004948E1" w:rsidRDefault="00DC3E09">
      <w:pPr>
        <w:wordWrap w:val="0"/>
        <w:spacing w:line="480" w:lineRule="auto"/>
        <w:ind w:right="-108" w:firstLineChars="200" w:firstLine="720"/>
        <w:rPr>
          <w:rFonts w:ascii="楷体" w:eastAsia="楷体" w:hAnsi="楷体" w:cs="楷体"/>
          <w:color w:val="000000"/>
          <w:sz w:val="36"/>
          <w:szCs w:val="36"/>
        </w:rPr>
      </w:pPr>
      <w:r>
        <w:rPr>
          <w:rFonts w:ascii="楷体" w:eastAsia="楷体" w:hAnsi="楷体" w:cs="楷体" w:hint="eastAsia"/>
          <w:color w:val="000000"/>
          <w:sz w:val="36"/>
          <w:szCs w:val="36"/>
        </w:rPr>
        <w:t>代理机构：金华市政府采购中心</w:t>
      </w:r>
    </w:p>
    <w:p w:rsidR="004948E1" w:rsidRDefault="00DC3E09">
      <w:pPr>
        <w:wordWrap w:val="0"/>
        <w:spacing w:line="480" w:lineRule="auto"/>
        <w:ind w:right="-108" w:firstLineChars="200" w:firstLine="720"/>
        <w:rPr>
          <w:rFonts w:ascii="楷体" w:eastAsia="楷体" w:hAnsi="楷体" w:cs="楷体"/>
          <w:color w:val="000000"/>
          <w:sz w:val="36"/>
          <w:szCs w:val="36"/>
        </w:rPr>
      </w:pPr>
      <w:r>
        <w:rPr>
          <w:rFonts w:ascii="楷体" w:eastAsia="楷体" w:hAnsi="楷体" w:cs="楷体" w:hint="eastAsia"/>
          <w:color w:val="000000"/>
          <w:sz w:val="36"/>
          <w:szCs w:val="36"/>
        </w:rPr>
        <w:t>地址：金华市双龙南街858号财富大厦4楼</w:t>
      </w:r>
    </w:p>
    <w:p w:rsidR="004948E1" w:rsidRDefault="00DC3E09">
      <w:pPr>
        <w:pStyle w:val="a9"/>
        <w:ind w:left="0" w:firstLineChars="200" w:firstLine="720"/>
        <w:rPr>
          <w:rFonts w:ascii="楷体" w:eastAsia="楷体" w:hAnsi="楷体" w:cs="楷体"/>
          <w:color w:val="000000"/>
          <w:sz w:val="36"/>
          <w:szCs w:val="36"/>
        </w:rPr>
        <w:sectPr w:rsidR="004948E1">
          <w:footerReference w:type="default" r:id="rId9"/>
          <w:pgSz w:w="11906" w:h="16838"/>
          <w:pgMar w:top="1440" w:right="1800" w:bottom="1440" w:left="1800" w:header="851" w:footer="992" w:gutter="0"/>
          <w:cols w:space="425"/>
          <w:docGrid w:type="lines" w:linePitch="312"/>
        </w:sectPr>
      </w:pPr>
      <w:r>
        <w:rPr>
          <w:rFonts w:ascii="楷体" w:eastAsia="楷体" w:hAnsi="楷体" w:cs="楷体" w:hint="eastAsia"/>
          <w:color w:val="000000"/>
          <w:sz w:val="36"/>
          <w:szCs w:val="36"/>
        </w:rPr>
        <w:t>开标时间：</w:t>
      </w:r>
      <w:r w:rsidR="0091465F">
        <w:rPr>
          <w:rFonts w:ascii="楷体" w:eastAsia="楷体" w:hAnsi="楷体" w:cs="楷体" w:hint="eastAsia"/>
          <w:color w:val="000000"/>
          <w:sz w:val="36"/>
          <w:szCs w:val="36"/>
        </w:rPr>
        <w:t>2020年6月</w:t>
      </w:r>
      <w:r w:rsidR="00776417">
        <w:rPr>
          <w:rFonts w:ascii="楷体" w:eastAsia="楷体" w:hAnsi="楷体" w:cs="楷体" w:hint="eastAsia"/>
          <w:color w:val="000000"/>
          <w:sz w:val="36"/>
          <w:szCs w:val="36"/>
        </w:rPr>
        <w:t>2</w:t>
      </w:r>
      <w:r w:rsidR="008D7860">
        <w:rPr>
          <w:rFonts w:ascii="楷体" w:eastAsia="楷体" w:hAnsi="楷体" w:cs="楷体" w:hint="eastAsia"/>
          <w:color w:val="000000"/>
          <w:sz w:val="36"/>
          <w:szCs w:val="36"/>
        </w:rPr>
        <w:t>8</w:t>
      </w:r>
      <w:r w:rsidR="0091465F">
        <w:rPr>
          <w:rFonts w:ascii="楷体" w:eastAsia="楷体" w:hAnsi="楷体" w:cs="楷体" w:hint="eastAsia"/>
          <w:color w:val="000000"/>
          <w:sz w:val="36"/>
          <w:szCs w:val="36"/>
        </w:rPr>
        <w:t>日上午9：30整</w:t>
      </w:r>
    </w:p>
    <w:p w:rsidR="004948E1" w:rsidRDefault="00DC3E09" w:rsidP="003A0B29">
      <w:pPr>
        <w:pStyle w:val="a6"/>
        <w:spacing w:before="156" w:after="156" w:line="480" w:lineRule="auto"/>
        <w:jc w:val="center"/>
        <w:rPr>
          <w:rFonts w:hAnsi="宋体"/>
          <w:b/>
          <w:color w:val="000000"/>
          <w:sz w:val="36"/>
          <w:szCs w:val="36"/>
        </w:rPr>
      </w:pPr>
      <w:r>
        <w:rPr>
          <w:rFonts w:hAnsi="宋体" w:hint="eastAsia"/>
          <w:b/>
          <w:color w:val="000000"/>
          <w:sz w:val="36"/>
          <w:szCs w:val="36"/>
        </w:rPr>
        <w:lastRenderedPageBreak/>
        <w:t>目    录</w:t>
      </w:r>
    </w:p>
    <w:p w:rsidR="004948E1" w:rsidRDefault="004948E1" w:rsidP="008D7860">
      <w:pPr>
        <w:spacing w:beforeLines="50" w:line="480" w:lineRule="exact"/>
        <w:rPr>
          <w:rFonts w:ascii="宋体" w:eastAsia="仿宋_GB2312" w:hAnsi="宋体"/>
          <w:color w:val="000000"/>
          <w:sz w:val="30"/>
          <w:szCs w:val="30"/>
        </w:rPr>
      </w:pPr>
    </w:p>
    <w:p w:rsidR="004948E1" w:rsidRDefault="00DC3E09" w:rsidP="008D7860">
      <w:pPr>
        <w:numPr>
          <w:ilvl w:val="0"/>
          <w:numId w:val="1"/>
        </w:numPr>
        <w:spacing w:beforeLines="50" w:line="480" w:lineRule="exact"/>
        <w:rPr>
          <w:rFonts w:ascii="宋体" w:eastAsia="仿宋_GB2312" w:hAnsi="宋体"/>
          <w:color w:val="000000"/>
          <w:sz w:val="30"/>
          <w:szCs w:val="30"/>
        </w:rPr>
      </w:pPr>
      <w:r>
        <w:rPr>
          <w:rFonts w:ascii="宋体" w:eastAsia="仿宋_GB2312" w:hAnsi="宋体" w:hint="eastAsia"/>
          <w:color w:val="000000"/>
          <w:sz w:val="30"/>
          <w:szCs w:val="30"/>
        </w:rPr>
        <w:t xml:space="preserve"> </w:t>
      </w:r>
      <w:r>
        <w:rPr>
          <w:rFonts w:ascii="宋体" w:eastAsia="仿宋_GB2312" w:hAnsi="宋体" w:hint="eastAsia"/>
          <w:color w:val="000000"/>
          <w:sz w:val="30"/>
          <w:szCs w:val="30"/>
        </w:rPr>
        <w:t>公开</w:t>
      </w:r>
      <w:r>
        <w:rPr>
          <w:rFonts w:ascii="宋体" w:eastAsia="仿宋_GB2312" w:hAnsi="宋体"/>
          <w:color w:val="000000"/>
          <w:sz w:val="30"/>
          <w:szCs w:val="30"/>
        </w:rPr>
        <w:t>招标采购公告</w:t>
      </w:r>
    </w:p>
    <w:p w:rsidR="004948E1" w:rsidRDefault="00DC3E09" w:rsidP="008D7860">
      <w:pPr>
        <w:numPr>
          <w:ilvl w:val="0"/>
          <w:numId w:val="1"/>
        </w:numPr>
        <w:spacing w:beforeLines="50" w:line="480" w:lineRule="exact"/>
        <w:rPr>
          <w:rFonts w:ascii="宋体" w:eastAsia="仿宋_GB2312" w:hAnsi="宋体"/>
          <w:color w:val="000000"/>
          <w:sz w:val="30"/>
          <w:szCs w:val="30"/>
        </w:rPr>
      </w:pPr>
      <w:r>
        <w:rPr>
          <w:rFonts w:ascii="宋体" w:eastAsia="仿宋_GB2312" w:hAnsi="宋体" w:hint="eastAsia"/>
          <w:color w:val="000000"/>
          <w:sz w:val="30"/>
          <w:szCs w:val="30"/>
        </w:rPr>
        <w:t xml:space="preserve"> </w:t>
      </w:r>
      <w:r>
        <w:rPr>
          <w:rFonts w:ascii="宋体" w:eastAsia="仿宋_GB2312" w:hAnsi="宋体" w:hint="eastAsia"/>
          <w:color w:val="000000"/>
          <w:sz w:val="30"/>
          <w:szCs w:val="30"/>
        </w:rPr>
        <w:t>招标</w:t>
      </w:r>
      <w:r>
        <w:rPr>
          <w:rFonts w:ascii="宋体" w:eastAsia="仿宋_GB2312" w:hAnsi="宋体"/>
          <w:color w:val="000000"/>
          <w:sz w:val="30"/>
          <w:szCs w:val="30"/>
        </w:rPr>
        <w:t>需求</w:t>
      </w:r>
    </w:p>
    <w:p w:rsidR="004948E1" w:rsidRDefault="00DC3E09" w:rsidP="008D7860">
      <w:pPr>
        <w:numPr>
          <w:ilvl w:val="0"/>
          <w:numId w:val="1"/>
        </w:numPr>
        <w:spacing w:beforeLines="50" w:line="480" w:lineRule="exact"/>
        <w:rPr>
          <w:rFonts w:ascii="宋体" w:eastAsia="仿宋_GB2312" w:hAnsi="宋体"/>
          <w:color w:val="000000"/>
          <w:sz w:val="30"/>
          <w:szCs w:val="30"/>
        </w:rPr>
      </w:pPr>
      <w:r>
        <w:rPr>
          <w:rFonts w:ascii="宋体" w:eastAsia="仿宋_GB2312" w:hAnsi="宋体" w:hint="eastAsia"/>
          <w:color w:val="000000"/>
          <w:sz w:val="30"/>
          <w:szCs w:val="30"/>
        </w:rPr>
        <w:t xml:space="preserve"> </w:t>
      </w:r>
      <w:r>
        <w:rPr>
          <w:rFonts w:ascii="宋体" w:eastAsia="仿宋_GB2312" w:hAnsi="宋体" w:hint="eastAsia"/>
          <w:color w:val="000000"/>
          <w:sz w:val="30"/>
          <w:szCs w:val="30"/>
        </w:rPr>
        <w:t>投标人</w:t>
      </w:r>
      <w:r>
        <w:rPr>
          <w:rFonts w:ascii="宋体" w:eastAsia="仿宋_GB2312" w:hAnsi="宋体"/>
          <w:color w:val="000000"/>
          <w:sz w:val="30"/>
          <w:szCs w:val="30"/>
        </w:rPr>
        <w:t>须知</w:t>
      </w:r>
    </w:p>
    <w:p w:rsidR="004948E1" w:rsidRDefault="00DC3E09" w:rsidP="008D7860">
      <w:pPr>
        <w:numPr>
          <w:ilvl w:val="0"/>
          <w:numId w:val="1"/>
        </w:numPr>
        <w:spacing w:beforeLines="50" w:line="480" w:lineRule="exact"/>
        <w:rPr>
          <w:rFonts w:ascii="宋体" w:eastAsia="仿宋_GB2312" w:hAnsi="宋体"/>
          <w:color w:val="000000"/>
          <w:sz w:val="30"/>
          <w:szCs w:val="30"/>
        </w:rPr>
      </w:pPr>
      <w:r>
        <w:rPr>
          <w:rFonts w:ascii="宋体" w:eastAsia="仿宋_GB2312" w:hAnsi="宋体" w:hint="eastAsia"/>
          <w:color w:val="000000"/>
          <w:sz w:val="30"/>
          <w:szCs w:val="30"/>
        </w:rPr>
        <w:t xml:space="preserve"> </w:t>
      </w:r>
      <w:r>
        <w:rPr>
          <w:rFonts w:ascii="宋体" w:eastAsia="仿宋_GB2312" w:hAnsi="宋体" w:hint="eastAsia"/>
          <w:color w:val="000000"/>
          <w:sz w:val="30"/>
          <w:szCs w:val="30"/>
        </w:rPr>
        <w:t>政府采购政策功能相关说明</w:t>
      </w:r>
    </w:p>
    <w:p w:rsidR="004948E1" w:rsidRDefault="00DC3E09" w:rsidP="008D7860">
      <w:pPr>
        <w:numPr>
          <w:ilvl w:val="0"/>
          <w:numId w:val="1"/>
        </w:numPr>
        <w:spacing w:beforeLines="50" w:line="480" w:lineRule="exact"/>
        <w:rPr>
          <w:rFonts w:ascii="宋体" w:eastAsia="仿宋_GB2312" w:hAnsi="宋体"/>
          <w:color w:val="000000"/>
          <w:sz w:val="30"/>
          <w:szCs w:val="30"/>
        </w:rPr>
      </w:pPr>
      <w:r>
        <w:rPr>
          <w:rFonts w:ascii="宋体" w:eastAsia="仿宋_GB2312" w:hAnsi="宋体" w:hint="eastAsia"/>
          <w:color w:val="000000"/>
          <w:sz w:val="30"/>
          <w:szCs w:val="30"/>
        </w:rPr>
        <w:t xml:space="preserve"> </w:t>
      </w:r>
      <w:r>
        <w:rPr>
          <w:rFonts w:ascii="宋体" w:eastAsia="仿宋_GB2312" w:hAnsi="宋体" w:hint="eastAsia"/>
          <w:color w:val="000000"/>
          <w:sz w:val="30"/>
          <w:szCs w:val="30"/>
        </w:rPr>
        <w:t>评标定标办法</w:t>
      </w:r>
    </w:p>
    <w:p w:rsidR="004948E1" w:rsidRDefault="00DC3E09" w:rsidP="008D7860">
      <w:pPr>
        <w:numPr>
          <w:ilvl w:val="0"/>
          <w:numId w:val="1"/>
        </w:numPr>
        <w:spacing w:beforeLines="50" w:line="480" w:lineRule="exact"/>
        <w:rPr>
          <w:rFonts w:ascii="宋体" w:eastAsia="仿宋_GB2312" w:hAnsi="宋体"/>
          <w:color w:val="000000"/>
          <w:sz w:val="30"/>
          <w:szCs w:val="30"/>
        </w:rPr>
      </w:pPr>
      <w:r>
        <w:rPr>
          <w:rFonts w:ascii="宋体" w:eastAsia="仿宋_GB2312" w:hAnsi="宋体"/>
          <w:color w:val="000000"/>
          <w:sz w:val="30"/>
          <w:szCs w:val="30"/>
        </w:rPr>
        <w:t xml:space="preserve"> </w:t>
      </w:r>
      <w:r>
        <w:rPr>
          <w:rFonts w:ascii="宋体" w:eastAsia="仿宋_GB2312" w:hAnsi="宋体" w:hint="eastAsia"/>
          <w:color w:val="000000"/>
          <w:sz w:val="30"/>
          <w:szCs w:val="30"/>
        </w:rPr>
        <w:t>政府采购合同主要条款</w:t>
      </w:r>
    </w:p>
    <w:p w:rsidR="004948E1" w:rsidRDefault="00DC3E09">
      <w:pPr>
        <w:pStyle w:val="2"/>
        <w:ind w:leftChars="0" w:left="0" w:firstLineChars="0" w:firstLine="0"/>
        <w:rPr>
          <w:rFonts w:eastAsia="仿宋_GB2312"/>
        </w:rPr>
      </w:pPr>
      <w:r>
        <w:rPr>
          <w:rFonts w:ascii="宋体" w:eastAsia="仿宋_GB2312" w:hAnsi="宋体" w:hint="eastAsia"/>
          <w:color w:val="000000"/>
          <w:sz w:val="30"/>
          <w:szCs w:val="30"/>
        </w:rPr>
        <w:t xml:space="preserve"> </w:t>
      </w:r>
      <w:r>
        <w:rPr>
          <w:rFonts w:ascii="宋体" w:eastAsia="仿宋_GB2312" w:hAnsi="宋体" w:hint="eastAsia"/>
          <w:color w:val="000000"/>
          <w:sz w:val="30"/>
          <w:szCs w:val="30"/>
        </w:rPr>
        <w:t>第七章</w:t>
      </w:r>
      <w:r>
        <w:rPr>
          <w:rFonts w:ascii="宋体" w:eastAsia="仿宋_GB2312" w:hAnsi="宋体" w:hint="eastAsia"/>
          <w:color w:val="000000"/>
          <w:sz w:val="30"/>
          <w:szCs w:val="30"/>
        </w:rPr>
        <w:t xml:space="preserve">   </w:t>
      </w:r>
      <w:r>
        <w:rPr>
          <w:rFonts w:ascii="宋体" w:eastAsia="仿宋_GB2312" w:hAnsi="宋体" w:hint="eastAsia"/>
          <w:color w:val="000000"/>
          <w:sz w:val="30"/>
          <w:szCs w:val="30"/>
        </w:rPr>
        <w:t>投标文件格式</w:t>
      </w:r>
    </w:p>
    <w:p w:rsidR="004948E1" w:rsidRDefault="00DC3E09">
      <w:pPr>
        <w:sectPr w:rsidR="004948E1">
          <w:pgSz w:w="11906" w:h="16838"/>
          <w:pgMar w:top="1440" w:right="1800" w:bottom="1440" w:left="1800" w:header="851" w:footer="992" w:gutter="0"/>
          <w:cols w:space="425"/>
          <w:docGrid w:type="lines" w:linePitch="312"/>
        </w:sectPr>
      </w:pPr>
      <w:r>
        <w:rPr>
          <w:rFonts w:hint="eastAsia"/>
        </w:rPr>
        <w:t xml:space="preserve">  </w:t>
      </w:r>
    </w:p>
    <w:p w:rsidR="004948E1" w:rsidRDefault="00DC3E09" w:rsidP="003A0B29">
      <w:pPr>
        <w:pStyle w:val="a6"/>
        <w:spacing w:before="156" w:after="156" w:line="360" w:lineRule="auto"/>
        <w:ind w:firstLine="640"/>
        <w:jc w:val="center"/>
        <w:outlineLvl w:val="0"/>
        <w:rPr>
          <w:rFonts w:hAnsi="宋体"/>
          <w:b/>
          <w:color w:val="000000"/>
          <w:sz w:val="36"/>
          <w:szCs w:val="36"/>
        </w:rPr>
      </w:pPr>
      <w:bookmarkStart w:id="0" w:name="_Toc439237127"/>
      <w:r>
        <w:rPr>
          <w:rFonts w:hAnsi="宋体" w:hint="eastAsia"/>
          <w:b/>
          <w:color w:val="000000"/>
          <w:sz w:val="36"/>
          <w:szCs w:val="36"/>
        </w:rPr>
        <w:lastRenderedPageBreak/>
        <w:t>第一章  公开招标采购公告</w:t>
      </w:r>
      <w:bookmarkEnd w:id="0"/>
    </w:p>
    <w:p w:rsidR="004948E1" w:rsidRDefault="00DC3E09" w:rsidP="003A0B29">
      <w:pPr>
        <w:pStyle w:val="ac"/>
        <w:widowControl w:val="0"/>
        <w:spacing w:afterLines="0" w:line="460" w:lineRule="exact"/>
        <w:ind w:firstLine="480"/>
        <w:rPr>
          <w:rFonts w:ascii="仿宋" w:eastAsia="仿宋" w:hAnsi="仿宋" w:cs="Arial"/>
          <w:bCs/>
          <w:color w:val="000000"/>
          <w:kern w:val="2"/>
          <w:szCs w:val="24"/>
        </w:rPr>
      </w:pPr>
      <w:r>
        <w:rPr>
          <w:rFonts w:ascii="仿宋" w:eastAsia="仿宋" w:hAnsi="仿宋" w:cs="Arial" w:hint="eastAsia"/>
          <w:bCs/>
          <w:color w:val="000000"/>
          <w:kern w:val="2"/>
          <w:szCs w:val="24"/>
        </w:rPr>
        <w:t>根据《中华人民共和国政府采购法》、《中华人民共和国政府采购实施条例》、《政府采购货物和服务招标投标管理办法》（注：基建工程、经批准采购进口机电产品的项目，应注明相关法律依据）等规定，经金华市财政局批准，现就该</w:t>
      </w:r>
      <w:r>
        <w:rPr>
          <w:rFonts w:ascii="仿宋" w:eastAsia="仿宋" w:hAnsi="仿宋" w:cs="Arial"/>
          <w:bCs/>
          <w:color w:val="000000"/>
          <w:kern w:val="2"/>
          <w:szCs w:val="24"/>
        </w:rPr>
        <w:t>项目进行公开招标采购，</w:t>
      </w:r>
      <w:r>
        <w:rPr>
          <w:rFonts w:ascii="仿宋" w:eastAsia="仿宋" w:hAnsi="仿宋" w:cs="Arial" w:hint="eastAsia"/>
          <w:bCs/>
          <w:color w:val="000000"/>
          <w:kern w:val="2"/>
          <w:szCs w:val="24"/>
        </w:rPr>
        <w:t>欢迎提供本国货物、服务的生产制造厂商或其合格代理商前来投标：</w:t>
      </w:r>
    </w:p>
    <w:p w:rsidR="004948E1" w:rsidRDefault="00DC3E09">
      <w:pPr>
        <w:snapToGrid w:val="0"/>
        <w:ind w:firstLineChars="200" w:firstLine="600"/>
        <w:rPr>
          <w:rFonts w:ascii="仿宋" w:eastAsia="仿宋" w:hAnsi="仿宋" w:cs="Arial"/>
          <w:b/>
          <w:bCs/>
          <w:color w:val="000000"/>
          <w:sz w:val="30"/>
          <w:szCs w:val="30"/>
        </w:rPr>
      </w:pPr>
      <w:r>
        <w:rPr>
          <w:rFonts w:ascii="仿宋" w:eastAsia="仿宋" w:hAnsi="仿宋" w:cs="Arial" w:hint="eastAsia"/>
          <w:color w:val="000000"/>
          <w:sz w:val="30"/>
          <w:szCs w:val="30"/>
        </w:rPr>
        <w:t>一、</w:t>
      </w:r>
      <w:r>
        <w:rPr>
          <w:rFonts w:ascii="仿宋" w:eastAsia="仿宋" w:hAnsi="仿宋" w:cs="Arial" w:hint="eastAsia"/>
          <w:b/>
          <w:bCs/>
          <w:color w:val="000000"/>
          <w:sz w:val="30"/>
          <w:szCs w:val="30"/>
        </w:rPr>
        <w:t>项目编号：</w:t>
      </w:r>
      <w:r w:rsidR="001A30D0">
        <w:rPr>
          <w:rFonts w:ascii="仿宋" w:eastAsia="仿宋" w:hAnsi="仿宋" w:cs="Arial"/>
          <w:b/>
          <w:bCs/>
          <w:color w:val="000000"/>
          <w:sz w:val="30"/>
          <w:szCs w:val="30"/>
        </w:rPr>
        <w:t>JHCG2020E-018</w:t>
      </w:r>
    </w:p>
    <w:p w:rsidR="004948E1" w:rsidRDefault="00DC3E09" w:rsidP="008D7860">
      <w:pPr>
        <w:snapToGrid w:val="0"/>
        <w:spacing w:afterLines="50"/>
        <w:ind w:firstLineChars="200" w:firstLine="602"/>
        <w:rPr>
          <w:rFonts w:ascii="仿宋" w:eastAsia="仿宋" w:hAnsi="仿宋" w:cs="Arial"/>
          <w:b/>
          <w:color w:val="000000"/>
          <w:sz w:val="30"/>
          <w:szCs w:val="30"/>
        </w:rPr>
      </w:pPr>
      <w:r>
        <w:rPr>
          <w:rFonts w:ascii="仿宋" w:eastAsia="仿宋" w:hAnsi="仿宋" w:cs="Arial" w:hint="eastAsia"/>
          <w:b/>
          <w:color w:val="000000"/>
          <w:sz w:val="30"/>
          <w:szCs w:val="30"/>
        </w:rPr>
        <w:t>二</w:t>
      </w:r>
      <w:r>
        <w:rPr>
          <w:rFonts w:ascii="仿宋" w:eastAsia="仿宋" w:hAnsi="仿宋" w:cs="Arial"/>
          <w:b/>
          <w:color w:val="000000"/>
          <w:sz w:val="30"/>
          <w:szCs w:val="30"/>
        </w:rPr>
        <w:t>、采购组织类型：政府集中采购</w:t>
      </w:r>
    </w:p>
    <w:p w:rsidR="004948E1" w:rsidRDefault="00DC3E09" w:rsidP="008D7860">
      <w:pPr>
        <w:snapToGrid w:val="0"/>
        <w:spacing w:afterLines="50"/>
        <w:ind w:firstLineChars="200" w:firstLine="602"/>
        <w:rPr>
          <w:rFonts w:ascii="仿宋" w:eastAsia="仿宋" w:hAnsi="仿宋" w:cs="Arial"/>
          <w:b/>
          <w:bCs/>
          <w:color w:val="000000"/>
          <w:sz w:val="30"/>
          <w:szCs w:val="30"/>
        </w:rPr>
      </w:pPr>
      <w:r>
        <w:rPr>
          <w:rFonts w:ascii="仿宋" w:eastAsia="仿宋" w:hAnsi="仿宋" w:cs="Arial" w:hint="eastAsia"/>
          <w:b/>
          <w:color w:val="000000"/>
          <w:sz w:val="30"/>
          <w:szCs w:val="30"/>
        </w:rPr>
        <w:t>三、</w:t>
      </w:r>
      <w:r>
        <w:rPr>
          <w:rFonts w:ascii="仿宋" w:eastAsia="仿宋" w:hAnsi="仿宋" w:cs="Arial" w:hint="eastAsia"/>
          <w:b/>
          <w:bCs/>
          <w:color w:val="000000"/>
          <w:sz w:val="30"/>
          <w:szCs w:val="30"/>
        </w:rPr>
        <w:t>采购内容及数量</w:t>
      </w:r>
    </w:p>
    <w:tbl>
      <w:tblPr>
        <w:tblW w:w="9281" w:type="dxa"/>
        <w:tblInd w:w="-101" w:type="dxa"/>
        <w:tblBorders>
          <w:top w:val="single" w:sz="4" w:space="0" w:color="auto"/>
          <w:left w:val="single" w:sz="4" w:space="0" w:color="auto"/>
          <w:bottom w:val="single" w:sz="4" w:space="0" w:color="auto"/>
          <w:right w:val="single" w:sz="4" w:space="0" w:color="auto"/>
        </w:tblBorders>
        <w:tblLayout w:type="fixed"/>
        <w:tblLook w:val="04A0"/>
      </w:tblPr>
      <w:tblGrid>
        <w:gridCol w:w="840"/>
        <w:gridCol w:w="2895"/>
        <w:gridCol w:w="825"/>
        <w:gridCol w:w="1178"/>
        <w:gridCol w:w="1357"/>
        <w:gridCol w:w="2186"/>
      </w:tblGrid>
      <w:tr w:rsidR="004948E1" w:rsidTr="00DC3E09">
        <w:trPr>
          <w:trHeight w:val="756"/>
        </w:trPr>
        <w:tc>
          <w:tcPr>
            <w:tcW w:w="840" w:type="dxa"/>
            <w:tcBorders>
              <w:top w:val="single" w:sz="4" w:space="0" w:color="auto"/>
              <w:left w:val="single" w:sz="4" w:space="0" w:color="auto"/>
              <w:bottom w:val="single" w:sz="4" w:space="0" w:color="auto"/>
              <w:right w:val="single" w:sz="4" w:space="0" w:color="auto"/>
            </w:tcBorders>
          </w:tcPr>
          <w:p w:rsidR="004948E1" w:rsidRDefault="00DC3E09">
            <w:pPr>
              <w:widowControl/>
              <w:snapToGrid w:val="0"/>
              <w:spacing w:line="460" w:lineRule="exact"/>
              <w:jc w:val="center"/>
              <w:rPr>
                <w:rFonts w:ascii="宋体" w:hAnsi="宋体" w:cs="宋体"/>
                <w:kern w:val="0"/>
                <w:sz w:val="24"/>
                <w:szCs w:val="24"/>
              </w:rPr>
            </w:pPr>
            <w:proofErr w:type="gramStart"/>
            <w:r>
              <w:rPr>
                <w:rFonts w:ascii="宋体" w:hAnsi="宋体" w:cs="宋体" w:hint="eastAsia"/>
                <w:kern w:val="0"/>
                <w:sz w:val="24"/>
                <w:szCs w:val="24"/>
              </w:rPr>
              <w:t>标项</w:t>
            </w:r>
            <w:proofErr w:type="gramEnd"/>
          </w:p>
        </w:tc>
        <w:tc>
          <w:tcPr>
            <w:tcW w:w="2895" w:type="dxa"/>
            <w:tcBorders>
              <w:top w:val="single" w:sz="4" w:space="0" w:color="auto"/>
              <w:left w:val="single" w:sz="4" w:space="0" w:color="auto"/>
              <w:bottom w:val="single" w:sz="4" w:space="0" w:color="auto"/>
              <w:right w:val="single" w:sz="4" w:space="0" w:color="auto"/>
            </w:tcBorders>
            <w:vAlign w:val="center"/>
          </w:tcPr>
          <w:p w:rsidR="004948E1" w:rsidRDefault="00DC3E09">
            <w:pPr>
              <w:widowControl/>
              <w:snapToGrid w:val="0"/>
              <w:spacing w:line="460" w:lineRule="exact"/>
              <w:jc w:val="center"/>
              <w:rPr>
                <w:rFonts w:ascii="宋体" w:hAnsi="宋体" w:cs="宋体"/>
                <w:kern w:val="0"/>
                <w:sz w:val="24"/>
                <w:szCs w:val="24"/>
              </w:rPr>
            </w:pPr>
            <w:r>
              <w:rPr>
                <w:rFonts w:ascii="宋体" w:hAnsi="宋体" w:cs="宋体" w:hint="eastAsia"/>
                <w:kern w:val="0"/>
                <w:sz w:val="24"/>
                <w:szCs w:val="24"/>
              </w:rPr>
              <w:t>采购内容</w:t>
            </w:r>
          </w:p>
        </w:tc>
        <w:tc>
          <w:tcPr>
            <w:tcW w:w="825" w:type="dxa"/>
            <w:tcBorders>
              <w:top w:val="single" w:sz="4" w:space="0" w:color="auto"/>
              <w:left w:val="single" w:sz="4" w:space="0" w:color="auto"/>
              <w:bottom w:val="single" w:sz="4" w:space="0" w:color="auto"/>
              <w:right w:val="single" w:sz="4" w:space="0" w:color="auto"/>
            </w:tcBorders>
            <w:vAlign w:val="center"/>
          </w:tcPr>
          <w:p w:rsidR="004948E1" w:rsidRDefault="00DC3E09">
            <w:pPr>
              <w:widowControl/>
              <w:snapToGrid w:val="0"/>
              <w:spacing w:line="460" w:lineRule="exact"/>
              <w:jc w:val="center"/>
              <w:rPr>
                <w:rFonts w:ascii="宋体" w:hAnsi="宋体" w:cs="宋体"/>
                <w:kern w:val="0"/>
                <w:sz w:val="24"/>
                <w:szCs w:val="24"/>
              </w:rPr>
            </w:pPr>
            <w:r>
              <w:rPr>
                <w:rFonts w:ascii="宋体" w:hAnsi="宋体" w:cs="宋体" w:hint="eastAsia"/>
                <w:kern w:val="0"/>
                <w:sz w:val="24"/>
                <w:szCs w:val="24"/>
              </w:rPr>
              <w:t>单位</w:t>
            </w:r>
          </w:p>
        </w:tc>
        <w:tc>
          <w:tcPr>
            <w:tcW w:w="1178" w:type="dxa"/>
            <w:tcBorders>
              <w:top w:val="single" w:sz="4" w:space="0" w:color="auto"/>
              <w:left w:val="single" w:sz="4" w:space="0" w:color="auto"/>
              <w:bottom w:val="single" w:sz="4" w:space="0" w:color="auto"/>
              <w:right w:val="single" w:sz="4" w:space="0" w:color="auto"/>
            </w:tcBorders>
            <w:vAlign w:val="center"/>
          </w:tcPr>
          <w:p w:rsidR="004948E1" w:rsidRDefault="00DC3E09">
            <w:pPr>
              <w:widowControl/>
              <w:snapToGrid w:val="0"/>
              <w:spacing w:line="460" w:lineRule="exact"/>
              <w:jc w:val="center"/>
              <w:rPr>
                <w:rFonts w:ascii="宋体" w:hAnsi="宋体" w:cs="宋体"/>
                <w:kern w:val="0"/>
                <w:sz w:val="24"/>
                <w:szCs w:val="24"/>
              </w:rPr>
            </w:pPr>
            <w:r>
              <w:rPr>
                <w:rFonts w:ascii="宋体" w:hAnsi="宋体" w:cs="宋体" w:hint="eastAsia"/>
                <w:kern w:val="0"/>
                <w:sz w:val="24"/>
                <w:szCs w:val="24"/>
              </w:rPr>
              <w:t>数量</w:t>
            </w:r>
          </w:p>
        </w:tc>
        <w:tc>
          <w:tcPr>
            <w:tcW w:w="1357" w:type="dxa"/>
            <w:tcBorders>
              <w:top w:val="single" w:sz="4" w:space="0" w:color="auto"/>
              <w:left w:val="single" w:sz="4" w:space="0" w:color="auto"/>
              <w:bottom w:val="single" w:sz="4" w:space="0" w:color="auto"/>
              <w:right w:val="single" w:sz="4" w:space="0" w:color="auto"/>
            </w:tcBorders>
            <w:vAlign w:val="center"/>
          </w:tcPr>
          <w:p w:rsidR="004948E1" w:rsidRDefault="00DC3E09">
            <w:pPr>
              <w:widowControl/>
              <w:snapToGrid w:val="0"/>
              <w:spacing w:line="400" w:lineRule="exact"/>
              <w:jc w:val="center"/>
              <w:rPr>
                <w:rFonts w:ascii="宋体" w:hAnsi="宋体" w:cs="宋体"/>
                <w:kern w:val="0"/>
                <w:sz w:val="24"/>
                <w:szCs w:val="24"/>
              </w:rPr>
            </w:pPr>
            <w:r>
              <w:rPr>
                <w:rFonts w:ascii="宋体" w:hAnsi="宋体" w:cs="宋体" w:hint="eastAsia"/>
                <w:kern w:val="0"/>
                <w:sz w:val="24"/>
                <w:szCs w:val="24"/>
              </w:rPr>
              <w:t>预算</w:t>
            </w:r>
          </w:p>
          <w:p w:rsidR="004948E1" w:rsidRDefault="00DC3E09">
            <w:pPr>
              <w:widowControl/>
              <w:snapToGrid w:val="0"/>
              <w:spacing w:line="400" w:lineRule="exact"/>
              <w:jc w:val="center"/>
              <w:rPr>
                <w:rFonts w:ascii="宋体" w:hAnsi="宋体" w:cs="宋体"/>
                <w:kern w:val="0"/>
                <w:sz w:val="24"/>
                <w:szCs w:val="24"/>
              </w:rPr>
            </w:pPr>
            <w:r>
              <w:rPr>
                <w:rFonts w:ascii="宋体" w:hAnsi="宋体" w:cs="宋体" w:hint="eastAsia"/>
                <w:kern w:val="0"/>
                <w:sz w:val="24"/>
                <w:szCs w:val="24"/>
              </w:rPr>
              <w:t>（元）</w:t>
            </w:r>
          </w:p>
        </w:tc>
        <w:tc>
          <w:tcPr>
            <w:tcW w:w="2186" w:type="dxa"/>
            <w:tcBorders>
              <w:top w:val="single" w:sz="4" w:space="0" w:color="auto"/>
              <w:left w:val="single" w:sz="4" w:space="0" w:color="auto"/>
              <w:bottom w:val="single" w:sz="4" w:space="0" w:color="auto"/>
              <w:right w:val="single" w:sz="4" w:space="0" w:color="auto"/>
            </w:tcBorders>
            <w:vAlign w:val="center"/>
          </w:tcPr>
          <w:p w:rsidR="004948E1" w:rsidRDefault="00DC3E09">
            <w:pPr>
              <w:widowControl/>
              <w:snapToGrid w:val="0"/>
              <w:spacing w:line="460" w:lineRule="exact"/>
              <w:jc w:val="center"/>
              <w:rPr>
                <w:rFonts w:ascii="宋体" w:hAnsi="宋体" w:cs="宋体"/>
                <w:kern w:val="0"/>
                <w:sz w:val="24"/>
                <w:szCs w:val="24"/>
              </w:rPr>
            </w:pPr>
            <w:r>
              <w:rPr>
                <w:rFonts w:ascii="宋体" w:hAnsi="宋体" w:cs="宋体" w:hint="eastAsia"/>
                <w:kern w:val="0"/>
                <w:sz w:val="24"/>
                <w:szCs w:val="24"/>
              </w:rPr>
              <w:t>使用单位</w:t>
            </w:r>
          </w:p>
        </w:tc>
      </w:tr>
      <w:tr w:rsidR="004948E1" w:rsidTr="00DC3E09">
        <w:trPr>
          <w:trHeight w:val="70"/>
        </w:trPr>
        <w:tc>
          <w:tcPr>
            <w:tcW w:w="840" w:type="dxa"/>
            <w:tcBorders>
              <w:top w:val="single" w:sz="4" w:space="0" w:color="auto"/>
              <w:left w:val="single" w:sz="4" w:space="0" w:color="auto"/>
              <w:bottom w:val="single" w:sz="4" w:space="0" w:color="auto"/>
              <w:right w:val="single" w:sz="4" w:space="0" w:color="auto"/>
            </w:tcBorders>
            <w:vAlign w:val="center"/>
          </w:tcPr>
          <w:p w:rsidR="004948E1" w:rsidRDefault="00DC3E09">
            <w:pPr>
              <w:snapToGrid w:val="0"/>
              <w:jc w:val="center"/>
              <w:rPr>
                <w:rFonts w:ascii="宋体" w:hAnsi="宋体" w:cs="宋体"/>
                <w:bCs/>
                <w:sz w:val="24"/>
                <w:szCs w:val="24"/>
              </w:rPr>
            </w:pPr>
            <w:r>
              <w:rPr>
                <w:rFonts w:ascii="宋体" w:hAnsi="宋体" w:cs="宋体" w:hint="eastAsia"/>
                <w:bCs/>
                <w:sz w:val="24"/>
                <w:szCs w:val="24"/>
              </w:rPr>
              <w:t>1</w:t>
            </w:r>
          </w:p>
        </w:tc>
        <w:tc>
          <w:tcPr>
            <w:tcW w:w="2895" w:type="dxa"/>
            <w:tcBorders>
              <w:top w:val="single" w:sz="4" w:space="0" w:color="auto"/>
              <w:left w:val="single" w:sz="4" w:space="0" w:color="auto"/>
              <w:bottom w:val="single" w:sz="4" w:space="0" w:color="auto"/>
              <w:right w:val="single" w:sz="4" w:space="0" w:color="auto"/>
            </w:tcBorders>
            <w:vAlign w:val="center"/>
          </w:tcPr>
          <w:p w:rsidR="004948E1" w:rsidRDefault="001A30D0">
            <w:pPr>
              <w:snapToGrid w:val="0"/>
              <w:jc w:val="center"/>
              <w:rPr>
                <w:rFonts w:ascii="宋体" w:hAnsi="宋体" w:cs="宋体"/>
                <w:kern w:val="0"/>
                <w:sz w:val="24"/>
                <w:szCs w:val="24"/>
              </w:rPr>
            </w:pPr>
            <w:r>
              <w:rPr>
                <w:rFonts w:ascii="宋体" w:hAnsi="宋体" w:cs="宋体"/>
                <w:kern w:val="0"/>
                <w:sz w:val="24"/>
                <w:szCs w:val="24"/>
              </w:rPr>
              <w:t>检验生化、免疫流水线</w:t>
            </w:r>
          </w:p>
        </w:tc>
        <w:tc>
          <w:tcPr>
            <w:tcW w:w="825" w:type="dxa"/>
            <w:tcBorders>
              <w:top w:val="single" w:sz="4" w:space="0" w:color="auto"/>
              <w:left w:val="single" w:sz="4" w:space="0" w:color="auto"/>
              <w:bottom w:val="single" w:sz="4" w:space="0" w:color="auto"/>
              <w:right w:val="single" w:sz="4" w:space="0" w:color="auto"/>
            </w:tcBorders>
            <w:vAlign w:val="center"/>
          </w:tcPr>
          <w:p w:rsidR="004948E1" w:rsidRDefault="00774A3B">
            <w:pPr>
              <w:widowControl/>
              <w:jc w:val="center"/>
              <w:rPr>
                <w:rFonts w:ascii="宋体" w:hAnsi="宋体" w:cs="宋体"/>
                <w:kern w:val="0"/>
                <w:sz w:val="24"/>
                <w:szCs w:val="24"/>
              </w:rPr>
            </w:pPr>
            <w:r>
              <w:rPr>
                <w:rFonts w:ascii="宋体" w:hAnsi="宋体" w:cs="宋体" w:hint="eastAsia"/>
                <w:kern w:val="0"/>
                <w:sz w:val="24"/>
                <w:szCs w:val="24"/>
              </w:rPr>
              <w:t>批</w:t>
            </w:r>
          </w:p>
        </w:tc>
        <w:tc>
          <w:tcPr>
            <w:tcW w:w="1178" w:type="dxa"/>
            <w:tcBorders>
              <w:top w:val="single" w:sz="4" w:space="0" w:color="auto"/>
              <w:left w:val="single" w:sz="4" w:space="0" w:color="auto"/>
              <w:bottom w:val="single" w:sz="4" w:space="0" w:color="auto"/>
              <w:right w:val="single" w:sz="4" w:space="0" w:color="auto"/>
            </w:tcBorders>
            <w:vAlign w:val="center"/>
          </w:tcPr>
          <w:p w:rsidR="004948E1" w:rsidRDefault="00DC3E09">
            <w:pPr>
              <w:widowControl/>
              <w:snapToGrid w:val="0"/>
              <w:jc w:val="center"/>
              <w:rPr>
                <w:rFonts w:ascii="宋体" w:hAnsi="宋体" w:cs="宋体"/>
                <w:kern w:val="0"/>
                <w:sz w:val="24"/>
                <w:szCs w:val="24"/>
              </w:rPr>
            </w:pPr>
            <w:r>
              <w:rPr>
                <w:rFonts w:ascii="宋体" w:hAnsi="宋体" w:cs="宋体" w:hint="eastAsia"/>
                <w:kern w:val="0"/>
                <w:sz w:val="24"/>
                <w:szCs w:val="24"/>
              </w:rPr>
              <w:t>1</w:t>
            </w:r>
          </w:p>
        </w:tc>
        <w:tc>
          <w:tcPr>
            <w:tcW w:w="1357" w:type="dxa"/>
            <w:tcBorders>
              <w:top w:val="single" w:sz="4" w:space="0" w:color="auto"/>
              <w:left w:val="single" w:sz="4" w:space="0" w:color="auto"/>
              <w:bottom w:val="single" w:sz="4" w:space="0" w:color="auto"/>
              <w:right w:val="single" w:sz="4" w:space="0" w:color="auto"/>
            </w:tcBorders>
            <w:vAlign w:val="center"/>
          </w:tcPr>
          <w:p w:rsidR="004948E1" w:rsidRDefault="001A30D0">
            <w:pPr>
              <w:widowControl/>
              <w:snapToGrid w:val="0"/>
              <w:jc w:val="center"/>
              <w:rPr>
                <w:rFonts w:ascii="宋体" w:hAnsi="宋体" w:cs="宋体"/>
                <w:kern w:val="0"/>
                <w:sz w:val="24"/>
                <w:szCs w:val="24"/>
              </w:rPr>
            </w:pPr>
            <w:r>
              <w:rPr>
                <w:rFonts w:ascii="宋体" w:hAnsi="宋体" w:cs="宋体" w:hint="eastAsia"/>
                <w:kern w:val="0"/>
                <w:sz w:val="24"/>
                <w:szCs w:val="24"/>
              </w:rPr>
              <w:t>5000000</w:t>
            </w:r>
          </w:p>
        </w:tc>
        <w:tc>
          <w:tcPr>
            <w:tcW w:w="2186" w:type="dxa"/>
            <w:tcBorders>
              <w:top w:val="single" w:sz="4" w:space="0" w:color="auto"/>
              <w:left w:val="single" w:sz="4" w:space="0" w:color="auto"/>
              <w:bottom w:val="single" w:sz="4" w:space="0" w:color="auto"/>
              <w:right w:val="single" w:sz="4" w:space="0" w:color="auto"/>
            </w:tcBorders>
            <w:vAlign w:val="center"/>
          </w:tcPr>
          <w:p w:rsidR="004948E1" w:rsidRDefault="00774A3B">
            <w:pPr>
              <w:widowControl/>
              <w:snapToGrid w:val="0"/>
              <w:jc w:val="center"/>
              <w:rPr>
                <w:rFonts w:ascii="宋体" w:hAnsi="宋体" w:cs="宋体"/>
                <w:kern w:val="0"/>
                <w:sz w:val="24"/>
                <w:szCs w:val="24"/>
              </w:rPr>
            </w:pPr>
            <w:r>
              <w:rPr>
                <w:rFonts w:ascii="宋体" w:hAnsi="宋体" w:cs="宋体"/>
                <w:kern w:val="0"/>
                <w:sz w:val="24"/>
                <w:szCs w:val="24"/>
              </w:rPr>
              <w:t>金华市中心医院妇女儿童院区</w:t>
            </w:r>
          </w:p>
        </w:tc>
      </w:tr>
    </w:tbl>
    <w:p w:rsidR="004948E1" w:rsidRDefault="00DC3E09">
      <w:pPr>
        <w:snapToGrid w:val="0"/>
        <w:spacing w:line="460" w:lineRule="exact"/>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四、投标供应商资格要求</w:t>
      </w:r>
    </w:p>
    <w:p w:rsidR="004948E1" w:rsidRDefault="00DC3E09">
      <w:pPr>
        <w:snapToGrid w:val="0"/>
        <w:spacing w:line="46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1.符合《中华人民共和国政府采购法》第二十二条供应商应当具备的条件和</w:t>
      </w:r>
      <w:proofErr w:type="gramStart"/>
      <w:r>
        <w:rPr>
          <w:rFonts w:ascii="宋体" w:hAnsi="宋体" w:cs="宋体" w:hint="eastAsia"/>
          <w:bCs/>
          <w:color w:val="000000"/>
          <w:sz w:val="24"/>
          <w:szCs w:val="24"/>
        </w:rPr>
        <w:t>浙财采监</w:t>
      </w:r>
      <w:proofErr w:type="gramEnd"/>
      <w:r>
        <w:rPr>
          <w:rFonts w:ascii="宋体" w:hAnsi="宋体" w:cs="宋体" w:hint="eastAsia"/>
          <w:bCs/>
          <w:color w:val="000000"/>
          <w:sz w:val="24"/>
          <w:szCs w:val="24"/>
        </w:rPr>
        <w:t>【2013】24号《关于规范政府采购供应商资格设定及资格审查的通知》第六条规定。</w:t>
      </w:r>
    </w:p>
    <w:p w:rsidR="004948E1" w:rsidRDefault="00DC3E09">
      <w:pPr>
        <w:pStyle w:val="2"/>
        <w:ind w:leftChars="0" w:left="0" w:firstLineChars="0" w:firstLine="0"/>
        <w:rPr>
          <w:rFonts w:ascii="宋体" w:hAnsi="宋体" w:cs="宋体"/>
          <w:bCs/>
          <w:color w:val="000000"/>
          <w:sz w:val="24"/>
          <w:szCs w:val="24"/>
        </w:rPr>
      </w:pPr>
      <w:r>
        <w:rPr>
          <w:rFonts w:ascii="宋体" w:hAnsi="宋体" w:cs="宋体" w:hint="eastAsia"/>
          <w:bCs/>
          <w:color w:val="000000"/>
          <w:sz w:val="24"/>
          <w:szCs w:val="24"/>
        </w:rPr>
        <w:t xml:space="preserve">   2.本次采购不接受联合体投标；</w:t>
      </w:r>
    </w:p>
    <w:p w:rsidR="004948E1" w:rsidRDefault="00DC3E09">
      <w:pPr>
        <w:pStyle w:val="2"/>
        <w:ind w:leftChars="0" w:left="0" w:firstLineChars="0" w:firstLine="0"/>
        <w:rPr>
          <w:rFonts w:ascii="宋体" w:hAnsi="宋体" w:cs="宋体"/>
          <w:bCs/>
          <w:color w:val="000000"/>
          <w:sz w:val="24"/>
          <w:szCs w:val="24"/>
        </w:rPr>
      </w:pPr>
      <w:r>
        <w:rPr>
          <w:rFonts w:ascii="宋体" w:hAnsi="宋体" w:cs="宋体" w:hint="eastAsia"/>
          <w:bCs/>
          <w:color w:val="000000"/>
          <w:sz w:val="24"/>
          <w:szCs w:val="24"/>
        </w:rPr>
        <w:t xml:space="preserve">   3.投标人未被列入失信被执行人名单、重大税收违法案件当事人名单、政府采购严重违法失信行为记录名单，信用信息以信用中国网站（www.creditchina.gov.cn）、中国政府采购网（www.ccgp.gov.cn）公布为准；</w:t>
      </w:r>
    </w:p>
    <w:p w:rsidR="004948E1" w:rsidRDefault="00DC3E09">
      <w:pPr>
        <w:pStyle w:val="2"/>
        <w:ind w:leftChars="0" w:left="0" w:firstLineChars="100" w:firstLine="240"/>
        <w:rPr>
          <w:rFonts w:ascii="宋体" w:hAnsi="宋体" w:cs="宋体"/>
          <w:bCs/>
          <w:color w:val="000000"/>
          <w:sz w:val="24"/>
          <w:szCs w:val="24"/>
        </w:rPr>
      </w:pPr>
      <w:r>
        <w:rPr>
          <w:rFonts w:ascii="宋体" w:hAnsi="宋体" w:cs="宋体" w:hint="eastAsia"/>
          <w:bCs/>
          <w:color w:val="000000"/>
          <w:sz w:val="24"/>
          <w:szCs w:val="24"/>
        </w:rPr>
        <w:t>4.单位负责人为同一人或者存在直接控股、管理关系的不同供应商，不得参加同一合同项下的政府采购活动；</w:t>
      </w:r>
    </w:p>
    <w:p w:rsidR="004948E1" w:rsidRDefault="00DC3E09">
      <w:pPr>
        <w:pStyle w:val="2"/>
        <w:ind w:leftChars="0" w:left="0" w:firstLineChars="100" w:firstLine="240"/>
      </w:pPr>
      <w:r>
        <w:rPr>
          <w:rFonts w:ascii="宋体" w:hAnsi="宋体" w:cs="宋体" w:hint="eastAsia"/>
          <w:bCs/>
          <w:color w:val="000000"/>
          <w:sz w:val="24"/>
          <w:szCs w:val="24"/>
        </w:rPr>
        <w:t>5.法律、行政法规规定的其他条件。</w:t>
      </w:r>
    </w:p>
    <w:p w:rsidR="004948E1" w:rsidRDefault="00DC3E09">
      <w:pPr>
        <w:widowControl/>
        <w:snapToGrid w:val="0"/>
        <w:spacing w:line="46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五、招标文件获取方式：</w:t>
      </w:r>
    </w:p>
    <w:p w:rsidR="004948E1" w:rsidRDefault="00DC3E09">
      <w:pPr>
        <w:pStyle w:val="a4"/>
        <w:spacing w:line="460" w:lineRule="exact"/>
        <w:ind w:firstLine="440"/>
        <w:rPr>
          <w:rFonts w:ascii="宋体" w:cs="宋体"/>
          <w:bCs/>
          <w:sz w:val="22"/>
        </w:rPr>
      </w:pPr>
      <w:bookmarkStart w:id="1" w:name="B18_招标文件发售起始日期"/>
      <w:bookmarkEnd w:id="1"/>
      <w:r>
        <w:rPr>
          <w:rFonts w:ascii="宋体" w:cs="宋体" w:hint="eastAsia"/>
          <w:bCs/>
          <w:sz w:val="22"/>
        </w:rPr>
        <w:t>1、本项目招标文件实行“政府采购云平台”在线获取，不提供招标文件纸质版。供应商获取招标文件前应先完成“政府采购云平台”的账号注册；</w:t>
      </w:r>
    </w:p>
    <w:p w:rsidR="004948E1" w:rsidRDefault="00DC3E09">
      <w:pPr>
        <w:pStyle w:val="a4"/>
        <w:spacing w:line="460" w:lineRule="exact"/>
        <w:ind w:firstLine="440"/>
        <w:rPr>
          <w:rFonts w:ascii="宋体" w:cs="宋体"/>
          <w:bCs/>
          <w:sz w:val="22"/>
        </w:rPr>
      </w:pPr>
      <w:r>
        <w:rPr>
          <w:rFonts w:ascii="宋体" w:cs="宋体" w:hint="eastAsia"/>
          <w:bCs/>
          <w:sz w:val="22"/>
        </w:rPr>
        <w:t>2、地点：政</w:t>
      </w:r>
      <w:proofErr w:type="gramStart"/>
      <w:r>
        <w:rPr>
          <w:rFonts w:ascii="宋体" w:cs="宋体" w:hint="eastAsia"/>
          <w:bCs/>
          <w:sz w:val="22"/>
        </w:rPr>
        <w:t>采云</w:t>
      </w:r>
      <w:proofErr w:type="gramEnd"/>
      <w:r>
        <w:rPr>
          <w:rFonts w:ascii="宋体" w:cs="宋体" w:hint="eastAsia"/>
          <w:bCs/>
          <w:sz w:val="22"/>
        </w:rPr>
        <w:t>平台；</w:t>
      </w:r>
    </w:p>
    <w:p w:rsidR="004948E1" w:rsidRDefault="00DC3E09">
      <w:pPr>
        <w:pStyle w:val="2"/>
        <w:ind w:leftChars="0" w:left="0" w:firstLine="440"/>
        <w:rPr>
          <w:rFonts w:ascii="宋体" w:cs="宋体"/>
          <w:bCs/>
          <w:sz w:val="22"/>
          <w:szCs w:val="22"/>
        </w:rPr>
      </w:pPr>
      <w:r>
        <w:rPr>
          <w:rFonts w:ascii="宋体" w:cs="宋体" w:hint="eastAsia"/>
          <w:bCs/>
          <w:sz w:val="22"/>
          <w:szCs w:val="22"/>
        </w:rPr>
        <w:t>3、方式：潜在供应商登陆政</w:t>
      </w:r>
      <w:proofErr w:type="gramStart"/>
      <w:r>
        <w:rPr>
          <w:rFonts w:ascii="宋体" w:cs="宋体" w:hint="eastAsia"/>
          <w:bCs/>
          <w:sz w:val="22"/>
          <w:szCs w:val="22"/>
        </w:rPr>
        <w:t>采云</w:t>
      </w:r>
      <w:proofErr w:type="gramEnd"/>
      <w:r>
        <w:rPr>
          <w:rFonts w:ascii="宋体" w:cs="宋体" w:hint="eastAsia"/>
          <w:bCs/>
          <w:sz w:val="22"/>
          <w:szCs w:val="22"/>
        </w:rPr>
        <w:t>平台，在线申请获取招标文件（进入“项目采购”，在获取招标文件菜单中选择项目，申请获取招标文件，</w:t>
      </w:r>
      <w:r>
        <w:rPr>
          <w:rFonts w:ascii="宋体" w:cs="宋体"/>
          <w:bCs/>
          <w:sz w:val="22"/>
          <w:szCs w:val="22"/>
        </w:rPr>
        <w:t>填写获取采购文件的申请信息，提交后点击【下载采购文件】即可获取</w:t>
      </w:r>
      <w:r>
        <w:rPr>
          <w:rFonts w:ascii="宋体" w:cs="宋体" w:hint="eastAsia"/>
          <w:bCs/>
          <w:sz w:val="22"/>
          <w:szCs w:val="22"/>
        </w:rPr>
        <w:t>招标</w:t>
      </w:r>
      <w:r>
        <w:rPr>
          <w:rFonts w:ascii="宋体" w:cs="宋体"/>
          <w:bCs/>
          <w:sz w:val="22"/>
          <w:szCs w:val="22"/>
        </w:rPr>
        <w:t>文件</w:t>
      </w:r>
      <w:r>
        <w:rPr>
          <w:rFonts w:ascii="宋体" w:cs="宋体" w:hint="eastAsia"/>
          <w:bCs/>
          <w:sz w:val="22"/>
          <w:szCs w:val="22"/>
        </w:rPr>
        <w:t>，本项目招标文件不收取工本费。仅需浏览招标文件的供应商可点击“游客，浏览招标文件”直接下载招标文件浏览。</w:t>
      </w:r>
    </w:p>
    <w:p w:rsidR="004948E1" w:rsidRDefault="00DC3E09">
      <w:pPr>
        <w:pStyle w:val="2"/>
        <w:ind w:leftChars="0" w:left="0" w:firstLine="440"/>
        <w:rPr>
          <w:rFonts w:ascii="宋体" w:cs="宋体"/>
          <w:sz w:val="22"/>
          <w:szCs w:val="22"/>
        </w:rPr>
      </w:pPr>
      <w:r>
        <w:rPr>
          <w:rFonts w:ascii="宋体" w:cs="宋体" w:hint="eastAsia"/>
          <w:sz w:val="22"/>
          <w:szCs w:val="22"/>
        </w:rPr>
        <w:lastRenderedPageBreak/>
        <w:t>4、供应商获取招标文件时须提交的文件资料：无</w:t>
      </w:r>
    </w:p>
    <w:p w:rsidR="004948E1" w:rsidRDefault="00DC3E09">
      <w:pPr>
        <w:pStyle w:val="a4"/>
        <w:spacing w:line="460" w:lineRule="exact"/>
        <w:ind w:firstLine="440"/>
        <w:rPr>
          <w:rFonts w:ascii="宋体" w:cs="宋体"/>
          <w:bCs/>
          <w:sz w:val="22"/>
        </w:rPr>
      </w:pPr>
      <w:r>
        <w:rPr>
          <w:rFonts w:ascii="宋体" w:cs="宋体" w:hint="eastAsia"/>
          <w:bCs/>
          <w:sz w:val="22"/>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rsidR="004948E1" w:rsidRDefault="00DC3E09">
      <w:pPr>
        <w:pStyle w:val="a4"/>
        <w:spacing w:line="460" w:lineRule="exact"/>
        <w:ind w:firstLine="440"/>
        <w:rPr>
          <w:rFonts w:ascii="宋体" w:cs="宋体"/>
          <w:sz w:val="22"/>
        </w:rPr>
      </w:pPr>
      <w:r>
        <w:rPr>
          <w:rFonts w:ascii="宋体" w:cs="宋体" w:hint="eastAsia"/>
          <w:bCs/>
          <w:sz w:val="22"/>
        </w:rPr>
        <w:t>注：请供应商按上述要求获取招标文件，如未在“政</w:t>
      </w:r>
      <w:proofErr w:type="gramStart"/>
      <w:r>
        <w:rPr>
          <w:rFonts w:ascii="宋体" w:cs="宋体" w:hint="eastAsia"/>
          <w:bCs/>
          <w:sz w:val="22"/>
        </w:rPr>
        <w:t>采云</w:t>
      </w:r>
      <w:proofErr w:type="gramEnd"/>
      <w:r>
        <w:rPr>
          <w:rFonts w:ascii="宋体" w:cs="宋体" w:hint="eastAsia"/>
          <w:bCs/>
          <w:sz w:val="22"/>
        </w:rPr>
        <w:t>”系统内完成相关流程，引起的投标无效责任自负。</w:t>
      </w:r>
    </w:p>
    <w:p w:rsidR="004948E1" w:rsidRDefault="00DC3E09">
      <w:pPr>
        <w:widowControl/>
        <w:snapToGrid w:val="0"/>
        <w:spacing w:line="460" w:lineRule="exact"/>
        <w:jc w:val="left"/>
        <w:rPr>
          <w:rFonts w:ascii="宋体"/>
          <w:sz w:val="22"/>
        </w:rPr>
      </w:pPr>
      <w:r>
        <w:rPr>
          <w:rFonts w:ascii="宋体" w:hint="eastAsia"/>
          <w:b/>
          <w:bCs/>
          <w:sz w:val="24"/>
          <w:szCs w:val="24"/>
        </w:rPr>
        <w:t>六</w:t>
      </w:r>
      <w:r>
        <w:rPr>
          <w:rFonts w:ascii="宋体"/>
          <w:b/>
          <w:bCs/>
          <w:sz w:val="24"/>
          <w:szCs w:val="24"/>
        </w:rPr>
        <w:t>、投标截止时间</w:t>
      </w:r>
      <w:r>
        <w:rPr>
          <w:rFonts w:ascii="宋体"/>
          <w:sz w:val="22"/>
        </w:rPr>
        <w:t>：</w:t>
      </w:r>
      <w:r>
        <w:rPr>
          <w:rFonts w:ascii="宋体" w:hint="eastAsia"/>
          <w:sz w:val="22"/>
        </w:rPr>
        <w:t>2020年</w:t>
      </w:r>
      <w:r w:rsidR="0091465F">
        <w:rPr>
          <w:rFonts w:ascii="宋体" w:cs="宋体" w:hint="eastAsia"/>
          <w:sz w:val="22"/>
        </w:rPr>
        <w:t>6</w:t>
      </w:r>
      <w:r>
        <w:rPr>
          <w:rFonts w:ascii="宋体" w:cs="宋体" w:hint="eastAsia"/>
          <w:sz w:val="22"/>
        </w:rPr>
        <w:t>月</w:t>
      </w:r>
      <w:r w:rsidR="00776417">
        <w:rPr>
          <w:rFonts w:ascii="宋体" w:cs="宋体" w:hint="eastAsia"/>
          <w:sz w:val="22"/>
        </w:rPr>
        <w:t>2</w:t>
      </w:r>
      <w:r w:rsidR="008D7860">
        <w:rPr>
          <w:rFonts w:ascii="宋体" w:cs="宋体" w:hint="eastAsia"/>
          <w:sz w:val="22"/>
        </w:rPr>
        <w:t>8</w:t>
      </w:r>
      <w:r>
        <w:rPr>
          <w:rFonts w:ascii="宋体" w:cs="宋体" w:hint="eastAsia"/>
          <w:sz w:val="22"/>
        </w:rPr>
        <w:t>日</w:t>
      </w:r>
      <w:bookmarkStart w:id="2" w:name="B25_投标截止时间"/>
      <w:r w:rsidR="0091465F">
        <w:rPr>
          <w:rFonts w:ascii="宋体" w:hint="eastAsia"/>
          <w:sz w:val="22"/>
        </w:rPr>
        <w:t xml:space="preserve">  </w:t>
      </w:r>
      <w:r>
        <w:rPr>
          <w:rFonts w:ascii="宋体"/>
          <w:sz w:val="22"/>
        </w:rPr>
        <w:t>上午</w:t>
      </w:r>
      <w:bookmarkEnd w:id="2"/>
      <w:r>
        <w:rPr>
          <w:rFonts w:ascii="宋体" w:hint="eastAsia"/>
          <w:sz w:val="22"/>
        </w:rPr>
        <w:t>9:30</w:t>
      </w:r>
    </w:p>
    <w:p w:rsidR="004948E1" w:rsidRDefault="00DC3E09">
      <w:pPr>
        <w:widowControl/>
        <w:snapToGrid w:val="0"/>
        <w:spacing w:line="460" w:lineRule="exact"/>
        <w:jc w:val="left"/>
        <w:rPr>
          <w:rFonts w:ascii="宋体"/>
          <w:sz w:val="22"/>
        </w:rPr>
      </w:pPr>
      <w:r>
        <w:rPr>
          <w:rFonts w:ascii="宋体" w:hint="eastAsia"/>
          <w:b/>
          <w:bCs/>
          <w:sz w:val="22"/>
        </w:rPr>
        <w:t>七</w:t>
      </w:r>
      <w:r>
        <w:rPr>
          <w:rFonts w:ascii="宋体"/>
          <w:b/>
          <w:bCs/>
          <w:sz w:val="22"/>
        </w:rPr>
        <w:t>、投标地点</w:t>
      </w:r>
      <w:r>
        <w:rPr>
          <w:rFonts w:ascii="宋体"/>
          <w:sz w:val="22"/>
        </w:rPr>
        <w:t>：</w:t>
      </w:r>
      <w:r>
        <w:rPr>
          <w:rFonts w:ascii="宋体" w:hint="eastAsia"/>
          <w:sz w:val="22"/>
        </w:rPr>
        <w:t>金华市双龙南街858号财富大厦4楼开标2室（本项目采用在线投标方式，投标供应商无须前往投标现场。）</w:t>
      </w:r>
    </w:p>
    <w:p w:rsidR="004948E1" w:rsidRDefault="00DC3E09">
      <w:pPr>
        <w:widowControl/>
        <w:snapToGrid w:val="0"/>
        <w:spacing w:line="460" w:lineRule="exact"/>
        <w:jc w:val="left"/>
        <w:rPr>
          <w:rFonts w:ascii="宋体"/>
          <w:sz w:val="22"/>
        </w:rPr>
      </w:pPr>
      <w:r>
        <w:rPr>
          <w:rFonts w:ascii="宋体" w:hint="eastAsia"/>
          <w:b/>
          <w:bCs/>
          <w:sz w:val="22"/>
        </w:rPr>
        <w:t>八</w:t>
      </w:r>
      <w:r>
        <w:rPr>
          <w:rFonts w:ascii="宋体"/>
          <w:b/>
          <w:bCs/>
          <w:sz w:val="22"/>
        </w:rPr>
        <w:t>、开标时间</w:t>
      </w:r>
      <w:r>
        <w:rPr>
          <w:rFonts w:ascii="宋体"/>
          <w:sz w:val="22"/>
        </w:rPr>
        <w:t>：</w:t>
      </w:r>
      <w:r>
        <w:rPr>
          <w:rFonts w:ascii="宋体" w:hint="eastAsia"/>
          <w:sz w:val="22"/>
        </w:rPr>
        <w:t>2020年</w:t>
      </w:r>
      <w:r w:rsidR="0091465F">
        <w:rPr>
          <w:rFonts w:ascii="宋体" w:cs="宋体" w:hint="eastAsia"/>
          <w:sz w:val="22"/>
        </w:rPr>
        <w:t>6</w:t>
      </w:r>
      <w:r>
        <w:rPr>
          <w:rFonts w:ascii="宋体" w:cs="宋体" w:hint="eastAsia"/>
          <w:sz w:val="22"/>
        </w:rPr>
        <w:t>月</w:t>
      </w:r>
      <w:r w:rsidR="00776417">
        <w:rPr>
          <w:rFonts w:ascii="宋体" w:cs="宋体" w:hint="eastAsia"/>
          <w:sz w:val="22"/>
        </w:rPr>
        <w:t>2</w:t>
      </w:r>
      <w:r w:rsidR="008D7860">
        <w:rPr>
          <w:rFonts w:ascii="宋体" w:cs="宋体" w:hint="eastAsia"/>
          <w:sz w:val="22"/>
        </w:rPr>
        <w:t>8</w:t>
      </w:r>
      <w:r>
        <w:rPr>
          <w:rFonts w:ascii="宋体" w:cs="宋体" w:hint="eastAsia"/>
          <w:sz w:val="22"/>
        </w:rPr>
        <w:t>日</w:t>
      </w:r>
      <w:bookmarkStart w:id="3" w:name="B28_开标时间"/>
      <w:r w:rsidR="0091465F">
        <w:rPr>
          <w:rFonts w:ascii="宋体" w:cs="宋体" w:hint="eastAsia"/>
          <w:sz w:val="22"/>
        </w:rPr>
        <w:t xml:space="preserve">  </w:t>
      </w:r>
      <w:r>
        <w:rPr>
          <w:rFonts w:ascii="宋体"/>
          <w:sz w:val="22"/>
        </w:rPr>
        <w:t>上午</w:t>
      </w:r>
      <w:bookmarkEnd w:id="3"/>
      <w:r>
        <w:rPr>
          <w:rFonts w:ascii="宋体" w:hint="eastAsia"/>
          <w:sz w:val="22"/>
        </w:rPr>
        <w:t>9:30</w:t>
      </w:r>
    </w:p>
    <w:p w:rsidR="004948E1" w:rsidRDefault="00DC3E09">
      <w:pPr>
        <w:widowControl/>
        <w:snapToGrid w:val="0"/>
        <w:spacing w:line="460" w:lineRule="exact"/>
        <w:jc w:val="left"/>
        <w:rPr>
          <w:rFonts w:ascii="宋体"/>
          <w:sz w:val="22"/>
        </w:rPr>
      </w:pPr>
      <w:r>
        <w:rPr>
          <w:rFonts w:ascii="宋体" w:hint="eastAsia"/>
          <w:b/>
          <w:bCs/>
          <w:sz w:val="22"/>
        </w:rPr>
        <w:t>九</w:t>
      </w:r>
      <w:r>
        <w:rPr>
          <w:rFonts w:ascii="宋体"/>
          <w:b/>
          <w:bCs/>
          <w:sz w:val="22"/>
        </w:rPr>
        <w:t>、开标地点</w:t>
      </w:r>
      <w:r>
        <w:rPr>
          <w:rFonts w:ascii="宋体"/>
          <w:sz w:val="22"/>
        </w:rPr>
        <w:t>：</w:t>
      </w:r>
      <w:r>
        <w:rPr>
          <w:rFonts w:ascii="宋体" w:hint="eastAsia"/>
          <w:sz w:val="22"/>
        </w:rPr>
        <w:t>金华市双龙南街858号财富大厦4楼开标2室（本项目采用在线投标方式，投标供应商无须前往开标现场。）</w:t>
      </w:r>
    </w:p>
    <w:p w:rsidR="004948E1" w:rsidRDefault="00DC3E09">
      <w:pPr>
        <w:widowControl/>
        <w:snapToGrid w:val="0"/>
        <w:spacing w:line="460" w:lineRule="exact"/>
        <w:jc w:val="left"/>
        <w:rPr>
          <w:rFonts w:ascii="宋体" w:cs="宋体"/>
          <w:sz w:val="22"/>
        </w:rPr>
      </w:pPr>
      <w:r>
        <w:rPr>
          <w:rFonts w:ascii="宋体"/>
          <w:b/>
          <w:bCs/>
          <w:sz w:val="22"/>
        </w:rPr>
        <w:t>十、</w:t>
      </w:r>
      <w:r>
        <w:rPr>
          <w:rFonts w:ascii="宋体" w:hint="eastAsia"/>
          <w:b/>
          <w:bCs/>
          <w:sz w:val="22"/>
        </w:rPr>
        <w:t>投标保证金</w:t>
      </w:r>
      <w:r>
        <w:rPr>
          <w:rFonts w:ascii="宋体" w:hint="eastAsia"/>
          <w:sz w:val="22"/>
        </w:rPr>
        <w:t>：无</w:t>
      </w:r>
    </w:p>
    <w:p w:rsidR="004948E1" w:rsidRDefault="00DC3E09">
      <w:pPr>
        <w:widowControl/>
        <w:snapToGrid w:val="0"/>
        <w:spacing w:line="460" w:lineRule="exact"/>
        <w:jc w:val="left"/>
        <w:rPr>
          <w:rFonts w:ascii="宋体"/>
          <w:b/>
          <w:bCs/>
          <w:sz w:val="22"/>
        </w:rPr>
      </w:pPr>
      <w:r>
        <w:rPr>
          <w:rFonts w:ascii="宋体"/>
          <w:b/>
          <w:bCs/>
          <w:sz w:val="22"/>
        </w:rPr>
        <w:t>十</w:t>
      </w:r>
      <w:r>
        <w:rPr>
          <w:rFonts w:ascii="宋体" w:hint="eastAsia"/>
          <w:b/>
          <w:bCs/>
          <w:sz w:val="22"/>
        </w:rPr>
        <w:t>一</w:t>
      </w:r>
      <w:r>
        <w:rPr>
          <w:rFonts w:ascii="宋体"/>
          <w:b/>
          <w:bCs/>
          <w:sz w:val="22"/>
        </w:rPr>
        <w:t>、</w:t>
      </w:r>
      <w:r>
        <w:rPr>
          <w:rFonts w:ascii="宋体" w:hint="eastAsia"/>
          <w:b/>
          <w:bCs/>
          <w:sz w:val="22"/>
        </w:rPr>
        <w:t>投标方式及说明</w:t>
      </w:r>
    </w:p>
    <w:p w:rsidR="004948E1" w:rsidRDefault="00DC3E09">
      <w:pPr>
        <w:spacing w:line="460" w:lineRule="exact"/>
        <w:ind w:firstLineChars="200" w:firstLine="440"/>
        <w:jc w:val="left"/>
        <w:rPr>
          <w:rFonts w:ascii="宋体"/>
          <w:bCs/>
          <w:sz w:val="22"/>
        </w:rPr>
      </w:pPr>
      <w:r>
        <w:rPr>
          <w:rFonts w:ascii="宋体" w:hint="eastAsia"/>
          <w:bCs/>
          <w:sz w:val="22"/>
        </w:rPr>
        <w:t>1、本项目通过“政府采购云平台（www.zcygov.cn）”实行在线投标响应（电子投标），供应商应先安装“政</w:t>
      </w:r>
      <w:proofErr w:type="gramStart"/>
      <w:r>
        <w:rPr>
          <w:rFonts w:ascii="宋体" w:hint="eastAsia"/>
          <w:bCs/>
          <w:sz w:val="22"/>
        </w:rPr>
        <w:t>采云</w:t>
      </w:r>
      <w:proofErr w:type="gramEnd"/>
      <w:r>
        <w:rPr>
          <w:rFonts w:ascii="宋体" w:hint="eastAsia"/>
          <w:bCs/>
          <w:sz w:val="22"/>
        </w:rPr>
        <w:t>电子交易客户端”，并按照本招标文件和“政府采购云平台”的要求，通过“政</w:t>
      </w:r>
      <w:proofErr w:type="gramStart"/>
      <w:r>
        <w:rPr>
          <w:rFonts w:ascii="宋体" w:hint="eastAsia"/>
          <w:bCs/>
          <w:sz w:val="22"/>
        </w:rPr>
        <w:t>采云</w:t>
      </w:r>
      <w:proofErr w:type="gramEnd"/>
      <w:r>
        <w:rPr>
          <w:rFonts w:ascii="宋体" w:hint="eastAsia"/>
          <w:bCs/>
          <w:sz w:val="22"/>
        </w:rPr>
        <w:t>电子交易客户端”编制并加密投标文件。供应商未按规定加密的投标文件，“政府采购云平台”将予以拒收。</w:t>
      </w:r>
    </w:p>
    <w:p w:rsidR="004948E1" w:rsidRDefault="00DC3E09">
      <w:pPr>
        <w:spacing w:line="460" w:lineRule="exact"/>
        <w:ind w:firstLineChars="200" w:firstLine="440"/>
        <w:jc w:val="left"/>
        <w:rPr>
          <w:rFonts w:ascii="宋体"/>
          <w:bCs/>
          <w:sz w:val="22"/>
        </w:rPr>
      </w:pPr>
      <w:r>
        <w:rPr>
          <w:rFonts w:ascii="宋体" w:hint="eastAsia"/>
          <w:bCs/>
          <w:sz w:val="22"/>
        </w:rPr>
        <w:t>“政</w:t>
      </w:r>
      <w:proofErr w:type="gramStart"/>
      <w:r>
        <w:rPr>
          <w:rFonts w:ascii="宋体" w:hint="eastAsia"/>
          <w:bCs/>
          <w:sz w:val="22"/>
        </w:rPr>
        <w:t>采云</w:t>
      </w:r>
      <w:proofErr w:type="gramEnd"/>
      <w:r>
        <w:rPr>
          <w:rFonts w:ascii="宋体" w:hint="eastAsia"/>
          <w:bCs/>
          <w:sz w:val="22"/>
        </w:rPr>
        <w:t>电子交易客户端”请自行前往“浙江政府采购网-下载专区-电子交易客户端”进行下载；电子投标具体操作流程详见《供应商</w:t>
      </w:r>
      <w:r>
        <w:rPr>
          <w:rFonts w:ascii="宋体"/>
          <w:bCs/>
          <w:sz w:val="22"/>
        </w:rPr>
        <w:t>-政府采购项目电子交易操作指南</w:t>
      </w:r>
      <w:r>
        <w:rPr>
          <w:rFonts w:ascii="宋体" w:hint="eastAsia"/>
          <w:bCs/>
          <w:sz w:val="22"/>
        </w:rPr>
        <w:t>》（</w:t>
      </w:r>
      <w:r>
        <w:rPr>
          <w:rFonts w:ascii="宋体"/>
          <w:bCs/>
          <w:sz w:val="22"/>
        </w:rPr>
        <w:t>https://help.zcygov.cn/web/site_2/2018/12-28/2573.html</w:t>
      </w:r>
      <w:r>
        <w:rPr>
          <w:rFonts w:ascii="宋体" w:hint="eastAsia"/>
          <w:bCs/>
          <w:sz w:val="22"/>
        </w:rPr>
        <w:t>）；通过“政府采购云平台”参与在线投标时如遇平台技术问题详</w:t>
      </w:r>
      <w:proofErr w:type="gramStart"/>
      <w:r>
        <w:rPr>
          <w:rFonts w:ascii="宋体" w:hint="eastAsia"/>
          <w:bCs/>
          <w:sz w:val="22"/>
        </w:rPr>
        <w:t>询</w:t>
      </w:r>
      <w:proofErr w:type="gramEnd"/>
      <w:r>
        <w:rPr>
          <w:rFonts w:ascii="宋体" w:hint="eastAsia"/>
          <w:bCs/>
          <w:sz w:val="22"/>
        </w:rPr>
        <w:t>400-881-7190。</w:t>
      </w:r>
    </w:p>
    <w:p w:rsidR="004948E1" w:rsidRDefault="00DC3E09">
      <w:pPr>
        <w:spacing w:line="460" w:lineRule="exact"/>
        <w:ind w:firstLineChars="200" w:firstLine="440"/>
        <w:jc w:val="left"/>
        <w:rPr>
          <w:rFonts w:ascii="宋体"/>
          <w:bCs/>
          <w:sz w:val="22"/>
        </w:rPr>
      </w:pPr>
      <w:r>
        <w:rPr>
          <w:rFonts w:ascii="宋体" w:hint="eastAsia"/>
          <w:bCs/>
          <w:sz w:val="22"/>
        </w:rPr>
        <w:t>2、为确保网上操作合法、有效和安全，投标供应商应当在投标截止时间前完成在“政府采购云平台”的身份认证，确保在电子投标过程中能够对相关数据电文进行加密和使用CA电子签章。使用“政</w:t>
      </w:r>
      <w:proofErr w:type="gramStart"/>
      <w:r>
        <w:rPr>
          <w:rFonts w:ascii="宋体" w:hint="eastAsia"/>
          <w:bCs/>
          <w:sz w:val="22"/>
        </w:rPr>
        <w:t>采云</w:t>
      </w:r>
      <w:proofErr w:type="gramEnd"/>
      <w:r>
        <w:rPr>
          <w:rFonts w:ascii="宋体" w:hint="eastAsia"/>
          <w:bCs/>
          <w:sz w:val="22"/>
        </w:rPr>
        <w:t>电子交易客户端”需要提前申领CA数字证书，申领流程请自行前往“浙江政府采购网-下载专区-电子交易客户端-</w:t>
      </w:r>
      <w:hyperlink r:id="rId10" w:tgtFrame="_blank" w:tooltip="CA驱动和申领流程" w:history="1">
        <w:r>
          <w:rPr>
            <w:rFonts w:ascii="宋体"/>
            <w:bCs/>
            <w:sz w:val="22"/>
          </w:rPr>
          <w:t>CA驱动和申领流程</w:t>
        </w:r>
      </w:hyperlink>
      <w:r>
        <w:rPr>
          <w:rFonts w:ascii="宋体" w:hint="eastAsia"/>
          <w:bCs/>
          <w:sz w:val="22"/>
        </w:rPr>
        <w:t>”进行查阅；</w:t>
      </w:r>
    </w:p>
    <w:p w:rsidR="004948E1" w:rsidRDefault="00DC3E09">
      <w:pPr>
        <w:spacing w:line="460" w:lineRule="exact"/>
        <w:ind w:firstLineChars="200" w:firstLine="440"/>
        <w:jc w:val="left"/>
        <w:rPr>
          <w:rFonts w:ascii="宋体"/>
          <w:bCs/>
          <w:sz w:val="22"/>
        </w:rPr>
      </w:pPr>
      <w:r>
        <w:rPr>
          <w:rFonts w:ascii="宋体" w:hint="eastAsia"/>
          <w:bCs/>
          <w:sz w:val="22"/>
        </w:rPr>
        <w:t>3、投标供应商应当在投标截止时间前，将生成的“电子加密投标文件”上传递交至“政府采购云平台”。投标截止时间以后上传递交的投标文件将被“政府采购云平台”</w:t>
      </w:r>
      <w:r>
        <w:rPr>
          <w:rFonts w:ascii="宋体" w:hint="eastAsia"/>
          <w:bCs/>
          <w:sz w:val="22"/>
        </w:rPr>
        <w:lastRenderedPageBreak/>
        <w:t>拒收。</w:t>
      </w:r>
    </w:p>
    <w:p w:rsidR="004948E1" w:rsidRDefault="00DC3E09">
      <w:pPr>
        <w:spacing w:line="460" w:lineRule="exact"/>
        <w:ind w:firstLineChars="200" w:firstLine="440"/>
        <w:jc w:val="left"/>
        <w:rPr>
          <w:rFonts w:ascii="宋体" w:cs="宋体"/>
          <w:sz w:val="22"/>
        </w:rPr>
      </w:pPr>
      <w:r>
        <w:rPr>
          <w:rFonts w:ascii="宋体" w:hint="eastAsia"/>
          <w:bCs/>
          <w:sz w:val="22"/>
        </w:rPr>
        <w:t>4、通过“政府采购云平台”成功上传递交的“电子加密投标文件”无法按时解密的，其投标文件按拒收处理。</w:t>
      </w:r>
    </w:p>
    <w:p w:rsidR="004948E1" w:rsidRDefault="00DC3E09">
      <w:pPr>
        <w:widowControl/>
        <w:snapToGrid w:val="0"/>
        <w:spacing w:line="460" w:lineRule="exact"/>
        <w:jc w:val="left"/>
        <w:rPr>
          <w:rFonts w:ascii="宋体"/>
          <w:b/>
          <w:bCs/>
          <w:sz w:val="22"/>
        </w:rPr>
      </w:pPr>
      <w:r>
        <w:rPr>
          <w:rFonts w:ascii="宋体"/>
          <w:b/>
          <w:bCs/>
          <w:sz w:val="22"/>
        </w:rPr>
        <w:t>十</w:t>
      </w:r>
      <w:r>
        <w:rPr>
          <w:rFonts w:ascii="宋体" w:hint="eastAsia"/>
          <w:b/>
          <w:bCs/>
          <w:sz w:val="22"/>
        </w:rPr>
        <w:t>二</w:t>
      </w:r>
      <w:r>
        <w:rPr>
          <w:rFonts w:ascii="宋体"/>
          <w:b/>
          <w:bCs/>
          <w:sz w:val="22"/>
        </w:rPr>
        <w:t>、其他事项</w:t>
      </w:r>
    </w:p>
    <w:p w:rsidR="004948E1" w:rsidRDefault="00DC3E09">
      <w:pPr>
        <w:widowControl/>
        <w:spacing w:line="460" w:lineRule="exact"/>
        <w:ind w:firstLineChars="200" w:firstLine="440"/>
        <w:jc w:val="left"/>
        <w:rPr>
          <w:rFonts w:ascii="宋体"/>
          <w:sz w:val="22"/>
        </w:rPr>
      </w:pPr>
      <w:r>
        <w:rPr>
          <w:rFonts w:ascii="宋体" w:hint="eastAsia"/>
          <w:sz w:val="22"/>
        </w:rPr>
        <w:t>1、本项目公告期限为公告发布之日次日起五个工作日。</w:t>
      </w:r>
    </w:p>
    <w:p w:rsidR="004948E1" w:rsidRDefault="00DC3E09">
      <w:pPr>
        <w:widowControl/>
        <w:spacing w:line="460" w:lineRule="exact"/>
        <w:ind w:firstLineChars="200" w:firstLine="440"/>
        <w:jc w:val="left"/>
        <w:rPr>
          <w:rFonts w:ascii="宋体"/>
          <w:sz w:val="22"/>
        </w:rPr>
      </w:pPr>
      <w:r>
        <w:rPr>
          <w:rFonts w:ascii="宋体"/>
          <w:sz w:val="22"/>
        </w:rPr>
        <w:t>2</w:t>
      </w:r>
      <w:r>
        <w:rPr>
          <w:rFonts w:ascii="宋体" w:hint="eastAsia"/>
          <w:sz w:val="22"/>
        </w:rPr>
        <w:t>、供应商如对招标文件有异议的，应于招标公告期限届满之日起七个工作日内以书面形式向采购代理机构提出。</w:t>
      </w:r>
    </w:p>
    <w:p w:rsidR="004948E1" w:rsidRDefault="00DC3E09">
      <w:pPr>
        <w:spacing w:line="460" w:lineRule="exact"/>
        <w:ind w:firstLineChars="200" w:firstLine="440"/>
        <w:jc w:val="left"/>
        <w:rPr>
          <w:rFonts w:ascii="宋体"/>
          <w:sz w:val="22"/>
        </w:rPr>
      </w:pPr>
      <w:r>
        <w:rPr>
          <w:rFonts w:ascii="宋体" w:hint="eastAsia"/>
          <w:sz w:val="22"/>
        </w:rPr>
        <w:t>3、供应商知道或者应知其权益受到损害之日起七个工作日内，以书面形式向采购人（或采购代理机构）提出质疑。供应商应知其权益受到损害之日，是指：对可以质疑的招标文件提出质疑的，为收到招标文件之日（含网上下载招标文件）或者招标公告期限届满之日（招标</w:t>
      </w:r>
      <w:r>
        <w:rPr>
          <w:rFonts w:ascii="宋体"/>
          <w:sz w:val="22"/>
        </w:rPr>
        <w:t>文件在</w:t>
      </w:r>
      <w:r>
        <w:rPr>
          <w:rFonts w:ascii="宋体" w:hint="eastAsia"/>
          <w:sz w:val="22"/>
        </w:rPr>
        <w:t>招标公告期限</w:t>
      </w:r>
      <w:r>
        <w:rPr>
          <w:rFonts w:ascii="宋体"/>
          <w:sz w:val="22"/>
        </w:rPr>
        <w:t>后获得的，自</w:t>
      </w:r>
      <w:r>
        <w:rPr>
          <w:rFonts w:ascii="宋体" w:hint="eastAsia"/>
          <w:sz w:val="22"/>
        </w:rPr>
        <w:t>招标公告期限届满之日</w:t>
      </w:r>
      <w:r>
        <w:rPr>
          <w:rFonts w:ascii="宋体"/>
          <w:sz w:val="22"/>
        </w:rPr>
        <w:t>起计算</w:t>
      </w:r>
      <w:r>
        <w:rPr>
          <w:rFonts w:ascii="宋体" w:hint="eastAsia"/>
          <w:sz w:val="22"/>
        </w:rPr>
        <w:t>）；对采购过程提出质疑的，为各采购程序环节结束之日；对中标或者成交结果提出质疑的，为中标或者成交结果公告期限届满之日。</w:t>
      </w:r>
    </w:p>
    <w:p w:rsidR="004948E1" w:rsidRDefault="00DC3E09">
      <w:pPr>
        <w:widowControl/>
        <w:spacing w:line="460" w:lineRule="exact"/>
        <w:ind w:firstLineChars="200" w:firstLine="440"/>
        <w:jc w:val="left"/>
        <w:rPr>
          <w:rFonts w:ascii="宋体"/>
          <w:sz w:val="22"/>
        </w:rPr>
      </w:pPr>
      <w:r>
        <w:rPr>
          <w:rFonts w:ascii="宋体" w:hint="eastAsia"/>
          <w:sz w:val="22"/>
        </w:rPr>
        <w:t>4、供应商质疑应当有明确的请求和必要的证明材料；采购人及采购代理机构按</w:t>
      </w:r>
      <w:r>
        <w:rPr>
          <w:rFonts w:ascii="宋体"/>
          <w:sz w:val="22"/>
        </w:rPr>
        <w:t>《</w:t>
      </w:r>
      <w:r>
        <w:rPr>
          <w:rFonts w:ascii="宋体" w:hint="eastAsia"/>
          <w:sz w:val="22"/>
        </w:rPr>
        <w:t>政府采购质疑和投诉办法</w:t>
      </w:r>
      <w:r>
        <w:rPr>
          <w:rFonts w:ascii="宋体"/>
          <w:sz w:val="22"/>
        </w:rPr>
        <w:t>》</w:t>
      </w:r>
      <w:r>
        <w:rPr>
          <w:rFonts w:ascii="宋体" w:hint="eastAsia"/>
          <w:sz w:val="22"/>
        </w:rPr>
        <w:t>进行处理供应商质疑事项。质疑函范本、投诉书范本请到浙江政府采购网下载专区下载。</w:t>
      </w:r>
    </w:p>
    <w:p w:rsidR="004948E1" w:rsidRDefault="00DC3E09">
      <w:pPr>
        <w:widowControl/>
        <w:spacing w:line="460" w:lineRule="exact"/>
        <w:ind w:firstLineChars="200" w:firstLine="440"/>
        <w:jc w:val="left"/>
        <w:rPr>
          <w:rFonts w:ascii="宋体"/>
          <w:sz w:val="22"/>
        </w:rPr>
      </w:pPr>
      <w:r>
        <w:rPr>
          <w:rFonts w:ascii="宋体"/>
          <w:sz w:val="22"/>
        </w:rPr>
        <w:t>5</w:t>
      </w:r>
      <w:r>
        <w:rPr>
          <w:rFonts w:ascii="宋体" w:hint="eastAsia"/>
          <w:sz w:val="22"/>
        </w:rPr>
        <w:t>、潜在供应商可在浙江政府采购网进行免费注册，具体详见浙江政府采购</w:t>
      </w:r>
      <w:proofErr w:type="gramStart"/>
      <w:r>
        <w:rPr>
          <w:rFonts w:ascii="宋体" w:hint="eastAsia"/>
          <w:sz w:val="22"/>
        </w:rPr>
        <w:t>网供应商注册</w:t>
      </w:r>
      <w:proofErr w:type="gramEnd"/>
      <w:r>
        <w:rPr>
          <w:rFonts w:ascii="宋体" w:hint="eastAsia"/>
          <w:sz w:val="22"/>
        </w:rPr>
        <w:t>要求。</w:t>
      </w:r>
    </w:p>
    <w:p w:rsidR="004948E1" w:rsidRDefault="00DC3E09">
      <w:pPr>
        <w:pStyle w:val="2"/>
        <w:ind w:leftChars="0" w:left="0" w:firstLine="440"/>
        <w:rPr>
          <w:rFonts w:ascii="宋体"/>
          <w:sz w:val="22"/>
        </w:rPr>
      </w:pPr>
      <w:r>
        <w:rPr>
          <w:rFonts w:ascii="宋体" w:hint="eastAsia"/>
          <w:sz w:val="22"/>
          <w:szCs w:val="22"/>
        </w:rPr>
        <w:t>6、</w:t>
      </w:r>
      <w:r>
        <w:rPr>
          <w:rFonts w:ascii="宋体" w:hint="eastAsia"/>
          <w:sz w:val="22"/>
        </w:rPr>
        <w:t>潜在供应商应当按照公告规定的方式获取招标文件，未按照公告规定的方式获取招标文件的，针对招标文件的质疑不予受理。</w:t>
      </w:r>
    </w:p>
    <w:p w:rsidR="004948E1" w:rsidRDefault="00DC3E09">
      <w:pPr>
        <w:snapToGrid w:val="0"/>
        <w:spacing w:line="440" w:lineRule="exact"/>
        <w:rPr>
          <w:rFonts w:ascii="仿宋" w:eastAsia="仿宋" w:hAnsi="仿宋" w:cs="Arial"/>
          <w:b/>
          <w:bCs/>
          <w:color w:val="000000"/>
          <w:sz w:val="24"/>
          <w:szCs w:val="24"/>
        </w:rPr>
      </w:pPr>
      <w:r>
        <w:rPr>
          <w:rFonts w:ascii="仿宋" w:eastAsia="仿宋" w:hAnsi="仿宋" w:cs="Arial" w:hint="eastAsia"/>
          <w:b/>
          <w:bCs/>
          <w:color w:val="000000"/>
          <w:sz w:val="24"/>
          <w:szCs w:val="24"/>
        </w:rPr>
        <w:t>十三、业务咨询（</w:t>
      </w:r>
      <w:r>
        <w:rPr>
          <w:rFonts w:ascii="宋体" w:hAnsi="宋体" w:cs="Arial" w:hint="eastAsia"/>
          <w:b/>
          <w:color w:val="000000"/>
          <w:sz w:val="24"/>
        </w:rPr>
        <w:t>招标需求的疑问请向采购人询问或反映）</w:t>
      </w:r>
    </w:p>
    <w:p w:rsidR="004948E1" w:rsidRDefault="00DC3E09">
      <w:pPr>
        <w:snapToGrid w:val="0"/>
        <w:spacing w:line="440" w:lineRule="exact"/>
        <w:ind w:firstLineChars="200" w:firstLine="440"/>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采购单位：</w:t>
      </w:r>
      <w:r w:rsidR="00774A3B">
        <w:rPr>
          <w:rFonts w:asciiTheme="minorEastAsia" w:eastAsiaTheme="minorEastAsia" w:hAnsiTheme="minorEastAsia" w:cstheme="minorEastAsia"/>
          <w:color w:val="000000"/>
          <w:sz w:val="22"/>
        </w:rPr>
        <w:t>金华市中心医院</w:t>
      </w:r>
    </w:p>
    <w:p w:rsidR="004948E1" w:rsidRDefault="00DC3E09">
      <w:pPr>
        <w:snapToGrid w:val="0"/>
        <w:spacing w:line="440" w:lineRule="exact"/>
        <w:ind w:firstLineChars="200" w:firstLine="440"/>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采购人：</w:t>
      </w:r>
      <w:r w:rsidR="00774A3B">
        <w:rPr>
          <w:rFonts w:asciiTheme="minorEastAsia" w:eastAsiaTheme="minorEastAsia" w:hAnsiTheme="minorEastAsia" w:cstheme="minorEastAsia" w:hint="eastAsia"/>
          <w:color w:val="000000"/>
          <w:kern w:val="0"/>
          <w:sz w:val="22"/>
        </w:rPr>
        <w:t>王</w:t>
      </w:r>
      <w:r w:rsidR="00F63B15">
        <w:rPr>
          <w:rFonts w:asciiTheme="minorEastAsia" w:eastAsiaTheme="minorEastAsia" w:hAnsiTheme="minorEastAsia" w:cstheme="minorEastAsia" w:hint="eastAsia"/>
          <w:color w:val="000000"/>
          <w:kern w:val="0"/>
          <w:sz w:val="22"/>
        </w:rPr>
        <w:t>先生</w:t>
      </w:r>
    </w:p>
    <w:p w:rsidR="004948E1" w:rsidRDefault="00DC3E09">
      <w:pPr>
        <w:snapToGrid w:val="0"/>
        <w:spacing w:line="440" w:lineRule="exact"/>
        <w:ind w:firstLineChars="200" w:firstLine="440"/>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联系电话：</w:t>
      </w:r>
      <w:bookmarkStart w:id="4" w:name="联系电话1"/>
      <w:bookmarkEnd w:id="4"/>
      <w:r w:rsidR="00774A3B">
        <w:rPr>
          <w:rFonts w:asciiTheme="minorEastAsia" w:eastAsiaTheme="minorEastAsia" w:hAnsiTheme="minorEastAsia" w:cstheme="minorEastAsia" w:hint="eastAsia"/>
          <w:color w:val="000000"/>
          <w:kern w:val="0"/>
          <w:sz w:val="22"/>
        </w:rPr>
        <w:t>0579-82552851</w:t>
      </w:r>
    </w:p>
    <w:p w:rsidR="004948E1" w:rsidRDefault="00DC3E09">
      <w:pPr>
        <w:snapToGrid w:val="0"/>
        <w:spacing w:line="440" w:lineRule="exact"/>
        <w:ind w:firstLineChars="200" w:firstLine="440"/>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采购代理机构：</w:t>
      </w:r>
      <w:r>
        <w:rPr>
          <w:rFonts w:asciiTheme="minorEastAsia" w:eastAsiaTheme="minorEastAsia" w:hAnsiTheme="minorEastAsia" w:cstheme="minorEastAsia" w:hint="eastAsia"/>
          <w:color w:val="000000"/>
          <w:sz w:val="22"/>
        </w:rPr>
        <w:t>金华市政府采购中心</w:t>
      </w:r>
    </w:p>
    <w:p w:rsidR="004948E1" w:rsidRDefault="00DC3E09">
      <w:pPr>
        <w:spacing w:line="360" w:lineRule="auto"/>
        <w:ind w:firstLine="480"/>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联系人：</w:t>
      </w:r>
      <w:r w:rsidR="00F63B15">
        <w:rPr>
          <w:rFonts w:asciiTheme="minorEastAsia" w:eastAsiaTheme="minorEastAsia" w:hAnsiTheme="minorEastAsia" w:cstheme="minorEastAsia" w:hint="eastAsia"/>
          <w:sz w:val="22"/>
        </w:rPr>
        <w:t>史先生</w:t>
      </w:r>
    </w:p>
    <w:p w:rsidR="004948E1" w:rsidRDefault="00DC3E09">
      <w:pPr>
        <w:pStyle w:val="a9"/>
        <w:ind w:left="0" w:firstLineChars="200" w:firstLine="44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联系电话：</w:t>
      </w:r>
      <w:r w:rsidR="00F63B15">
        <w:rPr>
          <w:rFonts w:asciiTheme="minorEastAsia" w:eastAsiaTheme="minorEastAsia" w:hAnsiTheme="minorEastAsia" w:cstheme="minorEastAsia" w:hint="eastAsia"/>
          <w:sz w:val="22"/>
          <w:szCs w:val="22"/>
        </w:rPr>
        <w:t>0579-82257929</w:t>
      </w:r>
    </w:p>
    <w:p w:rsidR="004948E1" w:rsidRDefault="00DC3E09">
      <w:pPr>
        <w:ind w:firstLineChars="200" w:firstLine="440"/>
      </w:pPr>
      <w:r>
        <w:rPr>
          <w:rFonts w:asciiTheme="minorEastAsia" w:eastAsiaTheme="minorEastAsia" w:hAnsiTheme="minorEastAsia" w:cstheme="minorEastAsia" w:hint="eastAsia"/>
          <w:color w:val="000000"/>
          <w:sz w:val="22"/>
        </w:rPr>
        <w:t>地址：</w:t>
      </w:r>
      <w:r>
        <w:rPr>
          <w:rFonts w:asciiTheme="minorEastAsia" w:eastAsiaTheme="minorEastAsia" w:hAnsiTheme="minorEastAsia" w:cstheme="minorEastAsia" w:hint="eastAsia"/>
          <w:color w:val="000000"/>
          <w:kern w:val="0"/>
          <w:sz w:val="22"/>
        </w:rPr>
        <w:t>金华市双龙南街858号财富大厦4楼</w:t>
      </w:r>
    </w:p>
    <w:p w:rsidR="004948E1" w:rsidRPr="00E11CEF" w:rsidRDefault="00DC3E09" w:rsidP="003A0B29">
      <w:pPr>
        <w:pStyle w:val="ad"/>
        <w:spacing w:before="156" w:after="156"/>
        <w:ind w:firstLine="615"/>
        <w:jc w:val="left"/>
        <w:rPr>
          <w:rFonts w:cs="Arial"/>
          <w:color w:val="000000"/>
          <w:sz w:val="24"/>
          <w:szCs w:val="22"/>
        </w:rPr>
      </w:pPr>
      <w:r w:rsidRPr="00E11CEF">
        <w:rPr>
          <w:rFonts w:cs="Arial" w:hint="eastAsia"/>
          <w:color w:val="000000"/>
          <w:sz w:val="24"/>
          <w:szCs w:val="22"/>
        </w:rPr>
        <w:t>政府采购行政监管及投诉受理部分：金华市财政局政府采购监管处；</w:t>
      </w:r>
    </w:p>
    <w:p w:rsidR="004948E1" w:rsidRPr="00E11CEF" w:rsidRDefault="00F63B15" w:rsidP="003C056B">
      <w:pPr>
        <w:pStyle w:val="ad"/>
        <w:spacing w:before="156" w:after="156"/>
        <w:ind w:firstLine="615"/>
        <w:jc w:val="left"/>
        <w:rPr>
          <w:rFonts w:cs="Arial"/>
          <w:color w:val="000000"/>
          <w:sz w:val="24"/>
          <w:szCs w:val="22"/>
        </w:rPr>
      </w:pPr>
      <w:r w:rsidRPr="00E11CEF">
        <w:rPr>
          <w:rFonts w:cs="Arial" w:hint="eastAsia"/>
          <w:color w:val="000000"/>
          <w:sz w:val="24"/>
          <w:szCs w:val="22"/>
        </w:rPr>
        <w:t xml:space="preserve">联系人：周先生，               </w:t>
      </w:r>
      <w:r w:rsidR="00DC3E09" w:rsidRPr="00E11CEF">
        <w:rPr>
          <w:rFonts w:cs="Arial" w:hint="eastAsia"/>
          <w:color w:val="000000"/>
          <w:sz w:val="24"/>
          <w:szCs w:val="22"/>
        </w:rPr>
        <w:t>联系电话：0579-82468735</w:t>
      </w:r>
    </w:p>
    <w:p w:rsidR="004948E1" w:rsidRDefault="00DC3E09" w:rsidP="008D7860">
      <w:pPr>
        <w:spacing w:afterLines="100"/>
        <w:jc w:val="center"/>
        <w:outlineLvl w:val="0"/>
        <w:rPr>
          <w:rFonts w:hAnsi="宋体"/>
          <w:b/>
          <w:color w:val="000000"/>
          <w:sz w:val="36"/>
          <w:szCs w:val="36"/>
        </w:rPr>
      </w:pPr>
      <w:r>
        <w:rPr>
          <w:rFonts w:hAnsi="宋体" w:hint="eastAsia"/>
          <w:b/>
          <w:color w:val="000000"/>
          <w:sz w:val="36"/>
          <w:szCs w:val="36"/>
        </w:rPr>
        <w:lastRenderedPageBreak/>
        <w:t>第二章</w:t>
      </w:r>
      <w:r>
        <w:rPr>
          <w:rFonts w:hAnsi="宋体" w:hint="eastAsia"/>
          <w:b/>
          <w:color w:val="000000"/>
          <w:sz w:val="36"/>
          <w:szCs w:val="36"/>
        </w:rPr>
        <w:t xml:space="preserve">  </w:t>
      </w:r>
      <w:r>
        <w:rPr>
          <w:rFonts w:hAnsi="宋体" w:hint="eastAsia"/>
          <w:b/>
          <w:color w:val="000000"/>
          <w:sz w:val="36"/>
          <w:szCs w:val="36"/>
        </w:rPr>
        <w:t>招标需求</w:t>
      </w:r>
      <w:r w:rsidR="007D552D" w:rsidRPr="005C13E8">
        <w:rPr>
          <w:rFonts w:ascii="宋体" w:hAnsi="宋体" w:cs="Arial" w:hint="eastAsia"/>
          <w:b/>
          <w:color w:val="FF0000"/>
          <w:kern w:val="0"/>
          <w:sz w:val="24"/>
        </w:rPr>
        <w:t>（参数中打</w:t>
      </w:r>
      <w:r w:rsidR="007D552D" w:rsidRPr="005C13E8">
        <w:rPr>
          <w:rFonts w:ascii="Arial" w:hAnsi="Arial" w:cs="Arial" w:hint="eastAsia"/>
          <w:b/>
          <w:color w:val="FF0000"/>
          <w:kern w:val="0"/>
          <w:sz w:val="24"/>
        </w:rPr>
        <w:t>▲为</w:t>
      </w:r>
      <w:r w:rsidR="007D552D" w:rsidRPr="005C13E8">
        <w:rPr>
          <w:rFonts w:ascii="宋体" w:hAnsi="宋体" w:cs="Arial"/>
          <w:b/>
          <w:color w:val="FF0000"/>
          <w:kern w:val="0"/>
          <w:sz w:val="24"/>
        </w:rPr>
        <w:t>核心产品</w:t>
      </w:r>
      <w:r w:rsidR="007D552D" w:rsidRPr="005C13E8">
        <w:rPr>
          <w:rFonts w:ascii="宋体" w:hAnsi="宋体" w:cs="Arial" w:hint="eastAsia"/>
          <w:b/>
          <w:color w:val="FF0000"/>
          <w:kern w:val="0"/>
          <w:sz w:val="24"/>
        </w:rPr>
        <w:t>）</w:t>
      </w:r>
    </w:p>
    <w:p w:rsidR="00704DDD" w:rsidRDefault="00704DDD" w:rsidP="00704DDD">
      <w:pPr>
        <w:snapToGrid w:val="0"/>
        <w:rPr>
          <w:rFonts w:ascii="宋体" w:hAnsi="宋体"/>
          <w:sz w:val="32"/>
          <w:szCs w:val="32"/>
        </w:rPr>
      </w:pPr>
      <w:r>
        <w:rPr>
          <w:rFonts w:ascii="宋体" w:hAnsi="宋体" w:hint="eastAsia"/>
          <w:sz w:val="32"/>
          <w:szCs w:val="32"/>
        </w:rPr>
        <w:t>一</w:t>
      </w:r>
      <w:r>
        <w:rPr>
          <w:rFonts w:ascii="宋体" w:hAnsi="宋体"/>
          <w:sz w:val="32"/>
          <w:szCs w:val="32"/>
        </w:rPr>
        <w:t>、采购人招标需求</w:t>
      </w:r>
      <w:r w:rsidR="005F03A1">
        <w:rPr>
          <w:rFonts w:ascii="宋体" w:hAnsi="宋体"/>
          <w:sz w:val="32"/>
          <w:szCs w:val="32"/>
        </w:rPr>
        <w:t>（</w:t>
      </w:r>
      <w:r w:rsidR="005F03A1">
        <w:rPr>
          <w:rFonts w:ascii="宋体" w:hAnsi="宋体" w:hint="eastAsia"/>
          <w:sz w:val="32"/>
          <w:szCs w:val="32"/>
        </w:rPr>
        <w:t>本项目可采购进口产品</w:t>
      </w:r>
      <w:r w:rsidR="005F03A1">
        <w:rPr>
          <w:rFonts w:ascii="宋体" w:hAnsi="宋体"/>
          <w:sz w:val="32"/>
          <w:szCs w:val="32"/>
        </w:rPr>
        <w:t>）</w:t>
      </w:r>
    </w:p>
    <w:p w:rsidR="00E836C0" w:rsidRDefault="00E836C0" w:rsidP="00E836C0">
      <w:pPr>
        <w:pStyle w:val="Af3"/>
        <w:framePr w:wrap="auto"/>
        <w:spacing w:before="156" w:after="156"/>
        <w:ind w:firstLine="2205"/>
        <w:rPr>
          <w:rStyle w:val="af4"/>
          <w:rFonts w:ascii="黑体" w:eastAsia="黑体" w:hAnsi="黑体" w:cs="黑体" w:hint="default"/>
          <w:sz w:val="24"/>
          <w:szCs w:val="24"/>
          <w:lang w:val="zh-TW" w:eastAsia="zh-TW"/>
        </w:rPr>
      </w:pPr>
      <w:r>
        <w:rPr>
          <w:rStyle w:val="af4"/>
          <w:rFonts w:ascii="黑体" w:eastAsia="黑体" w:hAnsi="黑体" w:cs="黑体"/>
          <w:sz w:val="30"/>
          <w:szCs w:val="30"/>
          <w:lang w:val="zh-TW" w:eastAsia="zh-TW"/>
        </w:rPr>
        <w:t>第二章  招标需求</w:t>
      </w:r>
    </w:p>
    <w:p w:rsidR="00E836C0" w:rsidRDefault="00E836C0" w:rsidP="00E836C0">
      <w:pPr>
        <w:pStyle w:val="Af3"/>
        <w:framePr w:wrap="auto"/>
        <w:spacing w:before="120" w:after="120"/>
        <w:ind w:firstLine="300"/>
        <w:rPr>
          <w:rStyle w:val="af4"/>
          <w:rFonts w:ascii="黑体" w:eastAsia="黑体" w:hAnsi="黑体" w:cs="黑体" w:hint="default"/>
          <w:sz w:val="28"/>
          <w:szCs w:val="28"/>
        </w:rPr>
      </w:pPr>
      <w:bookmarkStart w:id="5" w:name="采购需求"/>
      <w:bookmarkEnd w:id="5"/>
      <w:r>
        <w:rPr>
          <w:rStyle w:val="af4"/>
          <w:rFonts w:ascii="黑体" w:eastAsia="黑体" w:hAnsi="黑体" w:cs="黑体"/>
          <w:sz w:val="30"/>
          <w:szCs w:val="30"/>
          <w:lang w:val="zh-TW" w:eastAsia="zh-TW"/>
        </w:rPr>
        <w:t>一</w:t>
      </w:r>
      <w:r>
        <w:rPr>
          <w:rStyle w:val="af4"/>
          <w:rFonts w:ascii="黑体" w:eastAsia="黑体" w:hAnsi="黑体" w:cs="黑体"/>
          <w:sz w:val="28"/>
          <w:szCs w:val="28"/>
          <w:lang w:val="zh-TW" w:eastAsia="zh-TW"/>
        </w:rPr>
        <w:t xml:space="preserve"> 、招标需求</w:t>
      </w:r>
    </w:p>
    <w:p w:rsidR="00E836C0" w:rsidRDefault="00E836C0" w:rsidP="00E836C0">
      <w:pPr>
        <w:pStyle w:val="Af3"/>
        <w:framePr w:wrap="auto"/>
        <w:widowControl/>
        <w:spacing w:before="100" w:line="403" w:lineRule="atLeast"/>
        <w:ind w:firstLine="482"/>
        <w:rPr>
          <w:rStyle w:val="af4"/>
          <w:rFonts w:ascii="宋体" w:eastAsia="宋体" w:hAnsi="宋体" w:cs="宋体" w:hint="default"/>
          <w:kern w:val="0"/>
          <w:sz w:val="24"/>
          <w:szCs w:val="24"/>
          <w:lang w:val="zh-TW" w:eastAsia="zh-TW"/>
        </w:rPr>
      </w:pPr>
      <w:r>
        <w:rPr>
          <w:rStyle w:val="af4"/>
          <w:rFonts w:ascii="宋体" w:eastAsia="宋体" w:hAnsi="宋体" w:cs="宋体"/>
          <w:kern w:val="0"/>
          <w:sz w:val="24"/>
          <w:szCs w:val="24"/>
          <w:lang w:val="zh-TW" w:eastAsia="zh-TW"/>
        </w:rPr>
        <w:t>金华市中心医院妇儿院区</w:t>
      </w:r>
      <w:r>
        <w:rPr>
          <w:rStyle w:val="af4"/>
          <w:rFonts w:ascii="宋体" w:eastAsia="宋体" w:hAnsi="宋体" w:cs="宋体"/>
          <w:caps/>
          <w:kern w:val="0"/>
          <w:sz w:val="24"/>
          <w:szCs w:val="24"/>
          <w:lang w:val="zh-TW" w:eastAsia="zh-TW"/>
        </w:rPr>
        <w:t>生化免疫流水线、试剂、耗材、配件、维修保养服务</w:t>
      </w:r>
      <w:r>
        <w:rPr>
          <w:rStyle w:val="af4"/>
          <w:rFonts w:ascii="宋体" w:eastAsia="宋体" w:hAnsi="宋体" w:cs="宋体"/>
          <w:kern w:val="0"/>
          <w:sz w:val="24"/>
          <w:szCs w:val="24"/>
          <w:lang w:val="zh-TW" w:eastAsia="zh-TW"/>
        </w:rPr>
        <w:t>项目</w:t>
      </w:r>
      <w:r>
        <w:rPr>
          <w:rStyle w:val="af4"/>
          <w:rFonts w:ascii="宋体" w:eastAsia="宋体" w:hAnsi="宋体" w:cs="宋体"/>
          <w:caps/>
          <w:kern w:val="0"/>
          <w:sz w:val="24"/>
          <w:szCs w:val="24"/>
          <w:lang w:val="zh-TW" w:eastAsia="zh-TW"/>
        </w:rPr>
        <w:t>整体</w:t>
      </w:r>
      <w:r>
        <w:rPr>
          <w:rStyle w:val="af4"/>
          <w:rFonts w:ascii="宋体" w:eastAsia="宋体" w:hAnsi="宋体" w:cs="宋体"/>
          <w:kern w:val="0"/>
          <w:sz w:val="24"/>
          <w:szCs w:val="24"/>
          <w:lang w:val="zh-TW" w:eastAsia="zh-TW"/>
        </w:rPr>
        <w:t>招标需求。</w:t>
      </w:r>
    </w:p>
    <w:p w:rsidR="00E836C0" w:rsidRDefault="00E836C0" w:rsidP="00E836C0">
      <w:pPr>
        <w:pStyle w:val="Af3"/>
        <w:framePr w:wrap="auto"/>
        <w:widowControl/>
        <w:spacing w:before="100" w:line="403" w:lineRule="atLeast"/>
        <w:rPr>
          <w:rStyle w:val="af4"/>
          <w:rFonts w:ascii="宋体" w:eastAsia="宋体" w:hAnsi="宋体" w:cs="宋体" w:hint="default"/>
          <w:kern w:val="0"/>
          <w:sz w:val="24"/>
          <w:szCs w:val="24"/>
          <w:lang w:val="zh-TW" w:eastAsia="zh-TW"/>
        </w:rPr>
      </w:pPr>
      <w:r>
        <w:rPr>
          <w:rStyle w:val="af4"/>
          <w:rFonts w:ascii="宋体" w:eastAsia="宋体" w:hAnsi="宋体" w:cs="宋体"/>
          <w:kern w:val="0"/>
          <w:sz w:val="24"/>
          <w:szCs w:val="24"/>
          <w:lang w:val="zh-TW" w:eastAsia="zh-TW"/>
        </w:rPr>
        <w:t xml:space="preserve">二、概况 </w:t>
      </w:r>
    </w:p>
    <w:p w:rsidR="00E836C0" w:rsidRDefault="00E836C0" w:rsidP="00E836C0">
      <w:pPr>
        <w:pStyle w:val="Af3"/>
        <w:framePr w:wrap="auto"/>
        <w:widowControl/>
        <w:spacing w:before="100" w:line="403" w:lineRule="atLeast"/>
        <w:rPr>
          <w:rStyle w:val="af4"/>
          <w:rFonts w:ascii="宋体" w:eastAsia="宋体" w:hAnsi="宋体" w:cs="宋体" w:hint="default"/>
          <w:kern w:val="0"/>
          <w:sz w:val="24"/>
          <w:szCs w:val="24"/>
        </w:rPr>
      </w:pPr>
      <w:r>
        <w:rPr>
          <w:rStyle w:val="af4"/>
          <w:rFonts w:ascii="宋体" w:eastAsia="宋体" w:hAnsi="宋体" w:cs="宋体"/>
          <w:kern w:val="0"/>
          <w:sz w:val="24"/>
          <w:szCs w:val="24"/>
        </w:rPr>
        <w:t>1</w:t>
      </w:r>
      <w:r>
        <w:rPr>
          <w:rStyle w:val="af4"/>
          <w:rFonts w:ascii="宋体" w:eastAsia="宋体" w:hAnsi="宋体" w:cs="宋体"/>
          <w:kern w:val="0"/>
          <w:sz w:val="24"/>
          <w:szCs w:val="24"/>
          <w:lang w:val="zh-TW" w:eastAsia="zh-TW"/>
        </w:rPr>
        <w:t>．项目名称：</w:t>
      </w:r>
      <w:r>
        <w:rPr>
          <w:rStyle w:val="af4"/>
          <w:rFonts w:ascii="宋体" w:eastAsia="宋体" w:hAnsi="宋体" w:cs="宋体"/>
          <w:caps/>
          <w:kern w:val="0"/>
          <w:sz w:val="24"/>
          <w:szCs w:val="24"/>
          <w:lang w:val="zh-TW" w:eastAsia="zh-TW"/>
        </w:rPr>
        <w:t>生化免疫流水线、</w:t>
      </w:r>
      <w:r>
        <w:rPr>
          <w:rStyle w:val="af4"/>
          <w:rFonts w:ascii="宋体" w:eastAsia="宋体" w:hAnsi="宋体" w:cs="宋体"/>
          <w:caps/>
          <w:kern w:val="0"/>
          <w:sz w:val="24"/>
          <w:szCs w:val="24"/>
          <w:lang w:val="zh-TW"/>
        </w:rPr>
        <w:t>耗材</w:t>
      </w:r>
      <w:r>
        <w:rPr>
          <w:rStyle w:val="af4"/>
          <w:rFonts w:ascii="宋体" w:eastAsia="宋体" w:hAnsi="宋体" w:cs="宋体"/>
          <w:caps/>
          <w:kern w:val="0"/>
          <w:sz w:val="24"/>
          <w:szCs w:val="24"/>
          <w:lang w:val="zh-TW" w:eastAsia="zh-TW"/>
        </w:rPr>
        <w:t>、配件、维修保养服务一体化</w:t>
      </w:r>
      <w:r>
        <w:rPr>
          <w:rStyle w:val="af4"/>
          <w:rFonts w:ascii="宋体" w:eastAsia="宋体" w:hAnsi="宋体" w:cs="宋体"/>
          <w:kern w:val="0"/>
          <w:sz w:val="24"/>
          <w:szCs w:val="24"/>
          <w:lang w:val="zh-TW" w:eastAsia="zh-TW"/>
        </w:rPr>
        <w:t>项目。</w:t>
      </w:r>
    </w:p>
    <w:p w:rsidR="00E836C0" w:rsidRDefault="00E836C0" w:rsidP="00E836C0">
      <w:pPr>
        <w:pStyle w:val="Af3"/>
        <w:framePr w:wrap="auto"/>
        <w:widowControl/>
        <w:spacing w:before="100" w:line="403" w:lineRule="atLeast"/>
        <w:rPr>
          <w:rStyle w:val="af4"/>
          <w:rFonts w:ascii="宋体" w:eastAsia="宋体" w:hAnsi="宋体" w:cs="宋体" w:hint="default"/>
          <w:kern w:val="0"/>
          <w:sz w:val="24"/>
          <w:szCs w:val="24"/>
        </w:rPr>
      </w:pPr>
      <w:r>
        <w:rPr>
          <w:rStyle w:val="af4"/>
          <w:rFonts w:ascii="宋体" w:eastAsia="宋体" w:hAnsi="宋体" w:cs="宋体"/>
          <w:kern w:val="0"/>
          <w:sz w:val="24"/>
          <w:szCs w:val="24"/>
        </w:rPr>
        <w:t>2</w:t>
      </w:r>
      <w:r>
        <w:rPr>
          <w:rStyle w:val="af4"/>
          <w:rFonts w:ascii="宋体" w:eastAsia="宋体" w:hAnsi="宋体" w:cs="宋体"/>
          <w:kern w:val="0"/>
          <w:sz w:val="24"/>
          <w:szCs w:val="24"/>
          <w:lang w:val="zh-TW" w:eastAsia="zh-TW"/>
        </w:rPr>
        <w:t>．设备数量：</w:t>
      </w:r>
      <w:r>
        <w:rPr>
          <w:rStyle w:val="af4"/>
          <w:rFonts w:ascii="宋体" w:eastAsia="宋体" w:hAnsi="宋体" w:cs="宋体"/>
          <w:kern w:val="0"/>
          <w:sz w:val="24"/>
          <w:szCs w:val="24"/>
        </w:rPr>
        <w:t>1</w:t>
      </w:r>
      <w:r>
        <w:rPr>
          <w:rStyle w:val="af4"/>
          <w:rFonts w:ascii="宋体" w:eastAsia="宋体" w:hAnsi="宋体" w:cs="宋体"/>
          <w:kern w:val="0"/>
          <w:sz w:val="24"/>
          <w:szCs w:val="24"/>
          <w:lang w:val="zh-TW" w:eastAsia="zh-TW"/>
        </w:rPr>
        <w:t>套</w:t>
      </w:r>
    </w:p>
    <w:p w:rsidR="00E836C0" w:rsidRDefault="00E836C0" w:rsidP="00E836C0">
      <w:pPr>
        <w:pStyle w:val="Af3"/>
        <w:framePr w:wrap="auto"/>
        <w:widowControl/>
        <w:spacing w:before="100" w:line="403" w:lineRule="atLeast"/>
        <w:rPr>
          <w:rStyle w:val="af4"/>
          <w:rFonts w:ascii="宋体" w:eastAsia="宋体" w:hAnsi="宋体" w:cs="宋体" w:hint="default"/>
          <w:kern w:val="0"/>
          <w:sz w:val="24"/>
          <w:szCs w:val="24"/>
        </w:rPr>
      </w:pPr>
      <w:r>
        <w:rPr>
          <w:rStyle w:val="af4"/>
          <w:rFonts w:ascii="宋体" w:eastAsia="宋体" w:hAnsi="宋体" w:cs="宋体"/>
          <w:kern w:val="0"/>
          <w:sz w:val="24"/>
          <w:szCs w:val="24"/>
        </w:rPr>
        <w:t>3.</w:t>
      </w:r>
      <w:r>
        <w:rPr>
          <w:rStyle w:val="af4"/>
          <w:rFonts w:ascii="宋体" w:eastAsia="宋体" w:hAnsi="宋体" w:cs="宋体"/>
          <w:kern w:val="0"/>
          <w:sz w:val="24"/>
          <w:szCs w:val="24"/>
          <w:lang w:val="zh-TW" w:eastAsia="zh-TW"/>
        </w:rPr>
        <w:t>耗材、</w:t>
      </w:r>
      <w:r>
        <w:rPr>
          <w:rStyle w:val="af4"/>
          <w:rFonts w:ascii="宋体" w:eastAsia="宋体" w:hAnsi="宋体" w:cs="宋体"/>
          <w:kern w:val="0"/>
          <w:sz w:val="24"/>
          <w:szCs w:val="24"/>
          <w:lang w:val="zh-CN"/>
        </w:rPr>
        <w:t>质控品、</w:t>
      </w:r>
      <w:r>
        <w:rPr>
          <w:rStyle w:val="af4"/>
          <w:rFonts w:ascii="宋体" w:eastAsia="宋体" w:hAnsi="宋体" w:cs="宋体"/>
          <w:kern w:val="0"/>
          <w:sz w:val="24"/>
          <w:szCs w:val="24"/>
          <w:lang w:val="zh-TW" w:eastAsia="zh-TW"/>
        </w:rPr>
        <w:t>配件</w:t>
      </w:r>
      <w:r>
        <w:rPr>
          <w:rStyle w:val="af4"/>
          <w:rFonts w:ascii="宋体" w:eastAsia="宋体" w:hAnsi="宋体" w:cs="宋体"/>
          <w:kern w:val="0"/>
          <w:sz w:val="24"/>
          <w:szCs w:val="24"/>
          <w:lang w:val="zh-CN"/>
        </w:rPr>
        <w:t>。</w:t>
      </w:r>
    </w:p>
    <w:p w:rsidR="00E836C0" w:rsidRDefault="00E836C0" w:rsidP="00E836C0">
      <w:pPr>
        <w:pStyle w:val="Af3"/>
        <w:framePr w:wrap="auto"/>
        <w:widowControl/>
        <w:spacing w:before="100" w:line="403" w:lineRule="atLeast"/>
        <w:rPr>
          <w:rStyle w:val="af4"/>
          <w:rFonts w:ascii="宋体" w:eastAsia="宋体" w:hAnsi="宋体" w:cs="宋体" w:hint="default"/>
          <w:kern w:val="0"/>
          <w:sz w:val="24"/>
          <w:szCs w:val="24"/>
        </w:rPr>
      </w:pPr>
      <w:r>
        <w:rPr>
          <w:rStyle w:val="af4"/>
          <w:rFonts w:ascii="宋体" w:eastAsia="宋体" w:hAnsi="宋体" w:cs="宋体"/>
          <w:kern w:val="0"/>
          <w:sz w:val="24"/>
          <w:szCs w:val="24"/>
        </w:rPr>
        <w:t xml:space="preserve">4. </w:t>
      </w:r>
      <w:r>
        <w:rPr>
          <w:rStyle w:val="af4"/>
          <w:rFonts w:ascii="宋体" w:eastAsia="宋体" w:hAnsi="宋体" w:cs="宋体"/>
          <w:kern w:val="0"/>
          <w:sz w:val="24"/>
          <w:szCs w:val="24"/>
          <w:lang w:val="zh-TW" w:eastAsia="zh-TW"/>
        </w:rPr>
        <w:t>维修：项目期内设备的维修由中标方负责</w:t>
      </w:r>
    </w:p>
    <w:p w:rsidR="00E836C0" w:rsidRDefault="00E836C0" w:rsidP="00E836C0">
      <w:pPr>
        <w:pStyle w:val="Af3"/>
        <w:framePr w:wrap="auto"/>
        <w:widowControl/>
        <w:spacing w:before="100" w:line="403" w:lineRule="atLeast"/>
        <w:rPr>
          <w:rStyle w:val="af4"/>
          <w:rFonts w:ascii="宋体" w:eastAsia="宋体" w:hAnsi="宋体" w:cs="宋体" w:hint="default"/>
          <w:kern w:val="0"/>
          <w:sz w:val="24"/>
          <w:szCs w:val="24"/>
        </w:rPr>
      </w:pPr>
      <w:r>
        <w:rPr>
          <w:rStyle w:val="af4"/>
          <w:rFonts w:ascii="宋体" w:eastAsia="宋体" w:hAnsi="宋体" w:cs="宋体"/>
          <w:kern w:val="0"/>
          <w:sz w:val="24"/>
          <w:szCs w:val="24"/>
        </w:rPr>
        <w:t xml:space="preserve">5. </w:t>
      </w:r>
      <w:r>
        <w:rPr>
          <w:rStyle w:val="af4"/>
          <w:rFonts w:ascii="宋体" w:eastAsia="宋体" w:hAnsi="宋体" w:cs="宋体"/>
          <w:kern w:val="0"/>
          <w:sz w:val="24"/>
          <w:szCs w:val="24"/>
          <w:lang w:val="zh-TW" w:eastAsia="zh-TW"/>
        </w:rPr>
        <w:t>项目预算</w:t>
      </w:r>
      <w:r>
        <w:rPr>
          <w:rStyle w:val="af4"/>
          <w:rFonts w:ascii="宋体" w:eastAsia="宋体" w:hAnsi="宋体" w:cs="宋体"/>
          <w:kern w:val="0"/>
          <w:sz w:val="24"/>
          <w:szCs w:val="24"/>
          <w:lang w:val="zh-CN"/>
        </w:rPr>
        <w:t>设备总价</w:t>
      </w:r>
      <w:r>
        <w:rPr>
          <w:rStyle w:val="af4"/>
          <w:rFonts w:ascii="宋体" w:eastAsia="宋体" w:hAnsi="宋体" w:cs="宋体"/>
          <w:kern w:val="0"/>
          <w:sz w:val="24"/>
          <w:szCs w:val="24"/>
          <w:lang w:val="zh-TW" w:eastAsia="zh-TW"/>
        </w:rPr>
        <w:t>：人民币</w:t>
      </w:r>
      <w:r>
        <w:rPr>
          <w:rStyle w:val="af4"/>
          <w:rFonts w:ascii="宋体" w:eastAsia="宋体" w:hAnsi="宋体" w:cs="宋体"/>
          <w:kern w:val="0"/>
          <w:sz w:val="24"/>
          <w:szCs w:val="24"/>
          <w:lang w:val="zh-CN"/>
        </w:rPr>
        <w:t>500</w:t>
      </w:r>
      <w:r>
        <w:rPr>
          <w:rStyle w:val="af4"/>
          <w:rFonts w:ascii="宋体" w:eastAsia="宋体" w:hAnsi="宋体" w:cs="宋体"/>
          <w:kern w:val="0"/>
          <w:sz w:val="24"/>
          <w:szCs w:val="24"/>
          <w:lang w:val="zh-TW" w:eastAsia="zh-TW"/>
        </w:rPr>
        <w:t xml:space="preserve">万元； </w:t>
      </w:r>
    </w:p>
    <w:p w:rsidR="00E836C0" w:rsidRDefault="00E836C0" w:rsidP="00E836C0">
      <w:pPr>
        <w:pStyle w:val="Af3"/>
        <w:framePr w:wrap="auto"/>
        <w:widowControl/>
        <w:spacing w:before="100" w:line="403" w:lineRule="atLeast"/>
        <w:rPr>
          <w:rStyle w:val="af4"/>
          <w:rFonts w:ascii="宋体" w:eastAsia="宋体" w:hAnsi="宋体" w:cs="宋体" w:hint="default"/>
          <w:kern w:val="0"/>
          <w:sz w:val="24"/>
          <w:szCs w:val="24"/>
        </w:rPr>
      </w:pPr>
      <w:r>
        <w:rPr>
          <w:rStyle w:val="af4"/>
          <w:rFonts w:ascii="宋体" w:eastAsia="宋体" w:hAnsi="宋体" w:cs="宋体"/>
          <w:kern w:val="0"/>
          <w:sz w:val="24"/>
          <w:szCs w:val="24"/>
        </w:rPr>
        <w:t>6</w:t>
      </w:r>
      <w:r>
        <w:rPr>
          <w:rStyle w:val="af4"/>
          <w:rFonts w:ascii="宋体" w:eastAsia="宋体" w:hAnsi="宋体" w:cs="宋体"/>
          <w:kern w:val="0"/>
          <w:sz w:val="24"/>
          <w:szCs w:val="24"/>
          <w:lang w:val="zh-TW" w:eastAsia="zh-TW"/>
        </w:rPr>
        <w:t>．采购年限：本次招标合同期为</w:t>
      </w:r>
      <w:r>
        <w:rPr>
          <w:rStyle w:val="af4"/>
          <w:rFonts w:ascii="宋体" w:eastAsia="宋体" w:hAnsi="宋体" w:cs="宋体"/>
          <w:color w:val="FF0000"/>
          <w:kern w:val="0"/>
          <w:sz w:val="24"/>
          <w:szCs w:val="24"/>
          <w:u w:color="FF0000"/>
          <w:lang w:val="zh-TW"/>
        </w:rPr>
        <w:t>2</w:t>
      </w:r>
      <w:r>
        <w:rPr>
          <w:rStyle w:val="af4"/>
          <w:rFonts w:ascii="宋体" w:eastAsia="宋体" w:hAnsi="宋体" w:cs="宋体"/>
          <w:kern w:val="0"/>
          <w:sz w:val="24"/>
          <w:szCs w:val="24"/>
          <w:lang w:val="zh-TW" w:eastAsia="zh-TW"/>
        </w:rPr>
        <w:t xml:space="preserve">年 。 </w:t>
      </w:r>
    </w:p>
    <w:p w:rsidR="00E836C0" w:rsidRDefault="00E836C0" w:rsidP="00E836C0">
      <w:pPr>
        <w:pStyle w:val="Af3"/>
        <w:framePr w:wrap="auto"/>
        <w:widowControl/>
        <w:spacing w:before="100" w:line="403" w:lineRule="atLeast"/>
        <w:rPr>
          <w:rStyle w:val="af4"/>
          <w:rFonts w:ascii="宋体" w:eastAsia="宋体" w:hAnsi="宋体" w:cs="宋体" w:hint="default"/>
          <w:color w:val="FF0000"/>
          <w:kern w:val="0"/>
          <w:sz w:val="24"/>
          <w:szCs w:val="24"/>
          <w:u w:color="FF0000"/>
        </w:rPr>
      </w:pPr>
      <w:r>
        <w:rPr>
          <w:rStyle w:val="af4"/>
          <w:rFonts w:ascii="宋体" w:eastAsia="宋体" w:hAnsi="宋体" w:cs="宋体"/>
          <w:kern w:val="0"/>
          <w:sz w:val="24"/>
          <w:szCs w:val="24"/>
        </w:rPr>
        <w:t>7.</w:t>
      </w:r>
      <w:r>
        <w:rPr>
          <w:rStyle w:val="af4"/>
          <w:rFonts w:ascii="宋体" w:eastAsia="宋体" w:hAnsi="宋体" w:cs="宋体"/>
          <w:color w:val="FF0000"/>
          <w:kern w:val="0"/>
          <w:sz w:val="24"/>
          <w:szCs w:val="24"/>
          <w:u w:color="FF0000"/>
          <w:lang w:val="zh-TW" w:eastAsia="zh-TW"/>
        </w:rPr>
        <w:t xml:space="preserve"> 支付方式：采购人根据每月的业务收入，按照投标人中标的支付比例按月支付。</w:t>
      </w:r>
    </w:p>
    <w:p w:rsidR="00E836C0" w:rsidRDefault="00E836C0" w:rsidP="00E836C0">
      <w:pPr>
        <w:pStyle w:val="Af3"/>
        <w:framePr w:wrap="auto"/>
        <w:widowControl/>
        <w:spacing w:before="100" w:line="403" w:lineRule="atLeast"/>
        <w:rPr>
          <w:rStyle w:val="af4"/>
          <w:rFonts w:ascii="宋体" w:eastAsia="宋体" w:hAnsi="宋体" w:cs="宋体" w:hint="default"/>
          <w:kern w:val="0"/>
          <w:sz w:val="24"/>
          <w:szCs w:val="24"/>
        </w:rPr>
      </w:pPr>
      <w:r>
        <w:rPr>
          <w:rStyle w:val="af4"/>
          <w:rFonts w:ascii="宋体" w:eastAsia="宋体" w:hAnsi="宋体" w:cs="宋体"/>
          <w:kern w:val="0"/>
          <w:sz w:val="24"/>
          <w:szCs w:val="24"/>
        </w:rPr>
        <w:t>8.</w:t>
      </w:r>
      <w:r>
        <w:rPr>
          <w:rStyle w:val="af4"/>
          <w:rFonts w:ascii="宋体" w:eastAsia="宋体" w:hAnsi="宋体" w:cs="宋体"/>
          <w:kern w:val="0"/>
          <w:sz w:val="24"/>
          <w:szCs w:val="24"/>
          <w:lang w:val="zh-TW" w:eastAsia="zh-TW"/>
        </w:rPr>
        <w:t>中标方提供</w:t>
      </w:r>
      <w:r>
        <w:rPr>
          <w:rStyle w:val="af4"/>
          <w:rFonts w:ascii="宋体" w:eastAsia="宋体" w:hAnsi="宋体" w:cs="宋体"/>
          <w:caps/>
          <w:kern w:val="0"/>
          <w:sz w:val="24"/>
          <w:szCs w:val="24"/>
          <w:lang w:val="zh-TW" w:eastAsia="zh-TW"/>
        </w:rPr>
        <w:t>生化免疫设备</w:t>
      </w:r>
      <w:r>
        <w:rPr>
          <w:rStyle w:val="af4"/>
          <w:rFonts w:ascii="宋体" w:eastAsia="宋体" w:hAnsi="宋体" w:cs="宋体"/>
          <w:kern w:val="0"/>
          <w:sz w:val="24"/>
          <w:szCs w:val="24"/>
        </w:rPr>
        <w:t>1</w:t>
      </w:r>
      <w:r>
        <w:rPr>
          <w:rStyle w:val="af4"/>
          <w:rFonts w:ascii="宋体" w:eastAsia="宋体" w:hAnsi="宋体" w:cs="宋体"/>
          <w:kern w:val="0"/>
          <w:sz w:val="24"/>
          <w:szCs w:val="24"/>
          <w:lang w:val="zh-TW" w:eastAsia="zh-TW"/>
        </w:rPr>
        <w:t>套，负责设备维护、维修、保养；采购方不负责相关费用；按照医院的业务量及各项目占比，计算项目支付比例。项目支付根据项目月收费总数按比例</w:t>
      </w:r>
      <w:r>
        <w:rPr>
          <w:rStyle w:val="af4"/>
          <w:rFonts w:ascii="宋体" w:eastAsia="宋体" w:hAnsi="宋体" w:cs="宋体"/>
          <w:kern w:val="0"/>
          <w:sz w:val="24"/>
          <w:szCs w:val="24"/>
          <w:lang w:val="zh-TW"/>
        </w:rPr>
        <w:t>支付</w:t>
      </w:r>
      <w:r>
        <w:rPr>
          <w:rStyle w:val="af4"/>
          <w:rFonts w:ascii="宋体" w:eastAsia="宋体" w:hAnsi="宋体" w:cs="宋体"/>
          <w:kern w:val="0"/>
          <w:sz w:val="24"/>
          <w:szCs w:val="24"/>
          <w:lang w:val="zh-TW" w:eastAsia="zh-TW"/>
        </w:rPr>
        <w:t>设备款等费用；</w:t>
      </w:r>
    </w:p>
    <w:p w:rsidR="00E836C0" w:rsidRDefault="00E836C0" w:rsidP="00E836C0">
      <w:pPr>
        <w:pStyle w:val="Af3"/>
        <w:framePr w:wrap="auto"/>
        <w:widowControl/>
        <w:spacing w:before="100" w:line="403" w:lineRule="atLeast"/>
        <w:rPr>
          <w:rStyle w:val="af4"/>
          <w:rFonts w:ascii="宋体" w:eastAsia="宋体" w:hAnsi="宋体" w:cs="宋体" w:hint="default"/>
          <w:color w:val="FF0000"/>
          <w:kern w:val="0"/>
          <w:sz w:val="24"/>
          <w:szCs w:val="24"/>
          <w:u w:color="FF0000"/>
          <w:lang w:val="zh-TW"/>
        </w:rPr>
      </w:pPr>
      <w:r>
        <w:rPr>
          <w:rStyle w:val="af4"/>
          <w:rFonts w:ascii="宋体" w:eastAsia="宋体" w:hAnsi="宋体" w:cs="宋体"/>
          <w:kern w:val="0"/>
          <w:sz w:val="24"/>
          <w:szCs w:val="24"/>
        </w:rPr>
        <w:t xml:space="preserve">9. </w:t>
      </w:r>
      <w:r>
        <w:rPr>
          <w:rStyle w:val="af4"/>
          <w:rFonts w:ascii="宋体" w:eastAsia="宋体" w:hAnsi="宋体" w:cs="宋体"/>
          <w:color w:val="FF0000"/>
          <w:kern w:val="0"/>
          <w:sz w:val="24"/>
          <w:szCs w:val="24"/>
          <w:u w:color="FF0000"/>
          <w:lang w:val="zh-TW" w:eastAsia="zh-TW"/>
        </w:rPr>
        <w:t>投标</w:t>
      </w:r>
      <w:r>
        <w:rPr>
          <w:rStyle w:val="af4"/>
          <w:rFonts w:ascii="宋体" w:eastAsia="宋体" w:hAnsi="宋体" w:cs="宋体"/>
          <w:color w:val="FF0000"/>
          <w:kern w:val="0"/>
          <w:sz w:val="24"/>
          <w:szCs w:val="24"/>
          <w:u w:color="FF0000"/>
          <w:lang w:val="zh-TW"/>
        </w:rPr>
        <w:t>报价必须包含：</w:t>
      </w:r>
      <w:r>
        <w:rPr>
          <w:rStyle w:val="af4"/>
          <w:rFonts w:ascii="宋体" w:eastAsia="宋体" w:hAnsi="宋体" w:cs="宋体"/>
          <w:color w:val="FF0000"/>
          <w:kern w:val="0"/>
          <w:sz w:val="24"/>
          <w:szCs w:val="24"/>
          <w:u w:color="FF0000"/>
          <w:lang w:val="zh-TW" w:eastAsia="zh-TW"/>
        </w:rPr>
        <w:t>平均支付比例；生化支付比例；免疫支付比例。</w:t>
      </w:r>
    </w:p>
    <w:p w:rsidR="00E836C0" w:rsidRDefault="00E836C0" w:rsidP="00E836C0">
      <w:pPr>
        <w:pStyle w:val="Af3"/>
        <w:framePr w:wrap="auto"/>
        <w:widowControl/>
        <w:spacing w:before="100" w:line="403" w:lineRule="atLeast"/>
        <w:rPr>
          <w:rStyle w:val="af4"/>
          <w:rFonts w:ascii="宋体" w:eastAsia="宋体" w:hAnsi="宋体" w:cs="宋体" w:hint="default"/>
          <w:color w:val="FF0000"/>
          <w:kern w:val="0"/>
          <w:sz w:val="24"/>
          <w:szCs w:val="24"/>
          <w:u w:color="FF0000"/>
          <w:lang w:val="zh-CN"/>
        </w:rPr>
      </w:pPr>
      <w:r>
        <w:rPr>
          <w:rStyle w:val="af4"/>
          <w:rFonts w:ascii="宋体" w:eastAsia="宋体" w:hAnsi="宋体" w:cs="宋体"/>
          <w:color w:val="FF0000"/>
          <w:kern w:val="0"/>
          <w:sz w:val="24"/>
          <w:szCs w:val="24"/>
          <w:u w:color="FF0000"/>
          <w:lang w:val="zh-CN"/>
        </w:rPr>
        <w:t>10.投标必须提供试剂、耗材、</w:t>
      </w:r>
      <w:proofErr w:type="gramStart"/>
      <w:r>
        <w:rPr>
          <w:rStyle w:val="af4"/>
          <w:rFonts w:ascii="宋体" w:eastAsia="宋体" w:hAnsi="宋体" w:cs="宋体"/>
          <w:color w:val="FF0000"/>
          <w:kern w:val="0"/>
          <w:sz w:val="24"/>
          <w:szCs w:val="24"/>
          <w:u w:color="FF0000"/>
          <w:lang w:val="zh-CN"/>
        </w:rPr>
        <w:t>质控品等</w:t>
      </w:r>
      <w:proofErr w:type="gramEnd"/>
      <w:r>
        <w:rPr>
          <w:rStyle w:val="af4"/>
          <w:rFonts w:ascii="宋体" w:eastAsia="宋体" w:hAnsi="宋体" w:cs="宋体"/>
          <w:color w:val="FF0000"/>
          <w:kern w:val="0"/>
          <w:sz w:val="24"/>
          <w:szCs w:val="24"/>
          <w:u w:color="FF0000"/>
          <w:lang w:val="zh-CN"/>
        </w:rPr>
        <w:t>价格。</w:t>
      </w:r>
    </w:p>
    <w:p w:rsidR="00E836C0" w:rsidRDefault="00E836C0" w:rsidP="00E836C0">
      <w:pPr>
        <w:pStyle w:val="Af3"/>
        <w:framePr w:wrap="auto"/>
        <w:widowControl/>
        <w:spacing w:before="100" w:line="403" w:lineRule="atLeast"/>
        <w:rPr>
          <w:rStyle w:val="af4"/>
          <w:rFonts w:ascii="宋体" w:eastAsia="宋体" w:hAnsi="宋体" w:cs="宋体" w:hint="default"/>
          <w:color w:val="FF0000"/>
          <w:kern w:val="0"/>
          <w:sz w:val="24"/>
          <w:szCs w:val="24"/>
          <w:u w:color="FF0000"/>
        </w:rPr>
      </w:pPr>
      <w:r>
        <w:rPr>
          <w:rStyle w:val="af4"/>
          <w:rFonts w:ascii="宋体" w:eastAsia="宋体" w:hAnsi="宋体" w:cs="宋体"/>
          <w:color w:val="FF0000"/>
          <w:kern w:val="0"/>
          <w:sz w:val="24"/>
          <w:szCs w:val="24"/>
          <w:u w:color="FF0000"/>
          <w:lang w:val="zh-CN"/>
        </w:rPr>
        <w:t>11．本项目评标以设备总价、支付要求、月支付比例等技术要求、商务要求进行综合评分。</w:t>
      </w:r>
    </w:p>
    <w:p w:rsidR="00E836C0" w:rsidRDefault="00E836C0" w:rsidP="00E836C0">
      <w:pPr>
        <w:pStyle w:val="Af3"/>
        <w:framePr w:wrap="auto"/>
        <w:widowControl/>
        <w:spacing w:before="100"/>
        <w:rPr>
          <w:rStyle w:val="af4"/>
          <w:rFonts w:ascii="宋体" w:eastAsia="宋体" w:hAnsi="宋体" w:cs="宋体" w:hint="default"/>
          <w:kern w:val="0"/>
          <w:sz w:val="24"/>
          <w:szCs w:val="24"/>
        </w:rPr>
      </w:pPr>
    </w:p>
    <w:p w:rsidR="00E836C0" w:rsidRDefault="00E836C0" w:rsidP="00E836C0">
      <w:pPr>
        <w:pStyle w:val="Af3"/>
        <w:framePr w:wrap="auto"/>
        <w:widowControl/>
        <w:spacing w:before="100"/>
        <w:rPr>
          <w:rStyle w:val="af4"/>
          <w:rFonts w:ascii="宋体" w:eastAsia="宋体" w:hAnsi="宋体" w:cs="宋体" w:hint="default"/>
          <w:kern w:val="0"/>
          <w:sz w:val="28"/>
          <w:szCs w:val="28"/>
        </w:rPr>
      </w:pPr>
    </w:p>
    <w:p w:rsidR="00E836C0" w:rsidRDefault="00E836C0" w:rsidP="00E836C0">
      <w:pPr>
        <w:pStyle w:val="Af3"/>
        <w:framePr w:wrap="auto"/>
        <w:widowControl/>
        <w:spacing w:before="100"/>
        <w:rPr>
          <w:rStyle w:val="af4"/>
          <w:rFonts w:ascii="宋体" w:eastAsia="宋体" w:hAnsi="宋体" w:cs="宋体" w:hint="default"/>
          <w:kern w:val="0"/>
          <w:sz w:val="28"/>
          <w:szCs w:val="28"/>
        </w:rPr>
      </w:pPr>
    </w:p>
    <w:p w:rsidR="00E836C0" w:rsidRDefault="00E836C0" w:rsidP="00E836C0">
      <w:pPr>
        <w:pStyle w:val="Af3"/>
        <w:framePr w:wrap="auto"/>
        <w:widowControl/>
        <w:spacing w:before="100"/>
        <w:rPr>
          <w:rStyle w:val="af4"/>
          <w:rFonts w:ascii="宋体" w:eastAsia="宋体" w:hAnsi="宋体" w:cs="宋体" w:hint="default"/>
          <w:kern w:val="0"/>
          <w:sz w:val="28"/>
          <w:szCs w:val="28"/>
        </w:rPr>
      </w:pPr>
    </w:p>
    <w:p w:rsidR="00E836C0" w:rsidRDefault="00E836C0" w:rsidP="00E836C0">
      <w:pPr>
        <w:pStyle w:val="Af3"/>
        <w:framePr w:wrap="auto"/>
        <w:widowControl/>
        <w:spacing w:before="100"/>
        <w:rPr>
          <w:rStyle w:val="af4"/>
          <w:rFonts w:ascii="宋体" w:eastAsia="宋体" w:hAnsi="宋体" w:cs="宋体" w:hint="default"/>
          <w:kern w:val="0"/>
          <w:sz w:val="28"/>
          <w:szCs w:val="28"/>
        </w:rPr>
      </w:pPr>
    </w:p>
    <w:p w:rsidR="00E836C0" w:rsidRDefault="00E836C0" w:rsidP="00E836C0">
      <w:pPr>
        <w:pStyle w:val="Af3"/>
        <w:framePr w:wrap="auto"/>
        <w:widowControl/>
        <w:spacing w:before="100"/>
        <w:rPr>
          <w:rStyle w:val="af4"/>
          <w:rFonts w:ascii="宋体" w:eastAsia="宋体" w:hAnsi="宋体" w:cs="宋体" w:hint="default"/>
          <w:kern w:val="0"/>
          <w:sz w:val="28"/>
          <w:szCs w:val="28"/>
          <w:lang w:val="zh-TW" w:eastAsia="zh-TW"/>
        </w:rPr>
      </w:pPr>
      <w:r>
        <w:rPr>
          <w:rStyle w:val="af4"/>
          <w:rFonts w:ascii="宋体" w:eastAsia="宋体" w:hAnsi="宋体" w:cs="宋体"/>
          <w:kern w:val="0"/>
          <w:sz w:val="28"/>
          <w:szCs w:val="28"/>
          <w:lang w:val="zh-TW" w:eastAsia="zh-TW"/>
        </w:rPr>
        <w:t>二、招标需求</w:t>
      </w:r>
    </w:p>
    <w:tbl>
      <w:tblPr>
        <w:tblW w:w="823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tblPr>
      <w:tblGrid>
        <w:gridCol w:w="738"/>
        <w:gridCol w:w="160"/>
        <w:gridCol w:w="7339"/>
      </w:tblGrid>
      <w:tr w:rsidR="00E836C0" w:rsidTr="004815CE">
        <w:trPr>
          <w:trHeight w:val="480"/>
        </w:trPr>
        <w:tc>
          <w:tcPr>
            <w:tcW w:w="823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b/>
                <w:bCs/>
                <w:kern w:val="0"/>
                <w:lang w:val="zh-TW" w:eastAsia="zh-TW"/>
              </w:rPr>
              <w:t>一、流水线系统整体要求</w:t>
            </w:r>
          </w:p>
        </w:tc>
      </w:tr>
      <w:tr w:rsidR="00E836C0" w:rsidTr="004815CE">
        <w:trPr>
          <w:trHeight w:val="1338"/>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rPr>
              <w:t>★</w:t>
            </w:r>
            <w:r>
              <w:rPr>
                <w:rStyle w:val="af4"/>
                <w:rFonts w:ascii="宋体" w:eastAsia="宋体" w:hAnsi="宋体" w:cs="宋体"/>
                <w:kern w:val="0"/>
              </w:rPr>
              <w:t>1.1</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rPr>
                <w:rFonts w:hint="default"/>
              </w:rPr>
            </w:pPr>
            <w:r>
              <w:rPr>
                <w:rStyle w:val="af4"/>
                <w:rFonts w:ascii="宋体" w:eastAsia="宋体" w:hAnsi="宋体" w:cs="宋体"/>
                <w:kern w:val="0"/>
                <w:lang w:val="zh-TW" w:eastAsia="zh-TW"/>
              </w:rPr>
              <w:t>本系统为实验室全自动流水线系统，允许进口</w:t>
            </w:r>
            <w:r>
              <w:rPr>
                <w:rStyle w:val="af4"/>
                <w:rFonts w:ascii="宋体" w:eastAsia="宋体" w:hAnsi="宋体" w:cs="宋体"/>
                <w:kern w:val="0"/>
                <w:lang w:val="zh-TW"/>
              </w:rPr>
              <w:t>，</w:t>
            </w:r>
            <w:r>
              <w:rPr>
                <w:rStyle w:val="af4"/>
                <w:rFonts w:ascii="宋体" w:eastAsia="宋体" w:hAnsi="宋体" w:cs="宋体"/>
                <w:kern w:val="0"/>
                <w:lang w:val="zh-TW" w:eastAsia="zh-TW"/>
              </w:rPr>
              <w:t>要求投标人提供投标品牌为最新型号自动化流水线。系统由轨道连接多台仪器，实现样本在线装载、离心、开盖、全自动生化在线检测、全自动免疫在线检测、加膜（盖）等全部功能。为保证系统的稳定性和测试质量，要求系统内以上各功能模块必须为同一品牌产品。</w:t>
            </w:r>
          </w:p>
        </w:tc>
      </w:tr>
      <w:tr w:rsidR="00E836C0" w:rsidTr="004815CE">
        <w:trPr>
          <w:trHeight w:val="121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kern w:val="0"/>
              </w:rPr>
              <w:t>1.2</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rPr>
                <w:rFonts w:hint="default"/>
              </w:rPr>
            </w:pPr>
            <w:r>
              <w:rPr>
                <w:rStyle w:val="af4"/>
                <w:rFonts w:ascii="宋体" w:eastAsia="宋体" w:hAnsi="宋体" w:cs="宋体"/>
                <w:kern w:val="0"/>
                <w:lang w:val="zh-TW" w:eastAsia="zh-TW"/>
              </w:rPr>
              <w:t>轨道设计：采用闭合环形轨道，通过闭合环形轨道将各功能模块无缝连接。样本可以方便的在轨道系统中作闭合环形传送，可以智能化实现随时随地的自动复查、追加检测、样本拥堵</w:t>
            </w:r>
            <w:r>
              <w:rPr>
                <w:rStyle w:val="af4"/>
                <w:rFonts w:ascii="宋体" w:eastAsia="宋体" w:hAnsi="宋体" w:cs="宋体"/>
                <w:kern w:val="0"/>
              </w:rPr>
              <w:t>“</w:t>
            </w:r>
            <w:r>
              <w:rPr>
                <w:rStyle w:val="af4"/>
                <w:rFonts w:ascii="宋体" w:eastAsia="宋体" w:hAnsi="宋体" w:cs="宋体"/>
                <w:kern w:val="0"/>
                <w:lang w:val="zh-TW" w:eastAsia="zh-TW"/>
              </w:rPr>
              <w:t>超车</w:t>
            </w:r>
            <w:r>
              <w:rPr>
                <w:rStyle w:val="af4"/>
                <w:rFonts w:ascii="宋体" w:eastAsia="宋体" w:hAnsi="宋体" w:cs="宋体"/>
                <w:kern w:val="0"/>
              </w:rPr>
              <w:t>”</w:t>
            </w:r>
            <w:r>
              <w:rPr>
                <w:rStyle w:val="af4"/>
                <w:rFonts w:ascii="宋体" w:eastAsia="宋体" w:hAnsi="宋体" w:cs="宋体"/>
                <w:kern w:val="0"/>
                <w:lang w:val="zh-TW" w:eastAsia="zh-TW"/>
              </w:rPr>
              <w:t>、工作量自动随机平衡。轨道运行速度</w:t>
            </w:r>
            <w:r>
              <w:rPr>
                <w:rStyle w:val="af4"/>
                <w:rFonts w:ascii="宋体" w:eastAsia="宋体" w:hAnsi="宋体" w:cs="宋体"/>
                <w:kern w:val="0"/>
              </w:rPr>
              <w:t>≥3000</w:t>
            </w:r>
            <w:r>
              <w:rPr>
                <w:rStyle w:val="af4"/>
                <w:rFonts w:ascii="宋体" w:eastAsia="宋体" w:hAnsi="宋体" w:cs="宋体"/>
                <w:kern w:val="0"/>
                <w:lang w:val="zh-TW" w:eastAsia="zh-TW"/>
              </w:rPr>
              <w:t>管样本</w:t>
            </w:r>
            <w:r>
              <w:rPr>
                <w:rStyle w:val="af4"/>
                <w:rFonts w:ascii="宋体" w:eastAsia="宋体" w:hAnsi="宋体" w:cs="宋体"/>
                <w:kern w:val="0"/>
              </w:rPr>
              <w:t>/</w:t>
            </w:r>
            <w:r>
              <w:rPr>
                <w:rStyle w:val="af4"/>
                <w:rFonts w:ascii="宋体" w:eastAsia="宋体" w:hAnsi="宋体" w:cs="宋体"/>
                <w:kern w:val="0"/>
                <w:lang w:val="zh-TW" w:eastAsia="zh-TW"/>
              </w:rPr>
              <w:t>小时。</w:t>
            </w:r>
          </w:p>
        </w:tc>
      </w:tr>
      <w:tr w:rsidR="00E836C0" w:rsidTr="004815CE">
        <w:trPr>
          <w:trHeight w:val="61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rPr>
              <w:t>★</w:t>
            </w:r>
            <w:r>
              <w:rPr>
                <w:rStyle w:val="af4"/>
                <w:rFonts w:ascii="宋体" w:eastAsia="宋体" w:hAnsi="宋体" w:cs="宋体"/>
                <w:kern w:val="0"/>
              </w:rPr>
              <w:t>1.3</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rPr>
                <w:rFonts w:hint="default"/>
              </w:rPr>
            </w:pPr>
            <w:r>
              <w:rPr>
                <w:rStyle w:val="af4"/>
                <w:rFonts w:ascii="宋体" w:eastAsia="宋体" w:hAnsi="宋体" w:cs="宋体"/>
                <w:kern w:val="0"/>
                <w:lang w:val="zh-TW" w:eastAsia="zh-TW"/>
              </w:rPr>
              <w:t>样本运输实现全程自始至终单样本管理方式，任何环节包括在分析仪里面均无需架式管理干预，确保样本能快速释放。</w:t>
            </w:r>
          </w:p>
        </w:tc>
      </w:tr>
      <w:tr w:rsidR="00E836C0" w:rsidTr="004815CE">
        <w:trPr>
          <w:trHeight w:val="61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rPr>
              <w:t>1.4</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rPr>
                <w:rFonts w:hint="default"/>
              </w:rPr>
            </w:pPr>
            <w:r>
              <w:rPr>
                <w:rStyle w:val="af4"/>
                <w:rFonts w:ascii="宋体" w:eastAsia="宋体" w:hAnsi="宋体" w:cs="宋体"/>
                <w:lang w:val="zh-TW" w:eastAsia="zh-TW"/>
              </w:rPr>
              <w:t>轨道因维护保养等原因需停止运行时，在线连接的检测分析仪均可独立工作，并可批量进样，进样位大于</w:t>
            </w:r>
            <w:r>
              <w:rPr>
                <w:rStyle w:val="af4"/>
                <w:rFonts w:ascii="宋体" w:eastAsia="宋体" w:hAnsi="宋体" w:cs="宋体"/>
              </w:rPr>
              <w:t>400</w:t>
            </w:r>
            <w:r>
              <w:rPr>
                <w:rStyle w:val="af4"/>
                <w:rFonts w:ascii="宋体" w:eastAsia="宋体" w:hAnsi="宋体" w:cs="宋体"/>
                <w:lang w:val="zh-TW" w:eastAsia="zh-TW"/>
              </w:rPr>
              <w:t>个。</w:t>
            </w:r>
          </w:p>
        </w:tc>
      </w:tr>
      <w:tr w:rsidR="00E836C0" w:rsidTr="004815CE">
        <w:trPr>
          <w:trHeight w:val="55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kern w:val="0"/>
              </w:rPr>
              <w:t>1.5</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rPr>
                <w:rFonts w:hint="default"/>
              </w:rPr>
            </w:pPr>
            <w:r>
              <w:rPr>
                <w:rStyle w:val="af4"/>
                <w:rFonts w:ascii="宋体" w:eastAsia="宋体" w:hAnsi="宋体" w:cs="宋体"/>
                <w:lang w:val="zh-TW" w:eastAsia="zh-TW"/>
              </w:rPr>
              <w:t>流水线具有急诊模式和通道，能随时插入急诊实现急诊样品优先处理。</w:t>
            </w:r>
          </w:p>
        </w:tc>
      </w:tr>
      <w:tr w:rsidR="00E836C0" w:rsidTr="004815CE">
        <w:trPr>
          <w:trHeight w:val="85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kern w:val="0"/>
              </w:rPr>
              <w:t>1.6</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rPr>
                <w:rFonts w:hint="default"/>
              </w:rPr>
            </w:pPr>
            <w:r>
              <w:rPr>
                <w:rStyle w:val="af4"/>
                <w:rFonts w:ascii="宋体" w:eastAsia="宋体" w:hAnsi="宋体" w:cs="宋体"/>
                <w:lang w:val="zh-TW" w:eastAsia="zh-TW"/>
              </w:rPr>
              <w:t>在自动化轨道上，采用无线射频识别技术定位标本位置，实时追踪样本位置，减少条码阅读器的使用以降低条码出错率及条码阅读器维修的频率。</w:t>
            </w:r>
          </w:p>
        </w:tc>
      </w:tr>
      <w:tr w:rsidR="00E836C0" w:rsidTr="004815CE">
        <w:trPr>
          <w:trHeight w:val="48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kern w:val="0"/>
              </w:rPr>
              <w:t>1.7</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rPr>
                <w:rFonts w:hint="default"/>
              </w:rPr>
            </w:pPr>
            <w:r>
              <w:rPr>
                <w:rStyle w:val="af4"/>
                <w:rFonts w:ascii="宋体" w:eastAsia="宋体" w:hAnsi="宋体" w:cs="宋体"/>
                <w:lang w:val="zh-TW" w:eastAsia="zh-TW"/>
              </w:rPr>
              <w:t>能够集中控制并管理在线仪器；监测和提供检测样本实时状态。</w:t>
            </w:r>
          </w:p>
        </w:tc>
      </w:tr>
      <w:tr w:rsidR="00E836C0" w:rsidTr="004815CE">
        <w:trPr>
          <w:trHeight w:val="480"/>
        </w:trPr>
        <w:tc>
          <w:tcPr>
            <w:tcW w:w="823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b/>
                <w:bCs/>
                <w:kern w:val="0"/>
                <w:lang w:val="zh-TW" w:eastAsia="zh-TW"/>
              </w:rPr>
              <w:t>二、进</w:t>
            </w:r>
            <w:r>
              <w:rPr>
                <w:rStyle w:val="af4"/>
                <w:rFonts w:ascii="宋体" w:eastAsia="宋体" w:hAnsi="宋体" w:cs="宋体"/>
                <w:b/>
                <w:bCs/>
                <w:kern w:val="0"/>
              </w:rPr>
              <w:t>/</w:t>
            </w:r>
            <w:r>
              <w:rPr>
                <w:rStyle w:val="af4"/>
                <w:rFonts w:ascii="宋体" w:eastAsia="宋体" w:hAnsi="宋体" w:cs="宋体"/>
                <w:b/>
                <w:bCs/>
                <w:kern w:val="0"/>
                <w:lang w:val="zh-TW" w:eastAsia="zh-TW"/>
              </w:rPr>
              <w:t>出样模块</w:t>
            </w:r>
          </w:p>
        </w:tc>
      </w:tr>
      <w:tr w:rsidR="00E836C0" w:rsidTr="004815CE">
        <w:trPr>
          <w:trHeight w:val="48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kern w:val="0"/>
              </w:rPr>
              <w:t>2.1</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left"/>
              <w:rPr>
                <w:rFonts w:hint="default"/>
              </w:rPr>
            </w:pPr>
            <w:r>
              <w:rPr>
                <w:rStyle w:val="af4"/>
                <w:rFonts w:ascii="宋体" w:eastAsia="宋体" w:hAnsi="宋体" w:cs="宋体"/>
                <w:kern w:val="0"/>
                <w:lang w:val="zh-TW" w:eastAsia="zh-TW"/>
              </w:rPr>
              <w:t>一次性最大上样量</w:t>
            </w:r>
            <w:r>
              <w:rPr>
                <w:rStyle w:val="af4"/>
                <w:rFonts w:ascii="宋体" w:eastAsia="宋体" w:hAnsi="宋体" w:cs="宋体"/>
                <w:kern w:val="0"/>
              </w:rPr>
              <w:t>≥700</w:t>
            </w:r>
            <w:r>
              <w:rPr>
                <w:rStyle w:val="af4"/>
                <w:rFonts w:ascii="宋体" w:eastAsia="宋体" w:hAnsi="宋体" w:cs="宋体"/>
                <w:kern w:val="0"/>
                <w:lang w:val="zh-TW" w:eastAsia="zh-TW"/>
              </w:rPr>
              <w:t>管</w:t>
            </w:r>
            <w:r>
              <w:rPr>
                <w:rStyle w:val="af4"/>
                <w:rFonts w:ascii="宋体" w:eastAsia="宋体" w:hAnsi="宋体" w:cs="宋体"/>
                <w:kern w:val="0"/>
              </w:rPr>
              <w:t xml:space="preserve">, </w:t>
            </w:r>
            <w:r>
              <w:rPr>
                <w:rStyle w:val="af4"/>
                <w:rFonts w:ascii="宋体" w:eastAsia="宋体" w:hAnsi="宋体" w:cs="宋体"/>
                <w:kern w:val="0"/>
                <w:lang w:val="zh-TW" w:eastAsia="zh-TW"/>
              </w:rPr>
              <w:t>可连续进样。</w:t>
            </w:r>
          </w:p>
        </w:tc>
      </w:tr>
      <w:tr w:rsidR="00E836C0" w:rsidTr="004815CE">
        <w:trPr>
          <w:trHeight w:val="61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kern w:val="0"/>
              </w:rPr>
              <w:t>2.2</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left"/>
              <w:rPr>
                <w:rFonts w:hint="default"/>
              </w:rPr>
            </w:pPr>
            <w:r>
              <w:rPr>
                <w:rStyle w:val="af4"/>
                <w:rFonts w:ascii="宋体" w:eastAsia="宋体" w:hAnsi="宋体" w:cs="宋体"/>
                <w:kern w:val="0"/>
                <w:lang w:val="zh-TW" w:eastAsia="zh-TW"/>
              </w:rPr>
              <w:t>样本进出样处理能力</w:t>
            </w:r>
            <w:r>
              <w:rPr>
                <w:rStyle w:val="af4"/>
                <w:rFonts w:ascii="宋体" w:eastAsia="宋体" w:hAnsi="宋体" w:cs="宋体"/>
                <w:kern w:val="0"/>
              </w:rPr>
              <w:t>≥700</w:t>
            </w:r>
            <w:r>
              <w:rPr>
                <w:rStyle w:val="af4"/>
                <w:rFonts w:ascii="宋体" w:eastAsia="宋体" w:hAnsi="宋体" w:cs="宋体"/>
                <w:kern w:val="0"/>
                <w:lang w:val="zh-TW" w:eastAsia="zh-TW"/>
              </w:rPr>
              <w:t>管</w:t>
            </w:r>
            <w:r>
              <w:rPr>
                <w:rStyle w:val="af4"/>
                <w:rFonts w:ascii="宋体" w:eastAsia="宋体" w:hAnsi="宋体" w:cs="宋体"/>
                <w:kern w:val="0"/>
              </w:rPr>
              <w:t>/</w:t>
            </w:r>
            <w:r>
              <w:rPr>
                <w:rStyle w:val="af4"/>
                <w:rFonts w:ascii="宋体" w:eastAsia="宋体" w:hAnsi="宋体" w:cs="宋体"/>
                <w:kern w:val="0"/>
                <w:lang w:val="zh-TW" w:eastAsia="zh-TW"/>
              </w:rPr>
              <w:t>小时，在同一位置管理进出样样本，节省时间，方便操作。</w:t>
            </w:r>
          </w:p>
        </w:tc>
      </w:tr>
      <w:tr w:rsidR="00E836C0" w:rsidTr="004815CE">
        <w:trPr>
          <w:trHeight w:val="48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kern w:val="0"/>
              </w:rPr>
              <w:t>2.3</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left"/>
              <w:rPr>
                <w:rFonts w:hint="default"/>
              </w:rPr>
            </w:pPr>
            <w:r>
              <w:rPr>
                <w:rStyle w:val="af4"/>
                <w:rFonts w:ascii="宋体" w:eastAsia="宋体" w:hAnsi="宋体" w:cs="宋体"/>
                <w:kern w:val="0"/>
                <w:lang w:val="zh-TW" w:eastAsia="zh-TW"/>
              </w:rPr>
              <w:t>多种方式管理急诊样本，包括样本管理器区域以及单独分析仪平台。</w:t>
            </w:r>
          </w:p>
        </w:tc>
      </w:tr>
      <w:tr w:rsidR="00E836C0" w:rsidTr="004815CE">
        <w:trPr>
          <w:trHeight w:val="61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kern w:val="0"/>
              </w:rPr>
              <w:t>2.4</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left"/>
              <w:rPr>
                <w:rFonts w:hint="default"/>
              </w:rPr>
            </w:pPr>
            <w:r>
              <w:rPr>
                <w:rStyle w:val="af4"/>
                <w:rFonts w:ascii="宋体" w:eastAsia="宋体" w:hAnsi="宋体" w:cs="宋体"/>
                <w:kern w:val="0"/>
                <w:lang w:val="zh-TW" w:eastAsia="zh-TW"/>
              </w:rPr>
              <w:t>流水线系统可同时使用</w:t>
            </w:r>
            <w:r>
              <w:rPr>
                <w:rStyle w:val="af4"/>
                <w:rFonts w:ascii="宋体" w:eastAsia="宋体" w:hAnsi="宋体" w:cs="宋体"/>
                <w:kern w:val="0"/>
              </w:rPr>
              <w:t>13mm-16mm</w:t>
            </w:r>
            <w:r>
              <w:rPr>
                <w:rStyle w:val="af4"/>
                <w:rFonts w:ascii="宋体" w:eastAsia="宋体" w:hAnsi="宋体" w:cs="宋体"/>
                <w:kern w:val="0"/>
                <w:lang w:val="zh-TW" w:eastAsia="zh-TW"/>
              </w:rPr>
              <w:t>口径，</w:t>
            </w:r>
            <w:r>
              <w:rPr>
                <w:rStyle w:val="af4"/>
                <w:rFonts w:ascii="宋体" w:eastAsia="宋体" w:hAnsi="宋体" w:cs="宋体"/>
                <w:kern w:val="0"/>
              </w:rPr>
              <w:t>75mm-100mm</w:t>
            </w:r>
            <w:r>
              <w:rPr>
                <w:rStyle w:val="af4"/>
                <w:rFonts w:ascii="宋体" w:eastAsia="宋体" w:hAnsi="宋体" w:cs="宋体"/>
                <w:kern w:val="0"/>
                <w:lang w:val="zh-TW" w:eastAsia="zh-TW"/>
              </w:rPr>
              <w:t>高度的多种样本管。</w:t>
            </w:r>
          </w:p>
        </w:tc>
      </w:tr>
      <w:tr w:rsidR="00E836C0" w:rsidTr="004815CE">
        <w:trPr>
          <w:trHeight w:val="48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kern w:val="0"/>
              </w:rPr>
              <w:t>2.5</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left"/>
              <w:rPr>
                <w:rFonts w:hint="default"/>
              </w:rPr>
            </w:pPr>
            <w:r>
              <w:rPr>
                <w:rStyle w:val="af4"/>
                <w:rFonts w:ascii="宋体" w:eastAsia="宋体" w:hAnsi="宋体" w:cs="宋体"/>
                <w:kern w:val="0"/>
                <w:lang w:val="zh-TW" w:eastAsia="zh-TW"/>
              </w:rPr>
              <w:t>样本管理器具有后分类功能，可同时分类分拣线上线下样本</w:t>
            </w:r>
          </w:p>
        </w:tc>
      </w:tr>
      <w:tr w:rsidR="00E836C0" w:rsidTr="004815CE">
        <w:trPr>
          <w:trHeight w:val="48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kern w:val="0"/>
              </w:rPr>
              <w:t>2.6</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left"/>
              <w:rPr>
                <w:rFonts w:hint="default"/>
              </w:rPr>
            </w:pPr>
            <w:r>
              <w:rPr>
                <w:rStyle w:val="af4"/>
                <w:rFonts w:ascii="宋体" w:eastAsia="宋体" w:hAnsi="宋体" w:cs="宋体"/>
                <w:kern w:val="0"/>
                <w:lang w:val="zh-TW" w:eastAsia="zh-TW"/>
              </w:rPr>
              <w:t>样本出样容量</w:t>
            </w:r>
            <w:r>
              <w:rPr>
                <w:rStyle w:val="af4"/>
                <w:rFonts w:ascii="宋体" w:eastAsia="宋体" w:hAnsi="宋体" w:cs="宋体"/>
                <w:kern w:val="0"/>
              </w:rPr>
              <w:t>≥600</w:t>
            </w:r>
            <w:r>
              <w:rPr>
                <w:rStyle w:val="af4"/>
                <w:rFonts w:ascii="宋体" w:eastAsia="宋体" w:hAnsi="宋体" w:cs="宋体"/>
                <w:kern w:val="0"/>
                <w:lang w:val="zh-TW" w:eastAsia="zh-TW"/>
              </w:rPr>
              <w:t>管，可连续出样。</w:t>
            </w:r>
          </w:p>
        </w:tc>
      </w:tr>
      <w:tr w:rsidR="00E836C0" w:rsidTr="004815CE">
        <w:trPr>
          <w:trHeight w:val="96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kern w:val="0"/>
              </w:rPr>
              <w:lastRenderedPageBreak/>
              <w:t>2.7</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left"/>
              <w:rPr>
                <w:rFonts w:hint="default"/>
              </w:rPr>
            </w:pPr>
            <w:r>
              <w:rPr>
                <w:rStyle w:val="af4"/>
                <w:rFonts w:ascii="宋体" w:eastAsia="宋体" w:hAnsi="宋体" w:cs="宋体"/>
                <w:kern w:val="0"/>
                <w:lang w:val="zh-TW" w:eastAsia="zh-TW"/>
              </w:rPr>
              <w:t>软件能够提供具体样本管所处位置的信息，能根据要求自动在样本管理器寻找和提取样本，并自动返回仪器进行重检或追加测试项目，重检后的样本管能自动放回存储区并记录。</w:t>
            </w:r>
          </w:p>
        </w:tc>
      </w:tr>
      <w:tr w:rsidR="00E836C0" w:rsidTr="004815CE">
        <w:trPr>
          <w:trHeight w:val="480"/>
        </w:trPr>
        <w:tc>
          <w:tcPr>
            <w:tcW w:w="823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b/>
                <w:bCs/>
                <w:kern w:val="0"/>
                <w:lang w:val="zh-TW" w:eastAsia="zh-TW"/>
              </w:rPr>
              <w:t>三、样本管识别模块</w:t>
            </w:r>
          </w:p>
        </w:tc>
      </w:tr>
      <w:tr w:rsidR="00E836C0" w:rsidTr="004815CE">
        <w:trPr>
          <w:trHeight w:val="96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kern w:val="0"/>
              </w:rPr>
              <w:t>3.1</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rPr>
                <w:rFonts w:hint="default"/>
              </w:rPr>
            </w:pPr>
            <w:r>
              <w:rPr>
                <w:rStyle w:val="af4"/>
                <w:rFonts w:ascii="宋体" w:eastAsia="宋体" w:hAnsi="宋体" w:cs="宋体"/>
                <w:kern w:val="0"/>
                <w:lang w:val="zh-TW" w:eastAsia="zh-TW"/>
              </w:rPr>
              <w:t>采用</w:t>
            </w:r>
            <w:r>
              <w:rPr>
                <w:rStyle w:val="af4"/>
                <w:rFonts w:ascii="宋体" w:eastAsia="宋体" w:hAnsi="宋体" w:cs="宋体"/>
                <w:kern w:val="0"/>
              </w:rPr>
              <w:t>360</w:t>
            </w:r>
            <w:r>
              <w:rPr>
                <w:rStyle w:val="af4"/>
                <w:rFonts w:ascii="宋体" w:eastAsia="宋体" w:hAnsi="宋体" w:cs="宋体"/>
                <w:kern w:val="0"/>
                <w:lang w:val="zh-TW" w:eastAsia="zh-TW"/>
              </w:rPr>
              <w:t>度旋转条码扫描技术，每个样本扫描识别后即与样本运载器关联，样本运载器通过</w:t>
            </w:r>
            <w:r>
              <w:rPr>
                <w:rStyle w:val="af4"/>
                <w:rFonts w:ascii="宋体" w:eastAsia="宋体" w:hAnsi="宋体" w:cs="宋体"/>
                <w:kern w:val="0"/>
              </w:rPr>
              <w:t>RFID</w:t>
            </w:r>
            <w:r>
              <w:rPr>
                <w:rStyle w:val="af4"/>
                <w:rFonts w:ascii="宋体" w:eastAsia="宋体" w:hAnsi="宋体" w:cs="宋体"/>
                <w:kern w:val="0"/>
                <w:lang w:val="zh-TW" w:eastAsia="zh-TW"/>
              </w:rPr>
              <w:t>无线射频与流水线系统实时传递样本的位置信息。</w:t>
            </w:r>
          </w:p>
        </w:tc>
      </w:tr>
      <w:tr w:rsidR="00E836C0" w:rsidTr="004815CE">
        <w:trPr>
          <w:trHeight w:val="480"/>
        </w:trPr>
        <w:tc>
          <w:tcPr>
            <w:tcW w:w="823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b/>
                <w:bCs/>
                <w:kern w:val="0"/>
                <w:lang w:val="zh-TW" w:eastAsia="zh-TW"/>
              </w:rPr>
              <w:t>四、在线离心模块</w:t>
            </w:r>
          </w:p>
        </w:tc>
      </w:tr>
      <w:tr w:rsidR="00E836C0" w:rsidTr="004815CE">
        <w:trPr>
          <w:trHeight w:val="73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kern w:val="0"/>
              </w:rPr>
              <w:t>4.1</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rPr>
                <w:rFonts w:hint="default"/>
              </w:rPr>
            </w:pPr>
            <w:r>
              <w:rPr>
                <w:rStyle w:val="af4"/>
                <w:rFonts w:ascii="宋体" w:eastAsia="宋体" w:hAnsi="宋体" w:cs="宋体"/>
                <w:kern w:val="0"/>
                <w:lang w:val="zh-TW" w:eastAsia="zh-TW"/>
              </w:rPr>
              <w:t>提供离心时间设置为</w:t>
            </w:r>
            <w:r>
              <w:rPr>
                <w:rStyle w:val="af4"/>
                <w:rFonts w:ascii="宋体" w:eastAsia="宋体" w:hAnsi="宋体" w:cs="宋体"/>
                <w:kern w:val="0"/>
              </w:rPr>
              <w:t>10</w:t>
            </w:r>
            <w:r>
              <w:rPr>
                <w:rStyle w:val="af4"/>
                <w:rFonts w:ascii="宋体" w:eastAsia="宋体" w:hAnsi="宋体" w:cs="宋体"/>
                <w:kern w:val="0"/>
                <w:lang w:val="zh-TW" w:eastAsia="zh-TW"/>
              </w:rPr>
              <w:t>分钟的情况下，离心处理能力</w:t>
            </w:r>
            <w:r>
              <w:rPr>
                <w:rStyle w:val="af4"/>
                <w:rFonts w:ascii="宋体" w:eastAsia="宋体" w:hAnsi="宋体" w:cs="宋体"/>
                <w:kern w:val="0"/>
              </w:rPr>
              <w:t>≥300</w:t>
            </w:r>
            <w:r>
              <w:rPr>
                <w:rStyle w:val="af4"/>
                <w:rFonts w:ascii="宋体" w:eastAsia="宋体" w:hAnsi="宋体" w:cs="宋体"/>
                <w:kern w:val="0"/>
                <w:lang w:val="zh-TW" w:eastAsia="zh-TW"/>
              </w:rPr>
              <w:t>管</w:t>
            </w:r>
            <w:r>
              <w:rPr>
                <w:rStyle w:val="af4"/>
                <w:rFonts w:ascii="宋体" w:eastAsia="宋体" w:hAnsi="宋体" w:cs="宋体"/>
                <w:kern w:val="0"/>
              </w:rPr>
              <w:t>/</w:t>
            </w:r>
            <w:r>
              <w:rPr>
                <w:rStyle w:val="af4"/>
                <w:rFonts w:ascii="宋体" w:eastAsia="宋体" w:hAnsi="宋体" w:cs="宋体"/>
                <w:kern w:val="0"/>
                <w:lang w:val="zh-TW" w:eastAsia="zh-TW"/>
              </w:rPr>
              <w:t>每小时的离心模块配置方案</w:t>
            </w:r>
          </w:p>
        </w:tc>
      </w:tr>
      <w:tr w:rsidR="00E836C0" w:rsidTr="004815CE">
        <w:trPr>
          <w:trHeight w:val="78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kern w:val="0"/>
              </w:rPr>
              <w:t>4.2</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rPr>
                <w:rFonts w:hint="default"/>
              </w:rPr>
            </w:pPr>
            <w:r>
              <w:rPr>
                <w:rStyle w:val="af4"/>
                <w:rFonts w:ascii="宋体" w:eastAsia="宋体" w:hAnsi="宋体" w:cs="宋体"/>
                <w:kern w:val="0"/>
                <w:lang w:val="zh-TW" w:eastAsia="zh-TW"/>
              </w:rPr>
              <w:t>可自定义离心时间、离心温度、离心转速和离心力，最大离心转速可达</w:t>
            </w:r>
            <w:r>
              <w:rPr>
                <w:rStyle w:val="af4"/>
                <w:rFonts w:ascii="宋体" w:eastAsia="宋体" w:hAnsi="宋体" w:cs="宋体"/>
                <w:kern w:val="0"/>
              </w:rPr>
              <w:t>4500RPM</w:t>
            </w:r>
            <w:r>
              <w:rPr>
                <w:rStyle w:val="af4"/>
                <w:rFonts w:ascii="宋体" w:eastAsia="宋体" w:hAnsi="宋体" w:cs="宋体"/>
                <w:kern w:val="0"/>
                <w:lang w:val="zh-TW" w:eastAsia="zh-TW"/>
              </w:rPr>
              <w:t>，最大离心力可达</w:t>
            </w:r>
            <w:r>
              <w:rPr>
                <w:rStyle w:val="af4"/>
                <w:rFonts w:ascii="宋体" w:eastAsia="宋体" w:hAnsi="宋体" w:cs="宋体"/>
                <w:kern w:val="0"/>
              </w:rPr>
              <w:t>4000RCF</w:t>
            </w:r>
            <w:r>
              <w:rPr>
                <w:rStyle w:val="af4"/>
                <w:rFonts w:ascii="宋体" w:eastAsia="宋体" w:hAnsi="宋体" w:cs="宋体"/>
                <w:kern w:val="0"/>
                <w:lang w:val="zh-TW" w:eastAsia="zh-TW"/>
              </w:rPr>
              <w:t>。</w:t>
            </w:r>
          </w:p>
        </w:tc>
      </w:tr>
      <w:tr w:rsidR="00E836C0" w:rsidTr="004815CE">
        <w:trPr>
          <w:trHeight w:val="48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kern w:val="0"/>
              </w:rPr>
              <w:t>4.3</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rPr>
                <w:rFonts w:hint="default"/>
              </w:rPr>
            </w:pPr>
            <w:r>
              <w:rPr>
                <w:rStyle w:val="af4"/>
                <w:rFonts w:ascii="宋体" w:eastAsia="宋体" w:hAnsi="宋体" w:cs="宋体"/>
                <w:kern w:val="0"/>
                <w:lang w:val="zh-TW" w:eastAsia="zh-TW"/>
              </w:rPr>
              <w:t>急诊样本先进先出，确保优先检测；离心模块有样本管的储存区域</w:t>
            </w:r>
          </w:p>
        </w:tc>
      </w:tr>
      <w:tr w:rsidR="00E836C0" w:rsidTr="004815CE">
        <w:trPr>
          <w:trHeight w:val="48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kern w:val="0"/>
              </w:rPr>
              <w:t>4.4</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rPr>
                <w:rFonts w:hint="default"/>
              </w:rPr>
            </w:pPr>
            <w:r>
              <w:rPr>
                <w:rStyle w:val="af4"/>
                <w:rFonts w:ascii="宋体" w:eastAsia="宋体" w:hAnsi="宋体" w:cs="宋体"/>
                <w:kern w:val="0"/>
                <w:lang w:val="zh-TW" w:eastAsia="zh-TW"/>
              </w:rPr>
              <w:t>具有扩展能力，在需要时可添加一个离心单元以增加处理能力。</w:t>
            </w:r>
          </w:p>
        </w:tc>
      </w:tr>
      <w:tr w:rsidR="00E836C0" w:rsidTr="004815CE">
        <w:trPr>
          <w:trHeight w:val="480"/>
        </w:trPr>
        <w:tc>
          <w:tcPr>
            <w:tcW w:w="823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b/>
                <w:bCs/>
                <w:kern w:val="0"/>
                <w:lang w:val="zh-TW" w:eastAsia="zh-TW"/>
              </w:rPr>
              <w:t>五、开盖模块</w:t>
            </w:r>
          </w:p>
        </w:tc>
      </w:tr>
      <w:tr w:rsidR="00E836C0" w:rsidTr="004815CE">
        <w:trPr>
          <w:trHeight w:val="48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kern w:val="0"/>
              </w:rPr>
              <w:t>5.1</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rPr>
                <w:rFonts w:hint="default"/>
              </w:rPr>
            </w:pPr>
            <w:r>
              <w:rPr>
                <w:rStyle w:val="af4"/>
                <w:rFonts w:ascii="宋体" w:eastAsia="宋体" w:hAnsi="宋体" w:cs="宋体"/>
                <w:kern w:val="0"/>
                <w:lang w:val="zh-TW" w:eastAsia="zh-TW"/>
              </w:rPr>
              <w:t>开盖处理速度</w:t>
            </w:r>
            <w:r>
              <w:rPr>
                <w:rStyle w:val="af4"/>
                <w:rFonts w:ascii="宋体" w:eastAsia="宋体" w:hAnsi="宋体" w:cs="宋体"/>
                <w:kern w:val="0"/>
              </w:rPr>
              <w:t>≥800</w:t>
            </w:r>
            <w:r>
              <w:rPr>
                <w:rStyle w:val="af4"/>
                <w:rFonts w:ascii="宋体" w:eastAsia="宋体" w:hAnsi="宋体" w:cs="宋体"/>
                <w:kern w:val="0"/>
                <w:lang w:val="zh-TW" w:eastAsia="zh-TW"/>
              </w:rPr>
              <w:t>管</w:t>
            </w:r>
            <w:r>
              <w:rPr>
                <w:rStyle w:val="af4"/>
                <w:rFonts w:ascii="宋体" w:eastAsia="宋体" w:hAnsi="宋体" w:cs="宋体"/>
                <w:kern w:val="0"/>
              </w:rPr>
              <w:t>/</w:t>
            </w:r>
            <w:r>
              <w:rPr>
                <w:rStyle w:val="af4"/>
                <w:rFonts w:ascii="宋体" w:eastAsia="宋体" w:hAnsi="宋体" w:cs="宋体"/>
                <w:kern w:val="0"/>
                <w:lang w:val="zh-TW" w:eastAsia="zh-TW"/>
              </w:rPr>
              <w:t>小时</w:t>
            </w:r>
          </w:p>
        </w:tc>
      </w:tr>
      <w:tr w:rsidR="00E836C0" w:rsidTr="004815CE">
        <w:trPr>
          <w:trHeight w:val="48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kern w:val="0"/>
              </w:rPr>
              <w:t>5.2</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rPr>
                <w:rFonts w:hint="default"/>
              </w:rPr>
            </w:pPr>
            <w:r>
              <w:rPr>
                <w:rStyle w:val="af4"/>
                <w:rFonts w:ascii="宋体" w:eastAsia="宋体" w:hAnsi="宋体" w:cs="宋体"/>
                <w:kern w:val="0"/>
                <w:lang w:val="zh-TW" w:eastAsia="zh-TW"/>
              </w:rPr>
              <w:t>采用</w:t>
            </w:r>
            <w:r>
              <w:rPr>
                <w:rStyle w:val="af4"/>
                <w:rFonts w:ascii="宋体" w:eastAsia="宋体" w:hAnsi="宋体" w:cs="宋体"/>
                <w:kern w:val="0"/>
              </w:rPr>
              <w:t>360</w:t>
            </w:r>
            <w:r>
              <w:rPr>
                <w:rStyle w:val="af4"/>
                <w:rFonts w:ascii="宋体" w:eastAsia="宋体" w:hAnsi="宋体" w:cs="宋体"/>
                <w:kern w:val="0"/>
                <w:lang w:val="zh-TW" w:eastAsia="zh-TW"/>
              </w:rPr>
              <w:t>度螺旋开盖方式，避免血清飞溅和气溶胶造成生物污染</w:t>
            </w:r>
          </w:p>
        </w:tc>
      </w:tr>
      <w:tr w:rsidR="00E836C0" w:rsidTr="004815CE">
        <w:trPr>
          <w:trHeight w:val="72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kern w:val="0"/>
              </w:rPr>
              <w:t>5.3</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rPr>
                <w:rFonts w:hint="default"/>
              </w:rPr>
            </w:pPr>
            <w:r>
              <w:rPr>
                <w:rStyle w:val="af4"/>
                <w:rFonts w:ascii="宋体" w:eastAsia="宋体" w:hAnsi="宋体" w:cs="宋体"/>
                <w:kern w:val="0"/>
                <w:lang w:val="zh-TW" w:eastAsia="zh-TW"/>
              </w:rPr>
              <w:t>开盖模块必须为全封闭设计，废弃盖封闭式保存，容量</w:t>
            </w:r>
            <w:r>
              <w:rPr>
                <w:rStyle w:val="af4"/>
                <w:rFonts w:ascii="宋体" w:eastAsia="宋体" w:hAnsi="宋体" w:cs="宋体"/>
                <w:kern w:val="0"/>
              </w:rPr>
              <w:t>≥2000</w:t>
            </w:r>
            <w:r>
              <w:rPr>
                <w:rStyle w:val="af4"/>
                <w:rFonts w:ascii="宋体" w:eastAsia="宋体" w:hAnsi="宋体" w:cs="宋体"/>
                <w:kern w:val="0"/>
                <w:lang w:val="zh-TW" w:eastAsia="zh-TW"/>
              </w:rPr>
              <w:t>个，避免气溶胶等生物污染</w:t>
            </w:r>
          </w:p>
        </w:tc>
      </w:tr>
      <w:tr w:rsidR="00E836C0" w:rsidTr="004815CE">
        <w:trPr>
          <w:trHeight w:val="480"/>
        </w:trPr>
        <w:tc>
          <w:tcPr>
            <w:tcW w:w="823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b/>
                <w:bCs/>
                <w:kern w:val="0"/>
                <w:lang w:val="zh-TW" w:eastAsia="zh-TW"/>
              </w:rPr>
              <w:t>六、在线生化分析模块</w:t>
            </w:r>
          </w:p>
        </w:tc>
      </w:tr>
      <w:tr w:rsidR="00E836C0" w:rsidTr="004815CE">
        <w:trPr>
          <w:trHeight w:val="61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kern w:val="0"/>
              </w:rPr>
              <w:t>6.1</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rPr>
                <w:rFonts w:hint="default"/>
              </w:rPr>
            </w:pPr>
            <w:r>
              <w:rPr>
                <w:rStyle w:val="af4"/>
                <w:rFonts w:ascii="宋体" w:eastAsia="宋体" w:hAnsi="宋体" w:cs="宋体"/>
                <w:lang w:val="zh-TW" w:eastAsia="zh-TW"/>
              </w:rPr>
              <w:t>投标产品需为投标品牌最新上市的产品，且考虑到技术先进性，上市时间不能早于</w:t>
            </w:r>
            <w:r>
              <w:rPr>
                <w:rStyle w:val="af4"/>
                <w:rFonts w:ascii="宋体" w:eastAsia="宋体" w:hAnsi="宋体" w:cs="宋体"/>
              </w:rPr>
              <w:t>2015</w:t>
            </w:r>
            <w:r>
              <w:rPr>
                <w:rStyle w:val="af4"/>
                <w:rFonts w:ascii="宋体" w:eastAsia="宋体" w:hAnsi="宋体" w:cs="宋体"/>
                <w:lang w:val="zh-TW" w:eastAsia="zh-TW"/>
              </w:rPr>
              <w:t>年</w:t>
            </w:r>
            <w:r>
              <w:rPr>
                <w:rStyle w:val="af4"/>
                <w:rFonts w:ascii="宋体" w:eastAsia="宋体" w:hAnsi="宋体" w:cs="宋体"/>
              </w:rPr>
              <w:t>.</w:t>
            </w:r>
          </w:p>
        </w:tc>
      </w:tr>
      <w:tr w:rsidR="00E836C0" w:rsidTr="004815CE">
        <w:trPr>
          <w:trHeight w:val="61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rPr>
              <w:t>★</w:t>
            </w:r>
            <w:r>
              <w:rPr>
                <w:rStyle w:val="af4"/>
                <w:rFonts w:ascii="宋体" w:eastAsia="宋体" w:hAnsi="宋体" w:cs="宋体"/>
                <w:kern w:val="0"/>
              </w:rPr>
              <w:t>6.2</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rPr>
                <w:rFonts w:hint="default"/>
              </w:rPr>
            </w:pPr>
            <w:r>
              <w:rPr>
                <w:rStyle w:val="af4"/>
                <w:rFonts w:ascii="宋体" w:eastAsia="宋体" w:hAnsi="宋体" w:cs="宋体"/>
                <w:lang w:val="zh-TW" w:eastAsia="zh-TW"/>
              </w:rPr>
              <w:t>在线生化分析仪为湿化学法， 总分析测试速度</w:t>
            </w:r>
            <w:r>
              <w:rPr>
                <w:rStyle w:val="af4"/>
                <w:rFonts w:ascii="宋体" w:eastAsia="宋体" w:hAnsi="宋体" w:cs="宋体"/>
              </w:rPr>
              <w:t>≧3200</w:t>
            </w:r>
            <w:r>
              <w:rPr>
                <w:rStyle w:val="af4"/>
                <w:rFonts w:ascii="宋体" w:eastAsia="宋体" w:hAnsi="宋体" w:cs="宋体"/>
                <w:lang w:val="zh-TW" w:eastAsia="zh-TW"/>
              </w:rPr>
              <w:t>测试</w:t>
            </w:r>
            <w:r>
              <w:rPr>
                <w:rStyle w:val="af4"/>
                <w:rFonts w:ascii="宋体" w:eastAsia="宋体" w:hAnsi="宋体" w:cs="宋体"/>
              </w:rPr>
              <w:t>/</w:t>
            </w:r>
            <w:r>
              <w:rPr>
                <w:rStyle w:val="af4"/>
                <w:rFonts w:ascii="宋体" w:eastAsia="宋体" w:hAnsi="宋体" w:cs="宋体"/>
                <w:lang w:val="zh-TW" w:eastAsia="zh-TW"/>
              </w:rPr>
              <w:t>小时（比色法</w:t>
            </w:r>
            <w:r>
              <w:rPr>
                <w:rStyle w:val="af4"/>
                <w:rFonts w:ascii="宋体" w:eastAsia="宋体" w:hAnsi="宋体" w:cs="宋体"/>
              </w:rPr>
              <w:t>≧2200</w:t>
            </w:r>
            <w:r>
              <w:rPr>
                <w:rStyle w:val="af4"/>
                <w:rFonts w:ascii="宋体" w:eastAsia="宋体" w:hAnsi="宋体" w:cs="宋体"/>
                <w:lang w:val="zh-TW" w:eastAsia="zh-TW"/>
              </w:rPr>
              <w:t>测试</w:t>
            </w:r>
            <w:r>
              <w:rPr>
                <w:rStyle w:val="af4"/>
                <w:rFonts w:ascii="宋体" w:eastAsia="宋体" w:hAnsi="宋体" w:cs="宋体"/>
              </w:rPr>
              <w:t>/</w:t>
            </w:r>
            <w:r>
              <w:rPr>
                <w:rStyle w:val="af4"/>
                <w:rFonts w:ascii="宋体" w:eastAsia="宋体" w:hAnsi="宋体" w:cs="宋体"/>
                <w:lang w:val="zh-TW" w:eastAsia="zh-TW"/>
              </w:rPr>
              <w:t>小时，电极法</w:t>
            </w:r>
            <w:r>
              <w:rPr>
                <w:rStyle w:val="af4"/>
                <w:rFonts w:ascii="宋体" w:eastAsia="宋体" w:hAnsi="宋体" w:cs="宋体"/>
              </w:rPr>
              <w:t>≧1000</w:t>
            </w:r>
            <w:r>
              <w:rPr>
                <w:rStyle w:val="af4"/>
                <w:rFonts w:ascii="宋体" w:eastAsia="宋体" w:hAnsi="宋体" w:cs="宋体"/>
                <w:lang w:val="zh-TW" w:eastAsia="zh-TW"/>
              </w:rPr>
              <w:t>测试</w:t>
            </w:r>
            <w:r>
              <w:rPr>
                <w:rStyle w:val="af4"/>
                <w:rFonts w:ascii="宋体" w:eastAsia="宋体" w:hAnsi="宋体" w:cs="宋体"/>
              </w:rPr>
              <w:t>/</w:t>
            </w:r>
            <w:r>
              <w:rPr>
                <w:rStyle w:val="af4"/>
                <w:rFonts w:ascii="宋体" w:eastAsia="宋体" w:hAnsi="宋体" w:cs="宋体"/>
                <w:lang w:val="zh-TW" w:eastAsia="zh-TW"/>
              </w:rPr>
              <w:t>小时）</w:t>
            </w:r>
          </w:p>
        </w:tc>
      </w:tr>
      <w:tr w:rsidR="00E836C0" w:rsidTr="004815CE">
        <w:trPr>
          <w:trHeight w:val="48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kern w:val="0"/>
              </w:rPr>
              <w:t>6.3</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rPr>
                <w:rFonts w:hint="default"/>
              </w:rPr>
            </w:pPr>
            <w:r>
              <w:rPr>
                <w:rStyle w:val="af4"/>
                <w:rFonts w:ascii="宋体" w:eastAsia="宋体" w:hAnsi="宋体" w:cs="宋体"/>
                <w:lang w:val="zh-TW" w:eastAsia="zh-TW"/>
              </w:rPr>
              <w:t>全中文操作软件，图形化软件设计</w:t>
            </w:r>
          </w:p>
        </w:tc>
      </w:tr>
      <w:tr w:rsidR="00E836C0" w:rsidTr="004815CE">
        <w:trPr>
          <w:trHeight w:val="91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kern w:val="0"/>
              </w:rPr>
              <w:t>6.4</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rPr>
                <w:rFonts w:hint="default"/>
              </w:rPr>
            </w:pPr>
            <w:r>
              <w:rPr>
                <w:rStyle w:val="af4"/>
                <w:rFonts w:ascii="宋体" w:eastAsia="宋体" w:hAnsi="宋体" w:cs="宋体"/>
                <w:lang w:val="zh-TW" w:eastAsia="zh-TW"/>
              </w:rPr>
              <w:t>配备质控品</w:t>
            </w:r>
            <w:r>
              <w:rPr>
                <w:rStyle w:val="af4"/>
                <w:rFonts w:ascii="宋体" w:eastAsia="宋体" w:hAnsi="宋体" w:cs="宋体"/>
              </w:rPr>
              <w:t>/</w:t>
            </w:r>
            <w:r>
              <w:rPr>
                <w:rStyle w:val="af4"/>
                <w:rFonts w:ascii="宋体" w:eastAsia="宋体" w:hAnsi="宋体" w:cs="宋体"/>
                <w:lang w:val="zh-TW" w:eastAsia="zh-TW"/>
              </w:rPr>
              <w:t>校准品管理系统，专用系统冷藏位</w:t>
            </w:r>
            <w:r>
              <w:rPr>
                <w:rStyle w:val="af4"/>
                <w:rFonts w:ascii="宋体" w:eastAsia="宋体" w:hAnsi="宋体" w:cs="宋体"/>
              </w:rPr>
              <w:t>≥60</w:t>
            </w:r>
            <w:r>
              <w:rPr>
                <w:rStyle w:val="af4"/>
                <w:rFonts w:ascii="宋体" w:eastAsia="宋体" w:hAnsi="宋体" w:cs="宋体"/>
                <w:lang w:val="zh-TW" w:eastAsia="zh-TW"/>
              </w:rPr>
              <w:t>个，</w:t>
            </w:r>
            <w:r>
              <w:rPr>
                <w:rStyle w:val="af4"/>
                <w:rFonts w:ascii="宋体" w:eastAsia="宋体" w:hAnsi="宋体" w:cs="宋体"/>
              </w:rPr>
              <w:t>2~8℃</w:t>
            </w:r>
            <w:r>
              <w:rPr>
                <w:rStyle w:val="af4"/>
                <w:rFonts w:ascii="宋体" w:eastAsia="宋体" w:hAnsi="宋体" w:cs="宋体"/>
                <w:lang w:val="zh-TW" w:eastAsia="zh-TW"/>
              </w:rPr>
              <w:t>保存质控品</w:t>
            </w:r>
            <w:r>
              <w:rPr>
                <w:rStyle w:val="af4"/>
                <w:rFonts w:ascii="宋体" w:eastAsia="宋体" w:hAnsi="宋体" w:cs="宋体"/>
              </w:rPr>
              <w:t>/</w:t>
            </w:r>
            <w:r>
              <w:rPr>
                <w:rStyle w:val="af4"/>
                <w:rFonts w:ascii="宋体" w:eastAsia="宋体" w:hAnsi="宋体" w:cs="宋体"/>
                <w:lang w:val="zh-TW" w:eastAsia="zh-TW"/>
              </w:rPr>
              <w:t>校准品，可自动加盖防蒸发。能进行自动质控和自动校准。自动质控运行时间，运行方式可自由设置。</w:t>
            </w:r>
          </w:p>
        </w:tc>
      </w:tr>
      <w:tr w:rsidR="00E836C0" w:rsidTr="004815CE">
        <w:trPr>
          <w:trHeight w:val="61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kern w:val="0"/>
              </w:rPr>
              <w:lastRenderedPageBreak/>
              <w:t>6.5</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rPr>
                <w:rFonts w:hint="default"/>
              </w:rPr>
            </w:pPr>
            <w:r>
              <w:rPr>
                <w:rStyle w:val="af4"/>
                <w:rFonts w:ascii="宋体" w:eastAsia="宋体" w:hAnsi="宋体" w:cs="宋体"/>
                <w:lang w:val="zh-TW" w:eastAsia="zh-TW"/>
              </w:rPr>
              <w:t>全反应过程监测及多种分析方法：速率法、二点速率法、终点法、两点终点法、多点均相免疫分析等</w:t>
            </w:r>
          </w:p>
        </w:tc>
      </w:tr>
      <w:tr w:rsidR="00E836C0" w:rsidTr="004815CE">
        <w:trPr>
          <w:trHeight w:val="48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kern w:val="0"/>
              </w:rPr>
              <w:t>6.6</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rPr>
                <w:rFonts w:hint="default"/>
              </w:rPr>
            </w:pPr>
            <w:r>
              <w:rPr>
                <w:rStyle w:val="af4"/>
                <w:rFonts w:ascii="宋体" w:eastAsia="宋体" w:hAnsi="宋体" w:cs="宋体"/>
                <w:lang w:val="zh-TW" w:eastAsia="zh-TW"/>
              </w:rPr>
              <w:t>单个分析模块可同时检测项目</w:t>
            </w:r>
            <w:r>
              <w:rPr>
                <w:rStyle w:val="af4"/>
                <w:rFonts w:ascii="宋体" w:eastAsia="宋体" w:hAnsi="宋体" w:cs="宋体"/>
              </w:rPr>
              <w:t>≧70</w:t>
            </w:r>
            <w:r>
              <w:rPr>
                <w:rStyle w:val="af4"/>
                <w:rFonts w:ascii="宋体" w:eastAsia="宋体" w:hAnsi="宋体" w:cs="宋体"/>
                <w:lang w:val="zh-TW" w:eastAsia="zh-TW"/>
              </w:rPr>
              <w:t>项</w:t>
            </w:r>
          </w:p>
        </w:tc>
      </w:tr>
      <w:tr w:rsidR="00E836C0" w:rsidTr="004815CE">
        <w:trPr>
          <w:trHeight w:val="48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kern w:val="0"/>
              </w:rPr>
              <w:t>6.7</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rPr>
                <w:rFonts w:hint="default"/>
              </w:rPr>
            </w:pPr>
            <w:r>
              <w:rPr>
                <w:rStyle w:val="af4"/>
                <w:rFonts w:ascii="宋体" w:eastAsia="宋体" w:hAnsi="宋体" w:cs="宋体"/>
                <w:lang w:val="zh-TW" w:eastAsia="zh-TW"/>
              </w:rPr>
              <w:t>为确保结果准确，比色法最大反应时间不小于</w:t>
            </w:r>
            <w:r>
              <w:rPr>
                <w:rStyle w:val="af4"/>
                <w:rFonts w:ascii="宋体" w:eastAsia="宋体" w:hAnsi="宋体" w:cs="宋体"/>
              </w:rPr>
              <w:t>10</w:t>
            </w:r>
            <w:r>
              <w:rPr>
                <w:rStyle w:val="af4"/>
                <w:rFonts w:ascii="宋体" w:eastAsia="宋体" w:hAnsi="宋体" w:cs="宋体"/>
                <w:lang w:val="zh-TW" w:eastAsia="zh-TW"/>
              </w:rPr>
              <w:t>分钟。</w:t>
            </w:r>
          </w:p>
        </w:tc>
      </w:tr>
      <w:tr w:rsidR="00E836C0" w:rsidTr="004815CE">
        <w:trPr>
          <w:trHeight w:val="61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rPr>
              <w:t>★</w:t>
            </w:r>
            <w:r>
              <w:rPr>
                <w:rStyle w:val="af4"/>
                <w:rFonts w:ascii="宋体" w:eastAsia="宋体" w:hAnsi="宋体" w:cs="宋体"/>
                <w:kern w:val="0"/>
              </w:rPr>
              <w:t>6.8</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rPr>
                <w:rFonts w:hint="default"/>
              </w:rPr>
            </w:pPr>
            <w:r>
              <w:rPr>
                <w:rStyle w:val="af4"/>
                <w:rFonts w:ascii="宋体" w:eastAsia="宋体" w:hAnsi="宋体" w:cs="宋体"/>
                <w:lang w:val="zh-TW" w:eastAsia="zh-TW"/>
              </w:rPr>
              <w:t>最小原始样品用量</w:t>
            </w:r>
            <w:r>
              <w:rPr>
                <w:rStyle w:val="af4"/>
                <w:rFonts w:ascii="宋体" w:eastAsia="宋体" w:hAnsi="宋体" w:cs="宋体"/>
              </w:rPr>
              <w:t>≤ 0.4ul/</w:t>
            </w:r>
            <w:r>
              <w:rPr>
                <w:rStyle w:val="af4"/>
                <w:rFonts w:ascii="宋体" w:eastAsia="宋体" w:hAnsi="宋体" w:cs="宋体"/>
                <w:lang w:val="zh-TW" w:eastAsia="zh-TW"/>
              </w:rPr>
              <w:t>测试，节省样本量；最小反应体积</w:t>
            </w:r>
            <w:r>
              <w:rPr>
                <w:rStyle w:val="af4"/>
                <w:rFonts w:ascii="宋体" w:eastAsia="宋体" w:hAnsi="宋体" w:cs="宋体"/>
              </w:rPr>
              <w:t>≤80ul</w:t>
            </w:r>
            <w:r>
              <w:rPr>
                <w:rStyle w:val="af4"/>
                <w:rFonts w:ascii="宋体" w:eastAsia="宋体" w:hAnsi="宋体" w:cs="宋体"/>
                <w:lang w:val="zh-TW" w:eastAsia="zh-TW"/>
              </w:rPr>
              <w:t>，节省试剂用量。</w:t>
            </w:r>
          </w:p>
        </w:tc>
      </w:tr>
      <w:tr w:rsidR="00E836C0" w:rsidTr="004815CE">
        <w:trPr>
          <w:trHeight w:val="48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kern w:val="0"/>
              </w:rPr>
              <w:t>6.9</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rPr>
                <w:rFonts w:hint="default"/>
              </w:rPr>
            </w:pPr>
            <w:r>
              <w:rPr>
                <w:rStyle w:val="af4"/>
                <w:rFonts w:ascii="宋体" w:eastAsia="宋体" w:hAnsi="宋体" w:cs="宋体"/>
                <w:lang w:val="zh-TW" w:eastAsia="zh-TW"/>
              </w:rPr>
              <w:t>具有开放试剂通道</w:t>
            </w:r>
            <w:r>
              <w:rPr>
                <w:rStyle w:val="af4"/>
                <w:rFonts w:ascii="宋体" w:eastAsia="宋体" w:hAnsi="宋体" w:cs="宋体"/>
              </w:rPr>
              <w:t>≥20</w:t>
            </w:r>
            <w:r>
              <w:rPr>
                <w:rStyle w:val="af4"/>
                <w:rFonts w:ascii="宋体" w:eastAsia="宋体" w:hAnsi="宋体" w:cs="宋体"/>
                <w:lang w:val="zh-TW" w:eastAsia="zh-TW"/>
              </w:rPr>
              <w:t>个。且具有原装试剂项目</w:t>
            </w:r>
            <w:r>
              <w:rPr>
                <w:rStyle w:val="af4"/>
                <w:rFonts w:ascii="宋体" w:eastAsia="宋体" w:hAnsi="宋体" w:cs="宋体"/>
              </w:rPr>
              <w:t>≥50</w:t>
            </w:r>
            <w:r>
              <w:rPr>
                <w:rStyle w:val="af4"/>
                <w:rFonts w:ascii="宋体" w:eastAsia="宋体" w:hAnsi="宋体" w:cs="宋体"/>
                <w:lang w:val="zh-TW" w:eastAsia="zh-TW"/>
              </w:rPr>
              <w:t>项</w:t>
            </w:r>
          </w:p>
        </w:tc>
      </w:tr>
      <w:tr w:rsidR="00E836C0" w:rsidTr="004815CE">
        <w:trPr>
          <w:trHeight w:val="48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kern w:val="0"/>
              </w:rPr>
              <w:t>6.10</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rPr>
                <w:rFonts w:hint="default"/>
              </w:rPr>
            </w:pPr>
            <w:r>
              <w:rPr>
                <w:rStyle w:val="af4"/>
                <w:rFonts w:ascii="宋体" w:eastAsia="宋体" w:hAnsi="宋体" w:cs="宋体"/>
                <w:lang w:val="zh-TW" w:eastAsia="zh-TW"/>
              </w:rPr>
              <w:t>仪器运行中可自动添加</w:t>
            </w:r>
            <w:r>
              <w:rPr>
                <w:rStyle w:val="af4"/>
                <w:rFonts w:ascii="宋体" w:eastAsia="宋体" w:hAnsi="宋体" w:cs="宋体"/>
              </w:rPr>
              <w:t>/</w:t>
            </w:r>
            <w:r>
              <w:rPr>
                <w:rStyle w:val="af4"/>
                <w:rFonts w:ascii="宋体" w:eastAsia="宋体" w:hAnsi="宋体" w:cs="宋体"/>
                <w:lang w:val="zh-TW" w:eastAsia="zh-TW"/>
              </w:rPr>
              <w:t>卸载试剂盒</w:t>
            </w:r>
          </w:p>
        </w:tc>
      </w:tr>
      <w:tr w:rsidR="00E836C0" w:rsidTr="004815CE">
        <w:trPr>
          <w:trHeight w:val="61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kern w:val="0"/>
              </w:rPr>
              <w:t>6.11</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rPr>
                <w:rFonts w:hint="default"/>
              </w:rPr>
            </w:pPr>
            <w:r>
              <w:rPr>
                <w:rStyle w:val="af4"/>
                <w:rFonts w:ascii="宋体" w:eastAsia="宋体" w:hAnsi="宋体" w:cs="宋体"/>
                <w:lang w:val="zh-TW" w:eastAsia="zh-TW"/>
              </w:rPr>
              <w:t>仪器在运行中可不停机添加</w:t>
            </w:r>
            <w:r>
              <w:rPr>
                <w:rStyle w:val="af4"/>
                <w:rFonts w:ascii="宋体" w:eastAsia="宋体" w:hAnsi="宋体" w:cs="宋体"/>
              </w:rPr>
              <w:t>/</w:t>
            </w:r>
            <w:r>
              <w:rPr>
                <w:rStyle w:val="af4"/>
                <w:rFonts w:ascii="宋体" w:eastAsia="宋体" w:hAnsi="宋体" w:cs="宋体"/>
                <w:lang w:val="zh-TW" w:eastAsia="zh-TW"/>
              </w:rPr>
              <w:t>卸载耗材。液体耗材瓶具备钥齿防错设计，避免更换错误</w:t>
            </w:r>
          </w:p>
        </w:tc>
      </w:tr>
      <w:tr w:rsidR="00E836C0" w:rsidTr="004815CE">
        <w:trPr>
          <w:trHeight w:val="48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kern w:val="0"/>
              </w:rPr>
              <w:t>6.12</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rPr>
                <w:rFonts w:hint="default"/>
              </w:rPr>
            </w:pPr>
            <w:r>
              <w:rPr>
                <w:rStyle w:val="af4"/>
                <w:rFonts w:ascii="宋体" w:eastAsia="宋体" w:hAnsi="宋体" w:cs="宋体"/>
                <w:kern w:val="0"/>
                <w:lang w:val="zh-TW" w:eastAsia="zh-TW"/>
              </w:rPr>
              <w:t>可在现有配置基础上拓展生化分析模块，满足实验室未来的需求</w:t>
            </w:r>
          </w:p>
        </w:tc>
      </w:tr>
      <w:tr w:rsidR="00E836C0" w:rsidTr="004815CE">
        <w:trPr>
          <w:trHeight w:val="480"/>
        </w:trPr>
        <w:tc>
          <w:tcPr>
            <w:tcW w:w="823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lang w:val="zh-TW" w:eastAsia="zh-TW"/>
              </w:rPr>
              <w:t>七、在线免疫分析模块</w:t>
            </w:r>
          </w:p>
        </w:tc>
      </w:tr>
      <w:tr w:rsidR="00E836C0" w:rsidTr="004815CE">
        <w:trPr>
          <w:trHeight w:val="61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kern w:val="0"/>
              </w:rPr>
              <w:t>7.1</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rPr>
                <w:rFonts w:hint="default"/>
              </w:rPr>
            </w:pPr>
            <w:r>
              <w:rPr>
                <w:rStyle w:val="af4"/>
                <w:rFonts w:ascii="宋体" w:eastAsia="宋体" w:hAnsi="宋体" w:cs="宋体"/>
                <w:lang w:val="zh-TW" w:eastAsia="zh-TW"/>
              </w:rPr>
              <w:t>投标产品需为投标品牌最新上市的产品，且考虑到技术先进性，上市时间不能早于</w:t>
            </w:r>
            <w:r>
              <w:rPr>
                <w:rStyle w:val="af4"/>
                <w:rFonts w:ascii="宋体" w:eastAsia="宋体" w:hAnsi="宋体" w:cs="宋体"/>
              </w:rPr>
              <w:t>2015</w:t>
            </w:r>
            <w:r>
              <w:rPr>
                <w:rStyle w:val="af4"/>
                <w:rFonts w:ascii="宋体" w:eastAsia="宋体" w:hAnsi="宋体" w:cs="宋体"/>
                <w:lang w:val="zh-TW" w:eastAsia="zh-TW"/>
              </w:rPr>
              <w:t>年</w:t>
            </w:r>
            <w:r>
              <w:rPr>
                <w:rStyle w:val="af4"/>
                <w:rFonts w:ascii="宋体" w:eastAsia="宋体" w:hAnsi="宋体" w:cs="宋体"/>
              </w:rPr>
              <w:t>.</w:t>
            </w:r>
          </w:p>
        </w:tc>
      </w:tr>
      <w:tr w:rsidR="00E836C0" w:rsidTr="004815CE">
        <w:trPr>
          <w:trHeight w:val="48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rPr>
              <w:t>★7.2</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rPr>
                <w:rFonts w:hint="default"/>
              </w:rPr>
            </w:pPr>
            <w:r>
              <w:rPr>
                <w:rStyle w:val="af4"/>
                <w:rFonts w:ascii="宋体" w:eastAsia="宋体" w:hAnsi="宋体" w:cs="宋体"/>
                <w:kern w:val="0"/>
                <w:lang w:val="zh-TW" w:eastAsia="zh-TW"/>
              </w:rPr>
              <w:t>在线免疫分析检测速度</w:t>
            </w:r>
            <w:r>
              <w:rPr>
                <w:rStyle w:val="af4"/>
                <w:rFonts w:ascii="宋体" w:eastAsia="宋体" w:hAnsi="宋体" w:cs="宋体"/>
                <w:kern w:val="0"/>
              </w:rPr>
              <w:t>≥420</w:t>
            </w:r>
            <w:r>
              <w:rPr>
                <w:rStyle w:val="af4"/>
                <w:rFonts w:ascii="宋体" w:eastAsia="宋体" w:hAnsi="宋体" w:cs="宋体"/>
                <w:kern w:val="0"/>
                <w:lang w:val="zh-TW" w:eastAsia="zh-TW"/>
              </w:rPr>
              <w:t>测试</w:t>
            </w:r>
            <w:r>
              <w:rPr>
                <w:rStyle w:val="af4"/>
                <w:rFonts w:ascii="宋体" w:eastAsia="宋体" w:hAnsi="宋体" w:cs="宋体"/>
                <w:kern w:val="0"/>
              </w:rPr>
              <w:t>/</w:t>
            </w:r>
            <w:r>
              <w:rPr>
                <w:rStyle w:val="af4"/>
                <w:rFonts w:ascii="宋体" w:eastAsia="宋体" w:hAnsi="宋体" w:cs="宋体"/>
                <w:kern w:val="0"/>
                <w:lang w:val="zh-TW" w:eastAsia="zh-TW"/>
              </w:rPr>
              <w:t>小时</w:t>
            </w:r>
          </w:p>
        </w:tc>
      </w:tr>
      <w:tr w:rsidR="00E836C0" w:rsidTr="004815CE">
        <w:trPr>
          <w:trHeight w:val="91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kern w:val="0"/>
              </w:rPr>
              <w:t>7.3</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rPr>
                <w:rFonts w:hint="default"/>
              </w:rPr>
            </w:pPr>
            <w:r>
              <w:rPr>
                <w:rStyle w:val="af4"/>
                <w:rFonts w:ascii="宋体" w:eastAsia="宋体" w:hAnsi="宋体" w:cs="宋体"/>
                <w:lang w:val="zh-TW" w:eastAsia="zh-TW"/>
              </w:rPr>
              <w:t>配备质控品</w:t>
            </w:r>
            <w:r>
              <w:rPr>
                <w:rStyle w:val="af4"/>
                <w:rFonts w:ascii="宋体" w:eastAsia="宋体" w:hAnsi="宋体" w:cs="宋体"/>
              </w:rPr>
              <w:t>/</w:t>
            </w:r>
            <w:r>
              <w:rPr>
                <w:rStyle w:val="af4"/>
                <w:rFonts w:ascii="宋体" w:eastAsia="宋体" w:hAnsi="宋体" w:cs="宋体"/>
                <w:lang w:val="zh-TW" w:eastAsia="zh-TW"/>
              </w:rPr>
              <w:t>校准品管理系统，专用系统冷藏位</w:t>
            </w:r>
            <w:r>
              <w:rPr>
                <w:rStyle w:val="af4"/>
                <w:rFonts w:ascii="宋体" w:eastAsia="宋体" w:hAnsi="宋体" w:cs="宋体"/>
              </w:rPr>
              <w:t>≥60</w:t>
            </w:r>
            <w:r>
              <w:rPr>
                <w:rStyle w:val="af4"/>
                <w:rFonts w:ascii="宋体" w:eastAsia="宋体" w:hAnsi="宋体" w:cs="宋体"/>
                <w:lang w:val="zh-TW" w:eastAsia="zh-TW"/>
              </w:rPr>
              <w:t>个，</w:t>
            </w:r>
            <w:r>
              <w:rPr>
                <w:rStyle w:val="af4"/>
                <w:rFonts w:ascii="宋体" w:eastAsia="宋体" w:hAnsi="宋体" w:cs="宋体"/>
              </w:rPr>
              <w:t>2~8℃</w:t>
            </w:r>
            <w:r>
              <w:rPr>
                <w:rStyle w:val="af4"/>
                <w:rFonts w:ascii="宋体" w:eastAsia="宋体" w:hAnsi="宋体" w:cs="宋体"/>
                <w:lang w:val="zh-TW" w:eastAsia="zh-TW"/>
              </w:rPr>
              <w:t>保存质控品</w:t>
            </w:r>
            <w:r>
              <w:rPr>
                <w:rStyle w:val="af4"/>
                <w:rFonts w:ascii="宋体" w:eastAsia="宋体" w:hAnsi="宋体" w:cs="宋体"/>
              </w:rPr>
              <w:t>/</w:t>
            </w:r>
            <w:r>
              <w:rPr>
                <w:rStyle w:val="af4"/>
                <w:rFonts w:ascii="宋体" w:eastAsia="宋体" w:hAnsi="宋体" w:cs="宋体"/>
                <w:lang w:val="zh-TW" w:eastAsia="zh-TW"/>
              </w:rPr>
              <w:t>校准品，可自动加盖防蒸发。能进行自动质控和自动校准。自动质控运行时间，运行方式可自由设置。</w:t>
            </w:r>
          </w:p>
        </w:tc>
      </w:tr>
      <w:tr w:rsidR="00E836C0" w:rsidTr="004815CE">
        <w:trPr>
          <w:trHeight w:val="48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kern w:val="0"/>
              </w:rPr>
              <w:t>7.4</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rPr>
                <w:rFonts w:hint="default"/>
              </w:rPr>
            </w:pPr>
            <w:r>
              <w:rPr>
                <w:rStyle w:val="af4"/>
                <w:rFonts w:ascii="宋体" w:eastAsia="宋体" w:hAnsi="宋体" w:cs="宋体"/>
                <w:lang w:val="zh-TW" w:eastAsia="zh-TW"/>
              </w:rPr>
              <w:t>同时检测项目</w:t>
            </w:r>
            <w:r>
              <w:rPr>
                <w:rStyle w:val="af4"/>
                <w:rFonts w:ascii="宋体" w:eastAsia="宋体" w:hAnsi="宋体" w:cs="宋体"/>
              </w:rPr>
              <w:t>≧40</w:t>
            </w:r>
            <w:r>
              <w:rPr>
                <w:rStyle w:val="af4"/>
                <w:rFonts w:ascii="宋体" w:eastAsia="宋体" w:hAnsi="宋体" w:cs="宋体"/>
                <w:lang w:val="zh-TW" w:eastAsia="zh-TW"/>
              </w:rPr>
              <w:t>个，并具有独立的辅助试剂位</w:t>
            </w:r>
            <w:r>
              <w:rPr>
                <w:rStyle w:val="af4"/>
                <w:rFonts w:ascii="宋体" w:eastAsia="宋体" w:hAnsi="宋体" w:cs="宋体"/>
              </w:rPr>
              <w:t>≧30</w:t>
            </w:r>
            <w:r>
              <w:rPr>
                <w:rStyle w:val="af4"/>
                <w:rFonts w:ascii="宋体" w:eastAsia="宋体" w:hAnsi="宋体" w:cs="宋体"/>
                <w:lang w:val="zh-TW" w:eastAsia="zh-TW"/>
              </w:rPr>
              <w:t>个</w:t>
            </w:r>
          </w:p>
        </w:tc>
      </w:tr>
      <w:tr w:rsidR="00E836C0" w:rsidTr="004815CE">
        <w:trPr>
          <w:trHeight w:val="48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kern w:val="0"/>
              </w:rPr>
              <w:t>7.5</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rPr>
                <w:rFonts w:hint="default"/>
              </w:rPr>
            </w:pPr>
            <w:r>
              <w:rPr>
                <w:rStyle w:val="af4"/>
                <w:rFonts w:ascii="宋体" w:eastAsia="宋体" w:hAnsi="宋体" w:cs="宋体"/>
                <w:kern w:val="0"/>
                <w:lang w:val="zh-TW" w:eastAsia="zh-TW"/>
              </w:rPr>
              <w:t>为避免</w:t>
            </w:r>
            <w:r>
              <w:rPr>
                <w:rStyle w:val="af4"/>
                <w:rFonts w:ascii="宋体" w:eastAsia="宋体" w:hAnsi="宋体" w:cs="宋体"/>
                <w:kern w:val="0"/>
              </w:rPr>
              <w:t>AFP</w:t>
            </w:r>
            <w:r>
              <w:rPr>
                <w:rStyle w:val="af4"/>
                <w:rFonts w:ascii="宋体" w:eastAsia="宋体" w:hAnsi="宋体" w:cs="宋体"/>
                <w:kern w:val="0"/>
                <w:lang w:val="zh-TW" w:eastAsia="zh-TW"/>
              </w:rPr>
              <w:t>、乙肝等项目交叉污染的干扰，采用一次性</w:t>
            </w:r>
            <w:r>
              <w:rPr>
                <w:rStyle w:val="af4"/>
                <w:rFonts w:ascii="宋体" w:eastAsia="宋体" w:hAnsi="宋体" w:cs="宋体"/>
                <w:kern w:val="0"/>
              </w:rPr>
              <w:t>tip</w:t>
            </w:r>
            <w:r>
              <w:rPr>
                <w:rStyle w:val="af4"/>
                <w:rFonts w:ascii="宋体" w:eastAsia="宋体" w:hAnsi="宋体" w:cs="宋体"/>
                <w:kern w:val="0"/>
                <w:lang w:val="zh-TW" w:eastAsia="zh-TW"/>
              </w:rPr>
              <w:t>头，避免交叉污染</w:t>
            </w:r>
          </w:p>
        </w:tc>
      </w:tr>
      <w:tr w:rsidR="00E836C0" w:rsidTr="004815CE">
        <w:trPr>
          <w:trHeight w:val="48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kern w:val="0"/>
              </w:rPr>
              <w:t>7.6</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rPr>
                <w:rFonts w:hint="default"/>
              </w:rPr>
            </w:pPr>
            <w:r>
              <w:rPr>
                <w:rStyle w:val="af4"/>
                <w:rFonts w:ascii="宋体" w:eastAsia="宋体" w:hAnsi="宋体" w:cs="宋体"/>
                <w:kern w:val="0"/>
                <w:lang w:val="zh-TW" w:eastAsia="zh-TW"/>
              </w:rPr>
              <w:t>仪器运行时可任意添加和卸载试剂，耗材，无需停机，提高效率</w:t>
            </w:r>
          </w:p>
        </w:tc>
      </w:tr>
      <w:tr w:rsidR="00E836C0" w:rsidTr="004815CE">
        <w:trPr>
          <w:trHeight w:val="61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kern w:val="0"/>
              </w:rPr>
              <w:t>7.7</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rPr>
                <w:rFonts w:hint="default"/>
              </w:rPr>
            </w:pPr>
            <w:r>
              <w:rPr>
                <w:rStyle w:val="af4"/>
                <w:rFonts w:ascii="宋体" w:eastAsia="宋体" w:hAnsi="宋体" w:cs="宋体"/>
                <w:lang w:val="zh-TW" w:eastAsia="zh-TW"/>
              </w:rPr>
              <w:t>心脏标志物（肌钙蛋白、</w:t>
            </w:r>
            <w:r>
              <w:rPr>
                <w:rStyle w:val="af4"/>
                <w:rFonts w:ascii="宋体" w:eastAsia="宋体" w:hAnsi="宋体" w:cs="宋体"/>
              </w:rPr>
              <w:t>BNP</w:t>
            </w:r>
            <w:r>
              <w:rPr>
                <w:rStyle w:val="af4"/>
                <w:rFonts w:ascii="宋体" w:eastAsia="宋体" w:hAnsi="宋体" w:cs="宋体"/>
                <w:lang w:val="zh-TW" w:eastAsia="zh-TW"/>
              </w:rPr>
              <w:t>、</w:t>
            </w:r>
            <w:r>
              <w:rPr>
                <w:rStyle w:val="af4"/>
                <w:rFonts w:ascii="宋体" w:eastAsia="宋体" w:hAnsi="宋体" w:cs="宋体"/>
              </w:rPr>
              <w:t>CKMB</w:t>
            </w:r>
            <w:r>
              <w:rPr>
                <w:rStyle w:val="af4"/>
                <w:rFonts w:ascii="宋体" w:eastAsia="宋体" w:hAnsi="宋体" w:cs="宋体"/>
                <w:lang w:val="zh-TW" w:eastAsia="zh-TW"/>
              </w:rPr>
              <w:t>、</w:t>
            </w:r>
            <w:r>
              <w:rPr>
                <w:rStyle w:val="af4"/>
                <w:rFonts w:ascii="宋体" w:eastAsia="宋体" w:hAnsi="宋体" w:cs="宋体"/>
              </w:rPr>
              <w:t>MYO)</w:t>
            </w:r>
            <w:r>
              <w:rPr>
                <w:rStyle w:val="af4"/>
                <w:rFonts w:ascii="宋体" w:eastAsia="宋体" w:hAnsi="宋体" w:cs="宋体"/>
                <w:lang w:val="zh-TW" w:eastAsia="zh-TW"/>
              </w:rPr>
              <w:t>及</w:t>
            </w:r>
            <w:r>
              <w:rPr>
                <w:rStyle w:val="af4"/>
                <w:rFonts w:ascii="宋体" w:eastAsia="宋体" w:hAnsi="宋体" w:cs="宋体"/>
              </w:rPr>
              <w:t>HCG</w:t>
            </w:r>
            <w:r>
              <w:rPr>
                <w:rStyle w:val="af4"/>
                <w:rFonts w:ascii="宋体" w:eastAsia="宋体" w:hAnsi="宋体" w:cs="宋体"/>
                <w:lang w:val="zh-TW" w:eastAsia="zh-TW"/>
              </w:rPr>
              <w:t>检测时间</w:t>
            </w:r>
            <w:r>
              <w:rPr>
                <w:rStyle w:val="af4"/>
                <w:rFonts w:ascii="宋体" w:eastAsia="宋体" w:hAnsi="宋体" w:cs="宋体"/>
              </w:rPr>
              <w:t>≤10</w:t>
            </w:r>
            <w:r>
              <w:rPr>
                <w:rStyle w:val="af4"/>
                <w:rFonts w:ascii="宋体" w:eastAsia="宋体" w:hAnsi="宋体" w:cs="宋体"/>
                <w:lang w:val="zh-TW" w:eastAsia="zh-TW"/>
              </w:rPr>
              <w:t>分钟，满足急诊的需要</w:t>
            </w:r>
          </w:p>
        </w:tc>
      </w:tr>
      <w:tr w:rsidR="00E836C0" w:rsidTr="004815CE">
        <w:trPr>
          <w:trHeight w:val="241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kern w:val="0"/>
              </w:rPr>
              <w:lastRenderedPageBreak/>
              <w:t>7.8</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rPr>
                <w:rFonts w:hint="default"/>
              </w:rPr>
            </w:pPr>
            <w:r>
              <w:rPr>
                <w:rStyle w:val="af4"/>
                <w:rFonts w:ascii="宋体" w:eastAsia="宋体" w:hAnsi="宋体" w:cs="宋体"/>
                <w:kern w:val="0"/>
                <w:lang w:val="zh-TW" w:eastAsia="zh-TW"/>
              </w:rPr>
              <w:t>检测单元要求原厂检测试剂项目至少可满足临床对甲状腺功能</w:t>
            </w:r>
            <w:r>
              <w:rPr>
                <w:rStyle w:val="af4"/>
                <w:rFonts w:ascii="宋体" w:eastAsia="宋体" w:hAnsi="宋体" w:cs="宋体"/>
                <w:kern w:val="0"/>
              </w:rPr>
              <w:t>7</w:t>
            </w:r>
            <w:r>
              <w:rPr>
                <w:rStyle w:val="af4"/>
                <w:rFonts w:ascii="宋体" w:eastAsia="宋体" w:hAnsi="宋体" w:cs="宋体"/>
                <w:kern w:val="0"/>
                <w:lang w:val="zh-TW" w:eastAsia="zh-TW"/>
              </w:rPr>
              <w:t>项（</w:t>
            </w:r>
            <w:r>
              <w:rPr>
                <w:rStyle w:val="af4"/>
                <w:rFonts w:ascii="宋体" w:eastAsia="宋体" w:hAnsi="宋体" w:cs="宋体"/>
                <w:kern w:val="0"/>
              </w:rPr>
              <w:t>TT3</w:t>
            </w:r>
            <w:r>
              <w:rPr>
                <w:rStyle w:val="af4"/>
                <w:rFonts w:ascii="宋体" w:eastAsia="宋体" w:hAnsi="宋体" w:cs="宋体"/>
                <w:kern w:val="0"/>
                <w:lang w:val="zh-TW" w:eastAsia="zh-TW"/>
              </w:rPr>
              <w:t>、</w:t>
            </w:r>
            <w:r>
              <w:rPr>
                <w:rStyle w:val="af4"/>
                <w:rFonts w:ascii="宋体" w:eastAsia="宋体" w:hAnsi="宋体" w:cs="宋体"/>
                <w:kern w:val="0"/>
              </w:rPr>
              <w:t>TT4</w:t>
            </w:r>
            <w:r>
              <w:rPr>
                <w:rStyle w:val="af4"/>
                <w:rFonts w:ascii="宋体" w:eastAsia="宋体" w:hAnsi="宋体" w:cs="宋体"/>
                <w:kern w:val="0"/>
                <w:lang w:val="zh-TW" w:eastAsia="zh-TW"/>
              </w:rPr>
              <w:t>、</w:t>
            </w:r>
            <w:r>
              <w:rPr>
                <w:rStyle w:val="af4"/>
                <w:rFonts w:ascii="宋体" w:eastAsia="宋体" w:hAnsi="宋体" w:cs="宋体"/>
                <w:kern w:val="0"/>
              </w:rPr>
              <w:t>FT3</w:t>
            </w:r>
            <w:r>
              <w:rPr>
                <w:rStyle w:val="af4"/>
                <w:rFonts w:ascii="宋体" w:eastAsia="宋体" w:hAnsi="宋体" w:cs="宋体"/>
                <w:kern w:val="0"/>
                <w:lang w:val="zh-TW" w:eastAsia="zh-TW"/>
              </w:rPr>
              <w:t>、</w:t>
            </w:r>
            <w:r>
              <w:rPr>
                <w:rStyle w:val="af4"/>
                <w:rFonts w:ascii="宋体" w:eastAsia="宋体" w:hAnsi="宋体" w:cs="宋体"/>
                <w:kern w:val="0"/>
              </w:rPr>
              <w:t>FT4</w:t>
            </w:r>
            <w:r>
              <w:rPr>
                <w:rStyle w:val="af4"/>
                <w:rFonts w:ascii="宋体" w:eastAsia="宋体" w:hAnsi="宋体" w:cs="宋体"/>
                <w:kern w:val="0"/>
                <w:lang w:val="zh-TW" w:eastAsia="zh-TW"/>
              </w:rPr>
              <w:t>、</w:t>
            </w:r>
            <w:r>
              <w:rPr>
                <w:rStyle w:val="af4"/>
                <w:rFonts w:ascii="宋体" w:eastAsia="宋体" w:hAnsi="宋体" w:cs="宋体"/>
                <w:kern w:val="0"/>
              </w:rPr>
              <w:t>TSH</w:t>
            </w:r>
            <w:r>
              <w:rPr>
                <w:rStyle w:val="af4"/>
                <w:rFonts w:ascii="宋体" w:eastAsia="宋体" w:hAnsi="宋体" w:cs="宋体"/>
                <w:kern w:val="0"/>
                <w:lang w:val="zh-TW" w:eastAsia="zh-TW"/>
              </w:rPr>
              <w:t>、</w:t>
            </w:r>
            <w:r>
              <w:rPr>
                <w:rStyle w:val="af4"/>
                <w:rFonts w:ascii="宋体" w:eastAsia="宋体" w:hAnsi="宋体" w:cs="宋体"/>
                <w:kern w:val="0"/>
              </w:rPr>
              <w:t>TPOAb</w:t>
            </w:r>
            <w:r>
              <w:rPr>
                <w:rStyle w:val="af4"/>
                <w:rFonts w:ascii="宋体" w:eastAsia="宋体" w:hAnsi="宋体" w:cs="宋体"/>
                <w:kern w:val="0"/>
                <w:lang w:val="zh-TW" w:eastAsia="zh-TW"/>
              </w:rPr>
              <w:t>、</w:t>
            </w:r>
            <w:r>
              <w:rPr>
                <w:rStyle w:val="af4"/>
                <w:rFonts w:ascii="宋体" w:eastAsia="宋体" w:hAnsi="宋体" w:cs="宋体"/>
                <w:kern w:val="0"/>
              </w:rPr>
              <w:t>TgAb</w:t>
            </w:r>
            <w:r>
              <w:rPr>
                <w:rStyle w:val="af4"/>
                <w:rFonts w:ascii="宋体" w:eastAsia="宋体" w:hAnsi="宋体" w:cs="宋体"/>
                <w:kern w:val="0"/>
                <w:lang w:val="zh-TW" w:eastAsia="zh-TW"/>
              </w:rPr>
              <w:t>）、性腺激素水平</w:t>
            </w:r>
            <w:r>
              <w:rPr>
                <w:rStyle w:val="af4"/>
                <w:rFonts w:ascii="宋体" w:eastAsia="宋体" w:hAnsi="宋体" w:cs="宋体"/>
                <w:kern w:val="0"/>
              </w:rPr>
              <w:t>7</w:t>
            </w:r>
            <w:r>
              <w:rPr>
                <w:rStyle w:val="af4"/>
                <w:rFonts w:ascii="宋体" w:eastAsia="宋体" w:hAnsi="宋体" w:cs="宋体"/>
                <w:kern w:val="0"/>
                <w:lang w:val="zh-TW" w:eastAsia="zh-TW"/>
              </w:rPr>
              <w:t>项（</w:t>
            </w:r>
            <w:r>
              <w:rPr>
                <w:rStyle w:val="af4"/>
                <w:rFonts w:ascii="宋体" w:eastAsia="宋体" w:hAnsi="宋体" w:cs="宋体"/>
                <w:kern w:val="0"/>
              </w:rPr>
              <w:t>E2</w:t>
            </w:r>
            <w:r>
              <w:rPr>
                <w:rStyle w:val="af4"/>
                <w:rFonts w:ascii="宋体" w:eastAsia="宋体" w:hAnsi="宋体" w:cs="宋体"/>
                <w:kern w:val="0"/>
                <w:lang w:val="zh-TW" w:eastAsia="zh-TW"/>
              </w:rPr>
              <w:t>、</w:t>
            </w:r>
            <w:r>
              <w:rPr>
                <w:rStyle w:val="af4"/>
                <w:rFonts w:ascii="宋体" w:eastAsia="宋体" w:hAnsi="宋体" w:cs="宋体"/>
                <w:kern w:val="0"/>
              </w:rPr>
              <w:t>PRGE</w:t>
            </w:r>
            <w:r>
              <w:rPr>
                <w:rStyle w:val="af4"/>
                <w:rFonts w:ascii="宋体" w:eastAsia="宋体" w:hAnsi="宋体" w:cs="宋体"/>
                <w:kern w:val="0"/>
                <w:lang w:val="zh-TW" w:eastAsia="zh-TW"/>
              </w:rPr>
              <w:t>、</w:t>
            </w:r>
            <w:r>
              <w:rPr>
                <w:rStyle w:val="af4"/>
                <w:rFonts w:ascii="宋体" w:eastAsia="宋体" w:hAnsi="宋体" w:cs="宋体"/>
                <w:kern w:val="0"/>
              </w:rPr>
              <w:t>T</w:t>
            </w:r>
            <w:r>
              <w:rPr>
                <w:rStyle w:val="af4"/>
                <w:rFonts w:ascii="宋体" w:eastAsia="宋体" w:hAnsi="宋体" w:cs="宋体"/>
                <w:kern w:val="0"/>
                <w:lang w:val="zh-TW" w:eastAsia="zh-TW"/>
              </w:rPr>
              <w:t>、</w:t>
            </w:r>
            <w:r>
              <w:rPr>
                <w:rStyle w:val="af4"/>
                <w:rFonts w:ascii="宋体" w:eastAsia="宋体" w:hAnsi="宋体" w:cs="宋体"/>
                <w:kern w:val="0"/>
              </w:rPr>
              <w:t>FSH</w:t>
            </w:r>
            <w:r>
              <w:rPr>
                <w:rStyle w:val="af4"/>
                <w:rFonts w:ascii="宋体" w:eastAsia="宋体" w:hAnsi="宋体" w:cs="宋体"/>
                <w:kern w:val="0"/>
                <w:lang w:val="zh-TW" w:eastAsia="zh-TW"/>
              </w:rPr>
              <w:t>、</w:t>
            </w:r>
            <w:r>
              <w:rPr>
                <w:rStyle w:val="af4"/>
                <w:rFonts w:ascii="宋体" w:eastAsia="宋体" w:hAnsi="宋体" w:cs="宋体"/>
                <w:kern w:val="0"/>
              </w:rPr>
              <w:t>LH</w:t>
            </w:r>
            <w:r>
              <w:rPr>
                <w:rStyle w:val="af4"/>
                <w:rFonts w:ascii="宋体" w:eastAsia="宋体" w:hAnsi="宋体" w:cs="宋体"/>
                <w:kern w:val="0"/>
                <w:lang w:val="zh-TW" w:eastAsia="zh-TW"/>
              </w:rPr>
              <w:t>、</w:t>
            </w:r>
            <w:r>
              <w:rPr>
                <w:rStyle w:val="af4"/>
                <w:rFonts w:ascii="宋体" w:eastAsia="宋体" w:hAnsi="宋体" w:cs="宋体"/>
                <w:kern w:val="0"/>
              </w:rPr>
              <w:t>PRL</w:t>
            </w:r>
            <w:r>
              <w:rPr>
                <w:rStyle w:val="af4"/>
                <w:rFonts w:ascii="宋体" w:eastAsia="宋体" w:hAnsi="宋体" w:cs="宋体"/>
                <w:kern w:val="0"/>
                <w:lang w:val="zh-TW" w:eastAsia="zh-TW"/>
              </w:rPr>
              <w:t>、</w:t>
            </w:r>
            <w:r>
              <w:rPr>
                <w:rStyle w:val="af4"/>
                <w:rFonts w:ascii="宋体" w:eastAsia="宋体" w:hAnsi="宋体" w:cs="宋体"/>
                <w:kern w:val="0"/>
              </w:rPr>
              <w:t>HCG</w:t>
            </w:r>
            <w:r>
              <w:rPr>
                <w:rStyle w:val="af4"/>
                <w:rFonts w:ascii="宋体" w:eastAsia="宋体" w:hAnsi="宋体" w:cs="宋体"/>
                <w:kern w:val="0"/>
                <w:lang w:val="zh-TW" w:eastAsia="zh-TW"/>
              </w:rPr>
              <w:t>）、肿瘤标志物</w:t>
            </w:r>
            <w:r>
              <w:rPr>
                <w:rStyle w:val="af4"/>
                <w:rFonts w:ascii="宋体" w:eastAsia="宋体" w:hAnsi="宋体" w:cs="宋体"/>
                <w:kern w:val="0"/>
              </w:rPr>
              <w:t>8</w:t>
            </w:r>
            <w:r>
              <w:rPr>
                <w:rStyle w:val="af4"/>
                <w:rFonts w:ascii="宋体" w:eastAsia="宋体" w:hAnsi="宋体" w:cs="宋体"/>
                <w:kern w:val="0"/>
                <w:lang w:val="zh-TW" w:eastAsia="zh-TW"/>
              </w:rPr>
              <w:t>项（</w:t>
            </w:r>
            <w:r>
              <w:rPr>
                <w:rStyle w:val="af4"/>
                <w:rFonts w:ascii="宋体" w:eastAsia="宋体" w:hAnsi="宋体" w:cs="宋体"/>
                <w:kern w:val="0"/>
              </w:rPr>
              <w:t>AFP</w:t>
            </w:r>
            <w:r>
              <w:rPr>
                <w:rStyle w:val="af4"/>
                <w:rFonts w:ascii="宋体" w:eastAsia="宋体" w:hAnsi="宋体" w:cs="宋体"/>
                <w:kern w:val="0"/>
                <w:lang w:val="zh-TW" w:eastAsia="zh-TW"/>
              </w:rPr>
              <w:t>、</w:t>
            </w:r>
            <w:r>
              <w:rPr>
                <w:rStyle w:val="af4"/>
                <w:rFonts w:ascii="宋体" w:eastAsia="宋体" w:hAnsi="宋体" w:cs="宋体"/>
                <w:kern w:val="0"/>
              </w:rPr>
              <w:t>CEA</w:t>
            </w:r>
            <w:r>
              <w:rPr>
                <w:rStyle w:val="af4"/>
                <w:rFonts w:ascii="宋体" w:eastAsia="宋体" w:hAnsi="宋体" w:cs="宋体"/>
                <w:kern w:val="0"/>
                <w:lang w:val="zh-TW" w:eastAsia="zh-TW"/>
              </w:rPr>
              <w:t>、</w:t>
            </w:r>
            <w:r>
              <w:rPr>
                <w:rStyle w:val="af4"/>
                <w:rFonts w:ascii="宋体" w:eastAsia="宋体" w:hAnsi="宋体" w:cs="宋体"/>
                <w:kern w:val="0"/>
              </w:rPr>
              <w:t>CA125</w:t>
            </w:r>
            <w:r>
              <w:rPr>
                <w:rStyle w:val="af4"/>
                <w:rFonts w:ascii="宋体" w:eastAsia="宋体" w:hAnsi="宋体" w:cs="宋体"/>
                <w:kern w:val="0"/>
                <w:lang w:val="zh-TW" w:eastAsia="zh-TW"/>
              </w:rPr>
              <w:t>、</w:t>
            </w:r>
            <w:r>
              <w:rPr>
                <w:rStyle w:val="af4"/>
                <w:rFonts w:ascii="宋体" w:eastAsia="宋体" w:hAnsi="宋体" w:cs="宋体"/>
                <w:kern w:val="0"/>
              </w:rPr>
              <w:t>CA153</w:t>
            </w:r>
            <w:r>
              <w:rPr>
                <w:rStyle w:val="af4"/>
                <w:rFonts w:ascii="宋体" w:eastAsia="宋体" w:hAnsi="宋体" w:cs="宋体"/>
                <w:kern w:val="0"/>
                <w:lang w:val="zh-TW" w:eastAsia="zh-TW"/>
              </w:rPr>
              <w:t>、</w:t>
            </w:r>
            <w:r>
              <w:rPr>
                <w:rStyle w:val="af4"/>
                <w:rFonts w:ascii="宋体" w:eastAsia="宋体" w:hAnsi="宋体" w:cs="宋体"/>
                <w:kern w:val="0"/>
              </w:rPr>
              <w:t>CA199</w:t>
            </w:r>
            <w:r>
              <w:rPr>
                <w:rStyle w:val="af4"/>
                <w:rFonts w:ascii="宋体" w:eastAsia="宋体" w:hAnsi="宋体" w:cs="宋体"/>
                <w:kern w:val="0"/>
                <w:lang w:val="zh-TW" w:eastAsia="zh-TW"/>
              </w:rPr>
              <w:t>、</w:t>
            </w:r>
            <w:r>
              <w:rPr>
                <w:rStyle w:val="af4"/>
                <w:rFonts w:ascii="宋体" w:eastAsia="宋体" w:hAnsi="宋体" w:cs="宋体"/>
                <w:kern w:val="0"/>
              </w:rPr>
              <w:t>PSA</w:t>
            </w:r>
            <w:r>
              <w:rPr>
                <w:rStyle w:val="af4"/>
                <w:rFonts w:ascii="宋体" w:eastAsia="宋体" w:hAnsi="宋体" w:cs="宋体"/>
                <w:kern w:val="0"/>
                <w:lang w:val="zh-TW" w:eastAsia="zh-TW"/>
              </w:rPr>
              <w:t>、</w:t>
            </w:r>
            <w:r>
              <w:rPr>
                <w:rStyle w:val="af4"/>
                <w:rFonts w:ascii="宋体" w:eastAsia="宋体" w:hAnsi="宋体" w:cs="宋体"/>
                <w:kern w:val="0"/>
              </w:rPr>
              <w:t>cPSA</w:t>
            </w:r>
            <w:r>
              <w:rPr>
                <w:rStyle w:val="af4"/>
                <w:rFonts w:ascii="宋体" w:eastAsia="宋体" w:hAnsi="宋体" w:cs="宋体"/>
                <w:kern w:val="0"/>
                <w:lang w:val="zh-TW" w:eastAsia="zh-TW"/>
              </w:rPr>
              <w:t>、</w:t>
            </w:r>
            <w:r>
              <w:rPr>
                <w:rStyle w:val="af4"/>
                <w:rFonts w:ascii="宋体" w:eastAsia="宋体" w:hAnsi="宋体" w:cs="宋体"/>
                <w:kern w:val="0"/>
              </w:rPr>
              <w:t>FER</w:t>
            </w:r>
            <w:r>
              <w:rPr>
                <w:rStyle w:val="af4"/>
                <w:rFonts w:ascii="宋体" w:eastAsia="宋体" w:hAnsi="宋体" w:cs="宋体"/>
                <w:kern w:val="0"/>
                <w:lang w:val="zh-TW" w:eastAsia="zh-TW"/>
              </w:rPr>
              <w:t>）、代谢类</w:t>
            </w:r>
            <w:r>
              <w:rPr>
                <w:rStyle w:val="af4"/>
                <w:rFonts w:ascii="宋体" w:eastAsia="宋体" w:hAnsi="宋体" w:cs="宋体"/>
                <w:kern w:val="0"/>
              </w:rPr>
              <w:t>5</w:t>
            </w:r>
            <w:r>
              <w:rPr>
                <w:rStyle w:val="af4"/>
                <w:rFonts w:ascii="宋体" w:eastAsia="宋体" w:hAnsi="宋体" w:cs="宋体"/>
                <w:kern w:val="0"/>
                <w:lang w:val="zh-TW" w:eastAsia="zh-TW"/>
              </w:rPr>
              <w:t>项（</w:t>
            </w:r>
            <w:r>
              <w:rPr>
                <w:rStyle w:val="af4"/>
                <w:rFonts w:ascii="宋体" w:eastAsia="宋体" w:hAnsi="宋体" w:cs="宋体"/>
                <w:kern w:val="0"/>
              </w:rPr>
              <w:t>INS</w:t>
            </w:r>
            <w:r>
              <w:rPr>
                <w:rStyle w:val="af4"/>
                <w:rFonts w:ascii="宋体" w:eastAsia="宋体" w:hAnsi="宋体" w:cs="宋体"/>
                <w:kern w:val="0"/>
                <w:lang w:val="zh-TW" w:eastAsia="zh-TW"/>
              </w:rPr>
              <w:t>、</w:t>
            </w:r>
            <w:r>
              <w:rPr>
                <w:rStyle w:val="af4"/>
                <w:rFonts w:ascii="宋体" w:eastAsia="宋体" w:hAnsi="宋体" w:cs="宋体"/>
                <w:kern w:val="0"/>
              </w:rPr>
              <w:t>CpS</w:t>
            </w:r>
            <w:r>
              <w:rPr>
                <w:rStyle w:val="af4"/>
                <w:rFonts w:ascii="宋体" w:eastAsia="宋体" w:hAnsi="宋体" w:cs="宋体"/>
                <w:kern w:val="0"/>
                <w:lang w:val="zh-TW" w:eastAsia="zh-TW"/>
              </w:rPr>
              <w:t>、</w:t>
            </w:r>
            <w:r>
              <w:rPr>
                <w:rStyle w:val="af4"/>
                <w:rFonts w:ascii="宋体" w:eastAsia="宋体" w:hAnsi="宋体" w:cs="宋体"/>
                <w:kern w:val="0"/>
              </w:rPr>
              <w:t>COR</w:t>
            </w:r>
            <w:r>
              <w:rPr>
                <w:rStyle w:val="af4"/>
                <w:rFonts w:ascii="宋体" w:eastAsia="宋体" w:hAnsi="宋体" w:cs="宋体"/>
                <w:kern w:val="0"/>
                <w:lang w:val="zh-TW" w:eastAsia="zh-TW"/>
              </w:rPr>
              <w:t>、</w:t>
            </w:r>
            <w:r>
              <w:rPr>
                <w:rStyle w:val="af4"/>
                <w:rFonts w:ascii="宋体" w:eastAsia="宋体" w:hAnsi="宋体" w:cs="宋体"/>
                <w:kern w:val="0"/>
              </w:rPr>
              <w:t>iPTH</w:t>
            </w:r>
            <w:r>
              <w:rPr>
                <w:rStyle w:val="af4"/>
                <w:rFonts w:ascii="宋体" w:eastAsia="宋体" w:hAnsi="宋体" w:cs="宋体"/>
                <w:kern w:val="0"/>
                <w:lang w:val="zh-TW" w:eastAsia="zh-TW"/>
              </w:rPr>
              <w:t>、</w:t>
            </w:r>
            <w:r>
              <w:rPr>
                <w:rStyle w:val="af4"/>
                <w:rFonts w:ascii="宋体" w:eastAsia="宋体" w:hAnsi="宋体" w:cs="宋体"/>
                <w:kern w:val="0"/>
              </w:rPr>
              <w:t>VitD</w:t>
            </w:r>
            <w:r>
              <w:rPr>
                <w:rStyle w:val="af4"/>
                <w:rFonts w:ascii="宋体" w:eastAsia="宋体" w:hAnsi="宋体" w:cs="宋体"/>
                <w:kern w:val="0"/>
                <w:lang w:val="zh-TW" w:eastAsia="zh-TW"/>
              </w:rPr>
              <w:t>）、心脏标志物</w:t>
            </w:r>
            <w:r>
              <w:rPr>
                <w:rStyle w:val="af4"/>
                <w:rFonts w:ascii="宋体" w:eastAsia="宋体" w:hAnsi="宋体" w:cs="宋体"/>
                <w:kern w:val="0"/>
              </w:rPr>
              <w:t>5</w:t>
            </w:r>
            <w:r>
              <w:rPr>
                <w:rStyle w:val="af4"/>
                <w:rFonts w:ascii="宋体" w:eastAsia="宋体" w:hAnsi="宋体" w:cs="宋体"/>
                <w:kern w:val="0"/>
                <w:lang w:val="zh-TW" w:eastAsia="zh-TW"/>
              </w:rPr>
              <w:t>项（</w:t>
            </w:r>
            <w:r>
              <w:rPr>
                <w:rStyle w:val="af4"/>
                <w:rFonts w:ascii="宋体" w:eastAsia="宋体" w:hAnsi="宋体" w:cs="宋体"/>
                <w:kern w:val="0"/>
              </w:rPr>
              <w:t>cTnI</w:t>
            </w:r>
            <w:r>
              <w:rPr>
                <w:rStyle w:val="af4"/>
                <w:rFonts w:ascii="宋体" w:eastAsia="宋体" w:hAnsi="宋体" w:cs="宋体"/>
                <w:kern w:val="0"/>
                <w:lang w:val="zh-TW" w:eastAsia="zh-TW"/>
              </w:rPr>
              <w:t>、</w:t>
            </w:r>
            <w:r>
              <w:rPr>
                <w:rStyle w:val="af4"/>
                <w:rFonts w:ascii="宋体" w:eastAsia="宋体" w:hAnsi="宋体" w:cs="宋体"/>
                <w:kern w:val="0"/>
              </w:rPr>
              <w:t>HCY</w:t>
            </w:r>
            <w:r>
              <w:rPr>
                <w:rStyle w:val="af4"/>
                <w:rFonts w:ascii="宋体" w:eastAsia="宋体" w:hAnsi="宋体" w:cs="宋体"/>
                <w:kern w:val="0"/>
                <w:lang w:val="zh-TW" w:eastAsia="zh-TW"/>
              </w:rPr>
              <w:t>、</w:t>
            </w:r>
            <w:r>
              <w:rPr>
                <w:rStyle w:val="af4"/>
                <w:rFonts w:ascii="宋体" w:eastAsia="宋体" w:hAnsi="宋体" w:cs="宋体"/>
                <w:kern w:val="0"/>
              </w:rPr>
              <w:t>MYO</w:t>
            </w:r>
            <w:r>
              <w:rPr>
                <w:rStyle w:val="af4"/>
                <w:rFonts w:ascii="宋体" w:eastAsia="宋体" w:hAnsi="宋体" w:cs="宋体"/>
                <w:kern w:val="0"/>
                <w:lang w:val="zh-TW" w:eastAsia="zh-TW"/>
              </w:rPr>
              <w:t>、</w:t>
            </w:r>
            <w:r>
              <w:rPr>
                <w:rStyle w:val="af4"/>
                <w:rFonts w:ascii="宋体" w:eastAsia="宋体" w:hAnsi="宋体" w:cs="宋体"/>
                <w:kern w:val="0"/>
              </w:rPr>
              <w:t>CKMB</w:t>
            </w:r>
            <w:r>
              <w:rPr>
                <w:rStyle w:val="af4"/>
                <w:rFonts w:ascii="宋体" w:eastAsia="宋体" w:hAnsi="宋体" w:cs="宋体"/>
                <w:kern w:val="0"/>
                <w:lang w:val="zh-TW" w:eastAsia="zh-TW"/>
              </w:rPr>
              <w:t>、</w:t>
            </w:r>
            <w:r>
              <w:rPr>
                <w:rStyle w:val="af4"/>
                <w:rFonts w:ascii="宋体" w:eastAsia="宋体" w:hAnsi="宋体" w:cs="宋体"/>
                <w:kern w:val="0"/>
              </w:rPr>
              <w:t>BNP</w:t>
            </w:r>
            <w:r>
              <w:rPr>
                <w:rStyle w:val="af4"/>
                <w:rFonts w:ascii="宋体" w:eastAsia="宋体" w:hAnsi="宋体" w:cs="宋体"/>
                <w:kern w:val="0"/>
                <w:lang w:val="zh-TW" w:eastAsia="zh-TW"/>
              </w:rPr>
              <w:t>）、贫血</w:t>
            </w:r>
            <w:r>
              <w:rPr>
                <w:rStyle w:val="af4"/>
                <w:rFonts w:ascii="宋体" w:eastAsia="宋体" w:hAnsi="宋体" w:cs="宋体"/>
                <w:kern w:val="0"/>
              </w:rPr>
              <w:t>2</w:t>
            </w:r>
            <w:r>
              <w:rPr>
                <w:rStyle w:val="af4"/>
                <w:rFonts w:ascii="宋体" w:eastAsia="宋体" w:hAnsi="宋体" w:cs="宋体"/>
                <w:kern w:val="0"/>
                <w:lang w:val="zh-TW" w:eastAsia="zh-TW"/>
              </w:rPr>
              <w:t>项（</w:t>
            </w:r>
            <w:r>
              <w:rPr>
                <w:rStyle w:val="af4"/>
                <w:rFonts w:ascii="宋体" w:eastAsia="宋体" w:hAnsi="宋体" w:cs="宋体"/>
                <w:kern w:val="0"/>
              </w:rPr>
              <w:t>Vit12</w:t>
            </w:r>
            <w:r>
              <w:rPr>
                <w:rStyle w:val="af4"/>
                <w:rFonts w:ascii="宋体" w:eastAsia="宋体" w:hAnsi="宋体" w:cs="宋体"/>
                <w:kern w:val="0"/>
                <w:lang w:val="zh-TW" w:eastAsia="zh-TW"/>
              </w:rPr>
              <w:t>、</w:t>
            </w:r>
            <w:r>
              <w:rPr>
                <w:rStyle w:val="af4"/>
                <w:rFonts w:ascii="宋体" w:eastAsia="宋体" w:hAnsi="宋体" w:cs="宋体"/>
                <w:kern w:val="0"/>
              </w:rPr>
              <w:t>Folate</w:t>
            </w:r>
            <w:r>
              <w:rPr>
                <w:rStyle w:val="af4"/>
                <w:rFonts w:ascii="宋体" w:eastAsia="宋体" w:hAnsi="宋体" w:cs="宋体"/>
                <w:kern w:val="0"/>
                <w:lang w:val="zh-TW" w:eastAsia="zh-TW"/>
              </w:rPr>
              <w:t>），</w:t>
            </w:r>
            <w:r>
              <w:rPr>
                <w:rStyle w:val="af4"/>
                <w:rFonts w:ascii="宋体" w:eastAsia="宋体" w:hAnsi="宋体" w:cs="宋体"/>
                <w:kern w:val="0"/>
              </w:rPr>
              <w:t>HAV</w:t>
            </w:r>
            <w:r>
              <w:rPr>
                <w:rStyle w:val="af4"/>
                <w:rFonts w:ascii="宋体" w:eastAsia="宋体" w:hAnsi="宋体" w:cs="宋体"/>
                <w:kern w:val="0"/>
                <w:lang w:val="zh-TW" w:eastAsia="zh-TW"/>
              </w:rPr>
              <w:t>、</w:t>
            </w:r>
            <w:r>
              <w:rPr>
                <w:rStyle w:val="af4"/>
                <w:rFonts w:ascii="宋体" w:eastAsia="宋体" w:hAnsi="宋体" w:cs="宋体"/>
                <w:kern w:val="0"/>
              </w:rPr>
              <w:t>HAVIgM</w:t>
            </w:r>
            <w:r>
              <w:rPr>
                <w:rStyle w:val="af4"/>
                <w:rFonts w:ascii="宋体" w:eastAsia="宋体" w:hAnsi="宋体" w:cs="宋体"/>
                <w:kern w:val="0"/>
                <w:lang w:val="zh-TW" w:eastAsia="zh-TW"/>
              </w:rPr>
              <w:t>、</w:t>
            </w:r>
            <w:r>
              <w:rPr>
                <w:rStyle w:val="af4"/>
                <w:rFonts w:ascii="宋体" w:eastAsia="宋体" w:hAnsi="宋体" w:cs="宋体"/>
                <w:kern w:val="0"/>
              </w:rPr>
              <w:t>HBsAg</w:t>
            </w:r>
            <w:r>
              <w:rPr>
                <w:rStyle w:val="af4"/>
                <w:rFonts w:ascii="宋体" w:eastAsia="宋体" w:hAnsi="宋体" w:cs="宋体"/>
                <w:kern w:val="0"/>
                <w:lang w:val="zh-TW" w:eastAsia="zh-TW"/>
              </w:rPr>
              <w:t>、</w:t>
            </w:r>
            <w:r>
              <w:rPr>
                <w:rStyle w:val="af4"/>
                <w:rFonts w:ascii="宋体" w:eastAsia="宋体" w:hAnsi="宋体" w:cs="宋体"/>
                <w:kern w:val="0"/>
              </w:rPr>
              <w:t>HSsAb</w:t>
            </w:r>
            <w:r>
              <w:rPr>
                <w:rStyle w:val="af4"/>
                <w:rFonts w:ascii="宋体" w:eastAsia="宋体" w:hAnsi="宋体" w:cs="宋体"/>
                <w:kern w:val="0"/>
                <w:lang w:val="zh-TW" w:eastAsia="zh-TW"/>
              </w:rPr>
              <w:t>、</w:t>
            </w:r>
            <w:r>
              <w:rPr>
                <w:rStyle w:val="af4"/>
                <w:rFonts w:ascii="宋体" w:eastAsia="宋体" w:hAnsi="宋体" w:cs="宋体"/>
                <w:kern w:val="0"/>
              </w:rPr>
              <w:t>HBeAg</w:t>
            </w:r>
            <w:r>
              <w:rPr>
                <w:rStyle w:val="af4"/>
                <w:rFonts w:ascii="宋体" w:eastAsia="宋体" w:hAnsi="宋体" w:cs="宋体"/>
                <w:kern w:val="0"/>
                <w:lang w:val="zh-TW" w:eastAsia="zh-TW"/>
              </w:rPr>
              <w:t>、</w:t>
            </w:r>
            <w:r>
              <w:rPr>
                <w:rStyle w:val="af4"/>
                <w:rFonts w:ascii="宋体" w:eastAsia="宋体" w:hAnsi="宋体" w:cs="宋体"/>
                <w:kern w:val="0"/>
              </w:rPr>
              <w:t>HBeAb</w:t>
            </w:r>
            <w:r>
              <w:rPr>
                <w:rStyle w:val="af4"/>
                <w:rFonts w:ascii="宋体" w:eastAsia="宋体" w:hAnsi="宋体" w:cs="宋体"/>
                <w:kern w:val="0"/>
                <w:lang w:val="zh-TW" w:eastAsia="zh-TW"/>
              </w:rPr>
              <w:t>、</w:t>
            </w:r>
            <w:r>
              <w:rPr>
                <w:rStyle w:val="af4"/>
                <w:rFonts w:ascii="宋体" w:eastAsia="宋体" w:hAnsi="宋体" w:cs="宋体"/>
                <w:kern w:val="0"/>
              </w:rPr>
              <w:t>HBcAb</w:t>
            </w:r>
            <w:r>
              <w:rPr>
                <w:rStyle w:val="af4"/>
                <w:rFonts w:ascii="宋体" w:eastAsia="宋体" w:hAnsi="宋体" w:cs="宋体"/>
                <w:kern w:val="0"/>
                <w:lang w:val="zh-TW" w:eastAsia="zh-TW"/>
              </w:rPr>
              <w:t>、</w:t>
            </w:r>
            <w:r>
              <w:rPr>
                <w:rStyle w:val="af4"/>
                <w:rFonts w:ascii="宋体" w:eastAsia="宋体" w:hAnsi="宋体" w:cs="宋体"/>
                <w:kern w:val="0"/>
              </w:rPr>
              <w:t>HBcAbIgM</w:t>
            </w:r>
            <w:r>
              <w:rPr>
                <w:rStyle w:val="af4"/>
                <w:rFonts w:ascii="宋体" w:eastAsia="宋体" w:hAnsi="宋体" w:cs="宋体"/>
                <w:kern w:val="0"/>
                <w:lang w:val="zh-TW" w:eastAsia="zh-TW"/>
              </w:rPr>
              <w:t>、</w:t>
            </w:r>
            <w:r>
              <w:rPr>
                <w:rStyle w:val="af4"/>
                <w:rFonts w:ascii="宋体" w:eastAsia="宋体" w:hAnsi="宋体" w:cs="宋体"/>
                <w:kern w:val="0"/>
              </w:rPr>
              <w:t>HCV</w:t>
            </w:r>
            <w:r>
              <w:rPr>
                <w:rStyle w:val="af4"/>
                <w:rFonts w:ascii="宋体" w:eastAsia="宋体" w:hAnsi="宋体" w:cs="宋体"/>
                <w:kern w:val="0"/>
                <w:lang w:val="zh-TW" w:eastAsia="zh-TW"/>
              </w:rPr>
              <w:t>、</w:t>
            </w:r>
            <w:r>
              <w:rPr>
                <w:rStyle w:val="af4"/>
                <w:rFonts w:ascii="宋体" w:eastAsia="宋体" w:hAnsi="宋体" w:cs="宋体"/>
                <w:kern w:val="0"/>
              </w:rPr>
              <w:t>HIVAb</w:t>
            </w:r>
            <w:r>
              <w:rPr>
                <w:rStyle w:val="af4"/>
                <w:rFonts w:ascii="宋体" w:eastAsia="宋体" w:hAnsi="宋体" w:cs="宋体"/>
                <w:kern w:val="0"/>
                <w:lang w:val="zh-TW" w:eastAsia="zh-TW"/>
              </w:rPr>
              <w:t>、</w:t>
            </w:r>
            <w:r>
              <w:rPr>
                <w:rStyle w:val="af4"/>
                <w:rFonts w:ascii="宋体" w:eastAsia="宋体" w:hAnsi="宋体" w:cs="宋体"/>
                <w:kern w:val="0"/>
              </w:rPr>
              <w:t>PCT</w:t>
            </w:r>
            <w:r>
              <w:rPr>
                <w:rStyle w:val="af4"/>
                <w:rFonts w:ascii="宋体" w:eastAsia="宋体" w:hAnsi="宋体" w:cs="宋体"/>
                <w:kern w:val="0"/>
                <w:lang w:val="zh-TW" w:eastAsia="zh-TW"/>
              </w:rPr>
              <w:t>、</w:t>
            </w:r>
            <w:r>
              <w:rPr>
                <w:rStyle w:val="af4"/>
                <w:rFonts w:ascii="宋体" w:eastAsia="宋体" w:hAnsi="宋体" w:cs="宋体"/>
              </w:rPr>
              <w:t>Her2-neu</w:t>
            </w:r>
            <w:r>
              <w:rPr>
                <w:rStyle w:val="af4"/>
                <w:rFonts w:ascii="宋体" w:eastAsia="宋体" w:hAnsi="宋体" w:cs="宋体"/>
                <w:lang w:val="zh-TW" w:eastAsia="zh-TW"/>
              </w:rPr>
              <w:t>、</w:t>
            </w:r>
            <w:r>
              <w:rPr>
                <w:rStyle w:val="af4"/>
                <w:rFonts w:ascii="宋体" w:eastAsia="宋体" w:hAnsi="宋体" w:cs="宋体"/>
              </w:rPr>
              <w:t>ccp</w:t>
            </w:r>
            <w:r>
              <w:rPr>
                <w:rStyle w:val="af4"/>
                <w:rFonts w:ascii="宋体" w:eastAsia="宋体" w:hAnsi="宋体" w:cs="宋体"/>
                <w:lang w:val="zh-TW" w:eastAsia="zh-TW"/>
              </w:rPr>
              <w:t>、</w:t>
            </w:r>
            <w:r>
              <w:rPr>
                <w:rStyle w:val="af4"/>
                <w:rFonts w:ascii="宋体" w:eastAsia="宋体" w:hAnsi="宋体" w:cs="宋体"/>
              </w:rPr>
              <w:t>lgE</w:t>
            </w:r>
            <w:r>
              <w:rPr>
                <w:rStyle w:val="af4"/>
                <w:rFonts w:ascii="宋体" w:eastAsia="宋体" w:hAnsi="宋体" w:cs="宋体"/>
                <w:kern w:val="0"/>
                <w:lang w:val="zh-TW" w:eastAsia="zh-TW"/>
              </w:rPr>
              <w:t>等检测要求。</w:t>
            </w:r>
          </w:p>
        </w:tc>
      </w:tr>
      <w:tr w:rsidR="00E836C0" w:rsidTr="004815CE">
        <w:trPr>
          <w:trHeight w:val="513"/>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kern w:val="0"/>
              </w:rPr>
              <w:t>7.9</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rPr>
                <w:rFonts w:hint="default"/>
              </w:rPr>
            </w:pPr>
            <w:r>
              <w:rPr>
                <w:rStyle w:val="af4"/>
                <w:rFonts w:ascii="宋体" w:eastAsia="宋体" w:hAnsi="宋体" w:cs="宋体"/>
                <w:kern w:val="0"/>
                <w:lang w:val="zh-TW" w:eastAsia="zh-TW"/>
              </w:rPr>
              <w:t>可在现有基础上拓展免疫分析模块，满足实验室未来的需求</w:t>
            </w:r>
          </w:p>
        </w:tc>
      </w:tr>
      <w:tr w:rsidR="00E836C0" w:rsidTr="004815CE">
        <w:trPr>
          <w:trHeight w:val="480"/>
        </w:trPr>
        <w:tc>
          <w:tcPr>
            <w:tcW w:w="823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kern w:val="0"/>
                <w:lang w:val="zh-TW" w:eastAsia="zh-TW"/>
              </w:rPr>
              <w:t>八、线上后处理系统</w:t>
            </w:r>
          </w:p>
        </w:tc>
      </w:tr>
      <w:tr w:rsidR="00E836C0" w:rsidTr="004815CE">
        <w:trPr>
          <w:trHeight w:val="48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kern w:val="0"/>
              </w:rPr>
              <w:t>8.1</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rPr>
                <w:rFonts w:hint="default"/>
              </w:rPr>
            </w:pPr>
            <w:r>
              <w:rPr>
                <w:rStyle w:val="af4"/>
                <w:rFonts w:ascii="宋体" w:eastAsia="宋体" w:hAnsi="宋体" w:cs="宋体"/>
                <w:kern w:val="0"/>
                <w:lang w:val="zh-TW" w:eastAsia="zh-TW"/>
              </w:rPr>
              <w:t>线上样本封膜</w:t>
            </w:r>
            <w:r>
              <w:rPr>
                <w:rStyle w:val="af4"/>
                <w:rFonts w:ascii="宋体" w:eastAsia="宋体" w:hAnsi="宋体" w:cs="宋体"/>
                <w:kern w:val="0"/>
              </w:rPr>
              <w:t>/</w:t>
            </w:r>
            <w:r>
              <w:rPr>
                <w:rStyle w:val="af4"/>
                <w:rFonts w:ascii="宋体" w:eastAsia="宋体" w:hAnsi="宋体" w:cs="宋体"/>
                <w:kern w:val="0"/>
                <w:lang w:val="zh-TW" w:eastAsia="zh-TW"/>
              </w:rPr>
              <w:t>盖模块处理速度</w:t>
            </w:r>
            <w:r>
              <w:rPr>
                <w:rStyle w:val="af4"/>
                <w:rFonts w:ascii="宋体" w:eastAsia="宋体" w:hAnsi="宋体" w:cs="宋体"/>
                <w:kern w:val="0"/>
              </w:rPr>
              <w:t>≥800</w:t>
            </w:r>
            <w:r>
              <w:rPr>
                <w:rStyle w:val="af4"/>
                <w:rFonts w:ascii="宋体" w:eastAsia="宋体" w:hAnsi="宋体" w:cs="宋体"/>
                <w:kern w:val="0"/>
                <w:lang w:val="zh-TW" w:eastAsia="zh-TW"/>
              </w:rPr>
              <w:t>管</w:t>
            </w:r>
            <w:r>
              <w:rPr>
                <w:rStyle w:val="af4"/>
                <w:rFonts w:ascii="宋体" w:eastAsia="宋体" w:hAnsi="宋体" w:cs="宋体"/>
                <w:kern w:val="0"/>
              </w:rPr>
              <w:t>/</w:t>
            </w:r>
            <w:r>
              <w:rPr>
                <w:rStyle w:val="af4"/>
                <w:rFonts w:ascii="宋体" w:eastAsia="宋体" w:hAnsi="宋体" w:cs="宋体"/>
                <w:kern w:val="0"/>
                <w:lang w:val="zh-TW" w:eastAsia="zh-TW"/>
              </w:rPr>
              <w:t>小时</w:t>
            </w:r>
          </w:p>
        </w:tc>
      </w:tr>
      <w:tr w:rsidR="00E836C0" w:rsidTr="004815CE">
        <w:trPr>
          <w:trHeight w:val="48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rPr>
              <w:t>8.2</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rPr>
                <w:rFonts w:hint="default"/>
              </w:rPr>
            </w:pPr>
            <w:r>
              <w:rPr>
                <w:rStyle w:val="af4"/>
                <w:rFonts w:ascii="宋体" w:eastAsia="宋体" w:hAnsi="宋体" w:cs="宋体"/>
                <w:lang w:val="zh-TW" w:eastAsia="zh-TW"/>
              </w:rPr>
              <w:t xml:space="preserve">兼容各种尺寸样本管 </w:t>
            </w:r>
            <w:r>
              <w:rPr>
                <w:rStyle w:val="af4"/>
                <w:rFonts w:ascii="宋体" w:eastAsia="宋体" w:hAnsi="宋体" w:cs="宋体"/>
              </w:rPr>
              <w:t>(13~16mm x 75~100mm)</w:t>
            </w:r>
          </w:p>
        </w:tc>
      </w:tr>
      <w:tr w:rsidR="00E836C0" w:rsidTr="004815CE">
        <w:trPr>
          <w:trHeight w:val="392"/>
        </w:trPr>
        <w:tc>
          <w:tcPr>
            <w:tcW w:w="823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lang w:val="zh-TW" w:eastAsia="zh-TW"/>
              </w:rPr>
              <w:t>九、</w:t>
            </w:r>
            <w:r>
              <w:rPr>
                <w:rStyle w:val="af4"/>
                <w:rFonts w:ascii="宋体" w:eastAsia="宋体" w:hAnsi="宋体" w:cs="宋体"/>
                <w:b/>
                <w:bCs/>
                <w:kern w:val="0"/>
                <w:lang w:val="zh-TW" w:eastAsia="zh-TW"/>
              </w:rPr>
              <w:t>流水线数据管理系统及其他配置设备</w:t>
            </w:r>
          </w:p>
        </w:tc>
      </w:tr>
      <w:tr w:rsidR="00E836C0" w:rsidTr="004815CE">
        <w:trPr>
          <w:trHeight w:val="61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rPr>
              <w:t>9.1</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rPr>
                <w:rFonts w:hint="default"/>
              </w:rPr>
            </w:pPr>
            <w:r>
              <w:rPr>
                <w:rStyle w:val="af4"/>
                <w:rFonts w:ascii="宋体" w:eastAsia="宋体" w:hAnsi="宋体" w:cs="宋体"/>
                <w:lang w:val="zh-TW" w:eastAsia="zh-TW"/>
              </w:rPr>
              <w:t>具有独立的配套的流水线数据管理系统，系统具备简便易懂的中文界面和样本数据信息管理系统（含相关服务器硬件），提供样本实时状态监测功能。</w:t>
            </w:r>
          </w:p>
        </w:tc>
      </w:tr>
      <w:tr w:rsidR="00E836C0" w:rsidTr="004815CE">
        <w:trPr>
          <w:trHeight w:val="31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rPr>
              <w:t>9.2</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rPr>
                <w:rFonts w:hint="default"/>
              </w:rPr>
            </w:pPr>
            <w:r>
              <w:rPr>
                <w:rStyle w:val="af4"/>
                <w:rFonts w:ascii="宋体" w:eastAsia="宋体" w:hAnsi="宋体" w:cs="宋体"/>
                <w:lang w:val="zh-TW" w:eastAsia="zh-TW"/>
              </w:rPr>
              <w:t>能够远程控制并集中管理在线仪器。</w:t>
            </w:r>
          </w:p>
        </w:tc>
      </w:tr>
      <w:tr w:rsidR="00E836C0" w:rsidTr="004815CE">
        <w:trPr>
          <w:trHeight w:val="31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rPr>
              <w:t>9.3</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rPr>
                <w:rFonts w:hint="default"/>
              </w:rPr>
            </w:pPr>
            <w:r>
              <w:rPr>
                <w:rStyle w:val="af4"/>
                <w:rFonts w:ascii="宋体" w:eastAsia="宋体" w:hAnsi="宋体" w:cs="宋体"/>
                <w:lang w:val="zh-TW" w:eastAsia="zh-TW"/>
              </w:rPr>
              <w:t>接口软件能与现有医院内的</w:t>
            </w:r>
            <w:r>
              <w:rPr>
                <w:rStyle w:val="af4"/>
                <w:rFonts w:ascii="宋体" w:eastAsia="宋体" w:hAnsi="宋体" w:cs="宋体"/>
              </w:rPr>
              <w:t>LIS</w:t>
            </w:r>
            <w:r>
              <w:rPr>
                <w:rStyle w:val="af4"/>
                <w:rFonts w:ascii="宋体" w:eastAsia="宋体" w:hAnsi="宋体" w:cs="宋体"/>
                <w:lang w:val="zh-TW" w:eastAsia="zh-TW"/>
              </w:rPr>
              <w:t>和</w:t>
            </w:r>
            <w:r>
              <w:rPr>
                <w:rStyle w:val="af4"/>
                <w:rFonts w:ascii="宋体" w:eastAsia="宋体" w:hAnsi="宋体" w:cs="宋体"/>
              </w:rPr>
              <w:t>HIS</w:t>
            </w:r>
            <w:r>
              <w:rPr>
                <w:rStyle w:val="af4"/>
                <w:rFonts w:ascii="宋体" w:eastAsia="宋体" w:hAnsi="宋体" w:cs="宋体"/>
                <w:lang w:val="zh-TW" w:eastAsia="zh-TW"/>
              </w:rPr>
              <w:t>系统连接。</w:t>
            </w:r>
          </w:p>
        </w:tc>
      </w:tr>
      <w:tr w:rsidR="00E836C0" w:rsidTr="004815CE">
        <w:trPr>
          <w:trHeight w:val="61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rPr>
              <w:t>9.4</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rPr>
                <w:rFonts w:hint="default"/>
              </w:rPr>
            </w:pPr>
            <w:r>
              <w:rPr>
                <w:rStyle w:val="af4"/>
                <w:rFonts w:ascii="宋体" w:eastAsia="宋体" w:hAnsi="宋体" w:cs="宋体"/>
                <w:lang w:val="zh-TW" w:eastAsia="zh-TW"/>
              </w:rPr>
              <w:t>可实现在线自动审核，对自动审核的异常样本，可自动重测，稀释，分选等动作，并在国内三级医院用户不少于</w:t>
            </w:r>
            <w:r>
              <w:rPr>
                <w:rStyle w:val="af4"/>
                <w:rFonts w:ascii="宋体" w:eastAsia="宋体" w:hAnsi="宋体" w:cs="宋体"/>
              </w:rPr>
              <w:t>6</w:t>
            </w:r>
            <w:r>
              <w:rPr>
                <w:rStyle w:val="af4"/>
                <w:rFonts w:ascii="宋体" w:eastAsia="宋体" w:hAnsi="宋体" w:cs="宋体"/>
                <w:lang w:val="zh-TW" w:eastAsia="zh-TW"/>
              </w:rPr>
              <w:t>家（需提供用户名单）</w:t>
            </w:r>
          </w:p>
        </w:tc>
      </w:tr>
      <w:tr w:rsidR="00E836C0" w:rsidTr="004815CE">
        <w:trPr>
          <w:trHeight w:val="61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rPr>
              <w:t>9.5</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rPr>
                <w:rFonts w:hint="default"/>
              </w:rPr>
            </w:pPr>
            <w:r>
              <w:rPr>
                <w:rStyle w:val="af4"/>
                <w:rFonts w:ascii="宋体" w:eastAsia="宋体" w:hAnsi="宋体" w:cs="宋体"/>
                <w:lang w:val="zh-TW" w:eastAsia="zh-TW"/>
              </w:rPr>
              <w:t>可实现项目性能验证的样本自动在线收集，检测，并生成规范的报告单格式，并在国内三级医院用户不少于</w:t>
            </w:r>
            <w:r>
              <w:rPr>
                <w:rStyle w:val="af4"/>
                <w:rFonts w:ascii="宋体" w:eastAsia="宋体" w:hAnsi="宋体" w:cs="宋体"/>
              </w:rPr>
              <w:t>6</w:t>
            </w:r>
            <w:r>
              <w:rPr>
                <w:rStyle w:val="af4"/>
                <w:rFonts w:ascii="宋体" w:eastAsia="宋体" w:hAnsi="宋体" w:cs="宋体"/>
                <w:lang w:val="zh-TW" w:eastAsia="zh-TW"/>
              </w:rPr>
              <w:t>家（需提供用户名单）</w:t>
            </w:r>
          </w:p>
        </w:tc>
      </w:tr>
      <w:tr w:rsidR="00E836C0" w:rsidTr="004815CE">
        <w:trPr>
          <w:trHeight w:val="480"/>
        </w:trPr>
        <w:tc>
          <w:tcPr>
            <w:tcW w:w="823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b/>
                <w:bCs/>
                <w:kern w:val="0"/>
                <w:lang w:val="zh-TW" w:eastAsia="zh-TW"/>
              </w:rPr>
              <w:t>十、急诊分析模块</w:t>
            </w:r>
          </w:p>
        </w:tc>
      </w:tr>
      <w:tr w:rsidR="00E836C0" w:rsidTr="004815CE">
        <w:trPr>
          <w:trHeight w:val="48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spacing w:before="156" w:after="156"/>
              <w:jc w:val="center"/>
              <w:rPr>
                <w:rFonts w:hint="default"/>
              </w:rPr>
            </w:pPr>
            <w:r>
              <w:rPr>
                <w:rStyle w:val="af4"/>
                <w:rFonts w:ascii="宋体" w:eastAsia="宋体" w:hAnsi="宋体" w:cs="宋体"/>
              </w:rPr>
              <w:t>10.1</w:t>
            </w:r>
          </w:p>
        </w:tc>
        <w:tc>
          <w:tcPr>
            <w:tcW w:w="74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rPr>
                <w:rFonts w:hint="default"/>
              </w:rPr>
            </w:pPr>
            <w:r>
              <w:rPr>
                <w:rStyle w:val="af4"/>
                <w:rFonts w:ascii="宋体" w:eastAsia="宋体" w:hAnsi="宋体" w:cs="宋体"/>
                <w:lang w:val="zh-TW" w:eastAsia="zh-TW"/>
              </w:rPr>
              <w:t>急诊生化免疫一体机</w:t>
            </w:r>
            <w:r>
              <w:rPr>
                <w:rStyle w:val="af4"/>
                <w:rFonts w:ascii="宋体" w:eastAsia="宋体" w:hAnsi="宋体" w:cs="宋体"/>
              </w:rPr>
              <w:t>1</w:t>
            </w:r>
            <w:r>
              <w:rPr>
                <w:rStyle w:val="af4"/>
                <w:rFonts w:ascii="宋体" w:eastAsia="宋体" w:hAnsi="宋体" w:cs="宋体"/>
                <w:lang w:val="zh-TW" w:eastAsia="zh-TW"/>
              </w:rPr>
              <w:t>台，综合速度</w:t>
            </w:r>
            <w:r>
              <w:rPr>
                <w:rStyle w:val="af4"/>
                <w:rFonts w:ascii="宋体" w:eastAsia="宋体" w:hAnsi="宋体" w:cs="宋体"/>
              </w:rPr>
              <w:t>≥600</w:t>
            </w:r>
            <w:r>
              <w:rPr>
                <w:rStyle w:val="af4"/>
                <w:rFonts w:ascii="宋体" w:eastAsia="宋体" w:hAnsi="宋体" w:cs="宋体"/>
                <w:lang w:val="zh-TW" w:eastAsia="zh-TW"/>
              </w:rPr>
              <w:t>测试</w:t>
            </w:r>
            <w:r>
              <w:rPr>
                <w:rStyle w:val="af4"/>
                <w:rFonts w:ascii="宋体" w:eastAsia="宋体" w:hAnsi="宋体" w:cs="宋体"/>
              </w:rPr>
              <w:t>/</w:t>
            </w:r>
            <w:r>
              <w:rPr>
                <w:rStyle w:val="af4"/>
                <w:rFonts w:ascii="宋体" w:eastAsia="宋体" w:hAnsi="宋体" w:cs="宋体"/>
                <w:lang w:val="zh-TW" w:eastAsia="zh-TW"/>
              </w:rPr>
              <w:t>小时</w:t>
            </w:r>
          </w:p>
        </w:tc>
      </w:tr>
      <w:tr w:rsidR="00E836C0" w:rsidTr="004815CE">
        <w:trPr>
          <w:trHeight w:val="61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spacing w:before="156" w:after="156"/>
              <w:jc w:val="center"/>
              <w:rPr>
                <w:rFonts w:hint="default"/>
              </w:rPr>
            </w:pPr>
            <w:r>
              <w:rPr>
                <w:rStyle w:val="af4"/>
                <w:rFonts w:ascii="宋体" w:eastAsia="宋体" w:hAnsi="宋体" w:cs="宋体"/>
              </w:rPr>
              <w:t>10.2</w:t>
            </w:r>
          </w:p>
        </w:tc>
        <w:tc>
          <w:tcPr>
            <w:tcW w:w="74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rPr>
                <w:rFonts w:hint="default"/>
              </w:rPr>
            </w:pPr>
            <w:r>
              <w:rPr>
                <w:rStyle w:val="af4"/>
                <w:rFonts w:ascii="宋体" w:eastAsia="宋体" w:hAnsi="宋体" w:cs="宋体"/>
                <w:lang w:val="zh-TW" w:eastAsia="zh-TW"/>
              </w:rPr>
              <w:t>同步分析项目</w:t>
            </w:r>
            <w:r>
              <w:rPr>
                <w:rStyle w:val="af4"/>
                <w:rFonts w:ascii="宋体" w:eastAsia="宋体" w:hAnsi="宋体" w:cs="宋体"/>
              </w:rPr>
              <w:t>≥47</w:t>
            </w:r>
            <w:r>
              <w:rPr>
                <w:rStyle w:val="af4"/>
                <w:rFonts w:ascii="宋体" w:eastAsia="宋体" w:hAnsi="宋体" w:cs="宋体"/>
                <w:lang w:val="zh-TW" w:eastAsia="zh-TW"/>
              </w:rPr>
              <w:t>个，且每个项目仅占用一个试剂通道，无论是单试剂还是双试剂</w:t>
            </w:r>
          </w:p>
        </w:tc>
      </w:tr>
      <w:tr w:rsidR="00E836C0" w:rsidTr="004815CE">
        <w:trPr>
          <w:trHeight w:val="48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spacing w:before="156" w:after="156"/>
              <w:jc w:val="center"/>
              <w:rPr>
                <w:rFonts w:hint="default"/>
              </w:rPr>
            </w:pPr>
            <w:r>
              <w:rPr>
                <w:rStyle w:val="af4"/>
                <w:rFonts w:ascii="宋体" w:eastAsia="宋体" w:hAnsi="宋体" w:cs="宋体"/>
              </w:rPr>
              <w:t>10.3</w:t>
            </w:r>
          </w:p>
        </w:tc>
        <w:tc>
          <w:tcPr>
            <w:tcW w:w="74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rPr>
                <w:rFonts w:hint="default"/>
              </w:rPr>
            </w:pPr>
            <w:r>
              <w:rPr>
                <w:rStyle w:val="af4"/>
                <w:rFonts w:ascii="宋体" w:eastAsia="宋体" w:hAnsi="宋体" w:cs="宋体"/>
                <w:lang w:val="zh-TW" w:eastAsia="zh-TW"/>
              </w:rPr>
              <w:t>分析方法：电极法</w:t>
            </w:r>
            <w:r>
              <w:rPr>
                <w:rStyle w:val="af4"/>
                <w:rFonts w:ascii="宋体" w:eastAsia="宋体" w:hAnsi="宋体" w:cs="宋体"/>
              </w:rPr>
              <w:t>, ,</w:t>
            </w:r>
            <w:r>
              <w:rPr>
                <w:rStyle w:val="af4"/>
                <w:rFonts w:ascii="宋体" w:eastAsia="宋体" w:hAnsi="宋体" w:cs="宋体"/>
                <w:lang w:val="zh-TW" w:eastAsia="zh-TW"/>
              </w:rPr>
              <w:t>速率法</w:t>
            </w:r>
            <w:r>
              <w:rPr>
                <w:rStyle w:val="af4"/>
                <w:rFonts w:ascii="宋体" w:eastAsia="宋体" w:hAnsi="宋体" w:cs="宋体"/>
              </w:rPr>
              <w:t xml:space="preserve">, </w:t>
            </w:r>
            <w:r>
              <w:rPr>
                <w:rStyle w:val="af4"/>
                <w:rFonts w:ascii="宋体" w:eastAsia="宋体" w:hAnsi="宋体" w:cs="宋体"/>
                <w:lang w:val="zh-TW" w:eastAsia="zh-TW"/>
              </w:rPr>
              <w:t>终点法</w:t>
            </w:r>
            <w:r>
              <w:rPr>
                <w:rStyle w:val="af4"/>
                <w:rFonts w:ascii="宋体" w:eastAsia="宋体" w:hAnsi="宋体" w:cs="宋体"/>
              </w:rPr>
              <w:t xml:space="preserve">, </w:t>
            </w:r>
            <w:r>
              <w:rPr>
                <w:rStyle w:val="af4"/>
                <w:rFonts w:ascii="宋体" w:eastAsia="宋体" w:hAnsi="宋体" w:cs="宋体"/>
                <w:lang w:val="zh-TW" w:eastAsia="zh-TW"/>
              </w:rPr>
              <w:t>比浊法，非均相免疫法，化学发光等</w:t>
            </w:r>
            <w:r>
              <w:rPr>
                <w:rStyle w:val="af4"/>
                <w:rFonts w:ascii="宋体" w:eastAsia="宋体" w:hAnsi="宋体" w:cs="宋体"/>
              </w:rPr>
              <w:t>.</w:t>
            </w:r>
          </w:p>
        </w:tc>
      </w:tr>
      <w:tr w:rsidR="00E836C0" w:rsidTr="004815CE">
        <w:trPr>
          <w:trHeight w:val="61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spacing w:before="156" w:after="156"/>
              <w:jc w:val="center"/>
              <w:rPr>
                <w:rFonts w:hint="default"/>
              </w:rPr>
            </w:pPr>
            <w:r>
              <w:rPr>
                <w:rStyle w:val="af4"/>
                <w:rFonts w:ascii="宋体" w:eastAsia="宋体" w:hAnsi="宋体" w:cs="宋体"/>
              </w:rPr>
              <w:t>10.4</w:t>
            </w:r>
          </w:p>
        </w:tc>
        <w:tc>
          <w:tcPr>
            <w:tcW w:w="74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rPr>
                <w:rFonts w:hint="default"/>
              </w:rPr>
            </w:pPr>
            <w:r>
              <w:rPr>
                <w:rStyle w:val="af4"/>
                <w:rFonts w:ascii="宋体" w:eastAsia="宋体" w:hAnsi="宋体" w:cs="宋体"/>
                <w:lang w:val="zh-TW" w:eastAsia="zh-TW"/>
              </w:rPr>
              <w:t>可以进行肌酸激酶同工酶（质量）、肌钙蛋白及</w:t>
            </w:r>
            <w:r>
              <w:rPr>
                <w:rStyle w:val="af4"/>
                <w:rFonts w:ascii="宋体" w:eastAsia="宋体" w:hAnsi="宋体" w:cs="宋体"/>
              </w:rPr>
              <w:t>B</w:t>
            </w:r>
            <w:r>
              <w:rPr>
                <w:rStyle w:val="af4"/>
                <w:rFonts w:ascii="宋体" w:eastAsia="宋体" w:hAnsi="宋体" w:cs="宋体"/>
                <w:lang w:val="zh-TW" w:eastAsia="zh-TW"/>
              </w:rPr>
              <w:t>型氨基端利钠肽原项目的检测；要求</w:t>
            </w:r>
            <w:r>
              <w:rPr>
                <w:rStyle w:val="af4"/>
                <w:rFonts w:ascii="宋体" w:eastAsia="宋体" w:hAnsi="宋体" w:cs="宋体"/>
              </w:rPr>
              <w:t>Tnl</w:t>
            </w:r>
            <w:r>
              <w:rPr>
                <w:rStyle w:val="af4"/>
                <w:rFonts w:ascii="宋体" w:eastAsia="宋体" w:hAnsi="宋体" w:cs="宋体"/>
                <w:lang w:val="zh-TW" w:eastAsia="zh-TW"/>
              </w:rPr>
              <w:t>样本上机至结果发出时间小于等于</w:t>
            </w:r>
            <w:r>
              <w:rPr>
                <w:rStyle w:val="af4"/>
                <w:rFonts w:ascii="宋体" w:eastAsia="宋体" w:hAnsi="宋体" w:cs="宋体"/>
              </w:rPr>
              <w:t>10</w:t>
            </w:r>
            <w:r>
              <w:rPr>
                <w:rStyle w:val="af4"/>
                <w:rFonts w:ascii="宋体" w:eastAsia="宋体" w:hAnsi="宋体" w:cs="宋体"/>
                <w:lang w:val="zh-TW" w:eastAsia="zh-TW"/>
              </w:rPr>
              <w:t>分钟，以满足急诊的需求</w:t>
            </w:r>
          </w:p>
        </w:tc>
      </w:tr>
      <w:tr w:rsidR="00E836C0" w:rsidTr="004815CE">
        <w:trPr>
          <w:trHeight w:val="48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spacing w:before="156" w:after="156"/>
              <w:jc w:val="center"/>
              <w:rPr>
                <w:rFonts w:hint="default"/>
              </w:rPr>
            </w:pPr>
            <w:r>
              <w:rPr>
                <w:rStyle w:val="af4"/>
                <w:rFonts w:ascii="宋体" w:eastAsia="宋体" w:hAnsi="宋体" w:cs="宋体"/>
              </w:rPr>
              <w:t>10.5</w:t>
            </w:r>
          </w:p>
        </w:tc>
        <w:tc>
          <w:tcPr>
            <w:tcW w:w="74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rPr>
                <w:rFonts w:hint="default"/>
              </w:rPr>
            </w:pPr>
            <w:r>
              <w:rPr>
                <w:rStyle w:val="af4"/>
                <w:rFonts w:ascii="宋体" w:eastAsia="宋体" w:hAnsi="宋体" w:cs="宋体"/>
                <w:lang w:val="zh-TW" w:eastAsia="zh-TW"/>
              </w:rPr>
              <w:t>样本类型：可以进行血清、血浆、尿液、脑脊髓液、全血等不同样品测试</w:t>
            </w:r>
          </w:p>
        </w:tc>
      </w:tr>
      <w:tr w:rsidR="00E836C0" w:rsidTr="004815CE">
        <w:trPr>
          <w:trHeight w:val="61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spacing w:before="156" w:after="156"/>
              <w:jc w:val="center"/>
              <w:rPr>
                <w:rFonts w:hint="default"/>
              </w:rPr>
            </w:pPr>
            <w:r>
              <w:rPr>
                <w:rStyle w:val="af4"/>
                <w:rFonts w:ascii="宋体" w:eastAsia="宋体" w:hAnsi="宋体" w:cs="宋体"/>
              </w:rPr>
              <w:lastRenderedPageBreak/>
              <w:t>10.6</w:t>
            </w:r>
          </w:p>
        </w:tc>
        <w:tc>
          <w:tcPr>
            <w:tcW w:w="74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rPr>
                <w:rFonts w:hint="default"/>
              </w:rPr>
            </w:pPr>
            <w:r>
              <w:rPr>
                <w:rStyle w:val="af4"/>
                <w:rFonts w:ascii="宋体" w:eastAsia="宋体" w:hAnsi="宋体" w:cs="宋体"/>
                <w:lang w:val="zh-TW" w:eastAsia="zh-TW"/>
              </w:rPr>
              <w:t>无需中断或暂停运行可随时插入试剂，自动试剂预处理，可随时使用（无需手工制备），每个试剂位的试剂已空或其机载寿命到期时，可自动卸除试剂</w:t>
            </w:r>
          </w:p>
        </w:tc>
      </w:tr>
      <w:tr w:rsidR="00E836C0" w:rsidTr="004815CE">
        <w:trPr>
          <w:trHeight w:val="61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spacing w:before="156" w:after="156"/>
              <w:jc w:val="center"/>
              <w:rPr>
                <w:rFonts w:hint="default"/>
              </w:rPr>
            </w:pPr>
            <w:r>
              <w:rPr>
                <w:rStyle w:val="af4"/>
                <w:rFonts w:ascii="宋体" w:eastAsia="宋体" w:hAnsi="宋体" w:cs="宋体"/>
              </w:rPr>
              <w:t>10.7</w:t>
            </w:r>
          </w:p>
        </w:tc>
        <w:tc>
          <w:tcPr>
            <w:tcW w:w="74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left"/>
              <w:rPr>
                <w:rFonts w:hint="default"/>
              </w:rPr>
            </w:pPr>
            <w:r>
              <w:rPr>
                <w:rStyle w:val="af4"/>
                <w:rFonts w:ascii="宋体" w:eastAsia="宋体" w:hAnsi="宋体" w:cs="宋体"/>
                <w:lang w:val="zh-TW" w:eastAsia="zh-TW"/>
              </w:rPr>
              <w:t>机载反应杯</w:t>
            </w:r>
            <w:r>
              <w:rPr>
                <w:rStyle w:val="af4"/>
                <w:rFonts w:ascii="宋体" w:eastAsia="宋体" w:hAnsi="宋体" w:cs="宋体"/>
              </w:rPr>
              <w:t>≥200</w:t>
            </w:r>
            <w:r>
              <w:rPr>
                <w:rStyle w:val="af4"/>
                <w:rFonts w:ascii="宋体" w:eastAsia="宋体" w:hAnsi="宋体" w:cs="宋体"/>
                <w:lang w:val="zh-TW" w:eastAsia="zh-TW"/>
              </w:rPr>
              <w:t>，一次性比色杯，可减少生物危害并避免清洗成本并提升首个结果报告时间</w:t>
            </w:r>
          </w:p>
        </w:tc>
      </w:tr>
      <w:tr w:rsidR="00E836C0" w:rsidTr="004815CE">
        <w:trPr>
          <w:trHeight w:val="48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spacing w:before="156" w:after="156"/>
              <w:jc w:val="center"/>
              <w:rPr>
                <w:rFonts w:hint="default"/>
              </w:rPr>
            </w:pPr>
            <w:r>
              <w:rPr>
                <w:rStyle w:val="af4"/>
                <w:rFonts w:ascii="宋体" w:eastAsia="宋体" w:hAnsi="宋体" w:cs="宋体"/>
              </w:rPr>
              <w:t>10.8</w:t>
            </w:r>
          </w:p>
        </w:tc>
        <w:tc>
          <w:tcPr>
            <w:tcW w:w="74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rPr>
                <w:rFonts w:hint="default"/>
              </w:rPr>
            </w:pPr>
            <w:r>
              <w:rPr>
                <w:rStyle w:val="af4"/>
                <w:rFonts w:ascii="宋体" w:eastAsia="宋体" w:hAnsi="宋体" w:cs="宋体"/>
                <w:lang w:val="zh-TW" w:eastAsia="zh-TW"/>
              </w:rPr>
              <w:t>空气浴控温：</w:t>
            </w:r>
            <w:r>
              <w:rPr>
                <w:rStyle w:val="af4"/>
                <w:rFonts w:ascii="宋体" w:eastAsia="宋体" w:hAnsi="宋体" w:cs="宋体"/>
              </w:rPr>
              <w:t>37±0.2℃</w:t>
            </w:r>
          </w:p>
        </w:tc>
      </w:tr>
      <w:tr w:rsidR="00E836C0" w:rsidTr="004815CE">
        <w:trPr>
          <w:trHeight w:val="48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spacing w:before="156" w:after="156"/>
              <w:jc w:val="center"/>
              <w:rPr>
                <w:rFonts w:hint="default"/>
              </w:rPr>
            </w:pPr>
            <w:r>
              <w:rPr>
                <w:rStyle w:val="af4"/>
                <w:rFonts w:ascii="宋体" w:eastAsia="宋体" w:hAnsi="宋体" w:cs="宋体"/>
              </w:rPr>
              <w:t>10.9</w:t>
            </w:r>
          </w:p>
        </w:tc>
        <w:tc>
          <w:tcPr>
            <w:tcW w:w="74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rPr>
                <w:rFonts w:hint="default"/>
              </w:rPr>
            </w:pPr>
            <w:r>
              <w:rPr>
                <w:rStyle w:val="af4"/>
                <w:rFonts w:ascii="宋体" w:eastAsia="宋体" w:hAnsi="宋体" w:cs="宋体"/>
                <w:lang w:val="zh-TW" w:eastAsia="zh-TW"/>
              </w:rPr>
              <w:t>样本上机至首个比色法结果发出时间小于</w:t>
            </w:r>
            <w:r>
              <w:rPr>
                <w:rStyle w:val="af4"/>
                <w:rFonts w:ascii="宋体" w:eastAsia="宋体" w:hAnsi="宋体" w:cs="宋体"/>
              </w:rPr>
              <w:t>10</w:t>
            </w:r>
            <w:r>
              <w:rPr>
                <w:rStyle w:val="af4"/>
                <w:rFonts w:ascii="宋体" w:eastAsia="宋体" w:hAnsi="宋体" w:cs="宋体"/>
                <w:lang w:val="zh-TW" w:eastAsia="zh-TW"/>
              </w:rPr>
              <w:t>分钟，以满足急诊的需求</w:t>
            </w:r>
          </w:p>
        </w:tc>
      </w:tr>
      <w:tr w:rsidR="00E836C0" w:rsidTr="004815CE">
        <w:trPr>
          <w:trHeight w:val="480"/>
        </w:trPr>
        <w:tc>
          <w:tcPr>
            <w:tcW w:w="823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b/>
                <w:bCs/>
                <w:kern w:val="0"/>
                <w:lang w:val="zh-TW" w:eastAsia="zh-TW"/>
              </w:rPr>
              <w:t>十一、售后及其他要求</w:t>
            </w:r>
          </w:p>
        </w:tc>
      </w:tr>
      <w:tr w:rsidR="00E836C0" w:rsidTr="004815CE">
        <w:trPr>
          <w:trHeight w:val="48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kern w:val="0"/>
              </w:rPr>
              <w:t>11.1</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rPr>
                <w:rFonts w:hint="default"/>
              </w:rPr>
            </w:pPr>
            <w:r>
              <w:rPr>
                <w:rStyle w:val="af4"/>
                <w:rFonts w:ascii="宋体" w:eastAsia="宋体" w:hAnsi="宋体" w:cs="宋体"/>
                <w:kern w:val="0"/>
                <w:lang w:val="zh-TW" w:eastAsia="zh-TW"/>
              </w:rPr>
              <w:t>全年</w:t>
            </w:r>
            <w:r>
              <w:rPr>
                <w:rStyle w:val="af4"/>
                <w:rFonts w:ascii="宋体" w:eastAsia="宋体" w:hAnsi="宋体" w:cs="宋体"/>
                <w:kern w:val="0"/>
              </w:rPr>
              <w:t>24</w:t>
            </w:r>
            <w:r>
              <w:rPr>
                <w:rStyle w:val="af4"/>
                <w:rFonts w:ascii="宋体" w:eastAsia="宋体" w:hAnsi="宋体" w:cs="宋体"/>
                <w:kern w:val="0"/>
                <w:lang w:val="zh-TW" w:eastAsia="zh-TW"/>
              </w:rPr>
              <w:t>小时原厂技术支持</w:t>
            </w:r>
          </w:p>
        </w:tc>
      </w:tr>
      <w:tr w:rsidR="00E836C0" w:rsidTr="004815CE">
        <w:trPr>
          <w:trHeight w:val="48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Fonts w:hint="default"/>
              </w:rPr>
            </w:pPr>
            <w:r>
              <w:rPr>
                <w:rStyle w:val="af4"/>
                <w:rFonts w:ascii="宋体" w:eastAsia="宋体" w:hAnsi="宋体" w:cs="宋体"/>
                <w:kern w:val="0"/>
              </w:rPr>
              <w:t>11.2</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rPr>
                <w:rFonts w:hint="default"/>
              </w:rPr>
            </w:pPr>
            <w:r>
              <w:rPr>
                <w:rStyle w:val="af4"/>
                <w:rFonts w:ascii="宋体" w:eastAsia="宋体" w:hAnsi="宋体" w:cs="宋体"/>
                <w:kern w:val="0"/>
                <w:lang w:val="zh-TW" w:eastAsia="zh-TW"/>
              </w:rPr>
              <w:t>合同期内免费维修保养（包含所有损耗件、配件等），免费提供软件升级。</w:t>
            </w:r>
          </w:p>
        </w:tc>
      </w:tr>
      <w:tr w:rsidR="00E836C0" w:rsidTr="004815CE">
        <w:trPr>
          <w:trHeight w:val="480"/>
        </w:trPr>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jc w:val="center"/>
              <w:rPr>
                <w:rStyle w:val="af4"/>
                <w:rFonts w:ascii="宋体" w:eastAsia="宋体" w:hAnsi="宋体" w:cs="宋体" w:hint="default"/>
                <w:kern w:val="0"/>
              </w:rPr>
            </w:pPr>
            <w:r>
              <w:rPr>
                <w:rStyle w:val="af4"/>
                <w:rFonts w:ascii="宋体" w:eastAsia="宋体" w:hAnsi="宋体" w:cs="宋体"/>
                <w:kern w:val="0"/>
              </w:rPr>
              <w:t>11.3</w:t>
            </w:r>
          </w:p>
        </w:tc>
        <w:tc>
          <w:tcPr>
            <w:tcW w:w="7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36C0" w:rsidRDefault="00E836C0" w:rsidP="004815CE">
            <w:pPr>
              <w:pStyle w:val="Af3"/>
              <w:framePr w:wrap="auto"/>
              <w:widowControl/>
              <w:rPr>
                <w:rStyle w:val="af4"/>
                <w:rFonts w:ascii="宋体" w:eastAsia="宋体" w:hAnsi="宋体" w:cs="宋体" w:hint="default"/>
                <w:kern w:val="0"/>
                <w:lang w:val="zh-TW"/>
              </w:rPr>
            </w:pPr>
            <w:r>
              <w:rPr>
                <w:rStyle w:val="af4"/>
                <w:rFonts w:ascii="宋体" w:eastAsia="宋体" w:hAnsi="宋体" w:cs="宋体"/>
                <w:kern w:val="0"/>
                <w:lang w:val="zh-TW" w:eastAsia="zh-TW"/>
              </w:rPr>
              <w:t>提供试剂按</w:t>
            </w:r>
            <w:r>
              <w:rPr>
                <w:rStyle w:val="af4"/>
                <w:rFonts w:ascii="宋体" w:eastAsia="宋体" w:hAnsi="宋体" w:cs="宋体"/>
                <w:kern w:val="0"/>
                <w:lang w:val="zh-TW"/>
              </w:rPr>
              <w:t>LIS结算的支付比例</w:t>
            </w:r>
          </w:p>
        </w:tc>
      </w:tr>
    </w:tbl>
    <w:p w:rsidR="00E836C0" w:rsidRDefault="00E836C0" w:rsidP="00E836C0">
      <w:pPr>
        <w:pStyle w:val="Af3"/>
        <w:framePr w:wrap="auto"/>
        <w:widowControl/>
        <w:spacing w:before="100"/>
        <w:rPr>
          <w:rStyle w:val="af4"/>
          <w:rFonts w:ascii="宋体" w:eastAsia="宋体" w:hAnsi="宋体" w:cs="宋体" w:hint="default"/>
          <w:kern w:val="0"/>
          <w:sz w:val="28"/>
          <w:szCs w:val="28"/>
        </w:rPr>
      </w:pPr>
    </w:p>
    <w:p w:rsidR="00E836C0" w:rsidRDefault="00E836C0" w:rsidP="00E836C0">
      <w:pPr>
        <w:pStyle w:val="Af3"/>
        <w:framePr w:wrap="auto"/>
        <w:widowControl/>
        <w:spacing w:before="100" w:line="601" w:lineRule="atLeast"/>
        <w:rPr>
          <w:rStyle w:val="af4"/>
          <w:rFonts w:ascii="宋体" w:eastAsia="宋体" w:hAnsi="宋体" w:cs="宋体" w:hint="default"/>
          <w:kern w:val="0"/>
          <w:sz w:val="24"/>
          <w:szCs w:val="24"/>
          <w:lang w:val="zh-TW" w:eastAsia="zh-TW"/>
        </w:rPr>
      </w:pPr>
      <w:r>
        <w:rPr>
          <w:rStyle w:val="af4"/>
          <w:rFonts w:ascii="宋体" w:eastAsia="宋体" w:hAnsi="宋体" w:cs="宋体"/>
          <w:color w:val="00000A"/>
          <w:kern w:val="0"/>
          <w:sz w:val="24"/>
          <w:szCs w:val="24"/>
          <w:u w:color="00000A"/>
          <w:lang w:val="zh-TW" w:eastAsia="zh-TW"/>
        </w:rPr>
        <w:t>三、</w:t>
      </w:r>
      <w:r>
        <w:rPr>
          <w:rStyle w:val="af4"/>
          <w:rFonts w:ascii="宋体" w:eastAsia="宋体" w:hAnsi="宋体" w:cs="宋体"/>
          <w:kern w:val="0"/>
          <w:sz w:val="24"/>
          <w:szCs w:val="24"/>
          <w:lang w:val="zh-TW" w:eastAsia="zh-TW"/>
        </w:rPr>
        <w:t>消耗材料实际使用量根据</w:t>
      </w:r>
      <w:r>
        <w:rPr>
          <w:rStyle w:val="af4"/>
          <w:rFonts w:ascii="宋体" w:eastAsia="宋体" w:hAnsi="宋体" w:cs="宋体"/>
          <w:color w:val="FF0000"/>
          <w:kern w:val="0"/>
          <w:sz w:val="24"/>
          <w:szCs w:val="24"/>
          <w:u w:color="FF0000"/>
          <w:lang w:eastAsia="zh-TW"/>
        </w:rPr>
        <w:t>LIS</w:t>
      </w:r>
      <w:r>
        <w:rPr>
          <w:rStyle w:val="af4"/>
          <w:rFonts w:ascii="宋体" w:eastAsia="宋体" w:hAnsi="宋体" w:cs="宋体"/>
          <w:color w:val="FF0000"/>
          <w:kern w:val="0"/>
          <w:sz w:val="24"/>
          <w:szCs w:val="24"/>
          <w:u w:color="FF0000"/>
          <w:lang w:val="zh-TW" w:eastAsia="zh-TW"/>
        </w:rPr>
        <w:t>项目收费金额按比例结算</w:t>
      </w:r>
      <w:r>
        <w:rPr>
          <w:rStyle w:val="af4"/>
          <w:rFonts w:ascii="宋体" w:eastAsia="宋体" w:hAnsi="宋体" w:cs="宋体"/>
          <w:color w:val="FF0000"/>
          <w:kern w:val="0"/>
          <w:sz w:val="24"/>
          <w:szCs w:val="24"/>
          <w:u w:color="FF0000"/>
          <w:lang w:val="zh-CN"/>
        </w:rPr>
        <w:t>。</w:t>
      </w:r>
      <w:r>
        <w:rPr>
          <w:rStyle w:val="af4"/>
          <w:rFonts w:ascii="宋体" w:eastAsia="宋体" w:hAnsi="宋体" w:cs="宋体"/>
          <w:kern w:val="0"/>
          <w:sz w:val="24"/>
          <w:szCs w:val="24"/>
          <w:lang w:val="zh-TW" w:eastAsia="zh-TW"/>
        </w:rPr>
        <w:t>投标价中注明各种耗材的价格。</w:t>
      </w:r>
    </w:p>
    <w:p w:rsidR="00E836C0" w:rsidRDefault="00E836C0" w:rsidP="00E836C0">
      <w:pPr>
        <w:rPr>
          <w:lang w:eastAsia="zh-TW"/>
        </w:rPr>
      </w:pPr>
    </w:p>
    <w:p w:rsidR="003C056B" w:rsidRPr="00E836C0" w:rsidRDefault="003C056B" w:rsidP="00B40320">
      <w:pPr>
        <w:pStyle w:val="2"/>
        <w:ind w:leftChars="0" w:left="0" w:firstLineChars="0" w:firstLine="0"/>
      </w:pPr>
    </w:p>
    <w:p w:rsidR="003C056B" w:rsidRPr="003C056B" w:rsidRDefault="003C056B" w:rsidP="003C056B">
      <w:pPr>
        <w:pStyle w:val="2"/>
      </w:pPr>
    </w:p>
    <w:p w:rsidR="004948E1" w:rsidRDefault="004948E1">
      <w:pPr>
        <w:pStyle w:val="2"/>
        <w:sectPr w:rsidR="004948E1">
          <w:pgSz w:w="11906" w:h="16838"/>
          <w:pgMar w:top="1440" w:right="1800" w:bottom="1440" w:left="1800" w:header="851" w:footer="992" w:gutter="0"/>
          <w:cols w:space="425"/>
          <w:docGrid w:type="lines" w:linePitch="312"/>
        </w:sectPr>
      </w:pPr>
    </w:p>
    <w:p w:rsidR="004948E1" w:rsidRDefault="00DC3E09" w:rsidP="003A0B29">
      <w:pPr>
        <w:pStyle w:val="a6"/>
        <w:spacing w:before="156" w:after="156" w:line="360" w:lineRule="auto"/>
        <w:jc w:val="center"/>
        <w:outlineLvl w:val="0"/>
      </w:pPr>
      <w:r>
        <w:rPr>
          <w:rFonts w:hAnsi="宋体" w:hint="eastAsia"/>
          <w:b/>
          <w:color w:val="000000"/>
          <w:sz w:val="36"/>
          <w:szCs w:val="36"/>
        </w:rPr>
        <w:lastRenderedPageBreak/>
        <w:t xml:space="preserve">第三章  投标人须知 </w:t>
      </w:r>
    </w:p>
    <w:p w:rsidR="004948E1" w:rsidRDefault="00DC3E09" w:rsidP="003A0B29">
      <w:pPr>
        <w:pStyle w:val="2"/>
        <w:ind w:firstLine="600"/>
        <w:jc w:val="center"/>
        <w:rPr>
          <w:rFonts w:ascii="仿宋" w:eastAsia="仿宋_GB2312" w:hAnsi="仿宋"/>
          <w:color w:val="000000"/>
          <w:sz w:val="30"/>
          <w:szCs w:val="30"/>
        </w:rPr>
      </w:pPr>
      <w:r>
        <w:rPr>
          <w:rFonts w:ascii="仿宋" w:eastAsia="仿宋_GB2312" w:hAnsi="仿宋" w:hint="eastAsia"/>
          <w:color w:val="000000"/>
          <w:sz w:val="30"/>
          <w:szCs w:val="30"/>
        </w:rPr>
        <w:t>前附表</w:t>
      </w:r>
    </w:p>
    <w:tbl>
      <w:tblPr>
        <w:tblW w:w="1025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bottom w:w="57" w:type="dxa"/>
        </w:tblCellMar>
        <w:tblLook w:val="04A0"/>
      </w:tblPr>
      <w:tblGrid>
        <w:gridCol w:w="669"/>
        <w:gridCol w:w="1814"/>
        <w:gridCol w:w="7776"/>
      </w:tblGrid>
      <w:tr w:rsidR="004948E1">
        <w:trPr>
          <w:trHeight w:val="330"/>
          <w:jc w:val="center"/>
        </w:trPr>
        <w:tc>
          <w:tcPr>
            <w:tcW w:w="669" w:type="dxa"/>
            <w:vAlign w:val="center"/>
          </w:tcPr>
          <w:p w:rsidR="004948E1" w:rsidRDefault="00DC3E09">
            <w:pPr>
              <w:spacing w:line="400" w:lineRule="atLeast"/>
              <w:jc w:val="center"/>
              <w:rPr>
                <w:rFonts w:ascii="宋体" w:cs="宋体"/>
                <w:sz w:val="22"/>
              </w:rPr>
            </w:pPr>
            <w:r>
              <w:rPr>
                <w:rFonts w:ascii="宋体" w:cs="宋体" w:hint="eastAsia"/>
                <w:sz w:val="22"/>
              </w:rPr>
              <w:t>序号</w:t>
            </w:r>
          </w:p>
        </w:tc>
        <w:tc>
          <w:tcPr>
            <w:tcW w:w="1814" w:type="dxa"/>
            <w:vAlign w:val="center"/>
          </w:tcPr>
          <w:p w:rsidR="004948E1" w:rsidRDefault="00DC3E09">
            <w:pPr>
              <w:spacing w:line="400" w:lineRule="atLeast"/>
              <w:jc w:val="center"/>
              <w:rPr>
                <w:rFonts w:ascii="宋体" w:cs="宋体"/>
                <w:sz w:val="22"/>
              </w:rPr>
            </w:pPr>
            <w:r>
              <w:rPr>
                <w:rFonts w:ascii="宋体" w:cs="宋体" w:hint="eastAsia"/>
                <w:sz w:val="22"/>
              </w:rPr>
              <w:t>内容</w:t>
            </w:r>
          </w:p>
        </w:tc>
        <w:tc>
          <w:tcPr>
            <w:tcW w:w="7776" w:type="dxa"/>
            <w:vAlign w:val="center"/>
          </w:tcPr>
          <w:p w:rsidR="004948E1" w:rsidRDefault="00DC3E09">
            <w:pPr>
              <w:spacing w:line="400" w:lineRule="atLeast"/>
              <w:jc w:val="center"/>
              <w:rPr>
                <w:rFonts w:ascii="宋体" w:cs="宋体"/>
                <w:sz w:val="22"/>
              </w:rPr>
            </w:pPr>
            <w:r>
              <w:rPr>
                <w:rFonts w:ascii="宋体" w:cs="宋体" w:hint="eastAsia"/>
                <w:sz w:val="22"/>
              </w:rPr>
              <w:t>说明与要求</w:t>
            </w:r>
          </w:p>
        </w:tc>
      </w:tr>
      <w:tr w:rsidR="004948E1">
        <w:trPr>
          <w:trHeight w:val="330"/>
          <w:jc w:val="center"/>
        </w:trPr>
        <w:tc>
          <w:tcPr>
            <w:tcW w:w="669" w:type="dxa"/>
            <w:vAlign w:val="center"/>
          </w:tcPr>
          <w:p w:rsidR="004948E1" w:rsidRDefault="00DC3E09">
            <w:pPr>
              <w:autoSpaceDE w:val="0"/>
              <w:autoSpaceDN w:val="0"/>
              <w:adjustRightInd w:val="0"/>
              <w:snapToGrid w:val="0"/>
              <w:spacing w:line="430" w:lineRule="atLeast"/>
              <w:jc w:val="center"/>
              <w:rPr>
                <w:rFonts w:ascii="宋体" w:cs="宋体"/>
                <w:sz w:val="22"/>
                <w:lang w:val="zh-CN"/>
              </w:rPr>
            </w:pPr>
            <w:r>
              <w:rPr>
                <w:rFonts w:ascii="宋体" w:cs="宋体" w:hint="eastAsia"/>
                <w:sz w:val="22"/>
                <w:lang w:val="zh-CN"/>
              </w:rPr>
              <w:t>1</w:t>
            </w:r>
          </w:p>
        </w:tc>
        <w:tc>
          <w:tcPr>
            <w:tcW w:w="1814" w:type="dxa"/>
            <w:vAlign w:val="center"/>
          </w:tcPr>
          <w:p w:rsidR="004948E1" w:rsidRDefault="00DC3E09">
            <w:pPr>
              <w:rPr>
                <w:rFonts w:ascii="宋体" w:cs="宋体"/>
                <w:sz w:val="22"/>
              </w:rPr>
            </w:pPr>
            <w:r>
              <w:rPr>
                <w:rFonts w:ascii="宋体" w:cs="宋体" w:hint="eastAsia"/>
                <w:sz w:val="22"/>
              </w:rPr>
              <w:t>项目名称</w:t>
            </w:r>
          </w:p>
        </w:tc>
        <w:tc>
          <w:tcPr>
            <w:tcW w:w="7776" w:type="dxa"/>
            <w:vAlign w:val="center"/>
          </w:tcPr>
          <w:p w:rsidR="004948E1" w:rsidRDefault="00774A3B">
            <w:pPr>
              <w:rPr>
                <w:rFonts w:ascii="宋体" w:cs="宋体"/>
                <w:sz w:val="22"/>
              </w:rPr>
            </w:pPr>
            <w:r>
              <w:rPr>
                <w:rFonts w:ascii="宋体" w:cs="宋体"/>
                <w:sz w:val="22"/>
              </w:rPr>
              <w:t>金华市中心医院</w:t>
            </w:r>
            <w:r w:rsidR="001A30D0">
              <w:rPr>
                <w:rFonts w:ascii="宋体" w:cs="宋体"/>
                <w:sz w:val="22"/>
              </w:rPr>
              <w:t>检验生化、免疫流水线</w:t>
            </w:r>
            <w:r w:rsidR="003C056B" w:rsidRPr="003C056B">
              <w:rPr>
                <w:rFonts w:ascii="宋体" w:cs="宋体"/>
                <w:sz w:val="22"/>
              </w:rPr>
              <w:t>项目</w:t>
            </w:r>
          </w:p>
        </w:tc>
      </w:tr>
      <w:tr w:rsidR="004948E1">
        <w:trPr>
          <w:trHeight w:val="330"/>
          <w:jc w:val="center"/>
        </w:trPr>
        <w:tc>
          <w:tcPr>
            <w:tcW w:w="669" w:type="dxa"/>
            <w:vAlign w:val="center"/>
          </w:tcPr>
          <w:p w:rsidR="004948E1" w:rsidRDefault="00DC3E09">
            <w:pPr>
              <w:autoSpaceDE w:val="0"/>
              <w:autoSpaceDN w:val="0"/>
              <w:adjustRightInd w:val="0"/>
              <w:snapToGrid w:val="0"/>
              <w:spacing w:line="430" w:lineRule="atLeast"/>
              <w:jc w:val="center"/>
              <w:rPr>
                <w:rFonts w:ascii="宋体" w:cs="宋体"/>
                <w:sz w:val="22"/>
              </w:rPr>
            </w:pPr>
            <w:r>
              <w:rPr>
                <w:rFonts w:ascii="宋体" w:cs="宋体" w:hint="eastAsia"/>
                <w:sz w:val="22"/>
              </w:rPr>
              <w:t>2</w:t>
            </w:r>
          </w:p>
        </w:tc>
        <w:tc>
          <w:tcPr>
            <w:tcW w:w="1814" w:type="dxa"/>
            <w:vAlign w:val="center"/>
          </w:tcPr>
          <w:p w:rsidR="004948E1" w:rsidRDefault="00DC3E09">
            <w:pPr>
              <w:rPr>
                <w:rFonts w:ascii="宋体" w:cs="宋体"/>
                <w:sz w:val="22"/>
              </w:rPr>
            </w:pPr>
            <w:r>
              <w:rPr>
                <w:rFonts w:ascii="宋体" w:cs="宋体" w:hint="eastAsia"/>
                <w:sz w:val="22"/>
              </w:rPr>
              <w:t>采购数量及单位</w:t>
            </w:r>
          </w:p>
        </w:tc>
        <w:tc>
          <w:tcPr>
            <w:tcW w:w="7776" w:type="dxa"/>
            <w:vAlign w:val="center"/>
          </w:tcPr>
          <w:p w:rsidR="004948E1" w:rsidRDefault="00DC3E09">
            <w:pPr>
              <w:rPr>
                <w:rFonts w:ascii="宋体" w:cs="宋体"/>
                <w:sz w:val="22"/>
              </w:rPr>
            </w:pPr>
            <w:r>
              <w:rPr>
                <w:rFonts w:ascii="宋体" w:cs="宋体" w:hint="eastAsia"/>
                <w:sz w:val="22"/>
              </w:rPr>
              <w:t>见采购需求</w:t>
            </w:r>
          </w:p>
        </w:tc>
      </w:tr>
      <w:tr w:rsidR="004948E1">
        <w:trPr>
          <w:trHeight w:val="330"/>
          <w:jc w:val="center"/>
        </w:trPr>
        <w:tc>
          <w:tcPr>
            <w:tcW w:w="669" w:type="dxa"/>
            <w:vAlign w:val="center"/>
          </w:tcPr>
          <w:p w:rsidR="004948E1" w:rsidRDefault="00DC3E09">
            <w:pPr>
              <w:autoSpaceDE w:val="0"/>
              <w:autoSpaceDN w:val="0"/>
              <w:adjustRightInd w:val="0"/>
              <w:snapToGrid w:val="0"/>
              <w:spacing w:line="430" w:lineRule="atLeast"/>
              <w:jc w:val="center"/>
              <w:rPr>
                <w:rFonts w:ascii="宋体" w:cs="宋体"/>
                <w:sz w:val="22"/>
              </w:rPr>
            </w:pPr>
            <w:r>
              <w:rPr>
                <w:rFonts w:ascii="宋体" w:cs="宋体" w:hint="eastAsia"/>
                <w:sz w:val="22"/>
              </w:rPr>
              <w:t>3</w:t>
            </w:r>
          </w:p>
        </w:tc>
        <w:tc>
          <w:tcPr>
            <w:tcW w:w="1814" w:type="dxa"/>
            <w:vAlign w:val="center"/>
          </w:tcPr>
          <w:p w:rsidR="004948E1" w:rsidRDefault="00DC3E09">
            <w:pPr>
              <w:rPr>
                <w:rFonts w:ascii="宋体" w:cs="宋体"/>
                <w:sz w:val="22"/>
              </w:rPr>
            </w:pPr>
            <w:r>
              <w:rPr>
                <w:rFonts w:ascii="宋体" w:cs="宋体" w:hint="eastAsia"/>
                <w:sz w:val="22"/>
              </w:rPr>
              <w:t>资金来源</w:t>
            </w:r>
          </w:p>
        </w:tc>
        <w:tc>
          <w:tcPr>
            <w:tcW w:w="7776" w:type="dxa"/>
            <w:vAlign w:val="center"/>
          </w:tcPr>
          <w:p w:rsidR="004948E1" w:rsidRDefault="00DC3E09">
            <w:pPr>
              <w:rPr>
                <w:rFonts w:ascii="宋体" w:cs="宋体"/>
                <w:sz w:val="22"/>
              </w:rPr>
            </w:pPr>
            <w:r>
              <w:rPr>
                <w:rFonts w:ascii="宋体" w:cs="宋体" w:hint="eastAsia"/>
                <w:sz w:val="22"/>
              </w:rPr>
              <w:t>财政性资金</w:t>
            </w:r>
          </w:p>
        </w:tc>
      </w:tr>
      <w:tr w:rsidR="004948E1">
        <w:trPr>
          <w:trHeight w:val="330"/>
          <w:jc w:val="center"/>
        </w:trPr>
        <w:tc>
          <w:tcPr>
            <w:tcW w:w="669" w:type="dxa"/>
            <w:vAlign w:val="center"/>
          </w:tcPr>
          <w:p w:rsidR="004948E1" w:rsidRDefault="00DC3E09">
            <w:pPr>
              <w:autoSpaceDE w:val="0"/>
              <w:autoSpaceDN w:val="0"/>
              <w:adjustRightInd w:val="0"/>
              <w:snapToGrid w:val="0"/>
              <w:spacing w:line="430" w:lineRule="atLeast"/>
              <w:jc w:val="center"/>
              <w:rPr>
                <w:rFonts w:ascii="宋体" w:cs="宋体"/>
                <w:sz w:val="22"/>
              </w:rPr>
            </w:pPr>
            <w:r>
              <w:rPr>
                <w:rFonts w:ascii="宋体" w:cs="宋体" w:hint="eastAsia"/>
                <w:sz w:val="22"/>
              </w:rPr>
              <w:t>4</w:t>
            </w:r>
          </w:p>
        </w:tc>
        <w:tc>
          <w:tcPr>
            <w:tcW w:w="1814" w:type="dxa"/>
            <w:vAlign w:val="center"/>
          </w:tcPr>
          <w:p w:rsidR="004948E1" w:rsidRDefault="00DC3E09">
            <w:pPr>
              <w:rPr>
                <w:rFonts w:ascii="宋体" w:cs="宋体"/>
                <w:sz w:val="22"/>
              </w:rPr>
            </w:pPr>
            <w:r>
              <w:rPr>
                <w:rFonts w:ascii="宋体" w:cs="宋体" w:hint="eastAsia"/>
                <w:sz w:val="22"/>
              </w:rPr>
              <w:t>采购方式</w:t>
            </w:r>
          </w:p>
        </w:tc>
        <w:tc>
          <w:tcPr>
            <w:tcW w:w="7776" w:type="dxa"/>
            <w:vAlign w:val="center"/>
          </w:tcPr>
          <w:p w:rsidR="004948E1" w:rsidRDefault="00DC3E09">
            <w:pPr>
              <w:rPr>
                <w:rFonts w:ascii="宋体" w:cs="宋体"/>
                <w:sz w:val="22"/>
              </w:rPr>
            </w:pPr>
            <w:r>
              <w:rPr>
                <w:rFonts w:ascii="宋体" w:cs="宋体" w:hint="eastAsia"/>
                <w:sz w:val="22"/>
              </w:rPr>
              <w:t>公开招标</w:t>
            </w:r>
          </w:p>
        </w:tc>
      </w:tr>
      <w:tr w:rsidR="004948E1">
        <w:trPr>
          <w:trHeight w:val="330"/>
          <w:jc w:val="center"/>
        </w:trPr>
        <w:tc>
          <w:tcPr>
            <w:tcW w:w="669" w:type="dxa"/>
            <w:vAlign w:val="center"/>
          </w:tcPr>
          <w:p w:rsidR="004948E1" w:rsidRDefault="00DC3E09">
            <w:pPr>
              <w:autoSpaceDE w:val="0"/>
              <w:autoSpaceDN w:val="0"/>
              <w:adjustRightInd w:val="0"/>
              <w:snapToGrid w:val="0"/>
              <w:spacing w:line="430" w:lineRule="atLeast"/>
              <w:jc w:val="center"/>
              <w:rPr>
                <w:rFonts w:ascii="宋体" w:cs="宋体"/>
                <w:sz w:val="22"/>
              </w:rPr>
            </w:pPr>
            <w:r>
              <w:rPr>
                <w:rFonts w:ascii="宋体" w:cs="宋体" w:hint="eastAsia"/>
                <w:sz w:val="22"/>
              </w:rPr>
              <w:t>5</w:t>
            </w:r>
          </w:p>
        </w:tc>
        <w:tc>
          <w:tcPr>
            <w:tcW w:w="1814" w:type="dxa"/>
            <w:vAlign w:val="center"/>
          </w:tcPr>
          <w:p w:rsidR="004948E1" w:rsidRDefault="00DC3E09">
            <w:pPr>
              <w:adjustRightInd w:val="0"/>
              <w:rPr>
                <w:rFonts w:ascii="宋体" w:cs="宋体"/>
                <w:sz w:val="22"/>
              </w:rPr>
            </w:pPr>
            <w:r>
              <w:rPr>
                <w:rFonts w:ascii="宋体" w:cs="宋体" w:hint="eastAsia"/>
                <w:sz w:val="22"/>
              </w:rPr>
              <w:t>采购人</w:t>
            </w:r>
          </w:p>
        </w:tc>
        <w:tc>
          <w:tcPr>
            <w:tcW w:w="7776" w:type="dxa"/>
            <w:vAlign w:val="center"/>
          </w:tcPr>
          <w:p w:rsidR="004948E1" w:rsidRDefault="00DC3E09">
            <w:pPr>
              <w:adjustRightInd w:val="0"/>
              <w:rPr>
                <w:rFonts w:ascii="宋体"/>
                <w:sz w:val="22"/>
              </w:rPr>
            </w:pPr>
            <w:r>
              <w:rPr>
                <w:rFonts w:ascii="宋体" w:hint="eastAsia"/>
                <w:sz w:val="22"/>
              </w:rPr>
              <w:t>名称：</w:t>
            </w:r>
            <w:r w:rsidR="00774A3B">
              <w:rPr>
                <w:rFonts w:ascii="宋体" w:cs="宋体"/>
                <w:sz w:val="22"/>
              </w:rPr>
              <w:t>金华市中心医院</w:t>
            </w:r>
            <w:r w:rsidR="003C056B">
              <w:rPr>
                <w:rFonts w:ascii="宋体"/>
                <w:sz w:val="22"/>
              </w:rPr>
              <w:t xml:space="preserve"> </w:t>
            </w:r>
          </w:p>
          <w:p w:rsidR="004948E1" w:rsidRDefault="00DC3E09">
            <w:pPr>
              <w:adjustRightInd w:val="0"/>
              <w:rPr>
                <w:rFonts w:ascii="宋体"/>
                <w:sz w:val="22"/>
              </w:rPr>
            </w:pPr>
            <w:r>
              <w:rPr>
                <w:rFonts w:ascii="宋体" w:hint="eastAsia"/>
                <w:sz w:val="22"/>
              </w:rPr>
              <w:t>联系人：</w:t>
            </w:r>
            <w:r w:rsidR="005E37B9">
              <w:rPr>
                <w:rFonts w:ascii="宋体" w:hint="eastAsia"/>
                <w:sz w:val="22"/>
              </w:rPr>
              <w:t>王</w:t>
            </w:r>
            <w:r w:rsidR="003C056B">
              <w:rPr>
                <w:rFonts w:ascii="宋体" w:hint="eastAsia"/>
                <w:sz w:val="22"/>
              </w:rPr>
              <w:t>先生</w:t>
            </w:r>
          </w:p>
          <w:p w:rsidR="004948E1" w:rsidRDefault="00DC3E09" w:rsidP="005E37B9">
            <w:pPr>
              <w:adjustRightInd w:val="0"/>
              <w:rPr>
                <w:rFonts w:ascii="宋体" w:cs="宋体"/>
                <w:sz w:val="22"/>
              </w:rPr>
            </w:pPr>
            <w:r>
              <w:rPr>
                <w:rFonts w:ascii="宋体" w:hint="eastAsia"/>
                <w:sz w:val="22"/>
              </w:rPr>
              <w:t>电话：</w:t>
            </w:r>
            <w:r w:rsidR="005E37B9">
              <w:rPr>
                <w:rFonts w:ascii="宋体" w:hint="eastAsia"/>
                <w:sz w:val="22"/>
              </w:rPr>
              <w:t>0579-82552851</w:t>
            </w:r>
          </w:p>
        </w:tc>
      </w:tr>
      <w:tr w:rsidR="004948E1">
        <w:trPr>
          <w:trHeight w:val="330"/>
          <w:jc w:val="center"/>
        </w:trPr>
        <w:tc>
          <w:tcPr>
            <w:tcW w:w="669" w:type="dxa"/>
            <w:vAlign w:val="center"/>
          </w:tcPr>
          <w:p w:rsidR="004948E1" w:rsidRDefault="00DC3E09">
            <w:pPr>
              <w:autoSpaceDE w:val="0"/>
              <w:autoSpaceDN w:val="0"/>
              <w:adjustRightInd w:val="0"/>
              <w:snapToGrid w:val="0"/>
              <w:spacing w:line="430" w:lineRule="atLeast"/>
              <w:jc w:val="center"/>
              <w:rPr>
                <w:rFonts w:ascii="宋体" w:cs="宋体"/>
                <w:sz w:val="22"/>
              </w:rPr>
            </w:pPr>
            <w:r>
              <w:rPr>
                <w:rFonts w:ascii="宋体" w:cs="宋体" w:hint="eastAsia"/>
                <w:sz w:val="22"/>
              </w:rPr>
              <w:t>6</w:t>
            </w:r>
          </w:p>
        </w:tc>
        <w:tc>
          <w:tcPr>
            <w:tcW w:w="1814" w:type="dxa"/>
            <w:vAlign w:val="center"/>
          </w:tcPr>
          <w:p w:rsidR="004948E1" w:rsidRDefault="00DC3E09">
            <w:pPr>
              <w:rPr>
                <w:rFonts w:ascii="宋体" w:cs="宋体"/>
                <w:sz w:val="22"/>
              </w:rPr>
            </w:pPr>
            <w:r>
              <w:rPr>
                <w:rFonts w:ascii="宋体" w:cs="宋体" w:hint="eastAsia"/>
                <w:sz w:val="22"/>
              </w:rPr>
              <w:t>采购机构</w:t>
            </w:r>
          </w:p>
        </w:tc>
        <w:tc>
          <w:tcPr>
            <w:tcW w:w="7776" w:type="dxa"/>
            <w:vAlign w:val="center"/>
          </w:tcPr>
          <w:p w:rsidR="004948E1" w:rsidRDefault="00DC3E09">
            <w:pPr>
              <w:adjustRightInd w:val="0"/>
              <w:rPr>
                <w:rFonts w:ascii="宋体" w:cs="宋体"/>
                <w:sz w:val="22"/>
              </w:rPr>
            </w:pPr>
            <w:r>
              <w:rPr>
                <w:rFonts w:ascii="宋体" w:cs="宋体" w:hint="eastAsia"/>
                <w:sz w:val="22"/>
              </w:rPr>
              <w:t>名称：</w:t>
            </w:r>
            <w:r w:rsidR="003C056B">
              <w:rPr>
                <w:rFonts w:ascii="宋体" w:cs="宋体" w:hint="eastAsia"/>
                <w:sz w:val="22"/>
              </w:rPr>
              <w:t>金华市政府采购中心</w:t>
            </w:r>
          </w:p>
          <w:p w:rsidR="004948E1" w:rsidRDefault="00DC3E09">
            <w:pPr>
              <w:adjustRightInd w:val="0"/>
              <w:rPr>
                <w:rFonts w:ascii="宋体" w:cs="宋体"/>
                <w:sz w:val="22"/>
              </w:rPr>
            </w:pPr>
            <w:r>
              <w:rPr>
                <w:rFonts w:ascii="宋体" w:cs="宋体" w:hint="eastAsia"/>
                <w:sz w:val="22"/>
              </w:rPr>
              <w:t>项目负责人：</w:t>
            </w:r>
            <w:r w:rsidR="003C056B">
              <w:rPr>
                <w:rFonts w:ascii="宋体" w:cs="宋体" w:hint="eastAsia"/>
                <w:sz w:val="22"/>
              </w:rPr>
              <w:t>史先生</w:t>
            </w:r>
          </w:p>
          <w:p w:rsidR="004948E1" w:rsidRDefault="00DC3E09">
            <w:pPr>
              <w:adjustRightInd w:val="0"/>
              <w:rPr>
                <w:rFonts w:ascii="宋体" w:cs="宋体"/>
                <w:sz w:val="22"/>
              </w:rPr>
            </w:pPr>
            <w:r>
              <w:rPr>
                <w:rFonts w:ascii="宋体" w:cs="宋体" w:hint="eastAsia"/>
                <w:sz w:val="22"/>
              </w:rPr>
              <w:t>联系电话：</w:t>
            </w:r>
            <w:r w:rsidR="003C056B">
              <w:rPr>
                <w:rFonts w:ascii="宋体" w:cs="宋体" w:hint="eastAsia"/>
                <w:sz w:val="22"/>
              </w:rPr>
              <w:t>0579-82257929</w:t>
            </w:r>
          </w:p>
        </w:tc>
      </w:tr>
      <w:tr w:rsidR="004948E1">
        <w:trPr>
          <w:trHeight w:val="330"/>
          <w:jc w:val="center"/>
        </w:trPr>
        <w:tc>
          <w:tcPr>
            <w:tcW w:w="669" w:type="dxa"/>
            <w:vAlign w:val="center"/>
          </w:tcPr>
          <w:p w:rsidR="004948E1" w:rsidRDefault="00DC3E09">
            <w:pPr>
              <w:autoSpaceDE w:val="0"/>
              <w:autoSpaceDN w:val="0"/>
              <w:adjustRightInd w:val="0"/>
              <w:snapToGrid w:val="0"/>
              <w:spacing w:line="430" w:lineRule="atLeast"/>
              <w:jc w:val="center"/>
              <w:rPr>
                <w:rFonts w:ascii="宋体" w:cs="宋体"/>
                <w:sz w:val="22"/>
              </w:rPr>
            </w:pPr>
            <w:r>
              <w:rPr>
                <w:rFonts w:ascii="宋体" w:cs="宋体" w:hint="eastAsia"/>
                <w:sz w:val="22"/>
              </w:rPr>
              <w:t>7</w:t>
            </w:r>
          </w:p>
        </w:tc>
        <w:tc>
          <w:tcPr>
            <w:tcW w:w="1814" w:type="dxa"/>
            <w:vAlign w:val="center"/>
          </w:tcPr>
          <w:p w:rsidR="004948E1" w:rsidRDefault="00DC3E09">
            <w:pPr>
              <w:rPr>
                <w:rFonts w:ascii="宋体" w:cs="宋体"/>
                <w:sz w:val="22"/>
              </w:rPr>
            </w:pPr>
            <w:r>
              <w:rPr>
                <w:rFonts w:ascii="宋体" w:cs="宋体" w:hint="eastAsia"/>
                <w:sz w:val="22"/>
              </w:rPr>
              <w:t>招标内容</w:t>
            </w:r>
          </w:p>
        </w:tc>
        <w:tc>
          <w:tcPr>
            <w:tcW w:w="7776" w:type="dxa"/>
            <w:vAlign w:val="center"/>
          </w:tcPr>
          <w:p w:rsidR="004948E1" w:rsidRDefault="00DC3E09">
            <w:pPr>
              <w:adjustRightInd w:val="0"/>
              <w:rPr>
                <w:rFonts w:ascii="宋体" w:cs="宋体"/>
                <w:sz w:val="22"/>
              </w:rPr>
            </w:pPr>
            <w:r>
              <w:rPr>
                <w:rFonts w:ascii="宋体" w:cs="宋体" w:hint="eastAsia"/>
                <w:sz w:val="22"/>
              </w:rPr>
              <w:t>具体内容见招标文件。</w:t>
            </w:r>
          </w:p>
        </w:tc>
      </w:tr>
      <w:tr w:rsidR="004948E1">
        <w:trPr>
          <w:trHeight w:val="330"/>
          <w:jc w:val="center"/>
        </w:trPr>
        <w:tc>
          <w:tcPr>
            <w:tcW w:w="669" w:type="dxa"/>
            <w:vAlign w:val="center"/>
          </w:tcPr>
          <w:p w:rsidR="004948E1" w:rsidRDefault="00DC3E09">
            <w:pPr>
              <w:autoSpaceDE w:val="0"/>
              <w:autoSpaceDN w:val="0"/>
              <w:adjustRightInd w:val="0"/>
              <w:snapToGrid w:val="0"/>
              <w:spacing w:line="430" w:lineRule="atLeast"/>
              <w:jc w:val="center"/>
              <w:rPr>
                <w:rFonts w:ascii="宋体" w:cs="宋体"/>
                <w:sz w:val="22"/>
              </w:rPr>
            </w:pPr>
            <w:r>
              <w:rPr>
                <w:rFonts w:ascii="宋体" w:cs="宋体" w:hint="eastAsia"/>
                <w:sz w:val="22"/>
              </w:rPr>
              <w:t>8</w:t>
            </w:r>
          </w:p>
        </w:tc>
        <w:tc>
          <w:tcPr>
            <w:tcW w:w="1814" w:type="dxa"/>
            <w:vAlign w:val="center"/>
          </w:tcPr>
          <w:p w:rsidR="004948E1" w:rsidRDefault="00DC3E09">
            <w:pPr>
              <w:rPr>
                <w:rFonts w:ascii="宋体" w:cs="宋体"/>
                <w:sz w:val="22"/>
              </w:rPr>
            </w:pPr>
            <w:r>
              <w:rPr>
                <w:rFonts w:ascii="宋体" w:cs="宋体" w:hint="eastAsia"/>
                <w:sz w:val="22"/>
              </w:rPr>
              <w:t>评标办法</w:t>
            </w:r>
          </w:p>
        </w:tc>
        <w:tc>
          <w:tcPr>
            <w:tcW w:w="7776" w:type="dxa"/>
            <w:vAlign w:val="center"/>
          </w:tcPr>
          <w:p w:rsidR="004948E1" w:rsidRDefault="00DC3E09">
            <w:pPr>
              <w:adjustRightInd w:val="0"/>
              <w:rPr>
                <w:rFonts w:ascii="宋体" w:cs="宋体"/>
                <w:sz w:val="22"/>
              </w:rPr>
            </w:pPr>
            <w:r>
              <w:rPr>
                <w:rFonts w:ascii="宋体" w:cs="宋体" w:hint="eastAsia"/>
                <w:sz w:val="22"/>
              </w:rPr>
              <w:t>综合评分法</w:t>
            </w:r>
          </w:p>
        </w:tc>
      </w:tr>
      <w:tr w:rsidR="004948E1">
        <w:trPr>
          <w:trHeight w:val="521"/>
          <w:jc w:val="center"/>
        </w:trPr>
        <w:tc>
          <w:tcPr>
            <w:tcW w:w="669" w:type="dxa"/>
            <w:vAlign w:val="center"/>
          </w:tcPr>
          <w:p w:rsidR="004948E1" w:rsidRDefault="00DC3E09">
            <w:pPr>
              <w:autoSpaceDE w:val="0"/>
              <w:autoSpaceDN w:val="0"/>
              <w:adjustRightInd w:val="0"/>
              <w:snapToGrid w:val="0"/>
              <w:spacing w:line="430" w:lineRule="atLeast"/>
              <w:jc w:val="center"/>
              <w:rPr>
                <w:rFonts w:ascii="宋体" w:cs="宋体"/>
                <w:sz w:val="22"/>
              </w:rPr>
            </w:pPr>
            <w:r>
              <w:rPr>
                <w:rFonts w:ascii="宋体" w:cs="宋体" w:hint="eastAsia"/>
                <w:sz w:val="22"/>
              </w:rPr>
              <w:t>9</w:t>
            </w:r>
          </w:p>
        </w:tc>
        <w:tc>
          <w:tcPr>
            <w:tcW w:w="1814" w:type="dxa"/>
            <w:vAlign w:val="center"/>
          </w:tcPr>
          <w:p w:rsidR="004948E1" w:rsidRDefault="00DC3E09">
            <w:pPr>
              <w:rPr>
                <w:rFonts w:ascii="宋体" w:cs="宋体"/>
                <w:sz w:val="22"/>
              </w:rPr>
            </w:pPr>
            <w:r>
              <w:rPr>
                <w:rFonts w:ascii="宋体" w:cs="宋体" w:hint="eastAsia"/>
                <w:sz w:val="22"/>
              </w:rPr>
              <w:t>投标供应商</w:t>
            </w:r>
          </w:p>
          <w:p w:rsidR="004948E1" w:rsidRDefault="00DC3E09">
            <w:pPr>
              <w:rPr>
                <w:rFonts w:ascii="宋体" w:cs="宋体"/>
                <w:sz w:val="22"/>
              </w:rPr>
            </w:pPr>
            <w:r>
              <w:rPr>
                <w:rFonts w:ascii="宋体" w:cs="宋体" w:hint="eastAsia"/>
                <w:sz w:val="22"/>
              </w:rPr>
              <w:t>资格要求</w:t>
            </w:r>
          </w:p>
        </w:tc>
        <w:tc>
          <w:tcPr>
            <w:tcW w:w="7776" w:type="dxa"/>
            <w:vAlign w:val="center"/>
          </w:tcPr>
          <w:p w:rsidR="004948E1" w:rsidRDefault="00DC3E09">
            <w:pPr>
              <w:adjustRightInd w:val="0"/>
              <w:rPr>
                <w:rFonts w:ascii="宋体" w:cs="宋体"/>
                <w:kern w:val="28"/>
                <w:sz w:val="22"/>
              </w:rPr>
            </w:pPr>
            <w:r>
              <w:rPr>
                <w:rFonts w:ascii="宋体" w:cs="宋体" w:hint="eastAsia"/>
                <w:sz w:val="22"/>
              </w:rPr>
              <w:t>见第一章采购公告</w:t>
            </w:r>
          </w:p>
        </w:tc>
      </w:tr>
      <w:tr w:rsidR="004948E1">
        <w:trPr>
          <w:trHeight w:val="521"/>
          <w:jc w:val="center"/>
        </w:trPr>
        <w:tc>
          <w:tcPr>
            <w:tcW w:w="669" w:type="dxa"/>
            <w:vAlign w:val="center"/>
          </w:tcPr>
          <w:p w:rsidR="004948E1" w:rsidRDefault="00DC3E09">
            <w:pPr>
              <w:autoSpaceDE w:val="0"/>
              <w:autoSpaceDN w:val="0"/>
              <w:adjustRightInd w:val="0"/>
              <w:snapToGrid w:val="0"/>
              <w:spacing w:line="430" w:lineRule="atLeast"/>
              <w:jc w:val="center"/>
              <w:rPr>
                <w:rFonts w:ascii="宋体" w:cs="宋体"/>
                <w:sz w:val="22"/>
              </w:rPr>
            </w:pPr>
            <w:r>
              <w:rPr>
                <w:rFonts w:ascii="宋体" w:cs="宋体" w:hint="eastAsia"/>
                <w:sz w:val="22"/>
              </w:rPr>
              <w:t>10</w:t>
            </w:r>
          </w:p>
        </w:tc>
        <w:tc>
          <w:tcPr>
            <w:tcW w:w="1814" w:type="dxa"/>
            <w:vAlign w:val="center"/>
          </w:tcPr>
          <w:p w:rsidR="004948E1" w:rsidRDefault="00DC3E09">
            <w:pPr>
              <w:adjustRightInd w:val="0"/>
              <w:rPr>
                <w:rFonts w:ascii="宋体" w:cs="宋体"/>
                <w:sz w:val="22"/>
              </w:rPr>
            </w:pPr>
            <w:r>
              <w:rPr>
                <w:rFonts w:ascii="宋体" w:cs="宋体" w:hint="eastAsia"/>
                <w:sz w:val="22"/>
              </w:rPr>
              <w:t>是否接受联合体投标</w:t>
            </w:r>
          </w:p>
        </w:tc>
        <w:tc>
          <w:tcPr>
            <w:tcW w:w="7776" w:type="dxa"/>
            <w:vAlign w:val="center"/>
          </w:tcPr>
          <w:p w:rsidR="004948E1" w:rsidRDefault="00287DE0">
            <w:pPr>
              <w:adjustRightInd w:val="0"/>
              <w:rPr>
                <w:rFonts w:ascii="宋体" w:cs="宋体"/>
                <w:sz w:val="22"/>
              </w:rPr>
            </w:pPr>
            <w:r>
              <w:rPr>
                <w:rFonts w:ascii="宋体" w:cs="宋体" w:hint="eastAsia"/>
                <w:sz w:val="22"/>
              </w:rPr>
              <w:fldChar w:fldCharType="begin"/>
            </w:r>
            <w:r w:rsidR="00DC3E09">
              <w:rPr>
                <w:rFonts w:ascii="宋体" w:cs="宋体" w:hint="eastAsia"/>
                <w:sz w:val="22"/>
              </w:rPr>
              <w:instrText xml:space="preserve"> eq \o\ac(</w:instrText>
            </w:r>
            <w:r w:rsidR="00DC3E09">
              <w:rPr>
                <w:rFonts w:ascii="宋体" w:cs="宋体" w:hint="eastAsia"/>
                <w:position w:val="-4"/>
                <w:sz w:val="33"/>
              </w:rPr>
              <w:instrText>□</w:instrText>
            </w:r>
            <w:r w:rsidR="00DC3E09">
              <w:rPr>
                <w:rFonts w:ascii="宋体" w:cs="宋体" w:hint="eastAsia"/>
                <w:sz w:val="22"/>
              </w:rPr>
              <w:instrText>,√)</w:instrText>
            </w:r>
            <w:r>
              <w:rPr>
                <w:rFonts w:ascii="宋体" w:cs="宋体" w:hint="eastAsia"/>
                <w:sz w:val="22"/>
              </w:rPr>
              <w:fldChar w:fldCharType="end"/>
            </w:r>
            <w:r w:rsidR="00DC3E09">
              <w:rPr>
                <w:rFonts w:ascii="宋体" w:cs="宋体" w:hint="eastAsia"/>
                <w:sz w:val="22"/>
              </w:rPr>
              <w:t>不接受</w:t>
            </w:r>
          </w:p>
          <w:p w:rsidR="004948E1" w:rsidRDefault="00DC3E09">
            <w:pPr>
              <w:adjustRightInd w:val="0"/>
              <w:rPr>
                <w:rFonts w:ascii="宋体" w:cs="宋体"/>
                <w:sz w:val="22"/>
              </w:rPr>
            </w:pPr>
            <w:r>
              <w:rPr>
                <w:rFonts w:ascii="宋体" w:cs="宋体" w:hint="eastAsia"/>
                <w:sz w:val="22"/>
              </w:rPr>
              <w:t>□接受</w:t>
            </w:r>
          </w:p>
        </w:tc>
      </w:tr>
      <w:tr w:rsidR="004948E1">
        <w:trPr>
          <w:trHeight w:val="521"/>
          <w:jc w:val="center"/>
        </w:trPr>
        <w:tc>
          <w:tcPr>
            <w:tcW w:w="669" w:type="dxa"/>
            <w:vAlign w:val="center"/>
          </w:tcPr>
          <w:p w:rsidR="004948E1" w:rsidRDefault="00DC3E09">
            <w:pPr>
              <w:autoSpaceDE w:val="0"/>
              <w:autoSpaceDN w:val="0"/>
              <w:adjustRightInd w:val="0"/>
              <w:snapToGrid w:val="0"/>
              <w:spacing w:line="430" w:lineRule="atLeast"/>
              <w:jc w:val="center"/>
              <w:rPr>
                <w:rFonts w:ascii="宋体" w:cs="宋体"/>
                <w:sz w:val="22"/>
              </w:rPr>
            </w:pPr>
            <w:r>
              <w:rPr>
                <w:rFonts w:ascii="宋体" w:cs="宋体" w:hint="eastAsia"/>
                <w:sz w:val="22"/>
              </w:rPr>
              <w:t>11</w:t>
            </w:r>
          </w:p>
        </w:tc>
        <w:tc>
          <w:tcPr>
            <w:tcW w:w="1814" w:type="dxa"/>
            <w:vAlign w:val="center"/>
          </w:tcPr>
          <w:p w:rsidR="004948E1" w:rsidRDefault="00DC3E09">
            <w:pPr>
              <w:adjustRightInd w:val="0"/>
              <w:rPr>
                <w:rFonts w:ascii="宋体" w:cs="宋体"/>
                <w:sz w:val="22"/>
              </w:rPr>
            </w:pPr>
            <w:r>
              <w:rPr>
                <w:rFonts w:ascii="宋体" w:cs="宋体" w:hint="eastAsia"/>
                <w:sz w:val="22"/>
              </w:rPr>
              <w:t>踏勘现场</w:t>
            </w:r>
          </w:p>
        </w:tc>
        <w:tc>
          <w:tcPr>
            <w:tcW w:w="7776" w:type="dxa"/>
            <w:vAlign w:val="center"/>
          </w:tcPr>
          <w:p w:rsidR="004948E1" w:rsidRDefault="00287DE0">
            <w:pPr>
              <w:adjustRightInd w:val="0"/>
              <w:rPr>
                <w:rFonts w:ascii="宋体" w:cs="宋体"/>
                <w:sz w:val="22"/>
              </w:rPr>
            </w:pPr>
            <w:r>
              <w:rPr>
                <w:rFonts w:ascii="宋体" w:cs="宋体" w:hint="eastAsia"/>
                <w:sz w:val="22"/>
              </w:rPr>
              <w:fldChar w:fldCharType="begin"/>
            </w:r>
            <w:r w:rsidR="00DC3E09">
              <w:rPr>
                <w:rFonts w:ascii="宋体" w:cs="宋体" w:hint="eastAsia"/>
                <w:sz w:val="22"/>
              </w:rPr>
              <w:instrText xml:space="preserve"> eq \o\ac(</w:instrText>
            </w:r>
            <w:r w:rsidR="00DC3E09">
              <w:rPr>
                <w:rFonts w:ascii="宋体" w:cs="宋体" w:hint="eastAsia"/>
                <w:position w:val="-4"/>
                <w:sz w:val="33"/>
              </w:rPr>
              <w:instrText>□</w:instrText>
            </w:r>
            <w:r w:rsidR="00DC3E09">
              <w:rPr>
                <w:rFonts w:ascii="宋体" w:cs="宋体" w:hint="eastAsia"/>
                <w:sz w:val="22"/>
              </w:rPr>
              <w:instrText>,√)</w:instrText>
            </w:r>
            <w:r>
              <w:rPr>
                <w:rFonts w:ascii="宋体" w:cs="宋体" w:hint="eastAsia"/>
                <w:sz w:val="22"/>
              </w:rPr>
              <w:fldChar w:fldCharType="end"/>
            </w:r>
            <w:r w:rsidR="00DC3E09">
              <w:rPr>
                <w:rFonts w:ascii="宋体" w:cs="宋体" w:hint="eastAsia"/>
                <w:sz w:val="22"/>
              </w:rPr>
              <w:t>不组织</w:t>
            </w:r>
          </w:p>
          <w:p w:rsidR="004948E1" w:rsidRDefault="00DC3E09">
            <w:pPr>
              <w:adjustRightInd w:val="0"/>
              <w:rPr>
                <w:rFonts w:ascii="宋体" w:cs="宋体"/>
                <w:sz w:val="22"/>
              </w:rPr>
            </w:pPr>
            <w:r>
              <w:rPr>
                <w:rFonts w:ascii="宋体" w:cs="宋体" w:hint="eastAsia"/>
                <w:sz w:val="22"/>
              </w:rPr>
              <w:t xml:space="preserve">□组织   </w:t>
            </w:r>
          </w:p>
        </w:tc>
      </w:tr>
      <w:tr w:rsidR="004948E1">
        <w:trPr>
          <w:trHeight w:val="521"/>
          <w:jc w:val="center"/>
        </w:trPr>
        <w:tc>
          <w:tcPr>
            <w:tcW w:w="669" w:type="dxa"/>
            <w:vAlign w:val="center"/>
          </w:tcPr>
          <w:p w:rsidR="004948E1" w:rsidRDefault="00DC3E09">
            <w:pPr>
              <w:autoSpaceDE w:val="0"/>
              <w:autoSpaceDN w:val="0"/>
              <w:adjustRightInd w:val="0"/>
              <w:snapToGrid w:val="0"/>
              <w:spacing w:line="430" w:lineRule="atLeast"/>
              <w:jc w:val="center"/>
              <w:rPr>
                <w:rFonts w:ascii="宋体" w:cs="宋体"/>
                <w:sz w:val="22"/>
              </w:rPr>
            </w:pPr>
            <w:r>
              <w:rPr>
                <w:rFonts w:ascii="宋体" w:cs="宋体" w:hint="eastAsia"/>
                <w:sz w:val="22"/>
              </w:rPr>
              <w:t>12</w:t>
            </w:r>
          </w:p>
        </w:tc>
        <w:tc>
          <w:tcPr>
            <w:tcW w:w="1814" w:type="dxa"/>
            <w:vAlign w:val="center"/>
          </w:tcPr>
          <w:p w:rsidR="004948E1" w:rsidRDefault="00DC3E09">
            <w:pPr>
              <w:adjustRightInd w:val="0"/>
              <w:rPr>
                <w:rFonts w:ascii="宋体" w:cs="宋体"/>
                <w:sz w:val="22"/>
              </w:rPr>
            </w:pPr>
            <w:r>
              <w:rPr>
                <w:rFonts w:ascii="宋体" w:cs="宋体" w:hint="eastAsia"/>
                <w:sz w:val="22"/>
              </w:rPr>
              <w:t>是否允许递交备选投标方案</w:t>
            </w:r>
          </w:p>
        </w:tc>
        <w:tc>
          <w:tcPr>
            <w:tcW w:w="7776" w:type="dxa"/>
            <w:vAlign w:val="center"/>
          </w:tcPr>
          <w:p w:rsidR="004948E1" w:rsidRDefault="00287DE0">
            <w:pPr>
              <w:adjustRightInd w:val="0"/>
              <w:rPr>
                <w:rFonts w:ascii="宋体" w:cs="宋体"/>
                <w:sz w:val="22"/>
              </w:rPr>
            </w:pPr>
            <w:r>
              <w:rPr>
                <w:rFonts w:ascii="宋体" w:cs="宋体" w:hint="eastAsia"/>
                <w:sz w:val="22"/>
              </w:rPr>
              <w:fldChar w:fldCharType="begin"/>
            </w:r>
            <w:r w:rsidR="00DC3E09">
              <w:rPr>
                <w:rFonts w:ascii="宋体" w:cs="宋体" w:hint="eastAsia"/>
                <w:sz w:val="22"/>
              </w:rPr>
              <w:instrText xml:space="preserve"> eq \o\ac(</w:instrText>
            </w:r>
            <w:r w:rsidR="00DC3E09">
              <w:rPr>
                <w:rFonts w:ascii="宋体" w:cs="宋体" w:hint="eastAsia"/>
                <w:position w:val="-4"/>
                <w:sz w:val="33"/>
              </w:rPr>
              <w:instrText>□</w:instrText>
            </w:r>
            <w:r w:rsidR="00DC3E09">
              <w:rPr>
                <w:rFonts w:ascii="宋体" w:cs="宋体" w:hint="eastAsia"/>
                <w:sz w:val="22"/>
              </w:rPr>
              <w:instrText>,√)</w:instrText>
            </w:r>
            <w:r>
              <w:rPr>
                <w:rFonts w:ascii="宋体" w:cs="宋体" w:hint="eastAsia"/>
                <w:sz w:val="22"/>
              </w:rPr>
              <w:fldChar w:fldCharType="end"/>
            </w:r>
            <w:r w:rsidR="00DC3E09">
              <w:rPr>
                <w:rFonts w:ascii="宋体" w:cs="宋体" w:hint="eastAsia"/>
                <w:sz w:val="22"/>
              </w:rPr>
              <w:t xml:space="preserve"> 不允许</w:t>
            </w:r>
          </w:p>
          <w:p w:rsidR="004948E1" w:rsidRDefault="00DC3E09">
            <w:pPr>
              <w:adjustRightInd w:val="0"/>
              <w:rPr>
                <w:rFonts w:ascii="宋体" w:cs="宋体"/>
                <w:sz w:val="22"/>
              </w:rPr>
            </w:pPr>
            <w:r>
              <w:rPr>
                <w:rFonts w:ascii="宋体" w:cs="宋体" w:hint="eastAsia"/>
                <w:sz w:val="22"/>
              </w:rPr>
              <w:t>□ 允许</w:t>
            </w:r>
          </w:p>
        </w:tc>
      </w:tr>
      <w:tr w:rsidR="004948E1">
        <w:trPr>
          <w:trHeight w:val="191"/>
          <w:jc w:val="center"/>
        </w:trPr>
        <w:tc>
          <w:tcPr>
            <w:tcW w:w="669" w:type="dxa"/>
            <w:vAlign w:val="center"/>
          </w:tcPr>
          <w:p w:rsidR="004948E1" w:rsidRDefault="00DC3E09">
            <w:pPr>
              <w:autoSpaceDE w:val="0"/>
              <w:autoSpaceDN w:val="0"/>
              <w:adjustRightInd w:val="0"/>
              <w:snapToGrid w:val="0"/>
              <w:spacing w:line="430" w:lineRule="atLeast"/>
              <w:jc w:val="center"/>
              <w:rPr>
                <w:rFonts w:ascii="宋体" w:cs="宋体"/>
                <w:sz w:val="22"/>
              </w:rPr>
            </w:pPr>
            <w:r>
              <w:rPr>
                <w:rFonts w:ascii="宋体" w:cs="宋体" w:hint="eastAsia"/>
                <w:sz w:val="22"/>
              </w:rPr>
              <w:t>13</w:t>
            </w:r>
          </w:p>
        </w:tc>
        <w:tc>
          <w:tcPr>
            <w:tcW w:w="1814" w:type="dxa"/>
            <w:vAlign w:val="center"/>
          </w:tcPr>
          <w:p w:rsidR="004948E1" w:rsidRDefault="00DC3E09">
            <w:pPr>
              <w:adjustRightInd w:val="0"/>
              <w:rPr>
                <w:rFonts w:ascii="宋体" w:cs="宋体"/>
                <w:sz w:val="22"/>
              </w:rPr>
            </w:pPr>
            <w:r>
              <w:rPr>
                <w:rFonts w:ascii="宋体" w:cs="宋体" w:hint="eastAsia"/>
                <w:sz w:val="22"/>
              </w:rPr>
              <w:t>投标货币</w:t>
            </w:r>
          </w:p>
        </w:tc>
        <w:tc>
          <w:tcPr>
            <w:tcW w:w="7776" w:type="dxa"/>
            <w:vAlign w:val="center"/>
          </w:tcPr>
          <w:p w:rsidR="004948E1" w:rsidRDefault="00DC3E09">
            <w:pPr>
              <w:adjustRightInd w:val="0"/>
              <w:rPr>
                <w:rFonts w:ascii="宋体" w:cs="宋体"/>
                <w:sz w:val="22"/>
              </w:rPr>
            </w:pPr>
            <w:r>
              <w:rPr>
                <w:rFonts w:ascii="宋体" w:cs="宋体" w:hint="eastAsia"/>
                <w:sz w:val="22"/>
              </w:rPr>
              <w:t>人民币</w:t>
            </w:r>
          </w:p>
        </w:tc>
      </w:tr>
      <w:tr w:rsidR="004948E1">
        <w:trPr>
          <w:trHeight w:val="42"/>
          <w:jc w:val="center"/>
        </w:trPr>
        <w:tc>
          <w:tcPr>
            <w:tcW w:w="669" w:type="dxa"/>
            <w:vAlign w:val="center"/>
          </w:tcPr>
          <w:p w:rsidR="004948E1" w:rsidRDefault="00DC3E09">
            <w:pPr>
              <w:autoSpaceDE w:val="0"/>
              <w:autoSpaceDN w:val="0"/>
              <w:adjustRightInd w:val="0"/>
              <w:snapToGrid w:val="0"/>
              <w:spacing w:line="300" w:lineRule="exact"/>
              <w:jc w:val="center"/>
              <w:rPr>
                <w:rFonts w:ascii="宋体" w:cs="宋体"/>
                <w:sz w:val="22"/>
              </w:rPr>
            </w:pPr>
            <w:r>
              <w:rPr>
                <w:rFonts w:ascii="宋体" w:cs="宋体" w:hint="eastAsia"/>
                <w:sz w:val="22"/>
              </w:rPr>
              <w:t>14</w:t>
            </w:r>
          </w:p>
        </w:tc>
        <w:tc>
          <w:tcPr>
            <w:tcW w:w="1814" w:type="dxa"/>
            <w:vAlign w:val="center"/>
          </w:tcPr>
          <w:p w:rsidR="004948E1" w:rsidRDefault="00DC3E09">
            <w:pPr>
              <w:adjustRightInd w:val="0"/>
              <w:spacing w:line="300" w:lineRule="exact"/>
              <w:rPr>
                <w:rFonts w:ascii="宋体" w:cs="宋体"/>
                <w:sz w:val="22"/>
              </w:rPr>
            </w:pPr>
            <w:r>
              <w:rPr>
                <w:rFonts w:ascii="宋体" w:cs="宋体" w:hint="eastAsia"/>
                <w:sz w:val="22"/>
              </w:rPr>
              <w:t>投标语言</w:t>
            </w:r>
          </w:p>
        </w:tc>
        <w:tc>
          <w:tcPr>
            <w:tcW w:w="7776" w:type="dxa"/>
            <w:vAlign w:val="center"/>
          </w:tcPr>
          <w:p w:rsidR="004948E1" w:rsidRDefault="00DC3E09">
            <w:pPr>
              <w:adjustRightInd w:val="0"/>
              <w:spacing w:line="300" w:lineRule="exact"/>
              <w:rPr>
                <w:rFonts w:ascii="宋体" w:cs="宋体"/>
                <w:sz w:val="22"/>
              </w:rPr>
            </w:pPr>
            <w:r>
              <w:rPr>
                <w:rFonts w:ascii="宋体" w:cs="宋体" w:hint="eastAsia"/>
                <w:sz w:val="22"/>
              </w:rPr>
              <w:t>中文</w:t>
            </w:r>
          </w:p>
        </w:tc>
      </w:tr>
      <w:tr w:rsidR="004948E1">
        <w:trPr>
          <w:trHeight w:val="326"/>
          <w:jc w:val="center"/>
        </w:trPr>
        <w:tc>
          <w:tcPr>
            <w:tcW w:w="669" w:type="dxa"/>
            <w:vAlign w:val="center"/>
          </w:tcPr>
          <w:p w:rsidR="004948E1" w:rsidRDefault="00DC3E09">
            <w:pPr>
              <w:autoSpaceDE w:val="0"/>
              <w:autoSpaceDN w:val="0"/>
              <w:adjustRightInd w:val="0"/>
              <w:snapToGrid w:val="0"/>
              <w:spacing w:line="300" w:lineRule="exact"/>
              <w:jc w:val="center"/>
              <w:rPr>
                <w:rFonts w:ascii="宋体" w:cs="宋体"/>
                <w:sz w:val="22"/>
              </w:rPr>
            </w:pPr>
            <w:r>
              <w:rPr>
                <w:rFonts w:ascii="宋体" w:cs="宋体" w:hint="eastAsia"/>
                <w:sz w:val="22"/>
              </w:rPr>
              <w:t>15</w:t>
            </w:r>
          </w:p>
        </w:tc>
        <w:tc>
          <w:tcPr>
            <w:tcW w:w="1814" w:type="dxa"/>
            <w:vAlign w:val="center"/>
          </w:tcPr>
          <w:p w:rsidR="004948E1" w:rsidRDefault="00DC3E09">
            <w:pPr>
              <w:spacing w:line="300" w:lineRule="exact"/>
              <w:rPr>
                <w:rFonts w:ascii="宋体" w:cs="宋体"/>
                <w:sz w:val="22"/>
              </w:rPr>
            </w:pPr>
            <w:r>
              <w:rPr>
                <w:rFonts w:ascii="宋体" w:cs="宋体" w:hint="eastAsia"/>
                <w:sz w:val="22"/>
              </w:rPr>
              <w:t>投标有效期</w:t>
            </w:r>
          </w:p>
        </w:tc>
        <w:tc>
          <w:tcPr>
            <w:tcW w:w="7776" w:type="dxa"/>
            <w:vAlign w:val="center"/>
          </w:tcPr>
          <w:p w:rsidR="004948E1" w:rsidRDefault="00DC3E09">
            <w:pPr>
              <w:spacing w:line="300" w:lineRule="exact"/>
              <w:rPr>
                <w:rFonts w:ascii="宋体" w:cs="宋体"/>
                <w:sz w:val="22"/>
              </w:rPr>
            </w:pPr>
            <w:r>
              <w:rPr>
                <w:rFonts w:ascii="宋体" w:cs="宋体" w:hint="eastAsia"/>
                <w:sz w:val="22"/>
              </w:rPr>
              <w:t>提交投标文件截止时间起90天内。</w:t>
            </w:r>
          </w:p>
        </w:tc>
      </w:tr>
      <w:tr w:rsidR="004948E1">
        <w:trPr>
          <w:trHeight w:val="326"/>
          <w:jc w:val="center"/>
        </w:trPr>
        <w:tc>
          <w:tcPr>
            <w:tcW w:w="669" w:type="dxa"/>
            <w:vAlign w:val="center"/>
          </w:tcPr>
          <w:p w:rsidR="004948E1" w:rsidRDefault="00DC3E09">
            <w:pPr>
              <w:autoSpaceDE w:val="0"/>
              <w:autoSpaceDN w:val="0"/>
              <w:adjustRightInd w:val="0"/>
              <w:snapToGrid w:val="0"/>
              <w:spacing w:line="300" w:lineRule="exact"/>
              <w:jc w:val="center"/>
              <w:rPr>
                <w:rFonts w:ascii="宋体" w:cs="宋体"/>
                <w:sz w:val="22"/>
                <w:lang w:val="zh-CN"/>
              </w:rPr>
            </w:pPr>
            <w:r>
              <w:rPr>
                <w:rFonts w:ascii="宋体" w:cs="宋体" w:hint="eastAsia"/>
                <w:sz w:val="22"/>
                <w:lang w:val="zh-CN"/>
              </w:rPr>
              <w:t>1</w:t>
            </w:r>
            <w:r>
              <w:rPr>
                <w:rFonts w:ascii="宋体" w:cs="宋体" w:hint="eastAsia"/>
                <w:sz w:val="22"/>
              </w:rPr>
              <w:t>6</w:t>
            </w:r>
          </w:p>
        </w:tc>
        <w:tc>
          <w:tcPr>
            <w:tcW w:w="1814" w:type="dxa"/>
            <w:vAlign w:val="center"/>
          </w:tcPr>
          <w:p w:rsidR="004948E1" w:rsidRDefault="00DC3E09">
            <w:pPr>
              <w:adjustRightInd w:val="0"/>
              <w:snapToGrid w:val="0"/>
              <w:spacing w:line="300" w:lineRule="exact"/>
              <w:rPr>
                <w:rFonts w:ascii="宋体"/>
                <w:snapToGrid w:val="0"/>
                <w:sz w:val="22"/>
              </w:rPr>
            </w:pPr>
            <w:r>
              <w:rPr>
                <w:rFonts w:ascii="宋体" w:hint="eastAsia"/>
                <w:snapToGrid w:val="0"/>
                <w:sz w:val="22"/>
              </w:rPr>
              <w:t>投标文件的形式</w:t>
            </w:r>
          </w:p>
        </w:tc>
        <w:tc>
          <w:tcPr>
            <w:tcW w:w="7776" w:type="dxa"/>
            <w:vAlign w:val="center"/>
          </w:tcPr>
          <w:p w:rsidR="004948E1" w:rsidRDefault="00DC3E09">
            <w:pPr>
              <w:spacing w:line="300" w:lineRule="exact"/>
              <w:rPr>
                <w:rFonts w:ascii="宋体"/>
                <w:snapToGrid w:val="0"/>
                <w:sz w:val="22"/>
              </w:rPr>
            </w:pPr>
            <w:r>
              <w:rPr>
                <w:rFonts w:ascii="宋体" w:hint="eastAsia"/>
                <w:snapToGrid w:val="0"/>
                <w:sz w:val="22"/>
              </w:rPr>
              <w:t>投标供应商应准备电子投标文件。</w:t>
            </w:r>
          </w:p>
          <w:p w:rsidR="004948E1" w:rsidRDefault="00DC3E09">
            <w:pPr>
              <w:spacing w:line="300" w:lineRule="exact"/>
              <w:rPr>
                <w:rFonts w:ascii="宋体"/>
                <w:snapToGrid w:val="0"/>
                <w:sz w:val="22"/>
              </w:rPr>
            </w:pPr>
            <w:r>
              <w:rPr>
                <w:rFonts w:ascii="宋体" w:hint="eastAsia"/>
                <w:snapToGrid w:val="0"/>
                <w:sz w:val="22"/>
              </w:rPr>
              <w:t>电子投标文件是指通过“政</w:t>
            </w:r>
            <w:proofErr w:type="gramStart"/>
            <w:r>
              <w:rPr>
                <w:rFonts w:ascii="宋体" w:hint="eastAsia"/>
                <w:snapToGrid w:val="0"/>
                <w:sz w:val="22"/>
              </w:rPr>
              <w:t>采云</w:t>
            </w:r>
            <w:proofErr w:type="gramEnd"/>
            <w:r>
              <w:rPr>
                <w:rFonts w:ascii="宋体" w:hint="eastAsia"/>
                <w:snapToGrid w:val="0"/>
                <w:sz w:val="22"/>
              </w:rPr>
              <w:t>电子交易客户端”完成投标文件编制后生成并</w:t>
            </w:r>
            <w:r>
              <w:rPr>
                <w:rFonts w:ascii="宋体" w:hint="eastAsia"/>
                <w:snapToGrid w:val="0"/>
                <w:sz w:val="22"/>
              </w:rPr>
              <w:lastRenderedPageBreak/>
              <w:t>加密的数据电文形式的电子加密投标文件。</w:t>
            </w:r>
          </w:p>
        </w:tc>
      </w:tr>
      <w:tr w:rsidR="004948E1">
        <w:trPr>
          <w:trHeight w:val="326"/>
          <w:jc w:val="center"/>
        </w:trPr>
        <w:tc>
          <w:tcPr>
            <w:tcW w:w="669" w:type="dxa"/>
            <w:vAlign w:val="center"/>
          </w:tcPr>
          <w:p w:rsidR="004948E1" w:rsidRDefault="00DC3E09">
            <w:pPr>
              <w:widowControl/>
              <w:tabs>
                <w:tab w:val="left" w:pos="420"/>
                <w:tab w:val="left" w:pos="1145"/>
              </w:tabs>
              <w:spacing w:line="300" w:lineRule="exact"/>
              <w:jc w:val="center"/>
              <w:rPr>
                <w:rFonts w:ascii="宋体" w:cs="宋体"/>
                <w:sz w:val="22"/>
              </w:rPr>
            </w:pPr>
            <w:r>
              <w:rPr>
                <w:rFonts w:ascii="宋体" w:cs="宋体" w:hint="eastAsia"/>
                <w:sz w:val="22"/>
              </w:rPr>
              <w:lastRenderedPageBreak/>
              <w:t>17</w:t>
            </w:r>
          </w:p>
        </w:tc>
        <w:tc>
          <w:tcPr>
            <w:tcW w:w="1814" w:type="dxa"/>
            <w:vAlign w:val="center"/>
          </w:tcPr>
          <w:p w:rsidR="004948E1" w:rsidRDefault="00DC3E09">
            <w:pPr>
              <w:adjustRightInd w:val="0"/>
              <w:snapToGrid w:val="0"/>
              <w:spacing w:line="300" w:lineRule="exact"/>
              <w:rPr>
                <w:rFonts w:ascii="宋体"/>
                <w:snapToGrid w:val="0"/>
                <w:sz w:val="22"/>
              </w:rPr>
            </w:pPr>
            <w:r>
              <w:rPr>
                <w:rFonts w:ascii="宋体" w:hint="eastAsia"/>
                <w:snapToGrid w:val="0"/>
                <w:sz w:val="22"/>
              </w:rPr>
              <w:t>投标文件的编制</w:t>
            </w:r>
          </w:p>
        </w:tc>
        <w:tc>
          <w:tcPr>
            <w:tcW w:w="7776" w:type="dxa"/>
            <w:vAlign w:val="center"/>
          </w:tcPr>
          <w:p w:rsidR="004948E1" w:rsidRDefault="00DC3E09">
            <w:pPr>
              <w:spacing w:line="300" w:lineRule="exact"/>
              <w:rPr>
                <w:rFonts w:ascii="宋体"/>
                <w:snapToGrid w:val="0"/>
                <w:sz w:val="22"/>
              </w:rPr>
            </w:pPr>
            <w:r>
              <w:rPr>
                <w:rFonts w:ascii="宋体" w:hint="eastAsia"/>
                <w:snapToGrid w:val="0"/>
                <w:sz w:val="22"/>
              </w:rPr>
              <w:t>供应商应先安装“政</w:t>
            </w:r>
            <w:proofErr w:type="gramStart"/>
            <w:r>
              <w:rPr>
                <w:rFonts w:ascii="宋体" w:hint="eastAsia"/>
                <w:snapToGrid w:val="0"/>
                <w:sz w:val="22"/>
              </w:rPr>
              <w:t>采云</w:t>
            </w:r>
            <w:proofErr w:type="gramEnd"/>
            <w:r>
              <w:rPr>
                <w:rFonts w:ascii="宋体" w:hint="eastAsia"/>
                <w:snapToGrid w:val="0"/>
                <w:sz w:val="22"/>
              </w:rPr>
              <w:t>电子交易客户端”，并按照本招标文件和“政府采购云平台”的要求，通过“政</w:t>
            </w:r>
            <w:proofErr w:type="gramStart"/>
            <w:r>
              <w:rPr>
                <w:rFonts w:ascii="宋体" w:hint="eastAsia"/>
                <w:snapToGrid w:val="0"/>
                <w:sz w:val="22"/>
              </w:rPr>
              <w:t>采云</w:t>
            </w:r>
            <w:proofErr w:type="gramEnd"/>
            <w:r>
              <w:rPr>
                <w:rFonts w:ascii="宋体" w:hint="eastAsia"/>
                <w:snapToGrid w:val="0"/>
                <w:sz w:val="22"/>
              </w:rPr>
              <w:t>电子交易客户端”编制并加密投标文件。</w:t>
            </w:r>
          </w:p>
        </w:tc>
      </w:tr>
      <w:tr w:rsidR="004948E1">
        <w:trPr>
          <w:trHeight w:val="326"/>
          <w:jc w:val="center"/>
        </w:trPr>
        <w:tc>
          <w:tcPr>
            <w:tcW w:w="669" w:type="dxa"/>
            <w:vAlign w:val="center"/>
          </w:tcPr>
          <w:p w:rsidR="004948E1" w:rsidRDefault="00DC3E09">
            <w:pPr>
              <w:widowControl/>
              <w:tabs>
                <w:tab w:val="left" w:pos="420"/>
                <w:tab w:val="left" w:pos="1145"/>
              </w:tabs>
              <w:spacing w:line="300" w:lineRule="exact"/>
              <w:jc w:val="center"/>
              <w:rPr>
                <w:rFonts w:ascii="宋体" w:cs="宋体"/>
                <w:sz w:val="22"/>
              </w:rPr>
            </w:pPr>
            <w:r>
              <w:rPr>
                <w:rFonts w:ascii="宋体" w:cs="宋体" w:hint="eastAsia"/>
                <w:sz w:val="22"/>
              </w:rPr>
              <w:t>18</w:t>
            </w:r>
          </w:p>
        </w:tc>
        <w:tc>
          <w:tcPr>
            <w:tcW w:w="1814" w:type="dxa"/>
            <w:vAlign w:val="center"/>
          </w:tcPr>
          <w:p w:rsidR="004948E1" w:rsidRDefault="00DC3E09">
            <w:pPr>
              <w:adjustRightInd w:val="0"/>
              <w:snapToGrid w:val="0"/>
              <w:spacing w:line="300" w:lineRule="exact"/>
              <w:rPr>
                <w:rFonts w:ascii="宋体"/>
                <w:snapToGrid w:val="0"/>
                <w:sz w:val="22"/>
              </w:rPr>
            </w:pPr>
            <w:r>
              <w:rPr>
                <w:rFonts w:ascii="宋体" w:hint="eastAsia"/>
                <w:snapToGrid w:val="0"/>
                <w:sz w:val="22"/>
              </w:rPr>
              <w:t>投标文件组成</w:t>
            </w:r>
          </w:p>
        </w:tc>
        <w:tc>
          <w:tcPr>
            <w:tcW w:w="7776" w:type="dxa"/>
            <w:vAlign w:val="center"/>
          </w:tcPr>
          <w:p w:rsidR="004948E1" w:rsidRDefault="00DC3E09">
            <w:pPr>
              <w:spacing w:line="300" w:lineRule="exact"/>
              <w:rPr>
                <w:rFonts w:ascii="宋体"/>
                <w:snapToGrid w:val="0"/>
                <w:sz w:val="22"/>
              </w:rPr>
            </w:pPr>
            <w:r>
              <w:rPr>
                <w:rFonts w:ascii="宋体" w:hint="eastAsia"/>
                <w:bCs/>
                <w:snapToGrid w:val="0"/>
                <w:sz w:val="22"/>
              </w:rPr>
              <w:t>由“资格文件”、“报价文件”和“商务技术文件”三个部分组成。</w:t>
            </w:r>
          </w:p>
        </w:tc>
      </w:tr>
      <w:tr w:rsidR="004948E1">
        <w:trPr>
          <w:trHeight w:val="326"/>
          <w:jc w:val="center"/>
        </w:trPr>
        <w:tc>
          <w:tcPr>
            <w:tcW w:w="669" w:type="dxa"/>
            <w:vAlign w:val="center"/>
          </w:tcPr>
          <w:p w:rsidR="004948E1" w:rsidRDefault="00DC3E09">
            <w:pPr>
              <w:widowControl/>
              <w:tabs>
                <w:tab w:val="left" w:pos="420"/>
                <w:tab w:val="left" w:pos="1145"/>
              </w:tabs>
              <w:spacing w:line="300" w:lineRule="exact"/>
              <w:jc w:val="center"/>
              <w:rPr>
                <w:rFonts w:ascii="宋体" w:cs="宋体"/>
                <w:sz w:val="22"/>
              </w:rPr>
            </w:pPr>
            <w:r>
              <w:rPr>
                <w:rFonts w:ascii="宋体" w:cs="宋体" w:hint="eastAsia"/>
                <w:sz w:val="22"/>
              </w:rPr>
              <w:t>19</w:t>
            </w:r>
          </w:p>
        </w:tc>
        <w:tc>
          <w:tcPr>
            <w:tcW w:w="1814" w:type="dxa"/>
            <w:vAlign w:val="center"/>
          </w:tcPr>
          <w:p w:rsidR="004948E1" w:rsidRDefault="00DC3E09">
            <w:pPr>
              <w:adjustRightInd w:val="0"/>
              <w:snapToGrid w:val="0"/>
              <w:spacing w:line="300" w:lineRule="exact"/>
              <w:rPr>
                <w:rFonts w:ascii="宋体"/>
                <w:snapToGrid w:val="0"/>
                <w:sz w:val="22"/>
              </w:rPr>
            </w:pPr>
            <w:r>
              <w:rPr>
                <w:rFonts w:ascii="宋体" w:hint="eastAsia"/>
                <w:snapToGrid w:val="0"/>
                <w:sz w:val="22"/>
              </w:rPr>
              <w:t>投标文件的盖章</w:t>
            </w:r>
          </w:p>
        </w:tc>
        <w:tc>
          <w:tcPr>
            <w:tcW w:w="7776" w:type="dxa"/>
            <w:vAlign w:val="center"/>
          </w:tcPr>
          <w:p w:rsidR="004948E1" w:rsidRDefault="00DC3E09">
            <w:pPr>
              <w:spacing w:line="300" w:lineRule="exact"/>
              <w:rPr>
                <w:rFonts w:ascii="宋体"/>
                <w:snapToGrid w:val="0"/>
                <w:sz w:val="22"/>
              </w:rPr>
            </w:pPr>
            <w:r>
              <w:rPr>
                <w:rFonts w:ascii="宋体" w:hint="eastAsia"/>
                <w:snapToGrid w:val="0"/>
                <w:sz w:val="22"/>
              </w:rPr>
              <w:t>投标文件中所涉及的加盖公章均采用CA电子签章。</w:t>
            </w:r>
          </w:p>
        </w:tc>
      </w:tr>
      <w:tr w:rsidR="004948E1">
        <w:trPr>
          <w:trHeight w:val="326"/>
          <w:jc w:val="center"/>
        </w:trPr>
        <w:tc>
          <w:tcPr>
            <w:tcW w:w="669" w:type="dxa"/>
            <w:vAlign w:val="center"/>
          </w:tcPr>
          <w:p w:rsidR="004948E1" w:rsidRDefault="00DC3E09">
            <w:pPr>
              <w:widowControl/>
              <w:tabs>
                <w:tab w:val="left" w:pos="420"/>
                <w:tab w:val="left" w:pos="1145"/>
              </w:tabs>
              <w:spacing w:line="300" w:lineRule="exact"/>
              <w:jc w:val="center"/>
              <w:rPr>
                <w:rFonts w:ascii="宋体" w:cs="宋体"/>
                <w:sz w:val="22"/>
              </w:rPr>
            </w:pPr>
            <w:r>
              <w:rPr>
                <w:rFonts w:ascii="宋体" w:cs="宋体" w:hint="eastAsia"/>
                <w:sz w:val="22"/>
              </w:rPr>
              <w:t>20</w:t>
            </w:r>
          </w:p>
        </w:tc>
        <w:tc>
          <w:tcPr>
            <w:tcW w:w="1814" w:type="dxa"/>
            <w:vAlign w:val="center"/>
          </w:tcPr>
          <w:p w:rsidR="004948E1" w:rsidRDefault="00DC3E09">
            <w:pPr>
              <w:adjustRightInd w:val="0"/>
              <w:snapToGrid w:val="0"/>
              <w:spacing w:line="300" w:lineRule="exact"/>
              <w:rPr>
                <w:rFonts w:ascii="宋体"/>
                <w:snapToGrid w:val="0"/>
                <w:sz w:val="22"/>
              </w:rPr>
            </w:pPr>
            <w:r>
              <w:rPr>
                <w:rFonts w:ascii="宋体" w:hint="eastAsia"/>
                <w:snapToGrid w:val="0"/>
                <w:sz w:val="22"/>
              </w:rPr>
              <w:t>法定代表人或其授权代表签字或盖章</w:t>
            </w:r>
          </w:p>
        </w:tc>
        <w:tc>
          <w:tcPr>
            <w:tcW w:w="7776" w:type="dxa"/>
            <w:vAlign w:val="center"/>
          </w:tcPr>
          <w:p w:rsidR="004948E1" w:rsidRDefault="00DC3E09">
            <w:pPr>
              <w:spacing w:line="300" w:lineRule="exact"/>
              <w:rPr>
                <w:rFonts w:ascii="宋体"/>
                <w:snapToGrid w:val="0"/>
                <w:sz w:val="22"/>
              </w:rPr>
            </w:pPr>
            <w:r>
              <w:rPr>
                <w:rFonts w:ascii="宋体" w:hint="eastAsia"/>
                <w:snapToGrid w:val="0"/>
                <w:sz w:val="22"/>
              </w:rPr>
              <w:t>本招标文件所涉及的法定代表人或其授权代表签字或盖章的内容，如果投标单位没有法定代表人电子签章，涉及到法定代表人或其授权代表签字或盖章的内容，投标单位可以线下签字或盖章后扫描上传。</w:t>
            </w:r>
          </w:p>
        </w:tc>
      </w:tr>
      <w:tr w:rsidR="004948E1">
        <w:trPr>
          <w:trHeight w:val="326"/>
          <w:jc w:val="center"/>
        </w:trPr>
        <w:tc>
          <w:tcPr>
            <w:tcW w:w="669" w:type="dxa"/>
            <w:vAlign w:val="center"/>
          </w:tcPr>
          <w:p w:rsidR="004948E1" w:rsidRDefault="00DC3E09">
            <w:pPr>
              <w:widowControl/>
              <w:tabs>
                <w:tab w:val="left" w:pos="420"/>
                <w:tab w:val="left" w:pos="1145"/>
              </w:tabs>
              <w:spacing w:line="300" w:lineRule="exact"/>
              <w:jc w:val="center"/>
              <w:rPr>
                <w:rFonts w:ascii="宋体" w:cs="宋体"/>
                <w:sz w:val="22"/>
              </w:rPr>
            </w:pPr>
            <w:r>
              <w:rPr>
                <w:rFonts w:ascii="宋体" w:cs="宋体" w:hint="eastAsia"/>
                <w:sz w:val="22"/>
              </w:rPr>
              <w:t>21</w:t>
            </w:r>
          </w:p>
        </w:tc>
        <w:tc>
          <w:tcPr>
            <w:tcW w:w="1814" w:type="dxa"/>
            <w:vAlign w:val="center"/>
          </w:tcPr>
          <w:p w:rsidR="004948E1" w:rsidRDefault="00DC3E09">
            <w:pPr>
              <w:adjustRightInd w:val="0"/>
              <w:snapToGrid w:val="0"/>
              <w:spacing w:line="300" w:lineRule="exact"/>
              <w:rPr>
                <w:rFonts w:ascii="宋体"/>
                <w:snapToGrid w:val="0"/>
                <w:sz w:val="22"/>
              </w:rPr>
            </w:pPr>
            <w:r>
              <w:rPr>
                <w:rFonts w:ascii="宋体" w:hint="eastAsia"/>
                <w:snapToGrid w:val="0"/>
                <w:sz w:val="22"/>
              </w:rPr>
              <w:t>投标文件份数</w:t>
            </w:r>
          </w:p>
        </w:tc>
        <w:tc>
          <w:tcPr>
            <w:tcW w:w="7776" w:type="dxa"/>
            <w:vAlign w:val="center"/>
          </w:tcPr>
          <w:p w:rsidR="004948E1" w:rsidRDefault="00DC3E09">
            <w:pPr>
              <w:spacing w:line="300" w:lineRule="exact"/>
              <w:rPr>
                <w:rFonts w:ascii="宋体"/>
                <w:snapToGrid w:val="0"/>
                <w:sz w:val="22"/>
              </w:rPr>
            </w:pPr>
            <w:r>
              <w:rPr>
                <w:rFonts w:ascii="宋体" w:hint="eastAsia"/>
                <w:snapToGrid w:val="0"/>
                <w:sz w:val="22"/>
              </w:rPr>
              <w:t>电子加密投标文件在线上传递交一份。</w:t>
            </w:r>
          </w:p>
        </w:tc>
      </w:tr>
      <w:tr w:rsidR="004948E1">
        <w:trPr>
          <w:trHeight w:val="326"/>
          <w:jc w:val="center"/>
        </w:trPr>
        <w:tc>
          <w:tcPr>
            <w:tcW w:w="669" w:type="dxa"/>
            <w:vAlign w:val="center"/>
          </w:tcPr>
          <w:p w:rsidR="004948E1" w:rsidRDefault="00DC3E09">
            <w:pPr>
              <w:widowControl/>
              <w:tabs>
                <w:tab w:val="left" w:pos="420"/>
                <w:tab w:val="left" w:pos="1145"/>
              </w:tabs>
              <w:spacing w:line="300" w:lineRule="exact"/>
              <w:jc w:val="center"/>
              <w:rPr>
                <w:rFonts w:ascii="宋体" w:cs="宋体"/>
                <w:sz w:val="22"/>
              </w:rPr>
            </w:pPr>
            <w:r>
              <w:rPr>
                <w:rFonts w:ascii="宋体" w:cs="宋体" w:hint="eastAsia"/>
                <w:sz w:val="22"/>
              </w:rPr>
              <w:t>22</w:t>
            </w:r>
          </w:p>
        </w:tc>
        <w:tc>
          <w:tcPr>
            <w:tcW w:w="1814" w:type="dxa"/>
            <w:vAlign w:val="center"/>
          </w:tcPr>
          <w:p w:rsidR="004948E1" w:rsidRDefault="00DC3E09">
            <w:pPr>
              <w:adjustRightInd w:val="0"/>
              <w:snapToGrid w:val="0"/>
              <w:spacing w:line="300" w:lineRule="exact"/>
              <w:rPr>
                <w:rFonts w:ascii="宋体"/>
                <w:snapToGrid w:val="0"/>
                <w:sz w:val="22"/>
              </w:rPr>
            </w:pPr>
            <w:r>
              <w:rPr>
                <w:rFonts w:ascii="宋体" w:hint="eastAsia"/>
                <w:snapToGrid w:val="0"/>
                <w:sz w:val="22"/>
              </w:rPr>
              <w:t>投标文件的上传和递交</w:t>
            </w:r>
          </w:p>
        </w:tc>
        <w:tc>
          <w:tcPr>
            <w:tcW w:w="7776" w:type="dxa"/>
            <w:vAlign w:val="center"/>
          </w:tcPr>
          <w:p w:rsidR="004948E1" w:rsidRDefault="00DC3E09">
            <w:pPr>
              <w:spacing w:line="300" w:lineRule="exact"/>
              <w:rPr>
                <w:rFonts w:ascii="宋体"/>
                <w:snapToGrid w:val="0"/>
                <w:sz w:val="22"/>
              </w:rPr>
            </w:pPr>
            <w:r>
              <w:rPr>
                <w:rFonts w:ascii="宋体" w:hint="eastAsia"/>
                <w:snapToGrid w:val="0"/>
                <w:sz w:val="22"/>
              </w:rPr>
              <w:t>本项目通过“政府采购云平台（</w:t>
            </w:r>
            <w:r>
              <w:rPr>
                <w:rFonts w:ascii="宋体"/>
                <w:snapToGrid w:val="0"/>
                <w:sz w:val="22"/>
              </w:rPr>
              <w:t>www.zcygov.cn）</w:t>
            </w:r>
            <w:r>
              <w:rPr>
                <w:rFonts w:ascii="宋体"/>
                <w:snapToGrid w:val="0"/>
                <w:sz w:val="22"/>
              </w:rPr>
              <w:t>”</w:t>
            </w:r>
            <w:r>
              <w:rPr>
                <w:rFonts w:ascii="宋体"/>
                <w:snapToGrid w:val="0"/>
                <w:sz w:val="22"/>
              </w:rPr>
              <w:t>实行在线投标响应（电子投标），投标供应商应当在投标截止时间前，将生成的</w:t>
            </w:r>
            <w:r>
              <w:rPr>
                <w:rFonts w:ascii="宋体"/>
                <w:snapToGrid w:val="0"/>
                <w:sz w:val="22"/>
              </w:rPr>
              <w:t>“</w:t>
            </w:r>
            <w:r>
              <w:rPr>
                <w:rFonts w:ascii="宋体"/>
                <w:snapToGrid w:val="0"/>
                <w:sz w:val="22"/>
              </w:rPr>
              <w:t>电子加密投标文件</w:t>
            </w:r>
            <w:r>
              <w:rPr>
                <w:rFonts w:ascii="宋体"/>
                <w:snapToGrid w:val="0"/>
                <w:sz w:val="22"/>
              </w:rPr>
              <w:t>”</w:t>
            </w:r>
            <w:r>
              <w:rPr>
                <w:rFonts w:ascii="宋体"/>
                <w:snapToGrid w:val="0"/>
                <w:sz w:val="22"/>
              </w:rPr>
              <w:t>上传递交至</w:t>
            </w:r>
            <w:r>
              <w:rPr>
                <w:rFonts w:ascii="宋体"/>
                <w:snapToGrid w:val="0"/>
                <w:sz w:val="22"/>
              </w:rPr>
              <w:t>“</w:t>
            </w:r>
            <w:r>
              <w:rPr>
                <w:rFonts w:ascii="宋体"/>
                <w:snapToGrid w:val="0"/>
                <w:sz w:val="22"/>
              </w:rPr>
              <w:t>政府采购云平台</w:t>
            </w:r>
            <w:r>
              <w:rPr>
                <w:rFonts w:ascii="宋体"/>
                <w:snapToGrid w:val="0"/>
                <w:sz w:val="22"/>
              </w:rPr>
              <w:t>”</w:t>
            </w:r>
            <w:r>
              <w:rPr>
                <w:rFonts w:ascii="宋体"/>
                <w:snapToGrid w:val="0"/>
                <w:sz w:val="22"/>
              </w:rPr>
              <w:t>。</w:t>
            </w:r>
          </w:p>
          <w:p w:rsidR="004948E1" w:rsidRDefault="00DC3E09">
            <w:pPr>
              <w:spacing w:line="300" w:lineRule="exact"/>
              <w:rPr>
                <w:rFonts w:ascii="宋体"/>
                <w:snapToGrid w:val="0"/>
                <w:sz w:val="22"/>
              </w:rPr>
            </w:pPr>
            <w:r>
              <w:rPr>
                <w:rFonts w:ascii="宋体" w:hint="eastAsia"/>
                <w:snapToGrid w:val="0"/>
                <w:sz w:val="22"/>
              </w:rPr>
              <w:t>“电子加密投标文件”的上传、递交：</w:t>
            </w:r>
          </w:p>
          <w:p w:rsidR="004948E1" w:rsidRDefault="00DC3E09">
            <w:pPr>
              <w:spacing w:line="300" w:lineRule="exact"/>
              <w:rPr>
                <w:rFonts w:ascii="宋体"/>
                <w:snapToGrid w:val="0"/>
                <w:sz w:val="22"/>
              </w:rPr>
            </w:pPr>
            <w:r>
              <w:rPr>
                <w:rFonts w:ascii="宋体" w:hint="eastAsia"/>
                <w:snapToGrid w:val="0"/>
                <w:sz w:val="22"/>
              </w:rPr>
              <w:t>a.投标供应商应在投标截止时间前将“电子加密投标文件”成功上传递交至“政府采购云平台”，否则投标无效。</w:t>
            </w:r>
          </w:p>
          <w:p w:rsidR="004948E1" w:rsidRDefault="00DC3E09">
            <w:pPr>
              <w:spacing w:line="300" w:lineRule="exact"/>
              <w:rPr>
                <w:rFonts w:ascii="宋体"/>
                <w:snapToGrid w:val="0"/>
                <w:sz w:val="22"/>
              </w:rPr>
            </w:pPr>
            <w:proofErr w:type="gramStart"/>
            <w:r>
              <w:rPr>
                <w:rFonts w:ascii="宋体" w:hint="eastAsia"/>
                <w:snapToGrid w:val="0"/>
                <w:sz w:val="22"/>
              </w:rPr>
              <w:t>b</w:t>
            </w:r>
            <w:proofErr w:type="gramEnd"/>
            <w:r>
              <w:rPr>
                <w:rFonts w:ascii="宋体" w:hint="eastAsia"/>
                <w:snapToGrid w:val="0"/>
                <w:sz w:val="22"/>
              </w:rPr>
              <w:t>.“电子加密投标文件</w:t>
            </w:r>
            <w:proofErr w:type="gramStart"/>
            <w:r>
              <w:rPr>
                <w:rFonts w:ascii="宋体" w:hint="eastAsia"/>
                <w:snapToGrid w:val="0"/>
                <w:sz w:val="22"/>
              </w:rPr>
              <w:t>”</w:t>
            </w:r>
            <w:proofErr w:type="gramEnd"/>
            <w:r>
              <w:rPr>
                <w:rFonts w:ascii="宋体" w:hint="eastAsia"/>
                <w:snapToGrid w:val="0"/>
                <w:sz w:val="22"/>
              </w:rPr>
              <w:t>成功上传递交后，供应商可自行打印投标文件接收回执。</w:t>
            </w:r>
          </w:p>
        </w:tc>
      </w:tr>
      <w:tr w:rsidR="004948E1">
        <w:trPr>
          <w:trHeight w:val="326"/>
          <w:jc w:val="center"/>
        </w:trPr>
        <w:tc>
          <w:tcPr>
            <w:tcW w:w="669" w:type="dxa"/>
            <w:vAlign w:val="center"/>
          </w:tcPr>
          <w:p w:rsidR="004948E1" w:rsidRDefault="00DC3E09">
            <w:pPr>
              <w:widowControl/>
              <w:tabs>
                <w:tab w:val="left" w:pos="420"/>
                <w:tab w:val="left" w:pos="1145"/>
              </w:tabs>
              <w:spacing w:line="300" w:lineRule="exact"/>
              <w:jc w:val="center"/>
              <w:rPr>
                <w:rFonts w:ascii="宋体" w:cs="宋体"/>
                <w:sz w:val="22"/>
              </w:rPr>
            </w:pPr>
            <w:r>
              <w:rPr>
                <w:rFonts w:ascii="宋体" w:cs="宋体" w:hint="eastAsia"/>
                <w:sz w:val="22"/>
              </w:rPr>
              <w:t>23</w:t>
            </w:r>
          </w:p>
        </w:tc>
        <w:tc>
          <w:tcPr>
            <w:tcW w:w="1814" w:type="dxa"/>
            <w:vAlign w:val="center"/>
          </w:tcPr>
          <w:p w:rsidR="004948E1" w:rsidRDefault="00DC3E09">
            <w:pPr>
              <w:adjustRightInd w:val="0"/>
              <w:snapToGrid w:val="0"/>
              <w:spacing w:line="300" w:lineRule="exact"/>
              <w:rPr>
                <w:rFonts w:ascii="宋体"/>
                <w:snapToGrid w:val="0"/>
                <w:sz w:val="22"/>
              </w:rPr>
            </w:pPr>
            <w:r>
              <w:rPr>
                <w:rFonts w:ascii="宋体" w:hint="eastAsia"/>
                <w:snapToGrid w:val="0"/>
                <w:sz w:val="22"/>
              </w:rPr>
              <w:t>电子加密投标文件的解密</w:t>
            </w:r>
          </w:p>
        </w:tc>
        <w:tc>
          <w:tcPr>
            <w:tcW w:w="7776" w:type="dxa"/>
            <w:vAlign w:val="center"/>
          </w:tcPr>
          <w:p w:rsidR="004948E1" w:rsidRDefault="00DC3E09">
            <w:pPr>
              <w:spacing w:line="300" w:lineRule="exact"/>
              <w:rPr>
                <w:rFonts w:ascii="宋体"/>
                <w:snapToGrid w:val="0"/>
                <w:sz w:val="22"/>
              </w:rPr>
            </w:pPr>
            <w:r>
              <w:rPr>
                <w:rFonts w:ascii="宋体" w:hint="eastAsia"/>
                <w:snapToGrid w:val="0"/>
                <w:sz w:val="22"/>
              </w:rPr>
              <w:t>1、开标后，采购组织机构将向各投标供应商发出“电子加密投标文件”的解密通知，各投标供应商代表应当在接到解密通知后30分钟内自行完成“电子加密投标文件”的在线解密。</w:t>
            </w:r>
          </w:p>
          <w:p w:rsidR="004948E1" w:rsidRDefault="00DC3E09">
            <w:pPr>
              <w:spacing w:line="300" w:lineRule="exact"/>
              <w:rPr>
                <w:rFonts w:ascii="宋体"/>
                <w:snapToGrid w:val="0"/>
                <w:sz w:val="22"/>
              </w:rPr>
            </w:pPr>
            <w:r>
              <w:rPr>
                <w:rFonts w:ascii="宋体"/>
                <w:snapToGrid w:val="0"/>
                <w:sz w:val="22"/>
              </w:rPr>
              <w:t>2、通过</w:t>
            </w:r>
            <w:r>
              <w:rPr>
                <w:rFonts w:ascii="宋体"/>
                <w:snapToGrid w:val="0"/>
                <w:sz w:val="22"/>
              </w:rPr>
              <w:t>“</w:t>
            </w:r>
            <w:r>
              <w:rPr>
                <w:rFonts w:ascii="宋体"/>
                <w:snapToGrid w:val="0"/>
                <w:sz w:val="22"/>
              </w:rPr>
              <w:t>政府采购云平台</w:t>
            </w:r>
            <w:r>
              <w:rPr>
                <w:rFonts w:ascii="宋体"/>
                <w:snapToGrid w:val="0"/>
                <w:sz w:val="22"/>
              </w:rPr>
              <w:t>”</w:t>
            </w:r>
            <w:r>
              <w:rPr>
                <w:rFonts w:ascii="宋体"/>
                <w:snapToGrid w:val="0"/>
                <w:sz w:val="22"/>
              </w:rPr>
              <w:t>成功上传递交的</w:t>
            </w:r>
            <w:r>
              <w:rPr>
                <w:rFonts w:ascii="宋体"/>
                <w:snapToGrid w:val="0"/>
                <w:sz w:val="22"/>
              </w:rPr>
              <w:t>“</w:t>
            </w:r>
            <w:r>
              <w:rPr>
                <w:rFonts w:ascii="宋体"/>
                <w:snapToGrid w:val="0"/>
                <w:sz w:val="22"/>
              </w:rPr>
              <w:t>电子加密投标文件</w:t>
            </w:r>
            <w:r>
              <w:rPr>
                <w:rFonts w:ascii="宋体"/>
                <w:snapToGrid w:val="0"/>
                <w:sz w:val="22"/>
              </w:rPr>
              <w:t>”</w:t>
            </w:r>
            <w:r>
              <w:rPr>
                <w:rFonts w:ascii="宋体"/>
                <w:snapToGrid w:val="0"/>
                <w:sz w:val="22"/>
              </w:rPr>
              <w:t>无法按时解密的，</w:t>
            </w:r>
            <w:r>
              <w:rPr>
                <w:rFonts w:ascii="宋体" w:hint="eastAsia"/>
                <w:snapToGrid w:val="0"/>
                <w:sz w:val="22"/>
              </w:rPr>
              <w:t>其投标文件按拒收处理</w:t>
            </w:r>
            <w:r>
              <w:rPr>
                <w:rFonts w:ascii="宋体"/>
                <w:snapToGrid w:val="0"/>
                <w:sz w:val="22"/>
              </w:rPr>
              <w:t>。</w:t>
            </w:r>
          </w:p>
        </w:tc>
      </w:tr>
      <w:tr w:rsidR="004948E1">
        <w:trPr>
          <w:trHeight w:val="326"/>
          <w:jc w:val="center"/>
        </w:trPr>
        <w:tc>
          <w:tcPr>
            <w:tcW w:w="669" w:type="dxa"/>
            <w:vAlign w:val="center"/>
          </w:tcPr>
          <w:p w:rsidR="004948E1" w:rsidRDefault="00DC3E09">
            <w:pPr>
              <w:widowControl/>
              <w:tabs>
                <w:tab w:val="left" w:pos="420"/>
                <w:tab w:val="left" w:pos="1145"/>
              </w:tabs>
              <w:spacing w:line="300" w:lineRule="exact"/>
              <w:jc w:val="center"/>
              <w:rPr>
                <w:rFonts w:ascii="宋体" w:cs="宋体"/>
                <w:sz w:val="22"/>
              </w:rPr>
            </w:pPr>
            <w:r>
              <w:rPr>
                <w:rFonts w:ascii="宋体" w:cs="宋体" w:hint="eastAsia"/>
                <w:sz w:val="22"/>
              </w:rPr>
              <w:t>24</w:t>
            </w:r>
          </w:p>
        </w:tc>
        <w:tc>
          <w:tcPr>
            <w:tcW w:w="1814" w:type="dxa"/>
            <w:vAlign w:val="center"/>
          </w:tcPr>
          <w:p w:rsidR="004948E1" w:rsidRDefault="00DC3E09">
            <w:pPr>
              <w:spacing w:line="300" w:lineRule="exact"/>
              <w:jc w:val="center"/>
              <w:rPr>
                <w:rFonts w:ascii="宋体" w:cs="宋体"/>
                <w:sz w:val="22"/>
              </w:rPr>
            </w:pPr>
            <w:r>
              <w:rPr>
                <w:rFonts w:ascii="宋体" w:cs="宋体" w:hint="eastAsia"/>
                <w:sz w:val="22"/>
              </w:rPr>
              <w:t>投标样品</w:t>
            </w:r>
          </w:p>
        </w:tc>
        <w:tc>
          <w:tcPr>
            <w:tcW w:w="7776" w:type="dxa"/>
            <w:vAlign w:val="center"/>
          </w:tcPr>
          <w:p w:rsidR="004948E1" w:rsidRDefault="00287DE0">
            <w:pPr>
              <w:spacing w:line="300" w:lineRule="exact"/>
              <w:rPr>
                <w:rFonts w:ascii="宋体" w:cs="宋体"/>
                <w:sz w:val="22"/>
              </w:rPr>
            </w:pPr>
            <w:r>
              <w:rPr>
                <w:rFonts w:ascii="宋体" w:cs="宋体" w:hint="eastAsia"/>
                <w:sz w:val="22"/>
              </w:rPr>
              <w:fldChar w:fldCharType="begin"/>
            </w:r>
            <w:r w:rsidR="00DC3E09">
              <w:rPr>
                <w:rFonts w:ascii="宋体" w:cs="宋体" w:hint="eastAsia"/>
                <w:sz w:val="22"/>
              </w:rPr>
              <w:instrText xml:space="preserve"> eq \o\ac(</w:instrText>
            </w:r>
            <w:r w:rsidR="00DC3E09">
              <w:rPr>
                <w:rFonts w:ascii="宋体" w:cs="宋体" w:hint="eastAsia"/>
                <w:position w:val="-4"/>
                <w:sz w:val="33"/>
              </w:rPr>
              <w:instrText>□</w:instrText>
            </w:r>
            <w:r w:rsidR="00DC3E09">
              <w:rPr>
                <w:rFonts w:ascii="宋体" w:cs="宋体" w:hint="eastAsia"/>
                <w:sz w:val="22"/>
              </w:rPr>
              <w:instrText>,√)</w:instrText>
            </w:r>
            <w:r>
              <w:rPr>
                <w:rFonts w:ascii="宋体" w:cs="宋体" w:hint="eastAsia"/>
                <w:sz w:val="22"/>
              </w:rPr>
              <w:fldChar w:fldCharType="end"/>
            </w:r>
            <w:r w:rsidR="00DC3E09">
              <w:rPr>
                <w:rFonts w:ascii="宋体" w:cs="宋体" w:hint="eastAsia"/>
                <w:sz w:val="22"/>
              </w:rPr>
              <w:t>不需要</w:t>
            </w:r>
          </w:p>
          <w:p w:rsidR="004948E1" w:rsidRDefault="00DC3E09">
            <w:pPr>
              <w:spacing w:line="300" w:lineRule="exact"/>
              <w:rPr>
                <w:rFonts w:ascii="宋体" w:cs="宋体"/>
                <w:sz w:val="22"/>
              </w:rPr>
            </w:pPr>
            <w:r>
              <w:rPr>
                <w:rFonts w:ascii="宋体" w:cs="宋体" w:hint="eastAsia"/>
                <w:sz w:val="22"/>
              </w:rPr>
              <w:t>□需要</w:t>
            </w:r>
          </w:p>
        </w:tc>
      </w:tr>
      <w:tr w:rsidR="004948E1">
        <w:trPr>
          <w:trHeight w:val="329"/>
          <w:jc w:val="center"/>
        </w:trPr>
        <w:tc>
          <w:tcPr>
            <w:tcW w:w="669" w:type="dxa"/>
            <w:vAlign w:val="center"/>
          </w:tcPr>
          <w:p w:rsidR="004948E1" w:rsidRDefault="00DC3E09">
            <w:pPr>
              <w:widowControl/>
              <w:tabs>
                <w:tab w:val="left" w:pos="420"/>
                <w:tab w:val="left" w:pos="1145"/>
              </w:tabs>
              <w:spacing w:line="300" w:lineRule="exact"/>
              <w:jc w:val="center"/>
              <w:rPr>
                <w:rFonts w:ascii="宋体" w:cs="宋体"/>
                <w:sz w:val="22"/>
              </w:rPr>
            </w:pPr>
            <w:r>
              <w:rPr>
                <w:rFonts w:ascii="宋体" w:cs="宋体" w:hint="eastAsia"/>
                <w:sz w:val="22"/>
              </w:rPr>
              <w:t>25</w:t>
            </w:r>
          </w:p>
        </w:tc>
        <w:tc>
          <w:tcPr>
            <w:tcW w:w="1814" w:type="dxa"/>
            <w:vAlign w:val="center"/>
          </w:tcPr>
          <w:p w:rsidR="004948E1" w:rsidRDefault="00DC3E09">
            <w:pPr>
              <w:spacing w:line="300" w:lineRule="exact"/>
              <w:jc w:val="center"/>
              <w:rPr>
                <w:rFonts w:ascii="宋体" w:cs="宋体"/>
                <w:sz w:val="22"/>
              </w:rPr>
            </w:pPr>
            <w:r>
              <w:rPr>
                <w:rFonts w:ascii="宋体" w:cs="宋体" w:hint="eastAsia"/>
                <w:sz w:val="22"/>
              </w:rPr>
              <w:t>投标保证金</w:t>
            </w:r>
          </w:p>
        </w:tc>
        <w:tc>
          <w:tcPr>
            <w:tcW w:w="7776" w:type="dxa"/>
            <w:vAlign w:val="center"/>
          </w:tcPr>
          <w:p w:rsidR="004948E1" w:rsidRDefault="00DC3E09">
            <w:pPr>
              <w:spacing w:line="300" w:lineRule="exact"/>
              <w:rPr>
                <w:rFonts w:ascii="宋体" w:cs="宋体"/>
                <w:sz w:val="22"/>
              </w:rPr>
            </w:pPr>
            <w:r>
              <w:rPr>
                <w:rFonts w:ascii="宋体" w:cs="宋体" w:hint="eastAsia"/>
                <w:bCs/>
                <w:sz w:val="22"/>
              </w:rPr>
              <w:t>无</w:t>
            </w:r>
          </w:p>
        </w:tc>
      </w:tr>
      <w:tr w:rsidR="004948E1">
        <w:trPr>
          <w:trHeight w:val="219"/>
          <w:jc w:val="center"/>
        </w:trPr>
        <w:tc>
          <w:tcPr>
            <w:tcW w:w="669" w:type="dxa"/>
            <w:vAlign w:val="center"/>
          </w:tcPr>
          <w:p w:rsidR="004948E1" w:rsidRDefault="00DC3E09">
            <w:pPr>
              <w:widowControl/>
              <w:tabs>
                <w:tab w:val="left" w:pos="420"/>
                <w:tab w:val="left" w:pos="1145"/>
              </w:tabs>
              <w:spacing w:line="300" w:lineRule="exact"/>
              <w:jc w:val="center"/>
              <w:rPr>
                <w:rFonts w:ascii="宋体" w:cs="宋体"/>
                <w:sz w:val="22"/>
              </w:rPr>
            </w:pPr>
            <w:r>
              <w:rPr>
                <w:rFonts w:ascii="宋体" w:cs="宋体" w:hint="eastAsia"/>
                <w:sz w:val="22"/>
              </w:rPr>
              <w:t>26</w:t>
            </w:r>
          </w:p>
        </w:tc>
        <w:tc>
          <w:tcPr>
            <w:tcW w:w="1814" w:type="dxa"/>
            <w:vAlign w:val="center"/>
          </w:tcPr>
          <w:p w:rsidR="004948E1" w:rsidRDefault="00DC3E09">
            <w:pPr>
              <w:adjustRightInd w:val="0"/>
              <w:spacing w:line="300" w:lineRule="exact"/>
              <w:jc w:val="center"/>
              <w:rPr>
                <w:rFonts w:ascii="宋体" w:cs="宋体"/>
                <w:sz w:val="22"/>
              </w:rPr>
            </w:pPr>
            <w:r>
              <w:rPr>
                <w:rFonts w:ascii="宋体" w:cs="宋体" w:hint="eastAsia"/>
                <w:sz w:val="22"/>
              </w:rPr>
              <w:t>履约担保</w:t>
            </w:r>
          </w:p>
        </w:tc>
        <w:tc>
          <w:tcPr>
            <w:tcW w:w="7776" w:type="dxa"/>
            <w:vAlign w:val="center"/>
          </w:tcPr>
          <w:p w:rsidR="004948E1" w:rsidRDefault="00DC3E09">
            <w:pPr>
              <w:spacing w:line="300" w:lineRule="exact"/>
              <w:rPr>
                <w:rFonts w:ascii="宋体" w:cs="宋体"/>
                <w:sz w:val="22"/>
              </w:rPr>
            </w:pPr>
            <w:r>
              <w:rPr>
                <w:rFonts w:ascii="宋体" w:cs="宋体" w:hint="eastAsia"/>
                <w:sz w:val="22"/>
              </w:rPr>
              <w:t>□不需要</w:t>
            </w:r>
          </w:p>
          <w:p w:rsidR="004948E1" w:rsidRDefault="00287DE0" w:rsidP="00704DDD">
            <w:pPr>
              <w:adjustRightInd w:val="0"/>
              <w:spacing w:line="300" w:lineRule="exact"/>
              <w:rPr>
                <w:rFonts w:ascii="宋体" w:cs="宋体"/>
                <w:sz w:val="22"/>
              </w:rPr>
            </w:pPr>
            <w:r>
              <w:rPr>
                <w:rFonts w:ascii="宋体" w:cs="宋体" w:hint="eastAsia"/>
                <w:sz w:val="22"/>
              </w:rPr>
              <w:fldChar w:fldCharType="begin"/>
            </w:r>
            <w:r w:rsidR="00DC3E09">
              <w:rPr>
                <w:rFonts w:ascii="宋体" w:cs="宋体" w:hint="eastAsia"/>
                <w:sz w:val="22"/>
              </w:rPr>
              <w:instrText xml:space="preserve"> eq \o\ac(</w:instrText>
            </w:r>
            <w:r w:rsidR="00DC3E09">
              <w:rPr>
                <w:rFonts w:ascii="宋体" w:cs="宋体" w:hint="eastAsia"/>
                <w:position w:val="-4"/>
                <w:sz w:val="33"/>
              </w:rPr>
              <w:instrText>□</w:instrText>
            </w:r>
            <w:r w:rsidR="00DC3E09">
              <w:rPr>
                <w:rFonts w:ascii="宋体" w:cs="宋体" w:hint="eastAsia"/>
                <w:sz w:val="22"/>
              </w:rPr>
              <w:instrText>,√)</w:instrText>
            </w:r>
            <w:r>
              <w:rPr>
                <w:rFonts w:ascii="宋体" w:cs="宋体" w:hint="eastAsia"/>
                <w:sz w:val="22"/>
              </w:rPr>
              <w:fldChar w:fldCharType="end"/>
            </w:r>
            <w:r w:rsidR="00DC3E09">
              <w:rPr>
                <w:rFonts w:ascii="宋体" w:cs="宋体" w:hint="eastAsia"/>
                <w:sz w:val="22"/>
              </w:rPr>
              <w:t xml:space="preserve">需要 </w:t>
            </w:r>
            <w:r w:rsidR="00DC3E09">
              <w:rPr>
                <w:rFonts w:ascii="宋体" w:cs="宋体" w:hint="eastAsia"/>
                <w:bCs/>
                <w:sz w:val="22"/>
              </w:rPr>
              <w:t xml:space="preserve"> 中标供应商向采购人提供合同总金额</w:t>
            </w:r>
            <w:r w:rsidR="00704DDD">
              <w:rPr>
                <w:rFonts w:ascii="宋体" w:cs="宋体" w:hint="eastAsia"/>
                <w:bCs/>
                <w:sz w:val="22"/>
              </w:rPr>
              <w:t>0</w:t>
            </w:r>
            <w:r w:rsidR="00DC3E09">
              <w:rPr>
                <w:rFonts w:ascii="宋体" w:cs="宋体" w:hint="eastAsia"/>
                <w:bCs/>
                <w:sz w:val="22"/>
              </w:rPr>
              <w:t>%的履约保证金。</w:t>
            </w:r>
          </w:p>
        </w:tc>
      </w:tr>
      <w:tr w:rsidR="004948E1">
        <w:trPr>
          <w:trHeight w:val="552"/>
          <w:jc w:val="center"/>
        </w:trPr>
        <w:tc>
          <w:tcPr>
            <w:tcW w:w="669" w:type="dxa"/>
            <w:vAlign w:val="center"/>
          </w:tcPr>
          <w:p w:rsidR="004948E1" w:rsidRDefault="00DC3E09">
            <w:pPr>
              <w:widowControl/>
              <w:tabs>
                <w:tab w:val="left" w:pos="420"/>
                <w:tab w:val="left" w:pos="1145"/>
              </w:tabs>
              <w:spacing w:line="300" w:lineRule="exact"/>
              <w:jc w:val="center"/>
              <w:rPr>
                <w:rFonts w:ascii="宋体" w:cs="宋体"/>
                <w:sz w:val="22"/>
              </w:rPr>
            </w:pPr>
            <w:r>
              <w:rPr>
                <w:rFonts w:ascii="宋体" w:cs="宋体" w:hint="eastAsia"/>
                <w:sz w:val="22"/>
              </w:rPr>
              <w:t>27</w:t>
            </w:r>
          </w:p>
        </w:tc>
        <w:tc>
          <w:tcPr>
            <w:tcW w:w="1814" w:type="dxa"/>
            <w:vAlign w:val="center"/>
          </w:tcPr>
          <w:p w:rsidR="004948E1" w:rsidRDefault="00DC3E09">
            <w:pPr>
              <w:spacing w:line="300" w:lineRule="exact"/>
              <w:rPr>
                <w:rFonts w:ascii="宋体" w:cs="宋体"/>
                <w:sz w:val="22"/>
              </w:rPr>
            </w:pPr>
            <w:r>
              <w:rPr>
                <w:rFonts w:ascii="宋体" w:cs="宋体" w:hint="eastAsia"/>
                <w:sz w:val="22"/>
              </w:rPr>
              <w:t>招标文件获取方式</w:t>
            </w:r>
          </w:p>
        </w:tc>
        <w:tc>
          <w:tcPr>
            <w:tcW w:w="7776" w:type="dxa"/>
            <w:vAlign w:val="center"/>
          </w:tcPr>
          <w:p w:rsidR="004948E1" w:rsidRDefault="00DC3E09">
            <w:pPr>
              <w:spacing w:line="300" w:lineRule="exact"/>
              <w:rPr>
                <w:rFonts w:ascii="宋体" w:cs="宋体"/>
                <w:sz w:val="22"/>
              </w:rPr>
            </w:pPr>
            <w:r>
              <w:rPr>
                <w:rFonts w:ascii="宋体" w:hint="eastAsia"/>
                <w:sz w:val="22"/>
              </w:rPr>
              <w:t>见招标公告要求。</w:t>
            </w:r>
          </w:p>
        </w:tc>
      </w:tr>
      <w:tr w:rsidR="004948E1">
        <w:trPr>
          <w:trHeight w:val="325"/>
          <w:jc w:val="center"/>
        </w:trPr>
        <w:tc>
          <w:tcPr>
            <w:tcW w:w="669" w:type="dxa"/>
            <w:vAlign w:val="center"/>
          </w:tcPr>
          <w:p w:rsidR="004948E1" w:rsidRDefault="00DC3E09">
            <w:pPr>
              <w:widowControl/>
              <w:tabs>
                <w:tab w:val="left" w:pos="420"/>
                <w:tab w:val="left" w:pos="1145"/>
              </w:tabs>
              <w:spacing w:line="300" w:lineRule="exact"/>
              <w:jc w:val="center"/>
              <w:rPr>
                <w:rFonts w:ascii="宋体" w:cs="宋体"/>
                <w:sz w:val="22"/>
              </w:rPr>
            </w:pPr>
            <w:r>
              <w:rPr>
                <w:rFonts w:ascii="宋体" w:cs="宋体" w:hint="eastAsia"/>
                <w:sz w:val="22"/>
              </w:rPr>
              <w:t>28</w:t>
            </w:r>
          </w:p>
        </w:tc>
        <w:tc>
          <w:tcPr>
            <w:tcW w:w="1814" w:type="dxa"/>
            <w:vAlign w:val="center"/>
          </w:tcPr>
          <w:p w:rsidR="004948E1" w:rsidRDefault="00DC3E09">
            <w:pPr>
              <w:spacing w:line="300" w:lineRule="exact"/>
              <w:jc w:val="center"/>
              <w:rPr>
                <w:rFonts w:ascii="宋体" w:cs="Courier New"/>
                <w:sz w:val="22"/>
              </w:rPr>
            </w:pPr>
            <w:r>
              <w:rPr>
                <w:rFonts w:ascii="宋体" w:cs="Courier New" w:hint="eastAsia"/>
                <w:sz w:val="22"/>
              </w:rPr>
              <w:t>投标截止时间</w:t>
            </w:r>
          </w:p>
          <w:p w:rsidR="004948E1" w:rsidRDefault="00DC3E09">
            <w:pPr>
              <w:spacing w:line="300" w:lineRule="exact"/>
              <w:jc w:val="center"/>
              <w:rPr>
                <w:rFonts w:ascii="宋体"/>
              </w:rPr>
            </w:pPr>
            <w:r>
              <w:rPr>
                <w:rFonts w:ascii="宋体" w:cs="Courier New" w:hint="eastAsia"/>
                <w:sz w:val="22"/>
              </w:rPr>
              <w:t>投标地点</w:t>
            </w:r>
          </w:p>
        </w:tc>
        <w:tc>
          <w:tcPr>
            <w:tcW w:w="7776" w:type="dxa"/>
            <w:vAlign w:val="center"/>
          </w:tcPr>
          <w:p w:rsidR="004948E1" w:rsidRDefault="00DC3E09">
            <w:pPr>
              <w:spacing w:line="300" w:lineRule="exact"/>
              <w:rPr>
                <w:rFonts w:ascii="宋体" w:cs="Courier New"/>
                <w:sz w:val="22"/>
              </w:rPr>
            </w:pPr>
            <w:r>
              <w:rPr>
                <w:rFonts w:ascii="宋体" w:cs="Courier New" w:hint="eastAsia"/>
                <w:sz w:val="22"/>
              </w:rPr>
              <w:t>2020年</w:t>
            </w:r>
            <w:r w:rsidR="00E86052">
              <w:rPr>
                <w:rFonts w:ascii="宋体" w:cs="宋体" w:hint="eastAsia"/>
                <w:sz w:val="22"/>
              </w:rPr>
              <w:t>6</w:t>
            </w:r>
            <w:r>
              <w:rPr>
                <w:rFonts w:ascii="宋体" w:cs="宋体" w:hint="eastAsia"/>
                <w:sz w:val="22"/>
              </w:rPr>
              <w:t>月</w:t>
            </w:r>
            <w:r w:rsidR="00776417">
              <w:rPr>
                <w:rFonts w:ascii="宋体" w:cs="宋体" w:hint="eastAsia"/>
                <w:sz w:val="22"/>
              </w:rPr>
              <w:t>2</w:t>
            </w:r>
            <w:r w:rsidR="008D7860">
              <w:rPr>
                <w:rFonts w:ascii="宋体" w:cs="宋体" w:hint="eastAsia"/>
                <w:sz w:val="22"/>
              </w:rPr>
              <w:t>8</w:t>
            </w:r>
            <w:r>
              <w:rPr>
                <w:rFonts w:ascii="宋体" w:cs="宋体" w:hint="eastAsia"/>
                <w:sz w:val="22"/>
              </w:rPr>
              <w:t>日</w:t>
            </w:r>
            <w:r>
              <w:rPr>
                <w:rFonts w:ascii="宋体" w:cs="Courier New" w:hint="eastAsia"/>
                <w:sz w:val="22"/>
              </w:rPr>
              <w:t>上午09:30截止(北京时间)。</w:t>
            </w:r>
          </w:p>
          <w:p w:rsidR="004948E1" w:rsidRDefault="00DC3E09">
            <w:pPr>
              <w:spacing w:line="300" w:lineRule="exact"/>
              <w:rPr>
                <w:rFonts w:ascii="宋体"/>
              </w:rPr>
            </w:pPr>
            <w:r>
              <w:rPr>
                <w:rFonts w:ascii="宋体" w:cs="Courier New" w:hint="eastAsia"/>
                <w:sz w:val="22"/>
              </w:rPr>
              <w:t>投标地点：金华市双龙南街858号财富大厦4楼开标2室</w:t>
            </w:r>
            <w:r>
              <w:rPr>
                <w:rFonts w:ascii="宋体" w:hint="eastAsia"/>
                <w:sz w:val="22"/>
              </w:rPr>
              <w:t>（本项目采用在线投标方式，投标供应商无须前往投标现场。）</w:t>
            </w:r>
          </w:p>
        </w:tc>
      </w:tr>
      <w:tr w:rsidR="004948E1">
        <w:trPr>
          <w:trHeight w:val="507"/>
          <w:jc w:val="center"/>
        </w:trPr>
        <w:tc>
          <w:tcPr>
            <w:tcW w:w="669" w:type="dxa"/>
            <w:vAlign w:val="center"/>
          </w:tcPr>
          <w:p w:rsidR="004948E1" w:rsidRDefault="00DC3E09">
            <w:pPr>
              <w:widowControl/>
              <w:tabs>
                <w:tab w:val="left" w:pos="420"/>
                <w:tab w:val="left" w:pos="1145"/>
              </w:tabs>
              <w:spacing w:line="300" w:lineRule="exact"/>
              <w:jc w:val="center"/>
              <w:rPr>
                <w:rFonts w:ascii="宋体" w:cs="宋体"/>
                <w:sz w:val="22"/>
              </w:rPr>
            </w:pPr>
            <w:r>
              <w:rPr>
                <w:rFonts w:ascii="宋体" w:cs="宋体" w:hint="eastAsia"/>
                <w:sz w:val="22"/>
              </w:rPr>
              <w:t>29</w:t>
            </w:r>
          </w:p>
        </w:tc>
        <w:tc>
          <w:tcPr>
            <w:tcW w:w="1814" w:type="dxa"/>
            <w:vAlign w:val="center"/>
          </w:tcPr>
          <w:p w:rsidR="004948E1" w:rsidRDefault="00DC3E09">
            <w:pPr>
              <w:spacing w:line="300" w:lineRule="exact"/>
              <w:jc w:val="center"/>
              <w:rPr>
                <w:rFonts w:ascii="宋体" w:cs="宋体"/>
                <w:sz w:val="22"/>
              </w:rPr>
            </w:pPr>
            <w:r>
              <w:rPr>
                <w:rFonts w:ascii="宋体" w:cs="宋体" w:hint="eastAsia"/>
                <w:sz w:val="22"/>
              </w:rPr>
              <w:t>开标时间</w:t>
            </w:r>
          </w:p>
          <w:p w:rsidR="004948E1" w:rsidRDefault="00DC3E09">
            <w:pPr>
              <w:spacing w:line="300" w:lineRule="exact"/>
              <w:jc w:val="center"/>
              <w:rPr>
                <w:rFonts w:ascii="宋体" w:cs="宋体"/>
                <w:sz w:val="22"/>
              </w:rPr>
            </w:pPr>
            <w:r>
              <w:rPr>
                <w:rFonts w:ascii="宋体" w:cs="宋体" w:hint="eastAsia"/>
                <w:sz w:val="22"/>
              </w:rPr>
              <w:t>开标地点</w:t>
            </w:r>
          </w:p>
        </w:tc>
        <w:tc>
          <w:tcPr>
            <w:tcW w:w="7776" w:type="dxa"/>
            <w:vAlign w:val="center"/>
          </w:tcPr>
          <w:p w:rsidR="004948E1" w:rsidRDefault="00DC3E09">
            <w:pPr>
              <w:spacing w:line="300" w:lineRule="exact"/>
              <w:rPr>
                <w:rFonts w:ascii="宋体" w:cs="宋体"/>
                <w:sz w:val="22"/>
              </w:rPr>
            </w:pPr>
            <w:r>
              <w:rPr>
                <w:rFonts w:ascii="宋体" w:cs="宋体" w:hint="eastAsia"/>
                <w:sz w:val="22"/>
              </w:rPr>
              <w:t>开标时间：2020年</w:t>
            </w:r>
            <w:r w:rsidR="00E86052">
              <w:rPr>
                <w:rFonts w:ascii="宋体" w:cs="宋体" w:hint="eastAsia"/>
                <w:sz w:val="22"/>
              </w:rPr>
              <w:t>6</w:t>
            </w:r>
            <w:r>
              <w:rPr>
                <w:rFonts w:ascii="宋体" w:cs="宋体" w:hint="eastAsia"/>
                <w:sz w:val="22"/>
              </w:rPr>
              <w:t>月</w:t>
            </w:r>
            <w:r w:rsidR="00776417">
              <w:rPr>
                <w:rFonts w:ascii="宋体" w:cs="宋体" w:hint="eastAsia"/>
                <w:sz w:val="22"/>
              </w:rPr>
              <w:t>2</w:t>
            </w:r>
            <w:r w:rsidR="008D7860">
              <w:rPr>
                <w:rFonts w:ascii="宋体" w:cs="宋体" w:hint="eastAsia"/>
                <w:sz w:val="22"/>
              </w:rPr>
              <w:t>8</w:t>
            </w:r>
            <w:r>
              <w:rPr>
                <w:rFonts w:ascii="宋体" w:cs="宋体" w:hint="eastAsia"/>
                <w:sz w:val="22"/>
              </w:rPr>
              <w:t>日上午9:30  (北京时间)</w:t>
            </w:r>
          </w:p>
          <w:p w:rsidR="004948E1" w:rsidRDefault="00DC3E09">
            <w:pPr>
              <w:spacing w:line="300" w:lineRule="exact"/>
              <w:rPr>
                <w:rFonts w:ascii="宋体" w:cs="宋体"/>
                <w:sz w:val="22"/>
              </w:rPr>
            </w:pPr>
            <w:r>
              <w:rPr>
                <w:rFonts w:ascii="宋体" w:cs="宋体" w:hint="eastAsia"/>
                <w:sz w:val="22"/>
              </w:rPr>
              <w:t>开标地点：</w:t>
            </w:r>
            <w:r>
              <w:rPr>
                <w:rFonts w:ascii="宋体" w:hint="eastAsia"/>
                <w:sz w:val="22"/>
              </w:rPr>
              <w:t>金华市双龙南街858号财富大厦4楼开标2室</w:t>
            </w:r>
            <w:r w:rsidR="00704DDD">
              <w:rPr>
                <w:rFonts w:ascii="宋体" w:hint="eastAsia"/>
                <w:sz w:val="22"/>
              </w:rPr>
              <w:t>（本项目采用在线投标方式，投标供应商无须前往开标现场。）</w:t>
            </w:r>
          </w:p>
        </w:tc>
      </w:tr>
      <w:tr w:rsidR="004948E1">
        <w:trPr>
          <w:trHeight w:val="824"/>
          <w:jc w:val="center"/>
        </w:trPr>
        <w:tc>
          <w:tcPr>
            <w:tcW w:w="669" w:type="dxa"/>
            <w:vAlign w:val="center"/>
          </w:tcPr>
          <w:p w:rsidR="004948E1" w:rsidRDefault="00DC3E09">
            <w:pPr>
              <w:widowControl/>
              <w:tabs>
                <w:tab w:val="left" w:pos="420"/>
                <w:tab w:val="left" w:pos="1145"/>
              </w:tabs>
              <w:spacing w:line="300" w:lineRule="exact"/>
              <w:jc w:val="center"/>
              <w:rPr>
                <w:rFonts w:ascii="宋体" w:cs="宋体"/>
                <w:sz w:val="22"/>
              </w:rPr>
            </w:pPr>
            <w:r>
              <w:rPr>
                <w:rFonts w:ascii="宋体" w:cs="宋体" w:hint="eastAsia"/>
                <w:sz w:val="22"/>
              </w:rPr>
              <w:t>30</w:t>
            </w:r>
          </w:p>
        </w:tc>
        <w:tc>
          <w:tcPr>
            <w:tcW w:w="1814" w:type="dxa"/>
            <w:vAlign w:val="center"/>
          </w:tcPr>
          <w:p w:rsidR="004948E1" w:rsidRDefault="00DC3E09">
            <w:pPr>
              <w:spacing w:line="300" w:lineRule="exact"/>
              <w:jc w:val="center"/>
              <w:rPr>
                <w:rFonts w:ascii="宋体" w:cs="宋体"/>
                <w:sz w:val="22"/>
              </w:rPr>
            </w:pPr>
            <w:r>
              <w:rPr>
                <w:rFonts w:ascii="宋体" w:cs="宋体" w:hint="eastAsia"/>
                <w:sz w:val="22"/>
              </w:rPr>
              <w:t>评审委员会的</w:t>
            </w:r>
          </w:p>
          <w:p w:rsidR="004948E1" w:rsidRDefault="00DC3E09">
            <w:pPr>
              <w:spacing w:line="300" w:lineRule="exact"/>
              <w:jc w:val="center"/>
              <w:rPr>
                <w:rFonts w:ascii="宋体" w:cs="宋体"/>
                <w:sz w:val="22"/>
              </w:rPr>
            </w:pPr>
            <w:r>
              <w:rPr>
                <w:rFonts w:ascii="宋体" w:cs="宋体" w:hint="eastAsia"/>
                <w:sz w:val="22"/>
              </w:rPr>
              <w:t>组建</w:t>
            </w:r>
          </w:p>
        </w:tc>
        <w:tc>
          <w:tcPr>
            <w:tcW w:w="7776" w:type="dxa"/>
            <w:vAlign w:val="center"/>
          </w:tcPr>
          <w:p w:rsidR="004948E1" w:rsidRDefault="00DC3E09">
            <w:pPr>
              <w:spacing w:line="300" w:lineRule="exact"/>
              <w:rPr>
                <w:rFonts w:ascii="宋体" w:cs="宋体"/>
                <w:sz w:val="22"/>
              </w:rPr>
            </w:pPr>
            <w:r>
              <w:rPr>
                <w:rFonts w:ascii="宋体" w:cs="宋体" w:hint="eastAsia"/>
                <w:sz w:val="22"/>
              </w:rPr>
              <w:t>评审委员会构成： 由采购人代表以及有关技术、经济等方面的专家组成，成员为5人及以上单数，其中技术、经济类专家不得少于总人数的2/3；评标专家确定方式：按相关规定从专家库中抽取。</w:t>
            </w:r>
          </w:p>
        </w:tc>
      </w:tr>
      <w:tr w:rsidR="004948E1">
        <w:trPr>
          <w:trHeight w:val="606"/>
          <w:jc w:val="center"/>
        </w:trPr>
        <w:tc>
          <w:tcPr>
            <w:tcW w:w="669" w:type="dxa"/>
            <w:vAlign w:val="center"/>
          </w:tcPr>
          <w:p w:rsidR="004948E1" w:rsidRDefault="00DC3E09">
            <w:pPr>
              <w:widowControl/>
              <w:tabs>
                <w:tab w:val="left" w:pos="420"/>
                <w:tab w:val="left" w:pos="1145"/>
              </w:tabs>
              <w:spacing w:line="300" w:lineRule="exact"/>
              <w:jc w:val="center"/>
              <w:rPr>
                <w:rFonts w:ascii="宋体" w:cs="宋体"/>
                <w:sz w:val="22"/>
              </w:rPr>
            </w:pPr>
            <w:r>
              <w:rPr>
                <w:rFonts w:ascii="宋体" w:cs="宋体" w:hint="eastAsia"/>
                <w:sz w:val="22"/>
              </w:rPr>
              <w:lastRenderedPageBreak/>
              <w:t>31</w:t>
            </w:r>
          </w:p>
        </w:tc>
        <w:tc>
          <w:tcPr>
            <w:tcW w:w="1814" w:type="dxa"/>
            <w:vAlign w:val="center"/>
          </w:tcPr>
          <w:p w:rsidR="004948E1" w:rsidRDefault="00DC3E09">
            <w:pPr>
              <w:adjustRightInd w:val="0"/>
              <w:spacing w:line="300" w:lineRule="exact"/>
              <w:jc w:val="center"/>
              <w:rPr>
                <w:rFonts w:ascii="宋体" w:cs="宋体"/>
                <w:sz w:val="22"/>
              </w:rPr>
            </w:pPr>
            <w:r>
              <w:rPr>
                <w:rFonts w:ascii="宋体" w:cs="宋体" w:hint="eastAsia"/>
                <w:sz w:val="22"/>
              </w:rPr>
              <w:t>政府采购</w:t>
            </w:r>
          </w:p>
          <w:p w:rsidR="004948E1" w:rsidRDefault="00DC3E09">
            <w:pPr>
              <w:adjustRightInd w:val="0"/>
              <w:spacing w:line="300" w:lineRule="exact"/>
              <w:jc w:val="center"/>
              <w:rPr>
                <w:rFonts w:ascii="宋体" w:cs="宋体"/>
                <w:sz w:val="22"/>
              </w:rPr>
            </w:pPr>
            <w:r>
              <w:rPr>
                <w:rFonts w:ascii="宋体" w:cs="宋体" w:hint="eastAsia"/>
                <w:sz w:val="22"/>
              </w:rPr>
              <w:t>扶持政策</w:t>
            </w:r>
          </w:p>
        </w:tc>
        <w:tc>
          <w:tcPr>
            <w:tcW w:w="7776" w:type="dxa"/>
            <w:vAlign w:val="center"/>
          </w:tcPr>
          <w:p w:rsidR="004948E1" w:rsidRDefault="00DC3E09">
            <w:pPr>
              <w:spacing w:line="300" w:lineRule="exact"/>
              <w:rPr>
                <w:rFonts w:ascii="宋体" w:cs="宋体"/>
                <w:sz w:val="22"/>
              </w:rPr>
            </w:pPr>
            <w:r>
              <w:rPr>
                <w:rFonts w:ascii="宋体" w:cs="宋体" w:hint="eastAsia"/>
                <w:sz w:val="22"/>
              </w:rPr>
              <w:t>对符合财政扶持政策的小微企业（或监狱企业或残疾人福利性单位）给予评标价格优惠。供应商企业属于以上多种性质的，不重复享受扶持政策。</w:t>
            </w:r>
          </w:p>
        </w:tc>
      </w:tr>
      <w:tr w:rsidR="004948E1">
        <w:trPr>
          <w:trHeight w:val="217"/>
          <w:jc w:val="center"/>
        </w:trPr>
        <w:tc>
          <w:tcPr>
            <w:tcW w:w="669" w:type="dxa"/>
            <w:vAlign w:val="center"/>
          </w:tcPr>
          <w:p w:rsidR="004948E1" w:rsidRDefault="00DC3E09">
            <w:pPr>
              <w:widowControl/>
              <w:tabs>
                <w:tab w:val="left" w:pos="420"/>
                <w:tab w:val="left" w:pos="1145"/>
              </w:tabs>
              <w:spacing w:line="300" w:lineRule="exact"/>
              <w:jc w:val="center"/>
              <w:rPr>
                <w:rFonts w:ascii="宋体" w:cs="宋体"/>
                <w:sz w:val="22"/>
              </w:rPr>
            </w:pPr>
            <w:r>
              <w:rPr>
                <w:rFonts w:ascii="宋体" w:cs="宋体" w:hint="eastAsia"/>
                <w:sz w:val="22"/>
              </w:rPr>
              <w:t>32</w:t>
            </w:r>
          </w:p>
        </w:tc>
        <w:tc>
          <w:tcPr>
            <w:tcW w:w="1814" w:type="dxa"/>
            <w:vAlign w:val="center"/>
          </w:tcPr>
          <w:p w:rsidR="004948E1" w:rsidRDefault="00DC3E09">
            <w:pPr>
              <w:spacing w:line="300" w:lineRule="exact"/>
              <w:jc w:val="center"/>
              <w:rPr>
                <w:rFonts w:ascii="宋体" w:cs="宋体"/>
                <w:sz w:val="22"/>
              </w:rPr>
            </w:pPr>
            <w:r>
              <w:rPr>
                <w:rFonts w:ascii="宋体" w:cs="宋体" w:hint="eastAsia"/>
                <w:sz w:val="22"/>
              </w:rPr>
              <w:t>投标供应商</w:t>
            </w:r>
          </w:p>
          <w:p w:rsidR="004948E1" w:rsidRDefault="00DC3E09">
            <w:pPr>
              <w:spacing w:line="300" w:lineRule="exact"/>
              <w:jc w:val="center"/>
              <w:rPr>
                <w:rFonts w:ascii="宋体" w:cs="宋体"/>
                <w:sz w:val="22"/>
              </w:rPr>
            </w:pPr>
            <w:r>
              <w:rPr>
                <w:rFonts w:ascii="宋体" w:cs="宋体" w:hint="eastAsia"/>
                <w:sz w:val="22"/>
              </w:rPr>
              <w:t>信用查询</w:t>
            </w:r>
          </w:p>
        </w:tc>
        <w:tc>
          <w:tcPr>
            <w:tcW w:w="7776" w:type="dxa"/>
            <w:vAlign w:val="center"/>
          </w:tcPr>
          <w:p w:rsidR="004948E1" w:rsidRDefault="00DC3E09">
            <w:pPr>
              <w:spacing w:line="300" w:lineRule="exact"/>
              <w:rPr>
                <w:rFonts w:ascii="宋体" w:cs="宋体"/>
                <w:sz w:val="22"/>
              </w:rPr>
            </w:pPr>
            <w:r>
              <w:rPr>
                <w:rFonts w:ascii="宋体" w:cs="宋体" w:hint="eastAsia"/>
                <w:sz w:val="22"/>
              </w:rPr>
              <w:t>1、投标供应商信用信息查询的查询渠道：“信用中国”(www.creditchina.gov.cn)；“中国政府采购网”（www.ccgp.gov.cn）；</w:t>
            </w:r>
          </w:p>
          <w:p w:rsidR="004948E1" w:rsidRDefault="00DC3E09">
            <w:pPr>
              <w:spacing w:line="300" w:lineRule="exact"/>
              <w:rPr>
                <w:rFonts w:ascii="宋体" w:cs="宋体"/>
                <w:sz w:val="22"/>
              </w:rPr>
            </w:pPr>
            <w:r>
              <w:rPr>
                <w:rFonts w:ascii="宋体" w:cs="宋体" w:hint="eastAsia"/>
                <w:sz w:val="22"/>
              </w:rPr>
              <w:t>2、投标供应商信用信息查询截止时点：招标公告发布之日至投标截止时间前。</w:t>
            </w:r>
          </w:p>
          <w:p w:rsidR="004948E1" w:rsidRDefault="00DC3E09">
            <w:pPr>
              <w:spacing w:line="300" w:lineRule="exact"/>
              <w:rPr>
                <w:rFonts w:ascii="宋体" w:cs="宋体"/>
                <w:sz w:val="22"/>
              </w:rPr>
            </w:pPr>
            <w:r>
              <w:rPr>
                <w:rFonts w:ascii="宋体" w:cs="宋体" w:hint="eastAsia"/>
                <w:sz w:val="22"/>
              </w:rPr>
              <w:t>3、投标供应商信用信息查询记录和证据留存的具体方式：网页截图打印；</w:t>
            </w:r>
          </w:p>
          <w:p w:rsidR="004948E1" w:rsidRDefault="00DC3E09">
            <w:pPr>
              <w:spacing w:line="300" w:lineRule="exact"/>
              <w:rPr>
                <w:rFonts w:ascii="宋体" w:cs="宋体"/>
                <w:sz w:val="22"/>
              </w:rPr>
            </w:pPr>
            <w:r>
              <w:rPr>
                <w:rFonts w:ascii="宋体" w:cs="宋体" w:hint="eastAsia"/>
                <w:sz w:val="22"/>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tc>
      </w:tr>
      <w:tr w:rsidR="004948E1">
        <w:trPr>
          <w:trHeight w:val="824"/>
          <w:jc w:val="center"/>
        </w:trPr>
        <w:tc>
          <w:tcPr>
            <w:tcW w:w="669" w:type="dxa"/>
            <w:vAlign w:val="center"/>
          </w:tcPr>
          <w:p w:rsidR="004948E1" w:rsidRDefault="00DC3E09">
            <w:pPr>
              <w:widowControl/>
              <w:tabs>
                <w:tab w:val="left" w:pos="420"/>
                <w:tab w:val="left" w:pos="1145"/>
              </w:tabs>
              <w:spacing w:line="300" w:lineRule="exact"/>
              <w:jc w:val="center"/>
              <w:rPr>
                <w:rFonts w:ascii="宋体" w:cs="宋体"/>
                <w:sz w:val="22"/>
              </w:rPr>
            </w:pPr>
            <w:r>
              <w:rPr>
                <w:rFonts w:ascii="宋体" w:cs="宋体" w:hint="eastAsia"/>
                <w:sz w:val="22"/>
              </w:rPr>
              <w:t>33</w:t>
            </w:r>
          </w:p>
        </w:tc>
        <w:tc>
          <w:tcPr>
            <w:tcW w:w="1814" w:type="dxa"/>
            <w:vAlign w:val="center"/>
          </w:tcPr>
          <w:p w:rsidR="004948E1" w:rsidRDefault="00DC3E09">
            <w:pPr>
              <w:spacing w:line="300" w:lineRule="exact"/>
              <w:jc w:val="center"/>
              <w:rPr>
                <w:rFonts w:ascii="宋体" w:cs="宋体"/>
                <w:sz w:val="22"/>
              </w:rPr>
            </w:pPr>
            <w:r>
              <w:rPr>
                <w:rFonts w:ascii="宋体" w:cs="宋体" w:hint="eastAsia"/>
                <w:sz w:val="22"/>
              </w:rPr>
              <w:t>合同备案</w:t>
            </w:r>
          </w:p>
        </w:tc>
        <w:tc>
          <w:tcPr>
            <w:tcW w:w="7776" w:type="dxa"/>
            <w:vAlign w:val="center"/>
          </w:tcPr>
          <w:p w:rsidR="004948E1" w:rsidRDefault="00DC3E09">
            <w:pPr>
              <w:spacing w:line="300" w:lineRule="exact"/>
              <w:rPr>
                <w:rFonts w:ascii="宋体" w:cs="宋体"/>
                <w:sz w:val="22"/>
              </w:rPr>
            </w:pPr>
            <w:r>
              <w:rPr>
                <w:rFonts w:ascii="宋体" w:cs="宋体" w:hint="eastAsia"/>
                <w:sz w:val="22"/>
              </w:rPr>
              <w:t>1、中标供应商须在中标通知书发出之日起30</w:t>
            </w:r>
            <w:proofErr w:type="gramStart"/>
            <w:r>
              <w:rPr>
                <w:rFonts w:ascii="宋体" w:cs="宋体" w:hint="eastAsia"/>
                <w:sz w:val="22"/>
              </w:rPr>
              <w:t>日历天</w:t>
            </w:r>
            <w:proofErr w:type="gramEnd"/>
            <w:r>
              <w:rPr>
                <w:rFonts w:ascii="宋体" w:cs="宋体" w:hint="eastAsia"/>
                <w:sz w:val="22"/>
              </w:rPr>
              <w:t>内与采购人签订合同。</w:t>
            </w:r>
          </w:p>
          <w:p w:rsidR="004948E1" w:rsidRDefault="00DC3E09">
            <w:pPr>
              <w:spacing w:line="300" w:lineRule="exact"/>
              <w:rPr>
                <w:rFonts w:ascii="宋体" w:cs="宋体"/>
                <w:sz w:val="22"/>
              </w:rPr>
            </w:pPr>
            <w:r>
              <w:rPr>
                <w:rFonts w:ascii="宋体" w:cs="宋体" w:hint="eastAsia"/>
                <w:sz w:val="22"/>
              </w:rPr>
              <w:t>2、中标供应商与采购人签订合同后，2天内将合同原件送至采购人及采购机构处；</w:t>
            </w:r>
          </w:p>
          <w:p w:rsidR="004948E1" w:rsidRDefault="00DC3E09">
            <w:pPr>
              <w:spacing w:line="300" w:lineRule="exact"/>
              <w:rPr>
                <w:rFonts w:ascii="宋体" w:cs="宋体"/>
                <w:sz w:val="22"/>
              </w:rPr>
            </w:pPr>
            <w:r>
              <w:rPr>
                <w:rFonts w:ascii="宋体" w:cs="宋体" w:hint="eastAsia"/>
                <w:sz w:val="22"/>
              </w:rPr>
              <w:t>3、本项目政府采购合同按规定在浙江政府采购</w:t>
            </w:r>
            <w:proofErr w:type="gramStart"/>
            <w:r>
              <w:rPr>
                <w:rFonts w:ascii="宋体" w:cs="宋体" w:hint="eastAsia"/>
                <w:sz w:val="22"/>
              </w:rPr>
              <w:t>网予以</w:t>
            </w:r>
            <w:proofErr w:type="gramEnd"/>
            <w:r>
              <w:rPr>
                <w:rFonts w:ascii="宋体" w:cs="宋体" w:hint="eastAsia"/>
                <w:sz w:val="22"/>
              </w:rPr>
              <w:t>公告。</w:t>
            </w:r>
          </w:p>
        </w:tc>
      </w:tr>
      <w:tr w:rsidR="004948E1">
        <w:trPr>
          <w:trHeight w:val="824"/>
          <w:jc w:val="center"/>
        </w:trPr>
        <w:tc>
          <w:tcPr>
            <w:tcW w:w="669" w:type="dxa"/>
            <w:vAlign w:val="center"/>
          </w:tcPr>
          <w:p w:rsidR="004948E1" w:rsidRDefault="00DC3E09">
            <w:pPr>
              <w:widowControl/>
              <w:tabs>
                <w:tab w:val="left" w:pos="420"/>
                <w:tab w:val="left" w:pos="1145"/>
              </w:tabs>
              <w:spacing w:line="300" w:lineRule="exact"/>
              <w:jc w:val="center"/>
              <w:rPr>
                <w:rFonts w:ascii="宋体" w:cs="宋体"/>
                <w:sz w:val="22"/>
              </w:rPr>
            </w:pPr>
            <w:r>
              <w:rPr>
                <w:rFonts w:ascii="宋体" w:cs="宋体" w:hint="eastAsia"/>
                <w:sz w:val="22"/>
              </w:rPr>
              <w:t>34</w:t>
            </w:r>
          </w:p>
        </w:tc>
        <w:tc>
          <w:tcPr>
            <w:tcW w:w="1814" w:type="dxa"/>
            <w:vAlign w:val="center"/>
          </w:tcPr>
          <w:p w:rsidR="004948E1" w:rsidRDefault="00DC3E09">
            <w:pPr>
              <w:spacing w:line="300" w:lineRule="exact"/>
              <w:jc w:val="center"/>
              <w:rPr>
                <w:rFonts w:ascii="宋体" w:cs="宋体"/>
                <w:sz w:val="22"/>
              </w:rPr>
            </w:pPr>
            <w:r>
              <w:rPr>
                <w:rFonts w:ascii="宋体" w:cs="宋体" w:hint="eastAsia"/>
                <w:sz w:val="22"/>
              </w:rPr>
              <w:t>合同履约管理</w:t>
            </w:r>
          </w:p>
        </w:tc>
        <w:tc>
          <w:tcPr>
            <w:tcW w:w="7776" w:type="dxa"/>
            <w:vAlign w:val="center"/>
          </w:tcPr>
          <w:p w:rsidR="004948E1" w:rsidRDefault="00DC3E09">
            <w:pPr>
              <w:spacing w:line="300" w:lineRule="exact"/>
              <w:rPr>
                <w:rFonts w:ascii="宋体" w:cs="宋体"/>
                <w:sz w:val="22"/>
              </w:rPr>
            </w:pPr>
            <w:r>
              <w:rPr>
                <w:rFonts w:ascii="宋体" w:cs="宋体" w:hint="eastAsia"/>
                <w:sz w:val="22"/>
              </w:rPr>
              <w:t>合同签订后，采购人依法加强对合同履约进行管理，并在中标单位服务、项目验收等重要关节，如实填写《合同验收报告》，并及时向同级财政部门报告验收过程中遇到的问题。</w:t>
            </w:r>
          </w:p>
        </w:tc>
      </w:tr>
      <w:tr w:rsidR="004948E1">
        <w:trPr>
          <w:trHeight w:val="1638"/>
          <w:jc w:val="center"/>
        </w:trPr>
        <w:tc>
          <w:tcPr>
            <w:tcW w:w="669" w:type="dxa"/>
            <w:vAlign w:val="center"/>
          </w:tcPr>
          <w:p w:rsidR="004948E1" w:rsidRDefault="00DC3E09">
            <w:pPr>
              <w:widowControl/>
              <w:tabs>
                <w:tab w:val="left" w:pos="420"/>
                <w:tab w:val="left" w:pos="1145"/>
              </w:tabs>
              <w:spacing w:line="300" w:lineRule="exact"/>
              <w:jc w:val="center"/>
              <w:rPr>
                <w:rFonts w:ascii="宋体" w:cs="宋体"/>
                <w:sz w:val="22"/>
              </w:rPr>
            </w:pPr>
            <w:r>
              <w:rPr>
                <w:rFonts w:ascii="宋体" w:cs="宋体" w:hint="eastAsia"/>
                <w:sz w:val="22"/>
              </w:rPr>
              <w:t>35</w:t>
            </w:r>
          </w:p>
        </w:tc>
        <w:tc>
          <w:tcPr>
            <w:tcW w:w="1814" w:type="dxa"/>
            <w:vAlign w:val="center"/>
          </w:tcPr>
          <w:p w:rsidR="004948E1" w:rsidRDefault="00DC3E09">
            <w:pPr>
              <w:spacing w:line="300" w:lineRule="exact"/>
              <w:jc w:val="center"/>
              <w:rPr>
                <w:rFonts w:ascii="宋体" w:cs="宋体"/>
                <w:sz w:val="22"/>
              </w:rPr>
            </w:pPr>
            <w:r>
              <w:rPr>
                <w:rFonts w:ascii="宋体" w:cs="宋体" w:hint="eastAsia"/>
                <w:sz w:val="22"/>
              </w:rPr>
              <w:t>免责声明</w:t>
            </w:r>
          </w:p>
        </w:tc>
        <w:tc>
          <w:tcPr>
            <w:tcW w:w="7776" w:type="dxa"/>
            <w:vAlign w:val="center"/>
          </w:tcPr>
          <w:p w:rsidR="004948E1" w:rsidRDefault="00DC3E09">
            <w:pPr>
              <w:spacing w:line="300" w:lineRule="exact"/>
              <w:rPr>
                <w:rFonts w:ascii="宋体" w:cs="宋体"/>
                <w:sz w:val="22"/>
              </w:rPr>
            </w:pPr>
            <w:r>
              <w:rPr>
                <w:rFonts w:ascii="宋体" w:cs="宋体" w:hint="eastAsia"/>
                <w:sz w:val="22"/>
              </w:rPr>
              <w:t>1、投标供应商自行承担投标过程中产生的费用。无论何种因素导致采购项目延期开标、废标（流标）、投标供应商未中标、项目终止采购的，采购人与采购机构均不承担供应商投标费用。</w:t>
            </w:r>
          </w:p>
          <w:p w:rsidR="004948E1" w:rsidRDefault="00DC3E09">
            <w:pPr>
              <w:spacing w:line="300" w:lineRule="exact"/>
              <w:rPr>
                <w:rFonts w:ascii="宋体" w:cs="宋体"/>
                <w:sz w:val="22"/>
              </w:rPr>
            </w:pPr>
            <w:r>
              <w:rPr>
                <w:rFonts w:ascii="宋体" w:cs="宋体" w:hint="eastAsia"/>
                <w:sz w:val="22"/>
              </w:rPr>
              <w:t>2、投标供应商在投标、合同履行过程中必须做好安全保障工作，不因项目实施而危及自身及第三方人员、财产安全。若发生任何安全事故，由中标供应商自行承担一切责任并赔偿损失。</w:t>
            </w:r>
          </w:p>
        </w:tc>
      </w:tr>
      <w:tr w:rsidR="004948E1">
        <w:trPr>
          <w:trHeight w:val="658"/>
          <w:jc w:val="center"/>
        </w:trPr>
        <w:tc>
          <w:tcPr>
            <w:tcW w:w="669" w:type="dxa"/>
            <w:vAlign w:val="center"/>
          </w:tcPr>
          <w:p w:rsidR="004948E1" w:rsidRDefault="00DC3E09">
            <w:pPr>
              <w:widowControl/>
              <w:tabs>
                <w:tab w:val="left" w:pos="420"/>
                <w:tab w:val="left" w:pos="1145"/>
              </w:tabs>
              <w:spacing w:line="300" w:lineRule="exact"/>
              <w:jc w:val="center"/>
              <w:rPr>
                <w:rFonts w:ascii="宋体" w:cs="宋体"/>
                <w:sz w:val="22"/>
              </w:rPr>
            </w:pPr>
            <w:r>
              <w:rPr>
                <w:rFonts w:ascii="宋体" w:cs="宋体" w:hint="eastAsia"/>
                <w:sz w:val="22"/>
              </w:rPr>
              <w:t>36</w:t>
            </w:r>
          </w:p>
        </w:tc>
        <w:tc>
          <w:tcPr>
            <w:tcW w:w="1814" w:type="dxa"/>
            <w:vAlign w:val="center"/>
          </w:tcPr>
          <w:p w:rsidR="004948E1" w:rsidRDefault="00DC3E09">
            <w:pPr>
              <w:spacing w:line="300" w:lineRule="exact"/>
              <w:jc w:val="center"/>
              <w:rPr>
                <w:rFonts w:ascii="宋体" w:cs="宋体"/>
                <w:sz w:val="22"/>
              </w:rPr>
            </w:pPr>
            <w:r>
              <w:rPr>
                <w:rFonts w:ascii="宋体" w:cs="宋体" w:hint="eastAsia"/>
                <w:sz w:val="22"/>
              </w:rPr>
              <w:t>招标文件质疑截止时间</w:t>
            </w:r>
          </w:p>
        </w:tc>
        <w:tc>
          <w:tcPr>
            <w:tcW w:w="7776" w:type="dxa"/>
            <w:vAlign w:val="center"/>
          </w:tcPr>
          <w:p w:rsidR="004948E1" w:rsidRDefault="00DC3E09">
            <w:pPr>
              <w:spacing w:line="300" w:lineRule="exact"/>
              <w:rPr>
                <w:rFonts w:ascii="宋体" w:cs="宋体"/>
                <w:sz w:val="22"/>
              </w:rPr>
            </w:pPr>
            <w:r>
              <w:rPr>
                <w:rFonts w:ascii="宋体" w:hint="eastAsia"/>
                <w:sz w:val="22"/>
              </w:rPr>
              <w:t>招标公告期限届满之日七个工作日</w:t>
            </w:r>
            <w:r>
              <w:rPr>
                <w:rFonts w:ascii="宋体"/>
                <w:sz w:val="22"/>
              </w:rPr>
              <w:t>，逾期不予受理及答复。</w:t>
            </w:r>
          </w:p>
        </w:tc>
      </w:tr>
      <w:tr w:rsidR="004948E1">
        <w:trPr>
          <w:trHeight w:val="824"/>
          <w:jc w:val="center"/>
        </w:trPr>
        <w:tc>
          <w:tcPr>
            <w:tcW w:w="669" w:type="dxa"/>
            <w:vAlign w:val="center"/>
          </w:tcPr>
          <w:p w:rsidR="004948E1" w:rsidRDefault="00DC3E09">
            <w:pPr>
              <w:widowControl/>
              <w:tabs>
                <w:tab w:val="left" w:pos="420"/>
                <w:tab w:val="left" w:pos="1145"/>
              </w:tabs>
              <w:spacing w:line="300" w:lineRule="exact"/>
              <w:jc w:val="center"/>
              <w:rPr>
                <w:rFonts w:ascii="宋体" w:cs="宋体"/>
                <w:sz w:val="22"/>
              </w:rPr>
            </w:pPr>
            <w:r>
              <w:rPr>
                <w:rFonts w:ascii="宋体" w:cs="宋体" w:hint="eastAsia"/>
                <w:sz w:val="22"/>
              </w:rPr>
              <w:t>37</w:t>
            </w:r>
          </w:p>
        </w:tc>
        <w:tc>
          <w:tcPr>
            <w:tcW w:w="1814" w:type="dxa"/>
            <w:vAlign w:val="center"/>
          </w:tcPr>
          <w:p w:rsidR="004948E1" w:rsidRDefault="00DC3E09">
            <w:pPr>
              <w:spacing w:line="300" w:lineRule="exact"/>
              <w:jc w:val="center"/>
              <w:rPr>
                <w:rFonts w:ascii="宋体" w:cs="宋体"/>
                <w:sz w:val="22"/>
              </w:rPr>
            </w:pPr>
            <w:r>
              <w:rPr>
                <w:rFonts w:ascii="宋体" w:cs="宋体" w:hint="eastAsia"/>
                <w:sz w:val="22"/>
              </w:rPr>
              <w:t>解释权</w:t>
            </w:r>
          </w:p>
        </w:tc>
        <w:tc>
          <w:tcPr>
            <w:tcW w:w="7776" w:type="dxa"/>
            <w:vAlign w:val="center"/>
          </w:tcPr>
          <w:p w:rsidR="004948E1" w:rsidRDefault="00DC3E09">
            <w:pPr>
              <w:spacing w:line="300" w:lineRule="exact"/>
              <w:rPr>
                <w:rFonts w:ascii="宋体" w:cs="宋体"/>
                <w:sz w:val="22"/>
              </w:rPr>
            </w:pPr>
            <w:r>
              <w:rPr>
                <w:rFonts w:ascii="宋体" w:cs="宋体" w:hint="eastAsia"/>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w:t>
            </w:r>
            <w:proofErr w:type="gramStart"/>
            <w:r>
              <w:rPr>
                <w:rFonts w:ascii="宋体" w:cs="宋体" w:hint="eastAsia"/>
                <w:sz w:val="22"/>
              </w:rPr>
              <w:t>约定仍</w:t>
            </w:r>
            <w:proofErr w:type="gramEnd"/>
            <w:r>
              <w:rPr>
                <w:rFonts w:ascii="宋体" w:cs="宋体" w:hint="eastAsia"/>
                <w:sz w:val="22"/>
              </w:rPr>
              <w:t>不能形成结论的，由采购人负责解释。</w:t>
            </w:r>
          </w:p>
        </w:tc>
      </w:tr>
      <w:tr w:rsidR="004948E1">
        <w:trPr>
          <w:trHeight w:val="354"/>
          <w:jc w:val="center"/>
        </w:trPr>
        <w:tc>
          <w:tcPr>
            <w:tcW w:w="669" w:type="dxa"/>
            <w:vAlign w:val="center"/>
          </w:tcPr>
          <w:p w:rsidR="004948E1" w:rsidRDefault="00DC3E09">
            <w:pPr>
              <w:widowControl/>
              <w:tabs>
                <w:tab w:val="left" w:pos="420"/>
                <w:tab w:val="left" w:pos="1145"/>
              </w:tabs>
              <w:spacing w:line="300" w:lineRule="exact"/>
              <w:jc w:val="center"/>
              <w:rPr>
                <w:rFonts w:ascii="宋体" w:cs="宋体"/>
                <w:sz w:val="22"/>
              </w:rPr>
            </w:pPr>
            <w:r>
              <w:rPr>
                <w:rFonts w:ascii="宋体" w:cs="宋体" w:hint="eastAsia"/>
                <w:sz w:val="22"/>
              </w:rPr>
              <w:t>38</w:t>
            </w:r>
          </w:p>
        </w:tc>
        <w:tc>
          <w:tcPr>
            <w:tcW w:w="1814" w:type="dxa"/>
            <w:vAlign w:val="center"/>
          </w:tcPr>
          <w:p w:rsidR="004948E1" w:rsidRDefault="00DC3E09">
            <w:pPr>
              <w:spacing w:line="300" w:lineRule="exact"/>
              <w:jc w:val="center"/>
              <w:rPr>
                <w:rFonts w:ascii="宋体" w:cs="Courier New"/>
                <w:sz w:val="22"/>
              </w:rPr>
            </w:pPr>
            <w:r>
              <w:rPr>
                <w:rFonts w:ascii="宋体" w:hint="eastAsia"/>
                <w:sz w:val="22"/>
              </w:rPr>
              <w:t>注意事项</w:t>
            </w:r>
          </w:p>
        </w:tc>
        <w:tc>
          <w:tcPr>
            <w:tcW w:w="7776" w:type="dxa"/>
            <w:vAlign w:val="center"/>
          </w:tcPr>
          <w:p w:rsidR="004948E1" w:rsidRDefault="00DC3E09">
            <w:pPr>
              <w:spacing w:line="300" w:lineRule="exact"/>
              <w:rPr>
                <w:rFonts w:ascii="宋体" w:cs="Courier New"/>
                <w:sz w:val="22"/>
              </w:rPr>
            </w:pPr>
            <w:r>
              <w:rPr>
                <w:rFonts w:ascii="宋体" w:cs="Courier New" w:hint="eastAsia"/>
                <w:sz w:val="22"/>
              </w:rPr>
              <w:t>1.请务必确保投标文件制作客户端为最新版本，旧版本可能导致投标文件解密失败。</w:t>
            </w:r>
          </w:p>
          <w:p w:rsidR="004948E1" w:rsidRDefault="00DC3E09">
            <w:pPr>
              <w:spacing w:line="300" w:lineRule="exact"/>
              <w:rPr>
                <w:rFonts w:ascii="宋体"/>
                <w:sz w:val="22"/>
              </w:rPr>
            </w:pPr>
            <w:r>
              <w:rPr>
                <w:rFonts w:ascii="宋体" w:cs="Courier New" w:hint="eastAsia"/>
                <w:sz w:val="22"/>
              </w:rPr>
              <w:t>2.请务必确保投标文件制作时所用的 CA 锁与投标文件解密时的 CA 锁为同一把，否则可能导致投标文件解密失败。</w:t>
            </w:r>
          </w:p>
        </w:tc>
      </w:tr>
    </w:tbl>
    <w:p w:rsidR="004948E1" w:rsidRDefault="004948E1" w:rsidP="003A0B29">
      <w:pPr>
        <w:pStyle w:val="2"/>
        <w:ind w:firstLine="600"/>
        <w:rPr>
          <w:rFonts w:ascii="仿宋" w:eastAsia="仿宋_GB2312" w:hAnsi="仿宋"/>
          <w:color w:val="000000"/>
          <w:sz w:val="30"/>
          <w:szCs w:val="30"/>
        </w:rPr>
        <w:sectPr w:rsidR="004948E1">
          <w:pgSz w:w="11906" w:h="16838"/>
          <w:pgMar w:top="1440" w:right="1800" w:bottom="1440" w:left="1800" w:header="851" w:footer="992" w:gutter="0"/>
          <w:cols w:space="425"/>
          <w:docGrid w:type="lines" w:linePitch="312"/>
        </w:sectPr>
      </w:pPr>
    </w:p>
    <w:p w:rsidR="004948E1" w:rsidRDefault="00DC3E09">
      <w:pPr>
        <w:snapToGrid w:val="0"/>
        <w:spacing w:line="460" w:lineRule="atLeast"/>
        <w:ind w:firstLineChars="200" w:firstLine="442"/>
        <w:rPr>
          <w:rFonts w:ascii="宋体"/>
          <w:b/>
          <w:bCs/>
          <w:sz w:val="22"/>
        </w:rPr>
      </w:pPr>
      <w:r>
        <w:rPr>
          <w:rFonts w:ascii="宋体" w:hint="eastAsia"/>
          <w:b/>
          <w:bCs/>
          <w:sz w:val="22"/>
        </w:rPr>
        <w:lastRenderedPageBreak/>
        <w:t>一、说明</w:t>
      </w:r>
    </w:p>
    <w:p w:rsidR="004948E1" w:rsidRDefault="00DC3E09">
      <w:pPr>
        <w:autoSpaceDE w:val="0"/>
        <w:autoSpaceDN w:val="0"/>
        <w:adjustRightInd w:val="0"/>
        <w:snapToGrid w:val="0"/>
        <w:spacing w:line="460" w:lineRule="atLeast"/>
        <w:ind w:firstLineChars="191" w:firstLine="420"/>
        <w:textAlignment w:val="bottom"/>
        <w:rPr>
          <w:rFonts w:ascii="宋体"/>
          <w:sz w:val="22"/>
        </w:rPr>
      </w:pPr>
      <w:r>
        <w:rPr>
          <w:rFonts w:ascii="宋体" w:hint="eastAsia"/>
          <w:sz w:val="22"/>
        </w:rPr>
        <w:t>1、本次采购工作是按照《中华人民共和国政府采购法》及相关法律规章组织和实施。</w:t>
      </w:r>
    </w:p>
    <w:p w:rsidR="004948E1" w:rsidRDefault="00DC3E09">
      <w:pPr>
        <w:autoSpaceDE w:val="0"/>
        <w:autoSpaceDN w:val="0"/>
        <w:adjustRightInd w:val="0"/>
        <w:snapToGrid w:val="0"/>
        <w:spacing w:line="460" w:lineRule="atLeast"/>
        <w:ind w:firstLineChars="191" w:firstLine="420"/>
        <w:textAlignment w:val="bottom"/>
        <w:rPr>
          <w:rFonts w:ascii="宋体"/>
          <w:sz w:val="22"/>
        </w:rPr>
      </w:pPr>
      <w:r>
        <w:rPr>
          <w:rFonts w:ascii="宋体" w:hint="eastAsia"/>
          <w:sz w:val="22"/>
        </w:rPr>
        <w:t>2、</w:t>
      </w:r>
      <w:r>
        <w:rPr>
          <w:rFonts w:ascii="宋体" w:hint="eastAsia"/>
          <w:bCs/>
          <w:sz w:val="22"/>
        </w:rPr>
        <w:t>投标供应商必须针</w:t>
      </w:r>
      <w:r w:rsidR="00795DE4">
        <w:rPr>
          <w:rFonts w:ascii="宋体" w:hint="eastAsia"/>
          <w:bCs/>
          <w:sz w:val="22"/>
        </w:rPr>
        <w:t>对</w:t>
      </w:r>
      <w:r>
        <w:rPr>
          <w:rFonts w:ascii="宋体" w:hint="eastAsia"/>
          <w:bCs/>
          <w:sz w:val="22"/>
        </w:rPr>
        <w:t>本项目全部内容进行投标，否则按无效投标处理。</w:t>
      </w:r>
    </w:p>
    <w:p w:rsidR="004948E1" w:rsidRDefault="00DC3E09">
      <w:pPr>
        <w:autoSpaceDE w:val="0"/>
        <w:autoSpaceDN w:val="0"/>
        <w:adjustRightInd w:val="0"/>
        <w:snapToGrid w:val="0"/>
        <w:spacing w:line="460" w:lineRule="atLeast"/>
        <w:ind w:firstLineChars="191" w:firstLine="420"/>
        <w:textAlignment w:val="bottom"/>
        <w:rPr>
          <w:rFonts w:ascii="宋体"/>
          <w:sz w:val="22"/>
          <w:u w:val="single"/>
        </w:rPr>
      </w:pPr>
      <w:r>
        <w:rPr>
          <w:rFonts w:ascii="宋体" w:hint="eastAsia"/>
          <w:sz w:val="22"/>
        </w:rPr>
        <w:t>3、无论投标过程中的作法和结果如何，投标供应商自行承担投标活动中所发生的全部费用。</w:t>
      </w:r>
    </w:p>
    <w:p w:rsidR="004948E1" w:rsidRDefault="00DC3E09">
      <w:pPr>
        <w:autoSpaceDE w:val="0"/>
        <w:autoSpaceDN w:val="0"/>
        <w:adjustRightInd w:val="0"/>
        <w:snapToGrid w:val="0"/>
        <w:spacing w:line="460" w:lineRule="atLeast"/>
        <w:ind w:firstLineChars="191" w:firstLine="420"/>
        <w:textAlignment w:val="bottom"/>
        <w:rPr>
          <w:rFonts w:ascii="宋体"/>
          <w:sz w:val="22"/>
        </w:rPr>
      </w:pPr>
      <w:r>
        <w:rPr>
          <w:rFonts w:ascii="宋体" w:hint="eastAsia"/>
          <w:sz w:val="22"/>
          <w:lang w:val="zh-CN"/>
        </w:rPr>
        <w:t>4、</w:t>
      </w:r>
      <w:r>
        <w:rPr>
          <w:rFonts w:ascii="宋体" w:hint="eastAsia"/>
          <w:sz w:val="22"/>
        </w:rPr>
        <w:t>本次采购如果某个（些）投标供应商投标报价超出采购预算的，则拒绝接受其投标报价，按无效标处理。</w:t>
      </w:r>
    </w:p>
    <w:p w:rsidR="004948E1" w:rsidRDefault="00DC3E09">
      <w:pPr>
        <w:autoSpaceDE w:val="0"/>
        <w:autoSpaceDN w:val="0"/>
        <w:adjustRightInd w:val="0"/>
        <w:snapToGrid w:val="0"/>
        <w:spacing w:line="460" w:lineRule="atLeast"/>
        <w:ind w:firstLineChars="191" w:firstLine="420"/>
        <w:textAlignment w:val="bottom"/>
        <w:rPr>
          <w:rFonts w:ascii="宋体"/>
          <w:sz w:val="22"/>
        </w:rPr>
      </w:pPr>
      <w:r>
        <w:rPr>
          <w:rFonts w:ascii="宋体" w:hint="eastAsia"/>
          <w:sz w:val="22"/>
        </w:rPr>
        <w:t>5、投标供应商须自行勘察现场，确认采购人的实际需求，取得准确的报价依据。投标供应商中标后不得以各种理由提出增价要求，否则做投标违约处理，采购人有权终止合同。</w:t>
      </w:r>
    </w:p>
    <w:p w:rsidR="004948E1" w:rsidRDefault="00DC3E09">
      <w:pPr>
        <w:autoSpaceDE w:val="0"/>
        <w:autoSpaceDN w:val="0"/>
        <w:adjustRightInd w:val="0"/>
        <w:snapToGrid w:val="0"/>
        <w:spacing w:line="460" w:lineRule="atLeast"/>
        <w:ind w:firstLineChars="191" w:firstLine="420"/>
        <w:textAlignment w:val="bottom"/>
        <w:rPr>
          <w:rFonts w:ascii="宋体"/>
          <w:sz w:val="22"/>
        </w:rPr>
      </w:pPr>
      <w:r>
        <w:rPr>
          <w:rFonts w:ascii="宋体" w:hint="eastAsia"/>
          <w:sz w:val="22"/>
        </w:rPr>
        <w:t>6、投标供应商针对本项目的要求，提供管理制度、工作流程，各岗位人员安排计划表及岗位职责，签订合同时须向采购人提供细化的工作流程，工作人员名单、身份证复印件。如需调换名单中相关人员，须经采购人同意方能调换；实际工作过程中，采购人认为某个区域内有工作人员不能胜任的，中标供应商须无条件调换人员。</w:t>
      </w:r>
    </w:p>
    <w:p w:rsidR="004948E1" w:rsidRDefault="00DC3E09">
      <w:pPr>
        <w:autoSpaceDE w:val="0"/>
        <w:autoSpaceDN w:val="0"/>
        <w:adjustRightInd w:val="0"/>
        <w:snapToGrid w:val="0"/>
        <w:spacing w:line="460" w:lineRule="atLeast"/>
        <w:ind w:firstLineChars="191" w:firstLine="420"/>
        <w:textAlignment w:val="bottom"/>
        <w:rPr>
          <w:rFonts w:ascii="宋体"/>
          <w:sz w:val="22"/>
        </w:rPr>
      </w:pPr>
      <w:r>
        <w:rPr>
          <w:rFonts w:ascii="宋体" w:hint="eastAsia"/>
          <w:sz w:val="22"/>
        </w:rPr>
        <w:t>7、本次采购，在服务期内如因政策性因素调整导致相关人员的工资、社保、节假日补贴、加班补贴、高温补贴出现变化的，该部分费用由中标供应商自行承担，采购人不予以调整。各投标供应商在报价时</w:t>
      </w:r>
      <w:proofErr w:type="gramStart"/>
      <w:r>
        <w:rPr>
          <w:rFonts w:ascii="宋体" w:hint="eastAsia"/>
          <w:sz w:val="22"/>
        </w:rPr>
        <w:t>须综合</w:t>
      </w:r>
      <w:proofErr w:type="gramEnd"/>
      <w:r>
        <w:rPr>
          <w:rFonts w:ascii="宋体" w:hint="eastAsia"/>
          <w:sz w:val="22"/>
        </w:rPr>
        <w:t>考虑风险。在服务期内，中标供应商未按相关法律、法规缴纳社保而引起的纠纷投诉，由中标供应商自行承担相关后果，采购人概不负责。在服务期内，</w:t>
      </w:r>
      <w:r>
        <w:rPr>
          <w:rFonts w:ascii="宋体"/>
          <w:sz w:val="22"/>
        </w:rPr>
        <w:t>中标供应商的工作人员出现意外事故导致人员伤亡的情况，均由中标供应商自负责任</w:t>
      </w:r>
      <w:r>
        <w:rPr>
          <w:rFonts w:ascii="宋体" w:hint="eastAsia"/>
          <w:sz w:val="22"/>
        </w:rPr>
        <w:t>，</w:t>
      </w:r>
      <w:r>
        <w:rPr>
          <w:rFonts w:ascii="宋体"/>
          <w:sz w:val="22"/>
        </w:rPr>
        <w:t>各投标供应商须在报价中考虑风险。</w:t>
      </w:r>
    </w:p>
    <w:p w:rsidR="004948E1" w:rsidRDefault="00DC3E09">
      <w:pPr>
        <w:autoSpaceDE w:val="0"/>
        <w:autoSpaceDN w:val="0"/>
        <w:adjustRightInd w:val="0"/>
        <w:snapToGrid w:val="0"/>
        <w:spacing w:line="460" w:lineRule="atLeast"/>
        <w:ind w:firstLineChars="191" w:firstLine="420"/>
        <w:textAlignment w:val="bottom"/>
        <w:rPr>
          <w:rFonts w:ascii="宋体"/>
          <w:sz w:val="22"/>
        </w:rPr>
      </w:pPr>
      <w:r>
        <w:rPr>
          <w:rFonts w:ascii="宋体" w:hint="eastAsia"/>
          <w:sz w:val="22"/>
        </w:rPr>
        <w:t>8、本次采购所涉及的人员食、宿、交通、工作服装均由投标供应商自行解决，相关费用包含在总价中。</w:t>
      </w:r>
    </w:p>
    <w:p w:rsidR="004948E1" w:rsidRDefault="00DC3E09">
      <w:pPr>
        <w:pStyle w:val="2"/>
        <w:spacing w:line="360" w:lineRule="auto"/>
        <w:ind w:leftChars="0" w:left="0" w:firstLineChars="0" w:firstLine="0"/>
        <w:rPr>
          <w:rFonts w:ascii="宋体"/>
          <w:sz w:val="22"/>
        </w:rPr>
      </w:pPr>
      <w:r>
        <w:rPr>
          <w:rFonts w:ascii="宋体" w:hint="eastAsia"/>
          <w:sz w:val="22"/>
        </w:rPr>
        <w:t xml:space="preserve">   9.★1. 《政府采购货物和服务招标投标管理办法》（财政部令第87号）：第三十一条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948E1" w:rsidRDefault="00DC3E09">
      <w:pPr>
        <w:pStyle w:val="2"/>
        <w:spacing w:line="360" w:lineRule="auto"/>
        <w:ind w:leftChars="0" w:left="0" w:firstLineChars="0" w:firstLine="0"/>
        <w:rPr>
          <w:rFonts w:ascii="宋体"/>
          <w:sz w:val="22"/>
        </w:rPr>
      </w:pPr>
      <w:r>
        <w:rPr>
          <w:rFonts w:ascii="宋体" w:hint="eastAsia"/>
          <w:sz w:val="22"/>
        </w:rPr>
        <w:t xml:space="preserve">  使用综合评分法的采购项目，提供相同品牌产品且通过资格审查、符合性审查的不同投标人参加同一合同项下投标的，按一家投标人计算，评审后得分最高的同品牌投标人</w:t>
      </w:r>
      <w:r>
        <w:rPr>
          <w:rFonts w:ascii="宋体" w:hint="eastAsia"/>
          <w:sz w:val="22"/>
        </w:rPr>
        <w:lastRenderedPageBreak/>
        <w:t>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948E1" w:rsidRDefault="00DC3E09">
      <w:pPr>
        <w:pStyle w:val="2"/>
        <w:spacing w:line="360" w:lineRule="auto"/>
        <w:ind w:leftChars="0" w:left="0" w:firstLineChars="0" w:firstLine="0"/>
      </w:pPr>
      <w:r>
        <w:rPr>
          <w:rFonts w:ascii="宋体" w:hint="eastAsia"/>
          <w:sz w:val="22"/>
        </w:rPr>
        <w:t>非单一产品采购项目，采购人应当根据采购项目技术构成、产品价格比重等合理确定核心产品，并在招标文件中载明。多家投标人提供的核心产品品牌相同的，按前两款规定处理。（参数中打▲为核心产品）</w:t>
      </w:r>
    </w:p>
    <w:p w:rsidR="004948E1" w:rsidRDefault="00DC3E09">
      <w:pPr>
        <w:autoSpaceDE w:val="0"/>
        <w:autoSpaceDN w:val="0"/>
        <w:adjustRightInd w:val="0"/>
        <w:snapToGrid w:val="0"/>
        <w:spacing w:line="460" w:lineRule="atLeast"/>
        <w:ind w:firstLineChars="191" w:firstLine="420"/>
        <w:textAlignment w:val="bottom"/>
        <w:rPr>
          <w:rFonts w:ascii="宋体"/>
          <w:sz w:val="22"/>
        </w:rPr>
      </w:pPr>
      <w:r>
        <w:rPr>
          <w:rFonts w:ascii="宋体" w:hint="eastAsia"/>
          <w:sz w:val="22"/>
        </w:rPr>
        <w:t>10、</w:t>
      </w:r>
      <w:r>
        <w:rPr>
          <w:rFonts w:ascii="宋体"/>
          <w:sz w:val="22"/>
        </w:rPr>
        <w:t>单位负责人为同一人或者存在直接控股、管理关系的不同供应商，不得参加同一合同项下的政府采购活动。如在评标过程（或标后质疑投诉期内）中发现供应商间存在上述关系，存在上述关系的全部供应商均做无效投标（或无效中标）处理。</w:t>
      </w:r>
    </w:p>
    <w:p w:rsidR="004948E1" w:rsidRDefault="00DC3E09">
      <w:pPr>
        <w:autoSpaceDE w:val="0"/>
        <w:autoSpaceDN w:val="0"/>
        <w:adjustRightInd w:val="0"/>
        <w:snapToGrid w:val="0"/>
        <w:spacing w:line="460" w:lineRule="atLeast"/>
        <w:ind w:firstLineChars="191" w:firstLine="420"/>
        <w:textAlignment w:val="bottom"/>
        <w:rPr>
          <w:rFonts w:ascii="宋体"/>
          <w:sz w:val="22"/>
        </w:rPr>
      </w:pPr>
      <w:r>
        <w:rPr>
          <w:rFonts w:ascii="宋体" w:hint="eastAsia"/>
          <w:sz w:val="22"/>
        </w:rPr>
        <w:t>除单一来源采购项目外，为采购项目提供整体设计、规范编制或者项目管理、监理、检测等服务的供应商，不得再参加该采购项目的其他采购活动。</w:t>
      </w:r>
    </w:p>
    <w:p w:rsidR="004948E1" w:rsidRDefault="00DC3E09">
      <w:pPr>
        <w:autoSpaceDE w:val="0"/>
        <w:autoSpaceDN w:val="0"/>
        <w:adjustRightInd w:val="0"/>
        <w:snapToGrid w:val="0"/>
        <w:spacing w:line="460" w:lineRule="exact"/>
        <w:ind w:firstLineChars="200" w:firstLine="440"/>
        <w:textAlignment w:val="bottom"/>
        <w:rPr>
          <w:rFonts w:ascii="宋体" w:cs="Verdana"/>
          <w:sz w:val="22"/>
        </w:rPr>
      </w:pPr>
      <w:r>
        <w:rPr>
          <w:rFonts w:ascii="宋体" w:cs="Verdana" w:hint="eastAsia"/>
          <w:sz w:val="22"/>
        </w:rPr>
        <w:t>11、本项目采用在线投标响应方式，执行《浙江省财政厅关于印发浙江省政府采购项目电子交易管理暂行办法的通知》（</w:t>
      </w:r>
      <w:proofErr w:type="gramStart"/>
      <w:r>
        <w:rPr>
          <w:rFonts w:ascii="宋体" w:cs="Verdana" w:hint="eastAsia"/>
          <w:sz w:val="22"/>
        </w:rPr>
        <w:t>浙财采监</w:t>
      </w:r>
      <w:proofErr w:type="gramEnd"/>
      <w:r>
        <w:rPr>
          <w:rFonts w:ascii="宋体" w:cs="Verdana" w:hint="eastAsia"/>
          <w:sz w:val="22"/>
        </w:rPr>
        <w:t>〔</w:t>
      </w:r>
      <w:r>
        <w:rPr>
          <w:rFonts w:ascii="宋体" w:cs="Verdana"/>
          <w:sz w:val="22"/>
        </w:rPr>
        <w:t>2019〕10 号）等相关规定。</w:t>
      </w:r>
    </w:p>
    <w:p w:rsidR="004948E1" w:rsidRDefault="00DC3E09">
      <w:pPr>
        <w:pStyle w:val="2"/>
        <w:ind w:leftChars="0" w:left="0" w:firstLine="440"/>
      </w:pPr>
      <w:r>
        <w:rPr>
          <w:rFonts w:ascii="宋体" w:cs="Verdana" w:hint="eastAsia"/>
          <w:bCs/>
          <w:sz w:val="22"/>
          <w:szCs w:val="22"/>
        </w:rPr>
        <w:t>12、</w:t>
      </w:r>
      <w:r>
        <w:rPr>
          <w:rFonts w:ascii="宋体" w:cs="Verdana" w:hint="eastAsia"/>
          <w:sz w:val="22"/>
          <w:szCs w:val="22"/>
        </w:rPr>
        <w:t>本项目在线开评标进行时，供应</w:t>
      </w:r>
      <w:proofErr w:type="gramStart"/>
      <w:r>
        <w:rPr>
          <w:rFonts w:ascii="宋体" w:cs="Verdana" w:hint="eastAsia"/>
          <w:sz w:val="22"/>
          <w:szCs w:val="22"/>
        </w:rPr>
        <w:t>商法定</w:t>
      </w:r>
      <w:proofErr w:type="gramEnd"/>
      <w:r>
        <w:rPr>
          <w:rFonts w:ascii="宋体" w:cs="Verdana" w:hint="eastAsia"/>
          <w:sz w:val="22"/>
          <w:szCs w:val="22"/>
        </w:rPr>
        <w:t>代表人或其授权代表需自行关注平台提示信息，期间如有发出“询标</w:t>
      </w:r>
      <w:r>
        <w:rPr>
          <w:rFonts w:ascii="宋体" w:cs="Verdana"/>
          <w:sz w:val="22"/>
          <w:szCs w:val="22"/>
        </w:rPr>
        <w:t>/澄清函</w:t>
      </w:r>
      <w:r>
        <w:rPr>
          <w:rFonts w:ascii="宋体" w:cs="Verdana"/>
          <w:sz w:val="22"/>
          <w:szCs w:val="22"/>
        </w:rPr>
        <w:t>”</w:t>
      </w:r>
      <w:r>
        <w:rPr>
          <w:rFonts w:ascii="宋体" w:cs="Verdana"/>
          <w:sz w:val="22"/>
          <w:szCs w:val="22"/>
        </w:rPr>
        <w:t>等相关线上函件时，因供应商自身原因逾期/错过回复时间，由此造成的后果由供应商自行承担</w:t>
      </w:r>
      <w:r>
        <w:rPr>
          <w:rFonts w:ascii="宋体" w:cs="Verdana"/>
          <w:bCs/>
          <w:sz w:val="22"/>
          <w:szCs w:val="22"/>
        </w:rPr>
        <w:t>。</w:t>
      </w:r>
    </w:p>
    <w:p w:rsidR="004948E1" w:rsidRDefault="00DC3E09">
      <w:pPr>
        <w:snapToGrid w:val="0"/>
        <w:spacing w:line="460" w:lineRule="atLeast"/>
        <w:ind w:firstLineChars="200" w:firstLine="442"/>
        <w:rPr>
          <w:rFonts w:ascii="宋体"/>
          <w:b/>
          <w:bCs/>
          <w:sz w:val="22"/>
        </w:rPr>
      </w:pPr>
      <w:r>
        <w:rPr>
          <w:rFonts w:ascii="宋体" w:hint="eastAsia"/>
          <w:b/>
          <w:bCs/>
          <w:sz w:val="22"/>
        </w:rPr>
        <w:t>二、招标文件</w:t>
      </w:r>
    </w:p>
    <w:p w:rsidR="004948E1" w:rsidRDefault="00DC3E09">
      <w:pPr>
        <w:autoSpaceDE w:val="0"/>
        <w:autoSpaceDN w:val="0"/>
        <w:adjustRightInd w:val="0"/>
        <w:snapToGrid w:val="0"/>
        <w:spacing w:line="460" w:lineRule="atLeast"/>
        <w:ind w:firstLine="426"/>
        <w:rPr>
          <w:rFonts w:ascii="宋体"/>
          <w:sz w:val="22"/>
          <w:lang w:val="zh-CN"/>
        </w:rPr>
      </w:pPr>
      <w:r>
        <w:rPr>
          <w:rFonts w:ascii="宋体" w:hint="eastAsia"/>
          <w:sz w:val="22"/>
          <w:lang w:val="zh-CN"/>
        </w:rPr>
        <w:t>1、招标文件</w:t>
      </w:r>
    </w:p>
    <w:p w:rsidR="004948E1" w:rsidRDefault="00DC3E09">
      <w:pPr>
        <w:autoSpaceDE w:val="0"/>
        <w:autoSpaceDN w:val="0"/>
        <w:adjustRightInd w:val="0"/>
        <w:snapToGrid w:val="0"/>
        <w:spacing w:line="440" w:lineRule="exact"/>
        <w:ind w:firstLineChars="200" w:firstLine="440"/>
        <w:rPr>
          <w:rFonts w:ascii="宋体"/>
          <w:sz w:val="22"/>
          <w:lang w:val="zh-CN"/>
        </w:rPr>
      </w:pPr>
      <w:r>
        <w:rPr>
          <w:rFonts w:ascii="宋体" w:hint="eastAsia"/>
          <w:sz w:val="22"/>
          <w:lang w:val="zh-CN"/>
        </w:rPr>
        <w:t>1.1、招标文件获取</w:t>
      </w:r>
    </w:p>
    <w:p w:rsidR="004948E1" w:rsidRDefault="00DC3E09">
      <w:pPr>
        <w:autoSpaceDE w:val="0"/>
        <w:autoSpaceDN w:val="0"/>
        <w:adjustRightInd w:val="0"/>
        <w:snapToGrid w:val="0"/>
        <w:spacing w:line="460" w:lineRule="atLeast"/>
        <w:ind w:firstLineChars="200" w:firstLine="440"/>
        <w:rPr>
          <w:rFonts w:ascii="宋体"/>
          <w:sz w:val="22"/>
          <w:lang w:val="zh-CN"/>
        </w:rPr>
      </w:pPr>
      <w:r>
        <w:rPr>
          <w:rFonts w:ascii="宋体" w:cs="宋体" w:hint="eastAsia"/>
          <w:bCs/>
          <w:sz w:val="22"/>
        </w:rPr>
        <w:t>本项目招标文件实行“政府采购云平台”在线获取，不提供招标文件纸质版。</w:t>
      </w:r>
    </w:p>
    <w:p w:rsidR="004948E1" w:rsidRDefault="00DC3E09">
      <w:pPr>
        <w:autoSpaceDE w:val="0"/>
        <w:autoSpaceDN w:val="0"/>
        <w:adjustRightInd w:val="0"/>
        <w:snapToGrid w:val="0"/>
        <w:spacing w:line="460" w:lineRule="atLeast"/>
        <w:ind w:firstLineChars="200" w:firstLine="440"/>
        <w:rPr>
          <w:rFonts w:ascii="宋体"/>
          <w:sz w:val="22"/>
          <w:lang w:val="zh-CN"/>
        </w:rPr>
      </w:pPr>
      <w:r>
        <w:rPr>
          <w:rFonts w:ascii="宋体" w:hint="eastAsia"/>
          <w:sz w:val="22"/>
          <w:lang w:val="zh-CN"/>
        </w:rPr>
        <w:t>1.2、招标文件约束力</w:t>
      </w:r>
    </w:p>
    <w:p w:rsidR="004948E1" w:rsidRDefault="00DC3E09">
      <w:pPr>
        <w:autoSpaceDE w:val="0"/>
        <w:autoSpaceDN w:val="0"/>
        <w:adjustRightInd w:val="0"/>
        <w:snapToGrid w:val="0"/>
        <w:spacing w:line="460" w:lineRule="atLeast"/>
        <w:ind w:firstLineChars="196" w:firstLine="431"/>
        <w:rPr>
          <w:rFonts w:ascii="宋体"/>
          <w:sz w:val="22"/>
          <w:lang w:val="zh-CN"/>
        </w:rPr>
      </w:pPr>
      <w:r>
        <w:rPr>
          <w:rFonts w:ascii="宋体" w:hint="eastAsia"/>
          <w:sz w:val="22"/>
          <w:lang w:val="zh-CN"/>
        </w:rPr>
        <w:t>投标供应商</w:t>
      </w:r>
      <w:r>
        <w:rPr>
          <w:rFonts w:ascii="宋体" w:hint="eastAsia"/>
          <w:sz w:val="22"/>
        </w:rPr>
        <w:t>参加投标，即被认为接受了本招标文件中所有条款和规定。</w:t>
      </w:r>
    </w:p>
    <w:p w:rsidR="004948E1" w:rsidRDefault="00DC3E09">
      <w:pPr>
        <w:autoSpaceDE w:val="0"/>
        <w:autoSpaceDN w:val="0"/>
        <w:adjustRightInd w:val="0"/>
        <w:snapToGrid w:val="0"/>
        <w:spacing w:line="460" w:lineRule="atLeast"/>
        <w:ind w:firstLineChars="200" w:firstLine="440"/>
        <w:rPr>
          <w:rFonts w:ascii="宋体"/>
          <w:sz w:val="22"/>
          <w:lang w:val="zh-CN"/>
        </w:rPr>
      </w:pPr>
      <w:r>
        <w:rPr>
          <w:rFonts w:ascii="宋体" w:hint="eastAsia"/>
          <w:sz w:val="22"/>
          <w:lang w:val="zh-CN"/>
        </w:rPr>
        <w:t>2、招标文件的澄清</w:t>
      </w:r>
    </w:p>
    <w:p w:rsidR="004948E1" w:rsidRDefault="00DC3E09">
      <w:pPr>
        <w:autoSpaceDE w:val="0"/>
        <w:autoSpaceDN w:val="0"/>
        <w:adjustRightInd w:val="0"/>
        <w:snapToGrid w:val="0"/>
        <w:spacing w:line="460" w:lineRule="atLeast"/>
        <w:ind w:firstLineChars="200" w:firstLine="440"/>
        <w:rPr>
          <w:rFonts w:ascii="宋体"/>
          <w:sz w:val="22"/>
          <w:lang w:val="zh-CN"/>
        </w:rPr>
      </w:pPr>
      <w:r>
        <w:rPr>
          <w:rFonts w:ascii="宋体" w:hint="eastAsia"/>
          <w:sz w:val="22"/>
          <w:lang w:val="zh-CN"/>
        </w:rPr>
        <w:t>投标供应商对招标文件如有疑点要求澄清，或认为有必要与采购人进行技术交流，可用书面形式通知采购</w:t>
      </w:r>
      <w:r w:rsidR="00795DE4">
        <w:rPr>
          <w:rFonts w:ascii="宋体" w:hint="eastAsia"/>
          <w:sz w:val="22"/>
          <w:lang w:val="zh-CN"/>
        </w:rPr>
        <w:t>人。</w:t>
      </w:r>
    </w:p>
    <w:p w:rsidR="004948E1" w:rsidRDefault="00DC3E09">
      <w:pPr>
        <w:autoSpaceDE w:val="0"/>
        <w:autoSpaceDN w:val="0"/>
        <w:adjustRightInd w:val="0"/>
        <w:snapToGrid w:val="0"/>
        <w:spacing w:line="460" w:lineRule="atLeast"/>
        <w:ind w:firstLineChars="200" w:firstLine="440"/>
        <w:rPr>
          <w:rFonts w:ascii="宋体"/>
          <w:sz w:val="22"/>
          <w:lang w:val="zh-CN"/>
        </w:rPr>
      </w:pPr>
      <w:r>
        <w:rPr>
          <w:rFonts w:ascii="宋体" w:hint="eastAsia"/>
          <w:sz w:val="22"/>
          <w:lang w:val="zh-CN"/>
        </w:rPr>
        <w:t>3、招标文件的修改</w:t>
      </w:r>
    </w:p>
    <w:p w:rsidR="004948E1" w:rsidRDefault="00DC3E09">
      <w:pPr>
        <w:autoSpaceDE w:val="0"/>
        <w:autoSpaceDN w:val="0"/>
        <w:adjustRightInd w:val="0"/>
        <w:snapToGrid w:val="0"/>
        <w:spacing w:line="460" w:lineRule="atLeast"/>
        <w:ind w:firstLineChars="200" w:firstLine="440"/>
        <w:rPr>
          <w:rFonts w:ascii="宋体"/>
          <w:sz w:val="22"/>
          <w:lang w:val="zh-CN"/>
        </w:rPr>
      </w:pPr>
      <w:r>
        <w:rPr>
          <w:rFonts w:ascii="宋体" w:hint="eastAsia"/>
          <w:sz w:val="22"/>
          <w:lang w:val="zh-CN"/>
        </w:rPr>
        <w:t>3.1、在投标截止时间前，采购人或采购机构有权修改招标文件，并通知投标供应商。补充文件作为招标文件的补充和组成部分，对所有投标供应商均有约束力。</w:t>
      </w:r>
    </w:p>
    <w:p w:rsidR="004948E1" w:rsidRDefault="00DC3E09">
      <w:pPr>
        <w:autoSpaceDE w:val="0"/>
        <w:autoSpaceDN w:val="0"/>
        <w:adjustRightInd w:val="0"/>
        <w:snapToGrid w:val="0"/>
        <w:spacing w:line="460" w:lineRule="atLeast"/>
        <w:ind w:firstLineChars="200" w:firstLine="440"/>
        <w:rPr>
          <w:rFonts w:ascii="宋体"/>
          <w:sz w:val="22"/>
          <w:lang w:val="zh-CN"/>
        </w:rPr>
      </w:pPr>
      <w:r>
        <w:rPr>
          <w:rFonts w:ascii="宋体" w:hint="eastAsia"/>
          <w:sz w:val="22"/>
          <w:lang w:val="zh-CN"/>
        </w:rPr>
        <w:t>3.2、为使投标供应商有足够的时间按招标文件要求修正投标文件，采购人可酌情推迟投标截止时间和开标时间，并将此变更通知投标供应商。</w:t>
      </w:r>
    </w:p>
    <w:p w:rsidR="004948E1" w:rsidRDefault="00DC3E09">
      <w:pPr>
        <w:autoSpaceDE w:val="0"/>
        <w:autoSpaceDN w:val="0"/>
        <w:adjustRightInd w:val="0"/>
        <w:snapToGrid w:val="0"/>
        <w:spacing w:line="460" w:lineRule="atLeast"/>
        <w:ind w:firstLineChars="200" w:firstLine="440"/>
        <w:rPr>
          <w:rFonts w:ascii="宋体"/>
          <w:sz w:val="22"/>
          <w:lang w:val="zh-CN"/>
        </w:rPr>
      </w:pPr>
      <w:r>
        <w:rPr>
          <w:rFonts w:ascii="宋体" w:hint="eastAsia"/>
          <w:sz w:val="22"/>
          <w:lang w:val="zh-CN"/>
        </w:rPr>
        <w:lastRenderedPageBreak/>
        <w:t>3.3、</w:t>
      </w:r>
      <w:r>
        <w:rPr>
          <w:rFonts w:ascii="宋体" w:cs="仿宋_GB2312" w:hint="eastAsia"/>
          <w:sz w:val="22"/>
          <w:lang w:val="zh-CN"/>
        </w:rPr>
        <w:t>本项目招标文件如有补充、更正、澄清均见浙江政府采购网。投标供应商须在投标截止前自行查看是否有补充、更正、澄清文件，并按补充、更正、澄清文件要求投标，否则责任自负。</w:t>
      </w:r>
    </w:p>
    <w:p w:rsidR="004948E1" w:rsidRDefault="00DC3E09">
      <w:pPr>
        <w:snapToGrid w:val="0"/>
        <w:spacing w:line="460" w:lineRule="atLeast"/>
        <w:ind w:firstLineChars="200" w:firstLine="442"/>
        <w:rPr>
          <w:rFonts w:ascii="宋体"/>
          <w:b/>
          <w:bCs/>
          <w:sz w:val="22"/>
        </w:rPr>
      </w:pPr>
      <w:r>
        <w:rPr>
          <w:rFonts w:ascii="宋体" w:hint="eastAsia"/>
          <w:b/>
          <w:bCs/>
          <w:sz w:val="22"/>
        </w:rPr>
        <w:t>三、投标文件</w:t>
      </w:r>
    </w:p>
    <w:p w:rsidR="004948E1" w:rsidRDefault="00DC3E09">
      <w:pPr>
        <w:snapToGrid w:val="0"/>
        <w:spacing w:line="460" w:lineRule="atLeast"/>
        <w:ind w:firstLineChars="200" w:firstLine="440"/>
        <w:rPr>
          <w:rFonts w:ascii="宋体"/>
          <w:sz w:val="22"/>
        </w:rPr>
      </w:pPr>
      <w:r>
        <w:rPr>
          <w:rFonts w:ascii="宋体" w:hint="eastAsia"/>
          <w:sz w:val="22"/>
        </w:rPr>
        <w:t>1、投标文件</w:t>
      </w:r>
    </w:p>
    <w:p w:rsidR="004948E1" w:rsidRDefault="00DC3E09">
      <w:pPr>
        <w:autoSpaceDE w:val="0"/>
        <w:autoSpaceDN w:val="0"/>
        <w:adjustRightInd w:val="0"/>
        <w:snapToGrid w:val="0"/>
        <w:spacing w:line="460" w:lineRule="atLeast"/>
        <w:ind w:firstLineChars="200" w:firstLine="440"/>
        <w:rPr>
          <w:rFonts w:ascii="宋体"/>
          <w:sz w:val="22"/>
          <w:lang w:val="zh-CN"/>
        </w:rPr>
      </w:pPr>
      <w:r>
        <w:rPr>
          <w:rFonts w:ascii="宋体"/>
          <w:sz w:val="22"/>
          <w:lang w:val="zh-CN"/>
        </w:rPr>
        <w:t>1.1</w:t>
      </w:r>
      <w:r>
        <w:rPr>
          <w:rFonts w:ascii="宋体" w:hint="eastAsia"/>
          <w:sz w:val="22"/>
          <w:lang w:val="zh-CN"/>
        </w:rPr>
        <w:t>、</w:t>
      </w:r>
      <w:r>
        <w:rPr>
          <w:rFonts w:ascii="宋体"/>
          <w:sz w:val="22"/>
          <w:lang w:val="zh-CN"/>
        </w:rPr>
        <w:t>投标供应商提交的投标文件以及投标供应商与采购人就有关投标的所有来往函电均应使用中文。投标供应商可以提交用其它语言印制的资料，但必须译成中文，在有差异和矛盾时以中文为准。</w:t>
      </w:r>
    </w:p>
    <w:p w:rsidR="004948E1" w:rsidRDefault="00DC3E09">
      <w:pPr>
        <w:autoSpaceDE w:val="0"/>
        <w:autoSpaceDN w:val="0"/>
        <w:adjustRightInd w:val="0"/>
        <w:snapToGrid w:val="0"/>
        <w:spacing w:line="460" w:lineRule="atLeast"/>
        <w:ind w:firstLineChars="200" w:firstLine="440"/>
        <w:rPr>
          <w:rFonts w:ascii="宋体"/>
          <w:sz w:val="22"/>
          <w:lang w:val="zh-CN"/>
        </w:rPr>
      </w:pPr>
      <w:r>
        <w:rPr>
          <w:rFonts w:ascii="宋体"/>
          <w:sz w:val="22"/>
          <w:lang w:val="zh-CN"/>
        </w:rPr>
        <w:t>1.2</w:t>
      </w:r>
      <w:r>
        <w:rPr>
          <w:rFonts w:ascii="宋体" w:hint="eastAsia"/>
          <w:sz w:val="22"/>
          <w:lang w:val="zh-CN"/>
        </w:rPr>
        <w:t>、</w:t>
      </w:r>
      <w:r>
        <w:rPr>
          <w:rFonts w:ascii="宋体"/>
          <w:sz w:val="22"/>
          <w:lang w:val="zh-CN"/>
        </w:rPr>
        <w:t>投标供应商提交的投标文件报价均采用人民币报价。</w:t>
      </w:r>
    </w:p>
    <w:p w:rsidR="004948E1" w:rsidRDefault="00DC3E09">
      <w:pPr>
        <w:autoSpaceDE w:val="0"/>
        <w:autoSpaceDN w:val="0"/>
        <w:adjustRightInd w:val="0"/>
        <w:snapToGrid w:val="0"/>
        <w:spacing w:line="460" w:lineRule="atLeast"/>
        <w:ind w:firstLineChars="200" w:firstLine="440"/>
        <w:rPr>
          <w:rFonts w:ascii="宋体"/>
          <w:sz w:val="22"/>
          <w:lang w:val="zh-CN"/>
        </w:rPr>
      </w:pPr>
      <w:r>
        <w:rPr>
          <w:rFonts w:ascii="宋体"/>
          <w:sz w:val="22"/>
          <w:lang w:val="zh-CN"/>
        </w:rPr>
        <w:t>1.3</w:t>
      </w:r>
      <w:r>
        <w:rPr>
          <w:rFonts w:ascii="宋体" w:hint="eastAsia"/>
          <w:sz w:val="22"/>
          <w:lang w:val="zh-CN"/>
        </w:rPr>
        <w:t>、</w:t>
      </w:r>
      <w:r>
        <w:rPr>
          <w:rFonts w:ascii="宋体"/>
          <w:sz w:val="22"/>
          <w:lang w:val="zh-CN"/>
        </w:rPr>
        <w:t>投标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投标文件在基本满足招标主要要求的前提下出现的微小差异。</w:t>
      </w:r>
    </w:p>
    <w:p w:rsidR="004948E1" w:rsidRDefault="00DC3E09">
      <w:pPr>
        <w:autoSpaceDE w:val="0"/>
        <w:autoSpaceDN w:val="0"/>
        <w:adjustRightInd w:val="0"/>
        <w:snapToGrid w:val="0"/>
        <w:spacing w:line="460" w:lineRule="atLeast"/>
        <w:ind w:firstLineChars="200" w:firstLine="440"/>
        <w:rPr>
          <w:rFonts w:ascii="宋体"/>
          <w:sz w:val="22"/>
          <w:lang w:val="zh-CN"/>
        </w:rPr>
      </w:pPr>
      <w:r>
        <w:rPr>
          <w:rFonts w:ascii="宋体"/>
          <w:sz w:val="22"/>
          <w:lang w:val="zh-CN"/>
        </w:rPr>
        <w:t>1.4</w:t>
      </w:r>
      <w:r>
        <w:rPr>
          <w:rFonts w:ascii="宋体" w:hint="eastAsia"/>
          <w:sz w:val="22"/>
          <w:lang w:val="zh-CN"/>
        </w:rPr>
        <w:t>、</w:t>
      </w:r>
      <w:r>
        <w:rPr>
          <w:rFonts w:ascii="宋体"/>
          <w:sz w:val="22"/>
          <w:lang w:val="zh-CN"/>
        </w:rPr>
        <w:t>投标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rsidR="004948E1" w:rsidRDefault="00DC3E09">
      <w:pPr>
        <w:autoSpaceDE w:val="0"/>
        <w:autoSpaceDN w:val="0"/>
        <w:adjustRightInd w:val="0"/>
        <w:snapToGrid w:val="0"/>
        <w:spacing w:line="460" w:lineRule="atLeast"/>
        <w:ind w:firstLineChars="200" w:firstLine="440"/>
        <w:rPr>
          <w:rFonts w:ascii="宋体"/>
          <w:sz w:val="22"/>
          <w:lang w:val="zh-CN"/>
        </w:rPr>
      </w:pPr>
      <w:r>
        <w:rPr>
          <w:rFonts w:ascii="宋体"/>
          <w:sz w:val="22"/>
          <w:lang w:val="zh-CN"/>
        </w:rPr>
        <w:t>1.5</w:t>
      </w:r>
      <w:r>
        <w:rPr>
          <w:rFonts w:ascii="宋体" w:hint="eastAsia"/>
          <w:sz w:val="22"/>
          <w:lang w:val="zh-CN"/>
        </w:rPr>
        <w:t>、</w:t>
      </w:r>
      <w:r>
        <w:rPr>
          <w:rFonts w:ascii="宋体"/>
          <w:sz w:val="22"/>
          <w:lang w:val="zh-CN"/>
        </w:rPr>
        <w:t>投标供应商应仔细阅读招标文件中的所有内容，按照招标文件要求，详细编制投标文件，所有文件资料必须是针对本次投标。不按招标文件的要求提供的投标文件可能导致被拒绝。</w:t>
      </w:r>
    </w:p>
    <w:p w:rsidR="004948E1" w:rsidRDefault="004948E1">
      <w:pPr>
        <w:autoSpaceDE w:val="0"/>
        <w:autoSpaceDN w:val="0"/>
        <w:adjustRightInd w:val="0"/>
        <w:snapToGrid w:val="0"/>
        <w:spacing w:line="460" w:lineRule="atLeast"/>
        <w:rPr>
          <w:rFonts w:ascii="宋体"/>
          <w:sz w:val="22"/>
          <w:lang w:val="zh-CN"/>
        </w:rPr>
      </w:pPr>
    </w:p>
    <w:p w:rsidR="004948E1" w:rsidRDefault="00DC3E09">
      <w:pPr>
        <w:autoSpaceDE w:val="0"/>
        <w:autoSpaceDN w:val="0"/>
        <w:adjustRightInd w:val="0"/>
        <w:snapToGrid w:val="0"/>
        <w:spacing w:line="460" w:lineRule="atLeast"/>
        <w:ind w:firstLineChars="200" w:firstLine="442"/>
        <w:rPr>
          <w:rFonts w:ascii="宋体"/>
          <w:b/>
          <w:bCs/>
          <w:sz w:val="22"/>
          <w:lang w:val="zh-CN"/>
        </w:rPr>
      </w:pPr>
      <w:r>
        <w:rPr>
          <w:rFonts w:ascii="宋体" w:hint="eastAsia"/>
          <w:b/>
          <w:bCs/>
          <w:sz w:val="22"/>
          <w:lang w:val="zh-CN"/>
        </w:rPr>
        <w:t>2、投标文件的组成</w:t>
      </w:r>
    </w:p>
    <w:p w:rsidR="004948E1" w:rsidRDefault="00DC3E09">
      <w:pPr>
        <w:autoSpaceDE w:val="0"/>
        <w:autoSpaceDN w:val="0"/>
        <w:adjustRightInd w:val="0"/>
        <w:snapToGrid w:val="0"/>
        <w:spacing w:line="440" w:lineRule="exact"/>
        <w:ind w:firstLineChars="200" w:firstLine="440"/>
        <w:rPr>
          <w:rFonts w:ascii="宋体"/>
          <w:sz w:val="22"/>
          <w:u w:val="single"/>
        </w:rPr>
      </w:pPr>
      <w:r>
        <w:rPr>
          <w:rFonts w:ascii="宋体" w:hint="eastAsia"/>
          <w:sz w:val="22"/>
          <w:u w:val="single"/>
        </w:rPr>
        <w:t>投标文件由“资格文件”、“报价文件”和“商务技术文件”组成。资格文件、商务技术文件不得含报价，否则投标将被拒绝。</w:t>
      </w:r>
    </w:p>
    <w:p w:rsidR="004948E1" w:rsidRDefault="004948E1">
      <w:pPr>
        <w:pStyle w:val="2"/>
      </w:pPr>
    </w:p>
    <w:p w:rsidR="004948E1" w:rsidRDefault="00DC3E09">
      <w:pPr>
        <w:autoSpaceDE w:val="0"/>
        <w:autoSpaceDN w:val="0"/>
        <w:adjustRightInd w:val="0"/>
        <w:snapToGrid w:val="0"/>
        <w:spacing w:line="460" w:lineRule="atLeast"/>
        <w:ind w:firstLineChars="200" w:firstLine="442"/>
        <w:rPr>
          <w:rFonts w:ascii="宋体" w:hAnsi="宋体"/>
          <w:b/>
          <w:kern w:val="0"/>
          <w:sz w:val="22"/>
        </w:rPr>
      </w:pPr>
      <w:r>
        <w:rPr>
          <w:rFonts w:ascii="宋体" w:hAnsi="宋体" w:hint="eastAsia"/>
          <w:b/>
          <w:kern w:val="0"/>
          <w:sz w:val="22"/>
        </w:rPr>
        <w:t>2.1、资格文件组成</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8725"/>
      </w:tblGrid>
      <w:tr w:rsidR="004948E1" w:rsidTr="005E37B9">
        <w:trPr>
          <w:trHeight w:val="90"/>
        </w:trPr>
        <w:tc>
          <w:tcPr>
            <w:tcW w:w="773" w:type="dxa"/>
            <w:vAlign w:val="center"/>
          </w:tcPr>
          <w:p w:rsidR="004948E1" w:rsidRDefault="00DC3E09">
            <w:pPr>
              <w:autoSpaceDE w:val="0"/>
              <w:autoSpaceDN w:val="0"/>
              <w:adjustRightInd w:val="0"/>
              <w:snapToGrid w:val="0"/>
              <w:spacing w:line="430" w:lineRule="atLeast"/>
              <w:jc w:val="center"/>
              <w:rPr>
                <w:rFonts w:ascii="宋体" w:hAnsi="宋体" w:cs="Courier New"/>
                <w:kern w:val="0"/>
                <w:sz w:val="22"/>
                <w:szCs w:val="20"/>
                <w:lang w:val="zh-CN"/>
              </w:rPr>
            </w:pPr>
            <w:r>
              <w:rPr>
                <w:rFonts w:ascii="宋体" w:hAnsi="宋体" w:cs="Courier New" w:hint="eastAsia"/>
                <w:kern w:val="0"/>
                <w:sz w:val="22"/>
                <w:szCs w:val="20"/>
                <w:lang w:val="zh-CN"/>
              </w:rPr>
              <w:t>序号</w:t>
            </w:r>
          </w:p>
        </w:tc>
        <w:tc>
          <w:tcPr>
            <w:tcW w:w="8725" w:type="dxa"/>
          </w:tcPr>
          <w:p w:rsidR="004948E1" w:rsidRDefault="00DC3E09">
            <w:pPr>
              <w:autoSpaceDE w:val="0"/>
              <w:autoSpaceDN w:val="0"/>
              <w:adjustRightInd w:val="0"/>
              <w:snapToGrid w:val="0"/>
              <w:spacing w:line="430" w:lineRule="atLeast"/>
              <w:rPr>
                <w:rFonts w:ascii="宋体" w:hAnsi="宋体" w:cs="Courier New"/>
                <w:kern w:val="0"/>
                <w:sz w:val="22"/>
                <w:szCs w:val="20"/>
                <w:lang w:val="zh-CN"/>
              </w:rPr>
            </w:pPr>
            <w:r>
              <w:rPr>
                <w:rFonts w:ascii="宋体" w:hAnsi="宋体" w:cs="Courier New" w:hint="eastAsia"/>
                <w:kern w:val="0"/>
                <w:sz w:val="22"/>
                <w:szCs w:val="20"/>
                <w:lang w:val="zh-CN"/>
              </w:rPr>
              <w:t>内容（</w:t>
            </w:r>
            <w:r>
              <w:rPr>
                <w:rFonts w:ascii="宋体" w:hAnsi="宋体" w:cs="Courier New" w:hint="eastAsia"/>
                <w:b/>
                <w:kern w:val="0"/>
                <w:sz w:val="22"/>
                <w:szCs w:val="20"/>
                <w:lang w:val="zh-CN"/>
              </w:rPr>
              <w:t>以下1-9项内容投标供应商必须提供，否则不能通过资格审查的，责任自负。</w:t>
            </w:r>
            <w:r>
              <w:rPr>
                <w:rFonts w:ascii="宋体" w:hAnsi="宋体" w:cs="Courier New" w:hint="eastAsia"/>
                <w:kern w:val="0"/>
                <w:sz w:val="22"/>
                <w:szCs w:val="20"/>
                <w:lang w:val="zh-CN"/>
              </w:rPr>
              <w:t>）</w:t>
            </w:r>
          </w:p>
        </w:tc>
      </w:tr>
      <w:tr w:rsidR="004948E1" w:rsidTr="005E37B9">
        <w:trPr>
          <w:trHeight w:val="90"/>
        </w:trPr>
        <w:tc>
          <w:tcPr>
            <w:tcW w:w="773" w:type="dxa"/>
            <w:vAlign w:val="center"/>
          </w:tcPr>
          <w:p w:rsidR="004948E1" w:rsidRDefault="00DC3E09">
            <w:pPr>
              <w:autoSpaceDE w:val="0"/>
              <w:autoSpaceDN w:val="0"/>
              <w:adjustRightInd w:val="0"/>
              <w:snapToGrid w:val="0"/>
              <w:spacing w:line="430" w:lineRule="atLeast"/>
              <w:jc w:val="center"/>
              <w:rPr>
                <w:rFonts w:ascii="宋体" w:hAnsi="宋体" w:cs="Courier New"/>
                <w:kern w:val="0"/>
                <w:sz w:val="22"/>
                <w:szCs w:val="20"/>
                <w:lang w:val="zh-CN"/>
              </w:rPr>
            </w:pPr>
            <w:r>
              <w:rPr>
                <w:rFonts w:ascii="宋体" w:hAnsi="宋体" w:cs="Courier New" w:hint="eastAsia"/>
                <w:kern w:val="0"/>
                <w:sz w:val="22"/>
                <w:szCs w:val="20"/>
                <w:lang w:val="zh-CN"/>
              </w:rPr>
              <w:t>1</w:t>
            </w:r>
          </w:p>
        </w:tc>
        <w:tc>
          <w:tcPr>
            <w:tcW w:w="8725" w:type="dxa"/>
          </w:tcPr>
          <w:p w:rsidR="004948E1" w:rsidRDefault="00DC3E09">
            <w:pPr>
              <w:autoSpaceDE w:val="0"/>
              <w:autoSpaceDN w:val="0"/>
              <w:adjustRightInd w:val="0"/>
              <w:snapToGrid w:val="0"/>
              <w:spacing w:line="430" w:lineRule="atLeast"/>
              <w:rPr>
                <w:rFonts w:ascii="宋体" w:hAnsi="宋体" w:cs="Courier New"/>
                <w:kern w:val="0"/>
                <w:sz w:val="22"/>
                <w:szCs w:val="20"/>
              </w:rPr>
            </w:pPr>
            <w:r>
              <w:rPr>
                <w:rFonts w:ascii="宋体" w:hAnsi="宋体" w:cs="Courier New" w:hint="eastAsia"/>
                <w:kern w:val="0"/>
                <w:sz w:val="22"/>
                <w:szCs w:val="20"/>
              </w:rPr>
              <w:t>投标供应商的营业执照、税务登记证（如为多证合一仅需提供营业执照，扫描件加盖公章）</w:t>
            </w:r>
          </w:p>
        </w:tc>
      </w:tr>
      <w:tr w:rsidR="004948E1" w:rsidTr="005E37B9">
        <w:trPr>
          <w:trHeight w:val="90"/>
        </w:trPr>
        <w:tc>
          <w:tcPr>
            <w:tcW w:w="773" w:type="dxa"/>
            <w:vAlign w:val="center"/>
          </w:tcPr>
          <w:p w:rsidR="004948E1" w:rsidRDefault="00DC3E09">
            <w:pPr>
              <w:autoSpaceDE w:val="0"/>
              <w:autoSpaceDN w:val="0"/>
              <w:adjustRightInd w:val="0"/>
              <w:snapToGrid w:val="0"/>
              <w:spacing w:line="430" w:lineRule="atLeast"/>
              <w:jc w:val="center"/>
              <w:rPr>
                <w:rFonts w:ascii="宋体" w:hAnsi="宋体" w:cs="Courier New"/>
                <w:kern w:val="0"/>
                <w:sz w:val="22"/>
                <w:szCs w:val="20"/>
                <w:lang w:val="zh-CN"/>
              </w:rPr>
            </w:pPr>
            <w:r>
              <w:rPr>
                <w:rFonts w:ascii="宋体" w:hAnsi="宋体" w:cs="Courier New" w:hint="eastAsia"/>
                <w:kern w:val="0"/>
                <w:sz w:val="22"/>
                <w:szCs w:val="20"/>
                <w:lang w:val="zh-CN"/>
              </w:rPr>
              <w:t>2</w:t>
            </w:r>
          </w:p>
        </w:tc>
        <w:tc>
          <w:tcPr>
            <w:tcW w:w="8725" w:type="dxa"/>
          </w:tcPr>
          <w:p w:rsidR="004948E1" w:rsidRDefault="00DC3E09">
            <w:pPr>
              <w:autoSpaceDE w:val="0"/>
              <w:autoSpaceDN w:val="0"/>
              <w:adjustRightInd w:val="0"/>
              <w:snapToGrid w:val="0"/>
              <w:spacing w:line="430" w:lineRule="atLeast"/>
              <w:rPr>
                <w:rFonts w:ascii="宋体" w:hAnsi="宋体" w:cs="Courier New"/>
                <w:kern w:val="0"/>
                <w:sz w:val="22"/>
                <w:szCs w:val="20"/>
              </w:rPr>
            </w:pPr>
            <w:r>
              <w:rPr>
                <w:rFonts w:ascii="宋体" w:hAnsi="宋体" w:cs="Courier New" w:hint="eastAsia"/>
                <w:kern w:val="0"/>
                <w:sz w:val="22"/>
                <w:szCs w:val="20"/>
              </w:rPr>
              <w:t>投标供应</w:t>
            </w:r>
            <w:proofErr w:type="gramStart"/>
            <w:r>
              <w:rPr>
                <w:rFonts w:ascii="宋体" w:hAnsi="宋体" w:cs="Courier New" w:hint="eastAsia"/>
                <w:kern w:val="0"/>
                <w:sz w:val="22"/>
                <w:szCs w:val="20"/>
              </w:rPr>
              <w:t>商近期</w:t>
            </w:r>
            <w:proofErr w:type="gramEnd"/>
            <w:r>
              <w:rPr>
                <w:rFonts w:ascii="宋体" w:hAnsi="宋体" w:cs="Courier New" w:hint="eastAsia"/>
                <w:kern w:val="0"/>
                <w:sz w:val="22"/>
                <w:szCs w:val="20"/>
              </w:rPr>
              <w:t>财务报表（扫描件加盖公章，新成立企业应提供情况说明）</w:t>
            </w:r>
          </w:p>
        </w:tc>
      </w:tr>
      <w:tr w:rsidR="004948E1" w:rsidTr="005E37B9">
        <w:trPr>
          <w:trHeight w:val="90"/>
        </w:trPr>
        <w:tc>
          <w:tcPr>
            <w:tcW w:w="773" w:type="dxa"/>
            <w:vAlign w:val="center"/>
          </w:tcPr>
          <w:p w:rsidR="004948E1" w:rsidRDefault="00DC3E09">
            <w:pPr>
              <w:autoSpaceDE w:val="0"/>
              <w:autoSpaceDN w:val="0"/>
              <w:adjustRightInd w:val="0"/>
              <w:snapToGrid w:val="0"/>
              <w:spacing w:line="430" w:lineRule="atLeast"/>
              <w:jc w:val="center"/>
              <w:rPr>
                <w:rFonts w:ascii="宋体" w:hAnsi="宋体" w:cs="Courier New"/>
                <w:kern w:val="0"/>
                <w:sz w:val="22"/>
                <w:szCs w:val="20"/>
              </w:rPr>
            </w:pPr>
            <w:r>
              <w:rPr>
                <w:rFonts w:ascii="宋体" w:hAnsi="宋体" w:cs="Courier New" w:hint="eastAsia"/>
                <w:kern w:val="0"/>
                <w:sz w:val="22"/>
                <w:szCs w:val="20"/>
              </w:rPr>
              <w:t>3</w:t>
            </w:r>
          </w:p>
        </w:tc>
        <w:tc>
          <w:tcPr>
            <w:tcW w:w="8725" w:type="dxa"/>
          </w:tcPr>
          <w:p w:rsidR="004948E1" w:rsidRDefault="00DC3E09">
            <w:pPr>
              <w:autoSpaceDE w:val="0"/>
              <w:autoSpaceDN w:val="0"/>
              <w:adjustRightInd w:val="0"/>
              <w:snapToGrid w:val="0"/>
              <w:spacing w:line="430" w:lineRule="atLeast"/>
              <w:rPr>
                <w:rFonts w:ascii="宋体" w:hAnsi="宋体" w:cs="Courier New"/>
                <w:kern w:val="0"/>
                <w:sz w:val="22"/>
                <w:szCs w:val="20"/>
              </w:rPr>
            </w:pPr>
            <w:r>
              <w:rPr>
                <w:rFonts w:ascii="宋体" w:hAnsi="宋体" w:cs="Courier New" w:hint="eastAsia"/>
                <w:kern w:val="0"/>
                <w:sz w:val="22"/>
                <w:szCs w:val="20"/>
              </w:rPr>
              <w:t>具有履行合同所必需的设备和专业技术能力的承诺函（附件一）</w:t>
            </w:r>
          </w:p>
        </w:tc>
      </w:tr>
      <w:tr w:rsidR="004948E1" w:rsidTr="005E37B9">
        <w:trPr>
          <w:trHeight w:val="90"/>
        </w:trPr>
        <w:tc>
          <w:tcPr>
            <w:tcW w:w="773" w:type="dxa"/>
            <w:vAlign w:val="center"/>
          </w:tcPr>
          <w:p w:rsidR="004948E1" w:rsidRDefault="00DC3E09">
            <w:pPr>
              <w:autoSpaceDE w:val="0"/>
              <w:autoSpaceDN w:val="0"/>
              <w:adjustRightInd w:val="0"/>
              <w:snapToGrid w:val="0"/>
              <w:spacing w:line="430" w:lineRule="atLeast"/>
              <w:jc w:val="center"/>
              <w:rPr>
                <w:rFonts w:ascii="宋体" w:hAnsi="宋体" w:cs="Courier New"/>
                <w:kern w:val="0"/>
                <w:sz w:val="22"/>
                <w:szCs w:val="20"/>
              </w:rPr>
            </w:pPr>
            <w:r>
              <w:rPr>
                <w:rFonts w:ascii="宋体" w:hAnsi="宋体" w:cs="Courier New" w:hint="eastAsia"/>
                <w:kern w:val="0"/>
                <w:sz w:val="22"/>
                <w:szCs w:val="20"/>
              </w:rPr>
              <w:t>4</w:t>
            </w:r>
          </w:p>
        </w:tc>
        <w:tc>
          <w:tcPr>
            <w:tcW w:w="8725" w:type="dxa"/>
          </w:tcPr>
          <w:p w:rsidR="004948E1" w:rsidRDefault="00DC3E09">
            <w:pPr>
              <w:autoSpaceDE w:val="0"/>
              <w:autoSpaceDN w:val="0"/>
              <w:adjustRightInd w:val="0"/>
              <w:snapToGrid w:val="0"/>
              <w:spacing w:line="430" w:lineRule="atLeast"/>
              <w:rPr>
                <w:rFonts w:ascii="宋体" w:hAnsi="宋体" w:cs="Courier New"/>
                <w:kern w:val="0"/>
                <w:sz w:val="22"/>
                <w:szCs w:val="20"/>
              </w:rPr>
            </w:pPr>
            <w:r>
              <w:rPr>
                <w:rFonts w:ascii="宋体" w:hAnsi="宋体" w:cs="Courier New" w:hint="eastAsia"/>
                <w:kern w:val="0"/>
                <w:sz w:val="22"/>
                <w:szCs w:val="20"/>
              </w:rPr>
              <w:t>依法缴纳税收和社会保障资金的承诺函（附件二）</w:t>
            </w:r>
          </w:p>
        </w:tc>
      </w:tr>
      <w:tr w:rsidR="004948E1" w:rsidTr="005E37B9">
        <w:trPr>
          <w:trHeight w:val="90"/>
        </w:trPr>
        <w:tc>
          <w:tcPr>
            <w:tcW w:w="773" w:type="dxa"/>
            <w:vAlign w:val="center"/>
          </w:tcPr>
          <w:p w:rsidR="004948E1" w:rsidRDefault="00DC3E09">
            <w:pPr>
              <w:autoSpaceDE w:val="0"/>
              <w:autoSpaceDN w:val="0"/>
              <w:adjustRightInd w:val="0"/>
              <w:snapToGrid w:val="0"/>
              <w:spacing w:line="430" w:lineRule="atLeast"/>
              <w:jc w:val="center"/>
              <w:rPr>
                <w:rFonts w:ascii="宋体" w:hAnsi="宋体" w:cs="Courier New"/>
                <w:kern w:val="0"/>
                <w:sz w:val="22"/>
                <w:szCs w:val="20"/>
              </w:rPr>
            </w:pPr>
            <w:r>
              <w:rPr>
                <w:rFonts w:ascii="宋体" w:hAnsi="宋体" w:cs="Courier New" w:hint="eastAsia"/>
                <w:kern w:val="0"/>
                <w:sz w:val="22"/>
                <w:szCs w:val="20"/>
              </w:rPr>
              <w:lastRenderedPageBreak/>
              <w:t>5</w:t>
            </w:r>
          </w:p>
        </w:tc>
        <w:tc>
          <w:tcPr>
            <w:tcW w:w="8725" w:type="dxa"/>
          </w:tcPr>
          <w:p w:rsidR="004948E1" w:rsidRDefault="00DC3E09">
            <w:pPr>
              <w:autoSpaceDE w:val="0"/>
              <w:autoSpaceDN w:val="0"/>
              <w:adjustRightInd w:val="0"/>
              <w:snapToGrid w:val="0"/>
              <w:spacing w:line="430" w:lineRule="atLeast"/>
              <w:rPr>
                <w:rFonts w:ascii="宋体" w:hAnsi="宋体" w:cs="Courier New"/>
                <w:kern w:val="0"/>
                <w:sz w:val="22"/>
                <w:szCs w:val="20"/>
              </w:rPr>
            </w:pPr>
            <w:r>
              <w:rPr>
                <w:rFonts w:ascii="宋体" w:hAnsi="宋体" w:cs="Courier New" w:hint="eastAsia"/>
                <w:kern w:val="0"/>
                <w:sz w:val="22"/>
                <w:szCs w:val="20"/>
              </w:rPr>
              <w:t>参加政府采购活动前</w:t>
            </w:r>
            <w:r>
              <w:rPr>
                <w:rFonts w:ascii="宋体" w:hAnsi="宋体" w:cs="Courier New"/>
                <w:kern w:val="0"/>
                <w:sz w:val="22"/>
                <w:szCs w:val="20"/>
              </w:rPr>
              <w:t>3年内在经营活动中没有重大违法记录的声明函</w:t>
            </w:r>
            <w:r>
              <w:rPr>
                <w:rFonts w:ascii="宋体" w:hAnsi="宋体" w:cs="Courier New" w:hint="eastAsia"/>
                <w:kern w:val="0"/>
                <w:sz w:val="22"/>
                <w:szCs w:val="20"/>
              </w:rPr>
              <w:t>（附件三）</w:t>
            </w:r>
          </w:p>
        </w:tc>
      </w:tr>
      <w:tr w:rsidR="004948E1" w:rsidTr="005E37B9">
        <w:trPr>
          <w:trHeight w:val="90"/>
        </w:trPr>
        <w:tc>
          <w:tcPr>
            <w:tcW w:w="773" w:type="dxa"/>
            <w:vAlign w:val="center"/>
          </w:tcPr>
          <w:p w:rsidR="004948E1" w:rsidRDefault="00DC3E09">
            <w:pPr>
              <w:autoSpaceDE w:val="0"/>
              <w:autoSpaceDN w:val="0"/>
              <w:adjustRightInd w:val="0"/>
              <w:snapToGrid w:val="0"/>
              <w:spacing w:line="430" w:lineRule="atLeast"/>
              <w:jc w:val="center"/>
              <w:rPr>
                <w:rFonts w:ascii="宋体" w:hAnsi="宋体" w:cs="Courier New"/>
                <w:kern w:val="0"/>
                <w:sz w:val="22"/>
                <w:szCs w:val="20"/>
                <w:lang w:val="zh-CN"/>
              </w:rPr>
            </w:pPr>
            <w:r>
              <w:rPr>
                <w:rFonts w:ascii="宋体" w:hAnsi="宋体" w:cs="Courier New" w:hint="eastAsia"/>
                <w:kern w:val="0"/>
                <w:sz w:val="22"/>
                <w:szCs w:val="20"/>
                <w:lang w:val="zh-CN"/>
              </w:rPr>
              <w:t>6</w:t>
            </w:r>
          </w:p>
        </w:tc>
        <w:tc>
          <w:tcPr>
            <w:tcW w:w="8725" w:type="dxa"/>
          </w:tcPr>
          <w:p w:rsidR="004948E1" w:rsidRDefault="00DC3E09" w:rsidP="00AC5500">
            <w:pPr>
              <w:autoSpaceDE w:val="0"/>
              <w:autoSpaceDN w:val="0"/>
              <w:adjustRightInd w:val="0"/>
              <w:snapToGrid w:val="0"/>
              <w:spacing w:line="430" w:lineRule="atLeast"/>
              <w:rPr>
                <w:rFonts w:ascii="宋体" w:hAnsi="宋体" w:cs="Courier New"/>
                <w:kern w:val="0"/>
                <w:sz w:val="22"/>
                <w:szCs w:val="20"/>
              </w:rPr>
            </w:pPr>
            <w:r>
              <w:rPr>
                <w:rFonts w:ascii="宋体" w:hAnsi="宋体" w:cs="Courier New" w:hint="eastAsia"/>
                <w:kern w:val="0"/>
                <w:sz w:val="22"/>
                <w:szCs w:val="20"/>
              </w:rPr>
              <w:t>投标供应商特定资格条件证明：</w:t>
            </w:r>
            <w:r w:rsidR="00AC5500">
              <w:rPr>
                <w:rFonts w:ascii="宋体" w:hAnsi="宋体" w:cs="Courier New"/>
                <w:kern w:val="0"/>
                <w:sz w:val="22"/>
                <w:szCs w:val="20"/>
              </w:rPr>
              <w:t xml:space="preserve"> </w:t>
            </w:r>
            <w:r w:rsidR="00AC5500">
              <w:rPr>
                <w:rFonts w:ascii="宋体" w:hAnsi="宋体" w:cs="Courier New" w:hint="eastAsia"/>
                <w:kern w:val="0"/>
                <w:sz w:val="22"/>
                <w:szCs w:val="20"/>
              </w:rPr>
              <w:t>无</w:t>
            </w:r>
          </w:p>
        </w:tc>
      </w:tr>
      <w:tr w:rsidR="004948E1" w:rsidTr="005E37B9">
        <w:tc>
          <w:tcPr>
            <w:tcW w:w="773" w:type="dxa"/>
            <w:vAlign w:val="center"/>
          </w:tcPr>
          <w:p w:rsidR="004948E1" w:rsidRDefault="00DC3E09">
            <w:pPr>
              <w:autoSpaceDE w:val="0"/>
              <w:autoSpaceDN w:val="0"/>
              <w:adjustRightInd w:val="0"/>
              <w:snapToGrid w:val="0"/>
              <w:spacing w:line="430" w:lineRule="atLeast"/>
              <w:jc w:val="center"/>
              <w:rPr>
                <w:rFonts w:ascii="宋体" w:hAnsi="宋体" w:cs="Courier New"/>
                <w:kern w:val="0"/>
                <w:sz w:val="22"/>
                <w:szCs w:val="20"/>
              </w:rPr>
            </w:pPr>
            <w:r>
              <w:rPr>
                <w:rFonts w:ascii="宋体" w:hAnsi="宋体" w:cs="Courier New" w:hint="eastAsia"/>
                <w:kern w:val="0"/>
                <w:sz w:val="22"/>
                <w:szCs w:val="20"/>
              </w:rPr>
              <w:t>7</w:t>
            </w:r>
          </w:p>
        </w:tc>
        <w:tc>
          <w:tcPr>
            <w:tcW w:w="8725" w:type="dxa"/>
          </w:tcPr>
          <w:p w:rsidR="004948E1" w:rsidRDefault="00DC3E09">
            <w:pPr>
              <w:autoSpaceDE w:val="0"/>
              <w:autoSpaceDN w:val="0"/>
              <w:adjustRightInd w:val="0"/>
              <w:snapToGrid w:val="0"/>
              <w:spacing w:line="430" w:lineRule="atLeast"/>
              <w:rPr>
                <w:rFonts w:ascii="宋体" w:hAnsi="宋体" w:cs="Courier New"/>
                <w:kern w:val="0"/>
                <w:sz w:val="22"/>
                <w:szCs w:val="20"/>
              </w:rPr>
            </w:pPr>
            <w:r>
              <w:rPr>
                <w:rFonts w:ascii="宋体" w:hAnsi="宋体" w:cs="Courier New" w:hint="eastAsia"/>
                <w:kern w:val="0"/>
                <w:sz w:val="22"/>
                <w:szCs w:val="20"/>
              </w:rPr>
              <w:t>投标供应商“信用中国”(www.creditchina.gov.cn)；“中国政府采购网”（www.ccgp.gov.cn）信用记录查询网页截图（招标公告发布之日至投标截止时间前）</w:t>
            </w:r>
          </w:p>
        </w:tc>
      </w:tr>
      <w:tr w:rsidR="004948E1" w:rsidTr="005E37B9">
        <w:tc>
          <w:tcPr>
            <w:tcW w:w="773" w:type="dxa"/>
            <w:vAlign w:val="center"/>
          </w:tcPr>
          <w:p w:rsidR="004948E1" w:rsidRDefault="00DC3E09">
            <w:pPr>
              <w:autoSpaceDE w:val="0"/>
              <w:autoSpaceDN w:val="0"/>
              <w:adjustRightInd w:val="0"/>
              <w:snapToGrid w:val="0"/>
              <w:spacing w:line="430" w:lineRule="atLeast"/>
              <w:jc w:val="center"/>
              <w:rPr>
                <w:rFonts w:ascii="宋体" w:hAnsi="宋体" w:cs="Courier New"/>
                <w:kern w:val="0"/>
                <w:sz w:val="22"/>
                <w:szCs w:val="20"/>
              </w:rPr>
            </w:pPr>
            <w:r>
              <w:rPr>
                <w:rFonts w:ascii="宋体" w:hAnsi="宋体" w:cs="Courier New" w:hint="eastAsia"/>
                <w:kern w:val="0"/>
                <w:sz w:val="22"/>
                <w:szCs w:val="20"/>
              </w:rPr>
              <w:t>8</w:t>
            </w:r>
          </w:p>
        </w:tc>
        <w:tc>
          <w:tcPr>
            <w:tcW w:w="8725" w:type="dxa"/>
          </w:tcPr>
          <w:p w:rsidR="004948E1" w:rsidRDefault="00DC3E09">
            <w:pPr>
              <w:autoSpaceDE w:val="0"/>
              <w:autoSpaceDN w:val="0"/>
              <w:adjustRightInd w:val="0"/>
              <w:snapToGrid w:val="0"/>
              <w:spacing w:line="430" w:lineRule="atLeast"/>
              <w:rPr>
                <w:rFonts w:ascii="宋体" w:hAnsi="宋体" w:cs="Courier New"/>
                <w:kern w:val="0"/>
                <w:sz w:val="22"/>
                <w:szCs w:val="20"/>
              </w:rPr>
            </w:pPr>
            <w:r>
              <w:rPr>
                <w:rFonts w:ascii="宋体" w:hAnsi="宋体" w:cs="Courier New" w:hint="eastAsia"/>
                <w:kern w:val="0"/>
                <w:sz w:val="22"/>
                <w:szCs w:val="20"/>
              </w:rPr>
              <w:t>投标供应商参与政府采购活动投标资格声明函（附件四）</w:t>
            </w:r>
          </w:p>
        </w:tc>
      </w:tr>
      <w:tr w:rsidR="004948E1" w:rsidTr="005E37B9">
        <w:tc>
          <w:tcPr>
            <w:tcW w:w="773" w:type="dxa"/>
            <w:vAlign w:val="center"/>
          </w:tcPr>
          <w:p w:rsidR="004948E1" w:rsidRDefault="00DC3E09">
            <w:pPr>
              <w:autoSpaceDE w:val="0"/>
              <w:autoSpaceDN w:val="0"/>
              <w:adjustRightInd w:val="0"/>
              <w:snapToGrid w:val="0"/>
              <w:spacing w:line="430" w:lineRule="atLeast"/>
              <w:jc w:val="center"/>
              <w:rPr>
                <w:rFonts w:ascii="宋体" w:hAnsi="宋体" w:cs="Courier New"/>
                <w:kern w:val="0"/>
                <w:sz w:val="22"/>
                <w:szCs w:val="20"/>
              </w:rPr>
            </w:pPr>
            <w:r>
              <w:rPr>
                <w:rFonts w:ascii="宋体" w:hAnsi="宋体" w:cs="Courier New" w:hint="eastAsia"/>
                <w:kern w:val="0"/>
                <w:sz w:val="22"/>
                <w:szCs w:val="20"/>
              </w:rPr>
              <w:t>9</w:t>
            </w:r>
          </w:p>
        </w:tc>
        <w:tc>
          <w:tcPr>
            <w:tcW w:w="8725" w:type="dxa"/>
          </w:tcPr>
          <w:p w:rsidR="004948E1" w:rsidRDefault="00DC3E09">
            <w:pPr>
              <w:autoSpaceDE w:val="0"/>
              <w:autoSpaceDN w:val="0"/>
              <w:adjustRightInd w:val="0"/>
              <w:snapToGrid w:val="0"/>
              <w:spacing w:line="430" w:lineRule="atLeast"/>
              <w:rPr>
                <w:rFonts w:ascii="宋体" w:hAnsi="宋体" w:cs="Courier New"/>
                <w:kern w:val="0"/>
                <w:sz w:val="22"/>
                <w:szCs w:val="20"/>
              </w:rPr>
            </w:pPr>
            <w:r>
              <w:rPr>
                <w:rFonts w:ascii="宋体" w:hAnsi="宋体" w:cs="Courier New" w:hint="eastAsia"/>
                <w:kern w:val="0"/>
                <w:sz w:val="22"/>
                <w:szCs w:val="20"/>
              </w:rPr>
              <w:t>与参加本次项目同一合同项下政府采购活动的其他供应商不存在单位负责人为同一人或者直接控股、管理关系的承诺函（附件五）</w:t>
            </w:r>
          </w:p>
        </w:tc>
      </w:tr>
    </w:tbl>
    <w:p w:rsidR="004948E1" w:rsidRDefault="00DC3E09">
      <w:pPr>
        <w:autoSpaceDE w:val="0"/>
        <w:autoSpaceDN w:val="0"/>
        <w:adjustRightInd w:val="0"/>
        <w:snapToGrid w:val="0"/>
        <w:spacing w:line="460" w:lineRule="atLeast"/>
        <w:ind w:firstLineChars="200" w:firstLine="440"/>
        <w:rPr>
          <w:rFonts w:ascii="宋体" w:hAnsi="宋体"/>
          <w:kern w:val="0"/>
          <w:sz w:val="22"/>
          <w:lang w:val="zh-CN"/>
        </w:rPr>
      </w:pPr>
      <w:r>
        <w:rPr>
          <w:rFonts w:ascii="宋体" w:hAnsi="宋体" w:hint="eastAsia"/>
          <w:kern w:val="0"/>
          <w:sz w:val="22"/>
          <w:lang w:val="zh-CN"/>
        </w:rPr>
        <w:t>2.2、</w:t>
      </w:r>
      <w:r>
        <w:rPr>
          <w:rFonts w:ascii="宋体" w:hAnsi="宋体" w:hint="eastAsia"/>
          <w:b/>
          <w:kern w:val="0"/>
          <w:sz w:val="22"/>
        </w:rPr>
        <w:t>报价文件</w:t>
      </w:r>
      <w:r>
        <w:rPr>
          <w:rFonts w:ascii="宋体" w:hAnsi="宋体" w:hint="eastAsia"/>
          <w:b/>
          <w:kern w:val="0"/>
          <w:sz w:val="22"/>
          <w:lang w:val="zh-CN"/>
        </w:rPr>
        <w:t>组成</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811"/>
      </w:tblGrid>
      <w:tr w:rsidR="004948E1">
        <w:tc>
          <w:tcPr>
            <w:tcW w:w="709" w:type="dxa"/>
            <w:shd w:val="clear" w:color="auto" w:fill="auto"/>
            <w:vAlign w:val="center"/>
          </w:tcPr>
          <w:p w:rsidR="004948E1" w:rsidRDefault="00DC3E09">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序号</w:t>
            </w:r>
          </w:p>
        </w:tc>
        <w:tc>
          <w:tcPr>
            <w:tcW w:w="8811" w:type="dxa"/>
            <w:shd w:val="clear" w:color="auto" w:fill="auto"/>
          </w:tcPr>
          <w:p w:rsidR="004948E1" w:rsidRDefault="00DC3E09">
            <w:pPr>
              <w:autoSpaceDE w:val="0"/>
              <w:autoSpaceDN w:val="0"/>
              <w:adjustRightInd w:val="0"/>
              <w:snapToGrid w:val="0"/>
              <w:spacing w:line="430" w:lineRule="atLeast"/>
              <w:rPr>
                <w:rFonts w:ascii="宋体" w:hAnsi="宋体" w:cs="宋体"/>
                <w:kern w:val="0"/>
                <w:sz w:val="22"/>
                <w:szCs w:val="20"/>
                <w:lang w:val="zh-CN"/>
              </w:rPr>
            </w:pPr>
            <w:r>
              <w:rPr>
                <w:rFonts w:ascii="宋体" w:hAnsi="宋体" w:cs="宋体" w:hint="eastAsia"/>
                <w:kern w:val="0"/>
                <w:sz w:val="22"/>
                <w:szCs w:val="20"/>
                <w:lang w:val="zh-CN"/>
              </w:rPr>
              <w:t>内容（▲</w:t>
            </w:r>
            <w:r>
              <w:rPr>
                <w:rFonts w:ascii="宋体" w:hAnsi="宋体" w:cs="宋体" w:hint="eastAsia"/>
                <w:b/>
                <w:kern w:val="0"/>
                <w:sz w:val="22"/>
                <w:szCs w:val="20"/>
                <w:lang w:val="zh-CN"/>
              </w:rPr>
              <w:t>序号2-3项投标供应商必须提供，否则不能通过符合性审查的，责任自负。</w:t>
            </w:r>
            <w:r>
              <w:rPr>
                <w:rFonts w:ascii="宋体" w:hAnsi="宋体" w:cs="宋体" w:hint="eastAsia"/>
                <w:kern w:val="0"/>
                <w:sz w:val="22"/>
                <w:szCs w:val="20"/>
                <w:lang w:val="zh-CN"/>
              </w:rPr>
              <w:t>）</w:t>
            </w:r>
          </w:p>
        </w:tc>
      </w:tr>
      <w:tr w:rsidR="004948E1">
        <w:tc>
          <w:tcPr>
            <w:tcW w:w="709" w:type="dxa"/>
            <w:shd w:val="clear" w:color="auto" w:fill="auto"/>
            <w:vAlign w:val="center"/>
          </w:tcPr>
          <w:p w:rsidR="004948E1" w:rsidRDefault="00DC3E09">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1</w:t>
            </w:r>
          </w:p>
        </w:tc>
        <w:tc>
          <w:tcPr>
            <w:tcW w:w="8811" w:type="dxa"/>
            <w:shd w:val="clear" w:color="auto" w:fill="auto"/>
          </w:tcPr>
          <w:p w:rsidR="004948E1" w:rsidRDefault="00DC3E09">
            <w:pPr>
              <w:autoSpaceDE w:val="0"/>
              <w:autoSpaceDN w:val="0"/>
              <w:adjustRightInd w:val="0"/>
              <w:snapToGrid w:val="0"/>
              <w:spacing w:line="430" w:lineRule="atLeast"/>
              <w:rPr>
                <w:rFonts w:ascii="宋体" w:hAnsi="宋体" w:cs="宋体"/>
                <w:kern w:val="0"/>
                <w:sz w:val="22"/>
                <w:szCs w:val="20"/>
                <w:lang w:val="zh-CN"/>
              </w:rPr>
            </w:pPr>
            <w:r>
              <w:rPr>
                <w:rFonts w:ascii="宋体" w:hAnsi="宋体" w:hint="eastAsia"/>
                <w:kern w:val="0"/>
                <w:sz w:val="22"/>
              </w:rPr>
              <w:t>报价文件封面（格式自拟）</w:t>
            </w:r>
          </w:p>
        </w:tc>
      </w:tr>
      <w:tr w:rsidR="004948E1">
        <w:tc>
          <w:tcPr>
            <w:tcW w:w="709" w:type="dxa"/>
            <w:shd w:val="clear" w:color="auto" w:fill="auto"/>
            <w:vAlign w:val="center"/>
          </w:tcPr>
          <w:p w:rsidR="004948E1" w:rsidRDefault="00DC3E09">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2</w:t>
            </w:r>
          </w:p>
        </w:tc>
        <w:tc>
          <w:tcPr>
            <w:tcW w:w="8811" w:type="dxa"/>
            <w:shd w:val="clear" w:color="auto" w:fill="auto"/>
          </w:tcPr>
          <w:p w:rsidR="004948E1" w:rsidRDefault="00DC3E09">
            <w:pPr>
              <w:autoSpaceDE w:val="0"/>
              <w:autoSpaceDN w:val="0"/>
              <w:adjustRightInd w:val="0"/>
              <w:spacing w:line="430" w:lineRule="atLeast"/>
              <w:textAlignment w:val="bottom"/>
              <w:rPr>
                <w:rFonts w:ascii="宋体" w:hAnsi="宋体" w:cs="宋体"/>
                <w:kern w:val="0"/>
                <w:sz w:val="22"/>
                <w:szCs w:val="20"/>
              </w:rPr>
            </w:pPr>
            <w:r>
              <w:rPr>
                <w:rFonts w:ascii="宋体" w:hAnsi="宋体" w:cs="宋体" w:hint="eastAsia"/>
                <w:kern w:val="0"/>
                <w:sz w:val="22"/>
                <w:szCs w:val="20"/>
              </w:rPr>
              <w:t>开标一览表（附件六）</w:t>
            </w:r>
          </w:p>
        </w:tc>
      </w:tr>
      <w:tr w:rsidR="004948E1">
        <w:tc>
          <w:tcPr>
            <w:tcW w:w="709" w:type="dxa"/>
            <w:shd w:val="clear" w:color="auto" w:fill="auto"/>
            <w:vAlign w:val="center"/>
          </w:tcPr>
          <w:p w:rsidR="004948E1" w:rsidRDefault="00DC3E09">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3</w:t>
            </w:r>
          </w:p>
        </w:tc>
        <w:tc>
          <w:tcPr>
            <w:tcW w:w="8811" w:type="dxa"/>
            <w:shd w:val="clear" w:color="auto" w:fill="auto"/>
          </w:tcPr>
          <w:p w:rsidR="004948E1" w:rsidRDefault="00DC3E09">
            <w:pPr>
              <w:autoSpaceDE w:val="0"/>
              <w:autoSpaceDN w:val="0"/>
              <w:adjustRightInd w:val="0"/>
              <w:spacing w:line="430" w:lineRule="atLeast"/>
              <w:textAlignment w:val="bottom"/>
              <w:rPr>
                <w:rFonts w:ascii="宋体" w:hAnsi="宋体" w:cs="宋体"/>
                <w:kern w:val="0"/>
                <w:sz w:val="22"/>
                <w:szCs w:val="20"/>
                <w:lang w:val="zh-CN"/>
              </w:rPr>
            </w:pPr>
            <w:r>
              <w:rPr>
                <w:rFonts w:ascii="宋体" w:hAnsi="宋体" w:cs="宋体" w:hint="eastAsia"/>
                <w:kern w:val="0"/>
                <w:sz w:val="22"/>
                <w:szCs w:val="20"/>
              </w:rPr>
              <w:t>投标分项报价表（附件七）</w:t>
            </w:r>
          </w:p>
        </w:tc>
      </w:tr>
      <w:tr w:rsidR="004948E1">
        <w:tc>
          <w:tcPr>
            <w:tcW w:w="709" w:type="dxa"/>
            <w:shd w:val="clear" w:color="auto" w:fill="auto"/>
            <w:vAlign w:val="center"/>
          </w:tcPr>
          <w:p w:rsidR="004948E1" w:rsidRDefault="00DC3E09">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4</w:t>
            </w:r>
          </w:p>
        </w:tc>
        <w:tc>
          <w:tcPr>
            <w:tcW w:w="8811" w:type="dxa"/>
            <w:shd w:val="clear" w:color="auto" w:fill="auto"/>
          </w:tcPr>
          <w:p w:rsidR="004948E1" w:rsidRDefault="00DC3E09">
            <w:pPr>
              <w:autoSpaceDE w:val="0"/>
              <w:autoSpaceDN w:val="0"/>
              <w:adjustRightInd w:val="0"/>
              <w:spacing w:line="430" w:lineRule="atLeast"/>
              <w:textAlignment w:val="bottom"/>
              <w:rPr>
                <w:rFonts w:ascii="宋体" w:hAnsi="宋体" w:cs="宋体"/>
                <w:kern w:val="0"/>
                <w:sz w:val="22"/>
                <w:szCs w:val="20"/>
              </w:rPr>
            </w:pPr>
            <w:r>
              <w:rPr>
                <w:rFonts w:ascii="宋体" w:hAnsi="宋体" w:cs="宋体" w:hint="eastAsia"/>
                <w:kern w:val="0"/>
                <w:sz w:val="22"/>
                <w:szCs w:val="20"/>
              </w:rPr>
              <w:t>其他须说明的资料（如有则提供）</w:t>
            </w:r>
          </w:p>
        </w:tc>
      </w:tr>
      <w:tr w:rsidR="004948E1">
        <w:tc>
          <w:tcPr>
            <w:tcW w:w="709" w:type="dxa"/>
            <w:shd w:val="clear" w:color="auto" w:fill="auto"/>
            <w:vAlign w:val="center"/>
          </w:tcPr>
          <w:p w:rsidR="004948E1" w:rsidRDefault="00DC3E09">
            <w:pPr>
              <w:autoSpaceDE w:val="0"/>
              <w:autoSpaceDN w:val="0"/>
              <w:adjustRightInd w:val="0"/>
              <w:snapToGrid w:val="0"/>
              <w:spacing w:line="430" w:lineRule="atLeast"/>
              <w:jc w:val="center"/>
              <w:rPr>
                <w:rFonts w:ascii="宋体" w:hAnsi="宋体" w:cs="宋体"/>
                <w:kern w:val="0"/>
                <w:sz w:val="22"/>
                <w:szCs w:val="20"/>
              </w:rPr>
            </w:pPr>
            <w:r>
              <w:rPr>
                <w:rFonts w:ascii="宋体" w:hAnsi="宋体" w:cs="宋体" w:hint="eastAsia"/>
                <w:kern w:val="0"/>
                <w:sz w:val="22"/>
                <w:szCs w:val="20"/>
              </w:rPr>
              <w:t>5</w:t>
            </w:r>
          </w:p>
        </w:tc>
        <w:tc>
          <w:tcPr>
            <w:tcW w:w="8811" w:type="dxa"/>
            <w:shd w:val="clear" w:color="auto" w:fill="auto"/>
          </w:tcPr>
          <w:p w:rsidR="004948E1" w:rsidRDefault="00DC3E09">
            <w:pPr>
              <w:snapToGrid w:val="0"/>
              <w:spacing w:line="460" w:lineRule="atLeast"/>
              <w:rPr>
                <w:rFonts w:ascii="宋体" w:hAnsi="宋体"/>
                <w:b/>
                <w:kern w:val="0"/>
                <w:sz w:val="22"/>
              </w:rPr>
            </w:pPr>
            <w:r>
              <w:rPr>
                <w:rFonts w:ascii="宋体" w:hAnsi="宋体" w:hint="eastAsia"/>
                <w:b/>
                <w:kern w:val="0"/>
                <w:sz w:val="22"/>
              </w:rPr>
              <w:t>1、享受小</w:t>
            </w:r>
            <w:proofErr w:type="gramStart"/>
            <w:r>
              <w:rPr>
                <w:rFonts w:ascii="宋体" w:hAnsi="宋体" w:hint="eastAsia"/>
                <w:b/>
                <w:kern w:val="0"/>
                <w:sz w:val="22"/>
              </w:rPr>
              <w:t>微企业</w:t>
            </w:r>
            <w:proofErr w:type="gramEnd"/>
            <w:r>
              <w:rPr>
                <w:rFonts w:ascii="宋体" w:hAnsi="宋体" w:hint="eastAsia"/>
                <w:b/>
                <w:kern w:val="0"/>
                <w:sz w:val="22"/>
              </w:rPr>
              <w:t>价格折扣应提供以下证明材料（放在报价文件中，缺一不可）：</w:t>
            </w:r>
          </w:p>
          <w:p w:rsidR="004948E1" w:rsidRDefault="00DC3E09">
            <w:pPr>
              <w:snapToGrid w:val="0"/>
              <w:spacing w:line="460" w:lineRule="atLeast"/>
              <w:rPr>
                <w:rFonts w:ascii="宋体" w:hAnsi="宋体"/>
                <w:b/>
                <w:kern w:val="0"/>
                <w:sz w:val="22"/>
              </w:rPr>
            </w:pPr>
            <w:r>
              <w:rPr>
                <w:rFonts w:ascii="宋体" w:hAnsi="宋体" w:hint="eastAsia"/>
                <w:b/>
                <w:kern w:val="0"/>
                <w:sz w:val="22"/>
              </w:rPr>
              <w:t>（</w:t>
            </w:r>
            <w:r>
              <w:rPr>
                <w:rFonts w:ascii="宋体" w:hAnsi="宋体"/>
                <w:b/>
                <w:kern w:val="0"/>
                <w:sz w:val="22"/>
              </w:rPr>
              <w:t>1）通过浙江政府采购</w:t>
            </w:r>
            <w:proofErr w:type="gramStart"/>
            <w:r>
              <w:rPr>
                <w:rFonts w:ascii="宋体" w:hAnsi="宋体"/>
                <w:b/>
                <w:kern w:val="0"/>
                <w:sz w:val="22"/>
              </w:rPr>
              <w:t>网申请</w:t>
            </w:r>
            <w:proofErr w:type="gramEnd"/>
            <w:r>
              <w:rPr>
                <w:rFonts w:ascii="宋体" w:hAnsi="宋体"/>
                <w:b/>
                <w:kern w:val="0"/>
                <w:sz w:val="22"/>
              </w:rPr>
              <w:t>注册加入政府采购供应商库（不包括公示期内，提供浙江省政府采购网</w:t>
            </w:r>
            <w:r>
              <w:rPr>
                <w:rFonts w:ascii="宋体" w:hAnsi="宋体" w:hint="eastAsia"/>
                <w:b/>
                <w:kern w:val="0"/>
                <w:sz w:val="22"/>
              </w:rPr>
              <w:t>已正式入库</w:t>
            </w:r>
            <w:r>
              <w:rPr>
                <w:rFonts w:ascii="宋体" w:hAnsi="宋体"/>
                <w:b/>
                <w:kern w:val="0"/>
                <w:sz w:val="22"/>
              </w:rPr>
              <w:t>页面截图</w:t>
            </w:r>
            <w:r>
              <w:rPr>
                <w:rFonts w:ascii="宋体" w:hAnsi="宋体" w:hint="eastAsia"/>
                <w:b/>
                <w:kern w:val="0"/>
                <w:sz w:val="22"/>
              </w:rPr>
              <w:t>，</w:t>
            </w:r>
            <w:r>
              <w:rPr>
                <w:rFonts w:ascii="宋体" w:hAnsi="宋体"/>
                <w:b/>
                <w:kern w:val="0"/>
                <w:sz w:val="22"/>
              </w:rPr>
              <w:t>加盖投标供应商公章）</w:t>
            </w:r>
            <w:r>
              <w:rPr>
                <w:rFonts w:ascii="宋体" w:hAnsi="宋体" w:hint="eastAsia"/>
                <w:b/>
                <w:kern w:val="0"/>
                <w:sz w:val="22"/>
              </w:rPr>
              <w:t>；</w:t>
            </w:r>
          </w:p>
          <w:p w:rsidR="004948E1" w:rsidRDefault="00DC3E09">
            <w:pPr>
              <w:snapToGrid w:val="0"/>
              <w:spacing w:line="460" w:lineRule="atLeast"/>
              <w:rPr>
                <w:rFonts w:ascii="宋体" w:hAnsi="宋体"/>
                <w:b/>
                <w:kern w:val="0"/>
                <w:sz w:val="22"/>
              </w:rPr>
            </w:pPr>
            <w:r>
              <w:rPr>
                <w:rFonts w:ascii="宋体" w:hAnsi="宋体" w:hint="eastAsia"/>
                <w:b/>
                <w:kern w:val="0"/>
                <w:sz w:val="22"/>
              </w:rPr>
              <w:t>（</w:t>
            </w:r>
            <w:r>
              <w:rPr>
                <w:rFonts w:ascii="宋体" w:hAnsi="宋体"/>
                <w:b/>
                <w:kern w:val="0"/>
                <w:sz w:val="22"/>
              </w:rPr>
              <w:t>2）《中小企业声明函》（加盖投标供应商公章，</w:t>
            </w:r>
            <w:r>
              <w:rPr>
                <w:rFonts w:ascii="宋体" w:hAnsi="宋体" w:hint="eastAsia"/>
                <w:b/>
                <w:kern w:val="0"/>
                <w:sz w:val="22"/>
              </w:rPr>
              <w:t>格式见招标文件第四部分</w:t>
            </w:r>
            <w:r>
              <w:rPr>
                <w:rFonts w:ascii="宋体" w:hAnsi="宋体"/>
                <w:b/>
                <w:kern w:val="0"/>
                <w:sz w:val="22"/>
              </w:rPr>
              <w:t>附件1）</w:t>
            </w:r>
            <w:r>
              <w:rPr>
                <w:rFonts w:ascii="宋体" w:hAnsi="宋体" w:hint="eastAsia"/>
                <w:b/>
                <w:kern w:val="0"/>
                <w:sz w:val="22"/>
              </w:rPr>
              <w:t>。</w:t>
            </w:r>
          </w:p>
          <w:p w:rsidR="004948E1" w:rsidRDefault="00DC3E09">
            <w:pPr>
              <w:snapToGrid w:val="0"/>
              <w:spacing w:line="460" w:lineRule="atLeast"/>
              <w:rPr>
                <w:rFonts w:ascii="宋体" w:hAnsi="宋体"/>
                <w:b/>
                <w:kern w:val="0"/>
                <w:sz w:val="22"/>
              </w:rPr>
            </w:pPr>
            <w:r>
              <w:rPr>
                <w:rFonts w:ascii="宋体" w:hAnsi="宋体" w:hint="eastAsia"/>
                <w:b/>
                <w:kern w:val="0"/>
                <w:sz w:val="22"/>
              </w:rPr>
              <w:t>2、</w:t>
            </w:r>
            <w:r>
              <w:rPr>
                <w:rFonts w:ascii="宋体" w:hAnsi="宋体"/>
                <w:b/>
                <w:kern w:val="0"/>
                <w:sz w:val="22"/>
              </w:rPr>
              <w:t>享受监狱企业价格折扣应提供以下证明材料（</w:t>
            </w:r>
            <w:r>
              <w:rPr>
                <w:rFonts w:ascii="宋体" w:hAnsi="宋体" w:hint="eastAsia"/>
                <w:b/>
                <w:kern w:val="0"/>
                <w:sz w:val="22"/>
              </w:rPr>
              <w:t>放在报价文件中，</w:t>
            </w:r>
            <w:r>
              <w:rPr>
                <w:rFonts w:ascii="宋体" w:hAnsi="宋体"/>
                <w:b/>
                <w:kern w:val="0"/>
                <w:sz w:val="22"/>
              </w:rPr>
              <w:t>不提供的不享受价格折扣）：</w:t>
            </w:r>
          </w:p>
          <w:p w:rsidR="004948E1" w:rsidRDefault="00DC3E09">
            <w:pPr>
              <w:snapToGrid w:val="0"/>
              <w:spacing w:line="460" w:lineRule="atLeast"/>
              <w:rPr>
                <w:rFonts w:ascii="宋体" w:hAnsi="宋体"/>
                <w:b/>
                <w:kern w:val="0"/>
                <w:sz w:val="22"/>
              </w:rPr>
            </w:pPr>
            <w:r>
              <w:rPr>
                <w:rFonts w:ascii="宋体" w:hAnsi="宋体" w:hint="eastAsia"/>
                <w:b/>
                <w:kern w:val="0"/>
                <w:sz w:val="22"/>
              </w:rPr>
              <w:t>（</w:t>
            </w:r>
            <w:r>
              <w:rPr>
                <w:rFonts w:ascii="宋体" w:hAnsi="宋体"/>
                <w:b/>
                <w:kern w:val="0"/>
                <w:sz w:val="22"/>
              </w:rPr>
              <w:t>1）监狱企业参加政府采购活动时，应当提供由省级及以上监狱管理局、戒毒管理局(含新疆生产建设兵团)出具的属于监狱企业的证明文件</w:t>
            </w:r>
            <w:r>
              <w:rPr>
                <w:rFonts w:ascii="宋体" w:hAnsi="宋体" w:hint="eastAsia"/>
                <w:b/>
                <w:kern w:val="0"/>
                <w:sz w:val="22"/>
              </w:rPr>
              <w:t>（</w:t>
            </w:r>
            <w:r>
              <w:rPr>
                <w:rFonts w:ascii="宋体" w:hAnsi="宋体"/>
                <w:b/>
                <w:kern w:val="0"/>
                <w:sz w:val="22"/>
              </w:rPr>
              <w:t>扫描件加盖投标供应商公章）。在政府采购活动中，监狱企业视同小型、微型企业，享受评审中价格扣除政策。</w:t>
            </w:r>
          </w:p>
          <w:p w:rsidR="004948E1" w:rsidRDefault="00DC3E09">
            <w:pPr>
              <w:snapToGrid w:val="0"/>
              <w:spacing w:line="460" w:lineRule="atLeast"/>
              <w:rPr>
                <w:rFonts w:ascii="宋体" w:hAnsi="宋体"/>
                <w:b/>
                <w:kern w:val="0"/>
                <w:sz w:val="22"/>
              </w:rPr>
            </w:pPr>
            <w:r>
              <w:rPr>
                <w:rFonts w:ascii="宋体" w:hAnsi="宋体" w:hint="eastAsia"/>
                <w:b/>
                <w:kern w:val="0"/>
                <w:sz w:val="22"/>
              </w:rPr>
              <w:t>3、享受</w:t>
            </w:r>
            <w:r>
              <w:rPr>
                <w:rFonts w:ascii="宋体" w:hAnsi="宋体"/>
                <w:b/>
                <w:kern w:val="0"/>
                <w:sz w:val="22"/>
              </w:rPr>
              <w:t>残疾人福利性单位价格折扣应提供以下证明材料（</w:t>
            </w:r>
            <w:r>
              <w:rPr>
                <w:rFonts w:ascii="宋体" w:hAnsi="宋体" w:hint="eastAsia"/>
                <w:b/>
                <w:kern w:val="0"/>
                <w:sz w:val="22"/>
              </w:rPr>
              <w:t>放在报价文件中</w:t>
            </w:r>
            <w:r>
              <w:rPr>
                <w:rFonts w:ascii="宋体" w:hAnsi="宋体"/>
                <w:b/>
                <w:kern w:val="0"/>
                <w:sz w:val="22"/>
              </w:rPr>
              <w:t>，不提供的不享受价格折扣）：</w:t>
            </w:r>
          </w:p>
          <w:p w:rsidR="004948E1" w:rsidRDefault="00DC3E09">
            <w:pPr>
              <w:snapToGrid w:val="0"/>
              <w:spacing w:line="460" w:lineRule="atLeast"/>
              <w:rPr>
                <w:rFonts w:ascii="宋体" w:hAnsi="宋体"/>
                <w:b/>
                <w:kern w:val="0"/>
                <w:sz w:val="22"/>
              </w:rPr>
            </w:pPr>
            <w:r>
              <w:rPr>
                <w:rFonts w:ascii="宋体" w:hAnsi="宋体" w:hint="eastAsia"/>
                <w:b/>
                <w:kern w:val="0"/>
                <w:sz w:val="22"/>
              </w:rPr>
              <w:t>（</w:t>
            </w:r>
            <w:r>
              <w:rPr>
                <w:rFonts w:ascii="宋体" w:hAnsi="宋体"/>
                <w:b/>
                <w:kern w:val="0"/>
                <w:sz w:val="22"/>
              </w:rPr>
              <w:t>1）残疾人福利性单位声明函（加盖投标供应商公章，</w:t>
            </w:r>
            <w:r>
              <w:rPr>
                <w:rFonts w:ascii="宋体" w:hAnsi="宋体" w:hint="eastAsia"/>
                <w:b/>
                <w:kern w:val="0"/>
                <w:sz w:val="22"/>
              </w:rPr>
              <w:t>格式见招标文件第四部分</w:t>
            </w:r>
            <w:r>
              <w:rPr>
                <w:rFonts w:ascii="宋体" w:hAnsi="宋体"/>
                <w:b/>
                <w:kern w:val="0"/>
                <w:sz w:val="22"/>
              </w:rPr>
              <w:t>附件</w:t>
            </w:r>
            <w:r>
              <w:rPr>
                <w:rFonts w:ascii="宋体" w:hAnsi="宋体" w:hint="eastAsia"/>
                <w:b/>
                <w:kern w:val="0"/>
                <w:sz w:val="22"/>
              </w:rPr>
              <w:t>2</w:t>
            </w:r>
            <w:r>
              <w:rPr>
                <w:rFonts w:ascii="宋体" w:hAnsi="宋体"/>
                <w:b/>
                <w:kern w:val="0"/>
                <w:sz w:val="22"/>
              </w:rPr>
              <w:t>）</w:t>
            </w:r>
            <w:r>
              <w:rPr>
                <w:rFonts w:ascii="宋体" w:hAnsi="宋体" w:hint="eastAsia"/>
                <w:b/>
                <w:kern w:val="0"/>
                <w:sz w:val="22"/>
              </w:rPr>
              <w:t>。在政府采购活动中，残疾人福利性单位视同小型、微型企业，享受评审中价格扣除政策。</w:t>
            </w:r>
          </w:p>
        </w:tc>
      </w:tr>
    </w:tbl>
    <w:p w:rsidR="004948E1" w:rsidRDefault="00DC3E09">
      <w:pPr>
        <w:autoSpaceDE w:val="0"/>
        <w:autoSpaceDN w:val="0"/>
        <w:adjustRightInd w:val="0"/>
        <w:snapToGrid w:val="0"/>
        <w:spacing w:line="460" w:lineRule="atLeast"/>
        <w:ind w:firstLineChars="200" w:firstLine="440"/>
        <w:textAlignment w:val="bottom"/>
        <w:rPr>
          <w:rFonts w:ascii="宋体" w:hAnsi="宋体"/>
          <w:kern w:val="0"/>
          <w:sz w:val="22"/>
        </w:rPr>
      </w:pPr>
      <w:r>
        <w:rPr>
          <w:rFonts w:ascii="宋体" w:hAnsi="宋体" w:hint="eastAsia"/>
          <w:kern w:val="0"/>
          <w:sz w:val="22"/>
        </w:rPr>
        <w:t>2.3、</w:t>
      </w:r>
      <w:r>
        <w:rPr>
          <w:rFonts w:ascii="宋体" w:hAnsi="宋体" w:hint="eastAsia"/>
          <w:b/>
          <w:kern w:val="0"/>
          <w:sz w:val="22"/>
        </w:rPr>
        <w:t>商务技术文件组成</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8747"/>
      </w:tblGrid>
      <w:tr w:rsidR="004948E1">
        <w:tc>
          <w:tcPr>
            <w:tcW w:w="773" w:type="dxa"/>
            <w:shd w:val="clear" w:color="auto" w:fill="auto"/>
          </w:tcPr>
          <w:p w:rsidR="004948E1" w:rsidRDefault="00DC3E09">
            <w:pPr>
              <w:autoSpaceDE w:val="0"/>
              <w:autoSpaceDN w:val="0"/>
              <w:adjustRightInd w:val="0"/>
              <w:snapToGrid w:val="0"/>
              <w:spacing w:line="430" w:lineRule="atLeast"/>
              <w:rPr>
                <w:rFonts w:ascii="宋体" w:hAnsi="宋体" w:cs="宋体"/>
                <w:kern w:val="0"/>
                <w:sz w:val="22"/>
                <w:szCs w:val="20"/>
                <w:lang w:val="zh-CN"/>
              </w:rPr>
            </w:pPr>
            <w:r>
              <w:rPr>
                <w:rFonts w:ascii="宋体" w:hAnsi="宋体" w:cs="宋体" w:hint="eastAsia"/>
                <w:kern w:val="0"/>
                <w:sz w:val="22"/>
                <w:szCs w:val="20"/>
                <w:lang w:val="zh-CN"/>
              </w:rPr>
              <w:t>序号</w:t>
            </w:r>
          </w:p>
        </w:tc>
        <w:tc>
          <w:tcPr>
            <w:tcW w:w="8747" w:type="dxa"/>
            <w:shd w:val="clear" w:color="auto" w:fill="auto"/>
          </w:tcPr>
          <w:p w:rsidR="004948E1" w:rsidRDefault="00DC3E09">
            <w:pPr>
              <w:autoSpaceDE w:val="0"/>
              <w:autoSpaceDN w:val="0"/>
              <w:adjustRightInd w:val="0"/>
              <w:snapToGrid w:val="0"/>
              <w:spacing w:line="430" w:lineRule="atLeast"/>
              <w:rPr>
                <w:rFonts w:ascii="宋体" w:hAnsi="宋体" w:cs="宋体"/>
                <w:kern w:val="0"/>
                <w:sz w:val="22"/>
                <w:szCs w:val="20"/>
                <w:lang w:val="zh-CN"/>
              </w:rPr>
            </w:pPr>
            <w:r>
              <w:rPr>
                <w:rFonts w:ascii="宋体" w:hAnsi="宋体" w:cs="宋体" w:hint="eastAsia"/>
                <w:kern w:val="0"/>
                <w:sz w:val="22"/>
                <w:szCs w:val="20"/>
                <w:lang w:val="zh-CN"/>
              </w:rPr>
              <w:t>内容（</w:t>
            </w:r>
            <w:r>
              <w:rPr>
                <w:rFonts w:ascii="宋体" w:hAnsi="宋体" w:cs="宋体" w:hint="eastAsia"/>
                <w:b/>
                <w:kern w:val="0"/>
                <w:sz w:val="22"/>
                <w:szCs w:val="20"/>
                <w:lang w:val="zh-CN"/>
              </w:rPr>
              <w:t>序号2-</w:t>
            </w:r>
            <w:r>
              <w:rPr>
                <w:rFonts w:ascii="宋体" w:hAnsi="宋体" w:cs="宋体" w:hint="eastAsia"/>
                <w:b/>
                <w:kern w:val="0"/>
                <w:sz w:val="22"/>
                <w:szCs w:val="20"/>
              </w:rPr>
              <w:t>5</w:t>
            </w:r>
            <w:r>
              <w:rPr>
                <w:rFonts w:ascii="宋体" w:hAnsi="宋体" w:cs="宋体" w:hint="eastAsia"/>
                <w:b/>
                <w:kern w:val="0"/>
                <w:sz w:val="22"/>
                <w:szCs w:val="20"/>
                <w:lang w:val="zh-CN"/>
              </w:rPr>
              <w:t>项投标供应商必须提供，否则不能通过符合性审查的，责任自负。</w:t>
            </w:r>
            <w:r>
              <w:rPr>
                <w:rFonts w:ascii="宋体" w:hAnsi="宋体" w:cs="宋体" w:hint="eastAsia"/>
                <w:kern w:val="0"/>
                <w:sz w:val="22"/>
                <w:szCs w:val="20"/>
                <w:lang w:val="zh-CN"/>
              </w:rPr>
              <w:t>）</w:t>
            </w:r>
          </w:p>
        </w:tc>
      </w:tr>
      <w:tr w:rsidR="004948E1">
        <w:trPr>
          <w:trHeight w:val="90"/>
        </w:trPr>
        <w:tc>
          <w:tcPr>
            <w:tcW w:w="773" w:type="dxa"/>
            <w:shd w:val="clear" w:color="auto" w:fill="auto"/>
            <w:vAlign w:val="center"/>
          </w:tcPr>
          <w:p w:rsidR="004948E1" w:rsidRDefault="00DC3E09">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1</w:t>
            </w:r>
          </w:p>
        </w:tc>
        <w:tc>
          <w:tcPr>
            <w:tcW w:w="8747" w:type="dxa"/>
            <w:shd w:val="clear" w:color="auto" w:fill="auto"/>
            <w:vAlign w:val="center"/>
          </w:tcPr>
          <w:p w:rsidR="004948E1" w:rsidRDefault="00DC3E09">
            <w:pPr>
              <w:autoSpaceDE w:val="0"/>
              <w:autoSpaceDN w:val="0"/>
              <w:adjustRightInd w:val="0"/>
              <w:snapToGrid w:val="0"/>
              <w:spacing w:line="360" w:lineRule="exact"/>
              <w:rPr>
                <w:rFonts w:ascii="宋体" w:hAnsi="宋体" w:cs="宋体"/>
                <w:kern w:val="0"/>
                <w:sz w:val="22"/>
                <w:szCs w:val="20"/>
              </w:rPr>
            </w:pPr>
            <w:r>
              <w:rPr>
                <w:rFonts w:ascii="宋体" w:hAnsi="宋体" w:hint="eastAsia"/>
                <w:kern w:val="0"/>
                <w:sz w:val="22"/>
              </w:rPr>
              <w:t>商务技术文件封面（格式自拟）</w:t>
            </w:r>
          </w:p>
        </w:tc>
      </w:tr>
      <w:tr w:rsidR="004948E1">
        <w:tc>
          <w:tcPr>
            <w:tcW w:w="773" w:type="dxa"/>
            <w:shd w:val="clear" w:color="auto" w:fill="auto"/>
            <w:vAlign w:val="center"/>
          </w:tcPr>
          <w:p w:rsidR="004948E1" w:rsidRDefault="00DC3E09">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2</w:t>
            </w:r>
          </w:p>
        </w:tc>
        <w:tc>
          <w:tcPr>
            <w:tcW w:w="8747" w:type="dxa"/>
            <w:shd w:val="clear" w:color="auto" w:fill="auto"/>
            <w:vAlign w:val="center"/>
          </w:tcPr>
          <w:p w:rsidR="004948E1" w:rsidRDefault="00DC3E09">
            <w:pPr>
              <w:autoSpaceDE w:val="0"/>
              <w:autoSpaceDN w:val="0"/>
              <w:adjustRightInd w:val="0"/>
              <w:snapToGrid w:val="0"/>
              <w:spacing w:line="360" w:lineRule="exact"/>
              <w:rPr>
                <w:rFonts w:ascii="宋体" w:hAnsi="宋体" w:cs="宋体"/>
                <w:kern w:val="0"/>
                <w:sz w:val="22"/>
                <w:szCs w:val="20"/>
                <w:lang w:val="zh-CN"/>
              </w:rPr>
            </w:pPr>
            <w:r>
              <w:rPr>
                <w:rFonts w:ascii="宋体" w:hAnsi="宋体" w:cs="宋体" w:hint="eastAsia"/>
                <w:kern w:val="0"/>
                <w:sz w:val="22"/>
                <w:szCs w:val="20"/>
              </w:rPr>
              <w:t>投标函（附件八）</w:t>
            </w:r>
          </w:p>
        </w:tc>
      </w:tr>
      <w:tr w:rsidR="004948E1">
        <w:tc>
          <w:tcPr>
            <w:tcW w:w="773" w:type="dxa"/>
            <w:shd w:val="clear" w:color="auto" w:fill="auto"/>
            <w:vAlign w:val="center"/>
          </w:tcPr>
          <w:p w:rsidR="004948E1" w:rsidRDefault="00DC3E09">
            <w:pPr>
              <w:autoSpaceDE w:val="0"/>
              <w:autoSpaceDN w:val="0"/>
              <w:adjustRightInd w:val="0"/>
              <w:snapToGrid w:val="0"/>
              <w:spacing w:line="430" w:lineRule="atLeast"/>
              <w:jc w:val="center"/>
              <w:rPr>
                <w:rFonts w:ascii="宋体" w:hAnsi="宋体" w:cs="宋体"/>
                <w:kern w:val="0"/>
                <w:sz w:val="22"/>
                <w:szCs w:val="20"/>
              </w:rPr>
            </w:pPr>
            <w:r>
              <w:rPr>
                <w:rFonts w:ascii="宋体" w:hAnsi="宋体" w:cs="宋体" w:hint="eastAsia"/>
                <w:kern w:val="0"/>
                <w:sz w:val="22"/>
                <w:szCs w:val="20"/>
              </w:rPr>
              <w:lastRenderedPageBreak/>
              <w:t>3</w:t>
            </w:r>
          </w:p>
        </w:tc>
        <w:tc>
          <w:tcPr>
            <w:tcW w:w="8747" w:type="dxa"/>
            <w:shd w:val="clear" w:color="auto" w:fill="auto"/>
            <w:vAlign w:val="center"/>
          </w:tcPr>
          <w:p w:rsidR="004948E1" w:rsidRDefault="00DC3E09">
            <w:pPr>
              <w:autoSpaceDE w:val="0"/>
              <w:autoSpaceDN w:val="0"/>
              <w:adjustRightInd w:val="0"/>
              <w:snapToGrid w:val="0"/>
              <w:spacing w:line="360" w:lineRule="exact"/>
              <w:rPr>
                <w:rFonts w:ascii="宋体" w:hAnsi="宋体" w:cs="宋体"/>
                <w:kern w:val="0"/>
                <w:sz w:val="22"/>
                <w:szCs w:val="20"/>
              </w:rPr>
            </w:pPr>
            <w:r>
              <w:rPr>
                <w:rFonts w:ascii="宋体" w:hAnsi="宋体" w:cs="宋体" w:hint="eastAsia"/>
                <w:kern w:val="0"/>
                <w:sz w:val="22"/>
                <w:szCs w:val="20"/>
              </w:rPr>
              <w:t>法定代表人授权书（附件九），法定代表人参与投标的仅需提供法定代表人的身份证扫描件</w:t>
            </w:r>
          </w:p>
        </w:tc>
      </w:tr>
      <w:tr w:rsidR="004948E1">
        <w:trPr>
          <w:trHeight w:val="90"/>
        </w:trPr>
        <w:tc>
          <w:tcPr>
            <w:tcW w:w="773" w:type="dxa"/>
            <w:shd w:val="clear" w:color="auto" w:fill="auto"/>
            <w:vAlign w:val="center"/>
          </w:tcPr>
          <w:p w:rsidR="004948E1" w:rsidRDefault="00DC3E09">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4</w:t>
            </w:r>
          </w:p>
        </w:tc>
        <w:tc>
          <w:tcPr>
            <w:tcW w:w="8747" w:type="dxa"/>
            <w:shd w:val="clear" w:color="auto" w:fill="auto"/>
            <w:vAlign w:val="center"/>
          </w:tcPr>
          <w:p w:rsidR="004948E1" w:rsidRDefault="00DC3E09">
            <w:pPr>
              <w:autoSpaceDE w:val="0"/>
              <w:autoSpaceDN w:val="0"/>
              <w:adjustRightInd w:val="0"/>
              <w:snapToGrid w:val="0"/>
              <w:spacing w:line="360" w:lineRule="exact"/>
              <w:rPr>
                <w:rFonts w:ascii="宋体" w:hAnsi="宋体" w:cs="宋体"/>
                <w:kern w:val="0"/>
                <w:sz w:val="22"/>
                <w:szCs w:val="20"/>
              </w:rPr>
            </w:pPr>
            <w:r>
              <w:rPr>
                <w:rFonts w:ascii="宋体" w:hAnsi="宋体" w:cs="宋体" w:hint="eastAsia"/>
                <w:kern w:val="0"/>
                <w:sz w:val="22"/>
                <w:szCs w:val="20"/>
              </w:rPr>
              <w:t>法定代表人诚信投标承诺书（附件十）</w:t>
            </w:r>
          </w:p>
        </w:tc>
      </w:tr>
      <w:tr w:rsidR="004948E1">
        <w:trPr>
          <w:trHeight w:val="90"/>
        </w:trPr>
        <w:tc>
          <w:tcPr>
            <w:tcW w:w="773" w:type="dxa"/>
            <w:shd w:val="clear" w:color="auto" w:fill="auto"/>
            <w:vAlign w:val="center"/>
          </w:tcPr>
          <w:p w:rsidR="004948E1" w:rsidRDefault="00DC3E09">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5</w:t>
            </w:r>
          </w:p>
        </w:tc>
        <w:tc>
          <w:tcPr>
            <w:tcW w:w="8747" w:type="dxa"/>
            <w:shd w:val="clear" w:color="auto" w:fill="auto"/>
            <w:vAlign w:val="center"/>
          </w:tcPr>
          <w:p w:rsidR="004948E1" w:rsidRDefault="00DC3E09">
            <w:pPr>
              <w:autoSpaceDE w:val="0"/>
              <w:autoSpaceDN w:val="0"/>
              <w:adjustRightInd w:val="0"/>
              <w:snapToGrid w:val="0"/>
              <w:spacing w:line="360" w:lineRule="exact"/>
              <w:rPr>
                <w:rFonts w:ascii="宋体" w:hAnsi="宋体" w:cs="宋体"/>
                <w:kern w:val="0"/>
                <w:sz w:val="22"/>
                <w:szCs w:val="20"/>
              </w:rPr>
            </w:pPr>
            <w:r>
              <w:rPr>
                <w:rFonts w:ascii="宋体" w:hAnsi="宋体" w:cs="宋体" w:hint="eastAsia"/>
                <w:kern w:val="0"/>
                <w:sz w:val="22"/>
                <w:szCs w:val="20"/>
              </w:rPr>
              <w:t>针对本项目人员配置情况（投入本项目人员数量达不到招标文件要求的，按无效投标处理）</w:t>
            </w:r>
          </w:p>
        </w:tc>
      </w:tr>
      <w:tr w:rsidR="004948E1">
        <w:trPr>
          <w:trHeight w:val="90"/>
        </w:trPr>
        <w:tc>
          <w:tcPr>
            <w:tcW w:w="773" w:type="dxa"/>
            <w:shd w:val="clear" w:color="auto" w:fill="auto"/>
            <w:vAlign w:val="center"/>
          </w:tcPr>
          <w:p w:rsidR="004948E1" w:rsidRDefault="00DC3E09">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6</w:t>
            </w:r>
          </w:p>
        </w:tc>
        <w:tc>
          <w:tcPr>
            <w:tcW w:w="8747" w:type="dxa"/>
            <w:shd w:val="clear" w:color="auto" w:fill="auto"/>
            <w:vAlign w:val="center"/>
          </w:tcPr>
          <w:p w:rsidR="004948E1" w:rsidRDefault="00DC3E09">
            <w:pPr>
              <w:autoSpaceDE w:val="0"/>
              <w:autoSpaceDN w:val="0"/>
              <w:adjustRightInd w:val="0"/>
              <w:snapToGrid w:val="0"/>
              <w:spacing w:line="360" w:lineRule="exact"/>
              <w:rPr>
                <w:rFonts w:ascii="宋体" w:hAnsi="宋体" w:cs="宋体"/>
                <w:kern w:val="0"/>
                <w:sz w:val="22"/>
                <w:szCs w:val="20"/>
              </w:rPr>
            </w:pPr>
            <w:r>
              <w:rPr>
                <w:rFonts w:ascii="宋体" w:hAnsi="宋体" w:cs="宋体" w:hint="eastAsia"/>
                <w:kern w:val="0"/>
                <w:sz w:val="22"/>
                <w:szCs w:val="20"/>
              </w:rPr>
              <w:t>偏离表（附件十三）（如不填写，采购人有权视为</w:t>
            </w:r>
            <w:proofErr w:type="gramStart"/>
            <w:r>
              <w:rPr>
                <w:rFonts w:ascii="宋体" w:hAnsi="宋体" w:cs="宋体" w:hint="eastAsia"/>
                <w:kern w:val="0"/>
                <w:sz w:val="22"/>
                <w:szCs w:val="20"/>
              </w:rPr>
              <w:t>完全响应</w:t>
            </w:r>
            <w:proofErr w:type="gramEnd"/>
            <w:r>
              <w:rPr>
                <w:rFonts w:ascii="宋体" w:hAnsi="宋体" w:cs="宋体" w:hint="eastAsia"/>
                <w:kern w:val="0"/>
                <w:sz w:val="22"/>
                <w:szCs w:val="20"/>
              </w:rPr>
              <w:t>招标文件的技术及商务要求）</w:t>
            </w:r>
          </w:p>
        </w:tc>
      </w:tr>
      <w:tr w:rsidR="004948E1">
        <w:tc>
          <w:tcPr>
            <w:tcW w:w="773" w:type="dxa"/>
            <w:shd w:val="clear" w:color="auto" w:fill="auto"/>
            <w:vAlign w:val="center"/>
          </w:tcPr>
          <w:p w:rsidR="004948E1" w:rsidRDefault="00AC5500">
            <w:pPr>
              <w:autoSpaceDE w:val="0"/>
              <w:autoSpaceDN w:val="0"/>
              <w:adjustRightInd w:val="0"/>
              <w:snapToGrid w:val="0"/>
              <w:spacing w:line="430" w:lineRule="atLeast"/>
              <w:jc w:val="center"/>
              <w:rPr>
                <w:rFonts w:ascii="宋体" w:hAnsi="宋体" w:cs="宋体"/>
                <w:kern w:val="0"/>
                <w:sz w:val="22"/>
                <w:szCs w:val="20"/>
              </w:rPr>
            </w:pPr>
            <w:r>
              <w:rPr>
                <w:rFonts w:ascii="宋体" w:hAnsi="宋体" w:cs="宋体" w:hint="eastAsia"/>
                <w:kern w:val="0"/>
                <w:sz w:val="22"/>
                <w:szCs w:val="20"/>
              </w:rPr>
              <w:t>7</w:t>
            </w:r>
          </w:p>
        </w:tc>
        <w:tc>
          <w:tcPr>
            <w:tcW w:w="8747" w:type="dxa"/>
            <w:shd w:val="clear" w:color="auto" w:fill="auto"/>
          </w:tcPr>
          <w:p w:rsidR="004948E1" w:rsidRDefault="00DC3E09">
            <w:pPr>
              <w:autoSpaceDE w:val="0"/>
              <w:autoSpaceDN w:val="0"/>
              <w:adjustRightInd w:val="0"/>
              <w:snapToGrid w:val="0"/>
              <w:spacing w:line="430" w:lineRule="atLeast"/>
              <w:rPr>
                <w:rFonts w:ascii="宋体" w:hAnsi="宋体" w:cs="宋体"/>
                <w:kern w:val="0"/>
                <w:sz w:val="22"/>
                <w:szCs w:val="20"/>
              </w:rPr>
            </w:pPr>
            <w:r>
              <w:rPr>
                <w:rFonts w:ascii="宋体" w:hAnsi="宋体" w:cs="宋体" w:hint="eastAsia"/>
                <w:kern w:val="0"/>
                <w:sz w:val="22"/>
                <w:szCs w:val="20"/>
              </w:rPr>
              <w:t>投标供应商业绩（附件十一）</w:t>
            </w:r>
          </w:p>
        </w:tc>
      </w:tr>
      <w:tr w:rsidR="004948E1">
        <w:tc>
          <w:tcPr>
            <w:tcW w:w="773" w:type="dxa"/>
            <w:shd w:val="clear" w:color="auto" w:fill="auto"/>
            <w:vAlign w:val="center"/>
          </w:tcPr>
          <w:p w:rsidR="004948E1" w:rsidRDefault="00AC5500">
            <w:pPr>
              <w:autoSpaceDE w:val="0"/>
              <w:autoSpaceDN w:val="0"/>
              <w:adjustRightInd w:val="0"/>
              <w:snapToGrid w:val="0"/>
              <w:spacing w:line="430" w:lineRule="atLeast"/>
              <w:jc w:val="center"/>
              <w:rPr>
                <w:rFonts w:ascii="宋体" w:hAnsi="宋体" w:cs="宋体"/>
                <w:kern w:val="0"/>
                <w:sz w:val="22"/>
                <w:szCs w:val="20"/>
              </w:rPr>
            </w:pPr>
            <w:r>
              <w:rPr>
                <w:rFonts w:ascii="宋体" w:hAnsi="宋体" w:cs="宋体" w:hint="eastAsia"/>
                <w:kern w:val="0"/>
                <w:sz w:val="22"/>
                <w:szCs w:val="20"/>
              </w:rPr>
              <w:t>8</w:t>
            </w:r>
          </w:p>
        </w:tc>
        <w:tc>
          <w:tcPr>
            <w:tcW w:w="8747" w:type="dxa"/>
            <w:shd w:val="clear" w:color="auto" w:fill="auto"/>
          </w:tcPr>
          <w:p w:rsidR="004948E1" w:rsidRDefault="00DC3E09">
            <w:pPr>
              <w:autoSpaceDE w:val="0"/>
              <w:autoSpaceDN w:val="0"/>
              <w:adjustRightInd w:val="0"/>
              <w:snapToGrid w:val="0"/>
              <w:spacing w:line="430" w:lineRule="atLeast"/>
              <w:rPr>
                <w:rFonts w:ascii="宋体" w:hAnsi="宋体" w:cs="宋体"/>
                <w:kern w:val="0"/>
                <w:sz w:val="22"/>
                <w:szCs w:val="20"/>
              </w:rPr>
            </w:pPr>
            <w:r>
              <w:rPr>
                <w:rFonts w:ascii="宋体" w:hAnsi="宋体" w:hint="eastAsia"/>
                <w:kern w:val="0"/>
                <w:sz w:val="22"/>
                <w:szCs w:val="20"/>
              </w:rPr>
              <w:t>拟派本项目成员组成表（附件十二）</w:t>
            </w:r>
          </w:p>
        </w:tc>
      </w:tr>
      <w:tr w:rsidR="004948E1">
        <w:trPr>
          <w:trHeight w:val="90"/>
        </w:trPr>
        <w:tc>
          <w:tcPr>
            <w:tcW w:w="773" w:type="dxa"/>
            <w:shd w:val="clear" w:color="auto" w:fill="auto"/>
            <w:vAlign w:val="center"/>
          </w:tcPr>
          <w:p w:rsidR="004948E1" w:rsidRDefault="00AC5500">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9</w:t>
            </w:r>
          </w:p>
        </w:tc>
        <w:tc>
          <w:tcPr>
            <w:tcW w:w="8747" w:type="dxa"/>
            <w:shd w:val="clear" w:color="auto" w:fill="auto"/>
            <w:vAlign w:val="center"/>
          </w:tcPr>
          <w:p w:rsidR="004948E1" w:rsidRDefault="00DC3E09">
            <w:pPr>
              <w:autoSpaceDE w:val="0"/>
              <w:autoSpaceDN w:val="0"/>
              <w:adjustRightInd w:val="0"/>
              <w:snapToGrid w:val="0"/>
              <w:spacing w:line="360" w:lineRule="exact"/>
              <w:rPr>
                <w:rFonts w:ascii="宋体" w:hAnsi="宋体" w:cs="宋体"/>
                <w:kern w:val="0"/>
                <w:sz w:val="22"/>
                <w:szCs w:val="20"/>
              </w:rPr>
            </w:pPr>
            <w:r>
              <w:rPr>
                <w:rFonts w:ascii="宋体" w:hAnsi="宋体" w:cs="宋体" w:hint="eastAsia"/>
                <w:kern w:val="0"/>
                <w:sz w:val="22"/>
                <w:szCs w:val="20"/>
              </w:rPr>
              <w:t>投入本项目的主要设备表（附件十四）</w:t>
            </w:r>
          </w:p>
        </w:tc>
      </w:tr>
      <w:tr w:rsidR="004948E1">
        <w:tc>
          <w:tcPr>
            <w:tcW w:w="773" w:type="dxa"/>
            <w:shd w:val="clear" w:color="auto" w:fill="auto"/>
            <w:vAlign w:val="center"/>
          </w:tcPr>
          <w:p w:rsidR="004948E1" w:rsidRDefault="00AC5500">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10</w:t>
            </w:r>
          </w:p>
        </w:tc>
        <w:tc>
          <w:tcPr>
            <w:tcW w:w="8747" w:type="dxa"/>
            <w:shd w:val="clear" w:color="auto" w:fill="auto"/>
          </w:tcPr>
          <w:p w:rsidR="004948E1" w:rsidRDefault="00DC3E09">
            <w:pPr>
              <w:autoSpaceDE w:val="0"/>
              <w:autoSpaceDN w:val="0"/>
              <w:adjustRightInd w:val="0"/>
              <w:snapToGrid w:val="0"/>
              <w:spacing w:line="430" w:lineRule="atLeast"/>
              <w:rPr>
                <w:rFonts w:ascii="宋体" w:hAnsi="宋体" w:cs="宋体"/>
                <w:kern w:val="0"/>
                <w:sz w:val="22"/>
                <w:szCs w:val="20"/>
              </w:rPr>
            </w:pPr>
            <w:r>
              <w:rPr>
                <w:rFonts w:ascii="宋体" w:hAnsi="宋体" w:cs="宋体" w:hint="eastAsia"/>
                <w:kern w:val="0"/>
                <w:sz w:val="22"/>
                <w:szCs w:val="20"/>
              </w:rPr>
              <w:t>根据招标文件需要提供的其它文件和资料（如有则提供）</w:t>
            </w:r>
          </w:p>
        </w:tc>
      </w:tr>
    </w:tbl>
    <w:p w:rsidR="004948E1" w:rsidRDefault="004948E1">
      <w:pPr>
        <w:pStyle w:val="2"/>
        <w:ind w:leftChars="0" w:left="0" w:firstLineChars="0" w:firstLine="0"/>
        <w:rPr>
          <w:rFonts w:asciiTheme="minorEastAsia" w:eastAsiaTheme="minorEastAsia" w:hAnsiTheme="minorEastAsia" w:cstheme="minorEastAsia"/>
          <w:sz w:val="22"/>
          <w:szCs w:val="22"/>
        </w:rPr>
      </w:pPr>
    </w:p>
    <w:p w:rsidR="004948E1" w:rsidRDefault="00DC3E09">
      <w:pPr>
        <w:autoSpaceDE w:val="0"/>
        <w:autoSpaceDN w:val="0"/>
        <w:adjustRightInd w:val="0"/>
        <w:snapToGrid w:val="0"/>
        <w:ind w:firstLine="422"/>
        <w:textAlignment w:val="bottom"/>
        <w:rPr>
          <w:rFonts w:ascii="宋体"/>
          <w:sz w:val="22"/>
        </w:rPr>
      </w:pPr>
      <w:r>
        <w:rPr>
          <w:rFonts w:ascii="宋体" w:hint="eastAsia"/>
          <w:b/>
          <w:bCs/>
          <w:sz w:val="22"/>
        </w:rPr>
        <w:t>3、投标报价</w:t>
      </w:r>
    </w:p>
    <w:p w:rsidR="004948E1" w:rsidRDefault="00DC3E09">
      <w:pPr>
        <w:autoSpaceDE w:val="0"/>
        <w:autoSpaceDN w:val="0"/>
        <w:adjustRightInd w:val="0"/>
        <w:rPr>
          <w:rFonts w:ascii="宋体"/>
          <w:sz w:val="22"/>
          <w:lang w:val="zh-CN"/>
        </w:rPr>
      </w:pPr>
      <w:r>
        <w:rPr>
          <w:rFonts w:ascii="宋体" w:hint="eastAsia"/>
          <w:sz w:val="22"/>
        </w:rPr>
        <w:t xml:space="preserve">    3.1、投标供应商应按招标文件中《开标一览表》填写投标总价。</w:t>
      </w:r>
    </w:p>
    <w:p w:rsidR="004948E1" w:rsidRDefault="00DC3E09">
      <w:pPr>
        <w:autoSpaceDE w:val="0"/>
        <w:autoSpaceDN w:val="0"/>
        <w:adjustRightInd w:val="0"/>
        <w:snapToGrid w:val="0"/>
        <w:ind w:firstLineChars="200" w:firstLine="440"/>
        <w:textAlignment w:val="bottom"/>
        <w:rPr>
          <w:rFonts w:ascii="宋体"/>
          <w:sz w:val="22"/>
        </w:rPr>
      </w:pPr>
      <w:r>
        <w:rPr>
          <w:rFonts w:ascii="宋体" w:hint="eastAsia"/>
          <w:sz w:val="22"/>
        </w:rPr>
        <w:t>3.2、本次招标只允许有一个报价，有选择的报价将不予接受。</w:t>
      </w:r>
    </w:p>
    <w:p w:rsidR="004948E1" w:rsidRDefault="00DC3E09">
      <w:pPr>
        <w:autoSpaceDE w:val="0"/>
        <w:autoSpaceDN w:val="0"/>
        <w:adjustRightInd w:val="0"/>
        <w:snapToGrid w:val="0"/>
        <w:ind w:firstLineChars="200" w:firstLine="440"/>
        <w:textAlignment w:val="bottom"/>
        <w:rPr>
          <w:rFonts w:ascii="宋体"/>
          <w:sz w:val="22"/>
        </w:rPr>
      </w:pPr>
      <w:r>
        <w:rPr>
          <w:rFonts w:ascii="宋体" w:hint="eastAsia"/>
          <w:sz w:val="22"/>
        </w:rPr>
        <w:t>3.3、投标供应商应考虑企业自身实力、经验及项目实施过程中的各种因素，自主确定报价。投标供应商应在各自技术和商务占优势的基础上并充分考虑本项目的重要性，提供对采购人最优惠的报价。</w:t>
      </w:r>
    </w:p>
    <w:p w:rsidR="004948E1" w:rsidRDefault="00DC3E09">
      <w:pPr>
        <w:autoSpaceDE w:val="0"/>
        <w:autoSpaceDN w:val="0"/>
        <w:adjustRightInd w:val="0"/>
        <w:snapToGrid w:val="0"/>
        <w:ind w:firstLineChars="200" w:firstLine="440"/>
        <w:textAlignment w:val="bottom"/>
        <w:rPr>
          <w:rFonts w:ascii="宋体"/>
          <w:sz w:val="22"/>
        </w:rPr>
      </w:pPr>
      <w:r>
        <w:rPr>
          <w:rFonts w:ascii="宋体" w:hint="eastAsia"/>
          <w:sz w:val="22"/>
        </w:rPr>
        <w:t>投标供应商在投标报价中应充分考虑所有可能发生的费用，否则采购人将视投标总价中已包括所有费用。</w:t>
      </w:r>
    </w:p>
    <w:p w:rsidR="004948E1" w:rsidRDefault="00DC3E09">
      <w:pPr>
        <w:autoSpaceDE w:val="0"/>
        <w:autoSpaceDN w:val="0"/>
        <w:adjustRightInd w:val="0"/>
        <w:snapToGrid w:val="0"/>
        <w:ind w:firstLineChars="250" w:firstLine="550"/>
        <w:textAlignment w:val="bottom"/>
        <w:rPr>
          <w:rFonts w:ascii="宋体"/>
          <w:sz w:val="22"/>
        </w:rPr>
      </w:pPr>
      <w:r>
        <w:rPr>
          <w:rFonts w:ascii="宋体" w:hint="eastAsia"/>
          <w:sz w:val="22"/>
        </w:rPr>
        <w:t>投标供应商对在合同执行中，除上述费用及招标文件规定的由中标供应商负责的工作范围以外需要采购人协调或提供便利的工作应当在投标文件中说明。</w:t>
      </w:r>
    </w:p>
    <w:p w:rsidR="004948E1" w:rsidRDefault="004948E1">
      <w:pPr>
        <w:autoSpaceDE w:val="0"/>
        <w:autoSpaceDN w:val="0"/>
        <w:adjustRightInd w:val="0"/>
        <w:snapToGrid w:val="0"/>
        <w:ind w:firstLine="422"/>
        <w:textAlignment w:val="bottom"/>
        <w:rPr>
          <w:rFonts w:ascii="宋体"/>
          <w:sz w:val="22"/>
        </w:rPr>
      </w:pPr>
    </w:p>
    <w:p w:rsidR="004948E1" w:rsidRDefault="00DC3E09">
      <w:pPr>
        <w:autoSpaceDE w:val="0"/>
        <w:autoSpaceDN w:val="0"/>
        <w:adjustRightInd w:val="0"/>
        <w:snapToGrid w:val="0"/>
        <w:ind w:firstLine="422"/>
        <w:textAlignment w:val="bottom"/>
        <w:rPr>
          <w:rFonts w:ascii="宋体"/>
          <w:sz w:val="22"/>
        </w:rPr>
      </w:pPr>
      <w:r>
        <w:rPr>
          <w:rFonts w:ascii="宋体" w:hint="eastAsia"/>
          <w:sz w:val="22"/>
        </w:rPr>
        <w:t>4、采购人要求分类报价是为了方便评标，但在任何情况下不限制采购人以其认为最合适的条款签订合同的权利。</w:t>
      </w:r>
    </w:p>
    <w:p w:rsidR="004948E1" w:rsidRDefault="00DC3E09" w:rsidP="003A0B29">
      <w:pPr>
        <w:pStyle w:val="a6"/>
        <w:adjustRightInd w:val="0"/>
        <w:snapToGrid w:val="0"/>
        <w:spacing w:before="156" w:after="156" w:line="240" w:lineRule="auto"/>
        <w:ind w:firstLineChars="200" w:firstLine="442"/>
        <w:rPr>
          <w:rFonts w:hAnsi="宋体"/>
          <w:b/>
          <w:bCs/>
          <w:sz w:val="22"/>
          <w:szCs w:val="22"/>
        </w:rPr>
      </w:pPr>
      <w:bookmarkStart w:id="6" w:name="_Toc132122117"/>
      <w:bookmarkStart w:id="7" w:name="_Toc132122414"/>
      <w:r>
        <w:rPr>
          <w:rFonts w:hAnsi="宋体" w:hint="eastAsia"/>
          <w:b/>
          <w:bCs/>
          <w:sz w:val="22"/>
          <w:szCs w:val="22"/>
        </w:rPr>
        <w:t>5、投标文件的有效期</w:t>
      </w:r>
      <w:bookmarkEnd w:id="6"/>
      <w:bookmarkEnd w:id="7"/>
    </w:p>
    <w:p w:rsidR="004948E1" w:rsidRDefault="00DC3E09" w:rsidP="003A0B29">
      <w:pPr>
        <w:pStyle w:val="a6"/>
        <w:adjustRightInd w:val="0"/>
        <w:snapToGrid w:val="0"/>
        <w:spacing w:before="156" w:after="156" w:line="240" w:lineRule="auto"/>
        <w:ind w:firstLineChars="200" w:firstLine="440"/>
        <w:rPr>
          <w:rFonts w:hAnsi="宋体"/>
          <w:sz w:val="22"/>
          <w:szCs w:val="22"/>
        </w:rPr>
      </w:pPr>
      <w:r>
        <w:rPr>
          <w:rFonts w:hAnsi="宋体" w:hint="eastAsia"/>
          <w:sz w:val="22"/>
          <w:szCs w:val="22"/>
        </w:rPr>
        <w:t>5.1、自</w:t>
      </w:r>
      <w:r>
        <w:rPr>
          <w:rFonts w:hAnsi="宋体" w:cs="宋体" w:hint="eastAsia"/>
          <w:sz w:val="22"/>
        </w:rPr>
        <w:t>提交投标文件截止时间起90天内</w:t>
      </w:r>
      <w:r>
        <w:rPr>
          <w:rFonts w:hAnsi="宋体" w:hint="eastAsia"/>
          <w:sz w:val="22"/>
          <w:szCs w:val="22"/>
        </w:rPr>
        <w:t>，投标文件应保持有效。有效期短于这个规定期限的投标将被拒绝。</w:t>
      </w:r>
    </w:p>
    <w:p w:rsidR="004948E1" w:rsidRDefault="00DC3E09" w:rsidP="003A0B29">
      <w:pPr>
        <w:pStyle w:val="a6"/>
        <w:adjustRightInd w:val="0"/>
        <w:snapToGrid w:val="0"/>
        <w:spacing w:before="156" w:after="156" w:line="240" w:lineRule="auto"/>
        <w:ind w:firstLineChars="200" w:firstLine="440"/>
        <w:rPr>
          <w:rFonts w:hAnsi="宋体"/>
          <w:sz w:val="22"/>
          <w:szCs w:val="22"/>
        </w:rPr>
      </w:pPr>
      <w:r>
        <w:rPr>
          <w:rFonts w:hAnsi="宋体" w:hint="eastAsia"/>
          <w:sz w:val="22"/>
          <w:szCs w:val="22"/>
        </w:rPr>
        <w:t>5.2、在特殊情况下，采购人可与投标供应商协商延长投标文件的有效期，这种要求和答复均应以书面形式进行。</w:t>
      </w:r>
    </w:p>
    <w:p w:rsidR="004948E1" w:rsidRDefault="00DC3E09" w:rsidP="003A0B29">
      <w:pPr>
        <w:pStyle w:val="a6"/>
        <w:adjustRightInd w:val="0"/>
        <w:snapToGrid w:val="0"/>
        <w:spacing w:before="156" w:after="156" w:line="240" w:lineRule="auto"/>
        <w:ind w:firstLineChars="200" w:firstLine="440"/>
        <w:rPr>
          <w:rFonts w:hAnsi="宋体"/>
          <w:sz w:val="22"/>
          <w:szCs w:val="22"/>
        </w:rPr>
      </w:pPr>
      <w:r>
        <w:rPr>
          <w:rFonts w:hAnsi="宋体" w:hint="eastAsia"/>
          <w:sz w:val="22"/>
          <w:szCs w:val="22"/>
        </w:rPr>
        <w:t>5.3、投标供应商可拒绝接受延期要求，同意延长有效期的投标供应商不能修改投标文件。</w:t>
      </w:r>
    </w:p>
    <w:p w:rsidR="004948E1" w:rsidRDefault="00DC3E09" w:rsidP="003A0B29">
      <w:pPr>
        <w:pStyle w:val="21"/>
        <w:spacing w:before="0" w:line="460" w:lineRule="exact"/>
        <w:ind w:firstLine="442"/>
        <w:rPr>
          <w:rFonts w:ascii="宋体" w:hAnsi="宋体" w:cs="仿宋_GB2312"/>
          <w:b/>
          <w:bCs/>
          <w:kern w:val="0"/>
          <w:sz w:val="22"/>
        </w:rPr>
      </w:pPr>
      <w:r>
        <w:rPr>
          <w:rFonts w:ascii="宋体" w:hAnsi="宋体" w:hint="eastAsia"/>
          <w:b/>
          <w:bCs/>
          <w:sz w:val="22"/>
        </w:rPr>
        <w:t>6、</w:t>
      </w:r>
      <w:r>
        <w:rPr>
          <w:rFonts w:ascii="宋体" w:hAnsi="宋体" w:cs="仿宋_GB2312" w:hint="eastAsia"/>
          <w:b/>
          <w:bCs/>
          <w:kern w:val="0"/>
          <w:sz w:val="22"/>
          <w:lang w:val="zh-CN"/>
        </w:rPr>
        <w:t>投标文件编制</w:t>
      </w:r>
    </w:p>
    <w:p w:rsidR="004948E1" w:rsidRDefault="00DC3E09">
      <w:pPr>
        <w:pStyle w:val="21"/>
        <w:spacing w:before="0" w:line="460" w:lineRule="exact"/>
        <w:ind w:firstLine="440"/>
        <w:rPr>
          <w:rFonts w:ascii="宋体" w:hAnsi="宋体" w:cs="仿宋_GB2312"/>
          <w:kern w:val="0"/>
          <w:sz w:val="22"/>
          <w:lang w:val="zh-CN"/>
        </w:rPr>
      </w:pPr>
      <w:r>
        <w:rPr>
          <w:rFonts w:ascii="宋体" w:hAnsi="宋体" w:cs="仿宋_GB2312" w:hint="eastAsia"/>
          <w:kern w:val="0"/>
          <w:sz w:val="22"/>
        </w:rPr>
        <w:t>6.1、</w:t>
      </w:r>
      <w:r>
        <w:rPr>
          <w:rFonts w:ascii="宋体" w:hAnsi="宋体" w:cs="仿宋_GB2312" w:hint="eastAsia"/>
          <w:kern w:val="0"/>
          <w:sz w:val="22"/>
          <w:lang w:val="zh-CN"/>
        </w:rPr>
        <w:t>本项目通过</w:t>
      </w:r>
      <w:r>
        <w:rPr>
          <w:rFonts w:ascii="宋体" w:hAnsi="宋体" w:cs="仿宋_GB2312" w:hint="eastAsia"/>
          <w:kern w:val="0"/>
          <w:sz w:val="22"/>
        </w:rPr>
        <w:t>“</w:t>
      </w:r>
      <w:r>
        <w:rPr>
          <w:rFonts w:ascii="宋体" w:hAnsi="宋体" w:cs="仿宋_GB2312" w:hint="eastAsia"/>
          <w:kern w:val="0"/>
          <w:sz w:val="22"/>
          <w:lang w:val="zh-CN"/>
        </w:rPr>
        <w:t>政府采购云平台</w:t>
      </w:r>
      <w:r>
        <w:rPr>
          <w:rFonts w:ascii="宋体" w:hAnsi="宋体" w:cs="仿宋_GB2312" w:hint="eastAsia"/>
          <w:kern w:val="0"/>
          <w:sz w:val="22"/>
        </w:rPr>
        <w:t>（www.zcygov.cn）”</w:t>
      </w:r>
      <w:r>
        <w:rPr>
          <w:rFonts w:ascii="宋体" w:hAnsi="宋体" w:cs="仿宋_GB2312" w:hint="eastAsia"/>
          <w:kern w:val="0"/>
          <w:sz w:val="22"/>
          <w:lang w:val="zh-CN"/>
        </w:rPr>
        <w:t>实行在线投标响应</w:t>
      </w:r>
      <w:r>
        <w:rPr>
          <w:rFonts w:ascii="宋体" w:hAnsi="宋体" w:cs="仿宋_GB2312" w:hint="eastAsia"/>
          <w:kern w:val="0"/>
          <w:sz w:val="22"/>
        </w:rPr>
        <w:t>（</w:t>
      </w:r>
      <w:r>
        <w:rPr>
          <w:rFonts w:ascii="宋体" w:hAnsi="宋体" w:cs="仿宋_GB2312" w:hint="eastAsia"/>
          <w:kern w:val="0"/>
          <w:sz w:val="22"/>
          <w:lang w:val="zh-CN"/>
        </w:rPr>
        <w:t>电子投标</w:t>
      </w:r>
      <w:r>
        <w:rPr>
          <w:rFonts w:ascii="宋体" w:hAnsi="宋体" w:cs="仿宋_GB2312" w:hint="eastAsia"/>
          <w:kern w:val="0"/>
          <w:sz w:val="22"/>
        </w:rPr>
        <w:t>）</w:t>
      </w:r>
      <w:r>
        <w:rPr>
          <w:rFonts w:ascii="宋体" w:hAnsi="宋体" w:cs="仿宋_GB2312" w:hint="eastAsia"/>
          <w:kern w:val="0"/>
          <w:sz w:val="22"/>
          <w:lang w:val="zh-CN"/>
        </w:rPr>
        <w:t>。供应商应通过“政</w:t>
      </w:r>
      <w:proofErr w:type="gramStart"/>
      <w:r>
        <w:rPr>
          <w:rFonts w:ascii="宋体" w:hAnsi="宋体" w:cs="仿宋_GB2312" w:hint="eastAsia"/>
          <w:kern w:val="0"/>
          <w:sz w:val="22"/>
          <w:lang w:val="zh-CN"/>
        </w:rPr>
        <w:t>采云</w:t>
      </w:r>
      <w:proofErr w:type="gramEnd"/>
      <w:r>
        <w:rPr>
          <w:rFonts w:ascii="宋体" w:hAnsi="宋体" w:cs="仿宋_GB2312" w:hint="eastAsia"/>
          <w:kern w:val="0"/>
          <w:sz w:val="22"/>
          <w:lang w:val="zh-CN"/>
        </w:rPr>
        <w:t>电子交易客户端”，并按照本招标文件和“政府采购云平台”的要求编制并加密投标文件。</w:t>
      </w:r>
    </w:p>
    <w:p w:rsidR="004948E1" w:rsidRDefault="00DC3E09">
      <w:pPr>
        <w:pStyle w:val="21"/>
        <w:spacing w:before="0" w:line="460" w:lineRule="exact"/>
        <w:ind w:firstLine="440"/>
        <w:rPr>
          <w:rFonts w:ascii="宋体" w:hAnsi="宋体" w:cs="仿宋_GB2312"/>
          <w:kern w:val="0"/>
          <w:sz w:val="22"/>
          <w:lang w:val="zh-CN"/>
        </w:rPr>
      </w:pPr>
      <w:r>
        <w:rPr>
          <w:rFonts w:ascii="宋体" w:hAnsi="宋体" w:cs="仿宋_GB2312" w:hint="eastAsia"/>
          <w:kern w:val="0"/>
          <w:sz w:val="22"/>
        </w:rPr>
        <w:t>6</w:t>
      </w:r>
      <w:r>
        <w:rPr>
          <w:rFonts w:ascii="宋体" w:hAnsi="宋体" w:cs="仿宋_GB2312" w:hint="eastAsia"/>
          <w:kern w:val="0"/>
          <w:sz w:val="22"/>
          <w:lang w:val="zh-CN"/>
        </w:rPr>
        <w:t>.2、</w:t>
      </w:r>
      <w:r>
        <w:rPr>
          <w:rFonts w:ascii="宋体" w:hAnsi="宋体" w:cs="仿宋_GB2312" w:hint="eastAsia"/>
          <w:b/>
          <w:bCs/>
          <w:kern w:val="0"/>
          <w:sz w:val="22"/>
          <w:lang w:val="zh-CN"/>
        </w:rPr>
        <w:t>投标人应根据“政</w:t>
      </w:r>
      <w:proofErr w:type="gramStart"/>
      <w:r>
        <w:rPr>
          <w:rFonts w:ascii="宋体" w:hAnsi="宋体" w:cs="仿宋_GB2312" w:hint="eastAsia"/>
          <w:b/>
          <w:bCs/>
          <w:kern w:val="0"/>
          <w:sz w:val="22"/>
          <w:lang w:val="zh-CN"/>
        </w:rPr>
        <w:t>采云</w:t>
      </w:r>
      <w:proofErr w:type="gramEnd"/>
      <w:r>
        <w:rPr>
          <w:rFonts w:ascii="宋体" w:hAnsi="宋体" w:cs="仿宋_GB2312" w:hint="eastAsia"/>
          <w:b/>
          <w:bCs/>
          <w:kern w:val="0"/>
          <w:sz w:val="22"/>
          <w:lang w:val="zh-CN"/>
        </w:rPr>
        <w:t>供应商项目采购-电子招投标操作指南”及本招标文件规定的</w:t>
      </w:r>
      <w:r>
        <w:rPr>
          <w:rFonts w:ascii="宋体" w:hAnsi="宋体" w:cs="仿宋_GB2312" w:hint="eastAsia"/>
          <w:b/>
          <w:bCs/>
          <w:kern w:val="0"/>
          <w:sz w:val="22"/>
        </w:rPr>
        <w:t>内容</w:t>
      </w:r>
      <w:r>
        <w:rPr>
          <w:rFonts w:ascii="宋体" w:hAnsi="宋体" w:cs="仿宋_GB2312" w:hint="eastAsia"/>
          <w:b/>
          <w:bCs/>
          <w:kern w:val="0"/>
          <w:sz w:val="22"/>
          <w:lang w:val="zh-CN"/>
        </w:rPr>
        <w:t>和顺序编制电子投标文件并进行关联定位。</w:t>
      </w:r>
    </w:p>
    <w:p w:rsidR="004948E1" w:rsidRDefault="00DC3E09">
      <w:pPr>
        <w:pStyle w:val="21"/>
        <w:spacing w:before="0" w:line="460" w:lineRule="exact"/>
        <w:ind w:firstLine="440"/>
        <w:rPr>
          <w:rFonts w:ascii="宋体" w:hAnsi="宋体" w:cs="仿宋_GB2312"/>
          <w:kern w:val="0"/>
          <w:sz w:val="22"/>
          <w:lang w:val="zh-CN"/>
        </w:rPr>
      </w:pPr>
      <w:r>
        <w:rPr>
          <w:rFonts w:ascii="宋体" w:hAnsi="宋体" w:cs="仿宋_GB2312" w:hint="eastAsia"/>
          <w:kern w:val="0"/>
          <w:sz w:val="22"/>
        </w:rPr>
        <w:lastRenderedPageBreak/>
        <w:t>6</w:t>
      </w:r>
      <w:r>
        <w:rPr>
          <w:rFonts w:ascii="宋体" w:hAnsi="宋体" w:cs="仿宋_GB2312" w:hint="eastAsia"/>
          <w:kern w:val="0"/>
          <w:sz w:val="22"/>
          <w:lang w:val="zh-CN"/>
        </w:rPr>
        <w:t>.3、投标供应商没有按照本章节 “投标文件的组成”要求提供全部资料，或者没有仔细阅读招标文件，或者没有对招标文件在各方面的要求</w:t>
      </w:r>
      <w:proofErr w:type="gramStart"/>
      <w:r>
        <w:rPr>
          <w:rFonts w:ascii="宋体" w:hAnsi="宋体" w:cs="仿宋_GB2312" w:hint="eastAsia"/>
          <w:kern w:val="0"/>
          <w:sz w:val="22"/>
          <w:lang w:val="zh-CN"/>
        </w:rPr>
        <w:t>作出</w:t>
      </w:r>
      <w:proofErr w:type="gramEnd"/>
      <w:r>
        <w:rPr>
          <w:rFonts w:ascii="宋体" w:hAnsi="宋体" w:cs="仿宋_GB2312" w:hint="eastAsia"/>
          <w:kern w:val="0"/>
          <w:sz w:val="22"/>
          <w:lang w:val="zh-CN"/>
        </w:rPr>
        <w:t>实质性响应是投标供应商的风险，由此造成的一切后果由投标供应商自行承担。</w:t>
      </w:r>
      <w:bookmarkStart w:id="8" w:name="_Hlt68073093"/>
      <w:bookmarkStart w:id="9" w:name="_Hlt68072998"/>
      <w:bookmarkStart w:id="10" w:name="_Hlt68403820"/>
      <w:bookmarkEnd w:id="8"/>
      <w:bookmarkEnd w:id="9"/>
      <w:bookmarkEnd w:id="10"/>
    </w:p>
    <w:p w:rsidR="004948E1" w:rsidRDefault="004948E1">
      <w:pPr>
        <w:pStyle w:val="21"/>
        <w:spacing w:before="0" w:line="460" w:lineRule="exact"/>
        <w:ind w:firstLine="440"/>
        <w:rPr>
          <w:rFonts w:ascii="宋体" w:hAnsi="宋体" w:cs="仿宋_GB2312"/>
          <w:kern w:val="0"/>
          <w:sz w:val="22"/>
          <w:lang w:val="zh-CN"/>
        </w:rPr>
      </w:pPr>
    </w:p>
    <w:p w:rsidR="004948E1" w:rsidRDefault="00DC3E09" w:rsidP="003A0B29">
      <w:pPr>
        <w:pStyle w:val="21"/>
        <w:spacing w:before="0" w:line="460" w:lineRule="exact"/>
        <w:ind w:firstLine="442"/>
        <w:rPr>
          <w:rFonts w:ascii="宋体" w:hAnsi="宋体" w:cs="仿宋_GB2312"/>
          <w:b/>
          <w:bCs/>
          <w:kern w:val="0"/>
          <w:sz w:val="22"/>
          <w:lang w:val="zh-CN"/>
        </w:rPr>
      </w:pPr>
      <w:r>
        <w:rPr>
          <w:rFonts w:ascii="宋体" w:hAnsi="宋体" w:cs="仿宋_GB2312" w:hint="eastAsia"/>
          <w:b/>
          <w:bCs/>
          <w:kern w:val="0"/>
          <w:sz w:val="22"/>
        </w:rPr>
        <w:t>7</w:t>
      </w:r>
      <w:r>
        <w:rPr>
          <w:rFonts w:ascii="宋体" w:hAnsi="宋体" w:cs="仿宋_GB2312" w:hint="eastAsia"/>
          <w:b/>
          <w:bCs/>
          <w:kern w:val="0"/>
          <w:sz w:val="22"/>
          <w:lang w:val="zh-CN"/>
        </w:rPr>
        <w:t>、</w:t>
      </w:r>
      <w:r>
        <w:rPr>
          <w:rFonts w:hint="eastAsia"/>
          <w:b/>
          <w:bCs/>
          <w:sz w:val="22"/>
        </w:rPr>
        <w:t xml:space="preserve"> </w:t>
      </w:r>
      <w:r>
        <w:rPr>
          <w:rFonts w:ascii="宋体" w:hAnsi="宋体" w:cs="仿宋_GB2312" w:hint="eastAsia"/>
          <w:b/>
          <w:bCs/>
          <w:kern w:val="0"/>
          <w:sz w:val="22"/>
          <w:lang w:val="zh-CN"/>
        </w:rPr>
        <w:t>投标文件的签章</w:t>
      </w:r>
    </w:p>
    <w:p w:rsidR="004948E1" w:rsidRDefault="00DC3E09">
      <w:pPr>
        <w:pStyle w:val="21"/>
        <w:spacing w:before="0" w:line="460" w:lineRule="exact"/>
        <w:ind w:firstLine="440"/>
        <w:rPr>
          <w:rFonts w:ascii="宋体" w:hAnsi="宋体" w:cs="仿宋_GB2312"/>
          <w:kern w:val="0"/>
          <w:sz w:val="22"/>
          <w:lang w:val="zh-CN"/>
        </w:rPr>
      </w:pPr>
      <w:r>
        <w:rPr>
          <w:rFonts w:ascii="宋体" w:hAnsi="宋体" w:cs="仿宋_GB2312" w:hint="eastAsia"/>
          <w:kern w:val="0"/>
          <w:sz w:val="22"/>
        </w:rPr>
        <w:t>7</w:t>
      </w:r>
      <w:r>
        <w:rPr>
          <w:rFonts w:ascii="宋体" w:hAnsi="宋体" w:cs="仿宋_GB2312" w:hint="eastAsia"/>
          <w:kern w:val="0"/>
          <w:sz w:val="22"/>
          <w:lang w:val="zh-CN"/>
        </w:rPr>
        <w:t>.1、投标文件的签章：见《</w:t>
      </w:r>
      <w:r>
        <w:rPr>
          <w:rFonts w:ascii="宋体" w:hAnsi="宋体" w:cs="仿宋_GB2312"/>
          <w:kern w:val="0"/>
          <w:sz w:val="22"/>
          <w:lang w:val="zh-CN"/>
        </w:rPr>
        <w:t>投标</w:t>
      </w:r>
      <w:r>
        <w:rPr>
          <w:rFonts w:ascii="宋体" w:hAnsi="宋体" w:cs="仿宋_GB2312" w:hint="eastAsia"/>
          <w:kern w:val="0"/>
          <w:sz w:val="22"/>
        </w:rPr>
        <w:t>人</w:t>
      </w:r>
      <w:r>
        <w:rPr>
          <w:rFonts w:ascii="宋体" w:hAnsi="宋体" w:cs="仿宋_GB2312"/>
          <w:kern w:val="0"/>
          <w:sz w:val="22"/>
          <w:lang w:val="zh-CN"/>
        </w:rPr>
        <w:t>须知前附表</w:t>
      </w:r>
      <w:r>
        <w:rPr>
          <w:rFonts w:ascii="宋体" w:hAnsi="宋体" w:cs="仿宋_GB2312" w:hint="eastAsia"/>
          <w:kern w:val="0"/>
          <w:sz w:val="22"/>
          <w:lang w:val="zh-CN"/>
        </w:rPr>
        <w:t>》；</w:t>
      </w:r>
    </w:p>
    <w:p w:rsidR="004948E1" w:rsidRDefault="00DC3E09">
      <w:pPr>
        <w:pStyle w:val="21"/>
        <w:spacing w:before="0" w:line="460" w:lineRule="exact"/>
        <w:ind w:firstLine="440"/>
        <w:rPr>
          <w:rFonts w:ascii="宋体" w:hAnsi="宋体"/>
          <w:sz w:val="22"/>
        </w:rPr>
      </w:pPr>
      <w:r>
        <w:rPr>
          <w:rFonts w:ascii="宋体" w:hAnsi="宋体" w:cs="仿宋_GB2312" w:hint="eastAsia"/>
          <w:kern w:val="0"/>
          <w:sz w:val="22"/>
        </w:rPr>
        <w:t>7</w:t>
      </w:r>
      <w:r>
        <w:rPr>
          <w:rFonts w:ascii="宋体" w:hAnsi="宋体" w:cs="仿宋_GB2312" w:hint="eastAsia"/>
          <w:kern w:val="0"/>
          <w:sz w:val="22"/>
          <w:lang w:val="zh-CN"/>
        </w:rPr>
        <w:t>.2、</w:t>
      </w:r>
      <w:r>
        <w:rPr>
          <w:rFonts w:ascii="宋体" w:hAnsi="宋体" w:hint="eastAsia"/>
          <w:sz w:val="22"/>
        </w:rPr>
        <w:t>CA</w:t>
      </w:r>
      <w:r>
        <w:rPr>
          <w:rFonts w:ascii="宋体" w:hAnsi="宋体"/>
          <w:sz w:val="22"/>
        </w:rPr>
        <w:t>电子签章操作指南详见《</w:t>
      </w:r>
      <w:r>
        <w:rPr>
          <w:rFonts w:ascii="宋体" w:hAnsi="宋体" w:hint="eastAsia"/>
          <w:sz w:val="22"/>
        </w:rPr>
        <w:t>供应商</w:t>
      </w:r>
      <w:r>
        <w:rPr>
          <w:rFonts w:ascii="宋体" w:hAnsi="宋体"/>
          <w:sz w:val="22"/>
        </w:rPr>
        <w:t>-政府采购项目电子交易操作指南》（</w:t>
      </w:r>
      <w:hyperlink r:id="rId11" w:history="1">
        <w:r>
          <w:rPr>
            <w:rStyle w:val="ab"/>
            <w:color w:val="auto"/>
            <w:sz w:val="22"/>
            <w:u w:val="none"/>
          </w:rPr>
          <w:t>https://help.zcygov.cn/web/site_2/2018/12-28/2573.html</w:t>
        </w:r>
      </w:hyperlink>
      <w:r>
        <w:rPr>
          <w:rFonts w:ascii="宋体" w:hAnsi="宋体"/>
          <w:sz w:val="22"/>
        </w:rPr>
        <w:t>）</w:t>
      </w:r>
      <w:r>
        <w:rPr>
          <w:rFonts w:ascii="宋体" w:hAnsi="宋体" w:hint="eastAsia"/>
          <w:sz w:val="22"/>
        </w:rPr>
        <w:t>。</w:t>
      </w:r>
    </w:p>
    <w:p w:rsidR="004948E1" w:rsidRDefault="004948E1">
      <w:pPr>
        <w:pStyle w:val="21"/>
        <w:spacing w:before="0" w:line="460" w:lineRule="exact"/>
        <w:ind w:firstLine="440"/>
        <w:rPr>
          <w:rFonts w:ascii="宋体" w:hAnsi="宋体"/>
          <w:sz w:val="22"/>
          <w:lang w:val="zh-CN"/>
        </w:rPr>
      </w:pPr>
    </w:p>
    <w:p w:rsidR="004948E1" w:rsidRDefault="00DC3E09" w:rsidP="003A0B29">
      <w:pPr>
        <w:pStyle w:val="21"/>
        <w:spacing w:before="0" w:line="460" w:lineRule="exact"/>
        <w:ind w:firstLine="442"/>
        <w:rPr>
          <w:rFonts w:ascii="宋体" w:hAnsi="宋体" w:cs="仿宋_GB2312"/>
          <w:b/>
          <w:bCs/>
          <w:kern w:val="0"/>
          <w:sz w:val="22"/>
          <w:lang w:val="zh-CN"/>
        </w:rPr>
      </w:pPr>
      <w:r>
        <w:rPr>
          <w:rFonts w:ascii="宋体" w:hAnsi="宋体" w:cs="仿宋_GB2312" w:hint="eastAsia"/>
          <w:b/>
          <w:bCs/>
          <w:kern w:val="0"/>
          <w:sz w:val="22"/>
        </w:rPr>
        <w:t>8</w:t>
      </w:r>
      <w:r>
        <w:rPr>
          <w:rFonts w:ascii="宋体" w:hAnsi="宋体" w:cs="仿宋_GB2312" w:hint="eastAsia"/>
          <w:b/>
          <w:bCs/>
          <w:kern w:val="0"/>
          <w:sz w:val="22"/>
          <w:lang w:val="zh-CN"/>
        </w:rPr>
        <w:t>、投标文件的形式</w:t>
      </w:r>
    </w:p>
    <w:p w:rsidR="004948E1" w:rsidRDefault="00DC3E09">
      <w:pPr>
        <w:pStyle w:val="21"/>
        <w:spacing w:before="0" w:line="460" w:lineRule="exact"/>
        <w:ind w:firstLine="440"/>
        <w:rPr>
          <w:rFonts w:ascii="宋体" w:hAnsi="宋体" w:cs="仿宋_GB2312"/>
          <w:kern w:val="0"/>
          <w:sz w:val="22"/>
          <w:lang w:val="zh-CN"/>
        </w:rPr>
      </w:pPr>
      <w:r>
        <w:rPr>
          <w:rFonts w:ascii="宋体" w:hAnsi="宋体" w:cs="仿宋_GB2312" w:hint="eastAsia"/>
          <w:kern w:val="0"/>
          <w:sz w:val="22"/>
        </w:rPr>
        <w:t>8</w:t>
      </w:r>
      <w:r>
        <w:rPr>
          <w:rFonts w:ascii="宋体" w:hAnsi="宋体" w:cs="仿宋_GB2312" w:hint="eastAsia"/>
          <w:kern w:val="0"/>
          <w:sz w:val="22"/>
          <w:lang w:val="zh-CN"/>
        </w:rPr>
        <w:t>.1、投标文件的形式：见《</w:t>
      </w:r>
      <w:r>
        <w:rPr>
          <w:rFonts w:ascii="宋体" w:hAnsi="宋体" w:cs="仿宋_GB2312"/>
          <w:kern w:val="0"/>
          <w:sz w:val="22"/>
          <w:lang w:val="zh-CN"/>
        </w:rPr>
        <w:t>投标</w:t>
      </w:r>
      <w:r>
        <w:rPr>
          <w:rFonts w:ascii="宋体" w:hAnsi="宋体" w:cs="仿宋_GB2312" w:hint="eastAsia"/>
          <w:kern w:val="0"/>
          <w:sz w:val="22"/>
        </w:rPr>
        <w:t>人</w:t>
      </w:r>
      <w:r>
        <w:rPr>
          <w:rFonts w:ascii="宋体" w:hAnsi="宋体" w:cs="仿宋_GB2312"/>
          <w:kern w:val="0"/>
          <w:sz w:val="22"/>
          <w:lang w:val="zh-CN"/>
        </w:rPr>
        <w:t>须知前附表</w:t>
      </w:r>
      <w:r>
        <w:rPr>
          <w:rFonts w:ascii="宋体" w:hAnsi="宋体" w:cs="仿宋_GB2312" w:hint="eastAsia"/>
          <w:kern w:val="0"/>
          <w:sz w:val="22"/>
          <w:lang w:val="zh-CN"/>
        </w:rPr>
        <w:t>》；</w:t>
      </w:r>
    </w:p>
    <w:p w:rsidR="004948E1" w:rsidRDefault="00DC3E09">
      <w:pPr>
        <w:pStyle w:val="21"/>
        <w:spacing w:before="0" w:line="460" w:lineRule="exact"/>
        <w:ind w:firstLine="440"/>
        <w:rPr>
          <w:rFonts w:ascii="宋体" w:hAnsi="宋体" w:cs="仿宋_GB2312"/>
          <w:kern w:val="0"/>
          <w:sz w:val="22"/>
          <w:lang w:val="zh-CN"/>
        </w:rPr>
      </w:pPr>
      <w:r>
        <w:rPr>
          <w:rFonts w:ascii="宋体" w:hAnsi="宋体" w:cs="仿宋_GB2312" w:hint="eastAsia"/>
          <w:kern w:val="0"/>
          <w:sz w:val="22"/>
        </w:rPr>
        <w:t>8</w:t>
      </w:r>
      <w:r>
        <w:rPr>
          <w:rFonts w:ascii="宋体" w:hAnsi="宋体" w:cs="仿宋_GB2312" w:hint="eastAsia"/>
          <w:kern w:val="0"/>
          <w:sz w:val="22"/>
          <w:lang w:val="zh-CN"/>
        </w:rPr>
        <w:t>.2、“电子加密投标文件”：“电子加密投标文件”是指通过“政</w:t>
      </w:r>
      <w:proofErr w:type="gramStart"/>
      <w:r>
        <w:rPr>
          <w:rFonts w:ascii="宋体" w:hAnsi="宋体" w:cs="仿宋_GB2312" w:hint="eastAsia"/>
          <w:kern w:val="0"/>
          <w:sz w:val="22"/>
          <w:lang w:val="zh-CN"/>
        </w:rPr>
        <w:t>采云</w:t>
      </w:r>
      <w:proofErr w:type="gramEnd"/>
      <w:r>
        <w:rPr>
          <w:rFonts w:ascii="宋体" w:hAnsi="宋体" w:cs="仿宋_GB2312" w:hint="eastAsia"/>
          <w:kern w:val="0"/>
          <w:sz w:val="22"/>
          <w:lang w:val="zh-CN"/>
        </w:rPr>
        <w:t>电子交易客户端”完成投标文件编制后生成并加密的数据电文形式的投标文件。</w:t>
      </w:r>
    </w:p>
    <w:p w:rsidR="004948E1" w:rsidRDefault="00DC3E09">
      <w:pPr>
        <w:pStyle w:val="21"/>
        <w:spacing w:before="0" w:line="460" w:lineRule="exact"/>
        <w:ind w:firstLine="440"/>
        <w:rPr>
          <w:rFonts w:ascii="宋体" w:hAnsi="宋体" w:cs="仿宋_GB2312"/>
          <w:kern w:val="0"/>
          <w:sz w:val="22"/>
          <w:lang w:val="zh-CN"/>
        </w:rPr>
      </w:pPr>
      <w:r>
        <w:rPr>
          <w:rFonts w:ascii="宋体" w:hAnsi="宋体" w:cs="仿宋_GB2312" w:hint="eastAsia"/>
          <w:kern w:val="0"/>
          <w:sz w:val="22"/>
        </w:rPr>
        <w:t>8</w:t>
      </w:r>
      <w:r>
        <w:rPr>
          <w:rFonts w:ascii="宋体" w:hAnsi="宋体" w:cs="仿宋_GB2312" w:hint="eastAsia"/>
          <w:kern w:val="0"/>
          <w:sz w:val="22"/>
          <w:lang w:val="zh-CN"/>
        </w:rPr>
        <w:t>.3、</w:t>
      </w:r>
      <w:r>
        <w:rPr>
          <w:rFonts w:ascii="宋体" w:hAnsi="宋体" w:cs="仿宋_GB2312"/>
          <w:kern w:val="0"/>
          <w:sz w:val="22"/>
          <w:lang w:val="zh-CN"/>
        </w:rPr>
        <w:t>投标文件的份数</w:t>
      </w:r>
    </w:p>
    <w:p w:rsidR="004948E1" w:rsidRDefault="00DC3E09">
      <w:pPr>
        <w:pStyle w:val="21"/>
        <w:spacing w:before="0" w:line="460" w:lineRule="exact"/>
        <w:ind w:firstLine="440"/>
        <w:rPr>
          <w:rFonts w:ascii="宋体" w:hAnsi="宋体"/>
          <w:sz w:val="22"/>
        </w:rPr>
      </w:pPr>
      <w:r>
        <w:rPr>
          <w:rFonts w:ascii="宋体" w:hAnsi="宋体"/>
          <w:sz w:val="22"/>
        </w:rPr>
        <w:t>投标文件的份数：见《</w:t>
      </w:r>
      <w:r>
        <w:rPr>
          <w:rFonts w:ascii="宋体" w:hAnsi="宋体" w:cs="仿宋_GB2312"/>
          <w:kern w:val="0"/>
          <w:sz w:val="22"/>
          <w:lang w:val="zh-CN"/>
        </w:rPr>
        <w:t>投标</w:t>
      </w:r>
      <w:r>
        <w:rPr>
          <w:rFonts w:ascii="宋体" w:hAnsi="宋体" w:cs="仿宋_GB2312" w:hint="eastAsia"/>
          <w:kern w:val="0"/>
          <w:sz w:val="22"/>
        </w:rPr>
        <w:t>人</w:t>
      </w:r>
      <w:r>
        <w:rPr>
          <w:rFonts w:ascii="宋体" w:hAnsi="宋体" w:cs="仿宋_GB2312"/>
          <w:kern w:val="0"/>
          <w:sz w:val="22"/>
          <w:lang w:val="zh-CN"/>
        </w:rPr>
        <w:t>须知前附表</w:t>
      </w:r>
      <w:r>
        <w:rPr>
          <w:rFonts w:ascii="宋体" w:hAnsi="宋体"/>
          <w:sz w:val="22"/>
        </w:rPr>
        <w:t>》。</w:t>
      </w:r>
    </w:p>
    <w:p w:rsidR="004948E1" w:rsidRDefault="004948E1">
      <w:pPr>
        <w:pStyle w:val="21"/>
        <w:spacing w:before="0" w:line="460" w:lineRule="exact"/>
        <w:ind w:firstLine="440"/>
        <w:rPr>
          <w:rFonts w:ascii="宋体" w:hAnsi="宋体"/>
          <w:sz w:val="22"/>
        </w:rPr>
      </w:pPr>
    </w:p>
    <w:p w:rsidR="004948E1" w:rsidRDefault="00DC3E09" w:rsidP="003A0B29">
      <w:pPr>
        <w:pStyle w:val="21"/>
        <w:spacing w:before="0" w:line="460" w:lineRule="exact"/>
        <w:ind w:firstLine="442"/>
        <w:rPr>
          <w:rFonts w:ascii="宋体" w:hAnsi="宋体" w:cs="仿宋_GB2312"/>
          <w:b/>
          <w:bCs/>
          <w:kern w:val="0"/>
          <w:sz w:val="22"/>
          <w:lang w:val="zh-CN"/>
        </w:rPr>
      </w:pPr>
      <w:r>
        <w:rPr>
          <w:rFonts w:ascii="宋体" w:hAnsi="宋体" w:cs="仿宋_GB2312" w:hint="eastAsia"/>
          <w:b/>
          <w:bCs/>
          <w:kern w:val="0"/>
          <w:sz w:val="22"/>
          <w:lang w:val="zh-CN"/>
        </w:rPr>
        <w:t>四、投标</w:t>
      </w:r>
    </w:p>
    <w:p w:rsidR="004948E1" w:rsidRDefault="00DC3E09">
      <w:pPr>
        <w:pStyle w:val="21"/>
        <w:spacing w:before="0" w:line="460" w:lineRule="exact"/>
        <w:ind w:firstLine="440"/>
        <w:rPr>
          <w:rFonts w:ascii="宋体" w:hAnsi="宋体" w:cs="仿宋_GB2312"/>
          <w:kern w:val="0"/>
          <w:sz w:val="22"/>
          <w:lang w:val="zh-CN"/>
        </w:rPr>
      </w:pPr>
      <w:r>
        <w:rPr>
          <w:rFonts w:ascii="宋体" w:hAnsi="宋体" w:cs="仿宋_GB2312" w:hint="eastAsia"/>
          <w:kern w:val="0"/>
          <w:sz w:val="22"/>
          <w:lang w:val="zh-CN"/>
        </w:rPr>
        <w:t>1、投标文件的上传和递交</w:t>
      </w:r>
    </w:p>
    <w:p w:rsidR="004948E1" w:rsidRDefault="00DC3E09">
      <w:pPr>
        <w:pStyle w:val="21"/>
        <w:spacing w:before="0" w:line="460" w:lineRule="exact"/>
        <w:ind w:firstLine="440"/>
        <w:rPr>
          <w:rFonts w:ascii="宋体" w:hAnsi="宋体" w:cs="仿宋_GB2312"/>
          <w:kern w:val="0"/>
          <w:sz w:val="22"/>
          <w:lang w:val="zh-CN"/>
        </w:rPr>
      </w:pPr>
      <w:r>
        <w:rPr>
          <w:rFonts w:ascii="宋体" w:hAnsi="宋体" w:cs="仿宋_GB2312" w:hint="eastAsia"/>
          <w:kern w:val="0"/>
          <w:sz w:val="22"/>
          <w:lang w:val="zh-CN"/>
        </w:rPr>
        <w:t>“投标文件”的上传、递交：见《</w:t>
      </w:r>
      <w:r>
        <w:rPr>
          <w:rFonts w:ascii="宋体" w:hAnsi="宋体" w:cs="仿宋_GB2312"/>
          <w:kern w:val="0"/>
          <w:sz w:val="22"/>
          <w:lang w:val="zh-CN"/>
        </w:rPr>
        <w:t>投标</w:t>
      </w:r>
      <w:r>
        <w:rPr>
          <w:rFonts w:ascii="宋体" w:hAnsi="宋体" w:cs="仿宋_GB2312" w:hint="eastAsia"/>
          <w:kern w:val="0"/>
          <w:sz w:val="22"/>
        </w:rPr>
        <w:t>人</w:t>
      </w:r>
      <w:r>
        <w:rPr>
          <w:rFonts w:ascii="宋体" w:hAnsi="宋体" w:cs="仿宋_GB2312"/>
          <w:kern w:val="0"/>
          <w:sz w:val="22"/>
          <w:lang w:val="zh-CN"/>
        </w:rPr>
        <w:t>须知前附表</w:t>
      </w:r>
      <w:r>
        <w:rPr>
          <w:rFonts w:ascii="宋体" w:hAnsi="宋体" w:cs="仿宋_GB2312" w:hint="eastAsia"/>
          <w:kern w:val="0"/>
          <w:sz w:val="22"/>
          <w:lang w:val="zh-CN"/>
        </w:rPr>
        <w:t>》。</w:t>
      </w:r>
    </w:p>
    <w:p w:rsidR="004948E1" w:rsidRDefault="00DC3E09">
      <w:pPr>
        <w:pStyle w:val="21"/>
        <w:spacing w:before="0" w:line="460" w:lineRule="exact"/>
        <w:ind w:firstLine="440"/>
        <w:rPr>
          <w:rFonts w:ascii="宋体" w:hAnsi="宋体" w:cs="仿宋_GB2312"/>
          <w:kern w:val="0"/>
          <w:sz w:val="22"/>
          <w:lang w:val="zh-CN"/>
        </w:rPr>
      </w:pPr>
      <w:r>
        <w:rPr>
          <w:rFonts w:ascii="宋体" w:hAnsi="宋体" w:cs="仿宋_GB2312" w:hint="eastAsia"/>
          <w:kern w:val="0"/>
          <w:sz w:val="22"/>
          <w:lang w:val="zh-CN"/>
        </w:rPr>
        <w:t>2、“电子加密投标文件”解密</w:t>
      </w:r>
    </w:p>
    <w:p w:rsidR="004948E1" w:rsidRDefault="00DC3E09">
      <w:pPr>
        <w:pStyle w:val="21"/>
        <w:spacing w:before="0" w:line="460" w:lineRule="exact"/>
        <w:ind w:firstLine="440"/>
        <w:rPr>
          <w:rFonts w:ascii="宋体" w:hAnsi="宋体" w:cs="仿宋_GB2312"/>
          <w:kern w:val="0"/>
          <w:sz w:val="22"/>
          <w:lang w:val="zh-CN"/>
        </w:rPr>
      </w:pPr>
      <w:r>
        <w:rPr>
          <w:rFonts w:ascii="宋体" w:hAnsi="宋体" w:cs="仿宋_GB2312" w:hint="eastAsia"/>
          <w:kern w:val="0"/>
          <w:sz w:val="22"/>
          <w:lang w:val="zh-CN"/>
        </w:rPr>
        <w:t>“电子加密投标文件”解密：见《</w:t>
      </w:r>
      <w:r>
        <w:rPr>
          <w:rFonts w:ascii="宋体" w:hAnsi="宋体" w:cs="仿宋_GB2312"/>
          <w:kern w:val="0"/>
          <w:sz w:val="22"/>
          <w:lang w:val="zh-CN"/>
        </w:rPr>
        <w:t>投标</w:t>
      </w:r>
      <w:r>
        <w:rPr>
          <w:rFonts w:ascii="宋体" w:hAnsi="宋体" w:cs="仿宋_GB2312" w:hint="eastAsia"/>
          <w:kern w:val="0"/>
          <w:sz w:val="22"/>
        </w:rPr>
        <w:t>人</w:t>
      </w:r>
      <w:r>
        <w:rPr>
          <w:rFonts w:ascii="宋体" w:hAnsi="宋体" w:cs="仿宋_GB2312"/>
          <w:kern w:val="0"/>
          <w:sz w:val="22"/>
          <w:lang w:val="zh-CN"/>
        </w:rPr>
        <w:t>须知前附表</w:t>
      </w:r>
      <w:r>
        <w:rPr>
          <w:rFonts w:ascii="宋体" w:hAnsi="宋体" w:cs="仿宋_GB2312" w:hint="eastAsia"/>
          <w:kern w:val="0"/>
          <w:sz w:val="22"/>
          <w:lang w:val="zh-CN"/>
        </w:rPr>
        <w:t>》。</w:t>
      </w:r>
    </w:p>
    <w:p w:rsidR="004948E1" w:rsidRDefault="00DC3E09">
      <w:pPr>
        <w:pStyle w:val="21"/>
        <w:spacing w:before="0" w:line="460" w:lineRule="exact"/>
        <w:ind w:firstLine="440"/>
        <w:rPr>
          <w:rFonts w:ascii="宋体" w:hAnsi="宋体" w:cs="仿宋_GB2312"/>
          <w:kern w:val="0"/>
          <w:sz w:val="22"/>
          <w:lang w:val="zh-CN"/>
        </w:rPr>
      </w:pPr>
      <w:r>
        <w:rPr>
          <w:rFonts w:ascii="宋体" w:hAnsi="宋体" w:cs="仿宋_GB2312" w:hint="eastAsia"/>
          <w:kern w:val="0"/>
          <w:sz w:val="22"/>
          <w:lang w:val="zh-CN"/>
        </w:rPr>
        <w:t>3、投标文件的补充、修改或撤回</w:t>
      </w:r>
    </w:p>
    <w:p w:rsidR="004948E1" w:rsidRDefault="00DC3E09">
      <w:pPr>
        <w:pStyle w:val="21"/>
        <w:spacing w:before="0" w:line="460" w:lineRule="exact"/>
        <w:ind w:firstLine="440"/>
        <w:rPr>
          <w:rFonts w:ascii="宋体" w:hAnsi="宋体" w:cs="仿宋_GB2312"/>
          <w:kern w:val="0"/>
          <w:sz w:val="22"/>
          <w:lang w:val="zh-CN"/>
        </w:rPr>
      </w:pPr>
      <w:r>
        <w:rPr>
          <w:rFonts w:ascii="宋体" w:hAnsi="宋体" w:cs="仿宋_GB2312" w:hint="eastAsia"/>
          <w:kern w:val="0"/>
          <w:sz w:val="22"/>
          <w:lang w:val="zh-CN"/>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rsidR="004948E1" w:rsidRDefault="00DC3E09">
      <w:pPr>
        <w:pStyle w:val="21"/>
        <w:spacing w:before="0" w:line="460" w:lineRule="exact"/>
        <w:ind w:firstLine="440"/>
        <w:rPr>
          <w:rFonts w:ascii="宋体" w:hAnsi="宋体" w:cs="仿宋_GB2312"/>
          <w:kern w:val="0"/>
          <w:sz w:val="22"/>
          <w:lang w:val="zh-CN"/>
        </w:rPr>
      </w:pPr>
      <w:r>
        <w:rPr>
          <w:rFonts w:ascii="宋体" w:hAnsi="宋体" w:cs="仿宋_GB2312" w:hint="eastAsia"/>
          <w:kern w:val="0"/>
          <w:sz w:val="22"/>
          <w:lang w:val="zh-CN"/>
        </w:rPr>
        <w:t>3.2、投标截止时间后，投标供应商不得撤回、修改投标文件。</w:t>
      </w:r>
    </w:p>
    <w:p w:rsidR="004948E1" w:rsidRDefault="00DC3E09">
      <w:pPr>
        <w:pStyle w:val="21"/>
        <w:spacing w:before="0" w:line="460" w:lineRule="exact"/>
        <w:ind w:firstLine="440"/>
        <w:rPr>
          <w:rFonts w:ascii="宋体" w:hAnsi="宋体" w:cs="仿宋_GB2312"/>
          <w:kern w:val="0"/>
          <w:sz w:val="22"/>
          <w:lang w:val="zh-CN"/>
        </w:rPr>
      </w:pPr>
      <w:r>
        <w:rPr>
          <w:rFonts w:ascii="宋体" w:hAnsi="宋体" w:cs="仿宋_GB2312" w:hint="eastAsia"/>
          <w:kern w:val="0"/>
          <w:sz w:val="22"/>
          <w:lang w:val="zh-CN"/>
        </w:rPr>
        <w:t>4、投标文件的备选方案</w:t>
      </w:r>
    </w:p>
    <w:p w:rsidR="004948E1" w:rsidRDefault="00DC3E09">
      <w:pPr>
        <w:pStyle w:val="21"/>
        <w:spacing w:before="0" w:line="460" w:lineRule="exact"/>
        <w:ind w:firstLine="440"/>
        <w:rPr>
          <w:rFonts w:ascii="宋体" w:hAnsi="宋体" w:cs="仿宋_GB2312"/>
          <w:kern w:val="0"/>
          <w:sz w:val="22"/>
          <w:lang w:val="zh-CN"/>
        </w:rPr>
      </w:pPr>
      <w:r>
        <w:rPr>
          <w:rFonts w:ascii="宋体" w:hAnsi="宋体" w:cs="仿宋_GB2312"/>
          <w:kern w:val="0"/>
          <w:sz w:val="22"/>
          <w:lang w:val="zh-CN"/>
        </w:rPr>
        <w:t>投标供应商不得递交任何的投标备选（替代）方案，否则其投标文件将作无效标处理。</w:t>
      </w:r>
    </w:p>
    <w:p w:rsidR="004948E1" w:rsidRDefault="00DC3E09">
      <w:pPr>
        <w:snapToGrid w:val="0"/>
        <w:spacing w:line="460" w:lineRule="atLeast"/>
        <w:ind w:firstLineChars="200" w:firstLine="442"/>
        <w:rPr>
          <w:rFonts w:ascii="宋体"/>
          <w:b/>
          <w:bCs/>
          <w:sz w:val="22"/>
        </w:rPr>
      </w:pPr>
      <w:bookmarkStart w:id="11" w:name="_Toc132123635"/>
      <w:bookmarkStart w:id="12" w:name="_Toc132125575"/>
      <w:bookmarkStart w:id="13" w:name="_Toc132655777"/>
      <w:bookmarkStart w:id="14" w:name="_Toc132123440"/>
      <w:bookmarkStart w:id="15" w:name="_Toc132123548"/>
      <w:bookmarkStart w:id="16" w:name="_Toc132125984"/>
      <w:bookmarkStart w:id="17" w:name="_Toc132125038"/>
      <w:bookmarkStart w:id="18" w:name="_Toc132125152"/>
      <w:bookmarkStart w:id="19" w:name="_Toc132125096"/>
      <w:bookmarkStart w:id="20" w:name="_Toc132122120"/>
      <w:bookmarkStart w:id="21" w:name="_Toc132124595"/>
      <w:bookmarkStart w:id="22" w:name="_Toc132126155"/>
      <w:bookmarkStart w:id="23" w:name="_Toc132123839"/>
      <w:bookmarkStart w:id="24" w:name="_Toc132123882"/>
      <w:bookmarkStart w:id="25" w:name="_Toc132122417"/>
      <w:r>
        <w:rPr>
          <w:rFonts w:ascii="宋体" w:hint="eastAsia"/>
          <w:b/>
          <w:bCs/>
          <w:sz w:val="22"/>
        </w:rPr>
        <w:lastRenderedPageBreak/>
        <w:t>五、开标和评标</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4948E1" w:rsidRDefault="00DC3E09" w:rsidP="003A0B29">
      <w:pPr>
        <w:pStyle w:val="21"/>
        <w:spacing w:before="0" w:line="460" w:lineRule="exact"/>
        <w:ind w:firstLine="442"/>
        <w:rPr>
          <w:rFonts w:ascii="宋体" w:hAnsi="宋体" w:cs="仿宋_GB2312"/>
          <w:b/>
          <w:bCs/>
          <w:kern w:val="0"/>
          <w:sz w:val="22"/>
          <w:lang w:val="zh-CN"/>
        </w:rPr>
      </w:pPr>
      <w:r>
        <w:rPr>
          <w:rFonts w:ascii="宋体" w:hAnsi="宋体" w:cs="仿宋_GB2312" w:hint="eastAsia"/>
          <w:b/>
          <w:bCs/>
          <w:kern w:val="0"/>
          <w:sz w:val="22"/>
          <w:lang w:val="zh-CN"/>
        </w:rPr>
        <w:t>1、开标</w:t>
      </w:r>
    </w:p>
    <w:p w:rsidR="004948E1" w:rsidRDefault="00DC3E09">
      <w:pPr>
        <w:shd w:val="clear" w:color="auto" w:fill="FFFFFF"/>
        <w:spacing w:line="460" w:lineRule="exact"/>
        <w:ind w:firstLineChars="200" w:firstLine="440"/>
        <w:rPr>
          <w:rFonts w:ascii="宋体"/>
          <w:sz w:val="22"/>
        </w:rPr>
      </w:pPr>
      <w:r>
        <w:rPr>
          <w:rFonts w:ascii="宋体" w:hint="eastAsia"/>
          <w:sz w:val="22"/>
        </w:rPr>
        <w:t>1.1、采购代理机构按招标文件规定的时间、地点通过“政府采购云平台”组织开标、开启投标文件，所有供应商均应当准时在线参加。投</w:t>
      </w:r>
      <w:r>
        <w:rPr>
          <w:rFonts w:ascii="宋体"/>
          <w:sz w:val="22"/>
        </w:rPr>
        <w:t>标供应商因未在线参加开标而导致投标文件无法按时解密等一切后果由供应商自</w:t>
      </w:r>
      <w:r>
        <w:rPr>
          <w:rFonts w:ascii="宋体" w:hint="eastAsia"/>
          <w:sz w:val="22"/>
        </w:rPr>
        <w:t>行</w:t>
      </w:r>
      <w:r>
        <w:rPr>
          <w:rFonts w:ascii="宋体"/>
          <w:sz w:val="22"/>
        </w:rPr>
        <w:t>承担。</w:t>
      </w:r>
    </w:p>
    <w:p w:rsidR="004948E1" w:rsidRDefault="00DC3E09">
      <w:pPr>
        <w:shd w:val="clear" w:color="auto" w:fill="FFFFFF"/>
        <w:spacing w:line="460" w:lineRule="exact"/>
        <w:ind w:firstLineChars="200" w:firstLine="440"/>
        <w:rPr>
          <w:rFonts w:ascii="宋体"/>
          <w:sz w:val="22"/>
        </w:rPr>
      </w:pPr>
      <w:r>
        <w:rPr>
          <w:rFonts w:ascii="宋体" w:hint="eastAsia"/>
          <w:sz w:val="22"/>
        </w:rPr>
        <w:t>1.2、开标流程</w:t>
      </w:r>
    </w:p>
    <w:p w:rsidR="004948E1" w:rsidRDefault="00DC3E09">
      <w:pPr>
        <w:shd w:val="clear" w:color="auto" w:fill="FFFFFF"/>
        <w:ind w:firstLineChars="200" w:firstLine="440"/>
        <w:rPr>
          <w:rFonts w:ascii="宋体"/>
          <w:sz w:val="22"/>
        </w:rPr>
      </w:pPr>
      <w:r>
        <w:rPr>
          <w:rFonts w:ascii="宋体" w:hint="eastAsia"/>
          <w:sz w:val="22"/>
        </w:rPr>
        <w:t>（1）向各投标供应商发出电子加密投标文件【开始解密】通知，由供应商按招标文件规定的时间内自行进行投标文件解密。</w:t>
      </w:r>
      <w:r>
        <w:rPr>
          <w:rFonts w:ascii="宋体" w:hint="eastAsia"/>
          <w:b/>
          <w:bCs/>
          <w:sz w:val="22"/>
        </w:rPr>
        <w:t>投标供应商在规定的时间内无法完成已递交的“电子加密投标文件”解密的，</w:t>
      </w:r>
      <w:r>
        <w:rPr>
          <w:rFonts w:ascii="宋体"/>
          <w:b/>
          <w:bCs/>
          <w:sz w:val="22"/>
        </w:rPr>
        <w:t>其投标文件按拒收处理。</w:t>
      </w:r>
    </w:p>
    <w:p w:rsidR="004948E1" w:rsidRDefault="00DC3E09" w:rsidP="003A0B29">
      <w:pPr>
        <w:pStyle w:val="a6"/>
        <w:adjustRightInd w:val="0"/>
        <w:snapToGrid w:val="0"/>
        <w:spacing w:before="156" w:after="156" w:line="240" w:lineRule="auto"/>
        <w:ind w:firstLineChars="200" w:firstLine="440"/>
        <w:rPr>
          <w:rFonts w:hAnsi="宋体"/>
          <w:sz w:val="22"/>
          <w:szCs w:val="22"/>
        </w:rPr>
      </w:pPr>
      <w:r>
        <w:rPr>
          <w:rFonts w:hAnsi="宋体"/>
          <w:sz w:val="22"/>
          <w:szCs w:val="22"/>
        </w:rPr>
        <w:t>（2）投标文件解密结束，开启资格文件，进入资格审查环节，采购代理机构</w:t>
      </w:r>
      <w:r>
        <w:rPr>
          <w:rFonts w:hAnsi="宋体" w:hint="eastAsia"/>
          <w:sz w:val="22"/>
          <w:szCs w:val="22"/>
        </w:rPr>
        <w:t>或者招标采购单位委托的公证机构</w:t>
      </w:r>
      <w:r>
        <w:rPr>
          <w:rFonts w:hAnsi="宋体"/>
          <w:sz w:val="22"/>
          <w:szCs w:val="22"/>
        </w:rPr>
        <w:t>将依法对投标供应商的资格进行审查，具体见本章节“投标供应商资格审查”相关规定。</w:t>
      </w:r>
    </w:p>
    <w:p w:rsidR="004948E1" w:rsidRDefault="00DC3E09" w:rsidP="003A0B29">
      <w:pPr>
        <w:pStyle w:val="a6"/>
        <w:adjustRightInd w:val="0"/>
        <w:snapToGrid w:val="0"/>
        <w:spacing w:before="156" w:after="156" w:line="240" w:lineRule="auto"/>
        <w:ind w:firstLineChars="200" w:firstLine="440"/>
        <w:rPr>
          <w:rFonts w:hAnsi="宋体"/>
          <w:sz w:val="22"/>
          <w:szCs w:val="22"/>
        </w:rPr>
      </w:pPr>
      <w:r>
        <w:rPr>
          <w:rFonts w:hAnsi="宋体"/>
          <w:sz w:val="22"/>
          <w:szCs w:val="22"/>
        </w:rPr>
        <w:t>（3）开启资格审查通过的投标供应商的商务技术文件进入符合性审查及商务技术评审；</w:t>
      </w:r>
    </w:p>
    <w:p w:rsidR="004948E1" w:rsidRDefault="00DC3E09" w:rsidP="003A0B29">
      <w:pPr>
        <w:pStyle w:val="a6"/>
        <w:adjustRightInd w:val="0"/>
        <w:snapToGrid w:val="0"/>
        <w:spacing w:before="156" w:after="156" w:line="240" w:lineRule="auto"/>
        <w:ind w:firstLineChars="200" w:firstLine="440"/>
        <w:rPr>
          <w:rFonts w:hAnsi="宋体"/>
          <w:sz w:val="22"/>
          <w:szCs w:val="22"/>
        </w:rPr>
      </w:pPr>
      <w:r>
        <w:rPr>
          <w:rFonts w:hAnsi="宋体"/>
          <w:sz w:val="22"/>
          <w:szCs w:val="22"/>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w:t>
      </w:r>
      <w:proofErr w:type="gramStart"/>
      <w:r>
        <w:rPr>
          <w:rFonts w:hAnsi="宋体"/>
          <w:sz w:val="22"/>
          <w:szCs w:val="22"/>
        </w:rPr>
        <w:t>商拒绝</w:t>
      </w:r>
      <w:proofErr w:type="gramEnd"/>
      <w:r>
        <w:rPr>
          <w:rFonts w:hAnsi="宋体"/>
          <w:sz w:val="22"/>
          <w:szCs w:val="22"/>
        </w:rPr>
        <w:t>接受此调整的，按无效投标处理。</w:t>
      </w:r>
    </w:p>
    <w:p w:rsidR="004948E1" w:rsidRDefault="00DC3E09" w:rsidP="003A0B29">
      <w:pPr>
        <w:pStyle w:val="a6"/>
        <w:adjustRightInd w:val="0"/>
        <w:snapToGrid w:val="0"/>
        <w:spacing w:before="156" w:after="156" w:line="240" w:lineRule="auto"/>
        <w:ind w:firstLineChars="150" w:firstLine="330"/>
        <w:rPr>
          <w:rFonts w:hAnsi="宋体"/>
          <w:sz w:val="22"/>
          <w:szCs w:val="22"/>
        </w:rPr>
      </w:pPr>
      <w:r>
        <w:rPr>
          <w:rFonts w:hAnsi="宋体"/>
          <w:sz w:val="22"/>
          <w:szCs w:val="22"/>
        </w:rPr>
        <w:t>开标时，报价文件中投标报价出现前后不一致的，按照下列规定修正：</w:t>
      </w:r>
    </w:p>
    <w:p w:rsidR="004948E1" w:rsidRDefault="00DC3E09" w:rsidP="003A0B29">
      <w:pPr>
        <w:pStyle w:val="a6"/>
        <w:adjustRightInd w:val="0"/>
        <w:snapToGrid w:val="0"/>
        <w:spacing w:before="156" w:after="156" w:line="240" w:lineRule="auto"/>
        <w:ind w:firstLineChars="150" w:firstLine="330"/>
        <w:rPr>
          <w:rFonts w:hAnsi="宋体"/>
          <w:sz w:val="22"/>
          <w:szCs w:val="22"/>
        </w:rPr>
      </w:pPr>
      <w:r>
        <w:rPr>
          <w:rFonts w:hAnsi="宋体"/>
          <w:sz w:val="22"/>
          <w:szCs w:val="22"/>
        </w:rPr>
        <w:t>（一）投标文件中开标一览表内容与投标文件中相应内容不一致的，以开标一览表为准；</w:t>
      </w:r>
    </w:p>
    <w:p w:rsidR="004948E1" w:rsidRDefault="00DC3E09" w:rsidP="003A0B29">
      <w:pPr>
        <w:pStyle w:val="a6"/>
        <w:adjustRightInd w:val="0"/>
        <w:snapToGrid w:val="0"/>
        <w:spacing w:before="156" w:after="156" w:line="240" w:lineRule="auto"/>
        <w:ind w:firstLineChars="150" w:firstLine="330"/>
        <w:rPr>
          <w:rFonts w:hAnsi="宋体"/>
          <w:sz w:val="22"/>
          <w:szCs w:val="22"/>
        </w:rPr>
      </w:pPr>
      <w:r>
        <w:rPr>
          <w:rFonts w:hAnsi="宋体"/>
          <w:sz w:val="22"/>
          <w:szCs w:val="22"/>
        </w:rPr>
        <w:t>（二）大写金额和小写金额不一致的，以大写金额为准；</w:t>
      </w:r>
    </w:p>
    <w:p w:rsidR="004948E1" w:rsidRDefault="00DC3E09" w:rsidP="003A0B29">
      <w:pPr>
        <w:pStyle w:val="a6"/>
        <w:adjustRightInd w:val="0"/>
        <w:snapToGrid w:val="0"/>
        <w:spacing w:before="156" w:after="156" w:line="240" w:lineRule="auto"/>
        <w:ind w:firstLineChars="150" w:firstLine="330"/>
        <w:rPr>
          <w:rFonts w:hAnsi="宋体"/>
          <w:sz w:val="22"/>
          <w:szCs w:val="22"/>
        </w:rPr>
      </w:pPr>
      <w:r>
        <w:rPr>
          <w:rFonts w:hAnsi="宋体"/>
          <w:sz w:val="22"/>
          <w:szCs w:val="22"/>
        </w:rPr>
        <w:t>（三）单价金额小数点或者百分比有明显错位的，以开标一览表的总价为准，并修改单价；</w:t>
      </w:r>
    </w:p>
    <w:p w:rsidR="004948E1" w:rsidRDefault="00DC3E09" w:rsidP="003A0B29">
      <w:pPr>
        <w:pStyle w:val="a6"/>
        <w:adjustRightInd w:val="0"/>
        <w:snapToGrid w:val="0"/>
        <w:spacing w:before="156" w:after="156" w:line="240" w:lineRule="auto"/>
        <w:ind w:firstLineChars="150" w:firstLine="330"/>
        <w:rPr>
          <w:rFonts w:hAnsi="宋体"/>
          <w:sz w:val="22"/>
          <w:szCs w:val="22"/>
        </w:rPr>
      </w:pPr>
      <w:r>
        <w:rPr>
          <w:rFonts w:hAnsi="宋体"/>
          <w:sz w:val="22"/>
          <w:szCs w:val="22"/>
        </w:rPr>
        <w:t>（四）总价金额与按单价汇总金额不一致的，以单价金额计算结果为准。</w:t>
      </w:r>
    </w:p>
    <w:p w:rsidR="004948E1" w:rsidRDefault="00DC3E09" w:rsidP="003A0B29">
      <w:pPr>
        <w:pStyle w:val="a6"/>
        <w:adjustRightInd w:val="0"/>
        <w:snapToGrid w:val="0"/>
        <w:spacing w:before="156" w:after="156" w:line="240" w:lineRule="auto"/>
        <w:ind w:firstLineChars="200" w:firstLine="440"/>
        <w:rPr>
          <w:rFonts w:hAnsi="宋体"/>
          <w:sz w:val="22"/>
          <w:szCs w:val="22"/>
        </w:rPr>
      </w:pPr>
      <w:r>
        <w:rPr>
          <w:rFonts w:hAnsi="宋体"/>
          <w:sz w:val="22"/>
          <w:szCs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rsidR="004948E1" w:rsidRDefault="00DC3E09" w:rsidP="003A0B29">
      <w:pPr>
        <w:pStyle w:val="a6"/>
        <w:adjustRightInd w:val="0"/>
        <w:snapToGrid w:val="0"/>
        <w:spacing w:before="156" w:after="156" w:line="240" w:lineRule="auto"/>
        <w:ind w:firstLineChars="200" w:firstLine="440"/>
        <w:rPr>
          <w:rFonts w:hAnsi="宋体"/>
          <w:sz w:val="22"/>
          <w:szCs w:val="22"/>
        </w:rPr>
      </w:pPr>
      <w:r>
        <w:rPr>
          <w:rFonts w:hAnsi="宋体"/>
          <w:sz w:val="22"/>
          <w:szCs w:val="22"/>
        </w:rPr>
        <w:t>（5）评审结束后，公布采购结果。</w:t>
      </w:r>
    </w:p>
    <w:p w:rsidR="004948E1" w:rsidRDefault="00DC3E09" w:rsidP="003A0B29">
      <w:pPr>
        <w:pStyle w:val="a6"/>
        <w:adjustRightInd w:val="0"/>
        <w:snapToGrid w:val="0"/>
        <w:spacing w:before="156" w:after="156" w:line="240" w:lineRule="auto"/>
        <w:ind w:firstLineChars="200" w:firstLine="442"/>
        <w:rPr>
          <w:rFonts w:hAnsi="宋体"/>
          <w:sz w:val="22"/>
          <w:szCs w:val="22"/>
        </w:rPr>
      </w:pPr>
      <w:r>
        <w:rPr>
          <w:rFonts w:hAnsi="宋体"/>
          <w:b/>
          <w:bCs/>
          <w:sz w:val="22"/>
          <w:szCs w:val="22"/>
        </w:rPr>
        <w:t>特别说明：如遇“政府采购云平台”电子化开标或评审程序调整的，按调整后程序执行。</w:t>
      </w:r>
    </w:p>
    <w:p w:rsidR="004948E1" w:rsidRDefault="00DC3E09" w:rsidP="003A0B29">
      <w:pPr>
        <w:pStyle w:val="a6"/>
        <w:adjustRightInd w:val="0"/>
        <w:snapToGrid w:val="0"/>
        <w:spacing w:before="156" w:after="156" w:line="460" w:lineRule="atLeast"/>
        <w:ind w:firstLineChars="200" w:firstLine="440"/>
        <w:rPr>
          <w:rFonts w:hAnsi="宋体"/>
          <w:sz w:val="22"/>
          <w:szCs w:val="22"/>
        </w:rPr>
      </w:pPr>
      <w:r>
        <w:rPr>
          <w:rFonts w:hAnsi="宋体"/>
          <w:sz w:val="22"/>
          <w:szCs w:val="22"/>
        </w:rPr>
        <w:t>2、投标供应商资格审查</w:t>
      </w:r>
    </w:p>
    <w:p w:rsidR="004948E1" w:rsidRDefault="00DC3E09" w:rsidP="003A0B29">
      <w:pPr>
        <w:pStyle w:val="a6"/>
        <w:adjustRightInd w:val="0"/>
        <w:snapToGrid w:val="0"/>
        <w:spacing w:before="156" w:after="156" w:line="460" w:lineRule="atLeast"/>
        <w:ind w:firstLineChars="200" w:firstLine="440"/>
        <w:rPr>
          <w:rFonts w:hAnsi="宋体"/>
          <w:sz w:val="22"/>
          <w:szCs w:val="22"/>
        </w:rPr>
      </w:pPr>
      <w:r>
        <w:rPr>
          <w:rFonts w:hAnsi="宋体"/>
          <w:sz w:val="22"/>
          <w:szCs w:val="22"/>
        </w:rPr>
        <w:t>2.1、</w:t>
      </w:r>
      <w:r>
        <w:rPr>
          <w:rFonts w:hAnsi="宋体"/>
          <w:b/>
          <w:bCs/>
          <w:sz w:val="22"/>
          <w:szCs w:val="22"/>
        </w:rPr>
        <w:t>开标后，采购人或者采购代理机构</w:t>
      </w:r>
      <w:r w:rsidR="00DC6058">
        <w:rPr>
          <w:rFonts w:hAnsi="宋体" w:hint="eastAsia"/>
          <w:b/>
          <w:bCs/>
          <w:sz w:val="22"/>
          <w:szCs w:val="22"/>
        </w:rPr>
        <w:t>或评标委员会</w:t>
      </w:r>
      <w:r>
        <w:rPr>
          <w:rFonts w:hAnsi="宋体"/>
          <w:b/>
          <w:bCs/>
          <w:sz w:val="22"/>
          <w:szCs w:val="22"/>
        </w:rPr>
        <w:t>应当依法对投标供应商的资格进行审查，审查各投标供应商的资格是否满足招标文件的要求。采购人或采购代理机</w:t>
      </w:r>
      <w:r>
        <w:rPr>
          <w:rFonts w:hAnsi="宋体"/>
          <w:b/>
          <w:bCs/>
          <w:sz w:val="22"/>
          <w:szCs w:val="22"/>
        </w:rPr>
        <w:lastRenderedPageBreak/>
        <w:t>构</w:t>
      </w:r>
      <w:r w:rsidR="00DD25B6">
        <w:rPr>
          <w:rFonts w:hAnsi="宋体" w:hint="eastAsia"/>
          <w:b/>
          <w:bCs/>
          <w:sz w:val="22"/>
          <w:szCs w:val="22"/>
        </w:rPr>
        <w:t>或评标委员会</w:t>
      </w:r>
      <w:r>
        <w:rPr>
          <w:rFonts w:hAnsi="宋体"/>
          <w:b/>
          <w:bCs/>
          <w:sz w:val="22"/>
          <w:szCs w:val="22"/>
        </w:rPr>
        <w:t>对投标供应商所提交的资格证明材料仅负审核的责任。如发现投标供应商所提交的资格证明材料不合法或与事实不符，采购人可取消其中标资格并追究投标供应商的法律责任。</w:t>
      </w:r>
    </w:p>
    <w:p w:rsidR="004948E1" w:rsidRDefault="00DC3E09" w:rsidP="003A0B29">
      <w:pPr>
        <w:pStyle w:val="a6"/>
        <w:adjustRightInd w:val="0"/>
        <w:snapToGrid w:val="0"/>
        <w:spacing w:before="156" w:after="156" w:line="460" w:lineRule="atLeast"/>
        <w:ind w:firstLineChars="200" w:firstLine="440"/>
        <w:rPr>
          <w:rFonts w:hAnsi="宋体"/>
          <w:sz w:val="22"/>
          <w:szCs w:val="22"/>
        </w:rPr>
      </w:pPr>
      <w:r>
        <w:rPr>
          <w:rFonts w:hAnsi="宋体"/>
          <w:sz w:val="22"/>
          <w:szCs w:val="22"/>
        </w:rPr>
        <w:t>2.2、</w:t>
      </w:r>
      <w:r>
        <w:rPr>
          <w:rFonts w:hAnsi="宋体"/>
          <w:b/>
          <w:bCs/>
          <w:sz w:val="22"/>
          <w:szCs w:val="22"/>
        </w:rPr>
        <w:t>投标供应商提交的资格证明材料无法证明其符合招标文件规定的“投标供应商资格要求”的，采购人或采购代理机构</w:t>
      </w:r>
      <w:r w:rsidR="00DD25B6">
        <w:rPr>
          <w:rFonts w:hAnsi="宋体" w:hint="eastAsia"/>
          <w:b/>
          <w:bCs/>
          <w:sz w:val="22"/>
          <w:szCs w:val="22"/>
        </w:rPr>
        <w:t>或</w:t>
      </w:r>
      <w:r w:rsidR="00DD25B6">
        <w:rPr>
          <w:rFonts w:hAnsi="宋体"/>
          <w:b/>
          <w:bCs/>
          <w:sz w:val="22"/>
          <w:szCs w:val="22"/>
        </w:rPr>
        <w:t>评标委员会</w:t>
      </w:r>
      <w:r>
        <w:rPr>
          <w:rFonts w:hAnsi="宋体"/>
          <w:b/>
          <w:bCs/>
          <w:sz w:val="22"/>
          <w:szCs w:val="22"/>
        </w:rPr>
        <w:t>将对其作资格审查不通过处理（无效投标），并不再将其投标进行后续评审。</w:t>
      </w:r>
    </w:p>
    <w:p w:rsidR="004948E1" w:rsidRDefault="00DC3E09" w:rsidP="003A0B29">
      <w:pPr>
        <w:pStyle w:val="a6"/>
        <w:adjustRightInd w:val="0"/>
        <w:snapToGrid w:val="0"/>
        <w:spacing w:before="156" w:after="156" w:line="460" w:lineRule="atLeast"/>
        <w:ind w:firstLineChars="200" w:firstLine="440"/>
        <w:rPr>
          <w:rFonts w:hAnsi="宋体"/>
          <w:b/>
          <w:bCs/>
          <w:sz w:val="22"/>
          <w:szCs w:val="22"/>
        </w:rPr>
      </w:pPr>
      <w:r>
        <w:rPr>
          <w:rFonts w:hAnsi="宋体"/>
          <w:sz w:val="22"/>
          <w:szCs w:val="22"/>
        </w:rPr>
        <w:t>2.3、</w:t>
      </w:r>
      <w:r>
        <w:rPr>
          <w:rFonts w:hAnsi="宋体"/>
          <w:b/>
          <w:bCs/>
          <w:sz w:val="22"/>
          <w:szCs w:val="22"/>
        </w:rPr>
        <w:t>单位负责人为同一人或者存在直接控股、管理关系的不同供应商参加同一合同项下的政府采购活动的，相关投标供应商均作资格无效处理。</w:t>
      </w:r>
    </w:p>
    <w:p w:rsidR="004948E1" w:rsidRDefault="00DC3E09" w:rsidP="003A0B29">
      <w:pPr>
        <w:pStyle w:val="a6"/>
        <w:adjustRightInd w:val="0"/>
        <w:snapToGrid w:val="0"/>
        <w:spacing w:before="156" w:after="156" w:line="440" w:lineRule="atLeast"/>
        <w:ind w:firstLineChars="200" w:firstLine="440"/>
        <w:rPr>
          <w:rFonts w:hAnsi="宋体"/>
          <w:sz w:val="22"/>
          <w:szCs w:val="22"/>
        </w:rPr>
      </w:pPr>
      <w:r>
        <w:rPr>
          <w:rFonts w:hAnsi="宋体" w:hint="eastAsia"/>
          <w:sz w:val="22"/>
          <w:szCs w:val="22"/>
        </w:rPr>
        <w:t>3、评标</w:t>
      </w:r>
    </w:p>
    <w:p w:rsidR="004948E1" w:rsidRDefault="00DC3E09" w:rsidP="003A0B29">
      <w:pPr>
        <w:pStyle w:val="a6"/>
        <w:adjustRightInd w:val="0"/>
        <w:snapToGrid w:val="0"/>
        <w:spacing w:before="156" w:after="156" w:line="440" w:lineRule="atLeast"/>
        <w:ind w:firstLineChars="200" w:firstLine="440"/>
        <w:rPr>
          <w:rFonts w:hAnsi="宋体"/>
          <w:sz w:val="22"/>
          <w:szCs w:val="22"/>
        </w:rPr>
      </w:pPr>
      <w:r>
        <w:rPr>
          <w:rFonts w:hAnsi="宋体" w:hint="eastAsia"/>
          <w:sz w:val="22"/>
          <w:szCs w:val="22"/>
        </w:rPr>
        <w:t>3.1、评标由依法组建的评标委员会负责，并独立履行下列职责：</w:t>
      </w:r>
    </w:p>
    <w:p w:rsidR="004948E1" w:rsidRDefault="00DC3E09" w:rsidP="003A0B29">
      <w:pPr>
        <w:pStyle w:val="a6"/>
        <w:adjustRightInd w:val="0"/>
        <w:snapToGrid w:val="0"/>
        <w:spacing w:before="156" w:after="156" w:line="440" w:lineRule="atLeast"/>
        <w:ind w:firstLineChars="200" w:firstLine="440"/>
        <w:rPr>
          <w:rFonts w:hAnsi="宋体"/>
          <w:sz w:val="22"/>
          <w:szCs w:val="22"/>
        </w:rPr>
      </w:pPr>
      <w:r>
        <w:rPr>
          <w:rFonts w:hAnsi="宋体" w:hint="eastAsia"/>
          <w:sz w:val="22"/>
          <w:szCs w:val="22"/>
        </w:rPr>
        <w:t>1）审查投标文件是否符合招标文件要求，并</w:t>
      </w:r>
      <w:proofErr w:type="gramStart"/>
      <w:r>
        <w:rPr>
          <w:rFonts w:hAnsi="宋体" w:hint="eastAsia"/>
          <w:sz w:val="22"/>
          <w:szCs w:val="22"/>
        </w:rPr>
        <w:t>作出</w:t>
      </w:r>
      <w:proofErr w:type="gramEnd"/>
      <w:r>
        <w:rPr>
          <w:rFonts w:hAnsi="宋体" w:hint="eastAsia"/>
          <w:sz w:val="22"/>
          <w:szCs w:val="22"/>
        </w:rPr>
        <w:t>评价；</w:t>
      </w:r>
    </w:p>
    <w:p w:rsidR="004948E1" w:rsidRDefault="00DC3E09" w:rsidP="003A0B29">
      <w:pPr>
        <w:pStyle w:val="a6"/>
        <w:adjustRightInd w:val="0"/>
        <w:snapToGrid w:val="0"/>
        <w:spacing w:before="156" w:after="156" w:line="440" w:lineRule="atLeast"/>
        <w:ind w:firstLineChars="50" w:firstLine="110"/>
        <w:rPr>
          <w:rFonts w:hAnsi="宋体"/>
          <w:sz w:val="22"/>
          <w:szCs w:val="22"/>
        </w:rPr>
      </w:pPr>
      <w:r>
        <w:rPr>
          <w:rFonts w:hAnsi="宋体" w:hint="eastAsia"/>
          <w:sz w:val="22"/>
          <w:szCs w:val="22"/>
        </w:rPr>
        <w:t xml:space="preserve">   2）要求投标供应商对投标文件有关事项</w:t>
      </w:r>
      <w:proofErr w:type="gramStart"/>
      <w:r>
        <w:rPr>
          <w:rFonts w:hAnsi="宋体" w:hint="eastAsia"/>
          <w:sz w:val="22"/>
          <w:szCs w:val="22"/>
        </w:rPr>
        <w:t>作出</w:t>
      </w:r>
      <w:proofErr w:type="gramEnd"/>
      <w:r>
        <w:rPr>
          <w:rFonts w:hAnsi="宋体" w:hint="eastAsia"/>
          <w:sz w:val="22"/>
          <w:szCs w:val="22"/>
        </w:rPr>
        <w:t>解释或者澄清；</w:t>
      </w:r>
    </w:p>
    <w:p w:rsidR="004948E1" w:rsidRDefault="00DC3E09" w:rsidP="003A0B29">
      <w:pPr>
        <w:pStyle w:val="a6"/>
        <w:adjustRightInd w:val="0"/>
        <w:snapToGrid w:val="0"/>
        <w:spacing w:before="156" w:after="156" w:line="460" w:lineRule="atLeast"/>
        <w:ind w:firstLine="440"/>
        <w:rPr>
          <w:rFonts w:hAnsi="宋体"/>
          <w:sz w:val="22"/>
          <w:szCs w:val="22"/>
        </w:rPr>
      </w:pPr>
      <w:r>
        <w:rPr>
          <w:rFonts w:hAnsi="宋体"/>
          <w:sz w:val="22"/>
          <w:szCs w:val="22"/>
        </w:rPr>
        <w:t>3）按照招标文件确定的评标办法对各投标供应商进行排序，推荐中标候选供应商（不超过3个）；综合得分最高的供应商推荐为中标供应商；</w:t>
      </w:r>
    </w:p>
    <w:p w:rsidR="004948E1" w:rsidRDefault="00DC3E09" w:rsidP="003A0B29">
      <w:pPr>
        <w:pStyle w:val="a6"/>
        <w:adjustRightInd w:val="0"/>
        <w:snapToGrid w:val="0"/>
        <w:spacing w:before="156" w:after="156" w:line="460" w:lineRule="atLeast"/>
        <w:ind w:firstLine="440"/>
        <w:rPr>
          <w:rFonts w:hAnsi="宋体"/>
          <w:sz w:val="22"/>
          <w:szCs w:val="22"/>
        </w:rPr>
      </w:pPr>
      <w:r>
        <w:rPr>
          <w:rFonts w:hAnsi="宋体"/>
          <w:sz w:val="22"/>
          <w:szCs w:val="22"/>
        </w:rPr>
        <w:t>4）向采购人推荐综合得分第一名的供应商为中标供应商，并提交评审报告。如果第一名得分相同，以投标报价低的优先；投标报价也相同，</w:t>
      </w:r>
      <w:r>
        <w:rPr>
          <w:rFonts w:hint="eastAsia"/>
          <w:sz w:val="22"/>
          <w:szCs w:val="22"/>
        </w:rPr>
        <w:t>则以政</w:t>
      </w:r>
      <w:proofErr w:type="gramStart"/>
      <w:r>
        <w:rPr>
          <w:rFonts w:hint="eastAsia"/>
          <w:sz w:val="22"/>
          <w:szCs w:val="22"/>
        </w:rPr>
        <w:t>采云</w:t>
      </w:r>
      <w:proofErr w:type="gramEnd"/>
      <w:r>
        <w:rPr>
          <w:rFonts w:hint="eastAsia"/>
          <w:sz w:val="22"/>
          <w:szCs w:val="22"/>
        </w:rPr>
        <w:t>系统记录的投标文件解密时间排序在前面的优先</w:t>
      </w:r>
      <w:r>
        <w:rPr>
          <w:rFonts w:hAnsi="宋体"/>
          <w:sz w:val="22"/>
          <w:szCs w:val="22"/>
        </w:rPr>
        <w:t>。</w:t>
      </w:r>
    </w:p>
    <w:p w:rsidR="004948E1" w:rsidRDefault="00DC3E09" w:rsidP="003A0B29">
      <w:pPr>
        <w:pStyle w:val="a6"/>
        <w:adjustRightInd w:val="0"/>
        <w:snapToGrid w:val="0"/>
        <w:spacing w:before="156" w:after="156" w:line="460" w:lineRule="atLeast"/>
        <w:ind w:firstLineChars="200" w:firstLine="440"/>
        <w:rPr>
          <w:rFonts w:hAnsi="宋体"/>
          <w:sz w:val="22"/>
          <w:szCs w:val="22"/>
        </w:rPr>
      </w:pPr>
      <w:r>
        <w:rPr>
          <w:rFonts w:hAnsi="宋体"/>
          <w:sz w:val="22"/>
          <w:szCs w:val="22"/>
        </w:rPr>
        <w:t>5）向采购代理机构或者有关部门报告非法干预评标工作的行为。</w:t>
      </w:r>
    </w:p>
    <w:p w:rsidR="004948E1" w:rsidRDefault="00DC3E09" w:rsidP="003A0B29">
      <w:pPr>
        <w:pStyle w:val="a6"/>
        <w:adjustRightInd w:val="0"/>
        <w:snapToGrid w:val="0"/>
        <w:spacing w:before="156" w:after="156" w:line="440" w:lineRule="atLeast"/>
        <w:ind w:firstLineChars="200" w:firstLine="440"/>
        <w:rPr>
          <w:rFonts w:hAnsi="宋体"/>
          <w:sz w:val="22"/>
          <w:szCs w:val="22"/>
        </w:rPr>
      </w:pPr>
      <w:r>
        <w:rPr>
          <w:rFonts w:hAnsi="宋体" w:hint="eastAsia"/>
          <w:sz w:val="22"/>
          <w:szCs w:val="22"/>
        </w:rPr>
        <w:t>3.2、评标应当遵循下列工作程序：</w:t>
      </w:r>
    </w:p>
    <w:p w:rsidR="004948E1" w:rsidRDefault="00DC3E09" w:rsidP="003A0B29">
      <w:pPr>
        <w:pStyle w:val="a6"/>
        <w:adjustRightInd w:val="0"/>
        <w:snapToGrid w:val="0"/>
        <w:spacing w:before="156" w:after="156" w:line="440" w:lineRule="atLeast"/>
        <w:rPr>
          <w:rFonts w:hAnsi="宋体"/>
          <w:sz w:val="22"/>
          <w:szCs w:val="22"/>
        </w:rPr>
      </w:pPr>
      <w:r>
        <w:rPr>
          <w:rFonts w:hAnsi="宋体" w:hint="eastAsia"/>
          <w:sz w:val="22"/>
          <w:szCs w:val="22"/>
        </w:rPr>
        <w:t xml:space="preserve">    1）投标文件符合性审查。依据招标文件的规定，从投标文件的有效性、完整性和对招标文件的响应程度进行审查，以确定是否对招标文件的实质性要求</w:t>
      </w:r>
      <w:proofErr w:type="gramStart"/>
      <w:r>
        <w:rPr>
          <w:rFonts w:hAnsi="宋体" w:hint="eastAsia"/>
          <w:sz w:val="22"/>
          <w:szCs w:val="22"/>
        </w:rPr>
        <w:t>作出</w:t>
      </w:r>
      <w:proofErr w:type="gramEnd"/>
      <w:r>
        <w:rPr>
          <w:rFonts w:hAnsi="宋体" w:hint="eastAsia"/>
          <w:sz w:val="22"/>
          <w:szCs w:val="22"/>
        </w:rPr>
        <w:t>响应。</w:t>
      </w:r>
    </w:p>
    <w:p w:rsidR="004948E1" w:rsidRDefault="00DC3E09" w:rsidP="003A0B29">
      <w:pPr>
        <w:pStyle w:val="a6"/>
        <w:adjustRightInd w:val="0"/>
        <w:snapToGrid w:val="0"/>
        <w:spacing w:before="156" w:after="156" w:line="440" w:lineRule="atLeast"/>
        <w:rPr>
          <w:rFonts w:hAnsi="宋体"/>
          <w:sz w:val="22"/>
          <w:szCs w:val="22"/>
        </w:rPr>
      </w:pPr>
      <w:r>
        <w:rPr>
          <w:rFonts w:hAnsi="宋体" w:hint="eastAsia"/>
          <w:sz w:val="22"/>
          <w:szCs w:val="22"/>
        </w:rPr>
        <w:t xml:space="preserve">    2）澄清有关问题。对投标文件中含义不明确、同类问题表述不一致或者有明显文字和计算错误的内容，评标委员会可以要求投标供应商</w:t>
      </w:r>
      <w:proofErr w:type="gramStart"/>
      <w:r>
        <w:rPr>
          <w:rFonts w:hAnsi="宋体" w:hint="eastAsia"/>
          <w:sz w:val="22"/>
          <w:szCs w:val="22"/>
        </w:rPr>
        <w:t>作出</w:t>
      </w:r>
      <w:proofErr w:type="gramEnd"/>
      <w:r>
        <w:rPr>
          <w:rFonts w:hAnsi="宋体" w:hint="eastAsia"/>
          <w:sz w:val="22"/>
          <w:szCs w:val="22"/>
        </w:rPr>
        <w:t>必要的澄清、说明或者纠正。投标供应商的澄清、说明或者补正不得超出投标文件的范围或者改变投标文件的实质性内容。</w:t>
      </w:r>
    </w:p>
    <w:p w:rsidR="004948E1" w:rsidRDefault="00DC3E09" w:rsidP="003A0B29">
      <w:pPr>
        <w:pStyle w:val="a6"/>
        <w:adjustRightInd w:val="0"/>
        <w:snapToGrid w:val="0"/>
        <w:spacing w:before="156" w:after="156" w:line="440" w:lineRule="atLeast"/>
        <w:ind w:firstLineChars="200" w:firstLine="440"/>
        <w:rPr>
          <w:rFonts w:hAnsi="宋体"/>
          <w:sz w:val="22"/>
          <w:szCs w:val="22"/>
        </w:rPr>
      </w:pPr>
      <w:r>
        <w:rPr>
          <w:rFonts w:hAnsi="宋体" w:hint="eastAsia"/>
          <w:sz w:val="22"/>
          <w:szCs w:val="22"/>
        </w:rPr>
        <w:t>3）比较与评价。按招标文件中规定的评标方法和标准，对资格审查和符合性审查</w:t>
      </w:r>
      <w:r>
        <w:rPr>
          <w:rFonts w:hAnsi="宋体" w:hint="eastAsia"/>
          <w:sz w:val="22"/>
          <w:szCs w:val="22"/>
        </w:rPr>
        <w:lastRenderedPageBreak/>
        <w:t>合格的投标文件进行商务和技术评估，综合比较与评价。</w:t>
      </w:r>
    </w:p>
    <w:p w:rsidR="004948E1" w:rsidRDefault="00DC3E09" w:rsidP="003A0B29">
      <w:pPr>
        <w:pStyle w:val="a6"/>
        <w:adjustRightInd w:val="0"/>
        <w:snapToGrid w:val="0"/>
        <w:spacing w:before="156" w:after="156" w:line="440" w:lineRule="atLeast"/>
        <w:ind w:firstLineChars="200" w:firstLine="440"/>
        <w:rPr>
          <w:rFonts w:hAnsi="宋体"/>
          <w:b/>
          <w:bCs/>
          <w:sz w:val="22"/>
          <w:szCs w:val="22"/>
        </w:rPr>
      </w:pPr>
      <w:r>
        <w:rPr>
          <w:rFonts w:hAnsi="宋体" w:hint="eastAsia"/>
          <w:sz w:val="22"/>
          <w:szCs w:val="22"/>
        </w:rPr>
        <w:t>3.3、▲</w:t>
      </w:r>
      <w:r>
        <w:rPr>
          <w:rFonts w:hAnsi="宋体" w:hint="eastAsia"/>
          <w:b/>
          <w:bCs/>
          <w:sz w:val="22"/>
          <w:szCs w:val="22"/>
        </w:rPr>
        <w:t>投标供应</w:t>
      </w:r>
      <w:proofErr w:type="gramStart"/>
      <w:r>
        <w:rPr>
          <w:rFonts w:hAnsi="宋体" w:hint="eastAsia"/>
          <w:b/>
          <w:bCs/>
          <w:sz w:val="22"/>
          <w:szCs w:val="22"/>
        </w:rPr>
        <w:t>商存在</w:t>
      </w:r>
      <w:proofErr w:type="gramEnd"/>
      <w:r>
        <w:rPr>
          <w:rFonts w:hAnsi="宋体" w:hint="eastAsia"/>
          <w:b/>
          <w:bCs/>
          <w:sz w:val="22"/>
          <w:szCs w:val="22"/>
        </w:rPr>
        <w:t>下列情况之一的，投标无效：</w:t>
      </w:r>
    </w:p>
    <w:p w:rsidR="004948E1" w:rsidRDefault="00DC3E09" w:rsidP="003A0B29">
      <w:pPr>
        <w:pStyle w:val="a6"/>
        <w:adjustRightInd w:val="0"/>
        <w:snapToGrid w:val="0"/>
        <w:spacing w:before="156" w:after="156" w:line="240" w:lineRule="auto"/>
        <w:ind w:firstLineChars="200" w:firstLine="442"/>
        <w:rPr>
          <w:rFonts w:hAnsi="宋体"/>
          <w:b/>
          <w:bCs/>
          <w:sz w:val="22"/>
          <w:szCs w:val="22"/>
        </w:rPr>
      </w:pPr>
      <w:r>
        <w:rPr>
          <w:rFonts w:hAnsi="宋体" w:hint="eastAsia"/>
          <w:b/>
          <w:bCs/>
          <w:sz w:val="22"/>
          <w:szCs w:val="22"/>
        </w:rPr>
        <w:t>1</w:t>
      </w:r>
      <w:r>
        <w:rPr>
          <w:rFonts w:hAnsi="宋体"/>
          <w:b/>
          <w:bCs/>
          <w:sz w:val="22"/>
          <w:szCs w:val="22"/>
        </w:rPr>
        <w:t>）投标文件未按招标文件要求签署</w:t>
      </w:r>
      <w:r>
        <w:rPr>
          <w:rFonts w:hAnsi="宋体" w:hint="eastAsia"/>
          <w:b/>
          <w:bCs/>
          <w:sz w:val="22"/>
          <w:szCs w:val="22"/>
        </w:rPr>
        <w:t>或</w:t>
      </w:r>
      <w:r>
        <w:rPr>
          <w:rFonts w:hAnsi="宋体"/>
          <w:b/>
          <w:bCs/>
          <w:sz w:val="22"/>
          <w:szCs w:val="22"/>
        </w:rPr>
        <w:t>CA电子签章的；</w:t>
      </w:r>
    </w:p>
    <w:p w:rsidR="004948E1" w:rsidRDefault="00DC3E09" w:rsidP="003A0B29">
      <w:pPr>
        <w:pStyle w:val="a6"/>
        <w:adjustRightInd w:val="0"/>
        <w:snapToGrid w:val="0"/>
        <w:spacing w:before="156" w:after="156" w:line="240" w:lineRule="auto"/>
        <w:ind w:firstLineChars="200" w:firstLine="442"/>
        <w:rPr>
          <w:rFonts w:hAnsi="宋体"/>
          <w:b/>
          <w:bCs/>
          <w:sz w:val="22"/>
          <w:szCs w:val="22"/>
        </w:rPr>
      </w:pPr>
      <w:r>
        <w:rPr>
          <w:rFonts w:hAnsi="宋体" w:hint="eastAsia"/>
          <w:b/>
          <w:bCs/>
          <w:sz w:val="22"/>
          <w:szCs w:val="22"/>
        </w:rPr>
        <w:t>2</w:t>
      </w:r>
      <w:r>
        <w:rPr>
          <w:rFonts w:hAnsi="宋体"/>
          <w:b/>
          <w:bCs/>
          <w:sz w:val="22"/>
          <w:szCs w:val="22"/>
        </w:rPr>
        <w:t>）不具备招标文件中规定的资格要求的；</w:t>
      </w:r>
    </w:p>
    <w:p w:rsidR="004948E1" w:rsidRDefault="00DC3E09" w:rsidP="003A0B29">
      <w:pPr>
        <w:pStyle w:val="a6"/>
        <w:adjustRightInd w:val="0"/>
        <w:snapToGrid w:val="0"/>
        <w:spacing w:before="156" w:after="156" w:line="240" w:lineRule="auto"/>
        <w:ind w:firstLineChars="200" w:firstLine="442"/>
        <w:rPr>
          <w:rFonts w:hAnsi="宋体"/>
          <w:b/>
          <w:bCs/>
          <w:sz w:val="22"/>
          <w:szCs w:val="22"/>
        </w:rPr>
      </w:pPr>
      <w:r>
        <w:rPr>
          <w:rFonts w:hAnsi="宋体" w:hint="eastAsia"/>
          <w:b/>
          <w:bCs/>
          <w:sz w:val="22"/>
          <w:szCs w:val="22"/>
        </w:rPr>
        <w:t>3</w:t>
      </w:r>
      <w:r>
        <w:rPr>
          <w:rFonts w:hAnsi="宋体"/>
          <w:b/>
          <w:bCs/>
          <w:sz w:val="22"/>
          <w:szCs w:val="22"/>
        </w:rPr>
        <w:t>）报价超过招标文件中规定的预算金额或者最高限价的；</w:t>
      </w:r>
    </w:p>
    <w:p w:rsidR="004948E1" w:rsidRDefault="00DC3E09" w:rsidP="003A0B29">
      <w:pPr>
        <w:pStyle w:val="a6"/>
        <w:adjustRightInd w:val="0"/>
        <w:snapToGrid w:val="0"/>
        <w:spacing w:before="156" w:after="156" w:line="240" w:lineRule="auto"/>
        <w:ind w:firstLineChars="200" w:firstLine="442"/>
        <w:rPr>
          <w:rFonts w:hAnsi="宋体"/>
          <w:b/>
          <w:bCs/>
          <w:sz w:val="22"/>
          <w:szCs w:val="22"/>
        </w:rPr>
      </w:pPr>
      <w:r>
        <w:rPr>
          <w:rFonts w:hAnsi="宋体" w:hint="eastAsia"/>
          <w:b/>
          <w:bCs/>
          <w:sz w:val="22"/>
          <w:szCs w:val="22"/>
        </w:rPr>
        <w:t>4）</w:t>
      </w:r>
      <w:r>
        <w:rPr>
          <w:rFonts w:hint="eastAsia"/>
          <w:b/>
          <w:bCs/>
          <w:sz w:val="22"/>
          <w:szCs w:val="22"/>
        </w:rPr>
        <w:t>未按招标文件要求提供投入人员数量的；</w:t>
      </w:r>
    </w:p>
    <w:p w:rsidR="004948E1" w:rsidRDefault="00DC3E09" w:rsidP="003A0B29">
      <w:pPr>
        <w:pStyle w:val="a6"/>
        <w:adjustRightInd w:val="0"/>
        <w:snapToGrid w:val="0"/>
        <w:spacing w:before="156" w:after="156" w:line="240" w:lineRule="auto"/>
        <w:ind w:firstLineChars="200" w:firstLine="442"/>
        <w:rPr>
          <w:rFonts w:hAnsi="宋体"/>
          <w:b/>
          <w:bCs/>
          <w:sz w:val="22"/>
          <w:szCs w:val="22"/>
        </w:rPr>
      </w:pPr>
      <w:r>
        <w:rPr>
          <w:rFonts w:hAnsi="宋体" w:hint="eastAsia"/>
          <w:b/>
          <w:bCs/>
          <w:sz w:val="22"/>
          <w:szCs w:val="22"/>
        </w:rPr>
        <w:t>5</w:t>
      </w:r>
      <w:r>
        <w:rPr>
          <w:rFonts w:hAnsi="宋体"/>
          <w:b/>
          <w:bCs/>
          <w:sz w:val="22"/>
          <w:szCs w:val="22"/>
        </w:rPr>
        <w:t>）供应商递交两份或两份以上内容不同的投标文件，未声明哪一份有效的；</w:t>
      </w:r>
    </w:p>
    <w:p w:rsidR="004948E1" w:rsidRDefault="00DC3E09" w:rsidP="003A0B29">
      <w:pPr>
        <w:pStyle w:val="a6"/>
        <w:adjustRightInd w:val="0"/>
        <w:snapToGrid w:val="0"/>
        <w:spacing w:before="156" w:after="156" w:line="240" w:lineRule="auto"/>
        <w:ind w:firstLineChars="200" w:firstLine="442"/>
        <w:rPr>
          <w:rFonts w:hAnsi="宋体"/>
          <w:b/>
          <w:bCs/>
          <w:sz w:val="22"/>
          <w:szCs w:val="22"/>
        </w:rPr>
      </w:pPr>
      <w:r>
        <w:rPr>
          <w:rFonts w:hAnsi="宋体" w:hint="eastAsia"/>
          <w:b/>
          <w:bCs/>
          <w:sz w:val="22"/>
          <w:szCs w:val="22"/>
        </w:rPr>
        <w:t>6）</w:t>
      </w:r>
      <w:r>
        <w:rPr>
          <w:rFonts w:hAnsi="宋体"/>
          <w:b/>
          <w:bCs/>
          <w:sz w:val="22"/>
          <w:szCs w:val="22"/>
        </w:rPr>
        <w:t>对关键条文的偏离、保留或反对，例如关于付款方式、</w:t>
      </w:r>
      <w:r>
        <w:rPr>
          <w:rFonts w:hAnsi="宋体" w:hint="eastAsia"/>
          <w:b/>
          <w:bCs/>
          <w:sz w:val="22"/>
          <w:szCs w:val="22"/>
        </w:rPr>
        <w:t>服务期、</w:t>
      </w:r>
      <w:r>
        <w:rPr>
          <w:rFonts w:hAnsi="宋体"/>
          <w:b/>
          <w:bCs/>
          <w:sz w:val="22"/>
          <w:szCs w:val="22"/>
        </w:rPr>
        <w:t>适用法律法规、标准、税费等其他内容；</w:t>
      </w:r>
    </w:p>
    <w:p w:rsidR="004948E1" w:rsidRDefault="00DC3E09" w:rsidP="003A0B29">
      <w:pPr>
        <w:pStyle w:val="a6"/>
        <w:adjustRightInd w:val="0"/>
        <w:snapToGrid w:val="0"/>
        <w:spacing w:before="156" w:after="156" w:line="240" w:lineRule="auto"/>
        <w:ind w:firstLineChars="200" w:firstLine="442"/>
        <w:rPr>
          <w:rFonts w:hAnsi="宋体"/>
          <w:b/>
          <w:bCs/>
          <w:sz w:val="22"/>
          <w:szCs w:val="22"/>
        </w:rPr>
      </w:pPr>
      <w:r>
        <w:rPr>
          <w:rFonts w:hAnsi="宋体" w:hint="eastAsia"/>
          <w:b/>
          <w:bCs/>
          <w:sz w:val="22"/>
          <w:szCs w:val="22"/>
        </w:rPr>
        <w:t>7</w:t>
      </w:r>
      <w:r>
        <w:rPr>
          <w:rFonts w:hAnsi="宋体"/>
          <w:b/>
          <w:bCs/>
          <w:sz w:val="22"/>
          <w:szCs w:val="22"/>
        </w:rPr>
        <w:t>）存在串标、</w:t>
      </w:r>
      <w:proofErr w:type="gramStart"/>
      <w:r>
        <w:rPr>
          <w:rFonts w:hAnsi="宋体"/>
          <w:b/>
          <w:bCs/>
          <w:sz w:val="22"/>
          <w:szCs w:val="22"/>
        </w:rPr>
        <w:t>抬标或</w:t>
      </w:r>
      <w:proofErr w:type="gramEnd"/>
      <w:r>
        <w:rPr>
          <w:rFonts w:hAnsi="宋体"/>
          <w:b/>
          <w:bCs/>
          <w:sz w:val="22"/>
          <w:szCs w:val="22"/>
        </w:rPr>
        <w:t>弄虚作假情况的</w:t>
      </w:r>
      <w:r>
        <w:rPr>
          <w:rFonts w:hAnsi="宋体" w:hint="eastAsia"/>
          <w:b/>
          <w:bCs/>
          <w:sz w:val="22"/>
          <w:szCs w:val="22"/>
        </w:rPr>
        <w:t>；</w:t>
      </w:r>
    </w:p>
    <w:p w:rsidR="004948E1" w:rsidRDefault="00DC3E09" w:rsidP="003A0B29">
      <w:pPr>
        <w:pStyle w:val="a6"/>
        <w:adjustRightInd w:val="0"/>
        <w:snapToGrid w:val="0"/>
        <w:spacing w:before="156" w:after="156" w:line="240" w:lineRule="auto"/>
        <w:ind w:firstLineChars="200" w:firstLine="442"/>
        <w:rPr>
          <w:rFonts w:hAnsi="宋体"/>
          <w:b/>
          <w:bCs/>
          <w:sz w:val="22"/>
          <w:szCs w:val="22"/>
        </w:rPr>
      </w:pPr>
      <w:r>
        <w:rPr>
          <w:rFonts w:hAnsi="宋体" w:hint="eastAsia"/>
          <w:b/>
          <w:bCs/>
          <w:sz w:val="22"/>
          <w:szCs w:val="22"/>
        </w:rPr>
        <w:t>8</w:t>
      </w:r>
      <w:r>
        <w:rPr>
          <w:rFonts w:hAnsi="宋体"/>
          <w:b/>
          <w:bCs/>
          <w:sz w:val="22"/>
          <w:szCs w:val="22"/>
        </w:rPr>
        <w:t>）参与本项目的不同供应商单位负责人为同一人或者存在直接控股、管理关系的；</w:t>
      </w:r>
    </w:p>
    <w:p w:rsidR="004948E1" w:rsidRDefault="00DC3E09" w:rsidP="003A0B29">
      <w:pPr>
        <w:pStyle w:val="a6"/>
        <w:adjustRightInd w:val="0"/>
        <w:snapToGrid w:val="0"/>
        <w:spacing w:before="156" w:after="156" w:line="240" w:lineRule="auto"/>
        <w:ind w:firstLineChars="200" w:firstLine="442"/>
        <w:rPr>
          <w:rFonts w:hAnsi="宋体"/>
          <w:b/>
          <w:bCs/>
          <w:sz w:val="22"/>
          <w:szCs w:val="22"/>
        </w:rPr>
      </w:pPr>
      <w:r>
        <w:rPr>
          <w:rFonts w:hAnsi="宋体" w:hint="eastAsia"/>
          <w:b/>
          <w:bCs/>
          <w:sz w:val="22"/>
          <w:szCs w:val="22"/>
        </w:rPr>
        <w:t>9</w:t>
      </w:r>
      <w:r>
        <w:rPr>
          <w:rFonts w:hAnsi="宋体"/>
          <w:b/>
          <w:bCs/>
          <w:sz w:val="22"/>
          <w:szCs w:val="22"/>
        </w:rPr>
        <w:t>）供应商的资格文件或者商务技术文件中出现投标报价的；</w:t>
      </w:r>
    </w:p>
    <w:p w:rsidR="004948E1" w:rsidRDefault="00DC3E09" w:rsidP="003A0B29">
      <w:pPr>
        <w:pStyle w:val="a6"/>
        <w:adjustRightInd w:val="0"/>
        <w:snapToGrid w:val="0"/>
        <w:spacing w:before="156" w:after="156" w:line="240" w:lineRule="auto"/>
        <w:ind w:firstLineChars="200" w:firstLine="442"/>
        <w:rPr>
          <w:rFonts w:hAnsi="宋体"/>
          <w:b/>
          <w:bCs/>
          <w:sz w:val="22"/>
          <w:szCs w:val="22"/>
        </w:rPr>
      </w:pPr>
      <w:r>
        <w:rPr>
          <w:rFonts w:hAnsi="宋体" w:hint="eastAsia"/>
          <w:b/>
          <w:bCs/>
          <w:sz w:val="22"/>
          <w:szCs w:val="22"/>
        </w:rPr>
        <w:t>10</w:t>
      </w:r>
      <w:r>
        <w:rPr>
          <w:rFonts w:hAnsi="宋体"/>
          <w:b/>
          <w:bCs/>
          <w:sz w:val="22"/>
          <w:szCs w:val="22"/>
        </w:rPr>
        <w:t>）投标供应商在线制作投标文件时《开标一览表》中填写的金额与解密后“电子加密投标文件”中《开标一览表》填写的金额不一致并拒绝按招标文件要求接受此调整的；</w:t>
      </w:r>
    </w:p>
    <w:p w:rsidR="004948E1" w:rsidRDefault="00DC3E09" w:rsidP="003A0B29">
      <w:pPr>
        <w:pStyle w:val="a6"/>
        <w:adjustRightInd w:val="0"/>
        <w:snapToGrid w:val="0"/>
        <w:spacing w:before="156" w:after="156" w:line="240" w:lineRule="auto"/>
        <w:ind w:firstLineChars="200" w:firstLine="442"/>
        <w:rPr>
          <w:rFonts w:hAnsi="宋体"/>
          <w:b/>
          <w:bCs/>
          <w:sz w:val="22"/>
          <w:szCs w:val="22"/>
        </w:rPr>
      </w:pPr>
      <w:r>
        <w:rPr>
          <w:rFonts w:hAnsi="宋体" w:hint="eastAsia"/>
          <w:b/>
          <w:bCs/>
          <w:sz w:val="22"/>
          <w:szCs w:val="22"/>
        </w:rPr>
        <w:t>11</w:t>
      </w:r>
      <w:r>
        <w:rPr>
          <w:rFonts w:hAnsi="宋体"/>
          <w:b/>
          <w:bCs/>
          <w:sz w:val="22"/>
          <w:szCs w:val="22"/>
        </w:rPr>
        <w:t>）法律、法规和招标文件规定的其他无效情形（或出现重大偏差）。</w:t>
      </w:r>
    </w:p>
    <w:p w:rsidR="004948E1" w:rsidRDefault="00DC3E09" w:rsidP="003A0B29">
      <w:pPr>
        <w:pStyle w:val="a6"/>
        <w:adjustRightInd w:val="0"/>
        <w:snapToGrid w:val="0"/>
        <w:spacing w:before="156" w:after="156" w:line="440" w:lineRule="exact"/>
        <w:ind w:firstLineChars="200" w:firstLine="440"/>
        <w:rPr>
          <w:rFonts w:hAnsi="宋体"/>
          <w:sz w:val="22"/>
          <w:szCs w:val="22"/>
        </w:rPr>
      </w:pPr>
      <w:r>
        <w:rPr>
          <w:rFonts w:hAnsi="宋体" w:hint="eastAsia"/>
          <w:sz w:val="22"/>
          <w:szCs w:val="22"/>
        </w:rPr>
        <w:t>3</w:t>
      </w:r>
      <w:r>
        <w:rPr>
          <w:rFonts w:hAnsi="宋体"/>
          <w:sz w:val="22"/>
          <w:szCs w:val="22"/>
        </w:rPr>
        <w:t>.4 ▲</w:t>
      </w:r>
      <w:r>
        <w:rPr>
          <w:rFonts w:hAnsi="宋体"/>
          <w:b/>
          <w:bCs/>
          <w:sz w:val="22"/>
          <w:szCs w:val="22"/>
        </w:rPr>
        <w:t>评标委员会发现投标文件有下列情形之一的属于重大偏差(评标委员会按少数服从多数原则认定),按照无效投标处理：</w:t>
      </w:r>
    </w:p>
    <w:p w:rsidR="004948E1" w:rsidRDefault="00DC3E09" w:rsidP="003A0B29">
      <w:pPr>
        <w:pStyle w:val="a6"/>
        <w:adjustRightInd w:val="0"/>
        <w:snapToGrid w:val="0"/>
        <w:spacing w:before="156" w:after="156" w:line="240" w:lineRule="auto"/>
        <w:ind w:firstLineChars="200" w:firstLine="440"/>
        <w:rPr>
          <w:rFonts w:hAnsi="宋体"/>
          <w:sz w:val="22"/>
          <w:szCs w:val="22"/>
        </w:rPr>
      </w:pPr>
      <w:r>
        <w:rPr>
          <w:rFonts w:hAnsi="宋体"/>
          <w:sz w:val="22"/>
          <w:szCs w:val="22"/>
        </w:rPr>
        <w:t>1）未按招标文件要求编制或字迹模糊、辨认不清的投标文件；</w:t>
      </w:r>
    </w:p>
    <w:p w:rsidR="004948E1" w:rsidRDefault="00DC3E09" w:rsidP="003A0B29">
      <w:pPr>
        <w:pStyle w:val="a6"/>
        <w:adjustRightInd w:val="0"/>
        <w:snapToGrid w:val="0"/>
        <w:spacing w:before="156" w:after="156" w:line="240" w:lineRule="auto"/>
        <w:ind w:firstLineChars="200" w:firstLine="440"/>
        <w:rPr>
          <w:rFonts w:hAnsi="宋体"/>
          <w:sz w:val="22"/>
          <w:szCs w:val="22"/>
        </w:rPr>
      </w:pPr>
      <w:r>
        <w:rPr>
          <w:rFonts w:hAnsi="宋体"/>
          <w:sz w:val="22"/>
          <w:szCs w:val="22"/>
        </w:rPr>
        <w:t>2）除3.3条款以外，</w:t>
      </w:r>
      <w:r w:rsidR="00540467" w:rsidRPr="00540467">
        <w:rPr>
          <w:rFonts w:hAnsi="宋体"/>
          <w:sz w:val="22"/>
          <w:szCs w:val="22"/>
        </w:rPr>
        <w:t>明显不符合招标文件</w:t>
      </w:r>
      <w:r w:rsidR="00540467" w:rsidRPr="00540467">
        <w:rPr>
          <w:rFonts w:hAnsi="宋体" w:hint="eastAsia"/>
          <w:sz w:val="22"/>
          <w:szCs w:val="22"/>
        </w:rPr>
        <w:t>要求</w:t>
      </w:r>
      <w:r w:rsidR="00540467" w:rsidRPr="00540467">
        <w:rPr>
          <w:rFonts w:hAnsi="宋体"/>
          <w:sz w:val="22"/>
          <w:szCs w:val="22"/>
        </w:rPr>
        <w:t>的规格型号、质量标准，或者</w:t>
      </w:r>
      <w:r w:rsidR="00540467" w:rsidRPr="00540467">
        <w:rPr>
          <w:rFonts w:hAnsi="宋体" w:hint="eastAsia"/>
          <w:sz w:val="22"/>
          <w:szCs w:val="22"/>
        </w:rPr>
        <w:t>与</w:t>
      </w:r>
      <w:r w:rsidR="00540467" w:rsidRPr="00540467">
        <w:rPr>
          <w:rFonts w:hAnsi="宋体"/>
          <w:sz w:val="22"/>
          <w:szCs w:val="22"/>
        </w:rPr>
        <w:t>招标文件中标“</w:t>
      </w:r>
      <w:r w:rsidR="00540467" w:rsidRPr="00540467">
        <w:rPr>
          <w:rFonts w:hAnsi="宋体" w:hint="eastAsia"/>
          <w:sz w:val="22"/>
          <w:szCs w:val="22"/>
        </w:rPr>
        <w:t>★</w:t>
      </w:r>
      <w:r w:rsidR="00540467" w:rsidRPr="00540467">
        <w:rPr>
          <w:rFonts w:hAnsi="宋体"/>
          <w:sz w:val="22"/>
          <w:szCs w:val="22"/>
        </w:rPr>
        <w:t>”的技术指标、主要功能项目发生实质性偏离的；</w:t>
      </w:r>
      <w:r w:rsidR="00540467">
        <w:rPr>
          <w:rFonts w:hAnsi="宋体"/>
          <w:sz w:val="22"/>
          <w:szCs w:val="22"/>
        </w:rPr>
        <w:t xml:space="preserve"> </w:t>
      </w:r>
    </w:p>
    <w:p w:rsidR="00540467" w:rsidRDefault="00DC3E09" w:rsidP="003A0B29">
      <w:pPr>
        <w:pStyle w:val="a6"/>
        <w:adjustRightInd w:val="0"/>
        <w:snapToGrid w:val="0"/>
        <w:spacing w:before="156" w:after="156" w:line="240" w:lineRule="auto"/>
        <w:ind w:firstLineChars="200" w:firstLine="440"/>
        <w:rPr>
          <w:rFonts w:hAnsi="宋体"/>
          <w:sz w:val="22"/>
          <w:szCs w:val="22"/>
        </w:rPr>
      </w:pPr>
      <w:r>
        <w:rPr>
          <w:rFonts w:hAnsi="宋体" w:hint="eastAsia"/>
          <w:sz w:val="22"/>
          <w:szCs w:val="22"/>
        </w:rPr>
        <w:t>3</w:t>
      </w:r>
      <w:r>
        <w:rPr>
          <w:rFonts w:hAnsi="宋体"/>
          <w:sz w:val="22"/>
          <w:szCs w:val="22"/>
        </w:rPr>
        <w:t>）除3.3条款以外，</w:t>
      </w:r>
      <w:r w:rsidR="00540467" w:rsidRPr="00540467">
        <w:rPr>
          <w:rFonts w:hAnsi="宋体"/>
          <w:sz w:val="22"/>
          <w:szCs w:val="22"/>
        </w:rPr>
        <w:t>未提供或未如实提供投标货物的技术参数，或者投标文件标明的响应或偏离与事实不符或虚假投标的；</w:t>
      </w:r>
    </w:p>
    <w:p w:rsidR="004948E1" w:rsidRDefault="00540467" w:rsidP="003A0B29">
      <w:pPr>
        <w:pStyle w:val="a6"/>
        <w:adjustRightInd w:val="0"/>
        <w:snapToGrid w:val="0"/>
        <w:spacing w:before="156" w:after="156" w:line="240" w:lineRule="auto"/>
        <w:ind w:firstLineChars="200" w:firstLine="440"/>
        <w:rPr>
          <w:rFonts w:hAnsi="宋体"/>
          <w:sz w:val="22"/>
          <w:szCs w:val="22"/>
        </w:rPr>
      </w:pPr>
      <w:r>
        <w:rPr>
          <w:rFonts w:hAnsi="宋体" w:hint="eastAsia"/>
          <w:sz w:val="22"/>
          <w:szCs w:val="22"/>
        </w:rPr>
        <w:t>4</w:t>
      </w:r>
      <w:r>
        <w:rPr>
          <w:rFonts w:hAnsi="宋体"/>
          <w:sz w:val="22"/>
          <w:szCs w:val="22"/>
        </w:rPr>
        <w:t>）</w:t>
      </w:r>
      <w:r w:rsidRPr="00540467">
        <w:rPr>
          <w:rFonts w:hAnsi="宋体" w:hint="eastAsia"/>
          <w:sz w:val="22"/>
          <w:szCs w:val="22"/>
        </w:rPr>
        <w:t>与其他参加本次投标供应商的投标文件（技术文件）的文字表述内容相同连续20行以上或者差错相同2处以上的（招标文件中复制粘贴而来的除外）</w:t>
      </w:r>
      <w:r>
        <w:rPr>
          <w:rFonts w:hAnsi="宋体" w:hint="eastAsia"/>
          <w:sz w:val="22"/>
          <w:szCs w:val="22"/>
        </w:rPr>
        <w:t>。</w:t>
      </w:r>
    </w:p>
    <w:p w:rsidR="004948E1" w:rsidRDefault="00DC3E09" w:rsidP="003A0B29">
      <w:pPr>
        <w:pStyle w:val="a6"/>
        <w:adjustRightInd w:val="0"/>
        <w:snapToGrid w:val="0"/>
        <w:spacing w:before="156" w:after="156" w:line="460" w:lineRule="exact"/>
        <w:ind w:firstLineChars="200" w:firstLine="440"/>
        <w:rPr>
          <w:rFonts w:hAnsi="宋体"/>
          <w:b/>
          <w:bCs/>
          <w:sz w:val="22"/>
          <w:szCs w:val="22"/>
        </w:rPr>
      </w:pPr>
      <w:r>
        <w:rPr>
          <w:rFonts w:hAnsi="宋体" w:hint="eastAsia"/>
          <w:sz w:val="22"/>
          <w:szCs w:val="22"/>
        </w:rPr>
        <w:t>3.5、</w:t>
      </w:r>
      <w:r>
        <w:rPr>
          <w:rFonts w:hAnsi="宋体" w:hint="eastAsia"/>
          <w:b/>
          <w:bCs/>
          <w:sz w:val="22"/>
          <w:szCs w:val="22"/>
        </w:rPr>
        <w:t>本次采购，如果投标供应商的投标报价均超出采购预算，本次</w:t>
      </w:r>
      <w:proofErr w:type="gramStart"/>
      <w:r>
        <w:rPr>
          <w:rFonts w:hAnsi="宋体" w:hint="eastAsia"/>
          <w:b/>
          <w:bCs/>
          <w:sz w:val="22"/>
          <w:szCs w:val="22"/>
        </w:rPr>
        <w:t>招标做流</w:t>
      </w:r>
      <w:proofErr w:type="gramEnd"/>
      <w:r>
        <w:rPr>
          <w:rFonts w:hAnsi="宋体" w:hint="eastAsia"/>
          <w:b/>
          <w:bCs/>
          <w:sz w:val="22"/>
          <w:szCs w:val="22"/>
        </w:rPr>
        <w:t>标处理。</w:t>
      </w:r>
    </w:p>
    <w:p w:rsidR="004948E1" w:rsidRDefault="00DC3E09" w:rsidP="003A0B29">
      <w:pPr>
        <w:pStyle w:val="a6"/>
        <w:adjustRightInd w:val="0"/>
        <w:snapToGrid w:val="0"/>
        <w:spacing w:before="156" w:after="156" w:line="460" w:lineRule="exact"/>
        <w:ind w:firstLineChars="200" w:firstLine="440"/>
        <w:rPr>
          <w:rFonts w:hAnsi="宋体"/>
          <w:sz w:val="22"/>
          <w:szCs w:val="22"/>
        </w:rPr>
      </w:pPr>
      <w:r>
        <w:rPr>
          <w:rFonts w:hAnsi="宋体" w:hint="eastAsia"/>
          <w:sz w:val="22"/>
          <w:szCs w:val="22"/>
        </w:rPr>
        <w:t>3.6、开启投标供应商报价文件后发现价格、数量有误，其投标价将按下述原则处理：</w:t>
      </w:r>
    </w:p>
    <w:p w:rsidR="004948E1" w:rsidRDefault="00DC3E09">
      <w:pPr>
        <w:adjustRightInd w:val="0"/>
        <w:snapToGrid w:val="0"/>
        <w:ind w:firstLineChars="200" w:firstLine="440"/>
        <w:rPr>
          <w:rFonts w:ascii="宋体"/>
          <w:sz w:val="22"/>
        </w:rPr>
      </w:pPr>
      <w:r>
        <w:rPr>
          <w:rFonts w:ascii="宋体"/>
          <w:sz w:val="22"/>
        </w:rPr>
        <w:t>1) 任何有漏去一些小项货物或服务的投标将被视为其费用已包含在投标总价中，投标价格不予调整。</w:t>
      </w:r>
    </w:p>
    <w:p w:rsidR="004948E1" w:rsidRDefault="00DC3E09">
      <w:pPr>
        <w:adjustRightInd w:val="0"/>
        <w:snapToGrid w:val="0"/>
        <w:ind w:firstLineChars="200" w:firstLine="440"/>
        <w:rPr>
          <w:rFonts w:ascii="宋体"/>
          <w:sz w:val="22"/>
        </w:rPr>
      </w:pPr>
      <w:r>
        <w:rPr>
          <w:rFonts w:ascii="宋体"/>
          <w:sz w:val="22"/>
        </w:rPr>
        <w:t>2) 任何有多报一些小项工程或货物的投标其投标价不予调整，如果该投标供应商中标，则合同价格必须为核减掉多报的一些小项工程或货物后的价格。</w:t>
      </w:r>
    </w:p>
    <w:p w:rsidR="004948E1" w:rsidRDefault="00DC3E09">
      <w:pPr>
        <w:adjustRightInd w:val="0"/>
        <w:snapToGrid w:val="0"/>
        <w:ind w:firstLineChars="200" w:firstLine="440"/>
        <w:rPr>
          <w:rFonts w:ascii="宋体"/>
          <w:sz w:val="22"/>
        </w:rPr>
      </w:pPr>
      <w:r>
        <w:rPr>
          <w:rFonts w:ascii="宋体"/>
          <w:sz w:val="22"/>
        </w:rPr>
        <w:lastRenderedPageBreak/>
        <w:t>3）</w:t>
      </w:r>
      <w:r>
        <w:rPr>
          <w:rFonts w:ascii="宋体" w:hint="eastAsia"/>
          <w:sz w:val="22"/>
        </w:rPr>
        <w:t>对于计算错误的其投标价不予调整，如果该投标供应商中标，如其投标价格计算错误导致多报</w:t>
      </w:r>
      <w:proofErr w:type="gramStart"/>
      <w:r>
        <w:rPr>
          <w:rFonts w:ascii="宋体" w:hint="eastAsia"/>
          <w:sz w:val="22"/>
        </w:rPr>
        <w:t>者合同</w:t>
      </w:r>
      <w:proofErr w:type="gramEnd"/>
      <w:r>
        <w:rPr>
          <w:rFonts w:ascii="宋体" w:hint="eastAsia"/>
          <w:sz w:val="22"/>
        </w:rPr>
        <w:t>价格予以据实核减，少报</w:t>
      </w:r>
      <w:proofErr w:type="gramStart"/>
      <w:r>
        <w:rPr>
          <w:rFonts w:ascii="宋体" w:hint="eastAsia"/>
          <w:sz w:val="22"/>
        </w:rPr>
        <w:t>者合同</w:t>
      </w:r>
      <w:proofErr w:type="gramEnd"/>
      <w:r>
        <w:rPr>
          <w:rFonts w:ascii="宋体" w:hint="eastAsia"/>
          <w:sz w:val="22"/>
        </w:rPr>
        <w:t>价格不予调整。</w:t>
      </w:r>
    </w:p>
    <w:p w:rsidR="004948E1" w:rsidRDefault="00DC3E09" w:rsidP="003A0B29">
      <w:pPr>
        <w:pStyle w:val="a6"/>
        <w:adjustRightInd w:val="0"/>
        <w:snapToGrid w:val="0"/>
        <w:spacing w:before="156" w:after="156" w:line="240" w:lineRule="auto"/>
        <w:ind w:firstLineChars="196" w:firstLine="431"/>
        <w:rPr>
          <w:rFonts w:hAnsi="宋体"/>
          <w:sz w:val="22"/>
        </w:rPr>
      </w:pPr>
      <w:r>
        <w:rPr>
          <w:rFonts w:hAnsi="宋体"/>
          <w:sz w:val="22"/>
        </w:rPr>
        <w:t>4）对于计算错误，多报或漏报的一些小项工程或货物、服务的仅仅为非实质性重大偏差范围内的偏离，并经过评标委员会按少数服从多数原则认定为细微偏差，评审时其投标价不予调整。</w:t>
      </w:r>
    </w:p>
    <w:p w:rsidR="004948E1" w:rsidRDefault="00DC3E09" w:rsidP="003A0B29">
      <w:pPr>
        <w:pStyle w:val="a6"/>
        <w:adjustRightInd w:val="0"/>
        <w:snapToGrid w:val="0"/>
        <w:spacing w:before="156" w:after="156" w:line="240" w:lineRule="auto"/>
        <w:ind w:firstLineChars="196" w:firstLine="431"/>
        <w:rPr>
          <w:rFonts w:hAnsi="宋体"/>
          <w:sz w:val="22"/>
          <w:szCs w:val="22"/>
        </w:rPr>
      </w:pPr>
      <w:r>
        <w:rPr>
          <w:rFonts w:hAnsi="宋体" w:hint="eastAsia"/>
          <w:sz w:val="22"/>
        </w:rPr>
        <w:t>5）</w:t>
      </w:r>
      <w:r>
        <w:rPr>
          <w:rFonts w:hAnsi="宋体" w:hint="eastAsia"/>
          <w:b/>
          <w:bCs/>
          <w:sz w:val="22"/>
        </w:rPr>
        <w:t>供应商不接受上述处理方式，将按无效投标处理</w:t>
      </w:r>
      <w:r>
        <w:rPr>
          <w:rFonts w:hAnsi="宋体"/>
          <w:b/>
          <w:bCs/>
          <w:sz w:val="22"/>
        </w:rPr>
        <w:t>。</w:t>
      </w:r>
    </w:p>
    <w:p w:rsidR="004948E1" w:rsidRDefault="00DC3E09">
      <w:pPr>
        <w:adjustRightInd w:val="0"/>
        <w:snapToGrid w:val="0"/>
        <w:spacing w:line="460" w:lineRule="exact"/>
        <w:ind w:firstLineChars="200" w:firstLine="440"/>
        <w:rPr>
          <w:rFonts w:ascii="宋体"/>
          <w:b/>
          <w:bCs/>
          <w:sz w:val="22"/>
        </w:rPr>
      </w:pPr>
      <w:r>
        <w:rPr>
          <w:rFonts w:ascii="宋体" w:hint="eastAsia"/>
          <w:sz w:val="22"/>
        </w:rPr>
        <w:t>3</w:t>
      </w:r>
      <w:r>
        <w:rPr>
          <w:rFonts w:ascii="宋体"/>
          <w:sz w:val="22"/>
        </w:rPr>
        <w:t>.</w:t>
      </w:r>
      <w:r>
        <w:rPr>
          <w:rFonts w:ascii="宋体" w:hint="eastAsia"/>
          <w:sz w:val="22"/>
        </w:rPr>
        <w:t>7、▲</w:t>
      </w:r>
      <w:r>
        <w:rPr>
          <w:rFonts w:ascii="宋体"/>
          <w:b/>
          <w:bCs/>
          <w:sz w:val="22"/>
        </w:rPr>
        <w:t>评标委员会认为投标</w:t>
      </w:r>
      <w:r>
        <w:rPr>
          <w:rFonts w:ascii="宋体" w:hint="eastAsia"/>
          <w:b/>
          <w:bCs/>
          <w:sz w:val="22"/>
        </w:rPr>
        <w:t>供应商</w:t>
      </w:r>
      <w:r>
        <w:rPr>
          <w:rFonts w:ascii="宋体"/>
          <w:b/>
          <w:bCs/>
          <w:sz w:val="22"/>
        </w:rPr>
        <w:t>的报价明显低于其他通过符合性审查投标</w:t>
      </w:r>
      <w:r>
        <w:rPr>
          <w:rFonts w:ascii="宋体" w:hint="eastAsia"/>
          <w:b/>
          <w:bCs/>
          <w:sz w:val="22"/>
        </w:rPr>
        <w:t>供应商</w:t>
      </w:r>
      <w:r>
        <w:rPr>
          <w:rFonts w:ascii="宋体"/>
          <w:b/>
          <w:bCs/>
          <w:sz w:val="22"/>
        </w:rPr>
        <w:t>的报价，有可能影响产品质量或者不能诚信履约的，应当要求其在合理的时间内提供说明，必要时提交相关证明材料；投标</w:t>
      </w:r>
      <w:r>
        <w:rPr>
          <w:rFonts w:ascii="宋体" w:hint="eastAsia"/>
          <w:b/>
          <w:bCs/>
          <w:sz w:val="22"/>
        </w:rPr>
        <w:t>供应商</w:t>
      </w:r>
      <w:r>
        <w:rPr>
          <w:rFonts w:ascii="宋体"/>
          <w:b/>
          <w:bCs/>
          <w:sz w:val="22"/>
        </w:rPr>
        <w:t>不能证明其报价合理性的，评标委员会应当将其作为无效投标处理。</w:t>
      </w:r>
    </w:p>
    <w:p w:rsidR="004948E1" w:rsidRDefault="00DC3E09">
      <w:pPr>
        <w:adjustRightInd w:val="0"/>
        <w:snapToGrid w:val="0"/>
        <w:spacing w:line="460" w:lineRule="exact"/>
        <w:ind w:firstLineChars="200" w:firstLine="440"/>
        <w:rPr>
          <w:rFonts w:ascii="宋体" w:cs="Arial"/>
          <w:sz w:val="22"/>
        </w:rPr>
      </w:pPr>
      <w:r>
        <w:rPr>
          <w:rFonts w:ascii="宋体" w:hint="eastAsia"/>
          <w:sz w:val="22"/>
        </w:rPr>
        <w:t>3.8、</w:t>
      </w:r>
      <w:r>
        <w:rPr>
          <w:rFonts w:ascii="宋体" w:cs="Arial" w:hint="eastAsia"/>
          <w:b/>
          <w:bCs/>
          <w:sz w:val="22"/>
        </w:rPr>
        <w:t>评标过程中遇到特殊情况，由评标委员会遵循公开、公正原则，采取投票方式按照少数服从多数原则决定。</w:t>
      </w:r>
    </w:p>
    <w:p w:rsidR="004948E1" w:rsidRDefault="00DC3E09">
      <w:pPr>
        <w:adjustRightInd w:val="0"/>
        <w:snapToGrid w:val="0"/>
        <w:spacing w:line="440" w:lineRule="exact"/>
        <w:ind w:firstLineChars="200" w:firstLine="440"/>
        <w:rPr>
          <w:rFonts w:ascii="宋体"/>
          <w:sz w:val="22"/>
        </w:rPr>
      </w:pPr>
      <w:r>
        <w:rPr>
          <w:rFonts w:ascii="宋体" w:hint="eastAsia"/>
          <w:sz w:val="22"/>
        </w:rPr>
        <w:t>3.9、实质上没有响应招标文件要求的投标将被拒绝。评标委员会不得通过询标使投标供应商修正或撤消不合要求的偏离从而使其投标成为实质上响应的投标。</w:t>
      </w:r>
    </w:p>
    <w:p w:rsidR="004948E1" w:rsidRDefault="00DC3E09">
      <w:pPr>
        <w:adjustRightInd w:val="0"/>
        <w:snapToGrid w:val="0"/>
        <w:spacing w:line="440" w:lineRule="exact"/>
        <w:ind w:firstLineChars="200" w:firstLine="440"/>
        <w:rPr>
          <w:rFonts w:ascii="宋体"/>
          <w:sz w:val="22"/>
        </w:rPr>
      </w:pPr>
      <w:r>
        <w:rPr>
          <w:rFonts w:ascii="宋体" w:hint="eastAsia"/>
          <w:sz w:val="22"/>
        </w:rPr>
        <w:t>3.10、评标委员会对投标文件的判定，只依据投标内容本身，不依靠开标后的任何外来证明。</w:t>
      </w:r>
    </w:p>
    <w:p w:rsidR="004948E1" w:rsidRDefault="00DC3E09">
      <w:pPr>
        <w:adjustRightInd w:val="0"/>
        <w:snapToGrid w:val="0"/>
        <w:spacing w:line="440" w:lineRule="exact"/>
        <w:ind w:firstLineChars="200" w:firstLine="440"/>
        <w:rPr>
          <w:rFonts w:ascii="宋体"/>
          <w:sz w:val="22"/>
        </w:rPr>
      </w:pPr>
      <w:r>
        <w:rPr>
          <w:rFonts w:ascii="宋体" w:hint="eastAsia"/>
          <w:sz w:val="22"/>
        </w:rPr>
        <w:t>3.11、评标委员会在评标中，不得改变招标文件中规定的评标标准、方法和中标条件。</w:t>
      </w:r>
    </w:p>
    <w:p w:rsidR="004948E1" w:rsidRDefault="00DC3E09">
      <w:pPr>
        <w:adjustRightInd w:val="0"/>
        <w:snapToGrid w:val="0"/>
        <w:spacing w:line="440" w:lineRule="exact"/>
        <w:ind w:firstLineChars="200" w:firstLine="440"/>
        <w:rPr>
          <w:rFonts w:ascii="宋体"/>
          <w:b/>
          <w:bCs/>
          <w:sz w:val="22"/>
        </w:rPr>
      </w:pPr>
      <w:r>
        <w:rPr>
          <w:rFonts w:ascii="宋体" w:hint="eastAsia"/>
          <w:sz w:val="22"/>
        </w:rPr>
        <w:t>3</w:t>
      </w:r>
      <w:r>
        <w:rPr>
          <w:rFonts w:ascii="宋体"/>
          <w:sz w:val="22"/>
        </w:rPr>
        <w:t>.</w:t>
      </w:r>
      <w:r>
        <w:rPr>
          <w:rFonts w:ascii="宋体" w:hint="eastAsia"/>
          <w:sz w:val="22"/>
        </w:rPr>
        <w:t>12、</w:t>
      </w:r>
      <w:r>
        <w:rPr>
          <w:rFonts w:ascii="宋体"/>
          <w:b/>
          <w:bCs/>
          <w:sz w:val="22"/>
        </w:rPr>
        <w:t>评标委员会对未中标的供应商不作解释。同时根据政府采购法实施条例第四十条规定，本项目不对各投标供应商公布详细的评审情况，不公布具体评标细则中小项得分。</w:t>
      </w:r>
    </w:p>
    <w:p w:rsidR="004948E1" w:rsidRDefault="00DC3E09" w:rsidP="003A0B29">
      <w:pPr>
        <w:pStyle w:val="a6"/>
        <w:adjustRightInd w:val="0"/>
        <w:snapToGrid w:val="0"/>
        <w:spacing w:before="156" w:after="156" w:line="460" w:lineRule="atLeast"/>
        <w:rPr>
          <w:rFonts w:hAnsi="宋体"/>
          <w:sz w:val="22"/>
          <w:szCs w:val="22"/>
        </w:rPr>
      </w:pPr>
      <w:r>
        <w:rPr>
          <w:rFonts w:hAnsi="宋体" w:hint="eastAsia"/>
          <w:sz w:val="22"/>
          <w:szCs w:val="22"/>
        </w:rPr>
        <w:t xml:space="preserve">  </w:t>
      </w:r>
      <w:r>
        <w:rPr>
          <w:rFonts w:hAnsi="宋体"/>
          <w:sz w:val="22"/>
          <w:szCs w:val="22"/>
        </w:rPr>
        <w:t>4、投标文件的澄清</w:t>
      </w:r>
    </w:p>
    <w:p w:rsidR="004948E1" w:rsidRDefault="00DC3E09">
      <w:pPr>
        <w:adjustRightInd w:val="0"/>
        <w:snapToGrid w:val="0"/>
        <w:spacing w:line="460" w:lineRule="atLeast"/>
        <w:ind w:firstLineChars="200" w:firstLine="440"/>
        <w:rPr>
          <w:rFonts w:ascii="宋体"/>
          <w:sz w:val="22"/>
        </w:rPr>
      </w:pPr>
      <w:r>
        <w:rPr>
          <w:rFonts w:ascii="宋体" w:hint="eastAsia"/>
          <w:sz w:val="22"/>
        </w:rPr>
        <w:t>4.1、为有利于对投标文件的</w:t>
      </w:r>
      <w:r w:rsidR="00E3533C">
        <w:rPr>
          <w:rFonts w:ascii="宋体" w:hint="eastAsia"/>
          <w:sz w:val="22"/>
        </w:rPr>
        <w:t>评审</w:t>
      </w:r>
      <w:r>
        <w:rPr>
          <w:rFonts w:ascii="宋体" w:hint="eastAsia"/>
          <w:sz w:val="22"/>
        </w:rPr>
        <w:t>，必要时评标委员会可要求投标供应商对投标文件相关事宜进行澄清。评标委员会将通过“政府采购云平台”在线询标的形式要求</w:t>
      </w:r>
      <w:r>
        <w:rPr>
          <w:rFonts w:ascii="宋体"/>
          <w:sz w:val="22"/>
        </w:rPr>
        <w:t>投标供应商</w:t>
      </w:r>
      <w:r>
        <w:rPr>
          <w:rFonts w:ascii="宋体" w:hint="eastAsia"/>
          <w:sz w:val="22"/>
        </w:rPr>
        <w:t>在规定的时间内</w:t>
      </w:r>
      <w:proofErr w:type="gramStart"/>
      <w:r>
        <w:rPr>
          <w:rFonts w:ascii="宋体" w:hint="eastAsia"/>
          <w:sz w:val="22"/>
        </w:rPr>
        <w:t>作出</w:t>
      </w:r>
      <w:proofErr w:type="gramEnd"/>
      <w:r>
        <w:rPr>
          <w:rFonts w:ascii="宋体" w:hint="eastAsia"/>
          <w:sz w:val="22"/>
        </w:rPr>
        <w:t>必要的澄清、说明，供投标供应商澄清、说明时间不</w:t>
      </w:r>
      <w:r w:rsidR="00E3533C">
        <w:rPr>
          <w:rFonts w:ascii="宋体" w:hint="eastAsia"/>
          <w:sz w:val="22"/>
        </w:rPr>
        <w:t>多</w:t>
      </w:r>
      <w:r>
        <w:rPr>
          <w:rFonts w:ascii="宋体" w:hint="eastAsia"/>
          <w:sz w:val="22"/>
        </w:rPr>
        <w:t>于30分钟，投标供应商未在规定的时间内</w:t>
      </w:r>
      <w:proofErr w:type="gramStart"/>
      <w:r>
        <w:rPr>
          <w:rFonts w:ascii="宋体" w:hint="eastAsia"/>
          <w:sz w:val="22"/>
        </w:rPr>
        <w:t>作出</w:t>
      </w:r>
      <w:proofErr w:type="gramEnd"/>
      <w:r>
        <w:rPr>
          <w:rFonts w:ascii="宋体" w:hint="eastAsia"/>
          <w:sz w:val="22"/>
        </w:rPr>
        <w:t>必要的澄清、说明可能导致对其不利的评定。</w:t>
      </w:r>
    </w:p>
    <w:p w:rsidR="004948E1" w:rsidRDefault="00DC3E09">
      <w:pPr>
        <w:adjustRightInd w:val="0"/>
        <w:snapToGrid w:val="0"/>
        <w:spacing w:line="460" w:lineRule="atLeast"/>
        <w:ind w:firstLineChars="200" w:firstLine="440"/>
        <w:rPr>
          <w:rFonts w:ascii="宋体"/>
          <w:sz w:val="22"/>
        </w:rPr>
      </w:pPr>
      <w:r>
        <w:rPr>
          <w:rFonts w:ascii="宋体" w:hint="eastAsia"/>
          <w:sz w:val="22"/>
        </w:rPr>
        <w:t>4.2、</w:t>
      </w:r>
      <w:r>
        <w:rPr>
          <w:rFonts w:ascii="宋体"/>
          <w:sz w:val="22"/>
        </w:rPr>
        <w:t>投标供应商</w:t>
      </w:r>
      <w:r>
        <w:rPr>
          <w:rFonts w:ascii="宋体" w:hint="eastAsia"/>
          <w:sz w:val="22"/>
        </w:rPr>
        <w:t>的澄清、说明应当通过“政府采购云平台”在线答复形式提交。</w:t>
      </w:r>
      <w:r>
        <w:rPr>
          <w:rFonts w:ascii="宋体"/>
          <w:sz w:val="22"/>
        </w:rPr>
        <w:t>投标供应商</w:t>
      </w:r>
      <w:r>
        <w:rPr>
          <w:rFonts w:ascii="宋体" w:hint="eastAsia"/>
          <w:sz w:val="22"/>
        </w:rPr>
        <w:t xml:space="preserve">的澄清、说明不得超出投标文件的范围或者改变投标文件的实质性内容。 </w:t>
      </w:r>
    </w:p>
    <w:p w:rsidR="004948E1" w:rsidRDefault="00DC3E09">
      <w:pPr>
        <w:snapToGrid w:val="0"/>
        <w:spacing w:line="440" w:lineRule="exact"/>
        <w:ind w:firstLineChars="196" w:firstLine="431"/>
        <w:rPr>
          <w:rFonts w:ascii="宋体"/>
          <w:sz w:val="22"/>
        </w:rPr>
      </w:pPr>
      <w:r>
        <w:rPr>
          <w:rFonts w:ascii="宋体" w:hint="eastAsia"/>
          <w:sz w:val="22"/>
        </w:rPr>
        <w:t>5</w:t>
      </w:r>
      <w:r>
        <w:rPr>
          <w:rFonts w:ascii="宋体"/>
          <w:sz w:val="22"/>
        </w:rPr>
        <w:t>、有下列情形之一的，视为投标供应商相互串通投标：</w:t>
      </w:r>
    </w:p>
    <w:p w:rsidR="004948E1" w:rsidRDefault="00DC3E09">
      <w:pPr>
        <w:adjustRightInd w:val="0"/>
        <w:snapToGrid w:val="0"/>
        <w:spacing w:line="440" w:lineRule="exact"/>
        <w:ind w:firstLineChars="200" w:firstLine="440"/>
        <w:rPr>
          <w:rFonts w:ascii="宋体"/>
          <w:sz w:val="22"/>
        </w:rPr>
      </w:pPr>
      <w:r>
        <w:rPr>
          <w:rFonts w:ascii="宋体" w:hint="eastAsia"/>
          <w:sz w:val="22"/>
        </w:rPr>
        <w:t>5</w:t>
      </w:r>
      <w:r>
        <w:rPr>
          <w:rFonts w:ascii="宋体"/>
          <w:sz w:val="22"/>
        </w:rPr>
        <w:t>.1</w:t>
      </w:r>
      <w:r>
        <w:rPr>
          <w:rFonts w:ascii="宋体" w:hint="eastAsia"/>
          <w:sz w:val="22"/>
        </w:rPr>
        <w:t>、</w:t>
      </w:r>
      <w:r>
        <w:rPr>
          <w:rFonts w:ascii="宋体"/>
          <w:sz w:val="22"/>
        </w:rPr>
        <w:t>不同投标供应商的投标文件由同一单位或者个人编制；</w:t>
      </w:r>
    </w:p>
    <w:p w:rsidR="004948E1" w:rsidRDefault="00DC3E09">
      <w:pPr>
        <w:adjustRightInd w:val="0"/>
        <w:snapToGrid w:val="0"/>
        <w:spacing w:line="440" w:lineRule="exact"/>
        <w:ind w:firstLineChars="200" w:firstLine="440"/>
        <w:rPr>
          <w:rFonts w:ascii="宋体"/>
          <w:sz w:val="22"/>
        </w:rPr>
      </w:pPr>
      <w:r>
        <w:rPr>
          <w:rFonts w:ascii="宋体" w:hint="eastAsia"/>
          <w:sz w:val="22"/>
        </w:rPr>
        <w:t>5</w:t>
      </w:r>
      <w:r>
        <w:rPr>
          <w:rFonts w:ascii="宋体"/>
          <w:sz w:val="22"/>
        </w:rPr>
        <w:t>.2</w:t>
      </w:r>
      <w:r>
        <w:rPr>
          <w:rFonts w:ascii="宋体" w:hint="eastAsia"/>
          <w:sz w:val="22"/>
        </w:rPr>
        <w:t>、</w:t>
      </w:r>
      <w:r>
        <w:rPr>
          <w:rFonts w:ascii="宋体"/>
          <w:sz w:val="22"/>
        </w:rPr>
        <w:t>不同投标供应商委托同一单位或者个人办理投标事宜；</w:t>
      </w:r>
    </w:p>
    <w:p w:rsidR="004948E1" w:rsidRDefault="00DC3E09">
      <w:pPr>
        <w:adjustRightInd w:val="0"/>
        <w:snapToGrid w:val="0"/>
        <w:spacing w:line="440" w:lineRule="exact"/>
        <w:ind w:firstLineChars="200" w:firstLine="440"/>
        <w:rPr>
          <w:rFonts w:ascii="宋体"/>
          <w:sz w:val="22"/>
        </w:rPr>
      </w:pPr>
      <w:r>
        <w:rPr>
          <w:rFonts w:ascii="宋体" w:hint="eastAsia"/>
          <w:sz w:val="22"/>
        </w:rPr>
        <w:lastRenderedPageBreak/>
        <w:t>5</w:t>
      </w:r>
      <w:r>
        <w:rPr>
          <w:rFonts w:ascii="宋体"/>
          <w:sz w:val="22"/>
        </w:rPr>
        <w:t>.3</w:t>
      </w:r>
      <w:r>
        <w:rPr>
          <w:rFonts w:ascii="宋体" w:hint="eastAsia"/>
          <w:sz w:val="22"/>
        </w:rPr>
        <w:t>、</w:t>
      </w:r>
      <w:r>
        <w:rPr>
          <w:rFonts w:ascii="宋体"/>
          <w:sz w:val="22"/>
        </w:rPr>
        <w:t>不同投标供应商的投标文件载明的项目管理成员为同一人；</w:t>
      </w:r>
    </w:p>
    <w:p w:rsidR="004948E1" w:rsidRDefault="00DC3E09">
      <w:pPr>
        <w:adjustRightInd w:val="0"/>
        <w:snapToGrid w:val="0"/>
        <w:spacing w:line="440" w:lineRule="exact"/>
        <w:ind w:firstLineChars="200" w:firstLine="440"/>
        <w:rPr>
          <w:rFonts w:ascii="宋体"/>
          <w:sz w:val="22"/>
        </w:rPr>
      </w:pPr>
      <w:r>
        <w:rPr>
          <w:rFonts w:ascii="宋体" w:hint="eastAsia"/>
          <w:sz w:val="22"/>
        </w:rPr>
        <w:t>5</w:t>
      </w:r>
      <w:r>
        <w:rPr>
          <w:rFonts w:ascii="宋体"/>
          <w:sz w:val="22"/>
        </w:rPr>
        <w:t>.4</w:t>
      </w:r>
      <w:r>
        <w:rPr>
          <w:rFonts w:ascii="宋体" w:hint="eastAsia"/>
          <w:sz w:val="22"/>
        </w:rPr>
        <w:t>、</w:t>
      </w:r>
      <w:r>
        <w:rPr>
          <w:rFonts w:ascii="宋体"/>
          <w:sz w:val="22"/>
        </w:rPr>
        <w:t>不同投标供应商的投标文件异常一致或者投标报价呈规律性差异。</w:t>
      </w:r>
    </w:p>
    <w:p w:rsidR="004948E1" w:rsidRDefault="00DC3E09">
      <w:pPr>
        <w:snapToGrid w:val="0"/>
        <w:spacing w:line="440" w:lineRule="exact"/>
        <w:ind w:firstLineChars="196" w:firstLine="431"/>
        <w:rPr>
          <w:rFonts w:ascii="宋体"/>
          <w:sz w:val="22"/>
        </w:rPr>
      </w:pPr>
      <w:r>
        <w:rPr>
          <w:rFonts w:ascii="宋体" w:hint="eastAsia"/>
          <w:sz w:val="22"/>
        </w:rPr>
        <w:t>6、</w:t>
      </w:r>
      <w:r>
        <w:rPr>
          <w:rFonts w:ascii="宋体"/>
          <w:sz w:val="22"/>
        </w:rPr>
        <w:t>经评标委员会认定投标供应商进行串通投标的，评标委员会可以对相关投标供应商做出无效投标处理，并上报政府采购管理部门进行进一步处理。</w:t>
      </w:r>
    </w:p>
    <w:p w:rsidR="004948E1" w:rsidRDefault="00DC3E09" w:rsidP="003A0B29">
      <w:pPr>
        <w:pStyle w:val="a6"/>
        <w:adjustRightInd w:val="0"/>
        <w:snapToGrid w:val="0"/>
        <w:spacing w:before="156" w:after="156" w:line="440" w:lineRule="exact"/>
        <w:ind w:firstLineChars="200" w:firstLine="440"/>
        <w:rPr>
          <w:rFonts w:hAnsi="宋体"/>
          <w:sz w:val="22"/>
          <w:szCs w:val="22"/>
        </w:rPr>
      </w:pPr>
      <w:r>
        <w:rPr>
          <w:rFonts w:hAnsi="宋体" w:hint="eastAsia"/>
          <w:sz w:val="22"/>
          <w:szCs w:val="22"/>
        </w:rPr>
        <w:t>7、评标原则</w:t>
      </w:r>
    </w:p>
    <w:p w:rsidR="004948E1" w:rsidRDefault="00DC3E09" w:rsidP="003A0B29">
      <w:pPr>
        <w:pStyle w:val="a6"/>
        <w:adjustRightInd w:val="0"/>
        <w:snapToGrid w:val="0"/>
        <w:spacing w:before="156" w:after="156" w:line="440" w:lineRule="exact"/>
        <w:ind w:leftChars="104" w:left="218" w:firstLineChars="100" w:firstLine="220"/>
        <w:rPr>
          <w:rFonts w:hAnsi="宋体"/>
          <w:b/>
          <w:bCs/>
          <w:sz w:val="22"/>
          <w:szCs w:val="22"/>
        </w:rPr>
      </w:pPr>
      <w:r>
        <w:rPr>
          <w:rFonts w:hAnsi="宋体" w:hint="eastAsia"/>
          <w:sz w:val="22"/>
          <w:szCs w:val="22"/>
        </w:rPr>
        <w:t>▲</w:t>
      </w:r>
      <w:r>
        <w:rPr>
          <w:rFonts w:hAnsi="宋体" w:hint="eastAsia"/>
          <w:b/>
          <w:bCs/>
          <w:sz w:val="22"/>
          <w:szCs w:val="22"/>
        </w:rPr>
        <w:t>投标截止时或评审过程中有效投标供应商不足三家的，不予开标或评标。</w:t>
      </w:r>
    </w:p>
    <w:p w:rsidR="004948E1" w:rsidRDefault="00DC3E09" w:rsidP="003A0B29">
      <w:pPr>
        <w:pStyle w:val="a6"/>
        <w:adjustRightInd w:val="0"/>
        <w:snapToGrid w:val="0"/>
        <w:spacing w:before="156" w:after="156" w:line="440" w:lineRule="exact"/>
        <w:ind w:leftChars="104" w:left="218" w:firstLineChars="100" w:firstLine="220"/>
        <w:rPr>
          <w:rFonts w:hAnsi="宋体" w:cs="Arial"/>
          <w:sz w:val="22"/>
        </w:rPr>
      </w:pPr>
      <w:r>
        <w:rPr>
          <w:rFonts w:hAnsi="宋体" w:hint="eastAsia"/>
          <w:sz w:val="22"/>
          <w:szCs w:val="22"/>
        </w:rPr>
        <w:t>评标委员会按照招标文件的要求和条件对投标文件进行商务和技术评估，综合比较与评价。</w:t>
      </w:r>
      <w:r>
        <w:rPr>
          <w:rFonts w:hAnsi="宋体" w:cs="Arial" w:hint="eastAsia"/>
          <w:sz w:val="22"/>
        </w:rPr>
        <w:t>评标办法具体见本招标文件第</w:t>
      </w:r>
      <w:r w:rsidR="00AC5500">
        <w:rPr>
          <w:rFonts w:hAnsi="宋体" w:cs="Arial" w:hint="eastAsia"/>
          <w:sz w:val="22"/>
        </w:rPr>
        <w:t>五</w:t>
      </w:r>
      <w:r>
        <w:rPr>
          <w:rFonts w:hAnsi="宋体" w:cs="Arial" w:hint="eastAsia"/>
          <w:sz w:val="22"/>
        </w:rPr>
        <w:t>部分。</w:t>
      </w:r>
    </w:p>
    <w:p w:rsidR="004948E1" w:rsidRDefault="00DC3E09" w:rsidP="003A0B29">
      <w:pPr>
        <w:adjustRightInd w:val="0"/>
        <w:snapToGrid w:val="0"/>
        <w:spacing w:line="440" w:lineRule="exact"/>
        <w:ind w:firstLineChars="193" w:firstLine="425"/>
        <w:rPr>
          <w:rFonts w:ascii="宋体"/>
          <w:snapToGrid w:val="0"/>
          <w:sz w:val="22"/>
        </w:rPr>
      </w:pPr>
      <w:r>
        <w:rPr>
          <w:rFonts w:ascii="宋体" w:hint="eastAsia"/>
          <w:snapToGrid w:val="0"/>
          <w:sz w:val="22"/>
        </w:rPr>
        <w:t xml:space="preserve"> 8、可中止电子交易活动的情形</w:t>
      </w:r>
    </w:p>
    <w:p w:rsidR="004948E1" w:rsidRDefault="00DC3E09">
      <w:pPr>
        <w:adjustRightInd w:val="0"/>
        <w:snapToGrid w:val="0"/>
        <w:spacing w:line="440" w:lineRule="exact"/>
        <w:ind w:firstLineChars="200" w:firstLine="440"/>
        <w:jc w:val="left"/>
        <w:rPr>
          <w:rFonts w:ascii="宋体"/>
          <w:snapToGrid w:val="0"/>
          <w:sz w:val="22"/>
        </w:rPr>
      </w:pPr>
      <w:r>
        <w:rPr>
          <w:rFonts w:ascii="宋体" w:hint="eastAsia"/>
          <w:snapToGrid w:val="0"/>
          <w:sz w:val="22"/>
        </w:rPr>
        <w:t>采购过程中出现以下情形，导致电子交易平台无法正常运行，或者无法保证电子交易的公平、公正和安全时，采购组织机构可中止电子交易活动：</w:t>
      </w:r>
    </w:p>
    <w:p w:rsidR="004948E1" w:rsidRDefault="00DC3E09">
      <w:pPr>
        <w:adjustRightInd w:val="0"/>
        <w:snapToGrid w:val="0"/>
        <w:spacing w:line="440" w:lineRule="exact"/>
        <w:ind w:firstLineChars="200" w:firstLine="440"/>
        <w:jc w:val="left"/>
        <w:rPr>
          <w:rFonts w:ascii="宋体"/>
          <w:snapToGrid w:val="0"/>
          <w:sz w:val="22"/>
        </w:rPr>
      </w:pPr>
      <w:r>
        <w:rPr>
          <w:rFonts w:ascii="宋体" w:hint="eastAsia"/>
          <w:snapToGrid w:val="0"/>
          <w:sz w:val="22"/>
        </w:rPr>
        <w:t>8.1、电子交易平台发生故障而无法登录访问的；</w:t>
      </w:r>
    </w:p>
    <w:p w:rsidR="004948E1" w:rsidRDefault="00DC3E09">
      <w:pPr>
        <w:adjustRightInd w:val="0"/>
        <w:snapToGrid w:val="0"/>
        <w:spacing w:line="440" w:lineRule="exact"/>
        <w:ind w:firstLineChars="200" w:firstLine="440"/>
        <w:jc w:val="left"/>
        <w:rPr>
          <w:rFonts w:ascii="宋体"/>
          <w:snapToGrid w:val="0"/>
          <w:sz w:val="22"/>
        </w:rPr>
      </w:pPr>
      <w:r>
        <w:rPr>
          <w:rFonts w:ascii="宋体" w:hint="eastAsia"/>
          <w:snapToGrid w:val="0"/>
          <w:sz w:val="22"/>
        </w:rPr>
        <w:t>8.2、电子交易平台应用或数据库出现错误，不能进行正常操作的；</w:t>
      </w:r>
    </w:p>
    <w:p w:rsidR="004948E1" w:rsidRDefault="00DC3E09">
      <w:pPr>
        <w:adjustRightInd w:val="0"/>
        <w:snapToGrid w:val="0"/>
        <w:spacing w:line="440" w:lineRule="exact"/>
        <w:ind w:firstLineChars="200" w:firstLine="440"/>
        <w:jc w:val="left"/>
        <w:rPr>
          <w:rFonts w:ascii="宋体"/>
          <w:snapToGrid w:val="0"/>
          <w:sz w:val="22"/>
        </w:rPr>
      </w:pPr>
      <w:r>
        <w:rPr>
          <w:rFonts w:ascii="宋体" w:hint="eastAsia"/>
          <w:snapToGrid w:val="0"/>
          <w:sz w:val="22"/>
        </w:rPr>
        <w:t>8.3、电子交易平台发现严重安全漏洞，有潜在泄密危险的；</w:t>
      </w:r>
    </w:p>
    <w:p w:rsidR="004948E1" w:rsidRDefault="00DC3E09">
      <w:pPr>
        <w:adjustRightInd w:val="0"/>
        <w:snapToGrid w:val="0"/>
        <w:spacing w:line="440" w:lineRule="exact"/>
        <w:ind w:firstLineChars="200" w:firstLine="440"/>
        <w:jc w:val="left"/>
        <w:rPr>
          <w:rFonts w:ascii="宋体"/>
          <w:snapToGrid w:val="0"/>
          <w:sz w:val="22"/>
        </w:rPr>
      </w:pPr>
      <w:r>
        <w:rPr>
          <w:rFonts w:ascii="宋体" w:hint="eastAsia"/>
          <w:snapToGrid w:val="0"/>
          <w:sz w:val="22"/>
        </w:rPr>
        <w:t>8.4、病毒发作导致不能进行正常操作的；</w:t>
      </w:r>
    </w:p>
    <w:p w:rsidR="004948E1" w:rsidRDefault="00DC3E09">
      <w:pPr>
        <w:adjustRightInd w:val="0"/>
        <w:snapToGrid w:val="0"/>
        <w:spacing w:line="440" w:lineRule="exact"/>
        <w:ind w:firstLineChars="200" w:firstLine="440"/>
        <w:jc w:val="left"/>
        <w:rPr>
          <w:rFonts w:ascii="宋体"/>
          <w:snapToGrid w:val="0"/>
          <w:sz w:val="22"/>
        </w:rPr>
      </w:pPr>
      <w:r>
        <w:rPr>
          <w:rFonts w:ascii="宋体" w:hint="eastAsia"/>
          <w:snapToGrid w:val="0"/>
          <w:sz w:val="22"/>
        </w:rPr>
        <w:t>8.5、其他无法保证电子交易的公平、公正和安全的情况。</w:t>
      </w:r>
    </w:p>
    <w:p w:rsidR="004948E1" w:rsidRDefault="00DC3E09">
      <w:pPr>
        <w:pStyle w:val="a5"/>
        <w:spacing w:after="0" w:line="440" w:lineRule="exact"/>
        <w:ind w:firstLineChars="200" w:firstLine="440"/>
      </w:pPr>
      <w:r>
        <w:rPr>
          <w:rFonts w:ascii="宋体" w:hAnsi="宋体" w:hint="eastAsia"/>
          <w:snapToGrid w:val="0"/>
          <w:kern w:val="0"/>
          <w:sz w:val="22"/>
        </w:rPr>
        <w:t>出现前款规定情形，不影响采购公平、公正性的，采购组织机构可以待上述情形消除后继续组织电子交易活动；影响或可能影响采购公平、公正性的，应当重新采购。</w:t>
      </w:r>
    </w:p>
    <w:p w:rsidR="004948E1" w:rsidRDefault="00DC3E09">
      <w:pPr>
        <w:snapToGrid w:val="0"/>
        <w:spacing w:line="440" w:lineRule="exact"/>
        <w:ind w:firstLineChars="200" w:firstLine="440"/>
        <w:rPr>
          <w:rFonts w:ascii="宋体"/>
          <w:sz w:val="22"/>
        </w:rPr>
      </w:pPr>
      <w:bookmarkStart w:id="26" w:name="_Toc132126156"/>
      <w:bookmarkStart w:id="27" w:name="_Toc132124596"/>
      <w:bookmarkStart w:id="28" w:name="_Toc132125153"/>
      <w:bookmarkStart w:id="29" w:name="_Toc132123441"/>
      <w:bookmarkStart w:id="30" w:name="_Toc132122121"/>
      <w:bookmarkStart w:id="31" w:name="_Toc132123549"/>
      <w:bookmarkStart w:id="32" w:name="_Toc132123883"/>
      <w:bookmarkStart w:id="33" w:name="_Toc132125039"/>
      <w:bookmarkStart w:id="34" w:name="_Toc132125097"/>
      <w:bookmarkStart w:id="35" w:name="_Toc132123840"/>
      <w:bookmarkStart w:id="36" w:name="_Toc132123636"/>
      <w:bookmarkStart w:id="37" w:name="_Toc132655778"/>
      <w:bookmarkStart w:id="38" w:name="_Toc132125576"/>
      <w:bookmarkStart w:id="39" w:name="_Toc132125985"/>
      <w:bookmarkStart w:id="40" w:name="_Toc132122418"/>
      <w:r>
        <w:rPr>
          <w:rFonts w:ascii="宋体" w:hint="eastAsia"/>
          <w:sz w:val="22"/>
        </w:rPr>
        <w:t>六、授予合同</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4948E1" w:rsidRDefault="00DC3E09" w:rsidP="003A0B29">
      <w:pPr>
        <w:pStyle w:val="a6"/>
        <w:adjustRightInd w:val="0"/>
        <w:snapToGrid w:val="0"/>
        <w:spacing w:before="156" w:after="156" w:line="440" w:lineRule="exact"/>
        <w:ind w:firstLineChars="200" w:firstLine="440"/>
        <w:outlineLvl w:val="1"/>
        <w:rPr>
          <w:rFonts w:hAnsi="宋体"/>
          <w:sz w:val="22"/>
          <w:szCs w:val="22"/>
        </w:rPr>
      </w:pPr>
      <w:r>
        <w:rPr>
          <w:rFonts w:hAnsi="宋体" w:hint="eastAsia"/>
          <w:sz w:val="22"/>
          <w:szCs w:val="22"/>
        </w:rPr>
        <w:t>1、中标条件</w:t>
      </w:r>
    </w:p>
    <w:p w:rsidR="004948E1" w:rsidRDefault="00DC3E09">
      <w:pPr>
        <w:adjustRightInd w:val="0"/>
        <w:snapToGrid w:val="0"/>
        <w:ind w:hanging="1"/>
        <w:rPr>
          <w:rFonts w:ascii="宋体"/>
          <w:sz w:val="22"/>
        </w:rPr>
      </w:pPr>
      <w:r>
        <w:rPr>
          <w:rFonts w:ascii="宋体" w:hint="eastAsia"/>
          <w:sz w:val="22"/>
        </w:rPr>
        <w:t xml:space="preserve">    1) 投标文件基本符合招标文件要求，能够最大限度满足招标文件中规定的各项综合评价标准；</w:t>
      </w:r>
    </w:p>
    <w:p w:rsidR="004948E1" w:rsidRDefault="00DC3E09" w:rsidP="003A0B29">
      <w:pPr>
        <w:pStyle w:val="a6"/>
        <w:adjustRightInd w:val="0"/>
        <w:snapToGrid w:val="0"/>
        <w:spacing w:before="156" w:after="156" w:line="240" w:lineRule="auto"/>
        <w:ind w:firstLineChars="200" w:firstLine="440"/>
        <w:rPr>
          <w:rFonts w:hAnsi="宋体"/>
          <w:sz w:val="22"/>
          <w:szCs w:val="22"/>
        </w:rPr>
      </w:pPr>
      <w:r>
        <w:rPr>
          <w:rFonts w:hAnsi="宋体" w:hint="eastAsia"/>
          <w:sz w:val="22"/>
          <w:szCs w:val="22"/>
        </w:rPr>
        <w:t>2) 投标供应商有很好的执行合同的能力；</w:t>
      </w:r>
    </w:p>
    <w:p w:rsidR="004948E1" w:rsidRDefault="00DC3E09" w:rsidP="003A0B29">
      <w:pPr>
        <w:pStyle w:val="a6"/>
        <w:adjustRightInd w:val="0"/>
        <w:snapToGrid w:val="0"/>
        <w:spacing w:before="156" w:after="156" w:line="240" w:lineRule="auto"/>
        <w:ind w:firstLine="440"/>
        <w:rPr>
          <w:rFonts w:hAnsi="宋体"/>
          <w:sz w:val="22"/>
          <w:szCs w:val="22"/>
        </w:rPr>
      </w:pPr>
      <w:bookmarkStart w:id="41" w:name="_Toc132122419"/>
      <w:bookmarkStart w:id="42" w:name="_Toc132122122"/>
      <w:r>
        <w:rPr>
          <w:rFonts w:hAnsi="宋体" w:hint="eastAsia"/>
          <w:sz w:val="22"/>
          <w:szCs w:val="22"/>
        </w:rPr>
        <w:t>3) 投标供应商能够提供质量技术、商务经济占综合优势的产品及服务；</w:t>
      </w:r>
      <w:bookmarkEnd w:id="41"/>
      <w:bookmarkEnd w:id="42"/>
    </w:p>
    <w:p w:rsidR="004948E1" w:rsidRDefault="00DC3E09" w:rsidP="003A0B29">
      <w:pPr>
        <w:pStyle w:val="a6"/>
        <w:adjustRightInd w:val="0"/>
        <w:snapToGrid w:val="0"/>
        <w:spacing w:before="156" w:after="156" w:line="240" w:lineRule="auto"/>
        <w:ind w:firstLine="440"/>
        <w:rPr>
          <w:rFonts w:hAnsi="宋体"/>
          <w:sz w:val="22"/>
          <w:szCs w:val="22"/>
        </w:rPr>
      </w:pPr>
      <w:r>
        <w:rPr>
          <w:rFonts w:hAnsi="宋体"/>
          <w:sz w:val="22"/>
          <w:szCs w:val="22"/>
        </w:rPr>
        <w:t>4）中标供应商</w:t>
      </w:r>
      <w:r>
        <w:rPr>
          <w:rFonts w:hAnsi="宋体" w:hint="eastAsia"/>
          <w:sz w:val="22"/>
          <w:szCs w:val="22"/>
        </w:rPr>
        <w:t>投标</w:t>
      </w:r>
      <w:r>
        <w:rPr>
          <w:rFonts w:hAnsi="宋体"/>
          <w:sz w:val="22"/>
          <w:szCs w:val="22"/>
        </w:rPr>
        <w:t>报价为中标价，作为中标供应商与</w:t>
      </w:r>
      <w:r>
        <w:rPr>
          <w:rFonts w:hAnsi="宋体" w:hint="eastAsia"/>
          <w:sz w:val="22"/>
          <w:szCs w:val="22"/>
        </w:rPr>
        <w:t>采购人</w:t>
      </w:r>
      <w:r>
        <w:rPr>
          <w:rFonts w:hAnsi="宋体"/>
          <w:sz w:val="22"/>
          <w:szCs w:val="22"/>
        </w:rPr>
        <w:t>签订合同的合同价。</w:t>
      </w:r>
    </w:p>
    <w:p w:rsidR="004948E1" w:rsidRDefault="00DC3E09" w:rsidP="003A0B29">
      <w:pPr>
        <w:pStyle w:val="a6"/>
        <w:adjustRightInd w:val="0"/>
        <w:snapToGrid w:val="0"/>
        <w:spacing w:before="156" w:after="156" w:line="440" w:lineRule="exact"/>
        <w:ind w:firstLine="450"/>
        <w:rPr>
          <w:rFonts w:hAnsi="宋体"/>
          <w:sz w:val="22"/>
          <w:szCs w:val="22"/>
          <w:u w:val="single"/>
        </w:rPr>
      </w:pPr>
      <w:bookmarkStart w:id="43" w:name="_Toc132122420"/>
      <w:bookmarkStart w:id="44" w:name="_Toc132122123"/>
      <w:r>
        <w:rPr>
          <w:rFonts w:hAnsi="宋体" w:hint="eastAsia"/>
          <w:sz w:val="22"/>
          <w:szCs w:val="22"/>
        </w:rPr>
        <w:t>2、中标通知</w:t>
      </w:r>
      <w:bookmarkEnd w:id="43"/>
      <w:bookmarkEnd w:id="44"/>
    </w:p>
    <w:p w:rsidR="004948E1" w:rsidRDefault="00DC3E09">
      <w:pPr>
        <w:adjustRightInd w:val="0"/>
        <w:snapToGrid w:val="0"/>
        <w:spacing w:line="440" w:lineRule="exact"/>
        <w:ind w:firstLine="480"/>
        <w:rPr>
          <w:rFonts w:ascii="宋体"/>
          <w:sz w:val="22"/>
        </w:rPr>
      </w:pPr>
      <w:r>
        <w:rPr>
          <w:rFonts w:ascii="宋体" w:hint="eastAsia"/>
          <w:sz w:val="22"/>
        </w:rPr>
        <w:t>2.1、采购人依法确认中标供应商后</w:t>
      </w:r>
      <w:r>
        <w:rPr>
          <w:rFonts w:ascii="宋体"/>
          <w:sz w:val="22"/>
        </w:rPr>
        <w:t>，采购代理机构在浙江政府采购网公告中标结果，同时发出中标通知书，中标公告期限为1个工作日</w:t>
      </w:r>
      <w:r>
        <w:rPr>
          <w:rFonts w:ascii="宋体" w:hint="eastAsia"/>
          <w:sz w:val="22"/>
        </w:rPr>
        <w:t>。</w:t>
      </w:r>
    </w:p>
    <w:p w:rsidR="004948E1" w:rsidRDefault="00DC3E09">
      <w:pPr>
        <w:adjustRightInd w:val="0"/>
        <w:snapToGrid w:val="0"/>
        <w:spacing w:line="440" w:lineRule="exact"/>
        <w:ind w:firstLine="480"/>
        <w:rPr>
          <w:rFonts w:ascii="宋体"/>
          <w:sz w:val="22"/>
        </w:rPr>
      </w:pPr>
      <w:r>
        <w:rPr>
          <w:rFonts w:ascii="宋体" w:hint="eastAsia"/>
          <w:sz w:val="22"/>
        </w:rPr>
        <w:t>2.2、中标通知书对采购单位和中标供应商具有法律约束力。中标通知书发出后，</w:t>
      </w:r>
      <w:r>
        <w:rPr>
          <w:rFonts w:ascii="宋体" w:hint="eastAsia"/>
          <w:sz w:val="22"/>
        </w:rPr>
        <w:lastRenderedPageBreak/>
        <w:t>采购人改变中标结果或者中标供应商放弃中标的，应当承担法律责任。</w:t>
      </w:r>
    </w:p>
    <w:p w:rsidR="004948E1" w:rsidRDefault="00DC3E09">
      <w:pPr>
        <w:adjustRightInd w:val="0"/>
        <w:snapToGrid w:val="0"/>
        <w:spacing w:line="440" w:lineRule="exact"/>
        <w:ind w:firstLine="480"/>
        <w:rPr>
          <w:rFonts w:ascii="宋体"/>
          <w:sz w:val="22"/>
        </w:rPr>
      </w:pPr>
      <w:r>
        <w:rPr>
          <w:rFonts w:ascii="宋体"/>
          <w:sz w:val="22"/>
        </w:rPr>
        <w:t>2.3、中标无效</w:t>
      </w:r>
    </w:p>
    <w:p w:rsidR="004948E1" w:rsidRDefault="00DC3E09">
      <w:pPr>
        <w:adjustRightInd w:val="0"/>
        <w:snapToGrid w:val="0"/>
        <w:spacing w:line="440" w:lineRule="exact"/>
        <w:ind w:firstLine="480"/>
        <w:rPr>
          <w:rFonts w:ascii="宋体"/>
          <w:sz w:val="22"/>
        </w:rPr>
      </w:pPr>
      <w:r>
        <w:rPr>
          <w:rFonts w:ascii="宋体"/>
          <w:sz w:val="22"/>
        </w:rPr>
        <w:t>1）</w:t>
      </w:r>
      <w:r>
        <w:rPr>
          <w:rFonts w:ascii="宋体" w:hint="eastAsia"/>
          <w:sz w:val="22"/>
        </w:rPr>
        <w:t>发现中标供应商资格无效或中标供应商放弃中标或拒绝与采购人签订合同的,按相关规定执行</w:t>
      </w:r>
      <w:r>
        <w:rPr>
          <w:rFonts w:ascii="宋体"/>
          <w:sz w:val="22"/>
        </w:rPr>
        <w:t>。</w:t>
      </w:r>
    </w:p>
    <w:p w:rsidR="004948E1" w:rsidRDefault="00DC3E09">
      <w:pPr>
        <w:adjustRightInd w:val="0"/>
        <w:snapToGrid w:val="0"/>
        <w:spacing w:line="440" w:lineRule="exact"/>
        <w:ind w:firstLine="480"/>
        <w:rPr>
          <w:rFonts w:ascii="宋体"/>
          <w:sz w:val="22"/>
        </w:rPr>
      </w:pPr>
      <w:r>
        <w:rPr>
          <w:rFonts w:ascii="宋体"/>
          <w:sz w:val="22"/>
        </w:rPr>
        <w:t>2）</w:t>
      </w:r>
      <w:r>
        <w:rPr>
          <w:rFonts w:ascii="宋体" w:hint="eastAsia"/>
          <w:sz w:val="22"/>
        </w:rPr>
        <w:t>有《中华人民共和国政府采购法实施条例》第七十一条、第七十二条、第七十三条、第七十四条规定的违法行为之一</w:t>
      </w:r>
      <w:r>
        <w:rPr>
          <w:rFonts w:ascii="宋体"/>
          <w:sz w:val="22"/>
        </w:rPr>
        <w:t>，由政府采购监管部门依法处理。</w:t>
      </w:r>
    </w:p>
    <w:p w:rsidR="004948E1" w:rsidRDefault="00DC3E09" w:rsidP="003A0B29">
      <w:pPr>
        <w:pStyle w:val="a6"/>
        <w:adjustRightInd w:val="0"/>
        <w:snapToGrid w:val="0"/>
        <w:spacing w:before="156" w:after="156" w:line="240" w:lineRule="auto"/>
        <w:rPr>
          <w:rFonts w:hAnsi="宋体"/>
          <w:sz w:val="22"/>
          <w:szCs w:val="22"/>
        </w:rPr>
      </w:pPr>
      <w:r>
        <w:rPr>
          <w:rFonts w:hAnsi="宋体" w:hint="eastAsia"/>
          <w:sz w:val="22"/>
          <w:szCs w:val="22"/>
        </w:rPr>
        <w:t xml:space="preserve">    </w:t>
      </w:r>
      <w:bookmarkStart w:id="45" w:name="_Toc132122124"/>
      <w:bookmarkStart w:id="46" w:name="_Toc132122421"/>
      <w:r>
        <w:rPr>
          <w:rFonts w:hAnsi="宋体" w:hint="eastAsia"/>
          <w:sz w:val="22"/>
          <w:szCs w:val="22"/>
        </w:rPr>
        <w:t>3、签订合同</w:t>
      </w:r>
      <w:bookmarkEnd w:id="45"/>
      <w:bookmarkEnd w:id="46"/>
    </w:p>
    <w:p w:rsidR="004948E1" w:rsidRDefault="00DC3E09" w:rsidP="003A0B29">
      <w:pPr>
        <w:pStyle w:val="a6"/>
        <w:adjustRightInd w:val="0"/>
        <w:snapToGrid w:val="0"/>
        <w:spacing w:before="156" w:after="156" w:line="240" w:lineRule="auto"/>
        <w:rPr>
          <w:rFonts w:hAnsi="宋体"/>
          <w:sz w:val="22"/>
          <w:szCs w:val="22"/>
        </w:rPr>
      </w:pPr>
      <w:r>
        <w:rPr>
          <w:rFonts w:hAnsi="宋体" w:hint="eastAsia"/>
          <w:sz w:val="22"/>
          <w:szCs w:val="22"/>
        </w:rPr>
        <w:t xml:space="preserve">    3.1、中标供应商须主动联系采购人或采购代理机构领取中标通知书。中标供应商应当在中标通知书发出之日起</w:t>
      </w:r>
      <w:r>
        <w:rPr>
          <w:rFonts w:cs="宋体" w:hint="eastAsia"/>
          <w:sz w:val="22"/>
          <w:szCs w:val="22"/>
        </w:rPr>
        <w:t>30</w:t>
      </w:r>
      <w:proofErr w:type="gramStart"/>
      <w:r>
        <w:rPr>
          <w:rFonts w:cs="宋体" w:hint="eastAsia"/>
          <w:sz w:val="22"/>
          <w:szCs w:val="22"/>
        </w:rPr>
        <w:t>日历天</w:t>
      </w:r>
      <w:proofErr w:type="gramEnd"/>
      <w:r>
        <w:rPr>
          <w:rFonts w:cs="宋体" w:hint="eastAsia"/>
          <w:sz w:val="22"/>
          <w:szCs w:val="22"/>
        </w:rPr>
        <w:t>内</w:t>
      </w:r>
      <w:r>
        <w:rPr>
          <w:rFonts w:hAnsi="宋体" w:hint="eastAsia"/>
          <w:sz w:val="22"/>
          <w:szCs w:val="22"/>
        </w:rPr>
        <w:t>与采购人签订合同。中标供应商未经采购人许可，在规定时间内未与采购人签订合同，则视为拒签合同。</w:t>
      </w:r>
    </w:p>
    <w:p w:rsidR="004948E1" w:rsidRDefault="00DC3E09" w:rsidP="003A0B29">
      <w:pPr>
        <w:pStyle w:val="a6"/>
        <w:adjustRightInd w:val="0"/>
        <w:snapToGrid w:val="0"/>
        <w:spacing w:before="156" w:after="156" w:line="240" w:lineRule="auto"/>
        <w:rPr>
          <w:rFonts w:hAnsi="宋体"/>
          <w:sz w:val="22"/>
          <w:szCs w:val="22"/>
        </w:rPr>
      </w:pPr>
      <w:r>
        <w:rPr>
          <w:rFonts w:hAnsi="宋体" w:hint="eastAsia"/>
          <w:sz w:val="22"/>
          <w:szCs w:val="22"/>
        </w:rPr>
        <w:t xml:space="preserve">    3.2、招标文件、中标供应商的投标文件及投标修改文件、评标过程中有关澄清文件及询标纪要和中标通知书均作为合同附件。</w:t>
      </w:r>
    </w:p>
    <w:p w:rsidR="004948E1" w:rsidRDefault="00DC3E09" w:rsidP="003A0B29">
      <w:pPr>
        <w:pStyle w:val="a6"/>
        <w:adjustRightInd w:val="0"/>
        <w:snapToGrid w:val="0"/>
        <w:spacing w:before="156" w:after="156" w:line="240" w:lineRule="auto"/>
        <w:ind w:firstLine="442"/>
        <w:rPr>
          <w:rFonts w:hAnsi="宋体"/>
          <w:sz w:val="22"/>
          <w:szCs w:val="22"/>
        </w:rPr>
      </w:pPr>
      <w:r>
        <w:rPr>
          <w:rFonts w:hAnsi="宋体" w:hint="eastAsia"/>
          <w:sz w:val="22"/>
          <w:szCs w:val="22"/>
        </w:rPr>
        <w:t>3.3、拒签合同的责任</w:t>
      </w:r>
    </w:p>
    <w:p w:rsidR="004948E1" w:rsidRDefault="00DC3E09" w:rsidP="003A0B29">
      <w:pPr>
        <w:pStyle w:val="a6"/>
        <w:adjustRightInd w:val="0"/>
        <w:snapToGrid w:val="0"/>
        <w:spacing w:before="156" w:after="156" w:line="240" w:lineRule="auto"/>
        <w:ind w:firstLineChars="200" w:firstLine="440"/>
        <w:rPr>
          <w:rFonts w:hAnsi="宋体"/>
          <w:sz w:val="22"/>
          <w:szCs w:val="22"/>
        </w:rPr>
      </w:pPr>
      <w:r>
        <w:rPr>
          <w:rFonts w:hint="eastAsia"/>
          <w:sz w:val="22"/>
          <w:szCs w:val="22"/>
        </w:rPr>
        <w:t xml:space="preserve">    中标供应商在规定时间内借故否认已经承诺的条件、拒签合同者，以投标违约处理，并赔偿采购人由此造成的直接经济损失；采购人重新组织招标的，所需费用由原中标供应商承担。</w:t>
      </w:r>
      <w:r>
        <w:rPr>
          <w:bCs/>
          <w:lang w:val="zh-CN"/>
        </w:rPr>
        <w:br w:type="page"/>
      </w:r>
    </w:p>
    <w:p w:rsidR="004948E1" w:rsidRDefault="00DC3E09">
      <w:pPr>
        <w:tabs>
          <w:tab w:val="left" w:pos="426"/>
        </w:tabs>
        <w:snapToGrid w:val="0"/>
        <w:spacing w:line="460" w:lineRule="atLeast"/>
        <w:jc w:val="center"/>
        <w:rPr>
          <w:rFonts w:ascii="宋体"/>
          <w:sz w:val="36"/>
        </w:rPr>
      </w:pPr>
      <w:r>
        <w:rPr>
          <w:rFonts w:ascii="宋体" w:hint="eastAsia"/>
          <w:sz w:val="36"/>
        </w:rPr>
        <w:lastRenderedPageBreak/>
        <w:t>第四章   政府采购政策功能相关说明</w:t>
      </w:r>
    </w:p>
    <w:p w:rsidR="004948E1" w:rsidRDefault="00DC3E09">
      <w:pPr>
        <w:snapToGrid w:val="0"/>
        <w:spacing w:line="460" w:lineRule="atLeast"/>
        <w:ind w:firstLineChars="200" w:firstLine="440"/>
        <w:rPr>
          <w:rFonts w:ascii="宋体"/>
          <w:sz w:val="22"/>
        </w:rPr>
      </w:pPr>
      <w:r>
        <w:rPr>
          <w:rFonts w:ascii="宋体" w:hint="eastAsia"/>
          <w:sz w:val="22"/>
        </w:rPr>
        <w:t>一、小、微企业（含监狱企业、残疾人福利性单位）扶持政策说明</w:t>
      </w:r>
    </w:p>
    <w:p w:rsidR="004948E1" w:rsidRDefault="00DC3E09">
      <w:pPr>
        <w:snapToGrid w:val="0"/>
        <w:spacing w:line="460" w:lineRule="atLeast"/>
        <w:ind w:firstLineChars="200" w:firstLine="440"/>
        <w:rPr>
          <w:rFonts w:ascii="宋体"/>
          <w:sz w:val="22"/>
        </w:rPr>
      </w:pPr>
      <w:r>
        <w:rPr>
          <w:rFonts w:ascii="宋体"/>
          <w:sz w:val="22"/>
        </w:rPr>
        <w:t>1、文件依据</w:t>
      </w:r>
    </w:p>
    <w:p w:rsidR="004948E1" w:rsidRDefault="00DC3E09">
      <w:pPr>
        <w:snapToGrid w:val="0"/>
        <w:spacing w:line="460" w:lineRule="atLeast"/>
        <w:ind w:firstLineChars="200" w:firstLine="440"/>
        <w:rPr>
          <w:rFonts w:ascii="宋体"/>
          <w:sz w:val="22"/>
        </w:rPr>
      </w:pPr>
      <w:r>
        <w:rPr>
          <w:rFonts w:ascii="宋体" w:hint="eastAsia"/>
          <w:sz w:val="22"/>
        </w:rPr>
        <w:t>（</w:t>
      </w:r>
      <w:r>
        <w:rPr>
          <w:rFonts w:ascii="宋体"/>
          <w:sz w:val="22"/>
        </w:rPr>
        <w:t>1）关于印发《政府采购促进中小企业发展暂行办法》的通知（财库[2011]181号）</w:t>
      </w:r>
    </w:p>
    <w:p w:rsidR="004948E1" w:rsidRDefault="00DC3E09">
      <w:pPr>
        <w:snapToGrid w:val="0"/>
        <w:spacing w:line="460" w:lineRule="atLeast"/>
        <w:ind w:firstLineChars="200" w:firstLine="440"/>
        <w:rPr>
          <w:rFonts w:ascii="宋体"/>
          <w:sz w:val="22"/>
        </w:rPr>
      </w:pPr>
      <w:r>
        <w:rPr>
          <w:rFonts w:ascii="宋体" w:hint="eastAsia"/>
          <w:sz w:val="22"/>
        </w:rPr>
        <w:t>（</w:t>
      </w:r>
      <w:r>
        <w:rPr>
          <w:rFonts w:ascii="宋体"/>
          <w:sz w:val="22"/>
        </w:rPr>
        <w:t>2）浙江省财政厅转发财政部 工业和信息化部关于印发《政府采购促进中小企业发展暂行办法》的通知（</w:t>
      </w:r>
      <w:proofErr w:type="gramStart"/>
      <w:r>
        <w:rPr>
          <w:rFonts w:ascii="宋体"/>
          <w:sz w:val="22"/>
        </w:rPr>
        <w:t>浙财采监</w:t>
      </w:r>
      <w:proofErr w:type="gramEnd"/>
      <w:r>
        <w:rPr>
          <w:rFonts w:ascii="宋体"/>
          <w:sz w:val="22"/>
        </w:rPr>
        <w:t>[2012]11号）</w:t>
      </w:r>
    </w:p>
    <w:p w:rsidR="004948E1" w:rsidRDefault="00DC3E09">
      <w:pPr>
        <w:snapToGrid w:val="0"/>
        <w:spacing w:line="460" w:lineRule="atLeast"/>
        <w:ind w:firstLineChars="200" w:firstLine="440"/>
        <w:rPr>
          <w:rFonts w:ascii="宋体"/>
          <w:sz w:val="22"/>
        </w:rPr>
      </w:pPr>
      <w:r>
        <w:rPr>
          <w:rFonts w:ascii="宋体" w:hint="eastAsia"/>
          <w:sz w:val="22"/>
        </w:rPr>
        <w:t>（</w:t>
      </w:r>
      <w:r>
        <w:rPr>
          <w:rFonts w:ascii="宋体"/>
          <w:sz w:val="22"/>
        </w:rPr>
        <w:t>3）浙江省省财政厅《关于开展政府采购供应商网上注册登记和诚信管理工作的通知》（</w:t>
      </w:r>
      <w:proofErr w:type="gramStart"/>
      <w:r>
        <w:rPr>
          <w:rFonts w:ascii="宋体"/>
          <w:sz w:val="22"/>
        </w:rPr>
        <w:t>浙财采监</w:t>
      </w:r>
      <w:proofErr w:type="gramEnd"/>
      <w:r>
        <w:rPr>
          <w:rFonts w:ascii="宋体"/>
          <w:sz w:val="22"/>
        </w:rPr>
        <w:t>〔2010〕8号)</w:t>
      </w:r>
    </w:p>
    <w:p w:rsidR="004948E1" w:rsidRDefault="00DC3E09">
      <w:pPr>
        <w:snapToGrid w:val="0"/>
        <w:spacing w:line="460" w:lineRule="atLeast"/>
        <w:ind w:firstLineChars="200" w:firstLine="440"/>
        <w:rPr>
          <w:rFonts w:ascii="宋体"/>
          <w:sz w:val="22"/>
        </w:rPr>
      </w:pPr>
      <w:r>
        <w:rPr>
          <w:rFonts w:ascii="宋体" w:hint="eastAsia"/>
          <w:sz w:val="22"/>
        </w:rPr>
        <w:t>（</w:t>
      </w:r>
      <w:r>
        <w:rPr>
          <w:rFonts w:ascii="宋体"/>
          <w:sz w:val="22"/>
        </w:rPr>
        <w:t>4）《工业和信息化部、国家统计局、国家发展和改革委员会、财政部关于印发中小企业划型标准规定的通知》（工信部联企业[2011]300号）</w:t>
      </w:r>
    </w:p>
    <w:p w:rsidR="004948E1" w:rsidRDefault="00DC3E09">
      <w:pPr>
        <w:snapToGrid w:val="0"/>
        <w:spacing w:line="460" w:lineRule="atLeast"/>
        <w:ind w:firstLineChars="200" w:firstLine="440"/>
        <w:rPr>
          <w:rFonts w:ascii="宋体"/>
          <w:sz w:val="22"/>
        </w:rPr>
      </w:pPr>
      <w:r>
        <w:rPr>
          <w:rFonts w:ascii="宋体" w:hint="eastAsia"/>
          <w:sz w:val="22"/>
        </w:rPr>
        <w:t>（</w:t>
      </w:r>
      <w:r>
        <w:rPr>
          <w:rFonts w:ascii="宋体"/>
          <w:sz w:val="22"/>
        </w:rPr>
        <w:t>5）财政部、司法部《关于政府采购支持监狱企业发展有关问题的通知》（财库〔2014〕68号）</w:t>
      </w:r>
    </w:p>
    <w:p w:rsidR="004948E1" w:rsidRDefault="00DC3E09">
      <w:pPr>
        <w:snapToGrid w:val="0"/>
        <w:spacing w:line="460" w:lineRule="atLeast"/>
        <w:ind w:firstLineChars="200" w:firstLine="440"/>
        <w:rPr>
          <w:rFonts w:ascii="宋体"/>
          <w:sz w:val="22"/>
        </w:rPr>
      </w:pPr>
      <w:r>
        <w:rPr>
          <w:rFonts w:ascii="宋体" w:hint="eastAsia"/>
          <w:sz w:val="22"/>
        </w:rPr>
        <w:t>（</w:t>
      </w:r>
      <w:r>
        <w:rPr>
          <w:rFonts w:ascii="宋体"/>
          <w:sz w:val="22"/>
        </w:rPr>
        <w:t>6）《财政部 民政部 中国残疾人联合会关于促进残疾人就业政府采购政策的通知》（财库〔2017〕 141号）</w:t>
      </w:r>
    </w:p>
    <w:p w:rsidR="004948E1" w:rsidRDefault="00DC3E09">
      <w:pPr>
        <w:snapToGrid w:val="0"/>
        <w:spacing w:line="460" w:lineRule="atLeast"/>
        <w:ind w:firstLineChars="200" w:firstLine="440"/>
        <w:rPr>
          <w:rFonts w:ascii="宋体"/>
          <w:sz w:val="22"/>
        </w:rPr>
      </w:pPr>
      <w:r>
        <w:rPr>
          <w:rFonts w:ascii="宋体" w:hint="eastAsia"/>
          <w:sz w:val="22"/>
        </w:rPr>
        <w:t>（</w:t>
      </w:r>
      <w:r>
        <w:rPr>
          <w:rFonts w:ascii="宋体"/>
          <w:sz w:val="22"/>
        </w:rPr>
        <w:t>7）《浙江省财政厅  浙江省经济和信息化委员会关于简化中小企业类别确认流程有关事项的通知》（</w:t>
      </w:r>
      <w:proofErr w:type="gramStart"/>
      <w:r>
        <w:rPr>
          <w:rFonts w:ascii="宋体"/>
          <w:sz w:val="22"/>
        </w:rPr>
        <w:t>浙财采监</w:t>
      </w:r>
      <w:proofErr w:type="gramEnd"/>
      <w:r>
        <w:rPr>
          <w:rFonts w:ascii="宋体"/>
          <w:sz w:val="22"/>
        </w:rPr>
        <w:t>〔2018〕2号</w:t>
      </w:r>
      <w:r>
        <w:rPr>
          <w:rFonts w:ascii="宋体" w:hint="eastAsia"/>
          <w:sz w:val="22"/>
        </w:rPr>
        <w:t>）</w:t>
      </w:r>
    </w:p>
    <w:p w:rsidR="004948E1" w:rsidRDefault="00DC3E09">
      <w:pPr>
        <w:snapToGrid w:val="0"/>
        <w:spacing w:line="460" w:lineRule="atLeast"/>
        <w:ind w:firstLineChars="200" w:firstLine="440"/>
        <w:rPr>
          <w:rFonts w:ascii="宋体"/>
          <w:sz w:val="22"/>
        </w:rPr>
      </w:pPr>
      <w:r>
        <w:rPr>
          <w:rFonts w:ascii="宋体" w:hint="eastAsia"/>
          <w:sz w:val="22"/>
        </w:rPr>
        <w:t>2、享受小</w:t>
      </w:r>
      <w:proofErr w:type="gramStart"/>
      <w:r>
        <w:rPr>
          <w:rFonts w:ascii="宋体" w:hint="eastAsia"/>
          <w:sz w:val="22"/>
        </w:rPr>
        <w:t>微企业</w:t>
      </w:r>
      <w:proofErr w:type="gramEnd"/>
      <w:r>
        <w:rPr>
          <w:rFonts w:ascii="宋体" w:hint="eastAsia"/>
          <w:sz w:val="22"/>
        </w:rPr>
        <w:t>价格折扣应具备的条件</w:t>
      </w:r>
    </w:p>
    <w:p w:rsidR="004948E1" w:rsidRDefault="00DC3E09">
      <w:pPr>
        <w:snapToGrid w:val="0"/>
        <w:spacing w:line="460" w:lineRule="atLeast"/>
        <w:ind w:firstLineChars="200" w:firstLine="440"/>
        <w:rPr>
          <w:rFonts w:ascii="宋体"/>
          <w:sz w:val="22"/>
        </w:rPr>
      </w:pPr>
      <w:r>
        <w:rPr>
          <w:rFonts w:ascii="宋体" w:hint="eastAsia"/>
          <w:sz w:val="22"/>
        </w:rPr>
        <w:t>（1）符合中小企业划分标准；</w:t>
      </w:r>
    </w:p>
    <w:p w:rsidR="004948E1" w:rsidRDefault="00DC3E09">
      <w:pPr>
        <w:snapToGrid w:val="0"/>
        <w:spacing w:line="460" w:lineRule="atLeast"/>
        <w:ind w:firstLineChars="200" w:firstLine="440"/>
        <w:rPr>
          <w:rFonts w:ascii="宋体"/>
          <w:sz w:val="22"/>
        </w:rPr>
      </w:pPr>
      <w:r>
        <w:rPr>
          <w:rFonts w:ascii="宋体" w:hint="eastAsia"/>
          <w:sz w:val="22"/>
        </w:rPr>
        <w:t>（2）提供本企业制造的货物、承担的工程或者服务，或者提供其他中小企业制造的货物。本项所称货物不包括使用大型企业注册商标的货物。</w:t>
      </w:r>
      <w:r>
        <w:rPr>
          <w:rFonts w:ascii="宋体" w:hint="eastAsia"/>
          <w:sz w:val="22"/>
        </w:rPr>
        <w:br/>
      </w:r>
      <w:r>
        <w:rPr>
          <w:rFonts w:ascii="宋体" w:hint="eastAsia"/>
          <w:sz w:val="22"/>
        </w:rPr>
        <w:t> </w:t>
      </w:r>
      <w:r>
        <w:rPr>
          <w:rFonts w:ascii="宋体" w:hint="eastAsia"/>
          <w:sz w:val="22"/>
        </w:rPr>
        <w:t xml:space="preserve"> 中小企业划分标准，是指国务院有关部门根据企业从业人员、营业收入、资产总额等指标制定的中小企业划型标准。</w:t>
      </w:r>
      <w:r>
        <w:rPr>
          <w:rFonts w:ascii="宋体" w:hint="eastAsia"/>
          <w:sz w:val="22"/>
        </w:rPr>
        <w:br/>
      </w:r>
      <w:r>
        <w:rPr>
          <w:rFonts w:ascii="宋体" w:hint="eastAsia"/>
          <w:sz w:val="22"/>
        </w:rPr>
        <w:t>  </w:t>
      </w:r>
      <w:r>
        <w:rPr>
          <w:rFonts w:ascii="宋体" w:hint="eastAsia"/>
          <w:sz w:val="22"/>
        </w:rPr>
        <w:t>小型、微型企业提供中型企业制造的货物的，视同为中型企业。</w:t>
      </w:r>
    </w:p>
    <w:p w:rsidR="004948E1" w:rsidRDefault="00DC3E09">
      <w:pPr>
        <w:snapToGrid w:val="0"/>
        <w:spacing w:line="460" w:lineRule="atLeast"/>
        <w:ind w:firstLineChars="200" w:firstLine="440"/>
        <w:rPr>
          <w:rFonts w:ascii="宋体"/>
          <w:sz w:val="22"/>
        </w:rPr>
      </w:pPr>
      <w:r>
        <w:rPr>
          <w:rFonts w:ascii="宋体" w:hint="eastAsia"/>
          <w:sz w:val="22"/>
        </w:rPr>
        <w:t>3、投标供应</w:t>
      </w:r>
      <w:proofErr w:type="gramStart"/>
      <w:r>
        <w:rPr>
          <w:rFonts w:ascii="宋体" w:hint="eastAsia"/>
          <w:sz w:val="22"/>
        </w:rPr>
        <w:t>商享受小微企业</w:t>
      </w:r>
      <w:proofErr w:type="gramEnd"/>
      <w:r>
        <w:rPr>
          <w:rFonts w:ascii="宋体" w:hint="eastAsia"/>
          <w:sz w:val="22"/>
        </w:rPr>
        <w:t>价格折扣应提供以下证明材料（放在报价文件中，缺一不可）：</w:t>
      </w:r>
    </w:p>
    <w:p w:rsidR="004948E1" w:rsidRDefault="00DC3E09">
      <w:pPr>
        <w:snapToGrid w:val="0"/>
        <w:spacing w:line="460" w:lineRule="atLeast"/>
        <w:ind w:firstLineChars="200" w:firstLine="440"/>
        <w:rPr>
          <w:rFonts w:ascii="宋体"/>
          <w:sz w:val="22"/>
        </w:rPr>
      </w:pPr>
      <w:r>
        <w:rPr>
          <w:rFonts w:ascii="宋体" w:hint="eastAsia"/>
          <w:sz w:val="22"/>
        </w:rPr>
        <w:t>（</w:t>
      </w:r>
      <w:r>
        <w:rPr>
          <w:rFonts w:ascii="宋体"/>
          <w:sz w:val="22"/>
        </w:rPr>
        <w:t>1）通过浙江政府采购</w:t>
      </w:r>
      <w:proofErr w:type="gramStart"/>
      <w:r>
        <w:rPr>
          <w:rFonts w:ascii="宋体"/>
          <w:sz w:val="22"/>
        </w:rPr>
        <w:t>网申请</w:t>
      </w:r>
      <w:proofErr w:type="gramEnd"/>
      <w:r>
        <w:rPr>
          <w:rFonts w:ascii="宋体"/>
          <w:sz w:val="22"/>
        </w:rPr>
        <w:t>注册加入政府采购供应商库（不包括公示期内，提供浙江省政府采购网</w:t>
      </w:r>
      <w:r>
        <w:rPr>
          <w:rFonts w:ascii="宋体" w:hint="eastAsia"/>
          <w:sz w:val="22"/>
        </w:rPr>
        <w:t>已正式入库</w:t>
      </w:r>
      <w:r>
        <w:rPr>
          <w:rFonts w:ascii="宋体"/>
          <w:sz w:val="22"/>
        </w:rPr>
        <w:t>页面截图</w:t>
      </w:r>
      <w:r>
        <w:rPr>
          <w:rFonts w:ascii="宋体" w:hint="eastAsia"/>
          <w:sz w:val="22"/>
        </w:rPr>
        <w:t>，</w:t>
      </w:r>
      <w:r>
        <w:rPr>
          <w:rFonts w:ascii="宋体"/>
          <w:sz w:val="22"/>
        </w:rPr>
        <w:t>加盖投标供应商公章）</w:t>
      </w:r>
    </w:p>
    <w:p w:rsidR="004948E1" w:rsidRDefault="00DC3E09">
      <w:pPr>
        <w:snapToGrid w:val="0"/>
        <w:spacing w:line="460" w:lineRule="atLeast"/>
        <w:ind w:firstLineChars="200" w:firstLine="440"/>
        <w:rPr>
          <w:rFonts w:ascii="宋体"/>
          <w:sz w:val="22"/>
        </w:rPr>
      </w:pPr>
      <w:r>
        <w:rPr>
          <w:rFonts w:ascii="宋体" w:hint="eastAsia"/>
          <w:sz w:val="22"/>
        </w:rPr>
        <w:t>（</w:t>
      </w:r>
      <w:r>
        <w:rPr>
          <w:rFonts w:ascii="宋体"/>
          <w:sz w:val="22"/>
        </w:rPr>
        <w:t>2）《中小企业声明函》（加盖投标供应商公章，格式见附件）</w:t>
      </w:r>
    </w:p>
    <w:p w:rsidR="004948E1" w:rsidRDefault="00DC3E09">
      <w:pPr>
        <w:snapToGrid w:val="0"/>
        <w:spacing w:line="460" w:lineRule="atLeast"/>
        <w:ind w:firstLineChars="200" w:firstLine="440"/>
        <w:rPr>
          <w:rFonts w:ascii="宋体"/>
          <w:sz w:val="22"/>
        </w:rPr>
      </w:pPr>
      <w:r>
        <w:rPr>
          <w:rFonts w:ascii="宋体"/>
          <w:sz w:val="22"/>
        </w:rPr>
        <w:t>4、享受监狱企业价格折扣应提供以下证明材料（</w:t>
      </w:r>
      <w:r>
        <w:rPr>
          <w:rFonts w:ascii="宋体" w:hint="eastAsia"/>
          <w:sz w:val="22"/>
        </w:rPr>
        <w:t>放在报价文件中，</w:t>
      </w:r>
      <w:r>
        <w:rPr>
          <w:rFonts w:ascii="宋体"/>
          <w:sz w:val="22"/>
        </w:rPr>
        <w:t>不提供的不享</w:t>
      </w:r>
      <w:r>
        <w:rPr>
          <w:rFonts w:ascii="宋体"/>
          <w:sz w:val="22"/>
        </w:rPr>
        <w:lastRenderedPageBreak/>
        <w:t>受价格折扣）：</w:t>
      </w:r>
    </w:p>
    <w:p w:rsidR="004948E1" w:rsidRDefault="00DC3E09">
      <w:pPr>
        <w:snapToGrid w:val="0"/>
        <w:spacing w:line="460" w:lineRule="atLeast"/>
        <w:ind w:firstLineChars="200" w:firstLine="440"/>
        <w:rPr>
          <w:rFonts w:ascii="宋体"/>
          <w:sz w:val="22"/>
        </w:rPr>
      </w:pPr>
      <w:r>
        <w:rPr>
          <w:rFonts w:ascii="宋体" w:hint="eastAsia"/>
          <w:sz w:val="22"/>
        </w:rPr>
        <w:t>（</w:t>
      </w:r>
      <w:r>
        <w:rPr>
          <w:rFonts w:ascii="宋体"/>
          <w:sz w:val="22"/>
        </w:rPr>
        <w:t>1）监狱企业参加政府采购活动时，应当提供由省级及以上监狱管理局、戒毒管理局(含新疆生产建设兵团)出具的属于监狱企业的证明文件（</w:t>
      </w:r>
      <w:r>
        <w:rPr>
          <w:rFonts w:ascii="宋体" w:hint="eastAsia"/>
          <w:sz w:val="22"/>
        </w:rPr>
        <w:t>扫描件</w:t>
      </w:r>
      <w:r>
        <w:rPr>
          <w:rFonts w:ascii="宋体"/>
          <w:sz w:val="22"/>
        </w:rPr>
        <w:t>加盖投标供应商公章）。在政府采购活动中，监狱企业视同小型、微型企业，享受评审中价格扣除政策。</w:t>
      </w:r>
    </w:p>
    <w:p w:rsidR="004948E1" w:rsidRDefault="00DC3E09">
      <w:pPr>
        <w:snapToGrid w:val="0"/>
        <w:spacing w:line="460" w:lineRule="atLeast"/>
        <w:ind w:firstLineChars="200" w:firstLine="440"/>
        <w:rPr>
          <w:rFonts w:ascii="宋体"/>
          <w:sz w:val="22"/>
        </w:rPr>
      </w:pPr>
      <w:r>
        <w:rPr>
          <w:rFonts w:ascii="宋体"/>
          <w:sz w:val="22"/>
        </w:rPr>
        <w:t>5、享受残疾人福利性单位价格折扣应提供以下证明材料（</w:t>
      </w:r>
      <w:r>
        <w:rPr>
          <w:rFonts w:ascii="宋体" w:hint="eastAsia"/>
          <w:sz w:val="22"/>
        </w:rPr>
        <w:t>放在报价文件中</w:t>
      </w:r>
      <w:r>
        <w:rPr>
          <w:rFonts w:ascii="宋体"/>
          <w:sz w:val="22"/>
        </w:rPr>
        <w:t>，不提供的不享受价格折扣）：</w:t>
      </w:r>
    </w:p>
    <w:p w:rsidR="004948E1" w:rsidRDefault="00DC3E09">
      <w:pPr>
        <w:snapToGrid w:val="0"/>
        <w:spacing w:line="460" w:lineRule="atLeast"/>
        <w:ind w:firstLineChars="200" w:firstLine="440"/>
        <w:rPr>
          <w:rFonts w:ascii="宋体"/>
          <w:sz w:val="22"/>
        </w:rPr>
        <w:sectPr w:rsidR="004948E1">
          <w:pgSz w:w="11906" w:h="16838"/>
          <w:pgMar w:top="1440" w:right="1800" w:bottom="1440" w:left="1800" w:header="851" w:footer="992" w:gutter="0"/>
          <w:cols w:space="425"/>
          <w:docGrid w:type="lines" w:linePitch="312"/>
        </w:sectPr>
      </w:pPr>
      <w:r>
        <w:rPr>
          <w:rFonts w:ascii="宋体" w:hint="eastAsia"/>
          <w:sz w:val="22"/>
        </w:rPr>
        <w:t>（</w:t>
      </w:r>
      <w:r>
        <w:rPr>
          <w:rFonts w:ascii="宋体"/>
          <w:sz w:val="22"/>
        </w:rPr>
        <w:t>1）残疾人福利性单位声明函（加盖投标供应商公章，格式见附件）</w:t>
      </w:r>
      <w:r>
        <w:rPr>
          <w:rFonts w:ascii="宋体" w:hint="eastAsia"/>
          <w:sz w:val="22"/>
        </w:rPr>
        <w:t>。在政府采购活动中，残疾人福利性单位视同小型、微型企业，享受评审中价格扣除政策。</w:t>
      </w:r>
    </w:p>
    <w:p w:rsidR="004948E1" w:rsidRDefault="00DC3E09">
      <w:pPr>
        <w:spacing w:line="460" w:lineRule="atLeast"/>
        <w:rPr>
          <w:rFonts w:ascii="宋体"/>
          <w:sz w:val="24"/>
          <w:szCs w:val="24"/>
        </w:rPr>
      </w:pPr>
      <w:r>
        <w:rPr>
          <w:rFonts w:ascii="宋体" w:cs="宋体" w:hint="eastAsia"/>
          <w:sz w:val="22"/>
        </w:rPr>
        <w:lastRenderedPageBreak/>
        <w:t>附件1：</w:t>
      </w:r>
    </w:p>
    <w:p w:rsidR="004948E1" w:rsidRDefault="00DC3E09">
      <w:pPr>
        <w:spacing w:line="460" w:lineRule="atLeast"/>
        <w:jc w:val="center"/>
        <w:rPr>
          <w:rFonts w:ascii="宋体"/>
          <w:sz w:val="24"/>
          <w:szCs w:val="24"/>
        </w:rPr>
      </w:pPr>
      <w:r>
        <w:rPr>
          <w:rFonts w:ascii="宋体" w:hint="eastAsia"/>
          <w:sz w:val="24"/>
          <w:szCs w:val="24"/>
        </w:rPr>
        <w:t>中小企业声明函</w:t>
      </w:r>
    </w:p>
    <w:p w:rsidR="004948E1" w:rsidRDefault="00DC3E09">
      <w:pPr>
        <w:spacing w:line="460" w:lineRule="atLeast"/>
        <w:ind w:firstLineChars="200" w:firstLine="440"/>
        <w:rPr>
          <w:rFonts w:ascii="宋体" w:cs="宋体"/>
          <w:sz w:val="22"/>
        </w:rPr>
      </w:pPr>
      <w:r>
        <w:rPr>
          <w:rFonts w:ascii="宋体" w:cs="宋体" w:hint="eastAsia"/>
          <w:sz w:val="22"/>
        </w:rPr>
        <w:t>本公司郑重声明，根据《政府采购促进中小企业发展暂行办法》（财库[2011]181号）的规定，本公司为</w:t>
      </w:r>
      <w:r>
        <w:rPr>
          <w:rFonts w:ascii="宋体" w:cs="宋体" w:hint="eastAsia"/>
          <w:sz w:val="22"/>
          <w:u w:val="single"/>
        </w:rPr>
        <w:t xml:space="preserve">               </w:t>
      </w:r>
      <w:r>
        <w:rPr>
          <w:rFonts w:ascii="宋体" w:cs="宋体" w:hint="eastAsia"/>
          <w:sz w:val="22"/>
        </w:rPr>
        <w:t>（请填写：中型、小型、微型）企业。即，本公司同时满足以下条件：</w:t>
      </w:r>
      <w:r>
        <w:rPr>
          <w:rFonts w:ascii="宋体" w:cs="宋体" w:hint="eastAsia"/>
          <w:sz w:val="22"/>
        </w:rPr>
        <w:br/>
      </w:r>
      <w:r>
        <w:rPr>
          <w:rFonts w:ascii="宋体" w:cs="宋体" w:hint="eastAsia"/>
          <w:sz w:val="22"/>
        </w:rPr>
        <w:t>   </w:t>
      </w:r>
      <w:r>
        <w:rPr>
          <w:rFonts w:ascii="宋体" w:cs="宋体" w:hint="eastAsia"/>
          <w:sz w:val="22"/>
        </w:rPr>
        <w:t xml:space="preserve"> 1.根据《工业和信息化部、国家统计局、国家发展和改革委员会、财政部关于印发中小企业划型标准规定的通知》（工信部联企业[2011]300号）规定的划分标准，本公司为</w:t>
      </w:r>
      <w:r>
        <w:rPr>
          <w:rFonts w:ascii="宋体" w:cs="宋体" w:hint="eastAsia"/>
          <w:sz w:val="22"/>
          <w:u w:val="single"/>
        </w:rPr>
        <w:t xml:space="preserve">        </w:t>
      </w:r>
      <w:r>
        <w:rPr>
          <w:rFonts w:ascii="宋体" w:cs="宋体" w:hint="eastAsia"/>
          <w:sz w:val="22"/>
        </w:rPr>
        <w:t>（请填写：中型、小型、微型）企业。</w:t>
      </w:r>
      <w:r>
        <w:rPr>
          <w:rFonts w:ascii="宋体" w:cs="宋体" w:hint="eastAsia"/>
          <w:sz w:val="22"/>
        </w:rPr>
        <w:br/>
      </w:r>
      <w:r>
        <w:rPr>
          <w:rFonts w:ascii="宋体" w:cs="宋体" w:hint="eastAsia"/>
          <w:sz w:val="22"/>
        </w:rPr>
        <w:t>   </w:t>
      </w:r>
      <w:r>
        <w:rPr>
          <w:rFonts w:ascii="宋体" w:cs="宋体" w:hint="eastAsia"/>
          <w:sz w:val="22"/>
        </w:rPr>
        <w:t xml:space="preserve"> 2.本公司参加</w:t>
      </w:r>
      <w:r>
        <w:rPr>
          <w:rFonts w:ascii="宋体" w:cs="宋体" w:hint="eastAsia"/>
          <w:sz w:val="22"/>
          <w:u w:val="single"/>
        </w:rPr>
        <w:t xml:space="preserve">           </w:t>
      </w:r>
      <w:r>
        <w:rPr>
          <w:rFonts w:ascii="宋体" w:cs="宋体" w:hint="eastAsia"/>
          <w:sz w:val="22"/>
        </w:rPr>
        <w:t>单位的</w:t>
      </w:r>
      <w:r>
        <w:rPr>
          <w:rFonts w:ascii="宋体" w:cs="宋体" w:hint="eastAsia"/>
          <w:sz w:val="22"/>
          <w:u w:val="single"/>
        </w:rPr>
        <w:t xml:space="preserve">           </w:t>
      </w:r>
      <w:r>
        <w:rPr>
          <w:rFonts w:ascii="宋体" w:cs="宋体" w:hint="eastAsia"/>
          <w:sz w:val="22"/>
        </w:rPr>
        <w:t>项目采购活动由本企业提供服务。</w:t>
      </w:r>
      <w:r>
        <w:rPr>
          <w:rFonts w:ascii="宋体" w:cs="宋体" w:hint="eastAsia"/>
          <w:sz w:val="22"/>
        </w:rPr>
        <w:br/>
      </w:r>
      <w:r>
        <w:rPr>
          <w:rFonts w:ascii="宋体" w:cs="宋体" w:hint="eastAsia"/>
          <w:sz w:val="22"/>
        </w:rPr>
        <w:t>   </w:t>
      </w:r>
      <w:r>
        <w:rPr>
          <w:rFonts w:ascii="宋体" w:cs="宋体" w:hint="eastAsia"/>
          <w:sz w:val="22"/>
        </w:rPr>
        <w:t xml:space="preserve"> 本公司对上述声明的真实性负责。如有虚假，将依法承担相应责任。</w:t>
      </w:r>
    </w:p>
    <w:p w:rsidR="004948E1" w:rsidRDefault="004948E1">
      <w:pPr>
        <w:spacing w:line="460" w:lineRule="atLeast"/>
        <w:rPr>
          <w:rFonts w:ascii="宋体" w:cs="宋体"/>
          <w:sz w:val="22"/>
        </w:rPr>
      </w:pPr>
    </w:p>
    <w:p w:rsidR="004948E1" w:rsidRDefault="004948E1">
      <w:pPr>
        <w:spacing w:line="460" w:lineRule="atLeast"/>
        <w:rPr>
          <w:rFonts w:ascii="宋体" w:cs="宋体"/>
          <w:sz w:val="22"/>
        </w:rPr>
      </w:pPr>
    </w:p>
    <w:p w:rsidR="004948E1" w:rsidRDefault="004948E1">
      <w:pPr>
        <w:spacing w:line="460" w:lineRule="atLeast"/>
        <w:rPr>
          <w:rFonts w:ascii="宋体" w:cs="宋体"/>
          <w:sz w:val="22"/>
        </w:rPr>
      </w:pPr>
    </w:p>
    <w:p w:rsidR="004948E1" w:rsidRDefault="00DC3E09">
      <w:pPr>
        <w:spacing w:line="460" w:lineRule="atLeast"/>
        <w:rPr>
          <w:rFonts w:ascii="宋体" w:cs="宋体"/>
          <w:sz w:val="22"/>
        </w:rPr>
      </w:pPr>
      <w:r>
        <w:rPr>
          <w:rFonts w:ascii="宋体" w:cs="宋体" w:hint="eastAsia"/>
          <w:sz w:val="22"/>
        </w:rPr>
        <w:t>投标供应商（盖章）：</w:t>
      </w:r>
      <w:r>
        <w:rPr>
          <w:rFonts w:ascii="宋体" w:cs="宋体" w:hint="eastAsia"/>
          <w:sz w:val="22"/>
        </w:rPr>
        <w:t>                </w:t>
      </w:r>
      <w:r>
        <w:rPr>
          <w:rFonts w:ascii="宋体" w:cs="宋体" w:hint="eastAsia"/>
          <w:sz w:val="22"/>
        </w:rPr>
        <w:br/>
        <w:t>日期：</w:t>
      </w:r>
      <w:r>
        <w:rPr>
          <w:rFonts w:ascii="宋体" w:cs="宋体" w:hint="eastAsia"/>
          <w:sz w:val="22"/>
        </w:rPr>
        <w:t>                             </w:t>
      </w:r>
      <w:r>
        <w:rPr>
          <w:rFonts w:ascii="宋体" w:cs="宋体" w:hint="eastAsia"/>
          <w:sz w:val="22"/>
        </w:rPr>
        <w:t xml:space="preserve">　　　　　</w:t>
      </w:r>
    </w:p>
    <w:p w:rsidR="004948E1" w:rsidRDefault="004948E1">
      <w:pPr>
        <w:spacing w:line="440" w:lineRule="atLeast"/>
        <w:rPr>
          <w:rFonts w:ascii="宋体" w:cs="宋体"/>
          <w:sz w:val="22"/>
        </w:rPr>
      </w:pPr>
    </w:p>
    <w:p w:rsidR="004948E1" w:rsidRDefault="004948E1">
      <w:pPr>
        <w:spacing w:line="440" w:lineRule="atLeast"/>
        <w:rPr>
          <w:rFonts w:ascii="宋体" w:cs="宋体"/>
          <w:sz w:val="22"/>
        </w:rPr>
      </w:pPr>
    </w:p>
    <w:p w:rsidR="004948E1" w:rsidRDefault="004948E1">
      <w:pPr>
        <w:spacing w:line="440" w:lineRule="atLeast"/>
        <w:rPr>
          <w:rFonts w:ascii="宋体" w:cs="宋体"/>
          <w:sz w:val="22"/>
        </w:rPr>
      </w:pPr>
    </w:p>
    <w:p w:rsidR="004948E1" w:rsidRDefault="004948E1">
      <w:pPr>
        <w:spacing w:line="440" w:lineRule="atLeast"/>
        <w:rPr>
          <w:rFonts w:ascii="宋体" w:cs="宋体"/>
          <w:sz w:val="22"/>
        </w:rPr>
      </w:pPr>
    </w:p>
    <w:p w:rsidR="004948E1" w:rsidRDefault="00DC3E09">
      <w:pPr>
        <w:spacing w:line="460" w:lineRule="exact"/>
        <w:rPr>
          <w:rFonts w:ascii="宋体" w:cs="宋体"/>
          <w:sz w:val="22"/>
        </w:rPr>
      </w:pPr>
      <w:r>
        <w:rPr>
          <w:rFonts w:ascii="宋体" w:cs="宋体"/>
          <w:sz w:val="22"/>
        </w:rPr>
        <w:br w:type="page"/>
      </w:r>
      <w:r>
        <w:rPr>
          <w:rFonts w:ascii="宋体" w:cs="宋体" w:hint="eastAsia"/>
          <w:sz w:val="22"/>
        </w:rPr>
        <w:lastRenderedPageBreak/>
        <w:t>附件2：</w:t>
      </w:r>
    </w:p>
    <w:p w:rsidR="004948E1" w:rsidRDefault="00DC3E09">
      <w:pPr>
        <w:spacing w:line="460" w:lineRule="exact"/>
        <w:jc w:val="center"/>
        <w:rPr>
          <w:rFonts w:ascii="宋体" w:cs="宋体"/>
          <w:sz w:val="22"/>
        </w:rPr>
      </w:pPr>
      <w:bookmarkStart w:id="47" w:name="OLE_LINK14"/>
      <w:bookmarkStart w:id="48" w:name="OLE_LINK13"/>
      <w:r>
        <w:rPr>
          <w:rFonts w:ascii="宋体" w:cs="宋体" w:hint="eastAsia"/>
          <w:sz w:val="22"/>
        </w:rPr>
        <w:t>残疾人福利性单位声明函</w:t>
      </w:r>
    </w:p>
    <w:bookmarkEnd w:id="47"/>
    <w:bookmarkEnd w:id="48"/>
    <w:p w:rsidR="004948E1" w:rsidRDefault="004948E1">
      <w:pPr>
        <w:spacing w:line="588" w:lineRule="exact"/>
        <w:rPr>
          <w:rFonts w:ascii="宋体"/>
          <w:spacing w:val="6"/>
          <w:sz w:val="30"/>
          <w:szCs w:val="30"/>
        </w:rPr>
      </w:pPr>
    </w:p>
    <w:p w:rsidR="004948E1" w:rsidRDefault="00DC3E09">
      <w:pPr>
        <w:spacing w:line="588" w:lineRule="exact"/>
        <w:ind w:firstLineChars="200" w:firstLine="440"/>
        <w:rPr>
          <w:rFonts w:ascii="宋体" w:cs="宋体"/>
          <w:sz w:val="22"/>
        </w:rPr>
      </w:pPr>
      <w:r>
        <w:rPr>
          <w:rFonts w:ascii="宋体" w:cs="宋体" w:hint="eastAsia"/>
          <w:sz w:val="22"/>
        </w:rPr>
        <w:t>本单位郑重声明，根据《财政部 民政部 中国残疾人联合会关于促进残疾人就业政府采购政策的通知》（财库〔2017〕 141号）的规定，本单位为符合条件的残疾人福利性单位，且本单位参加______单位的______项目采购活动由本单位提供服务。</w:t>
      </w:r>
    </w:p>
    <w:p w:rsidR="004948E1" w:rsidRDefault="00DC3E09">
      <w:pPr>
        <w:spacing w:line="588" w:lineRule="exact"/>
        <w:ind w:firstLineChars="200" w:firstLine="440"/>
        <w:rPr>
          <w:rFonts w:ascii="宋体" w:cs="宋体"/>
          <w:sz w:val="22"/>
        </w:rPr>
      </w:pPr>
      <w:r>
        <w:rPr>
          <w:rFonts w:ascii="宋体" w:cs="宋体" w:hint="eastAsia"/>
          <w:sz w:val="22"/>
        </w:rPr>
        <w:t>本单位对上述声明的真实性负责。如有虚假，将依法承担相应责任。</w:t>
      </w:r>
    </w:p>
    <w:p w:rsidR="004948E1" w:rsidRDefault="004948E1">
      <w:pPr>
        <w:spacing w:line="588" w:lineRule="exact"/>
        <w:ind w:firstLineChars="200" w:firstLine="624"/>
        <w:rPr>
          <w:rFonts w:ascii="宋体"/>
          <w:spacing w:val="6"/>
          <w:sz w:val="30"/>
          <w:szCs w:val="30"/>
        </w:rPr>
      </w:pPr>
    </w:p>
    <w:p w:rsidR="004948E1" w:rsidRDefault="004948E1">
      <w:pPr>
        <w:spacing w:line="588" w:lineRule="exact"/>
        <w:ind w:firstLineChars="200" w:firstLine="624"/>
        <w:rPr>
          <w:rFonts w:ascii="宋体"/>
          <w:spacing w:val="6"/>
          <w:sz w:val="30"/>
          <w:szCs w:val="30"/>
        </w:rPr>
      </w:pPr>
    </w:p>
    <w:p w:rsidR="004948E1" w:rsidRDefault="00DC3E09">
      <w:pPr>
        <w:spacing w:line="460" w:lineRule="atLeast"/>
        <w:rPr>
          <w:rFonts w:ascii="宋体" w:cs="宋体"/>
          <w:sz w:val="22"/>
        </w:rPr>
      </w:pPr>
      <w:r>
        <w:rPr>
          <w:rFonts w:ascii="宋体" w:cs="宋体" w:hint="eastAsia"/>
          <w:sz w:val="22"/>
        </w:rPr>
        <w:t>投标供应商（盖章）：</w:t>
      </w:r>
      <w:r>
        <w:rPr>
          <w:rFonts w:ascii="宋体" w:cs="宋体" w:hint="eastAsia"/>
          <w:sz w:val="22"/>
        </w:rPr>
        <w:t>                </w:t>
      </w:r>
      <w:r>
        <w:rPr>
          <w:rFonts w:ascii="宋体" w:cs="宋体" w:hint="eastAsia"/>
          <w:sz w:val="22"/>
        </w:rPr>
        <w:br/>
        <w:t>日期：</w:t>
      </w:r>
    </w:p>
    <w:p w:rsidR="004948E1" w:rsidRDefault="004948E1">
      <w:pPr>
        <w:tabs>
          <w:tab w:val="left" w:pos="4860"/>
        </w:tabs>
        <w:spacing w:line="588" w:lineRule="exact"/>
        <w:ind w:right="1560" w:firstLineChars="200" w:firstLine="624"/>
        <w:jc w:val="center"/>
        <w:rPr>
          <w:rFonts w:ascii="宋体"/>
          <w:spacing w:val="6"/>
          <w:sz w:val="30"/>
          <w:szCs w:val="30"/>
        </w:rPr>
      </w:pPr>
    </w:p>
    <w:p w:rsidR="004948E1" w:rsidRDefault="004948E1">
      <w:pPr>
        <w:tabs>
          <w:tab w:val="left" w:pos="4860"/>
        </w:tabs>
        <w:spacing w:line="588" w:lineRule="exact"/>
        <w:ind w:right="1560" w:firstLineChars="200" w:firstLine="624"/>
        <w:jc w:val="center"/>
        <w:rPr>
          <w:rFonts w:ascii="宋体"/>
          <w:spacing w:val="6"/>
          <w:sz w:val="30"/>
          <w:szCs w:val="30"/>
        </w:rPr>
      </w:pPr>
    </w:p>
    <w:p w:rsidR="004948E1" w:rsidRDefault="00DC3E09">
      <w:pPr>
        <w:tabs>
          <w:tab w:val="left" w:pos="4860"/>
        </w:tabs>
        <w:spacing w:line="588" w:lineRule="exact"/>
        <w:ind w:right="1560"/>
        <w:jc w:val="left"/>
        <w:rPr>
          <w:rFonts w:ascii="宋体"/>
          <w:sz w:val="22"/>
        </w:rPr>
      </w:pPr>
      <w:r>
        <w:rPr>
          <w:rFonts w:ascii="宋体" w:hint="eastAsia"/>
          <w:sz w:val="22"/>
        </w:rPr>
        <w:t>备注说明：</w:t>
      </w:r>
    </w:p>
    <w:p w:rsidR="004948E1" w:rsidRDefault="00DC3E09">
      <w:pPr>
        <w:spacing w:line="588" w:lineRule="exact"/>
        <w:ind w:firstLineChars="200" w:firstLine="440"/>
        <w:rPr>
          <w:rFonts w:ascii="宋体" w:cs="宋体"/>
          <w:sz w:val="22"/>
        </w:rPr>
      </w:pPr>
      <w:r>
        <w:rPr>
          <w:rFonts w:ascii="宋体" w:cs="宋体" w:hint="eastAsia"/>
          <w:sz w:val="22"/>
        </w:rPr>
        <w:t>1、如中标，将在中标公告中将此残疾人福利性单位声明</w:t>
      </w:r>
      <w:proofErr w:type="gramStart"/>
      <w:r>
        <w:rPr>
          <w:rFonts w:ascii="宋体" w:cs="宋体" w:hint="eastAsia"/>
          <w:sz w:val="22"/>
        </w:rPr>
        <w:t>函予以</w:t>
      </w:r>
      <w:proofErr w:type="gramEnd"/>
      <w:r>
        <w:rPr>
          <w:rFonts w:ascii="宋体" w:cs="宋体" w:hint="eastAsia"/>
          <w:sz w:val="22"/>
        </w:rPr>
        <w:t>公示，接受社会监督；</w:t>
      </w:r>
    </w:p>
    <w:p w:rsidR="004948E1" w:rsidRDefault="00DC3E09">
      <w:pPr>
        <w:spacing w:line="588" w:lineRule="exact"/>
        <w:ind w:firstLineChars="200" w:firstLine="440"/>
        <w:rPr>
          <w:rFonts w:ascii="宋体" w:cs="宋体"/>
          <w:sz w:val="22"/>
        </w:rPr>
      </w:pPr>
      <w:r>
        <w:rPr>
          <w:rFonts w:ascii="宋体" w:cs="宋体"/>
          <w:sz w:val="22"/>
        </w:rPr>
        <w:t>2</w:t>
      </w:r>
      <w:r>
        <w:rPr>
          <w:rFonts w:ascii="宋体" w:cs="宋体" w:hint="eastAsia"/>
          <w:sz w:val="22"/>
        </w:rPr>
        <w:t>、供应商提供的《残疾人福利性单位声明函》与事实不符的，依照《政府采购法》第七十七条第一款的规定追究法律责任。</w:t>
      </w:r>
    </w:p>
    <w:p w:rsidR="003369BF" w:rsidRDefault="003369BF" w:rsidP="003369BF">
      <w:pPr>
        <w:pStyle w:val="2"/>
      </w:pPr>
    </w:p>
    <w:p w:rsidR="003369BF" w:rsidRDefault="003369BF" w:rsidP="003369BF">
      <w:pPr>
        <w:pStyle w:val="2"/>
      </w:pPr>
    </w:p>
    <w:p w:rsidR="003369BF" w:rsidRDefault="003369BF" w:rsidP="003369BF">
      <w:pPr>
        <w:pStyle w:val="2"/>
      </w:pPr>
    </w:p>
    <w:p w:rsidR="003369BF" w:rsidRDefault="003369BF" w:rsidP="003369BF">
      <w:pPr>
        <w:pStyle w:val="2"/>
      </w:pPr>
    </w:p>
    <w:p w:rsidR="003369BF" w:rsidRDefault="003369BF" w:rsidP="003369BF">
      <w:pPr>
        <w:pStyle w:val="2"/>
      </w:pPr>
    </w:p>
    <w:p w:rsidR="003369BF" w:rsidRDefault="003369BF" w:rsidP="003369BF">
      <w:pPr>
        <w:pStyle w:val="2"/>
      </w:pPr>
    </w:p>
    <w:p w:rsidR="003369BF" w:rsidRDefault="003369BF" w:rsidP="003369BF">
      <w:pPr>
        <w:pStyle w:val="2"/>
      </w:pPr>
    </w:p>
    <w:p w:rsidR="003369BF" w:rsidRDefault="003369BF" w:rsidP="003369BF">
      <w:pPr>
        <w:pStyle w:val="2"/>
      </w:pPr>
    </w:p>
    <w:p w:rsidR="003369BF" w:rsidRDefault="003369BF" w:rsidP="003369BF">
      <w:pPr>
        <w:pStyle w:val="2"/>
      </w:pPr>
    </w:p>
    <w:p w:rsidR="003369BF" w:rsidRDefault="003369BF" w:rsidP="003369BF">
      <w:r>
        <w:rPr>
          <w:rFonts w:ascii="宋体" w:cs="宋体" w:hint="eastAsia"/>
          <w:sz w:val="22"/>
        </w:rPr>
        <w:lastRenderedPageBreak/>
        <w:t>附件3：</w:t>
      </w:r>
    </w:p>
    <w:p w:rsidR="003369BF" w:rsidRPr="00E6792A" w:rsidRDefault="003369BF" w:rsidP="003369BF">
      <w:pPr>
        <w:spacing w:line="360" w:lineRule="auto"/>
        <w:jc w:val="center"/>
        <w:rPr>
          <w:rFonts w:hAnsi="宋体"/>
          <w:b/>
          <w:sz w:val="28"/>
          <w:szCs w:val="28"/>
        </w:rPr>
      </w:pPr>
      <w:r w:rsidRPr="00E6792A">
        <w:rPr>
          <w:rFonts w:hAnsi="宋体" w:hint="eastAsia"/>
          <w:b/>
          <w:sz w:val="28"/>
          <w:szCs w:val="28"/>
        </w:rPr>
        <w:t>小型和微型企业（或残疾人福利性单位、监狱企业）产品说明</w:t>
      </w:r>
    </w:p>
    <w:p w:rsidR="003369BF" w:rsidRPr="00E6792A" w:rsidRDefault="003369BF" w:rsidP="003369BF">
      <w:pPr>
        <w:spacing w:line="360" w:lineRule="auto"/>
        <w:rPr>
          <w:rFonts w:hAnsi="宋体"/>
          <w:sz w:val="24"/>
        </w:rPr>
      </w:pPr>
      <w:r w:rsidRPr="00E6792A">
        <w:rPr>
          <w:rFonts w:hAnsi="宋体" w:hint="eastAsia"/>
          <w:sz w:val="24"/>
        </w:rPr>
        <w:t>在本次投标方案中，采用符合《政府采购促进中小企业发展暂行办法》（财库</w:t>
      </w:r>
      <w:r w:rsidRPr="00E6792A">
        <w:rPr>
          <w:rFonts w:hAnsi="宋体" w:hint="eastAsia"/>
          <w:sz w:val="24"/>
        </w:rPr>
        <w:t xml:space="preserve">[2011]181 </w:t>
      </w:r>
      <w:r w:rsidRPr="00E6792A">
        <w:rPr>
          <w:rFonts w:hAnsi="宋体" w:hint="eastAsia"/>
          <w:sz w:val="24"/>
        </w:rPr>
        <w:t>号）、《财政部、民政部、中国残疾人联合会关于促进残疾人就业政府采购政策的通知》（财库〔</w:t>
      </w:r>
      <w:r w:rsidRPr="00E6792A">
        <w:rPr>
          <w:rFonts w:hAnsi="宋体" w:hint="eastAsia"/>
          <w:sz w:val="24"/>
        </w:rPr>
        <w:t>2017</w:t>
      </w:r>
      <w:r w:rsidRPr="00E6792A">
        <w:rPr>
          <w:rFonts w:hAnsi="宋体" w:hint="eastAsia"/>
          <w:sz w:val="24"/>
        </w:rPr>
        <w:t>〕</w:t>
      </w:r>
      <w:r w:rsidRPr="00E6792A">
        <w:rPr>
          <w:rFonts w:hAnsi="宋体" w:hint="eastAsia"/>
          <w:sz w:val="24"/>
        </w:rPr>
        <w:t>141</w:t>
      </w:r>
      <w:r w:rsidRPr="00E6792A">
        <w:rPr>
          <w:rFonts w:hAnsi="宋体" w:hint="eastAsia"/>
          <w:sz w:val="24"/>
        </w:rPr>
        <w:t>号）、《财政部、司法部关于政府采购支持监狱企业发展有关问题的通知》（财库〔</w:t>
      </w:r>
      <w:r w:rsidRPr="00E6792A">
        <w:rPr>
          <w:rFonts w:hAnsi="宋体" w:hint="eastAsia"/>
          <w:sz w:val="24"/>
        </w:rPr>
        <w:t>2014</w:t>
      </w:r>
      <w:r w:rsidRPr="00E6792A">
        <w:rPr>
          <w:rFonts w:hAnsi="宋体" w:hint="eastAsia"/>
          <w:sz w:val="24"/>
        </w:rPr>
        <w:t>〕</w:t>
      </w:r>
      <w:r w:rsidRPr="00E6792A">
        <w:rPr>
          <w:rFonts w:hAnsi="宋体" w:hint="eastAsia"/>
          <w:sz w:val="24"/>
        </w:rPr>
        <w:t>68</w:t>
      </w:r>
      <w:r w:rsidRPr="00E6792A">
        <w:rPr>
          <w:rFonts w:hAnsi="宋体" w:hint="eastAsia"/>
          <w:sz w:val="24"/>
        </w:rPr>
        <w:t>号）要求的企业产品说明如下：</w:t>
      </w:r>
    </w:p>
    <w:p w:rsidR="003369BF" w:rsidRPr="00E6792A" w:rsidRDefault="003369BF" w:rsidP="003369BF">
      <w:pPr>
        <w:spacing w:line="360" w:lineRule="auto"/>
        <w:jc w:val="right"/>
        <w:rPr>
          <w:rFonts w:hAnsi="宋体"/>
          <w:sz w:val="24"/>
        </w:rPr>
      </w:pPr>
      <w:r w:rsidRPr="00E6792A">
        <w:rPr>
          <w:rFonts w:hAnsi="宋体" w:hint="eastAsia"/>
          <w:sz w:val="24"/>
        </w:rPr>
        <w:t>金额单位（人民币）：元</w:t>
      </w:r>
    </w:p>
    <w:tbl>
      <w:tblPr>
        <w:tblW w:w="9087"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7"/>
        <w:gridCol w:w="951"/>
        <w:gridCol w:w="1434"/>
        <w:gridCol w:w="1418"/>
        <w:gridCol w:w="1417"/>
        <w:gridCol w:w="992"/>
        <w:gridCol w:w="972"/>
        <w:gridCol w:w="1276"/>
      </w:tblGrid>
      <w:tr w:rsidR="003369BF" w:rsidRPr="00E6792A" w:rsidTr="00E7585E">
        <w:trPr>
          <w:trHeight w:val="337"/>
          <w:jc w:val="center"/>
        </w:trPr>
        <w:tc>
          <w:tcPr>
            <w:tcW w:w="627" w:type="dxa"/>
            <w:tcBorders>
              <w:top w:val="single" w:sz="4" w:space="0" w:color="auto"/>
              <w:left w:val="single" w:sz="4" w:space="0" w:color="auto"/>
              <w:bottom w:val="single" w:sz="4" w:space="0" w:color="auto"/>
              <w:right w:val="single" w:sz="4" w:space="0" w:color="auto"/>
            </w:tcBorders>
            <w:vAlign w:val="center"/>
          </w:tcPr>
          <w:p w:rsidR="003369BF" w:rsidRPr="00E6792A" w:rsidRDefault="003369BF" w:rsidP="00E7585E">
            <w:pPr>
              <w:autoSpaceDE w:val="0"/>
              <w:autoSpaceDN w:val="0"/>
              <w:adjustRightInd w:val="0"/>
              <w:spacing w:line="274" w:lineRule="exact"/>
              <w:ind w:left="137"/>
              <w:jc w:val="center"/>
              <w:textAlignment w:val="baseline"/>
              <w:rPr>
                <w:rFonts w:ascii="宋体" w:hAnsi="宋体"/>
                <w:sz w:val="24"/>
              </w:rPr>
            </w:pPr>
            <w:r w:rsidRPr="00E6792A">
              <w:rPr>
                <w:rFonts w:ascii="宋体" w:hAnsi="宋体" w:hint="eastAsia"/>
                <w:spacing w:val="-1"/>
                <w:kern w:val="0"/>
                <w:sz w:val="24"/>
              </w:rPr>
              <w:t>序号</w:t>
            </w:r>
          </w:p>
        </w:tc>
        <w:tc>
          <w:tcPr>
            <w:tcW w:w="951" w:type="dxa"/>
            <w:tcBorders>
              <w:top w:val="single" w:sz="4" w:space="0" w:color="auto"/>
              <w:left w:val="nil"/>
              <w:bottom w:val="single" w:sz="4" w:space="0" w:color="auto"/>
              <w:right w:val="single" w:sz="4" w:space="0" w:color="auto"/>
            </w:tcBorders>
            <w:vAlign w:val="center"/>
          </w:tcPr>
          <w:p w:rsidR="003369BF" w:rsidRPr="00E6792A" w:rsidRDefault="003369BF" w:rsidP="00E7585E">
            <w:pPr>
              <w:autoSpaceDE w:val="0"/>
              <w:autoSpaceDN w:val="0"/>
              <w:adjustRightInd w:val="0"/>
              <w:spacing w:line="274" w:lineRule="exact"/>
              <w:jc w:val="center"/>
              <w:textAlignment w:val="baseline"/>
              <w:rPr>
                <w:rFonts w:ascii="宋体" w:hAnsi="宋体"/>
                <w:spacing w:val="-1"/>
                <w:kern w:val="0"/>
                <w:sz w:val="24"/>
              </w:rPr>
            </w:pPr>
            <w:r w:rsidRPr="00E6792A">
              <w:rPr>
                <w:rFonts w:ascii="宋体" w:hAnsi="宋体" w:hint="eastAsia"/>
                <w:spacing w:val="-1"/>
                <w:kern w:val="0"/>
                <w:sz w:val="24"/>
              </w:rPr>
              <w:t>投标产</w:t>
            </w:r>
          </w:p>
          <w:p w:rsidR="003369BF" w:rsidRPr="00E6792A" w:rsidRDefault="003369BF" w:rsidP="00E7585E">
            <w:pPr>
              <w:autoSpaceDE w:val="0"/>
              <w:autoSpaceDN w:val="0"/>
              <w:adjustRightInd w:val="0"/>
              <w:spacing w:line="274" w:lineRule="exact"/>
              <w:jc w:val="center"/>
              <w:textAlignment w:val="baseline"/>
              <w:rPr>
                <w:rFonts w:ascii="宋体" w:hAnsi="宋体"/>
                <w:sz w:val="24"/>
              </w:rPr>
            </w:pPr>
            <w:r w:rsidRPr="00E6792A">
              <w:rPr>
                <w:rFonts w:ascii="宋体" w:hAnsi="宋体" w:hint="eastAsia"/>
                <w:spacing w:val="-1"/>
                <w:kern w:val="0"/>
                <w:sz w:val="24"/>
              </w:rPr>
              <w:t>品名称</w:t>
            </w:r>
          </w:p>
        </w:tc>
        <w:tc>
          <w:tcPr>
            <w:tcW w:w="1434" w:type="dxa"/>
            <w:tcBorders>
              <w:top w:val="single" w:sz="4" w:space="0" w:color="auto"/>
              <w:left w:val="nil"/>
              <w:bottom w:val="single" w:sz="4" w:space="0" w:color="auto"/>
              <w:right w:val="single" w:sz="4" w:space="0" w:color="auto"/>
            </w:tcBorders>
            <w:vAlign w:val="center"/>
          </w:tcPr>
          <w:p w:rsidR="003369BF" w:rsidRPr="00E6792A" w:rsidRDefault="003369BF" w:rsidP="00E7585E">
            <w:pPr>
              <w:autoSpaceDE w:val="0"/>
              <w:autoSpaceDN w:val="0"/>
              <w:adjustRightInd w:val="0"/>
              <w:spacing w:line="274" w:lineRule="exact"/>
              <w:ind w:left="214"/>
              <w:jc w:val="center"/>
              <w:textAlignment w:val="baseline"/>
              <w:rPr>
                <w:rFonts w:ascii="宋体" w:hAnsi="宋体"/>
                <w:sz w:val="24"/>
              </w:rPr>
            </w:pPr>
            <w:r w:rsidRPr="00E6792A">
              <w:rPr>
                <w:rFonts w:ascii="宋体" w:hAnsi="宋体" w:hint="eastAsia"/>
                <w:spacing w:val="-1"/>
                <w:kern w:val="0"/>
                <w:sz w:val="24"/>
              </w:rPr>
              <w:t>产品品牌和型号</w:t>
            </w:r>
          </w:p>
        </w:tc>
        <w:tc>
          <w:tcPr>
            <w:tcW w:w="1418" w:type="dxa"/>
            <w:tcBorders>
              <w:top w:val="single" w:sz="4" w:space="0" w:color="auto"/>
              <w:left w:val="nil"/>
              <w:bottom w:val="single" w:sz="4" w:space="0" w:color="auto"/>
              <w:right w:val="single" w:sz="4" w:space="0" w:color="auto"/>
            </w:tcBorders>
            <w:vAlign w:val="center"/>
          </w:tcPr>
          <w:p w:rsidR="003369BF" w:rsidRPr="00E6792A" w:rsidRDefault="003369BF" w:rsidP="00E7585E">
            <w:pPr>
              <w:autoSpaceDE w:val="0"/>
              <w:autoSpaceDN w:val="0"/>
              <w:adjustRightInd w:val="0"/>
              <w:spacing w:line="274" w:lineRule="exact"/>
              <w:ind w:left="192"/>
              <w:jc w:val="center"/>
              <w:textAlignment w:val="baseline"/>
              <w:rPr>
                <w:rFonts w:ascii="宋体" w:hAnsi="宋体"/>
                <w:sz w:val="24"/>
              </w:rPr>
            </w:pPr>
            <w:r w:rsidRPr="00E6792A">
              <w:rPr>
                <w:rFonts w:ascii="宋体" w:hAnsi="宋体" w:hint="eastAsia"/>
                <w:spacing w:val="-1"/>
                <w:kern w:val="0"/>
                <w:sz w:val="24"/>
              </w:rPr>
              <w:t>制造企业联系方式</w:t>
            </w:r>
          </w:p>
        </w:tc>
        <w:tc>
          <w:tcPr>
            <w:tcW w:w="1417" w:type="dxa"/>
            <w:tcBorders>
              <w:top w:val="single" w:sz="4" w:space="0" w:color="auto"/>
              <w:left w:val="nil"/>
              <w:bottom w:val="single" w:sz="4" w:space="0" w:color="auto"/>
              <w:right w:val="single" w:sz="4" w:space="0" w:color="auto"/>
            </w:tcBorders>
            <w:vAlign w:val="center"/>
          </w:tcPr>
          <w:p w:rsidR="003369BF" w:rsidRPr="00E6792A" w:rsidRDefault="003369BF" w:rsidP="00E7585E">
            <w:pPr>
              <w:autoSpaceDE w:val="0"/>
              <w:autoSpaceDN w:val="0"/>
              <w:adjustRightInd w:val="0"/>
              <w:spacing w:line="274" w:lineRule="exact"/>
              <w:jc w:val="center"/>
              <w:textAlignment w:val="baseline"/>
              <w:rPr>
                <w:rFonts w:ascii="宋体" w:hAnsi="宋体"/>
                <w:sz w:val="24"/>
              </w:rPr>
            </w:pPr>
            <w:r w:rsidRPr="00E6792A">
              <w:rPr>
                <w:rFonts w:ascii="宋体" w:hAnsi="宋体" w:hint="eastAsia"/>
                <w:spacing w:val="-1"/>
                <w:kern w:val="0"/>
                <w:sz w:val="24"/>
              </w:rPr>
              <w:t>制造企业地址</w:t>
            </w:r>
          </w:p>
        </w:tc>
        <w:tc>
          <w:tcPr>
            <w:tcW w:w="992" w:type="dxa"/>
            <w:tcBorders>
              <w:top w:val="single" w:sz="4" w:space="0" w:color="auto"/>
              <w:left w:val="nil"/>
              <w:bottom w:val="single" w:sz="4" w:space="0" w:color="auto"/>
              <w:right w:val="single" w:sz="4" w:space="0" w:color="auto"/>
            </w:tcBorders>
            <w:vAlign w:val="center"/>
          </w:tcPr>
          <w:p w:rsidR="003369BF" w:rsidRPr="00E6792A" w:rsidRDefault="003369BF" w:rsidP="00E7585E">
            <w:pPr>
              <w:autoSpaceDE w:val="0"/>
              <w:autoSpaceDN w:val="0"/>
              <w:adjustRightInd w:val="0"/>
              <w:spacing w:line="274" w:lineRule="exact"/>
              <w:jc w:val="center"/>
              <w:textAlignment w:val="baseline"/>
              <w:rPr>
                <w:rFonts w:ascii="宋体" w:hAnsi="宋体"/>
                <w:spacing w:val="-1"/>
                <w:kern w:val="0"/>
                <w:sz w:val="24"/>
              </w:rPr>
            </w:pPr>
            <w:r w:rsidRPr="00E6792A">
              <w:rPr>
                <w:rFonts w:ascii="宋体" w:hAnsi="宋体" w:hint="eastAsia"/>
                <w:spacing w:val="-1"/>
                <w:kern w:val="0"/>
                <w:sz w:val="24"/>
              </w:rPr>
              <w:t>数量</w:t>
            </w:r>
          </w:p>
        </w:tc>
        <w:tc>
          <w:tcPr>
            <w:tcW w:w="972" w:type="dxa"/>
            <w:tcBorders>
              <w:top w:val="single" w:sz="4" w:space="0" w:color="auto"/>
              <w:left w:val="nil"/>
              <w:bottom w:val="single" w:sz="4" w:space="0" w:color="auto"/>
              <w:right w:val="single" w:sz="4" w:space="0" w:color="auto"/>
            </w:tcBorders>
            <w:vAlign w:val="center"/>
          </w:tcPr>
          <w:p w:rsidR="003369BF" w:rsidRPr="00E6792A" w:rsidRDefault="003369BF" w:rsidP="00E7585E">
            <w:pPr>
              <w:autoSpaceDE w:val="0"/>
              <w:autoSpaceDN w:val="0"/>
              <w:adjustRightInd w:val="0"/>
              <w:spacing w:line="274" w:lineRule="exact"/>
              <w:jc w:val="center"/>
              <w:textAlignment w:val="baseline"/>
              <w:rPr>
                <w:rFonts w:ascii="宋体" w:hAnsi="宋体"/>
                <w:spacing w:val="-1"/>
                <w:kern w:val="0"/>
                <w:sz w:val="24"/>
              </w:rPr>
            </w:pPr>
            <w:r w:rsidRPr="00E6792A">
              <w:rPr>
                <w:rFonts w:ascii="宋体" w:hAnsi="宋体" w:hint="eastAsia"/>
                <w:spacing w:val="-1"/>
                <w:kern w:val="0"/>
                <w:sz w:val="24"/>
              </w:rPr>
              <w:t>单价</w:t>
            </w:r>
          </w:p>
        </w:tc>
        <w:tc>
          <w:tcPr>
            <w:tcW w:w="1276" w:type="dxa"/>
            <w:tcBorders>
              <w:top w:val="single" w:sz="4" w:space="0" w:color="auto"/>
              <w:left w:val="nil"/>
              <w:bottom w:val="single" w:sz="4" w:space="0" w:color="auto"/>
              <w:right w:val="single" w:sz="4" w:space="0" w:color="auto"/>
            </w:tcBorders>
            <w:vAlign w:val="center"/>
          </w:tcPr>
          <w:p w:rsidR="003369BF" w:rsidRPr="00E6792A" w:rsidRDefault="003369BF" w:rsidP="00E7585E">
            <w:pPr>
              <w:autoSpaceDE w:val="0"/>
              <w:autoSpaceDN w:val="0"/>
              <w:adjustRightInd w:val="0"/>
              <w:spacing w:line="274" w:lineRule="exact"/>
              <w:jc w:val="center"/>
              <w:textAlignment w:val="baseline"/>
              <w:rPr>
                <w:rFonts w:ascii="宋体" w:hAnsi="宋体"/>
                <w:spacing w:val="-1"/>
                <w:kern w:val="0"/>
                <w:sz w:val="24"/>
              </w:rPr>
            </w:pPr>
            <w:r w:rsidRPr="00E6792A">
              <w:rPr>
                <w:rFonts w:ascii="宋体" w:hAnsi="宋体" w:hint="eastAsia"/>
                <w:spacing w:val="-1"/>
                <w:kern w:val="0"/>
                <w:sz w:val="24"/>
              </w:rPr>
              <w:t>金额</w:t>
            </w:r>
          </w:p>
        </w:tc>
      </w:tr>
      <w:tr w:rsidR="003369BF" w:rsidRPr="00E6792A" w:rsidTr="00E7585E">
        <w:trPr>
          <w:trHeight w:val="337"/>
          <w:jc w:val="center"/>
        </w:trPr>
        <w:tc>
          <w:tcPr>
            <w:tcW w:w="627" w:type="dxa"/>
            <w:tcBorders>
              <w:top w:val="single" w:sz="4" w:space="0" w:color="auto"/>
              <w:left w:val="single" w:sz="4" w:space="0" w:color="auto"/>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951"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434"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418"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417"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992"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972"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276"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r>
      <w:tr w:rsidR="003369BF" w:rsidRPr="00E6792A" w:rsidTr="00E7585E">
        <w:trPr>
          <w:trHeight w:val="337"/>
          <w:jc w:val="center"/>
        </w:trPr>
        <w:tc>
          <w:tcPr>
            <w:tcW w:w="627" w:type="dxa"/>
            <w:tcBorders>
              <w:top w:val="single" w:sz="4" w:space="0" w:color="auto"/>
              <w:left w:val="single" w:sz="4" w:space="0" w:color="auto"/>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951"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434"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418"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417"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992"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972"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276"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r>
      <w:tr w:rsidR="003369BF" w:rsidRPr="00E6792A" w:rsidTr="00E7585E">
        <w:trPr>
          <w:trHeight w:val="337"/>
          <w:jc w:val="center"/>
        </w:trPr>
        <w:tc>
          <w:tcPr>
            <w:tcW w:w="627" w:type="dxa"/>
            <w:tcBorders>
              <w:top w:val="single" w:sz="4" w:space="0" w:color="auto"/>
              <w:left w:val="single" w:sz="4" w:space="0" w:color="auto"/>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951"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434"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418"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417"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992"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972"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276"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r>
      <w:tr w:rsidR="003369BF" w:rsidRPr="00E6792A" w:rsidTr="00E7585E">
        <w:trPr>
          <w:trHeight w:val="337"/>
          <w:jc w:val="center"/>
        </w:trPr>
        <w:tc>
          <w:tcPr>
            <w:tcW w:w="627" w:type="dxa"/>
            <w:tcBorders>
              <w:top w:val="single" w:sz="4" w:space="0" w:color="auto"/>
              <w:left w:val="single" w:sz="4" w:space="0" w:color="auto"/>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951"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434"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418"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417"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992"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972"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276"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r>
      <w:tr w:rsidR="003369BF" w:rsidRPr="00E6792A" w:rsidTr="00E7585E">
        <w:trPr>
          <w:trHeight w:val="337"/>
          <w:jc w:val="center"/>
        </w:trPr>
        <w:tc>
          <w:tcPr>
            <w:tcW w:w="627" w:type="dxa"/>
            <w:tcBorders>
              <w:top w:val="single" w:sz="4" w:space="0" w:color="auto"/>
              <w:left w:val="single" w:sz="4" w:space="0" w:color="auto"/>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951"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434"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418"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417"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992"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972"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276"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r>
      <w:tr w:rsidR="003369BF" w:rsidRPr="00E6792A" w:rsidTr="00E7585E">
        <w:trPr>
          <w:trHeight w:val="337"/>
          <w:jc w:val="center"/>
        </w:trPr>
        <w:tc>
          <w:tcPr>
            <w:tcW w:w="627" w:type="dxa"/>
            <w:tcBorders>
              <w:top w:val="single" w:sz="4" w:space="0" w:color="auto"/>
              <w:left w:val="single" w:sz="4" w:space="0" w:color="auto"/>
              <w:bottom w:val="single" w:sz="4" w:space="0" w:color="auto"/>
              <w:right w:val="single" w:sz="4" w:space="0" w:color="auto"/>
            </w:tcBorders>
            <w:vAlign w:val="center"/>
          </w:tcPr>
          <w:p w:rsidR="003369BF" w:rsidRPr="00E6792A" w:rsidRDefault="003369BF" w:rsidP="00E7585E">
            <w:pPr>
              <w:autoSpaceDE w:val="0"/>
              <w:autoSpaceDN w:val="0"/>
              <w:adjustRightInd w:val="0"/>
              <w:spacing w:line="360" w:lineRule="auto"/>
              <w:textAlignment w:val="baseline"/>
              <w:rPr>
                <w:rFonts w:ascii="宋体" w:hAnsi="宋体"/>
                <w:sz w:val="24"/>
              </w:rPr>
            </w:pPr>
            <w:r w:rsidRPr="00E6792A">
              <w:rPr>
                <w:rFonts w:ascii="宋体" w:hAnsi="宋体" w:hint="eastAsia"/>
                <w:sz w:val="24"/>
              </w:rPr>
              <w:t>┄</w:t>
            </w:r>
          </w:p>
        </w:tc>
        <w:tc>
          <w:tcPr>
            <w:tcW w:w="951"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434"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418"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417"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992"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972"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276"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r>
      <w:tr w:rsidR="003369BF" w:rsidRPr="00E6792A" w:rsidTr="00E7585E">
        <w:trPr>
          <w:trHeight w:val="337"/>
          <w:jc w:val="center"/>
        </w:trPr>
        <w:tc>
          <w:tcPr>
            <w:tcW w:w="7811" w:type="dxa"/>
            <w:gridSpan w:val="7"/>
            <w:tcBorders>
              <w:top w:val="single" w:sz="4" w:space="0" w:color="auto"/>
              <w:left w:val="single" w:sz="4" w:space="0" w:color="auto"/>
              <w:bottom w:val="single" w:sz="4" w:space="0" w:color="auto"/>
              <w:right w:val="single" w:sz="4" w:space="0" w:color="auto"/>
            </w:tcBorders>
          </w:tcPr>
          <w:p w:rsidR="003369BF" w:rsidRPr="00E6792A" w:rsidRDefault="003369BF" w:rsidP="00E7585E">
            <w:pPr>
              <w:autoSpaceDE w:val="0"/>
              <w:autoSpaceDN w:val="0"/>
              <w:adjustRightInd w:val="0"/>
              <w:spacing w:line="360" w:lineRule="auto"/>
              <w:jc w:val="center"/>
              <w:textAlignment w:val="baseline"/>
              <w:rPr>
                <w:rFonts w:ascii="宋体" w:hAnsi="宋体"/>
                <w:sz w:val="24"/>
              </w:rPr>
            </w:pPr>
            <w:r w:rsidRPr="00E6792A">
              <w:rPr>
                <w:rFonts w:ascii="宋体" w:hAnsi="宋体" w:hint="eastAsia"/>
                <w:sz w:val="24"/>
              </w:rPr>
              <w:t>合计</w:t>
            </w:r>
          </w:p>
        </w:tc>
        <w:tc>
          <w:tcPr>
            <w:tcW w:w="1276"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r>
    </w:tbl>
    <w:p w:rsidR="003369BF" w:rsidRPr="00E6792A" w:rsidRDefault="003369BF" w:rsidP="003369BF">
      <w:pPr>
        <w:spacing w:line="360" w:lineRule="auto"/>
        <w:rPr>
          <w:rFonts w:hAnsi="宋体"/>
          <w:sz w:val="24"/>
        </w:rPr>
      </w:pPr>
    </w:p>
    <w:p w:rsidR="003369BF" w:rsidRPr="00E6792A" w:rsidRDefault="003369BF" w:rsidP="003369BF">
      <w:pPr>
        <w:spacing w:line="360" w:lineRule="auto"/>
        <w:rPr>
          <w:rFonts w:hAnsi="宋体"/>
          <w:sz w:val="24"/>
        </w:rPr>
      </w:pPr>
      <w:r w:rsidRPr="00E6792A">
        <w:rPr>
          <w:rFonts w:hAnsi="宋体" w:hint="eastAsia"/>
          <w:sz w:val="24"/>
        </w:rPr>
        <w:t>填表要求：</w:t>
      </w:r>
    </w:p>
    <w:p w:rsidR="003369BF" w:rsidRPr="00E6792A" w:rsidRDefault="003369BF" w:rsidP="003369BF">
      <w:pPr>
        <w:spacing w:line="360" w:lineRule="auto"/>
        <w:rPr>
          <w:rFonts w:hAnsi="宋体"/>
          <w:sz w:val="24"/>
        </w:rPr>
      </w:pPr>
      <w:r w:rsidRPr="00E6792A">
        <w:rPr>
          <w:rFonts w:hAnsi="宋体" w:hint="eastAsia"/>
          <w:sz w:val="24"/>
        </w:rPr>
        <w:t>1.</w:t>
      </w:r>
      <w:r w:rsidRPr="00E6792A">
        <w:rPr>
          <w:rFonts w:hAnsi="宋体" w:hint="eastAsia"/>
          <w:sz w:val="24"/>
        </w:rPr>
        <w:t>上述小型和微型企业（或残疾人福利性单位、监狱企业）产品的生产制造商须符合《政</w:t>
      </w:r>
      <w:r w:rsidRPr="00E6792A">
        <w:rPr>
          <w:rFonts w:hAnsi="宋体" w:hint="eastAsia"/>
          <w:sz w:val="24"/>
        </w:rPr>
        <w:t xml:space="preserve"> </w:t>
      </w:r>
      <w:r w:rsidRPr="00E6792A">
        <w:rPr>
          <w:rFonts w:hAnsi="宋体" w:hint="eastAsia"/>
          <w:sz w:val="24"/>
        </w:rPr>
        <w:t>府采购</w:t>
      </w:r>
      <w:r w:rsidRPr="00E6792A">
        <w:rPr>
          <w:rFonts w:hAnsi="宋体" w:hint="eastAsia"/>
          <w:sz w:val="24"/>
        </w:rPr>
        <w:t xml:space="preserve"> </w:t>
      </w:r>
      <w:r w:rsidRPr="00E6792A">
        <w:rPr>
          <w:rFonts w:hAnsi="宋体" w:hint="eastAsia"/>
          <w:sz w:val="24"/>
        </w:rPr>
        <w:t>促进中小企业发展暂行办法》（财库</w:t>
      </w:r>
      <w:r w:rsidRPr="00E6792A">
        <w:rPr>
          <w:rFonts w:hAnsi="宋体" w:hint="eastAsia"/>
          <w:sz w:val="24"/>
        </w:rPr>
        <w:t xml:space="preserve">[2011]181 </w:t>
      </w:r>
      <w:r w:rsidRPr="00E6792A">
        <w:rPr>
          <w:rFonts w:hAnsi="宋体" w:hint="eastAsia"/>
          <w:sz w:val="24"/>
        </w:rPr>
        <w:t>号）、《财政部民政部、中国残疾人联合会关于促进残疾人就业政府采购政策的通知》（财库〔</w:t>
      </w:r>
      <w:r w:rsidRPr="00E6792A">
        <w:rPr>
          <w:rFonts w:hAnsi="宋体" w:hint="eastAsia"/>
          <w:sz w:val="24"/>
        </w:rPr>
        <w:t>2017</w:t>
      </w:r>
      <w:r w:rsidRPr="00E6792A">
        <w:rPr>
          <w:rFonts w:hAnsi="宋体" w:hint="eastAsia"/>
          <w:sz w:val="24"/>
        </w:rPr>
        <w:t>〕</w:t>
      </w:r>
      <w:r w:rsidRPr="00E6792A">
        <w:rPr>
          <w:rFonts w:hAnsi="宋体" w:hint="eastAsia"/>
          <w:sz w:val="24"/>
        </w:rPr>
        <w:t>141</w:t>
      </w:r>
      <w:r w:rsidRPr="00E6792A">
        <w:rPr>
          <w:rFonts w:hAnsi="宋体" w:hint="eastAsia"/>
          <w:sz w:val="24"/>
        </w:rPr>
        <w:t>号）、《财政部、司法部关于政府采购支持监狱企业发展有关问题的通知》（财库〔</w:t>
      </w:r>
      <w:r w:rsidRPr="00E6792A">
        <w:rPr>
          <w:rFonts w:hAnsi="宋体" w:hint="eastAsia"/>
          <w:sz w:val="24"/>
        </w:rPr>
        <w:t>2014</w:t>
      </w:r>
      <w:r w:rsidRPr="00E6792A">
        <w:rPr>
          <w:rFonts w:hAnsi="宋体" w:hint="eastAsia"/>
          <w:sz w:val="24"/>
        </w:rPr>
        <w:t>〕</w:t>
      </w:r>
      <w:r w:rsidRPr="00E6792A">
        <w:rPr>
          <w:rFonts w:hAnsi="宋体" w:hint="eastAsia"/>
          <w:sz w:val="24"/>
        </w:rPr>
        <w:t>68</w:t>
      </w:r>
      <w:r w:rsidRPr="00E6792A">
        <w:rPr>
          <w:rFonts w:hAnsi="宋体" w:hint="eastAsia"/>
          <w:sz w:val="24"/>
        </w:rPr>
        <w:t>号）所规定的有关条件。</w:t>
      </w:r>
    </w:p>
    <w:p w:rsidR="003369BF" w:rsidRPr="00E6792A" w:rsidRDefault="003369BF" w:rsidP="003369BF">
      <w:pPr>
        <w:spacing w:line="360" w:lineRule="auto"/>
        <w:rPr>
          <w:rFonts w:hAnsi="宋体"/>
          <w:sz w:val="24"/>
        </w:rPr>
      </w:pPr>
      <w:r w:rsidRPr="00E6792A">
        <w:rPr>
          <w:rFonts w:hAnsi="宋体" w:hint="eastAsia"/>
          <w:sz w:val="24"/>
        </w:rPr>
        <w:t>2.</w:t>
      </w:r>
      <w:r w:rsidRPr="00E6792A">
        <w:rPr>
          <w:rFonts w:hAnsi="宋体" w:hint="eastAsia"/>
          <w:sz w:val="24"/>
        </w:rPr>
        <w:t>以上产品名称、品牌及型号必须与投标明细报价表中列述的一一对应，如有不对应将会影响价格折扣评分。</w:t>
      </w:r>
    </w:p>
    <w:p w:rsidR="003369BF" w:rsidRPr="00E6792A" w:rsidRDefault="003369BF" w:rsidP="003369BF">
      <w:pPr>
        <w:spacing w:line="360" w:lineRule="auto"/>
        <w:rPr>
          <w:rFonts w:hAnsi="宋体"/>
          <w:sz w:val="24"/>
        </w:rPr>
      </w:pPr>
      <w:r w:rsidRPr="00E6792A">
        <w:rPr>
          <w:rFonts w:hAnsi="宋体" w:hint="eastAsia"/>
          <w:sz w:val="24"/>
        </w:rPr>
        <w:t xml:space="preserve"> 3.</w:t>
      </w:r>
      <w:r w:rsidRPr="00E6792A">
        <w:rPr>
          <w:rFonts w:hAnsi="宋体" w:hint="eastAsia"/>
          <w:sz w:val="24"/>
        </w:rPr>
        <w:t>上表中的“产品”包括货物及其提供的服务与工程。</w:t>
      </w:r>
    </w:p>
    <w:p w:rsidR="003369BF" w:rsidRPr="00E6792A" w:rsidRDefault="003369BF" w:rsidP="003369BF">
      <w:pPr>
        <w:spacing w:line="360" w:lineRule="auto"/>
        <w:rPr>
          <w:rFonts w:hAnsi="宋体"/>
          <w:sz w:val="24"/>
        </w:rPr>
      </w:pPr>
      <w:r w:rsidRPr="00E6792A">
        <w:rPr>
          <w:rFonts w:hAnsi="宋体" w:hint="eastAsia"/>
          <w:sz w:val="24"/>
        </w:rPr>
        <w:t>法定代表人或其授权代表签字：</w:t>
      </w:r>
    </w:p>
    <w:p w:rsidR="003369BF" w:rsidRPr="00E6792A" w:rsidRDefault="003369BF" w:rsidP="003369BF">
      <w:pPr>
        <w:spacing w:line="360" w:lineRule="auto"/>
        <w:rPr>
          <w:rFonts w:hAnsi="宋体"/>
          <w:sz w:val="24"/>
        </w:rPr>
      </w:pPr>
      <w:r w:rsidRPr="00E6792A">
        <w:rPr>
          <w:rFonts w:hAnsi="宋体"/>
          <w:sz w:val="24"/>
        </w:rPr>
        <w:t xml:space="preserve"> </w:t>
      </w:r>
    </w:p>
    <w:p w:rsidR="003369BF" w:rsidRPr="00E6792A" w:rsidRDefault="003369BF" w:rsidP="003369BF">
      <w:pPr>
        <w:spacing w:line="360" w:lineRule="auto"/>
        <w:ind w:right="600"/>
        <w:jc w:val="right"/>
        <w:rPr>
          <w:rFonts w:hAnsi="宋体"/>
          <w:sz w:val="24"/>
        </w:rPr>
      </w:pPr>
      <w:r w:rsidRPr="00E6792A">
        <w:rPr>
          <w:rFonts w:hAnsi="宋体" w:hint="eastAsia"/>
          <w:sz w:val="24"/>
        </w:rPr>
        <w:t>投标人名称（盖单位公章）：</w:t>
      </w:r>
    </w:p>
    <w:p w:rsidR="003369BF" w:rsidRDefault="003369BF" w:rsidP="003369BF">
      <w:r w:rsidRPr="00E6792A">
        <w:rPr>
          <w:rFonts w:hAnsi="宋体" w:hint="eastAsia"/>
          <w:sz w:val="24"/>
        </w:rPr>
        <w:t xml:space="preserve">                                         </w:t>
      </w:r>
      <w:r w:rsidRPr="00E6792A">
        <w:rPr>
          <w:rFonts w:hAnsi="宋体" w:hint="eastAsia"/>
          <w:sz w:val="24"/>
        </w:rPr>
        <w:t>日期：</w:t>
      </w:r>
      <w:r w:rsidRPr="00E6792A">
        <w:rPr>
          <w:rFonts w:hAnsi="宋体" w:hint="eastAsia"/>
          <w:sz w:val="24"/>
        </w:rPr>
        <w:t xml:space="preserve">  </w:t>
      </w:r>
      <w:r w:rsidRPr="00E6792A">
        <w:rPr>
          <w:rFonts w:hAnsi="宋体" w:hint="eastAsia"/>
          <w:sz w:val="24"/>
        </w:rPr>
        <w:t>年</w:t>
      </w:r>
      <w:r w:rsidRPr="00E6792A">
        <w:rPr>
          <w:rFonts w:hAnsi="宋体" w:hint="eastAsia"/>
          <w:sz w:val="24"/>
        </w:rPr>
        <w:t xml:space="preserve">  </w:t>
      </w:r>
      <w:r w:rsidRPr="00E6792A">
        <w:rPr>
          <w:rFonts w:hAnsi="宋体" w:hint="eastAsia"/>
          <w:sz w:val="24"/>
        </w:rPr>
        <w:t>月</w:t>
      </w:r>
      <w:r w:rsidRPr="00E6792A">
        <w:rPr>
          <w:rFonts w:hAnsi="宋体" w:hint="eastAsia"/>
          <w:sz w:val="24"/>
        </w:rPr>
        <w:t xml:space="preserve">  </w:t>
      </w:r>
      <w:r w:rsidRPr="00E6792A">
        <w:rPr>
          <w:rFonts w:hAnsi="宋体" w:hint="eastAsia"/>
          <w:sz w:val="24"/>
        </w:rPr>
        <w:t>日</w:t>
      </w:r>
    </w:p>
    <w:p w:rsidR="003369BF" w:rsidRDefault="003369BF" w:rsidP="003369BF">
      <w:pPr>
        <w:pStyle w:val="2"/>
      </w:pPr>
    </w:p>
    <w:p w:rsidR="003369BF" w:rsidRPr="003369BF" w:rsidRDefault="003369BF" w:rsidP="003369BF">
      <w:pPr>
        <w:pStyle w:val="2"/>
        <w:sectPr w:rsidR="003369BF" w:rsidRPr="003369BF">
          <w:pgSz w:w="11906" w:h="16838"/>
          <w:pgMar w:top="1440" w:right="1800" w:bottom="1440" w:left="1800" w:header="851" w:footer="992" w:gutter="0"/>
          <w:cols w:space="425"/>
          <w:docGrid w:type="lines" w:linePitch="312"/>
        </w:sectPr>
      </w:pPr>
    </w:p>
    <w:p w:rsidR="004948E1" w:rsidRDefault="00DC3E09">
      <w:pPr>
        <w:pStyle w:val="2"/>
        <w:ind w:firstLineChars="600" w:firstLine="1920"/>
        <w:rPr>
          <w:sz w:val="32"/>
          <w:szCs w:val="32"/>
        </w:rPr>
      </w:pPr>
      <w:r>
        <w:rPr>
          <w:rFonts w:hint="eastAsia"/>
          <w:sz w:val="32"/>
          <w:szCs w:val="32"/>
        </w:rPr>
        <w:lastRenderedPageBreak/>
        <w:t>第五章</w:t>
      </w:r>
      <w:r>
        <w:rPr>
          <w:rFonts w:hint="eastAsia"/>
          <w:sz w:val="32"/>
          <w:szCs w:val="32"/>
        </w:rPr>
        <w:t xml:space="preserve"> </w:t>
      </w:r>
      <w:r>
        <w:rPr>
          <w:rFonts w:hint="eastAsia"/>
          <w:sz w:val="32"/>
          <w:szCs w:val="32"/>
        </w:rPr>
        <w:t>评标定标办法</w:t>
      </w:r>
    </w:p>
    <w:p w:rsidR="004948E1" w:rsidRDefault="004948E1" w:rsidP="00363D3F">
      <w:pPr>
        <w:pStyle w:val="2"/>
      </w:pPr>
    </w:p>
    <w:p w:rsidR="004948E1" w:rsidRDefault="00DC3E09" w:rsidP="008D7860">
      <w:pPr>
        <w:tabs>
          <w:tab w:val="left" w:pos="8820"/>
        </w:tabs>
        <w:adjustRightInd w:val="0"/>
        <w:snapToGrid w:val="0"/>
        <w:spacing w:beforeLines="50" w:line="460" w:lineRule="exact"/>
        <w:ind w:firstLineChars="200" w:firstLine="440"/>
        <w:rPr>
          <w:rFonts w:ascii="宋体" w:hAnsi="宋体"/>
          <w:kern w:val="0"/>
          <w:sz w:val="22"/>
        </w:rPr>
      </w:pPr>
      <w:r>
        <w:rPr>
          <w:rFonts w:ascii="宋体" w:hAnsi="宋体" w:hint="eastAsia"/>
          <w:kern w:val="0"/>
          <w:sz w:val="22"/>
        </w:rPr>
        <w:t>根据《中华人民共和国政府采购法》等有关政府采购法规，结合本次采购实际，按照公平、公正、科学、择优的原则选择中标单位，特制定本评审办法。</w:t>
      </w:r>
    </w:p>
    <w:p w:rsidR="004948E1" w:rsidRDefault="00DC3E09">
      <w:pPr>
        <w:adjustRightInd w:val="0"/>
        <w:snapToGrid w:val="0"/>
        <w:spacing w:line="460" w:lineRule="exact"/>
        <w:jc w:val="center"/>
        <w:rPr>
          <w:rFonts w:ascii="宋体" w:hAnsi="宋体"/>
          <w:kern w:val="0"/>
          <w:sz w:val="22"/>
        </w:rPr>
      </w:pPr>
      <w:r>
        <w:rPr>
          <w:rFonts w:ascii="宋体" w:hAnsi="宋体" w:hint="eastAsia"/>
          <w:kern w:val="0"/>
          <w:sz w:val="22"/>
        </w:rPr>
        <w:t>一、总则</w:t>
      </w:r>
    </w:p>
    <w:p w:rsidR="004948E1" w:rsidRDefault="00DC3E09">
      <w:pPr>
        <w:pStyle w:val="20"/>
        <w:adjustRightInd w:val="0"/>
        <w:snapToGrid w:val="0"/>
        <w:spacing w:line="460" w:lineRule="exact"/>
        <w:rPr>
          <w:rFonts w:eastAsia="宋体"/>
          <w:b w:val="0"/>
          <w:color w:val="auto"/>
          <w:sz w:val="22"/>
          <w:szCs w:val="22"/>
        </w:rPr>
      </w:pPr>
      <w:r>
        <w:rPr>
          <w:rFonts w:eastAsia="宋体" w:hint="eastAsia"/>
          <w:b w:val="0"/>
          <w:color w:val="auto"/>
          <w:sz w:val="22"/>
          <w:szCs w:val="22"/>
        </w:rPr>
        <w:t>评审工作遵循公平、公正、民主、科学的原则和诚实、信誉、效率的服务原则。本着科学、严谨的态度，认真进行评审。择优选定中标单位，最大限度的保护当事人权益，严格按照招标文件的商务、技术要求，对投标文件进行综合评定，提出优选方案，编写评审报告。评标委员会必须严格遵守保密规定，不得泄漏评审的有关情况，不得索贿受贿，不得接受吃请和礼品，不得参加影响公正评审的有关活动。对落标单位，评标委员会不作任何落标解释。投标供应商不得以任何方式干扰招投标工作的进行，一经发现其投标文件将被拒绝。</w:t>
      </w:r>
    </w:p>
    <w:p w:rsidR="004948E1" w:rsidRDefault="00DC3E09">
      <w:pPr>
        <w:adjustRightInd w:val="0"/>
        <w:snapToGrid w:val="0"/>
        <w:spacing w:line="460" w:lineRule="exact"/>
        <w:jc w:val="center"/>
        <w:rPr>
          <w:rFonts w:ascii="宋体" w:hAnsi="宋体"/>
          <w:kern w:val="0"/>
          <w:sz w:val="22"/>
        </w:rPr>
      </w:pPr>
      <w:r>
        <w:rPr>
          <w:rFonts w:ascii="宋体" w:hAnsi="宋体" w:hint="eastAsia"/>
          <w:kern w:val="0"/>
          <w:sz w:val="22"/>
        </w:rPr>
        <w:t>二、评审组织</w:t>
      </w:r>
    </w:p>
    <w:p w:rsidR="004948E1" w:rsidRDefault="00DC3E09">
      <w:pPr>
        <w:pStyle w:val="20"/>
        <w:adjustRightInd w:val="0"/>
        <w:snapToGrid w:val="0"/>
        <w:spacing w:line="460" w:lineRule="exact"/>
        <w:rPr>
          <w:rFonts w:eastAsia="宋体"/>
          <w:b w:val="0"/>
          <w:color w:val="auto"/>
          <w:sz w:val="22"/>
          <w:szCs w:val="22"/>
        </w:rPr>
      </w:pPr>
      <w:r>
        <w:rPr>
          <w:rFonts w:eastAsia="宋体" w:hint="eastAsia"/>
          <w:b w:val="0"/>
          <w:color w:val="auto"/>
          <w:sz w:val="22"/>
          <w:szCs w:val="22"/>
        </w:rPr>
        <w:t>评审工作由采购人依法组建的评标委员会负责，评标委员会由采购人代表以及评审专家库中随机抽取的有关技术、经济专家共同组成。</w:t>
      </w:r>
    </w:p>
    <w:p w:rsidR="004948E1" w:rsidRDefault="00DC3E09">
      <w:pPr>
        <w:pStyle w:val="xl77"/>
        <w:widowControl w:val="0"/>
        <w:pBdr>
          <w:left w:val="none" w:sz="0" w:space="0" w:color="auto"/>
          <w:bottom w:val="none" w:sz="0" w:space="0" w:color="auto"/>
          <w:right w:val="none" w:sz="0" w:space="0" w:color="auto"/>
        </w:pBdr>
        <w:adjustRightInd w:val="0"/>
        <w:snapToGrid w:val="0"/>
        <w:spacing w:before="0" w:beforeAutospacing="0" w:after="0" w:afterAutospacing="0" w:line="460" w:lineRule="exact"/>
        <w:textAlignment w:val="auto"/>
        <w:rPr>
          <w:rFonts w:ascii="宋体" w:hAnsi="宋体"/>
          <w:b w:val="0"/>
          <w:kern w:val="2"/>
          <w:sz w:val="22"/>
          <w:szCs w:val="22"/>
        </w:rPr>
      </w:pPr>
      <w:r>
        <w:rPr>
          <w:rFonts w:ascii="宋体" w:hAnsi="宋体" w:hint="eastAsia"/>
          <w:b w:val="0"/>
          <w:kern w:val="2"/>
          <w:sz w:val="22"/>
          <w:szCs w:val="22"/>
        </w:rPr>
        <w:t>三、评标程序及评审办法</w:t>
      </w:r>
    </w:p>
    <w:p w:rsidR="004948E1" w:rsidRDefault="00DC3E09">
      <w:pPr>
        <w:adjustRightInd w:val="0"/>
        <w:snapToGrid w:val="0"/>
        <w:spacing w:line="460" w:lineRule="exact"/>
        <w:ind w:firstLineChars="200" w:firstLine="440"/>
        <w:jc w:val="left"/>
        <w:rPr>
          <w:rFonts w:ascii="宋体" w:hAnsi="宋体"/>
          <w:sz w:val="22"/>
        </w:rPr>
      </w:pPr>
      <w:r>
        <w:rPr>
          <w:rFonts w:ascii="宋体" w:hAnsi="宋体" w:hint="eastAsia"/>
          <w:sz w:val="22"/>
        </w:rPr>
        <w:t>本次开标程序如下：</w:t>
      </w:r>
    </w:p>
    <w:p w:rsidR="004948E1" w:rsidRDefault="00DC3E09">
      <w:pPr>
        <w:shd w:val="clear" w:color="auto" w:fill="FFFFFF"/>
        <w:spacing w:line="460" w:lineRule="exact"/>
        <w:ind w:firstLineChars="200" w:firstLine="440"/>
        <w:rPr>
          <w:rFonts w:ascii="宋体" w:hAnsi="宋体"/>
          <w:kern w:val="0"/>
          <w:sz w:val="22"/>
        </w:rPr>
      </w:pPr>
      <w:r>
        <w:rPr>
          <w:rFonts w:ascii="宋体" w:hAnsi="宋体" w:hint="eastAsia"/>
          <w:kern w:val="0"/>
          <w:sz w:val="22"/>
        </w:rPr>
        <w:t>1、向各投标供应商发出电子加密投标文件【开始解密】通知，由供应商按招标文件规定的时间内自行进行投标文件解密。</w:t>
      </w:r>
      <w:r>
        <w:rPr>
          <w:rFonts w:ascii="宋体" w:hAnsi="宋体" w:hint="eastAsia"/>
          <w:b/>
          <w:kern w:val="0"/>
          <w:sz w:val="22"/>
        </w:rPr>
        <w:t>投标供应商在规定的时间内无法完成已递交的“电子加密投标文件”解密的，</w:t>
      </w:r>
      <w:r>
        <w:rPr>
          <w:rFonts w:ascii="宋体" w:hAnsi="宋体"/>
          <w:b/>
          <w:kern w:val="0"/>
          <w:sz w:val="22"/>
        </w:rPr>
        <w:t>其投标文件按拒收处理。</w:t>
      </w:r>
    </w:p>
    <w:p w:rsidR="004948E1" w:rsidRDefault="00DC3E09">
      <w:pPr>
        <w:adjustRightInd w:val="0"/>
        <w:snapToGrid w:val="0"/>
        <w:spacing w:line="460" w:lineRule="exact"/>
        <w:ind w:firstLineChars="200" w:firstLine="440"/>
        <w:rPr>
          <w:rFonts w:ascii="宋体" w:hAnsi="宋体"/>
          <w:sz w:val="22"/>
        </w:rPr>
      </w:pPr>
      <w:r>
        <w:rPr>
          <w:rFonts w:ascii="宋体" w:hAnsi="宋体"/>
          <w:sz w:val="22"/>
        </w:rPr>
        <w:t>2</w:t>
      </w:r>
      <w:r>
        <w:rPr>
          <w:rFonts w:ascii="宋体" w:hAnsi="宋体" w:hint="eastAsia"/>
          <w:sz w:val="22"/>
        </w:rPr>
        <w:t>、</w:t>
      </w:r>
      <w:r>
        <w:rPr>
          <w:rFonts w:ascii="宋体" w:hAnsi="宋体"/>
          <w:sz w:val="22"/>
        </w:rPr>
        <w:t>投标文件解密结束，开启资格文件，进入资格审查环节，采购人或采购代理机构将依法对投标供应商的资格进行审查。</w:t>
      </w:r>
    </w:p>
    <w:p w:rsidR="004948E1" w:rsidRDefault="00DC3E09">
      <w:pPr>
        <w:adjustRightInd w:val="0"/>
        <w:snapToGrid w:val="0"/>
        <w:spacing w:line="460" w:lineRule="exact"/>
        <w:ind w:firstLineChars="200" w:firstLine="440"/>
        <w:rPr>
          <w:rFonts w:ascii="宋体" w:hAnsi="宋体"/>
          <w:sz w:val="22"/>
        </w:rPr>
      </w:pPr>
      <w:r>
        <w:rPr>
          <w:rFonts w:ascii="宋体" w:hAnsi="宋体"/>
          <w:sz w:val="22"/>
        </w:rPr>
        <w:t>3</w:t>
      </w:r>
      <w:r>
        <w:rPr>
          <w:rFonts w:ascii="宋体" w:hAnsi="宋体" w:hint="eastAsia"/>
          <w:sz w:val="22"/>
        </w:rPr>
        <w:t>、</w:t>
      </w:r>
      <w:r>
        <w:rPr>
          <w:rFonts w:ascii="宋体" w:hAnsi="宋体"/>
          <w:sz w:val="22"/>
        </w:rPr>
        <w:t>开启资格审查通过的投标供应商的商务技术文件进入符合性审查及商务技术评审</w:t>
      </w:r>
      <w:r>
        <w:rPr>
          <w:rFonts w:ascii="宋体" w:hAnsi="宋体" w:hint="eastAsia"/>
          <w:sz w:val="22"/>
        </w:rPr>
        <w:t>。</w:t>
      </w:r>
    </w:p>
    <w:p w:rsidR="004948E1" w:rsidRDefault="00DC3E09">
      <w:pPr>
        <w:shd w:val="clear" w:color="auto" w:fill="FFFFFF"/>
        <w:spacing w:line="460" w:lineRule="exact"/>
        <w:ind w:firstLineChars="200" w:firstLine="440"/>
        <w:rPr>
          <w:rFonts w:ascii="宋体" w:hAnsi="宋体"/>
          <w:kern w:val="0"/>
          <w:sz w:val="22"/>
        </w:rPr>
      </w:pPr>
      <w:r>
        <w:rPr>
          <w:rFonts w:ascii="宋体" w:hAnsi="宋体"/>
          <w:kern w:val="0"/>
          <w:sz w:val="22"/>
        </w:rPr>
        <w:t>4</w:t>
      </w:r>
      <w:r>
        <w:rPr>
          <w:rFonts w:ascii="宋体" w:hAnsi="宋体" w:hint="eastAsia"/>
          <w:kern w:val="0"/>
          <w:sz w:val="22"/>
        </w:rPr>
        <w:t>、</w:t>
      </w:r>
      <w:r>
        <w:rPr>
          <w:rFonts w:ascii="宋体" w:hAnsi="宋体"/>
          <w:kern w:val="0"/>
          <w:sz w:val="22"/>
        </w:rPr>
        <w:t>符合性审查、商务技术评审结束后，开启符合性审查、商务技术评审有效投标供应商的报价文件。由评标委员会对报价文件的符合性等进行审查核实</w:t>
      </w:r>
      <w:r>
        <w:rPr>
          <w:rFonts w:ascii="宋体" w:hAnsi="宋体" w:hint="eastAsia"/>
          <w:kern w:val="0"/>
          <w:sz w:val="22"/>
        </w:rPr>
        <w:t>，对报价进行得分计算。</w:t>
      </w:r>
    </w:p>
    <w:p w:rsidR="004948E1" w:rsidRDefault="00DC3E09">
      <w:pPr>
        <w:adjustRightInd w:val="0"/>
        <w:snapToGrid w:val="0"/>
        <w:spacing w:line="460" w:lineRule="exact"/>
        <w:ind w:firstLine="420"/>
        <w:rPr>
          <w:rFonts w:ascii="宋体" w:hAnsi="宋体"/>
          <w:kern w:val="0"/>
          <w:sz w:val="22"/>
        </w:rPr>
      </w:pPr>
      <w:r>
        <w:rPr>
          <w:rFonts w:ascii="宋体" w:hAnsi="宋体" w:hint="eastAsia"/>
          <w:kern w:val="0"/>
          <w:sz w:val="22"/>
        </w:rPr>
        <w:t>5、根据</w:t>
      </w:r>
      <w:r>
        <w:rPr>
          <w:rFonts w:ascii="宋体" w:hAnsi="宋体"/>
          <w:kern w:val="0"/>
          <w:sz w:val="22"/>
        </w:rPr>
        <w:t>各投标供应</w:t>
      </w:r>
      <w:proofErr w:type="gramStart"/>
      <w:r>
        <w:rPr>
          <w:rFonts w:ascii="宋体" w:hAnsi="宋体"/>
          <w:kern w:val="0"/>
          <w:sz w:val="22"/>
        </w:rPr>
        <w:t>商</w:t>
      </w:r>
      <w:r>
        <w:rPr>
          <w:rFonts w:ascii="宋体" w:hAnsi="宋体" w:hint="eastAsia"/>
          <w:kern w:val="0"/>
          <w:sz w:val="22"/>
        </w:rPr>
        <w:t>综合</w:t>
      </w:r>
      <w:proofErr w:type="gramEnd"/>
      <w:r>
        <w:rPr>
          <w:rFonts w:ascii="宋体" w:hAnsi="宋体" w:hint="eastAsia"/>
          <w:kern w:val="0"/>
          <w:sz w:val="22"/>
        </w:rPr>
        <w:t>得分从高到低</w:t>
      </w:r>
      <w:r>
        <w:rPr>
          <w:rFonts w:ascii="宋体" w:hAnsi="宋体"/>
          <w:kern w:val="0"/>
          <w:sz w:val="22"/>
        </w:rPr>
        <w:t>进行排序，推荐中标候选供应商；综合得分最高的供应商推荐为中标供应商</w:t>
      </w:r>
      <w:r>
        <w:rPr>
          <w:rFonts w:ascii="宋体" w:hAnsi="宋体" w:hint="eastAsia"/>
          <w:kern w:val="0"/>
          <w:sz w:val="22"/>
        </w:rPr>
        <w:t>。</w:t>
      </w:r>
    </w:p>
    <w:p w:rsidR="004948E1" w:rsidRDefault="00DC3E09">
      <w:pPr>
        <w:adjustRightInd w:val="0"/>
        <w:snapToGrid w:val="0"/>
        <w:spacing w:line="460" w:lineRule="exact"/>
        <w:ind w:firstLine="420"/>
        <w:rPr>
          <w:rFonts w:ascii="宋体" w:hAnsi="宋体"/>
          <w:kern w:val="0"/>
          <w:sz w:val="22"/>
        </w:rPr>
      </w:pPr>
      <w:r>
        <w:rPr>
          <w:rFonts w:ascii="宋体" w:hAnsi="宋体" w:hint="eastAsia"/>
          <w:kern w:val="0"/>
          <w:sz w:val="22"/>
        </w:rPr>
        <w:lastRenderedPageBreak/>
        <w:t>6、由评标委员会向采购人推荐综合得分第一名的供应商为中标供应商，并提交评审报告。如果得分相同，以投标报价低的优先；如投标报价也相同，则以政</w:t>
      </w:r>
      <w:proofErr w:type="gramStart"/>
      <w:r>
        <w:rPr>
          <w:rFonts w:ascii="宋体" w:hAnsi="宋体" w:hint="eastAsia"/>
          <w:kern w:val="0"/>
          <w:sz w:val="22"/>
        </w:rPr>
        <w:t>采云</w:t>
      </w:r>
      <w:proofErr w:type="gramEnd"/>
      <w:r>
        <w:rPr>
          <w:rFonts w:ascii="宋体" w:hAnsi="宋体" w:hint="eastAsia"/>
          <w:kern w:val="0"/>
          <w:sz w:val="22"/>
        </w:rPr>
        <w:t>系统记录的投标文件解密时间排序在前面的优先。</w:t>
      </w:r>
    </w:p>
    <w:p w:rsidR="004948E1" w:rsidRDefault="00DC3E09">
      <w:pPr>
        <w:shd w:val="clear" w:color="auto" w:fill="FFFFFF"/>
        <w:spacing w:line="460" w:lineRule="exact"/>
        <w:ind w:firstLineChars="200" w:firstLine="440"/>
        <w:rPr>
          <w:rFonts w:ascii="宋体" w:hAnsi="宋体"/>
          <w:kern w:val="0"/>
          <w:sz w:val="22"/>
        </w:rPr>
      </w:pPr>
      <w:r>
        <w:rPr>
          <w:rFonts w:ascii="宋体" w:hAnsi="宋体" w:hint="eastAsia"/>
          <w:kern w:val="0"/>
          <w:sz w:val="22"/>
        </w:rPr>
        <w:t>7、</w:t>
      </w:r>
      <w:r>
        <w:rPr>
          <w:rFonts w:ascii="宋体" w:hAnsi="宋体"/>
          <w:kern w:val="0"/>
          <w:sz w:val="22"/>
        </w:rPr>
        <w:t>评审结束后，公布采购结果。</w:t>
      </w:r>
    </w:p>
    <w:p w:rsidR="004948E1" w:rsidRDefault="004948E1" w:rsidP="008D7860">
      <w:pPr>
        <w:spacing w:beforeLines="50" w:afterLines="50" w:line="460" w:lineRule="exact"/>
        <w:ind w:firstLineChars="196" w:firstLine="590"/>
        <w:rPr>
          <w:rFonts w:ascii="楷体" w:eastAsia="楷体" w:hAnsi="楷体" w:cs="楷体"/>
          <w:b/>
          <w:bCs/>
          <w:color w:val="000000"/>
          <w:sz w:val="30"/>
          <w:szCs w:val="30"/>
        </w:rPr>
      </w:pPr>
    </w:p>
    <w:p w:rsidR="004948E1" w:rsidRDefault="00DC3E09" w:rsidP="008D7860">
      <w:pPr>
        <w:spacing w:beforeLines="50" w:afterLines="50" w:line="460" w:lineRule="exact"/>
        <w:ind w:firstLineChars="196" w:firstLine="590"/>
        <w:rPr>
          <w:rFonts w:ascii="楷体" w:eastAsia="楷体" w:hAnsi="楷体" w:cs="楷体"/>
          <w:b/>
          <w:color w:val="000000"/>
          <w:sz w:val="30"/>
          <w:szCs w:val="30"/>
        </w:rPr>
      </w:pPr>
      <w:r>
        <w:rPr>
          <w:rFonts w:ascii="楷体" w:eastAsia="楷体" w:hAnsi="楷体" w:cs="楷体" w:hint="eastAsia"/>
          <w:b/>
          <w:bCs/>
          <w:color w:val="000000"/>
          <w:sz w:val="30"/>
          <w:szCs w:val="30"/>
        </w:rPr>
        <w:t>四、评标内容及标准</w:t>
      </w:r>
    </w:p>
    <w:p w:rsidR="004948E1" w:rsidRDefault="00DC3E09" w:rsidP="008D7860">
      <w:pPr>
        <w:spacing w:beforeLines="50" w:afterLines="50" w:line="400" w:lineRule="exact"/>
        <w:ind w:firstLineChars="200" w:firstLine="440"/>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排名第一的</w:t>
      </w:r>
      <w:proofErr w:type="gramStart"/>
      <w:r>
        <w:rPr>
          <w:rFonts w:asciiTheme="minorEastAsia" w:eastAsiaTheme="minorEastAsia" w:hAnsiTheme="minorEastAsia" w:cstheme="minorEastAsia" w:hint="eastAsia"/>
          <w:color w:val="000000"/>
          <w:sz w:val="22"/>
        </w:rPr>
        <w:t>的</w:t>
      </w:r>
      <w:proofErr w:type="gramEnd"/>
      <w:r>
        <w:rPr>
          <w:rFonts w:asciiTheme="minorEastAsia" w:eastAsiaTheme="minorEastAsia" w:hAnsiTheme="minorEastAsia" w:cstheme="minorEastAsia" w:hint="eastAsia"/>
          <w:color w:val="000000"/>
          <w:sz w:val="22"/>
        </w:rPr>
        <w:t>投标人为中标候选人,排名第二的投标人为候补中标候选人……其他投标人中标候选资格依此类推。评分过程中采用四舍五入法，并保留小数2位。</w:t>
      </w:r>
    </w:p>
    <w:p w:rsidR="004948E1" w:rsidRDefault="00DC3E09" w:rsidP="008D7860">
      <w:pPr>
        <w:spacing w:beforeLines="50" w:afterLines="50" w:line="400" w:lineRule="exact"/>
        <w:ind w:firstLineChars="200" w:firstLine="440"/>
        <w:rPr>
          <w:rFonts w:ascii="楷体" w:eastAsia="楷体" w:hAnsi="楷体" w:cs="楷体"/>
          <w:bCs/>
          <w:color w:val="000000"/>
          <w:sz w:val="30"/>
          <w:szCs w:val="30"/>
        </w:rPr>
      </w:pPr>
      <w:r>
        <w:rPr>
          <w:rFonts w:asciiTheme="minorEastAsia" w:eastAsiaTheme="minorEastAsia" w:hAnsiTheme="minorEastAsia" w:cstheme="minorEastAsia" w:hint="eastAsia"/>
          <w:color w:val="000000"/>
          <w:sz w:val="22"/>
        </w:rPr>
        <w:t>投标人评标综合得分=价格分+(技术分+商务资信及其他分)</w:t>
      </w:r>
    </w:p>
    <w:p w:rsidR="004948E1" w:rsidRDefault="00DC3E09" w:rsidP="008D7860">
      <w:pPr>
        <w:spacing w:beforeLines="50" w:afterLines="50" w:line="400" w:lineRule="exact"/>
        <w:ind w:firstLineChars="200" w:firstLine="440"/>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价格分（</w:t>
      </w:r>
      <w:r w:rsidR="00197961">
        <w:rPr>
          <w:rFonts w:asciiTheme="minorEastAsia" w:eastAsiaTheme="minorEastAsia" w:hAnsiTheme="minorEastAsia" w:cstheme="minorEastAsia" w:hint="eastAsia"/>
          <w:color w:val="000000"/>
          <w:sz w:val="22"/>
        </w:rPr>
        <w:t>30</w:t>
      </w:r>
      <w:r>
        <w:rPr>
          <w:rFonts w:asciiTheme="minorEastAsia" w:eastAsiaTheme="minorEastAsia" w:hAnsiTheme="minorEastAsia" w:cstheme="minorEastAsia" w:hint="eastAsia"/>
          <w:color w:val="000000"/>
          <w:sz w:val="22"/>
        </w:rPr>
        <w:t>分）</w:t>
      </w:r>
    </w:p>
    <w:p w:rsidR="004948E1" w:rsidRDefault="00DC3E09" w:rsidP="008D7860">
      <w:pPr>
        <w:numPr>
          <w:ilvl w:val="0"/>
          <w:numId w:val="2"/>
        </w:numPr>
        <w:spacing w:beforeLines="50" w:afterLines="50" w:line="400" w:lineRule="exact"/>
        <w:ind w:firstLineChars="200" w:firstLine="440"/>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价格分采用低价优先法计算，即满足招标文件要求且投标价格最低的投标报价为评标基准价，其他投标人的价格</w:t>
      </w:r>
      <w:proofErr w:type="gramStart"/>
      <w:r>
        <w:rPr>
          <w:rFonts w:asciiTheme="minorEastAsia" w:eastAsiaTheme="minorEastAsia" w:hAnsiTheme="minorEastAsia" w:cstheme="minorEastAsia" w:hint="eastAsia"/>
          <w:color w:val="000000"/>
          <w:sz w:val="22"/>
        </w:rPr>
        <w:t>分按照</w:t>
      </w:r>
      <w:proofErr w:type="gramEnd"/>
      <w:r>
        <w:rPr>
          <w:rFonts w:asciiTheme="minorEastAsia" w:eastAsiaTheme="minorEastAsia" w:hAnsiTheme="minorEastAsia" w:cstheme="minorEastAsia" w:hint="eastAsia"/>
          <w:color w:val="000000"/>
          <w:sz w:val="22"/>
        </w:rPr>
        <w:t>下列公式计算：投标报价得分=（评标基准价/投标报价）×30%×100</w:t>
      </w:r>
    </w:p>
    <w:p w:rsidR="004948E1" w:rsidRDefault="00DC3E09">
      <w:pPr>
        <w:snapToGrid w:val="0"/>
        <w:spacing w:line="500" w:lineRule="exact"/>
        <w:ind w:firstLineChars="200" w:firstLine="440"/>
        <w:rPr>
          <w:rFonts w:asciiTheme="minorEastAsia" w:eastAsiaTheme="minorEastAsia" w:hAnsiTheme="minorEastAsia" w:cstheme="minorEastAsia"/>
          <w:smallCaps/>
          <w:color w:val="000000"/>
          <w:sz w:val="22"/>
        </w:rPr>
      </w:pPr>
      <w:r>
        <w:rPr>
          <w:rFonts w:asciiTheme="minorEastAsia" w:eastAsiaTheme="minorEastAsia" w:hAnsiTheme="minorEastAsia" w:cstheme="minorEastAsia" w:hint="eastAsia"/>
          <w:smallCaps/>
          <w:color w:val="000000"/>
          <w:sz w:val="22"/>
        </w:rPr>
        <w:t>2、依照《政府采购促进中小企业发展暂行办法》、《财政部 民政部 中国残疾人联合会关于促进残疾人就业政府采购政策的通知》（财库〔2017〕141号）、《财政部、司法部关于政府采购支持监狱企业发展有关问题的通知》（财库〔2014〕68号）的规定，对符合相关要求的有效投标人，按照以下比例给予相应的价格扣除，以确定该投标人的报价评审价格：</w:t>
      </w:r>
    </w:p>
    <w:tbl>
      <w:tblPr>
        <w:tblW w:w="0" w:type="auto"/>
        <w:jc w:val="center"/>
        <w:tblLayout w:type="fixed"/>
        <w:tblLook w:val="04A0"/>
      </w:tblPr>
      <w:tblGrid>
        <w:gridCol w:w="728"/>
        <w:gridCol w:w="2997"/>
        <w:gridCol w:w="2081"/>
        <w:gridCol w:w="3359"/>
      </w:tblGrid>
      <w:tr w:rsidR="004948E1">
        <w:trPr>
          <w:trHeight w:val="463"/>
          <w:jc w:val="center"/>
        </w:trPr>
        <w:tc>
          <w:tcPr>
            <w:tcW w:w="728" w:type="dxa"/>
            <w:tcBorders>
              <w:top w:val="single" w:sz="6" w:space="0" w:color="000000"/>
              <w:left w:val="single" w:sz="6" w:space="0" w:color="000000"/>
              <w:bottom w:val="single" w:sz="6" w:space="0" w:color="000000"/>
              <w:right w:val="single" w:sz="6" w:space="0" w:color="000000"/>
            </w:tcBorders>
            <w:shd w:val="clear" w:color="auto" w:fill="F3F3F3"/>
            <w:tcMar>
              <w:top w:w="0" w:type="dxa"/>
              <w:left w:w="0" w:type="dxa"/>
              <w:bottom w:w="0" w:type="dxa"/>
              <w:right w:w="0" w:type="dxa"/>
            </w:tcMar>
            <w:vAlign w:val="center"/>
          </w:tcPr>
          <w:p w:rsidR="004948E1" w:rsidRDefault="00DC3E09">
            <w:pPr>
              <w:snapToGrid w:val="0"/>
              <w:spacing w:line="460" w:lineRule="exact"/>
              <w:ind w:left="149"/>
              <w:rPr>
                <w:rFonts w:ascii="楷体" w:eastAsia="楷体" w:hAnsi="楷体" w:cs="楷体"/>
                <w:smallCaps/>
                <w:color w:val="000000"/>
                <w:sz w:val="24"/>
                <w:szCs w:val="24"/>
              </w:rPr>
            </w:pPr>
            <w:r>
              <w:rPr>
                <w:rFonts w:ascii="楷体" w:eastAsia="楷体" w:hAnsi="楷体" w:cs="楷体" w:hint="eastAsia"/>
                <w:smallCaps/>
                <w:color w:val="000000"/>
                <w:sz w:val="24"/>
                <w:szCs w:val="24"/>
              </w:rPr>
              <w:t>序号</w:t>
            </w:r>
          </w:p>
        </w:tc>
        <w:tc>
          <w:tcPr>
            <w:tcW w:w="2997" w:type="dxa"/>
            <w:tcBorders>
              <w:top w:val="single" w:sz="6" w:space="0" w:color="000000"/>
              <w:left w:val="nil"/>
              <w:bottom w:val="single" w:sz="6" w:space="0" w:color="000000"/>
              <w:right w:val="single" w:sz="6" w:space="0" w:color="000000"/>
            </w:tcBorders>
            <w:shd w:val="clear" w:color="auto" w:fill="F3F3F3"/>
            <w:tcMar>
              <w:top w:w="0" w:type="dxa"/>
              <w:left w:w="0" w:type="dxa"/>
              <w:bottom w:w="0" w:type="dxa"/>
              <w:right w:w="0" w:type="dxa"/>
            </w:tcMar>
            <w:vAlign w:val="center"/>
          </w:tcPr>
          <w:p w:rsidR="004948E1" w:rsidRDefault="00DC3E09">
            <w:pPr>
              <w:snapToGrid w:val="0"/>
              <w:spacing w:line="460" w:lineRule="exact"/>
              <w:jc w:val="center"/>
              <w:rPr>
                <w:rFonts w:ascii="楷体" w:eastAsia="楷体" w:hAnsi="楷体" w:cs="楷体"/>
                <w:smallCaps/>
                <w:color w:val="000000"/>
                <w:sz w:val="24"/>
                <w:szCs w:val="24"/>
              </w:rPr>
            </w:pPr>
            <w:r>
              <w:rPr>
                <w:rFonts w:ascii="楷体" w:eastAsia="楷体" w:hAnsi="楷体" w:cs="楷体" w:hint="eastAsia"/>
                <w:smallCaps/>
                <w:color w:val="000000"/>
                <w:sz w:val="24"/>
                <w:szCs w:val="24"/>
              </w:rPr>
              <w:t>情形</w:t>
            </w:r>
          </w:p>
        </w:tc>
        <w:tc>
          <w:tcPr>
            <w:tcW w:w="2081" w:type="dxa"/>
            <w:tcBorders>
              <w:top w:val="single" w:sz="6" w:space="0" w:color="000000"/>
              <w:left w:val="nil"/>
              <w:bottom w:val="single" w:sz="6" w:space="0" w:color="000000"/>
              <w:right w:val="single" w:sz="6" w:space="0" w:color="000000"/>
            </w:tcBorders>
            <w:shd w:val="clear" w:color="auto" w:fill="F3F3F3"/>
            <w:tcMar>
              <w:top w:w="0" w:type="dxa"/>
              <w:left w:w="0" w:type="dxa"/>
              <w:bottom w:w="0" w:type="dxa"/>
              <w:right w:w="0" w:type="dxa"/>
            </w:tcMar>
            <w:vAlign w:val="center"/>
          </w:tcPr>
          <w:p w:rsidR="004948E1" w:rsidRDefault="00DC3E09">
            <w:pPr>
              <w:snapToGrid w:val="0"/>
              <w:spacing w:line="460" w:lineRule="exact"/>
              <w:jc w:val="center"/>
              <w:rPr>
                <w:rFonts w:ascii="楷体" w:eastAsia="楷体" w:hAnsi="楷体" w:cs="楷体"/>
                <w:smallCaps/>
                <w:color w:val="000000"/>
                <w:sz w:val="24"/>
                <w:szCs w:val="24"/>
              </w:rPr>
            </w:pPr>
            <w:r>
              <w:rPr>
                <w:rFonts w:ascii="楷体" w:eastAsia="楷体" w:hAnsi="楷体" w:cs="楷体" w:hint="eastAsia"/>
                <w:smallCaps/>
                <w:color w:val="000000"/>
                <w:sz w:val="24"/>
                <w:szCs w:val="24"/>
              </w:rPr>
              <w:t>价格扣除比例</w:t>
            </w:r>
          </w:p>
        </w:tc>
        <w:tc>
          <w:tcPr>
            <w:tcW w:w="3359" w:type="dxa"/>
            <w:tcBorders>
              <w:top w:val="single" w:sz="6" w:space="0" w:color="000000"/>
              <w:left w:val="nil"/>
              <w:bottom w:val="single" w:sz="6" w:space="0" w:color="000000"/>
              <w:right w:val="single" w:sz="6" w:space="0" w:color="000000"/>
            </w:tcBorders>
            <w:shd w:val="clear" w:color="auto" w:fill="F3F3F3"/>
            <w:tcMar>
              <w:top w:w="0" w:type="dxa"/>
              <w:left w:w="0" w:type="dxa"/>
              <w:bottom w:w="0" w:type="dxa"/>
              <w:right w:w="0" w:type="dxa"/>
            </w:tcMar>
            <w:vAlign w:val="center"/>
          </w:tcPr>
          <w:p w:rsidR="004948E1" w:rsidRDefault="00DC3E09">
            <w:pPr>
              <w:snapToGrid w:val="0"/>
              <w:spacing w:line="460" w:lineRule="exact"/>
              <w:jc w:val="center"/>
              <w:rPr>
                <w:rFonts w:ascii="楷体" w:eastAsia="楷体" w:hAnsi="楷体" w:cs="楷体"/>
                <w:smallCaps/>
                <w:color w:val="000000"/>
                <w:sz w:val="24"/>
                <w:szCs w:val="24"/>
              </w:rPr>
            </w:pPr>
            <w:r>
              <w:rPr>
                <w:rFonts w:ascii="楷体" w:eastAsia="楷体" w:hAnsi="楷体" w:cs="楷体" w:hint="eastAsia"/>
                <w:smallCaps/>
                <w:color w:val="000000"/>
                <w:sz w:val="24"/>
                <w:szCs w:val="24"/>
              </w:rPr>
              <w:t>计算公式</w:t>
            </w:r>
          </w:p>
        </w:tc>
      </w:tr>
      <w:tr w:rsidR="004948E1">
        <w:trPr>
          <w:trHeight w:val="1382"/>
          <w:jc w:val="center"/>
        </w:trPr>
        <w:tc>
          <w:tcPr>
            <w:tcW w:w="7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948E1" w:rsidRDefault="00DC3E09">
            <w:pPr>
              <w:snapToGrid w:val="0"/>
              <w:spacing w:line="460" w:lineRule="exact"/>
              <w:jc w:val="center"/>
              <w:rPr>
                <w:rFonts w:ascii="楷体" w:eastAsia="楷体" w:hAnsi="楷体" w:cs="楷体"/>
                <w:smallCaps/>
                <w:color w:val="000000"/>
                <w:sz w:val="24"/>
                <w:szCs w:val="24"/>
              </w:rPr>
            </w:pPr>
            <w:r>
              <w:rPr>
                <w:rFonts w:ascii="楷体" w:eastAsia="楷体" w:hAnsi="楷体" w:cs="楷体" w:hint="eastAsia"/>
                <w:smallCaps/>
                <w:color w:val="000000"/>
                <w:sz w:val="24"/>
                <w:szCs w:val="24"/>
              </w:rPr>
              <w:t>1</w:t>
            </w:r>
          </w:p>
        </w:tc>
        <w:tc>
          <w:tcPr>
            <w:tcW w:w="2997"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948E1" w:rsidRDefault="00DC3E09">
            <w:pPr>
              <w:snapToGrid w:val="0"/>
              <w:spacing w:line="460" w:lineRule="exact"/>
              <w:ind w:left="107"/>
              <w:jc w:val="center"/>
              <w:rPr>
                <w:rFonts w:ascii="楷体" w:eastAsia="楷体" w:hAnsi="楷体" w:cs="楷体"/>
                <w:smallCaps/>
                <w:color w:val="000000"/>
                <w:sz w:val="24"/>
                <w:szCs w:val="24"/>
              </w:rPr>
            </w:pPr>
            <w:r>
              <w:rPr>
                <w:rFonts w:ascii="楷体" w:eastAsia="楷体" w:hAnsi="楷体" w:cs="楷体" w:hint="eastAsia"/>
                <w:smallCaps/>
                <w:color w:val="000000"/>
                <w:sz w:val="24"/>
                <w:szCs w:val="24"/>
              </w:rPr>
              <w:t>非联合体供应商</w:t>
            </w:r>
          </w:p>
          <w:p w:rsidR="004948E1" w:rsidRDefault="00DC3E09">
            <w:pPr>
              <w:snapToGrid w:val="0"/>
              <w:spacing w:line="460" w:lineRule="exact"/>
              <w:ind w:left="107"/>
              <w:jc w:val="center"/>
              <w:rPr>
                <w:rFonts w:ascii="楷体" w:eastAsia="楷体" w:hAnsi="楷体" w:cs="楷体"/>
                <w:smallCaps/>
                <w:color w:val="000000"/>
                <w:sz w:val="24"/>
                <w:szCs w:val="24"/>
              </w:rPr>
            </w:pPr>
            <w:r>
              <w:rPr>
                <w:rFonts w:ascii="楷体" w:eastAsia="楷体" w:hAnsi="楷体" w:cs="楷体" w:hint="eastAsia"/>
                <w:smallCaps/>
                <w:color w:val="000000"/>
                <w:sz w:val="24"/>
                <w:szCs w:val="24"/>
              </w:rPr>
              <w:t>（供应</w:t>
            </w:r>
            <w:proofErr w:type="gramStart"/>
            <w:r>
              <w:rPr>
                <w:rFonts w:ascii="楷体" w:eastAsia="楷体" w:hAnsi="楷体" w:cs="楷体" w:hint="eastAsia"/>
                <w:smallCaps/>
                <w:color w:val="000000"/>
                <w:sz w:val="24"/>
                <w:szCs w:val="24"/>
              </w:rPr>
              <w:t>商属于</w:t>
            </w:r>
            <w:proofErr w:type="gramEnd"/>
            <w:r>
              <w:rPr>
                <w:rFonts w:ascii="楷体" w:eastAsia="楷体" w:hAnsi="楷体" w:cs="楷体" w:hint="eastAsia"/>
                <w:smallCaps/>
                <w:color w:val="000000"/>
                <w:sz w:val="24"/>
                <w:szCs w:val="24"/>
              </w:rPr>
              <w:t>小型和微型企业）</w:t>
            </w:r>
          </w:p>
        </w:tc>
        <w:tc>
          <w:tcPr>
            <w:tcW w:w="2081"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948E1" w:rsidRDefault="00DC3E09">
            <w:pPr>
              <w:snapToGrid w:val="0"/>
              <w:spacing w:line="460" w:lineRule="exact"/>
              <w:ind w:left="108"/>
              <w:jc w:val="center"/>
              <w:rPr>
                <w:rFonts w:ascii="楷体" w:eastAsia="楷体" w:hAnsi="楷体" w:cs="楷体"/>
                <w:smallCaps/>
                <w:color w:val="000000"/>
                <w:sz w:val="24"/>
                <w:szCs w:val="24"/>
              </w:rPr>
            </w:pPr>
            <w:r>
              <w:rPr>
                <w:rFonts w:ascii="楷体" w:eastAsia="楷体" w:hAnsi="楷体" w:cs="楷体" w:hint="eastAsia"/>
                <w:smallCaps/>
                <w:color w:val="000000"/>
                <w:sz w:val="24"/>
                <w:szCs w:val="24"/>
              </w:rPr>
              <w:t>对小型和微型企业所提供服务的价格扣除6%</w:t>
            </w:r>
          </w:p>
        </w:tc>
        <w:tc>
          <w:tcPr>
            <w:tcW w:w="3359"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948E1" w:rsidRDefault="00DC3E09">
            <w:pPr>
              <w:snapToGrid w:val="0"/>
              <w:spacing w:line="460" w:lineRule="exact"/>
              <w:ind w:left="108"/>
              <w:jc w:val="center"/>
              <w:rPr>
                <w:rFonts w:ascii="楷体" w:eastAsia="楷体" w:hAnsi="楷体" w:cs="楷体"/>
                <w:smallCaps/>
                <w:color w:val="000000"/>
                <w:sz w:val="24"/>
                <w:szCs w:val="24"/>
              </w:rPr>
            </w:pPr>
            <w:r>
              <w:rPr>
                <w:rFonts w:ascii="楷体" w:eastAsia="楷体" w:hAnsi="楷体" w:cs="楷体" w:hint="eastAsia"/>
                <w:smallCaps/>
                <w:color w:val="000000"/>
                <w:sz w:val="24"/>
                <w:szCs w:val="24"/>
              </w:rPr>
              <w:t>评审价格＝（总投标报价—小型和微型企业产品的价格）+小型和微型企业产品的价格×(1-6%)</w:t>
            </w:r>
          </w:p>
        </w:tc>
      </w:tr>
    </w:tbl>
    <w:p w:rsidR="00363D3F" w:rsidRDefault="00DC3E09" w:rsidP="00363D3F">
      <w:pPr>
        <w:pStyle w:val="HTML"/>
        <w:shd w:val="clear" w:color="auto" w:fill="FFFFFF"/>
        <w:spacing w:before="50" w:after="50" w:line="400" w:lineRule="exact"/>
        <w:rPr>
          <w:rFonts w:ascii="楷体" w:eastAsia="楷体" w:hAnsi="楷体" w:cs="楷体"/>
          <w:smallCaps/>
          <w:color w:val="000000"/>
        </w:rPr>
      </w:pPr>
      <w:r>
        <w:rPr>
          <w:rFonts w:ascii="楷体" w:eastAsia="楷体" w:hAnsi="楷体" w:cs="楷体" w:hint="eastAsia"/>
          <w:smallCaps/>
          <w:color w:val="000000"/>
        </w:rPr>
        <w:t>注：①中型企业不享受以上优惠；②小型和微型企业产品包括货物及其提供的服务与工程；③残疾人福利性单位或监狱企业视同小型、微型企业执行。</w:t>
      </w:r>
    </w:p>
    <w:p w:rsidR="00363D3F" w:rsidRPr="00E64187" w:rsidRDefault="00363D3F" w:rsidP="00363D3F">
      <w:pPr>
        <w:pStyle w:val="HTML"/>
        <w:shd w:val="clear" w:color="auto" w:fill="FFFFFF"/>
        <w:spacing w:before="50" w:after="50" w:line="400" w:lineRule="exact"/>
      </w:pPr>
      <w:r>
        <w:rPr>
          <w:rFonts w:ascii="Courier New" w:hAnsi="Courier New" w:cs="Courier New" w:hint="eastAsia"/>
        </w:rPr>
        <w:lastRenderedPageBreak/>
        <w:t>3</w:t>
      </w:r>
      <w:r w:rsidRPr="00E6792A">
        <w:rPr>
          <w:rFonts w:ascii="Courier New" w:hAnsi="Courier New" w:cs="Courier New"/>
        </w:rPr>
        <w:t>.</w:t>
      </w:r>
      <w:r w:rsidRPr="00E6792A">
        <w:rPr>
          <w:rFonts w:ascii="Courier New" w:hAnsi="Courier New" w:cs="Courier New" w:hint="eastAsia"/>
        </w:rPr>
        <w:t>技术</w:t>
      </w:r>
      <w:r w:rsidRPr="00E6792A">
        <w:rPr>
          <w:rFonts w:ascii="Courier New" w:hAnsi="Courier New" w:cs="Courier New"/>
        </w:rPr>
        <w:t>、资信及商务分（</w:t>
      </w:r>
      <w:r w:rsidR="00557068">
        <w:rPr>
          <w:rFonts w:hint="eastAsia"/>
        </w:rPr>
        <w:t>70</w:t>
      </w:r>
      <w:r w:rsidRPr="00E6792A">
        <w:rPr>
          <w:rFonts w:ascii="Courier New" w:hAnsi="Courier New" w:cs="Courier New" w:hint="eastAsia"/>
        </w:rPr>
        <w:t>分</w:t>
      </w:r>
      <w:r w:rsidRPr="00E6792A">
        <w:rPr>
          <w:rFonts w:ascii="Courier New" w:hAnsi="Courier New" w:cs="Courier Ne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7"/>
        <w:gridCol w:w="1707"/>
        <w:gridCol w:w="4888"/>
        <w:gridCol w:w="996"/>
      </w:tblGrid>
      <w:tr w:rsidR="00363D3F" w:rsidTr="00E7585E">
        <w:trPr>
          <w:trHeight w:val="144"/>
        </w:trPr>
        <w:tc>
          <w:tcPr>
            <w:tcW w:w="937" w:type="dxa"/>
          </w:tcPr>
          <w:p w:rsidR="00363D3F" w:rsidRDefault="00363D3F" w:rsidP="00E7585E">
            <w:pPr>
              <w:tabs>
                <w:tab w:val="left" w:pos="1418"/>
              </w:tabs>
              <w:spacing w:line="400" w:lineRule="exact"/>
              <w:jc w:val="left"/>
              <w:rPr>
                <w:rFonts w:ascii="宋体" w:hAnsi="宋体"/>
                <w:szCs w:val="21"/>
              </w:rPr>
            </w:pPr>
            <w:r>
              <w:rPr>
                <w:rFonts w:ascii="宋体" w:hAnsi="宋体" w:hint="eastAsia"/>
                <w:szCs w:val="21"/>
              </w:rPr>
              <w:t>序号</w:t>
            </w:r>
          </w:p>
        </w:tc>
        <w:tc>
          <w:tcPr>
            <w:tcW w:w="1707" w:type="dxa"/>
          </w:tcPr>
          <w:p w:rsidR="00363D3F" w:rsidRDefault="00363D3F" w:rsidP="00E7585E">
            <w:pPr>
              <w:tabs>
                <w:tab w:val="left" w:pos="1418"/>
              </w:tabs>
              <w:spacing w:line="400" w:lineRule="exact"/>
              <w:jc w:val="left"/>
              <w:rPr>
                <w:rFonts w:ascii="宋体" w:hAnsi="宋体"/>
                <w:szCs w:val="21"/>
              </w:rPr>
            </w:pPr>
            <w:r>
              <w:rPr>
                <w:rFonts w:ascii="宋体" w:hAnsi="宋体" w:hint="eastAsia"/>
                <w:szCs w:val="21"/>
              </w:rPr>
              <w:t>项目名称</w:t>
            </w:r>
          </w:p>
        </w:tc>
        <w:tc>
          <w:tcPr>
            <w:tcW w:w="4888" w:type="dxa"/>
          </w:tcPr>
          <w:p w:rsidR="00363D3F" w:rsidRDefault="00363D3F" w:rsidP="00E7585E">
            <w:pPr>
              <w:tabs>
                <w:tab w:val="left" w:pos="1418"/>
              </w:tabs>
              <w:spacing w:line="400" w:lineRule="exact"/>
              <w:jc w:val="left"/>
              <w:rPr>
                <w:rFonts w:ascii="宋体" w:hAnsi="宋体"/>
                <w:szCs w:val="21"/>
              </w:rPr>
            </w:pPr>
            <w:r>
              <w:rPr>
                <w:rFonts w:ascii="宋体" w:hAnsi="宋体" w:hint="eastAsia"/>
                <w:szCs w:val="21"/>
              </w:rPr>
              <w:t>评分细则</w:t>
            </w:r>
          </w:p>
        </w:tc>
        <w:tc>
          <w:tcPr>
            <w:tcW w:w="996" w:type="dxa"/>
          </w:tcPr>
          <w:p w:rsidR="00363D3F" w:rsidRDefault="00363D3F" w:rsidP="00E7585E">
            <w:pPr>
              <w:tabs>
                <w:tab w:val="left" w:pos="1418"/>
              </w:tabs>
              <w:spacing w:line="400" w:lineRule="exact"/>
              <w:jc w:val="left"/>
              <w:rPr>
                <w:rFonts w:ascii="宋体" w:hAnsi="宋体"/>
                <w:szCs w:val="21"/>
              </w:rPr>
            </w:pPr>
            <w:r>
              <w:rPr>
                <w:rFonts w:ascii="宋体" w:hAnsi="宋体" w:hint="eastAsia"/>
                <w:szCs w:val="21"/>
              </w:rPr>
              <w:t>分值</w:t>
            </w:r>
          </w:p>
        </w:tc>
      </w:tr>
      <w:tr w:rsidR="00363D3F" w:rsidTr="00E7585E">
        <w:trPr>
          <w:trHeight w:val="593"/>
        </w:trPr>
        <w:tc>
          <w:tcPr>
            <w:tcW w:w="937" w:type="dxa"/>
            <w:vAlign w:val="center"/>
          </w:tcPr>
          <w:p w:rsidR="00363D3F" w:rsidRDefault="00363D3F" w:rsidP="00E7585E">
            <w:pPr>
              <w:tabs>
                <w:tab w:val="left" w:pos="1418"/>
              </w:tabs>
              <w:spacing w:line="400" w:lineRule="exact"/>
              <w:jc w:val="left"/>
              <w:rPr>
                <w:rFonts w:ascii="宋体" w:hAnsi="宋体"/>
                <w:szCs w:val="21"/>
              </w:rPr>
            </w:pPr>
            <w:r>
              <w:rPr>
                <w:rFonts w:ascii="宋体" w:hAnsi="宋体" w:hint="eastAsia"/>
                <w:szCs w:val="21"/>
              </w:rPr>
              <w:t>1</w:t>
            </w:r>
          </w:p>
        </w:tc>
        <w:tc>
          <w:tcPr>
            <w:tcW w:w="1707" w:type="dxa"/>
            <w:vAlign w:val="center"/>
          </w:tcPr>
          <w:p w:rsidR="00363D3F" w:rsidRDefault="00363D3F" w:rsidP="00E7585E">
            <w:pPr>
              <w:tabs>
                <w:tab w:val="left" w:pos="1418"/>
              </w:tabs>
              <w:spacing w:line="400" w:lineRule="exact"/>
              <w:jc w:val="left"/>
              <w:rPr>
                <w:rFonts w:ascii="宋体" w:hAnsi="宋体"/>
                <w:szCs w:val="21"/>
              </w:rPr>
            </w:pPr>
            <w:r>
              <w:rPr>
                <w:rFonts w:ascii="宋体" w:hAnsi="宋体" w:hint="eastAsia"/>
                <w:szCs w:val="21"/>
              </w:rPr>
              <w:t>对本项目系统总体要求的理解</w:t>
            </w:r>
          </w:p>
        </w:tc>
        <w:tc>
          <w:tcPr>
            <w:tcW w:w="4888" w:type="dxa"/>
          </w:tcPr>
          <w:p w:rsidR="00363D3F" w:rsidRDefault="00197961" w:rsidP="00197961">
            <w:pPr>
              <w:tabs>
                <w:tab w:val="left" w:pos="1418"/>
              </w:tabs>
              <w:spacing w:line="400" w:lineRule="exact"/>
              <w:jc w:val="left"/>
              <w:rPr>
                <w:rFonts w:ascii="宋体" w:hAnsi="宋体"/>
                <w:szCs w:val="21"/>
              </w:rPr>
            </w:pPr>
            <w:r>
              <w:rPr>
                <w:rFonts w:ascii="宋体" w:hAnsi="宋体" w:hint="eastAsia"/>
                <w:szCs w:val="21"/>
              </w:rPr>
              <w:t>对本项目的理解程度0-3分</w:t>
            </w:r>
            <w:r w:rsidR="00363D3F">
              <w:rPr>
                <w:rFonts w:ascii="宋体" w:hAnsi="宋体" w:hint="eastAsia"/>
                <w:szCs w:val="21"/>
              </w:rPr>
              <w:t>。</w:t>
            </w:r>
          </w:p>
        </w:tc>
        <w:tc>
          <w:tcPr>
            <w:tcW w:w="996" w:type="dxa"/>
            <w:vAlign w:val="center"/>
          </w:tcPr>
          <w:p w:rsidR="00363D3F" w:rsidRDefault="00197961" w:rsidP="00E7585E">
            <w:pPr>
              <w:tabs>
                <w:tab w:val="left" w:pos="1418"/>
              </w:tabs>
              <w:spacing w:line="400" w:lineRule="exact"/>
              <w:jc w:val="left"/>
              <w:rPr>
                <w:rFonts w:ascii="宋体" w:hAnsi="宋体"/>
                <w:szCs w:val="21"/>
              </w:rPr>
            </w:pPr>
            <w:r>
              <w:rPr>
                <w:rFonts w:ascii="宋体" w:hAnsi="宋体" w:hint="eastAsia"/>
                <w:szCs w:val="21"/>
              </w:rPr>
              <w:t>3</w:t>
            </w:r>
            <w:r w:rsidR="00363D3F">
              <w:rPr>
                <w:rFonts w:ascii="宋体" w:hAnsi="宋体" w:hint="eastAsia"/>
                <w:szCs w:val="21"/>
              </w:rPr>
              <w:t>分</w:t>
            </w:r>
          </w:p>
        </w:tc>
      </w:tr>
      <w:tr w:rsidR="00363D3F" w:rsidTr="00E7585E">
        <w:trPr>
          <w:trHeight w:val="284"/>
        </w:trPr>
        <w:tc>
          <w:tcPr>
            <w:tcW w:w="937" w:type="dxa"/>
            <w:vAlign w:val="center"/>
          </w:tcPr>
          <w:p w:rsidR="00363D3F" w:rsidRDefault="00363D3F" w:rsidP="00E7585E">
            <w:pPr>
              <w:tabs>
                <w:tab w:val="left" w:pos="1418"/>
              </w:tabs>
              <w:spacing w:line="400" w:lineRule="exact"/>
              <w:jc w:val="left"/>
              <w:rPr>
                <w:rFonts w:ascii="宋体" w:hAnsi="宋体"/>
                <w:szCs w:val="21"/>
              </w:rPr>
            </w:pPr>
            <w:r>
              <w:rPr>
                <w:rFonts w:ascii="宋体" w:hAnsi="宋体" w:hint="eastAsia"/>
                <w:szCs w:val="21"/>
              </w:rPr>
              <w:t>2</w:t>
            </w:r>
          </w:p>
        </w:tc>
        <w:tc>
          <w:tcPr>
            <w:tcW w:w="1707" w:type="dxa"/>
            <w:vAlign w:val="center"/>
          </w:tcPr>
          <w:p w:rsidR="00363D3F" w:rsidRDefault="00363D3F" w:rsidP="00E7585E">
            <w:pPr>
              <w:tabs>
                <w:tab w:val="left" w:pos="1418"/>
              </w:tabs>
              <w:spacing w:line="400" w:lineRule="exact"/>
              <w:jc w:val="left"/>
              <w:rPr>
                <w:rFonts w:ascii="宋体" w:hAnsi="宋体"/>
                <w:szCs w:val="21"/>
              </w:rPr>
            </w:pPr>
            <w:r w:rsidRPr="00101196">
              <w:rPr>
                <w:rFonts w:ascii="宋体" w:hAnsi="宋体" w:hint="eastAsia"/>
                <w:szCs w:val="21"/>
              </w:rPr>
              <w:t>产品整体配置情况</w:t>
            </w:r>
          </w:p>
        </w:tc>
        <w:tc>
          <w:tcPr>
            <w:tcW w:w="4888" w:type="dxa"/>
          </w:tcPr>
          <w:p w:rsidR="00363D3F" w:rsidRPr="0071123F" w:rsidRDefault="00363D3F" w:rsidP="00E7585E">
            <w:pPr>
              <w:spacing w:line="400" w:lineRule="exact"/>
              <w:jc w:val="left"/>
              <w:rPr>
                <w:rFonts w:ascii="宋体" w:hAnsi="宋体"/>
                <w:szCs w:val="21"/>
              </w:rPr>
            </w:pPr>
            <w:r w:rsidRPr="00101196">
              <w:rPr>
                <w:rFonts w:ascii="宋体" w:hAnsi="宋体" w:hint="eastAsia"/>
                <w:szCs w:val="21"/>
              </w:rPr>
              <w:t>产品整体配置情况：根据拟投产品市场知名度、用户评价、产品配置的优化措施、产品稳定性和可靠性综合评价</w:t>
            </w:r>
            <w:r>
              <w:rPr>
                <w:rFonts w:ascii="宋体" w:hAnsi="宋体" w:hint="eastAsia"/>
                <w:szCs w:val="21"/>
              </w:rPr>
              <w:t>0-5分</w:t>
            </w:r>
            <w:r w:rsidRPr="00101196">
              <w:rPr>
                <w:rFonts w:ascii="宋体" w:hAnsi="宋体" w:hint="eastAsia"/>
                <w:szCs w:val="21"/>
              </w:rPr>
              <w:t>。</w:t>
            </w:r>
          </w:p>
        </w:tc>
        <w:tc>
          <w:tcPr>
            <w:tcW w:w="996" w:type="dxa"/>
            <w:vAlign w:val="center"/>
          </w:tcPr>
          <w:p w:rsidR="00363D3F" w:rsidRDefault="00363D3F" w:rsidP="00E7585E">
            <w:pPr>
              <w:tabs>
                <w:tab w:val="left" w:pos="1418"/>
              </w:tabs>
              <w:spacing w:line="400" w:lineRule="exact"/>
              <w:jc w:val="left"/>
              <w:rPr>
                <w:rFonts w:ascii="宋体" w:hAnsi="宋体"/>
                <w:szCs w:val="21"/>
              </w:rPr>
            </w:pPr>
            <w:r>
              <w:rPr>
                <w:rFonts w:ascii="宋体" w:hAnsi="宋体" w:hint="eastAsia"/>
                <w:szCs w:val="21"/>
              </w:rPr>
              <w:t>5分</w:t>
            </w:r>
          </w:p>
        </w:tc>
      </w:tr>
      <w:tr w:rsidR="00363D3F" w:rsidTr="00E7585E">
        <w:trPr>
          <w:trHeight w:val="284"/>
        </w:trPr>
        <w:tc>
          <w:tcPr>
            <w:tcW w:w="937" w:type="dxa"/>
            <w:vAlign w:val="center"/>
          </w:tcPr>
          <w:p w:rsidR="00363D3F" w:rsidRDefault="00363D3F" w:rsidP="00E7585E">
            <w:pPr>
              <w:tabs>
                <w:tab w:val="left" w:pos="1418"/>
              </w:tabs>
              <w:spacing w:line="400" w:lineRule="exact"/>
              <w:jc w:val="left"/>
              <w:rPr>
                <w:rFonts w:ascii="宋体" w:hAnsi="宋体"/>
                <w:szCs w:val="21"/>
              </w:rPr>
            </w:pPr>
            <w:r>
              <w:rPr>
                <w:rFonts w:ascii="宋体" w:hAnsi="宋体" w:hint="eastAsia"/>
                <w:szCs w:val="21"/>
              </w:rPr>
              <w:t>3</w:t>
            </w:r>
          </w:p>
        </w:tc>
        <w:tc>
          <w:tcPr>
            <w:tcW w:w="1707" w:type="dxa"/>
            <w:vAlign w:val="center"/>
          </w:tcPr>
          <w:p w:rsidR="00363D3F" w:rsidRDefault="00363D3F" w:rsidP="00E7585E">
            <w:pPr>
              <w:tabs>
                <w:tab w:val="left" w:pos="1418"/>
              </w:tabs>
              <w:spacing w:line="400" w:lineRule="exact"/>
              <w:jc w:val="left"/>
              <w:rPr>
                <w:rFonts w:ascii="宋体" w:hAnsi="宋体"/>
                <w:szCs w:val="21"/>
              </w:rPr>
            </w:pPr>
            <w:r>
              <w:rPr>
                <w:rFonts w:ascii="宋体" w:hAnsi="宋体" w:hint="eastAsia"/>
                <w:szCs w:val="21"/>
              </w:rPr>
              <w:t>投标货物的性能及技术指标</w:t>
            </w:r>
          </w:p>
        </w:tc>
        <w:tc>
          <w:tcPr>
            <w:tcW w:w="4888" w:type="dxa"/>
          </w:tcPr>
          <w:p w:rsidR="00363D3F" w:rsidRDefault="00363D3F" w:rsidP="000C3922">
            <w:pPr>
              <w:tabs>
                <w:tab w:val="left" w:pos="1418"/>
              </w:tabs>
              <w:spacing w:line="400" w:lineRule="exact"/>
              <w:jc w:val="left"/>
              <w:rPr>
                <w:rFonts w:ascii="宋体" w:hAnsi="宋体"/>
                <w:szCs w:val="21"/>
              </w:rPr>
            </w:pPr>
            <w:r>
              <w:rPr>
                <w:rFonts w:ascii="宋体" w:hAnsi="宋体" w:hint="eastAsia"/>
                <w:szCs w:val="21"/>
              </w:rPr>
              <w:t>所有指标与招标需求基本一致的，得</w:t>
            </w:r>
            <w:r w:rsidR="00197961">
              <w:rPr>
                <w:rFonts w:ascii="宋体" w:hAnsi="宋体" w:hint="eastAsia"/>
                <w:szCs w:val="21"/>
              </w:rPr>
              <w:t>30</w:t>
            </w:r>
            <w:r>
              <w:rPr>
                <w:rFonts w:ascii="宋体" w:hAnsi="宋体" w:hint="eastAsia"/>
                <w:szCs w:val="21"/>
              </w:rPr>
              <w:t>分，允许偏离的指标低于招标需求（负偏离）的，根据负偏离程度每项扣 0.5-2分，非重要指标负偏离5项（含）以上的，投标无效；设备多数指标明显优于招标需求（正偏离）的，</w:t>
            </w:r>
            <w:proofErr w:type="gramStart"/>
            <w:r>
              <w:rPr>
                <w:rFonts w:ascii="宋体" w:hAnsi="宋体" w:hint="eastAsia"/>
                <w:szCs w:val="21"/>
              </w:rPr>
              <w:t>且该正偏离</w:t>
            </w:r>
            <w:proofErr w:type="gramEnd"/>
            <w:r>
              <w:rPr>
                <w:rFonts w:ascii="宋体" w:hAnsi="宋体" w:hint="eastAsia"/>
                <w:szCs w:val="21"/>
              </w:rPr>
              <w:t>对本项目有绝对的使用价值，根据正偏离程度每项得0.5-2分，最高得3</w:t>
            </w:r>
            <w:r w:rsidR="000C3922">
              <w:rPr>
                <w:rFonts w:ascii="宋体" w:hAnsi="宋体" w:hint="eastAsia"/>
                <w:szCs w:val="21"/>
              </w:rPr>
              <w:t>5</w:t>
            </w:r>
            <w:r>
              <w:rPr>
                <w:rFonts w:ascii="宋体" w:hAnsi="宋体" w:hint="eastAsia"/>
                <w:szCs w:val="21"/>
              </w:rPr>
              <w:t>分（正负偏离程度由评标专家组根据项目需求认定）。</w:t>
            </w:r>
          </w:p>
        </w:tc>
        <w:tc>
          <w:tcPr>
            <w:tcW w:w="996" w:type="dxa"/>
            <w:vAlign w:val="center"/>
          </w:tcPr>
          <w:p w:rsidR="00363D3F" w:rsidRDefault="00363D3F" w:rsidP="00197961">
            <w:pPr>
              <w:tabs>
                <w:tab w:val="left" w:pos="1418"/>
              </w:tabs>
              <w:spacing w:line="400" w:lineRule="exact"/>
              <w:jc w:val="left"/>
              <w:rPr>
                <w:rFonts w:ascii="宋体" w:hAnsi="宋体"/>
                <w:szCs w:val="21"/>
              </w:rPr>
            </w:pPr>
            <w:r>
              <w:rPr>
                <w:rFonts w:ascii="宋体" w:hAnsi="宋体" w:hint="eastAsia"/>
                <w:szCs w:val="21"/>
              </w:rPr>
              <w:t>3</w:t>
            </w:r>
            <w:r w:rsidR="00197961">
              <w:rPr>
                <w:rFonts w:ascii="宋体" w:hAnsi="宋体" w:hint="eastAsia"/>
                <w:szCs w:val="21"/>
              </w:rPr>
              <w:t>5</w:t>
            </w:r>
            <w:r>
              <w:rPr>
                <w:rFonts w:ascii="宋体" w:hAnsi="宋体" w:hint="eastAsia"/>
                <w:szCs w:val="21"/>
              </w:rPr>
              <w:t>分</w:t>
            </w:r>
          </w:p>
        </w:tc>
      </w:tr>
      <w:tr w:rsidR="00363D3F" w:rsidTr="00E7585E">
        <w:trPr>
          <w:trHeight w:val="284"/>
        </w:trPr>
        <w:tc>
          <w:tcPr>
            <w:tcW w:w="937" w:type="dxa"/>
            <w:vAlign w:val="center"/>
          </w:tcPr>
          <w:p w:rsidR="00363D3F" w:rsidRDefault="00363D3F" w:rsidP="00E7585E">
            <w:pPr>
              <w:tabs>
                <w:tab w:val="left" w:pos="1418"/>
              </w:tabs>
              <w:spacing w:line="400" w:lineRule="exact"/>
              <w:jc w:val="left"/>
              <w:rPr>
                <w:rFonts w:ascii="宋体" w:hAnsi="宋体"/>
                <w:szCs w:val="21"/>
              </w:rPr>
            </w:pPr>
            <w:r>
              <w:rPr>
                <w:rFonts w:ascii="宋体" w:hAnsi="宋体" w:hint="eastAsia"/>
                <w:szCs w:val="21"/>
              </w:rPr>
              <w:t>4</w:t>
            </w:r>
          </w:p>
        </w:tc>
        <w:tc>
          <w:tcPr>
            <w:tcW w:w="1707" w:type="dxa"/>
            <w:vAlign w:val="center"/>
          </w:tcPr>
          <w:p w:rsidR="00363D3F" w:rsidRDefault="00363D3F" w:rsidP="00E7585E">
            <w:pPr>
              <w:tabs>
                <w:tab w:val="left" w:pos="1418"/>
              </w:tabs>
              <w:spacing w:line="400" w:lineRule="exact"/>
              <w:jc w:val="left"/>
              <w:rPr>
                <w:rFonts w:ascii="宋体" w:hAnsi="宋体"/>
                <w:szCs w:val="21"/>
              </w:rPr>
            </w:pPr>
            <w:r>
              <w:rPr>
                <w:rFonts w:ascii="宋体" w:hAnsi="宋体" w:hint="eastAsia"/>
                <w:szCs w:val="21"/>
              </w:rPr>
              <w:t>政策分</w:t>
            </w:r>
          </w:p>
        </w:tc>
        <w:tc>
          <w:tcPr>
            <w:tcW w:w="4888" w:type="dxa"/>
            <w:vAlign w:val="center"/>
          </w:tcPr>
          <w:p w:rsidR="00363D3F" w:rsidRDefault="00363D3F" w:rsidP="00E7585E">
            <w:pPr>
              <w:tabs>
                <w:tab w:val="left" w:pos="1418"/>
              </w:tabs>
              <w:spacing w:line="400" w:lineRule="exact"/>
              <w:jc w:val="left"/>
              <w:rPr>
                <w:rFonts w:ascii="宋体" w:hAnsi="宋体"/>
                <w:szCs w:val="21"/>
              </w:rPr>
            </w:pPr>
            <w:r w:rsidRPr="00D06D0B">
              <w:rPr>
                <w:rFonts w:ascii="宋体" w:hAnsi="宋体" w:hint="eastAsia"/>
                <w:szCs w:val="21"/>
              </w:rPr>
              <w:t>投标人或投标产品（或核心产品）符合《政府采购货物和服务招标投标管理办法》第五条规定，属于“节约能源、保护环境、扶持不发达地区和少数民族地区等”政府采购政策落实对象的（注：“</w:t>
            </w:r>
            <w:r w:rsidRPr="00D06D0B">
              <w:rPr>
                <w:rFonts w:ascii="宋体" w:hAnsi="宋体"/>
                <w:szCs w:val="21"/>
              </w:rPr>
              <w:t>促进中小企业发展</w:t>
            </w:r>
            <w:r w:rsidRPr="00D06D0B">
              <w:rPr>
                <w:rFonts w:ascii="宋体" w:hAnsi="宋体" w:hint="eastAsia"/>
                <w:szCs w:val="21"/>
              </w:rPr>
              <w:t>”</w:t>
            </w:r>
            <w:r w:rsidRPr="00D06D0B">
              <w:rPr>
                <w:rFonts w:ascii="宋体" w:hAnsi="宋体"/>
                <w:szCs w:val="21"/>
              </w:rPr>
              <w:t>政府采购政策</w:t>
            </w:r>
            <w:r w:rsidRPr="00D06D0B">
              <w:rPr>
                <w:rFonts w:ascii="宋体" w:hAnsi="宋体" w:hint="eastAsia"/>
                <w:szCs w:val="21"/>
              </w:rPr>
              <w:t>评审时将在“价格分”中进行政策性价格扣除，此处不予以计分），提供相关证明材料和政策依据，每符合一项得1分，最高可得2分；未提供相关证明材料的不得分。（提供相关证明材料和政策依据备查）。</w:t>
            </w:r>
          </w:p>
        </w:tc>
        <w:tc>
          <w:tcPr>
            <w:tcW w:w="996" w:type="dxa"/>
            <w:vAlign w:val="center"/>
          </w:tcPr>
          <w:p w:rsidR="00363D3F" w:rsidRDefault="00363D3F" w:rsidP="00E7585E">
            <w:pPr>
              <w:tabs>
                <w:tab w:val="left" w:pos="1418"/>
              </w:tabs>
              <w:spacing w:line="400" w:lineRule="exact"/>
              <w:jc w:val="left"/>
              <w:rPr>
                <w:rFonts w:ascii="宋体" w:hAnsi="宋体"/>
                <w:szCs w:val="21"/>
              </w:rPr>
            </w:pPr>
            <w:r>
              <w:rPr>
                <w:rFonts w:ascii="宋体" w:hAnsi="宋体" w:hint="eastAsia"/>
                <w:szCs w:val="21"/>
              </w:rPr>
              <w:t>2分</w:t>
            </w:r>
          </w:p>
        </w:tc>
      </w:tr>
      <w:tr w:rsidR="00363D3F" w:rsidTr="00E7585E">
        <w:trPr>
          <w:trHeight w:val="284"/>
        </w:trPr>
        <w:tc>
          <w:tcPr>
            <w:tcW w:w="937" w:type="dxa"/>
            <w:vAlign w:val="center"/>
          </w:tcPr>
          <w:p w:rsidR="00363D3F" w:rsidRDefault="00363D3F" w:rsidP="00E7585E">
            <w:pPr>
              <w:tabs>
                <w:tab w:val="left" w:pos="1418"/>
              </w:tabs>
              <w:spacing w:line="400" w:lineRule="exact"/>
              <w:jc w:val="left"/>
              <w:rPr>
                <w:rFonts w:ascii="宋体" w:hAnsi="宋体"/>
                <w:szCs w:val="21"/>
              </w:rPr>
            </w:pPr>
            <w:r>
              <w:rPr>
                <w:rFonts w:ascii="宋体" w:hAnsi="宋体" w:hint="eastAsia"/>
                <w:szCs w:val="21"/>
              </w:rPr>
              <w:t>5</w:t>
            </w:r>
          </w:p>
        </w:tc>
        <w:tc>
          <w:tcPr>
            <w:tcW w:w="1707" w:type="dxa"/>
            <w:vAlign w:val="center"/>
          </w:tcPr>
          <w:p w:rsidR="00363D3F" w:rsidRDefault="00363D3F" w:rsidP="00E7585E">
            <w:pPr>
              <w:tabs>
                <w:tab w:val="left" w:pos="1418"/>
              </w:tabs>
              <w:spacing w:line="400" w:lineRule="exact"/>
              <w:jc w:val="left"/>
              <w:rPr>
                <w:rFonts w:ascii="宋体" w:hAnsi="宋体"/>
                <w:szCs w:val="21"/>
              </w:rPr>
            </w:pPr>
            <w:r>
              <w:rPr>
                <w:rFonts w:ascii="宋体" w:hAnsi="宋体" w:hint="eastAsia"/>
                <w:szCs w:val="21"/>
              </w:rPr>
              <w:t>保证项目实施的技术力量和人力资源安排</w:t>
            </w:r>
          </w:p>
        </w:tc>
        <w:tc>
          <w:tcPr>
            <w:tcW w:w="4888" w:type="dxa"/>
          </w:tcPr>
          <w:p w:rsidR="00363D3F" w:rsidRDefault="00363D3F" w:rsidP="00E7585E">
            <w:pPr>
              <w:tabs>
                <w:tab w:val="left" w:pos="1418"/>
              </w:tabs>
              <w:spacing w:line="400" w:lineRule="exact"/>
              <w:jc w:val="left"/>
              <w:rPr>
                <w:rFonts w:ascii="宋体" w:hAnsi="宋体"/>
                <w:szCs w:val="21"/>
              </w:rPr>
            </w:pPr>
            <w:r>
              <w:rPr>
                <w:rFonts w:ascii="宋体" w:hAnsi="宋体" w:hint="eastAsia"/>
                <w:szCs w:val="21"/>
              </w:rPr>
              <w:t>根据本项目需求状况，项目实施方案科学合理，技术力量和人力资源安排充足的得4-5分，项目实施方案存在缺陷、技术力量欠缺、人力资源安排不足最高得3分。</w:t>
            </w:r>
          </w:p>
        </w:tc>
        <w:tc>
          <w:tcPr>
            <w:tcW w:w="996" w:type="dxa"/>
            <w:vAlign w:val="center"/>
          </w:tcPr>
          <w:p w:rsidR="00363D3F" w:rsidRDefault="00363D3F" w:rsidP="00E7585E">
            <w:pPr>
              <w:tabs>
                <w:tab w:val="left" w:pos="1418"/>
              </w:tabs>
              <w:spacing w:line="400" w:lineRule="exact"/>
              <w:jc w:val="left"/>
              <w:rPr>
                <w:rFonts w:ascii="宋体" w:hAnsi="宋体"/>
                <w:szCs w:val="21"/>
              </w:rPr>
            </w:pPr>
            <w:r>
              <w:rPr>
                <w:rFonts w:ascii="宋体" w:hAnsi="宋体" w:hint="eastAsia"/>
                <w:szCs w:val="21"/>
              </w:rPr>
              <w:t>5分</w:t>
            </w:r>
          </w:p>
        </w:tc>
      </w:tr>
      <w:tr w:rsidR="00363D3F" w:rsidTr="00E7585E">
        <w:trPr>
          <w:trHeight w:val="284"/>
        </w:trPr>
        <w:tc>
          <w:tcPr>
            <w:tcW w:w="937" w:type="dxa"/>
            <w:vAlign w:val="center"/>
          </w:tcPr>
          <w:p w:rsidR="00363D3F" w:rsidRDefault="00363D3F" w:rsidP="00E7585E">
            <w:pPr>
              <w:tabs>
                <w:tab w:val="left" w:pos="1418"/>
              </w:tabs>
              <w:spacing w:line="400" w:lineRule="exact"/>
              <w:jc w:val="left"/>
              <w:rPr>
                <w:rFonts w:ascii="宋体" w:hAnsi="宋体"/>
                <w:szCs w:val="21"/>
              </w:rPr>
            </w:pPr>
            <w:r>
              <w:rPr>
                <w:rFonts w:ascii="宋体" w:hAnsi="宋体" w:hint="eastAsia"/>
                <w:szCs w:val="21"/>
              </w:rPr>
              <w:t>6</w:t>
            </w:r>
          </w:p>
        </w:tc>
        <w:tc>
          <w:tcPr>
            <w:tcW w:w="1707" w:type="dxa"/>
            <w:vAlign w:val="center"/>
          </w:tcPr>
          <w:p w:rsidR="00363D3F" w:rsidRDefault="00363D3F" w:rsidP="00E7585E">
            <w:pPr>
              <w:tabs>
                <w:tab w:val="left" w:pos="1418"/>
              </w:tabs>
              <w:spacing w:line="400" w:lineRule="exact"/>
              <w:jc w:val="left"/>
              <w:rPr>
                <w:rFonts w:ascii="宋体" w:hAnsi="宋体"/>
                <w:szCs w:val="21"/>
              </w:rPr>
            </w:pPr>
            <w:r>
              <w:rPr>
                <w:rFonts w:ascii="宋体" w:hAnsi="宋体" w:hint="eastAsia"/>
                <w:szCs w:val="21"/>
              </w:rPr>
              <w:t>安装、调试、验收的方案和措施</w:t>
            </w:r>
          </w:p>
        </w:tc>
        <w:tc>
          <w:tcPr>
            <w:tcW w:w="4888" w:type="dxa"/>
          </w:tcPr>
          <w:p w:rsidR="00363D3F" w:rsidRPr="00D06D0B" w:rsidRDefault="00363D3F" w:rsidP="00E7585E">
            <w:pPr>
              <w:tabs>
                <w:tab w:val="left" w:pos="1418"/>
              </w:tabs>
              <w:spacing w:line="400" w:lineRule="exact"/>
              <w:jc w:val="left"/>
              <w:rPr>
                <w:rFonts w:ascii="宋体" w:hAnsi="宋体"/>
                <w:szCs w:val="21"/>
              </w:rPr>
            </w:pPr>
            <w:r w:rsidRPr="00A24B3C">
              <w:rPr>
                <w:rFonts w:ascii="宋体" w:hAnsi="宋体" w:hint="eastAsia"/>
                <w:szCs w:val="21"/>
              </w:rPr>
              <w:t>方案和措施科学有效的，得</w:t>
            </w:r>
            <w:r>
              <w:rPr>
                <w:rFonts w:ascii="宋体" w:hAnsi="宋体" w:hint="eastAsia"/>
                <w:szCs w:val="21"/>
              </w:rPr>
              <w:t>3</w:t>
            </w:r>
            <w:r w:rsidRPr="00A24B3C">
              <w:rPr>
                <w:rFonts w:ascii="宋体" w:hAnsi="宋体" w:hint="eastAsia"/>
                <w:szCs w:val="21"/>
              </w:rPr>
              <w:t>-</w:t>
            </w:r>
            <w:r>
              <w:rPr>
                <w:rFonts w:ascii="宋体" w:hAnsi="宋体" w:hint="eastAsia"/>
                <w:szCs w:val="21"/>
              </w:rPr>
              <w:t>5</w:t>
            </w:r>
            <w:r w:rsidRPr="00A24B3C">
              <w:rPr>
                <w:rFonts w:ascii="宋体" w:hAnsi="宋体" w:hint="eastAsia"/>
                <w:szCs w:val="21"/>
              </w:rPr>
              <w:t>分；方案措施欠佳的，根据优劣程度最高得</w:t>
            </w:r>
            <w:r>
              <w:rPr>
                <w:rFonts w:ascii="宋体" w:hAnsi="宋体" w:hint="eastAsia"/>
                <w:szCs w:val="21"/>
              </w:rPr>
              <w:t>2</w:t>
            </w:r>
            <w:r w:rsidRPr="00A24B3C">
              <w:rPr>
                <w:rFonts w:ascii="宋体" w:hAnsi="宋体" w:hint="eastAsia"/>
                <w:szCs w:val="21"/>
              </w:rPr>
              <w:t>分；</w:t>
            </w:r>
            <w:proofErr w:type="gramStart"/>
            <w:r w:rsidRPr="00A24B3C">
              <w:rPr>
                <w:rFonts w:ascii="宋体" w:hAnsi="宋体" w:hint="eastAsia"/>
                <w:szCs w:val="21"/>
              </w:rPr>
              <w:t>无方案无措施</w:t>
            </w:r>
            <w:proofErr w:type="gramEnd"/>
            <w:r w:rsidRPr="00A24B3C">
              <w:rPr>
                <w:rFonts w:ascii="宋体" w:hAnsi="宋体" w:hint="eastAsia"/>
                <w:szCs w:val="21"/>
              </w:rPr>
              <w:t>或方案措施存在明显缺陷的不得分</w:t>
            </w:r>
          </w:p>
        </w:tc>
        <w:tc>
          <w:tcPr>
            <w:tcW w:w="996" w:type="dxa"/>
            <w:vAlign w:val="center"/>
          </w:tcPr>
          <w:p w:rsidR="00363D3F" w:rsidRDefault="00363D3F" w:rsidP="00E7585E">
            <w:pPr>
              <w:tabs>
                <w:tab w:val="left" w:pos="1418"/>
              </w:tabs>
              <w:spacing w:line="400" w:lineRule="exact"/>
              <w:jc w:val="left"/>
              <w:rPr>
                <w:rFonts w:ascii="宋体" w:hAnsi="宋体"/>
                <w:szCs w:val="21"/>
              </w:rPr>
            </w:pPr>
            <w:r>
              <w:rPr>
                <w:rFonts w:ascii="宋体" w:hAnsi="宋体" w:hint="eastAsia"/>
                <w:szCs w:val="21"/>
              </w:rPr>
              <w:t>5分</w:t>
            </w:r>
          </w:p>
        </w:tc>
      </w:tr>
      <w:tr w:rsidR="00363D3F" w:rsidTr="00E7585E">
        <w:trPr>
          <w:trHeight w:val="284"/>
        </w:trPr>
        <w:tc>
          <w:tcPr>
            <w:tcW w:w="937" w:type="dxa"/>
            <w:vAlign w:val="center"/>
          </w:tcPr>
          <w:p w:rsidR="00363D3F" w:rsidRDefault="00363D3F" w:rsidP="00E7585E">
            <w:pPr>
              <w:tabs>
                <w:tab w:val="left" w:pos="1418"/>
              </w:tabs>
              <w:spacing w:line="400" w:lineRule="exact"/>
              <w:jc w:val="left"/>
              <w:rPr>
                <w:rFonts w:ascii="宋体" w:hAnsi="宋体"/>
                <w:szCs w:val="21"/>
              </w:rPr>
            </w:pPr>
            <w:r>
              <w:rPr>
                <w:rFonts w:ascii="宋体" w:hAnsi="宋体" w:hint="eastAsia"/>
                <w:szCs w:val="21"/>
              </w:rPr>
              <w:t>7</w:t>
            </w:r>
          </w:p>
        </w:tc>
        <w:tc>
          <w:tcPr>
            <w:tcW w:w="1707" w:type="dxa"/>
            <w:vAlign w:val="center"/>
          </w:tcPr>
          <w:p w:rsidR="00363D3F" w:rsidRDefault="00363D3F" w:rsidP="00E7585E">
            <w:pPr>
              <w:tabs>
                <w:tab w:val="left" w:pos="1418"/>
              </w:tabs>
              <w:spacing w:line="400" w:lineRule="exact"/>
              <w:jc w:val="left"/>
              <w:rPr>
                <w:rFonts w:ascii="宋体" w:hAnsi="宋体"/>
                <w:szCs w:val="21"/>
              </w:rPr>
            </w:pPr>
            <w:r>
              <w:rPr>
                <w:rFonts w:ascii="宋体" w:hAnsi="宋体" w:hint="eastAsia"/>
                <w:szCs w:val="21"/>
              </w:rPr>
              <w:t>权威认证及</w:t>
            </w:r>
            <w:r>
              <w:rPr>
                <w:rFonts w:cs="宋体" w:hint="eastAsia"/>
                <w:color w:val="000000"/>
                <w:szCs w:val="21"/>
              </w:rPr>
              <w:t>检测报告</w:t>
            </w:r>
          </w:p>
        </w:tc>
        <w:tc>
          <w:tcPr>
            <w:tcW w:w="4888" w:type="dxa"/>
          </w:tcPr>
          <w:p w:rsidR="00363D3F" w:rsidRPr="008E2A3C" w:rsidRDefault="00363D3F" w:rsidP="00E7585E">
            <w:pPr>
              <w:tabs>
                <w:tab w:val="left" w:pos="1418"/>
              </w:tabs>
              <w:spacing w:line="400" w:lineRule="exact"/>
              <w:jc w:val="left"/>
              <w:rPr>
                <w:rFonts w:ascii="宋体" w:hAnsi="宋体"/>
                <w:szCs w:val="21"/>
              </w:rPr>
            </w:pPr>
            <w:r>
              <w:rPr>
                <w:rFonts w:ascii="宋体" w:hAnsi="宋体" w:hint="eastAsia"/>
                <w:szCs w:val="21"/>
              </w:rPr>
              <w:t>投标人通过ISO9001质量管理体系、ISO14000环境认证体系、企业注册地工商行政管理局信用等级评定AA级以上及其他国际、国内权威机构认证并获得</w:t>
            </w:r>
            <w:r>
              <w:rPr>
                <w:rFonts w:ascii="宋体" w:hAnsi="宋体" w:hint="eastAsia"/>
                <w:szCs w:val="21"/>
              </w:rPr>
              <w:lastRenderedPageBreak/>
              <w:t>相关证书的，</w:t>
            </w:r>
            <w:proofErr w:type="gramStart"/>
            <w:r>
              <w:rPr>
                <w:rFonts w:ascii="宋体" w:hAnsi="宋体" w:hint="eastAsia"/>
                <w:szCs w:val="21"/>
              </w:rPr>
              <w:t>凭相关</w:t>
            </w:r>
            <w:proofErr w:type="gramEnd"/>
            <w:r>
              <w:rPr>
                <w:rFonts w:ascii="宋体" w:hAnsi="宋体" w:hint="eastAsia"/>
                <w:szCs w:val="21"/>
              </w:rPr>
              <w:t>证书复印件每项得 1 分，最高得5分</w:t>
            </w:r>
          </w:p>
        </w:tc>
        <w:tc>
          <w:tcPr>
            <w:tcW w:w="996" w:type="dxa"/>
            <w:vAlign w:val="center"/>
          </w:tcPr>
          <w:p w:rsidR="00363D3F" w:rsidRDefault="00363D3F" w:rsidP="00E7585E">
            <w:pPr>
              <w:tabs>
                <w:tab w:val="left" w:pos="1418"/>
              </w:tabs>
              <w:spacing w:line="400" w:lineRule="exact"/>
              <w:jc w:val="left"/>
              <w:rPr>
                <w:rFonts w:ascii="宋体" w:hAnsi="宋体"/>
                <w:szCs w:val="21"/>
              </w:rPr>
            </w:pPr>
            <w:r>
              <w:rPr>
                <w:rFonts w:ascii="宋体" w:hAnsi="宋体" w:hint="eastAsia"/>
                <w:szCs w:val="21"/>
              </w:rPr>
              <w:lastRenderedPageBreak/>
              <w:t>5分</w:t>
            </w:r>
          </w:p>
        </w:tc>
      </w:tr>
      <w:tr w:rsidR="00363D3F" w:rsidTr="00E7585E">
        <w:trPr>
          <w:trHeight w:val="924"/>
        </w:trPr>
        <w:tc>
          <w:tcPr>
            <w:tcW w:w="937" w:type="dxa"/>
            <w:vAlign w:val="center"/>
          </w:tcPr>
          <w:p w:rsidR="00363D3F" w:rsidRDefault="00363D3F" w:rsidP="00E7585E">
            <w:pPr>
              <w:tabs>
                <w:tab w:val="left" w:pos="1418"/>
              </w:tabs>
              <w:spacing w:line="400" w:lineRule="exact"/>
              <w:jc w:val="left"/>
              <w:rPr>
                <w:rFonts w:ascii="宋体" w:hAnsi="宋体"/>
                <w:szCs w:val="21"/>
              </w:rPr>
            </w:pPr>
            <w:r>
              <w:rPr>
                <w:rFonts w:ascii="宋体" w:hAnsi="宋体" w:hint="eastAsia"/>
                <w:szCs w:val="21"/>
              </w:rPr>
              <w:lastRenderedPageBreak/>
              <w:t>8</w:t>
            </w:r>
          </w:p>
        </w:tc>
        <w:tc>
          <w:tcPr>
            <w:tcW w:w="1707" w:type="dxa"/>
            <w:vAlign w:val="center"/>
          </w:tcPr>
          <w:p w:rsidR="00363D3F" w:rsidRDefault="00363D3F" w:rsidP="00E7585E">
            <w:pPr>
              <w:tabs>
                <w:tab w:val="left" w:pos="1418"/>
              </w:tabs>
              <w:spacing w:line="400" w:lineRule="exact"/>
              <w:jc w:val="left"/>
              <w:rPr>
                <w:rFonts w:ascii="宋体" w:hAnsi="宋体"/>
                <w:szCs w:val="21"/>
              </w:rPr>
            </w:pPr>
            <w:r>
              <w:rPr>
                <w:rFonts w:ascii="宋体" w:hAnsi="宋体" w:hint="eastAsia"/>
                <w:szCs w:val="21"/>
              </w:rPr>
              <w:t>成功案例及业绩</w:t>
            </w:r>
          </w:p>
        </w:tc>
        <w:tc>
          <w:tcPr>
            <w:tcW w:w="4888" w:type="dxa"/>
          </w:tcPr>
          <w:p w:rsidR="00363D3F" w:rsidRDefault="00363D3F" w:rsidP="008D7860">
            <w:pPr>
              <w:tabs>
                <w:tab w:val="left" w:pos="1418"/>
                <w:tab w:val="left" w:pos="3870"/>
                <w:tab w:val="left" w:pos="4085"/>
              </w:tabs>
              <w:snapToGrid w:val="0"/>
              <w:spacing w:before="50" w:afterLines="50" w:line="360" w:lineRule="auto"/>
              <w:rPr>
                <w:rFonts w:ascii="宋体" w:hAnsi="宋体"/>
                <w:szCs w:val="21"/>
              </w:rPr>
            </w:pPr>
            <w:r>
              <w:rPr>
                <w:rFonts w:ascii="宋体" w:hAnsi="宋体" w:hint="eastAsia"/>
                <w:szCs w:val="21"/>
              </w:rPr>
              <w:t>投标人2017年以来投标人提供1个同类项目得1分，最高得4分（提供合同复印件）。</w:t>
            </w:r>
          </w:p>
        </w:tc>
        <w:tc>
          <w:tcPr>
            <w:tcW w:w="996" w:type="dxa"/>
            <w:vAlign w:val="center"/>
          </w:tcPr>
          <w:p w:rsidR="00363D3F" w:rsidRDefault="00363D3F" w:rsidP="00E7585E">
            <w:pPr>
              <w:tabs>
                <w:tab w:val="left" w:pos="1418"/>
              </w:tabs>
              <w:spacing w:line="400" w:lineRule="exact"/>
              <w:jc w:val="left"/>
              <w:rPr>
                <w:rFonts w:ascii="宋体" w:hAnsi="宋体"/>
                <w:szCs w:val="21"/>
              </w:rPr>
            </w:pPr>
            <w:r>
              <w:rPr>
                <w:rFonts w:ascii="宋体" w:hAnsi="宋体" w:hint="eastAsia"/>
                <w:szCs w:val="21"/>
              </w:rPr>
              <w:t>4分</w:t>
            </w:r>
          </w:p>
        </w:tc>
      </w:tr>
      <w:tr w:rsidR="00363D3F" w:rsidTr="00E7585E">
        <w:trPr>
          <w:trHeight w:val="644"/>
        </w:trPr>
        <w:tc>
          <w:tcPr>
            <w:tcW w:w="937" w:type="dxa"/>
            <w:vAlign w:val="center"/>
          </w:tcPr>
          <w:p w:rsidR="00363D3F" w:rsidRDefault="00363D3F" w:rsidP="00E7585E">
            <w:pPr>
              <w:tabs>
                <w:tab w:val="left" w:pos="1418"/>
              </w:tabs>
              <w:spacing w:line="400" w:lineRule="exact"/>
              <w:jc w:val="left"/>
              <w:rPr>
                <w:rFonts w:ascii="宋体" w:hAnsi="宋体"/>
                <w:szCs w:val="21"/>
              </w:rPr>
            </w:pPr>
            <w:r>
              <w:rPr>
                <w:rFonts w:ascii="宋体" w:hAnsi="宋体" w:hint="eastAsia"/>
                <w:szCs w:val="21"/>
              </w:rPr>
              <w:t>9</w:t>
            </w:r>
          </w:p>
        </w:tc>
        <w:tc>
          <w:tcPr>
            <w:tcW w:w="1707" w:type="dxa"/>
          </w:tcPr>
          <w:p w:rsidR="00363D3F" w:rsidRDefault="00363D3F" w:rsidP="00E7585E">
            <w:pPr>
              <w:tabs>
                <w:tab w:val="left" w:pos="1418"/>
              </w:tabs>
              <w:spacing w:line="400" w:lineRule="exact"/>
              <w:jc w:val="left"/>
              <w:rPr>
                <w:rFonts w:ascii="宋体" w:hAnsi="宋体"/>
                <w:szCs w:val="21"/>
              </w:rPr>
            </w:pPr>
            <w:r>
              <w:rPr>
                <w:rFonts w:ascii="宋体" w:hAnsi="宋体" w:hint="eastAsia"/>
                <w:szCs w:val="21"/>
              </w:rPr>
              <w:t>售后服务保障</w:t>
            </w:r>
          </w:p>
        </w:tc>
        <w:tc>
          <w:tcPr>
            <w:tcW w:w="4888" w:type="dxa"/>
          </w:tcPr>
          <w:p w:rsidR="00363D3F" w:rsidRDefault="00363D3F" w:rsidP="00E7585E">
            <w:pPr>
              <w:tabs>
                <w:tab w:val="left" w:pos="1418"/>
              </w:tabs>
              <w:spacing w:line="400" w:lineRule="exact"/>
              <w:jc w:val="left"/>
              <w:rPr>
                <w:rFonts w:ascii="宋体" w:hAnsi="宋体"/>
                <w:szCs w:val="21"/>
              </w:rPr>
            </w:pPr>
            <w:r>
              <w:rPr>
                <w:rFonts w:ascii="宋体" w:hAnsi="宋体" w:hint="eastAsia"/>
                <w:szCs w:val="21"/>
              </w:rPr>
              <w:t>1、</w:t>
            </w:r>
            <w:r>
              <w:rPr>
                <w:rFonts w:hint="eastAsia"/>
              </w:rPr>
              <w:t>应急保障方案：系统应急预案（</w:t>
            </w:r>
            <w:r>
              <w:rPr>
                <w:rFonts w:hint="eastAsia"/>
              </w:rPr>
              <w:t>0-</w:t>
            </w:r>
            <w:r w:rsidR="00197961">
              <w:rPr>
                <w:rFonts w:hint="eastAsia"/>
              </w:rPr>
              <w:t>2</w:t>
            </w:r>
            <w:r>
              <w:rPr>
                <w:rFonts w:hint="eastAsia"/>
              </w:rPr>
              <w:t>分）、故障响应时间承诺（</w:t>
            </w:r>
            <w:r>
              <w:rPr>
                <w:rFonts w:hint="eastAsia"/>
              </w:rPr>
              <w:t>0-</w:t>
            </w:r>
            <w:r w:rsidR="00197961">
              <w:rPr>
                <w:rFonts w:hint="eastAsia"/>
              </w:rPr>
              <w:t>2</w:t>
            </w:r>
            <w:r>
              <w:rPr>
                <w:rFonts w:hint="eastAsia"/>
              </w:rPr>
              <w:t>分）</w:t>
            </w:r>
            <w:r>
              <w:rPr>
                <w:rFonts w:ascii="宋体" w:hAnsi="宋体" w:hint="eastAsia"/>
                <w:szCs w:val="21"/>
              </w:rPr>
              <w:t>；</w:t>
            </w:r>
          </w:p>
          <w:p w:rsidR="00363D3F" w:rsidRPr="00D76477" w:rsidRDefault="00363D3F" w:rsidP="00E7585E">
            <w:pPr>
              <w:tabs>
                <w:tab w:val="left" w:pos="1418"/>
              </w:tabs>
              <w:spacing w:line="400" w:lineRule="exact"/>
              <w:jc w:val="left"/>
              <w:rPr>
                <w:rFonts w:ascii="宋体" w:hAnsi="宋体"/>
                <w:szCs w:val="21"/>
              </w:rPr>
            </w:pPr>
            <w:r>
              <w:rPr>
                <w:rFonts w:ascii="宋体" w:hAnsi="宋体" w:hint="eastAsia"/>
                <w:szCs w:val="21"/>
              </w:rPr>
              <w:t>2、</w:t>
            </w:r>
            <w:r w:rsidRPr="00714BE4">
              <w:rPr>
                <w:rFonts w:ascii="宋体" w:hAnsi="宋体" w:hint="eastAsia"/>
                <w:szCs w:val="21"/>
              </w:rPr>
              <w:t>提供培训方案，根据方案的合理性、措施内容是否详尽得0-</w:t>
            </w:r>
            <w:r>
              <w:rPr>
                <w:rFonts w:ascii="宋体" w:hAnsi="宋体" w:hint="eastAsia"/>
                <w:szCs w:val="21"/>
              </w:rPr>
              <w:t>2</w:t>
            </w:r>
            <w:r w:rsidRPr="00714BE4">
              <w:rPr>
                <w:rFonts w:ascii="宋体" w:hAnsi="宋体" w:hint="eastAsia"/>
                <w:szCs w:val="21"/>
              </w:rPr>
              <w:t>分</w:t>
            </w:r>
            <w:r>
              <w:rPr>
                <w:rFonts w:ascii="宋体" w:hAnsi="宋体" w:hint="eastAsia"/>
                <w:szCs w:val="21"/>
              </w:rPr>
              <w:t>；</w:t>
            </w:r>
          </w:p>
        </w:tc>
        <w:tc>
          <w:tcPr>
            <w:tcW w:w="996" w:type="dxa"/>
          </w:tcPr>
          <w:p w:rsidR="00363D3F" w:rsidRDefault="00363D3F" w:rsidP="00E7585E">
            <w:pPr>
              <w:tabs>
                <w:tab w:val="left" w:pos="1418"/>
              </w:tabs>
              <w:spacing w:line="400" w:lineRule="exact"/>
              <w:rPr>
                <w:rFonts w:ascii="宋体" w:hAnsi="宋体"/>
                <w:szCs w:val="21"/>
              </w:rPr>
            </w:pPr>
            <w:r>
              <w:rPr>
                <w:rFonts w:ascii="宋体" w:hAnsi="宋体" w:hint="eastAsia"/>
                <w:szCs w:val="21"/>
              </w:rPr>
              <w:t>6分</w:t>
            </w:r>
          </w:p>
        </w:tc>
      </w:tr>
      <w:tr w:rsidR="00363D3F" w:rsidTr="00E7585E">
        <w:trPr>
          <w:trHeight w:val="614"/>
        </w:trPr>
        <w:tc>
          <w:tcPr>
            <w:tcW w:w="937" w:type="dxa"/>
            <w:vAlign w:val="center"/>
          </w:tcPr>
          <w:p w:rsidR="00363D3F" w:rsidRDefault="00363D3F" w:rsidP="00E7585E">
            <w:pPr>
              <w:tabs>
                <w:tab w:val="left" w:pos="1418"/>
              </w:tabs>
              <w:spacing w:line="400" w:lineRule="exact"/>
              <w:jc w:val="left"/>
              <w:rPr>
                <w:rFonts w:ascii="宋体" w:hAnsi="宋体"/>
                <w:szCs w:val="21"/>
              </w:rPr>
            </w:pPr>
            <w:r>
              <w:rPr>
                <w:rFonts w:ascii="宋体" w:hAnsi="宋体" w:hint="eastAsia"/>
                <w:szCs w:val="21"/>
              </w:rPr>
              <w:t>10</w:t>
            </w:r>
          </w:p>
        </w:tc>
        <w:tc>
          <w:tcPr>
            <w:tcW w:w="1707" w:type="dxa"/>
          </w:tcPr>
          <w:p w:rsidR="00363D3F" w:rsidRDefault="00363D3F" w:rsidP="00E7585E">
            <w:pPr>
              <w:tabs>
                <w:tab w:val="left" w:pos="1418"/>
              </w:tabs>
              <w:spacing w:line="400" w:lineRule="exact"/>
              <w:jc w:val="left"/>
              <w:rPr>
                <w:rFonts w:ascii="宋体" w:hAnsi="宋体"/>
                <w:szCs w:val="21"/>
              </w:rPr>
            </w:pPr>
            <w:r>
              <w:rPr>
                <w:rFonts w:ascii="宋体" w:hAnsi="宋体" w:hint="eastAsia"/>
                <w:szCs w:val="21"/>
              </w:rPr>
              <w:t>合计</w:t>
            </w:r>
          </w:p>
        </w:tc>
        <w:tc>
          <w:tcPr>
            <w:tcW w:w="4888" w:type="dxa"/>
          </w:tcPr>
          <w:p w:rsidR="00363D3F" w:rsidRDefault="00363D3F" w:rsidP="00E7585E">
            <w:pPr>
              <w:tabs>
                <w:tab w:val="left" w:pos="1418"/>
              </w:tabs>
              <w:spacing w:line="400" w:lineRule="exact"/>
              <w:jc w:val="left"/>
              <w:rPr>
                <w:rFonts w:ascii="宋体" w:hAnsi="宋体"/>
                <w:szCs w:val="21"/>
              </w:rPr>
            </w:pPr>
          </w:p>
        </w:tc>
        <w:tc>
          <w:tcPr>
            <w:tcW w:w="996" w:type="dxa"/>
            <w:vAlign w:val="center"/>
          </w:tcPr>
          <w:p w:rsidR="00363D3F" w:rsidRDefault="00363D3F" w:rsidP="00E7585E">
            <w:pPr>
              <w:tabs>
                <w:tab w:val="left" w:pos="1418"/>
              </w:tabs>
              <w:spacing w:line="400" w:lineRule="exact"/>
              <w:jc w:val="left"/>
              <w:rPr>
                <w:rFonts w:ascii="宋体" w:hAnsi="宋体"/>
                <w:szCs w:val="21"/>
              </w:rPr>
            </w:pPr>
            <w:r>
              <w:rPr>
                <w:rFonts w:ascii="宋体" w:hAnsi="宋体" w:hint="eastAsia"/>
                <w:szCs w:val="21"/>
              </w:rPr>
              <w:t>70分</w:t>
            </w:r>
          </w:p>
        </w:tc>
      </w:tr>
    </w:tbl>
    <w:p w:rsidR="00363D3F" w:rsidRDefault="00363D3F" w:rsidP="00363D3F">
      <w:pPr>
        <w:pStyle w:val="af1"/>
        <w:widowControl w:val="0"/>
        <w:adjustRightInd w:val="0"/>
        <w:snapToGrid w:val="0"/>
        <w:spacing w:before="0" w:beforeAutospacing="0" w:after="0" w:afterAutospacing="0"/>
        <w:rPr>
          <w:rFonts w:ascii="Times New Roman" w:eastAsia="黑体" w:hAnsi="Times New Roman"/>
          <w:b/>
          <w:sz w:val="36"/>
          <w:szCs w:val="36"/>
        </w:rPr>
      </w:pPr>
    </w:p>
    <w:p w:rsidR="00363D3F" w:rsidRPr="00363D3F" w:rsidRDefault="00363D3F" w:rsidP="008D7860">
      <w:pPr>
        <w:pStyle w:val="af2"/>
        <w:numPr>
          <w:ilvl w:val="0"/>
          <w:numId w:val="4"/>
        </w:numPr>
        <w:tabs>
          <w:tab w:val="left" w:pos="430"/>
        </w:tabs>
        <w:spacing w:beforeLines="50" w:afterLines="50" w:line="240" w:lineRule="exact"/>
        <w:ind w:firstLineChars="0"/>
        <w:rPr>
          <w:rFonts w:ascii="宋体" w:hAnsi="宋体"/>
          <w:b/>
          <w:sz w:val="28"/>
          <w:szCs w:val="28"/>
        </w:rPr>
      </w:pPr>
      <w:r w:rsidRPr="00363D3F">
        <w:rPr>
          <w:rFonts w:ascii="宋体" w:hAnsi="宋体" w:hint="eastAsia"/>
          <w:b/>
          <w:sz w:val="28"/>
          <w:szCs w:val="28"/>
        </w:rPr>
        <w:tab/>
        <w:t>技术、资信及商务分的计算</w:t>
      </w:r>
    </w:p>
    <w:p w:rsidR="00363D3F" w:rsidRDefault="00363D3F" w:rsidP="008D7860">
      <w:pPr>
        <w:spacing w:beforeLines="50" w:afterLines="50" w:line="400" w:lineRule="exact"/>
        <w:ind w:firstLineChars="200" w:firstLine="480"/>
        <w:rPr>
          <w:rFonts w:ascii="宋体" w:hAnsi="宋体"/>
          <w:sz w:val="24"/>
        </w:rPr>
      </w:pPr>
      <w:r>
        <w:rPr>
          <w:rFonts w:ascii="宋体" w:hAnsi="宋体" w:hint="eastAsia"/>
          <w:sz w:val="24"/>
        </w:rPr>
        <w:t>技术、资信及商务</w:t>
      </w:r>
      <w:proofErr w:type="gramStart"/>
      <w:r>
        <w:rPr>
          <w:rFonts w:ascii="宋体" w:hAnsi="宋体" w:hint="eastAsia"/>
          <w:sz w:val="24"/>
        </w:rPr>
        <w:t>分按照</w:t>
      </w:r>
      <w:proofErr w:type="gramEnd"/>
      <w:r>
        <w:rPr>
          <w:rFonts w:ascii="宋体" w:hAnsi="宋体" w:hint="eastAsia"/>
          <w:sz w:val="24"/>
        </w:rPr>
        <w:t>评标委员会成员的独立评分结果汇总数、算术平均分计算，</w:t>
      </w:r>
    </w:p>
    <w:p w:rsidR="004948E1" w:rsidRDefault="00363D3F" w:rsidP="00363D3F">
      <w:pPr>
        <w:pStyle w:val="2"/>
        <w:ind w:firstLine="480"/>
        <w:rPr>
          <w:rFonts w:ascii="楷体" w:eastAsia="楷体" w:hAnsi="楷体" w:cs="楷体"/>
          <w:smallCaps/>
          <w:color w:val="000000"/>
          <w:sz w:val="24"/>
          <w:szCs w:val="24"/>
        </w:rPr>
      </w:pPr>
      <w:r>
        <w:rPr>
          <w:rFonts w:ascii="宋体" w:hAnsi="宋体" w:hint="eastAsia"/>
          <w:sz w:val="24"/>
        </w:rPr>
        <w:t>计算公式为：技术、资信及商务得分=（评标委员会所有成员评分合计数）/（评标委员会组成人员数）</w:t>
      </w:r>
    </w:p>
    <w:p w:rsidR="00363D3F" w:rsidRDefault="00363D3F" w:rsidP="00363D3F">
      <w:pPr>
        <w:pStyle w:val="2"/>
        <w:sectPr w:rsidR="00363D3F">
          <w:pgSz w:w="11906" w:h="16838"/>
          <w:pgMar w:top="1440" w:right="1800" w:bottom="1440" w:left="1800" w:header="851" w:footer="992" w:gutter="0"/>
          <w:cols w:space="425"/>
          <w:docGrid w:type="lines" w:linePitch="312"/>
        </w:sectPr>
      </w:pPr>
    </w:p>
    <w:p w:rsidR="004948E1" w:rsidRDefault="00DC3E09">
      <w:pPr>
        <w:pStyle w:val="2"/>
        <w:ind w:leftChars="0" w:left="165" w:firstLineChars="600" w:firstLine="1920"/>
        <w:rPr>
          <w:rFonts w:ascii="宋体" w:eastAsia="仿宋_GB2312" w:hAnsi="宋体"/>
          <w:color w:val="000000"/>
          <w:sz w:val="32"/>
          <w:szCs w:val="32"/>
        </w:rPr>
      </w:pPr>
      <w:r>
        <w:rPr>
          <w:rFonts w:ascii="宋体" w:eastAsia="仿宋_GB2312" w:hAnsi="宋体" w:hint="eastAsia"/>
          <w:color w:val="000000"/>
          <w:sz w:val="32"/>
          <w:szCs w:val="32"/>
        </w:rPr>
        <w:lastRenderedPageBreak/>
        <w:t>第六章</w:t>
      </w:r>
      <w:r>
        <w:rPr>
          <w:rFonts w:ascii="宋体" w:eastAsia="仿宋_GB2312" w:hAnsi="宋体" w:hint="eastAsia"/>
          <w:color w:val="000000"/>
          <w:sz w:val="32"/>
          <w:szCs w:val="32"/>
        </w:rPr>
        <w:t xml:space="preserve"> </w:t>
      </w:r>
      <w:r>
        <w:rPr>
          <w:rFonts w:ascii="宋体" w:eastAsia="仿宋_GB2312" w:hAnsi="宋体" w:hint="eastAsia"/>
          <w:color w:val="000000"/>
          <w:sz w:val="32"/>
          <w:szCs w:val="32"/>
        </w:rPr>
        <w:t>政府</w:t>
      </w:r>
      <w:r>
        <w:rPr>
          <w:rFonts w:ascii="宋体" w:eastAsia="仿宋_GB2312" w:hAnsi="宋体"/>
          <w:color w:val="000000"/>
          <w:sz w:val="32"/>
          <w:szCs w:val="32"/>
        </w:rPr>
        <w:t>采购合同主要条款</w:t>
      </w:r>
    </w:p>
    <w:p w:rsidR="004948E1" w:rsidRDefault="00DC3E09">
      <w:pPr>
        <w:snapToGrid w:val="0"/>
        <w:spacing w:line="360" w:lineRule="auto"/>
        <w:ind w:firstLineChars="200" w:firstLine="600"/>
        <w:jc w:val="left"/>
        <w:rPr>
          <w:rFonts w:ascii="仿宋" w:eastAsia="仿宋" w:hAnsi="仿宋" w:cs="Arial"/>
          <w:b/>
          <w:color w:val="000000"/>
          <w:szCs w:val="21"/>
        </w:rPr>
      </w:pPr>
      <w:r>
        <w:rPr>
          <w:rFonts w:ascii="仿宋_GB2312" w:eastAsia="仿宋_GB2312" w:hint="eastAsia"/>
          <w:color w:val="000000"/>
          <w:sz w:val="30"/>
          <w:szCs w:val="30"/>
        </w:rPr>
        <w:t xml:space="preserve">  </w:t>
      </w:r>
      <w:r>
        <w:rPr>
          <w:rFonts w:ascii="仿宋" w:eastAsia="仿宋" w:hAnsi="仿宋" w:cs="Arial" w:hint="eastAsia"/>
          <w:b/>
          <w:color w:val="000000"/>
          <w:szCs w:val="21"/>
        </w:rPr>
        <w:t>浙江省政府采购合同指引（货物）</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项目名称：                     项目编号：</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甲方：（买方）</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乙方：（卖方）</w:t>
      </w:r>
    </w:p>
    <w:p w:rsidR="004948E1" w:rsidRDefault="00DC3E09">
      <w:pPr>
        <w:snapToGrid w:val="0"/>
        <w:spacing w:line="360" w:lineRule="auto"/>
        <w:ind w:leftChars="100" w:left="210" w:firstLineChars="100" w:firstLine="210"/>
        <w:jc w:val="left"/>
        <w:rPr>
          <w:rFonts w:ascii="仿宋" w:eastAsia="仿宋" w:hAnsi="仿宋" w:cs="Arial"/>
          <w:color w:val="000000"/>
          <w:szCs w:val="21"/>
        </w:rPr>
      </w:pPr>
      <w:r>
        <w:rPr>
          <w:rFonts w:ascii="仿宋" w:eastAsia="仿宋" w:hAnsi="仿宋" w:cs="Arial"/>
          <w:color w:val="000000"/>
          <w:szCs w:val="21"/>
        </w:rPr>
        <w:t xml:space="preserve">   甲、乙双方根据</w:t>
      </w:r>
      <w:r>
        <w:rPr>
          <w:rFonts w:ascii="仿宋" w:eastAsia="仿宋" w:hAnsi="仿宋" w:cs="Arial"/>
          <w:color w:val="000000"/>
          <w:szCs w:val="21"/>
          <w:u w:val="single"/>
        </w:rPr>
        <w:t>金华市政府采购中心关于</w:t>
      </w:r>
      <w:r>
        <w:rPr>
          <w:rFonts w:ascii="仿宋" w:eastAsia="仿宋" w:hAnsi="仿宋" w:cs="Arial" w:hint="eastAsia"/>
          <w:color w:val="000000"/>
          <w:szCs w:val="21"/>
          <w:u w:val="single"/>
        </w:rPr>
        <w:t xml:space="preserve"> </w:t>
      </w:r>
      <w:r>
        <w:rPr>
          <w:rFonts w:ascii="仿宋" w:eastAsia="仿宋" w:hAnsi="仿宋" w:cs="Arial"/>
          <w:color w:val="000000"/>
          <w:szCs w:val="21"/>
          <w:u w:val="single"/>
        </w:rPr>
        <w:t xml:space="preserve">     </w:t>
      </w:r>
      <w:r>
        <w:rPr>
          <w:rFonts w:ascii="仿宋" w:eastAsia="仿宋" w:hAnsi="仿宋" w:cs="Arial" w:hint="eastAsia"/>
          <w:color w:val="000000"/>
          <w:szCs w:val="21"/>
          <w:u w:val="single"/>
        </w:rPr>
        <w:t xml:space="preserve"> 单位 </w:t>
      </w:r>
      <w:r>
        <w:rPr>
          <w:rFonts w:ascii="仿宋" w:eastAsia="仿宋" w:hAnsi="仿宋" w:cs="Arial"/>
          <w:color w:val="000000"/>
          <w:szCs w:val="21"/>
          <w:u w:val="single"/>
        </w:rPr>
        <w:t xml:space="preserve">         项目公开招标</w:t>
      </w:r>
      <w:r>
        <w:rPr>
          <w:rFonts w:ascii="仿宋" w:eastAsia="仿宋" w:hAnsi="仿宋" w:cs="Arial"/>
          <w:color w:val="000000"/>
          <w:szCs w:val="21"/>
        </w:rPr>
        <w:t>的结果，签署本合同。</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一、货物内容</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 货物名称：</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2</w:t>
      </w:r>
      <w:r>
        <w:rPr>
          <w:rFonts w:ascii="仿宋" w:eastAsia="仿宋" w:hAnsi="仿宋" w:cs="Arial"/>
          <w:color w:val="000000"/>
          <w:szCs w:val="21"/>
        </w:rPr>
        <w:t>. 型号规格：</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3</w:t>
      </w:r>
      <w:r>
        <w:rPr>
          <w:rFonts w:ascii="仿宋" w:eastAsia="仿宋" w:hAnsi="仿宋" w:cs="Arial"/>
          <w:color w:val="000000"/>
          <w:szCs w:val="21"/>
        </w:rPr>
        <w:t>. 技术参数：</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4</w:t>
      </w:r>
      <w:r>
        <w:rPr>
          <w:rFonts w:ascii="仿宋" w:eastAsia="仿宋" w:hAnsi="仿宋" w:cs="Arial" w:hint="eastAsia"/>
          <w:color w:val="000000"/>
          <w:szCs w:val="21"/>
        </w:rPr>
        <w:t>.</w:t>
      </w:r>
      <w:r>
        <w:rPr>
          <w:rFonts w:ascii="仿宋" w:eastAsia="仿宋" w:hAnsi="仿宋" w:cs="Arial"/>
          <w:color w:val="000000"/>
          <w:szCs w:val="21"/>
        </w:rPr>
        <w:t xml:space="preserve"> 数量（单位）：</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二、合同金额</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 本合同金额为（大写）：_________元（￥______元）人民币。</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三、技术资料</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乙方应按招标文件规定的时间向甲方提供使用货物的有关技术资料。</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没有甲方事先书面同意，乙方不得将由甲方提供的有关合同或任何合同条文、规格、计划、图纸、样品或资料提供给与履行本合同无关的任何其他人。即使</w:t>
      </w:r>
      <w:proofErr w:type="gramStart"/>
      <w:r>
        <w:rPr>
          <w:rFonts w:ascii="仿宋" w:eastAsia="仿宋" w:hAnsi="仿宋" w:cs="Arial"/>
          <w:color w:val="000000"/>
          <w:szCs w:val="21"/>
        </w:rPr>
        <w:t>向履行</w:t>
      </w:r>
      <w:proofErr w:type="gramEnd"/>
      <w:r>
        <w:rPr>
          <w:rFonts w:ascii="仿宋" w:eastAsia="仿宋" w:hAnsi="仿宋" w:cs="Arial"/>
          <w:color w:val="000000"/>
          <w:szCs w:val="21"/>
        </w:rPr>
        <w:t>本合同有关的人员提供，也应注意保密并限于履行合同的必需范围。</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四、知识产权</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乙方应保证所提供的货物或其任何一部分均不会侵犯任何第三方的知识产权。</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五、产权担保</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乙方保证所交付的货物的所有权完全属于</w:t>
      </w:r>
      <w:proofErr w:type="gramStart"/>
      <w:r>
        <w:rPr>
          <w:rFonts w:ascii="仿宋" w:eastAsia="仿宋" w:hAnsi="仿宋" w:cs="Arial"/>
          <w:color w:val="000000"/>
          <w:szCs w:val="21"/>
        </w:rPr>
        <w:t>乙方且</w:t>
      </w:r>
      <w:proofErr w:type="gramEnd"/>
      <w:r>
        <w:rPr>
          <w:rFonts w:ascii="仿宋" w:eastAsia="仿宋" w:hAnsi="仿宋" w:cs="Arial"/>
          <w:color w:val="000000"/>
          <w:szCs w:val="21"/>
        </w:rPr>
        <w:t>无任何抵押、查封等产权瑕疵。</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六、履约保证金</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乙方交纳人民币△元作为本合同的履约保证金。</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七、转包或分包</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.本合同范围的货物，应由</w:t>
      </w:r>
      <w:r>
        <w:rPr>
          <w:rFonts w:ascii="仿宋" w:eastAsia="仿宋" w:hAnsi="仿宋" w:cs="Arial"/>
          <w:color w:val="000000"/>
          <w:szCs w:val="21"/>
        </w:rPr>
        <w:t>乙</w:t>
      </w:r>
      <w:r>
        <w:rPr>
          <w:rFonts w:ascii="仿宋" w:eastAsia="仿宋" w:hAnsi="仿宋" w:cs="Arial" w:hint="eastAsia"/>
          <w:color w:val="000000"/>
          <w:szCs w:val="21"/>
        </w:rPr>
        <w:t>方直接供应，不得转让他人供应；</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.除非得到</w:t>
      </w:r>
      <w:r>
        <w:rPr>
          <w:rFonts w:ascii="仿宋" w:eastAsia="仿宋" w:hAnsi="仿宋" w:cs="Arial"/>
          <w:color w:val="000000"/>
          <w:szCs w:val="21"/>
        </w:rPr>
        <w:t>甲</w:t>
      </w:r>
      <w:r>
        <w:rPr>
          <w:rFonts w:ascii="仿宋" w:eastAsia="仿宋" w:hAnsi="仿宋" w:cs="Arial" w:hint="eastAsia"/>
          <w:color w:val="000000"/>
          <w:szCs w:val="21"/>
        </w:rPr>
        <w:t>方的书面同意，</w:t>
      </w:r>
      <w:r>
        <w:rPr>
          <w:rFonts w:ascii="仿宋" w:eastAsia="仿宋" w:hAnsi="仿宋" w:cs="Arial"/>
          <w:color w:val="000000"/>
          <w:szCs w:val="21"/>
        </w:rPr>
        <w:t>乙</w:t>
      </w:r>
      <w:r>
        <w:rPr>
          <w:rFonts w:ascii="仿宋" w:eastAsia="仿宋" w:hAnsi="仿宋" w:cs="Arial" w:hint="eastAsia"/>
          <w:color w:val="000000"/>
          <w:szCs w:val="21"/>
        </w:rPr>
        <w:t>方不得将本合同范围的货物全部或部分分包给他人供应；</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.如有转让和未经</w:t>
      </w:r>
      <w:r>
        <w:rPr>
          <w:rFonts w:ascii="仿宋" w:eastAsia="仿宋" w:hAnsi="仿宋" w:cs="Arial"/>
          <w:color w:val="000000"/>
          <w:szCs w:val="21"/>
        </w:rPr>
        <w:t>甲</w:t>
      </w:r>
      <w:r>
        <w:rPr>
          <w:rFonts w:ascii="仿宋" w:eastAsia="仿宋" w:hAnsi="仿宋" w:cs="Arial" w:hint="eastAsia"/>
          <w:color w:val="000000"/>
          <w:szCs w:val="21"/>
        </w:rPr>
        <w:t>方同意的分包行为，</w:t>
      </w:r>
      <w:r>
        <w:rPr>
          <w:rFonts w:ascii="仿宋" w:eastAsia="仿宋" w:hAnsi="仿宋" w:cs="Arial"/>
          <w:color w:val="000000"/>
          <w:szCs w:val="21"/>
        </w:rPr>
        <w:t>甲</w:t>
      </w:r>
      <w:r>
        <w:rPr>
          <w:rFonts w:ascii="仿宋" w:eastAsia="仿宋" w:hAnsi="仿宋" w:cs="Arial" w:hint="eastAsia"/>
          <w:color w:val="000000"/>
          <w:szCs w:val="21"/>
        </w:rPr>
        <w:t>方有权解除合同，没收履约保证金并追究乙方的违约责任。</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八、质保期和</w:t>
      </w:r>
      <w:proofErr w:type="gramStart"/>
      <w:r>
        <w:rPr>
          <w:rFonts w:ascii="仿宋" w:eastAsia="仿宋" w:hAnsi="仿宋" w:cs="Arial"/>
          <w:b/>
          <w:color w:val="000000"/>
          <w:szCs w:val="21"/>
        </w:rPr>
        <w:t>质保金</w:t>
      </w:r>
      <w:proofErr w:type="gramEnd"/>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质保期</w:t>
      </w:r>
      <w:r>
        <w:rPr>
          <w:rFonts w:ascii="仿宋" w:eastAsia="仿宋" w:hAnsi="仿宋" w:cs="Arial"/>
          <w:color w:val="000000"/>
          <w:szCs w:val="21"/>
          <w:u w:val="single"/>
        </w:rPr>
        <w:t xml:space="preserve">      </w:t>
      </w:r>
      <w:r>
        <w:rPr>
          <w:rFonts w:ascii="仿宋" w:eastAsia="仿宋" w:hAnsi="仿宋" w:cs="Arial"/>
          <w:color w:val="000000"/>
          <w:szCs w:val="21"/>
        </w:rPr>
        <w:t>年。（自交货验收合格之日起计）</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质保金</w:t>
      </w:r>
      <w:r>
        <w:rPr>
          <w:rFonts w:ascii="仿宋" w:eastAsia="仿宋" w:hAnsi="仿宋" w:cs="Arial"/>
          <w:color w:val="000000"/>
          <w:szCs w:val="21"/>
          <w:u w:val="single"/>
        </w:rPr>
        <w:t xml:space="preserve">            </w:t>
      </w:r>
      <w:r>
        <w:rPr>
          <w:rFonts w:ascii="仿宋" w:eastAsia="仿宋" w:hAnsi="仿宋" w:cs="Arial"/>
          <w:color w:val="000000"/>
          <w:szCs w:val="21"/>
        </w:rPr>
        <w:t>元。（履约保证金在中标投标人按合同约定交货验收合格后自行</w:t>
      </w:r>
      <w:r>
        <w:rPr>
          <w:rFonts w:ascii="仿宋" w:eastAsia="仿宋" w:hAnsi="仿宋" w:cs="Arial"/>
          <w:color w:val="000000"/>
          <w:szCs w:val="21"/>
        </w:rPr>
        <w:lastRenderedPageBreak/>
        <w:t>转为质保金）</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九、交货期、交货方式及交货地点</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交货期：</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交货方式：</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 xml:space="preserve"> 交货地点：</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十、货款支付</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付款方式：</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当采购数量与实际使用数量不一致时，乙</w:t>
      </w:r>
      <w:r>
        <w:rPr>
          <w:rFonts w:ascii="仿宋" w:eastAsia="仿宋" w:hAnsi="仿宋" w:cs="Arial" w:hint="eastAsia"/>
          <w:color w:val="000000"/>
          <w:szCs w:val="21"/>
        </w:rPr>
        <w:t>方</w:t>
      </w:r>
      <w:r>
        <w:rPr>
          <w:rFonts w:ascii="仿宋" w:eastAsia="仿宋" w:hAnsi="仿宋" w:cs="Arial"/>
          <w:color w:val="000000"/>
          <w:szCs w:val="21"/>
        </w:rPr>
        <w:t>应根据实际使用量供货，合同的最终结算金额按实际使用量乘以成交单价进行计算。</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十一、税费</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本合同执行中相关的一切税费均由</w:t>
      </w:r>
      <w:r>
        <w:rPr>
          <w:rFonts w:ascii="仿宋" w:eastAsia="仿宋" w:hAnsi="仿宋" w:cs="Arial"/>
          <w:color w:val="000000"/>
          <w:szCs w:val="21"/>
        </w:rPr>
        <w:t>乙</w:t>
      </w:r>
      <w:r>
        <w:rPr>
          <w:rFonts w:ascii="仿宋" w:eastAsia="仿宋" w:hAnsi="仿宋" w:cs="Arial" w:hint="eastAsia"/>
          <w:color w:val="000000"/>
          <w:szCs w:val="21"/>
        </w:rPr>
        <w:t>方负担。</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十二、质量保证及售后服务</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乙方应按招标文件规定的货物性能、技术要求、质量标准向甲方提供未经使用的全新产品。</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乙方提供的货物在质</w:t>
      </w:r>
      <w:r>
        <w:rPr>
          <w:rFonts w:ascii="仿宋" w:eastAsia="仿宋" w:hAnsi="仿宋" w:cs="Arial" w:hint="eastAsia"/>
          <w:color w:val="000000"/>
          <w:szCs w:val="21"/>
        </w:rPr>
        <w:t>保</w:t>
      </w:r>
      <w:r>
        <w:rPr>
          <w:rFonts w:ascii="仿宋" w:eastAsia="仿宋" w:hAnsi="仿宋" w:cs="Arial"/>
          <w:color w:val="000000"/>
          <w:szCs w:val="21"/>
        </w:rPr>
        <w:t>期内因货物本身的质量问题发生故障，乙方应负责免费更换。对达不到技术要求者，根据实际情况，经双方协商，可按以下办法处理：</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⑴更换：由乙方承担所发生的全部费用。</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⑵贬值处理：由甲乙双方合议定价。</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⑶退货处理：乙方应退还甲方支付的合同款，同时</w:t>
      </w:r>
      <w:proofErr w:type="gramStart"/>
      <w:r>
        <w:rPr>
          <w:rFonts w:ascii="仿宋" w:eastAsia="仿宋" w:hAnsi="仿宋" w:cs="Arial"/>
          <w:color w:val="000000"/>
          <w:szCs w:val="21"/>
        </w:rPr>
        <w:t>应承担该货物</w:t>
      </w:r>
      <w:proofErr w:type="gramEnd"/>
      <w:r>
        <w:rPr>
          <w:rFonts w:ascii="仿宋" w:eastAsia="仿宋" w:hAnsi="仿宋" w:cs="Arial"/>
          <w:color w:val="000000"/>
          <w:szCs w:val="21"/>
        </w:rPr>
        <w:t>的直接费用（运输、保险、检验、货款利息及银行手续费等）。</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 xml:space="preserve"> 如在使用过程中发生质量问题，乙方在接到甲方通知后在△小时内到达甲方现场。</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4</w:t>
      </w:r>
      <w:r>
        <w:rPr>
          <w:rFonts w:ascii="仿宋" w:eastAsia="仿宋" w:hAnsi="仿宋" w:cs="Arial" w:hint="eastAsia"/>
          <w:color w:val="000000"/>
          <w:szCs w:val="21"/>
        </w:rPr>
        <w:t>.</w:t>
      </w:r>
      <w:r>
        <w:rPr>
          <w:rFonts w:ascii="仿宋" w:eastAsia="仿宋" w:hAnsi="仿宋" w:cs="Arial"/>
          <w:color w:val="000000"/>
          <w:szCs w:val="21"/>
        </w:rPr>
        <w:t xml:space="preserve"> 在质保期内，乙方应对货物出现的质量及安全问题负责处理解决并承担一切费用。</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5</w:t>
      </w:r>
      <w:r>
        <w:rPr>
          <w:rFonts w:ascii="仿宋" w:eastAsia="仿宋" w:hAnsi="仿宋" w:cs="Arial" w:hint="eastAsia"/>
          <w:color w:val="000000"/>
          <w:szCs w:val="21"/>
        </w:rPr>
        <w:t>.</w:t>
      </w:r>
      <w:r>
        <w:rPr>
          <w:rFonts w:ascii="仿宋" w:eastAsia="仿宋" w:hAnsi="仿宋" w:cs="Arial"/>
          <w:color w:val="000000"/>
          <w:szCs w:val="21"/>
        </w:rPr>
        <w:t>上述的货物免费保修期为</w:t>
      </w:r>
      <w:r>
        <w:rPr>
          <w:rFonts w:ascii="仿宋" w:eastAsia="仿宋" w:hAnsi="仿宋" w:cs="Arial"/>
          <w:color w:val="000000"/>
          <w:szCs w:val="21"/>
          <w:u w:val="single"/>
        </w:rPr>
        <w:t xml:space="preserve">     </w:t>
      </w:r>
      <w:r>
        <w:rPr>
          <w:rFonts w:ascii="仿宋" w:eastAsia="仿宋" w:hAnsi="仿宋" w:cs="Arial"/>
          <w:color w:val="000000"/>
          <w:szCs w:val="21"/>
        </w:rPr>
        <w:t>年，因人为因素出现的故障不在免费保修范围内。超过保修期的机器设备，终生维修，维修时只收部件成本费。</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十三、调试和验收</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甲方对乙方提交的货物依据招标文件上的技术规格要求和国家有关质量标准进行现场初步验收，外观、说明书符合招标文件技术要求的，给予签收，初步验收不合格的不予签收。货到后，甲方需在五个工作日内验收。</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乙方交货前应对产品</w:t>
      </w:r>
      <w:proofErr w:type="gramStart"/>
      <w:r>
        <w:rPr>
          <w:rFonts w:ascii="仿宋" w:eastAsia="仿宋" w:hAnsi="仿宋" w:cs="Arial"/>
          <w:color w:val="000000"/>
          <w:szCs w:val="21"/>
        </w:rPr>
        <w:t>作出</w:t>
      </w:r>
      <w:proofErr w:type="gramEnd"/>
      <w:r>
        <w:rPr>
          <w:rFonts w:ascii="仿宋" w:eastAsia="仿宋" w:hAnsi="仿宋" w:cs="Arial"/>
          <w:color w:val="000000"/>
          <w:szCs w:val="21"/>
        </w:rPr>
        <w:t>全面检查和对验收文件进行整理，并列出清单，作为甲方收货验收和使用的技术条件依据，检验的结果应随货物交甲方。</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 xml:space="preserve"> 甲方对乙方提供的货物在使用前进行调试时，乙方需负责安装并培训甲方的使用操作人员，并协助甲方一起调试，直到符合技术要求，甲方才做最终验收。</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4</w:t>
      </w:r>
      <w:r>
        <w:rPr>
          <w:rFonts w:ascii="仿宋" w:eastAsia="仿宋" w:hAnsi="仿宋" w:cs="Arial" w:hint="eastAsia"/>
          <w:color w:val="000000"/>
          <w:szCs w:val="21"/>
        </w:rPr>
        <w:t>.</w:t>
      </w:r>
      <w:r>
        <w:rPr>
          <w:rFonts w:ascii="仿宋" w:eastAsia="仿宋" w:hAnsi="仿宋" w:cs="Arial"/>
          <w:color w:val="000000"/>
          <w:szCs w:val="21"/>
        </w:rPr>
        <w:t xml:space="preserve"> 对技术复杂的货物，甲方应请国家认可的专业检测机构参与初步验收及最终验收，并由其出具质量检测报告。</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lastRenderedPageBreak/>
        <w:t>5</w:t>
      </w:r>
      <w:r>
        <w:rPr>
          <w:rFonts w:ascii="仿宋" w:eastAsia="仿宋" w:hAnsi="仿宋" w:cs="Arial" w:hint="eastAsia"/>
          <w:color w:val="000000"/>
          <w:szCs w:val="21"/>
        </w:rPr>
        <w:t>.</w:t>
      </w:r>
      <w:r>
        <w:rPr>
          <w:rFonts w:ascii="仿宋" w:eastAsia="仿宋" w:hAnsi="仿宋" w:cs="Arial"/>
          <w:color w:val="000000"/>
          <w:szCs w:val="21"/>
        </w:rPr>
        <w:t xml:space="preserve"> 验收时乙方必须在现场，验收完毕后作出验收结果报告；验收费用由乙方负责。</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十四、货物包装、发运及运输</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乙方应在货物发运前对其进行满足运输距离、防潮、防震、防锈和防破损装卸等要求包装，以保证货物安全运达甲方指定地点。</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使用说明书、质量检验证明书、随配附件和工具以及清单一并附于货物内。</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 xml:space="preserve"> 乙方在货物发运手续办理完毕后24小时内或货到甲方48小时前通知甲方，以准备接货。</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4</w:t>
      </w:r>
      <w:r>
        <w:rPr>
          <w:rFonts w:ascii="仿宋" w:eastAsia="仿宋" w:hAnsi="仿宋" w:cs="Arial" w:hint="eastAsia"/>
          <w:color w:val="000000"/>
          <w:szCs w:val="21"/>
        </w:rPr>
        <w:t>.</w:t>
      </w:r>
      <w:r>
        <w:rPr>
          <w:rFonts w:ascii="仿宋" w:eastAsia="仿宋" w:hAnsi="仿宋" w:cs="Arial"/>
          <w:color w:val="000000"/>
          <w:szCs w:val="21"/>
        </w:rPr>
        <w:t xml:space="preserve"> 货物在交付甲方前发生的风险均由乙方负责。</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5</w:t>
      </w:r>
      <w:r>
        <w:rPr>
          <w:rFonts w:ascii="仿宋" w:eastAsia="仿宋" w:hAnsi="仿宋" w:cs="Arial" w:hint="eastAsia"/>
          <w:color w:val="000000"/>
          <w:szCs w:val="21"/>
        </w:rPr>
        <w:t>.</w:t>
      </w:r>
      <w:r>
        <w:rPr>
          <w:rFonts w:ascii="仿宋" w:eastAsia="仿宋" w:hAnsi="仿宋" w:cs="Arial"/>
          <w:color w:val="000000"/>
          <w:szCs w:val="21"/>
        </w:rPr>
        <w:t xml:space="preserve"> 货物在规定的交付期限内由乙方送达甲方指定的地点视为交付，乙方同时需通知甲方货物已送达。</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十五、违约责任</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甲方无正当理由拒收货物的，甲方向乙方偿付拒收货款总值的百分之五违约金。</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甲方无故逾期验收和办理货款支付手续的,甲方应按逾期付款总额每日万分之五向乙方支付违约金。</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 xml:space="preserve">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4</w:t>
      </w:r>
      <w:r>
        <w:rPr>
          <w:rFonts w:ascii="仿宋" w:eastAsia="仿宋" w:hAnsi="仿宋" w:cs="Arial" w:hint="eastAsia"/>
          <w:color w:val="000000"/>
          <w:szCs w:val="21"/>
        </w:rPr>
        <w:t>.</w:t>
      </w:r>
      <w:r>
        <w:rPr>
          <w:rFonts w:ascii="仿宋" w:eastAsia="仿宋" w:hAnsi="仿宋" w:cs="Arial"/>
          <w:color w:val="000000"/>
          <w:szCs w:val="21"/>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十六、不可抗力事件处理</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在合同有效期内，任何一方因不可抗力事件导致不能履行合同，则合同履行期可延长，其延长期与不可抗力影响期相同。</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不可抗力事件发生后，应立即通知对方，并寄送有关权威机构出具的证明。</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 xml:space="preserve"> 不可抗力事件延续120天以上，双方应通过友好协商，确定是否继续履行合同。</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十七、诉讼</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 双方在执行合同中所发生的一切争议，应通过协商解决。如协商不成，可向</w:t>
      </w:r>
      <w:r>
        <w:rPr>
          <w:rFonts w:ascii="仿宋" w:eastAsia="仿宋" w:hAnsi="仿宋" w:cs="Arial" w:hint="eastAsia"/>
          <w:color w:val="000000"/>
          <w:szCs w:val="21"/>
        </w:rPr>
        <w:t>甲方所在</w:t>
      </w:r>
      <w:r>
        <w:rPr>
          <w:rFonts w:ascii="仿宋" w:eastAsia="仿宋" w:hAnsi="仿宋" w:cs="Arial"/>
          <w:color w:val="000000"/>
          <w:szCs w:val="21"/>
        </w:rPr>
        <w:t>地法院起诉。</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十八、合同生效及其它</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合同经双方法定代表人或授权代表签字并加盖单位公章后生效。</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合同执行中涉及采购资金和采购内容修改或补充的，须经财政部门审批，并签书面补充协议报政府采购监督管理部门备案，方可作为主合同不可分割的一部分。</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本合同未尽事宜，遵照《合同法》有关条文执行。</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lastRenderedPageBreak/>
        <w:t>4</w:t>
      </w:r>
      <w:r>
        <w:rPr>
          <w:rFonts w:ascii="仿宋" w:eastAsia="仿宋" w:hAnsi="仿宋" w:cs="Arial" w:hint="eastAsia"/>
          <w:color w:val="000000"/>
          <w:szCs w:val="21"/>
        </w:rPr>
        <w:t>.</w:t>
      </w:r>
      <w:r>
        <w:rPr>
          <w:rFonts w:ascii="仿宋" w:eastAsia="仿宋" w:hAnsi="仿宋" w:cs="Arial"/>
          <w:color w:val="000000"/>
          <w:szCs w:val="21"/>
        </w:rPr>
        <w:t>本合同正本一式两份，具有同等法律效力，甲乙双方各执一份；副本△份，(用途)。</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  甲方：</w:t>
      </w:r>
      <w:r>
        <w:rPr>
          <w:rFonts w:ascii="仿宋" w:eastAsia="仿宋" w:hAnsi="仿宋" w:cs="Arial" w:hint="eastAsia"/>
          <w:color w:val="000000"/>
          <w:szCs w:val="21"/>
        </w:rPr>
        <w:t xml:space="preserve">  </w:t>
      </w:r>
      <w:r>
        <w:rPr>
          <w:rFonts w:ascii="仿宋" w:eastAsia="仿宋" w:hAnsi="仿宋" w:cs="Arial"/>
          <w:color w:val="000000"/>
          <w:szCs w:val="21"/>
        </w:rPr>
        <w:t xml:space="preserve">                      乙方： </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  地址：                        地址： </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  法定</w:t>
      </w:r>
      <w:r>
        <w:rPr>
          <w:rFonts w:ascii="仿宋" w:eastAsia="仿宋" w:hAnsi="仿宋" w:cs="Arial" w:hint="eastAsia"/>
          <w:color w:val="000000"/>
          <w:szCs w:val="21"/>
        </w:rPr>
        <w:t>（授权）</w:t>
      </w:r>
      <w:r>
        <w:rPr>
          <w:rFonts w:ascii="仿宋" w:eastAsia="仿宋" w:hAnsi="仿宋" w:cs="Arial"/>
          <w:color w:val="000000"/>
          <w:szCs w:val="21"/>
        </w:rPr>
        <w:t>代表人：          法定</w:t>
      </w:r>
      <w:r>
        <w:rPr>
          <w:rFonts w:ascii="仿宋" w:eastAsia="仿宋" w:hAnsi="仿宋" w:cs="Arial" w:hint="eastAsia"/>
          <w:color w:val="000000"/>
          <w:szCs w:val="21"/>
        </w:rPr>
        <w:t>（授权）</w:t>
      </w:r>
      <w:r>
        <w:rPr>
          <w:rFonts w:ascii="仿宋" w:eastAsia="仿宋" w:hAnsi="仿宋" w:cs="Arial"/>
          <w:color w:val="000000"/>
          <w:szCs w:val="21"/>
        </w:rPr>
        <w:t>代表人：</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  签</w:t>
      </w:r>
      <w:r>
        <w:rPr>
          <w:rFonts w:ascii="仿宋" w:eastAsia="仿宋" w:hAnsi="仿宋" w:cs="Arial" w:hint="eastAsia"/>
          <w:color w:val="000000"/>
          <w:szCs w:val="21"/>
        </w:rPr>
        <w:t>字日期</w:t>
      </w:r>
      <w:r>
        <w:rPr>
          <w:rFonts w:ascii="仿宋" w:eastAsia="仿宋" w:hAnsi="仿宋" w:cs="Arial"/>
          <w:color w:val="000000"/>
          <w:szCs w:val="21"/>
        </w:rPr>
        <w:t>：   年  月  日   签</w:t>
      </w:r>
      <w:r>
        <w:rPr>
          <w:rFonts w:ascii="仿宋" w:eastAsia="仿宋" w:hAnsi="仿宋" w:cs="Arial" w:hint="eastAsia"/>
          <w:color w:val="000000"/>
          <w:szCs w:val="21"/>
        </w:rPr>
        <w:t>字</w:t>
      </w:r>
      <w:r>
        <w:rPr>
          <w:rFonts w:ascii="仿宋" w:eastAsia="仿宋" w:hAnsi="仿宋" w:cs="Arial"/>
          <w:color w:val="000000"/>
          <w:szCs w:val="21"/>
        </w:rPr>
        <w:t>日期：  年  月  日</w:t>
      </w:r>
    </w:p>
    <w:p w:rsidR="004948E1" w:rsidRDefault="004948E1">
      <w:pPr>
        <w:snapToGrid w:val="0"/>
        <w:spacing w:line="360" w:lineRule="auto"/>
        <w:ind w:firstLineChars="200" w:firstLine="420"/>
        <w:rPr>
          <w:rFonts w:ascii="仿宋" w:eastAsia="仿宋" w:hAnsi="仿宋" w:cs="Arial"/>
          <w:color w:val="000000"/>
          <w:szCs w:val="21"/>
        </w:rPr>
      </w:pPr>
    </w:p>
    <w:p w:rsidR="004948E1" w:rsidRDefault="00DC3E09">
      <w:pPr>
        <w:snapToGrid w:val="0"/>
        <w:spacing w:line="360" w:lineRule="auto"/>
        <w:ind w:firstLineChars="250" w:firstLine="525"/>
        <w:rPr>
          <w:rFonts w:ascii="仿宋" w:eastAsia="仿宋" w:hAnsi="仿宋" w:cs="Arial"/>
          <w:color w:val="000000"/>
          <w:szCs w:val="21"/>
        </w:rPr>
      </w:pPr>
      <w:r>
        <w:rPr>
          <w:rFonts w:ascii="仿宋" w:eastAsia="仿宋" w:hAnsi="仿宋" w:cs="Arial" w:hint="eastAsia"/>
          <w:color w:val="000000"/>
          <w:szCs w:val="21"/>
        </w:rPr>
        <w:t xml:space="preserve"> 合同</w:t>
      </w:r>
      <w:proofErr w:type="gramStart"/>
      <w:r>
        <w:rPr>
          <w:rFonts w:ascii="仿宋" w:eastAsia="仿宋" w:hAnsi="仿宋" w:cs="Arial" w:hint="eastAsia"/>
          <w:color w:val="000000"/>
          <w:szCs w:val="21"/>
        </w:rPr>
        <w:t>鉴证</w:t>
      </w:r>
      <w:proofErr w:type="gramEnd"/>
      <w:r>
        <w:rPr>
          <w:rFonts w:ascii="仿宋" w:eastAsia="仿宋" w:hAnsi="仿宋" w:cs="Arial" w:hint="eastAsia"/>
          <w:color w:val="000000"/>
          <w:szCs w:val="21"/>
        </w:rPr>
        <w:t>方:</w:t>
      </w:r>
    </w:p>
    <w:p w:rsidR="004948E1" w:rsidRDefault="00DC3E09">
      <w:pPr>
        <w:snapToGrid w:val="0"/>
        <w:spacing w:line="360" w:lineRule="auto"/>
        <w:ind w:firstLineChars="300" w:firstLine="630"/>
        <w:rPr>
          <w:rFonts w:ascii="仿宋" w:eastAsia="仿宋" w:hAnsi="仿宋" w:cs="Arial"/>
          <w:color w:val="000000"/>
          <w:szCs w:val="21"/>
        </w:rPr>
      </w:pPr>
      <w:r>
        <w:rPr>
          <w:rFonts w:ascii="仿宋" w:eastAsia="仿宋" w:hAnsi="仿宋" w:cs="Arial" w:hint="eastAsia"/>
          <w:color w:val="000000"/>
          <w:szCs w:val="21"/>
        </w:rPr>
        <w:t>法定代表人或主要负责人:</w:t>
      </w:r>
    </w:p>
    <w:p w:rsidR="004948E1" w:rsidRDefault="00DC3E09">
      <w:pPr>
        <w:snapToGrid w:val="0"/>
        <w:spacing w:line="360" w:lineRule="auto"/>
        <w:ind w:firstLineChars="300" w:firstLine="630"/>
        <w:rPr>
          <w:rFonts w:ascii="仿宋" w:eastAsia="仿宋" w:hAnsi="仿宋" w:cs="Arial"/>
          <w:color w:val="000000"/>
          <w:szCs w:val="21"/>
        </w:rPr>
      </w:pPr>
      <w:proofErr w:type="gramStart"/>
      <w:r>
        <w:rPr>
          <w:rFonts w:ascii="仿宋" w:eastAsia="仿宋" w:hAnsi="仿宋" w:cs="Arial" w:hint="eastAsia"/>
          <w:color w:val="000000"/>
          <w:szCs w:val="21"/>
        </w:rPr>
        <w:t>鉴证</w:t>
      </w:r>
      <w:proofErr w:type="gramEnd"/>
      <w:r>
        <w:rPr>
          <w:rFonts w:ascii="仿宋" w:eastAsia="仿宋" w:hAnsi="仿宋" w:cs="Arial" w:hint="eastAsia"/>
          <w:color w:val="000000"/>
          <w:szCs w:val="21"/>
        </w:rPr>
        <w:t>日期:</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br w:type="page"/>
      </w:r>
    </w:p>
    <w:p w:rsidR="004948E1" w:rsidRDefault="00DC3E09">
      <w:pPr>
        <w:snapToGrid w:val="0"/>
        <w:spacing w:line="360" w:lineRule="auto"/>
        <w:ind w:firstLineChars="200" w:firstLine="422"/>
        <w:jc w:val="center"/>
        <w:rPr>
          <w:rFonts w:ascii="仿宋" w:eastAsia="仿宋" w:hAnsi="仿宋" w:cs="Arial"/>
          <w:b/>
          <w:color w:val="000000"/>
          <w:szCs w:val="21"/>
        </w:rPr>
      </w:pPr>
      <w:r>
        <w:rPr>
          <w:rFonts w:ascii="仿宋" w:eastAsia="仿宋" w:hAnsi="仿宋" w:cs="Arial" w:hint="eastAsia"/>
          <w:b/>
          <w:color w:val="000000"/>
          <w:szCs w:val="21"/>
        </w:rPr>
        <w:lastRenderedPageBreak/>
        <w:t>浙江省政府采购合同指引（服务）</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项目名称：                 项目编号：</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甲方：（买方）</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乙方：（卖方）</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    甲、乙双方根据 </w:t>
      </w:r>
      <w:r>
        <w:rPr>
          <w:rFonts w:ascii="仿宋" w:eastAsia="仿宋" w:hAnsi="仿宋" w:cs="Arial"/>
          <w:color w:val="000000"/>
          <w:szCs w:val="21"/>
          <w:u w:val="single"/>
        </w:rPr>
        <w:t>金华市政府采购中心关于</w:t>
      </w:r>
      <w:r>
        <w:rPr>
          <w:rFonts w:ascii="仿宋" w:eastAsia="仿宋" w:hAnsi="仿宋" w:cs="Arial" w:hint="eastAsia"/>
          <w:color w:val="000000"/>
          <w:szCs w:val="21"/>
          <w:u w:val="single"/>
        </w:rPr>
        <w:t xml:space="preserve"> </w:t>
      </w:r>
      <w:r>
        <w:rPr>
          <w:rFonts w:ascii="仿宋" w:eastAsia="仿宋" w:hAnsi="仿宋" w:cs="Arial"/>
          <w:color w:val="000000"/>
          <w:szCs w:val="21"/>
          <w:u w:val="single"/>
        </w:rPr>
        <w:t xml:space="preserve">  单位    项目公开招标</w:t>
      </w:r>
      <w:r>
        <w:rPr>
          <w:rFonts w:ascii="仿宋" w:eastAsia="仿宋" w:hAnsi="仿宋" w:cs="Arial"/>
          <w:color w:val="000000"/>
          <w:szCs w:val="21"/>
        </w:rPr>
        <w:t>的结果，签署本合同。</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一、服务内容</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二、合同金额</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本合同金额为（大写）：_________元（￥______元）人民币。</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三、技术资料</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乙方应按招标文件规定的时间向甲方提供有关技术资料。</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没有甲方事先书面同意，乙方不得将由甲方提供的有关合同或任何合同条文、规格、计划、图纸、样品或资料提供给与履行本合同无关的任何其他人。即使</w:t>
      </w:r>
      <w:proofErr w:type="gramStart"/>
      <w:r>
        <w:rPr>
          <w:rFonts w:ascii="仿宋" w:eastAsia="仿宋" w:hAnsi="仿宋" w:cs="Arial"/>
          <w:color w:val="000000"/>
          <w:szCs w:val="21"/>
        </w:rPr>
        <w:t>向履行</w:t>
      </w:r>
      <w:proofErr w:type="gramEnd"/>
      <w:r>
        <w:rPr>
          <w:rFonts w:ascii="仿宋" w:eastAsia="仿宋" w:hAnsi="仿宋" w:cs="Arial"/>
          <w:color w:val="000000"/>
          <w:szCs w:val="21"/>
        </w:rPr>
        <w:t>本合同有关的人员提供，也应注意保密并限于履行合同的必需范围。</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四、知识产权</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乙方应保证提供服务过程中不会侵犯任何第三方的知识产权。</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五</w:t>
      </w:r>
      <w:r>
        <w:rPr>
          <w:rFonts w:ascii="仿宋" w:eastAsia="仿宋" w:hAnsi="仿宋" w:cs="Arial"/>
          <w:b/>
          <w:color w:val="000000"/>
          <w:szCs w:val="21"/>
        </w:rPr>
        <w:t>、履约保证金</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乙方交纳人民币△元作为本合同的履约保证金。</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六、转包或分包</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.本合同范围的服务，应由</w:t>
      </w:r>
      <w:r>
        <w:rPr>
          <w:rFonts w:ascii="仿宋" w:eastAsia="仿宋" w:hAnsi="仿宋" w:cs="Arial"/>
          <w:color w:val="000000"/>
          <w:szCs w:val="21"/>
        </w:rPr>
        <w:t>乙</w:t>
      </w:r>
      <w:r>
        <w:rPr>
          <w:rFonts w:ascii="仿宋" w:eastAsia="仿宋" w:hAnsi="仿宋" w:cs="Arial" w:hint="eastAsia"/>
          <w:color w:val="000000"/>
          <w:szCs w:val="21"/>
        </w:rPr>
        <w:t>方直接供应，不得转让他人供应；</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w:t>
      </w:r>
      <w:r>
        <w:rPr>
          <w:rFonts w:ascii="仿宋" w:eastAsia="仿宋" w:hAnsi="仿宋" w:cs="Arial" w:hint="eastAsia"/>
          <w:color w:val="000000"/>
          <w:szCs w:val="21"/>
        </w:rPr>
        <w:t>除非得到甲方的书面同意，</w:t>
      </w:r>
      <w:r>
        <w:rPr>
          <w:rFonts w:ascii="仿宋" w:eastAsia="仿宋" w:hAnsi="仿宋" w:cs="Arial"/>
          <w:color w:val="000000"/>
          <w:szCs w:val="21"/>
        </w:rPr>
        <w:t>乙</w:t>
      </w:r>
      <w:r>
        <w:rPr>
          <w:rFonts w:ascii="仿宋" w:eastAsia="仿宋" w:hAnsi="仿宋" w:cs="Arial" w:hint="eastAsia"/>
          <w:color w:val="000000"/>
          <w:szCs w:val="21"/>
        </w:rPr>
        <w:t>方不得将本合同范围的服务全部或部分分包给他人供应；</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.如有转让和未经甲方同意的分包行为，甲方有权解除合同，没收履约保证金并追究乙方的违约责任。</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七</w:t>
      </w:r>
      <w:r>
        <w:rPr>
          <w:rFonts w:ascii="仿宋" w:eastAsia="仿宋" w:hAnsi="仿宋" w:cs="Arial"/>
          <w:b/>
          <w:color w:val="000000"/>
          <w:szCs w:val="21"/>
        </w:rPr>
        <w:t>、服务质量保证期和服务质量保证金(选用)</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服务质量保证期</w:t>
      </w:r>
      <w:r>
        <w:rPr>
          <w:rFonts w:ascii="仿宋" w:eastAsia="仿宋" w:hAnsi="仿宋" w:cs="Arial"/>
          <w:color w:val="000000"/>
          <w:szCs w:val="21"/>
          <w:u w:val="single"/>
        </w:rPr>
        <w:t xml:space="preserve">      </w:t>
      </w:r>
      <w:r>
        <w:rPr>
          <w:rFonts w:ascii="仿宋" w:eastAsia="仿宋" w:hAnsi="仿宋" w:cs="Arial"/>
          <w:color w:val="000000"/>
          <w:szCs w:val="21"/>
        </w:rPr>
        <w:t>年。（自验收合格之日起计）</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服务质量保证金</w:t>
      </w:r>
      <w:r>
        <w:rPr>
          <w:rFonts w:ascii="仿宋" w:eastAsia="仿宋" w:hAnsi="仿宋" w:cs="Arial"/>
          <w:color w:val="000000"/>
          <w:szCs w:val="21"/>
          <w:u w:val="single"/>
        </w:rPr>
        <w:t xml:space="preserve">            </w:t>
      </w:r>
      <w:r>
        <w:rPr>
          <w:rFonts w:ascii="仿宋" w:eastAsia="仿宋" w:hAnsi="仿宋" w:cs="Arial"/>
          <w:color w:val="000000"/>
          <w:szCs w:val="21"/>
        </w:rPr>
        <w:t>元。（履约保证金在中标投标人按合同约定验收合格后自行转为质保金）</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八</w:t>
      </w:r>
      <w:r>
        <w:rPr>
          <w:rFonts w:ascii="仿宋" w:eastAsia="仿宋" w:hAnsi="仿宋" w:cs="Arial"/>
          <w:b/>
          <w:color w:val="000000"/>
          <w:szCs w:val="21"/>
        </w:rPr>
        <w:t>、合同履行时间、履行方式及履行地点</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履行时间：</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履行方式：</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 xml:space="preserve"> 履行地点：</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九</w:t>
      </w:r>
      <w:r>
        <w:rPr>
          <w:rFonts w:ascii="仿宋" w:eastAsia="仿宋" w:hAnsi="仿宋" w:cs="Arial"/>
          <w:b/>
          <w:color w:val="000000"/>
          <w:szCs w:val="21"/>
        </w:rPr>
        <w:t>、款项支付</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 付款方式：</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lastRenderedPageBreak/>
        <w:t>十、税费</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本合同执行中相关的一切税费均由</w:t>
      </w:r>
      <w:r>
        <w:rPr>
          <w:rFonts w:ascii="仿宋" w:eastAsia="仿宋" w:hAnsi="仿宋" w:cs="Arial"/>
          <w:color w:val="000000"/>
          <w:szCs w:val="21"/>
        </w:rPr>
        <w:t>乙</w:t>
      </w:r>
      <w:r>
        <w:rPr>
          <w:rFonts w:ascii="仿宋" w:eastAsia="仿宋" w:hAnsi="仿宋" w:cs="Arial" w:hint="eastAsia"/>
          <w:color w:val="000000"/>
          <w:szCs w:val="21"/>
        </w:rPr>
        <w:t>方负担。</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w:t>
      </w:r>
      <w:r>
        <w:rPr>
          <w:rFonts w:ascii="仿宋" w:eastAsia="仿宋" w:hAnsi="仿宋" w:cs="Arial" w:hint="eastAsia"/>
          <w:b/>
          <w:color w:val="000000"/>
          <w:szCs w:val="21"/>
        </w:rPr>
        <w:t>一</w:t>
      </w:r>
      <w:r>
        <w:rPr>
          <w:rFonts w:ascii="仿宋" w:eastAsia="仿宋" w:hAnsi="仿宋" w:cs="Arial"/>
          <w:b/>
          <w:color w:val="000000"/>
          <w:szCs w:val="21"/>
        </w:rPr>
        <w:t>、质量保证及后续服务</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乙方应按招标文件规定向甲方提供服务。</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乙方提供的服务成果在服务质量保证期内发生故障，乙方应负责免费提供后续服务。对达不到要求者，根据实际情况，经双方协商，可按以下办法处理：</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⑴重做：由乙方承担所发生的全部费用。</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⑵贬值处理：由甲乙双方合议定价。</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⑶解除合同。</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 xml:space="preserve"> 如在使用过程中发生问题，乙方在接到甲方通知后在△小时内到达甲方现场。</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4</w:t>
      </w:r>
      <w:r>
        <w:rPr>
          <w:rFonts w:ascii="仿宋" w:eastAsia="仿宋" w:hAnsi="仿宋" w:cs="Arial" w:hint="eastAsia"/>
          <w:color w:val="000000"/>
          <w:szCs w:val="21"/>
        </w:rPr>
        <w:t>．</w:t>
      </w:r>
      <w:r>
        <w:rPr>
          <w:rFonts w:ascii="仿宋" w:eastAsia="仿宋" w:hAnsi="仿宋" w:cs="Arial"/>
          <w:color w:val="000000"/>
          <w:szCs w:val="21"/>
        </w:rPr>
        <w:t>在服务质量保证期内，乙方应对出现的质量及安全问题负责处理解决并承担一切费用。</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w:t>
      </w:r>
      <w:r>
        <w:rPr>
          <w:rFonts w:ascii="仿宋" w:eastAsia="仿宋" w:hAnsi="仿宋" w:cs="Arial" w:hint="eastAsia"/>
          <w:b/>
          <w:color w:val="000000"/>
          <w:szCs w:val="21"/>
        </w:rPr>
        <w:t>二</w:t>
      </w:r>
      <w:r>
        <w:rPr>
          <w:rFonts w:ascii="仿宋" w:eastAsia="仿宋" w:hAnsi="仿宋" w:cs="Arial"/>
          <w:b/>
          <w:color w:val="000000"/>
          <w:szCs w:val="21"/>
        </w:rPr>
        <w:t>、违约责任</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甲方无正当理由拒收接受服务的，甲方向乙方偿付合同款项百分之五作为违约金。</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甲方无故逾期验收和办理款项支付手续的,甲方应按逾期付款总额每日万分之五向乙方支付违约金。</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 xml:space="preserve"> 乙方</w:t>
      </w:r>
      <w:r>
        <w:rPr>
          <w:rFonts w:ascii="仿宋" w:eastAsia="仿宋" w:hAnsi="仿宋" w:cs="Arial" w:hint="eastAsia"/>
          <w:color w:val="000000"/>
          <w:szCs w:val="21"/>
        </w:rPr>
        <w:t>未能如</w:t>
      </w:r>
      <w:r>
        <w:rPr>
          <w:rFonts w:ascii="仿宋" w:eastAsia="仿宋" w:hAnsi="仿宋" w:cs="Arial"/>
          <w:color w:val="000000"/>
          <w:szCs w:val="21"/>
        </w:rPr>
        <w:t>期提供服务的，每日向甲方支付</w:t>
      </w:r>
      <w:r>
        <w:rPr>
          <w:rFonts w:ascii="仿宋" w:eastAsia="仿宋" w:hAnsi="仿宋" w:cs="Arial" w:hint="eastAsia"/>
          <w:color w:val="000000"/>
          <w:szCs w:val="21"/>
        </w:rPr>
        <w:t>合同款项的</w:t>
      </w:r>
      <w:r>
        <w:rPr>
          <w:rFonts w:ascii="仿宋" w:eastAsia="仿宋" w:hAnsi="仿宋" w:cs="Arial"/>
          <w:color w:val="000000"/>
          <w:szCs w:val="21"/>
        </w:rPr>
        <w:t>千分之六</w:t>
      </w:r>
      <w:r>
        <w:rPr>
          <w:rFonts w:ascii="仿宋" w:eastAsia="仿宋" w:hAnsi="仿宋" w:cs="Arial" w:hint="eastAsia"/>
          <w:color w:val="000000"/>
          <w:szCs w:val="21"/>
        </w:rPr>
        <w:t>作为</w:t>
      </w:r>
      <w:r>
        <w:rPr>
          <w:rFonts w:ascii="仿宋" w:eastAsia="仿宋" w:hAnsi="仿宋" w:cs="Arial"/>
          <w:color w:val="000000"/>
          <w:szCs w:val="21"/>
        </w:rPr>
        <w:t>违约金。乙方超过约定日期10个工作日</w:t>
      </w:r>
      <w:r>
        <w:rPr>
          <w:rFonts w:ascii="仿宋" w:eastAsia="仿宋" w:hAnsi="仿宋" w:cs="Arial" w:hint="eastAsia"/>
          <w:color w:val="000000"/>
          <w:szCs w:val="21"/>
        </w:rPr>
        <w:t>仍</w:t>
      </w:r>
      <w:r>
        <w:rPr>
          <w:rFonts w:ascii="仿宋" w:eastAsia="仿宋" w:hAnsi="仿宋" w:cs="Arial"/>
          <w:color w:val="000000"/>
          <w:szCs w:val="21"/>
        </w:rPr>
        <w:t>不能</w:t>
      </w:r>
      <w:r>
        <w:rPr>
          <w:rFonts w:ascii="仿宋" w:eastAsia="仿宋" w:hAnsi="仿宋" w:cs="Arial" w:hint="eastAsia"/>
          <w:color w:val="000000"/>
          <w:szCs w:val="21"/>
        </w:rPr>
        <w:t>提供服务</w:t>
      </w:r>
      <w:r>
        <w:rPr>
          <w:rFonts w:ascii="仿宋" w:eastAsia="仿宋" w:hAnsi="仿宋" w:cs="Arial"/>
          <w:color w:val="000000"/>
          <w:szCs w:val="21"/>
        </w:rPr>
        <w:t>的，甲方可解除本合同。乙方因</w:t>
      </w:r>
      <w:r>
        <w:rPr>
          <w:rFonts w:ascii="仿宋" w:eastAsia="仿宋" w:hAnsi="仿宋" w:cs="Arial" w:hint="eastAsia"/>
          <w:color w:val="000000"/>
          <w:szCs w:val="21"/>
        </w:rPr>
        <w:t>未能如</w:t>
      </w:r>
      <w:r>
        <w:rPr>
          <w:rFonts w:ascii="仿宋" w:eastAsia="仿宋" w:hAnsi="仿宋" w:cs="Arial"/>
          <w:color w:val="000000"/>
          <w:szCs w:val="21"/>
        </w:rPr>
        <w:t xml:space="preserve">期提供服务或因其他违约行为导致甲方解除合同的，乙方应向甲方支付合同总值5%的违约金，如造成甲方损失超过违约金的，超出部分由乙方继续承担赔偿责任。 </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w:t>
      </w:r>
      <w:r>
        <w:rPr>
          <w:rFonts w:ascii="仿宋" w:eastAsia="仿宋" w:hAnsi="仿宋" w:cs="Arial" w:hint="eastAsia"/>
          <w:b/>
          <w:color w:val="000000"/>
          <w:szCs w:val="21"/>
        </w:rPr>
        <w:t>三</w:t>
      </w:r>
      <w:r>
        <w:rPr>
          <w:rFonts w:ascii="仿宋" w:eastAsia="仿宋" w:hAnsi="仿宋" w:cs="Arial"/>
          <w:b/>
          <w:color w:val="000000"/>
          <w:szCs w:val="21"/>
        </w:rPr>
        <w:t>、不可抗力事件处理</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在合同有效期内，任何一方因不可抗力事件导致不能履行合同，则合同履行期可延长，其延长期与不可抗力影响期相同。</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不可抗力事件发生后，应立即通知对方，并寄送有关权威机构出具的证明。</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不可抗力事件延续120天以上，双方应通过友好协商，确定是否继续履行合同。</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w:t>
      </w:r>
      <w:r>
        <w:rPr>
          <w:rFonts w:ascii="仿宋" w:eastAsia="仿宋" w:hAnsi="仿宋" w:cs="Arial" w:hint="eastAsia"/>
          <w:b/>
          <w:color w:val="000000"/>
          <w:szCs w:val="21"/>
        </w:rPr>
        <w:t>四</w:t>
      </w:r>
      <w:r>
        <w:rPr>
          <w:rFonts w:ascii="仿宋" w:eastAsia="仿宋" w:hAnsi="仿宋" w:cs="Arial"/>
          <w:b/>
          <w:color w:val="000000"/>
          <w:szCs w:val="21"/>
        </w:rPr>
        <w:t>、诉讼</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 双方在执行合同中所发生的一切争议，应通过协商解决。如协商不成，可向</w:t>
      </w:r>
      <w:r>
        <w:rPr>
          <w:rFonts w:ascii="仿宋" w:eastAsia="仿宋" w:hAnsi="仿宋" w:cs="Arial" w:hint="eastAsia"/>
          <w:color w:val="000000"/>
          <w:szCs w:val="21"/>
        </w:rPr>
        <w:t>甲方所在</w:t>
      </w:r>
      <w:r>
        <w:rPr>
          <w:rFonts w:ascii="仿宋" w:eastAsia="仿宋" w:hAnsi="仿宋" w:cs="Arial"/>
          <w:color w:val="000000"/>
          <w:szCs w:val="21"/>
        </w:rPr>
        <w:t>地法院起诉。</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w:t>
      </w:r>
      <w:r>
        <w:rPr>
          <w:rFonts w:ascii="仿宋" w:eastAsia="仿宋" w:hAnsi="仿宋" w:cs="Arial" w:hint="eastAsia"/>
          <w:b/>
          <w:color w:val="000000"/>
          <w:szCs w:val="21"/>
        </w:rPr>
        <w:t>五</w:t>
      </w:r>
      <w:r>
        <w:rPr>
          <w:rFonts w:ascii="仿宋" w:eastAsia="仿宋" w:hAnsi="仿宋" w:cs="Arial"/>
          <w:b/>
          <w:color w:val="000000"/>
          <w:szCs w:val="21"/>
        </w:rPr>
        <w:t>、合同生效及其它</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合同经双方法定代表人或授权代表签字并加盖单位公章后生效。</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合同执行中涉及采购资金和采购内容修改或补充的，须经财政部门审批，并签书面补充协议报政府采购监督管理部门备案，方可作为主合同不可分割的一部分。</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本合同未尽事宜，遵照《合同法》有关条文执行。</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4</w:t>
      </w:r>
      <w:r>
        <w:rPr>
          <w:rFonts w:ascii="仿宋" w:eastAsia="仿宋" w:hAnsi="仿宋" w:cs="Arial" w:hint="eastAsia"/>
          <w:color w:val="000000"/>
          <w:szCs w:val="21"/>
        </w:rPr>
        <w:t>．</w:t>
      </w:r>
      <w:r>
        <w:rPr>
          <w:rFonts w:ascii="仿宋" w:eastAsia="仿宋" w:hAnsi="仿宋" w:cs="Arial"/>
          <w:color w:val="000000"/>
          <w:szCs w:val="21"/>
        </w:rPr>
        <w:t>本合同正本一式两份，具有同等法律效力，甲乙双方各执一份；副本△份，(用途)。</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lastRenderedPageBreak/>
        <w:t xml:space="preserve">甲方：                       乙方： </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地址：                       地址： </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法定</w:t>
      </w:r>
      <w:r>
        <w:rPr>
          <w:rFonts w:ascii="仿宋" w:eastAsia="仿宋" w:hAnsi="仿宋" w:cs="Arial" w:hint="eastAsia"/>
          <w:color w:val="000000"/>
          <w:szCs w:val="21"/>
        </w:rPr>
        <w:t>（授权）</w:t>
      </w:r>
      <w:r>
        <w:rPr>
          <w:rFonts w:ascii="仿宋" w:eastAsia="仿宋" w:hAnsi="仿宋" w:cs="Arial"/>
          <w:color w:val="000000"/>
          <w:szCs w:val="21"/>
        </w:rPr>
        <w:t>代表人：         法定</w:t>
      </w:r>
      <w:r>
        <w:rPr>
          <w:rFonts w:ascii="仿宋" w:eastAsia="仿宋" w:hAnsi="仿宋" w:cs="Arial" w:hint="eastAsia"/>
          <w:color w:val="000000"/>
          <w:szCs w:val="21"/>
        </w:rPr>
        <w:t>（授权）</w:t>
      </w:r>
      <w:r>
        <w:rPr>
          <w:rFonts w:ascii="仿宋" w:eastAsia="仿宋" w:hAnsi="仿宋" w:cs="Arial"/>
          <w:color w:val="000000"/>
          <w:szCs w:val="21"/>
        </w:rPr>
        <w:t>代表人：</w:t>
      </w:r>
    </w:p>
    <w:p w:rsidR="004948E1" w:rsidRDefault="00DC3E09">
      <w:pPr>
        <w:snapToGrid w:val="0"/>
        <w:spacing w:line="360" w:lineRule="auto"/>
        <w:ind w:firstLineChars="150" w:firstLine="315"/>
        <w:rPr>
          <w:rFonts w:ascii="仿宋" w:eastAsia="仿宋" w:hAnsi="仿宋" w:cs="Arial"/>
          <w:color w:val="000000"/>
          <w:szCs w:val="21"/>
        </w:rPr>
      </w:pPr>
      <w:r>
        <w:rPr>
          <w:rFonts w:ascii="仿宋" w:eastAsia="仿宋" w:hAnsi="仿宋" w:cs="Arial"/>
          <w:color w:val="000000"/>
          <w:szCs w:val="21"/>
        </w:rPr>
        <w:t xml:space="preserve"> 签</w:t>
      </w:r>
      <w:r>
        <w:rPr>
          <w:rFonts w:ascii="仿宋" w:eastAsia="仿宋" w:hAnsi="仿宋" w:cs="Arial" w:hint="eastAsia"/>
          <w:color w:val="000000"/>
          <w:szCs w:val="21"/>
        </w:rPr>
        <w:t>字日期</w:t>
      </w:r>
      <w:r>
        <w:rPr>
          <w:rFonts w:ascii="仿宋" w:eastAsia="仿宋" w:hAnsi="仿宋" w:cs="Arial"/>
          <w:color w:val="000000"/>
          <w:szCs w:val="21"/>
        </w:rPr>
        <w:t xml:space="preserve">：    年  月  日  </w:t>
      </w:r>
      <w:r>
        <w:rPr>
          <w:rFonts w:ascii="仿宋" w:eastAsia="仿宋" w:hAnsi="仿宋" w:cs="Arial" w:hint="eastAsia"/>
          <w:color w:val="000000"/>
          <w:szCs w:val="21"/>
        </w:rPr>
        <w:t xml:space="preserve"> </w:t>
      </w:r>
      <w:r>
        <w:rPr>
          <w:rFonts w:ascii="仿宋" w:eastAsia="仿宋" w:hAnsi="仿宋" w:cs="Arial"/>
          <w:color w:val="000000"/>
          <w:szCs w:val="21"/>
        </w:rPr>
        <w:t xml:space="preserve">    签</w:t>
      </w:r>
      <w:r>
        <w:rPr>
          <w:rFonts w:ascii="仿宋" w:eastAsia="仿宋" w:hAnsi="仿宋" w:cs="Arial" w:hint="eastAsia"/>
          <w:color w:val="000000"/>
          <w:szCs w:val="21"/>
        </w:rPr>
        <w:t>字</w:t>
      </w:r>
      <w:r>
        <w:rPr>
          <w:rFonts w:ascii="仿宋" w:eastAsia="仿宋" w:hAnsi="仿宋" w:cs="Arial"/>
          <w:color w:val="000000"/>
          <w:szCs w:val="21"/>
        </w:rPr>
        <w:t>日期：   年  月  日</w:t>
      </w:r>
    </w:p>
    <w:p w:rsidR="004948E1" w:rsidRDefault="004948E1">
      <w:pPr>
        <w:snapToGrid w:val="0"/>
        <w:spacing w:line="360" w:lineRule="auto"/>
        <w:ind w:firstLineChars="200" w:firstLine="420"/>
        <w:rPr>
          <w:rFonts w:ascii="仿宋" w:eastAsia="仿宋" w:hAnsi="仿宋" w:cs="Arial"/>
          <w:color w:val="000000"/>
          <w:szCs w:val="21"/>
        </w:rPr>
      </w:pP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合同</w:t>
      </w:r>
      <w:proofErr w:type="gramStart"/>
      <w:r>
        <w:rPr>
          <w:rFonts w:ascii="仿宋" w:eastAsia="仿宋" w:hAnsi="仿宋" w:cs="Arial" w:hint="eastAsia"/>
          <w:color w:val="000000"/>
          <w:szCs w:val="21"/>
        </w:rPr>
        <w:t>鉴证</w:t>
      </w:r>
      <w:proofErr w:type="gramEnd"/>
      <w:r>
        <w:rPr>
          <w:rFonts w:ascii="仿宋" w:eastAsia="仿宋" w:hAnsi="仿宋" w:cs="Arial" w:hint="eastAsia"/>
          <w:color w:val="000000"/>
          <w:szCs w:val="21"/>
        </w:rPr>
        <w:t>方:</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法定（授权）代表人或主要负责人:</w:t>
      </w:r>
    </w:p>
    <w:p w:rsidR="004948E1" w:rsidRDefault="00DC3E09">
      <w:pPr>
        <w:snapToGrid w:val="0"/>
        <w:spacing w:line="360" w:lineRule="auto"/>
        <w:ind w:firstLineChars="200" w:firstLine="420"/>
        <w:rPr>
          <w:rFonts w:ascii="仿宋" w:eastAsia="仿宋" w:hAnsi="仿宋" w:cs="Arial"/>
          <w:color w:val="000000"/>
          <w:szCs w:val="21"/>
        </w:rPr>
        <w:sectPr w:rsidR="004948E1">
          <w:pgSz w:w="11906" w:h="16838"/>
          <w:pgMar w:top="1440" w:right="1800" w:bottom="1440" w:left="1800" w:header="851" w:footer="992" w:gutter="0"/>
          <w:cols w:space="425"/>
          <w:docGrid w:type="lines" w:linePitch="312"/>
        </w:sectPr>
      </w:pPr>
      <w:proofErr w:type="gramStart"/>
      <w:r>
        <w:rPr>
          <w:rFonts w:ascii="仿宋" w:eastAsia="仿宋" w:hAnsi="仿宋" w:cs="Arial" w:hint="eastAsia"/>
          <w:color w:val="000000"/>
          <w:szCs w:val="21"/>
        </w:rPr>
        <w:t>鉴证</w:t>
      </w:r>
      <w:proofErr w:type="gramEnd"/>
      <w:r>
        <w:rPr>
          <w:rFonts w:ascii="仿宋" w:eastAsia="仿宋" w:hAnsi="仿宋" w:cs="Arial" w:hint="eastAsia"/>
          <w:color w:val="000000"/>
          <w:szCs w:val="21"/>
        </w:rPr>
        <w:t>日期:</w:t>
      </w:r>
    </w:p>
    <w:p w:rsidR="004948E1" w:rsidRDefault="00DC3E09">
      <w:pPr>
        <w:autoSpaceDE w:val="0"/>
        <w:autoSpaceDN w:val="0"/>
        <w:adjustRightInd w:val="0"/>
        <w:spacing w:line="420" w:lineRule="exact"/>
        <w:jc w:val="center"/>
        <w:rPr>
          <w:rFonts w:ascii="宋体"/>
          <w:sz w:val="36"/>
          <w:lang w:val="zh-CN"/>
        </w:rPr>
      </w:pPr>
      <w:bookmarkStart w:id="49" w:name="_Toc25524"/>
      <w:r>
        <w:rPr>
          <w:rFonts w:ascii="宋体" w:hint="eastAsia"/>
          <w:sz w:val="36"/>
          <w:lang w:val="zh-CN"/>
        </w:rPr>
        <w:lastRenderedPageBreak/>
        <w:t>第六部分</w:t>
      </w:r>
      <w:r>
        <w:rPr>
          <w:rFonts w:ascii="宋体"/>
          <w:sz w:val="36"/>
          <w:lang w:val="zh-CN"/>
        </w:rPr>
        <w:t xml:space="preserve">    </w:t>
      </w:r>
      <w:r>
        <w:rPr>
          <w:rFonts w:ascii="宋体" w:hint="eastAsia"/>
          <w:sz w:val="36"/>
          <w:lang w:val="zh-CN"/>
        </w:rPr>
        <w:t>附件</w:t>
      </w:r>
      <w:r>
        <w:rPr>
          <w:rFonts w:ascii="宋体"/>
          <w:sz w:val="36"/>
        </w:rPr>
        <w:t>—</w:t>
      </w:r>
      <w:r>
        <w:rPr>
          <w:rFonts w:ascii="宋体" w:hint="eastAsia"/>
          <w:sz w:val="36"/>
          <w:lang w:val="zh-CN"/>
        </w:rPr>
        <w:t>投标文件格式</w:t>
      </w:r>
    </w:p>
    <w:p w:rsidR="004948E1" w:rsidRDefault="00DC3E09" w:rsidP="008D7860">
      <w:pPr>
        <w:autoSpaceDE w:val="0"/>
        <w:autoSpaceDN w:val="0"/>
        <w:adjustRightInd w:val="0"/>
        <w:spacing w:beforeLines="100" w:line="460" w:lineRule="atLeast"/>
        <w:jc w:val="center"/>
        <w:rPr>
          <w:rFonts w:ascii="宋体"/>
          <w:sz w:val="36"/>
        </w:rPr>
      </w:pPr>
      <w:r>
        <w:rPr>
          <w:rFonts w:ascii="宋体" w:hint="eastAsia"/>
          <w:sz w:val="36"/>
        </w:rPr>
        <w:t>一、资格文件格式</w:t>
      </w:r>
    </w:p>
    <w:p w:rsidR="004948E1" w:rsidRDefault="00DC3E09" w:rsidP="008D7860">
      <w:pPr>
        <w:autoSpaceDE w:val="0"/>
        <w:autoSpaceDN w:val="0"/>
        <w:adjustRightInd w:val="0"/>
        <w:spacing w:afterLines="100" w:line="460" w:lineRule="atLeast"/>
        <w:rPr>
          <w:rFonts w:ascii="宋体" w:hAnsi="Courier New" w:cs="Arial"/>
          <w:sz w:val="22"/>
        </w:rPr>
      </w:pPr>
      <w:r>
        <w:rPr>
          <w:rFonts w:ascii="宋体" w:hAnsi="Courier New" w:cs="Arial" w:hint="eastAsia"/>
          <w:sz w:val="22"/>
        </w:rPr>
        <w:t>附件一</w:t>
      </w:r>
    </w:p>
    <w:p w:rsidR="004948E1" w:rsidRDefault="00DC3E09">
      <w:pPr>
        <w:autoSpaceDE w:val="0"/>
        <w:autoSpaceDN w:val="0"/>
        <w:adjustRightInd w:val="0"/>
        <w:spacing w:line="460" w:lineRule="atLeast"/>
        <w:jc w:val="center"/>
        <w:rPr>
          <w:rFonts w:ascii="宋体"/>
          <w:sz w:val="30"/>
          <w:szCs w:val="30"/>
          <w:lang w:val="zh-CN"/>
        </w:rPr>
      </w:pPr>
      <w:r>
        <w:rPr>
          <w:rFonts w:ascii="宋体" w:hint="eastAsia"/>
          <w:sz w:val="30"/>
          <w:szCs w:val="30"/>
          <w:lang w:val="zh-CN"/>
        </w:rPr>
        <w:t>具有履行合同所必需的设备和专业技术能力的承诺函</w:t>
      </w:r>
    </w:p>
    <w:p w:rsidR="004948E1" w:rsidRDefault="004948E1">
      <w:pPr>
        <w:spacing w:line="460" w:lineRule="exact"/>
        <w:rPr>
          <w:rFonts w:ascii="宋体" w:cs="黑体"/>
          <w:sz w:val="22"/>
          <w:u w:val="single"/>
        </w:rPr>
      </w:pPr>
    </w:p>
    <w:p w:rsidR="004948E1" w:rsidRDefault="00DC3E09">
      <w:pPr>
        <w:spacing w:line="460" w:lineRule="exact"/>
        <w:rPr>
          <w:rFonts w:ascii="宋体" w:cs="黑体"/>
          <w:sz w:val="22"/>
          <w:u w:val="single"/>
        </w:rPr>
      </w:pPr>
      <w:r>
        <w:rPr>
          <w:rFonts w:ascii="宋体" w:cs="黑体" w:hint="eastAsia"/>
          <w:sz w:val="22"/>
          <w:u w:val="single"/>
        </w:rPr>
        <w:t>金华市政府采购中心：</w:t>
      </w:r>
    </w:p>
    <w:p w:rsidR="004948E1" w:rsidRDefault="004948E1">
      <w:pPr>
        <w:widowControl/>
        <w:snapToGrid w:val="0"/>
        <w:spacing w:line="460" w:lineRule="exact"/>
        <w:ind w:firstLineChars="200" w:firstLine="440"/>
        <w:jc w:val="left"/>
        <w:rPr>
          <w:rFonts w:ascii="宋体" w:cs="Courier New"/>
          <w:sz w:val="22"/>
        </w:rPr>
      </w:pPr>
    </w:p>
    <w:p w:rsidR="004948E1" w:rsidRDefault="00DC3E09">
      <w:pPr>
        <w:widowControl/>
        <w:snapToGrid w:val="0"/>
        <w:spacing w:line="500" w:lineRule="exact"/>
        <w:ind w:firstLineChars="200" w:firstLine="440"/>
        <w:jc w:val="left"/>
        <w:rPr>
          <w:rFonts w:ascii="宋体" w:cs="Courier New"/>
          <w:sz w:val="22"/>
        </w:rPr>
      </w:pPr>
      <w:r>
        <w:rPr>
          <w:rFonts w:ascii="宋体" w:cs="Courier New" w:hint="eastAsia"/>
          <w:sz w:val="22"/>
        </w:rPr>
        <w:t>我方</w:t>
      </w:r>
      <w:r>
        <w:rPr>
          <w:rFonts w:ascii="宋体" w:cs="Courier New" w:hint="eastAsia"/>
          <w:sz w:val="22"/>
          <w:u w:val="single"/>
        </w:rPr>
        <w:t xml:space="preserve"> （供应商）</w:t>
      </w:r>
      <w:r>
        <w:rPr>
          <w:rFonts w:ascii="宋体" w:cs="Courier New" w:hint="eastAsia"/>
          <w:sz w:val="22"/>
        </w:rPr>
        <w:t>承诺具有履行合同所必需的设备和专业技术能力。如有虚假，采购人可取消我方任何资格（投标/中标/签订合同），我方对此无任何异议。</w:t>
      </w:r>
    </w:p>
    <w:p w:rsidR="004948E1" w:rsidRDefault="004948E1">
      <w:pPr>
        <w:widowControl/>
        <w:snapToGrid w:val="0"/>
        <w:spacing w:line="460" w:lineRule="exact"/>
        <w:ind w:firstLineChars="200" w:firstLine="440"/>
        <w:jc w:val="left"/>
        <w:rPr>
          <w:rFonts w:ascii="宋体" w:cs="Courier New"/>
          <w:sz w:val="22"/>
        </w:rPr>
      </w:pPr>
    </w:p>
    <w:p w:rsidR="004948E1" w:rsidRDefault="00DC3E09">
      <w:pPr>
        <w:widowControl/>
        <w:snapToGrid w:val="0"/>
        <w:spacing w:line="460" w:lineRule="exact"/>
        <w:ind w:firstLineChars="200" w:firstLine="440"/>
        <w:jc w:val="left"/>
        <w:rPr>
          <w:rFonts w:ascii="宋体" w:cs="Courier New"/>
          <w:sz w:val="22"/>
        </w:rPr>
      </w:pPr>
      <w:r>
        <w:rPr>
          <w:rFonts w:ascii="宋体" w:cs="Courier New" w:hint="eastAsia"/>
          <w:sz w:val="22"/>
        </w:rPr>
        <w:t>特此承诺！</w:t>
      </w:r>
    </w:p>
    <w:p w:rsidR="004948E1" w:rsidRDefault="004948E1">
      <w:pPr>
        <w:widowControl/>
        <w:snapToGrid w:val="0"/>
        <w:spacing w:line="460" w:lineRule="exact"/>
        <w:ind w:firstLineChars="200" w:firstLine="440"/>
        <w:jc w:val="left"/>
        <w:rPr>
          <w:rFonts w:ascii="宋体" w:cs="Courier New"/>
          <w:sz w:val="22"/>
        </w:rPr>
      </w:pPr>
    </w:p>
    <w:p w:rsidR="004948E1" w:rsidRDefault="00DC3E09">
      <w:pPr>
        <w:widowControl/>
        <w:snapToGrid w:val="0"/>
        <w:spacing w:line="460" w:lineRule="exact"/>
        <w:ind w:firstLineChars="200" w:firstLine="440"/>
        <w:jc w:val="left"/>
        <w:rPr>
          <w:rFonts w:ascii="宋体" w:cs="Courier New"/>
          <w:sz w:val="22"/>
        </w:rPr>
      </w:pPr>
      <w:r>
        <w:rPr>
          <w:rFonts w:ascii="宋体" w:cs="Courier New" w:hint="eastAsia"/>
          <w:sz w:val="22"/>
        </w:rPr>
        <w:t>投标供应商（盖章） ：</w:t>
      </w:r>
    </w:p>
    <w:p w:rsidR="004948E1" w:rsidRDefault="00DC3E09">
      <w:pPr>
        <w:widowControl/>
        <w:snapToGrid w:val="0"/>
        <w:spacing w:line="460" w:lineRule="exact"/>
        <w:ind w:firstLineChars="200" w:firstLine="440"/>
        <w:jc w:val="left"/>
        <w:rPr>
          <w:rFonts w:ascii="宋体" w:cs="Courier New"/>
          <w:sz w:val="22"/>
        </w:rPr>
      </w:pPr>
      <w:r>
        <w:rPr>
          <w:rFonts w:ascii="宋体" w:cs="Courier New" w:hint="eastAsia"/>
          <w:sz w:val="22"/>
        </w:rPr>
        <w:t>法定代表人或其授权代表（签字或盖章）：</w:t>
      </w:r>
    </w:p>
    <w:p w:rsidR="004948E1" w:rsidRDefault="00DC3E09">
      <w:pPr>
        <w:widowControl/>
        <w:snapToGrid w:val="0"/>
        <w:spacing w:line="460" w:lineRule="exact"/>
        <w:ind w:firstLineChars="200" w:firstLine="440"/>
        <w:jc w:val="left"/>
        <w:rPr>
          <w:rFonts w:ascii="宋体" w:cs="Courier New"/>
          <w:sz w:val="22"/>
        </w:rPr>
      </w:pPr>
      <w:r>
        <w:rPr>
          <w:rFonts w:ascii="宋体" w:cs="Courier New" w:hint="eastAsia"/>
          <w:sz w:val="22"/>
        </w:rPr>
        <w:t>日期：</w:t>
      </w:r>
    </w:p>
    <w:p w:rsidR="004948E1" w:rsidRDefault="00DC3E09" w:rsidP="008D7860">
      <w:pPr>
        <w:autoSpaceDE w:val="0"/>
        <w:autoSpaceDN w:val="0"/>
        <w:adjustRightInd w:val="0"/>
        <w:spacing w:afterLines="100" w:line="460" w:lineRule="atLeast"/>
        <w:rPr>
          <w:rFonts w:ascii="宋体" w:hAnsi="Courier New" w:cs="Arial"/>
          <w:sz w:val="22"/>
        </w:rPr>
      </w:pPr>
      <w:r>
        <w:rPr>
          <w:rFonts w:ascii="宋体"/>
          <w:sz w:val="36"/>
        </w:rPr>
        <w:br w:type="page"/>
      </w:r>
      <w:r>
        <w:rPr>
          <w:rFonts w:ascii="宋体" w:hAnsi="Courier New" w:cs="Arial" w:hint="eastAsia"/>
          <w:sz w:val="22"/>
        </w:rPr>
        <w:lastRenderedPageBreak/>
        <w:t>附件二</w:t>
      </w:r>
    </w:p>
    <w:p w:rsidR="004948E1" w:rsidRDefault="00DC3E09">
      <w:pPr>
        <w:autoSpaceDE w:val="0"/>
        <w:autoSpaceDN w:val="0"/>
        <w:adjustRightInd w:val="0"/>
        <w:spacing w:line="460" w:lineRule="atLeast"/>
        <w:jc w:val="center"/>
        <w:rPr>
          <w:rFonts w:ascii="宋体"/>
          <w:sz w:val="30"/>
          <w:szCs w:val="30"/>
          <w:lang w:val="zh-CN"/>
        </w:rPr>
      </w:pPr>
      <w:r>
        <w:rPr>
          <w:rFonts w:ascii="宋体" w:hint="eastAsia"/>
          <w:sz w:val="30"/>
          <w:szCs w:val="30"/>
          <w:lang w:val="zh-CN"/>
        </w:rPr>
        <w:t>依法缴纳税收和社会保障资金的承诺函</w:t>
      </w:r>
    </w:p>
    <w:p w:rsidR="004948E1" w:rsidRDefault="00DC3E09">
      <w:pPr>
        <w:spacing w:line="460" w:lineRule="exact"/>
        <w:rPr>
          <w:rFonts w:ascii="宋体" w:cs="黑体"/>
          <w:sz w:val="22"/>
          <w:u w:val="single"/>
        </w:rPr>
      </w:pPr>
      <w:r>
        <w:rPr>
          <w:rFonts w:ascii="宋体" w:cs="黑体" w:hint="eastAsia"/>
          <w:sz w:val="22"/>
          <w:u w:val="single"/>
        </w:rPr>
        <w:t>金华市政府采购中心：</w:t>
      </w:r>
    </w:p>
    <w:p w:rsidR="004948E1" w:rsidRDefault="004948E1">
      <w:pPr>
        <w:spacing w:line="460" w:lineRule="exact"/>
        <w:ind w:firstLineChars="200" w:firstLine="440"/>
        <w:rPr>
          <w:rFonts w:ascii="宋体" w:cs="黑体"/>
          <w:sz w:val="22"/>
        </w:rPr>
      </w:pPr>
    </w:p>
    <w:p w:rsidR="004948E1" w:rsidRDefault="00DC3E09">
      <w:pPr>
        <w:spacing w:line="460" w:lineRule="exact"/>
        <w:ind w:firstLineChars="200" w:firstLine="440"/>
        <w:rPr>
          <w:rFonts w:ascii="宋体" w:cs="黑体"/>
          <w:sz w:val="22"/>
        </w:rPr>
      </w:pPr>
      <w:r>
        <w:rPr>
          <w:rFonts w:ascii="宋体" w:cs="黑体" w:hint="eastAsia"/>
          <w:sz w:val="22"/>
        </w:rPr>
        <w:t>我公司郑重声明，我公司严格依法缴纳税收和社会保障资金，本文件中所提供的相关材料</w:t>
      </w:r>
      <w:proofErr w:type="gramStart"/>
      <w:r>
        <w:rPr>
          <w:rFonts w:ascii="宋体" w:cs="黑体" w:hint="eastAsia"/>
          <w:sz w:val="22"/>
        </w:rPr>
        <w:t>均真实</w:t>
      </w:r>
      <w:proofErr w:type="gramEnd"/>
      <w:r>
        <w:rPr>
          <w:rFonts w:ascii="宋体" w:cs="黑体" w:hint="eastAsia"/>
          <w:sz w:val="22"/>
        </w:rPr>
        <w:t>有效，不存在虚假、造假行为。如有违反，愿承担一切责任。</w:t>
      </w:r>
    </w:p>
    <w:p w:rsidR="004948E1" w:rsidRDefault="004948E1">
      <w:pPr>
        <w:spacing w:line="460" w:lineRule="exact"/>
        <w:ind w:firstLineChars="200" w:firstLine="440"/>
        <w:rPr>
          <w:rFonts w:ascii="宋体" w:cs="黑体"/>
          <w:sz w:val="22"/>
        </w:rPr>
      </w:pPr>
    </w:p>
    <w:p w:rsidR="004948E1" w:rsidRDefault="00DC3E09">
      <w:pPr>
        <w:spacing w:line="460" w:lineRule="exact"/>
        <w:ind w:firstLineChars="200" w:firstLine="440"/>
        <w:rPr>
          <w:rFonts w:ascii="宋体" w:cs="黑体"/>
          <w:sz w:val="22"/>
        </w:rPr>
      </w:pPr>
      <w:r>
        <w:rPr>
          <w:rFonts w:ascii="宋体" w:cs="黑体" w:hint="eastAsia"/>
          <w:sz w:val="22"/>
        </w:rPr>
        <w:t>特此承诺！</w:t>
      </w:r>
    </w:p>
    <w:p w:rsidR="004948E1" w:rsidRDefault="004948E1">
      <w:pPr>
        <w:widowControl/>
        <w:snapToGrid w:val="0"/>
        <w:spacing w:line="460" w:lineRule="exact"/>
        <w:ind w:firstLineChars="200" w:firstLine="440"/>
        <w:jc w:val="left"/>
        <w:rPr>
          <w:rFonts w:ascii="宋体" w:cs="Courier New"/>
          <w:sz w:val="22"/>
        </w:rPr>
      </w:pPr>
    </w:p>
    <w:p w:rsidR="004948E1" w:rsidRDefault="00DC3E09">
      <w:pPr>
        <w:widowControl/>
        <w:snapToGrid w:val="0"/>
        <w:spacing w:line="460" w:lineRule="exact"/>
        <w:ind w:firstLineChars="200" w:firstLine="440"/>
        <w:jc w:val="left"/>
        <w:rPr>
          <w:rFonts w:ascii="宋体" w:cs="Courier New"/>
          <w:sz w:val="22"/>
        </w:rPr>
      </w:pPr>
      <w:r>
        <w:rPr>
          <w:rFonts w:ascii="宋体" w:cs="Courier New" w:hint="eastAsia"/>
          <w:sz w:val="22"/>
        </w:rPr>
        <w:t>投标供应商（盖章） ：</w:t>
      </w:r>
    </w:p>
    <w:p w:rsidR="004948E1" w:rsidRDefault="00DC3E09">
      <w:pPr>
        <w:widowControl/>
        <w:snapToGrid w:val="0"/>
        <w:spacing w:line="460" w:lineRule="exact"/>
        <w:ind w:firstLineChars="200" w:firstLine="440"/>
        <w:jc w:val="left"/>
        <w:rPr>
          <w:rFonts w:ascii="宋体" w:cs="Courier New"/>
          <w:sz w:val="22"/>
        </w:rPr>
      </w:pPr>
      <w:r>
        <w:rPr>
          <w:rFonts w:ascii="宋体" w:cs="Courier New" w:hint="eastAsia"/>
          <w:sz w:val="22"/>
        </w:rPr>
        <w:t>法定代表人或其授权代表（签字或盖章）：</w:t>
      </w:r>
    </w:p>
    <w:p w:rsidR="004948E1" w:rsidRDefault="00DC3E09">
      <w:pPr>
        <w:widowControl/>
        <w:snapToGrid w:val="0"/>
        <w:spacing w:line="460" w:lineRule="exact"/>
        <w:ind w:firstLineChars="200" w:firstLine="440"/>
        <w:jc w:val="left"/>
        <w:rPr>
          <w:rFonts w:ascii="宋体" w:cs="Courier New"/>
          <w:sz w:val="22"/>
        </w:rPr>
      </w:pPr>
      <w:r>
        <w:rPr>
          <w:rFonts w:ascii="宋体" w:cs="Courier New" w:hint="eastAsia"/>
          <w:sz w:val="22"/>
        </w:rPr>
        <w:t xml:space="preserve">日期： </w:t>
      </w:r>
    </w:p>
    <w:p w:rsidR="004948E1" w:rsidRDefault="004948E1">
      <w:pPr>
        <w:widowControl/>
        <w:snapToGrid w:val="0"/>
        <w:spacing w:line="460" w:lineRule="exact"/>
        <w:ind w:firstLineChars="200" w:firstLine="440"/>
        <w:jc w:val="left"/>
        <w:rPr>
          <w:rFonts w:ascii="宋体" w:cs="Courier New"/>
          <w:sz w:val="22"/>
        </w:rPr>
      </w:pPr>
    </w:p>
    <w:p w:rsidR="004948E1" w:rsidRDefault="00DC3E09" w:rsidP="008D7860">
      <w:pPr>
        <w:autoSpaceDE w:val="0"/>
        <w:autoSpaceDN w:val="0"/>
        <w:adjustRightInd w:val="0"/>
        <w:spacing w:afterLines="100" w:line="460" w:lineRule="atLeast"/>
        <w:rPr>
          <w:rFonts w:ascii="宋体" w:hAnsi="Courier New" w:cs="Arial"/>
          <w:sz w:val="22"/>
        </w:rPr>
      </w:pPr>
      <w:bookmarkStart w:id="50" w:name="_Toc10630"/>
      <w:bookmarkStart w:id="51" w:name="_Toc31784"/>
      <w:bookmarkStart w:id="52" w:name="_Toc31544"/>
      <w:bookmarkStart w:id="53" w:name="_Toc11360"/>
      <w:bookmarkStart w:id="54" w:name="_Toc33194406"/>
      <w:bookmarkStart w:id="55" w:name="_Toc14988"/>
      <w:bookmarkStart w:id="56" w:name="_Toc27119255"/>
      <w:bookmarkStart w:id="57" w:name="_Toc6606"/>
      <w:bookmarkStart w:id="58" w:name="_Toc13669"/>
      <w:bookmarkStart w:id="59" w:name="_Toc18304"/>
      <w:bookmarkStart w:id="60" w:name="_Toc14589"/>
      <w:bookmarkStart w:id="61" w:name="_Toc28957"/>
      <w:r>
        <w:rPr>
          <w:rFonts w:ascii="宋体"/>
          <w:sz w:val="30"/>
          <w:lang w:val="zh-CN"/>
        </w:rPr>
        <w:br w:type="page"/>
      </w:r>
      <w:r>
        <w:rPr>
          <w:rFonts w:ascii="宋体" w:hAnsi="Courier New" w:cs="Arial" w:hint="eastAsia"/>
          <w:sz w:val="22"/>
        </w:rPr>
        <w:lastRenderedPageBreak/>
        <w:t>附件三</w:t>
      </w:r>
    </w:p>
    <w:p w:rsidR="004948E1" w:rsidRDefault="00DC3E09">
      <w:pPr>
        <w:autoSpaceDE w:val="0"/>
        <w:autoSpaceDN w:val="0"/>
        <w:adjustRightInd w:val="0"/>
        <w:spacing w:line="460" w:lineRule="atLeast"/>
        <w:jc w:val="center"/>
        <w:rPr>
          <w:rFonts w:ascii="宋体"/>
          <w:sz w:val="30"/>
          <w:szCs w:val="30"/>
          <w:lang w:val="zh-CN"/>
        </w:rPr>
      </w:pPr>
      <w:r>
        <w:rPr>
          <w:rFonts w:ascii="宋体" w:hint="eastAsia"/>
          <w:sz w:val="30"/>
          <w:szCs w:val="30"/>
          <w:lang w:val="zh-CN"/>
        </w:rPr>
        <w:t>参加政府采购活动前3年内在经营活动中没有重大违法记录的声明函</w:t>
      </w:r>
      <w:bookmarkEnd w:id="50"/>
      <w:bookmarkEnd w:id="51"/>
      <w:bookmarkEnd w:id="52"/>
      <w:bookmarkEnd w:id="53"/>
      <w:bookmarkEnd w:id="54"/>
      <w:bookmarkEnd w:id="55"/>
      <w:bookmarkEnd w:id="56"/>
      <w:bookmarkEnd w:id="57"/>
      <w:bookmarkEnd w:id="58"/>
      <w:bookmarkEnd w:id="59"/>
      <w:bookmarkEnd w:id="60"/>
      <w:bookmarkEnd w:id="61"/>
    </w:p>
    <w:p w:rsidR="004948E1" w:rsidRDefault="004948E1">
      <w:pPr>
        <w:spacing w:line="460" w:lineRule="exact"/>
        <w:rPr>
          <w:rFonts w:ascii="宋体" w:cs="黑体"/>
          <w:sz w:val="22"/>
          <w:u w:val="single"/>
        </w:rPr>
      </w:pPr>
    </w:p>
    <w:p w:rsidR="004948E1" w:rsidRDefault="00DC3E09">
      <w:pPr>
        <w:spacing w:line="460" w:lineRule="exact"/>
        <w:rPr>
          <w:rFonts w:ascii="宋体" w:cs="黑体"/>
          <w:sz w:val="22"/>
          <w:u w:val="single"/>
        </w:rPr>
      </w:pPr>
      <w:r>
        <w:rPr>
          <w:rFonts w:ascii="宋体" w:cs="黑体" w:hint="eastAsia"/>
          <w:sz w:val="22"/>
          <w:u w:val="single"/>
        </w:rPr>
        <w:t>金华市政府采购中心：</w:t>
      </w:r>
    </w:p>
    <w:p w:rsidR="004948E1" w:rsidRDefault="00DC3E09">
      <w:pPr>
        <w:widowControl/>
        <w:snapToGrid w:val="0"/>
        <w:spacing w:line="460" w:lineRule="exact"/>
        <w:ind w:firstLineChars="200" w:firstLine="440"/>
        <w:jc w:val="left"/>
        <w:rPr>
          <w:rFonts w:ascii="宋体" w:cs="Courier New"/>
          <w:sz w:val="22"/>
        </w:rPr>
      </w:pPr>
      <w:r>
        <w:rPr>
          <w:rFonts w:ascii="宋体" w:cs="Courier New" w:hint="eastAsia"/>
          <w:sz w:val="22"/>
        </w:rPr>
        <w:t>我方</w:t>
      </w:r>
      <w:r>
        <w:rPr>
          <w:rFonts w:ascii="宋体" w:cs="Courier New" w:hint="eastAsia"/>
          <w:sz w:val="22"/>
          <w:u w:val="single"/>
        </w:rPr>
        <w:t xml:space="preserve"> （供应商）</w:t>
      </w:r>
      <w:r>
        <w:rPr>
          <w:rFonts w:ascii="宋体" w:cs="Courier New" w:hint="eastAsia"/>
          <w:sz w:val="22"/>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rsidR="004948E1" w:rsidRDefault="004948E1">
      <w:pPr>
        <w:widowControl/>
        <w:snapToGrid w:val="0"/>
        <w:spacing w:line="460" w:lineRule="exact"/>
        <w:ind w:firstLineChars="200" w:firstLine="440"/>
        <w:jc w:val="left"/>
        <w:rPr>
          <w:rFonts w:ascii="宋体" w:cs="Courier New"/>
          <w:sz w:val="22"/>
        </w:rPr>
      </w:pPr>
    </w:p>
    <w:p w:rsidR="004948E1" w:rsidRDefault="00DC3E09">
      <w:pPr>
        <w:widowControl/>
        <w:snapToGrid w:val="0"/>
        <w:spacing w:line="460" w:lineRule="exact"/>
        <w:ind w:firstLineChars="200" w:firstLine="440"/>
        <w:jc w:val="left"/>
        <w:rPr>
          <w:rFonts w:ascii="宋体" w:cs="Courier New"/>
          <w:sz w:val="22"/>
        </w:rPr>
      </w:pPr>
      <w:r>
        <w:rPr>
          <w:rFonts w:ascii="宋体" w:cs="Courier New" w:hint="eastAsia"/>
          <w:sz w:val="22"/>
        </w:rPr>
        <w:t>特此承诺！</w:t>
      </w:r>
    </w:p>
    <w:p w:rsidR="004948E1" w:rsidRDefault="004948E1">
      <w:pPr>
        <w:widowControl/>
        <w:snapToGrid w:val="0"/>
        <w:spacing w:line="460" w:lineRule="exact"/>
        <w:ind w:firstLineChars="200" w:firstLine="440"/>
        <w:jc w:val="left"/>
        <w:rPr>
          <w:rFonts w:ascii="宋体" w:cs="Courier New"/>
          <w:sz w:val="22"/>
        </w:rPr>
      </w:pPr>
    </w:p>
    <w:p w:rsidR="004948E1" w:rsidRDefault="00DC3E09">
      <w:pPr>
        <w:widowControl/>
        <w:snapToGrid w:val="0"/>
        <w:spacing w:line="460" w:lineRule="exact"/>
        <w:ind w:firstLineChars="200" w:firstLine="440"/>
        <w:jc w:val="left"/>
        <w:rPr>
          <w:rFonts w:ascii="宋体" w:cs="Courier New"/>
          <w:sz w:val="22"/>
        </w:rPr>
      </w:pPr>
      <w:r>
        <w:rPr>
          <w:rFonts w:ascii="宋体" w:cs="Courier New" w:hint="eastAsia"/>
          <w:sz w:val="22"/>
        </w:rPr>
        <w:t>投标供应商（盖章） ：</w:t>
      </w:r>
    </w:p>
    <w:p w:rsidR="004948E1" w:rsidRDefault="00DC3E09">
      <w:pPr>
        <w:widowControl/>
        <w:snapToGrid w:val="0"/>
        <w:spacing w:line="460" w:lineRule="exact"/>
        <w:ind w:firstLineChars="200" w:firstLine="440"/>
        <w:jc w:val="left"/>
        <w:rPr>
          <w:rFonts w:ascii="宋体" w:cs="Courier New"/>
          <w:sz w:val="22"/>
        </w:rPr>
      </w:pPr>
      <w:r>
        <w:rPr>
          <w:rFonts w:ascii="宋体" w:cs="Courier New" w:hint="eastAsia"/>
          <w:sz w:val="22"/>
        </w:rPr>
        <w:t>法定代表人或其授权代表（签字或盖章）：</w:t>
      </w:r>
    </w:p>
    <w:p w:rsidR="004948E1" w:rsidRDefault="00DC3E09">
      <w:pPr>
        <w:widowControl/>
        <w:snapToGrid w:val="0"/>
        <w:spacing w:line="460" w:lineRule="exact"/>
        <w:ind w:firstLineChars="200" w:firstLine="440"/>
        <w:jc w:val="left"/>
        <w:rPr>
          <w:rFonts w:ascii="宋体" w:cs="Courier New"/>
          <w:sz w:val="22"/>
        </w:rPr>
      </w:pPr>
      <w:r>
        <w:rPr>
          <w:rFonts w:ascii="宋体" w:cs="Courier New" w:hint="eastAsia"/>
          <w:sz w:val="22"/>
        </w:rPr>
        <w:t xml:space="preserve">日期：  </w:t>
      </w:r>
    </w:p>
    <w:p w:rsidR="004948E1" w:rsidRDefault="004948E1">
      <w:pPr>
        <w:autoSpaceDE w:val="0"/>
        <w:autoSpaceDN w:val="0"/>
        <w:adjustRightInd w:val="0"/>
        <w:spacing w:line="460" w:lineRule="atLeast"/>
        <w:rPr>
          <w:rFonts w:ascii="宋体"/>
          <w:sz w:val="36"/>
        </w:rPr>
      </w:pPr>
    </w:p>
    <w:p w:rsidR="004948E1" w:rsidRDefault="004948E1">
      <w:pPr>
        <w:snapToGrid w:val="0"/>
        <w:spacing w:line="500" w:lineRule="atLeast"/>
        <w:rPr>
          <w:rFonts w:ascii="宋体"/>
          <w:sz w:val="30"/>
          <w:szCs w:val="30"/>
        </w:rPr>
      </w:pPr>
    </w:p>
    <w:p w:rsidR="004948E1" w:rsidRDefault="004948E1">
      <w:pPr>
        <w:snapToGrid w:val="0"/>
        <w:spacing w:line="500" w:lineRule="atLeast"/>
        <w:rPr>
          <w:rFonts w:ascii="宋体"/>
          <w:sz w:val="30"/>
          <w:szCs w:val="30"/>
        </w:rPr>
      </w:pPr>
    </w:p>
    <w:p w:rsidR="004948E1" w:rsidRDefault="004948E1">
      <w:pPr>
        <w:snapToGrid w:val="0"/>
        <w:spacing w:line="500" w:lineRule="atLeast"/>
        <w:rPr>
          <w:rFonts w:ascii="宋体"/>
          <w:sz w:val="30"/>
          <w:szCs w:val="30"/>
        </w:rPr>
      </w:pPr>
    </w:p>
    <w:p w:rsidR="004948E1" w:rsidRDefault="004948E1">
      <w:pPr>
        <w:snapToGrid w:val="0"/>
        <w:spacing w:line="500" w:lineRule="atLeast"/>
        <w:rPr>
          <w:rFonts w:ascii="宋体"/>
          <w:sz w:val="30"/>
          <w:szCs w:val="30"/>
        </w:rPr>
      </w:pPr>
    </w:p>
    <w:p w:rsidR="004948E1" w:rsidRDefault="004948E1">
      <w:pPr>
        <w:snapToGrid w:val="0"/>
        <w:spacing w:line="500" w:lineRule="atLeast"/>
        <w:rPr>
          <w:rFonts w:ascii="宋体"/>
          <w:sz w:val="30"/>
          <w:szCs w:val="30"/>
        </w:rPr>
      </w:pPr>
    </w:p>
    <w:p w:rsidR="004948E1" w:rsidRDefault="004948E1">
      <w:pPr>
        <w:snapToGrid w:val="0"/>
        <w:spacing w:line="500" w:lineRule="atLeast"/>
        <w:rPr>
          <w:rFonts w:ascii="宋体"/>
          <w:sz w:val="30"/>
          <w:szCs w:val="30"/>
        </w:rPr>
      </w:pPr>
    </w:p>
    <w:p w:rsidR="004948E1" w:rsidRDefault="004948E1">
      <w:pPr>
        <w:snapToGrid w:val="0"/>
        <w:spacing w:line="500" w:lineRule="atLeast"/>
        <w:rPr>
          <w:rFonts w:ascii="宋体"/>
          <w:sz w:val="30"/>
          <w:szCs w:val="30"/>
        </w:rPr>
      </w:pPr>
    </w:p>
    <w:p w:rsidR="004948E1" w:rsidRDefault="004948E1">
      <w:pPr>
        <w:snapToGrid w:val="0"/>
        <w:spacing w:line="500" w:lineRule="atLeast"/>
        <w:rPr>
          <w:rFonts w:ascii="宋体"/>
          <w:sz w:val="30"/>
          <w:szCs w:val="30"/>
        </w:rPr>
      </w:pPr>
    </w:p>
    <w:p w:rsidR="004948E1" w:rsidRDefault="004948E1">
      <w:pPr>
        <w:snapToGrid w:val="0"/>
        <w:spacing w:line="500" w:lineRule="atLeast"/>
        <w:rPr>
          <w:rFonts w:ascii="宋体"/>
          <w:sz w:val="30"/>
          <w:szCs w:val="30"/>
        </w:rPr>
      </w:pPr>
    </w:p>
    <w:p w:rsidR="004948E1" w:rsidRDefault="004948E1">
      <w:pPr>
        <w:snapToGrid w:val="0"/>
        <w:spacing w:line="500" w:lineRule="atLeast"/>
        <w:rPr>
          <w:rFonts w:ascii="宋体"/>
          <w:sz w:val="30"/>
          <w:szCs w:val="30"/>
        </w:rPr>
      </w:pPr>
    </w:p>
    <w:p w:rsidR="004948E1" w:rsidRDefault="004948E1">
      <w:pPr>
        <w:pStyle w:val="a8"/>
      </w:pPr>
    </w:p>
    <w:p w:rsidR="004948E1" w:rsidRDefault="004948E1" w:rsidP="008D7860">
      <w:pPr>
        <w:autoSpaceDE w:val="0"/>
        <w:autoSpaceDN w:val="0"/>
        <w:adjustRightInd w:val="0"/>
        <w:spacing w:afterLines="100" w:line="460" w:lineRule="atLeast"/>
        <w:rPr>
          <w:rFonts w:ascii="宋体" w:hAnsi="Courier New" w:cs="Arial"/>
          <w:sz w:val="22"/>
        </w:rPr>
      </w:pPr>
    </w:p>
    <w:p w:rsidR="004948E1" w:rsidRDefault="00DC3E09" w:rsidP="008D7860">
      <w:pPr>
        <w:autoSpaceDE w:val="0"/>
        <w:autoSpaceDN w:val="0"/>
        <w:adjustRightInd w:val="0"/>
        <w:spacing w:afterLines="100" w:line="460" w:lineRule="atLeast"/>
        <w:rPr>
          <w:rFonts w:ascii="宋体" w:hAnsi="Courier New" w:cs="Arial"/>
          <w:sz w:val="22"/>
        </w:rPr>
      </w:pPr>
      <w:r>
        <w:rPr>
          <w:rFonts w:ascii="宋体" w:hAnsi="Courier New" w:cs="Arial" w:hint="eastAsia"/>
          <w:sz w:val="22"/>
        </w:rPr>
        <w:lastRenderedPageBreak/>
        <w:t>附件四</w:t>
      </w:r>
    </w:p>
    <w:p w:rsidR="004948E1" w:rsidRDefault="00DC3E09">
      <w:pPr>
        <w:tabs>
          <w:tab w:val="left" w:pos="1080"/>
        </w:tabs>
        <w:autoSpaceDE w:val="0"/>
        <w:autoSpaceDN w:val="0"/>
        <w:adjustRightInd w:val="0"/>
        <w:spacing w:line="460" w:lineRule="atLeast"/>
        <w:jc w:val="center"/>
        <w:rPr>
          <w:rFonts w:ascii="宋体" w:cs="仿宋_GB2312"/>
          <w:sz w:val="30"/>
          <w:szCs w:val="30"/>
          <w:lang w:val="zh-CN"/>
        </w:rPr>
      </w:pPr>
      <w:r>
        <w:rPr>
          <w:rFonts w:ascii="宋体" w:cs="仿宋_GB2312" w:hint="eastAsia"/>
          <w:sz w:val="30"/>
          <w:szCs w:val="30"/>
          <w:lang w:val="zh-CN"/>
        </w:rPr>
        <w:t>投标供应商参与政府采购活动投标资格声明函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7992"/>
      </w:tblGrid>
      <w:tr w:rsidR="004948E1">
        <w:trPr>
          <w:trHeight w:val="550"/>
        </w:trPr>
        <w:tc>
          <w:tcPr>
            <w:tcW w:w="1620" w:type="dxa"/>
          </w:tcPr>
          <w:p w:rsidR="004948E1" w:rsidRDefault="00DC3E09" w:rsidP="003A0B29">
            <w:pPr>
              <w:pStyle w:val="a6"/>
              <w:adjustRightInd w:val="0"/>
              <w:snapToGrid w:val="0"/>
              <w:spacing w:before="120" w:after="120" w:line="440" w:lineRule="exact"/>
              <w:rPr>
                <w:rFonts w:hAnsi="宋体"/>
                <w:sz w:val="22"/>
                <w:szCs w:val="22"/>
              </w:rPr>
            </w:pPr>
            <w:r>
              <w:rPr>
                <w:rFonts w:hAnsi="宋体"/>
                <w:sz w:val="22"/>
                <w:szCs w:val="22"/>
              </w:rPr>
              <w:t>项目名称</w:t>
            </w:r>
          </w:p>
        </w:tc>
        <w:tc>
          <w:tcPr>
            <w:tcW w:w="7992" w:type="dxa"/>
          </w:tcPr>
          <w:p w:rsidR="004948E1" w:rsidRDefault="004948E1" w:rsidP="003A0B29">
            <w:pPr>
              <w:pStyle w:val="a6"/>
              <w:adjustRightInd w:val="0"/>
              <w:snapToGrid w:val="0"/>
              <w:spacing w:before="120" w:after="120" w:line="440" w:lineRule="exact"/>
              <w:ind w:left="422" w:firstLine="331"/>
              <w:rPr>
                <w:rFonts w:hAnsi="宋体"/>
                <w:sz w:val="22"/>
                <w:szCs w:val="22"/>
              </w:rPr>
            </w:pPr>
          </w:p>
        </w:tc>
      </w:tr>
      <w:tr w:rsidR="004948E1">
        <w:trPr>
          <w:trHeight w:val="353"/>
        </w:trPr>
        <w:tc>
          <w:tcPr>
            <w:tcW w:w="1620" w:type="dxa"/>
          </w:tcPr>
          <w:p w:rsidR="004948E1" w:rsidRDefault="00DC3E09" w:rsidP="003A0B29">
            <w:pPr>
              <w:pStyle w:val="a6"/>
              <w:adjustRightInd w:val="0"/>
              <w:snapToGrid w:val="0"/>
              <w:spacing w:before="120" w:after="120" w:line="440" w:lineRule="exact"/>
              <w:rPr>
                <w:rFonts w:hAnsi="宋体"/>
                <w:sz w:val="22"/>
                <w:szCs w:val="22"/>
              </w:rPr>
            </w:pPr>
            <w:r>
              <w:rPr>
                <w:rFonts w:hAnsi="宋体"/>
                <w:sz w:val="22"/>
                <w:szCs w:val="22"/>
              </w:rPr>
              <w:t>招标编号</w:t>
            </w:r>
          </w:p>
        </w:tc>
        <w:tc>
          <w:tcPr>
            <w:tcW w:w="7992" w:type="dxa"/>
          </w:tcPr>
          <w:p w:rsidR="004948E1" w:rsidRDefault="004948E1" w:rsidP="003A0B29">
            <w:pPr>
              <w:pStyle w:val="a6"/>
              <w:adjustRightInd w:val="0"/>
              <w:snapToGrid w:val="0"/>
              <w:spacing w:before="120" w:after="120" w:line="440" w:lineRule="exact"/>
              <w:ind w:left="422" w:firstLine="361"/>
              <w:rPr>
                <w:rFonts w:hAnsi="宋体"/>
                <w:sz w:val="22"/>
                <w:szCs w:val="22"/>
              </w:rPr>
            </w:pPr>
          </w:p>
        </w:tc>
      </w:tr>
      <w:tr w:rsidR="004948E1">
        <w:tc>
          <w:tcPr>
            <w:tcW w:w="1620" w:type="dxa"/>
          </w:tcPr>
          <w:p w:rsidR="004948E1" w:rsidRDefault="00DC3E09" w:rsidP="003A0B29">
            <w:pPr>
              <w:pStyle w:val="a6"/>
              <w:adjustRightInd w:val="0"/>
              <w:snapToGrid w:val="0"/>
              <w:spacing w:before="120" w:after="120" w:line="440" w:lineRule="exact"/>
              <w:rPr>
                <w:rFonts w:hAnsi="宋体"/>
                <w:sz w:val="22"/>
                <w:szCs w:val="22"/>
              </w:rPr>
            </w:pPr>
            <w:r>
              <w:rPr>
                <w:rFonts w:hAnsi="宋体"/>
                <w:sz w:val="22"/>
                <w:szCs w:val="22"/>
              </w:rPr>
              <w:t>时    间</w:t>
            </w:r>
          </w:p>
        </w:tc>
        <w:tc>
          <w:tcPr>
            <w:tcW w:w="7992" w:type="dxa"/>
          </w:tcPr>
          <w:p w:rsidR="004948E1" w:rsidRDefault="00DC3E09" w:rsidP="003A0B29">
            <w:pPr>
              <w:pStyle w:val="a6"/>
              <w:adjustRightInd w:val="0"/>
              <w:snapToGrid w:val="0"/>
              <w:spacing w:before="120" w:after="120" w:line="440" w:lineRule="exact"/>
              <w:rPr>
                <w:rFonts w:hAnsi="宋体"/>
                <w:sz w:val="22"/>
                <w:szCs w:val="22"/>
              </w:rPr>
            </w:pPr>
            <w:r>
              <w:rPr>
                <w:rFonts w:hAnsi="宋体" w:cs="宋体"/>
                <w:sz w:val="22"/>
                <w:szCs w:val="22"/>
              </w:rPr>
              <w:t>投标截止时间前</w:t>
            </w:r>
          </w:p>
        </w:tc>
      </w:tr>
      <w:tr w:rsidR="004948E1">
        <w:trPr>
          <w:trHeight w:val="5376"/>
        </w:trPr>
        <w:tc>
          <w:tcPr>
            <w:tcW w:w="9612" w:type="dxa"/>
            <w:gridSpan w:val="2"/>
          </w:tcPr>
          <w:p w:rsidR="004948E1" w:rsidRDefault="00DC3E09" w:rsidP="003A0B29">
            <w:pPr>
              <w:pStyle w:val="a6"/>
              <w:adjustRightInd w:val="0"/>
              <w:snapToGrid w:val="0"/>
              <w:spacing w:before="120" w:after="120"/>
              <w:ind w:firstLine="450"/>
              <w:rPr>
                <w:rFonts w:hAnsi="宋体"/>
                <w:sz w:val="20"/>
              </w:rPr>
            </w:pPr>
            <w:r>
              <w:rPr>
                <w:rFonts w:hAnsi="宋体"/>
                <w:sz w:val="20"/>
              </w:rPr>
              <w:t>1、根据政府采购法第二十二条规定，我单位满足以下条件，并已经在投标文件中提供了相应的证明材料：</w:t>
            </w:r>
          </w:p>
          <w:p w:rsidR="004948E1" w:rsidRDefault="00DC3E09" w:rsidP="003A0B29">
            <w:pPr>
              <w:pStyle w:val="a6"/>
              <w:adjustRightInd w:val="0"/>
              <w:snapToGrid w:val="0"/>
              <w:spacing w:before="120" w:after="120"/>
              <w:ind w:firstLine="450"/>
              <w:rPr>
                <w:rFonts w:hAnsi="宋体"/>
                <w:sz w:val="20"/>
              </w:rPr>
            </w:pPr>
            <w:r>
              <w:rPr>
                <w:rFonts w:hAnsi="宋体"/>
                <w:sz w:val="20"/>
              </w:rPr>
              <w:t xml:space="preserve">（一）具有独立承担民事责任的能力； </w:t>
            </w:r>
            <w:r>
              <w:rPr>
                <w:rFonts w:hAnsi="宋体"/>
                <w:sz w:val="20"/>
              </w:rPr>
              <w:br/>
              <w:t xml:space="preserve">　　（二）具有良好的商业信誉和健全的财务会计制度； </w:t>
            </w:r>
            <w:r>
              <w:rPr>
                <w:rFonts w:hAnsi="宋体"/>
                <w:sz w:val="20"/>
              </w:rPr>
              <w:br/>
              <w:t xml:space="preserve">　　（三）具有履行合同所必需的设备和专业技术能力； </w:t>
            </w:r>
            <w:r>
              <w:rPr>
                <w:rFonts w:hAnsi="宋体"/>
                <w:sz w:val="20"/>
              </w:rPr>
              <w:br/>
              <w:t xml:space="preserve">　　（四）有依法缴纳税收和社会保障资金的良好记录； </w:t>
            </w:r>
            <w:r>
              <w:rPr>
                <w:rFonts w:hAnsi="宋体"/>
                <w:sz w:val="20"/>
              </w:rPr>
              <w:br/>
              <w:t xml:space="preserve">　　（五）参加政府采购活动前三年内，在经营活动中没有重大违法记录； </w:t>
            </w:r>
            <w:r>
              <w:rPr>
                <w:rFonts w:hAnsi="宋体"/>
                <w:sz w:val="20"/>
              </w:rPr>
              <w:br/>
              <w:t xml:space="preserve">　　（六）法律、行政法规规定的其他条件。 </w:t>
            </w:r>
          </w:p>
          <w:p w:rsidR="004948E1" w:rsidRDefault="00DC3E09" w:rsidP="003A0B29">
            <w:pPr>
              <w:pStyle w:val="a6"/>
              <w:adjustRightInd w:val="0"/>
              <w:snapToGrid w:val="0"/>
              <w:spacing w:before="120" w:after="120"/>
              <w:ind w:firstLine="450"/>
              <w:rPr>
                <w:rFonts w:hAnsi="宋体"/>
                <w:sz w:val="20"/>
              </w:rPr>
            </w:pPr>
            <w:r>
              <w:rPr>
                <w:rFonts w:hAnsi="宋体"/>
                <w:sz w:val="20"/>
              </w:rPr>
              <w:t>2、根据财政部单独或与有关部门联合签署了《关于在政府采购活动中查询及使用信用记录有关问题的通知》（财库【2016】125号）、《关于对重大税收违法案件当事人实施联合惩戒措施的合作备忘录》(</w:t>
            </w:r>
            <w:proofErr w:type="gramStart"/>
            <w:r>
              <w:rPr>
                <w:rFonts w:hAnsi="宋体"/>
                <w:sz w:val="20"/>
              </w:rPr>
              <w:t>发改财金</w:t>
            </w:r>
            <w:proofErr w:type="gramEnd"/>
            <w:r>
              <w:rPr>
                <w:rFonts w:hAnsi="宋体"/>
                <w:sz w:val="20"/>
              </w:rPr>
              <w:t>〔2014〕3062号)、《失信企业协同监管和联合惩戒合作备忘录》(</w:t>
            </w:r>
            <w:proofErr w:type="gramStart"/>
            <w:r>
              <w:rPr>
                <w:rFonts w:hAnsi="宋体"/>
                <w:sz w:val="20"/>
              </w:rPr>
              <w:t>发改财金</w:t>
            </w:r>
            <w:proofErr w:type="gramEnd"/>
            <w:r>
              <w:rPr>
                <w:rFonts w:hAnsi="宋体"/>
                <w:sz w:val="20"/>
              </w:rPr>
              <w:t>〔2015〕2045号)、《关于对违法失信上市公司相关责任主体实施联合惩戒的合作备忘录》(</w:t>
            </w:r>
            <w:proofErr w:type="gramStart"/>
            <w:r>
              <w:rPr>
                <w:rFonts w:hAnsi="宋体"/>
                <w:sz w:val="20"/>
              </w:rPr>
              <w:t>发改财金</w:t>
            </w:r>
            <w:proofErr w:type="gramEnd"/>
            <w:r>
              <w:rPr>
                <w:rFonts w:hAnsi="宋体"/>
                <w:sz w:val="20"/>
              </w:rPr>
              <w:t>〔2015〕3062号)、《关于对失信被执行人实施联合惩戒的合作备忘录》(</w:t>
            </w:r>
            <w:proofErr w:type="gramStart"/>
            <w:r>
              <w:rPr>
                <w:rFonts w:hAnsi="宋体"/>
                <w:sz w:val="20"/>
              </w:rPr>
              <w:t>发改财金</w:t>
            </w:r>
            <w:proofErr w:type="gramEnd"/>
            <w:r>
              <w:rPr>
                <w:rFonts w:hAnsi="宋体"/>
                <w:sz w:val="20"/>
              </w:rPr>
              <w:t>〔2016〕141号)、《关于对安全生产领域失信生产经营单位及其有关人员开展联合惩戒的合作备忘录》(</w:t>
            </w:r>
            <w:proofErr w:type="gramStart"/>
            <w:r>
              <w:rPr>
                <w:rFonts w:hAnsi="宋体"/>
                <w:sz w:val="20"/>
              </w:rPr>
              <w:t>发改财金</w:t>
            </w:r>
            <w:proofErr w:type="gramEnd"/>
            <w:r>
              <w:rPr>
                <w:rFonts w:hAnsi="宋体"/>
                <w:sz w:val="20"/>
              </w:rPr>
              <w:t>〔2016〕1001号)，依法限制相关失信主体参与政府采购活动。我单位</w:t>
            </w:r>
            <w:r>
              <w:rPr>
                <w:rFonts w:hAnsi="宋体"/>
                <w:sz w:val="20"/>
                <w:u w:val="single"/>
              </w:rPr>
              <w:t>□存在/□不存在</w:t>
            </w:r>
            <w:r>
              <w:rPr>
                <w:rFonts w:hAnsi="宋体"/>
                <w:sz w:val="20"/>
              </w:rPr>
              <w:t>上述文件规定依法限制参与政府采购的情况。（说明：在□上打√</w:t>
            </w:r>
            <w:r>
              <w:rPr>
                <w:rFonts w:hAnsi="宋体" w:cs="MS Mincho"/>
                <w:sz w:val="20"/>
              </w:rPr>
              <w:t>。</w:t>
            </w:r>
            <w:r>
              <w:rPr>
                <w:rFonts w:hAnsi="宋体"/>
                <w:sz w:val="20"/>
              </w:rPr>
              <w:t>）</w:t>
            </w:r>
          </w:p>
          <w:p w:rsidR="004948E1" w:rsidRDefault="00DC3E09">
            <w:pPr>
              <w:tabs>
                <w:tab w:val="center" w:pos="4483"/>
              </w:tabs>
              <w:adjustRightInd w:val="0"/>
              <w:spacing w:line="400" w:lineRule="exact"/>
              <w:ind w:firstLine="400"/>
              <w:rPr>
                <w:rFonts w:ascii="宋体"/>
                <w:sz w:val="20"/>
              </w:rPr>
            </w:pPr>
            <w:r>
              <w:rPr>
                <w:rFonts w:ascii="宋体"/>
                <w:sz w:val="20"/>
              </w:rPr>
              <w:t>3、我单位</w:t>
            </w:r>
            <w:r>
              <w:rPr>
                <w:rFonts w:ascii="宋体"/>
                <w:sz w:val="20"/>
              </w:rPr>
              <w:t>□</w:t>
            </w:r>
            <w:r>
              <w:rPr>
                <w:rFonts w:ascii="宋体"/>
                <w:sz w:val="20"/>
              </w:rPr>
              <w:t>没有被限制参加政府采购活动/</w:t>
            </w:r>
            <w:r>
              <w:rPr>
                <w:rFonts w:ascii="宋体"/>
                <w:sz w:val="20"/>
              </w:rPr>
              <w:t>□</w:t>
            </w:r>
            <w:r>
              <w:rPr>
                <w:rFonts w:ascii="宋体"/>
                <w:sz w:val="20"/>
              </w:rPr>
              <w:t>在参加政府采购活动前3年内因违法经营被禁止在一定期限内参加政府采购活动，但期限届满，已可以参加政府采购活动。（说明：在</w:t>
            </w:r>
            <w:r>
              <w:rPr>
                <w:rFonts w:ascii="宋体"/>
                <w:sz w:val="20"/>
              </w:rPr>
              <w:t>□</w:t>
            </w:r>
            <w:r>
              <w:rPr>
                <w:rFonts w:ascii="宋体"/>
                <w:sz w:val="20"/>
              </w:rPr>
              <w:t>上打</w:t>
            </w:r>
            <w:r>
              <w:rPr>
                <w:rFonts w:ascii="宋体"/>
                <w:sz w:val="20"/>
              </w:rPr>
              <w:t>√</w:t>
            </w:r>
            <w:r>
              <w:rPr>
                <w:rFonts w:ascii="宋体" w:cs="MS Mincho"/>
                <w:sz w:val="20"/>
              </w:rPr>
              <w:t>。</w:t>
            </w:r>
            <w:r>
              <w:rPr>
                <w:rFonts w:ascii="宋体"/>
                <w:sz w:val="20"/>
              </w:rPr>
              <w:t>）</w:t>
            </w:r>
          </w:p>
          <w:p w:rsidR="004948E1" w:rsidRDefault="00DC3E09">
            <w:pPr>
              <w:tabs>
                <w:tab w:val="center" w:pos="4483"/>
              </w:tabs>
              <w:adjustRightInd w:val="0"/>
              <w:spacing w:line="400" w:lineRule="exact"/>
              <w:ind w:firstLine="400"/>
              <w:rPr>
                <w:rFonts w:ascii="宋体" w:cs="宋体"/>
                <w:sz w:val="20"/>
                <w:u w:val="single"/>
              </w:rPr>
            </w:pPr>
            <w:r>
              <w:rPr>
                <w:rFonts w:ascii="宋体" w:cs="宋体" w:hint="eastAsia"/>
                <w:sz w:val="20"/>
              </w:rPr>
              <w:t>4、我单位参与本项目政府采购活动3年内其它重大违法记录（重大违法记录，是指投标供应商因违法经营受到刑事处罚或者责令停产停业、吊销许可证或者执照、较大数额罚款等行政处罚）情况声明：</w:t>
            </w:r>
            <w:r>
              <w:rPr>
                <w:rFonts w:ascii="宋体" w:cs="宋体" w:hint="eastAsia"/>
                <w:sz w:val="20"/>
                <w:u w:val="single"/>
              </w:rPr>
              <w:t xml:space="preserve">                    </w:t>
            </w:r>
          </w:p>
          <w:p w:rsidR="004948E1" w:rsidRDefault="00DC3E09">
            <w:pPr>
              <w:tabs>
                <w:tab w:val="center" w:pos="4483"/>
              </w:tabs>
              <w:adjustRightInd w:val="0"/>
              <w:spacing w:line="400" w:lineRule="exact"/>
              <w:ind w:firstLine="400"/>
              <w:rPr>
                <w:rFonts w:ascii="宋体" w:cs="宋体"/>
                <w:sz w:val="20"/>
              </w:rPr>
            </w:pPr>
            <w:r>
              <w:rPr>
                <w:rFonts w:ascii="宋体" w:cs="宋体" w:hint="eastAsia"/>
                <w:sz w:val="20"/>
              </w:rPr>
              <w:t>5、我单位符合本项目特定资格条件：</w:t>
            </w:r>
            <w:r>
              <w:rPr>
                <w:rFonts w:ascii="宋体" w:cs="宋体" w:hint="eastAsia"/>
                <w:sz w:val="20"/>
                <w:u w:val="single"/>
              </w:rPr>
              <w:t xml:space="preserve">               </w:t>
            </w:r>
            <w:r>
              <w:rPr>
                <w:rFonts w:ascii="宋体" w:cs="宋体" w:hint="eastAsia"/>
                <w:sz w:val="20"/>
              </w:rPr>
              <w:t>的要求，并在投标文件中提供了相应的证明材料（招标文件没有要求特定资格条件的，本条款空格处可以空白）</w:t>
            </w:r>
          </w:p>
          <w:p w:rsidR="004948E1" w:rsidRDefault="00DC3E09">
            <w:pPr>
              <w:tabs>
                <w:tab w:val="center" w:pos="4483"/>
              </w:tabs>
              <w:adjustRightInd w:val="0"/>
              <w:spacing w:line="400" w:lineRule="exact"/>
              <w:ind w:firstLineChars="200" w:firstLine="400"/>
              <w:rPr>
                <w:rFonts w:ascii="宋体"/>
                <w:bCs/>
                <w:sz w:val="20"/>
              </w:rPr>
            </w:pPr>
            <w:r>
              <w:rPr>
                <w:rFonts w:ascii="宋体" w:cs="宋体" w:hint="eastAsia"/>
                <w:sz w:val="20"/>
              </w:rPr>
              <w:t>6、本公司所提交的本声明和陈述均是真实的、准确的。若与真实情况不符，本公司愿意承担由此而产生的一切后果。我方提供了全部能提供的资料和数据，我们同意遵照贵方要求出示有关证明文件。</w:t>
            </w:r>
          </w:p>
        </w:tc>
      </w:tr>
      <w:tr w:rsidR="004948E1">
        <w:trPr>
          <w:trHeight w:val="341"/>
        </w:trPr>
        <w:tc>
          <w:tcPr>
            <w:tcW w:w="9612" w:type="dxa"/>
            <w:gridSpan w:val="2"/>
            <w:vAlign w:val="center"/>
          </w:tcPr>
          <w:p w:rsidR="004948E1" w:rsidRDefault="00DC3E09" w:rsidP="003A0B29">
            <w:pPr>
              <w:pStyle w:val="a6"/>
              <w:adjustRightInd w:val="0"/>
              <w:snapToGrid w:val="0"/>
              <w:spacing w:before="120" w:after="120" w:line="440" w:lineRule="exact"/>
              <w:rPr>
                <w:rFonts w:hAnsi="宋体"/>
                <w:sz w:val="22"/>
                <w:szCs w:val="22"/>
              </w:rPr>
            </w:pPr>
            <w:r>
              <w:rPr>
                <w:rFonts w:hAnsi="宋体"/>
                <w:sz w:val="22"/>
                <w:szCs w:val="22"/>
              </w:rPr>
              <w:t>投标供应商（盖章）：</w:t>
            </w:r>
          </w:p>
        </w:tc>
      </w:tr>
      <w:tr w:rsidR="004948E1">
        <w:trPr>
          <w:trHeight w:val="219"/>
        </w:trPr>
        <w:tc>
          <w:tcPr>
            <w:tcW w:w="9612" w:type="dxa"/>
            <w:gridSpan w:val="2"/>
            <w:vAlign w:val="center"/>
          </w:tcPr>
          <w:p w:rsidR="004948E1" w:rsidRDefault="00DC3E09" w:rsidP="003A0B29">
            <w:pPr>
              <w:pStyle w:val="a6"/>
              <w:adjustRightInd w:val="0"/>
              <w:snapToGrid w:val="0"/>
              <w:spacing w:before="120" w:after="120" w:line="440" w:lineRule="exact"/>
              <w:rPr>
                <w:rFonts w:hAnsi="宋体"/>
                <w:sz w:val="22"/>
                <w:szCs w:val="22"/>
              </w:rPr>
            </w:pPr>
            <w:r>
              <w:rPr>
                <w:rFonts w:hAnsi="宋体"/>
                <w:sz w:val="22"/>
                <w:szCs w:val="22"/>
              </w:rPr>
              <w:lastRenderedPageBreak/>
              <w:t>法定代表人或</w:t>
            </w:r>
            <w:r>
              <w:rPr>
                <w:rFonts w:cs="Courier New" w:hint="eastAsia"/>
                <w:sz w:val="22"/>
                <w:szCs w:val="22"/>
              </w:rPr>
              <w:t>其</w:t>
            </w:r>
            <w:r>
              <w:rPr>
                <w:rFonts w:hAnsi="宋体"/>
                <w:sz w:val="22"/>
                <w:szCs w:val="22"/>
              </w:rPr>
              <w:t>授权代表（签字或盖章）：</w:t>
            </w:r>
          </w:p>
        </w:tc>
      </w:tr>
      <w:tr w:rsidR="004948E1">
        <w:trPr>
          <w:trHeight w:val="97"/>
        </w:trPr>
        <w:tc>
          <w:tcPr>
            <w:tcW w:w="9612" w:type="dxa"/>
            <w:gridSpan w:val="2"/>
            <w:vAlign w:val="center"/>
          </w:tcPr>
          <w:p w:rsidR="004948E1" w:rsidRDefault="00DC3E09" w:rsidP="003A0B29">
            <w:pPr>
              <w:pStyle w:val="a6"/>
              <w:adjustRightInd w:val="0"/>
              <w:snapToGrid w:val="0"/>
              <w:spacing w:before="120" w:after="120" w:line="440" w:lineRule="exact"/>
              <w:rPr>
                <w:rFonts w:hAnsi="宋体"/>
                <w:sz w:val="22"/>
                <w:szCs w:val="22"/>
              </w:rPr>
            </w:pPr>
            <w:r>
              <w:rPr>
                <w:rFonts w:hAnsi="宋体"/>
                <w:sz w:val="22"/>
                <w:szCs w:val="22"/>
              </w:rPr>
              <w:t>签署日期：</w:t>
            </w:r>
          </w:p>
        </w:tc>
      </w:tr>
    </w:tbl>
    <w:p w:rsidR="004948E1" w:rsidRDefault="00DC3E09" w:rsidP="008D7860">
      <w:pPr>
        <w:autoSpaceDE w:val="0"/>
        <w:autoSpaceDN w:val="0"/>
        <w:adjustRightInd w:val="0"/>
        <w:spacing w:afterLines="100" w:line="460" w:lineRule="atLeast"/>
        <w:rPr>
          <w:rFonts w:ascii="宋体"/>
          <w:sz w:val="30"/>
          <w:szCs w:val="30"/>
        </w:rPr>
      </w:pPr>
      <w:r>
        <w:rPr>
          <w:rFonts w:ascii="宋体"/>
          <w:sz w:val="36"/>
        </w:rPr>
        <w:br w:type="page"/>
      </w:r>
      <w:r>
        <w:rPr>
          <w:rFonts w:ascii="宋体" w:hAnsi="Courier New" w:cs="Arial" w:hint="eastAsia"/>
          <w:sz w:val="22"/>
        </w:rPr>
        <w:lastRenderedPageBreak/>
        <w:t>附件五</w:t>
      </w:r>
    </w:p>
    <w:p w:rsidR="004948E1" w:rsidRDefault="00DC3E09">
      <w:pPr>
        <w:autoSpaceDE w:val="0"/>
        <w:autoSpaceDN w:val="0"/>
        <w:adjustRightInd w:val="0"/>
        <w:spacing w:line="460" w:lineRule="atLeast"/>
        <w:jc w:val="center"/>
        <w:rPr>
          <w:rFonts w:ascii="宋体"/>
          <w:sz w:val="30"/>
          <w:szCs w:val="30"/>
          <w:lang w:val="zh-CN"/>
        </w:rPr>
      </w:pPr>
      <w:r>
        <w:rPr>
          <w:rFonts w:ascii="宋体" w:hint="eastAsia"/>
          <w:sz w:val="30"/>
          <w:szCs w:val="30"/>
          <w:lang w:val="zh-CN"/>
        </w:rPr>
        <w:t>与参加本次项目同一合同项下政府采购活动的其他供应商不存在单位负责人为同一人或者直接控股、管理关系的承诺函</w:t>
      </w:r>
    </w:p>
    <w:p w:rsidR="004948E1" w:rsidRDefault="004948E1">
      <w:pPr>
        <w:spacing w:line="460" w:lineRule="exact"/>
        <w:rPr>
          <w:rFonts w:ascii="宋体" w:cs="黑体"/>
          <w:sz w:val="22"/>
          <w:u w:val="single"/>
        </w:rPr>
      </w:pPr>
    </w:p>
    <w:p w:rsidR="004948E1" w:rsidRDefault="00DC3E09">
      <w:pPr>
        <w:spacing w:line="460" w:lineRule="exact"/>
        <w:rPr>
          <w:rFonts w:ascii="宋体" w:cs="黑体"/>
          <w:sz w:val="22"/>
          <w:u w:val="single"/>
        </w:rPr>
      </w:pPr>
      <w:r>
        <w:rPr>
          <w:rFonts w:ascii="宋体" w:cs="黑体" w:hint="eastAsia"/>
          <w:sz w:val="22"/>
          <w:u w:val="single"/>
        </w:rPr>
        <w:t>金华市政府采购中心：</w:t>
      </w:r>
    </w:p>
    <w:p w:rsidR="004948E1" w:rsidRDefault="00DC3E09">
      <w:pPr>
        <w:widowControl/>
        <w:snapToGrid w:val="0"/>
        <w:spacing w:line="460" w:lineRule="exact"/>
        <w:ind w:firstLineChars="200" w:firstLine="440"/>
        <w:jc w:val="left"/>
        <w:rPr>
          <w:rFonts w:ascii="宋体" w:cs="Courier New"/>
          <w:sz w:val="22"/>
        </w:rPr>
      </w:pPr>
      <w:r>
        <w:rPr>
          <w:rFonts w:ascii="宋体" w:cs="Courier New" w:hint="eastAsia"/>
          <w:sz w:val="22"/>
        </w:rPr>
        <w:t>我方郑重承诺，我方此次参加</w:t>
      </w:r>
      <w:r>
        <w:rPr>
          <w:rFonts w:ascii="宋体" w:hint="eastAsia"/>
          <w:sz w:val="22"/>
          <w:u w:val="single"/>
        </w:rPr>
        <w:t xml:space="preserve">                         （项目名称）</w:t>
      </w:r>
      <w:r>
        <w:rPr>
          <w:rFonts w:ascii="宋体" w:cs="Courier New" w:hint="eastAsia"/>
          <w:sz w:val="22"/>
        </w:rPr>
        <w:t>的投标，与参加本次项目同一合同项下政府采购活动的其他供应商不存在单位负责人为同一人或者直接控股、管理关系。如有虚假或隐瞒，愿意承担一切后果。</w:t>
      </w:r>
    </w:p>
    <w:p w:rsidR="004948E1" w:rsidRDefault="004948E1">
      <w:pPr>
        <w:pStyle w:val="aa"/>
        <w:ind w:firstLine="210"/>
        <w:rPr>
          <w:rFonts w:ascii="宋体" w:hAnsi="宋体"/>
        </w:rPr>
      </w:pPr>
    </w:p>
    <w:p w:rsidR="004948E1" w:rsidRDefault="00DC3E09">
      <w:pPr>
        <w:widowControl/>
        <w:snapToGrid w:val="0"/>
        <w:spacing w:line="460" w:lineRule="exact"/>
        <w:ind w:firstLineChars="200" w:firstLine="440"/>
        <w:jc w:val="left"/>
        <w:rPr>
          <w:rFonts w:ascii="宋体" w:cs="Courier New"/>
          <w:sz w:val="22"/>
        </w:rPr>
      </w:pPr>
      <w:r>
        <w:rPr>
          <w:rFonts w:ascii="宋体" w:cs="Courier New" w:hint="eastAsia"/>
          <w:sz w:val="22"/>
        </w:rPr>
        <w:t>特此承诺！</w:t>
      </w:r>
    </w:p>
    <w:p w:rsidR="004948E1" w:rsidRDefault="004948E1">
      <w:pPr>
        <w:widowControl/>
        <w:snapToGrid w:val="0"/>
        <w:spacing w:line="460" w:lineRule="exact"/>
        <w:ind w:firstLineChars="200" w:firstLine="440"/>
        <w:jc w:val="left"/>
        <w:rPr>
          <w:rFonts w:ascii="宋体" w:cs="Courier New"/>
          <w:sz w:val="22"/>
        </w:rPr>
      </w:pPr>
    </w:p>
    <w:p w:rsidR="004948E1" w:rsidRDefault="00DC3E09">
      <w:pPr>
        <w:widowControl/>
        <w:snapToGrid w:val="0"/>
        <w:spacing w:line="460" w:lineRule="exact"/>
        <w:ind w:firstLineChars="200" w:firstLine="440"/>
        <w:jc w:val="left"/>
        <w:rPr>
          <w:rFonts w:ascii="宋体" w:cs="Courier New"/>
          <w:sz w:val="22"/>
        </w:rPr>
      </w:pPr>
      <w:r>
        <w:rPr>
          <w:rFonts w:ascii="宋体" w:cs="Courier New" w:hint="eastAsia"/>
          <w:sz w:val="22"/>
        </w:rPr>
        <w:t>投标供应商（盖章） ：</w:t>
      </w:r>
    </w:p>
    <w:p w:rsidR="004948E1" w:rsidRDefault="00DC3E09">
      <w:pPr>
        <w:widowControl/>
        <w:snapToGrid w:val="0"/>
        <w:spacing w:line="460" w:lineRule="exact"/>
        <w:ind w:firstLineChars="200" w:firstLine="440"/>
        <w:jc w:val="left"/>
        <w:rPr>
          <w:rFonts w:ascii="宋体" w:cs="Courier New"/>
          <w:sz w:val="22"/>
        </w:rPr>
      </w:pPr>
      <w:r>
        <w:rPr>
          <w:rFonts w:ascii="宋体" w:cs="Courier New" w:hint="eastAsia"/>
          <w:sz w:val="22"/>
        </w:rPr>
        <w:t>法定代表人或其授权代表（签字或盖章）：</w:t>
      </w:r>
    </w:p>
    <w:p w:rsidR="004948E1" w:rsidRDefault="00DC3E09">
      <w:pPr>
        <w:widowControl/>
        <w:snapToGrid w:val="0"/>
        <w:spacing w:line="460" w:lineRule="exact"/>
        <w:ind w:firstLineChars="200" w:firstLine="440"/>
        <w:jc w:val="left"/>
        <w:rPr>
          <w:rFonts w:ascii="宋体" w:cs="Courier New"/>
          <w:sz w:val="22"/>
        </w:rPr>
      </w:pPr>
      <w:r>
        <w:rPr>
          <w:rFonts w:ascii="宋体" w:cs="Courier New" w:hint="eastAsia"/>
          <w:sz w:val="22"/>
        </w:rPr>
        <w:t>日期：</w:t>
      </w:r>
    </w:p>
    <w:p w:rsidR="004948E1" w:rsidRDefault="004948E1">
      <w:pPr>
        <w:autoSpaceDE w:val="0"/>
        <w:autoSpaceDN w:val="0"/>
        <w:adjustRightInd w:val="0"/>
        <w:spacing w:line="460" w:lineRule="atLeast"/>
        <w:jc w:val="center"/>
        <w:rPr>
          <w:rFonts w:ascii="宋体"/>
          <w:sz w:val="36"/>
        </w:rPr>
        <w:sectPr w:rsidR="004948E1">
          <w:pgSz w:w="11906" w:h="16838"/>
          <w:pgMar w:top="1440" w:right="1106" w:bottom="1440" w:left="1622" w:header="851" w:footer="992" w:gutter="0"/>
          <w:cols w:space="720"/>
          <w:docGrid w:linePitch="312"/>
        </w:sectPr>
      </w:pPr>
    </w:p>
    <w:p w:rsidR="004948E1" w:rsidRDefault="00287DE0">
      <w:pPr>
        <w:snapToGrid w:val="0"/>
        <w:spacing w:line="360" w:lineRule="auto"/>
        <w:ind w:firstLineChars="200" w:firstLine="600"/>
        <w:jc w:val="center"/>
        <w:rPr>
          <w:rFonts w:ascii="仿宋" w:eastAsia="仿宋" w:hAnsi="仿宋" w:cs="Arial"/>
          <w:b/>
          <w:color w:val="000000"/>
          <w:sz w:val="30"/>
          <w:szCs w:val="30"/>
        </w:rPr>
      </w:pPr>
      <w:r w:rsidRPr="00287DE0">
        <w:rPr>
          <w:sz w:val="30"/>
        </w:rPr>
        <w:lastRenderedPageBreak/>
        <w:pict>
          <v:shapetype id="_x0000_t202" coordsize="21600,21600" o:spt="202" path="m,l,21600r21600,l21600,xe">
            <v:stroke joinstyle="miter"/>
            <v:path gradientshapeok="t" o:connecttype="rect"/>
          </v:shapetype>
          <v:shape id="_x0000_s1026" type="#_x0000_t202" style="position:absolute;left:0;text-align:left;margin-left:19.5pt;margin-top:-10.95pt;width:60pt;height:25pt;z-index:251658240" o:gfxdata="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TzAhfUAAAACQEAAA8AAAAAAAAAAQAgAAAAIgAAAGRycy9kb3ducmV2&#10;LnhtbFBLAQIUABQAAAAIAIdO4kDhPLRYOQIAAEwEAAAOAAAAAAAAAAEAIAAAACMBAABkcnMvZTJv&#10;RG9jLnhtbFBLBQYAAAAABgAGAFkBAADOBQAAAAA=&#10;" fillcolor="white [3201]" stroked="f" strokeweight=".5pt">
            <v:textbox>
              <w:txbxContent>
                <w:p w:rsidR="00E7585E" w:rsidRDefault="00E7585E">
                  <w:r>
                    <w:rPr>
                      <w:rFonts w:hint="eastAsia"/>
                    </w:rPr>
                    <w:t>附件六</w:t>
                  </w:r>
                </w:p>
              </w:txbxContent>
            </v:textbox>
          </v:shape>
        </w:pict>
      </w:r>
      <w:r w:rsidR="00DC3E09">
        <w:rPr>
          <w:rFonts w:ascii="仿宋" w:eastAsia="仿宋" w:hAnsi="仿宋" w:cs="Arial" w:hint="eastAsia"/>
          <w:b/>
          <w:color w:val="000000"/>
          <w:sz w:val="30"/>
          <w:szCs w:val="30"/>
        </w:rPr>
        <w:t>开标一览表（货物类）</w:t>
      </w:r>
    </w:p>
    <w:p w:rsidR="004948E1" w:rsidRDefault="00DC3E09">
      <w:pPr>
        <w:snapToGrid w:val="0"/>
        <w:spacing w:line="360" w:lineRule="auto"/>
        <w:ind w:firstLineChars="200" w:firstLine="480"/>
        <w:rPr>
          <w:rFonts w:ascii="仿宋" w:eastAsia="仿宋" w:hAnsi="仿宋" w:cs="Arial"/>
          <w:color w:val="000000"/>
          <w:sz w:val="24"/>
          <w:szCs w:val="24"/>
        </w:rPr>
      </w:pPr>
      <w:r>
        <w:rPr>
          <w:rFonts w:ascii="仿宋" w:eastAsia="仿宋" w:hAnsi="仿宋" w:cs="Arial" w:hint="eastAsia"/>
          <w:color w:val="000000"/>
          <w:sz w:val="24"/>
          <w:szCs w:val="24"/>
        </w:rPr>
        <w:t>招标编号：</w:t>
      </w:r>
      <w:r>
        <w:rPr>
          <w:rFonts w:ascii="仿宋" w:eastAsia="仿宋" w:hAnsi="仿宋" w:cs="Arial"/>
          <w:color w:val="000000"/>
          <w:sz w:val="24"/>
          <w:szCs w:val="24"/>
          <w:u w:val="single"/>
        </w:rPr>
        <w:t xml:space="preserve">                     </w:t>
      </w:r>
      <w:r>
        <w:rPr>
          <w:rFonts w:ascii="仿宋" w:eastAsia="仿宋" w:hAnsi="仿宋" w:cs="Arial" w:hint="eastAsia"/>
          <w:color w:val="000000"/>
          <w:sz w:val="24"/>
          <w:szCs w:val="24"/>
        </w:rPr>
        <w:t>标项：</w:t>
      </w:r>
      <w:r>
        <w:rPr>
          <w:rFonts w:ascii="仿宋" w:eastAsia="仿宋" w:hAnsi="仿宋" w:cs="Arial"/>
          <w:color w:val="000000"/>
          <w:sz w:val="24"/>
          <w:szCs w:val="24"/>
          <w:u w:val="single"/>
        </w:rPr>
        <w:t xml:space="preserve">             </w:t>
      </w:r>
      <w:r>
        <w:rPr>
          <w:rFonts w:ascii="仿宋" w:eastAsia="仿宋" w:hAnsi="仿宋" w:cs="Arial"/>
          <w:color w:val="000000"/>
          <w:sz w:val="24"/>
          <w:szCs w:val="24"/>
        </w:rPr>
        <w:t xml:space="preserve"> </w:t>
      </w:r>
      <w:r>
        <w:rPr>
          <w:rFonts w:ascii="仿宋" w:eastAsia="仿宋" w:hAnsi="仿宋" w:cs="Arial" w:hint="eastAsia"/>
          <w:color w:val="000000"/>
          <w:sz w:val="24"/>
          <w:szCs w:val="24"/>
        </w:rPr>
        <w:t>投标人名称：</w:t>
      </w:r>
      <w:r>
        <w:rPr>
          <w:rFonts w:ascii="仿宋" w:eastAsia="仿宋" w:hAnsi="仿宋" w:cs="Arial"/>
          <w:color w:val="000000"/>
          <w:sz w:val="24"/>
          <w:szCs w:val="24"/>
          <w:u w:val="single"/>
        </w:rPr>
        <w:t xml:space="preserve">                           </w:t>
      </w:r>
      <w:r>
        <w:rPr>
          <w:rFonts w:ascii="仿宋" w:eastAsia="仿宋" w:hAnsi="仿宋" w:cs="Arial"/>
          <w:color w:val="000000"/>
          <w:sz w:val="24"/>
          <w:szCs w:val="24"/>
        </w:rPr>
        <w:t xml:space="preserve">  </w:t>
      </w:r>
      <w:r>
        <w:rPr>
          <w:rFonts w:ascii="仿宋" w:eastAsia="仿宋" w:hAnsi="仿宋" w:cs="Arial" w:hint="eastAsia"/>
          <w:color w:val="000000"/>
          <w:sz w:val="24"/>
          <w:szCs w:val="24"/>
        </w:rPr>
        <w:t>单位：元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1228"/>
        <w:gridCol w:w="2234"/>
        <w:gridCol w:w="885"/>
        <w:gridCol w:w="1014"/>
        <w:gridCol w:w="3106"/>
        <w:gridCol w:w="2001"/>
        <w:gridCol w:w="1090"/>
        <w:gridCol w:w="1537"/>
      </w:tblGrid>
      <w:tr w:rsidR="004948E1">
        <w:trPr>
          <w:trHeight w:val="566"/>
          <w:jc w:val="center"/>
        </w:trPr>
        <w:tc>
          <w:tcPr>
            <w:tcW w:w="1228" w:type="dxa"/>
            <w:tcBorders>
              <w:top w:val="single" w:sz="4" w:space="0" w:color="auto"/>
              <w:left w:val="single" w:sz="4" w:space="0" w:color="auto"/>
              <w:bottom w:val="single" w:sz="4" w:space="0" w:color="auto"/>
              <w:right w:val="single" w:sz="4" w:space="0" w:color="auto"/>
            </w:tcBorders>
            <w:vAlign w:val="center"/>
          </w:tcPr>
          <w:p w:rsidR="004948E1" w:rsidRDefault="00DC3E09">
            <w:pPr>
              <w:rPr>
                <w:sz w:val="24"/>
                <w:szCs w:val="24"/>
              </w:rPr>
            </w:pPr>
            <w:proofErr w:type="gramStart"/>
            <w:r>
              <w:rPr>
                <w:rFonts w:hint="eastAsia"/>
                <w:sz w:val="24"/>
                <w:szCs w:val="24"/>
              </w:rPr>
              <w:t>标项</w:t>
            </w:r>
            <w:proofErr w:type="gramEnd"/>
          </w:p>
        </w:tc>
        <w:tc>
          <w:tcPr>
            <w:tcW w:w="2234" w:type="dxa"/>
            <w:tcBorders>
              <w:top w:val="single" w:sz="4" w:space="0" w:color="auto"/>
              <w:left w:val="single" w:sz="4" w:space="0" w:color="auto"/>
              <w:bottom w:val="single" w:sz="4" w:space="0" w:color="auto"/>
              <w:right w:val="single" w:sz="4" w:space="0" w:color="auto"/>
            </w:tcBorders>
            <w:vAlign w:val="center"/>
          </w:tcPr>
          <w:p w:rsidR="004948E1" w:rsidRDefault="00DC3E09">
            <w:pPr>
              <w:rPr>
                <w:sz w:val="24"/>
                <w:szCs w:val="24"/>
              </w:rPr>
            </w:pPr>
            <w:r>
              <w:rPr>
                <w:rFonts w:hint="eastAsia"/>
                <w:sz w:val="24"/>
                <w:szCs w:val="24"/>
              </w:rPr>
              <w:t>货物名称</w:t>
            </w:r>
          </w:p>
        </w:tc>
        <w:tc>
          <w:tcPr>
            <w:tcW w:w="885" w:type="dxa"/>
            <w:tcBorders>
              <w:top w:val="single" w:sz="4" w:space="0" w:color="auto"/>
              <w:left w:val="single" w:sz="4" w:space="0" w:color="auto"/>
              <w:bottom w:val="single" w:sz="4" w:space="0" w:color="auto"/>
              <w:right w:val="single" w:sz="4" w:space="0" w:color="auto"/>
            </w:tcBorders>
            <w:vAlign w:val="center"/>
          </w:tcPr>
          <w:p w:rsidR="004948E1" w:rsidRDefault="00DC3E09">
            <w:pPr>
              <w:rPr>
                <w:sz w:val="24"/>
                <w:szCs w:val="24"/>
              </w:rPr>
            </w:pPr>
            <w:r>
              <w:rPr>
                <w:rFonts w:hint="eastAsia"/>
                <w:sz w:val="24"/>
                <w:szCs w:val="24"/>
              </w:rPr>
              <w:t>数量</w:t>
            </w:r>
          </w:p>
        </w:tc>
        <w:tc>
          <w:tcPr>
            <w:tcW w:w="1014" w:type="dxa"/>
            <w:tcBorders>
              <w:top w:val="single" w:sz="4" w:space="0" w:color="auto"/>
              <w:left w:val="single" w:sz="4" w:space="0" w:color="auto"/>
              <w:bottom w:val="single" w:sz="4" w:space="0" w:color="auto"/>
              <w:right w:val="single" w:sz="4" w:space="0" w:color="auto"/>
            </w:tcBorders>
            <w:vAlign w:val="center"/>
          </w:tcPr>
          <w:p w:rsidR="004948E1" w:rsidRDefault="00DC3E09">
            <w:pPr>
              <w:rPr>
                <w:sz w:val="24"/>
                <w:szCs w:val="24"/>
              </w:rPr>
            </w:pPr>
            <w:r>
              <w:rPr>
                <w:rFonts w:hint="eastAsia"/>
                <w:sz w:val="24"/>
                <w:szCs w:val="24"/>
              </w:rPr>
              <w:t>产地</w:t>
            </w:r>
          </w:p>
        </w:tc>
        <w:tc>
          <w:tcPr>
            <w:tcW w:w="3106" w:type="dxa"/>
            <w:tcBorders>
              <w:top w:val="single" w:sz="4" w:space="0" w:color="auto"/>
              <w:left w:val="single" w:sz="4" w:space="0" w:color="auto"/>
              <w:bottom w:val="single" w:sz="4" w:space="0" w:color="auto"/>
              <w:right w:val="single" w:sz="4" w:space="0" w:color="auto"/>
            </w:tcBorders>
            <w:vAlign w:val="center"/>
          </w:tcPr>
          <w:p w:rsidR="004948E1" w:rsidRDefault="00DC3E09">
            <w:pPr>
              <w:rPr>
                <w:sz w:val="24"/>
                <w:szCs w:val="24"/>
              </w:rPr>
            </w:pPr>
            <w:r>
              <w:rPr>
                <w:rFonts w:hint="eastAsia"/>
                <w:sz w:val="24"/>
                <w:szCs w:val="24"/>
              </w:rPr>
              <w:t>品牌及厂家</w:t>
            </w:r>
          </w:p>
        </w:tc>
        <w:tc>
          <w:tcPr>
            <w:tcW w:w="2001" w:type="dxa"/>
            <w:tcBorders>
              <w:top w:val="single" w:sz="4" w:space="0" w:color="auto"/>
              <w:left w:val="single" w:sz="4" w:space="0" w:color="auto"/>
              <w:bottom w:val="single" w:sz="4" w:space="0" w:color="auto"/>
              <w:right w:val="single" w:sz="4" w:space="0" w:color="auto"/>
            </w:tcBorders>
            <w:vAlign w:val="center"/>
          </w:tcPr>
          <w:p w:rsidR="004948E1" w:rsidRDefault="00DC3E09">
            <w:pPr>
              <w:rPr>
                <w:sz w:val="24"/>
                <w:szCs w:val="24"/>
              </w:rPr>
            </w:pPr>
            <w:r>
              <w:rPr>
                <w:rFonts w:hint="eastAsia"/>
                <w:sz w:val="24"/>
                <w:szCs w:val="24"/>
              </w:rPr>
              <w:t>规格型号</w:t>
            </w:r>
          </w:p>
        </w:tc>
        <w:tc>
          <w:tcPr>
            <w:tcW w:w="1090" w:type="dxa"/>
            <w:tcBorders>
              <w:top w:val="single" w:sz="4" w:space="0" w:color="auto"/>
              <w:left w:val="single" w:sz="4" w:space="0" w:color="auto"/>
              <w:bottom w:val="single" w:sz="4" w:space="0" w:color="auto"/>
              <w:right w:val="single" w:sz="4" w:space="0" w:color="auto"/>
            </w:tcBorders>
            <w:vAlign w:val="center"/>
          </w:tcPr>
          <w:p w:rsidR="004948E1" w:rsidRDefault="00DC3E09">
            <w:pPr>
              <w:rPr>
                <w:sz w:val="24"/>
                <w:szCs w:val="24"/>
              </w:rPr>
            </w:pPr>
            <w:r>
              <w:rPr>
                <w:rFonts w:hint="eastAsia"/>
                <w:sz w:val="24"/>
                <w:szCs w:val="24"/>
              </w:rPr>
              <w:t>单价</w:t>
            </w:r>
          </w:p>
        </w:tc>
        <w:tc>
          <w:tcPr>
            <w:tcW w:w="1537" w:type="dxa"/>
            <w:tcBorders>
              <w:top w:val="single" w:sz="4" w:space="0" w:color="auto"/>
              <w:left w:val="single" w:sz="4" w:space="0" w:color="auto"/>
              <w:bottom w:val="single" w:sz="4" w:space="0" w:color="auto"/>
              <w:right w:val="single" w:sz="4" w:space="0" w:color="auto"/>
            </w:tcBorders>
            <w:vAlign w:val="center"/>
          </w:tcPr>
          <w:p w:rsidR="004948E1" w:rsidRDefault="00DC3E09">
            <w:pPr>
              <w:rPr>
                <w:sz w:val="24"/>
                <w:szCs w:val="24"/>
              </w:rPr>
            </w:pPr>
            <w:r>
              <w:rPr>
                <w:rFonts w:hint="eastAsia"/>
                <w:sz w:val="24"/>
                <w:szCs w:val="24"/>
              </w:rPr>
              <w:t>投标报价</w:t>
            </w:r>
          </w:p>
        </w:tc>
      </w:tr>
      <w:tr w:rsidR="004948E1">
        <w:trPr>
          <w:cantSplit/>
          <w:trHeight w:val="401"/>
          <w:jc w:val="center"/>
        </w:trPr>
        <w:tc>
          <w:tcPr>
            <w:tcW w:w="1228" w:type="dxa"/>
            <w:vMerge w:val="restart"/>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p w:rsidR="004948E1" w:rsidRDefault="004948E1">
            <w:pPr>
              <w:rPr>
                <w:sz w:val="24"/>
                <w:szCs w:val="24"/>
              </w:rPr>
            </w:pPr>
          </w:p>
        </w:tc>
        <w:tc>
          <w:tcPr>
            <w:tcW w:w="2234"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885"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3106"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1537"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r>
      <w:tr w:rsidR="004948E1">
        <w:trPr>
          <w:cantSplit/>
          <w:trHeight w:val="402"/>
          <w:jc w:val="center"/>
        </w:trPr>
        <w:tc>
          <w:tcPr>
            <w:tcW w:w="1228" w:type="dxa"/>
            <w:vMerge/>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2234"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885"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3106"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1537"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r>
      <w:tr w:rsidR="004948E1">
        <w:trPr>
          <w:cantSplit/>
          <w:trHeight w:val="563"/>
          <w:jc w:val="center"/>
        </w:trPr>
        <w:tc>
          <w:tcPr>
            <w:tcW w:w="1228" w:type="dxa"/>
            <w:vMerge w:val="restart"/>
            <w:tcBorders>
              <w:top w:val="single" w:sz="4" w:space="0" w:color="auto"/>
              <w:left w:val="single" w:sz="4" w:space="0" w:color="auto"/>
              <w:bottom w:val="single" w:sz="4" w:space="0" w:color="auto"/>
              <w:right w:val="single" w:sz="4" w:space="0" w:color="auto"/>
            </w:tcBorders>
            <w:vAlign w:val="center"/>
          </w:tcPr>
          <w:p w:rsidR="004948E1" w:rsidRDefault="00DC3E09">
            <w:pPr>
              <w:rPr>
                <w:sz w:val="24"/>
                <w:szCs w:val="24"/>
              </w:rPr>
            </w:pPr>
            <w:r>
              <w:rPr>
                <w:sz w:val="24"/>
                <w:szCs w:val="24"/>
              </w:rPr>
              <w:t>专用耗材</w:t>
            </w:r>
          </w:p>
        </w:tc>
        <w:tc>
          <w:tcPr>
            <w:tcW w:w="2234"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885"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3106"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1537"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r>
      <w:tr w:rsidR="004948E1">
        <w:trPr>
          <w:cantSplit/>
          <w:trHeight w:val="553"/>
          <w:jc w:val="center"/>
        </w:trPr>
        <w:tc>
          <w:tcPr>
            <w:tcW w:w="1228" w:type="dxa"/>
            <w:vMerge/>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2234"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885"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3106"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1537"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r>
      <w:tr w:rsidR="004948E1">
        <w:trPr>
          <w:trHeight w:val="566"/>
          <w:jc w:val="center"/>
        </w:trPr>
        <w:tc>
          <w:tcPr>
            <w:tcW w:w="10468" w:type="dxa"/>
            <w:gridSpan w:val="6"/>
            <w:tcBorders>
              <w:top w:val="single" w:sz="4" w:space="0" w:color="auto"/>
              <w:left w:val="single" w:sz="4" w:space="0" w:color="auto"/>
              <w:bottom w:val="single" w:sz="4" w:space="0" w:color="auto"/>
              <w:right w:val="single" w:sz="4" w:space="0" w:color="auto"/>
            </w:tcBorders>
            <w:vAlign w:val="center"/>
          </w:tcPr>
          <w:p w:rsidR="004948E1" w:rsidRDefault="00DC3E09">
            <w:pPr>
              <w:rPr>
                <w:sz w:val="24"/>
                <w:szCs w:val="24"/>
              </w:rPr>
            </w:pPr>
            <w:r>
              <w:rPr>
                <w:rFonts w:hint="eastAsia"/>
                <w:sz w:val="24"/>
                <w:szCs w:val="24"/>
              </w:rPr>
              <w:t>投标费用及利润</w:t>
            </w:r>
          </w:p>
        </w:tc>
        <w:tc>
          <w:tcPr>
            <w:tcW w:w="1090"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1537"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r>
      <w:tr w:rsidR="004948E1">
        <w:trPr>
          <w:trHeight w:val="539"/>
          <w:jc w:val="center"/>
        </w:trPr>
        <w:tc>
          <w:tcPr>
            <w:tcW w:w="13095" w:type="dxa"/>
            <w:gridSpan w:val="8"/>
            <w:tcBorders>
              <w:top w:val="single" w:sz="4" w:space="0" w:color="auto"/>
              <w:left w:val="single" w:sz="4" w:space="0" w:color="auto"/>
              <w:bottom w:val="single" w:sz="4" w:space="0" w:color="auto"/>
              <w:right w:val="single" w:sz="4" w:space="0" w:color="auto"/>
            </w:tcBorders>
            <w:vAlign w:val="center"/>
          </w:tcPr>
          <w:p w:rsidR="004948E1" w:rsidRDefault="00DC3E09">
            <w:pPr>
              <w:rPr>
                <w:sz w:val="24"/>
                <w:szCs w:val="24"/>
              </w:rPr>
            </w:pPr>
            <w:r>
              <w:rPr>
                <w:rFonts w:hint="eastAsia"/>
                <w:sz w:val="24"/>
                <w:szCs w:val="24"/>
              </w:rPr>
              <w:t>合计金额大写：</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w:t>
            </w:r>
            <w:r>
              <w:rPr>
                <w:sz w:val="24"/>
                <w:szCs w:val="24"/>
              </w:rPr>
              <w:t xml:space="preserve">            </w:t>
            </w:r>
          </w:p>
        </w:tc>
      </w:tr>
    </w:tbl>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注</w:t>
      </w:r>
      <w:r>
        <w:rPr>
          <w:rFonts w:ascii="仿宋" w:eastAsia="仿宋" w:hAnsi="仿宋" w:cs="Arial"/>
          <w:color w:val="000000"/>
          <w:szCs w:val="21"/>
        </w:rPr>
        <w:t>: 1</w:t>
      </w:r>
      <w:r>
        <w:rPr>
          <w:rFonts w:ascii="仿宋" w:eastAsia="仿宋" w:hAnsi="仿宋" w:cs="Arial" w:hint="eastAsia"/>
          <w:color w:val="000000"/>
          <w:szCs w:val="21"/>
        </w:rPr>
        <w:t>、不提供此表格的将视为没有实质性响应招标文件。</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、凡需用专用耗材的专用设备类采购项目，应按招标文件规定的耗材量或按耗材的常规试用量提供报价。</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、投标费用包括项目实施所需的人工费、服务费、运输费、安装调试费、购买及制作标书费、税费及其他一切费用。</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4</w:t>
      </w:r>
      <w:r>
        <w:rPr>
          <w:rFonts w:ascii="仿宋" w:eastAsia="仿宋" w:hAnsi="仿宋" w:cs="Arial" w:hint="eastAsia"/>
          <w:color w:val="000000"/>
          <w:szCs w:val="21"/>
        </w:rPr>
        <w:t>、以上报价应与“投标设备报价明细表”中的“投标总价”相一致。</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法定代表人或授权代表（签字或盖章）：</w:t>
      </w:r>
      <w:r>
        <w:rPr>
          <w:rFonts w:ascii="仿宋" w:eastAsia="仿宋" w:hAnsi="仿宋" w:cs="Arial"/>
          <w:color w:val="000000"/>
          <w:szCs w:val="21"/>
        </w:rPr>
        <w:t xml:space="preserve">                    </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投标人名称（盖章）：</w:t>
      </w:r>
      <w:r>
        <w:rPr>
          <w:rFonts w:ascii="仿宋" w:eastAsia="仿宋" w:hAnsi="仿宋" w:cs="Arial"/>
          <w:color w:val="000000"/>
          <w:szCs w:val="21"/>
        </w:rPr>
        <w:t xml:space="preserve">                         </w:t>
      </w:r>
      <w:r>
        <w:rPr>
          <w:rFonts w:ascii="仿宋" w:eastAsia="仿宋" w:hAnsi="仿宋" w:cs="Arial" w:hint="eastAsia"/>
          <w:color w:val="000000"/>
          <w:szCs w:val="21"/>
        </w:rPr>
        <w:t xml:space="preserve">              </w:t>
      </w:r>
      <w:r>
        <w:rPr>
          <w:rFonts w:ascii="仿宋" w:eastAsia="仿宋" w:hAnsi="仿宋" w:cs="Arial"/>
          <w:color w:val="000000"/>
          <w:szCs w:val="21"/>
        </w:rPr>
        <w:t xml:space="preserve">        </w:t>
      </w:r>
      <w:r>
        <w:rPr>
          <w:rFonts w:ascii="仿宋" w:eastAsia="仿宋" w:hAnsi="仿宋" w:cs="Arial" w:hint="eastAsia"/>
          <w:color w:val="000000"/>
          <w:szCs w:val="21"/>
        </w:rPr>
        <w:t>日期：</w:t>
      </w:r>
      <w:r>
        <w:rPr>
          <w:rFonts w:ascii="仿宋" w:eastAsia="仿宋" w:hAnsi="仿宋" w:cs="Arial"/>
          <w:color w:val="000000"/>
          <w:szCs w:val="21"/>
        </w:rPr>
        <w:t xml:space="preserve">    </w:t>
      </w:r>
      <w:r>
        <w:rPr>
          <w:rFonts w:ascii="仿宋" w:eastAsia="仿宋" w:hAnsi="仿宋" w:cs="Arial" w:hint="eastAsia"/>
          <w:color w:val="000000"/>
          <w:szCs w:val="21"/>
        </w:rPr>
        <w:t>年</w:t>
      </w:r>
      <w:r>
        <w:rPr>
          <w:rFonts w:ascii="仿宋" w:eastAsia="仿宋" w:hAnsi="仿宋" w:cs="Arial"/>
          <w:color w:val="000000"/>
          <w:szCs w:val="21"/>
        </w:rPr>
        <w:t xml:space="preserve">   </w:t>
      </w:r>
      <w:r>
        <w:rPr>
          <w:rFonts w:ascii="仿宋" w:eastAsia="仿宋" w:hAnsi="仿宋" w:cs="Arial" w:hint="eastAsia"/>
          <w:color w:val="000000"/>
          <w:szCs w:val="21"/>
        </w:rPr>
        <w:t>月</w:t>
      </w:r>
      <w:r>
        <w:rPr>
          <w:rFonts w:ascii="仿宋" w:eastAsia="仿宋" w:hAnsi="仿宋" w:cs="Arial"/>
          <w:color w:val="000000"/>
          <w:szCs w:val="21"/>
        </w:rPr>
        <w:t xml:space="preserve">   </w:t>
      </w:r>
      <w:r>
        <w:rPr>
          <w:rFonts w:ascii="仿宋" w:eastAsia="仿宋" w:hAnsi="仿宋" w:cs="Arial" w:hint="eastAsia"/>
          <w:color w:val="000000"/>
          <w:szCs w:val="21"/>
        </w:rPr>
        <w:t>日</w:t>
      </w:r>
    </w:p>
    <w:p w:rsidR="004948E1" w:rsidRDefault="004948E1">
      <w:pPr>
        <w:snapToGrid w:val="0"/>
        <w:spacing w:line="360" w:lineRule="auto"/>
        <w:ind w:firstLineChars="200" w:firstLine="420"/>
        <w:rPr>
          <w:rFonts w:ascii="仿宋" w:eastAsia="仿宋" w:hAnsi="仿宋" w:cs="Arial"/>
          <w:color w:val="000000"/>
          <w:szCs w:val="21"/>
        </w:rPr>
        <w:sectPr w:rsidR="004948E1">
          <w:pgSz w:w="16838" w:h="11906" w:orient="landscape"/>
          <w:pgMar w:top="1797" w:right="1474" w:bottom="1797" w:left="1247" w:header="851" w:footer="851" w:gutter="0"/>
          <w:cols w:space="720"/>
          <w:titlePg/>
          <w:docGrid w:linePitch="312"/>
        </w:sectPr>
      </w:pPr>
    </w:p>
    <w:p w:rsidR="004948E1" w:rsidRDefault="00DC3E09">
      <w:pPr>
        <w:snapToGrid w:val="0"/>
        <w:spacing w:line="360" w:lineRule="auto"/>
        <w:ind w:firstLineChars="200" w:firstLine="480"/>
        <w:jc w:val="center"/>
        <w:rPr>
          <w:rFonts w:ascii="仿宋" w:eastAsia="仿宋" w:hAnsi="仿宋" w:cs="Arial"/>
          <w:color w:val="000000"/>
          <w:sz w:val="24"/>
          <w:szCs w:val="24"/>
        </w:rPr>
      </w:pPr>
      <w:r>
        <w:rPr>
          <w:rFonts w:ascii="仿宋" w:eastAsia="仿宋" w:hAnsi="仿宋" w:cs="Arial" w:hint="eastAsia"/>
          <w:color w:val="000000"/>
          <w:sz w:val="24"/>
          <w:szCs w:val="24"/>
        </w:rPr>
        <w:lastRenderedPageBreak/>
        <w:t>开标一览表（服务类）</w:t>
      </w:r>
    </w:p>
    <w:p w:rsidR="004948E1" w:rsidRDefault="00DC3E09">
      <w:pPr>
        <w:snapToGrid w:val="0"/>
        <w:spacing w:line="360" w:lineRule="auto"/>
        <w:ind w:firstLineChars="200" w:firstLine="480"/>
        <w:rPr>
          <w:rFonts w:ascii="仿宋" w:eastAsia="仿宋" w:hAnsi="仿宋" w:cs="Arial"/>
          <w:color w:val="000000"/>
          <w:sz w:val="24"/>
          <w:szCs w:val="24"/>
        </w:rPr>
      </w:pPr>
      <w:r>
        <w:rPr>
          <w:rFonts w:ascii="仿宋" w:eastAsia="仿宋" w:hAnsi="仿宋" w:cs="Arial" w:hint="eastAsia"/>
          <w:color w:val="000000"/>
          <w:sz w:val="24"/>
          <w:szCs w:val="24"/>
        </w:rPr>
        <w:t>招标编号：</w:t>
      </w:r>
      <w:r>
        <w:rPr>
          <w:rFonts w:ascii="仿宋" w:eastAsia="仿宋" w:hAnsi="仿宋" w:cs="Arial"/>
          <w:color w:val="000000"/>
          <w:sz w:val="24"/>
          <w:szCs w:val="24"/>
          <w:u w:val="single"/>
        </w:rPr>
        <w:t xml:space="preserve">              </w:t>
      </w:r>
      <w:r>
        <w:rPr>
          <w:rFonts w:ascii="仿宋" w:eastAsia="仿宋" w:hAnsi="仿宋" w:cs="Arial" w:hint="eastAsia"/>
          <w:color w:val="000000"/>
          <w:sz w:val="24"/>
          <w:szCs w:val="24"/>
        </w:rPr>
        <w:t>标</w:t>
      </w:r>
      <w:r>
        <w:rPr>
          <w:rFonts w:ascii="仿宋" w:eastAsia="仿宋" w:hAnsi="仿宋" w:cs="Arial"/>
          <w:color w:val="000000"/>
          <w:sz w:val="24"/>
          <w:szCs w:val="24"/>
        </w:rPr>
        <w:t xml:space="preserve"> </w:t>
      </w:r>
      <w:r>
        <w:rPr>
          <w:rFonts w:ascii="仿宋" w:eastAsia="仿宋" w:hAnsi="仿宋" w:cs="Arial" w:hint="eastAsia"/>
          <w:color w:val="000000"/>
          <w:sz w:val="24"/>
          <w:szCs w:val="24"/>
        </w:rPr>
        <w:t>项：</w:t>
      </w:r>
      <w:r>
        <w:rPr>
          <w:rFonts w:ascii="仿宋" w:eastAsia="仿宋" w:hAnsi="仿宋" w:cs="Arial"/>
          <w:color w:val="000000"/>
          <w:sz w:val="24"/>
          <w:szCs w:val="24"/>
          <w:u w:val="single"/>
        </w:rPr>
        <w:t xml:space="preserve">             </w:t>
      </w:r>
      <w:r>
        <w:rPr>
          <w:rFonts w:ascii="仿宋" w:eastAsia="仿宋" w:hAnsi="仿宋" w:cs="Arial" w:hint="eastAsia"/>
          <w:color w:val="000000"/>
          <w:sz w:val="24"/>
          <w:szCs w:val="24"/>
        </w:rPr>
        <w:t>投标人名称：</w:t>
      </w:r>
      <w:r>
        <w:rPr>
          <w:rFonts w:ascii="仿宋" w:eastAsia="仿宋" w:hAnsi="仿宋" w:cs="Arial"/>
          <w:color w:val="000000"/>
          <w:sz w:val="24"/>
          <w:szCs w:val="24"/>
          <w:u w:val="single"/>
        </w:rPr>
        <w:t xml:space="preserve">                                 </w:t>
      </w:r>
      <w:r>
        <w:rPr>
          <w:rFonts w:ascii="仿宋" w:eastAsia="仿宋" w:hAnsi="仿宋" w:cs="Arial"/>
          <w:color w:val="000000"/>
          <w:sz w:val="24"/>
          <w:szCs w:val="24"/>
        </w:rPr>
        <w:t xml:space="preserve">  </w:t>
      </w:r>
      <w:r>
        <w:rPr>
          <w:rFonts w:ascii="仿宋" w:eastAsia="仿宋" w:hAnsi="仿宋" w:cs="Arial" w:hint="eastAsia"/>
          <w:color w:val="000000"/>
          <w:sz w:val="24"/>
          <w:szCs w:val="24"/>
        </w:rPr>
        <w:t>单位：元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1501"/>
        <w:gridCol w:w="2130"/>
        <w:gridCol w:w="1071"/>
        <w:gridCol w:w="901"/>
        <w:gridCol w:w="2519"/>
        <w:gridCol w:w="2048"/>
        <w:gridCol w:w="1013"/>
        <w:gridCol w:w="1539"/>
      </w:tblGrid>
      <w:tr w:rsidR="004948E1">
        <w:trPr>
          <w:trHeight w:val="566"/>
          <w:jc w:val="center"/>
        </w:trPr>
        <w:tc>
          <w:tcPr>
            <w:tcW w:w="1501" w:type="dxa"/>
            <w:tcBorders>
              <w:top w:val="single" w:sz="4" w:space="0" w:color="auto"/>
              <w:left w:val="single" w:sz="4" w:space="0" w:color="auto"/>
              <w:bottom w:val="single" w:sz="4" w:space="0" w:color="auto"/>
              <w:right w:val="single" w:sz="4" w:space="0" w:color="auto"/>
            </w:tcBorders>
            <w:vAlign w:val="center"/>
          </w:tcPr>
          <w:p w:rsidR="004948E1" w:rsidRDefault="00DC3E09">
            <w:pPr>
              <w:rPr>
                <w:sz w:val="24"/>
                <w:szCs w:val="24"/>
              </w:rPr>
            </w:pPr>
            <w:r>
              <w:rPr>
                <w:rFonts w:hint="eastAsia"/>
                <w:sz w:val="24"/>
                <w:szCs w:val="24"/>
              </w:rPr>
              <w:t>项目</w:t>
            </w:r>
          </w:p>
        </w:tc>
        <w:tc>
          <w:tcPr>
            <w:tcW w:w="2130" w:type="dxa"/>
            <w:tcBorders>
              <w:top w:val="single" w:sz="4" w:space="0" w:color="auto"/>
              <w:left w:val="single" w:sz="4" w:space="0" w:color="auto"/>
              <w:bottom w:val="single" w:sz="4" w:space="0" w:color="auto"/>
              <w:right w:val="single" w:sz="4" w:space="0" w:color="auto"/>
            </w:tcBorders>
            <w:vAlign w:val="center"/>
          </w:tcPr>
          <w:p w:rsidR="004948E1" w:rsidRDefault="00DC3E09">
            <w:pPr>
              <w:rPr>
                <w:sz w:val="24"/>
                <w:szCs w:val="24"/>
              </w:rPr>
            </w:pPr>
            <w:r>
              <w:rPr>
                <w:rFonts w:hint="eastAsia"/>
                <w:sz w:val="24"/>
                <w:szCs w:val="24"/>
              </w:rPr>
              <w:t>货物名称</w:t>
            </w:r>
          </w:p>
        </w:tc>
        <w:tc>
          <w:tcPr>
            <w:tcW w:w="1071" w:type="dxa"/>
            <w:tcBorders>
              <w:top w:val="single" w:sz="4" w:space="0" w:color="auto"/>
              <w:left w:val="single" w:sz="4" w:space="0" w:color="auto"/>
              <w:bottom w:val="single" w:sz="4" w:space="0" w:color="auto"/>
              <w:right w:val="single" w:sz="4" w:space="0" w:color="auto"/>
            </w:tcBorders>
            <w:vAlign w:val="center"/>
          </w:tcPr>
          <w:p w:rsidR="004948E1" w:rsidRDefault="00DC3E09">
            <w:pPr>
              <w:rPr>
                <w:sz w:val="24"/>
                <w:szCs w:val="24"/>
              </w:rPr>
            </w:pPr>
            <w:r>
              <w:rPr>
                <w:rFonts w:hint="eastAsia"/>
                <w:sz w:val="24"/>
                <w:szCs w:val="24"/>
              </w:rPr>
              <w:t>数量</w:t>
            </w:r>
          </w:p>
        </w:tc>
        <w:tc>
          <w:tcPr>
            <w:tcW w:w="901" w:type="dxa"/>
            <w:tcBorders>
              <w:top w:val="single" w:sz="4" w:space="0" w:color="auto"/>
              <w:left w:val="single" w:sz="4" w:space="0" w:color="auto"/>
              <w:bottom w:val="single" w:sz="4" w:space="0" w:color="auto"/>
              <w:right w:val="single" w:sz="4" w:space="0" w:color="auto"/>
            </w:tcBorders>
            <w:vAlign w:val="center"/>
          </w:tcPr>
          <w:p w:rsidR="004948E1" w:rsidRDefault="00DC3E09">
            <w:pPr>
              <w:rPr>
                <w:sz w:val="24"/>
                <w:szCs w:val="24"/>
              </w:rPr>
            </w:pPr>
            <w:r>
              <w:rPr>
                <w:rFonts w:hint="eastAsia"/>
                <w:sz w:val="24"/>
                <w:szCs w:val="24"/>
              </w:rPr>
              <w:t>产地</w:t>
            </w:r>
          </w:p>
        </w:tc>
        <w:tc>
          <w:tcPr>
            <w:tcW w:w="2519" w:type="dxa"/>
            <w:tcBorders>
              <w:top w:val="single" w:sz="4" w:space="0" w:color="auto"/>
              <w:left w:val="single" w:sz="4" w:space="0" w:color="auto"/>
              <w:bottom w:val="single" w:sz="4" w:space="0" w:color="auto"/>
              <w:right w:val="single" w:sz="4" w:space="0" w:color="auto"/>
            </w:tcBorders>
            <w:vAlign w:val="center"/>
          </w:tcPr>
          <w:p w:rsidR="004948E1" w:rsidRDefault="00DC3E09">
            <w:pPr>
              <w:rPr>
                <w:sz w:val="24"/>
                <w:szCs w:val="24"/>
              </w:rPr>
            </w:pPr>
            <w:r>
              <w:rPr>
                <w:rFonts w:hint="eastAsia"/>
                <w:sz w:val="24"/>
                <w:szCs w:val="24"/>
              </w:rPr>
              <w:t>品牌及厂家</w:t>
            </w:r>
          </w:p>
        </w:tc>
        <w:tc>
          <w:tcPr>
            <w:tcW w:w="2048" w:type="dxa"/>
            <w:tcBorders>
              <w:top w:val="single" w:sz="4" w:space="0" w:color="auto"/>
              <w:left w:val="single" w:sz="4" w:space="0" w:color="auto"/>
              <w:bottom w:val="single" w:sz="4" w:space="0" w:color="auto"/>
              <w:right w:val="single" w:sz="4" w:space="0" w:color="auto"/>
            </w:tcBorders>
            <w:vAlign w:val="center"/>
          </w:tcPr>
          <w:p w:rsidR="004948E1" w:rsidRDefault="00DC3E09">
            <w:pPr>
              <w:rPr>
                <w:sz w:val="24"/>
                <w:szCs w:val="24"/>
              </w:rPr>
            </w:pPr>
            <w:r>
              <w:rPr>
                <w:rFonts w:hint="eastAsia"/>
                <w:sz w:val="24"/>
                <w:szCs w:val="24"/>
              </w:rPr>
              <w:t>规格型号</w:t>
            </w:r>
          </w:p>
        </w:tc>
        <w:tc>
          <w:tcPr>
            <w:tcW w:w="1013" w:type="dxa"/>
            <w:tcBorders>
              <w:top w:val="single" w:sz="4" w:space="0" w:color="auto"/>
              <w:left w:val="single" w:sz="4" w:space="0" w:color="auto"/>
              <w:bottom w:val="single" w:sz="4" w:space="0" w:color="auto"/>
              <w:right w:val="single" w:sz="4" w:space="0" w:color="auto"/>
            </w:tcBorders>
            <w:vAlign w:val="center"/>
          </w:tcPr>
          <w:p w:rsidR="004948E1" w:rsidRDefault="00DC3E09">
            <w:pPr>
              <w:rPr>
                <w:sz w:val="24"/>
                <w:szCs w:val="24"/>
              </w:rPr>
            </w:pPr>
            <w:r>
              <w:rPr>
                <w:rFonts w:hint="eastAsia"/>
                <w:sz w:val="24"/>
                <w:szCs w:val="24"/>
              </w:rPr>
              <w:t>单价</w:t>
            </w:r>
          </w:p>
        </w:tc>
        <w:tc>
          <w:tcPr>
            <w:tcW w:w="1539" w:type="dxa"/>
            <w:tcBorders>
              <w:top w:val="single" w:sz="4" w:space="0" w:color="auto"/>
              <w:left w:val="single" w:sz="4" w:space="0" w:color="auto"/>
              <w:bottom w:val="single" w:sz="4" w:space="0" w:color="auto"/>
              <w:right w:val="single" w:sz="4" w:space="0" w:color="auto"/>
            </w:tcBorders>
            <w:vAlign w:val="center"/>
          </w:tcPr>
          <w:p w:rsidR="004948E1" w:rsidRDefault="00DC3E09">
            <w:pPr>
              <w:rPr>
                <w:sz w:val="24"/>
                <w:szCs w:val="24"/>
              </w:rPr>
            </w:pPr>
            <w:r>
              <w:rPr>
                <w:rFonts w:hint="eastAsia"/>
                <w:sz w:val="24"/>
                <w:szCs w:val="24"/>
              </w:rPr>
              <w:t>投标报价</w:t>
            </w:r>
          </w:p>
        </w:tc>
      </w:tr>
      <w:tr w:rsidR="004948E1">
        <w:trPr>
          <w:cantSplit/>
          <w:trHeight w:val="539"/>
          <w:jc w:val="center"/>
        </w:trPr>
        <w:tc>
          <w:tcPr>
            <w:tcW w:w="1501" w:type="dxa"/>
            <w:vMerge w:val="restart"/>
            <w:tcBorders>
              <w:top w:val="single" w:sz="4" w:space="0" w:color="auto"/>
              <w:left w:val="single" w:sz="4" w:space="0" w:color="auto"/>
              <w:bottom w:val="single" w:sz="4" w:space="0" w:color="auto"/>
              <w:right w:val="single" w:sz="4" w:space="0" w:color="auto"/>
            </w:tcBorders>
            <w:vAlign w:val="center"/>
          </w:tcPr>
          <w:p w:rsidR="004948E1" w:rsidRDefault="00DC3E09">
            <w:pPr>
              <w:rPr>
                <w:sz w:val="24"/>
                <w:szCs w:val="24"/>
              </w:rPr>
            </w:pPr>
            <w:r>
              <w:rPr>
                <w:rFonts w:hint="eastAsia"/>
                <w:sz w:val="24"/>
                <w:szCs w:val="24"/>
              </w:rPr>
              <w:t>设备费</w:t>
            </w:r>
          </w:p>
        </w:tc>
        <w:tc>
          <w:tcPr>
            <w:tcW w:w="2130"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1071"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901"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2519"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1539"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r>
      <w:tr w:rsidR="004948E1">
        <w:trPr>
          <w:cantSplit/>
          <w:trHeight w:val="531"/>
          <w:jc w:val="center"/>
        </w:trPr>
        <w:tc>
          <w:tcPr>
            <w:tcW w:w="1501" w:type="dxa"/>
            <w:vMerge/>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2130"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1071"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901"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2519"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1539"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r>
      <w:tr w:rsidR="004948E1">
        <w:trPr>
          <w:trHeight w:val="539"/>
          <w:jc w:val="center"/>
        </w:trPr>
        <w:tc>
          <w:tcPr>
            <w:tcW w:w="1501" w:type="dxa"/>
            <w:tcBorders>
              <w:top w:val="single" w:sz="4" w:space="0" w:color="auto"/>
              <w:left w:val="single" w:sz="4" w:space="0" w:color="auto"/>
              <w:bottom w:val="single" w:sz="4" w:space="0" w:color="auto"/>
              <w:right w:val="single" w:sz="4" w:space="0" w:color="auto"/>
            </w:tcBorders>
            <w:vAlign w:val="center"/>
          </w:tcPr>
          <w:p w:rsidR="004948E1" w:rsidRDefault="00DC3E09">
            <w:pPr>
              <w:rPr>
                <w:sz w:val="24"/>
                <w:szCs w:val="24"/>
              </w:rPr>
            </w:pPr>
            <w:r>
              <w:rPr>
                <w:rFonts w:hint="eastAsia"/>
                <w:sz w:val="24"/>
                <w:szCs w:val="24"/>
              </w:rPr>
              <w:t>材料费</w:t>
            </w:r>
          </w:p>
        </w:tc>
        <w:tc>
          <w:tcPr>
            <w:tcW w:w="2130"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1071"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901"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2519"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1539"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r>
      <w:tr w:rsidR="004948E1">
        <w:trPr>
          <w:cantSplit/>
          <w:trHeight w:val="563"/>
          <w:jc w:val="center"/>
        </w:trPr>
        <w:tc>
          <w:tcPr>
            <w:tcW w:w="1501" w:type="dxa"/>
            <w:vMerge w:val="restart"/>
            <w:tcBorders>
              <w:top w:val="single" w:sz="4" w:space="0" w:color="auto"/>
              <w:left w:val="single" w:sz="4" w:space="0" w:color="auto"/>
              <w:bottom w:val="single" w:sz="4" w:space="0" w:color="auto"/>
              <w:right w:val="single" w:sz="4" w:space="0" w:color="auto"/>
            </w:tcBorders>
            <w:vAlign w:val="center"/>
          </w:tcPr>
          <w:p w:rsidR="004948E1" w:rsidRDefault="00DC3E09">
            <w:pPr>
              <w:rPr>
                <w:sz w:val="24"/>
                <w:szCs w:val="24"/>
              </w:rPr>
            </w:pPr>
            <w:r>
              <w:rPr>
                <w:rFonts w:hint="eastAsia"/>
                <w:sz w:val="24"/>
                <w:szCs w:val="24"/>
              </w:rPr>
              <w:t>项目费用及利润</w:t>
            </w:r>
          </w:p>
        </w:tc>
        <w:tc>
          <w:tcPr>
            <w:tcW w:w="8669" w:type="dxa"/>
            <w:gridSpan w:val="5"/>
            <w:tcBorders>
              <w:top w:val="single" w:sz="4" w:space="0" w:color="auto"/>
              <w:left w:val="single" w:sz="4" w:space="0" w:color="auto"/>
              <w:bottom w:val="single" w:sz="4" w:space="0" w:color="auto"/>
              <w:right w:val="single" w:sz="4" w:space="0" w:color="auto"/>
            </w:tcBorders>
            <w:vAlign w:val="center"/>
          </w:tcPr>
          <w:p w:rsidR="004948E1" w:rsidRDefault="00DC3E09">
            <w:pPr>
              <w:rPr>
                <w:sz w:val="24"/>
                <w:szCs w:val="24"/>
              </w:rPr>
            </w:pPr>
            <w:r>
              <w:rPr>
                <w:rFonts w:hint="eastAsia"/>
                <w:sz w:val="24"/>
                <w:szCs w:val="24"/>
              </w:rPr>
              <w:t>工程费</w:t>
            </w:r>
          </w:p>
        </w:tc>
        <w:tc>
          <w:tcPr>
            <w:tcW w:w="1013"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1539"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r>
      <w:tr w:rsidR="004948E1">
        <w:trPr>
          <w:cantSplit/>
          <w:trHeight w:val="553"/>
          <w:jc w:val="center"/>
        </w:trPr>
        <w:tc>
          <w:tcPr>
            <w:tcW w:w="1501" w:type="dxa"/>
            <w:vMerge/>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8669" w:type="dxa"/>
            <w:gridSpan w:val="5"/>
            <w:tcBorders>
              <w:top w:val="single" w:sz="4" w:space="0" w:color="auto"/>
              <w:left w:val="single" w:sz="4" w:space="0" w:color="auto"/>
              <w:bottom w:val="single" w:sz="4" w:space="0" w:color="auto"/>
              <w:right w:val="single" w:sz="4" w:space="0" w:color="auto"/>
            </w:tcBorders>
            <w:vAlign w:val="center"/>
          </w:tcPr>
          <w:p w:rsidR="004948E1" w:rsidRDefault="00DC3E09">
            <w:pPr>
              <w:rPr>
                <w:sz w:val="24"/>
                <w:szCs w:val="24"/>
              </w:rPr>
            </w:pPr>
            <w:r>
              <w:rPr>
                <w:rFonts w:hint="eastAsia"/>
                <w:sz w:val="24"/>
                <w:szCs w:val="24"/>
              </w:rPr>
              <w:t>工时费</w:t>
            </w:r>
          </w:p>
        </w:tc>
        <w:tc>
          <w:tcPr>
            <w:tcW w:w="1013"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1539"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r>
      <w:tr w:rsidR="004948E1">
        <w:trPr>
          <w:cantSplit/>
          <w:trHeight w:val="473"/>
          <w:jc w:val="center"/>
        </w:trPr>
        <w:tc>
          <w:tcPr>
            <w:tcW w:w="1501" w:type="dxa"/>
            <w:vMerge/>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8669" w:type="dxa"/>
            <w:gridSpan w:val="5"/>
            <w:tcBorders>
              <w:top w:val="single" w:sz="4" w:space="0" w:color="auto"/>
              <w:left w:val="single" w:sz="4" w:space="0" w:color="auto"/>
              <w:bottom w:val="single" w:sz="4" w:space="0" w:color="auto"/>
              <w:right w:val="single" w:sz="4" w:space="0" w:color="auto"/>
            </w:tcBorders>
            <w:vAlign w:val="center"/>
          </w:tcPr>
          <w:p w:rsidR="004948E1" w:rsidRDefault="00DC3E09">
            <w:pPr>
              <w:rPr>
                <w:sz w:val="24"/>
                <w:szCs w:val="24"/>
              </w:rPr>
            </w:pPr>
            <w:r>
              <w:rPr>
                <w:rFonts w:hint="eastAsia"/>
                <w:sz w:val="24"/>
                <w:szCs w:val="24"/>
              </w:rPr>
              <w:t>投标费用及利润</w:t>
            </w:r>
          </w:p>
        </w:tc>
        <w:tc>
          <w:tcPr>
            <w:tcW w:w="1013"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1539"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r>
      <w:tr w:rsidR="004948E1">
        <w:trPr>
          <w:trHeight w:val="539"/>
          <w:jc w:val="center"/>
        </w:trPr>
        <w:tc>
          <w:tcPr>
            <w:tcW w:w="12722" w:type="dxa"/>
            <w:gridSpan w:val="8"/>
            <w:tcBorders>
              <w:top w:val="single" w:sz="4" w:space="0" w:color="auto"/>
              <w:left w:val="single" w:sz="4" w:space="0" w:color="auto"/>
              <w:bottom w:val="single" w:sz="4" w:space="0" w:color="auto"/>
              <w:right w:val="single" w:sz="4" w:space="0" w:color="auto"/>
            </w:tcBorders>
            <w:vAlign w:val="center"/>
          </w:tcPr>
          <w:p w:rsidR="004948E1" w:rsidRDefault="00DC3E09">
            <w:pPr>
              <w:rPr>
                <w:sz w:val="24"/>
                <w:szCs w:val="24"/>
              </w:rPr>
            </w:pPr>
            <w:r>
              <w:rPr>
                <w:rFonts w:hint="eastAsia"/>
                <w:sz w:val="24"/>
                <w:szCs w:val="24"/>
              </w:rPr>
              <w:t>合计金额大写：</w:t>
            </w:r>
            <w:r>
              <w:rPr>
                <w:sz w:val="24"/>
                <w:szCs w:val="24"/>
              </w:rPr>
              <w:t xml:space="preserve">                                        </w:t>
            </w:r>
            <w:r>
              <w:rPr>
                <w:rFonts w:hint="eastAsia"/>
                <w:sz w:val="24"/>
                <w:szCs w:val="24"/>
              </w:rPr>
              <w:t>￥</w:t>
            </w:r>
            <w:r>
              <w:rPr>
                <w:sz w:val="24"/>
                <w:szCs w:val="24"/>
              </w:rPr>
              <w:t xml:space="preserve">            </w:t>
            </w:r>
          </w:p>
        </w:tc>
      </w:tr>
    </w:tbl>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注</w:t>
      </w:r>
      <w:r>
        <w:rPr>
          <w:rFonts w:ascii="仿宋" w:eastAsia="仿宋" w:hAnsi="仿宋" w:cs="Arial"/>
          <w:color w:val="000000"/>
          <w:szCs w:val="21"/>
        </w:rPr>
        <w:t>: 1</w:t>
      </w:r>
      <w:r>
        <w:rPr>
          <w:rFonts w:ascii="仿宋" w:eastAsia="仿宋" w:hAnsi="仿宋" w:cs="Arial" w:hint="eastAsia"/>
          <w:color w:val="000000"/>
          <w:szCs w:val="21"/>
        </w:rPr>
        <w:t>、不提供此表格的将视为没有实质性响应招标文件。</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、以上报价应与“投标费用明细表”中的“合计”数相一致。</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、项目费用包括项目实施所需的工程费、工时费、服务费、运输费、安装调试费、购买及制作标书费、税费及其他一切费用。</w:t>
      </w:r>
    </w:p>
    <w:p w:rsidR="004948E1" w:rsidRDefault="00DC3E09">
      <w:pPr>
        <w:snapToGrid w:val="0"/>
        <w:spacing w:line="360" w:lineRule="auto"/>
        <w:ind w:firstLineChars="200" w:firstLine="420"/>
        <w:rPr>
          <w:rFonts w:ascii="仿宋" w:eastAsia="仿宋" w:hAnsi="仿宋" w:cs="Arial"/>
          <w:color w:val="000000"/>
          <w:szCs w:val="21"/>
        </w:rPr>
      </w:pPr>
      <w:bookmarkStart w:id="62" w:name="_GoBack"/>
      <w:bookmarkEnd w:id="62"/>
      <w:r>
        <w:rPr>
          <w:rFonts w:ascii="仿宋" w:eastAsia="仿宋" w:hAnsi="仿宋" w:cs="Arial" w:hint="eastAsia"/>
          <w:color w:val="000000"/>
          <w:szCs w:val="21"/>
        </w:rPr>
        <w:t>法定代表人或授权代表（签字或盖章）：</w:t>
      </w:r>
      <w:r>
        <w:rPr>
          <w:rFonts w:ascii="仿宋" w:eastAsia="仿宋" w:hAnsi="仿宋" w:cs="Arial"/>
          <w:color w:val="000000"/>
          <w:szCs w:val="21"/>
        </w:rPr>
        <w:t xml:space="preserve"> </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投标人名称（盖章）：</w:t>
      </w:r>
      <w:r>
        <w:rPr>
          <w:rFonts w:ascii="仿宋" w:eastAsia="仿宋" w:hAnsi="仿宋" w:cs="Arial"/>
          <w:color w:val="000000"/>
          <w:szCs w:val="21"/>
        </w:rPr>
        <w:t xml:space="preserve">                                          </w:t>
      </w:r>
      <w:r>
        <w:rPr>
          <w:rFonts w:ascii="仿宋" w:eastAsia="仿宋" w:hAnsi="仿宋" w:cs="Arial" w:hint="eastAsia"/>
          <w:color w:val="000000"/>
          <w:szCs w:val="21"/>
        </w:rPr>
        <w:t>日期：</w:t>
      </w:r>
      <w:r>
        <w:rPr>
          <w:rFonts w:ascii="仿宋" w:eastAsia="仿宋" w:hAnsi="仿宋" w:cs="Arial"/>
          <w:color w:val="000000"/>
          <w:szCs w:val="21"/>
        </w:rPr>
        <w:t xml:space="preserve">    </w:t>
      </w:r>
      <w:r>
        <w:rPr>
          <w:rFonts w:ascii="仿宋" w:eastAsia="仿宋" w:hAnsi="仿宋" w:cs="Arial" w:hint="eastAsia"/>
          <w:color w:val="000000"/>
          <w:szCs w:val="21"/>
        </w:rPr>
        <w:t>年</w:t>
      </w:r>
      <w:r>
        <w:rPr>
          <w:rFonts w:ascii="仿宋" w:eastAsia="仿宋" w:hAnsi="仿宋" w:cs="Arial"/>
          <w:color w:val="000000"/>
          <w:szCs w:val="21"/>
        </w:rPr>
        <w:t xml:space="preserve">   </w:t>
      </w:r>
      <w:r>
        <w:rPr>
          <w:rFonts w:ascii="仿宋" w:eastAsia="仿宋" w:hAnsi="仿宋" w:cs="Arial" w:hint="eastAsia"/>
          <w:color w:val="000000"/>
          <w:szCs w:val="21"/>
        </w:rPr>
        <w:t>月</w:t>
      </w:r>
      <w:r>
        <w:rPr>
          <w:rFonts w:ascii="仿宋" w:eastAsia="仿宋" w:hAnsi="仿宋" w:cs="Arial"/>
          <w:color w:val="000000"/>
          <w:szCs w:val="21"/>
        </w:rPr>
        <w:t xml:space="preserve">   </w:t>
      </w:r>
      <w:r>
        <w:rPr>
          <w:rFonts w:ascii="仿宋" w:eastAsia="仿宋" w:hAnsi="仿宋" w:cs="Arial" w:hint="eastAsia"/>
          <w:color w:val="000000"/>
          <w:szCs w:val="21"/>
        </w:rPr>
        <w:t>日</w:t>
      </w:r>
    </w:p>
    <w:p w:rsidR="004948E1" w:rsidRDefault="004948E1">
      <w:pPr>
        <w:snapToGrid w:val="0"/>
        <w:spacing w:line="360" w:lineRule="auto"/>
        <w:ind w:firstLineChars="200" w:firstLine="420"/>
        <w:rPr>
          <w:rFonts w:ascii="仿宋" w:eastAsia="仿宋" w:hAnsi="仿宋" w:cs="Arial"/>
          <w:color w:val="000000"/>
          <w:szCs w:val="21"/>
        </w:rPr>
        <w:sectPr w:rsidR="004948E1">
          <w:pgSz w:w="16838" w:h="11906" w:orient="landscape"/>
          <w:pgMar w:top="1797" w:right="1474" w:bottom="1797" w:left="1247" w:header="851" w:footer="851" w:gutter="0"/>
          <w:cols w:space="720"/>
          <w:titlePg/>
          <w:docGrid w:linePitch="312"/>
        </w:sectPr>
      </w:pPr>
    </w:p>
    <w:p w:rsidR="004948E1" w:rsidRDefault="00DC3E09">
      <w:pPr>
        <w:autoSpaceDE w:val="0"/>
        <w:autoSpaceDN w:val="0"/>
        <w:adjustRightInd w:val="0"/>
        <w:spacing w:line="460" w:lineRule="atLeast"/>
        <w:jc w:val="left"/>
        <w:rPr>
          <w:rFonts w:ascii="宋体" w:hAnsi="Courier New" w:cs="Arial"/>
          <w:sz w:val="22"/>
        </w:rPr>
      </w:pPr>
      <w:bookmarkStart w:id="63" w:name="_Toc157410896"/>
      <w:bookmarkEnd w:id="49"/>
      <w:r>
        <w:rPr>
          <w:rFonts w:ascii="宋体" w:hAnsi="Courier New" w:cs="Arial" w:hint="eastAsia"/>
          <w:sz w:val="22"/>
        </w:rPr>
        <w:lastRenderedPageBreak/>
        <w:t>附件七</w:t>
      </w:r>
    </w:p>
    <w:bookmarkEnd w:id="63"/>
    <w:p w:rsidR="004948E1" w:rsidRDefault="00DC3E09">
      <w:pPr>
        <w:snapToGrid w:val="0"/>
        <w:spacing w:line="360" w:lineRule="auto"/>
        <w:ind w:firstLineChars="200" w:firstLine="720"/>
        <w:jc w:val="center"/>
        <w:rPr>
          <w:rFonts w:ascii="宋体"/>
          <w:sz w:val="36"/>
          <w:szCs w:val="36"/>
          <w:lang w:val="zh-CN"/>
        </w:rPr>
      </w:pPr>
      <w:r>
        <w:rPr>
          <w:rFonts w:ascii="宋体" w:hint="eastAsia"/>
          <w:sz w:val="36"/>
          <w:szCs w:val="36"/>
          <w:lang w:val="zh-CN"/>
        </w:rPr>
        <w:t>投标费用明细表</w:t>
      </w:r>
    </w:p>
    <w:p w:rsidR="004948E1" w:rsidRDefault="00DC3E09">
      <w:pPr>
        <w:snapToGrid w:val="0"/>
        <w:spacing w:line="360" w:lineRule="auto"/>
        <w:ind w:firstLineChars="200" w:firstLine="560"/>
        <w:rPr>
          <w:rFonts w:ascii="仿宋" w:eastAsia="仿宋" w:hAnsi="仿宋" w:cs="Arial"/>
          <w:color w:val="000000"/>
          <w:sz w:val="28"/>
          <w:szCs w:val="28"/>
        </w:rPr>
      </w:pPr>
      <w:r>
        <w:rPr>
          <w:rFonts w:ascii="仿宋" w:eastAsia="仿宋" w:hAnsi="仿宋" w:cs="Arial"/>
          <w:color w:val="000000"/>
          <w:sz w:val="28"/>
          <w:szCs w:val="28"/>
        </w:rPr>
        <w:t>标项：                       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786"/>
        <w:gridCol w:w="1374"/>
        <w:gridCol w:w="1080"/>
        <w:gridCol w:w="1440"/>
        <w:gridCol w:w="8"/>
        <w:gridCol w:w="1612"/>
        <w:gridCol w:w="1260"/>
        <w:gridCol w:w="1440"/>
      </w:tblGrid>
      <w:tr w:rsidR="004948E1">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948E1" w:rsidRDefault="00DC3E09">
            <w:pPr>
              <w:spacing w:line="360" w:lineRule="auto"/>
              <w:jc w:val="center"/>
              <w:rPr>
                <w:sz w:val="24"/>
                <w:szCs w:val="24"/>
              </w:rPr>
            </w:pPr>
            <w:r>
              <w:rPr>
                <w:rFonts w:hint="eastAsia"/>
                <w:sz w:val="24"/>
                <w:szCs w:val="24"/>
              </w:rPr>
              <w:t>序号</w:t>
            </w:r>
          </w:p>
        </w:tc>
        <w:tc>
          <w:tcPr>
            <w:tcW w:w="1374" w:type="dxa"/>
            <w:tcBorders>
              <w:top w:val="single" w:sz="4" w:space="0" w:color="auto"/>
              <w:left w:val="single" w:sz="4" w:space="0" w:color="auto"/>
              <w:bottom w:val="single" w:sz="4" w:space="0" w:color="auto"/>
              <w:right w:val="single" w:sz="4" w:space="0" w:color="auto"/>
            </w:tcBorders>
            <w:vAlign w:val="center"/>
          </w:tcPr>
          <w:p w:rsidR="004948E1" w:rsidRDefault="00DC3E09">
            <w:pPr>
              <w:spacing w:line="360" w:lineRule="auto"/>
              <w:jc w:val="center"/>
              <w:rPr>
                <w:sz w:val="24"/>
                <w:szCs w:val="24"/>
              </w:rPr>
            </w:pPr>
            <w:r>
              <w:rPr>
                <w:rFonts w:hint="eastAsia"/>
                <w:sz w:val="24"/>
                <w:szCs w:val="24"/>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4948E1" w:rsidRDefault="00DC3E09">
            <w:pPr>
              <w:spacing w:line="360" w:lineRule="auto"/>
              <w:jc w:val="center"/>
              <w:rPr>
                <w:sz w:val="24"/>
                <w:szCs w:val="24"/>
              </w:rPr>
            </w:pPr>
            <w:r>
              <w:rPr>
                <w:sz w:val="24"/>
                <w:szCs w:val="24"/>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DC3E09">
            <w:pPr>
              <w:spacing w:line="360" w:lineRule="auto"/>
              <w:jc w:val="center"/>
              <w:rPr>
                <w:sz w:val="24"/>
                <w:szCs w:val="24"/>
              </w:rPr>
            </w:pPr>
            <w:r>
              <w:rPr>
                <w:rFonts w:hint="eastAsia"/>
                <w:sz w:val="24"/>
                <w:szCs w:val="24"/>
              </w:rPr>
              <w:t>规格型号</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948E1" w:rsidRDefault="00DC3E09">
            <w:pPr>
              <w:spacing w:line="360" w:lineRule="auto"/>
              <w:jc w:val="center"/>
              <w:rPr>
                <w:sz w:val="24"/>
                <w:szCs w:val="24"/>
              </w:rPr>
            </w:pPr>
            <w:r>
              <w:rPr>
                <w:rFonts w:hint="eastAsia"/>
                <w:sz w:val="24"/>
                <w:szCs w:val="24"/>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rsidR="004948E1" w:rsidRDefault="00DC3E09">
            <w:pPr>
              <w:spacing w:line="360" w:lineRule="auto"/>
              <w:jc w:val="center"/>
              <w:rPr>
                <w:sz w:val="24"/>
                <w:szCs w:val="24"/>
              </w:rPr>
            </w:pPr>
            <w:r>
              <w:rPr>
                <w:rFonts w:hint="eastAsia"/>
                <w:sz w:val="24"/>
                <w:szCs w:val="24"/>
              </w:rPr>
              <w:t>单价</w:t>
            </w: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DC3E09">
            <w:pPr>
              <w:spacing w:line="360" w:lineRule="auto"/>
              <w:jc w:val="center"/>
              <w:rPr>
                <w:sz w:val="24"/>
                <w:szCs w:val="24"/>
              </w:rPr>
            </w:pPr>
            <w:r>
              <w:rPr>
                <w:rFonts w:hint="eastAsia"/>
                <w:sz w:val="24"/>
                <w:szCs w:val="24"/>
              </w:rPr>
              <w:t>金额</w:t>
            </w:r>
          </w:p>
        </w:tc>
      </w:tr>
      <w:tr w:rsidR="004948E1">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r>
      <w:tr w:rsidR="004948E1">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r>
      <w:tr w:rsidR="004948E1">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r>
      <w:tr w:rsidR="004948E1">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r>
      <w:tr w:rsidR="004948E1">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r>
      <w:tr w:rsidR="004948E1">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r>
      <w:tr w:rsidR="004948E1">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r>
      <w:tr w:rsidR="004948E1">
        <w:trPr>
          <w:trHeight w:val="369"/>
          <w:jc w:val="center"/>
        </w:trPr>
        <w:tc>
          <w:tcPr>
            <w:tcW w:w="786"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r>
      <w:tr w:rsidR="004948E1">
        <w:trPr>
          <w:trHeight w:val="351"/>
          <w:jc w:val="center"/>
        </w:trPr>
        <w:tc>
          <w:tcPr>
            <w:tcW w:w="786"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948E1" w:rsidRDefault="00DC3E09">
            <w:pPr>
              <w:spacing w:line="360" w:lineRule="auto"/>
              <w:rPr>
                <w:sz w:val="24"/>
                <w:szCs w:val="24"/>
              </w:rPr>
            </w:pPr>
            <w:r>
              <w:rPr>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r>
      <w:tr w:rsidR="004948E1">
        <w:trPr>
          <w:trHeight w:val="475"/>
          <w:jc w:val="center"/>
        </w:trPr>
        <w:tc>
          <w:tcPr>
            <w:tcW w:w="786"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948E1" w:rsidRDefault="00DC3E09">
            <w:pPr>
              <w:spacing w:line="360" w:lineRule="auto"/>
              <w:rPr>
                <w:sz w:val="24"/>
                <w:szCs w:val="24"/>
              </w:rPr>
            </w:pPr>
            <w:r>
              <w:rPr>
                <w:rFonts w:hint="eastAsia"/>
                <w:sz w:val="24"/>
                <w:szCs w:val="24"/>
              </w:rPr>
              <w:t>专用耗材</w:t>
            </w:r>
          </w:p>
        </w:tc>
        <w:tc>
          <w:tcPr>
            <w:tcW w:w="108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r>
      <w:tr w:rsidR="004948E1">
        <w:trPr>
          <w:jc w:val="center"/>
        </w:trPr>
        <w:tc>
          <w:tcPr>
            <w:tcW w:w="9000" w:type="dxa"/>
            <w:gridSpan w:val="8"/>
            <w:tcBorders>
              <w:top w:val="single" w:sz="4" w:space="0" w:color="auto"/>
              <w:left w:val="single" w:sz="4" w:space="0" w:color="auto"/>
              <w:bottom w:val="single" w:sz="4" w:space="0" w:color="auto"/>
              <w:right w:val="single" w:sz="4" w:space="0" w:color="auto"/>
            </w:tcBorders>
            <w:vAlign w:val="center"/>
          </w:tcPr>
          <w:p w:rsidR="004948E1" w:rsidRDefault="00DC3E09">
            <w:pPr>
              <w:spacing w:line="360" w:lineRule="auto"/>
              <w:rPr>
                <w:sz w:val="24"/>
                <w:szCs w:val="24"/>
              </w:rPr>
            </w:pPr>
            <w:r>
              <w:rPr>
                <w:rFonts w:hint="eastAsia"/>
                <w:sz w:val="24"/>
                <w:szCs w:val="24"/>
              </w:rPr>
              <w:t>投标费用及利润</w:t>
            </w:r>
          </w:p>
        </w:tc>
      </w:tr>
      <w:tr w:rsidR="004948E1">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3894" w:type="dxa"/>
            <w:gridSpan w:val="3"/>
            <w:tcBorders>
              <w:top w:val="single" w:sz="4" w:space="0" w:color="auto"/>
              <w:left w:val="single" w:sz="4" w:space="0" w:color="auto"/>
              <w:bottom w:val="single" w:sz="4" w:space="0" w:color="auto"/>
              <w:right w:val="single" w:sz="4" w:space="0" w:color="auto"/>
            </w:tcBorders>
            <w:vAlign w:val="center"/>
          </w:tcPr>
          <w:p w:rsidR="004948E1" w:rsidRDefault="00DC3E09">
            <w:pPr>
              <w:spacing w:line="360" w:lineRule="auto"/>
              <w:rPr>
                <w:sz w:val="24"/>
                <w:szCs w:val="24"/>
              </w:rPr>
            </w:pPr>
            <w:r>
              <w:rPr>
                <w:rFonts w:hint="eastAsia"/>
                <w:sz w:val="24"/>
                <w:szCs w:val="24"/>
              </w:rPr>
              <w:t>……</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r>
      <w:tr w:rsidR="004948E1">
        <w:trPr>
          <w:trHeight w:val="469"/>
          <w:jc w:val="center"/>
        </w:trPr>
        <w:tc>
          <w:tcPr>
            <w:tcW w:w="786"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3894" w:type="dxa"/>
            <w:gridSpan w:val="3"/>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r>
      <w:tr w:rsidR="004948E1">
        <w:trPr>
          <w:trHeight w:val="452"/>
          <w:jc w:val="center"/>
        </w:trPr>
        <w:tc>
          <w:tcPr>
            <w:tcW w:w="786"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3894" w:type="dxa"/>
            <w:gridSpan w:val="3"/>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r>
      <w:tr w:rsidR="004948E1">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3902" w:type="dxa"/>
            <w:gridSpan w:val="4"/>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2872" w:type="dxa"/>
            <w:gridSpan w:val="2"/>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r>
      <w:tr w:rsidR="004948E1">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3902" w:type="dxa"/>
            <w:gridSpan w:val="4"/>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2872" w:type="dxa"/>
            <w:gridSpan w:val="2"/>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r>
      <w:tr w:rsidR="004948E1">
        <w:trPr>
          <w:jc w:val="center"/>
        </w:trPr>
        <w:tc>
          <w:tcPr>
            <w:tcW w:w="7560" w:type="dxa"/>
            <w:gridSpan w:val="7"/>
            <w:tcBorders>
              <w:top w:val="single" w:sz="4" w:space="0" w:color="auto"/>
              <w:left w:val="single" w:sz="4" w:space="0" w:color="auto"/>
              <w:bottom w:val="single" w:sz="4" w:space="0" w:color="auto"/>
              <w:right w:val="single" w:sz="4" w:space="0" w:color="auto"/>
            </w:tcBorders>
            <w:vAlign w:val="center"/>
          </w:tcPr>
          <w:p w:rsidR="004948E1" w:rsidRDefault="00DC3E09">
            <w:pPr>
              <w:spacing w:line="360" w:lineRule="auto"/>
              <w:rPr>
                <w:sz w:val="24"/>
                <w:szCs w:val="24"/>
              </w:rPr>
            </w:pPr>
            <w:r>
              <w:rPr>
                <w:rFonts w:hint="eastAsia"/>
                <w:sz w:val="24"/>
                <w:szCs w:val="24"/>
              </w:rPr>
              <w:t>投</w:t>
            </w:r>
            <w:r>
              <w:rPr>
                <w:rFonts w:hint="eastAsia"/>
                <w:sz w:val="24"/>
                <w:szCs w:val="24"/>
              </w:rPr>
              <w:t xml:space="preserve"> </w:t>
            </w:r>
            <w:r>
              <w:rPr>
                <w:rFonts w:hint="eastAsia"/>
                <w:sz w:val="24"/>
                <w:szCs w:val="24"/>
              </w:rPr>
              <w:t>标</w:t>
            </w:r>
            <w:r>
              <w:rPr>
                <w:rFonts w:hint="eastAsia"/>
                <w:sz w:val="24"/>
                <w:szCs w:val="24"/>
              </w:rPr>
              <w:t xml:space="preserve"> </w:t>
            </w:r>
            <w:r>
              <w:rPr>
                <w:rFonts w:hint="eastAsia"/>
                <w:sz w:val="24"/>
                <w:szCs w:val="24"/>
              </w:rPr>
              <w:t>总</w:t>
            </w:r>
            <w:r>
              <w:rPr>
                <w:sz w:val="24"/>
                <w:szCs w:val="24"/>
              </w:rPr>
              <w:t xml:space="preserve">  </w:t>
            </w:r>
            <w:r>
              <w:rPr>
                <w:rFonts w:hint="eastAsia"/>
                <w:sz w:val="24"/>
                <w:szCs w:val="24"/>
              </w:rPr>
              <w:t>价</w:t>
            </w: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r>
    </w:tbl>
    <w:p w:rsidR="004948E1" w:rsidRDefault="00DC3E09">
      <w:pPr>
        <w:snapToGrid w:val="0"/>
        <w:spacing w:line="360" w:lineRule="auto"/>
        <w:ind w:firstLineChars="100" w:firstLine="280"/>
        <w:rPr>
          <w:rFonts w:ascii="仿宋" w:eastAsia="仿宋" w:hAnsi="仿宋" w:cs="Arial"/>
          <w:color w:val="000000"/>
          <w:sz w:val="28"/>
          <w:szCs w:val="28"/>
        </w:rPr>
      </w:pPr>
      <w:r>
        <w:rPr>
          <w:rFonts w:ascii="仿宋" w:eastAsia="仿宋" w:hAnsi="仿宋" w:cs="Arial" w:hint="eastAsia"/>
          <w:color w:val="000000"/>
          <w:sz w:val="28"/>
          <w:szCs w:val="28"/>
        </w:rPr>
        <w:t>授权代表签名：</w:t>
      </w:r>
      <w:r>
        <w:rPr>
          <w:rFonts w:ascii="仿宋" w:eastAsia="仿宋" w:hAnsi="仿宋" w:cs="Arial"/>
          <w:color w:val="000000"/>
          <w:sz w:val="28"/>
          <w:szCs w:val="28"/>
        </w:rPr>
        <w:t xml:space="preserve">          </w:t>
      </w:r>
    </w:p>
    <w:p w:rsidR="004948E1" w:rsidRDefault="00DC3E09">
      <w:pPr>
        <w:snapToGrid w:val="0"/>
        <w:spacing w:line="500" w:lineRule="atLeast"/>
        <w:ind w:firstLineChars="100" w:firstLine="280"/>
        <w:rPr>
          <w:rFonts w:ascii="宋体"/>
          <w:sz w:val="22"/>
        </w:rPr>
      </w:pPr>
      <w:r>
        <w:rPr>
          <w:rFonts w:ascii="仿宋" w:eastAsia="仿宋" w:hAnsi="仿宋" w:cs="Arial" w:hint="eastAsia"/>
          <w:color w:val="000000"/>
          <w:sz w:val="28"/>
          <w:szCs w:val="28"/>
        </w:rPr>
        <w:t>投标人盖章：</w:t>
      </w:r>
      <w:r>
        <w:rPr>
          <w:rFonts w:ascii="仿宋" w:eastAsia="仿宋" w:hAnsi="仿宋" w:cs="Arial"/>
          <w:color w:val="000000"/>
          <w:sz w:val="28"/>
          <w:szCs w:val="28"/>
        </w:rPr>
        <w:t xml:space="preserve">                          </w:t>
      </w:r>
      <w:r>
        <w:rPr>
          <w:rFonts w:ascii="仿宋" w:eastAsia="仿宋" w:hAnsi="仿宋" w:cs="Arial" w:hint="eastAsia"/>
          <w:color w:val="000000"/>
          <w:sz w:val="28"/>
          <w:szCs w:val="28"/>
        </w:rPr>
        <w:t>日</w:t>
      </w:r>
      <w:r>
        <w:rPr>
          <w:rFonts w:ascii="仿宋" w:eastAsia="仿宋" w:hAnsi="仿宋" w:cs="Arial"/>
          <w:color w:val="000000"/>
          <w:sz w:val="28"/>
          <w:szCs w:val="28"/>
        </w:rPr>
        <w:t xml:space="preserve">  </w:t>
      </w:r>
      <w:r>
        <w:rPr>
          <w:rFonts w:ascii="仿宋" w:eastAsia="仿宋" w:hAnsi="仿宋" w:cs="Arial" w:hint="eastAsia"/>
          <w:color w:val="000000"/>
          <w:sz w:val="28"/>
          <w:szCs w:val="28"/>
        </w:rPr>
        <w:t>期：</w:t>
      </w:r>
    </w:p>
    <w:p w:rsidR="004948E1" w:rsidRDefault="00DC3E09">
      <w:pPr>
        <w:snapToGrid w:val="0"/>
        <w:spacing w:line="500" w:lineRule="atLeast"/>
        <w:ind w:firstLineChars="100" w:firstLine="220"/>
        <w:rPr>
          <w:rFonts w:ascii="宋体"/>
          <w:sz w:val="22"/>
        </w:rPr>
      </w:pPr>
      <w:r>
        <w:rPr>
          <w:rFonts w:ascii="宋体" w:hint="eastAsia"/>
          <w:sz w:val="22"/>
        </w:rPr>
        <w:t>注：</w:t>
      </w:r>
      <w:r>
        <w:rPr>
          <w:rFonts w:ascii="宋体"/>
          <w:sz w:val="22"/>
        </w:rPr>
        <w:t>1、</w:t>
      </w:r>
      <w:r>
        <w:rPr>
          <w:rFonts w:ascii="宋体" w:hint="eastAsia"/>
          <w:sz w:val="22"/>
        </w:rPr>
        <w:t>上表中的总计</w:t>
      </w:r>
      <w:r>
        <w:rPr>
          <w:rFonts w:ascii="宋体"/>
          <w:sz w:val="22"/>
        </w:rPr>
        <w:t>报价应与开标一览表中投标</w:t>
      </w:r>
      <w:r>
        <w:rPr>
          <w:rFonts w:ascii="宋体" w:hint="eastAsia"/>
          <w:sz w:val="22"/>
        </w:rPr>
        <w:t>报</w:t>
      </w:r>
      <w:r>
        <w:rPr>
          <w:rFonts w:ascii="宋体"/>
          <w:sz w:val="22"/>
        </w:rPr>
        <w:t>价相一致。</w:t>
      </w:r>
    </w:p>
    <w:p w:rsidR="004948E1" w:rsidRDefault="00DC3E09">
      <w:pPr>
        <w:snapToGrid w:val="0"/>
        <w:spacing w:line="500" w:lineRule="atLeast"/>
        <w:ind w:firstLineChars="300" w:firstLine="660"/>
        <w:rPr>
          <w:rFonts w:ascii="宋体"/>
          <w:sz w:val="22"/>
        </w:rPr>
      </w:pPr>
      <w:r>
        <w:rPr>
          <w:rFonts w:ascii="宋体" w:hint="eastAsia"/>
          <w:sz w:val="22"/>
        </w:rPr>
        <w:t>2</w:t>
      </w:r>
      <w:r>
        <w:rPr>
          <w:rFonts w:ascii="宋体"/>
          <w:sz w:val="22"/>
        </w:rPr>
        <w:t>、本表所列费用为本项目的全部费用，未列费用均为综合考虑。</w:t>
      </w:r>
    </w:p>
    <w:p w:rsidR="004948E1" w:rsidRDefault="00DC3E09">
      <w:pPr>
        <w:snapToGrid w:val="0"/>
        <w:spacing w:line="500" w:lineRule="atLeast"/>
        <w:ind w:firstLineChars="300" w:firstLine="660"/>
        <w:rPr>
          <w:rFonts w:ascii="宋体"/>
          <w:sz w:val="22"/>
        </w:rPr>
      </w:pPr>
      <w:r>
        <w:rPr>
          <w:rFonts w:ascii="宋体" w:hint="eastAsia"/>
          <w:sz w:val="22"/>
        </w:rPr>
        <w:t>3、以上格式可改动，投标供应商可根据本表结合实际自行扩充。</w:t>
      </w:r>
    </w:p>
    <w:p w:rsidR="004948E1" w:rsidRDefault="00DC3E09">
      <w:pPr>
        <w:snapToGrid w:val="0"/>
        <w:spacing w:line="500" w:lineRule="atLeast"/>
        <w:ind w:firstLineChars="300" w:firstLine="660"/>
        <w:rPr>
          <w:rFonts w:ascii="宋体"/>
          <w:sz w:val="22"/>
        </w:rPr>
      </w:pPr>
      <w:r>
        <w:rPr>
          <w:rFonts w:ascii="宋体" w:hint="eastAsia"/>
          <w:sz w:val="22"/>
        </w:rPr>
        <w:t>4、根据《中华人民共和国政府采购法实施条例》第四十三条规定，在中标或者成交公告的内容中增加本表，请各供应</w:t>
      </w:r>
      <w:proofErr w:type="gramStart"/>
      <w:r>
        <w:rPr>
          <w:rFonts w:ascii="宋体" w:hint="eastAsia"/>
          <w:sz w:val="22"/>
        </w:rPr>
        <w:t>商认真</w:t>
      </w:r>
      <w:proofErr w:type="gramEnd"/>
      <w:r>
        <w:rPr>
          <w:rFonts w:ascii="宋体" w:hint="eastAsia"/>
          <w:sz w:val="22"/>
        </w:rPr>
        <w:t>填写，确保相关数据的真实性、完整性和合理性。</w:t>
      </w:r>
    </w:p>
    <w:p w:rsidR="004948E1" w:rsidRDefault="00DC3E09">
      <w:pPr>
        <w:rPr>
          <w:rFonts w:ascii="宋体"/>
          <w:sz w:val="36"/>
          <w:szCs w:val="36"/>
          <w:lang w:val="zh-CN"/>
        </w:rPr>
      </w:pPr>
      <w:r>
        <w:rPr>
          <w:rFonts w:ascii="宋体" w:hint="eastAsia"/>
          <w:sz w:val="36"/>
          <w:szCs w:val="36"/>
          <w:lang w:val="zh-CN"/>
        </w:rPr>
        <w:br w:type="page"/>
      </w:r>
    </w:p>
    <w:p w:rsidR="004948E1" w:rsidRDefault="00DC3E09">
      <w:pPr>
        <w:snapToGrid w:val="0"/>
        <w:spacing w:line="500" w:lineRule="atLeast"/>
        <w:jc w:val="center"/>
        <w:rPr>
          <w:rFonts w:ascii="宋体"/>
          <w:sz w:val="36"/>
          <w:szCs w:val="36"/>
          <w:lang w:val="zh-CN"/>
        </w:rPr>
      </w:pPr>
      <w:r>
        <w:rPr>
          <w:rFonts w:ascii="宋体" w:hint="eastAsia"/>
          <w:sz w:val="36"/>
          <w:szCs w:val="36"/>
          <w:lang w:val="zh-CN"/>
        </w:rPr>
        <w:lastRenderedPageBreak/>
        <w:t>三、商务技术文件格式</w:t>
      </w:r>
    </w:p>
    <w:p w:rsidR="004948E1" w:rsidRDefault="00DC3E09">
      <w:pPr>
        <w:snapToGrid w:val="0"/>
        <w:spacing w:line="500" w:lineRule="atLeast"/>
        <w:rPr>
          <w:rFonts w:ascii="宋体"/>
          <w:sz w:val="30"/>
          <w:szCs w:val="30"/>
        </w:rPr>
      </w:pPr>
      <w:r>
        <w:rPr>
          <w:rFonts w:ascii="宋体" w:hAnsi="Courier New" w:cs="Arial" w:hint="eastAsia"/>
          <w:sz w:val="22"/>
        </w:rPr>
        <w:t>附件八</w:t>
      </w:r>
    </w:p>
    <w:p w:rsidR="004948E1" w:rsidRDefault="00DC3E09">
      <w:pPr>
        <w:autoSpaceDE w:val="0"/>
        <w:autoSpaceDN w:val="0"/>
        <w:adjustRightInd w:val="0"/>
        <w:spacing w:line="460" w:lineRule="atLeast"/>
        <w:jc w:val="center"/>
        <w:rPr>
          <w:rFonts w:ascii="宋体"/>
          <w:sz w:val="36"/>
          <w:lang w:val="zh-CN"/>
        </w:rPr>
      </w:pPr>
      <w:r>
        <w:rPr>
          <w:rFonts w:ascii="宋体" w:hint="eastAsia"/>
          <w:sz w:val="36"/>
          <w:lang w:val="zh-CN"/>
        </w:rPr>
        <w:t>投</w:t>
      </w:r>
      <w:r>
        <w:rPr>
          <w:rFonts w:ascii="宋体"/>
          <w:sz w:val="36"/>
          <w:lang w:val="zh-CN"/>
        </w:rPr>
        <w:t xml:space="preserve">  </w:t>
      </w:r>
      <w:r>
        <w:rPr>
          <w:rFonts w:ascii="宋体" w:hint="eastAsia"/>
          <w:sz w:val="36"/>
          <w:lang w:val="zh-CN"/>
        </w:rPr>
        <w:t>标</w:t>
      </w:r>
      <w:r>
        <w:rPr>
          <w:rFonts w:ascii="宋体"/>
          <w:sz w:val="36"/>
          <w:lang w:val="zh-CN"/>
        </w:rPr>
        <w:t xml:space="preserve">  </w:t>
      </w:r>
      <w:r>
        <w:rPr>
          <w:rFonts w:ascii="宋体" w:hint="eastAsia"/>
          <w:sz w:val="36"/>
          <w:lang w:val="zh-CN"/>
        </w:rPr>
        <w:t>函</w:t>
      </w:r>
    </w:p>
    <w:p w:rsidR="00D30599" w:rsidRPr="00D30599" w:rsidRDefault="00D30599" w:rsidP="00D30599">
      <w:pPr>
        <w:snapToGrid w:val="0"/>
        <w:spacing w:line="360" w:lineRule="auto"/>
        <w:rPr>
          <w:rFonts w:ascii="宋体"/>
          <w:sz w:val="22"/>
        </w:rPr>
      </w:pPr>
      <w:r w:rsidRPr="00D30599">
        <w:rPr>
          <w:rFonts w:ascii="宋体" w:hint="eastAsia"/>
          <w:sz w:val="22"/>
        </w:rPr>
        <w:t>致：</w:t>
      </w:r>
      <w:r w:rsidRPr="00D30599">
        <w:rPr>
          <w:rFonts w:ascii="宋体"/>
          <w:sz w:val="22"/>
        </w:rPr>
        <w:t>_______     __</w:t>
      </w:r>
      <w:r w:rsidRPr="00D30599">
        <w:rPr>
          <w:rFonts w:ascii="宋体" w:hint="eastAsia"/>
          <w:sz w:val="22"/>
        </w:rPr>
        <w:t>（招标采购单位名称）：</w:t>
      </w:r>
    </w:p>
    <w:p w:rsidR="00D30599" w:rsidRPr="00D30599" w:rsidRDefault="00D30599" w:rsidP="00D30599">
      <w:pPr>
        <w:snapToGrid w:val="0"/>
        <w:spacing w:line="360" w:lineRule="auto"/>
        <w:ind w:firstLine="480"/>
        <w:rPr>
          <w:rFonts w:ascii="宋体"/>
          <w:sz w:val="22"/>
        </w:rPr>
      </w:pPr>
      <w:r w:rsidRPr="00D30599">
        <w:rPr>
          <w:rFonts w:ascii="宋体" w:hint="eastAsia"/>
          <w:sz w:val="22"/>
        </w:rPr>
        <w:t>根据贵方为</w:t>
      </w:r>
      <w:r w:rsidRPr="00D30599">
        <w:rPr>
          <w:rFonts w:ascii="宋体"/>
          <w:sz w:val="22"/>
        </w:rPr>
        <w:t xml:space="preserve">                             </w:t>
      </w:r>
      <w:r w:rsidRPr="00D30599">
        <w:rPr>
          <w:rFonts w:ascii="宋体" w:hint="eastAsia"/>
          <w:sz w:val="22"/>
        </w:rPr>
        <w:t>项目的招标公告</w:t>
      </w:r>
      <w:r w:rsidRPr="00D30599">
        <w:rPr>
          <w:rFonts w:ascii="宋体"/>
          <w:sz w:val="22"/>
        </w:rPr>
        <w:t>/</w:t>
      </w:r>
      <w:r w:rsidRPr="00D30599">
        <w:rPr>
          <w:rFonts w:ascii="宋体" w:hint="eastAsia"/>
          <w:sz w:val="22"/>
        </w:rPr>
        <w:t>投标邀请书</w:t>
      </w:r>
    </w:p>
    <w:p w:rsidR="00D30599" w:rsidRPr="00D30599" w:rsidRDefault="00D30599" w:rsidP="00D30599">
      <w:pPr>
        <w:snapToGrid w:val="0"/>
        <w:spacing w:line="360" w:lineRule="auto"/>
        <w:rPr>
          <w:rFonts w:ascii="宋体"/>
          <w:sz w:val="22"/>
        </w:rPr>
      </w:pPr>
      <w:r w:rsidRPr="00D30599">
        <w:rPr>
          <w:rFonts w:ascii="宋体" w:hint="eastAsia"/>
          <w:sz w:val="22"/>
        </w:rPr>
        <w:t>（项目编号：</w:t>
      </w:r>
      <w:r w:rsidRPr="00D30599">
        <w:rPr>
          <w:rFonts w:ascii="宋体"/>
          <w:sz w:val="22"/>
        </w:rPr>
        <w:t>_____     __</w:t>
      </w:r>
      <w:r w:rsidRPr="00D30599">
        <w:rPr>
          <w:rFonts w:ascii="宋体" w:hint="eastAsia"/>
          <w:sz w:val="22"/>
        </w:rPr>
        <w:t>），签字代表</w:t>
      </w:r>
      <w:r w:rsidRPr="00D30599">
        <w:rPr>
          <w:rFonts w:ascii="宋体"/>
          <w:sz w:val="22"/>
        </w:rPr>
        <w:t xml:space="preserve">_______     </w:t>
      </w:r>
      <w:r w:rsidRPr="00D30599">
        <w:rPr>
          <w:rFonts w:ascii="宋体" w:hint="eastAsia"/>
          <w:sz w:val="22"/>
        </w:rPr>
        <w:t>（全名）经正式授权并代表投标人</w:t>
      </w:r>
      <w:r w:rsidRPr="00D30599">
        <w:rPr>
          <w:rFonts w:ascii="宋体"/>
          <w:sz w:val="22"/>
        </w:rPr>
        <w:t>_______                    __</w:t>
      </w:r>
      <w:r w:rsidRPr="00D30599">
        <w:rPr>
          <w:rFonts w:ascii="宋体" w:hint="eastAsia"/>
          <w:sz w:val="22"/>
        </w:rPr>
        <w:t>（投标人名称）提交资信</w:t>
      </w:r>
      <w:r w:rsidRPr="00D30599">
        <w:rPr>
          <w:rFonts w:ascii="宋体"/>
          <w:sz w:val="22"/>
        </w:rPr>
        <w:t>/</w:t>
      </w:r>
      <w:r w:rsidRPr="00D30599">
        <w:rPr>
          <w:rFonts w:ascii="宋体" w:hint="eastAsia"/>
          <w:sz w:val="22"/>
        </w:rPr>
        <w:t>商务文件、技术文件、报价文件正本各一份、副本</w:t>
      </w:r>
      <w:r w:rsidRPr="00D30599">
        <w:rPr>
          <w:rFonts w:ascii="宋体"/>
          <w:sz w:val="22"/>
        </w:rPr>
        <w:t xml:space="preserve">      </w:t>
      </w:r>
      <w:r w:rsidRPr="00D30599">
        <w:rPr>
          <w:rFonts w:ascii="宋体" w:hint="eastAsia"/>
          <w:sz w:val="22"/>
        </w:rPr>
        <w:t>份。</w:t>
      </w:r>
    </w:p>
    <w:p w:rsidR="00D30599" w:rsidRPr="00D30599" w:rsidRDefault="00D30599" w:rsidP="00D30599">
      <w:pPr>
        <w:snapToGrid w:val="0"/>
        <w:spacing w:line="360" w:lineRule="auto"/>
        <w:ind w:firstLineChars="200" w:firstLine="440"/>
        <w:rPr>
          <w:rFonts w:ascii="宋体"/>
          <w:sz w:val="22"/>
        </w:rPr>
      </w:pPr>
      <w:r w:rsidRPr="00D30599">
        <w:rPr>
          <w:rFonts w:ascii="宋体" w:hint="eastAsia"/>
          <w:sz w:val="22"/>
        </w:rPr>
        <w:t>据此函，签字代表宣布同意如下：</w:t>
      </w:r>
    </w:p>
    <w:p w:rsidR="00D30599" w:rsidRPr="00D30599" w:rsidRDefault="00D30599" w:rsidP="00D30599">
      <w:pPr>
        <w:snapToGrid w:val="0"/>
        <w:spacing w:line="360" w:lineRule="auto"/>
        <w:ind w:firstLineChars="200" w:firstLine="440"/>
        <w:rPr>
          <w:rFonts w:ascii="宋体"/>
          <w:sz w:val="22"/>
        </w:rPr>
      </w:pPr>
      <w:r w:rsidRPr="00D30599">
        <w:rPr>
          <w:rFonts w:ascii="宋体"/>
          <w:sz w:val="22"/>
        </w:rPr>
        <w:t>1</w:t>
      </w:r>
      <w:r w:rsidRPr="00D30599">
        <w:rPr>
          <w:rFonts w:ascii="宋体" w:hint="eastAsia"/>
          <w:sz w:val="22"/>
        </w:rPr>
        <w:t>.投标人已详细审查全部“招标文件”，包括修改文件（如有的话）以及全部参考资料和有关附件，已经了解我方对于招标文件、采购过程、采购结果有依法进行询问、质疑、投诉的权利及相关渠道和要求。</w:t>
      </w:r>
    </w:p>
    <w:p w:rsidR="00D30599" w:rsidRPr="00D30599" w:rsidRDefault="00D30599" w:rsidP="00D30599">
      <w:pPr>
        <w:snapToGrid w:val="0"/>
        <w:spacing w:line="360" w:lineRule="auto"/>
        <w:ind w:firstLineChars="200" w:firstLine="440"/>
        <w:rPr>
          <w:rFonts w:ascii="宋体"/>
          <w:sz w:val="22"/>
        </w:rPr>
      </w:pPr>
      <w:r w:rsidRPr="00D30599">
        <w:rPr>
          <w:rFonts w:ascii="宋体"/>
          <w:sz w:val="22"/>
        </w:rPr>
        <w:t>2</w:t>
      </w:r>
      <w:r w:rsidRPr="00D30599">
        <w:rPr>
          <w:rFonts w:ascii="宋体" w:hint="eastAsia"/>
          <w:sz w:val="22"/>
        </w:rPr>
        <w:t>.投标人在投标之前已经与贵方进行了充分的沟通，完全理解并接受招标文件的各项规定和要求，对招标文件的合理性、合法性不再有异议。</w:t>
      </w:r>
    </w:p>
    <w:p w:rsidR="00D30599" w:rsidRPr="00D30599" w:rsidRDefault="00D30599" w:rsidP="00D30599">
      <w:pPr>
        <w:snapToGrid w:val="0"/>
        <w:spacing w:line="360" w:lineRule="auto"/>
        <w:ind w:firstLineChars="200" w:firstLine="440"/>
        <w:rPr>
          <w:rFonts w:ascii="宋体"/>
          <w:sz w:val="22"/>
        </w:rPr>
      </w:pPr>
      <w:r w:rsidRPr="00D30599">
        <w:rPr>
          <w:rFonts w:ascii="宋体"/>
          <w:sz w:val="22"/>
        </w:rPr>
        <w:t>3</w:t>
      </w:r>
      <w:r w:rsidRPr="00D30599">
        <w:rPr>
          <w:rFonts w:ascii="宋体" w:hint="eastAsia"/>
          <w:sz w:val="22"/>
        </w:rPr>
        <w:t>.本投标有效期自开标日起</w:t>
      </w:r>
      <w:r w:rsidRPr="00D30599">
        <w:rPr>
          <w:rFonts w:ascii="宋体"/>
          <w:sz w:val="22"/>
        </w:rPr>
        <w:t xml:space="preserve"> ______</w:t>
      </w:r>
      <w:proofErr w:type="gramStart"/>
      <w:r w:rsidRPr="00D30599">
        <w:rPr>
          <w:rFonts w:ascii="宋体" w:hint="eastAsia"/>
          <w:sz w:val="22"/>
        </w:rPr>
        <w:t>个</w:t>
      </w:r>
      <w:proofErr w:type="gramEnd"/>
      <w:r w:rsidRPr="00D30599">
        <w:rPr>
          <w:rFonts w:ascii="宋体" w:hint="eastAsia"/>
          <w:sz w:val="22"/>
        </w:rPr>
        <w:t>日。</w:t>
      </w:r>
    </w:p>
    <w:p w:rsidR="00D30599" w:rsidRPr="00D30599" w:rsidRDefault="00D30599" w:rsidP="00D30599">
      <w:pPr>
        <w:snapToGrid w:val="0"/>
        <w:spacing w:line="360" w:lineRule="auto"/>
        <w:ind w:firstLineChars="200" w:firstLine="440"/>
        <w:rPr>
          <w:rFonts w:ascii="宋体"/>
          <w:sz w:val="22"/>
        </w:rPr>
      </w:pPr>
      <w:r w:rsidRPr="00D30599">
        <w:rPr>
          <w:rFonts w:ascii="宋体"/>
          <w:sz w:val="22"/>
        </w:rPr>
        <w:t>4</w:t>
      </w:r>
      <w:r w:rsidRPr="00D30599">
        <w:rPr>
          <w:rFonts w:ascii="宋体" w:hint="eastAsia"/>
          <w:sz w:val="22"/>
        </w:rPr>
        <w:t>.如中标，本投标文件至本项目合同履行</w:t>
      </w:r>
      <w:proofErr w:type="gramStart"/>
      <w:r w:rsidRPr="00D30599">
        <w:rPr>
          <w:rFonts w:ascii="宋体" w:hint="eastAsia"/>
          <w:sz w:val="22"/>
        </w:rPr>
        <w:t>完毕止均保持</w:t>
      </w:r>
      <w:proofErr w:type="gramEnd"/>
      <w:r w:rsidRPr="00D30599">
        <w:rPr>
          <w:rFonts w:ascii="宋体" w:hint="eastAsia"/>
          <w:sz w:val="22"/>
        </w:rPr>
        <w:t>有效，本投标人将按“招标文件”及政府采购法律、法规的规定履行合同责任和义务。</w:t>
      </w:r>
    </w:p>
    <w:p w:rsidR="00D30599" w:rsidRPr="00D30599" w:rsidRDefault="00D30599" w:rsidP="00D30599">
      <w:pPr>
        <w:snapToGrid w:val="0"/>
        <w:spacing w:line="360" w:lineRule="auto"/>
        <w:ind w:firstLineChars="200" w:firstLine="440"/>
        <w:rPr>
          <w:rFonts w:ascii="宋体"/>
          <w:sz w:val="22"/>
        </w:rPr>
      </w:pPr>
      <w:r w:rsidRPr="00D30599">
        <w:rPr>
          <w:rFonts w:ascii="宋体"/>
          <w:sz w:val="22"/>
        </w:rPr>
        <w:t>5</w:t>
      </w:r>
      <w:r w:rsidRPr="00D30599">
        <w:rPr>
          <w:rFonts w:ascii="宋体" w:hint="eastAsia"/>
          <w:sz w:val="22"/>
        </w:rPr>
        <w:t>.投标人同意按照贵方要求提供与投标有关的一切数据或资料。</w:t>
      </w:r>
    </w:p>
    <w:p w:rsidR="00D30599" w:rsidRPr="00D30599" w:rsidRDefault="00D30599" w:rsidP="00D30599">
      <w:pPr>
        <w:snapToGrid w:val="0"/>
        <w:spacing w:line="360" w:lineRule="auto"/>
        <w:ind w:firstLineChars="200" w:firstLine="440"/>
        <w:rPr>
          <w:rFonts w:ascii="宋体"/>
          <w:sz w:val="22"/>
        </w:rPr>
      </w:pPr>
      <w:r w:rsidRPr="00D30599">
        <w:rPr>
          <w:rFonts w:ascii="宋体"/>
          <w:sz w:val="22"/>
        </w:rPr>
        <w:t>6</w:t>
      </w:r>
      <w:r w:rsidRPr="00D30599">
        <w:rPr>
          <w:rFonts w:ascii="宋体" w:hint="eastAsia"/>
          <w:sz w:val="22"/>
        </w:rPr>
        <w:t>.与本投标有关的一切正式往来信函请寄：</w:t>
      </w:r>
    </w:p>
    <w:p w:rsidR="00D30599" w:rsidRPr="00D30599" w:rsidRDefault="00D30599" w:rsidP="00D30599">
      <w:pPr>
        <w:snapToGrid w:val="0"/>
        <w:spacing w:line="360" w:lineRule="auto"/>
        <w:rPr>
          <w:rFonts w:ascii="宋体"/>
          <w:sz w:val="22"/>
        </w:rPr>
      </w:pPr>
      <w:r w:rsidRPr="00D30599">
        <w:rPr>
          <w:rFonts w:ascii="宋体" w:hint="eastAsia"/>
          <w:sz w:val="22"/>
        </w:rPr>
        <w:t>地址：</w:t>
      </w:r>
      <w:r w:rsidRPr="00D30599">
        <w:rPr>
          <w:rFonts w:ascii="宋体"/>
          <w:sz w:val="22"/>
        </w:rPr>
        <w:t>__________        _____</w:t>
      </w:r>
      <w:r w:rsidRPr="00D30599">
        <w:rPr>
          <w:rFonts w:ascii="宋体" w:hint="eastAsia"/>
          <w:sz w:val="22"/>
        </w:rPr>
        <w:t>邮编：</w:t>
      </w:r>
      <w:r w:rsidRPr="00D30599">
        <w:rPr>
          <w:rFonts w:ascii="宋体"/>
          <w:sz w:val="22"/>
        </w:rPr>
        <w:t xml:space="preserve">__________   </w:t>
      </w:r>
      <w:r w:rsidRPr="00D30599">
        <w:rPr>
          <w:rFonts w:ascii="宋体" w:hint="eastAsia"/>
          <w:sz w:val="22"/>
        </w:rPr>
        <w:t>电话：</w:t>
      </w:r>
      <w:r w:rsidRPr="00D30599">
        <w:rPr>
          <w:rFonts w:ascii="宋体"/>
          <w:sz w:val="22"/>
        </w:rPr>
        <w:t>______________</w:t>
      </w:r>
    </w:p>
    <w:p w:rsidR="00D30599" w:rsidRPr="00D30599" w:rsidRDefault="00D30599" w:rsidP="00D30599">
      <w:pPr>
        <w:snapToGrid w:val="0"/>
        <w:spacing w:line="360" w:lineRule="auto"/>
        <w:rPr>
          <w:rFonts w:ascii="宋体"/>
          <w:sz w:val="22"/>
        </w:rPr>
      </w:pPr>
      <w:r w:rsidRPr="00D30599">
        <w:rPr>
          <w:rFonts w:ascii="宋体" w:hint="eastAsia"/>
          <w:sz w:val="22"/>
        </w:rPr>
        <w:t>传真：</w:t>
      </w:r>
      <w:r w:rsidRPr="00D30599">
        <w:rPr>
          <w:rFonts w:ascii="宋体"/>
          <w:sz w:val="22"/>
        </w:rPr>
        <w:t>______________</w:t>
      </w:r>
      <w:r w:rsidRPr="00D30599">
        <w:rPr>
          <w:rFonts w:ascii="宋体" w:hint="eastAsia"/>
          <w:sz w:val="22"/>
        </w:rPr>
        <w:t>投标人代表姓名</w:t>
      </w:r>
      <w:r w:rsidRPr="00D30599">
        <w:rPr>
          <w:rFonts w:ascii="宋体"/>
          <w:sz w:val="22"/>
        </w:rPr>
        <w:t xml:space="preserve"> ___________  </w:t>
      </w:r>
      <w:r w:rsidRPr="00D30599">
        <w:rPr>
          <w:rFonts w:ascii="宋体" w:hint="eastAsia"/>
          <w:sz w:val="22"/>
        </w:rPr>
        <w:t>职务：</w:t>
      </w:r>
      <w:r w:rsidRPr="00D30599">
        <w:rPr>
          <w:rFonts w:ascii="宋体"/>
          <w:sz w:val="22"/>
        </w:rPr>
        <w:t>______ _______</w:t>
      </w:r>
    </w:p>
    <w:p w:rsidR="00D30599" w:rsidRPr="00D30599" w:rsidRDefault="00D30599" w:rsidP="00D30599">
      <w:pPr>
        <w:snapToGrid w:val="0"/>
        <w:spacing w:line="360" w:lineRule="auto"/>
        <w:rPr>
          <w:rFonts w:ascii="宋体"/>
          <w:sz w:val="22"/>
        </w:rPr>
      </w:pPr>
      <w:r w:rsidRPr="00D30599">
        <w:rPr>
          <w:rFonts w:ascii="宋体" w:hint="eastAsia"/>
          <w:sz w:val="22"/>
        </w:rPr>
        <w:t>投标人名称</w:t>
      </w:r>
      <w:r w:rsidRPr="00D30599">
        <w:rPr>
          <w:rFonts w:ascii="宋体"/>
          <w:sz w:val="22"/>
        </w:rPr>
        <w:t>(</w:t>
      </w:r>
      <w:r w:rsidRPr="00D30599">
        <w:rPr>
          <w:rFonts w:ascii="宋体" w:hint="eastAsia"/>
          <w:sz w:val="22"/>
        </w:rPr>
        <w:t>公章</w:t>
      </w:r>
      <w:r w:rsidRPr="00D30599">
        <w:rPr>
          <w:rFonts w:ascii="宋体"/>
          <w:sz w:val="22"/>
        </w:rPr>
        <w:t>):___________________</w:t>
      </w:r>
    </w:p>
    <w:p w:rsidR="00D30599" w:rsidRPr="00D30599" w:rsidRDefault="00D30599" w:rsidP="00D30599">
      <w:pPr>
        <w:snapToGrid w:val="0"/>
        <w:spacing w:line="360" w:lineRule="auto"/>
        <w:rPr>
          <w:rFonts w:ascii="宋体"/>
          <w:sz w:val="22"/>
        </w:rPr>
      </w:pPr>
      <w:r w:rsidRPr="00D30599">
        <w:rPr>
          <w:rFonts w:ascii="宋体" w:hint="eastAsia"/>
          <w:sz w:val="22"/>
        </w:rPr>
        <w:t>开户银行：</w:t>
      </w:r>
      <w:r w:rsidRPr="00D30599">
        <w:rPr>
          <w:rFonts w:ascii="宋体"/>
          <w:sz w:val="22"/>
        </w:rPr>
        <w:t xml:space="preserve">                         </w:t>
      </w:r>
      <w:r w:rsidRPr="00D30599">
        <w:rPr>
          <w:rFonts w:ascii="宋体" w:hint="eastAsia"/>
          <w:sz w:val="22"/>
        </w:rPr>
        <w:t>银行帐号：</w:t>
      </w:r>
      <w:r w:rsidRPr="00D30599">
        <w:rPr>
          <w:rFonts w:ascii="宋体"/>
          <w:sz w:val="22"/>
        </w:rPr>
        <w:t xml:space="preserve">                     </w:t>
      </w:r>
    </w:p>
    <w:p w:rsidR="00D30599" w:rsidRPr="00D30599" w:rsidRDefault="00D30599" w:rsidP="00D30599">
      <w:pPr>
        <w:snapToGrid w:val="0"/>
        <w:spacing w:line="360" w:lineRule="auto"/>
        <w:jc w:val="center"/>
        <w:rPr>
          <w:rFonts w:ascii="宋体"/>
          <w:sz w:val="22"/>
        </w:rPr>
      </w:pPr>
      <w:r w:rsidRPr="00D30599">
        <w:rPr>
          <w:rFonts w:ascii="宋体" w:hint="eastAsia"/>
          <w:sz w:val="22"/>
        </w:rPr>
        <w:t>授权代表签字</w:t>
      </w:r>
      <w:r w:rsidRPr="00D30599">
        <w:rPr>
          <w:rFonts w:ascii="宋体"/>
          <w:sz w:val="22"/>
        </w:rPr>
        <w:t xml:space="preserve">:___________                      </w:t>
      </w:r>
      <w:r w:rsidRPr="00D30599">
        <w:rPr>
          <w:rFonts w:ascii="宋体" w:hint="eastAsia"/>
          <w:sz w:val="22"/>
        </w:rPr>
        <w:t>日期</w:t>
      </w:r>
      <w:r w:rsidRPr="00D30599">
        <w:rPr>
          <w:rFonts w:ascii="宋体"/>
          <w:sz w:val="22"/>
        </w:rPr>
        <w:t>:_____</w:t>
      </w:r>
      <w:r w:rsidRPr="00D30599">
        <w:rPr>
          <w:rFonts w:ascii="宋体" w:hint="eastAsia"/>
          <w:sz w:val="22"/>
        </w:rPr>
        <w:t>年</w:t>
      </w:r>
      <w:r w:rsidRPr="00D30599">
        <w:rPr>
          <w:rFonts w:ascii="宋体"/>
          <w:sz w:val="22"/>
        </w:rPr>
        <w:t>___</w:t>
      </w:r>
      <w:r w:rsidRPr="00D30599">
        <w:rPr>
          <w:rFonts w:ascii="宋体" w:hint="eastAsia"/>
          <w:sz w:val="22"/>
        </w:rPr>
        <w:t>月</w:t>
      </w:r>
      <w:r w:rsidRPr="00D30599">
        <w:rPr>
          <w:rFonts w:ascii="宋体"/>
          <w:sz w:val="22"/>
        </w:rPr>
        <w:t>___</w:t>
      </w:r>
      <w:r w:rsidRPr="00D30599">
        <w:rPr>
          <w:rFonts w:ascii="宋体" w:hint="eastAsia"/>
          <w:sz w:val="22"/>
        </w:rPr>
        <w:t>日</w:t>
      </w:r>
    </w:p>
    <w:p w:rsidR="004948E1" w:rsidRPr="00D30599" w:rsidRDefault="004948E1">
      <w:pPr>
        <w:autoSpaceDE w:val="0"/>
        <w:autoSpaceDN w:val="0"/>
        <w:adjustRightInd w:val="0"/>
        <w:spacing w:line="460" w:lineRule="exact"/>
        <w:rPr>
          <w:rFonts w:ascii="宋体"/>
          <w:sz w:val="22"/>
        </w:rPr>
      </w:pPr>
    </w:p>
    <w:p w:rsidR="004948E1" w:rsidRDefault="004948E1">
      <w:pPr>
        <w:snapToGrid w:val="0"/>
        <w:spacing w:line="500" w:lineRule="atLeast"/>
        <w:rPr>
          <w:rFonts w:ascii="宋体"/>
          <w:sz w:val="30"/>
          <w:szCs w:val="30"/>
        </w:rPr>
      </w:pPr>
    </w:p>
    <w:p w:rsidR="004948E1" w:rsidRDefault="004948E1">
      <w:pPr>
        <w:autoSpaceDE w:val="0"/>
        <w:autoSpaceDN w:val="0"/>
        <w:adjustRightInd w:val="0"/>
        <w:spacing w:line="460" w:lineRule="atLeast"/>
        <w:rPr>
          <w:rFonts w:ascii="宋体"/>
          <w:sz w:val="32"/>
          <w:lang w:val="zh-CN"/>
        </w:rPr>
      </w:pPr>
    </w:p>
    <w:p w:rsidR="004948E1" w:rsidRDefault="00DC3E09">
      <w:pPr>
        <w:rPr>
          <w:rFonts w:ascii="宋体" w:hAnsi="Courier New" w:cs="Arial"/>
          <w:sz w:val="22"/>
        </w:rPr>
      </w:pPr>
      <w:r>
        <w:rPr>
          <w:rFonts w:ascii="宋体" w:hAnsi="Courier New" w:cs="Arial" w:hint="eastAsia"/>
          <w:sz w:val="22"/>
        </w:rPr>
        <w:br w:type="page"/>
      </w:r>
    </w:p>
    <w:p w:rsidR="004948E1" w:rsidRDefault="00DC3E09">
      <w:pPr>
        <w:autoSpaceDE w:val="0"/>
        <w:autoSpaceDN w:val="0"/>
        <w:adjustRightInd w:val="0"/>
        <w:spacing w:line="460" w:lineRule="atLeast"/>
        <w:rPr>
          <w:rFonts w:ascii="宋体"/>
          <w:sz w:val="32"/>
          <w:lang w:val="zh-CN"/>
        </w:rPr>
      </w:pPr>
      <w:r>
        <w:rPr>
          <w:rFonts w:ascii="宋体" w:hAnsi="Courier New" w:cs="Arial" w:hint="eastAsia"/>
          <w:sz w:val="22"/>
        </w:rPr>
        <w:lastRenderedPageBreak/>
        <w:t>附件九</w:t>
      </w:r>
    </w:p>
    <w:p w:rsidR="004948E1" w:rsidRDefault="00DC3E09">
      <w:pPr>
        <w:tabs>
          <w:tab w:val="left" w:pos="1080"/>
        </w:tabs>
        <w:autoSpaceDE w:val="0"/>
        <w:autoSpaceDN w:val="0"/>
        <w:adjustRightInd w:val="0"/>
        <w:spacing w:line="460" w:lineRule="atLeast"/>
        <w:jc w:val="center"/>
        <w:rPr>
          <w:rFonts w:ascii="宋体" w:cs="仿宋_GB2312"/>
          <w:sz w:val="36"/>
          <w:szCs w:val="36"/>
          <w:lang w:val="zh-CN"/>
        </w:rPr>
      </w:pPr>
      <w:r>
        <w:rPr>
          <w:rFonts w:ascii="宋体" w:cs="仿宋_GB2312" w:hint="eastAsia"/>
          <w:sz w:val="36"/>
          <w:szCs w:val="36"/>
          <w:lang w:val="zh-CN"/>
        </w:rPr>
        <w:t>法定代表人授权书</w:t>
      </w:r>
    </w:p>
    <w:p w:rsidR="004948E1" w:rsidRDefault="00DC3E09">
      <w:pPr>
        <w:spacing w:line="460" w:lineRule="exact"/>
        <w:rPr>
          <w:rFonts w:ascii="宋体" w:cs="黑体"/>
          <w:sz w:val="22"/>
          <w:u w:val="single"/>
        </w:rPr>
      </w:pPr>
      <w:r>
        <w:rPr>
          <w:rFonts w:ascii="宋体" w:cs="黑体" w:hint="eastAsia"/>
          <w:sz w:val="22"/>
          <w:u w:val="single"/>
        </w:rPr>
        <w:t>金华市政府采购中心：</w:t>
      </w:r>
    </w:p>
    <w:p w:rsidR="004948E1" w:rsidRDefault="00DC3E09">
      <w:pPr>
        <w:snapToGrid w:val="0"/>
        <w:spacing w:line="580" w:lineRule="atLeast"/>
        <w:ind w:firstLineChars="200" w:firstLine="440"/>
        <w:rPr>
          <w:rFonts w:ascii="宋体"/>
          <w:sz w:val="22"/>
        </w:rPr>
      </w:pPr>
      <w:r>
        <w:rPr>
          <w:rFonts w:ascii="宋体" w:hint="eastAsia"/>
          <w:sz w:val="22"/>
        </w:rPr>
        <w:t>本授权委托书声明：我</w:t>
      </w:r>
      <w:r>
        <w:rPr>
          <w:rFonts w:ascii="宋体" w:hint="eastAsia"/>
          <w:sz w:val="22"/>
          <w:u w:val="single"/>
        </w:rPr>
        <w:t xml:space="preserve">   （法定代表人姓名）   </w:t>
      </w:r>
      <w:r>
        <w:rPr>
          <w:rFonts w:ascii="宋体" w:hint="eastAsia"/>
          <w:sz w:val="22"/>
        </w:rPr>
        <w:t>系</w:t>
      </w:r>
      <w:r>
        <w:rPr>
          <w:rFonts w:ascii="宋体" w:hint="eastAsia"/>
          <w:sz w:val="22"/>
          <w:u w:val="single"/>
        </w:rPr>
        <w:t xml:space="preserve">   （供 应 商 名 称）  </w:t>
      </w:r>
      <w:r>
        <w:rPr>
          <w:rFonts w:ascii="宋体" w:hint="eastAsia"/>
          <w:sz w:val="22"/>
        </w:rPr>
        <w:t>的法定代表人，现授权委托</w:t>
      </w:r>
      <w:r>
        <w:rPr>
          <w:rFonts w:ascii="宋体" w:hint="eastAsia"/>
          <w:sz w:val="22"/>
          <w:u w:val="single"/>
        </w:rPr>
        <w:t xml:space="preserve">  （单 位 名 称）   </w:t>
      </w:r>
      <w:r>
        <w:rPr>
          <w:rFonts w:ascii="宋体" w:hint="eastAsia"/>
          <w:sz w:val="22"/>
        </w:rPr>
        <w:t>的</w:t>
      </w:r>
      <w:r>
        <w:rPr>
          <w:rFonts w:ascii="宋体" w:hint="eastAsia"/>
          <w:sz w:val="22"/>
          <w:u w:val="single"/>
        </w:rPr>
        <w:t xml:space="preserve">  （授权代表姓名）  </w:t>
      </w:r>
      <w:r>
        <w:rPr>
          <w:rFonts w:ascii="宋体" w:hint="eastAsia"/>
          <w:sz w:val="22"/>
        </w:rPr>
        <w:t>为我公司法定代表人授权代表，参加贵处组织的</w:t>
      </w:r>
      <w:r>
        <w:rPr>
          <w:rFonts w:ascii="宋体" w:hint="eastAsia"/>
          <w:sz w:val="22"/>
          <w:u w:val="single"/>
        </w:rPr>
        <w:t xml:space="preserve">  （招标项目名称，括号中填写项目编号）  </w:t>
      </w:r>
      <w:r>
        <w:rPr>
          <w:rFonts w:ascii="宋体" w:hint="eastAsia"/>
          <w:sz w:val="22"/>
        </w:rPr>
        <w:t>项目投标，全权处理本次招投标活动中的一切事宜，我承认授权代表全权代表本项目的投标文件的内容。</w:t>
      </w:r>
    </w:p>
    <w:p w:rsidR="004948E1" w:rsidRDefault="00DC3E09">
      <w:pPr>
        <w:snapToGrid w:val="0"/>
        <w:spacing w:line="580" w:lineRule="atLeast"/>
        <w:ind w:firstLineChars="200" w:firstLine="440"/>
        <w:rPr>
          <w:rFonts w:ascii="宋体"/>
          <w:sz w:val="22"/>
        </w:rPr>
      </w:pPr>
      <w:r>
        <w:rPr>
          <w:rFonts w:ascii="宋体" w:hint="eastAsia"/>
          <w:sz w:val="22"/>
        </w:rPr>
        <w:t>授权代表无转授权，特此授权。</w:t>
      </w:r>
    </w:p>
    <w:p w:rsidR="004948E1" w:rsidRDefault="00DC3E09">
      <w:pPr>
        <w:snapToGrid w:val="0"/>
        <w:ind w:leftChars="996" w:left="2092" w:firstLineChars="150" w:firstLine="330"/>
        <w:rPr>
          <w:rFonts w:ascii="宋体"/>
          <w:sz w:val="22"/>
          <w:u w:val="single"/>
        </w:rPr>
      </w:pPr>
      <w:r>
        <w:rPr>
          <w:rFonts w:ascii="宋体" w:hint="eastAsia"/>
          <w:sz w:val="22"/>
        </w:rPr>
        <w:t xml:space="preserve"> 授权代表：</w:t>
      </w:r>
      <w:r>
        <w:rPr>
          <w:rFonts w:ascii="宋体" w:hint="eastAsia"/>
          <w:sz w:val="22"/>
          <w:u w:val="single"/>
        </w:rPr>
        <w:t xml:space="preserve">          </w:t>
      </w:r>
      <w:r>
        <w:rPr>
          <w:rFonts w:ascii="宋体" w:hint="eastAsia"/>
          <w:sz w:val="22"/>
        </w:rPr>
        <w:t xml:space="preserve"> 性别 ：</w:t>
      </w:r>
      <w:r>
        <w:rPr>
          <w:rFonts w:ascii="宋体" w:hint="eastAsia"/>
          <w:sz w:val="22"/>
          <w:u w:val="single"/>
        </w:rPr>
        <w:t xml:space="preserve">         </w:t>
      </w:r>
      <w:r>
        <w:rPr>
          <w:rFonts w:ascii="宋体" w:hint="eastAsia"/>
          <w:sz w:val="22"/>
        </w:rPr>
        <w:t xml:space="preserve"> 年龄：</w:t>
      </w:r>
      <w:r>
        <w:rPr>
          <w:rFonts w:ascii="宋体" w:hint="eastAsia"/>
          <w:sz w:val="22"/>
          <w:u w:val="single"/>
        </w:rPr>
        <w:t xml:space="preserve">         </w:t>
      </w:r>
      <w:r>
        <w:rPr>
          <w:rFonts w:ascii="宋体" w:hint="eastAsia"/>
          <w:sz w:val="22"/>
        </w:rPr>
        <w:t xml:space="preserve"> </w:t>
      </w:r>
    </w:p>
    <w:p w:rsidR="004948E1" w:rsidRDefault="00DC3E09">
      <w:pPr>
        <w:snapToGrid w:val="0"/>
        <w:ind w:leftChars="1000" w:left="2100" w:firstLineChars="200" w:firstLine="440"/>
        <w:rPr>
          <w:rFonts w:ascii="宋体"/>
          <w:sz w:val="22"/>
          <w:u w:val="single"/>
        </w:rPr>
      </w:pPr>
      <w:r>
        <w:rPr>
          <w:rFonts w:ascii="宋体" w:hint="eastAsia"/>
          <w:sz w:val="22"/>
        </w:rPr>
        <w:t>详细通讯地址：</w:t>
      </w:r>
      <w:r>
        <w:rPr>
          <w:rFonts w:ascii="宋体" w:hint="eastAsia"/>
          <w:sz w:val="22"/>
          <w:u w:val="single"/>
        </w:rPr>
        <w:t xml:space="preserve">                  </w:t>
      </w:r>
      <w:r>
        <w:rPr>
          <w:rFonts w:ascii="宋体" w:hint="eastAsia"/>
          <w:sz w:val="22"/>
        </w:rPr>
        <w:t xml:space="preserve"> 邮政编码：</w:t>
      </w:r>
      <w:r>
        <w:rPr>
          <w:rFonts w:ascii="宋体" w:hint="eastAsia"/>
          <w:sz w:val="22"/>
          <w:u w:val="single"/>
        </w:rPr>
        <w:t xml:space="preserve">           </w:t>
      </w:r>
    </w:p>
    <w:p w:rsidR="004948E1" w:rsidRDefault="00DC3E09">
      <w:pPr>
        <w:snapToGrid w:val="0"/>
        <w:ind w:left="1" w:firstLineChars="1141" w:firstLine="2510"/>
        <w:rPr>
          <w:rFonts w:ascii="宋体"/>
          <w:sz w:val="22"/>
          <w:u w:val="single"/>
        </w:rPr>
      </w:pPr>
      <w:r>
        <w:rPr>
          <w:rFonts w:ascii="宋体" w:hint="eastAsia"/>
          <w:sz w:val="22"/>
        </w:rPr>
        <w:t>电话：</w:t>
      </w:r>
      <w:r>
        <w:rPr>
          <w:rFonts w:ascii="宋体" w:hint="eastAsia"/>
          <w:sz w:val="22"/>
          <w:u w:val="single"/>
        </w:rPr>
        <w:t xml:space="preserve">                   </w:t>
      </w:r>
      <w:r>
        <w:rPr>
          <w:rFonts w:ascii="宋体" w:hint="eastAsia"/>
          <w:sz w:val="22"/>
        </w:rPr>
        <w:t xml:space="preserve"> 传真：</w:t>
      </w:r>
      <w:r>
        <w:rPr>
          <w:rFonts w:ascii="宋体" w:hint="eastAsia"/>
          <w:sz w:val="22"/>
          <w:u w:val="single"/>
        </w:rPr>
        <w:t xml:space="preserve">                      </w:t>
      </w:r>
    </w:p>
    <w:p w:rsidR="004948E1" w:rsidRDefault="00DC3E09">
      <w:pPr>
        <w:snapToGrid w:val="0"/>
        <w:ind w:left="1" w:firstLineChars="192" w:firstLine="422"/>
        <w:rPr>
          <w:rFonts w:ascii="宋体"/>
          <w:sz w:val="22"/>
        </w:rPr>
      </w:pPr>
      <w:r>
        <w:rPr>
          <w:rFonts w:ascii="宋体" w:hint="eastAsia"/>
          <w:sz w:val="22"/>
        </w:rPr>
        <w:t xml:space="preserve">                   投标供应商：</w:t>
      </w:r>
      <w:r>
        <w:rPr>
          <w:rFonts w:ascii="宋体" w:hint="eastAsia"/>
          <w:sz w:val="22"/>
          <w:u w:val="single"/>
        </w:rPr>
        <w:t xml:space="preserve">                                      （盖章）</w:t>
      </w:r>
    </w:p>
    <w:p w:rsidR="004948E1" w:rsidRDefault="00DC3E09">
      <w:pPr>
        <w:snapToGrid w:val="0"/>
        <w:ind w:left="2100" w:right="440"/>
        <w:jc w:val="center"/>
        <w:rPr>
          <w:rFonts w:ascii="宋体"/>
          <w:sz w:val="22"/>
        </w:rPr>
      </w:pPr>
      <w:r>
        <w:rPr>
          <w:rFonts w:ascii="宋体" w:hint="eastAsia"/>
          <w:sz w:val="22"/>
        </w:rPr>
        <w:t xml:space="preserve">   法定代表人：</w:t>
      </w:r>
      <w:r>
        <w:rPr>
          <w:rFonts w:ascii="宋体" w:hint="eastAsia"/>
          <w:sz w:val="22"/>
          <w:u w:val="single"/>
        </w:rPr>
        <w:t xml:space="preserve">                                  （签字或盖章）</w:t>
      </w:r>
    </w:p>
    <w:p w:rsidR="004948E1" w:rsidRDefault="00DC3E09" w:rsidP="003A0B29">
      <w:pPr>
        <w:pStyle w:val="a6"/>
        <w:adjustRightInd w:val="0"/>
        <w:snapToGrid w:val="0"/>
        <w:spacing w:before="120" w:after="120" w:line="240" w:lineRule="auto"/>
        <w:ind w:firstLineChars="1150" w:firstLine="2530"/>
        <w:rPr>
          <w:rFonts w:hAnsi="宋体"/>
          <w:sz w:val="22"/>
          <w:szCs w:val="22"/>
        </w:rPr>
      </w:pPr>
      <w:r>
        <w:rPr>
          <w:rFonts w:hAnsi="宋体" w:hint="eastAsia"/>
          <w:sz w:val="22"/>
          <w:szCs w:val="22"/>
        </w:rPr>
        <w:t>授权委托日期：</w:t>
      </w:r>
      <w:r>
        <w:rPr>
          <w:rFonts w:hAnsi="宋体" w:hint="eastAsia"/>
          <w:sz w:val="22"/>
          <w:szCs w:val="22"/>
          <w:u w:val="single"/>
        </w:rPr>
        <w:t xml:space="preserve">     </w:t>
      </w:r>
      <w:r>
        <w:rPr>
          <w:rFonts w:hAnsi="宋体" w:hint="eastAsia"/>
          <w:sz w:val="22"/>
          <w:szCs w:val="22"/>
        </w:rPr>
        <w:t xml:space="preserve">年 </w:t>
      </w:r>
      <w:r>
        <w:rPr>
          <w:rFonts w:hAnsi="宋体" w:hint="eastAsia"/>
          <w:sz w:val="22"/>
          <w:szCs w:val="22"/>
          <w:u w:val="single"/>
        </w:rPr>
        <w:t xml:space="preserve">    </w:t>
      </w:r>
      <w:r>
        <w:rPr>
          <w:rFonts w:hAnsi="宋体" w:hint="eastAsia"/>
          <w:sz w:val="22"/>
          <w:szCs w:val="22"/>
        </w:rPr>
        <w:t>月</w:t>
      </w:r>
      <w:r>
        <w:rPr>
          <w:rFonts w:hAnsi="宋体" w:hint="eastAsia"/>
          <w:sz w:val="22"/>
          <w:szCs w:val="22"/>
          <w:u w:val="single"/>
        </w:rPr>
        <w:t xml:space="preserve">     </w:t>
      </w:r>
      <w:r>
        <w:rPr>
          <w:rFonts w:hAnsi="宋体" w:hint="eastAsia"/>
          <w:sz w:val="22"/>
          <w:szCs w:val="22"/>
        </w:rPr>
        <w:t>日</w:t>
      </w:r>
    </w:p>
    <w:tbl>
      <w:tblPr>
        <w:tblpPr w:leftFromText="180" w:rightFromText="180" w:vertAnchor="text"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2"/>
      </w:tblGrid>
      <w:tr w:rsidR="004948E1">
        <w:trPr>
          <w:trHeight w:val="1975"/>
        </w:trPr>
        <w:tc>
          <w:tcPr>
            <w:tcW w:w="6722" w:type="dxa"/>
            <w:vAlign w:val="center"/>
          </w:tcPr>
          <w:p w:rsidR="004948E1" w:rsidRDefault="00DC3E09" w:rsidP="003A0B29">
            <w:pPr>
              <w:pStyle w:val="a6"/>
              <w:spacing w:before="120" w:after="120" w:line="440" w:lineRule="atLeast"/>
              <w:jc w:val="center"/>
              <w:rPr>
                <w:rFonts w:hAnsi="宋体"/>
                <w:sz w:val="36"/>
              </w:rPr>
            </w:pPr>
            <w:r>
              <w:rPr>
                <w:rFonts w:hAnsi="宋体" w:hint="eastAsia"/>
                <w:sz w:val="36"/>
              </w:rPr>
              <w:t>粘贴授权代表身份证复印件或影印件</w:t>
            </w:r>
          </w:p>
        </w:tc>
      </w:tr>
    </w:tbl>
    <w:p w:rsidR="004948E1" w:rsidRDefault="004948E1" w:rsidP="003A0B29">
      <w:pPr>
        <w:pStyle w:val="a6"/>
        <w:adjustRightInd w:val="0"/>
        <w:snapToGrid w:val="0"/>
        <w:spacing w:before="120" w:after="120" w:line="580" w:lineRule="atLeast"/>
        <w:jc w:val="center"/>
        <w:rPr>
          <w:rFonts w:hAnsi="宋体"/>
          <w:sz w:val="22"/>
          <w:szCs w:val="22"/>
        </w:rPr>
      </w:pPr>
    </w:p>
    <w:p w:rsidR="004948E1" w:rsidRDefault="004948E1" w:rsidP="003A0B29">
      <w:pPr>
        <w:pStyle w:val="a6"/>
        <w:snapToGrid w:val="0"/>
        <w:spacing w:before="120" w:after="120" w:line="580" w:lineRule="atLeast"/>
        <w:rPr>
          <w:rFonts w:hAnsi="宋体" w:cs="Arial"/>
          <w:sz w:val="22"/>
          <w:szCs w:val="22"/>
          <w:u w:val="thick"/>
        </w:rPr>
      </w:pPr>
    </w:p>
    <w:p w:rsidR="004948E1" w:rsidRDefault="004948E1" w:rsidP="003A0B29">
      <w:pPr>
        <w:pStyle w:val="a6"/>
        <w:snapToGrid w:val="0"/>
        <w:spacing w:before="120" w:after="120" w:line="580" w:lineRule="atLeast"/>
        <w:rPr>
          <w:rFonts w:hAnsi="宋体" w:cs="Arial"/>
          <w:sz w:val="22"/>
          <w:szCs w:val="22"/>
          <w:u w:val="thick"/>
        </w:rPr>
      </w:pPr>
    </w:p>
    <w:p w:rsidR="004948E1" w:rsidRDefault="004948E1" w:rsidP="003A0B29">
      <w:pPr>
        <w:pStyle w:val="a6"/>
        <w:snapToGrid w:val="0"/>
        <w:spacing w:before="120" w:after="120" w:line="580" w:lineRule="atLeast"/>
        <w:rPr>
          <w:rFonts w:hAnsi="宋体" w:cs="Arial"/>
          <w:sz w:val="22"/>
          <w:szCs w:val="22"/>
          <w:u w:val="thick"/>
        </w:rPr>
      </w:pPr>
    </w:p>
    <w:p w:rsidR="004948E1" w:rsidRDefault="004948E1" w:rsidP="003A0B29">
      <w:pPr>
        <w:pStyle w:val="a6"/>
        <w:adjustRightInd w:val="0"/>
        <w:snapToGrid w:val="0"/>
        <w:spacing w:before="120" w:after="120" w:line="360" w:lineRule="exact"/>
        <w:rPr>
          <w:rFonts w:hAnsi="宋体"/>
          <w:sz w:val="22"/>
        </w:rPr>
      </w:pPr>
    </w:p>
    <w:tbl>
      <w:tblPr>
        <w:tblpPr w:leftFromText="180" w:rightFromText="180" w:vertAnchor="text"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2"/>
      </w:tblGrid>
      <w:tr w:rsidR="004948E1">
        <w:trPr>
          <w:trHeight w:val="1975"/>
        </w:trPr>
        <w:tc>
          <w:tcPr>
            <w:tcW w:w="6722" w:type="dxa"/>
            <w:vAlign w:val="center"/>
          </w:tcPr>
          <w:p w:rsidR="004948E1" w:rsidRDefault="00DC3E09" w:rsidP="003A0B29">
            <w:pPr>
              <w:pStyle w:val="a6"/>
              <w:spacing w:before="120" w:after="120" w:line="440" w:lineRule="atLeast"/>
              <w:jc w:val="center"/>
              <w:rPr>
                <w:rFonts w:hAnsi="宋体"/>
                <w:sz w:val="36"/>
              </w:rPr>
            </w:pPr>
            <w:r>
              <w:rPr>
                <w:rFonts w:hAnsi="宋体" w:hint="eastAsia"/>
                <w:sz w:val="36"/>
              </w:rPr>
              <w:t>粘贴法定代表人身份证复印件或影印件</w:t>
            </w:r>
          </w:p>
        </w:tc>
      </w:tr>
    </w:tbl>
    <w:p w:rsidR="004948E1" w:rsidRDefault="004948E1" w:rsidP="003A0B29">
      <w:pPr>
        <w:pStyle w:val="a6"/>
        <w:snapToGrid w:val="0"/>
        <w:spacing w:before="120" w:after="120" w:line="580" w:lineRule="atLeast"/>
        <w:rPr>
          <w:rFonts w:hAnsi="宋体" w:cs="Arial"/>
          <w:sz w:val="22"/>
          <w:szCs w:val="22"/>
          <w:u w:val="thick"/>
        </w:rPr>
      </w:pPr>
    </w:p>
    <w:p w:rsidR="004948E1" w:rsidRDefault="004948E1" w:rsidP="003A0B29">
      <w:pPr>
        <w:pStyle w:val="a6"/>
        <w:snapToGrid w:val="0"/>
        <w:spacing w:before="120" w:after="120" w:line="580" w:lineRule="atLeast"/>
        <w:rPr>
          <w:rFonts w:hAnsi="宋体" w:cs="Arial"/>
          <w:sz w:val="22"/>
          <w:szCs w:val="22"/>
          <w:u w:val="thick"/>
        </w:rPr>
      </w:pPr>
    </w:p>
    <w:p w:rsidR="004948E1" w:rsidRDefault="004948E1">
      <w:pPr>
        <w:snapToGrid w:val="0"/>
        <w:spacing w:line="500" w:lineRule="atLeast"/>
        <w:rPr>
          <w:rFonts w:ascii="宋体"/>
          <w:sz w:val="30"/>
          <w:szCs w:val="30"/>
        </w:rPr>
      </w:pPr>
    </w:p>
    <w:p w:rsidR="004948E1" w:rsidRDefault="004948E1">
      <w:pPr>
        <w:snapToGrid w:val="0"/>
        <w:spacing w:line="500" w:lineRule="atLeast"/>
        <w:rPr>
          <w:rFonts w:ascii="宋体"/>
          <w:sz w:val="30"/>
          <w:szCs w:val="30"/>
        </w:rPr>
      </w:pPr>
    </w:p>
    <w:p w:rsidR="004948E1" w:rsidRDefault="00DC3E09">
      <w:pPr>
        <w:autoSpaceDE w:val="0"/>
        <w:autoSpaceDN w:val="0"/>
        <w:adjustRightInd w:val="0"/>
        <w:snapToGrid w:val="0"/>
        <w:spacing w:line="460" w:lineRule="atLeast"/>
        <w:ind w:firstLineChars="200" w:firstLine="440"/>
        <w:textAlignment w:val="bottom"/>
        <w:rPr>
          <w:rFonts w:ascii="宋体" w:cs="Arial"/>
          <w:sz w:val="22"/>
        </w:rPr>
      </w:pPr>
      <w:r>
        <w:rPr>
          <w:rFonts w:ascii="宋体" w:cs="Arial" w:hint="eastAsia"/>
          <w:sz w:val="22"/>
        </w:rPr>
        <w:t>注：法定代表人授权书中法定代表人必须签字或盖章，否则做无效投标处理</w:t>
      </w:r>
      <w:r>
        <w:rPr>
          <w:rFonts w:ascii="宋体" w:cs="Arial"/>
          <w:sz w:val="22"/>
        </w:rPr>
        <w:t>。</w:t>
      </w:r>
    </w:p>
    <w:p w:rsidR="004948E1" w:rsidRDefault="00DC3E09">
      <w:pPr>
        <w:snapToGrid w:val="0"/>
        <w:spacing w:line="500" w:lineRule="atLeast"/>
        <w:rPr>
          <w:rFonts w:ascii="宋体"/>
          <w:sz w:val="30"/>
          <w:szCs w:val="30"/>
        </w:rPr>
      </w:pPr>
      <w:r>
        <w:rPr>
          <w:rFonts w:ascii="宋体"/>
          <w:sz w:val="30"/>
          <w:szCs w:val="30"/>
        </w:rPr>
        <w:br w:type="page"/>
      </w:r>
      <w:r>
        <w:rPr>
          <w:rFonts w:ascii="宋体" w:hAnsi="Courier New" w:cs="Arial" w:hint="eastAsia"/>
          <w:sz w:val="22"/>
        </w:rPr>
        <w:lastRenderedPageBreak/>
        <w:t>附件十</w:t>
      </w:r>
    </w:p>
    <w:p w:rsidR="004948E1" w:rsidRDefault="00DC3E09">
      <w:pPr>
        <w:snapToGrid w:val="0"/>
        <w:spacing w:line="500" w:lineRule="atLeast"/>
        <w:jc w:val="center"/>
        <w:rPr>
          <w:rFonts w:ascii="宋体"/>
          <w:sz w:val="36"/>
          <w:szCs w:val="36"/>
          <w:lang w:val="zh-CN"/>
        </w:rPr>
      </w:pPr>
      <w:r>
        <w:rPr>
          <w:rFonts w:ascii="宋体" w:hint="eastAsia"/>
          <w:sz w:val="36"/>
          <w:szCs w:val="36"/>
          <w:lang w:val="zh-CN"/>
        </w:rPr>
        <w:t>法定代表人诚信投标承诺书</w:t>
      </w:r>
    </w:p>
    <w:p w:rsidR="004948E1" w:rsidRDefault="00DC3E09">
      <w:pPr>
        <w:spacing w:line="460" w:lineRule="atLeast"/>
        <w:jc w:val="left"/>
        <w:rPr>
          <w:rFonts w:ascii="宋体"/>
          <w:sz w:val="22"/>
        </w:rPr>
      </w:pPr>
      <w:r>
        <w:rPr>
          <w:rFonts w:ascii="宋体" w:hint="eastAsia"/>
          <w:sz w:val="22"/>
        </w:rPr>
        <w:t>本人以企业法定代表人的身份郑重承诺：</w:t>
      </w:r>
    </w:p>
    <w:p w:rsidR="004948E1" w:rsidRDefault="00DC3E09">
      <w:pPr>
        <w:spacing w:line="460" w:lineRule="atLeast"/>
        <w:ind w:firstLineChars="200" w:firstLine="440"/>
        <w:jc w:val="left"/>
        <w:rPr>
          <w:rFonts w:ascii="宋体"/>
          <w:sz w:val="22"/>
        </w:rPr>
      </w:pPr>
      <w:r>
        <w:rPr>
          <w:rFonts w:ascii="宋体" w:hint="eastAsia"/>
          <w:sz w:val="22"/>
        </w:rPr>
        <w:t>将遵循公开、公平、公正和诚信信用的原则参加</w:t>
      </w:r>
      <w:r>
        <w:rPr>
          <w:rFonts w:ascii="宋体" w:cs="楷体_GB2312" w:hint="eastAsia"/>
          <w:sz w:val="22"/>
          <w:u w:val="single"/>
        </w:rPr>
        <w:t xml:space="preserve">              项目（招标编号：   ）</w:t>
      </w:r>
      <w:r>
        <w:rPr>
          <w:rFonts w:ascii="宋体" w:hint="eastAsia"/>
          <w:sz w:val="22"/>
        </w:rPr>
        <w:t>的投标；</w:t>
      </w:r>
    </w:p>
    <w:p w:rsidR="004948E1" w:rsidRDefault="00DC3E09">
      <w:pPr>
        <w:spacing w:line="460" w:lineRule="atLeast"/>
        <w:ind w:firstLineChars="200" w:firstLine="440"/>
        <w:jc w:val="left"/>
        <w:rPr>
          <w:rFonts w:ascii="宋体"/>
          <w:sz w:val="22"/>
          <w:u w:val="single"/>
        </w:rPr>
      </w:pPr>
      <w:r>
        <w:rPr>
          <w:rFonts w:ascii="宋体" w:hint="eastAsia"/>
          <w:sz w:val="22"/>
        </w:rPr>
        <w:t>一、杜绝以收取管理费等形式的一切挂靠、违法转包、分包行为；并选派有丰富经验、无不良行为记录的项目管理人员、技术人员，严格按招标文件、投标文件及合同等要求保证拟派人员的到岗率。</w:t>
      </w:r>
    </w:p>
    <w:p w:rsidR="004948E1" w:rsidRDefault="00DC3E09">
      <w:pPr>
        <w:spacing w:line="460" w:lineRule="atLeast"/>
        <w:ind w:firstLineChars="200" w:firstLine="440"/>
        <w:jc w:val="left"/>
        <w:rPr>
          <w:rFonts w:ascii="宋体"/>
          <w:sz w:val="22"/>
        </w:rPr>
      </w:pPr>
      <w:r>
        <w:rPr>
          <w:rFonts w:ascii="宋体" w:hint="eastAsia"/>
          <w:sz w:val="22"/>
        </w:rPr>
        <w:t>二、投标文件所提供的一切材料都是真实、有效、合法的。</w:t>
      </w:r>
    </w:p>
    <w:p w:rsidR="004948E1" w:rsidRDefault="00DC3E09">
      <w:pPr>
        <w:spacing w:line="460" w:lineRule="atLeast"/>
        <w:ind w:firstLineChars="200" w:firstLine="440"/>
        <w:jc w:val="left"/>
        <w:rPr>
          <w:rFonts w:ascii="宋体"/>
          <w:sz w:val="22"/>
        </w:rPr>
      </w:pPr>
      <w:r>
        <w:rPr>
          <w:rFonts w:ascii="宋体" w:hint="eastAsia"/>
          <w:sz w:val="22"/>
        </w:rPr>
        <w:t>三、</w:t>
      </w:r>
      <w:proofErr w:type="gramStart"/>
      <w:r>
        <w:rPr>
          <w:rFonts w:ascii="宋体" w:hint="eastAsia"/>
          <w:sz w:val="22"/>
        </w:rPr>
        <w:t>不</w:t>
      </w:r>
      <w:proofErr w:type="gramEnd"/>
      <w:r>
        <w:rPr>
          <w:rFonts w:ascii="宋体" w:hint="eastAsia"/>
          <w:sz w:val="22"/>
        </w:rPr>
        <w:t>与其他投标人相互串通投标报价，不排挤其他投标人的公平竞争，不损害招标人或其他投标人的合法权益。</w:t>
      </w:r>
    </w:p>
    <w:p w:rsidR="004948E1" w:rsidRDefault="00DC3E09">
      <w:pPr>
        <w:spacing w:line="460" w:lineRule="atLeast"/>
        <w:ind w:firstLineChars="200" w:firstLine="440"/>
        <w:jc w:val="left"/>
        <w:rPr>
          <w:rFonts w:ascii="宋体"/>
          <w:sz w:val="22"/>
        </w:rPr>
      </w:pPr>
      <w:r>
        <w:rPr>
          <w:rFonts w:ascii="宋体" w:hint="eastAsia"/>
          <w:sz w:val="22"/>
        </w:rPr>
        <w:t>四、不与采购人或采购机构串通投标，不损害国家利益，社会公共利益或其他人的合法权益。</w:t>
      </w:r>
    </w:p>
    <w:p w:rsidR="004948E1" w:rsidRDefault="00DC3E09">
      <w:pPr>
        <w:spacing w:line="460" w:lineRule="atLeast"/>
        <w:ind w:firstLineChars="200" w:firstLine="440"/>
        <w:jc w:val="left"/>
        <w:rPr>
          <w:rFonts w:ascii="宋体"/>
          <w:sz w:val="22"/>
        </w:rPr>
      </w:pPr>
      <w:r>
        <w:rPr>
          <w:rFonts w:ascii="宋体" w:hint="eastAsia"/>
          <w:sz w:val="22"/>
        </w:rPr>
        <w:t>五、不向采购人或者评标委员会成员行贿以牟取中标。</w:t>
      </w:r>
    </w:p>
    <w:p w:rsidR="004948E1" w:rsidRDefault="00DC3E09">
      <w:pPr>
        <w:spacing w:line="460" w:lineRule="atLeast"/>
        <w:ind w:firstLineChars="200" w:firstLine="440"/>
        <w:jc w:val="left"/>
        <w:rPr>
          <w:rFonts w:ascii="宋体"/>
          <w:sz w:val="22"/>
        </w:rPr>
      </w:pPr>
      <w:r>
        <w:rPr>
          <w:rFonts w:ascii="宋体" w:hint="eastAsia"/>
          <w:sz w:val="22"/>
        </w:rPr>
        <w:t>六、不以其他人名义投标或者以其他方式弄虚作假，骗取中标。</w:t>
      </w:r>
    </w:p>
    <w:p w:rsidR="004948E1" w:rsidRDefault="00DC3E09">
      <w:pPr>
        <w:spacing w:line="460" w:lineRule="atLeast"/>
        <w:ind w:firstLineChars="200" w:firstLine="440"/>
        <w:jc w:val="left"/>
        <w:rPr>
          <w:rFonts w:ascii="宋体"/>
          <w:sz w:val="22"/>
        </w:rPr>
      </w:pPr>
      <w:r>
        <w:rPr>
          <w:rFonts w:ascii="宋体" w:hint="eastAsia"/>
          <w:sz w:val="22"/>
        </w:rPr>
        <w:t>七、不在开标后进行虚假恶意投诉。</w:t>
      </w:r>
    </w:p>
    <w:p w:rsidR="004948E1" w:rsidRDefault="00DC3E09">
      <w:pPr>
        <w:spacing w:line="460" w:lineRule="atLeast"/>
        <w:ind w:firstLineChars="200" w:firstLine="440"/>
        <w:jc w:val="left"/>
        <w:rPr>
          <w:rFonts w:ascii="宋体"/>
          <w:sz w:val="22"/>
        </w:rPr>
      </w:pPr>
      <w:r>
        <w:rPr>
          <w:rFonts w:ascii="宋体" w:hint="eastAsia"/>
          <w:sz w:val="22"/>
        </w:rPr>
        <w:t>八、我单位没有被政府机关</w:t>
      </w:r>
      <w:r>
        <w:rPr>
          <w:rFonts w:ascii="宋体"/>
          <w:sz w:val="22"/>
        </w:rPr>
        <w:t>列入失信被执行人</w:t>
      </w:r>
      <w:r>
        <w:rPr>
          <w:rFonts w:ascii="宋体" w:hint="eastAsia"/>
          <w:sz w:val="22"/>
        </w:rPr>
        <w:t>名单</w:t>
      </w:r>
      <w:r>
        <w:rPr>
          <w:rFonts w:ascii="宋体"/>
          <w:sz w:val="22"/>
        </w:rPr>
        <w:t>、重大税收违法案件当事人名单、政府采购严重违法失信行为记录名单及其他不符合《中华人民共和国政府采购法》第二十二条规定条件</w:t>
      </w:r>
      <w:r>
        <w:rPr>
          <w:rFonts w:ascii="宋体" w:hint="eastAsia"/>
          <w:sz w:val="22"/>
        </w:rPr>
        <w:t>的情形（《中华人民共和国政府采购法实施条例》第十九条规定的情形除外）。</w:t>
      </w:r>
    </w:p>
    <w:p w:rsidR="004948E1" w:rsidRDefault="00DC3E09">
      <w:pPr>
        <w:spacing w:line="460" w:lineRule="atLeast"/>
        <w:ind w:firstLineChars="200" w:firstLine="440"/>
        <w:rPr>
          <w:rFonts w:ascii="宋体"/>
          <w:sz w:val="22"/>
        </w:rPr>
      </w:pPr>
      <w:r>
        <w:rPr>
          <w:rFonts w:ascii="宋体" w:hint="eastAsia"/>
          <w:sz w:val="22"/>
        </w:rPr>
        <w:t>本公司若有违反</w:t>
      </w:r>
      <w:proofErr w:type="gramStart"/>
      <w:r>
        <w:rPr>
          <w:rFonts w:ascii="宋体" w:hint="eastAsia"/>
          <w:sz w:val="22"/>
        </w:rPr>
        <w:t>本承诺</w:t>
      </w:r>
      <w:proofErr w:type="gramEnd"/>
      <w:r>
        <w:rPr>
          <w:rFonts w:ascii="宋体" w:hint="eastAsia"/>
          <w:sz w:val="22"/>
        </w:rPr>
        <w:t>内容的行为，愿意承担法律责任，包括不限于：愿意接受相关行政主管部门</w:t>
      </w:r>
      <w:proofErr w:type="gramStart"/>
      <w:r>
        <w:rPr>
          <w:rFonts w:ascii="宋体" w:hint="eastAsia"/>
          <w:sz w:val="22"/>
        </w:rPr>
        <w:t>作出</w:t>
      </w:r>
      <w:proofErr w:type="gramEnd"/>
      <w:r>
        <w:rPr>
          <w:rFonts w:ascii="宋体" w:hint="eastAsia"/>
          <w:sz w:val="22"/>
        </w:rPr>
        <w:t>的处罚；给采购人造成损失的，依法承担相应的赔偿责任。</w:t>
      </w:r>
    </w:p>
    <w:p w:rsidR="004948E1" w:rsidRDefault="004948E1">
      <w:pPr>
        <w:spacing w:line="460" w:lineRule="atLeast"/>
        <w:ind w:right="1120"/>
        <w:rPr>
          <w:rFonts w:ascii="宋体"/>
          <w:sz w:val="22"/>
        </w:rPr>
      </w:pPr>
    </w:p>
    <w:p w:rsidR="004948E1" w:rsidRDefault="00DC3E09">
      <w:pPr>
        <w:spacing w:line="460" w:lineRule="atLeast"/>
        <w:ind w:right="1120"/>
        <w:rPr>
          <w:rFonts w:ascii="宋体"/>
          <w:sz w:val="22"/>
        </w:rPr>
      </w:pPr>
      <w:r>
        <w:rPr>
          <w:rFonts w:ascii="宋体" w:hint="eastAsia"/>
          <w:sz w:val="22"/>
        </w:rPr>
        <w:t>投标供应商（盖章）</w:t>
      </w:r>
    </w:p>
    <w:p w:rsidR="004948E1" w:rsidRDefault="00DC3E09">
      <w:pPr>
        <w:spacing w:line="460" w:lineRule="atLeast"/>
        <w:ind w:right="1120"/>
        <w:rPr>
          <w:rFonts w:ascii="宋体"/>
          <w:sz w:val="22"/>
        </w:rPr>
      </w:pPr>
      <w:r>
        <w:rPr>
          <w:rFonts w:ascii="宋体" w:hint="eastAsia"/>
          <w:sz w:val="22"/>
        </w:rPr>
        <w:t>法定代表人（签字或盖章）：</w:t>
      </w:r>
    </w:p>
    <w:p w:rsidR="004948E1" w:rsidRDefault="00DC3E09">
      <w:pPr>
        <w:snapToGrid w:val="0"/>
        <w:spacing w:line="500" w:lineRule="atLeast"/>
        <w:rPr>
          <w:rFonts w:ascii="宋体"/>
          <w:sz w:val="30"/>
          <w:szCs w:val="30"/>
        </w:rPr>
      </w:pPr>
      <w:r>
        <w:rPr>
          <w:rFonts w:ascii="宋体" w:hint="eastAsia"/>
          <w:sz w:val="22"/>
        </w:rPr>
        <w:t xml:space="preserve">承诺书签署日期：  </w:t>
      </w:r>
    </w:p>
    <w:p w:rsidR="004948E1" w:rsidRDefault="004948E1">
      <w:pPr>
        <w:autoSpaceDE w:val="0"/>
        <w:autoSpaceDN w:val="0"/>
        <w:adjustRightInd w:val="0"/>
        <w:spacing w:line="460" w:lineRule="atLeast"/>
        <w:jc w:val="left"/>
        <w:rPr>
          <w:rFonts w:ascii="宋体"/>
          <w:sz w:val="32"/>
        </w:rPr>
      </w:pPr>
    </w:p>
    <w:p w:rsidR="004948E1" w:rsidRDefault="004948E1">
      <w:pPr>
        <w:autoSpaceDE w:val="0"/>
        <w:autoSpaceDN w:val="0"/>
        <w:adjustRightInd w:val="0"/>
        <w:spacing w:line="460" w:lineRule="atLeast"/>
        <w:jc w:val="left"/>
        <w:rPr>
          <w:rFonts w:ascii="宋体"/>
          <w:sz w:val="32"/>
        </w:rPr>
      </w:pPr>
    </w:p>
    <w:p w:rsidR="004948E1" w:rsidRDefault="004948E1">
      <w:pPr>
        <w:autoSpaceDE w:val="0"/>
        <w:autoSpaceDN w:val="0"/>
        <w:adjustRightInd w:val="0"/>
        <w:spacing w:line="460" w:lineRule="atLeast"/>
        <w:jc w:val="left"/>
        <w:rPr>
          <w:rFonts w:ascii="宋体"/>
          <w:sz w:val="22"/>
        </w:rPr>
        <w:sectPr w:rsidR="004948E1">
          <w:pgSz w:w="11906" w:h="16838"/>
          <w:pgMar w:top="1440" w:right="1106" w:bottom="1440" w:left="1622" w:header="851" w:footer="992" w:gutter="0"/>
          <w:cols w:space="720"/>
          <w:docGrid w:linePitch="312"/>
        </w:sectPr>
      </w:pPr>
    </w:p>
    <w:p w:rsidR="004948E1" w:rsidRDefault="00DC3E09" w:rsidP="003A0B29">
      <w:pPr>
        <w:pStyle w:val="a6"/>
        <w:spacing w:before="156" w:after="156" w:line="460" w:lineRule="atLeast"/>
        <w:rPr>
          <w:rFonts w:hAnsi="宋体"/>
          <w:sz w:val="32"/>
        </w:rPr>
      </w:pPr>
      <w:r>
        <w:rPr>
          <w:rFonts w:cs="Arial" w:hint="eastAsia"/>
          <w:sz w:val="22"/>
          <w:szCs w:val="22"/>
        </w:rPr>
        <w:lastRenderedPageBreak/>
        <w:t>附件十一</w:t>
      </w:r>
    </w:p>
    <w:p w:rsidR="004948E1" w:rsidRDefault="00DC3E09" w:rsidP="003A0B29">
      <w:pPr>
        <w:pStyle w:val="a6"/>
        <w:spacing w:before="156" w:after="156" w:line="440" w:lineRule="atLeast"/>
        <w:jc w:val="center"/>
        <w:rPr>
          <w:rFonts w:hAnsi="宋体" w:cs="Arial"/>
          <w:bCs/>
          <w:sz w:val="36"/>
          <w:szCs w:val="36"/>
        </w:rPr>
      </w:pPr>
      <w:r>
        <w:rPr>
          <w:rFonts w:hAnsi="宋体" w:cs="Arial" w:hint="eastAsia"/>
          <w:bCs/>
          <w:sz w:val="36"/>
          <w:szCs w:val="36"/>
        </w:rPr>
        <w:t>投标供应商业绩</w:t>
      </w:r>
    </w:p>
    <w:tbl>
      <w:tblPr>
        <w:tblW w:w="965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58"/>
        <w:gridCol w:w="1266"/>
        <w:gridCol w:w="1477"/>
        <w:gridCol w:w="1491"/>
        <w:gridCol w:w="1555"/>
        <w:gridCol w:w="1556"/>
        <w:gridCol w:w="1556"/>
      </w:tblGrid>
      <w:tr w:rsidR="004948E1">
        <w:trPr>
          <w:trHeight w:val="526"/>
        </w:trPr>
        <w:tc>
          <w:tcPr>
            <w:tcW w:w="758" w:type="dxa"/>
          </w:tcPr>
          <w:p w:rsidR="004948E1" w:rsidRDefault="00DC3E09" w:rsidP="003A0B29">
            <w:pPr>
              <w:pStyle w:val="a6"/>
              <w:adjustRightInd w:val="0"/>
              <w:snapToGrid w:val="0"/>
              <w:spacing w:before="156" w:after="156" w:line="440" w:lineRule="atLeast"/>
              <w:jc w:val="center"/>
              <w:rPr>
                <w:rFonts w:hAnsi="宋体"/>
                <w:sz w:val="22"/>
                <w:szCs w:val="22"/>
              </w:rPr>
            </w:pPr>
            <w:r>
              <w:rPr>
                <w:rFonts w:hAnsi="宋体" w:hint="eastAsia"/>
                <w:sz w:val="22"/>
                <w:szCs w:val="22"/>
              </w:rPr>
              <w:t>序号</w:t>
            </w:r>
          </w:p>
        </w:tc>
        <w:tc>
          <w:tcPr>
            <w:tcW w:w="1266" w:type="dxa"/>
            <w:tcBorders>
              <w:right w:val="single" w:sz="4" w:space="0" w:color="000000"/>
            </w:tcBorders>
          </w:tcPr>
          <w:p w:rsidR="004948E1" w:rsidRDefault="00DC3E09" w:rsidP="003A0B29">
            <w:pPr>
              <w:pStyle w:val="a6"/>
              <w:adjustRightInd w:val="0"/>
              <w:snapToGrid w:val="0"/>
              <w:spacing w:before="156" w:after="156" w:line="440" w:lineRule="atLeast"/>
              <w:jc w:val="center"/>
              <w:rPr>
                <w:rFonts w:hAnsi="宋体"/>
                <w:sz w:val="22"/>
                <w:szCs w:val="22"/>
              </w:rPr>
            </w:pPr>
            <w:r>
              <w:rPr>
                <w:rFonts w:hAnsi="宋体" w:hint="eastAsia"/>
                <w:sz w:val="22"/>
                <w:szCs w:val="22"/>
              </w:rPr>
              <w:t>签订时间</w:t>
            </w:r>
          </w:p>
        </w:tc>
        <w:tc>
          <w:tcPr>
            <w:tcW w:w="1477" w:type="dxa"/>
            <w:tcBorders>
              <w:left w:val="single" w:sz="4" w:space="0" w:color="000000"/>
            </w:tcBorders>
          </w:tcPr>
          <w:p w:rsidR="004948E1" w:rsidRDefault="00DC3E09" w:rsidP="003A0B29">
            <w:pPr>
              <w:pStyle w:val="a6"/>
              <w:adjustRightInd w:val="0"/>
              <w:snapToGrid w:val="0"/>
              <w:spacing w:before="156" w:after="156" w:line="440" w:lineRule="atLeast"/>
              <w:jc w:val="center"/>
              <w:rPr>
                <w:rFonts w:hAnsi="宋体"/>
                <w:sz w:val="22"/>
                <w:szCs w:val="22"/>
              </w:rPr>
            </w:pPr>
            <w:r>
              <w:rPr>
                <w:rFonts w:hAnsi="宋体" w:hint="eastAsia"/>
                <w:sz w:val="22"/>
                <w:szCs w:val="22"/>
              </w:rPr>
              <w:t>业主名称</w:t>
            </w:r>
          </w:p>
        </w:tc>
        <w:tc>
          <w:tcPr>
            <w:tcW w:w="1491" w:type="dxa"/>
          </w:tcPr>
          <w:p w:rsidR="004948E1" w:rsidRDefault="00DC3E09" w:rsidP="003A0B29">
            <w:pPr>
              <w:pStyle w:val="a6"/>
              <w:adjustRightInd w:val="0"/>
              <w:snapToGrid w:val="0"/>
              <w:spacing w:before="156" w:after="156" w:line="440" w:lineRule="atLeast"/>
              <w:jc w:val="center"/>
              <w:rPr>
                <w:rFonts w:hAnsi="宋体"/>
                <w:sz w:val="22"/>
                <w:szCs w:val="22"/>
              </w:rPr>
            </w:pPr>
            <w:r>
              <w:rPr>
                <w:rFonts w:hAnsi="宋体" w:hint="eastAsia"/>
                <w:sz w:val="22"/>
                <w:szCs w:val="22"/>
              </w:rPr>
              <w:t>合同金额</w:t>
            </w:r>
          </w:p>
        </w:tc>
        <w:tc>
          <w:tcPr>
            <w:tcW w:w="1555" w:type="dxa"/>
          </w:tcPr>
          <w:p w:rsidR="004948E1" w:rsidRDefault="00DC3E09" w:rsidP="003A0B29">
            <w:pPr>
              <w:pStyle w:val="a6"/>
              <w:adjustRightInd w:val="0"/>
              <w:snapToGrid w:val="0"/>
              <w:spacing w:before="156" w:after="156" w:line="440" w:lineRule="atLeast"/>
              <w:jc w:val="center"/>
              <w:rPr>
                <w:rFonts w:hAnsi="宋体"/>
                <w:sz w:val="22"/>
                <w:szCs w:val="22"/>
              </w:rPr>
            </w:pPr>
            <w:r>
              <w:rPr>
                <w:rFonts w:hAnsi="宋体" w:hint="eastAsia"/>
                <w:sz w:val="22"/>
                <w:szCs w:val="22"/>
              </w:rPr>
              <w:t>联系人</w:t>
            </w:r>
          </w:p>
        </w:tc>
        <w:tc>
          <w:tcPr>
            <w:tcW w:w="1556" w:type="dxa"/>
          </w:tcPr>
          <w:p w:rsidR="004948E1" w:rsidRDefault="00DC3E09" w:rsidP="003A0B29">
            <w:pPr>
              <w:pStyle w:val="a6"/>
              <w:adjustRightInd w:val="0"/>
              <w:snapToGrid w:val="0"/>
              <w:spacing w:before="156" w:after="156" w:line="440" w:lineRule="atLeast"/>
              <w:jc w:val="center"/>
              <w:rPr>
                <w:rFonts w:hAnsi="宋体"/>
                <w:sz w:val="22"/>
                <w:szCs w:val="22"/>
              </w:rPr>
            </w:pPr>
            <w:r>
              <w:rPr>
                <w:rFonts w:hAnsi="宋体" w:hint="eastAsia"/>
                <w:sz w:val="22"/>
                <w:szCs w:val="22"/>
              </w:rPr>
              <w:t>联系电话</w:t>
            </w:r>
          </w:p>
        </w:tc>
        <w:tc>
          <w:tcPr>
            <w:tcW w:w="1556" w:type="dxa"/>
          </w:tcPr>
          <w:p w:rsidR="004948E1" w:rsidRDefault="00DC3E09" w:rsidP="003A0B29">
            <w:pPr>
              <w:pStyle w:val="a6"/>
              <w:adjustRightInd w:val="0"/>
              <w:snapToGrid w:val="0"/>
              <w:spacing w:before="156" w:after="156" w:line="440" w:lineRule="atLeast"/>
              <w:jc w:val="center"/>
              <w:rPr>
                <w:rFonts w:hAnsi="宋体"/>
                <w:sz w:val="22"/>
                <w:szCs w:val="22"/>
              </w:rPr>
            </w:pPr>
            <w:r>
              <w:rPr>
                <w:rFonts w:hAnsi="宋体" w:hint="eastAsia"/>
                <w:sz w:val="22"/>
                <w:szCs w:val="22"/>
              </w:rPr>
              <w:t>备注</w:t>
            </w:r>
          </w:p>
        </w:tc>
      </w:tr>
      <w:tr w:rsidR="004948E1">
        <w:trPr>
          <w:trHeight w:val="526"/>
        </w:trPr>
        <w:tc>
          <w:tcPr>
            <w:tcW w:w="758" w:type="dxa"/>
          </w:tcPr>
          <w:p w:rsidR="004948E1" w:rsidRDefault="004948E1" w:rsidP="003A0B29">
            <w:pPr>
              <w:pStyle w:val="a6"/>
              <w:adjustRightInd w:val="0"/>
              <w:snapToGrid w:val="0"/>
              <w:spacing w:before="156" w:after="156" w:line="440" w:lineRule="atLeast"/>
              <w:rPr>
                <w:rFonts w:hAnsi="宋体"/>
                <w:sz w:val="22"/>
                <w:szCs w:val="22"/>
              </w:rPr>
            </w:pPr>
          </w:p>
        </w:tc>
        <w:tc>
          <w:tcPr>
            <w:tcW w:w="1266" w:type="dxa"/>
            <w:tcBorders>
              <w:right w:val="single" w:sz="4" w:space="0" w:color="000000"/>
            </w:tcBorders>
          </w:tcPr>
          <w:p w:rsidR="004948E1" w:rsidRDefault="004948E1" w:rsidP="003A0B29">
            <w:pPr>
              <w:pStyle w:val="a6"/>
              <w:adjustRightInd w:val="0"/>
              <w:snapToGrid w:val="0"/>
              <w:spacing w:before="156" w:after="156" w:line="440" w:lineRule="atLeast"/>
              <w:rPr>
                <w:rFonts w:hAnsi="宋体"/>
                <w:sz w:val="22"/>
                <w:szCs w:val="22"/>
              </w:rPr>
            </w:pPr>
          </w:p>
        </w:tc>
        <w:tc>
          <w:tcPr>
            <w:tcW w:w="1477" w:type="dxa"/>
            <w:tcBorders>
              <w:left w:val="single" w:sz="4" w:space="0" w:color="000000"/>
            </w:tcBorders>
          </w:tcPr>
          <w:p w:rsidR="004948E1" w:rsidRDefault="004948E1" w:rsidP="003A0B29">
            <w:pPr>
              <w:pStyle w:val="a6"/>
              <w:adjustRightInd w:val="0"/>
              <w:snapToGrid w:val="0"/>
              <w:spacing w:before="156" w:after="156" w:line="440" w:lineRule="atLeast"/>
              <w:rPr>
                <w:rFonts w:hAnsi="宋体"/>
                <w:sz w:val="22"/>
                <w:szCs w:val="22"/>
              </w:rPr>
            </w:pPr>
          </w:p>
        </w:tc>
        <w:tc>
          <w:tcPr>
            <w:tcW w:w="1491" w:type="dxa"/>
          </w:tcPr>
          <w:p w:rsidR="004948E1" w:rsidRDefault="004948E1" w:rsidP="003A0B29">
            <w:pPr>
              <w:pStyle w:val="a6"/>
              <w:adjustRightInd w:val="0"/>
              <w:snapToGrid w:val="0"/>
              <w:spacing w:before="156" w:after="156" w:line="440" w:lineRule="atLeast"/>
              <w:rPr>
                <w:rFonts w:hAnsi="宋体"/>
                <w:sz w:val="22"/>
                <w:szCs w:val="22"/>
              </w:rPr>
            </w:pPr>
          </w:p>
        </w:tc>
        <w:tc>
          <w:tcPr>
            <w:tcW w:w="1555" w:type="dxa"/>
          </w:tcPr>
          <w:p w:rsidR="004948E1" w:rsidRDefault="004948E1" w:rsidP="003A0B29">
            <w:pPr>
              <w:pStyle w:val="a6"/>
              <w:adjustRightInd w:val="0"/>
              <w:snapToGrid w:val="0"/>
              <w:spacing w:before="156" w:after="156" w:line="440" w:lineRule="atLeast"/>
              <w:rPr>
                <w:rFonts w:hAnsi="宋体"/>
                <w:sz w:val="22"/>
                <w:szCs w:val="22"/>
              </w:rPr>
            </w:pPr>
          </w:p>
        </w:tc>
        <w:tc>
          <w:tcPr>
            <w:tcW w:w="1556" w:type="dxa"/>
          </w:tcPr>
          <w:p w:rsidR="004948E1" w:rsidRDefault="004948E1" w:rsidP="003A0B29">
            <w:pPr>
              <w:pStyle w:val="a6"/>
              <w:adjustRightInd w:val="0"/>
              <w:snapToGrid w:val="0"/>
              <w:spacing w:before="156" w:after="156" w:line="440" w:lineRule="atLeast"/>
              <w:rPr>
                <w:rFonts w:hAnsi="宋体"/>
                <w:sz w:val="22"/>
                <w:szCs w:val="22"/>
              </w:rPr>
            </w:pPr>
          </w:p>
        </w:tc>
        <w:tc>
          <w:tcPr>
            <w:tcW w:w="1556" w:type="dxa"/>
          </w:tcPr>
          <w:p w:rsidR="004948E1" w:rsidRDefault="004948E1" w:rsidP="003A0B29">
            <w:pPr>
              <w:pStyle w:val="a6"/>
              <w:adjustRightInd w:val="0"/>
              <w:snapToGrid w:val="0"/>
              <w:spacing w:before="156" w:after="156" w:line="440" w:lineRule="atLeast"/>
              <w:rPr>
                <w:rFonts w:hAnsi="宋体"/>
                <w:sz w:val="22"/>
                <w:szCs w:val="22"/>
              </w:rPr>
            </w:pPr>
          </w:p>
        </w:tc>
      </w:tr>
      <w:tr w:rsidR="004948E1">
        <w:trPr>
          <w:trHeight w:val="506"/>
        </w:trPr>
        <w:tc>
          <w:tcPr>
            <w:tcW w:w="758" w:type="dxa"/>
          </w:tcPr>
          <w:p w:rsidR="004948E1" w:rsidRDefault="004948E1" w:rsidP="003A0B29">
            <w:pPr>
              <w:pStyle w:val="a6"/>
              <w:adjustRightInd w:val="0"/>
              <w:snapToGrid w:val="0"/>
              <w:spacing w:before="156" w:after="156" w:line="440" w:lineRule="atLeast"/>
              <w:rPr>
                <w:rFonts w:hAnsi="宋体"/>
                <w:sz w:val="22"/>
                <w:szCs w:val="22"/>
              </w:rPr>
            </w:pPr>
          </w:p>
        </w:tc>
        <w:tc>
          <w:tcPr>
            <w:tcW w:w="1266" w:type="dxa"/>
            <w:tcBorders>
              <w:right w:val="single" w:sz="4" w:space="0" w:color="000000"/>
            </w:tcBorders>
          </w:tcPr>
          <w:p w:rsidR="004948E1" w:rsidRDefault="004948E1" w:rsidP="003A0B29">
            <w:pPr>
              <w:pStyle w:val="a6"/>
              <w:adjustRightInd w:val="0"/>
              <w:snapToGrid w:val="0"/>
              <w:spacing w:before="156" w:after="156" w:line="440" w:lineRule="atLeast"/>
              <w:rPr>
                <w:rFonts w:hAnsi="宋体"/>
                <w:sz w:val="22"/>
                <w:szCs w:val="22"/>
              </w:rPr>
            </w:pPr>
          </w:p>
        </w:tc>
        <w:tc>
          <w:tcPr>
            <w:tcW w:w="1477" w:type="dxa"/>
            <w:tcBorders>
              <w:left w:val="single" w:sz="4" w:space="0" w:color="000000"/>
            </w:tcBorders>
          </w:tcPr>
          <w:p w:rsidR="004948E1" w:rsidRDefault="004948E1" w:rsidP="003A0B29">
            <w:pPr>
              <w:pStyle w:val="a6"/>
              <w:adjustRightInd w:val="0"/>
              <w:snapToGrid w:val="0"/>
              <w:spacing w:before="156" w:after="156" w:line="440" w:lineRule="atLeast"/>
              <w:rPr>
                <w:rFonts w:hAnsi="宋体"/>
                <w:sz w:val="22"/>
                <w:szCs w:val="22"/>
              </w:rPr>
            </w:pPr>
          </w:p>
        </w:tc>
        <w:tc>
          <w:tcPr>
            <w:tcW w:w="1491" w:type="dxa"/>
          </w:tcPr>
          <w:p w:rsidR="004948E1" w:rsidRDefault="004948E1" w:rsidP="003A0B29">
            <w:pPr>
              <w:pStyle w:val="a6"/>
              <w:adjustRightInd w:val="0"/>
              <w:snapToGrid w:val="0"/>
              <w:spacing w:before="156" w:after="156" w:line="440" w:lineRule="atLeast"/>
              <w:rPr>
                <w:rFonts w:hAnsi="宋体"/>
                <w:sz w:val="22"/>
                <w:szCs w:val="22"/>
              </w:rPr>
            </w:pPr>
          </w:p>
        </w:tc>
        <w:tc>
          <w:tcPr>
            <w:tcW w:w="1555" w:type="dxa"/>
          </w:tcPr>
          <w:p w:rsidR="004948E1" w:rsidRDefault="004948E1" w:rsidP="003A0B29">
            <w:pPr>
              <w:pStyle w:val="a6"/>
              <w:adjustRightInd w:val="0"/>
              <w:snapToGrid w:val="0"/>
              <w:spacing w:before="156" w:after="156" w:line="440" w:lineRule="atLeast"/>
              <w:rPr>
                <w:rFonts w:hAnsi="宋体"/>
                <w:sz w:val="22"/>
                <w:szCs w:val="22"/>
              </w:rPr>
            </w:pPr>
          </w:p>
        </w:tc>
        <w:tc>
          <w:tcPr>
            <w:tcW w:w="1556" w:type="dxa"/>
          </w:tcPr>
          <w:p w:rsidR="004948E1" w:rsidRDefault="004948E1" w:rsidP="003A0B29">
            <w:pPr>
              <w:pStyle w:val="a6"/>
              <w:adjustRightInd w:val="0"/>
              <w:snapToGrid w:val="0"/>
              <w:spacing w:before="156" w:after="156" w:line="440" w:lineRule="atLeast"/>
              <w:rPr>
                <w:rFonts w:hAnsi="宋体"/>
                <w:sz w:val="22"/>
                <w:szCs w:val="22"/>
              </w:rPr>
            </w:pPr>
          </w:p>
        </w:tc>
        <w:tc>
          <w:tcPr>
            <w:tcW w:w="1556" w:type="dxa"/>
          </w:tcPr>
          <w:p w:rsidR="004948E1" w:rsidRDefault="004948E1" w:rsidP="003A0B29">
            <w:pPr>
              <w:pStyle w:val="a6"/>
              <w:adjustRightInd w:val="0"/>
              <w:snapToGrid w:val="0"/>
              <w:spacing w:before="156" w:after="156" w:line="440" w:lineRule="atLeast"/>
              <w:rPr>
                <w:rFonts w:hAnsi="宋体"/>
                <w:sz w:val="22"/>
                <w:szCs w:val="22"/>
              </w:rPr>
            </w:pPr>
          </w:p>
        </w:tc>
      </w:tr>
      <w:tr w:rsidR="004948E1">
        <w:trPr>
          <w:trHeight w:val="526"/>
        </w:trPr>
        <w:tc>
          <w:tcPr>
            <w:tcW w:w="758" w:type="dxa"/>
          </w:tcPr>
          <w:p w:rsidR="004948E1" w:rsidRDefault="004948E1" w:rsidP="003A0B29">
            <w:pPr>
              <w:pStyle w:val="a6"/>
              <w:adjustRightInd w:val="0"/>
              <w:snapToGrid w:val="0"/>
              <w:spacing w:before="156" w:after="156" w:line="440" w:lineRule="atLeast"/>
              <w:rPr>
                <w:rFonts w:hAnsi="宋体"/>
                <w:sz w:val="22"/>
                <w:szCs w:val="22"/>
              </w:rPr>
            </w:pPr>
          </w:p>
        </w:tc>
        <w:tc>
          <w:tcPr>
            <w:tcW w:w="1266" w:type="dxa"/>
            <w:tcBorders>
              <w:right w:val="single" w:sz="4" w:space="0" w:color="000000"/>
            </w:tcBorders>
          </w:tcPr>
          <w:p w:rsidR="004948E1" w:rsidRDefault="004948E1" w:rsidP="003A0B29">
            <w:pPr>
              <w:pStyle w:val="a6"/>
              <w:adjustRightInd w:val="0"/>
              <w:snapToGrid w:val="0"/>
              <w:spacing w:before="156" w:after="156" w:line="440" w:lineRule="atLeast"/>
              <w:rPr>
                <w:rFonts w:hAnsi="宋体"/>
                <w:sz w:val="22"/>
                <w:szCs w:val="22"/>
              </w:rPr>
            </w:pPr>
          </w:p>
        </w:tc>
        <w:tc>
          <w:tcPr>
            <w:tcW w:w="1477" w:type="dxa"/>
            <w:tcBorders>
              <w:left w:val="single" w:sz="4" w:space="0" w:color="000000"/>
            </w:tcBorders>
          </w:tcPr>
          <w:p w:rsidR="004948E1" w:rsidRDefault="004948E1" w:rsidP="003A0B29">
            <w:pPr>
              <w:pStyle w:val="a6"/>
              <w:adjustRightInd w:val="0"/>
              <w:snapToGrid w:val="0"/>
              <w:spacing w:before="156" w:after="156" w:line="440" w:lineRule="atLeast"/>
              <w:rPr>
                <w:rFonts w:hAnsi="宋体"/>
                <w:sz w:val="22"/>
                <w:szCs w:val="22"/>
              </w:rPr>
            </w:pPr>
          </w:p>
        </w:tc>
        <w:tc>
          <w:tcPr>
            <w:tcW w:w="1491" w:type="dxa"/>
          </w:tcPr>
          <w:p w:rsidR="004948E1" w:rsidRDefault="004948E1" w:rsidP="003A0B29">
            <w:pPr>
              <w:pStyle w:val="a6"/>
              <w:adjustRightInd w:val="0"/>
              <w:snapToGrid w:val="0"/>
              <w:spacing w:before="156" w:after="156" w:line="440" w:lineRule="atLeast"/>
              <w:rPr>
                <w:rFonts w:hAnsi="宋体"/>
                <w:sz w:val="22"/>
                <w:szCs w:val="22"/>
              </w:rPr>
            </w:pPr>
          </w:p>
        </w:tc>
        <w:tc>
          <w:tcPr>
            <w:tcW w:w="1555" w:type="dxa"/>
          </w:tcPr>
          <w:p w:rsidR="004948E1" w:rsidRDefault="004948E1" w:rsidP="003A0B29">
            <w:pPr>
              <w:pStyle w:val="a6"/>
              <w:adjustRightInd w:val="0"/>
              <w:snapToGrid w:val="0"/>
              <w:spacing w:before="156" w:after="156" w:line="440" w:lineRule="atLeast"/>
              <w:rPr>
                <w:rFonts w:hAnsi="宋体"/>
                <w:sz w:val="22"/>
                <w:szCs w:val="22"/>
              </w:rPr>
            </w:pPr>
          </w:p>
        </w:tc>
        <w:tc>
          <w:tcPr>
            <w:tcW w:w="1556" w:type="dxa"/>
          </w:tcPr>
          <w:p w:rsidR="004948E1" w:rsidRDefault="004948E1" w:rsidP="003A0B29">
            <w:pPr>
              <w:pStyle w:val="a6"/>
              <w:adjustRightInd w:val="0"/>
              <w:snapToGrid w:val="0"/>
              <w:spacing w:before="156" w:after="156" w:line="440" w:lineRule="atLeast"/>
              <w:rPr>
                <w:rFonts w:hAnsi="宋体"/>
                <w:sz w:val="22"/>
                <w:szCs w:val="22"/>
              </w:rPr>
            </w:pPr>
          </w:p>
        </w:tc>
        <w:tc>
          <w:tcPr>
            <w:tcW w:w="1556" w:type="dxa"/>
          </w:tcPr>
          <w:p w:rsidR="004948E1" w:rsidRDefault="004948E1" w:rsidP="003A0B29">
            <w:pPr>
              <w:pStyle w:val="a6"/>
              <w:adjustRightInd w:val="0"/>
              <w:snapToGrid w:val="0"/>
              <w:spacing w:before="156" w:after="156" w:line="440" w:lineRule="atLeast"/>
              <w:rPr>
                <w:rFonts w:hAnsi="宋体"/>
                <w:sz w:val="22"/>
                <w:szCs w:val="22"/>
              </w:rPr>
            </w:pPr>
          </w:p>
        </w:tc>
      </w:tr>
      <w:tr w:rsidR="004948E1">
        <w:trPr>
          <w:trHeight w:val="526"/>
        </w:trPr>
        <w:tc>
          <w:tcPr>
            <w:tcW w:w="758" w:type="dxa"/>
          </w:tcPr>
          <w:p w:rsidR="004948E1" w:rsidRDefault="004948E1" w:rsidP="003A0B29">
            <w:pPr>
              <w:pStyle w:val="a6"/>
              <w:adjustRightInd w:val="0"/>
              <w:snapToGrid w:val="0"/>
              <w:spacing w:before="156" w:after="156" w:line="440" w:lineRule="atLeast"/>
              <w:rPr>
                <w:rFonts w:hAnsi="宋体"/>
                <w:sz w:val="22"/>
                <w:szCs w:val="22"/>
              </w:rPr>
            </w:pPr>
          </w:p>
        </w:tc>
        <w:tc>
          <w:tcPr>
            <w:tcW w:w="1266" w:type="dxa"/>
            <w:tcBorders>
              <w:right w:val="single" w:sz="4" w:space="0" w:color="000000"/>
            </w:tcBorders>
          </w:tcPr>
          <w:p w:rsidR="004948E1" w:rsidRDefault="004948E1" w:rsidP="003A0B29">
            <w:pPr>
              <w:pStyle w:val="a6"/>
              <w:adjustRightInd w:val="0"/>
              <w:snapToGrid w:val="0"/>
              <w:spacing w:before="156" w:after="156" w:line="440" w:lineRule="atLeast"/>
              <w:rPr>
                <w:rFonts w:hAnsi="宋体"/>
                <w:sz w:val="22"/>
                <w:szCs w:val="22"/>
              </w:rPr>
            </w:pPr>
          </w:p>
        </w:tc>
        <w:tc>
          <w:tcPr>
            <w:tcW w:w="1477" w:type="dxa"/>
            <w:tcBorders>
              <w:left w:val="single" w:sz="4" w:space="0" w:color="000000"/>
            </w:tcBorders>
          </w:tcPr>
          <w:p w:rsidR="004948E1" w:rsidRDefault="004948E1" w:rsidP="003A0B29">
            <w:pPr>
              <w:pStyle w:val="a6"/>
              <w:adjustRightInd w:val="0"/>
              <w:snapToGrid w:val="0"/>
              <w:spacing w:before="156" w:after="156" w:line="440" w:lineRule="atLeast"/>
              <w:rPr>
                <w:rFonts w:hAnsi="宋体"/>
                <w:sz w:val="22"/>
                <w:szCs w:val="22"/>
              </w:rPr>
            </w:pPr>
          </w:p>
        </w:tc>
        <w:tc>
          <w:tcPr>
            <w:tcW w:w="1491" w:type="dxa"/>
          </w:tcPr>
          <w:p w:rsidR="004948E1" w:rsidRDefault="004948E1" w:rsidP="003A0B29">
            <w:pPr>
              <w:pStyle w:val="a6"/>
              <w:adjustRightInd w:val="0"/>
              <w:snapToGrid w:val="0"/>
              <w:spacing w:before="156" w:after="156" w:line="440" w:lineRule="atLeast"/>
              <w:rPr>
                <w:rFonts w:hAnsi="宋体"/>
                <w:sz w:val="22"/>
                <w:szCs w:val="22"/>
              </w:rPr>
            </w:pPr>
          </w:p>
        </w:tc>
        <w:tc>
          <w:tcPr>
            <w:tcW w:w="1555" w:type="dxa"/>
          </w:tcPr>
          <w:p w:rsidR="004948E1" w:rsidRDefault="004948E1" w:rsidP="003A0B29">
            <w:pPr>
              <w:pStyle w:val="a6"/>
              <w:adjustRightInd w:val="0"/>
              <w:snapToGrid w:val="0"/>
              <w:spacing w:before="156" w:after="156" w:line="440" w:lineRule="atLeast"/>
              <w:rPr>
                <w:rFonts w:hAnsi="宋体"/>
                <w:sz w:val="22"/>
                <w:szCs w:val="22"/>
              </w:rPr>
            </w:pPr>
          </w:p>
        </w:tc>
        <w:tc>
          <w:tcPr>
            <w:tcW w:w="1556" w:type="dxa"/>
          </w:tcPr>
          <w:p w:rsidR="004948E1" w:rsidRDefault="004948E1" w:rsidP="003A0B29">
            <w:pPr>
              <w:pStyle w:val="a6"/>
              <w:adjustRightInd w:val="0"/>
              <w:snapToGrid w:val="0"/>
              <w:spacing w:before="156" w:after="156" w:line="440" w:lineRule="atLeast"/>
              <w:rPr>
                <w:rFonts w:hAnsi="宋体"/>
                <w:sz w:val="22"/>
                <w:szCs w:val="22"/>
              </w:rPr>
            </w:pPr>
          </w:p>
        </w:tc>
        <w:tc>
          <w:tcPr>
            <w:tcW w:w="1556" w:type="dxa"/>
          </w:tcPr>
          <w:p w:rsidR="004948E1" w:rsidRDefault="004948E1" w:rsidP="003A0B29">
            <w:pPr>
              <w:pStyle w:val="a6"/>
              <w:adjustRightInd w:val="0"/>
              <w:snapToGrid w:val="0"/>
              <w:spacing w:before="156" w:after="156" w:line="440" w:lineRule="atLeast"/>
              <w:rPr>
                <w:rFonts w:hAnsi="宋体"/>
                <w:sz w:val="22"/>
                <w:szCs w:val="22"/>
              </w:rPr>
            </w:pPr>
          </w:p>
        </w:tc>
      </w:tr>
      <w:tr w:rsidR="004948E1">
        <w:trPr>
          <w:trHeight w:val="506"/>
        </w:trPr>
        <w:tc>
          <w:tcPr>
            <w:tcW w:w="758" w:type="dxa"/>
          </w:tcPr>
          <w:p w:rsidR="004948E1" w:rsidRDefault="004948E1" w:rsidP="003A0B29">
            <w:pPr>
              <w:pStyle w:val="a6"/>
              <w:adjustRightInd w:val="0"/>
              <w:snapToGrid w:val="0"/>
              <w:spacing w:before="156" w:after="156" w:line="440" w:lineRule="atLeast"/>
              <w:rPr>
                <w:rFonts w:hAnsi="宋体"/>
                <w:sz w:val="22"/>
                <w:szCs w:val="22"/>
              </w:rPr>
            </w:pPr>
          </w:p>
        </w:tc>
        <w:tc>
          <w:tcPr>
            <w:tcW w:w="1266" w:type="dxa"/>
            <w:tcBorders>
              <w:right w:val="single" w:sz="4" w:space="0" w:color="000000"/>
            </w:tcBorders>
          </w:tcPr>
          <w:p w:rsidR="004948E1" w:rsidRDefault="004948E1" w:rsidP="003A0B29">
            <w:pPr>
              <w:pStyle w:val="a6"/>
              <w:adjustRightInd w:val="0"/>
              <w:snapToGrid w:val="0"/>
              <w:spacing w:before="156" w:after="156" w:line="440" w:lineRule="atLeast"/>
              <w:rPr>
                <w:rFonts w:hAnsi="宋体"/>
                <w:sz w:val="22"/>
                <w:szCs w:val="22"/>
              </w:rPr>
            </w:pPr>
          </w:p>
        </w:tc>
        <w:tc>
          <w:tcPr>
            <w:tcW w:w="1477" w:type="dxa"/>
            <w:tcBorders>
              <w:left w:val="single" w:sz="4" w:space="0" w:color="000000"/>
            </w:tcBorders>
          </w:tcPr>
          <w:p w:rsidR="004948E1" w:rsidRDefault="004948E1" w:rsidP="003A0B29">
            <w:pPr>
              <w:pStyle w:val="a6"/>
              <w:adjustRightInd w:val="0"/>
              <w:snapToGrid w:val="0"/>
              <w:spacing w:before="156" w:after="156" w:line="440" w:lineRule="atLeast"/>
              <w:rPr>
                <w:rFonts w:hAnsi="宋体"/>
                <w:sz w:val="22"/>
                <w:szCs w:val="22"/>
              </w:rPr>
            </w:pPr>
          </w:p>
        </w:tc>
        <w:tc>
          <w:tcPr>
            <w:tcW w:w="1491" w:type="dxa"/>
          </w:tcPr>
          <w:p w:rsidR="004948E1" w:rsidRDefault="004948E1" w:rsidP="003A0B29">
            <w:pPr>
              <w:pStyle w:val="a6"/>
              <w:adjustRightInd w:val="0"/>
              <w:snapToGrid w:val="0"/>
              <w:spacing w:before="156" w:after="156" w:line="440" w:lineRule="atLeast"/>
              <w:rPr>
                <w:rFonts w:hAnsi="宋体"/>
                <w:sz w:val="22"/>
                <w:szCs w:val="22"/>
              </w:rPr>
            </w:pPr>
          </w:p>
        </w:tc>
        <w:tc>
          <w:tcPr>
            <w:tcW w:w="1555" w:type="dxa"/>
          </w:tcPr>
          <w:p w:rsidR="004948E1" w:rsidRDefault="004948E1" w:rsidP="003A0B29">
            <w:pPr>
              <w:pStyle w:val="a6"/>
              <w:adjustRightInd w:val="0"/>
              <w:snapToGrid w:val="0"/>
              <w:spacing w:before="156" w:after="156" w:line="440" w:lineRule="atLeast"/>
              <w:rPr>
                <w:rFonts w:hAnsi="宋体"/>
                <w:sz w:val="22"/>
                <w:szCs w:val="22"/>
              </w:rPr>
            </w:pPr>
          </w:p>
        </w:tc>
        <w:tc>
          <w:tcPr>
            <w:tcW w:w="1556" w:type="dxa"/>
          </w:tcPr>
          <w:p w:rsidR="004948E1" w:rsidRDefault="004948E1" w:rsidP="003A0B29">
            <w:pPr>
              <w:pStyle w:val="a6"/>
              <w:adjustRightInd w:val="0"/>
              <w:snapToGrid w:val="0"/>
              <w:spacing w:before="156" w:after="156" w:line="440" w:lineRule="atLeast"/>
              <w:rPr>
                <w:rFonts w:hAnsi="宋体"/>
                <w:sz w:val="22"/>
                <w:szCs w:val="22"/>
              </w:rPr>
            </w:pPr>
          </w:p>
        </w:tc>
        <w:tc>
          <w:tcPr>
            <w:tcW w:w="1556" w:type="dxa"/>
          </w:tcPr>
          <w:p w:rsidR="004948E1" w:rsidRDefault="004948E1" w:rsidP="003A0B29">
            <w:pPr>
              <w:pStyle w:val="a6"/>
              <w:adjustRightInd w:val="0"/>
              <w:snapToGrid w:val="0"/>
              <w:spacing w:before="156" w:after="156" w:line="440" w:lineRule="atLeast"/>
              <w:rPr>
                <w:rFonts w:hAnsi="宋体"/>
                <w:sz w:val="22"/>
                <w:szCs w:val="22"/>
              </w:rPr>
            </w:pPr>
          </w:p>
        </w:tc>
      </w:tr>
      <w:tr w:rsidR="004948E1">
        <w:trPr>
          <w:trHeight w:val="526"/>
        </w:trPr>
        <w:tc>
          <w:tcPr>
            <w:tcW w:w="758" w:type="dxa"/>
          </w:tcPr>
          <w:p w:rsidR="004948E1" w:rsidRDefault="004948E1" w:rsidP="003A0B29">
            <w:pPr>
              <w:pStyle w:val="a6"/>
              <w:adjustRightInd w:val="0"/>
              <w:snapToGrid w:val="0"/>
              <w:spacing w:before="156" w:after="156" w:line="440" w:lineRule="atLeast"/>
              <w:rPr>
                <w:rFonts w:hAnsi="宋体"/>
                <w:sz w:val="22"/>
                <w:szCs w:val="22"/>
              </w:rPr>
            </w:pPr>
          </w:p>
        </w:tc>
        <w:tc>
          <w:tcPr>
            <w:tcW w:w="1266" w:type="dxa"/>
            <w:tcBorders>
              <w:right w:val="single" w:sz="4" w:space="0" w:color="000000"/>
            </w:tcBorders>
          </w:tcPr>
          <w:p w:rsidR="004948E1" w:rsidRDefault="004948E1" w:rsidP="003A0B29">
            <w:pPr>
              <w:pStyle w:val="a6"/>
              <w:adjustRightInd w:val="0"/>
              <w:snapToGrid w:val="0"/>
              <w:spacing w:before="156" w:after="156" w:line="440" w:lineRule="atLeast"/>
              <w:rPr>
                <w:rFonts w:hAnsi="宋体"/>
                <w:sz w:val="22"/>
                <w:szCs w:val="22"/>
              </w:rPr>
            </w:pPr>
          </w:p>
        </w:tc>
        <w:tc>
          <w:tcPr>
            <w:tcW w:w="1477" w:type="dxa"/>
            <w:tcBorders>
              <w:left w:val="single" w:sz="4" w:space="0" w:color="000000"/>
            </w:tcBorders>
          </w:tcPr>
          <w:p w:rsidR="004948E1" w:rsidRDefault="004948E1" w:rsidP="003A0B29">
            <w:pPr>
              <w:pStyle w:val="a6"/>
              <w:adjustRightInd w:val="0"/>
              <w:snapToGrid w:val="0"/>
              <w:spacing w:before="156" w:after="156" w:line="440" w:lineRule="atLeast"/>
              <w:rPr>
                <w:rFonts w:hAnsi="宋体"/>
                <w:sz w:val="22"/>
                <w:szCs w:val="22"/>
              </w:rPr>
            </w:pPr>
          </w:p>
        </w:tc>
        <w:tc>
          <w:tcPr>
            <w:tcW w:w="1491" w:type="dxa"/>
          </w:tcPr>
          <w:p w:rsidR="004948E1" w:rsidRDefault="004948E1" w:rsidP="003A0B29">
            <w:pPr>
              <w:pStyle w:val="a6"/>
              <w:adjustRightInd w:val="0"/>
              <w:snapToGrid w:val="0"/>
              <w:spacing w:before="156" w:after="156" w:line="440" w:lineRule="atLeast"/>
              <w:rPr>
                <w:rFonts w:hAnsi="宋体"/>
                <w:sz w:val="22"/>
                <w:szCs w:val="22"/>
              </w:rPr>
            </w:pPr>
          </w:p>
        </w:tc>
        <w:tc>
          <w:tcPr>
            <w:tcW w:w="1555" w:type="dxa"/>
          </w:tcPr>
          <w:p w:rsidR="004948E1" w:rsidRDefault="004948E1" w:rsidP="003A0B29">
            <w:pPr>
              <w:pStyle w:val="a6"/>
              <w:adjustRightInd w:val="0"/>
              <w:snapToGrid w:val="0"/>
              <w:spacing w:before="156" w:after="156" w:line="440" w:lineRule="atLeast"/>
              <w:rPr>
                <w:rFonts w:hAnsi="宋体"/>
                <w:sz w:val="22"/>
                <w:szCs w:val="22"/>
              </w:rPr>
            </w:pPr>
          </w:p>
        </w:tc>
        <w:tc>
          <w:tcPr>
            <w:tcW w:w="1556" w:type="dxa"/>
          </w:tcPr>
          <w:p w:rsidR="004948E1" w:rsidRDefault="004948E1" w:rsidP="003A0B29">
            <w:pPr>
              <w:pStyle w:val="a6"/>
              <w:adjustRightInd w:val="0"/>
              <w:snapToGrid w:val="0"/>
              <w:spacing w:before="156" w:after="156" w:line="440" w:lineRule="atLeast"/>
              <w:rPr>
                <w:rFonts w:hAnsi="宋体"/>
                <w:sz w:val="22"/>
                <w:szCs w:val="22"/>
              </w:rPr>
            </w:pPr>
          </w:p>
        </w:tc>
        <w:tc>
          <w:tcPr>
            <w:tcW w:w="1556" w:type="dxa"/>
          </w:tcPr>
          <w:p w:rsidR="004948E1" w:rsidRDefault="004948E1" w:rsidP="003A0B29">
            <w:pPr>
              <w:pStyle w:val="a6"/>
              <w:adjustRightInd w:val="0"/>
              <w:snapToGrid w:val="0"/>
              <w:spacing w:before="156" w:after="156" w:line="440" w:lineRule="atLeast"/>
              <w:rPr>
                <w:rFonts w:hAnsi="宋体"/>
                <w:sz w:val="22"/>
                <w:szCs w:val="22"/>
              </w:rPr>
            </w:pPr>
          </w:p>
        </w:tc>
      </w:tr>
      <w:tr w:rsidR="004948E1">
        <w:trPr>
          <w:trHeight w:val="526"/>
        </w:trPr>
        <w:tc>
          <w:tcPr>
            <w:tcW w:w="758" w:type="dxa"/>
          </w:tcPr>
          <w:p w:rsidR="004948E1" w:rsidRDefault="004948E1" w:rsidP="003A0B29">
            <w:pPr>
              <w:pStyle w:val="a6"/>
              <w:adjustRightInd w:val="0"/>
              <w:snapToGrid w:val="0"/>
              <w:spacing w:before="156" w:after="156" w:line="440" w:lineRule="atLeast"/>
              <w:rPr>
                <w:rFonts w:hAnsi="宋体"/>
                <w:sz w:val="22"/>
                <w:szCs w:val="22"/>
              </w:rPr>
            </w:pPr>
          </w:p>
        </w:tc>
        <w:tc>
          <w:tcPr>
            <w:tcW w:w="1266" w:type="dxa"/>
            <w:tcBorders>
              <w:right w:val="single" w:sz="4" w:space="0" w:color="000000"/>
            </w:tcBorders>
          </w:tcPr>
          <w:p w:rsidR="004948E1" w:rsidRDefault="004948E1" w:rsidP="003A0B29">
            <w:pPr>
              <w:pStyle w:val="a6"/>
              <w:adjustRightInd w:val="0"/>
              <w:snapToGrid w:val="0"/>
              <w:spacing w:before="156" w:after="156" w:line="440" w:lineRule="atLeast"/>
              <w:rPr>
                <w:rFonts w:hAnsi="宋体"/>
                <w:sz w:val="22"/>
                <w:szCs w:val="22"/>
              </w:rPr>
            </w:pPr>
          </w:p>
        </w:tc>
        <w:tc>
          <w:tcPr>
            <w:tcW w:w="1477" w:type="dxa"/>
            <w:tcBorders>
              <w:left w:val="single" w:sz="4" w:space="0" w:color="000000"/>
            </w:tcBorders>
          </w:tcPr>
          <w:p w:rsidR="004948E1" w:rsidRDefault="004948E1" w:rsidP="003A0B29">
            <w:pPr>
              <w:pStyle w:val="a6"/>
              <w:adjustRightInd w:val="0"/>
              <w:snapToGrid w:val="0"/>
              <w:spacing w:before="156" w:after="156" w:line="440" w:lineRule="atLeast"/>
              <w:rPr>
                <w:rFonts w:hAnsi="宋体"/>
                <w:sz w:val="22"/>
                <w:szCs w:val="22"/>
              </w:rPr>
            </w:pPr>
          </w:p>
        </w:tc>
        <w:tc>
          <w:tcPr>
            <w:tcW w:w="1491" w:type="dxa"/>
          </w:tcPr>
          <w:p w:rsidR="004948E1" w:rsidRDefault="004948E1" w:rsidP="003A0B29">
            <w:pPr>
              <w:pStyle w:val="a6"/>
              <w:adjustRightInd w:val="0"/>
              <w:snapToGrid w:val="0"/>
              <w:spacing w:before="156" w:after="156" w:line="440" w:lineRule="atLeast"/>
              <w:rPr>
                <w:rFonts w:hAnsi="宋体"/>
                <w:sz w:val="22"/>
                <w:szCs w:val="22"/>
              </w:rPr>
            </w:pPr>
          </w:p>
        </w:tc>
        <w:tc>
          <w:tcPr>
            <w:tcW w:w="1555" w:type="dxa"/>
          </w:tcPr>
          <w:p w:rsidR="004948E1" w:rsidRDefault="004948E1" w:rsidP="003A0B29">
            <w:pPr>
              <w:pStyle w:val="a6"/>
              <w:adjustRightInd w:val="0"/>
              <w:snapToGrid w:val="0"/>
              <w:spacing w:before="156" w:after="156" w:line="440" w:lineRule="atLeast"/>
              <w:rPr>
                <w:rFonts w:hAnsi="宋体"/>
                <w:sz w:val="22"/>
                <w:szCs w:val="22"/>
              </w:rPr>
            </w:pPr>
          </w:p>
        </w:tc>
        <w:tc>
          <w:tcPr>
            <w:tcW w:w="1556" w:type="dxa"/>
          </w:tcPr>
          <w:p w:rsidR="004948E1" w:rsidRDefault="004948E1" w:rsidP="003A0B29">
            <w:pPr>
              <w:pStyle w:val="a6"/>
              <w:adjustRightInd w:val="0"/>
              <w:snapToGrid w:val="0"/>
              <w:spacing w:before="156" w:after="156" w:line="440" w:lineRule="atLeast"/>
              <w:rPr>
                <w:rFonts w:hAnsi="宋体"/>
                <w:sz w:val="22"/>
                <w:szCs w:val="22"/>
              </w:rPr>
            </w:pPr>
          </w:p>
        </w:tc>
        <w:tc>
          <w:tcPr>
            <w:tcW w:w="1556" w:type="dxa"/>
          </w:tcPr>
          <w:p w:rsidR="004948E1" w:rsidRDefault="004948E1" w:rsidP="003A0B29">
            <w:pPr>
              <w:pStyle w:val="a6"/>
              <w:adjustRightInd w:val="0"/>
              <w:snapToGrid w:val="0"/>
              <w:spacing w:before="156" w:after="156" w:line="440" w:lineRule="atLeast"/>
              <w:rPr>
                <w:rFonts w:hAnsi="宋体"/>
                <w:sz w:val="22"/>
                <w:szCs w:val="22"/>
              </w:rPr>
            </w:pPr>
          </w:p>
        </w:tc>
      </w:tr>
      <w:tr w:rsidR="004948E1">
        <w:trPr>
          <w:trHeight w:val="506"/>
        </w:trPr>
        <w:tc>
          <w:tcPr>
            <w:tcW w:w="758" w:type="dxa"/>
          </w:tcPr>
          <w:p w:rsidR="004948E1" w:rsidRDefault="004948E1" w:rsidP="003A0B29">
            <w:pPr>
              <w:pStyle w:val="a6"/>
              <w:adjustRightInd w:val="0"/>
              <w:snapToGrid w:val="0"/>
              <w:spacing w:before="156" w:after="156" w:line="440" w:lineRule="atLeast"/>
              <w:rPr>
                <w:rFonts w:hAnsi="宋体"/>
                <w:sz w:val="22"/>
                <w:szCs w:val="22"/>
              </w:rPr>
            </w:pPr>
          </w:p>
        </w:tc>
        <w:tc>
          <w:tcPr>
            <w:tcW w:w="1266" w:type="dxa"/>
            <w:tcBorders>
              <w:right w:val="single" w:sz="4" w:space="0" w:color="000000"/>
            </w:tcBorders>
          </w:tcPr>
          <w:p w:rsidR="004948E1" w:rsidRDefault="004948E1" w:rsidP="003A0B29">
            <w:pPr>
              <w:pStyle w:val="a6"/>
              <w:adjustRightInd w:val="0"/>
              <w:snapToGrid w:val="0"/>
              <w:spacing w:before="156" w:after="156" w:line="440" w:lineRule="atLeast"/>
              <w:rPr>
                <w:rFonts w:hAnsi="宋体"/>
                <w:sz w:val="22"/>
                <w:szCs w:val="22"/>
              </w:rPr>
            </w:pPr>
          </w:p>
        </w:tc>
        <w:tc>
          <w:tcPr>
            <w:tcW w:w="1477" w:type="dxa"/>
            <w:tcBorders>
              <w:left w:val="single" w:sz="4" w:space="0" w:color="000000"/>
            </w:tcBorders>
          </w:tcPr>
          <w:p w:rsidR="004948E1" w:rsidRDefault="004948E1" w:rsidP="003A0B29">
            <w:pPr>
              <w:pStyle w:val="a6"/>
              <w:adjustRightInd w:val="0"/>
              <w:snapToGrid w:val="0"/>
              <w:spacing w:before="156" w:after="156" w:line="440" w:lineRule="atLeast"/>
              <w:rPr>
                <w:rFonts w:hAnsi="宋体"/>
                <w:sz w:val="22"/>
                <w:szCs w:val="22"/>
              </w:rPr>
            </w:pPr>
          </w:p>
        </w:tc>
        <w:tc>
          <w:tcPr>
            <w:tcW w:w="1491" w:type="dxa"/>
          </w:tcPr>
          <w:p w:rsidR="004948E1" w:rsidRDefault="004948E1" w:rsidP="003A0B29">
            <w:pPr>
              <w:pStyle w:val="a6"/>
              <w:adjustRightInd w:val="0"/>
              <w:snapToGrid w:val="0"/>
              <w:spacing w:before="156" w:after="156" w:line="440" w:lineRule="atLeast"/>
              <w:rPr>
                <w:rFonts w:hAnsi="宋体"/>
                <w:sz w:val="22"/>
                <w:szCs w:val="22"/>
              </w:rPr>
            </w:pPr>
          </w:p>
        </w:tc>
        <w:tc>
          <w:tcPr>
            <w:tcW w:w="1555" w:type="dxa"/>
          </w:tcPr>
          <w:p w:rsidR="004948E1" w:rsidRDefault="004948E1" w:rsidP="003A0B29">
            <w:pPr>
              <w:pStyle w:val="a6"/>
              <w:adjustRightInd w:val="0"/>
              <w:snapToGrid w:val="0"/>
              <w:spacing w:before="156" w:after="156" w:line="440" w:lineRule="atLeast"/>
              <w:rPr>
                <w:rFonts w:hAnsi="宋体"/>
                <w:sz w:val="22"/>
                <w:szCs w:val="22"/>
              </w:rPr>
            </w:pPr>
          </w:p>
        </w:tc>
        <w:tc>
          <w:tcPr>
            <w:tcW w:w="1556" w:type="dxa"/>
          </w:tcPr>
          <w:p w:rsidR="004948E1" w:rsidRDefault="004948E1" w:rsidP="003A0B29">
            <w:pPr>
              <w:pStyle w:val="a6"/>
              <w:adjustRightInd w:val="0"/>
              <w:snapToGrid w:val="0"/>
              <w:spacing w:before="156" w:after="156" w:line="440" w:lineRule="atLeast"/>
              <w:rPr>
                <w:rFonts w:hAnsi="宋体"/>
                <w:sz w:val="22"/>
                <w:szCs w:val="22"/>
              </w:rPr>
            </w:pPr>
          </w:p>
        </w:tc>
        <w:tc>
          <w:tcPr>
            <w:tcW w:w="1556" w:type="dxa"/>
          </w:tcPr>
          <w:p w:rsidR="004948E1" w:rsidRDefault="004948E1" w:rsidP="003A0B29">
            <w:pPr>
              <w:pStyle w:val="a6"/>
              <w:adjustRightInd w:val="0"/>
              <w:snapToGrid w:val="0"/>
              <w:spacing w:before="156" w:after="156" w:line="440" w:lineRule="atLeast"/>
              <w:rPr>
                <w:rFonts w:hAnsi="宋体"/>
                <w:sz w:val="22"/>
                <w:szCs w:val="22"/>
              </w:rPr>
            </w:pPr>
          </w:p>
        </w:tc>
      </w:tr>
      <w:tr w:rsidR="004948E1">
        <w:trPr>
          <w:trHeight w:val="526"/>
        </w:trPr>
        <w:tc>
          <w:tcPr>
            <w:tcW w:w="758" w:type="dxa"/>
          </w:tcPr>
          <w:p w:rsidR="004948E1" w:rsidRDefault="004948E1" w:rsidP="003A0B29">
            <w:pPr>
              <w:pStyle w:val="a6"/>
              <w:adjustRightInd w:val="0"/>
              <w:snapToGrid w:val="0"/>
              <w:spacing w:before="156" w:after="156" w:line="440" w:lineRule="atLeast"/>
              <w:rPr>
                <w:rFonts w:hAnsi="宋体"/>
                <w:sz w:val="22"/>
                <w:szCs w:val="22"/>
              </w:rPr>
            </w:pPr>
          </w:p>
        </w:tc>
        <w:tc>
          <w:tcPr>
            <w:tcW w:w="1266" w:type="dxa"/>
            <w:tcBorders>
              <w:right w:val="single" w:sz="4" w:space="0" w:color="000000"/>
            </w:tcBorders>
          </w:tcPr>
          <w:p w:rsidR="004948E1" w:rsidRDefault="004948E1" w:rsidP="003A0B29">
            <w:pPr>
              <w:pStyle w:val="a6"/>
              <w:adjustRightInd w:val="0"/>
              <w:snapToGrid w:val="0"/>
              <w:spacing w:before="156" w:after="156" w:line="440" w:lineRule="atLeast"/>
              <w:rPr>
                <w:rFonts w:hAnsi="宋体"/>
                <w:sz w:val="22"/>
                <w:szCs w:val="22"/>
              </w:rPr>
            </w:pPr>
          </w:p>
        </w:tc>
        <w:tc>
          <w:tcPr>
            <w:tcW w:w="1477" w:type="dxa"/>
            <w:tcBorders>
              <w:left w:val="single" w:sz="4" w:space="0" w:color="000000"/>
            </w:tcBorders>
          </w:tcPr>
          <w:p w:rsidR="004948E1" w:rsidRDefault="004948E1" w:rsidP="003A0B29">
            <w:pPr>
              <w:pStyle w:val="a6"/>
              <w:adjustRightInd w:val="0"/>
              <w:snapToGrid w:val="0"/>
              <w:spacing w:before="156" w:after="156" w:line="440" w:lineRule="atLeast"/>
              <w:rPr>
                <w:rFonts w:hAnsi="宋体"/>
                <w:sz w:val="22"/>
                <w:szCs w:val="22"/>
              </w:rPr>
            </w:pPr>
          </w:p>
        </w:tc>
        <w:tc>
          <w:tcPr>
            <w:tcW w:w="1491" w:type="dxa"/>
          </w:tcPr>
          <w:p w:rsidR="004948E1" w:rsidRDefault="004948E1" w:rsidP="003A0B29">
            <w:pPr>
              <w:pStyle w:val="a6"/>
              <w:adjustRightInd w:val="0"/>
              <w:snapToGrid w:val="0"/>
              <w:spacing w:before="156" w:after="156" w:line="440" w:lineRule="atLeast"/>
              <w:rPr>
                <w:rFonts w:hAnsi="宋体"/>
                <w:sz w:val="22"/>
                <w:szCs w:val="22"/>
              </w:rPr>
            </w:pPr>
          </w:p>
        </w:tc>
        <w:tc>
          <w:tcPr>
            <w:tcW w:w="1555" w:type="dxa"/>
          </w:tcPr>
          <w:p w:rsidR="004948E1" w:rsidRDefault="004948E1" w:rsidP="003A0B29">
            <w:pPr>
              <w:pStyle w:val="a6"/>
              <w:adjustRightInd w:val="0"/>
              <w:snapToGrid w:val="0"/>
              <w:spacing w:before="156" w:after="156" w:line="440" w:lineRule="atLeast"/>
              <w:rPr>
                <w:rFonts w:hAnsi="宋体"/>
                <w:sz w:val="22"/>
                <w:szCs w:val="22"/>
              </w:rPr>
            </w:pPr>
          </w:p>
        </w:tc>
        <w:tc>
          <w:tcPr>
            <w:tcW w:w="1556" w:type="dxa"/>
          </w:tcPr>
          <w:p w:rsidR="004948E1" w:rsidRDefault="004948E1" w:rsidP="003A0B29">
            <w:pPr>
              <w:pStyle w:val="a6"/>
              <w:adjustRightInd w:val="0"/>
              <w:snapToGrid w:val="0"/>
              <w:spacing w:before="156" w:after="156" w:line="440" w:lineRule="atLeast"/>
              <w:rPr>
                <w:rFonts w:hAnsi="宋体"/>
                <w:sz w:val="22"/>
                <w:szCs w:val="22"/>
              </w:rPr>
            </w:pPr>
          </w:p>
        </w:tc>
        <w:tc>
          <w:tcPr>
            <w:tcW w:w="1556" w:type="dxa"/>
          </w:tcPr>
          <w:p w:rsidR="004948E1" w:rsidRDefault="004948E1" w:rsidP="003A0B29">
            <w:pPr>
              <w:pStyle w:val="a6"/>
              <w:adjustRightInd w:val="0"/>
              <w:snapToGrid w:val="0"/>
              <w:spacing w:before="156" w:after="156" w:line="440" w:lineRule="atLeast"/>
              <w:rPr>
                <w:rFonts w:hAnsi="宋体"/>
                <w:sz w:val="22"/>
                <w:szCs w:val="22"/>
              </w:rPr>
            </w:pPr>
          </w:p>
        </w:tc>
      </w:tr>
      <w:tr w:rsidR="004948E1">
        <w:trPr>
          <w:trHeight w:val="526"/>
        </w:trPr>
        <w:tc>
          <w:tcPr>
            <w:tcW w:w="758" w:type="dxa"/>
          </w:tcPr>
          <w:p w:rsidR="004948E1" w:rsidRDefault="004948E1" w:rsidP="003A0B29">
            <w:pPr>
              <w:pStyle w:val="a6"/>
              <w:adjustRightInd w:val="0"/>
              <w:snapToGrid w:val="0"/>
              <w:spacing w:before="156" w:after="156" w:line="440" w:lineRule="atLeast"/>
              <w:rPr>
                <w:rFonts w:hAnsi="宋体"/>
                <w:sz w:val="22"/>
                <w:szCs w:val="22"/>
              </w:rPr>
            </w:pPr>
          </w:p>
        </w:tc>
        <w:tc>
          <w:tcPr>
            <w:tcW w:w="1266" w:type="dxa"/>
            <w:tcBorders>
              <w:right w:val="single" w:sz="4" w:space="0" w:color="000000"/>
            </w:tcBorders>
          </w:tcPr>
          <w:p w:rsidR="004948E1" w:rsidRDefault="004948E1" w:rsidP="003A0B29">
            <w:pPr>
              <w:pStyle w:val="a6"/>
              <w:adjustRightInd w:val="0"/>
              <w:snapToGrid w:val="0"/>
              <w:spacing w:before="156" w:after="156" w:line="440" w:lineRule="atLeast"/>
              <w:rPr>
                <w:rFonts w:hAnsi="宋体"/>
                <w:sz w:val="22"/>
                <w:szCs w:val="22"/>
              </w:rPr>
            </w:pPr>
          </w:p>
        </w:tc>
        <w:tc>
          <w:tcPr>
            <w:tcW w:w="1477" w:type="dxa"/>
            <w:tcBorders>
              <w:left w:val="single" w:sz="4" w:space="0" w:color="000000"/>
            </w:tcBorders>
          </w:tcPr>
          <w:p w:rsidR="004948E1" w:rsidRDefault="004948E1" w:rsidP="003A0B29">
            <w:pPr>
              <w:pStyle w:val="a6"/>
              <w:adjustRightInd w:val="0"/>
              <w:snapToGrid w:val="0"/>
              <w:spacing w:before="156" w:after="156" w:line="440" w:lineRule="atLeast"/>
              <w:rPr>
                <w:rFonts w:hAnsi="宋体"/>
                <w:sz w:val="22"/>
                <w:szCs w:val="22"/>
              </w:rPr>
            </w:pPr>
          </w:p>
        </w:tc>
        <w:tc>
          <w:tcPr>
            <w:tcW w:w="1491" w:type="dxa"/>
          </w:tcPr>
          <w:p w:rsidR="004948E1" w:rsidRDefault="004948E1" w:rsidP="003A0B29">
            <w:pPr>
              <w:pStyle w:val="a6"/>
              <w:adjustRightInd w:val="0"/>
              <w:snapToGrid w:val="0"/>
              <w:spacing w:before="156" w:after="156" w:line="440" w:lineRule="atLeast"/>
              <w:rPr>
                <w:rFonts w:hAnsi="宋体"/>
                <w:sz w:val="22"/>
                <w:szCs w:val="22"/>
              </w:rPr>
            </w:pPr>
          </w:p>
        </w:tc>
        <w:tc>
          <w:tcPr>
            <w:tcW w:w="1555" w:type="dxa"/>
          </w:tcPr>
          <w:p w:rsidR="004948E1" w:rsidRDefault="004948E1" w:rsidP="003A0B29">
            <w:pPr>
              <w:pStyle w:val="a6"/>
              <w:adjustRightInd w:val="0"/>
              <w:snapToGrid w:val="0"/>
              <w:spacing w:before="156" w:after="156" w:line="440" w:lineRule="atLeast"/>
              <w:rPr>
                <w:rFonts w:hAnsi="宋体"/>
                <w:sz w:val="22"/>
                <w:szCs w:val="22"/>
              </w:rPr>
            </w:pPr>
          </w:p>
        </w:tc>
        <w:tc>
          <w:tcPr>
            <w:tcW w:w="1556" w:type="dxa"/>
          </w:tcPr>
          <w:p w:rsidR="004948E1" w:rsidRDefault="004948E1" w:rsidP="003A0B29">
            <w:pPr>
              <w:pStyle w:val="a6"/>
              <w:adjustRightInd w:val="0"/>
              <w:snapToGrid w:val="0"/>
              <w:spacing w:before="156" w:after="156" w:line="440" w:lineRule="atLeast"/>
              <w:rPr>
                <w:rFonts w:hAnsi="宋体"/>
                <w:sz w:val="22"/>
                <w:szCs w:val="22"/>
              </w:rPr>
            </w:pPr>
          </w:p>
        </w:tc>
        <w:tc>
          <w:tcPr>
            <w:tcW w:w="1556" w:type="dxa"/>
          </w:tcPr>
          <w:p w:rsidR="004948E1" w:rsidRDefault="004948E1" w:rsidP="003A0B29">
            <w:pPr>
              <w:pStyle w:val="a6"/>
              <w:adjustRightInd w:val="0"/>
              <w:snapToGrid w:val="0"/>
              <w:spacing w:before="156" w:after="156" w:line="440" w:lineRule="atLeast"/>
              <w:rPr>
                <w:rFonts w:hAnsi="宋体"/>
                <w:sz w:val="22"/>
                <w:szCs w:val="22"/>
              </w:rPr>
            </w:pPr>
          </w:p>
        </w:tc>
      </w:tr>
      <w:tr w:rsidR="004948E1">
        <w:trPr>
          <w:trHeight w:val="506"/>
        </w:trPr>
        <w:tc>
          <w:tcPr>
            <w:tcW w:w="758" w:type="dxa"/>
          </w:tcPr>
          <w:p w:rsidR="004948E1" w:rsidRDefault="004948E1" w:rsidP="003A0B29">
            <w:pPr>
              <w:pStyle w:val="a6"/>
              <w:adjustRightInd w:val="0"/>
              <w:snapToGrid w:val="0"/>
              <w:spacing w:before="156" w:after="156" w:line="440" w:lineRule="atLeast"/>
              <w:rPr>
                <w:rFonts w:hAnsi="宋体"/>
                <w:sz w:val="22"/>
                <w:szCs w:val="22"/>
              </w:rPr>
            </w:pPr>
          </w:p>
        </w:tc>
        <w:tc>
          <w:tcPr>
            <w:tcW w:w="1266" w:type="dxa"/>
            <w:tcBorders>
              <w:right w:val="single" w:sz="4" w:space="0" w:color="000000"/>
            </w:tcBorders>
          </w:tcPr>
          <w:p w:rsidR="004948E1" w:rsidRDefault="004948E1" w:rsidP="003A0B29">
            <w:pPr>
              <w:pStyle w:val="a6"/>
              <w:adjustRightInd w:val="0"/>
              <w:snapToGrid w:val="0"/>
              <w:spacing w:before="156" w:after="156" w:line="440" w:lineRule="atLeast"/>
              <w:rPr>
                <w:rFonts w:hAnsi="宋体"/>
                <w:sz w:val="22"/>
                <w:szCs w:val="22"/>
              </w:rPr>
            </w:pPr>
          </w:p>
        </w:tc>
        <w:tc>
          <w:tcPr>
            <w:tcW w:w="1477" w:type="dxa"/>
            <w:tcBorders>
              <w:left w:val="single" w:sz="4" w:space="0" w:color="000000"/>
            </w:tcBorders>
          </w:tcPr>
          <w:p w:rsidR="004948E1" w:rsidRDefault="004948E1" w:rsidP="003A0B29">
            <w:pPr>
              <w:pStyle w:val="a6"/>
              <w:adjustRightInd w:val="0"/>
              <w:snapToGrid w:val="0"/>
              <w:spacing w:before="156" w:after="156" w:line="440" w:lineRule="atLeast"/>
              <w:rPr>
                <w:rFonts w:hAnsi="宋体"/>
                <w:sz w:val="22"/>
                <w:szCs w:val="22"/>
              </w:rPr>
            </w:pPr>
          </w:p>
        </w:tc>
        <w:tc>
          <w:tcPr>
            <w:tcW w:w="1491" w:type="dxa"/>
          </w:tcPr>
          <w:p w:rsidR="004948E1" w:rsidRDefault="004948E1" w:rsidP="003A0B29">
            <w:pPr>
              <w:pStyle w:val="a6"/>
              <w:adjustRightInd w:val="0"/>
              <w:snapToGrid w:val="0"/>
              <w:spacing w:before="156" w:after="156" w:line="440" w:lineRule="atLeast"/>
              <w:rPr>
                <w:rFonts w:hAnsi="宋体"/>
                <w:sz w:val="22"/>
                <w:szCs w:val="22"/>
              </w:rPr>
            </w:pPr>
          </w:p>
        </w:tc>
        <w:tc>
          <w:tcPr>
            <w:tcW w:w="1555" w:type="dxa"/>
          </w:tcPr>
          <w:p w:rsidR="004948E1" w:rsidRDefault="004948E1" w:rsidP="003A0B29">
            <w:pPr>
              <w:pStyle w:val="a6"/>
              <w:adjustRightInd w:val="0"/>
              <w:snapToGrid w:val="0"/>
              <w:spacing w:before="156" w:after="156" w:line="440" w:lineRule="atLeast"/>
              <w:rPr>
                <w:rFonts w:hAnsi="宋体"/>
                <w:sz w:val="22"/>
                <w:szCs w:val="22"/>
              </w:rPr>
            </w:pPr>
          </w:p>
        </w:tc>
        <w:tc>
          <w:tcPr>
            <w:tcW w:w="1556" w:type="dxa"/>
          </w:tcPr>
          <w:p w:rsidR="004948E1" w:rsidRDefault="004948E1" w:rsidP="003A0B29">
            <w:pPr>
              <w:pStyle w:val="a6"/>
              <w:adjustRightInd w:val="0"/>
              <w:snapToGrid w:val="0"/>
              <w:spacing w:before="156" w:after="156" w:line="440" w:lineRule="atLeast"/>
              <w:rPr>
                <w:rFonts w:hAnsi="宋体"/>
                <w:sz w:val="22"/>
                <w:szCs w:val="22"/>
              </w:rPr>
            </w:pPr>
          </w:p>
        </w:tc>
        <w:tc>
          <w:tcPr>
            <w:tcW w:w="1556" w:type="dxa"/>
          </w:tcPr>
          <w:p w:rsidR="004948E1" w:rsidRDefault="004948E1" w:rsidP="003A0B29">
            <w:pPr>
              <w:pStyle w:val="a6"/>
              <w:adjustRightInd w:val="0"/>
              <w:snapToGrid w:val="0"/>
              <w:spacing w:before="156" w:after="156" w:line="440" w:lineRule="atLeast"/>
              <w:rPr>
                <w:rFonts w:hAnsi="宋体"/>
                <w:sz w:val="22"/>
                <w:szCs w:val="22"/>
              </w:rPr>
            </w:pPr>
          </w:p>
        </w:tc>
      </w:tr>
    </w:tbl>
    <w:p w:rsidR="004948E1" w:rsidRDefault="00DC3E09" w:rsidP="003A0B29">
      <w:pPr>
        <w:pStyle w:val="a6"/>
        <w:spacing w:before="156" w:after="156" w:line="440" w:lineRule="atLeast"/>
        <w:rPr>
          <w:rFonts w:hAnsi="宋体" w:cs="Arial"/>
          <w:bCs/>
          <w:sz w:val="36"/>
          <w:szCs w:val="36"/>
        </w:rPr>
      </w:pPr>
      <w:r>
        <w:rPr>
          <w:rFonts w:hAnsi="宋体" w:hint="eastAsia"/>
          <w:sz w:val="22"/>
          <w:szCs w:val="22"/>
        </w:rPr>
        <w:t>说明：按评分标准要求提供。</w:t>
      </w:r>
    </w:p>
    <w:p w:rsidR="004948E1" w:rsidRDefault="004948E1" w:rsidP="003A0B29">
      <w:pPr>
        <w:pStyle w:val="a6"/>
        <w:spacing w:before="156" w:after="156" w:line="440" w:lineRule="atLeast"/>
        <w:jc w:val="center"/>
        <w:rPr>
          <w:rFonts w:hAnsi="宋体" w:cs="Arial"/>
          <w:bCs/>
          <w:sz w:val="36"/>
          <w:szCs w:val="36"/>
        </w:rPr>
      </w:pPr>
    </w:p>
    <w:p w:rsidR="004948E1" w:rsidRDefault="00DC3E09" w:rsidP="003A0B29">
      <w:pPr>
        <w:pStyle w:val="a6"/>
        <w:spacing w:before="156" w:after="156" w:line="440" w:lineRule="atLeast"/>
        <w:jc w:val="left"/>
        <w:rPr>
          <w:rFonts w:hAnsi="宋体" w:cs="Arial"/>
          <w:bCs/>
          <w:sz w:val="36"/>
          <w:szCs w:val="36"/>
        </w:rPr>
      </w:pPr>
      <w:r>
        <w:rPr>
          <w:rFonts w:hint="eastAsia"/>
          <w:sz w:val="22"/>
        </w:rPr>
        <w:t>投标供应商（盖章）</w:t>
      </w:r>
      <w:r>
        <w:rPr>
          <w:rFonts w:hint="eastAsia"/>
          <w:sz w:val="22"/>
          <w:u w:val="single"/>
        </w:rPr>
        <w:t xml:space="preserve">              </w:t>
      </w:r>
    </w:p>
    <w:p w:rsidR="004948E1" w:rsidRDefault="004948E1" w:rsidP="003A0B29">
      <w:pPr>
        <w:pStyle w:val="a6"/>
        <w:spacing w:before="156" w:after="156" w:line="440" w:lineRule="atLeast"/>
        <w:jc w:val="center"/>
        <w:rPr>
          <w:rFonts w:hAnsi="宋体" w:cs="Arial"/>
          <w:bCs/>
          <w:sz w:val="36"/>
          <w:szCs w:val="36"/>
        </w:rPr>
      </w:pPr>
    </w:p>
    <w:p w:rsidR="004948E1" w:rsidRDefault="00DC3E09" w:rsidP="003A0B29">
      <w:pPr>
        <w:pStyle w:val="a6"/>
        <w:spacing w:before="156" w:after="156" w:line="460" w:lineRule="atLeast"/>
        <w:rPr>
          <w:rFonts w:hAnsi="宋体"/>
          <w:sz w:val="36"/>
          <w:szCs w:val="36"/>
        </w:rPr>
      </w:pPr>
      <w:r>
        <w:rPr>
          <w:rFonts w:cs="Arial" w:hint="eastAsia"/>
          <w:sz w:val="22"/>
          <w:szCs w:val="22"/>
        </w:rPr>
        <w:lastRenderedPageBreak/>
        <w:t>附件十二</w:t>
      </w:r>
    </w:p>
    <w:p w:rsidR="004948E1" w:rsidRDefault="00DC3E09" w:rsidP="003A0B29">
      <w:pPr>
        <w:pStyle w:val="a6"/>
        <w:spacing w:before="156" w:after="156" w:line="460" w:lineRule="atLeast"/>
        <w:jc w:val="center"/>
        <w:rPr>
          <w:rFonts w:hAnsi="宋体"/>
          <w:sz w:val="36"/>
          <w:szCs w:val="36"/>
        </w:rPr>
      </w:pPr>
      <w:r>
        <w:rPr>
          <w:rFonts w:hAnsi="宋体" w:hint="eastAsia"/>
          <w:sz w:val="36"/>
          <w:szCs w:val="36"/>
        </w:rPr>
        <w:t>拟派本项目成员组成表</w:t>
      </w:r>
    </w:p>
    <w:p w:rsidR="004948E1" w:rsidRDefault="00DC3E09">
      <w:pPr>
        <w:spacing w:line="400" w:lineRule="exact"/>
        <w:rPr>
          <w:rFonts w:ascii="宋体"/>
          <w:bCs/>
          <w:sz w:val="22"/>
        </w:rPr>
      </w:pPr>
      <w:r>
        <w:rPr>
          <w:rFonts w:ascii="宋体" w:hint="eastAsia"/>
          <w:sz w:val="22"/>
        </w:rPr>
        <w:t>项目名称：                                               招标编号：</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140"/>
        <w:gridCol w:w="1126"/>
        <w:gridCol w:w="690"/>
        <w:gridCol w:w="690"/>
        <w:gridCol w:w="1457"/>
        <w:gridCol w:w="1134"/>
        <w:gridCol w:w="2693"/>
      </w:tblGrid>
      <w:tr w:rsidR="004948E1">
        <w:trPr>
          <w:trHeight w:val="396"/>
        </w:trPr>
        <w:tc>
          <w:tcPr>
            <w:tcW w:w="1140" w:type="dxa"/>
            <w:vAlign w:val="center"/>
          </w:tcPr>
          <w:p w:rsidR="004948E1" w:rsidRDefault="00DC3E09">
            <w:pPr>
              <w:jc w:val="center"/>
              <w:rPr>
                <w:rFonts w:ascii="宋体"/>
                <w:bCs/>
                <w:sz w:val="20"/>
              </w:rPr>
            </w:pPr>
            <w:r>
              <w:rPr>
                <w:rFonts w:ascii="宋体" w:hint="eastAsia"/>
                <w:bCs/>
                <w:sz w:val="20"/>
              </w:rPr>
              <w:t>姓名</w:t>
            </w:r>
          </w:p>
        </w:tc>
        <w:tc>
          <w:tcPr>
            <w:tcW w:w="1126" w:type="dxa"/>
            <w:vAlign w:val="center"/>
          </w:tcPr>
          <w:p w:rsidR="004948E1" w:rsidRDefault="00DC3E09">
            <w:pPr>
              <w:jc w:val="center"/>
              <w:rPr>
                <w:rFonts w:ascii="宋体"/>
                <w:bCs/>
                <w:sz w:val="20"/>
              </w:rPr>
            </w:pPr>
            <w:r>
              <w:rPr>
                <w:rFonts w:ascii="宋体" w:hint="eastAsia"/>
                <w:bCs/>
                <w:sz w:val="20"/>
              </w:rPr>
              <w:t>本项目担任工作</w:t>
            </w:r>
          </w:p>
        </w:tc>
        <w:tc>
          <w:tcPr>
            <w:tcW w:w="690" w:type="dxa"/>
            <w:vAlign w:val="center"/>
          </w:tcPr>
          <w:p w:rsidR="004948E1" w:rsidRDefault="00DC3E09">
            <w:pPr>
              <w:jc w:val="center"/>
              <w:rPr>
                <w:rFonts w:ascii="宋体"/>
                <w:bCs/>
                <w:sz w:val="20"/>
              </w:rPr>
            </w:pPr>
            <w:r>
              <w:rPr>
                <w:rFonts w:ascii="宋体" w:hint="eastAsia"/>
                <w:bCs/>
                <w:sz w:val="20"/>
              </w:rPr>
              <w:t>年龄</w:t>
            </w:r>
          </w:p>
        </w:tc>
        <w:tc>
          <w:tcPr>
            <w:tcW w:w="690" w:type="dxa"/>
            <w:vAlign w:val="center"/>
          </w:tcPr>
          <w:p w:rsidR="004948E1" w:rsidRDefault="00DC3E09">
            <w:pPr>
              <w:jc w:val="center"/>
              <w:rPr>
                <w:rFonts w:ascii="宋体"/>
                <w:bCs/>
                <w:sz w:val="20"/>
              </w:rPr>
            </w:pPr>
            <w:r>
              <w:rPr>
                <w:rFonts w:ascii="宋体" w:hint="eastAsia"/>
                <w:bCs/>
                <w:sz w:val="20"/>
              </w:rPr>
              <w:t>性别</w:t>
            </w:r>
          </w:p>
        </w:tc>
        <w:tc>
          <w:tcPr>
            <w:tcW w:w="1457" w:type="dxa"/>
            <w:vAlign w:val="center"/>
          </w:tcPr>
          <w:p w:rsidR="004948E1" w:rsidRDefault="00DC3E09">
            <w:pPr>
              <w:jc w:val="center"/>
              <w:rPr>
                <w:rFonts w:ascii="宋体"/>
                <w:bCs/>
                <w:sz w:val="20"/>
              </w:rPr>
            </w:pPr>
            <w:r>
              <w:rPr>
                <w:rFonts w:ascii="宋体" w:hint="eastAsia"/>
                <w:bCs/>
                <w:sz w:val="20"/>
              </w:rPr>
              <w:t>职称或资格</w:t>
            </w:r>
          </w:p>
        </w:tc>
        <w:tc>
          <w:tcPr>
            <w:tcW w:w="1134" w:type="dxa"/>
            <w:vAlign w:val="center"/>
          </w:tcPr>
          <w:p w:rsidR="004948E1" w:rsidRDefault="00DC3E09">
            <w:pPr>
              <w:jc w:val="center"/>
              <w:rPr>
                <w:rFonts w:ascii="宋体"/>
                <w:bCs/>
                <w:sz w:val="20"/>
              </w:rPr>
            </w:pPr>
            <w:r>
              <w:rPr>
                <w:rFonts w:ascii="宋体" w:hint="eastAsia"/>
                <w:bCs/>
                <w:sz w:val="20"/>
              </w:rPr>
              <w:t xml:space="preserve">专业 </w:t>
            </w:r>
          </w:p>
        </w:tc>
        <w:tc>
          <w:tcPr>
            <w:tcW w:w="2693" w:type="dxa"/>
            <w:vAlign w:val="center"/>
          </w:tcPr>
          <w:p w:rsidR="004948E1" w:rsidRDefault="00DC3E09">
            <w:pPr>
              <w:jc w:val="center"/>
              <w:rPr>
                <w:rFonts w:ascii="宋体"/>
                <w:bCs/>
                <w:sz w:val="20"/>
              </w:rPr>
            </w:pPr>
            <w:r>
              <w:rPr>
                <w:rFonts w:ascii="宋体" w:hint="eastAsia"/>
                <w:bCs/>
                <w:sz w:val="20"/>
              </w:rPr>
              <w:t>类似工作经验</w:t>
            </w:r>
          </w:p>
        </w:tc>
      </w:tr>
      <w:tr w:rsidR="004948E1">
        <w:trPr>
          <w:trHeight w:val="525"/>
        </w:trPr>
        <w:tc>
          <w:tcPr>
            <w:tcW w:w="1140" w:type="dxa"/>
            <w:vAlign w:val="center"/>
          </w:tcPr>
          <w:p w:rsidR="004948E1" w:rsidRDefault="004948E1">
            <w:pPr>
              <w:spacing w:line="360" w:lineRule="auto"/>
              <w:rPr>
                <w:rFonts w:ascii="宋体"/>
                <w:sz w:val="20"/>
              </w:rPr>
            </w:pPr>
          </w:p>
        </w:tc>
        <w:tc>
          <w:tcPr>
            <w:tcW w:w="1126" w:type="dxa"/>
            <w:vAlign w:val="center"/>
          </w:tcPr>
          <w:p w:rsidR="004948E1" w:rsidRDefault="004948E1">
            <w:pPr>
              <w:pStyle w:val="xl35"/>
              <w:widowControl w:val="0"/>
              <w:pBdr>
                <w:left w:val="none" w:sz="0" w:space="0" w:color="auto"/>
                <w:bottom w:val="none" w:sz="0" w:space="0" w:color="auto"/>
                <w:right w:val="none" w:sz="0" w:space="0" w:color="auto"/>
              </w:pBdr>
              <w:spacing w:before="0" w:beforeAutospacing="0" w:after="0" w:afterAutospacing="0" w:line="360" w:lineRule="auto"/>
              <w:textAlignment w:val="auto"/>
              <w:rPr>
                <w:rFonts w:ascii="宋体" w:eastAsia="宋体" w:hAnsi="宋体"/>
                <w:sz w:val="20"/>
                <w:szCs w:val="20"/>
              </w:rPr>
            </w:pPr>
          </w:p>
        </w:tc>
        <w:tc>
          <w:tcPr>
            <w:tcW w:w="690"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1457" w:type="dxa"/>
            <w:vAlign w:val="center"/>
          </w:tcPr>
          <w:p w:rsidR="004948E1" w:rsidRDefault="004948E1">
            <w:pPr>
              <w:spacing w:line="360" w:lineRule="auto"/>
              <w:rPr>
                <w:rFonts w:ascii="宋体"/>
                <w:sz w:val="20"/>
              </w:rPr>
            </w:pPr>
          </w:p>
        </w:tc>
        <w:tc>
          <w:tcPr>
            <w:tcW w:w="1134" w:type="dxa"/>
            <w:vAlign w:val="center"/>
          </w:tcPr>
          <w:p w:rsidR="004948E1" w:rsidRDefault="004948E1">
            <w:pPr>
              <w:spacing w:line="360" w:lineRule="auto"/>
              <w:rPr>
                <w:rFonts w:ascii="宋体"/>
                <w:sz w:val="20"/>
              </w:rPr>
            </w:pPr>
          </w:p>
        </w:tc>
        <w:tc>
          <w:tcPr>
            <w:tcW w:w="2693" w:type="dxa"/>
            <w:vAlign w:val="center"/>
          </w:tcPr>
          <w:p w:rsidR="004948E1" w:rsidRDefault="004948E1">
            <w:pPr>
              <w:spacing w:line="360" w:lineRule="auto"/>
              <w:rPr>
                <w:rFonts w:ascii="宋体"/>
                <w:sz w:val="20"/>
              </w:rPr>
            </w:pPr>
          </w:p>
        </w:tc>
      </w:tr>
      <w:tr w:rsidR="004948E1">
        <w:trPr>
          <w:trHeight w:val="525"/>
        </w:trPr>
        <w:tc>
          <w:tcPr>
            <w:tcW w:w="1140" w:type="dxa"/>
            <w:vAlign w:val="center"/>
          </w:tcPr>
          <w:p w:rsidR="004948E1" w:rsidRDefault="004948E1">
            <w:pPr>
              <w:spacing w:line="360" w:lineRule="auto"/>
              <w:rPr>
                <w:rFonts w:ascii="宋体"/>
                <w:sz w:val="20"/>
              </w:rPr>
            </w:pPr>
          </w:p>
        </w:tc>
        <w:tc>
          <w:tcPr>
            <w:tcW w:w="1126"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1457" w:type="dxa"/>
            <w:vAlign w:val="center"/>
          </w:tcPr>
          <w:p w:rsidR="004948E1" w:rsidRDefault="004948E1">
            <w:pPr>
              <w:spacing w:line="360" w:lineRule="auto"/>
              <w:rPr>
                <w:rFonts w:ascii="宋体"/>
                <w:sz w:val="20"/>
              </w:rPr>
            </w:pPr>
          </w:p>
        </w:tc>
        <w:tc>
          <w:tcPr>
            <w:tcW w:w="1134" w:type="dxa"/>
            <w:vAlign w:val="center"/>
          </w:tcPr>
          <w:p w:rsidR="004948E1" w:rsidRDefault="004948E1">
            <w:pPr>
              <w:spacing w:line="360" w:lineRule="auto"/>
              <w:rPr>
                <w:rFonts w:ascii="宋体"/>
                <w:sz w:val="20"/>
              </w:rPr>
            </w:pPr>
          </w:p>
        </w:tc>
        <w:tc>
          <w:tcPr>
            <w:tcW w:w="2693" w:type="dxa"/>
            <w:vAlign w:val="center"/>
          </w:tcPr>
          <w:p w:rsidR="004948E1" w:rsidRDefault="004948E1" w:rsidP="003A0B29">
            <w:pPr>
              <w:pStyle w:val="a7"/>
              <w:spacing w:line="360" w:lineRule="auto"/>
              <w:ind w:left="5250"/>
              <w:rPr>
                <w:rFonts w:ascii="宋体"/>
                <w:sz w:val="20"/>
              </w:rPr>
            </w:pPr>
          </w:p>
        </w:tc>
      </w:tr>
      <w:tr w:rsidR="004948E1">
        <w:trPr>
          <w:trHeight w:val="525"/>
        </w:trPr>
        <w:tc>
          <w:tcPr>
            <w:tcW w:w="1140" w:type="dxa"/>
            <w:vAlign w:val="center"/>
          </w:tcPr>
          <w:p w:rsidR="004948E1" w:rsidRDefault="004948E1">
            <w:pPr>
              <w:spacing w:line="360" w:lineRule="auto"/>
              <w:rPr>
                <w:rFonts w:ascii="宋体"/>
                <w:sz w:val="20"/>
              </w:rPr>
            </w:pPr>
          </w:p>
        </w:tc>
        <w:tc>
          <w:tcPr>
            <w:tcW w:w="1126"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1457" w:type="dxa"/>
            <w:vAlign w:val="center"/>
          </w:tcPr>
          <w:p w:rsidR="004948E1" w:rsidRDefault="004948E1">
            <w:pPr>
              <w:spacing w:line="360" w:lineRule="auto"/>
              <w:rPr>
                <w:rFonts w:ascii="宋体"/>
                <w:sz w:val="20"/>
              </w:rPr>
            </w:pPr>
          </w:p>
        </w:tc>
        <w:tc>
          <w:tcPr>
            <w:tcW w:w="1134" w:type="dxa"/>
            <w:vAlign w:val="center"/>
          </w:tcPr>
          <w:p w:rsidR="004948E1" w:rsidRDefault="004948E1">
            <w:pPr>
              <w:spacing w:line="360" w:lineRule="auto"/>
              <w:rPr>
                <w:rFonts w:ascii="宋体"/>
                <w:sz w:val="20"/>
              </w:rPr>
            </w:pPr>
          </w:p>
        </w:tc>
        <w:tc>
          <w:tcPr>
            <w:tcW w:w="2693" w:type="dxa"/>
            <w:vAlign w:val="center"/>
          </w:tcPr>
          <w:p w:rsidR="004948E1" w:rsidRDefault="004948E1">
            <w:pPr>
              <w:spacing w:line="360" w:lineRule="auto"/>
              <w:rPr>
                <w:rFonts w:ascii="宋体"/>
                <w:sz w:val="20"/>
              </w:rPr>
            </w:pPr>
          </w:p>
        </w:tc>
      </w:tr>
      <w:tr w:rsidR="004948E1">
        <w:trPr>
          <w:trHeight w:val="525"/>
        </w:trPr>
        <w:tc>
          <w:tcPr>
            <w:tcW w:w="1140" w:type="dxa"/>
            <w:vAlign w:val="center"/>
          </w:tcPr>
          <w:p w:rsidR="004948E1" w:rsidRDefault="004948E1">
            <w:pPr>
              <w:spacing w:line="360" w:lineRule="auto"/>
              <w:rPr>
                <w:rFonts w:ascii="宋体"/>
                <w:sz w:val="20"/>
              </w:rPr>
            </w:pPr>
          </w:p>
        </w:tc>
        <w:tc>
          <w:tcPr>
            <w:tcW w:w="1126"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1457" w:type="dxa"/>
            <w:vAlign w:val="center"/>
          </w:tcPr>
          <w:p w:rsidR="004948E1" w:rsidRDefault="004948E1">
            <w:pPr>
              <w:spacing w:line="360" w:lineRule="auto"/>
              <w:rPr>
                <w:rFonts w:ascii="宋体"/>
                <w:sz w:val="20"/>
              </w:rPr>
            </w:pPr>
          </w:p>
        </w:tc>
        <w:tc>
          <w:tcPr>
            <w:tcW w:w="1134" w:type="dxa"/>
            <w:vAlign w:val="center"/>
          </w:tcPr>
          <w:p w:rsidR="004948E1" w:rsidRDefault="004948E1">
            <w:pPr>
              <w:spacing w:line="360" w:lineRule="auto"/>
              <w:rPr>
                <w:rFonts w:ascii="宋体"/>
                <w:sz w:val="20"/>
              </w:rPr>
            </w:pPr>
          </w:p>
        </w:tc>
        <w:tc>
          <w:tcPr>
            <w:tcW w:w="2693" w:type="dxa"/>
            <w:vAlign w:val="center"/>
          </w:tcPr>
          <w:p w:rsidR="004948E1" w:rsidRDefault="004948E1">
            <w:pPr>
              <w:spacing w:line="360" w:lineRule="auto"/>
              <w:rPr>
                <w:rFonts w:ascii="宋体"/>
                <w:sz w:val="20"/>
              </w:rPr>
            </w:pPr>
          </w:p>
        </w:tc>
      </w:tr>
      <w:tr w:rsidR="004948E1">
        <w:trPr>
          <w:trHeight w:val="525"/>
        </w:trPr>
        <w:tc>
          <w:tcPr>
            <w:tcW w:w="1140" w:type="dxa"/>
            <w:vAlign w:val="center"/>
          </w:tcPr>
          <w:p w:rsidR="004948E1" w:rsidRDefault="004948E1">
            <w:pPr>
              <w:spacing w:line="360" w:lineRule="auto"/>
              <w:rPr>
                <w:rFonts w:ascii="宋体"/>
                <w:sz w:val="20"/>
              </w:rPr>
            </w:pPr>
          </w:p>
        </w:tc>
        <w:tc>
          <w:tcPr>
            <w:tcW w:w="1126"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1457" w:type="dxa"/>
            <w:vAlign w:val="center"/>
          </w:tcPr>
          <w:p w:rsidR="004948E1" w:rsidRDefault="004948E1">
            <w:pPr>
              <w:spacing w:line="360" w:lineRule="auto"/>
              <w:rPr>
                <w:rFonts w:ascii="宋体"/>
                <w:sz w:val="20"/>
              </w:rPr>
            </w:pPr>
          </w:p>
        </w:tc>
        <w:tc>
          <w:tcPr>
            <w:tcW w:w="1134" w:type="dxa"/>
            <w:vAlign w:val="center"/>
          </w:tcPr>
          <w:p w:rsidR="004948E1" w:rsidRDefault="004948E1">
            <w:pPr>
              <w:spacing w:line="360" w:lineRule="auto"/>
              <w:rPr>
                <w:rFonts w:ascii="宋体"/>
                <w:sz w:val="20"/>
              </w:rPr>
            </w:pPr>
          </w:p>
        </w:tc>
        <w:tc>
          <w:tcPr>
            <w:tcW w:w="2693" w:type="dxa"/>
            <w:vAlign w:val="center"/>
          </w:tcPr>
          <w:p w:rsidR="004948E1" w:rsidRDefault="004948E1">
            <w:pPr>
              <w:spacing w:line="360" w:lineRule="auto"/>
              <w:rPr>
                <w:rFonts w:ascii="宋体"/>
                <w:sz w:val="20"/>
              </w:rPr>
            </w:pPr>
          </w:p>
        </w:tc>
      </w:tr>
      <w:tr w:rsidR="004948E1">
        <w:trPr>
          <w:trHeight w:val="525"/>
        </w:trPr>
        <w:tc>
          <w:tcPr>
            <w:tcW w:w="1140" w:type="dxa"/>
            <w:vAlign w:val="center"/>
          </w:tcPr>
          <w:p w:rsidR="004948E1" w:rsidRDefault="004948E1">
            <w:pPr>
              <w:spacing w:line="360" w:lineRule="auto"/>
              <w:rPr>
                <w:rFonts w:ascii="宋体"/>
                <w:sz w:val="20"/>
              </w:rPr>
            </w:pPr>
          </w:p>
        </w:tc>
        <w:tc>
          <w:tcPr>
            <w:tcW w:w="1126"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1457" w:type="dxa"/>
            <w:vAlign w:val="center"/>
          </w:tcPr>
          <w:p w:rsidR="004948E1" w:rsidRDefault="004948E1">
            <w:pPr>
              <w:spacing w:line="360" w:lineRule="auto"/>
              <w:rPr>
                <w:rFonts w:ascii="宋体"/>
                <w:sz w:val="20"/>
              </w:rPr>
            </w:pPr>
          </w:p>
        </w:tc>
        <w:tc>
          <w:tcPr>
            <w:tcW w:w="1134" w:type="dxa"/>
            <w:vAlign w:val="center"/>
          </w:tcPr>
          <w:p w:rsidR="004948E1" w:rsidRDefault="004948E1">
            <w:pPr>
              <w:spacing w:line="360" w:lineRule="auto"/>
              <w:rPr>
                <w:rFonts w:ascii="宋体"/>
                <w:sz w:val="20"/>
              </w:rPr>
            </w:pPr>
          </w:p>
        </w:tc>
        <w:tc>
          <w:tcPr>
            <w:tcW w:w="2693" w:type="dxa"/>
            <w:vAlign w:val="center"/>
          </w:tcPr>
          <w:p w:rsidR="004948E1" w:rsidRDefault="004948E1">
            <w:pPr>
              <w:spacing w:line="360" w:lineRule="auto"/>
              <w:rPr>
                <w:rFonts w:ascii="宋体"/>
                <w:sz w:val="20"/>
              </w:rPr>
            </w:pPr>
          </w:p>
        </w:tc>
      </w:tr>
      <w:tr w:rsidR="004948E1">
        <w:trPr>
          <w:trHeight w:val="525"/>
        </w:trPr>
        <w:tc>
          <w:tcPr>
            <w:tcW w:w="1140" w:type="dxa"/>
            <w:vAlign w:val="center"/>
          </w:tcPr>
          <w:p w:rsidR="004948E1" w:rsidRDefault="004948E1">
            <w:pPr>
              <w:spacing w:line="360" w:lineRule="auto"/>
              <w:rPr>
                <w:rFonts w:ascii="宋体"/>
                <w:sz w:val="20"/>
              </w:rPr>
            </w:pPr>
          </w:p>
        </w:tc>
        <w:tc>
          <w:tcPr>
            <w:tcW w:w="1126"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1457" w:type="dxa"/>
            <w:vAlign w:val="center"/>
          </w:tcPr>
          <w:p w:rsidR="004948E1" w:rsidRDefault="004948E1">
            <w:pPr>
              <w:spacing w:line="360" w:lineRule="auto"/>
              <w:rPr>
                <w:rFonts w:ascii="宋体"/>
                <w:sz w:val="20"/>
              </w:rPr>
            </w:pPr>
          </w:p>
        </w:tc>
        <w:tc>
          <w:tcPr>
            <w:tcW w:w="1134" w:type="dxa"/>
            <w:vAlign w:val="center"/>
          </w:tcPr>
          <w:p w:rsidR="004948E1" w:rsidRDefault="004948E1">
            <w:pPr>
              <w:spacing w:line="360" w:lineRule="auto"/>
              <w:rPr>
                <w:rFonts w:ascii="宋体"/>
                <w:sz w:val="20"/>
              </w:rPr>
            </w:pPr>
          </w:p>
        </w:tc>
        <w:tc>
          <w:tcPr>
            <w:tcW w:w="2693" w:type="dxa"/>
            <w:vAlign w:val="center"/>
          </w:tcPr>
          <w:p w:rsidR="004948E1" w:rsidRDefault="004948E1">
            <w:pPr>
              <w:spacing w:line="360" w:lineRule="auto"/>
              <w:rPr>
                <w:rFonts w:ascii="宋体"/>
                <w:sz w:val="20"/>
              </w:rPr>
            </w:pPr>
          </w:p>
        </w:tc>
      </w:tr>
      <w:tr w:rsidR="004948E1">
        <w:trPr>
          <w:trHeight w:val="525"/>
        </w:trPr>
        <w:tc>
          <w:tcPr>
            <w:tcW w:w="1140" w:type="dxa"/>
            <w:vAlign w:val="center"/>
          </w:tcPr>
          <w:p w:rsidR="004948E1" w:rsidRDefault="004948E1">
            <w:pPr>
              <w:spacing w:line="360" w:lineRule="auto"/>
              <w:rPr>
                <w:rFonts w:ascii="宋体"/>
                <w:sz w:val="20"/>
              </w:rPr>
            </w:pPr>
          </w:p>
        </w:tc>
        <w:tc>
          <w:tcPr>
            <w:tcW w:w="1126"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1457" w:type="dxa"/>
            <w:vAlign w:val="center"/>
          </w:tcPr>
          <w:p w:rsidR="004948E1" w:rsidRDefault="004948E1">
            <w:pPr>
              <w:spacing w:line="360" w:lineRule="auto"/>
              <w:rPr>
                <w:rFonts w:ascii="宋体"/>
                <w:sz w:val="20"/>
              </w:rPr>
            </w:pPr>
          </w:p>
        </w:tc>
        <w:tc>
          <w:tcPr>
            <w:tcW w:w="1134" w:type="dxa"/>
            <w:vAlign w:val="center"/>
          </w:tcPr>
          <w:p w:rsidR="004948E1" w:rsidRDefault="004948E1">
            <w:pPr>
              <w:spacing w:line="360" w:lineRule="auto"/>
              <w:rPr>
                <w:rFonts w:ascii="宋体"/>
                <w:sz w:val="20"/>
              </w:rPr>
            </w:pPr>
          </w:p>
        </w:tc>
        <w:tc>
          <w:tcPr>
            <w:tcW w:w="2693" w:type="dxa"/>
            <w:vAlign w:val="center"/>
          </w:tcPr>
          <w:p w:rsidR="004948E1" w:rsidRDefault="004948E1">
            <w:pPr>
              <w:spacing w:line="360" w:lineRule="auto"/>
              <w:rPr>
                <w:rFonts w:ascii="宋体"/>
                <w:sz w:val="20"/>
              </w:rPr>
            </w:pPr>
          </w:p>
        </w:tc>
      </w:tr>
      <w:tr w:rsidR="004948E1">
        <w:trPr>
          <w:trHeight w:val="525"/>
        </w:trPr>
        <w:tc>
          <w:tcPr>
            <w:tcW w:w="1140" w:type="dxa"/>
            <w:vAlign w:val="center"/>
          </w:tcPr>
          <w:p w:rsidR="004948E1" w:rsidRDefault="004948E1">
            <w:pPr>
              <w:spacing w:line="360" w:lineRule="auto"/>
              <w:rPr>
                <w:rFonts w:ascii="宋体"/>
                <w:sz w:val="20"/>
              </w:rPr>
            </w:pPr>
          </w:p>
        </w:tc>
        <w:tc>
          <w:tcPr>
            <w:tcW w:w="1126"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1457" w:type="dxa"/>
            <w:vAlign w:val="center"/>
          </w:tcPr>
          <w:p w:rsidR="004948E1" w:rsidRDefault="004948E1">
            <w:pPr>
              <w:spacing w:line="360" w:lineRule="auto"/>
              <w:rPr>
                <w:rFonts w:ascii="宋体"/>
                <w:sz w:val="20"/>
              </w:rPr>
            </w:pPr>
          </w:p>
        </w:tc>
        <w:tc>
          <w:tcPr>
            <w:tcW w:w="1134" w:type="dxa"/>
            <w:vAlign w:val="center"/>
          </w:tcPr>
          <w:p w:rsidR="004948E1" w:rsidRDefault="004948E1">
            <w:pPr>
              <w:spacing w:line="360" w:lineRule="auto"/>
              <w:rPr>
                <w:rFonts w:ascii="宋体"/>
                <w:sz w:val="20"/>
              </w:rPr>
            </w:pPr>
          </w:p>
        </w:tc>
        <w:tc>
          <w:tcPr>
            <w:tcW w:w="2693" w:type="dxa"/>
            <w:vAlign w:val="center"/>
          </w:tcPr>
          <w:p w:rsidR="004948E1" w:rsidRDefault="004948E1">
            <w:pPr>
              <w:spacing w:line="360" w:lineRule="auto"/>
              <w:rPr>
                <w:rFonts w:ascii="宋体"/>
                <w:sz w:val="20"/>
              </w:rPr>
            </w:pPr>
          </w:p>
        </w:tc>
      </w:tr>
      <w:tr w:rsidR="004948E1">
        <w:trPr>
          <w:trHeight w:val="525"/>
        </w:trPr>
        <w:tc>
          <w:tcPr>
            <w:tcW w:w="1140" w:type="dxa"/>
            <w:vAlign w:val="center"/>
          </w:tcPr>
          <w:p w:rsidR="004948E1" w:rsidRDefault="004948E1">
            <w:pPr>
              <w:spacing w:line="360" w:lineRule="auto"/>
              <w:rPr>
                <w:rFonts w:ascii="宋体"/>
                <w:sz w:val="20"/>
              </w:rPr>
            </w:pPr>
          </w:p>
        </w:tc>
        <w:tc>
          <w:tcPr>
            <w:tcW w:w="1126"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1457" w:type="dxa"/>
            <w:vAlign w:val="center"/>
          </w:tcPr>
          <w:p w:rsidR="004948E1" w:rsidRDefault="004948E1">
            <w:pPr>
              <w:spacing w:line="360" w:lineRule="auto"/>
              <w:rPr>
                <w:rFonts w:ascii="宋体"/>
                <w:sz w:val="20"/>
              </w:rPr>
            </w:pPr>
          </w:p>
        </w:tc>
        <w:tc>
          <w:tcPr>
            <w:tcW w:w="1134" w:type="dxa"/>
            <w:vAlign w:val="center"/>
          </w:tcPr>
          <w:p w:rsidR="004948E1" w:rsidRDefault="004948E1">
            <w:pPr>
              <w:spacing w:line="360" w:lineRule="auto"/>
              <w:rPr>
                <w:rFonts w:ascii="宋体"/>
                <w:sz w:val="20"/>
              </w:rPr>
            </w:pPr>
          </w:p>
        </w:tc>
        <w:tc>
          <w:tcPr>
            <w:tcW w:w="2693" w:type="dxa"/>
            <w:vAlign w:val="center"/>
          </w:tcPr>
          <w:p w:rsidR="004948E1" w:rsidRDefault="004948E1">
            <w:pPr>
              <w:spacing w:line="360" w:lineRule="auto"/>
              <w:rPr>
                <w:rFonts w:ascii="宋体"/>
                <w:sz w:val="20"/>
              </w:rPr>
            </w:pPr>
          </w:p>
        </w:tc>
      </w:tr>
      <w:tr w:rsidR="004948E1">
        <w:trPr>
          <w:trHeight w:val="525"/>
        </w:trPr>
        <w:tc>
          <w:tcPr>
            <w:tcW w:w="1140" w:type="dxa"/>
            <w:vAlign w:val="center"/>
          </w:tcPr>
          <w:p w:rsidR="004948E1" w:rsidRDefault="004948E1">
            <w:pPr>
              <w:spacing w:line="360" w:lineRule="auto"/>
              <w:rPr>
                <w:rFonts w:ascii="宋体"/>
                <w:sz w:val="20"/>
              </w:rPr>
            </w:pPr>
          </w:p>
        </w:tc>
        <w:tc>
          <w:tcPr>
            <w:tcW w:w="1126"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1457" w:type="dxa"/>
            <w:vAlign w:val="center"/>
          </w:tcPr>
          <w:p w:rsidR="004948E1" w:rsidRDefault="004948E1">
            <w:pPr>
              <w:spacing w:line="360" w:lineRule="auto"/>
              <w:rPr>
                <w:rFonts w:ascii="宋体"/>
                <w:sz w:val="20"/>
              </w:rPr>
            </w:pPr>
          </w:p>
        </w:tc>
        <w:tc>
          <w:tcPr>
            <w:tcW w:w="1134" w:type="dxa"/>
            <w:vAlign w:val="center"/>
          </w:tcPr>
          <w:p w:rsidR="004948E1" w:rsidRDefault="004948E1">
            <w:pPr>
              <w:spacing w:line="360" w:lineRule="auto"/>
              <w:rPr>
                <w:rFonts w:ascii="宋体"/>
                <w:sz w:val="20"/>
              </w:rPr>
            </w:pPr>
          </w:p>
        </w:tc>
        <w:tc>
          <w:tcPr>
            <w:tcW w:w="2693" w:type="dxa"/>
            <w:vAlign w:val="center"/>
          </w:tcPr>
          <w:p w:rsidR="004948E1" w:rsidRDefault="004948E1">
            <w:pPr>
              <w:spacing w:line="360" w:lineRule="auto"/>
              <w:rPr>
                <w:rFonts w:ascii="宋体"/>
                <w:sz w:val="20"/>
              </w:rPr>
            </w:pPr>
          </w:p>
        </w:tc>
      </w:tr>
      <w:tr w:rsidR="004948E1">
        <w:trPr>
          <w:trHeight w:val="525"/>
        </w:trPr>
        <w:tc>
          <w:tcPr>
            <w:tcW w:w="1140" w:type="dxa"/>
            <w:vAlign w:val="center"/>
          </w:tcPr>
          <w:p w:rsidR="004948E1" w:rsidRDefault="004948E1">
            <w:pPr>
              <w:spacing w:line="360" w:lineRule="auto"/>
              <w:rPr>
                <w:rFonts w:ascii="宋体"/>
                <w:sz w:val="20"/>
              </w:rPr>
            </w:pPr>
          </w:p>
        </w:tc>
        <w:tc>
          <w:tcPr>
            <w:tcW w:w="1126"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1457" w:type="dxa"/>
            <w:vAlign w:val="center"/>
          </w:tcPr>
          <w:p w:rsidR="004948E1" w:rsidRDefault="004948E1">
            <w:pPr>
              <w:spacing w:line="360" w:lineRule="auto"/>
              <w:rPr>
                <w:rFonts w:ascii="宋体"/>
                <w:sz w:val="20"/>
              </w:rPr>
            </w:pPr>
          </w:p>
        </w:tc>
        <w:tc>
          <w:tcPr>
            <w:tcW w:w="1134" w:type="dxa"/>
            <w:vAlign w:val="center"/>
          </w:tcPr>
          <w:p w:rsidR="004948E1" w:rsidRDefault="004948E1">
            <w:pPr>
              <w:spacing w:line="360" w:lineRule="auto"/>
              <w:rPr>
                <w:rFonts w:ascii="宋体"/>
                <w:sz w:val="20"/>
              </w:rPr>
            </w:pPr>
          </w:p>
        </w:tc>
        <w:tc>
          <w:tcPr>
            <w:tcW w:w="2693" w:type="dxa"/>
            <w:vAlign w:val="center"/>
          </w:tcPr>
          <w:p w:rsidR="004948E1" w:rsidRDefault="004948E1">
            <w:pPr>
              <w:spacing w:line="360" w:lineRule="auto"/>
              <w:rPr>
                <w:rFonts w:ascii="宋体"/>
                <w:sz w:val="20"/>
              </w:rPr>
            </w:pPr>
          </w:p>
        </w:tc>
      </w:tr>
      <w:tr w:rsidR="004948E1">
        <w:trPr>
          <w:trHeight w:val="525"/>
        </w:trPr>
        <w:tc>
          <w:tcPr>
            <w:tcW w:w="1140" w:type="dxa"/>
            <w:vAlign w:val="center"/>
          </w:tcPr>
          <w:p w:rsidR="004948E1" w:rsidRDefault="004948E1">
            <w:pPr>
              <w:spacing w:line="360" w:lineRule="auto"/>
              <w:rPr>
                <w:rFonts w:ascii="宋体"/>
                <w:sz w:val="20"/>
              </w:rPr>
            </w:pPr>
          </w:p>
        </w:tc>
        <w:tc>
          <w:tcPr>
            <w:tcW w:w="1126"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1457" w:type="dxa"/>
            <w:vAlign w:val="center"/>
          </w:tcPr>
          <w:p w:rsidR="004948E1" w:rsidRDefault="004948E1">
            <w:pPr>
              <w:spacing w:line="360" w:lineRule="auto"/>
              <w:rPr>
                <w:rFonts w:ascii="宋体"/>
                <w:sz w:val="20"/>
              </w:rPr>
            </w:pPr>
          </w:p>
        </w:tc>
        <w:tc>
          <w:tcPr>
            <w:tcW w:w="1134" w:type="dxa"/>
            <w:vAlign w:val="center"/>
          </w:tcPr>
          <w:p w:rsidR="004948E1" w:rsidRDefault="004948E1">
            <w:pPr>
              <w:spacing w:line="360" w:lineRule="auto"/>
              <w:rPr>
                <w:rFonts w:ascii="宋体"/>
                <w:sz w:val="20"/>
              </w:rPr>
            </w:pPr>
          </w:p>
        </w:tc>
        <w:tc>
          <w:tcPr>
            <w:tcW w:w="2693" w:type="dxa"/>
            <w:vAlign w:val="center"/>
          </w:tcPr>
          <w:p w:rsidR="004948E1" w:rsidRDefault="004948E1">
            <w:pPr>
              <w:spacing w:line="360" w:lineRule="auto"/>
              <w:rPr>
                <w:rFonts w:ascii="宋体"/>
                <w:sz w:val="20"/>
              </w:rPr>
            </w:pPr>
          </w:p>
        </w:tc>
      </w:tr>
      <w:tr w:rsidR="004948E1">
        <w:trPr>
          <w:trHeight w:val="525"/>
        </w:trPr>
        <w:tc>
          <w:tcPr>
            <w:tcW w:w="1140" w:type="dxa"/>
            <w:vAlign w:val="center"/>
          </w:tcPr>
          <w:p w:rsidR="004948E1" w:rsidRDefault="004948E1">
            <w:pPr>
              <w:spacing w:line="360" w:lineRule="auto"/>
              <w:rPr>
                <w:rFonts w:ascii="宋体"/>
                <w:sz w:val="20"/>
              </w:rPr>
            </w:pPr>
          </w:p>
        </w:tc>
        <w:tc>
          <w:tcPr>
            <w:tcW w:w="1126"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1457" w:type="dxa"/>
            <w:vAlign w:val="center"/>
          </w:tcPr>
          <w:p w:rsidR="004948E1" w:rsidRDefault="004948E1">
            <w:pPr>
              <w:spacing w:line="360" w:lineRule="auto"/>
              <w:rPr>
                <w:rFonts w:ascii="宋体"/>
                <w:sz w:val="20"/>
              </w:rPr>
            </w:pPr>
          </w:p>
        </w:tc>
        <w:tc>
          <w:tcPr>
            <w:tcW w:w="1134" w:type="dxa"/>
            <w:vAlign w:val="center"/>
          </w:tcPr>
          <w:p w:rsidR="004948E1" w:rsidRDefault="004948E1">
            <w:pPr>
              <w:spacing w:line="360" w:lineRule="auto"/>
              <w:rPr>
                <w:rFonts w:ascii="宋体"/>
                <w:sz w:val="20"/>
              </w:rPr>
            </w:pPr>
          </w:p>
        </w:tc>
        <w:tc>
          <w:tcPr>
            <w:tcW w:w="2693" w:type="dxa"/>
            <w:vAlign w:val="center"/>
          </w:tcPr>
          <w:p w:rsidR="004948E1" w:rsidRDefault="004948E1">
            <w:pPr>
              <w:spacing w:line="360" w:lineRule="auto"/>
              <w:rPr>
                <w:rFonts w:ascii="宋体"/>
                <w:sz w:val="20"/>
              </w:rPr>
            </w:pPr>
          </w:p>
        </w:tc>
      </w:tr>
      <w:tr w:rsidR="004948E1">
        <w:trPr>
          <w:trHeight w:val="525"/>
        </w:trPr>
        <w:tc>
          <w:tcPr>
            <w:tcW w:w="8930" w:type="dxa"/>
            <w:gridSpan w:val="7"/>
            <w:vAlign w:val="center"/>
          </w:tcPr>
          <w:p w:rsidR="004948E1" w:rsidRDefault="00DC3E09">
            <w:pPr>
              <w:spacing w:line="360" w:lineRule="auto"/>
              <w:rPr>
                <w:rFonts w:ascii="宋体"/>
                <w:sz w:val="20"/>
              </w:rPr>
            </w:pPr>
            <w:r>
              <w:rPr>
                <w:rFonts w:ascii="宋体" w:hint="eastAsia"/>
                <w:sz w:val="22"/>
              </w:rPr>
              <w:t>一旦我单位中标，将实行项目负责人负责制，我方保证按招标文件要求配备齐全相关人员。上述填报内容真实，若不真实，愿按有关规定接受处理。</w:t>
            </w:r>
          </w:p>
        </w:tc>
      </w:tr>
    </w:tbl>
    <w:p w:rsidR="004948E1" w:rsidRDefault="00DC3E09">
      <w:pPr>
        <w:autoSpaceDE w:val="0"/>
        <w:autoSpaceDN w:val="0"/>
        <w:adjustRightInd w:val="0"/>
        <w:spacing w:line="360" w:lineRule="auto"/>
        <w:rPr>
          <w:rFonts w:ascii="宋体"/>
          <w:sz w:val="22"/>
        </w:rPr>
      </w:pPr>
      <w:r>
        <w:rPr>
          <w:rFonts w:ascii="宋体" w:hint="eastAsia"/>
          <w:sz w:val="22"/>
        </w:rPr>
        <w:t>注：1、本表人员</w:t>
      </w:r>
      <w:r>
        <w:rPr>
          <w:rFonts w:hint="eastAsia"/>
          <w:sz w:val="22"/>
        </w:rPr>
        <w:t>如有证书的，同时</w:t>
      </w:r>
      <w:r>
        <w:rPr>
          <w:sz w:val="22"/>
        </w:rPr>
        <w:t>提供</w:t>
      </w:r>
      <w:r>
        <w:rPr>
          <w:rFonts w:hint="eastAsia"/>
          <w:sz w:val="22"/>
        </w:rPr>
        <w:t>证书</w:t>
      </w:r>
      <w:r>
        <w:rPr>
          <w:rFonts w:ascii="宋体" w:hint="eastAsia"/>
          <w:sz w:val="22"/>
        </w:rPr>
        <w:t>及2019年以来任意连续6个月在本单</w:t>
      </w:r>
      <w:r>
        <w:rPr>
          <w:rFonts w:hint="eastAsia"/>
          <w:sz w:val="22"/>
        </w:rPr>
        <w:t>位缴纳</w:t>
      </w:r>
      <w:proofErr w:type="gramStart"/>
      <w:r>
        <w:rPr>
          <w:rFonts w:hint="eastAsia"/>
          <w:sz w:val="22"/>
        </w:rPr>
        <w:t>社保证明</w:t>
      </w:r>
      <w:proofErr w:type="gramEnd"/>
      <w:r>
        <w:rPr>
          <w:sz w:val="22"/>
        </w:rPr>
        <w:t>扫描件加盖公章</w:t>
      </w:r>
      <w:r>
        <w:rPr>
          <w:rFonts w:ascii="宋体" w:hint="eastAsia"/>
          <w:sz w:val="22"/>
        </w:rPr>
        <w:t>。</w:t>
      </w:r>
    </w:p>
    <w:p w:rsidR="004948E1" w:rsidRDefault="00DC3E09">
      <w:pPr>
        <w:autoSpaceDE w:val="0"/>
        <w:autoSpaceDN w:val="0"/>
        <w:adjustRightInd w:val="0"/>
        <w:spacing w:line="360" w:lineRule="auto"/>
        <w:ind w:firstLineChars="147" w:firstLine="323"/>
        <w:rPr>
          <w:rFonts w:ascii="宋体"/>
          <w:sz w:val="22"/>
        </w:rPr>
      </w:pPr>
      <w:r>
        <w:rPr>
          <w:rFonts w:ascii="宋体" w:hint="eastAsia"/>
          <w:sz w:val="22"/>
        </w:rPr>
        <w:t xml:space="preserve"> 2</w:t>
      </w:r>
      <w:r>
        <w:rPr>
          <w:rFonts w:ascii="宋体"/>
          <w:sz w:val="22"/>
        </w:rPr>
        <w:t>、</w:t>
      </w:r>
      <w:r>
        <w:rPr>
          <w:rFonts w:ascii="宋体" w:hint="eastAsia"/>
          <w:sz w:val="22"/>
        </w:rPr>
        <w:t>列入本表人员如要更换，需经采购单位同意；擅自更换或不到位属违约行为。</w:t>
      </w:r>
    </w:p>
    <w:p w:rsidR="004948E1" w:rsidRDefault="00DC3E09">
      <w:pPr>
        <w:snapToGrid w:val="0"/>
        <w:spacing w:line="500" w:lineRule="atLeast"/>
        <w:ind w:firstLineChars="250" w:firstLine="550"/>
        <w:rPr>
          <w:rFonts w:ascii="宋体"/>
          <w:sz w:val="22"/>
        </w:rPr>
      </w:pPr>
      <w:r>
        <w:rPr>
          <w:rFonts w:ascii="宋体" w:hint="eastAsia"/>
          <w:sz w:val="22"/>
        </w:rPr>
        <w:t>投标供应商（盖章）：</w:t>
      </w:r>
    </w:p>
    <w:p w:rsidR="004948E1" w:rsidRDefault="00DC3E09">
      <w:pPr>
        <w:snapToGrid w:val="0"/>
        <w:spacing w:line="500" w:lineRule="atLeast"/>
        <w:ind w:firstLineChars="250" w:firstLine="550"/>
        <w:rPr>
          <w:rFonts w:ascii="宋体"/>
          <w:sz w:val="22"/>
        </w:rPr>
      </w:pPr>
      <w:r>
        <w:rPr>
          <w:rFonts w:ascii="宋体" w:hint="eastAsia"/>
          <w:sz w:val="22"/>
          <w:lang w:val="zh-CN"/>
        </w:rPr>
        <w:t>法定代表人或</w:t>
      </w:r>
      <w:r>
        <w:rPr>
          <w:rFonts w:ascii="宋体" w:cs="Courier New" w:hint="eastAsia"/>
          <w:sz w:val="22"/>
        </w:rPr>
        <w:t>其</w:t>
      </w:r>
      <w:r>
        <w:rPr>
          <w:rFonts w:ascii="宋体" w:hint="eastAsia"/>
          <w:sz w:val="22"/>
          <w:lang w:val="zh-CN"/>
        </w:rPr>
        <w:t>授权代表（签字或盖章）</w:t>
      </w:r>
      <w:r>
        <w:rPr>
          <w:rFonts w:ascii="宋体" w:hint="eastAsia"/>
          <w:sz w:val="22"/>
        </w:rPr>
        <w:t>：</w:t>
      </w:r>
    </w:p>
    <w:p w:rsidR="004948E1" w:rsidRDefault="00DC3E09">
      <w:pPr>
        <w:snapToGrid w:val="0"/>
        <w:spacing w:line="500" w:lineRule="atLeast"/>
        <w:ind w:firstLineChars="250" w:firstLine="550"/>
        <w:rPr>
          <w:rFonts w:ascii="宋体"/>
        </w:rPr>
      </w:pPr>
      <w:r>
        <w:rPr>
          <w:rFonts w:ascii="宋体" w:hint="eastAsia"/>
          <w:sz w:val="22"/>
        </w:rPr>
        <w:t xml:space="preserve">日期：  </w:t>
      </w:r>
      <w:r>
        <w:rPr>
          <w:rFonts w:ascii="宋体" w:hint="eastAsia"/>
        </w:rPr>
        <w:t xml:space="preserve">          </w:t>
      </w:r>
    </w:p>
    <w:p w:rsidR="004948E1" w:rsidRDefault="004948E1">
      <w:pPr>
        <w:adjustRightInd w:val="0"/>
        <w:snapToGrid w:val="0"/>
        <w:outlineLvl w:val="1"/>
        <w:rPr>
          <w:rFonts w:ascii="宋体"/>
          <w:sz w:val="32"/>
          <w:szCs w:val="32"/>
        </w:rPr>
      </w:pPr>
    </w:p>
    <w:p w:rsidR="004948E1" w:rsidRDefault="00DC3E09">
      <w:pPr>
        <w:autoSpaceDE w:val="0"/>
        <w:autoSpaceDN w:val="0"/>
        <w:adjustRightInd w:val="0"/>
        <w:spacing w:line="460" w:lineRule="atLeast"/>
        <w:rPr>
          <w:rFonts w:ascii="宋体"/>
          <w:sz w:val="36"/>
          <w:lang w:val="zh-CN"/>
        </w:rPr>
      </w:pPr>
      <w:r>
        <w:rPr>
          <w:rFonts w:ascii="宋体" w:hAnsi="Courier New" w:cs="Arial" w:hint="eastAsia"/>
          <w:sz w:val="22"/>
        </w:rPr>
        <w:t>附件十三</w:t>
      </w:r>
    </w:p>
    <w:p w:rsidR="004948E1" w:rsidRDefault="00DC3E09" w:rsidP="003A0B29">
      <w:pPr>
        <w:autoSpaceDE w:val="0"/>
        <w:autoSpaceDN w:val="0"/>
        <w:adjustRightInd w:val="0"/>
        <w:spacing w:line="460" w:lineRule="atLeast"/>
        <w:ind w:firstLineChars="998" w:firstLine="3593"/>
        <w:rPr>
          <w:rFonts w:ascii="宋体"/>
          <w:sz w:val="36"/>
          <w:lang w:val="zh-CN"/>
        </w:rPr>
      </w:pPr>
      <w:r>
        <w:rPr>
          <w:rFonts w:ascii="宋体" w:hint="eastAsia"/>
          <w:sz w:val="36"/>
          <w:lang w:val="zh-CN"/>
        </w:rPr>
        <w:t>偏离表</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82"/>
        <w:gridCol w:w="1710"/>
        <w:gridCol w:w="2664"/>
        <w:gridCol w:w="2110"/>
        <w:gridCol w:w="1831"/>
      </w:tblGrid>
      <w:tr w:rsidR="004948E1">
        <w:trPr>
          <w:trHeight w:val="325"/>
        </w:trPr>
        <w:tc>
          <w:tcPr>
            <w:tcW w:w="9197" w:type="dxa"/>
            <w:gridSpan w:val="5"/>
            <w:vAlign w:val="center"/>
          </w:tcPr>
          <w:p w:rsidR="004948E1" w:rsidRDefault="00DC3E09">
            <w:pPr>
              <w:autoSpaceDE w:val="0"/>
              <w:autoSpaceDN w:val="0"/>
              <w:adjustRightInd w:val="0"/>
              <w:spacing w:line="460" w:lineRule="atLeast"/>
              <w:jc w:val="center"/>
              <w:rPr>
                <w:rFonts w:ascii="宋体"/>
                <w:sz w:val="22"/>
                <w:lang w:val="zh-CN"/>
              </w:rPr>
            </w:pPr>
            <w:r>
              <w:rPr>
                <w:rFonts w:ascii="宋体"/>
                <w:sz w:val="22"/>
                <w:lang w:val="zh-CN"/>
              </w:rPr>
              <w:t>商务</w:t>
            </w:r>
            <w:r>
              <w:rPr>
                <w:rFonts w:ascii="宋体" w:hint="eastAsia"/>
                <w:sz w:val="22"/>
                <w:lang w:val="zh-CN"/>
              </w:rPr>
              <w:t>偏离</w:t>
            </w:r>
          </w:p>
        </w:tc>
      </w:tr>
      <w:tr w:rsidR="004948E1">
        <w:trPr>
          <w:trHeight w:val="424"/>
        </w:trPr>
        <w:tc>
          <w:tcPr>
            <w:tcW w:w="882" w:type="dxa"/>
            <w:vAlign w:val="center"/>
          </w:tcPr>
          <w:p w:rsidR="004948E1" w:rsidRDefault="00DC3E09">
            <w:pPr>
              <w:autoSpaceDE w:val="0"/>
              <w:autoSpaceDN w:val="0"/>
              <w:adjustRightInd w:val="0"/>
              <w:spacing w:line="460" w:lineRule="atLeast"/>
              <w:jc w:val="center"/>
              <w:rPr>
                <w:rFonts w:ascii="宋体"/>
                <w:sz w:val="22"/>
                <w:lang w:val="zh-CN"/>
              </w:rPr>
            </w:pPr>
            <w:r>
              <w:rPr>
                <w:rFonts w:ascii="宋体" w:hint="eastAsia"/>
                <w:sz w:val="22"/>
                <w:lang w:val="zh-CN"/>
              </w:rPr>
              <w:t>序</w:t>
            </w:r>
            <w:r>
              <w:rPr>
                <w:rFonts w:ascii="宋体"/>
                <w:sz w:val="22"/>
                <w:lang w:val="zh-CN"/>
              </w:rPr>
              <w:t xml:space="preserve"> </w:t>
            </w:r>
            <w:r>
              <w:rPr>
                <w:rFonts w:ascii="宋体" w:hint="eastAsia"/>
                <w:sz w:val="22"/>
                <w:lang w:val="zh-CN"/>
              </w:rPr>
              <w:t>号</w:t>
            </w:r>
          </w:p>
        </w:tc>
        <w:tc>
          <w:tcPr>
            <w:tcW w:w="1710" w:type="dxa"/>
            <w:vAlign w:val="center"/>
          </w:tcPr>
          <w:p w:rsidR="004948E1" w:rsidRDefault="00DC3E09">
            <w:pPr>
              <w:autoSpaceDE w:val="0"/>
              <w:autoSpaceDN w:val="0"/>
              <w:adjustRightInd w:val="0"/>
              <w:spacing w:line="460" w:lineRule="atLeast"/>
              <w:jc w:val="center"/>
              <w:rPr>
                <w:rFonts w:ascii="宋体"/>
                <w:sz w:val="22"/>
                <w:lang w:val="zh-CN"/>
              </w:rPr>
            </w:pPr>
            <w:r>
              <w:rPr>
                <w:rFonts w:ascii="宋体" w:hint="eastAsia"/>
                <w:sz w:val="22"/>
                <w:lang w:val="zh-CN"/>
              </w:rPr>
              <w:t>内容</w:t>
            </w:r>
          </w:p>
        </w:tc>
        <w:tc>
          <w:tcPr>
            <w:tcW w:w="2664" w:type="dxa"/>
            <w:vAlign w:val="center"/>
          </w:tcPr>
          <w:p w:rsidR="004948E1" w:rsidRDefault="00DC3E09">
            <w:pPr>
              <w:autoSpaceDE w:val="0"/>
              <w:autoSpaceDN w:val="0"/>
              <w:adjustRightInd w:val="0"/>
              <w:spacing w:line="460" w:lineRule="atLeast"/>
              <w:jc w:val="center"/>
              <w:rPr>
                <w:rFonts w:ascii="宋体"/>
                <w:sz w:val="22"/>
                <w:lang w:val="zh-CN"/>
              </w:rPr>
            </w:pPr>
            <w:r>
              <w:rPr>
                <w:rFonts w:ascii="宋体" w:hint="eastAsia"/>
                <w:sz w:val="22"/>
                <w:lang w:val="zh-CN"/>
              </w:rPr>
              <w:t>招标文件规范要求</w:t>
            </w:r>
          </w:p>
        </w:tc>
        <w:tc>
          <w:tcPr>
            <w:tcW w:w="2110" w:type="dxa"/>
            <w:vAlign w:val="center"/>
          </w:tcPr>
          <w:p w:rsidR="004948E1" w:rsidRDefault="00DC3E09">
            <w:pPr>
              <w:autoSpaceDE w:val="0"/>
              <w:autoSpaceDN w:val="0"/>
              <w:adjustRightInd w:val="0"/>
              <w:spacing w:line="460" w:lineRule="atLeast"/>
              <w:jc w:val="center"/>
              <w:rPr>
                <w:rFonts w:ascii="宋体"/>
                <w:sz w:val="22"/>
                <w:lang w:val="zh-CN"/>
              </w:rPr>
            </w:pPr>
            <w:r>
              <w:rPr>
                <w:rFonts w:ascii="宋体" w:hint="eastAsia"/>
                <w:sz w:val="22"/>
                <w:lang w:val="zh-CN"/>
              </w:rPr>
              <w:t>投标文件对应规范</w:t>
            </w:r>
          </w:p>
        </w:tc>
        <w:tc>
          <w:tcPr>
            <w:tcW w:w="1831" w:type="dxa"/>
            <w:vAlign w:val="center"/>
          </w:tcPr>
          <w:p w:rsidR="004948E1" w:rsidRDefault="00DC3E09">
            <w:pPr>
              <w:autoSpaceDE w:val="0"/>
              <w:autoSpaceDN w:val="0"/>
              <w:adjustRightInd w:val="0"/>
              <w:spacing w:line="460" w:lineRule="atLeast"/>
              <w:jc w:val="center"/>
              <w:rPr>
                <w:rFonts w:ascii="宋体"/>
                <w:sz w:val="22"/>
                <w:lang w:val="zh-CN"/>
              </w:rPr>
            </w:pPr>
            <w:r>
              <w:rPr>
                <w:rFonts w:ascii="宋体" w:hint="eastAsia"/>
                <w:sz w:val="22"/>
                <w:lang w:val="zh-CN"/>
              </w:rPr>
              <w:t>备</w:t>
            </w:r>
            <w:r>
              <w:rPr>
                <w:rFonts w:ascii="宋体"/>
                <w:sz w:val="22"/>
                <w:lang w:val="zh-CN"/>
              </w:rPr>
              <w:t xml:space="preserve"> </w:t>
            </w:r>
            <w:r>
              <w:rPr>
                <w:rFonts w:ascii="宋体" w:hint="eastAsia"/>
                <w:sz w:val="22"/>
                <w:lang w:val="zh-CN"/>
              </w:rPr>
              <w:t>注</w:t>
            </w:r>
          </w:p>
        </w:tc>
      </w:tr>
      <w:tr w:rsidR="004948E1">
        <w:trPr>
          <w:trHeight w:val="424"/>
        </w:trPr>
        <w:tc>
          <w:tcPr>
            <w:tcW w:w="882" w:type="dxa"/>
          </w:tcPr>
          <w:p w:rsidR="004948E1" w:rsidRDefault="004948E1">
            <w:pPr>
              <w:autoSpaceDE w:val="0"/>
              <w:autoSpaceDN w:val="0"/>
              <w:adjustRightInd w:val="0"/>
              <w:spacing w:line="460" w:lineRule="atLeast"/>
              <w:jc w:val="center"/>
              <w:rPr>
                <w:rFonts w:ascii="宋体"/>
                <w:sz w:val="22"/>
                <w:lang w:val="zh-CN"/>
              </w:rPr>
            </w:pPr>
          </w:p>
        </w:tc>
        <w:tc>
          <w:tcPr>
            <w:tcW w:w="1710" w:type="dxa"/>
          </w:tcPr>
          <w:p w:rsidR="004948E1" w:rsidRDefault="004948E1">
            <w:pPr>
              <w:autoSpaceDE w:val="0"/>
              <w:autoSpaceDN w:val="0"/>
              <w:adjustRightInd w:val="0"/>
              <w:spacing w:line="460" w:lineRule="atLeast"/>
              <w:jc w:val="center"/>
              <w:rPr>
                <w:rFonts w:ascii="宋体"/>
                <w:sz w:val="22"/>
                <w:lang w:val="zh-CN"/>
              </w:rPr>
            </w:pPr>
          </w:p>
        </w:tc>
        <w:tc>
          <w:tcPr>
            <w:tcW w:w="2664" w:type="dxa"/>
          </w:tcPr>
          <w:p w:rsidR="004948E1" w:rsidRDefault="004948E1">
            <w:pPr>
              <w:autoSpaceDE w:val="0"/>
              <w:autoSpaceDN w:val="0"/>
              <w:adjustRightInd w:val="0"/>
              <w:spacing w:line="460" w:lineRule="atLeast"/>
              <w:jc w:val="center"/>
              <w:rPr>
                <w:rFonts w:ascii="宋体"/>
                <w:sz w:val="22"/>
                <w:lang w:val="zh-CN"/>
              </w:rPr>
            </w:pPr>
          </w:p>
        </w:tc>
        <w:tc>
          <w:tcPr>
            <w:tcW w:w="2110" w:type="dxa"/>
          </w:tcPr>
          <w:p w:rsidR="004948E1" w:rsidRDefault="004948E1">
            <w:pPr>
              <w:autoSpaceDE w:val="0"/>
              <w:autoSpaceDN w:val="0"/>
              <w:adjustRightInd w:val="0"/>
              <w:spacing w:line="460" w:lineRule="atLeast"/>
              <w:jc w:val="center"/>
              <w:rPr>
                <w:rFonts w:ascii="宋体"/>
                <w:sz w:val="22"/>
                <w:lang w:val="zh-CN"/>
              </w:rPr>
            </w:pPr>
          </w:p>
        </w:tc>
        <w:tc>
          <w:tcPr>
            <w:tcW w:w="1831" w:type="dxa"/>
          </w:tcPr>
          <w:p w:rsidR="004948E1" w:rsidRDefault="004948E1">
            <w:pPr>
              <w:autoSpaceDE w:val="0"/>
              <w:autoSpaceDN w:val="0"/>
              <w:adjustRightInd w:val="0"/>
              <w:spacing w:line="460" w:lineRule="atLeast"/>
              <w:jc w:val="center"/>
              <w:rPr>
                <w:rFonts w:ascii="宋体"/>
                <w:sz w:val="22"/>
                <w:lang w:val="zh-CN"/>
              </w:rPr>
            </w:pPr>
          </w:p>
        </w:tc>
      </w:tr>
      <w:tr w:rsidR="004948E1">
        <w:trPr>
          <w:trHeight w:val="424"/>
        </w:trPr>
        <w:tc>
          <w:tcPr>
            <w:tcW w:w="882" w:type="dxa"/>
          </w:tcPr>
          <w:p w:rsidR="004948E1" w:rsidRDefault="004948E1">
            <w:pPr>
              <w:autoSpaceDE w:val="0"/>
              <w:autoSpaceDN w:val="0"/>
              <w:adjustRightInd w:val="0"/>
              <w:spacing w:line="460" w:lineRule="atLeast"/>
              <w:jc w:val="center"/>
              <w:rPr>
                <w:rFonts w:ascii="宋体"/>
                <w:sz w:val="22"/>
                <w:lang w:val="zh-CN"/>
              </w:rPr>
            </w:pPr>
          </w:p>
        </w:tc>
        <w:tc>
          <w:tcPr>
            <w:tcW w:w="1710" w:type="dxa"/>
          </w:tcPr>
          <w:p w:rsidR="004948E1" w:rsidRDefault="004948E1">
            <w:pPr>
              <w:autoSpaceDE w:val="0"/>
              <w:autoSpaceDN w:val="0"/>
              <w:adjustRightInd w:val="0"/>
              <w:spacing w:line="460" w:lineRule="atLeast"/>
              <w:jc w:val="center"/>
              <w:rPr>
                <w:rFonts w:ascii="宋体"/>
                <w:sz w:val="22"/>
                <w:lang w:val="zh-CN"/>
              </w:rPr>
            </w:pPr>
          </w:p>
        </w:tc>
        <w:tc>
          <w:tcPr>
            <w:tcW w:w="2664" w:type="dxa"/>
          </w:tcPr>
          <w:p w:rsidR="004948E1" w:rsidRDefault="004948E1">
            <w:pPr>
              <w:autoSpaceDE w:val="0"/>
              <w:autoSpaceDN w:val="0"/>
              <w:adjustRightInd w:val="0"/>
              <w:spacing w:line="460" w:lineRule="atLeast"/>
              <w:jc w:val="center"/>
              <w:rPr>
                <w:rFonts w:ascii="宋体"/>
                <w:sz w:val="22"/>
                <w:lang w:val="zh-CN"/>
              </w:rPr>
            </w:pPr>
          </w:p>
        </w:tc>
        <w:tc>
          <w:tcPr>
            <w:tcW w:w="2110" w:type="dxa"/>
          </w:tcPr>
          <w:p w:rsidR="004948E1" w:rsidRDefault="004948E1">
            <w:pPr>
              <w:autoSpaceDE w:val="0"/>
              <w:autoSpaceDN w:val="0"/>
              <w:adjustRightInd w:val="0"/>
              <w:spacing w:line="460" w:lineRule="atLeast"/>
              <w:jc w:val="center"/>
              <w:rPr>
                <w:rFonts w:ascii="宋体"/>
                <w:sz w:val="22"/>
                <w:lang w:val="zh-CN"/>
              </w:rPr>
            </w:pPr>
          </w:p>
        </w:tc>
        <w:tc>
          <w:tcPr>
            <w:tcW w:w="1831" w:type="dxa"/>
          </w:tcPr>
          <w:p w:rsidR="004948E1" w:rsidRDefault="004948E1">
            <w:pPr>
              <w:autoSpaceDE w:val="0"/>
              <w:autoSpaceDN w:val="0"/>
              <w:adjustRightInd w:val="0"/>
              <w:spacing w:line="460" w:lineRule="atLeast"/>
              <w:jc w:val="center"/>
              <w:rPr>
                <w:rFonts w:ascii="宋体"/>
                <w:sz w:val="22"/>
                <w:lang w:val="zh-CN"/>
              </w:rPr>
            </w:pPr>
          </w:p>
        </w:tc>
      </w:tr>
      <w:tr w:rsidR="004948E1">
        <w:trPr>
          <w:trHeight w:val="424"/>
        </w:trPr>
        <w:tc>
          <w:tcPr>
            <w:tcW w:w="882" w:type="dxa"/>
          </w:tcPr>
          <w:p w:rsidR="004948E1" w:rsidRDefault="004948E1">
            <w:pPr>
              <w:autoSpaceDE w:val="0"/>
              <w:autoSpaceDN w:val="0"/>
              <w:adjustRightInd w:val="0"/>
              <w:spacing w:line="460" w:lineRule="atLeast"/>
              <w:jc w:val="center"/>
              <w:rPr>
                <w:rFonts w:ascii="宋体"/>
                <w:sz w:val="22"/>
                <w:lang w:val="zh-CN"/>
              </w:rPr>
            </w:pPr>
          </w:p>
        </w:tc>
        <w:tc>
          <w:tcPr>
            <w:tcW w:w="1710" w:type="dxa"/>
          </w:tcPr>
          <w:p w:rsidR="004948E1" w:rsidRDefault="004948E1">
            <w:pPr>
              <w:autoSpaceDE w:val="0"/>
              <w:autoSpaceDN w:val="0"/>
              <w:adjustRightInd w:val="0"/>
              <w:spacing w:line="460" w:lineRule="atLeast"/>
              <w:jc w:val="center"/>
              <w:rPr>
                <w:rFonts w:ascii="宋体"/>
                <w:sz w:val="22"/>
                <w:lang w:val="zh-CN"/>
              </w:rPr>
            </w:pPr>
          </w:p>
        </w:tc>
        <w:tc>
          <w:tcPr>
            <w:tcW w:w="2664" w:type="dxa"/>
          </w:tcPr>
          <w:p w:rsidR="004948E1" w:rsidRDefault="004948E1">
            <w:pPr>
              <w:autoSpaceDE w:val="0"/>
              <w:autoSpaceDN w:val="0"/>
              <w:adjustRightInd w:val="0"/>
              <w:spacing w:line="460" w:lineRule="atLeast"/>
              <w:jc w:val="center"/>
              <w:rPr>
                <w:rFonts w:ascii="宋体"/>
                <w:sz w:val="22"/>
                <w:lang w:val="zh-CN"/>
              </w:rPr>
            </w:pPr>
          </w:p>
        </w:tc>
        <w:tc>
          <w:tcPr>
            <w:tcW w:w="2110" w:type="dxa"/>
          </w:tcPr>
          <w:p w:rsidR="004948E1" w:rsidRDefault="004948E1">
            <w:pPr>
              <w:autoSpaceDE w:val="0"/>
              <w:autoSpaceDN w:val="0"/>
              <w:adjustRightInd w:val="0"/>
              <w:spacing w:line="460" w:lineRule="atLeast"/>
              <w:jc w:val="center"/>
              <w:rPr>
                <w:rFonts w:ascii="宋体"/>
                <w:sz w:val="22"/>
                <w:lang w:val="zh-CN"/>
              </w:rPr>
            </w:pPr>
          </w:p>
        </w:tc>
        <w:tc>
          <w:tcPr>
            <w:tcW w:w="1831" w:type="dxa"/>
          </w:tcPr>
          <w:p w:rsidR="004948E1" w:rsidRDefault="004948E1">
            <w:pPr>
              <w:autoSpaceDE w:val="0"/>
              <w:autoSpaceDN w:val="0"/>
              <w:adjustRightInd w:val="0"/>
              <w:spacing w:line="460" w:lineRule="atLeast"/>
              <w:jc w:val="center"/>
              <w:rPr>
                <w:rFonts w:ascii="宋体"/>
                <w:sz w:val="22"/>
                <w:lang w:val="zh-CN"/>
              </w:rPr>
            </w:pPr>
          </w:p>
        </w:tc>
      </w:tr>
      <w:tr w:rsidR="004948E1">
        <w:trPr>
          <w:trHeight w:val="424"/>
        </w:trPr>
        <w:tc>
          <w:tcPr>
            <w:tcW w:w="882" w:type="dxa"/>
          </w:tcPr>
          <w:p w:rsidR="004948E1" w:rsidRDefault="004948E1">
            <w:pPr>
              <w:autoSpaceDE w:val="0"/>
              <w:autoSpaceDN w:val="0"/>
              <w:adjustRightInd w:val="0"/>
              <w:spacing w:line="460" w:lineRule="atLeast"/>
              <w:jc w:val="center"/>
              <w:rPr>
                <w:rFonts w:ascii="宋体"/>
                <w:sz w:val="22"/>
                <w:lang w:val="zh-CN"/>
              </w:rPr>
            </w:pPr>
          </w:p>
        </w:tc>
        <w:tc>
          <w:tcPr>
            <w:tcW w:w="1710" w:type="dxa"/>
          </w:tcPr>
          <w:p w:rsidR="004948E1" w:rsidRDefault="004948E1">
            <w:pPr>
              <w:autoSpaceDE w:val="0"/>
              <w:autoSpaceDN w:val="0"/>
              <w:adjustRightInd w:val="0"/>
              <w:spacing w:line="460" w:lineRule="atLeast"/>
              <w:jc w:val="center"/>
              <w:rPr>
                <w:rFonts w:ascii="宋体"/>
                <w:sz w:val="22"/>
                <w:lang w:val="zh-CN"/>
              </w:rPr>
            </w:pPr>
          </w:p>
        </w:tc>
        <w:tc>
          <w:tcPr>
            <w:tcW w:w="2664" w:type="dxa"/>
          </w:tcPr>
          <w:p w:rsidR="004948E1" w:rsidRDefault="004948E1">
            <w:pPr>
              <w:autoSpaceDE w:val="0"/>
              <w:autoSpaceDN w:val="0"/>
              <w:adjustRightInd w:val="0"/>
              <w:spacing w:line="460" w:lineRule="atLeast"/>
              <w:jc w:val="center"/>
              <w:rPr>
                <w:rFonts w:ascii="宋体"/>
                <w:sz w:val="22"/>
                <w:lang w:val="zh-CN"/>
              </w:rPr>
            </w:pPr>
          </w:p>
        </w:tc>
        <w:tc>
          <w:tcPr>
            <w:tcW w:w="2110" w:type="dxa"/>
          </w:tcPr>
          <w:p w:rsidR="004948E1" w:rsidRDefault="004948E1">
            <w:pPr>
              <w:autoSpaceDE w:val="0"/>
              <w:autoSpaceDN w:val="0"/>
              <w:adjustRightInd w:val="0"/>
              <w:spacing w:line="460" w:lineRule="atLeast"/>
              <w:jc w:val="center"/>
              <w:rPr>
                <w:rFonts w:ascii="宋体"/>
                <w:sz w:val="22"/>
                <w:lang w:val="zh-CN"/>
              </w:rPr>
            </w:pPr>
          </w:p>
        </w:tc>
        <w:tc>
          <w:tcPr>
            <w:tcW w:w="1831" w:type="dxa"/>
          </w:tcPr>
          <w:p w:rsidR="004948E1" w:rsidRDefault="004948E1">
            <w:pPr>
              <w:autoSpaceDE w:val="0"/>
              <w:autoSpaceDN w:val="0"/>
              <w:adjustRightInd w:val="0"/>
              <w:spacing w:line="460" w:lineRule="atLeast"/>
              <w:jc w:val="center"/>
              <w:rPr>
                <w:rFonts w:ascii="宋体"/>
                <w:sz w:val="22"/>
                <w:lang w:val="zh-CN"/>
              </w:rPr>
            </w:pPr>
          </w:p>
        </w:tc>
      </w:tr>
      <w:tr w:rsidR="004948E1">
        <w:trPr>
          <w:trHeight w:val="424"/>
        </w:trPr>
        <w:tc>
          <w:tcPr>
            <w:tcW w:w="882" w:type="dxa"/>
          </w:tcPr>
          <w:p w:rsidR="004948E1" w:rsidRDefault="004948E1">
            <w:pPr>
              <w:autoSpaceDE w:val="0"/>
              <w:autoSpaceDN w:val="0"/>
              <w:adjustRightInd w:val="0"/>
              <w:spacing w:line="460" w:lineRule="atLeast"/>
              <w:jc w:val="center"/>
              <w:rPr>
                <w:rFonts w:ascii="宋体"/>
                <w:sz w:val="22"/>
                <w:lang w:val="zh-CN"/>
              </w:rPr>
            </w:pPr>
          </w:p>
        </w:tc>
        <w:tc>
          <w:tcPr>
            <w:tcW w:w="1710" w:type="dxa"/>
          </w:tcPr>
          <w:p w:rsidR="004948E1" w:rsidRDefault="004948E1">
            <w:pPr>
              <w:autoSpaceDE w:val="0"/>
              <w:autoSpaceDN w:val="0"/>
              <w:adjustRightInd w:val="0"/>
              <w:spacing w:line="460" w:lineRule="atLeast"/>
              <w:jc w:val="center"/>
              <w:rPr>
                <w:rFonts w:ascii="宋体"/>
                <w:sz w:val="22"/>
                <w:lang w:val="zh-CN"/>
              </w:rPr>
            </w:pPr>
          </w:p>
        </w:tc>
        <w:tc>
          <w:tcPr>
            <w:tcW w:w="2664" w:type="dxa"/>
          </w:tcPr>
          <w:p w:rsidR="004948E1" w:rsidRDefault="004948E1">
            <w:pPr>
              <w:autoSpaceDE w:val="0"/>
              <w:autoSpaceDN w:val="0"/>
              <w:adjustRightInd w:val="0"/>
              <w:spacing w:line="460" w:lineRule="atLeast"/>
              <w:jc w:val="center"/>
              <w:rPr>
                <w:rFonts w:ascii="宋体"/>
                <w:sz w:val="22"/>
                <w:lang w:val="zh-CN"/>
              </w:rPr>
            </w:pPr>
          </w:p>
        </w:tc>
        <w:tc>
          <w:tcPr>
            <w:tcW w:w="2110" w:type="dxa"/>
          </w:tcPr>
          <w:p w:rsidR="004948E1" w:rsidRDefault="004948E1">
            <w:pPr>
              <w:autoSpaceDE w:val="0"/>
              <w:autoSpaceDN w:val="0"/>
              <w:adjustRightInd w:val="0"/>
              <w:spacing w:line="460" w:lineRule="atLeast"/>
              <w:jc w:val="center"/>
              <w:rPr>
                <w:rFonts w:ascii="宋体"/>
                <w:sz w:val="22"/>
                <w:lang w:val="zh-CN"/>
              </w:rPr>
            </w:pPr>
          </w:p>
        </w:tc>
        <w:tc>
          <w:tcPr>
            <w:tcW w:w="1831" w:type="dxa"/>
          </w:tcPr>
          <w:p w:rsidR="004948E1" w:rsidRDefault="004948E1">
            <w:pPr>
              <w:autoSpaceDE w:val="0"/>
              <w:autoSpaceDN w:val="0"/>
              <w:adjustRightInd w:val="0"/>
              <w:spacing w:line="460" w:lineRule="atLeast"/>
              <w:jc w:val="center"/>
              <w:rPr>
                <w:rFonts w:ascii="宋体"/>
                <w:sz w:val="22"/>
                <w:lang w:val="zh-CN"/>
              </w:rPr>
            </w:pPr>
          </w:p>
        </w:tc>
      </w:tr>
      <w:tr w:rsidR="004948E1">
        <w:trPr>
          <w:trHeight w:val="436"/>
        </w:trPr>
        <w:tc>
          <w:tcPr>
            <w:tcW w:w="882" w:type="dxa"/>
          </w:tcPr>
          <w:p w:rsidR="004948E1" w:rsidRDefault="004948E1">
            <w:pPr>
              <w:autoSpaceDE w:val="0"/>
              <w:autoSpaceDN w:val="0"/>
              <w:adjustRightInd w:val="0"/>
              <w:spacing w:line="460" w:lineRule="atLeast"/>
              <w:jc w:val="center"/>
              <w:rPr>
                <w:rFonts w:ascii="宋体"/>
                <w:sz w:val="22"/>
                <w:lang w:val="zh-CN"/>
              </w:rPr>
            </w:pPr>
          </w:p>
        </w:tc>
        <w:tc>
          <w:tcPr>
            <w:tcW w:w="1710" w:type="dxa"/>
          </w:tcPr>
          <w:p w:rsidR="004948E1" w:rsidRDefault="004948E1">
            <w:pPr>
              <w:autoSpaceDE w:val="0"/>
              <w:autoSpaceDN w:val="0"/>
              <w:adjustRightInd w:val="0"/>
              <w:spacing w:line="460" w:lineRule="atLeast"/>
              <w:jc w:val="center"/>
              <w:rPr>
                <w:rFonts w:ascii="宋体"/>
                <w:sz w:val="22"/>
                <w:lang w:val="zh-CN"/>
              </w:rPr>
            </w:pPr>
          </w:p>
        </w:tc>
        <w:tc>
          <w:tcPr>
            <w:tcW w:w="2664" w:type="dxa"/>
          </w:tcPr>
          <w:p w:rsidR="004948E1" w:rsidRDefault="004948E1">
            <w:pPr>
              <w:autoSpaceDE w:val="0"/>
              <w:autoSpaceDN w:val="0"/>
              <w:adjustRightInd w:val="0"/>
              <w:spacing w:line="460" w:lineRule="atLeast"/>
              <w:jc w:val="center"/>
              <w:rPr>
                <w:rFonts w:ascii="宋体"/>
                <w:sz w:val="22"/>
                <w:lang w:val="zh-CN"/>
              </w:rPr>
            </w:pPr>
          </w:p>
        </w:tc>
        <w:tc>
          <w:tcPr>
            <w:tcW w:w="2110" w:type="dxa"/>
          </w:tcPr>
          <w:p w:rsidR="004948E1" w:rsidRDefault="004948E1">
            <w:pPr>
              <w:autoSpaceDE w:val="0"/>
              <w:autoSpaceDN w:val="0"/>
              <w:adjustRightInd w:val="0"/>
              <w:spacing w:line="460" w:lineRule="atLeast"/>
              <w:jc w:val="center"/>
              <w:rPr>
                <w:rFonts w:ascii="宋体"/>
                <w:sz w:val="22"/>
                <w:lang w:val="zh-CN"/>
              </w:rPr>
            </w:pPr>
          </w:p>
        </w:tc>
        <w:tc>
          <w:tcPr>
            <w:tcW w:w="1831" w:type="dxa"/>
          </w:tcPr>
          <w:p w:rsidR="004948E1" w:rsidRDefault="004948E1">
            <w:pPr>
              <w:autoSpaceDE w:val="0"/>
              <w:autoSpaceDN w:val="0"/>
              <w:adjustRightInd w:val="0"/>
              <w:spacing w:line="460" w:lineRule="atLeast"/>
              <w:jc w:val="center"/>
              <w:rPr>
                <w:rFonts w:ascii="宋体"/>
                <w:sz w:val="22"/>
                <w:lang w:val="zh-CN"/>
              </w:rPr>
            </w:pPr>
          </w:p>
        </w:tc>
      </w:tr>
      <w:tr w:rsidR="004948E1">
        <w:trPr>
          <w:trHeight w:val="436"/>
        </w:trPr>
        <w:tc>
          <w:tcPr>
            <w:tcW w:w="9197" w:type="dxa"/>
            <w:gridSpan w:val="5"/>
          </w:tcPr>
          <w:p w:rsidR="004948E1" w:rsidRDefault="00DC3E09">
            <w:pPr>
              <w:autoSpaceDE w:val="0"/>
              <w:autoSpaceDN w:val="0"/>
              <w:adjustRightInd w:val="0"/>
              <w:spacing w:line="460" w:lineRule="atLeast"/>
              <w:jc w:val="center"/>
              <w:rPr>
                <w:rFonts w:ascii="宋体"/>
                <w:sz w:val="22"/>
                <w:lang w:val="zh-CN"/>
              </w:rPr>
            </w:pPr>
            <w:r>
              <w:rPr>
                <w:rFonts w:ascii="宋体"/>
                <w:sz w:val="22"/>
                <w:lang w:val="zh-CN"/>
              </w:rPr>
              <w:t>技术</w:t>
            </w:r>
            <w:r>
              <w:rPr>
                <w:rFonts w:ascii="宋体" w:hint="eastAsia"/>
                <w:sz w:val="22"/>
                <w:lang w:val="zh-CN"/>
              </w:rPr>
              <w:t>偏离</w:t>
            </w:r>
          </w:p>
        </w:tc>
      </w:tr>
      <w:tr w:rsidR="004948E1">
        <w:trPr>
          <w:trHeight w:val="436"/>
        </w:trPr>
        <w:tc>
          <w:tcPr>
            <w:tcW w:w="882" w:type="dxa"/>
            <w:vAlign w:val="center"/>
          </w:tcPr>
          <w:p w:rsidR="004948E1" w:rsidRDefault="00DC3E09">
            <w:pPr>
              <w:autoSpaceDE w:val="0"/>
              <w:autoSpaceDN w:val="0"/>
              <w:adjustRightInd w:val="0"/>
              <w:spacing w:line="460" w:lineRule="atLeast"/>
              <w:jc w:val="center"/>
              <w:rPr>
                <w:rFonts w:ascii="宋体"/>
                <w:sz w:val="22"/>
                <w:lang w:val="zh-CN"/>
              </w:rPr>
            </w:pPr>
            <w:r>
              <w:rPr>
                <w:rFonts w:ascii="宋体" w:hint="eastAsia"/>
                <w:sz w:val="22"/>
                <w:lang w:val="zh-CN"/>
              </w:rPr>
              <w:t>序</w:t>
            </w:r>
            <w:r>
              <w:rPr>
                <w:rFonts w:ascii="宋体"/>
                <w:sz w:val="22"/>
                <w:lang w:val="zh-CN"/>
              </w:rPr>
              <w:t xml:space="preserve"> </w:t>
            </w:r>
            <w:r>
              <w:rPr>
                <w:rFonts w:ascii="宋体" w:hint="eastAsia"/>
                <w:sz w:val="22"/>
                <w:lang w:val="zh-CN"/>
              </w:rPr>
              <w:t>号</w:t>
            </w:r>
          </w:p>
        </w:tc>
        <w:tc>
          <w:tcPr>
            <w:tcW w:w="1710" w:type="dxa"/>
            <w:vAlign w:val="center"/>
          </w:tcPr>
          <w:p w:rsidR="004948E1" w:rsidRDefault="00DC3E09">
            <w:pPr>
              <w:autoSpaceDE w:val="0"/>
              <w:autoSpaceDN w:val="0"/>
              <w:adjustRightInd w:val="0"/>
              <w:spacing w:line="460" w:lineRule="atLeast"/>
              <w:jc w:val="center"/>
              <w:rPr>
                <w:rFonts w:ascii="宋体"/>
                <w:sz w:val="22"/>
                <w:lang w:val="zh-CN"/>
              </w:rPr>
            </w:pPr>
            <w:r>
              <w:rPr>
                <w:rFonts w:ascii="宋体" w:hint="eastAsia"/>
                <w:sz w:val="22"/>
                <w:lang w:val="zh-CN"/>
              </w:rPr>
              <w:t>内容</w:t>
            </w:r>
          </w:p>
        </w:tc>
        <w:tc>
          <w:tcPr>
            <w:tcW w:w="2664" w:type="dxa"/>
            <w:vAlign w:val="center"/>
          </w:tcPr>
          <w:p w:rsidR="004948E1" w:rsidRDefault="00DC3E09">
            <w:pPr>
              <w:autoSpaceDE w:val="0"/>
              <w:autoSpaceDN w:val="0"/>
              <w:adjustRightInd w:val="0"/>
              <w:spacing w:line="460" w:lineRule="atLeast"/>
              <w:jc w:val="center"/>
              <w:rPr>
                <w:rFonts w:ascii="宋体"/>
                <w:sz w:val="22"/>
                <w:lang w:val="zh-CN"/>
              </w:rPr>
            </w:pPr>
            <w:r>
              <w:rPr>
                <w:rFonts w:ascii="宋体" w:hint="eastAsia"/>
                <w:sz w:val="22"/>
                <w:lang w:val="zh-CN"/>
              </w:rPr>
              <w:t>招标文件规范要求</w:t>
            </w:r>
          </w:p>
        </w:tc>
        <w:tc>
          <w:tcPr>
            <w:tcW w:w="2110" w:type="dxa"/>
            <w:vAlign w:val="center"/>
          </w:tcPr>
          <w:p w:rsidR="004948E1" w:rsidRDefault="00DC3E09">
            <w:pPr>
              <w:autoSpaceDE w:val="0"/>
              <w:autoSpaceDN w:val="0"/>
              <w:adjustRightInd w:val="0"/>
              <w:spacing w:line="460" w:lineRule="atLeast"/>
              <w:jc w:val="center"/>
              <w:rPr>
                <w:rFonts w:ascii="宋体"/>
                <w:sz w:val="22"/>
                <w:lang w:val="zh-CN"/>
              </w:rPr>
            </w:pPr>
            <w:r>
              <w:rPr>
                <w:rFonts w:ascii="宋体" w:hint="eastAsia"/>
                <w:sz w:val="22"/>
                <w:lang w:val="zh-CN"/>
              </w:rPr>
              <w:t>投标文件对应规范</w:t>
            </w:r>
          </w:p>
        </w:tc>
        <w:tc>
          <w:tcPr>
            <w:tcW w:w="1831" w:type="dxa"/>
            <w:vAlign w:val="center"/>
          </w:tcPr>
          <w:p w:rsidR="004948E1" w:rsidRDefault="00DC3E09">
            <w:pPr>
              <w:autoSpaceDE w:val="0"/>
              <w:autoSpaceDN w:val="0"/>
              <w:adjustRightInd w:val="0"/>
              <w:spacing w:line="460" w:lineRule="atLeast"/>
              <w:jc w:val="center"/>
              <w:rPr>
                <w:rFonts w:ascii="宋体"/>
                <w:sz w:val="22"/>
                <w:lang w:val="zh-CN"/>
              </w:rPr>
            </w:pPr>
            <w:r>
              <w:rPr>
                <w:rFonts w:ascii="宋体" w:hint="eastAsia"/>
                <w:sz w:val="22"/>
                <w:lang w:val="zh-CN"/>
              </w:rPr>
              <w:t>备</w:t>
            </w:r>
            <w:r>
              <w:rPr>
                <w:rFonts w:ascii="宋体"/>
                <w:sz w:val="22"/>
                <w:lang w:val="zh-CN"/>
              </w:rPr>
              <w:t xml:space="preserve"> </w:t>
            </w:r>
            <w:r>
              <w:rPr>
                <w:rFonts w:ascii="宋体" w:hint="eastAsia"/>
                <w:sz w:val="22"/>
                <w:lang w:val="zh-CN"/>
              </w:rPr>
              <w:t>注</w:t>
            </w:r>
          </w:p>
        </w:tc>
      </w:tr>
      <w:tr w:rsidR="004948E1">
        <w:trPr>
          <w:trHeight w:val="424"/>
        </w:trPr>
        <w:tc>
          <w:tcPr>
            <w:tcW w:w="882" w:type="dxa"/>
          </w:tcPr>
          <w:p w:rsidR="004948E1" w:rsidRDefault="004948E1">
            <w:pPr>
              <w:autoSpaceDE w:val="0"/>
              <w:autoSpaceDN w:val="0"/>
              <w:adjustRightInd w:val="0"/>
              <w:spacing w:line="460" w:lineRule="atLeast"/>
              <w:jc w:val="center"/>
              <w:rPr>
                <w:rFonts w:ascii="宋体"/>
                <w:sz w:val="22"/>
                <w:lang w:val="zh-CN"/>
              </w:rPr>
            </w:pPr>
          </w:p>
        </w:tc>
        <w:tc>
          <w:tcPr>
            <w:tcW w:w="1710" w:type="dxa"/>
          </w:tcPr>
          <w:p w:rsidR="004948E1" w:rsidRDefault="004948E1">
            <w:pPr>
              <w:autoSpaceDE w:val="0"/>
              <w:autoSpaceDN w:val="0"/>
              <w:adjustRightInd w:val="0"/>
              <w:spacing w:line="460" w:lineRule="atLeast"/>
              <w:jc w:val="center"/>
              <w:rPr>
                <w:rFonts w:ascii="宋体"/>
                <w:sz w:val="22"/>
                <w:lang w:val="zh-CN"/>
              </w:rPr>
            </w:pPr>
          </w:p>
        </w:tc>
        <w:tc>
          <w:tcPr>
            <w:tcW w:w="2664" w:type="dxa"/>
          </w:tcPr>
          <w:p w:rsidR="004948E1" w:rsidRDefault="004948E1">
            <w:pPr>
              <w:autoSpaceDE w:val="0"/>
              <w:autoSpaceDN w:val="0"/>
              <w:adjustRightInd w:val="0"/>
              <w:spacing w:line="460" w:lineRule="atLeast"/>
              <w:jc w:val="center"/>
              <w:rPr>
                <w:rFonts w:ascii="宋体"/>
                <w:sz w:val="22"/>
                <w:lang w:val="zh-CN"/>
              </w:rPr>
            </w:pPr>
          </w:p>
        </w:tc>
        <w:tc>
          <w:tcPr>
            <w:tcW w:w="2110" w:type="dxa"/>
          </w:tcPr>
          <w:p w:rsidR="004948E1" w:rsidRDefault="004948E1">
            <w:pPr>
              <w:autoSpaceDE w:val="0"/>
              <w:autoSpaceDN w:val="0"/>
              <w:adjustRightInd w:val="0"/>
              <w:spacing w:line="460" w:lineRule="atLeast"/>
              <w:jc w:val="center"/>
              <w:rPr>
                <w:rFonts w:ascii="宋体"/>
                <w:sz w:val="22"/>
                <w:lang w:val="zh-CN"/>
              </w:rPr>
            </w:pPr>
          </w:p>
        </w:tc>
        <w:tc>
          <w:tcPr>
            <w:tcW w:w="1831" w:type="dxa"/>
          </w:tcPr>
          <w:p w:rsidR="004948E1" w:rsidRDefault="004948E1">
            <w:pPr>
              <w:autoSpaceDE w:val="0"/>
              <w:autoSpaceDN w:val="0"/>
              <w:adjustRightInd w:val="0"/>
              <w:spacing w:line="460" w:lineRule="atLeast"/>
              <w:jc w:val="center"/>
              <w:rPr>
                <w:rFonts w:ascii="宋体"/>
                <w:sz w:val="22"/>
                <w:lang w:val="zh-CN"/>
              </w:rPr>
            </w:pPr>
          </w:p>
        </w:tc>
      </w:tr>
      <w:tr w:rsidR="004948E1">
        <w:trPr>
          <w:trHeight w:val="424"/>
        </w:trPr>
        <w:tc>
          <w:tcPr>
            <w:tcW w:w="882" w:type="dxa"/>
          </w:tcPr>
          <w:p w:rsidR="004948E1" w:rsidRDefault="004948E1">
            <w:pPr>
              <w:autoSpaceDE w:val="0"/>
              <w:autoSpaceDN w:val="0"/>
              <w:adjustRightInd w:val="0"/>
              <w:spacing w:line="460" w:lineRule="atLeast"/>
              <w:jc w:val="center"/>
              <w:rPr>
                <w:rFonts w:ascii="宋体"/>
                <w:sz w:val="22"/>
                <w:lang w:val="zh-CN"/>
              </w:rPr>
            </w:pPr>
          </w:p>
        </w:tc>
        <w:tc>
          <w:tcPr>
            <w:tcW w:w="1710" w:type="dxa"/>
          </w:tcPr>
          <w:p w:rsidR="004948E1" w:rsidRDefault="004948E1">
            <w:pPr>
              <w:autoSpaceDE w:val="0"/>
              <w:autoSpaceDN w:val="0"/>
              <w:adjustRightInd w:val="0"/>
              <w:spacing w:line="460" w:lineRule="atLeast"/>
              <w:jc w:val="center"/>
              <w:rPr>
                <w:rFonts w:ascii="宋体"/>
                <w:sz w:val="22"/>
                <w:lang w:val="zh-CN"/>
              </w:rPr>
            </w:pPr>
          </w:p>
        </w:tc>
        <w:tc>
          <w:tcPr>
            <w:tcW w:w="2664" w:type="dxa"/>
          </w:tcPr>
          <w:p w:rsidR="004948E1" w:rsidRDefault="004948E1">
            <w:pPr>
              <w:autoSpaceDE w:val="0"/>
              <w:autoSpaceDN w:val="0"/>
              <w:adjustRightInd w:val="0"/>
              <w:spacing w:line="460" w:lineRule="atLeast"/>
              <w:jc w:val="center"/>
              <w:rPr>
                <w:rFonts w:ascii="宋体"/>
                <w:sz w:val="22"/>
                <w:lang w:val="zh-CN"/>
              </w:rPr>
            </w:pPr>
          </w:p>
        </w:tc>
        <w:tc>
          <w:tcPr>
            <w:tcW w:w="2110" w:type="dxa"/>
          </w:tcPr>
          <w:p w:rsidR="004948E1" w:rsidRDefault="004948E1">
            <w:pPr>
              <w:autoSpaceDE w:val="0"/>
              <w:autoSpaceDN w:val="0"/>
              <w:adjustRightInd w:val="0"/>
              <w:spacing w:line="460" w:lineRule="atLeast"/>
              <w:jc w:val="center"/>
              <w:rPr>
                <w:rFonts w:ascii="宋体"/>
                <w:sz w:val="22"/>
                <w:lang w:val="zh-CN"/>
              </w:rPr>
            </w:pPr>
          </w:p>
        </w:tc>
        <w:tc>
          <w:tcPr>
            <w:tcW w:w="1831" w:type="dxa"/>
          </w:tcPr>
          <w:p w:rsidR="004948E1" w:rsidRDefault="004948E1">
            <w:pPr>
              <w:autoSpaceDE w:val="0"/>
              <w:autoSpaceDN w:val="0"/>
              <w:adjustRightInd w:val="0"/>
              <w:spacing w:line="460" w:lineRule="atLeast"/>
              <w:jc w:val="center"/>
              <w:rPr>
                <w:rFonts w:ascii="宋体"/>
                <w:sz w:val="22"/>
                <w:lang w:val="zh-CN"/>
              </w:rPr>
            </w:pPr>
          </w:p>
        </w:tc>
      </w:tr>
      <w:tr w:rsidR="004948E1">
        <w:trPr>
          <w:trHeight w:val="424"/>
        </w:trPr>
        <w:tc>
          <w:tcPr>
            <w:tcW w:w="882" w:type="dxa"/>
          </w:tcPr>
          <w:p w:rsidR="004948E1" w:rsidRDefault="004948E1">
            <w:pPr>
              <w:autoSpaceDE w:val="0"/>
              <w:autoSpaceDN w:val="0"/>
              <w:adjustRightInd w:val="0"/>
              <w:spacing w:line="460" w:lineRule="atLeast"/>
              <w:jc w:val="center"/>
              <w:rPr>
                <w:rFonts w:ascii="宋体"/>
                <w:sz w:val="22"/>
                <w:lang w:val="zh-CN"/>
              </w:rPr>
            </w:pPr>
          </w:p>
        </w:tc>
        <w:tc>
          <w:tcPr>
            <w:tcW w:w="1710" w:type="dxa"/>
          </w:tcPr>
          <w:p w:rsidR="004948E1" w:rsidRDefault="004948E1">
            <w:pPr>
              <w:autoSpaceDE w:val="0"/>
              <w:autoSpaceDN w:val="0"/>
              <w:adjustRightInd w:val="0"/>
              <w:spacing w:line="460" w:lineRule="atLeast"/>
              <w:jc w:val="center"/>
              <w:rPr>
                <w:rFonts w:ascii="宋体"/>
                <w:sz w:val="22"/>
                <w:lang w:val="zh-CN"/>
              </w:rPr>
            </w:pPr>
          </w:p>
        </w:tc>
        <w:tc>
          <w:tcPr>
            <w:tcW w:w="2664" w:type="dxa"/>
          </w:tcPr>
          <w:p w:rsidR="004948E1" w:rsidRDefault="004948E1">
            <w:pPr>
              <w:autoSpaceDE w:val="0"/>
              <w:autoSpaceDN w:val="0"/>
              <w:adjustRightInd w:val="0"/>
              <w:spacing w:line="460" w:lineRule="atLeast"/>
              <w:jc w:val="center"/>
              <w:rPr>
                <w:rFonts w:ascii="宋体"/>
                <w:sz w:val="22"/>
                <w:lang w:val="zh-CN"/>
              </w:rPr>
            </w:pPr>
          </w:p>
        </w:tc>
        <w:tc>
          <w:tcPr>
            <w:tcW w:w="2110" w:type="dxa"/>
          </w:tcPr>
          <w:p w:rsidR="004948E1" w:rsidRDefault="004948E1">
            <w:pPr>
              <w:autoSpaceDE w:val="0"/>
              <w:autoSpaceDN w:val="0"/>
              <w:adjustRightInd w:val="0"/>
              <w:spacing w:line="460" w:lineRule="atLeast"/>
              <w:jc w:val="center"/>
              <w:rPr>
                <w:rFonts w:ascii="宋体"/>
                <w:sz w:val="22"/>
                <w:lang w:val="zh-CN"/>
              </w:rPr>
            </w:pPr>
          </w:p>
        </w:tc>
        <w:tc>
          <w:tcPr>
            <w:tcW w:w="1831" w:type="dxa"/>
          </w:tcPr>
          <w:p w:rsidR="004948E1" w:rsidRDefault="004948E1">
            <w:pPr>
              <w:autoSpaceDE w:val="0"/>
              <w:autoSpaceDN w:val="0"/>
              <w:adjustRightInd w:val="0"/>
              <w:spacing w:line="460" w:lineRule="atLeast"/>
              <w:jc w:val="center"/>
              <w:rPr>
                <w:rFonts w:ascii="宋体"/>
                <w:sz w:val="22"/>
                <w:lang w:val="zh-CN"/>
              </w:rPr>
            </w:pPr>
          </w:p>
        </w:tc>
      </w:tr>
      <w:tr w:rsidR="004948E1">
        <w:trPr>
          <w:trHeight w:val="424"/>
        </w:trPr>
        <w:tc>
          <w:tcPr>
            <w:tcW w:w="882" w:type="dxa"/>
          </w:tcPr>
          <w:p w:rsidR="004948E1" w:rsidRDefault="004948E1">
            <w:pPr>
              <w:autoSpaceDE w:val="0"/>
              <w:autoSpaceDN w:val="0"/>
              <w:adjustRightInd w:val="0"/>
              <w:spacing w:line="460" w:lineRule="atLeast"/>
              <w:jc w:val="center"/>
              <w:rPr>
                <w:rFonts w:ascii="宋体"/>
                <w:sz w:val="22"/>
                <w:lang w:val="zh-CN"/>
              </w:rPr>
            </w:pPr>
          </w:p>
        </w:tc>
        <w:tc>
          <w:tcPr>
            <w:tcW w:w="1710" w:type="dxa"/>
          </w:tcPr>
          <w:p w:rsidR="004948E1" w:rsidRDefault="004948E1">
            <w:pPr>
              <w:autoSpaceDE w:val="0"/>
              <w:autoSpaceDN w:val="0"/>
              <w:adjustRightInd w:val="0"/>
              <w:spacing w:line="460" w:lineRule="atLeast"/>
              <w:jc w:val="center"/>
              <w:rPr>
                <w:rFonts w:ascii="宋体"/>
                <w:sz w:val="22"/>
                <w:lang w:val="zh-CN"/>
              </w:rPr>
            </w:pPr>
          </w:p>
        </w:tc>
        <w:tc>
          <w:tcPr>
            <w:tcW w:w="2664" w:type="dxa"/>
          </w:tcPr>
          <w:p w:rsidR="004948E1" w:rsidRDefault="004948E1">
            <w:pPr>
              <w:autoSpaceDE w:val="0"/>
              <w:autoSpaceDN w:val="0"/>
              <w:adjustRightInd w:val="0"/>
              <w:spacing w:line="460" w:lineRule="atLeast"/>
              <w:jc w:val="center"/>
              <w:rPr>
                <w:rFonts w:ascii="宋体"/>
                <w:sz w:val="22"/>
                <w:lang w:val="zh-CN"/>
              </w:rPr>
            </w:pPr>
          </w:p>
        </w:tc>
        <w:tc>
          <w:tcPr>
            <w:tcW w:w="2110" w:type="dxa"/>
          </w:tcPr>
          <w:p w:rsidR="004948E1" w:rsidRDefault="004948E1">
            <w:pPr>
              <w:autoSpaceDE w:val="0"/>
              <w:autoSpaceDN w:val="0"/>
              <w:adjustRightInd w:val="0"/>
              <w:spacing w:line="460" w:lineRule="atLeast"/>
              <w:jc w:val="center"/>
              <w:rPr>
                <w:rFonts w:ascii="宋体"/>
                <w:sz w:val="22"/>
                <w:lang w:val="zh-CN"/>
              </w:rPr>
            </w:pPr>
          </w:p>
        </w:tc>
        <w:tc>
          <w:tcPr>
            <w:tcW w:w="1831" w:type="dxa"/>
          </w:tcPr>
          <w:p w:rsidR="004948E1" w:rsidRDefault="004948E1">
            <w:pPr>
              <w:autoSpaceDE w:val="0"/>
              <w:autoSpaceDN w:val="0"/>
              <w:adjustRightInd w:val="0"/>
              <w:spacing w:line="460" w:lineRule="atLeast"/>
              <w:jc w:val="center"/>
              <w:rPr>
                <w:rFonts w:ascii="宋体"/>
                <w:sz w:val="22"/>
                <w:lang w:val="zh-CN"/>
              </w:rPr>
            </w:pPr>
          </w:p>
        </w:tc>
      </w:tr>
      <w:tr w:rsidR="004948E1">
        <w:trPr>
          <w:trHeight w:val="424"/>
        </w:trPr>
        <w:tc>
          <w:tcPr>
            <w:tcW w:w="882" w:type="dxa"/>
          </w:tcPr>
          <w:p w:rsidR="004948E1" w:rsidRDefault="004948E1">
            <w:pPr>
              <w:autoSpaceDE w:val="0"/>
              <w:autoSpaceDN w:val="0"/>
              <w:adjustRightInd w:val="0"/>
              <w:spacing w:line="460" w:lineRule="atLeast"/>
              <w:jc w:val="center"/>
              <w:rPr>
                <w:rFonts w:ascii="宋体"/>
                <w:sz w:val="22"/>
                <w:lang w:val="zh-CN"/>
              </w:rPr>
            </w:pPr>
          </w:p>
        </w:tc>
        <w:tc>
          <w:tcPr>
            <w:tcW w:w="1710" w:type="dxa"/>
          </w:tcPr>
          <w:p w:rsidR="004948E1" w:rsidRDefault="004948E1">
            <w:pPr>
              <w:autoSpaceDE w:val="0"/>
              <w:autoSpaceDN w:val="0"/>
              <w:adjustRightInd w:val="0"/>
              <w:spacing w:line="460" w:lineRule="atLeast"/>
              <w:jc w:val="center"/>
              <w:rPr>
                <w:rFonts w:ascii="宋体"/>
                <w:sz w:val="22"/>
                <w:lang w:val="zh-CN"/>
              </w:rPr>
            </w:pPr>
          </w:p>
        </w:tc>
        <w:tc>
          <w:tcPr>
            <w:tcW w:w="2664" w:type="dxa"/>
          </w:tcPr>
          <w:p w:rsidR="004948E1" w:rsidRDefault="004948E1">
            <w:pPr>
              <w:autoSpaceDE w:val="0"/>
              <w:autoSpaceDN w:val="0"/>
              <w:adjustRightInd w:val="0"/>
              <w:spacing w:line="460" w:lineRule="atLeast"/>
              <w:jc w:val="center"/>
              <w:rPr>
                <w:rFonts w:ascii="宋体"/>
                <w:sz w:val="22"/>
                <w:lang w:val="zh-CN"/>
              </w:rPr>
            </w:pPr>
          </w:p>
        </w:tc>
        <w:tc>
          <w:tcPr>
            <w:tcW w:w="2110" w:type="dxa"/>
          </w:tcPr>
          <w:p w:rsidR="004948E1" w:rsidRDefault="004948E1">
            <w:pPr>
              <w:autoSpaceDE w:val="0"/>
              <w:autoSpaceDN w:val="0"/>
              <w:adjustRightInd w:val="0"/>
              <w:spacing w:line="460" w:lineRule="atLeast"/>
              <w:jc w:val="center"/>
              <w:rPr>
                <w:rFonts w:ascii="宋体"/>
                <w:sz w:val="22"/>
                <w:lang w:val="zh-CN"/>
              </w:rPr>
            </w:pPr>
          </w:p>
        </w:tc>
        <w:tc>
          <w:tcPr>
            <w:tcW w:w="1831" w:type="dxa"/>
          </w:tcPr>
          <w:p w:rsidR="004948E1" w:rsidRDefault="004948E1">
            <w:pPr>
              <w:autoSpaceDE w:val="0"/>
              <w:autoSpaceDN w:val="0"/>
              <w:adjustRightInd w:val="0"/>
              <w:spacing w:line="460" w:lineRule="atLeast"/>
              <w:jc w:val="center"/>
              <w:rPr>
                <w:rFonts w:ascii="宋体"/>
                <w:sz w:val="22"/>
                <w:lang w:val="zh-CN"/>
              </w:rPr>
            </w:pPr>
          </w:p>
        </w:tc>
      </w:tr>
      <w:tr w:rsidR="004948E1">
        <w:trPr>
          <w:trHeight w:val="436"/>
        </w:trPr>
        <w:tc>
          <w:tcPr>
            <w:tcW w:w="882" w:type="dxa"/>
          </w:tcPr>
          <w:p w:rsidR="004948E1" w:rsidRDefault="004948E1">
            <w:pPr>
              <w:autoSpaceDE w:val="0"/>
              <w:autoSpaceDN w:val="0"/>
              <w:adjustRightInd w:val="0"/>
              <w:spacing w:line="460" w:lineRule="atLeast"/>
              <w:jc w:val="center"/>
              <w:rPr>
                <w:rFonts w:ascii="宋体"/>
                <w:sz w:val="22"/>
                <w:lang w:val="zh-CN"/>
              </w:rPr>
            </w:pPr>
          </w:p>
        </w:tc>
        <w:tc>
          <w:tcPr>
            <w:tcW w:w="1710" w:type="dxa"/>
          </w:tcPr>
          <w:p w:rsidR="004948E1" w:rsidRDefault="004948E1">
            <w:pPr>
              <w:autoSpaceDE w:val="0"/>
              <w:autoSpaceDN w:val="0"/>
              <w:adjustRightInd w:val="0"/>
              <w:spacing w:line="460" w:lineRule="atLeast"/>
              <w:jc w:val="center"/>
              <w:rPr>
                <w:rFonts w:ascii="宋体"/>
                <w:sz w:val="22"/>
                <w:lang w:val="zh-CN"/>
              </w:rPr>
            </w:pPr>
          </w:p>
        </w:tc>
        <w:tc>
          <w:tcPr>
            <w:tcW w:w="2664" w:type="dxa"/>
          </w:tcPr>
          <w:p w:rsidR="004948E1" w:rsidRDefault="004948E1">
            <w:pPr>
              <w:autoSpaceDE w:val="0"/>
              <w:autoSpaceDN w:val="0"/>
              <w:adjustRightInd w:val="0"/>
              <w:spacing w:line="460" w:lineRule="atLeast"/>
              <w:jc w:val="center"/>
              <w:rPr>
                <w:rFonts w:ascii="宋体"/>
                <w:sz w:val="22"/>
                <w:lang w:val="zh-CN"/>
              </w:rPr>
            </w:pPr>
          </w:p>
        </w:tc>
        <w:tc>
          <w:tcPr>
            <w:tcW w:w="2110" w:type="dxa"/>
          </w:tcPr>
          <w:p w:rsidR="004948E1" w:rsidRDefault="004948E1">
            <w:pPr>
              <w:autoSpaceDE w:val="0"/>
              <w:autoSpaceDN w:val="0"/>
              <w:adjustRightInd w:val="0"/>
              <w:spacing w:line="460" w:lineRule="atLeast"/>
              <w:jc w:val="center"/>
              <w:rPr>
                <w:rFonts w:ascii="宋体"/>
                <w:sz w:val="22"/>
                <w:lang w:val="zh-CN"/>
              </w:rPr>
            </w:pPr>
          </w:p>
        </w:tc>
        <w:tc>
          <w:tcPr>
            <w:tcW w:w="1831" w:type="dxa"/>
          </w:tcPr>
          <w:p w:rsidR="004948E1" w:rsidRDefault="004948E1">
            <w:pPr>
              <w:autoSpaceDE w:val="0"/>
              <w:autoSpaceDN w:val="0"/>
              <w:adjustRightInd w:val="0"/>
              <w:spacing w:line="460" w:lineRule="atLeast"/>
              <w:jc w:val="center"/>
              <w:rPr>
                <w:rFonts w:ascii="宋体"/>
                <w:sz w:val="22"/>
                <w:lang w:val="zh-CN"/>
              </w:rPr>
            </w:pPr>
          </w:p>
        </w:tc>
      </w:tr>
    </w:tbl>
    <w:p w:rsidR="00D21C62" w:rsidRDefault="00D21C62">
      <w:pPr>
        <w:rPr>
          <w:rFonts w:ascii="宋体"/>
          <w:sz w:val="22"/>
          <w:lang w:val="zh-CN"/>
        </w:rPr>
      </w:pPr>
      <w:proofErr w:type="gramStart"/>
      <w:r>
        <w:rPr>
          <w:rFonts w:ascii="宋体" w:hint="eastAsia"/>
          <w:sz w:val="22"/>
          <w:lang w:val="zh-CN"/>
        </w:rPr>
        <w:t>备注添正偏离</w:t>
      </w:r>
      <w:proofErr w:type="gramEnd"/>
      <w:r>
        <w:rPr>
          <w:rFonts w:ascii="宋体" w:hint="eastAsia"/>
          <w:sz w:val="22"/>
          <w:lang w:val="zh-CN"/>
        </w:rPr>
        <w:t>、负偏离或无偏离。</w:t>
      </w:r>
    </w:p>
    <w:p w:rsidR="004948E1" w:rsidRDefault="00DC3E09">
      <w:pPr>
        <w:rPr>
          <w:rFonts w:ascii="宋体"/>
        </w:rPr>
      </w:pPr>
      <w:r>
        <w:rPr>
          <w:rFonts w:ascii="宋体" w:hint="eastAsia"/>
          <w:sz w:val="22"/>
          <w:lang w:val="zh-CN"/>
        </w:rPr>
        <w:t>投标供应商盖章：</w:t>
      </w:r>
      <w:r>
        <w:rPr>
          <w:rFonts w:ascii="宋体" w:hint="eastAsia"/>
          <w:sz w:val="22"/>
          <w:u w:val="single"/>
          <w:lang w:val="zh-CN"/>
        </w:rPr>
        <w:t xml:space="preserve">           </w:t>
      </w:r>
    </w:p>
    <w:p w:rsidR="004948E1" w:rsidRDefault="004948E1" w:rsidP="008D7860">
      <w:pPr>
        <w:spacing w:beforeLines="50" w:afterLines="50" w:line="460" w:lineRule="atLeast"/>
        <w:ind w:right="-10"/>
        <w:jc w:val="center"/>
        <w:rPr>
          <w:rFonts w:ascii="宋体"/>
          <w:sz w:val="36"/>
        </w:rPr>
      </w:pPr>
    </w:p>
    <w:p w:rsidR="004948E1" w:rsidRDefault="004948E1" w:rsidP="008D7860">
      <w:pPr>
        <w:spacing w:beforeLines="50" w:afterLines="50" w:line="460" w:lineRule="atLeast"/>
        <w:ind w:right="-10"/>
        <w:jc w:val="center"/>
        <w:rPr>
          <w:rFonts w:ascii="宋体"/>
          <w:sz w:val="36"/>
        </w:rPr>
      </w:pPr>
    </w:p>
    <w:p w:rsidR="004948E1" w:rsidRDefault="004948E1" w:rsidP="008D7860">
      <w:pPr>
        <w:spacing w:beforeLines="50" w:afterLines="50" w:line="460" w:lineRule="atLeast"/>
        <w:ind w:right="-10"/>
        <w:jc w:val="center"/>
        <w:rPr>
          <w:rFonts w:ascii="宋体"/>
          <w:sz w:val="36"/>
        </w:rPr>
      </w:pPr>
    </w:p>
    <w:p w:rsidR="004948E1" w:rsidRDefault="004948E1" w:rsidP="008D7860">
      <w:pPr>
        <w:spacing w:beforeLines="50" w:afterLines="50" w:line="460" w:lineRule="atLeast"/>
        <w:ind w:right="-10"/>
        <w:rPr>
          <w:rFonts w:ascii="宋体"/>
          <w:sz w:val="36"/>
        </w:rPr>
      </w:pPr>
    </w:p>
    <w:p w:rsidR="004948E1" w:rsidRDefault="00DC3E09">
      <w:pPr>
        <w:rPr>
          <w:rFonts w:ascii="宋体" w:hAnsi="Courier New" w:cs="Arial"/>
          <w:sz w:val="22"/>
        </w:rPr>
      </w:pPr>
      <w:r>
        <w:rPr>
          <w:rFonts w:ascii="宋体" w:hAnsi="Courier New" w:cs="Arial" w:hint="eastAsia"/>
          <w:sz w:val="22"/>
        </w:rPr>
        <w:br w:type="page"/>
      </w:r>
    </w:p>
    <w:p w:rsidR="004948E1" w:rsidRDefault="00DC3E09">
      <w:pPr>
        <w:autoSpaceDE w:val="0"/>
        <w:autoSpaceDN w:val="0"/>
        <w:adjustRightInd w:val="0"/>
        <w:spacing w:line="460" w:lineRule="atLeast"/>
        <w:rPr>
          <w:rFonts w:ascii="宋体"/>
          <w:sz w:val="36"/>
          <w:lang w:val="zh-CN"/>
        </w:rPr>
      </w:pPr>
      <w:r>
        <w:rPr>
          <w:rFonts w:ascii="宋体" w:hAnsi="Courier New" w:cs="Arial" w:hint="eastAsia"/>
          <w:sz w:val="22"/>
        </w:rPr>
        <w:lastRenderedPageBreak/>
        <w:t>附件十四</w:t>
      </w:r>
    </w:p>
    <w:p w:rsidR="004948E1" w:rsidRDefault="00DC3E09">
      <w:pPr>
        <w:spacing w:line="400" w:lineRule="exact"/>
        <w:ind w:left="1440" w:hangingChars="400" w:hanging="1440"/>
        <w:jc w:val="center"/>
        <w:rPr>
          <w:rFonts w:ascii="宋体" w:cs="Arial"/>
          <w:bCs/>
          <w:sz w:val="36"/>
          <w:szCs w:val="36"/>
        </w:rPr>
      </w:pPr>
      <w:r>
        <w:rPr>
          <w:rFonts w:ascii="宋体" w:cs="Arial" w:hint="eastAsia"/>
          <w:bCs/>
          <w:sz w:val="36"/>
          <w:szCs w:val="36"/>
        </w:rPr>
        <w:t>投入本项目的主要设备表</w:t>
      </w:r>
    </w:p>
    <w:p w:rsidR="004948E1" w:rsidRDefault="004948E1">
      <w:pPr>
        <w:spacing w:line="400" w:lineRule="exact"/>
        <w:ind w:left="1280" w:hangingChars="400" w:hanging="1280"/>
        <w:jc w:val="center"/>
        <w:rPr>
          <w:rFonts w:ascii="宋体" w:cs="Arial"/>
          <w:bCs/>
          <w:sz w:val="32"/>
        </w:rPr>
      </w:pPr>
    </w:p>
    <w:p w:rsidR="004948E1" w:rsidRDefault="00DC3E09">
      <w:pPr>
        <w:spacing w:line="380" w:lineRule="exact"/>
        <w:rPr>
          <w:rFonts w:ascii="宋体"/>
          <w:bCs/>
          <w:sz w:val="22"/>
        </w:rPr>
      </w:pPr>
      <w:r>
        <w:rPr>
          <w:rFonts w:ascii="宋体" w:hint="eastAsia"/>
          <w:bCs/>
          <w:sz w:val="22"/>
        </w:rPr>
        <w:t>项目名称：                                          招标编号：</w:t>
      </w:r>
    </w:p>
    <w:tbl>
      <w:tblPr>
        <w:tblW w:w="9075" w:type="dxa"/>
        <w:tblBorders>
          <w:top w:val="single" w:sz="4" w:space="0" w:color="auto"/>
          <w:left w:val="single" w:sz="4" w:space="0" w:color="auto"/>
          <w:bottom w:val="single" w:sz="4" w:space="0" w:color="auto"/>
          <w:right w:val="single" w:sz="4" w:space="0" w:color="auto"/>
        </w:tblBorders>
        <w:tblLayout w:type="fixed"/>
        <w:tblLook w:val="04A0"/>
      </w:tblPr>
      <w:tblGrid>
        <w:gridCol w:w="879"/>
        <w:gridCol w:w="2099"/>
        <w:gridCol w:w="1666"/>
        <w:gridCol w:w="1306"/>
        <w:gridCol w:w="962"/>
        <w:gridCol w:w="851"/>
        <w:gridCol w:w="1312"/>
      </w:tblGrid>
      <w:tr w:rsidR="004948E1">
        <w:trPr>
          <w:cantSplit/>
          <w:trHeight w:val="906"/>
        </w:trPr>
        <w:tc>
          <w:tcPr>
            <w:tcW w:w="879" w:type="dxa"/>
            <w:tcBorders>
              <w:top w:val="single" w:sz="4" w:space="0" w:color="auto"/>
              <w:left w:val="single" w:sz="4" w:space="0" w:color="auto"/>
              <w:bottom w:val="single" w:sz="4" w:space="0" w:color="auto"/>
              <w:right w:val="single" w:sz="4" w:space="0" w:color="auto"/>
            </w:tcBorders>
            <w:vAlign w:val="center"/>
          </w:tcPr>
          <w:p w:rsidR="004948E1" w:rsidRDefault="00DC3E09">
            <w:pPr>
              <w:spacing w:line="400" w:lineRule="exact"/>
              <w:jc w:val="center"/>
              <w:rPr>
                <w:rFonts w:ascii="宋体" w:cs="Arial"/>
                <w:sz w:val="22"/>
              </w:rPr>
            </w:pPr>
            <w:r>
              <w:rPr>
                <w:rFonts w:ascii="宋体" w:cs="Arial" w:hint="eastAsia"/>
                <w:sz w:val="22"/>
              </w:rPr>
              <w:t>序号</w:t>
            </w:r>
          </w:p>
        </w:tc>
        <w:tc>
          <w:tcPr>
            <w:tcW w:w="2099" w:type="dxa"/>
            <w:tcBorders>
              <w:top w:val="single" w:sz="4" w:space="0" w:color="auto"/>
              <w:left w:val="single" w:sz="4" w:space="0" w:color="auto"/>
              <w:bottom w:val="single" w:sz="4" w:space="0" w:color="auto"/>
              <w:right w:val="single" w:sz="4" w:space="0" w:color="auto"/>
            </w:tcBorders>
            <w:vAlign w:val="center"/>
          </w:tcPr>
          <w:p w:rsidR="004948E1" w:rsidRDefault="00DC3E09">
            <w:pPr>
              <w:spacing w:line="400" w:lineRule="exact"/>
              <w:jc w:val="center"/>
              <w:rPr>
                <w:rFonts w:ascii="宋体" w:cs="Arial"/>
                <w:sz w:val="22"/>
              </w:rPr>
            </w:pPr>
            <w:r>
              <w:rPr>
                <w:rFonts w:ascii="宋体" w:cs="Arial" w:hint="eastAsia"/>
                <w:sz w:val="22"/>
              </w:rPr>
              <w:t>设备名称</w:t>
            </w:r>
          </w:p>
        </w:tc>
        <w:tc>
          <w:tcPr>
            <w:tcW w:w="1666" w:type="dxa"/>
            <w:tcBorders>
              <w:top w:val="single" w:sz="4" w:space="0" w:color="auto"/>
              <w:left w:val="single" w:sz="4" w:space="0" w:color="auto"/>
              <w:bottom w:val="single" w:sz="4" w:space="0" w:color="auto"/>
              <w:right w:val="single" w:sz="4" w:space="0" w:color="auto"/>
            </w:tcBorders>
            <w:vAlign w:val="center"/>
          </w:tcPr>
          <w:p w:rsidR="004948E1" w:rsidRDefault="00DC3E09">
            <w:pPr>
              <w:spacing w:line="400" w:lineRule="exact"/>
              <w:jc w:val="center"/>
              <w:rPr>
                <w:rFonts w:ascii="宋体" w:cs="Arial"/>
                <w:sz w:val="22"/>
              </w:rPr>
            </w:pPr>
            <w:r>
              <w:rPr>
                <w:rFonts w:ascii="宋体" w:cs="Arial" w:hint="eastAsia"/>
                <w:sz w:val="22"/>
              </w:rPr>
              <w:t>规格型号</w:t>
            </w:r>
          </w:p>
        </w:tc>
        <w:tc>
          <w:tcPr>
            <w:tcW w:w="1306" w:type="dxa"/>
            <w:tcBorders>
              <w:top w:val="single" w:sz="4" w:space="0" w:color="auto"/>
              <w:left w:val="single" w:sz="4" w:space="0" w:color="auto"/>
              <w:right w:val="single" w:sz="4" w:space="0" w:color="auto"/>
            </w:tcBorders>
            <w:vAlign w:val="center"/>
          </w:tcPr>
          <w:p w:rsidR="004948E1" w:rsidRDefault="00DC3E09">
            <w:pPr>
              <w:spacing w:line="400" w:lineRule="exact"/>
              <w:jc w:val="center"/>
              <w:rPr>
                <w:rFonts w:ascii="宋体" w:cs="Arial"/>
                <w:sz w:val="22"/>
              </w:rPr>
            </w:pPr>
            <w:r>
              <w:rPr>
                <w:rFonts w:ascii="宋体" w:cs="Arial" w:hint="eastAsia"/>
                <w:sz w:val="22"/>
              </w:rPr>
              <w:t>品牌</w:t>
            </w:r>
          </w:p>
        </w:tc>
        <w:tc>
          <w:tcPr>
            <w:tcW w:w="962" w:type="dxa"/>
            <w:tcBorders>
              <w:top w:val="single" w:sz="4" w:space="0" w:color="auto"/>
              <w:left w:val="single" w:sz="4" w:space="0" w:color="auto"/>
              <w:right w:val="single" w:sz="4" w:space="0" w:color="auto"/>
            </w:tcBorders>
            <w:vAlign w:val="center"/>
          </w:tcPr>
          <w:p w:rsidR="004948E1" w:rsidRDefault="00DC3E09">
            <w:pPr>
              <w:spacing w:line="400" w:lineRule="exact"/>
              <w:jc w:val="center"/>
              <w:rPr>
                <w:rFonts w:ascii="宋体" w:cs="Arial"/>
                <w:sz w:val="22"/>
              </w:rPr>
            </w:pPr>
            <w:r>
              <w:rPr>
                <w:rFonts w:ascii="宋体" w:cs="Arial" w:hint="eastAsia"/>
                <w:sz w:val="22"/>
              </w:rPr>
              <w:t>数量</w:t>
            </w:r>
          </w:p>
        </w:tc>
        <w:tc>
          <w:tcPr>
            <w:tcW w:w="851" w:type="dxa"/>
            <w:tcBorders>
              <w:top w:val="single" w:sz="4" w:space="0" w:color="auto"/>
              <w:left w:val="single" w:sz="4" w:space="0" w:color="auto"/>
              <w:right w:val="single" w:sz="4" w:space="0" w:color="auto"/>
            </w:tcBorders>
            <w:vAlign w:val="center"/>
          </w:tcPr>
          <w:p w:rsidR="004948E1" w:rsidRDefault="00DC3E09">
            <w:pPr>
              <w:spacing w:line="400" w:lineRule="exact"/>
              <w:jc w:val="center"/>
              <w:rPr>
                <w:rFonts w:ascii="宋体" w:cs="Arial"/>
                <w:sz w:val="22"/>
              </w:rPr>
            </w:pPr>
            <w:r>
              <w:rPr>
                <w:rFonts w:ascii="宋体" w:cs="Arial" w:hint="eastAsia"/>
                <w:sz w:val="22"/>
              </w:rPr>
              <w:t>单位</w:t>
            </w:r>
          </w:p>
        </w:tc>
        <w:tc>
          <w:tcPr>
            <w:tcW w:w="1312" w:type="dxa"/>
            <w:tcBorders>
              <w:top w:val="single" w:sz="4" w:space="0" w:color="auto"/>
              <w:left w:val="single" w:sz="4" w:space="0" w:color="auto"/>
              <w:right w:val="single" w:sz="4" w:space="0" w:color="auto"/>
            </w:tcBorders>
            <w:vAlign w:val="center"/>
          </w:tcPr>
          <w:p w:rsidR="004948E1" w:rsidRDefault="00DC3E09">
            <w:pPr>
              <w:spacing w:line="400" w:lineRule="exact"/>
              <w:jc w:val="center"/>
              <w:rPr>
                <w:rFonts w:ascii="宋体" w:cs="Arial"/>
                <w:sz w:val="22"/>
              </w:rPr>
            </w:pPr>
            <w:r>
              <w:rPr>
                <w:rFonts w:ascii="宋体" w:cs="Arial" w:hint="eastAsia"/>
                <w:sz w:val="22"/>
              </w:rPr>
              <w:t>使用年限</w:t>
            </w:r>
          </w:p>
        </w:tc>
      </w:tr>
      <w:tr w:rsidR="004948E1">
        <w:trPr>
          <w:trHeight w:val="620"/>
        </w:trPr>
        <w:tc>
          <w:tcPr>
            <w:tcW w:w="879"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2099"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1666"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1306"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962"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851"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1312"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r>
      <w:tr w:rsidR="004948E1">
        <w:trPr>
          <w:trHeight w:val="620"/>
        </w:trPr>
        <w:tc>
          <w:tcPr>
            <w:tcW w:w="879"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2099"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1666"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1306"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962"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851"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1312"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r>
      <w:tr w:rsidR="004948E1">
        <w:trPr>
          <w:trHeight w:val="620"/>
        </w:trPr>
        <w:tc>
          <w:tcPr>
            <w:tcW w:w="879"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p w:rsidR="004948E1" w:rsidRDefault="004948E1">
            <w:pPr>
              <w:spacing w:line="400" w:lineRule="exact"/>
              <w:rPr>
                <w:rFonts w:ascii="宋体" w:cs="Arial"/>
                <w:sz w:val="22"/>
              </w:rPr>
            </w:pPr>
          </w:p>
        </w:tc>
        <w:tc>
          <w:tcPr>
            <w:tcW w:w="2099"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1666"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1306"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962"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851"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1312"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r>
      <w:tr w:rsidR="004948E1">
        <w:trPr>
          <w:trHeight w:val="620"/>
        </w:trPr>
        <w:tc>
          <w:tcPr>
            <w:tcW w:w="879"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2099"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1666"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1306"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962"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851"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1312"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r>
      <w:tr w:rsidR="004948E1">
        <w:trPr>
          <w:trHeight w:val="620"/>
        </w:trPr>
        <w:tc>
          <w:tcPr>
            <w:tcW w:w="879"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2099"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1666"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1306"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962"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851"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1312"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r>
      <w:tr w:rsidR="004948E1">
        <w:trPr>
          <w:trHeight w:val="620"/>
        </w:trPr>
        <w:tc>
          <w:tcPr>
            <w:tcW w:w="879"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2099"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1666"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1306"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962"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851"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1312"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r>
      <w:tr w:rsidR="004948E1">
        <w:trPr>
          <w:trHeight w:val="620"/>
        </w:trPr>
        <w:tc>
          <w:tcPr>
            <w:tcW w:w="879"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2099"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1666"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1306"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962"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851"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1312"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r>
    </w:tbl>
    <w:p w:rsidR="00D21C62" w:rsidRDefault="00DC3E09" w:rsidP="00D21C62">
      <w:pPr>
        <w:pStyle w:val="a6"/>
        <w:spacing w:before="156" w:after="156" w:line="400" w:lineRule="atLeast"/>
        <w:rPr>
          <w:rFonts w:hAnsi="宋体"/>
          <w:bCs/>
          <w:sz w:val="22"/>
          <w:szCs w:val="22"/>
        </w:rPr>
      </w:pPr>
      <w:r>
        <w:rPr>
          <w:rFonts w:hAnsi="宋体" w:hint="eastAsia"/>
          <w:sz w:val="22"/>
          <w:szCs w:val="22"/>
        </w:rPr>
        <w:t>注：1、</w:t>
      </w:r>
      <w:r w:rsidR="00D21C62">
        <w:rPr>
          <w:rFonts w:hAnsi="宋体" w:hint="eastAsia"/>
          <w:bCs/>
          <w:sz w:val="22"/>
          <w:szCs w:val="22"/>
        </w:rPr>
        <w:t>表格可以延续。</w:t>
      </w:r>
    </w:p>
    <w:p w:rsidR="00D21C62" w:rsidRDefault="00D21C62" w:rsidP="00D21C62">
      <w:pPr>
        <w:pStyle w:val="a6"/>
        <w:spacing w:before="156" w:after="156" w:line="400" w:lineRule="atLeast"/>
        <w:ind w:left="1"/>
        <w:rPr>
          <w:rFonts w:hAnsi="宋体"/>
          <w:bCs/>
          <w:sz w:val="22"/>
          <w:szCs w:val="22"/>
        </w:rPr>
      </w:pPr>
    </w:p>
    <w:p w:rsidR="004948E1" w:rsidRDefault="004948E1" w:rsidP="003A0B29">
      <w:pPr>
        <w:pStyle w:val="a6"/>
        <w:spacing w:before="156" w:after="156" w:line="400" w:lineRule="atLeast"/>
        <w:ind w:left="425" w:hangingChars="193" w:hanging="425"/>
        <w:rPr>
          <w:rFonts w:hAnsi="宋体"/>
          <w:sz w:val="22"/>
        </w:rPr>
      </w:pPr>
    </w:p>
    <w:p w:rsidR="004948E1" w:rsidRDefault="00DC3E09">
      <w:pPr>
        <w:snapToGrid w:val="0"/>
        <w:spacing w:line="500" w:lineRule="atLeast"/>
        <w:ind w:firstLineChars="250" w:firstLine="550"/>
        <w:rPr>
          <w:rFonts w:ascii="宋体"/>
          <w:sz w:val="22"/>
        </w:rPr>
      </w:pPr>
      <w:r>
        <w:rPr>
          <w:rFonts w:ascii="宋体" w:hint="eastAsia"/>
          <w:sz w:val="22"/>
        </w:rPr>
        <w:t>投标供应商（盖章）：</w:t>
      </w:r>
    </w:p>
    <w:p w:rsidR="004948E1" w:rsidRDefault="00DC3E09">
      <w:pPr>
        <w:snapToGrid w:val="0"/>
        <w:spacing w:line="500" w:lineRule="atLeast"/>
        <w:ind w:firstLineChars="250" w:firstLine="550"/>
        <w:rPr>
          <w:rFonts w:ascii="宋体"/>
          <w:sz w:val="22"/>
        </w:rPr>
      </w:pPr>
      <w:r>
        <w:rPr>
          <w:rFonts w:ascii="宋体" w:hint="eastAsia"/>
          <w:sz w:val="22"/>
        </w:rPr>
        <w:t>法定代表人或</w:t>
      </w:r>
      <w:r>
        <w:rPr>
          <w:rFonts w:ascii="宋体" w:cs="Courier New" w:hint="eastAsia"/>
          <w:sz w:val="22"/>
        </w:rPr>
        <w:t>其</w:t>
      </w:r>
      <w:r>
        <w:rPr>
          <w:rFonts w:ascii="宋体" w:hint="eastAsia"/>
          <w:sz w:val="22"/>
        </w:rPr>
        <w:t>授权代表（签字或盖章）：</w:t>
      </w:r>
    </w:p>
    <w:p w:rsidR="004948E1" w:rsidRDefault="004948E1">
      <w:pPr>
        <w:ind w:firstLineChars="250" w:firstLine="550"/>
        <w:rPr>
          <w:rFonts w:ascii="宋体"/>
          <w:sz w:val="22"/>
        </w:rPr>
      </w:pPr>
    </w:p>
    <w:p w:rsidR="004948E1" w:rsidRDefault="00DC3E09">
      <w:r>
        <w:rPr>
          <w:rFonts w:ascii="宋体" w:hint="eastAsia"/>
          <w:sz w:val="22"/>
        </w:rPr>
        <w:t xml:space="preserve">日期： </w:t>
      </w:r>
    </w:p>
    <w:sectPr w:rsidR="004948E1" w:rsidSect="004948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179" w:rsidRDefault="00E42179" w:rsidP="003A0B29">
      <w:r>
        <w:separator/>
      </w:r>
    </w:p>
  </w:endnote>
  <w:endnote w:type="continuationSeparator" w:id="0">
    <w:p w:rsidR="00E42179" w:rsidRDefault="00E42179" w:rsidP="003A0B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4923"/>
      <w:docPartObj>
        <w:docPartGallery w:val="Page Numbers (Bottom of Page)"/>
        <w:docPartUnique/>
      </w:docPartObj>
    </w:sdtPr>
    <w:sdtContent>
      <w:p w:rsidR="00E7585E" w:rsidRDefault="00287DE0">
        <w:pPr>
          <w:pStyle w:val="af"/>
          <w:jc w:val="right"/>
        </w:pPr>
        <w:fldSimple w:instr=" PAGE   \* MERGEFORMAT ">
          <w:r w:rsidR="008D7860" w:rsidRPr="008D7860">
            <w:rPr>
              <w:noProof/>
              <w:lang w:val="zh-CN"/>
            </w:rPr>
            <w:t>15</w:t>
          </w:r>
        </w:fldSimple>
      </w:p>
    </w:sdtContent>
  </w:sdt>
  <w:p w:rsidR="00E7585E" w:rsidRDefault="00E7585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179" w:rsidRDefault="00E42179" w:rsidP="003A0B29">
      <w:r>
        <w:separator/>
      </w:r>
    </w:p>
  </w:footnote>
  <w:footnote w:type="continuationSeparator" w:id="0">
    <w:p w:rsidR="00E42179" w:rsidRDefault="00E42179" w:rsidP="003A0B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894480"/>
    <w:multiLevelType w:val="singleLevel"/>
    <w:tmpl w:val="8E894480"/>
    <w:lvl w:ilvl="0">
      <w:start w:val="1"/>
      <w:numFmt w:val="decimal"/>
      <w:lvlText w:val="%1."/>
      <w:lvlJc w:val="left"/>
      <w:pPr>
        <w:tabs>
          <w:tab w:val="left" w:pos="312"/>
        </w:tabs>
      </w:pPr>
    </w:lvl>
  </w:abstractNum>
  <w:abstractNum w:abstractNumId="1">
    <w:nsid w:val="12754277"/>
    <w:multiLevelType w:val="hybridMultilevel"/>
    <w:tmpl w:val="A504287C"/>
    <w:lvl w:ilvl="0" w:tplc="4DE822CE">
      <w:start w:val="5"/>
      <w:numFmt w:val="japaneseCounting"/>
      <w:lvlText w:val="%1、"/>
      <w:lvlJc w:val="left"/>
      <w:pPr>
        <w:ind w:left="1173" w:hanging="720"/>
      </w:pPr>
      <w:rPr>
        <w:rFonts w:hint="default"/>
      </w:rPr>
    </w:lvl>
    <w:lvl w:ilvl="1" w:tplc="04090019" w:tentative="1">
      <w:start w:val="1"/>
      <w:numFmt w:val="lowerLetter"/>
      <w:lvlText w:val="%2)"/>
      <w:lvlJc w:val="left"/>
      <w:pPr>
        <w:ind w:left="1293" w:hanging="420"/>
      </w:pPr>
    </w:lvl>
    <w:lvl w:ilvl="2" w:tplc="0409001B" w:tentative="1">
      <w:start w:val="1"/>
      <w:numFmt w:val="lowerRoman"/>
      <w:lvlText w:val="%3."/>
      <w:lvlJc w:val="right"/>
      <w:pPr>
        <w:ind w:left="1713" w:hanging="420"/>
      </w:pPr>
    </w:lvl>
    <w:lvl w:ilvl="3" w:tplc="0409000F" w:tentative="1">
      <w:start w:val="1"/>
      <w:numFmt w:val="decimal"/>
      <w:lvlText w:val="%4."/>
      <w:lvlJc w:val="left"/>
      <w:pPr>
        <w:ind w:left="2133" w:hanging="420"/>
      </w:pPr>
    </w:lvl>
    <w:lvl w:ilvl="4" w:tplc="04090019" w:tentative="1">
      <w:start w:val="1"/>
      <w:numFmt w:val="lowerLetter"/>
      <w:lvlText w:val="%5)"/>
      <w:lvlJc w:val="left"/>
      <w:pPr>
        <w:ind w:left="2553" w:hanging="420"/>
      </w:pPr>
    </w:lvl>
    <w:lvl w:ilvl="5" w:tplc="0409001B" w:tentative="1">
      <w:start w:val="1"/>
      <w:numFmt w:val="lowerRoman"/>
      <w:lvlText w:val="%6."/>
      <w:lvlJc w:val="right"/>
      <w:pPr>
        <w:ind w:left="2973" w:hanging="420"/>
      </w:pPr>
    </w:lvl>
    <w:lvl w:ilvl="6" w:tplc="0409000F" w:tentative="1">
      <w:start w:val="1"/>
      <w:numFmt w:val="decimal"/>
      <w:lvlText w:val="%7."/>
      <w:lvlJc w:val="left"/>
      <w:pPr>
        <w:ind w:left="3393" w:hanging="420"/>
      </w:pPr>
    </w:lvl>
    <w:lvl w:ilvl="7" w:tplc="04090019" w:tentative="1">
      <w:start w:val="1"/>
      <w:numFmt w:val="lowerLetter"/>
      <w:lvlText w:val="%8)"/>
      <w:lvlJc w:val="left"/>
      <w:pPr>
        <w:ind w:left="3813" w:hanging="420"/>
      </w:pPr>
    </w:lvl>
    <w:lvl w:ilvl="8" w:tplc="0409001B" w:tentative="1">
      <w:start w:val="1"/>
      <w:numFmt w:val="lowerRoman"/>
      <w:lvlText w:val="%9."/>
      <w:lvlJc w:val="right"/>
      <w:pPr>
        <w:ind w:left="4233" w:hanging="420"/>
      </w:pPr>
    </w:lvl>
  </w:abstractNum>
  <w:abstractNum w:abstractNumId="2">
    <w:nsid w:val="56DFC6C9"/>
    <w:multiLevelType w:val="singleLevel"/>
    <w:tmpl w:val="56DFC6C9"/>
    <w:lvl w:ilvl="0">
      <w:start w:val="3"/>
      <w:numFmt w:val="chineseCounting"/>
      <w:suff w:val="nothing"/>
      <w:lvlText w:val="%1、"/>
      <w:lvlJc w:val="left"/>
    </w:lvl>
  </w:abstractNum>
  <w:abstractNum w:abstractNumId="3">
    <w:nsid w:val="7C657597"/>
    <w:multiLevelType w:val="multilevel"/>
    <w:tmpl w:val="7C657597"/>
    <w:lvl w:ilvl="0">
      <w:start w:val="1"/>
      <w:numFmt w:val="japaneseCounting"/>
      <w:lvlText w:val="第%1章"/>
      <w:lvlJc w:val="left"/>
      <w:pPr>
        <w:ind w:left="1365" w:hanging="1200"/>
      </w:pPr>
      <w:rPr>
        <w:rFonts w:hint="default"/>
      </w:rPr>
    </w:lvl>
    <w:lvl w:ilvl="1">
      <w:start w:val="1"/>
      <w:numFmt w:val="lowerLetter"/>
      <w:lvlText w:val="%2)"/>
      <w:lvlJc w:val="left"/>
      <w:pPr>
        <w:ind w:left="1005" w:hanging="420"/>
      </w:pPr>
    </w:lvl>
    <w:lvl w:ilvl="2">
      <w:start w:val="1"/>
      <w:numFmt w:val="lowerRoman"/>
      <w:lvlText w:val="%3."/>
      <w:lvlJc w:val="right"/>
      <w:pPr>
        <w:ind w:left="1425" w:hanging="420"/>
      </w:pPr>
    </w:lvl>
    <w:lvl w:ilvl="3">
      <w:start w:val="1"/>
      <w:numFmt w:val="decimal"/>
      <w:lvlText w:val="%4."/>
      <w:lvlJc w:val="left"/>
      <w:pPr>
        <w:ind w:left="1845" w:hanging="420"/>
      </w:pPr>
    </w:lvl>
    <w:lvl w:ilvl="4">
      <w:start w:val="1"/>
      <w:numFmt w:val="lowerLetter"/>
      <w:lvlText w:val="%5)"/>
      <w:lvlJc w:val="left"/>
      <w:pPr>
        <w:ind w:left="2265" w:hanging="420"/>
      </w:pPr>
    </w:lvl>
    <w:lvl w:ilvl="5">
      <w:start w:val="1"/>
      <w:numFmt w:val="lowerRoman"/>
      <w:lvlText w:val="%6."/>
      <w:lvlJc w:val="right"/>
      <w:pPr>
        <w:ind w:left="2685" w:hanging="420"/>
      </w:pPr>
    </w:lvl>
    <w:lvl w:ilvl="6">
      <w:start w:val="1"/>
      <w:numFmt w:val="decimal"/>
      <w:lvlText w:val="%7."/>
      <w:lvlJc w:val="left"/>
      <w:pPr>
        <w:ind w:left="3105" w:hanging="420"/>
      </w:pPr>
    </w:lvl>
    <w:lvl w:ilvl="7">
      <w:start w:val="1"/>
      <w:numFmt w:val="lowerLetter"/>
      <w:lvlText w:val="%8)"/>
      <w:lvlJc w:val="left"/>
      <w:pPr>
        <w:ind w:left="3525" w:hanging="420"/>
      </w:pPr>
    </w:lvl>
    <w:lvl w:ilvl="8">
      <w:start w:val="1"/>
      <w:numFmt w:val="lowerRoman"/>
      <w:lvlText w:val="%9."/>
      <w:lvlJc w:val="right"/>
      <w:pPr>
        <w:ind w:left="3945" w:hanging="42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76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6FB07A6"/>
    <w:rsid w:val="00031981"/>
    <w:rsid w:val="000A162C"/>
    <w:rsid w:val="000C3922"/>
    <w:rsid w:val="00102695"/>
    <w:rsid w:val="00125CDC"/>
    <w:rsid w:val="0018512C"/>
    <w:rsid w:val="00186546"/>
    <w:rsid w:val="00197961"/>
    <w:rsid w:val="001A30D0"/>
    <w:rsid w:val="001E6AAA"/>
    <w:rsid w:val="001F13C5"/>
    <w:rsid w:val="00287DE0"/>
    <w:rsid w:val="003369BF"/>
    <w:rsid w:val="00363D3F"/>
    <w:rsid w:val="0037600B"/>
    <w:rsid w:val="003928F9"/>
    <w:rsid w:val="003A0B29"/>
    <w:rsid w:val="003A7A6C"/>
    <w:rsid w:val="003C056B"/>
    <w:rsid w:val="003C4E21"/>
    <w:rsid w:val="0042323B"/>
    <w:rsid w:val="00425CF5"/>
    <w:rsid w:val="004948E1"/>
    <w:rsid w:val="004B245F"/>
    <w:rsid w:val="004C030A"/>
    <w:rsid w:val="004E7813"/>
    <w:rsid w:val="00540467"/>
    <w:rsid w:val="00557068"/>
    <w:rsid w:val="005E37B9"/>
    <w:rsid w:val="005F03A1"/>
    <w:rsid w:val="0066639D"/>
    <w:rsid w:val="00704DDD"/>
    <w:rsid w:val="00774A3B"/>
    <w:rsid w:val="00776417"/>
    <w:rsid w:val="00795DE4"/>
    <w:rsid w:val="007D131C"/>
    <w:rsid w:val="007D552D"/>
    <w:rsid w:val="007D627E"/>
    <w:rsid w:val="007F1D1E"/>
    <w:rsid w:val="008139D2"/>
    <w:rsid w:val="00853501"/>
    <w:rsid w:val="008602DB"/>
    <w:rsid w:val="00871EEB"/>
    <w:rsid w:val="00897078"/>
    <w:rsid w:val="008B172F"/>
    <w:rsid w:val="008D7860"/>
    <w:rsid w:val="0091465F"/>
    <w:rsid w:val="00945C71"/>
    <w:rsid w:val="009A2B56"/>
    <w:rsid w:val="009B5769"/>
    <w:rsid w:val="00A27B8A"/>
    <w:rsid w:val="00AB3A11"/>
    <w:rsid w:val="00AC5500"/>
    <w:rsid w:val="00AC6329"/>
    <w:rsid w:val="00B21EF0"/>
    <w:rsid w:val="00B40320"/>
    <w:rsid w:val="00BA06B7"/>
    <w:rsid w:val="00C14AFF"/>
    <w:rsid w:val="00C54BA8"/>
    <w:rsid w:val="00C84F36"/>
    <w:rsid w:val="00CD43F2"/>
    <w:rsid w:val="00CF611E"/>
    <w:rsid w:val="00D21C62"/>
    <w:rsid w:val="00D30599"/>
    <w:rsid w:val="00DC3E09"/>
    <w:rsid w:val="00DC6058"/>
    <w:rsid w:val="00DD25B6"/>
    <w:rsid w:val="00E11CEF"/>
    <w:rsid w:val="00E3533C"/>
    <w:rsid w:val="00E42179"/>
    <w:rsid w:val="00E55804"/>
    <w:rsid w:val="00E7585E"/>
    <w:rsid w:val="00E836C0"/>
    <w:rsid w:val="00E86052"/>
    <w:rsid w:val="00EB4ECC"/>
    <w:rsid w:val="00EC120F"/>
    <w:rsid w:val="00F3392B"/>
    <w:rsid w:val="00F636FC"/>
    <w:rsid w:val="00F63B15"/>
    <w:rsid w:val="00F8040F"/>
    <w:rsid w:val="4A966E5E"/>
    <w:rsid w:val="4D3D4EC8"/>
    <w:rsid w:val="76FB07A6"/>
    <w:rsid w:val="785918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table of figures" w:uiPriority="99" w:unhideWhenUsed="1"/>
    <w:lsdException w:name="Title" w:qFormat="1"/>
    <w:lsdException w:name="Default Paragraph Font" w:semiHidden="1"/>
    <w:lsdException w:name="Body Text" w:qFormat="1"/>
    <w:lsdException w:name="Body Text Indent" w:uiPriority="99" w:unhideWhenUsed="1"/>
    <w:lsdException w:name="Subtitle" w:qFormat="1"/>
    <w:lsdException w:name="Body Text First Indent 2" w:uiPriority="99" w:unhideWhenUsed="1" w:qFormat="1"/>
    <w:lsdException w:name="Body Text Indent 2" w:qFormat="1"/>
    <w:lsdException w:name="Hyperlink" w:uiPriority="99"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HTML Preformatted"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948E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4948E1"/>
    <w:pPr>
      <w:spacing w:after="120" w:line="240" w:lineRule="auto"/>
      <w:ind w:leftChars="200" w:left="420" w:firstLineChars="200" w:firstLine="420"/>
    </w:pPr>
    <w:rPr>
      <w:rFonts w:ascii="Times New Roman" w:hAnsi="Times New Roman"/>
      <w:spacing w:val="0"/>
      <w:sz w:val="21"/>
    </w:rPr>
  </w:style>
  <w:style w:type="paragraph" w:styleId="a3">
    <w:name w:val="Body Text Indent"/>
    <w:basedOn w:val="a"/>
    <w:uiPriority w:val="99"/>
    <w:unhideWhenUsed/>
    <w:rsid w:val="004948E1"/>
    <w:pPr>
      <w:spacing w:line="200" w:lineRule="exact"/>
      <w:ind w:firstLine="301"/>
    </w:pPr>
    <w:rPr>
      <w:rFonts w:ascii="宋体" w:hAnsi="Courier New"/>
      <w:spacing w:val="-4"/>
      <w:sz w:val="18"/>
      <w:szCs w:val="20"/>
    </w:rPr>
  </w:style>
  <w:style w:type="paragraph" w:styleId="a4">
    <w:name w:val="Normal Indent"/>
    <w:basedOn w:val="a"/>
    <w:rsid w:val="004948E1"/>
    <w:pPr>
      <w:ind w:firstLineChars="200" w:firstLine="420"/>
    </w:pPr>
  </w:style>
  <w:style w:type="paragraph" w:styleId="a5">
    <w:name w:val="Body Text"/>
    <w:basedOn w:val="a"/>
    <w:qFormat/>
    <w:rsid w:val="004948E1"/>
    <w:pPr>
      <w:spacing w:after="120"/>
    </w:pPr>
  </w:style>
  <w:style w:type="paragraph" w:styleId="a6">
    <w:name w:val="Plain Text"/>
    <w:basedOn w:val="a"/>
    <w:uiPriority w:val="99"/>
    <w:unhideWhenUsed/>
    <w:qFormat/>
    <w:rsid w:val="004948E1"/>
    <w:pPr>
      <w:spacing w:beforeLines="50" w:afterLines="50" w:line="400" w:lineRule="exact"/>
    </w:pPr>
    <w:rPr>
      <w:rFonts w:ascii="宋体" w:hAnsi="Courier New"/>
      <w:sz w:val="24"/>
      <w:szCs w:val="24"/>
    </w:rPr>
  </w:style>
  <w:style w:type="paragraph" w:styleId="a7">
    <w:name w:val="Date"/>
    <w:basedOn w:val="a"/>
    <w:next w:val="a"/>
    <w:rsid w:val="004948E1"/>
    <w:pPr>
      <w:ind w:leftChars="2500" w:left="100"/>
    </w:pPr>
    <w:rPr>
      <w:sz w:val="24"/>
    </w:rPr>
  </w:style>
  <w:style w:type="paragraph" w:styleId="20">
    <w:name w:val="Body Text Indent 2"/>
    <w:qFormat/>
    <w:rsid w:val="004948E1"/>
    <w:pPr>
      <w:spacing w:line="480" w:lineRule="atLeast"/>
      <w:ind w:firstLine="480"/>
      <w:jc w:val="both"/>
    </w:pPr>
    <w:rPr>
      <w:rFonts w:ascii="宋体" w:eastAsia="仿宋_GB2312" w:hAnsi="宋体"/>
      <w:b/>
      <w:color w:val="000000"/>
      <w:sz w:val="24"/>
    </w:rPr>
  </w:style>
  <w:style w:type="paragraph" w:styleId="a8">
    <w:name w:val="footnote text"/>
    <w:basedOn w:val="a"/>
    <w:qFormat/>
    <w:rsid w:val="004948E1"/>
    <w:pPr>
      <w:snapToGrid w:val="0"/>
      <w:jc w:val="left"/>
    </w:pPr>
    <w:rPr>
      <w:sz w:val="18"/>
    </w:rPr>
  </w:style>
  <w:style w:type="paragraph" w:styleId="a9">
    <w:name w:val="table of figures"/>
    <w:basedOn w:val="a"/>
    <w:next w:val="a"/>
    <w:uiPriority w:val="99"/>
    <w:unhideWhenUsed/>
    <w:rsid w:val="004948E1"/>
    <w:pPr>
      <w:tabs>
        <w:tab w:val="left" w:pos="1270"/>
      </w:tabs>
      <w:spacing w:line="360" w:lineRule="auto"/>
      <w:ind w:left="1270" w:hanging="420"/>
      <w:jc w:val="left"/>
    </w:pPr>
    <w:rPr>
      <w:smallCaps/>
      <w:sz w:val="20"/>
      <w:szCs w:val="20"/>
    </w:rPr>
  </w:style>
  <w:style w:type="paragraph" w:styleId="aa">
    <w:name w:val="Body Text First Indent"/>
    <w:basedOn w:val="a5"/>
    <w:rsid w:val="004948E1"/>
    <w:pPr>
      <w:ind w:firstLineChars="100" w:firstLine="420"/>
    </w:pPr>
  </w:style>
  <w:style w:type="character" w:styleId="ab">
    <w:name w:val="Hyperlink"/>
    <w:uiPriority w:val="99"/>
    <w:qFormat/>
    <w:rsid w:val="004948E1"/>
    <w:rPr>
      <w:color w:val="0000FF"/>
      <w:u w:val="single"/>
    </w:rPr>
  </w:style>
  <w:style w:type="paragraph" w:customStyle="1" w:styleId="ac">
    <w:name w:val="正文段"/>
    <w:basedOn w:val="a"/>
    <w:qFormat/>
    <w:rsid w:val="004948E1"/>
    <w:pPr>
      <w:widowControl/>
      <w:snapToGrid w:val="0"/>
      <w:spacing w:afterLines="50"/>
      <w:ind w:firstLineChars="200" w:firstLine="200"/>
    </w:pPr>
    <w:rPr>
      <w:kern w:val="0"/>
      <w:sz w:val="24"/>
      <w:szCs w:val="20"/>
    </w:rPr>
  </w:style>
  <w:style w:type="paragraph" w:customStyle="1" w:styleId="ad">
    <w:name w:val="一级标题"/>
    <w:basedOn w:val="a6"/>
    <w:qFormat/>
    <w:rsid w:val="004948E1"/>
    <w:pPr>
      <w:spacing w:line="360" w:lineRule="auto"/>
      <w:jc w:val="center"/>
    </w:pPr>
    <w:rPr>
      <w:rFonts w:hAnsi="宋体"/>
      <w:b/>
      <w:sz w:val="36"/>
      <w:szCs w:val="36"/>
    </w:rPr>
  </w:style>
  <w:style w:type="paragraph" w:customStyle="1" w:styleId="21">
    <w:name w:val="正文2"/>
    <w:basedOn w:val="a"/>
    <w:qFormat/>
    <w:rsid w:val="004948E1"/>
    <w:pPr>
      <w:spacing w:before="156" w:line="360" w:lineRule="auto"/>
      <w:ind w:firstLineChars="200" w:firstLine="510"/>
    </w:pPr>
    <w:rPr>
      <w:sz w:val="24"/>
    </w:rPr>
  </w:style>
  <w:style w:type="paragraph" w:customStyle="1" w:styleId="xl77">
    <w:name w:val="xl77"/>
    <w:qFormat/>
    <w:rsid w:val="004948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sz w:val="28"/>
    </w:rPr>
  </w:style>
  <w:style w:type="paragraph" w:customStyle="1" w:styleId="xl35">
    <w:name w:val="xl35"/>
    <w:basedOn w:val="a"/>
    <w:rsid w:val="004948E1"/>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24"/>
      <w:szCs w:val="24"/>
    </w:rPr>
  </w:style>
  <w:style w:type="paragraph" w:styleId="ae">
    <w:name w:val="header"/>
    <w:basedOn w:val="a"/>
    <w:link w:val="Char"/>
    <w:rsid w:val="003A0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e"/>
    <w:rsid w:val="003A0B29"/>
    <w:rPr>
      <w:kern w:val="2"/>
      <w:sz w:val="18"/>
      <w:szCs w:val="18"/>
    </w:rPr>
  </w:style>
  <w:style w:type="paragraph" w:styleId="af">
    <w:name w:val="footer"/>
    <w:basedOn w:val="a"/>
    <w:link w:val="Char0"/>
    <w:uiPriority w:val="99"/>
    <w:rsid w:val="003A0B29"/>
    <w:pPr>
      <w:tabs>
        <w:tab w:val="center" w:pos="4153"/>
        <w:tab w:val="right" w:pos="8306"/>
      </w:tabs>
      <w:snapToGrid w:val="0"/>
      <w:jc w:val="left"/>
    </w:pPr>
    <w:rPr>
      <w:sz w:val="18"/>
      <w:szCs w:val="18"/>
    </w:rPr>
  </w:style>
  <w:style w:type="character" w:customStyle="1" w:styleId="Char0">
    <w:name w:val="页脚 Char"/>
    <w:basedOn w:val="a0"/>
    <w:link w:val="af"/>
    <w:uiPriority w:val="99"/>
    <w:rsid w:val="003A0B29"/>
    <w:rPr>
      <w:kern w:val="2"/>
      <w:sz w:val="18"/>
      <w:szCs w:val="18"/>
    </w:rPr>
  </w:style>
  <w:style w:type="character" w:styleId="af0">
    <w:name w:val="FollowedHyperlink"/>
    <w:rsid w:val="00363D3F"/>
    <w:rPr>
      <w:color w:val="800080"/>
      <w:u w:val="single"/>
    </w:rPr>
  </w:style>
  <w:style w:type="character" w:customStyle="1" w:styleId="HTMLChar">
    <w:name w:val="HTML 预设格式 Char"/>
    <w:link w:val="HTML"/>
    <w:uiPriority w:val="99"/>
    <w:rsid w:val="00363D3F"/>
    <w:rPr>
      <w:rFonts w:ascii="宋体" w:hAnsi="宋体" w:cs="宋体"/>
      <w:sz w:val="24"/>
      <w:szCs w:val="24"/>
    </w:rPr>
  </w:style>
  <w:style w:type="paragraph" w:styleId="af1">
    <w:name w:val="Normal (Web)"/>
    <w:basedOn w:val="a"/>
    <w:rsid w:val="00363D3F"/>
    <w:pPr>
      <w:widowControl/>
      <w:spacing w:before="100" w:beforeAutospacing="1" w:after="100" w:afterAutospacing="1"/>
      <w:jc w:val="left"/>
    </w:pPr>
    <w:rPr>
      <w:rFonts w:ascii="宋体" w:hAnsi="宋体" w:cs="宋体"/>
      <w:color w:val="003399"/>
      <w:kern w:val="0"/>
      <w:sz w:val="18"/>
      <w:szCs w:val="18"/>
    </w:rPr>
  </w:style>
  <w:style w:type="paragraph" w:styleId="HTML">
    <w:name w:val="HTML Preformatted"/>
    <w:basedOn w:val="a"/>
    <w:link w:val="HTMLChar"/>
    <w:uiPriority w:val="99"/>
    <w:rsid w:val="00363D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1">
    <w:name w:val="HTML 预设格式 Char1"/>
    <w:basedOn w:val="a0"/>
    <w:link w:val="HTML"/>
    <w:rsid w:val="00363D3F"/>
    <w:rPr>
      <w:rFonts w:ascii="Courier New" w:hAnsi="Courier New" w:cs="Courier New"/>
      <w:kern w:val="2"/>
    </w:rPr>
  </w:style>
  <w:style w:type="paragraph" w:styleId="af2">
    <w:name w:val="List Paragraph"/>
    <w:basedOn w:val="a"/>
    <w:uiPriority w:val="99"/>
    <w:unhideWhenUsed/>
    <w:rsid w:val="00363D3F"/>
    <w:pPr>
      <w:ind w:firstLineChars="200" w:firstLine="420"/>
    </w:pPr>
  </w:style>
  <w:style w:type="paragraph" w:customStyle="1" w:styleId="Af3">
    <w:name w:val="正文 A"/>
    <w:next w:val="a"/>
    <w:qFormat/>
    <w:rsid w:val="00B40320"/>
    <w:pPr>
      <w:framePr w:wrap="around" w:hAnchor="text"/>
      <w:widowControl w:val="0"/>
      <w:jc w:val="both"/>
    </w:pPr>
    <w:rPr>
      <w:rFonts w:ascii="Arial Unicode MS" w:eastAsia="Arial Unicode MS" w:hAnsi="Arial Unicode MS" w:cs="Arial Unicode MS" w:hint="eastAsia"/>
      <w:color w:val="000000"/>
      <w:kern w:val="2"/>
      <w:sz w:val="21"/>
      <w:szCs w:val="21"/>
      <w:u w:color="000000"/>
    </w:rPr>
  </w:style>
  <w:style w:type="character" w:customStyle="1" w:styleId="af4">
    <w:name w:val="无"/>
    <w:rsid w:val="00B40320"/>
  </w:style>
  <w:style w:type="table" w:styleId="af5">
    <w:name w:val="Table Grid"/>
    <w:basedOn w:val="a1"/>
    <w:rsid w:val="00B40320"/>
    <w:pPr>
      <w:widowControl w:val="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elp.zcygov.cn/web/site_2/2018/12-28/2573.html" TargetMode="External"/><Relationship Id="rId5" Type="http://schemas.openxmlformats.org/officeDocument/2006/relationships/settings" Target="settings.xml"/><Relationship Id="rId10" Type="http://schemas.openxmlformats.org/officeDocument/2006/relationships/hyperlink" Target="http://www.zjzfcg.gov.cn/bidClientTemplate/2019-05-27/12945.html"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6C3332-9133-4A91-BD0D-7F1F5E796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58</Pages>
  <Words>5207</Words>
  <Characters>29680</Characters>
  <Application>Microsoft Office Word</Application>
  <DocSecurity>0</DocSecurity>
  <Lines>247</Lines>
  <Paragraphs>69</Paragraphs>
  <ScaleCrop>false</ScaleCrop>
  <Company>HP Inc.</Company>
  <LinksUpToDate>false</LinksUpToDate>
  <CharactersWithSpaces>34818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心渃相依～</dc:creator>
  <cp:lastModifiedBy>市行政服务中心</cp:lastModifiedBy>
  <cp:revision>70</cp:revision>
  <cp:lastPrinted>2020-05-14T03:17:00Z</cp:lastPrinted>
  <dcterms:created xsi:type="dcterms:W3CDTF">2020-05-07T00:54:00Z</dcterms:created>
  <dcterms:modified xsi:type="dcterms:W3CDTF">2020-05-28T03:01:00Z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