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D51" w:rsidRDefault="00DC7D51">
      <w:pPr>
        <w:spacing w:line="360" w:lineRule="auto"/>
        <w:ind w:right="57"/>
        <w:jc w:val="center"/>
        <w:rPr>
          <w:rFonts w:ascii="楷体" w:eastAsia="楷体" w:hAnsi="楷体" w:cs="楷体"/>
          <w:color w:val="000000"/>
          <w:spacing w:val="30"/>
          <w:sz w:val="48"/>
          <w:szCs w:val="48"/>
        </w:rPr>
      </w:pPr>
      <w:r>
        <w:rPr>
          <w:rFonts w:ascii="楷体" w:eastAsia="楷体" w:hAnsi="楷体" w:cs="楷体" w:hint="eastAsia"/>
          <w:color w:val="000000"/>
          <w:spacing w:val="30"/>
          <w:sz w:val="48"/>
          <w:szCs w:val="48"/>
        </w:rPr>
        <w:t>金华市政府采购中心关于金华市</w:t>
      </w:r>
    </w:p>
    <w:p w:rsidR="00DC7D51" w:rsidRDefault="00DC7D51">
      <w:pPr>
        <w:spacing w:line="360" w:lineRule="auto"/>
        <w:ind w:right="57"/>
        <w:jc w:val="center"/>
        <w:rPr>
          <w:rFonts w:ascii="楷体" w:eastAsia="楷体" w:hAnsi="楷体" w:cs="楷体"/>
          <w:color w:val="000000"/>
          <w:spacing w:val="30"/>
          <w:sz w:val="48"/>
          <w:szCs w:val="48"/>
        </w:rPr>
      </w:pPr>
      <w:r>
        <w:rPr>
          <w:rFonts w:ascii="楷体" w:eastAsia="楷体" w:hAnsi="楷体" w:cs="楷体" w:hint="eastAsia"/>
          <w:color w:val="000000"/>
          <w:spacing w:val="30"/>
          <w:sz w:val="48"/>
          <w:szCs w:val="48"/>
        </w:rPr>
        <w:t>水利局数字河湖管理平台项目</w:t>
      </w:r>
    </w:p>
    <w:p w:rsidR="00DC7D51" w:rsidRDefault="00DC7D51">
      <w:pPr>
        <w:pStyle w:val="BodyTextFirstIndent2"/>
        <w:ind w:firstLine="1080"/>
        <w:rPr>
          <w:rFonts w:ascii="楷体" w:eastAsia="楷体" w:hAnsi="楷体" w:cs="楷体"/>
          <w:color w:val="000000"/>
          <w:spacing w:val="30"/>
          <w:sz w:val="48"/>
          <w:szCs w:val="48"/>
        </w:rPr>
      </w:pPr>
    </w:p>
    <w:p w:rsidR="00DC7D51" w:rsidRDefault="00DC7D51">
      <w:pPr>
        <w:pStyle w:val="BodyTextFirstIndent2"/>
        <w:ind w:firstLine="1080"/>
        <w:rPr>
          <w:rFonts w:ascii="楷体" w:eastAsia="楷体" w:hAnsi="楷体" w:cs="楷体"/>
          <w:color w:val="000000"/>
          <w:spacing w:val="30"/>
          <w:sz w:val="48"/>
          <w:szCs w:val="48"/>
        </w:rPr>
      </w:pPr>
    </w:p>
    <w:p w:rsidR="00DC7D51" w:rsidRDefault="00DC7D51">
      <w:pPr>
        <w:pStyle w:val="BodyTextFirstIndent2"/>
        <w:ind w:firstLine="1080"/>
        <w:rPr>
          <w:rFonts w:ascii="楷体" w:eastAsia="楷体" w:hAnsi="楷体" w:cs="楷体"/>
          <w:color w:val="000000"/>
          <w:spacing w:val="30"/>
          <w:sz w:val="48"/>
          <w:szCs w:val="48"/>
        </w:rPr>
      </w:pPr>
    </w:p>
    <w:p w:rsidR="00DC7D51" w:rsidRDefault="00DC7D51" w:rsidP="00FF6102">
      <w:pPr>
        <w:spacing w:beforeLines="100" w:after="100" w:afterAutospacing="1" w:line="800" w:lineRule="exact"/>
        <w:ind w:right="-108"/>
        <w:jc w:val="center"/>
        <w:rPr>
          <w:rFonts w:ascii="宋体"/>
          <w:color w:val="000000"/>
          <w:spacing w:val="40"/>
          <w:sz w:val="72"/>
          <w:szCs w:val="72"/>
        </w:rPr>
      </w:pPr>
      <w:r>
        <w:rPr>
          <w:rFonts w:ascii="宋体" w:hAnsi="宋体" w:hint="eastAsia"/>
          <w:color w:val="000000"/>
          <w:spacing w:val="40"/>
          <w:sz w:val="72"/>
          <w:szCs w:val="72"/>
        </w:rPr>
        <w:t>公开招标采购文件</w:t>
      </w:r>
    </w:p>
    <w:p w:rsidR="00DC7D51" w:rsidRDefault="00DC7D51">
      <w:pPr>
        <w:pStyle w:val="BodyTextFirstIndent2"/>
        <w:ind w:leftChars="0" w:left="0" w:firstLineChars="0" w:firstLine="0"/>
        <w:jc w:val="center"/>
        <w:rPr>
          <w:sz w:val="44"/>
          <w:szCs w:val="44"/>
        </w:rPr>
      </w:pPr>
      <w:r>
        <w:rPr>
          <w:rFonts w:ascii="宋体" w:hAnsi="宋体" w:hint="eastAsia"/>
          <w:color w:val="000000"/>
          <w:spacing w:val="40"/>
          <w:sz w:val="44"/>
          <w:szCs w:val="44"/>
        </w:rPr>
        <w:t>（线上电子招标）</w:t>
      </w:r>
    </w:p>
    <w:p w:rsidR="00DC7D51" w:rsidRDefault="00DC7D51">
      <w:pPr>
        <w:ind w:right="-110"/>
        <w:rPr>
          <w:rFonts w:ascii="宋体"/>
          <w:color w:val="000000"/>
          <w:sz w:val="32"/>
          <w:szCs w:val="32"/>
        </w:rPr>
      </w:pPr>
    </w:p>
    <w:p w:rsidR="00DC7D51" w:rsidRDefault="00DC7D51" w:rsidP="00FF6102">
      <w:pPr>
        <w:spacing w:beforeLines="100" w:line="480" w:lineRule="auto"/>
        <w:ind w:right="-108"/>
        <w:rPr>
          <w:rFonts w:ascii="宋体"/>
          <w:color w:val="000000"/>
          <w:sz w:val="32"/>
          <w:szCs w:val="32"/>
        </w:rPr>
      </w:pPr>
    </w:p>
    <w:p w:rsidR="00DC7D51" w:rsidRDefault="00DC7D51" w:rsidP="00FF6102">
      <w:pPr>
        <w:spacing w:beforeLines="100" w:line="480" w:lineRule="auto"/>
        <w:ind w:right="-108"/>
        <w:rPr>
          <w:rFonts w:ascii="楷体" w:eastAsia="楷体" w:hAnsi="楷体" w:cs="楷体"/>
          <w:color w:val="000000"/>
          <w:sz w:val="36"/>
          <w:szCs w:val="36"/>
        </w:rPr>
      </w:pPr>
      <w:r>
        <w:rPr>
          <w:rFonts w:ascii="宋体" w:hAnsi="宋体"/>
          <w:color w:val="000000"/>
          <w:sz w:val="36"/>
          <w:szCs w:val="36"/>
        </w:rPr>
        <w:t xml:space="preserve">    </w:t>
      </w:r>
      <w:r>
        <w:rPr>
          <w:rFonts w:ascii="楷体" w:eastAsia="楷体" w:hAnsi="楷体" w:cs="楷体" w:hint="eastAsia"/>
          <w:color w:val="000000"/>
          <w:sz w:val="36"/>
          <w:szCs w:val="36"/>
        </w:rPr>
        <w:t>项目编号：</w:t>
      </w:r>
      <w:r>
        <w:rPr>
          <w:rFonts w:ascii="楷体" w:eastAsia="楷体" w:hAnsi="楷体" w:cs="楷体"/>
          <w:color w:val="000000"/>
          <w:sz w:val="36"/>
          <w:szCs w:val="36"/>
        </w:rPr>
        <w:t>JHCG2020E-052</w:t>
      </w:r>
    </w:p>
    <w:p w:rsidR="00DC7D51" w:rsidRDefault="00DC7D51">
      <w:pPr>
        <w:wordWrap w:val="0"/>
        <w:spacing w:line="480" w:lineRule="auto"/>
        <w:ind w:right="-108" w:firstLineChars="200" w:firstLine="720"/>
        <w:rPr>
          <w:rFonts w:ascii="楷体" w:eastAsia="楷体" w:hAnsi="楷体" w:cs="楷体"/>
          <w:color w:val="000000"/>
          <w:sz w:val="36"/>
          <w:szCs w:val="36"/>
        </w:rPr>
      </w:pPr>
      <w:r>
        <w:rPr>
          <w:rFonts w:ascii="楷体" w:eastAsia="楷体" w:hAnsi="楷体" w:cs="楷体" w:hint="eastAsia"/>
          <w:color w:val="000000"/>
          <w:sz w:val="36"/>
          <w:szCs w:val="36"/>
        </w:rPr>
        <w:t>代理机构：金华市政府采购中心</w:t>
      </w:r>
    </w:p>
    <w:p w:rsidR="00DC7D51" w:rsidRDefault="00DC7D51">
      <w:pPr>
        <w:wordWrap w:val="0"/>
        <w:spacing w:line="480" w:lineRule="auto"/>
        <w:ind w:right="-108" w:firstLineChars="200" w:firstLine="720"/>
        <w:rPr>
          <w:rFonts w:ascii="楷体" w:eastAsia="楷体" w:hAnsi="楷体" w:cs="楷体"/>
          <w:color w:val="000000"/>
          <w:sz w:val="36"/>
          <w:szCs w:val="36"/>
        </w:rPr>
      </w:pPr>
      <w:r>
        <w:rPr>
          <w:rFonts w:ascii="楷体" w:eastAsia="楷体" w:hAnsi="楷体" w:cs="楷体" w:hint="eastAsia"/>
          <w:color w:val="000000"/>
          <w:sz w:val="36"/>
          <w:szCs w:val="36"/>
        </w:rPr>
        <w:t>地址：金华市双龙南街</w:t>
      </w:r>
      <w:r>
        <w:rPr>
          <w:rFonts w:ascii="楷体" w:eastAsia="楷体" w:hAnsi="楷体" w:cs="楷体"/>
          <w:color w:val="000000"/>
          <w:sz w:val="36"/>
          <w:szCs w:val="36"/>
        </w:rPr>
        <w:t>858</w:t>
      </w:r>
      <w:r>
        <w:rPr>
          <w:rFonts w:ascii="楷体" w:eastAsia="楷体" w:hAnsi="楷体" w:cs="楷体" w:hint="eastAsia"/>
          <w:color w:val="000000"/>
          <w:sz w:val="36"/>
          <w:szCs w:val="36"/>
        </w:rPr>
        <w:t>号财富大厦</w:t>
      </w:r>
      <w:r>
        <w:rPr>
          <w:rFonts w:ascii="楷体" w:eastAsia="楷体" w:hAnsi="楷体" w:cs="楷体"/>
          <w:color w:val="000000"/>
          <w:sz w:val="36"/>
          <w:szCs w:val="36"/>
        </w:rPr>
        <w:t>4</w:t>
      </w:r>
      <w:r>
        <w:rPr>
          <w:rFonts w:ascii="楷体" w:eastAsia="楷体" w:hAnsi="楷体" w:cs="楷体" w:hint="eastAsia"/>
          <w:color w:val="000000"/>
          <w:sz w:val="36"/>
          <w:szCs w:val="36"/>
        </w:rPr>
        <w:t>楼</w:t>
      </w:r>
    </w:p>
    <w:p w:rsidR="00DC7D51" w:rsidRDefault="00DC7D51">
      <w:pPr>
        <w:pStyle w:val="TableofFigures"/>
        <w:ind w:left="0" w:firstLineChars="200" w:firstLine="720"/>
        <w:rPr>
          <w:rFonts w:ascii="楷体" w:eastAsia="楷体" w:hAnsi="楷体" w:cs="楷体"/>
          <w:color w:val="000000"/>
          <w:sz w:val="36"/>
          <w:szCs w:val="36"/>
        </w:rPr>
        <w:sectPr w:rsidR="00DC7D5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Pr>
          <w:rFonts w:ascii="楷体" w:eastAsia="楷体" w:hAnsi="楷体" w:cs="楷体" w:hint="eastAsia"/>
          <w:color w:val="000000"/>
          <w:sz w:val="36"/>
          <w:szCs w:val="36"/>
        </w:rPr>
        <w:t>开标时间：</w:t>
      </w:r>
      <w:r>
        <w:rPr>
          <w:rFonts w:ascii="楷体" w:eastAsia="楷体" w:hAnsi="楷体" w:cs="楷体"/>
          <w:color w:val="000000"/>
          <w:sz w:val="36"/>
          <w:szCs w:val="36"/>
        </w:rPr>
        <w:t>2020</w:t>
      </w:r>
      <w:r>
        <w:rPr>
          <w:rFonts w:ascii="楷体" w:eastAsia="楷体" w:hAnsi="楷体" w:cs="楷体" w:hint="eastAsia"/>
          <w:color w:val="000000"/>
          <w:sz w:val="36"/>
          <w:szCs w:val="36"/>
        </w:rPr>
        <w:t>年</w:t>
      </w:r>
      <w:r>
        <w:rPr>
          <w:rFonts w:ascii="楷体" w:eastAsia="楷体" w:hAnsi="楷体" w:cs="楷体"/>
          <w:color w:val="000000"/>
          <w:sz w:val="36"/>
          <w:szCs w:val="36"/>
        </w:rPr>
        <w:t>11</w:t>
      </w:r>
      <w:r>
        <w:rPr>
          <w:rFonts w:ascii="楷体" w:eastAsia="楷体" w:hAnsi="楷体" w:cs="楷体" w:hint="eastAsia"/>
          <w:color w:val="000000"/>
          <w:sz w:val="36"/>
          <w:szCs w:val="36"/>
        </w:rPr>
        <w:t>月</w:t>
      </w:r>
      <w:r>
        <w:rPr>
          <w:rFonts w:ascii="楷体" w:eastAsia="楷体" w:hAnsi="楷体" w:cs="楷体"/>
          <w:color w:val="000000"/>
          <w:sz w:val="36"/>
          <w:szCs w:val="36"/>
        </w:rPr>
        <w:t>27</w:t>
      </w:r>
      <w:r>
        <w:rPr>
          <w:rFonts w:ascii="楷体" w:eastAsia="楷体" w:hAnsi="楷体" w:cs="楷体" w:hint="eastAsia"/>
          <w:color w:val="000000"/>
          <w:sz w:val="36"/>
          <w:szCs w:val="36"/>
        </w:rPr>
        <w:t>日上午</w:t>
      </w:r>
      <w:r>
        <w:rPr>
          <w:rFonts w:ascii="楷体" w:eastAsia="楷体" w:hAnsi="楷体" w:cs="楷体"/>
          <w:color w:val="000000"/>
          <w:sz w:val="36"/>
          <w:szCs w:val="36"/>
        </w:rPr>
        <w:t>9</w:t>
      </w:r>
      <w:r>
        <w:rPr>
          <w:rFonts w:ascii="楷体" w:eastAsia="楷体" w:hAnsi="楷体" w:cs="楷体" w:hint="eastAsia"/>
          <w:color w:val="000000"/>
          <w:sz w:val="36"/>
          <w:szCs w:val="36"/>
        </w:rPr>
        <w:t>：</w:t>
      </w:r>
      <w:r>
        <w:rPr>
          <w:rFonts w:ascii="楷体" w:eastAsia="楷体" w:hAnsi="楷体" w:cs="楷体"/>
          <w:color w:val="000000"/>
          <w:sz w:val="36"/>
          <w:szCs w:val="36"/>
        </w:rPr>
        <w:t>00</w:t>
      </w:r>
      <w:r>
        <w:rPr>
          <w:rFonts w:ascii="楷体" w:eastAsia="楷体" w:hAnsi="楷体" w:cs="楷体" w:hint="eastAsia"/>
          <w:color w:val="000000"/>
          <w:sz w:val="36"/>
          <w:szCs w:val="36"/>
        </w:rPr>
        <w:t>整</w:t>
      </w:r>
    </w:p>
    <w:p w:rsidR="00DC7D51" w:rsidRDefault="00DC7D51">
      <w:pPr>
        <w:pStyle w:val="PlainText"/>
        <w:spacing w:before="156" w:after="156" w:line="480" w:lineRule="auto"/>
        <w:jc w:val="center"/>
        <w:rPr>
          <w:rFonts w:hAnsi="宋体"/>
          <w:b/>
          <w:color w:val="000000"/>
          <w:sz w:val="36"/>
          <w:szCs w:val="36"/>
        </w:rPr>
      </w:pPr>
      <w:r>
        <w:rPr>
          <w:rFonts w:hAnsi="宋体" w:hint="eastAsia"/>
          <w:b/>
          <w:color w:val="000000"/>
          <w:sz w:val="36"/>
          <w:szCs w:val="36"/>
        </w:rPr>
        <w:t>目</w:t>
      </w:r>
      <w:r>
        <w:rPr>
          <w:rFonts w:hAnsi="宋体"/>
          <w:b/>
          <w:color w:val="000000"/>
          <w:sz w:val="36"/>
          <w:szCs w:val="36"/>
        </w:rPr>
        <w:t xml:space="preserve">    </w:t>
      </w:r>
      <w:r>
        <w:rPr>
          <w:rFonts w:hAnsi="宋体" w:hint="eastAsia"/>
          <w:b/>
          <w:color w:val="000000"/>
          <w:sz w:val="36"/>
          <w:szCs w:val="36"/>
        </w:rPr>
        <w:t>录</w:t>
      </w:r>
    </w:p>
    <w:p w:rsidR="00DC7D51" w:rsidRDefault="00DC7D51" w:rsidP="00FF6102">
      <w:pPr>
        <w:spacing w:beforeLines="50" w:line="480" w:lineRule="exact"/>
        <w:rPr>
          <w:rFonts w:ascii="宋体" w:eastAsia="仿宋_GB2312" w:hAnsi="宋体"/>
          <w:color w:val="000000"/>
          <w:sz w:val="30"/>
          <w:szCs w:val="30"/>
        </w:rPr>
      </w:pPr>
    </w:p>
    <w:p w:rsidR="00DC7D51" w:rsidRDefault="00DC7D51" w:rsidP="00FF6102">
      <w:pPr>
        <w:numPr>
          <w:ilvl w:val="0"/>
          <w:numId w:val="2"/>
        </w:numPr>
        <w:spacing w:beforeLines="50" w:line="480" w:lineRule="exact"/>
        <w:rPr>
          <w:rFonts w:ascii="宋体" w:eastAsia="仿宋_GB2312" w:hAnsi="宋体"/>
          <w:color w:val="000000"/>
          <w:sz w:val="30"/>
          <w:szCs w:val="30"/>
        </w:rPr>
      </w:pPr>
      <w:r>
        <w:rPr>
          <w:rFonts w:ascii="宋体" w:eastAsia="仿宋_GB2312" w:hAnsi="宋体"/>
          <w:color w:val="000000"/>
          <w:sz w:val="30"/>
          <w:szCs w:val="30"/>
        </w:rPr>
        <w:t xml:space="preserve"> </w:t>
      </w:r>
      <w:r>
        <w:rPr>
          <w:rFonts w:ascii="宋体" w:eastAsia="仿宋_GB2312" w:hAnsi="宋体" w:hint="eastAsia"/>
          <w:color w:val="000000"/>
          <w:sz w:val="30"/>
          <w:szCs w:val="30"/>
        </w:rPr>
        <w:t>公开招标采购公告</w:t>
      </w:r>
    </w:p>
    <w:p w:rsidR="00DC7D51" w:rsidRDefault="00DC7D51" w:rsidP="00FF6102">
      <w:pPr>
        <w:numPr>
          <w:ilvl w:val="0"/>
          <w:numId w:val="2"/>
        </w:numPr>
        <w:spacing w:beforeLines="50" w:line="480" w:lineRule="exact"/>
        <w:rPr>
          <w:rFonts w:ascii="宋体" w:eastAsia="仿宋_GB2312" w:hAnsi="宋体"/>
          <w:color w:val="000000"/>
          <w:sz w:val="30"/>
          <w:szCs w:val="30"/>
        </w:rPr>
      </w:pPr>
      <w:r>
        <w:rPr>
          <w:rFonts w:ascii="宋体" w:eastAsia="仿宋_GB2312" w:hAnsi="宋体"/>
          <w:color w:val="000000"/>
          <w:sz w:val="30"/>
          <w:szCs w:val="30"/>
        </w:rPr>
        <w:t xml:space="preserve"> </w:t>
      </w:r>
      <w:r>
        <w:rPr>
          <w:rFonts w:ascii="宋体" w:eastAsia="仿宋_GB2312" w:hAnsi="宋体" w:hint="eastAsia"/>
          <w:color w:val="000000"/>
          <w:sz w:val="30"/>
          <w:szCs w:val="30"/>
        </w:rPr>
        <w:t>招标需求</w:t>
      </w:r>
    </w:p>
    <w:p w:rsidR="00DC7D51" w:rsidRDefault="00DC7D51" w:rsidP="00FF6102">
      <w:pPr>
        <w:numPr>
          <w:ilvl w:val="0"/>
          <w:numId w:val="2"/>
        </w:numPr>
        <w:spacing w:beforeLines="50" w:line="480" w:lineRule="exact"/>
        <w:rPr>
          <w:rFonts w:ascii="宋体" w:eastAsia="仿宋_GB2312" w:hAnsi="宋体"/>
          <w:color w:val="000000"/>
          <w:sz w:val="30"/>
          <w:szCs w:val="30"/>
        </w:rPr>
      </w:pPr>
      <w:r>
        <w:rPr>
          <w:rFonts w:ascii="宋体" w:eastAsia="仿宋_GB2312" w:hAnsi="宋体"/>
          <w:color w:val="000000"/>
          <w:sz w:val="30"/>
          <w:szCs w:val="30"/>
        </w:rPr>
        <w:t xml:space="preserve"> </w:t>
      </w:r>
      <w:r>
        <w:rPr>
          <w:rFonts w:ascii="宋体" w:eastAsia="仿宋_GB2312" w:hAnsi="宋体" w:hint="eastAsia"/>
          <w:color w:val="000000"/>
          <w:sz w:val="30"/>
          <w:szCs w:val="30"/>
        </w:rPr>
        <w:t>投标人须知</w:t>
      </w:r>
    </w:p>
    <w:p w:rsidR="00DC7D51" w:rsidRDefault="00DC7D51" w:rsidP="00FF6102">
      <w:pPr>
        <w:numPr>
          <w:ilvl w:val="0"/>
          <w:numId w:val="2"/>
        </w:numPr>
        <w:spacing w:beforeLines="50" w:line="480" w:lineRule="exact"/>
        <w:rPr>
          <w:rFonts w:ascii="宋体" w:eastAsia="仿宋_GB2312" w:hAnsi="宋体"/>
          <w:color w:val="000000"/>
          <w:sz w:val="30"/>
          <w:szCs w:val="30"/>
        </w:rPr>
      </w:pPr>
      <w:r>
        <w:rPr>
          <w:rFonts w:ascii="宋体" w:eastAsia="仿宋_GB2312" w:hAnsi="宋体"/>
          <w:color w:val="000000"/>
          <w:sz w:val="30"/>
          <w:szCs w:val="30"/>
        </w:rPr>
        <w:t xml:space="preserve"> </w:t>
      </w:r>
      <w:r>
        <w:rPr>
          <w:rFonts w:ascii="宋体" w:eastAsia="仿宋_GB2312" w:hAnsi="宋体" w:hint="eastAsia"/>
          <w:color w:val="000000"/>
          <w:sz w:val="30"/>
          <w:szCs w:val="30"/>
        </w:rPr>
        <w:t>政府采购政策功能相关说明</w:t>
      </w:r>
    </w:p>
    <w:p w:rsidR="00DC7D51" w:rsidRDefault="00DC7D51" w:rsidP="00FF6102">
      <w:pPr>
        <w:numPr>
          <w:ilvl w:val="0"/>
          <w:numId w:val="2"/>
        </w:numPr>
        <w:spacing w:beforeLines="50" w:line="480" w:lineRule="exact"/>
        <w:rPr>
          <w:rFonts w:ascii="宋体" w:eastAsia="仿宋_GB2312" w:hAnsi="宋体"/>
          <w:color w:val="000000"/>
          <w:sz w:val="30"/>
          <w:szCs w:val="30"/>
        </w:rPr>
      </w:pPr>
      <w:r>
        <w:rPr>
          <w:rFonts w:ascii="宋体" w:eastAsia="仿宋_GB2312" w:hAnsi="宋体"/>
          <w:color w:val="000000"/>
          <w:sz w:val="30"/>
          <w:szCs w:val="30"/>
        </w:rPr>
        <w:t xml:space="preserve"> </w:t>
      </w:r>
      <w:r>
        <w:rPr>
          <w:rFonts w:ascii="宋体" w:eastAsia="仿宋_GB2312" w:hAnsi="宋体" w:hint="eastAsia"/>
          <w:color w:val="000000"/>
          <w:sz w:val="30"/>
          <w:szCs w:val="30"/>
        </w:rPr>
        <w:t>评标定标办法</w:t>
      </w:r>
    </w:p>
    <w:p w:rsidR="00DC7D51" w:rsidRDefault="00DC7D51" w:rsidP="00FF6102">
      <w:pPr>
        <w:numPr>
          <w:ilvl w:val="0"/>
          <w:numId w:val="2"/>
        </w:numPr>
        <w:spacing w:beforeLines="50" w:line="480" w:lineRule="exact"/>
        <w:rPr>
          <w:rFonts w:ascii="宋体" w:eastAsia="仿宋_GB2312" w:hAnsi="宋体"/>
          <w:color w:val="000000"/>
          <w:sz w:val="30"/>
          <w:szCs w:val="30"/>
        </w:rPr>
      </w:pPr>
      <w:r>
        <w:rPr>
          <w:rFonts w:ascii="宋体" w:eastAsia="仿宋_GB2312" w:hAnsi="宋体"/>
          <w:color w:val="000000"/>
          <w:sz w:val="30"/>
          <w:szCs w:val="30"/>
        </w:rPr>
        <w:t xml:space="preserve"> </w:t>
      </w:r>
      <w:r>
        <w:rPr>
          <w:rFonts w:ascii="宋体" w:eastAsia="仿宋_GB2312" w:hAnsi="宋体" w:hint="eastAsia"/>
          <w:color w:val="000000"/>
          <w:sz w:val="30"/>
          <w:szCs w:val="30"/>
        </w:rPr>
        <w:t>政府采购合同主要条款</w:t>
      </w:r>
    </w:p>
    <w:p w:rsidR="00DC7D51" w:rsidRDefault="00DC7D51">
      <w:pPr>
        <w:pStyle w:val="BodyTextFirstIndent2"/>
        <w:numPr>
          <w:ilvl w:val="0"/>
          <w:numId w:val="2"/>
        </w:numPr>
        <w:ind w:leftChars="0" w:firstLineChars="0"/>
        <w:rPr>
          <w:rFonts w:ascii="宋体" w:eastAsia="仿宋_GB2312" w:hAnsi="宋体"/>
          <w:color w:val="000000"/>
          <w:sz w:val="30"/>
          <w:szCs w:val="30"/>
        </w:rPr>
      </w:pPr>
      <w:r>
        <w:rPr>
          <w:rFonts w:ascii="宋体" w:eastAsia="仿宋_GB2312" w:hAnsi="宋体" w:hint="eastAsia"/>
          <w:color w:val="000000"/>
          <w:sz w:val="30"/>
          <w:szCs w:val="30"/>
        </w:rPr>
        <w:t>投标文件格式</w:t>
      </w:r>
    </w:p>
    <w:p w:rsidR="00DC7D51" w:rsidRDefault="00DC7D51">
      <w:pPr>
        <w:pStyle w:val="BodyTextFirstIndent2"/>
        <w:ind w:leftChars="0" w:left="1365" w:firstLineChars="0" w:firstLine="0"/>
        <w:rPr>
          <w:rFonts w:ascii="宋体" w:eastAsia="仿宋_GB2312" w:hAnsi="宋体"/>
          <w:color w:val="000000"/>
          <w:sz w:val="30"/>
          <w:szCs w:val="30"/>
        </w:rPr>
      </w:pPr>
    </w:p>
    <w:p w:rsidR="00DC7D51" w:rsidRDefault="00DC7D51">
      <w:pPr>
        <w:pStyle w:val="PlainText"/>
        <w:pBdr>
          <w:top w:val="single" w:sz="4" w:space="1" w:color="auto"/>
          <w:left w:val="single" w:sz="4" w:space="4" w:color="auto"/>
          <w:bottom w:val="single" w:sz="4" w:space="1" w:color="auto"/>
          <w:right w:val="single" w:sz="4" w:space="4" w:color="auto"/>
        </w:pBdr>
        <w:snapToGrid w:val="0"/>
        <w:spacing w:before="156" w:after="156"/>
        <w:ind w:firstLineChars="200" w:firstLine="482"/>
        <w:jc w:val="left"/>
        <w:outlineLvl w:val="0"/>
        <w:rPr>
          <w:b/>
        </w:rPr>
      </w:pPr>
      <w:r>
        <w:rPr>
          <w:rFonts w:hint="eastAsia"/>
          <w:b/>
        </w:rPr>
        <w:t>为确保招投标活动的公开、公平、公正，切实维护各方合法权益，凡在招标投标、开标评标过程中，受到敲诈、勒索或发现围标串标、虚假投标、恶意竞标等涉黑涉恶线索者，请及时保留相关证据并向有关部门举报！</w:t>
      </w:r>
    </w:p>
    <w:p w:rsidR="00DC7D51" w:rsidRDefault="00DC7D51">
      <w:pPr>
        <w:pStyle w:val="PlainText"/>
        <w:pBdr>
          <w:top w:val="single" w:sz="4" w:space="1" w:color="auto"/>
          <w:left w:val="single" w:sz="4" w:space="4" w:color="auto"/>
          <w:bottom w:val="single" w:sz="4" w:space="1" w:color="auto"/>
          <w:right w:val="single" w:sz="4" w:space="4" w:color="auto"/>
        </w:pBdr>
        <w:snapToGrid w:val="0"/>
        <w:spacing w:before="156" w:after="156"/>
        <w:ind w:firstLineChars="200" w:firstLine="482"/>
        <w:outlineLvl w:val="0"/>
        <w:rPr>
          <w:b/>
        </w:rPr>
      </w:pPr>
      <w:r>
        <w:rPr>
          <w:rFonts w:hint="eastAsia"/>
          <w:b/>
        </w:rPr>
        <w:t>举报电话：</w:t>
      </w:r>
    </w:p>
    <w:p w:rsidR="00DC7D51" w:rsidRDefault="00DC7D51">
      <w:pPr>
        <w:pStyle w:val="PlainText"/>
        <w:pBdr>
          <w:top w:val="single" w:sz="4" w:space="1" w:color="auto"/>
          <w:left w:val="single" w:sz="4" w:space="4" w:color="auto"/>
          <w:bottom w:val="single" w:sz="4" w:space="1" w:color="auto"/>
          <w:right w:val="single" w:sz="4" w:space="4" w:color="auto"/>
        </w:pBdr>
        <w:snapToGrid w:val="0"/>
        <w:spacing w:before="156" w:after="156"/>
        <w:ind w:firstLineChars="200" w:firstLine="482"/>
        <w:outlineLvl w:val="0"/>
        <w:rPr>
          <w:b/>
        </w:rPr>
      </w:pPr>
      <w:r>
        <w:rPr>
          <w:rFonts w:hint="eastAsia"/>
          <w:b/>
        </w:rPr>
        <w:t>市扫黑办</w:t>
      </w:r>
      <w:r>
        <w:rPr>
          <w:b/>
        </w:rPr>
        <w:t xml:space="preserve">  0579-82495227</w:t>
      </w:r>
    </w:p>
    <w:p w:rsidR="00DC7D51" w:rsidRDefault="00DC7D51">
      <w:pPr>
        <w:pStyle w:val="PlainText"/>
        <w:pBdr>
          <w:top w:val="single" w:sz="4" w:space="1" w:color="auto"/>
          <w:left w:val="single" w:sz="4" w:space="4" w:color="auto"/>
          <w:bottom w:val="single" w:sz="4" w:space="1" w:color="auto"/>
          <w:right w:val="single" w:sz="4" w:space="4" w:color="auto"/>
        </w:pBdr>
        <w:snapToGrid w:val="0"/>
        <w:spacing w:before="156" w:after="156"/>
        <w:ind w:firstLineChars="200" w:firstLine="482"/>
        <w:outlineLvl w:val="0"/>
        <w:rPr>
          <w:b/>
        </w:rPr>
      </w:pPr>
      <w:r>
        <w:rPr>
          <w:rFonts w:hint="eastAsia"/>
          <w:b/>
        </w:rPr>
        <w:t>市公安局</w:t>
      </w:r>
      <w:r>
        <w:rPr>
          <w:b/>
        </w:rPr>
        <w:t xml:space="preserve">  110</w:t>
      </w:r>
      <w:r>
        <w:rPr>
          <w:rFonts w:hint="eastAsia"/>
          <w:b/>
        </w:rPr>
        <w:t>、</w:t>
      </w:r>
      <w:r>
        <w:rPr>
          <w:b/>
        </w:rPr>
        <w:t>0579-82512110</w:t>
      </w:r>
    </w:p>
    <w:p w:rsidR="00DC7D51" w:rsidRDefault="00DC7D51">
      <w:pPr>
        <w:pStyle w:val="PlainText"/>
        <w:pBdr>
          <w:top w:val="single" w:sz="4" w:space="1" w:color="auto"/>
          <w:left w:val="single" w:sz="4" w:space="4" w:color="auto"/>
          <w:bottom w:val="single" w:sz="4" w:space="1" w:color="auto"/>
          <w:right w:val="single" w:sz="4" w:space="4" w:color="auto"/>
        </w:pBdr>
        <w:snapToGrid w:val="0"/>
        <w:spacing w:before="156" w:after="156"/>
        <w:ind w:firstLineChars="200" w:firstLine="482"/>
        <w:outlineLvl w:val="0"/>
        <w:rPr>
          <w:b/>
        </w:rPr>
      </w:pPr>
      <w:r>
        <w:rPr>
          <w:rFonts w:hint="eastAsia"/>
          <w:b/>
        </w:rPr>
        <w:t>市检察院</w:t>
      </w:r>
      <w:r>
        <w:rPr>
          <w:b/>
        </w:rPr>
        <w:t xml:space="preserve">  0579-82537082</w:t>
      </w:r>
    </w:p>
    <w:p w:rsidR="00DC7D51" w:rsidRDefault="00DC7D51">
      <w:pPr>
        <w:pStyle w:val="PlainText"/>
        <w:pBdr>
          <w:top w:val="single" w:sz="4" w:space="1" w:color="auto"/>
          <w:left w:val="single" w:sz="4" w:space="4" w:color="auto"/>
          <w:bottom w:val="single" w:sz="4" w:space="1" w:color="auto"/>
          <w:right w:val="single" w:sz="4" w:space="4" w:color="auto"/>
        </w:pBdr>
        <w:snapToGrid w:val="0"/>
        <w:spacing w:before="156" w:after="156"/>
        <w:ind w:firstLineChars="200" w:firstLine="482"/>
        <w:outlineLvl w:val="0"/>
        <w:rPr>
          <w:b/>
        </w:rPr>
      </w:pPr>
      <w:r>
        <w:rPr>
          <w:rFonts w:hint="eastAsia"/>
          <w:b/>
        </w:rPr>
        <w:t>市</w:t>
      </w:r>
      <w:r>
        <w:rPr>
          <w:b/>
        </w:rPr>
        <w:t xml:space="preserve"> </w:t>
      </w:r>
      <w:r>
        <w:rPr>
          <w:rFonts w:hint="eastAsia"/>
          <w:b/>
        </w:rPr>
        <w:t>法</w:t>
      </w:r>
      <w:r>
        <w:rPr>
          <w:b/>
        </w:rPr>
        <w:t xml:space="preserve"> </w:t>
      </w:r>
      <w:r>
        <w:rPr>
          <w:rFonts w:hint="eastAsia"/>
          <w:b/>
        </w:rPr>
        <w:t>院</w:t>
      </w:r>
      <w:r>
        <w:rPr>
          <w:b/>
        </w:rPr>
        <w:t xml:space="preserve">  0579-82688725</w:t>
      </w:r>
    </w:p>
    <w:p w:rsidR="00DC7D51" w:rsidRDefault="00DC7D51">
      <w:pPr>
        <w:pStyle w:val="PlainText"/>
        <w:pBdr>
          <w:top w:val="single" w:sz="4" w:space="1" w:color="auto"/>
          <w:left w:val="single" w:sz="4" w:space="4" w:color="auto"/>
          <w:bottom w:val="single" w:sz="4" w:space="1" w:color="auto"/>
          <w:right w:val="single" w:sz="4" w:space="4" w:color="auto"/>
        </w:pBdr>
        <w:snapToGrid w:val="0"/>
        <w:spacing w:before="156" w:after="156"/>
        <w:ind w:firstLineChars="200" w:firstLine="482"/>
        <w:outlineLvl w:val="0"/>
        <w:rPr>
          <w:b/>
        </w:rPr>
      </w:pPr>
      <w:r>
        <w:rPr>
          <w:rFonts w:hint="eastAsia"/>
          <w:b/>
        </w:rPr>
        <w:t>市公共资源办</w:t>
      </w:r>
      <w:r>
        <w:rPr>
          <w:b/>
        </w:rPr>
        <w:t xml:space="preserve">  0579-82469285</w:t>
      </w:r>
    </w:p>
    <w:p w:rsidR="00DC7D51" w:rsidRDefault="00DC7D51">
      <w:pPr>
        <w:pStyle w:val="PlainText"/>
        <w:pBdr>
          <w:top w:val="single" w:sz="4" w:space="1" w:color="auto"/>
          <w:left w:val="single" w:sz="4" w:space="4" w:color="auto"/>
          <w:bottom w:val="single" w:sz="4" w:space="1" w:color="auto"/>
          <w:right w:val="single" w:sz="4" w:space="4" w:color="auto"/>
        </w:pBdr>
        <w:snapToGrid w:val="0"/>
        <w:spacing w:before="156" w:after="156" w:line="240" w:lineRule="auto"/>
        <w:ind w:firstLineChars="200" w:firstLine="482"/>
        <w:outlineLvl w:val="0"/>
        <w:rPr>
          <w:b/>
        </w:rPr>
      </w:pPr>
      <w:r>
        <w:rPr>
          <w:rFonts w:hint="eastAsia"/>
          <w:b/>
        </w:rPr>
        <w:t>市公共资源交易中心</w:t>
      </w:r>
      <w:r>
        <w:rPr>
          <w:b/>
        </w:rPr>
        <w:t xml:space="preserve">  0579-83187211</w:t>
      </w:r>
    </w:p>
    <w:p w:rsidR="00DC7D51" w:rsidRDefault="00DC7D51">
      <w:pPr>
        <w:pStyle w:val="BodyTextFirstIndent2"/>
        <w:ind w:leftChars="0" w:left="1365" w:firstLineChars="0" w:firstLine="0"/>
        <w:rPr>
          <w:rFonts w:ascii="宋体" w:eastAsia="仿宋_GB2312" w:hAnsi="宋体"/>
          <w:color w:val="000000"/>
          <w:sz w:val="30"/>
          <w:szCs w:val="30"/>
        </w:rPr>
      </w:pPr>
    </w:p>
    <w:p w:rsidR="00DC7D51" w:rsidRDefault="00DC7D51">
      <w:pPr>
        <w:pStyle w:val="BodyTextFirstIndent2"/>
        <w:ind w:leftChars="0" w:left="1365" w:firstLineChars="0" w:firstLine="0"/>
        <w:rPr>
          <w:rFonts w:eastAsia="仿宋_GB2312"/>
        </w:rPr>
      </w:pPr>
    </w:p>
    <w:p w:rsidR="00DC7D51" w:rsidRDefault="00DC7D51">
      <w:pPr>
        <w:sectPr w:rsidR="00DC7D51">
          <w:pgSz w:w="11906" w:h="16838"/>
          <w:pgMar w:top="1440" w:right="1800" w:bottom="1440" w:left="1800" w:header="851" w:footer="992" w:gutter="0"/>
          <w:cols w:space="425"/>
          <w:rtlGutter/>
          <w:docGrid w:type="lines" w:linePitch="312"/>
        </w:sectPr>
      </w:pPr>
      <w:r>
        <w:t xml:space="preserve">  </w:t>
      </w:r>
    </w:p>
    <w:p w:rsidR="00DC7D51" w:rsidRDefault="00DC7D51">
      <w:pPr>
        <w:pStyle w:val="PlainText"/>
        <w:spacing w:before="190" w:after="190" w:line="360" w:lineRule="auto"/>
        <w:ind w:firstLine="640"/>
        <w:jc w:val="center"/>
        <w:outlineLvl w:val="0"/>
        <w:rPr>
          <w:rFonts w:hAnsi="宋体"/>
          <w:b/>
          <w:color w:val="000000"/>
          <w:sz w:val="36"/>
          <w:szCs w:val="36"/>
        </w:rPr>
      </w:pPr>
      <w:bookmarkStart w:id="0" w:name="_Toc439237127"/>
      <w:r>
        <w:rPr>
          <w:rFonts w:hAnsi="宋体" w:hint="eastAsia"/>
          <w:b/>
          <w:color w:val="000000"/>
          <w:sz w:val="36"/>
          <w:szCs w:val="36"/>
        </w:rPr>
        <w:t>第一章</w:t>
      </w:r>
      <w:r>
        <w:rPr>
          <w:rFonts w:hAnsi="宋体"/>
          <w:b/>
          <w:color w:val="000000"/>
          <w:sz w:val="36"/>
          <w:szCs w:val="36"/>
        </w:rPr>
        <w:t xml:space="preserve">  </w:t>
      </w:r>
      <w:r>
        <w:rPr>
          <w:rFonts w:hAnsi="宋体" w:hint="eastAsia"/>
          <w:b/>
          <w:color w:val="000000"/>
          <w:sz w:val="36"/>
          <w:szCs w:val="36"/>
        </w:rPr>
        <w:t>公开招标采购公告</w:t>
      </w:r>
      <w:bookmarkEnd w:id="0"/>
    </w:p>
    <w:p w:rsidR="00DC7D51" w:rsidRDefault="00DC7D51">
      <w:pPr>
        <w:pStyle w:val="a0"/>
        <w:widowControl w:val="0"/>
        <w:spacing w:afterLines="0" w:line="460" w:lineRule="exact"/>
        <w:ind w:firstLine="480"/>
        <w:rPr>
          <w:rFonts w:ascii="仿宋" w:eastAsia="仿宋" w:hAnsi="仿宋" w:cs="Arial"/>
          <w:bCs/>
          <w:color w:val="000000"/>
          <w:kern w:val="2"/>
          <w:szCs w:val="24"/>
        </w:rPr>
      </w:pPr>
      <w:r>
        <w:rPr>
          <w:rFonts w:ascii="仿宋" w:eastAsia="仿宋" w:hAnsi="仿宋" w:cs="Arial" w:hint="eastAsia"/>
          <w:bCs/>
          <w:color w:val="000000"/>
          <w:kern w:val="2"/>
          <w:szCs w:val="24"/>
        </w:rPr>
        <w:t>根据《中华人民共和国政府采购法》、《中华人民共和国政府采购实施条例》、《政府采购货物和服务招标投标管理办法》（注：基建工程、经批准采购进口机电产品的项目，应注明相关法律依据）等规定，经金华市财政局批准，现就该项目进行公开招标采购，欢迎提供本国货物、服务的生产制造厂商或其合格代理商前来投标：</w:t>
      </w:r>
    </w:p>
    <w:p w:rsidR="00DC7D51" w:rsidRDefault="00DC7D51">
      <w:pPr>
        <w:snapToGrid w:val="0"/>
        <w:ind w:firstLineChars="200" w:firstLine="600"/>
        <w:rPr>
          <w:rFonts w:ascii="仿宋" w:eastAsia="仿宋" w:hAnsi="仿宋" w:cs="Arial"/>
          <w:b/>
          <w:bCs/>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r>
        <w:rPr>
          <w:rFonts w:ascii="仿宋" w:eastAsia="仿宋" w:hAnsi="仿宋" w:cs="Arial"/>
          <w:b/>
          <w:bCs/>
          <w:color w:val="000000"/>
          <w:sz w:val="30"/>
          <w:szCs w:val="30"/>
        </w:rPr>
        <w:t>JHCG2020E-052</w:t>
      </w:r>
    </w:p>
    <w:p w:rsidR="00DC7D51" w:rsidRDefault="00DC7D51" w:rsidP="00FF6102">
      <w:pPr>
        <w:snapToGrid w:val="0"/>
        <w:spacing w:afterLines="50"/>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二、采购组织类型：政府集中采购</w:t>
      </w:r>
    </w:p>
    <w:p w:rsidR="00DC7D51" w:rsidRDefault="00DC7D51" w:rsidP="00FF6102">
      <w:pPr>
        <w:snapToGrid w:val="0"/>
        <w:spacing w:afterLines="50"/>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三、</w:t>
      </w:r>
      <w:r>
        <w:rPr>
          <w:rFonts w:ascii="仿宋" w:eastAsia="仿宋" w:hAnsi="仿宋" w:cs="Arial" w:hint="eastAsia"/>
          <w:b/>
          <w:bCs/>
          <w:color w:val="000000"/>
          <w:sz w:val="30"/>
          <w:szCs w:val="30"/>
        </w:rPr>
        <w:t>采购内容及数量</w:t>
      </w:r>
    </w:p>
    <w:tbl>
      <w:tblPr>
        <w:tblW w:w="8423" w:type="dxa"/>
        <w:tblInd w:w="113" w:type="dxa"/>
        <w:tblLook w:val="00A0"/>
      </w:tblPr>
      <w:tblGrid>
        <w:gridCol w:w="1040"/>
        <w:gridCol w:w="3468"/>
        <w:gridCol w:w="2055"/>
        <w:gridCol w:w="1860"/>
      </w:tblGrid>
      <w:tr w:rsidR="00DC7D51">
        <w:trPr>
          <w:trHeight w:val="560"/>
        </w:trPr>
        <w:tc>
          <w:tcPr>
            <w:tcW w:w="1040" w:type="dxa"/>
            <w:tcBorders>
              <w:top w:val="single" w:sz="4" w:space="0" w:color="auto"/>
              <w:left w:val="single" w:sz="4" w:space="0" w:color="auto"/>
              <w:bottom w:val="single" w:sz="4" w:space="0" w:color="auto"/>
              <w:right w:val="single" w:sz="4" w:space="0" w:color="auto"/>
            </w:tcBorders>
            <w:vAlign w:val="center"/>
          </w:tcPr>
          <w:p w:rsidR="00DC7D51" w:rsidRDefault="00DC7D51">
            <w:pPr>
              <w:widowControl/>
              <w:jc w:val="center"/>
              <w:rPr>
                <w:rFonts w:ascii="仿宋" w:eastAsia="仿宋" w:hAnsi="仿宋" w:cs="Arial"/>
                <w:bCs/>
                <w:color w:val="000000"/>
                <w:sz w:val="24"/>
                <w:szCs w:val="24"/>
              </w:rPr>
            </w:pPr>
            <w:r>
              <w:rPr>
                <w:rFonts w:ascii="仿宋" w:eastAsia="仿宋" w:hAnsi="仿宋" w:cs="Arial" w:hint="eastAsia"/>
                <w:bCs/>
                <w:color w:val="000000"/>
                <w:sz w:val="24"/>
                <w:szCs w:val="24"/>
              </w:rPr>
              <w:t>序号</w:t>
            </w:r>
          </w:p>
        </w:tc>
        <w:tc>
          <w:tcPr>
            <w:tcW w:w="3468" w:type="dxa"/>
            <w:tcBorders>
              <w:top w:val="single" w:sz="4" w:space="0" w:color="auto"/>
              <w:left w:val="nil"/>
              <w:bottom w:val="single" w:sz="4" w:space="0" w:color="auto"/>
              <w:right w:val="single" w:sz="4" w:space="0" w:color="auto"/>
            </w:tcBorders>
            <w:vAlign w:val="center"/>
          </w:tcPr>
          <w:p w:rsidR="00DC7D51" w:rsidRDefault="00DC7D51">
            <w:pPr>
              <w:widowControl/>
              <w:jc w:val="center"/>
              <w:rPr>
                <w:rFonts w:ascii="仿宋" w:eastAsia="仿宋" w:hAnsi="仿宋" w:cs="Arial"/>
                <w:bCs/>
                <w:color w:val="000000"/>
                <w:sz w:val="24"/>
                <w:szCs w:val="24"/>
              </w:rPr>
            </w:pPr>
            <w:r>
              <w:rPr>
                <w:rFonts w:ascii="仿宋" w:eastAsia="仿宋" w:hAnsi="仿宋" w:cs="Arial" w:hint="eastAsia"/>
                <w:bCs/>
                <w:color w:val="000000"/>
                <w:sz w:val="24"/>
                <w:szCs w:val="24"/>
              </w:rPr>
              <w:t>名</w:t>
            </w:r>
            <w:r>
              <w:rPr>
                <w:rFonts w:ascii="仿宋" w:eastAsia="仿宋" w:hAnsi="仿宋" w:cs="Arial"/>
                <w:bCs/>
                <w:color w:val="000000"/>
                <w:sz w:val="24"/>
                <w:szCs w:val="24"/>
              </w:rPr>
              <w:t> </w:t>
            </w:r>
            <w:r>
              <w:rPr>
                <w:rFonts w:ascii="仿宋" w:eastAsia="仿宋" w:hAnsi="仿宋" w:cs="Arial" w:hint="eastAsia"/>
                <w:bCs/>
                <w:color w:val="000000"/>
                <w:sz w:val="24"/>
                <w:szCs w:val="24"/>
              </w:rPr>
              <w:t>称</w:t>
            </w:r>
          </w:p>
        </w:tc>
        <w:tc>
          <w:tcPr>
            <w:tcW w:w="2055" w:type="dxa"/>
            <w:tcBorders>
              <w:top w:val="single" w:sz="4" w:space="0" w:color="auto"/>
              <w:left w:val="nil"/>
              <w:bottom w:val="single" w:sz="4" w:space="0" w:color="auto"/>
              <w:right w:val="single" w:sz="4" w:space="0" w:color="auto"/>
            </w:tcBorders>
            <w:vAlign w:val="center"/>
          </w:tcPr>
          <w:p w:rsidR="00DC7D51" w:rsidRDefault="00DC7D51">
            <w:pPr>
              <w:widowControl/>
              <w:jc w:val="center"/>
              <w:rPr>
                <w:rFonts w:ascii="仿宋" w:eastAsia="仿宋" w:hAnsi="仿宋" w:cs="Arial"/>
                <w:bCs/>
                <w:color w:val="000000"/>
                <w:sz w:val="24"/>
                <w:szCs w:val="24"/>
              </w:rPr>
            </w:pPr>
            <w:r>
              <w:rPr>
                <w:rFonts w:ascii="仿宋" w:eastAsia="仿宋" w:hAnsi="仿宋" w:cs="Arial" w:hint="eastAsia"/>
                <w:bCs/>
                <w:color w:val="000000"/>
                <w:sz w:val="24"/>
                <w:szCs w:val="24"/>
              </w:rPr>
              <w:t>最高限价</w:t>
            </w:r>
            <w:r>
              <w:rPr>
                <w:rFonts w:ascii="仿宋" w:eastAsia="仿宋" w:hAnsi="仿宋" w:cs="Arial"/>
                <w:bCs/>
                <w:color w:val="000000"/>
                <w:sz w:val="24"/>
                <w:szCs w:val="24"/>
              </w:rPr>
              <w:t>(</w:t>
            </w:r>
            <w:r>
              <w:rPr>
                <w:rFonts w:ascii="仿宋" w:eastAsia="仿宋" w:hAnsi="仿宋" w:cs="Arial" w:hint="eastAsia"/>
                <w:bCs/>
                <w:color w:val="000000"/>
                <w:sz w:val="24"/>
                <w:szCs w:val="24"/>
              </w:rPr>
              <w:t>万元</w:t>
            </w:r>
            <w:r>
              <w:rPr>
                <w:rFonts w:ascii="仿宋" w:eastAsia="仿宋" w:hAnsi="仿宋" w:cs="Arial"/>
                <w:bCs/>
                <w:color w:val="000000"/>
                <w:sz w:val="24"/>
                <w:szCs w:val="24"/>
              </w:rPr>
              <w:t>)</w:t>
            </w:r>
          </w:p>
        </w:tc>
        <w:tc>
          <w:tcPr>
            <w:tcW w:w="1860" w:type="dxa"/>
            <w:tcBorders>
              <w:top w:val="single" w:sz="4" w:space="0" w:color="auto"/>
              <w:left w:val="nil"/>
              <w:bottom w:val="single" w:sz="4" w:space="0" w:color="auto"/>
              <w:right w:val="single" w:sz="4" w:space="0" w:color="auto"/>
            </w:tcBorders>
            <w:vAlign w:val="center"/>
          </w:tcPr>
          <w:p w:rsidR="00DC7D51" w:rsidRDefault="00DC7D51">
            <w:pPr>
              <w:widowControl/>
              <w:jc w:val="center"/>
              <w:rPr>
                <w:rFonts w:ascii="仿宋" w:eastAsia="仿宋" w:hAnsi="仿宋" w:cs="Arial"/>
                <w:bCs/>
                <w:color w:val="000000"/>
                <w:sz w:val="24"/>
                <w:szCs w:val="24"/>
              </w:rPr>
            </w:pPr>
            <w:r>
              <w:rPr>
                <w:rFonts w:ascii="仿宋" w:eastAsia="仿宋" w:hAnsi="仿宋" w:cs="Arial" w:hint="eastAsia"/>
                <w:bCs/>
                <w:color w:val="000000"/>
                <w:sz w:val="24"/>
                <w:szCs w:val="24"/>
              </w:rPr>
              <w:t>采购单位</w:t>
            </w:r>
          </w:p>
        </w:tc>
      </w:tr>
      <w:tr w:rsidR="00DC7D51">
        <w:trPr>
          <w:trHeight w:val="1069"/>
        </w:trPr>
        <w:tc>
          <w:tcPr>
            <w:tcW w:w="1040" w:type="dxa"/>
            <w:tcBorders>
              <w:top w:val="nil"/>
              <w:left w:val="single" w:sz="4" w:space="0" w:color="auto"/>
              <w:bottom w:val="single" w:sz="4" w:space="0" w:color="auto"/>
              <w:right w:val="single" w:sz="4" w:space="0" w:color="auto"/>
            </w:tcBorders>
            <w:vAlign w:val="center"/>
          </w:tcPr>
          <w:p w:rsidR="00DC7D51" w:rsidRDefault="00DC7D51">
            <w:pPr>
              <w:widowControl/>
              <w:jc w:val="center"/>
              <w:rPr>
                <w:rFonts w:ascii="仿宋" w:eastAsia="仿宋" w:hAnsi="仿宋" w:cs="Arial"/>
                <w:bCs/>
                <w:color w:val="000000"/>
                <w:sz w:val="24"/>
                <w:szCs w:val="24"/>
              </w:rPr>
            </w:pPr>
            <w:r>
              <w:rPr>
                <w:rFonts w:ascii="仿宋" w:eastAsia="仿宋" w:hAnsi="仿宋" w:cs="Arial"/>
                <w:bCs/>
                <w:color w:val="000000"/>
                <w:sz w:val="24"/>
                <w:szCs w:val="24"/>
              </w:rPr>
              <w:t>1</w:t>
            </w:r>
          </w:p>
        </w:tc>
        <w:tc>
          <w:tcPr>
            <w:tcW w:w="3468" w:type="dxa"/>
            <w:tcBorders>
              <w:top w:val="nil"/>
              <w:left w:val="nil"/>
              <w:bottom w:val="single" w:sz="4" w:space="0" w:color="auto"/>
              <w:right w:val="single" w:sz="4" w:space="0" w:color="auto"/>
            </w:tcBorders>
            <w:vAlign w:val="center"/>
          </w:tcPr>
          <w:p w:rsidR="00DC7D51" w:rsidRDefault="00DC7D51">
            <w:pPr>
              <w:widowControl/>
              <w:jc w:val="center"/>
              <w:rPr>
                <w:rFonts w:ascii="仿宋" w:eastAsia="仿宋" w:hAnsi="仿宋" w:cs="Arial"/>
                <w:bCs/>
                <w:color w:val="000000"/>
                <w:sz w:val="24"/>
                <w:szCs w:val="24"/>
              </w:rPr>
            </w:pPr>
            <w:r>
              <w:rPr>
                <w:rFonts w:ascii="仿宋" w:eastAsia="仿宋" w:hAnsi="仿宋" w:cs="Arial" w:hint="eastAsia"/>
                <w:bCs/>
                <w:color w:val="000000"/>
                <w:sz w:val="24"/>
                <w:szCs w:val="24"/>
              </w:rPr>
              <w:t>数字河湖管理平台</w:t>
            </w:r>
          </w:p>
        </w:tc>
        <w:tc>
          <w:tcPr>
            <w:tcW w:w="2055" w:type="dxa"/>
            <w:tcBorders>
              <w:top w:val="nil"/>
              <w:left w:val="single" w:sz="4" w:space="0" w:color="auto"/>
              <w:bottom w:val="single" w:sz="4" w:space="0" w:color="000000"/>
              <w:right w:val="single" w:sz="4" w:space="0" w:color="auto"/>
            </w:tcBorders>
            <w:vAlign w:val="center"/>
          </w:tcPr>
          <w:p w:rsidR="00DC7D51" w:rsidRDefault="00DC7D51">
            <w:pPr>
              <w:widowControl/>
              <w:ind w:firstLineChars="100" w:firstLine="240"/>
              <w:jc w:val="center"/>
              <w:rPr>
                <w:rFonts w:ascii="仿宋" w:eastAsia="仿宋" w:hAnsi="仿宋" w:cs="Arial"/>
                <w:bCs/>
                <w:color w:val="000000"/>
                <w:sz w:val="24"/>
                <w:szCs w:val="24"/>
              </w:rPr>
            </w:pPr>
            <w:r>
              <w:rPr>
                <w:rFonts w:ascii="仿宋" w:eastAsia="仿宋" w:hAnsi="仿宋" w:cs="Arial"/>
                <w:bCs/>
                <w:color w:val="000000"/>
                <w:sz w:val="24"/>
                <w:szCs w:val="24"/>
              </w:rPr>
              <w:t>3040</w:t>
            </w:r>
            <w:r>
              <w:rPr>
                <w:rFonts w:ascii="仿宋" w:eastAsia="仿宋" w:hAnsi="仿宋" w:cs="Arial" w:hint="eastAsia"/>
                <w:bCs/>
                <w:color w:val="000000"/>
                <w:sz w:val="24"/>
                <w:szCs w:val="24"/>
              </w:rPr>
              <w:t>（超限价做无效标处理）</w:t>
            </w:r>
          </w:p>
        </w:tc>
        <w:tc>
          <w:tcPr>
            <w:tcW w:w="1860" w:type="dxa"/>
            <w:tcBorders>
              <w:top w:val="nil"/>
              <w:left w:val="single" w:sz="4" w:space="0" w:color="auto"/>
              <w:bottom w:val="single" w:sz="4" w:space="0" w:color="auto"/>
              <w:right w:val="single" w:sz="4" w:space="0" w:color="auto"/>
            </w:tcBorders>
            <w:vAlign w:val="center"/>
          </w:tcPr>
          <w:p w:rsidR="00DC7D51" w:rsidRDefault="00DC7D51">
            <w:pPr>
              <w:widowControl/>
              <w:jc w:val="center"/>
              <w:rPr>
                <w:rFonts w:ascii="仿宋" w:eastAsia="仿宋" w:hAnsi="仿宋" w:cs="Arial"/>
                <w:bCs/>
                <w:color w:val="000000"/>
                <w:sz w:val="24"/>
                <w:szCs w:val="24"/>
              </w:rPr>
            </w:pPr>
            <w:r>
              <w:rPr>
                <w:rFonts w:ascii="仿宋" w:eastAsia="仿宋" w:hAnsi="仿宋" w:cs="Arial" w:hint="eastAsia"/>
                <w:bCs/>
                <w:color w:val="000000"/>
                <w:sz w:val="24"/>
                <w:szCs w:val="24"/>
              </w:rPr>
              <w:t>金华市水利局</w:t>
            </w:r>
          </w:p>
        </w:tc>
      </w:tr>
    </w:tbl>
    <w:p w:rsidR="00DC7D51" w:rsidRDefault="00DC7D51">
      <w:pPr>
        <w:snapToGrid w:val="0"/>
        <w:rPr>
          <w:rFonts w:ascii="宋体" w:cs="宋体"/>
          <w:b/>
          <w:bCs/>
          <w:color w:val="000000"/>
          <w:sz w:val="24"/>
          <w:szCs w:val="24"/>
        </w:rPr>
      </w:pPr>
    </w:p>
    <w:p w:rsidR="00DC7D51" w:rsidRDefault="00DC7D51">
      <w:pPr>
        <w:snapToGrid w:val="0"/>
        <w:spacing w:line="460" w:lineRule="exact"/>
        <w:rPr>
          <w:rFonts w:ascii="宋体" w:cs="宋体"/>
          <w:b/>
          <w:bCs/>
          <w:color w:val="000000"/>
          <w:sz w:val="24"/>
          <w:szCs w:val="24"/>
        </w:rPr>
      </w:pPr>
      <w:r>
        <w:rPr>
          <w:rFonts w:ascii="宋体" w:hAnsi="宋体" w:cs="宋体" w:hint="eastAsia"/>
          <w:b/>
          <w:bCs/>
          <w:color w:val="000000"/>
          <w:sz w:val="24"/>
          <w:szCs w:val="24"/>
        </w:rPr>
        <w:t>四、投标供应商资格要求</w:t>
      </w:r>
    </w:p>
    <w:p w:rsidR="00DC7D51" w:rsidRDefault="00DC7D51">
      <w:pPr>
        <w:snapToGrid w:val="0"/>
        <w:spacing w:line="460" w:lineRule="exact"/>
        <w:ind w:firstLineChars="200" w:firstLine="480"/>
        <w:rPr>
          <w:rFonts w:ascii="宋体" w:cs="宋体"/>
          <w:bCs/>
          <w:color w:val="000000"/>
          <w:sz w:val="24"/>
          <w:szCs w:val="24"/>
        </w:rPr>
      </w:pPr>
      <w:r>
        <w:rPr>
          <w:rFonts w:ascii="宋体" w:hAnsi="宋体" w:cs="宋体"/>
          <w:bCs/>
          <w:color w:val="000000"/>
          <w:sz w:val="24"/>
          <w:szCs w:val="24"/>
        </w:rPr>
        <w:t>1.</w:t>
      </w:r>
      <w:r>
        <w:rPr>
          <w:rFonts w:ascii="宋体" w:hAnsi="宋体" w:cs="宋体" w:hint="eastAsia"/>
          <w:bCs/>
          <w:color w:val="000000"/>
          <w:sz w:val="24"/>
          <w:szCs w:val="24"/>
        </w:rPr>
        <w:t>符合《中华人民共和国政府采购法》第二十二条供应商应当具备的条件和浙财采监【</w:t>
      </w:r>
      <w:r>
        <w:rPr>
          <w:rFonts w:ascii="宋体" w:hAnsi="宋体" w:cs="宋体"/>
          <w:bCs/>
          <w:color w:val="000000"/>
          <w:sz w:val="24"/>
          <w:szCs w:val="24"/>
        </w:rPr>
        <w:t>2013</w:t>
      </w:r>
      <w:r>
        <w:rPr>
          <w:rFonts w:ascii="宋体" w:hAnsi="宋体" w:cs="宋体" w:hint="eastAsia"/>
          <w:bCs/>
          <w:color w:val="000000"/>
          <w:sz w:val="24"/>
          <w:szCs w:val="24"/>
        </w:rPr>
        <w:t>】</w:t>
      </w:r>
      <w:r>
        <w:rPr>
          <w:rFonts w:ascii="宋体" w:hAnsi="宋体" w:cs="宋体"/>
          <w:bCs/>
          <w:color w:val="000000"/>
          <w:sz w:val="24"/>
          <w:szCs w:val="24"/>
        </w:rPr>
        <w:t>24</w:t>
      </w:r>
      <w:r>
        <w:rPr>
          <w:rFonts w:ascii="宋体" w:hAnsi="宋体" w:cs="宋体" w:hint="eastAsia"/>
          <w:bCs/>
          <w:color w:val="000000"/>
          <w:sz w:val="24"/>
          <w:szCs w:val="24"/>
        </w:rPr>
        <w:t>号《关于规范政府采购供应商资格设定及资格审查的通知》第六条规定。</w:t>
      </w:r>
    </w:p>
    <w:p w:rsidR="00DC7D51" w:rsidRDefault="00DC7D51">
      <w:pPr>
        <w:pStyle w:val="BodyTextFirstIndent2"/>
        <w:ind w:leftChars="0" w:left="0" w:firstLineChars="0" w:firstLine="0"/>
        <w:rPr>
          <w:rFonts w:ascii="宋体" w:cs="宋体"/>
          <w:bCs/>
          <w:color w:val="000000"/>
          <w:sz w:val="24"/>
          <w:szCs w:val="24"/>
        </w:rPr>
      </w:pPr>
      <w:r>
        <w:rPr>
          <w:rFonts w:ascii="宋体" w:hAnsi="宋体" w:cs="宋体"/>
          <w:bCs/>
          <w:color w:val="000000"/>
          <w:sz w:val="24"/>
          <w:szCs w:val="24"/>
        </w:rPr>
        <w:t xml:space="preserve">   2.</w:t>
      </w:r>
      <w:r>
        <w:rPr>
          <w:rFonts w:ascii="宋体" w:hAnsi="宋体" w:cs="宋体" w:hint="eastAsia"/>
          <w:bCs/>
          <w:color w:val="000000"/>
          <w:sz w:val="24"/>
          <w:szCs w:val="24"/>
        </w:rPr>
        <w:t>本次采购不接受联合体投标；</w:t>
      </w:r>
    </w:p>
    <w:p w:rsidR="00DC7D51" w:rsidRDefault="00DC7D51">
      <w:pPr>
        <w:pStyle w:val="BodyTextFirstIndent2"/>
        <w:ind w:leftChars="0" w:left="0" w:firstLineChars="0" w:firstLine="0"/>
        <w:rPr>
          <w:rFonts w:ascii="宋体" w:cs="宋体"/>
          <w:bCs/>
          <w:color w:val="000000"/>
          <w:sz w:val="24"/>
          <w:szCs w:val="24"/>
        </w:rPr>
      </w:pPr>
      <w:r>
        <w:rPr>
          <w:rFonts w:ascii="宋体" w:hAnsi="宋体" w:cs="宋体"/>
          <w:bCs/>
          <w:color w:val="000000"/>
          <w:sz w:val="24"/>
          <w:szCs w:val="24"/>
        </w:rPr>
        <w:t xml:space="preserve">   3.</w:t>
      </w:r>
      <w:r>
        <w:rPr>
          <w:rFonts w:ascii="宋体" w:hAnsi="宋体" w:cs="宋体" w:hint="eastAsia"/>
          <w:bCs/>
          <w:color w:val="000000"/>
          <w:sz w:val="24"/>
          <w:szCs w:val="24"/>
        </w:rPr>
        <w:t>投标人未被列入失信被执行人名单、重大税收违法案件当事人名单、政府采购严重违法失信行为记录名单，信用信息以信用中国网站（</w:t>
      </w:r>
      <w:r>
        <w:rPr>
          <w:rFonts w:ascii="宋体" w:hAnsi="宋体" w:cs="宋体"/>
          <w:bCs/>
          <w:color w:val="000000"/>
          <w:sz w:val="24"/>
          <w:szCs w:val="24"/>
        </w:rPr>
        <w:t>www.creditchina.gov.cn</w:t>
      </w:r>
      <w:r>
        <w:rPr>
          <w:rFonts w:ascii="宋体" w:hAnsi="宋体" w:cs="宋体" w:hint="eastAsia"/>
          <w:bCs/>
          <w:color w:val="000000"/>
          <w:sz w:val="24"/>
          <w:szCs w:val="24"/>
        </w:rPr>
        <w:t>）、中国政府采购网（</w:t>
      </w:r>
      <w:r>
        <w:rPr>
          <w:rFonts w:ascii="宋体" w:hAnsi="宋体" w:cs="宋体"/>
          <w:bCs/>
          <w:color w:val="000000"/>
          <w:sz w:val="24"/>
          <w:szCs w:val="24"/>
        </w:rPr>
        <w:t>www.ccgp.gov.cn</w:t>
      </w:r>
      <w:r>
        <w:rPr>
          <w:rFonts w:ascii="宋体" w:hAnsi="宋体" w:cs="宋体" w:hint="eastAsia"/>
          <w:bCs/>
          <w:color w:val="000000"/>
          <w:sz w:val="24"/>
          <w:szCs w:val="24"/>
        </w:rPr>
        <w:t>）公布为准；</w:t>
      </w:r>
    </w:p>
    <w:p w:rsidR="00DC7D51" w:rsidRDefault="00DC7D51">
      <w:pPr>
        <w:pStyle w:val="BodyTextFirstIndent2"/>
        <w:ind w:leftChars="0" w:left="0" w:firstLineChars="100" w:firstLine="240"/>
        <w:rPr>
          <w:rFonts w:ascii="宋体" w:cs="宋体"/>
          <w:bCs/>
          <w:color w:val="000000"/>
          <w:sz w:val="24"/>
          <w:szCs w:val="24"/>
        </w:rPr>
      </w:pPr>
      <w:r>
        <w:rPr>
          <w:rFonts w:ascii="宋体" w:hAnsi="宋体" w:cs="宋体"/>
          <w:bCs/>
          <w:color w:val="000000"/>
          <w:sz w:val="24"/>
          <w:szCs w:val="24"/>
        </w:rPr>
        <w:t>4.</w:t>
      </w:r>
      <w:r>
        <w:rPr>
          <w:rFonts w:ascii="宋体" w:hAnsi="宋体" w:cs="宋体" w:hint="eastAsia"/>
          <w:bCs/>
          <w:color w:val="000000"/>
          <w:sz w:val="24"/>
          <w:szCs w:val="24"/>
        </w:rPr>
        <w:t>单位负责人为同一人或者存在直接控股、管理关系的不同供应商，不得参加同一合同项下的政府采购活动；</w:t>
      </w:r>
    </w:p>
    <w:p w:rsidR="00DC7D51" w:rsidRDefault="00DC7D51">
      <w:pPr>
        <w:pStyle w:val="BodyTextFirstIndent2"/>
        <w:ind w:leftChars="0" w:left="0" w:firstLineChars="100" w:firstLine="240"/>
      </w:pPr>
      <w:r>
        <w:rPr>
          <w:rFonts w:ascii="宋体" w:hAnsi="宋体" w:cs="宋体"/>
          <w:bCs/>
          <w:color w:val="000000"/>
          <w:sz w:val="24"/>
          <w:szCs w:val="24"/>
        </w:rPr>
        <w:t>5.</w:t>
      </w:r>
      <w:r>
        <w:rPr>
          <w:rFonts w:ascii="宋体" w:hAnsi="宋体" w:cs="宋体" w:hint="eastAsia"/>
          <w:bCs/>
          <w:color w:val="000000"/>
          <w:sz w:val="24"/>
          <w:szCs w:val="24"/>
        </w:rPr>
        <w:t>法律、行政法规规定的其他条件。</w:t>
      </w:r>
    </w:p>
    <w:p w:rsidR="00DC7D51" w:rsidRDefault="00DC7D51">
      <w:pPr>
        <w:widowControl/>
        <w:snapToGrid w:val="0"/>
        <w:spacing w:line="460" w:lineRule="exact"/>
        <w:jc w:val="left"/>
        <w:rPr>
          <w:rFonts w:ascii="宋体" w:cs="宋体"/>
          <w:sz w:val="24"/>
          <w:szCs w:val="24"/>
        </w:rPr>
      </w:pPr>
      <w:r>
        <w:rPr>
          <w:rFonts w:ascii="宋体" w:hAnsi="宋体" w:cs="宋体" w:hint="eastAsia"/>
          <w:b/>
          <w:bCs/>
          <w:sz w:val="24"/>
          <w:szCs w:val="24"/>
        </w:rPr>
        <w:t>五、招标文件获取方式：</w:t>
      </w:r>
    </w:p>
    <w:p w:rsidR="00DC7D51" w:rsidRDefault="00DC7D51">
      <w:pPr>
        <w:pStyle w:val="NormalIndent"/>
        <w:spacing w:line="460" w:lineRule="exact"/>
        <w:ind w:firstLine="440"/>
        <w:rPr>
          <w:rFonts w:ascii="宋体" w:cs="宋体"/>
          <w:bCs/>
          <w:sz w:val="22"/>
        </w:rPr>
      </w:pPr>
      <w:bookmarkStart w:id="1" w:name="B18_招标文件发售起始日期"/>
      <w:bookmarkEnd w:id="1"/>
      <w:r>
        <w:rPr>
          <w:rFonts w:ascii="宋体" w:cs="宋体"/>
          <w:bCs/>
          <w:sz w:val="22"/>
        </w:rPr>
        <w:t>1</w:t>
      </w:r>
      <w:r>
        <w:rPr>
          <w:rFonts w:ascii="宋体" w:cs="宋体" w:hint="eastAsia"/>
          <w:bCs/>
          <w:sz w:val="22"/>
        </w:rPr>
        <w:t>、本项目招标文件实行“政府采购云平台”在线获取，不提供招标文件纸质版。供应商获取招标文件前应先完成“政府采购云平台”的账号注册；</w:t>
      </w:r>
    </w:p>
    <w:p w:rsidR="00DC7D51" w:rsidRDefault="00DC7D51">
      <w:pPr>
        <w:pStyle w:val="NormalIndent"/>
        <w:spacing w:line="460" w:lineRule="exact"/>
        <w:ind w:firstLine="440"/>
        <w:rPr>
          <w:rFonts w:ascii="宋体" w:cs="宋体"/>
          <w:bCs/>
          <w:sz w:val="22"/>
        </w:rPr>
      </w:pPr>
      <w:r>
        <w:rPr>
          <w:rFonts w:ascii="宋体" w:cs="宋体"/>
          <w:bCs/>
          <w:sz w:val="22"/>
        </w:rPr>
        <w:t>2</w:t>
      </w:r>
      <w:r>
        <w:rPr>
          <w:rFonts w:ascii="宋体" w:cs="宋体" w:hint="eastAsia"/>
          <w:bCs/>
          <w:sz w:val="22"/>
        </w:rPr>
        <w:t>、地点：政采云平台；</w:t>
      </w:r>
    </w:p>
    <w:p w:rsidR="00DC7D51" w:rsidRDefault="00DC7D51">
      <w:pPr>
        <w:pStyle w:val="BodyTextFirstIndent2"/>
        <w:ind w:leftChars="0" w:left="0" w:firstLine="440"/>
        <w:rPr>
          <w:rFonts w:ascii="宋体" w:cs="宋体"/>
          <w:bCs/>
          <w:sz w:val="22"/>
          <w:szCs w:val="22"/>
        </w:rPr>
      </w:pPr>
      <w:r>
        <w:rPr>
          <w:rFonts w:ascii="宋体" w:cs="宋体"/>
          <w:bCs/>
          <w:sz w:val="22"/>
          <w:szCs w:val="22"/>
        </w:rPr>
        <w:t>3</w:t>
      </w:r>
      <w:r>
        <w:rPr>
          <w:rFonts w:ascii="宋体" w:cs="宋体" w:hint="eastAsia"/>
          <w:bCs/>
          <w:sz w:val="22"/>
          <w:szCs w:val="22"/>
        </w:rPr>
        <w:t>、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rsidR="00DC7D51" w:rsidRDefault="00DC7D51">
      <w:pPr>
        <w:pStyle w:val="BodyTextFirstIndent2"/>
        <w:ind w:leftChars="0" w:left="0" w:firstLine="440"/>
        <w:rPr>
          <w:rFonts w:ascii="宋体" w:cs="宋体"/>
          <w:sz w:val="22"/>
          <w:szCs w:val="22"/>
        </w:rPr>
      </w:pPr>
      <w:r>
        <w:rPr>
          <w:rFonts w:ascii="宋体" w:cs="宋体"/>
          <w:sz w:val="22"/>
          <w:szCs w:val="22"/>
        </w:rPr>
        <w:t>4</w:t>
      </w:r>
      <w:r>
        <w:rPr>
          <w:rFonts w:ascii="宋体" w:cs="宋体" w:hint="eastAsia"/>
          <w:sz w:val="22"/>
          <w:szCs w:val="22"/>
        </w:rPr>
        <w:t>、供应商获取招标文件时须提交的文件资料：无</w:t>
      </w:r>
    </w:p>
    <w:p w:rsidR="00DC7D51" w:rsidRDefault="00DC7D51">
      <w:pPr>
        <w:pStyle w:val="NormalIndent"/>
        <w:spacing w:line="460" w:lineRule="exact"/>
        <w:ind w:firstLine="440"/>
        <w:rPr>
          <w:rFonts w:ascii="宋体" w:cs="宋体"/>
          <w:bCs/>
          <w:sz w:val="22"/>
        </w:rPr>
      </w:pPr>
      <w:r>
        <w:rPr>
          <w:rFonts w:ascii="宋体" w:cs="宋体"/>
          <w:bCs/>
          <w:sz w:val="22"/>
        </w:rPr>
        <w:t>5</w:t>
      </w:r>
      <w:r>
        <w:rPr>
          <w:rFonts w:ascii="宋体" w:cs="宋体" w:hint="eastAsia"/>
          <w:bCs/>
          <w:sz w:val="22"/>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rsidR="00DC7D51" w:rsidRDefault="00DC7D51">
      <w:pPr>
        <w:pStyle w:val="NormalIndent"/>
        <w:spacing w:line="460" w:lineRule="exact"/>
        <w:ind w:firstLine="440"/>
        <w:rPr>
          <w:rFonts w:ascii="宋体" w:cs="宋体"/>
          <w:sz w:val="22"/>
        </w:rPr>
      </w:pPr>
      <w:r>
        <w:rPr>
          <w:rFonts w:ascii="宋体" w:cs="宋体" w:hint="eastAsia"/>
          <w:bCs/>
          <w:sz w:val="22"/>
        </w:rPr>
        <w:t>注：请供应商按上述要求获取招标文件，如未在“政采云”系统内完成相关流程，引起的投标无效责任自负。</w:t>
      </w:r>
    </w:p>
    <w:p w:rsidR="00DC7D51" w:rsidRDefault="00DC7D51">
      <w:pPr>
        <w:widowControl/>
        <w:snapToGrid w:val="0"/>
        <w:spacing w:line="460" w:lineRule="exact"/>
        <w:jc w:val="left"/>
        <w:rPr>
          <w:rFonts w:ascii="宋体"/>
          <w:sz w:val="22"/>
        </w:rPr>
      </w:pPr>
      <w:r>
        <w:rPr>
          <w:rFonts w:ascii="宋体" w:hint="eastAsia"/>
          <w:b/>
          <w:bCs/>
          <w:sz w:val="24"/>
          <w:szCs w:val="24"/>
        </w:rPr>
        <w:t>六、投标截止时间</w:t>
      </w:r>
      <w:r>
        <w:rPr>
          <w:rFonts w:ascii="宋体" w:hint="eastAsia"/>
          <w:sz w:val="22"/>
        </w:rPr>
        <w:t>：</w:t>
      </w:r>
      <w:bookmarkStart w:id="2" w:name="B25_投标截止时间"/>
      <w:r>
        <w:rPr>
          <w:rFonts w:ascii="宋体"/>
          <w:sz w:val="22"/>
        </w:rPr>
        <w:t>2020</w:t>
      </w:r>
      <w:r>
        <w:rPr>
          <w:rFonts w:ascii="宋体" w:hint="eastAsia"/>
          <w:sz w:val="22"/>
        </w:rPr>
        <w:t>年</w:t>
      </w:r>
      <w:r>
        <w:rPr>
          <w:rFonts w:ascii="宋体"/>
          <w:sz w:val="22"/>
        </w:rPr>
        <w:t>11</w:t>
      </w:r>
      <w:r>
        <w:rPr>
          <w:rFonts w:ascii="宋体" w:hint="eastAsia"/>
          <w:sz w:val="22"/>
        </w:rPr>
        <w:t>月</w:t>
      </w:r>
      <w:r>
        <w:rPr>
          <w:rFonts w:ascii="宋体"/>
          <w:sz w:val="22"/>
        </w:rPr>
        <w:t>27</w:t>
      </w:r>
      <w:r>
        <w:rPr>
          <w:rFonts w:ascii="宋体" w:hint="eastAsia"/>
          <w:sz w:val="22"/>
        </w:rPr>
        <w:t>日</w:t>
      </w:r>
      <w:r>
        <w:rPr>
          <w:rFonts w:ascii="宋体"/>
          <w:sz w:val="22"/>
        </w:rPr>
        <w:t xml:space="preserve">  </w:t>
      </w:r>
      <w:r>
        <w:rPr>
          <w:rFonts w:ascii="宋体" w:hint="eastAsia"/>
          <w:sz w:val="22"/>
        </w:rPr>
        <w:t>上午</w:t>
      </w:r>
      <w:bookmarkEnd w:id="2"/>
      <w:r>
        <w:rPr>
          <w:rFonts w:ascii="宋体"/>
          <w:sz w:val="22"/>
        </w:rPr>
        <w:t>9:00</w:t>
      </w:r>
    </w:p>
    <w:p w:rsidR="00DC7D51" w:rsidRDefault="00DC7D51">
      <w:pPr>
        <w:widowControl/>
        <w:snapToGrid w:val="0"/>
        <w:spacing w:line="460" w:lineRule="exact"/>
        <w:jc w:val="left"/>
        <w:rPr>
          <w:rFonts w:ascii="宋体"/>
          <w:sz w:val="22"/>
        </w:rPr>
      </w:pPr>
      <w:r>
        <w:rPr>
          <w:rFonts w:ascii="宋体" w:hint="eastAsia"/>
          <w:b/>
          <w:bCs/>
          <w:sz w:val="22"/>
        </w:rPr>
        <w:t>七、投标地点</w:t>
      </w:r>
      <w:r>
        <w:rPr>
          <w:rFonts w:ascii="宋体" w:hint="eastAsia"/>
          <w:sz w:val="22"/>
        </w:rPr>
        <w:t>：金华市双龙南街</w:t>
      </w:r>
      <w:r>
        <w:rPr>
          <w:rFonts w:ascii="宋体"/>
          <w:sz w:val="22"/>
        </w:rPr>
        <w:t>858</w:t>
      </w:r>
      <w:r>
        <w:rPr>
          <w:rFonts w:ascii="宋体" w:hint="eastAsia"/>
          <w:sz w:val="22"/>
        </w:rPr>
        <w:t>号财富大厦</w:t>
      </w:r>
      <w:r>
        <w:rPr>
          <w:rFonts w:ascii="宋体"/>
          <w:sz w:val="22"/>
        </w:rPr>
        <w:t>4</w:t>
      </w:r>
      <w:r>
        <w:rPr>
          <w:rFonts w:ascii="宋体" w:hint="eastAsia"/>
          <w:sz w:val="22"/>
        </w:rPr>
        <w:t>楼开标</w:t>
      </w:r>
      <w:r>
        <w:rPr>
          <w:rFonts w:ascii="宋体"/>
          <w:sz w:val="22"/>
        </w:rPr>
        <w:t>2</w:t>
      </w:r>
      <w:r>
        <w:rPr>
          <w:rFonts w:ascii="宋体" w:hint="eastAsia"/>
          <w:sz w:val="22"/>
        </w:rPr>
        <w:t>室（本项目采用在线投标方式，</w:t>
      </w:r>
      <w:r>
        <w:rPr>
          <w:rFonts w:ascii="宋体" w:cs="Courier New" w:hint="eastAsia"/>
          <w:color w:val="FF0000"/>
          <w:sz w:val="22"/>
        </w:rPr>
        <w:t>投标供应商须派人前往评审现场进行演示。无演示，演示分不得分。</w:t>
      </w:r>
      <w:r>
        <w:rPr>
          <w:rFonts w:ascii="宋体" w:hint="eastAsia"/>
          <w:sz w:val="22"/>
        </w:rPr>
        <w:t>）</w:t>
      </w:r>
    </w:p>
    <w:p w:rsidR="00DC7D51" w:rsidRDefault="00DC7D51">
      <w:pPr>
        <w:widowControl/>
        <w:snapToGrid w:val="0"/>
        <w:spacing w:line="460" w:lineRule="exact"/>
        <w:jc w:val="left"/>
        <w:rPr>
          <w:rFonts w:ascii="宋体"/>
          <w:sz w:val="22"/>
        </w:rPr>
      </w:pPr>
      <w:r>
        <w:rPr>
          <w:rFonts w:ascii="宋体" w:hint="eastAsia"/>
          <w:b/>
          <w:bCs/>
          <w:sz w:val="22"/>
        </w:rPr>
        <w:t>八、开标时间</w:t>
      </w:r>
      <w:r>
        <w:rPr>
          <w:rFonts w:ascii="宋体" w:hint="eastAsia"/>
          <w:sz w:val="22"/>
        </w:rPr>
        <w:t>：</w:t>
      </w:r>
      <w:bookmarkStart w:id="3" w:name="B28_开标时间"/>
      <w:r>
        <w:rPr>
          <w:rFonts w:ascii="宋体"/>
          <w:sz w:val="22"/>
        </w:rPr>
        <w:t>2020</w:t>
      </w:r>
      <w:r>
        <w:rPr>
          <w:rFonts w:ascii="宋体" w:hint="eastAsia"/>
          <w:sz w:val="22"/>
        </w:rPr>
        <w:t>年</w:t>
      </w:r>
      <w:r>
        <w:rPr>
          <w:rFonts w:ascii="宋体"/>
          <w:sz w:val="22"/>
        </w:rPr>
        <w:t>11</w:t>
      </w:r>
      <w:r>
        <w:rPr>
          <w:rFonts w:ascii="宋体" w:hint="eastAsia"/>
          <w:sz w:val="22"/>
        </w:rPr>
        <w:t>月</w:t>
      </w:r>
      <w:r>
        <w:rPr>
          <w:rFonts w:ascii="宋体"/>
          <w:sz w:val="22"/>
        </w:rPr>
        <w:t>27</w:t>
      </w:r>
      <w:r>
        <w:rPr>
          <w:rFonts w:ascii="宋体" w:hint="eastAsia"/>
          <w:sz w:val="22"/>
        </w:rPr>
        <w:t>日</w:t>
      </w:r>
      <w:r>
        <w:rPr>
          <w:rFonts w:ascii="宋体" w:cs="宋体"/>
          <w:sz w:val="22"/>
        </w:rPr>
        <w:t xml:space="preserve">  </w:t>
      </w:r>
      <w:r>
        <w:rPr>
          <w:rFonts w:ascii="宋体" w:hint="eastAsia"/>
          <w:sz w:val="22"/>
        </w:rPr>
        <w:t>上午</w:t>
      </w:r>
      <w:bookmarkEnd w:id="3"/>
      <w:r>
        <w:rPr>
          <w:rFonts w:ascii="宋体"/>
          <w:sz w:val="22"/>
        </w:rPr>
        <w:t>9:00</w:t>
      </w:r>
    </w:p>
    <w:p w:rsidR="00DC7D51" w:rsidRDefault="00DC7D51">
      <w:pPr>
        <w:widowControl/>
        <w:snapToGrid w:val="0"/>
        <w:spacing w:line="460" w:lineRule="exact"/>
        <w:jc w:val="left"/>
        <w:rPr>
          <w:rFonts w:ascii="宋体"/>
          <w:sz w:val="22"/>
        </w:rPr>
      </w:pPr>
      <w:r>
        <w:rPr>
          <w:rFonts w:ascii="宋体" w:hint="eastAsia"/>
          <w:b/>
          <w:bCs/>
          <w:sz w:val="22"/>
        </w:rPr>
        <w:t>九、开标地点</w:t>
      </w:r>
      <w:r>
        <w:rPr>
          <w:rFonts w:ascii="宋体" w:hint="eastAsia"/>
          <w:sz w:val="22"/>
        </w:rPr>
        <w:t>：金华市双龙南街</w:t>
      </w:r>
      <w:r>
        <w:rPr>
          <w:rFonts w:ascii="宋体"/>
          <w:sz w:val="22"/>
        </w:rPr>
        <w:t>858</w:t>
      </w:r>
      <w:r>
        <w:rPr>
          <w:rFonts w:ascii="宋体" w:hint="eastAsia"/>
          <w:sz w:val="22"/>
        </w:rPr>
        <w:t>号财富大厦</w:t>
      </w:r>
      <w:r>
        <w:rPr>
          <w:rFonts w:ascii="宋体"/>
          <w:sz w:val="22"/>
        </w:rPr>
        <w:t>4</w:t>
      </w:r>
      <w:r>
        <w:rPr>
          <w:rFonts w:ascii="宋体" w:hint="eastAsia"/>
          <w:sz w:val="22"/>
        </w:rPr>
        <w:t>楼开标</w:t>
      </w:r>
      <w:r>
        <w:rPr>
          <w:rFonts w:ascii="宋体"/>
          <w:sz w:val="22"/>
        </w:rPr>
        <w:t>2</w:t>
      </w:r>
      <w:r>
        <w:rPr>
          <w:rFonts w:ascii="宋体" w:hint="eastAsia"/>
          <w:sz w:val="22"/>
        </w:rPr>
        <w:t>室（本项目采用在线投标方式，</w:t>
      </w:r>
      <w:r>
        <w:rPr>
          <w:rFonts w:ascii="宋体" w:cs="Courier New" w:hint="eastAsia"/>
          <w:color w:val="FF0000"/>
          <w:sz w:val="22"/>
        </w:rPr>
        <w:t>投标供应商须派人前往评审现场进行演示。无演示，演示分不得分。</w:t>
      </w:r>
      <w:r>
        <w:rPr>
          <w:rFonts w:ascii="宋体" w:hint="eastAsia"/>
          <w:sz w:val="22"/>
        </w:rPr>
        <w:t>）</w:t>
      </w:r>
    </w:p>
    <w:p w:rsidR="00DC7D51" w:rsidRDefault="00DC7D51">
      <w:pPr>
        <w:widowControl/>
        <w:snapToGrid w:val="0"/>
        <w:spacing w:line="460" w:lineRule="exact"/>
        <w:jc w:val="left"/>
        <w:rPr>
          <w:rFonts w:ascii="宋体" w:cs="宋体"/>
          <w:sz w:val="22"/>
        </w:rPr>
      </w:pPr>
      <w:r>
        <w:rPr>
          <w:rFonts w:ascii="宋体" w:hint="eastAsia"/>
          <w:b/>
          <w:bCs/>
          <w:sz w:val="22"/>
        </w:rPr>
        <w:t>十、投标保证金</w:t>
      </w:r>
      <w:r>
        <w:rPr>
          <w:rFonts w:ascii="宋体" w:hint="eastAsia"/>
          <w:sz w:val="22"/>
        </w:rPr>
        <w:t>：无</w:t>
      </w:r>
    </w:p>
    <w:p w:rsidR="00DC7D51" w:rsidRDefault="00DC7D51">
      <w:pPr>
        <w:widowControl/>
        <w:snapToGrid w:val="0"/>
        <w:spacing w:line="460" w:lineRule="exact"/>
        <w:jc w:val="left"/>
        <w:rPr>
          <w:rFonts w:ascii="宋体"/>
          <w:b/>
          <w:bCs/>
          <w:sz w:val="22"/>
        </w:rPr>
      </w:pPr>
      <w:r>
        <w:rPr>
          <w:rFonts w:ascii="宋体" w:hint="eastAsia"/>
          <w:b/>
          <w:bCs/>
          <w:sz w:val="22"/>
        </w:rPr>
        <w:t>十一、投标方式及说明</w:t>
      </w:r>
    </w:p>
    <w:p w:rsidR="00DC7D51" w:rsidRDefault="00DC7D51">
      <w:pPr>
        <w:spacing w:line="460" w:lineRule="exact"/>
        <w:ind w:firstLineChars="200" w:firstLine="440"/>
        <w:jc w:val="left"/>
        <w:rPr>
          <w:rFonts w:ascii="宋体"/>
          <w:bCs/>
          <w:sz w:val="22"/>
        </w:rPr>
      </w:pPr>
      <w:r>
        <w:rPr>
          <w:rFonts w:ascii="宋体"/>
          <w:bCs/>
          <w:sz w:val="22"/>
        </w:rPr>
        <w:t>1</w:t>
      </w:r>
      <w:r>
        <w:rPr>
          <w:rFonts w:ascii="宋体" w:hint="eastAsia"/>
          <w:bCs/>
          <w:sz w:val="22"/>
        </w:rPr>
        <w:t>、本项目通过“政府采购云平台（</w:t>
      </w:r>
      <w:r>
        <w:rPr>
          <w:rFonts w:ascii="宋体"/>
          <w:bCs/>
          <w:sz w:val="22"/>
        </w:rPr>
        <w:t>www.zcygov.cn</w:t>
      </w:r>
      <w:r>
        <w:rPr>
          <w:rFonts w:ascii="宋体" w:hint="eastAsia"/>
          <w:bCs/>
          <w:sz w:val="22"/>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rsidR="00DC7D51" w:rsidRDefault="00DC7D51">
      <w:pPr>
        <w:spacing w:line="460" w:lineRule="exact"/>
        <w:ind w:firstLineChars="200" w:firstLine="440"/>
        <w:jc w:val="left"/>
        <w:rPr>
          <w:rFonts w:ascii="宋体"/>
          <w:bCs/>
          <w:sz w:val="22"/>
        </w:rPr>
      </w:pPr>
      <w:r>
        <w:rPr>
          <w:rFonts w:ascii="宋体" w:hint="eastAsia"/>
          <w:bCs/>
          <w:sz w:val="22"/>
        </w:rPr>
        <w:t>“政采云电子交易客户端”请自行前往“浙江政府采购网</w:t>
      </w:r>
      <w:r>
        <w:rPr>
          <w:rFonts w:ascii="宋体"/>
          <w:bCs/>
          <w:sz w:val="22"/>
        </w:rPr>
        <w:t>-</w:t>
      </w:r>
      <w:r>
        <w:rPr>
          <w:rFonts w:ascii="宋体" w:hint="eastAsia"/>
          <w:bCs/>
          <w:sz w:val="22"/>
        </w:rPr>
        <w:t>下载专区</w:t>
      </w:r>
      <w:r>
        <w:rPr>
          <w:rFonts w:ascii="宋体"/>
          <w:bCs/>
          <w:sz w:val="22"/>
        </w:rPr>
        <w:t>-</w:t>
      </w:r>
      <w:r>
        <w:rPr>
          <w:rFonts w:ascii="宋体" w:hint="eastAsia"/>
          <w:bCs/>
          <w:sz w:val="22"/>
        </w:rPr>
        <w:t>电子交易客户端”进行下载；电子投标具体操作流程详见《供应商</w:t>
      </w:r>
      <w:r>
        <w:rPr>
          <w:rFonts w:ascii="宋体"/>
          <w:bCs/>
          <w:sz w:val="22"/>
        </w:rPr>
        <w:t>-</w:t>
      </w:r>
      <w:r>
        <w:rPr>
          <w:rFonts w:ascii="宋体" w:hint="eastAsia"/>
          <w:bCs/>
          <w:sz w:val="22"/>
        </w:rPr>
        <w:t>政府采购项目电子交易操作指南》（</w:t>
      </w:r>
      <w:r>
        <w:rPr>
          <w:rFonts w:ascii="宋体"/>
          <w:bCs/>
          <w:sz w:val="22"/>
        </w:rPr>
        <w:t>https://help.zcygov.cn/web/site_2/2018/12-28/2573.html</w:t>
      </w:r>
      <w:r>
        <w:rPr>
          <w:rFonts w:ascii="宋体" w:hint="eastAsia"/>
          <w:bCs/>
          <w:sz w:val="22"/>
        </w:rPr>
        <w:t>）；通过“政府采购云平台”参与在线投标时如遇平台技术问题详询</w:t>
      </w:r>
      <w:r>
        <w:rPr>
          <w:rFonts w:ascii="宋体"/>
          <w:bCs/>
          <w:sz w:val="22"/>
        </w:rPr>
        <w:t>400-881-7190</w:t>
      </w:r>
      <w:r>
        <w:rPr>
          <w:rFonts w:ascii="宋体" w:hint="eastAsia"/>
          <w:bCs/>
          <w:sz w:val="22"/>
        </w:rPr>
        <w:t>。</w:t>
      </w:r>
    </w:p>
    <w:p w:rsidR="00DC7D51" w:rsidRDefault="00DC7D51">
      <w:pPr>
        <w:spacing w:line="460" w:lineRule="exact"/>
        <w:ind w:firstLineChars="200" w:firstLine="440"/>
        <w:jc w:val="left"/>
        <w:rPr>
          <w:rFonts w:ascii="宋体"/>
          <w:bCs/>
          <w:sz w:val="22"/>
        </w:rPr>
      </w:pPr>
      <w:r>
        <w:rPr>
          <w:rFonts w:ascii="宋体"/>
          <w:bCs/>
          <w:sz w:val="22"/>
        </w:rPr>
        <w:t>2</w:t>
      </w:r>
      <w:r>
        <w:rPr>
          <w:rFonts w:ascii="宋体" w:hint="eastAsia"/>
          <w:bCs/>
          <w:sz w:val="22"/>
        </w:rPr>
        <w:t>、为确保网上操作合法、有效和安全，投标供应商应当在投标截止时间前完成在“政府采购云平台”的身份认证，确保在电子投标过程中能够对相关数据电文进行加密和使用</w:t>
      </w:r>
      <w:r>
        <w:rPr>
          <w:rFonts w:ascii="宋体"/>
          <w:bCs/>
          <w:sz w:val="22"/>
        </w:rPr>
        <w:t>CA</w:t>
      </w:r>
      <w:r>
        <w:rPr>
          <w:rFonts w:ascii="宋体" w:hint="eastAsia"/>
          <w:bCs/>
          <w:sz w:val="22"/>
        </w:rPr>
        <w:t>电子签章。使用“政采云电子交易客户端”需要提前申领</w:t>
      </w:r>
      <w:r>
        <w:rPr>
          <w:rFonts w:ascii="宋体"/>
          <w:bCs/>
          <w:sz w:val="22"/>
        </w:rPr>
        <w:t>CA</w:t>
      </w:r>
      <w:r>
        <w:rPr>
          <w:rFonts w:ascii="宋体" w:hint="eastAsia"/>
          <w:bCs/>
          <w:sz w:val="22"/>
        </w:rPr>
        <w:t>数字证书，申领流程请自行前往“浙江政府采购网</w:t>
      </w:r>
      <w:r>
        <w:rPr>
          <w:rFonts w:ascii="宋体"/>
          <w:bCs/>
          <w:sz w:val="22"/>
        </w:rPr>
        <w:t>-</w:t>
      </w:r>
      <w:r>
        <w:rPr>
          <w:rFonts w:ascii="宋体" w:hint="eastAsia"/>
          <w:bCs/>
          <w:sz w:val="22"/>
        </w:rPr>
        <w:t>下载专区</w:t>
      </w:r>
      <w:r>
        <w:rPr>
          <w:rFonts w:ascii="宋体"/>
          <w:bCs/>
          <w:sz w:val="22"/>
        </w:rPr>
        <w:t>-</w:t>
      </w:r>
      <w:r>
        <w:rPr>
          <w:rFonts w:ascii="宋体" w:hint="eastAsia"/>
          <w:bCs/>
          <w:sz w:val="22"/>
        </w:rPr>
        <w:t>电子交易客户端</w:t>
      </w:r>
      <w:r>
        <w:rPr>
          <w:rFonts w:ascii="宋体"/>
          <w:bCs/>
          <w:sz w:val="22"/>
        </w:rPr>
        <w:t>-</w:t>
      </w:r>
      <w:hyperlink r:id="rId13" w:tgtFrame="_blank" w:tooltip="CA驱动和申领流程" w:history="1">
        <w:r>
          <w:rPr>
            <w:rFonts w:ascii="宋体"/>
            <w:bCs/>
            <w:sz w:val="22"/>
          </w:rPr>
          <w:t>CA</w:t>
        </w:r>
        <w:r>
          <w:rPr>
            <w:rFonts w:ascii="宋体" w:hint="eastAsia"/>
            <w:bCs/>
            <w:sz w:val="22"/>
          </w:rPr>
          <w:t>驱动和申领流程</w:t>
        </w:r>
      </w:hyperlink>
      <w:r>
        <w:rPr>
          <w:rFonts w:ascii="宋体" w:hint="eastAsia"/>
          <w:bCs/>
          <w:sz w:val="22"/>
        </w:rPr>
        <w:t>”进行查阅；</w:t>
      </w:r>
    </w:p>
    <w:p w:rsidR="00DC7D51" w:rsidRDefault="00DC7D51">
      <w:pPr>
        <w:spacing w:line="460" w:lineRule="exact"/>
        <w:ind w:firstLineChars="200" w:firstLine="440"/>
        <w:jc w:val="left"/>
        <w:rPr>
          <w:rFonts w:ascii="宋体"/>
          <w:bCs/>
          <w:sz w:val="22"/>
        </w:rPr>
      </w:pPr>
      <w:r>
        <w:rPr>
          <w:rFonts w:ascii="宋体"/>
          <w:bCs/>
          <w:sz w:val="22"/>
        </w:rPr>
        <w:t>3</w:t>
      </w:r>
      <w:r>
        <w:rPr>
          <w:rFonts w:ascii="宋体" w:hint="eastAsia"/>
          <w:bCs/>
          <w:sz w:val="22"/>
        </w:rPr>
        <w:t>、投标供应商应当在投标截止时间前，将生成的“电子加密投标文件”上传递交至“政府采购云平台”。投标截止时间以后上传递交的投标文件将被“政府采购云平台”拒收。</w:t>
      </w:r>
    </w:p>
    <w:p w:rsidR="00DC7D51" w:rsidRDefault="00DC7D51">
      <w:pPr>
        <w:spacing w:line="460" w:lineRule="exact"/>
        <w:ind w:firstLineChars="200" w:firstLine="440"/>
        <w:jc w:val="left"/>
        <w:rPr>
          <w:rFonts w:ascii="宋体" w:cs="宋体"/>
          <w:sz w:val="22"/>
        </w:rPr>
      </w:pPr>
      <w:r>
        <w:rPr>
          <w:rFonts w:ascii="宋体"/>
          <w:bCs/>
          <w:sz w:val="22"/>
        </w:rPr>
        <w:t>4</w:t>
      </w:r>
      <w:r>
        <w:rPr>
          <w:rFonts w:ascii="宋体" w:hint="eastAsia"/>
          <w:bCs/>
          <w:sz w:val="22"/>
        </w:rPr>
        <w:t>、通过“政府采购云平台”成功上传递交的“电子加密投标文件”无法按时解密的，其投标文件按拒收处理。</w:t>
      </w:r>
    </w:p>
    <w:p w:rsidR="00DC7D51" w:rsidRDefault="00DC7D51">
      <w:pPr>
        <w:widowControl/>
        <w:snapToGrid w:val="0"/>
        <w:spacing w:line="460" w:lineRule="exact"/>
        <w:jc w:val="left"/>
        <w:rPr>
          <w:rFonts w:ascii="宋体"/>
          <w:b/>
          <w:bCs/>
          <w:sz w:val="22"/>
        </w:rPr>
      </w:pPr>
      <w:r>
        <w:rPr>
          <w:rFonts w:ascii="宋体" w:hint="eastAsia"/>
          <w:b/>
          <w:bCs/>
          <w:sz w:val="22"/>
        </w:rPr>
        <w:t>十二、其他事项</w:t>
      </w:r>
    </w:p>
    <w:p w:rsidR="00DC7D51" w:rsidRDefault="00DC7D51">
      <w:pPr>
        <w:widowControl/>
        <w:spacing w:line="460" w:lineRule="exact"/>
        <w:ind w:firstLineChars="200" w:firstLine="440"/>
        <w:jc w:val="left"/>
        <w:rPr>
          <w:rFonts w:ascii="宋体"/>
          <w:sz w:val="22"/>
        </w:rPr>
      </w:pPr>
      <w:r>
        <w:rPr>
          <w:rFonts w:ascii="宋体"/>
          <w:sz w:val="22"/>
        </w:rPr>
        <w:t>1</w:t>
      </w:r>
      <w:r>
        <w:rPr>
          <w:rFonts w:ascii="宋体" w:hint="eastAsia"/>
          <w:sz w:val="22"/>
        </w:rPr>
        <w:t>、本项目公告期限为公告发布之日次日起五个工作日。</w:t>
      </w:r>
    </w:p>
    <w:p w:rsidR="00DC7D51" w:rsidRDefault="00DC7D51">
      <w:pPr>
        <w:widowControl/>
        <w:spacing w:line="460" w:lineRule="exact"/>
        <w:ind w:firstLineChars="200" w:firstLine="440"/>
        <w:jc w:val="left"/>
        <w:rPr>
          <w:rFonts w:ascii="宋体"/>
          <w:sz w:val="22"/>
        </w:rPr>
      </w:pPr>
      <w:r>
        <w:rPr>
          <w:rFonts w:ascii="宋体"/>
          <w:sz w:val="22"/>
        </w:rPr>
        <w:t>2</w:t>
      </w:r>
      <w:r>
        <w:rPr>
          <w:rFonts w:ascii="宋体" w:hint="eastAsia"/>
          <w:sz w:val="22"/>
        </w:rPr>
        <w:t>、供应商如对招标文件有异议的，应于招标公告期限届满之日起七个工作日内以书面形式向采购人（或采购代理机构）提出。</w:t>
      </w:r>
    </w:p>
    <w:p w:rsidR="00DC7D51" w:rsidRDefault="00DC7D51">
      <w:pPr>
        <w:spacing w:line="460" w:lineRule="exact"/>
        <w:ind w:firstLineChars="200" w:firstLine="440"/>
        <w:jc w:val="left"/>
        <w:rPr>
          <w:rFonts w:ascii="宋体"/>
          <w:sz w:val="22"/>
        </w:rPr>
      </w:pPr>
      <w:r>
        <w:rPr>
          <w:rFonts w:ascii="宋体"/>
          <w:sz w:val="22"/>
        </w:rPr>
        <w:t>3</w:t>
      </w:r>
      <w:r>
        <w:rPr>
          <w:rFonts w:ascii="宋体" w:hint="eastAsia"/>
          <w:sz w:val="22"/>
        </w:rPr>
        <w:t>、供应商知道或者应知其权益受到损害之日起七个工作日内，以书面形式向采购人（或采购代理机构）提出质疑。供应商应知其权益受到损害之日，是指：对可以质疑的招标文件提出质疑的，为收到招标文件之日（含网上下载招标文件）或者招标公告期限届满之日（招标文件在招标公告期限后获得的，自招标公告期限届满之日起计算）；对采购过程提出质疑的，为各采购程序环节结束之日；对中标或者成交结果提出质疑的，为中标或者成交结果公告期限届满之日。</w:t>
      </w:r>
    </w:p>
    <w:p w:rsidR="00DC7D51" w:rsidRDefault="00DC7D51">
      <w:pPr>
        <w:widowControl/>
        <w:spacing w:line="460" w:lineRule="exact"/>
        <w:ind w:firstLineChars="200" w:firstLine="440"/>
        <w:jc w:val="left"/>
        <w:rPr>
          <w:rFonts w:ascii="宋体"/>
          <w:sz w:val="22"/>
        </w:rPr>
      </w:pPr>
      <w:r>
        <w:rPr>
          <w:rFonts w:ascii="宋体"/>
          <w:sz w:val="22"/>
        </w:rPr>
        <w:t>4</w:t>
      </w:r>
      <w:r>
        <w:rPr>
          <w:rFonts w:ascii="宋体" w:hint="eastAsia"/>
          <w:sz w:val="22"/>
        </w:rPr>
        <w:t>、供应商质疑应当有明确的请求和必要的证明材料；采购人及采购代理机构按《政府采购质疑和投诉办法》进行处理供应商质疑事项。质疑函范本、投诉书范本请到浙江政府采购网下载专区下载。</w:t>
      </w:r>
    </w:p>
    <w:p w:rsidR="00DC7D51" w:rsidRDefault="00DC7D51">
      <w:pPr>
        <w:widowControl/>
        <w:spacing w:line="460" w:lineRule="exact"/>
        <w:ind w:firstLineChars="200" w:firstLine="440"/>
        <w:jc w:val="left"/>
        <w:rPr>
          <w:rFonts w:ascii="宋体"/>
          <w:sz w:val="22"/>
        </w:rPr>
      </w:pPr>
      <w:r>
        <w:rPr>
          <w:rFonts w:ascii="宋体"/>
          <w:sz w:val="22"/>
        </w:rPr>
        <w:t>5</w:t>
      </w:r>
      <w:r>
        <w:rPr>
          <w:rFonts w:ascii="宋体" w:hint="eastAsia"/>
          <w:sz w:val="22"/>
        </w:rPr>
        <w:t>、潜在供应商可在浙江政府采购网进行免费注册，具体详见浙江政府采购网供应商注册要求。</w:t>
      </w:r>
    </w:p>
    <w:p w:rsidR="00DC7D51" w:rsidRDefault="00DC7D51">
      <w:pPr>
        <w:pStyle w:val="BodyTextFirstIndent2"/>
        <w:ind w:leftChars="0" w:left="0" w:firstLine="440"/>
        <w:rPr>
          <w:rFonts w:ascii="宋体"/>
          <w:sz w:val="22"/>
        </w:rPr>
      </w:pPr>
      <w:r>
        <w:rPr>
          <w:rFonts w:ascii="宋体"/>
          <w:sz w:val="22"/>
          <w:szCs w:val="22"/>
        </w:rPr>
        <w:t>6</w:t>
      </w:r>
      <w:r>
        <w:rPr>
          <w:rFonts w:ascii="宋体" w:hint="eastAsia"/>
          <w:sz w:val="22"/>
          <w:szCs w:val="22"/>
        </w:rPr>
        <w:t>、</w:t>
      </w:r>
      <w:r>
        <w:rPr>
          <w:rFonts w:ascii="宋体" w:hint="eastAsia"/>
          <w:sz w:val="22"/>
        </w:rPr>
        <w:t>潜在供应商应当按照公告规定的方式获取招标文件，未按照公告规定的方式获取招标文件的，针对招标文件的质疑不予受理。</w:t>
      </w:r>
    </w:p>
    <w:p w:rsidR="00DC7D51" w:rsidRDefault="00DC7D51">
      <w:pPr>
        <w:snapToGrid w:val="0"/>
        <w:spacing w:line="440" w:lineRule="exact"/>
        <w:rPr>
          <w:rFonts w:ascii="仿宋" w:eastAsia="仿宋" w:hAnsi="仿宋" w:cs="Arial"/>
          <w:b/>
          <w:bCs/>
          <w:color w:val="000000"/>
          <w:sz w:val="24"/>
          <w:szCs w:val="24"/>
        </w:rPr>
      </w:pPr>
      <w:r>
        <w:rPr>
          <w:rFonts w:ascii="宋体" w:hAnsi="宋体" w:cs="Arial" w:hint="eastAsia"/>
          <w:b/>
          <w:color w:val="000000"/>
          <w:sz w:val="24"/>
        </w:rPr>
        <w:t>十三、业务咨询（招标需求的疑问请向采购人询问或反映）</w:t>
      </w:r>
    </w:p>
    <w:p w:rsidR="00DC7D51" w:rsidRDefault="00DC7D51">
      <w:pPr>
        <w:snapToGrid w:val="0"/>
        <w:spacing w:line="440" w:lineRule="exact"/>
        <w:ind w:firstLineChars="200" w:firstLine="440"/>
        <w:rPr>
          <w:rFonts w:ascii="宋体" w:cs="宋体"/>
          <w:color w:val="000000"/>
          <w:sz w:val="22"/>
        </w:rPr>
      </w:pPr>
      <w:r>
        <w:rPr>
          <w:rFonts w:ascii="宋体" w:hAnsi="宋体" w:cs="宋体" w:hint="eastAsia"/>
          <w:color w:val="000000"/>
          <w:sz w:val="22"/>
        </w:rPr>
        <w:t>采购单位：</w:t>
      </w:r>
      <w:r>
        <w:rPr>
          <w:rFonts w:ascii="宋体" w:hAnsi="宋体" w:cs="宋体" w:hint="eastAsia"/>
          <w:kern w:val="0"/>
          <w:sz w:val="24"/>
          <w:szCs w:val="24"/>
        </w:rPr>
        <w:t>金华市水利局</w:t>
      </w:r>
    </w:p>
    <w:p w:rsidR="00DC7D51" w:rsidRDefault="00DC7D51">
      <w:pPr>
        <w:snapToGrid w:val="0"/>
        <w:spacing w:line="440" w:lineRule="exact"/>
        <w:ind w:firstLineChars="200" w:firstLine="440"/>
        <w:rPr>
          <w:rFonts w:ascii="宋体" w:cs="宋体"/>
          <w:color w:val="000000"/>
          <w:kern w:val="0"/>
          <w:sz w:val="22"/>
        </w:rPr>
      </w:pPr>
      <w:r>
        <w:rPr>
          <w:rFonts w:ascii="宋体" w:hAnsi="宋体" w:cs="宋体" w:hint="eastAsia"/>
          <w:color w:val="000000"/>
          <w:kern w:val="0"/>
          <w:sz w:val="22"/>
        </w:rPr>
        <w:t>采购人：</w:t>
      </w:r>
      <w:r>
        <w:rPr>
          <w:rFonts w:ascii="宋体" w:hint="eastAsia"/>
          <w:sz w:val="22"/>
        </w:rPr>
        <w:t>曾先生</w:t>
      </w:r>
    </w:p>
    <w:p w:rsidR="00DC7D51" w:rsidRDefault="00DC7D51">
      <w:pPr>
        <w:snapToGrid w:val="0"/>
        <w:spacing w:line="440" w:lineRule="exact"/>
        <w:ind w:firstLineChars="200" w:firstLine="440"/>
        <w:rPr>
          <w:rFonts w:ascii="宋体" w:hAnsi="宋体" w:cs="宋体"/>
          <w:color w:val="000000"/>
          <w:kern w:val="0"/>
          <w:sz w:val="22"/>
        </w:rPr>
      </w:pPr>
      <w:r>
        <w:rPr>
          <w:rFonts w:ascii="宋体" w:hAnsi="宋体" w:cs="宋体" w:hint="eastAsia"/>
          <w:color w:val="000000"/>
          <w:kern w:val="0"/>
          <w:sz w:val="22"/>
        </w:rPr>
        <w:t>联系电话：</w:t>
      </w:r>
      <w:bookmarkStart w:id="4" w:name="联系电话1"/>
      <w:bookmarkEnd w:id="4"/>
      <w:r>
        <w:rPr>
          <w:rFonts w:ascii="宋体" w:hAnsi="宋体" w:cs="宋体"/>
          <w:color w:val="000000"/>
          <w:kern w:val="0"/>
          <w:sz w:val="22"/>
        </w:rPr>
        <w:t>15858907953</w:t>
      </w:r>
    </w:p>
    <w:p w:rsidR="00DC7D51" w:rsidRDefault="00DC7D51">
      <w:pPr>
        <w:snapToGrid w:val="0"/>
        <w:spacing w:line="440" w:lineRule="exact"/>
        <w:ind w:firstLineChars="200" w:firstLine="440"/>
        <w:rPr>
          <w:rFonts w:ascii="宋体" w:cs="宋体"/>
          <w:kern w:val="0"/>
          <w:sz w:val="22"/>
        </w:rPr>
      </w:pPr>
      <w:r>
        <w:rPr>
          <w:rFonts w:ascii="宋体" w:hAnsi="宋体" w:cs="宋体" w:hint="eastAsia"/>
          <w:kern w:val="0"/>
          <w:sz w:val="22"/>
        </w:rPr>
        <w:t>采购代理机构：</w:t>
      </w:r>
      <w:r>
        <w:rPr>
          <w:rFonts w:ascii="宋体" w:hAnsi="宋体" w:cs="宋体" w:hint="eastAsia"/>
          <w:color w:val="000000"/>
          <w:sz w:val="22"/>
        </w:rPr>
        <w:t>金华市政府采购中心</w:t>
      </w:r>
    </w:p>
    <w:p w:rsidR="00DC7D51" w:rsidRDefault="00DC7D51">
      <w:pPr>
        <w:spacing w:line="360" w:lineRule="auto"/>
        <w:ind w:firstLine="480"/>
        <w:rPr>
          <w:rFonts w:ascii="宋体" w:cs="宋体"/>
          <w:sz w:val="22"/>
        </w:rPr>
      </w:pPr>
      <w:r>
        <w:rPr>
          <w:rFonts w:ascii="宋体" w:hAnsi="宋体" w:cs="宋体" w:hint="eastAsia"/>
          <w:sz w:val="22"/>
        </w:rPr>
        <w:t>联系人：史先生</w:t>
      </w:r>
    </w:p>
    <w:p w:rsidR="00DC7D51" w:rsidRDefault="00DC7D51">
      <w:pPr>
        <w:pStyle w:val="TableofFigures"/>
        <w:ind w:left="0" w:firstLineChars="200" w:firstLine="440"/>
        <w:rPr>
          <w:rFonts w:ascii="宋体" w:hAnsi="宋体" w:cs="宋体"/>
          <w:sz w:val="22"/>
          <w:szCs w:val="22"/>
        </w:rPr>
      </w:pPr>
      <w:r>
        <w:rPr>
          <w:rFonts w:ascii="宋体" w:hAnsi="宋体" w:cs="宋体" w:hint="eastAsia"/>
          <w:sz w:val="22"/>
          <w:szCs w:val="22"/>
        </w:rPr>
        <w:t>联系电话：</w:t>
      </w:r>
      <w:r>
        <w:rPr>
          <w:rFonts w:ascii="宋体" w:hAnsi="宋体" w:cs="宋体"/>
          <w:sz w:val="22"/>
          <w:szCs w:val="22"/>
        </w:rPr>
        <w:t>0579-82257929</w:t>
      </w:r>
    </w:p>
    <w:p w:rsidR="00DC7D51" w:rsidRDefault="00DC7D51">
      <w:pPr>
        <w:ind w:firstLineChars="200" w:firstLine="440"/>
      </w:pPr>
      <w:r>
        <w:rPr>
          <w:rFonts w:ascii="宋体" w:hAnsi="宋体" w:cs="宋体" w:hint="eastAsia"/>
          <w:color w:val="000000"/>
          <w:sz w:val="22"/>
        </w:rPr>
        <w:t>地址：</w:t>
      </w:r>
      <w:r>
        <w:rPr>
          <w:rFonts w:ascii="宋体" w:hAnsi="宋体" w:cs="宋体" w:hint="eastAsia"/>
          <w:color w:val="000000"/>
          <w:kern w:val="0"/>
          <w:sz w:val="22"/>
        </w:rPr>
        <w:t>金华市双龙南街</w:t>
      </w:r>
      <w:r>
        <w:rPr>
          <w:rFonts w:ascii="宋体" w:hAnsi="宋体" w:cs="宋体"/>
          <w:color w:val="000000"/>
          <w:kern w:val="0"/>
          <w:sz w:val="22"/>
        </w:rPr>
        <w:t>858</w:t>
      </w:r>
      <w:r>
        <w:rPr>
          <w:rFonts w:ascii="宋体" w:hAnsi="宋体" w:cs="宋体" w:hint="eastAsia"/>
          <w:color w:val="000000"/>
          <w:kern w:val="0"/>
          <w:sz w:val="22"/>
        </w:rPr>
        <w:t>号财富大厦</w:t>
      </w:r>
      <w:r>
        <w:rPr>
          <w:rFonts w:ascii="宋体" w:hAnsi="宋体" w:cs="宋体"/>
          <w:color w:val="000000"/>
          <w:kern w:val="0"/>
          <w:sz w:val="22"/>
        </w:rPr>
        <w:t>4</w:t>
      </w:r>
      <w:r>
        <w:rPr>
          <w:rFonts w:ascii="宋体" w:hAnsi="宋体" w:cs="宋体" w:hint="eastAsia"/>
          <w:color w:val="000000"/>
          <w:kern w:val="0"/>
          <w:sz w:val="22"/>
        </w:rPr>
        <w:t>楼</w:t>
      </w:r>
    </w:p>
    <w:p w:rsidR="00DC7D51" w:rsidRDefault="00DC7D51">
      <w:pPr>
        <w:pStyle w:val="a1"/>
        <w:spacing w:before="190" w:after="190"/>
        <w:ind w:firstLine="615"/>
        <w:jc w:val="left"/>
        <w:rPr>
          <w:rFonts w:cs="Arial"/>
          <w:color w:val="000000"/>
          <w:sz w:val="24"/>
          <w:szCs w:val="22"/>
        </w:rPr>
      </w:pPr>
      <w:r>
        <w:rPr>
          <w:rFonts w:cs="Arial" w:hint="eastAsia"/>
          <w:color w:val="000000"/>
          <w:sz w:val="24"/>
          <w:szCs w:val="22"/>
        </w:rPr>
        <w:t>政府采购行政监管及投诉受理部分：金华市财政局政府采购监管处；</w:t>
      </w:r>
    </w:p>
    <w:p w:rsidR="00DC7D51" w:rsidRDefault="00DC7D51">
      <w:pPr>
        <w:pStyle w:val="a1"/>
        <w:spacing w:before="190" w:after="190"/>
        <w:ind w:firstLine="615"/>
        <w:jc w:val="left"/>
        <w:rPr>
          <w:rFonts w:cs="Arial"/>
          <w:color w:val="000000"/>
          <w:sz w:val="24"/>
          <w:szCs w:val="22"/>
        </w:rPr>
      </w:pPr>
      <w:r>
        <w:rPr>
          <w:rFonts w:cs="Arial" w:hint="eastAsia"/>
          <w:color w:val="000000"/>
          <w:sz w:val="24"/>
          <w:szCs w:val="22"/>
        </w:rPr>
        <w:t>联系人：周先生，</w:t>
      </w:r>
      <w:r>
        <w:rPr>
          <w:rFonts w:cs="Arial"/>
          <w:color w:val="000000"/>
          <w:sz w:val="24"/>
          <w:szCs w:val="22"/>
        </w:rPr>
        <w:t xml:space="preserve">               </w:t>
      </w:r>
      <w:r>
        <w:rPr>
          <w:rFonts w:cs="Arial" w:hint="eastAsia"/>
          <w:color w:val="000000"/>
          <w:sz w:val="24"/>
          <w:szCs w:val="22"/>
        </w:rPr>
        <w:t>联系电话：</w:t>
      </w:r>
      <w:r>
        <w:rPr>
          <w:rFonts w:cs="Arial"/>
          <w:color w:val="000000"/>
          <w:sz w:val="24"/>
          <w:szCs w:val="22"/>
        </w:rPr>
        <w:t>0579-82468735</w:t>
      </w:r>
    </w:p>
    <w:p w:rsidR="00DC7D51" w:rsidRDefault="00DC7D51" w:rsidP="00FF6102">
      <w:pPr>
        <w:spacing w:afterLines="100"/>
        <w:jc w:val="center"/>
        <w:outlineLvl w:val="0"/>
        <w:rPr>
          <w:rFonts w:hAnsi="宋体"/>
          <w:b/>
          <w:color w:val="000000"/>
          <w:sz w:val="36"/>
          <w:szCs w:val="36"/>
        </w:rPr>
      </w:pPr>
    </w:p>
    <w:p w:rsidR="00DC7D51" w:rsidRDefault="00DC7D51" w:rsidP="00FF6102">
      <w:pPr>
        <w:spacing w:afterLines="100"/>
        <w:jc w:val="center"/>
        <w:outlineLvl w:val="0"/>
        <w:rPr>
          <w:rFonts w:hAnsi="宋体"/>
          <w:b/>
          <w:color w:val="000000"/>
          <w:sz w:val="36"/>
          <w:szCs w:val="36"/>
        </w:rPr>
      </w:pPr>
    </w:p>
    <w:p w:rsidR="00DC7D51" w:rsidRDefault="00DC7D51" w:rsidP="00FF6102">
      <w:pPr>
        <w:spacing w:afterLines="100"/>
        <w:jc w:val="center"/>
        <w:outlineLvl w:val="0"/>
        <w:rPr>
          <w:rFonts w:hAnsi="宋体"/>
          <w:b/>
          <w:color w:val="000000"/>
          <w:sz w:val="36"/>
          <w:szCs w:val="36"/>
        </w:rPr>
      </w:pPr>
    </w:p>
    <w:p w:rsidR="00DC7D51" w:rsidRDefault="00DC7D51" w:rsidP="00FF6102">
      <w:pPr>
        <w:spacing w:afterLines="100"/>
        <w:jc w:val="center"/>
        <w:outlineLvl w:val="0"/>
        <w:rPr>
          <w:rFonts w:hAnsi="宋体"/>
          <w:b/>
          <w:color w:val="000000"/>
          <w:sz w:val="36"/>
          <w:szCs w:val="36"/>
        </w:rPr>
      </w:pPr>
    </w:p>
    <w:p w:rsidR="00DC7D51" w:rsidRDefault="00DC7D51" w:rsidP="00FF6102">
      <w:pPr>
        <w:spacing w:afterLines="100"/>
        <w:jc w:val="center"/>
        <w:outlineLvl w:val="0"/>
        <w:rPr>
          <w:rFonts w:hAnsi="宋体"/>
          <w:b/>
          <w:color w:val="000000"/>
          <w:sz w:val="36"/>
          <w:szCs w:val="36"/>
        </w:rPr>
      </w:pPr>
    </w:p>
    <w:p w:rsidR="00DC7D51" w:rsidRDefault="00DC7D51" w:rsidP="00FF6102">
      <w:pPr>
        <w:spacing w:afterLines="100"/>
        <w:jc w:val="center"/>
        <w:outlineLvl w:val="0"/>
        <w:rPr>
          <w:rFonts w:hAnsi="宋体"/>
          <w:b/>
          <w:color w:val="000000"/>
          <w:sz w:val="36"/>
          <w:szCs w:val="36"/>
        </w:rPr>
      </w:pPr>
    </w:p>
    <w:p w:rsidR="00DC7D51" w:rsidRDefault="00DC7D51" w:rsidP="00FF6102">
      <w:pPr>
        <w:spacing w:afterLines="100"/>
        <w:jc w:val="center"/>
        <w:outlineLvl w:val="0"/>
        <w:rPr>
          <w:rFonts w:hAnsi="宋体"/>
          <w:b/>
          <w:color w:val="000000"/>
          <w:sz w:val="36"/>
          <w:szCs w:val="36"/>
        </w:rPr>
      </w:pPr>
    </w:p>
    <w:p w:rsidR="00DC7D51" w:rsidRDefault="00DC7D51" w:rsidP="00FF6102">
      <w:pPr>
        <w:spacing w:afterLines="100"/>
        <w:jc w:val="center"/>
        <w:outlineLvl w:val="0"/>
        <w:rPr>
          <w:rFonts w:hAnsi="宋体"/>
          <w:b/>
          <w:color w:val="000000"/>
          <w:sz w:val="36"/>
          <w:szCs w:val="36"/>
        </w:rPr>
      </w:pPr>
    </w:p>
    <w:p w:rsidR="00DC7D51" w:rsidRDefault="00DC7D51" w:rsidP="00FF6102">
      <w:pPr>
        <w:spacing w:afterLines="100"/>
        <w:jc w:val="center"/>
        <w:outlineLvl w:val="0"/>
        <w:rPr>
          <w:rFonts w:hAnsi="宋体"/>
          <w:b/>
          <w:color w:val="000000"/>
          <w:sz w:val="36"/>
          <w:szCs w:val="36"/>
        </w:rPr>
      </w:pPr>
    </w:p>
    <w:p w:rsidR="00DC7D51" w:rsidRDefault="00DC7D51" w:rsidP="00FF6102">
      <w:pPr>
        <w:spacing w:afterLines="100"/>
        <w:jc w:val="center"/>
        <w:outlineLvl w:val="0"/>
        <w:rPr>
          <w:rFonts w:hAnsi="宋体"/>
          <w:b/>
          <w:color w:val="000000"/>
          <w:sz w:val="36"/>
          <w:szCs w:val="36"/>
        </w:rPr>
      </w:pPr>
    </w:p>
    <w:p w:rsidR="00DC7D51" w:rsidRDefault="00DC7D51" w:rsidP="00FF6102">
      <w:pPr>
        <w:spacing w:afterLines="100"/>
        <w:jc w:val="center"/>
        <w:outlineLvl w:val="0"/>
        <w:rPr>
          <w:rFonts w:ascii="宋体" w:cs="Arial"/>
          <w:b/>
          <w:color w:val="FF0000"/>
          <w:kern w:val="0"/>
          <w:sz w:val="24"/>
        </w:rPr>
      </w:pPr>
      <w:r>
        <w:rPr>
          <w:rFonts w:hAnsi="宋体" w:hint="eastAsia"/>
          <w:b/>
          <w:color w:val="000000"/>
          <w:sz w:val="36"/>
          <w:szCs w:val="36"/>
        </w:rPr>
        <w:t>第二章</w:t>
      </w:r>
      <w:r>
        <w:rPr>
          <w:rFonts w:hAnsi="宋体"/>
          <w:b/>
          <w:color w:val="000000"/>
          <w:sz w:val="36"/>
          <w:szCs w:val="36"/>
        </w:rPr>
        <w:t xml:space="preserve">   </w:t>
      </w:r>
      <w:r>
        <w:rPr>
          <w:rFonts w:hAnsi="宋体" w:hint="eastAsia"/>
          <w:b/>
          <w:color w:val="000000"/>
          <w:sz w:val="36"/>
          <w:szCs w:val="36"/>
        </w:rPr>
        <w:t>招标需求</w:t>
      </w:r>
      <w:r>
        <w:rPr>
          <w:rFonts w:ascii="宋体" w:hAnsi="宋体" w:cs="Arial" w:hint="eastAsia"/>
          <w:b/>
          <w:color w:val="FF0000"/>
          <w:kern w:val="0"/>
          <w:sz w:val="24"/>
        </w:rPr>
        <w:t>（参数中打</w:t>
      </w:r>
      <w:r>
        <w:rPr>
          <w:rFonts w:ascii="Arial" w:hAnsi="Arial" w:cs="Arial" w:hint="eastAsia"/>
          <w:b/>
          <w:color w:val="FF0000"/>
          <w:kern w:val="0"/>
          <w:sz w:val="24"/>
        </w:rPr>
        <w:t>▲为</w:t>
      </w:r>
      <w:r>
        <w:rPr>
          <w:rFonts w:ascii="宋体" w:hAnsi="宋体" w:cs="Arial" w:hint="eastAsia"/>
          <w:b/>
          <w:color w:val="FF0000"/>
          <w:kern w:val="0"/>
          <w:sz w:val="24"/>
        </w:rPr>
        <w:t>核心产品）</w:t>
      </w:r>
    </w:p>
    <w:p w:rsidR="00DC7D51" w:rsidRDefault="00DC7D51">
      <w:pPr>
        <w:spacing w:line="360" w:lineRule="auto"/>
        <w:rPr>
          <w:rFonts w:ascii="宋体" w:cs="宋体"/>
          <w:b/>
          <w:bCs/>
          <w:sz w:val="44"/>
          <w:szCs w:val="44"/>
        </w:rPr>
      </w:pPr>
    </w:p>
    <w:p w:rsidR="00DC7D51" w:rsidRDefault="00DC7D51"/>
    <w:p w:rsidR="00DC7D51" w:rsidRDefault="00DC7D51">
      <w:pPr>
        <w:sectPr w:rsidR="00DC7D51">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81"/>
        </w:sectPr>
      </w:pPr>
    </w:p>
    <w:p w:rsidR="00DC7D51" w:rsidRDefault="00DC7D51">
      <w:pPr>
        <w:pStyle w:val="Heading1"/>
      </w:pPr>
      <w:r>
        <w:rPr>
          <w:rFonts w:hint="eastAsia"/>
        </w:rPr>
        <w:t>一、建设内容及技术需求</w:t>
      </w:r>
    </w:p>
    <w:p w:rsidR="00DC7D51" w:rsidRDefault="00DC7D51">
      <w:pPr>
        <w:keepNext/>
        <w:keepLines/>
        <w:numPr>
          <w:ilvl w:val="0"/>
          <w:numId w:val="3"/>
        </w:numPr>
        <w:spacing w:before="340" w:after="330" w:line="578" w:lineRule="auto"/>
        <w:ind w:firstLine="200"/>
        <w:outlineLvl w:val="0"/>
        <w:rPr>
          <w:rFonts w:ascii="等线" w:eastAsia="等线"/>
          <w:b/>
          <w:bCs/>
          <w:kern w:val="44"/>
          <w:sz w:val="32"/>
          <w:szCs w:val="44"/>
        </w:rPr>
      </w:pPr>
      <w:bookmarkStart w:id="5" w:name="_Toc54525858"/>
      <w:r>
        <w:rPr>
          <w:rFonts w:ascii="等线" w:hAnsi="等线" w:hint="eastAsia"/>
          <w:b/>
          <w:bCs/>
          <w:kern w:val="44"/>
          <w:sz w:val="32"/>
          <w:szCs w:val="44"/>
        </w:rPr>
        <w:t>项目背景</w:t>
      </w:r>
      <w:bookmarkEnd w:id="5"/>
    </w:p>
    <w:p w:rsidR="00DC7D51" w:rsidRDefault="00DC7D51">
      <w:pPr>
        <w:spacing w:line="360" w:lineRule="auto"/>
        <w:ind w:firstLineChars="200" w:firstLine="480"/>
        <w:rPr>
          <w:rFonts w:ascii="宋体"/>
          <w:sz w:val="24"/>
        </w:rPr>
      </w:pPr>
      <w:r>
        <w:rPr>
          <w:rFonts w:ascii="宋体" w:hAnsi="宋体"/>
          <w:sz w:val="24"/>
        </w:rPr>
        <w:t>2005</w:t>
      </w:r>
      <w:r>
        <w:rPr>
          <w:rFonts w:ascii="宋体" w:hAnsi="宋体" w:hint="eastAsia"/>
          <w:sz w:val="24"/>
        </w:rPr>
        <w:t>年，习近平总书记在安吉余村考察时，提出了“绿水青山就是金山银山”的新发展理论。</w:t>
      </w:r>
      <w:r>
        <w:rPr>
          <w:rFonts w:ascii="宋体" w:hAnsi="宋体"/>
          <w:sz w:val="24"/>
        </w:rPr>
        <w:t>2017</w:t>
      </w:r>
      <w:r>
        <w:rPr>
          <w:rFonts w:ascii="宋体" w:hAnsi="宋体" w:hint="eastAsia"/>
          <w:sz w:val="24"/>
        </w:rPr>
        <w:t>年党的十九大上，习近平总书记提出了建设网络强国、数字中国、智慧社会的新思路，为下一阶段水利行业发展指明了方向。会议要求，到</w:t>
      </w:r>
      <w:r>
        <w:rPr>
          <w:rFonts w:ascii="宋体" w:hAnsi="宋体"/>
          <w:sz w:val="24"/>
        </w:rPr>
        <w:t>2035</w:t>
      </w:r>
      <w:r>
        <w:rPr>
          <w:rFonts w:ascii="宋体" w:hAnsi="宋体" w:hint="eastAsia"/>
          <w:sz w:val="24"/>
        </w:rPr>
        <w:t>年基本实现社会主义现代化，到</w:t>
      </w:r>
      <w:r>
        <w:rPr>
          <w:rFonts w:ascii="宋体" w:hAnsi="宋体"/>
          <w:sz w:val="24"/>
        </w:rPr>
        <w:t>2050</w:t>
      </w:r>
      <w:r>
        <w:rPr>
          <w:rFonts w:ascii="宋体" w:hAnsi="宋体" w:hint="eastAsia"/>
          <w:sz w:val="24"/>
        </w:rPr>
        <w:t>年把我国建成富强民主文明和谐美丽的社会主义现代化强国，水利作为经济社会重要的基础设施和重要的支撑保障，必须先期实现现代化。以水利信息化带动水利现代化，以水利现代化促进水利信息化，增加水利的科技含量、降低水利的资源消耗、提高水利的整体效益是新时期水利发展的必由之路。</w:t>
      </w:r>
    </w:p>
    <w:p w:rsidR="00DC7D51" w:rsidRDefault="00DC7D51">
      <w:pPr>
        <w:spacing w:line="360" w:lineRule="auto"/>
        <w:ind w:firstLineChars="200" w:firstLine="480"/>
        <w:rPr>
          <w:rFonts w:ascii="宋体"/>
          <w:sz w:val="24"/>
        </w:rPr>
      </w:pPr>
      <w:r>
        <w:rPr>
          <w:rFonts w:ascii="宋体" w:hAnsi="宋体"/>
          <w:sz w:val="24"/>
        </w:rPr>
        <w:t>2019</w:t>
      </w:r>
      <w:r>
        <w:rPr>
          <w:rFonts w:ascii="宋体" w:hAnsi="宋体" w:hint="eastAsia"/>
          <w:sz w:val="24"/>
        </w:rPr>
        <w:t>年水利部明确提出了“水利工程补短板、水利行业强监管”的水利改革发展总基调，要求抓好智慧水利顶层设计，构建安全实用、智慧高效的水利信息大系统，以水利信息化驱动水利现代化，为新时代水利改革发展提供技术支撑。为指导全国智慧水利建设，</w:t>
      </w:r>
      <w:smartTag w:uri="urn:schemas-microsoft-com:office:smarttags" w:element="chsdate">
        <w:smartTagPr>
          <w:attr w:name="IsROCDate" w:val="False"/>
          <w:attr w:name="IsLunarDate" w:val="False"/>
          <w:attr w:name="Day" w:val="25"/>
          <w:attr w:name="Month" w:val="7"/>
          <w:attr w:name="Year" w:val="2019"/>
        </w:smartTagPr>
        <w:r>
          <w:rPr>
            <w:rFonts w:ascii="宋体" w:hAnsi="宋体"/>
            <w:sz w:val="24"/>
          </w:rPr>
          <w:t xml:space="preserve">2019 </w:t>
        </w:r>
        <w:r>
          <w:rPr>
            <w:rFonts w:ascii="宋体" w:hAnsi="宋体" w:hint="eastAsia"/>
            <w:sz w:val="24"/>
          </w:rPr>
          <w:t>年</w:t>
        </w:r>
        <w:r>
          <w:rPr>
            <w:rFonts w:ascii="宋体" w:hAnsi="宋体"/>
            <w:sz w:val="24"/>
          </w:rPr>
          <w:t xml:space="preserve"> 7 </w:t>
        </w:r>
        <w:r>
          <w:rPr>
            <w:rFonts w:ascii="宋体" w:hAnsi="宋体" w:hint="eastAsia"/>
            <w:sz w:val="24"/>
          </w:rPr>
          <w:t>月</w:t>
        </w:r>
      </w:smartTag>
      <w:r>
        <w:rPr>
          <w:rFonts w:ascii="宋体" w:hAnsi="宋体"/>
          <w:sz w:val="24"/>
        </w:rPr>
        <w:t xml:space="preserve"> 25 </w:t>
      </w:r>
      <w:r>
        <w:rPr>
          <w:rFonts w:ascii="宋体" w:hAnsi="宋体" w:hint="eastAsia"/>
          <w:sz w:val="24"/>
        </w:rPr>
        <w:t>日水利部正式印发了《智慧水利总体方案》（水信息〔</w:t>
      </w:r>
      <w:r>
        <w:rPr>
          <w:rFonts w:ascii="宋体" w:hAnsi="宋体"/>
          <w:sz w:val="24"/>
        </w:rPr>
        <w:t>2019</w:t>
      </w:r>
      <w:r>
        <w:rPr>
          <w:rFonts w:ascii="宋体" w:hAnsi="宋体" w:hint="eastAsia"/>
          <w:sz w:val="24"/>
        </w:rPr>
        <w:t>〕</w:t>
      </w:r>
      <w:r>
        <w:rPr>
          <w:rFonts w:ascii="宋体" w:hAnsi="宋体"/>
          <w:sz w:val="24"/>
        </w:rPr>
        <w:t xml:space="preserve">220 </w:t>
      </w:r>
      <w:r>
        <w:rPr>
          <w:rFonts w:ascii="宋体" w:hAnsi="宋体" w:hint="eastAsia"/>
          <w:sz w:val="24"/>
        </w:rPr>
        <w:t>号）。</w:t>
      </w:r>
    </w:p>
    <w:p w:rsidR="00DC7D51" w:rsidRDefault="00DC7D51">
      <w:pPr>
        <w:spacing w:line="360" w:lineRule="auto"/>
        <w:ind w:firstLineChars="200" w:firstLine="480"/>
        <w:rPr>
          <w:rFonts w:ascii="宋体"/>
          <w:sz w:val="24"/>
        </w:rPr>
      </w:pPr>
      <w:r>
        <w:rPr>
          <w:rFonts w:ascii="宋体" w:hAnsi="宋体" w:hint="eastAsia"/>
          <w:sz w:val="24"/>
        </w:rPr>
        <w:t>浙江省以“最多跑一次”改革为牵引，启动政府数字化转型，全面提升政府行政质量、办事效率。根据省政府、水利部的要求，</w:t>
      </w:r>
      <w:r>
        <w:rPr>
          <w:rFonts w:ascii="宋体" w:hAnsi="宋体"/>
          <w:sz w:val="24"/>
        </w:rPr>
        <w:t xml:space="preserve">2019 </w:t>
      </w:r>
      <w:r>
        <w:rPr>
          <w:rFonts w:ascii="宋体" w:hAnsi="宋体" w:hint="eastAsia"/>
          <w:sz w:val="24"/>
        </w:rPr>
        <w:t>年</w:t>
      </w:r>
      <w:r>
        <w:rPr>
          <w:rFonts w:ascii="宋体" w:hAnsi="宋体"/>
          <w:sz w:val="24"/>
        </w:rPr>
        <w:t xml:space="preserve"> 8 </w:t>
      </w:r>
      <w:r>
        <w:rPr>
          <w:rFonts w:ascii="宋体" w:hAnsi="宋体" w:hint="eastAsia"/>
          <w:sz w:val="24"/>
        </w:rPr>
        <w:t>月</w:t>
      </w:r>
      <w:r>
        <w:rPr>
          <w:rFonts w:ascii="宋体" w:hAnsi="宋体"/>
          <w:sz w:val="24"/>
        </w:rPr>
        <w:t xml:space="preserve"> 26</w:t>
      </w:r>
      <w:r>
        <w:rPr>
          <w:rFonts w:ascii="宋体" w:hAnsi="宋体" w:hint="eastAsia"/>
          <w:sz w:val="24"/>
        </w:rPr>
        <w:t>日浙江省水利厅印发了《浙江省水管理平台总体方案》（浙水办科〔</w:t>
      </w:r>
      <w:r>
        <w:rPr>
          <w:rFonts w:ascii="宋体" w:hAnsi="宋体"/>
          <w:sz w:val="24"/>
        </w:rPr>
        <w:t>2019</w:t>
      </w:r>
      <w:r>
        <w:rPr>
          <w:rFonts w:ascii="宋体" w:hAnsi="宋体" w:hint="eastAsia"/>
          <w:sz w:val="24"/>
        </w:rPr>
        <w:t>〕</w:t>
      </w:r>
      <w:r>
        <w:rPr>
          <w:rFonts w:ascii="宋体" w:hAnsi="宋体"/>
          <w:sz w:val="24"/>
        </w:rPr>
        <w:t xml:space="preserve">8 </w:t>
      </w:r>
      <w:r>
        <w:rPr>
          <w:rFonts w:ascii="宋体" w:hAnsi="宋体" w:hint="eastAsia"/>
          <w:sz w:val="24"/>
        </w:rPr>
        <w:t>号）（以下简称《省总体方案》），明确了当前和今后一个时期我省水利数字化转型的总体思路和主要任务。按照《省总体方案》提出的“</w:t>
      </w:r>
      <w:r>
        <w:rPr>
          <w:rFonts w:ascii="宋体" w:hAnsi="宋体"/>
          <w:sz w:val="24"/>
        </w:rPr>
        <w:t>1161</w:t>
      </w:r>
      <w:r>
        <w:rPr>
          <w:rFonts w:ascii="宋体" w:hAnsi="宋体" w:hint="eastAsia"/>
          <w:sz w:val="24"/>
        </w:rPr>
        <w:t>”总体架构，我省将全面推进水资源保障、河湖库保护、水灾害防御、水发展规划、水事务监管和水政务协同等六大水利核心业务的数字化转型，打造全省水利系统统一工作平台，全面实现“掌上办事”、“掌上办公”。</w:t>
      </w:r>
    </w:p>
    <w:p w:rsidR="00DC7D51" w:rsidRDefault="00DC7D51">
      <w:pPr>
        <w:spacing w:line="360" w:lineRule="auto"/>
        <w:ind w:firstLineChars="200" w:firstLine="480"/>
        <w:rPr>
          <w:rFonts w:ascii="宋体"/>
          <w:sz w:val="24"/>
        </w:rPr>
      </w:pPr>
      <w:r>
        <w:rPr>
          <w:rFonts w:ascii="宋体" w:hAnsi="宋体"/>
          <w:sz w:val="24"/>
        </w:rPr>
        <w:t>2020</w:t>
      </w:r>
      <w:r>
        <w:rPr>
          <w:rFonts w:ascii="宋体" w:hAnsi="宋体" w:hint="eastAsia"/>
          <w:sz w:val="24"/>
        </w:rPr>
        <w:t>年</w:t>
      </w:r>
      <w:r>
        <w:rPr>
          <w:rFonts w:ascii="宋体" w:hAnsi="宋体"/>
          <w:sz w:val="24"/>
        </w:rPr>
        <w:t>3</w:t>
      </w:r>
      <w:r>
        <w:rPr>
          <w:rFonts w:ascii="宋体" w:hAnsi="宋体" w:hint="eastAsia"/>
          <w:sz w:val="24"/>
        </w:rPr>
        <w:t>月，习近平总书记在浙江考察时提出：期望浙江“努力成为新时代全面展示中国特色社会主义制度优越性的重要窗口”。</w:t>
      </w:r>
      <w:r>
        <w:rPr>
          <w:rFonts w:ascii="宋体" w:hAnsi="宋体"/>
          <w:sz w:val="24"/>
        </w:rPr>
        <w:t xml:space="preserve"> </w:t>
      </w:r>
      <w:r>
        <w:rPr>
          <w:rFonts w:ascii="宋体" w:hAnsi="宋体" w:hint="eastAsia"/>
          <w:sz w:val="24"/>
        </w:rPr>
        <w:t>浙江省委要求深入贯彻习近平总书记考察浙江重要讲话精神，按照省委十四届七次全会的部署要求，切实扛起职责使命，争先创优、比学赶超，为建设“重要窗口”展现更大担当、展示独特风采。</w:t>
      </w:r>
    </w:p>
    <w:p w:rsidR="00DC7D51" w:rsidRDefault="00DC7D51">
      <w:pPr>
        <w:spacing w:line="360" w:lineRule="auto"/>
        <w:ind w:firstLineChars="200" w:firstLine="480"/>
        <w:rPr>
          <w:rFonts w:ascii="宋体"/>
          <w:sz w:val="24"/>
        </w:rPr>
      </w:pPr>
      <w:r>
        <w:rPr>
          <w:rFonts w:ascii="宋体" w:hAnsi="宋体" w:hint="eastAsia"/>
          <w:sz w:val="24"/>
        </w:rPr>
        <w:t>近年来，金华市积极践行“两山”理论，深入贯彻省委省政府和市委市政府关于河（湖）长制有关决策部署，真抓实干，成效明显，获得国务院河湖长制正向激励通报嘉奖。</w:t>
      </w:r>
      <w:r>
        <w:rPr>
          <w:rFonts w:ascii="宋体" w:hAnsi="宋体"/>
          <w:sz w:val="24"/>
        </w:rPr>
        <w:t xml:space="preserve"> </w:t>
      </w:r>
      <w:r>
        <w:rPr>
          <w:rFonts w:ascii="宋体" w:hAnsi="宋体" w:hint="eastAsia"/>
          <w:sz w:val="24"/>
        </w:rPr>
        <w:t>根据水利部《智慧水利总体方案》和省水利厅《省总体方案》的顶层设计思路，在全面总结金华市河湖长制和水利信息化管理现状、业务特点、存在问题的基础上，深入研究“十四五”时期的河湖长制管理新阶段特征和内涵，对标“重要窗口”要求，利用全球物联、移动互联、大数据、云计算、人工智能等新型技术，建设有金华亮点特色的数字河湖管理平台，实现水利业务及河湖长制的精细管理、快速响应、协同调度、科学决策和人性化服务，</w:t>
      </w:r>
      <w:r>
        <w:rPr>
          <w:rFonts w:ascii="宋体" w:hAnsi="宋体" w:cs="宋体" w:hint="eastAsia"/>
          <w:sz w:val="24"/>
          <w:szCs w:val="28"/>
        </w:rPr>
        <w:t>全面推进金华水利高质量发展，为金华</w:t>
      </w:r>
      <w:r>
        <w:rPr>
          <w:rFonts w:ascii="宋体" w:hAnsi="宋体" w:cs="Arial" w:hint="eastAsia"/>
          <w:sz w:val="24"/>
          <w:szCs w:val="28"/>
        </w:rPr>
        <w:t>“</w:t>
      </w:r>
      <w:r>
        <w:rPr>
          <w:rFonts w:ascii="宋体" w:hAnsi="宋体" w:cs="宋体" w:hint="eastAsia"/>
          <w:sz w:val="24"/>
          <w:szCs w:val="28"/>
        </w:rPr>
        <w:t>两个高水平</w:t>
      </w:r>
      <w:r>
        <w:rPr>
          <w:rFonts w:ascii="宋体" w:hAnsi="宋体" w:cs="等线" w:hint="eastAsia"/>
          <w:sz w:val="24"/>
          <w:szCs w:val="28"/>
        </w:rPr>
        <w:t>”</w:t>
      </w:r>
      <w:r>
        <w:rPr>
          <w:rFonts w:ascii="宋体" w:hAnsi="宋体" w:cs="宋体" w:hint="eastAsia"/>
          <w:sz w:val="24"/>
          <w:szCs w:val="28"/>
        </w:rPr>
        <w:t>建设提供基础水保障，使金华市河湖长制管理工作成为</w:t>
      </w:r>
      <w:r>
        <w:rPr>
          <w:rFonts w:ascii="宋体" w:hAnsi="宋体" w:hint="eastAsia"/>
          <w:sz w:val="24"/>
        </w:rPr>
        <w:t>全省领先、全国示范。</w:t>
      </w:r>
    </w:p>
    <w:p w:rsidR="00DC7D51" w:rsidRDefault="00DC7D51">
      <w:pPr>
        <w:keepNext/>
        <w:keepLines/>
        <w:numPr>
          <w:ilvl w:val="0"/>
          <w:numId w:val="3"/>
        </w:numPr>
        <w:spacing w:before="340" w:after="330" w:line="578" w:lineRule="auto"/>
        <w:ind w:firstLine="200"/>
        <w:outlineLvl w:val="0"/>
        <w:rPr>
          <w:rFonts w:ascii="等线" w:eastAsia="等线"/>
          <w:b/>
          <w:bCs/>
          <w:kern w:val="44"/>
          <w:sz w:val="32"/>
          <w:szCs w:val="44"/>
        </w:rPr>
      </w:pPr>
      <w:r>
        <w:rPr>
          <w:rFonts w:ascii="等线" w:hAnsi="等线" w:hint="eastAsia"/>
          <w:b/>
          <w:bCs/>
          <w:kern w:val="44"/>
          <w:sz w:val="32"/>
          <w:szCs w:val="44"/>
        </w:rPr>
        <w:t>硬件建设方案</w:t>
      </w:r>
    </w:p>
    <w:p w:rsidR="00DC7D51" w:rsidRDefault="00DC7D51">
      <w:pPr>
        <w:keepNext/>
        <w:keepLines/>
        <w:numPr>
          <w:ilvl w:val="1"/>
          <w:numId w:val="3"/>
        </w:numPr>
        <w:spacing w:before="260" w:after="260" w:line="416" w:lineRule="auto"/>
        <w:ind w:firstLine="200"/>
        <w:outlineLvl w:val="1"/>
        <w:rPr>
          <w:rFonts w:ascii="等线 Light" w:eastAsia="等线 Light"/>
          <w:b/>
          <w:bCs/>
          <w:sz w:val="30"/>
          <w:szCs w:val="32"/>
        </w:rPr>
      </w:pPr>
      <w:r>
        <w:rPr>
          <w:rFonts w:ascii="等线 Light" w:hAnsi="等线 Light" w:hint="eastAsia"/>
          <w:b/>
          <w:bCs/>
          <w:sz w:val="30"/>
          <w:szCs w:val="32"/>
        </w:rPr>
        <w:t>感知系统（河湖监测一张网）</w:t>
      </w:r>
    </w:p>
    <w:p w:rsidR="00DC7D51" w:rsidRDefault="00DC7D51">
      <w:pPr>
        <w:keepNext/>
        <w:keepLines/>
        <w:numPr>
          <w:ilvl w:val="2"/>
          <w:numId w:val="3"/>
        </w:numPr>
        <w:spacing w:before="260" w:after="260" w:line="416" w:lineRule="auto"/>
        <w:ind w:firstLine="200"/>
        <w:outlineLvl w:val="2"/>
        <w:rPr>
          <w:rFonts w:ascii="等线" w:eastAsia="等线"/>
          <w:b/>
          <w:bCs/>
          <w:sz w:val="28"/>
          <w:szCs w:val="32"/>
        </w:rPr>
      </w:pPr>
      <w:bookmarkStart w:id="6" w:name="_Toc6155"/>
      <w:r>
        <w:rPr>
          <w:rFonts w:ascii="等线" w:hAnsi="等线" w:hint="eastAsia"/>
          <w:b/>
          <w:bCs/>
          <w:sz w:val="28"/>
          <w:szCs w:val="32"/>
        </w:rPr>
        <w:t>水雨情监测网</w:t>
      </w:r>
      <w:bookmarkEnd w:id="6"/>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等线 Light" w:hAnsi="等线 Light" w:hint="eastAsia"/>
          <w:b/>
          <w:bCs/>
          <w:sz w:val="28"/>
          <w:szCs w:val="28"/>
        </w:rPr>
        <w:t>新增点位布置</w:t>
      </w:r>
    </w:p>
    <w:p w:rsidR="00DC7D51" w:rsidRDefault="00DC7D51">
      <w:pPr>
        <w:spacing w:line="360" w:lineRule="auto"/>
        <w:ind w:firstLineChars="200" w:firstLine="480"/>
        <w:rPr>
          <w:rFonts w:ascii="宋体"/>
          <w:sz w:val="24"/>
        </w:rPr>
      </w:pPr>
      <w:r>
        <w:rPr>
          <w:rFonts w:ascii="宋体" w:hAnsi="宋体" w:hint="eastAsia"/>
          <w:sz w:val="24"/>
        </w:rPr>
        <w:t>水位站建设任务包括新建小型水库（二号山塘、四号山塘）水位站</w:t>
      </w:r>
      <w:r>
        <w:rPr>
          <w:rFonts w:ascii="宋体" w:hAnsi="宋体"/>
          <w:sz w:val="24"/>
        </w:rPr>
        <w:t>2</w:t>
      </w:r>
      <w:r>
        <w:rPr>
          <w:rFonts w:ascii="宋体" w:hAnsi="宋体" w:hint="eastAsia"/>
          <w:sz w:val="24"/>
        </w:rPr>
        <w:t>个。</w:t>
      </w:r>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等线 Light" w:hAnsi="等线 Light" w:hint="eastAsia"/>
          <w:b/>
          <w:bCs/>
          <w:sz w:val="28"/>
          <w:szCs w:val="28"/>
        </w:rPr>
        <w:t>主要设备配置要求</w:t>
      </w:r>
    </w:p>
    <w:p w:rsidR="00DC7D51" w:rsidRDefault="00DC7D51">
      <w:pPr>
        <w:keepNext/>
        <w:keepLines/>
        <w:numPr>
          <w:ilvl w:val="4"/>
          <w:numId w:val="3"/>
        </w:numPr>
        <w:spacing w:line="377" w:lineRule="auto"/>
        <w:ind w:left="0" w:firstLine="200"/>
        <w:jc w:val="left"/>
        <w:outlineLvl w:val="4"/>
        <w:rPr>
          <w:rFonts w:ascii="等线" w:eastAsia="等线"/>
          <w:b/>
          <w:bCs/>
          <w:sz w:val="28"/>
          <w:szCs w:val="28"/>
        </w:rPr>
      </w:pPr>
      <w:r>
        <w:rPr>
          <w:rFonts w:ascii="等线" w:hAnsi="等线" w:hint="eastAsia"/>
          <w:b/>
          <w:bCs/>
          <w:sz w:val="28"/>
          <w:szCs w:val="28"/>
        </w:rPr>
        <w:t>遥测终端机（含通讯模块）</w:t>
      </w:r>
    </w:p>
    <w:p w:rsidR="00DC7D51" w:rsidRDefault="00DC7D51">
      <w:pPr>
        <w:spacing w:line="360" w:lineRule="auto"/>
        <w:ind w:firstLineChars="200" w:firstLine="480"/>
        <w:rPr>
          <w:rFonts w:ascii="宋体"/>
          <w:sz w:val="24"/>
        </w:rPr>
      </w:pPr>
      <w:r>
        <w:rPr>
          <w:rFonts w:ascii="宋体" w:hAnsi="宋体" w:hint="eastAsia"/>
          <w:sz w:val="24"/>
        </w:rPr>
        <w:t>数据自动上报。遥测站可定时自报或按设定的条件主动上传数据。自动响应中心站召测指令。遥测站响应中心站要求或指令，上传数据。现场全中文显示水雨情数据，包括当前数据、历史数据、系统信息。具有记录功能，可按设定的要求，记录各类数据。大容量数据固态存储，可由中心站远端调用或现场读取。</w:t>
      </w:r>
    </w:p>
    <w:p w:rsidR="00DC7D51" w:rsidRDefault="00DC7D51">
      <w:pPr>
        <w:spacing w:line="360" w:lineRule="auto"/>
        <w:ind w:firstLineChars="200" w:firstLine="480"/>
        <w:rPr>
          <w:rFonts w:ascii="宋体"/>
          <w:sz w:val="24"/>
        </w:rPr>
      </w:pPr>
      <w:r>
        <w:rPr>
          <w:rFonts w:ascii="宋体" w:hAnsi="宋体" w:hint="eastAsia"/>
          <w:sz w:val="24"/>
        </w:rPr>
        <w:t>现场手动设置各种运行模式和参数。</w:t>
      </w:r>
    </w:p>
    <w:p w:rsidR="00DC7D51" w:rsidRDefault="00DC7D51">
      <w:pPr>
        <w:spacing w:line="360" w:lineRule="auto"/>
        <w:ind w:firstLineChars="200" w:firstLine="480"/>
        <w:rPr>
          <w:rFonts w:ascii="宋体"/>
          <w:sz w:val="24"/>
        </w:rPr>
      </w:pPr>
      <w:r>
        <w:rPr>
          <w:rFonts w:ascii="宋体" w:hAnsi="宋体" w:hint="eastAsia"/>
          <w:sz w:val="24"/>
        </w:rPr>
        <w:t>接受中心站远程设置和控制指令。</w:t>
      </w:r>
    </w:p>
    <w:p w:rsidR="00DC7D51" w:rsidRDefault="00DC7D51">
      <w:pPr>
        <w:spacing w:line="360" w:lineRule="auto"/>
        <w:ind w:firstLineChars="200" w:firstLine="480"/>
        <w:rPr>
          <w:rFonts w:ascii="宋体"/>
          <w:sz w:val="24"/>
        </w:rPr>
      </w:pPr>
      <w:r>
        <w:rPr>
          <w:rFonts w:ascii="宋体" w:hAnsi="宋体" w:hint="eastAsia"/>
          <w:sz w:val="24"/>
        </w:rPr>
        <w:t>全面支持</w:t>
      </w:r>
      <w:r>
        <w:rPr>
          <w:rFonts w:ascii="宋体" w:hAnsi="宋体"/>
          <w:sz w:val="24"/>
        </w:rPr>
        <w:t>4G</w:t>
      </w:r>
      <w:r>
        <w:rPr>
          <w:rFonts w:ascii="宋体" w:hAnsi="宋体" w:hint="eastAsia"/>
          <w:sz w:val="24"/>
        </w:rPr>
        <w:t>全网通通信功能，向下兼容</w:t>
      </w:r>
      <w:r>
        <w:rPr>
          <w:rFonts w:ascii="宋体" w:hAnsi="宋体"/>
          <w:sz w:val="24"/>
        </w:rPr>
        <w:t>3G/2G</w:t>
      </w:r>
      <w:r>
        <w:rPr>
          <w:rFonts w:ascii="宋体" w:hAnsi="宋体" w:hint="eastAsia"/>
          <w:sz w:val="24"/>
        </w:rPr>
        <w:t>通信模式，支持三大运营商。同时根据现场的网络情况，提供灵活的频段锁定功能，保证现场网络通信的可靠。</w:t>
      </w:r>
      <w:r>
        <w:rPr>
          <w:rFonts w:ascii="宋体"/>
          <w:sz w:val="24"/>
        </w:rPr>
        <w:br/>
      </w:r>
      <w:r>
        <w:rPr>
          <w:rFonts w:ascii="宋体" w:hAnsi="宋体" w:hint="eastAsia"/>
          <w:sz w:val="24"/>
        </w:rPr>
        <w:t>实时时钟自动校对和调整功能。</w:t>
      </w:r>
    </w:p>
    <w:p w:rsidR="00DC7D51" w:rsidRDefault="00DC7D51">
      <w:pPr>
        <w:spacing w:line="360" w:lineRule="auto"/>
        <w:ind w:firstLineChars="200" w:firstLine="480"/>
        <w:rPr>
          <w:rFonts w:ascii="宋体"/>
          <w:sz w:val="24"/>
        </w:rPr>
      </w:pPr>
      <w:r>
        <w:rPr>
          <w:rFonts w:ascii="宋体" w:hAnsi="宋体" w:hint="eastAsia"/>
          <w:sz w:val="24"/>
        </w:rPr>
        <w:t>可连接多种传感器，包括水位计、雨量计、风向风速仪等各种水文、气象传感器。</w:t>
      </w:r>
    </w:p>
    <w:p w:rsidR="00DC7D51" w:rsidRDefault="00DC7D51">
      <w:pPr>
        <w:spacing w:line="360" w:lineRule="auto"/>
        <w:ind w:firstLineChars="200" w:firstLine="480"/>
        <w:rPr>
          <w:rFonts w:ascii="宋体"/>
          <w:sz w:val="24"/>
        </w:rPr>
      </w:pPr>
      <w:r>
        <w:rPr>
          <w:rFonts w:ascii="宋体" w:hAnsi="宋体" w:hint="eastAsia"/>
          <w:sz w:val="24"/>
        </w:rPr>
        <w:t>支持多种通信方式，如</w:t>
      </w:r>
      <w:r>
        <w:rPr>
          <w:rFonts w:ascii="宋体" w:hAnsi="宋体"/>
          <w:sz w:val="24"/>
        </w:rPr>
        <w:t>GSM</w:t>
      </w:r>
      <w:r>
        <w:rPr>
          <w:rFonts w:ascii="宋体" w:hAnsi="宋体" w:hint="eastAsia"/>
          <w:sz w:val="24"/>
        </w:rPr>
        <w:t>短信、</w:t>
      </w:r>
      <w:r>
        <w:rPr>
          <w:rFonts w:ascii="宋体" w:hAnsi="宋体"/>
          <w:sz w:val="24"/>
        </w:rPr>
        <w:t>GPRS/CDMA</w:t>
      </w:r>
      <w:r>
        <w:rPr>
          <w:rFonts w:ascii="宋体" w:hAnsi="宋体" w:hint="eastAsia"/>
          <w:sz w:val="24"/>
        </w:rPr>
        <w:t>、北斗卫星等。</w:t>
      </w:r>
    </w:p>
    <w:p w:rsidR="00DC7D51" w:rsidRDefault="00DC7D51">
      <w:pPr>
        <w:spacing w:line="360" w:lineRule="auto"/>
        <w:ind w:firstLineChars="200" w:firstLine="480"/>
        <w:rPr>
          <w:rFonts w:ascii="宋体"/>
          <w:sz w:val="24"/>
        </w:rPr>
      </w:pPr>
      <w:r>
        <w:rPr>
          <w:rFonts w:ascii="宋体" w:hAnsi="宋体" w:hint="eastAsia"/>
          <w:sz w:val="24"/>
        </w:rPr>
        <w:t>太阳能供电，保证在无人值守条件下的长期稳定运行。</w:t>
      </w:r>
    </w:p>
    <w:p w:rsidR="00DC7D51" w:rsidRDefault="00DC7D51">
      <w:pPr>
        <w:spacing w:line="360" w:lineRule="auto"/>
        <w:ind w:firstLineChars="200" w:firstLine="480"/>
        <w:rPr>
          <w:rFonts w:ascii="宋体"/>
          <w:sz w:val="24"/>
        </w:rPr>
      </w:pPr>
      <w:r>
        <w:rPr>
          <w:rFonts w:ascii="宋体" w:hAnsi="宋体" w:hint="eastAsia"/>
          <w:sz w:val="24"/>
        </w:rPr>
        <w:t>可灵活配置的模块化结构，以适应各种不同的需求。</w:t>
      </w:r>
    </w:p>
    <w:p w:rsidR="00DC7D51" w:rsidRDefault="00DC7D51">
      <w:pPr>
        <w:spacing w:line="440" w:lineRule="exact"/>
        <w:ind w:firstLine="482"/>
        <w:rPr>
          <w:sz w:val="24"/>
          <w:szCs w:val="21"/>
        </w:rPr>
      </w:pPr>
      <w:r>
        <w:rPr>
          <w:rFonts w:hint="eastAsia"/>
          <w:sz w:val="24"/>
          <w:szCs w:val="21"/>
        </w:rPr>
        <w:t>全密封设计，</w:t>
      </w:r>
      <w:r>
        <w:rPr>
          <w:sz w:val="24"/>
          <w:szCs w:val="21"/>
        </w:rPr>
        <w:t>360</w:t>
      </w:r>
      <w:r>
        <w:rPr>
          <w:rFonts w:hint="eastAsia"/>
          <w:sz w:val="24"/>
          <w:szCs w:val="21"/>
        </w:rPr>
        <w:t>度无死角防护，防水等级可达</w:t>
      </w:r>
      <w:r>
        <w:rPr>
          <w:sz w:val="24"/>
          <w:szCs w:val="21"/>
        </w:rPr>
        <w:t>IP67</w:t>
      </w:r>
      <w:r>
        <w:rPr>
          <w:rFonts w:hint="eastAsia"/>
          <w:sz w:val="24"/>
          <w:szCs w:val="21"/>
        </w:rPr>
        <w:t>，降低环境湿度对设备的影响。投标时提供第三方检测报告。</w:t>
      </w:r>
    </w:p>
    <w:p w:rsidR="00DC7D51" w:rsidRDefault="00DC7D51">
      <w:pPr>
        <w:spacing w:line="440" w:lineRule="exact"/>
        <w:ind w:firstLine="482"/>
        <w:rPr>
          <w:sz w:val="24"/>
          <w:szCs w:val="21"/>
        </w:rPr>
      </w:pPr>
      <w:r>
        <w:rPr>
          <w:rFonts w:ascii="宋体" w:hAnsi="宋体" w:cs="宋体" w:hint="eastAsia"/>
          <w:sz w:val="24"/>
          <w:szCs w:val="18"/>
        </w:rPr>
        <w:t>★</w:t>
      </w:r>
      <w:r>
        <w:rPr>
          <w:rFonts w:hint="eastAsia"/>
          <w:sz w:val="24"/>
          <w:szCs w:val="21"/>
        </w:rPr>
        <w:t>须支持浙江省防汛通信平台，支持水利内网。投标时提供接入证明。</w:t>
      </w:r>
    </w:p>
    <w:p w:rsidR="00DC7D51" w:rsidRDefault="00DC7D51">
      <w:pPr>
        <w:spacing w:line="440" w:lineRule="exact"/>
        <w:ind w:firstLine="482"/>
        <w:rPr>
          <w:sz w:val="24"/>
          <w:szCs w:val="21"/>
        </w:rPr>
      </w:pPr>
      <w:r>
        <w:rPr>
          <w:rFonts w:hint="eastAsia"/>
          <w:sz w:val="24"/>
          <w:szCs w:val="21"/>
        </w:rPr>
        <w:t>电源输入：</w:t>
      </w:r>
      <w:r>
        <w:rPr>
          <w:sz w:val="24"/>
          <w:szCs w:val="21"/>
        </w:rPr>
        <w:t xml:space="preserve"> 9-24V DC</w:t>
      </w:r>
      <w:r>
        <w:rPr>
          <w:rFonts w:hint="eastAsia"/>
          <w:sz w:val="24"/>
          <w:szCs w:val="21"/>
        </w:rPr>
        <w:t>；</w:t>
      </w:r>
    </w:p>
    <w:p w:rsidR="00DC7D51" w:rsidRDefault="00DC7D51">
      <w:pPr>
        <w:spacing w:line="440" w:lineRule="exact"/>
        <w:ind w:firstLine="482"/>
        <w:rPr>
          <w:sz w:val="24"/>
          <w:szCs w:val="21"/>
        </w:rPr>
      </w:pPr>
      <w:r>
        <w:rPr>
          <w:rFonts w:hint="eastAsia"/>
          <w:sz w:val="24"/>
          <w:szCs w:val="21"/>
        </w:rPr>
        <w:t>电源输出：</w:t>
      </w:r>
      <w:r>
        <w:rPr>
          <w:sz w:val="24"/>
          <w:szCs w:val="21"/>
        </w:rPr>
        <w:t>24V  100mA</w:t>
      </w:r>
      <w:r>
        <w:rPr>
          <w:rFonts w:hint="eastAsia"/>
          <w:sz w:val="24"/>
          <w:szCs w:val="21"/>
        </w:rPr>
        <w:t>，</w:t>
      </w:r>
      <w:r>
        <w:rPr>
          <w:sz w:val="24"/>
          <w:szCs w:val="21"/>
        </w:rPr>
        <w:t>5V  20mA</w:t>
      </w:r>
      <w:r>
        <w:rPr>
          <w:rFonts w:hint="eastAsia"/>
          <w:sz w:val="24"/>
          <w:szCs w:val="21"/>
        </w:rPr>
        <w:t>，</w:t>
      </w:r>
      <w:r>
        <w:rPr>
          <w:sz w:val="24"/>
          <w:szCs w:val="21"/>
        </w:rPr>
        <w:t>3</w:t>
      </w:r>
      <w:r>
        <w:rPr>
          <w:rFonts w:hint="eastAsia"/>
          <w:sz w:val="24"/>
          <w:szCs w:val="21"/>
        </w:rPr>
        <w:t>路可控电源输出，除满足传感器电源控制外，可灵活实现下行控制功能。</w:t>
      </w:r>
    </w:p>
    <w:p w:rsidR="00DC7D51" w:rsidRDefault="00DC7D51">
      <w:pPr>
        <w:spacing w:line="440" w:lineRule="exact"/>
        <w:ind w:firstLine="482"/>
        <w:rPr>
          <w:sz w:val="24"/>
          <w:szCs w:val="21"/>
        </w:rPr>
      </w:pPr>
      <w:r>
        <w:rPr>
          <w:rFonts w:hint="eastAsia"/>
          <w:sz w:val="24"/>
          <w:szCs w:val="21"/>
        </w:rPr>
        <w:t>信号采集：</w:t>
      </w:r>
      <w:r>
        <w:rPr>
          <w:sz w:val="24"/>
          <w:szCs w:val="21"/>
        </w:rPr>
        <w:t>2</w:t>
      </w:r>
      <w:r>
        <w:rPr>
          <w:rFonts w:hint="eastAsia"/>
          <w:sz w:val="24"/>
          <w:szCs w:val="21"/>
        </w:rPr>
        <w:t>路</w:t>
      </w:r>
      <w:r>
        <w:rPr>
          <w:sz w:val="24"/>
          <w:szCs w:val="21"/>
        </w:rPr>
        <w:t>RS485</w:t>
      </w:r>
      <w:r>
        <w:rPr>
          <w:rFonts w:hint="eastAsia"/>
          <w:sz w:val="24"/>
          <w:szCs w:val="21"/>
        </w:rPr>
        <w:t>，</w:t>
      </w:r>
      <w:r>
        <w:rPr>
          <w:sz w:val="24"/>
          <w:szCs w:val="21"/>
        </w:rPr>
        <w:t>1</w:t>
      </w:r>
      <w:r>
        <w:rPr>
          <w:rFonts w:hint="eastAsia"/>
          <w:sz w:val="24"/>
          <w:szCs w:val="21"/>
        </w:rPr>
        <w:t>路</w:t>
      </w:r>
      <w:r>
        <w:rPr>
          <w:sz w:val="24"/>
          <w:szCs w:val="21"/>
        </w:rPr>
        <w:t>RS232</w:t>
      </w:r>
      <w:r>
        <w:rPr>
          <w:rFonts w:hint="eastAsia"/>
          <w:sz w:val="24"/>
          <w:szCs w:val="21"/>
        </w:rPr>
        <w:t>，可接入各种类型的外部传感器，并可扩展北斗等外部通信模块；</w:t>
      </w:r>
      <w:r>
        <w:rPr>
          <w:sz w:val="24"/>
          <w:szCs w:val="21"/>
        </w:rPr>
        <w:t>2</w:t>
      </w:r>
      <w:r>
        <w:rPr>
          <w:rFonts w:hint="eastAsia"/>
          <w:sz w:val="24"/>
          <w:szCs w:val="21"/>
        </w:rPr>
        <w:t>路模拟量采集，可接入标准</w:t>
      </w:r>
      <w:r>
        <w:rPr>
          <w:sz w:val="24"/>
          <w:szCs w:val="21"/>
        </w:rPr>
        <w:t>4-20mA</w:t>
      </w:r>
      <w:r>
        <w:rPr>
          <w:rFonts w:hint="eastAsia"/>
          <w:sz w:val="24"/>
          <w:szCs w:val="21"/>
        </w:rPr>
        <w:t>变送器，可配置为各种传感器类型；</w:t>
      </w:r>
      <w:r>
        <w:rPr>
          <w:sz w:val="24"/>
          <w:szCs w:val="21"/>
        </w:rPr>
        <w:t>2</w:t>
      </w:r>
      <w:r>
        <w:rPr>
          <w:rFonts w:hint="eastAsia"/>
          <w:sz w:val="24"/>
          <w:szCs w:val="21"/>
        </w:rPr>
        <w:t>路脉冲</w:t>
      </w:r>
      <w:r>
        <w:rPr>
          <w:sz w:val="24"/>
          <w:szCs w:val="21"/>
        </w:rPr>
        <w:t>/</w:t>
      </w:r>
      <w:r>
        <w:rPr>
          <w:rFonts w:hint="eastAsia"/>
          <w:sz w:val="24"/>
          <w:szCs w:val="21"/>
        </w:rPr>
        <w:t>开关输入，除接入雨量桶外，还可实现报警监测，用于开箱报警等功能。</w:t>
      </w:r>
    </w:p>
    <w:p w:rsidR="00DC7D51" w:rsidRDefault="00DC7D51">
      <w:pPr>
        <w:spacing w:line="440" w:lineRule="exact"/>
        <w:ind w:firstLine="482"/>
        <w:rPr>
          <w:sz w:val="24"/>
          <w:szCs w:val="21"/>
        </w:rPr>
      </w:pPr>
      <w:r>
        <w:rPr>
          <w:rFonts w:hint="eastAsia"/>
          <w:sz w:val="24"/>
          <w:szCs w:val="21"/>
        </w:rPr>
        <w:t>为保证遥测站长时间稳定工作采用低功耗设计，静态值守电流≤</w:t>
      </w:r>
      <w:r>
        <w:rPr>
          <w:sz w:val="24"/>
          <w:szCs w:val="21"/>
        </w:rPr>
        <w:t>0.5mA</w:t>
      </w:r>
      <w:r>
        <w:rPr>
          <w:rFonts w:hint="eastAsia"/>
          <w:sz w:val="24"/>
          <w:szCs w:val="21"/>
        </w:rPr>
        <w:t>。投标时提供第三方检测报告。</w:t>
      </w:r>
    </w:p>
    <w:p w:rsidR="00DC7D51" w:rsidRDefault="00DC7D51">
      <w:pPr>
        <w:spacing w:line="440" w:lineRule="exact"/>
        <w:ind w:firstLine="482"/>
        <w:rPr>
          <w:sz w:val="24"/>
          <w:szCs w:val="21"/>
        </w:rPr>
      </w:pPr>
      <w:r>
        <w:rPr>
          <w:rFonts w:hint="eastAsia"/>
          <w:sz w:val="24"/>
          <w:szCs w:val="21"/>
        </w:rPr>
        <w:t>设备内置</w:t>
      </w:r>
      <w:r>
        <w:rPr>
          <w:sz w:val="24"/>
          <w:szCs w:val="21"/>
        </w:rPr>
        <w:t>GPS</w:t>
      </w:r>
      <w:r>
        <w:rPr>
          <w:rFonts w:hint="eastAsia"/>
          <w:sz w:val="24"/>
          <w:szCs w:val="21"/>
        </w:rPr>
        <w:t>模块，系统定期获取设备的位置信息，并上传平台，从而实现设备位置信息和数据的自动绑定，设备位置的交换将不会影响测站的数据统计。</w:t>
      </w:r>
      <w:r>
        <w:rPr>
          <w:sz w:val="24"/>
          <w:szCs w:val="21"/>
        </w:rPr>
        <w:br/>
      </w:r>
      <w:r>
        <w:rPr>
          <w:rFonts w:hint="eastAsia"/>
          <w:sz w:val="24"/>
          <w:szCs w:val="21"/>
        </w:rPr>
        <w:t>数据补发：遇到信号问题，基站问题，</w:t>
      </w:r>
      <w:r>
        <w:rPr>
          <w:sz w:val="24"/>
          <w:szCs w:val="21"/>
        </w:rPr>
        <w:t>sim</w:t>
      </w:r>
      <w:r>
        <w:rPr>
          <w:rFonts w:hint="eastAsia"/>
          <w:sz w:val="24"/>
          <w:szCs w:val="21"/>
        </w:rPr>
        <w:t>卡问题等情况，系统将暂存采集数据并待网络恢复后自前至后进行逐条补发</w:t>
      </w:r>
    </w:p>
    <w:p w:rsidR="00DC7D51" w:rsidRDefault="00DC7D51">
      <w:pPr>
        <w:spacing w:line="440" w:lineRule="exact"/>
        <w:ind w:firstLine="482"/>
        <w:rPr>
          <w:sz w:val="24"/>
          <w:szCs w:val="21"/>
        </w:rPr>
      </w:pPr>
      <w:r>
        <w:rPr>
          <w:sz w:val="24"/>
          <w:szCs w:val="21"/>
        </w:rPr>
        <w:t>SD</w:t>
      </w:r>
      <w:r>
        <w:rPr>
          <w:rFonts w:hint="eastAsia"/>
          <w:sz w:val="24"/>
          <w:szCs w:val="21"/>
        </w:rPr>
        <w:t>卡：支持</w:t>
      </w:r>
      <w:r>
        <w:rPr>
          <w:sz w:val="24"/>
          <w:szCs w:val="21"/>
        </w:rPr>
        <w:t>MicroSD</w:t>
      </w:r>
      <w:r>
        <w:rPr>
          <w:rFonts w:hint="eastAsia"/>
          <w:sz w:val="24"/>
          <w:szCs w:val="21"/>
        </w:rPr>
        <w:t>卡，可选配置；</w:t>
      </w:r>
    </w:p>
    <w:p w:rsidR="00DC7D51" w:rsidRDefault="00DC7D51">
      <w:pPr>
        <w:spacing w:line="440" w:lineRule="exact"/>
        <w:ind w:firstLine="482"/>
        <w:rPr>
          <w:sz w:val="24"/>
          <w:szCs w:val="21"/>
        </w:rPr>
      </w:pPr>
      <w:r>
        <w:rPr>
          <w:rFonts w:hint="eastAsia"/>
          <w:sz w:val="24"/>
          <w:szCs w:val="21"/>
        </w:rPr>
        <w:t>看门狗：内部硬件看门狗，外部硬件看门狗</w:t>
      </w:r>
    </w:p>
    <w:p w:rsidR="00DC7D51" w:rsidRDefault="00DC7D51">
      <w:pPr>
        <w:spacing w:line="440" w:lineRule="exact"/>
        <w:ind w:firstLine="482"/>
        <w:rPr>
          <w:sz w:val="24"/>
          <w:szCs w:val="21"/>
        </w:rPr>
      </w:pPr>
      <w:r>
        <w:rPr>
          <w:rFonts w:hint="eastAsia"/>
          <w:sz w:val="24"/>
          <w:szCs w:val="21"/>
        </w:rPr>
        <w:t>工作温度：</w:t>
      </w:r>
      <w:r>
        <w:rPr>
          <w:sz w:val="24"/>
          <w:szCs w:val="21"/>
        </w:rPr>
        <w:t>-40</w:t>
      </w:r>
      <w:r>
        <w:rPr>
          <w:rFonts w:hint="eastAsia"/>
          <w:sz w:val="24"/>
          <w:szCs w:val="21"/>
        </w:rPr>
        <w:t>℃至</w:t>
      </w:r>
      <w:r>
        <w:rPr>
          <w:sz w:val="24"/>
          <w:szCs w:val="21"/>
        </w:rPr>
        <w:t>+70</w:t>
      </w:r>
      <w:r>
        <w:rPr>
          <w:rFonts w:hint="eastAsia"/>
          <w:sz w:val="24"/>
          <w:szCs w:val="21"/>
        </w:rPr>
        <w:t>℃</w:t>
      </w:r>
    </w:p>
    <w:p w:rsidR="00DC7D51" w:rsidRDefault="00DC7D51">
      <w:pPr>
        <w:spacing w:line="440" w:lineRule="exact"/>
        <w:ind w:firstLine="482"/>
        <w:rPr>
          <w:sz w:val="24"/>
          <w:szCs w:val="21"/>
        </w:rPr>
      </w:pPr>
      <w:r>
        <w:rPr>
          <w:rFonts w:hint="eastAsia"/>
          <w:sz w:val="24"/>
          <w:szCs w:val="21"/>
        </w:rPr>
        <w:t>工作湿度：</w:t>
      </w:r>
      <w:r>
        <w:rPr>
          <w:sz w:val="24"/>
          <w:szCs w:val="21"/>
        </w:rPr>
        <w:t>0-95%</w:t>
      </w:r>
      <w:r>
        <w:rPr>
          <w:rFonts w:hint="eastAsia"/>
          <w:sz w:val="24"/>
          <w:szCs w:val="21"/>
        </w:rPr>
        <w:t>，不结露</w:t>
      </w:r>
    </w:p>
    <w:p w:rsidR="00DC7D51" w:rsidRDefault="00DC7D51">
      <w:pPr>
        <w:spacing w:line="440" w:lineRule="exact"/>
        <w:ind w:firstLine="482"/>
        <w:rPr>
          <w:sz w:val="24"/>
          <w:szCs w:val="21"/>
        </w:rPr>
      </w:pPr>
      <w:r>
        <w:rPr>
          <w:rFonts w:hint="eastAsia"/>
          <w:sz w:val="24"/>
          <w:szCs w:val="21"/>
        </w:rPr>
        <w:t>平均无故障工作时间：≥</w:t>
      </w:r>
      <w:r>
        <w:rPr>
          <w:sz w:val="24"/>
          <w:szCs w:val="21"/>
        </w:rPr>
        <w:t>50000h</w:t>
      </w:r>
    </w:p>
    <w:p w:rsidR="00DC7D51" w:rsidRDefault="00DC7D51">
      <w:pPr>
        <w:keepNext/>
        <w:keepLines/>
        <w:numPr>
          <w:ilvl w:val="4"/>
          <w:numId w:val="3"/>
        </w:numPr>
        <w:spacing w:line="377" w:lineRule="auto"/>
        <w:ind w:left="0" w:firstLine="200"/>
        <w:jc w:val="left"/>
        <w:outlineLvl w:val="4"/>
        <w:rPr>
          <w:rFonts w:ascii="等线 Light" w:eastAsia="等线 Light"/>
          <w:sz w:val="28"/>
          <w:szCs w:val="28"/>
        </w:rPr>
      </w:pPr>
      <w:r>
        <w:rPr>
          <w:rFonts w:ascii="等线 Light" w:hAnsi="等线 Light" w:hint="eastAsia"/>
          <w:sz w:val="28"/>
          <w:szCs w:val="28"/>
        </w:rPr>
        <w:t>北斗</w:t>
      </w:r>
      <w:r>
        <w:rPr>
          <w:rFonts w:ascii="等线" w:hAnsi="等线" w:hint="eastAsia"/>
          <w:b/>
          <w:bCs/>
          <w:sz w:val="28"/>
          <w:szCs w:val="28"/>
        </w:rPr>
        <w:t>通信</w:t>
      </w:r>
      <w:r>
        <w:rPr>
          <w:rFonts w:ascii="等线 Light" w:hAnsi="等线 Light" w:hint="eastAsia"/>
          <w:sz w:val="28"/>
          <w:szCs w:val="28"/>
        </w:rPr>
        <w:t>模块</w:t>
      </w:r>
    </w:p>
    <w:p w:rsidR="00DC7D51" w:rsidRDefault="00DC7D51">
      <w:pPr>
        <w:spacing w:line="360" w:lineRule="auto"/>
        <w:ind w:firstLine="482"/>
        <w:rPr>
          <w:rFonts w:ascii="宋体" w:cs="宋体"/>
          <w:sz w:val="24"/>
          <w:szCs w:val="21"/>
        </w:rPr>
      </w:pPr>
      <w:r>
        <w:rPr>
          <w:rFonts w:ascii="宋体" w:hAnsi="宋体" w:cs="宋体"/>
          <w:sz w:val="24"/>
          <w:szCs w:val="21"/>
        </w:rPr>
        <w:t>1</w:t>
      </w:r>
      <w:r>
        <w:rPr>
          <w:rFonts w:ascii="宋体" w:hAnsi="宋体" w:cs="宋体" w:hint="eastAsia"/>
          <w:sz w:val="24"/>
          <w:szCs w:val="21"/>
        </w:rPr>
        <w:t>、主机采用一体化设计，体积小，重量轻；</w:t>
      </w:r>
    </w:p>
    <w:p w:rsidR="00DC7D51" w:rsidRDefault="00DC7D51">
      <w:pPr>
        <w:spacing w:line="360" w:lineRule="auto"/>
        <w:ind w:firstLine="482"/>
        <w:rPr>
          <w:rFonts w:ascii="宋体" w:cs="宋体"/>
          <w:sz w:val="24"/>
          <w:szCs w:val="21"/>
        </w:rPr>
      </w:pPr>
      <w:r>
        <w:rPr>
          <w:rFonts w:ascii="宋体" w:hAnsi="宋体" w:cs="宋体"/>
          <w:sz w:val="24"/>
          <w:szCs w:val="21"/>
        </w:rPr>
        <w:t>2</w:t>
      </w:r>
      <w:r>
        <w:rPr>
          <w:rFonts w:ascii="宋体" w:hAnsi="宋体" w:cs="宋体" w:hint="eastAsia"/>
          <w:sz w:val="24"/>
          <w:szCs w:val="21"/>
        </w:rPr>
        <w:t>、具有北斗、</w:t>
      </w:r>
      <w:r>
        <w:rPr>
          <w:rFonts w:ascii="宋体" w:hAnsi="宋体" w:cs="宋体"/>
          <w:sz w:val="24"/>
          <w:szCs w:val="21"/>
        </w:rPr>
        <w:t>GPS</w:t>
      </w:r>
      <w:r>
        <w:rPr>
          <w:rFonts w:ascii="宋体" w:hAnsi="宋体" w:cs="宋体" w:hint="eastAsia"/>
          <w:sz w:val="24"/>
          <w:szCs w:val="21"/>
        </w:rPr>
        <w:t>双模导航，北斗定位，数字报文通信等功能；</w:t>
      </w:r>
    </w:p>
    <w:p w:rsidR="00DC7D51" w:rsidRDefault="00DC7D51">
      <w:pPr>
        <w:spacing w:line="360" w:lineRule="auto"/>
        <w:ind w:firstLine="482"/>
        <w:rPr>
          <w:rFonts w:ascii="宋体" w:cs="宋体"/>
          <w:sz w:val="24"/>
          <w:szCs w:val="21"/>
        </w:rPr>
      </w:pPr>
      <w:r>
        <w:rPr>
          <w:rFonts w:ascii="宋体" w:hAnsi="宋体" w:cs="宋体"/>
          <w:sz w:val="24"/>
          <w:szCs w:val="21"/>
        </w:rPr>
        <w:t>3</w:t>
      </w:r>
      <w:r>
        <w:rPr>
          <w:rFonts w:ascii="宋体" w:hAnsi="宋体" w:cs="宋体" w:hint="eastAsia"/>
          <w:sz w:val="24"/>
          <w:szCs w:val="21"/>
        </w:rPr>
        <w:t>、显控终端采用的</w:t>
      </w:r>
      <w:r>
        <w:rPr>
          <w:rFonts w:ascii="宋体" w:hAnsi="宋体" w:cs="宋体"/>
          <w:sz w:val="24"/>
          <w:szCs w:val="21"/>
        </w:rPr>
        <w:t>4.3"</w:t>
      </w:r>
      <w:r>
        <w:rPr>
          <w:rFonts w:ascii="宋体" w:hAnsi="宋体" w:cs="宋体" w:hint="eastAsia"/>
          <w:sz w:val="24"/>
          <w:szCs w:val="21"/>
        </w:rPr>
        <w:t>屏，也可根据用户需要定制；</w:t>
      </w:r>
    </w:p>
    <w:p w:rsidR="00DC7D51" w:rsidRDefault="00DC7D51">
      <w:pPr>
        <w:spacing w:line="360" w:lineRule="auto"/>
        <w:ind w:firstLine="482"/>
        <w:rPr>
          <w:rFonts w:ascii="宋体" w:cs="宋体"/>
          <w:sz w:val="24"/>
          <w:szCs w:val="21"/>
        </w:rPr>
      </w:pPr>
      <w:r>
        <w:rPr>
          <w:rFonts w:ascii="宋体" w:hAnsi="宋体" w:cs="宋体"/>
          <w:sz w:val="24"/>
          <w:szCs w:val="21"/>
        </w:rPr>
        <w:t>4</w:t>
      </w:r>
      <w:r>
        <w:rPr>
          <w:rFonts w:ascii="宋体" w:hAnsi="宋体" w:cs="宋体" w:hint="eastAsia"/>
          <w:sz w:val="24"/>
          <w:szCs w:val="21"/>
        </w:rPr>
        <w:t>、主机和显控之间既可有线连接，也可蓝牙无线传输；</w:t>
      </w:r>
    </w:p>
    <w:p w:rsidR="00DC7D51" w:rsidRDefault="00DC7D51">
      <w:pPr>
        <w:spacing w:line="360" w:lineRule="auto"/>
        <w:ind w:firstLine="482"/>
        <w:rPr>
          <w:rFonts w:ascii="宋体" w:cs="宋体"/>
          <w:sz w:val="24"/>
          <w:szCs w:val="21"/>
        </w:rPr>
      </w:pPr>
      <w:r>
        <w:rPr>
          <w:rFonts w:ascii="宋体" w:hAnsi="宋体" w:cs="宋体"/>
          <w:sz w:val="24"/>
          <w:szCs w:val="21"/>
        </w:rPr>
        <w:t>5</w:t>
      </w:r>
      <w:r>
        <w:rPr>
          <w:rFonts w:ascii="宋体" w:hAnsi="宋体" w:cs="宋体" w:hint="eastAsia"/>
          <w:sz w:val="24"/>
          <w:szCs w:val="21"/>
        </w:rPr>
        <w:t>、界面友好，操作简单，符合大众使用习惯；</w:t>
      </w:r>
    </w:p>
    <w:p w:rsidR="00DC7D51" w:rsidRDefault="00DC7D51">
      <w:pPr>
        <w:spacing w:line="360" w:lineRule="auto"/>
        <w:ind w:firstLine="482"/>
        <w:rPr>
          <w:rFonts w:ascii="宋体" w:cs="宋体"/>
          <w:sz w:val="24"/>
          <w:szCs w:val="21"/>
        </w:rPr>
      </w:pPr>
      <w:r>
        <w:rPr>
          <w:rFonts w:ascii="宋体" w:hAnsi="宋体" w:cs="宋体"/>
          <w:sz w:val="24"/>
          <w:szCs w:val="21"/>
        </w:rPr>
        <w:t>6</w:t>
      </w:r>
      <w:r>
        <w:rPr>
          <w:rFonts w:ascii="宋体" w:hAnsi="宋体" w:cs="宋体" w:hint="eastAsia"/>
          <w:sz w:val="24"/>
          <w:szCs w:val="21"/>
        </w:rPr>
        <w:t>、安装简便，使用方便。</w:t>
      </w:r>
    </w:p>
    <w:p w:rsidR="00DC7D51" w:rsidRDefault="00DC7D51">
      <w:pPr>
        <w:spacing w:line="360" w:lineRule="auto"/>
        <w:ind w:firstLine="482"/>
        <w:rPr>
          <w:rFonts w:ascii="宋体" w:cs="宋体"/>
          <w:sz w:val="24"/>
          <w:szCs w:val="21"/>
        </w:rPr>
      </w:pPr>
      <w:r>
        <w:rPr>
          <w:rFonts w:ascii="宋体" w:hAnsi="宋体" w:cs="宋体" w:hint="eastAsia"/>
          <w:sz w:val="24"/>
          <w:szCs w:val="21"/>
        </w:rPr>
        <w:t>技术参数：</w:t>
      </w:r>
    </w:p>
    <w:p w:rsidR="00DC7D51" w:rsidRDefault="00DC7D51">
      <w:pPr>
        <w:spacing w:line="360" w:lineRule="auto"/>
        <w:ind w:firstLine="482"/>
        <w:rPr>
          <w:rFonts w:ascii="宋体" w:cs="宋体"/>
          <w:sz w:val="24"/>
          <w:szCs w:val="21"/>
        </w:rPr>
      </w:pPr>
      <w:r>
        <w:rPr>
          <w:rFonts w:ascii="宋体" w:hAnsi="宋体" w:cs="宋体" w:hint="eastAsia"/>
          <w:sz w:val="24"/>
          <w:szCs w:val="21"/>
        </w:rPr>
        <w:t>工作频率：接收通道频率</w:t>
      </w:r>
      <w:r>
        <w:rPr>
          <w:rFonts w:ascii="宋体" w:hAnsi="宋体" w:cs="宋体"/>
          <w:sz w:val="24"/>
          <w:szCs w:val="21"/>
        </w:rPr>
        <w:t xml:space="preserve"> 2491.75</w:t>
      </w:r>
      <w:r>
        <w:rPr>
          <w:rFonts w:ascii="宋体" w:hAnsi="宋体" w:cs="宋体" w:hint="eastAsia"/>
          <w:sz w:val="24"/>
          <w:szCs w:val="21"/>
        </w:rPr>
        <w:t>±</w:t>
      </w:r>
      <w:r>
        <w:rPr>
          <w:rFonts w:ascii="宋体" w:hAnsi="宋体" w:cs="宋体"/>
          <w:sz w:val="24"/>
          <w:szCs w:val="21"/>
        </w:rPr>
        <w:t>4.08MHz</w:t>
      </w:r>
      <w:r>
        <w:rPr>
          <w:rFonts w:ascii="宋体" w:hAnsi="宋体" w:cs="宋体" w:hint="eastAsia"/>
          <w:sz w:val="24"/>
          <w:szCs w:val="21"/>
        </w:rPr>
        <w:t>，发射通道频率</w:t>
      </w:r>
      <w:r>
        <w:rPr>
          <w:rFonts w:ascii="宋体" w:hAnsi="宋体" w:cs="宋体"/>
          <w:sz w:val="24"/>
          <w:szCs w:val="21"/>
        </w:rPr>
        <w:t xml:space="preserve"> 1615.68</w:t>
      </w:r>
      <w:r>
        <w:rPr>
          <w:rFonts w:ascii="宋体" w:hAnsi="宋体" w:cs="宋体" w:hint="eastAsia"/>
          <w:sz w:val="24"/>
          <w:szCs w:val="21"/>
        </w:rPr>
        <w:t>±</w:t>
      </w:r>
      <w:r>
        <w:rPr>
          <w:rFonts w:ascii="宋体" w:hAnsi="宋体" w:cs="宋体"/>
          <w:sz w:val="24"/>
          <w:szCs w:val="21"/>
        </w:rPr>
        <w:t>4.08MHz</w:t>
      </w:r>
    </w:p>
    <w:p w:rsidR="00DC7D51" w:rsidRDefault="00DC7D51">
      <w:pPr>
        <w:spacing w:line="360" w:lineRule="auto"/>
        <w:ind w:firstLine="482"/>
        <w:rPr>
          <w:rFonts w:ascii="宋体" w:cs="宋体"/>
          <w:sz w:val="24"/>
          <w:szCs w:val="21"/>
        </w:rPr>
      </w:pPr>
      <w:r>
        <w:rPr>
          <w:rFonts w:ascii="宋体" w:hAnsi="宋体" w:cs="宋体" w:hint="eastAsia"/>
          <w:sz w:val="24"/>
          <w:szCs w:val="21"/>
        </w:rPr>
        <w:t>灵敏度</w:t>
      </w:r>
      <w:r>
        <w:rPr>
          <w:rFonts w:ascii="宋体" w:hAnsi="宋体" w:cs="宋体"/>
          <w:sz w:val="24"/>
          <w:szCs w:val="21"/>
        </w:rPr>
        <w:t xml:space="preserve"> -127dBm</w:t>
      </w:r>
    </w:p>
    <w:p w:rsidR="00DC7D51" w:rsidRDefault="00DC7D51">
      <w:pPr>
        <w:spacing w:line="360" w:lineRule="auto"/>
        <w:ind w:firstLine="482"/>
        <w:rPr>
          <w:rFonts w:ascii="宋体" w:cs="宋体"/>
          <w:sz w:val="24"/>
          <w:szCs w:val="21"/>
        </w:rPr>
      </w:pPr>
      <w:r>
        <w:rPr>
          <w:rFonts w:ascii="宋体" w:hAnsi="宋体" w:cs="宋体" w:hint="eastAsia"/>
          <w:sz w:val="24"/>
          <w:szCs w:val="21"/>
        </w:rPr>
        <w:t>通道数</w:t>
      </w:r>
      <w:r>
        <w:rPr>
          <w:rFonts w:ascii="宋体" w:hAnsi="宋体" w:cs="宋体"/>
          <w:sz w:val="24"/>
          <w:szCs w:val="21"/>
        </w:rPr>
        <w:t xml:space="preserve"> 10</w:t>
      </w:r>
    </w:p>
    <w:p w:rsidR="00DC7D51" w:rsidRDefault="00DC7D51">
      <w:pPr>
        <w:spacing w:line="360" w:lineRule="auto"/>
        <w:ind w:firstLine="482"/>
        <w:rPr>
          <w:rFonts w:ascii="宋体" w:cs="宋体"/>
          <w:sz w:val="24"/>
          <w:szCs w:val="21"/>
        </w:rPr>
      </w:pPr>
      <w:r>
        <w:rPr>
          <w:rFonts w:ascii="宋体" w:hAnsi="宋体" w:cs="宋体" w:hint="eastAsia"/>
          <w:sz w:val="24"/>
          <w:szCs w:val="21"/>
        </w:rPr>
        <w:t>输出功率</w:t>
      </w:r>
      <w:r>
        <w:rPr>
          <w:rFonts w:ascii="宋体" w:hAnsi="宋体" w:cs="宋体"/>
          <w:sz w:val="24"/>
          <w:szCs w:val="21"/>
        </w:rPr>
        <w:t xml:space="preserve"> </w:t>
      </w:r>
      <w:r>
        <w:rPr>
          <w:rFonts w:ascii="宋体" w:hAnsi="宋体" w:cs="宋体" w:hint="eastAsia"/>
          <w:sz w:val="24"/>
          <w:szCs w:val="21"/>
        </w:rPr>
        <w:t>≥</w:t>
      </w:r>
      <w:r>
        <w:rPr>
          <w:rFonts w:ascii="宋体" w:hAnsi="宋体" w:cs="宋体"/>
          <w:sz w:val="24"/>
          <w:szCs w:val="21"/>
        </w:rPr>
        <w:t>40dBm</w:t>
      </w:r>
    </w:p>
    <w:p w:rsidR="00DC7D51" w:rsidRDefault="00DC7D51">
      <w:pPr>
        <w:spacing w:line="360" w:lineRule="auto"/>
        <w:ind w:firstLine="482"/>
        <w:rPr>
          <w:rFonts w:ascii="宋体" w:cs="宋体"/>
          <w:sz w:val="24"/>
          <w:szCs w:val="21"/>
        </w:rPr>
      </w:pPr>
      <w:r>
        <w:rPr>
          <w:rFonts w:ascii="宋体" w:hAnsi="宋体" w:cs="宋体" w:hint="eastAsia"/>
          <w:sz w:val="24"/>
          <w:szCs w:val="21"/>
        </w:rPr>
        <w:t>相位偏差</w:t>
      </w:r>
      <w:r>
        <w:rPr>
          <w:rFonts w:ascii="宋体" w:hAnsi="宋体" w:cs="宋体"/>
          <w:sz w:val="24"/>
          <w:szCs w:val="21"/>
        </w:rPr>
        <w:t xml:space="preserve"> </w:t>
      </w:r>
      <w:r>
        <w:rPr>
          <w:rFonts w:ascii="宋体" w:hAnsi="宋体" w:cs="宋体" w:hint="eastAsia"/>
          <w:sz w:val="24"/>
          <w:szCs w:val="21"/>
        </w:rPr>
        <w:t>≤</w:t>
      </w:r>
      <w:r>
        <w:rPr>
          <w:rFonts w:ascii="宋体" w:hAnsi="宋体" w:cs="宋体"/>
          <w:sz w:val="24"/>
          <w:szCs w:val="21"/>
        </w:rPr>
        <w:t>3</w:t>
      </w:r>
      <w:r>
        <w:rPr>
          <w:rFonts w:ascii="宋体" w:hAnsi="宋体" w:cs="宋体" w:hint="eastAsia"/>
          <w:sz w:val="24"/>
          <w:szCs w:val="21"/>
        </w:rPr>
        <w:t>°</w:t>
      </w:r>
    </w:p>
    <w:p w:rsidR="00DC7D51" w:rsidRDefault="00DC7D51">
      <w:pPr>
        <w:spacing w:line="360" w:lineRule="auto"/>
        <w:ind w:firstLine="482"/>
        <w:rPr>
          <w:rFonts w:ascii="宋体" w:cs="宋体"/>
          <w:sz w:val="24"/>
          <w:szCs w:val="21"/>
        </w:rPr>
      </w:pPr>
      <w:r>
        <w:rPr>
          <w:rFonts w:ascii="宋体" w:hAnsi="宋体" w:cs="宋体"/>
          <w:sz w:val="24"/>
          <w:szCs w:val="21"/>
        </w:rPr>
        <w:t xml:space="preserve">I/Q offset </w:t>
      </w:r>
      <w:r>
        <w:rPr>
          <w:rFonts w:ascii="宋体" w:hAnsi="宋体" w:cs="宋体" w:hint="eastAsia"/>
          <w:sz w:val="24"/>
          <w:szCs w:val="21"/>
        </w:rPr>
        <w:t>≥</w:t>
      </w:r>
      <w:r>
        <w:rPr>
          <w:rFonts w:ascii="宋体" w:hAnsi="宋体" w:cs="宋体"/>
          <w:sz w:val="24"/>
          <w:szCs w:val="21"/>
        </w:rPr>
        <w:t>30dBc</w:t>
      </w:r>
    </w:p>
    <w:p w:rsidR="00DC7D51" w:rsidRDefault="00DC7D51">
      <w:pPr>
        <w:spacing w:line="360" w:lineRule="auto"/>
        <w:ind w:firstLine="482"/>
        <w:rPr>
          <w:rFonts w:ascii="宋体" w:cs="宋体"/>
          <w:sz w:val="24"/>
          <w:szCs w:val="21"/>
        </w:rPr>
      </w:pPr>
      <w:r>
        <w:rPr>
          <w:rFonts w:ascii="宋体" w:hAnsi="宋体" w:cs="宋体" w:hint="eastAsia"/>
          <w:sz w:val="24"/>
          <w:szCs w:val="21"/>
        </w:rPr>
        <w:t>冷启动首捕</w:t>
      </w:r>
      <w:r>
        <w:rPr>
          <w:rFonts w:ascii="宋体" w:hAnsi="宋体" w:cs="宋体"/>
          <w:sz w:val="24"/>
          <w:szCs w:val="21"/>
        </w:rPr>
        <w:t xml:space="preserve"> </w:t>
      </w:r>
      <w:r>
        <w:rPr>
          <w:rFonts w:ascii="宋体" w:hAnsi="宋体" w:cs="宋体" w:hint="eastAsia"/>
          <w:sz w:val="24"/>
          <w:szCs w:val="21"/>
        </w:rPr>
        <w:t>＜</w:t>
      </w:r>
      <w:r>
        <w:rPr>
          <w:rFonts w:ascii="宋体" w:hAnsi="宋体" w:cs="宋体"/>
          <w:sz w:val="24"/>
          <w:szCs w:val="21"/>
        </w:rPr>
        <w:t>2S</w:t>
      </w:r>
    </w:p>
    <w:p w:rsidR="00DC7D51" w:rsidRDefault="00DC7D51">
      <w:pPr>
        <w:spacing w:line="360" w:lineRule="auto"/>
        <w:ind w:firstLine="482"/>
        <w:rPr>
          <w:rFonts w:ascii="宋体" w:cs="宋体"/>
          <w:sz w:val="24"/>
          <w:szCs w:val="21"/>
        </w:rPr>
      </w:pPr>
      <w:r>
        <w:rPr>
          <w:rFonts w:ascii="宋体" w:hAnsi="宋体" w:cs="宋体" w:hint="eastAsia"/>
          <w:sz w:val="24"/>
          <w:szCs w:val="21"/>
        </w:rPr>
        <w:t>通信误码率</w:t>
      </w:r>
      <w:r>
        <w:rPr>
          <w:rFonts w:ascii="宋体" w:hAnsi="宋体" w:cs="宋体"/>
          <w:sz w:val="24"/>
          <w:szCs w:val="21"/>
        </w:rPr>
        <w:t xml:space="preserve"> </w:t>
      </w:r>
      <w:r>
        <w:rPr>
          <w:rFonts w:ascii="宋体" w:hAnsi="宋体" w:cs="宋体" w:hint="eastAsia"/>
          <w:sz w:val="24"/>
          <w:szCs w:val="21"/>
        </w:rPr>
        <w:t>≤</w:t>
      </w:r>
      <w:r>
        <w:rPr>
          <w:rFonts w:ascii="宋体" w:hAnsi="宋体" w:cs="宋体"/>
          <w:sz w:val="24"/>
          <w:szCs w:val="21"/>
        </w:rPr>
        <w:t>1X10-5</w:t>
      </w:r>
    </w:p>
    <w:p w:rsidR="00DC7D51" w:rsidRDefault="00DC7D51">
      <w:pPr>
        <w:spacing w:line="360" w:lineRule="auto"/>
        <w:ind w:firstLine="482"/>
        <w:rPr>
          <w:rFonts w:ascii="宋体" w:cs="宋体"/>
          <w:sz w:val="24"/>
          <w:szCs w:val="21"/>
        </w:rPr>
      </w:pPr>
      <w:r>
        <w:rPr>
          <w:rFonts w:ascii="宋体" w:hAnsi="宋体" w:cs="宋体" w:hint="eastAsia"/>
          <w:sz w:val="24"/>
          <w:szCs w:val="21"/>
        </w:rPr>
        <w:t>高温</w:t>
      </w:r>
      <w:r>
        <w:rPr>
          <w:rFonts w:ascii="宋体" w:hAnsi="宋体" w:cs="宋体"/>
          <w:sz w:val="24"/>
          <w:szCs w:val="21"/>
        </w:rPr>
        <w:t xml:space="preserve"> </w:t>
      </w:r>
      <w:r>
        <w:rPr>
          <w:rFonts w:ascii="宋体" w:hAnsi="宋体" w:cs="宋体" w:hint="eastAsia"/>
          <w:sz w:val="24"/>
          <w:szCs w:val="21"/>
        </w:rPr>
        <w:t>温度</w:t>
      </w:r>
      <w:r>
        <w:rPr>
          <w:rFonts w:ascii="宋体" w:hAnsi="宋体" w:cs="宋体"/>
          <w:sz w:val="24"/>
          <w:szCs w:val="21"/>
        </w:rPr>
        <w:t>70</w:t>
      </w:r>
      <w:r>
        <w:rPr>
          <w:rFonts w:ascii="宋体" w:hAnsi="宋体" w:cs="宋体" w:hint="eastAsia"/>
          <w:sz w:val="24"/>
          <w:szCs w:val="21"/>
        </w:rPr>
        <w:t>±</w:t>
      </w:r>
      <w:r>
        <w:rPr>
          <w:rFonts w:ascii="宋体" w:hAnsi="宋体" w:cs="宋体"/>
          <w:sz w:val="24"/>
          <w:szCs w:val="21"/>
        </w:rPr>
        <w:t>2</w:t>
      </w:r>
      <w:r>
        <w:rPr>
          <w:rFonts w:ascii="宋体" w:hAnsi="宋体" w:cs="宋体" w:hint="eastAsia"/>
          <w:sz w:val="24"/>
          <w:szCs w:val="21"/>
        </w:rPr>
        <w:t>℃、持续时间</w:t>
      </w:r>
      <w:r>
        <w:rPr>
          <w:rFonts w:ascii="宋体" w:hAnsi="宋体" w:cs="宋体"/>
          <w:sz w:val="24"/>
          <w:szCs w:val="21"/>
        </w:rPr>
        <w:t>2h,</w:t>
      </w:r>
      <w:r>
        <w:rPr>
          <w:rFonts w:ascii="宋体" w:hAnsi="宋体" w:cs="宋体" w:hint="eastAsia"/>
          <w:sz w:val="24"/>
          <w:szCs w:val="21"/>
        </w:rPr>
        <w:t>能正常工作</w:t>
      </w:r>
    </w:p>
    <w:p w:rsidR="00DC7D51" w:rsidRDefault="00DC7D51">
      <w:pPr>
        <w:spacing w:line="360" w:lineRule="auto"/>
        <w:ind w:firstLine="482"/>
        <w:rPr>
          <w:rFonts w:ascii="宋体" w:cs="宋体"/>
          <w:sz w:val="24"/>
          <w:szCs w:val="21"/>
        </w:rPr>
      </w:pPr>
      <w:r>
        <w:rPr>
          <w:rFonts w:ascii="宋体" w:hAnsi="宋体" w:cs="宋体" w:hint="eastAsia"/>
          <w:sz w:val="24"/>
          <w:szCs w:val="21"/>
        </w:rPr>
        <w:t>低温</w:t>
      </w:r>
      <w:r>
        <w:rPr>
          <w:rFonts w:ascii="宋体" w:hAnsi="宋体" w:cs="宋体"/>
          <w:sz w:val="24"/>
          <w:szCs w:val="21"/>
        </w:rPr>
        <w:t xml:space="preserve"> </w:t>
      </w:r>
      <w:r>
        <w:rPr>
          <w:rFonts w:ascii="宋体" w:hAnsi="宋体" w:cs="宋体" w:hint="eastAsia"/>
          <w:sz w:val="24"/>
          <w:szCs w:val="21"/>
        </w:rPr>
        <w:t>温度</w:t>
      </w:r>
      <w:r>
        <w:rPr>
          <w:rFonts w:ascii="宋体" w:hAnsi="宋体" w:cs="宋体"/>
          <w:sz w:val="24"/>
          <w:szCs w:val="21"/>
        </w:rPr>
        <w:t>-20</w:t>
      </w:r>
      <w:r>
        <w:rPr>
          <w:rFonts w:ascii="宋体" w:hAnsi="宋体" w:cs="宋体" w:hint="eastAsia"/>
          <w:sz w:val="24"/>
          <w:szCs w:val="21"/>
        </w:rPr>
        <w:t>±</w:t>
      </w:r>
      <w:r>
        <w:rPr>
          <w:rFonts w:ascii="宋体" w:hAnsi="宋体" w:cs="宋体"/>
          <w:sz w:val="24"/>
          <w:szCs w:val="21"/>
        </w:rPr>
        <w:t>2</w:t>
      </w:r>
      <w:r>
        <w:rPr>
          <w:rFonts w:ascii="宋体" w:hAnsi="宋体" w:cs="宋体" w:hint="eastAsia"/>
          <w:sz w:val="24"/>
          <w:szCs w:val="21"/>
        </w:rPr>
        <w:t>℃、持续时间</w:t>
      </w:r>
      <w:r>
        <w:rPr>
          <w:rFonts w:ascii="宋体" w:hAnsi="宋体" w:cs="宋体"/>
          <w:sz w:val="24"/>
          <w:szCs w:val="21"/>
        </w:rPr>
        <w:t>2h,</w:t>
      </w:r>
      <w:r>
        <w:rPr>
          <w:rFonts w:ascii="宋体" w:hAnsi="宋体" w:cs="宋体" w:hint="eastAsia"/>
          <w:sz w:val="24"/>
          <w:szCs w:val="21"/>
        </w:rPr>
        <w:t>能正常工作</w:t>
      </w:r>
    </w:p>
    <w:p w:rsidR="00DC7D51" w:rsidRDefault="00DC7D51">
      <w:pPr>
        <w:spacing w:line="360" w:lineRule="auto"/>
        <w:ind w:firstLine="482"/>
        <w:rPr>
          <w:rFonts w:ascii="宋体" w:cs="宋体"/>
          <w:sz w:val="24"/>
          <w:szCs w:val="21"/>
        </w:rPr>
      </w:pPr>
      <w:r>
        <w:rPr>
          <w:rFonts w:ascii="宋体" w:hAnsi="宋体" w:cs="宋体" w:hint="eastAsia"/>
          <w:sz w:val="24"/>
          <w:szCs w:val="21"/>
        </w:rPr>
        <w:t>抗机械振动</w:t>
      </w:r>
      <w:r>
        <w:rPr>
          <w:rFonts w:ascii="宋体" w:hAnsi="宋体" w:cs="宋体"/>
          <w:sz w:val="24"/>
          <w:szCs w:val="21"/>
        </w:rPr>
        <w:t xml:space="preserve"> </w:t>
      </w:r>
      <w:r>
        <w:rPr>
          <w:rFonts w:ascii="宋体" w:hAnsi="宋体" w:cs="宋体" w:hint="eastAsia"/>
          <w:sz w:val="24"/>
          <w:szCs w:val="21"/>
        </w:rPr>
        <w:t>频率</w:t>
      </w:r>
      <w:r>
        <w:rPr>
          <w:rFonts w:ascii="宋体" w:hAnsi="宋体" w:cs="宋体"/>
          <w:sz w:val="24"/>
          <w:szCs w:val="21"/>
        </w:rPr>
        <w:t>5-11Hz</w:t>
      </w:r>
      <w:r>
        <w:rPr>
          <w:rFonts w:ascii="宋体" w:hAnsi="宋体" w:cs="宋体" w:hint="eastAsia"/>
          <w:sz w:val="24"/>
          <w:szCs w:val="21"/>
        </w:rPr>
        <w:t>、振幅</w:t>
      </w:r>
      <w:r>
        <w:rPr>
          <w:rFonts w:ascii="宋体" w:hAnsi="宋体" w:cs="宋体"/>
          <w:sz w:val="24"/>
          <w:szCs w:val="21"/>
        </w:rPr>
        <w:t>10mm,</w:t>
      </w:r>
      <w:r>
        <w:rPr>
          <w:rFonts w:ascii="宋体" w:hAnsi="宋体" w:cs="宋体" w:hint="eastAsia"/>
          <w:sz w:val="24"/>
          <w:szCs w:val="21"/>
        </w:rPr>
        <w:t>频率</w:t>
      </w:r>
      <w:r>
        <w:rPr>
          <w:rFonts w:ascii="宋体" w:hAnsi="宋体" w:cs="宋体"/>
          <w:sz w:val="24"/>
          <w:szCs w:val="21"/>
        </w:rPr>
        <w:t>11-300Hz</w:t>
      </w:r>
      <w:r>
        <w:rPr>
          <w:rFonts w:ascii="宋体" w:hAnsi="宋体" w:cs="宋体" w:hint="eastAsia"/>
          <w:sz w:val="24"/>
          <w:szCs w:val="21"/>
        </w:rPr>
        <w:t>、加速度为</w:t>
      </w:r>
      <w:r>
        <w:rPr>
          <w:rFonts w:ascii="宋体" w:hAnsi="宋体" w:cs="宋体"/>
          <w:sz w:val="24"/>
          <w:szCs w:val="21"/>
        </w:rPr>
        <w:t>30m/s</w:t>
      </w:r>
      <w:r>
        <w:rPr>
          <w:rFonts w:ascii="宋体" w:hAnsi="宋体" w:cs="宋体" w:hint="eastAsia"/>
          <w:sz w:val="24"/>
          <w:szCs w:val="21"/>
        </w:rPr>
        <w:t>²，</w:t>
      </w:r>
      <w:r>
        <w:rPr>
          <w:rFonts w:ascii="宋体" w:hAnsi="宋体" w:cs="宋体"/>
          <w:sz w:val="24"/>
          <w:szCs w:val="21"/>
        </w:rPr>
        <w:t>1</w:t>
      </w:r>
      <w:r>
        <w:rPr>
          <w:rFonts w:ascii="宋体" w:hAnsi="宋体" w:cs="宋体" w:hint="eastAsia"/>
          <w:sz w:val="24"/>
          <w:szCs w:val="21"/>
        </w:rPr>
        <w:t>倍程</w:t>
      </w:r>
      <w:r>
        <w:rPr>
          <w:rFonts w:ascii="宋体" w:hAnsi="宋体" w:cs="宋体"/>
          <w:sz w:val="24"/>
          <w:szCs w:val="21"/>
        </w:rPr>
        <w:t>/min,X</w:t>
      </w:r>
      <w:r>
        <w:rPr>
          <w:rFonts w:ascii="宋体" w:hAnsi="宋体" w:cs="宋体" w:hint="eastAsia"/>
          <w:sz w:val="24"/>
          <w:szCs w:val="21"/>
        </w:rPr>
        <w:t>、</w:t>
      </w:r>
      <w:r>
        <w:rPr>
          <w:rFonts w:ascii="宋体" w:hAnsi="宋体" w:cs="宋体"/>
          <w:sz w:val="24"/>
          <w:szCs w:val="21"/>
        </w:rPr>
        <w:t>Y</w:t>
      </w:r>
      <w:r>
        <w:rPr>
          <w:rFonts w:ascii="宋体" w:hAnsi="宋体" w:cs="宋体" w:hint="eastAsia"/>
          <w:sz w:val="24"/>
          <w:szCs w:val="21"/>
        </w:rPr>
        <w:t>、</w:t>
      </w:r>
      <w:r>
        <w:rPr>
          <w:rFonts w:ascii="宋体" w:hAnsi="宋体" w:cs="宋体"/>
          <w:sz w:val="24"/>
          <w:szCs w:val="21"/>
        </w:rPr>
        <w:t>Z</w:t>
      </w:r>
      <w:r>
        <w:rPr>
          <w:rFonts w:ascii="宋体" w:hAnsi="宋体" w:cs="宋体" w:hint="eastAsia"/>
          <w:sz w:val="24"/>
          <w:szCs w:val="21"/>
        </w:rPr>
        <w:t>三个方向经过</w:t>
      </w:r>
      <w:r>
        <w:rPr>
          <w:rFonts w:ascii="宋体" w:hAnsi="宋体" w:cs="宋体"/>
          <w:sz w:val="24"/>
          <w:szCs w:val="21"/>
        </w:rPr>
        <w:t>2</w:t>
      </w:r>
      <w:r>
        <w:rPr>
          <w:rFonts w:ascii="宋体" w:hAnsi="宋体" w:cs="宋体" w:hint="eastAsia"/>
          <w:sz w:val="24"/>
          <w:szCs w:val="21"/>
        </w:rPr>
        <w:t>小时，机械结构及各项功能正常。</w:t>
      </w:r>
    </w:p>
    <w:p w:rsidR="00DC7D51" w:rsidRDefault="00DC7D51">
      <w:pPr>
        <w:spacing w:line="360" w:lineRule="auto"/>
        <w:ind w:firstLine="482"/>
        <w:rPr>
          <w:rFonts w:ascii="宋体" w:cs="宋体"/>
          <w:sz w:val="24"/>
          <w:szCs w:val="21"/>
        </w:rPr>
      </w:pPr>
      <w:r>
        <w:rPr>
          <w:rFonts w:ascii="宋体" w:hAnsi="宋体" w:cs="宋体" w:hint="eastAsia"/>
          <w:sz w:val="24"/>
          <w:szCs w:val="21"/>
        </w:rPr>
        <w:t>抗冲击性能</w:t>
      </w:r>
      <w:r>
        <w:rPr>
          <w:rFonts w:ascii="宋体" w:hAnsi="宋体" w:cs="宋体"/>
          <w:sz w:val="24"/>
          <w:szCs w:val="21"/>
        </w:rPr>
        <w:t xml:space="preserve"> </w:t>
      </w:r>
      <w:r>
        <w:rPr>
          <w:rFonts w:ascii="宋体" w:hAnsi="宋体" w:cs="宋体" w:hint="eastAsia"/>
          <w:sz w:val="24"/>
          <w:szCs w:val="21"/>
        </w:rPr>
        <w:t>峰值加速度为</w:t>
      </w:r>
      <w:r>
        <w:rPr>
          <w:rFonts w:ascii="宋体" w:hAnsi="宋体" w:cs="宋体"/>
          <w:sz w:val="24"/>
          <w:szCs w:val="21"/>
        </w:rPr>
        <w:t>50m/s</w:t>
      </w:r>
      <w:r>
        <w:rPr>
          <w:rFonts w:ascii="宋体" w:hAnsi="宋体" w:cs="宋体" w:hint="eastAsia"/>
          <w:sz w:val="24"/>
          <w:szCs w:val="21"/>
        </w:rPr>
        <w:t>²，脉冲持续时间为</w:t>
      </w:r>
      <w:r>
        <w:rPr>
          <w:rFonts w:ascii="宋体" w:hAnsi="宋体" w:cs="宋体"/>
          <w:sz w:val="24"/>
          <w:szCs w:val="21"/>
        </w:rPr>
        <w:t>11ms</w:t>
      </w:r>
      <w:r>
        <w:rPr>
          <w:rFonts w:ascii="宋体" w:hAnsi="宋体" w:cs="宋体" w:hint="eastAsia"/>
          <w:sz w:val="24"/>
          <w:szCs w:val="21"/>
        </w:rPr>
        <w:t>的正弦波脉冲冲击，</w:t>
      </w:r>
      <w:r>
        <w:rPr>
          <w:rFonts w:ascii="宋体" w:hAnsi="宋体" w:cs="宋体"/>
          <w:sz w:val="24"/>
          <w:szCs w:val="21"/>
        </w:rPr>
        <w:t>X</w:t>
      </w:r>
      <w:r>
        <w:rPr>
          <w:rFonts w:ascii="宋体" w:hAnsi="宋体" w:cs="宋体" w:hint="eastAsia"/>
          <w:sz w:val="24"/>
          <w:szCs w:val="21"/>
        </w:rPr>
        <w:t>、</w:t>
      </w:r>
      <w:r>
        <w:rPr>
          <w:rFonts w:ascii="宋体" w:hAnsi="宋体" w:cs="宋体"/>
          <w:sz w:val="24"/>
          <w:szCs w:val="21"/>
        </w:rPr>
        <w:t>Y</w:t>
      </w:r>
      <w:r>
        <w:rPr>
          <w:rFonts w:ascii="宋体" w:hAnsi="宋体" w:cs="宋体" w:hint="eastAsia"/>
          <w:sz w:val="24"/>
          <w:szCs w:val="21"/>
        </w:rPr>
        <w:t>、</w:t>
      </w:r>
      <w:r>
        <w:rPr>
          <w:rFonts w:ascii="宋体" w:hAnsi="宋体" w:cs="宋体"/>
          <w:sz w:val="24"/>
          <w:szCs w:val="21"/>
        </w:rPr>
        <w:t>Z</w:t>
      </w:r>
      <w:r>
        <w:rPr>
          <w:rFonts w:ascii="宋体" w:hAnsi="宋体" w:cs="宋体" w:hint="eastAsia"/>
          <w:sz w:val="24"/>
          <w:szCs w:val="21"/>
        </w:rPr>
        <w:t>三轴向各三次、机械结构及各项功能正常。</w:t>
      </w:r>
    </w:p>
    <w:p w:rsidR="00DC7D51" w:rsidRDefault="00DC7D51">
      <w:pPr>
        <w:spacing w:line="360" w:lineRule="auto"/>
        <w:ind w:firstLine="482"/>
        <w:rPr>
          <w:rFonts w:ascii="宋体" w:cs="宋体"/>
          <w:sz w:val="24"/>
          <w:szCs w:val="21"/>
        </w:rPr>
      </w:pPr>
      <w:r>
        <w:rPr>
          <w:rFonts w:ascii="宋体" w:hAnsi="宋体" w:cs="宋体" w:hint="eastAsia"/>
          <w:sz w:val="24"/>
          <w:szCs w:val="21"/>
        </w:rPr>
        <w:t>防水防尘</w:t>
      </w:r>
      <w:r>
        <w:rPr>
          <w:rFonts w:ascii="宋体" w:hAnsi="宋体" w:cs="宋体"/>
          <w:sz w:val="24"/>
          <w:szCs w:val="21"/>
        </w:rPr>
        <w:t xml:space="preserve"> IP67</w:t>
      </w:r>
    </w:p>
    <w:p w:rsidR="00DC7D51" w:rsidRDefault="00DC7D51">
      <w:pPr>
        <w:spacing w:line="360" w:lineRule="auto"/>
        <w:ind w:firstLine="482"/>
        <w:rPr>
          <w:rFonts w:ascii="宋体" w:cs="宋体"/>
          <w:sz w:val="24"/>
          <w:szCs w:val="21"/>
        </w:rPr>
      </w:pPr>
      <w:r>
        <w:rPr>
          <w:rFonts w:ascii="宋体" w:hAnsi="宋体" w:cs="宋体" w:hint="eastAsia"/>
          <w:sz w:val="24"/>
          <w:szCs w:val="21"/>
        </w:rPr>
        <w:t>供电：</w:t>
      </w:r>
      <w:r>
        <w:rPr>
          <w:rFonts w:ascii="宋体" w:hAnsi="宋体" w:cs="宋体"/>
          <w:sz w:val="24"/>
          <w:szCs w:val="21"/>
        </w:rPr>
        <w:t xml:space="preserve">DC 9-36V  </w:t>
      </w:r>
      <w:r>
        <w:rPr>
          <w:rFonts w:ascii="宋体" w:hAnsi="宋体" w:cs="宋体" w:hint="eastAsia"/>
          <w:sz w:val="24"/>
          <w:szCs w:val="21"/>
        </w:rPr>
        <w:t>功耗≤</w:t>
      </w:r>
      <w:r>
        <w:rPr>
          <w:rFonts w:ascii="宋体" w:hAnsi="宋体" w:cs="宋体"/>
          <w:sz w:val="24"/>
          <w:szCs w:val="21"/>
        </w:rPr>
        <w:t>6W</w:t>
      </w:r>
    </w:p>
    <w:p w:rsidR="00DC7D51" w:rsidRDefault="00DC7D51">
      <w:pPr>
        <w:spacing w:line="360" w:lineRule="auto"/>
        <w:ind w:firstLine="482"/>
        <w:rPr>
          <w:rFonts w:ascii="宋体" w:cs="宋体"/>
          <w:sz w:val="24"/>
          <w:szCs w:val="21"/>
        </w:rPr>
      </w:pPr>
      <w:r>
        <w:rPr>
          <w:rFonts w:ascii="宋体" w:hAnsi="宋体" w:cs="宋体" w:hint="eastAsia"/>
          <w:sz w:val="24"/>
          <w:szCs w:val="21"/>
        </w:rPr>
        <w:t>功能要求：</w:t>
      </w:r>
    </w:p>
    <w:p w:rsidR="00DC7D51" w:rsidRDefault="00DC7D51">
      <w:pPr>
        <w:spacing w:line="360" w:lineRule="auto"/>
        <w:ind w:firstLine="482"/>
        <w:rPr>
          <w:rFonts w:ascii="宋体" w:cs="宋体"/>
          <w:sz w:val="24"/>
          <w:szCs w:val="21"/>
        </w:rPr>
      </w:pPr>
      <w:r>
        <w:rPr>
          <w:rFonts w:ascii="宋体" w:hAnsi="宋体" w:cs="宋体"/>
          <w:sz w:val="24"/>
          <w:szCs w:val="21"/>
        </w:rPr>
        <w:t>1</w:t>
      </w:r>
      <w:r>
        <w:rPr>
          <w:rFonts w:ascii="宋体" w:hAnsi="宋体" w:cs="宋体" w:hint="eastAsia"/>
          <w:sz w:val="24"/>
          <w:szCs w:val="21"/>
        </w:rPr>
        <w:t>）可定制协议，并与甲方</w:t>
      </w:r>
      <w:r>
        <w:rPr>
          <w:rFonts w:ascii="宋体" w:hAnsi="宋体" w:cs="宋体"/>
          <w:sz w:val="24"/>
          <w:szCs w:val="21"/>
        </w:rPr>
        <w:t>RTU</w:t>
      </w:r>
      <w:r>
        <w:rPr>
          <w:rFonts w:ascii="宋体" w:hAnsi="宋体" w:cs="宋体" w:hint="eastAsia"/>
          <w:sz w:val="24"/>
          <w:szCs w:val="21"/>
        </w:rPr>
        <w:t>互联互通</w:t>
      </w:r>
    </w:p>
    <w:p w:rsidR="00DC7D51" w:rsidRDefault="00DC7D51">
      <w:pPr>
        <w:spacing w:line="360" w:lineRule="auto"/>
        <w:ind w:firstLine="482"/>
        <w:rPr>
          <w:rFonts w:ascii="宋体" w:cs="宋体"/>
          <w:sz w:val="24"/>
          <w:szCs w:val="21"/>
        </w:rPr>
      </w:pPr>
      <w:r>
        <w:rPr>
          <w:rFonts w:ascii="宋体" w:hAnsi="宋体" w:cs="宋体"/>
          <w:sz w:val="24"/>
          <w:szCs w:val="21"/>
        </w:rPr>
        <w:t>2</w:t>
      </w:r>
      <w:r>
        <w:rPr>
          <w:rFonts w:ascii="宋体" w:hAnsi="宋体" w:cs="宋体" w:hint="eastAsia"/>
          <w:sz w:val="24"/>
          <w:szCs w:val="21"/>
        </w:rPr>
        <w:t>）具备</w:t>
      </w:r>
      <w:r>
        <w:rPr>
          <w:rFonts w:ascii="宋体" w:hAnsi="宋体" w:cs="宋体"/>
          <w:sz w:val="24"/>
          <w:szCs w:val="21"/>
        </w:rPr>
        <w:t>BDS</w:t>
      </w:r>
      <w:r>
        <w:rPr>
          <w:rFonts w:ascii="宋体" w:hAnsi="宋体" w:cs="宋体" w:hint="eastAsia"/>
          <w:sz w:val="24"/>
          <w:szCs w:val="21"/>
        </w:rPr>
        <w:t>定位和</w:t>
      </w:r>
      <w:r>
        <w:rPr>
          <w:rFonts w:ascii="宋体" w:hAnsi="宋体" w:cs="宋体"/>
          <w:sz w:val="24"/>
          <w:szCs w:val="21"/>
        </w:rPr>
        <w:t>BDS/GPS</w:t>
      </w:r>
      <w:r>
        <w:rPr>
          <w:rFonts w:ascii="宋体" w:hAnsi="宋体" w:cs="宋体" w:hint="eastAsia"/>
          <w:sz w:val="24"/>
          <w:szCs w:val="21"/>
        </w:rPr>
        <w:t>联合定位功能</w:t>
      </w:r>
    </w:p>
    <w:p w:rsidR="00DC7D51" w:rsidRDefault="00DC7D51">
      <w:pPr>
        <w:spacing w:line="360" w:lineRule="auto"/>
        <w:ind w:firstLine="482"/>
        <w:rPr>
          <w:rFonts w:ascii="宋体" w:cs="宋体"/>
          <w:sz w:val="24"/>
          <w:szCs w:val="21"/>
        </w:rPr>
      </w:pPr>
      <w:r>
        <w:rPr>
          <w:rFonts w:ascii="宋体" w:hAnsi="宋体" w:cs="宋体"/>
          <w:sz w:val="24"/>
          <w:szCs w:val="21"/>
        </w:rPr>
        <w:t>3</w:t>
      </w:r>
      <w:r>
        <w:rPr>
          <w:rFonts w:ascii="宋体" w:hAnsi="宋体" w:cs="宋体" w:hint="eastAsia"/>
          <w:sz w:val="24"/>
          <w:szCs w:val="21"/>
        </w:rPr>
        <w:t>）需配套测试软件。</w:t>
      </w:r>
    </w:p>
    <w:p w:rsidR="00DC7D51" w:rsidRDefault="00DC7D51">
      <w:pPr>
        <w:keepNext/>
        <w:keepLines/>
        <w:numPr>
          <w:ilvl w:val="4"/>
          <w:numId w:val="3"/>
        </w:numPr>
        <w:spacing w:line="377" w:lineRule="auto"/>
        <w:ind w:left="0" w:firstLine="200"/>
        <w:jc w:val="left"/>
        <w:outlineLvl w:val="4"/>
        <w:rPr>
          <w:rFonts w:ascii="等线 Light" w:eastAsia="等线 Light"/>
          <w:sz w:val="28"/>
          <w:szCs w:val="28"/>
        </w:rPr>
      </w:pPr>
      <w:r>
        <w:rPr>
          <w:rFonts w:ascii="等线 Light" w:hAnsi="等线 Light" w:hint="eastAsia"/>
          <w:sz w:val="28"/>
          <w:szCs w:val="28"/>
        </w:rPr>
        <w:t>浮子式水位计</w:t>
      </w:r>
    </w:p>
    <w:p w:rsidR="00DC7D51" w:rsidRDefault="00DC7D51">
      <w:pPr>
        <w:spacing w:line="360" w:lineRule="auto"/>
        <w:ind w:firstLine="482"/>
        <w:rPr>
          <w:rFonts w:ascii="宋体" w:cs="宋体"/>
          <w:sz w:val="24"/>
          <w:szCs w:val="21"/>
        </w:rPr>
      </w:pPr>
      <w:r>
        <w:rPr>
          <w:rFonts w:ascii="宋体" w:hAnsi="宋体" w:cs="宋体"/>
          <w:sz w:val="24"/>
          <w:szCs w:val="21"/>
        </w:rPr>
        <w:t>1</w:t>
      </w:r>
      <w:r>
        <w:rPr>
          <w:rFonts w:ascii="宋体" w:hAnsi="宋体" w:cs="宋体" w:hint="eastAsia"/>
          <w:sz w:val="24"/>
          <w:szCs w:val="21"/>
        </w:rPr>
        <w:t>．浮子直径：</w:t>
      </w:r>
      <w:r>
        <w:rPr>
          <w:rFonts w:ascii="宋体" w:hAnsi="宋体" w:cs="宋体"/>
          <w:sz w:val="24"/>
          <w:szCs w:val="21"/>
        </w:rPr>
        <w:t xml:space="preserve"> </w:t>
      </w:r>
      <w:r>
        <w:rPr>
          <w:rFonts w:ascii="宋体" w:hAnsi="宋体" w:cs="宋体" w:hint="eastAsia"/>
          <w:sz w:val="24"/>
          <w:szCs w:val="21"/>
        </w:rPr>
        <w:t>Φ</w:t>
      </w:r>
      <w:r>
        <w:rPr>
          <w:rFonts w:ascii="宋体" w:hAnsi="宋体" w:cs="宋体"/>
          <w:sz w:val="24"/>
          <w:szCs w:val="21"/>
        </w:rPr>
        <w:t>150mm</w:t>
      </w:r>
    </w:p>
    <w:p w:rsidR="00DC7D51" w:rsidRDefault="00DC7D51">
      <w:pPr>
        <w:spacing w:line="360" w:lineRule="auto"/>
        <w:ind w:firstLine="482"/>
        <w:rPr>
          <w:rFonts w:ascii="宋体" w:cs="宋体"/>
          <w:sz w:val="24"/>
          <w:szCs w:val="21"/>
        </w:rPr>
      </w:pPr>
      <w:r>
        <w:rPr>
          <w:rFonts w:ascii="宋体" w:hAnsi="宋体" w:cs="宋体"/>
          <w:sz w:val="24"/>
          <w:szCs w:val="21"/>
        </w:rPr>
        <w:t>2</w:t>
      </w:r>
      <w:r>
        <w:rPr>
          <w:rFonts w:ascii="宋体" w:hAnsi="宋体" w:cs="宋体" w:hint="eastAsia"/>
          <w:sz w:val="24"/>
          <w:szCs w:val="21"/>
        </w:rPr>
        <w:t>．水位轮工作周长：</w:t>
      </w:r>
      <w:r>
        <w:rPr>
          <w:rFonts w:ascii="宋体" w:hAnsi="宋体" w:cs="宋体"/>
          <w:sz w:val="24"/>
          <w:szCs w:val="21"/>
        </w:rPr>
        <w:t xml:space="preserve"> 320mm</w:t>
      </w:r>
    </w:p>
    <w:p w:rsidR="00DC7D51" w:rsidRDefault="00DC7D51">
      <w:pPr>
        <w:spacing w:line="360" w:lineRule="auto"/>
        <w:ind w:firstLine="482"/>
        <w:rPr>
          <w:rFonts w:ascii="宋体" w:cs="宋体"/>
          <w:sz w:val="24"/>
          <w:szCs w:val="21"/>
        </w:rPr>
      </w:pPr>
      <w:r>
        <w:rPr>
          <w:rFonts w:ascii="宋体" w:hAnsi="宋体" w:cs="宋体"/>
          <w:sz w:val="24"/>
          <w:szCs w:val="21"/>
        </w:rPr>
        <w:t>3</w:t>
      </w:r>
      <w:r>
        <w:rPr>
          <w:rFonts w:ascii="宋体" w:hAnsi="宋体" w:cs="宋体" w:hint="eastAsia"/>
          <w:sz w:val="24"/>
          <w:szCs w:val="21"/>
        </w:rPr>
        <w:t>．平衡锤直径：</w:t>
      </w:r>
      <w:r>
        <w:rPr>
          <w:rFonts w:ascii="宋体" w:hAnsi="宋体" w:cs="宋体"/>
          <w:sz w:val="24"/>
          <w:szCs w:val="21"/>
        </w:rPr>
        <w:t xml:space="preserve"> </w:t>
      </w:r>
      <w:r>
        <w:rPr>
          <w:rFonts w:ascii="宋体" w:hAnsi="宋体" w:cs="宋体" w:hint="eastAsia"/>
          <w:sz w:val="24"/>
          <w:szCs w:val="21"/>
        </w:rPr>
        <w:t>Φ</w:t>
      </w:r>
      <w:r>
        <w:rPr>
          <w:rFonts w:ascii="宋体" w:hAnsi="宋体" w:cs="宋体"/>
          <w:sz w:val="24"/>
          <w:szCs w:val="21"/>
        </w:rPr>
        <w:t>20mm</w:t>
      </w:r>
    </w:p>
    <w:p w:rsidR="00DC7D51" w:rsidRDefault="00DC7D51">
      <w:pPr>
        <w:spacing w:line="360" w:lineRule="auto"/>
        <w:ind w:firstLine="482"/>
        <w:rPr>
          <w:rFonts w:ascii="宋体" w:cs="宋体"/>
          <w:sz w:val="24"/>
          <w:szCs w:val="21"/>
        </w:rPr>
      </w:pPr>
      <w:r>
        <w:rPr>
          <w:rFonts w:ascii="宋体" w:hAnsi="宋体" w:cs="宋体"/>
          <w:sz w:val="24"/>
          <w:szCs w:val="21"/>
        </w:rPr>
        <w:t>4</w:t>
      </w:r>
      <w:r>
        <w:rPr>
          <w:rFonts w:ascii="宋体" w:hAnsi="宋体" w:cs="宋体" w:hint="eastAsia"/>
          <w:sz w:val="24"/>
          <w:szCs w:val="21"/>
        </w:rPr>
        <w:t>．测量范围：</w:t>
      </w:r>
      <w:r>
        <w:rPr>
          <w:rFonts w:ascii="宋体" w:hAnsi="宋体" w:cs="宋体"/>
          <w:sz w:val="24"/>
          <w:szCs w:val="21"/>
        </w:rPr>
        <w:t xml:space="preserve"> 0</w:t>
      </w:r>
      <w:r>
        <w:rPr>
          <w:rFonts w:ascii="宋体" w:hAnsi="宋体" w:cs="宋体" w:hint="eastAsia"/>
          <w:sz w:val="24"/>
          <w:szCs w:val="21"/>
        </w:rPr>
        <w:t>～</w:t>
      </w:r>
      <w:r>
        <w:rPr>
          <w:rFonts w:ascii="宋体" w:hAnsi="宋体" w:cs="宋体"/>
          <w:sz w:val="24"/>
          <w:szCs w:val="21"/>
        </w:rPr>
        <w:t>40m</w:t>
      </w:r>
      <w:r>
        <w:rPr>
          <w:rFonts w:ascii="宋体" w:hAnsi="宋体" w:cs="宋体" w:hint="eastAsia"/>
          <w:sz w:val="24"/>
          <w:szCs w:val="21"/>
        </w:rPr>
        <w:t>（特殊订货：</w:t>
      </w:r>
      <w:r>
        <w:rPr>
          <w:rFonts w:ascii="宋体" w:cs="宋体"/>
          <w:sz w:val="24"/>
          <w:szCs w:val="21"/>
        </w:rPr>
        <w:t>0</w:t>
      </w:r>
      <w:r>
        <w:rPr>
          <w:rFonts w:ascii="宋体" w:hAnsi="宋体" w:cs="宋体" w:hint="eastAsia"/>
          <w:sz w:val="24"/>
          <w:szCs w:val="21"/>
        </w:rPr>
        <w:t>～</w:t>
      </w:r>
      <w:r>
        <w:rPr>
          <w:rFonts w:ascii="宋体" w:hAnsi="宋体" w:cs="宋体"/>
          <w:sz w:val="24"/>
          <w:szCs w:val="21"/>
        </w:rPr>
        <w:t>10</w:t>
      </w:r>
      <w:r>
        <w:rPr>
          <w:rFonts w:ascii="宋体" w:hAnsi="宋体" w:cs="宋体" w:hint="eastAsia"/>
          <w:sz w:val="24"/>
          <w:szCs w:val="21"/>
        </w:rPr>
        <w:t>、</w:t>
      </w:r>
      <w:r>
        <w:rPr>
          <w:rFonts w:ascii="宋体" w:hAnsi="宋体" w:cs="宋体"/>
          <w:sz w:val="24"/>
          <w:szCs w:val="21"/>
        </w:rPr>
        <w:t>20</w:t>
      </w:r>
      <w:r>
        <w:rPr>
          <w:rFonts w:ascii="宋体" w:hAnsi="宋体" w:cs="宋体" w:hint="eastAsia"/>
          <w:sz w:val="24"/>
          <w:szCs w:val="21"/>
        </w:rPr>
        <w:t>、</w:t>
      </w:r>
      <w:r>
        <w:rPr>
          <w:rFonts w:ascii="宋体" w:hAnsi="宋体" w:cs="宋体"/>
          <w:sz w:val="24"/>
          <w:szCs w:val="21"/>
        </w:rPr>
        <w:t>80m</w:t>
      </w:r>
      <w:r>
        <w:rPr>
          <w:rFonts w:ascii="宋体" w:hAnsi="宋体" w:cs="宋体" w:hint="eastAsia"/>
          <w:sz w:val="24"/>
          <w:szCs w:val="21"/>
        </w:rPr>
        <w:t>）</w:t>
      </w:r>
    </w:p>
    <w:p w:rsidR="00DC7D51" w:rsidRDefault="00DC7D51">
      <w:pPr>
        <w:spacing w:line="360" w:lineRule="auto"/>
        <w:ind w:firstLine="482"/>
        <w:rPr>
          <w:rFonts w:ascii="宋体" w:cs="宋体"/>
          <w:sz w:val="24"/>
          <w:szCs w:val="21"/>
        </w:rPr>
      </w:pPr>
      <w:r>
        <w:rPr>
          <w:rFonts w:ascii="宋体" w:hAnsi="宋体" w:cs="宋体"/>
          <w:sz w:val="24"/>
          <w:szCs w:val="21"/>
        </w:rPr>
        <w:t>5</w:t>
      </w:r>
      <w:r>
        <w:rPr>
          <w:rFonts w:ascii="宋体" w:hAnsi="宋体" w:cs="宋体" w:hint="eastAsia"/>
          <w:sz w:val="24"/>
          <w:szCs w:val="21"/>
        </w:rPr>
        <w:t>．分辨力：</w:t>
      </w:r>
      <w:r>
        <w:rPr>
          <w:rFonts w:ascii="宋体" w:hAnsi="宋体" w:cs="宋体"/>
          <w:sz w:val="24"/>
          <w:szCs w:val="21"/>
        </w:rPr>
        <w:t xml:space="preserve"> 1cm</w:t>
      </w:r>
    </w:p>
    <w:p w:rsidR="00DC7D51" w:rsidRDefault="00DC7D51">
      <w:pPr>
        <w:spacing w:line="360" w:lineRule="auto"/>
        <w:ind w:firstLine="482"/>
        <w:rPr>
          <w:rFonts w:ascii="宋体" w:cs="宋体"/>
          <w:sz w:val="24"/>
          <w:szCs w:val="21"/>
        </w:rPr>
      </w:pPr>
      <w:r>
        <w:rPr>
          <w:rFonts w:ascii="宋体" w:hAnsi="宋体" w:cs="宋体"/>
          <w:sz w:val="24"/>
          <w:szCs w:val="21"/>
        </w:rPr>
        <w:t>6</w:t>
      </w:r>
      <w:r>
        <w:rPr>
          <w:rFonts w:ascii="宋体" w:hAnsi="宋体" w:cs="宋体" w:hint="eastAsia"/>
          <w:sz w:val="24"/>
          <w:szCs w:val="21"/>
        </w:rPr>
        <w:t>．水位变率：</w:t>
      </w:r>
      <w:r>
        <w:rPr>
          <w:rFonts w:ascii="宋体" w:hAnsi="宋体" w:cs="宋体"/>
          <w:sz w:val="24"/>
          <w:szCs w:val="21"/>
        </w:rPr>
        <w:t xml:space="preserve"> </w:t>
      </w:r>
      <w:r>
        <w:rPr>
          <w:rFonts w:ascii="宋体" w:hAnsi="宋体" w:cs="宋体" w:hint="eastAsia"/>
          <w:sz w:val="24"/>
          <w:szCs w:val="21"/>
        </w:rPr>
        <w:t>≤</w:t>
      </w:r>
      <w:r>
        <w:rPr>
          <w:rFonts w:ascii="宋体" w:hAnsi="宋体" w:cs="宋体"/>
          <w:sz w:val="24"/>
          <w:szCs w:val="21"/>
        </w:rPr>
        <w:t>100cm/min</w:t>
      </w:r>
    </w:p>
    <w:p w:rsidR="00DC7D51" w:rsidRDefault="00DC7D51">
      <w:pPr>
        <w:spacing w:line="360" w:lineRule="auto"/>
        <w:ind w:firstLine="482"/>
        <w:rPr>
          <w:rFonts w:ascii="宋体" w:cs="宋体"/>
          <w:sz w:val="24"/>
          <w:szCs w:val="21"/>
        </w:rPr>
      </w:pPr>
      <w:r>
        <w:rPr>
          <w:rFonts w:ascii="宋体" w:hAnsi="宋体" w:cs="宋体"/>
          <w:sz w:val="24"/>
          <w:szCs w:val="21"/>
        </w:rPr>
        <w:t>7</w:t>
      </w:r>
      <w:r>
        <w:rPr>
          <w:rFonts w:ascii="宋体" w:hAnsi="宋体" w:cs="宋体" w:hint="eastAsia"/>
          <w:sz w:val="24"/>
          <w:szCs w:val="21"/>
        </w:rPr>
        <w:t>．测量精度：量程≤</w:t>
      </w:r>
      <w:r>
        <w:rPr>
          <w:rFonts w:ascii="宋体" w:hAnsi="宋体" w:cs="宋体"/>
          <w:sz w:val="24"/>
          <w:szCs w:val="21"/>
        </w:rPr>
        <w:t>10m</w:t>
      </w:r>
      <w:r>
        <w:rPr>
          <w:rFonts w:ascii="宋体" w:hAnsi="宋体" w:cs="宋体" w:hint="eastAsia"/>
          <w:sz w:val="24"/>
          <w:szCs w:val="21"/>
        </w:rPr>
        <w:t>时，不超出±</w:t>
      </w:r>
      <w:r>
        <w:rPr>
          <w:rFonts w:ascii="宋体" w:hAnsi="宋体" w:cs="宋体"/>
          <w:sz w:val="24"/>
          <w:szCs w:val="21"/>
        </w:rPr>
        <w:t>2cm</w:t>
      </w:r>
    </w:p>
    <w:p w:rsidR="00DC7D51" w:rsidRDefault="00DC7D51">
      <w:pPr>
        <w:spacing w:line="360" w:lineRule="auto"/>
        <w:ind w:firstLine="482"/>
        <w:rPr>
          <w:rFonts w:ascii="宋体" w:cs="宋体"/>
          <w:sz w:val="24"/>
          <w:szCs w:val="21"/>
        </w:rPr>
      </w:pPr>
      <w:r>
        <w:rPr>
          <w:rFonts w:ascii="宋体" w:hAnsi="宋体" w:cs="宋体" w:hint="eastAsia"/>
          <w:sz w:val="24"/>
          <w:szCs w:val="21"/>
        </w:rPr>
        <w:t>量程＞</w:t>
      </w:r>
      <w:r>
        <w:rPr>
          <w:rFonts w:ascii="宋体" w:hAnsi="宋体" w:cs="宋体"/>
          <w:sz w:val="24"/>
          <w:szCs w:val="21"/>
        </w:rPr>
        <w:t>10m</w:t>
      </w:r>
      <w:r>
        <w:rPr>
          <w:rFonts w:ascii="宋体" w:hAnsi="宋体" w:cs="宋体" w:hint="eastAsia"/>
          <w:sz w:val="24"/>
          <w:szCs w:val="21"/>
        </w:rPr>
        <w:t>时，不超出±</w:t>
      </w:r>
      <w:r>
        <w:rPr>
          <w:rFonts w:ascii="宋体" w:hAnsi="宋体" w:cs="宋体"/>
          <w:sz w:val="24"/>
          <w:szCs w:val="21"/>
        </w:rPr>
        <w:t>0.2%</w:t>
      </w:r>
    </w:p>
    <w:p w:rsidR="00DC7D51" w:rsidRDefault="00DC7D51">
      <w:pPr>
        <w:spacing w:line="360" w:lineRule="auto"/>
        <w:ind w:firstLine="482"/>
        <w:rPr>
          <w:rFonts w:ascii="宋体" w:cs="宋体"/>
          <w:sz w:val="24"/>
          <w:szCs w:val="21"/>
        </w:rPr>
      </w:pPr>
      <w:r>
        <w:rPr>
          <w:rFonts w:ascii="宋体" w:hAnsi="宋体" w:cs="宋体"/>
          <w:sz w:val="24"/>
          <w:szCs w:val="21"/>
        </w:rPr>
        <w:t>8</w:t>
      </w:r>
      <w:r>
        <w:rPr>
          <w:rFonts w:ascii="宋体" w:hAnsi="宋体" w:cs="宋体" w:hint="eastAsia"/>
          <w:sz w:val="24"/>
          <w:szCs w:val="21"/>
        </w:rPr>
        <w:t>．输出形式：</w:t>
      </w:r>
      <w:r>
        <w:rPr>
          <w:rFonts w:ascii="宋体" w:hAnsi="宋体" w:cs="宋体"/>
          <w:sz w:val="24"/>
          <w:szCs w:val="21"/>
        </w:rPr>
        <w:t xml:space="preserve"> 12bit</w:t>
      </w:r>
      <w:r>
        <w:rPr>
          <w:rFonts w:ascii="宋体" w:hAnsi="宋体" w:cs="宋体" w:hint="eastAsia"/>
          <w:sz w:val="24"/>
          <w:szCs w:val="21"/>
        </w:rPr>
        <w:t>格雷码</w:t>
      </w:r>
    </w:p>
    <w:p w:rsidR="00DC7D51" w:rsidRDefault="00DC7D51">
      <w:pPr>
        <w:spacing w:line="360" w:lineRule="auto"/>
        <w:ind w:firstLine="482"/>
        <w:rPr>
          <w:rFonts w:ascii="宋体" w:cs="宋体"/>
          <w:sz w:val="24"/>
          <w:szCs w:val="21"/>
        </w:rPr>
      </w:pPr>
      <w:r>
        <w:rPr>
          <w:rFonts w:ascii="宋体" w:hAnsi="宋体" w:cs="宋体"/>
          <w:sz w:val="24"/>
          <w:szCs w:val="21"/>
        </w:rPr>
        <w:t>9</w:t>
      </w:r>
      <w:r>
        <w:rPr>
          <w:rFonts w:ascii="宋体" w:hAnsi="宋体" w:cs="宋体" w:hint="eastAsia"/>
          <w:sz w:val="24"/>
          <w:szCs w:val="21"/>
        </w:rPr>
        <w:t>．显示方式：</w:t>
      </w:r>
      <w:r>
        <w:rPr>
          <w:rFonts w:ascii="宋体" w:hAnsi="宋体" w:cs="宋体"/>
          <w:sz w:val="24"/>
          <w:szCs w:val="21"/>
        </w:rPr>
        <w:t xml:space="preserve"> 5</w:t>
      </w:r>
      <w:r>
        <w:rPr>
          <w:rFonts w:ascii="宋体" w:hAnsi="宋体" w:cs="宋体" w:hint="eastAsia"/>
          <w:sz w:val="24"/>
          <w:szCs w:val="21"/>
        </w:rPr>
        <w:t>位机械数字显示</w:t>
      </w:r>
    </w:p>
    <w:p w:rsidR="00DC7D51" w:rsidRDefault="00DC7D51">
      <w:pPr>
        <w:spacing w:line="360" w:lineRule="auto"/>
        <w:ind w:firstLine="482"/>
        <w:rPr>
          <w:rFonts w:ascii="宋体" w:cs="宋体"/>
          <w:sz w:val="24"/>
          <w:szCs w:val="21"/>
        </w:rPr>
      </w:pPr>
      <w:r>
        <w:rPr>
          <w:rFonts w:ascii="宋体" w:hAnsi="宋体" w:cs="宋体"/>
          <w:sz w:val="24"/>
          <w:szCs w:val="21"/>
        </w:rPr>
        <w:t>10</w:t>
      </w:r>
      <w:r>
        <w:rPr>
          <w:rFonts w:ascii="宋体" w:hAnsi="宋体" w:cs="宋体" w:hint="eastAsia"/>
          <w:sz w:val="24"/>
          <w:szCs w:val="21"/>
        </w:rPr>
        <w:t>．工作环境：温度－</w:t>
      </w:r>
      <w:r>
        <w:rPr>
          <w:rFonts w:ascii="宋体" w:hAnsi="宋体" w:cs="宋体"/>
          <w:sz w:val="24"/>
          <w:szCs w:val="21"/>
        </w:rPr>
        <w:t>10</w:t>
      </w:r>
      <w:r>
        <w:rPr>
          <w:rFonts w:ascii="宋体" w:hAnsi="宋体" w:cs="宋体" w:hint="eastAsia"/>
          <w:sz w:val="24"/>
          <w:szCs w:val="21"/>
        </w:rPr>
        <w:t>℃～＋</w:t>
      </w:r>
      <w:r>
        <w:rPr>
          <w:rFonts w:ascii="宋体" w:hAnsi="宋体" w:cs="宋体"/>
          <w:sz w:val="24"/>
          <w:szCs w:val="21"/>
        </w:rPr>
        <w:t>50</w:t>
      </w:r>
      <w:r>
        <w:rPr>
          <w:rFonts w:ascii="宋体" w:hAnsi="宋体" w:cs="宋体" w:hint="eastAsia"/>
          <w:sz w:val="24"/>
          <w:szCs w:val="21"/>
        </w:rPr>
        <w:t>℃（水体不结冰）</w:t>
      </w:r>
    </w:p>
    <w:p w:rsidR="00DC7D51" w:rsidRDefault="00DC7D51">
      <w:pPr>
        <w:spacing w:line="360" w:lineRule="auto"/>
        <w:ind w:firstLine="482"/>
        <w:rPr>
          <w:rFonts w:ascii="宋体" w:cs="宋体"/>
          <w:sz w:val="24"/>
          <w:szCs w:val="21"/>
        </w:rPr>
      </w:pPr>
      <w:r>
        <w:rPr>
          <w:rFonts w:ascii="宋体" w:hAnsi="宋体" w:cs="宋体" w:hint="eastAsia"/>
          <w:sz w:val="24"/>
          <w:szCs w:val="21"/>
        </w:rPr>
        <w:t>湿度≤</w:t>
      </w:r>
      <w:r>
        <w:rPr>
          <w:rFonts w:ascii="宋体" w:hAnsi="宋体" w:cs="宋体"/>
          <w:sz w:val="24"/>
          <w:szCs w:val="21"/>
        </w:rPr>
        <w:t>95%RH</w:t>
      </w:r>
      <w:r>
        <w:rPr>
          <w:rFonts w:ascii="宋体" w:hAnsi="宋体" w:cs="宋体" w:hint="eastAsia"/>
          <w:sz w:val="24"/>
          <w:szCs w:val="21"/>
        </w:rPr>
        <w:t>（</w:t>
      </w:r>
      <w:r>
        <w:rPr>
          <w:rFonts w:ascii="宋体" w:hAnsi="宋体" w:cs="宋体"/>
          <w:sz w:val="24"/>
          <w:szCs w:val="21"/>
        </w:rPr>
        <w:t>40</w:t>
      </w:r>
      <w:r>
        <w:rPr>
          <w:rFonts w:ascii="宋体" w:hAnsi="宋体" w:cs="宋体" w:hint="eastAsia"/>
          <w:sz w:val="24"/>
          <w:szCs w:val="21"/>
        </w:rPr>
        <w:t>℃无凝露）</w:t>
      </w:r>
    </w:p>
    <w:p w:rsidR="00DC7D51" w:rsidRDefault="00DC7D51">
      <w:pPr>
        <w:spacing w:line="360" w:lineRule="auto"/>
        <w:ind w:firstLine="482"/>
        <w:rPr>
          <w:rFonts w:ascii="宋体" w:cs="宋体"/>
          <w:sz w:val="24"/>
          <w:szCs w:val="21"/>
        </w:rPr>
      </w:pPr>
      <w:r>
        <w:rPr>
          <w:rFonts w:ascii="宋体" w:hAnsi="宋体" w:cs="宋体"/>
          <w:sz w:val="24"/>
          <w:szCs w:val="21"/>
        </w:rPr>
        <w:t>11</w:t>
      </w:r>
      <w:r>
        <w:rPr>
          <w:rFonts w:ascii="宋体" w:hAnsi="宋体" w:cs="宋体" w:hint="eastAsia"/>
          <w:sz w:val="24"/>
          <w:szCs w:val="21"/>
        </w:rPr>
        <w:t>．贮存环境：温度－</w:t>
      </w:r>
      <w:r>
        <w:rPr>
          <w:rFonts w:ascii="宋体" w:hAnsi="宋体" w:cs="宋体"/>
          <w:sz w:val="24"/>
          <w:szCs w:val="21"/>
        </w:rPr>
        <w:t>40</w:t>
      </w:r>
      <w:r>
        <w:rPr>
          <w:rFonts w:ascii="宋体" w:hAnsi="宋体" w:cs="宋体" w:hint="eastAsia"/>
          <w:sz w:val="24"/>
          <w:szCs w:val="21"/>
        </w:rPr>
        <w:t>℃～＋</w:t>
      </w:r>
      <w:r>
        <w:rPr>
          <w:rFonts w:ascii="宋体" w:hAnsi="宋体" w:cs="宋体"/>
          <w:sz w:val="24"/>
          <w:szCs w:val="21"/>
        </w:rPr>
        <w:t>60</w:t>
      </w:r>
      <w:r>
        <w:rPr>
          <w:rFonts w:ascii="宋体" w:hAnsi="宋体" w:cs="宋体" w:hint="eastAsia"/>
          <w:sz w:val="24"/>
          <w:szCs w:val="21"/>
        </w:rPr>
        <w:t>℃</w:t>
      </w:r>
      <w:r>
        <w:rPr>
          <w:rFonts w:ascii="宋体" w:hAnsi="宋体" w:cs="宋体"/>
          <w:sz w:val="24"/>
          <w:szCs w:val="21"/>
        </w:rPr>
        <w:t xml:space="preserve"> </w:t>
      </w:r>
      <w:r>
        <w:rPr>
          <w:rFonts w:ascii="宋体" w:hAnsi="宋体" w:cs="宋体" w:hint="eastAsia"/>
          <w:sz w:val="24"/>
          <w:szCs w:val="21"/>
        </w:rPr>
        <w:t>湿度≤</w:t>
      </w:r>
      <w:r>
        <w:rPr>
          <w:rFonts w:ascii="宋体" w:hAnsi="宋体" w:cs="宋体"/>
          <w:sz w:val="24"/>
          <w:szCs w:val="21"/>
        </w:rPr>
        <w:t>90%RH</w:t>
      </w:r>
      <w:r>
        <w:rPr>
          <w:rFonts w:ascii="宋体" w:hAnsi="宋体" w:cs="宋体" w:hint="eastAsia"/>
          <w:sz w:val="24"/>
          <w:szCs w:val="21"/>
        </w:rPr>
        <w:t>。</w:t>
      </w:r>
    </w:p>
    <w:p w:rsidR="00DC7D51" w:rsidRDefault="00DC7D51">
      <w:pPr>
        <w:keepNext/>
        <w:keepLines/>
        <w:numPr>
          <w:ilvl w:val="4"/>
          <w:numId w:val="3"/>
        </w:numPr>
        <w:spacing w:line="377" w:lineRule="auto"/>
        <w:ind w:left="0" w:firstLine="200"/>
        <w:jc w:val="left"/>
        <w:outlineLvl w:val="4"/>
        <w:rPr>
          <w:rFonts w:ascii="等线 Light" w:eastAsia="等线 Light"/>
          <w:sz w:val="28"/>
          <w:szCs w:val="28"/>
        </w:rPr>
      </w:pPr>
      <w:r>
        <w:rPr>
          <w:rFonts w:ascii="等线 Light" w:hAnsi="等线 Light" w:hint="eastAsia"/>
          <w:sz w:val="28"/>
          <w:szCs w:val="28"/>
        </w:rPr>
        <w:t>翻斗式雨量计</w:t>
      </w:r>
    </w:p>
    <w:p w:rsidR="00DC7D51" w:rsidRDefault="00DC7D51">
      <w:pPr>
        <w:spacing w:line="360" w:lineRule="auto"/>
        <w:ind w:firstLine="482"/>
        <w:rPr>
          <w:rFonts w:ascii="宋体" w:cs="宋体"/>
          <w:sz w:val="24"/>
          <w:szCs w:val="21"/>
        </w:rPr>
      </w:pPr>
      <w:r>
        <w:rPr>
          <w:rFonts w:ascii="宋体" w:hAnsi="宋体" w:cs="宋体" w:hint="eastAsia"/>
          <w:sz w:val="24"/>
          <w:szCs w:val="21"/>
        </w:rPr>
        <w:t>雨量传感器由承雨器部件和计量部件等组成。承雨口采用国际标准口径Φ</w:t>
      </w:r>
      <w:r>
        <w:rPr>
          <w:rFonts w:ascii="宋体" w:hAnsi="宋体" w:cs="宋体"/>
          <w:sz w:val="24"/>
          <w:szCs w:val="21"/>
        </w:rPr>
        <w:t>200mm</w:t>
      </w:r>
      <w:r>
        <w:rPr>
          <w:rFonts w:ascii="宋体" w:hAnsi="宋体" w:cs="宋体" w:hint="eastAsia"/>
          <w:sz w:val="24"/>
          <w:szCs w:val="21"/>
        </w:rPr>
        <w:t>。计量组件是一个翻斗式机械双稳态秤重机构，其功能是将以</w:t>
      </w:r>
      <w:r>
        <w:rPr>
          <w:rFonts w:ascii="宋体" w:hAnsi="宋体" w:cs="宋体"/>
          <w:sz w:val="24"/>
          <w:szCs w:val="21"/>
        </w:rPr>
        <w:t>mm</w:t>
      </w:r>
      <w:r>
        <w:rPr>
          <w:rFonts w:ascii="宋体" w:hAnsi="宋体" w:cs="宋体" w:hint="eastAsia"/>
          <w:sz w:val="24"/>
          <w:szCs w:val="21"/>
        </w:rPr>
        <w:t>计的降雨深度转换为开头信号输出；</w:t>
      </w:r>
    </w:p>
    <w:p w:rsidR="00DC7D51" w:rsidRDefault="00DC7D51">
      <w:pPr>
        <w:spacing w:line="360" w:lineRule="auto"/>
        <w:ind w:firstLine="482"/>
        <w:rPr>
          <w:rFonts w:ascii="宋体" w:cs="宋体"/>
          <w:sz w:val="24"/>
          <w:szCs w:val="21"/>
        </w:rPr>
      </w:pPr>
      <w:r>
        <w:rPr>
          <w:rFonts w:ascii="宋体" w:hAnsi="宋体" w:cs="宋体" w:hint="eastAsia"/>
          <w:sz w:val="24"/>
          <w:szCs w:val="21"/>
        </w:rPr>
        <w:t>承雨口内径：Φ</w:t>
      </w:r>
      <w:r>
        <w:rPr>
          <w:rFonts w:ascii="宋体" w:hAnsi="宋体" w:cs="宋体"/>
          <w:sz w:val="24"/>
          <w:szCs w:val="21"/>
        </w:rPr>
        <w:t>200mm</w:t>
      </w:r>
      <w:r>
        <w:rPr>
          <w:rFonts w:ascii="宋体" w:hAnsi="宋体" w:cs="宋体" w:hint="eastAsia"/>
          <w:sz w:val="24"/>
          <w:szCs w:val="21"/>
        </w:rPr>
        <w:t>；</w:t>
      </w:r>
    </w:p>
    <w:p w:rsidR="00DC7D51" w:rsidRDefault="00DC7D51">
      <w:pPr>
        <w:spacing w:line="360" w:lineRule="auto"/>
        <w:ind w:firstLine="482"/>
        <w:rPr>
          <w:rFonts w:ascii="宋体" w:cs="宋体"/>
          <w:sz w:val="24"/>
          <w:szCs w:val="21"/>
        </w:rPr>
      </w:pPr>
      <w:r>
        <w:rPr>
          <w:rFonts w:ascii="宋体" w:hAnsi="宋体" w:cs="宋体" w:hint="eastAsia"/>
          <w:sz w:val="24"/>
          <w:szCs w:val="21"/>
        </w:rPr>
        <w:t>仪器分辨力：</w:t>
      </w:r>
      <w:r>
        <w:rPr>
          <w:rFonts w:ascii="宋体" w:hAnsi="宋体" w:cs="宋体"/>
          <w:sz w:val="24"/>
          <w:szCs w:val="21"/>
        </w:rPr>
        <w:t>0.5mm</w:t>
      </w:r>
      <w:r>
        <w:rPr>
          <w:rFonts w:ascii="宋体" w:hAnsi="宋体" w:cs="宋体" w:hint="eastAsia"/>
          <w:sz w:val="24"/>
          <w:szCs w:val="21"/>
        </w:rPr>
        <w:t>；</w:t>
      </w:r>
    </w:p>
    <w:p w:rsidR="00DC7D51" w:rsidRDefault="00DC7D51">
      <w:pPr>
        <w:spacing w:line="360" w:lineRule="auto"/>
        <w:ind w:firstLine="482"/>
        <w:rPr>
          <w:rFonts w:ascii="宋体" w:cs="宋体"/>
          <w:sz w:val="24"/>
          <w:szCs w:val="21"/>
        </w:rPr>
      </w:pPr>
      <w:r>
        <w:rPr>
          <w:rFonts w:ascii="宋体" w:hAnsi="宋体" w:cs="宋体" w:hint="eastAsia"/>
          <w:sz w:val="24"/>
          <w:szCs w:val="21"/>
        </w:rPr>
        <w:t>降雨强度测量范围：</w:t>
      </w:r>
      <w:r>
        <w:rPr>
          <w:rFonts w:ascii="宋体" w:hAnsi="宋体" w:cs="宋体"/>
          <w:sz w:val="24"/>
          <w:szCs w:val="21"/>
        </w:rPr>
        <w:t>0.01</w:t>
      </w:r>
      <w:r>
        <w:rPr>
          <w:rFonts w:ascii="宋体" w:hAnsi="宋体" w:cs="宋体" w:hint="eastAsia"/>
          <w:sz w:val="24"/>
          <w:szCs w:val="21"/>
        </w:rPr>
        <w:t>～</w:t>
      </w:r>
      <w:r>
        <w:rPr>
          <w:rFonts w:ascii="宋体" w:hAnsi="宋体" w:cs="宋体"/>
          <w:sz w:val="24"/>
          <w:szCs w:val="21"/>
        </w:rPr>
        <w:t>4mm/min</w:t>
      </w:r>
      <w:r>
        <w:rPr>
          <w:rFonts w:ascii="宋体" w:hAnsi="宋体" w:cs="宋体" w:hint="eastAsia"/>
          <w:sz w:val="24"/>
          <w:szCs w:val="21"/>
        </w:rPr>
        <w:t>；</w:t>
      </w:r>
    </w:p>
    <w:p w:rsidR="00DC7D51" w:rsidRDefault="00DC7D51">
      <w:pPr>
        <w:spacing w:line="360" w:lineRule="auto"/>
        <w:ind w:firstLine="482"/>
        <w:rPr>
          <w:rFonts w:ascii="宋体" w:cs="宋体"/>
          <w:sz w:val="24"/>
          <w:szCs w:val="21"/>
        </w:rPr>
      </w:pPr>
      <w:r>
        <w:rPr>
          <w:rFonts w:ascii="宋体" w:hAnsi="宋体" w:cs="宋体" w:hint="eastAsia"/>
          <w:sz w:val="24"/>
          <w:szCs w:val="21"/>
        </w:rPr>
        <w:t>翻斗计量误差：≤±</w:t>
      </w:r>
      <w:r>
        <w:rPr>
          <w:rFonts w:ascii="宋体" w:hAnsi="宋体" w:cs="宋体"/>
          <w:sz w:val="24"/>
          <w:szCs w:val="21"/>
        </w:rPr>
        <w:t>4%</w:t>
      </w:r>
      <w:r>
        <w:rPr>
          <w:rFonts w:ascii="宋体" w:hAnsi="宋体" w:cs="宋体" w:hint="eastAsia"/>
          <w:sz w:val="24"/>
          <w:szCs w:val="21"/>
        </w:rPr>
        <w:t>；</w:t>
      </w:r>
    </w:p>
    <w:p w:rsidR="00DC7D51" w:rsidRDefault="00DC7D51">
      <w:pPr>
        <w:spacing w:line="360" w:lineRule="auto"/>
        <w:ind w:firstLine="482"/>
        <w:rPr>
          <w:rFonts w:ascii="宋体" w:cs="宋体"/>
          <w:sz w:val="24"/>
          <w:szCs w:val="21"/>
        </w:rPr>
      </w:pPr>
      <w:r>
        <w:rPr>
          <w:rFonts w:ascii="宋体" w:hAnsi="宋体" w:cs="宋体" w:hint="eastAsia"/>
          <w:sz w:val="24"/>
          <w:szCs w:val="21"/>
        </w:rPr>
        <w:t>输出信号方式：磁钢</w:t>
      </w:r>
      <w:r>
        <w:rPr>
          <w:rFonts w:ascii="宋体" w:hAnsi="宋体" w:cs="宋体"/>
          <w:sz w:val="24"/>
          <w:szCs w:val="21"/>
        </w:rPr>
        <w:t>—</w:t>
      </w:r>
      <w:r>
        <w:rPr>
          <w:rFonts w:ascii="宋体" w:hAnsi="宋体" w:cs="宋体" w:hint="eastAsia"/>
          <w:sz w:val="24"/>
          <w:szCs w:val="21"/>
        </w:rPr>
        <w:t>干簧管式接点开关通断信号；</w:t>
      </w:r>
    </w:p>
    <w:p w:rsidR="00DC7D51" w:rsidRDefault="00DC7D51">
      <w:pPr>
        <w:spacing w:line="360" w:lineRule="auto"/>
        <w:ind w:firstLine="482"/>
        <w:rPr>
          <w:rFonts w:ascii="宋体" w:cs="宋体"/>
          <w:sz w:val="24"/>
          <w:szCs w:val="21"/>
        </w:rPr>
      </w:pPr>
      <w:r>
        <w:rPr>
          <w:rFonts w:ascii="宋体" w:hAnsi="宋体" w:cs="宋体" w:hint="eastAsia"/>
          <w:sz w:val="24"/>
          <w:szCs w:val="21"/>
        </w:rPr>
        <w:t>开关接点容量：</w:t>
      </w:r>
      <w:r>
        <w:rPr>
          <w:rFonts w:ascii="宋体" w:hAnsi="宋体" w:cs="宋体"/>
          <w:sz w:val="24"/>
          <w:szCs w:val="21"/>
        </w:rPr>
        <w:t>DC V</w:t>
      </w:r>
      <w:r>
        <w:rPr>
          <w:rFonts w:ascii="宋体" w:hAnsi="宋体" w:cs="宋体" w:hint="eastAsia"/>
          <w:sz w:val="24"/>
          <w:szCs w:val="21"/>
        </w:rPr>
        <w:t>≤</w:t>
      </w:r>
      <w:r>
        <w:rPr>
          <w:rFonts w:ascii="宋体" w:hAnsi="宋体" w:cs="宋体"/>
          <w:sz w:val="24"/>
          <w:szCs w:val="21"/>
        </w:rPr>
        <w:t>12V</w:t>
      </w:r>
      <w:r>
        <w:rPr>
          <w:rFonts w:ascii="宋体" w:hAnsi="宋体" w:cs="宋体" w:hint="eastAsia"/>
          <w:sz w:val="24"/>
          <w:szCs w:val="21"/>
        </w:rPr>
        <w:t>，</w:t>
      </w:r>
      <w:r>
        <w:rPr>
          <w:rFonts w:ascii="宋体" w:hAnsi="宋体" w:cs="宋体"/>
          <w:sz w:val="24"/>
          <w:szCs w:val="21"/>
        </w:rPr>
        <w:t>I</w:t>
      </w:r>
      <w:r>
        <w:rPr>
          <w:rFonts w:ascii="宋体" w:hAnsi="宋体" w:cs="宋体" w:hint="eastAsia"/>
          <w:sz w:val="24"/>
          <w:szCs w:val="21"/>
        </w:rPr>
        <w:t>≤</w:t>
      </w:r>
      <w:r>
        <w:rPr>
          <w:rFonts w:ascii="宋体" w:hAnsi="宋体" w:cs="宋体"/>
          <w:sz w:val="24"/>
          <w:szCs w:val="21"/>
        </w:rPr>
        <w:t>120mA</w:t>
      </w:r>
      <w:r>
        <w:rPr>
          <w:rFonts w:ascii="宋体" w:hAnsi="宋体" w:cs="宋体" w:hint="eastAsia"/>
          <w:sz w:val="24"/>
          <w:szCs w:val="21"/>
        </w:rPr>
        <w:t>；</w:t>
      </w:r>
    </w:p>
    <w:p w:rsidR="00DC7D51" w:rsidRDefault="00DC7D51">
      <w:pPr>
        <w:spacing w:line="360" w:lineRule="auto"/>
        <w:ind w:firstLine="482"/>
        <w:rPr>
          <w:rFonts w:ascii="宋体" w:cs="宋体"/>
          <w:sz w:val="24"/>
          <w:szCs w:val="21"/>
        </w:rPr>
      </w:pPr>
      <w:r>
        <w:rPr>
          <w:rFonts w:ascii="宋体" w:hAnsi="宋体" w:cs="宋体" w:hint="eastAsia"/>
          <w:sz w:val="24"/>
          <w:szCs w:val="21"/>
        </w:rPr>
        <w:t>接点工作次数：</w:t>
      </w:r>
      <w:r>
        <w:rPr>
          <w:rFonts w:ascii="宋体" w:hAnsi="宋体" w:cs="宋体"/>
          <w:sz w:val="24"/>
          <w:szCs w:val="21"/>
        </w:rPr>
        <w:t>1</w:t>
      </w:r>
      <w:r>
        <w:rPr>
          <w:rFonts w:ascii="宋体" w:hAnsi="宋体" w:cs="宋体" w:hint="eastAsia"/>
          <w:sz w:val="24"/>
          <w:szCs w:val="21"/>
        </w:rPr>
        <w:t>×</w:t>
      </w:r>
      <w:r>
        <w:rPr>
          <w:rFonts w:ascii="宋体" w:hAnsi="宋体" w:cs="宋体"/>
          <w:sz w:val="24"/>
          <w:szCs w:val="21"/>
        </w:rPr>
        <w:t>107</w:t>
      </w:r>
      <w:r>
        <w:rPr>
          <w:rFonts w:ascii="宋体" w:hAnsi="宋体" w:cs="宋体" w:hint="eastAsia"/>
          <w:sz w:val="24"/>
          <w:szCs w:val="21"/>
        </w:rPr>
        <w:t>次；</w:t>
      </w:r>
    </w:p>
    <w:p w:rsidR="00DC7D51" w:rsidRDefault="00DC7D51">
      <w:pPr>
        <w:spacing w:line="360" w:lineRule="auto"/>
        <w:ind w:firstLine="482"/>
        <w:rPr>
          <w:rFonts w:ascii="宋体" w:cs="宋体"/>
          <w:sz w:val="24"/>
          <w:szCs w:val="21"/>
        </w:rPr>
      </w:pPr>
      <w:r>
        <w:rPr>
          <w:rFonts w:ascii="宋体" w:hAnsi="宋体" w:cs="宋体" w:hint="eastAsia"/>
          <w:sz w:val="24"/>
          <w:szCs w:val="21"/>
        </w:rPr>
        <w:t>工作环境温度：</w:t>
      </w:r>
      <w:r>
        <w:rPr>
          <w:rFonts w:ascii="宋体" w:hAnsi="宋体" w:cs="宋体"/>
          <w:sz w:val="24"/>
          <w:szCs w:val="21"/>
        </w:rPr>
        <w:t>-10</w:t>
      </w:r>
      <w:r>
        <w:rPr>
          <w:rFonts w:ascii="宋体" w:hAnsi="宋体" w:cs="宋体" w:hint="eastAsia"/>
          <w:sz w:val="24"/>
          <w:szCs w:val="21"/>
        </w:rPr>
        <w:t>℃～</w:t>
      </w:r>
      <w:r>
        <w:rPr>
          <w:rFonts w:ascii="宋体" w:hAnsi="宋体" w:cs="宋体"/>
          <w:sz w:val="24"/>
          <w:szCs w:val="21"/>
        </w:rPr>
        <w:t>+50</w:t>
      </w:r>
      <w:r>
        <w:rPr>
          <w:rFonts w:ascii="宋体" w:hAnsi="宋体" w:cs="宋体" w:hint="eastAsia"/>
          <w:sz w:val="24"/>
          <w:szCs w:val="21"/>
        </w:rPr>
        <w:t>℃。</w:t>
      </w:r>
    </w:p>
    <w:p w:rsidR="00DC7D51" w:rsidRDefault="00DC7D51">
      <w:pPr>
        <w:keepNext/>
        <w:keepLines/>
        <w:numPr>
          <w:ilvl w:val="2"/>
          <w:numId w:val="3"/>
        </w:numPr>
        <w:spacing w:before="260" w:after="260" w:line="416" w:lineRule="auto"/>
        <w:ind w:firstLine="200"/>
        <w:outlineLvl w:val="2"/>
        <w:rPr>
          <w:rFonts w:ascii="等线" w:eastAsia="等线"/>
          <w:b/>
          <w:bCs/>
          <w:sz w:val="28"/>
          <w:szCs w:val="32"/>
        </w:rPr>
      </w:pPr>
      <w:bookmarkStart w:id="7" w:name="_Toc7232"/>
      <w:r>
        <w:rPr>
          <w:rFonts w:ascii="等线" w:hAnsi="等线" w:hint="eastAsia"/>
          <w:b/>
          <w:bCs/>
          <w:sz w:val="28"/>
          <w:szCs w:val="32"/>
        </w:rPr>
        <w:t>河道流量监测</w:t>
      </w:r>
      <w:bookmarkEnd w:id="7"/>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目前金华市全市水文防汛信息采集系统不断完善，近年来，全市逐步推进水文监测设施的建设工作，改造和新增了一大部分水雨情监测站点、流量站点，全市水情监测站网密度逐渐提升，水文自动测报能力不断加强，覆盖了全市重点河道、乡镇驻地、水库、山塘等各类工程。监测数据包含水位、降雨量、蒸发量、流量、流速等，数据已全部接入至浙江省水利防汛通信平台。</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鉴于现有水雨情监测设施，已经基本满足了全市的防洪防汛需求，并且随着“水文</w:t>
      </w:r>
      <w:r>
        <w:rPr>
          <w:rFonts w:ascii="宋体" w:hAnsi="宋体" w:cs="宋体"/>
          <w:sz w:val="24"/>
          <w:szCs w:val="18"/>
        </w:rPr>
        <w:t>5+1</w:t>
      </w:r>
      <w:r>
        <w:rPr>
          <w:rFonts w:ascii="宋体" w:hAnsi="宋体" w:cs="宋体" w:hint="eastAsia"/>
          <w:sz w:val="24"/>
          <w:szCs w:val="18"/>
        </w:rPr>
        <w:t>”项目的推进，全市水文监测预报能力将进一步提升完善，因此本项目在此基础上布置完善全市</w:t>
      </w:r>
      <w:r>
        <w:rPr>
          <w:rFonts w:ascii="宋体" w:hAnsi="宋体" w:cs="宋体"/>
          <w:sz w:val="24"/>
          <w:szCs w:val="18"/>
        </w:rPr>
        <w:t>11</w:t>
      </w:r>
      <w:r>
        <w:rPr>
          <w:rFonts w:ascii="宋体" w:hAnsi="宋体" w:cs="宋体" w:hint="eastAsia"/>
          <w:sz w:val="24"/>
          <w:szCs w:val="18"/>
        </w:rPr>
        <w:t>条市级以上河道、</w:t>
      </w:r>
      <w:r>
        <w:rPr>
          <w:rFonts w:ascii="宋体" w:hAnsi="宋体" w:cs="宋体"/>
          <w:sz w:val="24"/>
          <w:szCs w:val="18"/>
        </w:rPr>
        <w:t>3</w:t>
      </w:r>
      <w:r>
        <w:rPr>
          <w:rFonts w:ascii="宋体" w:hAnsi="宋体" w:cs="宋体" w:hint="eastAsia"/>
          <w:sz w:val="24"/>
          <w:szCs w:val="18"/>
        </w:rPr>
        <w:t>条水系代表河道以及</w:t>
      </w:r>
      <w:r>
        <w:rPr>
          <w:rFonts w:ascii="宋体" w:hAnsi="宋体" w:cs="宋体"/>
          <w:sz w:val="24"/>
          <w:szCs w:val="18"/>
        </w:rPr>
        <w:t>29</w:t>
      </w:r>
      <w:r>
        <w:rPr>
          <w:rFonts w:ascii="宋体" w:hAnsi="宋体" w:cs="宋体" w:hint="eastAsia"/>
          <w:sz w:val="24"/>
          <w:szCs w:val="18"/>
        </w:rPr>
        <w:t>座大中型水库坝下河道的流量监测内容，满足河道水生态的监测需求，同时将原有水文监测数据从浙江省水利防汛通信平台接入系统。</w:t>
      </w:r>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等线 Light" w:hAnsi="等线 Light" w:hint="eastAsia"/>
          <w:b/>
          <w:bCs/>
          <w:sz w:val="28"/>
          <w:szCs w:val="28"/>
        </w:rPr>
        <w:t>省市级河道及流域代表河道流量监测</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根据项目需求，结合现状水文点位（流量、水位、雨量站）布设情况。分析金华江、衢江、兰江、东阳江、武义江、梅溪、白沙溪、南江、大陈江、永康江、浦阳江等</w:t>
      </w:r>
      <w:r>
        <w:rPr>
          <w:rFonts w:ascii="宋体" w:hAnsi="宋体" w:cs="宋体"/>
          <w:sz w:val="24"/>
          <w:szCs w:val="18"/>
        </w:rPr>
        <w:t>11</w:t>
      </w:r>
      <w:r>
        <w:rPr>
          <w:rFonts w:ascii="宋体" w:hAnsi="宋体" w:cs="宋体" w:hint="eastAsia"/>
          <w:sz w:val="24"/>
          <w:szCs w:val="18"/>
        </w:rPr>
        <w:t>条市级以上河流，以及曹娥江流域、瓯江流域、椒江流域代表河道的夹溪、宣平溪、始丰溪站点建设需求。</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本项目共新增</w:t>
      </w:r>
      <w:r>
        <w:rPr>
          <w:rFonts w:ascii="宋体" w:hAnsi="宋体" w:cs="宋体"/>
          <w:sz w:val="24"/>
          <w:szCs w:val="18"/>
        </w:rPr>
        <w:t>2</w:t>
      </w:r>
      <w:r>
        <w:rPr>
          <w:rFonts w:ascii="宋体" w:hAnsi="宋体" w:cs="宋体" w:hint="eastAsia"/>
          <w:sz w:val="24"/>
          <w:szCs w:val="18"/>
        </w:rPr>
        <w:t>个干流河道流量监测站点，并接入其他已建或待建的流量测站数据至系统。</w:t>
      </w:r>
    </w:p>
    <w:p w:rsidR="00DC7D51" w:rsidRDefault="00DC7D51">
      <w:pPr>
        <w:keepNext/>
        <w:keepLines/>
        <w:numPr>
          <w:ilvl w:val="4"/>
          <w:numId w:val="3"/>
        </w:numPr>
        <w:spacing w:line="377" w:lineRule="auto"/>
        <w:ind w:left="142" w:firstLine="200"/>
        <w:jc w:val="left"/>
        <w:outlineLvl w:val="4"/>
        <w:rPr>
          <w:rFonts w:ascii="等线" w:eastAsia="等线"/>
          <w:b/>
          <w:bCs/>
          <w:sz w:val="28"/>
          <w:szCs w:val="28"/>
        </w:rPr>
      </w:pPr>
      <w:r>
        <w:rPr>
          <w:rFonts w:ascii="等线" w:hAnsi="等线" w:hint="eastAsia"/>
          <w:b/>
          <w:bCs/>
          <w:sz w:val="28"/>
          <w:szCs w:val="28"/>
        </w:rPr>
        <w:t>省市级河道及流域代表河道新增测点</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结合金华市已有或待建流量监测站的建设情况，</w:t>
      </w:r>
      <w:r>
        <w:rPr>
          <w:rFonts w:ascii="宋体" w:hAnsi="宋体" w:cs="宋体" w:hint="eastAsia"/>
          <w:b/>
          <w:sz w:val="24"/>
          <w:szCs w:val="18"/>
        </w:rPr>
        <w:t>本项目计划在白沙溪和永康溪口流量监测各建设</w:t>
      </w:r>
      <w:r>
        <w:rPr>
          <w:rFonts w:ascii="宋体" w:hAnsi="宋体" w:cs="宋体"/>
          <w:b/>
          <w:sz w:val="24"/>
          <w:szCs w:val="18"/>
        </w:rPr>
        <w:t>1</w:t>
      </w:r>
      <w:r>
        <w:rPr>
          <w:rFonts w:ascii="宋体" w:hAnsi="宋体" w:cs="宋体" w:hint="eastAsia"/>
          <w:b/>
          <w:sz w:val="24"/>
          <w:szCs w:val="18"/>
        </w:rPr>
        <w:t>处流量监测站</w:t>
      </w:r>
      <w:r>
        <w:rPr>
          <w:rFonts w:ascii="宋体" w:hAnsi="宋体" w:cs="宋体" w:hint="eastAsia"/>
          <w:sz w:val="24"/>
          <w:szCs w:val="18"/>
        </w:rPr>
        <w:t>。</w:t>
      </w:r>
    </w:p>
    <w:p w:rsidR="00DC7D51" w:rsidRDefault="00DC7D51">
      <w:pPr>
        <w:keepNext/>
        <w:keepLines/>
        <w:numPr>
          <w:ilvl w:val="4"/>
          <w:numId w:val="3"/>
        </w:numPr>
        <w:spacing w:line="377" w:lineRule="auto"/>
        <w:ind w:left="142" w:firstLine="200"/>
        <w:jc w:val="left"/>
        <w:outlineLvl w:val="4"/>
        <w:rPr>
          <w:rFonts w:ascii="等线" w:eastAsia="等线"/>
          <w:b/>
          <w:bCs/>
          <w:sz w:val="28"/>
          <w:szCs w:val="28"/>
        </w:rPr>
      </w:pPr>
      <w:r>
        <w:rPr>
          <w:rFonts w:ascii="等线" w:hAnsi="等线" w:hint="eastAsia"/>
          <w:b/>
          <w:bCs/>
          <w:sz w:val="28"/>
          <w:szCs w:val="28"/>
        </w:rPr>
        <w:t>省市级河道及流域代表河道已建流量测点数据接入</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本项目拟接入已建或待建的省市级河道及流域代表河道上的</w:t>
      </w:r>
      <w:r>
        <w:rPr>
          <w:rFonts w:ascii="宋体" w:hAnsi="宋体" w:cs="宋体"/>
          <w:sz w:val="24"/>
          <w:szCs w:val="18"/>
        </w:rPr>
        <w:t>12</w:t>
      </w:r>
      <w:r>
        <w:rPr>
          <w:rFonts w:ascii="宋体" w:hAnsi="宋体" w:cs="宋体" w:hint="eastAsia"/>
          <w:sz w:val="24"/>
          <w:szCs w:val="18"/>
        </w:rPr>
        <w:t>座测站的流量数据至系统。</w:t>
      </w:r>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等线 Light" w:hAnsi="等线 Light" w:hint="eastAsia"/>
          <w:b/>
          <w:bCs/>
          <w:sz w:val="28"/>
          <w:szCs w:val="28"/>
        </w:rPr>
        <w:t>大中型水库坝下河道流量监测点</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金华市水库众多，根据项目需求，为监测和评价金华市大中型水库生态流量泄放情况和水库下游河道水流变化情况，需掌握金华市各大中型水库下游河道的实时流量数据。本项目需接入“水文</w:t>
      </w:r>
      <w:r>
        <w:rPr>
          <w:rFonts w:ascii="宋体" w:hAnsi="宋体" w:cs="宋体"/>
          <w:sz w:val="24"/>
          <w:szCs w:val="18"/>
        </w:rPr>
        <w:t>5+1</w:t>
      </w:r>
      <w:r>
        <w:rPr>
          <w:rFonts w:ascii="宋体" w:hAnsi="宋体" w:cs="宋体" w:hint="eastAsia"/>
          <w:sz w:val="24"/>
          <w:szCs w:val="18"/>
        </w:rPr>
        <w:t>”中建设的水库库下站流量监测数据即可，无需另行建设测站。</w:t>
      </w:r>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等线 Light" w:hAnsi="等线 Light" w:hint="eastAsia"/>
          <w:b/>
          <w:bCs/>
          <w:sz w:val="28"/>
          <w:szCs w:val="28"/>
        </w:rPr>
        <w:t>市本级水库入库流量监测</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市本级管辖的水库为安地水库、金兰水库、九峰水库、沙畈水库共</w:t>
      </w:r>
      <w:r>
        <w:rPr>
          <w:rFonts w:ascii="宋体" w:hAnsi="宋体" w:cs="宋体"/>
          <w:sz w:val="24"/>
          <w:szCs w:val="18"/>
        </w:rPr>
        <w:t>4</w:t>
      </w:r>
      <w:r>
        <w:rPr>
          <w:rFonts w:ascii="宋体" w:hAnsi="宋体" w:cs="宋体" w:hint="eastAsia"/>
          <w:sz w:val="24"/>
          <w:szCs w:val="18"/>
        </w:rPr>
        <w:t>座，</w:t>
      </w:r>
      <w:r>
        <w:rPr>
          <w:rFonts w:ascii="宋体" w:hAnsi="宋体" w:cs="宋体"/>
          <w:sz w:val="24"/>
          <w:szCs w:val="18"/>
        </w:rPr>
        <w:t>4</w:t>
      </w:r>
      <w:r>
        <w:rPr>
          <w:rFonts w:ascii="宋体" w:hAnsi="宋体" w:cs="宋体" w:hint="eastAsia"/>
          <w:sz w:val="24"/>
          <w:szCs w:val="18"/>
        </w:rPr>
        <w:t>座水库的入库水文站原先为人工缆道测流，目前测流设施已经损毁，无法完成入库流量测验工作，为实现入库流量的精确测量，提高水库洪水预报精度，需恢复水库入库水文站的流量测验功能，同时采用自动测流设备完成流量的在线监测采集，以及数据的远程传输。</w:t>
      </w:r>
      <w:r>
        <w:rPr>
          <w:rFonts w:hint="eastAsia"/>
          <w:sz w:val="24"/>
          <w:szCs w:val="18"/>
        </w:rPr>
        <w:t>本次项目共新建</w:t>
      </w:r>
      <w:r>
        <w:rPr>
          <w:sz w:val="24"/>
          <w:szCs w:val="18"/>
        </w:rPr>
        <w:t>5</w:t>
      </w:r>
      <w:r>
        <w:rPr>
          <w:rFonts w:hint="eastAsia"/>
          <w:sz w:val="24"/>
          <w:szCs w:val="18"/>
        </w:rPr>
        <w:t>座入库流量站，分别为沙畈水库入库</w:t>
      </w:r>
      <w:r>
        <w:rPr>
          <w:sz w:val="24"/>
          <w:szCs w:val="18"/>
        </w:rPr>
        <w:t>1</w:t>
      </w:r>
      <w:r>
        <w:rPr>
          <w:rFonts w:hint="eastAsia"/>
          <w:sz w:val="24"/>
          <w:szCs w:val="18"/>
        </w:rPr>
        <w:t>处、金兰水库入库</w:t>
      </w:r>
      <w:r>
        <w:rPr>
          <w:sz w:val="24"/>
          <w:szCs w:val="18"/>
        </w:rPr>
        <w:t>1</w:t>
      </w:r>
      <w:r>
        <w:rPr>
          <w:rFonts w:hint="eastAsia"/>
          <w:sz w:val="24"/>
          <w:szCs w:val="18"/>
        </w:rPr>
        <w:t>处、安地水库入库</w:t>
      </w:r>
      <w:r>
        <w:rPr>
          <w:sz w:val="24"/>
          <w:szCs w:val="18"/>
        </w:rPr>
        <w:t>2</w:t>
      </w:r>
      <w:r>
        <w:rPr>
          <w:rFonts w:hint="eastAsia"/>
          <w:sz w:val="24"/>
          <w:szCs w:val="18"/>
        </w:rPr>
        <w:t>处、九峰水库入库</w:t>
      </w:r>
      <w:r>
        <w:rPr>
          <w:sz w:val="24"/>
          <w:szCs w:val="18"/>
        </w:rPr>
        <w:t>1</w:t>
      </w:r>
      <w:r>
        <w:rPr>
          <w:rFonts w:hint="eastAsia"/>
          <w:sz w:val="24"/>
          <w:szCs w:val="18"/>
        </w:rPr>
        <w:t>处。</w:t>
      </w:r>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等线 Light" w:hAnsi="等线 Light" w:hint="eastAsia"/>
          <w:b/>
          <w:bCs/>
          <w:sz w:val="28"/>
          <w:szCs w:val="28"/>
        </w:rPr>
        <w:t>主要设备配置要求</w:t>
      </w:r>
    </w:p>
    <w:p w:rsidR="00DC7D51" w:rsidRDefault="00DC7D51">
      <w:pPr>
        <w:keepNext/>
        <w:keepLines/>
        <w:numPr>
          <w:ilvl w:val="4"/>
          <w:numId w:val="3"/>
        </w:numPr>
        <w:spacing w:line="377" w:lineRule="auto"/>
        <w:ind w:left="0" w:firstLine="200"/>
        <w:jc w:val="left"/>
        <w:outlineLvl w:val="4"/>
        <w:rPr>
          <w:rFonts w:ascii="等线" w:eastAsia="等线"/>
          <w:b/>
          <w:bCs/>
          <w:sz w:val="28"/>
          <w:szCs w:val="28"/>
        </w:rPr>
      </w:pPr>
      <w:r>
        <w:rPr>
          <w:rFonts w:ascii="等线" w:hAnsi="等线" w:hint="eastAsia"/>
          <w:b/>
          <w:bCs/>
          <w:sz w:val="28"/>
          <w:szCs w:val="28"/>
        </w:rPr>
        <w:t>遥测终端机（含通讯模块）</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配置同水雨情监测网的遥测终端机（含通讯模块）。</w:t>
      </w:r>
    </w:p>
    <w:p w:rsidR="00DC7D51" w:rsidRDefault="00DC7D51">
      <w:pPr>
        <w:keepNext/>
        <w:keepLines/>
        <w:numPr>
          <w:ilvl w:val="4"/>
          <w:numId w:val="3"/>
        </w:numPr>
        <w:spacing w:line="377" w:lineRule="auto"/>
        <w:ind w:left="0" w:firstLine="200"/>
        <w:jc w:val="left"/>
        <w:outlineLvl w:val="4"/>
        <w:rPr>
          <w:rFonts w:ascii="等线 Light" w:eastAsia="等线 Light"/>
          <w:sz w:val="28"/>
          <w:szCs w:val="28"/>
        </w:rPr>
      </w:pPr>
      <w:r>
        <w:rPr>
          <w:rFonts w:ascii="等线 Light" w:hAnsi="等线 Light" w:hint="eastAsia"/>
          <w:b/>
          <w:bCs/>
          <w:sz w:val="28"/>
          <w:szCs w:val="28"/>
        </w:rPr>
        <w:t>雷达</w:t>
      </w:r>
      <w:r>
        <w:rPr>
          <w:rFonts w:ascii="等线" w:hAnsi="等线" w:hint="eastAsia"/>
          <w:b/>
          <w:bCs/>
          <w:sz w:val="28"/>
          <w:szCs w:val="28"/>
        </w:rPr>
        <w:t>流量计</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测速范围：</w:t>
      </w:r>
      <w:r>
        <w:rPr>
          <w:rFonts w:ascii="宋体" w:hAnsi="宋体" w:cs="宋体"/>
          <w:sz w:val="24"/>
          <w:szCs w:val="18"/>
        </w:rPr>
        <w:t>0.1~20</w:t>
      </w:r>
      <w:r>
        <w:rPr>
          <w:rFonts w:ascii="宋体" w:hAnsi="宋体" w:cs="宋体" w:hint="eastAsia"/>
          <w:sz w:val="24"/>
          <w:szCs w:val="18"/>
        </w:rPr>
        <w:t>米</w:t>
      </w:r>
      <w:r>
        <w:rPr>
          <w:rFonts w:ascii="宋体" w:hAnsi="宋体" w:cs="宋体"/>
          <w:sz w:val="24"/>
          <w:szCs w:val="18"/>
        </w:rPr>
        <w:t>/</w:t>
      </w:r>
      <w:r>
        <w:rPr>
          <w:rFonts w:ascii="宋体" w:hAnsi="宋体" w:cs="宋体" w:hint="eastAsia"/>
          <w:sz w:val="24"/>
          <w:szCs w:val="18"/>
        </w:rPr>
        <w:t>秒</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测速精度：±</w:t>
      </w:r>
      <w:r>
        <w:rPr>
          <w:rFonts w:ascii="宋体" w:hAnsi="宋体" w:cs="宋体"/>
          <w:sz w:val="24"/>
          <w:szCs w:val="18"/>
        </w:rPr>
        <w:t>0.01</w:t>
      </w:r>
      <w:r>
        <w:rPr>
          <w:rFonts w:ascii="宋体" w:hAnsi="宋体" w:cs="宋体" w:hint="eastAsia"/>
          <w:sz w:val="24"/>
          <w:szCs w:val="18"/>
        </w:rPr>
        <w:t>米</w:t>
      </w:r>
      <w:r>
        <w:rPr>
          <w:rFonts w:ascii="宋体" w:hAnsi="宋体" w:cs="宋体"/>
          <w:sz w:val="24"/>
          <w:szCs w:val="18"/>
        </w:rPr>
        <w:t>/</w:t>
      </w:r>
      <w:r>
        <w:rPr>
          <w:rFonts w:ascii="宋体" w:hAnsi="宋体" w:cs="宋体" w:hint="eastAsia"/>
          <w:sz w:val="24"/>
          <w:szCs w:val="18"/>
        </w:rPr>
        <w:t>秒；±</w:t>
      </w:r>
      <w:r>
        <w:rPr>
          <w:rFonts w:ascii="宋体" w:hAnsi="宋体" w:cs="宋体"/>
          <w:sz w:val="24"/>
          <w:szCs w:val="18"/>
        </w:rPr>
        <w:t>1%FS</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测速频率：</w:t>
      </w:r>
      <w:r>
        <w:rPr>
          <w:rFonts w:ascii="宋体" w:hAnsi="宋体" w:cs="宋体"/>
          <w:sz w:val="24"/>
          <w:szCs w:val="18"/>
        </w:rPr>
        <w:t>24GHz</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雷达流速仪波束角：</w:t>
      </w:r>
      <w:r>
        <w:rPr>
          <w:rFonts w:ascii="宋体" w:hAnsi="宋体" w:cs="宋体"/>
          <w:sz w:val="24"/>
          <w:szCs w:val="18"/>
        </w:rPr>
        <w:t>12</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垂直角范围：</w:t>
      </w:r>
      <w:r>
        <w:rPr>
          <w:rFonts w:ascii="宋体" w:hAnsi="宋体" w:cs="宋体"/>
          <w:sz w:val="24"/>
          <w:szCs w:val="18"/>
        </w:rPr>
        <w:t>30~70</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自动垂直角补偿：精度±</w:t>
      </w:r>
      <w:r>
        <w:rPr>
          <w:rFonts w:ascii="宋体" w:hAnsi="宋体" w:cs="宋体"/>
          <w:sz w:val="24"/>
          <w:szCs w:val="18"/>
        </w:rPr>
        <w:t>1</w:t>
      </w:r>
      <w:r>
        <w:rPr>
          <w:rFonts w:ascii="宋体" w:hAnsi="宋体" w:cs="宋体" w:hint="eastAsia"/>
          <w:sz w:val="24"/>
          <w:szCs w:val="18"/>
        </w:rPr>
        <w:t>°；分辨率±</w:t>
      </w:r>
      <w:r>
        <w:rPr>
          <w:rFonts w:ascii="宋体" w:hAnsi="宋体" w:cs="宋体"/>
          <w:sz w:val="24"/>
          <w:szCs w:val="18"/>
        </w:rPr>
        <w:t xml:space="preserve"> 0.1</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测距范围：</w:t>
      </w:r>
      <w:r>
        <w:rPr>
          <w:rFonts w:ascii="宋体" w:hAnsi="宋体" w:cs="宋体"/>
          <w:sz w:val="24"/>
          <w:szCs w:val="18"/>
        </w:rPr>
        <w:t>0-80m</w:t>
      </w:r>
    </w:p>
    <w:p w:rsidR="00DC7D51" w:rsidRDefault="00DC7D51">
      <w:pPr>
        <w:spacing w:line="360" w:lineRule="auto"/>
        <w:ind w:firstLineChars="196" w:firstLine="470"/>
        <w:rPr>
          <w:rFonts w:ascii="宋体" w:cs="宋体"/>
          <w:sz w:val="24"/>
          <w:szCs w:val="18"/>
        </w:rPr>
      </w:pPr>
      <w:r>
        <w:rPr>
          <w:rFonts w:ascii="宋体" w:hAnsi="宋体" w:cs="宋体"/>
          <w:sz w:val="24"/>
          <w:szCs w:val="18"/>
        </w:rPr>
        <w:t>8.</w:t>
      </w:r>
      <w:r>
        <w:rPr>
          <w:rFonts w:ascii="宋体" w:hAnsi="宋体" w:cs="宋体" w:hint="eastAsia"/>
          <w:sz w:val="24"/>
          <w:szCs w:val="18"/>
        </w:rPr>
        <w:t>测距精度：±</w:t>
      </w:r>
      <w:r>
        <w:rPr>
          <w:rFonts w:ascii="宋体" w:hAnsi="宋体" w:cs="宋体"/>
          <w:sz w:val="24"/>
          <w:szCs w:val="18"/>
        </w:rPr>
        <w:t>3mm</w:t>
      </w:r>
    </w:p>
    <w:p w:rsidR="00DC7D51" w:rsidRDefault="00DC7D51">
      <w:pPr>
        <w:spacing w:line="360" w:lineRule="auto"/>
        <w:ind w:firstLineChars="196" w:firstLine="470"/>
        <w:rPr>
          <w:rFonts w:ascii="宋体" w:cs="宋体"/>
          <w:sz w:val="24"/>
          <w:szCs w:val="18"/>
        </w:rPr>
      </w:pPr>
      <w:r>
        <w:rPr>
          <w:rFonts w:ascii="宋体" w:hAnsi="宋体" w:cs="宋体"/>
          <w:sz w:val="24"/>
          <w:szCs w:val="18"/>
        </w:rPr>
        <w:t>9.</w:t>
      </w:r>
      <w:r>
        <w:rPr>
          <w:rFonts w:ascii="宋体" w:hAnsi="宋体" w:cs="宋体" w:hint="eastAsia"/>
          <w:sz w:val="24"/>
          <w:szCs w:val="18"/>
        </w:rPr>
        <w:t>测距分辨率：</w:t>
      </w:r>
      <w:r>
        <w:rPr>
          <w:rFonts w:ascii="宋体" w:hAnsi="宋体" w:cs="宋体"/>
          <w:sz w:val="24"/>
          <w:szCs w:val="18"/>
        </w:rPr>
        <w:t>1mm</w:t>
      </w:r>
    </w:p>
    <w:p w:rsidR="00DC7D51" w:rsidRDefault="00DC7D51">
      <w:pPr>
        <w:spacing w:line="360" w:lineRule="auto"/>
        <w:ind w:firstLineChars="196" w:firstLine="470"/>
        <w:rPr>
          <w:rFonts w:ascii="宋体" w:cs="宋体"/>
          <w:sz w:val="24"/>
          <w:szCs w:val="18"/>
        </w:rPr>
      </w:pPr>
      <w:r>
        <w:rPr>
          <w:rFonts w:ascii="宋体" w:hAnsi="宋体" w:cs="宋体"/>
          <w:sz w:val="24"/>
          <w:szCs w:val="18"/>
        </w:rPr>
        <w:t>10.</w:t>
      </w:r>
      <w:r>
        <w:rPr>
          <w:rFonts w:ascii="宋体" w:hAnsi="宋体" w:cs="宋体" w:hint="eastAsia"/>
          <w:sz w:val="24"/>
          <w:szCs w:val="18"/>
        </w:rPr>
        <w:t>雷达水位计频率：</w:t>
      </w:r>
      <w:r>
        <w:rPr>
          <w:rFonts w:ascii="宋体" w:hAnsi="宋体" w:cs="宋体"/>
          <w:sz w:val="24"/>
          <w:szCs w:val="18"/>
        </w:rPr>
        <w:t>24.25GHz</w:t>
      </w:r>
    </w:p>
    <w:p w:rsidR="00DC7D51" w:rsidRDefault="00DC7D51">
      <w:pPr>
        <w:spacing w:line="360" w:lineRule="auto"/>
        <w:ind w:firstLineChars="196" w:firstLine="470"/>
        <w:rPr>
          <w:rFonts w:ascii="宋体" w:cs="宋体"/>
          <w:sz w:val="24"/>
          <w:szCs w:val="18"/>
        </w:rPr>
      </w:pPr>
      <w:r>
        <w:rPr>
          <w:rFonts w:ascii="宋体" w:hAnsi="宋体" w:cs="宋体"/>
          <w:sz w:val="24"/>
          <w:szCs w:val="18"/>
        </w:rPr>
        <w:t>11.</w:t>
      </w:r>
      <w:r>
        <w:rPr>
          <w:rFonts w:ascii="宋体" w:hAnsi="宋体" w:cs="宋体" w:hint="eastAsia"/>
          <w:sz w:val="24"/>
          <w:szCs w:val="18"/>
        </w:rPr>
        <w:t>雷达水位计波束角：</w:t>
      </w:r>
      <w:r>
        <w:rPr>
          <w:rFonts w:ascii="宋体" w:hAnsi="宋体" w:cs="宋体"/>
          <w:sz w:val="24"/>
          <w:szCs w:val="18"/>
        </w:rPr>
        <w:t>10</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12.</w:t>
      </w:r>
      <w:r>
        <w:rPr>
          <w:rFonts w:ascii="宋体" w:hAnsi="宋体" w:cs="宋体" w:hint="eastAsia"/>
          <w:sz w:val="24"/>
          <w:szCs w:val="18"/>
        </w:rPr>
        <w:t>雷达水位计天线：平面微带阵列天线</w:t>
      </w:r>
    </w:p>
    <w:p w:rsidR="00DC7D51" w:rsidRDefault="00DC7D51">
      <w:pPr>
        <w:spacing w:line="360" w:lineRule="auto"/>
        <w:ind w:firstLineChars="196" w:firstLine="470"/>
        <w:rPr>
          <w:rFonts w:ascii="宋体" w:cs="宋体"/>
          <w:sz w:val="24"/>
          <w:szCs w:val="18"/>
        </w:rPr>
      </w:pPr>
      <w:r>
        <w:rPr>
          <w:rFonts w:ascii="宋体" w:hAnsi="宋体" w:cs="宋体"/>
          <w:sz w:val="24"/>
          <w:szCs w:val="18"/>
        </w:rPr>
        <w:t>13.</w:t>
      </w:r>
      <w:r>
        <w:rPr>
          <w:rFonts w:ascii="宋体" w:hAnsi="宋体" w:cs="宋体" w:hint="eastAsia"/>
          <w:sz w:val="24"/>
          <w:szCs w:val="18"/>
        </w:rPr>
        <w:t>工作原理：调频连续波（</w:t>
      </w:r>
      <w:r>
        <w:rPr>
          <w:rFonts w:ascii="宋体" w:hAnsi="宋体" w:cs="宋体"/>
          <w:sz w:val="24"/>
          <w:szCs w:val="18"/>
        </w:rPr>
        <w:t>FMCW</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14.</w:t>
      </w:r>
      <w:r>
        <w:rPr>
          <w:rFonts w:ascii="宋体" w:hAnsi="宋体" w:cs="宋体" w:hint="eastAsia"/>
          <w:sz w:val="24"/>
          <w:szCs w:val="18"/>
        </w:rPr>
        <w:t>智能水位跟踪识别算法：自学习、自识别、自过滤、自适应保证水位监测数据稳定可靠</w:t>
      </w:r>
      <w:r>
        <w:rPr>
          <w:rFonts w:ascii="宋体" w:hAnsi="宋体" w:cs="宋体"/>
          <w:sz w:val="24"/>
          <w:szCs w:val="18"/>
        </w:rPr>
        <w:t>(</w:t>
      </w:r>
      <w:r>
        <w:rPr>
          <w:rFonts w:ascii="宋体" w:hAnsi="宋体" w:cs="宋体" w:hint="eastAsia"/>
          <w:sz w:val="24"/>
          <w:szCs w:val="18"/>
        </w:rPr>
        <w:t>提供参数证明）</w:t>
      </w:r>
    </w:p>
    <w:p w:rsidR="00DC7D51" w:rsidRDefault="00DC7D51">
      <w:pPr>
        <w:spacing w:line="360" w:lineRule="auto"/>
        <w:ind w:firstLineChars="196" w:firstLine="470"/>
        <w:rPr>
          <w:rFonts w:ascii="宋体" w:cs="宋体"/>
          <w:sz w:val="24"/>
          <w:szCs w:val="18"/>
        </w:rPr>
      </w:pPr>
      <w:r>
        <w:rPr>
          <w:rFonts w:ascii="宋体" w:hAnsi="宋体" w:cs="宋体"/>
          <w:sz w:val="24"/>
          <w:szCs w:val="18"/>
        </w:rPr>
        <w:t>15.</w:t>
      </w:r>
      <w:r>
        <w:rPr>
          <w:rFonts w:ascii="宋体" w:hAnsi="宋体" w:cs="宋体" w:hint="eastAsia"/>
          <w:sz w:val="24"/>
          <w:szCs w:val="18"/>
        </w:rPr>
        <w:t>姿态角智能感知及补偿：水平角、横滚角精度±</w:t>
      </w:r>
      <w:r>
        <w:rPr>
          <w:rFonts w:ascii="宋体" w:hAnsi="宋体" w:cs="宋体"/>
          <w:sz w:val="24"/>
          <w:szCs w:val="18"/>
        </w:rPr>
        <w:t>1</w:t>
      </w:r>
      <w:r>
        <w:rPr>
          <w:rFonts w:ascii="宋体" w:hAnsi="宋体" w:cs="宋体" w:hint="eastAsia"/>
          <w:sz w:val="24"/>
          <w:szCs w:val="18"/>
        </w:rPr>
        <w:t>°；分辨率±</w:t>
      </w:r>
      <w:r>
        <w:rPr>
          <w:rFonts w:ascii="宋体" w:hAnsi="宋体" w:cs="宋体"/>
          <w:sz w:val="24"/>
          <w:szCs w:val="18"/>
        </w:rPr>
        <w:t>0.1</w:t>
      </w:r>
      <w:r>
        <w:rPr>
          <w:rFonts w:ascii="宋体" w:hAnsi="宋体" w:cs="宋体" w:hint="eastAsia"/>
          <w:sz w:val="24"/>
          <w:szCs w:val="18"/>
        </w:rPr>
        <w:t>°（提供参数证明）</w:t>
      </w:r>
    </w:p>
    <w:p w:rsidR="00DC7D51" w:rsidRDefault="00DC7D51">
      <w:pPr>
        <w:spacing w:line="360" w:lineRule="auto"/>
        <w:ind w:firstLineChars="196" w:firstLine="470"/>
        <w:rPr>
          <w:rFonts w:ascii="宋体" w:cs="宋体"/>
          <w:sz w:val="24"/>
          <w:szCs w:val="18"/>
        </w:rPr>
      </w:pPr>
      <w:r>
        <w:rPr>
          <w:rFonts w:ascii="宋体" w:hAnsi="宋体" w:cs="宋体"/>
          <w:sz w:val="24"/>
          <w:szCs w:val="18"/>
        </w:rPr>
        <w:t>16.</w:t>
      </w:r>
      <w:r>
        <w:rPr>
          <w:rFonts w:ascii="宋体" w:hAnsi="宋体" w:cs="宋体" w:hint="eastAsia"/>
          <w:sz w:val="24"/>
          <w:szCs w:val="18"/>
        </w:rPr>
        <w:t>工作电压：</w:t>
      </w:r>
      <w:r>
        <w:rPr>
          <w:rFonts w:ascii="宋体" w:hAnsi="宋体" w:cs="宋体"/>
          <w:sz w:val="24"/>
          <w:szCs w:val="18"/>
        </w:rPr>
        <w:t>DC6~30V</w:t>
      </w:r>
    </w:p>
    <w:p w:rsidR="00DC7D51" w:rsidRDefault="00DC7D51">
      <w:pPr>
        <w:spacing w:line="360" w:lineRule="auto"/>
        <w:ind w:firstLineChars="196" w:firstLine="470"/>
        <w:rPr>
          <w:rFonts w:ascii="宋体" w:cs="宋体"/>
          <w:sz w:val="24"/>
          <w:szCs w:val="18"/>
        </w:rPr>
      </w:pPr>
      <w:r>
        <w:rPr>
          <w:rFonts w:ascii="宋体" w:hAnsi="宋体" w:cs="宋体"/>
          <w:sz w:val="24"/>
          <w:szCs w:val="18"/>
        </w:rPr>
        <w:t>17.</w:t>
      </w:r>
      <w:r>
        <w:rPr>
          <w:rFonts w:ascii="宋体" w:hAnsi="宋体" w:cs="宋体" w:hint="eastAsia"/>
          <w:sz w:val="24"/>
          <w:szCs w:val="18"/>
        </w:rPr>
        <w:t>功耗：工作电流</w:t>
      </w:r>
      <w:r>
        <w:rPr>
          <w:rFonts w:ascii="宋体" w:hAnsi="宋体" w:cs="宋体"/>
          <w:sz w:val="24"/>
          <w:szCs w:val="18"/>
        </w:rPr>
        <w:t xml:space="preserve"> &lt;80mA</w:t>
      </w:r>
      <w:r>
        <w:rPr>
          <w:rFonts w:ascii="宋体" w:hAnsi="宋体" w:cs="宋体" w:hint="eastAsia"/>
          <w:sz w:val="24"/>
          <w:szCs w:val="18"/>
        </w:rPr>
        <w:t>，待机电流</w:t>
      </w:r>
      <w:r>
        <w:rPr>
          <w:rFonts w:ascii="宋体" w:hAnsi="宋体" w:cs="宋体"/>
          <w:sz w:val="24"/>
          <w:szCs w:val="18"/>
        </w:rPr>
        <w:t xml:space="preserve"> &lt;55mA (@DC12V)</w:t>
      </w:r>
    </w:p>
    <w:p w:rsidR="00DC7D51" w:rsidRDefault="00DC7D51">
      <w:pPr>
        <w:spacing w:line="360" w:lineRule="auto"/>
        <w:ind w:firstLineChars="196" w:firstLine="470"/>
        <w:rPr>
          <w:rFonts w:ascii="宋体" w:cs="宋体"/>
          <w:sz w:val="24"/>
          <w:szCs w:val="18"/>
        </w:rPr>
      </w:pPr>
      <w:r>
        <w:rPr>
          <w:rFonts w:ascii="宋体" w:hAnsi="宋体" w:cs="宋体"/>
          <w:sz w:val="24"/>
          <w:szCs w:val="18"/>
        </w:rPr>
        <w:t>18.</w:t>
      </w:r>
      <w:r>
        <w:rPr>
          <w:rFonts w:ascii="宋体" w:hAnsi="宋体" w:cs="宋体" w:hint="eastAsia"/>
          <w:sz w:val="24"/>
          <w:szCs w:val="18"/>
        </w:rPr>
        <w:t>通讯接口：标配</w:t>
      </w:r>
      <w:r>
        <w:rPr>
          <w:rFonts w:ascii="宋体" w:hAnsi="宋体" w:cs="宋体"/>
          <w:sz w:val="24"/>
          <w:szCs w:val="18"/>
        </w:rPr>
        <w:t>RS485</w:t>
      </w:r>
      <w:r>
        <w:rPr>
          <w:rFonts w:ascii="宋体" w:hAnsi="宋体" w:cs="宋体" w:hint="eastAsia"/>
          <w:sz w:val="24"/>
          <w:szCs w:val="18"/>
        </w:rPr>
        <w:t>接口，可定制</w:t>
      </w:r>
      <w:r>
        <w:rPr>
          <w:rFonts w:ascii="宋体" w:hAnsi="宋体" w:cs="宋体"/>
          <w:sz w:val="24"/>
          <w:szCs w:val="18"/>
        </w:rPr>
        <w:t>RS232/4-20mA</w:t>
      </w:r>
    </w:p>
    <w:p w:rsidR="00DC7D51" w:rsidRDefault="00DC7D51">
      <w:pPr>
        <w:spacing w:line="360" w:lineRule="auto"/>
        <w:ind w:firstLineChars="196" w:firstLine="470"/>
        <w:rPr>
          <w:rFonts w:ascii="宋体" w:cs="宋体"/>
          <w:sz w:val="24"/>
          <w:szCs w:val="18"/>
        </w:rPr>
      </w:pPr>
      <w:r>
        <w:rPr>
          <w:rFonts w:ascii="宋体" w:hAnsi="宋体" w:cs="宋体"/>
          <w:sz w:val="24"/>
          <w:szCs w:val="18"/>
        </w:rPr>
        <w:t>19.</w:t>
      </w:r>
      <w:r>
        <w:rPr>
          <w:rFonts w:ascii="宋体" w:hAnsi="宋体" w:cs="宋体" w:hint="eastAsia"/>
          <w:sz w:val="24"/>
          <w:szCs w:val="18"/>
        </w:rPr>
        <w:t>通讯协议：</w:t>
      </w:r>
      <w:r>
        <w:rPr>
          <w:rFonts w:ascii="宋体" w:hAnsi="宋体" w:cs="宋体"/>
          <w:sz w:val="24"/>
          <w:szCs w:val="18"/>
        </w:rPr>
        <w:t>RS485</w:t>
      </w:r>
      <w:r>
        <w:rPr>
          <w:rFonts w:ascii="宋体" w:hAnsi="宋体" w:cs="宋体" w:hint="eastAsia"/>
          <w:sz w:val="24"/>
          <w:szCs w:val="18"/>
        </w:rPr>
        <w:t>，</w:t>
      </w:r>
      <w:r>
        <w:rPr>
          <w:rFonts w:ascii="宋体" w:hAnsi="宋体" w:cs="宋体"/>
          <w:sz w:val="24"/>
          <w:szCs w:val="18"/>
        </w:rPr>
        <w:t>Modbus</w:t>
      </w:r>
      <w:r>
        <w:rPr>
          <w:rFonts w:ascii="宋体" w:hAnsi="宋体" w:cs="宋体" w:hint="eastAsia"/>
          <w:sz w:val="24"/>
          <w:szCs w:val="18"/>
        </w:rPr>
        <w:t>协议；可自定义协议</w:t>
      </w:r>
    </w:p>
    <w:p w:rsidR="00DC7D51" w:rsidRDefault="00DC7D51">
      <w:pPr>
        <w:spacing w:line="360" w:lineRule="auto"/>
        <w:ind w:firstLineChars="196" w:firstLine="470"/>
        <w:rPr>
          <w:rFonts w:ascii="宋体" w:cs="宋体"/>
          <w:sz w:val="24"/>
          <w:szCs w:val="18"/>
        </w:rPr>
      </w:pPr>
      <w:r>
        <w:rPr>
          <w:rFonts w:ascii="宋体" w:hAnsi="宋体" w:cs="宋体"/>
          <w:sz w:val="24"/>
          <w:szCs w:val="18"/>
        </w:rPr>
        <w:t>20.</w:t>
      </w:r>
      <w:r>
        <w:rPr>
          <w:rFonts w:ascii="宋体" w:hAnsi="宋体" w:cs="宋体" w:hint="eastAsia"/>
          <w:sz w:val="24"/>
          <w:szCs w:val="18"/>
        </w:rPr>
        <w:t>波特率：</w:t>
      </w:r>
      <w:r>
        <w:rPr>
          <w:rFonts w:ascii="宋体" w:hAnsi="宋体" w:cs="宋体"/>
          <w:sz w:val="24"/>
          <w:szCs w:val="18"/>
        </w:rPr>
        <w:t>9600~115200</w:t>
      </w:r>
    </w:p>
    <w:p w:rsidR="00DC7D51" w:rsidRDefault="00DC7D51">
      <w:pPr>
        <w:spacing w:line="360" w:lineRule="auto"/>
        <w:ind w:firstLineChars="196" w:firstLine="470"/>
        <w:rPr>
          <w:rFonts w:ascii="宋体" w:cs="宋体"/>
          <w:sz w:val="24"/>
          <w:szCs w:val="18"/>
        </w:rPr>
      </w:pPr>
      <w:r>
        <w:rPr>
          <w:rFonts w:ascii="宋体" w:hAnsi="宋体" w:cs="宋体"/>
          <w:sz w:val="24"/>
          <w:szCs w:val="18"/>
        </w:rPr>
        <w:t>21.</w:t>
      </w:r>
      <w:r>
        <w:rPr>
          <w:rFonts w:ascii="宋体" w:hAnsi="宋体" w:cs="宋体" w:hint="eastAsia"/>
          <w:sz w:val="24"/>
          <w:szCs w:val="18"/>
        </w:rPr>
        <w:t>防护等级：</w:t>
      </w:r>
      <w:r>
        <w:rPr>
          <w:rFonts w:ascii="宋体" w:hAnsi="宋体" w:cs="宋体"/>
          <w:sz w:val="24"/>
          <w:szCs w:val="18"/>
        </w:rPr>
        <w:t>IP68</w:t>
      </w:r>
    </w:p>
    <w:p w:rsidR="00DC7D51" w:rsidRDefault="00DC7D51">
      <w:pPr>
        <w:spacing w:line="360" w:lineRule="auto"/>
        <w:ind w:firstLineChars="196" w:firstLine="470"/>
        <w:rPr>
          <w:rFonts w:ascii="宋体" w:cs="宋体"/>
          <w:sz w:val="24"/>
          <w:szCs w:val="18"/>
        </w:rPr>
      </w:pPr>
      <w:r>
        <w:rPr>
          <w:rFonts w:ascii="宋体" w:hAnsi="宋体" w:cs="宋体"/>
          <w:sz w:val="24"/>
          <w:szCs w:val="18"/>
        </w:rPr>
        <w:t>22.</w:t>
      </w:r>
      <w:r>
        <w:rPr>
          <w:rFonts w:ascii="宋体" w:hAnsi="宋体" w:cs="宋体" w:hint="eastAsia"/>
          <w:sz w:val="24"/>
          <w:szCs w:val="18"/>
        </w:rPr>
        <w:t>工作温度：</w:t>
      </w:r>
      <w:r>
        <w:rPr>
          <w:rFonts w:ascii="宋体" w:hAnsi="宋体" w:cs="宋体"/>
          <w:sz w:val="24"/>
          <w:szCs w:val="18"/>
        </w:rPr>
        <w:t>-35</w:t>
      </w:r>
      <w:r>
        <w:rPr>
          <w:rFonts w:ascii="宋体" w:hAnsi="宋体" w:cs="宋体" w:hint="eastAsia"/>
          <w:sz w:val="24"/>
          <w:szCs w:val="18"/>
        </w:rPr>
        <w:t>℃</w:t>
      </w:r>
      <w:r>
        <w:rPr>
          <w:rFonts w:ascii="宋体" w:hAnsi="宋体" w:cs="宋体"/>
          <w:sz w:val="24"/>
          <w:szCs w:val="18"/>
        </w:rPr>
        <w:t>~+70</w:t>
      </w:r>
      <w:r>
        <w:rPr>
          <w:rFonts w:ascii="宋体" w:hAnsi="宋体" w:cs="宋体" w:hint="eastAsia"/>
          <w:sz w:val="24"/>
          <w:szCs w:val="18"/>
        </w:rPr>
        <w:t>℃；存储温度：</w:t>
      </w:r>
      <w:r>
        <w:rPr>
          <w:rFonts w:ascii="宋体" w:hAnsi="宋体" w:cs="宋体"/>
          <w:sz w:val="24"/>
          <w:szCs w:val="18"/>
        </w:rPr>
        <w:t>-40</w:t>
      </w:r>
      <w:r>
        <w:rPr>
          <w:rFonts w:ascii="宋体" w:hAnsi="宋体" w:cs="宋体" w:hint="eastAsia"/>
          <w:sz w:val="24"/>
          <w:szCs w:val="18"/>
        </w:rPr>
        <w:t>℃</w:t>
      </w:r>
      <w:r>
        <w:rPr>
          <w:rFonts w:ascii="宋体" w:hAnsi="宋体" w:cs="宋体"/>
          <w:sz w:val="24"/>
          <w:szCs w:val="18"/>
        </w:rPr>
        <w:t>~+85</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23.</w:t>
      </w:r>
      <w:r>
        <w:rPr>
          <w:rFonts w:ascii="宋体" w:hAnsi="宋体" w:cs="宋体" w:hint="eastAsia"/>
          <w:sz w:val="24"/>
          <w:szCs w:val="18"/>
        </w:rPr>
        <w:t>质量认证：可提供</w:t>
      </w:r>
      <w:r>
        <w:rPr>
          <w:rFonts w:ascii="宋体" w:hAnsi="宋体" w:cs="宋体"/>
          <w:sz w:val="24"/>
          <w:szCs w:val="18"/>
        </w:rPr>
        <w:t>IS09001</w:t>
      </w:r>
      <w:r>
        <w:rPr>
          <w:rFonts w:ascii="宋体" w:hAnsi="宋体" w:cs="宋体" w:hint="eastAsia"/>
          <w:sz w:val="24"/>
          <w:szCs w:val="18"/>
        </w:rPr>
        <w:t>质量体系认证书</w:t>
      </w:r>
    </w:p>
    <w:p w:rsidR="00DC7D51" w:rsidRDefault="00DC7D51">
      <w:pPr>
        <w:spacing w:line="360" w:lineRule="auto"/>
        <w:ind w:firstLineChars="196" w:firstLine="470"/>
        <w:rPr>
          <w:rFonts w:ascii="宋体" w:cs="宋体"/>
          <w:sz w:val="24"/>
          <w:szCs w:val="18"/>
        </w:rPr>
      </w:pPr>
      <w:r>
        <w:rPr>
          <w:rFonts w:ascii="宋体" w:hAnsi="宋体" w:cs="宋体"/>
          <w:sz w:val="24"/>
          <w:szCs w:val="18"/>
        </w:rPr>
        <w:t>24.</w:t>
      </w:r>
      <w:r>
        <w:rPr>
          <w:rFonts w:ascii="宋体" w:hAnsi="宋体" w:cs="宋体" w:hint="eastAsia"/>
          <w:sz w:val="24"/>
          <w:szCs w:val="18"/>
        </w:rPr>
        <w:t>配置软件：提供配套专用软件，可以在电脑上显示流速、水位、瞬时流量、累计水量和设备倾角等实时数据。</w:t>
      </w:r>
    </w:p>
    <w:p w:rsidR="00DC7D51" w:rsidRDefault="00DC7D51">
      <w:pPr>
        <w:spacing w:line="360" w:lineRule="auto"/>
        <w:ind w:firstLineChars="196" w:firstLine="470"/>
        <w:rPr>
          <w:rFonts w:ascii="宋体" w:cs="宋体"/>
          <w:sz w:val="24"/>
          <w:szCs w:val="18"/>
        </w:rPr>
      </w:pPr>
      <w:r>
        <w:rPr>
          <w:rFonts w:ascii="宋体" w:hAnsi="宋体" w:cs="宋体"/>
          <w:sz w:val="24"/>
          <w:szCs w:val="18"/>
        </w:rPr>
        <w:t>25.</w:t>
      </w:r>
      <w:r>
        <w:rPr>
          <w:rFonts w:ascii="宋体" w:hAnsi="宋体" w:cs="宋体" w:hint="eastAsia"/>
          <w:sz w:val="24"/>
          <w:szCs w:val="18"/>
        </w:rPr>
        <w:t>流量计算：必须有水力模型，水力模型与断面的粗糙度、坡度、断面形状、水位相关；流量计算在雷达流量计内部完成，雷达流量计可以直接输出流速、水位、瞬时流量和累计水量。（提供参数证明）</w:t>
      </w:r>
    </w:p>
    <w:p w:rsidR="00DC7D51" w:rsidRDefault="00DC7D51">
      <w:pPr>
        <w:spacing w:line="360" w:lineRule="auto"/>
        <w:ind w:firstLineChars="196" w:firstLine="470"/>
        <w:rPr>
          <w:rFonts w:ascii="宋体" w:cs="宋体"/>
          <w:sz w:val="24"/>
          <w:szCs w:val="18"/>
        </w:rPr>
      </w:pPr>
      <w:r>
        <w:rPr>
          <w:rFonts w:ascii="宋体" w:hAnsi="宋体" w:cs="宋体"/>
          <w:sz w:val="24"/>
          <w:szCs w:val="18"/>
        </w:rPr>
        <w:t>26.</w:t>
      </w:r>
      <w:r>
        <w:rPr>
          <w:rFonts w:ascii="宋体" w:hAnsi="宋体" w:cs="宋体" w:hint="eastAsia"/>
          <w:sz w:val="24"/>
          <w:szCs w:val="18"/>
        </w:rPr>
        <w:t>检测报告：提供水利部水文仪器及岩土工程仪器质量监督检验测试中心出具的雷达流速仪检测报告。</w:t>
      </w:r>
    </w:p>
    <w:p w:rsidR="00DC7D51" w:rsidRDefault="00DC7D51">
      <w:pPr>
        <w:spacing w:line="360" w:lineRule="auto"/>
        <w:ind w:firstLineChars="196" w:firstLine="470"/>
        <w:rPr>
          <w:rFonts w:ascii="宋体" w:cs="宋体"/>
          <w:sz w:val="24"/>
          <w:szCs w:val="18"/>
        </w:rPr>
      </w:pPr>
      <w:r>
        <w:rPr>
          <w:rFonts w:ascii="宋体" w:hAnsi="宋体" w:cs="宋体"/>
          <w:sz w:val="24"/>
          <w:szCs w:val="18"/>
        </w:rPr>
        <w:t>27.</w:t>
      </w:r>
      <w:r>
        <w:rPr>
          <w:rFonts w:ascii="宋体" w:hAnsi="宋体" w:cs="宋体" w:hint="eastAsia"/>
          <w:sz w:val="24"/>
          <w:szCs w:val="18"/>
        </w:rPr>
        <w:t>列入水利部科技推广中心的水利先进实用技术重点推广指导目录，需提供水利部科技推广中心颁发的水利先进实用技术推广证书复印件。</w:t>
      </w:r>
    </w:p>
    <w:p w:rsidR="00DC7D51" w:rsidRDefault="00DC7D51">
      <w:pPr>
        <w:spacing w:line="360" w:lineRule="auto"/>
        <w:ind w:firstLineChars="196" w:firstLine="470"/>
        <w:rPr>
          <w:rFonts w:ascii="宋体" w:cs="宋体"/>
          <w:sz w:val="24"/>
          <w:szCs w:val="18"/>
        </w:rPr>
      </w:pPr>
      <w:r>
        <w:rPr>
          <w:rFonts w:ascii="宋体" w:hAnsi="宋体" w:cs="宋体"/>
          <w:sz w:val="24"/>
          <w:szCs w:val="18"/>
        </w:rPr>
        <w:t>28.</w:t>
      </w:r>
      <w:r>
        <w:rPr>
          <w:rFonts w:ascii="宋体" w:hAnsi="宋体" w:cs="宋体" w:hint="eastAsia"/>
          <w:sz w:val="24"/>
          <w:szCs w:val="18"/>
        </w:rPr>
        <w:t>必须支持并可升级到阵列式多点测量，通过配置安装</w:t>
      </w:r>
      <w:r>
        <w:rPr>
          <w:rFonts w:ascii="宋体" w:hAnsi="宋体" w:cs="宋体"/>
          <w:sz w:val="24"/>
          <w:szCs w:val="18"/>
        </w:rPr>
        <w:t>1</w:t>
      </w:r>
      <w:r>
        <w:rPr>
          <w:rFonts w:ascii="宋体" w:hAnsi="宋体" w:cs="宋体" w:hint="eastAsia"/>
          <w:sz w:val="24"/>
          <w:szCs w:val="18"/>
        </w:rPr>
        <w:t>套雷达流量计，再根据需求可以增加配置多台雷达流速仪在同一个断面上，根据不同雷达流速仪的测量数据，利用水力模型，可提供更准确的断面流量数据。</w:t>
      </w:r>
    </w:p>
    <w:p w:rsidR="00DC7D51" w:rsidRDefault="00DC7D51">
      <w:pPr>
        <w:spacing w:line="360" w:lineRule="auto"/>
        <w:ind w:firstLineChars="196" w:firstLine="470"/>
        <w:rPr>
          <w:rFonts w:ascii="宋体" w:cs="宋体"/>
          <w:sz w:val="24"/>
          <w:szCs w:val="18"/>
        </w:rPr>
      </w:pPr>
      <w:r>
        <w:rPr>
          <w:rFonts w:ascii="宋体" w:hAnsi="宋体" w:cs="宋体"/>
          <w:sz w:val="24"/>
          <w:szCs w:val="18"/>
        </w:rPr>
        <w:t>29.</w:t>
      </w:r>
      <w:r>
        <w:rPr>
          <w:rFonts w:ascii="宋体" w:hAnsi="宋体" w:cs="宋体" w:hint="eastAsia"/>
          <w:sz w:val="24"/>
          <w:szCs w:val="18"/>
        </w:rPr>
        <w:t>按照水文规范设置测量平均流速的测量时间为</w:t>
      </w:r>
      <w:r>
        <w:rPr>
          <w:rFonts w:ascii="宋体" w:hAnsi="宋体" w:cs="宋体"/>
          <w:sz w:val="24"/>
          <w:szCs w:val="18"/>
        </w:rPr>
        <w:t>10</w:t>
      </w:r>
      <w:r>
        <w:rPr>
          <w:rFonts w:ascii="宋体" w:hAnsi="宋体" w:cs="宋体" w:hint="eastAsia"/>
          <w:sz w:val="24"/>
          <w:szCs w:val="18"/>
        </w:rPr>
        <w:t>秒、</w:t>
      </w:r>
      <w:r>
        <w:rPr>
          <w:rFonts w:ascii="宋体" w:hAnsi="宋体" w:cs="宋体"/>
          <w:sz w:val="24"/>
          <w:szCs w:val="18"/>
        </w:rPr>
        <w:t>60</w:t>
      </w:r>
      <w:r>
        <w:rPr>
          <w:rFonts w:ascii="宋体" w:hAnsi="宋体" w:cs="宋体" w:hint="eastAsia"/>
          <w:sz w:val="24"/>
          <w:szCs w:val="18"/>
        </w:rPr>
        <w:t>秒、</w:t>
      </w:r>
      <w:r>
        <w:rPr>
          <w:rFonts w:ascii="宋体" w:hAnsi="宋体" w:cs="宋体"/>
          <w:sz w:val="24"/>
          <w:szCs w:val="18"/>
        </w:rPr>
        <w:t>100</w:t>
      </w:r>
      <w:r>
        <w:rPr>
          <w:rFonts w:ascii="宋体" w:hAnsi="宋体" w:cs="宋体" w:hint="eastAsia"/>
          <w:sz w:val="24"/>
          <w:szCs w:val="18"/>
        </w:rPr>
        <w:t>秒、</w:t>
      </w:r>
      <w:r>
        <w:rPr>
          <w:rFonts w:ascii="宋体" w:hAnsi="宋体" w:cs="宋体"/>
          <w:sz w:val="24"/>
          <w:szCs w:val="18"/>
        </w:rPr>
        <w:t>300</w:t>
      </w:r>
      <w:r>
        <w:rPr>
          <w:rFonts w:ascii="宋体" w:hAnsi="宋体" w:cs="宋体" w:hint="eastAsia"/>
          <w:sz w:val="24"/>
          <w:szCs w:val="18"/>
        </w:rPr>
        <w:t>秒等。</w:t>
      </w:r>
    </w:p>
    <w:p w:rsidR="00DC7D51" w:rsidRDefault="00DC7D51">
      <w:pPr>
        <w:keepNext/>
        <w:keepLines/>
        <w:numPr>
          <w:ilvl w:val="4"/>
          <w:numId w:val="3"/>
        </w:numPr>
        <w:spacing w:line="377" w:lineRule="auto"/>
        <w:ind w:left="0" w:firstLine="200"/>
        <w:jc w:val="left"/>
        <w:outlineLvl w:val="4"/>
        <w:rPr>
          <w:rFonts w:ascii="等线 Light" w:eastAsia="等线 Light"/>
          <w:sz w:val="28"/>
          <w:szCs w:val="28"/>
        </w:rPr>
      </w:pPr>
      <w:r>
        <w:rPr>
          <w:rFonts w:ascii="等线 Light" w:hAnsi="等线 Light" w:hint="eastAsia"/>
          <w:b/>
          <w:bCs/>
          <w:sz w:val="28"/>
          <w:szCs w:val="28"/>
        </w:rPr>
        <w:t>非接触式雷达流速仪</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sz w:val="24"/>
          <w:szCs w:val="18"/>
        </w:rPr>
        <w:tab/>
      </w:r>
      <w:r>
        <w:rPr>
          <w:rFonts w:ascii="宋体" w:hAnsi="宋体" w:cs="宋体" w:hint="eastAsia"/>
          <w:sz w:val="24"/>
          <w:szCs w:val="18"/>
        </w:rPr>
        <w:t>测速范围：</w:t>
      </w:r>
      <w:r>
        <w:rPr>
          <w:rFonts w:ascii="宋体" w:hAnsi="宋体" w:cs="宋体"/>
          <w:sz w:val="24"/>
          <w:szCs w:val="18"/>
        </w:rPr>
        <w:t>0.1~20</w:t>
      </w:r>
      <w:r>
        <w:rPr>
          <w:rFonts w:ascii="宋体" w:hAnsi="宋体" w:cs="宋体" w:hint="eastAsia"/>
          <w:sz w:val="24"/>
          <w:szCs w:val="18"/>
        </w:rPr>
        <w:t>米</w:t>
      </w:r>
      <w:r>
        <w:rPr>
          <w:rFonts w:ascii="宋体" w:hAnsi="宋体" w:cs="宋体"/>
          <w:sz w:val="24"/>
          <w:szCs w:val="18"/>
        </w:rPr>
        <w:t>/</w:t>
      </w:r>
      <w:r>
        <w:rPr>
          <w:rFonts w:ascii="宋体" w:hAnsi="宋体" w:cs="宋体" w:hint="eastAsia"/>
          <w:sz w:val="24"/>
          <w:szCs w:val="18"/>
        </w:rPr>
        <w:t>秒</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sz w:val="24"/>
          <w:szCs w:val="18"/>
        </w:rPr>
        <w:tab/>
      </w:r>
      <w:r>
        <w:rPr>
          <w:rFonts w:ascii="宋体" w:hAnsi="宋体" w:cs="宋体" w:hint="eastAsia"/>
          <w:sz w:val="24"/>
          <w:szCs w:val="18"/>
        </w:rPr>
        <w:t>测速精度：±</w:t>
      </w:r>
      <w:r>
        <w:rPr>
          <w:rFonts w:ascii="宋体" w:hAnsi="宋体" w:cs="宋体"/>
          <w:sz w:val="24"/>
          <w:szCs w:val="18"/>
        </w:rPr>
        <w:t>0.01</w:t>
      </w:r>
      <w:r>
        <w:rPr>
          <w:rFonts w:ascii="宋体" w:hAnsi="宋体" w:cs="宋体" w:hint="eastAsia"/>
          <w:sz w:val="24"/>
          <w:szCs w:val="18"/>
        </w:rPr>
        <w:t>米</w:t>
      </w:r>
      <w:r>
        <w:rPr>
          <w:rFonts w:ascii="宋体" w:hAnsi="宋体" w:cs="宋体"/>
          <w:sz w:val="24"/>
          <w:szCs w:val="18"/>
        </w:rPr>
        <w:t>/</w:t>
      </w:r>
      <w:r>
        <w:rPr>
          <w:rFonts w:ascii="宋体" w:hAnsi="宋体" w:cs="宋体" w:hint="eastAsia"/>
          <w:sz w:val="24"/>
          <w:szCs w:val="18"/>
        </w:rPr>
        <w:t>秒；±</w:t>
      </w:r>
      <w:r>
        <w:rPr>
          <w:rFonts w:ascii="宋体" w:hAnsi="宋体" w:cs="宋体"/>
          <w:sz w:val="24"/>
          <w:szCs w:val="18"/>
        </w:rPr>
        <w:t>1%FS</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sz w:val="24"/>
          <w:szCs w:val="18"/>
        </w:rPr>
        <w:tab/>
      </w:r>
      <w:r>
        <w:rPr>
          <w:rFonts w:ascii="宋体" w:hAnsi="宋体" w:cs="宋体" w:hint="eastAsia"/>
          <w:sz w:val="24"/>
          <w:szCs w:val="18"/>
        </w:rPr>
        <w:t>测速频率：</w:t>
      </w:r>
      <w:r>
        <w:rPr>
          <w:rFonts w:ascii="宋体" w:hAnsi="宋体" w:cs="宋体"/>
          <w:sz w:val="24"/>
          <w:szCs w:val="18"/>
        </w:rPr>
        <w:t>24.15GHz</w:t>
      </w:r>
      <w:r>
        <w:rPr>
          <w:rFonts w:ascii="宋体" w:hAnsi="宋体" w:cs="宋体" w:hint="eastAsia"/>
          <w:sz w:val="24"/>
          <w:szCs w:val="18"/>
        </w:rPr>
        <w:t>频率可调</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sz w:val="24"/>
          <w:szCs w:val="18"/>
        </w:rPr>
        <w:tab/>
      </w:r>
      <w:r>
        <w:rPr>
          <w:rFonts w:ascii="宋体" w:hAnsi="宋体" w:cs="宋体" w:hint="eastAsia"/>
          <w:sz w:val="24"/>
          <w:szCs w:val="18"/>
        </w:rPr>
        <w:t>波速角：</w:t>
      </w:r>
      <w:r>
        <w:rPr>
          <w:rFonts w:ascii="宋体" w:hAnsi="宋体" w:cs="宋体"/>
          <w:sz w:val="24"/>
          <w:szCs w:val="18"/>
        </w:rPr>
        <w:t>12x24</w:t>
      </w:r>
      <w:r>
        <w:rPr>
          <w:rFonts w:ascii="宋体" w:hAnsi="宋体" w:cs="宋体" w:hint="eastAsia"/>
          <w:sz w:val="24"/>
          <w:szCs w:val="18"/>
        </w:rPr>
        <w:t>°角度可调</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sz w:val="24"/>
          <w:szCs w:val="18"/>
        </w:rPr>
        <w:tab/>
      </w:r>
      <w:r>
        <w:rPr>
          <w:rFonts w:ascii="宋体" w:hAnsi="宋体" w:cs="宋体" w:hint="eastAsia"/>
          <w:sz w:val="24"/>
          <w:szCs w:val="18"/>
        </w:rPr>
        <w:t>垂直角范围：</w:t>
      </w:r>
      <w:r>
        <w:rPr>
          <w:rFonts w:ascii="宋体" w:hAnsi="宋体" w:cs="宋体"/>
          <w:sz w:val="24"/>
          <w:szCs w:val="18"/>
        </w:rPr>
        <w:t>30~70</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sz w:val="24"/>
          <w:szCs w:val="18"/>
        </w:rPr>
        <w:tab/>
      </w:r>
      <w:r>
        <w:rPr>
          <w:rFonts w:ascii="宋体" w:hAnsi="宋体" w:cs="宋体" w:hint="eastAsia"/>
          <w:sz w:val="24"/>
          <w:szCs w:val="18"/>
        </w:rPr>
        <w:t>自动垂直角补偿：精度</w:t>
      </w:r>
      <w:r>
        <w:rPr>
          <w:rFonts w:ascii="宋体" w:hAnsi="宋体" w:cs="宋体"/>
          <w:sz w:val="24"/>
          <w:szCs w:val="18"/>
        </w:rPr>
        <w:t xml:space="preserve"> </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°；分辨率</w:t>
      </w:r>
      <w:r>
        <w:rPr>
          <w:rFonts w:ascii="宋体" w:hAnsi="宋体" w:cs="宋体"/>
          <w:sz w:val="24"/>
          <w:szCs w:val="18"/>
        </w:rPr>
        <w:t xml:space="preserve"> </w:t>
      </w:r>
      <w:r>
        <w:rPr>
          <w:rFonts w:ascii="宋体" w:hAnsi="宋体" w:cs="宋体" w:hint="eastAsia"/>
          <w:sz w:val="24"/>
          <w:szCs w:val="18"/>
        </w:rPr>
        <w:t>±</w:t>
      </w:r>
      <w:r>
        <w:rPr>
          <w:rFonts w:ascii="宋体" w:hAnsi="宋体" w:cs="宋体"/>
          <w:sz w:val="24"/>
          <w:szCs w:val="18"/>
        </w:rPr>
        <w:t>0.1</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sz w:val="24"/>
          <w:szCs w:val="18"/>
        </w:rPr>
        <w:tab/>
      </w:r>
      <w:r>
        <w:rPr>
          <w:rFonts w:ascii="宋体" w:hAnsi="宋体" w:cs="宋体" w:hint="eastAsia"/>
          <w:sz w:val="24"/>
          <w:szCs w:val="18"/>
        </w:rPr>
        <w:t>工作电压：</w:t>
      </w:r>
      <w:r>
        <w:rPr>
          <w:rFonts w:ascii="宋体" w:hAnsi="宋体" w:cs="宋体"/>
          <w:sz w:val="24"/>
          <w:szCs w:val="18"/>
        </w:rPr>
        <w:t>DC6~30V</w:t>
      </w:r>
    </w:p>
    <w:p w:rsidR="00DC7D51" w:rsidRDefault="00DC7D51">
      <w:pPr>
        <w:spacing w:line="360" w:lineRule="auto"/>
        <w:ind w:firstLineChars="196" w:firstLine="470"/>
        <w:rPr>
          <w:rFonts w:ascii="宋体" w:cs="宋体"/>
          <w:sz w:val="24"/>
          <w:szCs w:val="18"/>
        </w:rPr>
      </w:pPr>
      <w:r>
        <w:rPr>
          <w:rFonts w:ascii="宋体" w:hAnsi="宋体" w:cs="宋体"/>
          <w:sz w:val="24"/>
          <w:szCs w:val="18"/>
        </w:rPr>
        <w:t>8.</w:t>
      </w:r>
      <w:r>
        <w:rPr>
          <w:rFonts w:ascii="宋体" w:hAnsi="宋体" w:cs="宋体"/>
          <w:sz w:val="24"/>
          <w:szCs w:val="18"/>
        </w:rPr>
        <w:tab/>
      </w:r>
      <w:r>
        <w:rPr>
          <w:rFonts w:ascii="宋体" w:hAnsi="宋体" w:cs="宋体" w:hint="eastAsia"/>
          <w:sz w:val="24"/>
          <w:szCs w:val="18"/>
        </w:rPr>
        <w:t>功耗：工作电流</w:t>
      </w:r>
      <w:r>
        <w:rPr>
          <w:rFonts w:ascii="宋体" w:hAnsi="宋体" w:cs="宋体"/>
          <w:sz w:val="24"/>
          <w:szCs w:val="18"/>
        </w:rPr>
        <w:t xml:space="preserve"> &lt;60mA</w:t>
      </w:r>
      <w:r>
        <w:rPr>
          <w:rFonts w:ascii="宋体" w:hAnsi="宋体" w:cs="宋体" w:hint="eastAsia"/>
          <w:sz w:val="24"/>
          <w:szCs w:val="18"/>
        </w:rPr>
        <w:t>，待机电流</w:t>
      </w:r>
      <w:r>
        <w:rPr>
          <w:rFonts w:ascii="宋体" w:hAnsi="宋体" w:cs="宋体"/>
          <w:sz w:val="24"/>
          <w:szCs w:val="18"/>
        </w:rPr>
        <w:t xml:space="preserve"> &lt;35mA (@DC12V)</w:t>
      </w:r>
    </w:p>
    <w:p w:rsidR="00DC7D51" w:rsidRDefault="00DC7D51">
      <w:pPr>
        <w:spacing w:line="360" w:lineRule="auto"/>
        <w:ind w:firstLineChars="196" w:firstLine="470"/>
        <w:rPr>
          <w:rFonts w:ascii="宋体" w:cs="宋体"/>
          <w:sz w:val="24"/>
          <w:szCs w:val="18"/>
        </w:rPr>
      </w:pPr>
      <w:r>
        <w:rPr>
          <w:rFonts w:ascii="宋体" w:hAnsi="宋体" w:cs="宋体"/>
          <w:sz w:val="24"/>
          <w:szCs w:val="18"/>
        </w:rPr>
        <w:t>9.</w:t>
      </w:r>
      <w:r>
        <w:rPr>
          <w:rFonts w:ascii="宋体" w:hAnsi="宋体" w:cs="宋体"/>
          <w:sz w:val="24"/>
          <w:szCs w:val="18"/>
        </w:rPr>
        <w:tab/>
      </w:r>
      <w:r>
        <w:rPr>
          <w:rFonts w:ascii="宋体" w:hAnsi="宋体" w:cs="宋体" w:hint="eastAsia"/>
          <w:sz w:val="24"/>
          <w:szCs w:val="18"/>
        </w:rPr>
        <w:t>通讯接口：标配</w:t>
      </w:r>
      <w:r>
        <w:rPr>
          <w:rFonts w:ascii="宋体" w:hAnsi="宋体" w:cs="宋体"/>
          <w:sz w:val="24"/>
          <w:szCs w:val="18"/>
        </w:rPr>
        <w:t>RS485</w:t>
      </w:r>
      <w:r>
        <w:rPr>
          <w:rFonts w:ascii="宋体" w:hAnsi="宋体" w:cs="宋体" w:hint="eastAsia"/>
          <w:sz w:val="24"/>
          <w:szCs w:val="18"/>
        </w:rPr>
        <w:t>接口，可定制</w:t>
      </w:r>
      <w:r>
        <w:rPr>
          <w:rFonts w:ascii="宋体" w:hAnsi="宋体" w:cs="宋体"/>
          <w:sz w:val="24"/>
          <w:szCs w:val="18"/>
        </w:rPr>
        <w:t>RS232/4-20mA</w:t>
      </w:r>
    </w:p>
    <w:p w:rsidR="00DC7D51" w:rsidRDefault="00DC7D51">
      <w:pPr>
        <w:spacing w:line="360" w:lineRule="auto"/>
        <w:ind w:firstLineChars="196" w:firstLine="470"/>
        <w:rPr>
          <w:rFonts w:ascii="宋体" w:cs="宋体"/>
          <w:sz w:val="24"/>
          <w:szCs w:val="18"/>
        </w:rPr>
      </w:pPr>
      <w:r>
        <w:rPr>
          <w:rFonts w:ascii="宋体" w:hAnsi="宋体" w:cs="宋体"/>
          <w:sz w:val="24"/>
          <w:szCs w:val="18"/>
        </w:rPr>
        <w:t>10.</w:t>
      </w:r>
      <w:r>
        <w:rPr>
          <w:rFonts w:ascii="宋体" w:hAnsi="宋体" w:cs="宋体"/>
          <w:sz w:val="24"/>
          <w:szCs w:val="18"/>
        </w:rPr>
        <w:tab/>
      </w:r>
      <w:r>
        <w:rPr>
          <w:rFonts w:ascii="宋体" w:hAnsi="宋体" w:cs="宋体" w:hint="eastAsia"/>
          <w:sz w:val="24"/>
          <w:szCs w:val="18"/>
        </w:rPr>
        <w:t>通讯协议：</w:t>
      </w:r>
      <w:r>
        <w:rPr>
          <w:rFonts w:ascii="宋体" w:hAnsi="宋体" w:cs="宋体"/>
          <w:sz w:val="24"/>
          <w:szCs w:val="18"/>
        </w:rPr>
        <w:t>RS485</w:t>
      </w:r>
      <w:r>
        <w:rPr>
          <w:rFonts w:ascii="宋体" w:hAnsi="宋体" w:cs="宋体" w:hint="eastAsia"/>
          <w:sz w:val="24"/>
          <w:szCs w:val="18"/>
        </w:rPr>
        <w:t>，</w:t>
      </w:r>
      <w:r>
        <w:rPr>
          <w:rFonts w:ascii="宋体" w:hAnsi="宋体" w:cs="宋体"/>
          <w:sz w:val="24"/>
          <w:szCs w:val="18"/>
        </w:rPr>
        <w:t>Modbus</w:t>
      </w:r>
      <w:r>
        <w:rPr>
          <w:rFonts w:ascii="宋体" w:hAnsi="宋体" w:cs="宋体" w:hint="eastAsia"/>
          <w:sz w:val="24"/>
          <w:szCs w:val="18"/>
        </w:rPr>
        <w:t>协议；可自定义协议</w:t>
      </w:r>
    </w:p>
    <w:p w:rsidR="00DC7D51" w:rsidRDefault="00DC7D51">
      <w:pPr>
        <w:spacing w:line="360" w:lineRule="auto"/>
        <w:ind w:firstLineChars="196" w:firstLine="470"/>
        <w:rPr>
          <w:rFonts w:ascii="宋体" w:cs="宋体"/>
          <w:sz w:val="24"/>
          <w:szCs w:val="18"/>
        </w:rPr>
      </w:pPr>
      <w:r>
        <w:rPr>
          <w:rFonts w:ascii="宋体" w:hAnsi="宋体" w:cs="宋体"/>
          <w:sz w:val="24"/>
          <w:szCs w:val="18"/>
        </w:rPr>
        <w:t>11.</w:t>
      </w:r>
      <w:r>
        <w:rPr>
          <w:rFonts w:ascii="宋体" w:hAnsi="宋体" w:cs="宋体"/>
          <w:sz w:val="24"/>
          <w:szCs w:val="18"/>
        </w:rPr>
        <w:tab/>
      </w:r>
      <w:r>
        <w:rPr>
          <w:rFonts w:ascii="宋体" w:hAnsi="宋体" w:cs="宋体" w:hint="eastAsia"/>
          <w:sz w:val="24"/>
          <w:szCs w:val="18"/>
        </w:rPr>
        <w:t>带环境温度输出功能，温度分辨率：</w:t>
      </w:r>
      <w:r>
        <w:rPr>
          <w:rFonts w:ascii="宋体" w:hAnsi="宋体" w:cs="宋体"/>
          <w:sz w:val="24"/>
          <w:szCs w:val="18"/>
        </w:rPr>
        <w:t>0.1</w:t>
      </w:r>
      <w:r>
        <w:rPr>
          <w:rFonts w:ascii="宋体" w:hAnsi="宋体" w:cs="宋体" w:hint="eastAsia"/>
          <w:sz w:val="24"/>
          <w:szCs w:val="18"/>
        </w:rPr>
        <w:t>℃，测温精度：±</w:t>
      </w:r>
      <w:r>
        <w:rPr>
          <w:rFonts w:ascii="宋体" w:hAnsi="宋体" w:cs="宋体"/>
          <w:sz w:val="24"/>
          <w:szCs w:val="18"/>
        </w:rPr>
        <w:t>1</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12.</w:t>
      </w:r>
      <w:r>
        <w:rPr>
          <w:rFonts w:ascii="宋体" w:hAnsi="宋体" w:cs="宋体"/>
          <w:sz w:val="24"/>
          <w:szCs w:val="18"/>
        </w:rPr>
        <w:tab/>
      </w:r>
      <w:r>
        <w:rPr>
          <w:rFonts w:ascii="宋体" w:hAnsi="宋体" w:cs="宋体" w:hint="eastAsia"/>
          <w:sz w:val="24"/>
          <w:szCs w:val="18"/>
        </w:rPr>
        <w:t>波特率：</w:t>
      </w:r>
      <w:r>
        <w:rPr>
          <w:rFonts w:ascii="宋体" w:hAnsi="宋体" w:cs="宋体"/>
          <w:sz w:val="24"/>
          <w:szCs w:val="18"/>
        </w:rPr>
        <w:t>9600~115200</w:t>
      </w:r>
    </w:p>
    <w:p w:rsidR="00DC7D51" w:rsidRDefault="00DC7D51">
      <w:pPr>
        <w:spacing w:line="360" w:lineRule="auto"/>
        <w:ind w:firstLineChars="196" w:firstLine="470"/>
        <w:rPr>
          <w:rFonts w:ascii="宋体" w:cs="宋体"/>
          <w:sz w:val="24"/>
          <w:szCs w:val="18"/>
        </w:rPr>
      </w:pPr>
      <w:r>
        <w:rPr>
          <w:rFonts w:ascii="宋体" w:hAnsi="宋体" w:cs="宋体"/>
          <w:sz w:val="24"/>
          <w:szCs w:val="18"/>
        </w:rPr>
        <w:t>13.</w:t>
      </w:r>
      <w:r>
        <w:rPr>
          <w:rFonts w:ascii="宋体" w:hAnsi="宋体" w:cs="宋体"/>
          <w:sz w:val="24"/>
          <w:szCs w:val="18"/>
        </w:rPr>
        <w:tab/>
      </w:r>
      <w:r>
        <w:rPr>
          <w:rFonts w:ascii="宋体" w:hAnsi="宋体" w:cs="宋体" w:hint="eastAsia"/>
          <w:sz w:val="24"/>
          <w:szCs w:val="18"/>
        </w:rPr>
        <w:t>防护等级：</w:t>
      </w:r>
      <w:r>
        <w:rPr>
          <w:rFonts w:ascii="宋体" w:hAnsi="宋体" w:cs="宋体"/>
          <w:sz w:val="24"/>
          <w:szCs w:val="18"/>
        </w:rPr>
        <w:t>IP67</w:t>
      </w:r>
      <w:r>
        <w:rPr>
          <w:rFonts w:ascii="宋体" w:hAnsi="宋体" w:cs="宋体" w:hint="eastAsia"/>
          <w:sz w:val="24"/>
          <w:szCs w:val="18"/>
        </w:rPr>
        <w:t>可做成</w:t>
      </w:r>
      <w:r>
        <w:rPr>
          <w:rFonts w:ascii="宋体" w:hAnsi="宋体" w:cs="宋体"/>
          <w:sz w:val="24"/>
          <w:szCs w:val="18"/>
        </w:rPr>
        <w:t>IP68</w:t>
      </w:r>
    </w:p>
    <w:p w:rsidR="00DC7D51" w:rsidRDefault="00DC7D51">
      <w:pPr>
        <w:spacing w:line="360" w:lineRule="auto"/>
        <w:ind w:firstLineChars="196" w:firstLine="470"/>
        <w:rPr>
          <w:rFonts w:ascii="宋体" w:cs="宋体"/>
          <w:sz w:val="24"/>
          <w:szCs w:val="18"/>
        </w:rPr>
      </w:pPr>
      <w:r>
        <w:rPr>
          <w:rFonts w:ascii="宋体" w:hAnsi="宋体" w:cs="宋体"/>
          <w:sz w:val="24"/>
          <w:szCs w:val="18"/>
        </w:rPr>
        <w:t>14.</w:t>
      </w:r>
      <w:r>
        <w:rPr>
          <w:rFonts w:ascii="宋体" w:hAnsi="宋体" w:cs="宋体"/>
          <w:sz w:val="24"/>
          <w:szCs w:val="18"/>
        </w:rPr>
        <w:tab/>
      </w:r>
      <w:r>
        <w:rPr>
          <w:rFonts w:ascii="宋体" w:hAnsi="宋体" w:cs="宋体" w:hint="eastAsia"/>
          <w:sz w:val="24"/>
          <w:szCs w:val="18"/>
        </w:rPr>
        <w:t>工作温度：</w:t>
      </w:r>
      <w:r>
        <w:rPr>
          <w:rFonts w:ascii="宋体" w:hAnsi="宋体" w:cs="宋体"/>
          <w:sz w:val="24"/>
          <w:szCs w:val="18"/>
        </w:rPr>
        <w:t>-35</w:t>
      </w:r>
      <w:r>
        <w:rPr>
          <w:rFonts w:ascii="宋体" w:hAnsi="宋体" w:cs="宋体" w:hint="eastAsia"/>
          <w:sz w:val="24"/>
          <w:szCs w:val="18"/>
        </w:rPr>
        <w:t>℃</w:t>
      </w:r>
      <w:r>
        <w:rPr>
          <w:rFonts w:ascii="宋体" w:hAnsi="宋体" w:cs="宋体"/>
          <w:sz w:val="24"/>
          <w:szCs w:val="18"/>
        </w:rPr>
        <w:t>~+70</w:t>
      </w:r>
      <w:r>
        <w:rPr>
          <w:rFonts w:ascii="宋体" w:hAnsi="宋体" w:cs="宋体" w:hint="eastAsia"/>
          <w:sz w:val="24"/>
          <w:szCs w:val="18"/>
        </w:rPr>
        <w:t>℃；存储温度：</w:t>
      </w:r>
      <w:r>
        <w:rPr>
          <w:rFonts w:ascii="宋体" w:hAnsi="宋体" w:cs="宋体"/>
          <w:sz w:val="24"/>
          <w:szCs w:val="18"/>
        </w:rPr>
        <w:t>-40</w:t>
      </w:r>
      <w:r>
        <w:rPr>
          <w:rFonts w:ascii="宋体" w:hAnsi="宋体" w:cs="宋体" w:hint="eastAsia"/>
          <w:sz w:val="24"/>
          <w:szCs w:val="18"/>
        </w:rPr>
        <w:t>℃</w:t>
      </w:r>
      <w:r>
        <w:rPr>
          <w:rFonts w:ascii="宋体" w:hAnsi="宋体" w:cs="宋体"/>
          <w:sz w:val="24"/>
          <w:szCs w:val="18"/>
        </w:rPr>
        <w:t>~+85</w:t>
      </w:r>
      <w:r>
        <w:rPr>
          <w:rFonts w:ascii="宋体" w:hAnsi="宋体" w:cs="宋体" w:hint="eastAsia"/>
          <w:sz w:val="24"/>
          <w:szCs w:val="18"/>
        </w:rPr>
        <w:t>℃</w:t>
      </w:r>
    </w:p>
    <w:p w:rsidR="00DC7D51" w:rsidRDefault="00DC7D51">
      <w:pPr>
        <w:keepNext/>
        <w:keepLines/>
        <w:numPr>
          <w:ilvl w:val="4"/>
          <w:numId w:val="3"/>
        </w:numPr>
        <w:spacing w:line="377" w:lineRule="auto"/>
        <w:ind w:left="0" w:firstLine="200"/>
        <w:jc w:val="left"/>
        <w:outlineLvl w:val="4"/>
        <w:rPr>
          <w:rFonts w:ascii="等线 Light" w:eastAsia="等线 Light"/>
          <w:sz w:val="28"/>
          <w:szCs w:val="28"/>
        </w:rPr>
      </w:pPr>
      <w:r>
        <w:rPr>
          <w:rFonts w:ascii="等线 Light" w:hAnsi="等线 Light" w:hint="eastAsia"/>
          <w:b/>
          <w:bCs/>
          <w:sz w:val="28"/>
          <w:szCs w:val="28"/>
        </w:rPr>
        <w:t>雷达式水位传感器</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测量范围：</w:t>
      </w:r>
      <w:r>
        <w:rPr>
          <w:rFonts w:ascii="宋体" w:hAnsi="宋体" w:cs="宋体"/>
          <w:sz w:val="24"/>
          <w:szCs w:val="18"/>
        </w:rPr>
        <w:t>0-45m</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测量精度：±</w:t>
      </w:r>
      <w:r>
        <w:rPr>
          <w:rFonts w:ascii="宋体" w:hAnsi="宋体" w:cs="宋体"/>
          <w:sz w:val="24"/>
          <w:szCs w:val="18"/>
        </w:rPr>
        <w:t>2mm</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分辨率：</w:t>
      </w:r>
      <w:r>
        <w:rPr>
          <w:rFonts w:ascii="宋体" w:hAnsi="宋体" w:cs="宋体"/>
          <w:sz w:val="24"/>
          <w:szCs w:val="18"/>
        </w:rPr>
        <w:t>1mm</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工作频率：</w:t>
      </w:r>
      <w:r>
        <w:rPr>
          <w:rFonts w:ascii="宋体" w:hAnsi="宋体" w:cs="宋体"/>
          <w:sz w:val="24"/>
          <w:szCs w:val="18"/>
        </w:rPr>
        <w:t xml:space="preserve">24.25GHz </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工作原理：调频连续波（</w:t>
      </w:r>
      <w:r>
        <w:rPr>
          <w:rFonts w:ascii="宋体" w:hAnsi="宋体" w:cs="宋体"/>
          <w:sz w:val="24"/>
          <w:szCs w:val="18"/>
        </w:rPr>
        <w:t>FMCW</w:t>
      </w:r>
      <w:r>
        <w:rPr>
          <w:rFonts w:ascii="宋体" w:hAnsi="宋体" w:cs="宋体" w:hint="eastAsia"/>
          <w:sz w:val="24"/>
          <w:szCs w:val="18"/>
        </w:rPr>
        <w:t>）（提供证明材料）</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发射功率（</w:t>
      </w:r>
      <w:r>
        <w:rPr>
          <w:rFonts w:ascii="宋体" w:hAnsi="宋体" w:cs="宋体"/>
          <w:sz w:val="24"/>
          <w:szCs w:val="18"/>
        </w:rPr>
        <w:t>EIRP</w:t>
      </w:r>
      <w:r>
        <w:rPr>
          <w:rFonts w:ascii="宋体" w:hAnsi="宋体" w:cs="宋体" w:hint="eastAsia"/>
          <w:sz w:val="24"/>
          <w:szCs w:val="18"/>
        </w:rPr>
        <w:t>）：</w:t>
      </w:r>
      <w:r>
        <w:rPr>
          <w:rFonts w:ascii="宋体" w:hAnsi="宋体" w:cs="宋体"/>
          <w:sz w:val="24"/>
          <w:szCs w:val="18"/>
        </w:rPr>
        <w:t>16-25dBm</w:t>
      </w:r>
      <w:r>
        <w:rPr>
          <w:rFonts w:ascii="宋体" w:hAnsi="宋体" w:cs="宋体" w:hint="eastAsia"/>
          <w:sz w:val="24"/>
          <w:szCs w:val="18"/>
        </w:rPr>
        <w:t>（根据水体变化规律智能调节）</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响应时间：最快</w:t>
      </w:r>
      <w:r>
        <w:rPr>
          <w:rFonts w:ascii="宋体" w:hAnsi="宋体" w:cs="宋体"/>
          <w:sz w:val="24"/>
          <w:szCs w:val="18"/>
        </w:rPr>
        <w:t>100ms</w:t>
      </w:r>
      <w:r>
        <w:rPr>
          <w:rFonts w:ascii="宋体" w:hAnsi="宋体" w:cs="宋体" w:hint="eastAsia"/>
          <w:sz w:val="24"/>
          <w:szCs w:val="18"/>
        </w:rPr>
        <w:t>，</w:t>
      </w:r>
      <w:r>
        <w:rPr>
          <w:rFonts w:ascii="宋体" w:hAnsi="宋体" w:cs="宋体"/>
          <w:sz w:val="24"/>
          <w:szCs w:val="18"/>
        </w:rPr>
        <w:t>10s</w:t>
      </w:r>
      <w:r>
        <w:rPr>
          <w:rFonts w:ascii="宋体" w:hAnsi="宋体" w:cs="宋体" w:hint="eastAsia"/>
          <w:sz w:val="24"/>
          <w:szCs w:val="18"/>
        </w:rPr>
        <w:t>输出平均测量值</w:t>
      </w:r>
    </w:p>
    <w:p w:rsidR="00DC7D51" w:rsidRDefault="00DC7D51">
      <w:pPr>
        <w:spacing w:line="360" w:lineRule="auto"/>
        <w:ind w:firstLineChars="196" w:firstLine="470"/>
        <w:rPr>
          <w:rFonts w:ascii="宋体" w:cs="宋体"/>
          <w:sz w:val="24"/>
          <w:szCs w:val="18"/>
        </w:rPr>
      </w:pPr>
      <w:r>
        <w:rPr>
          <w:rFonts w:ascii="宋体" w:hAnsi="宋体" w:cs="宋体"/>
          <w:sz w:val="24"/>
          <w:szCs w:val="18"/>
        </w:rPr>
        <w:t>8.</w:t>
      </w:r>
      <w:r>
        <w:rPr>
          <w:rFonts w:ascii="宋体" w:hAnsi="宋体" w:cs="宋体" w:hint="eastAsia"/>
          <w:sz w:val="24"/>
          <w:szCs w:val="18"/>
        </w:rPr>
        <w:t>波束角：</w:t>
      </w:r>
      <w:r>
        <w:rPr>
          <w:rFonts w:ascii="宋体" w:hAnsi="宋体" w:cs="宋体"/>
          <w:sz w:val="24"/>
          <w:szCs w:val="18"/>
        </w:rPr>
        <w:t>9x11</w:t>
      </w:r>
      <w:r>
        <w:rPr>
          <w:rFonts w:ascii="宋体" w:hAnsi="宋体" w:cs="宋体" w:hint="eastAsia"/>
          <w:sz w:val="24"/>
          <w:szCs w:val="18"/>
        </w:rPr>
        <w:t>°</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9.</w:t>
      </w:r>
      <w:r>
        <w:rPr>
          <w:rFonts w:ascii="宋体" w:hAnsi="宋体" w:cs="宋体" w:hint="eastAsia"/>
          <w:sz w:val="24"/>
          <w:szCs w:val="18"/>
        </w:rPr>
        <w:t>天线：平面微带阵列天线</w:t>
      </w:r>
    </w:p>
    <w:p w:rsidR="00DC7D51" w:rsidRDefault="00DC7D51">
      <w:pPr>
        <w:spacing w:line="360" w:lineRule="auto"/>
        <w:ind w:firstLineChars="196" w:firstLine="470"/>
        <w:rPr>
          <w:rFonts w:ascii="宋体" w:cs="宋体"/>
          <w:sz w:val="24"/>
          <w:szCs w:val="18"/>
        </w:rPr>
      </w:pPr>
      <w:r>
        <w:rPr>
          <w:rFonts w:ascii="宋体" w:hAnsi="宋体" w:cs="宋体"/>
          <w:sz w:val="24"/>
          <w:szCs w:val="18"/>
        </w:rPr>
        <w:t>10.</w:t>
      </w:r>
      <w:r>
        <w:rPr>
          <w:rFonts w:ascii="宋体" w:hAnsi="宋体" w:cs="宋体" w:hint="eastAsia"/>
          <w:sz w:val="24"/>
          <w:szCs w:val="18"/>
        </w:rPr>
        <w:t>自带万向水平仪</w:t>
      </w:r>
    </w:p>
    <w:p w:rsidR="00DC7D51" w:rsidRDefault="00DC7D51">
      <w:pPr>
        <w:spacing w:line="360" w:lineRule="auto"/>
        <w:ind w:firstLineChars="196" w:firstLine="470"/>
        <w:rPr>
          <w:rFonts w:ascii="宋体" w:cs="宋体"/>
          <w:sz w:val="24"/>
          <w:szCs w:val="18"/>
        </w:rPr>
      </w:pPr>
      <w:r>
        <w:rPr>
          <w:rFonts w:ascii="宋体" w:hAnsi="宋体" w:cs="宋体"/>
          <w:sz w:val="24"/>
          <w:szCs w:val="18"/>
        </w:rPr>
        <w:t>11.</w:t>
      </w:r>
      <w:r>
        <w:rPr>
          <w:rFonts w:ascii="宋体" w:hAnsi="宋体" w:cs="宋体" w:hint="eastAsia"/>
          <w:sz w:val="24"/>
          <w:szCs w:val="18"/>
        </w:rPr>
        <w:t>姿态角智能感知及补偿：水平角、横滚角精度±</w:t>
      </w:r>
      <w:r>
        <w:rPr>
          <w:rFonts w:ascii="宋体" w:hAnsi="宋体" w:cs="宋体"/>
          <w:sz w:val="24"/>
          <w:szCs w:val="18"/>
        </w:rPr>
        <w:t xml:space="preserve"> 1</w:t>
      </w:r>
      <w:r>
        <w:rPr>
          <w:rFonts w:ascii="宋体" w:hAnsi="宋体" w:cs="宋体" w:hint="eastAsia"/>
          <w:sz w:val="24"/>
          <w:szCs w:val="18"/>
        </w:rPr>
        <w:t>°；分辨率±</w:t>
      </w:r>
      <w:r>
        <w:rPr>
          <w:rFonts w:ascii="宋体" w:hAnsi="宋体" w:cs="宋体"/>
          <w:sz w:val="24"/>
          <w:szCs w:val="18"/>
        </w:rPr>
        <w:t>0.1</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12.</w:t>
      </w:r>
      <w:r>
        <w:rPr>
          <w:rFonts w:ascii="宋体" w:hAnsi="宋体" w:cs="宋体" w:hint="eastAsia"/>
          <w:sz w:val="24"/>
          <w:szCs w:val="18"/>
        </w:rPr>
        <w:t>智能水位跟踪识别算法：自学习、自识别、自过滤、自适应保证水位监测数据稳定可靠</w:t>
      </w:r>
    </w:p>
    <w:p w:rsidR="00DC7D51" w:rsidRDefault="00DC7D51">
      <w:pPr>
        <w:spacing w:line="360" w:lineRule="auto"/>
        <w:ind w:firstLineChars="196" w:firstLine="470"/>
        <w:rPr>
          <w:rFonts w:ascii="宋体" w:cs="宋体"/>
          <w:sz w:val="24"/>
          <w:szCs w:val="18"/>
        </w:rPr>
      </w:pPr>
      <w:r>
        <w:rPr>
          <w:rFonts w:ascii="宋体" w:hAnsi="宋体" w:cs="宋体"/>
          <w:sz w:val="24"/>
          <w:szCs w:val="18"/>
        </w:rPr>
        <w:t>13.</w:t>
      </w:r>
      <w:r>
        <w:rPr>
          <w:rFonts w:ascii="宋体" w:hAnsi="宋体" w:cs="宋体" w:hint="eastAsia"/>
          <w:sz w:val="24"/>
          <w:szCs w:val="18"/>
        </w:rPr>
        <w:t>供电范围：</w:t>
      </w:r>
      <w:r>
        <w:rPr>
          <w:rFonts w:ascii="宋体" w:hAnsi="宋体" w:cs="宋体"/>
          <w:sz w:val="24"/>
          <w:szCs w:val="18"/>
        </w:rPr>
        <w:t>DC 6-30V</w:t>
      </w:r>
      <w:r>
        <w:rPr>
          <w:rFonts w:ascii="宋体" w:hAnsi="宋体" w:cs="宋体" w:hint="eastAsia"/>
          <w:sz w:val="24"/>
          <w:szCs w:val="18"/>
        </w:rPr>
        <w:t>，典型</w:t>
      </w:r>
      <w:r>
        <w:rPr>
          <w:rFonts w:ascii="宋体" w:hAnsi="宋体" w:cs="宋体"/>
          <w:sz w:val="24"/>
          <w:szCs w:val="18"/>
        </w:rPr>
        <w:t xml:space="preserve">12V </w:t>
      </w:r>
    </w:p>
    <w:p w:rsidR="00DC7D51" w:rsidRDefault="00DC7D51">
      <w:pPr>
        <w:spacing w:line="360" w:lineRule="auto"/>
        <w:ind w:firstLineChars="196" w:firstLine="470"/>
        <w:rPr>
          <w:rFonts w:ascii="宋体" w:cs="宋体"/>
          <w:sz w:val="24"/>
          <w:szCs w:val="18"/>
        </w:rPr>
      </w:pPr>
      <w:r>
        <w:rPr>
          <w:rFonts w:ascii="宋体" w:hAnsi="宋体" w:cs="宋体"/>
          <w:sz w:val="24"/>
          <w:szCs w:val="18"/>
        </w:rPr>
        <w:t>14.</w:t>
      </w:r>
      <w:r>
        <w:rPr>
          <w:rFonts w:ascii="宋体" w:hAnsi="宋体" w:cs="宋体" w:hint="eastAsia"/>
          <w:sz w:val="24"/>
          <w:szCs w:val="18"/>
        </w:rPr>
        <w:t>功耗：</w:t>
      </w:r>
      <w:r>
        <w:rPr>
          <w:rFonts w:ascii="宋体" w:hAnsi="宋体" w:cs="宋体"/>
          <w:sz w:val="24"/>
          <w:szCs w:val="18"/>
        </w:rPr>
        <w:t>&lt;20mA @DC 12V</w:t>
      </w:r>
    </w:p>
    <w:p w:rsidR="00DC7D51" w:rsidRDefault="00DC7D51">
      <w:pPr>
        <w:spacing w:line="360" w:lineRule="auto"/>
        <w:ind w:firstLineChars="196" w:firstLine="470"/>
        <w:rPr>
          <w:rFonts w:ascii="宋体" w:cs="宋体"/>
          <w:sz w:val="24"/>
          <w:szCs w:val="18"/>
        </w:rPr>
      </w:pPr>
      <w:r>
        <w:rPr>
          <w:rFonts w:ascii="宋体" w:hAnsi="宋体" w:cs="宋体"/>
          <w:sz w:val="24"/>
          <w:szCs w:val="18"/>
        </w:rPr>
        <w:t>15.</w:t>
      </w:r>
      <w:r>
        <w:rPr>
          <w:rFonts w:ascii="宋体" w:hAnsi="宋体" w:cs="宋体" w:hint="eastAsia"/>
          <w:sz w:val="24"/>
          <w:szCs w:val="18"/>
        </w:rPr>
        <w:t>通讯接口：标配</w:t>
      </w:r>
      <w:r>
        <w:rPr>
          <w:rFonts w:ascii="宋体" w:hAnsi="宋体" w:cs="宋体"/>
          <w:sz w:val="24"/>
          <w:szCs w:val="18"/>
        </w:rPr>
        <w:t>RS485</w:t>
      </w:r>
      <w:r>
        <w:rPr>
          <w:rFonts w:ascii="宋体" w:hAnsi="宋体" w:cs="宋体" w:hint="eastAsia"/>
          <w:sz w:val="24"/>
          <w:szCs w:val="18"/>
        </w:rPr>
        <w:t>接口，可定制</w:t>
      </w:r>
      <w:r>
        <w:rPr>
          <w:rFonts w:ascii="宋体" w:hAnsi="宋体" w:cs="宋体"/>
          <w:sz w:val="24"/>
          <w:szCs w:val="18"/>
        </w:rPr>
        <w:t>RS232/4-20mA</w:t>
      </w:r>
    </w:p>
    <w:p w:rsidR="00DC7D51" w:rsidRDefault="00DC7D51">
      <w:pPr>
        <w:spacing w:line="360" w:lineRule="auto"/>
        <w:ind w:firstLineChars="196" w:firstLine="470"/>
        <w:rPr>
          <w:rFonts w:ascii="宋体" w:cs="宋体"/>
          <w:sz w:val="24"/>
          <w:szCs w:val="18"/>
        </w:rPr>
      </w:pPr>
      <w:r>
        <w:rPr>
          <w:rFonts w:ascii="宋体" w:hAnsi="宋体" w:cs="宋体"/>
          <w:sz w:val="24"/>
          <w:szCs w:val="18"/>
        </w:rPr>
        <w:t>16.</w:t>
      </w:r>
      <w:r>
        <w:rPr>
          <w:rFonts w:ascii="宋体" w:hAnsi="宋体" w:cs="宋体" w:hint="eastAsia"/>
          <w:sz w:val="24"/>
          <w:szCs w:val="18"/>
        </w:rPr>
        <w:t>通讯协议：</w:t>
      </w:r>
      <w:r>
        <w:rPr>
          <w:rFonts w:ascii="宋体" w:hAnsi="宋体" w:cs="宋体"/>
          <w:sz w:val="24"/>
          <w:szCs w:val="18"/>
        </w:rPr>
        <w:t>Modbus</w:t>
      </w:r>
      <w:r>
        <w:rPr>
          <w:rFonts w:ascii="宋体" w:hAnsi="宋体" w:cs="宋体" w:hint="eastAsia"/>
          <w:sz w:val="24"/>
          <w:szCs w:val="18"/>
        </w:rPr>
        <w:t>协议；可自定义协议</w:t>
      </w:r>
    </w:p>
    <w:p w:rsidR="00DC7D51" w:rsidRDefault="00DC7D51">
      <w:pPr>
        <w:spacing w:line="360" w:lineRule="auto"/>
        <w:ind w:firstLineChars="196" w:firstLine="470"/>
        <w:rPr>
          <w:rFonts w:ascii="宋体" w:cs="宋体"/>
          <w:sz w:val="24"/>
          <w:szCs w:val="18"/>
        </w:rPr>
      </w:pPr>
      <w:r>
        <w:rPr>
          <w:rFonts w:ascii="宋体" w:hAnsi="宋体" w:cs="宋体"/>
          <w:sz w:val="24"/>
          <w:szCs w:val="18"/>
        </w:rPr>
        <w:t>17.</w:t>
      </w:r>
      <w:r>
        <w:rPr>
          <w:rFonts w:ascii="宋体" w:hAnsi="宋体" w:cs="宋体" w:hint="eastAsia"/>
          <w:sz w:val="24"/>
          <w:szCs w:val="18"/>
        </w:rPr>
        <w:t>防护等级：</w:t>
      </w:r>
      <w:r>
        <w:rPr>
          <w:rFonts w:ascii="宋体" w:hAnsi="宋体" w:cs="宋体"/>
          <w:sz w:val="24"/>
          <w:szCs w:val="18"/>
        </w:rPr>
        <w:t>IP68</w:t>
      </w:r>
    </w:p>
    <w:p w:rsidR="00DC7D51" w:rsidRDefault="00DC7D51">
      <w:pPr>
        <w:spacing w:line="360" w:lineRule="auto"/>
        <w:ind w:firstLineChars="196" w:firstLine="470"/>
        <w:rPr>
          <w:rFonts w:ascii="宋体" w:cs="宋体"/>
          <w:sz w:val="24"/>
          <w:szCs w:val="18"/>
        </w:rPr>
      </w:pPr>
      <w:r>
        <w:rPr>
          <w:rFonts w:ascii="宋体" w:hAnsi="宋体" w:cs="宋体"/>
          <w:sz w:val="24"/>
          <w:szCs w:val="18"/>
        </w:rPr>
        <w:t>18.</w:t>
      </w:r>
      <w:r>
        <w:rPr>
          <w:rFonts w:ascii="宋体" w:hAnsi="宋体" w:cs="宋体" w:hint="eastAsia"/>
          <w:sz w:val="24"/>
          <w:szCs w:val="18"/>
        </w:rPr>
        <w:t>工作温度：</w:t>
      </w:r>
      <w:r>
        <w:rPr>
          <w:rFonts w:ascii="宋体" w:hAnsi="宋体" w:cs="宋体"/>
          <w:sz w:val="24"/>
          <w:szCs w:val="18"/>
        </w:rPr>
        <w:t>-40</w:t>
      </w:r>
      <w:r>
        <w:rPr>
          <w:rFonts w:ascii="宋体" w:hAnsi="宋体" w:cs="宋体" w:hint="eastAsia"/>
          <w:sz w:val="24"/>
          <w:szCs w:val="18"/>
        </w:rPr>
        <w:t>℃</w:t>
      </w:r>
      <w:r>
        <w:rPr>
          <w:rFonts w:ascii="宋体" w:hAnsi="宋体" w:cs="宋体"/>
          <w:sz w:val="24"/>
          <w:szCs w:val="18"/>
        </w:rPr>
        <w:t>~+85</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19.</w:t>
      </w:r>
      <w:r>
        <w:rPr>
          <w:rFonts w:ascii="宋体" w:hAnsi="宋体" w:cs="宋体" w:hint="eastAsia"/>
          <w:sz w:val="24"/>
          <w:szCs w:val="18"/>
        </w:rPr>
        <w:t>配置软件：提供配套专用软件，可以在电脑上显示水位和设备倾角等实时数据。</w:t>
      </w:r>
    </w:p>
    <w:p w:rsidR="00DC7D51" w:rsidRDefault="00DC7D51">
      <w:pPr>
        <w:keepNext/>
        <w:keepLines/>
        <w:numPr>
          <w:ilvl w:val="4"/>
          <w:numId w:val="3"/>
        </w:numPr>
        <w:spacing w:line="377" w:lineRule="auto"/>
        <w:ind w:left="0" w:firstLine="200"/>
        <w:jc w:val="left"/>
        <w:outlineLvl w:val="4"/>
        <w:rPr>
          <w:rFonts w:ascii="等线 Light" w:eastAsia="等线 Light"/>
          <w:sz w:val="28"/>
          <w:szCs w:val="28"/>
        </w:rPr>
      </w:pPr>
      <w:r>
        <w:rPr>
          <w:rFonts w:ascii="等线 Light" w:hAnsi="等线 Light"/>
          <w:b/>
          <w:bCs/>
          <w:sz w:val="28"/>
          <w:szCs w:val="28"/>
        </w:rPr>
        <w:t>H-ADCP</w:t>
      </w:r>
      <w:r>
        <w:rPr>
          <w:rFonts w:ascii="等线 Light" w:hAnsi="等线 Light" w:hint="eastAsia"/>
          <w:b/>
          <w:bCs/>
          <w:sz w:val="28"/>
          <w:szCs w:val="28"/>
        </w:rPr>
        <w:t>多普勒自动测流仪</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）符合</w:t>
      </w:r>
      <w:r>
        <w:rPr>
          <w:rFonts w:ascii="宋体" w:hAnsi="宋体" w:cs="宋体"/>
          <w:sz w:val="24"/>
          <w:szCs w:val="18"/>
        </w:rPr>
        <w:t>SL/T186-1997,GB/T21699-2008</w:t>
      </w:r>
      <w:r>
        <w:rPr>
          <w:rFonts w:ascii="宋体" w:hAnsi="宋体" w:cs="宋体" w:hint="eastAsia"/>
          <w:sz w:val="24"/>
          <w:szCs w:val="18"/>
        </w:rPr>
        <w:t>行业标准</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）测量原理：声学多普勒原理（宽带技术）；工作频率：≤</w:t>
      </w:r>
      <w:r>
        <w:rPr>
          <w:rFonts w:ascii="宋体" w:hAnsi="宋体" w:cs="宋体"/>
          <w:sz w:val="24"/>
          <w:szCs w:val="18"/>
        </w:rPr>
        <w:t>300 KHz</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3</w:t>
      </w:r>
      <w:r>
        <w:rPr>
          <w:rFonts w:ascii="宋体" w:hAnsi="宋体" w:cs="宋体" w:hint="eastAsia"/>
          <w:sz w:val="24"/>
          <w:szCs w:val="18"/>
        </w:rPr>
        <w:t>）水平声束波束宽：≤</w:t>
      </w:r>
      <w:r>
        <w:rPr>
          <w:rFonts w:ascii="宋体" w:hAnsi="宋体" w:cs="宋体"/>
          <w:sz w:val="24"/>
          <w:szCs w:val="18"/>
        </w:rPr>
        <w:t>2.2</w:t>
      </w:r>
      <w:r>
        <w:rPr>
          <w:rFonts w:ascii="宋体" w:hAnsi="宋体" w:cs="宋体" w:hint="eastAsia"/>
          <w:sz w:val="24"/>
          <w:szCs w:val="18"/>
        </w:rPr>
        <w:t>º；</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4</w:t>
      </w:r>
      <w:r>
        <w:rPr>
          <w:rFonts w:ascii="宋体" w:hAnsi="宋体" w:cs="宋体" w:hint="eastAsia"/>
          <w:sz w:val="24"/>
          <w:szCs w:val="18"/>
        </w:rPr>
        <w:t>）流速最大允许误差≤±</w:t>
      </w:r>
      <w:r>
        <w:rPr>
          <w:rFonts w:ascii="宋体" w:hAnsi="宋体" w:cs="宋体"/>
          <w:sz w:val="24"/>
          <w:szCs w:val="18"/>
        </w:rPr>
        <w:t>0.0025m/s</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5</w:t>
      </w:r>
      <w:r>
        <w:rPr>
          <w:rFonts w:ascii="宋体" w:hAnsi="宋体" w:cs="宋体" w:hint="eastAsia"/>
          <w:sz w:val="24"/>
          <w:szCs w:val="18"/>
        </w:rPr>
        <w:t>）单元尺寸：</w:t>
      </w:r>
      <w:r>
        <w:rPr>
          <w:rFonts w:ascii="宋体" w:hAnsi="宋体" w:cs="宋体"/>
          <w:sz w:val="24"/>
          <w:szCs w:val="18"/>
        </w:rPr>
        <w:t>1-8m</w:t>
      </w:r>
      <w:r>
        <w:rPr>
          <w:rFonts w:ascii="宋体" w:hAnsi="宋体" w:cs="宋体" w:hint="eastAsia"/>
          <w:sz w:val="24"/>
          <w:szCs w:val="18"/>
        </w:rPr>
        <w:t>；单元个数：</w:t>
      </w:r>
      <w:r>
        <w:rPr>
          <w:rFonts w:ascii="宋体" w:hAnsi="宋体" w:cs="宋体"/>
          <w:sz w:val="24"/>
          <w:szCs w:val="18"/>
        </w:rPr>
        <w:t>1~128</w:t>
      </w:r>
      <w:r>
        <w:rPr>
          <w:rFonts w:ascii="宋体" w:hAnsi="宋体" w:cs="宋体" w:hint="eastAsia"/>
          <w:sz w:val="24"/>
          <w:szCs w:val="18"/>
        </w:rPr>
        <w:t>个；</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6</w:t>
      </w:r>
      <w:r>
        <w:rPr>
          <w:rFonts w:ascii="宋体" w:hAnsi="宋体" w:cs="宋体" w:hint="eastAsia"/>
          <w:sz w:val="24"/>
          <w:szCs w:val="18"/>
        </w:rPr>
        <w:t>）盲区：≤</w:t>
      </w:r>
      <w:r>
        <w:rPr>
          <w:rFonts w:ascii="宋体" w:hAnsi="宋体" w:cs="宋体"/>
          <w:sz w:val="24"/>
          <w:szCs w:val="18"/>
        </w:rPr>
        <w:t>1m</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7</w:t>
      </w:r>
      <w:r>
        <w:rPr>
          <w:rFonts w:ascii="宋体" w:hAnsi="宋体" w:cs="宋体" w:hint="eastAsia"/>
          <w:sz w:val="24"/>
          <w:szCs w:val="18"/>
        </w:rPr>
        <w:t>）剖面测量范围：≤</w:t>
      </w:r>
      <w:r>
        <w:rPr>
          <w:rFonts w:ascii="宋体" w:hAnsi="宋体" w:cs="宋体"/>
          <w:sz w:val="24"/>
          <w:szCs w:val="18"/>
        </w:rPr>
        <w:t>300m</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8</w:t>
      </w:r>
      <w:r>
        <w:rPr>
          <w:rFonts w:ascii="宋体" w:hAnsi="宋体" w:cs="宋体" w:hint="eastAsia"/>
          <w:sz w:val="24"/>
          <w:szCs w:val="18"/>
        </w:rPr>
        <w:t>）流速量程：不低于±</w:t>
      </w:r>
      <w:r>
        <w:rPr>
          <w:rFonts w:ascii="宋体" w:hAnsi="宋体" w:cs="宋体"/>
          <w:sz w:val="24"/>
          <w:szCs w:val="18"/>
        </w:rPr>
        <w:t>5m/s</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9</w:t>
      </w:r>
      <w:r>
        <w:rPr>
          <w:rFonts w:ascii="宋体" w:hAnsi="宋体" w:cs="宋体" w:hint="eastAsia"/>
          <w:sz w:val="24"/>
          <w:szCs w:val="18"/>
        </w:rPr>
        <w:t>）流速测量精度：读数的±</w:t>
      </w:r>
      <w:r>
        <w:rPr>
          <w:rFonts w:ascii="宋体" w:hAnsi="宋体" w:cs="宋体"/>
          <w:sz w:val="24"/>
          <w:szCs w:val="18"/>
        </w:rPr>
        <w:t>0.5%</w:t>
      </w:r>
      <w:r>
        <w:rPr>
          <w:rFonts w:ascii="宋体" w:hAnsi="宋体" w:cs="宋体" w:hint="eastAsia"/>
          <w:sz w:val="24"/>
          <w:szCs w:val="18"/>
        </w:rPr>
        <w:t>，±</w:t>
      </w:r>
      <w:r>
        <w:rPr>
          <w:rFonts w:ascii="宋体" w:hAnsi="宋体" w:cs="宋体"/>
          <w:sz w:val="24"/>
          <w:szCs w:val="18"/>
        </w:rPr>
        <w:t>2mm</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10</w:t>
      </w:r>
      <w:r>
        <w:rPr>
          <w:rFonts w:ascii="宋体" w:hAnsi="宋体" w:cs="宋体" w:hint="eastAsia"/>
          <w:sz w:val="24"/>
          <w:szCs w:val="18"/>
        </w:rPr>
        <w:t>）流速分辨率：</w:t>
      </w:r>
      <w:r>
        <w:rPr>
          <w:rFonts w:ascii="宋体" w:hAnsi="宋体" w:cs="宋体"/>
          <w:sz w:val="24"/>
          <w:szCs w:val="18"/>
        </w:rPr>
        <w:t>1mm/s</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11</w:t>
      </w:r>
      <w:r>
        <w:rPr>
          <w:rFonts w:ascii="宋体" w:hAnsi="宋体" w:cs="宋体" w:hint="eastAsia"/>
          <w:sz w:val="24"/>
          <w:szCs w:val="18"/>
        </w:rPr>
        <w:t>）通讯：支持</w:t>
      </w:r>
      <w:r>
        <w:rPr>
          <w:rFonts w:ascii="宋体" w:hAnsi="宋体" w:cs="宋体"/>
          <w:sz w:val="24"/>
          <w:szCs w:val="18"/>
        </w:rPr>
        <w:t>RS-232</w:t>
      </w:r>
      <w:r>
        <w:rPr>
          <w:rFonts w:ascii="宋体" w:hAnsi="宋体" w:cs="宋体" w:hint="eastAsia"/>
          <w:sz w:val="24"/>
          <w:szCs w:val="18"/>
        </w:rPr>
        <w:t>、</w:t>
      </w:r>
      <w:r>
        <w:rPr>
          <w:rFonts w:ascii="宋体" w:hAnsi="宋体" w:cs="宋体"/>
          <w:sz w:val="24"/>
          <w:szCs w:val="18"/>
        </w:rPr>
        <w:t>SDI-12</w:t>
      </w:r>
      <w:r>
        <w:rPr>
          <w:rFonts w:ascii="宋体" w:hAnsi="宋体" w:cs="宋体" w:hint="eastAsia"/>
          <w:sz w:val="24"/>
          <w:szCs w:val="18"/>
        </w:rPr>
        <w:t>或</w:t>
      </w:r>
      <w:r>
        <w:rPr>
          <w:rFonts w:ascii="宋体" w:hAnsi="宋体" w:cs="宋体"/>
          <w:sz w:val="24"/>
          <w:szCs w:val="18"/>
        </w:rPr>
        <w:t>RS422</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12</w:t>
      </w:r>
      <w:r>
        <w:rPr>
          <w:rFonts w:ascii="宋体" w:hAnsi="宋体" w:cs="宋体" w:hint="eastAsia"/>
          <w:sz w:val="24"/>
          <w:szCs w:val="18"/>
        </w:rPr>
        <w:t>）温度传感器量程：</w:t>
      </w:r>
      <w:r>
        <w:rPr>
          <w:rFonts w:ascii="宋体" w:hAnsi="宋体" w:cs="宋体"/>
          <w:sz w:val="24"/>
          <w:szCs w:val="18"/>
        </w:rPr>
        <w:t>-4</w:t>
      </w:r>
      <w:r>
        <w:rPr>
          <w:rFonts w:ascii="宋体" w:hAnsi="宋体" w:cs="宋体" w:hint="eastAsia"/>
          <w:sz w:val="24"/>
          <w:szCs w:val="18"/>
        </w:rPr>
        <w:t>～</w:t>
      </w:r>
      <w:r>
        <w:rPr>
          <w:rFonts w:ascii="宋体" w:hAnsi="宋体" w:cs="宋体"/>
          <w:sz w:val="24"/>
          <w:szCs w:val="18"/>
        </w:rPr>
        <w:t>40</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13</w:t>
      </w:r>
      <w:r>
        <w:rPr>
          <w:rFonts w:ascii="宋体" w:hAnsi="宋体" w:cs="宋体" w:hint="eastAsia"/>
          <w:sz w:val="24"/>
          <w:szCs w:val="18"/>
        </w:rPr>
        <w:t>）准确度：±</w:t>
      </w:r>
      <w:r>
        <w:rPr>
          <w:rFonts w:ascii="宋体" w:hAnsi="宋体" w:cs="宋体"/>
          <w:sz w:val="24"/>
          <w:szCs w:val="18"/>
        </w:rPr>
        <w:t>0.2</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14</w:t>
      </w:r>
      <w:r>
        <w:rPr>
          <w:rFonts w:ascii="宋体" w:hAnsi="宋体" w:cs="宋体" w:hint="eastAsia"/>
          <w:sz w:val="24"/>
          <w:szCs w:val="18"/>
        </w:rPr>
        <w:t>）数据存储：非散失性内存，不小于</w:t>
      </w:r>
      <w:r>
        <w:rPr>
          <w:rFonts w:ascii="宋体" w:hAnsi="宋体" w:cs="宋体"/>
          <w:sz w:val="24"/>
          <w:szCs w:val="18"/>
        </w:rPr>
        <w:t>4MB</w:t>
      </w:r>
      <w:r>
        <w:rPr>
          <w:rFonts w:ascii="宋体" w:hAnsi="宋体" w:cs="宋体" w:hint="eastAsia"/>
          <w:sz w:val="24"/>
          <w:szCs w:val="18"/>
        </w:rPr>
        <w:t>，断电时数据不丢失</w:t>
      </w:r>
    </w:p>
    <w:p w:rsidR="00DC7D51" w:rsidRDefault="00DC7D51">
      <w:pPr>
        <w:keepNext/>
        <w:keepLines/>
        <w:numPr>
          <w:ilvl w:val="4"/>
          <w:numId w:val="3"/>
        </w:numPr>
        <w:spacing w:line="377" w:lineRule="auto"/>
        <w:ind w:left="0" w:firstLine="200"/>
        <w:jc w:val="left"/>
        <w:outlineLvl w:val="4"/>
        <w:rPr>
          <w:rFonts w:ascii="等线 Light" w:eastAsia="等线 Light"/>
          <w:sz w:val="28"/>
          <w:szCs w:val="28"/>
        </w:rPr>
      </w:pPr>
      <w:r>
        <w:rPr>
          <w:rFonts w:ascii="等线 Light" w:hAnsi="等线 Light" w:hint="eastAsia"/>
          <w:b/>
          <w:bCs/>
          <w:sz w:val="28"/>
          <w:szCs w:val="28"/>
        </w:rPr>
        <w:t>底座式声学多普勒流速剖面仪（含数据采集仪）</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工作原理：声学多普勒测量原理；</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工作模式：平面阵列单波束发射方式；</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              </w:t>
      </w:r>
      <w:r>
        <w:rPr>
          <w:rFonts w:ascii="宋体" w:hAnsi="宋体" w:cs="宋体" w:hint="eastAsia"/>
          <w:sz w:val="24"/>
          <w:szCs w:val="18"/>
        </w:rPr>
        <w:t>斜面一体式</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声路：双频单声路平面阵列型</w:t>
      </w:r>
      <w:r>
        <w:rPr>
          <w:rFonts w:ascii="宋体" w:hAnsi="宋体" w:cs="宋体"/>
          <w:sz w:val="24"/>
          <w:szCs w:val="18"/>
        </w:rPr>
        <w:t xml:space="preserve"> </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测量精度：±</w:t>
      </w:r>
      <w:r>
        <w:rPr>
          <w:rFonts w:ascii="宋体" w:hAnsi="宋体" w:cs="宋体"/>
          <w:sz w:val="24"/>
          <w:szCs w:val="18"/>
        </w:rPr>
        <w:t>0.5%</w:t>
      </w:r>
      <w:r>
        <w:rPr>
          <w:rFonts w:ascii="宋体" w:hAnsi="宋体" w:cs="宋体" w:hint="eastAsia"/>
          <w:sz w:val="24"/>
          <w:szCs w:val="18"/>
        </w:rPr>
        <w:t>±</w:t>
      </w:r>
      <w:r>
        <w:rPr>
          <w:rFonts w:ascii="宋体" w:hAnsi="宋体" w:cs="宋体"/>
          <w:sz w:val="24"/>
          <w:szCs w:val="18"/>
        </w:rPr>
        <w:t>2.0mm/s</w:t>
      </w:r>
      <w:r>
        <w:rPr>
          <w:rFonts w:ascii="宋体" w:hAnsi="宋体" w:cs="宋体" w:hint="eastAsia"/>
          <w:sz w:val="24"/>
          <w:szCs w:val="18"/>
        </w:rPr>
        <w:t>；</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流速范围：±默认</w:t>
      </w:r>
      <w:r>
        <w:rPr>
          <w:rFonts w:ascii="宋体" w:hAnsi="宋体" w:cs="宋体"/>
          <w:sz w:val="24"/>
          <w:szCs w:val="18"/>
        </w:rPr>
        <w:t>3.75m/s</w:t>
      </w:r>
      <w:r>
        <w:rPr>
          <w:rFonts w:ascii="宋体" w:hAnsi="宋体" w:cs="宋体" w:hint="eastAsia"/>
          <w:sz w:val="24"/>
          <w:szCs w:val="18"/>
        </w:rPr>
        <w:t>（最大流速±</w:t>
      </w:r>
      <w:r>
        <w:rPr>
          <w:rFonts w:ascii="宋体" w:hAnsi="宋体" w:cs="宋体"/>
          <w:sz w:val="24"/>
          <w:szCs w:val="18"/>
        </w:rPr>
        <w:t>20m/s</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测量单元大小（分层间距）：</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          </w:t>
      </w:r>
      <w:r>
        <w:rPr>
          <w:rFonts w:ascii="宋体" w:hAnsi="宋体" w:cs="宋体" w:hint="eastAsia"/>
          <w:sz w:val="24"/>
          <w:szCs w:val="18"/>
        </w:rPr>
        <w:t>低频：</w:t>
      </w:r>
      <w:r>
        <w:rPr>
          <w:rFonts w:ascii="宋体" w:hAnsi="宋体" w:cs="宋体"/>
          <w:sz w:val="24"/>
          <w:szCs w:val="18"/>
        </w:rPr>
        <w:t xml:space="preserve">0.25—2.0m </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          </w:t>
      </w:r>
      <w:r>
        <w:rPr>
          <w:rFonts w:ascii="宋体" w:hAnsi="宋体" w:cs="宋体" w:hint="eastAsia"/>
          <w:sz w:val="24"/>
          <w:szCs w:val="18"/>
        </w:rPr>
        <w:t>高频：</w:t>
      </w:r>
      <w:r>
        <w:rPr>
          <w:rFonts w:ascii="宋体" w:hAnsi="宋体" w:cs="宋体"/>
          <w:sz w:val="24"/>
          <w:szCs w:val="18"/>
        </w:rPr>
        <w:t xml:space="preserve">0.025m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单元数目（分层数）：低频</w:t>
      </w:r>
      <w:r>
        <w:rPr>
          <w:rFonts w:ascii="宋体" w:hAnsi="宋体" w:cs="宋体"/>
          <w:sz w:val="24"/>
          <w:szCs w:val="18"/>
        </w:rPr>
        <w:t xml:space="preserve">86 </w:t>
      </w:r>
      <w:r>
        <w:rPr>
          <w:rFonts w:ascii="宋体" w:hAnsi="宋体" w:cs="宋体" w:hint="eastAsia"/>
          <w:sz w:val="24"/>
          <w:szCs w:val="18"/>
        </w:rPr>
        <w:t>个</w:t>
      </w:r>
      <w:r>
        <w:rPr>
          <w:rFonts w:ascii="宋体" w:hAnsi="宋体" w:cs="宋体"/>
          <w:sz w:val="24"/>
          <w:szCs w:val="18"/>
        </w:rPr>
        <w:t xml:space="preserve"> </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                       </w:t>
      </w:r>
      <w:r>
        <w:rPr>
          <w:rFonts w:ascii="宋体" w:hAnsi="宋体" w:cs="宋体" w:hint="eastAsia"/>
          <w:sz w:val="24"/>
          <w:szCs w:val="18"/>
        </w:rPr>
        <w:t>高频</w:t>
      </w:r>
      <w:r>
        <w:rPr>
          <w:rFonts w:ascii="宋体" w:hAnsi="宋体" w:cs="宋体"/>
          <w:sz w:val="24"/>
          <w:szCs w:val="18"/>
        </w:rPr>
        <w:t>110</w:t>
      </w:r>
      <w:r>
        <w:rPr>
          <w:rFonts w:ascii="宋体" w:hAnsi="宋体" w:cs="宋体" w:hint="eastAsia"/>
          <w:sz w:val="24"/>
          <w:szCs w:val="18"/>
        </w:rPr>
        <w:t>个</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测量双频频率双频：</w:t>
      </w:r>
      <w:r>
        <w:rPr>
          <w:rFonts w:ascii="宋体" w:hAnsi="宋体" w:cs="宋体"/>
          <w:sz w:val="24"/>
          <w:szCs w:val="18"/>
        </w:rPr>
        <w:t>2MHZ</w:t>
      </w:r>
      <w:r>
        <w:rPr>
          <w:rFonts w:ascii="宋体" w:hAnsi="宋体" w:cs="宋体" w:hint="eastAsia"/>
          <w:sz w:val="24"/>
          <w:szCs w:val="18"/>
        </w:rPr>
        <w:t>；</w:t>
      </w:r>
      <w:r>
        <w:rPr>
          <w:rFonts w:ascii="宋体" w:hAnsi="宋体" w:cs="宋体"/>
          <w:sz w:val="24"/>
          <w:szCs w:val="18"/>
        </w:rPr>
        <w:t xml:space="preserve">1.9MHZ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★测量范围：</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          </w:t>
      </w:r>
      <w:r>
        <w:rPr>
          <w:rFonts w:ascii="宋体" w:hAnsi="宋体" w:cs="宋体" w:hint="eastAsia"/>
          <w:sz w:val="24"/>
          <w:szCs w:val="18"/>
        </w:rPr>
        <w:t>低频：</w:t>
      </w:r>
      <w:r>
        <w:rPr>
          <w:rFonts w:ascii="宋体" w:hAnsi="宋体" w:cs="宋体"/>
          <w:sz w:val="24"/>
          <w:szCs w:val="18"/>
        </w:rPr>
        <w:t xml:space="preserve">22.5m </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          </w:t>
      </w:r>
      <w:r>
        <w:rPr>
          <w:rFonts w:ascii="宋体" w:hAnsi="宋体" w:cs="宋体" w:hint="eastAsia"/>
          <w:sz w:val="24"/>
          <w:szCs w:val="18"/>
        </w:rPr>
        <w:t>高频：</w:t>
      </w:r>
      <w:r>
        <w:rPr>
          <w:rFonts w:ascii="宋体" w:hAnsi="宋体" w:cs="宋体"/>
          <w:sz w:val="24"/>
          <w:szCs w:val="18"/>
        </w:rPr>
        <w:t xml:space="preserve">2.15m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内置三维磁罗经</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盲区：</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      </w:t>
      </w:r>
      <w:r>
        <w:rPr>
          <w:rFonts w:ascii="宋体" w:hAnsi="宋体" w:cs="宋体" w:hint="eastAsia"/>
          <w:sz w:val="24"/>
          <w:szCs w:val="18"/>
        </w:rPr>
        <w:t>低频：</w:t>
      </w:r>
      <w:r>
        <w:rPr>
          <w:rFonts w:ascii="宋体" w:hAnsi="宋体" w:cs="宋体"/>
          <w:sz w:val="24"/>
          <w:szCs w:val="18"/>
        </w:rPr>
        <w:t xml:space="preserve">0.07m </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      </w:t>
      </w:r>
      <w:r>
        <w:rPr>
          <w:rFonts w:ascii="宋体" w:hAnsi="宋体" w:cs="宋体" w:hint="eastAsia"/>
          <w:sz w:val="24"/>
          <w:szCs w:val="18"/>
        </w:rPr>
        <w:t>高频：</w:t>
      </w:r>
      <w:r>
        <w:rPr>
          <w:rFonts w:ascii="宋体" w:hAnsi="宋体" w:cs="宋体"/>
          <w:sz w:val="24"/>
          <w:szCs w:val="18"/>
        </w:rPr>
        <w:t xml:space="preserve">0.03m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最大发呼频率：</w:t>
      </w:r>
      <w:r>
        <w:rPr>
          <w:rFonts w:ascii="宋体" w:hAnsi="宋体" w:cs="宋体"/>
          <w:sz w:val="24"/>
          <w:szCs w:val="18"/>
        </w:rPr>
        <w:t>20</w:t>
      </w:r>
      <w:r>
        <w:rPr>
          <w:rFonts w:ascii="宋体" w:hAnsi="宋体" w:cs="宋体" w:hint="eastAsia"/>
          <w:sz w:val="24"/>
          <w:szCs w:val="18"/>
        </w:rPr>
        <w:t>个</w:t>
      </w:r>
      <w:r>
        <w:rPr>
          <w:rFonts w:ascii="宋体" w:hAnsi="宋体" w:cs="宋体"/>
          <w:sz w:val="24"/>
          <w:szCs w:val="18"/>
        </w:rPr>
        <w:t>/s</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波束扩散角：</w:t>
      </w:r>
      <w:r>
        <w:rPr>
          <w:rFonts w:ascii="宋体" w:hAnsi="宋体" w:cs="宋体"/>
          <w:sz w:val="24"/>
          <w:szCs w:val="18"/>
        </w:rPr>
        <w:t>1.4</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通讯：光电隔离型</w:t>
      </w:r>
      <w:r>
        <w:rPr>
          <w:rFonts w:ascii="宋体" w:hAnsi="宋体" w:cs="宋体"/>
          <w:sz w:val="24"/>
          <w:szCs w:val="18"/>
        </w:rPr>
        <w:t>RS232</w:t>
      </w:r>
      <w:r>
        <w:rPr>
          <w:rFonts w:ascii="宋体" w:hAnsi="宋体" w:cs="宋体" w:hint="eastAsia"/>
          <w:sz w:val="24"/>
          <w:szCs w:val="18"/>
        </w:rPr>
        <w:t>（防雷）；</w:t>
      </w:r>
    </w:p>
    <w:p w:rsidR="00DC7D51" w:rsidRDefault="00DC7D51">
      <w:pPr>
        <w:keepNext/>
        <w:keepLines/>
        <w:numPr>
          <w:ilvl w:val="2"/>
          <w:numId w:val="3"/>
        </w:numPr>
        <w:spacing w:before="260" w:after="260" w:line="416" w:lineRule="auto"/>
        <w:ind w:firstLine="200"/>
        <w:outlineLvl w:val="2"/>
        <w:rPr>
          <w:rFonts w:ascii="等线" w:eastAsia="等线"/>
          <w:b/>
          <w:bCs/>
          <w:sz w:val="28"/>
          <w:szCs w:val="32"/>
        </w:rPr>
      </w:pPr>
      <w:r>
        <w:rPr>
          <w:rFonts w:ascii="等线" w:hAnsi="等线" w:hint="eastAsia"/>
          <w:b/>
          <w:bCs/>
          <w:sz w:val="28"/>
          <w:szCs w:val="32"/>
        </w:rPr>
        <w:t>水质监测</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水质监测的建设为河长制责任划分提供依据，同时为河道保洁提供一定的参考依据，并可以及时发现河道水体污染暴发。当水质指标不符合规定时，第一时间发出预警信息，提醒管理人员，及时发现和处置污染源，提高事故响应能力。</w:t>
      </w:r>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等线 Light" w:hAnsi="等线 Light" w:hint="eastAsia"/>
          <w:b/>
          <w:bCs/>
          <w:sz w:val="28"/>
          <w:szCs w:val="28"/>
        </w:rPr>
        <w:t>新增水质监测站点</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目前白沙溪市级河道上还未建设有水质监测站，因此本项目需在白沙溪上新建</w:t>
      </w:r>
      <w:r>
        <w:rPr>
          <w:rFonts w:ascii="宋体" w:hAnsi="宋体" w:cs="宋体"/>
          <w:sz w:val="24"/>
          <w:szCs w:val="18"/>
        </w:rPr>
        <w:t>1</w:t>
      </w:r>
      <w:r>
        <w:rPr>
          <w:rFonts w:ascii="宋体" w:hAnsi="宋体" w:cs="宋体" w:hint="eastAsia"/>
          <w:sz w:val="24"/>
          <w:szCs w:val="18"/>
        </w:rPr>
        <w:t>处水质监测站，实现市级以上河道水质监测全覆盖。</w:t>
      </w:r>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等线 Light" w:hAnsi="等线 Light" w:hint="eastAsia"/>
          <w:b/>
          <w:bCs/>
          <w:sz w:val="28"/>
          <w:szCs w:val="28"/>
        </w:rPr>
        <w:t>水质监测站点接入</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本项目接入已建的</w:t>
      </w:r>
      <w:r>
        <w:rPr>
          <w:rFonts w:ascii="宋体" w:hAnsi="宋体" w:cs="宋体"/>
          <w:sz w:val="24"/>
          <w:szCs w:val="18"/>
        </w:rPr>
        <w:t>59</w:t>
      </w:r>
      <w:r>
        <w:rPr>
          <w:rFonts w:ascii="宋体" w:hAnsi="宋体" w:cs="宋体" w:hint="eastAsia"/>
          <w:sz w:val="24"/>
          <w:szCs w:val="18"/>
        </w:rPr>
        <w:t>处现有环保水质自动监测站的数据，监测数据通过标准的数据对接接口共享接入至平台。</w:t>
      </w:r>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等线 Light" w:hAnsi="等线 Light" w:hint="eastAsia"/>
          <w:b/>
          <w:bCs/>
          <w:sz w:val="28"/>
          <w:szCs w:val="28"/>
        </w:rPr>
        <w:t>主要设备配置要求</w:t>
      </w:r>
    </w:p>
    <w:p w:rsidR="00DC7D51" w:rsidRDefault="00DC7D51">
      <w:pPr>
        <w:keepNext/>
        <w:keepLines/>
        <w:numPr>
          <w:ilvl w:val="4"/>
          <w:numId w:val="3"/>
        </w:numPr>
        <w:spacing w:line="377" w:lineRule="auto"/>
        <w:ind w:left="0" w:firstLine="200"/>
        <w:jc w:val="left"/>
        <w:outlineLvl w:val="4"/>
        <w:rPr>
          <w:rFonts w:ascii="等线" w:eastAsia="等线"/>
          <w:b/>
          <w:bCs/>
          <w:sz w:val="28"/>
          <w:szCs w:val="28"/>
        </w:rPr>
      </w:pPr>
      <w:r>
        <w:rPr>
          <w:rFonts w:ascii="等线" w:hAnsi="等线" w:hint="eastAsia"/>
          <w:b/>
          <w:bCs/>
          <w:sz w:val="28"/>
          <w:szCs w:val="28"/>
        </w:rPr>
        <w:t>多参数控制器</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）工作环境：</w:t>
      </w:r>
      <w:r>
        <w:rPr>
          <w:rFonts w:ascii="宋体" w:hAnsi="宋体" w:cs="宋体"/>
          <w:sz w:val="24"/>
          <w:szCs w:val="18"/>
        </w:rPr>
        <w:t>-20~55</w:t>
      </w:r>
      <w:r>
        <w:rPr>
          <w:rFonts w:ascii="宋体" w:hAnsi="宋体" w:cs="宋体" w:hint="eastAsia"/>
          <w:sz w:val="24"/>
          <w:szCs w:val="18"/>
        </w:rPr>
        <w:t>℃，</w:t>
      </w:r>
      <w:r>
        <w:rPr>
          <w:rFonts w:ascii="宋体" w:cs="宋体"/>
          <w:sz w:val="24"/>
          <w:szCs w:val="18"/>
        </w:rPr>
        <w:t>0</w:t>
      </w:r>
      <w:r>
        <w:rPr>
          <w:rFonts w:ascii="宋体" w:hAnsi="宋体" w:cs="宋体" w:hint="eastAsia"/>
          <w:sz w:val="24"/>
          <w:szCs w:val="18"/>
        </w:rPr>
        <w:t>～</w:t>
      </w:r>
      <w:r>
        <w:rPr>
          <w:rFonts w:ascii="宋体" w:hAnsi="宋体" w:cs="宋体"/>
          <w:sz w:val="24"/>
          <w:szCs w:val="18"/>
        </w:rPr>
        <w:t>95%</w:t>
      </w:r>
      <w:r>
        <w:rPr>
          <w:rFonts w:ascii="宋体" w:hAnsi="宋体" w:cs="宋体" w:hint="eastAsia"/>
          <w:sz w:val="24"/>
          <w:szCs w:val="18"/>
        </w:rPr>
        <w:t>相对湿度、无冷凝；</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）存储温度：</w:t>
      </w:r>
      <w:r>
        <w:rPr>
          <w:rFonts w:ascii="宋体" w:hAnsi="宋体" w:cs="宋体"/>
          <w:sz w:val="24"/>
          <w:szCs w:val="18"/>
        </w:rPr>
        <w:t>-20~70</w:t>
      </w:r>
      <w:r>
        <w:rPr>
          <w:rFonts w:ascii="宋体" w:hAnsi="宋体" w:cs="宋体" w:hint="eastAsia"/>
          <w:sz w:val="24"/>
          <w:szCs w:val="18"/>
        </w:rPr>
        <w:t>℃；</w:t>
      </w:r>
      <w:r>
        <w:rPr>
          <w:rFonts w:ascii="宋体" w:cs="宋体"/>
          <w:sz w:val="24"/>
          <w:szCs w:val="18"/>
        </w:rPr>
        <w:t>0</w:t>
      </w:r>
      <w:r>
        <w:rPr>
          <w:rFonts w:ascii="宋体" w:hAnsi="宋体" w:cs="宋体" w:hint="eastAsia"/>
          <w:sz w:val="24"/>
          <w:szCs w:val="18"/>
        </w:rPr>
        <w:t>～</w:t>
      </w:r>
      <w:r>
        <w:rPr>
          <w:rFonts w:ascii="宋体" w:hAnsi="宋体" w:cs="宋体"/>
          <w:sz w:val="24"/>
          <w:szCs w:val="18"/>
        </w:rPr>
        <w:t>95%</w:t>
      </w:r>
      <w:r>
        <w:rPr>
          <w:rFonts w:ascii="宋体" w:hAnsi="宋体" w:cs="宋体" w:hint="eastAsia"/>
          <w:sz w:val="24"/>
          <w:szCs w:val="18"/>
        </w:rPr>
        <w:t>相对湿度、无冷凝；</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3</w:t>
      </w:r>
      <w:r>
        <w:rPr>
          <w:rFonts w:ascii="宋体" w:hAnsi="宋体" w:cs="宋体" w:hint="eastAsia"/>
          <w:sz w:val="24"/>
          <w:szCs w:val="18"/>
        </w:rPr>
        <w:t>）电源：</w:t>
      </w:r>
      <w:r>
        <w:rPr>
          <w:rFonts w:ascii="宋体" w:hAnsi="宋体" w:cs="宋体"/>
          <w:sz w:val="24"/>
          <w:szCs w:val="18"/>
        </w:rPr>
        <w:t>100~230VAC</w:t>
      </w:r>
      <w:r>
        <w:rPr>
          <w:rFonts w:ascii="宋体" w:hAnsi="宋体" w:cs="宋体" w:hint="eastAsia"/>
          <w:sz w:val="24"/>
          <w:szCs w:val="18"/>
        </w:rPr>
        <w:t>，</w:t>
      </w:r>
      <w:r>
        <w:rPr>
          <w:rFonts w:ascii="宋体" w:hAnsi="宋体" w:cs="宋体"/>
          <w:sz w:val="24"/>
          <w:szCs w:val="18"/>
        </w:rPr>
        <w:t>50/60Hz</w:t>
      </w:r>
      <w:r>
        <w:rPr>
          <w:rFonts w:ascii="宋体" w:hAnsi="宋体" w:cs="宋体" w:hint="eastAsia"/>
          <w:sz w:val="24"/>
          <w:szCs w:val="18"/>
        </w:rPr>
        <w:t>；功率：</w:t>
      </w:r>
      <w:r>
        <w:rPr>
          <w:rFonts w:ascii="宋体" w:hAnsi="宋体" w:cs="宋体"/>
          <w:sz w:val="24"/>
          <w:szCs w:val="18"/>
        </w:rPr>
        <w:t>75W</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4</w:t>
      </w:r>
      <w:r>
        <w:rPr>
          <w:rFonts w:ascii="宋体" w:hAnsi="宋体" w:cs="宋体" w:hint="eastAsia"/>
          <w:sz w:val="24"/>
          <w:szCs w:val="18"/>
        </w:rPr>
        <w:t>）显示：</w:t>
      </w:r>
      <w:r>
        <w:rPr>
          <w:rFonts w:ascii="宋体" w:hAnsi="宋体" w:cs="宋体"/>
          <w:sz w:val="24"/>
          <w:szCs w:val="18"/>
        </w:rPr>
        <w:t>1/4VGA</w:t>
      </w:r>
      <w:r>
        <w:rPr>
          <w:rFonts w:ascii="宋体" w:hAnsi="宋体" w:cs="宋体" w:hint="eastAsia"/>
          <w:sz w:val="24"/>
          <w:szCs w:val="18"/>
        </w:rPr>
        <w:t>图形背景灯</w:t>
      </w:r>
      <w:r>
        <w:rPr>
          <w:rFonts w:ascii="宋体" w:hAnsi="宋体" w:cs="宋体"/>
          <w:sz w:val="24"/>
          <w:szCs w:val="18"/>
        </w:rPr>
        <w:t>TFT</w:t>
      </w:r>
      <w:r>
        <w:rPr>
          <w:rFonts w:ascii="宋体" w:hAnsi="宋体" w:cs="宋体" w:hint="eastAsia"/>
          <w:sz w:val="24"/>
          <w:szCs w:val="18"/>
        </w:rPr>
        <w:t>彩色触摸屏液晶显示屏，具数据存贮功能，具有中文菜单显示；显示器尺寸：</w:t>
      </w:r>
      <w:r>
        <w:rPr>
          <w:rFonts w:ascii="宋体" w:hAnsi="宋体" w:cs="宋体"/>
          <w:sz w:val="24"/>
          <w:szCs w:val="18"/>
        </w:rPr>
        <w:t>11.4</w:t>
      </w:r>
      <w:r>
        <w:rPr>
          <w:rFonts w:ascii="宋体" w:hAnsi="宋体" w:cs="宋体" w:hint="eastAsia"/>
          <w:sz w:val="24"/>
          <w:szCs w:val="18"/>
        </w:rPr>
        <w:t>×</w:t>
      </w:r>
      <w:r>
        <w:rPr>
          <w:rFonts w:ascii="宋体" w:hAnsi="宋体" w:cs="宋体"/>
          <w:sz w:val="24"/>
          <w:szCs w:val="18"/>
        </w:rPr>
        <w:t>8.6cm</w:t>
      </w:r>
      <w:r>
        <w:rPr>
          <w:rFonts w:ascii="宋体" w:hAnsi="宋体" w:cs="宋体" w:hint="eastAsia"/>
          <w:sz w:val="24"/>
          <w:szCs w:val="18"/>
        </w:rPr>
        <w:t>；分辨率：</w:t>
      </w:r>
      <w:r>
        <w:rPr>
          <w:rFonts w:ascii="宋体" w:hAnsi="宋体" w:cs="宋体"/>
          <w:sz w:val="24"/>
          <w:szCs w:val="18"/>
        </w:rPr>
        <w:t>320</w:t>
      </w:r>
      <w:r>
        <w:rPr>
          <w:rFonts w:ascii="宋体" w:hAnsi="宋体" w:cs="宋体" w:hint="eastAsia"/>
          <w:sz w:val="24"/>
          <w:szCs w:val="18"/>
        </w:rPr>
        <w:t>×</w:t>
      </w:r>
      <w:r>
        <w:rPr>
          <w:rFonts w:ascii="宋体" w:hAnsi="宋体" w:cs="宋体"/>
          <w:sz w:val="24"/>
          <w:szCs w:val="18"/>
        </w:rPr>
        <w:t>240</w:t>
      </w:r>
      <w:r>
        <w:rPr>
          <w:rFonts w:ascii="宋体" w:hAnsi="宋体" w:cs="宋体" w:hint="eastAsia"/>
          <w:sz w:val="24"/>
          <w:szCs w:val="18"/>
        </w:rPr>
        <w:t>像素；</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5</w:t>
      </w:r>
      <w:r>
        <w:rPr>
          <w:rFonts w:ascii="宋体" w:hAnsi="宋体" w:cs="宋体" w:hint="eastAsia"/>
          <w:sz w:val="24"/>
          <w:szCs w:val="18"/>
        </w:rPr>
        <w:t>）探头输入：</w:t>
      </w:r>
      <w:r>
        <w:rPr>
          <w:rFonts w:ascii="宋体" w:hAnsi="宋体" w:cs="宋体"/>
          <w:sz w:val="24"/>
          <w:szCs w:val="18"/>
        </w:rPr>
        <w:t>4~8</w:t>
      </w:r>
      <w:r>
        <w:rPr>
          <w:rFonts w:ascii="宋体" w:hAnsi="宋体" w:cs="宋体" w:hint="eastAsia"/>
          <w:sz w:val="24"/>
          <w:szCs w:val="18"/>
        </w:rPr>
        <w:t>路多通道，传感器与控制器可即插即用，无需校准；</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6</w:t>
      </w:r>
      <w:r>
        <w:rPr>
          <w:rFonts w:ascii="宋体" w:hAnsi="宋体" w:cs="宋体" w:hint="eastAsia"/>
          <w:sz w:val="24"/>
          <w:szCs w:val="18"/>
        </w:rPr>
        <w:t>）输入：最多</w:t>
      </w:r>
      <w:r>
        <w:rPr>
          <w:rFonts w:ascii="宋体" w:hAnsi="宋体" w:cs="宋体"/>
          <w:sz w:val="24"/>
          <w:szCs w:val="18"/>
        </w:rPr>
        <w:t>12</w:t>
      </w:r>
      <w:r>
        <w:rPr>
          <w:rFonts w:ascii="宋体" w:hAnsi="宋体" w:cs="宋体" w:hint="eastAsia"/>
          <w:sz w:val="24"/>
          <w:szCs w:val="18"/>
        </w:rPr>
        <w:t>个模拟</w:t>
      </w:r>
      <w:r>
        <w:rPr>
          <w:rFonts w:ascii="宋体" w:hAnsi="宋体" w:cs="宋体"/>
          <w:sz w:val="24"/>
          <w:szCs w:val="18"/>
        </w:rPr>
        <w:t>0-20mA</w:t>
      </w:r>
      <w:r>
        <w:rPr>
          <w:rFonts w:ascii="宋体" w:hAnsi="宋体" w:cs="宋体" w:hint="eastAsia"/>
          <w:sz w:val="24"/>
          <w:szCs w:val="18"/>
        </w:rPr>
        <w:t>输入；额外的输入可通过增加探头模块实现；</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7</w:t>
      </w:r>
      <w:r>
        <w:rPr>
          <w:rFonts w:ascii="宋体" w:hAnsi="宋体" w:cs="宋体" w:hint="eastAsia"/>
          <w:sz w:val="24"/>
          <w:szCs w:val="18"/>
        </w:rPr>
        <w:t>）输出信号：最多</w:t>
      </w:r>
      <w:r>
        <w:rPr>
          <w:rFonts w:ascii="宋体" w:hAnsi="宋体" w:cs="宋体"/>
          <w:sz w:val="24"/>
          <w:szCs w:val="18"/>
        </w:rPr>
        <w:t>12</w:t>
      </w:r>
      <w:r>
        <w:rPr>
          <w:rFonts w:ascii="宋体" w:hAnsi="宋体" w:cs="宋体" w:hint="eastAsia"/>
          <w:sz w:val="24"/>
          <w:szCs w:val="18"/>
        </w:rPr>
        <w:t>路</w:t>
      </w:r>
      <w:r>
        <w:rPr>
          <w:rFonts w:ascii="宋体" w:hAnsi="宋体" w:cs="宋体"/>
          <w:sz w:val="24"/>
          <w:szCs w:val="18"/>
        </w:rPr>
        <w:t>0/4~20mA</w:t>
      </w:r>
      <w:r>
        <w:rPr>
          <w:rFonts w:ascii="宋体" w:hAnsi="宋体" w:cs="宋体" w:hint="eastAsia"/>
          <w:sz w:val="24"/>
          <w:szCs w:val="18"/>
        </w:rPr>
        <w:t>输出，</w:t>
      </w:r>
      <w:r>
        <w:rPr>
          <w:rFonts w:ascii="宋体" w:hAnsi="宋体" w:cs="宋体"/>
          <w:sz w:val="24"/>
          <w:szCs w:val="18"/>
        </w:rPr>
        <w:t>4</w:t>
      </w:r>
      <w:r>
        <w:rPr>
          <w:rFonts w:ascii="宋体" w:hAnsi="宋体" w:cs="宋体" w:hint="eastAsia"/>
          <w:sz w:val="24"/>
          <w:szCs w:val="18"/>
        </w:rPr>
        <w:t>个继电器输出；额外输出增加探头模块实现，</w:t>
      </w:r>
      <w:r>
        <w:rPr>
          <w:rFonts w:ascii="宋体" w:hAnsi="宋体" w:cs="宋体"/>
          <w:sz w:val="24"/>
          <w:szCs w:val="18"/>
        </w:rPr>
        <w:t>MODBUS</w:t>
      </w:r>
      <w:r>
        <w:rPr>
          <w:rFonts w:ascii="宋体" w:hAnsi="宋体" w:cs="宋体" w:hint="eastAsia"/>
          <w:sz w:val="24"/>
          <w:szCs w:val="18"/>
        </w:rPr>
        <w:t>输出；</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8</w:t>
      </w:r>
      <w:r>
        <w:rPr>
          <w:rFonts w:ascii="宋体" w:hAnsi="宋体" w:cs="宋体" w:hint="eastAsia"/>
          <w:sz w:val="24"/>
          <w:szCs w:val="18"/>
        </w:rPr>
        <w:t>）通讯协议：</w:t>
      </w:r>
      <w:r>
        <w:rPr>
          <w:rFonts w:ascii="宋体" w:hAnsi="宋体" w:cs="宋体"/>
          <w:sz w:val="24"/>
          <w:szCs w:val="18"/>
        </w:rPr>
        <w:t>MODBUS</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9</w:t>
      </w:r>
      <w:r>
        <w:rPr>
          <w:rFonts w:ascii="宋体" w:hAnsi="宋体" w:cs="宋体" w:hint="eastAsia"/>
          <w:sz w:val="24"/>
          <w:szCs w:val="18"/>
        </w:rPr>
        <w:t>）存储器备份：用户设置均保存在存储器中；</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10</w:t>
      </w:r>
      <w:r>
        <w:rPr>
          <w:rFonts w:ascii="宋体" w:hAnsi="宋体" w:cs="宋体" w:hint="eastAsia"/>
          <w:sz w:val="24"/>
          <w:szCs w:val="18"/>
        </w:rPr>
        <w:t>）防护等级：</w:t>
      </w:r>
      <w:r>
        <w:rPr>
          <w:rFonts w:ascii="宋体" w:hAnsi="宋体" w:cs="宋体"/>
          <w:sz w:val="24"/>
          <w:szCs w:val="18"/>
        </w:rPr>
        <w:t>IP65</w:t>
      </w:r>
      <w:r>
        <w:rPr>
          <w:rFonts w:ascii="宋体" w:hAnsi="宋体" w:cs="宋体" w:hint="eastAsia"/>
          <w:sz w:val="24"/>
          <w:szCs w:val="18"/>
        </w:rPr>
        <w:t>；</w:t>
      </w:r>
      <w:r>
        <w:rPr>
          <w:rFonts w:ascii="宋体" w:hAnsi="宋体" w:cs="宋体"/>
          <w:sz w:val="24"/>
          <w:szCs w:val="18"/>
        </w:rPr>
        <w:t>ABS</w:t>
      </w:r>
      <w:r>
        <w:rPr>
          <w:rFonts w:ascii="宋体" w:hAnsi="宋体" w:cs="宋体" w:hint="eastAsia"/>
          <w:sz w:val="24"/>
          <w:szCs w:val="18"/>
        </w:rPr>
        <w:t>（显示模块）和金属（探头模块）防腐外壳；</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11</w:t>
      </w:r>
      <w:r>
        <w:rPr>
          <w:rFonts w:ascii="宋体" w:hAnsi="宋体" w:cs="宋体" w:hint="eastAsia"/>
          <w:sz w:val="24"/>
          <w:szCs w:val="18"/>
        </w:rPr>
        <w:t>）尺寸：</w:t>
      </w:r>
      <w:r>
        <w:rPr>
          <w:rFonts w:ascii="宋体" w:hAnsi="宋体" w:cs="宋体"/>
          <w:sz w:val="24"/>
          <w:szCs w:val="18"/>
        </w:rPr>
        <w:t>315</w:t>
      </w:r>
      <w:r>
        <w:rPr>
          <w:rFonts w:ascii="宋体" w:hAnsi="宋体" w:cs="宋体" w:hint="eastAsia"/>
          <w:sz w:val="24"/>
          <w:szCs w:val="18"/>
        </w:rPr>
        <w:t>×</w:t>
      </w:r>
      <w:r>
        <w:rPr>
          <w:rFonts w:ascii="宋体" w:hAnsi="宋体" w:cs="宋体"/>
          <w:sz w:val="24"/>
          <w:szCs w:val="18"/>
        </w:rPr>
        <w:t>242</w:t>
      </w:r>
      <w:r>
        <w:rPr>
          <w:rFonts w:ascii="宋体" w:hAnsi="宋体" w:cs="宋体" w:hint="eastAsia"/>
          <w:sz w:val="24"/>
          <w:szCs w:val="18"/>
        </w:rPr>
        <w:t>×</w:t>
      </w:r>
      <w:r>
        <w:rPr>
          <w:rFonts w:ascii="宋体" w:hAnsi="宋体" w:cs="宋体"/>
          <w:sz w:val="24"/>
          <w:szCs w:val="18"/>
        </w:rPr>
        <w:t>150mm</w:t>
      </w:r>
      <w:r>
        <w:rPr>
          <w:rFonts w:ascii="宋体" w:hAnsi="宋体" w:cs="宋体" w:hint="eastAsia"/>
          <w:sz w:val="24"/>
          <w:szCs w:val="18"/>
        </w:rPr>
        <w:t>（包括显示模块和探头模块）；</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12</w:t>
      </w:r>
      <w:r>
        <w:rPr>
          <w:rFonts w:ascii="宋体" w:hAnsi="宋体" w:cs="宋体" w:hint="eastAsia"/>
          <w:sz w:val="24"/>
          <w:szCs w:val="18"/>
        </w:rPr>
        <w:t>）重量：约</w:t>
      </w:r>
      <w:r>
        <w:rPr>
          <w:rFonts w:ascii="宋体" w:hAnsi="宋体" w:cs="宋体"/>
          <w:sz w:val="24"/>
          <w:szCs w:val="18"/>
        </w:rPr>
        <w:t>6.5kg</w:t>
      </w:r>
      <w:r>
        <w:rPr>
          <w:rFonts w:ascii="宋体" w:hAnsi="宋体" w:cs="宋体" w:hint="eastAsia"/>
          <w:sz w:val="24"/>
          <w:szCs w:val="18"/>
        </w:rPr>
        <w:t>；</w:t>
      </w:r>
    </w:p>
    <w:p w:rsidR="00DC7D51" w:rsidRDefault="00DC7D51">
      <w:pPr>
        <w:keepNext/>
        <w:keepLines/>
        <w:numPr>
          <w:ilvl w:val="4"/>
          <w:numId w:val="3"/>
        </w:numPr>
        <w:spacing w:line="377" w:lineRule="auto"/>
        <w:ind w:left="0" w:firstLine="200"/>
        <w:jc w:val="left"/>
        <w:outlineLvl w:val="4"/>
        <w:rPr>
          <w:rFonts w:ascii="等线" w:eastAsia="等线"/>
          <w:b/>
          <w:bCs/>
          <w:sz w:val="28"/>
          <w:szCs w:val="28"/>
        </w:rPr>
      </w:pPr>
      <w:r>
        <w:rPr>
          <w:rFonts w:ascii="等线" w:hAnsi="等线"/>
          <w:b/>
          <w:bCs/>
          <w:sz w:val="28"/>
          <w:szCs w:val="28"/>
        </w:rPr>
        <w:t>pH</w:t>
      </w:r>
      <w:r>
        <w:rPr>
          <w:rFonts w:ascii="等线" w:hAnsi="等线" w:hint="eastAsia"/>
          <w:b/>
          <w:bCs/>
          <w:sz w:val="28"/>
          <w:szCs w:val="28"/>
        </w:rPr>
        <w:t>数字差分传感器</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）测量原理：差分电极，带双阶参比电极（接地电极和参比电极），自动温度补偿；</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）测量范围：</w:t>
      </w:r>
      <w:r>
        <w:rPr>
          <w:rFonts w:ascii="宋体" w:hAnsi="宋体" w:cs="宋体"/>
          <w:sz w:val="24"/>
          <w:szCs w:val="24"/>
        </w:rPr>
        <w:t>0~14pH</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）灵敏度：±</w:t>
      </w:r>
      <w:r>
        <w:rPr>
          <w:rFonts w:ascii="宋体" w:hAnsi="宋体" w:cs="宋体"/>
          <w:sz w:val="24"/>
          <w:szCs w:val="24"/>
        </w:rPr>
        <w:t>0.01pH</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）稳定性：每</w:t>
      </w:r>
      <w:r>
        <w:rPr>
          <w:rFonts w:ascii="宋体" w:hAnsi="宋体" w:cs="宋体"/>
          <w:sz w:val="24"/>
          <w:szCs w:val="24"/>
        </w:rPr>
        <w:t>24</w:t>
      </w:r>
      <w:r>
        <w:rPr>
          <w:rFonts w:ascii="宋体" w:hAnsi="宋体" w:cs="宋体" w:hint="eastAsia"/>
          <w:sz w:val="24"/>
          <w:szCs w:val="24"/>
        </w:rPr>
        <w:t>小时</w:t>
      </w:r>
      <w:r>
        <w:rPr>
          <w:rFonts w:ascii="宋体" w:hAnsi="宋体" w:cs="宋体"/>
          <w:sz w:val="24"/>
          <w:szCs w:val="24"/>
        </w:rPr>
        <w:t>0.03pH</w:t>
      </w:r>
      <w:r>
        <w:rPr>
          <w:rFonts w:ascii="宋体" w:hAnsi="宋体" w:cs="宋体" w:hint="eastAsia"/>
          <w:sz w:val="24"/>
          <w:szCs w:val="24"/>
        </w:rPr>
        <w:t>，不累积；</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）工作温度范围：</w:t>
      </w:r>
      <w:r>
        <w:rPr>
          <w:rFonts w:ascii="宋体" w:hAnsi="宋体" w:cs="宋体"/>
          <w:sz w:val="24"/>
          <w:szCs w:val="24"/>
        </w:rPr>
        <w:t>-5~70</w:t>
      </w:r>
      <w:r>
        <w:rPr>
          <w:rFonts w:ascii="宋体" w:hAnsi="宋体" w:cs="宋体" w:hint="eastAsia"/>
          <w:sz w:val="24"/>
          <w:szCs w:val="24"/>
        </w:rPr>
        <w:t>℃（</w:t>
      </w:r>
      <w:r>
        <w:rPr>
          <w:rFonts w:ascii="宋体" w:hAnsi="宋体" w:cs="宋体"/>
          <w:sz w:val="24"/>
          <w:szCs w:val="24"/>
        </w:rPr>
        <w:t>Peek</w:t>
      </w:r>
      <w:r>
        <w:rPr>
          <w:rFonts w:ascii="宋体" w:hAnsi="宋体" w:cs="宋体" w:hint="eastAsia"/>
          <w:sz w:val="24"/>
          <w:szCs w:val="24"/>
        </w:rPr>
        <w:t>和</w:t>
      </w:r>
      <w:r>
        <w:rPr>
          <w:rFonts w:ascii="宋体" w:hAnsi="宋体" w:cs="宋体"/>
          <w:sz w:val="24"/>
          <w:szCs w:val="24"/>
        </w:rPr>
        <w:t>Ryton</w:t>
      </w:r>
      <w:r>
        <w:rPr>
          <w:rFonts w:ascii="宋体" w:hAnsi="宋体" w:cs="宋体" w:hint="eastAsia"/>
          <w:sz w:val="24"/>
          <w:szCs w:val="24"/>
        </w:rPr>
        <w:t>材质）；</w:t>
      </w:r>
      <w:r>
        <w:rPr>
          <w:rFonts w:ascii="宋体" w:hAnsi="宋体" w:cs="宋体"/>
          <w:sz w:val="24"/>
          <w:szCs w:val="24"/>
        </w:rPr>
        <w:t>-5~60</w:t>
      </w:r>
      <w:r>
        <w:rPr>
          <w:rFonts w:ascii="宋体" w:hAnsi="宋体" w:cs="宋体" w:hint="eastAsia"/>
          <w:sz w:val="24"/>
          <w:szCs w:val="24"/>
        </w:rPr>
        <w:t>℃（</w:t>
      </w:r>
      <w:r>
        <w:rPr>
          <w:rFonts w:ascii="宋体" w:hAnsi="宋体" w:cs="宋体"/>
          <w:sz w:val="24"/>
          <w:szCs w:val="24"/>
        </w:rPr>
        <w:t>SS</w:t>
      </w:r>
      <w:r>
        <w:rPr>
          <w:rFonts w:ascii="宋体" w:hAnsi="宋体" w:cs="宋体" w:hint="eastAsia"/>
          <w:sz w:val="24"/>
          <w:szCs w:val="24"/>
        </w:rPr>
        <w:t>材质）；</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）传感器最大传输距离：</w:t>
      </w:r>
      <w:r>
        <w:rPr>
          <w:rFonts w:ascii="宋体" w:hAnsi="宋体" w:cs="宋体"/>
          <w:sz w:val="24"/>
          <w:szCs w:val="24"/>
        </w:rPr>
        <w:t>914m</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）传感器压力上限（不带安装附件）：</w:t>
      </w:r>
      <w:r>
        <w:rPr>
          <w:rFonts w:ascii="宋体" w:hAnsi="宋体" w:cs="宋体"/>
          <w:sz w:val="24"/>
          <w:szCs w:val="24"/>
        </w:rPr>
        <w:t>6.9bar</w:t>
      </w:r>
      <w:r>
        <w:rPr>
          <w:rFonts w:ascii="宋体" w:hAnsi="宋体" w:cs="宋体" w:hint="eastAsia"/>
          <w:sz w:val="24"/>
          <w:szCs w:val="24"/>
        </w:rPr>
        <w:t>（</w:t>
      </w:r>
      <w:r>
        <w:rPr>
          <w:rFonts w:ascii="宋体" w:hAnsi="宋体" w:cs="宋体"/>
          <w:sz w:val="24"/>
          <w:szCs w:val="24"/>
        </w:rPr>
        <w:t>70</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）内置温度传感器：</w:t>
      </w:r>
      <w:r>
        <w:rPr>
          <w:rFonts w:ascii="宋体" w:hAnsi="宋体" w:cs="宋体"/>
          <w:sz w:val="24"/>
          <w:szCs w:val="24"/>
        </w:rPr>
        <w:t>NTC300</w:t>
      </w:r>
      <w:r>
        <w:rPr>
          <w:rFonts w:ascii="宋体" w:hAnsi="宋体" w:cs="宋体" w:hint="eastAsia"/>
          <w:sz w:val="24"/>
          <w:szCs w:val="24"/>
        </w:rPr>
        <w:t>Ω热敏电阻，提供自动温度补偿，分析仪显示温度值；</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）水样流速：最大</w:t>
      </w:r>
      <w:r>
        <w:rPr>
          <w:rFonts w:ascii="宋体" w:hAnsi="宋体" w:cs="宋体"/>
          <w:sz w:val="24"/>
          <w:szCs w:val="24"/>
        </w:rPr>
        <w:t>3m/s</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）电缆长度：</w:t>
      </w:r>
      <w:r>
        <w:rPr>
          <w:rFonts w:ascii="宋体" w:hAnsi="宋体" w:cs="宋体"/>
          <w:sz w:val="24"/>
          <w:szCs w:val="24"/>
        </w:rPr>
        <w:t>10</w:t>
      </w:r>
      <w:r>
        <w:rPr>
          <w:rFonts w:ascii="宋体" w:hAnsi="宋体" w:cs="宋体" w:hint="eastAsia"/>
          <w:sz w:val="24"/>
          <w:szCs w:val="24"/>
        </w:rPr>
        <w:t>米；可延长；</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11</w:t>
      </w:r>
      <w:r>
        <w:rPr>
          <w:rFonts w:ascii="宋体" w:hAnsi="宋体" w:cs="宋体" w:hint="eastAsia"/>
          <w:sz w:val="24"/>
          <w:szCs w:val="24"/>
        </w:rPr>
        <w:t>）防护等级：</w:t>
      </w:r>
      <w:r>
        <w:rPr>
          <w:rFonts w:ascii="宋体" w:hAnsi="宋体" w:cs="宋体"/>
          <w:sz w:val="24"/>
          <w:szCs w:val="24"/>
        </w:rPr>
        <w:t>IP68</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）安装方式：浸没式</w:t>
      </w:r>
    </w:p>
    <w:p w:rsidR="00DC7D51" w:rsidRDefault="00DC7D51">
      <w:pPr>
        <w:keepNext/>
        <w:keepLines/>
        <w:numPr>
          <w:ilvl w:val="4"/>
          <w:numId w:val="3"/>
        </w:numPr>
        <w:spacing w:line="377" w:lineRule="auto"/>
        <w:ind w:left="0" w:firstLine="200"/>
        <w:jc w:val="left"/>
        <w:outlineLvl w:val="4"/>
        <w:rPr>
          <w:rFonts w:ascii="等线" w:eastAsia="等线"/>
          <w:b/>
          <w:bCs/>
          <w:sz w:val="28"/>
          <w:szCs w:val="28"/>
        </w:rPr>
      </w:pPr>
      <w:r>
        <w:rPr>
          <w:rFonts w:ascii="等线" w:hAnsi="等线" w:hint="eastAsia"/>
          <w:b/>
          <w:bCs/>
          <w:sz w:val="28"/>
          <w:szCs w:val="28"/>
        </w:rPr>
        <w:t>溶解氧传感器</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）形式：无膜、无阴阳电极、无电极液，抗</w:t>
      </w:r>
      <w:r>
        <w:rPr>
          <w:rFonts w:ascii="宋体" w:hAnsi="宋体" w:cs="宋体"/>
          <w:sz w:val="24"/>
          <w:szCs w:val="24"/>
        </w:rPr>
        <w:t>H2S</w:t>
      </w:r>
      <w:r>
        <w:rPr>
          <w:rFonts w:ascii="宋体" w:hAnsi="宋体" w:cs="宋体" w:hint="eastAsia"/>
          <w:sz w:val="24"/>
          <w:szCs w:val="24"/>
        </w:rPr>
        <w:t>、金属离子、油污染；</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）工作原理：化学荧光法；</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）维护简单，两年更换一次荧光帽；无需更换膜片，无需补充电解液溶液，无需对电极打磨清洁；</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）溶氧测量范围：</w:t>
      </w:r>
      <w:r>
        <w:rPr>
          <w:rFonts w:ascii="宋体" w:cs="宋体"/>
          <w:sz w:val="24"/>
          <w:szCs w:val="24"/>
        </w:rPr>
        <w:t>0.00</w:t>
      </w:r>
      <w:r>
        <w:rPr>
          <w:rFonts w:ascii="宋体" w:hAnsi="宋体" w:cs="宋体" w:hint="eastAsia"/>
          <w:sz w:val="24"/>
          <w:szCs w:val="24"/>
        </w:rPr>
        <w:t>～</w:t>
      </w:r>
      <w:r>
        <w:rPr>
          <w:rFonts w:ascii="宋体" w:hAnsi="宋体" w:cs="宋体"/>
          <w:sz w:val="24"/>
          <w:szCs w:val="24"/>
        </w:rPr>
        <w:t>20.00mg/L</w:t>
      </w:r>
      <w:r>
        <w:rPr>
          <w:rFonts w:ascii="宋体" w:hAnsi="宋体" w:cs="宋体" w:hint="eastAsia"/>
          <w:sz w:val="24"/>
          <w:szCs w:val="24"/>
        </w:rPr>
        <w:t>（</w:t>
      </w:r>
      <w:r>
        <w:rPr>
          <w:rFonts w:ascii="宋体" w:hAnsi="宋体" w:cs="宋体"/>
          <w:sz w:val="24"/>
          <w:szCs w:val="24"/>
        </w:rPr>
        <w:t>ppm</w:t>
      </w:r>
      <w:r>
        <w:rPr>
          <w:rFonts w:ascii="宋体" w:hAnsi="宋体" w:cs="宋体" w:hint="eastAsia"/>
          <w:sz w:val="24"/>
          <w:szCs w:val="24"/>
        </w:rPr>
        <w:t>）或</w:t>
      </w:r>
      <w:r>
        <w:rPr>
          <w:rFonts w:ascii="宋体" w:hAnsi="宋体" w:cs="宋体"/>
          <w:sz w:val="24"/>
          <w:szCs w:val="24"/>
        </w:rPr>
        <w:t>0~200%</w:t>
      </w:r>
      <w:r>
        <w:rPr>
          <w:rFonts w:ascii="宋体" w:hAnsi="宋体" w:cs="宋体" w:hint="eastAsia"/>
          <w:sz w:val="24"/>
          <w:szCs w:val="24"/>
        </w:rPr>
        <w:t>饱和度；</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）温度测量范围：</w:t>
      </w:r>
      <w:r>
        <w:rPr>
          <w:rFonts w:ascii="宋体" w:hAnsi="宋体" w:cs="宋体"/>
          <w:sz w:val="24"/>
          <w:szCs w:val="24"/>
        </w:rPr>
        <w:t>0~50</w:t>
      </w:r>
      <w:r>
        <w:rPr>
          <w:rFonts w:ascii="宋体" w:hAnsi="宋体" w:cs="宋体" w:hint="eastAsia"/>
          <w:sz w:val="24"/>
          <w:szCs w:val="24"/>
        </w:rPr>
        <w:t>℃，带温度自动补偿；</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）温度电极外置；</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）精度：＜</w:t>
      </w:r>
      <w:r>
        <w:rPr>
          <w:rFonts w:ascii="宋体" w:hAnsi="宋体" w:cs="宋体"/>
          <w:sz w:val="24"/>
          <w:szCs w:val="24"/>
        </w:rPr>
        <w:t>5ppm</w:t>
      </w:r>
      <w:r>
        <w:rPr>
          <w:rFonts w:ascii="宋体" w:hAnsi="宋体" w:cs="宋体" w:hint="eastAsia"/>
          <w:sz w:val="24"/>
          <w:szCs w:val="24"/>
        </w:rPr>
        <w:t>时，±</w:t>
      </w:r>
      <w:r>
        <w:rPr>
          <w:rFonts w:ascii="宋体" w:hAnsi="宋体" w:cs="宋体"/>
          <w:sz w:val="24"/>
          <w:szCs w:val="24"/>
        </w:rPr>
        <w:t>0.1ppm</w:t>
      </w:r>
      <w:r>
        <w:rPr>
          <w:rFonts w:ascii="宋体" w:hAnsi="宋体" w:cs="宋体" w:hint="eastAsia"/>
          <w:sz w:val="24"/>
          <w:szCs w:val="24"/>
        </w:rPr>
        <w:t>；＞</w:t>
      </w:r>
      <w:r>
        <w:rPr>
          <w:rFonts w:ascii="宋体" w:hAnsi="宋体" w:cs="宋体"/>
          <w:sz w:val="24"/>
          <w:szCs w:val="24"/>
        </w:rPr>
        <w:t>5ppm</w:t>
      </w:r>
      <w:r>
        <w:rPr>
          <w:rFonts w:ascii="宋体" w:hAnsi="宋体" w:cs="宋体" w:hint="eastAsia"/>
          <w:sz w:val="24"/>
          <w:szCs w:val="24"/>
        </w:rPr>
        <w:t>时±</w:t>
      </w:r>
      <w:r>
        <w:rPr>
          <w:rFonts w:ascii="宋体" w:hAnsi="宋体" w:cs="宋体"/>
          <w:sz w:val="24"/>
          <w:szCs w:val="24"/>
        </w:rPr>
        <w:t>0.2ppm</w:t>
      </w:r>
      <w:r>
        <w:rPr>
          <w:rFonts w:ascii="宋体" w:hAnsi="宋体" w:cs="宋体" w:hint="eastAsia"/>
          <w:sz w:val="24"/>
          <w:szCs w:val="24"/>
        </w:rPr>
        <w:t>；温度：±</w:t>
      </w:r>
      <w:r>
        <w:rPr>
          <w:rFonts w:ascii="宋体" w:hAnsi="宋体" w:cs="宋体"/>
          <w:sz w:val="24"/>
          <w:szCs w:val="24"/>
        </w:rPr>
        <w:t>0.2</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）重现性：±</w:t>
      </w:r>
      <w:r>
        <w:rPr>
          <w:rFonts w:ascii="宋体" w:hAnsi="宋体" w:cs="宋体"/>
          <w:sz w:val="24"/>
          <w:szCs w:val="24"/>
        </w:rPr>
        <w:t>0.1ppm</w:t>
      </w:r>
      <w:r>
        <w:rPr>
          <w:rFonts w:ascii="宋体" w:hAnsi="宋体" w:cs="宋体" w:hint="eastAsia"/>
          <w:sz w:val="24"/>
          <w:szCs w:val="24"/>
        </w:rPr>
        <w:t>（</w:t>
      </w:r>
      <w:r>
        <w:rPr>
          <w:rFonts w:ascii="宋体" w:hAnsi="宋体" w:cs="宋体"/>
          <w:sz w:val="24"/>
          <w:szCs w:val="24"/>
        </w:rPr>
        <w:t>mg/L</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）响应时间：</w:t>
      </w:r>
      <w:r>
        <w:rPr>
          <w:rFonts w:ascii="宋体" w:hAnsi="宋体" w:cs="宋体"/>
          <w:sz w:val="24"/>
          <w:szCs w:val="24"/>
        </w:rPr>
        <w:t>20</w:t>
      </w:r>
      <w:r>
        <w:rPr>
          <w:rFonts w:ascii="宋体" w:hAnsi="宋体" w:cs="宋体" w:hint="eastAsia"/>
          <w:sz w:val="24"/>
          <w:szCs w:val="24"/>
        </w:rPr>
        <w:t>℃，</w:t>
      </w:r>
      <w:r>
        <w:rPr>
          <w:rFonts w:ascii="宋体" w:hAnsi="宋体" w:cs="宋体"/>
          <w:sz w:val="24"/>
          <w:szCs w:val="24"/>
        </w:rPr>
        <w:t>60</w:t>
      </w:r>
      <w:r>
        <w:rPr>
          <w:rFonts w:ascii="宋体" w:hAnsi="宋体" w:cs="宋体" w:hint="eastAsia"/>
          <w:sz w:val="24"/>
          <w:szCs w:val="24"/>
        </w:rPr>
        <w:t>秒以内达到</w:t>
      </w:r>
      <w:r>
        <w:rPr>
          <w:rFonts w:ascii="宋体" w:hAnsi="宋体" w:cs="宋体"/>
          <w:sz w:val="24"/>
          <w:szCs w:val="24"/>
        </w:rPr>
        <w:t>95%</w:t>
      </w:r>
      <w:r>
        <w:rPr>
          <w:rFonts w:ascii="宋体" w:hAnsi="宋体" w:cs="宋体" w:hint="eastAsia"/>
          <w:sz w:val="24"/>
          <w:szCs w:val="24"/>
        </w:rPr>
        <w:t>；</w:t>
      </w:r>
      <w:r>
        <w:rPr>
          <w:rFonts w:ascii="宋体" w:hAnsi="宋体" w:cs="宋体"/>
          <w:sz w:val="24"/>
          <w:szCs w:val="24"/>
        </w:rPr>
        <w:t>40</w:t>
      </w:r>
      <w:r>
        <w:rPr>
          <w:rFonts w:ascii="宋体" w:hAnsi="宋体" w:cs="宋体" w:hint="eastAsia"/>
          <w:sz w:val="24"/>
          <w:szCs w:val="24"/>
        </w:rPr>
        <w:t>秒以内达到</w:t>
      </w:r>
      <w:r>
        <w:rPr>
          <w:rFonts w:ascii="宋体" w:hAnsi="宋体" w:cs="宋体"/>
          <w:sz w:val="24"/>
          <w:szCs w:val="24"/>
        </w:rPr>
        <w:t>90%</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）防护等级：</w:t>
      </w:r>
      <w:r>
        <w:rPr>
          <w:rFonts w:ascii="宋体" w:hAnsi="宋体" w:cs="宋体"/>
          <w:sz w:val="24"/>
          <w:szCs w:val="24"/>
        </w:rPr>
        <w:t>IP68</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11</w:t>
      </w:r>
      <w:r>
        <w:rPr>
          <w:rFonts w:ascii="宋体" w:hAnsi="宋体" w:cs="宋体" w:hint="eastAsia"/>
          <w:sz w:val="24"/>
          <w:szCs w:val="24"/>
        </w:rPr>
        <w:t>）流速：无要求；</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）标配电缆：</w:t>
      </w:r>
      <w:r>
        <w:rPr>
          <w:rFonts w:ascii="宋体" w:hAnsi="宋体" w:cs="宋体"/>
          <w:sz w:val="24"/>
          <w:szCs w:val="24"/>
        </w:rPr>
        <w:t>10</w:t>
      </w:r>
      <w:r>
        <w:rPr>
          <w:rFonts w:ascii="宋体" w:hAnsi="宋体" w:cs="宋体" w:hint="eastAsia"/>
          <w:sz w:val="24"/>
          <w:szCs w:val="24"/>
        </w:rPr>
        <w:t>米，可延长，带快速接头（</w:t>
      </w:r>
      <w:r>
        <w:rPr>
          <w:rFonts w:ascii="宋体" w:hAnsi="宋体" w:cs="宋体"/>
          <w:sz w:val="24"/>
          <w:szCs w:val="24"/>
        </w:rPr>
        <w:t>M12</w:t>
      </w: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针）；</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13</w:t>
      </w:r>
      <w:r>
        <w:rPr>
          <w:rFonts w:ascii="宋体" w:hAnsi="宋体" w:cs="宋体" w:hint="eastAsia"/>
          <w:sz w:val="24"/>
          <w:szCs w:val="24"/>
        </w:rPr>
        <w:t>）传感器浸入深度：最大压力限值：</w:t>
      </w:r>
      <w:r>
        <w:rPr>
          <w:rFonts w:ascii="宋体" w:hAnsi="宋体" w:cs="宋体"/>
          <w:sz w:val="24"/>
          <w:szCs w:val="24"/>
        </w:rPr>
        <w:t>34m</w:t>
      </w:r>
      <w:r>
        <w:rPr>
          <w:rFonts w:ascii="宋体" w:hAnsi="宋体" w:cs="宋体" w:hint="eastAsia"/>
          <w:sz w:val="24"/>
          <w:szCs w:val="24"/>
        </w:rPr>
        <w:t>，</w:t>
      </w:r>
      <w:r>
        <w:rPr>
          <w:rFonts w:ascii="宋体" w:hAnsi="宋体" w:cs="宋体"/>
          <w:sz w:val="24"/>
          <w:szCs w:val="24"/>
        </w:rPr>
        <w:t>345KPa</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14</w:t>
      </w:r>
      <w:r>
        <w:rPr>
          <w:rFonts w:ascii="宋体" w:hAnsi="宋体" w:cs="宋体" w:hint="eastAsia"/>
          <w:sz w:val="24"/>
          <w:szCs w:val="24"/>
        </w:rPr>
        <w:t>）最大传输距离：</w:t>
      </w:r>
      <w:r>
        <w:rPr>
          <w:rFonts w:ascii="宋体" w:hAnsi="宋体" w:cs="宋体"/>
          <w:sz w:val="24"/>
          <w:szCs w:val="24"/>
        </w:rPr>
        <w:t>1000</w:t>
      </w:r>
      <w:r>
        <w:rPr>
          <w:rFonts w:ascii="宋体" w:hAnsi="宋体" w:cs="宋体" w:hint="eastAsia"/>
          <w:sz w:val="24"/>
          <w:szCs w:val="24"/>
        </w:rPr>
        <w:t>米（使用接线盒）；</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）接液材质：荧光帽：丙烯酸树脂。探头本体：</w:t>
      </w:r>
      <w:r>
        <w:rPr>
          <w:rFonts w:ascii="宋体" w:hAnsi="宋体" w:cs="宋体"/>
          <w:sz w:val="24"/>
          <w:szCs w:val="24"/>
        </w:rPr>
        <w:t>CPVC</w:t>
      </w:r>
      <w:r>
        <w:rPr>
          <w:rFonts w:ascii="宋体" w:hAnsi="宋体" w:cs="宋体" w:hint="eastAsia"/>
          <w:sz w:val="24"/>
          <w:szCs w:val="24"/>
        </w:rPr>
        <w:t>，聚氨酯，</w:t>
      </w:r>
      <w:r>
        <w:rPr>
          <w:rFonts w:ascii="宋体" w:hAnsi="宋体" w:cs="宋体"/>
          <w:sz w:val="24"/>
          <w:szCs w:val="24"/>
        </w:rPr>
        <w:t>viton</w:t>
      </w:r>
      <w:r>
        <w:rPr>
          <w:rFonts w:ascii="宋体" w:hAnsi="宋体" w:cs="宋体" w:hint="eastAsia"/>
          <w:sz w:val="24"/>
          <w:szCs w:val="24"/>
        </w:rPr>
        <w:t>，</w:t>
      </w:r>
      <w:r>
        <w:rPr>
          <w:rFonts w:ascii="宋体" w:hAnsi="宋体" w:cs="宋体"/>
          <w:sz w:val="24"/>
          <w:szCs w:val="24"/>
        </w:rPr>
        <w:t>Noryl</w:t>
      </w:r>
      <w:r>
        <w:rPr>
          <w:rFonts w:ascii="宋体" w:hAnsi="宋体" w:cs="宋体" w:hint="eastAsia"/>
          <w:sz w:val="24"/>
          <w:szCs w:val="24"/>
        </w:rPr>
        <w:t>，</w:t>
      </w:r>
      <w:r>
        <w:rPr>
          <w:rFonts w:ascii="宋体" w:hAnsi="宋体" w:cs="宋体"/>
          <w:sz w:val="24"/>
          <w:szCs w:val="24"/>
        </w:rPr>
        <w:t>316</w:t>
      </w:r>
      <w:r>
        <w:rPr>
          <w:rFonts w:ascii="宋体" w:hAnsi="宋体" w:cs="宋体" w:hint="eastAsia"/>
          <w:sz w:val="24"/>
          <w:szCs w:val="24"/>
        </w:rPr>
        <w:t>不锈钢。</w:t>
      </w:r>
    </w:p>
    <w:p w:rsidR="00DC7D51" w:rsidRDefault="00DC7D51">
      <w:pPr>
        <w:keepNext/>
        <w:keepLines/>
        <w:numPr>
          <w:ilvl w:val="4"/>
          <w:numId w:val="3"/>
        </w:numPr>
        <w:spacing w:line="377" w:lineRule="auto"/>
        <w:ind w:left="0" w:firstLine="200"/>
        <w:jc w:val="left"/>
        <w:outlineLvl w:val="4"/>
        <w:rPr>
          <w:rFonts w:ascii="等线" w:eastAsia="等线"/>
          <w:b/>
          <w:bCs/>
          <w:sz w:val="28"/>
          <w:szCs w:val="28"/>
        </w:rPr>
      </w:pPr>
      <w:r>
        <w:rPr>
          <w:rFonts w:ascii="等线" w:hAnsi="等线" w:hint="eastAsia"/>
          <w:b/>
          <w:bCs/>
          <w:sz w:val="28"/>
          <w:szCs w:val="28"/>
        </w:rPr>
        <w:t>电导率传感器</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）测量原理：感应电流；</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）测量范围：</w:t>
      </w:r>
      <w:r>
        <w:rPr>
          <w:rFonts w:ascii="宋体" w:hAnsi="宋体" w:cs="宋体"/>
          <w:sz w:val="24"/>
          <w:szCs w:val="24"/>
        </w:rPr>
        <w:t>0~200</w:t>
      </w:r>
      <w:r>
        <w:rPr>
          <w:rFonts w:ascii="宋体" w:cs="宋体" w:hint="eastAsia"/>
          <w:sz w:val="24"/>
          <w:szCs w:val="24"/>
        </w:rPr>
        <w:t>µ</w:t>
      </w:r>
      <w:r>
        <w:rPr>
          <w:rFonts w:ascii="宋体" w:hAnsi="宋体" w:cs="宋体"/>
          <w:sz w:val="24"/>
          <w:szCs w:val="24"/>
        </w:rPr>
        <w:t>S/cm</w:t>
      </w:r>
      <w:r>
        <w:rPr>
          <w:rFonts w:ascii="宋体" w:hAnsi="宋体" w:cs="宋体" w:hint="eastAsia"/>
          <w:sz w:val="24"/>
          <w:szCs w:val="24"/>
        </w:rPr>
        <w:t>到</w:t>
      </w:r>
      <w:r>
        <w:rPr>
          <w:rFonts w:ascii="宋体" w:hAnsi="宋体" w:cs="宋体"/>
          <w:sz w:val="24"/>
          <w:szCs w:val="24"/>
        </w:rPr>
        <w:t>0~2,000,000mS/cm</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）传感器：无极非接触式，带</w:t>
      </w:r>
      <w:r>
        <w:rPr>
          <w:rFonts w:ascii="宋体" w:hAnsi="宋体" w:cs="宋体"/>
          <w:sz w:val="24"/>
          <w:szCs w:val="24"/>
        </w:rPr>
        <w:t>PT1000</w:t>
      </w:r>
      <w:r>
        <w:rPr>
          <w:rFonts w:ascii="宋体" w:hAnsi="宋体" w:cs="宋体" w:hint="eastAsia"/>
          <w:sz w:val="24"/>
          <w:szCs w:val="24"/>
        </w:rPr>
        <w:t>温度传感器；</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）可测量参数：电导率，浓度，</w:t>
      </w:r>
      <w:r>
        <w:rPr>
          <w:rFonts w:ascii="宋体" w:hAnsi="宋体" w:cs="宋体"/>
          <w:sz w:val="24"/>
          <w:szCs w:val="24"/>
        </w:rPr>
        <w:t>TDS</w:t>
      </w:r>
      <w:r>
        <w:rPr>
          <w:rFonts w:ascii="宋体" w:hAnsi="宋体" w:cs="宋体" w:hint="eastAsia"/>
          <w:sz w:val="24"/>
          <w:szCs w:val="24"/>
        </w:rPr>
        <w:t>，盐度；</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）温度范围：</w:t>
      </w:r>
      <w:r>
        <w:rPr>
          <w:rFonts w:ascii="宋体" w:hAnsi="宋体" w:cs="宋体"/>
          <w:sz w:val="24"/>
          <w:szCs w:val="24"/>
        </w:rPr>
        <w:t>-10~200</w:t>
      </w:r>
      <w:r>
        <w:rPr>
          <w:rFonts w:ascii="宋体" w:hAnsi="宋体" w:cs="宋体" w:hint="eastAsia"/>
          <w:sz w:val="24"/>
          <w:szCs w:val="24"/>
        </w:rPr>
        <w:t>℃；受传感器本体材质和安装附件材质影响；</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）传感器温度</w:t>
      </w:r>
      <w:r>
        <w:rPr>
          <w:rFonts w:ascii="宋体" w:hAnsi="宋体" w:cs="宋体"/>
          <w:sz w:val="24"/>
          <w:szCs w:val="24"/>
        </w:rPr>
        <w:t>/</w:t>
      </w:r>
      <w:r>
        <w:rPr>
          <w:rFonts w:ascii="宋体" w:hAnsi="宋体" w:cs="宋体" w:hint="eastAsia"/>
          <w:sz w:val="24"/>
          <w:szCs w:val="24"/>
        </w:rPr>
        <w:t>压力上限（不包括安装附件）：聚丙烯：</w:t>
      </w:r>
      <w:r>
        <w:rPr>
          <w:rFonts w:ascii="宋体" w:hAnsi="宋体" w:cs="宋体"/>
          <w:sz w:val="24"/>
          <w:szCs w:val="24"/>
        </w:rPr>
        <w:t>6.9bar</w:t>
      </w:r>
      <w:r>
        <w:rPr>
          <w:rFonts w:ascii="宋体" w:hAnsi="宋体" w:cs="宋体" w:hint="eastAsia"/>
          <w:sz w:val="24"/>
          <w:szCs w:val="24"/>
        </w:rPr>
        <w:t>，</w:t>
      </w:r>
      <w:r>
        <w:rPr>
          <w:rFonts w:ascii="宋体" w:hAnsi="宋体" w:cs="宋体"/>
          <w:sz w:val="24"/>
          <w:szCs w:val="24"/>
        </w:rPr>
        <w:t>100</w:t>
      </w:r>
      <w:r>
        <w:rPr>
          <w:rFonts w:ascii="宋体" w:hAnsi="宋体" w:cs="宋体" w:hint="eastAsia"/>
          <w:sz w:val="24"/>
          <w:szCs w:val="24"/>
        </w:rPr>
        <w:t>℃；</w:t>
      </w:r>
      <w:r>
        <w:rPr>
          <w:rFonts w:ascii="宋体" w:hAnsi="宋体" w:cs="宋体"/>
          <w:sz w:val="24"/>
          <w:szCs w:val="24"/>
        </w:rPr>
        <w:t>PVDF</w:t>
      </w:r>
      <w:r>
        <w:rPr>
          <w:rFonts w:ascii="宋体" w:hAnsi="宋体" w:cs="宋体" w:hint="eastAsia"/>
          <w:sz w:val="24"/>
          <w:szCs w:val="24"/>
        </w:rPr>
        <w:t>：</w:t>
      </w:r>
      <w:r>
        <w:rPr>
          <w:rFonts w:ascii="宋体" w:hAnsi="宋体" w:cs="宋体"/>
          <w:sz w:val="24"/>
          <w:szCs w:val="24"/>
        </w:rPr>
        <w:t>6.9bar</w:t>
      </w:r>
      <w:r>
        <w:rPr>
          <w:rFonts w:ascii="宋体" w:hAnsi="宋体" w:cs="宋体" w:hint="eastAsia"/>
          <w:sz w:val="24"/>
          <w:szCs w:val="24"/>
        </w:rPr>
        <w:t>，</w:t>
      </w:r>
      <w:r>
        <w:rPr>
          <w:rFonts w:ascii="宋体" w:hAnsi="宋体" w:cs="宋体"/>
          <w:sz w:val="24"/>
          <w:szCs w:val="24"/>
        </w:rPr>
        <w:t>120</w:t>
      </w:r>
      <w:r>
        <w:rPr>
          <w:rFonts w:ascii="宋体" w:hAnsi="宋体" w:cs="宋体" w:hint="eastAsia"/>
          <w:sz w:val="24"/>
          <w:szCs w:val="24"/>
        </w:rPr>
        <w:t>℃；</w:t>
      </w:r>
      <w:r>
        <w:rPr>
          <w:rFonts w:ascii="宋体" w:hAnsi="宋体" w:cs="宋体"/>
          <w:sz w:val="24"/>
          <w:szCs w:val="24"/>
        </w:rPr>
        <w:t>PEEK</w:t>
      </w:r>
      <w:r>
        <w:rPr>
          <w:rFonts w:ascii="宋体" w:hAnsi="宋体" w:cs="宋体" w:hint="eastAsia"/>
          <w:sz w:val="24"/>
          <w:szCs w:val="24"/>
        </w:rPr>
        <w:t>：</w:t>
      </w:r>
      <w:r>
        <w:rPr>
          <w:rFonts w:ascii="宋体" w:hAnsi="宋体" w:cs="宋体"/>
          <w:sz w:val="24"/>
          <w:szCs w:val="24"/>
        </w:rPr>
        <w:t>13.8bar</w:t>
      </w:r>
      <w:r>
        <w:rPr>
          <w:rFonts w:ascii="宋体" w:hAnsi="宋体" w:cs="宋体" w:hint="eastAsia"/>
          <w:sz w:val="24"/>
          <w:szCs w:val="24"/>
        </w:rPr>
        <w:t>，</w:t>
      </w:r>
      <w:r>
        <w:rPr>
          <w:rFonts w:ascii="宋体" w:hAnsi="宋体" w:cs="宋体"/>
          <w:sz w:val="24"/>
          <w:szCs w:val="24"/>
        </w:rPr>
        <w:t>200</w:t>
      </w:r>
      <w:r>
        <w:rPr>
          <w:rFonts w:ascii="宋体" w:hAnsi="宋体" w:cs="宋体" w:hint="eastAsia"/>
          <w:sz w:val="24"/>
          <w:szCs w:val="24"/>
        </w:rPr>
        <w:t>℃；</w:t>
      </w:r>
      <w:r>
        <w:rPr>
          <w:rFonts w:ascii="宋体" w:hAnsi="宋体" w:cs="宋体"/>
          <w:sz w:val="24"/>
          <w:szCs w:val="24"/>
        </w:rPr>
        <w:t>PFA Teflon</w:t>
      </w:r>
      <w:r>
        <w:rPr>
          <w:rFonts w:ascii="宋体" w:hAnsi="宋体" w:cs="宋体" w:hint="eastAsia"/>
          <w:sz w:val="24"/>
          <w:szCs w:val="24"/>
        </w:rPr>
        <w:t>：</w:t>
      </w:r>
      <w:r>
        <w:rPr>
          <w:rFonts w:ascii="宋体" w:hAnsi="宋体" w:cs="宋体"/>
          <w:sz w:val="24"/>
          <w:szCs w:val="24"/>
        </w:rPr>
        <w:t>13.8bar</w:t>
      </w:r>
      <w:r>
        <w:rPr>
          <w:rFonts w:ascii="宋体" w:hAnsi="宋体" w:cs="宋体" w:hint="eastAsia"/>
          <w:sz w:val="24"/>
          <w:szCs w:val="24"/>
        </w:rPr>
        <w:t>，</w:t>
      </w:r>
      <w:r>
        <w:rPr>
          <w:rFonts w:ascii="宋体" w:hAnsi="宋体" w:cs="宋体"/>
          <w:sz w:val="24"/>
          <w:szCs w:val="24"/>
        </w:rPr>
        <w:t>200</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）电缆长度：</w:t>
      </w:r>
      <w:r>
        <w:rPr>
          <w:rFonts w:ascii="宋体" w:hAnsi="宋体" w:cs="宋体"/>
          <w:sz w:val="24"/>
          <w:szCs w:val="24"/>
        </w:rPr>
        <w:t>6m</w:t>
      </w:r>
      <w:r>
        <w:rPr>
          <w:rFonts w:ascii="宋体" w:hAnsi="宋体" w:cs="宋体" w:hint="eastAsia"/>
          <w:sz w:val="24"/>
          <w:szCs w:val="24"/>
        </w:rPr>
        <w:t>，可延长；</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）防护等级：</w:t>
      </w:r>
      <w:r>
        <w:rPr>
          <w:rFonts w:ascii="宋体" w:hAnsi="宋体" w:cs="宋体"/>
          <w:sz w:val="24"/>
          <w:szCs w:val="24"/>
        </w:rPr>
        <w:t>IP68</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）安装方式：浸没式</w:t>
      </w:r>
    </w:p>
    <w:p w:rsidR="00DC7D51" w:rsidRDefault="00DC7D51">
      <w:pPr>
        <w:keepNext/>
        <w:keepLines/>
        <w:numPr>
          <w:ilvl w:val="4"/>
          <w:numId w:val="3"/>
        </w:numPr>
        <w:spacing w:line="377" w:lineRule="auto"/>
        <w:ind w:left="0" w:firstLine="200"/>
        <w:jc w:val="left"/>
        <w:outlineLvl w:val="4"/>
        <w:rPr>
          <w:rFonts w:ascii="等线" w:eastAsia="等线"/>
          <w:b/>
          <w:bCs/>
          <w:sz w:val="28"/>
          <w:szCs w:val="28"/>
        </w:rPr>
      </w:pPr>
      <w:r>
        <w:rPr>
          <w:rFonts w:ascii="等线" w:hAnsi="等线" w:hint="eastAsia"/>
          <w:b/>
          <w:bCs/>
          <w:sz w:val="28"/>
          <w:szCs w:val="28"/>
        </w:rPr>
        <w:t>浊度传感器</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）测量原理：双光束近红外光</w:t>
      </w:r>
      <w:r>
        <w:rPr>
          <w:rFonts w:ascii="宋体" w:hAnsi="宋体" w:cs="宋体"/>
          <w:sz w:val="24"/>
          <w:szCs w:val="24"/>
        </w:rPr>
        <w:t>/</w:t>
      </w:r>
      <w:r>
        <w:rPr>
          <w:rFonts w:ascii="宋体" w:hAnsi="宋体" w:cs="宋体" w:hint="eastAsia"/>
          <w:sz w:val="24"/>
          <w:szCs w:val="24"/>
        </w:rPr>
        <w:t>散射光，</w:t>
      </w:r>
      <w:r>
        <w:rPr>
          <w:rFonts w:ascii="宋体" w:hAnsi="宋体" w:cs="宋体"/>
          <w:sz w:val="24"/>
          <w:szCs w:val="24"/>
        </w:rPr>
        <w:t>90</w:t>
      </w:r>
      <w:r>
        <w:rPr>
          <w:rFonts w:ascii="宋体" w:hAnsi="宋体" w:cs="宋体" w:hint="eastAsia"/>
          <w:sz w:val="24"/>
          <w:szCs w:val="24"/>
        </w:rPr>
        <w:t>°和</w:t>
      </w:r>
      <w:r>
        <w:rPr>
          <w:rFonts w:ascii="宋体" w:hAnsi="宋体" w:cs="宋体"/>
          <w:sz w:val="24"/>
          <w:szCs w:val="24"/>
        </w:rPr>
        <w:t>140</w:t>
      </w:r>
      <w:r>
        <w:rPr>
          <w:rFonts w:ascii="宋体" w:hAnsi="宋体" w:cs="宋体" w:hint="eastAsia"/>
          <w:sz w:val="24"/>
          <w:szCs w:val="24"/>
        </w:rPr>
        <w:t>°检测器，不受样品颜色干扰；</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）测量范围：固体悬浮物：</w:t>
      </w:r>
      <w:r>
        <w:rPr>
          <w:rFonts w:ascii="宋体" w:hAnsi="宋体" w:cs="宋体"/>
          <w:sz w:val="24"/>
          <w:szCs w:val="24"/>
        </w:rPr>
        <w:t>0.001mg/L~50g/L</w:t>
      </w:r>
      <w:r>
        <w:rPr>
          <w:rFonts w:ascii="宋体" w:hAnsi="宋体" w:cs="宋体" w:hint="eastAsia"/>
          <w:sz w:val="24"/>
          <w:szCs w:val="24"/>
        </w:rPr>
        <w:t>或</w:t>
      </w:r>
      <w:r>
        <w:rPr>
          <w:rFonts w:ascii="宋体" w:hAnsi="宋体" w:cs="宋体"/>
          <w:sz w:val="24"/>
          <w:szCs w:val="24"/>
        </w:rPr>
        <w:t>0.001mg/L~500g/L</w:t>
      </w:r>
      <w:r>
        <w:rPr>
          <w:rFonts w:ascii="宋体" w:hAnsi="宋体" w:cs="宋体" w:hint="eastAsia"/>
          <w:sz w:val="24"/>
          <w:szCs w:val="24"/>
        </w:rPr>
        <w:t>，浊度：</w:t>
      </w:r>
      <w:r>
        <w:rPr>
          <w:rFonts w:ascii="宋体" w:hAnsi="宋体" w:cs="宋体"/>
          <w:sz w:val="24"/>
          <w:szCs w:val="24"/>
        </w:rPr>
        <w:t>0.001</w:t>
      </w:r>
      <w:r>
        <w:rPr>
          <w:rFonts w:ascii="宋体" w:hAnsi="宋体" w:cs="宋体" w:hint="eastAsia"/>
          <w:sz w:val="24"/>
          <w:szCs w:val="24"/>
        </w:rPr>
        <w:t>～</w:t>
      </w:r>
      <w:r>
        <w:rPr>
          <w:rFonts w:ascii="宋体" w:hAnsi="宋体" w:cs="宋体"/>
          <w:sz w:val="24"/>
          <w:szCs w:val="24"/>
        </w:rPr>
        <w:t>4000NTU</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）精度：测量浊度时：小于读数的</w:t>
      </w:r>
      <w:r>
        <w:rPr>
          <w:rFonts w:ascii="宋体" w:hAnsi="宋体" w:cs="宋体"/>
          <w:sz w:val="24"/>
          <w:szCs w:val="24"/>
        </w:rPr>
        <w:t>1%</w:t>
      </w:r>
      <w:r>
        <w:rPr>
          <w:rFonts w:ascii="宋体" w:hAnsi="宋体" w:cs="宋体" w:hint="eastAsia"/>
          <w:sz w:val="24"/>
          <w:szCs w:val="24"/>
        </w:rPr>
        <w:t>；测量固体悬浮物时：小于读数的</w:t>
      </w:r>
      <w:r>
        <w:rPr>
          <w:rFonts w:ascii="宋体" w:hAnsi="宋体" w:cs="宋体"/>
          <w:sz w:val="24"/>
          <w:szCs w:val="24"/>
        </w:rPr>
        <w:t>5%</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）重现性：测量浊度时：小于读数</w:t>
      </w:r>
      <w:r>
        <w:rPr>
          <w:rFonts w:ascii="宋体" w:hAnsi="宋体" w:cs="宋体"/>
          <w:sz w:val="24"/>
          <w:szCs w:val="24"/>
        </w:rPr>
        <w:t>1%</w:t>
      </w:r>
      <w:r>
        <w:rPr>
          <w:rFonts w:ascii="宋体" w:hAnsi="宋体" w:cs="宋体" w:hint="eastAsia"/>
          <w:sz w:val="24"/>
          <w:szCs w:val="24"/>
        </w:rPr>
        <w:t>；测量固体悬浮物时：小于读数</w:t>
      </w:r>
      <w:r>
        <w:rPr>
          <w:rFonts w:ascii="宋体" w:hAnsi="宋体" w:cs="宋体"/>
          <w:sz w:val="24"/>
          <w:szCs w:val="24"/>
        </w:rPr>
        <w:t>3%</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）检测限：测量浊度时：</w:t>
      </w:r>
      <w:r>
        <w:rPr>
          <w:rFonts w:ascii="宋体" w:hAnsi="宋体" w:cs="宋体"/>
          <w:sz w:val="24"/>
          <w:szCs w:val="24"/>
        </w:rPr>
        <w:t>0.001NTU</w:t>
      </w:r>
      <w:r>
        <w:rPr>
          <w:rFonts w:ascii="宋体" w:hAnsi="宋体" w:cs="宋体" w:hint="eastAsia"/>
          <w:sz w:val="24"/>
          <w:szCs w:val="24"/>
        </w:rPr>
        <w:t>；测量固体悬浮物时：</w:t>
      </w:r>
      <w:r>
        <w:rPr>
          <w:rFonts w:ascii="宋体" w:hAnsi="宋体" w:cs="宋体"/>
          <w:sz w:val="24"/>
          <w:szCs w:val="24"/>
        </w:rPr>
        <w:t>0.001mg/L</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）响应时间：</w:t>
      </w:r>
      <w:r>
        <w:rPr>
          <w:rFonts w:ascii="宋体" w:hAnsi="宋体" w:cs="宋体"/>
          <w:sz w:val="24"/>
          <w:szCs w:val="24"/>
        </w:rPr>
        <w:t>1</w:t>
      </w:r>
      <w:r>
        <w:rPr>
          <w:rFonts w:ascii="宋体" w:hAnsi="宋体" w:cs="宋体" w:hint="eastAsia"/>
          <w:sz w:val="24"/>
          <w:szCs w:val="24"/>
        </w:rPr>
        <w:t>秒；</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）形式：</w:t>
      </w:r>
      <w:r>
        <w:rPr>
          <w:rFonts w:ascii="宋体" w:hAnsi="宋体" w:cs="宋体"/>
          <w:sz w:val="24"/>
          <w:szCs w:val="24"/>
        </w:rPr>
        <w:t>316</w:t>
      </w:r>
      <w:r>
        <w:rPr>
          <w:rFonts w:ascii="宋体" w:hAnsi="宋体" w:cs="宋体" w:hint="eastAsia"/>
          <w:sz w:val="24"/>
          <w:szCs w:val="24"/>
        </w:rPr>
        <w:t>不锈钢或</w:t>
      </w:r>
      <w:r>
        <w:rPr>
          <w:rFonts w:ascii="宋体" w:hAnsi="宋体" w:cs="宋体"/>
          <w:sz w:val="24"/>
          <w:szCs w:val="24"/>
        </w:rPr>
        <w:t>PVC</w:t>
      </w:r>
      <w:r>
        <w:rPr>
          <w:rFonts w:ascii="宋体" w:hAnsi="宋体" w:cs="宋体" w:hint="eastAsia"/>
          <w:sz w:val="24"/>
          <w:szCs w:val="24"/>
        </w:rPr>
        <w:t>材质，具有自诊断功能和机械式刮片自清洗功能；</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）测量单位：浊度：</w:t>
      </w:r>
      <w:r>
        <w:rPr>
          <w:rFonts w:ascii="宋体" w:hAnsi="宋体" w:cs="宋体"/>
          <w:sz w:val="24"/>
          <w:szCs w:val="24"/>
        </w:rPr>
        <w:t>NTU</w:t>
      </w:r>
      <w:r>
        <w:rPr>
          <w:rFonts w:ascii="宋体" w:hAnsi="宋体" w:cs="宋体" w:hint="eastAsia"/>
          <w:sz w:val="24"/>
          <w:szCs w:val="24"/>
        </w:rPr>
        <w:t>，</w:t>
      </w:r>
      <w:r>
        <w:rPr>
          <w:rFonts w:ascii="宋体" w:hAnsi="宋体" w:cs="宋体"/>
          <w:sz w:val="24"/>
          <w:szCs w:val="24"/>
        </w:rPr>
        <w:t>FNU</w:t>
      </w:r>
      <w:r>
        <w:rPr>
          <w:rFonts w:ascii="宋体" w:hAnsi="宋体" w:cs="宋体" w:hint="eastAsia"/>
          <w:sz w:val="24"/>
          <w:szCs w:val="24"/>
        </w:rPr>
        <w:t>，或</w:t>
      </w:r>
      <w:r>
        <w:rPr>
          <w:rFonts w:ascii="宋体" w:hAnsi="宋体" w:cs="宋体"/>
          <w:sz w:val="24"/>
          <w:szCs w:val="24"/>
        </w:rPr>
        <w:t>TE/F</w:t>
      </w:r>
      <w:r>
        <w:rPr>
          <w:rFonts w:ascii="宋体" w:hAnsi="宋体" w:cs="宋体" w:hint="eastAsia"/>
          <w:sz w:val="24"/>
          <w:szCs w:val="24"/>
        </w:rPr>
        <w:t>；悬浮固体：</w:t>
      </w:r>
      <w:r>
        <w:rPr>
          <w:rFonts w:ascii="宋体" w:hAnsi="宋体" w:cs="宋体"/>
          <w:sz w:val="24"/>
          <w:szCs w:val="24"/>
        </w:rPr>
        <w:t>g/L</w:t>
      </w:r>
      <w:r>
        <w:rPr>
          <w:rFonts w:ascii="宋体" w:hAnsi="宋体" w:cs="宋体" w:hint="eastAsia"/>
          <w:sz w:val="24"/>
          <w:szCs w:val="24"/>
        </w:rPr>
        <w:t>，</w:t>
      </w:r>
      <w:r>
        <w:rPr>
          <w:rFonts w:ascii="宋体" w:hAnsi="宋体" w:cs="宋体"/>
          <w:sz w:val="24"/>
          <w:szCs w:val="24"/>
        </w:rPr>
        <w:t>mg/L</w:t>
      </w:r>
      <w:r>
        <w:rPr>
          <w:rFonts w:ascii="宋体" w:hAnsi="宋体" w:cs="宋体" w:hint="eastAsia"/>
          <w:sz w:val="24"/>
          <w:szCs w:val="24"/>
        </w:rPr>
        <w:t>，</w:t>
      </w:r>
      <w:r>
        <w:rPr>
          <w:rFonts w:ascii="宋体" w:hAnsi="宋体" w:cs="宋体"/>
          <w:sz w:val="24"/>
          <w:szCs w:val="24"/>
        </w:rPr>
        <w:t>ppm</w:t>
      </w:r>
      <w:r>
        <w:rPr>
          <w:rFonts w:ascii="宋体" w:hAnsi="宋体" w:cs="宋体" w:hint="eastAsia"/>
          <w:sz w:val="24"/>
          <w:szCs w:val="24"/>
        </w:rPr>
        <w:t>，或</w:t>
      </w:r>
      <w:r>
        <w:rPr>
          <w:rFonts w:ascii="宋体" w:hAnsi="宋体" w:cs="宋体"/>
          <w:sz w:val="24"/>
          <w:szCs w:val="24"/>
        </w:rPr>
        <w:t>%</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）工作温度：</w:t>
      </w:r>
      <w:r>
        <w:rPr>
          <w:rFonts w:ascii="宋体" w:cs="宋体"/>
          <w:sz w:val="24"/>
          <w:szCs w:val="24"/>
        </w:rPr>
        <w:t>0</w:t>
      </w:r>
      <w:r>
        <w:rPr>
          <w:rFonts w:ascii="宋体" w:hAnsi="宋体" w:cs="宋体" w:hint="eastAsia"/>
          <w:sz w:val="24"/>
          <w:szCs w:val="24"/>
        </w:rPr>
        <w:t>℃</w:t>
      </w:r>
      <w:r>
        <w:rPr>
          <w:rFonts w:ascii="宋体" w:hAnsi="宋体" w:cs="宋体"/>
          <w:sz w:val="24"/>
          <w:szCs w:val="24"/>
        </w:rPr>
        <w:t>~40</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）防护等级：</w:t>
      </w:r>
      <w:r>
        <w:rPr>
          <w:rFonts w:ascii="宋体" w:hAnsi="宋体" w:cs="宋体"/>
          <w:sz w:val="24"/>
          <w:szCs w:val="24"/>
        </w:rPr>
        <w:t>IP68</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11</w:t>
      </w:r>
      <w:r>
        <w:rPr>
          <w:rFonts w:ascii="宋体" w:hAnsi="宋体" w:cs="宋体" w:hint="eastAsia"/>
          <w:sz w:val="24"/>
          <w:szCs w:val="24"/>
        </w:rPr>
        <w:t>）电缆长度：</w:t>
      </w:r>
      <w:r>
        <w:rPr>
          <w:rFonts w:ascii="宋体" w:hAnsi="宋体" w:cs="宋体"/>
          <w:sz w:val="24"/>
          <w:szCs w:val="24"/>
        </w:rPr>
        <w:t>10m</w:t>
      </w:r>
      <w:r>
        <w:rPr>
          <w:rFonts w:ascii="宋体" w:hAnsi="宋体" w:cs="宋体" w:hint="eastAsia"/>
          <w:sz w:val="24"/>
          <w:szCs w:val="24"/>
        </w:rPr>
        <w:t>；</w:t>
      </w:r>
    </w:p>
    <w:p w:rsidR="00DC7D51" w:rsidRDefault="00DC7D51">
      <w:pPr>
        <w:autoSpaceDE w:val="0"/>
        <w:autoSpaceDN w:val="0"/>
        <w:adjustRightInd w:val="0"/>
        <w:spacing w:line="360" w:lineRule="auto"/>
        <w:ind w:firstLineChars="200" w:firstLine="480"/>
        <w:textAlignment w:val="baseline"/>
        <w:rPr>
          <w:rFonts w:ascii="宋体" w:cs="宋体"/>
          <w:sz w:val="24"/>
          <w:szCs w:val="24"/>
        </w:rPr>
      </w:pP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）安装方式：浸没式。</w:t>
      </w:r>
    </w:p>
    <w:p w:rsidR="00DC7D51" w:rsidRDefault="00DC7D51">
      <w:pPr>
        <w:keepNext/>
        <w:keepLines/>
        <w:numPr>
          <w:ilvl w:val="2"/>
          <w:numId w:val="3"/>
        </w:numPr>
        <w:spacing w:before="260" w:after="260" w:line="416" w:lineRule="auto"/>
        <w:ind w:firstLine="200"/>
        <w:outlineLvl w:val="2"/>
        <w:rPr>
          <w:rFonts w:ascii="等线" w:eastAsia="等线"/>
          <w:b/>
          <w:bCs/>
          <w:sz w:val="28"/>
          <w:szCs w:val="32"/>
        </w:rPr>
      </w:pPr>
      <w:bookmarkStart w:id="8" w:name="_Toc25357"/>
      <w:bookmarkStart w:id="9" w:name="_Toc54525905"/>
      <w:bookmarkStart w:id="10" w:name="_Toc54525902"/>
      <w:r>
        <w:rPr>
          <w:rFonts w:ascii="等线" w:hAnsi="等线" w:hint="eastAsia"/>
          <w:b/>
          <w:bCs/>
          <w:sz w:val="28"/>
          <w:szCs w:val="32"/>
        </w:rPr>
        <w:t>视频监控网</w:t>
      </w:r>
      <w:bookmarkEnd w:id="8"/>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等线 Light" w:hAnsi="等线 Light" w:hint="eastAsia"/>
          <w:b/>
          <w:bCs/>
          <w:sz w:val="28"/>
          <w:szCs w:val="28"/>
        </w:rPr>
        <w:t>新增点位布置</w:t>
      </w:r>
    </w:p>
    <w:p w:rsidR="00DC7D51" w:rsidRDefault="00DC7D51">
      <w:pPr>
        <w:spacing w:line="360" w:lineRule="auto"/>
        <w:ind w:firstLineChars="196" w:firstLine="470"/>
        <w:rPr>
          <w:rFonts w:ascii="宋体" w:cs="宋体"/>
          <w:b/>
          <w:sz w:val="24"/>
          <w:szCs w:val="18"/>
        </w:rPr>
      </w:pPr>
      <w:r>
        <w:rPr>
          <w:rFonts w:ascii="宋体" w:hAnsi="宋体" w:cs="宋体" w:hint="eastAsia"/>
          <w:sz w:val="24"/>
          <w:szCs w:val="18"/>
        </w:rPr>
        <w:t>经过勘察统计，在市级以上河道、重要市级流域支流、出境断面、县市交界断面新增点位共</w:t>
      </w:r>
      <w:r>
        <w:rPr>
          <w:rFonts w:ascii="宋体" w:hAnsi="宋体" w:cs="宋体"/>
          <w:sz w:val="24"/>
          <w:szCs w:val="18"/>
        </w:rPr>
        <w:t>89</w:t>
      </w:r>
      <w:r>
        <w:rPr>
          <w:rFonts w:ascii="宋体" w:hAnsi="宋体" w:cs="宋体" w:hint="eastAsia"/>
          <w:sz w:val="24"/>
          <w:szCs w:val="18"/>
        </w:rPr>
        <w:t>个。</w:t>
      </w:r>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等线 Light" w:hAnsi="等线 Light" w:hint="eastAsia"/>
          <w:b/>
          <w:bCs/>
          <w:sz w:val="28"/>
          <w:szCs w:val="28"/>
        </w:rPr>
        <w:t>监控点位接入</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通过存量点位接入、新建点位、搬迁点位等完成市界和县界交接断面的视频监控建设和统一接入管理。本项目计划将全市已建的河道、水库、山塘、交界断面存量视频接入，以及梅溪灌区存量视频接入。</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）县市区平台接入</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本项目在</w:t>
      </w:r>
      <w:r>
        <w:rPr>
          <w:rFonts w:ascii="宋体" w:hAnsi="宋体" w:cs="宋体"/>
          <w:sz w:val="24"/>
          <w:szCs w:val="18"/>
        </w:rPr>
        <w:t>18</w:t>
      </w:r>
      <w:r>
        <w:rPr>
          <w:rFonts w:ascii="宋体" w:hAnsi="宋体" w:cs="宋体" w:hint="eastAsia"/>
          <w:sz w:val="24"/>
          <w:szCs w:val="18"/>
        </w:rPr>
        <w:t>个县分水务平台上添加平台级联网关接口模块，并通过铺设视频专网链路，将县分水务平台与金华视频集控平台进行互联，原有视频监控资源通过平台级联方式接入。</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）山塘视频接入</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所有容积</w:t>
      </w:r>
      <w:r>
        <w:rPr>
          <w:rFonts w:ascii="宋体" w:hAnsi="宋体" w:cs="宋体"/>
          <w:sz w:val="24"/>
          <w:szCs w:val="18"/>
        </w:rPr>
        <w:t>8.5</w:t>
      </w:r>
      <w:r>
        <w:rPr>
          <w:rFonts w:ascii="宋体" w:hAnsi="宋体" w:cs="宋体" w:hint="eastAsia"/>
          <w:sz w:val="24"/>
          <w:szCs w:val="18"/>
        </w:rPr>
        <w:t>万</w:t>
      </w:r>
      <w:r>
        <w:rPr>
          <w:rFonts w:ascii="宋体" w:hAnsi="宋体" w:cs="宋体"/>
          <w:sz w:val="24"/>
          <w:szCs w:val="18"/>
        </w:rPr>
        <w:t>m</w:t>
      </w:r>
      <w:r>
        <w:rPr>
          <w:rFonts w:ascii="宋体" w:hAnsi="宋体" w:cs="宋体"/>
          <w:sz w:val="24"/>
          <w:szCs w:val="18"/>
          <w:vertAlign w:val="superscript"/>
        </w:rPr>
        <w:t>3</w:t>
      </w:r>
      <w:r>
        <w:rPr>
          <w:rFonts w:ascii="宋体" w:hAnsi="宋体" w:cs="宋体" w:hint="eastAsia"/>
          <w:sz w:val="24"/>
          <w:szCs w:val="18"/>
        </w:rPr>
        <w:t>以上的山塘完成存量视频监控统一接入管理；其他山塘（</w:t>
      </w:r>
      <w:r>
        <w:rPr>
          <w:rFonts w:ascii="宋体" w:hAnsi="宋体" w:cs="宋体"/>
          <w:sz w:val="24"/>
          <w:szCs w:val="18"/>
        </w:rPr>
        <w:t>5</w:t>
      </w:r>
      <w:r>
        <w:rPr>
          <w:rFonts w:ascii="宋体" w:hAnsi="宋体" w:cs="宋体" w:hint="eastAsia"/>
          <w:sz w:val="24"/>
          <w:szCs w:val="18"/>
        </w:rPr>
        <w:t>万</w:t>
      </w:r>
      <w:r>
        <w:rPr>
          <w:rFonts w:ascii="宋体" w:hAnsi="宋体" w:cs="宋体"/>
          <w:sz w:val="24"/>
          <w:szCs w:val="18"/>
        </w:rPr>
        <w:t>m</w:t>
      </w:r>
      <w:r>
        <w:rPr>
          <w:rFonts w:ascii="宋体" w:hAnsi="宋体" w:cs="宋体"/>
          <w:sz w:val="24"/>
          <w:szCs w:val="18"/>
          <w:vertAlign w:val="superscript"/>
        </w:rPr>
        <w:t>3</w:t>
      </w:r>
      <w:r>
        <w:rPr>
          <w:rFonts w:ascii="宋体" w:hAnsi="宋体" w:cs="宋体"/>
          <w:sz w:val="24"/>
          <w:szCs w:val="18"/>
        </w:rPr>
        <w:t>&lt;</w:t>
      </w:r>
      <w:r>
        <w:rPr>
          <w:rFonts w:ascii="宋体" w:hAnsi="宋体" w:cs="宋体" w:hint="eastAsia"/>
          <w:sz w:val="24"/>
          <w:szCs w:val="18"/>
        </w:rPr>
        <w:t>容积</w:t>
      </w:r>
      <w:r>
        <w:rPr>
          <w:rFonts w:ascii="宋体" w:hAnsi="宋体" w:cs="宋体"/>
          <w:sz w:val="24"/>
          <w:szCs w:val="18"/>
        </w:rPr>
        <w:t>&lt;8.5</w:t>
      </w:r>
      <w:r>
        <w:rPr>
          <w:rFonts w:ascii="宋体" w:hAnsi="宋体" w:cs="宋体" w:hint="eastAsia"/>
          <w:sz w:val="24"/>
          <w:szCs w:val="18"/>
        </w:rPr>
        <w:t>万</w:t>
      </w:r>
      <w:r>
        <w:rPr>
          <w:rFonts w:ascii="宋体" w:hAnsi="宋体" w:cs="宋体"/>
          <w:sz w:val="24"/>
          <w:szCs w:val="18"/>
        </w:rPr>
        <w:t>m</w:t>
      </w:r>
      <w:r>
        <w:rPr>
          <w:rFonts w:ascii="宋体" w:hAnsi="宋体" w:cs="宋体"/>
          <w:sz w:val="24"/>
          <w:szCs w:val="18"/>
          <w:vertAlign w:val="superscript"/>
        </w:rPr>
        <w:t>3</w:t>
      </w:r>
      <w:r>
        <w:rPr>
          <w:rFonts w:ascii="宋体" w:hAnsi="宋体" w:cs="宋体" w:hint="eastAsia"/>
          <w:sz w:val="24"/>
          <w:szCs w:val="18"/>
        </w:rPr>
        <w:t>）有存量视频监控且满足接入条件的，逐步纳入统一接入管理，本项目接入视频集控平台的山塘共有</w:t>
      </w:r>
      <w:r>
        <w:rPr>
          <w:rFonts w:ascii="宋体" w:hAnsi="宋体" w:cs="宋体"/>
          <w:sz w:val="24"/>
          <w:szCs w:val="18"/>
        </w:rPr>
        <w:t>22</w:t>
      </w:r>
      <w:r>
        <w:rPr>
          <w:rFonts w:ascii="宋体" w:hAnsi="宋体" w:cs="宋体" w:hint="eastAsia"/>
          <w:sz w:val="24"/>
          <w:szCs w:val="18"/>
        </w:rPr>
        <w:t>座。</w:t>
      </w:r>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等线 Light" w:hAnsi="等线 Light" w:hint="eastAsia"/>
          <w:b/>
          <w:bCs/>
          <w:sz w:val="28"/>
          <w:szCs w:val="28"/>
        </w:rPr>
        <w:t>主要设备配置要求</w:t>
      </w:r>
    </w:p>
    <w:p w:rsidR="00DC7D51" w:rsidRDefault="00DC7D51">
      <w:pPr>
        <w:keepNext/>
        <w:keepLines/>
        <w:numPr>
          <w:ilvl w:val="4"/>
          <w:numId w:val="3"/>
        </w:numPr>
        <w:spacing w:line="377" w:lineRule="auto"/>
        <w:ind w:left="0" w:firstLine="200"/>
        <w:jc w:val="left"/>
        <w:outlineLvl w:val="4"/>
        <w:rPr>
          <w:rFonts w:ascii="等线" w:eastAsia="等线"/>
          <w:b/>
          <w:bCs/>
          <w:sz w:val="28"/>
          <w:szCs w:val="28"/>
        </w:rPr>
      </w:pPr>
      <w:bookmarkStart w:id="11" w:name="OLE_LINK30"/>
      <w:r>
        <w:rPr>
          <w:rFonts w:ascii="等线" w:hAnsi="等线"/>
          <w:b/>
          <w:bCs/>
          <w:sz w:val="28"/>
          <w:szCs w:val="28"/>
        </w:rPr>
        <w:t xml:space="preserve"> 400</w:t>
      </w:r>
      <w:r>
        <w:rPr>
          <w:rFonts w:ascii="等线" w:hAnsi="等线" w:hint="eastAsia"/>
          <w:b/>
          <w:bCs/>
          <w:sz w:val="28"/>
          <w:szCs w:val="28"/>
        </w:rPr>
        <w:t>万星光级</w:t>
      </w:r>
      <w:r>
        <w:rPr>
          <w:rFonts w:ascii="等线" w:hAnsi="等线"/>
          <w:b/>
          <w:bCs/>
          <w:sz w:val="28"/>
          <w:szCs w:val="28"/>
        </w:rPr>
        <w:t>8</w:t>
      </w:r>
      <w:r>
        <w:rPr>
          <w:rFonts w:ascii="等线" w:hAnsi="等线" w:hint="eastAsia"/>
          <w:b/>
          <w:bCs/>
          <w:sz w:val="28"/>
          <w:szCs w:val="28"/>
        </w:rPr>
        <w:t>寸红外网络智能球机</w:t>
      </w:r>
    </w:p>
    <w:bookmarkEnd w:id="11"/>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主要性能指标：</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具备人脸、人体抓拍并关联输出功能，支持指哪抓哪、多场景轮巡抓拍、远距离卡口抓拍模式；</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支持人脸人体车辆同时抓拍，人脸人体关联输出，并实现对人脸、人体、车辆结构化属性特征信息提取</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前端建模比对：前端存储</w:t>
      </w:r>
      <w:r>
        <w:rPr>
          <w:rFonts w:ascii="宋体" w:hAnsi="宋体" w:cs="宋体"/>
          <w:sz w:val="24"/>
          <w:szCs w:val="18"/>
        </w:rPr>
        <w:t>15</w:t>
      </w:r>
      <w:r>
        <w:rPr>
          <w:rFonts w:ascii="宋体" w:hAnsi="宋体" w:cs="宋体" w:hint="eastAsia"/>
          <w:sz w:val="24"/>
          <w:szCs w:val="18"/>
        </w:rPr>
        <w:t>万张人脸图片进行建模后，对场景中抓拍的人脸进行比对并输出结果。</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GB35114</w:t>
      </w:r>
      <w:r>
        <w:rPr>
          <w:rFonts w:ascii="宋体" w:hAnsi="宋体" w:cs="宋体" w:hint="eastAsia"/>
          <w:sz w:val="24"/>
          <w:szCs w:val="18"/>
        </w:rPr>
        <w:t>安全加密</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人员布控：支持前端实时建模比对，对人脸和人体进行布控跟踪，跟踪过程中目标经纬度信息实时上传，构建时空域场景</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车辆布控：支持前端实时建模比对，对黑白名单车辆进行布控跟踪，跟踪过程中目标经纬度信息实时上传，构建时空域场景</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图像传感器</w:t>
      </w:r>
      <w:r>
        <w:rPr>
          <w:rFonts w:ascii="宋体" w:hAnsi="宋体" w:cs="宋体"/>
          <w:sz w:val="24"/>
          <w:szCs w:val="18"/>
        </w:rPr>
        <w:t>:1/1.8</w:t>
      </w:r>
      <w:r>
        <w:rPr>
          <w:rFonts w:ascii="宋体" w:hAnsi="宋体" w:cs="宋体" w:hint="eastAsia"/>
          <w:sz w:val="24"/>
          <w:szCs w:val="18"/>
        </w:rPr>
        <w:t>＂</w:t>
      </w:r>
      <w:r>
        <w:rPr>
          <w:rFonts w:ascii="宋体" w:hAnsi="宋体" w:cs="宋体"/>
          <w:sz w:val="24"/>
          <w:szCs w:val="18"/>
        </w:rPr>
        <w:t xml:space="preserve"> progressive scan CMOS</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最低照度</w:t>
      </w:r>
      <w:r>
        <w:rPr>
          <w:rFonts w:ascii="宋体" w:hAnsi="宋体" w:cs="宋体"/>
          <w:sz w:val="24"/>
          <w:szCs w:val="18"/>
        </w:rPr>
        <w:t xml:space="preserve">: </w:t>
      </w:r>
      <w:r>
        <w:rPr>
          <w:rFonts w:ascii="宋体" w:hAnsi="宋体" w:cs="宋体" w:hint="eastAsia"/>
          <w:sz w:val="24"/>
          <w:szCs w:val="18"/>
        </w:rPr>
        <w:t>彩色：</w:t>
      </w:r>
      <w:r>
        <w:rPr>
          <w:rFonts w:ascii="宋体" w:hAnsi="宋体" w:cs="宋体"/>
          <w:sz w:val="24"/>
          <w:szCs w:val="18"/>
        </w:rPr>
        <w:t>0.0005Lux @ (F1.2</w:t>
      </w:r>
      <w:r>
        <w:rPr>
          <w:rFonts w:ascii="宋体" w:hAnsi="宋体" w:cs="宋体" w:hint="eastAsia"/>
          <w:sz w:val="24"/>
          <w:szCs w:val="18"/>
        </w:rPr>
        <w:t>，</w:t>
      </w:r>
      <w:r>
        <w:rPr>
          <w:rFonts w:ascii="宋体" w:hAnsi="宋体" w:cs="宋体"/>
          <w:sz w:val="24"/>
          <w:szCs w:val="18"/>
        </w:rPr>
        <w:t>AGC ON)</w:t>
      </w:r>
      <w:r>
        <w:rPr>
          <w:rFonts w:ascii="宋体" w:hAnsi="宋体" w:cs="宋体" w:hint="eastAsia"/>
          <w:sz w:val="24"/>
          <w:szCs w:val="18"/>
        </w:rPr>
        <w:t>；黑白：</w:t>
      </w:r>
      <w:r>
        <w:rPr>
          <w:rFonts w:ascii="宋体" w:hAnsi="宋体" w:cs="宋体"/>
          <w:sz w:val="24"/>
          <w:szCs w:val="18"/>
        </w:rPr>
        <w:t>0.0001Lux @ (F1.2</w:t>
      </w:r>
      <w:r>
        <w:rPr>
          <w:rFonts w:ascii="宋体" w:hAnsi="宋体" w:cs="宋体" w:hint="eastAsia"/>
          <w:sz w:val="24"/>
          <w:szCs w:val="18"/>
        </w:rPr>
        <w:t>，</w:t>
      </w:r>
      <w:r>
        <w:rPr>
          <w:rFonts w:ascii="宋体" w:hAnsi="宋体" w:cs="宋体"/>
          <w:sz w:val="24"/>
          <w:szCs w:val="18"/>
        </w:rPr>
        <w:t>AGC ON)</w:t>
      </w:r>
      <w:r>
        <w:rPr>
          <w:rFonts w:ascii="宋体" w:hAnsi="宋体" w:cs="宋体" w:hint="eastAsia"/>
          <w:sz w:val="24"/>
          <w:szCs w:val="18"/>
        </w:rPr>
        <w:t>；</w:t>
      </w:r>
      <w:r>
        <w:rPr>
          <w:rFonts w:ascii="宋体" w:hAnsi="宋体" w:cs="宋体"/>
          <w:sz w:val="24"/>
          <w:szCs w:val="18"/>
        </w:rPr>
        <w:t>0 Lux with IR</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分辨率及帧率</w:t>
      </w:r>
      <w:r>
        <w:rPr>
          <w:rFonts w:ascii="宋体" w:hAnsi="宋体" w:cs="宋体"/>
          <w:sz w:val="24"/>
          <w:szCs w:val="18"/>
        </w:rPr>
        <w:t>:</w:t>
      </w:r>
      <w:r>
        <w:rPr>
          <w:rFonts w:ascii="宋体" w:hAnsi="宋体" w:cs="宋体" w:hint="eastAsia"/>
          <w:sz w:val="24"/>
          <w:szCs w:val="18"/>
        </w:rPr>
        <w:t>主码流</w:t>
      </w:r>
      <w:r>
        <w:rPr>
          <w:rFonts w:ascii="宋体" w:hAnsi="宋体" w:cs="宋体"/>
          <w:sz w:val="24"/>
          <w:szCs w:val="18"/>
        </w:rPr>
        <w:t xml:space="preserve"> 50Hz:50fps ( 2560 </w:t>
      </w:r>
      <w:r>
        <w:rPr>
          <w:rFonts w:ascii="宋体" w:hAnsi="宋体" w:cs="宋体" w:hint="eastAsia"/>
          <w:sz w:val="24"/>
          <w:szCs w:val="18"/>
        </w:rPr>
        <w:t>×</w:t>
      </w:r>
      <w:r>
        <w:rPr>
          <w:rFonts w:ascii="宋体" w:hAnsi="宋体" w:cs="宋体"/>
          <w:sz w:val="24"/>
          <w:szCs w:val="18"/>
        </w:rPr>
        <w:t xml:space="preserve"> 1440);60Hz:60fps ( 2560 </w:t>
      </w:r>
      <w:r>
        <w:rPr>
          <w:rFonts w:ascii="宋体" w:hAnsi="宋体" w:cs="宋体" w:hint="eastAsia"/>
          <w:sz w:val="24"/>
          <w:szCs w:val="18"/>
        </w:rPr>
        <w:t>×</w:t>
      </w:r>
      <w:r>
        <w:rPr>
          <w:rFonts w:ascii="宋体" w:hAnsi="宋体" w:cs="宋体"/>
          <w:sz w:val="24"/>
          <w:szCs w:val="18"/>
        </w:rPr>
        <w:t xml:space="preserve"> 1440)</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视频压缩</w:t>
      </w:r>
      <w:r>
        <w:rPr>
          <w:rFonts w:ascii="宋体" w:hAnsi="宋体" w:cs="宋体"/>
          <w:sz w:val="24"/>
          <w:szCs w:val="18"/>
        </w:rPr>
        <w:t>:H.265/H.264/MJPEG</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红外照射距离</w:t>
      </w:r>
      <w:r>
        <w:rPr>
          <w:rFonts w:ascii="宋体" w:hAnsi="宋体" w:cs="宋体"/>
          <w:sz w:val="24"/>
          <w:szCs w:val="18"/>
        </w:rPr>
        <w:t>:250m</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焦距</w:t>
      </w:r>
      <w:r>
        <w:rPr>
          <w:rFonts w:ascii="宋体" w:hAnsi="宋体" w:cs="宋体"/>
          <w:sz w:val="24"/>
          <w:szCs w:val="18"/>
        </w:rPr>
        <w:t>:6-192mm</w:t>
      </w:r>
      <w:r>
        <w:rPr>
          <w:rFonts w:ascii="宋体" w:hAnsi="宋体" w:cs="宋体" w:hint="eastAsia"/>
          <w:sz w:val="24"/>
          <w:szCs w:val="18"/>
        </w:rPr>
        <w:t>，</w:t>
      </w:r>
      <w:r>
        <w:rPr>
          <w:rFonts w:ascii="宋体" w:hAnsi="宋体" w:cs="宋体"/>
          <w:sz w:val="24"/>
          <w:szCs w:val="18"/>
        </w:rPr>
        <w:t>32</w:t>
      </w:r>
      <w:r>
        <w:rPr>
          <w:rFonts w:ascii="宋体" w:hAnsi="宋体" w:cs="宋体" w:hint="eastAsia"/>
          <w:sz w:val="24"/>
          <w:szCs w:val="18"/>
        </w:rPr>
        <w:t>倍光学变倍</w:t>
      </w:r>
    </w:p>
    <w:p w:rsidR="00DC7D51" w:rsidRDefault="00DC7D51">
      <w:pPr>
        <w:spacing w:line="360" w:lineRule="auto"/>
        <w:ind w:firstLineChars="196" w:firstLine="470"/>
        <w:rPr>
          <w:rFonts w:ascii="宋体" w:cs="宋体"/>
          <w:sz w:val="24"/>
          <w:szCs w:val="18"/>
        </w:rPr>
      </w:pPr>
      <w:r>
        <w:rPr>
          <w:rFonts w:ascii="宋体" w:hAnsi="宋体" w:cs="宋体"/>
          <w:sz w:val="24"/>
          <w:szCs w:val="18"/>
        </w:rPr>
        <w:t>Smart</w:t>
      </w:r>
      <w:r>
        <w:rPr>
          <w:rFonts w:ascii="宋体" w:hAnsi="宋体" w:cs="宋体" w:hint="eastAsia"/>
          <w:sz w:val="24"/>
          <w:szCs w:val="18"/>
        </w:rPr>
        <w:t>图像增强</w:t>
      </w:r>
      <w:r>
        <w:rPr>
          <w:rFonts w:ascii="宋体" w:hAnsi="宋体" w:cs="宋体"/>
          <w:sz w:val="24"/>
          <w:szCs w:val="18"/>
        </w:rPr>
        <w:t>:120dB</w:t>
      </w:r>
      <w:r>
        <w:rPr>
          <w:rFonts w:ascii="宋体" w:hAnsi="宋体" w:cs="宋体" w:hint="eastAsia"/>
          <w:sz w:val="24"/>
          <w:szCs w:val="18"/>
        </w:rPr>
        <w:t>超宽动态、光学透雾、强光抑制、电子防抖、</w:t>
      </w:r>
      <w:r>
        <w:rPr>
          <w:rFonts w:ascii="宋体" w:hAnsi="宋体" w:cs="宋体"/>
          <w:sz w:val="24"/>
          <w:szCs w:val="18"/>
        </w:rPr>
        <w:t>Smart IR</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水平及垂直范围</w:t>
      </w:r>
      <w:r>
        <w:rPr>
          <w:rFonts w:ascii="宋体" w:hAnsi="宋体" w:cs="宋体"/>
          <w:sz w:val="24"/>
          <w:szCs w:val="18"/>
        </w:rPr>
        <w:t>:</w:t>
      </w:r>
      <w:r>
        <w:rPr>
          <w:rFonts w:ascii="宋体" w:hAnsi="宋体" w:cs="宋体" w:hint="eastAsia"/>
          <w:sz w:val="24"/>
          <w:szCs w:val="18"/>
        </w:rPr>
        <w:t>水平</w:t>
      </w:r>
      <w:r>
        <w:rPr>
          <w:rFonts w:ascii="宋体" w:hAnsi="宋体" w:cs="宋体"/>
          <w:sz w:val="24"/>
          <w:szCs w:val="18"/>
        </w:rPr>
        <w:t>360</w:t>
      </w:r>
      <w:r>
        <w:rPr>
          <w:rFonts w:ascii="宋体" w:hAnsi="宋体" w:cs="宋体" w:hint="eastAsia"/>
          <w:sz w:val="24"/>
          <w:szCs w:val="18"/>
        </w:rPr>
        <w:t>°；垂直</w:t>
      </w:r>
      <w:r>
        <w:rPr>
          <w:rFonts w:ascii="宋体" w:hAnsi="宋体" w:cs="宋体"/>
          <w:sz w:val="24"/>
          <w:szCs w:val="18"/>
        </w:rPr>
        <w:t>-20</w:t>
      </w:r>
      <w:r>
        <w:rPr>
          <w:rFonts w:ascii="宋体" w:hAnsi="宋体" w:cs="宋体" w:hint="eastAsia"/>
          <w:sz w:val="24"/>
          <w:szCs w:val="18"/>
        </w:rPr>
        <w:t>°</w:t>
      </w:r>
      <w:r>
        <w:rPr>
          <w:rFonts w:ascii="宋体" w:hAnsi="宋体" w:cs="宋体"/>
          <w:sz w:val="24"/>
          <w:szCs w:val="18"/>
        </w:rPr>
        <w:t>-90</w:t>
      </w:r>
      <w:r>
        <w:rPr>
          <w:rFonts w:ascii="宋体" w:hAnsi="宋体" w:cs="宋体" w:hint="eastAsia"/>
          <w:sz w:val="24"/>
          <w:szCs w:val="18"/>
        </w:rPr>
        <w:t>°（自动翻转）</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水平速度</w:t>
      </w:r>
      <w:r>
        <w:rPr>
          <w:rFonts w:ascii="宋体" w:hAnsi="宋体" w:cs="宋体"/>
          <w:sz w:val="24"/>
          <w:szCs w:val="18"/>
        </w:rPr>
        <w:t>:</w:t>
      </w:r>
      <w:r>
        <w:rPr>
          <w:rFonts w:ascii="宋体" w:hAnsi="宋体" w:cs="宋体" w:hint="eastAsia"/>
          <w:sz w:val="24"/>
          <w:szCs w:val="18"/>
        </w:rPr>
        <w:t>水平键控速度：</w:t>
      </w:r>
      <w:r>
        <w:rPr>
          <w:rFonts w:ascii="宋体" w:hAnsi="宋体" w:cs="宋体"/>
          <w:sz w:val="24"/>
          <w:szCs w:val="18"/>
        </w:rPr>
        <w:t>0.1</w:t>
      </w:r>
      <w:r>
        <w:rPr>
          <w:rFonts w:ascii="宋体" w:hAnsi="宋体" w:cs="宋体" w:hint="eastAsia"/>
          <w:sz w:val="24"/>
          <w:szCs w:val="18"/>
        </w:rPr>
        <w:t>°</w:t>
      </w:r>
      <w:r>
        <w:rPr>
          <w:rFonts w:ascii="宋体" w:hAnsi="宋体" w:cs="宋体"/>
          <w:sz w:val="24"/>
          <w:szCs w:val="18"/>
        </w:rPr>
        <w:t>-210</w:t>
      </w:r>
      <w:r>
        <w:rPr>
          <w:rFonts w:ascii="宋体" w:hAnsi="宋体" w:cs="宋体" w:hint="eastAsia"/>
          <w:sz w:val="24"/>
          <w:szCs w:val="18"/>
        </w:rPr>
        <w:t>°</w:t>
      </w:r>
      <w:r>
        <w:rPr>
          <w:rFonts w:ascii="宋体" w:hAnsi="宋体" w:cs="宋体"/>
          <w:sz w:val="24"/>
          <w:szCs w:val="18"/>
        </w:rPr>
        <w:t>/s,</w:t>
      </w:r>
      <w:r>
        <w:rPr>
          <w:rFonts w:ascii="宋体" w:hAnsi="宋体" w:cs="宋体" w:hint="eastAsia"/>
          <w:sz w:val="24"/>
          <w:szCs w:val="18"/>
        </w:rPr>
        <w:t>速度可设</w:t>
      </w:r>
      <w:r>
        <w:rPr>
          <w:rFonts w:ascii="宋体" w:hAnsi="宋体" w:cs="宋体"/>
          <w:sz w:val="24"/>
          <w:szCs w:val="18"/>
        </w:rPr>
        <w:t>;</w:t>
      </w:r>
      <w:r>
        <w:rPr>
          <w:rFonts w:ascii="宋体" w:hAnsi="宋体" w:cs="宋体" w:hint="eastAsia"/>
          <w:sz w:val="24"/>
          <w:szCs w:val="18"/>
        </w:rPr>
        <w:t>水平预置点速度：</w:t>
      </w:r>
      <w:r>
        <w:rPr>
          <w:rFonts w:ascii="宋体" w:hAnsi="宋体" w:cs="宋体"/>
          <w:sz w:val="24"/>
          <w:szCs w:val="18"/>
        </w:rPr>
        <w:t>280</w:t>
      </w:r>
      <w:r>
        <w:rPr>
          <w:rFonts w:ascii="宋体" w:hAnsi="宋体" w:cs="宋体" w:hint="eastAsia"/>
          <w:sz w:val="24"/>
          <w:szCs w:val="18"/>
        </w:rPr>
        <w:t>°</w:t>
      </w:r>
      <w:r>
        <w:rPr>
          <w:rFonts w:ascii="宋体" w:hAnsi="宋体" w:cs="宋体"/>
          <w:sz w:val="24"/>
          <w:szCs w:val="18"/>
        </w:rPr>
        <w:t>/s</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垂直速度</w:t>
      </w:r>
      <w:r>
        <w:rPr>
          <w:rFonts w:ascii="宋体" w:hAnsi="宋体" w:cs="宋体"/>
          <w:sz w:val="24"/>
          <w:szCs w:val="18"/>
        </w:rPr>
        <w:t>:</w:t>
      </w:r>
      <w:r>
        <w:rPr>
          <w:rFonts w:ascii="宋体" w:hAnsi="宋体" w:cs="宋体" w:hint="eastAsia"/>
          <w:sz w:val="24"/>
          <w:szCs w:val="18"/>
        </w:rPr>
        <w:t>垂直键控速度：</w:t>
      </w:r>
      <w:r>
        <w:rPr>
          <w:rFonts w:ascii="宋体" w:hAnsi="宋体" w:cs="宋体"/>
          <w:sz w:val="24"/>
          <w:szCs w:val="18"/>
        </w:rPr>
        <w:t>0.1</w:t>
      </w:r>
      <w:r>
        <w:rPr>
          <w:rFonts w:ascii="宋体" w:hAnsi="宋体" w:cs="宋体" w:hint="eastAsia"/>
          <w:sz w:val="24"/>
          <w:szCs w:val="18"/>
        </w:rPr>
        <w:t>°</w:t>
      </w:r>
      <w:r>
        <w:rPr>
          <w:rFonts w:ascii="宋体" w:hAnsi="宋体" w:cs="宋体"/>
          <w:sz w:val="24"/>
          <w:szCs w:val="18"/>
        </w:rPr>
        <w:t>-150</w:t>
      </w:r>
      <w:r>
        <w:rPr>
          <w:rFonts w:ascii="宋体" w:hAnsi="宋体" w:cs="宋体" w:hint="eastAsia"/>
          <w:sz w:val="24"/>
          <w:szCs w:val="18"/>
        </w:rPr>
        <w:t>°</w:t>
      </w:r>
      <w:r>
        <w:rPr>
          <w:rFonts w:ascii="宋体" w:hAnsi="宋体" w:cs="宋体"/>
          <w:sz w:val="24"/>
          <w:szCs w:val="18"/>
        </w:rPr>
        <w:t>/s,</w:t>
      </w:r>
      <w:r>
        <w:rPr>
          <w:rFonts w:ascii="宋体" w:hAnsi="宋体" w:cs="宋体" w:hint="eastAsia"/>
          <w:sz w:val="24"/>
          <w:szCs w:val="18"/>
        </w:rPr>
        <w:t>速度可设</w:t>
      </w:r>
      <w:r>
        <w:rPr>
          <w:rFonts w:ascii="宋体" w:hAnsi="宋体" w:cs="宋体"/>
          <w:sz w:val="24"/>
          <w:szCs w:val="18"/>
        </w:rPr>
        <w:t>;</w:t>
      </w:r>
      <w:r>
        <w:rPr>
          <w:rFonts w:ascii="宋体" w:hAnsi="宋体" w:cs="宋体" w:hint="eastAsia"/>
          <w:sz w:val="24"/>
          <w:szCs w:val="18"/>
        </w:rPr>
        <w:t>垂直预置点速度：</w:t>
      </w:r>
      <w:r>
        <w:rPr>
          <w:rFonts w:ascii="宋体" w:hAnsi="宋体" w:cs="宋体"/>
          <w:sz w:val="24"/>
          <w:szCs w:val="18"/>
        </w:rPr>
        <w:t>250</w:t>
      </w:r>
      <w:r>
        <w:rPr>
          <w:rFonts w:ascii="宋体" w:hAnsi="宋体" w:cs="宋体" w:hint="eastAsia"/>
          <w:sz w:val="24"/>
          <w:szCs w:val="18"/>
        </w:rPr>
        <w:t>°</w:t>
      </w:r>
      <w:r>
        <w:rPr>
          <w:rFonts w:ascii="宋体" w:hAnsi="宋体" w:cs="宋体"/>
          <w:sz w:val="24"/>
          <w:szCs w:val="18"/>
        </w:rPr>
        <w:t>/s</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电源接口</w:t>
      </w:r>
      <w:r>
        <w:rPr>
          <w:rFonts w:ascii="宋体" w:hAnsi="宋体" w:cs="宋体"/>
          <w:sz w:val="24"/>
          <w:szCs w:val="18"/>
        </w:rPr>
        <w:t>:AC24V</w:t>
      </w:r>
      <w:r>
        <w:rPr>
          <w:rFonts w:ascii="宋体" w:hAnsi="宋体" w:cs="宋体" w:hint="eastAsia"/>
          <w:sz w:val="24"/>
          <w:szCs w:val="18"/>
        </w:rPr>
        <w:t>±</w:t>
      </w:r>
      <w:r>
        <w:rPr>
          <w:rFonts w:ascii="宋体" w:hAnsi="宋体" w:cs="宋体"/>
          <w:sz w:val="24"/>
          <w:szCs w:val="18"/>
        </w:rPr>
        <w:t xml:space="preserve">25%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网络接口</w:t>
      </w:r>
      <w:r>
        <w:rPr>
          <w:rFonts w:ascii="宋体" w:hAnsi="宋体" w:cs="宋体"/>
          <w:sz w:val="24"/>
          <w:szCs w:val="18"/>
        </w:rPr>
        <w:t>:RJ45</w:t>
      </w:r>
      <w:r>
        <w:rPr>
          <w:rFonts w:ascii="宋体" w:hAnsi="宋体" w:cs="宋体" w:hint="eastAsia"/>
          <w:sz w:val="24"/>
          <w:szCs w:val="18"/>
        </w:rPr>
        <w:t>网口，自适应</w:t>
      </w:r>
      <w:r>
        <w:rPr>
          <w:rFonts w:ascii="宋体" w:hAnsi="宋体" w:cs="宋体"/>
          <w:sz w:val="24"/>
          <w:szCs w:val="18"/>
        </w:rPr>
        <w:t>10M/100M</w:t>
      </w:r>
      <w:r>
        <w:rPr>
          <w:rFonts w:ascii="宋体" w:hAnsi="宋体" w:cs="宋体" w:hint="eastAsia"/>
          <w:sz w:val="24"/>
          <w:szCs w:val="18"/>
        </w:rPr>
        <w:t>网络数据</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音频输入</w:t>
      </w:r>
      <w:r>
        <w:rPr>
          <w:rFonts w:ascii="宋体" w:hAnsi="宋体" w:cs="宋体"/>
          <w:sz w:val="24"/>
          <w:szCs w:val="18"/>
        </w:rPr>
        <w:t>/</w:t>
      </w:r>
      <w:r>
        <w:rPr>
          <w:rFonts w:ascii="宋体" w:hAnsi="宋体" w:cs="宋体" w:hint="eastAsia"/>
          <w:sz w:val="24"/>
          <w:szCs w:val="18"/>
        </w:rPr>
        <w:t>输出</w:t>
      </w:r>
      <w:r>
        <w:rPr>
          <w:rFonts w:ascii="宋体" w:hAnsi="宋体" w:cs="宋体"/>
          <w:sz w:val="24"/>
          <w:szCs w:val="18"/>
        </w:rPr>
        <w:t>:1</w:t>
      </w:r>
      <w:r>
        <w:rPr>
          <w:rFonts w:ascii="宋体" w:hAnsi="宋体" w:cs="宋体" w:hint="eastAsia"/>
          <w:sz w:val="24"/>
          <w:szCs w:val="18"/>
        </w:rPr>
        <w:t>路音频输入；</w:t>
      </w:r>
      <w:r>
        <w:rPr>
          <w:rFonts w:ascii="宋体" w:hAnsi="宋体" w:cs="宋体"/>
          <w:sz w:val="24"/>
          <w:szCs w:val="18"/>
        </w:rPr>
        <w:t>1</w:t>
      </w:r>
      <w:r>
        <w:rPr>
          <w:rFonts w:ascii="宋体" w:hAnsi="宋体" w:cs="宋体" w:hint="eastAsia"/>
          <w:sz w:val="24"/>
          <w:szCs w:val="18"/>
        </w:rPr>
        <w:t>路音频输出</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报警输入</w:t>
      </w:r>
      <w:r>
        <w:rPr>
          <w:rFonts w:ascii="宋体" w:hAnsi="宋体" w:cs="宋体"/>
          <w:sz w:val="24"/>
          <w:szCs w:val="18"/>
        </w:rPr>
        <w:t>/</w:t>
      </w:r>
      <w:r>
        <w:rPr>
          <w:rFonts w:ascii="宋体" w:hAnsi="宋体" w:cs="宋体" w:hint="eastAsia"/>
          <w:sz w:val="24"/>
          <w:szCs w:val="18"/>
        </w:rPr>
        <w:t>输出</w:t>
      </w:r>
      <w:r>
        <w:rPr>
          <w:rFonts w:ascii="宋体" w:hAnsi="宋体" w:cs="宋体"/>
          <w:sz w:val="24"/>
          <w:szCs w:val="18"/>
        </w:rPr>
        <w:t>:7</w:t>
      </w:r>
      <w:r>
        <w:rPr>
          <w:rFonts w:ascii="宋体" w:hAnsi="宋体" w:cs="宋体" w:hint="eastAsia"/>
          <w:sz w:val="24"/>
          <w:szCs w:val="18"/>
        </w:rPr>
        <w:t>路报警输入；</w:t>
      </w:r>
      <w:r>
        <w:rPr>
          <w:rFonts w:ascii="宋体" w:hAnsi="宋体" w:cs="宋体"/>
          <w:sz w:val="24"/>
          <w:szCs w:val="18"/>
        </w:rPr>
        <w:t>2</w:t>
      </w:r>
      <w:r>
        <w:rPr>
          <w:rFonts w:ascii="宋体" w:hAnsi="宋体" w:cs="宋体" w:hint="eastAsia"/>
          <w:sz w:val="24"/>
          <w:szCs w:val="18"/>
        </w:rPr>
        <w:t>路报警输出</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具有</w:t>
      </w:r>
      <w:r>
        <w:rPr>
          <w:rFonts w:ascii="宋体" w:hAnsi="宋体" w:cs="宋体"/>
          <w:sz w:val="24"/>
          <w:szCs w:val="18"/>
        </w:rPr>
        <w:t>RS485</w:t>
      </w:r>
      <w:r>
        <w:rPr>
          <w:rFonts w:ascii="宋体" w:hAnsi="宋体" w:cs="宋体" w:hint="eastAsia"/>
          <w:sz w:val="24"/>
          <w:szCs w:val="18"/>
        </w:rPr>
        <w:t>控制接口</w:t>
      </w:r>
    </w:p>
    <w:p w:rsidR="00DC7D51" w:rsidRDefault="00DC7D51">
      <w:pPr>
        <w:spacing w:line="360" w:lineRule="auto"/>
        <w:ind w:firstLineChars="196" w:firstLine="470"/>
        <w:rPr>
          <w:rFonts w:ascii="宋体" w:cs="宋体"/>
          <w:sz w:val="24"/>
          <w:szCs w:val="18"/>
        </w:rPr>
      </w:pPr>
      <w:r>
        <w:rPr>
          <w:rFonts w:ascii="宋体" w:hAnsi="宋体" w:cs="宋体"/>
          <w:sz w:val="24"/>
          <w:szCs w:val="18"/>
        </w:rPr>
        <w:t>SD</w:t>
      </w:r>
      <w:r>
        <w:rPr>
          <w:rFonts w:ascii="宋体" w:hAnsi="宋体" w:cs="宋体" w:hint="eastAsia"/>
          <w:sz w:val="24"/>
          <w:szCs w:val="18"/>
        </w:rPr>
        <w:t>卡接口</w:t>
      </w:r>
      <w:r>
        <w:rPr>
          <w:rFonts w:ascii="宋体" w:hAnsi="宋体" w:cs="宋体"/>
          <w:sz w:val="24"/>
          <w:szCs w:val="18"/>
        </w:rPr>
        <w:t>:</w:t>
      </w:r>
      <w:r>
        <w:rPr>
          <w:rFonts w:ascii="宋体" w:hAnsi="宋体" w:cs="宋体" w:hint="eastAsia"/>
          <w:sz w:val="24"/>
          <w:szCs w:val="18"/>
        </w:rPr>
        <w:t>内置</w:t>
      </w:r>
      <w:r>
        <w:rPr>
          <w:rFonts w:ascii="宋体" w:hAnsi="宋体" w:cs="宋体"/>
          <w:sz w:val="24"/>
          <w:szCs w:val="18"/>
        </w:rPr>
        <w:t>Micro SD</w:t>
      </w:r>
      <w:r>
        <w:rPr>
          <w:rFonts w:ascii="宋体" w:hAnsi="宋体" w:cs="宋体" w:hint="eastAsia"/>
          <w:sz w:val="24"/>
          <w:szCs w:val="18"/>
        </w:rPr>
        <w:t>卡插槽，支持</w:t>
      </w:r>
      <w:r>
        <w:rPr>
          <w:rFonts w:ascii="宋体" w:hAnsi="宋体" w:cs="宋体"/>
          <w:sz w:val="24"/>
          <w:szCs w:val="18"/>
        </w:rPr>
        <w:t>Micro SD(</w:t>
      </w:r>
      <w:r>
        <w:rPr>
          <w:rFonts w:ascii="宋体" w:hAnsi="宋体" w:cs="宋体" w:hint="eastAsia"/>
          <w:sz w:val="24"/>
          <w:szCs w:val="18"/>
        </w:rPr>
        <w:t>即</w:t>
      </w:r>
      <w:r>
        <w:rPr>
          <w:rFonts w:ascii="宋体" w:hAnsi="宋体" w:cs="宋体"/>
          <w:sz w:val="24"/>
          <w:szCs w:val="18"/>
        </w:rPr>
        <w:t>TF</w:t>
      </w:r>
      <w:r>
        <w:rPr>
          <w:rFonts w:ascii="宋体" w:hAnsi="宋体" w:cs="宋体" w:hint="eastAsia"/>
          <w:sz w:val="24"/>
          <w:szCs w:val="18"/>
        </w:rPr>
        <w:t>卡</w:t>
      </w:r>
      <w:r>
        <w:rPr>
          <w:rFonts w:ascii="宋体" w:hAnsi="宋体" w:cs="宋体"/>
          <w:sz w:val="24"/>
          <w:szCs w:val="18"/>
        </w:rPr>
        <w:t>)/Micro SDHC/Micro SDXC</w:t>
      </w:r>
      <w:r>
        <w:rPr>
          <w:rFonts w:ascii="宋体" w:hAnsi="宋体" w:cs="宋体" w:hint="eastAsia"/>
          <w:sz w:val="24"/>
          <w:szCs w:val="18"/>
        </w:rPr>
        <w:t>卡（最大支持</w:t>
      </w:r>
      <w:r>
        <w:rPr>
          <w:rFonts w:ascii="宋体" w:hAnsi="宋体" w:cs="宋体"/>
          <w:sz w:val="24"/>
          <w:szCs w:val="18"/>
        </w:rPr>
        <w:t>256G</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功耗</w:t>
      </w:r>
      <w:r>
        <w:rPr>
          <w:rFonts w:ascii="宋体" w:hAnsi="宋体" w:cs="宋体"/>
          <w:sz w:val="24"/>
          <w:szCs w:val="18"/>
        </w:rPr>
        <w:t>:60W max</w:t>
      </w:r>
      <w:r>
        <w:rPr>
          <w:rFonts w:ascii="宋体" w:hAnsi="宋体" w:cs="宋体" w:hint="eastAsia"/>
          <w:sz w:val="24"/>
          <w:szCs w:val="18"/>
        </w:rPr>
        <w:t>（其中加热</w:t>
      </w:r>
      <w:r>
        <w:rPr>
          <w:rFonts w:ascii="宋体" w:hAnsi="宋体" w:cs="宋体"/>
          <w:sz w:val="24"/>
          <w:szCs w:val="18"/>
        </w:rPr>
        <w:t>5Wmax</w:t>
      </w:r>
      <w:r>
        <w:rPr>
          <w:rFonts w:ascii="宋体" w:hAnsi="宋体" w:cs="宋体" w:hint="eastAsia"/>
          <w:sz w:val="24"/>
          <w:szCs w:val="18"/>
        </w:rPr>
        <w:t>，红外灯</w:t>
      </w:r>
      <w:r>
        <w:rPr>
          <w:rFonts w:ascii="宋体" w:hAnsi="宋体" w:cs="宋体"/>
          <w:sz w:val="24"/>
          <w:szCs w:val="18"/>
        </w:rPr>
        <w:t>15W max</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工作温度和湿度</w:t>
      </w:r>
      <w:r>
        <w:rPr>
          <w:rFonts w:ascii="宋体" w:hAnsi="宋体" w:cs="宋体"/>
          <w:sz w:val="24"/>
          <w:szCs w:val="18"/>
        </w:rPr>
        <w:t>:-40</w:t>
      </w:r>
      <w:r>
        <w:rPr>
          <w:rFonts w:ascii="宋体" w:hAnsi="宋体" w:cs="宋体" w:hint="eastAsia"/>
          <w:sz w:val="24"/>
          <w:szCs w:val="18"/>
        </w:rPr>
        <w:t>℃</w:t>
      </w:r>
      <w:r>
        <w:rPr>
          <w:rFonts w:ascii="宋体" w:hAnsi="宋体" w:cs="宋体"/>
          <w:sz w:val="24"/>
          <w:szCs w:val="18"/>
        </w:rPr>
        <w:t>-70</w:t>
      </w:r>
      <w:r>
        <w:rPr>
          <w:rFonts w:ascii="宋体" w:hAnsi="宋体" w:cs="宋体" w:hint="eastAsia"/>
          <w:sz w:val="24"/>
          <w:szCs w:val="18"/>
        </w:rPr>
        <w:t>℃；湿度小于</w:t>
      </w:r>
      <w:r>
        <w:rPr>
          <w:rFonts w:ascii="宋体" w:hAnsi="宋体" w:cs="宋体"/>
          <w:sz w:val="24"/>
          <w:szCs w:val="18"/>
        </w:rPr>
        <w:t>95%</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防护等级</w:t>
      </w:r>
      <w:r>
        <w:rPr>
          <w:rFonts w:ascii="宋体" w:hAnsi="宋体" w:cs="宋体"/>
          <w:sz w:val="24"/>
          <w:szCs w:val="18"/>
        </w:rPr>
        <w:t>:IP67</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摄像机内置镜头，支持不小于</w:t>
      </w:r>
      <w:r>
        <w:rPr>
          <w:rFonts w:ascii="宋体" w:hAnsi="宋体" w:cs="宋体"/>
          <w:sz w:val="24"/>
          <w:szCs w:val="18"/>
        </w:rPr>
        <w:t>32</w:t>
      </w:r>
      <w:r>
        <w:rPr>
          <w:rFonts w:ascii="宋体" w:hAnsi="宋体" w:cs="宋体" w:hint="eastAsia"/>
          <w:sz w:val="24"/>
          <w:szCs w:val="18"/>
        </w:rPr>
        <w:t>倍光学变倍，镜头最大焦距不小于</w:t>
      </w:r>
      <w:r>
        <w:rPr>
          <w:rFonts w:ascii="宋体" w:hAnsi="宋体" w:cs="宋体"/>
          <w:sz w:val="24"/>
          <w:szCs w:val="18"/>
        </w:rPr>
        <w:t>192mm</w:t>
      </w:r>
      <w:r>
        <w:rPr>
          <w:rFonts w:ascii="宋体" w:hAnsi="宋体" w:cs="宋体" w:hint="eastAsia"/>
          <w:sz w:val="24"/>
          <w:szCs w:val="18"/>
        </w:rPr>
        <w:t>（以检验报告为准）</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视频图像分辨率与帧率不小于</w:t>
      </w:r>
      <w:r>
        <w:rPr>
          <w:rFonts w:ascii="宋体" w:hAnsi="宋体" w:cs="宋体"/>
          <w:sz w:val="24"/>
          <w:szCs w:val="18"/>
        </w:rPr>
        <w:t>2560</w:t>
      </w:r>
      <w:r>
        <w:rPr>
          <w:rFonts w:ascii="宋体" w:hAnsi="宋体" w:cs="宋体" w:hint="eastAsia"/>
          <w:sz w:val="24"/>
          <w:szCs w:val="18"/>
        </w:rPr>
        <w:t>×</w:t>
      </w:r>
      <w:r>
        <w:rPr>
          <w:rFonts w:ascii="宋体" w:hAnsi="宋体" w:cs="宋体"/>
          <w:sz w:val="24"/>
          <w:szCs w:val="18"/>
        </w:rPr>
        <w:t>1440</w:t>
      </w:r>
      <w:r>
        <w:rPr>
          <w:rFonts w:ascii="宋体" w:hAnsi="宋体" w:cs="宋体" w:hint="eastAsia"/>
          <w:sz w:val="24"/>
          <w:szCs w:val="18"/>
        </w:rPr>
        <w:t>、</w:t>
      </w:r>
      <w:r>
        <w:rPr>
          <w:rFonts w:ascii="宋体" w:hAnsi="宋体" w:cs="宋体"/>
          <w:sz w:val="24"/>
          <w:szCs w:val="18"/>
        </w:rPr>
        <w:t>60</w:t>
      </w:r>
      <w:r>
        <w:rPr>
          <w:rFonts w:ascii="宋体" w:hAnsi="宋体" w:cs="宋体" w:hint="eastAsia"/>
          <w:sz w:val="24"/>
          <w:szCs w:val="18"/>
        </w:rPr>
        <w:t>帧</w:t>
      </w:r>
      <w:r>
        <w:rPr>
          <w:rFonts w:ascii="宋体" w:hAnsi="宋体" w:cs="宋体"/>
          <w:sz w:val="24"/>
          <w:szCs w:val="18"/>
        </w:rPr>
        <w:t>/</w:t>
      </w:r>
      <w:r>
        <w:rPr>
          <w:rFonts w:ascii="宋体" w:hAnsi="宋体" w:cs="宋体" w:hint="eastAsia"/>
          <w:sz w:val="24"/>
          <w:szCs w:val="18"/>
        </w:rPr>
        <w:t>秒（以检验报告为准）</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设备运动结束静止时，其水平和垂直角度方向受到外力作用发生偏移时，能够检测角度改变并产生报警信息，报警信息可在</w:t>
      </w:r>
      <w:r>
        <w:rPr>
          <w:rFonts w:ascii="宋体" w:hAnsi="宋体" w:cs="宋体"/>
          <w:sz w:val="24"/>
          <w:szCs w:val="18"/>
        </w:rPr>
        <w:t>OSD</w:t>
      </w:r>
      <w:r>
        <w:rPr>
          <w:rFonts w:ascii="宋体" w:hAnsi="宋体" w:cs="宋体" w:hint="eastAsia"/>
          <w:sz w:val="24"/>
          <w:szCs w:val="18"/>
        </w:rPr>
        <w:t>上叠加。（以检验报告为准）。</w:t>
      </w:r>
    </w:p>
    <w:p w:rsidR="00DC7D51" w:rsidRDefault="00DC7D51">
      <w:pPr>
        <w:keepNext/>
        <w:keepLines/>
        <w:numPr>
          <w:ilvl w:val="4"/>
          <w:numId w:val="3"/>
        </w:numPr>
        <w:spacing w:line="377" w:lineRule="auto"/>
        <w:ind w:left="0" w:firstLine="200"/>
        <w:jc w:val="left"/>
        <w:outlineLvl w:val="4"/>
        <w:rPr>
          <w:rFonts w:ascii="等线 Light" w:eastAsia="等线 Light"/>
          <w:sz w:val="28"/>
          <w:szCs w:val="28"/>
        </w:rPr>
      </w:pPr>
      <w:r>
        <w:rPr>
          <w:rFonts w:ascii="等线 Light" w:hAnsi="等线 Light" w:hint="eastAsia"/>
          <w:sz w:val="28"/>
          <w:szCs w:val="28"/>
        </w:rPr>
        <w:t>立杆</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监控前端立杆采用双撑杆设计，主杆材料选用</w:t>
      </w:r>
      <w:r>
        <w:rPr>
          <w:rFonts w:ascii="宋体" w:hAnsi="宋体" w:cs="宋体"/>
          <w:sz w:val="24"/>
          <w:szCs w:val="18"/>
        </w:rPr>
        <w:t>6mm</w:t>
      </w:r>
      <w:r>
        <w:rPr>
          <w:rFonts w:ascii="宋体" w:hAnsi="宋体" w:cs="宋体" w:hint="eastAsia"/>
          <w:sz w:val="24"/>
          <w:szCs w:val="18"/>
        </w:rPr>
        <w:t>优质冷钢板，φ</w:t>
      </w:r>
      <w:r>
        <w:rPr>
          <w:rFonts w:ascii="宋体" w:hAnsi="宋体" w:cs="宋体"/>
          <w:sz w:val="24"/>
          <w:szCs w:val="18"/>
        </w:rPr>
        <w:t>160mm</w:t>
      </w:r>
      <w:r>
        <w:rPr>
          <w:rFonts w:ascii="宋体" w:hAnsi="宋体" w:cs="宋体" w:hint="eastAsia"/>
          <w:sz w:val="24"/>
          <w:szCs w:val="18"/>
        </w:rPr>
        <w:t>等径杆，立杆高度</w:t>
      </w:r>
      <w:r>
        <w:rPr>
          <w:rFonts w:ascii="宋体" w:hAnsi="宋体" w:cs="宋体"/>
          <w:sz w:val="24"/>
          <w:szCs w:val="18"/>
        </w:rPr>
        <w:t>6</w:t>
      </w:r>
      <w:r>
        <w:rPr>
          <w:rFonts w:ascii="宋体" w:hAnsi="宋体" w:cs="宋体" w:hint="eastAsia"/>
          <w:sz w:val="24"/>
          <w:szCs w:val="18"/>
        </w:rPr>
        <w:t>米，立杆臂长</w:t>
      </w:r>
      <w:r>
        <w:rPr>
          <w:rFonts w:ascii="宋体" w:hAnsi="宋体" w:cs="宋体"/>
          <w:sz w:val="24"/>
          <w:szCs w:val="18"/>
        </w:rPr>
        <w:t>1-5</w:t>
      </w:r>
      <w:r>
        <w:rPr>
          <w:rFonts w:ascii="宋体" w:hAnsi="宋体" w:cs="宋体" w:hint="eastAsia"/>
          <w:sz w:val="24"/>
          <w:szCs w:val="18"/>
        </w:rPr>
        <w:t>米，热镀锌处理、焊接双面全焊。杆体既整体美观，又能保证摄像机的稳定性。</w:t>
      </w:r>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等线 Light" w:hAnsi="等线 Light" w:hint="eastAsia"/>
          <w:b/>
          <w:bCs/>
          <w:sz w:val="28"/>
          <w:szCs w:val="28"/>
        </w:rPr>
        <w:t>水位尺</w:t>
      </w:r>
    </w:p>
    <w:p w:rsidR="00DC7D51" w:rsidRDefault="00DC7D51">
      <w:pPr>
        <w:spacing w:line="360" w:lineRule="auto"/>
        <w:ind w:firstLineChars="200" w:firstLine="480"/>
        <w:rPr>
          <w:rFonts w:ascii="等线" w:eastAsia="等线"/>
          <w:sz w:val="28"/>
        </w:rPr>
      </w:pPr>
      <w:r>
        <w:rPr>
          <w:rFonts w:ascii="等线" w:hAnsi="等线" w:hint="eastAsia"/>
          <w:sz w:val="24"/>
          <w:szCs w:val="21"/>
        </w:rPr>
        <w:t>本次新增视频监控视野范围内设置</w:t>
      </w:r>
      <w:r>
        <w:rPr>
          <w:rFonts w:ascii="等线" w:hAnsi="等线"/>
          <w:sz w:val="24"/>
          <w:szCs w:val="21"/>
        </w:rPr>
        <w:t>4</w:t>
      </w:r>
      <w:r>
        <w:rPr>
          <w:rFonts w:ascii="等线" w:hAnsi="等线" w:hint="eastAsia"/>
          <w:sz w:val="24"/>
          <w:szCs w:val="21"/>
        </w:rPr>
        <w:t>米水位尺，便于汛期通过视频监控实时查看河流的水位信息。</w:t>
      </w:r>
    </w:p>
    <w:p w:rsidR="00DC7D51" w:rsidRDefault="00DC7D51">
      <w:pPr>
        <w:keepNext/>
        <w:keepLines/>
        <w:numPr>
          <w:ilvl w:val="1"/>
          <w:numId w:val="3"/>
        </w:numPr>
        <w:spacing w:before="260" w:after="260" w:line="416" w:lineRule="auto"/>
        <w:ind w:firstLine="200"/>
        <w:outlineLvl w:val="1"/>
        <w:rPr>
          <w:rFonts w:ascii="等线 Light" w:eastAsia="等线 Light"/>
          <w:b/>
          <w:bCs/>
          <w:sz w:val="30"/>
          <w:szCs w:val="32"/>
        </w:rPr>
      </w:pPr>
      <w:bookmarkStart w:id="12" w:name="_Toc54525911"/>
      <w:bookmarkEnd w:id="9"/>
      <w:bookmarkEnd w:id="10"/>
      <w:r>
        <w:rPr>
          <w:rFonts w:ascii="等线 Light" w:hAnsi="等线 Light" w:hint="eastAsia"/>
          <w:b/>
          <w:bCs/>
          <w:sz w:val="30"/>
          <w:szCs w:val="32"/>
        </w:rPr>
        <w:t>监测设备采购</w:t>
      </w:r>
    </w:p>
    <w:p w:rsidR="00DC7D51" w:rsidRDefault="00DC7D51">
      <w:pPr>
        <w:keepNext/>
        <w:keepLines/>
        <w:numPr>
          <w:ilvl w:val="2"/>
          <w:numId w:val="3"/>
        </w:numPr>
        <w:spacing w:before="260" w:after="260" w:line="416" w:lineRule="auto"/>
        <w:ind w:firstLine="200"/>
        <w:outlineLvl w:val="2"/>
        <w:rPr>
          <w:rFonts w:ascii="等线" w:eastAsia="等线"/>
          <w:b/>
          <w:bCs/>
          <w:sz w:val="28"/>
          <w:szCs w:val="32"/>
        </w:rPr>
      </w:pPr>
      <w:r>
        <w:rPr>
          <w:rFonts w:ascii="等线" w:hAnsi="等线" w:hint="eastAsia"/>
          <w:b/>
          <w:bCs/>
          <w:sz w:val="28"/>
          <w:szCs w:val="32"/>
        </w:rPr>
        <w:t>走航式</w:t>
      </w:r>
      <w:r>
        <w:rPr>
          <w:rFonts w:ascii="等线" w:hAnsi="等线"/>
          <w:b/>
          <w:bCs/>
          <w:sz w:val="28"/>
          <w:szCs w:val="32"/>
        </w:rPr>
        <w:t>ADCP</w:t>
      </w:r>
      <w:r>
        <w:rPr>
          <w:rFonts w:ascii="等线" w:hAnsi="等线" w:hint="eastAsia"/>
          <w:b/>
          <w:bCs/>
          <w:sz w:val="28"/>
          <w:szCs w:val="32"/>
        </w:rPr>
        <w:t>多普勒测流仪</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本项目配置</w:t>
      </w:r>
      <w:r>
        <w:rPr>
          <w:rFonts w:ascii="宋体" w:hAnsi="宋体" w:cs="宋体"/>
          <w:sz w:val="24"/>
          <w:szCs w:val="24"/>
        </w:rPr>
        <w:t>1</w:t>
      </w:r>
      <w:r>
        <w:rPr>
          <w:rFonts w:ascii="宋体" w:hAnsi="宋体" w:cs="宋体" w:hint="eastAsia"/>
          <w:sz w:val="24"/>
          <w:szCs w:val="24"/>
        </w:rPr>
        <w:t>台走航式</w:t>
      </w:r>
      <w:r>
        <w:rPr>
          <w:rFonts w:ascii="宋体" w:hAnsi="宋体" w:cs="宋体"/>
          <w:sz w:val="24"/>
          <w:szCs w:val="24"/>
        </w:rPr>
        <w:t>ADCP</w:t>
      </w:r>
      <w:r>
        <w:rPr>
          <w:rFonts w:ascii="宋体" w:hAnsi="宋体" w:cs="宋体" w:hint="eastAsia"/>
          <w:sz w:val="24"/>
          <w:szCs w:val="24"/>
        </w:rPr>
        <w:t>多普勒测流仪，用于汛期及洪水时，对防洪控制断面进行测流，测流数据可作为历史水文资料留存；也可以用于测流设备的日常率定。</w:t>
      </w:r>
    </w:p>
    <w:p w:rsidR="00DC7D51" w:rsidRDefault="00DC7D51">
      <w:pPr>
        <w:spacing w:line="360" w:lineRule="auto"/>
        <w:ind w:firstLineChars="196" w:firstLine="472"/>
        <w:rPr>
          <w:rFonts w:ascii="宋体" w:cs="宋体"/>
          <w:b/>
          <w:sz w:val="24"/>
          <w:szCs w:val="24"/>
        </w:rPr>
      </w:pPr>
      <w:r>
        <w:rPr>
          <w:rFonts w:ascii="宋体" w:hAnsi="宋体" w:cs="宋体" w:hint="eastAsia"/>
          <w:b/>
          <w:sz w:val="24"/>
          <w:szCs w:val="24"/>
        </w:rPr>
        <w:t>设备“技术需求”如下：</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走航式</w:t>
      </w:r>
      <w:r>
        <w:rPr>
          <w:rFonts w:ascii="宋体" w:hAnsi="宋体" w:cs="宋体"/>
          <w:sz w:val="24"/>
          <w:szCs w:val="24"/>
        </w:rPr>
        <w:t>ADCP</w:t>
      </w:r>
      <w:r>
        <w:rPr>
          <w:rFonts w:ascii="宋体" w:hAnsi="宋体" w:cs="宋体" w:hint="eastAsia"/>
          <w:sz w:val="24"/>
          <w:szCs w:val="24"/>
        </w:rPr>
        <w:t>系统组成包含走航式</w:t>
      </w:r>
      <w:r>
        <w:rPr>
          <w:rFonts w:ascii="宋体" w:hAnsi="宋体" w:cs="宋体"/>
          <w:sz w:val="24"/>
          <w:szCs w:val="24"/>
        </w:rPr>
        <w:t>ADCP</w:t>
      </w:r>
      <w:r>
        <w:rPr>
          <w:rFonts w:ascii="宋体" w:hAnsi="宋体" w:cs="宋体" w:hint="eastAsia"/>
          <w:sz w:val="24"/>
          <w:szCs w:val="24"/>
        </w:rPr>
        <w:t>探头、工程塑料三体船、数传电台、配套软件、配内置</w:t>
      </w:r>
      <w:r>
        <w:rPr>
          <w:rFonts w:ascii="宋体" w:hAnsi="宋体" w:cs="宋体"/>
          <w:sz w:val="24"/>
          <w:szCs w:val="24"/>
        </w:rPr>
        <w:t>GPS</w:t>
      </w:r>
      <w:r>
        <w:rPr>
          <w:rFonts w:ascii="宋体" w:hAnsi="宋体" w:cs="宋体" w:hint="eastAsia"/>
          <w:sz w:val="24"/>
          <w:szCs w:val="24"/>
        </w:rPr>
        <w:t>。</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）走航式</w:t>
      </w:r>
      <w:r>
        <w:rPr>
          <w:rFonts w:ascii="宋体" w:hAnsi="宋体" w:cs="宋体"/>
          <w:sz w:val="24"/>
          <w:szCs w:val="24"/>
        </w:rPr>
        <w:t>ADCP</w:t>
      </w:r>
      <w:r>
        <w:rPr>
          <w:rFonts w:ascii="宋体" w:hAnsi="宋体" w:cs="宋体" w:hint="eastAsia"/>
          <w:sz w:val="24"/>
          <w:szCs w:val="24"/>
        </w:rPr>
        <w:t>探头参数</w:t>
      </w:r>
    </w:p>
    <w:p w:rsidR="00DC7D51" w:rsidRDefault="00DC7D51">
      <w:pPr>
        <w:spacing w:line="360" w:lineRule="auto"/>
        <w:ind w:firstLineChars="196" w:firstLine="470"/>
        <w:rPr>
          <w:rFonts w:ascii="宋体" w:cs="宋体"/>
          <w:sz w:val="24"/>
          <w:szCs w:val="24"/>
        </w:rPr>
      </w:pPr>
      <w:r>
        <w:rPr>
          <w:rFonts w:ascii="宋体" w:hAnsi="宋体" w:cs="宋体"/>
          <w:sz w:val="24"/>
          <w:szCs w:val="24"/>
        </w:rPr>
        <w:t>1</w:t>
      </w:r>
      <w:r>
        <w:rPr>
          <w:rFonts w:ascii="宋体" w:hAnsi="宋体" w:cs="宋体" w:hint="eastAsia"/>
          <w:sz w:val="24"/>
          <w:szCs w:val="24"/>
        </w:rPr>
        <w:t>剖面范围和深度</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频率：</w:t>
      </w:r>
      <w:r>
        <w:rPr>
          <w:rFonts w:ascii="宋体" w:hAnsi="宋体" w:cs="宋体"/>
          <w:sz w:val="24"/>
          <w:szCs w:val="24"/>
        </w:rPr>
        <w:t>2MHz</w:t>
      </w:r>
      <w:r>
        <w:rPr>
          <w:rFonts w:ascii="宋体" w:hAnsi="宋体" w:cs="宋体" w:hint="eastAsia"/>
          <w:sz w:val="24"/>
          <w:szCs w:val="24"/>
        </w:rPr>
        <w:t>、</w:t>
      </w:r>
      <w:r>
        <w:rPr>
          <w:rFonts w:ascii="宋体" w:hAnsi="宋体" w:cs="宋体"/>
          <w:sz w:val="24"/>
          <w:szCs w:val="24"/>
        </w:rPr>
        <w:t>1.6MHz</w:t>
      </w:r>
      <w:r>
        <w:rPr>
          <w:rFonts w:ascii="宋体" w:hAnsi="宋体" w:cs="宋体" w:hint="eastAsia"/>
          <w:sz w:val="24"/>
          <w:szCs w:val="24"/>
        </w:rPr>
        <w:t>、</w:t>
      </w:r>
      <w:r>
        <w:rPr>
          <w:rFonts w:ascii="宋体" w:hAnsi="宋体" w:cs="宋体"/>
          <w:sz w:val="24"/>
          <w:szCs w:val="24"/>
        </w:rPr>
        <w:t>0.6MHz</w:t>
      </w:r>
      <w:r>
        <w:rPr>
          <w:rFonts w:ascii="宋体" w:hAnsi="宋体" w:cs="宋体" w:hint="eastAsia"/>
          <w:sz w:val="24"/>
          <w:szCs w:val="24"/>
        </w:rPr>
        <w:t>及自动宽频调整</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专用中央测深：不低于</w:t>
      </w:r>
      <w:r>
        <w:rPr>
          <w:rFonts w:ascii="宋体" w:hAnsi="宋体" w:cs="宋体"/>
          <w:sz w:val="24"/>
          <w:szCs w:val="24"/>
        </w:rPr>
        <w:t xml:space="preserve"> 100m</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盲区（流量零盲区）：不劣于</w:t>
      </w:r>
      <w:r>
        <w:rPr>
          <w:rFonts w:ascii="宋体" w:hAnsi="宋体" w:cs="宋体"/>
          <w:sz w:val="24"/>
          <w:szCs w:val="24"/>
        </w:rPr>
        <w:t xml:space="preserve"> 0.07m</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工作模式：智能调频型</w:t>
      </w:r>
    </w:p>
    <w:p w:rsidR="00DC7D51" w:rsidRDefault="00DC7D51">
      <w:pPr>
        <w:spacing w:line="360" w:lineRule="auto"/>
        <w:ind w:firstLineChars="196" w:firstLine="470"/>
        <w:rPr>
          <w:rFonts w:ascii="宋体" w:cs="宋体"/>
          <w:sz w:val="24"/>
          <w:szCs w:val="24"/>
        </w:rPr>
      </w:pPr>
      <w:r>
        <w:rPr>
          <w:rFonts w:ascii="宋体" w:hAnsi="宋体" w:cs="宋体"/>
          <w:sz w:val="24"/>
          <w:szCs w:val="24"/>
        </w:rPr>
        <w:t>2</w:t>
      </w:r>
      <w:r>
        <w:rPr>
          <w:rFonts w:ascii="宋体" w:hAnsi="宋体" w:cs="宋体" w:hint="eastAsia"/>
          <w:sz w:val="24"/>
          <w:szCs w:val="24"/>
        </w:rPr>
        <w:t>流速规格</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精度：不劣于</w:t>
      </w:r>
      <w:r>
        <w:rPr>
          <w:rFonts w:ascii="宋体" w:hAnsi="宋体" w:cs="宋体"/>
          <w:sz w:val="24"/>
          <w:szCs w:val="24"/>
        </w:rPr>
        <w:t xml:space="preserve"> 0.25%</w:t>
      </w:r>
      <w:r>
        <w:rPr>
          <w:rFonts w:ascii="宋体" w:hAnsi="宋体" w:cs="宋体" w:hint="eastAsia"/>
          <w:sz w:val="24"/>
          <w:szCs w:val="24"/>
        </w:rPr>
        <w:t>±</w:t>
      </w:r>
      <w:r>
        <w:rPr>
          <w:rFonts w:ascii="宋体" w:hAnsi="宋体" w:cs="宋体"/>
          <w:sz w:val="24"/>
          <w:szCs w:val="24"/>
        </w:rPr>
        <w:t>2.0mm/s</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18"/>
        </w:rPr>
        <w:t>★</w:t>
      </w:r>
      <w:r>
        <w:rPr>
          <w:rFonts w:ascii="宋体" w:hAnsi="宋体" w:cs="宋体" w:hint="eastAsia"/>
          <w:sz w:val="24"/>
          <w:szCs w:val="24"/>
        </w:rPr>
        <w:t>单元尺寸：水深大于</w:t>
      </w:r>
      <w:r>
        <w:rPr>
          <w:rFonts w:ascii="宋体" w:hAnsi="宋体" w:cs="宋体"/>
          <w:sz w:val="24"/>
          <w:szCs w:val="24"/>
        </w:rPr>
        <w:t xml:space="preserve"> 1.0</w:t>
      </w:r>
      <w:r>
        <w:rPr>
          <w:rFonts w:ascii="宋体" w:hAnsi="宋体" w:cs="宋体" w:hint="eastAsia"/>
          <w:sz w:val="24"/>
          <w:szCs w:val="24"/>
        </w:rPr>
        <w:t>米时单元尺寸不劣于</w:t>
      </w:r>
      <w:r>
        <w:rPr>
          <w:rFonts w:ascii="宋体" w:hAnsi="宋体" w:cs="宋体"/>
          <w:sz w:val="24"/>
          <w:szCs w:val="24"/>
        </w:rPr>
        <w:t>0.125m</w:t>
      </w:r>
      <w:r>
        <w:rPr>
          <w:rFonts w:ascii="宋体" w:hAnsi="宋体" w:cs="宋体" w:hint="eastAsia"/>
          <w:sz w:val="24"/>
          <w:szCs w:val="24"/>
        </w:rPr>
        <w:t>～</w:t>
      </w:r>
      <w:r>
        <w:rPr>
          <w:rFonts w:ascii="宋体" w:hAnsi="宋体" w:cs="宋体"/>
          <w:sz w:val="24"/>
          <w:szCs w:val="24"/>
        </w:rPr>
        <w:t>1m</w:t>
      </w:r>
      <w:r>
        <w:rPr>
          <w:rFonts w:ascii="宋体" w:hAnsi="宋体" w:cs="宋体" w:hint="eastAsia"/>
          <w:sz w:val="24"/>
          <w:szCs w:val="24"/>
        </w:rPr>
        <w:t>；水深小于</w:t>
      </w:r>
      <w:r>
        <w:rPr>
          <w:rFonts w:ascii="宋体" w:hAnsi="宋体" w:cs="宋体"/>
          <w:sz w:val="24"/>
          <w:szCs w:val="24"/>
        </w:rPr>
        <w:t xml:space="preserve"> 1.0</w:t>
      </w:r>
      <w:r>
        <w:rPr>
          <w:rFonts w:ascii="宋体" w:hAnsi="宋体" w:cs="宋体" w:hint="eastAsia"/>
          <w:sz w:val="24"/>
          <w:szCs w:val="24"/>
        </w:rPr>
        <w:t>米时最小单元尺寸不劣于</w:t>
      </w:r>
      <w:r>
        <w:rPr>
          <w:rFonts w:ascii="宋体" w:hAnsi="宋体" w:cs="宋体"/>
          <w:sz w:val="24"/>
          <w:szCs w:val="24"/>
        </w:rPr>
        <w:t>0.025m</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最大流速：不劣于±</w:t>
      </w:r>
      <w:r>
        <w:rPr>
          <w:rFonts w:ascii="宋体" w:hAnsi="宋体" w:cs="宋体"/>
          <w:sz w:val="24"/>
          <w:szCs w:val="24"/>
        </w:rPr>
        <w:t>10.28m/s</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水面下测量流速分层：</w:t>
      </w:r>
      <w:r>
        <w:rPr>
          <w:rFonts w:ascii="宋体" w:hAnsi="宋体" w:cs="宋体"/>
          <w:sz w:val="24"/>
          <w:szCs w:val="24"/>
        </w:rPr>
        <w:t xml:space="preserve"> </w:t>
      </w:r>
      <w:r>
        <w:rPr>
          <w:rFonts w:ascii="宋体" w:hAnsi="宋体" w:cs="宋体" w:hint="eastAsia"/>
          <w:sz w:val="24"/>
          <w:szCs w:val="24"/>
        </w:rPr>
        <w:t>最多</w:t>
      </w:r>
      <w:r>
        <w:rPr>
          <w:rFonts w:ascii="宋体" w:hAnsi="宋体" w:cs="宋体"/>
          <w:sz w:val="24"/>
          <w:szCs w:val="24"/>
        </w:rPr>
        <w:t>170</w:t>
      </w:r>
      <w:r>
        <w:rPr>
          <w:rFonts w:ascii="宋体" w:hAnsi="宋体" w:cs="宋体" w:hint="eastAsia"/>
          <w:sz w:val="24"/>
          <w:szCs w:val="24"/>
        </w:rPr>
        <w:t>层，每层</w:t>
      </w:r>
      <w:r>
        <w:rPr>
          <w:rFonts w:ascii="宋体" w:hAnsi="宋体" w:cs="宋体"/>
          <w:sz w:val="24"/>
          <w:szCs w:val="24"/>
        </w:rPr>
        <w:t>0.025m</w:t>
      </w:r>
      <w:r>
        <w:rPr>
          <w:rFonts w:ascii="宋体" w:hAnsi="宋体" w:cs="宋体" w:hint="eastAsia"/>
          <w:sz w:val="24"/>
          <w:szCs w:val="24"/>
        </w:rPr>
        <w:t>～</w:t>
      </w:r>
      <w:r>
        <w:rPr>
          <w:rFonts w:ascii="宋体" w:hAnsi="宋体" w:cs="宋体"/>
          <w:sz w:val="24"/>
          <w:szCs w:val="24"/>
        </w:rPr>
        <w:t>1m</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最大发呼频率：不劣于</w:t>
      </w:r>
      <w:r>
        <w:rPr>
          <w:rFonts w:ascii="宋体" w:hAnsi="宋体" w:cs="宋体"/>
          <w:sz w:val="24"/>
          <w:szCs w:val="24"/>
        </w:rPr>
        <w:t xml:space="preserve"> 10</w:t>
      </w:r>
      <w:r>
        <w:rPr>
          <w:rFonts w:ascii="宋体" w:hAnsi="宋体" w:cs="宋体" w:hint="eastAsia"/>
          <w:sz w:val="24"/>
          <w:szCs w:val="24"/>
        </w:rPr>
        <w:t>个</w:t>
      </w:r>
      <w:r>
        <w:rPr>
          <w:rFonts w:ascii="宋体" w:hAnsi="宋体" w:cs="宋体"/>
          <w:sz w:val="24"/>
          <w:szCs w:val="24"/>
        </w:rPr>
        <w:t>/s</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可以任意选定某一层测量水流速及流量</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流速剖面</w:t>
      </w:r>
      <w:r>
        <w:rPr>
          <w:rFonts w:ascii="宋体" w:hAnsi="宋体" w:cs="宋体"/>
          <w:sz w:val="24"/>
          <w:szCs w:val="24"/>
        </w:rPr>
        <w:t>20</w:t>
      </w:r>
      <w:r>
        <w:rPr>
          <w:rFonts w:ascii="宋体" w:hAnsi="宋体" w:cs="宋体" w:hint="eastAsia"/>
          <w:sz w:val="24"/>
          <w:szCs w:val="24"/>
        </w:rPr>
        <w:t>米</w:t>
      </w:r>
    </w:p>
    <w:p w:rsidR="00DC7D51" w:rsidRDefault="00DC7D51">
      <w:pPr>
        <w:spacing w:line="360" w:lineRule="auto"/>
        <w:ind w:firstLineChars="196" w:firstLine="470"/>
        <w:rPr>
          <w:rFonts w:ascii="宋体" w:cs="宋体"/>
          <w:sz w:val="24"/>
          <w:szCs w:val="24"/>
        </w:rPr>
      </w:pPr>
      <w:r>
        <w:rPr>
          <w:rFonts w:ascii="宋体" w:hAnsi="宋体" w:cs="宋体"/>
          <w:sz w:val="24"/>
          <w:szCs w:val="24"/>
        </w:rPr>
        <w:t>3</w:t>
      </w:r>
      <w:r>
        <w:rPr>
          <w:rFonts w:ascii="宋体" w:hAnsi="宋体" w:cs="宋体" w:hint="eastAsia"/>
          <w:sz w:val="24"/>
          <w:szCs w:val="24"/>
        </w:rPr>
        <w:t>硬件</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传感器：不低于</w:t>
      </w:r>
      <w:r>
        <w:rPr>
          <w:rFonts w:ascii="宋体" w:hAnsi="宋体" w:cs="宋体"/>
          <w:sz w:val="24"/>
          <w:szCs w:val="24"/>
        </w:rPr>
        <w:t xml:space="preserve"> 5</w:t>
      </w:r>
      <w:r>
        <w:rPr>
          <w:rFonts w:ascii="宋体" w:hAnsi="宋体" w:cs="宋体" w:hint="eastAsia"/>
          <w:sz w:val="24"/>
          <w:szCs w:val="24"/>
        </w:rPr>
        <w:t>波束</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波束角：流速波束</w:t>
      </w:r>
      <w:r>
        <w:rPr>
          <w:rFonts w:ascii="宋体" w:hAnsi="宋体" w:cs="宋体"/>
          <w:sz w:val="24"/>
          <w:szCs w:val="24"/>
        </w:rPr>
        <w:t xml:space="preserve"> 22</w:t>
      </w:r>
      <w:r>
        <w:rPr>
          <w:rFonts w:ascii="宋体" w:hAnsi="宋体" w:cs="宋体" w:hint="eastAsia"/>
          <w:sz w:val="24"/>
          <w:szCs w:val="24"/>
        </w:rPr>
        <w:t>度</w:t>
      </w:r>
      <w:r>
        <w:rPr>
          <w:rFonts w:ascii="宋体" w:hAnsi="宋体" w:cs="宋体"/>
          <w:sz w:val="24"/>
          <w:szCs w:val="24"/>
        </w:rPr>
        <w:t xml:space="preserve"> </w:t>
      </w:r>
      <w:r>
        <w:rPr>
          <w:rFonts w:ascii="宋体" w:hAnsi="宋体" w:cs="宋体" w:hint="eastAsia"/>
          <w:sz w:val="24"/>
          <w:szCs w:val="24"/>
        </w:rPr>
        <w:t>波束开角：</w:t>
      </w:r>
      <w:r>
        <w:rPr>
          <w:rFonts w:ascii="宋体" w:hAnsi="宋体" w:cs="宋体"/>
          <w:sz w:val="24"/>
          <w:szCs w:val="24"/>
        </w:rPr>
        <w:t>1.4</w:t>
      </w:r>
      <w:r>
        <w:rPr>
          <w:rFonts w:ascii="宋体" w:hAnsi="宋体" w:cs="宋体" w:hint="eastAsia"/>
          <w:sz w:val="24"/>
          <w:szCs w:val="24"/>
        </w:rPr>
        <w:t>度</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18"/>
        </w:rPr>
        <w:t>★</w:t>
      </w:r>
      <w:r>
        <w:rPr>
          <w:rFonts w:ascii="宋体" w:hAnsi="宋体" w:cs="宋体" w:hint="eastAsia"/>
          <w:sz w:val="24"/>
          <w:szCs w:val="24"/>
        </w:rPr>
        <w:t>壳体材料：阳极氧化铝</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通讯：</w:t>
      </w:r>
      <w:r>
        <w:rPr>
          <w:rFonts w:ascii="宋体" w:hAnsi="宋体" w:cs="宋体"/>
          <w:sz w:val="24"/>
          <w:szCs w:val="24"/>
        </w:rPr>
        <w:t>RS232</w:t>
      </w:r>
      <w:r>
        <w:rPr>
          <w:rFonts w:ascii="宋体" w:hAnsi="宋体" w:cs="宋体" w:hint="eastAsia"/>
          <w:sz w:val="24"/>
          <w:szCs w:val="24"/>
        </w:rPr>
        <w:t>或</w:t>
      </w:r>
      <w:r>
        <w:rPr>
          <w:rFonts w:ascii="宋体" w:hAnsi="宋体" w:cs="宋体"/>
          <w:sz w:val="24"/>
          <w:szCs w:val="24"/>
        </w:rPr>
        <w:t xml:space="preserve"> RS422</w:t>
      </w:r>
      <w:r>
        <w:rPr>
          <w:rFonts w:ascii="宋体" w:hAnsi="宋体" w:cs="宋体" w:hint="eastAsia"/>
          <w:sz w:val="24"/>
          <w:szCs w:val="24"/>
        </w:rPr>
        <w:t>，配接无线电台或蓝牙</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内部存储卡：不低于</w:t>
      </w:r>
      <w:r>
        <w:rPr>
          <w:rFonts w:ascii="宋体" w:hAnsi="宋体" w:cs="宋体"/>
          <w:sz w:val="24"/>
          <w:szCs w:val="24"/>
        </w:rPr>
        <w:t xml:space="preserve"> 8Gb</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可扩展工作模式：连续模式、休眠模式</w:t>
      </w:r>
    </w:p>
    <w:p w:rsidR="00DC7D51" w:rsidRDefault="00DC7D51">
      <w:pPr>
        <w:spacing w:line="360" w:lineRule="auto"/>
        <w:ind w:firstLineChars="196" w:firstLine="470"/>
        <w:rPr>
          <w:rFonts w:ascii="宋体" w:cs="宋体"/>
          <w:sz w:val="24"/>
          <w:szCs w:val="24"/>
        </w:rPr>
      </w:pPr>
      <w:r>
        <w:rPr>
          <w:rFonts w:ascii="宋体" w:hAnsi="宋体" w:cs="宋体"/>
          <w:sz w:val="24"/>
          <w:szCs w:val="24"/>
        </w:rPr>
        <w:t>4</w:t>
      </w:r>
      <w:r>
        <w:rPr>
          <w:rFonts w:ascii="宋体" w:hAnsi="宋体" w:cs="宋体" w:hint="eastAsia"/>
          <w:sz w:val="24"/>
          <w:szCs w:val="24"/>
        </w:rPr>
        <w:t>底跟踪</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最大深度</w:t>
      </w:r>
      <w:r>
        <w:rPr>
          <w:rFonts w:ascii="宋体" w:hAnsi="宋体" w:cs="宋体"/>
          <w:sz w:val="24"/>
          <w:szCs w:val="24"/>
        </w:rPr>
        <w:t>:</w:t>
      </w:r>
      <w:r>
        <w:rPr>
          <w:rFonts w:ascii="宋体" w:hAnsi="宋体" w:cs="宋体" w:hint="eastAsia"/>
          <w:sz w:val="24"/>
          <w:szCs w:val="24"/>
        </w:rPr>
        <w:t>不低于</w:t>
      </w:r>
      <w:r>
        <w:rPr>
          <w:rFonts w:ascii="宋体" w:hAnsi="宋体" w:cs="宋体"/>
          <w:sz w:val="24"/>
          <w:szCs w:val="24"/>
        </w:rPr>
        <w:t xml:space="preserve"> 30m</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最小深度：</w:t>
      </w:r>
      <w:r>
        <w:rPr>
          <w:rFonts w:ascii="宋体" w:hAnsi="宋体" w:cs="宋体"/>
          <w:sz w:val="24"/>
          <w:szCs w:val="24"/>
        </w:rPr>
        <w:t>0.1m</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）仪器内置不少于</w:t>
      </w:r>
      <w:r>
        <w:rPr>
          <w:rFonts w:ascii="宋体" w:hAnsi="宋体" w:cs="宋体"/>
          <w:sz w:val="24"/>
          <w:szCs w:val="24"/>
        </w:rPr>
        <w:t xml:space="preserve"> 1GB</w:t>
      </w:r>
      <w:r>
        <w:rPr>
          <w:rFonts w:ascii="宋体" w:hAnsi="宋体" w:cs="宋体" w:hint="eastAsia"/>
          <w:sz w:val="24"/>
          <w:szCs w:val="24"/>
        </w:rPr>
        <w:t>的大容量存储器与流量计算处理模块，仪器自动计算流量和输</w:t>
      </w:r>
      <w:r>
        <w:rPr>
          <w:rFonts w:ascii="宋体" w:hAnsi="宋体" w:cs="宋体"/>
          <w:sz w:val="24"/>
          <w:szCs w:val="24"/>
        </w:rPr>
        <w:t xml:space="preserve"> </w:t>
      </w:r>
      <w:r>
        <w:rPr>
          <w:rFonts w:ascii="宋体" w:hAnsi="宋体" w:cs="宋体" w:hint="eastAsia"/>
          <w:sz w:val="24"/>
          <w:szCs w:val="24"/>
        </w:rPr>
        <w:t>出流量数据，不须外部软件参与流量计算。在测验过程中，与外部控制软件断开通讯仍然可以正常测流。（提供参数证明）</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）仪器内置温度，罗盘，倾斜计</w:t>
      </w:r>
    </w:p>
    <w:p w:rsidR="00DC7D51" w:rsidRDefault="00DC7D51">
      <w:pPr>
        <w:spacing w:line="360" w:lineRule="auto"/>
        <w:ind w:firstLineChars="196" w:firstLine="470"/>
        <w:rPr>
          <w:rFonts w:ascii="宋体" w:cs="宋体"/>
          <w:sz w:val="24"/>
          <w:szCs w:val="24"/>
        </w:rPr>
      </w:pPr>
      <w:r>
        <w:rPr>
          <w:rFonts w:ascii="宋体" w:hAnsi="宋体" w:cs="宋体"/>
          <w:sz w:val="24"/>
          <w:szCs w:val="24"/>
        </w:rPr>
        <w:t xml:space="preserve"> 1) </w:t>
      </w:r>
      <w:r>
        <w:rPr>
          <w:rFonts w:ascii="宋体" w:hAnsi="宋体" w:cs="宋体" w:hint="eastAsia"/>
          <w:sz w:val="24"/>
          <w:szCs w:val="24"/>
        </w:rPr>
        <w:t>温度传感器：精度：±</w:t>
      </w:r>
      <w:r>
        <w:rPr>
          <w:rFonts w:ascii="宋体" w:hAnsi="宋体" w:cs="宋体"/>
          <w:sz w:val="24"/>
          <w:szCs w:val="24"/>
        </w:rPr>
        <w:t xml:space="preserve">0.1 </w:t>
      </w:r>
      <w:r>
        <w:rPr>
          <w:rFonts w:ascii="宋体" w:hAnsi="宋体" w:cs="宋体" w:hint="eastAsia"/>
          <w:sz w:val="24"/>
          <w:szCs w:val="24"/>
        </w:rPr>
        <w:t>℃，分辨率：</w:t>
      </w:r>
      <w:r>
        <w:rPr>
          <w:rFonts w:ascii="宋体" w:hAnsi="宋体" w:cs="宋体"/>
          <w:sz w:val="24"/>
          <w:szCs w:val="24"/>
        </w:rPr>
        <w:t xml:space="preserve">0.01 </w:t>
      </w:r>
      <w:r>
        <w:rPr>
          <w:rFonts w:ascii="宋体" w:hAnsi="宋体" w:cs="宋体" w:hint="eastAsia"/>
          <w:sz w:val="24"/>
          <w:szCs w:val="24"/>
        </w:rPr>
        <w:t>℃。</w:t>
      </w:r>
    </w:p>
    <w:p w:rsidR="00DC7D51" w:rsidRDefault="00DC7D51">
      <w:pPr>
        <w:spacing w:line="360" w:lineRule="auto"/>
        <w:ind w:firstLineChars="196" w:firstLine="470"/>
        <w:rPr>
          <w:rFonts w:ascii="宋体" w:cs="宋体"/>
          <w:sz w:val="24"/>
          <w:szCs w:val="24"/>
        </w:rPr>
      </w:pPr>
      <w:r>
        <w:rPr>
          <w:rFonts w:ascii="宋体" w:hAnsi="宋体" w:cs="宋体"/>
          <w:sz w:val="24"/>
          <w:szCs w:val="24"/>
        </w:rPr>
        <w:t xml:space="preserve"> 2) </w:t>
      </w:r>
      <w:r>
        <w:rPr>
          <w:rFonts w:ascii="宋体" w:hAnsi="宋体" w:cs="宋体" w:hint="eastAsia"/>
          <w:sz w:val="24"/>
          <w:szCs w:val="24"/>
        </w:rPr>
        <w:t>罗盘、</w:t>
      </w:r>
      <w:r>
        <w:rPr>
          <w:rFonts w:ascii="宋体" w:hAnsi="宋体" w:cs="宋体"/>
          <w:sz w:val="24"/>
          <w:szCs w:val="24"/>
        </w:rPr>
        <w:t xml:space="preserve"> </w:t>
      </w:r>
      <w:r>
        <w:rPr>
          <w:rFonts w:ascii="宋体" w:hAnsi="宋体" w:cs="宋体" w:hint="eastAsia"/>
          <w:sz w:val="24"/>
          <w:szCs w:val="24"/>
        </w:rPr>
        <w:t>倾斜度传感器：测量范围：±</w:t>
      </w:r>
      <w:r>
        <w:rPr>
          <w:rFonts w:ascii="宋体" w:hAnsi="宋体" w:cs="宋体"/>
          <w:sz w:val="24"/>
          <w:szCs w:val="24"/>
        </w:rPr>
        <w:t>360</w:t>
      </w:r>
      <w:r>
        <w:rPr>
          <w:sz w:val="24"/>
          <w:szCs w:val="24"/>
        </w:rPr>
        <w:t>˚</w:t>
      </w:r>
      <w:r>
        <w:rPr>
          <w:rFonts w:ascii="宋体" w:hAnsi="宋体" w:cs="宋体" w:hint="eastAsia"/>
          <w:sz w:val="24"/>
          <w:szCs w:val="24"/>
        </w:rPr>
        <w:t>，准确度：航向好于</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w:t>
      </w:r>
      <w:r>
        <w:rPr>
          <w:rFonts w:ascii="宋体" w:hAnsi="宋体" w:cs="宋体"/>
          <w:sz w:val="24"/>
          <w:szCs w:val="24"/>
        </w:rPr>
        <w:t>2</w:t>
      </w:r>
      <w:r>
        <w:rPr>
          <w:sz w:val="24"/>
          <w:szCs w:val="24"/>
        </w:rPr>
        <w:t>˚</w:t>
      </w:r>
      <w:r>
        <w:rPr>
          <w:rFonts w:ascii="宋体" w:hAnsi="宋体" w:cs="宋体"/>
          <w:sz w:val="24"/>
          <w:szCs w:val="24"/>
        </w:rPr>
        <w:t xml:space="preserve"> </w:t>
      </w:r>
      <w:r>
        <w:rPr>
          <w:rFonts w:ascii="宋体" w:hAnsi="宋体" w:cs="宋体" w:hint="eastAsia"/>
          <w:sz w:val="24"/>
          <w:szCs w:val="24"/>
        </w:rPr>
        <w:t>纵倾</w:t>
      </w:r>
      <w:r>
        <w:rPr>
          <w:rFonts w:ascii="宋体" w:hAnsi="宋体" w:cs="宋体"/>
          <w:sz w:val="24"/>
          <w:szCs w:val="24"/>
        </w:rPr>
        <w:t>/</w:t>
      </w:r>
      <w:r>
        <w:rPr>
          <w:rFonts w:ascii="宋体" w:hAnsi="宋体" w:cs="宋体" w:hint="eastAsia"/>
          <w:sz w:val="24"/>
          <w:szCs w:val="24"/>
        </w:rPr>
        <w:t>横摇好于±</w:t>
      </w:r>
      <w:r>
        <w:rPr>
          <w:rFonts w:ascii="宋体" w:hAnsi="宋体" w:cs="宋体"/>
          <w:sz w:val="24"/>
          <w:szCs w:val="24"/>
        </w:rPr>
        <w:t>1</w:t>
      </w:r>
      <w:r>
        <w:rPr>
          <w:sz w:val="24"/>
          <w:szCs w:val="24"/>
        </w:rPr>
        <w:t>˚</w:t>
      </w:r>
      <w:r>
        <w:rPr>
          <w:rFonts w:ascii="宋体" w:hAnsi="宋体" w:cs="宋体" w:hint="eastAsia"/>
          <w:sz w:val="24"/>
          <w:szCs w:val="24"/>
        </w:rPr>
        <w:t>。</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）使用软件可在</w:t>
      </w:r>
      <w:r>
        <w:rPr>
          <w:rFonts w:ascii="宋体" w:hAnsi="宋体" w:cs="宋体"/>
          <w:sz w:val="24"/>
          <w:szCs w:val="24"/>
        </w:rPr>
        <w:t xml:space="preserve"> windows </w:t>
      </w:r>
      <w:r>
        <w:rPr>
          <w:rFonts w:ascii="宋体" w:hAnsi="宋体" w:cs="宋体" w:hint="eastAsia"/>
          <w:sz w:val="24"/>
          <w:szCs w:val="24"/>
        </w:rPr>
        <w:t>下运行，操作简便，可同时显示航迹，地形，流速剖面，流量分布，流速分层等数据或者图表。</w:t>
      </w:r>
      <w:r>
        <w:rPr>
          <w:rFonts w:ascii="宋体" w:hAnsi="宋体" w:cs="宋体"/>
          <w:sz w:val="24"/>
          <w:szCs w:val="24"/>
        </w:rPr>
        <w:t xml:space="preserve"> </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w:t>
      </w:r>
      <w:r>
        <w:rPr>
          <w:rFonts w:hint="eastAsia"/>
          <w:sz w:val="24"/>
          <w:szCs w:val="21"/>
        </w:rPr>
        <w:t>★</w:t>
      </w:r>
      <w:r>
        <w:rPr>
          <w:rFonts w:ascii="宋体" w:hAnsi="宋体" w:cs="宋体"/>
          <w:sz w:val="24"/>
          <w:szCs w:val="24"/>
        </w:rPr>
        <w:t>ADCP</w:t>
      </w:r>
      <w:r>
        <w:rPr>
          <w:rFonts w:ascii="宋体" w:hAnsi="宋体" w:cs="宋体" w:hint="eastAsia"/>
          <w:sz w:val="24"/>
          <w:szCs w:val="24"/>
        </w:rPr>
        <w:t>软件无需其它后处理软件即可根据用户要求自动生成流速流量等报表。软件及</w:t>
      </w:r>
      <w:r>
        <w:rPr>
          <w:rFonts w:ascii="宋体" w:hAnsi="宋体" w:cs="宋体"/>
          <w:sz w:val="24"/>
          <w:szCs w:val="24"/>
        </w:rPr>
        <w:t xml:space="preserve"> ADCP</w:t>
      </w:r>
      <w:r>
        <w:rPr>
          <w:rFonts w:ascii="宋体" w:hAnsi="宋体" w:cs="宋体" w:hint="eastAsia"/>
          <w:sz w:val="24"/>
          <w:szCs w:val="24"/>
        </w:rPr>
        <w:t>具备定层流速测量功能并支持多格式数据处理，满足研究人员的特殊需求。支持</w:t>
      </w:r>
      <w:r>
        <w:rPr>
          <w:rFonts w:ascii="宋体" w:hAnsi="宋体" w:cs="宋体"/>
          <w:sz w:val="24"/>
          <w:szCs w:val="24"/>
        </w:rPr>
        <w:t xml:space="preserve"> ASCII</w:t>
      </w:r>
      <w:r>
        <w:rPr>
          <w:rFonts w:ascii="宋体" w:hAnsi="宋体" w:cs="宋体" w:hint="eastAsia"/>
          <w:sz w:val="24"/>
          <w:szCs w:val="24"/>
        </w:rPr>
        <w:t>码的文本文件的输出，可用</w:t>
      </w:r>
      <w:r>
        <w:rPr>
          <w:rFonts w:ascii="宋体" w:hAnsi="宋体" w:cs="宋体"/>
          <w:sz w:val="24"/>
          <w:szCs w:val="24"/>
        </w:rPr>
        <w:t xml:space="preserve"> Excel </w:t>
      </w:r>
      <w:r>
        <w:rPr>
          <w:rFonts w:ascii="宋体" w:hAnsi="宋体" w:cs="宋体" w:hint="eastAsia"/>
          <w:sz w:val="24"/>
          <w:szCs w:val="24"/>
        </w:rPr>
        <w:t>打开文件。（</w:t>
      </w:r>
      <w:r>
        <w:rPr>
          <w:rFonts w:ascii="宋体" w:hAnsi="宋体" w:cs="宋体"/>
          <w:sz w:val="24"/>
          <w:szCs w:val="24"/>
        </w:rPr>
        <w:t>6</w:t>
      </w:r>
      <w:r>
        <w:rPr>
          <w:rFonts w:ascii="宋体" w:hAnsi="宋体" w:cs="宋体" w:hint="eastAsia"/>
          <w:sz w:val="24"/>
          <w:szCs w:val="24"/>
        </w:rPr>
        <w:t>）支持内置</w:t>
      </w:r>
      <w:r>
        <w:rPr>
          <w:rFonts w:ascii="宋体" w:hAnsi="宋体" w:cs="宋体"/>
          <w:sz w:val="24"/>
          <w:szCs w:val="24"/>
        </w:rPr>
        <w:t xml:space="preserve"> GPS</w:t>
      </w:r>
      <w:r>
        <w:rPr>
          <w:rFonts w:ascii="宋体" w:hAnsi="宋体" w:cs="宋体" w:hint="eastAsia"/>
          <w:sz w:val="24"/>
          <w:szCs w:val="24"/>
        </w:rPr>
        <w:t>。</w:t>
      </w:r>
    </w:p>
    <w:p w:rsidR="00DC7D51" w:rsidRDefault="00DC7D51">
      <w:pPr>
        <w:spacing w:line="360" w:lineRule="auto"/>
        <w:ind w:firstLineChars="196" w:firstLine="470"/>
        <w:rPr>
          <w:rFonts w:ascii="宋体" w:cs="宋体"/>
          <w:sz w:val="24"/>
          <w:szCs w:val="24"/>
        </w:rPr>
      </w:pPr>
      <w:r>
        <w:rPr>
          <w:rFonts w:ascii="宋体" w:hAnsi="宋体" w:cs="宋体"/>
          <w:sz w:val="24"/>
          <w:szCs w:val="24"/>
        </w:rPr>
        <w:t xml:space="preserve">  </w:t>
      </w:r>
      <w:r>
        <w:rPr>
          <w:rFonts w:ascii="宋体" w:hAnsi="宋体" w:cs="宋体" w:hint="eastAsia"/>
          <w:sz w:val="24"/>
          <w:szCs w:val="24"/>
        </w:rPr>
        <w:t>用于</w:t>
      </w:r>
      <w:r>
        <w:rPr>
          <w:rFonts w:ascii="宋体" w:hAnsi="宋体" w:cs="宋体"/>
          <w:sz w:val="24"/>
          <w:szCs w:val="24"/>
        </w:rPr>
        <w:t>ADCP</w:t>
      </w:r>
      <w:r>
        <w:rPr>
          <w:rFonts w:ascii="宋体" w:hAnsi="宋体" w:cs="宋体" w:hint="eastAsia"/>
          <w:sz w:val="24"/>
          <w:szCs w:val="24"/>
        </w:rPr>
        <w:t>走航过程中由于河床“走底”或者</w:t>
      </w:r>
      <w:r>
        <w:rPr>
          <w:rFonts w:ascii="宋体" w:hAnsi="宋体" w:cs="宋体"/>
          <w:sz w:val="24"/>
          <w:szCs w:val="24"/>
        </w:rPr>
        <w:t>ADCP</w:t>
      </w:r>
      <w:r>
        <w:rPr>
          <w:rFonts w:ascii="宋体" w:hAnsi="宋体" w:cs="宋体" w:hint="eastAsia"/>
          <w:sz w:val="24"/>
          <w:szCs w:val="24"/>
        </w:rPr>
        <w:t>底跟踪失效情况下船速</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的精确测量。使</w:t>
      </w:r>
      <w:r>
        <w:rPr>
          <w:rFonts w:ascii="宋体" w:hAnsi="宋体" w:cs="宋体"/>
          <w:sz w:val="24"/>
          <w:szCs w:val="24"/>
        </w:rPr>
        <w:t>ADCP</w:t>
      </w:r>
      <w:r>
        <w:rPr>
          <w:rFonts w:ascii="宋体" w:hAnsi="宋体" w:cs="宋体" w:hint="eastAsia"/>
          <w:sz w:val="24"/>
          <w:szCs w:val="24"/>
        </w:rPr>
        <w:t>能在底跟踪失效情况下以走航方式施测流量。</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具有原厂内置</w:t>
      </w:r>
      <w:r>
        <w:rPr>
          <w:rFonts w:ascii="宋体" w:hAnsi="宋体" w:cs="宋体"/>
          <w:sz w:val="24"/>
          <w:szCs w:val="24"/>
        </w:rPr>
        <w:t xml:space="preserve"> GPS </w:t>
      </w:r>
      <w:r>
        <w:rPr>
          <w:rFonts w:ascii="宋体" w:hAnsi="宋体" w:cs="宋体" w:hint="eastAsia"/>
          <w:sz w:val="24"/>
          <w:szCs w:val="24"/>
        </w:rPr>
        <w:t>模块。</w:t>
      </w:r>
    </w:p>
    <w:p w:rsidR="00DC7D51" w:rsidRDefault="00DC7D51">
      <w:pPr>
        <w:spacing w:line="360" w:lineRule="auto"/>
        <w:ind w:firstLineChars="196" w:firstLine="470"/>
        <w:rPr>
          <w:rFonts w:ascii="宋体" w:cs="宋体"/>
          <w:sz w:val="24"/>
          <w:szCs w:val="24"/>
        </w:rPr>
      </w:pPr>
      <w:r>
        <w:rPr>
          <w:rFonts w:ascii="宋体" w:hAnsi="宋体" w:cs="宋体"/>
          <w:sz w:val="24"/>
          <w:szCs w:val="24"/>
        </w:rPr>
        <w:t xml:space="preserve">GPS </w:t>
      </w:r>
      <w:r>
        <w:rPr>
          <w:rFonts w:ascii="宋体" w:hAnsi="宋体" w:cs="宋体" w:hint="eastAsia"/>
          <w:sz w:val="24"/>
          <w:szCs w:val="24"/>
        </w:rPr>
        <w:t>准确度：</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1 m</w:t>
      </w:r>
      <w:r>
        <w:rPr>
          <w:rFonts w:ascii="宋体" w:hAnsi="宋体" w:cs="宋体" w:hint="eastAsia"/>
          <w:sz w:val="24"/>
          <w:szCs w:val="24"/>
        </w:rPr>
        <w:t>。</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ADCP</w:t>
      </w:r>
      <w:r>
        <w:rPr>
          <w:rFonts w:ascii="宋体" w:hAnsi="宋体" w:cs="宋体" w:hint="eastAsia"/>
          <w:sz w:val="24"/>
          <w:szCs w:val="24"/>
        </w:rPr>
        <w:t>需采用三体船。</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要求船体应有支持</w:t>
      </w:r>
      <w:r>
        <w:rPr>
          <w:rFonts w:ascii="宋体" w:hAnsi="宋体" w:cs="宋体"/>
          <w:sz w:val="24"/>
          <w:szCs w:val="24"/>
        </w:rPr>
        <w:t>ADCP</w:t>
      </w:r>
      <w:r>
        <w:rPr>
          <w:rFonts w:ascii="宋体" w:hAnsi="宋体" w:cs="宋体" w:hint="eastAsia"/>
          <w:sz w:val="24"/>
          <w:szCs w:val="24"/>
        </w:rPr>
        <w:t>、</w:t>
      </w:r>
      <w:r>
        <w:rPr>
          <w:rFonts w:ascii="宋体" w:hAnsi="宋体" w:cs="宋体"/>
          <w:sz w:val="24"/>
          <w:szCs w:val="24"/>
        </w:rPr>
        <w:t>GPS</w:t>
      </w:r>
      <w:r>
        <w:rPr>
          <w:rFonts w:ascii="宋体" w:hAnsi="宋体" w:cs="宋体" w:hint="eastAsia"/>
          <w:sz w:val="24"/>
          <w:szCs w:val="24"/>
        </w:rPr>
        <w:t>、无线电台等设备安装配套使用的孔位、基座、安装支架以及密封防水的线缆连接通道。</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船体采用低阻力设计，船上的电子仪器仓应能防水；</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无动力三体船船体要求耐磨抗碰撞且不老化变质，船体组装支架、紧固件为铝合金或不锈钢材料，配牵引钢丝绳；</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适应最大流速：</w:t>
      </w:r>
      <w:r>
        <w:rPr>
          <w:rFonts w:ascii="宋体" w:hAnsi="宋体" w:cs="宋体"/>
          <w:sz w:val="24"/>
          <w:szCs w:val="24"/>
        </w:rPr>
        <w:t>4.0</w:t>
      </w:r>
      <w:r>
        <w:rPr>
          <w:rFonts w:ascii="宋体" w:hAnsi="宋体" w:cs="宋体" w:hint="eastAsia"/>
          <w:sz w:val="24"/>
          <w:szCs w:val="24"/>
        </w:rPr>
        <w:t>米</w:t>
      </w:r>
      <w:r>
        <w:rPr>
          <w:rFonts w:ascii="宋体" w:hAnsi="宋体" w:cs="宋体"/>
          <w:sz w:val="24"/>
          <w:szCs w:val="24"/>
        </w:rPr>
        <w:t>/</w:t>
      </w:r>
      <w:r>
        <w:rPr>
          <w:rFonts w:ascii="宋体" w:hAnsi="宋体" w:cs="宋体" w:hint="eastAsia"/>
          <w:sz w:val="24"/>
          <w:szCs w:val="24"/>
        </w:rPr>
        <w:t>秒及以上。</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无动力三体船整体尺寸及重量：长≤</w:t>
      </w:r>
      <w:r>
        <w:rPr>
          <w:rFonts w:ascii="宋体" w:hAnsi="宋体" w:cs="宋体"/>
          <w:sz w:val="24"/>
          <w:szCs w:val="24"/>
        </w:rPr>
        <w:t>1.3m</w:t>
      </w:r>
      <w:r>
        <w:rPr>
          <w:rFonts w:ascii="宋体" w:hAnsi="宋体" w:cs="宋体" w:hint="eastAsia"/>
          <w:sz w:val="24"/>
          <w:szCs w:val="24"/>
        </w:rPr>
        <w:t>；宽≤</w:t>
      </w:r>
      <w:r>
        <w:rPr>
          <w:rFonts w:ascii="宋体" w:hAnsi="宋体" w:cs="宋体"/>
          <w:sz w:val="24"/>
          <w:szCs w:val="24"/>
        </w:rPr>
        <w:t>1m</w:t>
      </w:r>
      <w:r>
        <w:rPr>
          <w:rFonts w:ascii="宋体" w:hAnsi="宋体" w:cs="宋体" w:hint="eastAsia"/>
          <w:sz w:val="24"/>
          <w:szCs w:val="24"/>
        </w:rPr>
        <w:t>；净重≤</w:t>
      </w:r>
      <w:r>
        <w:rPr>
          <w:rFonts w:ascii="宋体" w:hAnsi="宋体" w:cs="宋体"/>
          <w:sz w:val="24"/>
          <w:szCs w:val="24"/>
        </w:rPr>
        <w:t>9kg</w:t>
      </w:r>
      <w:r>
        <w:rPr>
          <w:rFonts w:ascii="宋体" w:hAnsi="宋体" w:cs="宋体" w:hint="eastAsia"/>
          <w:sz w:val="24"/>
          <w:szCs w:val="24"/>
        </w:rPr>
        <w:t>。</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）无线通讯要求</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实现与电脑等终端通讯，无线电台，或者直连电缆等，但通讯距离必须满足日常测量需求。</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无线电台数据通讯</w:t>
      </w:r>
      <w:r>
        <w:rPr>
          <w:rFonts w:ascii="宋体" w:hAnsi="宋体" w:cs="宋体"/>
          <w:sz w:val="24"/>
          <w:szCs w:val="24"/>
        </w:rPr>
        <w:t>/</w:t>
      </w:r>
      <w:r>
        <w:rPr>
          <w:rFonts w:ascii="宋体" w:hAnsi="宋体" w:cs="宋体" w:hint="eastAsia"/>
          <w:sz w:val="24"/>
          <w:szCs w:val="24"/>
        </w:rPr>
        <w:t>电源模块工作频率</w:t>
      </w:r>
      <w:r>
        <w:rPr>
          <w:rFonts w:ascii="宋体" w:hAnsi="宋体" w:cs="宋体"/>
          <w:sz w:val="24"/>
          <w:szCs w:val="24"/>
        </w:rPr>
        <w:t>900MHz</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无线通讯距离要求</w:t>
      </w:r>
      <w:r>
        <w:rPr>
          <w:rFonts w:ascii="宋体" w:hAnsi="宋体" w:cs="宋体"/>
          <w:sz w:val="24"/>
          <w:szCs w:val="24"/>
        </w:rPr>
        <w:t xml:space="preserve"> 1000</w:t>
      </w:r>
      <w:r>
        <w:rPr>
          <w:rFonts w:ascii="宋体" w:hAnsi="宋体" w:cs="宋体" w:hint="eastAsia"/>
          <w:sz w:val="24"/>
          <w:szCs w:val="24"/>
        </w:rPr>
        <w:t>米以上</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w:t>
      </w:r>
      <w:r>
        <w:rPr>
          <w:rFonts w:ascii="宋体" w:hAnsi="宋体" w:cs="宋体"/>
          <w:sz w:val="24"/>
          <w:szCs w:val="24"/>
        </w:rPr>
        <w:t>ADCP</w:t>
      </w:r>
      <w:r>
        <w:rPr>
          <w:rFonts w:ascii="宋体" w:hAnsi="宋体" w:cs="宋体" w:hint="eastAsia"/>
          <w:sz w:val="24"/>
          <w:szCs w:val="24"/>
        </w:rPr>
        <w:t>及无线电台电源主要性能和技术指标：</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电源：</w:t>
      </w:r>
      <w:r>
        <w:rPr>
          <w:rFonts w:ascii="宋体" w:hAnsi="宋体" w:cs="宋体"/>
          <w:sz w:val="24"/>
          <w:szCs w:val="24"/>
        </w:rPr>
        <w:t xml:space="preserve"> 12</w:t>
      </w:r>
      <w:r>
        <w:rPr>
          <w:rFonts w:ascii="宋体" w:hAnsi="宋体" w:cs="宋体" w:hint="eastAsia"/>
          <w:sz w:val="24"/>
          <w:szCs w:val="24"/>
        </w:rPr>
        <w:t>～</w:t>
      </w:r>
      <w:r>
        <w:rPr>
          <w:rFonts w:ascii="宋体" w:hAnsi="宋体" w:cs="宋体"/>
          <w:sz w:val="24"/>
          <w:szCs w:val="24"/>
        </w:rPr>
        <w:t>18VDC</w:t>
      </w:r>
      <w:r>
        <w:rPr>
          <w:rFonts w:ascii="宋体" w:hAnsi="宋体" w:cs="宋体" w:hint="eastAsia"/>
          <w:sz w:val="24"/>
          <w:szCs w:val="24"/>
        </w:rPr>
        <w:t>；电池：</w:t>
      </w:r>
      <w:r>
        <w:rPr>
          <w:rFonts w:ascii="宋体" w:hAnsi="宋体" w:cs="宋体"/>
          <w:sz w:val="24"/>
          <w:szCs w:val="24"/>
        </w:rPr>
        <w:t xml:space="preserve"> </w:t>
      </w:r>
      <w:r>
        <w:rPr>
          <w:rFonts w:ascii="宋体" w:hAnsi="宋体" w:cs="宋体" w:hint="eastAsia"/>
          <w:sz w:val="24"/>
          <w:szCs w:val="24"/>
        </w:rPr>
        <w:t>采用锂电池供电，可直接供电给</w:t>
      </w:r>
      <w:r>
        <w:rPr>
          <w:rFonts w:ascii="宋体" w:hAnsi="宋体" w:cs="宋体"/>
          <w:sz w:val="24"/>
          <w:szCs w:val="24"/>
        </w:rPr>
        <w:t>ADCP</w:t>
      </w:r>
      <w:r>
        <w:rPr>
          <w:rFonts w:ascii="宋体" w:hAnsi="宋体" w:cs="宋体" w:hint="eastAsia"/>
          <w:sz w:val="24"/>
          <w:szCs w:val="24"/>
        </w:rPr>
        <w:t>主机、无线通讯设备，供电时间≥</w:t>
      </w:r>
      <w:r>
        <w:rPr>
          <w:rFonts w:ascii="宋体" w:hAnsi="宋体" w:cs="宋体"/>
          <w:sz w:val="24"/>
          <w:szCs w:val="24"/>
        </w:rPr>
        <w:t>6h</w:t>
      </w:r>
      <w:r>
        <w:rPr>
          <w:rFonts w:ascii="宋体" w:hAnsi="宋体" w:cs="宋体" w:hint="eastAsia"/>
          <w:sz w:val="24"/>
          <w:szCs w:val="24"/>
        </w:rPr>
        <w:t>。提供配套的</w:t>
      </w:r>
      <w:r>
        <w:rPr>
          <w:rFonts w:ascii="宋体" w:hAnsi="宋体" w:cs="宋体"/>
          <w:sz w:val="24"/>
          <w:szCs w:val="24"/>
        </w:rPr>
        <w:t>220V</w:t>
      </w:r>
      <w:r>
        <w:rPr>
          <w:rFonts w:ascii="宋体" w:hAnsi="宋体" w:cs="宋体" w:hint="eastAsia"/>
          <w:sz w:val="24"/>
          <w:szCs w:val="24"/>
        </w:rPr>
        <w:t>外接电源适配器和电池充电器，电池充满时间≤</w:t>
      </w:r>
      <w:r>
        <w:rPr>
          <w:rFonts w:ascii="宋体" w:hAnsi="宋体" w:cs="宋体"/>
          <w:sz w:val="24"/>
          <w:szCs w:val="24"/>
        </w:rPr>
        <w:t>3.5h</w:t>
      </w:r>
      <w:r>
        <w:rPr>
          <w:rFonts w:ascii="宋体" w:hAnsi="宋体" w:cs="宋体" w:hint="eastAsia"/>
          <w:sz w:val="24"/>
          <w:szCs w:val="24"/>
        </w:rPr>
        <w:t>。</w:t>
      </w:r>
    </w:p>
    <w:p w:rsidR="00DC7D51" w:rsidRDefault="00DC7D51">
      <w:pPr>
        <w:keepNext/>
        <w:keepLines/>
        <w:numPr>
          <w:ilvl w:val="2"/>
          <w:numId w:val="3"/>
        </w:numPr>
        <w:spacing w:before="260" w:after="260" w:line="416" w:lineRule="auto"/>
        <w:ind w:firstLine="200"/>
        <w:outlineLvl w:val="2"/>
        <w:rPr>
          <w:rFonts w:ascii="等线" w:eastAsia="等线"/>
          <w:b/>
          <w:bCs/>
          <w:sz w:val="28"/>
          <w:szCs w:val="32"/>
        </w:rPr>
      </w:pPr>
      <w:r>
        <w:rPr>
          <w:rFonts w:ascii="等线" w:hAnsi="等线" w:hint="eastAsia"/>
          <w:b/>
          <w:bCs/>
          <w:sz w:val="28"/>
          <w:szCs w:val="32"/>
        </w:rPr>
        <w:t>电动遥控船</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本项目配置</w:t>
      </w:r>
      <w:r>
        <w:rPr>
          <w:rFonts w:ascii="宋体" w:hAnsi="宋体" w:cs="宋体"/>
          <w:sz w:val="24"/>
          <w:szCs w:val="24"/>
        </w:rPr>
        <w:t>1</w:t>
      </w:r>
      <w:r>
        <w:rPr>
          <w:rFonts w:ascii="宋体" w:hAnsi="宋体" w:cs="宋体" w:hint="eastAsia"/>
          <w:sz w:val="24"/>
          <w:szCs w:val="24"/>
        </w:rPr>
        <w:t>台电动遥控船，为在复杂水域更有效开展水深测量、水下地形测量等工作，项目建议配备无人船水深测量系统。该系统可搭载多种测绘、水文仪器及传感器，自主导航或手动操作完成测量任务，具备较好的可行性和实用性。</w:t>
      </w:r>
    </w:p>
    <w:p w:rsidR="00DC7D51" w:rsidRDefault="00DC7D51">
      <w:pPr>
        <w:spacing w:line="360" w:lineRule="auto"/>
        <w:ind w:firstLineChars="196" w:firstLine="472"/>
        <w:rPr>
          <w:rFonts w:ascii="宋体" w:cs="宋体"/>
          <w:b/>
          <w:sz w:val="24"/>
          <w:szCs w:val="24"/>
        </w:rPr>
      </w:pPr>
      <w:r>
        <w:rPr>
          <w:rFonts w:ascii="宋体" w:hAnsi="宋体" w:cs="宋体" w:hint="eastAsia"/>
          <w:b/>
          <w:sz w:val="24"/>
          <w:szCs w:val="24"/>
        </w:rPr>
        <w:t>设备“技术需求”如下：</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用于河道测流，可在负责水域开展水深、水下地形测量等工作</w:t>
      </w:r>
    </w:p>
    <w:p w:rsidR="00DC7D51" w:rsidRDefault="00DC7D51">
      <w:pPr>
        <w:autoSpaceDE w:val="0"/>
        <w:spacing w:line="360" w:lineRule="auto"/>
        <w:ind w:firstLine="482"/>
        <w:rPr>
          <w:sz w:val="24"/>
          <w:szCs w:val="24"/>
        </w:rPr>
      </w:pPr>
      <w:r>
        <w:rPr>
          <w:rFonts w:ascii="宋体" w:hAnsi="宋体" w:cs="宋体" w:hint="eastAsia"/>
          <w:sz w:val="24"/>
          <w:szCs w:val="24"/>
        </w:rPr>
        <w:t>工作条件</w:t>
      </w:r>
    </w:p>
    <w:p w:rsidR="00DC7D51" w:rsidRDefault="00DC7D51">
      <w:pPr>
        <w:autoSpaceDE w:val="0"/>
        <w:spacing w:line="360" w:lineRule="auto"/>
        <w:ind w:firstLine="482"/>
        <w:rPr>
          <w:sz w:val="24"/>
          <w:szCs w:val="24"/>
        </w:rPr>
      </w:pPr>
      <w:r>
        <w:rPr>
          <w:rFonts w:hint="eastAsia"/>
          <w:sz w:val="24"/>
          <w:szCs w:val="24"/>
        </w:rPr>
        <w:t>最小水深：</w:t>
      </w:r>
      <w:r>
        <w:rPr>
          <w:sz w:val="24"/>
          <w:szCs w:val="24"/>
        </w:rPr>
        <w:t>10cm</w:t>
      </w:r>
      <w:r>
        <w:rPr>
          <w:rFonts w:ascii="宋体" w:hAnsi="宋体" w:cs="宋体" w:hint="eastAsia"/>
          <w:sz w:val="24"/>
          <w:szCs w:val="24"/>
        </w:rPr>
        <w:t>；</w:t>
      </w:r>
    </w:p>
    <w:p w:rsidR="00DC7D51" w:rsidRDefault="00DC7D51">
      <w:pPr>
        <w:autoSpaceDE w:val="0"/>
        <w:spacing w:line="360" w:lineRule="auto"/>
        <w:ind w:firstLine="482"/>
        <w:rPr>
          <w:sz w:val="24"/>
          <w:szCs w:val="24"/>
        </w:rPr>
      </w:pPr>
      <w:r>
        <w:rPr>
          <w:rFonts w:ascii="宋体" w:hAnsi="宋体" w:cs="宋体" w:hint="eastAsia"/>
          <w:sz w:val="24"/>
          <w:szCs w:val="24"/>
        </w:rPr>
        <w:t>投放方式：岸边投放</w:t>
      </w:r>
    </w:p>
    <w:p w:rsidR="00DC7D51" w:rsidRDefault="00DC7D51">
      <w:pPr>
        <w:autoSpaceDE w:val="0"/>
        <w:spacing w:line="360" w:lineRule="auto"/>
        <w:ind w:firstLine="482"/>
        <w:rPr>
          <w:sz w:val="24"/>
          <w:szCs w:val="24"/>
        </w:rPr>
      </w:pPr>
      <w:r>
        <w:rPr>
          <w:rFonts w:ascii="宋体" w:hAnsi="宋体" w:cs="宋体" w:hint="eastAsia"/>
          <w:sz w:val="24"/>
          <w:szCs w:val="24"/>
        </w:rPr>
        <w:t>适于电源</w:t>
      </w:r>
      <w:r>
        <w:rPr>
          <w:sz w:val="24"/>
          <w:szCs w:val="24"/>
        </w:rPr>
        <w:t>220</w:t>
      </w:r>
      <w:r>
        <w:rPr>
          <w:rFonts w:ascii="宋体" w:hAnsi="宋体" w:cs="宋体" w:hint="eastAsia"/>
          <w:sz w:val="24"/>
          <w:szCs w:val="24"/>
        </w:rPr>
        <w:t>～</w:t>
      </w:r>
      <w:r>
        <w:rPr>
          <w:sz w:val="24"/>
          <w:szCs w:val="24"/>
        </w:rPr>
        <w:t>240V/50Hz</w:t>
      </w:r>
    </w:p>
    <w:p w:rsidR="00DC7D51" w:rsidRDefault="00DC7D51">
      <w:pPr>
        <w:autoSpaceDE w:val="0"/>
        <w:spacing w:line="360" w:lineRule="auto"/>
        <w:ind w:firstLine="482"/>
        <w:rPr>
          <w:sz w:val="24"/>
          <w:szCs w:val="24"/>
        </w:rPr>
      </w:pPr>
      <w:r>
        <w:rPr>
          <w:rFonts w:ascii="宋体" w:hAnsi="宋体" w:cs="宋体" w:hint="eastAsia"/>
          <w:sz w:val="24"/>
          <w:szCs w:val="24"/>
        </w:rPr>
        <w:t>工作温度：</w:t>
      </w:r>
      <w:r>
        <w:rPr>
          <w:sz w:val="24"/>
          <w:szCs w:val="24"/>
        </w:rPr>
        <w:t>-20</w:t>
      </w:r>
      <w:r>
        <w:rPr>
          <w:rFonts w:ascii="宋体" w:hAnsi="宋体" w:cs="宋体" w:hint="eastAsia"/>
          <w:sz w:val="24"/>
          <w:szCs w:val="24"/>
        </w:rPr>
        <w:t>℃～＋</w:t>
      </w:r>
      <w:r>
        <w:rPr>
          <w:sz w:val="24"/>
          <w:szCs w:val="24"/>
        </w:rPr>
        <w:t>50</w:t>
      </w:r>
      <w:r>
        <w:rPr>
          <w:rFonts w:ascii="宋体" w:hAnsi="宋体" w:cs="宋体" w:hint="eastAsia"/>
          <w:sz w:val="24"/>
          <w:szCs w:val="24"/>
        </w:rPr>
        <w:t>℃；</w:t>
      </w:r>
    </w:p>
    <w:p w:rsidR="00DC7D51" w:rsidRDefault="00DC7D51">
      <w:pPr>
        <w:autoSpaceDE w:val="0"/>
        <w:spacing w:line="360" w:lineRule="auto"/>
        <w:ind w:firstLine="482"/>
        <w:rPr>
          <w:sz w:val="24"/>
          <w:szCs w:val="24"/>
        </w:rPr>
      </w:pPr>
      <w:r>
        <w:rPr>
          <w:rFonts w:ascii="宋体" w:hAnsi="宋体" w:cs="宋体" w:hint="eastAsia"/>
          <w:sz w:val="24"/>
          <w:szCs w:val="24"/>
        </w:rPr>
        <w:t>相对湿度：</w:t>
      </w:r>
      <w:r>
        <w:rPr>
          <w:sz w:val="24"/>
          <w:szCs w:val="24"/>
        </w:rPr>
        <w:t>20</w:t>
      </w:r>
      <w:r>
        <w:rPr>
          <w:rFonts w:ascii="宋体" w:hAnsi="宋体" w:cs="宋体" w:hint="eastAsia"/>
          <w:sz w:val="24"/>
          <w:szCs w:val="24"/>
        </w:rPr>
        <w:t>～</w:t>
      </w:r>
      <w:r>
        <w:rPr>
          <w:sz w:val="24"/>
          <w:szCs w:val="24"/>
        </w:rPr>
        <w:t>70</w:t>
      </w:r>
      <w:r>
        <w:rPr>
          <w:rFonts w:ascii="宋体" w:hAnsi="宋体" w:cs="宋体" w:hint="eastAsia"/>
          <w:sz w:val="24"/>
          <w:szCs w:val="24"/>
        </w:rPr>
        <w:t>％；</w:t>
      </w:r>
    </w:p>
    <w:p w:rsidR="00DC7D51" w:rsidRDefault="00DC7D51">
      <w:pPr>
        <w:autoSpaceDE w:val="0"/>
        <w:spacing w:line="360" w:lineRule="auto"/>
        <w:ind w:firstLine="482"/>
        <w:rPr>
          <w:sz w:val="24"/>
          <w:szCs w:val="24"/>
        </w:rPr>
      </w:pPr>
      <w:r>
        <w:rPr>
          <w:rFonts w:ascii="宋体" w:hAnsi="宋体" w:cs="宋体" w:hint="eastAsia"/>
          <w:sz w:val="24"/>
          <w:szCs w:val="24"/>
        </w:rPr>
        <w:t>船体技术指标</w:t>
      </w:r>
    </w:p>
    <w:p w:rsidR="00DC7D51" w:rsidRDefault="00DC7D51">
      <w:pPr>
        <w:autoSpaceDE w:val="0"/>
        <w:spacing w:line="360" w:lineRule="auto"/>
        <w:ind w:firstLine="482"/>
        <w:rPr>
          <w:sz w:val="24"/>
          <w:szCs w:val="24"/>
        </w:rPr>
      </w:pPr>
      <w:r>
        <w:rPr>
          <w:rFonts w:ascii="宋体" w:hAnsi="宋体" w:cs="宋体" w:hint="eastAsia"/>
          <w:sz w:val="24"/>
          <w:szCs w:val="24"/>
        </w:rPr>
        <w:t>船体尺寸：不大于</w:t>
      </w:r>
      <w:r>
        <w:rPr>
          <w:sz w:val="24"/>
          <w:szCs w:val="24"/>
        </w:rPr>
        <w:t>1050 mm</w:t>
      </w:r>
      <w:r>
        <w:rPr>
          <w:rFonts w:ascii="宋体" w:hAnsi="宋体" w:cs="宋体" w:hint="eastAsia"/>
          <w:sz w:val="24"/>
          <w:szCs w:val="24"/>
        </w:rPr>
        <w:t>×</w:t>
      </w:r>
      <w:r>
        <w:rPr>
          <w:sz w:val="24"/>
          <w:szCs w:val="24"/>
        </w:rPr>
        <w:t>555mm</w:t>
      </w:r>
      <w:r>
        <w:rPr>
          <w:rFonts w:ascii="宋体" w:hAnsi="宋体" w:cs="宋体" w:hint="eastAsia"/>
          <w:sz w:val="24"/>
          <w:szCs w:val="24"/>
        </w:rPr>
        <w:t>×</w:t>
      </w:r>
      <w:r>
        <w:rPr>
          <w:sz w:val="24"/>
          <w:szCs w:val="24"/>
        </w:rPr>
        <w:t>270mm</w:t>
      </w:r>
      <w:r>
        <w:rPr>
          <w:rFonts w:ascii="宋体" w:hAnsi="宋体" w:cs="宋体" w:hint="eastAsia"/>
          <w:sz w:val="24"/>
          <w:szCs w:val="24"/>
        </w:rPr>
        <w:t>可放置在三厢车后备箱中</w:t>
      </w:r>
    </w:p>
    <w:p w:rsidR="00DC7D51" w:rsidRDefault="00DC7D51">
      <w:pPr>
        <w:autoSpaceDE w:val="0"/>
        <w:spacing w:line="360" w:lineRule="auto"/>
        <w:ind w:firstLine="482"/>
        <w:rPr>
          <w:sz w:val="24"/>
          <w:szCs w:val="24"/>
        </w:rPr>
      </w:pPr>
      <w:r>
        <w:rPr>
          <w:rFonts w:ascii="宋体" w:hAnsi="宋体" w:cs="宋体" w:hint="eastAsia"/>
          <w:sz w:val="24"/>
          <w:szCs w:val="24"/>
        </w:rPr>
        <w:t>船体重量：</w:t>
      </w:r>
      <w:r>
        <w:rPr>
          <w:rFonts w:hint="eastAsia"/>
          <w:sz w:val="24"/>
          <w:szCs w:val="24"/>
        </w:rPr>
        <w:t>≤</w:t>
      </w:r>
      <w:r>
        <w:rPr>
          <w:sz w:val="24"/>
          <w:szCs w:val="24"/>
        </w:rPr>
        <w:t xml:space="preserve">20KG </w:t>
      </w:r>
      <w:r>
        <w:rPr>
          <w:rFonts w:ascii="宋体" w:hAnsi="宋体" w:cs="宋体" w:hint="eastAsia"/>
          <w:sz w:val="24"/>
          <w:szCs w:val="24"/>
        </w:rPr>
        <w:t>（不含搭载的业务单元）</w:t>
      </w:r>
    </w:p>
    <w:p w:rsidR="00DC7D51" w:rsidRDefault="00DC7D51">
      <w:pPr>
        <w:autoSpaceDE w:val="0"/>
        <w:spacing w:line="360" w:lineRule="auto"/>
        <w:ind w:firstLine="482"/>
        <w:rPr>
          <w:sz w:val="24"/>
          <w:szCs w:val="24"/>
        </w:rPr>
      </w:pPr>
      <w:r>
        <w:rPr>
          <w:rFonts w:ascii="宋体" w:hAnsi="宋体" w:cs="宋体" w:hint="eastAsia"/>
          <w:sz w:val="24"/>
          <w:szCs w:val="24"/>
        </w:rPr>
        <w:t>荷载能力：</w:t>
      </w:r>
      <w:r>
        <w:rPr>
          <w:sz w:val="24"/>
          <w:szCs w:val="24"/>
        </w:rPr>
        <w:t>10KG</w:t>
      </w:r>
    </w:p>
    <w:p w:rsidR="00DC7D51" w:rsidRDefault="00DC7D51">
      <w:pPr>
        <w:autoSpaceDE w:val="0"/>
        <w:spacing w:line="360" w:lineRule="auto"/>
        <w:ind w:firstLine="482"/>
        <w:rPr>
          <w:sz w:val="24"/>
          <w:szCs w:val="24"/>
        </w:rPr>
      </w:pPr>
      <w:r>
        <w:rPr>
          <w:rFonts w:ascii="宋体" w:hAnsi="宋体" w:cs="宋体" w:hint="eastAsia"/>
          <w:sz w:val="24"/>
          <w:szCs w:val="24"/>
        </w:rPr>
        <w:t>船体材质：新型高强度复合材料，该材料是由</w:t>
      </w:r>
      <w:r>
        <w:rPr>
          <w:sz w:val="24"/>
          <w:szCs w:val="24"/>
        </w:rPr>
        <w:t>S</w:t>
      </w:r>
      <w:r>
        <w:rPr>
          <w:rFonts w:ascii="宋体" w:hAnsi="宋体" w:cs="宋体" w:hint="eastAsia"/>
          <w:sz w:val="24"/>
          <w:szCs w:val="24"/>
        </w:rPr>
        <w:t>级无碱玻璃纤维经编复合毡、凯夫拉防弹装甲材料及先进的纳米级碳素纤维等构成。船体小，重量轻，方便携带；具有防撞，防磨损，防腐等特性。</w:t>
      </w:r>
    </w:p>
    <w:p w:rsidR="00DC7D51" w:rsidRDefault="00DC7D51">
      <w:pPr>
        <w:autoSpaceDE w:val="0"/>
        <w:spacing w:line="360" w:lineRule="auto"/>
        <w:ind w:firstLine="482"/>
        <w:rPr>
          <w:sz w:val="24"/>
          <w:szCs w:val="24"/>
        </w:rPr>
      </w:pPr>
      <w:r>
        <w:rPr>
          <w:rFonts w:ascii="宋体" w:hAnsi="宋体" w:cs="宋体" w:hint="eastAsia"/>
          <w:sz w:val="24"/>
          <w:szCs w:val="24"/>
        </w:rPr>
        <w:t>设计形态：采用</w:t>
      </w:r>
      <w:r>
        <w:rPr>
          <w:sz w:val="24"/>
          <w:szCs w:val="24"/>
        </w:rPr>
        <w:t>M</w:t>
      </w:r>
      <w:r>
        <w:rPr>
          <w:rFonts w:ascii="宋体" w:hAnsi="宋体" w:cs="宋体" w:hint="eastAsia"/>
          <w:sz w:val="24"/>
          <w:szCs w:val="24"/>
        </w:rPr>
        <w:t>型体流线设计，重心低，航行稳。具有防沉、防倾覆、防水特性；</w:t>
      </w:r>
    </w:p>
    <w:p w:rsidR="00DC7D51" w:rsidRDefault="00DC7D51">
      <w:pPr>
        <w:autoSpaceDE w:val="0"/>
        <w:spacing w:line="360" w:lineRule="auto"/>
        <w:ind w:firstLine="482"/>
        <w:rPr>
          <w:sz w:val="24"/>
          <w:szCs w:val="24"/>
        </w:rPr>
      </w:pPr>
      <w:r>
        <w:rPr>
          <w:rFonts w:ascii="宋体" w:hAnsi="宋体" w:cs="宋体" w:hint="eastAsia"/>
          <w:sz w:val="24"/>
          <w:szCs w:val="24"/>
        </w:rPr>
        <w:t>动力系统</w:t>
      </w:r>
    </w:p>
    <w:p w:rsidR="00DC7D51" w:rsidRDefault="00DC7D51">
      <w:pPr>
        <w:autoSpaceDE w:val="0"/>
        <w:spacing w:line="360" w:lineRule="auto"/>
        <w:ind w:firstLine="482"/>
        <w:rPr>
          <w:sz w:val="24"/>
          <w:szCs w:val="24"/>
        </w:rPr>
      </w:pPr>
      <w:r>
        <w:rPr>
          <w:sz w:val="24"/>
          <w:szCs w:val="24"/>
        </w:rPr>
        <w:t>2</w:t>
      </w:r>
      <w:r>
        <w:rPr>
          <w:rFonts w:ascii="宋体" w:hAnsi="宋体" w:cs="宋体" w:hint="eastAsia"/>
          <w:sz w:val="24"/>
          <w:szCs w:val="24"/>
        </w:rPr>
        <w:t>个外置涵道式推进器，与船底齐平，可浅水投放，放置与行驶中可以很好的避免碰伤、撞击、有效的防止水草缠绕，安装维护携带方便。</w:t>
      </w:r>
    </w:p>
    <w:p w:rsidR="00DC7D51" w:rsidRDefault="00DC7D51">
      <w:pPr>
        <w:autoSpaceDE w:val="0"/>
        <w:spacing w:line="360" w:lineRule="auto"/>
        <w:ind w:firstLine="482"/>
        <w:rPr>
          <w:sz w:val="24"/>
          <w:szCs w:val="24"/>
        </w:rPr>
      </w:pPr>
      <w:r>
        <w:rPr>
          <w:rFonts w:ascii="宋体" w:hAnsi="宋体" w:cs="宋体" w:hint="eastAsia"/>
          <w:sz w:val="24"/>
          <w:szCs w:val="24"/>
        </w:rPr>
        <w:t>推进器类型：直流无刷电机</w:t>
      </w:r>
    </w:p>
    <w:p w:rsidR="00DC7D51" w:rsidRDefault="00DC7D51">
      <w:pPr>
        <w:autoSpaceDE w:val="0"/>
        <w:spacing w:line="360" w:lineRule="auto"/>
        <w:ind w:firstLine="482"/>
        <w:rPr>
          <w:sz w:val="24"/>
          <w:szCs w:val="24"/>
        </w:rPr>
      </w:pPr>
      <w:r>
        <w:rPr>
          <w:rFonts w:ascii="宋体" w:hAnsi="宋体" w:cs="宋体" w:hint="eastAsia"/>
          <w:sz w:val="24"/>
          <w:szCs w:val="24"/>
        </w:rPr>
        <w:t>最大速度：</w:t>
      </w:r>
      <w:r>
        <w:rPr>
          <w:sz w:val="24"/>
          <w:szCs w:val="24"/>
        </w:rPr>
        <w:t>4.5M/S</w:t>
      </w:r>
    </w:p>
    <w:p w:rsidR="00DC7D51" w:rsidRDefault="00DC7D51">
      <w:pPr>
        <w:autoSpaceDE w:val="0"/>
        <w:spacing w:line="360" w:lineRule="auto"/>
        <w:ind w:firstLine="482"/>
        <w:rPr>
          <w:sz w:val="24"/>
          <w:szCs w:val="24"/>
        </w:rPr>
      </w:pPr>
      <w:r>
        <w:rPr>
          <w:rFonts w:ascii="宋体" w:hAnsi="宋体" w:cs="宋体" w:hint="eastAsia"/>
          <w:sz w:val="24"/>
          <w:szCs w:val="24"/>
        </w:rPr>
        <w:t>续航时间：巡航</w:t>
      </w:r>
      <w:r>
        <w:rPr>
          <w:sz w:val="24"/>
          <w:szCs w:val="24"/>
        </w:rPr>
        <w:t>2</w:t>
      </w:r>
      <w:r>
        <w:rPr>
          <w:rFonts w:ascii="宋体" w:hAnsi="宋体" w:cs="宋体" w:hint="eastAsia"/>
          <w:sz w:val="24"/>
          <w:szCs w:val="24"/>
        </w:rPr>
        <w:t>小时</w:t>
      </w:r>
    </w:p>
    <w:p w:rsidR="00DC7D51" w:rsidRDefault="00DC7D51">
      <w:pPr>
        <w:autoSpaceDE w:val="0"/>
        <w:spacing w:line="360" w:lineRule="auto"/>
        <w:ind w:firstLine="482"/>
        <w:rPr>
          <w:sz w:val="24"/>
          <w:szCs w:val="24"/>
        </w:rPr>
      </w:pPr>
      <w:r>
        <w:rPr>
          <w:rFonts w:ascii="宋体" w:hAnsi="宋体" w:cs="宋体" w:hint="eastAsia"/>
          <w:sz w:val="24"/>
          <w:szCs w:val="24"/>
        </w:rPr>
        <w:t>供电系统</w:t>
      </w:r>
    </w:p>
    <w:p w:rsidR="00DC7D51" w:rsidRDefault="00DC7D51">
      <w:pPr>
        <w:autoSpaceDE w:val="0"/>
        <w:spacing w:line="360" w:lineRule="auto"/>
        <w:ind w:firstLine="482"/>
        <w:rPr>
          <w:sz w:val="24"/>
          <w:szCs w:val="24"/>
        </w:rPr>
      </w:pPr>
      <w:r>
        <w:rPr>
          <w:rFonts w:ascii="宋体" w:hAnsi="宋体" w:cs="宋体" w:hint="eastAsia"/>
          <w:sz w:val="24"/>
          <w:szCs w:val="24"/>
        </w:rPr>
        <w:t>电池类型：高能锂离子聚合物电池；支持备用电池直接更换。船体外部有预留接口可直接充电；</w:t>
      </w:r>
    </w:p>
    <w:p w:rsidR="00DC7D51" w:rsidRDefault="00DC7D51">
      <w:pPr>
        <w:autoSpaceDE w:val="0"/>
        <w:spacing w:line="360" w:lineRule="auto"/>
        <w:ind w:firstLine="482"/>
        <w:rPr>
          <w:sz w:val="24"/>
          <w:szCs w:val="24"/>
        </w:rPr>
      </w:pPr>
      <w:r>
        <w:rPr>
          <w:rFonts w:ascii="宋体" w:hAnsi="宋体" w:cs="宋体" w:hint="eastAsia"/>
          <w:sz w:val="24"/>
          <w:szCs w:val="24"/>
        </w:rPr>
        <w:t>电池容量：</w:t>
      </w:r>
      <w:r>
        <w:rPr>
          <w:sz w:val="24"/>
          <w:szCs w:val="24"/>
        </w:rPr>
        <w:t>25.9V 20Ah*2</w:t>
      </w:r>
      <w:r>
        <w:rPr>
          <w:rFonts w:ascii="宋体" w:hAnsi="宋体" w:cs="宋体" w:hint="eastAsia"/>
          <w:sz w:val="24"/>
          <w:szCs w:val="24"/>
        </w:rPr>
        <w:t>组</w:t>
      </w:r>
      <w:r>
        <w:rPr>
          <w:sz w:val="24"/>
          <w:szCs w:val="24"/>
        </w:rPr>
        <w:t xml:space="preserve">, </w:t>
      </w:r>
    </w:p>
    <w:p w:rsidR="00DC7D51" w:rsidRDefault="00DC7D51">
      <w:pPr>
        <w:autoSpaceDE w:val="0"/>
        <w:spacing w:line="360" w:lineRule="auto"/>
        <w:ind w:firstLine="482"/>
        <w:rPr>
          <w:sz w:val="24"/>
          <w:szCs w:val="24"/>
        </w:rPr>
      </w:pPr>
      <w:r>
        <w:rPr>
          <w:rFonts w:ascii="宋体" w:hAnsi="宋体" w:cs="宋体" w:hint="eastAsia"/>
          <w:sz w:val="24"/>
          <w:szCs w:val="24"/>
        </w:rPr>
        <w:t>理论电池充放电次数：</w:t>
      </w:r>
      <w:r>
        <w:rPr>
          <w:sz w:val="24"/>
          <w:szCs w:val="24"/>
        </w:rPr>
        <w:t xml:space="preserve"> 500</w:t>
      </w:r>
      <w:r>
        <w:rPr>
          <w:rFonts w:ascii="宋体" w:hAnsi="宋体" w:cs="宋体" w:hint="eastAsia"/>
          <w:sz w:val="24"/>
          <w:szCs w:val="24"/>
        </w:rPr>
        <w:t>次</w:t>
      </w:r>
    </w:p>
    <w:p w:rsidR="00DC7D51" w:rsidRDefault="00DC7D51">
      <w:pPr>
        <w:autoSpaceDE w:val="0"/>
        <w:spacing w:line="360" w:lineRule="auto"/>
        <w:ind w:firstLine="482"/>
        <w:rPr>
          <w:sz w:val="24"/>
          <w:szCs w:val="24"/>
        </w:rPr>
      </w:pPr>
      <w:r>
        <w:rPr>
          <w:rFonts w:ascii="宋体" w:hAnsi="宋体" w:cs="宋体" w:hint="eastAsia"/>
          <w:sz w:val="24"/>
          <w:szCs w:val="24"/>
        </w:rPr>
        <w:t>大电流充电器：电流</w:t>
      </w:r>
      <w:r>
        <w:rPr>
          <w:sz w:val="24"/>
          <w:szCs w:val="24"/>
        </w:rPr>
        <w:t>10A</w:t>
      </w:r>
    </w:p>
    <w:p w:rsidR="00DC7D51" w:rsidRDefault="00DC7D51">
      <w:pPr>
        <w:autoSpaceDE w:val="0"/>
        <w:spacing w:line="360" w:lineRule="auto"/>
        <w:ind w:firstLine="482"/>
        <w:rPr>
          <w:sz w:val="24"/>
          <w:szCs w:val="24"/>
        </w:rPr>
      </w:pPr>
      <w:r>
        <w:rPr>
          <w:rFonts w:ascii="宋体" w:hAnsi="宋体" w:cs="宋体" w:hint="eastAsia"/>
          <w:sz w:val="24"/>
          <w:szCs w:val="24"/>
        </w:rPr>
        <w:t>主控系统</w:t>
      </w:r>
    </w:p>
    <w:p w:rsidR="00DC7D51" w:rsidRDefault="00DC7D51">
      <w:pPr>
        <w:autoSpaceDE w:val="0"/>
        <w:spacing w:line="360" w:lineRule="auto"/>
        <w:ind w:firstLine="482"/>
        <w:rPr>
          <w:sz w:val="24"/>
          <w:szCs w:val="24"/>
        </w:rPr>
      </w:pPr>
      <w:r>
        <w:rPr>
          <w:rFonts w:ascii="宋体" w:hAnsi="宋体" w:cs="宋体" w:hint="eastAsia"/>
          <w:sz w:val="24"/>
          <w:szCs w:val="24"/>
        </w:rPr>
        <w:t>驱动控制系统功能：船只可以接受遥控器的指令并执行，通过遥控器完成全部的航行任务和工作任务；</w:t>
      </w:r>
    </w:p>
    <w:p w:rsidR="00DC7D51" w:rsidRDefault="00DC7D51">
      <w:pPr>
        <w:autoSpaceDE w:val="0"/>
        <w:spacing w:line="360" w:lineRule="auto"/>
        <w:ind w:firstLine="482"/>
        <w:rPr>
          <w:sz w:val="24"/>
          <w:szCs w:val="24"/>
        </w:rPr>
      </w:pPr>
      <w:r>
        <w:rPr>
          <w:rFonts w:hint="eastAsia"/>
          <w:sz w:val="24"/>
          <w:szCs w:val="24"/>
        </w:rPr>
        <w:t>方向控制方式：支持无舵机转向功能和“倒车”航行技术。（提供参数证明）</w:t>
      </w:r>
    </w:p>
    <w:p w:rsidR="00DC7D51" w:rsidRDefault="00DC7D51">
      <w:pPr>
        <w:autoSpaceDE w:val="0"/>
        <w:spacing w:line="360" w:lineRule="auto"/>
        <w:ind w:firstLine="482"/>
        <w:rPr>
          <w:sz w:val="24"/>
          <w:szCs w:val="24"/>
        </w:rPr>
      </w:pPr>
      <w:r>
        <w:rPr>
          <w:rFonts w:ascii="宋体" w:hAnsi="宋体" w:cs="宋体" w:hint="eastAsia"/>
          <w:sz w:val="24"/>
          <w:szCs w:val="24"/>
        </w:rPr>
        <w:t>遥控器通讯系统</w:t>
      </w:r>
    </w:p>
    <w:p w:rsidR="00DC7D51" w:rsidRDefault="00DC7D51">
      <w:pPr>
        <w:autoSpaceDE w:val="0"/>
        <w:spacing w:line="360" w:lineRule="auto"/>
        <w:ind w:firstLine="482"/>
        <w:rPr>
          <w:sz w:val="24"/>
          <w:szCs w:val="24"/>
        </w:rPr>
      </w:pPr>
      <w:r>
        <w:rPr>
          <w:rFonts w:ascii="宋体" w:hAnsi="宋体" w:cs="宋体" w:hint="eastAsia"/>
          <w:sz w:val="24"/>
          <w:szCs w:val="24"/>
        </w:rPr>
        <w:t>数据通讯功能，船只与遥控器采用</w:t>
      </w:r>
      <w:r>
        <w:rPr>
          <w:sz w:val="24"/>
          <w:szCs w:val="24"/>
        </w:rPr>
        <w:t>RF</w:t>
      </w:r>
      <w:r>
        <w:rPr>
          <w:rFonts w:ascii="宋体" w:hAnsi="宋体" w:cs="宋体" w:hint="eastAsia"/>
          <w:sz w:val="24"/>
          <w:szCs w:val="24"/>
        </w:rPr>
        <w:t>无线射频点对点通信方式；</w:t>
      </w:r>
    </w:p>
    <w:p w:rsidR="00DC7D51" w:rsidRDefault="00DC7D51">
      <w:pPr>
        <w:autoSpaceDE w:val="0"/>
        <w:spacing w:line="360" w:lineRule="auto"/>
        <w:ind w:firstLine="482"/>
        <w:rPr>
          <w:sz w:val="24"/>
          <w:szCs w:val="24"/>
        </w:rPr>
      </w:pPr>
      <w:r>
        <w:rPr>
          <w:rFonts w:ascii="宋体" w:hAnsi="宋体" w:cs="宋体" w:hint="eastAsia"/>
          <w:sz w:val="24"/>
          <w:szCs w:val="24"/>
        </w:rPr>
        <w:t>遥控器通讯技术指标，工作频率：</w:t>
      </w:r>
      <w:r>
        <w:rPr>
          <w:sz w:val="24"/>
          <w:szCs w:val="24"/>
        </w:rPr>
        <w:t>2.4G</w:t>
      </w:r>
      <w:r>
        <w:rPr>
          <w:rFonts w:ascii="宋体" w:hAnsi="宋体" w:cs="宋体" w:hint="eastAsia"/>
          <w:sz w:val="24"/>
          <w:szCs w:val="24"/>
        </w:rPr>
        <w:t>，开阔地段通讯距离：≦</w:t>
      </w:r>
      <w:r>
        <w:rPr>
          <w:sz w:val="24"/>
          <w:szCs w:val="24"/>
        </w:rPr>
        <w:t>1</w:t>
      </w:r>
      <w:r>
        <w:rPr>
          <w:rFonts w:ascii="宋体" w:hAnsi="宋体" w:cs="宋体" w:hint="eastAsia"/>
          <w:sz w:val="24"/>
          <w:szCs w:val="24"/>
        </w:rPr>
        <w:t>公里；遥控器天线类型：全向型玻璃钢天线。</w:t>
      </w:r>
    </w:p>
    <w:p w:rsidR="00DC7D51" w:rsidRDefault="00DC7D51">
      <w:pPr>
        <w:autoSpaceDE w:val="0"/>
        <w:spacing w:line="360" w:lineRule="auto"/>
        <w:ind w:firstLine="482"/>
        <w:rPr>
          <w:sz w:val="24"/>
          <w:szCs w:val="24"/>
        </w:rPr>
      </w:pPr>
      <w:r>
        <w:rPr>
          <w:rFonts w:ascii="宋体" w:hAnsi="宋体" w:cs="宋体" w:hint="eastAsia"/>
          <w:sz w:val="24"/>
          <w:szCs w:val="24"/>
        </w:rPr>
        <w:t>手持遥控器</w:t>
      </w:r>
    </w:p>
    <w:p w:rsidR="00DC7D51" w:rsidRDefault="00DC7D51">
      <w:pPr>
        <w:autoSpaceDE w:val="0"/>
        <w:spacing w:line="360" w:lineRule="auto"/>
        <w:ind w:firstLine="482"/>
        <w:rPr>
          <w:sz w:val="24"/>
          <w:szCs w:val="24"/>
        </w:rPr>
      </w:pPr>
      <w:r>
        <w:rPr>
          <w:rFonts w:ascii="宋体" w:hAnsi="宋体" w:cs="宋体" w:hint="eastAsia"/>
          <w:sz w:val="24"/>
          <w:szCs w:val="24"/>
        </w:rPr>
        <w:t>功能，遥控器可手动控制无人船行驶：随时控制，随时中断或随时改变工作任务；</w:t>
      </w:r>
    </w:p>
    <w:p w:rsidR="00DC7D51" w:rsidRDefault="00DC7D51">
      <w:pPr>
        <w:autoSpaceDE w:val="0"/>
        <w:spacing w:line="360" w:lineRule="auto"/>
        <w:ind w:firstLine="482"/>
        <w:rPr>
          <w:sz w:val="24"/>
          <w:szCs w:val="24"/>
        </w:rPr>
      </w:pPr>
      <w:r>
        <w:rPr>
          <w:rFonts w:ascii="宋体" w:hAnsi="宋体" w:cs="宋体" w:hint="eastAsia"/>
          <w:sz w:val="24"/>
          <w:szCs w:val="24"/>
        </w:rPr>
        <w:t>重量：</w:t>
      </w:r>
      <w:r>
        <w:rPr>
          <w:sz w:val="24"/>
          <w:szCs w:val="24"/>
        </w:rPr>
        <w:t>1</w:t>
      </w:r>
      <w:r>
        <w:rPr>
          <w:rFonts w:ascii="宋体" w:hAnsi="宋体" w:cs="宋体" w:hint="eastAsia"/>
          <w:sz w:val="24"/>
          <w:szCs w:val="24"/>
        </w:rPr>
        <w:t>公斤以内，防水防尘等级：</w:t>
      </w:r>
      <w:r>
        <w:rPr>
          <w:sz w:val="24"/>
          <w:szCs w:val="24"/>
        </w:rPr>
        <w:t>IP65</w:t>
      </w:r>
      <w:r>
        <w:rPr>
          <w:rFonts w:ascii="宋体" w:hAnsi="宋体" w:cs="宋体" w:hint="eastAsia"/>
          <w:sz w:val="24"/>
          <w:szCs w:val="24"/>
        </w:rPr>
        <w:t>；</w:t>
      </w:r>
    </w:p>
    <w:p w:rsidR="00DC7D51" w:rsidRDefault="00DC7D51">
      <w:pPr>
        <w:autoSpaceDE w:val="0"/>
        <w:spacing w:line="360" w:lineRule="auto"/>
        <w:ind w:firstLine="482"/>
        <w:rPr>
          <w:sz w:val="24"/>
          <w:szCs w:val="24"/>
        </w:rPr>
      </w:pPr>
      <w:r>
        <w:rPr>
          <w:rFonts w:ascii="宋体" w:hAnsi="宋体" w:cs="宋体" w:hint="eastAsia"/>
          <w:sz w:val="24"/>
          <w:szCs w:val="24"/>
        </w:rPr>
        <w:t>摇杆数量：</w:t>
      </w:r>
      <w:r>
        <w:rPr>
          <w:sz w:val="24"/>
          <w:szCs w:val="24"/>
        </w:rPr>
        <w:t>2</w:t>
      </w:r>
      <w:r>
        <w:rPr>
          <w:rFonts w:ascii="宋体" w:hAnsi="宋体" w:cs="宋体" w:hint="eastAsia"/>
          <w:sz w:val="24"/>
          <w:szCs w:val="24"/>
        </w:rPr>
        <w:t>个</w:t>
      </w:r>
      <w:r>
        <w:rPr>
          <w:rFonts w:ascii="宋体" w:hAnsi="宋体" w:cs="宋体"/>
          <w:sz w:val="24"/>
          <w:szCs w:val="24"/>
        </w:rPr>
        <w:t xml:space="preserve"> </w:t>
      </w:r>
      <w:r>
        <w:rPr>
          <w:rFonts w:ascii="宋体" w:hAnsi="宋体" w:cs="宋体" w:hint="eastAsia"/>
          <w:sz w:val="24"/>
          <w:szCs w:val="24"/>
        </w:rPr>
        <w:t>，摇杆范围：</w:t>
      </w:r>
      <w:r>
        <w:rPr>
          <w:sz w:val="24"/>
          <w:szCs w:val="24"/>
        </w:rPr>
        <w:t>360</w:t>
      </w:r>
      <w:r>
        <w:rPr>
          <w:rFonts w:ascii="宋体" w:hAnsi="宋体" w:cs="宋体" w:hint="eastAsia"/>
          <w:sz w:val="24"/>
          <w:szCs w:val="24"/>
        </w:rPr>
        <w:t>°</w:t>
      </w:r>
    </w:p>
    <w:p w:rsidR="00DC7D51" w:rsidRDefault="00DC7D51">
      <w:pPr>
        <w:autoSpaceDE w:val="0"/>
        <w:spacing w:line="360" w:lineRule="auto"/>
        <w:ind w:firstLine="482"/>
        <w:rPr>
          <w:sz w:val="24"/>
          <w:szCs w:val="24"/>
        </w:rPr>
      </w:pPr>
      <w:r>
        <w:rPr>
          <w:rFonts w:ascii="宋体" w:hAnsi="宋体" w:cs="宋体" w:hint="eastAsia"/>
          <w:sz w:val="24"/>
          <w:szCs w:val="24"/>
        </w:rPr>
        <w:t>通讯模块：</w:t>
      </w:r>
      <w:r>
        <w:rPr>
          <w:sz w:val="24"/>
          <w:szCs w:val="24"/>
        </w:rPr>
        <w:t>2.4G</w:t>
      </w:r>
      <w:r>
        <w:rPr>
          <w:rFonts w:ascii="宋体" w:hAnsi="宋体" w:cs="宋体" w:hint="eastAsia"/>
          <w:sz w:val="24"/>
          <w:szCs w:val="24"/>
        </w:rPr>
        <w:t>全向型天线</w:t>
      </w:r>
    </w:p>
    <w:p w:rsidR="00DC7D51" w:rsidRDefault="00DC7D51">
      <w:pPr>
        <w:autoSpaceDE w:val="0"/>
        <w:spacing w:line="360" w:lineRule="auto"/>
        <w:ind w:firstLine="482"/>
        <w:rPr>
          <w:sz w:val="24"/>
          <w:szCs w:val="24"/>
        </w:rPr>
      </w:pPr>
      <w:r>
        <w:rPr>
          <w:rFonts w:ascii="宋体" w:hAnsi="宋体" w:cs="宋体" w:hint="eastAsia"/>
          <w:sz w:val="24"/>
          <w:szCs w:val="24"/>
        </w:rPr>
        <w:t>遥控距离：</w:t>
      </w:r>
      <w:r>
        <w:rPr>
          <w:sz w:val="24"/>
          <w:szCs w:val="24"/>
        </w:rPr>
        <w:t xml:space="preserve"> 1</w:t>
      </w:r>
      <w:r>
        <w:rPr>
          <w:rFonts w:ascii="宋体" w:hAnsi="宋体" w:cs="宋体" w:hint="eastAsia"/>
          <w:sz w:val="24"/>
          <w:szCs w:val="24"/>
        </w:rPr>
        <w:t>公里</w:t>
      </w:r>
    </w:p>
    <w:p w:rsidR="00DC7D51" w:rsidRDefault="00DC7D51">
      <w:pPr>
        <w:keepNext/>
        <w:keepLines/>
        <w:numPr>
          <w:ilvl w:val="2"/>
          <w:numId w:val="3"/>
        </w:numPr>
        <w:spacing w:before="260" w:after="260" w:line="416" w:lineRule="auto"/>
        <w:ind w:firstLine="200"/>
        <w:outlineLvl w:val="2"/>
        <w:rPr>
          <w:rFonts w:ascii="等线" w:eastAsia="等线"/>
          <w:b/>
          <w:bCs/>
          <w:sz w:val="28"/>
          <w:szCs w:val="32"/>
        </w:rPr>
      </w:pPr>
      <w:r>
        <w:rPr>
          <w:rFonts w:ascii="等线" w:hAnsi="等线" w:hint="eastAsia"/>
          <w:b/>
          <w:bCs/>
          <w:sz w:val="28"/>
          <w:szCs w:val="32"/>
        </w:rPr>
        <w:t>查勘测流无人机</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配置</w:t>
      </w:r>
      <w:r>
        <w:rPr>
          <w:rFonts w:ascii="宋体" w:hAnsi="宋体" w:cs="宋体"/>
          <w:sz w:val="24"/>
          <w:szCs w:val="24"/>
        </w:rPr>
        <w:t>1</w:t>
      </w:r>
      <w:r>
        <w:rPr>
          <w:rFonts w:ascii="宋体" w:hAnsi="宋体" w:cs="宋体" w:hint="eastAsia"/>
          <w:sz w:val="24"/>
          <w:szCs w:val="24"/>
        </w:rPr>
        <w:t>台查勘测流无人机，运用无人机搭载雷达测速仪，在水流表面不同点位悬停，获取该点流速数据，并能在已知河道断面时自动计算断面流量。无人机测流系统主要组件包括</w:t>
      </w:r>
      <w:r>
        <w:rPr>
          <w:rFonts w:ascii="宋体" w:hAnsi="宋体" w:cs="宋体"/>
          <w:sz w:val="24"/>
          <w:szCs w:val="24"/>
        </w:rPr>
        <w:t>:</w:t>
      </w:r>
      <w:r>
        <w:rPr>
          <w:rFonts w:ascii="宋体" w:hAnsi="宋体" w:cs="宋体" w:hint="eastAsia"/>
          <w:sz w:val="24"/>
          <w:szCs w:val="24"/>
        </w:rPr>
        <w:t>飞行平台</w:t>
      </w:r>
      <w:r>
        <w:rPr>
          <w:rFonts w:ascii="宋体" w:hAnsi="宋体" w:cs="宋体"/>
          <w:sz w:val="24"/>
          <w:szCs w:val="24"/>
        </w:rPr>
        <w:t xml:space="preserve"> (</w:t>
      </w:r>
      <w:r>
        <w:rPr>
          <w:rFonts w:ascii="宋体" w:hAnsi="宋体" w:cs="宋体" w:hint="eastAsia"/>
          <w:sz w:val="24"/>
          <w:szCs w:val="24"/>
        </w:rPr>
        <w:t>无人机</w:t>
      </w:r>
      <w:r>
        <w:rPr>
          <w:rFonts w:ascii="宋体" w:hAnsi="宋体" w:cs="宋体"/>
          <w:sz w:val="24"/>
          <w:szCs w:val="24"/>
        </w:rPr>
        <w:t>)</w:t>
      </w:r>
      <w:r>
        <w:rPr>
          <w:rFonts w:ascii="宋体" w:hAnsi="宋体" w:cs="宋体" w:hint="eastAsia"/>
          <w:sz w:val="24"/>
          <w:szCs w:val="24"/>
        </w:rPr>
        <w:t>、稳定云台、雷达流速仪、电台通信系统、地面控制系统和供电系统。</w:t>
      </w:r>
    </w:p>
    <w:p w:rsidR="00DC7D51" w:rsidRDefault="00DC7D51">
      <w:pPr>
        <w:spacing w:line="360" w:lineRule="auto"/>
        <w:ind w:firstLineChars="196" w:firstLine="472"/>
        <w:rPr>
          <w:rFonts w:ascii="宋体" w:cs="宋体"/>
          <w:b/>
          <w:sz w:val="24"/>
          <w:szCs w:val="24"/>
        </w:rPr>
      </w:pPr>
      <w:r>
        <w:rPr>
          <w:rFonts w:ascii="宋体" w:hAnsi="宋体" w:cs="宋体" w:hint="eastAsia"/>
          <w:b/>
          <w:sz w:val="24"/>
          <w:szCs w:val="24"/>
        </w:rPr>
        <w:t>设备“技术需求”如下：</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飞行器参数</w:t>
      </w:r>
      <w:r>
        <w:rPr>
          <w:rFonts w:ascii="宋体" w:hAnsi="宋体" w:cs="宋体"/>
          <w:sz w:val="24"/>
          <w:szCs w:val="24"/>
        </w:rPr>
        <w:t>:</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飞行器型式</w:t>
      </w:r>
      <w:r>
        <w:rPr>
          <w:rFonts w:ascii="宋体" w:hAnsi="宋体" w:cs="宋体"/>
          <w:sz w:val="24"/>
          <w:szCs w:val="24"/>
        </w:rPr>
        <w:t>:</w:t>
      </w:r>
      <w:r>
        <w:rPr>
          <w:rFonts w:ascii="宋体" w:hAnsi="宋体" w:cs="宋体" w:hint="eastAsia"/>
          <w:sz w:val="24"/>
          <w:szCs w:val="24"/>
        </w:rPr>
        <w:t>六旋翼</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推荐最大起飞重量</w:t>
      </w:r>
      <w:r>
        <w:rPr>
          <w:rFonts w:ascii="宋体" w:hAnsi="宋体" w:cs="宋体"/>
          <w:sz w:val="24"/>
          <w:szCs w:val="24"/>
        </w:rPr>
        <w:t>:</w:t>
      </w:r>
      <w:r>
        <w:rPr>
          <w:rFonts w:ascii="宋体" w:hAnsi="宋体" w:cs="宋体" w:hint="eastAsia"/>
          <w:sz w:val="24"/>
          <w:szCs w:val="24"/>
        </w:rPr>
        <w:t>不小于</w:t>
      </w:r>
      <w:r>
        <w:rPr>
          <w:rFonts w:ascii="宋体" w:hAnsi="宋体" w:cs="宋体"/>
          <w:sz w:val="24"/>
          <w:szCs w:val="24"/>
        </w:rPr>
        <w:t>15. 5 kg</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悬停精度</w:t>
      </w:r>
      <w:r>
        <w:rPr>
          <w:rFonts w:ascii="宋体" w:hAnsi="宋体" w:cs="宋体"/>
          <w:sz w:val="24"/>
          <w:szCs w:val="24"/>
        </w:rPr>
        <w:t xml:space="preserve">(P-GPS) </w:t>
      </w:r>
      <w:r>
        <w:rPr>
          <w:rFonts w:ascii="宋体" w:hAnsi="宋体" w:cs="宋体" w:hint="eastAsia"/>
          <w:sz w:val="24"/>
          <w:szCs w:val="24"/>
        </w:rPr>
        <w:t>垂直</w:t>
      </w:r>
      <w:r>
        <w:rPr>
          <w:rFonts w:ascii="宋体" w:hAnsi="宋体" w:cs="宋体"/>
          <w:sz w:val="24"/>
          <w:szCs w:val="24"/>
        </w:rPr>
        <w:t>:</w:t>
      </w:r>
      <w:r>
        <w:rPr>
          <w:rFonts w:ascii="宋体" w:hAnsi="宋体" w:cs="宋体" w:hint="eastAsia"/>
          <w:sz w:val="24"/>
          <w:szCs w:val="24"/>
        </w:rPr>
        <w:t>士</w:t>
      </w:r>
      <w:r>
        <w:rPr>
          <w:rFonts w:ascii="宋体" w:hAnsi="宋体" w:cs="宋体"/>
          <w:sz w:val="24"/>
          <w:szCs w:val="24"/>
        </w:rPr>
        <w:t>0.5 m,</w:t>
      </w:r>
      <w:r>
        <w:rPr>
          <w:rFonts w:ascii="宋体" w:hAnsi="宋体" w:cs="宋体" w:hint="eastAsia"/>
          <w:sz w:val="24"/>
          <w:szCs w:val="24"/>
        </w:rPr>
        <w:t>水平</w:t>
      </w:r>
      <w:r>
        <w:rPr>
          <w:rFonts w:ascii="宋体" w:hAnsi="宋体" w:cs="宋体"/>
          <w:sz w:val="24"/>
          <w:szCs w:val="24"/>
        </w:rPr>
        <w:t>:</w:t>
      </w:r>
      <w:r>
        <w:rPr>
          <w:rFonts w:ascii="宋体" w:hAnsi="宋体" w:cs="宋体" w:hint="eastAsia"/>
          <w:sz w:val="24"/>
          <w:szCs w:val="24"/>
        </w:rPr>
        <w:t>土</w:t>
      </w:r>
      <w:r>
        <w:rPr>
          <w:rFonts w:ascii="宋体" w:hAnsi="宋体" w:cs="宋体"/>
          <w:sz w:val="24"/>
          <w:szCs w:val="24"/>
        </w:rPr>
        <w:t>1.5 m</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最大旋转角速度俯仰轴</w:t>
      </w:r>
      <w:r>
        <w:rPr>
          <w:rFonts w:ascii="宋体" w:hAnsi="宋体" w:cs="宋体"/>
          <w:sz w:val="24"/>
          <w:szCs w:val="24"/>
        </w:rPr>
        <w:t>: 300</w:t>
      </w:r>
      <w:r>
        <w:rPr>
          <w:rFonts w:ascii="宋体" w:hAnsi="宋体" w:cs="宋体" w:hint="eastAsia"/>
          <w:sz w:val="24"/>
          <w:szCs w:val="24"/>
        </w:rPr>
        <w:t>°</w:t>
      </w:r>
      <w:r>
        <w:rPr>
          <w:rFonts w:ascii="宋体" w:hAnsi="宋体" w:cs="宋体"/>
          <w:sz w:val="24"/>
          <w:szCs w:val="24"/>
        </w:rPr>
        <w:t xml:space="preserve"> /s</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航向轴</w:t>
      </w:r>
      <w:r>
        <w:rPr>
          <w:rFonts w:ascii="宋体" w:hAnsi="宋体" w:cs="宋体"/>
          <w:sz w:val="24"/>
          <w:szCs w:val="24"/>
        </w:rPr>
        <w:t>: 150</w:t>
      </w:r>
      <w:r>
        <w:rPr>
          <w:rFonts w:ascii="宋体" w:hAnsi="宋体" w:cs="宋体" w:hint="eastAsia"/>
          <w:sz w:val="24"/>
          <w:szCs w:val="24"/>
        </w:rPr>
        <w:t>°</w:t>
      </w:r>
      <w:r>
        <w:rPr>
          <w:rFonts w:ascii="宋体" w:hAnsi="宋体" w:cs="宋体"/>
          <w:sz w:val="24"/>
          <w:szCs w:val="24"/>
        </w:rPr>
        <w:t xml:space="preserve"> /s</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最大俯仰角度</w:t>
      </w:r>
      <w:r>
        <w:rPr>
          <w:rFonts w:ascii="宋体" w:hAnsi="宋体" w:cs="宋体"/>
          <w:sz w:val="24"/>
          <w:szCs w:val="24"/>
        </w:rPr>
        <w:t>25</w:t>
      </w:r>
      <w:r>
        <w:rPr>
          <w:rFonts w:ascii="宋体" w:hAnsi="宋体" w:cs="宋体" w:hint="eastAsia"/>
          <w:sz w:val="24"/>
          <w:szCs w:val="24"/>
        </w:rPr>
        <w:t>°</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最大上升速度</w:t>
      </w:r>
      <w:r>
        <w:rPr>
          <w:rFonts w:ascii="宋体" w:hAnsi="宋体" w:cs="宋体"/>
          <w:sz w:val="24"/>
          <w:szCs w:val="24"/>
        </w:rPr>
        <w:t>5 m/s</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最大下降速度</w:t>
      </w:r>
      <w:r>
        <w:rPr>
          <w:rFonts w:ascii="宋体" w:hAnsi="宋体" w:cs="宋体"/>
          <w:sz w:val="24"/>
          <w:szCs w:val="24"/>
        </w:rPr>
        <w:t>3 m/s</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最大可承受风速</w:t>
      </w:r>
      <w:r>
        <w:rPr>
          <w:rFonts w:ascii="宋体" w:hAnsi="宋体" w:cs="宋体"/>
          <w:sz w:val="24"/>
          <w:szCs w:val="24"/>
        </w:rPr>
        <w:t>8 m/s</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最大水平飞行速度</w:t>
      </w:r>
      <w:r>
        <w:rPr>
          <w:rFonts w:ascii="宋体" w:hAnsi="宋体" w:cs="宋体"/>
          <w:sz w:val="24"/>
          <w:szCs w:val="24"/>
        </w:rPr>
        <w:t>65 km/h (</w:t>
      </w:r>
      <w:r>
        <w:rPr>
          <w:rFonts w:ascii="宋体" w:hAnsi="宋体" w:cs="宋体" w:hint="eastAsia"/>
          <w:sz w:val="24"/>
          <w:szCs w:val="24"/>
        </w:rPr>
        <w:t>无风环境</w:t>
      </w:r>
      <w:r>
        <w:rPr>
          <w:rFonts w:ascii="宋体" w:hAnsi="宋体" w:cs="宋体"/>
          <w:sz w:val="24"/>
          <w:szCs w:val="24"/>
        </w:rPr>
        <w:t>)</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悬停时间</w:t>
      </w:r>
      <w:r>
        <w:rPr>
          <w:rFonts w:ascii="宋体" w:hAnsi="宋体" w:cs="宋体"/>
          <w:sz w:val="24"/>
          <w:szCs w:val="24"/>
        </w:rPr>
        <w:t xml:space="preserve"> (6</w:t>
      </w:r>
      <w:r>
        <w:rPr>
          <w:rFonts w:ascii="宋体" w:hAnsi="宋体" w:cs="宋体" w:hint="eastAsia"/>
          <w:sz w:val="24"/>
          <w:szCs w:val="24"/>
        </w:rPr>
        <w:t>块</w:t>
      </w:r>
      <w:r>
        <w:rPr>
          <w:rFonts w:ascii="宋体" w:hAnsi="宋体" w:cs="宋体"/>
          <w:sz w:val="24"/>
          <w:szCs w:val="24"/>
        </w:rPr>
        <w:t xml:space="preserve">TB47S </w:t>
      </w:r>
      <w:r>
        <w:rPr>
          <w:rFonts w:ascii="宋体" w:hAnsi="宋体" w:cs="宋体" w:hint="eastAsia"/>
          <w:sz w:val="24"/>
          <w:szCs w:val="24"/>
        </w:rPr>
        <w:t>电池</w:t>
      </w:r>
      <w:r>
        <w:rPr>
          <w:rFonts w:ascii="宋体" w:hAnsi="宋体" w:cs="宋体"/>
          <w:sz w:val="24"/>
          <w:szCs w:val="24"/>
        </w:rPr>
        <w:t xml:space="preserve">) </w:t>
      </w:r>
      <w:r>
        <w:rPr>
          <w:rFonts w:ascii="宋体" w:hAnsi="宋体" w:cs="宋体" w:hint="eastAsia"/>
          <w:sz w:val="24"/>
          <w:szCs w:val="24"/>
        </w:rPr>
        <w:t>无负载</w:t>
      </w:r>
      <w:r>
        <w:rPr>
          <w:rFonts w:ascii="宋体" w:hAnsi="宋体" w:cs="宋体"/>
          <w:sz w:val="24"/>
          <w:szCs w:val="24"/>
        </w:rPr>
        <w:t>:</w:t>
      </w:r>
      <w:r>
        <w:rPr>
          <w:rFonts w:ascii="宋体" w:hAnsi="宋体" w:cs="宋体" w:hint="eastAsia"/>
          <w:sz w:val="24"/>
          <w:szCs w:val="24"/>
        </w:rPr>
        <w:t>不小于</w:t>
      </w:r>
      <w:r>
        <w:rPr>
          <w:rFonts w:ascii="宋体" w:hAnsi="宋体" w:cs="宋体"/>
          <w:sz w:val="24"/>
          <w:szCs w:val="24"/>
        </w:rPr>
        <w:t>32 min</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负载</w:t>
      </w:r>
      <w:r>
        <w:rPr>
          <w:rFonts w:ascii="宋体" w:hAnsi="宋体" w:cs="宋体"/>
          <w:sz w:val="24"/>
          <w:szCs w:val="24"/>
        </w:rPr>
        <w:t xml:space="preserve">6 kg: </w:t>
      </w:r>
      <w:r>
        <w:rPr>
          <w:rFonts w:ascii="宋体" w:hAnsi="宋体" w:cs="宋体" w:hint="eastAsia"/>
          <w:sz w:val="24"/>
          <w:szCs w:val="24"/>
        </w:rPr>
        <w:t>不小于</w:t>
      </w:r>
      <w:r>
        <w:rPr>
          <w:rFonts w:ascii="宋体" w:hAnsi="宋体" w:cs="宋体"/>
          <w:sz w:val="24"/>
          <w:szCs w:val="24"/>
        </w:rPr>
        <w:t>16 min</w:t>
      </w:r>
      <w:r>
        <w:rPr>
          <w:rFonts w:ascii="宋体" w:hAnsi="宋体" w:cs="宋体" w:hint="eastAsia"/>
          <w:sz w:val="24"/>
          <w:szCs w:val="24"/>
        </w:rPr>
        <w:t>最大起飞海拔高度</w:t>
      </w:r>
      <w:r>
        <w:rPr>
          <w:rFonts w:ascii="宋体" w:hAnsi="宋体" w:cs="宋体"/>
          <w:sz w:val="24"/>
          <w:szCs w:val="24"/>
        </w:rPr>
        <w:t>:</w:t>
      </w:r>
      <w:r>
        <w:rPr>
          <w:rFonts w:ascii="宋体" w:hAnsi="宋体" w:cs="宋体" w:hint="eastAsia"/>
          <w:sz w:val="24"/>
          <w:szCs w:val="24"/>
        </w:rPr>
        <w:t>不小于</w:t>
      </w:r>
      <w:r>
        <w:rPr>
          <w:rFonts w:ascii="宋体" w:hAnsi="宋体" w:cs="宋体"/>
          <w:sz w:val="24"/>
          <w:szCs w:val="24"/>
        </w:rPr>
        <w:t>2500 m</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云台</w:t>
      </w:r>
      <w:r>
        <w:rPr>
          <w:rFonts w:ascii="宋体" w:hAnsi="宋体" w:cs="宋体"/>
          <w:sz w:val="24"/>
          <w:szCs w:val="24"/>
        </w:rPr>
        <w:t>:</w:t>
      </w:r>
      <w:r>
        <w:rPr>
          <w:rFonts w:ascii="宋体" w:hAnsi="宋体" w:cs="宋体" w:hint="eastAsia"/>
          <w:sz w:val="24"/>
          <w:szCs w:val="24"/>
        </w:rPr>
        <w:t>自带适配高清云台</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可收放起落架</w:t>
      </w:r>
      <w:r>
        <w:rPr>
          <w:rFonts w:ascii="宋体" w:hAnsi="宋体" w:cs="宋体"/>
          <w:sz w:val="24"/>
          <w:szCs w:val="24"/>
        </w:rPr>
        <w:t>:</w:t>
      </w:r>
      <w:r>
        <w:rPr>
          <w:rFonts w:ascii="宋体" w:hAnsi="宋体" w:cs="宋体" w:hint="eastAsia"/>
          <w:sz w:val="24"/>
          <w:szCs w:val="24"/>
        </w:rPr>
        <w:t>标配</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工作环境温度</w:t>
      </w:r>
      <w:r>
        <w:rPr>
          <w:rFonts w:ascii="宋体" w:hAnsi="宋体" w:cs="宋体"/>
          <w:sz w:val="24"/>
          <w:szCs w:val="24"/>
        </w:rPr>
        <w:t>: -10C</w:t>
      </w:r>
      <w:r>
        <w:rPr>
          <w:rFonts w:ascii="宋体" w:hAnsi="宋体" w:cs="宋体" w:hint="eastAsia"/>
          <w:sz w:val="24"/>
          <w:szCs w:val="24"/>
        </w:rPr>
        <w:t>至</w:t>
      </w:r>
      <w:r>
        <w:rPr>
          <w:rFonts w:ascii="宋体" w:hAnsi="宋体" w:cs="宋体"/>
          <w:sz w:val="24"/>
          <w:szCs w:val="24"/>
        </w:rPr>
        <w:t>40C</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遥控器参数</w:t>
      </w:r>
      <w:r>
        <w:rPr>
          <w:rFonts w:ascii="宋体" w:hAnsi="宋体" w:cs="宋体"/>
          <w:sz w:val="24"/>
          <w:szCs w:val="24"/>
        </w:rPr>
        <w:t>:</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最大通信距离</w:t>
      </w:r>
      <w:r>
        <w:rPr>
          <w:rFonts w:ascii="宋体" w:hAnsi="宋体" w:cs="宋体"/>
          <w:sz w:val="24"/>
          <w:szCs w:val="24"/>
        </w:rPr>
        <w:t>(</w:t>
      </w:r>
      <w:r>
        <w:rPr>
          <w:rFonts w:ascii="宋体" w:hAnsi="宋体" w:cs="宋体" w:hint="eastAsia"/>
          <w:sz w:val="24"/>
          <w:szCs w:val="24"/>
        </w:rPr>
        <w:t>无干扰、无阻挡</w:t>
      </w:r>
      <w:r>
        <w:rPr>
          <w:rFonts w:ascii="宋体" w:hAnsi="宋体" w:cs="宋体"/>
          <w:sz w:val="24"/>
          <w:szCs w:val="24"/>
        </w:rPr>
        <w:t>)</w:t>
      </w:r>
      <w:r>
        <w:rPr>
          <w:rFonts w:ascii="宋体" w:hAnsi="宋体" w:cs="宋体" w:hint="eastAsia"/>
          <w:sz w:val="24"/>
          <w:szCs w:val="24"/>
        </w:rPr>
        <w:t>不小于</w:t>
      </w:r>
      <w:r>
        <w:rPr>
          <w:rFonts w:ascii="宋体" w:hAnsi="宋体" w:cs="宋体"/>
          <w:sz w:val="24"/>
          <w:szCs w:val="24"/>
        </w:rPr>
        <w:t>5 km (FCC</w:t>
      </w:r>
      <w:r>
        <w:rPr>
          <w:rFonts w:ascii="宋体" w:hAnsi="宋体" w:cs="宋体" w:hint="eastAsia"/>
          <w:sz w:val="24"/>
          <w:szCs w:val="24"/>
        </w:rPr>
        <w:t>模式</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3.5 km (CE</w:t>
      </w:r>
      <w:r>
        <w:rPr>
          <w:rFonts w:ascii="宋体" w:hAnsi="宋体" w:cs="宋体" w:hint="eastAsia"/>
          <w:sz w:val="24"/>
          <w:szCs w:val="24"/>
        </w:rPr>
        <w:t>模式</w:t>
      </w:r>
      <w:r>
        <w:rPr>
          <w:rFonts w:ascii="宋体" w:hAnsi="宋体" w:cs="宋体"/>
          <w:sz w:val="24"/>
          <w:szCs w:val="24"/>
        </w:rPr>
        <w:t>)</w:t>
      </w:r>
      <w:r>
        <w:rPr>
          <w:rFonts w:ascii="宋体" w:hAnsi="宋体" w:cs="宋体" w:hint="eastAsia"/>
          <w:sz w:val="24"/>
          <w:szCs w:val="24"/>
        </w:rPr>
        <w:t>。</w:t>
      </w:r>
    </w:p>
    <w:p w:rsidR="00DC7D51" w:rsidRDefault="00DC7D51">
      <w:pPr>
        <w:keepNext/>
        <w:keepLines/>
        <w:numPr>
          <w:ilvl w:val="2"/>
          <w:numId w:val="3"/>
        </w:numPr>
        <w:spacing w:before="260" w:after="260" w:line="416" w:lineRule="auto"/>
        <w:ind w:firstLine="200"/>
        <w:outlineLvl w:val="2"/>
        <w:rPr>
          <w:rFonts w:ascii="等线" w:eastAsia="等线"/>
          <w:b/>
          <w:bCs/>
          <w:sz w:val="28"/>
          <w:szCs w:val="32"/>
        </w:rPr>
      </w:pPr>
      <w:r>
        <w:rPr>
          <w:rFonts w:ascii="等线" w:hAnsi="等线" w:hint="eastAsia"/>
          <w:b/>
          <w:bCs/>
          <w:sz w:val="28"/>
          <w:szCs w:val="32"/>
        </w:rPr>
        <w:t>防汛无人机</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配置</w:t>
      </w:r>
      <w:r>
        <w:rPr>
          <w:rFonts w:ascii="宋体" w:hAnsi="宋体" w:cs="宋体"/>
          <w:sz w:val="24"/>
          <w:szCs w:val="24"/>
        </w:rPr>
        <w:t>1</w:t>
      </w:r>
      <w:r>
        <w:rPr>
          <w:rFonts w:ascii="宋体" w:hAnsi="宋体" w:cs="宋体" w:hint="eastAsia"/>
          <w:sz w:val="24"/>
          <w:szCs w:val="24"/>
        </w:rPr>
        <w:t>台防汛无人机，用于汛期巡河及险情发生时能够第一时间将现场实时视频图像回传至指挥中心，为调度决策及防汛指令制定的提供支撑。</w:t>
      </w:r>
    </w:p>
    <w:p w:rsidR="00DC7D51" w:rsidRDefault="00DC7D51">
      <w:pPr>
        <w:spacing w:line="360" w:lineRule="auto"/>
        <w:ind w:firstLineChars="196" w:firstLine="472"/>
        <w:rPr>
          <w:rFonts w:ascii="宋体" w:cs="宋体"/>
          <w:b/>
          <w:sz w:val="24"/>
          <w:szCs w:val="24"/>
        </w:rPr>
      </w:pPr>
      <w:r>
        <w:rPr>
          <w:rFonts w:ascii="宋体" w:hAnsi="宋体" w:cs="宋体" w:hint="eastAsia"/>
          <w:b/>
          <w:sz w:val="24"/>
          <w:szCs w:val="24"/>
        </w:rPr>
        <w:t>设备“技术需求”如下：</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放置于防汛抢险车，防汛抗洪时进行无人机巡河</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尺寸（长×宽×高）：≤</w:t>
      </w:r>
      <w:r>
        <w:rPr>
          <w:rFonts w:ascii="宋体" w:hAnsi="宋体" w:cs="宋体"/>
          <w:sz w:val="24"/>
          <w:szCs w:val="24"/>
        </w:rPr>
        <w:t>214</w:t>
      </w:r>
      <w:r>
        <w:rPr>
          <w:rFonts w:ascii="宋体" w:hAnsi="宋体" w:cs="宋体" w:hint="eastAsia"/>
          <w:sz w:val="24"/>
          <w:szCs w:val="24"/>
        </w:rPr>
        <w:t>×</w:t>
      </w:r>
      <w:r>
        <w:rPr>
          <w:rFonts w:ascii="宋体" w:hAnsi="宋体" w:cs="宋体"/>
          <w:sz w:val="24"/>
          <w:szCs w:val="24"/>
        </w:rPr>
        <w:t>91</w:t>
      </w:r>
      <w:r>
        <w:rPr>
          <w:rFonts w:ascii="宋体" w:hAnsi="宋体" w:cs="宋体" w:hint="eastAsia"/>
          <w:sz w:val="24"/>
          <w:szCs w:val="24"/>
        </w:rPr>
        <w:t>×</w:t>
      </w:r>
      <w:r>
        <w:rPr>
          <w:rFonts w:ascii="宋体" w:hAnsi="宋体" w:cs="宋体"/>
          <w:sz w:val="24"/>
          <w:szCs w:val="24"/>
        </w:rPr>
        <w:t>84mm</w:t>
      </w:r>
      <w:r>
        <w:rPr>
          <w:rFonts w:ascii="宋体" w:hAnsi="宋体" w:cs="宋体" w:hint="eastAsia"/>
          <w:sz w:val="24"/>
          <w:szCs w:val="24"/>
        </w:rPr>
        <w:t>（折叠）</w:t>
      </w:r>
      <w:r>
        <w:rPr>
          <w:rFonts w:ascii="宋体" w:hAnsi="宋体" w:cs="宋体"/>
          <w:sz w:val="24"/>
          <w:szCs w:val="24"/>
        </w:rPr>
        <w:t>322</w:t>
      </w:r>
      <w:r>
        <w:rPr>
          <w:rFonts w:ascii="宋体" w:hAnsi="宋体" w:cs="宋体" w:hint="eastAsia"/>
          <w:sz w:val="24"/>
          <w:szCs w:val="24"/>
        </w:rPr>
        <w:t>×</w:t>
      </w:r>
      <w:r>
        <w:rPr>
          <w:rFonts w:ascii="宋体" w:hAnsi="宋体" w:cs="宋体"/>
          <w:sz w:val="24"/>
          <w:szCs w:val="24"/>
        </w:rPr>
        <w:t>242</w:t>
      </w:r>
      <w:r>
        <w:rPr>
          <w:rFonts w:ascii="宋体" w:hAnsi="宋体" w:cs="宋体" w:hint="eastAsia"/>
          <w:sz w:val="24"/>
          <w:szCs w:val="24"/>
        </w:rPr>
        <w:t>×</w:t>
      </w:r>
      <w:r>
        <w:rPr>
          <w:rFonts w:ascii="宋体" w:hAnsi="宋体" w:cs="宋体"/>
          <w:sz w:val="24"/>
          <w:szCs w:val="24"/>
        </w:rPr>
        <w:t>84mm</w:t>
      </w:r>
      <w:r>
        <w:rPr>
          <w:rFonts w:ascii="宋体" w:hAnsi="宋体" w:cs="宋体" w:hint="eastAsia"/>
          <w:sz w:val="24"/>
          <w:szCs w:val="24"/>
        </w:rPr>
        <w:t>（展开）</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最大上升速度：≥</w:t>
      </w:r>
      <w:r>
        <w:rPr>
          <w:rFonts w:ascii="宋体" w:hAnsi="宋体" w:cs="宋体"/>
          <w:sz w:val="24"/>
          <w:szCs w:val="24"/>
        </w:rPr>
        <w:t>5 m/s</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最大下降速度：≥</w:t>
      </w:r>
      <w:r>
        <w:rPr>
          <w:rFonts w:ascii="宋体" w:hAnsi="宋体" w:cs="宋体"/>
          <w:sz w:val="24"/>
          <w:szCs w:val="24"/>
        </w:rPr>
        <w:t xml:space="preserve">3 m/s </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最大水平飞行速度：≥</w:t>
      </w:r>
      <w:r>
        <w:rPr>
          <w:rFonts w:ascii="宋体" w:hAnsi="宋体" w:cs="宋体"/>
          <w:sz w:val="24"/>
          <w:szCs w:val="24"/>
        </w:rPr>
        <w:t>72km/h</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最大飞行海拔高度：</w:t>
      </w:r>
      <w:r>
        <w:rPr>
          <w:rFonts w:ascii="宋体" w:hAnsi="宋体" w:cs="宋体"/>
          <w:sz w:val="24"/>
          <w:szCs w:val="24"/>
        </w:rPr>
        <w:t xml:space="preserve">6000 </w:t>
      </w:r>
      <w:r>
        <w:rPr>
          <w:rFonts w:ascii="宋体" w:hAnsi="宋体" w:cs="宋体" w:hint="eastAsia"/>
          <w:sz w:val="24"/>
          <w:szCs w:val="24"/>
        </w:rPr>
        <w:t>米</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最长飞行时间：</w:t>
      </w:r>
      <w:r>
        <w:rPr>
          <w:rFonts w:ascii="宋体" w:hAnsi="宋体" w:cs="宋体"/>
          <w:sz w:val="24"/>
          <w:szCs w:val="24"/>
        </w:rPr>
        <w:t xml:space="preserve">31 </w:t>
      </w:r>
      <w:r>
        <w:rPr>
          <w:rFonts w:ascii="宋体" w:hAnsi="宋体" w:cs="宋体" w:hint="eastAsia"/>
          <w:sz w:val="24"/>
          <w:szCs w:val="24"/>
        </w:rPr>
        <w:t>分钟（无风环境</w:t>
      </w:r>
      <w:r>
        <w:rPr>
          <w:rFonts w:ascii="宋体" w:hAnsi="宋体" w:cs="宋体"/>
          <w:sz w:val="24"/>
          <w:szCs w:val="24"/>
        </w:rPr>
        <w:t>25km/h</w:t>
      </w:r>
      <w:r>
        <w:rPr>
          <w:rFonts w:ascii="宋体" w:hAnsi="宋体" w:cs="宋体" w:hint="eastAsia"/>
          <w:sz w:val="24"/>
          <w:szCs w:val="24"/>
        </w:rPr>
        <w:t>匀速飞行）</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最长悬停时间：</w:t>
      </w:r>
      <w:r>
        <w:rPr>
          <w:rFonts w:ascii="宋体" w:hAnsi="宋体" w:cs="宋体"/>
          <w:sz w:val="24"/>
          <w:szCs w:val="24"/>
        </w:rPr>
        <w:t>29</w:t>
      </w:r>
      <w:r>
        <w:rPr>
          <w:rFonts w:ascii="宋体" w:hAnsi="宋体" w:cs="宋体" w:hint="eastAsia"/>
          <w:sz w:val="24"/>
          <w:szCs w:val="24"/>
        </w:rPr>
        <w:t>分钟（无风环境）</w:t>
      </w:r>
      <w:r>
        <w:rPr>
          <w:rFonts w:ascii="宋体" w:hAnsi="宋体" w:cs="宋体"/>
          <w:sz w:val="24"/>
          <w:szCs w:val="24"/>
        </w:rPr>
        <w:t>27</w:t>
      </w:r>
      <w:r>
        <w:rPr>
          <w:rFonts w:ascii="宋体" w:hAnsi="宋体" w:cs="宋体" w:hint="eastAsia"/>
          <w:sz w:val="24"/>
          <w:szCs w:val="24"/>
        </w:rPr>
        <w:t>分钟（打开夜航灯）</w:t>
      </w:r>
      <w:r>
        <w:rPr>
          <w:rFonts w:ascii="宋体" w:hAnsi="宋体" w:cs="宋体"/>
          <w:sz w:val="24"/>
          <w:szCs w:val="24"/>
        </w:rPr>
        <w:t>28</w:t>
      </w:r>
      <w:r>
        <w:rPr>
          <w:rFonts w:ascii="宋体" w:hAnsi="宋体" w:cs="宋体" w:hint="eastAsia"/>
          <w:sz w:val="24"/>
          <w:szCs w:val="24"/>
        </w:rPr>
        <w:t>分钟（关闭夜航灯）</w:t>
      </w:r>
      <w:r>
        <w:rPr>
          <w:rFonts w:ascii="宋体" w:hAnsi="宋体" w:cs="宋体"/>
          <w:sz w:val="24"/>
          <w:szCs w:val="24"/>
        </w:rPr>
        <w:t>22</w:t>
      </w:r>
      <w:r>
        <w:rPr>
          <w:rFonts w:ascii="宋体" w:hAnsi="宋体" w:cs="宋体" w:hint="eastAsia"/>
          <w:sz w:val="24"/>
          <w:szCs w:val="24"/>
        </w:rPr>
        <w:t>分钟（打开探照灯）</w:t>
      </w:r>
      <w:r>
        <w:rPr>
          <w:rFonts w:ascii="宋体" w:hAnsi="宋体" w:cs="宋体"/>
          <w:sz w:val="24"/>
          <w:szCs w:val="24"/>
        </w:rPr>
        <w:t>26</w:t>
      </w:r>
      <w:r>
        <w:rPr>
          <w:rFonts w:ascii="宋体" w:hAnsi="宋体" w:cs="宋体" w:hint="eastAsia"/>
          <w:sz w:val="24"/>
          <w:szCs w:val="24"/>
        </w:rPr>
        <w:t>分钟（关闭探照灯）</w:t>
      </w:r>
      <w:r>
        <w:rPr>
          <w:rFonts w:ascii="宋体" w:hAnsi="宋体" w:cs="宋体"/>
          <w:sz w:val="24"/>
          <w:szCs w:val="24"/>
        </w:rPr>
        <w:t>25</w:t>
      </w:r>
      <w:r>
        <w:rPr>
          <w:rFonts w:ascii="宋体" w:hAnsi="宋体" w:cs="宋体" w:hint="eastAsia"/>
          <w:sz w:val="24"/>
          <w:szCs w:val="24"/>
        </w:rPr>
        <w:t>分钟（打开喊话器）</w:t>
      </w:r>
      <w:r>
        <w:rPr>
          <w:rFonts w:ascii="宋体" w:hAnsi="宋体" w:cs="宋体"/>
          <w:sz w:val="24"/>
          <w:szCs w:val="24"/>
        </w:rPr>
        <w:t>26</w:t>
      </w:r>
      <w:r>
        <w:rPr>
          <w:rFonts w:ascii="宋体" w:hAnsi="宋体" w:cs="宋体" w:hint="eastAsia"/>
          <w:sz w:val="24"/>
          <w:szCs w:val="24"/>
        </w:rPr>
        <w:t>分钟（关闭喊话器）</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最大可抗风速：</w:t>
      </w:r>
      <w:r>
        <w:rPr>
          <w:rFonts w:ascii="宋体" w:hAnsi="宋体" w:cs="宋体"/>
          <w:sz w:val="24"/>
          <w:szCs w:val="24"/>
        </w:rPr>
        <w:t>5</w:t>
      </w:r>
      <w:r>
        <w:rPr>
          <w:rFonts w:ascii="宋体" w:hAnsi="宋体" w:cs="宋体" w:hint="eastAsia"/>
          <w:sz w:val="24"/>
          <w:szCs w:val="24"/>
        </w:rPr>
        <w:t>级风</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工作环境温度：</w:t>
      </w:r>
      <w:r>
        <w:rPr>
          <w:rFonts w:ascii="宋体" w:hAnsi="宋体" w:cs="宋体"/>
          <w:sz w:val="24"/>
          <w:szCs w:val="24"/>
        </w:rPr>
        <w:t>-10</w:t>
      </w:r>
      <w:r>
        <w:rPr>
          <w:rFonts w:ascii="宋体" w:hAnsi="宋体" w:cs="宋体" w:hint="eastAsia"/>
          <w:sz w:val="24"/>
          <w:szCs w:val="24"/>
        </w:rPr>
        <w:t>°</w:t>
      </w:r>
      <w:r>
        <w:rPr>
          <w:rFonts w:ascii="宋体" w:hAnsi="宋体" w:cs="宋体"/>
          <w:sz w:val="24"/>
          <w:szCs w:val="24"/>
        </w:rPr>
        <w:t xml:space="preserve">C </w:t>
      </w:r>
      <w:r>
        <w:rPr>
          <w:rFonts w:ascii="宋体" w:hAnsi="宋体" w:cs="宋体" w:hint="eastAsia"/>
          <w:sz w:val="24"/>
          <w:szCs w:val="24"/>
        </w:rPr>
        <w:t>至</w:t>
      </w:r>
      <w:r>
        <w:rPr>
          <w:rFonts w:ascii="宋体" w:hAnsi="宋体" w:cs="宋体"/>
          <w:sz w:val="24"/>
          <w:szCs w:val="24"/>
        </w:rPr>
        <w:t xml:space="preserve"> 40</w:t>
      </w:r>
      <w:r>
        <w:rPr>
          <w:rFonts w:ascii="宋体" w:hAnsi="宋体" w:cs="宋体" w:hint="eastAsia"/>
          <w:sz w:val="24"/>
          <w:szCs w:val="24"/>
        </w:rPr>
        <w:t>°</w:t>
      </w:r>
      <w:r>
        <w:rPr>
          <w:rFonts w:ascii="宋体" w:hAnsi="宋体" w:cs="宋体"/>
          <w:sz w:val="24"/>
          <w:szCs w:val="24"/>
        </w:rPr>
        <w:t>C</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悬停精度：垂直：±</w:t>
      </w:r>
      <w:r>
        <w:rPr>
          <w:rFonts w:ascii="宋体" w:hAnsi="宋体" w:cs="宋体"/>
          <w:sz w:val="24"/>
          <w:szCs w:val="24"/>
        </w:rPr>
        <w:t xml:space="preserve"> 0.1 m</w:t>
      </w:r>
      <w:r>
        <w:rPr>
          <w:rFonts w:ascii="宋体" w:hAnsi="宋体" w:cs="宋体" w:hint="eastAsia"/>
          <w:sz w:val="24"/>
          <w:szCs w:val="24"/>
        </w:rPr>
        <w:t>（视觉定位正常工作时）±</w:t>
      </w:r>
      <w:r>
        <w:rPr>
          <w:rFonts w:ascii="宋体" w:hAnsi="宋体" w:cs="宋体"/>
          <w:sz w:val="24"/>
          <w:szCs w:val="24"/>
        </w:rPr>
        <w:t xml:space="preserve"> 0.5 m</w:t>
      </w:r>
      <w:r>
        <w:rPr>
          <w:rFonts w:ascii="宋体" w:hAnsi="宋体" w:cs="宋体" w:hint="eastAsia"/>
          <w:sz w:val="24"/>
          <w:szCs w:val="24"/>
        </w:rPr>
        <w:t>（</w:t>
      </w:r>
      <w:r>
        <w:rPr>
          <w:rFonts w:ascii="宋体" w:hAnsi="宋体" w:cs="宋体"/>
          <w:sz w:val="24"/>
          <w:szCs w:val="24"/>
        </w:rPr>
        <w:t>GPS</w:t>
      </w:r>
      <w:r>
        <w:rPr>
          <w:rFonts w:ascii="宋体" w:hAnsi="宋体" w:cs="宋体" w:hint="eastAsia"/>
          <w:sz w:val="24"/>
          <w:szCs w:val="24"/>
        </w:rPr>
        <w:t>正常工作时）</w:t>
      </w:r>
    </w:p>
    <w:p w:rsidR="00DC7D51" w:rsidRDefault="00DC7D51" w:rsidP="00393A2F">
      <w:pPr>
        <w:spacing w:line="360" w:lineRule="auto"/>
        <w:ind w:leftChars="170" w:left="367" w:hangingChars="4" w:hanging="10"/>
        <w:rPr>
          <w:rFonts w:ascii="宋体" w:cs="宋体"/>
          <w:sz w:val="24"/>
          <w:szCs w:val="24"/>
        </w:rPr>
      </w:pPr>
      <w:r>
        <w:rPr>
          <w:rFonts w:ascii="宋体" w:hAnsi="宋体" w:cs="宋体" w:hint="eastAsia"/>
          <w:sz w:val="24"/>
          <w:szCs w:val="24"/>
        </w:rPr>
        <w:t>水平：±</w:t>
      </w:r>
      <w:r>
        <w:rPr>
          <w:rFonts w:ascii="宋体" w:hAnsi="宋体" w:cs="宋体"/>
          <w:sz w:val="24"/>
          <w:szCs w:val="24"/>
        </w:rPr>
        <w:t xml:space="preserve"> 0.3 m</w:t>
      </w:r>
      <w:r>
        <w:rPr>
          <w:rFonts w:ascii="宋体" w:hAnsi="宋体" w:cs="宋体" w:hint="eastAsia"/>
          <w:sz w:val="24"/>
          <w:szCs w:val="24"/>
        </w:rPr>
        <w:t>（视觉定位正常工作时）±</w:t>
      </w:r>
      <w:r>
        <w:rPr>
          <w:rFonts w:ascii="宋体" w:hAnsi="宋体" w:cs="宋体"/>
          <w:sz w:val="24"/>
          <w:szCs w:val="24"/>
        </w:rPr>
        <w:t xml:space="preserve"> 1.5 m</w:t>
      </w:r>
      <w:r>
        <w:rPr>
          <w:rFonts w:ascii="宋体" w:hAnsi="宋体" w:cs="宋体" w:hint="eastAsia"/>
          <w:sz w:val="24"/>
          <w:szCs w:val="24"/>
        </w:rPr>
        <w:t>（</w:t>
      </w:r>
      <w:r>
        <w:rPr>
          <w:rFonts w:ascii="宋体" w:hAnsi="宋体" w:cs="宋体"/>
          <w:sz w:val="24"/>
          <w:szCs w:val="24"/>
        </w:rPr>
        <w:t>GPS</w:t>
      </w:r>
      <w:r>
        <w:rPr>
          <w:rFonts w:ascii="宋体" w:hAnsi="宋体" w:cs="宋体" w:hint="eastAsia"/>
          <w:sz w:val="24"/>
          <w:szCs w:val="24"/>
        </w:rPr>
        <w:t>正常工作时）工作频率：</w:t>
      </w:r>
      <w:r>
        <w:rPr>
          <w:rFonts w:ascii="宋体" w:hAnsi="宋体" w:cs="宋体"/>
          <w:sz w:val="24"/>
          <w:szCs w:val="24"/>
        </w:rPr>
        <w:t>2.400-2.4835 GHz; 5.725-5.850 GHz</w:t>
      </w:r>
      <w:r>
        <w:rPr>
          <w:rFonts w:ascii="宋体" w:hAnsi="宋体" w:cs="宋体" w:hint="eastAsia"/>
          <w:sz w:val="24"/>
          <w:szCs w:val="24"/>
        </w:rPr>
        <w:t>。</w:t>
      </w:r>
    </w:p>
    <w:bookmarkEnd w:id="12"/>
    <w:p w:rsidR="00DC7D51" w:rsidRDefault="00DC7D51">
      <w:pPr>
        <w:keepNext/>
        <w:keepLines/>
        <w:numPr>
          <w:ilvl w:val="0"/>
          <w:numId w:val="3"/>
        </w:numPr>
        <w:spacing w:before="340" w:after="330" w:line="578" w:lineRule="auto"/>
        <w:ind w:firstLine="200"/>
        <w:outlineLvl w:val="0"/>
        <w:rPr>
          <w:rFonts w:ascii="等线" w:eastAsia="等线"/>
          <w:b/>
          <w:bCs/>
          <w:kern w:val="44"/>
          <w:sz w:val="32"/>
          <w:szCs w:val="44"/>
        </w:rPr>
      </w:pPr>
      <w:r>
        <w:rPr>
          <w:rFonts w:ascii="等线" w:hAnsi="等线" w:hint="eastAsia"/>
          <w:b/>
          <w:bCs/>
          <w:kern w:val="44"/>
          <w:sz w:val="32"/>
          <w:szCs w:val="44"/>
        </w:rPr>
        <w:t>数据资源建设方案</w:t>
      </w:r>
    </w:p>
    <w:p w:rsidR="00DC7D51" w:rsidRDefault="00DC7D51">
      <w:pPr>
        <w:keepNext/>
        <w:keepLines/>
        <w:numPr>
          <w:ilvl w:val="1"/>
          <w:numId w:val="3"/>
        </w:numPr>
        <w:spacing w:before="260" w:after="260" w:line="416" w:lineRule="auto"/>
        <w:ind w:firstLine="200"/>
        <w:outlineLvl w:val="1"/>
        <w:rPr>
          <w:rFonts w:ascii="等线 Light" w:eastAsia="等线 Light"/>
          <w:b/>
          <w:bCs/>
          <w:sz w:val="30"/>
          <w:szCs w:val="32"/>
        </w:rPr>
      </w:pPr>
      <w:bookmarkStart w:id="13" w:name="_Toc54525882"/>
      <w:bookmarkStart w:id="14" w:name="_Toc45660810"/>
      <w:bookmarkStart w:id="15" w:name="_Toc45659917"/>
      <w:r>
        <w:rPr>
          <w:rFonts w:ascii="等线 Light" w:hAnsi="等线 Light" w:hint="eastAsia"/>
          <w:b/>
          <w:bCs/>
          <w:sz w:val="30"/>
          <w:szCs w:val="32"/>
        </w:rPr>
        <w:t>信息资源规划和数据库建设方案</w:t>
      </w:r>
    </w:p>
    <w:p w:rsidR="00DC7D51" w:rsidRDefault="00DC7D51">
      <w:pPr>
        <w:keepNext/>
        <w:keepLines/>
        <w:numPr>
          <w:ilvl w:val="2"/>
          <w:numId w:val="3"/>
        </w:numPr>
        <w:spacing w:before="260" w:after="260" w:line="416" w:lineRule="auto"/>
        <w:ind w:firstLine="200"/>
        <w:outlineLvl w:val="2"/>
        <w:rPr>
          <w:rFonts w:ascii="等线" w:eastAsia="等线"/>
          <w:b/>
          <w:bCs/>
          <w:sz w:val="28"/>
          <w:szCs w:val="32"/>
        </w:rPr>
      </w:pPr>
      <w:r>
        <w:rPr>
          <w:rFonts w:ascii="等线" w:hAnsi="等线" w:hint="eastAsia"/>
          <w:b/>
          <w:bCs/>
          <w:sz w:val="28"/>
          <w:szCs w:val="32"/>
        </w:rPr>
        <w:t>信息资源规划</w:t>
      </w:r>
    </w:p>
    <w:p w:rsidR="00DC7D51" w:rsidRDefault="00DC7D51">
      <w:pPr>
        <w:spacing w:line="360" w:lineRule="auto"/>
        <w:ind w:firstLineChars="200" w:firstLine="480"/>
        <w:rPr>
          <w:rFonts w:ascii="宋体"/>
          <w:sz w:val="24"/>
        </w:rPr>
      </w:pPr>
      <w:r>
        <w:rPr>
          <w:rFonts w:ascii="宋体" w:hAnsi="宋体" w:hint="eastAsia"/>
          <w:sz w:val="24"/>
        </w:rPr>
        <w:t>依据国家《政务信息资源目录编制指南》、《浙江省公共数据资源目录编制规范》和《浙江省水管理平台统一数据建设指南（试行）》等有关规范和要求，结合金华市数字河湖管理平台建设实际情况，梳理金华市河湖水利数据资源目录。</w:t>
      </w:r>
    </w:p>
    <w:p w:rsidR="00DC7D51" w:rsidRDefault="00DC7D51">
      <w:pPr>
        <w:keepNext/>
        <w:keepLines/>
        <w:numPr>
          <w:ilvl w:val="2"/>
          <w:numId w:val="3"/>
        </w:numPr>
        <w:spacing w:before="260" w:after="260" w:line="416" w:lineRule="auto"/>
        <w:ind w:firstLine="200"/>
        <w:outlineLvl w:val="2"/>
        <w:rPr>
          <w:rFonts w:ascii="等线" w:eastAsia="等线"/>
          <w:b/>
          <w:bCs/>
          <w:sz w:val="28"/>
          <w:szCs w:val="32"/>
        </w:rPr>
      </w:pPr>
      <w:r>
        <w:rPr>
          <w:rFonts w:ascii="等线" w:hAnsi="等线" w:hint="eastAsia"/>
          <w:b/>
          <w:bCs/>
          <w:sz w:val="28"/>
          <w:szCs w:val="32"/>
        </w:rPr>
        <w:t>数据资源管理</w:t>
      </w:r>
    </w:p>
    <w:p w:rsidR="00DC7D51" w:rsidRDefault="00DC7D51">
      <w:pPr>
        <w:spacing w:line="360" w:lineRule="auto"/>
        <w:ind w:firstLineChars="200" w:firstLine="480"/>
        <w:rPr>
          <w:rFonts w:ascii="宋体"/>
          <w:sz w:val="24"/>
        </w:rPr>
      </w:pPr>
      <w:r>
        <w:rPr>
          <w:rFonts w:ascii="宋体" w:hAnsi="宋体" w:hint="eastAsia"/>
          <w:sz w:val="24"/>
        </w:rPr>
        <w:t>根据数据资源目录，对金华市现有水利数据资源进行汇聚、归集、清洗，遵循现有国家和水利行业现有数据管理标准，对接省政府数字化转型数据标准，细化数据约束规则，并按照《浙江省水利工程数据管理办法（试行）》（浙水运管〔</w:t>
      </w:r>
      <w:r>
        <w:rPr>
          <w:rFonts w:ascii="宋体" w:hAnsi="宋体"/>
          <w:sz w:val="24"/>
        </w:rPr>
        <w:t>2020</w:t>
      </w:r>
      <w:r>
        <w:rPr>
          <w:rFonts w:ascii="宋体" w:hAnsi="宋体" w:hint="eastAsia"/>
          <w:sz w:val="24"/>
        </w:rPr>
        <w:t>〕</w:t>
      </w:r>
      <w:r>
        <w:rPr>
          <w:rFonts w:ascii="宋体" w:hAnsi="宋体"/>
          <w:sz w:val="24"/>
        </w:rPr>
        <w:t xml:space="preserve">7 </w:t>
      </w:r>
      <w:r>
        <w:rPr>
          <w:rFonts w:ascii="宋体" w:hAnsi="宋体" w:hint="eastAsia"/>
          <w:sz w:val="24"/>
        </w:rPr>
        <w:t>号）开展数据治理，形成问题数据清单，并提供数源部门用于数据整改，以不断提升数据质量。同时，建立金华市水利数据更新维护机制，确保数据按照“一数一源、一数一责”的要求进行更新维护。</w:t>
      </w:r>
    </w:p>
    <w:p w:rsidR="00DC7D51" w:rsidRDefault="00DC7D51">
      <w:pPr>
        <w:spacing w:line="360" w:lineRule="auto"/>
        <w:ind w:firstLineChars="200" w:firstLine="480"/>
        <w:rPr>
          <w:rFonts w:ascii="宋体"/>
          <w:sz w:val="24"/>
        </w:rPr>
      </w:pPr>
      <w:r>
        <w:rPr>
          <w:rFonts w:ascii="宋体" w:hAnsi="宋体" w:hint="eastAsia"/>
          <w:sz w:val="24"/>
        </w:rPr>
        <w:t>在数据访问安全方面，采用数据访问控制和数据库加密服务防止非授权用户对数据的访问，采用通讯链路加密技术保证数据传输安全，采用分布式离散存储技术确保不同用户间数据的隔离存储，建立完善的数据快照备份和异地灾备策略，以此构建覆盖数据访问、数据传输、数据存储各环节的数据安全体系。</w:t>
      </w:r>
    </w:p>
    <w:p w:rsidR="00DC7D51" w:rsidRDefault="00DC7D51">
      <w:pPr>
        <w:keepNext/>
        <w:keepLines/>
        <w:numPr>
          <w:ilvl w:val="2"/>
          <w:numId w:val="3"/>
        </w:numPr>
        <w:spacing w:before="260" w:after="260" w:line="416" w:lineRule="auto"/>
        <w:ind w:firstLine="200"/>
        <w:outlineLvl w:val="2"/>
        <w:rPr>
          <w:rFonts w:ascii="等线" w:eastAsia="等线"/>
          <w:b/>
          <w:bCs/>
          <w:sz w:val="28"/>
          <w:szCs w:val="32"/>
        </w:rPr>
      </w:pPr>
      <w:r>
        <w:rPr>
          <w:rFonts w:ascii="等线" w:hAnsi="等线" w:hint="eastAsia"/>
          <w:b/>
          <w:bCs/>
          <w:sz w:val="28"/>
          <w:szCs w:val="32"/>
        </w:rPr>
        <w:t>数据库建设</w:t>
      </w:r>
    </w:p>
    <w:p w:rsidR="00DC7D51" w:rsidRDefault="00DC7D51">
      <w:pPr>
        <w:spacing w:line="360" w:lineRule="auto"/>
        <w:ind w:firstLineChars="200" w:firstLine="562"/>
        <w:rPr>
          <w:rFonts w:ascii="等线" w:eastAsia="等线"/>
          <w:b/>
          <w:bCs/>
          <w:sz w:val="28"/>
        </w:rPr>
      </w:pPr>
      <w:r>
        <w:rPr>
          <w:rFonts w:ascii="宋体" w:hAnsi="宋体" w:hint="eastAsia"/>
          <w:b/>
          <w:bCs/>
          <w:sz w:val="28"/>
        </w:rPr>
        <w:t>（</w:t>
      </w:r>
      <w:r>
        <w:rPr>
          <w:rFonts w:ascii="等线" w:hAnsi="等线"/>
          <w:b/>
          <w:bCs/>
          <w:sz w:val="28"/>
        </w:rPr>
        <w:t>1</w:t>
      </w:r>
      <w:r>
        <w:rPr>
          <w:rFonts w:ascii="宋体" w:hAnsi="宋体" w:hint="eastAsia"/>
          <w:b/>
          <w:bCs/>
          <w:sz w:val="28"/>
        </w:rPr>
        <w:t>）基础库</w:t>
      </w:r>
    </w:p>
    <w:p w:rsidR="00DC7D51" w:rsidRDefault="00DC7D51">
      <w:pPr>
        <w:spacing w:line="360" w:lineRule="auto"/>
        <w:ind w:firstLineChars="200" w:firstLine="480"/>
        <w:rPr>
          <w:rFonts w:ascii="宋体"/>
          <w:sz w:val="24"/>
        </w:rPr>
      </w:pPr>
      <w:r>
        <w:rPr>
          <w:rFonts w:ascii="宋体" w:hAnsi="宋体" w:hint="eastAsia"/>
          <w:sz w:val="24"/>
        </w:rPr>
        <w:t>基础库用于存储变动不频繁的、公用程度高的水利对象等基础信息，如河湖基础信息、河湖空间信息、水利工程信息、其他涉水工程信息，为数字河湖管理平台提供基础数据支撑。金华市水利数据仓基础数据库数据根据来源分为两类：一是省级水利数据仓同步至金华市水利数据仓的水利基础数据；二是金华市自有的水利基础数据。</w:t>
      </w:r>
    </w:p>
    <w:p w:rsidR="00DC7D51" w:rsidRDefault="00DC7D51">
      <w:pPr>
        <w:spacing w:line="360" w:lineRule="auto"/>
        <w:ind w:firstLineChars="200" w:firstLine="480"/>
        <w:rPr>
          <w:rFonts w:ascii="宋体"/>
          <w:sz w:val="24"/>
        </w:rPr>
      </w:pPr>
      <w:r>
        <w:rPr>
          <w:rFonts w:ascii="宋体" w:hAnsi="宋体" w:hint="eastAsia"/>
          <w:sz w:val="24"/>
        </w:rPr>
        <w:t>水利基础库主要包括以下对象的基础数据：江河湖泊、水利工程、各类监测站点、山洪灾害、其他水利对象信息等。</w:t>
      </w:r>
    </w:p>
    <w:p w:rsidR="00DC7D51" w:rsidRDefault="00DC7D51">
      <w:pPr>
        <w:spacing w:line="360" w:lineRule="auto"/>
        <w:ind w:firstLineChars="200" w:firstLine="562"/>
        <w:rPr>
          <w:rFonts w:ascii="等线" w:eastAsia="等线"/>
          <w:b/>
          <w:bCs/>
          <w:sz w:val="28"/>
        </w:rPr>
      </w:pPr>
      <w:r>
        <w:rPr>
          <w:rFonts w:ascii="宋体" w:hAnsi="宋体" w:hint="eastAsia"/>
          <w:b/>
          <w:bCs/>
          <w:sz w:val="28"/>
        </w:rPr>
        <w:t>（</w:t>
      </w:r>
      <w:r>
        <w:rPr>
          <w:rFonts w:ascii="等线" w:hAnsi="等线"/>
          <w:b/>
          <w:bCs/>
          <w:sz w:val="28"/>
        </w:rPr>
        <w:t>2</w:t>
      </w:r>
      <w:r>
        <w:rPr>
          <w:rFonts w:ascii="宋体" w:hAnsi="宋体" w:hint="eastAsia"/>
          <w:b/>
          <w:bCs/>
          <w:sz w:val="28"/>
        </w:rPr>
        <w:t>）业务库</w:t>
      </w:r>
    </w:p>
    <w:p w:rsidR="00DC7D51" w:rsidRDefault="00DC7D51">
      <w:pPr>
        <w:spacing w:line="360" w:lineRule="auto"/>
        <w:ind w:firstLineChars="200" w:firstLine="480"/>
        <w:rPr>
          <w:rFonts w:ascii="宋体"/>
          <w:sz w:val="24"/>
        </w:rPr>
      </w:pPr>
      <w:r>
        <w:rPr>
          <w:rFonts w:ascii="宋体" w:hAnsi="宋体" w:hint="eastAsia"/>
          <w:sz w:val="24"/>
        </w:rPr>
        <w:t>业务库用于存储随时间变化会产生增量的监测数据、业务数据等，如水雨情、水质、工程安全监测、取用水等实时监测数据，巡查记录、运行台账等业务数据。</w:t>
      </w:r>
    </w:p>
    <w:p w:rsidR="00DC7D51" w:rsidRDefault="00DC7D51">
      <w:pPr>
        <w:spacing w:line="360" w:lineRule="auto"/>
        <w:ind w:firstLineChars="200" w:firstLine="480"/>
        <w:rPr>
          <w:rFonts w:ascii="宋体"/>
          <w:sz w:val="24"/>
        </w:rPr>
      </w:pPr>
      <w:r>
        <w:rPr>
          <w:rFonts w:ascii="宋体" w:hAnsi="宋体" w:hint="eastAsia"/>
          <w:sz w:val="24"/>
        </w:rPr>
        <w:t>金华市水利业务库主要包括水资源保障、河湖库保护、水灾害防御、水事务监管、水政务协同等各类业务信息。</w:t>
      </w:r>
    </w:p>
    <w:p w:rsidR="00DC7D51" w:rsidRDefault="00DC7D51">
      <w:pPr>
        <w:spacing w:line="360" w:lineRule="auto"/>
        <w:ind w:firstLineChars="200" w:firstLine="562"/>
        <w:rPr>
          <w:rFonts w:ascii="等线" w:eastAsia="等线"/>
          <w:b/>
          <w:bCs/>
          <w:sz w:val="28"/>
        </w:rPr>
      </w:pPr>
      <w:r>
        <w:rPr>
          <w:rFonts w:ascii="宋体" w:hAnsi="宋体" w:hint="eastAsia"/>
          <w:b/>
          <w:bCs/>
          <w:sz w:val="28"/>
        </w:rPr>
        <w:t>（</w:t>
      </w:r>
      <w:r>
        <w:rPr>
          <w:rFonts w:ascii="等线" w:hAnsi="等线"/>
          <w:b/>
          <w:bCs/>
          <w:sz w:val="28"/>
        </w:rPr>
        <w:t>3</w:t>
      </w:r>
      <w:r>
        <w:rPr>
          <w:rFonts w:ascii="宋体" w:hAnsi="宋体" w:hint="eastAsia"/>
          <w:b/>
          <w:bCs/>
          <w:sz w:val="28"/>
        </w:rPr>
        <w:t>）主题库</w:t>
      </w:r>
    </w:p>
    <w:p w:rsidR="00DC7D51" w:rsidRDefault="00DC7D51">
      <w:pPr>
        <w:spacing w:line="360" w:lineRule="auto"/>
        <w:ind w:firstLineChars="200" w:firstLine="480"/>
        <w:rPr>
          <w:rFonts w:ascii="宋体"/>
          <w:sz w:val="24"/>
        </w:rPr>
      </w:pPr>
      <w:r>
        <w:rPr>
          <w:rFonts w:ascii="宋体" w:hAnsi="宋体" w:hint="eastAsia"/>
          <w:sz w:val="24"/>
        </w:rPr>
        <w:t>主题库用于存储面向某一主题，可跨业务领域定时作业计算的数据分析成果，主要包括防汛、水利工程管理、河湖库管理、工程建设管理、水资源管理等各类主题数据。</w:t>
      </w:r>
    </w:p>
    <w:p w:rsidR="00DC7D51" w:rsidRDefault="00DC7D51">
      <w:pPr>
        <w:spacing w:line="360" w:lineRule="auto"/>
        <w:ind w:firstLineChars="200" w:firstLine="562"/>
        <w:rPr>
          <w:rFonts w:ascii="等线" w:eastAsia="等线"/>
          <w:b/>
          <w:bCs/>
          <w:sz w:val="28"/>
        </w:rPr>
      </w:pPr>
      <w:r>
        <w:rPr>
          <w:rFonts w:ascii="宋体" w:hAnsi="宋体" w:hint="eastAsia"/>
          <w:b/>
          <w:bCs/>
          <w:sz w:val="28"/>
        </w:rPr>
        <w:t>（</w:t>
      </w:r>
      <w:r>
        <w:rPr>
          <w:rFonts w:ascii="等线" w:hAnsi="等线"/>
          <w:b/>
          <w:bCs/>
          <w:sz w:val="28"/>
        </w:rPr>
        <w:t>4</w:t>
      </w:r>
      <w:r>
        <w:rPr>
          <w:rFonts w:ascii="宋体" w:hAnsi="宋体" w:hint="eastAsia"/>
          <w:b/>
          <w:bCs/>
          <w:sz w:val="28"/>
        </w:rPr>
        <w:t>）空间库</w:t>
      </w:r>
    </w:p>
    <w:p w:rsidR="00DC7D51" w:rsidRDefault="00DC7D51">
      <w:pPr>
        <w:spacing w:line="360" w:lineRule="auto"/>
        <w:ind w:firstLineChars="200" w:firstLine="480"/>
        <w:rPr>
          <w:rFonts w:ascii="宋体"/>
          <w:sz w:val="24"/>
        </w:rPr>
      </w:pPr>
      <w:r>
        <w:rPr>
          <w:rFonts w:ascii="宋体" w:hAnsi="宋体" w:hint="eastAsia"/>
          <w:sz w:val="24"/>
        </w:rPr>
        <w:t>空间库用于存储各类水利对象的空间位置数据，包括水库、堤防、水闸、泵站、山塘、灌区、农村饮用水、水电站等水利工程位置；河流水系空间数据、湖泊空间数据、水利工程管理范围线和保护范围线；巡查轨迹、防洪保护区、山洪灾害防治村落位置、洪水风险区、山洪风险区、水雨情站点等空间数据。</w:t>
      </w:r>
    </w:p>
    <w:p w:rsidR="00DC7D51" w:rsidRDefault="00DC7D51">
      <w:pPr>
        <w:spacing w:line="360" w:lineRule="auto"/>
        <w:ind w:firstLineChars="200" w:firstLine="562"/>
        <w:rPr>
          <w:rFonts w:ascii="等线" w:eastAsia="等线"/>
          <w:b/>
          <w:bCs/>
          <w:sz w:val="28"/>
        </w:rPr>
      </w:pPr>
      <w:r>
        <w:rPr>
          <w:rFonts w:ascii="宋体" w:hAnsi="宋体" w:hint="eastAsia"/>
          <w:b/>
          <w:bCs/>
          <w:sz w:val="28"/>
        </w:rPr>
        <w:t>（</w:t>
      </w:r>
      <w:r>
        <w:rPr>
          <w:rFonts w:ascii="等线" w:hAnsi="等线"/>
          <w:b/>
          <w:bCs/>
          <w:sz w:val="28"/>
        </w:rPr>
        <w:t>5</w:t>
      </w:r>
      <w:r>
        <w:rPr>
          <w:rFonts w:ascii="宋体" w:hAnsi="宋体" w:hint="eastAsia"/>
          <w:b/>
          <w:bCs/>
          <w:sz w:val="28"/>
        </w:rPr>
        <w:t>）交换库</w:t>
      </w:r>
    </w:p>
    <w:p w:rsidR="00DC7D51" w:rsidRDefault="00DC7D51">
      <w:pPr>
        <w:spacing w:line="360" w:lineRule="auto"/>
        <w:ind w:firstLineChars="200" w:firstLine="480"/>
        <w:rPr>
          <w:rFonts w:ascii="宋体"/>
          <w:sz w:val="24"/>
        </w:rPr>
      </w:pPr>
      <w:r>
        <w:rPr>
          <w:rFonts w:ascii="宋体" w:hAnsi="宋体" w:hint="eastAsia"/>
          <w:sz w:val="24"/>
        </w:rPr>
        <w:t>交换库用于存储与外部数据源交换的临时数据，包括数据仓向外部共享的数据和从外部归集的数据。从外部归集的数据包括金华市政务云信息、经济社会信息、交通道路信息、自然资源、空间地理信息、气象信息等其他部门协同共享信息，为金华市数字河湖管理平台提供业务协同及数据共享支撑。</w:t>
      </w:r>
    </w:p>
    <w:p w:rsidR="00DC7D51" w:rsidRDefault="00DC7D51">
      <w:pPr>
        <w:spacing w:line="360" w:lineRule="auto"/>
        <w:ind w:firstLineChars="200" w:firstLine="480"/>
        <w:rPr>
          <w:rFonts w:ascii="宋体"/>
          <w:sz w:val="24"/>
        </w:rPr>
      </w:pPr>
      <w:r>
        <w:rPr>
          <w:rFonts w:ascii="宋体" w:hAnsi="宋体" w:hint="eastAsia"/>
          <w:sz w:val="24"/>
        </w:rPr>
        <w:t>交换数据库各库表按照需要共享交换的各类数据库进行建设，实现以下主要功能：数据库对接、数据对导、数据类型转换、日志审计等管理。</w:t>
      </w:r>
    </w:p>
    <w:p w:rsidR="00DC7D51" w:rsidRDefault="00DC7D51">
      <w:pPr>
        <w:spacing w:line="360" w:lineRule="auto"/>
        <w:ind w:firstLineChars="200" w:firstLine="562"/>
        <w:rPr>
          <w:rFonts w:ascii="等线" w:eastAsia="等线"/>
          <w:b/>
          <w:bCs/>
          <w:sz w:val="28"/>
          <w:szCs w:val="28"/>
        </w:rPr>
      </w:pPr>
      <w:r>
        <w:rPr>
          <w:rFonts w:ascii="宋体" w:hAnsi="宋体" w:hint="eastAsia"/>
          <w:b/>
          <w:bCs/>
          <w:sz w:val="28"/>
        </w:rPr>
        <w:t>（</w:t>
      </w:r>
      <w:r>
        <w:rPr>
          <w:rFonts w:ascii="等线" w:hAnsi="等线"/>
          <w:b/>
          <w:bCs/>
          <w:sz w:val="28"/>
        </w:rPr>
        <w:t>6</w:t>
      </w:r>
      <w:r>
        <w:rPr>
          <w:rFonts w:ascii="宋体" w:hAnsi="宋体" w:hint="eastAsia"/>
          <w:b/>
          <w:bCs/>
          <w:sz w:val="28"/>
        </w:rPr>
        <w:t>）元数据库</w:t>
      </w:r>
    </w:p>
    <w:p w:rsidR="00DC7D51" w:rsidRDefault="00DC7D51">
      <w:pPr>
        <w:spacing w:line="360" w:lineRule="auto"/>
        <w:ind w:firstLineChars="200" w:firstLine="480"/>
        <w:rPr>
          <w:rFonts w:ascii="宋体"/>
          <w:sz w:val="24"/>
        </w:rPr>
      </w:pPr>
      <w:r>
        <w:rPr>
          <w:rFonts w:ascii="宋体" w:hAnsi="宋体" w:hint="eastAsia"/>
          <w:sz w:val="24"/>
        </w:rPr>
        <w:t>元数据（</w:t>
      </w:r>
      <w:r>
        <w:rPr>
          <w:rFonts w:ascii="宋体" w:hAnsi="宋体"/>
          <w:sz w:val="24"/>
        </w:rPr>
        <w:t>Metadata</w:t>
      </w:r>
      <w:r>
        <w:rPr>
          <w:rFonts w:ascii="宋体" w:hAnsi="宋体" w:hint="eastAsia"/>
          <w:sz w:val="24"/>
        </w:rPr>
        <w:t>）主要是描述数据属性（</w:t>
      </w:r>
      <w:r>
        <w:rPr>
          <w:rFonts w:ascii="宋体" w:hAnsi="宋体"/>
          <w:sz w:val="24"/>
        </w:rPr>
        <w:t>property</w:t>
      </w:r>
      <w:r>
        <w:rPr>
          <w:rFonts w:ascii="宋体" w:hAnsi="宋体" w:hint="eastAsia"/>
          <w:sz w:val="24"/>
        </w:rPr>
        <w:t>）的信息，用来支持如指示存储位置、历史数据、资源查找、文件记录等功能。</w:t>
      </w:r>
    </w:p>
    <w:p w:rsidR="00DC7D51" w:rsidRDefault="00DC7D51">
      <w:pPr>
        <w:spacing w:line="360" w:lineRule="auto"/>
        <w:ind w:firstLineChars="200" w:firstLine="480"/>
        <w:rPr>
          <w:rFonts w:ascii="宋体"/>
          <w:sz w:val="24"/>
        </w:rPr>
      </w:pPr>
      <w:r>
        <w:rPr>
          <w:rFonts w:ascii="宋体" w:hAnsi="宋体" w:hint="eastAsia"/>
          <w:sz w:val="24"/>
        </w:rPr>
        <w:t>元数据记录了数据仓中各类数据的数据质量、上传时间、提供单位、更新时间、更新人、数据格式、数据类型、数据目录、存储位置等各类属性信息，为数据管理、数据维护和查阅提供数据支持。</w:t>
      </w:r>
    </w:p>
    <w:p w:rsidR="00DC7D51" w:rsidRDefault="00DC7D51">
      <w:pPr>
        <w:keepNext/>
        <w:keepLines/>
        <w:numPr>
          <w:ilvl w:val="2"/>
          <w:numId w:val="3"/>
        </w:numPr>
        <w:spacing w:before="260" w:after="260" w:line="416" w:lineRule="auto"/>
        <w:ind w:firstLine="200"/>
        <w:outlineLvl w:val="2"/>
        <w:rPr>
          <w:rFonts w:ascii="等线" w:eastAsia="等线"/>
          <w:b/>
          <w:bCs/>
          <w:sz w:val="28"/>
          <w:szCs w:val="32"/>
        </w:rPr>
      </w:pPr>
      <w:r>
        <w:rPr>
          <w:rFonts w:ascii="等线" w:hAnsi="等线" w:hint="eastAsia"/>
          <w:b/>
          <w:bCs/>
          <w:sz w:val="28"/>
          <w:szCs w:val="32"/>
        </w:rPr>
        <w:t>数据共享交换平台</w:t>
      </w:r>
    </w:p>
    <w:p w:rsidR="00DC7D51" w:rsidRDefault="00DC7D51">
      <w:pPr>
        <w:spacing w:line="360" w:lineRule="auto"/>
        <w:ind w:firstLineChars="200" w:firstLine="480"/>
        <w:rPr>
          <w:rFonts w:ascii="宋体"/>
          <w:sz w:val="24"/>
        </w:rPr>
      </w:pPr>
      <w:r>
        <w:rPr>
          <w:rFonts w:ascii="宋体" w:hAnsi="宋体" w:hint="eastAsia"/>
          <w:sz w:val="24"/>
        </w:rPr>
        <w:t>数据共享交换平台是为数据仓实现基础应用、与省级</w:t>
      </w:r>
      <w:r>
        <w:rPr>
          <w:rFonts w:ascii="宋体" w:hAnsi="宋体"/>
          <w:sz w:val="24"/>
        </w:rPr>
        <w:t>/</w:t>
      </w:r>
      <w:r>
        <w:rPr>
          <w:rFonts w:ascii="宋体" w:hAnsi="宋体" w:hint="eastAsia"/>
          <w:sz w:val="24"/>
        </w:rPr>
        <w:t>县级数据平台交换、与大数据局共享的管理平台。主要由数据统计分析、目录管理、归集管理、共享管理、数据监控、开发者管理、系统管理、横向</w:t>
      </w:r>
      <w:r>
        <w:rPr>
          <w:rFonts w:ascii="宋体" w:hAnsi="宋体"/>
          <w:sz w:val="24"/>
        </w:rPr>
        <w:t>/</w:t>
      </w:r>
      <w:r>
        <w:rPr>
          <w:rFonts w:ascii="宋体" w:hAnsi="宋体" w:hint="eastAsia"/>
          <w:sz w:val="24"/>
        </w:rPr>
        <w:t>纵向对接管理等模块组成。实现对金华市水利数据目录注册的注册申请、审核和发布；数据归集的数据责任部门划定、归集数据审核；共享交换的申请，对共享数据范围、使用方式、调用次数上限等进行管理。数据共享平台也要实现对入仓交换数据进行监控，特别是对数据安全、质量等进行重点监控。通过数据共享平台，各应用开发商可以通过开发者模块进行数据申请、账号</w:t>
      </w:r>
      <w:r>
        <w:rPr>
          <w:rFonts w:ascii="宋体" w:hAnsi="宋体"/>
          <w:sz w:val="24"/>
        </w:rPr>
        <w:t>KEY</w:t>
      </w:r>
      <w:r>
        <w:rPr>
          <w:rFonts w:ascii="宋体" w:hAnsi="宋体" w:hint="eastAsia"/>
          <w:sz w:val="24"/>
        </w:rPr>
        <w:t>、密钥等信息的申请、变更等管理。</w:t>
      </w:r>
    </w:p>
    <w:p w:rsidR="00DC7D51" w:rsidRDefault="00DC7D51">
      <w:pPr>
        <w:spacing w:line="360" w:lineRule="auto"/>
        <w:ind w:firstLineChars="200" w:firstLine="480"/>
        <w:rPr>
          <w:rFonts w:ascii="宋体"/>
          <w:sz w:val="24"/>
        </w:rPr>
      </w:pPr>
      <w:r>
        <w:rPr>
          <w:rFonts w:ascii="宋体" w:hAnsi="宋体" w:hint="eastAsia"/>
          <w:sz w:val="24"/>
        </w:rPr>
        <w:t>金华市水利数据共享交换平台纵向要实现与省级水利数据仓的数据推送，以及省级数据仓数据回流更新；同时实现与县级水利数据仓的数据共享交换管理。横向实现与金华市大数据局的数据共享交换，通过金华市大数据局的数据共享交换平台，实现水利数据推送至金华市公共数据平台，同时获取金华市公共数据平台中的共享数据。</w:t>
      </w:r>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宋体" w:hAnsi="宋体" w:hint="eastAsia"/>
          <w:b/>
          <w:bCs/>
          <w:sz w:val="28"/>
          <w:szCs w:val="28"/>
        </w:rPr>
        <w:t>数据资源目录管理</w:t>
      </w:r>
    </w:p>
    <w:p w:rsidR="00DC7D51" w:rsidRDefault="00DC7D51">
      <w:pPr>
        <w:spacing w:line="360" w:lineRule="auto"/>
        <w:ind w:firstLineChars="200" w:firstLine="480"/>
        <w:rPr>
          <w:rFonts w:ascii="宋体"/>
          <w:sz w:val="24"/>
        </w:rPr>
      </w:pPr>
      <w:r>
        <w:rPr>
          <w:rFonts w:ascii="宋体" w:hAnsi="宋体" w:hint="eastAsia"/>
          <w:sz w:val="24"/>
        </w:rPr>
        <w:t>建设数据资源目录管理模块，建设数据资源目录管理模块，实现对自有创建的数据资源目录进行管理，包括数据注册、数据维护、数据使用申请与审核等。</w:t>
      </w:r>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宋体" w:hAnsi="宋体" w:hint="eastAsia"/>
          <w:b/>
          <w:bCs/>
          <w:sz w:val="28"/>
          <w:szCs w:val="28"/>
        </w:rPr>
        <w:t>基础数据管理</w:t>
      </w:r>
    </w:p>
    <w:p w:rsidR="00DC7D51" w:rsidRDefault="00DC7D51">
      <w:pPr>
        <w:spacing w:line="360" w:lineRule="auto"/>
        <w:ind w:firstLineChars="200" w:firstLine="480"/>
        <w:rPr>
          <w:rFonts w:ascii="宋体"/>
          <w:sz w:val="24"/>
        </w:rPr>
      </w:pPr>
      <w:r>
        <w:rPr>
          <w:rFonts w:ascii="宋体" w:hAnsi="宋体" w:hint="eastAsia"/>
          <w:sz w:val="24"/>
        </w:rPr>
        <w:t>本项目数据共享交换平台基础数据管理模块，具备数据录入、数源划分、数据更新维护、审核等功能，实现对金华市河湖水利基础数据的统一管理，并和省、市级数据中心实现数据同步。</w:t>
      </w:r>
    </w:p>
    <w:p w:rsidR="00DC7D51" w:rsidRDefault="00DC7D51">
      <w:pPr>
        <w:spacing w:line="360" w:lineRule="auto"/>
        <w:ind w:firstLineChars="200" w:firstLine="480"/>
        <w:rPr>
          <w:rFonts w:ascii="宋体"/>
          <w:sz w:val="24"/>
        </w:rPr>
      </w:pPr>
      <w:r>
        <w:rPr>
          <w:rFonts w:ascii="宋体" w:hAnsi="宋体" w:hint="eastAsia"/>
          <w:sz w:val="24"/>
        </w:rPr>
        <w:t>数据仓建成后，基础数据的更新维护是水利数据管理的重点，需要建立规范的数据更新流程，明确数据维护部门责任，做到“一数一源”。所有数据的更新维护都遵循“按职维护”，数据的更新维护由数据责任部门负责。通过统一的数据管理模块，按照统一的数据标准与格式来进行数据的生产、维护和更新，通过数据审核机制保障数据的准确性和有效性。</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）省级通用基础数据管理</w:t>
      </w:r>
    </w:p>
    <w:p w:rsidR="00DC7D51" w:rsidRDefault="00DC7D51">
      <w:pPr>
        <w:spacing w:line="360" w:lineRule="auto"/>
        <w:ind w:firstLineChars="200" w:firstLine="480"/>
        <w:rPr>
          <w:rFonts w:ascii="宋体"/>
          <w:sz w:val="24"/>
        </w:rPr>
      </w:pPr>
      <w:r>
        <w:rPr>
          <w:rFonts w:ascii="宋体" w:hAnsi="宋体" w:hint="eastAsia"/>
          <w:sz w:val="24"/>
        </w:rPr>
        <w:t>采用省级数据仓提供的全省基础数据管理模块，进行省级水利数据仓统一要求的基础数据管理与维护，确保省级统一要求的基础数据按照省级统一要求进行维护管理，保障数据的规范性和有效性。</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）金华市自有基础数据管理</w:t>
      </w:r>
    </w:p>
    <w:p w:rsidR="00DC7D51" w:rsidRDefault="00DC7D51">
      <w:pPr>
        <w:spacing w:line="360" w:lineRule="auto"/>
        <w:ind w:firstLineChars="200" w:firstLine="480"/>
        <w:rPr>
          <w:rFonts w:ascii="宋体"/>
          <w:sz w:val="24"/>
        </w:rPr>
      </w:pPr>
      <w:r>
        <w:rPr>
          <w:rFonts w:ascii="宋体" w:hAnsi="宋体" w:hint="eastAsia"/>
          <w:sz w:val="24"/>
        </w:rPr>
        <w:t>基于省级通用基础数据管理模块进行扩展开发，有机整合到省级基础数据管理模块，实现县级自有基础数据管理。数据管理模块具备数源划分、数据更新维护、审核等功能，并实现对金华市水利基础数据的统一管理，并和省、市级数据中心实现数据同步。</w:t>
      </w:r>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宋体" w:hAnsi="宋体" w:hint="eastAsia"/>
          <w:b/>
          <w:bCs/>
          <w:sz w:val="28"/>
          <w:szCs w:val="28"/>
        </w:rPr>
        <w:t>数据共享交换管理</w:t>
      </w:r>
    </w:p>
    <w:p w:rsidR="00DC7D51" w:rsidRDefault="00DC7D51">
      <w:pPr>
        <w:spacing w:line="360" w:lineRule="auto"/>
        <w:ind w:firstLineChars="200" w:firstLine="480"/>
        <w:rPr>
          <w:rFonts w:ascii="宋体"/>
          <w:sz w:val="24"/>
        </w:rPr>
      </w:pPr>
      <w:r>
        <w:rPr>
          <w:rFonts w:ascii="宋体" w:hAnsi="宋体" w:hint="eastAsia"/>
          <w:sz w:val="24"/>
        </w:rPr>
        <w:t>建设数据共享交换模块，实现与省和市两级水利数据仓，以及与市大数据局的数据共享交换。</w:t>
      </w:r>
    </w:p>
    <w:p w:rsidR="00DC7D51" w:rsidRDefault="00DC7D51">
      <w:pPr>
        <w:spacing w:line="360" w:lineRule="auto"/>
        <w:ind w:firstLineChars="200" w:firstLine="482"/>
        <w:rPr>
          <w:rFonts w:ascii="宋体"/>
          <w:b/>
          <w:sz w:val="24"/>
        </w:rPr>
      </w:pPr>
      <w:r>
        <w:rPr>
          <w:rFonts w:ascii="宋体" w:hAnsi="宋体" w:hint="eastAsia"/>
          <w:b/>
          <w:sz w:val="24"/>
        </w:rPr>
        <w:t>（</w:t>
      </w:r>
      <w:r>
        <w:rPr>
          <w:rFonts w:ascii="宋体" w:hAnsi="宋体"/>
          <w:b/>
          <w:sz w:val="24"/>
        </w:rPr>
        <w:t>1</w:t>
      </w:r>
      <w:r>
        <w:rPr>
          <w:rFonts w:ascii="宋体" w:hAnsi="宋体" w:hint="eastAsia"/>
          <w:b/>
          <w:sz w:val="24"/>
        </w:rPr>
        <w:t>）与市大数据发展管理局的共享交换</w:t>
      </w:r>
    </w:p>
    <w:p w:rsidR="00DC7D51" w:rsidRDefault="00DC7D51">
      <w:pPr>
        <w:spacing w:line="360" w:lineRule="auto"/>
        <w:ind w:firstLineChars="200" w:firstLine="480"/>
        <w:rPr>
          <w:rFonts w:ascii="宋体"/>
          <w:sz w:val="24"/>
        </w:rPr>
      </w:pPr>
      <w:r>
        <w:rPr>
          <w:rFonts w:ascii="宋体" w:hAnsi="宋体" w:hint="eastAsia"/>
          <w:sz w:val="24"/>
        </w:rPr>
        <w:t>在大数据局平台上创建数据资源目录，经市大数据局审批通过后，由大数据局在前置机上建立数据表，在平台中定义数据同步任务，定期将水利数据仓的数据推送至大数据局的数据平台中；结合数字河湖管理平台（水管理平台）业务需求，按照市公共数据共享交换规定，向市公共数据平台提出数据共享需求，实现水利数据仓与市公共数据平台共享交换。</w:t>
      </w:r>
    </w:p>
    <w:p w:rsidR="00DC7D51" w:rsidRDefault="00DC7D51">
      <w:pPr>
        <w:spacing w:line="360" w:lineRule="auto"/>
        <w:ind w:firstLineChars="200" w:firstLine="482"/>
        <w:rPr>
          <w:rFonts w:ascii="宋体"/>
          <w:b/>
          <w:sz w:val="24"/>
        </w:rPr>
      </w:pPr>
      <w:r>
        <w:rPr>
          <w:rFonts w:ascii="宋体" w:hAnsi="宋体" w:hint="eastAsia"/>
          <w:b/>
          <w:sz w:val="24"/>
        </w:rPr>
        <w:t>（</w:t>
      </w:r>
      <w:r>
        <w:rPr>
          <w:rFonts w:ascii="宋体" w:hAnsi="宋体"/>
          <w:b/>
          <w:sz w:val="24"/>
        </w:rPr>
        <w:t>2</w:t>
      </w:r>
      <w:r>
        <w:rPr>
          <w:rFonts w:ascii="宋体" w:hAnsi="宋体" w:hint="eastAsia"/>
          <w:b/>
          <w:sz w:val="24"/>
        </w:rPr>
        <w:t>）与省市水利数据仓数据交换</w:t>
      </w:r>
    </w:p>
    <w:p w:rsidR="00DC7D51" w:rsidRDefault="00DC7D51">
      <w:pPr>
        <w:spacing w:line="360" w:lineRule="auto"/>
        <w:ind w:firstLineChars="200" w:firstLine="480"/>
        <w:rPr>
          <w:rFonts w:ascii="宋体"/>
          <w:sz w:val="24"/>
        </w:rPr>
      </w:pPr>
      <w:r>
        <w:rPr>
          <w:rFonts w:ascii="宋体" w:hAnsi="宋体" w:hint="eastAsia"/>
          <w:sz w:val="24"/>
        </w:rPr>
        <w:t>市水利数据仓通过行业数据归集，按既定数据格式和共享需求，推送数据至省级数据仓，同时也可向省级申请数据共享授权，将省级数据共享至金华市水利数据仓，实现水利数据“一数一源、共享交换”。</w:t>
      </w:r>
    </w:p>
    <w:p w:rsidR="00DC7D51" w:rsidRDefault="00DC7D51">
      <w:pPr>
        <w:spacing w:line="360" w:lineRule="auto"/>
        <w:ind w:firstLineChars="200" w:firstLine="480"/>
        <w:rPr>
          <w:rFonts w:ascii="宋体"/>
          <w:sz w:val="24"/>
        </w:rPr>
      </w:pPr>
      <w:r>
        <w:rPr>
          <w:rFonts w:ascii="宋体" w:hAnsi="宋体" w:hint="eastAsia"/>
          <w:sz w:val="24"/>
        </w:rPr>
        <w:t>数据共享交换模块提供基础数据和业务数据的数据共享交换管理服务功能。具体包括概况展示、服务维护、服务查询、服务申请、服务审核、服务监控等功能。</w:t>
      </w:r>
    </w:p>
    <w:p w:rsidR="00DC7D51" w:rsidRDefault="00DC7D51">
      <w:pPr>
        <w:keepNext/>
        <w:keepLines/>
        <w:numPr>
          <w:ilvl w:val="1"/>
          <w:numId w:val="3"/>
        </w:numPr>
        <w:spacing w:before="260" w:after="260" w:line="416" w:lineRule="auto"/>
        <w:ind w:firstLine="200"/>
        <w:outlineLvl w:val="1"/>
        <w:rPr>
          <w:rFonts w:ascii="等线 Light" w:eastAsia="等线 Light"/>
          <w:b/>
          <w:bCs/>
          <w:sz w:val="30"/>
          <w:szCs w:val="32"/>
        </w:rPr>
      </w:pPr>
      <w:bookmarkStart w:id="16" w:name="_Toc54525892"/>
      <w:bookmarkEnd w:id="16"/>
      <w:r>
        <w:rPr>
          <w:rFonts w:ascii="宋体" w:hAnsi="宋体" w:hint="eastAsia"/>
          <w:b/>
          <w:bCs/>
          <w:sz w:val="30"/>
          <w:szCs w:val="32"/>
        </w:rPr>
        <w:t>数据处理和存储系统建设方案</w:t>
      </w:r>
    </w:p>
    <w:p w:rsidR="00DC7D51" w:rsidRDefault="00DC7D51">
      <w:pPr>
        <w:keepNext/>
        <w:keepLines/>
        <w:numPr>
          <w:ilvl w:val="2"/>
          <w:numId w:val="3"/>
        </w:numPr>
        <w:spacing w:before="260" w:after="260" w:line="416" w:lineRule="auto"/>
        <w:ind w:firstLine="200"/>
        <w:outlineLvl w:val="2"/>
        <w:rPr>
          <w:rFonts w:ascii="等线" w:eastAsia="等线"/>
          <w:b/>
          <w:bCs/>
          <w:sz w:val="28"/>
          <w:szCs w:val="32"/>
        </w:rPr>
      </w:pPr>
      <w:r>
        <w:rPr>
          <w:rFonts w:ascii="宋体" w:hAnsi="宋体" w:hint="eastAsia"/>
          <w:b/>
          <w:bCs/>
          <w:sz w:val="28"/>
          <w:szCs w:val="32"/>
        </w:rPr>
        <w:t>现有系统数据处理</w:t>
      </w:r>
    </w:p>
    <w:p w:rsidR="00DC7D51" w:rsidRDefault="00DC7D51">
      <w:pPr>
        <w:spacing w:line="360" w:lineRule="auto"/>
        <w:ind w:firstLineChars="200" w:firstLine="480"/>
        <w:rPr>
          <w:rFonts w:ascii="宋体"/>
          <w:sz w:val="24"/>
        </w:rPr>
      </w:pPr>
      <w:r>
        <w:rPr>
          <w:rFonts w:ascii="宋体" w:hAnsi="宋体" w:hint="eastAsia"/>
          <w:sz w:val="24"/>
        </w:rPr>
        <w:t>目前金华市水利局已建系统共有</w:t>
      </w:r>
      <w:r>
        <w:rPr>
          <w:rFonts w:ascii="宋体" w:hAnsi="宋体"/>
          <w:sz w:val="24"/>
        </w:rPr>
        <w:t>13</w:t>
      </w:r>
      <w:r>
        <w:rPr>
          <w:rFonts w:ascii="宋体" w:hAnsi="宋体" w:hint="eastAsia"/>
          <w:sz w:val="24"/>
        </w:rPr>
        <w:t>套，需要对这些已有的系统进行数据梳理，确定各基础数据信息，并导入到数据仓中，供金华市数字河湖管理平台使用。</w:t>
      </w:r>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宋体" w:hAnsi="宋体" w:hint="eastAsia"/>
          <w:b/>
          <w:bCs/>
          <w:sz w:val="28"/>
          <w:szCs w:val="28"/>
        </w:rPr>
        <w:t>数据采集整编</w:t>
      </w:r>
    </w:p>
    <w:p w:rsidR="00DC7D51" w:rsidRDefault="00DC7D51">
      <w:pPr>
        <w:spacing w:line="360" w:lineRule="auto"/>
        <w:ind w:firstLineChars="200" w:firstLine="480"/>
        <w:rPr>
          <w:rFonts w:ascii="宋体"/>
          <w:sz w:val="24"/>
        </w:rPr>
      </w:pPr>
      <w:r>
        <w:rPr>
          <w:rFonts w:ascii="宋体" w:hAnsi="宋体" w:hint="eastAsia"/>
          <w:sz w:val="24"/>
        </w:rPr>
        <w:t>完成金华市数字河湖管理平台相关基础数据的采集整编工作，形成格式化的电子数据；和其它部门建立数据共享机制，完成数据共享授权。完成市级以上河道、各大中型水库下游支流信息、水域调查成果入库（市级以上河道</w:t>
      </w:r>
      <w:r>
        <w:rPr>
          <w:rFonts w:ascii="宋体" w:hAnsi="宋体"/>
          <w:sz w:val="24"/>
        </w:rPr>
        <w:t>11</w:t>
      </w:r>
      <w:r>
        <w:rPr>
          <w:rFonts w:ascii="宋体" w:hAnsi="宋体" w:hint="eastAsia"/>
          <w:sz w:val="24"/>
        </w:rPr>
        <w:t>条总河长</w:t>
      </w:r>
      <w:r>
        <w:rPr>
          <w:rFonts w:ascii="宋体" w:hAnsi="宋体"/>
          <w:sz w:val="24"/>
        </w:rPr>
        <w:t>359km</w:t>
      </w:r>
      <w:r>
        <w:rPr>
          <w:rFonts w:ascii="宋体" w:hAnsi="宋体" w:hint="eastAsia"/>
          <w:sz w:val="24"/>
        </w:rPr>
        <w:t>，大中型水库</w:t>
      </w:r>
      <w:r>
        <w:rPr>
          <w:rFonts w:ascii="宋体" w:hAnsi="宋体"/>
          <w:sz w:val="24"/>
        </w:rPr>
        <w:t>29</w:t>
      </w:r>
      <w:r>
        <w:rPr>
          <w:rFonts w:ascii="宋体" w:hAnsi="宋体" w:hint="eastAsia"/>
          <w:sz w:val="24"/>
        </w:rPr>
        <w:t>座，下游支流信息无相关统计资料），入库信息应囊括水管理平台中涉及以上水域对象的各类信息。</w:t>
      </w:r>
    </w:p>
    <w:p w:rsidR="00DC7D51" w:rsidRDefault="00DC7D51">
      <w:pPr>
        <w:keepNext/>
        <w:keepLines/>
        <w:numPr>
          <w:ilvl w:val="3"/>
          <w:numId w:val="3"/>
        </w:numPr>
        <w:spacing w:before="280" w:after="290" w:line="376" w:lineRule="auto"/>
        <w:ind w:firstLine="200"/>
        <w:outlineLvl w:val="3"/>
        <w:rPr>
          <w:rFonts w:ascii="等线 Light" w:eastAsia="等线 Light"/>
          <w:b/>
          <w:bCs/>
          <w:sz w:val="28"/>
          <w:szCs w:val="28"/>
        </w:rPr>
      </w:pPr>
      <w:r>
        <w:rPr>
          <w:rFonts w:ascii="宋体" w:hAnsi="宋体" w:hint="eastAsia"/>
          <w:b/>
          <w:bCs/>
          <w:sz w:val="28"/>
          <w:szCs w:val="28"/>
        </w:rPr>
        <w:t>数据初始化汇聚入库</w:t>
      </w:r>
    </w:p>
    <w:p w:rsidR="00DC7D51" w:rsidRDefault="00DC7D51">
      <w:pPr>
        <w:spacing w:line="360" w:lineRule="auto"/>
        <w:ind w:firstLineChars="200" w:firstLine="480"/>
        <w:rPr>
          <w:rFonts w:ascii="宋体"/>
          <w:sz w:val="24"/>
        </w:rPr>
      </w:pPr>
      <w:r>
        <w:rPr>
          <w:rFonts w:ascii="宋体" w:hAnsi="宋体" w:hint="eastAsia"/>
          <w:sz w:val="24"/>
        </w:rPr>
        <w:t>根据数据目录，制定统一数据标准，结合数据来源单位数据储存方式、数据采集方式、数据结构类型等不同特性采用数据共享交换、批量导入、人工填报等多种方法，有序开展数据资源入库。</w:t>
      </w:r>
    </w:p>
    <w:p w:rsidR="00DC7D51" w:rsidRDefault="00DC7D51">
      <w:pPr>
        <w:spacing w:line="360" w:lineRule="auto"/>
        <w:ind w:firstLineChars="200" w:firstLine="480"/>
        <w:rPr>
          <w:rFonts w:ascii="宋体"/>
          <w:sz w:val="24"/>
        </w:rPr>
      </w:pPr>
      <w:r>
        <w:rPr>
          <w:rFonts w:ascii="宋体" w:hAnsi="宋体" w:hint="eastAsia"/>
          <w:sz w:val="24"/>
        </w:rPr>
        <w:t>对目前金华市已有的河（湖）长制综合管理系统、水利工程标准化运行管理平台、水资源取水信息监测系统和山洪灾害预警系统等已建平台的相关数据资源（包括实时数据、基础数据和业务数据）进行初始化和汇聚，包括数据抽取、汇聚、清洗转换、数据编码入库，并将已经汇入省级数据仓的金华市数据资源同步回本地数据仓。</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）数据抽取</w:t>
      </w:r>
    </w:p>
    <w:p w:rsidR="00DC7D51" w:rsidRDefault="00DC7D51">
      <w:pPr>
        <w:spacing w:line="360" w:lineRule="auto"/>
        <w:ind w:firstLineChars="200" w:firstLine="480"/>
        <w:rPr>
          <w:rFonts w:ascii="宋体"/>
          <w:sz w:val="24"/>
        </w:rPr>
      </w:pPr>
      <w:r>
        <w:rPr>
          <w:rFonts w:ascii="宋体" w:hAnsi="宋体" w:hint="eastAsia"/>
          <w:sz w:val="24"/>
        </w:rPr>
        <w:t>现有自建业务系统数据抽取。从金华市水电站生态流量监测管理系统、水利工程标准化运行管理平台、水文监测分析平台等自建业务系统中抽取实时数据、基础数据、业务数据。</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）数据汇聚</w:t>
      </w:r>
    </w:p>
    <w:p w:rsidR="00DC7D51" w:rsidRDefault="00DC7D51">
      <w:pPr>
        <w:spacing w:line="360" w:lineRule="auto"/>
        <w:ind w:firstLineChars="200" w:firstLine="480"/>
        <w:rPr>
          <w:rFonts w:ascii="宋体"/>
          <w:sz w:val="24"/>
        </w:rPr>
      </w:pPr>
      <w:r>
        <w:rPr>
          <w:rFonts w:ascii="宋体" w:hAnsi="宋体" w:hint="eastAsia"/>
          <w:sz w:val="24"/>
        </w:rPr>
        <w:t>将各种途径抽取的数据同步至汇聚库，确保汇聚库与各数据源数据一致性、及时性。汇聚库是数据抽取汇聚过程中一个过渡库，也称暂存库，不参与具体业务数据分析，主要为了辅助抽取和汇聚工作。</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）数据清洗转换</w:t>
      </w:r>
    </w:p>
    <w:p w:rsidR="00DC7D51" w:rsidRDefault="00DC7D51">
      <w:pPr>
        <w:spacing w:line="360" w:lineRule="auto"/>
        <w:ind w:firstLineChars="200" w:firstLine="480"/>
        <w:rPr>
          <w:rFonts w:ascii="宋体"/>
          <w:sz w:val="24"/>
        </w:rPr>
      </w:pPr>
      <w:r>
        <w:rPr>
          <w:rFonts w:ascii="宋体" w:hAnsi="宋体" w:hint="eastAsia"/>
          <w:sz w:val="24"/>
        </w:rPr>
        <w:t>在数据抽取汇聚的基础上，按照数据清洗规则，通过数据清洗工具，并辅以人工判断，对汇聚库采集的数据进行清洗、整理、筛选，完成业务应用系统水利相关数据的清洗、整合。</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）数据加载入库</w:t>
      </w:r>
    </w:p>
    <w:p w:rsidR="00DC7D51" w:rsidRDefault="00DC7D51">
      <w:pPr>
        <w:spacing w:line="360" w:lineRule="auto"/>
        <w:ind w:firstLineChars="200" w:firstLine="480"/>
        <w:rPr>
          <w:rFonts w:ascii="宋体"/>
          <w:sz w:val="24"/>
        </w:rPr>
      </w:pPr>
      <w:r>
        <w:rPr>
          <w:rFonts w:ascii="宋体" w:hAnsi="宋体" w:hint="eastAsia"/>
          <w:sz w:val="24"/>
        </w:rPr>
        <w:t>数据加载入库就是将清洗后的数据根据预先设置好数据源和目标对应表，将数据写入到数据仓指定表里，为统计分析和决策分析统计打下数据基础。</w:t>
      </w:r>
    </w:p>
    <w:p w:rsidR="00DC7D51" w:rsidRDefault="00DC7D51">
      <w:pPr>
        <w:keepNext/>
        <w:keepLines/>
        <w:numPr>
          <w:ilvl w:val="2"/>
          <w:numId w:val="3"/>
        </w:numPr>
        <w:spacing w:before="260" w:after="260" w:line="416" w:lineRule="auto"/>
        <w:ind w:firstLine="200"/>
        <w:outlineLvl w:val="2"/>
        <w:rPr>
          <w:rFonts w:ascii="等线" w:eastAsia="等线"/>
          <w:b/>
          <w:bCs/>
          <w:sz w:val="28"/>
          <w:szCs w:val="28"/>
        </w:rPr>
      </w:pPr>
      <w:r>
        <w:rPr>
          <w:rFonts w:ascii="宋体" w:hAnsi="宋体" w:hint="eastAsia"/>
          <w:b/>
          <w:bCs/>
          <w:sz w:val="28"/>
          <w:szCs w:val="32"/>
        </w:rPr>
        <w:t>历史水雨情数据处理</w:t>
      </w:r>
    </w:p>
    <w:p w:rsidR="00DC7D51" w:rsidRDefault="00DC7D51">
      <w:pPr>
        <w:spacing w:line="360" w:lineRule="auto"/>
        <w:ind w:firstLineChars="200" w:firstLine="480"/>
        <w:rPr>
          <w:rFonts w:ascii="宋体"/>
          <w:sz w:val="24"/>
        </w:rPr>
      </w:pPr>
      <w:r>
        <w:rPr>
          <w:rFonts w:ascii="宋体" w:hAnsi="宋体" w:hint="eastAsia"/>
          <w:sz w:val="24"/>
        </w:rPr>
        <w:t>目前，历史水文数据存放于金华市水文中心，大约有</w:t>
      </w:r>
      <w:r>
        <w:rPr>
          <w:rFonts w:ascii="宋体" w:hAnsi="宋体"/>
          <w:sz w:val="24"/>
        </w:rPr>
        <w:t>10</w:t>
      </w:r>
      <w:r>
        <w:rPr>
          <w:rFonts w:ascii="宋体" w:hAnsi="宋体" w:hint="eastAsia"/>
          <w:sz w:val="24"/>
        </w:rPr>
        <w:t>亿多条数据需要清洗入库，补全去重否再通过清洗规则过滤，进入数据仓。</w:t>
      </w:r>
    </w:p>
    <w:p w:rsidR="00DC7D51" w:rsidRDefault="00DC7D51">
      <w:pPr>
        <w:keepNext/>
        <w:keepLines/>
        <w:numPr>
          <w:ilvl w:val="2"/>
          <w:numId w:val="3"/>
        </w:numPr>
        <w:spacing w:before="260" w:after="260" w:line="416" w:lineRule="auto"/>
        <w:ind w:firstLine="200"/>
        <w:outlineLvl w:val="2"/>
        <w:rPr>
          <w:rFonts w:ascii="等线" w:eastAsia="等线"/>
          <w:b/>
          <w:bCs/>
          <w:sz w:val="28"/>
          <w:szCs w:val="32"/>
        </w:rPr>
      </w:pPr>
      <w:r>
        <w:rPr>
          <w:rFonts w:ascii="宋体" w:hAnsi="宋体" w:hint="eastAsia"/>
          <w:b/>
          <w:bCs/>
          <w:sz w:val="28"/>
          <w:szCs w:val="32"/>
        </w:rPr>
        <w:t>河湖基础数据处理</w:t>
      </w:r>
    </w:p>
    <w:p w:rsidR="00DC7D51" w:rsidRDefault="00DC7D51">
      <w:pPr>
        <w:spacing w:line="360" w:lineRule="auto"/>
        <w:ind w:firstLineChars="200" w:firstLine="480"/>
        <w:rPr>
          <w:rFonts w:ascii="宋体"/>
          <w:sz w:val="24"/>
        </w:rPr>
      </w:pPr>
      <w:r>
        <w:rPr>
          <w:rFonts w:ascii="宋体" w:hAnsi="宋体" w:hint="eastAsia"/>
          <w:sz w:val="24"/>
        </w:rPr>
        <w:t>根据金华市水域调查数据成果，对调查的各项数据进行数字化处理。按资源目录划分归类→按目录属性填写到对应字段→补充完善空缺字段→数据去重校验→空间数据转换→导入到中间库→清洗规则→数据仓。</w:t>
      </w:r>
    </w:p>
    <w:p w:rsidR="00DC7D51" w:rsidRDefault="00DC7D51">
      <w:pPr>
        <w:keepNext/>
        <w:keepLines/>
        <w:numPr>
          <w:ilvl w:val="2"/>
          <w:numId w:val="3"/>
        </w:numPr>
        <w:spacing w:before="260" w:after="260" w:line="416" w:lineRule="auto"/>
        <w:ind w:firstLine="200"/>
        <w:outlineLvl w:val="2"/>
        <w:rPr>
          <w:rFonts w:ascii="等线" w:eastAsia="等线"/>
          <w:b/>
          <w:bCs/>
          <w:sz w:val="28"/>
          <w:szCs w:val="32"/>
        </w:rPr>
      </w:pPr>
      <w:r>
        <w:rPr>
          <w:rFonts w:ascii="宋体" w:hAnsi="宋体" w:hint="eastAsia"/>
          <w:b/>
          <w:bCs/>
          <w:sz w:val="28"/>
          <w:szCs w:val="32"/>
        </w:rPr>
        <w:t>国土空间规划数据处理</w:t>
      </w:r>
    </w:p>
    <w:p w:rsidR="00DC7D51" w:rsidRDefault="00DC7D51">
      <w:pPr>
        <w:spacing w:line="360" w:lineRule="auto"/>
        <w:ind w:firstLineChars="200" w:firstLine="480"/>
        <w:rPr>
          <w:rFonts w:ascii="宋体"/>
          <w:sz w:val="24"/>
        </w:rPr>
      </w:pPr>
      <w:r>
        <w:rPr>
          <w:rFonts w:ascii="宋体" w:hAnsi="宋体" w:hint="eastAsia"/>
          <w:sz w:val="24"/>
        </w:rPr>
        <w:t>金华市数字河湖管理平台中的地图底图中的国土空间规划数据由自然资源部门提供，需要对提供的数据进行处理。按资源目录划分归类→基础信息编码名称核对和同步→空间数据转换→数据仓。</w:t>
      </w:r>
    </w:p>
    <w:p w:rsidR="00DC7D51" w:rsidRDefault="00DC7D51">
      <w:pPr>
        <w:keepNext/>
        <w:keepLines/>
        <w:numPr>
          <w:ilvl w:val="2"/>
          <w:numId w:val="3"/>
        </w:numPr>
        <w:spacing w:before="260" w:after="260" w:line="416" w:lineRule="auto"/>
        <w:ind w:firstLine="200"/>
        <w:outlineLvl w:val="2"/>
        <w:rPr>
          <w:rFonts w:ascii="等线" w:eastAsia="等线"/>
          <w:b/>
          <w:bCs/>
          <w:sz w:val="28"/>
          <w:szCs w:val="32"/>
        </w:rPr>
      </w:pPr>
      <w:r>
        <w:rPr>
          <w:rFonts w:ascii="宋体" w:hAnsi="宋体" w:hint="eastAsia"/>
          <w:b/>
          <w:bCs/>
          <w:sz w:val="28"/>
          <w:szCs w:val="32"/>
        </w:rPr>
        <w:t>数据存储系统建设</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）总体存储要求</w:t>
      </w:r>
    </w:p>
    <w:p w:rsidR="00DC7D51" w:rsidRDefault="00DC7D51">
      <w:pPr>
        <w:spacing w:line="360" w:lineRule="auto"/>
        <w:ind w:firstLineChars="200" w:firstLine="480"/>
        <w:rPr>
          <w:rFonts w:ascii="宋体"/>
          <w:sz w:val="24"/>
        </w:rPr>
      </w:pPr>
      <w:r>
        <w:rPr>
          <w:rFonts w:ascii="宋体" w:hAnsi="宋体" w:hint="eastAsia"/>
          <w:sz w:val="24"/>
        </w:rPr>
        <w:t>一类是结构化数据，本项目存储主要为各应用产生的数据流信息、前端监测设备感知的各类监测数据。该部分数据根据信息量预测在</w:t>
      </w:r>
      <w:r>
        <w:rPr>
          <w:rFonts w:ascii="宋体" w:hAnsi="宋体"/>
          <w:sz w:val="24"/>
        </w:rPr>
        <w:t>275GB</w:t>
      </w:r>
      <w:r>
        <w:rPr>
          <w:rFonts w:ascii="宋体" w:hAnsi="宋体" w:hint="eastAsia"/>
          <w:sz w:val="24"/>
        </w:rPr>
        <w:t>左右。</w:t>
      </w:r>
    </w:p>
    <w:p w:rsidR="00DC7D51" w:rsidRDefault="00DC7D51">
      <w:pPr>
        <w:spacing w:line="360" w:lineRule="auto"/>
        <w:ind w:firstLineChars="200" w:firstLine="480"/>
        <w:rPr>
          <w:rFonts w:ascii="宋体"/>
          <w:sz w:val="24"/>
        </w:rPr>
      </w:pPr>
      <w:r>
        <w:rPr>
          <w:rFonts w:ascii="宋体" w:hAnsi="宋体" w:hint="eastAsia"/>
          <w:sz w:val="24"/>
        </w:rPr>
        <w:t>二类是非结构化数据，主要是前端视频监测感知设备获取的视频、图片、各类政务审批扫描件、建设规划</w:t>
      </w:r>
      <w:r>
        <w:rPr>
          <w:rFonts w:ascii="宋体" w:hAnsi="宋体"/>
          <w:sz w:val="24"/>
        </w:rPr>
        <w:t>CAD</w:t>
      </w:r>
      <w:r>
        <w:rPr>
          <w:rFonts w:ascii="宋体" w:hAnsi="宋体" w:hint="eastAsia"/>
          <w:sz w:val="24"/>
        </w:rPr>
        <w:t>图纸等不同类型的文件。该部分数据根据信息量预测在</w:t>
      </w:r>
      <w:r>
        <w:rPr>
          <w:rFonts w:ascii="宋体" w:hAnsi="宋体"/>
          <w:sz w:val="24"/>
        </w:rPr>
        <w:t>10T</w:t>
      </w:r>
      <w:r>
        <w:rPr>
          <w:rFonts w:ascii="宋体" w:hAnsi="宋体" w:hint="eastAsia"/>
          <w:sz w:val="24"/>
        </w:rPr>
        <w:t>左右。</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）存储部署模式</w:t>
      </w:r>
    </w:p>
    <w:p w:rsidR="00DC7D51" w:rsidRDefault="00DC7D51">
      <w:pPr>
        <w:spacing w:line="360" w:lineRule="auto"/>
        <w:ind w:firstLineChars="200" w:firstLine="480"/>
        <w:rPr>
          <w:rFonts w:ascii="宋体"/>
          <w:sz w:val="24"/>
        </w:rPr>
      </w:pPr>
      <w:r>
        <w:rPr>
          <w:rFonts w:ascii="宋体" w:hAnsi="宋体" w:hint="eastAsia"/>
          <w:sz w:val="24"/>
        </w:rPr>
        <w:t>本项目采用金华市政务云资源开发建设，本次新开发建设的应用系统均采用主流的</w:t>
      </w:r>
      <w:r>
        <w:rPr>
          <w:rFonts w:ascii="宋体" w:hAnsi="宋体"/>
          <w:sz w:val="24"/>
        </w:rPr>
        <w:t>mysql</w:t>
      </w:r>
      <w:r>
        <w:rPr>
          <w:rFonts w:ascii="宋体" w:hAnsi="宋体" w:hint="eastAsia"/>
          <w:sz w:val="24"/>
        </w:rPr>
        <w:t>数据库存放数据，各类对象文件采用对象存储服务器，均存储于金华市政务云资源中，并由政务云提供数据备份容灾和灾难性故障的恢复服务。</w:t>
      </w:r>
    </w:p>
    <w:p w:rsidR="00DC7D51" w:rsidRDefault="00DC7D51">
      <w:pPr>
        <w:spacing w:line="360" w:lineRule="auto"/>
        <w:ind w:firstLineChars="200" w:firstLine="480"/>
        <w:rPr>
          <w:rFonts w:ascii="宋体"/>
          <w:sz w:val="24"/>
        </w:rPr>
      </w:pPr>
      <w:r>
        <w:rPr>
          <w:rFonts w:ascii="宋体" w:hAnsi="宋体" w:hint="eastAsia"/>
          <w:sz w:val="24"/>
        </w:rPr>
        <w:t>前端感知设备通过政务云专线网络进行数据传输，将监测到的数据传送到金华市政务云资源中。</w:t>
      </w:r>
    </w:p>
    <w:p w:rsidR="00DC7D51" w:rsidRDefault="00DC7D51">
      <w:pPr>
        <w:keepNext/>
        <w:keepLines/>
        <w:spacing w:before="260" w:after="260" w:line="416" w:lineRule="auto"/>
        <w:ind w:left="200"/>
        <w:outlineLvl w:val="0"/>
        <w:rPr>
          <w:rFonts w:ascii="等线 Light" w:eastAsia="等线 Light"/>
          <w:b/>
          <w:bCs/>
          <w:sz w:val="30"/>
          <w:szCs w:val="32"/>
        </w:rPr>
      </w:pPr>
      <w:r>
        <w:rPr>
          <w:rFonts w:ascii="等线 Light" w:hAnsi="等线 Light"/>
          <w:b/>
          <w:bCs/>
          <w:sz w:val="30"/>
          <w:szCs w:val="32"/>
        </w:rPr>
        <w:t>4</w:t>
      </w:r>
      <w:r>
        <w:rPr>
          <w:rFonts w:ascii="等线 Light" w:hAnsi="等线 Light" w:hint="eastAsia"/>
          <w:b/>
          <w:bCs/>
          <w:sz w:val="30"/>
          <w:szCs w:val="32"/>
        </w:rPr>
        <w:t>数字河湖管理平台（水管理平台）</w:t>
      </w:r>
    </w:p>
    <w:p w:rsidR="00DC7D51" w:rsidRDefault="00DC7D51">
      <w:pPr>
        <w:keepNext/>
        <w:keepLines/>
        <w:spacing w:before="260" w:after="260" w:line="416" w:lineRule="auto"/>
        <w:ind w:left="200"/>
        <w:outlineLvl w:val="1"/>
        <w:rPr>
          <w:rFonts w:ascii="等线" w:eastAsia="等线"/>
          <w:b/>
          <w:bCs/>
          <w:sz w:val="28"/>
          <w:szCs w:val="32"/>
        </w:rPr>
      </w:pPr>
      <w:r>
        <w:rPr>
          <w:rFonts w:ascii="等线" w:hAnsi="等线"/>
          <w:b/>
          <w:bCs/>
          <w:sz w:val="28"/>
          <w:szCs w:val="32"/>
        </w:rPr>
        <w:t>4.1</w:t>
      </w:r>
      <w:r>
        <w:rPr>
          <w:rFonts w:ascii="等线" w:hAnsi="等线" w:hint="eastAsia"/>
          <w:b/>
          <w:bCs/>
          <w:sz w:val="28"/>
          <w:szCs w:val="32"/>
        </w:rPr>
        <w:t>通用能力建设</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4.1.1</w:t>
      </w:r>
      <w:r>
        <w:rPr>
          <w:rFonts w:ascii="等线 Light" w:hAnsi="等线 Light" w:hint="eastAsia"/>
          <w:b/>
          <w:bCs/>
          <w:sz w:val="28"/>
          <w:szCs w:val="28"/>
        </w:rPr>
        <w:t>统一框架</w:t>
      </w:r>
    </w:p>
    <w:p w:rsidR="00DC7D51" w:rsidRDefault="00DC7D51">
      <w:pPr>
        <w:spacing w:line="360" w:lineRule="auto"/>
        <w:ind w:firstLineChars="200" w:firstLine="480"/>
        <w:rPr>
          <w:rFonts w:ascii="宋体"/>
          <w:sz w:val="24"/>
        </w:rPr>
      </w:pPr>
      <w:r>
        <w:rPr>
          <w:rFonts w:ascii="宋体" w:hAnsi="宋体" w:hint="eastAsia"/>
          <w:sz w:val="24"/>
        </w:rPr>
        <w:t>金华市数字河湖管理平台建设的最大目标是建成统一的河湖管理平台（水管理平台），需要统一平台门户，实现对用户的角色分配和权限赋予管理，在系统层面上完善平台的菜单管理、数据字典、审计日志、定时任务等基础性功能的统一开发及应用。</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）统一门户</w:t>
      </w:r>
    </w:p>
    <w:p w:rsidR="00DC7D51" w:rsidRDefault="00DC7D51">
      <w:pPr>
        <w:spacing w:line="360" w:lineRule="auto"/>
        <w:ind w:firstLineChars="200" w:firstLine="480"/>
        <w:rPr>
          <w:rFonts w:ascii="宋体"/>
          <w:sz w:val="24"/>
        </w:rPr>
      </w:pPr>
      <w:r>
        <w:rPr>
          <w:rFonts w:ascii="宋体" w:hAnsi="宋体" w:hint="eastAsia"/>
          <w:sz w:val="24"/>
        </w:rPr>
        <w:t>金华市数字河湖管理平台（水管理平台）是按照浙江省水利厅发布的统一标准建设，为了确保省市县三级水管理平台风格统一，内容展示形式统一，需建设金华市数字河湖管理平台（水管理平台）门户，实现用户统一登录，构建省市县协同的统一工作平台。</w:t>
      </w:r>
    </w:p>
    <w:p w:rsidR="00DC7D51" w:rsidRDefault="00DC7D51">
      <w:pPr>
        <w:spacing w:line="360" w:lineRule="auto"/>
        <w:ind w:firstLineChars="200" w:firstLine="480"/>
        <w:rPr>
          <w:rFonts w:ascii="宋体"/>
          <w:sz w:val="24"/>
        </w:rPr>
      </w:pPr>
      <w:r>
        <w:rPr>
          <w:rFonts w:ascii="宋体" w:hAnsi="宋体" w:hint="eastAsia"/>
          <w:sz w:val="24"/>
        </w:rPr>
        <w:t>本项目门户将按照水管理平台五统一中的《浙江省水管理平台统一用户建设指南（试行）》和《浙江省水管理平台统一门户建设指南（试行）》的要求进行建设。维护金华市水利用户体系，对已有业务应用用户体系进行改造，使用浙江省水管理平台用户认证服务，实现用户登陆认证；建设金华水利系统唯一的平台门户。</w:t>
      </w:r>
    </w:p>
    <w:p w:rsidR="00DC7D51" w:rsidRDefault="00DC7D51">
      <w:pPr>
        <w:spacing w:line="360" w:lineRule="auto"/>
        <w:ind w:firstLineChars="200" w:firstLine="480"/>
        <w:rPr>
          <w:rFonts w:ascii="宋体"/>
          <w:sz w:val="24"/>
        </w:rPr>
      </w:pPr>
      <w:r>
        <w:rPr>
          <w:rFonts w:ascii="宋体" w:hAnsi="宋体" w:hint="eastAsia"/>
          <w:sz w:val="24"/>
        </w:rPr>
        <w:t>本项目实施过程中定制开发金华统一平台门户，包括导航区、资讯区、搜索区、数说水利区、业务应用区、监管大屏区、平台大数据区、新闻公告等板块。</w:t>
      </w:r>
    </w:p>
    <w:p w:rsidR="00DC7D51" w:rsidRDefault="00DC7D51">
      <w:pPr>
        <w:spacing w:line="360" w:lineRule="auto"/>
        <w:ind w:firstLineChars="200" w:firstLine="480"/>
        <w:rPr>
          <w:rFonts w:ascii="宋体"/>
          <w:sz w:val="24"/>
        </w:rPr>
      </w:pPr>
      <w:r>
        <w:rPr>
          <w:rFonts w:ascii="宋体" w:hAnsi="宋体" w:hint="eastAsia"/>
          <w:sz w:val="24"/>
        </w:rPr>
        <w:t>本项目实施过程中定制开发金华统一平台门户，包括搜索区、政策文件库、金华市级应用导航区、省级应用导航区、水利强宣传专栏、金华市重点工作区（含互联网</w:t>
      </w:r>
      <w:r>
        <w:rPr>
          <w:rFonts w:ascii="宋体" w:hAnsi="宋体"/>
          <w:sz w:val="24"/>
        </w:rPr>
        <w:t>+</w:t>
      </w:r>
      <w:r>
        <w:rPr>
          <w:rFonts w:ascii="宋体" w:hAnsi="宋体" w:hint="eastAsia"/>
          <w:sz w:val="24"/>
        </w:rPr>
        <w:t>政务、三服务百千万）、数字化转型专栏（含工作要求、工作任务、组织体系、考核体系、技术规范）、平台大数据区、个人工作台（含我的应用、我的排名、我的待办）等板块。</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）用户管理</w:t>
      </w:r>
    </w:p>
    <w:p w:rsidR="00DC7D51" w:rsidRDefault="00DC7D51">
      <w:pPr>
        <w:spacing w:line="360" w:lineRule="auto"/>
        <w:ind w:firstLineChars="200" w:firstLine="480"/>
        <w:rPr>
          <w:rFonts w:ascii="宋体"/>
          <w:sz w:val="24"/>
        </w:rPr>
      </w:pPr>
      <w:r>
        <w:rPr>
          <w:rFonts w:ascii="宋体" w:hAnsi="宋体" w:hint="eastAsia"/>
          <w:sz w:val="24"/>
        </w:rPr>
        <w:t>实现基于浙政钉组织机构及用户体系、用户信息数据的导入和同步更新。导入用户：打通浙政钉用户体系，实现用户筛选、查询、导入功能；用户编辑：维护修改用户权限。</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）角色管理</w:t>
      </w:r>
    </w:p>
    <w:p w:rsidR="00DC7D51" w:rsidRDefault="00DC7D51">
      <w:pPr>
        <w:spacing w:line="360" w:lineRule="auto"/>
        <w:ind w:firstLineChars="200" w:firstLine="480"/>
        <w:rPr>
          <w:rFonts w:ascii="宋体"/>
          <w:sz w:val="24"/>
        </w:rPr>
      </w:pPr>
      <w:r>
        <w:rPr>
          <w:rFonts w:ascii="宋体" w:hAnsi="宋体" w:hint="eastAsia"/>
          <w:sz w:val="24"/>
        </w:rPr>
        <w:t>角色列表展示角色名称、描述、详情查看权限；增加角色：增加角色名称、描述、选择需要的权限功能；角色修改：已有角色名称、描述、关联的权限维护，启用</w:t>
      </w:r>
      <w:r>
        <w:rPr>
          <w:rFonts w:ascii="宋体" w:hAnsi="宋体"/>
          <w:sz w:val="24"/>
        </w:rPr>
        <w:t>/</w:t>
      </w:r>
      <w:r>
        <w:rPr>
          <w:rFonts w:ascii="宋体" w:hAnsi="宋体" w:hint="eastAsia"/>
          <w:sz w:val="24"/>
        </w:rPr>
        <w:t>停用管理功能。</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）菜单管理</w:t>
      </w:r>
    </w:p>
    <w:p w:rsidR="00DC7D51" w:rsidRDefault="00DC7D51">
      <w:pPr>
        <w:spacing w:line="360" w:lineRule="auto"/>
        <w:ind w:firstLineChars="200" w:firstLine="480"/>
        <w:rPr>
          <w:rFonts w:ascii="宋体"/>
          <w:sz w:val="24"/>
        </w:rPr>
      </w:pPr>
      <w:r>
        <w:rPr>
          <w:rFonts w:ascii="宋体" w:hAnsi="宋体" w:hint="eastAsia"/>
          <w:sz w:val="24"/>
        </w:rPr>
        <w:t>分类显示子平台的菜单结构树，以及菜单下按钮，维护菜单路由，备注信息；新增菜单：选择子平台、输入菜单名称、类型、路由、上级菜单、描述等信息；菜单编辑：菜单名称、类型、上级结构、路由等的修改维护。</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）数据字典</w:t>
      </w:r>
    </w:p>
    <w:p w:rsidR="00DC7D51" w:rsidRDefault="00DC7D51">
      <w:pPr>
        <w:spacing w:line="360" w:lineRule="auto"/>
        <w:ind w:firstLineChars="200" w:firstLine="480"/>
        <w:rPr>
          <w:rFonts w:ascii="宋体"/>
          <w:sz w:val="24"/>
        </w:rPr>
      </w:pPr>
      <w:r>
        <w:rPr>
          <w:rFonts w:ascii="宋体" w:hAnsi="宋体" w:hint="eastAsia"/>
          <w:sz w:val="24"/>
        </w:rPr>
        <w:t>列表展示数据字典名称、编码、分类、枚举值；新增字典：新增字典名称、编码、类型、枚举值；字典修改：字典名称、编码、枚举值修改、删除。</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6</w:t>
      </w:r>
      <w:r>
        <w:rPr>
          <w:rFonts w:ascii="宋体" w:hAnsi="宋体" w:hint="eastAsia"/>
          <w:sz w:val="24"/>
        </w:rPr>
        <w:t>）审计日志</w:t>
      </w:r>
    </w:p>
    <w:p w:rsidR="00DC7D51" w:rsidRDefault="00DC7D51">
      <w:pPr>
        <w:spacing w:line="360" w:lineRule="auto"/>
        <w:ind w:firstLineChars="200" w:firstLine="480"/>
        <w:rPr>
          <w:rFonts w:ascii="宋体"/>
          <w:sz w:val="24"/>
        </w:rPr>
      </w:pPr>
      <w:r>
        <w:rPr>
          <w:rFonts w:ascii="宋体" w:hAnsi="宋体" w:hint="eastAsia"/>
          <w:sz w:val="24"/>
        </w:rPr>
        <w:t>列表展示平台各接口调用事件、用户操作事件信息、事件、调用结果、操作结果等信息展示；可按日期、事件类型、用户、子平台等维度进行筛选查看。</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7</w:t>
      </w:r>
      <w:r>
        <w:rPr>
          <w:rFonts w:ascii="宋体" w:hAnsi="宋体" w:hint="eastAsia"/>
          <w:sz w:val="24"/>
        </w:rPr>
        <w:t>）定时任务</w:t>
      </w:r>
    </w:p>
    <w:p w:rsidR="00DC7D51" w:rsidRDefault="00DC7D51">
      <w:pPr>
        <w:spacing w:line="360" w:lineRule="auto"/>
        <w:ind w:firstLineChars="200" w:firstLine="480"/>
        <w:rPr>
          <w:rFonts w:ascii="宋体"/>
          <w:sz w:val="24"/>
        </w:rPr>
      </w:pPr>
      <w:r>
        <w:rPr>
          <w:rFonts w:ascii="宋体" w:hAnsi="宋体" w:hint="eastAsia"/>
          <w:sz w:val="24"/>
        </w:rPr>
        <w:t>列表显示任务名称、任务描述、任务开始时间、调度周期、调度次数、任务执行脚本等，可详情查看任务具体信息，可对任务进行新增、修改、启用</w:t>
      </w:r>
      <w:r>
        <w:rPr>
          <w:rFonts w:ascii="宋体" w:hAnsi="宋体"/>
          <w:sz w:val="24"/>
        </w:rPr>
        <w:t>/</w:t>
      </w:r>
      <w:r>
        <w:rPr>
          <w:rFonts w:ascii="宋体" w:hAnsi="宋体" w:hint="eastAsia"/>
          <w:sz w:val="24"/>
        </w:rPr>
        <w:t>停用、删除等管理。</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4.1.2</w:t>
      </w:r>
      <w:r>
        <w:rPr>
          <w:rFonts w:ascii="等线 Light" w:hAnsi="等线 Light" w:hint="eastAsia"/>
          <w:b/>
          <w:bCs/>
          <w:sz w:val="28"/>
          <w:szCs w:val="28"/>
        </w:rPr>
        <w:t>协同中心</w:t>
      </w:r>
    </w:p>
    <w:p w:rsidR="00DC7D51" w:rsidRDefault="00DC7D51">
      <w:pPr>
        <w:spacing w:line="360" w:lineRule="auto"/>
        <w:ind w:firstLineChars="200" w:firstLine="480"/>
        <w:rPr>
          <w:rFonts w:ascii="宋体"/>
          <w:sz w:val="24"/>
        </w:rPr>
      </w:pPr>
      <w:r>
        <w:rPr>
          <w:rFonts w:ascii="宋体" w:hAnsi="宋体" w:hint="eastAsia"/>
          <w:sz w:val="24"/>
        </w:rPr>
        <w:t>建立业务协同管理中心，实现数字河湖管理平台（水管理平台）各业务应用和跨单位间的业务协同，对涉及到跨业务部门应用和跨责任单位间业务按流程进行转交、处理、反馈和闭环管理，提供统一的接口和交互服务。</w:t>
      </w:r>
    </w:p>
    <w:p w:rsidR="00DC7D51" w:rsidRDefault="00DC7D51">
      <w:pPr>
        <w:spacing w:line="360" w:lineRule="auto"/>
        <w:ind w:firstLineChars="200" w:firstLine="480"/>
        <w:rPr>
          <w:rFonts w:ascii="宋体"/>
          <w:sz w:val="24"/>
        </w:rPr>
      </w:pPr>
      <w:bookmarkStart w:id="17" w:name="_Toc54525917"/>
      <w:bookmarkStart w:id="18" w:name="_Toc6505"/>
      <w:r>
        <w:rPr>
          <w:rFonts w:ascii="宋体" w:hAnsi="宋体" w:hint="eastAsia"/>
          <w:sz w:val="24"/>
        </w:rPr>
        <w:t>（</w:t>
      </w:r>
      <w:r>
        <w:rPr>
          <w:rFonts w:ascii="宋体" w:hAnsi="宋体"/>
          <w:sz w:val="24"/>
        </w:rPr>
        <w:t>1</w:t>
      </w:r>
      <w:r>
        <w:rPr>
          <w:rFonts w:ascii="宋体" w:hAnsi="宋体" w:hint="eastAsia"/>
          <w:sz w:val="24"/>
        </w:rPr>
        <w:t>）基层治理协同</w:t>
      </w:r>
      <w:bookmarkEnd w:id="17"/>
    </w:p>
    <w:p w:rsidR="00DC7D51" w:rsidRDefault="00DC7D51">
      <w:pPr>
        <w:spacing w:line="360" w:lineRule="auto"/>
        <w:ind w:firstLineChars="200" w:firstLine="480"/>
        <w:rPr>
          <w:rFonts w:ascii="宋体"/>
          <w:sz w:val="24"/>
        </w:rPr>
      </w:pPr>
      <w:r>
        <w:rPr>
          <w:rFonts w:ascii="宋体" w:hAnsi="宋体" w:hint="eastAsia"/>
          <w:sz w:val="24"/>
        </w:rPr>
        <w:t>本项目中河湖长管理需要按照通知要求，与基层治理四平台进行协同，主要内容包括：河长基础数据推送和业务数据推送。</w:t>
      </w:r>
    </w:p>
    <w:p w:rsidR="00DC7D51" w:rsidRDefault="00DC7D51">
      <w:pPr>
        <w:spacing w:line="360" w:lineRule="auto"/>
        <w:ind w:firstLineChars="200" w:firstLine="480"/>
        <w:rPr>
          <w:rFonts w:ascii="宋体"/>
          <w:sz w:val="24"/>
        </w:rPr>
      </w:pPr>
      <w:bookmarkStart w:id="19" w:name="_Toc54525918"/>
      <w:r>
        <w:rPr>
          <w:rFonts w:ascii="宋体" w:hAnsi="宋体" w:hint="eastAsia"/>
          <w:sz w:val="24"/>
        </w:rPr>
        <w:t>（</w:t>
      </w:r>
      <w:r>
        <w:rPr>
          <w:rFonts w:ascii="宋体" w:hAnsi="宋体"/>
          <w:sz w:val="24"/>
        </w:rPr>
        <w:t>2</w:t>
      </w:r>
      <w:r>
        <w:rPr>
          <w:rFonts w:ascii="宋体" w:hAnsi="宋体" w:hint="eastAsia"/>
          <w:sz w:val="24"/>
        </w:rPr>
        <w:t>）应急管协同</w:t>
      </w:r>
      <w:bookmarkEnd w:id="19"/>
    </w:p>
    <w:p w:rsidR="00DC7D51" w:rsidRDefault="00DC7D51">
      <w:pPr>
        <w:spacing w:line="360" w:lineRule="auto"/>
        <w:ind w:firstLineChars="200" w:firstLine="480"/>
        <w:rPr>
          <w:rFonts w:ascii="宋体"/>
          <w:sz w:val="24"/>
        </w:rPr>
      </w:pPr>
      <w:r>
        <w:rPr>
          <w:rFonts w:ascii="宋体" w:hAnsi="宋体" w:hint="eastAsia"/>
          <w:sz w:val="24"/>
        </w:rPr>
        <w:t>建立市水利局与市应急管理局业务协同机制，实现水旱灾害预报预警与人员转移等工作协同。</w:t>
      </w:r>
    </w:p>
    <w:p w:rsidR="00DC7D51" w:rsidRDefault="00DC7D51">
      <w:pPr>
        <w:spacing w:line="360" w:lineRule="auto"/>
        <w:ind w:firstLineChars="200" w:firstLine="480"/>
        <w:rPr>
          <w:rFonts w:ascii="宋体"/>
          <w:sz w:val="24"/>
        </w:rPr>
      </w:pPr>
      <w:bookmarkStart w:id="20" w:name="_Toc54525919"/>
      <w:r>
        <w:rPr>
          <w:rFonts w:ascii="宋体" w:hAnsi="宋体" w:hint="eastAsia"/>
          <w:sz w:val="24"/>
        </w:rPr>
        <w:t>（</w:t>
      </w:r>
      <w:r>
        <w:rPr>
          <w:rFonts w:ascii="宋体" w:hAnsi="宋体"/>
          <w:sz w:val="24"/>
        </w:rPr>
        <w:t>3</w:t>
      </w:r>
      <w:r>
        <w:rPr>
          <w:rFonts w:ascii="宋体" w:hAnsi="宋体" w:hint="eastAsia"/>
          <w:sz w:val="24"/>
        </w:rPr>
        <w:t>）社会治理协同</w:t>
      </w:r>
      <w:bookmarkEnd w:id="20"/>
    </w:p>
    <w:p w:rsidR="00DC7D51" w:rsidRDefault="00DC7D51">
      <w:pPr>
        <w:spacing w:line="360" w:lineRule="auto"/>
        <w:ind w:firstLineChars="200" w:firstLine="480"/>
        <w:rPr>
          <w:rFonts w:ascii="宋体"/>
          <w:sz w:val="24"/>
        </w:rPr>
      </w:pPr>
      <w:r>
        <w:rPr>
          <w:rFonts w:ascii="宋体" w:hAnsi="宋体" w:hint="eastAsia"/>
          <w:sz w:val="24"/>
        </w:rPr>
        <w:t>实现与</w:t>
      </w:r>
      <w:r>
        <w:rPr>
          <w:rFonts w:ascii="宋体" w:hAnsi="宋体"/>
          <w:sz w:val="24"/>
        </w:rPr>
        <w:t>8890</w:t>
      </w:r>
      <w:r>
        <w:rPr>
          <w:rFonts w:ascii="宋体" w:hAnsi="宋体" w:hint="eastAsia"/>
          <w:sz w:val="24"/>
        </w:rPr>
        <w:t>、</w:t>
      </w:r>
      <w:r>
        <w:rPr>
          <w:rFonts w:ascii="宋体" w:hAnsi="宋体"/>
          <w:sz w:val="24"/>
        </w:rPr>
        <w:t>110</w:t>
      </w:r>
      <w:r>
        <w:rPr>
          <w:rFonts w:ascii="宋体" w:hAnsi="宋体" w:hint="eastAsia"/>
          <w:sz w:val="24"/>
        </w:rPr>
        <w:t>等社会公众投诉举报通道对接，实现上述通道自动将投诉或举报内容推送至市公共数据平台，本平台从市公共数据平台中获取相关数据。</w:t>
      </w:r>
    </w:p>
    <w:p w:rsidR="00DC7D51" w:rsidRDefault="00DC7D51">
      <w:pPr>
        <w:spacing w:line="360" w:lineRule="auto"/>
        <w:ind w:firstLineChars="200" w:firstLine="480"/>
        <w:rPr>
          <w:rFonts w:ascii="宋体"/>
          <w:sz w:val="24"/>
        </w:rPr>
      </w:pPr>
      <w:bookmarkStart w:id="21" w:name="_Toc54525920"/>
      <w:r>
        <w:rPr>
          <w:rFonts w:ascii="宋体" w:hAnsi="宋体" w:hint="eastAsia"/>
          <w:sz w:val="24"/>
        </w:rPr>
        <w:t>（</w:t>
      </w:r>
      <w:r>
        <w:rPr>
          <w:rFonts w:ascii="宋体" w:hAnsi="宋体"/>
          <w:sz w:val="24"/>
        </w:rPr>
        <w:t>4</w:t>
      </w:r>
      <w:r>
        <w:rPr>
          <w:rFonts w:ascii="宋体" w:hAnsi="宋体" w:hint="eastAsia"/>
          <w:sz w:val="24"/>
        </w:rPr>
        <w:t>）供用水协同</w:t>
      </w:r>
      <w:bookmarkEnd w:id="21"/>
    </w:p>
    <w:p w:rsidR="00DC7D51" w:rsidRDefault="00DC7D51">
      <w:pPr>
        <w:spacing w:line="360" w:lineRule="auto"/>
        <w:ind w:firstLineChars="200" w:firstLine="480"/>
        <w:rPr>
          <w:rFonts w:ascii="宋体"/>
          <w:sz w:val="24"/>
        </w:rPr>
      </w:pPr>
      <w:r>
        <w:rPr>
          <w:rFonts w:ascii="宋体" w:hAnsi="宋体" w:hint="eastAsia"/>
          <w:sz w:val="24"/>
        </w:rPr>
        <w:t>建立蓄水工程可供水量与生活、工业、农业用水间的跨部门协同。</w:t>
      </w:r>
    </w:p>
    <w:bookmarkEnd w:id="18"/>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4.1.3</w:t>
      </w:r>
      <w:r>
        <w:rPr>
          <w:rFonts w:ascii="等线 Light" w:hAnsi="等线 Light" w:hint="eastAsia"/>
          <w:b/>
          <w:bCs/>
          <w:sz w:val="28"/>
          <w:szCs w:val="28"/>
        </w:rPr>
        <w:t>报表中心</w:t>
      </w:r>
    </w:p>
    <w:p w:rsidR="00DC7D51" w:rsidRDefault="00DC7D51">
      <w:pPr>
        <w:spacing w:line="360" w:lineRule="auto"/>
        <w:ind w:firstLineChars="200" w:firstLine="480"/>
        <w:rPr>
          <w:rFonts w:ascii="宋体"/>
          <w:sz w:val="24"/>
        </w:rPr>
      </w:pPr>
      <w:r>
        <w:rPr>
          <w:rFonts w:ascii="宋体" w:hAnsi="宋体" w:hint="eastAsia"/>
          <w:sz w:val="24"/>
        </w:rPr>
        <w:t>采购第三方报表服务能力，对接接口及开发应用，建立统一的报表管理和服务中心，统一集合各业务部门的各类报表应用。通过与数据仓的数据调取，形成各业务应用的报表输出。</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4.1.4</w:t>
      </w:r>
      <w:r>
        <w:rPr>
          <w:rFonts w:ascii="等线 Light" w:hAnsi="等线 Light" w:hint="eastAsia"/>
          <w:b/>
          <w:bCs/>
          <w:sz w:val="28"/>
          <w:szCs w:val="28"/>
        </w:rPr>
        <w:t>视频管理中心</w:t>
      </w:r>
    </w:p>
    <w:p w:rsidR="00DC7D51" w:rsidRDefault="00DC7D51">
      <w:pPr>
        <w:spacing w:line="360" w:lineRule="auto"/>
        <w:ind w:firstLineChars="200" w:firstLine="480"/>
        <w:rPr>
          <w:rFonts w:ascii="宋体"/>
          <w:sz w:val="24"/>
        </w:rPr>
      </w:pPr>
      <w:r>
        <w:rPr>
          <w:rFonts w:ascii="宋体" w:hAnsi="宋体" w:hint="eastAsia"/>
          <w:sz w:val="24"/>
        </w:rPr>
        <w:t>建设统一视频管理模块，接入所有（已建和新建）视频，实现视频的统一集中管理；支持多分屏画面显示；支持画面比例调整；支持监控画面支持自定义布局；提供视频接口服务给其他应用。</w:t>
      </w:r>
    </w:p>
    <w:p w:rsidR="00DC7D51" w:rsidRDefault="00DC7D51">
      <w:pPr>
        <w:spacing w:line="360" w:lineRule="auto"/>
        <w:ind w:firstLineChars="200" w:firstLine="480"/>
        <w:rPr>
          <w:rFonts w:ascii="宋体"/>
          <w:sz w:val="24"/>
        </w:rPr>
      </w:pPr>
      <w:r>
        <w:rPr>
          <w:rFonts w:ascii="宋体" w:hAnsi="宋体" w:hint="eastAsia"/>
          <w:sz w:val="24"/>
        </w:rPr>
        <w:t>视频中心为河湖长平台提供安全稳定可靠视频管理服务，实现统一管理。可将各类型、各厂家、各链路的监控视频设备接入，实现设备运行状态监控、数据调用转发管理。</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4.1.5</w:t>
      </w:r>
      <w:r>
        <w:rPr>
          <w:rFonts w:ascii="等线 Light" w:hAnsi="等线 Light" w:hint="eastAsia"/>
          <w:b/>
          <w:bCs/>
          <w:sz w:val="28"/>
          <w:szCs w:val="28"/>
        </w:rPr>
        <w:t>短信网关</w:t>
      </w:r>
    </w:p>
    <w:p w:rsidR="00DC7D51" w:rsidRDefault="00DC7D51">
      <w:pPr>
        <w:spacing w:line="360" w:lineRule="auto"/>
        <w:ind w:firstLineChars="200" w:firstLine="480"/>
        <w:rPr>
          <w:rFonts w:ascii="宋体"/>
          <w:sz w:val="24"/>
        </w:rPr>
      </w:pPr>
      <w:r>
        <w:rPr>
          <w:rFonts w:ascii="宋体" w:hAnsi="宋体" w:hint="eastAsia"/>
          <w:sz w:val="24"/>
        </w:rPr>
        <w:t>支撑山洪公众预警、安地水库泄洪预警短信发送，以及其他业务模块短信发送，租用短信网关及短信机，含短信发送网关</w:t>
      </w:r>
      <w:r>
        <w:rPr>
          <w:rFonts w:ascii="宋体" w:hAnsi="宋体"/>
          <w:sz w:val="24"/>
        </w:rPr>
        <w:t>API</w:t>
      </w:r>
      <w:r>
        <w:rPr>
          <w:rFonts w:ascii="宋体" w:hAnsi="宋体" w:hint="eastAsia"/>
          <w:sz w:val="24"/>
        </w:rPr>
        <w:t>开发，开发内部接口调用服务。</w:t>
      </w:r>
    </w:p>
    <w:p w:rsidR="00DC7D51" w:rsidRDefault="00DC7D51">
      <w:pPr>
        <w:spacing w:line="360" w:lineRule="auto"/>
        <w:ind w:firstLineChars="200" w:firstLine="480"/>
        <w:rPr>
          <w:rFonts w:ascii="宋体"/>
          <w:sz w:val="24"/>
        </w:rPr>
      </w:pPr>
      <w:r>
        <w:rPr>
          <w:rFonts w:ascii="宋体" w:hAnsi="宋体" w:hint="eastAsia"/>
          <w:sz w:val="24"/>
        </w:rPr>
        <w:t>集成三大运营商短信发送网关，实现通用接口，向各子应用模块提供短信模板申请、备案，定时发送、群发管理等功能。并实现对发送成功率的反馈和已发送数量的统计。</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4.1.6</w:t>
      </w:r>
      <w:r>
        <w:rPr>
          <w:rFonts w:ascii="等线 Light" w:hAnsi="等线 Light" w:hint="eastAsia"/>
          <w:b/>
          <w:bCs/>
          <w:sz w:val="28"/>
          <w:szCs w:val="28"/>
        </w:rPr>
        <w:t>手机信令服务</w:t>
      </w:r>
    </w:p>
    <w:p w:rsidR="00DC7D51" w:rsidRDefault="00DC7D51">
      <w:pPr>
        <w:spacing w:line="360" w:lineRule="auto"/>
        <w:ind w:firstLineChars="200" w:firstLine="480"/>
        <w:rPr>
          <w:rFonts w:ascii="宋体"/>
          <w:sz w:val="24"/>
        </w:rPr>
      </w:pPr>
      <w:r>
        <w:rPr>
          <w:rFonts w:ascii="宋体" w:hAnsi="宋体" w:hint="eastAsia"/>
          <w:sz w:val="24"/>
        </w:rPr>
        <w:t>接入移动</w:t>
      </w:r>
      <w:r>
        <w:rPr>
          <w:rFonts w:ascii="宋体" w:hAnsi="宋体"/>
          <w:sz w:val="24"/>
        </w:rPr>
        <w:t>/</w:t>
      </w:r>
      <w:r>
        <w:rPr>
          <w:rFonts w:ascii="宋体" w:hAnsi="宋体" w:hint="eastAsia"/>
          <w:sz w:val="24"/>
        </w:rPr>
        <w:t>电信</w:t>
      </w:r>
      <w:r>
        <w:rPr>
          <w:rFonts w:ascii="宋体" w:hAnsi="宋体"/>
          <w:sz w:val="24"/>
        </w:rPr>
        <w:t>/</w:t>
      </w:r>
      <w:r>
        <w:rPr>
          <w:rFonts w:ascii="宋体" w:hAnsi="宋体" w:hint="eastAsia"/>
          <w:sz w:val="24"/>
        </w:rPr>
        <w:t>联通的手机信令服务，获取金华市域范围内的手机人群定位和手机号等，为山洪公众预警提供人员定位支撑；获取安地水库下游人群定位和手机号，为水库泄洪预警提供下游沿线人员数量及分布等信息，并提供该区域内手机的基站短信服务。</w:t>
      </w:r>
    </w:p>
    <w:p w:rsidR="00DC7D51" w:rsidRDefault="00DC7D51">
      <w:pPr>
        <w:keepNext/>
        <w:keepLines/>
        <w:spacing w:before="280" w:after="290" w:line="376" w:lineRule="auto"/>
        <w:ind w:left="200"/>
        <w:outlineLvl w:val="2"/>
        <w:rPr>
          <w:rFonts w:ascii="等线 Light" w:eastAsia="等线 Light"/>
          <w:bCs/>
          <w:sz w:val="28"/>
          <w:szCs w:val="28"/>
        </w:rPr>
      </w:pPr>
      <w:r>
        <w:rPr>
          <w:rFonts w:ascii="等线 Light" w:hAnsi="等线 Light"/>
          <w:b/>
          <w:bCs/>
          <w:sz w:val="28"/>
          <w:szCs w:val="28"/>
        </w:rPr>
        <w:t>4.1.7 AI</w:t>
      </w:r>
      <w:r>
        <w:rPr>
          <w:rFonts w:ascii="等线 Light" w:hAnsi="等线 Light" w:hint="eastAsia"/>
          <w:b/>
          <w:bCs/>
          <w:sz w:val="28"/>
          <w:szCs w:val="28"/>
        </w:rPr>
        <w:t>算法服务</w:t>
      </w:r>
    </w:p>
    <w:p w:rsidR="00DC7D51" w:rsidRDefault="00DC7D51">
      <w:pPr>
        <w:pStyle w:val="0"/>
        <w:ind w:firstLine="470"/>
        <w:rPr>
          <w:sz w:val="24"/>
          <w:szCs w:val="24"/>
        </w:rPr>
      </w:pPr>
      <w:r>
        <w:rPr>
          <w:rFonts w:hint="eastAsia"/>
          <w:sz w:val="24"/>
          <w:szCs w:val="24"/>
        </w:rPr>
        <w:t>实现对河湖水位进行实时监测，提升监测和预警能力，同时对水资源、水生态、水环境、水灾害中所需要的各类行为、事件进行监管，实现自动化预警，实现机器代替人的既定目标，大大提高管理效率，在减少人工成本下实现智能监管等目标，利用</w:t>
      </w:r>
      <w:r>
        <w:rPr>
          <w:sz w:val="24"/>
          <w:szCs w:val="24"/>
        </w:rPr>
        <w:t>AI</w:t>
      </w:r>
      <w:r>
        <w:rPr>
          <w:rFonts w:hint="eastAsia"/>
          <w:sz w:val="24"/>
          <w:szCs w:val="24"/>
        </w:rPr>
        <w:t>识别和机器学习功能，持续提升河湖管控能力。</w:t>
      </w:r>
    </w:p>
    <w:p w:rsidR="00DC7D51" w:rsidRDefault="00DC7D51">
      <w:pPr>
        <w:pStyle w:val="0"/>
        <w:ind w:firstLine="470"/>
        <w:rPr>
          <w:sz w:val="24"/>
          <w:szCs w:val="24"/>
        </w:rPr>
      </w:pPr>
      <w:r>
        <w:rPr>
          <w:rFonts w:hint="eastAsia"/>
          <w:sz w:val="24"/>
          <w:szCs w:val="24"/>
        </w:rPr>
        <w:t>完善现有河（湖）长制系统，实现河（湖）长的无人巡河功能。视频监控设备采集的前端画面可通过</w:t>
      </w:r>
      <w:r>
        <w:rPr>
          <w:sz w:val="24"/>
          <w:szCs w:val="24"/>
        </w:rPr>
        <w:t>AI</w:t>
      </w:r>
      <w:r>
        <w:rPr>
          <w:rFonts w:hint="eastAsia"/>
          <w:sz w:val="24"/>
          <w:szCs w:val="24"/>
        </w:rPr>
        <w:t>服务中心进行人工智能识别，并针对识别的问题下发现场巡查指令。</w:t>
      </w:r>
    </w:p>
    <w:p w:rsidR="00DC7D51" w:rsidRDefault="00DC7D51">
      <w:pPr>
        <w:keepNext/>
        <w:keepLines/>
        <w:spacing w:before="260" w:after="260" w:line="416" w:lineRule="auto"/>
        <w:ind w:left="200"/>
        <w:outlineLvl w:val="1"/>
        <w:rPr>
          <w:rFonts w:ascii="等线" w:eastAsia="等线"/>
          <w:b/>
          <w:bCs/>
          <w:sz w:val="28"/>
          <w:szCs w:val="32"/>
        </w:rPr>
      </w:pPr>
      <w:r>
        <w:rPr>
          <w:rFonts w:ascii="等线" w:hAnsi="等线"/>
          <w:b/>
          <w:bCs/>
          <w:sz w:val="28"/>
          <w:szCs w:val="32"/>
        </w:rPr>
        <w:t>4.2</w:t>
      </w:r>
      <w:r>
        <w:rPr>
          <w:rFonts w:ascii="等线" w:hAnsi="等线" w:hint="eastAsia"/>
          <w:b/>
          <w:bCs/>
          <w:sz w:val="28"/>
          <w:szCs w:val="32"/>
        </w:rPr>
        <w:t>河湖长管理应用</w:t>
      </w:r>
    </w:p>
    <w:p w:rsidR="00DC7D51" w:rsidRDefault="00DC7D51">
      <w:pPr>
        <w:spacing w:line="360" w:lineRule="auto"/>
        <w:ind w:firstLineChars="200" w:firstLine="480"/>
        <w:rPr>
          <w:rFonts w:ascii="宋体"/>
          <w:sz w:val="24"/>
        </w:rPr>
      </w:pPr>
      <w:r>
        <w:rPr>
          <w:rFonts w:ascii="宋体" w:hAnsi="宋体" w:hint="eastAsia"/>
          <w:sz w:val="24"/>
        </w:rPr>
        <w:t>通过智能监测设备和人工智能识别手段，改变以往被动发现问题、依靠人工巡河等落后管理模式，建立起一套能够由感知设备主动发现，并实现业务流程在线管控的问题处置机制，从而让“云监管”代替“人监管”，工作由被动转向主动。</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w:t>
      </w:r>
      <w:bookmarkStart w:id="22" w:name="_Toc27372"/>
      <w:r>
        <w:rPr>
          <w:rFonts w:ascii="宋体" w:hAnsi="宋体" w:hint="eastAsia"/>
          <w:sz w:val="24"/>
        </w:rPr>
        <w:t>与省河（湖）长制平台对接</w:t>
      </w:r>
      <w:bookmarkEnd w:id="22"/>
    </w:p>
    <w:p w:rsidR="00DC7D51" w:rsidRDefault="00DC7D51">
      <w:pPr>
        <w:spacing w:line="360" w:lineRule="auto"/>
        <w:ind w:firstLineChars="200" w:firstLine="480"/>
        <w:rPr>
          <w:rFonts w:ascii="宋体"/>
          <w:sz w:val="24"/>
        </w:rPr>
      </w:pPr>
      <w:r>
        <w:rPr>
          <w:rFonts w:ascii="宋体" w:hAnsi="宋体" w:hint="eastAsia"/>
          <w:sz w:val="24"/>
        </w:rPr>
        <w:t>与省河长制平台对接，回传金华市级河（湖）长巡河数据、问题上报数据、考核数据及排名情况等业务数据；实现与省河长制平台基础数据对接、一张图</w:t>
      </w:r>
      <w:r>
        <w:rPr>
          <w:rFonts w:ascii="宋体" w:hAnsi="宋体"/>
          <w:sz w:val="24"/>
        </w:rPr>
        <w:t>GIS</w:t>
      </w:r>
      <w:r>
        <w:rPr>
          <w:rFonts w:ascii="宋体" w:hAnsi="宋体" w:hint="eastAsia"/>
          <w:sz w:val="24"/>
        </w:rPr>
        <w:t>数据同步等。</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）基层治理四平台对接</w:t>
      </w:r>
    </w:p>
    <w:p w:rsidR="00DC7D51" w:rsidRDefault="00DC7D51">
      <w:pPr>
        <w:spacing w:line="360" w:lineRule="auto"/>
        <w:ind w:firstLineChars="200" w:firstLine="480"/>
        <w:rPr>
          <w:rFonts w:ascii="宋体"/>
          <w:sz w:val="24"/>
        </w:rPr>
      </w:pPr>
      <w:r>
        <w:rPr>
          <w:rFonts w:ascii="宋体" w:hAnsi="宋体" w:hint="eastAsia"/>
          <w:sz w:val="24"/>
        </w:rPr>
        <w:t>与金华市基层治理四平台对接接口对接，实现网格员人员系统对应、巡查上报、任务接单、巡河流程闭环等功能。</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）业务流程管控升级</w:t>
      </w:r>
    </w:p>
    <w:p w:rsidR="00DC7D51" w:rsidRDefault="00DC7D51">
      <w:pPr>
        <w:spacing w:line="360" w:lineRule="auto"/>
        <w:ind w:firstLineChars="200" w:firstLine="480"/>
        <w:rPr>
          <w:rFonts w:ascii="宋体"/>
          <w:sz w:val="24"/>
        </w:rPr>
      </w:pPr>
      <w:r>
        <w:rPr>
          <w:rFonts w:ascii="宋体" w:hAnsi="宋体" w:hint="eastAsia"/>
          <w:sz w:val="24"/>
        </w:rPr>
        <w:t>优化现有金华市河（湖）长制管理信息平台业务流程，实现监督管理与督办查处的闭环管理。实现与环保、住建等多部门的业务协同，并实现与环保、住建等部门相关业务系统实时在线监测数据对接（包含水质数据、污水处理厂、排污管道监测数据等）。定期对各河长管理河道范围内的问题形成清单，按照清单督促河长在限期内进行河道治理，并将问题整改情况进行反馈。</w:t>
      </w:r>
    </w:p>
    <w:p w:rsidR="00DC7D51" w:rsidRDefault="00DC7D51">
      <w:pPr>
        <w:spacing w:line="360" w:lineRule="auto"/>
        <w:ind w:firstLineChars="200" w:firstLine="480"/>
        <w:rPr>
          <w:rFonts w:ascii="宋体"/>
          <w:sz w:val="24"/>
        </w:rPr>
      </w:pPr>
      <w:r>
        <w:rPr>
          <w:rFonts w:ascii="宋体" w:hAnsi="宋体" w:hint="eastAsia"/>
          <w:sz w:val="24"/>
        </w:rPr>
        <w:t>审批流配置功能。增加河湖长制管理审批流配置功能，包括重点项目审批、四乱问题审批、问题流转功能审批，根据流程配置灵活设置审批流程。</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）星级评定</w:t>
      </w:r>
    </w:p>
    <w:p w:rsidR="00DC7D51" w:rsidRDefault="00DC7D51">
      <w:pPr>
        <w:spacing w:line="360" w:lineRule="auto"/>
        <w:ind w:firstLineChars="200" w:firstLine="480"/>
        <w:rPr>
          <w:rFonts w:ascii="宋体"/>
          <w:sz w:val="24"/>
        </w:rPr>
      </w:pPr>
      <w:r>
        <w:rPr>
          <w:rFonts w:ascii="宋体" w:hAnsi="宋体" w:hint="eastAsia"/>
          <w:sz w:val="24"/>
        </w:rPr>
        <w:t>对现有金华市河（湖）长制管理信息系统平台进行优化升级，实现河（湖）长巡查等业务功能的星级化评定功能，将原有的巡河任务升级为任务中心，根据河（湖）长履职的月度、年度任务清单实现积分化管理，并可自定义任务、积分规则、星级评定规则等功能。</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）智慧巡河</w:t>
      </w:r>
    </w:p>
    <w:p w:rsidR="00DC7D51" w:rsidRDefault="00DC7D51">
      <w:pPr>
        <w:spacing w:line="360" w:lineRule="auto"/>
        <w:ind w:firstLineChars="200" w:firstLine="480"/>
        <w:rPr>
          <w:rFonts w:ascii="宋体"/>
          <w:sz w:val="24"/>
        </w:rPr>
      </w:pPr>
      <w:r>
        <w:rPr>
          <w:rFonts w:ascii="宋体" w:hAnsi="宋体" w:hint="eastAsia"/>
          <w:sz w:val="24"/>
        </w:rPr>
        <w:t>依托</w:t>
      </w:r>
      <w:r>
        <w:rPr>
          <w:rFonts w:ascii="宋体" w:hAnsi="宋体"/>
          <w:sz w:val="24"/>
        </w:rPr>
        <w:t>AI</w:t>
      </w:r>
      <w:r>
        <w:rPr>
          <w:rFonts w:ascii="宋体" w:hAnsi="宋体" w:hint="eastAsia"/>
          <w:sz w:val="24"/>
        </w:rPr>
        <w:t>人工智能识别技术和河流沿线的视频及高空全景鹰眼相机，一键对梅溪流域进行视频</w:t>
      </w:r>
      <w:r>
        <w:rPr>
          <w:rFonts w:ascii="宋体" w:hAnsi="宋体"/>
          <w:sz w:val="24"/>
        </w:rPr>
        <w:t>AI</w:t>
      </w:r>
      <w:r>
        <w:rPr>
          <w:rFonts w:ascii="宋体" w:hAnsi="宋体" w:hint="eastAsia"/>
          <w:sz w:val="24"/>
        </w:rPr>
        <w:t>轮巡，自动监测出河流上的垃圾漂浮、人员闯入、游泳等事件和问题，并推送到协同中心。</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6</w:t>
      </w:r>
      <w:r>
        <w:rPr>
          <w:rFonts w:ascii="宋体" w:hAnsi="宋体" w:hint="eastAsia"/>
          <w:sz w:val="24"/>
        </w:rPr>
        <w:t>）河（湖）长制公众版</w:t>
      </w:r>
    </w:p>
    <w:p w:rsidR="00DC7D51" w:rsidRDefault="00DC7D51">
      <w:pPr>
        <w:spacing w:line="360" w:lineRule="auto"/>
        <w:ind w:firstLineChars="200" w:firstLine="480"/>
        <w:rPr>
          <w:rFonts w:ascii="宋体"/>
          <w:sz w:val="24"/>
        </w:rPr>
      </w:pPr>
      <w:r>
        <w:rPr>
          <w:rFonts w:ascii="宋体" w:hAnsi="宋体" w:hint="eastAsia"/>
          <w:sz w:val="24"/>
        </w:rPr>
        <w:t>①治水动态：浙政钉河（湖）长制治水相关公开信息的查询，公告通知推送。</w:t>
      </w:r>
    </w:p>
    <w:p w:rsidR="00DC7D51" w:rsidRDefault="00DC7D51">
      <w:pPr>
        <w:spacing w:line="360" w:lineRule="auto"/>
        <w:ind w:firstLineChars="200" w:firstLine="480"/>
        <w:rPr>
          <w:rFonts w:ascii="宋体"/>
          <w:sz w:val="24"/>
        </w:rPr>
      </w:pPr>
      <w:r>
        <w:rPr>
          <w:rFonts w:ascii="宋体" w:hAnsi="宋体" w:hint="eastAsia"/>
          <w:sz w:val="24"/>
        </w:rPr>
        <w:t>②基础信息查询：基础河道属性信息、水质及水质历史数据、河流水系历史、河道部件等信息查询。</w:t>
      </w:r>
    </w:p>
    <w:p w:rsidR="00DC7D51" w:rsidRDefault="00DC7D51">
      <w:pPr>
        <w:spacing w:line="360" w:lineRule="auto"/>
        <w:ind w:firstLineChars="200" w:firstLine="480"/>
        <w:rPr>
          <w:rFonts w:ascii="宋体"/>
          <w:sz w:val="24"/>
        </w:rPr>
      </w:pPr>
      <w:r>
        <w:rPr>
          <w:rFonts w:ascii="宋体" w:hAnsi="宋体" w:hint="eastAsia"/>
          <w:sz w:val="24"/>
        </w:rPr>
        <w:t>③事件上报：事件投诉举报、河道整治建议、投诉查询等。</w:t>
      </w:r>
    </w:p>
    <w:p w:rsidR="00DC7D51" w:rsidRDefault="00DC7D51">
      <w:pPr>
        <w:spacing w:line="360" w:lineRule="auto"/>
        <w:ind w:firstLineChars="200" w:firstLine="480"/>
        <w:rPr>
          <w:rFonts w:ascii="宋体"/>
          <w:sz w:val="24"/>
        </w:rPr>
      </w:pPr>
      <w:r>
        <w:rPr>
          <w:rFonts w:ascii="宋体" w:hAnsi="宋体" w:hint="eastAsia"/>
          <w:sz w:val="24"/>
        </w:rPr>
        <w:t>④公众参与：随手拍将河道照片通过浙里办提交，给美丽河湖点赞，积分绿币商城兑换。</w:t>
      </w:r>
    </w:p>
    <w:p w:rsidR="00DC7D51" w:rsidRDefault="00DC7D51">
      <w:pPr>
        <w:spacing w:line="360" w:lineRule="auto"/>
        <w:ind w:firstLineChars="200" w:firstLine="480"/>
        <w:rPr>
          <w:rFonts w:ascii="宋体"/>
          <w:sz w:val="24"/>
        </w:rPr>
      </w:pPr>
      <w:r>
        <w:rPr>
          <w:rFonts w:ascii="宋体" w:hAnsi="宋体" w:hint="eastAsia"/>
          <w:sz w:val="24"/>
        </w:rPr>
        <w:t>⑤基层党员参与治水模块：基层党员小微水体治理模块，通过基层党员认领池塘、渠道等小微水体，争做池塘长、渠道长。通过浙里办定期对各类小微水体进行巡管，对发现的水质变差、四乱问题等情况进行上报，并组织基层组织进行清理整治，并将整治情况上报。基层党员通过基层平台按期巡河并可获得积分，反馈给相应河长。</w:t>
      </w:r>
    </w:p>
    <w:p w:rsidR="00DC7D51" w:rsidRDefault="00DC7D51">
      <w:pPr>
        <w:spacing w:line="360" w:lineRule="auto"/>
        <w:ind w:firstLineChars="200" w:firstLine="480"/>
        <w:rPr>
          <w:rFonts w:ascii="宋体"/>
          <w:sz w:val="24"/>
        </w:rPr>
      </w:pPr>
      <w:r>
        <w:rPr>
          <w:rFonts w:ascii="宋体" w:hAnsi="宋体" w:hint="eastAsia"/>
          <w:sz w:val="24"/>
        </w:rPr>
        <w:t>⑥活动广场：最新治水活动信息。</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7</w:t>
      </w:r>
      <w:r>
        <w:rPr>
          <w:rFonts w:ascii="宋体" w:hAnsi="宋体" w:hint="eastAsia"/>
          <w:sz w:val="24"/>
        </w:rPr>
        <w:t>）美丽河湖</w:t>
      </w:r>
    </w:p>
    <w:p w:rsidR="00DC7D51" w:rsidRDefault="00DC7D51">
      <w:pPr>
        <w:spacing w:line="360" w:lineRule="auto"/>
        <w:ind w:firstLineChars="200" w:firstLine="480"/>
        <w:rPr>
          <w:rFonts w:ascii="宋体"/>
          <w:sz w:val="24"/>
        </w:rPr>
      </w:pPr>
      <w:r>
        <w:rPr>
          <w:rFonts w:ascii="宋体" w:hAnsi="宋体" w:hint="eastAsia"/>
          <w:sz w:val="24"/>
        </w:rPr>
        <w:t>实现美丽河湖内容的展示、处理及评分排行。</w:t>
      </w:r>
    </w:p>
    <w:p w:rsidR="00DC7D51" w:rsidRDefault="00DC7D51">
      <w:pPr>
        <w:spacing w:line="360" w:lineRule="auto"/>
        <w:ind w:firstLineChars="200" w:firstLine="480"/>
        <w:rPr>
          <w:rFonts w:ascii="宋体"/>
          <w:sz w:val="24"/>
        </w:rPr>
      </w:pPr>
      <w:r>
        <w:rPr>
          <w:rFonts w:ascii="宋体" w:hAnsi="宋体" w:hint="eastAsia"/>
          <w:sz w:val="24"/>
        </w:rPr>
        <w:t>①四乱三排：实现四乱三排问题的输入，闭环处理，并可根据行政区域、问题有效性查看及查询。</w:t>
      </w:r>
    </w:p>
    <w:p w:rsidR="00DC7D51" w:rsidRDefault="00DC7D51">
      <w:pPr>
        <w:spacing w:line="360" w:lineRule="auto"/>
        <w:ind w:firstLineChars="200" w:firstLine="480"/>
        <w:rPr>
          <w:rFonts w:ascii="宋体"/>
          <w:sz w:val="24"/>
        </w:rPr>
      </w:pPr>
      <w:r>
        <w:rPr>
          <w:rFonts w:ascii="宋体" w:hAnsi="宋体" w:hint="eastAsia"/>
          <w:sz w:val="24"/>
        </w:rPr>
        <w:t>②河湖健康档案：实现河湖健康等级数据的统计和展示，导入</w:t>
      </w:r>
      <w:r>
        <w:rPr>
          <w:rFonts w:ascii="宋体" w:hAnsi="宋体"/>
          <w:sz w:val="24"/>
        </w:rPr>
        <w:t>/</w:t>
      </w:r>
      <w:r>
        <w:rPr>
          <w:rFonts w:ascii="宋体" w:hAnsi="宋体" w:hint="eastAsia"/>
          <w:sz w:val="24"/>
        </w:rPr>
        <w:t>导出，并可根据河道等级，、政区域等方式查看及查询。</w:t>
      </w:r>
    </w:p>
    <w:p w:rsidR="00DC7D51" w:rsidRDefault="00DC7D51">
      <w:pPr>
        <w:spacing w:line="360" w:lineRule="auto"/>
        <w:ind w:firstLineChars="200" w:firstLine="480"/>
        <w:rPr>
          <w:rFonts w:ascii="宋体"/>
          <w:sz w:val="24"/>
        </w:rPr>
      </w:pPr>
      <w:r>
        <w:rPr>
          <w:rFonts w:ascii="宋体" w:hAnsi="宋体" w:hint="eastAsia"/>
          <w:sz w:val="24"/>
        </w:rPr>
        <w:t>③评分排行榜：综合根据河湖水质等级，四、三排问题处理情况，生态、量达标情况，划界完、情况等内容，实现河湖健康等级评定，并可根据行政区域，健康等级、排序及查询。</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8</w:t>
      </w:r>
      <w:r>
        <w:rPr>
          <w:rFonts w:ascii="宋体" w:hAnsi="宋体" w:hint="eastAsia"/>
          <w:sz w:val="24"/>
        </w:rPr>
        <w:t>）无人机、无人船巡河</w:t>
      </w:r>
    </w:p>
    <w:p w:rsidR="00DC7D51" w:rsidRDefault="00DC7D51">
      <w:pPr>
        <w:spacing w:line="360" w:lineRule="auto"/>
        <w:ind w:firstLineChars="200" w:firstLine="480"/>
        <w:rPr>
          <w:rFonts w:ascii="宋体"/>
          <w:sz w:val="24"/>
        </w:rPr>
      </w:pPr>
      <w:r>
        <w:rPr>
          <w:rFonts w:ascii="宋体" w:hAnsi="宋体" w:hint="eastAsia"/>
          <w:sz w:val="24"/>
        </w:rPr>
        <w:t>①通过对数据的处理，把无人机的实时视频上传金华市河（湖）长制管理模块，实现一体化融合展现。</w:t>
      </w:r>
    </w:p>
    <w:p w:rsidR="00DC7D51" w:rsidRDefault="00DC7D51">
      <w:pPr>
        <w:spacing w:line="360" w:lineRule="auto"/>
        <w:ind w:firstLineChars="200" w:firstLine="480"/>
        <w:rPr>
          <w:rFonts w:ascii="宋体"/>
          <w:sz w:val="24"/>
        </w:rPr>
      </w:pPr>
      <w:r>
        <w:rPr>
          <w:rFonts w:ascii="宋体" w:hAnsi="宋体" w:hint="eastAsia"/>
          <w:sz w:val="24"/>
        </w:rPr>
        <w:t>②对接无人船巡河，将巡河画面实时传回平台，并同步将无人船巡河采集的实时水质参数信息传回平台，实现抓拍、视频回放等功能。</w:t>
      </w:r>
    </w:p>
    <w:p w:rsidR="00DC7D51" w:rsidRDefault="00DC7D51">
      <w:pPr>
        <w:spacing w:line="360" w:lineRule="auto"/>
        <w:ind w:firstLineChars="200" w:firstLine="480"/>
        <w:rPr>
          <w:rFonts w:ascii="宋体"/>
          <w:sz w:val="24"/>
        </w:rPr>
      </w:pPr>
      <w:r>
        <w:rPr>
          <w:rFonts w:ascii="宋体" w:hAnsi="宋体" w:hint="eastAsia"/>
          <w:sz w:val="24"/>
        </w:rPr>
        <w:t>③展示无人船作业信息点位，点击点位后，可查看该次巡河的时间、河流名称等信息。</w:t>
      </w:r>
    </w:p>
    <w:p w:rsidR="00DC7D51" w:rsidRDefault="00DC7D51">
      <w:pPr>
        <w:spacing w:line="360" w:lineRule="auto"/>
        <w:ind w:firstLineChars="200" w:firstLine="480"/>
        <w:rPr>
          <w:rFonts w:ascii="宋体"/>
          <w:sz w:val="24"/>
        </w:rPr>
      </w:pPr>
      <w:r>
        <w:rPr>
          <w:rFonts w:ascii="宋体" w:hAnsi="宋体" w:hint="eastAsia"/>
          <w:sz w:val="24"/>
        </w:rPr>
        <w:t>④展示历次无人船巡河的轨迹动态，可在地图上动态播放轨迹。</w:t>
      </w:r>
    </w:p>
    <w:p w:rsidR="00DC7D51" w:rsidRDefault="00DC7D51">
      <w:pPr>
        <w:spacing w:line="360" w:lineRule="auto"/>
        <w:ind w:firstLineChars="200" w:firstLine="480"/>
        <w:rPr>
          <w:rFonts w:ascii="宋体"/>
          <w:sz w:val="24"/>
        </w:rPr>
      </w:pPr>
      <w:r>
        <w:rPr>
          <w:rFonts w:ascii="宋体" w:hAnsi="宋体" w:hint="eastAsia"/>
          <w:sz w:val="24"/>
        </w:rPr>
        <w:t>⑤列表展示历次巡河信息、巡河时间，查看巡河视频信息。如果为当前巡河的，可展示当前实时的巡河视频。</w:t>
      </w:r>
    </w:p>
    <w:p w:rsidR="00DC7D51" w:rsidRDefault="00DC7D51">
      <w:pPr>
        <w:spacing w:line="360" w:lineRule="auto"/>
        <w:ind w:firstLineChars="200" w:firstLine="480"/>
        <w:rPr>
          <w:rFonts w:ascii="宋体"/>
          <w:sz w:val="24"/>
        </w:rPr>
      </w:pPr>
      <w:r>
        <w:rPr>
          <w:rFonts w:ascii="宋体" w:hAnsi="宋体" w:hint="eastAsia"/>
          <w:sz w:val="24"/>
        </w:rPr>
        <w:t>⑥详情展示巡河里程中的连续监测水质信息。具体展示常规检测参数</w:t>
      </w:r>
      <w:r>
        <w:rPr>
          <w:rFonts w:ascii="宋体" w:hAnsi="宋体"/>
          <w:sz w:val="24"/>
        </w:rPr>
        <w:t>,</w:t>
      </w:r>
      <w:r>
        <w:rPr>
          <w:rFonts w:ascii="宋体" w:hAnsi="宋体" w:hint="eastAsia"/>
          <w:sz w:val="24"/>
        </w:rPr>
        <w:t>用图表展示的方式将具体参数数值进行展示，并可选择以往数据进行对比比较。</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9</w:t>
      </w:r>
      <w:r>
        <w:rPr>
          <w:rFonts w:ascii="宋体" w:hAnsi="宋体" w:hint="eastAsia"/>
          <w:sz w:val="24"/>
        </w:rPr>
        <w:t>）绿币商城</w:t>
      </w:r>
    </w:p>
    <w:p w:rsidR="00DC7D51" w:rsidRDefault="00DC7D51">
      <w:pPr>
        <w:spacing w:line="360" w:lineRule="auto"/>
        <w:ind w:firstLineChars="200" w:firstLine="480"/>
        <w:rPr>
          <w:rFonts w:ascii="宋体"/>
          <w:sz w:val="24"/>
        </w:rPr>
      </w:pPr>
      <w:r>
        <w:rPr>
          <w:rFonts w:ascii="宋体" w:hAnsi="宋体" w:hint="eastAsia"/>
          <w:sz w:val="24"/>
        </w:rPr>
        <w:t>“五水共治”、“河（湖）长制”等创新举措在公众得到响应，老百姓也积极参与到治水治河之中。为吸引更多的社会公众来参与河（湖）长管理，平台建立绿币体系，提高公众参与的热度和积极性。</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10</w:t>
      </w:r>
      <w:r>
        <w:rPr>
          <w:rFonts w:ascii="宋体" w:hAnsi="宋体" w:hint="eastAsia"/>
          <w:sz w:val="24"/>
        </w:rPr>
        <w:t>）河长对应河段空间绘制</w:t>
      </w:r>
    </w:p>
    <w:p w:rsidR="00DC7D51" w:rsidRDefault="00DC7D51">
      <w:pPr>
        <w:spacing w:line="360" w:lineRule="auto"/>
        <w:ind w:firstLineChars="200" w:firstLine="480"/>
        <w:rPr>
          <w:rFonts w:ascii="宋体"/>
          <w:sz w:val="24"/>
        </w:rPr>
      </w:pPr>
      <w:r>
        <w:rPr>
          <w:rFonts w:ascii="宋体" w:hAnsi="宋体" w:hint="eastAsia"/>
          <w:sz w:val="24"/>
        </w:rPr>
        <w:t>完成</w:t>
      </w:r>
      <w:r>
        <w:rPr>
          <w:rFonts w:ascii="宋体" w:hAnsi="宋体"/>
          <w:sz w:val="24"/>
        </w:rPr>
        <w:t>234</w:t>
      </w:r>
      <w:r>
        <w:rPr>
          <w:rFonts w:ascii="宋体" w:hAnsi="宋体" w:hint="eastAsia"/>
          <w:sz w:val="24"/>
        </w:rPr>
        <w:t>个县级、</w:t>
      </w:r>
      <w:r>
        <w:rPr>
          <w:rFonts w:ascii="宋体" w:hAnsi="宋体"/>
          <w:sz w:val="24"/>
        </w:rPr>
        <w:t>805</w:t>
      </w:r>
      <w:r>
        <w:rPr>
          <w:rFonts w:ascii="宋体" w:hAnsi="宋体" w:hint="eastAsia"/>
          <w:sz w:val="24"/>
        </w:rPr>
        <w:t>个乡级河长对应河段的标绘工作，使河长与管辖的河段相对应，为河长巡河与巡河轨迹分析提供基础支撑。</w:t>
      </w:r>
    </w:p>
    <w:p w:rsidR="00DC7D51" w:rsidRDefault="00DC7D51">
      <w:pPr>
        <w:keepNext/>
        <w:keepLines/>
        <w:spacing w:before="260" w:after="260" w:line="416" w:lineRule="auto"/>
        <w:ind w:left="200"/>
        <w:outlineLvl w:val="1"/>
        <w:rPr>
          <w:rFonts w:ascii="等线" w:eastAsia="等线"/>
          <w:b/>
          <w:bCs/>
          <w:sz w:val="28"/>
          <w:szCs w:val="32"/>
        </w:rPr>
      </w:pPr>
      <w:r>
        <w:rPr>
          <w:rFonts w:ascii="等线" w:hAnsi="等线"/>
          <w:b/>
          <w:bCs/>
          <w:sz w:val="28"/>
          <w:szCs w:val="32"/>
        </w:rPr>
        <w:t>4.3</w:t>
      </w:r>
      <w:r>
        <w:rPr>
          <w:rFonts w:ascii="等线" w:hAnsi="等线" w:hint="eastAsia"/>
          <w:b/>
          <w:bCs/>
          <w:sz w:val="28"/>
          <w:szCs w:val="32"/>
        </w:rPr>
        <w:t>水资源保障应用</w:t>
      </w:r>
    </w:p>
    <w:p w:rsidR="00DC7D51" w:rsidRDefault="00DC7D51">
      <w:pPr>
        <w:spacing w:line="360" w:lineRule="auto"/>
        <w:ind w:firstLineChars="200" w:firstLine="480"/>
        <w:rPr>
          <w:rFonts w:ascii="宋体"/>
          <w:sz w:val="24"/>
        </w:rPr>
      </w:pPr>
      <w:r>
        <w:rPr>
          <w:rFonts w:ascii="宋体" w:hAnsi="宋体" w:hint="eastAsia"/>
          <w:sz w:val="24"/>
        </w:rPr>
        <w:t>以提升金华市水资源管理信息化、智慧化水平，打造浙江省市级水资源管理平台示范亮点为总体目标，融合水利、建设、经信、环保等多个部门的多源数据，建设集水量基础评价、水资源智慧决策、水资源承载能力监测预警、日常管理事务在线办理、水资源要素一张图、水资源数据综合服务等功能于一体的水资源保障应用模块。</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4.3.1</w:t>
      </w:r>
      <w:r>
        <w:rPr>
          <w:rFonts w:ascii="等线 Light" w:hAnsi="等线 Light" w:hint="eastAsia"/>
          <w:b/>
          <w:bCs/>
          <w:sz w:val="28"/>
          <w:szCs w:val="28"/>
        </w:rPr>
        <w:t>模型建设</w:t>
      </w:r>
    </w:p>
    <w:p w:rsidR="00DC7D51" w:rsidRDefault="00DC7D51">
      <w:pPr>
        <w:spacing w:line="360" w:lineRule="auto"/>
        <w:ind w:firstLineChars="200" w:firstLine="480"/>
        <w:rPr>
          <w:rFonts w:ascii="宋体"/>
          <w:sz w:val="24"/>
        </w:rPr>
      </w:pPr>
      <w:r>
        <w:rPr>
          <w:rFonts w:ascii="宋体" w:hAnsi="宋体" w:hint="eastAsia"/>
          <w:sz w:val="24"/>
        </w:rPr>
        <w:t>为支撑水资源保障各模块功能顺利实现，需开发后台专业计算模型和业务应用模型。专业计算模型包括水资源量评价与预测、用水量统计与预测、水资源供需分析、水资源监测预警、水资源承载能力监测预警等模型，业务应用模型包括水资源费征收管理、取水户一户一档管理等模型。</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）水资源量评价与预测模型</w:t>
      </w:r>
    </w:p>
    <w:p w:rsidR="00DC7D51" w:rsidRDefault="00DC7D51">
      <w:pPr>
        <w:spacing w:line="360" w:lineRule="auto"/>
        <w:ind w:firstLineChars="200" w:firstLine="480"/>
        <w:rPr>
          <w:rFonts w:ascii="宋体"/>
          <w:sz w:val="24"/>
        </w:rPr>
      </w:pPr>
      <w:r>
        <w:rPr>
          <w:rFonts w:ascii="宋体" w:hAnsi="宋体" w:hint="eastAsia"/>
          <w:sz w:val="24"/>
        </w:rPr>
        <w:t>该类模型包括</w:t>
      </w:r>
      <w:r>
        <w:rPr>
          <w:rFonts w:ascii="宋体" w:hAnsi="宋体"/>
          <w:sz w:val="24"/>
        </w:rPr>
        <w:t>2</w:t>
      </w:r>
      <w:r>
        <w:rPr>
          <w:rFonts w:ascii="宋体" w:hAnsi="宋体" w:hint="eastAsia"/>
          <w:sz w:val="24"/>
        </w:rPr>
        <w:t>个子模型，分别为水资源量动态评价模型和水资源量中长期预测模型。</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）用水量统计与预测模型</w:t>
      </w:r>
    </w:p>
    <w:p w:rsidR="00DC7D51" w:rsidRDefault="00DC7D51">
      <w:pPr>
        <w:spacing w:line="360" w:lineRule="auto"/>
        <w:ind w:firstLineChars="200" w:firstLine="480"/>
        <w:rPr>
          <w:rFonts w:ascii="宋体"/>
          <w:sz w:val="24"/>
        </w:rPr>
      </w:pPr>
      <w:r>
        <w:rPr>
          <w:rFonts w:ascii="宋体" w:hAnsi="宋体" w:hint="eastAsia"/>
          <w:sz w:val="24"/>
        </w:rPr>
        <w:t>该类模型包括</w:t>
      </w:r>
      <w:r>
        <w:rPr>
          <w:rFonts w:ascii="宋体" w:hAnsi="宋体"/>
          <w:sz w:val="24"/>
        </w:rPr>
        <w:t>4</w:t>
      </w:r>
      <w:r>
        <w:rPr>
          <w:rFonts w:ascii="宋体" w:hAnsi="宋体" w:hint="eastAsia"/>
          <w:sz w:val="24"/>
        </w:rPr>
        <w:t>个子模型，分别为非农灌用水总量统计模型、农业灌溉用水总量统计模型、非农灌用水总量预测模型和农业灌溉用水总量的预测模型。</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）水资源供需分析模型</w:t>
      </w:r>
    </w:p>
    <w:p w:rsidR="00DC7D51" w:rsidRDefault="00DC7D51">
      <w:pPr>
        <w:spacing w:line="360" w:lineRule="auto"/>
        <w:ind w:firstLineChars="200" w:firstLine="480"/>
        <w:rPr>
          <w:rFonts w:ascii="宋体"/>
          <w:sz w:val="24"/>
        </w:rPr>
      </w:pPr>
      <w:r>
        <w:rPr>
          <w:rFonts w:ascii="宋体" w:hAnsi="宋体" w:hint="eastAsia"/>
          <w:sz w:val="24"/>
        </w:rPr>
        <w:t>以水资源量和用水量的分析统计及预测结果为基础，根据分析区域供水格局和拓扑结构，按照水资源供需平衡演算的基本原理，构建区域水资源供需分析模型，分析区域不同时段的供需平衡状况。</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）水资源监测预警模型</w:t>
      </w:r>
    </w:p>
    <w:p w:rsidR="00DC7D51" w:rsidRDefault="00DC7D51">
      <w:pPr>
        <w:spacing w:line="360" w:lineRule="auto"/>
        <w:ind w:firstLineChars="200" w:firstLine="480"/>
        <w:rPr>
          <w:rFonts w:ascii="宋体"/>
          <w:sz w:val="24"/>
        </w:rPr>
      </w:pPr>
      <w:r>
        <w:rPr>
          <w:rFonts w:ascii="宋体" w:hAnsi="宋体" w:hint="eastAsia"/>
          <w:sz w:val="24"/>
        </w:rPr>
        <w:t>以水资源量、用水量的统计、预测结果和水资源供需分析结果为基础，对取水户超计划取水、区域超总量红线用水、重要饮用水源地水量干旱、控制断面生态流量缺水等险情进行监测预警，及时预测可能发生的超载或缺水情况，对水资源调度管理提供决策支撑。</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）水资源承载能力监测预警模型</w:t>
      </w:r>
    </w:p>
    <w:p w:rsidR="00DC7D51" w:rsidRDefault="00DC7D51">
      <w:pPr>
        <w:spacing w:line="360" w:lineRule="auto"/>
        <w:ind w:firstLineChars="200" w:firstLine="480"/>
        <w:rPr>
          <w:rFonts w:ascii="宋体"/>
          <w:sz w:val="24"/>
        </w:rPr>
      </w:pPr>
      <w:r>
        <w:rPr>
          <w:rFonts w:ascii="宋体" w:hAnsi="宋体" w:hint="eastAsia"/>
          <w:sz w:val="24"/>
        </w:rPr>
        <w:t>以水资源量、用水量统计、预测结果和水资源供需分析结果为基础，在合理构建承载能力评价指标体系的基础上，对各单项指标进行分析计算，进而加权计算出水资源承载能力综合指数，并对承载能力超载情况进行及时预警，为水资源和节水管理提供辅助决策。</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4.3.2</w:t>
      </w:r>
      <w:r>
        <w:rPr>
          <w:rFonts w:ascii="等线 Light" w:hAnsi="等线 Light" w:hint="eastAsia"/>
          <w:b/>
          <w:bCs/>
          <w:sz w:val="28"/>
          <w:szCs w:val="28"/>
        </w:rPr>
        <w:t>应用建设</w:t>
      </w:r>
    </w:p>
    <w:p w:rsidR="00DC7D51" w:rsidRDefault="00DC7D51">
      <w:pPr>
        <w:spacing w:line="360" w:lineRule="auto"/>
        <w:ind w:firstLineChars="200" w:firstLine="480"/>
        <w:rPr>
          <w:rFonts w:ascii="宋体"/>
          <w:sz w:val="24"/>
        </w:rPr>
      </w:pPr>
      <w:r>
        <w:rPr>
          <w:rFonts w:ascii="宋体" w:hAnsi="宋体" w:hint="eastAsia"/>
          <w:sz w:val="24"/>
        </w:rPr>
        <w:t>水资源保障应用包括水资源量评价预测、用水量统计与预测模型、水资源供需分析、水资源监测预警等四大模块。</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）数据总览</w:t>
      </w:r>
    </w:p>
    <w:p w:rsidR="00DC7D51" w:rsidRDefault="00DC7D51">
      <w:pPr>
        <w:spacing w:line="360" w:lineRule="auto"/>
        <w:ind w:firstLineChars="200" w:firstLine="480"/>
        <w:rPr>
          <w:rFonts w:ascii="宋体"/>
          <w:sz w:val="24"/>
        </w:rPr>
      </w:pPr>
      <w:r>
        <w:rPr>
          <w:rFonts w:ascii="宋体" w:hAnsi="宋体" w:hint="eastAsia"/>
          <w:sz w:val="24"/>
        </w:rPr>
        <w:t>综合展示市本级当月水资源总量、用水总量、预测用水总量、水资源承载力等综合信息展示。下钻展示各当月各区的水资源总量、用水总量、预测用水总量、水资源承载力等分项信息。同比</w:t>
      </w:r>
      <w:r>
        <w:rPr>
          <w:rFonts w:ascii="宋体" w:hAnsi="宋体"/>
          <w:sz w:val="24"/>
        </w:rPr>
        <w:t>/</w:t>
      </w:r>
      <w:r>
        <w:rPr>
          <w:rFonts w:ascii="宋体" w:hAnsi="宋体" w:hint="eastAsia"/>
          <w:sz w:val="24"/>
        </w:rPr>
        <w:t>环比分析：展示每一指标的同比与环比数值和百分比。</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）水资源评价预测模块</w:t>
      </w:r>
    </w:p>
    <w:p w:rsidR="00DC7D51" w:rsidRDefault="00DC7D51">
      <w:pPr>
        <w:spacing w:line="360" w:lineRule="auto"/>
        <w:ind w:firstLineChars="200" w:firstLine="480"/>
        <w:rPr>
          <w:rFonts w:ascii="宋体"/>
          <w:sz w:val="24"/>
        </w:rPr>
      </w:pPr>
      <w:r>
        <w:rPr>
          <w:rFonts w:ascii="宋体" w:hAnsi="宋体" w:hint="eastAsia"/>
          <w:sz w:val="24"/>
        </w:rPr>
        <w:t>①水资源量动态评价：列表展示上一月和历史每月的水资源预测量与用水量评价，分析展示市本级当月的水资源供应评价（水资源承载能力）。</w:t>
      </w:r>
    </w:p>
    <w:p w:rsidR="00DC7D51" w:rsidRDefault="00DC7D51">
      <w:pPr>
        <w:spacing w:line="360" w:lineRule="auto"/>
        <w:ind w:firstLineChars="200" w:firstLine="480"/>
        <w:rPr>
          <w:rFonts w:ascii="宋体"/>
          <w:sz w:val="24"/>
        </w:rPr>
      </w:pPr>
      <w:r>
        <w:rPr>
          <w:rFonts w:ascii="宋体" w:hAnsi="宋体" w:hint="eastAsia"/>
          <w:sz w:val="24"/>
        </w:rPr>
        <w:t>②水资源量预测：列表展示下一月和历史每月的各区域水资源预测量，支持按时间范围和行政区域筛选。</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）用水量统计与预测</w:t>
      </w:r>
    </w:p>
    <w:p w:rsidR="00DC7D51" w:rsidRDefault="00DC7D51">
      <w:pPr>
        <w:spacing w:line="360" w:lineRule="auto"/>
        <w:ind w:firstLineChars="200" w:firstLine="480"/>
        <w:rPr>
          <w:rFonts w:ascii="宋体"/>
          <w:sz w:val="24"/>
        </w:rPr>
      </w:pPr>
      <w:r>
        <w:rPr>
          <w:rFonts w:ascii="宋体" w:hAnsi="宋体" w:hint="eastAsia"/>
          <w:sz w:val="24"/>
        </w:rPr>
        <w:t>①用水用量统计：统计上一月市本级用水总量，以及同比和环比分析，支持按时间范围和行政区域筛选。</w:t>
      </w:r>
    </w:p>
    <w:p w:rsidR="00DC7D51" w:rsidRDefault="00DC7D51">
      <w:pPr>
        <w:spacing w:line="360" w:lineRule="auto"/>
        <w:ind w:firstLineChars="200" w:firstLine="480"/>
        <w:rPr>
          <w:rFonts w:ascii="宋体"/>
          <w:sz w:val="24"/>
        </w:rPr>
      </w:pPr>
      <w:r>
        <w:rPr>
          <w:rFonts w:ascii="宋体" w:hAnsi="宋体" w:hint="eastAsia"/>
          <w:sz w:val="24"/>
        </w:rPr>
        <w:t>②非农业用水总量统计：统计上一月市本级的非农业用水总量，以及同比和环比分析，支持按时间范围和行政区域筛选。</w:t>
      </w:r>
    </w:p>
    <w:p w:rsidR="00DC7D51" w:rsidRDefault="00DC7D51">
      <w:pPr>
        <w:spacing w:line="360" w:lineRule="auto"/>
        <w:ind w:firstLineChars="200" w:firstLine="480"/>
        <w:rPr>
          <w:rFonts w:ascii="宋体"/>
          <w:sz w:val="24"/>
        </w:rPr>
      </w:pPr>
      <w:r>
        <w:rPr>
          <w:rFonts w:ascii="宋体" w:hAnsi="宋体" w:hint="eastAsia"/>
          <w:sz w:val="24"/>
        </w:rPr>
        <w:t>③农业灌溉用水总量统计：统计上一月市本级的农业灌溉用水总量，以及同比和环比分析，支持按时间范围和行政区域筛选。</w:t>
      </w:r>
    </w:p>
    <w:p w:rsidR="00DC7D51" w:rsidRDefault="00DC7D51">
      <w:pPr>
        <w:spacing w:line="360" w:lineRule="auto"/>
        <w:ind w:firstLineChars="200" w:firstLine="480"/>
        <w:rPr>
          <w:rFonts w:ascii="宋体"/>
          <w:sz w:val="24"/>
        </w:rPr>
      </w:pPr>
      <w:r>
        <w:rPr>
          <w:rFonts w:ascii="宋体" w:hAnsi="宋体" w:hint="eastAsia"/>
          <w:sz w:val="24"/>
        </w:rPr>
        <w:t>④用水量预测：预测下一月市本级用水量，以及同比和环比分析，支持按时间范围和行政区域筛选。</w:t>
      </w:r>
    </w:p>
    <w:p w:rsidR="00DC7D51" w:rsidRDefault="00DC7D51">
      <w:pPr>
        <w:spacing w:line="360" w:lineRule="auto"/>
        <w:ind w:firstLineChars="200" w:firstLine="480"/>
        <w:rPr>
          <w:rFonts w:ascii="宋体"/>
          <w:sz w:val="24"/>
        </w:rPr>
      </w:pPr>
      <w:r>
        <w:rPr>
          <w:rFonts w:ascii="宋体" w:hAnsi="宋体" w:hint="eastAsia"/>
          <w:sz w:val="24"/>
        </w:rPr>
        <w:t>⑤非农业用水量预测：预测下一月市本级非农业用水量，以及同比和环比分析，支持按时间范围和行政区域筛选。</w:t>
      </w:r>
    </w:p>
    <w:p w:rsidR="00DC7D51" w:rsidRDefault="00DC7D51">
      <w:pPr>
        <w:spacing w:line="360" w:lineRule="auto"/>
        <w:ind w:firstLineChars="200" w:firstLine="480"/>
        <w:rPr>
          <w:rFonts w:ascii="宋体"/>
          <w:sz w:val="24"/>
        </w:rPr>
      </w:pPr>
      <w:r>
        <w:rPr>
          <w:rFonts w:ascii="宋体" w:hAnsi="宋体" w:hint="eastAsia"/>
          <w:sz w:val="24"/>
        </w:rPr>
        <w:t>⑥农业灌溉用水量预测：预测下一月市本级农业灌溉用水量，以及同比和环比分析，支持按时间范围和行政区域筛选。</w:t>
      </w:r>
    </w:p>
    <w:p w:rsidR="00DC7D51" w:rsidRDefault="00DC7D51">
      <w:pPr>
        <w:spacing w:line="360" w:lineRule="auto"/>
        <w:ind w:firstLineChars="200" w:firstLine="480"/>
        <w:rPr>
          <w:rFonts w:ascii="宋体"/>
          <w:sz w:val="24"/>
        </w:rPr>
      </w:pPr>
      <w:r>
        <w:rPr>
          <w:rFonts w:ascii="宋体" w:hAnsi="宋体" w:hint="eastAsia"/>
          <w:sz w:val="24"/>
        </w:rPr>
        <w:t>⑦用水总量报表：可选择时间范围和行政区域范围，对总水量和各分类用水量进行汇总统计生成报表，并可生成月报、季报、年报等统计报表，并实现打印和导出</w:t>
      </w:r>
      <w:r>
        <w:rPr>
          <w:rFonts w:ascii="宋体" w:hAnsi="宋体"/>
          <w:sz w:val="24"/>
        </w:rPr>
        <w:t>EXCEL</w:t>
      </w:r>
      <w:r>
        <w:rPr>
          <w:rFonts w:ascii="宋体" w:hAnsi="宋体" w:hint="eastAsia"/>
          <w:sz w:val="24"/>
        </w:rPr>
        <w:t>功能。</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6</w:t>
      </w:r>
      <w:r>
        <w:rPr>
          <w:rFonts w:ascii="宋体" w:hAnsi="宋体" w:hint="eastAsia"/>
          <w:sz w:val="24"/>
        </w:rPr>
        <w:t>）水资源供需分析</w:t>
      </w:r>
    </w:p>
    <w:p w:rsidR="00DC7D51" w:rsidRDefault="00DC7D51">
      <w:pPr>
        <w:spacing w:line="360" w:lineRule="auto"/>
        <w:ind w:firstLineChars="200" w:firstLine="480"/>
        <w:rPr>
          <w:rFonts w:ascii="宋体"/>
          <w:sz w:val="24"/>
        </w:rPr>
      </w:pPr>
      <w:r>
        <w:rPr>
          <w:rFonts w:ascii="宋体" w:hAnsi="宋体" w:hint="eastAsia"/>
          <w:sz w:val="24"/>
        </w:rPr>
        <w:t>根据下一月用水量预测和供水量预测比较，对全市分区域供水进行水资源供需平衡分析，展示各区域不同时段的供需平衡信息。根据供需分析模型，指导供水水源地合理调配。</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7</w:t>
      </w:r>
      <w:r>
        <w:rPr>
          <w:rFonts w:ascii="宋体" w:hAnsi="宋体" w:hint="eastAsia"/>
          <w:sz w:val="24"/>
        </w:rPr>
        <w:t>）水资源监测预警</w:t>
      </w:r>
    </w:p>
    <w:p w:rsidR="00DC7D51" w:rsidRDefault="00DC7D51">
      <w:pPr>
        <w:spacing w:line="360" w:lineRule="auto"/>
        <w:ind w:firstLineChars="200" w:firstLine="480"/>
        <w:rPr>
          <w:rFonts w:ascii="宋体"/>
          <w:sz w:val="24"/>
        </w:rPr>
      </w:pPr>
      <w:r>
        <w:rPr>
          <w:rFonts w:ascii="宋体" w:hAnsi="宋体" w:hint="eastAsia"/>
          <w:sz w:val="24"/>
        </w:rPr>
        <w:t>通过上述模型的综合应用，列表展示当月及历史每月市本级水资源的监测预测信息。具体展示对取水户超计划取水、区域超总量红线用水、重要饮用水源地水量干旱、控制断面生态流量缺水等险情进行监测预警。及时预测可能发生的超载或缺水情况，对水资源调度管理提供决策支撑。</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8</w:t>
      </w:r>
      <w:r>
        <w:rPr>
          <w:rFonts w:ascii="宋体" w:hAnsi="宋体" w:hint="eastAsia"/>
          <w:sz w:val="24"/>
        </w:rPr>
        <w:t>）水资源承载力监测</w:t>
      </w:r>
    </w:p>
    <w:p w:rsidR="00DC7D51" w:rsidRDefault="00DC7D51">
      <w:pPr>
        <w:spacing w:line="360" w:lineRule="auto"/>
        <w:ind w:firstLineChars="200" w:firstLine="480"/>
        <w:rPr>
          <w:rFonts w:ascii="宋体"/>
          <w:sz w:val="24"/>
        </w:rPr>
      </w:pPr>
      <w:r>
        <w:rPr>
          <w:rFonts w:ascii="宋体" w:hAnsi="宋体" w:hint="eastAsia"/>
          <w:sz w:val="24"/>
        </w:rPr>
        <w:t>综合展示本年度</w:t>
      </w:r>
      <w:r>
        <w:rPr>
          <w:rFonts w:ascii="宋体" w:hAnsi="宋体"/>
          <w:sz w:val="24"/>
        </w:rPr>
        <w:t>/</w:t>
      </w:r>
      <w:r>
        <w:rPr>
          <w:rFonts w:ascii="宋体" w:hAnsi="宋体" w:hint="eastAsia"/>
          <w:sz w:val="24"/>
        </w:rPr>
        <w:t>本月和历史水资源承载能力指数的监测，支持按时间范围和行政区域筛选。并形成折线图图表进行分析展示。</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9</w:t>
      </w:r>
      <w:r>
        <w:rPr>
          <w:rFonts w:ascii="宋体" w:hAnsi="宋体" w:hint="eastAsia"/>
          <w:sz w:val="24"/>
        </w:rPr>
        <w:t>）重要水源地干旱预警</w:t>
      </w:r>
    </w:p>
    <w:p w:rsidR="00DC7D51" w:rsidRDefault="00DC7D51">
      <w:pPr>
        <w:spacing w:line="360" w:lineRule="auto"/>
        <w:ind w:firstLineChars="200" w:firstLine="480"/>
        <w:rPr>
          <w:rFonts w:ascii="宋体"/>
          <w:sz w:val="24"/>
        </w:rPr>
      </w:pPr>
      <w:r>
        <w:rPr>
          <w:rFonts w:ascii="宋体" w:hAnsi="宋体" w:hint="eastAsia"/>
          <w:sz w:val="24"/>
        </w:rPr>
        <w:t>对水库可供水天数及预警等级的预测；通过监测模型，对四大水库的可供水天数及供水预警进行分析。</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10</w:t>
      </w:r>
      <w:r>
        <w:rPr>
          <w:rFonts w:ascii="宋体" w:hAnsi="宋体" w:hint="eastAsia"/>
          <w:sz w:val="24"/>
        </w:rPr>
        <w:t>）干旱预警信息发布</w:t>
      </w:r>
    </w:p>
    <w:p w:rsidR="00DC7D51" w:rsidRDefault="00DC7D51">
      <w:pPr>
        <w:spacing w:line="360" w:lineRule="auto"/>
        <w:ind w:firstLineChars="200" w:firstLine="480"/>
        <w:rPr>
          <w:rFonts w:ascii="宋体"/>
          <w:sz w:val="24"/>
        </w:rPr>
      </w:pPr>
      <w:r>
        <w:rPr>
          <w:rFonts w:ascii="宋体" w:hAnsi="宋体" w:hint="eastAsia"/>
          <w:sz w:val="24"/>
        </w:rPr>
        <w:t>对干旱预警信息进行发布，可新增维护干旱预警详情，可解除预警。</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11</w:t>
      </w:r>
      <w:r>
        <w:rPr>
          <w:rFonts w:ascii="宋体" w:hAnsi="宋体" w:hint="eastAsia"/>
          <w:sz w:val="24"/>
        </w:rPr>
        <w:t>）一户一档管理</w:t>
      </w:r>
    </w:p>
    <w:p w:rsidR="00DC7D51" w:rsidRDefault="00DC7D51">
      <w:pPr>
        <w:spacing w:line="360" w:lineRule="auto"/>
        <w:ind w:firstLineChars="200" w:firstLine="480"/>
        <w:rPr>
          <w:rFonts w:ascii="宋体"/>
          <w:sz w:val="24"/>
        </w:rPr>
      </w:pPr>
      <w:r>
        <w:rPr>
          <w:rFonts w:ascii="宋体" w:hAnsi="宋体" w:hint="eastAsia"/>
          <w:sz w:val="24"/>
        </w:rPr>
        <w:t>①取水户列表：列表展示市本级各取水户信息。可按区域、类型、取水量规模进行分类筛选。</w:t>
      </w:r>
    </w:p>
    <w:p w:rsidR="00DC7D51" w:rsidRDefault="00DC7D51">
      <w:pPr>
        <w:spacing w:line="360" w:lineRule="auto"/>
        <w:ind w:firstLineChars="200" w:firstLine="480"/>
        <w:rPr>
          <w:rFonts w:ascii="宋体"/>
          <w:sz w:val="24"/>
        </w:rPr>
      </w:pPr>
      <w:r>
        <w:rPr>
          <w:rFonts w:ascii="宋体" w:hAnsi="宋体" w:hint="eastAsia"/>
          <w:sz w:val="24"/>
        </w:rPr>
        <w:t>②取水户详情：展示取水户信息，企业信息、所属区域、取水类型、当年取水量、已取水总量、历年取水证信息、单位地址及经纬度等关联信息的展示，并在地图上展示点位信息。</w:t>
      </w:r>
    </w:p>
    <w:p w:rsidR="00DC7D51" w:rsidRDefault="00DC7D51">
      <w:pPr>
        <w:spacing w:line="360" w:lineRule="auto"/>
        <w:ind w:firstLineChars="200" w:firstLine="480"/>
        <w:rPr>
          <w:rFonts w:ascii="宋体"/>
          <w:sz w:val="24"/>
        </w:rPr>
      </w:pPr>
      <w:r>
        <w:rPr>
          <w:rFonts w:ascii="宋体" w:hAnsi="宋体" w:hint="eastAsia"/>
          <w:sz w:val="24"/>
        </w:rPr>
        <w:t>③年度取水管理：维护历年水资源论证</w:t>
      </w:r>
      <w:r>
        <w:rPr>
          <w:rFonts w:ascii="宋体" w:hAnsi="宋体"/>
          <w:sz w:val="24"/>
        </w:rPr>
        <w:t>/</w:t>
      </w:r>
      <w:r>
        <w:rPr>
          <w:rFonts w:ascii="宋体" w:hAnsi="宋体" w:hint="eastAsia"/>
          <w:sz w:val="24"/>
        </w:rPr>
        <w:t>取水许可</w:t>
      </w:r>
      <w:r>
        <w:rPr>
          <w:rFonts w:ascii="宋体" w:hAnsi="宋体"/>
          <w:sz w:val="24"/>
        </w:rPr>
        <w:t>/</w:t>
      </w:r>
      <w:r>
        <w:rPr>
          <w:rFonts w:ascii="宋体" w:hAnsi="宋体" w:hint="eastAsia"/>
          <w:sz w:val="24"/>
        </w:rPr>
        <w:t>取水计划管理。</w:t>
      </w:r>
    </w:p>
    <w:p w:rsidR="00DC7D51" w:rsidRDefault="00DC7D51">
      <w:pPr>
        <w:spacing w:line="360" w:lineRule="auto"/>
        <w:ind w:firstLineChars="200" w:firstLine="480"/>
        <w:rPr>
          <w:rFonts w:ascii="宋体"/>
          <w:sz w:val="24"/>
        </w:rPr>
      </w:pPr>
      <w:r>
        <w:rPr>
          <w:rFonts w:ascii="宋体" w:hAnsi="宋体" w:hint="eastAsia"/>
          <w:sz w:val="24"/>
        </w:rPr>
        <w:t>④取水户管理：新增维护取水户的基本信息，同步更新取水证信息。</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12</w:t>
      </w:r>
      <w:r>
        <w:rPr>
          <w:rFonts w:ascii="宋体" w:hAnsi="宋体" w:hint="eastAsia"/>
          <w:sz w:val="24"/>
        </w:rPr>
        <w:t>）水资源费征收管理</w:t>
      </w:r>
    </w:p>
    <w:p w:rsidR="00DC7D51" w:rsidRDefault="00DC7D51">
      <w:pPr>
        <w:spacing w:line="360" w:lineRule="auto"/>
        <w:ind w:firstLineChars="200" w:firstLine="480"/>
        <w:rPr>
          <w:rFonts w:ascii="宋体"/>
          <w:sz w:val="24"/>
        </w:rPr>
      </w:pPr>
      <w:r>
        <w:rPr>
          <w:rFonts w:ascii="宋体" w:hAnsi="宋体" w:hint="eastAsia"/>
          <w:sz w:val="24"/>
        </w:rPr>
        <w:t>主要实现水资源费征收列表、用户水量报送、管理部门核定水量、送达缴费通知、水资源费统计等功能：针对具有在线监控条件的取水户，系统根据监控水量自动核定；针对不具有在线监控条件的，由水行政管理部门根据抄录水量进行核定。</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4.3.3</w:t>
      </w:r>
      <w:r>
        <w:rPr>
          <w:rFonts w:ascii="等线 Light" w:hAnsi="等线 Light" w:hint="eastAsia"/>
          <w:b/>
          <w:bCs/>
          <w:sz w:val="28"/>
          <w:szCs w:val="28"/>
        </w:rPr>
        <w:t>水资源移动端</w:t>
      </w:r>
    </w:p>
    <w:p w:rsidR="00DC7D51" w:rsidRDefault="00DC7D51">
      <w:pPr>
        <w:spacing w:line="360" w:lineRule="auto"/>
        <w:ind w:firstLineChars="200" w:firstLine="480"/>
        <w:rPr>
          <w:rFonts w:ascii="宋体"/>
          <w:sz w:val="24"/>
        </w:rPr>
      </w:pPr>
      <w:r>
        <w:rPr>
          <w:rFonts w:ascii="宋体" w:hAnsi="宋体" w:hint="eastAsia"/>
          <w:sz w:val="24"/>
        </w:rPr>
        <w:t>基于“浙政钉”开发水资源保障移动端，具体包括：数据总览、水资源评价预测、用水量统计与预测、水资源监测预警、取水户统计和取水户一张图。</w:t>
      </w:r>
    </w:p>
    <w:p w:rsidR="00DC7D51" w:rsidRDefault="00DC7D51">
      <w:pPr>
        <w:keepNext/>
        <w:keepLines/>
        <w:spacing w:before="260" w:after="260" w:line="416" w:lineRule="auto"/>
        <w:ind w:left="200"/>
        <w:outlineLvl w:val="1"/>
        <w:rPr>
          <w:rFonts w:ascii="等线" w:eastAsia="等线"/>
          <w:b/>
          <w:bCs/>
          <w:sz w:val="28"/>
          <w:szCs w:val="32"/>
        </w:rPr>
      </w:pPr>
      <w:r>
        <w:rPr>
          <w:rFonts w:ascii="等线" w:hAnsi="等线"/>
          <w:b/>
          <w:bCs/>
          <w:sz w:val="28"/>
          <w:szCs w:val="32"/>
        </w:rPr>
        <w:t>4.4</w:t>
      </w:r>
      <w:r>
        <w:rPr>
          <w:rFonts w:ascii="等线" w:hAnsi="等线" w:hint="eastAsia"/>
          <w:b/>
          <w:bCs/>
          <w:sz w:val="28"/>
          <w:szCs w:val="32"/>
        </w:rPr>
        <w:t>河湖库保护应用</w:t>
      </w:r>
    </w:p>
    <w:p w:rsidR="00DC7D51" w:rsidRDefault="00DC7D51">
      <w:pPr>
        <w:spacing w:line="360" w:lineRule="auto"/>
        <w:ind w:firstLineChars="200" w:firstLine="480"/>
        <w:rPr>
          <w:rFonts w:ascii="宋体"/>
          <w:sz w:val="24"/>
        </w:rPr>
      </w:pPr>
      <w:r>
        <w:rPr>
          <w:rFonts w:ascii="宋体" w:hAnsi="宋体" w:hint="eastAsia"/>
          <w:sz w:val="24"/>
        </w:rPr>
        <w:t>时代进步和社会发展对河湖健康、岸线规划保护、水域监管、四乱清理等众多方面提出了更高的要求，需要用信息化平台来支撑管理、促进管理。</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4.4.1</w:t>
      </w:r>
      <w:r>
        <w:rPr>
          <w:rFonts w:ascii="等线 Light" w:hAnsi="等线 Light" w:hint="eastAsia"/>
          <w:b/>
          <w:bCs/>
          <w:sz w:val="28"/>
          <w:szCs w:val="28"/>
        </w:rPr>
        <w:t>河湖健康管理</w:t>
      </w:r>
    </w:p>
    <w:p w:rsidR="00DC7D51" w:rsidRDefault="00DC7D51">
      <w:pPr>
        <w:spacing w:line="360" w:lineRule="auto"/>
        <w:ind w:firstLineChars="200" w:firstLine="480"/>
        <w:rPr>
          <w:rFonts w:ascii="宋体"/>
          <w:sz w:val="24"/>
        </w:rPr>
      </w:pPr>
      <w:r>
        <w:rPr>
          <w:rFonts w:ascii="宋体" w:hAnsi="宋体" w:hint="eastAsia"/>
          <w:sz w:val="24"/>
        </w:rPr>
        <w:t>河湖健康模型算法：将河流的水文水资源评价、水质评价、物理结构、社会服务等四大类模型规则算法转换成计算机辅助算法系统。</w:t>
      </w:r>
    </w:p>
    <w:p w:rsidR="00DC7D51" w:rsidRDefault="00DC7D51">
      <w:pPr>
        <w:spacing w:line="360" w:lineRule="auto"/>
        <w:ind w:firstLineChars="200" w:firstLine="480"/>
        <w:rPr>
          <w:rFonts w:ascii="宋体"/>
          <w:sz w:val="24"/>
        </w:rPr>
      </w:pPr>
      <w:r>
        <w:rPr>
          <w:rFonts w:ascii="宋体" w:hAnsi="宋体" w:hint="eastAsia"/>
          <w:sz w:val="24"/>
        </w:rPr>
        <w:t>河湖健康管理主要建立对河湖健康各类数据的自动获取对接开发，对无法自动感知的数据需要按照评价要求对各数据进行填报录入管理。通过平台实现对河湖健康的总体评价，形成试点河湖的总体健康和各评价值，并可对各指标进行详细分析，形成图表进行趋势分析。</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4.4.2</w:t>
      </w:r>
      <w:r>
        <w:rPr>
          <w:rFonts w:ascii="等线 Light" w:hAnsi="等线 Light" w:hint="eastAsia"/>
          <w:b/>
          <w:bCs/>
          <w:sz w:val="28"/>
          <w:szCs w:val="28"/>
        </w:rPr>
        <w:t>水域动态监管</w:t>
      </w:r>
    </w:p>
    <w:p w:rsidR="00DC7D51" w:rsidRDefault="00DC7D51">
      <w:pPr>
        <w:spacing w:line="360" w:lineRule="auto"/>
        <w:ind w:firstLineChars="200" w:firstLine="480"/>
        <w:rPr>
          <w:rFonts w:ascii="宋体"/>
          <w:sz w:val="24"/>
        </w:rPr>
      </w:pPr>
      <w:r>
        <w:rPr>
          <w:rFonts w:ascii="宋体" w:hAnsi="宋体" w:hint="eastAsia"/>
          <w:sz w:val="24"/>
        </w:rPr>
        <w:t>水域管理是近年来河湖管理的重点，水域管理涉及面广、管理复杂，需要提供科技监管手段和信息化平台来综合进行动态化的监督管理。主要由基础水域面积查询统计、历年水域变化信息、水域遥感、统计分析等模块。</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4.4.3</w:t>
      </w:r>
      <w:r>
        <w:rPr>
          <w:rFonts w:ascii="等线 Light" w:hAnsi="等线 Light" w:hint="eastAsia"/>
          <w:b/>
          <w:bCs/>
          <w:sz w:val="28"/>
          <w:szCs w:val="28"/>
        </w:rPr>
        <w:t>清四乱管理</w:t>
      </w:r>
    </w:p>
    <w:p w:rsidR="00DC7D51" w:rsidRDefault="00DC7D51">
      <w:pPr>
        <w:spacing w:line="360" w:lineRule="auto"/>
        <w:ind w:firstLineChars="200" w:firstLine="480"/>
        <w:rPr>
          <w:rFonts w:ascii="宋体"/>
          <w:sz w:val="24"/>
        </w:rPr>
      </w:pPr>
      <w:r>
        <w:rPr>
          <w:rFonts w:ascii="宋体" w:hAnsi="宋体" w:hint="eastAsia"/>
          <w:sz w:val="24"/>
        </w:rPr>
        <w:t>依托水利部开展河湖清四乱专项行动，平台建设河湖库清四乱模块，对四乱问题进行综合管理。主要是在地图上对四乱问题进行标点、分类统计、四乱上报、问题处理的流程管理和督办管理；对四乱问题进行统计分析，实现按问题类型、流域、责任单位、行政区域进行划分展示和趋势分析。</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4.4.4</w:t>
      </w:r>
      <w:r>
        <w:rPr>
          <w:rFonts w:ascii="等线 Light" w:hAnsi="等线 Light" w:hint="eastAsia"/>
          <w:b/>
          <w:bCs/>
          <w:sz w:val="28"/>
          <w:szCs w:val="28"/>
        </w:rPr>
        <w:t>自动生成年报</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）按年度对金华市本级及各区县市水域面积、增减水域面积，进行列表和图表展示。</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）每年度按水域类型对金华全市水域面积及增减水域面积进行列表和图表展示。</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4.4.5</w:t>
      </w:r>
      <w:r>
        <w:rPr>
          <w:rFonts w:ascii="等线 Light" w:hAnsi="等线 Light" w:hint="eastAsia"/>
          <w:b/>
          <w:bCs/>
          <w:sz w:val="28"/>
          <w:szCs w:val="28"/>
        </w:rPr>
        <w:t>河湖库保护移动端</w:t>
      </w:r>
    </w:p>
    <w:p w:rsidR="00DC7D51" w:rsidRDefault="00DC7D51">
      <w:pPr>
        <w:spacing w:line="360" w:lineRule="auto"/>
        <w:ind w:firstLineChars="200" w:firstLine="480"/>
        <w:rPr>
          <w:rFonts w:ascii="宋体"/>
          <w:sz w:val="24"/>
        </w:rPr>
      </w:pPr>
      <w:r>
        <w:rPr>
          <w:rFonts w:ascii="宋体" w:hAnsi="宋体" w:hint="eastAsia"/>
          <w:sz w:val="24"/>
        </w:rPr>
        <w:t>基于浙政钉开发河湖库保护移动端，具体包括：水域基础信息</w:t>
      </w:r>
      <w:r>
        <w:rPr>
          <w:rFonts w:ascii="宋体" w:hAnsi="宋体"/>
          <w:sz w:val="24"/>
        </w:rPr>
        <w:t xml:space="preserve"> </w:t>
      </w:r>
      <w:r>
        <w:rPr>
          <w:rFonts w:ascii="宋体" w:hAnsi="宋体" w:hint="eastAsia"/>
          <w:sz w:val="24"/>
        </w:rPr>
        <w:t>、水域变化分析和水域变化图斑整改监控。</w:t>
      </w:r>
    </w:p>
    <w:p w:rsidR="00DC7D51" w:rsidRDefault="00DC7D51">
      <w:pPr>
        <w:keepNext/>
        <w:keepLines/>
        <w:spacing w:before="260" w:after="260" w:line="416" w:lineRule="auto"/>
        <w:ind w:left="200"/>
        <w:outlineLvl w:val="1"/>
        <w:rPr>
          <w:rFonts w:ascii="宋体"/>
          <w:b/>
          <w:bCs/>
          <w:sz w:val="28"/>
          <w:szCs w:val="32"/>
        </w:rPr>
      </w:pPr>
      <w:r>
        <w:rPr>
          <w:rFonts w:ascii="宋体" w:hAnsi="宋体" w:cs="宋体"/>
          <w:b/>
          <w:bCs/>
          <w:spacing w:val="-11"/>
          <w:sz w:val="28"/>
          <w:szCs w:val="28"/>
        </w:rPr>
        <w:t>4.5</w:t>
      </w:r>
      <w:r>
        <w:rPr>
          <w:rFonts w:ascii="宋体" w:hAnsi="宋体" w:cs="宋体" w:hint="eastAsia"/>
          <w:b/>
          <w:bCs/>
          <w:spacing w:val="-11"/>
          <w:sz w:val="28"/>
          <w:szCs w:val="28"/>
        </w:rPr>
        <w:t>水事务监管应用</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4.5.1</w:t>
      </w:r>
      <w:r>
        <w:rPr>
          <w:rFonts w:ascii="等线 Light" w:hAnsi="等线 Light" w:hint="eastAsia"/>
          <w:b/>
          <w:bCs/>
          <w:sz w:val="28"/>
          <w:szCs w:val="28"/>
        </w:rPr>
        <w:t>北斗卫星监测</w:t>
      </w:r>
    </w:p>
    <w:p w:rsidR="00DC7D51" w:rsidRDefault="00DC7D51">
      <w:pPr>
        <w:spacing w:line="360" w:lineRule="auto"/>
        <w:ind w:firstLineChars="200" w:firstLine="480"/>
        <w:rPr>
          <w:rFonts w:ascii="宋体"/>
          <w:sz w:val="24"/>
        </w:rPr>
      </w:pPr>
      <w:r>
        <w:rPr>
          <w:rFonts w:ascii="宋体" w:hAnsi="宋体" w:hint="eastAsia"/>
          <w:sz w:val="24"/>
        </w:rPr>
        <w:t>在安地增设北斗卫星监测，并接入金兰水库的北斗卫星监测系统，对大坝水平位移及沉降实时动态分析模块，对位移沉降异常数据提醒预警、位移沉降趋势分析等，为大坝安全提供北斗毫米级的监测。主要包括：数据接入解算服务、监测总览、沉降监测列表、位移监测列表和趋势分析。</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4.5.2</w:t>
      </w:r>
      <w:r>
        <w:rPr>
          <w:rFonts w:ascii="等线 Light" w:hAnsi="等线 Light" w:hint="eastAsia"/>
          <w:b/>
          <w:bCs/>
          <w:sz w:val="28"/>
          <w:szCs w:val="28"/>
        </w:rPr>
        <w:t>工程监测及安全诊断模块</w:t>
      </w:r>
    </w:p>
    <w:p w:rsidR="00DC7D51" w:rsidRDefault="00DC7D51">
      <w:pPr>
        <w:spacing w:line="360" w:lineRule="auto"/>
        <w:ind w:firstLineChars="200" w:firstLine="480"/>
        <w:rPr>
          <w:rFonts w:ascii="宋体"/>
          <w:sz w:val="24"/>
        </w:rPr>
      </w:pPr>
      <w:r>
        <w:rPr>
          <w:rFonts w:ascii="宋体" w:hAnsi="宋体" w:hint="eastAsia"/>
          <w:sz w:val="24"/>
        </w:rPr>
        <w:t>金华市水库众多，水库安全管理尤为重要。本项目建设工程安全监测与诊断模块对</w:t>
      </w:r>
      <w:r>
        <w:rPr>
          <w:rFonts w:ascii="宋体" w:hAnsi="宋体"/>
          <w:sz w:val="24"/>
        </w:rPr>
        <w:t>29</w:t>
      </w:r>
      <w:r>
        <w:rPr>
          <w:rFonts w:ascii="宋体" w:hAnsi="宋体" w:hint="eastAsia"/>
          <w:sz w:val="24"/>
        </w:rPr>
        <w:t>座大中型水库进行自动化监测数据统一监控、预警和分析。</w:t>
      </w:r>
    </w:p>
    <w:p w:rsidR="00DC7D51" w:rsidRDefault="00DC7D51">
      <w:pPr>
        <w:spacing w:line="360" w:lineRule="auto"/>
        <w:ind w:firstLineChars="200" w:firstLine="480"/>
        <w:rPr>
          <w:rFonts w:ascii="宋体"/>
          <w:sz w:val="24"/>
        </w:rPr>
      </w:pPr>
      <w:r>
        <w:rPr>
          <w:rFonts w:ascii="宋体" w:hAnsi="宋体" w:hint="eastAsia"/>
          <w:sz w:val="24"/>
        </w:rPr>
        <w:t>工程安全监测与诊断模块主要通过对分布全市的</w:t>
      </w:r>
      <w:r>
        <w:rPr>
          <w:rFonts w:ascii="宋体" w:hAnsi="宋体"/>
          <w:sz w:val="24"/>
        </w:rPr>
        <w:t>29</w:t>
      </w:r>
      <w:r>
        <w:rPr>
          <w:rFonts w:ascii="宋体" w:hAnsi="宋体" w:hint="eastAsia"/>
          <w:sz w:val="24"/>
        </w:rPr>
        <w:t>座大中型水库进行监测数据的抽取、转发、入库；监测项目管理、监测点管理、监测数据填报等基础维护功能之上，实现对监测信息总览和监测统计分析，按监测对象、监测类型、监测时间对发生的监测事件频率统计，指导运行管理工作方向和工作重点。可具体对测点进行详细分析，对水库水位、降雨量、表面变形、渗流压力、绕坝渗流、接缝变形等</w:t>
      </w:r>
      <w:r>
        <w:rPr>
          <w:rFonts w:ascii="宋体" w:hAnsi="宋体"/>
          <w:sz w:val="24"/>
        </w:rPr>
        <w:t>12</w:t>
      </w:r>
      <w:r>
        <w:rPr>
          <w:rFonts w:ascii="宋体" w:hAnsi="宋体" w:hint="eastAsia"/>
          <w:sz w:val="24"/>
        </w:rPr>
        <w:t>类的测点数据合理性进行分析及图表数据展示。主要包括：数据接入、对接实施、数据中转系统、数据转发、历史监测数据整编入库、监测信息总览、监测数据列表、监测轮询、监测点数据分析、预警列表、工单管理、监测项目列表、监测点管理、数据同步、监测点图纸展示和监测概化图。</w:t>
      </w:r>
    </w:p>
    <w:p w:rsidR="00DC7D51" w:rsidRDefault="00DC7D51">
      <w:pPr>
        <w:keepNext/>
        <w:keepLines/>
        <w:spacing w:before="260" w:after="260" w:line="416" w:lineRule="auto"/>
        <w:ind w:left="200"/>
        <w:outlineLvl w:val="2"/>
        <w:rPr>
          <w:rFonts w:ascii="等线" w:eastAsia="等线"/>
          <w:b/>
          <w:bCs/>
          <w:sz w:val="28"/>
          <w:szCs w:val="32"/>
        </w:rPr>
      </w:pPr>
      <w:r>
        <w:rPr>
          <w:rFonts w:ascii="等线" w:hAnsi="等线"/>
          <w:b/>
          <w:bCs/>
          <w:sz w:val="28"/>
          <w:szCs w:val="32"/>
        </w:rPr>
        <w:t>4.5.3</w:t>
      </w:r>
      <w:r>
        <w:rPr>
          <w:rFonts w:ascii="等线" w:hAnsi="等线" w:hint="eastAsia"/>
          <w:b/>
          <w:bCs/>
          <w:sz w:val="28"/>
          <w:szCs w:val="32"/>
        </w:rPr>
        <w:t>感知设备运行监控平台</w:t>
      </w:r>
    </w:p>
    <w:p w:rsidR="00DC7D51" w:rsidRDefault="00DC7D51">
      <w:pPr>
        <w:spacing w:line="360" w:lineRule="auto"/>
        <w:ind w:firstLineChars="200" w:firstLine="480"/>
        <w:rPr>
          <w:rFonts w:ascii="宋体"/>
          <w:sz w:val="24"/>
        </w:rPr>
      </w:pPr>
      <w:r>
        <w:rPr>
          <w:rFonts w:ascii="宋体" w:hAnsi="宋体" w:hint="eastAsia"/>
          <w:sz w:val="24"/>
        </w:rPr>
        <w:t>设备运行监控平台主要由监控总览对监控设备故障数量、类型、按管理单位等进行统计；告警信息主要对展示监控平台对异常设备告警的信息展示，告警时间、设备类型、异常类型、设备所属河流</w:t>
      </w:r>
      <w:r>
        <w:rPr>
          <w:rFonts w:ascii="宋体" w:hAnsi="宋体"/>
          <w:sz w:val="24"/>
        </w:rPr>
        <w:t>/</w:t>
      </w:r>
      <w:r>
        <w:rPr>
          <w:rFonts w:ascii="宋体" w:hAnsi="宋体" w:hint="eastAsia"/>
          <w:sz w:val="24"/>
        </w:rPr>
        <w:t>湖泊</w:t>
      </w:r>
      <w:r>
        <w:rPr>
          <w:rFonts w:ascii="宋体" w:hAnsi="宋体"/>
          <w:sz w:val="24"/>
        </w:rPr>
        <w:t>/</w:t>
      </w:r>
      <w:r>
        <w:rPr>
          <w:rFonts w:ascii="宋体" w:hAnsi="宋体" w:hint="eastAsia"/>
          <w:sz w:val="24"/>
        </w:rPr>
        <w:t>水库、设备所属管理部门，并通过详情可对设备的生产厂家、施工单位以及联系人、联系电话进行展示，便于快速联系相关单位进行查勘和修复。</w:t>
      </w:r>
    </w:p>
    <w:p w:rsidR="00DC7D51" w:rsidRDefault="00DC7D51">
      <w:pPr>
        <w:spacing w:line="360" w:lineRule="auto"/>
        <w:ind w:firstLineChars="200" w:firstLine="480"/>
        <w:rPr>
          <w:rFonts w:ascii="宋体"/>
          <w:sz w:val="24"/>
        </w:rPr>
      </w:pPr>
      <w:r>
        <w:rPr>
          <w:rFonts w:ascii="宋体" w:hAnsi="宋体" w:hint="eastAsia"/>
          <w:sz w:val="24"/>
        </w:rPr>
        <w:t>除了对设备是否正常之外，还可以对监测数据异常预警：通过算法设置，将水位、流量、雨量等监测数据在一定时间间隔内的差值进行比对，对发生骤变的监测数据进行预警，结合气象水雨情等预测数据，研判数据的可疑性，通过预警中心自动向相关负责人发出通知，按照预警提示进行现场确认或者进行设备检测管理，如果是可靠数据的则进入水灾害防御管理流程。平台主要包括：数据对接、轮询监测、监控统计、设备管理、监控参数设置、监测列表、监测工程管理和运维工单模块。</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4.5.4</w:t>
      </w:r>
      <w:r>
        <w:rPr>
          <w:rFonts w:ascii="等线 Light" w:hAnsi="等线 Light" w:hint="eastAsia"/>
          <w:b/>
          <w:bCs/>
          <w:sz w:val="28"/>
          <w:szCs w:val="28"/>
        </w:rPr>
        <w:t>水事务监管移动端</w:t>
      </w:r>
    </w:p>
    <w:p w:rsidR="00DC7D51" w:rsidRDefault="00DC7D51">
      <w:pPr>
        <w:spacing w:line="360" w:lineRule="auto"/>
        <w:ind w:firstLineChars="200" w:firstLine="480"/>
        <w:rPr>
          <w:rFonts w:ascii="宋体"/>
          <w:sz w:val="24"/>
        </w:rPr>
      </w:pPr>
      <w:r>
        <w:rPr>
          <w:rFonts w:ascii="宋体" w:hAnsi="宋体" w:hint="eastAsia"/>
          <w:sz w:val="24"/>
        </w:rPr>
        <w:t>基于浙政钉开发水事务监管移动端，具体包括：</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）北斗沉降监测移动端</w:t>
      </w:r>
    </w:p>
    <w:p w:rsidR="00DC7D51" w:rsidRDefault="00DC7D51">
      <w:pPr>
        <w:spacing w:line="360" w:lineRule="auto"/>
        <w:ind w:firstLineChars="200" w:firstLine="480"/>
        <w:rPr>
          <w:rFonts w:ascii="宋体"/>
          <w:sz w:val="24"/>
        </w:rPr>
      </w:pPr>
      <w:r>
        <w:rPr>
          <w:rFonts w:ascii="宋体" w:hAnsi="宋体" w:hint="eastAsia"/>
          <w:sz w:val="24"/>
        </w:rPr>
        <w:t>开发安地、金兰水库北斗沉降监测预警移动端，可查看实时监测数据，有异常时，发出预警提醒；可查看动态监测曲线；可查看测点分布。</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）水库安全监测移动端</w:t>
      </w:r>
    </w:p>
    <w:p w:rsidR="00DC7D51" w:rsidRDefault="00DC7D51">
      <w:pPr>
        <w:spacing w:line="360" w:lineRule="auto"/>
        <w:ind w:firstLineChars="200" w:firstLine="480"/>
        <w:rPr>
          <w:rFonts w:ascii="宋体"/>
          <w:sz w:val="24"/>
        </w:rPr>
      </w:pPr>
      <w:r>
        <w:rPr>
          <w:rFonts w:ascii="宋体" w:hAnsi="宋体" w:hint="eastAsia"/>
          <w:sz w:val="24"/>
        </w:rPr>
        <w:t>开发</w:t>
      </w:r>
      <w:r>
        <w:rPr>
          <w:rFonts w:ascii="宋体" w:hAnsi="宋体"/>
          <w:sz w:val="24"/>
        </w:rPr>
        <w:t>29</w:t>
      </w:r>
      <w:r>
        <w:rPr>
          <w:rFonts w:ascii="宋体" w:hAnsi="宋体" w:hint="eastAsia"/>
          <w:sz w:val="24"/>
        </w:rPr>
        <w:t>座大中型水库大坝安全监测移动端，可查看监测数据状态，正常或异常；接收异常预警提醒信息，预警工单掌上办，有预警时，通过手机可通知到相关责任人；开发安全监测地图，可在一张图上查看各监测点状态。</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）感知设备运行移动端系统</w:t>
      </w:r>
    </w:p>
    <w:p w:rsidR="00DC7D51" w:rsidRDefault="00DC7D51">
      <w:pPr>
        <w:spacing w:line="360" w:lineRule="auto"/>
        <w:ind w:firstLineChars="200" w:firstLine="480"/>
        <w:rPr>
          <w:rFonts w:ascii="宋体"/>
          <w:sz w:val="24"/>
        </w:rPr>
      </w:pPr>
      <w:r>
        <w:rPr>
          <w:rFonts w:ascii="宋体" w:hAnsi="宋体"/>
          <w:sz w:val="24"/>
        </w:rPr>
        <w:t>1</w:t>
      </w:r>
      <w:r>
        <w:rPr>
          <w:rFonts w:ascii="宋体" w:hAnsi="宋体" w:hint="eastAsia"/>
          <w:sz w:val="24"/>
        </w:rPr>
        <w:t>）数据总览</w:t>
      </w:r>
    </w:p>
    <w:p w:rsidR="00DC7D51" w:rsidRDefault="00DC7D51">
      <w:pPr>
        <w:spacing w:line="360" w:lineRule="auto"/>
        <w:ind w:firstLineChars="200" w:firstLine="480"/>
        <w:rPr>
          <w:rFonts w:ascii="宋体"/>
          <w:sz w:val="24"/>
        </w:rPr>
      </w:pPr>
      <w:r>
        <w:rPr>
          <w:rFonts w:ascii="宋体" w:hAnsi="宋体" w:hint="eastAsia"/>
          <w:sz w:val="24"/>
        </w:rPr>
        <w:t>展示市本级各监控设备运行状态总体信息：运行正常率、设备故障数。</w:t>
      </w:r>
    </w:p>
    <w:p w:rsidR="00DC7D51" w:rsidRDefault="00DC7D51">
      <w:pPr>
        <w:spacing w:line="360" w:lineRule="auto"/>
        <w:ind w:firstLineChars="200" w:firstLine="480"/>
        <w:rPr>
          <w:rFonts w:ascii="宋体"/>
          <w:sz w:val="24"/>
        </w:rPr>
      </w:pPr>
      <w:r>
        <w:rPr>
          <w:rFonts w:ascii="宋体" w:hAnsi="宋体"/>
          <w:sz w:val="24"/>
        </w:rPr>
        <w:t>2</w:t>
      </w:r>
      <w:r>
        <w:rPr>
          <w:rFonts w:ascii="宋体" w:hAnsi="宋体" w:hint="eastAsia"/>
          <w:sz w:val="24"/>
        </w:rPr>
        <w:t>）设备运行监控一张图</w:t>
      </w:r>
    </w:p>
    <w:p w:rsidR="00DC7D51" w:rsidRDefault="00DC7D51">
      <w:pPr>
        <w:spacing w:line="360" w:lineRule="auto"/>
        <w:ind w:firstLineChars="200" w:firstLine="480"/>
        <w:rPr>
          <w:rFonts w:ascii="宋体"/>
          <w:sz w:val="24"/>
        </w:rPr>
      </w:pPr>
      <w:r>
        <w:rPr>
          <w:rFonts w:ascii="宋体" w:hAnsi="宋体" w:hint="eastAsia"/>
          <w:sz w:val="24"/>
        </w:rPr>
        <w:t>展示市本级各监控设备运行信息，对故障设备在地图上进行红色标点展示。点击详情展示该故障所属工程、设备信息、工单处理信息等内容。</w:t>
      </w:r>
    </w:p>
    <w:p w:rsidR="00DC7D51" w:rsidRDefault="00DC7D51">
      <w:pPr>
        <w:keepNext/>
        <w:keepLines/>
        <w:spacing w:before="260" w:after="260" w:line="416" w:lineRule="auto"/>
        <w:ind w:left="200"/>
        <w:outlineLvl w:val="1"/>
        <w:rPr>
          <w:rFonts w:ascii="等线" w:eastAsia="等线"/>
          <w:b/>
          <w:bCs/>
          <w:sz w:val="28"/>
          <w:szCs w:val="32"/>
        </w:rPr>
      </w:pPr>
      <w:r>
        <w:rPr>
          <w:rFonts w:ascii="等线" w:hAnsi="等线"/>
          <w:b/>
          <w:bCs/>
          <w:sz w:val="28"/>
          <w:szCs w:val="32"/>
        </w:rPr>
        <w:t>4.6</w:t>
      </w:r>
      <w:r>
        <w:rPr>
          <w:rFonts w:ascii="等线" w:hAnsi="等线" w:hint="eastAsia"/>
          <w:b/>
          <w:bCs/>
          <w:sz w:val="28"/>
          <w:szCs w:val="32"/>
        </w:rPr>
        <w:t>水灾害防御业务应用</w:t>
      </w:r>
    </w:p>
    <w:p w:rsidR="00DC7D51" w:rsidRDefault="00DC7D51">
      <w:pPr>
        <w:spacing w:line="360" w:lineRule="auto"/>
        <w:ind w:firstLineChars="200" w:firstLine="480"/>
        <w:rPr>
          <w:rFonts w:ascii="宋体"/>
          <w:sz w:val="24"/>
        </w:rPr>
      </w:pPr>
      <w:r>
        <w:rPr>
          <w:rFonts w:ascii="宋体" w:hAnsi="宋体" w:hint="eastAsia"/>
          <w:sz w:val="24"/>
        </w:rPr>
        <w:t>基于钱塘江数字防洪减灾平台的相关预报成果和数据，结合金华全域的水雨情和气象预报、河流水位等基础信息，实现金华全域的洪水形势研判、山洪公众预警、四大水库泄洪预警、灾害历史大数据、台风路径分析等应用，有效防范和化解水灾害，提高治水能力。</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4.6.1</w:t>
      </w:r>
      <w:r>
        <w:rPr>
          <w:rFonts w:ascii="等线 Light" w:hAnsi="等线 Light" w:hint="eastAsia"/>
          <w:b/>
          <w:bCs/>
          <w:sz w:val="28"/>
          <w:szCs w:val="28"/>
        </w:rPr>
        <w:t>山洪公众预警</w:t>
      </w:r>
    </w:p>
    <w:p w:rsidR="00DC7D51" w:rsidRDefault="00DC7D51">
      <w:pPr>
        <w:spacing w:line="360" w:lineRule="auto"/>
        <w:ind w:firstLineChars="200" w:firstLine="480"/>
        <w:rPr>
          <w:rFonts w:ascii="宋体"/>
          <w:sz w:val="24"/>
        </w:rPr>
      </w:pPr>
      <w:r>
        <w:rPr>
          <w:rFonts w:ascii="宋体" w:hAnsi="宋体" w:hint="eastAsia"/>
          <w:sz w:val="24"/>
        </w:rPr>
        <w:t>本模块拟依托现有山洪灾害监测预警与预报预警能力，开展面向市本级公众的山洪预警提醒，实现对未来</w:t>
      </w:r>
      <w:r>
        <w:rPr>
          <w:rFonts w:ascii="宋体" w:hAnsi="宋体"/>
          <w:sz w:val="24"/>
        </w:rPr>
        <w:t>1</w:t>
      </w:r>
      <w:r>
        <w:rPr>
          <w:rFonts w:ascii="宋体" w:hAnsi="宋体" w:hint="eastAsia"/>
          <w:sz w:val="24"/>
        </w:rPr>
        <w:t>、</w:t>
      </w:r>
      <w:r>
        <w:rPr>
          <w:rFonts w:ascii="宋体" w:hAnsi="宋体"/>
          <w:sz w:val="24"/>
        </w:rPr>
        <w:t>3</w:t>
      </w:r>
      <w:r>
        <w:rPr>
          <w:rFonts w:ascii="宋体" w:hAnsi="宋体" w:hint="eastAsia"/>
          <w:sz w:val="24"/>
        </w:rPr>
        <w:t>小时可能发生山洪灾害区域内的公众发布预警提醒短信。</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）获取气象短临预报数据。从省水利数据仓同步获取气象网络数值预报数据；</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）预警地图：根据数据仓提供的气象数据，在地图上实现对预警电子围栏的地图展示。可在地图上展示预警点未来</w:t>
      </w:r>
      <w:r>
        <w:rPr>
          <w:rFonts w:ascii="宋体" w:hAnsi="宋体"/>
          <w:sz w:val="24"/>
        </w:rPr>
        <w:t>1/3</w:t>
      </w:r>
      <w:r>
        <w:rPr>
          <w:rFonts w:ascii="宋体" w:hAnsi="宋体" w:hint="eastAsia"/>
          <w:sz w:val="24"/>
        </w:rPr>
        <w:t>小时的预警等级和预警详情信息。</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）制定山洪公众预警规则。制定面向公众的山洪灾害气象预警规则，确定</w:t>
      </w:r>
      <w:r>
        <w:rPr>
          <w:rFonts w:ascii="宋体" w:hAnsi="宋体"/>
          <w:sz w:val="24"/>
        </w:rPr>
        <w:t>1</w:t>
      </w:r>
      <w:r>
        <w:rPr>
          <w:rFonts w:ascii="宋体" w:hAnsi="宋体" w:hint="eastAsia"/>
          <w:sz w:val="24"/>
        </w:rPr>
        <w:t>、</w:t>
      </w:r>
      <w:r>
        <w:rPr>
          <w:rFonts w:ascii="宋体" w:hAnsi="宋体"/>
          <w:sz w:val="24"/>
        </w:rPr>
        <w:t>3</w:t>
      </w:r>
      <w:r>
        <w:rPr>
          <w:rFonts w:ascii="宋体" w:hAnsi="宋体" w:hint="eastAsia"/>
          <w:sz w:val="24"/>
        </w:rPr>
        <w:t>小时预警指标，并提供指标自定义修改功能。</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）动态生成电子围栏。基于气象未来</w:t>
      </w:r>
      <w:r>
        <w:rPr>
          <w:rFonts w:ascii="宋体" w:hAnsi="宋体"/>
          <w:sz w:val="24"/>
        </w:rPr>
        <w:t>1</w:t>
      </w:r>
      <w:r>
        <w:rPr>
          <w:rFonts w:ascii="宋体" w:hAnsi="宋体" w:hint="eastAsia"/>
          <w:sz w:val="24"/>
        </w:rPr>
        <w:t>、</w:t>
      </w:r>
      <w:r>
        <w:rPr>
          <w:rFonts w:ascii="宋体" w:hAnsi="宋体"/>
          <w:sz w:val="24"/>
        </w:rPr>
        <w:t>3</w:t>
      </w:r>
      <w:r>
        <w:rPr>
          <w:rFonts w:ascii="宋体" w:hAnsi="宋体" w:hint="eastAsia"/>
          <w:sz w:val="24"/>
        </w:rPr>
        <w:t>小时数值预报和山洪灾害预警规则，动态生成未来</w:t>
      </w:r>
      <w:r>
        <w:rPr>
          <w:rFonts w:ascii="宋体" w:hAnsi="宋体"/>
          <w:sz w:val="24"/>
        </w:rPr>
        <w:t>1</w:t>
      </w:r>
      <w:r>
        <w:rPr>
          <w:rFonts w:ascii="宋体" w:hAnsi="宋体" w:hint="eastAsia"/>
          <w:sz w:val="24"/>
        </w:rPr>
        <w:t>、</w:t>
      </w:r>
      <w:r>
        <w:rPr>
          <w:rFonts w:ascii="宋体" w:hAnsi="宋体"/>
          <w:sz w:val="24"/>
        </w:rPr>
        <w:t>3</w:t>
      </w:r>
      <w:r>
        <w:rPr>
          <w:rFonts w:ascii="宋体" w:hAnsi="宋体" w:hint="eastAsia"/>
          <w:sz w:val="24"/>
        </w:rPr>
        <w:t>小时可能发生山洪灾害区域的空间位置，并形成降雨预警的区域范围及范围坐标串数据。</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）电子围栏人群捕获。基于电子围栏和山洪灾害可能影响区域，通过三大运营商，确定可能影响范围内的公众人群。</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6</w:t>
      </w:r>
      <w:r>
        <w:rPr>
          <w:rFonts w:ascii="宋体" w:hAnsi="宋体" w:hint="eastAsia"/>
          <w:sz w:val="24"/>
        </w:rPr>
        <w:t>）预警列表：列表展示当前及历史的预警信息、预警时间、预警等级等信息。详情查看：预警具体信息，未来</w:t>
      </w:r>
      <w:r>
        <w:rPr>
          <w:rFonts w:ascii="宋体" w:hAnsi="宋体"/>
          <w:sz w:val="24"/>
        </w:rPr>
        <w:t>1</w:t>
      </w:r>
      <w:r>
        <w:rPr>
          <w:rFonts w:ascii="宋体" w:hAnsi="宋体" w:hint="eastAsia"/>
          <w:sz w:val="24"/>
        </w:rPr>
        <w:t>、</w:t>
      </w:r>
      <w:r>
        <w:rPr>
          <w:rFonts w:ascii="宋体" w:hAnsi="宋体"/>
          <w:sz w:val="24"/>
        </w:rPr>
        <w:t>3</w:t>
      </w:r>
      <w:r>
        <w:rPr>
          <w:rFonts w:ascii="宋体" w:hAnsi="宋体" w:hint="eastAsia"/>
          <w:sz w:val="24"/>
        </w:rPr>
        <w:t>小时的降雨量、预警范围，地图围栏信息，预警短信发送数量等信息。</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7</w:t>
      </w:r>
      <w:r>
        <w:rPr>
          <w:rFonts w:ascii="宋体" w:hAnsi="宋体" w:hint="eastAsia"/>
          <w:sz w:val="24"/>
        </w:rPr>
        <w:t>）预警发布管理：根据预警信息形成预警发布、终止管理。详情查看</w:t>
      </w:r>
      <w:r>
        <w:rPr>
          <w:rFonts w:ascii="宋体" w:hAnsi="宋体"/>
          <w:sz w:val="24"/>
        </w:rPr>
        <w:t>:</w:t>
      </w:r>
      <w:r>
        <w:rPr>
          <w:rFonts w:ascii="宋体" w:hAnsi="宋体" w:hint="eastAsia"/>
          <w:sz w:val="24"/>
        </w:rPr>
        <w:t>查看预警发布详情，区域、等级、时间、状态，已通知人数等。</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8</w:t>
      </w:r>
      <w:r>
        <w:rPr>
          <w:rFonts w:ascii="宋体" w:hAnsi="宋体" w:hint="eastAsia"/>
          <w:sz w:val="24"/>
        </w:rPr>
        <w:t>）终止管理：人工终止和自动终止。人工执行终止停止预警短信发送。自动终止：监听动态降雨模型对已预警区域的最新预测，根据设置的预警参数，降雨量下降到阈值以下之后，自动向预警平台发起终止，停止短信发送。</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9</w:t>
      </w:r>
      <w:r>
        <w:rPr>
          <w:rFonts w:ascii="宋体" w:hAnsi="宋体" w:hint="eastAsia"/>
          <w:sz w:val="24"/>
        </w:rPr>
        <w:t>）预警短信开发对接：实现围栏范围、发送内容、发送时间段、中止发送等功能接口。</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10</w:t>
      </w:r>
      <w:r>
        <w:rPr>
          <w:rFonts w:ascii="宋体" w:hAnsi="宋体" w:hint="eastAsia"/>
          <w:sz w:val="24"/>
        </w:rPr>
        <w:t>）短信统计。</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4.6.2</w:t>
      </w:r>
      <w:r>
        <w:rPr>
          <w:rFonts w:ascii="等线 Light" w:hAnsi="等线 Light" w:hint="eastAsia"/>
          <w:b/>
          <w:bCs/>
          <w:sz w:val="28"/>
          <w:szCs w:val="28"/>
        </w:rPr>
        <w:t>水库泄洪预警</w:t>
      </w:r>
    </w:p>
    <w:p w:rsidR="00DC7D51" w:rsidRDefault="00DC7D51">
      <w:pPr>
        <w:spacing w:line="360" w:lineRule="auto"/>
        <w:ind w:firstLineChars="200" w:firstLine="480"/>
        <w:rPr>
          <w:rFonts w:ascii="宋体"/>
          <w:sz w:val="24"/>
        </w:rPr>
      </w:pPr>
      <w:r>
        <w:rPr>
          <w:rFonts w:ascii="宋体" w:hAnsi="宋体" w:hint="eastAsia"/>
          <w:sz w:val="24"/>
        </w:rPr>
        <w:t>对四大水库（安地、金兰、沙畈、九峰水库）泄洪进行预警：当水库需要泄洪时，通过电子围栏方式，实时获取各水库下游内可能受泄洪影响的人群，确定预警发送对象。通过预警短信、通过公众号、网站向社会公众进行预警。</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）水库泄洪预警流程配置模块，设置预警规则、触发条件、发送对象等。</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）预警范围划定：分析各水库泄洪可能影响区域，包括上游可能淹没区、下游村庄人口分布、景区分布等，划定预警电子围栏。</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）电子围栏内动态人口数据获取：对接运营商，获取电子围栏内的动态人口的手机、位置等信息。</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）沿线网络广播预警系统（仅安地水库）：在泄洪洪水影响范围内的网络广播设备播放泄洪预警消息，实现泄洪前向周边人员进行示警。平时用于国家政策、乡村建设宣传。</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AI</w:t>
      </w:r>
      <w:r>
        <w:rPr>
          <w:rFonts w:ascii="宋体" w:hAnsi="宋体" w:hint="eastAsia"/>
          <w:sz w:val="24"/>
        </w:rPr>
        <w:t>人员识别（仅安地水库）：通过安地水库下游沿线布设的视频监控设备，向</w:t>
      </w:r>
      <w:r>
        <w:rPr>
          <w:rFonts w:ascii="宋体" w:hAnsi="宋体"/>
          <w:sz w:val="24"/>
        </w:rPr>
        <w:t>AI</w:t>
      </w:r>
      <w:r>
        <w:rPr>
          <w:rFonts w:ascii="宋体" w:hAnsi="宋体" w:hint="eastAsia"/>
          <w:sz w:val="24"/>
        </w:rPr>
        <w:t>服务器输入视频流数据进行人工智能识别。对识别为人员的，向管理部门发出通知，通过视频点位位置信息快速定位泄洪预警区域活动人员的位置，进行撤离避险，同时通过视频喊话系统发出警告指令。</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6</w:t>
      </w:r>
      <w:r>
        <w:rPr>
          <w:rFonts w:ascii="宋体" w:hAnsi="宋体" w:hint="eastAsia"/>
          <w:sz w:val="24"/>
        </w:rPr>
        <w:t>）预警短信发布模块：当触发泄洪预警时，通过该模块编辑短信，并通过电子围栏向区域内人员发送短信。</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7</w:t>
      </w:r>
      <w:r>
        <w:rPr>
          <w:rFonts w:ascii="宋体" w:hAnsi="宋体" w:hint="eastAsia"/>
          <w:sz w:val="24"/>
        </w:rPr>
        <w:t>）预警短信统计模块：实现预警短信发送情况的统计与展示，被预警人员实时动态分布展示，实现历史预警短信的查询等功能。</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8</w:t>
      </w:r>
      <w:r>
        <w:rPr>
          <w:rFonts w:ascii="宋体" w:hAnsi="宋体" w:hint="eastAsia"/>
          <w:sz w:val="24"/>
        </w:rPr>
        <w:t>）基础数据管理：同步数据仓中的水库信息，维护水库关联的视频及广播喇叭设备信息。</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4.6.3</w:t>
      </w:r>
      <w:r>
        <w:rPr>
          <w:rFonts w:ascii="等线 Light" w:hAnsi="等线 Light" w:hint="eastAsia"/>
          <w:b/>
          <w:bCs/>
          <w:sz w:val="28"/>
          <w:szCs w:val="28"/>
        </w:rPr>
        <w:t>历史灾害大数据</w:t>
      </w:r>
    </w:p>
    <w:p w:rsidR="00DC7D51" w:rsidRDefault="00DC7D51">
      <w:pPr>
        <w:spacing w:line="360" w:lineRule="auto"/>
        <w:ind w:firstLineChars="200" w:firstLine="480"/>
        <w:rPr>
          <w:rFonts w:ascii="宋体"/>
          <w:sz w:val="24"/>
        </w:rPr>
      </w:pPr>
      <w:r>
        <w:rPr>
          <w:rFonts w:ascii="宋体" w:hAnsi="宋体" w:hint="eastAsia"/>
          <w:sz w:val="24"/>
        </w:rPr>
        <w:t>收集整理金华市历史洪涝台旱灾害数据并进行清洗、入库和结构化处理。维护管理金华历次汛期和台风引起的灾害情况，可维护管理。主要展示查询历次灾害发生时间、受灾范围、受灾人口、直接损失、间接损失等情况，为管理部门提供数据统计和决策依据。</w:t>
      </w:r>
    </w:p>
    <w:p w:rsidR="00DC7D51" w:rsidRDefault="00DC7D51">
      <w:pPr>
        <w:spacing w:line="360" w:lineRule="auto"/>
        <w:ind w:firstLineChars="200" w:firstLine="480"/>
        <w:rPr>
          <w:rFonts w:ascii="宋体"/>
          <w:sz w:val="24"/>
        </w:rPr>
      </w:pPr>
      <w:r>
        <w:rPr>
          <w:rFonts w:ascii="宋体" w:hAnsi="宋体" w:hint="eastAsia"/>
          <w:sz w:val="24"/>
        </w:rPr>
        <w:t>通过历史数据可展示不同类型的灾害发生时间、受灾严重程度，并可按一定时间范围进行筛选统计。</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）历史灾害数据收集整理：收集整理金华市历史洪涝台旱灾害数据清洗、入库。</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）列表展示：展示金华历次受台风、梅雨等自然灾害受灾时间、历时、受灾类型、灾害等级、受灾范围、受灾人口、经济损失等信息。可详情查看历次灾害数据详情。</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4.6.4</w:t>
      </w:r>
      <w:r>
        <w:rPr>
          <w:rFonts w:ascii="等线 Light" w:hAnsi="等线 Light" w:hint="eastAsia"/>
          <w:b/>
          <w:bCs/>
          <w:sz w:val="28"/>
          <w:szCs w:val="28"/>
        </w:rPr>
        <w:t>台风影响分析</w:t>
      </w:r>
    </w:p>
    <w:p w:rsidR="00DC7D51" w:rsidRDefault="00DC7D51">
      <w:pPr>
        <w:spacing w:line="360" w:lineRule="auto"/>
        <w:ind w:firstLineChars="200" w:firstLine="480"/>
        <w:rPr>
          <w:rFonts w:ascii="宋体"/>
          <w:sz w:val="24"/>
        </w:rPr>
      </w:pPr>
      <w:r>
        <w:rPr>
          <w:rFonts w:ascii="宋体" w:hAnsi="宋体" w:hint="eastAsia"/>
          <w:sz w:val="24"/>
        </w:rPr>
        <w:t>收集整理有记录以来历次台风路径和当时台风对金华全域降雨影响，形成历史台风数据样本库；通过当前台风与历史台风数据对比，筛选出相似台风和相似台风历史降雨信息；结合未来水雨情和气象预报，研判当前台风可能对金华带来的降水量和可能引发的洪水灾害，给指挥管理提供决策。</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）台风数据收集：收集与金华有影响的台风数据，台风名称、发生时间、路径、期间降雨及影响范围。</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）台风数据列表：列表展示与金华有影响的台风数据，详情查看台风的名称、发生日期、损失损害、降雨信息，地图展示台风经过路径及路径轨迹动画。新增维护：新增预测台风或已发送台风的数据。</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台风预测模型：输入预测台风的路径、时间、近期水雨情数据，与数据库中历史台风样本进行筛选，预测出选取的预测台风较大可能对金华产生的影响，输出预测降雨量、经济损失、受灾范围以及触发洪水的可能性等数据。</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台风预测展示：选取预测台风的路径、时间、近期水雨情数据，通过算法模型预测出选取的预测台风较大可能对金华产生的影响，预测降雨量、经济损失、受灾范围等数据，在预测地图上形成受灾面积标绘、降雨量、洪水爆发预警等数据分析。</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4.6.5</w:t>
      </w:r>
      <w:r>
        <w:rPr>
          <w:rFonts w:ascii="等线 Light" w:hAnsi="等线 Light" w:hint="eastAsia"/>
          <w:b/>
          <w:bCs/>
          <w:sz w:val="28"/>
          <w:szCs w:val="28"/>
        </w:rPr>
        <w:t>梅雨影响研判</w:t>
      </w:r>
    </w:p>
    <w:p w:rsidR="00DC7D51" w:rsidRDefault="00DC7D51">
      <w:pPr>
        <w:spacing w:line="360" w:lineRule="auto"/>
        <w:ind w:firstLineChars="200" w:firstLine="480"/>
        <w:rPr>
          <w:rFonts w:ascii="宋体"/>
          <w:sz w:val="24"/>
        </w:rPr>
      </w:pPr>
      <w:r>
        <w:rPr>
          <w:rFonts w:ascii="宋体" w:hAnsi="宋体" w:hint="eastAsia"/>
          <w:sz w:val="24"/>
        </w:rPr>
        <w:t>收集整理有记录以来历年梅汛期起止时间、梅雨对金华各区域降雨影响等信息，形成梅雨数据样本库；通过入梅时间相似度分析，结合气象信息，综合分析金华当年梅汛期防御形势研判及预警分析。</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）梅雨数据收集：收集历年梅雨季节期间对金华的降雨、灾害损失及影响范围。</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）梅雨数据列表：列表展示历年梅雨对金华产生的影响信息，详情查看历年梅雨入梅出梅日期、损失损害、降雨信息。新增维护：新增今后各年梅雨季节的数据信息。</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）梅雨相似分析：输入预测梅雨的入梅和出梅时间、参考近期水雨情与气象数据，与数据库中历年梅雨样本进行筛选和相似性分析，选取相似度高的历史梅雨过程</w:t>
      </w:r>
      <w:r>
        <w:rPr>
          <w:rFonts w:ascii="宋体" w:hAnsi="宋体"/>
          <w:sz w:val="24"/>
        </w:rPr>
        <w:t xml:space="preserve"> </w:t>
      </w:r>
      <w:r>
        <w:rPr>
          <w:rFonts w:ascii="宋体" w:hAnsi="宋体" w:hint="eastAsia"/>
          <w:sz w:val="24"/>
        </w:rPr>
        <w:t>，为本年度梅雨形势研判提供数据支撑。</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）梅雨形势研判：根据历史梅雨相似性和分析近期水雨情与气象数据，预判的本年度入梅出梅时间、梅雨期降雨量以及可能对金华产生的影响等汛期防御形势研判及预警分析。</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4.6.6</w:t>
      </w:r>
      <w:r>
        <w:rPr>
          <w:rFonts w:ascii="等线 Light" w:hAnsi="等线 Light" w:hint="eastAsia"/>
          <w:b/>
          <w:bCs/>
          <w:sz w:val="28"/>
          <w:szCs w:val="28"/>
        </w:rPr>
        <w:t>水库超汛限预警</w:t>
      </w:r>
    </w:p>
    <w:p w:rsidR="00DC7D51" w:rsidRDefault="00DC7D51">
      <w:pPr>
        <w:spacing w:line="360" w:lineRule="auto"/>
        <w:ind w:firstLineChars="200" w:firstLine="480"/>
        <w:rPr>
          <w:rFonts w:ascii="宋体"/>
          <w:sz w:val="24"/>
        </w:rPr>
      </w:pPr>
      <w:r>
        <w:rPr>
          <w:rFonts w:ascii="宋体" w:hAnsi="宋体" w:hint="eastAsia"/>
          <w:sz w:val="24"/>
        </w:rPr>
        <w:t>汛期，水库是否超汛限、是否溢洪是水利和应急部门关注的重点，也是水利部门调度的重心。本模块基于通用模型算法，判断水库未来超汛限可能。</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）预测模型。针对</w:t>
      </w:r>
      <w:r>
        <w:rPr>
          <w:rFonts w:ascii="宋体" w:hAnsi="宋体"/>
          <w:sz w:val="24"/>
        </w:rPr>
        <w:t>29</w:t>
      </w:r>
      <w:r>
        <w:rPr>
          <w:rFonts w:ascii="宋体" w:hAnsi="宋体" w:hint="eastAsia"/>
          <w:sz w:val="24"/>
        </w:rPr>
        <w:t>座大中型水库，基于通用产汇流模型，基于实时水位、降雨量、汇流系数，建立水库可能超汛限预警模型。</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）模型开发。基于通用模型，对水库进行通用模型构建，确定参数和预警规则，通过程序实现。</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）数据接入：对接</w:t>
      </w:r>
      <w:r>
        <w:rPr>
          <w:rFonts w:ascii="宋体" w:hAnsi="宋体"/>
          <w:sz w:val="24"/>
        </w:rPr>
        <w:t>29</w:t>
      </w:r>
      <w:r>
        <w:rPr>
          <w:rFonts w:ascii="宋体" w:hAnsi="宋体" w:hint="eastAsia"/>
          <w:sz w:val="24"/>
        </w:rPr>
        <w:t>座大中型水库基础信息、入库流量站监测数据、气象、水雨情等信息开发。</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）预警发布。制定水库可能超汛限预警规则，基于规则，实现触发预警后的短信提醒发送。</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）预警页面：展示</w:t>
      </w:r>
      <w:r>
        <w:rPr>
          <w:rFonts w:ascii="宋体" w:hAnsi="宋体"/>
          <w:sz w:val="24"/>
        </w:rPr>
        <w:t>29</w:t>
      </w:r>
      <w:r>
        <w:rPr>
          <w:rFonts w:ascii="宋体" w:hAnsi="宋体" w:hint="eastAsia"/>
          <w:sz w:val="24"/>
        </w:rPr>
        <w:t>座大中型水库当前的预警信息、超汛限水位的概率，当前气象、水雨情、入库流量数据、库容、水位等信息。对于可能发生超汛限的进行预警提示，通过协同中心发出通知。</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6</w:t>
      </w:r>
      <w:r>
        <w:rPr>
          <w:rFonts w:ascii="宋体" w:hAnsi="宋体" w:hint="eastAsia"/>
          <w:sz w:val="24"/>
        </w:rPr>
        <w:t>）协同发布。当产生可能超汛限预警时，通过钉钉和短信方式向相关人员发送预警提醒。</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7</w:t>
      </w:r>
      <w:r>
        <w:rPr>
          <w:rFonts w:ascii="宋体" w:hAnsi="宋体" w:hint="eastAsia"/>
          <w:sz w:val="24"/>
        </w:rPr>
        <w:t>）水库基础管理：同步数据仓中的水库基本信息、位置、库容、最高汛限水位、位置信息。维护水库管理单位、联系人等信息。列表展示各接入水库的信息，通过详情查看水库的信息和地图上的位置。</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4.6.7</w:t>
      </w:r>
      <w:r>
        <w:rPr>
          <w:rFonts w:ascii="等线 Light" w:hAnsi="等线 Light" w:hint="eastAsia"/>
          <w:b/>
          <w:bCs/>
          <w:sz w:val="28"/>
          <w:szCs w:val="28"/>
        </w:rPr>
        <w:t>水旱灾害在线标绘</w:t>
      </w:r>
    </w:p>
    <w:p w:rsidR="00DC7D51" w:rsidRDefault="00DC7D51">
      <w:pPr>
        <w:spacing w:line="360" w:lineRule="auto"/>
        <w:ind w:firstLineChars="200" w:firstLine="480"/>
        <w:rPr>
          <w:rFonts w:ascii="宋体"/>
          <w:sz w:val="24"/>
        </w:rPr>
      </w:pPr>
      <w:r>
        <w:rPr>
          <w:rFonts w:ascii="宋体" w:hAnsi="宋体" w:hint="eastAsia"/>
          <w:sz w:val="24"/>
        </w:rPr>
        <w:t>开发水旱灾害在线标绘模块与管理模块，适用于洪水灾后及时标绘，包括淹没范围、淹没水深、水毁工程、灾情损失等情况以及现场受灾图片上报，以便第一时间掌握洪水灾害情况。</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）灾害列表：列表展示历次灾害情况，详情查看具体灾害受灾范围、受灾人口、灾害现场照片、灾害区域在地图上的展示等信息。</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）新建标绘：新增灾害的名称、发生时间、受灾区域、人口及受灾现场照片，并可在地图上进行标绘形成范围区域。</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）统计输出：标绘成果导出表格</w:t>
      </w:r>
      <w:r>
        <w:rPr>
          <w:rFonts w:ascii="宋体" w:hAnsi="宋体"/>
          <w:sz w:val="24"/>
        </w:rPr>
        <w:t>excel</w:t>
      </w:r>
      <w:r>
        <w:rPr>
          <w:rFonts w:ascii="宋体" w:hAnsi="宋体" w:hint="eastAsia"/>
          <w:sz w:val="24"/>
        </w:rPr>
        <w:t>和</w:t>
      </w:r>
      <w:r>
        <w:rPr>
          <w:rFonts w:ascii="宋体" w:hAnsi="宋体"/>
          <w:sz w:val="24"/>
        </w:rPr>
        <w:t>kml</w:t>
      </w:r>
      <w:r>
        <w:rPr>
          <w:rFonts w:ascii="宋体" w:hAnsi="宋体" w:hint="eastAsia"/>
          <w:sz w:val="24"/>
        </w:rPr>
        <w:t>文件。</w:t>
      </w:r>
    </w:p>
    <w:p w:rsidR="00DC7D51" w:rsidRDefault="00DC7D51">
      <w:pPr>
        <w:keepNext/>
        <w:keepLines/>
        <w:spacing w:before="280" w:after="290" w:line="376" w:lineRule="auto"/>
        <w:ind w:left="200"/>
        <w:outlineLvl w:val="2"/>
      </w:pPr>
      <w:r>
        <w:rPr>
          <w:rFonts w:ascii="等线 Light" w:hAnsi="等线 Light"/>
          <w:b/>
          <w:bCs/>
          <w:sz w:val="28"/>
          <w:szCs w:val="28"/>
        </w:rPr>
        <w:t>4.6.8</w:t>
      </w:r>
      <w:r>
        <w:rPr>
          <w:rFonts w:ascii="等线 Light" w:hAnsi="等线 Light" w:hint="eastAsia"/>
          <w:b/>
          <w:bCs/>
          <w:sz w:val="28"/>
          <w:szCs w:val="28"/>
        </w:rPr>
        <w:t>水灾害防御移动端</w:t>
      </w:r>
    </w:p>
    <w:p w:rsidR="00DC7D51" w:rsidRDefault="00DC7D51">
      <w:pPr>
        <w:spacing w:line="360" w:lineRule="auto"/>
        <w:ind w:firstLineChars="200" w:firstLine="480"/>
        <w:rPr>
          <w:rFonts w:ascii="宋体"/>
          <w:sz w:val="24"/>
        </w:rPr>
      </w:pPr>
      <w:r>
        <w:rPr>
          <w:rFonts w:ascii="宋体" w:hAnsi="宋体" w:hint="eastAsia"/>
          <w:sz w:val="24"/>
        </w:rPr>
        <w:t>基于浙政钉开发水灾害防御移动端，同步将现有的金华水利</w:t>
      </w:r>
      <w:r>
        <w:rPr>
          <w:rFonts w:ascii="宋体" w:hAnsi="宋体"/>
          <w:sz w:val="24"/>
        </w:rPr>
        <w:t>APP</w:t>
      </w:r>
      <w:r>
        <w:rPr>
          <w:rFonts w:ascii="宋体" w:hAnsi="宋体" w:hint="eastAsia"/>
          <w:sz w:val="24"/>
        </w:rPr>
        <w:t>进行模块整合，具体包括：汛情摘要、实时雨情、预报降雨、江河水位、水库水情、实时台风、天气预报、卫星云图、水库导航、洪水预警发布、山洪预警发布和抢险物资。</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4.6.9</w:t>
      </w:r>
      <w:r>
        <w:rPr>
          <w:rFonts w:ascii="等线 Light" w:hAnsi="等线 Light" w:hint="eastAsia"/>
          <w:b/>
          <w:bCs/>
          <w:sz w:val="28"/>
          <w:szCs w:val="28"/>
        </w:rPr>
        <w:t>与防洪平台对接</w:t>
      </w:r>
    </w:p>
    <w:p w:rsidR="00DC7D51" w:rsidRDefault="00DC7D51">
      <w:pPr>
        <w:spacing w:line="360" w:lineRule="auto"/>
        <w:ind w:firstLineChars="200" w:firstLine="480"/>
        <w:rPr>
          <w:rFonts w:ascii="宋体"/>
          <w:sz w:val="24"/>
        </w:rPr>
      </w:pPr>
      <w:r>
        <w:rPr>
          <w:rFonts w:ascii="宋体" w:hAnsi="宋体" w:hint="eastAsia"/>
          <w:sz w:val="24"/>
        </w:rPr>
        <w:t>水灾害防御应用应充分与钱塘江流域防洪减灾数字化平台进行对接，作为其子应用模块，并实现数据的共享。</w:t>
      </w:r>
    </w:p>
    <w:p w:rsidR="00DC7D51" w:rsidRDefault="00DC7D51">
      <w:pPr>
        <w:keepNext/>
        <w:keepLines/>
        <w:spacing w:before="260" w:after="260" w:line="416" w:lineRule="auto"/>
        <w:ind w:left="200"/>
        <w:outlineLvl w:val="1"/>
        <w:rPr>
          <w:rFonts w:ascii="等线 Light" w:eastAsia="等线 Light"/>
          <w:b/>
          <w:bCs/>
          <w:sz w:val="30"/>
          <w:szCs w:val="32"/>
        </w:rPr>
      </w:pPr>
      <w:r>
        <w:rPr>
          <w:rFonts w:ascii="等线 Light" w:hAnsi="等线 Light"/>
          <w:b/>
          <w:bCs/>
          <w:sz w:val="30"/>
          <w:szCs w:val="32"/>
        </w:rPr>
        <w:t>4.7</w:t>
      </w:r>
      <w:r>
        <w:rPr>
          <w:rFonts w:ascii="等线 Light" w:hAnsi="等线 Light" w:hint="eastAsia"/>
          <w:b/>
          <w:bCs/>
          <w:sz w:val="30"/>
          <w:szCs w:val="32"/>
        </w:rPr>
        <w:t>河湖管理一张图</w:t>
      </w:r>
    </w:p>
    <w:p w:rsidR="00DC7D51" w:rsidRDefault="00DC7D51">
      <w:pPr>
        <w:spacing w:line="360" w:lineRule="auto"/>
        <w:ind w:firstLineChars="200" w:firstLine="480"/>
        <w:rPr>
          <w:rFonts w:ascii="宋体"/>
          <w:sz w:val="24"/>
        </w:rPr>
      </w:pPr>
      <w:r>
        <w:rPr>
          <w:rFonts w:ascii="宋体" w:hAnsi="宋体" w:hint="eastAsia"/>
          <w:sz w:val="24"/>
        </w:rPr>
        <w:t>市级河湖水利专题图：在统一地图服务及河湖水利数据仓的基础上，挖掘制作河湖水利专题场景：包括水资源保障专题图、河（湖）长制专题图、智能感知设备专题图、河湖库保护专题图、河湖健康评估专题图，实现不同场景的应用一张图驾驶舱。通过将河湖水利重要数据集中聚合展现在一张地图上，通过图层筛选、数据叠加，形成数据联动分析机制，从而形成为解决某一业务的综合数据聚合专题图，给水利管理部门提供应对决策数据分析支撑和全景的大数据可视化驾驶舱，形成高效决策、可视指挥。</w:t>
      </w:r>
    </w:p>
    <w:p w:rsidR="00DC7D51" w:rsidRDefault="00DC7D51">
      <w:pPr>
        <w:keepNext/>
        <w:keepLines/>
        <w:spacing w:before="280" w:after="290" w:line="376" w:lineRule="auto"/>
        <w:ind w:left="200"/>
        <w:outlineLvl w:val="2"/>
        <w:rPr>
          <w:rFonts w:ascii="等线 Light" w:eastAsia="等线 Light"/>
          <w:b/>
          <w:bCs/>
          <w:sz w:val="28"/>
          <w:szCs w:val="28"/>
        </w:rPr>
      </w:pPr>
      <w:r>
        <w:rPr>
          <w:rFonts w:ascii="宋体" w:hAnsi="宋体"/>
          <w:b/>
          <w:bCs/>
          <w:sz w:val="28"/>
          <w:szCs w:val="28"/>
        </w:rPr>
        <w:t>4.7.1</w:t>
      </w:r>
      <w:r>
        <w:rPr>
          <w:rFonts w:ascii="宋体" w:hAnsi="宋体" w:hint="eastAsia"/>
          <w:b/>
          <w:bCs/>
          <w:sz w:val="28"/>
          <w:szCs w:val="28"/>
        </w:rPr>
        <w:t>河湖基础数据空间落图</w:t>
      </w:r>
    </w:p>
    <w:p w:rsidR="00DC7D51" w:rsidRDefault="00DC7D51">
      <w:pPr>
        <w:spacing w:line="360" w:lineRule="auto"/>
        <w:ind w:firstLineChars="200" w:firstLine="480"/>
        <w:rPr>
          <w:rFonts w:ascii="宋体"/>
          <w:sz w:val="24"/>
        </w:rPr>
      </w:pPr>
      <w:r>
        <w:rPr>
          <w:rFonts w:ascii="宋体" w:hAnsi="宋体" w:hint="eastAsia"/>
          <w:sz w:val="24"/>
        </w:rPr>
        <w:t>本次需要完成水利数据落图的资料在即将完成的金华市水域调查成果之外，还包括水利工程数据、金华市水利特色数据、涉水审批数据、各类水域规划、区域水系调整、河长制相关数据等数据资料。水利数据落图主要是通过数据收集与分析，利用</w:t>
      </w:r>
      <w:r>
        <w:rPr>
          <w:rFonts w:ascii="宋体" w:hAnsi="宋体"/>
          <w:sz w:val="24"/>
        </w:rPr>
        <w:t>GIS</w:t>
      </w:r>
      <w:r>
        <w:rPr>
          <w:rFonts w:ascii="宋体" w:hAnsi="宋体" w:hint="eastAsia"/>
          <w:sz w:val="24"/>
        </w:rPr>
        <w:t>和遥感技术，将数据空间可视化，形成一套满足水利日常数字化管理的标准的空间数据库。在整个水利数据落图的过程中，主要是指利用已有资料，数据处理人员经过资料分析后内业利用</w:t>
      </w:r>
      <w:r>
        <w:rPr>
          <w:rFonts w:ascii="宋体" w:hAnsi="宋体"/>
          <w:sz w:val="24"/>
        </w:rPr>
        <w:t>GIS</w:t>
      </w:r>
      <w:r>
        <w:rPr>
          <w:rFonts w:ascii="宋体" w:hAnsi="宋体" w:hint="eastAsia"/>
          <w:sz w:val="24"/>
        </w:rPr>
        <w:t>和遥感解决数据落图，若出现少量的比如坐标偏差的问题，可以先利用遥感影像指认或者现场核实的方法来解决，从而避免大量的外业调查工作。</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4.7.1.1</w:t>
      </w:r>
      <w:r>
        <w:rPr>
          <w:rFonts w:ascii="等线" w:hAnsi="等线" w:hint="eastAsia"/>
          <w:b/>
          <w:bCs/>
          <w:sz w:val="28"/>
          <w:szCs w:val="28"/>
        </w:rPr>
        <w:t>需求调研</w:t>
      </w:r>
    </w:p>
    <w:p w:rsidR="00DC7D51" w:rsidRDefault="00DC7D51">
      <w:pPr>
        <w:spacing w:line="360" w:lineRule="auto"/>
        <w:ind w:firstLineChars="200" w:firstLine="480"/>
        <w:rPr>
          <w:rFonts w:ascii="宋体"/>
          <w:sz w:val="24"/>
        </w:rPr>
      </w:pPr>
      <w:r>
        <w:rPr>
          <w:rFonts w:ascii="宋体" w:hAnsi="宋体" w:hint="eastAsia"/>
          <w:sz w:val="24"/>
        </w:rPr>
        <w:t>结合省、市、县级水管理平台建设要求要求，挖掘金华市各县（市、区）水利管理的需求，收集管理部门不同业务工作所需要的水利数据落图内容。需求调研阶段要充分理解水利管理部门的痛点，着眼于水利数字化、精细化管理的需求，发挥地理信息、遥感、</w:t>
      </w:r>
      <w:r>
        <w:rPr>
          <w:rFonts w:ascii="宋体" w:hAnsi="宋体"/>
          <w:sz w:val="24"/>
        </w:rPr>
        <w:t>GPS</w:t>
      </w:r>
      <w:r>
        <w:rPr>
          <w:rFonts w:ascii="宋体" w:hAnsi="宋体" w:hint="eastAsia"/>
          <w:sz w:val="24"/>
        </w:rPr>
        <w:t>、计算机等专业人员的作用，为各级水利管理工作提供专业解决方案。调研过程中，参照《水利对象分类与编码总则》中所定义的江河湖泊、水利工程、监测站点与其他对象等四大类</w:t>
      </w:r>
      <w:r>
        <w:rPr>
          <w:rFonts w:ascii="宋体" w:hAnsi="宋体"/>
          <w:sz w:val="24"/>
        </w:rPr>
        <w:t>42</w:t>
      </w:r>
      <w:r>
        <w:rPr>
          <w:rFonts w:ascii="宋体" w:hAnsi="宋体" w:hint="eastAsia"/>
          <w:sz w:val="24"/>
        </w:rPr>
        <w:t>小类的水利数据进行调研，确定具体哪些小类需要在最终的数据库中进行展示，以确定后续所需调查与落图的具体对象。同时，着重了解金华市各县（市、区）近年的水利重点工作及地域特色，确立重点与特色空间落图对象，例如在建重大水利工程、水利河湖建设等工作内容。</w:t>
      </w:r>
    </w:p>
    <w:p w:rsidR="00DC7D51" w:rsidRDefault="00DC7D51">
      <w:pPr>
        <w:keepNext/>
        <w:keepLines/>
        <w:spacing w:line="377" w:lineRule="auto"/>
        <w:ind w:left="200"/>
        <w:jc w:val="left"/>
        <w:outlineLvl w:val="3"/>
        <w:rPr>
          <w:rFonts w:ascii="等线" w:eastAsia="等线"/>
          <w:b/>
          <w:bCs/>
          <w:sz w:val="24"/>
          <w:szCs w:val="24"/>
        </w:rPr>
      </w:pPr>
      <w:r>
        <w:rPr>
          <w:rFonts w:ascii="宋体" w:hAnsi="宋体"/>
          <w:b/>
          <w:bCs/>
          <w:sz w:val="28"/>
          <w:szCs w:val="28"/>
        </w:rPr>
        <w:t>4.7.1.2</w:t>
      </w:r>
      <w:r>
        <w:rPr>
          <w:rFonts w:ascii="宋体" w:hAnsi="宋体" w:hint="eastAsia"/>
          <w:b/>
          <w:bCs/>
          <w:sz w:val="28"/>
          <w:szCs w:val="28"/>
        </w:rPr>
        <w:t>数据收集与整理</w:t>
      </w:r>
    </w:p>
    <w:p w:rsidR="00DC7D51" w:rsidRDefault="00DC7D51">
      <w:pPr>
        <w:spacing w:line="360" w:lineRule="auto"/>
        <w:ind w:firstLineChars="200" w:firstLine="480"/>
        <w:rPr>
          <w:rFonts w:ascii="宋体"/>
          <w:sz w:val="24"/>
        </w:rPr>
      </w:pPr>
      <w:r>
        <w:rPr>
          <w:rFonts w:ascii="宋体" w:hAnsi="宋体" w:hint="eastAsia"/>
          <w:sz w:val="24"/>
        </w:rPr>
        <w:t>收集的资料包括但不限于水域调查资料、河湖及水利工程划界资料、水利普查数据、水利工程建设资料、水利规划、重大水利工程相关资料、涉水审批档案资料等。资料完成收集后，需要对资料分门别类，根据水利空间建库需求，按类别整理成对应的资料。</w:t>
      </w:r>
    </w:p>
    <w:p w:rsidR="00DC7D51" w:rsidRDefault="00DC7D51">
      <w:pPr>
        <w:keepNext/>
        <w:keepLines/>
        <w:spacing w:line="377" w:lineRule="auto"/>
        <w:ind w:left="200"/>
        <w:jc w:val="left"/>
        <w:outlineLvl w:val="3"/>
        <w:rPr>
          <w:rFonts w:ascii="宋体"/>
          <w:b/>
          <w:bCs/>
          <w:sz w:val="28"/>
          <w:szCs w:val="28"/>
        </w:rPr>
      </w:pPr>
      <w:r>
        <w:rPr>
          <w:rFonts w:ascii="宋体" w:hAnsi="宋体"/>
          <w:b/>
          <w:bCs/>
          <w:sz w:val="28"/>
          <w:szCs w:val="28"/>
        </w:rPr>
        <w:t>4.7.1.3</w:t>
      </w:r>
      <w:r>
        <w:rPr>
          <w:rFonts w:ascii="宋体" w:hAnsi="宋体" w:hint="eastAsia"/>
          <w:b/>
          <w:bCs/>
          <w:sz w:val="28"/>
          <w:szCs w:val="28"/>
        </w:rPr>
        <w:t>数字化资料落图</w:t>
      </w:r>
    </w:p>
    <w:p w:rsidR="00DC7D51" w:rsidRDefault="00DC7D51">
      <w:pPr>
        <w:spacing w:line="360" w:lineRule="auto"/>
        <w:ind w:firstLineChars="200" w:firstLine="480"/>
        <w:rPr>
          <w:rFonts w:ascii="宋体"/>
          <w:sz w:val="24"/>
        </w:rPr>
      </w:pPr>
      <w:r>
        <w:rPr>
          <w:rFonts w:ascii="宋体" w:hAnsi="宋体" w:hint="eastAsia"/>
          <w:sz w:val="24"/>
        </w:rPr>
        <w:t>利用地理信息系统作业平台，将前期收集并整理的水利空间数据资料完成空间落图。</w:t>
      </w:r>
    </w:p>
    <w:p w:rsidR="00DC7D51" w:rsidRDefault="00DC7D51">
      <w:pPr>
        <w:keepNext/>
        <w:keepLines/>
        <w:spacing w:line="377" w:lineRule="auto"/>
        <w:ind w:left="200"/>
        <w:jc w:val="left"/>
        <w:outlineLvl w:val="3"/>
        <w:rPr>
          <w:rFonts w:ascii="等线 Light" w:eastAsia="等线 Light"/>
          <w:b/>
          <w:bCs/>
          <w:sz w:val="24"/>
          <w:szCs w:val="24"/>
        </w:rPr>
      </w:pPr>
      <w:r>
        <w:rPr>
          <w:rFonts w:ascii="宋体" w:hAnsi="宋体"/>
          <w:b/>
          <w:bCs/>
          <w:sz w:val="28"/>
          <w:szCs w:val="28"/>
        </w:rPr>
        <w:t>4.7.1.4</w:t>
      </w:r>
      <w:r>
        <w:rPr>
          <w:rFonts w:ascii="宋体" w:hAnsi="宋体" w:hint="eastAsia"/>
          <w:b/>
          <w:bCs/>
          <w:sz w:val="28"/>
          <w:szCs w:val="28"/>
        </w:rPr>
        <w:t>水利数据空间落图成果</w:t>
      </w:r>
    </w:p>
    <w:p w:rsidR="00DC7D51" w:rsidRDefault="00DC7D51">
      <w:pPr>
        <w:spacing w:line="360" w:lineRule="auto"/>
        <w:ind w:firstLineChars="200" w:firstLine="480"/>
        <w:rPr>
          <w:rFonts w:ascii="宋体"/>
          <w:sz w:val="24"/>
        </w:rPr>
      </w:pPr>
      <w:r>
        <w:rPr>
          <w:rFonts w:ascii="宋体" w:hAnsi="宋体" w:hint="eastAsia"/>
          <w:sz w:val="24"/>
        </w:rPr>
        <w:t>水利数据空间落图需要按照统一的规定建设金华市水利空间数据库。要求不同的数据分图层落图，以便后期管理。数据的空间坐标系为</w:t>
      </w:r>
      <w:r>
        <w:rPr>
          <w:rFonts w:ascii="宋体" w:hAnsi="宋体"/>
          <w:sz w:val="24"/>
        </w:rPr>
        <w:t>CGCS 2000</w:t>
      </w:r>
      <w:r>
        <w:rPr>
          <w:rFonts w:ascii="宋体" w:hAnsi="宋体" w:hint="eastAsia"/>
          <w:sz w:val="24"/>
        </w:rPr>
        <w:t>坐标系，数据的格式为</w:t>
      </w:r>
      <w:r>
        <w:rPr>
          <w:rFonts w:ascii="宋体" w:hAnsi="宋体"/>
          <w:sz w:val="24"/>
        </w:rPr>
        <w:t>shapefile</w:t>
      </w:r>
      <w:r>
        <w:rPr>
          <w:rFonts w:ascii="宋体" w:hAnsi="宋体" w:hint="eastAsia"/>
          <w:sz w:val="24"/>
        </w:rPr>
        <w:t>或</w:t>
      </w:r>
      <w:r>
        <w:rPr>
          <w:rFonts w:ascii="宋体" w:hAnsi="宋体"/>
          <w:sz w:val="24"/>
        </w:rPr>
        <w:t>gdb</w:t>
      </w:r>
      <w:r>
        <w:rPr>
          <w:rFonts w:ascii="宋体" w:hAnsi="宋体" w:hint="eastAsia"/>
          <w:sz w:val="24"/>
        </w:rPr>
        <w:t>等空间数据格式。</w:t>
      </w:r>
    </w:p>
    <w:p w:rsidR="00DC7D51" w:rsidRDefault="00DC7D51">
      <w:pPr>
        <w:spacing w:line="360" w:lineRule="auto"/>
        <w:ind w:firstLineChars="200" w:firstLine="480"/>
        <w:rPr>
          <w:rFonts w:ascii="宋体"/>
          <w:sz w:val="24"/>
        </w:rPr>
      </w:pPr>
      <w:r>
        <w:rPr>
          <w:rFonts w:ascii="宋体" w:hAnsi="宋体" w:hint="eastAsia"/>
          <w:sz w:val="24"/>
        </w:rPr>
        <w:t>至少需要建成：江河湖泊、水利工程、监测站（点）、其他管理对象、重大及特色工程、审批落图、水利规划空间落图、河长制等八大数据集，每个数据集中涵盖若干细分内容。</w:t>
      </w:r>
    </w:p>
    <w:p w:rsidR="00DC7D51" w:rsidRDefault="00DC7D51">
      <w:pPr>
        <w:keepNext/>
        <w:keepLines/>
        <w:spacing w:before="280" w:after="290" w:line="376" w:lineRule="auto"/>
        <w:ind w:left="200"/>
        <w:outlineLvl w:val="2"/>
        <w:rPr>
          <w:rFonts w:ascii="等线" w:eastAsia="等线"/>
          <w:b/>
          <w:bCs/>
          <w:sz w:val="28"/>
          <w:szCs w:val="28"/>
        </w:rPr>
      </w:pPr>
      <w:r>
        <w:rPr>
          <w:rFonts w:ascii="宋体" w:hAnsi="宋体"/>
          <w:b/>
          <w:bCs/>
          <w:sz w:val="28"/>
          <w:szCs w:val="28"/>
        </w:rPr>
        <w:t>4.7.2</w:t>
      </w:r>
      <w:r>
        <w:rPr>
          <w:rFonts w:ascii="宋体" w:hAnsi="宋体" w:hint="eastAsia"/>
          <w:b/>
          <w:bCs/>
          <w:sz w:val="28"/>
          <w:szCs w:val="28"/>
        </w:rPr>
        <w:t>河（湖）长制专题图</w:t>
      </w:r>
    </w:p>
    <w:p w:rsidR="00DC7D51" w:rsidRDefault="00DC7D51">
      <w:pPr>
        <w:spacing w:line="360" w:lineRule="auto"/>
        <w:ind w:firstLineChars="200" w:firstLine="480"/>
        <w:rPr>
          <w:rFonts w:ascii="宋体"/>
          <w:sz w:val="24"/>
        </w:rPr>
      </w:pPr>
      <w:r>
        <w:rPr>
          <w:rFonts w:ascii="宋体" w:hAnsi="宋体" w:hint="eastAsia"/>
          <w:sz w:val="24"/>
        </w:rPr>
        <w:t>河（湖）长制管理：在线掌握河（湖）长履职记录，动态监控“清四乱”等涉河涉湖违法问题处理与整改情况，全面监控河湖水环境状况，推进河湖管理与保护。</w:t>
      </w:r>
    </w:p>
    <w:p w:rsidR="00DC7D51" w:rsidRDefault="00DC7D51">
      <w:pPr>
        <w:keepNext/>
        <w:keepLines/>
        <w:spacing w:before="280" w:after="290" w:line="376" w:lineRule="auto"/>
        <w:ind w:left="200"/>
        <w:outlineLvl w:val="2"/>
        <w:rPr>
          <w:rFonts w:ascii="等线 Light" w:eastAsia="等线 Light"/>
          <w:b/>
          <w:bCs/>
          <w:sz w:val="28"/>
          <w:szCs w:val="28"/>
        </w:rPr>
      </w:pPr>
      <w:r>
        <w:rPr>
          <w:rFonts w:ascii="宋体" w:hAnsi="宋体"/>
          <w:b/>
          <w:bCs/>
          <w:sz w:val="28"/>
          <w:szCs w:val="28"/>
        </w:rPr>
        <w:t>4.7.3</w:t>
      </w:r>
      <w:r>
        <w:rPr>
          <w:rFonts w:ascii="宋体" w:hAnsi="宋体" w:hint="eastAsia"/>
          <w:b/>
          <w:bCs/>
          <w:sz w:val="28"/>
          <w:szCs w:val="28"/>
        </w:rPr>
        <w:t>河（湖）长制移动端专题图</w:t>
      </w:r>
    </w:p>
    <w:p w:rsidR="00DC7D51" w:rsidRDefault="00DC7D51">
      <w:pPr>
        <w:spacing w:line="360" w:lineRule="auto"/>
        <w:ind w:firstLineChars="200" w:firstLine="480"/>
        <w:rPr>
          <w:rFonts w:ascii="宋体"/>
          <w:sz w:val="24"/>
        </w:rPr>
      </w:pPr>
      <w:r>
        <w:rPr>
          <w:rFonts w:ascii="宋体" w:hAnsi="宋体" w:hint="eastAsia"/>
          <w:sz w:val="24"/>
        </w:rPr>
        <w:t>基于浙政钉开发河（湖）长制移动端，具体包括：</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）展示河长对应河段、位置、起止点，河长信息，水质信息等内容。</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）展示河湖长巡河记录聚合展示：巡河时间、巡河工作记录、发现和处理问题内容详情。巡河轨迹动画展示等信息。可浏览历次巡河记录，可按时间查询。</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）展示河湖污染减排、乱倾倒垃圾，乱采乱挖河沙整治等专题情况；可按事件的类型、事件范围进行筛选查询展示。</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）展示社会公众上报、</w:t>
      </w:r>
      <w:r>
        <w:rPr>
          <w:rFonts w:ascii="宋体" w:hAnsi="宋体"/>
          <w:sz w:val="24"/>
        </w:rPr>
        <w:t>8890</w:t>
      </w:r>
      <w:r>
        <w:rPr>
          <w:rFonts w:ascii="宋体" w:hAnsi="宋体" w:hint="eastAsia"/>
          <w:sz w:val="24"/>
        </w:rPr>
        <w:t>反馈等信息上图。聚合展示公众参与治水信息总数，按行政区域、河流等维度筛选统计。详情查看：上报信息地址、时间、上传类型、详情、图片等内容。</w:t>
      </w:r>
    </w:p>
    <w:p w:rsidR="00DC7D51" w:rsidRDefault="00DC7D51">
      <w:pPr>
        <w:keepNext/>
        <w:keepLines/>
        <w:spacing w:before="280" w:after="290" w:line="376" w:lineRule="auto"/>
        <w:ind w:left="200"/>
        <w:outlineLvl w:val="2"/>
        <w:rPr>
          <w:rFonts w:ascii="等线 Light" w:eastAsia="等线 Light"/>
          <w:b/>
          <w:bCs/>
          <w:sz w:val="28"/>
          <w:szCs w:val="28"/>
        </w:rPr>
      </w:pPr>
      <w:r>
        <w:rPr>
          <w:rFonts w:ascii="宋体" w:hAnsi="宋体"/>
          <w:b/>
          <w:bCs/>
          <w:sz w:val="28"/>
          <w:szCs w:val="28"/>
        </w:rPr>
        <w:t>4.7.4</w:t>
      </w:r>
      <w:r>
        <w:rPr>
          <w:rFonts w:ascii="宋体" w:hAnsi="宋体" w:hint="eastAsia"/>
          <w:b/>
          <w:bCs/>
          <w:sz w:val="28"/>
          <w:szCs w:val="28"/>
        </w:rPr>
        <w:t>河湖库保护专题图</w:t>
      </w:r>
    </w:p>
    <w:p w:rsidR="00DC7D51" w:rsidRDefault="00DC7D51">
      <w:pPr>
        <w:spacing w:line="360" w:lineRule="auto"/>
        <w:ind w:firstLineChars="200" w:firstLine="480"/>
        <w:rPr>
          <w:rFonts w:ascii="宋体"/>
          <w:sz w:val="24"/>
        </w:rPr>
      </w:pPr>
      <w:r>
        <w:rPr>
          <w:rFonts w:ascii="宋体" w:hAnsi="宋体" w:hint="eastAsia"/>
          <w:sz w:val="24"/>
        </w:rPr>
        <w:t>结合河湖库保护日常业务，构建河流湖泊水库综合治理场景服务，通过整合金华的河湖库基础信息，展示金华河湖库督查管理、考核管理、河库交接断面、干支流汇集、重点河段河道、饮用水源地、岸线监测等内容。</w:t>
      </w:r>
    </w:p>
    <w:p w:rsidR="00DC7D51" w:rsidRDefault="00DC7D51">
      <w:pPr>
        <w:keepNext/>
        <w:keepLines/>
        <w:spacing w:before="280" w:after="290" w:line="376" w:lineRule="auto"/>
        <w:ind w:left="200"/>
        <w:outlineLvl w:val="2"/>
        <w:rPr>
          <w:rFonts w:ascii="等线 Light" w:eastAsia="等线 Light"/>
          <w:b/>
          <w:bCs/>
          <w:sz w:val="28"/>
          <w:szCs w:val="28"/>
        </w:rPr>
      </w:pPr>
      <w:r>
        <w:rPr>
          <w:rFonts w:ascii="宋体" w:hAnsi="宋体"/>
          <w:b/>
          <w:bCs/>
          <w:sz w:val="28"/>
          <w:szCs w:val="28"/>
        </w:rPr>
        <w:t>4.7.5</w:t>
      </w:r>
      <w:r>
        <w:rPr>
          <w:rFonts w:ascii="宋体" w:hAnsi="宋体" w:hint="eastAsia"/>
          <w:b/>
          <w:bCs/>
          <w:sz w:val="28"/>
          <w:szCs w:val="28"/>
        </w:rPr>
        <w:t>河湖库保护移动端专题图</w:t>
      </w:r>
    </w:p>
    <w:p w:rsidR="00DC7D51" w:rsidRDefault="00DC7D51">
      <w:pPr>
        <w:spacing w:line="360" w:lineRule="auto"/>
        <w:ind w:firstLineChars="200" w:firstLine="480"/>
        <w:rPr>
          <w:rFonts w:ascii="宋体"/>
          <w:sz w:val="24"/>
        </w:rPr>
      </w:pPr>
      <w:r>
        <w:rPr>
          <w:rFonts w:ascii="宋体" w:hAnsi="宋体" w:hint="eastAsia"/>
          <w:sz w:val="24"/>
        </w:rPr>
        <w:t>基于浙政钉开发河湖库保护移动端，具体包括：</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）展示河湖库数据，并按河流、湖泊、水库分类统计数量，并按照地图缩放聚合展示。可按照类型、等级等条件分类展示和统计。详情查看：展示名称、河道长度、水域面积等信息展示。</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）展示岸线规划图层，地图空间展示各河湖的临水线、控制线，以及功能规划带。可查看岸线规划范围及保护信息、功能规划带的面积。</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）展示水域变动展示：查看今年和历年水域增加和减少变动水域图块，详情查看水域变动时间、面积、所在地点、关联审批等信息，可按全部、增加、减少等类型分类筛选。</w:t>
      </w:r>
      <w:r>
        <w:rPr>
          <w:rFonts w:ascii="宋体"/>
          <w:sz w:val="24"/>
        </w:rPr>
        <w:br/>
      </w:r>
      <w:r>
        <w:rPr>
          <w:rFonts w:ascii="宋体" w:hAnsi="宋体"/>
          <w:sz w:val="24"/>
        </w:rPr>
        <w:t xml:space="preserve">    </w:t>
      </w:r>
      <w:r>
        <w:rPr>
          <w:rFonts w:ascii="宋体" w:hAnsi="宋体" w:hint="eastAsia"/>
          <w:sz w:val="24"/>
        </w:rPr>
        <w:t>（</w:t>
      </w:r>
      <w:r>
        <w:rPr>
          <w:rFonts w:ascii="宋体" w:hAnsi="宋体"/>
          <w:sz w:val="24"/>
        </w:rPr>
        <w:t>4</w:t>
      </w:r>
      <w:r>
        <w:rPr>
          <w:rFonts w:ascii="宋体" w:hAnsi="宋体" w:hint="eastAsia"/>
          <w:sz w:val="24"/>
        </w:rPr>
        <w:t>）展示河湖库各监测设备（视频、水位、流量、水质、沉降等）点位，按不同类型和状态图示，对监测设备数据是否正常进行展示。</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4.7.6</w:t>
      </w:r>
      <w:r>
        <w:rPr>
          <w:rFonts w:ascii="等线 Light" w:hAnsi="等线 Light" w:hint="eastAsia"/>
          <w:b/>
          <w:bCs/>
          <w:sz w:val="28"/>
          <w:szCs w:val="28"/>
        </w:rPr>
        <w:t>水资源保障专题图</w:t>
      </w:r>
    </w:p>
    <w:p w:rsidR="00DC7D51" w:rsidRDefault="00DC7D51">
      <w:pPr>
        <w:spacing w:line="360" w:lineRule="auto"/>
        <w:ind w:firstLineChars="200" w:firstLine="480"/>
        <w:rPr>
          <w:rFonts w:ascii="宋体"/>
          <w:sz w:val="24"/>
        </w:rPr>
      </w:pPr>
      <w:r>
        <w:rPr>
          <w:rFonts w:ascii="宋体" w:hAnsi="宋体" w:hint="eastAsia"/>
          <w:sz w:val="24"/>
        </w:rPr>
        <w:t>结合水资源保障日常业务，构建水资源保障综合管理服务，通过整合金华的水资源基础信息，展示金华水资源总览信息、水资源分布、用水户分布、用水户详情、水源地名称、水质指标等内容。</w:t>
      </w:r>
    </w:p>
    <w:p w:rsidR="00DC7D51" w:rsidRDefault="00DC7D51">
      <w:pPr>
        <w:spacing w:line="360" w:lineRule="auto"/>
        <w:ind w:firstLineChars="200" w:firstLine="480"/>
        <w:rPr>
          <w:rFonts w:ascii="宋体"/>
          <w:sz w:val="24"/>
        </w:rPr>
      </w:pPr>
      <w:r>
        <w:rPr>
          <w:rFonts w:ascii="宋体" w:hAnsi="宋体" w:hint="eastAsia"/>
          <w:sz w:val="24"/>
        </w:rPr>
        <w:t>水资源保障专题图主要包括：总览信息区块、水资源图层、取用水图层、水质区域图层和预警信息区块。</w:t>
      </w:r>
    </w:p>
    <w:p w:rsidR="00DC7D51" w:rsidRDefault="00DC7D51">
      <w:pPr>
        <w:keepNext/>
        <w:keepLines/>
        <w:spacing w:before="260" w:after="260" w:line="416" w:lineRule="auto"/>
        <w:ind w:left="200"/>
        <w:outlineLvl w:val="1"/>
        <w:rPr>
          <w:rFonts w:ascii="等线" w:eastAsia="等线"/>
          <w:sz w:val="28"/>
          <w:szCs w:val="32"/>
        </w:rPr>
      </w:pPr>
      <w:r>
        <w:rPr>
          <w:rFonts w:ascii="等线" w:hAnsi="等线"/>
          <w:b/>
          <w:bCs/>
          <w:sz w:val="28"/>
          <w:szCs w:val="32"/>
        </w:rPr>
        <w:t>4.8</w:t>
      </w:r>
      <w:r>
        <w:rPr>
          <w:rFonts w:ascii="等线" w:hAnsi="等线" w:hint="eastAsia"/>
          <w:b/>
          <w:bCs/>
          <w:sz w:val="28"/>
          <w:szCs w:val="32"/>
        </w:rPr>
        <w:t>数字大屏应用</w:t>
      </w:r>
    </w:p>
    <w:p w:rsidR="00DC7D51" w:rsidRDefault="00DC7D51">
      <w:pPr>
        <w:keepNext/>
        <w:keepLines/>
        <w:spacing w:before="280" w:after="290" w:line="376" w:lineRule="auto"/>
        <w:ind w:left="200"/>
        <w:outlineLvl w:val="2"/>
        <w:rPr>
          <w:rFonts w:ascii="宋体" w:cs="宋体"/>
          <w:b/>
          <w:bCs/>
          <w:sz w:val="28"/>
          <w:szCs w:val="28"/>
        </w:rPr>
      </w:pPr>
      <w:r>
        <w:rPr>
          <w:rFonts w:ascii="宋体" w:hAnsi="宋体" w:cs="宋体"/>
          <w:b/>
          <w:bCs/>
          <w:sz w:val="28"/>
          <w:szCs w:val="28"/>
        </w:rPr>
        <w:t>4.8.1</w:t>
      </w:r>
      <w:r>
        <w:rPr>
          <w:rFonts w:ascii="宋体" w:hAnsi="宋体" w:cs="宋体" w:hint="eastAsia"/>
          <w:b/>
          <w:bCs/>
          <w:sz w:val="28"/>
          <w:szCs w:val="28"/>
        </w:rPr>
        <w:t>数字河湖综合大屏（城市大脑展示主屏）</w:t>
      </w:r>
    </w:p>
    <w:p w:rsidR="00DC7D51" w:rsidRDefault="00DC7D51">
      <w:pPr>
        <w:spacing w:line="360" w:lineRule="auto"/>
        <w:ind w:firstLineChars="200" w:firstLine="480"/>
        <w:rPr>
          <w:rFonts w:ascii="宋体"/>
          <w:sz w:val="24"/>
        </w:rPr>
      </w:pPr>
      <w:r>
        <w:rPr>
          <w:rFonts w:ascii="宋体" w:hAnsi="宋体" w:hint="eastAsia"/>
          <w:sz w:val="24"/>
        </w:rPr>
        <w:t>金华市数字河湖管理平台作为金华市城市大脑的重要组成部分，需要建设在城市大脑平台中特色展示数字大屏页面。主要将河湖库保护中的安全、规划、水域、巡河管理等数据；水资源的总体承载力、可供水天数、取水户、用水户等数据；水灾害中的洪水、台风、山洪预警、调度信息、水雨情预报等数据通过大屏的形式在城市大脑平台进行展示。</w:t>
      </w:r>
    </w:p>
    <w:p w:rsidR="00DC7D51" w:rsidRDefault="00DC7D51">
      <w:pPr>
        <w:keepNext/>
        <w:keepLines/>
        <w:spacing w:before="280" w:after="290" w:line="376" w:lineRule="auto"/>
        <w:ind w:left="200"/>
        <w:outlineLvl w:val="2"/>
        <w:rPr>
          <w:rFonts w:ascii="等线 Light" w:eastAsia="等线 Light"/>
          <w:b/>
          <w:bCs/>
          <w:sz w:val="28"/>
          <w:szCs w:val="28"/>
        </w:rPr>
      </w:pPr>
      <w:r>
        <w:rPr>
          <w:rFonts w:ascii="宋体" w:hAnsi="宋体"/>
          <w:b/>
          <w:bCs/>
          <w:sz w:val="28"/>
          <w:szCs w:val="28"/>
        </w:rPr>
        <w:t>4.8.2</w:t>
      </w:r>
      <w:r>
        <w:rPr>
          <w:rFonts w:ascii="宋体" w:hAnsi="宋体" w:hint="eastAsia"/>
          <w:b/>
          <w:bCs/>
          <w:sz w:val="28"/>
          <w:szCs w:val="28"/>
        </w:rPr>
        <w:t>河（湖）长制大屏</w:t>
      </w:r>
    </w:p>
    <w:p w:rsidR="00DC7D51" w:rsidRDefault="00DC7D51">
      <w:pPr>
        <w:spacing w:line="360" w:lineRule="auto"/>
        <w:ind w:firstLineChars="200" w:firstLine="480"/>
        <w:rPr>
          <w:rFonts w:ascii="宋体"/>
          <w:sz w:val="24"/>
        </w:rPr>
      </w:pPr>
      <w:r>
        <w:rPr>
          <w:rFonts w:ascii="宋体" w:hAnsi="宋体" w:hint="eastAsia"/>
          <w:sz w:val="24"/>
        </w:rPr>
        <w:t>汇聚河（湖）长各类数据、河（湖）长履职情况、月度任务完成情况、日常巡查、问题上报与处理、月度评星、月度积分、年度积分、年度评星、公众参与等数据的多维度分析对比及图表显示。通过手机看板的开发，将河（湖）长制大屏的关键数据在手机端展示。</w:t>
      </w:r>
    </w:p>
    <w:p w:rsidR="00DC7D51" w:rsidRDefault="00DC7D51">
      <w:pPr>
        <w:keepNext/>
        <w:keepLines/>
        <w:spacing w:before="280" w:after="290" w:line="376" w:lineRule="auto"/>
        <w:ind w:left="200"/>
        <w:outlineLvl w:val="2"/>
        <w:rPr>
          <w:rFonts w:ascii="等线 Light" w:eastAsia="等线 Light"/>
          <w:b/>
          <w:bCs/>
          <w:sz w:val="28"/>
          <w:szCs w:val="28"/>
        </w:rPr>
      </w:pPr>
      <w:r>
        <w:rPr>
          <w:rFonts w:ascii="宋体" w:hAnsi="宋体"/>
          <w:b/>
          <w:bCs/>
          <w:sz w:val="28"/>
          <w:szCs w:val="28"/>
        </w:rPr>
        <w:t>4.8.3</w:t>
      </w:r>
      <w:r>
        <w:rPr>
          <w:rFonts w:ascii="宋体" w:hAnsi="宋体" w:hint="eastAsia"/>
          <w:b/>
          <w:bCs/>
          <w:sz w:val="28"/>
          <w:szCs w:val="28"/>
        </w:rPr>
        <w:t>水资源保障大屏</w:t>
      </w:r>
    </w:p>
    <w:p w:rsidR="00DC7D51" w:rsidRDefault="00DC7D51">
      <w:pPr>
        <w:spacing w:line="360" w:lineRule="auto"/>
        <w:ind w:firstLineChars="200" w:firstLine="480"/>
        <w:rPr>
          <w:rFonts w:ascii="宋体"/>
          <w:sz w:val="24"/>
        </w:rPr>
      </w:pPr>
      <w:r>
        <w:rPr>
          <w:rFonts w:ascii="宋体" w:hAnsi="宋体" w:hint="eastAsia"/>
          <w:sz w:val="24"/>
        </w:rPr>
        <w:t>水资源保障旨在实现全面感知分析可用水量、用水总量、用水效率、水质等全市水资源动态变化，构建水资源调度决策、用水户和区域用水监测预警、农村饮用水达标提标管理等业务应用体系，支撑水资源配置调度及节水行动计划实施，全面落实“节水优先”和最严格水资源管理制度。</w:t>
      </w:r>
    </w:p>
    <w:p w:rsidR="00DC7D51" w:rsidRDefault="00DC7D51">
      <w:pPr>
        <w:spacing w:line="360" w:lineRule="auto"/>
        <w:ind w:firstLineChars="200" w:firstLine="480"/>
        <w:rPr>
          <w:rFonts w:ascii="宋体"/>
          <w:sz w:val="24"/>
        </w:rPr>
      </w:pPr>
      <w:r>
        <w:rPr>
          <w:rFonts w:ascii="宋体" w:hAnsi="宋体" w:hint="eastAsia"/>
          <w:sz w:val="24"/>
        </w:rPr>
        <w:t>水资源保障大屏主要显示近</w:t>
      </w:r>
      <w:r>
        <w:rPr>
          <w:rFonts w:ascii="宋体" w:hAnsi="宋体"/>
          <w:sz w:val="24"/>
        </w:rPr>
        <w:t>3</w:t>
      </w:r>
      <w:r>
        <w:rPr>
          <w:rFonts w:ascii="宋体" w:hAnsi="宋体" w:hint="eastAsia"/>
          <w:sz w:val="24"/>
        </w:rPr>
        <w:t>年生活、生产和生态用水量，各区域取水户取水进度统计，重点取水户取水情况、水质分类等统计信息。</w:t>
      </w:r>
    </w:p>
    <w:p w:rsidR="00DC7D51" w:rsidRDefault="00DC7D51">
      <w:pPr>
        <w:keepNext/>
        <w:keepLines/>
        <w:spacing w:before="280" w:after="290" w:line="376" w:lineRule="auto"/>
        <w:ind w:left="200"/>
        <w:outlineLvl w:val="2"/>
        <w:rPr>
          <w:rFonts w:ascii="等线 Light" w:eastAsia="等线 Light"/>
          <w:b/>
          <w:bCs/>
          <w:sz w:val="28"/>
          <w:szCs w:val="28"/>
        </w:rPr>
      </w:pPr>
      <w:r>
        <w:rPr>
          <w:rFonts w:ascii="宋体" w:hAnsi="宋体"/>
          <w:b/>
          <w:bCs/>
          <w:sz w:val="28"/>
          <w:szCs w:val="28"/>
        </w:rPr>
        <w:t>4.8.4</w:t>
      </w:r>
      <w:r>
        <w:rPr>
          <w:rFonts w:ascii="宋体" w:hAnsi="宋体" w:hint="eastAsia"/>
          <w:b/>
          <w:bCs/>
          <w:sz w:val="28"/>
          <w:szCs w:val="28"/>
        </w:rPr>
        <w:t>水灾害防御大屏</w:t>
      </w:r>
    </w:p>
    <w:p w:rsidR="00DC7D51" w:rsidRDefault="00DC7D51">
      <w:pPr>
        <w:spacing w:line="360" w:lineRule="auto"/>
        <w:ind w:firstLineChars="200" w:firstLine="480"/>
        <w:rPr>
          <w:rFonts w:ascii="宋体"/>
          <w:sz w:val="24"/>
        </w:rPr>
      </w:pPr>
      <w:r>
        <w:rPr>
          <w:rFonts w:ascii="宋体" w:hAnsi="宋体" w:hint="eastAsia"/>
          <w:sz w:val="24"/>
        </w:rPr>
        <w:t>水灾害关系到社会的长治久安和人民生命财产，历来是政府管理的重点。水灾害防御态势主要展示全市总体概览，天气及台风信息，应急响应和水利工程预警信息；水雨情数据的未来区域和对金华防御的形势研判分析；水库分析水库的蓄水信息和防御的调度信息等数据通过大屏进行直观展示，可对全市水灾害防御进行指导和分析研判。通过手机看板的开发，将水灾害防御大屏的关键数据在手机端展示。</w:t>
      </w:r>
    </w:p>
    <w:p w:rsidR="00DC7D51" w:rsidRDefault="00DC7D51">
      <w:pPr>
        <w:spacing w:line="360" w:lineRule="auto"/>
        <w:ind w:firstLineChars="200" w:firstLine="480"/>
        <w:rPr>
          <w:rFonts w:ascii="宋体"/>
          <w:sz w:val="24"/>
        </w:rPr>
      </w:pPr>
      <w:r>
        <w:rPr>
          <w:rFonts w:ascii="宋体" w:hAnsi="宋体" w:hint="eastAsia"/>
          <w:sz w:val="24"/>
        </w:rPr>
        <w:t>水灾害防御大屏主要包括区域内降雨分析、雨量站超警数量、主要河道水位超警分析、水库超警分析、降雨排名统计、水库超警数量统计分析、实时台风预警等统计信息。</w:t>
      </w:r>
    </w:p>
    <w:p w:rsidR="00DC7D51" w:rsidRDefault="00DC7D51">
      <w:pPr>
        <w:keepNext/>
        <w:keepLines/>
        <w:spacing w:before="280" w:after="290" w:line="376" w:lineRule="auto"/>
        <w:ind w:left="200"/>
        <w:outlineLvl w:val="2"/>
        <w:rPr>
          <w:rFonts w:ascii="等线" w:eastAsia="等线"/>
          <w:b/>
          <w:bCs/>
          <w:sz w:val="28"/>
          <w:szCs w:val="28"/>
        </w:rPr>
      </w:pPr>
      <w:r>
        <w:rPr>
          <w:rFonts w:ascii="宋体" w:hAnsi="宋体"/>
          <w:b/>
          <w:bCs/>
          <w:sz w:val="28"/>
          <w:szCs w:val="28"/>
        </w:rPr>
        <w:t>4.8.5</w:t>
      </w:r>
      <w:r>
        <w:rPr>
          <w:rFonts w:ascii="宋体" w:hAnsi="宋体" w:hint="eastAsia"/>
          <w:b/>
          <w:bCs/>
          <w:sz w:val="28"/>
          <w:szCs w:val="28"/>
        </w:rPr>
        <w:t>水事务监管大屏</w:t>
      </w:r>
    </w:p>
    <w:p w:rsidR="00DC7D51" w:rsidRDefault="00DC7D51">
      <w:pPr>
        <w:spacing w:line="360" w:lineRule="auto"/>
        <w:ind w:firstLineChars="200" w:firstLine="480"/>
        <w:rPr>
          <w:rFonts w:ascii="宋体"/>
          <w:sz w:val="24"/>
        </w:rPr>
      </w:pPr>
      <w:r>
        <w:rPr>
          <w:rFonts w:ascii="宋体" w:hAnsi="宋体" w:hint="eastAsia"/>
          <w:sz w:val="24"/>
        </w:rPr>
        <w:t>聚合金华市本级水利工程运行、工程巡查、工程安全监测、安全鉴定超期、维修养护、应急响应等工程运行监管关键数据提取，形成监控大屏。通过手机看板将水事务监管大屏的关键数据在手机端展示。</w:t>
      </w:r>
    </w:p>
    <w:p w:rsidR="00DC7D51" w:rsidRDefault="00DC7D51">
      <w:pPr>
        <w:spacing w:line="360" w:lineRule="auto"/>
        <w:ind w:firstLineChars="200" w:firstLine="480"/>
        <w:rPr>
          <w:rFonts w:ascii="宋体"/>
          <w:sz w:val="24"/>
        </w:rPr>
      </w:pPr>
      <w:r>
        <w:rPr>
          <w:rFonts w:ascii="宋体" w:hAnsi="宋体" w:hint="eastAsia"/>
          <w:sz w:val="24"/>
        </w:rPr>
        <w:t>水事务监管大屏主要包括各类水利工程分布情况、水利工程运管指标、水利工程创标进度统计、水利工程建设情况分布统计、水利工程巡查情况分析、水利工程质量监督检查、大中型水库运行分析等统计信息。</w:t>
      </w:r>
    </w:p>
    <w:p w:rsidR="00DC7D51" w:rsidRDefault="00DC7D51">
      <w:pPr>
        <w:keepNext/>
        <w:keepLines/>
        <w:spacing w:before="260" w:after="260" w:line="416" w:lineRule="auto"/>
        <w:ind w:left="200"/>
        <w:outlineLvl w:val="1"/>
        <w:rPr>
          <w:rFonts w:ascii="等线 Light" w:eastAsia="等线 Light"/>
          <w:b/>
          <w:bCs/>
          <w:sz w:val="30"/>
          <w:szCs w:val="32"/>
        </w:rPr>
      </w:pPr>
      <w:r>
        <w:rPr>
          <w:rFonts w:ascii="等线 Light" w:hAnsi="等线 Light"/>
          <w:b/>
          <w:bCs/>
          <w:sz w:val="30"/>
          <w:szCs w:val="32"/>
        </w:rPr>
        <w:t>4.9</w:t>
      </w:r>
      <w:r>
        <w:rPr>
          <w:rFonts w:ascii="等线 Light" w:hAnsi="等线 Light" w:hint="eastAsia"/>
          <w:b/>
          <w:bCs/>
          <w:sz w:val="30"/>
          <w:szCs w:val="32"/>
        </w:rPr>
        <w:t>治水成效展示模块</w:t>
      </w:r>
    </w:p>
    <w:p w:rsidR="00DC7D51" w:rsidRDefault="00DC7D51">
      <w:pPr>
        <w:spacing w:line="360" w:lineRule="auto"/>
        <w:ind w:firstLineChars="200" w:firstLine="480"/>
        <w:rPr>
          <w:rFonts w:ascii="宋体"/>
          <w:sz w:val="24"/>
        </w:rPr>
      </w:pPr>
      <w:r>
        <w:rPr>
          <w:rFonts w:ascii="宋体" w:hAnsi="宋体" w:hint="eastAsia"/>
          <w:sz w:val="24"/>
        </w:rPr>
        <w:t>本次建设的数字河湖管理平台作为金华城市大脑的重要组成部分，“数字管理、科技治水”也是本次数字河湖管理平台的主导思想，也充分体现了“城市大脑”的智慧性、先进性。</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）素材收集与制作</w:t>
      </w:r>
    </w:p>
    <w:p w:rsidR="00DC7D51" w:rsidRDefault="00DC7D51">
      <w:pPr>
        <w:spacing w:line="360" w:lineRule="auto"/>
        <w:ind w:firstLineChars="200" w:firstLine="480"/>
        <w:rPr>
          <w:rFonts w:ascii="宋体"/>
          <w:sz w:val="24"/>
        </w:rPr>
      </w:pPr>
      <w:r>
        <w:rPr>
          <w:rFonts w:ascii="宋体" w:hAnsi="宋体" w:hint="eastAsia"/>
          <w:sz w:val="24"/>
        </w:rPr>
        <w:t>一是将金华市治水成效在水博物馆、电视媒体、网络等渠道进行展播，让社会公众了解金华水文化、水历史，并让公众吸引并主动投入到治水中来，形成全民治水的良好氛围和机制。二是将治水管理创新场景制作成情景化多媒体，展示金华河湖管理利用科技手段主动发现问题→自动上报和任务下发→管理人员主动处置→处置整改反馈的流程闭环管控全过程。在城市大脑指挥中心和河湖指挥中心向全省水利、治水系统和全市其他行业主管部门考察调研进行汇报讲解。</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）模块建设</w:t>
      </w:r>
    </w:p>
    <w:p w:rsidR="00DC7D51" w:rsidRDefault="00DC7D51">
      <w:pPr>
        <w:spacing w:line="360" w:lineRule="auto"/>
        <w:ind w:firstLineChars="200" w:firstLine="480"/>
        <w:rPr>
          <w:rFonts w:ascii="宋体"/>
          <w:sz w:val="24"/>
        </w:rPr>
      </w:pPr>
      <w:r>
        <w:rPr>
          <w:rFonts w:ascii="宋体" w:hAnsi="宋体"/>
          <w:sz w:val="24"/>
        </w:rPr>
        <w:t>1)</w:t>
      </w:r>
      <w:r>
        <w:rPr>
          <w:rFonts w:ascii="宋体" w:hAnsi="宋体" w:hint="eastAsia"/>
          <w:sz w:val="24"/>
        </w:rPr>
        <w:t>首页</w:t>
      </w:r>
    </w:p>
    <w:p w:rsidR="00DC7D51" w:rsidRDefault="00DC7D51">
      <w:pPr>
        <w:spacing w:line="360" w:lineRule="auto"/>
        <w:ind w:firstLineChars="200" w:firstLine="480"/>
        <w:rPr>
          <w:rFonts w:ascii="宋体"/>
          <w:sz w:val="24"/>
        </w:rPr>
      </w:pPr>
      <w:r>
        <w:rPr>
          <w:rFonts w:ascii="宋体" w:hAnsi="宋体" w:hint="eastAsia"/>
          <w:sz w:val="24"/>
        </w:rPr>
        <w:t>按栏目分类展示各类目信息，点击可查看各栏目展示的素材信息。各素材信息点击可具体展示及播放。</w:t>
      </w:r>
    </w:p>
    <w:p w:rsidR="00DC7D51" w:rsidRDefault="00DC7D51">
      <w:pPr>
        <w:spacing w:line="360" w:lineRule="auto"/>
        <w:ind w:firstLineChars="200" w:firstLine="480"/>
        <w:rPr>
          <w:rFonts w:ascii="宋体"/>
          <w:sz w:val="24"/>
        </w:rPr>
      </w:pPr>
      <w:r>
        <w:rPr>
          <w:rFonts w:ascii="宋体" w:hAnsi="宋体"/>
          <w:sz w:val="24"/>
        </w:rPr>
        <w:t>2)</w:t>
      </w:r>
      <w:r>
        <w:rPr>
          <w:rFonts w:ascii="宋体" w:hAnsi="宋体" w:hint="eastAsia"/>
          <w:sz w:val="24"/>
        </w:rPr>
        <w:t>内容展示</w:t>
      </w:r>
    </w:p>
    <w:p w:rsidR="00DC7D51" w:rsidRDefault="00DC7D51">
      <w:pPr>
        <w:spacing w:line="360" w:lineRule="auto"/>
        <w:ind w:firstLineChars="200" w:firstLine="480"/>
        <w:rPr>
          <w:rFonts w:ascii="宋体"/>
          <w:sz w:val="24"/>
        </w:rPr>
      </w:pPr>
      <w:r>
        <w:rPr>
          <w:rFonts w:ascii="宋体" w:hAnsi="宋体" w:hint="eastAsia"/>
          <w:sz w:val="24"/>
        </w:rPr>
        <w:t>视频专栏：展示河长制、水利工程成效视频、图片信息，并提供播放功能；幸福河专栏：展示幸福河相关图片、建设成果；随手拍：对社会收集的典型图片进行展示。</w:t>
      </w:r>
    </w:p>
    <w:p w:rsidR="00DC7D51" w:rsidRDefault="00DC7D51">
      <w:pPr>
        <w:spacing w:line="360" w:lineRule="auto"/>
        <w:ind w:firstLineChars="200" w:firstLine="480"/>
        <w:rPr>
          <w:rFonts w:ascii="宋体"/>
          <w:sz w:val="24"/>
        </w:rPr>
      </w:pPr>
      <w:r>
        <w:rPr>
          <w:rFonts w:ascii="宋体" w:hAnsi="宋体"/>
          <w:sz w:val="24"/>
        </w:rPr>
        <w:t>3)</w:t>
      </w:r>
      <w:r>
        <w:rPr>
          <w:rFonts w:ascii="宋体" w:hAnsi="宋体" w:hint="eastAsia"/>
          <w:sz w:val="24"/>
        </w:rPr>
        <w:t>后台管理</w:t>
      </w:r>
    </w:p>
    <w:p w:rsidR="00DC7D51" w:rsidRDefault="00DC7D51">
      <w:pPr>
        <w:spacing w:line="360" w:lineRule="auto"/>
        <w:ind w:firstLineChars="200" w:firstLine="480"/>
        <w:rPr>
          <w:rFonts w:ascii="宋体"/>
          <w:sz w:val="24"/>
        </w:rPr>
      </w:pPr>
      <w:r>
        <w:rPr>
          <w:rFonts w:ascii="宋体" w:hAnsi="宋体" w:hint="eastAsia"/>
          <w:sz w:val="24"/>
        </w:rPr>
        <w:t>①视频管理：列表展示视频分类、治水视频名称、主题、上传时间。列表操作：删除，维护信息。上传：选择视频上传，选择视频分类、填写主题等信息。</w:t>
      </w:r>
    </w:p>
    <w:p w:rsidR="00DC7D51" w:rsidRDefault="00DC7D51">
      <w:pPr>
        <w:spacing w:line="360" w:lineRule="auto"/>
        <w:ind w:firstLineChars="200" w:firstLine="480"/>
        <w:rPr>
          <w:rFonts w:ascii="宋体"/>
          <w:sz w:val="24"/>
        </w:rPr>
      </w:pPr>
      <w:r>
        <w:rPr>
          <w:rFonts w:ascii="宋体" w:hAnsi="宋体" w:hint="eastAsia"/>
          <w:sz w:val="24"/>
        </w:rPr>
        <w:t>②规划图片管理：列表展示当前上传的图片信息、主题名称、上传时间。上传：选择图片，选择河湖名称、图片主题名称等信息。</w:t>
      </w:r>
    </w:p>
    <w:p w:rsidR="00DC7D51" w:rsidRDefault="00DC7D51">
      <w:pPr>
        <w:spacing w:line="360" w:lineRule="auto"/>
        <w:ind w:firstLineChars="200" w:firstLine="480"/>
        <w:rPr>
          <w:rFonts w:ascii="宋体"/>
          <w:sz w:val="24"/>
        </w:rPr>
      </w:pPr>
      <w:r>
        <w:rPr>
          <w:rFonts w:ascii="宋体" w:hAnsi="宋体" w:hint="eastAsia"/>
          <w:sz w:val="24"/>
        </w:rPr>
        <w:t>③公众图片管理：</w:t>
      </w:r>
      <w:r>
        <w:rPr>
          <w:rFonts w:ascii="宋体" w:hAnsi="宋体"/>
          <w:sz w:val="24"/>
        </w:rPr>
        <w:t>a)</w:t>
      </w:r>
      <w:r>
        <w:rPr>
          <w:rFonts w:ascii="宋体" w:hAnsi="宋体" w:hint="eastAsia"/>
          <w:sz w:val="24"/>
        </w:rPr>
        <w:t>图片接口：开发图片获取接口，从河长制平台获取公众上传的河湖图片；</w:t>
      </w:r>
      <w:r>
        <w:rPr>
          <w:rFonts w:ascii="宋体" w:hAnsi="宋体"/>
          <w:sz w:val="24"/>
        </w:rPr>
        <w:t>b)</w:t>
      </w:r>
      <w:r>
        <w:rPr>
          <w:rFonts w:ascii="宋体" w:hAnsi="宋体" w:hint="eastAsia"/>
          <w:sz w:val="24"/>
        </w:rPr>
        <w:t>图片列表：展示通过审核上线的图片信息。点击图片查看详情：图片主题、河湖名称、上传时间；</w:t>
      </w:r>
      <w:r>
        <w:rPr>
          <w:rFonts w:ascii="宋体" w:hAnsi="宋体"/>
          <w:sz w:val="24"/>
        </w:rPr>
        <w:t>c)</w:t>
      </w:r>
      <w:r>
        <w:rPr>
          <w:rFonts w:ascii="宋体" w:hAnsi="宋体" w:hint="eastAsia"/>
          <w:sz w:val="24"/>
        </w:rPr>
        <w:t>图片审核：对通过接口获取的图片进行审核上线，只审核宣传河湖管理正向类的图片。通过审核的图片在系统中展示。</w:t>
      </w:r>
    </w:p>
    <w:p w:rsidR="00DC7D51" w:rsidRDefault="00DC7D51">
      <w:pPr>
        <w:keepNext/>
        <w:keepLines/>
        <w:spacing w:before="260" w:after="260" w:line="416" w:lineRule="auto"/>
        <w:ind w:left="200"/>
        <w:outlineLvl w:val="1"/>
        <w:rPr>
          <w:rFonts w:ascii="等线 Light" w:eastAsia="等线 Light"/>
          <w:b/>
          <w:bCs/>
          <w:sz w:val="30"/>
          <w:szCs w:val="32"/>
        </w:rPr>
      </w:pPr>
      <w:r>
        <w:rPr>
          <w:rFonts w:ascii="等线 Light" w:hAnsi="等线 Light"/>
          <w:b/>
          <w:bCs/>
          <w:sz w:val="30"/>
          <w:szCs w:val="32"/>
        </w:rPr>
        <w:t>4.10</w:t>
      </w:r>
      <w:r>
        <w:rPr>
          <w:rFonts w:ascii="等线 Light" w:hAnsi="等线 Light" w:hint="eastAsia"/>
          <w:b/>
          <w:bCs/>
          <w:sz w:val="30"/>
          <w:szCs w:val="32"/>
        </w:rPr>
        <w:t>已有系统整合</w:t>
      </w:r>
    </w:p>
    <w:p w:rsidR="00DC7D51" w:rsidRDefault="00DC7D51">
      <w:pPr>
        <w:keepNext/>
        <w:keepLines/>
        <w:spacing w:before="260" w:after="260" w:line="416" w:lineRule="auto"/>
        <w:ind w:left="200"/>
        <w:outlineLvl w:val="2"/>
        <w:rPr>
          <w:rFonts w:ascii="等线" w:eastAsia="等线"/>
          <w:b/>
          <w:bCs/>
          <w:sz w:val="28"/>
          <w:szCs w:val="32"/>
        </w:rPr>
      </w:pPr>
      <w:r>
        <w:rPr>
          <w:rFonts w:ascii="等线" w:hAnsi="等线"/>
          <w:b/>
          <w:bCs/>
          <w:sz w:val="28"/>
          <w:szCs w:val="32"/>
        </w:rPr>
        <w:t>4.10.1</w:t>
      </w:r>
      <w:r>
        <w:rPr>
          <w:rFonts w:ascii="等线" w:hAnsi="等线" w:hint="eastAsia"/>
          <w:b/>
          <w:bCs/>
          <w:sz w:val="28"/>
          <w:szCs w:val="32"/>
        </w:rPr>
        <w:t>整合方式</w:t>
      </w:r>
    </w:p>
    <w:p w:rsidR="00DC7D51" w:rsidRDefault="00DC7D51">
      <w:pPr>
        <w:spacing w:line="360" w:lineRule="auto"/>
        <w:ind w:firstLineChars="200" w:firstLine="480"/>
        <w:rPr>
          <w:rFonts w:ascii="宋体"/>
          <w:sz w:val="24"/>
        </w:rPr>
      </w:pPr>
      <w:r>
        <w:rPr>
          <w:rFonts w:ascii="宋体" w:hAnsi="宋体" w:hint="eastAsia"/>
          <w:sz w:val="24"/>
        </w:rPr>
        <w:t>已有应用系统整合方式分为三种：</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）模块整合</w:t>
      </w:r>
    </w:p>
    <w:p w:rsidR="00DC7D51" w:rsidRDefault="00DC7D51">
      <w:pPr>
        <w:spacing w:line="360" w:lineRule="auto"/>
        <w:ind w:firstLineChars="200" w:firstLine="480"/>
        <w:rPr>
          <w:rFonts w:ascii="宋体"/>
          <w:sz w:val="24"/>
        </w:rPr>
      </w:pPr>
      <w:r>
        <w:rPr>
          <w:rFonts w:ascii="宋体" w:hAnsi="宋体" w:hint="eastAsia"/>
          <w:sz w:val="24"/>
        </w:rPr>
        <w:t>主要适用于水资源保障、河湖库保护、水灾害防御、水发展规划、水事务监管、水政务协同六大核心业务领域，使用频繁、</w:t>
      </w:r>
      <w:r>
        <w:rPr>
          <w:rFonts w:ascii="宋体" w:hAnsi="宋体"/>
          <w:sz w:val="24"/>
        </w:rPr>
        <w:t>B/S</w:t>
      </w:r>
      <w:r>
        <w:rPr>
          <w:rFonts w:ascii="宋体" w:hAnsi="宋体" w:hint="eastAsia"/>
          <w:sz w:val="24"/>
        </w:rPr>
        <w:t>服务分离式软件架构的业务应用。模块整合后，原有系统废除。</w:t>
      </w:r>
    </w:p>
    <w:p w:rsidR="00DC7D51" w:rsidRDefault="00DC7D51">
      <w:pPr>
        <w:spacing w:line="360" w:lineRule="auto"/>
        <w:ind w:firstLineChars="200" w:firstLine="480"/>
        <w:rPr>
          <w:rFonts w:ascii="宋体"/>
          <w:sz w:val="24"/>
        </w:rPr>
      </w:pPr>
      <w:r>
        <w:rPr>
          <w:rFonts w:ascii="宋体" w:hAnsi="宋体" w:hint="eastAsia"/>
          <w:sz w:val="24"/>
        </w:rPr>
        <w:t>整合要求：利用统一数据仓提供数据资源目录和共享服务，实现应用数据与数据仓的数据整合；利用水管理平台或浙政钉接口提供的用户身份验证接口，实现统一用户认证；依据水管理平台界面设计规范，实现应用界面风格统一，在水管理平台上进行页面嵌入；依据水管理平台微服务开发接入规范，对原有应用的自有服务进行重构后接入水管理平台微服务平台，为其他应用提供服务级数据、业务共享。</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）五统一方式整合</w:t>
      </w:r>
    </w:p>
    <w:p w:rsidR="00DC7D51" w:rsidRDefault="00DC7D51">
      <w:pPr>
        <w:spacing w:line="360" w:lineRule="auto"/>
        <w:ind w:firstLineChars="200" w:firstLine="480"/>
        <w:rPr>
          <w:rFonts w:ascii="宋体"/>
          <w:sz w:val="24"/>
        </w:rPr>
      </w:pPr>
      <w:r>
        <w:rPr>
          <w:rFonts w:ascii="宋体" w:hAnsi="宋体" w:hint="eastAsia"/>
          <w:sz w:val="24"/>
        </w:rPr>
        <w:t>对于系统功能较复杂，水利业务专业性强，涉及模型算法（如洪水风险分析、洪水预报调度等），并与当前工作紧密结合，短期难以模块整合的应用，按照统一用户、统一门户、数据入仓、统一地图、统一安全的要求进行整合。</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）废弃</w:t>
      </w:r>
    </w:p>
    <w:p w:rsidR="00DC7D51" w:rsidRDefault="00DC7D51">
      <w:pPr>
        <w:spacing w:line="360" w:lineRule="auto"/>
        <w:ind w:firstLineChars="200" w:firstLine="480"/>
        <w:rPr>
          <w:rFonts w:ascii="宋体"/>
          <w:sz w:val="24"/>
        </w:rPr>
      </w:pPr>
      <w:r>
        <w:rPr>
          <w:rFonts w:ascii="宋体" w:hAnsi="宋体" w:hint="eastAsia"/>
          <w:sz w:val="24"/>
        </w:rPr>
        <w:t>主要适用于功能基本废弃，但数据存在价值的业务应用。</w:t>
      </w:r>
    </w:p>
    <w:p w:rsidR="00DC7D51" w:rsidRDefault="00DC7D51">
      <w:pPr>
        <w:spacing w:line="360" w:lineRule="auto"/>
        <w:ind w:firstLineChars="200" w:firstLine="480"/>
        <w:rPr>
          <w:rFonts w:ascii="宋体"/>
          <w:sz w:val="24"/>
        </w:rPr>
      </w:pPr>
      <w:r>
        <w:rPr>
          <w:rFonts w:ascii="宋体" w:hAnsi="宋体" w:hint="eastAsia"/>
          <w:sz w:val="24"/>
        </w:rPr>
        <w:t>整合要求：对应用的数据进行整合，将有价值的基础、业务数据整合到统一水利数据仓，并停用系统、注销域名及按程序处置相关设施。</w:t>
      </w:r>
    </w:p>
    <w:p w:rsidR="00DC7D51" w:rsidRDefault="00DC7D51">
      <w:pPr>
        <w:keepNext/>
        <w:keepLines/>
        <w:spacing w:before="260" w:after="260" w:line="416" w:lineRule="auto"/>
        <w:ind w:left="200"/>
        <w:outlineLvl w:val="2"/>
        <w:rPr>
          <w:rFonts w:ascii="等线" w:eastAsia="等线"/>
          <w:b/>
          <w:bCs/>
          <w:sz w:val="28"/>
          <w:szCs w:val="32"/>
        </w:rPr>
      </w:pPr>
      <w:r>
        <w:rPr>
          <w:rFonts w:ascii="等线" w:hAnsi="等线"/>
          <w:b/>
          <w:bCs/>
          <w:sz w:val="28"/>
          <w:szCs w:val="32"/>
        </w:rPr>
        <w:t>4.10.2</w:t>
      </w:r>
      <w:r>
        <w:rPr>
          <w:rFonts w:ascii="等线" w:hAnsi="等线" w:hint="eastAsia"/>
          <w:b/>
          <w:bCs/>
          <w:sz w:val="28"/>
          <w:szCs w:val="32"/>
        </w:rPr>
        <w:t>已有系统整合</w:t>
      </w:r>
    </w:p>
    <w:p w:rsidR="00DC7D51" w:rsidRDefault="00DC7D51">
      <w:pPr>
        <w:spacing w:line="360" w:lineRule="auto"/>
        <w:ind w:firstLineChars="200" w:firstLine="480"/>
        <w:rPr>
          <w:rFonts w:ascii="宋体"/>
          <w:sz w:val="24"/>
        </w:rPr>
      </w:pPr>
      <w:r>
        <w:rPr>
          <w:rFonts w:ascii="宋体" w:hAnsi="宋体" w:hint="eastAsia"/>
          <w:sz w:val="24"/>
        </w:rPr>
        <w:t>本次需整合的金华市已建在用系统见下表。</w:t>
      </w:r>
    </w:p>
    <w:p w:rsidR="00DC7D51" w:rsidRDefault="00DC7D51">
      <w:pPr>
        <w:spacing w:line="360" w:lineRule="auto"/>
        <w:jc w:val="center"/>
        <w:rPr>
          <w:rFonts w:ascii="宋体"/>
          <w:b/>
          <w:sz w:val="24"/>
        </w:rPr>
      </w:pPr>
      <w:bookmarkStart w:id="23" w:name="_Ref54448309"/>
      <w:bookmarkStart w:id="24" w:name="_Ref54448305"/>
      <w:r>
        <w:rPr>
          <w:rFonts w:ascii="宋体" w:hAnsi="宋体" w:hint="eastAsia"/>
          <w:b/>
          <w:sz w:val="24"/>
        </w:rPr>
        <w:t>表</w:t>
      </w:r>
      <w:bookmarkEnd w:id="23"/>
      <w:r>
        <w:rPr>
          <w:rFonts w:ascii="宋体" w:hAnsi="宋体"/>
          <w:b/>
          <w:sz w:val="24"/>
        </w:rPr>
        <w:t xml:space="preserve">   </w:t>
      </w:r>
      <w:r>
        <w:rPr>
          <w:rFonts w:ascii="宋体" w:hAnsi="宋体" w:hint="eastAsia"/>
          <w:b/>
          <w:sz w:val="24"/>
        </w:rPr>
        <w:t>需整合的金华市级已业务应用</w:t>
      </w:r>
      <w:bookmarkEnd w:id="24"/>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
        <w:gridCol w:w="4628"/>
        <w:gridCol w:w="3176"/>
      </w:tblGrid>
      <w:tr w:rsidR="00DC7D51">
        <w:trPr>
          <w:trHeight w:val="23"/>
          <w:tblHeader/>
        </w:trPr>
        <w:tc>
          <w:tcPr>
            <w:tcW w:w="469" w:type="pct"/>
            <w:vAlign w:val="center"/>
          </w:tcPr>
          <w:p w:rsidR="00DC7D51" w:rsidRDefault="00DC7D51">
            <w:pPr>
              <w:widowControl/>
              <w:adjustRightInd w:val="0"/>
              <w:snapToGrid w:val="0"/>
              <w:jc w:val="center"/>
              <w:rPr>
                <w:rFonts w:ascii="宋体" w:cs="宋体"/>
                <w:b/>
                <w:bCs/>
                <w:kern w:val="0"/>
                <w:sz w:val="24"/>
                <w:szCs w:val="24"/>
              </w:rPr>
            </w:pPr>
            <w:r>
              <w:rPr>
                <w:rFonts w:ascii="宋体" w:hAnsi="宋体" w:cs="宋体" w:hint="eastAsia"/>
                <w:b/>
                <w:bCs/>
                <w:kern w:val="0"/>
                <w:sz w:val="24"/>
                <w:szCs w:val="24"/>
              </w:rPr>
              <w:t>序号</w:t>
            </w:r>
          </w:p>
        </w:tc>
        <w:tc>
          <w:tcPr>
            <w:tcW w:w="2687" w:type="pct"/>
            <w:vAlign w:val="center"/>
          </w:tcPr>
          <w:p w:rsidR="00DC7D51" w:rsidRDefault="00DC7D51">
            <w:pPr>
              <w:widowControl/>
              <w:adjustRightInd w:val="0"/>
              <w:snapToGrid w:val="0"/>
              <w:jc w:val="center"/>
              <w:rPr>
                <w:rFonts w:ascii="宋体" w:cs="宋体"/>
                <w:b/>
                <w:bCs/>
                <w:kern w:val="0"/>
                <w:sz w:val="24"/>
                <w:szCs w:val="24"/>
              </w:rPr>
            </w:pPr>
            <w:r>
              <w:rPr>
                <w:rFonts w:ascii="宋体" w:hAnsi="宋体" w:cs="宋体" w:hint="eastAsia"/>
                <w:b/>
                <w:bCs/>
                <w:kern w:val="0"/>
                <w:sz w:val="24"/>
                <w:szCs w:val="24"/>
              </w:rPr>
              <w:t>信息系统名称</w:t>
            </w:r>
          </w:p>
        </w:tc>
        <w:tc>
          <w:tcPr>
            <w:tcW w:w="1844" w:type="pct"/>
            <w:vAlign w:val="center"/>
          </w:tcPr>
          <w:p w:rsidR="00DC7D51" w:rsidRDefault="00DC7D51">
            <w:pPr>
              <w:widowControl/>
              <w:adjustRightInd w:val="0"/>
              <w:snapToGrid w:val="0"/>
              <w:jc w:val="center"/>
              <w:rPr>
                <w:rFonts w:ascii="宋体" w:cs="宋体"/>
                <w:b/>
                <w:bCs/>
                <w:kern w:val="0"/>
                <w:sz w:val="24"/>
                <w:szCs w:val="24"/>
              </w:rPr>
            </w:pPr>
            <w:r>
              <w:rPr>
                <w:rFonts w:ascii="宋体" w:hAnsi="宋体" w:cs="宋体" w:hint="eastAsia"/>
                <w:b/>
                <w:bCs/>
                <w:kern w:val="0"/>
                <w:sz w:val="24"/>
                <w:szCs w:val="24"/>
              </w:rPr>
              <w:t>主管单位</w:t>
            </w:r>
          </w:p>
        </w:tc>
      </w:tr>
      <w:tr w:rsidR="00DC7D51">
        <w:trPr>
          <w:trHeight w:val="23"/>
        </w:trPr>
        <w:tc>
          <w:tcPr>
            <w:tcW w:w="469"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kern w:val="0"/>
                <w:sz w:val="24"/>
                <w:szCs w:val="24"/>
              </w:rPr>
              <w:t>1</w:t>
            </w:r>
          </w:p>
        </w:tc>
        <w:tc>
          <w:tcPr>
            <w:tcW w:w="2687"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金华水利</w:t>
            </w:r>
            <w:r>
              <w:rPr>
                <w:rFonts w:ascii="宋体" w:hAnsi="宋体" w:cs="宋体"/>
                <w:kern w:val="0"/>
                <w:sz w:val="24"/>
                <w:szCs w:val="24"/>
              </w:rPr>
              <w:t>APP</w:t>
            </w:r>
          </w:p>
        </w:tc>
        <w:tc>
          <w:tcPr>
            <w:tcW w:w="1844"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金华市水文管理中心</w:t>
            </w:r>
          </w:p>
        </w:tc>
      </w:tr>
      <w:tr w:rsidR="00DC7D51">
        <w:trPr>
          <w:trHeight w:val="23"/>
        </w:trPr>
        <w:tc>
          <w:tcPr>
            <w:tcW w:w="469"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kern w:val="0"/>
                <w:sz w:val="24"/>
                <w:szCs w:val="24"/>
              </w:rPr>
              <w:t>2</w:t>
            </w:r>
          </w:p>
        </w:tc>
        <w:tc>
          <w:tcPr>
            <w:tcW w:w="2687"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安地水库综合管理系统</w:t>
            </w:r>
          </w:p>
        </w:tc>
        <w:tc>
          <w:tcPr>
            <w:tcW w:w="1844"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金华市梅溪流域管理中心</w:t>
            </w:r>
          </w:p>
        </w:tc>
      </w:tr>
      <w:tr w:rsidR="00DC7D51">
        <w:trPr>
          <w:trHeight w:val="23"/>
        </w:trPr>
        <w:tc>
          <w:tcPr>
            <w:tcW w:w="469"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kern w:val="0"/>
                <w:sz w:val="24"/>
                <w:szCs w:val="24"/>
              </w:rPr>
              <w:t>3</w:t>
            </w:r>
          </w:p>
        </w:tc>
        <w:tc>
          <w:tcPr>
            <w:tcW w:w="2687"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沙畈水库综合信息管理平台</w:t>
            </w:r>
          </w:p>
        </w:tc>
        <w:tc>
          <w:tcPr>
            <w:tcW w:w="1844"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金华市白沙溪流域管理中心</w:t>
            </w:r>
          </w:p>
        </w:tc>
      </w:tr>
      <w:tr w:rsidR="00DC7D51">
        <w:trPr>
          <w:trHeight w:val="23"/>
        </w:trPr>
        <w:tc>
          <w:tcPr>
            <w:tcW w:w="469"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kern w:val="0"/>
                <w:sz w:val="24"/>
                <w:szCs w:val="24"/>
              </w:rPr>
              <w:t>4</w:t>
            </w:r>
          </w:p>
        </w:tc>
        <w:tc>
          <w:tcPr>
            <w:tcW w:w="2687"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金华市级水利工程标准化监管平台</w:t>
            </w:r>
          </w:p>
        </w:tc>
        <w:tc>
          <w:tcPr>
            <w:tcW w:w="1844"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金华市水利局</w:t>
            </w:r>
          </w:p>
        </w:tc>
      </w:tr>
      <w:tr w:rsidR="00DC7D51">
        <w:trPr>
          <w:trHeight w:val="23"/>
        </w:trPr>
        <w:tc>
          <w:tcPr>
            <w:tcW w:w="469"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kern w:val="0"/>
                <w:sz w:val="24"/>
                <w:szCs w:val="24"/>
              </w:rPr>
              <w:t>5</w:t>
            </w:r>
          </w:p>
        </w:tc>
        <w:tc>
          <w:tcPr>
            <w:tcW w:w="2687"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安地水库灌区标准化运行管理平台</w:t>
            </w:r>
          </w:p>
        </w:tc>
        <w:tc>
          <w:tcPr>
            <w:tcW w:w="1844"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金华市水利局</w:t>
            </w:r>
          </w:p>
        </w:tc>
      </w:tr>
      <w:tr w:rsidR="00DC7D51">
        <w:trPr>
          <w:trHeight w:val="23"/>
        </w:trPr>
        <w:tc>
          <w:tcPr>
            <w:tcW w:w="469"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kern w:val="0"/>
                <w:sz w:val="24"/>
                <w:szCs w:val="24"/>
              </w:rPr>
              <w:t>6</w:t>
            </w:r>
          </w:p>
        </w:tc>
        <w:tc>
          <w:tcPr>
            <w:tcW w:w="2687"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金兰水库灌区标准化运行管理平台</w:t>
            </w:r>
          </w:p>
        </w:tc>
        <w:tc>
          <w:tcPr>
            <w:tcW w:w="1844"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金华市水利局</w:t>
            </w:r>
          </w:p>
        </w:tc>
      </w:tr>
      <w:tr w:rsidR="00DC7D51">
        <w:trPr>
          <w:trHeight w:val="23"/>
        </w:trPr>
        <w:tc>
          <w:tcPr>
            <w:tcW w:w="469"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kern w:val="0"/>
                <w:sz w:val="24"/>
                <w:szCs w:val="24"/>
              </w:rPr>
              <w:t>7</w:t>
            </w:r>
          </w:p>
        </w:tc>
        <w:tc>
          <w:tcPr>
            <w:tcW w:w="2687"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金华市本级堤防工程运行管理平台及监控</w:t>
            </w:r>
          </w:p>
        </w:tc>
        <w:tc>
          <w:tcPr>
            <w:tcW w:w="1844"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金华市水利局</w:t>
            </w:r>
          </w:p>
        </w:tc>
      </w:tr>
      <w:tr w:rsidR="00DC7D51">
        <w:trPr>
          <w:trHeight w:val="23"/>
        </w:trPr>
        <w:tc>
          <w:tcPr>
            <w:tcW w:w="469"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kern w:val="0"/>
                <w:sz w:val="24"/>
                <w:szCs w:val="24"/>
              </w:rPr>
              <w:t>8</w:t>
            </w:r>
          </w:p>
        </w:tc>
        <w:tc>
          <w:tcPr>
            <w:tcW w:w="2687"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金华市级洪水风险图汇总平台</w:t>
            </w:r>
          </w:p>
        </w:tc>
        <w:tc>
          <w:tcPr>
            <w:tcW w:w="1844"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金华市水利局</w:t>
            </w:r>
          </w:p>
        </w:tc>
      </w:tr>
      <w:tr w:rsidR="00DC7D51">
        <w:trPr>
          <w:trHeight w:val="23"/>
        </w:trPr>
        <w:tc>
          <w:tcPr>
            <w:tcW w:w="469"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kern w:val="0"/>
                <w:sz w:val="24"/>
                <w:szCs w:val="24"/>
              </w:rPr>
              <w:t>9</w:t>
            </w:r>
          </w:p>
        </w:tc>
        <w:tc>
          <w:tcPr>
            <w:tcW w:w="2687"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安地水库预报调度系统平台</w:t>
            </w:r>
          </w:p>
        </w:tc>
        <w:tc>
          <w:tcPr>
            <w:tcW w:w="1844"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金华市梅溪流域管理中心</w:t>
            </w:r>
          </w:p>
        </w:tc>
      </w:tr>
      <w:tr w:rsidR="00DC7D51">
        <w:trPr>
          <w:trHeight w:val="23"/>
        </w:trPr>
        <w:tc>
          <w:tcPr>
            <w:tcW w:w="469"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kern w:val="0"/>
                <w:sz w:val="24"/>
                <w:szCs w:val="24"/>
              </w:rPr>
              <w:t>1</w:t>
            </w:r>
            <w:r>
              <w:rPr>
                <w:rFonts w:ascii="宋体" w:cs="宋体"/>
                <w:kern w:val="0"/>
                <w:sz w:val="24"/>
                <w:szCs w:val="24"/>
              </w:rPr>
              <w:t>0</w:t>
            </w:r>
          </w:p>
        </w:tc>
        <w:tc>
          <w:tcPr>
            <w:tcW w:w="2687"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水文数据中心</w:t>
            </w:r>
          </w:p>
        </w:tc>
        <w:tc>
          <w:tcPr>
            <w:tcW w:w="1844"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金华市水文管理中心</w:t>
            </w:r>
          </w:p>
        </w:tc>
      </w:tr>
      <w:tr w:rsidR="00DC7D51">
        <w:trPr>
          <w:trHeight w:val="23"/>
        </w:trPr>
        <w:tc>
          <w:tcPr>
            <w:tcW w:w="469"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kern w:val="0"/>
                <w:sz w:val="24"/>
                <w:szCs w:val="24"/>
              </w:rPr>
              <w:t>11</w:t>
            </w:r>
          </w:p>
        </w:tc>
        <w:tc>
          <w:tcPr>
            <w:tcW w:w="2687"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金华市水质监测信息管理系统</w:t>
            </w:r>
          </w:p>
        </w:tc>
        <w:tc>
          <w:tcPr>
            <w:tcW w:w="1844"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金华市水文管理中心</w:t>
            </w:r>
          </w:p>
        </w:tc>
      </w:tr>
      <w:tr w:rsidR="00DC7D51">
        <w:trPr>
          <w:trHeight w:val="23"/>
        </w:trPr>
        <w:tc>
          <w:tcPr>
            <w:tcW w:w="469"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kern w:val="0"/>
                <w:sz w:val="24"/>
                <w:szCs w:val="24"/>
              </w:rPr>
              <w:t>12</w:t>
            </w:r>
          </w:p>
        </w:tc>
        <w:tc>
          <w:tcPr>
            <w:tcW w:w="2687"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金华市级水电站生态流量监测管理系统</w:t>
            </w:r>
          </w:p>
        </w:tc>
        <w:tc>
          <w:tcPr>
            <w:tcW w:w="1844"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金华市水利局</w:t>
            </w:r>
          </w:p>
        </w:tc>
      </w:tr>
      <w:tr w:rsidR="00DC7D51">
        <w:trPr>
          <w:trHeight w:val="23"/>
        </w:trPr>
        <w:tc>
          <w:tcPr>
            <w:tcW w:w="469"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kern w:val="0"/>
                <w:sz w:val="24"/>
                <w:szCs w:val="24"/>
              </w:rPr>
              <w:t>13</w:t>
            </w:r>
          </w:p>
        </w:tc>
        <w:tc>
          <w:tcPr>
            <w:tcW w:w="2687"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金华市政务</w:t>
            </w:r>
            <w:r>
              <w:rPr>
                <w:rFonts w:ascii="宋体" w:hAnsi="宋体" w:cs="宋体"/>
                <w:kern w:val="0"/>
                <w:sz w:val="24"/>
                <w:szCs w:val="24"/>
              </w:rPr>
              <w:t>OA</w:t>
            </w:r>
            <w:r>
              <w:rPr>
                <w:rFonts w:ascii="宋体" w:hAnsi="宋体" w:cs="宋体" w:hint="eastAsia"/>
                <w:kern w:val="0"/>
                <w:sz w:val="24"/>
                <w:szCs w:val="24"/>
              </w:rPr>
              <w:t>系统</w:t>
            </w:r>
          </w:p>
        </w:tc>
        <w:tc>
          <w:tcPr>
            <w:tcW w:w="1844" w:type="pct"/>
            <w:vAlign w:val="center"/>
          </w:tcPr>
          <w:p w:rsidR="00DC7D51" w:rsidRDefault="00DC7D51">
            <w:pPr>
              <w:widowControl/>
              <w:adjustRightInd w:val="0"/>
              <w:snapToGrid w:val="0"/>
              <w:jc w:val="center"/>
              <w:rPr>
                <w:rFonts w:ascii="宋体" w:cs="宋体"/>
                <w:kern w:val="0"/>
                <w:sz w:val="24"/>
                <w:szCs w:val="24"/>
              </w:rPr>
            </w:pPr>
            <w:r>
              <w:rPr>
                <w:rFonts w:ascii="宋体" w:hAnsi="宋体" w:cs="宋体" w:hint="eastAsia"/>
                <w:kern w:val="0"/>
                <w:sz w:val="24"/>
                <w:szCs w:val="24"/>
              </w:rPr>
              <w:t>金华市水利局</w:t>
            </w:r>
          </w:p>
        </w:tc>
      </w:tr>
    </w:tbl>
    <w:p w:rsidR="00DC7D51" w:rsidRDefault="00DC7D51">
      <w:pPr>
        <w:spacing w:line="360" w:lineRule="auto"/>
        <w:ind w:firstLineChars="200" w:firstLine="480"/>
        <w:rPr>
          <w:rFonts w:ascii="宋体"/>
          <w:sz w:val="24"/>
        </w:rPr>
        <w:sectPr w:rsidR="00DC7D51" w:rsidSect="001E48E6">
          <w:pgSz w:w="11906" w:h="16838"/>
          <w:pgMar w:top="1440" w:right="1800" w:bottom="1440" w:left="1800" w:header="851" w:footer="992" w:gutter="0"/>
          <w:cols w:space="425"/>
          <w:docGrid w:type="lines" w:linePitch="381"/>
        </w:sectPr>
      </w:pPr>
      <w:r>
        <w:rPr>
          <w:rFonts w:ascii="宋体" w:hAnsi="宋体" w:hint="eastAsia"/>
          <w:sz w:val="24"/>
        </w:rPr>
        <w:t>本次系统整合包含上述系统的数据整合、用户权限整合，以及统一迁移到政务云资源服务器上，完成调试及集成工作。</w:t>
      </w:r>
    </w:p>
    <w:p w:rsidR="00DC7D51" w:rsidRDefault="00DC7D51">
      <w:pPr>
        <w:keepNext/>
        <w:keepLines/>
        <w:spacing w:before="260" w:after="260" w:line="416" w:lineRule="auto"/>
        <w:ind w:left="200"/>
        <w:outlineLvl w:val="1"/>
        <w:rPr>
          <w:rFonts w:ascii="等线 Light" w:eastAsia="等线 Light"/>
          <w:b/>
          <w:bCs/>
          <w:sz w:val="30"/>
          <w:szCs w:val="32"/>
        </w:rPr>
      </w:pPr>
      <w:bookmarkStart w:id="25" w:name="_Toc54525899"/>
      <w:r>
        <w:rPr>
          <w:rFonts w:ascii="等线 Light" w:hAnsi="等线 Light"/>
          <w:b/>
          <w:bCs/>
          <w:sz w:val="30"/>
          <w:szCs w:val="32"/>
        </w:rPr>
        <w:t>4.11</w:t>
      </w:r>
      <w:r>
        <w:rPr>
          <w:rFonts w:ascii="等线 Light" w:hAnsi="等线 Light" w:hint="eastAsia"/>
          <w:b/>
          <w:bCs/>
          <w:sz w:val="30"/>
          <w:szCs w:val="32"/>
        </w:rPr>
        <w:t>应用系统质量要求</w:t>
      </w:r>
    </w:p>
    <w:p w:rsidR="00DC7D51" w:rsidRDefault="00DC7D51">
      <w:pPr>
        <w:keepNext/>
        <w:keepLines/>
        <w:spacing w:before="260" w:after="260" w:line="416" w:lineRule="auto"/>
        <w:ind w:left="200"/>
        <w:outlineLvl w:val="2"/>
        <w:rPr>
          <w:rFonts w:ascii="等线" w:eastAsia="等线"/>
          <w:b/>
          <w:bCs/>
          <w:sz w:val="28"/>
          <w:szCs w:val="32"/>
        </w:rPr>
      </w:pPr>
      <w:r>
        <w:rPr>
          <w:rFonts w:ascii="等线" w:hAnsi="等线"/>
          <w:b/>
          <w:bCs/>
          <w:sz w:val="28"/>
          <w:szCs w:val="32"/>
        </w:rPr>
        <w:t>4.11.1</w:t>
      </w:r>
      <w:r>
        <w:rPr>
          <w:rFonts w:ascii="等线" w:hAnsi="等线" w:hint="eastAsia"/>
          <w:b/>
          <w:bCs/>
          <w:sz w:val="28"/>
          <w:szCs w:val="32"/>
        </w:rPr>
        <w:t>界面设计要求</w:t>
      </w:r>
    </w:p>
    <w:p w:rsidR="00DC7D51" w:rsidRDefault="00DC7D51">
      <w:pPr>
        <w:spacing w:line="360" w:lineRule="auto"/>
        <w:ind w:firstLineChars="200" w:firstLine="480"/>
        <w:rPr>
          <w:rFonts w:ascii="宋体"/>
          <w:sz w:val="24"/>
        </w:rPr>
      </w:pPr>
      <w:r>
        <w:rPr>
          <w:rFonts w:ascii="宋体" w:hAnsi="宋体" w:hint="eastAsia"/>
          <w:sz w:val="24"/>
        </w:rPr>
        <w:t>应用系统界面设计要求整洁、美观、大气，符合浙江省水管理平台整体风格。各子应用模块界面字体、色彩要求统一；控件规格尺寸统一规范，图标统一明了。界面操作交互良好，具有较高的人性化。</w:t>
      </w:r>
    </w:p>
    <w:p w:rsidR="00DC7D51" w:rsidRDefault="00DC7D51">
      <w:pPr>
        <w:keepNext/>
        <w:keepLines/>
        <w:spacing w:before="260" w:after="260" w:line="416" w:lineRule="auto"/>
        <w:ind w:left="200"/>
        <w:outlineLvl w:val="2"/>
        <w:rPr>
          <w:rFonts w:ascii="等线" w:eastAsia="等线"/>
          <w:b/>
          <w:bCs/>
          <w:sz w:val="28"/>
          <w:szCs w:val="32"/>
        </w:rPr>
      </w:pPr>
      <w:r>
        <w:rPr>
          <w:rFonts w:ascii="等线" w:hAnsi="等线"/>
          <w:b/>
          <w:bCs/>
          <w:sz w:val="28"/>
          <w:szCs w:val="32"/>
        </w:rPr>
        <w:t>4.11.2</w:t>
      </w:r>
      <w:r>
        <w:rPr>
          <w:rFonts w:ascii="等线" w:hAnsi="等线" w:hint="eastAsia"/>
          <w:b/>
          <w:bCs/>
          <w:sz w:val="28"/>
          <w:szCs w:val="32"/>
        </w:rPr>
        <w:t>功能深度要求</w:t>
      </w:r>
    </w:p>
    <w:p w:rsidR="00DC7D51" w:rsidRDefault="00DC7D51">
      <w:pPr>
        <w:spacing w:line="360" w:lineRule="auto"/>
        <w:ind w:firstLineChars="200" w:firstLine="480"/>
        <w:rPr>
          <w:rFonts w:ascii="宋体"/>
          <w:sz w:val="24"/>
        </w:rPr>
      </w:pPr>
      <w:r>
        <w:rPr>
          <w:rFonts w:ascii="宋体" w:hAnsi="宋体" w:hint="eastAsia"/>
          <w:sz w:val="24"/>
        </w:rPr>
        <w:t>各业务应用模块功能设计必须达到业主河湖管理及水利行政管理的需要。河湖长制应用模块应符合省级及金华市本级河湖长制的相关方针、管理制度、工作流程，实现</w:t>
      </w:r>
      <w:r>
        <w:rPr>
          <w:rFonts w:ascii="宋体" w:hAnsi="宋体"/>
          <w:sz w:val="24"/>
        </w:rPr>
        <w:t>AI</w:t>
      </w:r>
      <w:r>
        <w:rPr>
          <w:rFonts w:ascii="宋体" w:hAnsi="宋体" w:hint="eastAsia"/>
          <w:sz w:val="24"/>
        </w:rPr>
        <w:t>视频智能识别垃圾漂浮、打通无人机和无人船的巡河视频、水质监测数据，保持管理的先进性；水资源应用模块中的算法模型必须符合水资源统计、预测、供需分析、承载力监测的要求，实现水资源管理的数字化信息化；河湖库保护应用模块应以钱塘江流域管理为基础，结合金华实际管理规定，在卫星遥感监测为底图，实现动态的水域监管、水域面积动态分析及年报服务；水事务监管应用模板要充分理解水库大坝安全管理的重要性，详细分析大坝的各类安全监测及鉴定，通过监测设备数据实时入仓，形成自动化的监测预警功能，提高治理水灾害的能力；水灾害防御应用模块要基于气象云图与手机信令结合形成动态智能的公众预警，实现四大水库泄洪时的预警管理，并在梅溪流域通过广播喊话、</w:t>
      </w:r>
      <w:r>
        <w:rPr>
          <w:rFonts w:ascii="宋体" w:hAnsi="宋体"/>
          <w:sz w:val="24"/>
        </w:rPr>
        <w:t>AI</w:t>
      </w:r>
      <w:r>
        <w:rPr>
          <w:rFonts w:ascii="宋体" w:hAnsi="宋体" w:hint="eastAsia"/>
          <w:sz w:val="24"/>
        </w:rPr>
        <w:t>视频识别提高泄洪安全。</w:t>
      </w:r>
    </w:p>
    <w:p w:rsidR="00DC7D51" w:rsidRDefault="00DC7D51">
      <w:pPr>
        <w:keepNext/>
        <w:keepLines/>
        <w:spacing w:before="260" w:after="260" w:line="416" w:lineRule="auto"/>
        <w:ind w:left="200"/>
        <w:outlineLvl w:val="2"/>
        <w:rPr>
          <w:rFonts w:ascii="等线" w:eastAsia="等线"/>
          <w:b/>
          <w:bCs/>
          <w:sz w:val="28"/>
          <w:szCs w:val="32"/>
        </w:rPr>
      </w:pPr>
      <w:r>
        <w:rPr>
          <w:rFonts w:ascii="等线" w:hAnsi="等线"/>
          <w:b/>
          <w:bCs/>
          <w:sz w:val="28"/>
          <w:szCs w:val="32"/>
        </w:rPr>
        <w:t>4.11.3</w:t>
      </w:r>
      <w:r>
        <w:rPr>
          <w:rFonts w:ascii="等线" w:hAnsi="等线" w:hint="eastAsia"/>
          <w:b/>
          <w:bCs/>
          <w:sz w:val="28"/>
          <w:szCs w:val="32"/>
        </w:rPr>
        <w:t>业务流程合理性要求</w:t>
      </w:r>
    </w:p>
    <w:p w:rsidR="00DC7D51" w:rsidRDefault="00DC7D51">
      <w:pPr>
        <w:spacing w:line="360" w:lineRule="auto"/>
        <w:ind w:firstLineChars="200" w:firstLine="480"/>
        <w:rPr>
          <w:rFonts w:ascii="宋体"/>
          <w:sz w:val="24"/>
        </w:rPr>
      </w:pPr>
      <w:r>
        <w:rPr>
          <w:rFonts w:ascii="宋体" w:hAnsi="宋体" w:hint="eastAsia"/>
          <w:sz w:val="24"/>
        </w:rPr>
        <w:t>业务流程是信息化设计的重点，也是平台“能用、管用、好用”的基础。</w:t>
      </w:r>
    </w:p>
    <w:p w:rsidR="00DC7D51" w:rsidRDefault="00DC7D51">
      <w:pPr>
        <w:spacing w:line="360" w:lineRule="auto"/>
        <w:ind w:firstLineChars="200" w:firstLine="480"/>
        <w:rPr>
          <w:rFonts w:ascii="宋体"/>
          <w:sz w:val="24"/>
        </w:rPr>
      </w:pPr>
      <w:r>
        <w:rPr>
          <w:rFonts w:ascii="宋体" w:hAnsi="宋体" w:hint="eastAsia"/>
          <w:sz w:val="24"/>
        </w:rPr>
        <w:t>水灾害保障应在充分理解水利知识的基础上进行流程设计，通过合理的流程保障水安全；河湖长制中的巡河问题处置流程以及督办均需要通过流程设计，做到流程合理，反馈闭合符合业务管理要求。水事务及水灾害管理中的预警业务，水资源保障中的水旱预警等业务均要结合水利专业，根据系统预测形成科学合理的流程，实现业务管理的数字化、流程化、智能化。</w:t>
      </w:r>
    </w:p>
    <w:bookmarkEnd w:id="25"/>
    <w:p w:rsidR="00DC7D51" w:rsidRDefault="00DC7D51">
      <w:pPr>
        <w:keepNext/>
        <w:keepLines/>
        <w:spacing w:before="260" w:after="260" w:line="416" w:lineRule="auto"/>
        <w:ind w:left="200"/>
        <w:outlineLvl w:val="1"/>
        <w:rPr>
          <w:rFonts w:ascii="等线 Light" w:eastAsia="等线 Light"/>
          <w:b/>
          <w:bCs/>
          <w:sz w:val="30"/>
          <w:szCs w:val="32"/>
        </w:rPr>
      </w:pPr>
      <w:r>
        <w:rPr>
          <w:rFonts w:ascii="等线 Light" w:hAnsi="等线 Light"/>
          <w:b/>
          <w:bCs/>
          <w:sz w:val="30"/>
          <w:szCs w:val="32"/>
        </w:rPr>
        <w:t>4.12</w:t>
      </w:r>
      <w:r>
        <w:rPr>
          <w:rFonts w:ascii="等线 Light" w:hAnsi="等线 Light" w:hint="eastAsia"/>
          <w:b/>
          <w:bCs/>
          <w:sz w:val="30"/>
          <w:szCs w:val="32"/>
        </w:rPr>
        <w:t>政务云服务器租用</w:t>
      </w:r>
    </w:p>
    <w:tbl>
      <w:tblPr>
        <w:tblW w:w="4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15"/>
        <w:gridCol w:w="4010"/>
        <w:gridCol w:w="646"/>
        <w:gridCol w:w="829"/>
      </w:tblGrid>
      <w:tr w:rsidR="00DC7D51">
        <w:trPr>
          <w:trHeight w:val="340"/>
          <w:tblHeader/>
          <w:jc w:val="center"/>
        </w:trPr>
        <w:tc>
          <w:tcPr>
            <w:tcW w:w="534" w:type="dxa"/>
            <w:tcMar>
              <w:top w:w="0" w:type="dxa"/>
              <w:left w:w="57" w:type="dxa"/>
              <w:bottom w:w="0" w:type="dxa"/>
              <w:right w:w="57" w:type="dxa"/>
            </w:tcMar>
            <w:vAlign w:val="center"/>
          </w:tcPr>
          <w:p w:rsidR="00DC7D51" w:rsidRDefault="00DC7D51">
            <w:pPr>
              <w:rPr>
                <w:rFonts w:ascii="宋体" w:cs="宋体"/>
                <w:b/>
                <w:szCs w:val="21"/>
              </w:rPr>
            </w:pPr>
            <w:r>
              <w:rPr>
                <w:rFonts w:ascii="宋体" w:hAnsi="宋体" w:cs="宋体" w:hint="eastAsia"/>
                <w:b/>
                <w:szCs w:val="21"/>
              </w:rPr>
              <w:t>序号</w:t>
            </w:r>
          </w:p>
        </w:tc>
        <w:tc>
          <w:tcPr>
            <w:tcW w:w="2516" w:type="dxa"/>
            <w:tcMar>
              <w:top w:w="0" w:type="dxa"/>
              <w:left w:w="57" w:type="dxa"/>
              <w:bottom w:w="0" w:type="dxa"/>
              <w:right w:w="57" w:type="dxa"/>
            </w:tcMar>
            <w:vAlign w:val="center"/>
          </w:tcPr>
          <w:p w:rsidR="00DC7D51" w:rsidRDefault="00DC7D51">
            <w:pPr>
              <w:rPr>
                <w:rFonts w:ascii="宋体" w:cs="宋体"/>
                <w:b/>
                <w:szCs w:val="21"/>
              </w:rPr>
            </w:pPr>
            <w:r>
              <w:rPr>
                <w:rFonts w:ascii="宋体" w:hAnsi="宋体" w:cs="宋体" w:hint="eastAsia"/>
                <w:b/>
                <w:szCs w:val="21"/>
              </w:rPr>
              <w:t>应用范围</w:t>
            </w:r>
          </w:p>
        </w:tc>
        <w:tc>
          <w:tcPr>
            <w:tcW w:w="4011" w:type="dxa"/>
            <w:tcMar>
              <w:top w:w="0" w:type="dxa"/>
              <w:left w:w="57" w:type="dxa"/>
              <w:bottom w:w="0" w:type="dxa"/>
              <w:right w:w="57" w:type="dxa"/>
            </w:tcMar>
            <w:vAlign w:val="center"/>
          </w:tcPr>
          <w:p w:rsidR="00DC7D51" w:rsidRDefault="00DC7D51">
            <w:pPr>
              <w:rPr>
                <w:rFonts w:ascii="宋体" w:cs="宋体"/>
                <w:b/>
                <w:szCs w:val="21"/>
              </w:rPr>
            </w:pPr>
            <w:r>
              <w:rPr>
                <w:rFonts w:ascii="宋体" w:hAnsi="宋体" w:cs="宋体" w:hint="eastAsia"/>
                <w:b/>
                <w:szCs w:val="21"/>
              </w:rPr>
              <w:t>配置</w:t>
            </w:r>
          </w:p>
        </w:tc>
        <w:tc>
          <w:tcPr>
            <w:tcW w:w="646" w:type="dxa"/>
            <w:noWrap/>
            <w:tcMar>
              <w:top w:w="0" w:type="dxa"/>
              <w:left w:w="57" w:type="dxa"/>
              <w:bottom w:w="0" w:type="dxa"/>
              <w:right w:w="57" w:type="dxa"/>
            </w:tcMar>
            <w:vAlign w:val="center"/>
          </w:tcPr>
          <w:p w:rsidR="00DC7D51" w:rsidRDefault="00DC7D51">
            <w:pPr>
              <w:rPr>
                <w:rFonts w:ascii="宋体" w:cs="宋体"/>
                <w:b/>
                <w:szCs w:val="21"/>
              </w:rPr>
            </w:pPr>
            <w:r>
              <w:rPr>
                <w:rFonts w:ascii="宋体" w:hAnsi="宋体" w:cs="宋体" w:hint="eastAsia"/>
                <w:b/>
                <w:szCs w:val="21"/>
              </w:rPr>
              <w:t>数量</w:t>
            </w:r>
          </w:p>
        </w:tc>
        <w:tc>
          <w:tcPr>
            <w:tcW w:w="829" w:type="dxa"/>
            <w:noWrap/>
            <w:tcMar>
              <w:top w:w="0" w:type="dxa"/>
              <w:left w:w="57" w:type="dxa"/>
              <w:bottom w:w="0" w:type="dxa"/>
              <w:right w:w="57" w:type="dxa"/>
            </w:tcMar>
            <w:vAlign w:val="center"/>
          </w:tcPr>
          <w:p w:rsidR="00DC7D51" w:rsidRDefault="00DC7D51">
            <w:pPr>
              <w:rPr>
                <w:rFonts w:ascii="宋体" w:cs="宋体"/>
                <w:b/>
                <w:szCs w:val="21"/>
              </w:rPr>
            </w:pPr>
            <w:r>
              <w:rPr>
                <w:rFonts w:ascii="宋体" w:hAnsi="宋体" w:cs="宋体" w:hint="eastAsia"/>
                <w:b/>
                <w:szCs w:val="21"/>
              </w:rPr>
              <w:t>单位</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金华市数字河湖管理平台应用服务器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2</w:t>
            </w:r>
            <w:r>
              <w:rPr>
                <w:rFonts w:ascii="宋体" w:hAnsi="宋体" w:cs="宋体" w:hint="eastAsia"/>
                <w:szCs w:val="21"/>
              </w:rPr>
              <w:t>核、</w:t>
            </w:r>
            <w:r>
              <w:rPr>
                <w:rFonts w:ascii="宋体" w:hAnsi="宋体" w:cs="宋体"/>
                <w:szCs w:val="21"/>
              </w:rPr>
              <w:t>4G</w:t>
            </w:r>
            <w:r>
              <w:rPr>
                <w:rFonts w:ascii="宋体" w:hAnsi="宋体" w:cs="宋体" w:hint="eastAsia"/>
                <w:szCs w:val="21"/>
              </w:rPr>
              <w:t>内存、存储空间</w:t>
            </w:r>
            <w:r>
              <w:rPr>
                <w:rFonts w:ascii="宋体" w:hAnsi="宋体" w:cs="宋体"/>
                <w:szCs w:val="21"/>
              </w:rPr>
              <w:t>50G;</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2</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台</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2</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金华市数字河湖管理平台应用服务器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4</w:t>
            </w:r>
            <w:r>
              <w:rPr>
                <w:rFonts w:ascii="宋体" w:hAnsi="宋体" w:cs="宋体" w:hint="eastAsia"/>
                <w:szCs w:val="21"/>
              </w:rPr>
              <w:t>核、</w:t>
            </w:r>
            <w:r>
              <w:rPr>
                <w:rFonts w:ascii="宋体" w:hAnsi="宋体" w:cs="宋体"/>
                <w:szCs w:val="21"/>
              </w:rPr>
              <w:t>16G</w:t>
            </w:r>
            <w:r>
              <w:rPr>
                <w:rFonts w:ascii="宋体" w:hAnsi="宋体" w:cs="宋体" w:hint="eastAsia"/>
                <w:szCs w:val="21"/>
              </w:rPr>
              <w:t>内存、存储空间</w:t>
            </w:r>
            <w:r>
              <w:rPr>
                <w:rFonts w:ascii="宋体" w:hAnsi="宋体" w:cs="宋体"/>
                <w:szCs w:val="21"/>
              </w:rPr>
              <w:t>100G;</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4</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台</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3</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金华市数字河湖管理平台应用服务器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8</w:t>
            </w:r>
            <w:r>
              <w:rPr>
                <w:rFonts w:ascii="宋体" w:hAnsi="宋体" w:cs="宋体" w:hint="eastAsia"/>
                <w:szCs w:val="21"/>
              </w:rPr>
              <w:t>核、</w:t>
            </w:r>
            <w:r>
              <w:rPr>
                <w:rFonts w:ascii="宋体" w:hAnsi="宋体" w:cs="宋体"/>
                <w:szCs w:val="21"/>
              </w:rPr>
              <w:t>32G</w:t>
            </w:r>
            <w:r>
              <w:rPr>
                <w:rFonts w:ascii="宋体" w:hAnsi="宋体" w:cs="宋体" w:hint="eastAsia"/>
                <w:szCs w:val="21"/>
              </w:rPr>
              <w:t>内存、存储空间</w:t>
            </w:r>
            <w:r>
              <w:rPr>
                <w:rFonts w:ascii="宋体" w:hAnsi="宋体" w:cs="宋体"/>
                <w:szCs w:val="21"/>
              </w:rPr>
              <w:t>100GB;</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6</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台</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4</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金华市数字河湖管理平台应用服务器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4</w:t>
            </w:r>
            <w:r>
              <w:rPr>
                <w:rFonts w:ascii="宋体" w:hAnsi="宋体" w:cs="宋体" w:hint="eastAsia"/>
                <w:szCs w:val="21"/>
              </w:rPr>
              <w:t>核、</w:t>
            </w:r>
            <w:r>
              <w:rPr>
                <w:rFonts w:ascii="宋体" w:hAnsi="宋体" w:cs="宋体"/>
                <w:szCs w:val="21"/>
              </w:rPr>
              <w:t>16G</w:t>
            </w:r>
            <w:r>
              <w:rPr>
                <w:rFonts w:ascii="宋体" w:hAnsi="宋体" w:cs="宋体" w:hint="eastAsia"/>
                <w:szCs w:val="21"/>
              </w:rPr>
              <w:t>内存、存储空间</w:t>
            </w:r>
            <w:r>
              <w:rPr>
                <w:rFonts w:ascii="宋体" w:hAnsi="宋体" w:cs="宋体"/>
                <w:szCs w:val="21"/>
              </w:rPr>
              <w:t>100GB;</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2</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台</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5</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金华市数字河湖管理平台应用服务器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8</w:t>
            </w:r>
            <w:r>
              <w:rPr>
                <w:rFonts w:ascii="宋体" w:hAnsi="宋体" w:cs="宋体" w:hint="eastAsia"/>
                <w:szCs w:val="21"/>
              </w:rPr>
              <w:t>核、</w:t>
            </w:r>
            <w:r>
              <w:rPr>
                <w:rFonts w:ascii="宋体" w:hAnsi="宋体" w:cs="宋体"/>
                <w:szCs w:val="21"/>
              </w:rPr>
              <w:t>64G</w:t>
            </w:r>
            <w:r>
              <w:rPr>
                <w:rFonts w:ascii="宋体" w:hAnsi="宋体" w:cs="宋体" w:hint="eastAsia"/>
                <w:szCs w:val="21"/>
              </w:rPr>
              <w:t>内存、存储空间</w:t>
            </w:r>
            <w:r>
              <w:rPr>
                <w:rFonts w:ascii="宋体" w:hAnsi="宋体" w:cs="宋体"/>
                <w:szCs w:val="21"/>
              </w:rPr>
              <w:t>1TB;</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台</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6</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金华市数字河湖管理平台应用服务器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负载均衡，</w:t>
            </w:r>
            <w:r>
              <w:rPr>
                <w:rFonts w:ascii="宋体" w:hAnsi="宋体" w:cs="宋体"/>
                <w:szCs w:val="21"/>
              </w:rPr>
              <w:t>50M</w:t>
            </w:r>
            <w:r>
              <w:rPr>
                <w:rFonts w:ascii="宋体" w:hAnsi="宋体" w:cs="宋体" w:hint="eastAsia"/>
                <w:szCs w:val="21"/>
              </w:rPr>
              <w:t>带宽</w:t>
            </w:r>
            <w:r>
              <w:rPr>
                <w:rFonts w:ascii="宋体" w:hAnsi="宋体" w:cs="宋体"/>
                <w:szCs w:val="21"/>
              </w:rPr>
              <w:t>;</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2</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个</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7</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金华市数字河湖管理平台应用服务器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视频访问及接入</w:t>
            </w:r>
            <w:r>
              <w:rPr>
                <w:rFonts w:ascii="宋体" w:hAnsi="宋体" w:cs="宋体"/>
                <w:szCs w:val="21"/>
              </w:rPr>
              <w:t>100M</w:t>
            </w:r>
            <w:r>
              <w:rPr>
                <w:rFonts w:ascii="宋体" w:hAnsi="宋体" w:cs="宋体" w:hint="eastAsia"/>
                <w:szCs w:val="21"/>
              </w:rPr>
              <w:t>带宽</w:t>
            </w:r>
            <w:r>
              <w:rPr>
                <w:rFonts w:ascii="宋体" w:hAnsi="宋体" w:cs="宋体"/>
                <w:szCs w:val="21"/>
              </w:rPr>
              <w:t>;</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4</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个</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8</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金华市数字河湖管理平台应用服务器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对象存储，</w:t>
            </w:r>
            <w:r>
              <w:rPr>
                <w:rFonts w:ascii="宋体" w:hAnsi="宋体" w:cs="宋体"/>
                <w:szCs w:val="21"/>
              </w:rPr>
              <w:t>4TB;</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项</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9</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金华市水利局自建应用服务器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四核、</w:t>
            </w:r>
            <w:r>
              <w:rPr>
                <w:rFonts w:ascii="宋体" w:hAnsi="宋体" w:cs="宋体"/>
                <w:szCs w:val="21"/>
              </w:rPr>
              <w:t>8G</w:t>
            </w:r>
            <w:r>
              <w:rPr>
                <w:rFonts w:ascii="宋体" w:hAnsi="宋体" w:cs="宋体" w:hint="eastAsia"/>
                <w:szCs w:val="21"/>
              </w:rPr>
              <w:t>、系统盘</w:t>
            </w:r>
            <w:r>
              <w:rPr>
                <w:rFonts w:ascii="宋体" w:hAnsi="宋体" w:cs="宋体"/>
                <w:szCs w:val="21"/>
              </w:rPr>
              <w:t>100G</w:t>
            </w:r>
            <w:r>
              <w:rPr>
                <w:rFonts w:ascii="宋体" w:hAnsi="宋体" w:cs="宋体" w:hint="eastAsia"/>
                <w:szCs w:val="21"/>
              </w:rPr>
              <w:t>、存储空间</w:t>
            </w:r>
            <w:r>
              <w:rPr>
                <w:rFonts w:ascii="宋体" w:hAnsi="宋体" w:cs="宋体"/>
                <w:szCs w:val="21"/>
              </w:rPr>
              <w:t>500G;</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2</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台</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10</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金华市水利局自建应用服务器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四核、</w:t>
            </w:r>
            <w:r>
              <w:rPr>
                <w:rFonts w:ascii="宋体" w:hAnsi="宋体" w:cs="宋体"/>
                <w:szCs w:val="21"/>
              </w:rPr>
              <w:t>16G</w:t>
            </w:r>
            <w:r>
              <w:rPr>
                <w:rFonts w:ascii="宋体" w:hAnsi="宋体" w:cs="宋体" w:hint="eastAsia"/>
                <w:szCs w:val="21"/>
              </w:rPr>
              <w:t>、系统盘</w:t>
            </w:r>
            <w:r>
              <w:rPr>
                <w:rFonts w:ascii="宋体" w:hAnsi="宋体" w:cs="宋体"/>
                <w:szCs w:val="21"/>
              </w:rPr>
              <w:t>200G</w:t>
            </w:r>
            <w:r>
              <w:rPr>
                <w:rFonts w:ascii="宋体" w:hAnsi="宋体" w:cs="宋体" w:hint="eastAsia"/>
                <w:szCs w:val="21"/>
              </w:rPr>
              <w:t>、存储空间</w:t>
            </w:r>
            <w:r>
              <w:rPr>
                <w:rFonts w:ascii="宋体" w:hAnsi="宋体" w:cs="宋体"/>
                <w:szCs w:val="21"/>
              </w:rPr>
              <w:t>1T;</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台</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11</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金华市水利局自建应用服务器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八核、</w:t>
            </w:r>
            <w:r>
              <w:rPr>
                <w:rFonts w:ascii="宋体" w:hAnsi="宋体" w:cs="宋体"/>
                <w:szCs w:val="21"/>
              </w:rPr>
              <w:t>16G</w:t>
            </w:r>
            <w:r>
              <w:rPr>
                <w:rFonts w:ascii="宋体" w:hAnsi="宋体" w:cs="宋体" w:hint="eastAsia"/>
                <w:szCs w:val="21"/>
              </w:rPr>
              <w:t>、系统盘</w:t>
            </w:r>
            <w:r>
              <w:rPr>
                <w:rFonts w:ascii="宋体" w:hAnsi="宋体" w:cs="宋体"/>
                <w:szCs w:val="21"/>
              </w:rPr>
              <w:t>200G</w:t>
            </w:r>
            <w:r>
              <w:rPr>
                <w:rFonts w:ascii="宋体" w:hAnsi="宋体" w:cs="宋体" w:hint="eastAsia"/>
                <w:szCs w:val="21"/>
              </w:rPr>
              <w:t>、存储空间</w:t>
            </w:r>
            <w:r>
              <w:rPr>
                <w:rFonts w:ascii="宋体" w:hAnsi="宋体" w:cs="宋体"/>
                <w:szCs w:val="21"/>
              </w:rPr>
              <w:t>500G;</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台</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12</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金华市水利局自建应用服务器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SLB</w:t>
            </w:r>
            <w:r>
              <w:rPr>
                <w:rFonts w:ascii="宋体" w:hAnsi="宋体" w:cs="宋体" w:hint="eastAsia"/>
                <w:szCs w:val="21"/>
              </w:rPr>
              <w:t>服务</w:t>
            </w:r>
            <w:r>
              <w:rPr>
                <w:rFonts w:ascii="宋体" w:hAnsi="宋体" w:cs="宋体"/>
                <w:szCs w:val="21"/>
              </w:rPr>
              <w:t>;</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台</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13</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金华市水利局自建应用服务器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四核、</w:t>
            </w:r>
            <w:r>
              <w:rPr>
                <w:rFonts w:ascii="宋体" w:hAnsi="宋体" w:cs="宋体"/>
                <w:szCs w:val="21"/>
              </w:rPr>
              <w:t>8G</w:t>
            </w:r>
            <w:r>
              <w:rPr>
                <w:rFonts w:ascii="宋体" w:hAnsi="宋体" w:cs="宋体" w:hint="eastAsia"/>
                <w:szCs w:val="21"/>
              </w:rPr>
              <w:t>、系统盘</w:t>
            </w:r>
            <w:r>
              <w:rPr>
                <w:rFonts w:ascii="宋体" w:hAnsi="宋体" w:cs="宋体"/>
                <w:szCs w:val="21"/>
              </w:rPr>
              <w:t>100G</w:t>
            </w:r>
            <w:r>
              <w:rPr>
                <w:rFonts w:ascii="宋体" w:hAnsi="宋体" w:cs="宋体" w:hint="eastAsia"/>
                <w:szCs w:val="21"/>
              </w:rPr>
              <w:t>、存储空间</w:t>
            </w:r>
            <w:r>
              <w:rPr>
                <w:rFonts w:ascii="宋体" w:hAnsi="宋体" w:cs="宋体"/>
                <w:szCs w:val="21"/>
              </w:rPr>
              <w:t>500G;</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2</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个</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14</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金华市水利局自建应用服务器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四核</w:t>
            </w:r>
            <w:r>
              <w:rPr>
                <w:rFonts w:ascii="宋体" w:hAnsi="宋体" w:cs="宋体"/>
                <w:szCs w:val="21"/>
              </w:rPr>
              <w:t>16G 4T;</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台</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15</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金华市水利局自建应用服务器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四核</w:t>
            </w:r>
            <w:r>
              <w:rPr>
                <w:rFonts w:ascii="宋体" w:hAnsi="宋体" w:cs="宋体"/>
                <w:szCs w:val="21"/>
              </w:rPr>
              <w:t>8G</w:t>
            </w:r>
            <w:r>
              <w:rPr>
                <w:rFonts w:ascii="宋体" w:hAnsi="宋体" w:cs="宋体" w:hint="eastAsia"/>
                <w:szCs w:val="21"/>
              </w:rPr>
              <w:t>，系统盘</w:t>
            </w:r>
            <w:r>
              <w:rPr>
                <w:rFonts w:ascii="宋体" w:hAnsi="宋体" w:cs="宋体"/>
                <w:szCs w:val="21"/>
              </w:rPr>
              <w:t>100G</w:t>
            </w:r>
            <w:r>
              <w:rPr>
                <w:rFonts w:ascii="宋体" w:hAnsi="宋体" w:cs="宋体" w:hint="eastAsia"/>
                <w:szCs w:val="21"/>
              </w:rPr>
              <w:t>，存储</w:t>
            </w:r>
            <w:r>
              <w:rPr>
                <w:rFonts w:ascii="宋体" w:hAnsi="宋体" w:cs="宋体"/>
                <w:szCs w:val="21"/>
              </w:rPr>
              <w:t>500G;</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2</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台</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16</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金华市水利局自建应用服务器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四核</w:t>
            </w:r>
            <w:r>
              <w:rPr>
                <w:rFonts w:ascii="宋体" w:hAnsi="宋体" w:cs="宋体"/>
                <w:szCs w:val="21"/>
              </w:rPr>
              <w:t>8G</w:t>
            </w:r>
            <w:r>
              <w:rPr>
                <w:rFonts w:ascii="宋体" w:hAnsi="宋体" w:cs="宋体" w:hint="eastAsia"/>
                <w:szCs w:val="21"/>
              </w:rPr>
              <w:t>，系统盘</w:t>
            </w:r>
            <w:r>
              <w:rPr>
                <w:rFonts w:ascii="宋体" w:hAnsi="宋体" w:cs="宋体"/>
                <w:szCs w:val="21"/>
              </w:rPr>
              <w:t>100G</w:t>
            </w:r>
            <w:r>
              <w:rPr>
                <w:rFonts w:ascii="宋体" w:hAnsi="宋体" w:cs="宋体" w:hint="eastAsia"/>
                <w:szCs w:val="21"/>
              </w:rPr>
              <w:t>，存储</w:t>
            </w:r>
            <w:r>
              <w:rPr>
                <w:rFonts w:ascii="宋体" w:hAnsi="宋体" w:cs="宋体"/>
                <w:szCs w:val="21"/>
              </w:rPr>
              <w:t>600G;</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2</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台</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17</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金华市水利局自建应用服务器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八核、</w:t>
            </w:r>
            <w:r>
              <w:rPr>
                <w:rFonts w:ascii="宋体" w:hAnsi="宋体" w:cs="宋体"/>
                <w:szCs w:val="21"/>
              </w:rPr>
              <w:t>16G</w:t>
            </w:r>
            <w:r>
              <w:rPr>
                <w:rFonts w:ascii="宋体" w:hAnsi="宋体" w:cs="宋体" w:hint="eastAsia"/>
                <w:szCs w:val="21"/>
              </w:rPr>
              <w:t>、系统盘</w:t>
            </w:r>
            <w:r>
              <w:rPr>
                <w:rFonts w:ascii="宋体" w:hAnsi="宋体" w:cs="宋体"/>
                <w:szCs w:val="21"/>
              </w:rPr>
              <w:t>100G</w:t>
            </w:r>
            <w:r>
              <w:rPr>
                <w:rFonts w:ascii="宋体" w:hAnsi="宋体" w:cs="宋体" w:hint="eastAsia"/>
                <w:szCs w:val="21"/>
              </w:rPr>
              <w:t>、存储空间</w:t>
            </w:r>
            <w:r>
              <w:rPr>
                <w:rFonts w:ascii="宋体" w:hAnsi="宋体" w:cs="宋体"/>
                <w:szCs w:val="21"/>
              </w:rPr>
              <w:t>200G;</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4</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台</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18</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金华市水利局自建应用服务器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数据服务器，</w:t>
            </w:r>
            <w:r>
              <w:rPr>
                <w:rFonts w:ascii="宋体" w:hAnsi="宋体" w:cs="宋体"/>
                <w:szCs w:val="21"/>
              </w:rPr>
              <w:t>RDS</w:t>
            </w:r>
            <w:r>
              <w:rPr>
                <w:rFonts w:ascii="宋体" w:hAnsi="宋体" w:cs="宋体" w:hint="eastAsia"/>
                <w:szCs w:val="21"/>
              </w:rPr>
              <w:t>实例。八核、</w:t>
            </w:r>
            <w:r>
              <w:rPr>
                <w:rFonts w:ascii="宋体" w:hAnsi="宋体" w:cs="宋体"/>
                <w:szCs w:val="21"/>
              </w:rPr>
              <w:t>16G</w:t>
            </w:r>
            <w:r>
              <w:rPr>
                <w:rFonts w:ascii="宋体" w:hAnsi="宋体" w:cs="宋体" w:hint="eastAsia"/>
                <w:szCs w:val="21"/>
              </w:rPr>
              <w:t>、数据盘</w:t>
            </w:r>
            <w:r>
              <w:rPr>
                <w:rFonts w:ascii="宋体" w:hAnsi="宋体" w:cs="宋体"/>
                <w:szCs w:val="21"/>
              </w:rPr>
              <w:t>200G;</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台</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19</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金华市水利局自建应用服务器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对象存储</w:t>
            </w:r>
            <w:r>
              <w:rPr>
                <w:rFonts w:ascii="宋体" w:hAnsi="宋体" w:cs="宋体"/>
                <w:szCs w:val="21"/>
              </w:rPr>
              <w:t xml:space="preserve"> 1T;</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项</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20</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金华市水利局自建应用服务器</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SLB</w:t>
            </w:r>
            <w:r>
              <w:rPr>
                <w:rFonts w:ascii="宋体" w:hAnsi="宋体" w:cs="宋体" w:hint="eastAsia"/>
                <w:szCs w:val="21"/>
              </w:rPr>
              <w:t>服务</w:t>
            </w:r>
            <w:r>
              <w:rPr>
                <w:rFonts w:ascii="宋体" w:hAnsi="宋体" w:cs="宋体"/>
                <w:szCs w:val="21"/>
              </w:rPr>
              <w:t>;</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台</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21</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上线监测</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上线监测</w:t>
            </w:r>
            <w:r>
              <w:rPr>
                <w:rFonts w:ascii="宋体" w:hAnsi="宋体" w:cs="宋体"/>
                <w:szCs w:val="21"/>
              </w:rPr>
              <w:t>;</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2</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项</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22</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杀毒服务</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杀毒服务</w:t>
            </w:r>
            <w:r>
              <w:rPr>
                <w:rFonts w:ascii="宋体" w:hAnsi="宋体" w:cs="宋体"/>
                <w:szCs w:val="21"/>
              </w:rPr>
              <w:t>;</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32</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项</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23</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堡垒机</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单核，</w:t>
            </w:r>
            <w:r>
              <w:rPr>
                <w:rFonts w:ascii="宋体" w:hAnsi="宋体" w:cs="宋体"/>
                <w:szCs w:val="21"/>
              </w:rPr>
              <w:t>2G</w:t>
            </w:r>
            <w:r>
              <w:rPr>
                <w:rFonts w:ascii="宋体" w:hAnsi="宋体" w:cs="宋体" w:hint="eastAsia"/>
                <w:szCs w:val="21"/>
              </w:rPr>
              <w:t>内存，</w:t>
            </w:r>
            <w:r>
              <w:rPr>
                <w:rFonts w:ascii="宋体" w:hAnsi="宋体" w:cs="宋体"/>
                <w:szCs w:val="21"/>
              </w:rPr>
              <w:t>250G</w:t>
            </w:r>
            <w:r>
              <w:rPr>
                <w:rFonts w:ascii="宋体" w:hAnsi="宋体" w:cs="宋体" w:hint="eastAsia"/>
                <w:szCs w:val="21"/>
              </w:rPr>
              <w:t>硬盘，</w:t>
            </w:r>
            <w:r>
              <w:rPr>
                <w:rFonts w:ascii="宋体" w:hAnsi="宋体" w:cs="宋体"/>
                <w:szCs w:val="21"/>
              </w:rPr>
              <w:t>50</w:t>
            </w:r>
            <w:r>
              <w:rPr>
                <w:rFonts w:ascii="宋体" w:hAnsi="宋体" w:cs="宋体" w:hint="eastAsia"/>
                <w:szCs w:val="21"/>
              </w:rPr>
              <w:t>资产服务费用</w:t>
            </w:r>
            <w:r>
              <w:rPr>
                <w:rFonts w:ascii="宋体" w:hAnsi="宋体" w:cs="宋体"/>
                <w:szCs w:val="21"/>
              </w:rPr>
              <w:t>;</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台</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24</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云</w:t>
            </w:r>
            <w:r>
              <w:rPr>
                <w:rFonts w:ascii="宋体" w:hAnsi="宋体" w:cs="宋体"/>
                <w:szCs w:val="21"/>
              </w:rPr>
              <w:t>WAF</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保护域名授权上限</w:t>
            </w:r>
            <w:r>
              <w:rPr>
                <w:rFonts w:ascii="宋体" w:hAnsi="宋体" w:cs="宋体"/>
                <w:szCs w:val="21"/>
              </w:rPr>
              <w:t>64</w:t>
            </w:r>
            <w:r>
              <w:rPr>
                <w:rFonts w:ascii="宋体" w:hAnsi="宋体" w:cs="宋体" w:hint="eastAsia"/>
                <w:szCs w:val="21"/>
              </w:rPr>
              <w:t>个，新建</w:t>
            </w:r>
            <w:r>
              <w:rPr>
                <w:rFonts w:ascii="宋体" w:hAnsi="宋体" w:cs="宋体"/>
                <w:szCs w:val="21"/>
              </w:rPr>
              <w:t>45000</w:t>
            </w:r>
            <w:r>
              <w:rPr>
                <w:rFonts w:ascii="宋体" w:hAnsi="宋体" w:cs="宋体" w:hint="eastAsia"/>
                <w:szCs w:val="21"/>
              </w:rPr>
              <w:t>，并发</w:t>
            </w:r>
            <w:r>
              <w:rPr>
                <w:rFonts w:ascii="宋体" w:hAnsi="宋体" w:cs="宋体"/>
                <w:szCs w:val="21"/>
              </w:rPr>
              <w:t>600000</w:t>
            </w:r>
            <w:r>
              <w:rPr>
                <w:rFonts w:ascii="宋体" w:hAnsi="宋体" w:cs="宋体" w:hint="eastAsia"/>
                <w:szCs w:val="21"/>
              </w:rPr>
              <w:t>，防护流量</w:t>
            </w:r>
            <w:r>
              <w:rPr>
                <w:rFonts w:ascii="宋体" w:hAnsi="宋体" w:cs="宋体"/>
                <w:szCs w:val="21"/>
              </w:rPr>
              <w:t>1000Mbps;</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项</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25</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云日志审计</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最多支持</w:t>
            </w:r>
            <w:r>
              <w:rPr>
                <w:rFonts w:ascii="宋体" w:hAnsi="宋体" w:cs="宋体"/>
                <w:szCs w:val="21"/>
              </w:rPr>
              <w:t>100</w:t>
            </w:r>
            <w:r>
              <w:rPr>
                <w:rFonts w:ascii="宋体" w:hAnsi="宋体" w:cs="宋体" w:hint="eastAsia"/>
                <w:szCs w:val="21"/>
              </w:rPr>
              <w:t>个日志源</w:t>
            </w:r>
            <w:r>
              <w:rPr>
                <w:rFonts w:ascii="宋体" w:hAnsi="宋体" w:cs="宋体"/>
                <w:szCs w:val="21"/>
              </w:rPr>
              <w:t>;</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项</w:t>
            </w:r>
          </w:p>
        </w:tc>
      </w:tr>
      <w:tr w:rsidR="00DC7D51">
        <w:trPr>
          <w:trHeight w:val="340"/>
          <w:jc w:val="center"/>
        </w:trPr>
        <w:tc>
          <w:tcPr>
            <w:tcW w:w="534"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26</w:t>
            </w:r>
          </w:p>
        </w:tc>
        <w:tc>
          <w:tcPr>
            <w:tcW w:w="2516"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云数据库审计</w:t>
            </w:r>
          </w:p>
        </w:tc>
        <w:tc>
          <w:tcPr>
            <w:tcW w:w="4011" w:type="dxa"/>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最多可提供</w:t>
            </w:r>
            <w:r>
              <w:rPr>
                <w:rFonts w:ascii="宋体" w:hAnsi="宋体" w:cs="宋体"/>
                <w:szCs w:val="21"/>
              </w:rPr>
              <w:t>8</w:t>
            </w:r>
            <w:r>
              <w:rPr>
                <w:rFonts w:ascii="宋体" w:hAnsi="宋体" w:cs="宋体" w:hint="eastAsia"/>
                <w:szCs w:val="21"/>
              </w:rPr>
              <w:t>个数据库实例审计，纯数据库流量上限：</w:t>
            </w:r>
            <w:r>
              <w:rPr>
                <w:rFonts w:ascii="宋体" w:hAnsi="宋体" w:cs="宋体"/>
                <w:szCs w:val="21"/>
              </w:rPr>
              <w:t>400Mbs</w:t>
            </w:r>
            <w:r>
              <w:rPr>
                <w:rFonts w:ascii="宋体" w:hAnsi="宋体" w:cs="宋体" w:hint="eastAsia"/>
                <w:szCs w:val="21"/>
              </w:rPr>
              <w:t>峰值事务处理能力</w:t>
            </w:r>
            <w:r>
              <w:rPr>
                <w:rFonts w:ascii="宋体" w:hAnsi="宋体" w:cs="宋体"/>
                <w:szCs w:val="21"/>
              </w:rPr>
              <w:t>:40000(</w:t>
            </w:r>
            <w:r>
              <w:rPr>
                <w:rFonts w:ascii="宋体" w:hAnsi="宋体" w:cs="宋体" w:hint="eastAsia"/>
                <w:szCs w:val="21"/>
              </w:rPr>
              <w:t>条</w:t>
            </w:r>
            <w:r>
              <w:rPr>
                <w:rFonts w:ascii="宋体" w:hAnsi="宋体" w:cs="宋体"/>
                <w:szCs w:val="21"/>
              </w:rPr>
              <w:t>/</w:t>
            </w:r>
            <w:r>
              <w:rPr>
                <w:rFonts w:ascii="宋体" w:hAnsi="宋体" w:cs="宋体" w:hint="eastAsia"/>
                <w:szCs w:val="21"/>
              </w:rPr>
              <w:t>秒</w:t>
            </w:r>
            <w:r>
              <w:rPr>
                <w:rFonts w:ascii="宋体" w:hAnsi="宋体" w:cs="宋体"/>
                <w:szCs w:val="21"/>
              </w:rPr>
              <w:t>)</w:t>
            </w:r>
            <w:r>
              <w:rPr>
                <w:rFonts w:ascii="宋体" w:hAnsi="宋体" w:cs="宋体" w:hint="eastAsia"/>
                <w:szCs w:val="21"/>
              </w:rPr>
              <w:t>日志数量存储</w:t>
            </w:r>
            <w:r>
              <w:rPr>
                <w:rFonts w:ascii="宋体" w:hAnsi="宋体" w:cs="宋体"/>
                <w:szCs w:val="21"/>
              </w:rPr>
              <w:t>:8</w:t>
            </w:r>
            <w:r>
              <w:rPr>
                <w:rFonts w:ascii="宋体" w:hAnsi="宋体" w:cs="宋体" w:hint="eastAsia"/>
                <w:szCs w:val="21"/>
              </w:rPr>
              <w:t>亿条</w:t>
            </w:r>
            <w:r>
              <w:rPr>
                <w:rFonts w:ascii="宋体" w:hAnsi="宋体" w:cs="宋体"/>
                <w:szCs w:val="21"/>
              </w:rPr>
              <w:t xml:space="preserve"> </w:t>
            </w:r>
            <w:r>
              <w:rPr>
                <w:rFonts w:ascii="宋体" w:hAnsi="宋体" w:cs="宋体" w:hint="eastAsia"/>
                <w:szCs w:val="21"/>
              </w:rPr>
              <w:t>含软件基本模块</w:t>
            </w:r>
            <w:r>
              <w:rPr>
                <w:rFonts w:ascii="宋体" w:hAnsi="宋体" w:cs="宋体"/>
                <w:szCs w:val="21"/>
              </w:rPr>
              <w:t>;</w:t>
            </w:r>
          </w:p>
        </w:tc>
        <w:tc>
          <w:tcPr>
            <w:tcW w:w="646"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szCs w:val="21"/>
              </w:rPr>
              <w:t>1</w:t>
            </w:r>
          </w:p>
        </w:tc>
        <w:tc>
          <w:tcPr>
            <w:tcW w:w="829" w:type="dxa"/>
            <w:noWrap/>
            <w:tcMar>
              <w:top w:w="0" w:type="dxa"/>
              <w:left w:w="57" w:type="dxa"/>
              <w:bottom w:w="0" w:type="dxa"/>
              <w:right w:w="57" w:type="dxa"/>
            </w:tcMar>
            <w:vAlign w:val="center"/>
          </w:tcPr>
          <w:p w:rsidR="00DC7D51" w:rsidRDefault="00DC7D51">
            <w:pPr>
              <w:rPr>
                <w:rFonts w:ascii="宋体" w:cs="宋体"/>
                <w:szCs w:val="21"/>
              </w:rPr>
            </w:pPr>
            <w:r>
              <w:rPr>
                <w:rFonts w:ascii="宋体" w:hAnsi="宋体" w:cs="宋体" w:hint="eastAsia"/>
                <w:szCs w:val="21"/>
              </w:rPr>
              <w:t>项</w:t>
            </w:r>
          </w:p>
        </w:tc>
      </w:tr>
    </w:tbl>
    <w:p w:rsidR="00DC7D51" w:rsidRDefault="00DC7D51">
      <w:pPr>
        <w:ind w:firstLineChars="200" w:firstLine="560"/>
        <w:rPr>
          <w:rFonts w:ascii="等线" w:eastAsia="等线"/>
          <w:sz w:val="28"/>
        </w:rPr>
      </w:pPr>
    </w:p>
    <w:p w:rsidR="00DC7D51" w:rsidRDefault="00DC7D51">
      <w:pPr>
        <w:ind w:firstLineChars="200" w:firstLine="560"/>
        <w:rPr>
          <w:rFonts w:ascii="等线" w:eastAsia="等线"/>
          <w:sz w:val="28"/>
        </w:rPr>
      </w:pPr>
    </w:p>
    <w:p w:rsidR="00DC7D51" w:rsidRDefault="00DC7D51">
      <w:pPr>
        <w:keepNext/>
        <w:keepLines/>
        <w:spacing w:before="260" w:after="260" w:line="416" w:lineRule="auto"/>
        <w:ind w:left="200"/>
        <w:outlineLvl w:val="0"/>
        <w:rPr>
          <w:rFonts w:ascii="等线 Light" w:eastAsia="等线 Light"/>
          <w:b/>
          <w:bCs/>
          <w:sz w:val="30"/>
          <w:szCs w:val="32"/>
        </w:rPr>
      </w:pPr>
      <w:r>
        <w:rPr>
          <w:rFonts w:ascii="等线 Light" w:hAnsi="等线 Light"/>
          <w:b/>
          <w:bCs/>
          <w:sz w:val="30"/>
          <w:szCs w:val="32"/>
        </w:rPr>
        <w:t>5</w:t>
      </w:r>
      <w:r>
        <w:rPr>
          <w:rFonts w:ascii="等线 Light" w:hAnsi="等线 Light" w:hint="eastAsia"/>
          <w:b/>
          <w:bCs/>
          <w:sz w:val="30"/>
          <w:szCs w:val="32"/>
        </w:rPr>
        <w:t>河湖指挥中心建设</w:t>
      </w:r>
    </w:p>
    <w:p w:rsidR="00DC7D51" w:rsidRDefault="00DC7D51">
      <w:pPr>
        <w:spacing w:line="360" w:lineRule="auto"/>
        <w:ind w:firstLineChars="200" w:firstLine="480"/>
        <w:rPr>
          <w:rFonts w:ascii="等线" w:eastAsia="等线"/>
          <w:sz w:val="24"/>
          <w:szCs w:val="21"/>
        </w:rPr>
      </w:pPr>
      <w:r>
        <w:rPr>
          <w:rFonts w:ascii="等线" w:hAnsi="等线" w:hint="eastAsia"/>
          <w:sz w:val="24"/>
          <w:szCs w:val="21"/>
        </w:rPr>
        <w:t>本项目河湖指挥中心按照实际监管及运行功能需要，同时考虑到金华数字河湖建设的示范及引领需要，将河湖指挥中心分为金华市河湖长指挥中和梅溪河湖指挥分中心。</w:t>
      </w:r>
    </w:p>
    <w:p w:rsidR="00DC7D51" w:rsidRDefault="00DC7D51">
      <w:pPr>
        <w:keepNext/>
        <w:keepLines/>
        <w:spacing w:before="260" w:after="260" w:line="416" w:lineRule="auto"/>
        <w:ind w:left="200"/>
        <w:outlineLvl w:val="1"/>
        <w:rPr>
          <w:rFonts w:ascii="等线" w:eastAsia="等线"/>
          <w:b/>
          <w:bCs/>
          <w:sz w:val="28"/>
          <w:szCs w:val="32"/>
        </w:rPr>
      </w:pPr>
      <w:bookmarkStart w:id="26" w:name="_Toc54525903"/>
      <w:r>
        <w:rPr>
          <w:rFonts w:ascii="等线" w:hAnsi="等线"/>
          <w:b/>
          <w:bCs/>
          <w:sz w:val="28"/>
          <w:szCs w:val="32"/>
        </w:rPr>
        <w:t>5.1</w:t>
      </w:r>
      <w:r>
        <w:rPr>
          <w:rFonts w:ascii="等线" w:hAnsi="等线" w:hint="eastAsia"/>
          <w:b/>
          <w:bCs/>
          <w:sz w:val="28"/>
          <w:szCs w:val="32"/>
        </w:rPr>
        <w:t>金华市河湖长指挥中心</w:t>
      </w:r>
      <w:bookmarkEnd w:id="26"/>
    </w:p>
    <w:p w:rsidR="00DC7D51" w:rsidRDefault="00DC7D51">
      <w:pPr>
        <w:spacing w:line="360" w:lineRule="auto"/>
        <w:ind w:firstLineChars="200" w:firstLine="480"/>
        <w:rPr>
          <w:rFonts w:ascii="等线" w:eastAsia="等线"/>
          <w:sz w:val="24"/>
          <w:szCs w:val="21"/>
        </w:rPr>
      </w:pPr>
      <w:r>
        <w:rPr>
          <w:rFonts w:ascii="等线" w:hAnsi="等线" w:hint="eastAsia"/>
          <w:sz w:val="24"/>
          <w:szCs w:val="21"/>
        </w:rPr>
        <w:t>金华市河湖长指挥中心位于金华市水利局大楼三楼，建设面积约</w:t>
      </w:r>
      <w:r>
        <w:rPr>
          <w:rFonts w:ascii="等线" w:hAnsi="等线"/>
          <w:sz w:val="24"/>
          <w:szCs w:val="21"/>
        </w:rPr>
        <w:t>290</w:t>
      </w:r>
      <w:r>
        <w:rPr>
          <w:rFonts w:ascii="等线" w:hAnsi="等线" w:hint="eastAsia"/>
          <w:sz w:val="24"/>
          <w:szCs w:val="21"/>
        </w:rPr>
        <w:t>平方米。</w:t>
      </w:r>
    </w:p>
    <w:p w:rsidR="00DC7D51" w:rsidRDefault="00DC7D51">
      <w:pPr>
        <w:spacing w:line="360" w:lineRule="auto"/>
        <w:ind w:firstLineChars="200" w:firstLine="480"/>
        <w:rPr>
          <w:rFonts w:ascii="等线" w:eastAsia="等线"/>
          <w:sz w:val="24"/>
          <w:szCs w:val="21"/>
        </w:rPr>
      </w:pPr>
      <w:r>
        <w:rPr>
          <w:rFonts w:ascii="等线" w:hAnsi="等线" w:hint="eastAsia"/>
          <w:sz w:val="24"/>
          <w:szCs w:val="21"/>
        </w:rPr>
        <w:t>中心建设内容包含综合显示系统、分布式坐席系统、数字扩声系统、大楼广播系统、控制室、会商系统、设备间、智慧会议室、配套设备、</w:t>
      </w:r>
      <w:r>
        <w:rPr>
          <w:rFonts w:ascii="等线" w:hAnsi="等线"/>
          <w:sz w:val="24"/>
          <w:szCs w:val="21"/>
        </w:rPr>
        <w:t>4G</w:t>
      </w:r>
      <w:r>
        <w:rPr>
          <w:rFonts w:ascii="等线" w:hAnsi="等线" w:hint="eastAsia"/>
          <w:sz w:val="24"/>
          <w:szCs w:val="21"/>
        </w:rPr>
        <w:t>图传系统、四楼会议室显示系统。</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5.1.1</w:t>
      </w:r>
      <w:r>
        <w:rPr>
          <w:rFonts w:ascii="等线 Light" w:hAnsi="等线 Light" w:hint="eastAsia"/>
          <w:b/>
          <w:bCs/>
          <w:sz w:val="28"/>
          <w:szCs w:val="28"/>
        </w:rPr>
        <w:t>综合显示系统</w:t>
      </w:r>
    </w:p>
    <w:p w:rsidR="00DC7D51" w:rsidRDefault="00DC7D51">
      <w:pPr>
        <w:keepNext/>
        <w:keepLines/>
        <w:spacing w:line="377" w:lineRule="auto"/>
        <w:ind w:left="200"/>
        <w:jc w:val="left"/>
        <w:outlineLvl w:val="3"/>
        <w:rPr>
          <w:rFonts w:ascii="等线" w:eastAsia="等线"/>
          <w:b/>
          <w:bCs/>
          <w:sz w:val="28"/>
          <w:szCs w:val="28"/>
        </w:rPr>
      </w:pPr>
      <w:r>
        <w:rPr>
          <w:rFonts w:ascii="Arial" w:hAnsi="Arial" w:cs="Arial" w:hint="eastAsia"/>
          <w:b/>
          <w:color w:val="FF0000"/>
          <w:kern w:val="0"/>
          <w:sz w:val="24"/>
        </w:rPr>
        <w:t>▲</w:t>
      </w:r>
      <w:r>
        <w:rPr>
          <w:rFonts w:ascii="等线" w:hAnsi="等线"/>
          <w:b/>
          <w:bCs/>
          <w:sz w:val="28"/>
          <w:szCs w:val="28"/>
        </w:rPr>
        <w:t>5.1.1.1</w:t>
      </w:r>
      <w:r>
        <w:rPr>
          <w:rFonts w:ascii="等线" w:hAnsi="等线" w:hint="eastAsia"/>
          <w:b/>
          <w:bCs/>
          <w:sz w:val="28"/>
          <w:szCs w:val="28"/>
        </w:rPr>
        <w:t>室内小间距</w:t>
      </w:r>
      <w:r>
        <w:rPr>
          <w:rFonts w:ascii="等线" w:hAnsi="等线"/>
          <w:b/>
          <w:bCs/>
          <w:sz w:val="28"/>
          <w:szCs w:val="28"/>
        </w:rPr>
        <w:t>LED</w:t>
      </w:r>
      <w:r>
        <w:rPr>
          <w:rFonts w:ascii="等线" w:hAnsi="等线" w:hint="eastAsia"/>
          <w:b/>
          <w:bCs/>
          <w:sz w:val="28"/>
          <w:szCs w:val="28"/>
        </w:rPr>
        <w:t>显示屏</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点间距≤</w:t>
      </w:r>
      <w:r>
        <w:rPr>
          <w:rFonts w:ascii="宋体" w:hAnsi="宋体" w:cs="宋体"/>
          <w:sz w:val="24"/>
          <w:szCs w:val="18"/>
        </w:rPr>
        <w:t xml:space="preserve"> 1.27mm</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封装方式</w:t>
      </w:r>
      <w:r>
        <w:rPr>
          <w:rFonts w:ascii="宋体" w:hAnsi="宋体" w:cs="宋体"/>
          <w:sz w:val="24"/>
          <w:szCs w:val="18"/>
        </w:rPr>
        <w:t xml:space="preserve"> SMD1010 </w:t>
      </w:r>
      <w:r>
        <w:rPr>
          <w:rFonts w:ascii="宋体" w:hAnsi="宋体" w:cs="宋体" w:hint="eastAsia"/>
          <w:sz w:val="24"/>
          <w:szCs w:val="18"/>
        </w:rPr>
        <w:t>金线</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箱体宽高比：</w:t>
      </w:r>
      <w:r>
        <w:rPr>
          <w:rFonts w:ascii="宋体" w:hAnsi="宋体" w:cs="宋体"/>
          <w:sz w:val="24"/>
          <w:szCs w:val="18"/>
        </w:rPr>
        <w:t>16</w:t>
      </w:r>
      <w:r>
        <w:rPr>
          <w:rFonts w:ascii="宋体" w:hAnsi="宋体" w:cs="宋体" w:hint="eastAsia"/>
          <w:sz w:val="24"/>
          <w:szCs w:val="18"/>
        </w:rPr>
        <w:t>：</w:t>
      </w:r>
      <w:r>
        <w:rPr>
          <w:rFonts w:ascii="宋体" w:hAnsi="宋体" w:cs="宋体"/>
          <w:sz w:val="24"/>
          <w:szCs w:val="18"/>
        </w:rPr>
        <w:t>9</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箱体尺寸</w:t>
      </w:r>
      <w:r>
        <w:rPr>
          <w:rFonts w:ascii="宋体" w:hAnsi="宋体" w:cs="宋体"/>
          <w:sz w:val="24"/>
          <w:szCs w:val="18"/>
        </w:rPr>
        <w:t xml:space="preserve"> mm W600</w:t>
      </w:r>
      <w:r>
        <w:rPr>
          <w:rFonts w:ascii="宋体" w:hAnsi="宋体" w:cs="宋体" w:hint="eastAsia"/>
          <w:sz w:val="24"/>
          <w:szCs w:val="18"/>
        </w:rPr>
        <w:t>×</w:t>
      </w:r>
      <w:r>
        <w:rPr>
          <w:rFonts w:ascii="宋体" w:hAnsi="宋体" w:cs="宋体"/>
          <w:sz w:val="24"/>
          <w:szCs w:val="18"/>
        </w:rPr>
        <w:t>H337.5</w:t>
      </w:r>
      <w:r>
        <w:rPr>
          <w:rFonts w:ascii="宋体" w:hAnsi="宋体" w:cs="宋体" w:hint="eastAsia"/>
          <w:sz w:val="24"/>
          <w:szCs w:val="18"/>
        </w:rPr>
        <w:t>×</w:t>
      </w:r>
      <w:r>
        <w:rPr>
          <w:rFonts w:ascii="宋体" w:hAnsi="宋体" w:cs="宋体"/>
          <w:sz w:val="24"/>
          <w:szCs w:val="18"/>
        </w:rPr>
        <w:t>D74</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箱体分辨率</w:t>
      </w:r>
      <w:r>
        <w:rPr>
          <w:rFonts w:ascii="宋体" w:hAnsi="宋体" w:cs="宋体"/>
          <w:sz w:val="24"/>
          <w:szCs w:val="18"/>
        </w:rPr>
        <w:t>(W</w:t>
      </w:r>
      <w:r>
        <w:rPr>
          <w:rFonts w:ascii="宋体" w:hAnsi="宋体" w:cs="宋体" w:hint="eastAsia"/>
          <w:sz w:val="24"/>
          <w:szCs w:val="18"/>
        </w:rPr>
        <w:t>×</w:t>
      </w:r>
      <w:r>
        <w:rPr>
          <w:rFonts w:ascii="宋体" w:hAnsi="宋体" w:cs="宋体"/>
          <w:sz w:val="24"/>
          <w:szCs w:val="18"/>
        </w:rPr>
        <w:t xml:space="preserve">H) </w:t>
      </w:r>
      <w:r>
        <w:rPr>
          <w:rFonts w:ascii="宋体" w:hAnsi="宋体" w:cs="宋体" w:hint="eastAsia"/>
          <w:sz w:val="24"/>
          <w:szCs w:val="18"/>
        </w:rPr>
        <w:t>点</w:t>
      </w:r>
      <w:r>
        <w:rPr>
          <w:rFonts w:ascii="宋体" w:hAnsi="宋体" w:cs="宋体"/>
          <w:sz w:val="24"/>
          <w:szCs w:val="18"/>
        </w:rPr>
        <w:t xml:space="preserve"> 480</w:t>
      </w:r>
      <w:r>
        <w:rPr>
          <w:rFonts w:ascii="宋体" w:hAnsi="宋体" w:cs="宋体" w:hint="eastAsia"/>
          <w:sz w:val="24"/>
          <w:szCs w:val="18"/>
        </w:rPr>
        <w:t>×</w:t>
      </w:r>
      <w:r>
        <w:rPr>
          <w:rFonts w:ascii="宋体" w:hAnsi="宋体" w:cs="宋体"/>
          <w:sz w:val="24"/>
          <w:szCs w:val="18"/>
        </w:rPr>
        <w:t>270</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屏幕亮度</w:t>
      </w:r>
      <w:r>
        <w:rPr>
          <w:rFonts w:ascii="宋体" w:hAnsi="宋体" w:cs="宋体"/>
          <w:sz w:val="24"/>
          <w:szCs w:val="18"/>
        </w:rPr>
        <w:t xml:space="preserve"> </w:t>
      </w:r>
      <w:r>
        <w:rPr>
          <w:rFonts w:ascii="宋体" w:hAnsi="宋体" w:cs="宋体" w:hint="eastAsia"/>
          <w:sz w:val="24"/>
          <w:szCs w:val="18"/>
        </w:rPr>
        <w:t>≥</w:t>
      </w:r>
      <w:r>
        <w:rPr>
          <w:rFonts w:ascii="宋体" w:hAnsi="宋体" w:cs="宋体"/>
          <w:sz w:val="24"/>
          <w:szCs w:val="18"/>
        </w:rPr>
        <w:t>600nite</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视角</w:t>
      </w:r>
      <w:r>
        <w:rPr>
          <w:rFonts w:ascii="宋体" w:hAnsi="宋体" w:cs="宋体"/>
          <w:sz w:val="24"/>
          <w:szCs w:val="18"/>
        </w:rPr>
        <w:t xml:space="preserve">: </w:t>
      </w:r>
      <w:r>
        <w:rPr>
          <w:rFonts w:ascii="宋体" w:hAnsi="宋体" w:cs="宋体" w:hint="eastAsia"/>
          <w:sz w:val="24"/>
          <w:szCs w:val="18"/>
        </w:rPr>
        <w:t>水平</w:t>
      </w:r>
      <w:r>
        <w:rPr>
          <w:rFonts w:ascii="宋体" w:hAnsi="宋体" w:cs="宋体"/>
          <w:sz w:val="24"/>
          <w:szCs w:val="18"/>
        </w:rPr>
        <w:t>160</w:t>
      </w:r>
      <w:r>
        <w:rPr>
          <w:rFonts w:ascii="宋体" w:hAnsi="宋体" w:cs="宋体" w:hint="eastAsia"/>
          <w:sz w:val="24"/>
          <w:szCs w:val="18"/>
        </w:rPr>
        <w:t>°</w:t>
      </w:r>
      <w:r>
        <w:rPr>
          <w:rFonts w:ascii="宋体" w:hAnsi="宋体" w:cs="宋体"/>
          <w:sz w:val="24"/>
          <w:szCs w:val="18"/>
        </w:rPr>
        <w:t>/</w:t>
      </w:r>
      <w:r>
        <w:rPr>
          <w:rFonts w:ascii="宋体" w:hAnsi="宋体" w:cs="宋体" w:hint="eastAsia"/>
          <w:sz w:val="24"/>
          <w:szCs w:val="18"/>
        </w:rPr>
        <w:t>垂直</w:t>
      </w:r>
      <w:r>
        <w:rPr>
          <w:rFonts w:ascii="宋体" w:hAnsi="宋体" w:cs="宋体"/>
          <w:sz w:val="24"/>
          <w:szCs w:val="18"/>
        </w:rPr>
        <w:t>160</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维护方式</w:t>
      </w:r>
      <w:r>
        <w:rPr>
          <w:rFonts w:ascii="宋体" w:hAnsi="宋体" w:cs="宋体"/>
          <w:sz w:val="24"/>
          <w:szCs w:val="18"/>
        </w:rPr>
        <w:t xml:space="preserve">  </w:t>
      </w:r>
      <w:r>
        <w:rPr>
          <w:rFonts w:ascii="宋体" w:hAnsi="宋体" w:cs="宋体" w:hint="eastAsia"/>
          <w:sz w:val="24"/>
          <w:szCs w:val="18"/>
        </w:rPr>
        <w:t>模组，电源、系统卡全部前维护</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箱体材质</w:t>
      </w:r>
      <w:r>
        <w:rPr>
          <w:rFonts w:ascii="宋体" w:hAnsi="宋体" w:cs="宋体"/>
          <w:sz w:val="24"/>
          <w:szCs w:val="18"/>
        </w:rPr>
        <w:t xml:space="preserve">  </w:t>
      </w:r>
      <w:r>
        <w:rPr>
          <w:rFonts w:ascii="宋体" w:hAnsi="宋体" w:cs="宋体" w:hint="eastAsia"/>
          <w:sz w:val="24"/>
          <w:szCs w:val="18"/>
        </w:rPr>
        <w:t>压铸铝箱</w:t>
      </w:r>
      <w:r>
        <w:rPr>
          <w:rFonts w:ascii="宋体" w:hAnsi="宋体" w:cs="宋体"/>
          <w:sz w:val="24"/>
          <w:szCs w:val="18"/>
        </w:rPr>
        <w:t xml:space="preserve"> </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5.1.1.2</w:t>
      </w:r>
      <w:r>
        <w:rPr>
          <w:rFonts w:ascii="等线" w:hAnsi="等线" w:hint="eastAsia"/>
          <w:b/>
          <w:bCs/>
          <w:sz w:val="28"/>
          <w:szCs w:val="28"/>
        </w:rPr>
        <w:t>分离式屏体控制器</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DVI</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HDMI</w:t>
      </w:r>
      <w:r>
        <w:rPr>
          <w:rFonts w:ascii="宋体" w:hAnsi="宋体" w:cs="宋体" w:hint="eastAsia"/>
          <w:sz w:val="24"/>
          <w:szCs w:val="18"/>
        </w:rPr>
        <w:t>输入，支持热备切换，</w:t>
      </w:r>
      <w:r>
        <w:rPr>
          <w:rFonts w:ascii="宋体" w:hAnsi="宋体" w:cs="宋体"/>
          <w:sz w:val="24"/>
          <w:szCs w:val="18"/>
        </w:rPr>
        <w:t>6</w:t>
      </w:r>
      <w:r>
        <w:rPr>
          <w:rFonts w:ascii="宋体" w:hAnsi="宋体" w:cs="宋体" w:hint="eastAsia"/>
          <w:sz w:val="24"/>
          <w:szCs w:val="18"/>
        </w:rPr>
        <w:t>路网络输出</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5.1.1.3</w:t>
      </w:r>
      <w:r>
        <w:rPr>
          <w:rFonts w:ascii="等线" w:hAnsi="等线" w:hint="eastAsia"/>
          <w:b/>
          <w:bCs/>
          <w:sz w:val="28"/>
          <w:szCs w:val="28"/>
        </w:rPr>
        <w:t>编辑控制软件</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显示屏专用管理软件，配合发送、接收、监控以及多功能卡，用户可以方便的实现对</w:t>
      </w:r>
      <w:r>
        <w:rPr>
          <w:rFonts w:ascii="宋体" w:hAnsi="宋体" w:cs="宋体"/>
          <w:sz w:val="24"/>
          <w:szCs w:val="18"/>
        </w:rPr>
        <w:t>LED</w:t>
      </w:r>
      <w:r>
        <w:rPr>
          <w:rFonts w:ascii="宋体" w:hAnsi="宋体" w:cs="宋体" w:hint="eastAsia"/>
          <w:sz w:val="24"/>
          <w:szCs w:val="18"/>
        </w:rPr>
        <w:t>显示屏的智能配置、参数调节、亮度控制、电源管理、屏体校正以及硬件监控同时具有显示屏管理、拼控管理、信号源管理、现实场景管理调看、矩阵管理、</w:t>
      </w:r>
      <w:r>
        <w:rPr>
          <w:rFonts w:ascii="宋体" w:hAnsi="宋体" w:cs="宋体"/>
          <w:sz w:val="24"/>
          <w:szCs w:val="18"/>
        </w:rPr>
        <w:t>PLC</w:t>
      </w:r>
      <w:r>
        <w:rPr>
          <w:rFonts w:ascii="宋体" w:hAnsi="宋体" w:cs="宋体" w:hint="eastAsia"/>
          <w:sz w:val="24"/>
          <w:szCs w:val="18"/>
        </w:rPr>
        <w:t>配电箱管理等功能。</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5.1.1.4</w:t>
      </w:r>
      <w:r>
        <w:rPr>
          <w:rFonts w:ascii="等线" w:hAnsi="等线" w:hint="eastAsia"/>
          <w:b/>
          <w:bCs/>
          <w:sz w:val="28"/>
          <w:szCs w:val="28"/>
        </w:rPr>
        <w:t>配电箱</w:t>
      </w:r>
    </w:p>
    <w:p w:rsidR="00DC7D51" w:rsidRDefault="00DC7D51">
      <w:pPr>
        <w:spacing w:line="360" w:lineRule="auto"/>
        <w:ind w:firstLineChars="196" w:firstLine="470"/>
        <w:rPr>
          <w:rFonts w:ascii="宋体" w:cs="宋体"/>
          <w:sz w:val="24"/>
          <w:szCs w:val="18"/>
        </w:rPr>
      </w:pPr>
      <w:r>
        <w:rPr>
          <w:rFonts w:ascii="宋体" w:hAnsi="宋体" w:cs="宋体"/>
          <w:sz w:val="24"/>
          <w:szCs w:val="18"/>
        </w:rPr>
        <w:t>15kw</w:t>
      </w:r>
      <w:r>
        <w:rPr>
          <w:rFonts w:ascii="宋体" w:hAnsi="宋体" w:cs="宋体" w:hint="eastAsia"/>
          <w:sz w:val="24"/>
          <w:szCs w:val="18"/>
        </w:rPr>
        <w:t>带</w:t>
      </w:r>
      <w:r>
        <w:rPr>
          <w:rFonts w:ascii="宋体" w:hAnsi="宋体" w:cs="宋体"/>
          <w:sz w:val="24"/>
          <w:szCs w:val="18"/>
        </w:rPr>
        <w:t>PLC6</w:t>
      </w:r>
      <w:r>
        <w:rPr>
          <w:rFonts w:ascii="宋体" w:hAnsi="宋体" w:cs="宋体" w:hint="eastAsia"/>
          <w:sz w:val="24"/>
          <w:szCs w:val="18"/>
        </w:rPr>
        <w:t>路开关，单路</w:t>
      </w:r>
      <w:r>
        <w:rPr>
          <w:rFonts w:ascii="宋体" w:hAnsi="宋体" w:cs="宋体"/>
          <w:sz w:val="24"/>
          <w:szCs w:val="18"/>
        </w:rPr>
        <w:t>2.5KW</w:t>
      </w:r>
      <w:r>
        <w:rPr>
          <w:rFonts w:ascii="宋体" w:hAnsi="宋体" w:cs="宋体" w:hint="eastAsia"/>
          <w:sz w:val="24"/>
          <w:szCs w:val="18"/>
        </w:rPr>
        <w:t>，配电机柜总开关</w:t>
      </w:r>
      <w:r>
        <w:rPr>
          <w:rFonts w:ascii="宋体" w:hAnsi="宋体" w:cs="宋体"/>
          <w:sz w:val="24"/>
          <w:szCs w:val="18"/>
        </w:rPr>
        <w:t>63A</w:t>
      </w:r>
      <w:r>
        <w:rPr>
          <w:rFonts w:ascii="宋体" w:hAnsi="宋体" w:cs="宋体" w:hint="eastAsia"/>
          <w:sz w:val="24"/>
          <w:szCs w:val="18"/>
        </w:rPr>
        <w:t>，单路开关</w:t>
      </w:r>
      <w:r>
        <w:rPr>
          <w:rFonts w:ascii="宋体" w:hAnsi="宋体" w:cs="宋体"/>
          <w:sz w:val="24"/>
          <w:szCs w:val="18"/>
        </w:rPr>
        <w:t>32A</w:t>
      </w:r>
      <w:r>
        <w:rPr>
          <w:rFonts w:ascii="宋体" w:hAnsi="宋体" w:cs="宋体" w:hint="eastAsia"/>
          <w:sz w:val="24"/>
          <w:szCs w:val="18"/>
        </w:rPr>
        <w:t>。尺寸</w:t>
      </w:r>
      <w:r>
        <w:rPr>
          <w:rFonts w:ascii="宋体" w:hAnsi="宋体" w:cs="宋体"/>
          <w:sz w:val="24"/>
          <w:szCs w:val="18"/>
        </w:rPr>
        <w:t>700</w:t>
      </w:r>
      <w:r>
        <w:rPr>
          <w:rFonts w:ascii="宋体" w:hAnsi="宋体" w:cs="宋体" w:hint="eastAsia"/>
          <w:sz w:val="24"/>
          <w:szCs w:val="18"/>
        </w:rPr>
        <w:t>×</w:t>
      </w:r>
      <w:r>
        <w:rPr>
          <w:rFonts w:ascii="宋体" w:hAnsi="宋体" w:cs="宋体"/>
          <w:sz w:val="24"/>
          <w:szCs w:val="18"/>
        </w:rPr>
        <w:t>500</w:t>
      </w:r>
      <w:r>
        <w:rPr>
          <w:rFonts w:ascii="宋体" w:hAnsi="宋体" w:cs="宋体" w:hint="eastAsia"/>
          <w:sz w:val="24"/>
          <w:szCs w:val="18"/>
        </w:rPr>
        <w:t>×</w:t>
      </w:r>
      <w:r>
        <w:rPr>
          <w:rFonts w:ascii="宋体" w:hAnsi="宋体" w:cs="宋体"/>
          <w:sz w:val="24"/>
          <w:szCs w:val="18"/>
        </w:rPr>
        <w:t>200mm</w:t>
      </w:r>
      <w:r>
        <w:rPr>
          <w:rFonts w:ascii="宋体" w:hAnsi="宋体" w:cs="宋体" w:hint="eastAsia"/>
          <w:sz w:val="24"/>
          <w:szCs w:val="18"/>
        </w:rPr>
        <w:t>。</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5.1.1.5</w:t>
      </w:r>
      <w:r>
        <w:rPr>
          <w:rFonts w:ascii="等线" w:hAnsi="等线" w:hint="eastAsia"/>
          <w:b/>
          <w:bCs/>
          <w:sz w:val="28"/>
          <w:szCs w:val="28"/>
        </w:rPr>
        <w:t>结构</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根据现场情况定制钢结构</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5.1.1.6 75</w:t>
      </w:r>
      <w:r>
        <w:rPr>
          <w:rFonts w:ascii="等线" w:hAnsi="等线" w:hint="eastAsia"/>
          <w:b/>
          <w:bCs/>
          <w:sz w:val="28"/>
          <w:szCs w:val="28"/>
        </w:rPr>
        <w:t>寸液晶显示器</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产品尺寸：</w:t>
      </w:r>
      <w:r>
        <w:rPr>
          <w:rFonts w:ascii="宋体" w:hAnsi="宋体" w:cs="宋体"/>
          <w:sz w:val="24"/>
          <w:szCs w:val="18"/>
        </w:rPr>
        <w:t>75</w:t>
      </w:r>
      <w:r>
        <w:rPr>
          <w:rFonts w:ascii="宋体" w:hAnsi="宋体" w:cs="宋体" w:hint="eastAsia"/>
          <w:sz w:val="24"/>
          <w:szCs w:val="18"/>
        </w:rPr>
        <w:t>″亮度：</w:t>
      </w:r>
      <w:r>
        <w:rPr>
          <w:rFonts w:ascii="宋体" w:hAnsi="宋体" w:cs="宋体"/>
          <w:sz w:val="24"/>
          <w:szCs w:val="18"/>
        </w:rPr>
        <w:t>450cd/m</w:t>
      </w:r>
      <w:r>
        <w:rPr>
          <w:rFonts w:ascii="宋体" w:hAnsi="宋体" w:cs="宋体" w:hint="eastAsia"/>
          <w:sz w:val="24"/>
          <w:szCs w:val="18"/>
        </w:rPr>
        <w:t>²对比度：</w:t>
      </w:r>
      <w:r>
        <w:rPr>
          <w:rFonts w:ascii="宋体" w:hAnsi="宋体" w:cs="宋体"/>
          <w:sz w:val="24"/>
          <w:szCs w:val="18"/>
        </w:rPr>
        <w:t>1200:1</w:t>
      </w:r>
      <w:r>
        <w:rPr>
          <w:rFonts w:ascii="宋体" w:hAnsi="宋体" w:cs="宋体" w:hint="eastAsia"/>
          <w:sz w:val="24"/>
          <w:szCs w:val="18"/>
        </w:rPr>
        <w:t>分辨率：</w:t>
      </w:r>
      <w:r>
        <w:rPr>
          <w:rFonts w:ascii="宋体" w:hAnsi="宋体" w:cs="宋体"/>
          <w:sz w:val="24"/>
          <w:szCs w:val="18"/>
        </w:rPr>
        <w:t>3840</w:t>
      </w:r>
      <w:r>
        <w:rPr>
          <w:rFonts w:ascii="宋体" w:hAnsi="宋体" w:cs="宋体" w:hint="eastAsia"/>
          <w:sz w:val="24"/>
          <w:szCs w:val="18"/>
        </w:rPr>
        <w:t>×</w:t>
      </w:r>
      <w:r>
        <w:rPr>
          <w:rFonts w:ascii="宋体" w:hAnsi="宋体" w:cs="宋体"/>
          <w:sz w:val="24"/>
          <w:szCs w:val="18"/>
        </w:rPr>
        <w:t>2160</w:t>
      </w:r>
      <w:r>
        <w:rPr>
          <w:rFonts w:ascii="宋体" w:hAnsi="宋体" w:cs="宋体" w:hint="eastAsia"/>
          <w:sz w:val="24"/>
          <w:szCs w:val="18"/>
        </w:rPr>
        <w:t>裸机尺寸（含边框）：</w:t>
      </w:r>
      <w:r>
        <w:rPr>
          <w:rFonts w:ascii="宋体" w:hAnsi="宋体" w:cs="宋体"/>
          <w:sz w:val="24"/>
          <w:szCs w:val="18"/>
        </w:rPr>
        <w:t>1714.2</w:t>
      </w:r>
      <w:r>
        <w:rPr>
          <w:rFonts w:ascii="宋体" w:hAnsi="宋体" w:cs="宋体" w:hint="eastAsia"/>
          <w:sz w:val="24"/>
          <w:szCs w:val="18"/>
        </w:rPr>
        <w:t>×</w:t>
      </w:r>
      <w:r>
        <w:rPr>
          <w:rFonts w:ascii="宋体" w:hAnsi="宋体" w:cs="宋体"/>
          <w:sz w:val="24"/>
          <w:szCs w:val="18"/>
        </w:rPr>
        <w:t>992.4</w:t>
      </w:r>
      <w:r>
        <w:rPr>
          <w:rFonts w:ascii="宋体" w:hAnsi="宋体" w:cs="宋体" w:hint="eastAsia"/>
          <w:sz w:val="24"/>
          <w:szCs w:val="18"/>
        </w:rPr>
        <w:t>×</w:t>
      </w:r>
      <w:r>
        <w:rPr>
          <w:rFonts w:ascii="宋体" w:hAnsi="宋体" w:cs="宋体"/>
          <w:sz w:val="24"/>
          <w:szCs w:val="18"/>
        </w:rPr>
        <w:t>93.0</w:t>
      </w:r>
      <w:r>
        <w:rPr>
          <w:rFonts w:ascii="宋体" w:hAnsi="宋体" w:cs="宋体" w:hint="eastAsia"/>
          <w:sz w:val="24"/>
          <w:szCs w:val="18"/>
        </w:rPr>
        <w:t>安装方式：底座、壁挂控制方式：</w:t>
      </w:r>
      <w:r>
        <w:rPr>
          <w:rFonts w:ascii="宋体" w:hAnsi="宋体" w:cs="宋体"/>
          <w:sz w:val="24"/>
          <w:szCs w:val="18"/>
        </w:rPr>
        <w:t>RS232</w:t>
      </w:r>
      <w:r>
        <w:rPr>
          <w:rFonts w:ascii="宋体" w:hAnsi="宋体" w:cs="宋体" w:hint="eastAsia"/>
          <w:sz w:val="24"/>
          <w:szCs w:val="18"/>
        </w:rPr>
        <w:t>串口控制、红外遥控输入信号：</w:t>
      </w:r>
      <w:r>
        <w:rPr>
          <w:rFonts w:ascii="宋体" w:hAnsi="宋体" w:cs="宋体"/>
          <w:sz w:val="24"/>
          <w:szCs w:val="18"/>
        </w:rPr>
        <w:t>HDMI</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DVI-D</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DP</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VGA</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BNC</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USB2.0</w:t>
      </w: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w:t>
      </w:r>
      <w:r>
        <w:rPr>
          <w:rFonts w:ascii="宋体" w:hAnsi="宋体" w:cs="宋体"/>
          <w:sz w:val="24"/>
          <w:szCs w:val="18"/>
        </w:rPr>
        <w:t>Audio in</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RS232</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OPS</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输出信号：</w:t>
      </w:r>
      <w:r>
        <w:rPr>
          <w:rFonts w:ascii="宋体" w:hAnsi="宋体" w:cs="宋体"/>
          <w:sz w:val="24"/>
          <w:szCs w:val="18"/>
        </w:rPr>
        <w:t>Audio out</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、内置喇叭标配配件：</w:t>
      </w:r>
      <w:r>
        <w:rPr>
          <w:rFonts w:ascii="宋体" w:hAnsi="宋体" w:cs="宋体"/>
          <w:sz w:val="24"/>
          <w:szCs w:val="18"/>
        </w:rPr>
        <w:t>HDMI</w:t>
      </w:r>
      <w:r>
        <w:rPr>
          <w:rFonts w:ascii="宋体" w:hAnsi="宋体" w:cs="宋体" w:hint="eastAsia"/>
          <w:sz w:val="24"/>
          <w:szCs w:val="18"/>
        </w:rPr>
        <w:t>线、电源线、遥控器、说明书、合格证、保修卡、壁挂选配配件：移动底座</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具备</w:t>
      </w:r>
      <w:r>
        <w:rPr>
          <w:rFonts w:ascii="宋体" w:hAnsi="宋体" w:cs="宋体"/>
          <w:sz w:val="24"/>
          <w:szCs w:val="18"/>
        </w:rPr>
        <w:t>3C</w:t>
      </w:r>
      <w:r>
        <w:rPr>
          <w:rFonts w:ascii="宋体" w:hAnsi="宋体" w:cs="宋体" w:hint="eastAsia"/>
          <w:sz w:val="24"/>
          <w:szCs w:val="18"/>
        </w:rPr>
        <w:t>认证、节能证书；（提供中国质量认证中心出具的证书复印件）</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5.1.1.7 75</w:t>
      </w:r>
      <w:r>
        <w:rPr>
          <w:rFonts w:ascii="等线" w:hAnsi="等线" w:hint="eastAsia"/>
          <w:b/>
          <w:bCs/>
          <w:sz w:val="28"/>
          <w:szCs w:val="28"/>
        </w:rPr>
        <w:t>寸会议平板</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、屏幕尺寸≥</w:t>
      </w:r>
      <w:r>
        <w:rPr>
          <w:rFonts w:ascii="宋体" w:hAnsi="宋体" w:cs="宋体"/>
          <w:sz w:val="24"/>
          <w:szCs w:val="18"/>
        </w:rPr>
        <w:t>75</w:t>
      </w:r>
      <w:r>
        <w:rPr>
          <w:rFonts w:ascii="宋体" w:hAnsi="宋体" w:cs="宋体" w:hint="eastAsia"/>
          <w:sz w:val="24"/>
          <w:szCs w:val="18"/>
        </w:rPr>
        <w:t>英寸</w:t>
      </w:r>
      <w:r>
        <w:rPr>
          <w:rFonts w:ascii="宋体" w:hAnsi="宋体" w:cs="宋体"/>
          <w:sz w:val="24"/>
          <w:szCs w:val="18"/>
        </w:rPr>
        <w:t xml:space="preserve"> DLED</w:t>
      </w:r>
      <w:r>
        <w:rPr>
          <w:rFonts w:ascii="宋体" w:hAnsi="宋体" w:cs="宋体" w:hint="eastAsia"/>
          <w:sz w:val="24"/>
          <w:szCs w:val="18"/>
        </w:rPr>
        <w:t>背光，显示比例</w:t>
      </w:r>
      <w:r>
        <w:rPr>
          <w:rFonts w:ascii="宋体" w:hAnsi="宋体" w:cs="宋体"/>
          <w:sz w:val="24"/>
          <w:szCs w:val="18"/>
        </w:rPr>
        <w:t xml:space="preserve"> 16:9</w:t>
      </w:r>
      <w:r>
        <w:rPr>
          <w:rFonts w:ascii="宋体" w:hAnsi="宋体" w:cs="宋体" w:hint="eastAsia"/>
          <w:sz w:val="24"/>
          <w:szCs w:val="18"/>
        </w:rPr>
        <w:t>，物理分辨</w:t>
      </w:r>
      <w:r>
        <w:rPr>
          <w:rFonts w:ascii="宋体" w:hAnsi="宋体" w:cs="宋体"/>
          <w:sz w:val="24"/>
          <w:szCs w:val="18"/>
        </w:rPr>
        <w:t>3840*2160P</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、亮度≥</w:t>
      </w:r>
      <w:r>
        <w:rPr>
          <w:rFonts w:ascii="宋体" w:hAnsi="宋体" w:cs="宋体"/>
          <w:sz w:val="24"/>
          <w:szCs w:val="18"/>
        </w:rPr>
        <w:t>380cd/m2</w:t>
      </w:r>
      <w:r>
        <w:rPr>
          <w:rFonts w:ascii="宋体" w:hAnsi="宋体" w:cs="宋体" w:hint="eastAsia"/>
          <w:sz w:val="24"/>
          <w:szCs w:val="18"/>
        </w:rPr>
        <w:t>，对比度</w:t>
      </w:r>
      <w:r>
        <w:rPr>
          <w:rFonts w:ascii="宋体" w:hAnsi="宋体" w:cs="宋体"/>
          <w:sz w:val="24"/>
          <w:szCs w:val="18"/>
        </w:rPr>
        <w:t xml:space="preserve"> 1200:1</w:t>
      </w:r>
      <w:r>
        <w:rPr>
          <w:rFonts w:ascii="宋体" w:hAnsi="宋体" w:cs="宋体" w:hint="eastAsia"/>
          <w:sz w:val="24"/>
          <w:szCs w:val="18"/>
        </w:rPr>
        <w:t>，可视角度</w:t>
      </w:r>
      <w:r>
        <w:rPr>
          <w:rFonts w:ascii="宋体" w:hAnsi="宋体" w:cs="宋体"/>
          <w:sz w:val="24"/>
          <w:szCs w:val="18"/>
        </w:rPr>
        <w:t xml:space="preserve"> 178</w:t>
      </w:r>
      <w:r>
        <w:rPr>
          <w:rFonts w:ascii="宋体" w:hAnsi="宋体" w:cs="宋体" w:hint="eastAsia"/>
          <w:sz w:val="24"/>
          <w:szCs w:val="18"/>
        </w:rPr>
        <w:t>°</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、色彩</w:t>
      </w:r>
      <w:r>
        <w:rPr>
          <w:rFonts w:ascii="宋体" w:hAnsi="宋体" w:cs="宋体"/>
          <w:sz w:val="24"/>
          <w:szCs w:val="18"/>
        </w:rPr>
        <w:t xml:space="preserve"> 1.07G colors</w:t>
      </w:r>
      <w:r>
        <w:rPr>
          <w:rFonts w:ascii="宋体" w:hAnsi="宋体" w:cs="宋体" w:hint="eastAsia"/>
          <w:sz w:val="24"/>
          <w:szCs w:val="18"/>
        </w:rPr>
        <w:t>，色温</w:t>
      </w:r>
      <w:r>
        <w:rPr>
          <w:rFonts w:ascii="宋体" w:hAnsi="宋体" w:cs="宋体"/>
          <w:sz w:val="24"/>
          <w:szCs w:val="18"/>
        </w:rPr>
        <w:t xml:space="preserve"> 9300K</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、背光寿命≥</w:t>
      </w:r>
      <w:r>
        <w:rPr>
          <w:rFonts w:ascii="宋体" w:hAnsi="宋体" w:cs="宋体"/>
          <w:sz w:val="24"/>
          <w:szCs w:val="18"/>
        </w:rPr>
        <w:t>30000Hrs</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触控参数：</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、触摸类型：红外触摸</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、触摸点数：</w:t>
      </w:r>
      <w:r>
        <w:rPr>
          <w:rFonts w:ascii="宋体" w:hAnsi="宋体" w:cs="宋体"/>
          <w:sz w:val="24"/>
          <w:szCs w:val="18"/>
        </w:rPr>
        <w:t>20</w:t>
      </w:r>
      <w:r>
        <w:rPr>
          <w:rFonts w:ascii="宋体" w:hAnsi="宋体" w:cs="宋体" w:hint="eastAsia"/>
          <w:sz w:val="24"/>
          <w:szCs w:val="18"/>
        </w:rPr>
        <w:t>点</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、触摸分辨率：</w:t>
      </w:r>
      <w:r>
        <w:rPr>
          <w:rFonts w:ascii="宋体" w:hAnsi="宋体" w:cs="宋体"/>
          <w:sz w:val="24"/>
          <w:szCs w:val="18"/>
        </w:rPr>
        <w:t>32767*32767</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、触摸精度：</w:t>
      </w:r>
      <w:r>
        <w:rPr>
          <w:rFonts w:ascii="宋体" w:hAnsi="宋体" w:cs="宋体"/>
          <w:sz w:val="24"/>
          <w:szCs w:val="18"/>
        </w:rPr>
        <w:t>90%</w:t>
      </w:r>
      <w:r>
        <w:rPr>
          <w:rFonts w:ascii="宋体" w:hAnsi="宋体" w:cs="宋体" w:hint="eastAsia"/>
          <w:sz w:val="24"/>
          <w:szCs w:val="18"/>
        </w:rPr>
        <w:t>以上触摸区域为±</w:t>
      </w:r>
      <w:r>
        <w:rPr>
          <w:rFonts w:ascii="宋体" w:hAnsi="宋体" w:cs="宋体"/>
          <w:sz w:val="24"/>
          <w:szCs w:val="18"/>
        </w:rPr>
        <w:t>1.5mm</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、响应时间：</w:t>
      </w:r>
      <w:r>
        <w:rPr>
          <w:rFonts w:ascii="宋体" w:hAnsi="宋体" w:cs="宋体"/>
          <w:sz w:val="24"/>
          <w:szCs w:val="18"/>
        </w:rPr>
        <w:t>&lt;10ms</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、输入方式：手指，触摸笔等不透光物体</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、最小触摸物体：</w:t>
      </w:r>
      <w:r>
        <w:rPr>
          <w:rFonts w:ascii="宋体" w:hAnsi="宋体" w:cs="宋体"/>
          <w:sz w:val="24"/>
          <w:szCs w:val="18"/>
        </w:rPr>
        <w:t>5</w:t>
      </w:r>
      <w:r>
        <w:rPr>
          <w:rFonts w:ascii="宋体" w:hAnsi="宋体" w:cs="宋体" w:hint="eastAsia"/>
          <w:sz w:val="24"/>
          <w:szCs w:val="18"/>
        </w:rPr>
        <w:t>点以下</w:t>
      </w:r>
      <w:r>
        <w:rPr>
          <w:rFonts w:ascii="宋体" w:hAnsi="宋体" w:cs="宋体"/>
          <w:sz w:val="24"/>
          <w:szCs w:val="18"/>
        </w:rPr>
        <w:t>2mm</w:t>
      </w:r>
      <w:r>
        <w:rPr>
          <w:rFonts w:ascii="宋体" w:hAnsi="宋体" w:cs="宋体" w:hint="eastAsia"/>
          <w:sz w:val="24"/>
          <w:szCs w:val="18"/>
        </w:rPr>
        <w:t>，</w:t>
      </w:r>
      <w:r>
        <w:rPr>
          <w:rFonts w:ascii="宋体" w:hAnsi="宋体" w:cs="宋体"/>
          <w:sz w:val="24"/>
          <w:szCs w:val="18"/>
        </w:rPr>
        <w:t>5</w:t>
      </w:r>
      <w:r>
        <w:rPr>
          <w:rFonts w:ascii="宋体" w:hAnsi="宋体" w:cs="宋体" w:hint="eastAsia"/>
          <w:sz w:val="24"/>
          <w:szCs w:val="18"/>
        </w:rPr>
        <w:t>点以上</w:t>
      </w:r>
      <w:r>
        <w:rPr>
          <w:rFonts w:ascii="宋体" w:hAnsi="宋体" w:cs="宋体"/>
          <w:sz w:val="24"/>
          <w:szCs w:val="18"/>
        </w:rPr>
        <w:t>8mm</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系统配置：</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操作系统：</w:t>
      </w:r>
      <w:r>
        <w:rPr>
          <w:rFonts w:ascii="宋体" w:hAnsi="宋体" w:cs="宋体"/>
          <w:sz w:val="24"/>
          <w:szCs w:val="18"/>
        </w:rPr>
        <w:t>Windows 10 (</w:t>
      </w:r>
      <w:r>
        <w:rPr>
          <w:rFonts w:ascii="宋体" w:hAnsi="宋体" w:cs="宋体" w:hint="eastAsia"/>
          <w:sz w:val="24"/>
          <w:szCs w:val="18"/>
        </w:rPr>
        <w:t>选配</w:t>
      </w:r>
      <w:r>
        <w:rPr>
          <w:rFonts w:ascii="宋体" w:hAnsi="宋体" w:cs="宋体"/>
          <w:sz w:val="24"/>
          <w:szCs w:val="18"/>
        </w:rPr>
        <w:t>OPS</w:t>
      </w:r>
      <w:r>
        <w:rPr>
          <w:rFonts w:ascii="宋体" w:hAnsi="宋体" w:cs="宋体" w:hint="eastAsia"/>
          <w:sz w:val="24"/>
          <w:szCs w:val="18"/>
        </w:rPr>
        <w:t>电脑</w:t>
      </w:r>
      <w:r>
        <w:rPr>
          <w:rFonts w:ascii="宋体" w:hAnsi="宋体" w:cs="宋体"/>
          <w:sz w:val="24"/>
          <w:szCs w:val="18"/>
        </w:rPr>
        <w:t>) &amp; Android 8.0</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安卓系统：</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w:t>
      </w:r>
      <w:r>
        <w:rPr>
          <w:rFonts w:ascii="宋体" w:hAnsi="宋体" w:cs="宋体"/>
          <w:sz w:val="24"/>
          <w:szCs w:val="18"/>
        </w:rPr>
        <w:t>CPU</w:t>
      </w:r>
      <w:r>
        <w:rPr>
          <w:rFonts w:ascii="宋体" w:hAnsi="宋体" w:cs="宋体" w:hint="eastAsia"/>
          <w:sz w:val="24"/>
          <w:szCs w:val="18"/>
        </w:rPr>
        <w:t>：</w:t>
      </w:r>
      <w:r>
        <w:rPr>
          <w:rFonts w:ascii="宋体" w:hAnsi="宋体" w:cs="宋体"/>
          <w:sz w:val="24"/>
          <w:szCs w:val="18"/>
        </w:rPr>
        <w:t>ARM A53</w:t>
      </w: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w:t>
      </w:r>
      <w:r>
        <w:rPr>
          <w:rFonts w:ascii="宋体" w:hAnsi="宋体" w:cs="宋体"/>
          <w:sz w:val="24"/>
          <w:szCs w:val="18"/>
        </w:rPr>
        <w:t>A73</w:t>
      </w: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w:t>
      </w:r>
      <w:r>
        <w:rPr>
          <w:rFonts w:ascii="宋体" w:hAnsi="宋体" w:cs="宋体"/>
          <w:sz w:val="24"/>
          <w:szCs w:val="18"/>
        </w:rPr>
        <w:t>1.5GHz</w:t>
      </w:r>
    </w:p>
    <w:p w:rsidR="00DC7D51" w:rsidRPr="001E48E6" w:rsidRDefault="00DC7D51">
      <w:pPr>
        <w:spacing w:line="360" w:lineRule="auto"/>
        <w:ind w:firstLineChars="196" w:firstLine="470"/>
        <w:rPr>
          <w:rFonts w:ascii="宋体" w:cs="宋体"/>
          <w:sz w:val="24"/>
          <w:szCs w:val="18"/>
          <w:lang w:val="da-DK"/>
        </w:rPr>
      </w:pPr>
      <w:r w:rsidRPr="001E48E6">
        <w:rPr>
          <w:rFonts w:ascii="宋体" w:hAnsi="宋体" w:cs="宋体"/>
          <w:sz w:val="24"/>
          <w:szCs w:val="18"/>
          <w:lang w:val="da-DK"/>
        </w:rPr>
        <w:t>2</w:t>
      </w:r>
      <w:r>
        <w:rPr>
          <w:rFonts w:ascii="宋体" w:hAnsi="宋体" w:cs="宋体" w:hint="eastAsia"/>
          <w:sz w:val="24"/>
          <w:szCs w:val="18"/>
        </w:rPr>
        <w:t>、</w:t>
      </w:r>
      <w:r w:rsidRPr="001E48E6">
        <w:rPr>
          <w:rFonts w:ascii="宋体" w:hAnsi="宋体" w:cs="宋体"/>
          <w:sz w:val="24"/>
          <w:szCs w:val="18"/>
          <w:lang w:val="da-DK"/>
        </w:rPr>
        <w:t>GPU</w:t>
      </w:r>
      <w:r w:rsidRPr="001E48E6">
        <w:rPr>
          <w:rFonts w:ascii="宋体" w:hAnsi="宋体" w:cs="宋体" w:hint="eastAsia"/>
          <w:sz w:val="24"/>
          <w:szCs w:val="18"/>
          <w:lang w:val="da-DK"/>
        </w:rPr>
        <w:t>：</w:t>
      </w:r>
      <w:r w:rsidRPr="001E48E6">
        <w:rPr>
          <w:rFonts w:ascii="宋体" w:hAnsi="宋体" w:cs="宋体"/>
          <w:sz w:val="24"/>
          <w:szCs w:val="18"/>
          <w:lang w:val="da-DK"/>
        </w:rPr>
        <w:t xml:space="preserve">ARM Mali-G51450MHz  </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、内存：</w:t>
      </w:r>
      <w:r>
        <w:rPr>
          <w:rFonts w:ascii="宋体" w:hAnsi="宋体" w:cs="宋体"/>
          <w:sz w:val="24"/>
          <w:szCs w:val="18"/>
        </w:rPr>
        <w:t>4G</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、存储：</w:t>
      </w:r>
      <w:r>
        <w:rPr>
          <w:rFonts w:ascii="宋体" w:hAnsi="宋体" w:cs="宋体"/>
          <w:sz w:val="24"/>
          <w:szCs w:val="18"/>
        </w:rPr>
        <w:t>32G</w:t>
      </w:r>
    </w:p>
    <w:p w:rsidR="00DC7D51" w:rsidRDefault="00DC7D51">
      <w:pPr>
        <w:spacing w:line="360" w:lineRule="auto"/>
        <w:ind w:firstLineChars="196" w:firstLine="470"/>
        <w:rPr>
          <w:rFonts w:ascii="宋体" w:cs="宋体"/>
          <w:sz w:val="24"/>
          <w:szCs w:val="18"/>
        </w:rPr>
      </w:pPr>
      <w:r>
        <w:rPr>
          <w:rFonts w:ascii="宋体" w:hAnsi="宋体" w:cs="宋体"/>
          <w:sz w:val="24"/>
          <w:szCs w:val="18"/>
        </w:rPr>
        <w:t>PC</w:t>
      </w:r>
      <w:r>
        <w:rPr>
          <w:rFonts w:ascii="宋体" w:hAnsi="宋体" w:cs="宋体" w:hint="eastAsia"/>
          <w:sz w:val="24"/>
          <w:szCs w:val="18"/>
        </w:rPr>
        <w:t>模块</w:t>
      </w:r>
      <w:r>
        <w:rPr>
          <w:rFonts w:ascii="宋体" w:hAnsi="宋体" w:cs="宋体"/>
          <w:sz w:val="24"/>
          <w:szCs w:val="18"/>
        </w:rPr>
        <w:t>(</w:t>
      </w:r>
      <w:r>
        <w:rPr>
          <w:rFonts w:ascii="宋体" w:hAnsi="宋体" w:cs="宋体" w:hint="eastAsia"/>
          <w:sz w:val="24"/>
          <w:szCs w:val="18"/>
        </w:rPr>
        <w:t>参考配置</w:t>
      </w:r>
      <w:r>
        <w:rPr>
          <w:rFonts w:ascii="宋体" w:hAnsi="宋体" w:cs="宋体"/>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w:t>
      </w:r>
      <w:r>
        <w:rPr>
          <w:rFonts w:ascii="宋体" w:hAnsi="宋体" w:cs="宋体"/>
          <w:sz w:val="24"/>
          <w:szCs w:val="18"/>
        </w:rPr>
        <w:t>CPU</w:t>
      </w:r>
      <w:r>
        <w:rPr>
          <w:rFonts w:ascii="宋体" w:hAnsi="宋体" w:cs="宋体" w:hint="eastAsia"/>
          <w:sz w:val="24"/>
          <w:szCs w:val="18"/>
        </w:rPr>
        <w:t>：</w:t>
      </w:r>
      <w:r>
        <w:rPr>
          <w:rFonts w:ascii="宋体" w:hAnsi="宋体" w:cs="宋体"/>
          <w:sz w:val="24"/>
          <w:szCs w:val="18"/>
        </w:rPr>
        <w:t>Intel</w:t>
      </w:r>
      <w:r>
        <w:rPr>
          <w:rFonts w:ascii="宋体" w:hAnsi="宋体" w:cs="宋体" w:hint="eastAsia"/>
          <w:sz w:val="24"/>
          <w:szCs w:val="18"/>
        </w:rPr>
        <w:t>®</w:t>
      </w:r>
      <w:r>
        <w:rPr>
          <w:rFonts w:ascii="宋体" w:hAnsi="宋体" w:cs="宋体"/>
          <w:sz w:val="24"/>
          <w:szCs w:val="18"/>
        </w:rPr>
        <w:t xml:space="preserve"> Core</w:t>
      </w:r>
      <w:r>
        <w:rPr>
          <w:rFonts w:ascii="宋体" w:hAnsi="宋体" w:cs="宋体" w:hint="eastAsia"/>
          <w:sz w:val="24"/>
          <w:szCs w:val="18"/>
        </w:rPr>
        <w:t>™</w:t>
      </w:r>
      <w:r>
        <w:rPr>
          <w:rFonts w:ascii="宋体" w:hAnsi="宋体" w:cs="宋体"/>
          <w:sz w:val="24"/>
          <w:szCs w:val="18"/>
        </w:rPr>
        <w:t xml:space="preserve"> i5-8400U</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w:t>
      </w:r>
      <w:r>
        <w:rPr>
          <w:rFonts w:ascii="宋体" w:hAnsi="宋体" w:cs="宋体"/>
          <w:sz w:val="24"/>
          <w:szCs w:val="18"/>
        </w:rPr>
        <w:t>GPU</w:t>
      </w:r>
      <w:r>
        <w:rPr>
          <w:rFonts w:ascii="宋体" w:hAnsi="宋体" w:cs="宋体" w:hint="eastAsia"/>
          <w:sz w:val="24"/>
          <w:szCs w:val="18"/>
        </w:rPr>
        <w:t>：</w:t>
      </w:r>
      <w:r>
        <w:rPr>
          <w:rFonts w:ascii="宋体" w:hAnsi="宋体" w:cs="宋体"/>
          <w:sz w:val="24"/>
          <w:szCs w:val="18"/>
        </w:rPr>
        <w:t xml:space="preserve">Intel </w:t>
      </w:r>
      <w:r>
        <w:rPr>
          <w:rFonts w:ascii="宋体" w:hAnsi="宋体" w:cs="宋体" w:hint="eastAsia"/>
          <w:sz w:val="24"/>
          <w:szCs w:val="18"/>
        </w:rPr>
        <w:t>核心显卡</w:t>
      </w:r>
      <w:r>
        <w:rPr>
          <w:rFonts w:ascii="宋体" w:hAnsi="宋体" w:cs="宋体"/>
          <w:sz w:val="24"/>
          <w:szCs w:val="18"/>
        </w:rPr>
        <w:t>620</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、内存：</w:t>
      </w:r>
      <w:r>
        <w:rPr>
          <w:rFonts w:ascii="宋体" w:hAnsi="宋体" w:cs="宋体"/>
          <w:sz w:val="24"/>
          <w:szCs w:val="18"/>
        </w:rPr>
        <w:t>8GB</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、固态硬盘：</w:t>
      </w:r>
      <w:r>
        <w:rPr>
          <w:rFonts w:ascii="宋体" w:hAnsi="宋体" w:cs="宋体"/>
          <w:sz w:val="24"/>
          <w:szCs w:val="18"/>
        </w:rPr>
        <w:t>256G SSD</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、接口</w:t>
      </w:r>
      <w:r>
        <w:rPr>
          <w:rFonts w:ascii="宋体" w:hAnsi="宋体" w:cs="宋体"/>
          <w:sz w:val="24"/>
          <w:szCs w:val="18"/>
        </w:rPr>
        <w:t xml:space="preserve"> : HDMI</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USB3.0</w:t>
      </w: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w:t>
      </w:r>
      <w:r>
        <w:rPr>
          <w:rFonts w:ascii="宋体" w:hAnsi="宋体" w:cs="宋体"/>
          <w:sz w:val="24"/>
          <w:szCs w:val="18"/>
        </w:rPr>
        <w:t>USB2.0</w:t>
      </w: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w:t>
      </w:r>
      <w:r>
        <w:rPr>
          <w:rFonts w:ascii="宋体" w:hAnsi="宋体" w:cs="宋体"/>
          <w:sz w:val="24"/>
          <w:szCs w:val="18"/>
        </w:rPr>
        <w:t>RJ45</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AUDIO</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MICIN</w:t>
      </w:r>
      <w:r>
        <w:rPr>
          <w:rFonts w:ascii="宋体" w:hAnsi="宋体" w:cs="宋体" w:hint="eastAsia"/>
          <w:sz w:val="24"/>
          <w:szCs w:val="18"/>
        </w:rPr>
        <w:t>×</w:t>
      </w:r>
      <w:r>
        <w:rPr>
          <w:rFonts w:ascii="宋体" w:hAnsi="宋体" w:cs="宋体"/>
          <w:sz w:val="24"/>
          <w:szCs w:val="18"/>
        </w:rPr>
        <w:t>1</w:t>
      </w:r>
    </w:p>
    <w:p w:rsidR="00DC7D51" w:rsidRPr="001E48E6" w:rsidRDefault="00DC7D51">
      <w:pPr>
        <w:spacing w:line="360" w:lineRule="auto"/>
        <w:ind w:firstLineChars="196" w:firstLine="470"/>
        <w:rPr>
          <w:rFonts w:ascii="宋体" w:cs="宋体"/>
          <w:sz w:val="24"/>
          <w:szCs w:val="18"/>
          <w:lang w:val="da-DK"/>
        </w:rPr>
      </w:pPr>
      <w:r>
        <w:rPr>
          <w:rFonts w:ascii="宋体" w:hAnsi="宋体" w:cs="宋体"/>
          <w:sz w:val="24"/>
          <w:szCs w:val="18"/>
        </w:rPr>
        <w:t xml:space="preserve">         </w:t>
      </w:r>
      <w:r w:rsidRPr="001E48E6">
        <w:rPr>
          <w:rFonts w:ascii="宋体" w:hAnsi="宋体" w:cs="宋体"/>
          <w:sz w:val="24"/>
          <w:szCs w:val="18"/>
          <w:lang w:val="da-DK"/>
        </w:rPr>
        <w:t>USB3.1 Gen2 Type-C</w:t>
      </w:r>
      <w:r w:rsidRPr="001E48E6">
        <w:rPr>
          <w:rFonts w:ascii="宋体" w:hAnsi="宋体" w:cs="宋体" w:hint="eastAsia"/>
          <w:sz w:val="24"/>
          <w:szCs w:val="18"/>
          <w:lang w:val="da-DK"/>
        </w:rPr>
        <w:t>×</w:t>
      </w:r>
      <w:r w:rsidRPr="001E48E6">
        <w:rPr>
          <w:rFonts w:ascii="宋体" w:hAnsi="宋体" w:cs="宋体"/>
          <w:sz w:val="24"/>
          <w:szCs w:val="18"/>
          <w:lang w:val="da-DK"/>
        </w:rPr>
        <w:t>1</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、系统：正版</w:t>
      </w:r>
      <w:r>
        <w:rPr>
          <w:rFonts w:ascii="宋体" w:hAnsi="宋体" w:cs="宋体"/>
          <w:sz w:val="24"/>
          <w:szCs w:val="18"/>
        </w:rPr>
        <w:t>Windows 10</w:t>
      </w:r>
      <w:r>
        <w:rPr>
          <w:rFonts w:ascii="宋体" w:hAnsi="宋体" w:cs="宋体" w:hint="eastAsia"/>
          <w:sz w:val="24"/>
          <w:szCs w:val="18"/>
        </w:rPr>
        <w:t>（</w:t>
      </w:r>
      <w:r>
        <w:rPr>
          <w:rFonts w:ascii="宋体" w:hAnsi="宋体" w:cs="宋体"/>
          <w:sz w:val="24"/>
          <w:szCs w:val="18"/>
        </w:rPr>
        <w:t>64</w:t>
      </w:r>
      <w:r>
        <w:rPr>
          <w:rFonts w:ascii="宋体" w:hAnsi="宋体" w:cs="宋体" w:hint="eastAsia"/>
          <w:sz w:val="24"/>
          <w:szCs w:val="18"/>
        </w:rPr>
        <w:t>位）专业版</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产品资质</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所投产品需要提供国家</w:t>
      </w:r>
      <w:r>
        <w:rPr>
          <w:rFonts w:ascii="宋体" w:hAnsi="宋体" w:cs="宋体"/>
          <w:sz w:val="24"/>
          <w:szCs w:val="18"/>
        </w:rPr>
        <w:t>3C</w:t>
      </w:r>
      <w:r>
        <w:rPr>
          <w:rFonts w:ascii="宋体" w:hAnsi="宋体" w:cs="宋体" w:hint="eastAsia"/>
          <w:sz w:val="24"/>
          <w:szCs w:val="18"/>
        </w:rPr>
        <w:t>认证证书、检测报告、节能认证证书复印件</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制造厂商需获得《安全生产标准化证书》提供证书复印件</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5.1.2</w:t>
      </w:r>
      <w:r>
        <w:rPr>
          <w:rFonts w:ascii="等线 Light" w:hAnsi="等线 Light" w:hint="eastAsia"/>
          <w:b/>
          <w:bCs/>
          <w:sz w:val="28"/>
          <w:szCs w:val="28"/>
        </w:rPr>
        <w:t>分布式坐席系统</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5.1.2.1</w:t>
      </w:r>
      <w:r>
        <w:rPr>
          <w:rFonts w:ascii="等线" w:hAnsi="等线" w:hint="eastAsia"/>
          <w:b/>
          <w:bCs/>
          <w:sz w:val="28"/>
          <w:szCs w:val="28"/>
        </w:rPr>
        <w:t>分布式坐席输入节点</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视频编码处理器，要求支持高性能的</w:t>
      </w:r>
      <w:r>
        <w:rPr>
          <w:rFonts w:ascii="宋体" w:hAnsi="宋体" w:cs="宋体"/>
          <w:sz w:val="24"/>
          <w:szCs w:val="18"/>
        </w:rPr>
        <w:t>H.264</w:t>
      </w:r>
      <w:r>
        <w:rPr>
          <w:rFonts w:ascii="宋体" w:hAnsi="宋体" w:cs="宋体" w:hint="eastAsia"/>
          <w:sz w:val="24"/>
          <w:szCs w:val="18"/>
        </w:rPr>
        <w:t>、</w:t>
      </w:r>
      <w:r>
        <w:rPr>
          <w:rFonts w:ascii="宋体" w:hAnsi="宋体" w:cs="宋体"/>
          <w:sz w:val="24"/>
          <w:szCs w:val="18"/>
        </w:rPr>
        <w:t>H.265</w:t>
      </w:r>
      <w:r>
        <w:rPr>
          <w:rFonts w:ascii="宋体" w:hAnsi="宋体" w:cs="宋体" w:hint="eastAsia"/>
          <w:sz w:val="24"/>
          <w:szCs w:val="18"/>
        </w:rPr>
        <w:t>视频编码，能够实现不同分辨率视频的自适应采集及视频编码，分辨率≥</w:t>
      </w:r>
      <w:r>
        <w:rPr>
          <w:rFonts w:ascii="宋体" w:hAnsi="宋体" w:cs="宋体"/>
          <w:sz w:val="24"/>
          <w:szCs w:val="18"/>
        </w:rPr>
        <w:t>3840*2160P30</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支持≥</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HDMI</w:t>
      </w:r>
      <w:r>
        <w:rPr>
          <w:rFonts w:ascii="宋体" w:hAnsi="宋体" w:cs="宋体" w:hint="eastAsia"/>
          <w:sz w:val="24"/>
          <w:szCs w:val="18"/>
        </w:rPr>
        <w:t>视频输入接口、≥</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HDMI</w:t>
      </w:r>
      <w:r>
        <w:rPr>
          <w:rFonts w:ascii="宋体" w:hAnsi="宋体" w:cs="宋体" w:hint="eastAsia"/>
          <w:sz w:val="24"/>
          <w:szCs w:val="18"/>
        </w:rPr>
        <w:t>视频环出接口、≥</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3.5mm</w:t>
      </w:r>
      <w:r>
        <w:rPr>
          <w:rFonts w:ascii="宋体" w:hAnsi="宋体" w:cs="宋体" w:hint="eastAsia"/>
          <w:sz w:val="24"/>
          <w:szCs w:val="18"/>
        </w:rPr>
        <w:t>音频输入接口、≥</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RJ45</w:t>
      </w:r>
      <w:r>
        <w:rPr>
          <w:rFonts w:ascii="宋体" w:hAnsi="宋体" w:cs="宋体" w:hint="eastAsia"/>
          <w:sz w:val="24"/>
          <w:szCs w:val="18"/>
        </w:rPr>
        <w:t>网口、≥</w:t>
      </w:r>
      <w:r>
        <w:rPr>
          <w:rFonts w:ascii="宋体" w:hAnsi="宋体" w:cs="宋体"/>
          <w:sz w:val="24"/>
          <w:szCs w:val="18"/>
        </w:rPr>
        <w:t>1</w:t>
      </w:r>
      <w:r>
        <w:rPr>
          <w:rFonts w:ascii="宋体" w:hAnsi="宋体" w:cs="宋体" w:hint="eastAsia"/>
          <w:sz w:val="24"/>
          <w:szCs w:val="18"/>
        </w:rPr>
        <w:t>路光纤接口。（提供设备接口图佐证）</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支持采用</w:t>
      </w:r>
      <w:r>
        <w:rPr>
          <w:rFonts w:ascii="宋体" w:hAnsi="宋体" w:cs="宋体"/>
          <w:sz w:val="24"/>
          <w:szCs w:val="18"/>
        </w:rPr>
        <w:t>POE</w:t>
      </w:r>
      <w:r>
        <w:rPr>
          <w:rFonts w:ascii="宋体" w:hAnsi="宋体" w:cs="宋体" w:hint="eastAsia"/>
          <w:sz w:val="24"/>
          <w:szCs w:val="18"/>
        </w:rPr>
        <w:t>供电，也支持通过电源适配器进行供电，采用低功耗设计，功耗＜</w:t>
      </w:r>
      <w:r>
        <w:rPr>
          <w:rFonts w:ascii="宋体" w:hAnsi="宋体" w:cs="宋体"/>
          <w:sz w:val="24"/>
          <w:szCs w:val="18"/>
        </w:rPr>
        <w:t>7W</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4. </w:t>
      </w:r>
      <w:r>
        <w:rPr>
          <w:rFonts w:ascii="宋体" w:hAnsi="宋体" w:cs="宋体" w:hint="eastAsia"/>
          <w:sz w:val="24"/>
          <w:szCs w:val="18"/>
        </w:rPr>
        <w:t>具备</w:t>
      </w:r>
      <w:r>
        <w:rPr>
          <w:rFonts w:ascii="宋体" w:hAnsi="宋体" w:cs="宋体"/>
          <w:sz w:val="24"/>
          <w:szCs w:val="18"/>
        </w:rPr>
        <w:t>HDMI</w:t>
      </w:r>
      <w:r>
        <w:rPr>
          <w:rFonts w:ascii="宋体" w:hAnsi="宋体" w:cs="宋体" w:hint="eastAsia"/>
          <w:sz w:val="24"/>
          <w:szCs w:val="18"/>
        </w:rPr>
        <w:t>卡扣和螺母式电源接口锁扣，防止线材脱落（提供产品实物图片）</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支持</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USB</w:t>
      </w:r>
      <w:r>
        <w:rPr>
          <w:rFonts w:ascii="宋体" w:hAnsi="宋体" w:cs="宋体" w:hint="eastAsia"/>
          <w:sz w:val="24"/>
          <w:szCs w:val="18"/>
        </w:rPr>
        <w:t>接口，支持</w:t>
      </w:r>
      <w:r>
        <w:rPr>
          <w:rFonts w:ascii="宋体" w:hAnsi="宋体" w:cs="宋体"/>
          <w:sz w:val="24"/>
          <w:szCs w:val="18"/>
        </w:rPr>
        <w:t>KVM</w:t>
      </w:r>
      <w:r>
        <w:rPr>
          <w:rFonts w:ascii="宋体" w:hAnsi="宋体" w:cs="宋体" w:hint="eastAsia"/>
          <w:sz w:val="24"/>
          <w:szCs w:val="18"/>
        </w:rPr>
        <w:t>功能，支持控制电脑、大屏的视频窗口切换等功能；支持鼠标漫游跨屏功能。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支持中控功能，具有≥</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RS-485</w:t>
      </w:r>
      <w:r>
        <w:rPr>
          <w:rFonts w:ascii="宋体" w:hAnsi="宋体" w:cs="宋体" w:hint="eastAsia"/>
          <w:sz w:val="24"/>
          <w:szCs w:val="18"/>
        </w:rPr>
        <w:t>接口、≥</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RS-232</w:t>
      </w:r>
      <w:r>
        <w:rPr>
          <w:rFonts w:ascii="宋体" w:hAnsi="宋体" w:cs="宋体" w:hint="eastAsia"/>
          <w:sz w:val="24"/>
          <w:szCs w:val="18"/>
        </w:rPr>
        <w:t>接口、≥</w:t>
      </w:r>
      <w:r>
        <w:rPr>
          <w:rFonts w:ascii="宋体" w:hAnsi="宋体" w:cs="宋体"/>
          <w:sz w:val="24"/>
          <w:szCs w:val="18"/>
        </w:rPr>
        <w:t>2</w:t>
      </w:r>
      <w:r>
        <w:rPr>
          <w:rFonts w:ascii="宋体" w:hAnsi="宋体" w:cs="宋体" w:hint="eastAsia"/>
          <w:sz w:val="24"/>
          <w:szCs w:val="18"/>
        </w:rPr>
        <w:t>×</w:t>
      </w:r>
      <w:r>
        <w:rPr>
          <w:rFonts w:ascii="宋体" w:hAnsi="宋体" w:cs="宋体"/>
          <w:sz w:val="24"/>
          <w:szCs w:val="18"/>
        </w:rPr>
        <w:t>I/O</w:t>
      </w:r>
      <w:r>
        <w:rPr>
          <w:rFonts w:ascii="宋体" w:hAnsi="宋体" w:cs="宋体" w:hint="eastAsia"/>
          <w:sz w:val="24"/>
          <w:szCs w:val="18"/>
        </w:rPr>
        <w:t>口、≥</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IR IN</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IR OUT</w:t>
      </w: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w:t>
      </w:r>
      <w:r>
        <w:rPr>
          <w:rFonts w:ascii="宋体" w:hAnsi="宋体" w:cs="宋体"/>
          <w:sz w:val="24"/>
          <w:szCs w:val="18"/>
        </w:rPr>
        <w:t>Relay Out</w:t>
      </w:r>
      <w:r>
        <w:rPr>
          <w:rFonts w:ascii="宋体" w:hAnsi="宋体" w:cs="宋体" w:hint="eastAsia"/>
          <w:sz w:val="24"/>
          <w:szCs w:val="18"/>
        </w:rPr>
        <w:t>；支持自定义配置。（提供设备接口图佐证）</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采用分布式架构，系统中任意一个节点出现故障时不影响其他节点正常工作。</w:t>
      </w:r>
    </w:p>
    <w:p w:rsidR="00DC7D51" w:rsidRDefault="00DC7D51">
      <w:pPr>
        <w:spacing w:line="360" w:lineRule="auto"/>
        <w:ind w:firstLineChars="196" w:firstLine="470"/>
        <w:rPr>
          <w:rFonts w:ascii="宋体" w:cs="宋体"/>
          <w:sz w:val="24"/>
          <w:szCs w:val="18"/>
        </w:rPr>
      </w:pPr>
      <w:r>
        <w:rPr>
          <w:rFonts w:ascii="宋体" w:hAnsi="宋体" w:cs="宋体"/>
          <w:sz w:val="24"/>
          <w:szCs w:val="18"/>
        </w:rPr>
        <w:t>8.</w:t>
      </w:r>
      <w:r>
        <w:rPr>
          <w:rFonts w:ascii="宋体" w:hAnsi="宋体" w:cs="宋体" w:hint="eastAsia"/>
          <w:sz w:val="24"/>
          <w:szCs w:val="18"/>
        </w:rPr>
        <w:t>支持光纤</w:t>
      </w:r>
      <w:r>
        <w:rPr>
          <w:rFonts w:ascii="宋体" w:hAnsi="宋体" w:cs="宋体"/>
          <w:sz w:val="24"/>
          <w:szCs w:val="18"/>
        </w:rPr>
        <w:t>/</w:t>
      </w:r>
      <w:r>
        <w:rPr>
          <w:rFonts w:ascii="宋体" w:hAnsi="宋体" w:cs="宋体" w:hint="eastAsia"/>
          <w:sz w:val="24"/>
          <w:szCs w:val="18"/>
        </w:rPr>
        <w:t>网口双备份，确保系统稳定性，满足长距离传输要求。</w:t>
      </w:r>
    </w:p>
    <w:p w:rsidR="00DC7D51" w:rsidRDefault="00DC7D51">
      <w:pPr>
        <w:spacing w:line="360" w:lineRule="auto"/>
        <w:ind w:firstLineChars="196" w:firstLine="470"/>
        <w:rPr>
          <w:rFonts w:ascii="宋体" w:cs="宋体"/>
          <w:sz w:val="24"/>
          <w:szCs w:val="18"/>
        </w:rPr>
      </w:pPr>
      <w:r>
        <w:rPr>
          <w:rFonts w:ascii="宋体" w:hAnsi="宋体" w:cs="宋体"/>
          <w:sz w:val="24"/>
          <w:szCs w:val="18"/>
        </w:rPr>
        <w:t>9.</w:t>
      </w:r>
      <w:r>
        <w:rPr>
          <w:rFonts w:ascii="宋体" w:hAnsi="宋体" w:cs="宋体" w:hint="eastAsia"/>
          <w:sz w:val="24"/>
          <w:szCs w:val="18"/>
        </w:rPr>
        <w:t>能够实现不同分辨率视频的自适应采集及视频编码，超高清视觉效果，还原逼真画质，分辨率高达</w:t>
      </w:r>
      <w:r>
        <w:rPr>
          <w:rFonts w:ascii="宋体" w:hAnsi="宋体" w:cs="宋体"/>
          <w:sz w:val="24"/>
          <w:szCs w:val="18"/>
        </w:rPr>
        <w:t>4K</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10.</w:t>
      </w:r>
      <w:r>
        <w:rPr>
          <w:rFonts w:ascii="宋体" w:hAnsi="宋体" w:cs="宋体" w:hint="eastAsia"/>
          <w:sz w:val="24"/>
          <w:szCs w:val="18"/>
        </w:rPr>
        <w:t>支持异常断电自动恢复所有功能，无需担心数据损失。</w:t>
      </w:r>
    </w:p>
    <w:p w:rsidR="00DC7D51" w:rsidRDefault="00DC7D51">
      <w:pPr>
        <w:spacing w:line="360" w:lineRule="auto"/>
        <w:ind w:firstLineChars="196" w:firstLine="470"/>
        <w:rPr>
          <w:rFonts w:ascii="宋体" w:cs="宋体"/>
          <w:sz w:val="24"/>
          <w:szCs w:val="18"/>
        </w:rPr>
      </w:pPr>
      <w:r>
        <w:rPr>
          <w:rFonts w:ascii="宋体" w:hAnsi="宋体" w:cs="宋体"/>
          <w:sz w:val="24"/>
          <w:szCs w:val="18"/>
        </w:rPr>
        <w:t>11.</w:t>
      </w:r>
      <w:r>
        <w:rPr>
          <w:rFonts w:ascii="宋体" w:hAnsi="宋体" w:cs="宋体" w:hint="eastAsia"/>
          <w:sz w:val="24"/>
          <w:szCs w:val="18"/>
        </w:rPr>
        <w:t>支持</w:t>
      </w:r>
      <w:r>
        <w:rPr>
          <w:rFonts w:ascii="宋体" w:hAnsi="宋体" w:cs="宋体"/>
          <w:sz w:val="24"/>
          <w:szCs w:val="18"/>
        </w:rPr>
        <w:t>KVM</w:t>
      </w:r>
      <w:r>
        <w:rPr>
          <w:rFonts w:ascii="宋体" w:hAnsi="宋体" w:cs="宋体" w:hint="eastAsia"/>
          <w:sz w:val="24"/>
          <w:szCs w:val="18"/>
        </w:rPr>
        <w:t>功能，支持控制电脑、大屏的视频窗口切换等功能；支持鼠标漫游跨屏功能；可实现跨系统操作，包括</w:t>
      </w:r>
      <w:r>
        <w:rPr>
          <w:rFonts w:ascii="宋体" w:hAnsi="宋体" w:cs="宋体"/>
          <w:sz w:val="24"/>
          <w:szCs w:val="18"/>
        </w:rPr>
        <w:t>Windows/linux/IOS/Android/</w:t>
      </w:r>
      <w:r>
        <w:rPr>
          <w:rFonts w:ascii="宋体" w:hAnsi="宋体" w:cs="宋体" w:hint="eastAsia"/>
          <w:sz w:val="24"/>
          <w:szCs w:val="18"/>
        </w:rPr>
        <w:t>麒麟等系统。（需提供满足此功能第三方检测机构出具的报告证明复印件）</w:t>
      </w:r>
    </w:p>
    <w:p w:rsidR="00DC7D51" w:rsidRDefault="00DC7D51">
      <w:pPr>
        <w:spacing w:line="360" w:lineRule="auto"/>
        <w:ind w:firstLineChars="196" w:firstLine="470"/>
        <w:rPr>
          <w:rFonts w:ascii="宋体" w:cs="宋体"/>
          <w:sz w:val="24"/>
          <w:szCs w:val="18"/>
        </w:rPr>
      </w:pPr>
      <w:r>
        <w:rPr>
          <w:rFonts w:ascii="宋体" w:hAnsi="宋体" w:cs="宋体"/>
          <w:sz w:val="24"/>
          <w:szCs w:val="18"/>
        </w:rPr>
        <w:t>12.</w:t>
      </w:r>
      <w:r>
        <w:rPr>
          <w:rFonts w:ascii="宋体" w:hAnsi="宋体" w:cs="宋体" w:hint="eastAsia"/>
          <w:sz w:val="24"/>
          <w:szCs w:val="18"/>
        </w:rPr>
        <w:t>具备双码流传输功能，支持将高清码流传输到大屏输出，支持操作端可视化预览输入信号画面。</w:t>
      </w:r>
    </w:p>
    <w:p w:rsidR="00DC7D51" w:rsidRDefault="00DC7D51">
      <w:pPr>
        <w:spacing w:line="360" w:lineRule="auto"/>
        <w:ind w:firstLineChars="196" w:firstLine="470"/>
        <w:rPr>
          <w:rFonts w:ascii="宋体" w:cs="宋体"/>
          <w:sz w:val="24"/>
          <w:szCs w:val="18"/>
        </w:rPr>
      </w:pPr>
      <w:r>
        <w:rPr>
          <w:rFonts w:ascii="宋体" w:hAnsi="宋体" w:cs="宋体"/>
          <w:sz w:val="24"/>
          <w:szCs w:val="18"/>
        </w:rPr>
        <w:t>13.</w:t>
      </w:r>
      <w:r>
        <w:rPr>
          <w:rFonts w:ascii="宋体" w:hAnsi="宋体" w:cs="宋体" w:hint="eastAsia"/>
          <w:sz w:val="24"/>
          <w:szCs w:val="18"/>
        </w:rPr>
        <w:t>支持对输入信号进行实时画面预览、监控，方便操作。</w:t>
      </w:r>
    </w:p>
    <w:p w:rsidR="00DC7D51" w:rsidRDefault="00DC7D51">
      <w:pPr>
        <w:spacing w:line="360" w:lineRule="auto"/>
        <w:ind w:firstLineChars="196" w:firstLine="470"/>
        <w:rPr>
          <w:rFonts w:ascii="宋体" w:cs="宋体"/>
          <w:sz w:val="24"/>
          <w:szCs w:val="18"/>
        </w:rPr>
      </w:pPr>
      <w:r>
        <w:rPr>
          <w:rFonts w:ascii="宋体" w:hAnsi="宋体" w:cs="宋体"/>
          <w:sz w:val="24"/>
          <w:szCs w:val="18"/>
        </w:rPr>
        <w:t>14.</w:t>
      </w:r>
      <w:r>
        <w:rPr>
          <w:rFonts w:ascii="宋体" w:hAnsi="宋体" w:cs="宋体" w:hint="eastAsia"/>
          <w:sz w:val="24"/>
          <w:szCs w:val="18"/>
        </w:rPr>
        <w:t>支持字幕功能，可改变字体颜色、字体大小、位置等；支持图标功能。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15. </w:t>
      </w:r>
      <w:r>
        <w:rPr>
          <w:rFonts w:ascii="宋体" w:hAnsi="宋体" w:cs="宋体" w:hint="eastAsia"/>
          <w:sz w:val="24"/>
          <w:szCs w:val="18"/>
        </w:rPr>
        <w:t>支持资源管理功能：为了方便操作员在信号源多的情况下方便归类，可按照使用习惯将资源以类</w:t>
      </w:r>
      <w:r>
        <w:rPr>
          <w:rFonts w:ascii="宋体" w:hAnsi="宋体" w:cs="宋体"/>
          <w:sz w:val="24"/>
          <w:szCs w:val="18"/>
        </w:rPr>
        <w:t xml:space="preserve"> Windows</w:t>
      </w:r>
      <w:r>
        <w:rPr>
          <w:rFonts w:ascii="宋体" w:hAnsi="宋体" w:cs="宋体" w:hint="eastAsia"/>
          <w:sz w:val="24"/>
          <w:szCs w:val="18"/>
        </w:rPr>
        <w:t>资源管理器形式树形管理资源，可以随时展开和</w:t>
      </w:r>
      <w:r>
        <w:rPr>
          <w:rFonts w:ascii="宋体" w:hAnsi="宋体" w:cs="宋体"/>
          <w:sz w:val="24"/>
          <w:szCs w:val="18"/>
        </w:rPr>
        <w:t xml:space="preserve"> </w:t>
      </w:r>
      <w:r>
        <w:rPr>
          <w:rFonts w:ascii="宋体" w:hAnsi="宋体" w:cs="宋体" w:hint="eastAsia"/>
          <w:sz w:val="24"/>
          <w:szCs w:val="18"/>
        </w:rPr>
        <w:t>收起资源树，以便于顶层视角方式管理资源；支持模糊</w:t>
      </w:r>
      <w:r>
        <w:rPr>
          <w:rFonts w:ascii="宋体" w:hAnsi="宋体" w:cs="宋体"/>
          <w:sz w:val="24"/>
          <w:szCs w:val="18"/>
        </w:rPr>
        <w:t xml:space="preserve"> </w:t>
      </w:r>
      <w:r>
        <w:rPr>
          <w:rFonts w:ascii="宋体" w:hAnsi="宋体" w:cs="宋体" w:hint="eastAsia"/>
          <w:sz w:val="24"/>
          <w:szCs w:val="18"/>
        </w:rPr>
        <w:t>查找并逐次逼近匹配查找名称；支持对常用信号进行收藏；（需提供满足此功能第三方检测机构出具的报告证明复印件）。</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5.1.2.2</w:t>
      </w:r>
      <w:r>
        <w:rPr>
          <w:rFonts w:ascii="等线" w:hAnsi="等线" w:hint="eastAsia"/>
          <w:b/>
          <w:bCs/>
          <w:sz w:val="28"/>
          <w:szCs w:val="28"/>
        </w:rPr>
        <w:t>分布式坐席输出节点</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视频解码处理器，要求支持高性能的</w:t>
      </w:r>
      <w:r>
        <w:rPr>
          <w:rFonts w:ascii="宋体" w:hAnsi="宋体" w:cs="宋体"/>
          <w:sz w:val="24"/>
          <w:szCs w:val="18"/>
        </w:rPr>
        <w:t>H.264</w:t>
      </w:r>
      <w:r>
        <w:rPr>
          <w:rFonts w:ascii="宋体" w:hAnsi="宋体" w:cs="宋体" w:hint="eastAsia"/>
          <w:sz w:val="24"/>
          <w:szCs w:val="18"/>
        </w:rPr>
        <w:t>、</w:t>
      </w:r>
      <w:r>
        <w:rPr>
          <w:rFonts w:ascii="宋体" w:hAnsi="宋体" w:cs="宋体"/>
          <w:sz w:val="24"/>
          <w:szCs w:val="18"/>
        </w:rPr>
        <w:t>H.265</w:t>
      </w:r>
      <w:r>
        <w:rPr>
          <w:rFonts w:ascii="宋体" w:hAnsi="宋体" w:cs="宋体" w:hint="eastAsia"/>
          <w:sz w:val="24"/>
          <w:szCs w:val="18"/>
        </w:rPr>
        <w:t>视频编码，能够实现对各种视频等信号解码输出到显示屏，分辨率≥</w:t>
      </w:r>
      <w:r>
        <w:rPr>
          <w:rFonts w:ascii="宋体" w:hAnsi="宋体" w:cs="宋体"/>
          <w:sz w:val="24"/>
          <w:szCs w:val="18"/>
        </w:rPr>
        <w:t>3840x2160P60</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支持≥</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HDMI</w:t>
      </w:r>
      <w:r>
        <w:rPr>
          <w:rFonts w:ascii="宋体" w:hAnsi="宋体" w:cs="宋体" w:hint="eastAsia"/>
          <w:sz w:val="24"/>
          <w:szCs w:val="18"/>
        </w:rPr>
        <w:t>视频输出接口、≥</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VGA</w:t>
      </w:r>
      <w:r>
        <w:rPr>
          <w:rFonts w:ascii="宋体" w:hAnsi="宋体" w:cs="宋体" w:hint="eastAsia"/>
          <w:sz w:val="24"/>
          <w:szCs w:val="18"/>
        </w:rPr>
        <w:t>视频输出接口、≥</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3.5mm</w:t>
      </w:r>
      <w:r>
        <w:rPr>
          <w:rFonts w:ascii="宋体" w:hAnsi="宋体" w:cs="宋体" w:hint="eastAsia"/>
          <w:sz w:val="24"/>
          <w:szCs w:val="18"/>
        </w:rPr>
        <w:t>音频输出接口、≥</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RJ45</w:t>
      </w:r>
      <w:r>
        <w:rPr>
          <w:rFonts w:ascii="宋体" w:hAnsi="宋体" w:cs="宋体" w:hint="eastAsia"/>
          <w:sz w:val="24"/>
          <w:szCs w:val="18"/>
        </w:rPr>
        <w:t>网口、≥</w:t>
      </w:r>
      <w:r>
        <w:rPr>
          <w:rFonts w:ascii="宋体" w:hAnsi="宋体" w:cs="宋体"/>
          <w:sz w:val="24"/>
          <w:szCs w:val="18"/>
        </w:rPr>
        <w:t>1</w:t>
      </w:r>
      <w:r>
        <w:rPr>
          <w:rFonts w:ascii="宋体" w:hAnsi="宋体" w:cs="宋体" w:hint="eastAsia"/>
          <w:sz w:val="24"/>
          <w:szCs w:val="18"/>
        </w:rPr>
        <w:t>路光纤接口。</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支持采用</w:t>
      </w:r>
      <w:r>
        <w:rPr>
          <w:rFonts w:ascii="宋体" w:hAnsi="宋体" w:cs="宋体"/>
          <w:sz w:val="24"/>
          <w:szCs w:val="18"/>
        </w:rPr>
        <w:t>POE</w:t>
      </w:r>
      <w:r>
        <w:rPr>
          <w:rFonts w:ascii="宋体" w:hAnsi="宋体" w:cs="宋体" w:hint="eastAsia"/>
          <w:sz w:val="24"/>
          <w:szCs w:val="18"/>
        </w:rPr>
        <w:t>供电，也支持通过电源适配器进行供电，采用低功耗设计，功耗＜</w:t>
      </w:r>
      <w:r>
        <w:rPr>
          <w:rFonts w:ascii="宋体" w:hAnsi="宋体" w:cs="宋体"/>
          <w:sz w:val="24"/>
          <w:szCs w:val="18"/>
        </w:rPr>
        <w:t>7W</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具备</w:t>
      </w:r>
      <w:r>
        <w:rPr>
          <w:rFonts w:ascii="宋体" w:hAnsi="宋体" w:cs="宋体"/>
          <w:sz w:val="24"/>
          <w:szCs w:val="18"/>
        </w:rPr>
        <w:t>HDMI</w:t>
      </w:r>
      <w:r>
        <w:rPr>
          <w:rFonts w:ascii="宋体" w:hAnsi="宋体" w:cs="宋体" w:hint="eastAsia"/>
          <w:sz w:val="24"/>
          <w:szCs w:val="18"/>
        </w:rPr>
        <w:t>卡扣和螺母式电源接口锁扣，防止线材脱落（提供产品实物图片）</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支持</w:t>
      </w:r>
      <w:r>
        <w:rPr>
          <w:rFonts w:ascii="宋体" w:hAnsi="宋体" w:cs="宋体"/>
          <w:sz w:val="24"/>
          <w:szCs w:val="18"/>
        </w:rPr>
        <w:t>2</w:t>
      </w:r>
      <w:r>
        <w:rPr>
          <w:rFonts w:ascii="宋体" w:hAnsi="宋体" w:cs="宋体" w:hint="eastAsia"/>
          <w:sz w:val="24"/>
          <w:szCs w:val="18"/>
        </w:rPr>
        <w:t>路</w:t>
      </w:r>
      <w:r>
        <w:rPr>
          <w:rFonts w:ascii="宋体" w:hAnsi="宋体" w:cs="宋体"/>
          <w:sz w:val="24"/>
          <w:szCs w:val="18"/>
        </w:rPr>
        <w:t>USB</w:t>
      </w:r>
      <w:r>
        <w:rPr>
          <w:rFonts w:ascii="宋体" w:hAnsi="宋体" w:cs="宋体" w:hint="eastAsia"/>
          <w:sz w:val="24"/>
          <w:szCs w:val="18"/>
        </w:rPr>
        <w:t>接口，支持</w:t>
      </w:r>
      <w:r>
        <w:rPr>
          <w:rFonts w:ascii="宋体" w:hAnsi="宋体" w:cs="宋体"/>
          <w:sz w:val="24"/>
          <w:szCs w:val="18"/>
        </w:rPr>
        <w:t>KVM</w:t>
      </w:r>
      <w:r>
        <w:rPr>
          <w:rFonts w:ascii="宋体" w:hAnsi="宋体" w:cs="宋体" w:hint="eastAsia"/>
          <w:sz w:val="24"/>
          <w:szCs w:val="18"/>
        </w:rPr>
        <w:t>功能，支持控制电脑、大屏的视频窗口切换等功能；支持鼠标漫游跨屏功能。（需提供满足此功能第三方检测机构出具的报告证明复印件）</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支持中控功能，具有≥</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RS-485</w:t>
      </w:r>
      <w:r>
        <w:rPr>
          <w:rFonts w:ascii="宋体" w:hAnsi="宋体" w:cs="宋体" w:hint="eastAsia"/>
          <w:sz w:val="24"/>
          <w:szCs w:val="18"/>
        </w:rPr>
        <w:t>接口、≥</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RS-232</w:t>
      </w:r>
      <w:r>
        <w:rPr>
          <w:rFonts w:ascii="宋体" w:hAnsi="宋体" w:cs="宋体" w:hint="eastAsia"/>
          <w:sz w:val="24"/>
          <w:szCs w:val="18"/>
        </w:rPr>
        <w:t>接口、≥</w:t>
      </w:r>
      <w:r>
        <w:rPr>
          <w:rFonts w:ascii="宋体" w:hAnsi="宋体" w:cs="宋体"/>
          <w:sz w:val="24"/>
          <w:szCs w:val="18"/>
        </w:rPr>
        <w:t>2</w:t>
      </w:r>
      <w:r>
        <w:rPr>
          <w:rFonts w:ascii="宋体" w:hAnsi="宋体" w:cs="宋体" w:hint="eastAsia"/>
          <w:sz w:val="24"/>
          <w:szCs w:val="18"/>
        </w:rPr>
        <w:t>×</w:t>
      </w:r>
      <w:r>
        <w:rPr>
          <w:rFonts w:ascii="宋体" w:hAnsi="宋体" w:cs="宋体"/>
          <w:sz w:val="24"/>
          <w:szCs w:val="18"/>
        </w:rPr>
        <w:t>I/O</w:t>
      </w:r>
      <w:r>
        <w:rPr>
          <w:rFonts w:ascii="宋体" w:hAnsi="宋体" w:cs="宋体" w:hint="eastAsia"/>
          <w:sz w:val="24"/>
          <w:szCs w:val="18"/>
        </w:rPr>
        <w:t>口、≥</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IR IN</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IR OUT</w:t>
      </w: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w:t>
      </w:r>
      <w:r>
        <w:rPr>
          <w:rFonts w:ascii="宋体" w:hAnsi="宋体" w:cs="宋体"/>
          <w:sz w:val="24"/>
          <w:szCs w:val="18"/>
        </w:rPr>
        <w:t>RELAY OUT</w:t>
      </w:r>
      <w:r>
        <w:rPr>
          <w:rFonts w:ascii="宋体" w:hAnsi="宋体" w:cs="宋体" w:hint="eastAsia"/>
          <w:sz w:val="24"/>
          <w:szCs w:val="18"/>
        </w:rPr>
        <w:t>；支持自定义配置。（提供设备接口图佐证）</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支持对解码后的视频进行缩放、切割、拼接、叠加、同步及显示等处理。支持</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1.2</w:t>
      </w:r>
      <w:r>
        <w:rPr>
          <w:rFonts w:ascii="宋体" w:hAnsi="宋体" w:cs="宋体" w:hint="eastAsia"/>
          <w:sz w:val="24"/>
          <w:szCs w:val="18"/>
        </w:rPr>
        <w:t>×</w:t>
      </w:r>
      <w:r>
        <w:rPr>
          <w:rFonts w:ascii="宋体" w:hAnsi="宋体" w:cs="宋体"/>
          <w:sz w:val="24"/>
          <w:szCs w:val="18"/>
        </w:rPr>
        <w:t>2.3</w:t>
      </w:r>
      <w:r>
        <w:rPr>
          <w:rFonts w:ascii="宋体" w:hAnsi="宋体" w:cs="宋体" w:hint="eastAsia"/>
          <w:sz w:val="24"/>
          <w:szCs w:val="18"/>
        </w:rPr>
        <w:t>×</w:t>
      </w:r>
      <w:r>
        <w:rPr>
          <w:rFonts w:ascii="宋体" w:hAnsi="宋体" w:cs="宋体"/>
          <w:sz w:val="24"/>
          <w:szCs w:val="18"/>
        </w:rPr>
        <w:t>3</w:t>
      </w:r>
      <w:r>
        <w:rPr>
          <w:rFonts w:ascii="宋体" w:hAnsi="宋体" w:cs="宋体" w:hint="eastAsia"/>
          <w:sz w:val="24"/>
          <w:szCs w:val="18"/>
        </w:rPr>
        <w:t>等布局方式，支持手动自定义输入行、列数。画面分割功能，单屏输出视频窗口可达</w:t>
      </w:r>
      <w:r>
        <w:rPr>
          <w:rFonts w:ascii="宋体" w:hAnsi="宋体" w:cs="宋体"/>
          <w:sz w:val="24"/>
          <w:szCs w:val="18"/>
        </w:rPr>
        <w:t>4</w:t>
      </w:r>
      <w:r>
        <w:rPr>
          <w:rFonts w:ascii="宋体" w:hAnsi="宋体" w:cs="宋体" w:hint="eastAsia"/>
          <w:sz w:val="24"/>
          <w:szCs w:val="18"/>
        </w:rPr>
        <w:t>路</w:t>
      </w:r>
      <w:r>
        <w:rPr>
          <w:rFonts w:ascii="宋体" w:hAnsi="宋体" w:cs="宋体"/>
          <w:sz w:val="24"/>
          <w:szCs w:val="18"/>
        </w:rPr>
        <w:t>4KP30</w:t>
      </w:r>
      <w:r>
        <w:rPr>
          <w:rFonts w:ascii="宋体" w:hAnsi="宋体" w:cs="宋体" w:hint="eastAsia"/>
          <w:sz w:val="24"/>
          <w:szCs w:val="18"/>
        </w:rPr>
        <w:t>帧或</w:t>
      </w:r>
      <w:r>
        <w:rPr>
          <w:rFonts w:ascii="宋体" w:hAnsi="宋体" w:cs="宋体"/>
          <w:sz w:val="24"/>
          <w:szCs w:val="18"/>
        </w:rPr>
        <w:t>16</w:t>
      </w:r>
      <w:r>
        <w:rPr>
          <w:rFonts w:ascii="宋体" w:hAnsi="宋体" w:cs="宋体" w:hint="eastAsia"/>
          <w:sz w:val="24"/>
          <w:szCs w:val="18"/>
        </w:rPr>
        <w:t>路</w:t>
      </w:r>
      <w:r>
        <w:rPr>
          <w:rFonts w:ascii="宋体" w:hAnsi="宋体" w:cs="宋体"/>
          <w:sz w:val="24"/>
          <w:szCs w:val="18"/>
        </w:rPr>
        <w:t>1080P30</w:t>
      </w:r>
      <w:r>
        <w:rPr>
          <w:rFonts w:ascii="宋体" w:hAnsi="宋体" w:cs="宋体" w:hint="eastAsia"/>
          <w:sz w:val="24"/>
          <w:szCs w:val="18"/>
        </w:rPr>
        <w:t>帧视频效果。</w:t>
      </w:r>
    </w:p>
    <w:p w:rsidR="00DC7D51" w:rsidRDefault="00DC7D51">
      <w:pPr>
        <w:spacing w:line="360" w:lineRule="auto"/>
        <w:ind w:firstLineChars="196" w:firstLine="470"/>
        <w:rPr>
          <w:rFonts w:ascii="宋体" w:cs="宋体"/>
          <w:sz w:val="24"/>
          <w:szCs w:val="18"/>
        </w:rPr>
      </w:pPr>
      <w:r>
        <w:rPr>
          <w:rFonts w:ascii="宋体" w:hAnsi="宋体" w:cs="宋体"/>
          <w:sz w:val="24"/>
          <w:szCs w:val="18"/>
        </w:rPr>
        <w:t>8.</w:t>
      </w:r>
      <w:r>
        <w:rPr>
          <w:rFonts w:ascii="宋体" w:hAnsi="宋体" w:cs="宋体" w:hint="eastAsia"/>
          <w:sz w:val="24"/>
          <w:szCs w:val="18"/>
        </w:rPr>
        <w:t>采用分布式架构，系统中任意一个节点出现故障时不影响其他节点正常工作。</w:t>
      </w:r>
    </w:p>
    <w:p w:rsidR="00DC7D51" w:rsidRDefault="00DC7D51">
      <w:pPr>
        <w:spacing w:line="360" w:lineRule="auto"/>
        <w:ind w:firstLineChars="196" w:firstLine="470"/>
        <w:rPr>
          <w:rFonts w:ascii="宋体" w:cs="宋体"/>
          <w:sz w:val="24"/>
          <w:szCs w:val="18"/>
        </w:rPr>
      </w:pPr>
      <w:r>
        <w:rPr>
          <w:rFonts w:ascii="宋体" w:hAnsi="宋体" w:cs="宋体"/>
          <w:sz w:val="24"/>
          <w:szCs w:val="18"/>
        </w:rPr>
        <w:t>9.</w:t>
      </w:r>
      <w:r>
        <w:rPr>
          <w:rFonts w:ascii="宋体" w:hAnsi="宋体" w:cs="宋体" w:hint="eastAsia"/>
          <w:sz w:val="24"/>
          <w:szCs w:val="18"/>
        </w:rPr>
        <w:t>支持光纤</w:t>
      </w:r>
      <w:r>
        <w:rPr>
          <w:rFonts w:ascii="宋体" w:hAnsi="宋体" w:cs="宋体"/>
          <w:sz w:val="24"/>
          <w:szCs w:val="18"/>
        </w:rPr>
        <w:t>/</w:t>
      </w:r>
      <w:r>
        <w:rPr>
          <w:rFonts w:ascii="宋体" w:hAnsi="宋体" w:cs="宋体" w:hint="eastAsia"/>
          <w:sz w:val="24"/>
          <w:szCs w:val="18"/>
        </w:rPr>
        <w:t>网口双备份，确保系统稳定性，满足长距离传输要求。</w:t>
      </w:r>
    </w:p>
    <w:p w:rsidR="00DC7D51" w:rsidRDefault="00DC7D51">
      <w:pPr>
        <w:spacing w:line="360" w:lineRule="auto"/>
        <w:ind w:firstLineChars="196" w:firstLine="470"/>
        <w:rPr>
          <w:rFonts w:ascii="宋体" w:cs="宋体"/>
          <w:sz w:val="24"/>
          <w:szCs w:val="18"/>
        </w:rPr>
      </w:pPr>
      <w:r>
        <w:rPr>
          <w:rFonts w:ascii="宋体" w:hAnsi="宋体" w:cs="宋体"/>
          <w:sz w:val="24"/>
          <w:szCs w:val="18"/>
        </w:rPr>
        <w:t>9.</w:t>
      </w:r>
      <w:r>
        <w:rPr>
          <w:rFonts w:ascii="宋体" w:hAnsi="宋体" w:cs="宋体" w:hint="eastAsia"/>
          <w:sz w:val="24"/>
          <w:szCs w:val="18"/>
        </w:rPr>
        <w:t>支持</w:t>
      </w:r>
      <w:r>
        <w:rPr>
          <w:rFonts w:ascii="宋体" w:hAnsi="宋体" w:cs="宋体"/>
          <w:sz w:val="24"/>
          <w:szCs w:val="18"/>
        </w:rPr>
        <w:t>AAC-LC</w:t>
      </w:r>
      <w:r>
        <w:rPr>
          <w:rFonts w:ascii="宋体" w:hAnsi="宋体" w:cs="宋体" w:hint="eastAsia"/>
          <w:sz w:val="24"/>
          <w:szCs w:val="18"/>
        </w:rPr>
        <w:t>音频编解码。</w:t>
      </w:r>
    </w:p>
    <w:p w:rsidR="00DC7D51" w:rsidRDefault="00DC7D51">
      <w:pPr>
        <w:spacing w:line="360" w:lineRule="auto"/>
        <w:ind w:firstLineChars="196" w:firstLine="470"/>
        <w:rPr>
          <w:rFonts w:ascii="宋体" w:cs="宋体"/>
          <w:sz w:val="24"/>
          <w:szCs w:val="18"/>
        </w:rPr>
      </w:pPr>
      <w:r>
        <w:rPr>
          <w:rFonts w:ascii="宋体" w:hAnsi="宋体" w:cs="宋体"/>
          <w:sz w:val="24"/>
          <w:szCs w:val="18"/>
        </w:rPr>
        <w:t>10.</w:t>
      </w:r>
      <w:r>
        <w:rPr>
          <w:rFonts w:ascii="宋体" w:hAnsi="宋体" w:cs="宋体" w:hint="eastAsia"/>
          <w:sz w:val="24"/>
          <w:szCs w:val="18"/>
        </w:rPr>
        <w:t>支持断电重启后可自动恢复配置，无需担心数据损失。</w:t>
      </w:r>
    </w:p>
    <w:p w:rsidR="00DC7D51" w:rsidRDefault="00DC7D51">
      <w:pPr>
        <w:spacing w:line="360" w:lineRule="auto"/>
        <w:ind w:firstLineChars="196" w:firstLine="470"/>
        <w:rPr>
          <w:rFonts w:ascii="宋体" w:cs="宋体"/>
          <w:sz w:val="24"/>
          <w:szCs w:val="18"/>
        </w:rPr>
      </w:pPr>
      <w:r>
        <w:rPr>
          <w:rFonts w:ascii="宋体" w:hAnsi="宋体" w:cs="宋体"/>
          <w:sz w:val="24"/>
          <w:szCs w:val="18"/>
        </w:rPr>
        <w:t>11.</w:t>
      </w:r>
      <w:r>
        <w:rPr>
          <w:rFonts w:ascii="宋体" w:hAnsi="宋体" w:cs="宋体" w:hint="eastAsia"/>
          <w:sz w:val="24"/>
          <w:szCs w:val="18"/>
        </w:rPr>
        <w:t>支持</w:t>
      </w:r>
      <w:r>
        <w:rPr>
          <w:rFonts w:ascii="宋体" w:hAnsi="宋体" w:cs="宋体"/>
          <w:sz w:val="24"/>
          <w:szCs w:val="18"/>
        </w:rPr>
        <w:t>KVM</w:t>
      </w:r>
      <w:r>
        <w:rPr>
          <w:rFonts w:ascii="宋体" w:hAnsi="宋体" w:cs="宋体" w:hint="eastAsia"/>
          <w:sz w:val="24"/>
          <w:szCs w:val="18"/>
        </w:rPr>
        <w:t>坐席管理功能，通过指令调出信号管理界面进行</w:t>
      </w:r>
      <w:r>
        <w:rPr>
          <w:rFonts w:ascii="宋体" w:hAnsi="宋体" w:cs="宋体"/>
          <w:sz w:val="24"/>
          <w:szCs w:val="18"/>
        </w:rPr>
        <w:t>KVM</w:t>
      </w:r>
      <w:r>
        <w:rPr>
          <w:rFonts w:ascii="宋体" w:hAnsi="宋体" w:cs="宋体" w:hint="eastAsia"/>
          <w:sz w:val="24"/>
          <w:szCs w:val="18"/>
        </w:rPr>
        <w:t>坐席信号切换，一套键盘鼠标对多显示器实现操作，简洁桌面环境。</w:t>
      </w:r>
    </w:p>
    <w:p w:rsidR="00DC7D51" w:rsidRDefault="00DC7D51">
      <w:pPr>
        <w:spacing w:line="360" w:lineRule="auto"/>
        <w:ind w:firstLineChars="196" w:firstLine="470"/>
        <w:rPr>
          <w:rFonts w:ascii="宋体" w:cs="宋体"/>
          <w:sz w:val="24"/>
          <w:szCs w:val="18"/>
        </w:rPr>
      </w:pPr>
      <w:r>
        <w:rPr>
          <w:rFonts w:ascii="宋体" w:hAnsi="宋体" w:cs="宋体"/>
          <w:sz w:val="24"/>
          <w:szCs w:val="18"/>
        </w:rPr>
        <w:t>12.</w:t>
      </w:r>
      <w:r>
        <w:rPr>
          <w:rFonts w:ascii="宋体" w:hAnsi="宋体" w:cs="宋体" w:hint="eastAsia"/>
          <w:sz w:val="24"/>
          <w:szCs w:val="18"/>
        </w:rPr>
        <w:t>支持</w:t>
      </w:r>
      <w:r>
        <w:rPr>
          <w:rFonts w:ascii="宋体" w:hAnsi="宋体" w:cs="宋体"/>
          <w:sz w:val="24"/>
          <w:szCs w:val="18"/>
        </w:rPr>
        <w:t>KVM</w:t>
      </w:r>
      <w:r>
        <w:rPr>
          <w:rFonts w:ascii="宋体" w:hAnsi="宋体" w:cs="宋体" w:hint="eastAsia"/>
          <w:sz w:val="24"/>
          <w:szCs w:val="18"/>
        </w:rPr>
        <w:t>功能，支持控制电脑、大屏的视频窗口切换等功能；支持鼠标漫游跨屏功能；可实现跨平台操作，包括</w:t>
      </w:r>
      <w:r>
        <w:rPr>
          <w:rFonts w:ascii="宋体" w:hAnsi="宋体" w:cs="宋体"/>
          <w:sz w:val="24"/>
          <w:szCs w:val="18"/>
        </w:rPr>
        <w:t>Windows</w:t>
      </w:r>
      <w:r>
        <w:rPr>
          <w:rFonts w:ascii="宋体" w:hAnsi="宋体" w:cs="宋体" w:hint="eastAsia"/>
          <w:sz w:val="24"/>
          <w:szCs w:val="18"/>
        </w:rPr>
        <w:t>、</w:t>
      </w:r>
      <w:r>
        <w:rPr>
          <w:rFonts w:ascii="宋体" w:hAnsi="宋体" w:cs="宋体"/>
          <w:sz w:val="24"/>
          <w:szCs w:val="18"/>
        </w:rPr>
        <w:t>linux</w:t>
      </w:r>
      <w:r>
        <w:rPr>
          <w:rFonts w:ascii="宋体" w:hAnsi="宋体" w:cs="宋体" w:hint="eastAsia"/>
          <w:sz w:val="24"/>
          <w:szCs w:val="18"/>
        </w:rPr>
        <w:t>、</w:t>
      </w:r>
      <w:r>
        <w:rPr>
          <w:rFonts w:ascii="宋体" w:hAnsi="宋体" w:cs="宋体"/>
          <w:sz w:val="24"/>
          <w:szCs w:val="18"/>
        </w:rPr>
        <w:t>Mac</w:t>
      </w:r>
      <w:r>
        <w:rPr>
          <w:rFonts w:ascii="宋体" w:hAnsi="宋体" w:cs="宋体" w:hint="eastAsia"/>
          <w:sz w:val="24"/>
          <w:szCs w:val="18"/>
        </w:rPr>
        <w:t>等系统平台。</w:t>
      </w:r>
    </w:p>
    <w:p w:rsidR="00DC7D51" w:rsidRDefault="00DC7D51">
      <w:pPr>
        <w:spacing w:line="360" w:lineRule="auto"/>
        <w:ind w:firstLineChars="196" w:firstLine="470"/>
        <w:rPr>
          <w:rFonts w:ascii="宋体" w:cs="宋体"/>
          <w:sz w:val="24"/>
          <w:szCs w:val="18"/>
        </w:rPr>
      </w:pPr>
      <w:r>
        <w:rPr>
          <w:rFonts w:ascii="宋体" w:hAnsi="宋体" w:cs="宋体"/>
          <w:sz w:val="24"/>
          <w:szCs w:val="18"/>
        </w:rPr>
        <w:t>13.KVM</w:t>
      </w:r>
      <w:r>
        <w:rPr>
          <w:rFonts w:ascii="宋体" w:hAnsi="宋体" w:cs="宋体" w:hint="eastAsia"/>
          <w:sz w:val="24"/>
          <w:szCs w:val="18"/>
        </w:rPr>
        <w:t>坐席管理可实现信息实时抓取，坐席人员可以通过一套键盘的快捷键、</w:t>
      </w:r>
      <w:r>
        <w:rPr>
          <w:rFonts w:ascii="宋体" w:hAnsi="宋体" w:cs="宋体"/>
          <w:sz w:val="24"/>
          <w:szCs w:val="18"/>
        </w:rPr>
        <w:t>OSD</w:t>
      </w:r>
      <w:r>
        <w:rPr>
          <w:rFonts w:ascii="宋体" w:hAnsi="宋体" w:cs="宋体" w:hint="eastAsia"/>
          <w:sz w:val="24"/>
          <w:szCs w:val="18"/>
        </w:rPr>
        <w:t>菜单方式将任意显示器或大屏信息抓取至本地显示器，也可以将本地显示器的信息通过图形化方式（非文本）推送至任意显示器或大屏。支持</w:t>
      </w:r>
      <w:r>
        <w:rPr>
          <w:rFonts w:ascii="宋体" w:hAnsi="宋体" w:cs="宋体"/>
          <w:sz w:val="24"/>
          <w:szCs w:val="18"/>
        </w:rPr>
        <w:t>KVM</w:t>
      </w:r>
      <w:r>
        <w:rPr>
          <w:rFonts w:ascii="宋体" w:hAnsi="宋体" w:cs="宋体" w:hint="eastAsia"/>
          <w:sz w:val="24"/>
          <w:szCs w:val="18"/>
        </w:rPr>
        <w:t>坐席多屏间鼠标漫游功能，支持</w:t>
      </w:r>
      <w:r>
        <w:rPr>
          <w:rFonts w:ascii="宋体" w:hAnsi="宋体" w:cs="宋体"/>
          <w:sz w:val="24"/>
          <w:szCs w:val="18"/>
        </w:rPr>
        <w:t>KVM</w:t>
      </w:r>
      <w:r>
        <w:rPr>
          <w:rFonts w:ascii="宋体" w:hAnsi="宋体" w:cs="宋体" w:hint="eastAsia"/>
          <w:sz w:val="24"/>
          <w:szCs w:val="18"/>
        </w:rPr>
        <w:t>坐席单屏多画面鼠标漫游功能。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14.</w:t>
      </w:r>
      <w:r>
        <w:rPr>
          <w:rFonts w:ascii="宋体" w:hAnsi="宋体" w:cs="宋体" w:hint="eastAsia"/>
          <w:sz w:val="24"/>
          <w:szCs w:val="18"/>
        </w:rPr>
        <w:t>支持字幕功能，可改变字体颜色、字体大小、位置等，并显示在视频层上面；支持图标功能。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15.</w:t>
      </w:r>
      <w:r>
        <w:rPr>
          <w:rFonts w:ascii="宋体" w:hAnsi="宋体" w:cs="宋体" w:hint="eastAsia"/>
          <w:sz w:val="24"/>
          <w:szCs w:val="18"/>
        </w:rPr>
        <w:t>支持开机画面出厂设置，支持显示本机</w:t>
      </w:r>
      <w:r>
        <w:rPr>
          <w:rFonts w:ascii="宋体" w:hAnsi="宋体" w:cs="宋体"/>
          <w:sz w:val="24"/>
          <w:szCs w:val="18"/>
        </w:rPr>
        <w:t>IP</w:t>
      </w:r>
      <w:r>
        <w:rPr>
          <w:rFonts w:ascii="宋体" w:hAnsi="宋体" w:cs="宋体" w:hint="eastAsia"/>
          <w:sz w:val="24"/>
          <w:szCs w:val="18"/>
        </w:rPr>
        <w:t>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16.</w:t>
      </w:r>
      <w:r>
        <w:rPr>
          <w:rFonts w:ascii="宋体" w:hAnsi="宋体" w:cs="宋体" w:hint="eastAsia"/>
          <w:sz w:val="24"/>
          <w:szCs w:val="18"/>
        </w:rPr>
        <w:t>支持通过管理软件或后台网页</w:t>
      </w:r>
      <w:r>
        <w:rPr>
          <w:rFonts w:ascii="宋体" w:hAnsi="宋体" w:cs="宋体"/>
          <w:sz w:val="24"/>
          <w:szCs w:val="18"/>
        </w:rPr>
        <w:t>web</w:t>
      </w:r>
      <w:r>
        <w:rPr>
          <w:rFonts w:ascii="宋体" w:hAnsi="宋体" w:cs="宋体" w:hint="eastAsia"/>
          <w:sz w:val="24"/>
          <w:szCs w:val="18"/>
        </w:rPr>
        <w:t>向显示墙或分布式节点推送超高清底图功能，支持</w:t>
      </w:r>
      <w:r>
        <w:rPr>
          <w:rFonts w:ascii="宋体" w:hAnsi="宋体" w:cs="宋体"/>
          <w:sz w:val="24"/>
          <w:szCs w:val="18"/>
        </w:rPr>
        <w:t>1:1</w:t>
      </w:r>
      <w:r>
        <w:rPr>
          <w:rFonts w:ascii="宋体" w:hAnsi="宋体" w:cs="宋体" w:hint="eastAsia"/>
          <w:sz w:val="24"/>
          <w:szCs w:val="18"/>
        </w:rPr>
        <w:t>无损显示。</w:t>
      </w:r>
    </w:p>
    <w:p w:rsidR="00DC7D51" w:rsidRDefault="00DC7D51">
      <w:pPr>
        <w:spacing w:line="360" w:lineRule="auto"/>
        <w:ind w:firstLineChars="196" w:firstLine="470"/>
        <w:rPr>
          <w:rFonts w:ascii="宋体" w:cs="宋体"/>
          <w:sz w:val="24"/>
          <w:szCs w:val="18"/>
        </w:rPr>
      </w:pPr>
      <w:r>
        <w:rPr>
          <w:rFonts w:ascii="宋体" w:hAnsi="宋体" w:cs="宋体"/>
          <w:sz w:val="24"/>
          <w:szCs w:val="18"/>
        </w:rPr>
        <w:t>17.</w:t>
      </w:r>
      <w:r>
        <w:rPr>
          <w:rFonts w:ascii="宋体" w:hAnsi="宋体" w:cs="宋体" w:hint="eastAsia"/>
          <w:sz w:val="24"/>
          <w:szCs w:val="18"/>
        </w:rPr>
        <w:t>支持单节点</w:t>
      </w:r>
      <w:r>
        <w:rPr>
          <w:rFonts w:ascii="宋体" w:hAnsi="宋体" w:cs="宋体"/>
          <w:sz w:val="24"/>
          <w:szCs w:val="18"/>
        </w:rPr>
        <w:t>4K</w:t>
      </w:r>
      <w:r>
        <w:rPr>
          <w:rFonts w:ascii="宋体" w:hAnsi="宋体" w:cs="宋体" w:hint="eastAsia"/>
          <w:sz w:val="24"/>
          <w:szCs w:val="18"/>
        </w:rPr>
        <w:t>分辨率（分辨率可向下兼容）拼接输出，搭配</w:t>
      </w:r>
      <w:r>
        <w:rPr>
          <w:rFonts w:ascii="宋体" w:hAnsi="宋体" w:cs="宋体"/>
          <w:sz w:val="24"/>
          <w:szCs w:val="18"/>
        </w:rPr>
        <w:t>LED</w:t>
      </w:r>
      <w:r>
        <w:rPr>
          <w:rFonts w:ascii="宋体" w:hAnsi="宋体" w:cs="宋体" w:hint="eastAsia"/>
          <w:sz w:val="24"/>
          <w:szCs w:val="18"/>
        </w:rPr>
        <w:t>屏的</w:t>
      </w:r>
      <w:r>
        <w:rPr>
          <w:rFonts w:ascii="宋体" w:hAnsi="宋体" w:cs="宋体"/>
          <w:sz w:val="24"/>
          <w:szCs w:val="18"/>
        </w:rPr>
        <w:t>4K</w:t>
      </w:r>
      <w:r>
        <w:rPr>
          <w:rFonts w:ascii="宋体" w:hAnsi="宋体" w:cs="宋体" w:hint="eastAsia"/>
          <w:sz w:val="24"/>
          <w:szCs w:val="18"/>
        </w:rPr>
        <w:t>发送卡进行大面积</w:t>
      </w:r>
      <w:r>
        <w:rPr>
          <w:rFonts w:ascii="宋体" w:hAnsi="宋体" w:cs="宋体"/>
          <w:sz w:val="24"/>
          <w:szCs w:val="18"/>
        </w:rPr>
        <w:t>LED</w:t>
      </w:r>
      <w:r>
        <w:rPr>
          <w:rFonts w:ascii="宋体" w:hAnsi="宋体" w:cs="宋体" w:hint="eastAsia"/>
          <w:sz w:val="24"/>
          <w:szCs w:val="18"/>
        </w:rPr>
        <w:t>拼接。（需提供满足此功能第三方检测机构出具的报告证明复印件）。</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5.1.2.3</w:t>
      </w:r>
      <w:r>
        <w:rPr>
          <w:rFonts w:ascii="等线" w:hAnsi="等线" w:hint="eastAsia"/>
          <w:b/>
          <w:bCs/>
          <w:sz w:val="28"/>
          <w:szCs w:val="28"/>
        </w:rPr>
        <w:t>分布式拼接输出节点</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视频解码处理器，要求支持高性能的</w:t>
      </w:r>
      <w:r>
        <w:rPr>
          <w:rFonts w:ascii="宋体" w:hAnsi="宋体" w:cs="宋体"/>
          <w:sz w:val="24"/>
          <w:szCs w:val="18"/>
        </w:rPr>
        <w:t>H.264</w:t>
      </w:r>
      <w:r>
        <w:rPr>
          <w:rFonts w:ascii="宋体" w:hAnsi="宋体" w:cs="宋体" w:hint="eastAsia"/>
          <w:sz w:val="24"/>
          <w:szCs w:val="18"/>
        </w:rPr>
        <w:t>、</w:t>
      </w:r>
      <w:r>
        <w:rPr>
          <w:rFonts w:ascii="宋体" w:hAnsi="宋体" w:cs="宋体"/>
          <w:sz w:val="24"/>
          <w:szCs w:val="18"/>
        </w:rPr>
        <w:t>H.265</w:t>
      </w:r>
      <w:r>
        <w:rPr>
          <w:rFonts w:ascii="宋体" w:hAnsi="宋体" w:cs="宋体" w:hint="eastAsia"/>
          <w:sz w:val="24"/>
          <w:szCs w:val="18"/>
        </w:rPr>
        <w:t>视频编码，能够实现对各种视频等信号解码输出到显示屏，分辨率≥</w:t>
      </w:r>
      <w:r>
        <w:rPr>
          <w:rFonts w:ascii="宋体" w:hAnsi="宋体" w:cs="宋体"/>
          <w:sz w:val="24"/>
          <w:szCs w:val="18"/>
        </w:rPr>
        <w:t>3840x2160P60</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支持≥</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HDMI</w:t>
      </w:r>
      <w:r>
        <w:rPr>
          <w:rFonts w:ascii="宋体" w:hAnsi="宋体" w:cs="宋体" w:hint="eastAsia"/>
          <w:sz w:val="24"/>
          <w:szCs w:val="18"/>
        </w:rPr>
        <w:t>视频输出接口、≥</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VGA</w:t>
      </w:r>
      <w:r>
        <w:rPr>
          <w:rFonts w:ascii="宋体" w:hAnsi="宋体" w:cs="宋体" w:hint="eastAsia"/>
          <w:sz w:val="24"/>
          <w:szCs w:val="18"/>
        </w:rPr>
        <w:t>视频输出接口、≥</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3.5mm</w:t>
      </w:r>
      <w:r>
        <w:rPr>
          <w:rFonts w:ascii="宋体" w:hAnsi="宋体" w:cs="宋体" w:hint="eastAsia"/>
          <w:sz w:val="24"/>
          <w:szCs w:val="18"/>
        </w:rPr>
        <w:t>音频输出接口、≥</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RJ45</w:t>
      </w:r>
      <w:r>
        <w:rPr>
          <w:rFonts w:ascii="宋体" w:hAnsi="宋体" w:cs="宋体" w:hint="eastAsia"/>
          <w:sz w:val="24"/>
          <w:szCs w:val="18"/>
        </w:rPr>
        <w:t>网口、≥</w:t>
      </w:r>
      <w:r>
        <w:rPr>
          <w:rFonts w:ascii="宋体" w:hAnsi="宋体" w:cs="宋体"/>
          <w:sz w:val="24"/>
          <w:szCs w:val="18"/>
        </w:rPr>
        <w:t>1</w:t>
      </w:r>
      <w:r>
        <w:rPr>
          <w:rFonts w:ascii="宋体" w:hAnsi="宋体" w:cs="宋体" w:hint="eastAsia"/>
          <w:sz w:val="24"/>
          <w:szCs w:val="18"/>
        </w:rPr>
        <w:t>路光纤接口。</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支持采用</w:t>
      </w:r>
      <w:r>
        <w:rPr>
          <w:rFonts w:ascii="宋体" w:hAnsi="宋体" w:cs="宋体"/>
          <w:sz w:val="24"/>
          <w:szCs w:val="18"/>
        </w:rPr>
        <w:t>POE</w:t>
      </w:r>
      <w:r>
        <w:rPr>
          <w:rFonts w:ascii="宋体" w:hAnsi="宋体" w:cs="宋体" w:hint="eastAsia"/>
          <w:sz w:val="24"/>
          <w:szCs w:val="18"/>
        </w:rPr>
        <w:t>供电，也支持通过电源适配器进行供电，采用低功耗设计，功耗＜</w:t>
      </w:r>
      <w:r>
        <w:rPr>
          <w:rFonts w:ascii="宋体" w:hAnsi="宋体" w:cs="宋体"/>
          <w:sz w:val="24"/>
          <w:szCs w:val="18"/>
        </w:rPr>
        <w:t>7W</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4. </w:t>
      </w:r>
      <w:r>
        <w:rPr>
          <w:rFonts w:ascii="宋体" w:hAnsi="宋体" w:cs="宋体" w:hint="eastAsia"/>
          <w:sz w:val="24"/>
          <w:szCs w:val="18"/>
        </w:rPr>
        <w:t>具备</w:t>
      </w:r>
      <w:r>
        <w:rPr>
          <w:rFonts w:ascii="宋体" w:hAnsi="宋体" w:cs="宋体"/>
          <w:sz w:val="24"/>
          <w:szCs w:val="18"/>
        </w:rPr>
        <w:t>HDMI</w:t>
      </w:r>
      <w:r>
        <w:rPr>
          <w:rFonts w:ascii="宋体" w:hAnsi="宋体" w:cs="宋体" w:hint="eastAsia"/>
          <w:sz w:val="24"/>
          <w:szCs w:val="18"/>
        </w:rPr>
        <w:t>卡扣和螺母式电源接口锁扣，防止线材脱落（提供产品实物图片）</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支持</w:t>
      </w:r>
      <w:r>
        <w:rPr>
          <w:rFonts w:ascii="宋体" w:hAnsi="宋体" w:cs="宋体"/>
          <w:sz w:val="24"/>
          <w:szCs w:val="18"/>
        </w:rPr>
        <w:t>2</w:t>
      </w:r>
      <w:r>
        <w:rPr>
          <w:rFonts w:ascii="宋体" w:hAnsi="宋体" w:cs="宋体" w:hint="eastAsia"/>
          <w:sz w:val="24"/>
          <w:szCs w:val="18"/>
        </w:rPr>
        <w:t>路</w:t>
      </w:r>
      <w:r>
        <w:rPr>
          <w:rFonts w:ascii="宋体" w:hAnsi="宋体" w:cs="宋体"/>
          <w:sz w:val="24"/>
          <w:szCs w:val="18"/>
        </w:rPr>
        <w:t>USB</w:t>
      </w:r>
      <w:r>
        <w:rPr>
          <w:rFonts w:ascii="宋体" w:hAnsi="宋体" w:cs="宋体" w:hint="eastAsia"/>
          <w:sz w:val="24"/>
          <w:szCs w:val="18"/>
        </w:rPr>
        <w:t>接口，支持</w:t>
      </w:r>
      <w:r>
        <w:rPr>
          <w:rFonts w:ascii="宋体" w:hAnsi="宋体" w:cs="宋体"/>
          <w:sz w:val="24"/>
          <w:szCs w:val="18"/>
        </w:rPr>
        <w:t>KVM</w:t>
      </w:r>
      <w:r>
        <w:rPr>
          <w:rFonts w:ascii="宋体" w:hAnsi="宋体" w:cs="宋体" w:hint="eastAsia"/>
          <w:sz w:val="24"/>
          <w:szCs w:val="18"/>
        </w:rPr>
        <w:t>功能，支持控制电脑、大屏的视频窗口切换等功能；支持鼠标漫游跨屏功能。（需提供满足此功能第三方检测机构出具的报告证明复印件）</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支持中控功能，具有≥</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RS-485</w:t>
      </w:r>
      <w:r>
        <w:rPr>
          <w:rFonts w:ascii="宋体" w:hAnsi="宋体" w:cs="宋体" w:hint="eastAsia"/>
          <w:sz w:val="24"/>
          <w:szCs w:val="18"/>
        </w:rPr>
        <w:t>接口、≥</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RS-232</w:t>
      </w:r>
      <w:r>
        <w:rPr>
          <w:rFonts w:ascii="宋体" w:hAnsi="宋体" w:cs="宋体" w:hint="eastAsia"/>
          <w:sz w:val="24"/>
          <w:szCs w:val="18"/>
        </w:rPr>
        <w:t>接口、≥</w:t>
      </w:r>
      <w:r>
        <w:rPr>
          <w:rFonts w:ascii="宋体" w:hAnsi="宋体" w:cs="宋体"/>
          <w:sz w:val="24"/>
          <w:szCs w:val="18"/>
        </w:rPr>
        <w:t>2</w:t>
      </w:r>
      <w:r>
        <w:rPr>
          <w:rFonts w:ascii="宋体" w:hAnsi="宋体" w:cs="宋体" w:hint="eastAsia"/>
          <w:sz w:val="24"/>
          <w:szCs w:val="18"/>
        </w:rPr>
        <w:t>×</w:t>
      </w:r>
      <w:r>
        <w:rPr>
          <w:rFonts w:ascii="宋体" w:hAnsi="宋体" w:cs="宋体"/>
          <w:sz w:val="24"/>
          <w:szCs w:val="18"/>
        </w:rPr>
        <w:t>I/O</w:t>
      </w:r>
      <w:r>
        <w:rPr>
          <w:rFonts w:ascii="宋体" w:hAnsi="宋体" w:cs="宋体" w:hint="eastAsia"/>
          <w:sz w:val="24"/>
          <w:szCs w:val="18"/>
        </w:rPr>
        <w:t>口、≥</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IR IN</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IR OUT</w:t>
      </w: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w:t>
      </w:r>
      <w:r>
        <w:rPr>
          <w:rFonts w:ascii="宋体" w:hAnsi="宋体" w:cs="宋体"/>
          <w:sz w:val="24"/>
          <w:szCs w:val="18"/>
        </w:rPr>
        <w:t>RELAY OUT</w:t>
      </w:r>
      <w:r>
        <w:rPr>
          <w:rFonts w:ascii="宋体" w:hAnsi="宋体" w:cs="宋体" w:hint="eastAsia"/>
          <w:sz w:val="24"/>
          <w:szCs w:val="18"/>
        </w:rPr>
        <w:t>；支持自定义配置。（提供设备接口图佐证）</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支持对解码后的视频进行缩放、切割、拼接、叠加、同步及显示等处理。支持</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1.2</w:t>
      </w:r>
      <w:r>
        <w:rPr>
          <w:rFonts w:ascii="宋体" w:hAnsi="宋体" w:cs="宋体" w:hint="eastAsia"/>
          <w:sz w:val="24"/>
          <w:szCs w:val="18"/>
        </w:rPr>
        <w:t>×</w:t>
      </w:r>
      <w:r>
        <w:rPr>
          <w:rFonts w:ascii="宋体" w:hAnsi="宋体" w:cs="宋体"/>
          <w:sz w:val="24"/>
          <w:szCs w:val="18"/>
        </w:rPr>
        <w:t>2.3</w:t>
      </w:r>
      <w:r>
        <w:rPr>
          <w:rFonts w:ascii="宋体" w:hAnsi="宋体" w:cs="宋体" w:hint="eastAsia"/>
          <w:sz w:val="24"/>
          <w:szCs w:val="18"/>
        </w:rPr>
        <w:t>×</w:t>
      </w:r>
      <w:r>
        <w:rPr>
          <w:rFonts w:ascii="宋体" w:hAnsi="宋体" w:cs="宋体"/>
          <w:sz w:val="24"/>
          <w:szCs w:val="18"/>
        </w:rPr>
        <w:t>3</w:t>
      </w:r>
      <w:r>
        <w:rPr>
          <w:rFonts w:ascii="宋体" w:hAnsi="宋体" w:cs="宋体" w:hint="eastAsia"/>
          <w:sz w:val="24"/>
          <w:szCs w:val="18"/>
        </w:rPr>
        <w:t>等布局方式，支持手动自定义输入行、列数。画面分割功能，单屏输出视频窗口可达</w:t>
      </w:r>
      <w:r>
        <w:rPr>
          <w:rFonts w:ascii="宋体" w:hAnsi="宋体" w:cs="宋体"/>
          <w:sz w:val="24"/>
          <w:szCs w:val="18"/>
        </w:rPr>
        <w:t>4</w:t>
      </w:r>
      <w:r>
        <w:rPr>
          <w:rFonts w:ascii="宋体" w:hAnsi="宋体" w:cs="宋体" w:hint="eastAsia"/>
          <w:sz w:val="24"/>
          <w:szCs w:val="18"/>
        </w:rPr>
        <w:t>路</w:t>
      </w:r>
      <w:r>
        <w:rPr>
          <w:rFonts w:ascii="宋体" w:hAnsi="宋体" w:cs="宋体"/>
          <w:sz w:val="24"/>
          <w:szCs w:val="18"/>
        </w:rPr>
        <w:t>4KP30</w:t>
      </w:r>
      <w:r>
        <w:rPr>
          <w:rFonts w:ascii="宋体" w:hAnsi="宋体" w:cs="宋体" w:hint="eastAsia"/>
          <w:sz w:val="24"/>
          <w:szCs w:val="18"/>
        </w:rPr>
        <w:t>帧或</w:t>
      </w:r>
      <w:r>
        <w:rPr>
          <w:rFonts w:ascii="宋体" w:hAnsi="宋体" w:cs="宋体"/>
          <w:sz w:val="24"/>
          <w:szCs w:val="18"/>
        </w:rPr>
        <w:t>16</w:t>
      </w:r>
      <w:r>
        <w:rPr>
          <w:rFonts w:ascii="宋体" w:hAnsi="宋体" w:cs="宋体" w:hint="eastAsia"/>
          <w:sz w:val="24"/>
          <w:szCs w:val="18"/>
        </w:rPr>
        <w:t>路</w:t>
      </w:r>
      <w:r>
        <w:rPr>
          <w:rFonts w:ascii="宋体" w:hAnsi="宋体" w:cs="宋体"/>
          <w:sz w:val="24"/>
          <w:szCs w:val="18"/>
        </w:rPr>
        <w:t>1080P30</w:t>
      </w:r>
      <w:r>
        <w:rPr>
          <w:rFonts w:ascii="宋体" w:hAnsi="宋体" w:cs="宋体" w:hint="eastAsia"/>
          <w:sz w:val="24"/>
          <w:szCs w:val="18"/>
        </w:rPr>
        <w:t>帧视频效果。</w:t>
      </w:r>
    </w:p>
    <w:p w:rsidR="00DC7D51" w:rsidRDefault="00DC7D51">
      <w:pPr>
        <w:spacing w:line="360" w:lineRule="auto"/>
        <w:ind w:firstLineChars="196" w:firstLine="470"/>
        <w:rPr>
          <w:rFonts w:ascii="宋体" w:cs="宋体"/>
          <w:sz w:val="24"/>
          <w:szCs w:val="18"/>
        </w:rPr>
      </w:pPr>
      <w:r>
        <w:rPr>
          <w:rFonts w:ascii="宋体" w:hAnsi="宋体" w:cs="宋体"/>
          <w:sz w:val="24"/>
          <w:szCs w:val="18"/>
        </w:rPr>
        <w:t>8.</w:t>
      </w:r>
      <w:r>
        <w:rPr>
          <w:rFonts w:ascii="宋体" w:hAnsi="宋体" w:cs="宋体" w:hint="eastAsia"/>
          <w:sz w:val="24"/>
          <w:szCs w:val="18"/>
        </w:rPr>
        <w:t>采用分布式架构，系统中任意一个节点出现故障时不影响其他节点正常工作。</w:t>
      </w:r>
    </w:p>
    <w:p w:rsidR="00DC7D51" w:rsidRDefault="00DC7D51">
      <w:pPr>
        <w:spacing w:line="360" w:lineRule="auto"/>
        <w:ind w:firstLineChars="196" w:firstLine="470"/>
        <w:rPr>
          <w:rFonts w:ascii="宋体" w:cs="宋体"/>
          <w:sz w:val="24"/>
          <w:szCs w:val="18"/>
        </w:rPr>
      </w:pPr>
      <w:r>
        <w:rPr>
          <w:rFonts w:ascii="宋体" w:hAnsi="宋体" w:cs="宋体"/>
          <w:sz w:val="24"/>
          <w:szCs w:val="18"/>
        </w:rPr>
        <w:t>9.</w:t>
      </w:r>
      <w:r>
        <w:rPr>
          <w:rFonts w:ascii="宋体" w:hAnsi="宋体" w:cs="宋体" w:hint="eastAsia"/>
          <w:sz w:val="24"/>
          <w:szCs w:val="18"/>
        </w:rPr>
        <w:t>支持光纤</w:t>
      </w:r>
      <w:r>
        <w:rPr>
          <w:rFonts w:ascii="宋体" w:hAnsi="宋体" w:cs="宋体"/>
          <w:sz w:val="24"/>
          <w:szCs w:val="18"/>
        </w:rPr>
        <w:t>/</w:t>
      </w:r>
      <w:r>
        <w:rPr>
          <w:rFonts w:ascii="宋体" w:hAnsi="宋体" w:cs="宋体" w:hint="eastAsia"/>
          <w:sz w:val="24"/>
          <w:szCs w:val="18"/>
        </w:rPr>
        <w:t>网口双备份，确保系统稳定性，满足长距离传输要求。</w:t>
      </w:r>
    </w:p>
    <w:p w:rsidR="00DC7D51" w:rsidRDefault="00DC7D51">
      <w:pPr>
        <w:spacing w:line="360" w:lineRule="auto"/>
        <w:ind w:firstLineChars="196" w:firstLine="470"/>
        <w:rPr>
          <w:rFonts w:ascii="宋体" w:cs="宋体"/>
          <w:sz w:val="24"/>
          <w:szCs w:val="18"/>
        </w:rPr>
      </w:pPr>
      <w:r>
        <w:rPr>
          <w:rFonts w:ascii="宋体" w:hAnsi="宋体" w:cs="宋体"/>
          <w:sz w:val="24"/>
          <w:szCs w:val="18"/>
        </w:rPr>
        <w:t>9.</w:t>
      </w:r>
      <w:r>
        <w:rPr>
          <w:rFonts w:ascii="宋体" w:hAnsi="宋体" w:cs="宋体" w:hint="eastAsia"/>
          <w:sz w:val="24"/>
          <w:szCs w:val="18"/>
        </w:rPr>
        <w:t>支持</w:t>
      </w:r>
      <w:r>
        <w:rPr>
          <w:rFonts w:ascii="宋体" w:hAnsi="宋体" w:cs="宋体"/>
          <w:sz w:val="24"/>
          <w:szCs w:val="18"/>
        </w:rPr>
        <w:t>AAC-LC</w:t>
      </w:r>
      <w:r>
        <w:rPr>
          <w:rFonts w:ascii="宋体" w:hAnsi="宋体" w:cs="宋体" w:hint="eastAsia"/>
          <w:sz w:val="24"/>
          <w:szCs w:val="18"/>
        </w:rPr>
        <w:t>音频编解码。</w:t>
      </w:r>
    </w:p>
    <w:p w:rsidR="00DC7D51" w:rsidRDefault="00DC7D51">
      <w:pPr>
        <w:spacing w:line="360" w:lineRule="auto"/>
        <w:ind w:firstLineChars="196" w:firstLine="470"/>
        <w:rPr>
          <w:rFonts w:ascii="宋体" w:cs="宋体"/>
          <w:sz w:val="24"/>
          <w:szCs w:val="18"/>
        </w:rPr>
      </w:pPr>
      <w:r>
        <w:rPr>
          <w:rFonts w:ascii="宋体" w:hAnsi="宋体" w:cs="宋体"/>
          <w:sz w:val="24"/>
          <w:szCs w:val="18"/>
        </w:rPr>
        <w:t>10.</w:t>
      </w:r>
      <w:r>
        <w:rPr>
          <w:rFonts w:ascii="宋体" w:hAnsi="宋体" w:cs="宋体" w:hint="eastAsia"/>
          <w:sz w:val="24"/>
          <w:szCs w:val="18"/>
        </w:rPr>
        <w:t>支持断电重启后可自动恢复配置，无需担心数据损失。</w:t>
      </w:r>
    </w:p>
    <w:p w:rsidR="00DC7D51" w:rsidRDefault="00DC7D51">
      <w:pPr>
        <w:spacing w:line="360" w:lineRule="auto"/>
        <w:ind w:firstLineChars="196" w:firstLine="470"/>
        <w:rPr>
          <w:rFonts w:ascii="宋体" w:cs="宋体"/>
          <w:sz w:val="24"/>
          <w:szCs w:val="18"/>
        </w:rPr>
      </w:pPr>
      <w:r>
        <w:rPr>
          <w:rFonts w:ascii="宋体" w:hAnsi="宋体" w:cs="宋体"/>
          <w:sz w:val="24"/>
          <w:szCs w:val="18"/>
        </w:rPr>
        <w:t>11.</w:t>
      </w:r>
      <w:r>
        <w:rPr>
          <w:rFonts w:ascii="宋体" w:hAnsi="宋体" w:cs="宋体" w:hint="eastAsia"/>
          <w:sz w:val="24"/>
          <w:szCs w:val="18"/>
        </w:rPr>
        <w:t>支持</w:t>
      </w:r>
      <w:r>
        <w:rPr>
          <w:rFonts w:ascii="宋体" w:hAnsi="宋体" w:cs="宋体"/>
          <w:sz w:val="24"/>
          <w:szCs w:val="18"/>
        </w:rPr>
        <w:t>KVM</w:t>
      </w:r>
      <w:r>
        <w:rPr>
          <w:rFonts w:ascii="宋体" w:hAnsi="宋体" w:cs="宋体" w:hint="eastAsia"/>
          <w:sz w:val="24"/>
          <w:szCs w:val="18"/>
        </w:rPr>
        <w:t>坐席管理功能，通过指令调出信号管理界面进行</w:t>
      </w:r>
      <w:r>
        <w:rPr>
          <w:rFonts w:ascii="宋体" w:hAnsi="宋体" w:cs="宋体"/>
          <w:sz w:val="24"/>
          <w:szCs w:val="18"/>
        </w:rPr>
        <w:t>KVM</w:t>
      </w:r>
      <w:r>
        <w:rPr>
          <w:rFonts w:ascii="宋体" w:hAnsi="宋体" w:cs="宋体" w:hint="eastAsia"/>
          <w:sz w:val="24"/>
          <w:szCs w:val="18"/>
        </w:rPr>
        <w:t>坐席信号切换，一套键盘鼠标对多显示器实现操作，简洁桌面环境。</w:t>
      </w:r>
    </w:p>
    <w:p w:rsidR="00DC7D51" w:rsidRDefault="00DC7D51">
      <w:pPr>
        <w:spacing w:line="360" w:lineRule="auto"/>
        <w:ind w:firstLineChars="196" w:firstLine="470"/>
        <w:rPr>
          <w:rFonts w:ascii="宋体" w:cs="宋体"/>
          <w:sz w:val="24"/>
          <w:szCs w:val="18"/>
        </w:rPr>
      </w:pPr>
      <w:r>
        <w:rPr>
          <w:rFonts w:ascii="宋体" w:hAnsi="宋体" w:cs="宋体"/>
          <w:sz w:val="24"/>
          <w:szCs w:val="18"/>
        </w:rPr>
        <w:t>12.</w:t>
      </w:r>
      <w:r>
        <w:rPr>
          <w:rFonts w:ascii="宋体" w:hAnsi="宋体" w:cs="宋体" w:hint="eastAsia"/>
          <w:sz w:val="24"/>
          <w:szCs w:val="18"/>
        </w:rPr>
        <w:t>支持</w:t>
      </w:r>
      <w:r>
        <w:rPr>
          <w:rFonts w:ascii="宋体" w:hAnsi="宋体" w:cs="宋体"/>
          <w:sz w:val="24"/>
          <w:szCs w:val="18"/>
        </w:rPr>
        <w:t>KVM</w:t>
      </w:r>
      <w:r>
        <w:rPr>
          <w:rFonts w:ascii="宋体" w:hAnsi="宋体" w:cs="宋体" w:hint="eastAsia"/>
          <w:sz w:val="24"/>
          <w:szCs w:val="18"/>
        </w:rPr>
        <w:t>功能，支持控制电脑、大屏的视频窗口切换等功能；支持鼠标漫游跨屏功能；可实现跨平台操作，包括</w:t>
      </w:r>
      <w:r>
        <w:rPr>
          <w:rFonts w:ascii="宋体" w:hAnsi="宋体" w:cs="宋体"/>
          <w:sz w:val="24"/>
          <w:szCs w:val="18"/>
        </w:rPr>
        <w:t>Windows</w:t>
      </w:r>
      <w:r>
        <w:rPr>
          <w:rFonts w:ascii="宋体" w:hAnsi="宋体" w:cs="宋体" w:hint="eastAsia"/>
          <w:sz w:val="24"/>
          <w:szCs w:val="18"/>
        </w:rPr>
        <w:t>、</w:t>
      </w:r>
      <w:r>
        <w:rPr>
          <w:rFonts w:ascii="宋体" w:hAnsi="宋体" w:cs="宋体"/>
          <w:sz w:val="24"/>
          <w:szCs w:val="18"/>
        </w:rPr>
        <w:t>linux</w:t>
      </w:r>
      <w:r>
        <w:rPr>
          <w:rFonts w:ascii="宋体" w:hAnsi="宋体" w:cs="宋体" w:hint="eastAsia"/>
          <w:sz w:val="24"/>
          <w:szCs w:val="18"/>
        </w:rPr>
        <w:t>、</w:t>
      </w:r>
      <w:r>
        <w:rPr>
          <w:rFonts w:ascii="宋体" w:hAnsi="宋体" w:cs="宋体"/>
          <w:sz w:val="24"/>
          <w:szCs w:val="18"/>
        </w:rPr>
        <w:t>Mac</w:t>
      </w:r>
      <w:r>
        <w:rPr>
          <w:rFonts w:ascii="宋体" w:hAnsi="宋体" w:cs="宋体" w:hint="eastAsia"/>
          <w:sz w:val="24"/>
          <w:szCs w:val="18"/>
        </w:rPr>
        <w:t>等系统平台。</w:t>
      </w:r>
    </w:p>
    <w:p w:rsidR="00DC7D51" w:rsidRDefault="00DC7D51">
      <w:pPr>
        <w:spacing w:line="360" w:lineRule="auto"/>
        <w:ind w:firstLineChars="196" w:firstLine="470"/>
        <w:rPr>
          <w:rFonts w:ascii="宋体" w:cs="宋体"/>
          <w:sz w:val="24"/>
          <w:szCs w:val="18"/>
        </w:rPr>
      </w:pPr>
      <w:r>
        <w:rPr>
          <w:rFonts w:ascii="宋体" w:hAnsi="宋体" w:cs="宋体"/>
          <w:sz w:val="24"/>
          <w:szCs w:val="18"/>
        </w:rPr>
        <w:t>13.KVM</w:t>
      </w:r>
      <w:r>
        <w:rPr>
          <w:rFonts w:ascii="宋体" w:hAnsi="宋体" w:cs="宋体" w:hint="eastAsia"/>
          <w:sz w:val="24"/>
          <w:szCs w:val="18"/>
        </w:rPr>
        <w:t>坐席管理可实现信息实时抓取，坐席人员可以通过一套键盘的快捷键、</w:t>
      </w:r>
      <w:r>
        <w:rPr>
          <w:rFonts w:ascii="宋体" w:hAnsi="宋体" w:cs="宋体"/>
          <w:sz w:val="24"/>
          <w:szCs w:val="18"/>
        </w:rPr>
        <w:t>OSD</w:t>
      </w:r>
      <w:r>
        <w:rPr>
          <w:rFonts w:ascii="宋体" w:hAnsi="宋体" w:cs="宋体" w:hint="eastAsia"/>
          <w:sz w:val="24"/>
          <w:szCs w:val="18"/>
        </w:rPr>
        <w:t>菜单方式将任意显示器或大屏信息抓取至本地显示器，也可以将本地显示器的信息通过图形化方式（非文本）推送至任意显示器或大屏。支持</w:t>
      </w:r>
      <w:r>
        <w:rPr>
          <w:rFonts w:ascii="宋体" w:hAnsi="宋体" w:cs="宋体"/>
          <w:sz w:val="24"/>
          <w:szCs w:val="18"/>
        </w:rPr>
        <w:t>KVM</w:t>
      </w:r>
      <w:r>
        <w:rPr>
          <w:rFonts w:ascii="宋体" w:hAnsi="宋体" w:cs="宋体" w:hint="eastAsia"/>
          <w:sz w:val="24"/>
          <w:szCs w:val="18"/>
        </w:rPr>
        <w:t>坐席多屏间鼠标漫游功能，支持</w:t>
      </w:r>
      <w:r>
        <w:rPr>
          <w:rFonts w:ascii="宋体" w:hAnsi="宋体" w:cs="宋体"/>
          <w:sz w:val="24"/>
          <w:szCs w:val="18"/>
        </w:rPr>
        <w:t>KVM</w:t>
      </w:r>
      <w:r>
        <w:rPr>
          <w:rFonts w:ascii="宋体" w:hAnsi="宋体" w:cs="宋体" w:hint="eastAsia"/>
          <w:sz w:val="24"/>
          <w:szCs w:val="18"/>
        </w:rPr>
        <w:t>坐席单屏多画面鼠标漫游功能。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14.</w:t>
      </w:r>
      <w:r>
        <w:rPr>
          <w:rFonts w:ascii="宋体" w:hAnsi="宋体" w:cs="宋体" w:hint="eastAsia"/>
          <w:sz w:val="24"/>
          <w:szCs w:val="18"/>
        </w:rPr>
        <w:t>支持字幕功能，可改变字体颜色、字体大小、位置等，并显示在视频层上面；支持图标功能。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15.</w:t>
      </w:r>
      <w:r>
        <w:rPr>
          <w:rFonts w:ascii="宋体" w:hAnsi="宋体" w:cs="宋体" w:hint="eastAsia"/>
          <w:sz w:val="24"/>
          <w:szCs w:val="18"/>
        </w:rPr>
        <w:t>支持开机画面出厂设置，支持显示本机</w:t>
      </w:r>
      <w:r>
        <w:rPr>
          <w:rFonts w:ascii="宋体" w:hAnsi="宋体" w:cs="宋体"/>
          <w:sz w:val="24"/>
          <w:szCs w:val="18"/>
        </w:rPr>
        <w:t>IP</w:t>
      </w:r>
      <w:r>
        <w:rPr>
          <w:rFonts w:ascii="宋体" w:hAnsi="宋体" w:cs="宋体" w:hint="eastAsia"/>
          <w:sz w:val="24"/>
          <w:szCs w:val="18"/>
        </w:rPr>
        <w:t>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16.</w:t>
      </w:r>
      <w:r>
        <w:rPr>
          <w:rFonts w:ascii="宋体" w:hAnsi="宋体" w:cs="宋体" w:hint="eastAsia"/>
          <w:sz w:val="24"/>
          <w:szCs w:val="18"/>
        </w:rPr>
        <w:t>支持通过管理软件或后台网页</w:t>
      </w:r>
      <w:r>
        <w:rPr>
          <w:rFonts w:ascii="宋体" w:hAnsi="宋体" w:cs="宋体"/>
          <w:sz w:val="24"/>
          <w:szCs w:val="18"/>
        </w:rPr>
        <w:t>web</w:t>
      </w:r>
      <w:r>
        <w:rPr>
          <w:rFonts w:ascii="宋体" w:hAnsi="宋体" w:cs="宋体" w:hint="eastAsia"/>
          <w:sz w:val="24"/>
          <w:szCs w:val="18"/>
        </w:rPr>
        <w:t>向显示墙或分布式节点推送超高清底图功能，支持</w:t>
      </w:r>
      <w:r>
        <w:rPr>
          <w:rFonts w:ascii="宋体" w:hAnsi="宋体" w:cs="宋体"/>
          <w:sz w:val="24"/>
          <w:szCs w:val="18"/>
        </w:rPr>
        <w:t>1:1</w:t>
      </w:r>
      <w:r>
        <w:rPr>
          <w:rFonts w:ascii="宋体" w:hAnsi="宋体" w:cs="宋体" w:hint="eastAsia"/>
          <w:sz w:val="24"/>
          <w:szCs w:val="18"/>
        </w:rPr>
        <w:t>无损显示。</w:t>
      </w:r>
    </w:p>
    <w:p w:rsidR="00DC7D51" w:rsidRDefault="00DC7D51">
      <w:pPr>
        <w:spacing w:line="360" w:lineRule="auto"/>
        <w:ind w:firstLineChars="196" w:firstLine="470"/>
        <w:rPr>
          <w:rFonts w:ascii="宋体" w:cs="宋体"/>
          <w:sz w:val="24"/>
          <w:szCs w:val="18"/>
        </w:rPr>
      </w:pPr>
      <w:r>
        <w:rPr>
          <w:rFonts w:ascii="宋体" w:hAnsi="宋体" w:cs="宋体"/>
          <w:sz w:val="24"/>
          <w:szCs w:val="18"/>
        </w:rPr>
        <w:t>17.</w:t>
      </w:r>
      <w:r>
        <w:rPr>
          <w:rFonts w:ascii="宋体" w:hAnsi="宋体" w:cs="宋体" w:hint="eastAsia"/>
          <w:sz w:val="24"/>
          <w:szCs w:val="18"/>
        </w:rPr>
        <w:t>支持单节点</w:t>
      </w:r>
      <w:r>
        <w:rPr>
          <w:rFonts w:ascii="宋体" w:hAnsi="宋体" w:cs="宋体"/>
          <w:sz w:val="24"/>
          <w:szCs w:val="18"/>
        </w:rPr>
        <w:t>4K</w:t>
      </w:r>
      <w:r>
        <w:rPr>
          <w:rFonts w:ascii="宋体" w:hAnsi="宋体" w:cs="宋体" w:hint="eastAsia"/>
          <w:sz w:val="24"/>
          <w:szCs w:val="18"/>
        </w:rPr>
        <w:t>分辨率（分辨率可向下兼容）拼接输出，搭配</w:t>
      </w:r>
      <w:r>
        <w:rPr>
          <w:rFonts w:ascii="宋体" w:hAnsi="宋体" w:cs="宋体"/>
          <w:sz w:val="24"/>
          <w:szCs w:val="18"/>
        </w:rPr>
        <w:t>LED</w:t>
      </w:r>
      <w:r>
        <w:rPr>
          <w:rFonts w:ascii="宋体" w:hAnsi="宋体" w:cs="宋体" w:hint="eastAsia"/>
          <w:sz w:val="24"/>
          <w:szCs w:val="18"/>
        </w:rPr>
        <w:t>屏的</w:t>
      </w:r>
      <w:r>
        <w:rPr>
          <w:rFonts w:ascii="宋体" w:hAnsi="宋体" w:cs="宋体"/>
          <w:sz w:val="24"/>
          <w:szCs w:val="18"/>
        </w:rPr>
        <w:t>4K</w:t>
      </w:r>
      <w:r>
        <w:rPr>
          <w:rFonts w:ascii="宋体" w:hAnsi="宋体" w:cs="宋体" w:hint="eastAsia"/>
          <w:sz w:val="24"/>
          <w:szCs w:val="18"/>
        </w:rPr>
        <w:t>发送卡进行大面积</w:t>
      </w:r>
      <w:r>
        <w:rPr>
          <w:rFonts w:ascii="宋体" w:hAnsi="宋体" w:cs="宋体"/>
          <w:sz w:val="24"/>
          <w:szCs w:val="18"/>
        </w:rPr>
        <w:t>LED</w:t>
      </w:r>
      <w:r>
        <w:rPr>
          <w:rFonts w:ascii="宋体" w:hAnsi="宋体" w:cs="宋体" w:hint="eastAsia"/>
          <w:sz w:val="24"/>
          <w:szCs w:val="18"/>
        </w:rPr>
        <w:t>拼接。（需提供满足此功能第三方检测机构出具的报告证明复印件）</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5.1.2.4</w:t>
      </w:r>
      <w:r>
        <w:rPr>
          <w:rFonts w:ascii="等线" w:hAnsi="等线" w:hint="eastAsia"/>
          <w:b/>
          <w:bCs/>
          <w:sz w:val="28"/>
          <w:szCs w:val="28"/>
        </w:rPr>
        <w:t>分布式管控系统</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采用机架式设计，运行嵌入式</w:t>
      </w:r>
      <w:r>
        <w:rPr>
          <w:rFonts w:ascii="宋体" w:hAnsi="宋体" w:cs="宋体"/>
          <w:sz w:val="24"/>
          <w:szCs w:val="18"/>
        </w:rPr>
        <w:t>Linux</w:t>
      </w:r>
      <w:r>
        <w:rPr>
          <w:rFonts w:ascii="宋体" w:hAnsi="宋体" w:cs="宋体" w:hint="eastAsia"/>
          <w:sz w:val="24"/>
          <w:szCs w:val="18"/>
        </w:rPr>
        <w:t>系统，内嵌服务器软件及</w:t>
      </w:r>
      <w:r>
        <w:rPr>
          <w:rFonts w:ascii="宋体" w:hAnsi="宋体" w:cs="宋体"/>
          <w:sz w:val="24"/>
          <w:szCs w:val="18"/>
        </w:rPr>
        <w:t>web</w:t>
      </w:r>
      <w:r>
        <w:rPr>
          <w:rFonts w:ascii="宋体" w:hAnsi="宋体" w:cs="宋体" w:hint="eastAsia"/>
          <w:sz w:val="24"/>
          <w:szCs w:val="18"/>
        </w:rPr>
        <w:t>管理系统，采用</w:t>
      </w:r>
      <w:r>
        <w:rPr>
          <w:rFonts w:ascii="宋体" w:hAnsi="宋体" w:cs="宋体"/>
          <w:sz w:val="24"/>
          <w:szCs w:val="18"/>
        </w:rPr>
        <w:t>B/S</w:t>
      </w:r>
      <w:r>
        <w:rPr>
          <w:rFonts w:ascii="宋体" w:hAnsi="宋体" w:cs="宋体" w:hint="eastAsia"/>
          <w:sz w:val="24"/>
          <w:szCs w:val="18"/>
        </w:rPr>
        <w:t>架构，通过浏览器即可便捷的可视化管理整个分布式系统。需提供第三方检验报告复印件。</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系统采用第三代拼接处理器设计，基于分布式架构，可高效地对拼接系统进行管理、控制、数据交互等。</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服务器</w:t>
      </w:r>
      <w:r>
        <w:rPr>
          <w:rFonts w:ascii="宋体" w:hAnsi="宋体" w:cs="宋体"/>
          <w:sz w:val="24"/>
          <w:szCs w:val="18"/>
        </w:rPr>
        <w:t>CPU</w:t>
      </w:r>
      <w:r>
        <w:rPr>
          <w:rFonts w:ascii="宋体" w:hAnsi="宋体" w:cs="宋体" w:hint="eastAsia"/>
          <w:sz w:val="24"/>
          <w:szCs w:val="18"/>
        </w:rPr>
        <w:t>配置不低于双核</w:t>
      </w:r>
      <w:r>
        <w:rPr>
          <w:rFonts w:ascii="宋体" w:hAnsi="宋体" w:cs="宋体"/>
          <w:sz w:val="24"/>
          <w:szCs w:val="18"/>
        </w:rPr>
        <w:t>/</w:t>
      </w:r>
      <w:r>
        <w:rPr>
          <w:rFonts w:ascii="宋体" w:hAnsi="宋体" w:cs="宋体" w:hint="eastAsia"/>
          <w:sz w:val="24"/>
          <w:szCs w:val="18"/>
        </w:rPr>
        <w:t>四线程</w:t>
      </w:r>
      <w:r>
        <w:rPr>
          <w:rFonts w:ascii="宋体" w:hAnsi="宋体" w:cs="宋体"/>
          <w:sz w:val="24"/>
          <w:szCs w:val="18"/>
        </w:rPr>
        <w:t>/3.7GHz</w:t>
      </w:r>
      <w:r>
        <w:rPr>
          <w:rFonts w:ascii="宋体" w:hAnsi="宋体" w:cs="宋体" w:hint="eastAsia"/>
          <w:sz w:val="24"/>
          <w:szCs w:val="18"/>
        </w:rPr>
        <w:t>主频，内存配置不低于</w:t>
      </w:r>
      <w:r>
        <w:rPr>
          <w:rFonts w:ascii="宋体" w:hAnsi="宋体" w:cs="宋体"/>
          <w:sz w:val="24"/>
          <w:szCs w:val="18"/>
        </w:rPr>
        <w:t>4GB DDR3 1600</w:t>
      </w:r>
      <w:r>
        <w:rPr>
          <w:rFonts w:ascii="宋体" w:hAnsi="宋体" w:cs="宋体" w:hint="eastAsia"/>
          <w:sz w:val="24"/>
          <w:szCs w:val="18"/>
        </w:rPr>
        <w:t>，存储空间不低于</w:t>
      </w:r>
      <w:r>
        <w:rPr>
          <w:rFonts w:ascii="宋体" w:hAnsi="宋体" w:cs="宋体"/>
          <w:sz w:val="24"/>
          <w:szCs w:val="18"/>
        </w:rPr>
        <w:t>2TB</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主机支持</w:t>
      </w:r>
      <w:r>
        <w:rPr>
          <w:rFonts w:ascii="宋体" w:hAnsi="宋体" w:cs="宋体"/>
          <w:sz w:val="24"/>
          <w:szCs w:val="18"/>
        </w:rPr>
        <w:t>10</w:t>
      </w:r>
      <w:r>
        <w:rPr>
          <w:rFonts w:ascii="宋体" w:hAnsi="宋体" w:cs="宋体" w:hint="eastAsia"/>
          <w:sz w:val="24"/>
          <w:szCs w:val="18"/>
        </w:rPr>
        <w:t>路串口，</w:t>
      </w:r>
      <w:r>
        <w:rPr>
          <w:rFonts w:ascii="宋体" w:hAnsi="宋体" w:cs="宋体"/>
          <w:sz w:val="24"/>
          <w:szCs w:val="18"/>
        </w:rPr>
        <w:t>8</w:t>
      </w:r>
      <w:r>
        <w:rPr>
          <w:rFonts w:ascii="宋体" w:hAnsi="宋体" w:cs="宋体" w:hint="eastAsia"/>
          <w:sz w:val="24"/>
          <w:szCs w:val="18"/>
        </w:rPr>
        <w:t>路</w:t>
      </w:r>
      <w:r>
        <w:rPr>
          <w:rFonts w:ascii="宋体" w:hAnsi="宋体" w:cs="宋体"/>
          <w:sz w:val="24"/>
          <w:szCs w:val="18"/>
        </w:rPr>
        <w:t>IR</w:t>
      </w:r>
      <w:r>
        <w:rPr>
          <w:rFonts w:ascii="宋体" w:hAnsi="宋体" w:cs="宋体" w:hint="eastAsia"/>
          <w:sz w:val="24"/>
          <w:szCs w:val="18"/>
        </w:rPr>
        <w:t>，</w:t>
      </w:r>
      <w:r>
        <w:rPr>
          <w:rFonts w:ascii="宋体" w:hAnsi="宋体" w:cs="宋体"/>
          <w:sz w:val="24"/>
          <w:szCs w:val="18"/>
        </w:rPr>
        <w:t>8</w:t>
      </w:r>
      <w:r>
        <w:rPr>
          <w:rFonts w:ascii="宋体" w:hAnsi="宋体" w:cs="宋体" w:hint="eastAsia"/>
          <w:sz w:val="24"/>
          <w:szCs w:val="18"/>
        </w:rPr>
        <w:t>路弱继电器，</w:t>
      </w:r>
      <w:r>
        <w:rPr>
          <w:rFonts w:ascii="宋体" w:hAnsi="宋体" w:cs="宋体"/>
          <w:sz w:val="24"/>
          <w:szCs w:val="18"/>
        </w:rPr>
        <w:t>8</w:t>
      </w:r>
      <w:r>
        <w:rPr>
          <w:rFonts w:ascii="宋体" w:hAnsi="宋体" w:cs="宋体" w:hint="eastAsia"/>
          <w:sz w:val="24"/>
          <w:szCs w:val="18"/>
        </w:rPr>
        <w:t>路</w:t>
      </w:r>
      <w:r>
        <w:rPr>
          <w:rFonts w:ascii="宋体" w:hAnsi="宋体" w:cs="宋体"/>
          <w:sz w:val="24"/>
          <w:szCs w:val="18"/>
        </w:rPr>
        <w:t>IO</w:t>
      </w:r>
      <w:r>
        <w:rPr>
          <w:rFonts w:ascii="宋体" w:hAnsi="宋体" w:cs="宋体" w:hint="eastAsia"/>
          <w:sz w:val="24"/>
          <w:szCs w:val="18"/>
        </w:rPr>
        <w:t>，</w:t>
      </w:r>
      <w:r>
        <w:rPr>
          <w:rFonts w:ascii="宋体" w:hAnsi="宋体" w:cs="宋体"/>
          <w:sz w:val="24"/>
          <w:szCs w:val="18"/>
        </w:rPr>
        <w:t xml:space="preserve">4 </w:t>
      </w:r>
      <w:r>
        <w:rPr>
          <w:rFonts w:ascii="宋体" w:hAnsi="宋体" w:cs="宋体" w:hint="eastAsia"/>
          <w:sz w:val="24"/>
          <w:szCs w:val="18"/>
        </w:rPr>
        <w:t>个模拟量输入接口，</w:t>
      </w:r>
      <w:r>
        <w:rPr>
          <w:rFonts w:ascii="宋体" w:hAnsi="宋体" w:cs="宋体"/>
          <w:sz w:val="24"/>
          <w:szCs w:val="18"/>
        </w:rPr>
        <w:t xml:space="preserve">1 </w:t>
      </w:r>
      <w:r>
        <w:rPr>
          <w:rFonts w:ascii="宋体" w:hAnsi="宋体" w:cs="宋体" w:hint="eastAsia"/>
          <w:sz w:val="24"/>
          <w:szCs w:val="18"/>
        </w:rPr>
        <w:t>个模拟量输出接口，</w:t>
      </w:r>
      <w:r>
        <w:rPr>
          <w:rFonts w:ascii="宋体" w:hAnsi="宋体" w:cs="宋体"/>
          <w:sz w:val="24"/>
          <w:szCs w:val="18"/>
        </w:rPr>
        <w:t>2</w:t>
      </w:r>
      <w:r>
        <w:rPr>
          <w:rFonts w:ascii="宋体" w:hAnsi="宋体" w:cs="宋体" w:hint="eastAsia"/>
          <w:sz w:val="24"/>
          <w:szCs w:val="18"/>
        </w:rPr>
        <w:t>路</w:t>
      </w:r>
      <w:r>
        <w:rPr>
          <w:rFonts w:ascii="宋体" w:hAnsi="宋体" w:cs="宋体"/>
          <w:sz w:val="24"/>
          <w:szCs w:val="18"/>
        </w:rPr>
        <w:t>NET</w:t>
      </w:r>
      <w:r>
        <w:rPr>
          <w:rFonts w:ascii="宋体" w:hAnsi="宋体" w:cs="宋体" w:hint="eastAsia"/>
          <w:sz w:val="24"/>
          <w:szCs w:val="18"/>
        </w:rPr>
        <w:t>接口；</w:t>
      </w:r>
      <w:r>
        <w:rPr>
          <w:rFonts w:ascii="宋体" w:hAnsi="宋体" w:cs="宋体"/>
          <w:sz w:val="24"/>
          <w:szCs w:val="18"/>
        </w:rPr>
        <w:t xml:space="preserve">( </w:t>
      </w:r>
      <w:r>
        <w:rPr>
          <w:rFonts w:ascii="宋体" w:hAnsi="宋体" w:cs="宋体" w:hint="eastAsia"/>
          <w:sz w:val="24"/>
          <w:szCs w:val="18"/>
        </w:rPr>
        <w:t>提供检测报告复印件</w:t>
      </w:r>
      <w:r>
        <w:rPr>
          <w:rFonts w:ascii="宋体" w:hAnsi="宋体" w:cs="宋体"/>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可视化</w:t>
      </w:r>
      <w:r>
        <w:rPr>
          <w:rFonts w:ascii="宋体" w:hAnsi="宋体" w:cs="宋体"/>
          <w:sz w:val="24"/>
          <w:szCs w:val="18"/>
        </w:rPr>
        <w:t xml:space="preserve"> HDMI </w:t>
      </w:r>
      <w:r>
        <w:rPr>
          <w:rFonts w:ascii="宋体" w:hAnsi="宋体" w:cs="宋体" w:hint="eastAsia"/>
          <w:sz w:val="24"/>
          <w:szCs w:val="18"/>
        </w:rPr>
        <w:t>高清调试输出接口，接上显示屏可实时显示运行状态，简化调试过程，降低调试成本，便于找出程序错误；</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支持硬件监测：故障</w:t>
      </w:r>
      <w:r>
        <w:rPr>
          <w:rFonts w:ascii="宋体" w:hAnsi="宋体" w:cs="宋体"/>
          <w:sz w:val="24"/>
          <w:szCs w:val="18"/>
        </w:rPr>
        <w:t>/</w:t>
      </w:r>
      <w:r>
        <w:rPr>
          <w:rFonts w:ascii="宋体" w:hAnsi="宋体" w:cs="宋体" w:hint="eastAsia"/>
          <w:sz w:val="24"/>
          <w:szCs w:val="18"/>
        </w:rPr>
        <w:t>错误</w:t>
      </w:r>
      <w:r>
        <w:rPr>
          <w:rFonts w:ascii="宋体" w:hAnsi="宋体" w:cs="宋体"/>
          <w:sz w:val="24"/>
          <w:szCs w:val="18"/>
        </w:rPr>
        <w:t>/</w:t>
      </w:r>
      <w:r>
        <w:rPr>
          <w:rFonts w:ascii="宋体" w:hAnsi="宋体" w:cs="宋体" w:hint="eastAsia"/>
          <w:sz w:val="24"/>
          <w:szCs w:val="18"/>
        </w:rPr>
        <w:t>过载和报警</w:t>
      </w:r>
      <w:r>
        <w:rPr>
          <w:rFonts w:ascii="宋体" w:hAnsi="宋体" w:cs="宋体"/>
          <w:sz w:val="24"/>
          <w:szCs w:val="18"/>
        </w:rPr>
        <w:t>(</w:t>
      </w:r>
      <w:r>
        <w:rPr>
          <w:rFonts w:ascii="宋体" w:hAnsi="宋体" w:cs="宋体" w:hint="eastAsia"/>
          <w:sz w:val="24"/>
          <w:szCs w:val="18"/>
        </w:rPr>
        <w:t>包括磁盘</w:t>
      </w:r>
      <w:r>
        <w:rPr>
          <w:rFonts w:ascii="宋体" w:hAnsi="宋体" w:cs="宋体"/>
          <w:sz w:val="24"/>
          <w:szCs w:val="18"/>
        </w:rPr>
        <w:t>/ RAID /</w:t>
      </w:r>
      <w:r>
        <w:rPr>
          <w:rFonts w:ascii="宋体" w:hAnsi="宋体" w:cs="宋体" w:hint="eastAsia"/>
          <w:sz w:val="24"/>
          <w:szCs w:val="18"/>
        </w:rPr>
        <w:t>电力</w:t>
      </w:r>
      <w:r>
        <w:rPr>
          <w:rFonts w:ascii="宋体" w:hAnsi="宋体" w:cs="宋体"/>
          <w:sz w:val="24"/>
          <w:szCs w:val="18"/>
        </w:rPr>
        <w:t>/</w:t>
      </w:r>
      <w:r>
        <w:rPr>
          <w:rFonts w:ascii="宋体" w:hAnsi="宋体" w:cs="宋体" w:hint="eastAsia"/>
          <w:sz w:val="24"/>
          <w:szCs w:val="18"/>
        </w:rPr>
        <w:t>风机</w:t>
      </w:r>
      <w:r>
        <w:rPr>
          <w:rFonts w:ascii="宋体" w:hAnsi="宋体" w:cs="宋体"/>
          <w:sz w:val="24"/>
          <w:szCs w:val="18"/>
        </w:rPr>
        <w:t>/</w:t>
      </w:r>
      <w:r>
        <w:rPr>
          <w:rFonts w:ascii="宋体" w:hAnsi="宋体" w:cs="宋体" w:hint="eastAsia"/>
          <w:sz w:val="24"/>
          <w:szCs w:val="18"/>
        </w:rPr>
        <w:t>温度</w:t>
      </w:r>
      <w:r>
        <w:rPr>
          <w:rFonts w:ascii="宋体" w:hAnsi="宋体" w:cs="宋体"/>
          <w:sz w:val="24"/>
          <w:szCs w:val="18"/>
        </w:rPr>
        <w:t>/ IO</w:t>
      </w:r>
      <w:r>
        <w:rPr>
          <w:rFonts w:ascii="宋体" w:hAnsi="宋体" w:cs="宋体" w:hint="eastAsia"/>
          <w:sz w:val="24"/>
          <w:szCs w:val="18"/>
        </w:rPr>
        <w:t>性能</w:t>
      </w:r>
      <w:r>
        <w:rPr>
          <w:rFonts w:ascii="宋体" w:hAnsi="宋体" w:cs="宋体"/>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需提供中国国家强制性产品认证</w:t>
      </w:r>
      <w:r>
        <w:rPr>
          <w:rFonts w:ascii="宋体" w:hAnsi="宋体" w:cs="宋体"/>
          <w:sz w:val="24"/>
          <w:szCs w:val="18"/>
        </w:rPr>
        <w:t>3C</w:t>
      </w:r>
      <w:r>
        <w:rPr>
          <w:rFonts w:ascii="宋体" w:hAnsi="宋体" w:cs="宋体" w:hint="eastAsia"/>
          <w:sz w:val="24"/>
          <w:szCs w:val="18"/>
        </w:rPr>
        <w:t>证书复印件（并附官网查询截图佐证）。</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5.1.2.5</w:t>
      </w:r>
      <w:r>
        <w:rPr>
          <w:rFonts w:ascii="等线" w:hAnsi="等线" w:hint="eastAsia"/>
          <w:b/>
          <w:bCs/>
          <w:sz w:val="28"/>
          <w:szCs w:val="28"/>
        </w:rPr>
        <w:t>可视化集中管控系统</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分布式综合管理平台软件运行于嵌入式</w:t>
      </w:r>
      <w:r>
        <w:rPr>
          <w:rFonts w:ascii="宋体" w:hAnsi="宋体" w:cs="宋体"/>
          <w:sz w:val="24"/>
          <w:szCs w:val="18"/>
        </w:rPr>
        <w:t>Linux</w:t>
      </w:r>
      <w:r>
        <w:rPr>
          <w:rFonts w:ascii="宋体" w:hAnsi="宋体" w:cs="宋体" w:hint="eastAsia"/>
          <w:sz w:val="24"/>
          <w:szCs w:val="18"/>
        </w:rPr>
        <w:t>系统，稳定可靠，对分布式综合管理平台系统设备进行管理、控制、数据交互等。为了更灵活扩展及控制，要求系统采用分布式架构，可从通过采集盒（输入盒）对信号进行物理安全隔离，即可以实现对信号源的控制或者后端被动的接收；系统具有良好的扩容升级性能，只需按需增加系统的输入节点（采集盒）</w:t>
      </w:r>
      <w:r>
        <w:rPr>
          <w:rFonts w:ascii="宋体" w:hAnsi="宋体" w:cs="宋体"/>
          <w:sz w:val="24"/>
          <w:szCs w:val="18"/>
        </w:rPr>
        <w:t>/</w:t>
      </w:r>
      <w:r>
        <w:rPr>
          <w:rFonts w:ascii="宋体" w:hAnsi="宋体" w:cs="宋体" w:hint="eastAsia"/>
          <w:sz w:val="24"/>
          <w:szCs w:val="18"/>
        </w:rPr>
        <w:t>输出节点（解码盒）。</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系统采用</w:t>
      </w:r>
      <w:r>
        <w:rPr>
          <w:rFonts w:ascii="宋体" w:hAnsi="宋体" w:cs="宋体"/>
          <w:sz w:val="24"/>
          <w:szCs w:val="18"/>
        </w:rPr>
        <w:t>B/S</w:t>
      </w:r>
      <w:r>
        <w:rPr>
          <w:rFonts w:ascii="宋体" w:hAnsi="宋体" w:cs="宋体" w:hint="eastAsia"/>
          <w:sz w:val="24"/>
          <w:szCs w:val="18"/>
        </w:rPr>
        <w:t>和</w:t>
      </w:r>
      <w:r>
        <w:rPr>
          <w:rFonts w:ascii="宋体" w:hAnsi="宋体" w:cs="宋体"/>
          <w:sz w:val="24"/>
          <w:szCs w:val="18"/>
        </w:rPr>
        <w:t>C/S</w:t>
      </w:r>
      <w:r>
        <w:rPr>
          <w:rFonts w:ascii="宋体" w:hAnsi="宋体" w:cs="宋体" w:hint="eastAsia"/>
          <w:sz w:val="24"/>
          <w:szCs w:val="18"/>
        </w:rPr>
        <w:t>管理控制架构，支持网页</w:t>
      </w:r>
      <w:r>
        <w:rPr>
          <w:rFonts w:ascii="宋体" w:hAnsi="宋体" w:cs="宋体"/>
          <w:sz w:val="24"/>
          <w:szCs w:val="18"/>
        </w:rPr>
        <w:t>web</w:t>
      </w:r>
      <w:r>
        <w:rPr>
          <w:rFonts w:ascii="宋体" w:hAnsi="宋体" w:cs="宋体" w:hint="eastAsia"/>
          <w:sz w:val="24"/>
          <w:szCs w:val="18"/>
        </w:rPr>
        <w:t>访问系统后台管理，支持通过</w:t>
      </w:r>
      <w:r>
        <w:rPr>
          <w:rFonts w:ascii="宋体" w:hAnsi="宋体" w:cs="宋体"/>
          <w:sz w:val="24"/>
          <w:szCs w:val="18"/>
        </w:rPr>
        <w:t>web</w:t>
      </w:r>
      <w:r>
        <w:rPr>
          <w:rFonts w:ascii="宋体" w:hAnsi="宋体" w:cs="宋体" w:hint="eastAsia"/>
          <w:sz w:val="24"/>
          <w:szCs w:val="18"/>
        </w:rPr>
        <w:t>浏览器对输入盒（采集盒）、输出盒（拼接盒）的管理及状态实时监测。可扩展支持使用</w:t>
      </w:r>
      <w:r>
        <w:rPr>
          <w:rFonts w:ascii="宋体" w:hAnsi="宋体" w:cs="宋体"/>
          <w:sz w:val="24"/>
          <w:szCs w:val="18"/>
        </w:rPr>
        <w:t>ipad</w:t>
      </w:r>
      <w:r>
        <w:rPr>
          <w:rFonts w:ascii="宋体" w:hAnsi="宋体" w:cs="宋体" w:hint="eastAsia"/>
          <w:sz w:val="24"/>
          <w:szCs w:val="18"/>
        </w:rPr>
        <w:t>平板软件、安卓平板软件、</w:t>
      </w:r>
      <w:r>
        <w:rPr>
          <w:rFonts w:ascii="宋体" w:hAnsi="宋体" w:cs="宋体"/>
          <w:sz w:val="24"/>
          <w:szCs w:val="18"/>
        </w:rPr>
        <w:t>Windows</w:t>
      </w:r>
      <w:r>
        <w:rPr>
          <w:rFonts w:ascii="宋体" w:hAnsi="宋体" w:cs="宋体" w:hint="eastAsia"/>
          <w:sz w:val="24"/>
          <w:szCs w:val="18"/>
        </w:rPr>
        <w:t>电脑客户端对分布式系统进行可视化管理、信号切换、画面叠加、画中画、画面拼接、画面漫游、画面放大</w:t>
      </w:r>
      <w:r>
        <w:rPr>
          <w:rFonts w:ascii="宋体" w:hAnsi="宋体" w:cs="宋体"/>
          <w:sz w:val="24"/>
          <w:szCs w:val="18"/>
        </w:rPr>
        <w:t>/</w:t>
      </w:r>
      <w:r>
        <w:rPr>
          <w:rFonts w:ascii="宋体" w:hAnsi="宋体" w:cs="宋体" w:hint="eastAsia"/>
          <w:sz w:val="24"/>
          <w:szCs w:val="18"/>
        </w:rPr>
        <w:t>缩小、画面移动</w:t>
      </w:r>
      <w:r>
        <w:rPr>
          <w:rFonts w:ascii="宋体" w:hAnsi="宋体" w:cs="宋体"/>
          <w:sz w:val="24"/>
          <w:szCs w:val="18"/>
        </w:rPr>
        <w:t>/</w:t>
      </w:r>
      <w:r>
        <w:rPr>
          <w:rFonts w:ascii="宋体" w:hAnsi="宋体" w:cs="宋体" w:hint="eastAsia"/>
          <w:sz w:val="24"/>
          <w:szCs w:val="18"/>
        </w:rPr>
        <w:t>关闭等操作，支持对显示控制区域实时监控；支持多用户多平台同步操作，支持不同平台操作界面实时同步。</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支持远程控制升级输入盒</w:t>
      </w:r>
      <w:r>
        <w:rPr>
          <w:rFonts w:ascii="宋体" w:hAnsi="宋体" w:cs="宋体"/>
          <w:sz w:val="24"/>
          <w:szCs w:val="18"/>
        </w:rPr>
        <w:t>/</w:t>
      </w:r>
      <w:r>
        <w:rPr>
          <w:rFonts w:ascii="宋体" w:hAnsi="宋体" w:cs="宋体" w:hint="eastAsia"/>
          <w:sz w:val="24"/>
          <w:szCs w:val="18"/>
        </w:rPr>
        <w:t>输出盒应用程序，支持远程批量升级功能。支持自动侦测盒子上下线状态、</w:t>
      </w:r>
      <w:r>
        <w:rPr>
          <w:rFonts w:ascii="宋体" w:hAnsi="宋体" w:cs="宋体"/>
          <w:sz w:val="24"/>
          <w:szCs w:val="18"/>
        </w:rPr>
        <w:t>IP</w:t>
      </w:r>
      <w:r>
        <w:rPr>
          <w:rFonts w:ascii="宋体" w:hAnsi="宋体" w:cs="宋体" w:hint="eastAsia"/>
          <w:sz w:val="24"/>
          <w:szCs w:val="18"/>
        </w:rPr>
        <w:t>地址、盒子名称等。支持对拼接单元的绑定和接触，</w:t>
      </w:r>
      <w:r>
        <w:rPr>
          <w:rFonts w:ascii="宋体" w:hAnsi="宋体" w:cs="宋体"/>
          <w:sz w:val="24"/>
          <w:szCs w:val="18"/>
        </w:rPr>
        <w:t>IP</w:t>
      </w:r>
      <w:r>
        <w:rPr>
          <w:rFonts w:ascii="宋体" w:hAnsi="宋体" w:cs="宋体" w:hint="eastAsia"/>
          <w:sz w:val="24"/>
          <w:szCs w:val="18"/>
        </w:rPr>
        <w:t>显示等功能。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支持后台</w:t>
      </w:r>
      <w:r>
        <w:rPr>
          <w:rFonts w:ascii="宋体" w:hAnsi="宋体" w:cs="宋体"/>
          <w:sz w:val="24"/>
          <w:szCs w:val="18"/>
        </w:rPr>
        <w:t>web</w:t>
      </w:r>
      <w:r>
        <w:rPr>
          <w:rFonts w:ascii="宋体" w:hAnsi="宋体" w:cs="宋体" w:hint="eastAsia"/>
          <w:sz w:val="24"/>
          <w:szCs w:val="18"/>
        </w:rPr>
        <w:t>界面、移动端操作界面自定义设置，支持多级管理模式；支持不同用户登陆管理，支持权限分配：实现不同用户呈现不同的控制界面、不同用户可管理操作不同的输入盒</w:t>
      </w:r>
      <w:r>
        <w:rPr>
          <w:rFonts w:ascii="宋体" w:hAnsi="宋体" w:cs="宋体"/>
          <w:sz w:val="24"/>
          <w:szCs w:val="18"/>
        </w:rPr>
        <w:t>/</w:t>
      </w:r>
      <w:r>
        <w:rPr>
          <w:rFonts w:ascii="宋体" w:hAnsi="宋体" w:cs="宋体" w:hint="eastAsia"/>
          <w:sz w:val="24"/>
          <w:szCs w:val="18"/>
        </w:rPr>
        <w:t>输出盒。支持记住密码和自动登陆功能。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支持对信号分类及排序功能，可快速选择信号源进行切换，在移动端或客户端软件实现对信号源可视化实时预览，让使用更直观，更简易。（提供功能界面截图佐证）</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支持自由操控，支持拖曳视频源到显示控制区域，可实现所有视频信号源的视窗管理、拼接、任意缩放、画中画、画面漫游等功能，可实现对视窗参数的调整（叠加关系、位置、大小、比例等），方便的拖放操作，极易上手。</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支持高清</w:t>
      </w:r>
      <w:r>
        <w:rPr>
          <w:rFonts w:ascii="宋体" w:hAnsi="宋体" w:cs="宋体"/>
          <w:sz w:val="24"/>
          <w:szCs w:val="18"/>
        </w:rPr>
        <w:t>1080P</w:t>
      </w:r>
      <w:r>
        <w:rPr>
          <w:rFonts w:ascii="宋体" w:hAnsi="宋体" w:cs="宋体" w:hint="eastAsia"/>
          <w:sz w:val="24"/>
          <w:szCs w:val="18"/>
        </w:rPr>
        <w:t>画面输出显示；支持画面分割、任意开窗，单屏输出支持≥</w:t>
      </w:r>
      <w:r>
        <w:rPr>
          <w:rFonts w:ascii="宋体" w:hAnsi="宋体" w:cs="宋体"/>
          <w:sz w:val="24"/>
          <w:szCs w:val="18"/>
        </w:rPr>
        <w:t>16</w:t>
      </w:r>
      <w:r>
        <w:rPr>
          <w:rFonts w:ascii="宋体" w:hAnsi="宋体" w:cs="宋体" w:hint="eastAsia"/>
          <w:sz w:val="24"/>
          <w:szCs w:val="18"/>
        </w:rPr>
        <w:t>个信号；支持画面叠加，支持叠加</w:t>
      </w:r>
      <w:r>
        <w:rPr>
          <w:rFonts w:ascii="宋体" w:hAnsi="宋体" w:cs="宋体"/>
          <w:sz w:val="24"/>
          <w:szCs w:val="18"/>
        </w:rPr>
        <w:t>16</w:t>
      </w:r>
      <w:r>
        <w:rPr>
          <w:rFonts w:ascii="宋体" w:hAnsi="宋体" w:cs="宋体" w:hint="eastAsia"/>
          <w:sz w:val="24"/>
          <w:szCs w:val="18"/>
        </w:rPr>
        <w:t>层，适用于各种数据显示环境。</w:t>
      </w:r>
    </w:p>
    <w:p w:rsidR="00DC7D51" w:rsidRDefault="00DC7D51">
      <w:pPr>
        <w:spacing w:line="360" w:lineRule="auto"/>
        <w:ind w:firstLineChars="196" w:firstLine="470"/>
        <w:rPr>
          <w:rFonts w:ascii="宋体" w:cs="宋体"/>
          <w:sz w:val="24"/>
          <w:szCs w:val="18"/>
        </w:rPr>
      </w:pPr>
      <w:r>
        <w:rPr>
          <w:rFonts w:ascii="宋体" w:hAnsi="宋体" w:cs="宋体"/>
          <w:sz w:val="24"/>
          <w:szCs w:val="18"/>
        </w:rPr>
        <w:t>8.</w:t>
      </w:r>
      <w:r>
        <w:rPr>
          <w:rFonts w:ascii="宋体" w:hAnsi="宋体" w:cs="宋体" w:hint="eastAsia"/>
          <w:sz w:val="24"/>
          <w:szCs w:val="18"/>
        </w:rPr>
        <w:t>支持自定义编辑和预存不同的场景，支持显示预案设置、存储、调用；支持音频、视频、控制信号场景一键式快速调用，可定义不同场景切换效果及场景名称，支持自定义编辑会议模式、调用预存的会议模式。场景切换响应时间短，超低延时，画面极致流畅，窗口操作即时响应，手指离开操作平台立马会显示在大屏上。支持场景轮询，并且轮询时间可调；支持场景锁屏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9.</w:t>
      </w:r>
      <w:r>
        <w:rPr>
          <w:rFonts w:ascii="宋体" w:hAnsi="宋体" w:cs="宋体" w:hint="eastAsia"/>
          <w:sz w:val="24"/>
          <w:szCs w:val="18"/>
        </w:rPr>
        <w:t>支持系统场景一键恢复功能，可在断电重启后完全恢复系统中的任意控制状态到断电以前状态，包括音量大小、灯光的状态等，而无需逐一设置。支持实现输入盒（采集盒）、输出盒（拼接盒）自动备份配置，断电重启后可自动恢复配置，无需担心数据损失。</w:t>
      </w:r>
    </w:p>
    <w:p w:rsidR="00DC7D51" w:rsidRDefault="00DC7D51">
      <w:pPr>
        <w:spacing w:line="360" w:lineRule="auto"/>
        <w:ind w:firstLineChars="196" w:firstLine="470"/>
        <w:rPr>
          <w:rFonts w:ascii="宋体" w:cs="宋体"/>
          <w:sz w:val="24"/>
          <w:szCs w:val="18"/>
        </w:rPr>
      </w:pPr>
      <w:r>
        <w:rPr>
          <w:rFonts w:ascii="宋体" w:hAnsi="宋体" w:cs="宋体"/>
          <w:sz w:val="24"/>
          <w:szCs w:val="18"/>
        </w:rPr>
        <w:t>10.</w:t>
      </w:r>
      <w:r>
        <w:rPr>
          <w:rFonts w:ascii="宋体" w:hAnsi="宋体" w:cs="宋体" w:hint="eastAsia"/>
          <w:sz w:val="24"/>
          <w:szCs w:val="18"/>
        </w:rPr>
        <w:t>支持三种开窗模式，包括固化模式、自由模式、矩形模式。</w:t>
      </w:r>
    </w:p>
    <w:p w:rsidR="00DC7D51" w:rsidRDefault="00DC7D51">
      <w:pPr>
        <w:spacing w:line="360" w:lineRule="auto"/>
        <w:ind w:firstLineChars="196" w:firstLine="470"/>
        <w:rPr>
          <w:rFonts w:ascii="宋体" w:cs="宋体"/>
          <w:sz w:val="24"/>
          <w:szCs w:val="18"/>
        </w:rPr>
      </w:pPr>
      <w:r>
        <w:rPr>
          <w:rFonts w:ascii="宋体" w:hAnsi="宋体" w:cs="宋体"/>
          <w:sz w:val="24"/>
          <w:szCs w:val="18"/>
        </w:rPr>
        <w:t>11.</w:t>
      </w:r>
      <w:r>
        <w:rPr>
          <w:rFonts w:ascii="宋体" w:hAnsi="宋体" w:cs="宋体" w:hint="eastAsia"/>
          <w:sz w:val="24"/>
          <w:szCs w:val="18"/>
        </w:rPr>
        <w:t>支持中控功能，支持自定义添加受控设备，可实现可编辑中控，支持</w:t>
      </w:r>
      <w:r>
        <w:rPr>
          <w:rFonts w:ascii="宋体" w:hAnsi="宋体" w:cs="宋体"/>
          <w:sz w:val="24"/>
          <w:szCs w:val="18"/>
        </w:rPr>
        <w:t>RS-232</w:t>
      </w:r>
      <w:r>
        <w:rPr>
          <w:rFonts w:ascii="宋体" w:hAnsi="宋体" w:cs="宋体" w:hint="eastAsia"/>
          <w:sz w:val="24"/>
          <w:szCs w:val="18"/>
        </w:rPr>
        <w:t>、</w:t>
      </w:r>
      <w:r>
        <w:rPr>
          <w:rFonts w:ascii="宋体" w:hAnsi="宋体" w:cs="宋体"/>
          <w:sz w:val="24"/>
          <w:szCs w:val="18"/>
        </w:rPr>
        <w:t>RS-422</w:t>
      </w:r>
      <w:r>
        <w:rPr>
          <w:rFonts w:ascii="宋体" w:hAnsi="宋体" w:cs="宋体" w:hint="eastAsia"/>
          <w:sz w:val="24"/>
          <w:szCs w:val="18"/>
        </w:rPr>
        <w:t>、</w:t>
      </w:r>
      <w:r>
        <w:rPr>
          <w:rFonts w:ascii="宋体" w:hAnsi="宋体" w:cs="宋体"/>
          <w:sz w:val="24"/>
          <w:szCs w:val="18"/>
        </w:rPr>
        <w:t>RS-485</w:t>
      </w:r>
      <w:r>
        <w:rPr>
          <w:rFonts w:ascii="宋体" w:hAnsi="宋体" w:cs="宋体" w:hint="eastAsia"/>
          <w:sz w:val="24"/>
          <w:szCs w:val="18"/>
        </w:rPr>
        <w:t>、</w:t>
      </w:r>
      <w:r>
        <w:rPr>
          <w:rFonts w:ascii="宋体" w:hAnsi="宋体" w:cs="宋体"/>
          <w:sz w:val="24"/>
          <w:szCs w:val="18"/>
        </w:rPr>
        <w:t>IR</w:t>
      </w:r>
      <w:r>
        <w:rPr>
          <w:rFonts w:ascii="宋体" w:hAnsi="宋体" w:cs="宋体" w:hint="eastAsia"/>
          <w:sz w:val="24"/>
          <w:szCs w:val="18"/>
        </w:rPr>
        <w:t>、</w:t>
      </w:r>
      <w:r>
        <w:rPr>
          <w:rFonts w:ascii="宋体" w:hAnsi="宋体" w:cs="宋体"/>
          <w:sz w:val="24"/>
          <w:szCs w:val="18"/>
        </w:rPr>
        <w:t>I/O</w:t>
      </w:r>
      <w:r>
        <w:rPr>
          <w:rFonts w:ascii="宋体" w:hAnsi="宋体" w:cs="宋体" w:hint="eastAsia"/>
          <w:sz w:val="24"/>
          <w:szCs w:val="18"/>
        </w:rPr>
        <w:t>、</w:t>
      </w:r>
      <w:r>
        <w:rPr>
          <w:rFonts w:ascii="宋体" w:hAnsi="宋体" w:cs="宋体"/>
          <w:sz w:val="24"/>
          <w:szCs w:val="18"/>
        </w:rPr>
        <w:t>TCP/IP</w:t>
      </w:r>
      <w:r>
        <w:rPr>
          <w:rFonts w:ascii="宋体" w:hAnsi="宋体" w:cs="宋体" w:hint="eastAsia"/>
          <w:sz w:val="24"/>
          <w:szCs w:val="18"/>
        </w:rPr>
        <w:t>等控制方式；支持多种控件选择，可随意配置中控界面。可控制高清矩阵信号切换、电源设备开关、摄像头的转动方向放大缩小及预置位调用、音频音量、灯光</w:t>
      </w:r>
      <w:r>
        <w:rPr>
          <w:rFonts w:ascii="宋体" w:hAnsi="宋体" w:cs="宋体"/>
          <w:sz w:val="24"/>
          <w:szCs w:val="18"/>
        </w:rPr>
        <w:t>/</w:t>
      </w:r>
      <w:r>
        <w:rPr>
          <w:rFonts w:ascii="宋体" w:hAnsi="宋体" w:cs="宋体" w:hint="eastAsia"/>
          <w:sz w:val="24"/>
          <w:szCs w:val="18"/>
        </w:rPr>
        <w:t>空调开关等中控功能。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12.</w:t>
      </w:r>
      <w:r>
        <w:rPr>
          <w:rFonts w:ascii="宋体" w:hAnsi="宋体" w:cs="宋体" w:hint="eastAsia"/>
          <w:sz w:val="24"/>
          <w:szCs w:val="18"/>
        </w:rPr>
        <w:t>支持分布式中控系统交互式控制架构，实现远程管理会议室的环境设备、集中管理、场景调用，实现多个会议室音视频控制的互联互通互动。</w:t>
      </w:r>
    </w:p>
    <w:p w:rsidR="00DC7D51" w:rsidRDefault="00DC7D51">
      <w:pPr>
        <w:spacing w:line="360" w:lineRule="auto"/>
        <w:ind w:firstLineChars="196" w:firstLine="470"/>
        <w:rPr>
          <w:rFonts w:ascii="宋体" w:cs="宋体"/>
          <w:sz w:val="24"/>
          <w:szCs w:val="18"/>
        </w:rPr>
      </w:pPr>
      <w:r>
        <w:rPr>
          <w:rFonts w:ascii="宋体" w:hAnsi="宋体" w:cs="宋体"/>
          <w:sz w:val="24"/>
          <w:szCs w:val="18"/>
        </w:rPr>
        <w:t>13.</w:t>
      </w:r>
      <w:r>
        <w:rPr>
          <w:rFonts w:ascii="宋体" w:hAnsi="宋体" w:cs="宋体" w:hint="eastAsia"/>
          <w:sz w:val="24"/>
          <w:szCs w:val="18"/>
        </w:rPr>
        <w:t>支持</w:t>
      </w:r>
      <w:r>
        <w:rPr>
          <w:rFonts w:ascii="宋体" w:hAnsi="宋体" w:cs="宋体"/>
          <w:sz w:val="24"/>
          <w:szCs w:val="18"/>
        </w:rPr>
        <w:t>KVM</w:t>
      </w:r>
      <w:r>
        <w:rPr>
          <w:rFonts w:ascii="宋体" w:hAnsi="宋体" w:cs="宋体" w:hint="eastAsia"/>
          <w:sz w:val="24"/>
          <w:szCs w:val="18"/>
        </w:rPr>
        <w:t>坐席管理功能，通过指令调出信号管理界面进行</w:t>
      </w:r>
      <w:r>
        <w:rPr>
          <w:rFonts w:ascii="宋体" w:hAnsi="宋体" w:cs="宋体"/>
          <w:sz w:val="24"/>
          <w:szCs w:val="18"/>
        </w:rPr>
        <w:t>KVM</w:t>
      </w:r>
      <w:r>
        <w:rPr>
          <w:rFonts w:ascii="宋体" w:hAnsi="宋体" w:cs="宋体" w:hint="eastAsia"/>
          <w:sz w:val="24"/>
          <w:szCs w:val="18"/>
        </w:rPr>
        <w:t>坐席信号切换，一套键盘鼠标对多显示器实现操作，简洁桌面环境。</w:t>
      </w:r>
      <w:r>
        <w:rPr>
          <w:rFonts w:ascii="宋体" w:hAnsi="宋体" w:cs="宋体"/>
          <w:sz w:val="24"/>
          <w:szCs w:val="18"/>
        </w:rPr>
        <w:t>KVM</w:t>
      </w:r>
      <w:r>
        <w:rPr>
          <w:rFonts w:ascii="宋体" w:hAnsi="宋体" w:cs="宋体" w:hint="eastAsia"/>
          <w:sz w:val="24"/>
          <w:szCs w:val="18"/>
        </w:rPr>
        <w:t>坐席管理可实现信息实时抓取，坐席人员可以通过一套键盘的快捷键、</w:t>
      </w:r>
      <w:r>
        <w:rPr>
          <w:rFonts w:ascii="宋体" w:hAnsi="宋体" w:cs="宋体"/>
          <w:sz w:val="24"/>
          <w:szCs w:val="18"/>
        </w:rPr>
        <w:t>OSD</w:t>
      </w:r>
      <w:r>
        <w:rPr>
          <w:rFonts w:ascii="宋体" w:hAnsi="宋体" w:cs="宋体" w:hint="eastAsia"/>
          <w:sz w:val="24"/>
          <w:szCs w:val="18"/>
        </w:rPr>
        <w:t>菜单方式将任意显示器或大屏信息抓取至本地显示器，也可以将本地显示器的信息通过图形化方式（非文本）推送至任意显示器或大屏。支持</w:t>
      </w:r>
      <w:r>
        <w:rPr>
          <w:rFonts w:ascii="宋体" w:hAnsi="宋体" w:cs="宋体"/>
          <w:sz w:val="24"/>
          <w:szCs w:val="18"/>
        </w:rPr>
        <w:t>KVM</w:t>
      </w:r>
      <w:r>
        <w:rPr>
          <w:rFonts w:ascii="宋体" w:hAnsi="宋体" w:cs="宋体" w:hint="eastAsia"/>
          <w:sz w:val="24"/>
          <w:szCs w:val="18"/>
        </w:rPr>
        <w:t>坐席多屏间鼠标漫游功能，支持</w:t>
      </w:r>
      <w:r>
        <w:rPr>
          <w:rFonts w:ascii="宋体" w:hAnsi="宋体" w:cs="宋体"/>
          <w:sz w:val="24"/>
          <w:szCs w:val="18"/>
        </w:rPr>
        <w:t>KVM</w:t>
      </w:r>
      <w:r>
        <w:rPr>
          <w:rFonts w:ascii="宋体" w:hAnsi="宋体" w:cs="宋体" w:hint="eastAsia"/>
          <w:sz w:val="24"/>
          <w:szCs w:val="18"/>
        </w:rPr>
        <w:t>坐席单屏多画面鼠标漫游功能。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14.</w:t>
      </w:r>
      <w:r>
        <w:rPr>
          <w:rFonts w:ascii="宋体" w:hAnsi="宋体" w:cs="宋体" w:hint="eastAsia"/>
          <w:sz w:val="24"/>
          <w:szCs w:val="18"/>
        </w:rPr>
        <w:t>支持在平板操作端实现对</w:t>
      </w:r>
      <w:r>
        <w:rPr>
          <w:rFonts w:ascii="宋体" w:hAnsi="宋体" w:cs="宋体"/>
          <w:sz w:val="24"/>
          <w:szCs w:val="18"/>
        </w:rPr>
        <w:t>PC</w:t>
      </w:r>
      <w:r>
        <w:rPr>
          <w:rFonts w:ascii="宋体" w:hAnsi="宋体" w:cs="宋体" w:hint="eastAsia"/>
          <w:sz w:val="24"/>
          <w:szCs w:val="18"/>
        </w:rPr>
        <w:t>电脑、计算机服务器等信号源进行模拟鼠标单击</w:t>
      </w:r>
      <w:r>
        <w:rPr>
          <w:rFonts w:ascii="宋体" w:hAnsi="宋体" w:cs="宋体"/>
          <w:sz w:val="24"/>
          <w:szCs w:val="18"/>
        </w:rPr>
        <w:t>/</w:t>
      </w:r>
      <w:r>
        <w:rPr>
          <w:rFonts w:ascii="宋体" w:hAnsi="宋体" w:cs="宋体" w:hint="eastAsia"/>
          <w:sz w:val="24"/>
          <w:szCs w:val="18"/>
        </w:rPr>
        <w:t>双击等远程操作；支持通过平板操控端可以控制动态视频信号的播放和停止，可以实现对</w:t>
      </w:r>
      <w:r>
        <w:rPr>
          <w:rFonts w:ascii="宋体" w:hAnsi="宋体" w:cs="宋体"/>
          <w:sz w:val="24"/>
          <w:szCs w:val="18"/>
        </w:rPr>
        <w:t>PC</w:t>
      </w:r>
      <w:r>
        <w:rPr>
          <w:rFonts w:ascii="宋体" w:hAnsi="宋体" w:cs="宋体" w:hint="eastAsia"/>
          <w:sz w:val="24"/>
          <w:szCs w:val="18"/>
        </w:rPr>
        <w:t>电脑（服务器）播放的</w:t>
      </w:r>
      <w:r>
        <w:rPr>
          <w:rFonts w:ascii="宋体" w:hAnsi="宋体" w:cs="宋体"/>
          <w:sz w:val="24"/>
          <w:szCs w:val="18"/>
        </w:rPr>
        <w:t>PPT</w:t>
      </w:r>
      <w:r>
        <w:rPr>
          <w:rFonts w:ascii="宋体" w:hAnsi="宋体" w:cs="宋体" w:hint="eastAsia"/>
          <w:sz w:val="24"/>
          <w:szCs w:val="18"/>
        </w:rPr>
        <w:t>的翻页（上一页、下一页）操作。</w:t>
      </w:r>
    </w:p>
    <w:p w:rsidR="00DC7D51" w:rsidRDefault="00DC7D51">
      <w:pPr>
        <w:spacing w:line="360" w:lineRule="auto"/>
        <w:ind w:firstLineChars="196" w:firstLine="470"/>
        <w:rPr>
          <w:rFonts w:ascii="宋体" w:cs="宋体"/>
          <w:sz w:val="24"/>
          <w:szCs w:val="18"/>
        </w:rPr>
      </w:pPr>
      <w:r>
        <w:rPr>
          <w:rFonts w:ascii="宋体" w:hAnsi="宋体" w:cs="宋体"/>
          <w:sz w:val="24"/>
          <w:szCs w:val="18"/>
        </w:rPr>
        <w:t>15.</w:t>
      </w:r>
      <w:r>
        <w:rPr>
          <w:rFonts w:ascii="宋体" w:hAnsi="宋体" w:cs="宋体" w:hint="eastAsia"/>
          <w:sz w:val="24"/>
          <w:szCs w:val="18"/>
        </w:rPr>
        <w:t>支持通过系统后台对输入盒、输出盒进行远程固件升级，无需到盒子本地升级，减轻维护人员工作强度。</w:t>
      </w:r>
    </w:p>
    <w:p w:rsidR="00DC7D51" w:rsidRDefault="00DC7D51">
      <w:pPr>
        <w:spacing w:line="360" w:lineRule="auto"/>
        <w:ind w:firstLineChars="196" w:firstLine="470"/>
        <w:rPr>
          <w:rFonts w:ascii="宋体" w:cs="宋体"/>
          <w:sz w:val="24"/>
          <w:szCs w:val="18"/>
        </w:rPr>
      </w:pPr>
      <w:r>
        <w:rPr>
          <w:rFonts w:ascii="宋体" w:hAnsi="宋体" w:cs="宋体"/>
          <w:sz w:val="24"/>
          <w:szCs w:val="18"/>
        </w:rPr>
        <w:t>16.</w:t>
      </w:r>
      <w:r>
        <w:rPr>
          <w:rFonts w:ascii="宋体" w:hAnsi="宋体" w:cs="宋体" w:hint="eastAsia"/>
          <w:sz w:val="24"/>
          <w:szCs w:val="18"/>
        </w:rPr>
        <w:t>在不增加外部设备的情况下，支持实现字幕在全屏任意位置任意增加、删除、修改，支持自定义设置字体、字号、颜色等，支持滚动字幕。</w:t>
      </w:r>
    </w:p>
    <w:p w:rsidR="00DC7D51" w:rsidRDefault="00DC7D51">
      <w:pPr>
        <w:spacing w:line="360" w:lineRule="auto"/>
        <w:ind w:firstLineChars="196" w:firstLine="470"/>
        <w:rPr>
          <w:rFonts w:ascii="宋体" w:cs="宋体"/>
          <w:sz w:val="24"/>
          <w:szCs w:val="18"/>
        </w:rPr>
      </w:pPr>
      <w:r>
        <w:rPr>
          <w:rFonts w:ascii="宋体" w:hAnsi="宋体" w:cs="宋体"/>
          <w:sz w:val="24"/>
          <w:szCs w:val="18"/>
        </w:rPr>
        <w:t>17.</w:t>
      </w:r>
      <w:r>
        <w:rPr>
          <w:rFonts w:ascii="宋体" w:hAnsi="宋体" w:cs="宋体" w:hint="eastAsia"/>
          <w:sz w:val="24"/>
          <w:szCs w:val="18"/>
        </w:rPr>
        <w:t>在不增加外部设备的情况下，支持在输入源上增加文字或者图片作为输入源的标识，标识的字体、字体大小、颜色、背景颜色可自定义设置，标识整体的大小可根据实际情况调整。</w:t>
      </w:r>
    </w:p>
    <w:p w:rsidR="00DC7D51" w:rsidRDefault="00DC7D51">
      <w:pPr>
        <w:spacing w:line="360" w:lineRule="auto"/>
        <w:ind w:firstLineChars="196" w:firstLine="470"/>
        <w:rPr>
          <w:rFonts w:ascii="宋体" w:cs="宋体"/>
          <w:sz w:val="24"/>
          <w:szCs w:val="18"/>
        </w:rPr>
      </w:pPr>
      <w:r>
        <w:rPr>
          <w:rFonts w:ascii="宋体" w:hAnsi="宋体" w:cs="宋体"/>
          <w:sz w:val="24"/>
          <w:szCs w:val="18"/>
        </w:rPr>
        <w:t>18.</w:t>
      </w:r>
      <w:r>
        <w:rPr>
          <w:rFonts w:ascii="宋体" w:hAnsi="宋体" w:cs="宋体" w:hint="eastAsia"/>
          <w:sz w:val="24"/>
          <w:szCs w:val="18"/>
        </w:rPr>
        <w:t>支持自定义显示屏镜像功能，可实现副屏画面跟随主屏画面功能，适用于监视、主副屏同步等应用场景。</w:t>
      </w:r>
    </w:p>
    <w:p w:rsidR="00DC7D51" w:rsidRDefault="00DC7D51">
      <w:pPr>
        <w:spacing w:line="360" w:lineRule="auto"/>
        <w:ind w:firstLineChars="196" w:firstLine="470"/>
        <w:rPr>
          <w:rFonts w:ascii="宋体" w:cs="宋体"/>
          <w:sz w:val="24"/>
          <w:szCs w:val="18"/>
        </w:rPr>
      </w:pPr>
      <w:r>
        <w:rPr>
          <w:rFonts w:ascii="宋体" w:hAnsi="宋体" w:cs="宋体"/>
          <w:sz w:val="24"/>
          <w:szCs w:val="18"/>
        </w:rPr>
        <w:t>19.</w:t>
      </w:r>
      <w:r>
        <w:rPr>
          <w:rFonts w:ascii="宋体" w:hAnsi="宋体" w:cs="宋体" w:hint="eastAsia"/>
          <w:sz w:val="24"/>
          <w:szCs w:val="18"/>
        </w:rPr>
        <w:t>系统支持</w:t>
      </w:r>
      <w:r>
        <w:rPr>
          <w:rFonts w:ascii="宋体" w:hAnsi="宋体" w:cs="宋体"/>
          <w:sz w:val="24"/>
          <w:szCs w:val="18"/>
        </w:rPr>
        <w:t>ONVIF</w:t>
      </w:r>
      <w:r>
        <w:rPr>
          <w:rFonts w:ascii="宋体" w:hAnsi="宋体" w:cs="宋体" w:hint="eastAsia"/>
          <w:sz w:val="24"/>
          <w:szCs w:val="18"/>
        </w:rPr>
        <w:t>、</w:t>
      </w:r>
      <w:r>
        <w:rPr>
          <w:rFonts w:ascii="宋体" w:hAnsi="宋体" w:cs="宋体"/>
          <w:sz w:val="24"/>
          <w:szCs w:val="18"/>
        </w:rPr>
        <w:t>RTSP</w:t>
      </w:r>
      <w:r>
        <w:rPr>
          <w:rFonts w:ascii="宋体" w:hAnsi="宋体" w:cs="宋体" w:hint="eastAsia"/>
          <w:sz w:val="24"/>
          <w:szCs w:val="18"/>
        </w:rPr>
        <w:t>、</w:t>
      </w:r>
      <w:r>
        <w:rPr>
          <w:rFonts w:ascii="宋体" w:hAnsi="宋体" w:cs="宋体"/>
          <w:sz w:val="24"/>
          <w:szCs w:val="18"/>
        </w:rPr>
        <w:t>SIP</w:t>
      </w:r>
      <w:r>
        <w:rPr>
          <w:rFonts w:ascii="宋体" w:hAnsi="宋体" w:cs="宋体" w:hint="eastAsia"/>
          <w:sz w:val="24"/>
          <w:szCs w:val="18"/>
        </w:rPr>
        <w:t>、</w:t>
      </w:r>
      <w:r>
        <w:rPr>
          <w:rFonts w:ascii="宋体" w:hAnsi="宋体" w:cs="宋体"/>
          <w:sz w:val="24"/>
          <w:szCs w:val="18"/>
        </w:rPr>
        <w:t>GB/T28181</w:t>
      </w:r>
      <w:r>
        <w:rPr>
          <w:rFonts w:ascii="宋体" w:hAnsi="宋体" w:cs="宋体" w:hint="eastAsia"/>
          <w:sz w:val="24"/>
          <w:szCs w:val="18"/>
        </w:rPr>
        <w:t>协议，可接入海康、大华、华为、科达、宇视等各品牌摄像头。对支持</w:t>
      </w:r>
      <w:r>
        <w:rPr>
          <w:rFonts w:ascii="宋体" w:hAnsi="宋体" w:cs="宋体"/>
          <w:sz w:val="24"/>
          <w:szCs w:val="18"/>
        </w:rPr>
        <w:t>ONVIF</w:t>
      </w:r>
      <w:r>
        <w:rPr>
          <w:rFonts w:ascii="宋体" w:hAnsi="宋体" w:cs="宋体" w:hint="eastAsia"/>
          <w:sz w:val="24"/>
          <w:szCs w:val="18"/>
        </w:rPr>
        <w:t>协议的</w:t>
      </w:r>
      <w:r>
        <w:rPr>
          <w:rFonts w:ascii="宋体" w:hAnsi="宋体" w:cs="宋体"/>
          <w:sz w:val="24"/>
          <w:szCs w:val="18"/>
        </w:rPr>
        <w:t>IP</w:t>
      </w:r>
      <w:r>
        <w:rPr>
          <w:rFonts w:ascii="宋体" w:hAnsi="宋体" w:cs="宋体" w:hint="eastAsia"/>
          <w:sz w:val="24"/>
          <w:szCs w:val="18"/>
        </w:rPr>
        <w:t>摄像机可进行自动搜索，并且</w:t>
      </w:r>
      <w:r>
        <w:rPr>
          <w:rFonts w:ascii="宋体" w:hAnsi="宋体" w:cs="宋体"/>
          <w:sz w:val="24"/>
          <w:szCs w:val="18"/>
        </w:rPr>
        <w:t>IP</w:t>
      </w:r>
      <w:r>
        <w:rPr>
          <w:rFonts w:ascii="宋体" w:hAnsi="宋体" w:cs="宋体" w:hint="eastAsia"/>
          <w:sz w:val="24"/>
          <w:szCs w:val="18"/>
        </w:rPr>
        <w:t>摄像机画面可接入分布式综合管理系统，搭配视频分发系统支持接入</w:t>
      </w:r>
      <w:r>
        <w:rPr>
          <w:rFonts w:ascii="宋体" w:hAnsi="宋体" w:cs="宋体"/>
          <w:sz w:val="24"/>
          <w:szCs w:val="18"/>
        </w:rPr>
        <w:t>1000</w:t>
      </w:r>
      <w:r>
        <w:rPr>
          <w:rFonts w:ascii="宋体" w:hAnsi="宋体" w:cs="宋体" w:hint="eastAsia"/>
          <w:sz w:val="24"/>
          <w:szCs w:val="18"/>
        </w:rPr>
        <w:t>个</w:t>
      </w:r>
      <w:r>
        <w:rPr>
          <w:rFonts w:ascii="宋体" w:hAnsi="宋体" w:cs="宋体"/>
          <w:sz w:val="24"/>
          <w:szCs w:val="18"/>
        </w:rPr>
        <w:t>IP</w:t>
      </w:r>
      <w:r>
        <w:rPr>
          <w:rFonts w:ascii="宋体" w:hAnsi="宋体" w:cs="宋体" w:hint="eastAsia"/>
          <w:sz w:val="24"/>
          <w:szCs w:val="18"/>
        </w:rPr>
        <w:t>摄像机信号；支持通过录播服务器对</w:t>
      </w:r>
      <w:r>
        <w:rPr>
          <w:rFonts w:ascii="宋体" w:hAnsi="宋体" w:cs="宋体"/>
          <w:sz w:val="24"/>
          <w:szCs w:val="18"/>
        </w:rPr>
        <w:t>IP</w:t>
      </w:r>
      <w:r>
        <w:rPr>
          <w:rFonts w:ascii="宋体" w:hAnsi="宋体" w:cs="宋体" w:hint="eastAsia"/>
          <w:sz w:val="24"/>
          <w:szCs w:val="18"/>
        </w:rPr>
        <w:t>摄像机摄像内容存储录制，可通过后台进行预览、下载、视频回放等功能。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20.</w:t>
      </w:r>
      <w:r>
        <w:rPr>
          <w:rFonts w:ascii="宋体" w:hAnsi="宋体" w:cs="宋体" w:hint="eastAsia"/>
          <w:sz w:val="24"/>
          <w:szCs w:val="18"/>
        </w:rPr>
        <w:t>支持输入盒音视频同步</w:t>
      </w:r>
      <w:r>
        <w:rPr>
          <w:rFonts w:ascii="宋体" w:hAnsi="宋体" w:cs="宋体"/>
          <w:sz w:val="24"/>
          <w:szCs w:val="18"/>
        </w:rPr>
        <w:t>/</w:t>
      </w:r>
      <w:r>
        <w:rPr>
          <w:rFonts w:ascii="宋体" w:hAnsi="宋体" w:cs="宋体" w:hint="eastAsia"/>
          <w:sz w:val="24"/>
          <w:szCs w:val="18"/>
        </w:rPr>
        <w:t>异步选择、输出盒音视频同步</w:t>
      </w:r>
      <w:r>
        <w:rPr>
          <w:rFonts w:ascii="宋体" w:hAnsi="宋体" w:cs="宋体"/>
          <w:sz w:val="24"/>
          <w:szCs w:val="18"/>
        </w:rPr>
        <w:t>/</w:t>
      </w:r>
      <w:r>
        <w:rPr>
          <w:rFonts w:ascii="宋体" w:hAnsi="宋体" w:cs="宋体" w:hint="eastAsia"/>
          <w:sz w:val="24"/>
          <w:szCs w:val="18"/>
        </w:rPr>
        <w:t>异步选择，可自定义设置音频绑定显示屏或跟随视频信号同步切换。</w:t>
      </w:r>
    </w:p>
    <w:p w:rsidR="00DC7D51" w:rsidRDefault="00DC7D51">
      <w:pPr>
        <w:spacing w:line="360" w:lineRule="auto"/>
        <w:ind w:firstLineChars="196" w:firstLine="470"/>
        <w:rPr>
          <w:rFonts w:ascii="宋体" w:cs="宋体"/>
          <w:sz w:val="24"/>
          <w:szCs w:val="18"/>
        </w:rPr>
      </w:pPr>
      <w:r>
        <w:rPr>
          <w:rFonts w:ascii="宋体" w:hAnsi="宋体" w:cs="宋体"/>
          <w:sz w:val="24"/>
          <w:szCs w:val="18"/>
        </w:rPr>
        <w:t>21.</w:t>
      </w:r>
      <w:r>
        <w:rPr>
          <w:rFonts w:ascii="宋体" w:hAnsi="宋体" w:cs="宋体" w:hint="eastAsia"/>
          <w:sz w:val="24"/>
          <w:szCs w:val="18"/>
        </w:rPr>
        <w:t>支持系统服务器双机热备功能，当主服务器出现断网</w:t>
      </w:r>
      <w:r>
        <w:rPr>
          <w:rFonts w:ascii="宋体" w:hAnsi="宋体" w:cs="宋体"/>
          <w:sz w:val="24"/>
          <w:szCs w:val="18"/>
        </w:rPr>
        <w:t>/</w:t>
      </w:r>
      <w:r>
        <w:rPr>
          <w:rFonts w:ascii="宋体" w:hAnsi="宋体" w:cs="宋体" w:hint="eastAsia"/>
          <w:sz w:val="24"/>
          <w:szCs w:val="18"/>
        </w:rPr>
        <w:t>断电等异常情况不能工作时，系统会自动实现无缝切换音频、视频、</w:t>
      </w:r>
      <w:r>
        <w:rPr>
          <w:rFonts w:ascii="宋体" w:hAnsi="宋体" w:cs="宋体"/>
          <w:sz w:val="24"/>
          <w:szCs w:val="18"/>
        </w:rPr>
        <w:t>KVM</w:t>
      </w:r>
      <w:r>
        <w:rPr>
          <w:rFonts w:ascii="宋体" w:hAnsi="宋体" w:cs="宋体" w:hint="eastAsia"/>
          <w:sz w:val="24"/>
          <w:szCs w:val="18"/>
        </w:rPr>
        <w:t>功能业务到备服务器上进行。</w:t>
      </w:r>
    </w:p>
    <w:p w:rsidR="00DC7D51" w:rsidRDefault="00DC7D51">
      <w:pPr>
        <w:spacing w:line="360" w:lineRule="auto"/>
        <w:ind w:firstLineChars="196" w:firstLine="470"/>
        <w:rPr>
          <w:rFonts w:ascii="宋体" w:cs="宋体"/>
          <w:sz w:val="24"/>
          <w:szCs w:val="18"/>
        </w:rPr>
      </w:pPr>
      <w:r>
        <w:rPr>
          <w:rFonts w:ascii="宋体" w:hAnsi="宋体" w:cs="宋体"/>
          <w:sz w:val="24"/>
          <w:szCs w:val="18"/>
        </w:rPr>
        <w:t>22.</w:t>
      </w:r>
      <w:r>
        <w:rPr>
          <w:rFonts w:ascii="宋体" w:hAnsi="宋体" w:cs="宋体" w:hint="eastAsia"/>
          <w:sz w:val="24"/>
          <w:szCs w:val="18"/>
        </w:rPr>
        <w:t>支持系统数据备份恢复，备份的数据包括系统的配置、当前拼接模式、拼接场景等所有配置信息；支持可以手动下载到本地，当进行数据恢复时，只需要上传导入需要恢复的数据即可。</w:t>
      </w:r>
    </w:p>
    <w:p w:rsidR="00DC7D51" w:rsidRDefault="00DC7D51">
      <w:pPr>
        <w:spacing w:line="360" w:lineRule="auto"/>
        <w:ind w:firstLineChars="196" w:firstLine="470"/>
        <w:rPr>
          <w:rFonts w:ascii="宋体" w:cs="宋体"/>
          <w:sz w:val="24"/>
          <w:szCs w:val="18"/>
        </w:rPr>
      </w:pPr>
      <w:r>
        <w:rPr>
          <w:rFonts w:ascii="宋体" w:hAnsi="宋体" w:cs="宋体"/>
          <w:sz w:val="24"/>
          <w:szCs w:val="18"/>
        </w:rPr>
        <w:t>23.</w:t>
      </w:r>
      <w:r>
        <w:rPr>
          <w:rFonts w:ascii="宋体" w:hAnsi="宋体" w:cs="宋体" w:hint="eastAsia"/>
          <w:sz w:val="24"/>
          <w:szCs w:val="18"/>
        </w:rPr>
        <w:t>系统扩展支持与数字会议系统、摄像机等设备联动，可实现按下话筒发言按键时，联动摄像机自动跟踪、联动系统开窗显示画面。</w:t>
      </w:r>
    </w:p>
    <w:p w:rsidR="00DC7D51" w:rsidRDefault="00DC7D51">
      <w:pPr>
        <w:spacing w:line="360" w:lineRule="auto"/>
        <w:ind w:firstLineChars="196" w:firstLine="470"/>
        <w:rPr>
          <w:rFonts w:ascii="宋体" w:cs="宋体"/>
          <w:sz w:val="24"/>
          <w:szCs w:val="18"/>
        </w:rPr>
      </w:pPr>
      <w:r>
        <w:rPr>
          <w:rFonts w:ascii="宋体" w:hAnsi="宋体" w:cs="宋体"/>
          <w:sz w:val="24"/>
          <w:szCs w:val="18"/>
        </w:rPr>
        <w:t>24.</w:t>
      </w:r>
      <w:r>
        <w:rPr>
          <w:rFonts w:ascii="宋体" w:hAnsi="宋体" w:cs="宋体" w:hint="eastAsia"/>
          <w:sz w:val="24"/>
          <w:szCs w:val="18"/>
        </w:rPr>
        <w:t>支持系统状态数据以图表形式展示，支持以图表形式实时统计和展示输入盒</w:t>
      </w:r>
      <w:r>
        <w:rPr>
          <w:rFonts w:ascii="宋体" w:hAnsi="宋体" w:cs="宋体"/>
          <w:sz w:val="24"/>
          <w:szCs w:val="18"/>
        </w:rPr>
        <w:t>/</w:t>
      </w:r>
      <w:r>
        <w:rPr>
          <w:rFonts w:ascii="宋体" w:hAnsi="宋体" w:cs="宋体" w:hint="eastAsia"/>
          <w:sz w:val="24"/>
          <w:szCs w:val="18"/>
        </w:rPr>
        <w:t>输出盒在线数和离线数、摄像头在线数和离线数、中控设备在线数和离线数、会议室数量、拼墙数量、场景数量、用户数量、服务器的</w:t>
      </w:r>
      <w:r>
        <w:rPr>
          <w:rFonts w:ascii="宋体" w:hAnsi="宋体" w:cs="宋体"/>
          <w:sz w:val="24"/>
          <w:szCs w:val="18"/>
        </w:rPr>
        <w:t>CPU</w:t>
      </w:r>
      <w:r>
        <w:rPr>
          <w:rFonts w:ascii="宋体" w:hAnsi="宋体" w:cs="宋体" w:hint="eastAsia"/>
          <w:sz w:val="24"/>
          <w:szCs w:val="18"/>
        </w:rPr>
        <w:t>使用率和内存使用率、硬盘使用率，对服务器的资源数据一目了然。</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5.1.2.6 48</w:t>
      </w:r>
      <w:r>
        <w:rPr>
          <w:rFonts w:ascii="等线" w:hAnsi="等线" w:hint="eastAsia"/>
          <w:b/>
          <w:bCs/>
          <w:sz w:val="28"/>
          <w:szCs w:val="28"/>
        </w:rPr>
        <w:t>口千兆接入交换机</w:t>
      </w:r>
    </w:p>
    <w:p w:rsidR="00DC7D51" w:rsidRDefault="00DC7D51">
      <w:pPr>
        <w:spacing w:line="360" w:lineRule="auto"/>
        <w:ind w:firstLineChars="196" w:firstLine="470"/>
        <w:rPr>
          <w:rFonts w:ascii="宋体" w:cs="宋体"/>
          <w:sz w:val="24"/>
          <w:szCs w:val="18"/>
        </w:rPr>
      </w:pPr>
      <w:r>
        <w:rPr>
          <w:rFonts w:ascii="宋体" w:hAnsi="宋体" w:cs="宋体"/>
          <w:sz w:val="24"/>
          <w:szCs w:val="18"/>
        </w:rPr>
        <w:t>48</w:t>
      </w:r>
      <w:r>
        <w:rPr>
          <w:rFonts w:ascii="宋体" w:hAnsi="宋体" w:cs="宋体" w:hint="eastAsia"/>
          <w:sz w:val="24"/>
          <w:szCs w:val="18"/>
        </w:rPr>
        <w:t>个</w:t>
      </w:r>
      <w:r>
        <w:rPr>
          <w:rFonts w:ascii="宋体" w:hAnsi="宋体" w:cs="宋体"/>
          <w:sz w:val="24"/>
          <w:szCs w:val="18"/>
        </w:rPr>
        <w:t>10/100/1000Base-T</w:t>
      </w:r>
      <w:r>
        <w:rPr>
          <w:rFonts w:ascii="宋体" w:hAnsi="宋体" w:cs="宋体" w:hint="eastAsia"/>
          <w:sz w:val="24"/>
          <w:szCs w:val="18"/>
        </w:rPr>
        <w:t>自适应电口，</w:t>
      </w:r>
      <w:r>
        <w:rPr>
          <w:rFonts w:ascii="宋体" w:hAnsi="宋体" w:cs="宋体"/>
          <w:sz w:val="24"/>
          <w:szCs w:val="18"/>
        </w:rPr>
        <w:t>4</w:t>
      </w:r>
      <w:r>
        <w:rPr>
          <w:rFonts w:ascii="宋体" w:hAnsi="宋体" w:cs="宋体" w:hint="eastAsia"/>
          <w:sz w:val="24"/>
          <w:szCs w:val="18"/>
        </w:rPr>
        <w:t>个千兆</w:t>
      </w:r>
      <w:r>
        <w:rPr>
          <w:rFonts w:ascii="宋体" w:hAnsi="宋体" w:cs="宋体"/>
          <w:sz w:val="24"/>
          <w:szCs w:val="18"/>
        </w:rPr>
        <w:t>SFP</w:t>
      </w:r>
      <w:r>
        <w:rPr>
          <w:rFonts w:ascii="宋体" w:hAnsi="宋体" w:cs="宋体" w:hint="eastAsia"/>
          <w:sz w:val="24"/>
          <w:szCs w:val="18"/>
        </w:rPr>
        <w:t>光口交换容量≥</w:t>
      </w:r>
      <w:r>
        <w:rPr>
          <w:rFonts w:ascii="宋体" w:hAnsi="宋体" w:cs="宋体"/>
          <w:sz w:val="24"/>
          <w:szCs w:val="18"/>
        </w:rPr>
        <w:t>336Gbps/3.36Tbps</w:t>
      </w:r>
      <w:r>
        <w:rPr>
          <w:rFonts w:ascii="宋体" w:hAnsi="宋体" w:cs="宋体" w:hint="eastAsia"/>
          <w:sz w:val="24"/>
          <w:szCs w:val="18"/>
        </w:rPr>
        <w:t>，包转发率≥</w:t>
      </w:r>
      <w:r>
        <w:rPr>
          <w:rFonts w:ascii="宋体" w:hAnsi="宋体" w:cs="宋体"/>
          <w:sz w:val="24"/>
          <w:szCs w:val="18"/>
        </w:rPr>
        <w:t>132Mpps/166Mpps</w:t>
      </w:r>
      <w:r>
        <w:rPr>
          <w:rFonts w:ascii="宋体" w:hAnsi="宋体" w:cs="宋体" w:hint="eastAsia"/>
          <w:sz w:val="24"/>
          <w:szCs w:val="18"/>
        </w:rPr>
        <w:t>，支持全端口线速转发支持</w:t>
      </w:r>
      <w:r>
        <w:rPr>
          <w:rFonts w:ascii="宋体" w:hAnsi="宋体" w:cs="宋体"/>
          <w:sz w:val="24"/>
          <w:szCs w:val="18"/>
        </w:rPr>
        <w:t>NAC</w:t>
      </w:r>
      <w:r>
        <w:rPr>
          <w:rFonts w:ascii="宋体" w:hAnsi="宋体" w:cs="宋体" w:hint="eastAsia"/>
          <w:sz w:val="24"/>
          <w:szCs w:val="18"/>
        </w:rPr>
        <w:t>统一管理、统一查看状态、</w:t>
      </w:r>
      <w:r>
        <w:rPr>
          <w:rFonts w:ascii="宋体" w:hAnsi="宋体" w:cs="宋体"/>
          <w:sz w:val="24"/>
          <w:szCs w:val="18"/>
        </w:rPr>
        <w:t>VLAN</w:t>
      </w:r>
      <w:r>
        <w:rPr>
          <w:rFonts w:ascii="宋体" w:hAnsi="宋体" w:cs="宋体" w:hint="eastAsia"/>
          <w:sz w:val="24"/>
          <w:szCs w:val="18"/>
        </w:rPr>
        <w:t>等配置管理支持终端识别、终端准入、安全防护及安全画像可视支持胖瘦一体化</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支持胖瘦一体化，支持智能交换机和普通交换机两种工作模式，可以根据不同的组网需要，随时在控制器平台灵活的进行切换</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流量管理：对于匹配</w:t>
      </w:r>
      <w:r>
        <w:rPr>
          <w:rFonts w:ascii="宋体" w:hAnsi="宋体" w:cs="宋体"/>
          <w:sz w:val="24"/>
          <w:szCs w:val="18"/>
        </w:rPr>
        <w:t>ACL</w:t>
      </w:r>
      <w:r>
        <w:rPr>
          <w:rFonts w:ascii="宋体" w:hAnsi="宋体" w:cs="宋体" w:hint="eastAsia"/>
          <w:sz w:val="24"/>
          <w:szCs w:val="18"/>
        </w:rPr>
        <w:t>的流量进行重标记从而实现流量监管功能；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流量整形：支持基于交换机端口出方向和入方向进行报文转发速率设置；</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优先级映射：支持基于交换机组实现</w:t>
      </w:r>
      <w:r>
        <w:rPr>
          <w:rFonts w:ascii="宋体" w:hAnsi="宋体" w:cs="宋体"/>
          <w:sz w:val="24"/>
          <w:szCs w:val="18"/>
        </w:rPr>
        <w:t>COS</w:t>
      </w:r>
      <w:r>
        <w:rPr>
          <w:rFonts w:ascii="宋体" w:hAnsi="宋体" w:cs="宋体" w:hint="eastAsia"/>
          <w:sz w:val="24"/>
          <w:szCs w:val="18"/>
        </w:rPr>
        <w:t>、</w:t>
      </w:r>
      <w:r>
        <w:rPr>
          <w:rFonts w:ascii="宋体" w:hAnsi="宋体" w:cs="宋体"/>
          <w:sz w:val="24"/>
          <w:szCs w:val="18"/>
        </w:rPr>
        <w:t>DSCP</w:t>
      </w:r>
      <w:r>
        <w:rPr>
          <w:rFonts w:ascii="宋体" w:hAnsi="宋体" w:cs="宋体" w:hint="eastAsia"/>
          <w:sz w:val="24"/>
          <w:szCs w:val="18"/>
        </w:rPr>
        <w:t>优先级映射；</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拥塞管理：支持多种调度模式（例如：轮询模式、严格优先模式等）实现流量基于报文或端口的优先级；</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支持流量端口镜像及重定向功能；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支持交换机端口设置为信任端口或非信任端口，非信任端口也可设置白名单响应</w:t>
      </w:r>
      <w:r>
        <w:rPr>
          <w:rFonts w:ascii="宋体" w:hAnsi="宋体" w:cs="宋体"/>
          <w:sz w:val="24"/>
          <w:szCs w:val="18"/>
        </w:rPr>
        <w:t>DHCP</w:t>
      </w:r>
      <w:r>
        <w:rPr>
          <w:rFonts w:ascii="宋体" w:hAnsi="宋体" w:cs="宋体" w:hint="eastAsia"/>
          <w:sz w:val="24"/>
          <w:szCs w:val="18"/>
        </w:rPr>
        <w:t>报文；</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★支持二层广播自动发现控制器平台，配置静态</w:t>
      </w:r>
      <w:r>
        <w:rPr>
          <w:rFonts w:ascii="宋体" w:hAnsi="宋体" w:cs="宋体"/>
          <w:sz w:val="24"/>
          <w:szCs w:val="18"/>
        </w:rPr>
        <w:t>IP</w:t>
      </w:r>
      <w:r>
        <w:rPr>
          <w:rFonts w:ascii="宋体" w:hAnsi="宋体" w:cs="宋体" w:hint="eastAsia"/>
          <w:sz w:val="24"/>
          <w:szCs w:val="18"/>
        </w:rPr>
        <w:t>地址三层发现控制器平台，</w:t>
      </w:r>
      <w:r>
        <w:rPr>
          <w:rFonts w:ascii="宋体" w:hAnsi="宋体" w:cs="宋体"/>
          <w:sz w:val="24"/>
          <w:szCs w:val="18"/>
        </w:rPr>
        <w:t>DHCP Option43</w:t>
      </w:r>
      <w:r>
        <w:rPr>
          <w:rFonts w:ascii="宋体" w:hAnsi="宋体" w:cs="宋体" w:hint="eastAsia"/>
          <w:sz w:val="24"/>
          <w:szCs w:val="18"/>
        </w:rPr>
        <w:t>方式发现控制器平台，</w:t>
      </w:r>
      <w:r>
        <w:rPr>
          <w:rFonts w:ascii="宋体" w:hAnsi="宋体" w:cs="宋体"/>
          <w:sz w:val="24"/>
          <w:szCs w:val="18"/>
        </w:rPr>
        <w:t>DNS</w:t>
      </w:r>
      <w:r>
        <w:rPr>
          <w:rFonts w:ascii="宋体" w:hAnsi="宋体" w:cs="宋体" w:hint="eastAsia"/>
          <w:sz w:val="24"/>
          <w:szCs w:val="18"/>
        </w:rPr>
        <w:t>域名发现控制器平台，提供官网截图证明；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支持通过控制器平台一键替换“按钮”即可完成故障设备替换；</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STP</w:t>
      </w:r>
      <w:r>
        <w:rPr>
          <w:rFonts w:ascii="宋体" w:hAnsi="宋体" w:cs="宋体" w:hint="eastAsia"/>
          <w:sz w:val="24"/>
          <w:szCs w:val="18"/>
        </w:rPr>
        <w:t>、</w:t>
      </w:r>
      <w:r>
        <w:rPr>
          <w:rFonts w:ascii="宋体" w:hAnsi="宋体" w:cs="宋体"/>
          <w:sz w:val="24"/>
          <w:szCs w:val="18"/>
        </w:rPr>
        <w:t>RSTP</w:t>
      </w:r>
      <w:r>
        <w:rPr>
          <w:rFonts w:ascii="宋体" w:hAnsi="宋体" w:cs="宋体" w:hint="eastAsia"/>
          <w:sz w:val="24"/>
          <w:szCs w:val="18"/>
        </w:rPr>
        <w:t>、</w:t>
      </w:r>
      <w:r>
        <w:rPr>
          <w:rFonts w:ascii="宋体" w:hAnsi="宋体" w:cs="宋体"/>
          <w:sz w:val="24"/>
          <w:szCs w:val="18"/>
        </w:rPr>
        <w:t>MSTP</w:t>
      </w:r>
      <w:r>
        <w:rPr>
          <w:rFonts w:ascii="宋体" w:hAnsi="宋体" w:cs="宋体" w:hint="eastAsia"/>
          <w:sz w:val="24"/>
          <w:szCs w:val="18"/>
        </w:rPr>
        <w:t>协议</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IGMP v1/v2/v3 Snooping</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4K</w:t>
      </w:r>
      <w:r>
        <w:rPr>
          <w:rFonts w:ascii="宋体" w:hAnsi="宋体" w:cs="宋体" w:hint="eastAsia"/>
          <w:sz w:val="24"/>
          <w:szCs w:val="18"/>
        </w:rPr>
        <w:t>个</w:t>
      </w:r>
      <w:r>
        <w:rPr>
          <w:rFonts w:ascii="宋体" w:hAnsi="宋体" w:cs="宋体"/>
          <w:sz w:val="24"/>
          <w:szCs w:val="18"/>
        </w:rPr>
        <w:t>VLAN</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 xml:space="preserve">IEEE 802.3az </w:t>
      </w:r>
      <w:r>
        <w:rPr>
          <w:rFonts w:ascii="宋体" w:hAnsi="宋体" w:cs="宋体" w:hint="eastAsia"/>
          <w:sz w:val="24"/>
          <w:szCs w:val="18"/>
        </w:rPr>
        <w:t>标准的</w:t>
      </w:r>
      <w:r>
        <w:rPr>
          <w:rFonts w:ascii="宋体" w:hAnsi="宋体" w:cs="宋体"/>
          <w:sz w:val="24"/>
          <w:szCs w:val="18"/>
        </w:rPr>
        <w:t xml:space="preserve"> EEE</w:t>
      </w:r>
      <w:r>
        <w:rPr>
          <w:rFonts w:ascii="宋体" w:hAnsi="宋体" w:cs="宋体" w:hint="eastAsia"/>
          <w:sz w:val="24"/>
          <w:szCs w:val="18"/>
        </w:rPr>
        <w:t>节能技术：当</w:t>
      </w:r>
      <w:r>
        <w:rPr>
          <w:rFonts w:ascii="宋体" w:hAnsi="宋体" w:cs="宋体"/>
          <w:sz w:val="24"/>
          <w:szCs w:val="18"/>
        </w:rPr>
        <w:t>EEE</w:t>
      </w:r>
      <w:r>
        <w:rPr>
          <w:rFonts w:ascii="宋体" w:hAnsi="宋体" w:cs="宋体" w:hint="eastAsia"/>
          <w:sz w:val="24"/>
          <w:szCs w:val="18"/>
        </w:rPr>
        <w:t>使能时，从而大幅度的减小端口在该阶段的功耗，达到了节能的目的。</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MAC</w:t>
      </w:r>
      <w:r>
        <w:rPr>
          <w:rFonts w:ascii="宋体" w:hAnsi="宋体" w:cs="宋体" w:hint="eastAsia"/>
          <w:sz w:val="24"/>
          <w:szCs w:val="18"/>
        </w:rPr>
        <w:t>地址自动学习</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支持源</w:t>
      </w:r>
      <w:r>
        <w:rPr>
          <w:rFonts w:ascii="宋体" w:hAnsi="宋体" w:cs="宋体"/>
          <w:sz w:val="24"/>
          <w:szCs w:val="18"/>
        </w:rPr>
        <w:t>MAC</w:t>
      </w:r>
      <w:r>
        <w:rPr>
          <w:rFonts w:ascii="宋体" w:hAnsi="宋体" w:cs="宋体" w:hint="eastAsia"/>
          <w:sz w:val="24"/>
          <w:szCs w:val="18"/>
        </w:rPr>
        <w:t>地址过滤</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支持接口</w:t>
      </w:r>
      <w:r>
        <w:rPr>
          <w:rFonts w:ascii="宋体" w:hAnsi="宋体" w:cs="宋体"/>
          <w:sz w:val="24"/>
          <w:szCs w:val="18"/>
        </w:rPr>
        <w:t>MAC</w:t>
      </w:r>
      <w:r>
        <w:rPr>
          <w:rFonts w:ascii="宋体" w:hAnsi="宋体" w:cs="宋体" w:hint="eastAsia"/>
          <w:sz w:val="24"/>
          <w:szCs w:val="18"/>
        </w:rPr>
        <w:t>地址学习个数限制</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DHCP Server</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M-LAG</w:t>
      </w:r>
      <w:r>
        <w:rPr>
          <w:rFonts w:ascii="宋体" w:hAnsi="宋体" w:cs="宋体" w:hint="eastAsia"/>
          <w:sz w:val="24"/>
          <w:szCs w:val="18"/>
        </w:rPr>
        <w:t>技术，跨设备链路聚合（非堆叠技术实现），要求配对的设备有独立的控制平面，提供官网截图证明；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支持静态路由</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IGMP Snooping V1,V2,V3</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支持通过控制器平台查看交换机端口负载情况，提供平台功能截图证明；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支持防网关</w:t>
      </w:r>
      <w:r>
        <w:rPr>
          <w:rFonts w:ascii="宋体" w:hAnsi="宋体" w:cs="宋体"/>
          <w:sz w:val="24"/>
          <w:szCs w:val="18"/>
        </w:rPr>
        <w:t>ARP</w:t>
      </w:r>
      <w:r>
        <w:rPr>
          <w:rFonts w:ascii="宋体" w:hAnsi="宋体" w:cs="宋体" w:hint="eastAsia"/>
          <w:sz w:val="24"/>
          <w:szCs w:val="18"/>
        </w:rPr>
        <w:t>欺骗</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管理员分级管理</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支持端口保护、隔离</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支持防止</w:t>
      </w:r>
      <w:r>
        <w:rPr>
          <w:rFonts w:ascii="宋体" w:hAnsi="宋体" w:cs="宋体"/>
          <w:sz w:val="24"/>
          <w:szCs w:val="18"/>
        </w:rPr>
        <w:t>DOS</w:t>
      </w:r>
      <w:r>
        <w:rPr>
          <w:rFonts w:ascii="宋体" w:hAnsi="宋体" w:cs="宋体" w:hint="eastAsia"/>
          <w:sz w:val="24"/>
          <w:szCs w:val="18"/>
        </w:rPr>
        <w:t>、</w:t>
      </w:r>
      <w:r>
        <w:rPr>
          <w:rFonts w:ascii="宋体" w:hAnsi="宋体" w:cs="宋体"/>
          <w:sz w:val="24"/>
          <w:szCs w:val="18"/>
        </w:rPr>
        <w:t>ARP</w:t>
      </w:r>
      <w:r>
        <w:rPr>
          <w:rFonts w:ascii="宋体" w:hAnsi="宋体" w:cs="宋体" w:hint="eastAsia"/>
          <w:sz w:val="24"/>
          <w:szCs w:val="18"/>
        </w:rPr>
        <w:t>攻击功能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CPU</w:t>
      </w:r>
      <w:r>
        <w:rPr>
          <w:rFonts w:ascii="宋体" w:hAnsi="宋体" w:cs="宋体" w:hint="eastAsia"/>
          <w:sz w:val="24"/>
          <w:szCs w:val="18"/>
        </w:rPr>
        <w:t>保护功能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w:t>
      </w:r>
      <w:r>
        <w:rPr>
          <w:rFonts w:ascii="宋体" w:hAnsi="宋体" w:cs="宋体"/>
          <w:sz w:val="24"/>
          <w:szCs w:val="18"/>
        </w:rPr>
        <w:t>APP</w:t>
      </w:r>
      <w:r>
        <w:rPr>
          <w:rFonts w:ascii="宋体" w:hAnsi="宋体" w:cs="宋体" w:hint="eastAsia"/>
          <w:sz w:val="24"/>
          <w:szCs w:val="18"/>
        </w:rPr>
        <w:t>进行远程管理，并且可以修改交换机网络配置，提供</w:t>
      </w:r>
      <w:r>
        <w:rPr>
          <w:rFonts w:ascii="宋体" w:hAnsi="宋体" w:cs="宋体"/>
          <w:sz w:val="24"/>
          <w:szCs w:val="18"/>
        </w:rPr>
        <w:t>APP</w:t>
      </w:r>
      <w:r>
        <w:rPr>
          <w:rFonts w:ascii="宋体" w:hAnsi="宋体" w:cs="宋体" w:hint="eastAsia"/>
          <w:sz w:val="24"/>
          <w:szCs w:val="18"/>
        </w:rPr>
        <w:t>软件功能配置截图证明；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支持通过网管平台跨广域网、</w:t>
      </w:r>
      <w:r>
        <w:rPr>
          <w:rFonts w:ascii="宋体" w:hAnsi="宋体" w:cs="宋体"/>
          <w:sz w:val="24"/>
          <w:szCs w:val="18"/>
        </w:rPr>
        <w:t>NAT</w:t>
      </w:r>
      <w:r>
        <w:rPr>
          <w:rFonts w:ascii="宋体" w:hAnsi="宋体" w:cs="宋体" w:hint="eastAsia"/>
          <w:sz w:val="24"/>
          <w:szCs w:val="18"/>
        </w:rPr>
        <w:t>远程管理智能交换机，提供截图证明；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支持通过在控制器平台的</w:t>
      </w:r>
      <w:r>
        <w:rPr>
          <w:rFonts w:ascii="宋体" w:hAnsi="宋体" w:cs="宋体"/>
          <w:sz w:val="24"/>
          <w:szCs w:val="18"/>
        </w:rPr>
        <w:t>Web</w:t>
      </w:r>
      <w:r>
        <w:rPr>
          <w:rFonts w:ascii="宋体" w:hAnsi="宋体" w:cs="宋体" w:hint="eastAsia"/>
          <w:sz w:val="24"/>
          <w:szCs w:val="18"/>
        </w:rPr>
        <w:t>页面对交换机进行可视化管理查看，包括交换机的端口状态及配置、</w:t>
      </w:r>
      <w:r>
        <w:rPr>
          <w:rFonts w:ascii="宋体" w:hAnsi="宋体" w:cs="宋体"/>
          <w:sz w:val="24"/>
          <w:szCs w:val="18"/>
        </w:rPr>
        <w:t>vlan</w:t>
      </w:r>
      <w:r>
        <w:rPr>
          <w:rFonts w:ascii="宋体" w:hAnsi="宋体" w:cs="宋体" w:hint="eastAsia"/>
          <w:sz w:val="24"/>
          <w:szCs w:val="18"/>
        </w:rPr>
        <w:t>信息，提供功能截图证明；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支持通过控制器平台图形化操作对交换机端口状态的开启与关闭，提供功能截图证明；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支持通过控制器平台查看交换机面板端口工作状态，通过端口颜色显示状态即可判断端口是否在线工作；</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支持通过控制器平台查看交换机处于工作端口最近</w:t>
      </w:r>
      <w:r>
        <w:rPr>
          <w:rFonts w:ascii="宋体" w:hAnsi="宋体" w:cs="宋体"/>
          <w:sz w:val="24"/>
          <w:szCs w:val="18"/>
        </w:rPr>
        <w:t>5</w:t>
      </w:r>
      <w:r>
        <w:rPr>
          <w:rFonts w:ascii="宋体" w:hAnsi="宋体" w:cs="宋体" w:hint="eastAsia"/>
          <w:sz w:val="24"/>
          <w:szCs w:val="18"/>
        </w:rPr>
        <w:t>分钟、</w:t>
      </w:r>
      <w:r>
        <w:rPr>
          <w:rFonts w:ascii="宋体" w:hAnsi="宋体" w:cs="宋体"/>
          <w:sz w:val="24"/>
          <w:szCs w:val="18"/>
        </w:rPr>
        <w:t>1</w:t>
      </w:r>
      <w:r>
        <w:rPr>
          <w:rFonts w:ascii="宋体" w:hAnsi="宋体" w:cs="宋体" w:hint="eastAsia"/>
          <w:sz w:val="24"/>
          <w:szCs w:val="18"/>
        </w:rPr>
        <w:t>小时、最近</w:t>
      </w:r>
      <w:r>
        <w:rPr>
          <w:rFonts w:ascii="宋体" w:hAnsi="宋体" w:cs="宋体"/>
          <w:sz w:val="24"/>
          <w:szCs w:val="18"/>
        </w:rPr>
        <w:t>1</w:t>
      </w:r>
      <w:r>
        <w:rPr>
          <w:rFonts w:ascii="宋体" w:hAnsi="宋体" w:cs="宋体" w:hint="eastAsia"/>
          <w:sz w:val="24"/>
          <w:szCs w:val="18"/>
        </w:rPr>
        <w:t>天、最近</w:t>
      </w:r>
      <w:r>
        <w:rPr>
          <w:rFonts w:ascii="宋体" w:hAnsi="宋体" w:cs="宋体"/>
          <w:sz w:val="24"/>
          <w:szCs w:val="18"/>
        </w:rPr>
        <w:t>1</w:t>
      </w:r>
      <w:r>
        <w:rPr>
          <w:rFonts w:ascii="宋体" w:hAnsi="宋体" w:cs="宋体" w:hint="eastAsia"/>
          <w:sz w:val="24"/>
          <w:szCs w:val="18"/>
        </w:rPr>
        <w:t>周发送与接收的流量趋势；提供功能截图证明；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支持终端类型库，基于指纹自动识别</w:t>
      </w:r>
      <w:r>
        <w:rPr>
          <w:rFonts w:ascii="宋体" w:hAnsi="宋体" w:cs="宋体"/>
          <w:sz w:val="24"/>
          <w:szCs w:val="18"/>
        </w:rPr>
        <w:t>PC</w:t>
      </w:r>
      <w:r>
        <w:rPr>
          <w:rFonts w:ascii="宋体" w:hAnsi="宋体" w:cs="宋体" w:hint="eastAsia"/>
          <w:sz w:val="24"/>
          <w:szCs w:val="18"/>
        </w:rPr>
        <w:t>、路由器、监控终端设备等，提供平台终端类型识别库截图证明；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支持基于终端类型自动识别结果，禁止非法终端</w:t>
      </w:r>
      <w:r>
        <w:rPr>
          <w:rFonts w:ascii="宋体" w:hAnsi="宋体" w:cs="宋体"/>
          <w:sz w:val="24"/>
          <w:szCs w:val="18"/>
        </w:rPr>
        <w:t>(</w:t>
      </w:r>
      <w:r>
        <w:rPr>
          <w:rFonts w:ascii="宋体" w:hAnsi="宋体" w:cs="宋体" w:hint="eastAsia"/>
          <w:sz w:val="24"/>
          <w:szCs w:val="18"/>
        </w:rPr>
        <w:t>例如私接路由器</w:t>
      </w:r>
      <w:r>
        <w:rPr>
          <w:rFonts w:ascii="宋体" w:hAnsi="宋体" w:cs="宋体"/>
          <w:sz w:val="24"/>
          <w:szCs w:val="18"/>
        </w:rPr>
        <w:t>)</w:t>
      </w:r>
      <w:r>
        <w:rPr>
          <w:rFonts w:ascii="宋体" w:hAnsi="宋体" w:cs="宋体" w:hint="eastAsia"/>
          <w:sz w:val="24"/>
          <w:szCs w:val="18"/>
        </w:rPr>
        <w:t>接入</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支持与第三方系统上报接入终端信息，包含</w:t>
      </w:r>
      <w:r>
        <w:rPr>
          <w:rFonts w:ascii="宋体" w:hAnsi="宋体" w:cs="宋体"/>
          <w:sz w:val="24"/>
          <w:szCs w:val="18"/>
        </w:rPr>
        <w:t>IP</w:t>
      </w:r>
      <w:r>
        <w:rPr>
          <w:rFonts w:ascii="宋体" w:hAnsi="宋体" w:cs="宋体" w:hint="eastAsia"/>
          <w:sz w:val="24"/>
          <w:szCs w:val="18"/>
        </w:rPr>
        <w:t>、</w:t>
      </w:r>
      <w:r>
        <w:rPr>
          <w:rFonts w:ascii="宋体" w:hAnsi="宋体" w:cs="宋体"/>
          <w:sz w:val="24"/>
          <w:szCs w:val="18"/>
        </w:rPr>
        <w:t>MAC</w:t>
      </w:r>
      <w:r>
        <w:rPr>
          <w:rFonts w:ascii="宋体" w:hAnsi="宋体" w:cs="宋体" w:hint="eastAsia"/>
          <w:sz w:val="24"/>
          <w:szCs w:val="18"/>
        </w:rPr>
        <w:t>、用户名、</w:t>
      </w:r>
      <w:r>
        <w:rPr>
          <w:rFonts w:ascii="宋体" w:hAnsi="宋体" w:cs="宋体"/>
          <w:sz w:val="24"/>
          <w:szCs w:val="18"/>
        </w:rPr>
        <w:t>APID/SWID</w:t>
      </w:r>
      <w:r>
        <w:rPr>
          <w:rFonts w:ascii="宋体" w:hAnsi="宋体" w:cs="宋体" w:hint="eastAsia"/>
          <w:sz w:val="24"/>
          <w:szCs w:val="18"/>
        </w:rPr>
        <w:t>、</w:t>
      </w:r>
      <w:r>
        <w:rPr>
          <w:rFonts w:ascii="宋体" w:hAnsi="宋体" w:cs="宋体"/>
          <w:sz w:val="24"/>
          <w:szCs w:val="18"/>
        </w:rPr>
        <w:t>AP</w:t>
      </w:r>
      <w:r>
        <w:rPr>
          <w:rFonts w:ascii="宋体" w:hAnsi="宋体" w:cs="宋体" w:hint="eastAsia"/>
          <w:sz w:val="24"/>
          <w:szCs w:val="18"/>
        </w:rPr>
        <w:t>名</w:t>
      </w:r>
      <w:r>
        <w:rPr>
          <w:rFonts w:ascii="宋体" w:hAnsi="宋体" w:cs="宋体"/>
          <w:sz w:val="24"/>
          <w:szCs w:val="18"/>
        </w:rPr>
        <w:t>/SW</w:t>
      </w:r>
      <w:r>
        <w:rPr>
          <w:rFonts w:ascii="宋体" w:hAnsi="宋体" w:cs="宋体" w:hint="eastAsia"/>
          <w:sz w:val="24"/>
          <w:szCs w:val="18"/>
        </w:rPr>
        <w:t>名</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支持第三方系统下发的冻结风险终端的请求，对风险终端进行冻结。</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为满足信息安全要求，所投交换机需具备计算机信息系统安全专用产品销售许可证和检测报告复印件；</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支持安全状态页面中统计显示联动事件次数及详情，提供功能截图证明；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支持终端的</w:t>
      </w:r>
      <w:r>
        <w:rPr>
          <w:rFonts w:ascii="宋体" w:hAnsi="宋体" w:cs="宋体"/>
          <w:sz w:val="24"/>
          <w:szCs w:val="18"/>
        </w:rPr>
        <w:t>MAC</w:t>
      </w:r>
      <w:r>
        <w:rPr>
          <w:rFonts w:ascii="宋体" w:hAnsi="宋体" w:cs="宋体" w:hint="eastAsia"/>
          <w:sz w:val="24"/>
          <w:szCs w:val="18"/>
        </w:rPr>
        <w:t>与交换机端口变更检测，提供功能截图；</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支持终端发生安全策略事件后，交换机将终端加入黑名单</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支持交换机端口终端类型变更后，通过</w:t>
      </w:r>
      <w:r>
        <w:rPr>
          <w:rFonts w:ascii="宋体" w:hAnsi="宋体" w:cs="宋体"/>
          <w:sz w:val="24"/>
          <w:szCs w:val="18"/>
        </w:rPr>
        <w:t>APP</w:t>
      </w:r>
      <w:r>
        <w:rPr>
          <w:rFonts w:ascii="宋体" w:hAnsi="宋体" w:cs="宋体" w:hint="eastAsia"/>
          <w:sz w:val="24"/>
          <w:szCs w:val="18"/>
        </w:rPr>
        <w:t>、短信告警，提供功能截图证明；</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5.1.3</w:t>
      </w:r>
      <w:r>
        <w:rPr>
          <w:rFonts w:ascii="等线 Light" w:hAnsi="等线 Light" w:hint="eastAsia"/>
          <w:b/>
          <w:bCs/>
          <w:sz w:val="28"/>
          <w:szCs w:val="28"/>
        </w:rPr>
        <w:t>数字扩声系统</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5.1.3.1</w:t>
      </w:r>
      <w:r>
        <w:rPr>
          <w:rFonts w:ascii="等线" w:hAnsi="等线" w:hint="eastAsia"/>
          <w:b/>
          <w:bCs/>
          <w:sz w:val="28"/>
          <w:szCs w:val="28"/>
        </w:rPr>
        <w:t>无线话筒</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频率指标：</w:t>
      </w:r>
      <w:r>
        <w:rPr>
          <w:rFonts w:ascii="宋体" w:hAnsi="宋体" w:cs="宋体"/>
          <w:sz w:val="24"/>
          <w:szCs w:val="18"/>
        </w:rPr>
        <w:t xml:space="preserve">640-690MHz 740-790MHz 807-830MHz </w:t>
      </w:r>
      <w:r>
        <w:rPr>
          <w:rFonts w:ascii="宋体" w:hAnsi="宋体" w:cs="宋体" w:hint="eastAsia"/>
          <w:sz w:val="24"/>
          <w:szCs w:val="18"/>
        </w:rPr>
        <w:t>共三段（要求满足或优于此性能），调制方式：宽带</w:t>
      </w:r>
      <w:r>
        <w:rPr>
          <w:rFonts w:ascii="宋体" w:hAnsi="宋体" w:cs="宋体"/>
          <w:sz w:val="24"/>
          <w:szCs w:val="18"/>
        </w:rPr>
        <w:t>FM</w:t>
      </w:r>
      <w:r>
        <w:rPr>
          <w:rFonts w:ascii="宋体" w:hAnsi="宋体" w:cs="宋体" w:hint="eastAsia"/>
          <w:sz w:val="24"/>
          <w:szCs w:val="18"/>
        </w:rPr>
        <w:t>，频道数目：</w:t>
      </w:r>
      <w:r>
        <w:rPr>
          <w:rFonts w:ascii="宋体" w:hAnsi="宋体" w:cs="宋体"/>
          <w:sz w:val="24"/>
          <w:szCs w:val="18"/>
        </w:rPr>
        <w:t>500</w:t>
      </w:r>
      <w:r>
        <w:rPr>
          <w:rFonts w:ascii="宋体" w:hAnsi="宋体" w:cs="宋体" w:hint="eastAsia"/>
          <w:sz w:val="24"/>
          <w:szCs w:val="18"/>
        </w:rPr>
        <w:t>个频道。、</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配套有</w:t>
      </w:r>
      <w:r>
        <w:rPr>
          <w:rFonts w:ascii="宋体" w:hAnsi="宋体" w:cs="宋体"/>
          <w:sz w:val="24"/>
          <w:szCs w:val="18"/>
        </w:rPr>
        <w:t>1</w:t>
      </w:r>
      <w:r>
        <w:rPr>
          <w:rFonts w:ascii="宋体" w:hAnsi="宋体" w:cs="宋体" w:hint="eastAsia"/>
          <w:sz w:val="24"/>
          <w:szCs w:val="18"/>
        </w:rPr>
        <w:t>台接收主机和</w:t>
      </w:r>
      <w:r>
        <w:rPr>
          <w:rFonts w:ascii="宋体" w:hAnsi="宋体" w:cs="宋体"/>
          <w:sz w:val="24"/>
          <w:szCs w:val="18"/>
        </w:rPr>
        <w:t>2</w:t>
      </w:r>
      <w:r>
        <w:rPr>
          <w:rFonts w:ascii="宋体" w:hAnsi="宋体" w:cs="宋体" w:hint="eastAsia"/>
          <w:sz w:val="24"/>
          <w:szCs w:val="18"/>
        </w:rPr>
        <w:t>个无线手持话筒。</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采用</w:t>
      </w:r>
      <w:r>
        <w:rPr>
          <w:rFonts w:ascii="宋体" w:hAnsi="宋体" w:cs="宋体"/>
          <w:sz w:val="24"/>
          <w:szCs w:val="18"/>
        </w:rPr>
        <w:t>UHF</w:t>
      </w:r>
      <w:r>
        <w:rPr>
          <w:rFonts w:ascii="宋体" w:hAnsi="宋体" w:cs="宋体" w:hint="eastAsia"/>
          <w:sz w:val="24"/>
          <w:szCs w:val="18"/>
        </w:rPr>
        <w:t>超高频段双真分集接收，并采用</w:t>
      </w:r>
      <w:r>
        <w:rPr>
          <w:rFonts w:ascii="宋体" w:hAnsi="宋体" w:cs="宋体"/>
          <w:sz w:val="24"/>
          <w:szCs w:val="18"/>
        </w:rPr>
        <w:t>PLL</w:t>
      </w:r>
      <w:r>
        <w:rPr>
          <w:rFonts w:ascii="宋体" w:hAnsi="宋体" w:cs="宋体" w:hint="eastAsia"/>
          <w:sz w:val="24"/>
          <w:szCs w:val="18"/>
        </w:rPr>
        <w:t>锁相环多信道频率合成技术；</w:t>
      </w:r>
      <w:r>
        <w:rPr>
          <w:rFonts w:ascii="宋体" w:hAnsi="宋体" w:cs="宋体"/>
          <w:sz w:val="24"/>
          <w:szCs w:val="18"/>
        </w:rPr>
        <w:t>V/A</w:t>
      </w:r>
      <w:r>
        <w:rPr>
          <w:rFonts w:ascii="宋体" w:hAnsi="宋体" w:cs="宋体" w:hint="eastAsia"/>
          <w:sz w:val="24"/>
          <w:szCs w:val="18"/>
        </w:rPr>
        <w:t>显示屏在任何角度观察字体清晰同时显示信道号与工作频率。红外对频功能，能方便、快捷的使发射机与接收机频率同步，超强的抗干扰能力，能有效抑制由外部带来的噪音干扰及同频干扰。</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带</w:t>
      </w:r>
      <w:r>
        <w:rPr>
          <w:rFonts w:ascii="宋体" w:hAnsi="宋体" w:cs="宋体"/>
          <w:sz w:val="24"/>
          <w:szCs w:val="18"/>
        </w:rPr>
        <w:t>8</w:t>
      </w:r>
      <w:r>
        <w:rPr>
          <w:rFonts w:ascii="宋体" w:hAnsi="宋体" w:cs="宋体" w:hint="eastAsia"/>
          <w:sz w:val="24"/>
          <w:szCs w:val="18"/>
        </w:rPr>
        <w:t>级射频电平显示，</w:t>
      </w:r>
      <w:r>
        <w:rPr>
          <w:rFonts w:ascii="宋体" w:hAnsi="宋体" w:cs="宋体"/>
          <w:sz w:val="24"/>
          <w:szCs w:val="18"/>
        </w:rPr>
        <w:t>8</w:t>
      </w:r>
      <w:r>
        <w:rPr>
          <w:rFonts w:ascii="宋体" w:hAnsi="宋体" w:cs="宋体" w:hint="eastAsia"/>
          <w:sz w:val="24"/>
          <w:szCs w:val="18"/>
        </w:rPr>
        <w:t>级音频电平显示，频道菜单显示，静音显示；具有</w:t>
      </w:r>
      <w:r>
        <w:rPr>
          <w:rFonts w:ascii="宋体" w:hAnsi="宋体" w:cs="宋体"/>
          <w:sz w:val="24"/>
          <w:szCs w:val="18"/>
        </w:rPr>
        <w:t xml:space="preserve">SCAN </w:t>
      </w:r>
      <w:r>
        <w:rPr>
          <w:rFonts w:ascii="宋体" w:hAnsi="宋体" w:cs="宋体" w:hint="eastAsia"/>
          <w:sz w:val="24"/>
          <w:szCs w:val="18"/>
        </w:rPr>
        <w:t>自动扫频功能，使用前按</w:t>
      </w:r>
      <w:r>
        <w:rPr>
          <w:rFonts w:ascii="宋体" w:hAnsi="宋体" w:cs="宋体"/>
          <w:sz w:val="24"/>
          <w:szCs w:val="18"/>
        </w:rPr>
        <w:t>SET</w:t>
      </w:r>
      <w:r>
        <w:rPr>
          <w:rFonts w:ascii="宋体" w:hAnsi="宋体" w:cs="宋体" w:hint="eastAsia"/>
          <w:sz w:val="24"/>
          <w:szCs w:val="18"/>
        </w:rPr>
        <w:t>功能键自动找一个环境最干净的频点处停下来，此频率作为接收机的使用频率。、</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平衡和非平衡两种选择输出端口，适应不同的设备连接需求。</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接收机指标：采用二次变频超外差的接收机方式，灵敏度</w:t>
      </w:r>
      <w:r>
        <w:rPr>
          <w:rFonts w:ascii="宋体" w:hAnsi="宋体" w:cs="宋体"/>
          <w:sz w:val="24"/>
          <w:szCs w:val="18"/>
        </w:rPr>
        <w:t xml:space="preserve">: 12dB </w:t>
      </w:r>
      <w:r>
        <w:rPr>
          <w:rFonts w:ascii="宋体" w:hAnsi="宋体" w:cs="宋体" w:hint="eastAsia"/>
          <w:sz w:val="24"/>
          <w:szCs w:val="18"/>
        </w:rPr>
        <w:t>μ</w:t>
      </w:r>
      <w:r>
        <w:rPr>
          <w:rFonts w:ascii="宋体" w:hAnsi="宋体" w:cs="宋体"/>
          <w:sz w:val="24"/>
          <w:szCs w:val="18"/>
        </w:rPr>
        <w:t>V</w:t>
      </w:r>
      <w:r>
        <w:rPr>
          <w:rFonts w:ascii="宋体" w:hAnsi="宋体" w:cs="宋体" w:hint="eastAsia"/>
          <w:sz w:val="24"/>
          <w:szCs w:val="18"/>
        </w:rPr>
        <w:t>（</w:t>
      </w:r>
      <w:r>
        <w:rPr>
          <w:rFonts w:ascii="宋体" w:hAnsi="宋体" w:cs="宋体"/>
          <w:sz w:val="24"/>
          <w:szCs w:val="18"/>
        </w:rPr>
        <w:t>80dBS/N)</w:t>
      </w:r>
      <w:r>
        <w:rPr>
          <w:rFonts w:ascii="宋体" w:hAnsi="宋体" w:cs="宋体" w:hint="eastAsia"/>
          <w:sz w:val="24"/>
          <w:szCs w:val="18"/>
        </w:rPr>
        <w:t>，灵敏度调节范围</w:t>
      </w:r>
      <w:r>
        <w:rPr>
          <w:rFonts w:ascii="宋体" w:hAnsi="宋体" w:cs="宋体"/>
          <w:sz w:val="24"/>
          <w:szCs w:val="18"/>
        </w:rPr>
        <w:t xml:space="preserve">:12-32dB </w:t>
      </w:r>
      <w:r>
        <w:rPr>
          <w:rFonts w:ascii="宋体" w:hAnsi="宋体" w:cs="宋体" w:hint="eastAsia"/>
          <w:sz w:val="24"/>
          <w:szCs w:val="18"/>
        </w:rPr>
        <w:t>μ</w:t>
      </w:r>
      <w:r>
        <w:rPr>
          <w:rFonts w:ascii="宋体" w:hAnsi="宋体" w:cs="宋体"/>
          <w:sz w:val="24"/>
          <w:szCs w:val="18"/>
        </w:rPr>
        <w:t>V</w:t>
      </w:r>
      <w:r>
        <w:rPr>
          <w:rFonts w:ascii="宋体" w:hAnsi="宋体" w:cs="宋体" w:hint="eastAsia"/>
          <w:sz w:val="24"/>
          <w:szCs w:val="18"/>
        </w:rPr>
        <w:t>，频率响应</w:t>
      </w:r>
      <w:r>
        <w:rPr>
          <w:rFonts w:ascii="宋体" w:hAnsi="宋体" w:cs="宋体"/>
          <w:sz w:val="24"/>
          <w:szCs w:val="18"/>
        </w:rPr>
        <w:t>:80Hz-18KHz</w:t>
      </w:r>
      <w:r>
        <w:rPr>
          <w:rFonts w:ascii="宋体" w:hAnsi="宋体" w:cs="宋体" w:hint="eastAsia"/>
          <w:sz w:val="24"/>
          <w:szCs w:val="18"/>
        </w:rPr>
        <w:t>（±</w:t>
      </w:r>
      <w:r>
        <w:rPr>
          <w:rFonts w:ascii="宋体" w:hAnsi="宋体" w:cs="宋体"/>
          <w:sz w:val="24"/>
          <w:szCs w:val="18"/>
        </w:rPr>
        <w:t>3dB</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发射机指标：音头采用动圈式麦克风</w:t>
      </w:r>
    </w:p>
    <w:p w:rsidR="00DC7D51" w:rsidRDefault="00DC7D51">
      <w:pPr>
        <w:spacing w:line="360" w:lineRule="auto"/>
        <w:ind w:firstLineChars="196" w:firstLine="470"/>
        <w:rPr>
          <w:rFonts w:ascii="宋体" w:cs="宋体"/>
          <w:sz w:val="24"/>
          <w:szCs w:val="18"/>
        </w:rPr>
      </w:pPr>
      <w:r>
        <w:rPr>
          <w:rFonts w:ascii="宋体" w:hAnsi="宋体" w:cs="宋体"/>
          <w:sz w:val="24"/>
          <w:szCs w:val="18"/>
        </w:rPr>
        <w:t>8.</w:t>
      </w:r>
      <w:r>
        <w:rPr>
          <w:rFonts w:ascii="宋体" w:hAnsi="宋体" w:cs="宋体" w:hint="eastAsia"/>
          <w:sz w:val="24"/>
          <w:szCs w:val="18"/>
        </w:rPr>
        <w:t>输出功率</w:t>
      </w:r>
      <w:r>
        <w:rPr>
          <w:rFonts w:ascii="宋体" w:hAnsi="宋体" w:cs="宋体"/>
          <w:sz w:val="24"/>
          <w:szCs w:val="18"/>
        </w:rPr>
        <w:t>:3mW~30mW</w:t>
      </w:r>
      <w:r>
        <w:rPr>
          <w:rFonts w:ascii="宋体" w:hAnsi="宋体" w:cs="宋体" w:hint="eastAsia"/>
          <w:sz w:val="24"/>
          <w:szCs w:val="18"/>
        </w:rPr>
        <w:t>。</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5.1.3.2 16</w:t>
      </w:r>
      <w:r>
        <w:rPr>
          <w:rFonts w:ascii="等线" w:hAnsi="等线" w:hint="eastAsia"/>
          <w:b/>
          <w:bCs/>
          <w:sz w:val="28"/>
          <w:szCs w:val="28"/>
        </w:rPr>
        <w:t>路调音台</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支持≥</w:t>
      </w:r>
      <w:r>
        <w:rPr>
          <w:rFonts w:ascii="宋体" w:hAnsi="宋体" w:cs="宋体"/>
          <w:sz w:val="24"/>
          <w:szCs w:val="18"/>
        </w:rPr>
        <w:t>10</w:t>
      </w:r>
      <w:r>
        <w:rPr>
          <w:rFonts w:ascii="宋体" w:hAnsi="宋体" w:cs="宋体" w:hint="eastAsia"/>
          <w:sz w:val="24"/>
          <w:szCs w:val="18"/>
        </w:rPr>
        <w:t>路</w:t>
      </w:r>
      <w:r>
        <w:rPr>
          <w:rFonts w:ascii="宋体" w:hAnsi="宋体" w:cs="宋体"/>
          <w:sz w:val="24"/>
          <w:szCs w:val="18"/>
        </w:rPr>
        <w:t>MIC</w:t>
      </w:r>
      <w:r>
        <w:rPr>
          <w:rFonts w:ascii="宋体" w:hAnsi="宋体" w:cs="宋体" w:hint="eastAsia"/>
          <w:sz w:val="24"/>
          <w:szCs w:val="18"/>
        </w:rPr>
        <w:t>输入兼容</w:t>
      </w:r>
      <w:r>
        <w:rPr>
          <w:rFonts w:ascii="宋体" w:hAnsi="宋体" w:cs="宋体"/>
          <w:sz w:val="24"/>
          <w:szCs w:val="18"/>
        </w:rPr>
        <w:t>8</w:t>
      </w:r>
      <w:r>
        <w:rPr>
          <w:rFonts w:ascii="宋体" w:hAnsi="宋体" w:cs="宋体" w:hint="eastAsia"/>
          <w:sz w:val="24"/>
          <w:szCs w:val="18"/>
        </w:rPr>
        <w:t>路线路输入接口，支持≥</w:t>
      </w:r>
      <w:r>
        <w:rPr>
          <w:rFonts w:ascii="宋体" w:hAnsi="宋体" w:cs="宋体"/>
          <w:sz w:val="24"/>
          <w:szCs w:val="18"/>
        </w:rPr>
        <w:t>2</w:t>
      </w:r>
      <w:r>
        <w:rPr>
          <w:rFonts w:ascii="宋体" w:hAnsi="宋体" w:cs="宋体" w:hint="eastAsia"/>
          <w:sz w:val="24"/>
          <w:szCs w:val="18"/>
        </w:rPr>
        <w:t>组立体声输入接口，≥</w:t>
      </w:r>
      <w:r>
        <w:rPr>
          <w:rFonts w:ascii="宋体" w:hAnsi="宋体" w:cs="宋体"/>
          <w:sz w:val="24"/>
          <w:szCs w:val="18"/>
        </w:rPr>
        <w:t>4</w:t>
      </w:r>
      <w:r>
        <w:rPr>
          <w:rFonts w:ascii="宋体" w:hAnsi="宋体" w:cs="宋体" w:hint="eastAsia"/>
          <w:sz w:val="24"/>
          <w:szCs w:val="18"/>
        </w:rPr>
        <w:t>路</w:t>
      </w:r>
      <w:r>
        <w:rPr>
          <w:rFonts w:ascii="宋体" w:hAnsi="宋体" w:cs="宋体"/>
          <w:sz w:val="24"/>
          <w:szCs w:val="18"/>
        </w:rPr>
        <w:t>RCA</w:t>
      </w:r>
      <w:r>
        <w:rPr>
          <w:rFonts w:ascii="宋体" w:hAnsi="宋体" w:cs="宋体" w:hint="eastAsia"/>
          <w:sz w:val="24"/>
          <w:szCs w:val="18"/>
        </w:rPr>
        <w:t>输入，话筒接口幻象电源：</w:t>
      </w:r>
      <w:r>
        <w:rPr>
          <w:rFonts w:ascii="宋体" w:hAnsi="宋体" w:cs="宋体"/>
          <w:sz w:val="24"/>
          <w:szCs w:val="18"/>
        </w:rPr>
        <w:t>+48V</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具有≥</w:t>
      </w:r>
      <w:r>
        <w:rPr>
          <w:rFonts w:ascii="宋体" w:hAnsi="宋体" w:cs="宋体"/>
          <w:sz w:val="24"/>
          <w:szCs w:val="18"/>
        </w:rPr>
        <w:t>2</w:t>
      </w:r>
      <w:r>
        <w:rPr>
          <w:rFonts w:ascii="宋体" w:hAnsi="宋体" w:cs="宋体" w:hint="eastAsia"/>
          <w:sz w:val="24"/>
          <w:szCs w:val="18"/>
        </w:rPr>
        <w:t>组立体主输出、≥</w:t>
      </w:r>
      <w:r>
        <w:rPr>
          <w:rFonts w:ascii="宋体" w:hAnsi="宋体" w:cs="宋体"/>
          <w:sz w:val="24"/>
          <w:szCs w:val="18"/>
        </w:rPr>
        <w:t>4</w:t>
      </w:r>
      <w:r>
        <w:rPr>
          <w:rFonts w:ascii="宋体" w:hAnsi="宋体" w:cs="宋体" w:hint="eastAsia"/>
          <w:sz w:val="24"/>
          <w:szCs w:val="18"/>
        </w:rPr>
        <w:t>路编组输出、≥</w:t>
      </w:r>
      <w:r>
        <w:rPr>
          <w:rFonts w:ascii="宋体" w:hAnsi="宋体" w:cs="宋体"/>
          <w:sz w:val="24"/>
          <w:szCs w:val="18"/>
        </w:rPr>
        <w:t>4</w:t>
      </w:r>
      <w:r>
        <w:rPr>
          <w:rFonts w:ascii="宋体" w:hAnsi="宋体" w:cs="宋体" w:hint="eastAsia"/>
          <w:sz w:val="24"/>
          <w:szCs w:val="18"/>
        </w:rPr>
        <w:t>路辅助输出、≥</w:t>
      </w:r>
      <w:r>
        <w:rPr>
          <w:rFonts w:ascii="宋体" w:hAnsi="宋体" w:cs="宋体"/>
          <w:sz w:val="24"/>
          <w:szCs w:val="18"/>
        </w:rPr>
        <w:t>1</w:t>
      </w:r>
      <w:r>
        <w:rPr>
          <w:rFonts w:ascii="宋体" w:hAnsi="宋体" w:cs="宋体" w:hint="eastAsia"/>
          <w:sz w:val="24"/>
          <w:szCs w:val="18"/>
        </w:rPr>
        <w:t>组立体声监听输出、≥</w:t>
      </w:r>
      <w:r>
        <w:rPr>
          <w:rFonts w:ascii="宋体" w:hAnsi="宋体" w:cs="宋体"/>
          <w:sz w:val="24"/>
          <w:szCs w:val="18"/>
        </w:rPr>
        <w:t>1</w:t>
      </w:r>
      <w:r>
        <w:rPr>
          <w:rFonts w:ascii="宋体" w:hAnsi="宋体" w:cs="宋体" w:hint="eastAsia"/>
          <w:sz w:val="24"/>
          <w:szCs w:val="18"/>
        </w:rPr>
        <w:t>个耳机监听输出、≥</w:t>
      </w:r>
      <w:r>
        <w:rPr>
          <w:rFonts w:ascii="宋体" w:hAnsi="宋体" w:cs="宋体"/>
          <w:sz w:val="24"/>
          <w:szCs w:val="18"/>
        </w:rPr>
        <w:t>2</w:t>
      </w:r>
      <w:r>
        <w:rPr>
          <w:rFonts w:ascii="宋体" w:hAnsi="宋体" w:cs="宋体" w:hint="eastAsia"/>
          <w:sz w:val="24"/>
          <w:szCs w:val="18"/>
        </w:rPr>
        <w:t>个效果输出、≥</w:t>
      </w:r>
      <w:r>
        <w:rPr>
          <w:rFonts w:ascii="宋体" w:hAnsi="宋体" w:cs="宋体"/>
          <w:sz w:val="24"/>
          <w:szCs w:val="18"/>
        </w:rPr>
        <w:t>1</w:t>
      </w:r>
      <w:r>
        <w:rPr>
          <w:rFonts w:ascii="宋体" w:hAnsi="宋体" w:cs="宋体" w:hint="eastAsia"/>
          <w:sz w:val="24"/>
          <w:szCs w:val="18"/>
        </w:rPr>
        <w:t>组主混音断点插入、≥</w:t>
      </w:r>
      <w:r>
        <w:rPr>
          <w:rFonts w:ascii="宋体" w:hAnsi="宋体" w:cs="宋体"/>
          <w:sz w:val="24"/>
          <w:szCs w:val="18"/>
        </w:rPr>
        <w:t>8</w:t>
      </w:r>
      <w:r>
        <w:rPr>
          <w:rFonts w:ascii="宋体" w:hAnsi="宋体" w:cs="宋体" w:hint="eastAsia"/>
          <w:sz w:val="24"/>
          <w:szCs w:val="18"/>
        </w:rPr>
        <w:t>个断点插入。（提供接口截图佐证）</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内置</w:t>
      </w:r>
      <w:r>
        <w:rPr>
          <w:rFonts w:ascii="宋体" w:hAnsi="宋体" w:cs="宋体"/>
          <w:sz w:val="24"/>
          <w:szCs w:val="18"/>
        </w:rPr>
        <w:t>24</w:t>
      </w:r>
      <w:r>
        <w:rPr>
          <w:rFonts w:ascii="宋体" w:hAnsi="宋体" w:cs="宋体" w:hint="eastAsia"/>
          <w:sz w:val="24"/>
          <w:szCs w:val="18"/>
        </w:rPr>
        <w:t>位</w:t>
      </w:r>
      <w:r>
        <w:rPr>
          <w:rFonts w:ascii="宋体" w:hAnsi="宋体" w:cs="宋体"/>
          <w:sz w:val="24"/>
          <w:szCs w:val="18"/>
        </w:rPr>
        <w:t>DSP</w:t>
      </w:r>
      <w:r>
        <w:rPr>
          <w:rFonts w:ascii="宋体" w:hAnsi="宋体" w:cs="宋体" w:hint="eastAsia"/>
          <w:sz w:val="24"/>
          <w:szCs w:val="18"/>
        </w:rPr>
        <w:t>效果器，提供</w:t>
      </w:r>
      <w:r>
        <w:rPr>
          <w:rFonts w:ascii="宋体" w:hAnsi="宋体" w:cs="宋体"/>
          <w:sz w:val="24"/>
          <w:szCs w:val="18"/>
        </w:rPr>
        <w:t>100</w:t>
      </w:r>
      <w:r>
        <w:rPr>
          <w:rFonts w:ascii="宋体" w:hAnsi="宋体" w:cs="宋体" w:hint="eastAsia"/>
          <w:sz w:val="24"/>
          <w:szCs w:val="18"/>
        </w:rPr>
        <w:t>种预设效果。</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具备</w:t>
      </w:r>
      <w:r>
        <w:rPr>
          <w:rFonts w:ascii="宋体" w:hAnsi="宋体" w:cs="宋体"/>
          <w:sz w:val="24"/>
          <w:szCs w:val="18"/>
        </w:rPr>
        <w:t>15</w:t>
      </w:r>
      <w:r>
        <w:rPr>
          <w:rFonts w:ascii="宋体" w:hAnsi="宋体" w:cs="宋体" w:hint="eastAsia"/>
          <w:sz w:val="24"/>
          <w:szCs w:val="18"/>
        </w:rPr>
        <w:t>个</w:t>
      </w:r>
      <w:r>
        <w:rPr>
          <w:rFonts w:ascii="宋体" w:hAnsi="宋体" w:cs="宋体"/>
          <w:sz w:val="24"/>
          <w:szCs w:val="18"/>
        </w:rPr>
        <w:t>60mm</w:t>
      </w:r>
      <w:r>
        <w:rPr>
          <w:rFonts w:ascii="宋体" w:hAnsi="宋体" w:cs="宋体" w:hint="eastAsia"/>
          <w:sz w:val="24"/>
          <w:szCs w:val="18"/>
        </w:rPr>
        <w:t>行程的高精密碳膜推子。</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内置</w:t>
      </w:r>
      <w:r>
        <w:rPr>
          <w:rFonts w:ascii="宋体" w:hAnsi="宋体" w:cs="宋体"/>
          <w:sz w:val="24"/>
          <w:szCs w:val="18"/>
        </w:rPr>
        <w:t>USB</w:t>
      </w:r>
      <w:r>
        <w:rPr>
          <w:rFonts w:ascii="宋体" w:hAnsi="宋体" w:cs="宋体" w:hint="eastAsia"/>
          <w:sz w:val="24"/>
          <w:szCs w:val="18"/>
        </w:rPr>
        <w:t>声卡模块，支持连接电脑进行音乐播放和声音录音；内置</w:t>
      </w:r>
      <w:r>
        <w:rPr>
          <w:rFonts w:ascii="宋体" w:hAnsi="宋体" w:cs="宋体"/>
          <w:sz w:val="24"/>
          <w:szCs w:val="18"/>
        </w:rPr>
        <w:t>MP3</w:t>
      </w:r>
      <w:r>
        <w:rPr>
          <w:rFonts w:ascii="宋体" w:hAnsi="宋体" w:cs="宋体" w:hint="eastAsia"/>
          <w:sz w:val="24"/>
          <w:szCs w:val="18"/>
        </w:rPr>
        <w:t>播放器，支持</w:t>
      </w:r>
      <w:r>
        <w:rPr>
          <w:rFonts w:ascii="宋体" w:hAnsi="宋体" w:cs="宋体"/>
          <w:sz w:val="24"/>
          <w:szCs w:val="18"/>
        </w:rPr>
        <w:t>1</w:t>
      </w:r>
      <w:r>
        <w:rPr>
          <w:rFonts w:ascii="宋体" w:hAnsi="宋体" w:cs="宋体" w:hint="eastAsia"/>
          <w:sz w:val="24"/>
          <w:szCs w:val="18"/>
        </w:rPr>
        <w:t>个</w:t>
      </w:r>
      <w:r>
        <w:rPr>
          <w:rFonts w:ascii="宋体" w:hAnsi="宋体" w:cs="宋体"/>
          <w:sz w:val="24"/>
          <w:szCs w:val="18"/>
        </w:rPr>
        <w:t>USB</w:t>
      </w:r>
      <w:r>
        <w:rPr>
          <w:rFonts w:ascii="宋体" w:hAnsi="宋体" w:cs="宋体" w:hint="eastAsia"/>
          <w:sz w:val="24"/>
          <w:szCs w:val="18"/>
        </w:rPr>
        <w:t>接口接</w:t>
      </w:r>
      <w:r>
        <w:rPr>
          <w:rFonts w:ascii="宋体" w:hAnsi="宋体" w:cs="宋体"/>
          <w:sz w:val="24"/>
          <w:szCs w:val="18"/>
        </w:rPr>
        <w:t>U</w:t>
      </w:r>
      <w:r>
        <w:rPr>
          <w:rFonts w:ascii="宋体" w:hAnsi="宋体" w:cs="宋体" w:hint="eastAsia"/>
          <w:sz w:val="24"/>
          <w:szCs w:val="18"/>
        </w:rPr>
        <w:t>盘播放音乐。</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频率响应：</w:t>
      </w:r>
      <w:r>
        <w:rPr>
          <w:rFonts w:ascii="宋体" w:hAnsi="宋体" w:cs="宋体"/>
          <w:sz w:val="24"/>
          <w:szCs w:val="18"/>
        </w:rPr>
        <w:t>20Hz-20kHz</w:t>
      </w:r>
      <w:r>
        <w:rPr>
          <w:rFonts w:ascii="宋体" w:hAnsi="宋体" w:cs="宋体" w:hint="eastAsia"/>
          <w:sz w:val="24"/>
          <w:szCs w:val="18"/>
        </w:rPr>
        <w:t>，±</w:t>
      </w:r>
      <w:r>
        <w:rPr>
          <w:rFonts w:ascii="宋体" w:hAnsi="宋体" w:cs="宋体"/>
          <w:sz w:val="24"/>
          <w:szCs w:val="18"/>
        </w:rPr>
        <w:t>2dB</w:t>
      </w:r>
      <w:r>
        <w:rPr>
          <w:rFonts w:ascii="宋体" w:hAnsi="宋体" w:cs="宋体" w:hint="eastAsia"/>
          <w:sz w:val="24"/>
          <w:szCs w:val="18"/>
        </w:rPr>
        <w:t>；失真度：</w:t>
      </w:r>
      <w:r>
        <w:rPr>
          <w:rFonts w:ascii="宋体" w:hAnsi="宋体" w:cs="宋体"/>
          <w:sz w:val="24"/>
          <w:szCs w:val="18"/>
        </w:rPr>
        <w:t>&lt;0.03% at+0dB,22Hz-22KHz A-weighted</w:t>
      </w:r>
      <w:r>
        <w:rPr>
          <w:rFonts w:ascii="宋体" w:hAnsi="宋体" w:cs="宋体" w:hint="eastAsia"/>
          <w:sz w:val="24"/>
          <w:szCs w:val="18"/>
        </w:rPr>
        <w:t>；灵敏度：</w:t>
      </w:r>
      <w:r>
        <w:rPr>
          <w:rFonts w:ascii="宋体" w:hAnsi="宋体" w:cs="宋体"/>
          <w:sz w:val="24"/>
          <w:szCs w:val="18"/>
        </w:rPr>
        <w:t>+21dB~-30dB</w:t>
      </w:r>
      <w:r>
        <w:rPr>
          <w:rFonts w:ascii="宋体" w:hAnsi="宋体" w:cs="宋体" w:hint="eastAsia"/>
          <w:sz w:val="24"/>
          <w:szCs w:val="18"/>
        </w:rPr>
        <w:t>；信噪比：</w:t>
      </w:r>
      <w:r>
        <w:rPr>
          <w:rFonts w:ascii="宋体" w:hAnsi="宋体" w:cs="宋体"/>
          <w:sz w:val="24"/>
          <w:szCs w:val="18"/>
        </w:rPr>
        <w:t>&lt;-100dBr A-weighted</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5.1.3.3</w:t>
      </w:r>
      <w:r>
        <w:rPr>
          <w:rFonts w:ascii="等线" w:hAnsi="等线" w:hint="eastAsia"/>
          <w:b/>
          <w:bCs/>
          <w:sz w:val="28"/>
          <w:szCs w:val="28"/>
        </w:rPr>
        <w:t>数字音频处理器</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数字音频处理器支持≥</w:t>
      </w:r>
      <w:r>
        <w:rPr>
          <w:rFonts w:ascii="宋体" w:hAnsi="宋体" w:cs="宋体"/>
          <w:sz w:val="24"/>
          <w:szCs w:val="18"/>
        </w:rPr>
        <w:t>8</w:t>
      </w:r>
      <w:r>
        <w:rPr>
          <w:rFonts w:ascii="宋体" w:hAnsi="宋体" w:cs="宋体" w:hint="eastAsia"/>
          <w:sz w:val="24"/>
          <w:szCs w:val="18"/>
        </w:rPr>
        <w:t>路平衡式话筒</w:t>
      </w:r>
      <w:r>
        <w:rPr>
          <w:rFonts w:ascii="宋体" w:hAnsi="宋体" w:cs="宋体"/>
          <w:sz w:val="24"/>
          <w:szCs w:val="18"/>
        </w:rPr>
        <w:t>/</w:t>
      </w:r>
      <w:r>
        <w:rPr>
          <w:rFonts w:ascii="宋体" w:hAnsi="宋体" w:cs="宋体" w:hint="eastAsia"/>
          <w:sz w:val="24"/>
          <w:szCs w:val="18"/>
        </w:rPr>
        <w:t>线路输入通道，采用裸线接口端子，平衡接法；支持≥</w:t>
      </w:r>
      <w:r>
        <w:rPr>
          <w:rFonts w:ascii="宋体" w:hAnsi="宋体" w:cs="宋体"/>
          <w:sz w:val="24"/>
          <w:szCs w:val="18"/>
        </w:rPr>
        <w:t>8</w:t>
      </w:r>
      <w:r>
        <w:rPr>
          <w:rFonts w:ascii="宋体" w:hAnsi="宋体" w:cs="宋体" w:hint="eastAsia"/>
          <w:sz w:val="24"/>
          <w:szCs w:val="18"/>
        </w:rPr>
        <w:t>路平衡式线路输出，采用裸线接口端子，平衡接法。</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、输入通道支持前级放大、信号发生器、扩展器、压缩器、</w:t>
      </w:r>
      <w:r>
        <w:rPr>
          <w:rFonts w:ascii="宋体" w:hAnsi="宋体" w:cs="宋体"/>
          <w:sz w:val="24"/>
          <w:szCs w:val="18"/>
        </w:rPr>
        <w:t>5</w:t>
      </w:r>
      <w:r>
        <w:rPr>
          <w:rFonts w:ascii="宋体" w:hAnsi="宋体" w:cs="宋体" w:hint="eastAsia"/>
          <w:sz w:val="24"/>
          <w:szCs w:val="18"/>
        </w:rPr>
        <w:t>段参量均衡、</w:t>
      </w:r>
      <w:r>
        <w:rPr>
          <w:rFonts w:ascii="宋体" w:hAnsi="宋体" w:cs="宋体"/>
          <w:sz w:val="24"/>
          <w:szCs w:val="18"/>
        </w:rPr>
        <w:t>AM</w:t>
      </w:r>
      <w:r>
        <w:rPr>
          <w:rFonts w:ascii="宋体" w:hAnsi="宋体" w:cs="宋体" w:hint="eastAsia"/>
          <w:sz w:val="24"/>
          <w:szCs w:val="18"/>
        </w:rPr>
        <w:t>自动混音功能、</w:t>
      </w:r>
      <w:r>
        <w:rPr>
          <w:rFonts w:ascii="宋体" w:hAnsi="宋体" w:cs="宋体"/>
          <w:sz w:val="24"/>
          <w:szCs w:val="18"/>
        </w:rPr>
        <w:t>AFC</w:t>
      </w:r>
      <w:r>
        <w:rPr>
          <w:rFonts w:ascii="宋体" w:hAnsi="宋体" w:cs="宋体" w:hint="eastAsia"/>
          <w:sz w:val="24"/>
          <w:szCs w:val="18"/>
        </w:rPr>
        <w:t>自适应反馈消除、</w:t>
      </w:r>
      <w:r>
        <w:rPr>
          <w:rFonts w:ascii="宋体" w:hAnsi="宋体" w:cs="宋体"/>
          <w:sz w:val="24"/>
          <w:szCs w:val="18"/>
        </w:rPr>
        <w:t>AEC</w:t>
      </w:r>
      <w:r>
        <w:rPr>
          <w:rFonts w:ascii="宋体" w:hAnsi="宋体" w:cs="宋体" w:hint="eastAsia"/>
          <w:sz w:val="24"/>
          <w:szCs w:val="18"/>
        </w:rPr>
        <w:t>回声消除、</w:t>
      </w:r>
      <w:r>
        <w:rPr>
          <w:rFonts w:ascii="宋体" w:hAnsi="宋体" w:cs="宋体"/>
          <w:sz w:val="24"/>
          <w:szCs w:val="18"/>
        </w:rPr>
        <w:t>ANC</w:t>
      </w:r>
      <w:r>
        <w:rPr>
          <w:rFonts w:ascii="宋体" w:hAnsi="宋体" w:cs="宋体" w:hint="eastAsia"/>
          <w:sz w:val="24"/>
          <w:szCs w:val="18"/>
        </w:rPr>
        <w:t>噪声消除。</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输出通道支持</w:t>
      </w:r>
      <w:r>
        <w:rPr>
          <w:rFonts w:ascii="宋体" w:hAnsi="宋体" w:cs="宋体"/>
          <w:sz w:val="24"/>
          <w:szCs w:val="18"/>
        </w:rPr>
        <w:t>31</w:t>
      </w:r>
      <w:r>
        <w:rPr>
          <w:rFonts w:ascii="宋体" w:hAnsi="宋体" w:cs="宋体" w:hint="eastAsia"/>
          <w:sz w:val="24"/>
          <w:szCs w:val="18"/>
        </w:rPr>
        <w:t>段参量均衡器、延时器、分频器、高低通滤波器、限幅器。</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支持</w:t>
      </w:r>
      <w:r>
        <w:rPr>
          <w:rFonts w:ascii="宋体" w:hAnsi="宋体" w:cs="宋体"/>
          <w:sz w:val="24"/>
          <w:szCs w:val="18"/>
        </w:rPr>
        <w:t>24bit/48KHz</w:t>
      </w:r>
      <w:r>
        <w:rPr>
          <w:rFonts w:ascii="宋体" w:hAnsi="宋体" w:cs="宋体" w:hint="eastAsia"/>
          <w:sz w:val="24"/>
          <w:szCs w:val="18"/>
        </w:rPr>
        <w:t>卓越的高品质声音，支持输入通道</w:t>
      </w:r>
      <w:r>
        <w:rPr>
          <w:rFonts w:ascii="宋体" w:hAnsi="宋体" w:cs="宋体"/>
          <w:sz w:val="24"/>
          <w:szCs w:val="18"/>
        </w:rPr>
        <w:t>48V</w:t>
      </w:r>
      <w:r>
        <w:rPr>
          <w:rFonts w:ascii="宋体" w:hAnsi="宋体" w:cs="宋体" w:hint="eastAsia"/>
          <w:sz w:val="24"/>
          <w:szCs w:val="18"/>
        </w:rPr>
        <w:t>幻象供电，频率响应：</w:t>
      </w:r>
      <w:r>
        <w:rPr>
          <w:rFonts w:ascii="宋体" w:hAnsi="宋体" w:cs="宋体"/>
          <w:sz w:val="24"/>
          <w:szCs w:val="18"/>
        </w:rPr>
        <w:t>20Hz-20KHz</w:t>
      </w:r>
      <w:r>
        <w:rPr>
          <w:rFonts w:ascii="宋体" w:hAnsi="宋体" w:cs="宋体" w:hint="eastAsia"/>
          <w:sz w:val="24"/>
          <w:szCs w:val="18"/>
        </w:rPr>
        <w:t>，总谐波失真＜</w:t>
      </w:r>
      <w:r>
        <w:rPr>
          <w:rFonts w:ascii="宋体" w:hAnsi="宋体" w:cs="宋体"/>
          <w:sz w:val="24"/>
          <w:szCs w:val="18"/>
        </w:rPr>
        <w:t>0.002% @1KHz ,4dBu</w:t>
      </w:r>
      <w:r>
        <w:rPr>
          <w:rFonts w:ascii="宋体" w:hAnsi="宋体" w:cs="宋体" w:hint="eastAsia"/>
          <w:sz w:val="24"/>
          <w:szCs w:val="18"/>
        </w:rPr>
        <w:t>，数</w:t>
      </w:r>
      <w:r>
        <w:rPr>
          <w:rFonts w:ascii="宋体" w:hAnsi="宋体" w:cs="宋体"/>
          <w:sz w:val="24"/>
          <w:szCs w:val="18"/>
        </w:rPr>
        <w:t>/</w:t>
      </w:r>
      <w:r>
        <w:rPr>
          <w:rFonts w:ascii="宋体" w:hAnsi="宋体" w:cs="宋体" w:hint="eastAsia"/>
          <w:sz w:val="24"/>
          <w:szCs w:val="18"/>
        </w:rPr>
        <w:t>模动态范围</w:t>
      </w:r>
      <w:r>
        <w:rPr>
          <w:rFonts w:ascii="宋体" w:hAnsi="宋体" w:cs="宋体"/>
          <w:sz w:val="24"/>
          <w:szCs w:val="18"/>
        </w:rPr>
        <w:t>(A-</w:t>
      </w:r>
      <w:r>
        <w:rPr>
          <w:rFonts w:ascii="宋体" w:hAnsi="宋体" w:cs="宋体" w:hint="eastAsia"/>
          <w:sz w:val="24"/>
          <w:szCs w:val="18"/>
        </w:rPr>
        <w:t>计权</w:t>
      </w:r>
      <w:r>
        <w:rPr>
          <w:rFonts w:ascii="宋体" w:hAnsi="宋体" w:cs="宋体"/>
          <w:sz w:val="24"/>
          <w:szCs w:val="18"/>
        </w:rPr>
        <w:t>)</w:t>
      </w:r>
      <w:r>
        <w:rPr>
          <w:rFonts w:ascii="宋体" w:hAnsi="宋体" w:cs="宋体" w:hint="eastAsia"/>
          <w:sz w:val="24"/>
          <w:szCs w:val="18"/>
        </w:rPr>
        <w:t>：</w:t>
      </w:r>
      <w:r>
        <w:rPr>
          <w:rFonts w:ascii="宋体" w:hAnsi="宋体" w:cs="宋体"/>
          <w:sz w:val="24"/>
          <w:szCs w:val="18"/>
        </w:rPr>
        <w:t>120dB</w:t>
      </w:r>
      <w:r>
        <w:rPr>
          <w:rFonts w:ascii="宋体" w:hAnsi="宋体" w:cs="宋体" w:hint="eastAsia"/>
          <w:sz w:val="24"/>
          <w:szCs w:val="18"/>
        </w:rPr>
        <w:t>；最大输出电平≥</w:t>
      </w:r>
      <w:r>
        <w:rPr>
          <w:rFonts w:ascii="宋体" w:hAnsi="宋体" w:cs="宋体"/>
          <w:sz w:val="24"/>
          <w:szCs w:val="18"/>
        </w:rPr>
        <w:t>+24dBu</w:t>
      </w:r>
      <w:r>
        <w:rPr>
          <w:rFonts w:ascii="宋体" w:hAnsi="宋体" w:cs="宋体" w:hint="eastAsia"/>
          <w:sz w:val="24"/>
          <w:szCs w:val="18"/>
        </w:rPr>
        <w:t>，最大输入电平≥</w:t>
      </w:r>
      <w:r>
        <w:rPr>
          <w:rFonts w:ascii="宋体" w:hAnsi="宋体" w:cs="宋体"/>
          <w:sz w:val="24"/>
          <w:szCs w:val="18"/>
        </w:rPr>
        <w:t>+24dBu</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支持通过</w:t>
      </w:r>
      <w:r>
        <w:rPr>
          <w:rFonts w:ascii="宋体" w:hAnsi="宋体" w:cs="宋体"/>
          <w:sz w:val="24"/>
          <w:szCs w:val="18"/>
        </w:rPr>
        <w:t>ipad</w:t>
      </w:r>
      <w:r>
        <w:rPr>
          <w:rFonts w:ascii="宋体" w:hAnsi="宋体" w:cs="宋体" w:hint="eastAsia"/>
          <w:sz w:val="24"/>
          <w:szCs w:val="18"/>
        </w:rPr>
        <w:t>或</w:t>
      </w:r>
      <w:r>
        <w:rPr>
          <w:rFonts w:ascii="宋体" w:hAnsi="宋体" w:cs="宋体"/>
          <w:sz w:val="24"/>
          <w:szCs w:val="18"/>
        </w:rPr>
        <w:t>iPhone</w:t>
      </w:r>
      <w:r>
        <w:rPr>
          <w:rFonts w:ascii="宋体" w:hAnsi="宋体" w:cs="宋体" w:hint="eastAsia"/>
          <w:sz w:val="24"/>
          <w:szCs w:val="18"/>
        </w:rPr>
        <w:t>或安卓手机</w:t>
      </w:r>
      <w:r>
        <w:rPr>
          <w:rFonts w:ascii="宋体" w:hAnsi="宋体" w:cs="宋体"/>
          <w:sz w:val="24"/>
          <w:szCs w:val="18"/>
        </w:rPr>
        <w:t>APP</w:t>
      </w:r>
      <w:r>
        <w:rPr>
          <w:rFonts w:ascii="宋体" w:hAnsi="宋体" w:cs="宋体" w:hint="eastAsia"/>
          <w:sz w:val="24"/>
          <w:szCs w:val="18"/>
        </w:rPr>
        <w:t>软件进行操作控制、切换</w:t>
      </w:r>
      <w:r>
        <w:rPr>
          <w:rFonts w:ascii="宋体" w:hAnsi="宋体" w:cs="宋体"/>
          <w:sz w:val="24"/>
          <w:szCs w:val="18"/>
        </w:rPr>
        <w:t>8</w:t>
      </w:r>
      <w:r>
        <w:rPr>
          <w:rFonts w:ascii="宋体" w:hAnsi="宋体" w:cs="宋体" w:hint="eastAsia"/>
          <w:sz w:val="24"/>
          <w:szCs w:val="18"/>
        </w:rPr>
        <w:t>个不同场景。面板具备</w:t>
      </w:r>
      <w:r>
        <w:rPr>
          <w:rFonts w:ascii="宋体" w:hAnsi="宋体" w:cs="宋体"/>
          <w:sz w:val="24"/>
          <w:szCs w:val="18"/>
        </w:rPr>
        <w:t>USB</w:t>
      </w:r>
      <w:r>
        <w:rPr>
          <w:rFonts w:ascii="宋体" w:hAnsi="宋体" w:cs="宋体" w:hint="eastAsia"/>
          <w:sz w:val="24"/>
          <w:szCs w:val="18"/>
        </w:rPr>
        <w:t>接口，支持多媒体存储，可进行播放或存储录播。</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配置双向</w:t>
      </w:r>
      <w:r>
        <w:rPr>
          <w:rFonts w:ascii="宋体" w:hAnsi="宋体" w:cs="宋体"/>
          <w:sz w:val="24"/>
          <w:szCs w:val="18"/>
        </w:rPr>
        <w:t>RS-232</w:t>
      </w:r>
      <w:r>
        <w:rPr>
          <w:rFonts w:ascii="宋体" w:hAnsi="宋体" w:cs="宋体" w:hint="eastAsia"/>
          <w:sz w:val="24"/>
          <w:szCs w:val="18"/>
        </w:rPr>
        <w:t>接口，可用于控制外部设备；配置</w:t>
      </w:r>
      <w:r>
        <w:rPr>
          <w:rFonts w:ascii="宋体" w:hAnsi="宋体" w:cs="宋体"/>
          <w:sz w:val="24"/>
          <w:szCs w:val="18"/>
        </w:rPr>
        <w:t>RS-485</w:t>
      </w:r>
      <w:r>
        <w:rPr>
          <w:rFonts w:ascii="宋体" w:hAnsi="宋体" w:cs="宋体" w:hint="eastAsia"/>
          <w:sz w:val="24"/>
          <w:szCs w:val="18"/>
        </w:rPr>
        <w:t>接口，可实现自动摄像跟踪功能。配置</w:t>
      </w:r>
      <w:r>
        <w:rPr>
          <w:rFonts w:ascii="宋体" w:hAnsi="宋体" w:cs="宋体"/>
          <w:sz w:val="24"/>
          <w:szCs w:val="18"/>
        </w:rPr>
        <w:t>8</w:t>
      </w:r>
      <w:r>
        <w:rPr>
          <w:rFonts w:ascii="宋体" w:hAnsi="宋体" w:cs="宋体" w:hint="eastAsia"/>
          <w:sz w:val="24"/>
          <w:szCs w:val="18"/>
        </w:rPr>
        <w:t>通道可编程</w:t>
      </w:r>
      <w:r>
        <w:rPr>
          <w:rFonts w:ascii="宋体" w:hAnsi="宋体" w:cs="宋体"/>
          <w:sz w:val="24"/>
          <w:szCs w:val="18"/>
        </w:rPr>
        <w:t>GPIO</w:t>
      </w:r>
      <w:r>
        <w:rPr>
          <w:rFonts w:ascii="宋体" w:hAnsi="宋体" w:cs="宋体" w:hint="eastAsia"/>
          <w:sz w:val="24"/>
          <w:szCs w:val="18"/>
        </w:rPr>
        <w:t>控制接口（可自定义输入输出）。</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支持断电自动保护记忆功能。支持通道拷贝、粘贴、联控功能。支持通过浏览器访问设备，下载自带管理控制软件；软件界面直观、图形化，可工作在</w:t>
      </w:r>
      <w:r>
        <w:rPr>
          <w:rFonts w:ascii="宋体" w:hAnsi="宋体" w:cs="宋体"/>
          <w:sz w:val="24"/>
          <w:szCs w:val="18"/>
        </w:rPr>
        <w:t>XP/Windows7.8.10</w:t>
      </w:r>
      <w:r>
        <w:rPr>
          <w:rFonts w:ascii="宋体" w:hAnsi="宋体" w:cs="宋体" w:hint="eastAsia"/>
          <w:sz w:val="24"/>
          <w:szCs w:val="18"/>
        </w:rPr>
        <w:t>等系统环境下。</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5.1.3.4</w:t>
      </w:r>
      <w:r>
        <w:rPr>
          <w:rFonts w:ascii="等线" w:hAnsi="等线" w:hint="eastAsia"/>
          <w:b/>
          <w:bCs/>
          <w:sz w:val="28"/>
          <w:szCs w:val="28"/>
        </w:rPr>
        <w:t>专业功率放大器</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设备支持开机软启动，支持高品质变压器和低阻大容量电解滤波，内置</w:t>
      </w:r>
      <w:r>
        <w:rPr>
          <w:rFonts w:ascii="宋体" w:hAnsi="宋体" w:cs="宋体"/>
          <w:sz w:val="24"/>
          <w:szCs w:val="18"/>
        </w:rPr>
        <w:t>30Hz/50Hz</w:t>
      </w:r>
      <w:r>
        <w:rPr>
          <w:rFonts w:ascii="宋体" w:hAnsi="宋体" w:cs="宋体" w:hint="eastAsia"/>
          <w:sz w:val="24"/>
          <w:szCs w:val="18"/>
        </w:rPr>
        <w:t>高通滤波器；支持智能控制强制散热设计，内置智能压限系统。</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支持立体声或桥接、并行工作模式，输出功率支持立体声</w:t>
      </w:r>
      <w:r>
        <w:rPr>
          <w:rFonts w:ascii="宋体" w:hAnsi="宋体" w:cs="宋体"/>
          <w:sz w:val="24"/>
          <w:szCs w:val="18"/>
        </w:rPr>
        <w:t>/</w:t>
      </w:r>
      <w:r>
        <w:rPr>
          <w:rFonts w:ascii="宋体" w:hAnsi="宋体" w:cs="宋体" w:hint="eastAsia"/>
          <w:sz w:val="24"/>
          <w:szCs w:val="18"/>
        </w:rPr>
        <w:t>并联</w:t>
      </w:r>
      <w:r>
        <w:rPr>
          <w:rFonts w:ascii="宋体" w:hAnsi="宋体" w:cs="宋体"/>
          <w:sz w:val="24"/>
          <w:szCs w:val="18"/>
        </w:rPr>
        <w:t>8</w:t>
      </w:r>
      <w:r>
        <w:rPr>
          <w:rFonts w:ascii="宋体" w:hAnsi="宋体" w:cs="宋体" w:hint="eastAsia"/>
          <w:sz w:val="24"/>
          <w:szCs w:val="18"/>
        </w:rPr>
        <w:t>Ω×</w:t>
      </w:r>
      <w:r>
        <w:rPr>
          <w:rFonts w:ascii="宋体" w:hAnsi="宋体" w:cs="宋体"/>
          <w:sz w:val="24"/>
          <w:szCs w:val="18"/>
        </w:rPr>
        <w:t>2:700W</w:t>
      </w: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立体声</w:t>
      </w:r>
      <w:r>
        <w:rPr>
          <w:rFonts w:ascii="宋体" w:hAnsi="宋体" w:cs="宋体"/>
          <w:sz w:val="24"/>
          <w:szCs w:val="18"/>
        </w:rPr>
        <w:t>/</w:t>
      </w:r>
      <w:r>
        <w:rPr>
          <w:rFonts w:ascii="宋体" w:hAnsi="宋体" w:cs="宋体" w:hint="eastAsia"/>
          <w:sz w:val="24"/>
          <w:szCs w:val="18"/>
        </w:rPr>
        <w:t>并联</w:t>
      </w:r>
      <w:r>
        <w:rPr>
          <w:rFonts w:ascii="宋体" w:hAnsi="宋体" w:cs="宋体"/>
          <w:sz w:val="24"/>
          <w:szCs w:val="18"/>
        </w:rPr>
        <w:t>4</w:t>
      </w:r>
      <w:r>
        <w:rPr>
          <w:rFonts w:ascii="宋体" w:hAnsi="宋体" w:cs="宋体" w:hint="eastAsia"/>
          <w:sz w:val="24"/>
          <w:szCs w:val="18"/>
        </w:rPr>
        <w:t>Ω×</w:t>
      </w:r>
      <w:r>
        <w:rPr>
          <w:rFonts w:ascii="宋体" w:hAnsi="宋体" w:cs="宋体"/>
          <w:sz w:val="24"/>
          <w:szCs w:val="18"/>
        </w:rPr>
        <w:t>2:1050W</w:t>
      </w: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立体声</w:t>
      </w:r>
      <w:r>
        <w:rPr>
          <w:rFonts w:ascii="宋体" w:hAnsi="宋体" w:cs="宋体"/>
          <w:sz w:val="24"/>
          <w:szCs w:val="18"/>
        </w:rPr>
        <w:t>/</w:t>
      </w:r>
      <w:r>
        <w:rPr>
          <w:rFonts w:ascii="宋体" w:hAnsi="宋体" w:cs="宋体" w:hint="eastAsia"/>
          <w:sz w:val="24"/>
          <w:szCs w:val="18"/>
        </w:rPr>
        <w:t>并联</w:t>
      </w:r>
      <w:r>
        <w:rPr>
          <w:rFonts w:ascii="宋体" w:hAnsi="宋体" w:cs="宋体"/>
          <w:sz w:val="24"/>
          <w:szCs w:val="18"/>
        </w:rPr>
        <w:t>2</w:t>
      </w:r>
      <w:r>
        <w:rPr>
          <w:rFonts w:ascii="宋体" w:hAnsi="宋体" w:cs="宋体" w:hint="eastAsia"/>
          <w:sz w:val="24"/>
          <w:szCs w:val="18"/>
        </w:rPr>
        <w:t>Ω×</w:t>
      </w:r>
      <w:r>
        <w:rPr>
          <w:rFonts w:ascii="宋体" w:hAnsi="宋体" w:cs="宋体"/>
          <w:sz w:val="24"/>
          <w:szCs w:val="18"/>
        </w:rPr>
        <w:t>2:1500W</w:t>
      </w: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桥接</w:t>
      </w:r>
      <w:r>
        <w:rPr>
          <w:rFonts w:ascii="宋体" w:hAnsi="宋体" w:cs="宋体"/>
          <w:sz w:val="24"/>
          <w:szCs w:val="18"/>
        </w:rPr>
        <w:t>8</w:t>
      </w:r>
      <w:r>
        <w:rPr>
          <w:rFonts w:ascii="宋体" w:hAnsi="宋体" w:cs="宋体" w:hint="eastAsia"/>
          <w:sz w:val="24"/>
          <w:szCs w:val="18"/>
        </w:rPr>
        <w:t>Ω</w:t>
      </w:r>
      <w:r>
        <w:rPr>
          <w:rFonts w:ascii="宋体" w:hAnsi="宋体" w:cs="宋体"/>
          <w:sz w:val="24"/>
          <w:szCs w:val="18"/>
        </w:rPr>
        <w:t>:2100W</w:t>
      </w:r>
      <w:r>
        <w:rPr>
          <w:rFonts w:ascii="宋体" w:hAnsi="宋体" w:cs="宋体" w:hint="eastAsia"/>
          <w:sz w:val="24"/>
          <w:szCs w:val="18"/>
        </w:rPr>
        <w:t>、桥接</w:t>
      </w:r>
      <w:r>
        <w:rPr>
          <w:rFonts w:ascii="宋体" w:hAnsi="宋体" w:cs="宋体"/>
          <w:sz w:val="24"/>
          <w:szCs w:val="18"/>
        </w:rPr>
        <w:t>4</w:t>
      </w:r>
      <w:r>
        <w:rPr>
          <w:rFonts w:ascii="宋体" w:hAnsi="宋体" w:cs="宋体" w:hint="eastAsia"/>
          <w:sz w:val="24"/>
          <w:szCs w:val="18"/>
        </w:rPr>
        <w:t>Ω</w:t>
      </w:r>
      <w:r>
        <w:rPr>
          <w:rFonts w:ascii="宋体" w:hAnsi="宋体" w:cs="宋体"/>
          <w:sz w:val="24"/>
          <w:szCs w:val="18"/>
        </w:rPr>
        <w:t>:3000W</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采用</w:t>
      </w:r>
      <w:r>
        <w:rPr>
          <w:rFonts w:ascii="宋体" w:hAnsi="宋体" w:cs="宋体"/>
          <w:sz w:val="24"/>
          <w:szCs w:val="18"/>
        </w:rPr>
        <w:t>XLR/TRS</w:t>
      </w:r>
      <w:r>
        <w:rPr>
          <w:rFonts w:ascii="宋体" w:hAnsi="宋体" w:cs="宋体" w:hint="eastAsia"/>
          <w:sz w:val="24"/>
          <w:szCs w:val="18"/>
        </w:rPr>
        <w:t>接口输入接口，支持过流保护、直流保护、短路保护等功能，具有电源</w:t>
      </w:r>
      <w:r>
        <w:rPr>
          <w:rFonts w:ascii="宋体" w:hAnsi="宋体" w:cs="宋体"/>
          <w:sz w:val="24"/>
          <w:szCs w:val="18"/>
        </w:rPr>
        <w:t xml:space="preserve"> </w:t>
      </w:r>
      <w:r>
        <w:rPr>
          <w:rFonts w:ascii="宋体" w:hAnsi="宋体" w:cs="宋体" w:hint="eastAsia"/>
          <w:sz w:val="24"/>
          <w:szCs w:val="18"/>
        </w:rPr>
        <w:t>、保护、失真指示灯。</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信噪比≥</w:t>
      </w:r>
      <w:r>
        <w:rPr>
          <w:rFonts w:ascii="宋体" w:hAnsi="宋体" w:cs="宋体"/>
          <w:sz w:val="24"/>
          <w:szCs w:val="18"/>
        </w:rPr>
        <w:t>100dB</w:t>
      </w:r>
      <w:r>
        <w:rPr>
          <w:rFonts w:ascii="宋体" w:hAnsi="宋体" w:cs="宋体" w:hint="eastAsia"/>
          <w:sz w:val="24"/>
          <w:szCs w:val="18"/>
        </w:rPr>
        <w:t>、频响</w:t>
      </w:r>
      <w:r>
        <w:rPr>
          <w:rFonts w:ascii="宋体" w:hAnsi="宋体" w:cs="宋体"/>
          <w:sz w:val="24"/>
          <w:szCs w:val="18"/>
        </w:rPr>
        <w:t>:20Hz-20KHz</w:t>
      </w:r>
      <w:r>
        <w:rPr>
          <w:rFonts w:ascii="宋体" w:hAnsi="宋体" w:cs="宋体" w:hint="eastAsia"/>
          <w:sz w:val="24"/>
          <w:szCs w:val="18"/>
        </w:rPr>
        <w:t>；分离度≥</w:t>
      </w:r>
      <w:r>
        <w:rPr>
          <w:rFonts w:ascii="宋体" w:hAnsi="宋体" w:cs="宋体"/>
          <w:sz w:val="24"/>
          <w:szCs w:val="18"/>
        </w:rPr>
        <w:t>80dB</w:t>
      </w:r>
      <w:r>
        <w:rPr>
          <w:rFonts w:ascii="宋体" w:hAnsi="宋体" w:cs="宋体" w:hint="eastAsia"/>
          <w:sz w:val="24"/>
          <w:szCs w:val="18"/>
        </w:rPr>
        <w:t>、失真度≤</w:t>
      </w:r>
      <w:r>
        <w:rPr>
          <w:rFonts w:ascii="宋体" w:hAnsi="宋体" w:cs="宋体"/>
          <w:sz w:val="24"/>
          <w:szCs w:val="18"/>
        </w:rPr>
        <w:t>0.05%</w:t>
      </w:r>
      <w:r>
        <w:rPr>
          <w:rFonts w:ascii="宋体" w:hAnsi="宋体" w:cs="宋体" w:hint="eastAsia"/>
          <w:sz w:val="24"/>
          <w:szCs w:val="18"/>
        </w:rPr>
        <w:t>。</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5.1.3.5 4</w:t>
      </w:r>
      <w:r>
        <w:rPr>
          <w:rFonts w:ascii="等线" w:hAnsi="等线" w:hint="eastAsia"/>
          <w:b/>
          <w:bCs/>
          <w:sz w:val="28"/>
          <w:szCs w:val="28"/>
        </w:rPr>
        <w:t>通道扩声功放</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设备采用</w:t>
      </w:r>
      <w:r>
        <w:rPr>
          <w:rFonts w:ascii="宋体" w:hAnsi="宋体" w:cs="宋体"/>
          <w:sz w:val="24"/>
          <w:szCs w:val="18"/>
        </w:rPr>
        <w:t>D</w:t>
      </w:r>
      <w:r>
        <w:rPr>
          <w:rFonts w:ascii="宋体" w:hAnsi="宋体" w:cs="宋体" w:hint="eastAsia"/>
          <w:sz w:val="24"/>
          <w:szCs w:val="18"/>
        </w:rPr>
        <w:t>类功放设计，支持开机软启动；支持智能削峰限幅器，控制功率模块及扬声器系统在安全范围内工作</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功放有三档输入灵敏度选择（支持</w:t>
      </w:r>
      <w:r>
        <w:rPr>
          <w:rFonts w:ascii="宋体" w:hAnsi="宋体" w:cs="宋体"/>
          <w:sz w:val="24"/>
          <w:szCs w:val="18"/>
        </w:rPr>
        <w:t>0.775V/1V/1.44V</w:t>
      </w:r>
      <w:r>
        <w:rPr>
          <w:rFonts w:ascii="宋体" w:hAnsi="宋体" w:cs="宋体" w:hint="eastAsia"/>
          <w:sz w:val="24"/>
          <w:szCs w:val="18"/>
        </w:rPr>
        <w:t>），可接纳宽幅度范围信号源输入。输入座接地脚接地和悬浮控制开关。</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支持立体声或桥接工作模式：输出功率支持立体声</w:t>
      </w:r>
      <w:r>
        <w:rPr>
          <w:rFonts w:ascii="宋体" w:hAnsi="宋体" w:cs="宋体"/>
          <w:sz w:val="24"/>
          <w:szCs w:val="18"/>
        </w:rPr>
        <w:t>/</w:t>
      </w:r>
      <w:r>
        <w:rPr>
          <w:rFonts w:ascii="宋体" w:hAnsi="宋体" w:cs="宋体" w:hint="eastAsia"/>
          <w:sz w:val="24"/>
          <w:szCs w:val="18"/>
        </w:rPr>
        <w:t>并联</w:t>
      </w:r>
      <w:r>
        <w:rPr>
          <w:rFonts w:ascii="宋体" w:hAnsi="宋体" w:cs="宋体"/>
          <w:sz w:val="24"/>
          <w:szCs w:val="18"/>
        </w:rPr>
        <w:t>8</w:t>
      </w:r>
      <w:r>
        <w:rPr>
          <w:rFonts w:ascii="宋体" w:hAnsi="宋体" w:cs="宋体" w:hint="eastAsia"/>
          <w:sz w:val="24"/>
          <w:szCs w:val="18"/>
        </w:rPr>
        <w:t>Ω×</w:t>
      </w:r>
      <w:r>
        <w:rPr>
          <w:rFonts w:ascii="宋体" w:hAnsi="宋体" w:cs="宋体"/>
          <w:sz w:val="24"/>
          <w:szCs w:val="18"/>
        </w:rPr>
        <w:t>4</w:t>
      </w:r>
      <w:r>
        <w:rPr>
          <w:rFonts w:ascii="宋体" w:hAnsi="宋体" w:cs="宋体" w:hint="eastAsia"/>
          <w:sz w:val="24"/>
          <w:szCs w:val="18"/>
        </w:rPr>
        <w:t>：</w:t>
      </w:r>
      <w:r>
        <w:rPr>
          <w:rFonts w:ascii="宋体" w:hAnsi="宋体" w:cs="宋体"/>
          <w:sz w:val="24"/>
          <w:szCs w:val="18"/>
        </w:rPr>
        <w:t>200W</w:t>
      </w:r>
      <w:r>
        <w:rPr>
          <w:rFonts w:ascii="宋体" w:hAnsi="宋体" w:cs="宋体" w:hint="eastAsia"/>
          <w:sz w:val="24"/>
          <w:szCs w:val="18"/>
        </w:rPr>
        <w:t>×</w:t>
      </w:r>
      <w:r>
        <w:rPr>
          <w:rFonts w:ascii="宋体" w:hAnsi="宋体" w:cs="宋体"/>
          <w:sz w:val="24"/>
          <w:szCs w:val="18"/>
        </w:rPr>
        <w:t>4</w:t>
      </w:r>
      <w:r>
        <w:rPr>
          <w:rFonts w:ascii="宋体" w:hAnsi="宋体" w:cs="宋体" w:hint="eastAsia"/>
          <w:sz w:val="24"/>
          <w:szCs w:val="18"/>
        </w:rPr>
        <w:t>，支持立体声</w:t>
      </w:r>
      <w:r>
        <w:rPr>
          <w:rFonts w:ascii="宋体" w:hAnsi="宋体" w:cs="宋体"/>
          <w:sz w:val="24"/>
          <w:szCs w:val="18"/>
        </w:rPr>
        <w:t>/</w:t>
      </w:r>
      <w:r>
        <w:rPr>
          <w:rFonts w:ascii="宋体" w:hAnsi="宋体" w:cs="宋体" w:hint="eastAsia"/>
          <w:sz w:val="24"/>
          <w:szCs w:val="18"/>
        </w:rPr>
        <w:t>并联</w:t>
      </w:r>
      <w:r>
        <w:rPr>
          <w:rFonts w:ascii="宋体" w:hAnsi="宋体" w:cs="宋体"/>
          <w:sz w:val="24"/>
          <w:szCs w:val="18"/>
        </w:rPr>
        <w:t>4</w:t>
      </w:r>
      <w:r>
        <w:rPr>
          <w:rFonts w:ascii="宋体" w:hAnsi="宋体" w:cs="宋体" w:hint="eastAsia"/>
          <w:sz w:val="24"/>
          <w:szCs w:val="18"/>
        </w:rPr>
        <w:t>Ω×</w:t>
      </w:r>
      <w:r>
        <w:rPr>
          <w:rFonts w:ascii="宋体" w:hAnsi="宋体" w:cs="宋体"/>
          <w:sz w:val="24"/>
          <w:szCs w:val="18"/>
        </w:rPr>
        <w:t>4</w:t>
      </w:r>
      <w:r>
        <w:rPr>
          <w:rFonts w:ascii="宋体" w:hAnsi="宋体" w:cs="宋体" w:hint="eastAsia"/>
          <w:sz w:val="24"/>
          <w:szCs w:val="18"/>
        </w:rPr>
        <w:t>：</w:t>
      </w:r>
      <w:r>
        <w:rPr>
          <w:rFonts w:ascii="宋体" w:hAnsi="宋体" w:cs="宋体"/>
          <w:sz w:val="24"/>
          <w:szCs w:val="18"/>
        </w:rPr>
        <w:t>350W</w:t>
      </w:r>
      <w:r>
        <w:rPr>
          <w:rFonts w:ascii="宋体" w:hAnsi="宋体" w:cs="宋体" w:hint="eastAsia"/>
          <w:sz w:val="24"/>
          <w:szCs w:val="18"/>
        </w:rPr>
        <w:t>×</w:t>
      </w:r>
      <w:r>
        <w:rPr>
          <w:rFonts w:ascii="宋体" w:hAnsi="宋体" w:cs="宋体"/>
          <w:sz w:val="24"/>
          <w:szCs w:val="18"/>
        </w:rPr>
        <w:t>4</w:t>
      </w:r>
      <w:r>
        <w:rPr>
          <w:rFonts w:ascii="宋体" w:hAnsi="宋体" w:cs="宋体" w:hint="eastAsia"/>
          <w:sz w:val="24"/>
          <w:szCs w:val="18"/>
        </w:rPr>
        <w:t>，，支持桥接</w:t>
      </w:r>
      <w:r>
        <w:rPr>
          <w:rFonts w:ascii="宋体" w:hAnsi="宋体" w:cs="宋体"/>
          <w:sz w:val="24"/>
          <w:szCs w:val="18"/>
        </w:rPr>
        <w:t>8</w:t>
      </w:r>
      <w:r>
        <w:rPr>
          <w:rFonts w:ascii="宋体" w:hAnsi="宋体" w:cs="宋体" w:hint="eastAsia"/>
          <w:sz w:val="24"/>
          <w:szCs w:val="18"/>
        </w:rPr>
        <w:t>Ω×</w:t>
      </w:r>
      <w:r>
        <w:rPr>
          <w:rFonts w:ascii="宋体" w:hAnsi="宋体" w:cs="宋体"/>
          <w:sz w:val="24"/>
          <w:szCs w:val="18"/>
        </w:rPr>
        <w:t>2</w:t>
      </w:r>
      <w:r>
        <w:rPr>
          <w:rFonts w:ascii="宋体" w:hAnsi="宋体" w:cs="宋体" w:hint="eastAsia"/>
          <w:sz w:val="24"/>
          <w:szCs w:val="18"/>
        </w:rPr>
        <w:t>：</w:t>
      </w:r>
      <w:r>
        <w:rPr>
          <w:rFonts w:ascii="宋体" w:hAnsi="宋体" w:cs="宋体"/>
          <w:sz w:val="24"/>
          <w:szCs w:val="18"/>
        </w:rPr>
        <w:t>700W</w:t>
      </w: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采用标准</w:t>
      </w:r>
      <w:r>
        <w:rPr>
          <w:rFonts w:ascii="宋体" w:hAnsi="宋体" w:cs="宋体"/>
          <w:sz w:val="24"/>
          <w:szCs w:val="18"/>
        </w:rPr>
        <w:t>XLR+TRS1/4</w:t>
      </w:r>
      <w:r>
        <w:rPr>
          <w:rFonts w:ascii="宋体" w:hAnsi="宋体" w:cs="宋体" w:hint="eastAsia"/>
          <w:sz w:val="24"/>
          <w:szCs w:val="18"/>
        </w:rPr>
        <w:t>”</w:t>
      </w:r>
      <w:r>
        <w:rPr>
          <w:rFonts w:ascii="宋体" w:hAnsi="宋体" w:cs="宋体"/>
          <w:sz w:val="24"/>
          <w:szCs w:val="18"/>
        </w:rPr>
        <w:t xml:space="preserve"> </w:t>
      </w:r>
      <w:r>
        <w:rPr>
          <w:rFonts w:ascii="宋体" w:hAnsi="宋体" w:cs="宋体" w:hint="eastAsia"/>
          <w:sz w:val="24"/>
          <w:szCs w:val="18"/>
        </w:rPr>
        <w:t>复合多功能输入接口，更加方便不同用户需求。</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信噪比≥</w:t>
      </w:r>
      <w:r>
        <w:rPr>
          <w:rFonts w:ascii="宋体" w:hAnsi="宋体" w:cs="宋体"/>
          <w:sz w:val="24"/>
          <w:szCs w:val="18"/>
        </w:rPr>
        <w:t>95dB</w:t>
      </w:r>
      <w:r>
        <w:rPr>
          <w:rFonts w:ascii="宋体" w:hAnsi="宋体" w:cs="宋体" w:hint="eastAsia"/>
          <w:sz w:val="24"/>
          <w:szCs w:val="18"/>
        </w:rPr>
        <w:t>、频响</w:t>
      </w:r>
      <w:r>
        <w:rPr>
          <w:rFonts w:ascii="宋体" w:hAnsi="宋体" w:cs="宋体"/>
          <w:sz w:val="24"/>
          <w:szCs w:val="18"/>
        </w:rPr>
        <w:t>:20Hz-20KHz(+0dB/-2dB)</w:t>
      </w:r>
      <w:r>
        <w:rPr>
          <w:rFonts w:ascii="宋体" w:hAnsi="宋体" w:cs="宋体" w:hint="eastAsia"/>
          <w:sz w:val="24"/>
          <w:szCs w:val="18"/>
        </w:rPr>
        <w:t>；分离度≥</w:t>
      </w:r>
      <w:r>
        <w:rPr>
          <w:rFonts w:ascii="宋体" w:hAnsi="宋体" w:cs="宋体"/>
          <w:sz w:val="24"/>
          <w:szCs w:val="18"/>
        </w:rPr>
        <w:t>80dB</w:t>
      </w:r>
      <w:r>
        <w:rPr>
          <w:rFonts w:ascii="宋体" w:hAnsi="宋体" w:cs="宋体" w:hint="eastAsia"/>
          <w:sz w:val="24"/>
          <w:szCs w:val="18"/>
        </w:rPr>
        <w:t>、失真度≤</w:t>
      </w:r>
      <w:r>
        <w:rPr>
          <w:rFonts w:ascii="宋体" w:hAnsi="宋体" w:cs="宋体"/>
          <w:sz w:val="24"/>
          <w:szCs w:val="18"/>
        </w:rPr>
        <w:t>0.05%</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支持过压保护、欠压保护、过温压限、过温关机、输出短路保护、温控风扇、功放频率同步等功能。</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5.1.3.6</w:t>
      </w:r>
      <w:r>
        <w:rPr>
          <w:rFonts w:ascii="等线" w:hAnsi="等线" w:hint="eastAsia"/>
          <w:b/>
          <w:bCs/>
          <w:sz w:val="28"/>
          <w:szCs w:val="28"/>
        </w:rPr>
        <w:t>宽频阵列音箱</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采用拼接排列扬声器设计，</w:t>
      </w:r>
      <w:r>
        <w:rPr>
          <w:rFonts w:ascii="宋体" w:hAnsi="宋体" w:cs="宋体"/>
          <w:sz w:val="24"/>
          <w:szCs w:val="18"/>
        </w:rPr>
        <w:t>6</w:t>
      </w:r>
      <w:r>
        <w:rPr>
          <w:rFonts w:ascii="宋体" w:hAnsi="宋体" w:cs="宋体" w:hint="eastAsia"/>
          <w:sz w:val="24"/>
          <w:szCs w:val="18"/>
        </w:rPr>
        <w:t>只</w:t>
      </w:r>
      <w:r>
        <w:rPr>
          <w:rFonts w:ascii="宋体" w:hAnsi="宋体" w:cs="宋体"/>
          <w:sz w:val="24"/>
          <w:szCs w:val="18"/>
        </w:rPr>
        <w:t>3</w:t>
      </w:r>
      <w:r>
        <w:rPr>
          <w:rFonts w:ascii="宋体" w:hAnsi="宋体" w:cs="宋体" w:hint="eastAsia"/>
          <w:sz w:val="24"/>
          <w:szCs w:val="18"/>
        </w:rPr>
        <w:t>寸进口全频单元；箱体采用</w:t>
      </w:r>
      <w:r>
        <w:rPr>
          <w:rFonts w:ascii="宋体" w:hAnsi="宋体" w:cs="宋体"/>
          <w:sz w:val="24"/>
          <w:szCs w:val="18"/>
        </w:rPr>
        <w:t>12mm</w:t>
      </w:r>
      <w:r>
        <w:rPr>
          <w:rFonts w:ascii="宋体" w:hAnsi="宋体" w:cs="宋体" w:hint="eastAsia"/>
          <w:sz w:val="24"/>
          <w:szCs w:val="18"/>
        </w:rPr>
        <w:t>夹板制作。</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阻抗：</w:t>
      </w:r>
      <w:r>
        <w:rPr>
          <w:rFonts w:ascii="宋体" w:hAnsi="宋体" w:cs="宋体"/>
          <w:sz w:val="24"/>
          <w:szCs w:val="18"/>
        </w:rPr>
        <w:t>8</w:t>
      </w:r>
      <w:r>
        <w:rPr>
          <w:rFonts w:ascii="宋体" w:hAnsi="宋体" w:cs="宋体" w:hint="eastAsia"/>
          <w:sz w:val="24"/>
          <w:szCs w:val="18"/>
        </w:rPr>
        <w:t>Ω、频响：</w:t>
      </w:r>
      <w:r>
        <w:rPr>
          <w:rFonts w:ascii="宋体" w:hAnsi="宋体" w:cs="宋体"/>
          <w:sz w:val="24"/>
          <w:szCs w:val="18"/>
        </w:rPr>
        <w:t>80Hz-20KHz</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额定功率：</w:t>
      </w:r>
      <w:r>
        <w:rPr>
          <w:rFonts w:ascii="宋体" w:hAnsi="宋体" w:cs="宋体"/>
          <w:sz w:val="24"/>
          <w:szCs w:val="18"/>
        </w:rPr>
        <w:t>150W</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灵敏度：</w:t>
      </w:r>
      <w:r>
        <w:rPr>
          <w:rFonts w:ascii="宋体" w:hAnsi="宋体" w:cs="宋体"/>
          <w:sz w:val="24"/>
          <w:szCs w:val="18"/>
        </w:rPr>
        <w:t>95dB/W/M</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5.1.3.7</w:t>
      </w:r>
      <w:r>
        <w:rPr>
          <w:rFonts w:ascii="等线" w:hAnsi="等线" w:hint="eastAsia"/>
          <w:b/>
          <w:bCs/>
          <w:sz w:val="28"/>
          <w:szCs w:val="28"/>
        </w:rPr>
        <w:t>吸顶扬声器</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采用</w:t>
      </w:r>
      <w:r>
        <w:rPr>
          <w:rFonts w:ascii="宋体" w:hAnsi="宋体" w:cs="宋体"/>
          <w:sz w:val="24"/>
          <w:szCs w:val="18"/>
        </w:rPr>
        <w:t>1</w:t>
      </w:r>
      <w:r>
        <w:rPr>
          <w:rFonts w:ascii="宋体" w:hAnsi="宋体" w:cs="宋体" w:hint="eastAsia"/>
          <w:sz w:val="24"/>
          <w:szCs w:val="18"/>
        </w:rPr>
        <w:t>只</w:t>
      </w:r>
      <w:r>
        <w:rPr>
          <w:rFonts w:ascii="宋体" w:hAnsi="宋体" w:cs="宋体"/>
          <w:sz w:val="24"/>
          <w:szCs w:val="18"/>
        </w:rPr>
        <w:t>6.5</w:t>
      </w:r>
      <w:r>
        <w:rPr>
          <w:rFonts w:ascii="宋体" w:hAnsi="宋体" w:cs="宋体" w:hint="eastAsia"/>
          <w:sz w:val="24"/>
          <w:szCs w:val="18"/>
        </w:rPr>
        <w:t>寸中低音喇叭单元和</w:t>
      </w:r>
      <w:r>
        <w:rPr>
          <w:rFonts w:ascii="宋体" w:hAnsi="宋体" w:cs="宋体"/>
          <w:sz w:val="24"/>
          <w:szCs w:val="18"/>
        </w:rPr>
        <w:t>1</w:t>
      </w:r>
      <w:r>
        <w:rPr>
          <w:rFonts w:ascii="宋体" w:hAnsi="宋体" w:cs="宋体" w:hint="eastAsia"/>
          <w:sz w:val="24"/>
          <w:szCs w:val="18"/>
        </w:rPr>
        <w:t>只</w:t>
      </w:r>
      <w:r>
        <w:rPr>
          <w:rFonts w:ascii="宋体" w:hAnsi="宋体" w:cs="宋体"/>
          <w:sz w:val="24"/>
          <w:szCs w:val="18"/>
        </w:rPr>
        <w:t>1.5"</w:t>
      </w:r>
      <w:r>
        <w:rPr>
          <w:rFonts w:ascii="宋体" w:hAnsi="宋体" w:cs="宋体" w:hint="eastAsia"/>
          <w:sz w:val="24"/>
          <w:szCs w:val="18"/>
        </w:rPr>
        <w:t>球顶高音单元；</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采用吸顶安装方式，采用铁质网罩内贴防尘网棉。</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具有精确设计的分频器优化功率响应及人声部分的中频表现力。</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额定功率≥</w:t>
      </w:r>
      <w:r>
        <w:rPr>
          <w:rFonts w:ascii="宋体" w:hAnsi="宋体" w:cs="宋体"/>
          <w:sz w:val="24"/>
          <w:szCs w:val="18"/>
        </w:rPr>
        <w:t>100W</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阻抗：</w:t>
      </w:r>
      <w:r>
        <w:rPr>
          <w:rFonts w:ascii="宋体" w:hAnsi="宋体" w:cs="宋体"/>
          <w:sz w:val="24"/>
          <w:szCs w:val="18"/>
        </w:rPr>
        <w:t>8</w:t>
      </w:r>
      <w:r>
        <w:rPr>
          <w:rFonts w:ascii="宋体" w:hAnsi="宋体" w:cs="宋体" w:hint="eastAsia"/>
          <w:sz w:val="24"/>
          <w:szCs w:val="18"/>
        </w:rPr>
        <w:t>Ω</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灵敏度</w:t>
      </w:r>
      <w:r>
        <w:rPr>
          <w:rFonts w:ascii="宋体" w:hAnsi="宋体" w:cs="宋体"/>
          <w:sz w:val="24"/>
          <w:szCs w:val="18"/>
        </w:rPr>
        <w:t>(1W/1M)</w:t>
      </w:r>
      <w:r>
        <w:rPr>
          <w:rFonts w:ascii="宋体" w:hAnsi="宋体" w:cs="宋体" w:hint="eastAsia"/>
          <w:sz w:val="24"/>
          <w:szCs w:val="18"/>
        </w:rPr>
        <w:t>≥</w:t>
      </w:r>
      <w:r>
        <w:rPr>
          <w:rFonts w:ascii="宋体" w:hAnsi="宋体" w:cs="宋体"/>
          <w:sz w:val="24"/>
          <w:szCs w:val="18"/>
        </w:rPr>
        <w:t>92dB</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频率响应</w:t>
      </w:r>
      <w:r>
        <w:rPr>
          <w:rFonts w:ascii="宋体" w:hAnsi="宋体" w:cs="宋体"/>
          <w:sz w:val="24"/>
          <w:szCs w:val="18"/>
        </w:rPr>
        <w:t>(-10dB)</w:t>
      </w:r>
      <w:r>
        <w:rPr>
          <w:rFonts w:ascii="宋体" w:hAnsi="宋体" w:cs="宋体" w:hint="eastAsia"/>
          <w:sz w:val="24"/>
          <w:szCs w:val="18"/>
        </w:rPr>
        <w:t>：</w:t>
      </w:r>
      <w:r>
        <w:rPr>
          <w:rFonts w:ascii="宋体" w:hAnsi="宋体" w:cs="宋体"/>
          <w:sz w:val="24"/>
          <w:szCs w:val="18"/>
        </w:rPr>
        <w:t>60Hz-20KHz</w:t>
      </w:r>
    </w:p>
    <w:p w:rsidR="00DC7D51" w:rsidRDefault="00DC7D51">
      <w:pPr>
        <w:spacing w:line="360" w:lineRule="auto"/>
        <w:ind w:firstLineChars="196" w:firstLine="470"/>
        <w:rPr>
          <w:rFonts w:ascii="宋体" w:cs="宋体"/>
          <w:sz w:val="24"/>
          <w:szCs w:val="18"/>
        </w:rPr>
      </w:pPr>
      <w:r>
        <w:rPr>
          <w:rFonts w:ascii="宋体" w:hAnsi="宋体" w:cs="宋体"/>
          <w:sz w:val="24"/>
          <w:szCs w:val="18"/>
        </w:rPr>
        <w:t>8.</w:t>
      </w:r>
      <w:r>
        <w:rPr>
          <w:rFonts w:ascii="宋体" w:hAnsi="宋体" w:cs="宋体" w:hint="eastAsia"/>
          <w:sz w:val="24"/>
          <w:szCs w:val="18"/>
        </w:rPr>
        <w:t>安装开孔尺寸：</w:t>
      </w:r>
      <w:r>
        <w:rPr>
          <w:rFonts w:ascii="宋体" w:hAnsi="宋体" w:cs="宋体"/>
          <w:sz w:val="24"/>
          <w:szCs w:val="18"/>
        </w:rPr>
        <w:t>250mm</w:t>
      </w:r>
      <w:r>
        <w:rPr>
          <w:rFonts w:ascii="宋体" w:hAnsi="宋体" w:cs="宋体" w:hint="eastAsia"/>
          <w:sz w:val="24"/>
          <w:szCs w:val="18"/>
        </w:rPr>
        <w:t>。</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 xml:space="preserve">5.1.3.8 </w:t>
      </w:r>
      <w:r>
        <w:rPr>
          <w:rFonts w:ascii="等线" w:hAnsi="等线" w:hint="eastAsia"/>
          <w:b/>
          <w:bCs/>
          <w:sz w:val="28"/>
          <w:szCs w:val="28"/>
        </w:rPr>
        <w:t>单</w:t>
      </w:r>
      <w:r>
        <w:rPr>
          <w:rFonts w:ascii="等线" w:hAnsi="等线"/>
          <w:b/>
          <w:bCs/>
          <w:sz w:val="28"/>
          <w:szCs w:val="28"/>
        </w:rPr>
        <w:t>15</w:t>
      </w:r>
      <w:r>
        <w:rPr>
          <w:rFonts w:ascii="等线" w:hAnsi="等线" w:hint="eastAsia"/>
          <w:b/>
          <w:bCs/>
          <w:sz w:val="28"/>
          <w:szCs w:val="28"/>
        </w:rPr>
        <w:t>寸超低频扬声器</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阻抗：</w:t>
      </w:r>
      <w:r>
        <w:rPr>
          <w:rFonts w:ascii="宋体" w:hAnsi="宋体" w:cs="宋体"/>
          <w:sz w:val="24"/>
          <w:szCs w:val="18"/>
        </w:rPr>
        <w:t>8</w:t>
      </w:r>
      <w:r>
        <w:rPr>
          <w:rFonts w:ascii="宋体" w:hAnsi="宋体" w:cs="宋体" w:hint="eastAsia"/>
          <w:sz w:val="24"/>
          <w:szCs w:val="18"/>
        </w:rPr>
        <w:t>Ω</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频响：</w:t>
      </w:r>
      <w:r>
        <w:rPr>
          <w:rFonts w:ascii="宋体" w:hAnsi="宋体" w:cs="宋体"/>
          <w:sz w:val="24"/>
          <w:szCs w:val="18"/>
        </w:rPr>
        <w:t>40Hz~400Hz</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额定功率：</w:t>
      </w:r>
      <w:r>
        <w:rPr>
          <w:rFonts w:ascii="宋体" w:hAnsi="宋体" w:cs="宋体"/>
          <w:sz w:val="24"/>
          <w:szCs w:val="18"/>
        </w:rPr>
        <w:t>500W</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灵敏度：</w:t>
      </w:r>
      <w:r>
        <w:rPr>
          <w:rFonts w:ascii="宋体" w:hAnsi="宋体" w:cs="宋体"/>
          <w:sz w:val="24"/>
          <w:szCs w:val="18"/>
        </w:rPr>
        <w:t>98dB/W/M</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低音：</w:t>
      </w:r>
      <w:r>
        <w:rPr>
          <w:rFonts w:ascii="宋体" w:hAnsi="宋体" w:cs="宋体"/>
          <w:sz w:val="24"/>
          <w:szCs w:val="18"/>
        </w:rPr>
        <w:t>15"</w:t>
      </w:r>
      <w:r>
        <w:rPr>
          <w:rFonts w:ascii="宋体" w:hAnsi="宋体" w:cs="宋体" w:hint="eastAsia"/>
          <w:sz w:val="24"/>
          <w:szCs w:val="18"/>
        </w:rPr>
        <w:t>低音×</w:t>
      </w:r>
      <w:r>
        <w:rPr>
          <w:rFonts w:ascii="宋体" w:hAnsi="宋体" w:cs="宋体"/>
          <w:sz w:val="24"/>
          <w:szCs w:val="18"/>
        </w:rPr>
        <w:t>1</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5.1.3.9</w:t>
      </w:r>
      <w:r>
        <w:rPr>
          <w:rFonts w:ascii="等线" w:hAnsi="等线" w:hint="eastAsia"/>
          <w:b/>
          <w:bCs/>
          <w:sz w:val="28"/>
          <w:szCs w:val="28"/>
        </w:rPr>
        <w:t>智能电源管理器</w:t>
      </w:r>
    </w:p>
    <w:p w:rsidR="00DC7D51" w:rsidRDefault="00DC7D51">
      <w:pPr>
        <w:spacing w:line="360" w:lineRule="auto"/>
        <w:ind w:firstLineChars="196" w:firstLine="470"/>
        <w:rPr>
          <w:rFonts w:ascii="宋体" w:cs="宋体"/>
          <w:sz w:val="24"/>
          <w:szCs w:val="18"/>
        </w:rPr>
      </w:pPr>
      <w:r>
        <w:rPr>
          <w:rFonts w:ascii="宋体" w:hAnsi="宋体" w:cs="宋体"/>
          <w:sz w:val="24"/>
          <w:szCs w:val="18"/>
        </w:rPr>
        <w:t>1.JM</w:t>
      </w:r>
      <w:r>
        <w:rPr>
          <w:rFonts w:ascii="宋体" w:hAnsi="宋体" w:cs="宋体" w:hint="eastAsia"/>
          <w:sz w:val="24"/>
          <w:szCs w:val="18"/>
        </w:rPr>
        <w:t>支持</w:t>
      </w:r>
      <w:r>
        <w:rPr>
          <w:rFonts w:ascii="宋体" w:hAnsi="宋体" w:cs="宋体"/>
          <w:sz w:val="24"/>
          <w:szCs w:val="18"/>
        </w:rPr>
        <w:t>8</w:t>
      </w:r>
      <w:r>
        <w:rPr>
          <w:rFonts w:ascii="宋体" w:hAnsi="宋体" w:cs="宋体" w:hint="eastAsia"/>
          <w:sz w:val="24"/>
          <w:szCs w:val="18"/>
        </w:rPr>
        <w:t>通道电源时序打开</w:t>
      </w:r>
      <w:r>
        <w:rPr>
          <w:rFonts w:ascii="宋体" w:hAnsi="宋体" w:cs="宋体"/>
          <w:sz w:val="24"/>
          <w:szCs w:val="18"/>
        </w:rPr>
        <w:t>/</w:t>
      </w:r>
      <w:r>
        <w:rPr>
          <w:rFonts w:ascii="宋体" w:hAnsi="宋体" w:cs="宋体" w:hint="eastAsia"/>
          <w:sz w:val="24"/>
          <w:szCs w:val="18"/>
        </w:rPr>
        <w:t>关闭，每路动作延时时间：</w:t>
      </w:r>
      <w:r>
        <w:rPr>
          <w:rFonts w:ascii="宋体" w:hAnsi="宋体" w:cs="宋体"/>
          <w:sz w:val="24"/>
          <w:szCs w:val="18"/>
        </w:rPr>
        <w:t>1</w:t>
      </w:r>
      <w:r>
        <w:rPr>
          <w:rFonts w:ascii="宋体" w:hAnsi="宋体" w:cs="宋体" w:hint="eastAsia"/>
          <w:sz w:val="24"/>
          <w:szCs w:val="18"/>
        </w:rPr>
        <w:t>秒，支持远程控制（上电</w:t>
      </w:r>
      <w:r>
        <w:rPr>
          <w:rFonts w:ascii="宋体" w:hAnsi="宋体" w:cs="宋体"/>
          <w:sz w:val="24"/>
          <w:szCs w:val="18"/>
        </w:rPr>
        <w:t>+24V</w:t>
      </w:r>
      <w:r>
        <w:rPr>
          <w:rFonts w:ascii="宋体" w:hAnsi="宋体" w:cs="宋体" w:hint="eastAsia"/>
          <w:sz w:val="24"/>
          <w:szCs w:val="18"/>
        </w:rPr>
        <w:t>直流信号）</w:t>
      </w:r>
      <w:r>
        <w:rPr>
          <w:rFonts w:ascii="宋体" w:hAnsi="宋体" w:cs="宋体"/>
          <w:sz w:val="24"/>
          <w:szCs w:val="18"/>
        </w:rPr>
        <w:t>8</w:t>
      </w:r>
      <w:r>
        <w:rPr>
          <w:rFonts w:ascii="宋体" w:hAnsi="宋体" w:cs="宋体" w:hint="eastAsia"/>
          <w:sz w:val="24"/>
          <w:szCs w:val="18"/>
        </w:rPr>
        <w:t>通道电源时序打开</w:t>
      </w:r>
      <w:r>
        <w:rPr>
          <w:rFonts w:ascii="宋体" w:hAnsi="宋体" w:cs="宋体"/>
          <w:sz w:val="24"/>
          <w:szCs w:val="18"/>
        </w:rPr>
        <w:t>/</w:t>
      </w:r>
      <w:r>
        <w:rPr>
          <w:rFonts w:ascii="宋体" w:hAnsi="宋体" w:cs="宋体" w:hint="eastAsia"/>
          <w:sz w:val="24"/>
          <w:szCs w:val="18"/>
        </w:rPr>
        <w:t>关闭</w:t>
      </w:r>
      <w:r>
        <w:rPr>
          <w:rFonts w:ascii="宋体" w:hAnsi="宋体" w:cs="宋体"/>
          <w:sz w:val="24"/>
          <w:szCs w:val="18"/>
        </w:rPr>
        <w:t>—</w:t>
      </w:r>
      <w:r>
        <w:rPr>
          <w:rFonts w:ascii="宋体" w:hAnsi="宋体" w:cs="宋体" w:hint="eastAsia"/>
          <w:sz w:val="24"/>
          <w:szCs w:val="18"/>
        </w:rPr>
        <w:t>当电源开关锁处于</w:t>
      </w:r>
      <w:r>
        <w:rPr>
          <w:rFonts w:ascii="宋体" w:hAnsi="宋体" w:cs="宋体"/>
          <w:sz w:val="24"/>
          <w:szCs w:val="18"/>
        </w:rPr>
        <w:t>off</w:t>
      </w:r>
      <w:r>
        <w:rPr>
          <w:rFonts w:ascii="宋体" w:hAnsi="宋体" w:cs="宋体" w:hint="eastAsia"/>
          <w:sz w:val="24"/>
          <w:szCs w:val="18"/>
        </w:rPr>
        <w:t>位置时有效。支持配置</w:t>
      </w:r>
      <w:r>
        <w:rPr>
          <w:rFonts w:ascii="宋体" w:hAnsi="宋体" w:cs="宋体"/>
          <w:sz w:val="24"/>
          <w:szCs w:val="18"/>
        </w:rPr>
        <w:t>CH1</w:t>
      </w:r>
      <w:r>
        <w:rPr>
          <w:rFonts w:ascii="宋体" w:hAnsi="宋体" w:cs="宋体" w:hint="eastAsia"/>
          <w:sz w:val="24"/>
          <w:szCs w:val="18"/>
        </w:rPr>
        <w:t>和</w:t>
      </w:r>
      <w:r>
        <w:rPr>
          <w:rFonts w:ascii="宋体" w:hAnsi="宋体" w:cs="宋体"/>
          <w:sz w:val="24"/>
          <w:szCs w:val="18"/>
        </w:rPr>
        <w:t>CH2</w:t>
      </w:r>
      <w:r>
        <w:rPr>
          <w:rFonts w:ascii="宋体" w:hAnsi="宋体" w:cs="宋体" w:hint="eastAsia"/>
          <w:sz w:val="24"/>
          <w:szCs w:val="18"/>
        </w:rPr>
        <w:t>通道为受控或不受控状态。</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当远程控制有效时同时控制后板</w:t>
      </w:r>
      <w:r>
        <w:rPr>
          <w:rFonts w:ascii="宋体" w:hAnsi="宋体" w:cs="宋体"/>
          <w:sz w:val="24"/>
          <w:szCs w:val="18"/>
        </w:rPr>
        <w:t>ALARM</w:t>
      </w:r>
      <w:r>
        <w:rPr>
          <w:rFonts w:ascii="宋体" w:hAnsi="宋体" w:cs="宋体" w:hint="eastAsia"/>
          <w:sz w:val="24"/>
          <w:szCs w:val="18"/>
        </w:rPr>
        <w:t>（报警）端口导通</w:t>
      </w:r>
      <w:r>
        <w:rPr>
          <w:rFonts w:ascii="宋体" w:hAnsi="宋体" w:cs="宋体"/>
          <w:sz w:val="24"/>
          <w:szCs w:val="18"/>
        </w:rPr>
        <w:t>—</w:t>
      </w:r>
      <w:r>
        <w:rPr>
          <w:rFonts w:ascii="宋体" w:hAnsi="宋体" w:cs="宋体" w:hint="eastAsia"/>
          <w:sz w:val="24"/>
          <w:szCs w:val="18"/>
        </w:rPr>
        <w:t>起到级联控制</w:t>
      </w:r>
      <w:r>
        <w:rPr>
          <w:rFonts w:ascii="宋体" w:hAnsi="宋体" w:cs="宋体"/>
          <w:sz w:val="24"/>
          <w:szCs w:val="18"/>
        </w:rPr>
        <w:t>ALARM</w:t>
      </w:r>
      <w:r>
        <w:rPr>
          <w:rFonts w:ascii="宋体" w:hAnsi="宋体" w:cs="宋体" w:hint="eastAsia"/>
          <w:sz w:val="24"/>
          <w:szCs w:val="18"/>
        </w:rPr>
        <w:t>（报警）功能。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单个通道最大负载功率</w:t>
      </w:r>
      <w:r>
        <w:rPr>
          <w:rFonts w:ascii="宋体" w:hAnsi="宋体" w:cs="宋体"/>
          <w:sz w:val="24"/>
          <w:szCs w:val="18"/>
        </w:rPr>
        <w:t>2200W</w:t>
      </w:r>
      <w:r>
        <w:rPr>
          <w:rFonts w:ascii="宋体" w:hAnsi="宋体" w:cs="宋体" w:hint="eastAsia"/>
          <w:sz w:val="24"/>
          <w:szCs w:val="18"/>
        </w:rPr>
        <w:t>，所有通道负载总功率达</w:t>
      </w:r>
      <w:r>
        <w:rPr>
          <w:rFonts w:ascii="宋体" w:hAnsi="宋体" w:cs="宋体"/>
          <w:sz w:val="24"/>
          <w:szCs w:val="18"/>
        </w:rPr>
        <w:t>6000W</w:t>
      </w:r>
      <w:r>
        <w:rPr>
          <w:rFonts w:ascii="宋体" w:hAnsi="宋体" w:cs="宋体" w:hint="eastAsia"/>
          <w:sz w:val="24"/>
          <w:szCs w:val="18"/>
        </w:rPr>
        <w:t>。输出连接器：多用途电源插座。</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5.1.4</w:t>
      </w:r>
      <w:r>
        <w:rPr>
          <w:rFonts w:ascii="等线 Light" w:hAnsi="等线 Light" w:hint="eastAsia"/>
          <w:b/>
          <w:bCs/>
          <w:sz w:val="28"/>
          <w:szCs w:val="28"/>
        </w:rPr>
        <w:t>公共广播系统</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5.1.4.1 IP</w:t>
      </w:r>
      <w:r>
        <w:rPr>
          <w:rFonts w:ascii="等线" w:hAnsi="等线" w:hint="eastAsia"/>
          <w:b/>
          <w:bCs/>
          <w:sz w:val="28"/>
          <w:szCs w:val="28"/>
        </w:rPr>
        <w:t>网络控制主机（含软件）</w:t>
      </w:r>
    </w:p>
    <w:p w:rsidR="00DC7D51" w:rsidRDefault="00DC7D51">
      <w:pPr>
        <w:spacing w:line="360" w:lineRule="auto"/>
        <w:ind w:firstLineChars="196" w:firstLine="470"/>
        <w:rPr>
          <w:rFonts w:ascii="宋体" w:cs="宋体"/>
          <w:sz w:val="24"/>
          <w:szCs w:val="18"/>
        </w:rPr>
      </w:pPr>
      <w:r>
        <w:rPr>
          <w:rFonts w:ascii="宋体" w:hAnsi="宋体" w:cs="宋体"/>
          <w:sz w:val="24"/>
          <w:szCs w:val="18"/>
        </w:rPr>
        <w:t>IP</w:t>
      </w:r>
      <w:r>
        <w:rPr>
          <w:rFonts w:ascii="宋体" w:hAnsi="宋体" w:cs="宋体" w:hint="eastAsia"/>
          <w:sz w:val="24"/>
          <w:szCs w:val="18"/>
        </w:rPr>
        <w:t>网络控制主机</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采用工业级工控机机箱设计，具有</w:t>
      </w:r>
      <w:r>
        <w:rPr>
          <w:rFonts w:ascii="宋体" w:hAnsi="宋体" w:cs="宋体"/>
          <w:sz w:val="24"/>
          <w:szCs w:val="18"/>
        </w:rPr>
        <w:t>17.3</w:t>
      </w:r>
      <w:r>
        <w:rPr>
          <w:rFonts w:ascii="宋体" w:hAnsi="宋体" w:cs="宋体" w:hint="eastAsia"/>
          <w:sz w:val="24"/>
          <w:szCs w:val="18"/>
        </w:rPr>
        <w:t>英寸</w:t>
      </w:r>
      <w:r>
        <w:rPr>
          <w:rFonts w:ascii="宋体" w:hAnsi="宋体" w:cs="宋体"/>
          <w:sz w:val="24"/>
          <w:szCs w:val="18"/>
        </w:rPr>
        <w:t>LED</w:t>
      </w:r>
      <w:r>
        <w:rPr>
          <w:rFonts w:ascii="宋体" w:hAnsi="宋体" w:cs="宋体" w:hint="eastAsia"/>
          <w:sz w:val="24"/>
          <w:szCs w:val="18"/>
        </w:rPr>
        <w:t>液晶显示屏，支持触摸控制屏；服务器运载</w:t>
      </w:r>
      <w:r>
        <w:rPr>
          <w:rFonts w:ascii="宋体" w:hAnsi="宋体" w:cs="宋体"/>
          <w:sz w:val="24"/>
          <w:szCs w:val="18"/>
        </w:rPr>
        <w:t>windows server 2008</w:t>
      </w:r>
      <w:r>
        <w:rPr>
          <w:rFonts w:ascii="宋体" w:hAnsi="宋体" w:cs="宋体" w:hint="eastAsia"/>
          <w:sz w:val="24"/>
          <w:szCs w:val="18"/>
        </w:rPr>
        <w:t>或以上操作系统。</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支持</w:t>
      </w:r>
      <w:r>
        <w:rPr>
          <w:rFonts w:ascii="宋体" w:hAnsi="宋体" w:cs="宋体"/>
          <w:sz w:val="24"/>
          <w:szCs w:val="18"/>
        </w:rPr>
        <w:t>1</w:t>
      </w:r>
      <w:r>
        <w:rPr>
          <w:rFonts w:ascii="宋体" w:hAnsi="宋体" w:cs="宋体" w:hint="eastAsia"/>
          <w:sz w:val="24"/>
          <w:szCs w:val="18"/>
        </w:rPr>
        <w:t>路短路触发开机接口，用于实现定时驱动开机运行。</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具有</w:t>
      </w:r>
      <w:r>
        <w:rPr>
          <w:rFonts w:ascii="宋体" w:hAnsi="宋体" w:cs="宋体"/>
          <w:sz w:val="24"/>
          <w:szCs w:val="18"/>
        </w:rPr>
        <w:t>8</w:t>
      </w:r>
      <w:r>
        <w:rPr>
          <w:rFonts w:ascii="宋体" w:hAnsi="宋体" w:cs="宋体" w:hint="eastAsia"/>
          <w:sz w:val="24"/>
          <w:szCs w:val="18"/>
        </w:rPr>
        <w:t>×</w:t>
      </w:r>
      <w:r>
        <w:rPr>
          <w:rFonts w:ascii="宋体" w:hAnsi="宋体" w:cs="宋体"/>
          <w:sz w:val="24"/>
          <w:szCs w:val="18"/>
        </w:rPr>
        <w:t>USB</w:t>
      </w:r>
      <w:r>
        <w:rPr>
          <w:rFonts w:ascii="宋体" w:hAnsi="宋体" w:cs="宋体" w:hint="eastAsia"/>
          <w:sz w:val="24"/>
          <w:szCs w:val="18"/>
        </w:rPr>
        <w:t>接口、</w:t>
      </w:r>
      <w:r>
        <w:rPr>
          <w:rFonts w:ascii="宋体" w:hAnsi="宋体" w:cs="宋体"/>
          <w:sz w:val="24"/>
          <w:szCs w:val="18"/>
        </w:rPr>
        <w:t>6</w:t>
      </w:r>
      <w:r>
        <w:rPr>
          <w:rFonts w:ascii="宋体" w:hAnsi="宋体" w:cs="宋体" w:hint="eastAsia"/>
          <w:sz w:val="24"/>
          <w:szCs w:val="18"/>
        </w:rPr>
        <w:t>×串口接口、</w:t>
      </w:r>
      <w:r>
        <w:rPr>
          <w:rFonts w:ascii="宋体" w:hAnsi="宋体" w:cs="宋体"/>
          <w:sz w:val="24"/>
          <w:szCs w:val="18"/>
        </w:rPr>
        <w:t>1</w:t>
      </w:r>
      <w:r>
        <w:rPr>
          <w:rFonts w:ascii="宋体" w:hAnsi="宋体" w:cs="宋体" w:hint="eastAsia"/>
          <w:sz w:val="24"/>
          <w:szCs w:val="18"/>
        </w:rPr>
        <w:t>×千兆网。</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配置不低于四核</w:t>
      </w:r>
      <w:r>
        <w:rPr>
          <w:rFonts w:ascii="宋体" w:hAnsi="宋体" w:cs="宋体"/>
          <w:sz w:val="24"/>
          <w:szCs w:val="18"/>
        </w:rPr>
        <w:t>/i5</w:t>
      </w:r>
      <w:r>
        <w:rPr>
          <w:rFonts w:ascii="宋体" w:hAnsi="宋体" w:cs="宋体" w:hint="eastAsia"/>
          <w:sz w:val="24"/>
          <w:szCs w:val="18"/>
        </w:rPr>
        <w:t>处理器，内存配置不低于</w:t>
      </w:r>
      <w:r>
        <w:rPr>
          <w:rFonts w:ascii="宋体" w:hAnsi="宋体" w:cs="宋体"/>
          <w:sz w:val="24"/>
          <w:szCs w:val="18"/>
        </w:rPr>
        <w:t>8G DDR3</w:t>
      </w:r>
      <w:r>
        <w:rPr>
          <w:rFonts w:ascii="宋体" w:hAnsi="宋体" w:cs="宋体" w:hint="eastAsia"/>
          <w:sz w:val="24"/>
          <w:szCs w:val="18"/>
        </w:rPr>
        <w:t>，采用固态硬盘容量不低于</w:t>
      </w:r>
      <w:r>
        <w:rPr>
          <w:rFonts w:ascii="宋体" w:hAnsi="宋体" w:cs="宋体"/>
          <w:sz w:val="24"/>
          <w:szCs w:val="18"/>
        </w:rPr>
        <w:t>128G</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设备支持</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VGA</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HDMI</w:t>
      </w:r>
      <w:r>
        <w:rPr>
          <w:rFonts w:ascii="宋体" w:hAnsi="宋体" w:cs="宋体" w:hint="eastAsia"/>
          <w:sz w:val="24"/>
          <w:szCs w:val="18"/>
        </w:rPr>
        <w:t>输出接口，可将画面输出至大屏放大显示。</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支持操作系统配置通电自动开机、定时自动开机，定时自动关机功能，方便项目灵活操作管理。</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内置工业级抽拉键盘、内置工业级触控鼠标面板</w:t>
      </w:r>
      <w:r>
        <w:rPr>
          <w:rFonts w:ascii="宋体" w:hAnsi="宋体" w:cs="宋体"/>
          <w:sz w:val="24"/>
          <w:szCs w:val="18"/>
        </w:rPr>
        <w:t>+</w:t>
      </w:r>
      <w:r>
        <w:rPr>
          <w:rFonts w:ascii="宋体" w:hAnsi="宋体" w:cs="宋体" w:hint="eastAsia"/>
          <w:sz w:val="24"/>
          <w:szCs w:val="18"/>
        </w:rPr>
        <w:t>左右按键设计，支持通过</w:t>
      </w:r>
      <w:r>
        <w:rPr>
          <w:rFonts w:ascii="宋体" w:hAnsi="宋体" w:cs="宋体"/>
          <w:sz w:val="24"/>
          <w:szCs w:val="18"/>
        </w:rPr>
        <w:t>USB</w:t>
      </w:r>
      <w:r>
        <w:rPr>
          <w:rFonts w:ascii="宋体" w:hAnsi="宋体" w:cs="宋体" w:hint="eastAsia"/>
          <w:sz w:val="24"/>
          <w:szCs w:val="18"/>
        </w:rPr>
        <w:t>接口外接鼠标键盘，方便用户操作。</w:t>
      </w:r>
    </w:p>
    <w:p w:rsidR="00DC7D51" w:rsidRDefault="00DC7D51">
      <w:pPr>
        <w:spacing w:line="360" w:lineRule="auto"/>
        <w:ind w:firstLineChars="196" w:firstLine="470"/>
        <w:rPr>
          <w:rFonts w:ascii="宋体" w:cs="宋体"/>
          <w:sz w:val="24"/>
          <w:szCs w:val="18"/>
        </w:rPr>
      </w:pPr>
      <w:r>
        <w:rPr>
          <w:rFonts w:ascii="宋体" w:hAnsi="宋体" w:cs="宋体"/>
          <w:sz w:val="24"/>
          <w:szCs w:val="18"/>
        </w:rPr>
        <w:t>8.</w:t>
      </w:r>
      <w:r>
        <w:rPr>
          <w:rFonts w:ascii="宋体" w:hAnsi="宋体" w:cs="宋体" w:hint="eastAsia"/>
          <w:sz w:val="24"/>
          <w:szCs w:val="18"/>
        </w:rPr>
        <w:t>支持录音存储功能，可在后台自定义设置录音文件保存路径。</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数字化</w:t>
      </w:r>
      <w:r>
        <w:rPr>
          <w:rFonts w:ascii="宋体" w:hAnsi="宋体" w:cs="宋体"/>
          <w:sz w:val="24"/>
          <w:szCs w:val="18"/>
        </w:rPr>
        <w:t>IP</w:t>
      </w:r>
      <w:r>
        <w:rPr>
          <w:rFonts w:ascii="宋体" w:hAnsi="宋体" w:cs="宋体" w:hint="eastAsia"/>
          <w:sz w:val="24"/>
          <w:szCs w:val="18"/>
        </w:rPr>
        <w:t>网络广播客户端管理软件</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软件是整个系统的运行核心，统一管理系统内所有音频终端，包括寻呼话筒、对讲终端、广播终端和消防接口设备，实时显示音频终端的</w:t>
      </w:r>
      <w:r>
        <w:rPr>
          <w:rFonts w:ascii="宋体" w:hAnsi="宋体" w:cs="宋体"/>
          <w:sz w:val="24"/>
          <w:szCs w:val="18"/>
        </w:rPr>
        <w:t>IP</w:t>
      </w:r>
      <w:r>
        <w:rPr>
          <w:rFonts w:ascii="宋体" w:hAnsi="宋体" w:cs="宋体" w:hint="eastAsia"/>
          <w:sz w:val="24"/>
          <w:szCs w:val="18"/>
        </w:rPr>
        <w:t>地址、在线状态、任务状态、音量等运行状态。</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支撑各音频终端的运行，负责音频流传输管理，响应各音频终端播放请求和音频全双工交换，支持</w:t>
      </w:r>
      <w:r>
        <w:rPr>
          <w:rFonts w:ascii="宋体" w:hAnsi="宋体" w:cs="宋体"/>
          <w:sz w:val="24"/>
          <w:szCs w:val="18"/>
        </w:rPr>
        <w:t>B/S</w:t>
      </w:r>
      <w:r>
        <w:rPr>
          <w:rFonts w:ascii="宋体" w:hAnsi="宋体" w:cs="宋体" w:hint="eastAsia"/>
          <w:sz w:val="24"/>
          <w:szCs w:val="18"/>
        </w:rPr>
        <w:t>架构，通过网页登陆可进行终端管理、用户管理、节目播放管理、音频文件管理、录音存贮、内部通讯调度处理等功能。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管理节目库资源，为所有音频终端器提供定时播放和实时点播媒体服务，响应各终端的节目播放请求，为各音频工作站提供数据接口服务。</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提供全双工语音数据交换，响应各对讲终端的呼叫和通话请求，支持一键呼叫、一键对讲、一键求助、一键报警等通话模式，支持自动接听、手动接听，支持自定义接听提示音。</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支持多种呼叫策略，包括无响应转移、占线转移、关机转移，支持时间策略和转移策略自定义设置。支持设置对讲终端呼叫策略，可自定义通话时间</w:t>
      </w:r>
      <w:r>
        <w:rPr>
          <w:rFonts w:ascii="宋体" w:hAnsi="宋体" w:cs="宋体"/>
          <w:sz w:val="24"/>
          <w:szCs w:val="18"/>
        </w:rPr>
        <w:t>0-180S</w:t>
      </w:r>
      <w:r>
        <w:rPr>
          <w:rFonts w:ascii="宋体" w:hAnsi="宋体" w:cs="宋体" w:hint="eastAsia"/>
          <w:sz w:val="24"/>
          <w:szCs w:val="18"/>
        </w:rPr>
        <w:t>或不受限，可选择是否自动接听，支持自定义选择来电铃声与等待铃声。</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支持终端短路输入联动触发，可任意设置联动触发方案和触发终端数量，触发方案包括短路输出、音乐播放、巡更警报等。</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编程定时任务，支持编程多套定时方案，支持选择任意终端和设置任意时间；支持定时任务执行测试、设置重复周期。支持定时任务多种音源选择（音乐播放、声卡采集、终端采集）。</w:t>
      </w:r>
    </w:p>
    <w:p w:rsidR="00DC7D51" w:rsidRDefault="00DC7D51">
      <w:pPr>
        <w:spacing w:line="360" w:lineRule="auto"/>
        <w:ind w:firstLineChars="196" w:firstLine="470"/>
        <w:rPr>
          <w:rFonts w:ascii="宋体" w:cs="宋体"/>
          <w:sz w:val="24"/>
          <w:szCs w:val="18"/>
        </w:rPr>
      </w:pPr>
      <w:r>
        <w:rPr>
          <w:rFonts w:ascii="宋体" w:hAnsi="宋体" w:cs="宋体"/>
          <w:sz w:val="24"/>
          <w:szCs w:val="18"/>
        </w:rPr>
        <w:t>8.</w:t>
      </w:r>
      <w:r>
        <w:rPr>
          <w:rFonts w:ascii="宋体" w:hAnsi="宋体" w:cs="宋体" w:hint="eastAsia"/>
          <w:sz w:val="24"/>
          <w:szCs w:val="18"/>
        </w:rPr>
        <w:t>支持多套定时打铃方案同时启用，每套定时打铃方案支持多套任务同时进行，支持一键启用</w:t>
      </w:r>
      <w:r>
        <w:rPr>
          <w:rFonts w:ascii="宋体" w:hAnsi="宋体" w:cs="宋体"/>
          <w:sz w:val="24"/>
          <w:szCs w:val="18"/>
        </w:rPr>
        <w:t>/</w:t>
      </w:r>
      <w:r>
        <w:rPr>
          <w:rFonts w:ascii="宋体" w:hAnsi="宋体" w:cs="宋体" w:hint="eastAsia"/>
          <w:sz w:val="24"/>
          <w:szCs w:val="18"/>
        </w:rPr>
        <w:t>停用所有方案。</w:t>
      </w:r>
    </w:p>
    <w:p w:rsidR="00DC7D51" w:rsidRDefault="00DC7D51">
      <w:pPr>
        <w:spacing w:line="360" w:lineRule="auto"/>
        <w:ind w:firstLineChars="196" w:firstLine="470"/>
        <w:rPr>
          <w:rFonts w:ascii="宋体" w:cs="宋体"/>
          <w:sz w:val="24"/>
          <w:szCs w:val="18"/>
        </w:rPr>
      </w:pPr>
      <w:r>
        <w:rPr>
          <w:rFonts w:ascii="宋体" w:hAnsi="宋体" w:cs="宋体"/>
          <w:sz w:val="24"/>
          <w:szCs w:val="18"/>
        </w:rPr>
        <w:t>9.</w:t>
      </w:r>
      <w:r>
        <w:rPr>
          <w:rFonts w:ascii="宋体" w:hAnsi="宋体" w:cs="宋体" w:hint="eastAsia"/>
          <w:sz w:val="24"/>
          <w:szCs w:val="18"/>
        </w:rPr>
        <w:t>支持定时打铃功能，支持打铃方案克隆，任务执行与停止控制、定时任务禁用与启用功能。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10.</w:t>
      </w:r>
      <w:r>
        <w:rPr>
          <w:rFonts w:ascii="宋体" w:hAnsi="宋体" w:cs="宋体" w:hint="eastAsia"/>
          <w:sz w:val="24"/>
          <w:szCs w:val="18"/>
        </w:rPr>
        <w:t>支持定时巡更功能，支持自定义巡更任务的执行时间及重复周期，可自定义指示灯闪烁间隔时间</w:t>
      </w:r>
      <w:r>
        <w:rPr>
          <w:rFonts w:ascii="宋体" w:hAnsi="宋体" w:cs="宋体"/>
          <w:sz w:val="24"/>
          <w:szCs w:val="18"/>
        </w:rPr>
        <w:t>0-30s</w:t>
      </w:r>
      <w:r>
        <w:rPr>
          <w:rFonts w:ascii="宋体" w:hAnsi="宋体" w:cs="宋体" w:hint="eastAsia"/>
          <w:sz w:val="24"/>
          <w:szCs w:val="18"/>
        </w:rPr>
        <w:t>。（提供配置界面截图）</w:t>
      </w:r>
    </w:p>
    <w:p w:rsidR="00DC7D51" w:rsidRDefault="00DC7D51">
      <w:pPr>
        <w:spacing w:line="360" w:lineRule="auto"/>
        <w:ind w:firstLineChars="196" w:firstLine="470"/>
        <w:rPr>
          <w:rFonts w:ascii="宋体" w:cs="宋体"/>
          <w:sz w:val="24"/>
          <w:szCs w:val="18"/>
        </w:rPr>
      </w:pPr>
      <w:r>
        <w:rPr>
          <w:rFonts w:ascii="宋体" w:hAnsi="宋体" w:cs="宋体"/>
          <w:sz w:val="24"/>
          <w:szCs w:val="18"/>
        </w:rPr>
        <w:t>11.</w:t>
      </w:r>
      <w:r>
        <w:rPr>
          <w:rFonts w:ascii="宋体" w:hAnsi="宋体" w:cs="宋体" w:hint="eastAsia"/>
          <w:sz w:val="24"/>
          <w:szCs w:val="18"/>
        </w:rPr>
        <w:t>支持今日任务列表查看，轻松管理今日执行的所有定时任务信息和执行状态。</w:t>
      </w:r>
    </w:p>
    <w:p w:rsidR="00DC7D51" w:rsidRDefault="00DC7D51">
      <w:pPr>
        <w:spacing w:line="360" w:lineRule="auto"/>
        <w:ind w:firstLineChars="196" w:firstLine="470"/>
        <w:rPr>
          <w:rFonts w:ascii="宋体" w:cs="宋体"/>
          <w:sz w:val="24"/>
          <w:szCs w:val="18"/>
        </w:rPr>
      </w:pPr>
      <w:r>
        <w:rPr>
          <w:rFonts w:ascii="宋体" w:hAnsi="宋体" w:cs="宋体"/>
          <w:sz w:val="24"/>
          <w:szCs w:val="18"/>
        </w:rPr>
        <w:t>12.</w:t>
      </w:r>
      <w:r>
        <w:rPr>
          <w:rFonts w:ascii="宋体" w:hAnsi="宋体" w:cs="宋体" w:hint="eastAsia"/>
          <w:sz w:val="24"/>
          <w:szCs w:val="18"/>
        </w:rPr>
        <w:t>通过网页登陆广播系统后台可对终端进行</w:t>
      </w:r>
      <w:r>
        <w:rPr>
          <w:rFonts w:ascii="宋体" w:hAnsi="宋体" w:cs="宋体"/>
          <w:sz w:val="24"/>
          <w:szCs w:val="18"/>
        </w:rPr>
        <w:t>5</w:t>
      </w:r>
      <w:r>
        <w:rPr>
          <w:rFonts w:ascii="宋体" w:hAnsi="宋体" w:cs="宋体" w:hint="eastAsia"/>
          <w:sz w:val="24"/>
          <w:szCs w:val="18"/>
        </w:rPr>
        <w:t>段均衡器调节：可对终端进行</w:t>
      </w:r>
      <w:r>
        <w:rPr>
          <w:rFonts w:ascii="宋体" w:hAnsi="宋体" w:cs="宋体"/>
          <w:sz w:val="24"/>
          <w:szCs w:val="18"/>
        </w:rPr>
        <w:t>80Hz</w:t>
      </w:r>
      <w:r>
        <w:rPr>
          <w:rFonts w:ascii="宋体" w:hAnsi="宋体" w:cs="宋体" w:hint="eastAsia"/>
          <w:sz w:val="24"/>
          <w:szCs w:val="18"/>
        </w:rPr>
        <w:t>、</w:t>
      </w:r>
      <w:r>
        <w:rPr>
          <w:rFonts w:ascii="宋体" w:hAnsi="宋体" w:cs="宋体"/>
          <w:sz w:val="24"/>
          <w:szCs w:val="18"/>
        </w:rPr>
        <w:t>300Hz</w:t>
      </w:r>
      <w:r>
        <w:rPr>
          <w:rFonts w:ascii="宋体" w:hAnsi="宋体" w:cs="宋体" w:hint="eastAsia"/>
          <w:sz w:val="24"/>
          <w:szCs w:val="18"/>
        </w:rPr>
        <w:t>、</w:t>
      </w:r>
      <w:r>
        <w:rPr>
          <w:rFonts w:ascii="宋体" w:hAnsi="宋体" w:cs="宋体"/>
          <w:sz w:val="24"/>
          <w:szCs w:val="18"/>
        </w:rPr>
        <w:t>1KHz</w:t>
      </w:r>
      <w:r>
        <w:rPr>
          <w:rFonts w:ascii="宋体" w:hAnsi="宋体" w:cs="宋体" w:hint="eastAsia"/>
          <w:sz w:val="24"/>
          <w:szCs w:val="18"/>
        </w:rPr>
        <w:t>、</w:t>
      </w:r>
      <w:r>
        <w:rPr>
          <w:rFonts w:ascii="宋体" w:hAnsi="宋体" w:cs="宋体"/>
          <w:sz w:val="24"/>
          <w:szCs w:val="18"/>
        </w:rPr>
        <w:t>3KHz</w:t>
      </w:r>
      <w:r>
        <w:rPr>
          <w:rFonts w:ascii="宋体" w:hAnsi="宋体" w:cs="宋体" w:hint="eastAsia"/>
          <w:sz w:val="24"/>
          <w:szCs w:val="18"/>
        </w:rPr>
        <w:t>、</w:t>
      </w:r>
      <w:r>
        <w:rPr>
          <w:rFonts w:ascii="宋体" w:hAnsi="宋体" w:cs="宋体"/>
          <w:sz w:val="24"/>
          <w:szCs w:val="18"/>
        </w:rPr>
        <w:t>10KHz</w:t>
      </w:r>
      <w:r>
        <w:rPr>
          <w:rFonts w:ascii="宋体" w:hAnsi="宋体" w:cs="宋体" w:hint="eastAsia"/>
          <w:sz w:val="24"/>
          <w:szCs w:val="18"/>
        </w:rPr>
        <w:t>频点的±</w:t>
      </w:r>
      <w:r>
        <w:rPr>
          <w:rFonts w:ascii="宋体" w:hAnsi="宋体" w:cs="宋体"/>
          <w:sz w:val="24"/>
          <w:szCs w:val="18"/>
        </w:rPr>
        <w:t>16dB</w:t>
      </w:r>
      <w:r>
        <w:rPr>
          <w:rFonts w:ascii="宋体" w:hAnsi="宋体" w:cs="宋体" w:hint="eastAsia"/>
          <w:sz w:val="24"/>
          <w:szCs w:val="18"/>
        </w:rPr>
        <w:t>调节，使得终端设备在现场使用环境不同而调节修饰音效。（提供功能界面截图佐证）</w:t>
      </w:r>
    </w:p>
    <w:p w:rsidR="00DC7D51" w:rsidRDefault="00DC7D51">
      <w:pPr>
        <w:spacing w:line="360" w:lineRule="auto"/>
        <w:ind w:firstLineChars="196" w:firstLine="470"/>
        <w:rPr>
          <w:rFonts w:ascii="宋体" w:cs="宋体"/>
          <w:sz w:val="24"/>
          <w:szCs w:val="18"/>
        </w:rPr>
      </w:pPr>
      <w:r>
        <w:rPr>
          <w:rFonts w:ascii="宋体" w:hAnsi="宋体" w:cs="宋体"/>
          <w:sz w:val="24"/>
          <w:szCs w:val="18"/>
        </w:rPr>
        <w:t>13.</w:t>
      </w:r>
      <w:r>
        <w:rPr>
          <w:rFonts w:ascii="宋体" w:hAnsi="宋体" w:cs="宋体" w:hint="eastAsia"/>
          <w:sz w:val="24"/>
          <w:szCs w:val="18"/>
        </w:rPr>
        <w:t>支持对</w:t>
      </w:r>
      <w:r>
        <w:rPr>
          <w:rFonts w:ascii="宋体" w:hAnsi="宋体" w:cs="宋体"/>
          <w:sz w:val="24"/>
          <w:szCs w:val="18"/>
        </w:rPr>
        <w:t>8</w:t>
      </w:r>
      <w:r>
        <w:rPr>
          <w:rFonts w:ascii="宋体" w:hAnsi="宋体" w:cs="宋体" w:hint="eastAsia"/>
          <w:sz w:val="24"/>
          <w:szCs w:val="18"/>
        </w:rPr>
        <w:t>路功率分区终端进行功率控制分区设置，通过</w:t>
      </w:r>
      <w:r>
        <w:rPr>
          <w:rFonts w:ascii="宋体" w:hAnsi="宋体" w:cs="宋体"/>
          <w:sz w:val="24"/>
          <w:szCs w:val="18"/>
        </w:rPr>
        <w:t>web</w:t>
      </w:r>
      <w:r>
        <w:rPr>
          <w:rFonts w:ascii="宋体" w:hAnsi="宋体" w:cs="宋体" w:hint="eastAsia"/>
          <w:sz w:val="24"/>
          <w:szCs w:val="18"/>
        </w:rPr>
        <w:t>页面后台或分控客户端均可轻松设置分区。（提供功能界面截图佐证）</w:t>
      </w:r>
    </w:p>
    <w:p w:rsidR="00DC7D51" w:rsidRDefault="00DC7D51">
      <w:pPr>
        <w:spacing w:line="360" w:lineRule="auto"/>
        <w:ind w:firstLineChars="196" w:firstLine="470"/>
        <w:rPr>
          <w:rFonts w:ascii="宋体" w:cs="宋体"/>
          <w:sz w:val="24"/>
          <w:szCs w:val="18"/>
        </w:rPr>
      </w:pPr>
      <w:r>
        <w:rPr>
          <w:rFonts w:ascii="宋体" w:hAnsi="宋体" w:cs="宋体"/>
          <w:sz w:val="24"/>
          <w:szCs w:val="18"/>
        </w:rPr>
        <w:t>14.</w:t>
      </w:r>
      <w:r>
        <w:rPr>
          <w:rFonts w:ascii="宋体" w:hAnsi="宋体" w:cs="宋体" w:hint="eastAsia"/>
          <w:sz w:val="24"/>
          <w:szCs w:val="18"/>
        </w:rPr>
        <w:t>支持对终端设置时间显示配置，可设置</w:t>
      </w:r>
      <w:r>
        <w:rPr>
          <w:rFonts w:ascii="宋体" w:hAnsi="宋体" w:cs="宋体"/>
          <w:sz w:val="24"/>
          <w:szCs w:val="18"/>
        </w:rPr>
        <w:t>0-6</w:t>
      </w:r>
      <w:r>
        <w:rPr>
          <w:rFonts w:ascii="宋体" w:hAnsi="宋体" w:cs="宋体" w:hint="eastAsia"/>
          <w:sz w:val="24"/>
          <w:szCs w:val="18"/>
        </w:rPr>
        <w:t>级别亮度值，可设置离线后不显示时间等模式。（提供功能界面截图佐证）</w:t>
      </w:r>
    </w:p>
    <w:p w:rsidR="00DC7D51" w:rsidRDefault="00DC7D51">
      <w:pPr>
        <w:spacing w:line="360" w:lineRule="auto"/>
        <w:ind w:firstLineChars="196" w:firstLine="470"/>
        <w:rPr>
          <w:rFonts w:ascii="宋体" w:cs="宋体"/>
          <w:sz w:val="24"/>
          <w:szCs w:val="18"/>
        </w:rPr>
      </w:pPr>
      <w:r>
        <w:rPr>
          <w:rFonts w:ascii="宋体" w:hAnsi="宋体" w:cs="宋体"/>
          <w:sz w:val="24"/>
          <w:szCs w:val="18"/>
        </w:rPr>
        <w:t>15.</w:t>
      </w:r>
      <w:r>
        <w:rPr>
          <w:rFonts w:ascii="宋体" w:hAnsi="宋体" w:cs="宋体" w:hint="eastAsia"/>
          <w:sz w:val="24"/>
          <w:szCs w:val="18"/>
        </w:rPr>
        <w:t>支持对终端设置不同的灯光模式，可分别自定义设置红灯亮、红灯灭、绿灯亮、绿灯灭时间</w:t>
      </w:r>
      <w:r>
        <w:rPr>
          <w:rFonts w:ascii="宋体" w:hAnsi="宋体" w:cs="宋体"/>
          <w:sz w:val="24"/>
          <w:szCs w:val="18"/>
        </w:rPr>
        <w:t>0.1S-10S</w:t>
      </w:r>
      <w:r>
        <w:rPr>
          <w:rFonts w:ascii="宋体" w:hAnsi="宋体" w:cs="宋体" w:hint="eastAsia"/>
          <w:sz w:val="24"/>
          <w:szCs w:val="18"/>
        </w:rPr>
        <w:t>。（提供功能界面截图佐证）</w:t>
      </w:r>
    </w:p>
    <w:p w:rsidR="00DC7D51" w:rsidRDefault="00DC7D51">
      <w:pPr>
        <w:spacing w:line="360" w:lineRule="auto"/>
        <w:ind w:firstLineChars="196" w:firstLine="470"/>
        <w:rPr>
          <w:rFonts w:ascii="宋体" w:cs="宋体"/>
          <w:sz w:val="24"/>
          <w:szCs w:val="18"/>
        </w:rPr>
      </w:pPr>
      <w:r>
        <w:rPr>
          <w:rFonts w:ascii="宋体" w:hAnsi="宋体" w:cs="宋体"/>
          <w:sz w:val="24"/>
          <w:szCs w:val="18"/>
        </w:rPr>
        <w:t>16.</w:t>
      </w:r>
      <w:r>
        <w:rPr>
          <w:rFonts w:ascii="宋体" w:hAnsi="宋体" w:cs="宋体" w:hint="eastAsia"/>
          <w:sz w:val="24"/>
          <w:szCs w:val="18"/>
        </w:rPr>
        <w:t>支持配置终端冻结时间，在终端被冻结期间禁止终端执行任务，适用于考试或休息等场景。</w:t>
      </w:r>
    </w:p>
    <w:p w:rsidR="00DC7D51" w:rsidRDefault="00DC7D51">
      <w:pPr>
        <w:spacing w:line="360" w:lineRule="auto"/>
        <w:ind w:firstLineChars="196" w:firstLine="470"/>
        <w:rPr>
          <w:rFonts w:ascii="宋体" w:cs="宋体"/>
          <w:sz w:val="24"/>
          <w:szCs w:val="18"/>
        </w:rPr>
      </w:pPr>
      <w:r>
        <w:rPr>
          <w:rFonts w:ascii="宋体" w:hAnsi="宋体" w:cs="宋体"/>
          <w:sz w:val="24"/>
          <w:szCs w:val="18"/>
        </w:rPr>
        <w:t>17.</w:t>
      </w:r>
      <w:r>
        <w:rPr>
          <w:rFonts w:ascii="宋体" w:hAnsi="宋体" w:cs="宋体" w:hint="eastAsia"/>
          <w:sz w:val="24"/>
          <w:szCs w:val="18"/>
        </w:rPr>
        <w:t>支持广播、对讲、实时采集、终端监听进行录音；支持文本广播功能，可实现将文本转成语音，支持后台调整语速。</w:t>
      </w:r>
    </w:p>
    <w:p w:rsidR="00DC7D51" w:rsidRDefault="00DC7D51">
      <w:pPr>
        <w:spacing w:line="360" w:lineRule="auto"/>
        <w:ind w:firstLineChars="196" w:firstLine="470"/>
        <w:rPr>
          <w:rFonts w:ascii="宋体" w:cs="宋体"/>
          <w:sz w:val="24"/>
          <w:szCs w:val="18"/>
        </w:rPr>
      </w:pPr>
      <w:r>
        <w:rPr>
          <w:rFonts w:ascii="宋体" w:hAnsi="宋体" w:cs="宋体"/>
          <w:sz w:val="24"/>
          <w:szCs w:val="18"/>
        </w:rPr>
        <w:t>18.</w:t>
      </w:r>
      <w:r>
        <w:rPr>
          <w:rFonts w:ascii="宋体" w:hAnsi="宋体" w:cs="宋体" w:hint="eastAsia"/>
          <w:sz w:val="24"/>
          <w:szCs w:val="18"/>
        </w:rPr>
        <w:t>支持对终端进行远程固件升级，无需到终端本地升级，减轻维护人员工作强度。支持后台换肤功能，可根据喜好自由切换皮肤主题。</w:t>
      </w:r>
    </w:p>
    <w:p w:rsidR="00DC7D51" w:rsidRDefault="00DC7D51">
      <w:pPr>
        <w:spacing w:line="360" w:lineRule="auto"/>
        <w:ind w:firstLineChars="196" w:firstLine="470"/>
        <w:rPr>
          <w:rFonts w:ascii="宋体" w:cs="宋体"/>
          <w:sz w:val="24"/>
          <w:szCs w:val="18"/>
        </w:rPr>
      </w:pPr>
      <w:r>
        <w:rPr>
          <w:rFonts w:ascii="宋体" w:hAnsi="宋体" w:cs="宋体"/>
          <w:sz w:val="24"/>
          <w:szCs w:val="18"/>
        </w:rPr>
        <w:t>19.</w:t>
      </w:r>
      <w:r>
        <w:rPr>
          <w:rFonts w:ascii="宋体" w:hAnsi="宋体" w:cs="宋体" w:hint="eastAsia"/>
          <w:sz w:val="24"/>
          <w:szCs w:val="18"/>
        </w:rPr>
        <w:t>支持终端明细导出功能，支持通过表格方式导出当前系统终端的配置详情，为系统管理带来方便。支持批量修改定时任务的时间、执行终端。</w:t>
      </w:r>
    </w:p>
    <w:p w:rsidR="00DC7D51" w:rsidRDefault="00DC7D51">
      <w:pPr>
        <w:spacing w:line="360" w:lineRule="auto"/>
        <w:ind w:firstLineChars="196" w:firstLine="470"/>
        <w:rPr>
          <w:rFonts w:ascii="宋体" w:cs="宋体"/>
          <w:sz w:val="24"/>
          <w:szCs w:val="18"/>
        </w:rPr>
      </w:pPr>
      <w:r>
        <w:rPr>
          <w:rFonts w:ascii="宋体" w:hAnsi="宋体" w:cs="宋体"/>
          <w:sz w:val="24"/>
          <w:szCs w:val="18"/>
        </w:rPr>
        <w:t>20.</w:t>
      </w:r>
      <w:r>
        <w:rPr>
          <w:rFonts w:ascii="宋体" w:hAnsi="宋体" w:cs="宋体" w:hint="eastAsia"/>
          <w:sz w:val="24"/>
          <w:szCs w:val="18"/>
        </w:rPr>
        <w:t>日志记录系统运行状态，实时记录系统运行及终端工作状态，每次呼叫、通话和广播操作均有记录</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5.1.4.2</w:t>
      </w:r>
      <w:r>
        <w:rPr>
          <w:rFonts w:ascii="等线" w:hAnsi="等线" w:hint="eastAsia"/>
          <w:b/>
          <w:bCs/>
          <w:sz w:val="28"/>
          <w:szCs w:val="28"/>
        </w:rPr>
        <w:t>合并式播放器</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设备采用标准机柜式设计，为广播系统提供合并音源，支持手动控制</w:t>
      </w:r>
      <w:r>
        <w:rPr>
          <w:rFonts w:ascii="宋体" w:hAnsi="宋体" w:cs="宋体"/>
          <w:sz w:val="24"/>
          <w:szCs w:val="18"/>
        </w:rPr>
        <w:t>CD</w:t>
      </w:r>
      <w:r>
        <w:rPr>
          <w:rFonts w:ascii="宋体" w:hAnsi="宋体" w:cs="宋体" w:hint="eastAsia"/>
          <w:sz w:val="24"/>
          <w:szCs w:val="18"/>
        </w:rPr>
        <w:t>、</w:t>
      </w:r>
      <w:r>
        <w:rPr>
          <w:rFonts w:ascii="宋体" w:hAnsi="宋体" w:cs="宋体"/>
          <w:sz w:val="24"/>
          <w:szCs w:val="18"/>
        </w:rPr>
        <w:t>MP3</w:t>
      </w:r>
      <w:r>
        <w:rPr>
          <w:rFonts w:ascii="宋体" w:hAnsi="宋体" w:cs="宋体" w:hint="eastAsia"/>
          <w:sz w:val="24"/>
          <w:szCs w:val="18"/>
        </w:rPr>
        <w:t>和收音机三种音源的播放器。</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内置</w:t>
      </w:r>
      <w:r>
        <w:rPr>
          <w:rFonts w:ascii="宋体" w:hAnsi="宋体" w:cs="宋体"/>
          <w:sz w:val="24"/>
          <w:szCs w:val="18"/>
        </w:rPr>
        <w:t>USB</w:t>
      </w:r>
      <w:r>
        <w:rPr>
          <w:rFonts w:ascii="宋体" w:hAnsi="宋体" w:cs="宋体" w:hint="eastAsia"/>
          <w:sz w:val="24"/>
          <w:szCs w:val="18"/>
        </w:rPr>
        <w:t>接口</w:t>
      </w:r>
      <w:r>
        <w:rPr>
          <w:rFonts w:ascii="宋体" w:hAnsi="宋体" w:cs="宋体"/>
          <w:sz w:val="24"/>
          <w:szCs w:val="18"/>
        </w:rPr>
        <w:t>/SD</w:t>
      </w:r>
      <w:r>
        <w:rPr>
          <w:rFonts w:ascii="宋体" w:hAnsi="宋体" w:cs="宋体" w:hint="eastAsia"/>
          <w:sz w:val="24"/>
          <w:szCs w:val="18"/>
        </w:rPr>
        <w:t>卡槽、</w:t>
      </w:r>
      <w:r>
        <w:rPr>
          <w:rFonts w:ascii="宋体" w:hAnsi="宋体" w:cs="宋体"/>
          <w:sz w:val="24"/>
          <w:szCs w:val="18"/>
        </w:rPr>
        <w:t>CD</w:t>
      </w:r>
      <w:r>
        <w:rPr>
          <w:rFonts w:ascii="宋体" w:hAnsi="宋体" w:cs="宋体" w:hint="eastAsia"/>
          <w:sz w:val="24"/>
          <w:szCs w:val="18"/>
        </w:rPr>
        <w:t>机芯和收音机、蓝牙四种音源，</w:t>
      </w:r>
      <w:r>
        <w:rPr>
          <w:rFonts w:ascii="宋体" w:hAnsi="宋体" w:cs="宋体"/>
          <w:sz w:val="24"/>
          <w:szCs w:val="18"/>
        </w:rPr>
        <w:t>CD</w:t>
      </w:r>
      <w:r>
        <w:rPr>
          <w:rFonts w:ascii="宋体" w:hAnsi="宋体" w:cs="宋体" w:hint="eastAsia"/>
          <w:sz w:val="24"/>
          <w:szCs w:val="18"/>
        </w:rPr>
        <w:t>播放和</w:t>
      </w:r>
      <w:r>
        <w:rPr>
          <w:rFonts w:ascii="宋体" w:hAnsi="宋体" w:cs="宋体"/>
          <w:sz w:val="24"/>
          <w:szCs w:val="18"/>
        </w:rPr>
        <w:t>MP3</w:t>
      </w:r>
      <w:r>
        <w:rPr>
          <w:rFonts w:ascii="宋体" w:hAnsi="宋体" w:cs="宋体" w:hint="eastAsia"/>
          <w:sz w:val="24"/>
          <w:szCs w:val="18"/>
        </w:rPr>
        <w:t>播放共用一个通道输出，收音机、蓝牙共用一个通道输出。</w:t>
      </w:r>
    </w:p>
    <w:p w:rsidR="00DC7D51" w:rsidRDefault="00DC7D51">
      <w:pPr>
        <w:spacing w:line="360" w:lineRule="auto"/>
        <w:ind w:firstLineChars="196" w:firstLine="470"/>
        <w:rPr>
          <w:rFonts w:ascii="宋体" w:cs="宋体"/>
          <w:sz w:val="24"/>
          <w:szCs w:val="18"/>
        </w:rPr>
      </w:pPr>
      <w:r>
        <w:rPr>
          <w:rFonts w:ascii="宋体" w:hAnsi="宋体" w:cs="宋体"/>
          <w:sz w:val="24"/>
          <w:szCs w:val="18"/>
        </w:rPr>
        <w:t>3.CD</w:t>
      </w:r>
      <w:r>
        <w:rPr>
          <w:rFonts w:ascii="宋体" w:hAnsi="宋体" w:cs="宋体" w:hint="eastAsia"/>
          <w:sz w:val="24"/>
          <w:szCs w:val="18"/>
        </w:rPr>
        <w:t>采用高档吸入式机芯；收音机采用高灵敏度收音模块；</w:t>
      </w:r>
      <w:r>
        <w:rPr>
          <w:rFonts w:ascii="宋体" w:hAnsi="宋体" w:cs="宋体"/>
          <w:sz w:val="24"/>
          <w:szCs w:val="18"/>
        </w:rPr>
        <w:t xml:space="preserve"> </w:t>
      </w:r>
      <w:r>
        <w:rPr>
          <w:rFonts w:ascii="宋体" w:hAnsi="宋体" w:cs="宋体" w:hint="eastAsia"/>
          <w:sz w:val="24"/>
          <w:szCs w:val="18"/>
        </w:rPr>
        <w:t>调频、调幅（</w:t>
      </w:r>
      <w:r>
        <w:rPr>
          <w:rFonts w:ascii="宋体" w:hAnsi="宋体" w:cs="宋体"/>
          <w:sz w:val="24"/>
          <w:szCs w:val="18"/>
        </w:rPr>
        <w:t>AM/FM</w:t>
      </w:r>
      <w:r>
        <w:rPr>
          <w:rFonts w:ascii="宋体" w:hAnsi="宋体" w:cs="宋体" w:hint="eastAsia"/>
          <w:sz w:val="24"/>
          <w:szCs w:val="18"/>
        </w:rPr>
        <w:t>）立体声二波段接收可选，电台频率记忆存储可达</w:t>
      </w:r>
      <w:r>
        <w:rPr>
          <w:rFonts w:ascii="宋体" w:hAnsi="宋体" w:cs="宋体"/>
          <w:sz w:val="24"/>
          <w:szCs w:val="18"/>
        </w:rPr>
        <w:t>99</w:t>
      </w:r>
      <w:r>
        <w:rPr>
          <w:rFonts w:ascii="宋体" w:hAnsi="宋体" w:cs="宋体" w:hint="eastAsia"/>
          <w:sz w:val="24"/>
          <w:szCs w:val="18"/>
        </w:rPr>
        <w:t>个。</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具备有≥</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USB</w:t>
      </w:r>
      <w:r>
        <w:rPr>
          <w:rFonts w:ascii="宋体" w:hAnsi="宋体" w:cs="宋体" w:hint="eastAsia"/>
          <w:sz w:val="24"/>
          <w:szCs w:val="18"/>
        </w:rPr>
        <w:t>接口、≥</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SD</w:t>
      </w:r>
      <w:r>
        <w:rPr>
          <w:rFonts w:ascii="宋体" w:hAnsi="宋体" w:cs="宋体" w:hint="eastAsia"/>
          <w:sz w:val="24"/>
          <w:szCs w:val="18"/>
        </w:rPr>
        <w:t>卡槽口、≥</w:t>
      </w:r>
      <w:r>
        <w:rPr>
          <w:rFonts w:ascii="宋体" w:hAnsi="宋体" w:cs="宋体"/>
          <w:sz w:val="24"/>
          <w:szCs w:val="18"/>
        </w:rPr>
        <w:t>1</w:t>
      </w:r>
      <w:r>
        <w:rPr>
          <w:rFonts w:ascii="宋体" w:hAnsi="宋体" w:cs="宋体" w:hint="eastAsia"/>
          <w:sz w:val="24"/>
          <w:szCs w:val="18"/>
        </w:rPr>
        <w:t>路收音</w:t>
      </w:r>
      <w:r>
        <w:rPr>
          <w:rFonts w:ascii="宋体" w:hAnsi="宋体" w:cs="宋体"/>
          <w:sz w:val="24"/>
          <w:szCs w:val="18"/>
        </w:rPr>
        <w:t>FM</w:t>
      </w:r>
      <w:r>
        <w:rPr>
          <w:rFonts w:ascii="宋体" w:hAnsi="宋体" w:cs="宋体" w:hint="eastAsia"/>
          <w:sz w:val="24"/>
          <w:szCs w:val="18"/>
        </w:rPr>
        <w:t>天线口、≥</w:t>
      </w:r>
      <w:r>
        <w:rPr>
          <w:rFonts w:ascii="宋体" w:hAnsi="宋体" w:cs="宋体"/>
          <w:sz w:val="24"/>
          <w:szCs w:val="18"/>
        </w:rPr>
        <w:t>2</w:t>
      </w:r>
      <w:r>
        <w:rPr>
          <w:rFonts w:ascii="宋体" w:hAnsi="宋体" w:cs="宋体" w:hint="eastAsia"/>
          <w:sz w:val="24"/>
          <w:szCs w:val="18"/>
        </w:rPr>
        <w:t>路音频输出接口。（提供接口图佐证）</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带红外遥控功能，并能够独立遥控音量控制。</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5.1.4.3 IP</w:t>
      </w:r>
      <w:r>
        <w:rPr>
          <w:rFonts w:ascii="等线" w:hAnsi="等线" w:hint="eastAsia"/>
          <w:b/>
          <w:bCs/>
          <w:sz w:val="28"/>
          <w:szCs w:val="28"/>
        </w:rPr>
        <w:t>音频采集器</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采集设备支持将模拟音频采集编码成数字音频，具有</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RJ45</w:t>
      </w:r>
      <w:r>
        <w:rPr>
          <w:rFonts w:ascii="宋体" w:hAnsi="宋体" w:cs="宋体" w:hint="eastAsia"/>
          <w:sz w:val="24"/>
          <w:szCs w:val="18"/>
        </w:rPr>
        <w:t>网络接口，支持定时采播任务、临时采播任务功能。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具有≥</w:t>
      </w:r>
      <w:r>
        <w:rPr>
          <w:rFonts w:ascii="宋体" w:hAnsi="宋体" w:cs="宋体"/>
          <w:sz w:val="24"/>
          <w:szCs w:val="18"/>
        </w:rPr>
        <w:t>2</w:t>
      </w:r>
      <w:r>
        <w:rPr>
          <w:rFonts w:ascii="宋体" w:hAnsi="宋体" w:cs="宋体" w:hint="eastAsia"/>
          <w:sz w:val="24"/>
          <w:szCs w:val="18"/>
        </w:rPr>
        <w:t>组</w:t>
      </w:r>
      <w:r>
        <w:rPr>
          <w:rFonts w:ascii="宋体" w:hAnsi="宋体" w:cs="宋体"/>
          <w:sz w:val="24"/>
          <w:szCs w:val="18"/>
        </w:rPr>
        <w:t>RCA</w:t>
      </w:r>
      <w:r>
        <w:rPr>
          <w:rFonts w:ascii="宋体" w:hAnsi="宋体" w:cs="宋体" w:hint="eastAsia"/>
          <w:sz w:val="24"/>
          <w:szCs w:val="18"/>
        </w:rPr>
        <w:t>音频输入接口，支持音量调节功能。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采播任务支持</w:t>
      </w:r>
      <w:r>
        <w:rPr>
          <w:rFonts w:ascii="宋体" w:hAnsi="宋体" w:cs="宋体"/>
          <w:sz w:val="24"/>
          <w:szCs w:val="18"/>
        </w:rPr>
        <w:t>3</w:t>
      </w:r>
      <w:r>
        <w:rPr>
          <w:rFonts w:ascii="宋体" w:hAnsi="宋体" w:cs="宋体" w:hint="eastAsia"/>
          <w:sz w:val="24"/>
          <w:szCs w:val="18"/>
        </w:rPr>
        <w:t>种采集音质可选，支持普通、中级、高级音质选择模式。（提供设置</w:t>
      </w:r>
      <w:r>
        <w:rPr>
          <w:rFonts w:ascii="宋体" w:hAnsi="宋体" w:cs="宋体"/>
          <w:sz w:val="24"/>
          <w:szCs w:val="18"/>
        </w:rPr>
        <w:t>3</w:t>
      </w:r>
      <w:r>
        <w:rPr>
          <w:rFonts w:ascii="宋体" w:hAnsi="宋体" w:cs="宋体" w:hint="eastAsia"/>
          <w:sz w:val="24"/>
          <w:szCs w:val="18"/>
        </w:rPr>
        <w:t>种采集音质界面图佐证）</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支持通过后台软件对终端进行远程固件升级。</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频率响应范围</w:t>
      </w:r>
      <w:r>
        <w:rPr>
          <w:rFonts w:ascii="宋体" w:hAnsi="宋体" w:cs="宋体"/>
          <w:sz w:val="24"/>
          <w:szCs w:val="18"/>
        </w:rPr>
        <w:t>80Hz</w:t>
      </w:r>
      <w:r>
        <w:rPr>
          <w:rFonts w:ascii="宋体" w:hAnsi="宋体" w:cs="宋体" w:hint="eastAsia"/>
          <w:sz w:val="24"/>
          <w:szCs w:val="18"/>
        </w:rPr>
        <w:t>～</w:t>
      </w:r>
      <w:r>
        <w:rPr>
          <w:rFonts w:ascii="宋体" w:hAnsi="宋体" w:cs="宋体"/>
          <w:sz w:val="24"/>
          <w:szCs w:val="18"/>
        </w:rPr>
        <w:t>14KHz</w:t>
      </w:r>
      <w:r>
        <w:rPr>
          <w:rFonts w:ascii="宋体" w:hAnsi="宋体" w:cs="宋体" w:hint="eastAsia"/>
          <w:sz w:val="24"/>
          <w:szCs w:val="18"/>
        </w:rPr>
        <w:t>，信噪比</w:t>
      </w:r>
      <w:r>
        <w:rPr>
          <w:rFonts w:ascii="宋体" w:hAnsi="宋体" w:cs="宋体"/>
          <w:sz w:val="24"/>
          <w:szCs w:val="18"/>
        </w:rPr>
        <w:t>&gt;65dB</w:t>
      </w:r>
      <w:r>
        <w:rPr>
          <w:rFonts w:ascii="宋体" w:hAnsi="宋体" w:cs="宋体" w:hint="eastAsia"/>
          <w:sz w:val="24"/>
          <w:szCs w:val="18"/>
        </w:rPr>
        <w:t>，谐波失真≤</w:t>
      </w:r>
      <w:r>
        <w:rPr>
          <w:rFonts w:ascii="宋体" w:hAnsi="宋体" w:cs="宋体"/>
          <w:sz w:val="24"/>
          <w:szCs w:val="18"/>
        </w:rPr>
        <w:t>0.3%</w:t>
      </w:r>
      <w:r>
        <w:rPr>
          <w:rFonts w:ascii="宋体" w:hAnsi="宋体" w:cs="宋体" w:hint="eastAsia"/>
          <w:sz w:val="24"/>
          <w:szCs w:val="18"/>
        </w:rPr>
        <w:t>，支持</w:t>
      </w:r>
      <w:r>
        <w:rPr>
          <w:rFonts w:ascii="宋体" w:hAnsi="宋体" w:cs="宋体"/>
          <w:sz w:val="24"/>
          <w:szCs w:val="18"/>
        </w:rPr>
        <w:t>MP3</w:t>
      </w:r>
      <w:r>
        <w:rPr>
          <w:rFonts w:ascii="宋体" w:hAnsi="宋体" w:cs="宋体" w:hint="eastAsia"/>
          <w:sz w:val="24"/>
          <w:szCs w:val="18"/>
        </w:rPr>
        <w:t>音频格式。</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5.1.4.4</w:t>
      </w:r>
      <w:r>
        <w:rPr>
          <w:rFonts w:ascii="等线" w:hAnsi="等线" w:hint="eastAsia"/>
          <w:b/>
          <w:bCs/>
          <w:sz w:val="28"/>
          <w:szCs w:val="28"/>
        </w:rPr>
        <w:t>寻呼话筒</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采用话筒桌面式设计，带有</w:t>
      </w:r>
      <w:r>
        <w:rPr>
          <w:rFonts w:ascii="宋体" w:hAnsi="宋体" w:cs="宋体"/>
          <w:sz w:val="24"/>
          <w:szCs w:val="18"/>
        </w:rPr>
        <w:t>7</w:t>
      </w:r>
      <w:r>
        <w:rPr>
          <w:rFonts w:ascii="宋体" w:hAnsi="宋体" w:cs="宋体" w:hint="eastAsia"/>
          <w:sz w:val="24"/>
          <w:szCs w:val="18"/>
        </w:rPr>
        <w:t>英寸显示屏，带触摸控制功能；显示屏自带数字键、功能键，支持通过触摸呼叫广播，支持呼叫分区及多个分区，呼叫全区广播；可支持</w:t>
      </w:r>
      <w:r>
        <w:rPr>
          <w:rFonts w:ascii="宋体" w:hAnsi="宋体" w:cs="宋体"/>
          <w:sz w:val="24"/>
          <w:szCs w:val="18"/>
        </w:rPr>
        <w:t>10</w:t>
      </w:r>
      <w:r>
        <w:rPr>
          <w:rFonts w:ascii="宋体" w:hAnsi="宋体" w:cs="宋体" w:hint="eastAsia"/>
          <w:sz w:val="24"/>
          <w:szCs w:val="18"/>
        </w:rPr>
        <w:t>个按键自定义一键呼叫广播功能。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内置</w:t>
      </w:r>
      <w:r>
        <w:rPr>
          <w:rFonts w:ascii="宋体" w:hAnsi="宋体" w:cs="宋体"/>
          <w:sz w:val="24"/>
          <w:szCs w:val="18"/>
        </w:rPr>
        <w:t>1</w:t>
      </w:r>
      <w:r>
        <w:rPr>
          <w:rFonts w:ascii="宋体" w:hAnsi="宋体" w:cs="宋体" w:hint="eastAsia"/>
          <w:sz w:val="24"/>
          <w:szCs w:val="18"/>
        </w:rPr>
        <w:t>路网络硬件音频解码模块，具有</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RJ45</w:t>
      </w:r>
      <w:r>
        <w:rPr>
          <w:rFonts w:ascii="宋体" w:hAnsi="宋体" w:cs="宋体" w:hint="eastAsia"/>
          <w:sz w:val="24"/>
          <w:szCs w:val="18"/>
        </w:rPr>
        <w:t>网络接口，</w:t>
      </w:r>
      <w:r>
        <w:rPr>
          <w:rFonts w:ascii="宋体" w:hAnsi="宋体" w:cs="宋体"/>
          <w:sz w:val="24"/>
          <w:szCs w:val="18"/>
        </w:rPr>
        <w:t>100Mbps</w:t>
      </w:r>
      <w:r>
        <w:rPr>
          <w:rFonts w:ascii="宋体" w:hAnsi="宋体" w:cs="宋体" w:hint="eastAsia"/>
          <w:sz w:val="24"/>
          <w:szCs w:val="18"/>
        </w:rPr>
        <w:t>传输速率。</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支持监听任意终端功能，内置</w:t>
      </w:r>
      <w:r>
        <w:rPr>
          <w:rFonts w:ascii="宋体" w:hAnsi="宋体" w:cs="宋体"/>
          <w:sz w:val="24"/>
          <w:szCs w:val="18"/>
        </w:rPr>
        <w:t>2W</w:t>
      </w:r>
      <w:r>
        <w:rPr>
          <w:rFonts w:ascii="宋体" w:hAnsi="宋体" w:cs="宋体" w:hint="eastAsia"/>
          <w:sz w:val="24"/>
          <w:szCs w:val="18"/>
        </w:rPr>
        <w:t>全频高保真扬声器，实现双向通话和网络监听。</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支持</w:t>
      </w:r>
      <w:r>
        <w:rPr>
          <w:rFonts w:ascii="宋体" w:hAnsi="宋体" w:cs="宋体"/>
          <w:sz w:val="24"/>
          <w:szCs w:val="18"/>
        </w:rPr>
        <w:t>1</w:t>
      </w:r>
      <w:r>
        <w:rPr>
          <w:rFonts w:ascii="宋体" w:hAnsi="宋体" w:cs="宋体" w:hint="eastAsia"/>
          <w:sz w:val="24"/>
          <w:szCs w:val="18"/>
        </w:rPr>
        <w:t>路音频线路输入，支持采集播放功能；具有</w:t>
      </w:r>
      <w:r>
        <w:rPr>
          <w:rFonts w:ascii="宋体" w:hAnsi="宋体" w:cs="宋体"/>
          <w:sz w:val="24"/>
          <w:szCs w:val="18"/>
        </w:rPr>
        <w:t>1</w:t>
      </w:r>
      <w:r>
        <w:rPr>
          <w:rFonts w:ascii="宋体" w:hAnsi="宋体" w:cs="宋体" w:hint="eastAsia"/>
          <w:sz w:val="24"/>
          <w:szCs w:val="18"/>
        </w:rPr>
        <w:t>路音频线路输出，可外接功率放大器。（提供设备线路输入与输出接口佐证图）</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支持直接操作呼叫或对讲任意终端，支持通过话筒广播呼叫功能，广播延时低于</w:t>
      </w:r>
      <w:r>
        <w:rPr>
          <w:rFonts w:ascii="宋体" w:hAnsi="宋体" w:cs="宋体"/>
          <w:sz w:val="24"/>
          <w:szCs w:val="18"/>
        </w:rPr>
        <w:t>100</w:t>
      </w:r>
      <w:r>
        <w:rPr>
          <w:rFonts w:ascii="宋体" w:hAnsi="宋体" w:cs="宋体" w:hint="eastAsia"/>
          <w:sz w:val="24"/>
          <w:szCs w:val="18"/>
        </w:rPr>
        <w:t>毫秒。</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支持多种呼叫策略，包括无响应转移、占线转移、关机转移；自动接听、手动接听，支持自定义接听提示音，支持转移时间、无人接听时间、呼叫等待时间自定义。</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具有</w:t>
      </w:r>
      <w:r>
        <w:rPr>
          <w:rFonts w:ascii="宋体" w:hAnsi="宋体" w:cs="宋体"/>
          <w:sz w:val="24"/>
          <w:szCs w:val="18"/>
        </w:rPr>
        <w:t>1</w:t>
      </w:r>
      <w:r>
        <w:rPr>
          <w:rFonts w:ascii="宋体" w:hAnsi="宋体" w:cs="宋体" w:hint="eastAsia"/>
          <w:sz w:val="24"/>
          <w:szCs w:val="18"/>
        </w:rPr>
        <w:t>个</w:t>
      </w:r>
      <w:r>
        <w:rPr>
          <w:rFonts w:ascii="宋体" w:hAnsi="宋体" w:cs="宋体"/>
          <w:sz w:val="24"/>
          <w:szCs w:val="18"/>
        </w:rPr>
        <w:t>3.5</w:t>
      </w:r>
      <w:r>
        <w:rPr>
          <w:rFonts w:ascii="宋体" w:hAnsi="宋体" w:cs="宋体" w:hint="eastAsia"/>
          <w:sz w:val="24"/>
          <w:szCs w:val="18"/>
        </w:rPr>
        <w:t>耳机接口、</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3.5</w:t>
      </w:r>
      <w:r>
        <w:rPr>
          <w:rFonts w:ascii="宋体" w:hAnsi="宋体" w:cs="宋体" w:hint="eastAsia"/>
          <w:sz w:val="24"/>
          <w:szCs w:val="18"/>
        </w:rPr>
        <w:t>话筒输入接口。</w:t>
      </w:r>
    </w:p>
    <w:p w:rsidR="00DC7D51" w:rsidRDefault="00DC7D51">
      <w:pPr>
        <w:spacing w:line="360" w:lineRule="auto"/>
        <w:ind w:firstLineChars="196" w:firstLine="470"/>
        <w:rPr>
          <w:rFonts w:ascii="宋体" w:cs="宋体"/>
          <w:sz w:val="24"/>
          <w:szCs w:val="18"/>
        </w:rPr>
      </w:pPr>
      <w:r>
        <w:rPr>
          <w:rFonts w:ascii="宋体" w:hAnsi="宋体" w:cs="宋体"/>
          <w:sz w:val="24"/>
          <w:szCs w:val="18"/>
        </w:rPr>
        <w:t>8.</w:t>
      </w:r>
      <w:r>
        <w:rPr>
          <w:rFonts w:ascii="宋体" w:hAnsi="宋体" w:cs="宋体" w:hint="eastAsia"/>
          <w:sz w:val="24"/>
          <w:szCs w:val="18"/>
        </w:rPr>
        <w:t>具有</w:t>
      </w:r>
      <w:r>
        <w:rPr>
          <w:rFonts w:ascii="宋体" w:hAnsi="宋体" w:cs="宋体"/>
          <w:sz w:val="24"/>
          <w:szCs w:val="18"/>
        </w:rPr>
        <w:t>1</w:t>
      </w:r>
      <w:r>
        <w:rPr>
          <w:rFonts w:ascii="宋体" w:hAnsi="宋体" w:cs="宋体" w:hint="eastAsia"/>
          <w:sz w:val="24"/>
          <w:szCs w:val="18"/>
        </w:rPr>
        <w:t>路短路输出接口、</w:t>
      </w:r>
      <w:r>
        <w:rPr>
          <w:rFonts w:ascii="宋体" w:hAnsi="宋体" w:cs="宋体"/>
          <w:sz w:val="24"/>
          <w:szCs w:val="18"/>
        </w:rPr>
        <w:t>1</w:t>
      </w:r>
      <w:r>
        <w:rPr>
          <w:rFonts w:ascii="宋体" w:hAnsi="宋体" w:cs="宋体" w:hint="eastAsia"/>
          <w:sz w:val="24"/>
          <w:szCs w:val="18"/>
        </w:rPr>
        <w:t>路短路输入接口。（提供设备短路输入与输出接口佐证图）</w:t>
      </w:r>
    </w:p>
    <w:p w:rsidR="00DC7D51" w:rsidRDefault="00DC7D51">
      <w:pPr>
        <w:spacing w:line="360" w:lineRule="auto"/>
        <w:ind w:firstLineChars="196" w:firstLine="470"/>
        <w:rPr>
          <w:rFonts w:ascii="宋体" w:cs="宋体"/>
          <w:sz w:val="24"/>
          <w:szCs w:val="18"/>
        </w:rPr>
      </w:pPr>
      <w:r>
        <w:rPr>
          <w:rFonts w:ascii="宋体" w:hAnsi="宋体" w:cs="宋体"/>
          <w:sz w:val="24"/>
          <w:szCs w:val="18"/>
        </w:rPr>
        <w:t>9.</w:t>
      </w:r>
      <w:r>
        <w:rPr>
          <w:rFonts w:ascii="宋体" w:hAnsi="宋体" w:cs="宋体" w:hint="eastAsia"/>
          <w:sz w:val="24"/>
          <w:szCs w:val="18"/>
        </w:rPr>
        <w:t>支持通过后台软件对终端进行远程固件升级。</w:t>
      </w:r>
    </w:p>
    <w:p w:rsidR="00DC7D51" w:rsidRDefault="00DC7D51">
      <w:pPr>
        <w:spacing w:line="360" w:lineRule="auto"/>
        <w:ind w:firstLineChars="196" w:firstLine="470"/>
        <w:rPr>
          <w:rFonts w:ascii="宋体" w:cs="宋体"/>
          <w:sz w:val="24"/>
          <w:szCs w:val="18"/>
        </w:rPr>
      </w:pPr>
      <w:r>
        <w:rPr>
          <w:rFonts w:ascii="宋体" w:hAnsi="宋体" w:cs="宋体"/>
          <w:sz w:val="24"/>
          <w:szCs w:val="18"/>
        </w:rPr>
        <w:t>10.</w:t>
      </w:r>
      <w:r>
        <w:rPr>
          <w:rFonts w:ascii="宋体" w:hAnsi="宋体" w:cs="宋体" w:hint="eastAsia"/>
          <w:sz w:val="24"/>
          <w:szCs w:val="18"/>
        </w:rPr>
        <w:t>信噪比＞</w:t>
      </w:r>
      <w:r>
        <w:rPr>
          <w:rFonts w:ascii="宋体" w:hAnsi="宋体" w:cs="宋体"/>
          <w:sz w:val="24"/>
          <w:szCs w:val="18"/>
        </w:rPr>
        <w:t>65dB</w:t>
      </w:r>
      <w:r>
        <w:rPr>
          <w:rFonts w:ascii="宋体" w:hAnsi="宋体" w:cs="宋体" w:hint="eastAsia"/>
          <w:sz w:val="24"/>
          <w:szCs w:val="18"/>
        </w:rPr>
        <w:t>，总偕波失真≤</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LIEN OUT</w:t>
      </w:r>
      <w:r>
        <w:rPr>
          <w:rFonts w:ascii="宋体" w:hAnsi="宋体" w:cs="宋体" w:hint="eastAsia"/>
          <w:sz w:val="24"/>
          <w:szCs w:val="18"/>
        </w:rPr>
        <w:t>频率响应：</w:t>
      </w:r>
      <w:r>
        <w:rPr>
          <w:rFonts w:ascii="宋体" w:hAnsi="宋体" w:cs="宋体"/>
          <w:sz w:val="24"/>
          <w:szCs w:val="18"/>
        </w:rPr>
        <w:t>80Hz</w:t>
      </w:r>
      <w:r>
        <w:rPr>
          <w:rFonts w:ascii="宋体" w:hAnsi="宋体" w:cs="宋体" w:hint="eastAsia"/>
          <w:sz w:val="24"/>
          <w:szCs w:val="18"/>
        </w:rPr>
        <w:t>～</w:t>
      </w:r>
      <w:r>
        <w:rPr>
          <w:rFonts w:ascii="宋体" w:hAnsi="宋体" w:cs="宋体"/>
          <w:sz w:val="24"/>
          <w:szCs w:val="18"/>
        </w:rPr>
        <w:t>16KHz</w:t>
      </w:r>
      <w:r>
        <w:rPr>
          <w:rFonts w:ascii="宋体" w:hAnsi="宋体" w:cs="宋体" w:hint="eastAsia"/>
          <w:sz w:val="24"/>
          <w:szCs w:val="18"/>
        </w:rPr>
        <w:t>，输出电平：</w:t>
      </w:r>
      <w:r>
        <w:rPr>
          <w:rFonts w:ascii="宋体" w:hAnsi="宋体" w:cs="宋体"/>
          <w:sz w:val="24"/>
          <w:szCs w:val="18"/>
        </w:rPr>
        <w:t>1000mV</w:t>
      </w:r>
      <w:r>
        <w:rPr>
          <w:rFonts w:ascii="宋体" w:hAnsi="宋体" w:cs="宋体" w:hint="eastAsia"/>
          <w:sz w:val="24"/>
          <w:szCs w:val="18"/>
        </w:rPr>
        <w:t>。</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5.1.4.5</w:t>
      </w:r>
      <w:r>
        <w:rPr>
          <w:rFonts w:ascii="等线" w:hAnsi="等线" w:hint="eastAsia"/>
          <w:b/>
          <w:bCs/>
          <w:sz w:val="28"/>
          <w:szCs w:val="28"/>
        </w:rPr>
        <w:t>采集器</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标准机柜式设计，高档拉丝铝合金面板，网络接口：标准</w:t>
      </w:r>
      <w:r>
        <w:rPr>
          <w:rFonts w:ascii="宋体" w:hAnsi="宋体" w:cs="宋体"/>
          <w:sz w:val="24"/>
          <w:szCs w:val="18"/>
        </w:rPr>
        <w:t>RJ45</w:t>
      </w:r>
      <w:r>
        <w:rPr>
          <w:rFonts w:ascii="宋体" w:hAnsi="宋体" w:cs="宋体" w:hint="eastAsia"/>
          <w:sz w:val="24"/>
          <w:szCs w:val="18"/>
        </w:rPr>
        <w:t>输入，支持协议：</w:t>
      </w:r>
      <w:r>
        <w:rPr>
          <w:rFonts w:ascii="宋体" w:hAnsi="宋体" w:cs="宋体"/>
          <w:sz w:val="24"/>
          <w:szCs w:val="18"/>
        </w:rPr>
        <w:t>TCP/IP</w:t>
      </w:r>
      <w:r>
        <w:rPr>
          <w:rFonts w:ascii="宋体" w:hAnsi="宋体" w:cs="宋体" w:hint="eastAsia"/>
          <w:sz w:val="24"/>
          <w:szCs w:val="18"/>
        </w:rPr>
        <w:t>、</w:t>
      </w:r>
      <w:r>
        <w:rPr>
          <w:rFonts w:ascii="宋体" w:hAnsi="宋体" w:cs="宋体"/>
          <w:sz w:val="24"/>
          <w:szCs w:val="18"/>
        </w:rPr>
        <w:t>UDP</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设备采用嵌入式计算机技术和</w:t>
      </w:r>
      <w:r>
        <w:rPr>
          <w:rFonts w:ascii="宋体" w:hAnsi="宋体" w:cs="宋体"/>
          <w:sz w:val="24"/>
          <w:szCs w:val="18"/>
        </w:rPr>
        <w:t>DSP</w:t>
      </w:r>
      <w:r>
        <w:rPr>
          <w:rFonts w:ascii="宋体" w:hAnsi="宋体" w:cs="宋体" w:hint="eastAsia"/>
          <w:sz w:val="24"/>
          <w:szCs w:val="18"/>
        </w:rPr>
        <w:t>音频处理技术设计。</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支持</w:t>
      </w:r>
      <w:r>
        <w:rPr>
          <w:rFonts w:ascii="宋体" w:hAnsi="宋体" w:cs="宋体"/>
          <w:sz w:val="24"/>
          <w:szCs w:val="18"/>
        </w:rPr>
        <w:t>16</w:t>
      </w:r>
      <w:r>
        <w:rPr>
          <w:rFonts w:ascii="宋体" w:hAnsi="宋体" w:cs="宋体" w:hint="eastAsia"/>
          <w:sz w:val="24"/>
          <w:szCs w:val="18"/>
        </w:rPr>
        <w:t>路消防短路信号输入接口（提供后台设置</w:t>
      </w:r>
      <w:r>
        <w:rPr>
          <w:rFonts w:ascii="宋体" w:hAnsi="宋体" w:cs="宋体"/>
          <w:sz w:val="24"/>
          <w:szCs w:val="18"/>
        </w:rPr>
        <w:t>16</w:t>
      </w:r>
      <w:r>
        <w:rPr>
          <w:rFonts w:ascii="宋体" w:hAnsi="宋体" w:cs="宋体" w:hint="eastAsia"/>
          <w:sz w:val="24"/>
          <w:szCs w:val="18"/>
        </w:rPr>
        <w:t>路短路端口功能界面图佐证）</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面板支持一键取消任务。</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支持后台设置报警策略，可为每路短路信号输入端口配置报警策略，关联联动的终端及播放曲目等功能。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标配网络接口，全速率连接最高可达</w:t>
      </w:r>
      <w:r>
        <w:rPr>
          <w:rFonts w:ascii="宋体" w:hAnsi="宋体" w:cs="宋体"/>
          <w:sz w:val="24"/>
          <w:szCs w:val="18"/>
        </w:rPr>
        <w:t>100M</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支持广播系统对终端进行远程固件升级，无需到终端本地升级，减轻维护人员工作强度。</w:t>
      </w:r>
    </w:p>
    <w:p w:rsidR="00DC7D51" w:rsidRDefault="00DC7D51">
      <w:pPr>
        <w:spacing w:line="360" w:lineRule="auto"/>
        <w:ind w:firstLineChars="196" w:firstLine="470"/>
        <w:rPr>
          <w:rFonts w:ascii="宋体" w:cs="宋体"/>
          <w:sz w:val="24"/>
          <w:szCs w:val="18"/>
        </w:rPr>
      </w:pPr>
      <w:r>
        <w:rPr>
          <w:rFonts w:ascii="宋体" w:hAnsi="宋体" w:cs="宋体"/>
          <w:sz w:val="24"/>
          <w:szCs w:val="18"/>
        </w:rPr>
        <w:t>8.</w:t>
      </w:r>
      <w:r>
        <w:rPr>
          <w:rFonts w:ascii="宋体" w:hAnsi="宋体" w:cs="宋体" w:hint="eastAsia"/>
          <w:sz w:val="24"/>
          <w:szCs w:val="18"/>
        </w:rPr>
        <w:t>短路接口：工业标准压线接线端子。</w:t>
      </w:r>
    </w:p>
    <w:p w:rsidR="00DC7D51" w:rsidRDefault="00DC7D51">
      <w:pPr>
        <w:keepNext/>
        <w:keepLines/>
        <w:spacing w:line="377" w:lineRule="auto"/>
        <w:jc w:val="left"/>
        <w:outlineLvl w:val="3"/>
        <w:rPr>
          <w:rFonts w:ascii="等线" w:eastAsia="等线"/>
          <w:b/>
          <w:bCs/>
          <w:sz w:val="28"/>
          <w:szCs w:val="28"/>
        </w:rPr>
      </w:pPr>
      <w:r>
        <w:rPr>
          <w:rFonts w:ascii="等线" w:hAnsi="等线"/>
          <w:b/>
          <w:bCs/>
          <w:sz w:val="28"/>
          <w:szCs w:val="28"/>
        </w:rPr>
        <w:t>5.1.4.6IP</w:t>
      </w:r>
      <w:r>
        <w:rPr>
          <w:rFonts w:ascii="等线" w:hAnsi="等线" w:hint="eastAsia"/>
          <w:b/>
          <w:bCs/>
          <w:sz w:val="28"/>
          <w:szCs w:val="28"/>
        </w:rPr>
        <w:t>网络音箱</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1. </w:t>
      </w:r>
      <w:r>
        <w:rPr>
          <w:rFonts w:ascii="宋体" w:hAnsi="宋体" w:cs="宋体" w:hint="eastAsia"/>
          <w:sz w:val="24"/>
          <w:szCs w:val="18"/>
        </w:rPr>
        <w:t>壁挂式音箱设计，箱体符合声音共振原理设计理念，设备采用嵌入式计算机技术和</w:t>
      </w:r>
      <w:r>
        <w:rPr>
          <w:rFonts w:ascii="宋体" w:hAnsi="宋体" w:cs="宋体"/>
          <w:sz w:val="24"/>
          <w:szCs w:val="18"/>
        </w:rPr>
        <w:t>DSP</w:t>
      </w:r>
      <w:r>
        <w:rPr>
          <w:rFonts w:ascii="宋体" w:hAnsi="宋体" w:cs="宋体" w:hint="eastAsia"/>
          <w:sz w:val="24"/>
          <w:szCs w:val="18"/>
        </w:rPr>
        <w:t>音频处理技术设计。</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2. </w:t>
      </w:r>
      <w:r>
        <w:rPr>
          <w:rFonts w:ascii="宋体" w:hAnsi="宋体" w:cs="宋体" w:hint="eastAsia"/>
          <w:sz w:val="24"/>
          <w:szCs w:val="18"/>
        </w:rPr>
        <w:t>网络接口：标准</w:t>
      </w:r>
      <w:r>
        <w:rPr>
          <w:rFonts w:ascii="宋体" w:hAnsi="宋体" w:cs="宋体"/>
          <w:sz w:val="24"/>
          <w:szCs w:val="18"/>
        </w:rPr>
        <w:t>RJ45</w:t>
      </w:r>
      <w:r>
        <w:rPr>
          <w:rFonts w:ascii="宋体" w:hAnsi="宋体" w:cs="宋体" w:hint="eastAsia"/>
          <w:sz w:val="24"/>
          <w:szCs w:val="18"/>
        </w:rPr>
        <w:t>输入，音频格式：</w:t>
      </w:r>
      <w:r>
        <w:rPr>
          <w:rFonts w:ascii="宋体" w:hAnsi="宋体" w:cs="宋体"/>
          <w:sz w:val="24"/>
          <w:szCs w:val="18"/>
        </w:rPr>
        <w:t>MP3</w:t>
      </w:r>
      <w:r>
        <w:rPr>
          <w:rFonts w:ascii="宋体" w:hAnsi="宋体" w:cs="宋体" w:hint="eastAsia"/>
          <w:sz w:val="24"/>
          <w:szCs w:val="18"/>
        </w:rPr>
        <w:t>，支持协议：</w:t>
      </w:r>
      <w:r>
        <w:rPr>
          <w:rFonts w:ascii="宋体" w:hAnsi="宋体" w:cs="宋体"/>
          <w:sz w:val="24"/>
          <w:szCs w:val="18"/>
        </w:rPr>
        <w:t>TCP/IP</w:t>
      </w:r>
      <w:r>
        <w:rPr>
          <w:rFonts w:ascii="宋体" w:hAnsi="宋体" w:cs="宋体" w:hint="eastAsia"/>
          <w:sz w:val="24"/>
          <w:szCs w:val="18"/>
        </w:rPr>
        <w:t>，</w:t>
      </w:r>
      <w:r>
        <w:rPr>
          <w:rFonts w:ascii="宋体" w:hAnsi="宋体" w:cs="宋体"/>
          <w:sz w:val="24"/>
          <w:szCs w:val="18"/>
        </w:rPr>
        <w:t>UDP</w:t>
      </w:r>
      <w:r>
        <w:rPr>
          <w:rFonts w:ascii="宋体" w:hAnsi="宋体" w:cs="宋体" w:hint="eastAsia"/>
          <w:sz w:val="24"/>
          <w:szCs w:val="18"/>
        </w:rPr>
        <w:t>，保护电路：过载、短路保护电路</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3. </w:t>
      </w:r>
      <w:r>
        <w:rPr>
          <w:rFonts w:ascii="宋体" w:hAnsi="宋体" w:cs="宋体" w:hint="eastAsia"/>
          <w:sz w:val="24"/>
          <w:szCs w:val="18"/>
        </w:rPr>
        <w:t>内置</w:t>
      </w:r>
      <w:r>
        <w:rPr>
          <w:rFonts w:ascii="宋体" w:hAnsi="宋体" w:cs="宋体"/>
          <w:sz w:val="24"/>
          <w:szCs w:val="18"/>
        </w:rPr>
        <w:t>1</w:t>
      </w:r>
      <w:r>
        <w:rPr>
          <w:rFonts w:ascii="宋体" w:hAnsi="宋体" w:cs="宋体" w:hint="eastAsia"/>
          <w:sz w:val="24"/>
          <w:szCs w:val="18"/>
        </w:rPr>
        <w:t>路网络硬件音频解码模块，支持</w:t>
      </w:r>
      <w:r>
        <w:rPr>
          <w:rFonts w:ascii="宋体" w:hAnsi="宋体" w:cs="宋体"/>
          <w:sz w:val="24"/>
          <w:szCs w:val="18"/>
        </w:rPr>
        <w:t>TCP/IP</w:t>
      </w:r>
      <w:r>
        <w:rPr>
          <w:rFonts w:ascii="宋体" w:hAnsi="宋体" w:cs="宋体" w:hint="eastAsia"/>
          <w:sz w:val="24"/>
          <w:szCs w:val="18"/>
        </w:rPr>
        <w:t>、</w:t>
      </w:r>
      <w:r>
        <w:rPr>
          <w:rFonts w:ascii="宋体" w:hAnsi="宋体" w:cs="宋体"/>
          <w:sz w:val="24"/>
          <w:szCs w:val="18"/>
        </w:rPr>
        <w:t>UDP</w:t>
      </w:r>
      <w:r>
        <w:rPr>
          <w:rFonts w:ascii="宋体" w:hAnsi="宋体" w:cs="宋体" w:hint="eastAsia"/>
          <w:sz w:val="24"/>
          <w:szCs w:val="18"/>
        </w:rPr>
        <w:t>，实现网络化传输</w:t>
      </w:r>
      <w:r>
        <w:rPr>
          <w:rFonts w:ascii="宋体" w:hAnsi="宋体" w:cs="宋体"/>
          <w:sz w:val="24"/>
          <w:szCs w:val="18"/>
        </w:rPr>
        <w:t>16</w:t>
      </w:r>
      <w:r>
        <w:rPr>
          <w:rFonts w:ascii="宋体" w:hAnsi="宋体" w:cs="宋体" w:hint="eastAsia"/>
          <w:sz w:val="24"/>
          <w:szCs w:val="18"/>
        </w:rPr>
        <w:t>位</w:t>
      </w:r>
      <w:r>
        <w:rPr>
          <w:rFonts w:ascii="宋体" w:hAnsi="宋体" w:cs="宋体"/>
          <w:sz w:val="24"/>
          <w:szCs w:val="18"/>
        </w:rPr>
        <w:t>CD</w:t>
      </w:r>
      <w:r>
        <w:rPr>
          <w:rFonts w:ascii="宋体" w:hAnsi="宋体" w:cs="宋体" w:hint="eastAsia"/>
          <w:sz w:val="24"/>
          <w:szCs w:val="18"/>
        </w:rPr>
        <w:t>音质的音频信号。</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4. </w:t>
      </w:r>
      <w:r>
        <w:rPr>
          <w:rFonts w:ascii="宋体" w:hAnsi="宋体" w:cs="宋体" w:hint="eastAsia"/>
          <w:sz w:val="24"/>
          <w:szCs w:val="18"/>
        </w:rPr>
        <w:t>内置</w:t>
      </w:r>
      <w:r>
        <w:rPr>
          <w:rFonts w:ascii="宋体" w:hAnsi="宋体" w:cs="宋体"/>
          <w:sz w:val="24"/>
          <w:szCs w:val="18"/>
        </w:rPr>
        <w:t>2 x 20W</w:t>
      </w:r>
      <w:r>
        <w:rPr>
          <w:rFonts w:ascii="宋体" w:hAnsi="宋体" w:cs="宋体" w:hint="eastAsia"/>
          <w:sz w:val="24"/>
          <w:szCs w:val="18"/>
        </w:rPr>
        <w:t>（</w:t>
      </w:r>
      <w:r>
        <w:rPr>
          <w:rFonts w:ascii="宋体" w:hAnsi="宋体" w:cs="宋体"/>
          <w:sz w:val="24"/>
          <w:szCs w:val="18"/>
        </w:rPr>
        <w:t>MAX</w:t>
      </w:r>
      <w:r>
        <w:rPr>
          <w:rFonts w:ascii="宋体" w:hAnsi="宋体" w:cs="宋体" w:hint="eastAsia"/>
          <w:sz w:val="24"/>
          <w:szCs w:val="18"/>
        </w:rPr>
        <w:t>）的双通道数字功率放大器，一路接主音箱，一路外接到副音箱；音质非常细腻，功率强劲；具有网络音量设置。</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5. </w:t>
      </w:r>
      <w:r>
        <w:rPr>
          <w:rFonts w:ascii="宋体" w:hAnsi="宋体" w:cs="宋体" w:hint="eastAsia"/>
          <w:sz w:val="24"/>
          <w:szCs w:val="18"/>
        </w:rPr>
        <w:t>具备</w:t>
      </w:r>
      <w:r>
        <w:rPr>
          <w:rFonts w:ascii="宋体" w:hAnsi="宋体" w:cs="宋体"/>
          <w:sz w:val="24"/>
          <w:szCs w:val="18"/>
        </w:rPr>
        <w:t>1</w:t>
      </w:r>
      <w:r>
        <w:rPr>
          <w:rFonts w:ascii="宋体" w:hAnsi="宋体" w:cs="宋体" w:hint="eastAsia"/>
          <w:sz w:val="24"/>
          <w:szCs w:val="18"/>
        </w:rPr>
        <w:t>路线路（</w:t>
      </w:r>
      <w:r>
        <w:rPr>
          <w:rFonts w:ascii="宋体" w:hAnsi="宋体" w:cs="宋体"/>
          <w:sz w:val="24"/>
          <w:szCs w:val="18"/>
        </w:rPr>
        <w:t>AUX</w:t>
      </w:r>
      <w:r>
        <w:rPr>
          <w:rFonts w:ascii="宋体" w:hAnsi="宋体" w:cs="宋体" w:hint="eastAsia"/>
          <w:sz w:val="24"/>
          <w:szCs w:val="18"/>
        </w:rPr>
        <w:t>）输入接口，具有独立的音量电位器控制，可扩展</w:t>
      </w:r>
      <w:r>
        <w:rPr>
          <w:rFonts w:ascii="宋体" w:hAnsi="宋体" w:cs="宋体"/>
          <w:sz w:val="24"/>
          <w:szCs w:val="18"/>
        </w:rPr>
        <w:t>2.4G</w:t>
      </w:r>
      <w:r>
        <w:rPr>
          <w:rFonts w:ascii="宋体" w:hAnsi="宋体" w:cs="宋体" w:hint="eastAsia"/>
          <w:sz w:val="24"/>
          <w:szCs w:val="18"/>
        </w:rPr>
        <w:t>无线音频模块，实现</w:t>
      </w:r>
      <w:r>
        <w:rPr>
          <w:rFonts w:ascii="宋体" w:hAnsi="宋体" w:cs="宋体"/>
          <w:sz w:val="24"/>
          <w:szCs w:val="18"/>
        </w:rPr>
        <w:t>2.4G</w:t>
      </w:r>
      <w:r>
        <w:rPr>
          <w:rFonts w:ascii="宋体" w:hAnsi="宋体" w:cs="宋体" w:hint="eastAsia"/>
          <w:sz w:val="24"/>
          <w:szCs w:val="18"/>
        </w:rPr>
        <w:t>无线麦克风进行本地扩音；支持断网本地寻呼功能；同时支持缄默强度预置减少功能，支持背景伴奏预置功能。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6. </w:t>
      </w:r>
      <w:r>
        <w:rPr>
          <w:rFonts w:ascii="宋体" w:hAnsi="宋体" w:cs="宋体" w:hint="eastAsia"/>
          <w:sz w:val="24"/>
          <w:szCs w:val="18"/>
        </w:rPr>
        <w:t>内置</w:t>
      </w:r>
      <w:r>
        <w:rPr>
          <w:rFonts w:ascii="宋体" w:hAnsi="宋体" w:cs="宋体"/>
          <w:sz w:val="24"/>
          <w:szCs w:val="18"/>
        </w:rPr>
        <w:t>2</w:t>
      </w:r>
      <w:r>
        <w:rPr>
          <w:rFonts w:ascii="宋体" w:hAnsi="宋体" w:cs="宋体" w:hint="eastAsia"/>
          <w:sz w:val="24"/>
          <w:szCs w:val="18"/>
        </w:rPr>
        <w:t>级优先设置：</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w:t>
      </w:r>
      <w:r>
        <w:rPr>
          <w:rFonts w:ascii="宋体" w:hAnsi="宋体" w:cs="宋体"/>
          <w:sz w:val="24"/>
          <w:szCs w:val="18"/>
        </w:rPr>
        <w:t xml:space="preserve"> </w:t>
      </w:r>
      <w:r>
        <w:rPr>
          <w:rFonts w:ascii="宋体" w:hAnsi="宋体" w:cs="宋体" w:hint="eastAsia"/>
          <w:sz w:val="24"/>
          <w:szCs w:val="18"/>
        </w:rPr>
        <w:t>网络报警信号优先</w:t>
      </w:r>
      <w:r>
        <w:rPr>
          <w:rFonts w:ascii="宋体" w:hAnsi="宋体" w:cs="宋体"/>
          <w:sz w:val="24"/>
          <w:szCs w:val="18"/>
        </w:rPr>
        <w:t>AUX</w:t>
      </w:r>
      <w:r>
        <w:rPr>
          <w:rFonts w:ascii="宋体" w:hAnsi="宋体" w:cs="宋体" w:hint="eastAsia"/>
          <w:sz w:val="24"/>
          <w:szCs w:val="18"/>
        </w:rPr>
        <w:t>和网络背景音乐信号。</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w:t>
      </w:r>
      <w:r>
        <w:rPr>
          <w:rFonts w:ascii="宋体" w:hAnsi="宋体" w:cs="宋体"/>
          <w:sz w:val="24"/>
          <w:szCs w:val="18"/>
        </w:rPr>
        <w:t xml:space="preserve"> AUX</w:t>
      </w:r>
      <w:r>
        <w:rPr>
          <w:rFonts w:ascii="宋体" w:hAnsi="宋体" w:cs="宋体" w:hint="eastAsia"/>
          <w:sz w:val="24"/>
          <w:szCs w:val="18"/>
        </w:rPr>
        <w:t>优先网络背景音乐信号。</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7. </w:t>
      </w:r>
      <w:r>
        <w:rPr>
          <w:rFonts w:ascii="宋体" w:hAnsi="宋体" w:cs="宋体" w:hint="eastAsia"/>
          <w:sz w:val="24"/>
          <w:szCs w:val="18"/>
        </w:rPr>
        <w:t>兼容路由器、交换机、网桥网关、</w:t>
      </w:r>
      <w:r>
        <w:rPr>
          <w:rFonts w:ascii="宋体" w:hAnsi="宋体" w:cs="宋体"/>
          <w:sz w:val="24"/>
          <w:szCs w:val="18"/>
        </w:rPr>
        <w:t>Modem</w:t>
      </w:r>
      <w:r>
        <w:rPr>
          <w:rFonts w:ascii="宋体" w:hAnsi="宋体" w:cs="宋体" w:hint="eastAsia"/>
          <w:sz w:val="24"/>
          <w:szCs w:val="18"/>
        </w:rPr>
        <w:t>、</w:t>
      </w:r>
      <w:r>
        <w:rPr>
          <w:rFonts w:ascii="宋体" w:hAnsi="宋体" w:cs="宋体"/>
          <w:sz w:val="24"/>
          <w:szCs w:val="18"/>
        </w:rPr>
        <w:t>Internet</w:t>
      </w:r>
      <w:r>
        <w:rPr>
          <w:rFonts w:ascii="宋体" w:hAnsi="宋体" w:cs="宋体" w:hint="eastAsia"/>
          <w:sz w:val="24"/>
          <w:szCs w:val="18"/>
        </w:rPr>
        <w:t>、</w:t>
      </w:r>
      <w:r>
        <w:rPr>
          <w:rFonts w:ascii="宋体" w:hAnsi="宋体" w:cs="宋体"/>
          <w:sz w:val="24"/>
          <w:szCs w:val="18"/>
        </w:rPr>
        <w:t>2G</w:t>
      </w:r>
      <w:r>
        <w:rPr>
          <w:rFonts w:ascii="宋体" w:hAnsi="宋体" w:cs="宋体" w:hint="eastAsia"/>
          <w:sz w:val="24"/>
          <w:szCs w:val="18"/>
        </w:rPr>
        <w:t>、</w:t>
      </w:r>
      <w:r>
        <w:rPr>
          <w:rFonts w:ascii="宋体" w:hAnsi="宋体" w:cs="宋体"/>
          <w:sz w:val="24"/>
          <w:szCs w:val="18"/>
        </w:rPr>
        <w:t>3G</w:t>
      </w:r>
      <w:r>
        <w:rPr>
          <w:rFonts w:ascii="宋体" w:hAnsi="宋体" w:cs="宋体" w:hint="eastAsia"/>
          <w:sz w:val="24"/>
          <w:szCs w:val="18"/>
        </w:rPr>
        <w:t>、</w:t>
      </w:r>
      <w:r>
        <w:rPr>
          <w:rFonts w:ascii="宋体" w:hAnsi="宋体" w:cs="宋体"/>
          <w:sz w:val="24"/>
          <w:szCs w:val="18"/>
        </w:rPr>
        <w:t>4G</w:t>
      </w:r>
      <w:r>
        <w:rPr>
          <w:rFonts w:ascii="宋体" w:hAnsi="宋体" w:cs="宋体" w:hint="eastAsia"/>
          <w:sz w:val="24"/>
          <w:szCs w:val="18"/>
        </w:rPr>
        <w:t>等任意网络结构。</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8. </w:t>
      </w:r>
      <w:r>
        <w:rPr>
          <w:rFonts w:ascii="宋体" w:hAnsi="宋体" w:cs="宋体" w:hint="eastAsia"/>
          <w:sz w:val="24"/>
          <w:szCs w:val="18"/>
        </w:rPr>
        <w:t>数字化产品，扩容方便，不受地理位置限制，无需增加机房管理设备，采用共网免线路施工的设计理念，安装简便。</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9. </w:t>
      </w:r>
      <w:r>
        <w:rPr>
          <w:rFonts w:ascii="宋体" w:hAnsi="宋体" w:cs="宋体" w:hint="eastAsia"/>
          <w:sz w:val="24"/>
          <w:szCs w:val="18"/>
        </w:rPr>
        <w:t>支持广播系统对终端进行远程固件升级，无需到终端本地升级，减轻维护人员工作强度。</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5.1.4.7 IP</w:t>
      </w:r>
      <w:r>
        <w:rPr>
          <w:rFonts w:ascii="等线" w:hAnsi="等线" w:hint="eastAsia"/>
          <w:b/>
          <w:bCs/>
          <w:sz w:val="28"/>
          <w:szCs w:val="28"/>
        </w:rPr>
        <w:t>网络终端功放</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设备采用标准</w:t>
      </w:r>
      <w:r>
        <w:rPr>
          <w:rFonts w:ascii="宋体" w:hAnsi="宋体" w:cs="宋体"/>
          <w:sz w:val="24"/>
          <w:szCs w:val="18"/>
        </w:rPr>
        <w:t>19</w:t>
      </w:r>
      <w:r>
        <w:rPr>
          <w:rFonts w:ascii="宋体" w:hAnsi="宋体" w:cs="宋体" w:hint="eastAsia"/>
          <w:sz w:val="24"/>
          <w:szCs w:val="18"/>
        </w:rPr>
        <w:t>英寸机架设计，带有≥</w:t>
      </w:r>
      <w:r>
        <w:rPr>
          <w:rFonts w:ascii="宋体" w:hAnsi="宋体" w:cs="宋体"/>
          <w:sz w:val="24"/>
          <w:szCs w:val="18"/>
        </w:rPr>
        <w:t>3.4</w:t>
      </w:r>
      <w:r>
        <w:rPr>
          <w:rFonts w:ascii="宋体" w:hAnsi="宋体" w:cs="宋体" w:hint="eastAsia"/>
          <w:sz w:val="24"/>
          <w:szCs w:val="18"/>
        </w:rPr>
        <w:t>英寸</w:t>
      </w:r>
      <w:r>
        <w:rPr>
          <w:rFonts w:ascii="宋体" w:hAnsi="宋体" w:cs="宋体"/>
          <w:sz w:val="24"/>
          <w:szCs w:val="18"/>
        </w:rPr>
        <w:t>LCD</w:t>
      </w:r>
      <w:r>
        <w:rPr>
          <w:rFonts w:ascii="宋体" w:hAnsi="宋体" w:cs="宋体" w:hint="eastAsia"/>
          <w:sz w:val="24"/>
          <w:szCs w:val="18"/>
        </w:rPr>
        <w:t>显示屏，支持红外遥控器点播服务器节目库任意内容，可控制播放</w:t>
      </w:r>
      <w:r>
        <w:rPr>
          <w:rFonts w:ascii="宋体" w:hAnsi="宋体" w:cs="宋体"/>
          <w:sz w:val="24"/>
          <w:szCs w:val="18"/>
        </w:rPr>
        <w:t>/</w:t>
      </w:r>
      <w:r>
        <w:rPr>
          <w:rFonts w:ascii="宋体" w:hAnsi="宋体" w:cs="宋体" w:hint="eastAsia"/>
          <w:sz w:val="24"/>
          <w:szCs w:val="18"/>
        </w:rPr>
        <w:t>暂停。</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内置</w:t>
      </w:r>
      <w:r>
        <w:rPr>
          <w:rFonts w:ascii="宋体" w:hAnsi="宋体" w:cs="宋体"/>
          <w:sz w:val="24"/>
          <w:szCs w:val="18"/>
        </w:rPr>
        <w:t>1</w:t>
      </w:r>
      <w:r>
        <w:rPr>
          <w:rFonts w:ascii="宋体" w:hAnsi="宋体" w:cs="宋体" w:hint="eastAsia"/>
          <w:sz w:val="24"/>
          <w:szCs w:val="18"/>
        </w:rPr>
        <w:t>路网络硬件音频解码模块，具有</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RJ45</w:t>
      </w:r>
      <w:r>
        <w:rPr>
          <w:rFonts w:ascii="宋体" w:hAnsi="宋体" w:cs="宋体" w:hint="eastAsia"/>
          <w:sz w:val="24"/>
          <w:szCs w:val="18"/>
        </w:rPr>
        <w:t>网络接口，</w:t>
      </w:r>
      <w:r>
        <w:rPr>
          <w:rFonts w:ascii="宋体" w:hAnsi="宋体" w:cs="宋体"/>
          <w:sz w:val="24"/>
          <w:szCs w:val="18"/>
        </w:rPr>
        <w:t>100Mbps</w:t>
      </w:r>
      <w:r>
        <w:rPr>
          <w:rFonts w:ascii="宋体" w:hAnsi="宋体" w:cs="宋体" w:hint="eastAsia"/>
          <w:sz w:val="24"/>
          <w:szCs w:val="18"/>
        </w:rPr>
        <w:t>传输速率。</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支持</w:t>
      </w:r>
      <w:r>
        <w:rPr>
          <w:rFonts w:ascii="宋体" w:hAnsi="宋体" w:cs="宋体"/>
          <w:sz w:val="24"/>
          <w:szCs w:val="18"/>
        </w:rPr>
        <w:t>1</w:t>
      </w:r>
      <w:r>
        <w:rPr>
          <w:rFonts w:ascii="宋体" w:hAnsi="宋体" w:cs="宋体" w:hint="eastAsia"/>
          <w:sz w:val="24"/>
          <w:szCs w:val="18"/>
        </w:rPr>
        <w:t>路线路输入和</w:t>
      </w:r>
      <w:r>
        <w:rPr>
          <w:rFonts w:ascii="宋体" w:hAnsi="宋体" w:cs="宋体"/>
          <w:sz w:val="24"/>
          <w:szCs w:val="18"/>
        </w:rPr>
        <w:t>1</w:t>
      </w:r>
      <w:r>
        <w:rPr>
          <w:rFonts w:ascii="宋体" w:hAnsi="宋体" w:cs="宋体" w:hint="eastAsia"/>
          <w:sz w:val="24"/>
          <w:szCs w:val="18"/>
        </w:rPr>
        <w:t>路话筒输入接口，可独立调节音量；具有</w:t>
      </w:r>
      <w:r>
        <w:rPr>
          <w:rFonts w:ascii="宋体" w:hAnsi="宋体" w:cs="宋体"/>
          <w:sz w:val="24"/>
          <w:szCs w:val="18"/>
        </w:rPr>
        <w:t>1</w:t>
      </w:r>
      <w:r>
        <w:rPr>
          <w:rFonts w:ascii="宋体" w:hAnsi="宋体" w:cs="宋体" w:hint="eastAsia"/>
          <w:sz w:val="24"/>
          <w:szCs w:val="18"/>
        </w:rPr>
        <w:t>路</w:t>
      </w:r>
      <w:r>
        <w:rPr>
          <w:rFonts w:ascii="宋体" w:hAnsi="宋体" w:cs="宋体"/>
          <w:sz w:val="24"/>
          <w:szCs w:val="18"/>
        </w:rPr>
        <w:t>EMC</w:t>
      </w:r>
      <w:r>
        <w:rPr>
          <w:rFonts w:ascii="宋体" w:hAnsi="宋体" w:cs="宋体" w:hint="eastAsia"/>
          <w:sz w:val="24"/>
          <w:szCs w:val="18"/>
        </w:rPr>
        <w:t>输入接口，具有最高优先级；支持高低音调节电位器控制；具有</w:t>
      </w:r>
      <w:r>
        <w:rPr>
          <w:rFonts w:ascii="宋体" w:hAnsi="宋体" w:cs="宋体"/>
          <w:sz w:val="24"/>
          <w:szCs w:val="18"/>
        </w:rPr>
        <w:t>1</w:t>
      </w:r>
      <w:r>
        <w:rPr>
          <w:rFonts w:ascii="宋体" w:hAnsi="宋体" w:cs="宋体" w:hint="eastAsia"/>
          <w:sz w:val="24"/>
          <w:szCs w:val="18"/>
        </w:rPr>
        <w:t>路音频输出接口。</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具有</w:t>
      </w:r>
      <w:r>
        <w:rPr>
          <w:rFonts w:ascii="宋体" w:hAnsi="宋体" w:cs="宋体"/>
          <w:sz w:val="24"/>
          <w:szCs w:val="18"/>
        </w:rPr>
        <w:t>1</w:t>
      </w:r>
      <w:r>
        <w:rPr>
          <w:rFonts w:ascii="宋体" w:hAnsi="宋体" w:cs="宋体" w:hint="eastAsia"/>
          <w:sz w:val="24"/>
          <w:szCs w:val="18"/>
        </w:rPr>
        <w:t>路三线制强切输出接口，无需强切电源。</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集成模拟功放，功率≥</w:t>
      </w:r>
      <w:r>
        <w:rPr>
          <w:rFonts w:ascii="宋体" w:hAnsi="宋体" w:cs="宋体"/>
          <w:sz w:val="24"/>
          <w:szCs w:val="18"/>
        </w:rPr>
        <w:t>60W</w:t>
      </w:r>
      <w:r>
        <w:rPr>
          <w:rFonts w:ascii="宋体" w:hAnsi="宋体" w:cs="宋体" w:hint="eastAsia"/>
          <w:sz w:val="24"/>
          <w:szCs w:val="18"/>
        </w:rPr>
        <w:t>；支持定阻</w:t>
      </w:r>
      <w:r>
        <w:rPr>
          <w:rFonts w:ascii="宋体" w:hAnsi="宋体" w:cs="宋体"/>
          <w:sz w:val="24"/>
          <w:szCs w:val="18"/>
        </w:rPr>
        <w:t>(4-16</w:t>
      </w:r>
      <w:r>
        <w:rPr>
          <w:rFonts w:ascii="宋体" w:hAnsi="宋体" w:cs="宋体" w:hint="eastAsia"/>
          <w:sz w:val="24"/>
          <w:szCs w:val="18"/>
        </w:rPr>
        <w:t>Ω</w:t>
      </w:r>
      <w:r>
        <w:rPr>
          <w:rFonts w:ascii="宋体" w:hAnsi="宋体" w:cs="宋体"/>
          <w:sz w:val="24"/>
          <w:szCs w:val="18"/>
        </w:rPr>
        <w:t>)</w:t>
      </w:r>
      <w:r>
        <w:rPr>
          <w:rFonts w:ascii="宋体" w:hAnsi="宋体" w:cs="宋体" w:hint="eastAsia"/>
          <w:sz w:val="24"/>
          <w:szCs w:val="18"/>
        </w:rPr>
        <w:t>或定压（</w:t>
      </w:r>
      <w:r>
        <w:rPr>
          <w:rFonts w:ascii="宋体" w:hAnsi="宋体" w:cs="宋体"/>
          <w:sz w:val="24"/>
          <w:szCs w:val="18"/>
        </w:rPr>
        <w:t>70V</w:t>
      </w:r>
      <w:r>
        <w:rPr>
          <w:rFonts w:ascii="宋体" w:hAnsi="宋体" w:cs="宋体" w:hint="eastAsia"/>
          <w:sz w:val="24"/>
          <w:szCs w:val="18"/>
        </w:rPr>
        <w:t>、</w:t>
      </w:r>
      <w:r>
        <w:rPr>
          <w:rFonts w:ascii="宋体" w:hAnsi="宋体" w:cs="宋体"/>
          <w:sz w:val="24"/>
          <w:szCs w:val="18"/>
        </w:rPr>
        <w:t>100V</w:t>
      </w:r>
      <w:r>
        <w:rPr>
          <w:rFonts w:ascii="宋体" w:hAnsi="宋体" w:cs="宋体" w:hint="eastAsia"/>
          <w:sz w:val="24"/>
          <w:szCs w:val="18"/>
        </w:rPr>
        <w:t>）方式输出</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支持通过后台软件对终端进行远程固件升级。</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频率响应范围</w:t>
      </w:r>
      <w:r>
        <w:rPr>
          <w:rFonts w:ascii="宋体" w:hAnsi="宋体" w:cs="宋体"/>
          <w:sz w:val="24"/>
          <w:szCs w:val="18"/>
        </w:rPr>
        <w:t>80Hz</w:t>
      </w:r>
      <w:r>
        <w:rPr>
          <w:rFonts w:ascii="宋体" w:hAnsi="宋体" w:cs="宋体" w:hint="eastAsia"/>
          <w:sz w:val="24"/>
          <w:szCs w:val="18"/>
        </w:rPr>
        <w:t>～</w:t>
      </w:r>
      <w:r>
        <w:rPr>
          <w:rFonts w:ascii="宋体" w:hAnsi="宋体" w:cs="宋体"/>
          <w:sz w:val="24"/>
          <w:szCs w:val="18"/>
        </w:rPr>
        <w:t>16KHz</w:t>
      </w:r>
      <w:r>
        <w:rPr>
          <w:rFonts w:ascii="宋体" w:hAnsi="宋体" w:cs="宋体" w:hint="eastAsia"/>
          <w:sz w:val="24"/>
          <w:szCs w:val="18"/>
        </w:rPr>
        <w:t>，谐波失真≤</w:t>
      </w:r>
      <w:r>
        <w:rPr>
          <w:rFonts w:ascii="宋体" w:hAnsi="宋体" w:cs="宋体"/>
          <w:sz w:val="24"/>
          <w:szCs w:val="18"/>
        </w:rPr>
        <w:t>1%</w:t>
      </w:r>
      <w:r>
        <w:rPr>
          <w:rFonts w:ascii="宋体" w:hAnsi="宋体" w:cs="宋体" w:hint="eastAsia"/>
          <w:sz w:val="24"/>
          <w:szCs w:val="18"/>
        </w:rPr>
        <w:t>，信噪比＞</w:t>
      </w:r>
      <w:r>
        <w:rPr>
          <w:rFonts w:ascii="宋体" w:hAnsi="宋体" w:cs="宋体"/>
          <w:sz w:val="24"/>
          <w:szCs w:val="18"/>
        </w:rPr>
        <w:t>65dB</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8.</w:t>
      </w:r>
      <w:r>
        <w:rPr>
          <w:rFonts w:ascii="宋体" w:hAnsi="宋体" w:cs="宋体" w:hint="eastAsia"/>
          <w:sz w:val="24"/>
          <w:szCs w:val="18"/>
        </w:rPr>
        <w:t>支持状态灯显示，包括电平指示灯、保护指示灯、待机指示灯等。</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5.1.4.8</w:t>
      </w:r>
      <w:r>
        <w:rPr>
          <w:rFonts w:ascii="等线" w:hAnsi="等线" w:hint="eastAsia"/>
          <w:b/>
          <w:bCs/>
          <w:sz w:val="28"/>
          <w:szCs w:val="28"/>
        </w:rPr>
        <w:t>天花喇叭</w:t>
      </w:r>
    </w:p>
    <w:p w:rsidR="00DC7D51" w:rsidRDefault="00DC7D51">
      <w:pPr>
        <w:spacing w:line="360" w:lineRule="auto"/>
        <w:ind w:firstLineChars="196" w:firstLine="470"/>
        <w:rPr>
          <w:rFonts w:ascii="宋体" w:cs="宋体"/>
          <w:sz w:val="24"/>
          <w:szCs w:val="18"/>
        </w:rPr>
      </w:pPr>
      <w:r>
        <w:rPr>
          <w:rFonts w:ascii="宋体" w:hAnsi="宋体" w:cs="宋体"/>
          <w:sz w:val="24"/>
          <w:szCs w:val="18"/>
        </w:rPr>
        <w:t>1.M</w:t>
      </w:r>
      <w:r>
        <w:rPr>
          <w:rFonts w:ascii="宋体" w:hAnsi="宋体" w:cs="宋体" w:hint="eastAsia"/>
          <w:sz w:val="24"/>
          <w:szCs w:val="18"/>
        </w:rPr>
        <w:t>额定功率</w:t>
      </w:r>
      <w:r>
        <w:rPr>
          <w:rFonts w:ascii="宋体" w:hAnsi="宋体" w:cs="宋体"/>
          <w:sz w:val="24"/>
          <w:szCs w:val="18"/>
        </w:rPr>
        <w:t>(100V)</w:t>
      </w:r>
      <w:r>
        <w:rPr>
          <w:rFonts w:ascii="宋体" w:hAnsi="宋体" w:cs="宋体" w:hint="eastAsia"/>
          <w:sz w:val="24"/>
          <w:szCs w:val="18"/>
        </w:rPr>
        <w:t>：</w:t>
      </w:r>
      <w:r>
        <w:rPr>
          <w:rFonts w:ascii="宋体" w:hAnsi="宋体" w:cs="宋体"/>
          <w:sz w:val="24"/>
          <w:szCs w:val="18"/>
        </w:rPr>
        <w:t>3W,6W,9W</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额定功率</w:t>
      </w:r>
      <w:r>
        <w:rPr>
          <w:rFonts w:ascii="宋体" w:hAnsi="宋体" w:cs="宋体"/>
          <w:sz w:val="24"/>
          <w:szCs w:val="18"/>
        </w:rPr>
        <w:t>(70V)</w:t>
      </w:r>
      <w:r>
        <w:rPr>
          <w:rFonts w:ascii="宋体" w:hAnsi="宋体" w:cs="宋体" w:hint="eastAsia"/>
          <w:sz w:val="24"/>
          <w:szCs w:val="18"/>
        </w:rPr>
        <w:t>：</w:t>
      </w:r>
      <w:r>
        <w:rPr>
          <w:rFonts w:ascii="宋体" w:hAnsi="宋体" w:cs="宋体"/>
          <w:sz w:val="24"/>
          <w:szCs w:val="18"/>
        </w:rPr>
        <w:t>1.5W,3W,4.5W</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灵敏度</w:t>
      </w:r>
      <w:r>
        <w:rPr>
          <w:rFonts w:ascii="宋体" w:hAnsi="宋体" w:cs="宋体"/>
          <w:sz w:val="24"/>
          <w:szCs w:val="18"/>
        </w:rPr>
        <w:t>(1W/1M)</w:t>
      </w:r>
      <w:r>
        <w:rPr>
          <w:rFonts w:ascii="宋体" w:hAnsi="宋体" w:cs="宋体" w:hint="eastAsia"/>
          <w:sz w:val="24"/>
          <w:szCs w:val="18"/>
        </w:rPr>
        <w:t>≥</w:t>
      </w:r>
      <w:r>
        <w:rPr>
          <w:rFonts w:ascii="宋体" w:hAnsi="宋体" w:cs="宋体"/>
          <w:sz w:val="24"/>
          <w:szCs w:val="18"/>
        </w:rPr>
        <w:t>92dB</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频率响应</w:t>
      </w:r>
      <w:r>
        <w:rPr>
          <w:rFonts w:ascii="宋体" w:hAnsi="宋体" w:cs="宋体"/>
          <w:sz w:val="24"/>
          <w:szCs w:val="18"/>
        </w:rPr>
        <w:t>(-10dB)</w:t>
      </w:r>
      <w:r>
        <w:rPr>
          <w:rFonts w:ascii="宋体" w:hAnsi="宋体" w:cs="宋体" w:hint="eastAsia"/>
          <w:sz w:val="24"/>
          <w:szCs w:val="18"/>
        </w:rPr>
        <w:t>：</w:t>
      </w:r>
      <w:r>
        <w:rPr>
          <w:rFonts w:ascii="宋体" w:hAnsi="宋体" w:cs="宋体"/>
          <w:sz w:val="24"/>
          <w:szCs w:val="18"/>
        </w:rPr>
        <w:t>110-18KHz</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喇叭单元：</w:t>
      </w:r>
      <w:r>
        <w:rPr>
          <w:rFonts w:ascii="宋体" w:hAnsi="宋体" w:cs="宋体"/>
          <w:sz w:val="24"/>
          <w:szCs w:val="18"/>
        </w:rPr>
        <w:t>6"</w:t>
      </w:r>
      <w:r>
        <w:rPr>
          <w:rFonts w:ascii="宋体" w:hAnsi="宋体" w:cs="宋体" w:hint="eastAsia"/>
          <w:sz w:val="24"/>
          <w:szCs w:val="18"/>
        </w:rPr>
        <w:t>×</w:t>
      </w:r>
      <w:r>
        <w:rPr>
          <w:rFonts w:ascii="宋体" w:hAnsi="宋体" w:cs="宋体"/>
          <w:sz w:val="24"/>
          <w:szCs w:val="18"/>
        </w:rPr>
        <w:t>1</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5.1.5</w:t>
      </w:r>
      <w:r>
        <w:rPr>
          <w:rFonts w:ascii="等线 Light" w:hAnsi="等线 Light" w:hint="eastAsia"/>
          <w:b/>
          <w:bCs/>
          <w:sz w:val="28"/>
          <w:szCs w:val="28"/>
        </w:rPr>
        <w:t>无线覆盖</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5.1.5.1</w:t>
      </w:r>
      <w:r>
        <w:rPr>
          <w:rFonts w:ascii="等线" w:hAnsi="等线" w:hint="eastAsia"/>
          <w:b/>
          <w:bCs/>
          <w:sz w:val="28"/>
          <w:szCs w:val="28"/>
        </w:rPr>
        <w:t>无线</w:t>
      </w:r>
      <w:r>
        <w:rPr>
          <w:rFonts w:ascii="等线" w:hAnsi="等线"/>
          <w:b/>
          <w:bCs/>
          <w:sz w:val="28"/>
          <w:szCs w:val="28"/>
        </w:rPr>
        <w:t>AP</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室内</w:t>
      </w:r>
      <w:r>
        <w:rPr>
          <w:rFonts w:ascii="宋体" w:hAnsi="宋体" w:cs="宋体"/>
          <w:sz w:val="24"/>
          <w:szCs w:val="18"/>
        </w:rPr>
        <w:t xml:space="preserve">Wi-Fi 6 </w:t>
      </w:r>
      <w:r>
        <w:rPr>
          <w:rFonts w:ascii="宋体" w:hAnsi="宋体" w:cs="宋体" w:hint="eastAsia"/>
          <w:sz w:val="24"/>
          <w:szCs w:val="18"/>
        </w:rPr>
        <w:t>高性能无线接入点，支持</w:t>
      </w:r>
      <w:r>
        <w:rPr>
          <w:rFonts w:ascii="宋体" w:hAnsi="宋体" w:cs="宋体"/>
          <w:sz w:val="24"/>
          <w:szCs w:val="18"/>
        </w:rPr>
        <w:t>802.11ax</w:t>
      </w:r>
      <w:r>
        <w:rPr>
          <w:rFonts w:ascii="宋体" w:hAnsi="宋体" w:cs="宋体" w:hint="eastAsia"/>
          <w:sz w:val="24"/>
          <w:szCs w:val="18"/>
        </w:rPr>
        <w:t>协议，支持</w:t>
      </w:r>
      <w:r>
        <w:rPr>
          <w:rFonts w:ascii="宋体" w:hAnsi="宋体" w:cs="宋体"/>
          <w:sz w:val="24"/>
          <w:szCs w:val="18"/>
        </w:rPr>
        <w:t>OFDMA</w:t>
      </w:r>
      <w:r>
        <w:rPr>
          <w:rFonts w:ascii="宋体" w:hAnsi="宋体" w:cs="宋体" w:hint="eastAsia"/>
          <w:sz w:val="24"/>
          <w:szCs w:val="18"/>
        </w:rPr>
        <w:t>和</w:t>
      </w:r>
      <w:r>
        <w:rPr>
          <w:rFonts w:ascii="宋体" w:hAnsi="宋体" w:cs="宋体"/>
          <w:sz w:val="24"/>
          <w:szCs w:val="18"/>
        </w:rPr>
        <w:t>MU-MIMO</w:t>
      </w:r>
      <w:r>
        <w:rPr>
          <w:rFonts w:ascii="宋体" w:hAnsi="宋体" w:cs="宋体" w:hint="eastAsia"/>
          <w:sz w:val="24"/>
          <w:szCs w:val="18"/>
        </w:rPr>
        <w:t>，整机</w:t>
      </w:r>
      <w:r>
        <w:rPr>
          <w:rFonts w:ascii="宋体" w:hAnsi="宋体" w:cs="宋体"/>
          <w:sz w:val="24"/>
          <w:szCs w:val="18"/>
        </w:rPr>
        <w:t>4</w:t>
      </w:r>
      <w:r>
        <w:rPr>
          <w:rFonts w:ascii="宋体" w:hAnsi="宋体" w:cs="宋体" w:hint="eastAsia"/>
          <w:sz w:val="24"/>
          <w:szCs w:val="18"/>
        </w:rPr>
        <w:t>条空间流，内置天线，整机最大接入速率</w:t>
      </w:r>
      <w:r>
        <w:rPr>
          <w:rFonts w:ascii="宋体" w:hAnsi="宋体" w:cs="宋体"/>
          <w:sz w:val="24"/>
          <w:szCs w:val="18"/>
        </w:rPr>
        <w:t>1775Mbps</w:t>
      </w:r>
      <w:r>
        <w:rPr>
          <w:rFonts w:ascii="宋体" w:hAnsi="宋体" w:cs="宋体" w:hint="eastAsia"/>
          <w:sz w:val="24"/>
          <w:szCs w:val="18"/>
        </w:rPr>
        <w:t>，支持</w:t>
      </w:r>
      <w:r>
        <w:rPr>
          <w:rFonts w:ascii="宋体" w:hAnsi="宋体" w:cs="宋体"/>
          <w:sz w:val="24"/>
          <w:szCs w:val="18"/>
        </w:rPr>
        <w:t>USB</w:t>
      </w:r>
      <w:r>
        <w:rPr>
          <w:rFonts w:ascii="宋体" w:hAnsi="宋体" w:cs="宋体" w:hint="eastAsia"/>
          <w:sz w:val="24"/>
          <w:szCs w:val="18"/>
        </w:rPr>
        <w:t>口，</w:t>
      </w:r>
      <w:r>
        <w:rPr>
          <w:rFonts w:ascii="宋体" w:hAnsi="宋体" w:cs="宋体"/>
          <w:sz w:val="24"/>
          <w:szCs w:val="18"/>
        </w:rPr>
        <w:t>APP</w:t>
      </w:r>
      <w:r>
        <w:rPr>
          <w:rFonts w:ascii="宋体" w:hAnsi="宋体" w:cs="宋体" w:hint="eastAsia"/>
          <w:sz w:val="24"/>
          <w:szCs w:val="18"/>
        </w:rPr>
        <w:t>缓存、数据探针、智能负载均衡、网关、</w:t>
      </w:r>
      <w:r>
        <w:rPr>
          <w:rFonts w:ascii="宋体" w:hAnsi="宋体" w:cs="宋体"/>
          <w:sz w:val="24"/>
          <w:szCs w:val="18"/>
        </w:rPr>
        <w:t>VPN</w:t>
      </w:r>
      <w:r>
        <w:rPr>
          <w:rFonts w:ascii="宋体" w:hAnsi="宋体" w:cs="宋体" w:hint="eastAsia"/>
          <w:sz w:val="24"/>
          <w:szCs w:val="18"/>
        </w:rPr>
        <w:t>、</w:t>
      </w:r>
      <w:r>
        <w:rPr>
          <w:rFonts w:ascii="宋体" w:hAnsi="宋体" w:cs="宋体"/>
          <w:sz w:val="24"/>
          <w:szCs w:val="18"/>
        </w:rPr>
        <w:t>QoS</w:t>
      </w:r>
      <w:r>
        <w:rPr>
          <w:rFonts w:ascii="宋体" w:hAnsi="宋体" w:cs="宋体" w:hint="eastAsia"/>
          <w:sz w:val="24"/>
          <w:szCs w:val="18"/>
        </w:rPr>
        <w:t>、胖瘦一体化支持</w:t>
      </w:r>
      <w:r>
        <w:rPr>
          <w:rFonts w:ascii="宋体" w:hAnsi="宋体" w:cs="宋体"/>
          <w:sz w:val="24"/>
          <w:szCs w:val="18"/>
        </w:rPr>
        <w:t>2</w:t>
      </w:r>
      <w:r>
        <w:rPr>
          <w:rFonts w:ascii="宋体" w:hAnsi="宋体" w:cs="宋体" w:hint="eastAsia"/>
          <w:sz w:val="24"/>
          <w:szCs w:val="18"/>
        </w:rPr>
        <w:t>个千兆以太网口，支持</w:t>
      </w:r>
      <w:r>
        <w:rPr>
          <w:rFonts w:ascii="宋体" w:hAnsi="宋体" w:cs="宋体"/>
          <w:sz w:val="24"/>
          <w:szCs w:val="18"/>
        </w:rPr>
        <w:t>PoE</w:t>
      </w:r>
      <w:r>
        <w:rPr>
          <w:rFonts w:ascii="宋体" w:hAnsi="宋体" w:cs="宋体" w:hint="eastAsia"/>
          <w:sz w:val="24"/>
          <w:szCs w:val="18"/>
        </w:rPr>
        <w:t>和</w:t>
      </w:r>
      <w:r>
        <w:rPr>
          <w:rFonts w:ascii="宋体" w:hAnsi="宋体" w:cs="宋体"/>
          <w:sz w:val="24"/>
          <w:szCs w:val="18"/>
        </w:rPr>
        <w:t>12V/2A</w:t>
      </w:r>
      <w:r>
        <w:rPr>
          <w:rFonts w:ascii="宋体" w:hAnsi="宋体" w:cs="宋体" w:hint="eastAsia"/>
          <w:sz w:val="24"/>
          <w:szCs w:val="18"/>
        </w:rPr>
        <w:t>本地供电。</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5.1.5.2 POE</w:t>
      </w:r>
      <w:r>
        <w:rPr>
          <w:rFonts w:ascii="等线" w:hAnsi="等线" w:hint="eastAsia"/>
          <w:b/>
          <w:bCs/>
          <w:sz w:val="28"/>
          <w:szCs w:val="28"/>
        </w:rPr>
        <w:t>交换机</w:t>
      </w:r>
    </w:p>
    <w:p w:rsidR="00DC7D51" w:rsidRDefault="00DC7D51">
      <w:pPr>
        <w:spacing w:line="360" w:lineRule="auto"/>
        <w:ind w:firstLineChars="196" w:firstLine="470"/>
        <w:rPr>
          <w:rFonts w:ascii="宋体" w:cs="宋体"/>
          <w:sz w:val="24"/>
          <w:szCs w:val="18"/>
        </w:rPr>
      </w:pPr>
      <w:r>
        <w:rPr>
          <w:rFonts w:ascii="宋体" w:hAnsi="宋体" w:cs="宋体"/>
          <w:sz w:val="24"/>
          <w:szCs w:val="18"/>
        </w:rPr>
        <w:t>10</w:t>
      </w:r>
      <w:r>
        <w:rPr>
          <w:rFonts w:ascii="宋体" w:hAnsi="宋体" w:cs="宋体" w:hint="eastAsia"/>
          <w:sz w:val="24"/>
          <w:szCs w:val="18"/>
        </w:rPr>
        <w:t>口全千兆</w:t>
      </w:r>
      <w:r>
        <w:rPr>
          <w:rFonts w:ascii="宋体" w:hAnsi="宋体" w:cs="宋体"/>
          <w:sz w:val="24"/>
          <w:szCs w:val="18"/>
        </w:rPr>
        <w:t>PoE</w:t>
      </w:r>
      <w:r>
        <w:rPr>
          <w:rFonts w:ascii="宋体" w:hAnsi="宋体" w:cs="宋体" w:hint="eastAsia"/>
          <w:sz w:val="24"/>
          <w:szCs w:val="18"/>
        </w:rPr>
        <w:t>交换机，</w:t>
      </w:r>
      <w:r>
        <w:rPr>
          <w:rFonts w:ascii="宋体" w:hAnsi="宋体" w:cs="宋体"/>
          <w:sz w:val="24"/>
          <w:szCs w:val="18"/>
        </w:rPr>
        <w:t>8</w:t>
      </w:r>
      <w:r>
        <w:rPr>
          <w:rFonts w:ascii="宋体" w:hAnsi="宋体" w:cs="宋体" w:hint="eastAsia"/>
          <w:sz w:val="24"/>
          <w:szCs w:val="18"/>
        </w:rPr>
        <w:t>个千兆</w:t>
      </w:r>
      <w:r>
        <w:rPr>
          <w:rFonts w:ascii="宋体" w:hAnsi="宋体" w:cs="宋体"/>
          <w:sz w:val="24"/>
          <w:szCs w:val="18"/>
        </w:rPr>
        <w:t>POE</w:t>
      </w:r>
      <w:r>
        <w:rPr>
          <w:rFonts w:ascii="宋体" w:hAnsi="宋体" w:cs="宋体" w:hint="eastAsia"/>
          <w:sz w:val="24"/>
          <w:szCs w:val="18"/>
        </w:rPr>
        <w:t>电口，</w:t>
      </w:r>
      <w:r>
        <w:rPr>
          <w:rFonts w:ascii="宋体" w:hAnsi="宋体" w:cs="宋体"/>
          <w:sz w:val="24"/>
          <w:szCs w:val="18"/>
        </w:rPr>
        <w:t>1</w:t>
      </w:r>
      <w:r>
        <w:rPr>
          <w:rFonts w:ascii="宋体" w:hAnsi="宋体" w:cs="宋体" w:hint="eastAsia"/>
          <w:sz w:val="24"/>
          <w:szCs w:val="18"/>
        </w:rPr>
        <w:t>个千兆电口，</w:t>
      </w:r>
      <w:r>
        <w:rPr>
          <w:rFonts w:ascii="宋体" w:hAnsi="宋体" w:cs="宋体"/>
          <w:sz w:val="24"/>
          <w:szCs w:val="18"/>
        </w:rPr>
        <w:t>1</w:t>
      </w:r>
      <w:r>
        <w:rPr>
          <w:rFonts w:ascii="宋体" w:hAnsi="宋体" w:cs="宋体" w:hint="eastAsia"/>
          <w:sz w:val="24"/>
          <w:szCs w:val="18"/>
        </w:rPr>
        <w:t>个</w:t>
      </w:r>
      <w:r>
        <w:rPr>
          <w:rFonts w:ascii="宋体" w:hAnsi="宋体" w:cs="宋体"/>
          <w:sz w:val="24"/>
          <w:szCs w:val="18"/>
        </w:rPr>
        <w:t>SFP</w:t>
      </w:r>
      <w:r>
        <w:rPr>
          <w:rFonts w:ascii="宋体" w:hAnsi="宋体" w:cs="宋体" w:hint="eastAsia"/>
          <w:sz w:val="24"/>
          <w:szCs w:val="18"/>
        </w:rPr>
        <w:t>千兆光口，支持</w:t>
      </w:r>
      <w:r>
        <w:rPr>
          <w:rFonts w:ascii="宋体" w:hAnsi="宋体" w:cs="宋体"/>
          <w:sz w:val="24"/>
          <w:szCs w:val="18"/>
        </w:rPr>
        <w:t>IEEE 802.3af/at</w:t>
      </w:r>
      <w:r>
        <w:rPr>
          <w:rFonts w:ascii="宋体" w:hAnsi="宋体" w:cs="宋体" w:hint="eastAsia"/>
          <w:sz w:val="24"/>
          <w:szCs w:val="18"/>
        </w:rPr>
        <w:t>供电标准，单端口最大输出</w:t>
      </w:r>
      <w:r>
        <w:rPr>
          <w:rFonts w:ascii="宋体" w:hAnsi="宋体" w:cs="宋体"/>
          <w:sz w:val="24"/>
          <w:szCs w:val="18"/>
        </w:rPr>
        <w:t>PoE</w:t>
      </w:r>
      <w:r>
        <w:rPr>
          <w:rFonts w:ascii="宋体" w:hAnsi="宋体" w:cs="宋体" w:hint="eastAsia"/>
          <w:sz w:val="24"/>
          <w:szCs w:val="18"/>
        </w:rPr>
        <w:t>功率</w:t>
      </w:r>
      <w:r>
        <w:rPr>
          <w:rFonts w:ascii="宋体" w:hAnsi="宋体" w:cs="宋体"/>
          <w:sz w:val="24"/>
          <w:szCs w:val="18"/>
        </w:rPr>
        <w:t>30W</w:t>
      </w:r>
      <w:r>
        <w:rPr>
          <w:rFonts w:ascii="宋体" w:hAnsi="宋体" w:cs="宋体" w:hint="eastAsia"/>
          <w:sz w:val="24"/>
          <w:szCs w:val="18"/>
        </w:rPr>
        <w:t>，整机最大输出</w:t>
      </w:r>
      <w:r>
        <w:rPr>
          <w:rFonts w:ascii="宋体" w:hAnsi="宋体" w:cs="宋体"/>
          <w:sz w:val="24"/>
          <w:szCs w:val="18"/>
        </w:rPr>
        <w:t>PoE</w:t>
      </w:r>
      <w:r>
        <w:rPr>
          <w:rFonts w:ascii="宋体" w:hAnsi="宋体" w:cs="宋体" w:hint="eastAsia"/>
          <w:sz w:val="24"/>
          <w:szCs w:val="18"/>
        </w:rPr>
        <w:t>功率</w:t>
      </w:r>
      <w:r>
        <w:rPr>
          <w:rFonts w:ascii="宋体" w:hAnsi="宋体" w:cs="宋体"/>
          <w:sz w:val="24"/>
          <w:szCs w:val="18"/>
        </w:rPr>
        <w:t>125W</w:t>
      </w:r>
      <w:r>
        <w:rPr>
          <w:rFonts w:ascii="宋体" w:hAnsi="宋体" w:cs="宋体" w:hint="eastAsia"/>
          <w:sz w:val="24"/>
          <w:szCs w:val="18"/>
        </w:rPr>
        <w:t>，交流电源输入支持全端口线速转发交换容量≥</w:t>
      </w:r>
      <w:r>
        <w:rPr>
          <w:rFonts w:ascii="宋体" w:hAnsi="宋体" w:cs="宋体"/>
          <w:sz w:val="24"/>
          <w:szCs w:val="18"/>
        </w:rPr>
        <w:t>56Gbps</w:t>
      </w:r>
      <w:r>
        <w:rPr>
          <w:rFonts w:ascii="宋体" w:hAnsi="宋体" w:cs="宋体" w:hint="eastAsia"/>
          <w:sz w:val="24"/>
          <w:szCs w:val="18"/>
        </w:rPr>
        <w:t>，包转发率≥</w:t>
      </w:r>
      <w:r>
        <w:rPr>
          <w:rFonts w:ascii="宋体" w:hAnsi="宋体" w:cs="宋体"/>
          <w:sz w:val="24"/>
          <w:szCs w:val="18"/>
        </w:rPr>
        <w:t>12Mpps</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流量管理：对于匹配</w:t>
      </w:r>
      <w:r>
        <w:rPr>
          <w:rFonts w:ascii="宋体" w:hAnsi="宋体" w:cs="宋体"/>
          <w:sz w:val="24"/>
          <w:szCs w:val="18"/>
        </w:rPr>
        <w:t>ACL</w:t>
      </w:r>
      <w:r>
        <w:rPr>
          <w:rFonts w:ascii="宋体" w:hAnsi="宋体" w:cs="宋体" w:hint="eastAsia"/>
          <w:sz w:val="24"/>
          <w:szCs w:val="18"/>
        </w:rPr>
        <w:t>的流量进行重标记从而实现流量监管功能；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流量整形：支持基于交换机端口出方向和入方向进行报文转发速率设置；</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优先级映射：支持基于交换机组实现</w:t>
      </w:r>
      <w:r>
        <w:rPr>
          <w:rFonts w:ascii="宋体" w:hAnsi="宋体" w:cs="宋体"/>
          <w:sz w:val="24"/>
          <w:szCs w:val="18"/>
        </w:rPr>
        <w:t>COS</w:t>
      </w:r>
      <w:r>
        <w:rPr>
          <w:rFonts w:ascii="宋体" w:hAnsi="宋体" w:cs="宋体" w:hint="eastAsia"/>
          <w:sz w:val="24"/>
          <w:szCs w:val="18"/>
        </w:rPr>
        <w:t>、</w:t>
      </w:r>
      <w:r>
        <w:rPr>
          <w:rFonts w:ascii="宋体" w:hAnsi="宋体" w:cs="宋体"/>
          <w:sz w:val="24"/>
          <w:szCs w:val="18"/>
        </w:rPr>
        <w:t>DSCP</w:t>
      </w:r>
      <w:r>
        <w:rPr>
          <w:rFonts w:ascii="宋体" w:hAnsi="宋体" w:cs="宋体" w:hint="eastAsia"/>
          <w:sz w:val="24"/>
          <w:szCs w:val="18"/>
        </w:rPr>
        <w:t>优先级映射；</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拥塞管理：支持多种调度模式（例如：轮询模式、严格优先模式等）实现流量基于报文或端口的优先级</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支持流量端口镜像及重定向功能；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支持交换机端口设置为信任端口或非信任端口，非信任端口也可设置白名单响应</w:t>
      </w:r>
      <w:r>
        <w:rPr>
          <w:rFonts w:ascii="宋体" w:hAnsi="宋体" w:cs="宋体"/>
          <w:sz w:val="24"/>
          <w:szCs w:val="18"/>
        </w:rPr>
        <w:t>DHCP</w:t>
      </w:r>
      <w:r>
        <w:rPr>
          <w:rFonts w:ascii="宋体" w:hAnsi="宋体" w:cs="宋体" w:hint="eastAsia"/>
          <w:sz w:val="24"/>
          <w:szCs w:val="18"/>
        </w:rPr>
        <w:t>报文</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二层广播自动发现控制器平台</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配置静态</w:t>
      </w:r>
      <w:r>
        <w:rPr>
          <w:rFonts w:ascii="宋体" w:hAnsi="宋体" w:cs="宋体"/>
          <w:sz w:val="24"/>
          <w:szCs w:val="18"/>
        </w:rPr>
        <w:t>IP</w:t>
      </w:r>
      <w:r>
        <w:rPr>
          <w:rFonts w:ascii="宋体" w:hAnsi="宋体" w:cs="宋体" w:hint="eastAsia"/>
          <w:sz w:val="24"/>
          <w:szCs w:val="18"/>
        </w:rPr>
        <w:t>地址三层发现控制器平台</w:t>
      </w:r>
    </w:p>
    <w:p w:rsidR="00DC7D51" w:rsidRDefault="00DC7D51">
      <w:pPr>
        <w:spacing w:line="360" w:lineRule="auto"/>
        <w:ind w:firstLineChars="196" w:firstLine="470"/>
        <w:rPr>
          <w:rFonts w:ascii="宋体" w:cs="宋体"/>
          <w:sz w:val="24"/>
          <w:szCs w:val="18"/>
        </w:rPr>
      </w:pPr>
      <w:r>
        <w:rPr>
          <w:rFonts w:ascii="宋体" w:hAnsi="宋体" w:cs="宋体"/>
          <w:sz w:val="24"/>
          <w:szCs w:val="18"/>
        </w:rPr>
        <w:t>DHCP Option43</w:t>
      </w:r>
      <w:r>
        <w:rPr>
          <w:rFonts w:ascii="宋体" w:hAnsi="宋体" w:cs="宋体" w:hint="eastAsia"/>
          <w:sz w:val="24"/>
          <w:szCs w:val="18"/>
        </w:rPr>
        <w:t>方式发现控制器平台</w:t>
      </w:r>
    </w:p>
    <w:p w:rsidR="00DC7D51" w:rsidRDefault="00DC7D51">
      <w:pPr>
        <w:spacing w:line="360" w:lineRule="auto"/>
        <w:ind w:firstLineChars="196" w:firstLine="470"/>
        <w:rPr>
          <w:rFonts w:ascii="宋体" w:cs="宋体"/>
          <w:sz w:val="24"/>
          <w:szCs w:val="18"/>
        </w:rPr>
      </w:pPr>
      <w:r>
        <w:rPr>
          <w:rFonts w:ascii="宋体" w:hAnsi="宋体" w:cs="宋体"/>
          <w:sz w:val="24"/>
          <w:szCs w:val="18"/>
        </w:rPr>
        <w:t>DNS</w:t>
      </w:r>
      <w:r>
        <w:rPr>
          <w:rFonts w:ascii="宋体" w:hAnsi="宋体" w:cs="宋体" w:hint="eastAsia"/>
          <w:sz w:val="24"/>
          <w:szCs w:val="18"/>
        </w:rPr>
        <w:t>域名发现控制器平台</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5.1.5.3</w:t>
      </w:r>
      <w:r>
        <w:rPr>
          <w:rFonts w:ascii="等线" w:hAnsi="等线" w:hint="eastAsia"/>
          <w:b/>
          <w:bCs/>
          <w:sz w:val="28"/>
          <w:szCs w:val="28"/>
        </w:rPr>
        <w:t>核心交换机</w:t>
      </w:r>
    </w:p>
    <w:p w:rsidR="00DC7D51" w:rsidRDefault="00DC7D51">
      <w:pPr>
        <w:spacing w:line="360" w:lineRule="auto"/>
        <w:ind w:firstLineChars="196" w:firstLine="470"/>
        <w:rPr>
          <w:rFonts w:ascii="宋体" w:cs="宋体"/>
          <w:sz w:val="24"/>
          <w:szCs w:val="18"/>
        </w:rPr>
      </w:pPr>
      <w:r>
        <w:rPr>
          <w:rFonts w:ascii="宋体" w:hAnsi="宋体" w:cs="宋体"/>
          <w:sz w:val="24"/>
          <w:szCs w:val="18"/>
        </w:rPr>
        <w:t>48</w:t>
      </w:r>
      <w:r>
        <w:rPr>
          <w:rFonts w:ascii="宋体" w:hAnsi="宋体" w:cs="宋体" w:hint="eastAsia"/>
          <w:sz w:val="24"/>
          <w:szCs w:val="18"/>
        </w:rPr>
        <w:t>个</w:t>
      </w:r>
      <w:r>
        <w:rPr>
          <w:rFonts w:ascii="宋体" w:hAnsi="宋体" w:cs="宋体"/>
          <w:sz w:val="24"/>
          <w:szCs w:val="18"/>
        </w:rPr>
        <w:t>10/100/1000Base-T</w:t>
      </w:r>
      <w:r>
        <w:rPr>
          <w:rFonts w:ascii="宋体" w:hAnsi="宋体" w:cs="宋体" w:hint="eastAsia"/>
          <w:sz w:val="24"/>
          <w:szCs w:val="18"/>
        </w:rPr>
        <w:t>自适应电口，</w:t>
      </w:r>
      <w:r>
        <w:rPr>
          <w:rFonts w:ascii="宋体" w:hAnsi="宋体" w:cs="宋体"/>
          <w:sz w:val="24"/>
          <w:szCs w:val="18"/>
        </w:rPr>
        <w:t>4</w:t>
      </w:r>
      <w:r>
        <w:rPr>
          <w:rFonts w:ascii="宋体" w:hAnsi="宋体" w:cs="宋体" w:hint="eastAsia"/>
          <w:sz w:val="24"/>
          <w:szCs w:val="18"/>
        </w:rPr>
        <w:t>个万兆</w:t>
      </w:r>
      <w:r>
        <w:rPr>
          <w:rFonts w:ascii="宋体" w:hAnsi="宋体" w:cs="宋体"/>
          <w:sz w:val="24"/>
          <w:szCs w:val="18"/>
        </w:rPr>
        <w:t>SFP+</w:t>
      </w:r>
      <w:r>
        <w:rPr>
          <w:rFonts w:ascii="宋体" w:hAnsi="宋体" w:cs="宋体" w:hint="eastAsia"/>
          <w:sz w:val="24"/>
          <w:szCs w:val="18"/>
        </w:rPr>
        <w:t>光口交换容量≥</w:t>
      </w:r>
      <w:r>
        <w:rPr>
          <w:rFonts w:ascii="宋体" w:hAnsi="宋体" w:cs="宋体"/>
          <w:sz w:val="24"/>
          <w:szCs w:val="18"/>
        </w:rPr>
        <w:t>336Gbps/3.36Tbps</w:t>
      </w:r>
      <w:r>
        <w:rPr>
          <w:rFonts w:ascii="宋体" w:hAnsi="宋体" w:cs="宋体" w:hint="eastAsia"/>
          <w:sz w:val="24"/>
          <w:szCs w:val="18"/>
        </w:rPr>
        <w:t>，包转发率≥</w:t>
      </w:r>
      <w:r>
        <w:rPr>
          <w:rFonts w:ascii="宋体" w:hAnsi="宋体" w:cs="宋体"/>
          <w:sz w:val="24"/>
          <w:szCs w:val="18"/>
        </w:rPr>
        <w:t>144Mpps/166Mpps,</w:t>
      </w:r>
      <w:r>
        <w:rPr>
          <w:rFonts w:ascii="宋体" w:hAnsi="宋体" w:cs="宋体" w:hint="eastAsia"/>
          <w:sz w:val="24"/>
          <w:szCs w:val="18"/>
        </w:rPr>
        <w:t>支持全端口线速转发支持</w:t>
      </w:r>
      <w:r>
        <w:rPr>
          <w:rFonts w:ascii="宋体" w:hAnsi="宋体" w:cs="宋体"/>
          <w:sz w:val="24"/>
          <w:szCs w:val="18"/>
        </w:rPr>
        <w:t>NAC</w:t>
      </w:r>
      <w:r>
        <w:rPr>
          <w:rFonts w:ascii="宋体" w:hAnsi="宋体" w:cs="宋体" w:hint="eastAsia"/>
          <w:sz w:val="24"/>
          <w:szCs w:val="18"/>
        </w:rPr>
        <w:t>统一管理、统一查看状态、</w:t>
      </w:r>
      <w:r>
        <w:rPr>
          <w:rFonts w:ascii="宋体" w:hAnsi="宋体" w:cs="宋体"/>
          <w:sz w:val="24"/>
          <w:szCs w:val="18"/>
        </w:rPr>
        <w:t>VLAN</w:t>
      </w:r>
      <w:r>
        <w:rPr>
          <w:rFonts w:ascii="宋体" w:hAnsi="宋体" w:cs="宋体" w:hint="eastAsia"/>
          <w:sz w:val="24"/>
          <w:szCs w:val="18"/>
        </w:rPr>
        <w:t>等配置管理支持终端识别、终端准入、安全防护及安全画像可视支持胖瘦一体化</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支持胖瘦一体化，支持智能交换机和普通交换机两种工作模式，可以根据不同的组网需要，随时在控制器平台灵活的进行切换</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流量管理：对于匹配</w:t>
      </w:r>
      <w:r>
        <w:rPr>
          <w:rFonts w:ascii="宋体" w:hAnsi="宋体" w:cs="宋体"/>
          <w:sz w:val="24"/>
          <w:szCs w:val="18"/>
        </w:rPr>
        <w:t>ACL</w:t>
      </w:r>
      <w:r>
        <w:rPr>
          <w:rFonts w:ascii="宋体" w:hAnsi="宋体" w:cs="宋体" w:hint="eastAsia"/>
          <w:sz w:val="24"/>
          <w:szCs w:val="18"/>
        </w:rPr>
        <w:t>的流量进行重标记从而实现流量监管功能；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流量整形：支持基于交换机端口出方向和入方向进行报文转发速率设置；</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优先级映射：支持基于交换机组实现</w:t>
      </w:r>
      <w:r>
        <w:rPr>
          <w:rFonts w:ascii="宋体" w:hAnsi="宋体" w:cs="宋体"/>
          <w:sz w:val="24"/>
          <w:szCs w:val="18"/>
        </w:rPr>
        <w:t>COS</w:t>
      </w:r>
      <w:r>
        <w:rPr>
          <w:rFonts w:ascii="宋体" w:hAnsi="宋体" w:cs="宋体" w:hint="eastAsia"/>
          <w:sz w:val="24"/>
          <w:szCs w:val="18"/>
        </w:rPr>
        <w:t>、</w:t>
      </w:r>
      <w:r>
        <w:rPr>
          <w:rFonts w:ascii="宋体" w:hAnsi="宋体" w:cs="宋体"/>
          <w:sz w:val="24"/>
          <w:szCs w:val="18"/>
        </w:rPr>
        <w:t>DSCP</w:t>
      </w:r>
      <w:r>
        <w:rPr>
          <w:rFonts w:ascii="宋体" w:hAnsi="宋体" w:cs="宋体" w:hint="eastAsia"/>
          <w:sz w:val="24"/>
          <w:szCs w:val="18"/>
        </w:rPr>
        <w:t>优先级映射；</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拥塞管理：支持多种调度模式（例如：轮询模式、严格优先模式等）实现流量基于报文或端口的优先级</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支持流量端口镜像及重定向功能；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支持交换机端口设置为信任端口或非信任端口，非信任端口也可设置白名单响应</w:t>
      </w:r>
      <w:r>
        <w:rPr>
          <w:rFonts w:ascii="宋体" w:hAnsi="宋体" w:cs="宋体"/>
          <w:sz w:val="24"/>
          <w:szCs w:val="18"/>
        </w:rPr>
        <w:t>DHCP</w:t>
      </w:r>
      <w:r>
        <w:rPr>
          <w:rFonts w:ascii="宋体" w:hAnsi="宋体" w:cs="宋体" w:hint="eastAsia"/>
          <w:sz w:val="24"/>
          <w:szCs w:val="18"/>
        </w:rPr>
        <w:t>报文</w:t>
      </w:r>
    </w:p>
    <w:p w:rsidR="00DC7D51" w:rsidRDefault="00DC7D51">
      <w:pPr>
        <w:spacing w:line="360" w:lineRule="auto"/>
        <w:ind w:firstLineChars="196" w:firstLine="470"/>
        <w:rPr>
          <w:rFonts w:ascii="宋体" w:cs="宋体"/>
          <w:sz w:val="24"/>
          <w:szCs w:val="18"/>
        </w:rPr>
      </w:pPr>
      <w:r>
        <w:rPr>
          <w:rFonts w:hint="eastAsia"/>
          <w:sz w:val="24"/>
          <w:szCs w:val="21"/>
        </w:rPr>
        <w:t>★</w:t>
      </w:r>
      <w:r>
        <w:rPr>
          <w:rFonts w:ascii="宋体" w:hAnsi="宋体" w:cs="宋体" w:hint="eastAsia"/>
          <w:sz w:val="24"/>
          <w:szCs w:val="18"/>
        </w:rPr>
        <w:t>支持二层广播自动发现控制器平台，配置静态</w:t>
      </w:r>
      <w:r>
        <w:rPr>
          <w:rFonts w:ascii="宋体" w:hAnsi="宋体" w:cs="宋体"/>
          <w:sz w:val="24"/>
          <w:szCs w:val="18"/>
        </w:rPr>
        <w:t>IP</w:t>
      </w:r>
      <w:r>
        <w:rPr>
          <w:rFonts w:ascii="宋体" w:hAnsi="宋体" w:cs="宋体" w:hint="eastAsia"/>
          <w:sz w:val="24"/>
          <w:szCs w:val="18"/>
        </w:rPr>
        <w:t>地址三层发现控制器平台，</w:t>
      </w:r>
      <w:r>
        <w:rPr>
          <w:rFonts w:ascii="宋体" w:hAnsi="宋体" w:cs="宋体"/>
          <w:sz w:val="24"/>
          <w:szCs w:val="18"/>
        </w:rPr>
        <w:t>DHCP Option43</w:t>
      </w:r>
      <w:r>
        <w:rPr>
          <w:rFonts w:ascii="宋体" w:hAnsi="宋体" w:cs="宋体" w:hint="eastAsia"/>
          <w:sz w:val="24"/>
          <w:szCs w:val="18"/>
        </w:rPr>
        <w:t>方式发现控制器平台，</w:t>
      </w:r>
      <w:r>
        <w:rPr>
          <w:rFonts w:ascii="宋体" w:hAnsi="宋体" w:cs="宋体"/>
          <w:sz w:val="24"/>
          <w:szCs w:val="18"/>
        </w:rPr>
        <w:t>DNS</w:t>
      </w:r>
      <w:r>
        <w:rPr>
          <w:rFonts w:ascii="宋体" w:hAnsi="宋体" w:cs="宋体" w:hint="eastAsia"/>
          <w:sz w:val="24"/>
          <w:szCs w:val="18"/>
        </w:rPr>
        <w:t>域名发现控制器平台，提供官网截图证明；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支持通过控制器平台一键替换“按钮”即可完成故障设备替换，供官网截图证明；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STP</w:t>
      </w:r>
      <w:r>
        <w:rPr>
          <w:rFonts w:ascii="宋体" w:hAnsi="宋体" w:cs="宋体" w:hint="eastAsia"/>
          <w:sz w:val="24"/>
          <w:szCs w:val="18"/>
        </w:rPr>
        <w:t>、</w:t>
      </w:r>
      <w:r>
        <w:rPr>
          <w:rFonts w:ascii="宋体" w:hAnsi="宋体" w:cs="宋体"/>
          <w:sz w:val="24"/>
          <w:szCs w:val="18"/>
        </w:rPr>
        <w:t>RSTP</w:t>
      </w:r>
      <w:r>
        <w:rPr>
          <w:rFonts w:ascii="宋体" w:hAnsi="宋体" w:cs="宋体" w:hint="eastAsia"/>
          <w:sz w:val="24"/>
          <w:szCs w:val="18"/>
        </w:rPr>
        <w:t>、</w:t>
      </w:r>
      <w:r>
        <w:rPr>
          <w:rFonts w:ascii="宋体" w:hAnsi="宋体" w:cs="宋体"/>
          <w:sz w:val="24"/>
          <w:szCs w:val="18"/>
        </w:rPr>
        <w:t>MSTP</w:t>
      </w:r>
      <w:r>
        <w:rPr>
          <w:rFonts w:ascii="宋体" w:hAnsi="宋体" w:cs="宋体" w:hint="eastAsia"/>
          <w:sz w:val="24"/>
          <w:szCs w:val="18"/>
        </w:rPr>
        <w:t>协议</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IGMP v1/v2/v3 Snooping</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4K</w:t>
      </w:r>
      <w:r>
        <w:rPr>
          <w:rFonts w:ascii="宋体" w:hAnsi="宋体" w:cs="宋体" w:hint="eastAsia"/>
          <w:sz w:val="24"/>
          <w:szCs w:val="18"/>
        </w:rPr>
        <w:t>个</w:t>
      </w:r>
      <w:r>
        <w:rPr>
          <w:rFonts w:ascii="宋体" w:hAnsi="宋体" w:cs="宋体"/>
          <w:sz w:val="24"/>
          <w:szCs w:val="18"/>
        </w:rPr>
        <w:t>VLAN</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 xml:space="preserve">IEEE 802.3az </w:t>
      </w:r>
      <w:r>
        <w:rPr>
          <w:rFonts w:ascii="宋体" w:hAnsi="宋体" w:cs="宋体" w:hint="eastAsia"/>
          <w:sz w:val="24"/>
          <w:szCs w:val="18"/>
        </w:rPr>
        <w:t>标准的</w:t>
      </w:r>
      <w:r>
        <w:rPr>
          <w:rFonts w:ascii="宋体" w:hAnsi="宋体" w:cs="宋体"/>
          <w:sz w:val="24"/>
          <w:szCs w:val="18"/>
        </w:rPr>
        <w:t xml:space="preserve"> EEE</w:t>
      </w:r>
      <w:r>
        <w:rPr>
          <w:rFonts w:ascii="宋体" w:hAnsi="宋体" w:cs="宋体" w:hint="eastAsia"/>
          <w:sz w:val="24"/>
          <w:szCs w:val="18"/>
        </w:rPr>
        <w:t>节能技术：当</w:t>
      </w:r>
      <w:r>
        <w:rPr>
          <w:rFonts w:ascii="宋体" w:hAnsi="宋体" w:cs="宋体"/>
          <w:sz w:val="24"/>
          <w:szCs w:val="18"/>
        </w:rPr>
        <w:t>EEE</w:t>
      </w:r>
      <w:r>
        <w:rPr>
          <w:rFonts w:ascii="宋体" w:hAnsi="宋体" w:cs="宋体" w:hint="eastAsia"/>
          <w:sz w:val="24"/>
          <w:szCs w:val="18"/>
        </w:rPr>
        <w:t>使能时，从而大幅度的减小端口在该阶段的功耗，达到了节能的目的。</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MAC</w:t>
      </w:r>
      <w:r>
        <w:rPr>
          <w:rFonts w:ascii="宋体" w:hAnsi="宋体" w:cs="宋体" w:hint="eastAsia"/>
          <w:sz w:val="24"/>
          <w:szCs w:val="18"/>
        </w:rPr>
        <w:t>地址自动学习</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支持源</w:t>
      </w:r>
      <w:r>
        <w:rPr>
          <w:rFonts w:ascii="宋体" w:hAnsi="宋体" w:cs="宋体"/>
          <w:sz w:val="24"/>
          <w:szCs w:val="18"/>
        </w:rPr>
        <w:t>MAC</w:t>
      </w:r>
      <w:r>
        <w:rPr>
          <w:rFonts w:ascii="宋体" w:hAnsi="宋体" w:cs="宋体" w:hint="eastAsia"/>
          <w:sz w:val="24"/>
          <w:szCs w:val="18"/>
        </w:rPr>
        <w:t>地址过滤</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支持接口</w:t>
      </w:r>
      <w:r>
        <w:rPr>
          <w:rFonts w:ascii="宋体" w:hAnsi="宋体" w:cs="宋体"/>
          <w:sz w:val="24"/>
          <w:szCs w:val="18"/>
        </w:rPr>
        <w:t>MAC</w:t>
      </w:r>
      <w:r>
        <w:rPr>
          <w:rFonts w:ascii="宋体" w:hAnsi="宋体" w:cs="宋体" w:hint="eastAsia"/>
          <w:sz w:val="24"/>
          <w:szCs w:val="18"/>
        </w:rPr>
        <w:t>地址学习个数限制</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DHCP Server</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M-LAG</w:t>
      </w:r>
      <w:r>
        <w:rPr>
          <w:rFonts w:ascii="宋体" w:hAnsi="宋体" w:cs="宋体" w:hint="eastAsia"/>
          <w:sz w:val="24"/>
          <w:szCs w:val="18"/>
        </w:rPr>
        <w:t>技术，跨设备链路聚合（非堆叠技术实现），要求配对的设备有独立的控制平面，提供官网截图证明；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支持静态路由</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IGMP Snooping V1,V2,V3</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支持通过控制器平台查看交换机端口负载情况，提供平台功能截图证明；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支持防网关</w:t>
      </w:r>
      <w:r>
        <w:rPr>
          <w:rFonts w:ascii="宋体" w:hAnsi="宋体" w:cs="宋体"/>
          <w:sz w:val="24"/>
          <w:szCs w:val="18"/>
        </w:rPr>
        <w:t>ARP</w:t>
      </w:r>
      <w:r>
        <w:rPr>
          <w:rFonts w:ascii="宋体" w:hAnsi="宋体" w:cs="宋体" w:hint="eastAsia"/>
          <w:sz w:val="24"/>
          <w:szCs w:val="18"/>
        </w:rPr>
        <w:t>欺骗</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管理员分级管理</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支持端口保护、隔离</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支持防止</w:t>
      </w:r>
      <w:r>
        <w:rPr>
          <w:rFonts w:ascii="宋体" w:hAnsi="宋体" w:cs="宋体"/>
          <w:sz w:val="24"/>
          <w:szCs w:val="18"/>
        </w:rPr>
        <w:t>DOS</w:t>
      </w:r>
      <w:r>
        <w:rPr>
          <w:rFonts w:ascii="宋体" w:hAnsi="宋体" w:cs="宋体" w:hint="eastAsia"/>
          <w:sz w:val="24"/>
          <w:szCs w:val="18"/>
        </w:rPr>
        <w:t>、</w:t>
      </w:r>
      <w:r>
        <w:rPr>
          <w:rFonts w:ascii="宋体" w:hAnsi="宋体" w:cs="宋体"/>
          <w:sz w:val="24"/>
          <w:szCs w:val="18"/>
        </w:rPr>
        <w:t>ARP</w:t>
      </w:r>
      <w:r>
        <w:rPr>
          <w:rFonts w:ascii="宋体" w:hAnsi="宋体" w:cs="宋体" w:hint="eastAsia"/>
          <w:sz w:val="24"/>
          <w:szCs w:val="18"/>
        </w:rPr>
        <w:t>攻击功能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CPU</w:t>
      </w:r>
      <w:r>
        <w:rPr>
          <w:rFonts w:ascii="宋体" w:hAnsi="宋体" w:cs="宋体" w:hint="eastAsia"/>
          <w:sz w:val="24"/>
          <w:szCs w:val="18"/>
        </w:rPr>
        <w:t>保护功能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w:t>
      </w:r>
      <w:r>
        <w:rPr>
          <w:rFonts w:ascii="宋体" w:hAnsi="宋体" w:cs="宋体"/>
          <w:sz w:val="24"/>
          <w:szCs w:val="18"/>
        </w:rPr>
        <w:t>APP</w:t>
      </w:r>
      <w:r>
        <w:rPr>
          <w:rFonts w:ascii="宋体" w:hAnsi="宋体" w:cs="宋体" w:hint="eastAsia"/>
          <w:sz w:val="24"/>
          <w:szCs w:val="18"/>
        </w:rPr>
        <w:t>进行远程管理，并且可以修改交换机网络配置，提供</w:t>
      </w:r>
      <w:r>
        <w:rPr>
          <w:rFonts w:ascii="宋体" w:hAnsi="宋体" w:cs="宋体"/>
          <w:sz w:val="24"/>
          <w:szCs w:val="18"/>
        </w:rPr>
        <w:t>APP</w:t>
      </w:r>
      <w:r>
        <w:rPr>
          <w:rFonts w:ascii="宋体" w:hAnsi="宋体" w:cs="宋体" w:hint="eastAsia"/>
          <w:sz w:val="24"/>
          <w:szCs w:val="18"/>
        </w:rPr>
        <w:t>软件功能配置截图证明；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支持通过网管平台跨广域网、</w:t>
      </w:r>
      <w:r>
        <w:rPr>
          <w:rFonts w:ascii="宋体" w:hAnsi="宋体" w:cs="宋体"/>
          <w:sz w:val="24"/>
          <w:szCs w:val="18"/>
        </w:rPr>
        <w:t>NAT</w:t>
      </w:r>
      <w:r>
        <w:rPr>
          <w:rFonts w:ascii="宋体" w:hAnsi="宋体" w:cs="宋体" w:hint="eastAsia"/>
          <w:sz w:val="24"/>
          <w:szCs w:val="18"/>
        </w:rPr>
        <w:t>远程管理智能交换机，提供截图证明；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支持通过在控制器平台的</w:t>
      </w:r>
      <w:r>
        <w:rPr>
          <w:rFonts w:ascii="宋体" w:hAnsi="宋体" w:cs="宋体"/>
          <w:sz w:val="24"/>
          <w:szCs w:val="18"/>
        </w:rPr>
        <w:t>Web</w:t>
      </w:r>
      <w:r>
        <w:rPr>
          <w:rFonts w:ascii="宋体" w:hAnsi="宋体" w:cs="宋体" w:hint="eastAsia"/>
          <w:sz w:val="24"/>
          <w:szCs w:val="18"/>
        </w:rPr>
        <w:t>页面对交换机进行可视化管理查看，包括交换机的端口状态及配置、</w:t>
      </w:r>
      <w:r>
        <w:rPr>
          <w:rFonts w:ascii="宋体" w:hAnsi="宋体" w:cs="宋体"/>
          <w:sz w:val="24"/>
          <w:szCs w:val="18"/>
        </w:rPr>
        <w:t>vlan</w:t>
      </w:r>
      <w:r>
        <w:rPr>
          <w:rFonts w:ascii="宋体" w:hAnsi="宋体" w:cs="宋体" w:hint="eastAsia"/>
          <w:sz w:val="24"/>
          <w:szCs w:val="18"/>
        </w:rPr>
        <w:t>信息，提供功能截图证明；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支持通过控制器平台图形化操作对交换机端口状态的开启与关闭，提供功能截图证明；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支持通过控制器平台查看交换机面板端口工作状态，通过端口颜色显示状态即可判断端口是否在线工作；</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支持通过控制器平台查看交换机处于工作端口最近</w:t>
      </w:r>
      <w:r>
        <w:rPr>
          <w:rFonts w:ascii="宋体" w:hAnsi="宋体" w:cs="宋体"/>
          <w:sz w:val="24"/>
          <w:szCs w:val="18"/>
        </w:rPr>
        <w:t>5</w:t>
      </w:r>
      <w:r>
        <w:rPr>
          <w:rFonts w:ascii="宋体" w:hAnsi="宋体" w:cs="宋体" w:hint="eastAsia"/>
          <w:sz w:val="24"/>
          <w:szCs w:val="18"/>
        </w:rPr>
        <w:t>分钟、</w:t>
      </w:r>
      <w:r>
        <w:rPr>
          <w:rFonts w:ascii="宋体" w:hAnsi="宋体" w:cs="宋体"/>
          <w:sz w:val="24"/>
          <w:szCs w:val="18"/>
        </w:rPr>
        <w:t>1</w:t>
      </w:r>
      <w:r>
        <w:rPr>
          <w:rFonts w:ascii="宋体" w:hAnsi="宋体" w:cs="宋体" w:hint="eastAsia"/>
          <w:sz w:val="24"/>
          <w:szCs w:val="18"/>
        </w:rPr>
        <w:t>小时、最近</w:t>
      </w:r>
      <w:r>
        <w:rPr>
          <w:rFonts w:ascii="宋体" w:hAnsi="宋体" w:cs="宋体"/>
          <w:sz w:val="24"/>
          <w:szCs w:val="18"/>
        </w:rPr>
        <w:t>1</w:t>
      </w:r>
      <w:r>
        <w:rPr>
          <w:rFonts w:ascii="宋体" w:hAnsi="宋体" w:cs="宋体" w:hint="eastAsia"/>
          <w:sz w:val="24"/>
          <w:szCs w:val="18"/>
        </w:rPr>
        <w:t>天、最近</w:t>
      </w:r>
      <w:r>
        <w:rPr>
          <w:rFonts w:ascii="宋体" w:hAnsi="宋体" w:cs="宋体"/>
          <w:sz w:val="24"/>
          <w:szCs w:val="18"/>
        </w:rPr>
        <w:t>1</w:t>
      </w:r>
      <w:r>
        <w:rPr>
          <w:rFonts w:ascii="宋体" w:hAnsi="宋体" w:cs="宋体" w:hint="eastAsia"/>
          <w:sz w:val="24"/>
          <w:szCs w:val="18"/>
        </w:rPr>
        <w:t>周发送与接收的流量趋势；提供功能截图证明；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支持终端类型库，基于指纹自动识别</w:t>
      </w:r>
      <w:r>
        <w:rPr>
          <w:rFonts w:ascii="宋体" w:hAnsi="宋体" w:cs="宋体"/>
          <w:sz w:val="24"/>
          <w:szCs w:val="18"/>
        </w:rPr>
        <w:t>PC</w:t>
      </w:r>
      <w:r>
        <w:rPr>
          <w:rFonts w:ascii="宋体" w:hAnsi="宋体" w:cs="宋体" w:hint="eastAsia"/>
          <w:sz w:val="24"/>
          <w:szCs w:val="18"/>
        </w:rPr>
        <w:t>、路由器、监控终端设备等，提供平台终端类型识别库截图证明；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支持基于终端类型自动识别结果，禁止非法终端</w:t>
      </w:r>
      <w:r>
        <w:rPr>
          <w:rFonts w:ascii="宋体" w:hAnsi="宋体" w:cs="宋体"/>
          <w:sz w:val="24"/>
          <w:szCs w:val="18"/>
        </w:rPr>
        <w:t>(</w:t>
      </w:r>
      <w:r>
        <w:rPr>
          <w:rFonts w:ascii="宋体" w:hAnsi="宋体" w:cs="宋体" w:hint="eastAsia"/>
          <w:sz w:val="24"/>
          <w:szCs w:val="18"/>
        </w:rPr>
        <w:t>例如私接路由器</w:t>
      </w:r>
      <w:r>
        <w:rPr>
          <w:rFonts w:ascii="宋体" w:hAnsi="宋体" w:cs="宋体"/>
          <w:sz w:val="24"/>
          <w:szCs w:val="18"/>
        </w:rPr>
        <w:t>)</w:t>
      </w:r>
      <w:r>
        <w:rPr>
          <w:rFonts w:ascii="宋体" w:hAnsi="宋体" w:cs="宋体" w:hint="eastAsia"/>
          <w:sz w:val="24"/>
          <w:szCs w:val="18"/>
        </w:rPr>
        <w:t>接入</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支持与第三方系统上报接入终端信息，包含</w:t>
      </w:r>
      <w:r>
        <w:rPr>
          <w:rFonts w:ascii="宋体" w:hAnsi="宋体" w:cs="宋体"/>
          <w:sz w:val="24"/>
          <w:szCs w:val="18"/>
        </w:rPr>
        <w:t>IP</w:t>
      </w:r>
      <w:r>
        <w:rPr>
          <w:rFonts w:ascii="宋体" w:hAnsi="宋体" w:cs="宋体" w:hint="eastAsia"/>
          <w:sz w:val="24"/>
          <w:szCs w:val="18"/>
        </w:rPr>
        <w:t>、</w:t>
      </w:r>
      <w:r>
        <w:rPr>
          <w:rFonts w:ascii="宋体" w:hAnsi="宋体" w:cs="宋体"/>
          <w:sz w:val="24"/>
          <w:szCs w:val="18"/>
        </w:rPr>
        <w:t>MAC</w:t>
      </w:r>
      <w:r>
        <w:rPr>
          <w:rFonts w:ascii="宋体" w:hAnsi="宋体" w:cs="宋体" w:hint="eastAsia"/>
          <w:sz w:val="24"/>
          <w:szCs w:val="18"/>
        </w:rPr>
        <w:t>、用户名、</w:t>
      </w:r>
      <w:r>
        <w:rPr>
          <w:rFonts w:ascii="宋体" w:hAnsi="宋体" w:cs="宋体"/>
          <w:sz w:val="24"/>
          <w:szCs w:val="18"/>
        </w:rPr>
        <w:t>APID/SWID</w:t>
      </w:r>
      <w:r>
        <w:rPr>
          <w:rFonts w:ascii="宋体" w:hAnsi="宋体" w:cs="宋体" w:hint="eastAsia"/>
          <w:sz w:val="24"/>
          <w:szCs w:val="18"/>
        </w:rPr>
        <w:t>、</w:t>
      </w:r>
      <w:r>
        <w:rPr>
          <w:rFonts w:ascii="宋体" w:hAnsi="宋体" w:cs="宋体"/>
          <w:sz w:val="24"/>
          <w:szCs w:val="18"/>
        </w:rPr>
        <w:t>AP</w:t>
      </w:r>
      <w:r>
        <w:rPr>
          <w:rFonts w:ascii="宋体" w:hAnsi="宋体" w:cs="宋体" w:hint="eastAsia"/>
          <w:sz w:val="24"/>
          <w:szCs w:val="18"/>
        </w:rPr>
        <w:t>名</w:t>
      </w:r>
      <w:r>
        <w:rPr>
          <w:rFonts w:ascii="宋体" w:hAnsi="宋体" w:cs="宋体"/>
          <w:sz w:val="24"/>
          <w:szCs w:val="18"/>
        </w:rPr>
        <w:t>/SW</w:t>
      </w:r>
      <w:r>
        <w:rPr>
          <w:rFonts w:ascii="宋体" w:hAnsi="宋体" w:cs="宋体" w:hint="eastAsia"/>
          <w:sz w:val="24"/>
          <w:szCs w:val="18"/>
        </w:rPr>
        <w:t>名</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支持第三方系统下发的冻结风险终端的请求，对风险终端进行冻结</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为满足信息安全要求，所投交换机需具备计算机信息系统安全专用产品销售许可证和检测报告；</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支持安全状态页面中统计显示联动事件次数及详情，提供功能截图证明；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支持终端的</w:t>
      </w:r>
      <w:r>
        <w:rPr>
          <w:rFonts w:ascii="宋体" w:hAnsi="宋体" w:cs="宋体"/>
          <w:sz w:val="24"/>
          <w:szCs w:val="18"/>
        </w:rPr>
        <w:t>MAC</w:t>
      </w:r>
      <w:r>
        <w:rPr>
          <w:rFonts w:ascii="宋体" w:hAnsi="宋体" w:cs="宋体" w:hint="eastAsia"/>
          <w:sz w:val="24"/>
          <w:szCs w:val="18"/>
        </w:rPr>
        <w:t>与交换机端口变更检测，提供功能截图；</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支持终端发生安全策略事件后，交换机将终端加入黑名单</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支持交换机端口终端类型变更后，通过</w:t>
      </w:r>
      <w:r>
        <w:rPr>
          <w:rFonts w:ascii="宋体" w:hAnsi="宋体" w:cs="宋体"/>
          <w:sz w:val="24"/>
          <w:szCs w:val="18"/>
        </w:rPr>
        <w:t>APP</w:t>
      </w:r>
      <w:r>
        <w:rPr>
          <w:rFonts w:ascii="宋体" w:hAnsi="宋体" w:cs="宋体" w:hint="eastAsia"/>
          <w:sz w:val="24"/>
          <w:szCs w:val="18"/>
        </w:rPr>
        <w:t>、短信告警，提供功能截图证明。</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5.1.5.4</w:t>
      </w:r>
      <w:r>
        <w:rPr>
          <w:rFonts w:ascii="等线" w:hAnsi="等线" w:hint="eastAsia"/>
          <w:b/>
          <w:bCs/>
          <w:sz w:val="28"/>
          <w:szCs w:val="28"/>
        </w:rPr>
        <w:t>网络控制器</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自带</w:t>
      </w:r>
      <w:r>
        <w:rPr>
          <w:rFonts w:ascii="宋体" w:hAnsi="宋体" w:cs="宋体"/>
          <w:sz w:val="24"/>
          <w:szCs w:val="18"/>
        </w:rPr>
        <w:t>4</w:t>
      </w:r>
      <w:r>
        <w:rPr>
          <w:rFonts w:ascii="宋体" w:hAnsi="宋体" w:cs="宋体" w:hint="eastAsia"/>
          <w:sz w:val="24"/>
          <w:szCs w:val="18"/>
        </w:rPr>
        <w:t>个千兆电口，默认管理</w:t>
      </w:r>
      <w:r>
        <w:rPr>
          <w:rFonts w:ascii="宋体" w:hAnsi="宋体" w:cs="宋体"/>
          <w:sz w:val="24"/>
          <w:szCs w:val="18"/>
        </w:rPr>
        <w:t>8</w:t>
      </w:r>
      <w:r>
        <w:rPr>
          <w:rFonts w:ascii="宋体" w:hAnsi="宋体" w:cs="宋体" w:hint="eastAsia"/>
          <w:sz w:val="24"/>
          <w:szCs w:val="18"/>
        </w:rPr>
        <w:t>个</w:t>
      </w:r>
      <w:r>
        <w:rPr>
          <w:rFonts w:ascii="宋体" w:hAnsi="宋体" w:cs="宋体"/>
          <w:sz w:val="24"/>
          <w:szCs w:val="18"/>
        </w:rPr>
        <w:t>AP</w:t>
      </w:r>
      <w:r>
        <w:rPr>
          <w:rFonts w:ascii="宋体" w:hAnsi="宋体" w:cs="宋体" w:hint="eastAsia"/>
          <w:sz w:val="24"/>
          <w:szCs w:val="18"/>
        </w:rPr>
        <w:t>，集中转发最大支持</w:t>
      </w:r>
      <w:r>
        <w:rPr>
          <w:rFonts w:ascii="宋体" w:hAnsi="宋体" w:cs="宋体"/>
          <w:sz w:val="24"/>
          <w:szCs w:val="18"/>
        </w:rPr>
        <w:t>72</w:t>
      </w:r>
      <w:r>
        <w:rPr>
          <w:rFonts w:ascii="宋体" w:hAnsi="宋体" w:cs="宋体" w:hint="eastAsia"/>
          <w:sz w:val="24"/>
          <w:szCs w:val="18"/>
        </w:rPr>
        <w:t>个</w:t>
      </w:r>
      <w:r>
        <w:rPr>
          <w:rFonts w:ascii="宋体" w:hAnsi="宋体" w:cs="宋体"/>
          <w:sz w:val="24"/>
          <w:szCs w:val="18"/>
        </w:rPr>
        <w:t>AP</w:t>
      </w:r>
      <w:r>
        <w:rPr>
          <w:rFonts w:ascii="宋体" w:hAnsi="宋体" w:cs="宋体" w:hint="eastAsia"/>
          <w:sz w:val="24"/>
          <w:szCs w:val="18"/>
        </w:rPr>
        <w:t>，本地转发最大支持</w:t>
      </w:r>
      <w:r>
        <w:rPr>
          <w:rFonts w:ascii="宋体" w:hAnsi="宋体" w:cs="宋体"/>
          <w:sz w:val="24"/>
          <w:szCs w:val="18"/>
        </w:rPr>
        <w:t>600</w:t>
      </w:r>
      <w:r>
        <w:rPr>
          <w:rFonts w:ascii="宋体" w:hAnsi="宋体" w:cs="宋体" w:hint="eastAsia"/>
          <w:sz w:val="24"/>
          <w:szCs w:val="18"/>
        </w:rPr>
        <w:t>个</w:t>
      </w:r>
      <w:r>
        <w:rPr>
          <w:rFonts w:ascii="宋体" w:hAnsi="宋体" w:cs="宋体"/>
          <w:sz w:val="24"/>
          <w:szCs w:val="18"/>
        </w:rPr>
        <w:t>AP</w:t>
      </w:r>
      <w:r>
        <w:rPr>
          <w:rFonts w:ascii="宋体" w:hAnsi="宋体" w:cs="宋体" w:hint="eastAsia"/>
          <w:sz w:val="24"/>
          <w:szCs w:val="18"/>
        </w:rPr>
        <w:t>，支持在线用户数</w:t>
      </w:r>
      <w:r>
        <w:rPr>
          <w:rFonts w:ascii="宋体" w:hAnsi="宋体" w:cs="宋体"/>
          <w:sz w:val="24"/>
          <w:szCs w:val="18"/>
        </w:rPr>
        <w:t>4K</w:t>
      </w:r>
      <w:r>
        <w:rPr>
          <w:rFonts w:ascii="宋体" w:hAnsi="宋体" w:cs="宋体" w:hint="eastAsia"/>
          <w:sz w:val="24"/>
          <w:szCs w:val="18"/>
        </w:rPr>
        <w:t>，支持身份认证、行为管理、行为审计、应用层流控、</w:t>
      </w:r>
      <w:r>
        <w:rPr>
          <w:rFonts w:ascii="宋体" w:hAnsi="宋体" w:cs="宋体"/>
          <w:sz w:val="24"/>
          <w:szCs w:val="18"/>
        </w:rPr>
        <w:t>VPN</w:t>
      </w:r>
      <w:r>
        <w:rPr>
          <w:rFonts w:ascii="宋体" w:hAnsi="宋体" w:cs="宋体" w:hint="eastAsia"/>
          <w:sz w:val="24"/>
          <w:szCs w:val="18"/>
        </w:rPr>
        <w:t>、</w:t>
      </w:r>
      <w:r>
        <w:rPr>
          <w:rFonts w:ascii="宋体" w:hAnsi="宋体" w:cs="宋体"/>
          <w:sz w:val="24"/>
          <w:szCs w:val="18"/>
        </w:rPr>
        <w:t>AP</w:t>
      </w:r>
      <w:r>
        <w:rPr>
          <w:rFonts w:ascii="宋体" w:hAnsi="宋体" w:cs="宋体" w:hint="eastAsia"/>
          <w:sz w:val="24"/>
          <w:szCs w:val="18"/>
        </w:rPr>
        <w:t>统一管理、有线无线一体化、集群管理、可视化网管、微信认证、营销推广、用户画像、客流分析，内置</w:t>
      </w:r>
      <w:r>
        <w:rPr>
          <w:rFonts w:ascii="宋体" w:hAnsi="宋体" w:cs="宋体"/>
          <w:sz w:val="24"/>
          <w:szCs w:val="18"/>
        </w:rPr>
        <w:t>32G</w:t>
      </w:r>
      <w:r>
        <w:rPr>
          <w:rFonts w:ascii="宋体" w:hAnsi="宋体" w:cs="宋体" w:hint="eastAsia"/>
          <w:sz w:val="24"/>
          <w:szCs w:val="18"/>
        </w:rPr>
        <w:t>固态硬盘</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在无线网络环境中，切断病毒传播的路径，防止主机感染病毒之后横向传播给内网中的其他主机：通过策略实现隔离不同区域的用户；设置黑白名单，对访问源进行差异化拦截或放通；针对一些高风险或通用性服务，可以设置黑白名单对访问源无差别地进行拦截或放通；（提供实际功能截图）</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通过网络管理系统可视化查看到网络账号安全状况，感知潜在风险，图形报表直观展示系统安全事件，帮助管理员轻松掌握网络的账号安全，显钓鱼</w:t>
      </w:r>
      <w:r>
        <w:rPr>
          <w:rFonts w:ascii="宋体" w:hAnsi="宋体" w:cs="宋体"/>
          <w:sz w:val="24"/>
          <w:szCs w:val="18"/>
        </w:rPr>
        <w:t>AP</w:t>
      </w:r>
      <w:r>
        <w:rPr>
          <w:rFonts w:ascii="宋体" w:hAnsi="宋体" w:cs="宋体" w:hint="eastAsia"/>
          <w:sz w:val="24"/>
          <w:szCs w:val="18"/>
        </w:rPr>
        <w:t>、干扰</w:t>
      </w:r>
      <w:r>
        <w:rPr>
          <w:rFonts w:ascii="宋体" w:hAnsi="宋体" w:cs="宋体"/>
          <w:sz w:val="24"/>
          <w:szCs w:val="18"/>
        </w:rPr>
        <w:t>AP</w:t>
      </w:r>
      <w:r>
        <w:rPr>
          <w:rFonts w:ascii="宋体" w:hAnsi="宋体" w:cs="宋体" w:hint="eastAsia"/>
          <w:sz w:val="24"/>
          <w:szCs w:val="18"/>
        </w:rPr>
        <w:t>、无线泛洪攻击、</w:t>
      </w:r>
      <w:r>
        <w:rPr>
          <w:rFonts w:ascii="宋体" w:hAnsi="宋体" w:cs="宋体"/>
          <w:sz w:val="24"/>
          <w:szCs w:val="18"/>
        </w:rPr>
        <w:t>DDOS</w:t>
      </w:r>
      <w:r>
        <w:rPr>
          <w:rFonts w:ascii="宋体" w:hAnsi="宋体" w:cs="宋体" w:hint="eastAsia"/>
          <w:sz w:val="24"/>
          <w:szCs w:val="18"/>
        </w:rPr>
        <w:t>攻击等详细数据（提供实际功能截图）</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802.1x</w:t>
      </w:r>
      <w:r>
        <w:rPr>
          <w:rFonts w:ascii="宋体" w:hAnsi="宋体" w:cs="宋体" w:hint="eastAsia"/>
          <w:sz w:val="24"/>
          <w:szCs w:val="18"/>
        </w:rPr>
        <w:t>、</w:t>
      </w:r>
      <w:r>
        <w:rPr>
          <w:rFonts w:ascii="宋体" w:hAnsi="宋体" w:cs="宋体"/>
          <w:sz w:val="24"/>
          <w:szCs w:val="18"/>
        </w:rPr>
        <w:t>Portal</w:t>
      </w:r>
      <w:r>
        <w:rPr>
          <w:rFonts w:ascii="宋体" w:hAnsi="宋体" w:cs="宋体" w:hint="eastAsia"/>
          <w:sz w:val="24"/>
          <w:szCs w:val="18"/>
        </w:rPr>
        <w:t>、</w:t>
      </w:r>
      <w:r>
        <w:rPr>
          <w:rFonts w:ascii="宋体" w:hAnsi="宋体" w:cs="宋体"/>
          <w:sz w:val="24"/>
          <w:szCs w:val="18"/>
        </w:rPr>
        <w:t>MAC</w:t>
      </w:r>
      <w:r>
        <w:rPr>
          <w:rFonts w:ascii="宋体" w:hAnsi="宋体" w:cs="宋体" w:hint="eastAsia"/>
          <w:sz w:val="24"/>
          <w:szCs w:val="18"/>
        </w:rPr>
        <w:t>地址认证、</w:t>
      </w:r>
      <w:r>
        <w:rPr>
          <w:rFonts w:ascii="宋体" w:hAnsi="宋体" w:cs="宋体"/>
          <w:sz w:val="24"/>
          <w:szCs w:val="18"/>
        </w:rPr>
        <w:t>CA</w:t>
      </w:r>
      <w:r>
        <w:rPr>
          <w:rFonts w:ascii="宋体" w:hAnsi="宋体" w:cs="宋体" w:hint="eastAsia"/>
          <w:sz w:val="24"/>
          <w:szCs w:val="18"/>
        </w:rPr>
        <w:t>证书认证、</w:t>
      </w:r>
      <w:r>
        <w:rPr>
          <w:rFonts w:ascii="宋体" w:hAnsi="宋体" w:cs="宋体"/>
          <w:sz w:val="24"/>
          <w:szCs w:val="18"/>
        </w:rPr>
        <w:t>WAPI</w:t>
      </w:r>
      <w:r>
        <w:rPr>
          <w:rFonts w:ascii="宋体" w:hAnsi="宋体" w:cs="宋体" w:hint="eastAsia"/>
          <w:sz w:val="24"/>
          <w:szCs w:val="18"/>
        </w:rPr>
        <w:t>、</w:t>
      </w:r>
      <w:r>
        <w:rPr>
          <w:rFonts w:ascii="宋体" w:hAnsi="宋体" w:cs="宋体"/>
          <w:sz w:val="24"/>
          <w:szCs w:val="18"/>
        </w:rPr>
        <w:t>802.1X WEP</w:t>
      </w:r>
      <w:r>
        <w:rPr>
          <w:rFonts w:ascii="宋体" w:hAnsi="宋体" w:cs="宋体" w:hint="eastAsia"/>
          <w:sz w:val="24"/>
          <w:szCs w:val="18"/>
        </w:rPr>
        <w:t>等企业认证，以及二维码审核认证、微信小程序认证、短信认证、</w:t>
      </w:r>
      <w:r>
        <w:rPr>
          <w:rFonts w:ascii="宋体" w:hAnsi="宋体" w:cs="宋体"/>
          <w:sz w:val="24"/>
          <w:szCs w:val="18"/>
        </w:rPr>
        <w:t>APP</w:t>
      </w:r>
      <w:r>
        <w:rPr>
          <w:rFonts w:ascii="宋体" w:hAnsi="宋体" w:cs="宋体" w:hint="eastAsia"/>
          <w:sz w:val="24"/>
          <w:szCs w:val="18"/>
        </w:rPr>
        <w:t>认证、临时访客账号、</w:t>
      </w:r>
      <w:r>
        <w:rPr>
          <w:rFonts w:ascii="宋体" w:hAnsi="宋体" w:cs="宋体"/>
          <w:sz w:val="24"/>
          <w:szCs w:val="18"/>
        </w:rPr>
        <w:t>Facebook</w:t>
      </w:r>
      <w:r>
        <w:rPr>
          <w:rFonts w:ascii="宋体" w:hAnsi="宋体" w:cs="宋体" w:hint="eastAsia"/>
          <w:sz w:val="24"/>
          <w:szCs w:val="18"/>
        </w:rPr>
        <w:t>等外来访客认证方式；（提供功能截图证明及第三方权威检测报告）</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支持关联</w:t>
      </w:r>
      <w:r>
        <w:rPr>
          <w:rFonts w:ascii="宋体" w:hAnsi="宋体" w:cs="宋体"/>
          <w:sz w:val="24"/>
          <w:szCs w:val="18"/>
        </w:rPr>
        <w:t>RADIUS</w:t>
      </w:r>
      <w:r>
        <w:rPr>
          <w:rFonts w:ascii="宋体" w:hAnsi="宋体" w:cs="宋体" w:hint="eastAsia"/>
          <w:sz w:val="24"/>
          <w:szCs w:val="18"/>
        </w:rPr>
        <w:t>、微软</w:t>
      </w:r>
      <w:r>
        <w:rPr>
          <w:rFonts w:ascii="宋体" w:hAnsi="宋体" w:cs="宋体"/>
          <w:sz w:val="24"/>
          <w:szCs w:val="18"/>
        </w:rPr>
        <w:t>AD</w:t>
      </w:r>
      <w:r>
        <w:rPr>
          <w:rFonts w:ascii="宋体" w:hAnsi="宋体" w:cs="宋体" w:hint="eastAsia"/>
          <w:sz w:val="24"/>
          <w:szCs w:val="18"/>
        </w:rPr>
        <w:t>域、</w:t>
      </w:r>
      <w:r>
        <w:rPr>
          <w:rFonts w:ascii="宋体" w:hAnsi="宋体" w:cs="宋体"/>
          <w:sz w:val="24"/>
          <w:szCs w:val="18"/>
        </w:rPr>
        <w:t>LDAP</w:t>
      </w:r>
      <w:r>
        <w:rPr>
          <w:rFonts w:ascii="宋体" w:hAnsi="宋体" w:cs="宋体" w:hint="eastAsia"/>
          <w:sz w:val="24"/>
          <w:szCs w:val="18"/>
        </w:rPr>
        <w:t>、数据库（</w:t>
      </w:r>
      <w:r>
        <w:rPr>
          <w:rFonts w:ascii="宋体" w:hAnsi="宋体" w:cs="宋体"/>
          <w:sz w:val="24"/>
          <w:szCs w:val="18"/>
        </w:rPr>
        <w:t>Oracle</w:t>
      </w:r>
      <w:r>
        <w:rPr>
          <w:rFonts w:ascii="宋体" w:hAnsi="宋体" w:cs="宋体" w:hint="eastAsia"/>
          <w:sz w:val="24"/>
          <w:szCs w:val="18"/>
        </w:rPr>
        <w:t>、</w:t>
      </w:r>
      <w:r>
        <w:rPr>
          <w:rFonts w:ascii="宋体" w:hAnsi="宋体" w:cs="宋体"/>
          <w:sz w:val="24"/>
          <w:szCs w:val="18"/>
        </w:rPr>
        <w:t>MySQL</w:t>
      </w:r>
      <w:r>
        <w:rPr>
          <w:rFonts w:ascii="宋体" w:hAnsi="宋体" w:cs="宋体" w:hint="eastAsia"/>
          <w:sz w:val="24"/>
          <w:szCs w:val="18"/>
        </w:rPr>
        <w:t>、</w:t>
      </w:r>
      <w:r>
        <w:rPr>
          <w:rFonts w:ascii="宋体" w:hAnsi="宋体" w:cs="宋体"/>
          <w:sz w:val="24"/>
          <w:szCs w:val="18"/>
        </w:rPr>
        <w:t>MS-SQL</w:t>
      </w:r>
      <w:r>
        <w:rPr>
          <w:rFonts w:ascii="宋体" w:hAnsi="宋体" w:cs="宋体" w:hint="eastAsia"/>
          <w:sz w:val="24"/>
          <w:szCs w:val="18"/>
        </w:rPr>
        <w:t>）、</w:t>
      </w:r>
      <w:r>
        <w:rPr>
          <w:rFonts w:ascii="宋体" w:hAnsi="宋体" w:cs="宋体"/>
          <w:sz w:val="24"/>
          <w:szCs w:val="18"/>
        </w:rPr>
        <w:t>Portal2.0</w:t>
      </w:r>
      <w:r>
        <w:rPr>
          <w:rFonts w:ascii="宋体" w:hAnsi="宋体" w:cs="宋体" w:hint="eastAsia"/>
          <w:sz w:val="24"/>
          <w:szCs w:val="18"/>
        </w:rPr>
        <w:t>、</w:t>
      </w:r>
      <w:r>
        <w:rPr>
          <w:rFonts w:ascii="宋体" w:hAnsi="宋体" w:cs="宋体"/>
          <w:sz w:val="24"/>
          <w:szCs w:val="18"/>
        </w:rPr>
        <w:t>AS</w:t>
      </w:r>
      <w:r>
        <w:rPr>
          <w:rFonts w:ascii="宋体" w:hAnsi="宋体" w:cs="宋体" w:hint="eastAsia"/>
          <w:sz w:val="24"/>
          <w:szCs w:val="18"/>
        </w:rPr>
        <w:t>等外置认证服务器，实现</w:t>
      </w:r>
      <w:r>
        <w:rPr>
          <w:rFonts w:ascii="宋体" w:hAnsi="宋体" w:cs="宋体"/>
          <w:sz w:val="24"/>
          <w:szCs w:val="18"/>
        </w:rPr>
        <w:t>802.1x</w:t>
      </w:r>
      <w:r>
        <w:rPr>
          <w:rFonts w:ascii="宋体" w:hAnsi="宋体" w:cs="宋体" w:hint="eastAsia"/>
          <w:sz w:val="24"/>
          <w:szCs w:val="18"/>
        </w:rPr>
        <w:t>、</w:t>
      </w:r>
      <w:r>
        <w:rPr>
          <w:rFonts w:ascii="宋体" w:hAnsi="宋体" w:cs="宋体"/>
          <w:sz w:val="24"/>
          <w:szCs w:val="18"/>
        </w:rPr>
        <w:t>Portal</w:t>
      </w:r>
      <w:r>
        <w:rPr>
          <w:rFonts w:ascii="宋体" w:hAnsi="宋体" w:cs="宋体" w:hint="eastAsia"/>
          <w:sz w:val="24"/>
          <w:szCs w:val="18"/>
        </w:rPr>
        <w:t>等第三方认证；</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支持对接移动办公平台进行用户认证，包括阿里钉钉等主流平台，支持同步组织架构实现不同部门人员分配不同的上网权限策略，同时用户端可以直接通过</w:t>
      </w:r>
      <w:r>
        <w:rPr>
          <w:rFonts w:ascii="宋体" w:hAnsi="宋体" w:cs="宋体"/>
          <w:sz w:val="24"/>
          <w:szCs w:val="18"/>
        </w:rPr>
        <w:t>APP</w:t>
      </w:r>
      <w:r>
        <w:rPr>
          <w:rFonts w:ascii="宋体" w:hAnsi="宋体" w:cs="宋体" w:hint="eastAsia"/>
          <w:sz w:val="24"/>
          <w:szCs w:val="18"/>
        </w:rPr>
        <w:t>或轻应用即可自助管理账号密码（提供功能截图证明及第三方权威检测报告）；</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支持账号自注册认证方式，通过手机号码白名单来自助设置账号密码，并且支持通过手机号码找回密码；</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支持智能</w:t>
      </w:r>
      <w:r>
        <w:rPr>
          <w:rFonts w:ascii="宋体" w:hAnsi="宋体" w:cs="宋体"/>
          <w:sz w:val="24"/>
          <w:szCs w:val="18"/>
        </w:rPr>
        <w:t>PSK</w:t>
      </w:r>
      <w:r>
        <w:rPr>
          <w:rFonts w:ascii="宋体" w:hAnsi="宋体" w:cs="宋体" w:hint="eastAsia"/>
          <w:sz w:val="24"/>
          <w:szCs w:val="18"/>
        </w:rPr>
        <w:t>技术，不同的终端使用不同的专属密码，并支持移动终端的秘钥与</w:t>
      </w:r>
      <w:r>
        <w:rPr>
          <w:rFonts w:ascii="宋体" w:hAnsi="宋体" w:cs="宋体"/>
          <w:sz w:val="24"/>
          <w:szCs w:val="18"/>
        </w:rPr>
        <w:t>MAC</w:t>
      </w:r>
      <w:r>
        <w:rPr>
          <w:rFonts w:ascii="宋体" w:hAnsi="宋体" w:cs="宋体" w:hint="eastAsia"/>
          <w:sz w:val="24"/>
          <w:szCs w:val="18"/>
        </w:rPr>
        <w:t>或</w:t>
      </w:r>
      <w:r>
        <w:rPr>
          <w:rFonts w:ascii="宋体" w:hAnsi="宋体" w:cs="宋体"/>
          <w:sz w:val="24"/>
          <w:szCs w:val="18"/>
        </w:rPr>
        <w:t>SN</w:t>
      </w:r>
      <w:r>
        <w:rPr>
          <w:rFonts w:ascii="宋体" w:hAnsi="宋体" w:cs="宋体" w:hint="eastAsia"/>
          <w:sz w:val="24"/>
          <w:szCs w:val="18"/>
        </w:rPr>
        <w:t>进行绑定，其他终端即使拿到了该秘钥也无法上网，保证终端安全接入要求；（提供功能截图证明）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支持生物密码人脸识别认证方式，通过收集用户人脸数据建立数据库，上网认证识别用户人脸数据对比数据库，建立基于用户身份的认证机制；（提供功能截图）</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支持限制同一个账号在多个终端同时登录，可以根据实际情况设置阈值，达到上限后禁止新终端接入或强迫最早接入的终端下线；</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Portal</w:t>
      </w:r>
      <w:r>
        <w:rPr>
          <w:rFonts w:ascii="宋体" w:hAnsi="宋体" w:cs="宋体" w:hint="eastAsia"/>
          <w:sz w:val="24"/>
          <w:szCs w:val="18"/>
        </w:rPr>
        <w:t>认证页面自定义，包括页面展示信息、页面标题、文字描述、免责声明等信息；</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支持短信认证的有效期设置和短信验证码的有效期设置，在短信认证有效期内，不用重新认证，在验证码有效期内，不用重新获取验证码；</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支持应用识别，能识别不低于</w:t>
      </w:r>
      <w:r>
        <w:rPr>
          <w:rFonts w:ascii="宋体" w:hAnsi="宋体" w:cs="宋体"/>
          <w:sz w:val="24"/>
          <w:szCs w:val="18"/>
        </w:rPr>
        <w:t>4000</w:t>
      </w:r>
      <w:r>
        <w:rPr>
          <w:rFonts w:ascii="宋体" w:hAnsi="宋体" w:cs="宋体" w:hint="eastAsia"/>
          <w:sz w:val="24"/>
          <w:szCs w:val="18"/>
        </w:rPr>
        <w:t>种的网络应用，能识别邮件、游戏、</w:t>
      </w:r>
      <w:r>
        <w:rPr>
          <w:rFonts w:ascii="宋体" w:hAnsi="宋体" w:cs="宋体"/>
          <w:sz w:val="24"/>
          <w:szCs w:val="18"/>
        </w:rPr>
        <w:t>P2P</w:t>
      </w:r>
      <w:r>
        <w:rPr>
          <w:rFonts w:ascii="宋体" w:hAnsi="宋体" w:cs="宋体" w:hint="eastAsia"/>
          <w:sz w:val="24"/>
          <w:szCs w:val="18"/>
        </w:rPr>
        <w:t>流媒体、</w:t>
      </w:r>
      <w:r>
        <w:rPr>
          <w:rFonts w:ascii="宋体" w:hAnsi="宋体" w:cs="宋体"/>
          <w:sz w:val="24"/>
          <w:szCs w:val="18"/>
        </w:rPr>
        <w:t>WEB</w:t>
      </w:r>
      <w:r>
        <w:rPr>
          <w:rFonts w:ascii="宋体" w:hAnsi="宋体" w:cs="宋体" w:hint="eastAsia"/>
          <w:sz w:val="24"/>
          <w:szCs w:val="18"/>
        </w:rPr>
        <w:t>流媒体、金融交易、办公</w:t>
      </w:r>
      <w:r>
        <w:rPr>
          <w:rFonts w:ascii="宋体" w:hAnsi="宋体" w:cs="宋体"/>
          <w:sz w:val="24"/>
          <w:szCs w:val="18"/>
        </w:rPr>
        <w:t>OA</w:t>
      </w:r>
      <w:r>
        <w:rPr>
          <w:rFonts w:ascii="宋体" w:hAnsi="宋体" w:cs="宋体" w:hint="eastAsia"/>
          <w:sz w:val="24"/>
          <w:szCs w:val="18"/>
        </w:rPr>
        <w:t>、移动终端应用等主流应用（提供功能截图证明及第三方权威检测报告）；</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支持不低于</w:t>
      </w:r>
      <w:r>
        <w:rPr>
          <w:rFonts w:ascii="宋体" w:hAnsi="宋体" w:cs="宋体"/>
          <w:sz w:val="24"/>
          <w:szCs w:val="18"/>
        </w:rPr>
        <w:t>5</w:t>
      </w:r>
      <w:r>
        <w:rPr>
          <w:rFonts w:ascii="宋体" w:hAnsi="宋体" w:cs="宋体" w:hint="eastAsia"/>
          <w:sz w:val="24"/>
          <w:szCs w:val="18"/>
        </w:rPr>
        <w:t>级的</w:t>
      </w:r>
      <w:r>
        <w:rPr>
          <w:rFonts w:ascii="宋体" w:hAnsi="宋体" w:cs="宋体"/>
          <w:sz w:val="24"/>
          <w:szCs w:val="18"/>
        </w:rPr>
        <w:t>AP</w:t>
      </w:r>
      <w:r>
        <w:rPr>
          <w:rFonts w:ascii="宋体" w:hAnsi="宋体" w:cs="宋体" w:hint="eastAsia"/>
          <w:sz w:val="24"/>
          <w:szCs w:val="18"/>
        </w:rPr>
        <w:t>分组管理，方便</w:t>
      </w:r>
      <w:r>
        <w:rPr>
          <w:rFonts w:ascii="宋体" w:hAnsi="宋体" w:cs="宋体"/>
          <w:sz w:val="24"/>
          <w:szCs w:val="18"/>
        </w:rPr>
        <w:t>AP</w:t>
      </w:r>
      <w:r>
        <w:rPr>
          <w:rFonts w:ascii="宋体" w:hAnsi="宋体" w:cs="宋体" w:hint="eastAsia"/>
          <w:sz w:val="24"/>
          <w:szCs w:val="18"/>
        </w:rPr>
        <w:t>设备的管理维护（提供功能截图证明）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支持网络应用智能缓存，自动将无线网络中首次下载的</w:t>
      </w:r>
      <w:r>
        <w:rPr>
          <w:rFonts w:ascii="宋体" w:hAnsi="宋体" w:cs="宋体"/>
          <w:sz w:val="24"/>
          <w:szCs w:val="18"/>
        </w:rPr>
        <w:t>APP</w:t>
      </w:r>
      <w:r>
        <w:rPr>
          <w:rFonts w:ascii="宋体" w:hAnsi="宋体" w:cs="宋体" w:hint="eastAsia"/>
          <w:sz w:val="24"/>
          <w:szCs w:val="18"/>
        </w:rPr>
        <w:t>，缓存到本地服务器（包括控制器内置硬盘、</w:t>
      </w:r>
      <w:r>
        <w:rPr>
          <w:rFonts w:ascii="宋体" w:hAnsi="宋体" w:cs="宋体"/>
          <w:sz w:val="24"/>
          <w:szCs w:val="18"/>
        </w:rPr>
        <w:t>AP</w:t>
      </w:r>
      <w:r>
        <w:rPr>
          <w:rFonts w:ascii="宋体" w:hAnsi="宋体" w:cs="宋体" w:hint="eastAsia"/>
          <w:sz w:val="24"/>
          <w:szCs w:val="18"/>
        </w:rPr>
        <w:t>外置</w:t>
      </w:r>
      <w:r>
        <w:rPr>
          <w:rFonts w:ascii="宋体" w:hAnsi="宋体" w:cs="宋体"/>
          <w:sz w:val="24"/>
          <w:szCs w:val="18"/>
        </w:rPr>
        <w:t>U</w:t>
      </w:r>
      <w:r>
        <w:rPr>
          <w:rFonts w:ascii="宋体" w:hAnsi="宋体" w:cs="宋体" w:hint="eastAsia"/>
          <w:sz w:val="24"/>
          <w:szCs w:val="18"/>
        </w:rPr>
        <w:t>盘或者外挂服务器），实现缓存加速（提供功能截图证明）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支持基于用户数、信号强度、信道利用率的智能负载均衡，自动平衡各</w:t>
      </w:r>
      <w:r>
        <w:rPr>
          <w:rFonts w:ascii="宋体" w:hAnsi="宋体" w:cs="宋体"/>
          <w:sz w:val="24"/>
          <w:szCs w:val="18"/>
        </w:rPr>
        <w:t>AP</w:t>
      </w:r>
      <w:r>
        <w:rPr>
          <w:rFonts w:ascii="宋体" w:hAnsi="宋体" w:cs="宋体" w:hint="eastAsia"/>
          <w:sz w:val="24"/>
          <w:szCs w:val="18"/>
        </w:rPr>
        <w:t>之间的接入压力；</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支持网络控制器双机冗余热备；支持</w:t>
      </w:r>
      <w:r>
        <w:rPr>
          <w:rFonts w:ascii="宋体" w:hAnsi="宋体" w:cs="宋体"/>
          <w:sz w:val="24"/>
          <w:szCs w:val="18"/>
        </w:rPr>
        <w:t>AC</w:t>
      </w:r>
      <w:r>
        <w:rPr>
          <w:rFonts w:ascii="宋体" w:hAnsi="宋体" w:cs="宋体" w:hint="eastAsia"/>
          <w:sz w:val="24"/>
          <w:szCs w:val="18"/>
        </w:rPr>
        <w:t>间</w:t>
      </w:r>
      <w:r>
        <w:rPr>
          <w:rFonts w:ascii="宋体" w:hAnsi="宋体" w:cs="宋体"/>
          <w:sz w:val="24"/>
          <w:szCs w:val="18"/>
        </w:rPr>
        <w:t>AP</w:t>
      </w:r>
      <w:r>
        <w:rPr>
          <w:rFonts w:ascii="宋体" w:hAnsi="宋体" w:cs="宋体" w:hint="eastAsia"/>
          <w:sz w:val="24"/>
          <w:szCs w:val="18"/>
        </w:rPr>
        <w:t>快速切换；</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支持网络控制器逃生功能，当网络控制器宕机后，切换成智能转发模式，依然能保证在线用户的正常上网，并保证新用户也能通过认证连入无线网络（提供功能截图证明）；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AP</w:t>
      </w:r>
      <w:r>
        <w:rPr>
          <w:rFonts w:ascii="宋体" w:hAnsi="宋体" w:cs="宋体" w:hint="eastAsia"/>
          <w:sz w:val="24"/>
          <w:szCs w:val="18"/>
        </w:rPr>
        <w:t>热点地图分析，导入</w:t>
      </w:r>
      <w:r>
        <w:rPr>
          <w:rFonts w:ascii="宋体" w:hAnsi="宋体" w:cs="宋体"/>
          <w:sz w:val="24"/>
          <w:szCs w:val="18"/>
        </w:rPr>
        <w:t>CAD</w:t>
      </w:r>
      <w:r>
        <w:rPr>
          <w:rFonts w:ascii="宋体" w:hAnsi="宋体" w:cs="宋体" w:hint="eastAsia"/>
          <w:sz w:val="24"/>
          <w:szCs w:val="18"/>
        </w:rPr>
        <w:t>区域分布图，直观显示每个</w:t>
      </w:r>
      <w:r>
        <w:rPr>
          <w:rFonts w:ascii="宋体" w:hAnsi="宋体" w:cs="宋体"/>
          <w:sz w:val="24"/>
          <w:szCs w:val="18"/>
        </w:rPr>
        <w:t>AP</w:t>
      </w:r>
      <w:r>
        <w:rPr>
          <w:rFonts w:ascii="宋体" w:hAnsi="宋体" w:cs="宋体" w:hint="eastAsia"/>
          <w:sz w:val="24"/>
          <w:szCs w:val="18"/>
        </w:rPr>
        <w:t>的实际部署位置，可实时查看</w:t>
      </w:r>
      <w:r>
        <w:rPr>
          <w:rFonts w:ascii="宋体" w:hAnsi="宋体" w:cs="宋体"/>
          <w:sz w:val="24"/>
          <w:szCs w:val="18"/>
        </w:rPr>
        <w:t>AP</w:t>
      </w:r>
      <w:r>
        <w:rPr>
          <w:rFonts w:ascii="宋体" w:hAnsi="宋体" w:cs="宋体" w:hint="eastAsia"/>
          <w:sz w:val="24"/>
          <w:szCs w:val="18"/>
        </w:rPr>
        <w:t>状态、接入用户数、实时流量等信息，方便管理员实时了解网络健康状态（提供功能截图证明）；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为了更好的管理维护网中</w:t>
      </w:r>
      <w:r>
        <w:rPr>
          <w:rFonts w:ascii="宋体" w:hAnsi="宋体" w:cs="宋体"/>
          <w:sz w:val="24"/>
          <w:szCs w:val="18"/>
        </w:rPr>
        <w:t>POE</w:t>
      </w:r>
      <w:r>
        <w:rPr>
          <w:rFonts w:ascii="宋体" w:hAnsi="宋体" w:cs="宋体" w:hint="eastAsia"/>
          <w:sz w:val="24"/>
          <w:szCs w:val="18"/>
        </w:rPr>
        <w:t>、接入、汇聚交换机，需要支持通过该系统实现统一的配置管理（非简单的</w:t>
      </w:r>
      <w:r>
        <w:rPr>
          <w:rFonts w:ascii="宋体" w:hAnsi="宋体" w:cs="宋体"/>
          <w:sz w:val="24"/>
          <w:szCs w:val="18"/>
        </w:rPr>
        <w:t>SNMP</w:t>
      </w:r>
      <w:r>
        <w:rPr>
          <w:rFonts w:ascii="宋体" w:hAnsi="宋体" w:cs="宋体" w:hint="eastAsia"/>
          <w:sz w:val="24"/>
          <w:szCs w:val="18"/>
        </w:rPr>
        <w:t>网管协议），并且支持可视化的运维配置管理，以及多种方式在网管平台自动上线，包括但不限于二三层发现、</w:t>
      </w:r>
      <w:r>
        <w:rPr>
          <w:rFonts w:ascii="宋体" w:hAnsi="宋体" w:cs="宋体"/>
          <w:sz w:val="24"/>
          <w:szCs w:val="18"/>
        </w:rPr>
        <w:t>DHCP Option43</w:t>
      </w:r>
      <w:r>
        <w:rPr>
          <w:rFonts w:ascii="宋体" w:hAnsi="宋体" w:cs="宋体" w:hint="eastAsia"/>
          <w:sz w:val="24"/>
          <w:szCs w:val="18"/>
        </w:rPr>
        <w:t>、</w:t>
      </w:r>
      <w:r>
        <w:rPr>
          <w:rFonts w:ascii="宋体" w:hAnsi="宋体" w:cs="宋体"/>
          <w:sz w:val="24"/>
          <w:szCs w:val="18"/>
        </w:rPr>
        <w:t>DNS</w:t>
      </w:r>
      <w:r>
        <w:rPr>
          <w:rFonts w:ascii="宋体" w:hAnsi="宋体" w:cs="宋体" w:hint="eastAsia"/>
          <w:sz w:val="24"/>
          <w:szCs w:val="18"/>
        </w:rPr>
        <w:t>域名（提供功能截图证明）；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为保证设备扩展性，要求设备制造商软件开发能力达到</w:t>
      </w:r>
      <w:r>
        <w:rPr>
          <w:rFonts w:ascii="宋体" w:hAnsi="宋体" w:cs="宋体"/>
          <w:sz w:val="24"/>
          <w:szCs w:val="18"/>
        </w:rPr>
        <w:t>CMMI</w:t>
      </w:r>
      <w:r>
        <w:rPr>
          <w:rFonts w:ascii="宋体" w:hAnsi="宋体" w:cs="宋体" w:hint="eastAsia"/>
          <w:sz w:val="24"/>
          <w:szCs w:val="18"/>
        </w:rPr>
        <w:t>五级，提供相应证书复印件。</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5.1.5.5</w:t>
      </w:r>
      <w:r>
        <w:rPr>
          <w:rFonts w:ascii="等线" w:hAnsi="等线" w:hint="eastAsia"/>
          <w:b/>
          <w:bCs/>
          <w:sz w:val="28"/>
          <w:szCs w:val="28"/>
        </w:rPr>
        <w:t>授权软件</w:t>
      </w:r>
    </w:p>
    <w:p w:rsidR="00DC7D51" w:rsidRDefault="00DC7D51">
      <w:pPr>
        <w:spacing w:line="360" w:lineRule="auto"/>
        <w:ind w:firstLineChars="196" w:firstLine="470"/>
        <w:rPr>
          <w:rFonts w:ascii="宋体" w:cs="宋体"/>
          <w:sz w:val="24"/>
          <w:szCs w:val="18"/>
        </w:rPr>
      </w:pPr>
      <w:r>
        <w:rPr>
          <w:rFonts w:ascii="宋体" w:hAnsi="宋体" w:cs="宋体"/>
          <w:sz w:val="24"/>
          <w:szCs w:val="18"/>
        </w:rPr>
        <w:t>AP</w:t>
      </w:r>
      <w:r>
        <w:rPr>
          <w:rFonts w:ascii="宋体" w:hAnsi="宋体" w:cs="宋体" w:hint="eastAsia"/>
          <w:sz w:val="24"/>
          <w:szCs w:val="18"/>
        </w:rPr>
        <w:t>管理软件。参数：</w:t>
      </w:r>
      <w:r>
        <w:rPr>
          <w:rFonts w:ascii="宋体" w:hAnsi="宋体" w:cs="宋体"/>
          <w:sz w:val="24"/>
          <w:szCs w:val="18"/>
        </w:rPr>
        <w:t>AP</w:t>
      </w:r>
      <w:r>
        <w:rPr>
          <w:rFonts w:ascii="宋体" w:hAnsi="宋体" w:cs="宋体" w:hint="eastAsia"/>
          <w:sz w:val="24"/>
          <w:szCs w:val="18"/>
        </w:rPr>
        <w:t>管理软件，支持基于特征和协议的射频优化，有效提升无线部署中高密度接入、流媒体传输等场景中的应用加速能力和质量保障效果，包含：多用户时间公平调度、混合接入公平、干扰过滤、终端速率管控、频谱导航、组播增强、广播优化、逐包功率控制和智能带宽保障等，支持无线带宽平均分配，让不同协商速率的终端占用相等的无线信道时间，防止低速终端拉低网络整体速。</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5.1.6</w:t>
      </w:r>
      <w:r>
        <w:rPr>
          <w:rFonts w:ascii="等线 Light" w:hAnsi="等线 Light" w:hint="eastAsia"/>
          <w:b/>
          <w:bCs/>
          <w:sz w:val="28"/>
          <w:szCs w:val="28"/>
        </w:rPr>
        <w:t>控制室</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5.1.6.1</w:t>
      </w:r>
      <w:r>
        <w:rPr>
          <w:rFonts w:ascii="等线" w:hAnsi="等线" w:hint="eastAsia"/>
          <w:b/>
          <w:bCs/>
          <w:sz w:val="28"/>
          <w:szCs w:val="28"/>
        </w:rPr>
        <w:t>图像工作站</w:t>
      </w:r>
    </w:p>
    <w:p w:rsidR="00DC7D51" w:rsidRDefault="00DC7D51">
      <w:pPr>
        <w:spacing w:line="360" w:lineRule="auto"/>
        <w:ind w:firstLineChars="200" w:firstLine="480"/>
        <w:rPr>
          <w:snapToGrid w:val="0"/>
          <w:color w:val="000000"/>
          <w:sz w:val="24"/>
          <w:szCs w:val="21"/>
        </w:rPr>
      </w:pPr>
      <w:r>
        <w:rPr>
          <w:snapToGrid w:val="0"/>
          <w:color w:val="000000"/>
          <w:sz w:val="24"/>
          <w:szCs w:val="21"/>
        </w:rPr>
        <w:t>CPU</w:t>
      </w:r>
      <w:r>
        <w:rPr>
          <w:rFonts w:hint="eastAsia"/>
          <w:snapToGrid w:val="0"/>
          <w:color w:val="000000"/>
          <w:sz w:val="24"/>
          <w:szCs w:val="21"/>
        </w:rPr>
        <w:t>：</w:t>
      </w:r>
      <w:r>
        <w:rPr>
          <w:rFonts w:ascii="等线" w:hAnsi="等线" w:hint="eastAsia"/>
          <w:sz w:val="24"/>
          <w:szCs w:val="18"/>
        </w:rPr>
        <w:t>英特尔酷睿</w:t>
      </w:r>
      <w:r>
        <w:rPr>
          <w:rFonts w:ascii="等线" w:hAnsi="等线"/>
          <w:sz w:val="24"/>
          <w:szCs w:val="18"/>
        </w:rPr>
        <w:t xml:space="preserve"> I7</w:t>
      </w:r>
      <w:r>
        <w:rPr>
          <w:rFonts w:ascii="等线" w:hAnsi="等线" w:hint="eastAsia"/>
          <w:sz w:val="24"/>
          <w:szCs w:val="18"/>
        </w:rPr>
        <w:t>处理器</w:t>
      </w:r>
      <w:r>
        <w:rPr>
          <w:rFonts w:hint="eastAsia"/>
          <w:snapToGrid w:val="0"/>
          <w:sz w:val="24"/>
          <w:szCs w:val="21"/>
        </w:rPr>
        <w:t>；</w:t>
      </w:r>
    </w:p>
    <w:p w:rsidR="00DC7D51" w:rsidRDefault="00DC7D51">
      <w:pPr>
        <w:spacing w:line="360" w:lineRule="auto"/>
        <w:ind w:firstLineChars="200" w:firstLine="480"/>
        <w:rPr>
          <w:snapToGrid w:val="0"/>
          <w:color w:val="000000"/>
          <w:sz w:val="24"/>
          <w:szCs w:val="21"/>
        </w:rPr>
      </w:pPr>
      <w:r>
        <w:rPr>
          <w:rFonts w:hint="eastAsia"/>
          <w:snapToGrid w:val="0"/>
          <w:color w:val="000000"/>
          <w:sz w:val="24"/>
          <w:szCs w:val="21"/>
        </w:rPr>
        <w:t>内存：</w:t>
      </w:r>
      <w:r>
        <w:rPr>
          <w:snapToGrid w:val="0"/>
          <w:color w:val="000000"/>
          <w:sz w:val="24"/>
          <w:szCs w:val="21"/>
        </w:rPr>
        <w:t xml:space="preserve"> </w:t>
      </w:r>
      <w:r>
        <w:rPr>
          <w:rFonts w:hint="eastAsia"/>
          <w:snapToGrid w:val="0"/>
          <w:color w:val="000000"/>
          <w:sz w:val="24"/>
          <w:szCs w:val="24"/>
        </w:rPr>
        <w:t>≮</w:t>
      </w:r>
      <w:r>
        <w:rPr>
          <w:snapToGrid w:val="0"/>
          <w:color w:val="000000"/>
          <w:sz w:val="24"/>
          <w:szCs w:val="21"/>
        </w:rPr>
        <w:t>16G DDR4</w:t>
      </w:r>
      <w:r>
        <w:rPr>
          <w:rFonts w:hint="eastAsia"/>
          <w:snapToGrid w:val="0"/>
          <w:color w:val="000000"/>
          <w:sz w:val="24"/>
          <w:szCs w:val="21"/>
        </w:rPr>
        <w:t>；</w:t>
      </w:r>
    </w:p>
    <w:p w:rsidR="00DC7D51" w:rsidRDefault="00DC7D51">
      <w:pPr>
        <w:spacing w:line="360" w:lineRule="auto"/>
        <w:ind w:firstLineChars="200" w:firstLine="480"/>
        <w:rPr>
          <w:snapToGrid w:val="0"/>
          <w:color w:val="000000"/>
          <w:sz w:val="24"/>
          <w:szCs w:val="21"/>
        </w:rPr>
      </w:pPr>
      <w:r>
        <w:rPr>
          <w:rFonts w:hint="eastAsia"/>
          <w:snapToGrid w:val="0"/>
          <w:color w:val="000000"/>
          <w:sz w:val="24"/>
          <w:szCs w:val="21"/>
        </w:rPr>
        <w:t>硬盘：</w:t>
      </w:r>
      <w:r>
        <w:rPr>
          <w:snapToGrid w:val="0"/>
          <w:color w:val="000000"/>
          <w:sz w:val="24"/>
          <w:szCs w:val="21"/>
        </w:rPr>
        <w:t xml:space="preserve"> </w:t>
      </w:r>
      <w:r>
        <w:rPr>
          <w:rFonts w:hint="eastAsia"/>
          <w:snapToGrid w:val="0"/>
          <w:color w:val="000000"/>
          <w:sz w:val="24"/>
          <w:szCs w:val="24"/>
        </w:rPr>
        <w:t>≮</w:t>
      </w:r>
      <w:r>
        <w:rPr>
          <w:snapToGrid w:val="0"/>
          <w:color w:val="000000"/>
          <w:sz w:val="24"/>
          <w:szCs w:val="21"/>
        </w:rPr>
        <w:t>1T</w:t>
      </w:r>
      <w:r>
        <w:rPr>
          <w:rFonts w:hint="eastAsia"/>
          <w:snapToGrid w:val="0"/>
          <w:color w:val="000000"/>
          <w:sz w:val="24"/>
          <w:szCs w:val="21"/>
        </w:rPr>
        <w:t>机械</w:t>
      </w:r>
      <w:r>
        <w:rPr>
          <w:snapToGrid w:val="0"/>
          <w:color w:val="000000"/>
          <w:sz w:val="24"/>
          <w:szCs w:val="21"/>
        </w:rPr>
        <w:t>+256G</w:t>
      </w:r>
      <w:r>
        <w:rPr>
          <w:rFonts w:hint="eastAsia"/>
          <w:snapToGrid w:val="0"/>
          <w:color w:val="000000"/>
          <w:sz w:val="24"/>
          <w:szCs w:val="21"/>
        </w:rPr>
        <w:t>固态；</w:t>
      </w:r>
    </w:p>
    <w:p w:rsidR="00DC7D51" w:rsidRDefault="00DC7D51">
      <w:pPr>
        <w:spacing w:line="360" w:lineRule="auto"/>
        <w:ind w:firstLineChars="200" w:firstLine="480"/>
        <w:rPr>
          <w:snapToGrid w:val="0"/>
          <w:color w:val="000000"/>
          <w:sz w:val="24"/>
          <w:szCs w:val="21"/>
        </w:rPr>
      </w:pPr>
      <w:r>
        <w:rPr>
          <w:rFonts w:hint="eastAsia"/>
          <w:snapToGrid w:val="0"/>
          <w:color w:val="000000"/>
          <w:sz w:val="24"/>
          <w:szCs w:val="21"/>
        </w:rPr>
        <w:t>光驱：</w:t>
      </w:r>
      <w:r>
        <w:rPr>
          <w:snapToGrid w:val="0"/>
          <w:color w:val="000000"/>
          <w:sz w:val="24"/>
          <w:szCs w:val="21"/>
        </w:rPr>
        <w:t xml:space="preserve"> DVD-RW</w:t>
      </w:r>
      <w:r>
        <w:rPr>
          <w:rFonts w:hint="eastAsia"/>
          <w:snapToGrid w:val="0"/>
          <w:color w:val="000000"/>
          <w:sz w:val="24"/>
          <w:szCs w:val="21"/>
        </w:rPr>
        <w:t>；</w:t>
      </w:r>
    </w:p>
    <w:p w:rsidR="00DC7D51" w:rsidRDefault="00DC7D51">
      <w:pPr>
        <w:spacing w:line="360" w:lineRule="auto"/>
        <w:ind w:firstLineChars="200" w:firstLine="480"/>
        <w:rPr>
          <w:snapToGrid w:val="0"/>
          <w:color w:val="000000"/>
          <w:sz w:val="24"/>
          <w:szCs w:val="21"/>
        </w:rPr>
      </w:pPr>
      <w:r>
        <w:rPr>
          <w:rFonts w:hint="eastAsia"/>
          <w:snapToGrid w:val="0"/>
          <w:color w:val="000000"/>
          <w:sz w:val="24"/>
          <w:szCs w:val="21"/>
        </w:rPr>
        <w:t>网卡：</w:t>
      </w:r>
      <w:r>
        <w:rPr>
          <w:snapToGrid w:val="0"/>
          <w:color w:val="000000"/>
          <w:sz w:val="24"/>
          <w:szCs w:val="21"/>
        </w:rPr>
        <w:t xml:space="preserve"> 100/1000M</w:t>
      </w:r>
      <w:r>
        <w:rPr>
          <w:rFonts w:hint="eastAsia"/>
          <w:snapToGrid w:val="0"/>
          <w:color w:val="000000"/>
          <w:sz w:val="24"/>
          <w:szCs w:val="21"/>
        </w:rPr>
        <w:t>网卡（自适应）；</w:t>
      </w:r>
    </w:p>
    <w:p w:rsidR="00DC7D51" w:rsidRDefault="00DC7D51">
      <w:pPr>
        <w:spacing w:line="360" w:lineRule="auto"/>
        <w:ind w:firstLineChars="200" w:firstLine="480"/>
        <w:rPr>
          <w:snapToGrid w:val="0"/>
          <w:color w:val="000000"/>
          <w:sz w:val="24"/>
          <w:szCs w:val="21"/>
        </w:rPr>
      </w:pPr>
      <w:r>
        <w:rPr>
          <w:rFonts w:hint="eastAsia"/>
          <w:snapToGrid w:val="0"/>
          <w:color w:val="000000"/>
          <w:sz w:val="24"/>
          <w:szCs w:val="21"/>
        </w:rPr>
        <w:t>显卡：</w:t>
      </w:r>
      <w:r>
        <w:rPr>
          <w:snapToGrid w:val="0"/>
          <w:color w:val="000000"/>
          <w:sz w:val="24"/>
          <w:szCs w:val="21"/>
        </w:rPr>
        <w:t>3</w:t>
      </w:r>
      <w:r>
        <w:rPr>
          <w:rFonts w:hint="eastAsia"/>
          <w:snapToGrid w:val="0"/>
          <w:color w:val="000000"/>
          <w:sz w:val="24"/>
          <w:szCs w:val="21"/>
        </w:rPr>
        <w:t>块</w:t>
      </w:r>
      <w:r>
        <w:rPr>
          <w:snapToGrid w:val="0"/>
          <w:color w:val="000000"/>
          <w:sz w:val="24"/>
          <w:szCs w:val="21"/>
        </w:rPr>
        <w:t>4GB</w:t>
      </w:r>
      <w:r>
        <w:rPr>
          <w:rFonts w:hint="eastAsia"/>
          <w:snapToGrid w:val="0"/>
          <w:color w:val="000000"/>
          <w:sz w:val="24"/>
          <w:szCs w:val="21"/>
        </w:rPr>
        <w:t>独显</w:t>
      </w:r>
      <w:r>
        <w:rPr>
          <w:rFonts w:ascii="宋体" w:hAnsi="宋体" w:cs="宋体" w:hint="eastAsia"/>
          <w:kern w:val="0"/>
          <w:sz w:val="24"/>
          <w:szCs w:val="21"/>
        </w:rPr>
        <w:t>；</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5.1.6.2</w:t>
      </w:r>
      <w:r>
        <w:rPr>
          <w:rFonts w:ascii="等线" w:hAnsi="等线" w:hint="eastAsia"/>
          <w:b/>
          <w:bCs/>
          <w:sz w:val="28"/>
          <w:szCs w:val="28"/>
        </w:rPr>
        <w:t>显示器</w:t>
      </w:r>
    </w:p>
    <w:p w:rsidR="00DC7D51" w:rsidRDefault="00DC7D51">
      <w:pPr>
        <w:spacing w:line="360" w:lineRule="auto"/>
        <w:ind w:firstLineChars="196" w:firstLine="470"/>
        <w:rPr>
          <w:rFonts w:ascii="宋体" w:cs="宋体"/>
          <w:sz w:val="24"/>
          <w:szCs w:val="18"/>
        </w:rPr>
      </w:pPr>
      <w:r>
        <w:rPr>
          <w:rFonts w:ascii="宋体" w:hAnsi="宋体" w:cs="宋体"/>
          <w:sz w:val="24"/>
          <w:szCs w:val="18"/>
        </w:rPr>
        <w:t>27</w:t>
      </w:r>
      <w:r>
        <w:rPr>
          <w:rFonts w:ascii="宋体" w:hAnsi="宋体" w:cs="宋体" w:hint="eastAsia"/>
          <w:sz w:val="24"/>
          <w:szCs w:val="18"/>
        </w:rPr>
        <w:t>”彩色液晶显示器；</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屏幕尺寸：</w:t>
      </w:r>
      <w:r>
        <w:rPr>
          <w:rFonts w:ascii="宋体" w:hAnsi="宋体" w:cs="宋体"/>
          <w:sz w:val="24"/>
          <w:szCs w:val="18"/>
        </w:rPr>
        <w:t>27</w:t>
      </w:r>
      <w:r>
        <w:rPr>
          <w:rFonts w:ascii="宋体" w:hAnsi="宋体" w:cs="宋体" w:hint="eastAsia"/>
          <w:sz w:val="24"/>
          <w:szCs w:val="18"/>
        </w:rPr>
        <w:t>英寸；</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面板：</w:t>
      </w:r>
      <w:r>
        <w:rPr>
          <w:rFonts w:ascii="宋体" w:hAnsi="宋体" w:cs="宋体"/>
          <w:sz w:val="24"/>
          <w:szCs w:val="18"/>
        </w:rPr>
        <w:t>IPS</w:t>
      </w:r>
      <w:r>
        <w:rPr>
          <w:rFonts w:ascii="宋体" w:hAnsi="宋体" w:cs="宋体" w:hint="eastAsia"/>
          <w:sz w:val="24"/>
          <w:szCs w:val="18"/>
        </w:rPr>
        <w:t>技术；</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屏幕比例</w:t>
      </w:r>
      <w:r>
        <w:rPr>
          <w:rFonts w:ascii="宋体" w:hAnsi="宋体" w:cs="宋体"/>
          <w:sz w:val="24"/>
          <w:szCs w:val="18"/>
        </w:rPr>
        <w:t>16:9</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最佳分辨率</w:t>
      </w:r>
      <w:r>
        <w:rPr>
          <w:rFonts w:ascii="宋体" w:hAnsi="宋体" w:cs="宋体"/>
          <w:sz w:val="24"/>
          <w:szCs w:val="18"/>
        </w:rPr>
        <w:t>2560*1440</w:t>
      </w:r>
      <w:r>
        <w:rPr>
          <w:rFonts w:ascii="宋体" w:hAnsi="宋体" w:cs="宋体" w:hint="eastAsia"/>
          <w:sz w:val="24"/>
          <w:szCs w:val="18"/>
        </w:rPr>
        <w:t>，</w:t>
      </w:r>
      <w:r>
        <w:rPr>
          <w:rFonts w:ascii="宋体" w:hAnsi="宋体" w:cs="宋体"/>
          <w:sz w:val="24"/>
          <w:szCs w:val="18"/>
        </w:rPr>
        <w:t>60Hz</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响应时间</w:t>
      </w:r>
      <w:r>
        <w:rPr>
          <w:rFonts w:ascii="宋体" w:hAnsi="宋体" w:cs="宋体"/>
          <w:sz w:val="24"/>
          <w:szCs w:val="18"/>
        </w:rPr>
        <w:t>5ms</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色彩支持：</w:t>
      </w:r>
      <w:r>
        <w:rPr>
          <w:rFonts w:ascii="宋体" w:hAnsi="宋体" w:cs="宋体"/>
          <w:sz w:val="24"/>
          <w:szCs w:val="18"/>
        </w:rPr>
        <w:t>1670</w:t>
      </w:r>
      <w:r>
        <w:rPr>
          <w:rFonts w:ascii="宋体" w:hAnsi="宋体" w:cs="宋体" w:hint="eastAsia"/>
          <w:sz w:val="24"/>
          <w:szCs w:val="18"/>
        </w:rPr>
        <w:t>万色；</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亮度</w:t>
      </w:r>
      <w:r>
        <w:rPr>
          <w:rFonts w:ascii="宋体" w:hAnsi="宋体" w:cs="宋体"/>
          <w:sz w:val="24"/>
          <w:szCs w:val="18"/>
        </w:rPr>
        <w:t>350 cd/m2</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对比度</w:t>
      </w:r>
      <w:r>
        <w:rPr>
          <w:rFonts w:ascii="宋体" w:hAnsi="宋体" w:cs="宋体"/>
          <w:sz w:val="24"/>
          <w:szCs w:val="18"/>
        </w:rPr>
        <w:t>1000:1</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可视角度：垂直</w:t>
      </w:r>
      <w:r>
        <w:rPr>
          <w:rFonts w:ascii="宋体" w:hAnsi="宋体" w:cs="宋体"/>
          <w:sz w:val="24"/>
          <w:szCs w:val="18"/>
        </w:rPr>
        <w:t>178</w:t>
      </w:r>
      <w:r>
        <w:rPr>
          <w:rFonts w:ascii="宋体" w:hAnsi="宋体" w:cs="宋体" w:hint="eastAsia"/>
          <w:sz w:val="24"/>
          <w:szCs w:val="18"/>
        </w:rPr>
        <w:t>°</w:t>
      </w:r>
      <w:r>
        <w:rPr>
          <w:rFonts w:ascii="宋体" w:hAnsi="宋体" w:cs="宋体"/>
          <w:sz w:val="24"/>
          <w:szCs w:val="18"/>
        </w:rPr>
        <w:t>/</w:t>
      </w:r>
      <w:r>
        <w:rPr>
          <w:rFonts w:ascii="宋体" w:hAnsi="宋体" w:cs="宋体" w:hint="eastAsia"/>
          <w:sz w:val="24"/>
          <w:szCs w:val="18"/>
        </w:rPr>
        <w:t>水平</w:t>
      </w:r>
      <w:r>
        <w:rPr>
          <w:rFonts w:ascii="宋体" w:hAnsi="宋体" w:cs="宋体"/>
          <w:sz w:val="24"/>
          <w:szCs w:val="18"/>
        </w:rPr>
        <w:t>178</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HDMI 1</w:t>
      </w:r>
      <w:r>
        <w:rPr>
          <w:rFonts w:ascii="宋体" w:hAnsi="宋体" w:cs="宋体" w:hint="eastAsia"/>
          <w:sz w:val="24"/>
          <w:szCs w:val="18"/>
        </w:rPr>
        <w:t>个，</w:t>
      </w:r>
      <w:r>
        <w:rPr>
          <w:rFonts w:ascii="宋体" w:hAnsi="宋体" w:cs="宋体"/>
          <w:sz w:val="24"/>
          <w:szCs w:val="18"/>
        </w:rPr>
        <w:t>USB 4</w:t>
      </w:r>
      <w:r>
        <w:rPr>
          <w:rFonts w:ascii="宋体" w:hAnsi="宋体" w:cs="宋体" w:hint="eastAsia"/>
          <w:sz w:val="24"/>
          <w:szCs w:val="18"/>
        </w:rPr>
        <w:t>个，</w:t>
      </w:r>
      <w:r>
        <w:rPr>
          <w:rFonts w:ascii="宋体" w:hAnsi="宋体" w:cs="宋体"/>
          <w:sz w:val="24"/>
          <w:szCs w:val="18"/>
        </w:rPr>
        <w:t>DP</w:t>
      </w:r>
      <w:r>
        <w:rPr>
          <w:rFonts w:ascii="宋体" w:hAnsi="宋体" w:cs="宋体" w:hint="eastAsia"/>
          <w:sz w:val="24"/>
          <w:szCs w:val="18"/>
        </w:rPr>
        <w:t>接口</w:t>
      </w:r>
      <w:r>
        <w:rPr>
          <w:rFonts w:ascii="宋体" w:hAnsi="宋体" w:cs="宋体"/>
          <w:sz w:val="24"/>
          <w:szCs w:val="18"/>
        </w:rPr>
        <w:t>2</w:t>
      </w:r>
      <w:r>
        <w:rPr>
          <w:rFonts w:ascii="宋体" w:hAnsi="宋体" w:cs="宋体" w:hint="eastAsia"/>
          <w:sz w:val="24"/>
          <w:szCs w:val="18"/>
        </w:rPr>
        <w:t>个。</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5.1.6.3</w:t>
      </w:r>
      <w:r>
        <w:rPr>
          <w:rFonts w:ascii="等线" w:hAnsi="等线" w:hint="eastAsia"/>
          <w:b/>
          <w:bCs/>
          <w:sz w:val="28"/>
          <w:szCs w:val="28"/>
        </w:rPr>
        <w:t>传真服务器</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支持异地登录、传真转</w:t>
      </w:r>
      <w:r>
        <w:rPr>
          <w:rFonts w:ascii="宋体" w:hAnsi="宋体" w:cs="宋体"/>
          <w:sz w:val="24"/>
          <w:szCs w:val="18"/>
        </w:rPr>
        <w:t>Emai1</w:t>
      </w:r>
      <w:r>
        <w:rPr>
          <w:rFonts w:ascii="宋体" w:hAnsi="宋体" w:cs="宋体" w:hint="eastAsia"/>
          <w:sz w:val="24"/>
          <w:szCs w:val="18"/>
        </w:rPr>
        <w:t>、电子签章、多机绑定（异地）、</w:t>
      </w:r>
      <w:r>
        <w:rPr>
          <w:rFonts w:ascii="宋体" w:hAnsi="宋体" w:cs="宋体"/>
          <w:sz w:val="24"/>
          <w:szCs w:val="18"/>
        </w:rPr>
        <w:t>SDK</w:t>
      </w:r>
      <w:r>
        <w:rPr>
          <w:rFonts w:ascii="宋体" w:hAnsi="宋体" w:cs="宋体" w:hint="eastAsia"/>
          <w:sz w:val="24"/>
          <w:szCs w:val="18"/>
        </w:rPr>
        <w:t>二次开发接口、双</w:t>
      </w:r>
      <w:r>
        <w:rPr>
          <w:rFonts w:ascii="宋体" w:hAnsi="宋体" w:cs="宋体"/>
          <w:sz w:val="24"/>
          <w:szCs w:val="18"/>
        </w:rPr>
        <w:t>VLAN</w:t>
      </w:r>
      <w:r>
        <w:rPr>
          <w:rFonts w:ascii="宋体" w:hAnsi="宋体" w:cs="宋体" w:hint="eastAsia"/>
          <w:sz w:val="24"/>
          <w:szCs w:val="18"/>
        </w:rPr>
        <w:t>接入、服务端双重备份、发送安全控制传真线路</w:t>
      </w:r>
      <w:r>
        <w:rPr>
          <w:rFonts w:ascii="宋体" w:hAnsi="宋体" w:cs="宋体"/>
          <w:sz w:val="24"/>
          <w:szCs w:val="18"/>
        </w:rPr>
        <w:t>2</w:t>
      </w:r>
      <w:r>
        <w:rPr>
          <w:rFonts w:ascii="宋体" w:hAnsi="宋体" w:cs="宋体" w:hint="eastAsia"/>
          <w:sz w:val="24"/>
          <w:szCs w:val="18"/>
        </w:rPr>
        <w:t>线传真速率</w:t>
      </w:r>
      <w:r>
        <w:rPr>
          <w:rFonts w:ascii="宋体" w:hAnsi="宋体" w:cs="宋体"/>
          <w:sz w:val="24"/>
          <w:szCs w:val="18"/>
        </w:rPr>
        <w:t>33.6Kbps</w:t>
      </w:r>
      <w:r>
        <w:rPr>
          <w:rFonts w:ascii="宋体" w:hAnsi="宋体" w:cs="宋体" w:hint="eastAsia"/>
          <w:sz w:val="24"/>
          <w:szCs w:val="18"/>
        </w:rPr>
        <w:t>用户数量</w:t>
      </w:r>
      <w:r>
        <w:rPr>
          <w:rFonts w:ascii="宋体" w:hAnsi="宋体" w:cs="宋体"/>
          <w:sz w:val="24"/>
          <w:szCs w:val="18"/>
        </w:rPr>
        <w:t>1200</w:t>
      </w:r>
      <w:r>
        <w:rPr>
          <w:rFonts w:ascii="宋体" w:hAnsi="宋体" w:cs="宋体" w:hint="eastAsia"/>
          <w:sz w:val="24"/>
          <w:szCs w:val="18"/>
        </w:rPr>
        <w:t>用户授权（可增加）储存量（固态存储）</w:t>
      </w:r>
      <w:r>
        <w:rPr>
          <w:rFonts w:ascii="宋体" w:hAnsi="宋体" w:cs="宋体"/>
          <w:sz w:val="24"/>
          <w:szCs w:val="18"/>
        </w:rPr>
        <w:t>256GB</w:t>
      </w:r>
      <w:r>
        <w:rPr>
          <w:rFonts w:ascii="宋体" w:hAnsi="宋体" w:cs="宋体" w:hint="eastAsia"/>
          <w:sz w:val="24"/>
          <w:szCs w:val="18"/>
        </w:rPr>
        <w:t>电话接口、网络接口</w:t>
      </w:r>
      <w:r>
        <w:rPr>
          <w:rFonts w:ascii="宋体" w:hAnsi="宋体" w:cs="宋体"/>
          <w:sz w:val="24"/>
          <w:szCs w:val="18"/>
        </w:rPr>
        <w:t>RJ1</w:t>
      </w:r>
      <w:r>
        <w:rPr>
          <w:rFonts w:ascii="宋体" w:hAnsi="宋体" w:cs="宋体" w:hint="eastAsia"/>
          <w:sz w:val="24"/>
          <w:szCs w:val="18"/>
        </w:rPr>
        <w:t>×</w:t>
      </w:r>
      <w:r>
        <w:rPr>
          <w:rFonts w:ascii="宋体" w:hAnsi="宋体" w:cs="宋体"/>
          <w:sz w:val="24"/>
          <w:szCs w:val="18"/>
        </w:rPr>
        <w:t>2RJ45</w:t>
      </w: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最大功耗</w:t>
      </w:r>
      <w:r>
        <w:rPr>
          <w:rFonts w:ascii="宋体" w:hAnsi="宋体" w:cs="宋体"/>
          <w:sz w:val="24"/>
          <w:szCs w:val="18"/>
        </w:rPr>
        <w:t>6W</w:t>
      </w:r>
      <w:r>
        <w:rPr>
          <w:rFonts w:ascii="宋体" w:hAnsi="宋体" w:cs="宋体" w:hint="eastAsia"/>
          <w:sz w:val="24"/>
          <w:szCs w:val="18"/>
        </w:rPr>
        <w:t>尺寸</w:t>
      </w:r>
      <w:r>
        <w:rPr>
          <w:rFonts w:ascii="宋体" w:hAnsi="宋体" w:cs="宋体"/>
          <w:sz w:val="24"/>
          <w:szCs w:val="18"/>
        </w:rPr>
        <w:t>19</w:t>
      </w:r>
      <w:r>
        <w:rPr>
          <w:rFonts w:ascii="宋体" w:hAnsi="宋体" w:cs="宋体" w:hint="eastAsia"/>
          <w:sz w:val="24"/>
          <w:szCs w:val="18"/>
        </w:rPr>
        <w:t>×</w:t>
      </w:r>
      <w:r>
        <w:rPr>
          <w:rFonts w:ascii="宋体" w:hAnsi="宋体" w:cs="宋体"/>
          <w:sz w:val="24"/>
          <w:szCs w:val="18"/>
        </w:rPr>
        <w:t>25</w:t>
      </w:r>
      <w:r>
        <w:rPr>
          <w:rFonts w:ascii="宋体" w:hAnsi="宋体" w:cs="宋体" w:hint="eastAsia"/>
          <w:sz w:val="24"/>
          <w:szCs w:val="18"/>
        </w:rPr>
        <w:t>×</w:t>
      </w:r>
      <w:r>
        <w:rPr>
          <w:rFonts w:ascii="宋体" w:hAnsi="宋体" w:cs="宋体"/>
          <w:sz w:val="24"/>
          <w:szCs w:val="18"/>
        </w:rPr>
        <w:t>6CM</w:t>
      </w:r>
      <w:r>
        <w:rPr>
          <w:rFonts w:ascii="宋体" w:hAnsi="宋体" w:cs="宋体" w:hint="eastAsia"/>
          <w:sz w:val="24"/>
          <w:szCs w:val="18"/>
        </w:rPr>
        <w:t>重量</w:t>
      </w:r>
      <w:r>
        <w:rPr>
          <w:rFonts w:ascii="宋体" w:hAnsi="宋体" w:cs="宋体"/>
          <w:sz w:val="24"/>
          <w:szCs w:val="18"/>
        </w:rPr>
        <w:t>1.3kg</w:t>
      </w:r>
      <w:r>
        <w:rPr>
          <w:rFonts w:ascii="宋体" w:hAnsi="宋体" w:cs="宋体" w:hint="eastAsia"/>
          <w:sz w:val="24"/>
          <w:szCs w:val="18"/>
        </w:rPr>
        <w:t>分机号</w:t>
      </w:r>
      <w:r>
        <w:rPr>
          <w:rFonts w:ascii="宋体" w:hAnsi="宋体" w:cs="宋体"/>
          <w:sz w:val="24"/>
          <w:szCs w:val="18"/>
        </w:rPr>
        <w:t>2~7</w:t>
      </w:r>
      <w:r>
        <w:rPr>
          <w:rFonts w:ascii="宋体" w:hAnsi="宋体" w:cs="宋体" w:hint="eastAsia"/>
          <w:sz w:val="24"/>
          <w:szCs w:val="18"/>
        </w:rPr>
        <w:t>位数（自定义）传真精度标准</w:t>
      </w:r>
      <w:r>
        <w:rPr>
          <w:rFonts w:ascii="宋体" w:hAnsi="宋体" w:cs="宋体"/>
          <w:sz w:val="24"/>
          <w:szCs w:val="18"/>
        </w:rPr>
        <w:t>200</w:t>
      </w:r>
      <w:r>
        <w:rPr>
          <w:rFonts w:ascii="宋体" w:hAnsi="宋体" w:cs="宋体" w:hint="eastAsia"/>
          <w:sz w:val="24"/>
          <w:szCs w:val="18"/>
        </w:rPr>
        <w:t>×</w:t>
      </w:r>
      <w:r>
        <w:rPr>
          <w:rFonts w:ascii="宋体" w:hAnsi="宋体" w:cs="宋体"/>
          <w:sz w:val="24"/>
          <w:szCs w:val="18"/>
        </w:rPr>
        <w:t>98dpi/</w:t>
      </w:r>
      <w:r>
        <w:rPr>
          <w:rFonts w:ascii="宋体" w:hAnsi="宋体" w:cs="宋体" w:hint="eastAsia"/>
          <w:sz w:val="24"/>
          <w:szCs w:val="18"/>
        </w:rPr>
        <w:t>高清</w:t>
      </w:r>
      <w:r>
        <w:rPr>
          <w:rFonts w:ascii="宋体" w:hAnsi="宋体" w:cs="宋体"/>
          <w:sz w:val="24"/>
          <w:szCs w:val="18"/>
        </w:rPr>
        <w:t>200</w:t>
      </w:r>
      <w:r>
        <w:rPr>
          <w:rFonts w:ascii="宋体" w:hAnsi="宋体" w:cs="宋体" w:hint="eastAsia"/>
          <w:sz w:val="24"/>
          <w:szCs w:val="18"/>
        </w:rPr>
        <w:t>来电显示</w:t>
      </w:r>
      <w:r>
        <w:rPr>
          <w:rFonts w:ascii="宋体" w:hAnsi="宋体" w:cs="宋体"/>
          <w:sz w:val="24"/>
          <w:szCs w:val="18"/>
        </w:rPr>
        <w:t>DTMF/FSK</w:t>
      </w:r>
      <w:r>
        <w:rPr>
          <w:rFonts w:ascii="宋体" w:hAnsi="宋体" w:cs="宋体" w:hint="eastAsia"/>
          <w:sz w:val="24"/>
          <w:szCs w:val="18"/>
        </w:rPr>
        <w:t>双制式消费者系统</w:t>
      </w:r>
      <w:r>
        <w:rPr>
          <w:rFonts w:ascii="宋体" w:hAnsi="宋体" w:cs="宋体"/>
          <w:sz w:val="24"/>
          <w:szCs w:val="18"/>
        </w:rPr>
        <w:t>WinXP/Win7/Win8/Win10</w:t>
      </w:r>
      <w:r>
        <w:rPr>
          <w:rFonts w:ascii="宋体" w:hAnsi="宋体" w:cs="宋体" w:hint="eastAsia"/>
          <w:sz w:val="24"/>
          <w:szCs w:val="18"/>
        </w:rPr>
        <w:t>（全系）软硬件一体化的传真服务器主机小体积、低功耗，独立运行无需另配电脑可设置多个传真分机号码，支持按键转分机，来电号码转分机，人工转分机支持传真自动转</w:t>
      </w:r>
      <w:r>
        <w:rPr>
          <w:rFonts w:ascii="宋体" w:hAnsi="宋体" w:cs="宋体"/>
          <w:sz w:val="24"/>
          <w:szCs w:val="18"/>
        </w:rPr>
        <w:t>Email</w:t>
      </w:r>
      <w:r>
        <w:rPr>
          <w:rFonts w:ascii="宋体" w:hAnsi="宋体" w:cs="宋体" w:hint="eastAsia"/>
          <w:sz w:val="24"/>
          <w:szCs w:val="18"/>
        </w:rPr>
        <w:t>支持多种电脑文档格式直接发送到普通传真机接收的传真文件</w:t>
      </w:r>
      <w:r>
        <w:rPr>
          <w:rFonts w:ascii="宋体" w:hAnsi="宋体" w:cs="宋体"/>
          <w:sz w:val="24"/>
          <w:szCs w:val="18"/>
        </w:rPr>
        <w:t>128</w:t>
      </w:r>
      <w:r>
        <w:rPr>
          <w:rFonts w:ascii="宋体" w:hAnsi="宋体" w:cs="宋体" w:hint="eastAsia"/>
          <w:sz w:val="24"/>
          <w:szCs w:val="18"/>
        </w:rPr>
        <w:t>位加密保存，可选择性删除、打印专用传真芯片，传真兼容性好，稳定性高传真发送优先级别、自动</w:t>
      </w:r>
      <w:r>
        <w:rPr>
          <w:rFonts w:ascii="宋体" w:hAnsi="宋体" w:cs="宋体"/>
          <w:sz w:val="24"/>
          <w:szCs w:val="18"/>
        </w:rPr>
        <w:t>IP</w:t>
      </w:r>
      <w:r>
        <w:rPr>
          <w:rFonts w:ascii="宋体" w:hAnsi="宋体" w:cs="宋体" w:hint="eastAsia"/>
          <w:sz w:val="24"/>
          <w:szCs w:val="18"/>
        </w:rPr>
        <w:t>拨号、一键扫描发送、传真实时反馈独立语音芯片，支持自定义欢迎语，声音明亮清晰支持传真编辑处理、电子签字盖章</w:t>
      </w:r>
      <w:r>
        <w:rPr>
          <w:rFonts w:ascii="宋体" w:hAnsi="宋体" w:cs="宋体"/>
          <w:sz w:val="24"/>
          <w:szCs w:val="18"/>
        </w:rPr>
        <w:t>(</w:t>
      </w:r>
      <w:r>
        <w:rPr>
          <w:rFonts w:ascii="宋体" w:hAnsi="宋体" w:cs="宋体" w:hint="eastAsia"/>
          <w:sz w:val="24"/>
          <w:szCs w:val="18"/>
        </w:rPr>
        <w:t>支持骑缝章</w:t>
      </w:r>
      <w:r>
        <w:rPr>
          <w:rFonts w:ascii="宋体" w:hAnsi="宋体" w:cs="宋体"/>
          <w:sz w:val="24"/>
          <w:szCs w:val="18"/>
        </w:rPr>
        <w:t>)</w:t>
      </w:r>
      <w:r>
        <w:rPr>
          <w:rFonts w:ascii="宋体" w:hAnsi="宋体" w:cs="宋体" w:hint="eastAsia"/>
          <w:sz w:val="24"/>
          <w:szCs w:val="18"/>
        </w:rPr>
        <w:t>支持双制式来电显示，传真可直接回复给来电号码。</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5.1.6.4 86</w:t>
      </w:r>
      <w:r>
        <w:rPr>
          <w:rFonts w:ascii="等线" w:hAnsi="等线" w:hint="eastAsia"/>
          <w:b/>
          <w:bCs/>
          <w:sz w:val="28"/>
          <w:szCs w:val="28"/>
        </w:rPr>
        <w:t>寸监视器</w:t>
      </w:r>
    </w:p>
    <w:p w:rsidR="00DC7D51" w:rsidRDefault="00DC7D51">
      <w:pPr>
        <w:spacing w:line="360" w:lineRule="auto"/>
        <w:ind w:firstLineChars="200" w:firstLine="480"/>
        <w:rPr>
          <w:rFonts w:ascii="宋体" w:cs="宋体"/>
          <w:sz w:val="24"/>
          <w:szCs w:val="18"/>
        </w:rPr>
      </w:pPr>
      <w:r>
        <w:rPr>
          <w:rFonts w:ascii="宋体" w:hAnsi="宋体" w:cs="宋体" w:hint="eastAsia"/>
          <w:sz w:val="24"/>
          <w:szCs w:val="18"/>
        </w:rPr>
        <w:t>产品尺寸：</w:t>
      </w:r>
      <w:r>
        <w:rPr>
          <w:rFonts w:ascii="宋体" w:hAnsi="宋体" w:cs="宋体"/>
          <w:sz w:val="24"/>
          <w:szCs w:val="18"/>
        </w:rPr>
        <w:t>86</w:t>
      </w:r>
      <w:r>
        <w:rPr>
          <w:rFonts w:ascii="宋体" w:hAnsi="宋体" w:cs="宋体" w:hint="eastAsia"/>
          <w:sz w:val="24"/>
          <w:szCs w:val="18"/>
        </w:rPr>
        <w:t>″亮度：</w:t>
      </w:r>
      <w:r>
        <w:rPr>
          <w:rFonts w:ascii="宋体" w:hAnsi="宋体" w:cs="宋体"/>
          <w:sz w:val="24"/>
          <w:szCs w:val="18"/>
        </w:rPr>
        <w:t>400cd/m</w:t>
      </w:r>
      <w:r>
        <w:rPr>
          <w:rFonts w:ascii="宋体" w:hAnsi="宋体" w:cs="宋体" w:hint="eastAsia"/>
          <w:sz w:val="24"/>
          <w:szCs w:val="18"/>
        </w:rPr>
        <w:t>²对比度：</w:t>
      </w:r>
      <w:r>
        <w:rPr>
          <w:rFonts w:ascii="宋体" w:hAnsi="宋体" w:cs="宋体"/>
          <w:sz w:val="24"/>
          <w:szCs w:val="18"/>
        </w:rPr>
        <w:t>1200:1</w:t>
      </w:r>
      <w:r>
        <w:rPr>
          <w:rFonts w:ascii="宋体" w:hAnsi="宋体" w:cs="宋体" w:hint="eastAsia"/>
          <w:sz w:val="24"/>
          <w:szCs w:val="18"/>
        </w:rPr>
        <w:t>分辨率：</w:t>
      </w:r>
      <w:r>
        <w:rPr>
          <w:rFonts w:ascii="宋体" w:hAnsi="宋体" w:cs="宋体"/>
          <w:sz w:val="24"/>
          <w:szCs w:val="18"/>
        </w:rPr>
        <w:t>3840</w:t>
      </w:r>
      <w:r>
        <w:rPr>
          <w:rFonts w:ascii="宋体" w:hAnsi="宋体" w:cs="宋体" w:hint="eastAsia"/>
          <w:sz w:val="24"/>
          <w:szCs w:val="18"/>
        </w:rPr>
        <w:t>×</w:t>
      </w:r>
      <w:r>
        <w:rPr>
          <w:rFonts w:ascii="宋体" w:hAnsi="宋体" w:cs="宋体"/>
          <w:sz w:val="24"/>
          <w:szCs w:val="18"/>
        </w:rPr>
        <w:t>2160</w:t>
      </w:r>
      <w:r>
        <w:rPr>
          <w:rFonts w:ascii="宋体" w:hAnsi="宋体" w:cs="宋体" w:hint="eastAsia"/>
          <w:sz w:val="24"/>
          <w:szCs w:val="18"/>
        </w:rPr>
        <w:t>裸机尺寸（含边框）：</w:t>
      </w:r>
      <w:r>
        <w:rPr>
          <w:rFonts w:ascii="宋体" w:hAnsi="宋体" w:cs="宋体"/>
          <w:sz w:val="24"/>
          <w:szCs w:val="18"/>
        </w:rPr>
        <w:t>1962.0</w:t>
      </w:r>
      <w:r>
        <w:rPr>
          <w:rFonts w:ascii="宋体" w:hAnsi="宋体" w:cs="宋体" w:hint="eastAsia"/>
          <w:sz w:val="24"/>
          <w:szCs w:val="18"/>
        </w:rPr>
        <w:t>×</w:t>
      </w:r>
      <w:r>
        <w:rPr>
          <w:rFonts w:ascii="宋体" w:hAnsi="宋体" w:cs="宋体"/>
          <w:sz w:val="24"/>
          <w:szCs w:val="18"/>
        </w:rPr>
        <w:t>1133.0</w:t>
      </w:r>
      <w:r>
        <w:rPr>
          <w:rFonts w:ascii="宋体" w:hAnsi="宋体" w:cs="宋体" w:hint="eastAsia"/>
          <w:sz w:val="24"/>
          <w:szCs w:val="18"/>
        </w:rPr>
        <w:t>×</w:t>
      </w:r>
      <w:r>
        <w:rPr>
          <w:rFonts w:ascii="宋体" w:hAnsi="宋体" w:cs="宋体"/>
          <w:sz w:val="24"/>
          <w:szCs w:val="18"/>
        </w:rPr>
        <w:t>102.6</w:t>
      </w:r>
      <w:r>
        <w:rPr>
          <w:rFonts w:ascii="宋体" w:hAnsi="宋体" w:cs="宋体" w:hint="eastAsia"/>
          <w:sz w:val="24"/>
          <w:szCs w:val="18"/>
        </w:rPr>
        <w:t>安装方式：底座、壁挂控制方式：</w:t>
      </w:r>
      <w:r>
        <w:rPr>
          <w:rFonts w:ascii="宋体" w:hAnsi="宋体" w:cs="宋体"/>
          <w:sz w:val="24"/>
          <w:szCs w:val="18"/>
        </w:rPr>
        <w:t>RS232</w:t>
      </w:r>
      <w:r>
        <w:rPr>
          <w:rFonts w:ascii="宋体" w:hAnsi="宋体" w:cs="宋体" w:hint="eastAsia"/>
          <w:sz w:val="24"/>
          <w:szCs w:val="18"/>
        </w:rPr>
        <w:t>串口控制、红外遥控输入信号：</w:t>
      </w:r>
      <w:r>
        <w:rPr>
          <w:rFonts w:ascii="宋体" w:hAnsi="宋体" w:cs="宋体"/>
          <w:sz w:val="24"/>
          <w:szCs w:val="18"/>
        </w:rPr>
        <w:t xml:space="preserve">HDMI </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DVI-D</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DP</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VGA</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BNC</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USB2.0</w:t>
      </w: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w:t>
      </w:r>
      <w:r>
        <w:rPr>
          <w:rFonts w:ascii="宋体" w:hAnsi="宋体" w:cs="宋体"/>
          <w:sz w:val="24"/>
          <w:szCs w:val="18"/>
        </w:rPr>
        <w:t>Audio in</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RS232</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w:t>
      </w:r>
      <w:r>
        <w:rPr>
          <w:rFonts w:ascii="宋体" w:hAnsi="宋体" w:cs="宋体"/>
          <w:sz w:val="24"/>
          <w:szCs w:val="18"/>
        </w:rPr>
        <w:t>OPS</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输出信号：</w:t>
      </w:r>
      <w:r>
        <w:rPr>
          <w:rFonts w:ascii="宋体" w:hAnsi="宋体" w:cs="宋体"/>
          <w:sz w:val="24"/>
          <w:szCs w:val="18"/>
        </w:rPr>
        <w:t>Audio out</w:t>
      </w: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、内置喇叭标配配件：</w:t>
      </w:r>
      <w:r>
        <w:rPr>
          <w:rFonts w:ascii="宋体" w:hAnsi="宋体" w:cs="宋体"/>
          <w:sz w:val="24"/>
          <w:szCs w:val="18"/>
        </w:rPr>
        <w:t>HDMI</w:t>
      </w:r>
      <w:r>
        <w:rPr>
          <w:rFonts w:ascii="宋体" w:hAnsi="宋体" w:cs="宋体" w:hint="eastAsia"/>
          <w:sz w:val="24"/>
          <w:szCs w:val="18"/>
        </w:rPr>
        <w:t>线、电源线、遥控器、说明书、合格证、保修卡、壁挂选配配件：移动底座</w:t>
      </w:r>
    </w:p>
    <w:p w:rsidR="00DC7D51" w:rsidRDefault="00DC7D51">
      <w:pPr>
        <w:spacing w:line="360" w:lineRule="auto"/>
        <w:ind w:firstLineChars="200" w:firstLine="480"/>
        <w:rPr>
          <w:rFonts w:ascii="宋体" w:cs="宋体"/>
          <w:sz w:val="24"/>
          <w:szCs w:val="18"/>
        </w:rPr>
      </w:pPr>
      <w:r>
        <w:rPr>
          <w:rFonts w:ascii="宋体" w:hAnsi="宋体" w:cs="宋体" w:hint="eastAsia"/>
          <w:sz w:val="24"/>
          <w:szCs w:val="18"/>
        </w:rPr>
        <w:t>具备</w:t>
      </w:r>
      <w:r>
        <w:rPr>
          <w:rFonts w:ascii="宋体" w:hAnsi="宋体" w:cs="宋体"/>
          <w:sz w:val="24"/>
          <w:szCs w:val="18"/>
        </w:rPr>
        <w:t>3C</w:t>
      </w:r>
      <w:r>
        <w:rPr>
          <w:rFonts w:ascii="宋体" w:hAnsi="宋体" w:cs="宋体" w:hint="eastAsia"/>
          <w:sz w:val="24"/>
          <w:szCs w:val="18"/>
        </w:rPr>
        <w:t>认证、节能证书；（提供中国质量认证中心出具的证书复印件）</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5.1.7</w:t>
      </w:r>
      <w:r>
        <w:rPr>
          <w:rFonts w:ascii="等线 Light" w:hAnsi="等线 Light" w:hint="eastAsia"/>
          <w:b/>
          <w:bCs/>
          <w:sz w:val="28"/>
          <w:szCs w:val="28"/>
        </w:rPr>
        <w:t>会商系统</w:t>
      </w:r>
    </w:p>
    <w:p w:rsidR="00DC7D51" w:rsidRDefault="00DC7D51">
      <w:pPr>
        <w:spacing w:line="360" w:lineRule="auto"/>
        <w:ind w:firstLineChars="200" w:firstLine="480"/>
        <w:rPr>
          <w:rFonts w:ascii="宋体" w:cs="宋体"/>
          <w:sz w:val="24"/>
          <w:szCs w:val="18"/>
        </w:rPr>
      </w:pPr>
      <w:r>
        <w:rPr>
          <w:rFonts w:ascii="宋体" w:hAnsi="宋体" w:cs="宋体" w:hint="eastAsia"/>
          <w:sz w:val="24"/>
          <w:szCs w:val="18"/>
        </w:rPr>
        <w:t>本项目建成后可与浙江省电子政务视联网平台实现无缝对接，可将整合的视频资源和浙江省电子政务视联网应用深度结合，实现本次建设部分与原有资源协议互联互通。</w:t>
      </w:r>
    </w:p>
    <w:p w:rsidR="00DC7D51" w:rsidRDefault="00DC7D51">
      <w:pPr>
        <w:spacing w:line="360" w:lineRule="auto"/>
        <w:ind w:firstLineChars="200" w:firstLine="480"/>
        <w:rPr>
          <w:rFonts w:ascii="等线" w:eastAsia="等线"/>
          <w:sz w:val="24"/>
          <w:szCs w:val="21"/>
        </w:rPr>
      </w:pPr>
      <w:r>
        <w:rPr>
          <w:rFonts w:ascii="等线" w:hAnsi="等线" w:hint="eastAsia"/>
          <w:sz w:val="24"/>
          <w:szCs w:val="21"/>
        </w:rPr>
        <w:t>本项目建成后可与浙江省电子政务视联网平台实现无缝对接，可将整合的视频资源和浙江省电子政务视联网应用深度结合，实现本次建设部分与原有资源协议互联互通。</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5.1.7.1</w:t>
      </w:r>
      <w:r>
        <w:rPr>
          <w:rFonts w:ascii="等线" w:hAnsi="等线" w:hint="eastAsia"/>
          <w:b/>
          <w:bCs/>
          <w:sz w:val="28"/>
          <w:szCs w:val="28"/>
        </w:rPr>
        <w:t>八路解码电视墙服务器</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八路解码电视墙服务器是一款多路高清视频解码设备，支持</w:t>
      </w:r>
      <w:r>
        <w:rPr>
          <w:rFonts w:ascii="宋体" w:hAnsi="宋体" w:cs="宋体"/>
          <w:sz w:val="24"/>
          <w:szCs w:val="18"/>
        </w:rPr>
        <w:t xml:space="preserve"> 8 </w:t>
      </w:r>
      <w:r>
        <w:rPr>
          <w:rFonts w:ascii="宋体" w:hAnsi="宋体" w:cs="宋体" w:hint="eastAsia"/>
          <w:sz w:val="24"/>
          <w:szCs w:val="18"/>
        </w:rPr>
        <w:t>路</w:t>
      </w:r>
      <w:r>
        <w:rPr>
          <w:rFonts w:ascii="宋体" w:hAnsi="宋体" w:cs="宋体"/>
          <w:sz w:val="24"/>
          <w:szCs w:val="18"/>
        </w:rPr>
        <w:t xml:space="preserve"> 1080P </w:t>
      </w:r>
      <w:r>
        <w:rPr>
          <w:rFonts w:ascii="宋体" w:hAnsi="宋体" w:cs="宋体" w:hint="eastAsia"/>
          <w:sz w:val="24"/>
          <w:szCs w:val="18"/>
        </w:rPr>
        <w:t>高清图像独立输出。支持外循环、内循环、轮询等多种显示方式，配合视联网融合调度软件或监控联网调度系统，实现电子矩阵功能，可在单台设备上同时输出会议，监控，无人机，手机等多类型视频资源。支持</w:t>
      </w:r>
      <w:r>
        <w:rPr>
          <w:rFonts w:ascii="宋体" w:hAnsi="宋体" w:cs="宋体"/>
          <w:sz w:val="24"/>
          <w:szCs w:val="18"/>
        </w:rPr>
        <w:t>H.264</w:t>
      </w:r>
      <w:r>
        <w:rPr>
          <w:rFonts w:ascii="宋体" w:hAnsi="宋体" w:cs="宋体" w:hint="eastAsia"/>
          <w:sz w:val="24"/>
          <w:szCs w:val="18"/>
        </w:rPr>
        <w:t>视频解码。视频接口单台设备最大支持</w:t>
      </w:r>
      <w:r>
        <w:rPr>
          <w:rFonts w:ascii="宋体" w:hAnsi="宋体" w:cs="宋体"/>
          <w:sz w:val="24"/>
          <w:szCs w:val="18"/>
        </w:rPr>
        <w:t>8</w:t>
      </w:r>
      <w:r>
        <w:rPr>
          <w:rFonts w:ascii="宋体" w:hAnsi="宋体" w:cs="宋体" w:hint="eastAsia"/>
          <w:sz w:val="24"/>
          <w:szCs w:val="18"/>
        </w:rPr>
        <w:t>路</w:t>
      </w:r>
      <w:r>
        <w:rPr>
          <w:rFonts w:ascii="宋体" w:hAnsi="宋体" w:cs="宋体"/>
          <w:sz w:val="24"/>
          <w:szCs w:val="18"/>
        </w:rPr>
        <w:t>1080P</w:t>
      </w:r>
      <w:r>
        <w:rPr>
          <w:rFonts w:ascii="宋体" w:hAnsi="宋体" w:cs="宋体" w:hint="eastAsia"/>
          <w:sz w:val="24"/>
          <w:szCs w:val="18"/>
        </w:rPr>
        <w:t>的视频流输出，支持</w:t>
      </w:r>
      <w:r>
        <w:rPr>
          <w:rFonts w:ascii="宋体" w:hAnsi="宋体" w:cs="宋体"/>
          <w:sz w:val="24"/>
          <w:szCs w:val="18"/>
        </w:rPr>
        <w:t>HDMI</w:t>
      </w:r>
      <w:r>
        <w:rPr>
          <w:rFonts w:ascii="宋体" w:hAnsi="宋体" w:cs="宋体" w:hint="eastAsia"/>
          <w:sz w:val="24"/>
          <w:szCs w:val="18"/>
        </w:rPr>
        <w:t>接口。其他接口</w:t>
      </w:r>
      <w:r>
        <w:rPr>
          <w:rFonts w:ascii="宋体" w:hAnsi="宋体" w:cs="宋体"/>
          <w:sz w:val="24"/>
          <w:szCs w:val="18"/>
        </w:rPr>
        <w:t>2*RJ45 10/100/1000Mbps</w:t>
      </w:r>
      <w:r>
        <w:rPr>
          <w:rFonts w:ascii="宋体" w:hAnsi="宋体" w:cs="宋体" w:hint="eastAsia"/>
          <w:sz w:val="24"/>
          <w:szCs w:val="18"/>
        </w:rPr>
        <w:t>自适应网络接口，</w:t>
      </w:r>
      <w:r>
        <w:rPr>
          <w:rFonts w:ascii="宋体" w:hAnsi="宋体" w:cs="宋体"/>
          <w:sz w:val="24"/>
          <w:szCs w:val="18"/>
        </w:rPr>
        <w:t>2*USB</w:t>
      </w:r>
      <w:r>
        <w:rPr>
          <w:rFonts w:ascii="宋体" w:hAnsi="宋体" w:cs="宋体" w:hint="eastAsia"/>
          <w:sz w:val="24"/>
          <w:szCs w:val="18"/>
        </w:rPr>
        <w:t>接口。支持</w:t>
      </w:r>
      <w:r>
        <w:rPr>
          <w:rFonts w:ascii="宋体" w:hAnsi="宋体" w:cs="宋体"/>
          <w:sz w:val="24"/>
          <w:szCs w:val="18"/>
        </w:rPr>
        <w:t>1080P30fps</w:t>
      </w:r>
      <w:r>
        <w:rPr>
          <w:rFonts w:ascii="宋体" w:hAnsi="宋体" w:cs="宋体" w:hint="eastAsia"/>
          <w:sz w:val="24"/>
          <w:szCs w:val="18"/>
        </w:rPr>
        <w:t>、</w:t>
      </w:r>
      <w:r>
        <w:rPr>
          <w:rFonts w:ascii="宋体" w:hAnsi="宋体" w:cs="宋体"/>
          <w:sz w:val="24"/>
          <w:szCs w:val="18"/>
        </w:rPr>
        <w:t>720P</w:t>
      </w:r>
      <w:r>
        <w:rPr>
          <w:rFonts w:ascii="宋体" w:hAnsi="宋体" w:cs="宋体" w:hint="eastAsia"/>
          <w:sz w:val="24"/>
          <w:szCs w:val="18"/>
        </w:rPr>
        <w:t>等格式分辨率。</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5.1.7.2</w:t>
      </w:r>
      <w:r>
        <w:rPr>
          <w:rFonts w:ascii="等线" w:hAnsi="等线" w:hint="eastAsia"/>
          <w:b/>
          <w:bCs/>
          <w:sz w:val="28"/>
          <w:szCs w:val="28"/>
        </w:rPr>
        <w:t>视联掌上通</w:t>
      </w:r>
      <w:r>
        <w:rPr>
          <w:rFonts w:ascii="等线" w:hAnsi="等线"/>
          <w:b/>
          <w:bCs/>
          <w:sz w:val="28"/>
          <w:szCs w:val="28"/>
        </w:rPr>
        <w:t>APP</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1. </w:t>
      </w:r>
      <w:r>
        <w:rPr>
          <w:rFonts w:ascii="宋体" w:hAnsi="宋体" w:cs="宋体" w:hint="eastAsia"/>
          <w:sz w:val="24"/>
          <w:szCs w:val="18"/>
        </w:rPr>
        <w:t>安装在手机的客户端软件，可以与其他会议方实现实时直播、视频通话等协作功能。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2. </w:t>
      </w:r>
      <w:r>
        <w:rPr>
          <w:rFonts w:ascii="宋体" w:hAnsi="宋体" w:cs="宋体" w:hint="eastAsia"/>
          <w:sz w:val="24"/>
          <w:szCs w:val="18"/>
        </w:rPr>
        <w:t>需实现互联网移动终端与硬件视频会议终端的互联互通。</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3. </w:t>
      </w:r>
      <w:r>
        <w:rPr>
          <w:rFonts w:ascii="宋体" w:hAnsi="宋体" w:cs="宋体" w:hint="eastAsia"/>
          <w:sz w:val="24"/>
          <w:szCs w:val="18"/>
        </w:rPr>
        <w:t>需实现网内终端播放监控的查看。</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5.1.7.3 4K</w:t>
      </w:r>
      <w:r>
        <w:rPr>
          <w:rFonts w:ascii="等线" w:hAnsi="等线" w:hint="eastAsia"/>
          <w:b/>
          <w:bCs/>
          <w:sz w:val="28"/>
          <w:szCs w:val="28"/>
        </w:rPr>
        <w:t>视频会议终端（含</w:t>
      </w:r>
      <w:r>
        <w:rPr>
          <w:rFonts w:ascii="等线" w:hAnsi="等线"/>
          <w:b/>
          <w:bCs/>
          <w:sz w:val="28"/>
          <w:szCs w:val="28"/>
        </w:rPr>
        <w:t>4K</w:t>
      </w:r>
      <w:r>
        <w:rPr>
          <w:rFonts w:ascii="等线" w:hAnsi="等线" w:hint="eastAsia"/>
          <w:b/>
          <w:bCs/>
          <w:sz w:val="28"/>
          <w:szCs w:val="28"/>
        </w:rPr>
        <w:t>云台摄像机和定向鹅颈麦克风）</w:t>
      </w:r>
    </w:p>
    <w:p w:rsidR="00DC7D51" w:rsidRDefault="00DC7D51">
      <w:pPr>
        <w:spacing w:line="360" w:lineRule="auto"/>
        <w:ind w:firstLine="482"/>
        <w:rPr>
          <w:rFonts w:ascii="宋体" w:cs="宋体"/>
          <w:sz w:val="24"/>
          <w:szCs w:val="24"/>
        </w:rPr>
      </w:pPr>
      <w:r>
        <w:rPr>
          <w:rFonts w:ascii="宋体" w:hAnsi="宋体" w:cs="宋体"/>
          <w:sz w:val="24"/>
          <w:szCs w:val="24"/>
        </w:rPr>
        <w:t>1</w:t>
      </w:r>
      <w:r>
        <w:rPr>
          <w:rFonts w:ascii="宋体" w:hAnsi="宋体" w:cs="宋体" w:hint="eastAsia"/>
          <w:sz w:val="24"/>
          <w:szCs w:val="24"/>
        </w:rPr>
        <w:t>、终端参数：</w:t>
      </w:r>
    </w:p>
    <w:p w:rsidR="00DC7D51" w:rsidRDefault="00DC7D51">
      <w:pPr>
        <w:spacing w:line="360" w:lineRule="auto"/>
        <w:ind w:firstLine="482"/>
        <w:rPr>
          <w:rFonts w:ascii="宋体" w:cs="宋体"/>
          <w:sz w:val="24"/>
          <w:szCs w:val="24"/>
        </w:rPr>
      </w:pPr>
      <w:r>
        <w:rPr>
          <w:rFonts w:ascii="宋体" w:hAnsi="宋体" w:cs="宋体"/>
          <w:sz w:val="24"/>
          <w:szCs w:val="24"/>
        </w:rPr>
        <w:t xml:space="preserve">1. </w:t>
      </w:r>
      <w:r>
        <w:rPr>
          <w:rFonts w:ascii="宋体" w:hAnsi="宋体" w:cs="宋体" w:hint="eastAsia"/>
          <w:sz w:val="24"/>
          <w:szCs w:val="24"/>
        </w:rPr>
        <w:t>采用嵌入式操作系统，非</w:t>
      </w:r>
      <w:r>
        <w:rPr>
          <w:rFonts w:ascii="宋体" w:hAnsi="宋体" w:cs="宋体"/>
          <w:sz w:val="24"/>
          <w:szCs w:val="24"/>
        </w:rPr>
        <w:t>Windows</w:t>
      </w:r>
      <w:r>
        <w:rPr>
          <w:rFonts w:ascii="宋体" w:hAnsi="宋体" w:cs="宋体" w:hint="eastAsia"/>
          <w:sz w:val="24"/>
          <w:szCs w:val="24"/>
        </w:rPr>
        <w:t>；非</w:t>
      </w:r>
      <w:r>
        <w:rPr>
          <w:rFonts w:ascii="宋体" w:hAnsi="宋体" w:cs="宋体"/>
          <w:sz w:val="24"/>
          <w:szCs w:val="24"/>
        </w:rPr>
        <w:t>PC</w:t>
      </w:r>
      <w:r>
        <w:rPr>
          <w:rFonts w:ascii="宋体" w:hAnsi="宋体" w:cs="宋体" w:hint="eastAsia"/>
          <w:sz w:val="24"/>
          <w:szCs w:val="24"/>
        </w:rPr>
        <w:t>架构，非工控机架构。</w:t>
      </w:r>
    </w:p>
    <w:p w:rsidR="00DC7D51" w:rsidRDefault="00DC7D51">
      <w:pPr>
        <w:spacing w:line="360" w:lineRule="auto"/>
        <w:ind w:firstLine="482"/>
        <w:rPr>
          <w:rFonts w:ascii="宋体" w:cs="宋体"/>
          <w:sz w:val="24"/>
          <w:szCs w:val="24"/>
        </w:rPr>
      </w:pPr>
      <w:r>
        <w:rPr>
          <w:rFonts w:ascii="宋体" w:hAnsi="宋体" w:cs="宋体"/>
          <w:sz w:val="24"/>
          <w:szCs w:val="24"/>
        </w:rPr>
        <w:t xml:space="preserve">2. </w:t>
      </w:r>
      <w:r>
        <w:rPr>
          <w:rFonts w:ascii="宋体" w:hAnsi="宋体" w:cs="宋体" w:hint="eastAsia"/>
          <w:sz w:val="24"/>
          <w:szCs w:val="24"/>
        </w:rPr>
        <w:t>需符合国内自主创新具有完全自主知识产权的交换式视频通信技术，可兼容</w:t>
      </w:r>
      <w:r>
        <w:rPr>
          <w:rFonts w:ascii="宋体" w:hAnsi="宋体" w:cs="宋体"/>
          <w:sz w:val="24"/>
          <w:szCs w:val="24"/>
        </w:rPr>
        <w:t>H.323</w:t>
      </w:r>
      <w:r>
        <w:rPr>
          <w:rFonts w:ascii="宋体" w:hAnsi="宋体" w:cs="宋体" w:hint="eastAsia"/>
          <w:sz w:val="24"/>
          <w:szCs w:val="24"/>
        </w:rPr>
        <w:t>协议及</w:t>
      </w:r>
      <w:r>
        <w:rPr>
          <w:rFonts w:ascii="宋体" w:hAnsi="宋体" w:cs="宋体"/>
          <w:sz w:val="24"/>
          <w:szCs w:val="24"/>
        </w:rPr>
        <w:t>SIP</w:t>
      </w:r>
      <w:r>
        <w:rPr>
          <w:rFonts w:ascii="宋体" w:hAnsi="宋体" w:cs="宋体" w:hint="eastAsia"/>
          <w:sz w:val="24"/>
          <w:szCs w:val="24"/>
        </w:rPr>
        <w:t>协议，应支持以太网标准</w:t>
      </w:r>
      <w:r>
        <w:rPr>
          <w:rFonts w:ascii="宋体" w:hAnsi="宋体" w:cs="宋体"/>
          <w:sz w:val="24"/>
          <w:szCs w:val="24"/>
        </w:rPr>
        <w:t>(</w:t>
      </w:r>
      <w:r>
        <w:rPr>
          <w:rFonts w:ascii="宋体" w:hAnsi="宋体" w:cs="宋体" w:hint="eastAsia"/>
          <w:sz w:val="24"/>
          <w:szCs w:val="24"/>
        </w:rPr>
        <w:t>标准</w:t>
      </w:r>
      <w:r>
        <w:rPr>
          <w:rFonts w:ascii="宋体" w:hAnsi="宋体" w:cs="宋体"/>
          <w:sz w:val="24"/>
          <w:szCs w:val="24"/>
        </w:rPr>
        <w:t>802.3)</w:t>
      </w:r>
      <w:r>
        <w:rPr>
          <w:rFonts w:ascii="宋体" w:hAnsi="宋体" w:cs="宋体" w:hint="eastAsia"/>
          <w:sz w:val="24"/>
          <w:szCs w:val="24"/>
        </w:rPr>
        <w:t>，实现视频的高效实时传输，具有强大的兼容能力。</w:t>
      </w:r>
    </w:p>
    <w:p w:rsidR="00DC7D51" w:rsidRDefault="00DC7D51">
      <w:pPr>
        <w:spacing w:line="360" w:lineRule="auto"/>
        <w:ind w:firstLine="482"/>
        <w:rPr>
          <w:rFonts w:ascii="宋体" w:cs="宋体"/>
          <w:sz w:val="24"/>
          <w:szCs w:val="24"/>
        </w:rPr>
      </w:pPr>
      <w:r>
        <w:rPr>
          <w:rFonts w:ascii="宋体" w:hAnsi="宋体" w:cs="宋体"/>
          <w:sz w:val="24"/>
          <w:szCs w:val="24"/>
        </w:rPr>
        <w:t xml:space="preserve">3. </w:t>
      </w:r>
      <w:r>
        <w:rPr>
          <w:rFonts w:ascii="宋体" w:hAnsi="宋体" w:cs="宋体" w:hint="eastAsia"/>
          <w:sz w:val="24"/>
          <w:szCs w:val="24"/>
        </w:rPr>
        <w:t>视频接口：提供至少</w:t>
      </w:r>
      <w:r>
        <w:rPr>
          <w:rFonts w:ascii="宋体" w:hAnsi="宋体" w:cs="宋体"/>
          <w:sz w:val="24"/>
          <w:szCs w:val="24"/>
        </w:rPr>
        <w:t>4</w:t>
      </w:r>
      <w:r>
        <w:rPr>
          <w:rFonts w:ascii="宋体" w:hAnsi="宋体" w:cs="宋体" w:hint="eastAsia"/>
          <w:sz w:val="24"/>
          <w:szCs w:val="24"/>
        </w:rPr>
        <w:t>路高清视频输入，至少</w:t>
      </w:r>
      <w:r>
        <w:rPr>
          <w:rFonts w:ascii="宋体" w:hAnsi="宋体" w:cs="宋体"/>
          <w:sz w:val="24"/>
          <w:szCs w:val="24"/>
        </w:rPr>
        <w:t>4</w:t>
      </w:r>
      <w:r>
        <w:rPr>
          <w:rFonts w:ascii="宋体" w:hAnsi="宋体" w:cs="宋体" w:hint="eastAsia"/>
          <w:sz w:val="24"/>
          <w:szCs w:val="24"/>
        </w:rPr>
        <w:t>路高清视频输出接口，接口支持</w:t>
      </w:r>
      <w:r>
        <w:rPr>
          <w:rFonts w:ascii="宋体" w:hAnsi="宋体" w:cs="宋体"/>
          <w:sz w:val="24"/>
          <w:szCs w:val="24"/>
        </w:rPr>
        <w:t>HDMI</w:t>
      </w:r>
      <w:r>
        <w:rPr>
          <w:rFonts w:ascii="宋体" w:hAnsi="宋体" w:cs="宋体" w:hint="eastAsia"/>
          <w:sz w:val="24"/>
          <w:szCs w:val="24"/>
        </w:rPr>
        <w:t>类型。</w:t>
      </w:r>
    </w:p>
    <w:p w:rsidR="00DC7D51" w:rsidRDefault="00DC7D51">
      <w:pPr>
        <w:spacing w:line="360" w:lineRule="auto"/>
        <w:ind w:firstLine="482"/>
        <w:rPr>
          <w:rFonts w:ascii="宋体" w:cs="宋体"/>
          <w:sz w:val="24"/>
          <w:szCs w:val="24"/>
        </w:rPr>
      </w:pPr>
      <w:r>
        <w:rPr>
          <w:rFonts w:ascii="宋体" w:hAnsi="宋体" w:cs="宋体"/>
          <w:sz w:val="24"/>
          <w:szCs w:val="24"/>
        </w:rPr>
        <w:t xml:space="preserve">4. </w:t>
      </w:r>
      <w:r>
        <w:rPr>
          <w:rFonts w:ascii="宋体" w:hAnsi="宋体" w:cs="宋体" w:hint="eastAsia"/>
          <w:sz w:val="24"/>
          <w:szCs w:val="24"/>
        </w:rPr>
        <w:t>音频接口：不少于</w:t>
      </w:r>
      <w:r>
        <w:rPr>
          <w:rFonts w:ascii="宋体" w:hAnsi="宋体" w:cs="宋体"/>
          <w:sz w:val="24"/>
          <w:szCs w:val="24"/>
        </w:rPr>
        <w:t>5</w:t>
      </w:r>
      <w:r>
        <w:rPr>
          <w:rFonts w:ascii="宋体" w:hAnsi="宋体" w:cs="宋体" w:hint="eastAsia"/>
          <w:sz w:val="24"/>
          <w:szCs w:val="24"/>
        </w:rPr>
        <w:t>路音频输入和</w:t>
      </w:r>
      <w:r>
        <w:rPr>
          <w:rFonts w:ascii="宋体" w:hAnsi="宋体" w:cs="宋体"/>
          <w:sz w:val="24"/>
          <w:szCs w:val="24"/>
        </w:rPr>
        <w:t>5</w:t>
      </w:r>
      <w:r>
        <w:rPr>
          <w:rFonts w:ascii="宋体" w:hAnsi="宋体" w:cs="宋体" w:hint="eastAsia"/>
          <w:sz w:val="24"/>
          <w:szCs w:val="24"/>
        </w:rPr>
        <w:t>路音频输出接口。</w:t>
      </w:r>
    </w:p>
    <w:p w:rsidR="00DC7D51" w:rsidRDefault="00DC7D51">
      <w:pPr>
        <w:spacing w:line="360" w:lineRule="auto"/>
        <w:ind w:firstLine="482"/>
        <w:rPr>
          <w:rFonts w:ascii="宋体" w:cs="宋体"/>
          <w:sz w:val="24"/>
          <w:szCs w:val="24"/>
        </w:rPr>
      </w:pPr>
      <w:r>
        <w:rPr>
          <w:rFonts w:ascii="宋体" w:hAnsi="宋体" w:cs="宋体"/>
          <w:sz w:val="24"/>
          <w:szCs w:val="24"/>
        </w:rPr>
        <w:t xml:space="preserve">5. </w:t>
      </w:r>
      <w:r>
        <w:rPr>
          <w:rFonts w:ascii="宋体" w:hAnsi="宋体" w:cs="宋体" w:hint="eastAsia"/>
          <w:sz w:val="24"/>
          <w:szCs w:val="24"/>
        </w:rPr>
        <w:t>其他接口：不少于</w:t>
      </w:r>
      <w:r>
        <w:rPr>
          <w:rFonts w:ascii="宋体" w:hAnsi="宋体" w:cs="宋体"/>
          <w:sz w:val="24"/>
          <w:szCs w:val="24"/>
        </w:rPr>
        <w:t>2*RJ45 10/100/1000Mbps</w:t>
      </w:r>
      <w:r>
        <w:rPr>
          <w:rFonts w:ascii="宋体" w:hAnsi="宋体" w:cs="宋体" w:hint="eastAsia"/>
          <w:sz w:val="24"/>
          <w:szCs w:val="24"/>
        </w:rPr>
        <w:t>自适应网络接口，不少于</w:t>
      </w:r>
      <w:r>
        <w:rPr>
          <w:rFonts w:ascii="宋体" w:hAnsi="宋体" w:cs="宋体"/>
          <w:sz w:val="24"/>
          <w:szCs w:val="24"/>
        </w:rPr>
        <w:t>2*USB</w:t>
      </w:r>
      <w:r>
        <w:rPr>
          <w:rFonts w:ascii="宋体" w:hAnsi="宋体" w:cs="宋体" w:hint="eastAsia"/>
          <w:sz w:val="24"/>
          <w:szCs w:val="24"/>
        </w:rPr>
        <w:t>接口。</w:t>
      </w:r>
    </w:p>
    <w:p w:rsidR="00DC7D51" w:rsidRDefault="00DC7D51">
      <w:pPr>
        <w:spacing w:line="360" w:lineRule="auto"/>
        <w:ind w:firstLine="482"/>
        <w:rPr>
          <w:rFonts w:ascii="宋体" w:cs="宋体"/>
          <w:sz w:val="24"/>
          <w:szCs w:val="24"/>
        </w:rPr>
      </w:pPr>
      <w:r>
        <w:rPr>
          <w:rFonts w:ascii="宋体" w:hAnsi="宋体" w:cs="宋体"/>
          <w:sz w:val="24"/>
          <w:szCs w:val="24"/>
        </w:rPr>
        <w:t xml:space="preserve">6. </w:t>
      </w:r>
      <w:r>
        <w:rPr>
          <w:rFonts w:ascii="宋体" w:hAnsi="宋体" w:cs="宋体" w:hint="eastAsia"/>
          <w:sz w:val="24"/>
          <w:szCs w:val="24"/>
        </w:rPr>
        <w:t>最大支持带宽</w:t>
      </w:r>
      <w:r>
        <w:rPr>
          <w:rFonts w:ascii="宋体" w:hAnsi="宋体" w:cs="宋体"/>
          <w:sz w:val="24"/>
          <w:szCs w:val="24"/>
        </w:rPr>
        <w:t>10Mbps</w:t>
      </w:r>
      <w:r>
        <w:rPr>
          <w:rFonts w:ascii="宋体" w:hAnsi="宋体" w:cs="宋体" w:hint="eastAsia"/>
          <w:sz w:val="24"/>
          <w:szCs w:val="24"/>
        </w:rPr>
        <w:t>。</w:t>
      </w:r>
    </w:p>
    <w:p w:rsidR="00DC7D51" w:rsidRDefault="00DC7D51">
      <w:pPr>
        <w:spacing w:line="360" w:lineRule="auto"/>
        <w:ind w:firstLine="482"/>
        <w:rPr>
          <w:rFonts w:ascii="宋体" w:cs="宋体"/>
          <w:sz w:val="24"/>
          <w:szCs w:val="24"/>
        </w:rPr>
      </w:pPr>
      <w:r>
        <w:rPr>
          <w:rFonts w:ascii="宋体" w:hAnsi="宋体" w:cs="宋体"/>
          <w:sz w:val="24"/>
          <w:szCs w:val="24"/>
        </w:rPr>
        <w:t xml:space="preserve">7. </w:t>
      </w:r>
      <w:r>
        <w:rPr>
          <w:rFonts w:ascii="宋体" w:hAnsi="宋体" w:cs="宋体" w:hint="eastAsia"/>
          <w:sz w:val="24"/>
          <w:szCs w:val="24"/>
        </w:rPr>
        <w:t>要求具备</w:t>
      </w:r>
      <w:r>
        <w:rPr>
          <w:rFonts w:ascii="宋体" w:hAnsi="宋体" w:cs="宋体"/>
          <w:sz w:val="24"/>
          <w:szCs w:val="24"/>
        </w:rPr>
        <w:t>4K30fps</w:t>
      </w:r>
      <w:r>
        <w:rPr>
          <w:rFonts w:ascii="宋体" w:hAnsi="宋体" w:cs="宋体" w:hint="eastAsia"/>
          <w:sz w:val="24"/>
          <w:szCs w:val="24"/>
        </w:rPr>
        <w:t>编解码能力。</w:t>
      </w:r>
    </w:p>
    <w:p w:rsidR="00DC7D51" w:rsidRDefault="00DC7D51">
      <w:pPr>
        <w:spacing w:line="360" w:lineRule="auto"/>
        <w:ind w:firstLine="482"/>
        <w:rPr>
          <w:rFonts w:ascii="宋体" w:cs="宋体"/>
          <w:sz w:val="24"/>
          <w:szCs w:val="24"/>
        </w:rPr>
      </w:pPr>
      <w:r>
        <w:rPr>
          <w:rFonts w:ascii="宋体" w:hAnsi="宋体" w:cs="宋体"/>
          <w:sz w:val="24"/>
          <w:szCs w:val="24"/>
        </w:rPr>
        <w:t xml:space="preserve">8. </w:t>
      </w:r>
      <w:r>
        <w:rPr>
          <w:rFonts w:ascii="宋体" w:hAnsi="宋体" w:cs="宋体" w:hint="eastAsia"/>
          <w:sz w:val="24"/>
          <w:szCs w:val="24"/>
        </w:rPr>
        <w:t>视频支持</w:t>
      </w:r>
      <w:r>
        <w:rPr>
          <w:rFonts w:ascii="宋体" w:hAnsi="宋体" w:cs="宋体"/>
          <w:sz w:val="24"/>
          <w:szCs w:val="24"/>
        </w:rPr>
        <w:t>H.265</w:t>
      </w:r>
      <w:r>
        <w:rPr>
          <w:rFonts w:ascii="宋体" w:hAnsi="宋体" w:cs="宋体" w:hint="eastAsia"/>
          <w:sz w:val="24"/>
          <w:szCs w:val="24"/>
        </w:rPr>
        <w:t>、</w:t>
      </w:r>
      <w:r>
        <w:rPr>
          <w:rFonts w:ascii="宋体" w:hAnsi="宋体" w:cs="宋体"/>
          <w:sz w:val="24"/>
          <w:szCs w:val="24"/>
        </w:rPr>
        <w:t>H.264</w:t>
      </w:r>
      <w:r>
        <w:rPr>
          <w:rFonts w:ascii="宋体" w:hAnsi="宋体" w:cs="宋体" w:hint="eastAsia"/>
          <w:sz w:val="24"/>
          <w:szCs w:val="24"/>
        </w:rPr>
        <w:t>图像编码协议。</w:t>
      </w:r>
    </w:p>
    <w:p w:rsidR="00DC7D51" w:rsidRDefault="00DC7D51">
      <w:pPr>
        <w:spacing w:line="360" w:lineRule="auto"/>
        <w:ind w:firstLine="482"/>
        <w:rPr>
          <w:rFonts w:ascii="宋体" w:cs="宋体"/>
          <w:sz w:val="24"/>
          <w:szCs w:val="24"/>
        </w:rPr>
      </w:pPr>
      <w:r>
        <w:rPr>
          <w:rFonts w:ascii="宋体" w:hAnsi="宋体" w:cs="宋体"/>
          <w:sz w:val="24"/>
          <w:szCs w:val="24"/>
        </w:rPr>
        <w:t xml:space="preserve">9. </w:t>
      </w:r>
      <w:r>
        <w:rPr>
          <w:rFonts w:ascii="宋体" w:hAnsi="宋体" w:cs="宋体" w:hint="eastAsia"/>
          <w:sz w:val="24"/>
          <w:szCs w:val="24"/>
        </w:rPr>
        <w:t>具有结构性安全或其他更优的安全方式，保证会议安全。</w:t>
      </w:r>
    </w:p>
    <w:p w:rsidR="00DC7D51" w:rsidRDefault="00DC7D51">
      <w:pPr>
        <w:spacing w:line="360" w:lineRule="auto"/>
        <w:ind w:firstLine="482"/>
        <w:rPr>
          <w:rFonts w:ascii="宋体" w:cs="宋体"/>
          <w:sz w:val="24"/>
          <w:szCs w:val="24"/>
        </w:rPr>
      </w:pPr>
      <w:r>
        <w:rPr>
          <w:rFonts w:ascii="宋体" w:hAnsi="宋体" w:cs="宋体"/>
          <w:sz w:val="24"/>
          <w:szCs w:val="24"/>
        </w:rPr>
        <w:t xml:space="preserve">10. </w:t>
      </w:r>
      <w:r>
        <w:rPr>
          <w:rFonts w:ascii="宋体" w:hAnsi="宋体" w:cs="宋体" w:hint="eastAsia"/>
          <w:sz w:val="24"/>
          <w:szCs w:val="24"/>
        </w:rPr>
        <w:t>支持终端自主多画面功能，在一组会议中任意有权限的终端须能够任意选择及组合所收看的画面，且支持不少于</w:t>
      </w:r>
      <w:r>
        <w:rPr>
          <w:rFonts w:ascii="宋体" w:hAnsi="宋体" w:cs="宋体"/>
          <w:sz w:val="24"/>
          <w:szCs w:val="24"/>
        </w:rPr>
        <w:t>4</w:t>
      </w:r>
      <w:r>
        <w:rPr>
          <w:rFonts w:ascii="宋体" w:hAnsi="宋体" w:cs="宋体" w:hint="eastAsia"/>
          <w:sz w:val="24"/>
          <w:szCs w:val="24"/>
        </w:rPr>
        <w:t>种画面组合显示模式。</w:t>
      </w:r>
    </w:p>
    <w:p w:rsidR="00DC7D51" w:rsidRDefault="00DC7D51">
      <w:pPr>
        <w:spacing w:line="360" w:lineRule="auto"/>
        <w:ind w:firstLine="482"/>
        <w:rPr>
          <w:rFonts w:ascii="宋体" w:cs="宋体"/>
          <w:sz w:val="24"/>
          <w:szCs w:val="24"/>
        </w:rPr>
      </w:pPr>
      <w:r>
        <w:rPr>
          <w:rFonts w:ascii="宋体" w:hAnsi="宋体" w:cs="宋体"/>
          <w:sz w:val="24"/>
          <w:szCs w:val="24"/>
        </w:rPr>
        <w:t xml:space="preserve">11. </w:t>
      </w:r>
      <w:r>
        <w:rPr>
          <w:rFonts w:ascii="宋体" w:hAnsi="宋体" w:cs="宋体" w:hint="eastAsia"/>
          <w:sz w:val="24"/>
          <w:szCs w:val="24"/>
        </w:rPr>
        <w:t>需支持唇音同步、自动噪声抑制、快速自适应回声消除。</w:t>
      </w:r>
    </w:p>
    <w:p w:rsidR="00DC7D51" w:rsidRDefault="00DC7D51">
      <w:pPr>
        <w:spacing w:line="360" w:lineRule="auto"/>
        <w:ind w:firstLine="482"/>
        <w:rPr>
          <w:rFonts w:ascii="宋体" w:cs="宋体"/>
          <w:sz w:val="24"/>
          <w:szCs w:val="24"/>
        </w:rPr>
      </w:pPr>
      <w:r>
        <w:rPr>
          <w:rFonts w:ascii="宋体" w:hAnsi="宋体" w:cs="宋体"/>
          <w:sz w:val="24"/>
          <w:szCs w:val="24"/>
        </w:rPr>
        <w:t xml:space="preserve">12. </w:t>
      </w:r>
      <w:r>
        <w:rPr>
          <w:rFonts w:ascii="宋体" w:hAnsi="宋体" w:cs="宋体" w:hint="eastAsia"/>
          <w:sz w:val="24"/>
          <w:szCs w:val="24"/>
        </w:rPr>
        <w:t>支持在同一组会议中，与会终端可同时发起动态辅流，且不需要中断正在发送辅流的终端。辅流的分辨率不低于</w:t>
      </w:r>
      <w:r>
        <w:rPr>
          <w:rFonts w:ascii="宋体" w:hAnsi="宋体" w:cs="宋体"/>
          <w:sz w:val="24"/>
          <w:szCs w:val="24"/>
        </w:rPr>
        <w:t>4K30fps</w:t>
      </w:r>
      <w:r>
        <w:rPr>
          <w:rFonts w:ascii="宋体" w:hAnsi="宋体" w:cs="宋体" w:hint="eastAsia"/>
          <w:sz w:val="24"/>
          <w:szCs w:val="24"/>
        </w:rPr>
        <w:t>的效果。</w:t>
      </w:r>
    </w:p>
    <w:p w:rsidR="00DC7D51" w:rsidRDefault="00DC7D51">
      <w:pPr>
        <w:spacing w:line="360" w:lineRule="auto"/>
        <w:ind w:firstLine="482"/>
        <w:rPr>
          <w:rFonts w:ascii="宋体" w:cs="宋体"/>
          <w:sz w:val="24"/>
          <w:szCs w:val="24"/>
        </w:rPr>
      </w:pPr>
      <w:r>
        <w:rPr>
          <w:rFonts w:ascii="宋体" w:hAnsi="宋体" w:cs="宋体"/>
          <w:sz w:val="24"/>
          <w:szCs w:val="24"/>
        </w:rPr>
        <w:t xml:space="preserve">13. </w:t>
      </w:r>
      <w:r>
        <w:rPr>
          <w:rFonts w:ascii="宋体" w:hAnsi="宋体" w:cs="宋体" w:hint="eastAsia"/>
          <w:sz w:val="24"/>
          <w:szCs w:val="24"/>
        </w:rPr>
        <w:t>需支持在线升级功能；可远程获取和配置参数，支持远程导出和导入功能；支持远程获取系统运行状态、系统日志。</w:t>
      </w:r>
    </w:p>
    <w:p w:rsidR="00DC7D51" w:rsidRDefault="00DC7D51">
      <w:pPr>
        <w:spacing w:line="360" w:lineRule="auto"/>
        <w:ind w:firstLine="482"/>
        <w:rPr>
          <w:rFonts w:ascii="宋体" w:cs="宋体"/>
          <w:sz w:val="24"/>
          <w:szCs w:val="24"/>
        </w:rPr>
      </w:pPr>
      <w:r>
        <w:rPr>
          <w:rFonts w:ascii="宋体" w:hAnsi="宋体" w:cs="宋体"/>
          <w:sz w:val="24"/>
          <w:szCs w:val="24"/>
        </w:rPr>
        <w:t xml:space="preserve">14. </w:t>
      </w:r>
      <w:r>
        <w:rPr>
          <w:rFonts w:ascii="宋体" w:hAnsi="宋体" w:cs="宋体" w:hint="eastAsia"/>
          <w:sz w:val="24"/>
          <w:szCs w:val="24"/>
        </w:rPr>
        <w:t>需支持多种控会方式，如会控软件、会控</w:t>
      </w:r>
      <w:r>
        <w:rPr>
          <w:rFonts w:ascii="宋体" w:hAnsi="宋体" w:cs="宋体"/>
          <w:sz w:val="24"/>
          <w:szCs w:val="24"/>
        </w:rPr>
        <w:t>APP</w:t>
      </w:r>
      <w:r>
        <w:rPr>
          <w:rFonts w:ascii="宋体" w:hAnsi="宋体" w:cs="宋体" w:hint="eastAsia"/>
          <w:sz w:val="24"/>
          <w:szCs w:val="24"/>
        </w:rPr>
        <w:t>等。</w:t>
      </w:r>
    </w:p>
    <w:p w:rsidR="00DC7D51" w:rsidRDefault="00DC7D51">
      <w:pPr>
        <w:numPr>
          <w:ilvl w:val="0"/>
          <w:numId w:val="4"/>
        </w:numPr>
        <w:spacing w:line="360" w:lineRule="auto"/>
        <w:ind w:firstLine="482"/>
        <w:rPr>
          <w:rFonts w:ascii="宋体" w:cs="宋体"/>
          <w:sz w:val="24"/>
          <w:szCs w:val="24"/>
        </w:rPr>
      </w:pPr>
      <w:r>
        <w:rPr>
          <w:rFonts w:ascii="宋体" w:hAnsi="宋体" w:cs="宋体" w:hint="eastAsia"/>
          <w:sz w:val="24"/>
          <w:szCs w:val="24"/>
        </w:rPr>
        <w:t>终端需支持</w:t>
      </w:r>
      <w:r>
        <w:rPr>
          <w:rFonts w:ascii="宋体" w:hAnsi="宋体" w:cs="宋体"/>
          <w:sz w:val="24"/>
          <w:szCs w:val="24"/>
        </w:rPr>
        <w:t>4K</w:t>
      </w:r>
      <w:r>
        <w:rPr>
          <w:rFonts w:ascii="宋体" w:hAnsi="宋体" w:cs="宋体" w:hint="eastAsia"/>
          <w:sz w:val="24"/>
          <w:szCs w:val="24"/>
        </w:rPr>
        <w:t>高清视频会议、视频监控、视频点播、可视电话、远程培训、发布直播等多项业务。</w:t>
      </w:r>
    </w:p>
    <w:p w:rsidR="00DC7D51" w:rsidRDefault="00DC7D51">
      <w:pPr>
        <w:spacing w:line="360" w:lineRule="auto"/>
        <w:ind w:firstLine="482"/>
        <w:rPr>
          <w:rFonts w:ascii="宋体" w:cs="宋体"/>
          <w:sz w:val="24"/>
          <w:szCs w:val="24"/>
        </w:rPr>
      </w:pPr>
      <w:r>
        <w:rPr>
          <w:rFonts w:ascii="宋体" w:hAnsi="宋体" w:cs="宋体"/>
          <w:sz w:val="24"/>
          <w:szCs w:val="24"/>
        </w:rPr>
        <w:t xml:space="preserve">17. </w:t>
      </w:r>
      <w:r>
        <w:rPr>
          <w:rFonts w:ascii="宋体" w:hAnsi="宋体" w:cs="宋体" w:hint="eastAsia"/>
          <w:sz w:val="24"/>
          <w:szCs w:val="24"/>
        </w:rPr>
        <w:t>需提供产品</w:t>
      </w:r>
      <w:r>
        <w:rPr>
          <w:rFonts w:ascii="宋体" w:hAnsi="宋体" w:cs="宋体"/>
          <w:sz w:val="24"/>
          <w:szCs w:val="24"/>
        </w:rPr>
        <w:t>3C</w:t>
      </w:r>
      <w:r>
        <w:rPr>
          <w:rFonts w:ascii="宋体" w:hAnsi="宋体" w:cs="宋体" w:hint="eastAsia"/>
          <w:sz w:val="24"/>
          <w:szCs w:val="24"/>
        </w:rPr>
        <w:t>认证复印件。</w:t>
      </w:r>
    </w:p>
    <w:p w:rsidR="00DC7D51" w:rsidRDefault="00DC7D51">
      <w:pPr>
        <w:spacing w:line="360" w:lineRule="auto"/>
        <w:ind w:firstLine="482"/>
        <w:rPr>
          <w:rFonts w:ascii="宋体" w:cs="宋体"/>
          <w:sz w:val="24"/>
          <w:szCs w:val="24"/>
        </w:rPr>
      </w:pPr>
    </w:p>
    <w:p w:rsidR="00DC7D51" w:rsidRDefault="00DC7D51">
      <w:pPr>
        <w:spacing w:line="360" w:lineRule="auto"/>
        <w:ind w:firstLine="482"/>
        <w:rPr>
          <w:rFonts w:ascii="宋体" w:cs="宋体"/>
          <w:sz w:val="24"/>
          <w:szCs w:val="24"/>
        </w:rPr>
      </w:pPr>
      <w:r>
        <w:rPr>
          <w:rFonts w:ascii="宋体" w:hAnsi="宋体" w:cs="宋体"/>
          <w:sz w:val="24"/>
          <w:szCs w:val="24"/>
        </w:rPr>
        <w:t>2</w:t>
      </w:r>
      <w:r>
        <w:rPr>
          <w:rFonts w:ascii="宋体" w:hAnsi="宋体" w:cs="宋体" w:hint="eastAsia"/>
          <w:sz w:val="24"/>
          <w:szCs w:val="24"/>
        </w:rPr>
        <w:t>、云台摄像机</w:t>
      </w:r>
      <w:r>
        <w:rPr>
          <w:rFonts w:ascii="宋体" w:hAnsi="宋体" w:cs="宋体"/>
          <w:sz w:val="24"/>
          <w:szCs w:val="24"/>
        </w:rPr>
        <w:t>PTZ</w:t>
      </w:r>
      <w:r>
        <w:rPr>
          <w:rFonts w:ascii="宋体" w:hAnsi="宋体" w:cs="宋体" w:hint="eastAsia"/>
          <w:sz w:val="24"/>
          <w:szCs w:val="24"/>
        </w:rPr>
        <w:t>摄像机</w:t>
      </w:r>
    </w:p>
    <w:p w:rsidR="00DC7D51" w:rsidRDefault="00DC7D51">
      <w:pPr>
        <w:spacing w:line="360" w:lineRule="auto"/>
        <w:ind w:firstLine="482"/>
        <w:rPr>
          <w:rFonts w:ascii="宋体" w:cs="宋体"/>
          <w:sz w:val="24"/>
          <w:szCs w:val="24"/>
        </w:rPr>
      </w:pPr>
      <w:r>
        <w:rPr>
          <w:rFonts w:ascii="宋体" w:hAnsi="宋体" w:cs="宋体"/>
          <w:sz w:val="24"/>
          <w:szCs w:val="24"/>
        </w:rPr>
        <w:t xml:space="preserve">1. </w:t>
      </w:r>
      <w:r>
        <w:rPr>
          <w:rFonts w:ascii="宋体" w:hAnsi="宋体" w:cs="宋体" w:hint="eastAsia"/>
          <w:sz w:val="24"/>
          <w:szCs w:val="24"/>
        </w:rPr>
        <w:t>传感器尺寸大于等于</w:t>
      </w:r>
      <w:r>
        <w:rPr>
          <w:rFonts w:ascii="宋体" w:hAnsi="宋体" w:cs="宋体"/>
          <w:sz w:val="24"/>
          <w:szCs w:val="24"/>
        </w:rPr>
        <w:t>1/2.5</w:t>
      </w:r>
      <w:r>
        <w:rPr>
          <w:rFonts w:ascii="宋体" w:hAnsi="宋体" w:cs="宋体" w:hint="eastAsia"/>
          <w:sz w:val="24"/>
          <w:szCs w:val="24"/>
        </w:rPr>
        <w:t>英寸，总像素≥</w:t>
      </w:r>
      <w:r>
        <w:rPr>
          <w:rFonts w:ascii="宋体" w:hAnsi="宋体" w:cs="宋体"/>
          <w:sz w:val="24"/>
          <w:szCs w:val="24"/>
        </w:rPr>
        <w:t>800w</w:t>
      </w:r>
      <w:r>
        <w:rPr>
          <w:rFonts w:ascii="宋体" w:hAnsi="宋体" w:cs="宋体" w:hint="eastAsia"/>
          <w:sz w:val="24"/>
          <w:szCs w:val="24"/>
        </w:rPr>
        <w:t>，支持</w:t>
      </w:r>
      <w:r>
        <w:rPr>
          <w:rFonts w:ascii="宋体" w:hAnsi="宋体" w:cs="宋体"/>
          <w:sz w:val="24"/>
          <w:szCs w:val="24"/>
        </w:rPr>
        <w:t>4K</w:t>
      </w:r>
      <w:r>
        <w:rPr>
          <w:rFonts w:ascii="宋体" w:hAnsi="宋体" w:cs="宋体" w:hint="eastAsia"/>
          <w:sz w:val="24"/>
          <w:szCs w:val="24"/>
        </w:rPr>
        <w:t>、</w:t>
      </w:r>
      <w:r>
        <w:rPr>
          <w:rFonts w:ascii="宋体" w:hAnsi="宋体" w:cs="宋体"/>
          <w:sz w:val="24"/>
          <w:szCs w:val="24"/>
        </w:rPr>
        <w:t>1080P</w:t>
      </w:r>
      <w:r>
        <w:rPr>
          <w:rFonts w:ascii="宋体" w:hAnsi="宋体" w:cs="宋体" w:hint="eastAsia"/>
          <w:sz w:val="24"/>
          <w:szCs w:val="24"/>
        </w:rPr>
        <w:t>、</w:t>
      </w:r>
      <w:r>
        <w:rPr>
          <w:rFonts w:ascii="宋体" w:hAnsi="宋体" w:cs="宋体"/>
          <w:sz w:val="24"/>
          <w:szCs w:val="24"/>
        </w:rPr>
        <w:t>720P</w:t>
      </w:r>
      <w:r>
        <w:rPr>
          <w:rFonts w:ascii="宋体" w:hAnsi="宋体" w:cs="宋体" w:hint="eastAsia"/>
          <w:sz w:val="24"/>
          <w:szCs w:val="24"/>
        </w:rPr>
        <w:t>等输出格式。</w:t>
      </w:r>
    </w:p>
    <w:p w:rsidR="00DC7D51" w:rsidRDefault="00DC7D51">
      <w:pPr>
        <w:spacing w:line="360" w:lineRule="auto"/>
        <w:ind w:firstLine="482"/>
        <w:rPr>
          <w:rFonts w:ascii="宋体" w:cs="宋体"/>
          <w:sz w:val="24"/>
          <w:szCs w:val="24"/>
        </w:rPr>
      </w:pPr>
      <w:r>
        <w:rPr>
          <w:rFonts w:ascii="宋体" w:hAnsi="宋体" w:cs="宋体"/>
          <w:sz w:val="24"/>
          <w:szCs w:val="24"/>
        </w:rPr>
        <w:t xml:space="preserve">2. </w:t>
      </w:r>
      <w:r>
        <w:rPr>
          <w:rFonts w:ascii="宋体" w:hAnsi="宋体" w:cs="宋体" w:hint="eastAsia"/>
          <w:sz w:val="24"/>
          <w:szCs w:val="24"/>
        </w:rPr>
        <w:t>需支持不少于</w:t>
      </w:r>
      <w:r>
        <w:rPr>
          <w:rFonts w:ascii="宋体" w:hAnsi="宋体" w:cs="宋体"/>
          <w:sz w:val="24"/>
          <w:szCs w:val="24"/>
        </w:rPr>
        <w:t>12</w:t>
      </w:r>
      <w:r>
        <w:rPr>
          <w:rFonts w:ascii="宋体" w:hAnsi="宋体" w:cs="宋体" w:hint="eastAsia"/>
          <w:sz w:val="24"/>
          <w:szCs w:val="24"/>
        </w:rPr>
        <w:t>倍光学变焦。</w:t>
      </w:r>
    </w:p>
    <w:p w:rsidR="00DC7D51" w:rsidRDefault="00DC7D51">
      <w:pPr>
        <w:spacing w:line="360" w:lineRule="auto"/>
        <w:ind w:firstLine="482"/>
        <w:rPr>
          <w:rFonts w:ascii="宋体" w:cs="宋体"/>
          <w:sz w:val="24"/>
          <w:szCs w:val="24"/>
        </w:rPr>
      </w:pPr>
      <w:r>
        <w:rPr>
          <w:rFonts w:ascii="宋体" w:hAnsi="宋体" w:cs="宋体"/>
          <w:sz w:val="24"/>
          <w:szCs w:val="24"/>
        </w:rPr>
        <w:t xml:space="preserve">3. </w:t>
      </w:r>
      <w:r>
        <w:rPr>
          <w:rFonts w:ascii="宋体" w:hAnsi="宋体" w:cs="宋体" w:hint="eastAsia"/>
          <w:sz w:val="24"/>
          <w:szCs w:val="24"/>
        </w:rPr>
        <w:t>支持</w:t>
      </w:r>
      <w:r>
        <w:rPr>
          <w:rFonts w:ascii="宋体" w:hAnsi="宋体" w:cs="宋体"/>
          <w:sz w:val="24"/>
          <w:szCs w:val="24"/>
        </w:rPr>
        <w:t>HDMI</w:t>
      </w:r>
      <w:r>
        <w:rPr>
          <w:rFonts w:ascii="宋体" w:hAnsi="宋体" w:cs="宋体" w:hint="eastAsia"/>
          <w:sz w:val="24"/>
          <w:szCs w:val="24"/>
        </w:rPr>
        <w:t>或</w:t>
      </w:r>
      <w:r>
        <w:rPr>
          <w:rFonts w:ascii="宋体" w:hAnsi="宋体" w:cs="宋体"/>
          <w:sz w:val="24"/>
          <w:szCs w:val="24"/>
        </w:rPr>
        <w:t>DVI-I</w:t>
      </w:r>
      <w:r>
        <w:rPr>
          <w:rFonts w:ascii="宋体" w:hAnsi="宋体" w:cs="宋体" w:hint="eastAsia"/>
          <w:sz w:val="24"/>
          <w:szCs w:val="24"/>
        </w:rPr>
        <w:t>数字高清视频输出接口。</w:t>
      </w:r>
    </w:p>
    <w:p w:rsidR="00DC7D51" w:rsidRDefault="00DC7D51">
      <w:pPr>
        <w:spacing w:line="360" w:lineRule="auto"/>
        <w:ind w:firstLine="482"/>
        <w:rPr>
          <w:rFonts w:ascii="宋体" w:cs="宋体"/>
          <w:sz w:val="24"/>
          <w:szCs w:val="24"/>
        </w:rPr>
      </w:pPr>
      <w:r>
        <w:rPr>
          <w:rFonts w:ascii="宋体" w:hAnsi="宋体" w:cs="宋体"/>
          <w:sz w:val="24"/>
          <w:szCs w:val="24"/>
        </w:rPr>
        <w:t xml:space="preserve">4. </w:t>
      </w:r>
      <w:r>
        <w:rPr>
          <w:rFonts w:ascii="宋体" w:hAnsi="宋体" w:cs="宋体" w:hint="eastAsia"/>
          <w:sz w:val="24"/>
          <w:szCs w:val="24"/>
        </w:rPr>
        <w:t>需支持多种控制方式和多种控制协议。</w:t>
      </w:r>
    </w:p>
    <w:p w:rsidR="00DC7D51" w:rsidRDefault="00DC7D51">
      <w:pPr>
        <w:spacing w:line="360" w:lineRule="auto"/>
        <w:ind w:firstLine="482"/>
        <w:rPr>
          <w:rFonts w:ascii="宋体" w:cs="宋体"/>
          <w:sz w:val="24"/>
          <w:szCs w:val="24"/>
        </w:rPr>
      </w:pPr>
      <w:r>
        <w:rPr>
          <w:rFonts w:ascii="宋体" w:hAnsi="宋体" w:cs="宋体"/>
          <w:sz w:val="24"/>
          <w:szCs w:val="24"/>
        </w:rPr>
        <w:t xml:space="preserve">5. </w:t>
      </w:r>
      <w:r>
        <w:rPr>
          <w:rFonts w:ascii="宋体" w:hAnsi="宋体" w:cs="宋体" w:hint="eastAsia"/>
          <w:sz w:val="24"/>
          <w:szCs w:val="24"/>
        </w:rPr>
        <w:t>支持摄像机倒装，便于摄像机倒装在天花板。</w:t>
      </w:r>
    </w:p>
    <w:p w:rsidR="00DC7D51" w:rsidRDefault="00DC7D51">
      <w:pPr>
        <w:spacing w:line="360" w:lineRule="auto"/>
        <w:ind w:firstLine="482"/>
        <w:rPr>
          <w:rFonts w:ascii="宋体" w:cs="宋体"/>
          <w:sz w:val="24"/>
          <w:szCs w:val="24"/>
        </w:rPr>
      </w:pPr>
    </w:p>
    <w:p w:rsidR="00DC7D51" w:rsidRDefault="00DC7D51">
      <w:pPr>
        <w:spacing w:line="360" w:lineRule="auto"/>
        <w:ind w:firstLine="482"/>
        <w:rPr>
          <w:rFonts w:ascii="宋体" w:cs="宋体"/>
          <w:sz w:val="24"/>
          <w:szCs w:val="24"/>
        </w:rPr>
      </w:pPr>
      <w:r>
        <w:rPr>
          <w:rFonts w:ascii="宋体" w:hAnsi="宋体" w:cs="宋体"/>
          <w:sz w:val="24"/>
          <w:szCs w:val="24"/>
        </w:rPr>
        <w:t>3</w:t>
      </w:r>
      <w:r>
        <w:rPr>
          <w:rFonts w:ascii="宋体" w:hAnsi="宋体" w:cs="宋体" w:hint="eastAsia"/>
          <w:sz w:val="24"/>
          <w:szCs w:val="24"/>
        </w:rPr>
        <w:t>、麦克风</w:t>
      </w:r>
    </w:p>
    <w:p w:rsidR="00DC7D51" w:rsidRDefault="00DC7D51">
      <w:pPr>
        <w:spacing w:line="360" w:lineRule="auto"/>
        <w:ind w:firstLine="482"/>
        <w:rPr>
          <w:rFonts w:ascii="宋体" w:cs="宋体"/>
          <w:sz w:val="24"/>
          <w:szCs w:val="24"/>
        </w:rPr>
      </w:pPr>
      <w:r>
        <w:rPr>
          <w:rFonts w:ascii="宋体" w:hAnsi="宋体" w:cs="宋体"/>
          <w:sz w:val="24"/>
          <w:szCs w:val="24"/>
        </w:rPr>
        <w:t xml:space="preserve">1. </w:t>
      </w:r>
      <w:r>
        <w:rPr>
          <w:rFonts w:ascii="宋体" w:hAnsi="宋体" w:cs="宋体" w:hint="eastAsia"/>
          <w:sz w:val="24"/>
          <w:szCs w:val="24"/>
        </w:rPr>
        <w:t>频率响应：</w:t>
      </w:r>
      <w:r>
        <w:rPr>
          <w:rFonts w:ascii="宋体" w:hAnsi="宋体" w:cs="宋体"/>
          <w:sz w:val="24"/>
          <w:szCs w:val="24"/>
        </w:rPr>
        <w:t>40Hz-16kHz</w:t>
      </w:r>
    </w:p>
    <w:p w:rsidR="00DC7D51" w:rsidRDefault="00DC7D51">
      <w:pPr>
        <w:spacing w:line="360" w:lineRule="auto"/>
        <w:ind w:firstLine="482"/>
        <w:rPr>
          <w:rFonts w:ascii="宋体" w:cs="宋体"/>
          <w:sz w:val="24"/>
          <w:szCs w:val="24"/>
        </w:rPr>
      </w:pPr>
      <w:r>
        <w:rPr>
          <w:rFonts w:ascii="宋体" w:hAnsi="宋体" w:cs="宋体"/>
          <w:sz w:val="24"/>
          <w:szCs w:val="24"/>
        </w:rPr>
        <w:t xml:space="preserve">2. </w:t>
      </w:r>
      <w:r>
        <w:rPr>
          <w:rFonts w:ascii="宋体" w:hAnsi="宋体" w:cs="宋体" w:hint="eastAsia"/>
          <w:sz w:val="24"/>
          <w:szCs w:val="24"/>
        </w:rPr>
        <w:t>指向性：超心型指向</w:t>
      </w:r>
    </w:p>
    <w:p w:rsidR="00DC7D51" w:rsidRDefault="00DC7D51">
      <w:pPr>
        <w:spacing w:line="360" w:lineRule="auto"/>
        <w:ind w:firstLine="482"/>
        <w:rPr>
          <w:rFonts w:ascii="宋体" w:cs="宋体"/>
          <w:sz w:val="24"/>
          <w:szCs w:val="24"/>
        </w:rPr>
      </w:pPr>
      <w:r>
        <w:rPr>
          <w:rFonts w:ascii="宋体" w:hAnsi="宋体" w:cs="宋体"/>
          <w:sz w:val="24"/>
          <w:szCs w:val="24"/>
        </w:rPr>
        <w:t xml:space="preserve">3. </w:t>
      </w:r>
      <w:r>
        <w:rPr>
          <w:rFonts w:ascii="宋体" w:hAnsi="宋体" w:cs="宋体" w:hint="eastAsia"/>
          <w:sz w:val="24"/>
          <w:szCs w:val="24"/>
        </w:rPr>
        <w:t>输出阻抗：</w:t>
      </w:r>
      <w:r>
        <w:rPr>
          <w:rFonts w:ascii="宋体" w:hAnsi="宋体" w:cs="宋体"/>
          <w:sz w:val="24"/>
          <w:szCs w:val="24"/>
        </w:rPr>
        <w:t>200</w:t>
      </w:r>
      <w:r>
        <w:rPr>
          <w:rFonts w:ascii="宋体" w:hAnsi="宋体" w:cs="宋体" w:hint="eastAsia"/>
          <w:sz w:val="24"/>
          <w:szCs w:val="24"/>
        </w:rPr>
        <w:t>Ω</w:t>
      </w:r>
    </w:p>
    <w:p w:rsidR="00DC7D51" w:rsidRDefault="00DC7D51">
      <w:pPr>
        <w:spacing w:line="360" w:lineRule="auto"/>
        <w:ind w:firstLine="482"/>
        <w:rPr>
          <w:rFonts w:ascii="宋体" w:cs="宋体"/>
          <w:sz w:val="24"/>
          <w:szCs w:val="24"/>
        </w:rPr>
      </w:pPr>
      <w:r>
        <w:rPr>
          <w:rFonts w:ascii="宋体" w:hAnsi="宋体" w:cs="宋体"/>
          <w:sz w:val="24"/>
          <w:szCs w:val="24"/>
        </w:rPr>
        <w:t xml:space="preserve">4. </w:t>
      </w:r>
      <w:r>
        <w:rPr>
          <w:rFonts w:ascii="宋体" w:hAnsi="宋体" w:cs="宋体" w:hint="eastAsia"/>
          <w:sz w:val="24"/>
          <w:szCs w:val="24"/>
        </w:rPr>
        <w:t>灵敏度：</w:t>
      </w:r>
      <w:r>
        <w:rPr>
          <w:rFonts w:ascii="宋体" w:hAnsi="宋体" w:cs="宋体"/>
          <w:sz w:val="24"/>
          <w:szCs w:val="24"/>
        </w:rPr>
        <w:t>-40dB</w:t>
      </w:r>
      <w:r>
        <w:rPr>
          <w:rFonts w:ascii="宋体" w:hAnsi="宋体" w:cs="宋体" w:hint="eastAsia"/>
          <w:sz w:val="24"/>
          <w:szCs w:val="24"/>
        </w:rPr>
        <w:t>±</w:t>
      </w:r>
      <w:r>
        <w:rPr>
          <w:rFonts w:ascii="宋体" w:hAnsi="宋体" w:cs="宋体"/>
          <w:sz w:val="24"/>
          <w:szCs w:val="24"/>
        </w:rPr>
        <w:t>2dB</w:t>
      </w:r>
    </w:p>
    <w:p w:rsidR="00DC7D51" w:rsidRDefault="00DC7D51">
      <w:pPr>
        <w:spacing w:line="360" w:lineRule="auto"/>
        <w:ind w:firstLine="482"/>
        <w:rPr>
          <w:rFonts w:ascii="宋体" w:cs="宋体"/>
          <w:sz w:val="24"/>
          <w:szCs w:val="24"/>
        </w:rPr>
      </w:pPr>
      <w:r>
        <w:rPr>
          <w:rFonts w:ascii="宋体" w:hAnsi="宋体" w:cs="宋体"/>
          <w:sz w:val="24"/>
          <w:szCs w:val="24"/>
        </w:rPr>
        <w:t xml:space="preserve">5. </w:t>
      </w:r>
      <w:r>
        <w:rPr>
          <w:rFonts w:ascii="宋体" w:hAnsi="宋体" w:cs="宋体" w:hint="eastAsia"/>
          <w:sz w:val="24"/>
          <w:szCs w:val="24"/>
        </w:rPr>
        <w:t>供电电压：</w:t>
      </w:r>
      <w:r>
        <w:rPr>
          <w:rFonts w:ascii="宋体" w:hAnsi="宋体" w:cs="宋体"/>
          <w:sz w:val="24"/>
          <w:szCs w:val="24"/>
        </w:rPr>
        <w:t>DC9V/48V</w:t>
      </w:r>
    </w:p>
    <w:p w:rsidR="00DC7D51" w:rsidRDefault="00DC7D51">
      <w:pPr>
        <w:spacing w:line="360" w:lineRule="auto"/>
        <w:ind w:firstLine="482"/>
        <w:rPr>
          <w:rFonts w:ascii="宋体" w:cs="宋体"/>
          <w:sz w:val="24"/>
          <w:szCs w:val="24"/>
        </w:rPr>
      </w:pPr>
      <w:r>
        <w:rPr>
          <w:rFonts w:ascii="宋体" w:hAnsi="宋体" w:cs="宋体"/>
          <w:sz w:val="24"/>
          <w:szCs w:val="24"/>
        </w:rPr>
        <w:t xml:space="preserve">6. </w:t>
      </w:r>
      <w:r>
        <w:rPr>
          <w:rFonts w:ascii="宋体" w:hAnsi="宋体" w:cs="宋体" w:hint="eastAsia"/>
          <w:sz w:val="24"/>
          <w:szCs w:val="24"/>
        </w:rPr>
        <w:t>抗手机、电磁干扰</w:t>
      </w:r>
    </w:p>
    <w:p w:rsidR="00DC7D51" w:rsidRDefault="00DC7D51">
      <w:pPr>
        <w:spacing w:line="360" w:lineRule="auto"/>
        <w:ind w:firstLineChars="200" w:firstLine="480"/>
        <w:rPr>
          <w:rFonts w:ascii="宋体" w:cs="宋体"/>
          <w:color w:val="000000"/>
          <w:kern w:val="0"/>
          <w:sz w:val="24"/>
          <w:szCs w:val="24"/>
        </w:rPr>
      </w:pPr>
      <w:r>
        <w:rPr>
          <w:rFonts w:ascii="宋体" w:hAnsi="宋体" w:cs="宋体"/>
          <w:sz w:val="24"/>
          <w:szCs w:val="24"/>
        </w:rPr>
        <w:t xml:space="preserve">7. </w:t>
      </w:r>
      <w:r>
        <w:rPr>
          <w:rFonts w:ascii="宋体" w:hAnsi="宋体" w:cs="宋体" w:hint="eastAsia"/>
          <w:sz w:val="24"/>
          <w:szCs w:val="24"/>
        </w:rPr>
        <w:t>需支持标准卡侬口</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5.1.7.4</w:t>
      </w:r>
      <w:r>
        <w:rPr>
          <w:rFonts w:ascii="等线" w:hAnsi="等线" w:hint="eastAsia"/>
          <w:b/>
          <w:bCs/>
          <w:sz w:val="28"/>
          <w:szCs w:val="28"/>
        </w:rPr>
        <w:t>高清摄像机</w:t>
      </w:r>
    </w:p>
    <w:p w:rsidR="00DC7D51" w:rsidRDefault="00DC7D51">
      <w:pPr>
        <w:spacing w:line="360" w:lineRule="auto"/>
        <w:ind w:firstLine="480"/>
        <w:rPr>
          <w:rFonts w:ascii="宋体" w:cs="宋体"/>
          <w:sz w:val="24"/>
          <w:szCs w:val="24"/>
        </w:rPr>
      </w:pPr>
      <w:r>
        <w:rPr>
          <w:rFonts w:ascii="宋体" w:hAnsi="宋体" w:cs="宋体"/>
          <w:sz w:val="24"/>
          <w:szCs w:val="24"/>
        </w:rPr>
        <w:t xml:space="preserve">1. </w:t>
      </w:r>
      <w:r>
        <w:rPr>
          <w:rFonts w:ascii="宋体" w:hAnsi="宋体" w:cs="宋体" w:hint="eastAsia"/>
          <w:sz w:val="24"/>
          <w:szCs w:val="24"/>
        </w:rPr>
        <w:t>需支持自动聚焦，支持</w:t>
      </w:r>
      <w:r>
        <w:rPr>
          <w:rFonts w:ascii="宋体" w:hAnsi="宋体" w:cs="宋体"/>
          <w:sz w:val="24"/>
          <w:szCs w:val="24"/>
        </w:rPr>
        <w:t>20</w:t>
      </w:r>
      <w:r>
        <w:rPr>
          <w:rFonts w:ascii="宋体" w:hAnsi="宋体" w:cs="宋体" w:hint="eastAsia"/>
          <w:sz w:val="24"/>
          <w:szCs w:val="24"/>
        </w:rPr>
        <w:t>倍光学变焦，支持</w:t>
      </w:r>
      <w:r>
        <w:rPr>
          <w:rFonts w:ascii="宋体" w:hAnsi="宋体" w:cs="宋体"/>
          <w:sz w:val="24"/>
          <w:szCs w:val="24"/>
        </w:rPr>
        <w:t>1080P 50/60fps</w:t>
      </w:r>
      <w:r>
        <w:rPr>
          <w:rFonts w:ascii="宋体" w:hAnsi="宋体" w:cs="宋体" w:hint="eastAsia"/>
          <w:sz w:val="24"/>
          <w:szCs w:val="24"/>
        </w:rPr>
        <w:t>、</w:t>
      </w:r>
      <w:r>
        <w:rPr>
          <w:rFonts w:ascii="宋体" w:hAnsi="宋体" w:cs="宋体"/>
          <w:sz w:val="24"/>
          <w:szCs w:val="24"/>
        </w:rPr>
        <w:t>720P 60fps</w:t>
      </w:r>
      <w:r>
        <w:rPr>
          <w:rFonts w:ascii="宋体" w:hAnsi="宋体" w:cs="宋体" w:hint="eastAsia"/>
          <w:sz w:val="24"/>
          <w:szCs w:val="24"/>
        </w:rPr>
        <w:t>、</w:t>
      </w:r>
      <w:r>
        <w:rPr>
          <w:rFonts w:ascii="宋体" w:hAnsi="宋体" w:cs="宋体"/>
          <w:sz w:val="24"/>
          <w:szCs w:val="24"/>
        </w:rPr>
        <w:t>720 25/30fps</w:t>
      </w:r>
      <w:r>
        <w:rPr>
          <w:rFonts w:ascii="宋体" w:hAnsi="宋体" w:cs="宋体" w:hint="eastAsia"/>
          <w:sz w:val="24"/>
          <w:szCs w:val="24"/>
        </w:rPr>
        <w:t>。</w:t>
      </w:r>
    </w:p>
    <w:p w:rsidR="00DC7D51" w:rsidRDefault="00DC7D51">
      <w:pPr>
        <w:spacing w:line="360" w:lineRule="auto"/>
        <w:ind w:firstLine="480"/>
        <w:rPr>
          <w:rFonts w:ascii="宋体" w:cs="宋体"/>
          <w:sz w:val="24"/>
          <w:szCs w:val="24"/>
        </w:rPr>
      </w:pPr>
      <w:r>
        <w:rPr>
          <w:rFonts w:ascii="宋体" w:hAnsi="宋体" w:cs="宋体"/>
          <w:sz w:val="24"/>
          <w:szCs w:val="24"/>
        </w:rPr>
        <w:t xml:space="preserve">2. </w:t>
      </w:r>
      <w:r>
        <w:rPr>
          <w:rFonts w:ascii="宋体" w:hAnsi="宋体" w:cs="宋体" w:hint="eastAsia"/>
          <w:sz w:val="24"/>
          <w:szCs w:val="24"/>
        </w:rPr>
        <w:t>支持</w:t>
      </w:r>
      <w:r>
        <w:rPr>
          <w:rFonts w:ascii="宋体" w:hAnsi="宋体" w:cs="宋体"/>
          <w:sz w:val="24"/>
          <w:szCs w:val="24"/>
        </w:rPr>
        <w:t>HDMI</w:t>
      </w:r>
      <w:r>
        <w:rPr>
          <w:rFonts w:ascii="宋体" w:hAnsi="宋体" w:cs="宋体" w:hint="eastAsia"/>
          <w:sz w:val="24"/>
          <w:szCs w:val="24"/>
        </w:rPr>
        <w:t>或</w:t>
      </w:r>
      <w:r>
        <w:rPr>
          <w:rFonts w:ascii="宋体" w:hAnsi="宋体" w:cs="宋体"/>
          <w:sz w:val="24"/>
          <w:szCs w:val="24"/>
        </w:rPr>
        <w:t>DVI-I</w:t>
      </w:r>
      <w:r>
        <w:rPr>
          <w:rFonts w:ascii="宋体" w:hAnsi="宋体" w:cs="宋体" w:hint="eastAsia"/>
          <w:sz w:val="24"/>
          <w:szCs w:val="24"/>
        </w:rPr>
        <w:t>数字高清视频输出接口。</w:t>
      </w:r>
    </w:p>
    <w:p w:rsidR="00DC7D51" w:rsidRDefault="00DC7D51">
      <w:pPr>
        <w:spacing w:line="360" w:lineRule="auto"/>
        <w:ind w:firstLine="480"/>
        <w:rPr>
          <w:rFonts w:ascii="宋体" w:cs="宋体"/>
          <w:sz w:val="24"/>
          <w:szCs w:val="24"/>
        </w:rPr>
      </w:pPr>
      <w:r>
        <w:rPr>
          <w:rFonts w:ascii="宋体" w:hAnsi="宋体" w:cs="宋体"/>
          <w:sz w:val="24"/>
          <w:szCs w:val="24"/>
        </w:rPr>
        <w:t xml:space="preserve">3. </w:t>
      </w:r>
      <w:r>
        <w:rPr>
          <w:rFonts w:ascii="宋体" w:hAnsi="宋体" w:cs="宋体" w:hint="eastAsia"/>
          <w:sz w:val="24"/>
          <w:szCs w:val="24"/>
        </w:rPr>
        <w:t>需支持多种控制方式和多种控制协议。可在不需要使用时进入休眠工作状态。</w:t>
      </w:r>
    </w:p>
    <w:p w:rsidR="00DC7D51" w:rsidRDefault="00DC7D51">
      <w:pPr>
        <w:spacing w:line="360" w:lineRule="auto"/>
        <w:ind w:firstLineChars="200" w:firstLine="480"/>
        <w:rPr>
          <w:rFonts w:ascii="宋体" w:cs="宋体"/>
          <w:sz w:val="24"/>
          <w:szCs w:val="24"/>
        </w:rPr>
      </w:pPr>
      <w:r>
        <w:rPr>
          <w:rFonts w:ascii="宋体" w:hAnsi="宋体" w:cs="宋体"/>
          <w:sz w:val="24"/>
          <w:szCs w:val="24"/>
        </w:rPr>
        <w:t xml:space="preserve">4. </w:t>
      </w:r>
      <w:r>
        <w:rPr>
          <w:rFonts w:ascii="宋体" w:hAnsi="宋体" w:cs="宋体" w:hint="eastAsia"/>
          <w:sz w:val="24"/>
          <w:szCs w:val="24"/>
        </w:rPr>
        <w:t>支持摄像机倒装，便于摄像机倒装在天花板。</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5.1.8</w:t>
      </w:r>
      <w:r>
        <w:rPr>
          <w:rFonts w:ascii="等线 Light" w:hAnsi="等线 Light" w:hint="eastAsia"/>
          <w:b/>
          <w:bCs/>
          <w:sz w:val="28"/>
          <w:szCs w:val="28"/>
        </w:rPr>
        <w:t>设备间</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5.1.8.1</w:t>
      </w:r>
      <w:r>
        <w:rPr>
          <w:rFonts w:ascii="等线" w:hAnsi="等线" w:hint="eastAsia"/>
          <w:b/>
          <w:bCs/>
          <w:sz w:val="28"/>
          <w:szCs w:val="28"/>
        </w:rPr>
        <w:t>核心交换机</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千兆电口≥</w:t>
      </w:r>
      <w:r>
        <w:rPr>
          <w:rFonts w:ascii="宋体" w:hAnsi="宋体" w:cs="宋体"/>
          <w:sz w:val="24"/>
          <w:szCs w:val="18"/>
        </w:rPr>
        <w:t>48</w:t>
      </w:r>
      <w:r>
        <w:rPr>
          <w:rFonts w:ascii="宋体" w:hAnsi="宋体" w:cs="宋体" w:hint="eastAsia"/>
          <w:sz w:val="24"/>
          <w:szCs w:val="18"/>
        </w:rPr>
        <w:t>个，</w:t>
      </w:r>
      <w:r>
        <w:rPr>
          <w:rFonts w:ascii="宋体" w:hAnsi="宋体" w:cs="宋体"/>
          <w:sz w:val="24"/>
          <w:szCs w:val="18"/>
        </w:rPr>
        <w:t>10GSFP+</w:t>
      </w:r>
      <w:r>
        <w:rPr>
          <w:rFonts w:ascii="宋体" w:hAnsi="宋体" w:cs="宋体" w:hint="eastAsia"/>
          <w:sz w:val="24"/>
          <w:szCs w:val="18"/>
        </w:rPr>
        <w:t>万兆光口≥</w:t>
      </w:r>
      <w:r>
        <w:rPr>
          <w:rFonts w:ascii="宋体" w:hAnsi="宋体" w:cs="宋体"/>
          <w:sz w:val="24"/>
          <w:szCs w:val="18"/>
        </w:rPr>
        <w:t>4</w:t>
      </w:r>
      <w:r>
        <w:rPr>
          <w:rFonts w:ascii="宋体" w:hAnsi="宋体" w:cs="宋体" w:hint="eastAsia"/>
          <w:sz w:val="24"/>
          <w:szCs w:val="18"/>
        </w:rPr>
        <w:t>个</w:t>
      </w:r>
      <w:r>
        <w:rPr>
          <w:rFonts w:ascii="宋体" w:hAnsi="宋体" w:cs="宋体"/>
          <w:sz w:val="24"/>
          <w:szCs w:val="18"/>
        </w:rPr>
        <w:t>Console</w:t>
      </w:r>
      <w:r>
        <w:rPr>
          <w:rFonts w:ascii="宋体" w:hAnsi="宋体" w:cs="宋体" w:hint="eastAsia"/>
          <w:sz w:val="24"/>
          <w:szCs w:val="18"/>
        </w:rPr>
        <w:t>口≥</w:t>
      </w:r>
      <w:r>
        <w:rPr>
          <w:rFonts w:ascii="宋体" w:hAnsi="宋体" w:cs="宋体"/>
          <w:sz w:val="24"/>
          <w:szCs w:val="18"/>
        </w:rPr>
        <w:t>1</w:t>
      </w:r>
      <w:r>
        <w:rPr>
          <w:rFonts w:ascii="宋体" w:hAnsi="宋体" w:cs="宋体" w:hint="eastAsia"/>
          <w:sz w:val="24"/>
          <w:szCs w:val="18"/>
        </w:rPr>
        <w:t>个交换性能≥</w:t>
      </w:r>
      <w:r>
        <w:rPr>
          <w:rFonts w:ascii="宋体" w:hAnsi="宋体" w:cs="宋体"/>
          <w:sz w:val="24"/>
          <w:szCs w:val="18"/>
        </w:rPr>
        <w:t>336Gbps/3.36Tbps</w:t>
      </w:r>
      <w:r>
        <w:rPr>
          <w:rFonts w:ascii="宋体" w:hAnsi="宋体" w:cs="宋体" w:hint="eastAsia"/>
          <w:sz w:val="24"/>
          <w:szCs w:val="18"/>
        </w:rPr>
        <w:t>包转发率≥</w:t>
      </w:r>
      <w:r>
        <w:rPr>
          <w:rFonts w:ascii="宋体" w:hAnsi="宋体" w:cs="宋体"/>
          <w:sz w:val="24"/>
          <w:szCs w:val="18"/>
        </w:rPr>
        <w:t>144Mpps/166Mpps</w:t>
      </w:r>
      <w:r>
        <w:rPr>
          <w:rFonts w:ascii="宋体" w:hAnsi="宋体" w:cs="宋体" w:hint="eastAsia"/>
          <w:sz w:val="24"/>
          <w:szCs w:val="18"/>
        </w:rPr>
        <w:t>（若存在双参数，以较小参数为准）支持胖瘦一体化，支持智能交换机和普通交换机两种工作模式，可以根据不同的组网需要，随时在控制器平台灵活的进行切换</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流量管理：对于匹配</w:t>
      </w:r>
      <w:r>
        <w:rPr>
          <w:rFonts w:ascii="宋体" w:hAnsi="宋体" w:cs="宋体"/>
          <w:sz w:val="24"/>
          <w:szCs w:val="18"/>
        </w:rPr>
        <w:t>ACL</w:t>
      </w:r>
      <w:r>
        <w:rPr>
          <w:rFonts w:ascii="宋体" w:hAnsi="宋体" w:cs="宋体" w:hint="eastAsia"/>
          <w:sz w:val="24"/>
          <w:szCs w:val="18"/>
        </w:rPr>
        <w:t>的流量进行重标记从而实现流量监管功能；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流量整形：支持基于交换机端口出方向和入方向进行报文转发速率设置；</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优先级映射：支持基于交换机组实现</w:t>
      </w:r>
      <w:r>
        <w:rPr>
          <w:rFonts w:ascii="宋体" w:hAnsi="宋体" w:cs="宋体"/>
          <w:sz w:val="24"/>
          <w:szCs w:val="18"/>
        </w:rPr>
        <w:t>COS</w:t>
      </w:r>
      <w:r>
        <w:rPr>
          <w:rFonts w:ascii="宋体" w:hAnsi="宋体" w:cs="宋体" w:hint="eastAsia"/>
          <w:sz w:val="24"/>
          <w:szCs w:val="18"/>
        </w:rPr>
        <w:t>、</w:t>
      </w:r>
      <w:r>
        <w:rPr>
          <w:rFonts w:ascii="宋体" w:hAnsi="宋体" w:cs="宋体"/>
          <w:sz w:val="24"/>
          <w:szCs w:val="18"/>
        </w:rPr>
        <w:t>DSCP</w:t>
      </w:r>
      <w:r>
        <w:rPr>
          <w:rFonts w:ascii="宋体" w:hAnsi="宋体" w:cs="宋体" w:hint="eastAsia"/>
          <w:sz w:val="24"/>
          <w:szCs w:val="18"/>
        </w:rPr>
        <w:t>优先级映射；</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拥塞管理：支持多种调度模式（例如：轮询模式、严格优先模式等）实现流量基于报文或端口的优先级</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支持流量端口镜像及重定向功能；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支持交换机端口设置为信任端口或非信任端口，非信任端口也可设置白名单响应</w:t>
      </w:r>
      <w:r>
        <w:rPr>
          <w:rFonts w:ascii="宋体" w:hAnsi="宋体" w:cs="宋体"/>
          <w:sz w:val="24"/>
          <w:szCs w:val="18"/>
        </w:rPr>
        <w:t>DHCP</w:t>
      </w:r>
      <w:r>
        <w:rPr>
          <w:rFonts w:ascii="宋体" w:hAnsi="宋体" w:cs="宋体" w:hint="eastAsia"/>
          <w:sz w:val="24"/>
          <w:szCs w:val="18"/>
        </w:rPr>
        <w:t>报文</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★支持二层广播自动发现控制器平台，配置静态</w:t>
      </w:r>
      <w:r>
        <w:rPr>
          <w:rFonts w:ascii="宋体" w:hAnsi="宋体" w:cs="宋体"/>
          <w:sz w:val="24"/>
          <w:szCs w:val="18"/>
        </w:rPr>
        <w:t>IP</w:t>
      </w:r>
      <w:r>
        <w:rPr>
          <w:rFonts w:ascii="宋体" w:hAnsi="宋体" w:cs="宋体" w:hint="eastAsia"/>
          <w:sz w:val="24"/>
          <w:szCs w:val="18"/>
        </w:rPr>
        <w:t>地址三层发现控制器平台，</w:t>
      </w:r>
      <w:r>
        <w:rPr>
          <w:rFonts w:ascii="宋体" w:hAnsi="宋体" w:cs="宋体"/>
          <w:sz w:val="24"/>
          <w:szCs w:val="18"/>
        </w:rPr>
        <w:t>DHCP Option43</w:t>
      </w:r>
      <w:r>
        <w:rPr>
          <w:rFonts w:ascii="宋体" w:hAnsi="宋体" w:cs="宋体" w:hint="eastAsia"/>
          <w:sz w:val="24"/>
          <w:szCs w:val="18"/>
        </w:rPr>
        <w:t>方式发现控制器平台，</w:t>
      </w:r>
      <w:r>
        <w:rPr>
          <w:rFonts w:ascii="宋体" w:hAnsi="宋体" w:cs="宋体"/>
          <w:sz w:val="24"/>
          <w:szCs w:val="18"/>
        </w:rPr>
        <w:t>DNS</w:t>
      </w:r>
      <w:r>
        <w:rPr>
          <w:rFonts w:ascii="宋体" w:hAnsi="宋体" w:cs="宋体" w:hint="eastAsia"/>
          <w:sz w:val="24"/>
          <w:szCs w:val="18"/>
        </w:rPr>
        <w:t>域名发现控制器平台；</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支持通过控制器平台一键替换“按钮”即可完成故障设备替换，供官网截图证明；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STP</w:t>
      </w:r>
      <w:r>
        <w:rPr>
          <w:rFonts w:ascii="宋体" w:hAnsi="宋体" w:cs="宋体" w:hint="eastAsia"/>
          <w:sz w:val="24"/>
          <w:szCs w:val="18"/>
        </w:rPr>
        <w:t>、</w:t>
      </w:r>
      <w:r>
        <w:rPr>
          <w:rFonts w:ascii="宋体" w:hAnsi="宋体" w:cs="宋体"/>
          <w:sz w:val="24"/>
          <w:szCs w:val="18"/>
        </w:rPr>
        <w:t>RSTP</w:t>
      </w:r>
      <w:r>
        <w:rPr>
          <w:rFonts w:ascii="宋体" w:hAnsi="宋体" w:cs="宋体" w:hint="eastAsia"/>
          <w:sz w:val="24"/>
          <w:szCs w:val="18"/>
        </w:rPr>
        <w:t>、</w:t>
      </w:r>
      <w:r>
        <w:rPr>
          <w:rFonts w:ascii="宋体" w:hAnsi="宋体" w:cs="宋体"/>
          <w:sz w:val="24"/>
          <w:szCs w:val="18"/>
        </w:rPr>
        <w:t>MSTP</w:t>
      </w:r>
      <w:r>
        <w:rPr>
          <w:rFonts w:ascii="宋体" w:hAnsi="宋体" w:cs="宋体" w:hint="eastAsia"/>
          <w:sz w:val="24"/>
          <w:szCs w:val="18"/>
        </w:rPr>
        <w:t>协议</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IGMP v1/v2/v3 Snooping</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4K</w:t>
      </w:r>
      <w:r>
        <w:rPr>
          <w:rFonts w:ascii="宋体" w:hAnsi="宋体" w:cs="宋体" w:hint="eastAsia"/>
          <w:sz w:val="24"/>
          <w:szCs w:val="18"/>
        </w:rPr>
        <w:t>个</w:t>
      </w:r>
      <w:r>
        <w:rPr>
          <w:rFonts w:ascii="宋体" w:hAnsi="宋体" w:cs="宋体"/>
          <w:sz w:val="24"/>
          <w:szCs w:val="18"/>
        </w:rPr>
        <w:t>VLAN</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 xml:space="preserve">IEEE 802.3az </w:t>
      </w:r>
      <w:r>
        <w:rPr>
          <w:rFonts w:ascii="宋体" w:hAnsi="宋体" w:cs="宋体" w:hint="eastAsia"/>
          <w:sz w:val="24"/>
          <w:szCs w:val="18"/>
        </w:rPr>
        <w:t>标准的</w:t>
      </w:r>
      <w:r>
        <w:rPr>
          <w:rFonts w:ascii="宋体" w:hAnsi="宋体" w:cs="宋体"/>
          <w:sz w:val="24"/>
          <w:szCs w:val="18"/>
        </w:rPr>
        <w:t xml:space="preserve"> EEE</w:t>
      </w:r>
      <w:r>
        <w:rPr>
          <w:rFonts w:ascii="宋体" w:hAnsi="宋体" w:cs="宋体" w:hint="eastAsia"/>
          <w:sz w:val="24"/>
          <w:szCs w:val="18"/>
        </w:rPr>
        <w:t>节能技术：当</w:t>
      </w:r>
      <w:r>
        <w:rPr>
          <w:rFonts w:ascii="宋体" w:hAnsi="宋体" w:cs="宋体"/>
          <w:sz w:val="24"/>
          <w:szCs w:val="18"/>
        </w:rPr>
        <w:t>EEE</w:t>
      </w:r>
      <w:r>
        <w:rPr>
          <w:rFonts w:ascii="宋体" w:hAnsi="宋体" w:cs="宋体" w:hint="eastAsia"/>
          <w:sz w:val="24"/>
          <w:szCs w:val="18"/>
        </w:rPr>
        <w:t>使能时，从而大幅度的减小端口在该阶段的功耗，达到了节能的目的。</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MAC</w:t>
      </w:r>
      <w:r>
        <w:rPr>
          <w:rFonts w:ascii="宋体" w:hAnsi="宋体" w:cs="宋体" w:hint="eastAsia"/>
          <w:sz w:val="24"/>
          <w:szCs w:val="18"/>
        </w:rPr>
        <w:t>地址自动学习</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支持源</w:t>
      </w:r>
      <w:r>
        <w:rPr>
          <w:rFonts w:ascii="宋体" w:hAnsi="宋体" w:cs="宋体"/>
          <w:sz w:val="24"/>
          <w:szCs w:val="18"/>
        </w:rPr>
        <w:t>MAC</w:t>
      </w:r>
      <w:r>
        <w:rPr>
          <w:rFonts w:ascii="宋体" w:hAnsi="宋体" w:cs="宋体" w:hint="eastAsia"/>
          <w:sz w:val="24"/>
          <w:szCs w:val="18"/>
        </w:rPr>
        <w:t>地址过滤</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支持接口</w:t>
      </w:r>
      <w:r>
        <w:rPr>
          <w:rFonts w:ascii="宋体" w:hAnsi="宋体" w:cs="宋体"/>
          <w:sz w:val="24"/>
          <w:szCs w:val="18"/>
        </w:rPr>
        <w:t>MAC</w:t>
      </w:r>
      <w:r>
        <w:rPr>
          <w:rFonts w:ascii="宋体" w:hAnsi="宋体" w:cs="宋体" w:hint="eastAsia"/>
          <w:sz w:val="24"/>
          <w:szCs w:val="18"/>
        </w:rPr>
        <w:t>地址学习个数限制</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DHCP Server</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M-LAG</w:t>
      </w:r>
      <w:r>
        <w:rPr>
          <w:rFonts w:ascii="宋体" w:hAnsi="宋体" w:cs="宋体" w:hint="eastAsia"/>
          <w:sz w:val="24"/>
          <w:szCs w:val="18"/>
        </w:rPr>
        <w:t>技术，跨设备链路聚合（非堆叠技术实现），要求配对的设备有独立的控制平面，提供官网截图证明；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支持静态路由</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IGMP Snooping V1,V2,V3</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支持通过控制器平台查看交换机端口负载情况，提供平台功能截图证明；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支持防网关</w:t>
      </w:r>
      <w:r>
        <w:rPr>
          <w:rFonts w:ascii="宋体" w:hAnsi="宋体" w:cs="宋体"/>
          <w:sz w:val="24"/>
          <w:szCs w:val="18"/>
        </w:rPr>
        <w:t>ARP</w:t>
      </w:r>
      <w:r>
        <w:rPr>
          <w:rFonts w:ascii="宋体" w:hAnsi="宋体" w:cs="宋体" w:hint="eastAsia"/>
          <w:sz w:val="24"/>
          <w:szCs w:val="18"/>
        </w:rPr>
        <w:t>欺骗</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管理员分级管理</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支持端口保护、隔离</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支持防止</w:t>
      </w:r>
      <w:r>
        <w:rPr>
          <w:rFonts w:ascii="宋体" w:hAnsi="宋体" w:cs="宋体"/>
          <w:sz w:val="24"/>
          <w:szCs w:val="18"/>
        </w:rPr>
        <w:t>DOS</w:t>
      </w:r>
      <w:r>
        <w:rPr>
          <w:rFonts w:ascii="宋体" w:hAnsi="宋体" w:cs="宋体" w:hint="eastAsia"/>
          <w:sz w:val="24"/>
          <w:szCs w:val="18"/>
        </w:rPr>
        <w:t>、</w:t>
      </w:r>
      <w:r>
        <w:rPr>
          <w:rFonts w:ascii="宋体" w:hAnsi="宋体" w:cs="宋体"/>
          <w:sz w:val="24"/>
          <w:szCs w:val="18"/>
        </w:rPr>
        <w:t>ARP</w:t>
      </w:r>
      <w:r>
        <w:rPr>
          <w:rFonts w:ascii="宋体" w:hAnsi="宋体" w:cs="宋体" w:hint="eastAsia"/>
          <w:sz w:val="24"/>
          <w:szCs w:val="18"/>
        </w:rPr>
        <w:t>攻击功能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CPU</w:t>
      </w:r>
      <w:r>
        <w:rPr>
          <w:rFonts w:ascii="宋体" w:hAnsi="宋体" w:cs="宋体" w:hint="eastAsia"/>
          <w:sz w:val="24"/>
          <w:szCs w:val="18"/>
        </w:rPr>
        <w:t>保护功能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w:t>
      </w:r>
      <w:r>
        <w:rPr>
          <w:rFonts w:ascii="宋体" w:hAnsi="宋体" w:cs="宋体"/>
          <w:sz w:val="24"/>
          <w:szCs w:val="18"/>
        </w:rPr>
        <w:t>APP</w:t>
      </w:r>
      <w:r>
        <w:rPr>
          <w:rFonts w:ascii="宋体" w:hAnsi="宋体" w:cs="宋体" w:hint="eastAsia"/>
          <w:sz w:val="24"/>
          <w:szCs w:val="18"/>
        </w:rPr>
        <w:t>进行远程管理，并且可以修改交换机网络配置，提供</w:t>
      </w:r>
      <w:r>
        <w:rPr>
          <w:rFonts w:ascii="宋体" w:hAnsi="宋体" w:cs="宋体"/>
          <w:sz w:val="24"/>
          <w:szCs w:val="18"/>
        </w:rPr>
        <w:t>APP</w:t>
      </w:r>
      <w:r>
        <w:rPr>
          <w:rFonts w:ascii="宋体" w:hAnsi="宋体" w:cs="宋体" w:hint="eastAsia"/>
          <w:sz w:val="24"/>
          <w:szCs w:val="18"/>
        </w:rPr>
        <w:t>软件功能配置截图证明；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支持通过网管平台跨广域网、</w:t>
      </w:r>
      <w:r>
        <w:rPr>
          <w:rFonts w:ascii="宋体" w:hAnsi="宋体" w:cs="宋体"/>
          <w:sz w:val="24"/>
          <w:szCs w:val="18"/>
        </w:rPr>
        <w:t>NAT</w:t>
      </w:r>
      <w:r>
        <w:rPr>
          <w:rFonts w:ascii="宋体" w:hAnsi="宋体" w:cs="宋体" w:hint="eastAsia"/>
          <w:sz w:val="24"/>
          <w:szCs w:val="18"/>
        </w:rPr>
        <w:t>远程管理智能交换机，提供截图证明；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支持通过在控制器平台的</w:t>
      </w:r>
      <w:r>
        <w:rPr>
          <w:rFonts w:ascii="宋体" w:hAnsi="宋体" w:cs="宋体"/>
          <w:sz w:val="24"/>
          <w:szCs w:val="18"/>
        </w:rPr>
        <w:t>Web</w:t>
      </w:r>
      <w:r>
        <w:rPr>
          <w:rFonts w:ascii="宋体" w:hAnsi="宋体" w:cs="宋体" w:hint="eastAsia"/>
          <w:sz w:val="24"/>
          <w:szCs w:val="18"/>
        </w:rPr>
        <w:t>页面对交换机进行可视化管理查看，包括交换机的端口状态及配置、</w:t>
      </w:r>
      <w:r>
        <w:rPr>
          <w:rFonts w:ascii="宋体" w:hAnsi="宋体" w:cs="宋体"/>
          <w:sz w:val="24"/>
          <w:szCs w:val="18"/>
        </w:rPr>
        <w:t>vlan</w:t>
      </w:r>
      <w:r>
        <w:rPr>
          <w:rFonts w:ascii="宋体" w:hAnsi="宋体" w:cs="宋体" w:hint="eastAsia"/>
          <w:sz w:val="24"/>
          <w:szCs w:val="18"/>
        </w:rPr>
        <w:t>信息，提供功能截图证明；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支持通过控制器平台图形化操作对交换机端口状态的开启与关闭，提供功能截图证明；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支持通过控制器平台查看交换机面板端口工作状态，通过端口颜色显示状态即可判断端口是否在线工作；</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支持通过控制器平台查看交换机处于工作端口最近</w:t>
      </w:r>
      <w:r>
        <w:rPr>
          <w:rFonts w:ascii="宋体" w:hAnsi="宋体" w:cs="宋体"/>
          <w:sz w:val="24"/>
          <w:szCs w:val="18"/>
        </w:rPr>
        <w:t>5</w:t>
      </w:r>
      <w:r>
        <w:rPr>
          <w:rFonts w:ascii="宋体" w:hAnsi="宋体" w:cs="宋体" w:hint="eastAsia"/>
          <w:sz w:val="24"/>
          <w:szCs w:val="18"/>
        </w:rPr>
        <w:t>分钟、</w:t>
      </w:r>
      <w:r>
        <w:rPr>
          <w:rFonts w:ascii="宋体" w:hAnsi="宋体" w:cs="宋体"/>
          <w:sz w:val="24"/>
          <w:szCs w:val="18"/>
        </w:rPr>
        <w:t>1</w:t>
      </w:r>
      <w:r>
        <w:rPr>
          <w:rFonts w:ascii="宋体" w:hAnsi="宋体" w:cs="宋体" w:hint="eastAsia"/>
          <w:sz w:val="24"/>
          <w:szCs w:val="18"/>
        </w:rPr>
        <w:t>小时、最近</w:t>
      </w:r>
      <w:r>
        <w:rPr>
          <w:rFonts w:ascii="宋体" w:hAnsi="宋体" w:cs="宋体"/>
          <w:sz w:val="24"/>
          <w:szCs w:val="18"/>
        </w:rPr>
        <w:t>1</w:t>
      </w:r>
      <w:r>
        <w:rPr>
          <w:rFonts w:ascii="宋体" w:hAnsi="宋体" w:cs="宋体" w:hint="eastAsia"/>
          <w:sz w:val="24"/>
          <w:szCs w:val="18"/>
        </w:rPr>
        <w:t>天、最近</w:t>
      </w:r>
      <w:r>
        <w:rPr>
          <w:rFonts w:ascii="宋体" w:hAnsi="宋体" w:cs="宋体"/>
          <w:sz w:val="24"/>
          <w:szCs w:val="18"/>
        </w:rPr>
        <w:t>1</w:t>
      </w:r>
      <w:r>
        <w:rPr>
          <w:rFonts w:ascii="宋体" w:hAnsi="宋体" w:cs="宋体" w:hint="eastAsia"/>
          <w:sz w:val="24"/>
          <w:szCs w:val="18"/>
        </w:rPr>
        <w:t>周发送与接收的流量趋势；提供功能截图证明；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支持终端类型库，基于指纹自动识别</w:t>
      </w:r>
      <w:r>
        <w:rPr>
          <w:rFonts w:ascii="宋体" w:hAnsi="宋体" w:cs="宋体"/>
          <w:sz w:val="24"/>
          <w:szCs w:val="18"/>
        </w:rPr>
        <w:t>PC</w:t>
      </w:r>
      <w:r>
        <w:rPr>
          <w:rFonts w:ascii="宋体" w:hAnsi="宋体" w:cs="宋体" w:hint="eastAsia"/>
          <w:sz w:val="24"/>
          <w:szCs w:val="18"/>
        </w:rPr>
        <w:t>、路由器、监控终端设备等，提供平台终端类型识别库截图证明；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支持基于终端类型自动识别结果，禁止非法终端</w:t>
      </w:r>
      <w:r>
        <w:rPr>
          <w:rFonts w:ascii="宋体" w:hAnsi="宋体" w:cs="宋体"/>
          <w:sz w:val="24"/>
          <w:szCs w:val="18"/>
        </w:rPr>
        <w:t>(</w:t>
      </w:r>
      <w:r>
        <w:rPr>
          <w:rFonts w:ascii="宋体" w:hAnsi="宋体" w:cs="宋体" w:hint="eastAsia"/>
          <w:sz w:val="24"/>
          <w:szCs w:val="18"/>
        </w:rPr>
        <w:t>例如私接路由器</w:t>
      </w:r>
      <w:r>
        <w:rPr>
          <w:rFonts w:ascii="宋体" w:hAnsi="宋体" w:cs="宋体"/>
          <w:sz w:val="24"/>
          <w:szCs w:val="18"/>
        </w:rPr>
        <w:t>)</w:t>
      </w:r>
      <w:r>
        <w:rPr>
          <w:rFonts w:ascii="宋体" w:hAnsi="宋体" w:cs="宋体" w:hint="eastAsia"/>
          <w:sz w:val="24"/>
          <w:szCs w:val="18"/>
        </w:rPr>
        <w:t>接入</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支持与第三方系统上报接入终端信息，包含</w:t>
      </w:r>
      <w:r>
        <w:rPr>
          <w:rFonts w:ascii="宋体" w:hAnsi="宋体" w:cs="宋体"/>
          <w:sz w:val="24"/>
          <w:szCs w:val="18"/>
        </w:rPr>
        <w:t>IP</w:t>
      </w:r>
      <w:r>
        <w:rPr>
          <w:rFonts w:ascii="宋体" w:hAnsi="宋体" w:cs="宋体" w:hint="eastAsia"/>
          <w:sz w:val="24"/>
          <w:szCs w:val="18"/>
        </w:rPr>
        <w:t>、</w:t>
      </w:r>
      <w:r>
        <w:rPr>
          <w:rFonts w:ascii="宋体" w:hAnsi="宋体" w:cs="宋体"/>
          <w:sz w:val="24"/>
          <w:szCs w:val="18"/>
        </w:rPr>
        <w:t>MAC</w:t>
      </w:r>
      <w:r>
        <w:rPr>
          <w:rFonts w:ascii="宋体" w:hAnsi="宋体" w:cs="宋体" w:hint="eastAsia"/>
          <w:sz w:val="24"/>
          <w:szCs w:val="18"/>
        </w:rPr>
        <w:t>、用户名、</w:t>
      </w:r>
      <w:r>
        <w:rPr>
          <w:rFonts w:ascii="宋体" w:hAnsi="宋体" w:cs="宋体"/>
          <w:sz w:val="24"/>
          <w:szCs w:val="18"/>
        </w:rPr>
        <w:t>APID/SWID</w:t>
      </w:r>
      <w:r>
        <w:rPr>
          <w:rFonts w:ascii="宋体" w:hAnsi="宋体" w:cs="宋体" w:hint="eastAsia"/>
          <w:sz w:val="24"/>
          <w:szCs w:val="18"/>
        </w:rPr>
        <w:t>、</w:t>
      </w:r>
      <w:r>
        <w:rPr>
          <w:rFonts w:ascii="宋体" w:hAnsi="宋体" w:cs="宋体"/>
          <w:sz w:val="24"/>
          <w:szCs w:val="18"/>
        </w:rPr>
        <w:t>AP</w:t>
      </w:r>
      <w:r>
        <w:rPr>
          <w:rFonts w:ascii="宋体" w:hAnsi="宋体" w:cs="宋体" w:hint="eastAsia"/>
          <w:sz w:val="24"/>
          <w:szCs w:val="18"/>
        </w:rPr>
        <w:t>名</w:t>
      </w:r>
      <w:r>
        <w:rPr>
          <w:rFonts w:ascii="宋体" w:hAnsi="宋体" w:cs="宋体"/>
          <w:sz w:val="24"/>
          <w:szCs w:val="18"/>
        </w:rPr>
        <w:t>/SW</w:t>
      </w:r>
      <w:r>
        <w:rPr>
          <w:rFonts w:ascii="宋体" w:hAnsi="宋体" w:cs="宋体" w:hint="eastAsia"/>
          <w:sz w:val="24"/>
          <w:szCs w:val="18"/>
        </w:rPr>
        <w:t>名</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支持第三方系统下发的冻结风险终端的请求，对风险终端进行冻结</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为满足信息安全要求，所投交换机需具备计算机信息系统安全专用产品销售许可证和检测报告；</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支持安全状态页面中统计显示联动事件次数及详情，提供功能截图证明；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支持终端的</w:t>
      </w:r>
      <w:r>
        <w:rPr>
          <w:rFonts w:ascii="宋体" w:hAnsi="宋体" w:cs="宋体"/>
          <w:sz w:val="24"/>
          <w:szCs w:val="18"/>
        </w:rPr>
        <w:t>MAC</w:t>
      </w:r>
      <w:r>
        <w:rPr>
          <w:rFonts w:ascii="宋体" w:hAnsi="宋体" w:cs="宋体" w:hint="eastAsia"/>
          <w:sz w:val="24"/>
          <w:szCs w:val="18"/>
        </w:rPr>
        <w:t>与交换机端口变更检测，提供功能截图；</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支持终端发生安全策略事件后，交换机将终端加入黑名单</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支持交换机端口终端类型变更后，通过</w:t>
      </w:r>
      <w:r>
        <w:rPr>
          <w:rFonts w:ascii="宋体" w:hAnsi="宋体" w:cs="宋体"/>
          <w:sz w:val="24"/>
          <w:szCs w:val="18"/>
        </w:rPr>
        <w:t>APP</w:t>
      </w:r>
      <w:r>
        <w:rPr>
          <w:rFonts w:ascii="宋体" w:hAnsi="宋体" w:cs="宋体" w:hint="eastAsia"/>
          <w:sz w:val="24"/>
          <w:szCs w:val="18"/>
        </w:rPr>
        <w:t>、短信告警，提供功能截图证明。</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5.1.8.2 48</w:t>
      </w:r>
      <w:r>
        <w:rPr>
          <w:rFonts w:ascii="等线" w:hAnsi="等线" w:hint="eastAsia"/>
          <w:b/>
          <w:bCs/>
          <w:sz w:val="28"/>
          <w:szCs w:val="28"/>
        </w:rPr>
        <w:t>口交换机</w:t>
      </w:r>
    </w:p>
    <w:p w:rsidR="00DC7D51" w:rsidRDefault="00DC7D51">
      <w:pPr>
        <w:spacing w:line="360" w:lineRule="auto"/>
        <w:ind w:firstLineChars="196" w:firstLine="470"/>
        <w:rPr>
          <w:rFonts w:ascii="宋体" w:cs="宋体"/>
          <w:sz w:val="24"/>
          <w:szCs w:val="18"/>
        </w:rPr>
      </w:pPr>
      <w:r>
        <w:rPr>
          <w:rFonts w:ascii="宋体" w:hAnsi="宋体" w:cs="宋体"/>
          <w:sz w:val="24"/>
          <w:szCs w:val="18"/>
        </w:rPr>
        <w:t>48</w:t>
      </w:r>
      <w:r>
        <w:rPr>
          <w:rFonts w:ascii="宋体" w:hAnsi="宋体" w:cs="宋体" w:hint="eastAsia"/>
          <w:sz w:val="24"/>
          <w:szCs w:val="18"/>
        </w:rPr>
        <w:t>个</w:t>
      </w:r>
      <w:r>
        <w:rPr>
          <w:rFonts w:ascii="宋体" w:hAnsi="宋体" w:cs="宋体"/>
          <w:sz w:val="24"/>
          <w:szCs w:val="18"/>
        </w:rPr>
        <w:t>10/100/1000Base-T</w:t>
      </w:r>
      <w:r>
        <w:rPr>
          <w:rFonts w:ascii="宋体" w:hAnsi="宋体" w:cs="宋体" w:hint="eastAsia"/>
          <w:sz w:val="24"/>
          <w:szCs w:val="18"/>
        </w:rPr>
        <w:t>自适应电口，</w:t>
      </w:r>
      <w:r>
        <w:rPr>
          <w:rFonts w:ascii="宋体" w:hAnsi="宋体" w:cs="宋体"/>
          <w:sz w:val="24"/>
          <w:szCs w:val="18"/>
        </w:rPr>
        <w:t>4</w:t>
      </w:r>
      <w:r>
        <w:rPr>
          <w:rFonts w:ascii="宋体" w:hAnsi="宋体" w:cs="宋体" w:hint="eastAsia"/>
          <w:sz w:val="24"/>
          <w:szCs w:val="18"/>
        </w:rPr>
        <w:t>个千兆</w:t>
      </w:r>
      <w:r>
        <w:rPr>
          <w:rFonts w:ascii="宋体" w:hAnsi="宋体" w:cs="宋体"/>
          <w:sz w:val="24"/>
          <w:szCs w:val="18"/>
        </w:rPr>
        <w:t>SFP</w:t>
      </w:r>
      <w:r>
        <w:rPr>
          <w:rFonts w:ascii="宋体" w:hAnsi="宋体" w:cs="宋体" w:hint="eastAsia"/>
          <w:sz w:val="24"/>
          <w:szCs w:val="18"/>
        </w:rPr>
        <w:t>光口交换容量≥</w:t>
      </w:r>
      <w:r>
        <w:rPr>
          <w:rFonts w:ascii="宋体" w:hAnsi="宋体" w:cs="宋体"/>
          <w:sz w:val="24"/>
          <w:szCs w:val="18"/>
        </w:rPr>
        <w:t>336Gbps/3.36Tbps</w:t>
      </w:r>
      <w:r>
        <w:rPr>
          <w:rFonts w:ascii="宋体" w:hAnsi="宋体" w:cs="宋体" w:hint="eastAsia"/>
          <w:sz w:val="24"/>
          <w:szCs w:val="18"/>
        </w:rPr>
        <w:t>，包转发率≥</w:t>
      </w:r>
      <w:r>
        <w:rPr>
          <w:rFonts w:ascii="宋体" w:hAnsi="宋体" w:cs="宋体"/>
          <w:sz w:val="24"/>
          <w:szCs w:val="18"/>
        </w:rPr>
        <w:t>132Mpps/166Mpps</w:t>
      </w:r>
      <w:r>
        <w:rPr>
          <w:rFonts w:ascii="宋体" w:hAnsi="宋体" w:cs="宋体" w:hint="eastAsia"/>
          <w:sz w:val="24"/>
          <w:szCs w:val="18"/>
        </w:rPr>
        <w:t>，支持全端口线速转发支持</w:t>
      </w:r>
      <w:r>
        <w:rPr>
          <w:rFonts w:ascii="宋体" w:hAnsi="宋体" w:cs="宋体"/>
          <w:sz w:val="24"/>
          <w:szCs w:val="18"/>
        </w:rPr>
        <w:t>NAC</w:t>
      </w:r>
      <w:r>
        <w:rPr>
          <w:rFonts w:ascii="宋体" w:hAnsi="宋体" w:cs="宋体" w:hint="eastAsia"/>
          <w:sz w:val="24"/>
          <w:szCs w:val="18"/>
        </w:rPr>
        <w:t>统一管理、统一查看状态、</w:t>
      </w:r>
      <w:r>
        <w:rPr>
          <w:rFonts w:ascii="宋体" w:hAnsi="宋体" w:cs="宋体"/>
          <w:sz w:val="24"/>
          <w:szCs w:val="18"/>
        </w:rPr>
        <w:t>VLAN</w:t>
      </w:r>
      <w:r>
        <w:rPr>
          <w:rFonts w:ascii="宋体" w:hAnsi="宋体" w:cs="宋体" w:hint="eastAsia"/>
          <w:sz w:val="24"/>
          <w:szCs w:val="18"/>
        </w:rPr>
        <w:t>等配置管理支持终端识别、终端准入、安全防护及安全画像可视支持胖瘦一体化</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支持胖瘦一体化，支持智能交换机和普通交换机两种工作模式，可以根据不同的组网需要，随时在控制器平台灵活的进行切换</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流量管理：对于匹配</w:t>
      </w:r>
      <w:r>
        <w:rPr>
          <w:rFonts w:ascii="宋体" w:hAnsi="宋体" w:cs="宋体"/>
          <w:sz w:val="24"/>
          <w:szCs w:val="18"/>
        </w:rPr>
        <w:t>ACL</w:t>
      </w:r>
      <w:r>
        <w:rPr>
          <w:rFonts w:ascii="宋体" w:hAnsi="宋体" w:cs="宋体" w:hint="eastAsia"/>
          <w:sz w:val="24"/>
          <w:szCs w:val="18"/>
        </w:rPr>
        <w:t>的流量进行重标记从而实现流量监管功能；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流量整形：支持基于交换机端口出方向和入方向进行报文转发速率设置；</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优先级映射：支持基于交换机组实现</w:t>
      </w:r>
      <w:r>
        <w:rPr>
          <w:rFonts w:ascii="宋体" w:hAnsi="宋体" w:cs="宋体"/>
          <w:sz w:val="24"/>
          <w:szCs w:val="18"/>
        </w:rPr>
        <w:t>COS</w:t>
      </w:r>
      <w:r>
        <w:rPr>
          <w:rFonts w:ascii="宋体" w:hAnsi="宋体" w:cs="宋体" w:hint="eastAsia"/>
          <w:sz w:val="24"/>
          <w:szCs w:val="18"/>
        </w:rPr>
        <w:t>、</w:t>
      </w:r>
      <w:r>
        <w:rPr>
          <w:rFonts w:ascii="宋体" w:hAnsi="宋体" w:cs="宋体"/>
          <w:sz w:val="24"/>
          <w:szCs w:val="18"/>
        </w:rPr>
        <w:t>DSCP</w:t>
      </w:r>
      <w:r>
        <w:rPr>
          <w:rFonts w:ascii="宋体" w:hAnsi="宋体" w:cs="宋体" w:hint="eastAsia"/>
          <w:sz w:val="24"/>
          <w:szCs w:val="18"/>
        </w:rPr>
        <w:t>优先级映射；</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拥塞管理：支持多种调度模式（例如：轮询模式、严格优先模式等）实现流量基于报文或端口的优先级</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支持流量端口镜像及重定向功能；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支持交换机端口设置为信任端口或非信任端口，非信任端口也可设置白名单响应</w:t>
      </w:r>
      <w:r>
        <w:rPr>
          <w:rFonts w:ascii="宋体" w:hAnsi="宋体" w:cs="宋体"/>
          <w:sz w:val="24"/>
          <w:szCs w:val="18"/>
        </w:rPr>
        <w:t>DHCP</w:t>
      </w:r>
      <w:r>
        <w:rPr>
          <w:rFonts w:ascii="宋体" w:hAnsi="宋体" w:cs="宋体" w:hint="eastAsia"/>
          <w:sz w:val="24"/>
          <w:szCs w:val="18"/>
        </w:rPr>
        <w:t>报文</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★支持二层广播自动发现控制器平台，配置静态</w:t>
      </w:r>
      <w:r>
        <w:rPr>
          <w:rFonts w:ascii="宋体" w:hAnsi="宋体" w:cs="宋体"/>
          <w:sz w:val="24"/>
          <w:szCs w:val="18"/>
        </w:rPr>
        <w:t>IP</w:t>
      </w:r>
      <w:r>
        <w:rPr>
          <w:rFonts w:ascii="宋体" w:hAnsi="宋体" w:cs="宋体" w:hint="eastAsia"/>
          <w:sz w:val="24"/>
          <w:szCs w:val="18"/>
        </w:rPr>
        <w:t>地址三层发现控制器平台，</w:t>
      </w:r>
      <w:r>
        <w:rPr>
          <w:rFonts w:ascii="宋体" w:hAnsi="宋体" w:cs="宋体"/>
          <w:sz w:val="24"/>
          <w:szCs w:val="18"/>
        </w:rPr>
        <w:t>DHCP Option43</w:t>
      </w:r>
      <w:r>
        <w:rPr>
          <w:rFonts w:ascii="宋体" w:hAnsi="宋体" w:cs="宋体" w:hint="eastAsia"/>
          <w:sz w:val="24"/>
          <w:szCs w:val="18"/>
        </w:rPr>
        <w:t>方式发现控制器平台，</w:t>
      </w:r>
      <w:r>
        <w:rPr>
          <w:rFonts w:ascii="宋体" w:hAnsi="宋体" w:cs="宋体"/>
          <w:sz w:val="24"/>
          <w:szCs w:val="18"/>
        </w:rPr>
        <w:t>DNS</w:t>
      </w:r>
      <w:r>
        <w:rPr>
          <w:rFonts w:ascii="宋体" w:hAnsi="宋体" w:cs="宋体" w:hint="eastAsia"/>
          <w:sz w:val="24"/>
          <w:szCs w:val="18"/>
        </w:rPr>
        <w:t>域名发现控制器平台，提供官网截图证明；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支持通过控制器平台一键替换“按钮”即可完成故障设备替换，供官网截图证明；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STP</w:t>
      </w:r>
      <w:r>
        <w:rPr>
          <w:rFonts w:ascii="宋体" w:hAnsi="宋体" w:cs="宋体" w:hint="eastAsia"/>
          <w:sz w:val="24"/>
          <w:szCs w:val="18"/>
        </w:rPr>
        <w:t>、</w:t>
      </w:r>
      <w:r>
        <w:rPr>
          <w:rFonts w:ascii="宋体" w:hAnsi="宋体" w:cs="宋体"/>
          <w:sz w:val="24"/>
          <w:szCs w:val="18"/>
        </w:rPr>
        <w:t>RSTP</w:t>
      </w:r>
      <w:r>
        <w:rPr>
          <w:rFonts w:ascii="宋体" w:hAnsi="宋体" w:cs="宋体" w:hint="eastAsia"/>
          <w:sz w:val="24"/>
          <w:szCs w:val="18"/>
        </w:rPr>
        <w:t>、</w:t>
      </w:r>
      <w:r>
        <w:rPr>
          <w:rFonts w:ascii="宋体" w:hAnsi="宋体" w:cs="宋体"/>
          <w:sz w:val="24"/>
          <w:szCs w:val="18"/>
        </w:rPr>
        <w:t>MSTP</w:t>
      </w:r>
      <w:r>
        <w:rPr>
          <w:rFonts w:ascii="宋体" w:hAnsi="宋体" w:cs="宋体" w:hint="eastAsia"/>
          <w:sz w:val="24"/>
          <w:szCs w:val="18"/>
        </w:rPr>
        <w:t>协议</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IGMP v1/v2/v3 Snooping</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4K</w:t>
      </w:r>
      <w:r>
        <w:rPr>
          <w:rFonts w:ascii="宋体" w:hAnsi="宋体" w:cs="宋体" w:hint="eastAsia"/>
          <w:sz w:val="24"/>
          <w:szCs w:val="18"/>
        </w:rPr>
        <w:t>个</w:t>
      </w:r>
      <w:r>
        <w:rPr>
          <w:rFonts w:ascii="宋体" w:hAnsi="宋体" w:cs="宋体"/>
          <w:sz w:val="24"/>
          <w:szCs w:val="18"/>
        </w:rPr>
        <w:t>VLAN</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 xml:space="preserve">IEEE 802.3az </w:t>
      </w:r>
      <w:r>
        <w:rPr>
          <w:rFonts w:ascii="宋体" w:hAnsi="宋体" w:cs="宋体" w:hint="eastAsia"/>
          <w:sz w:val="24"/>
          <w:szCs w:val="18"/>
        </w:rPr>
        <w:t>标准的</w:t>
      </w:r>
      <w:r>
        <w:rPr>
          <w:rFonts w:ascii="宋体" w:hAnsi="宋体" w:cs="宋体"/>
          <w:sz w:val="24"/>
          <w:szCs w:val="18"/>
        </w:rPr>
        <w:t xml:space="preserve"> EEE</w:t>
      </w:r>
      <w:r>
        <w:rPr>
          <w:rFonts w:ascii="宋体" w:hAnsi="宋体" w:cs="宋体" w:hint="eastAsia"/>
          <w:sz w:val="24"/>
          <w:szCs w:val="18"/>
        </w:rPr>
        <w:t>节能技术：当</w:t>
      </w:r>
      <w:r>
        <w:rPr>
          <w:rFonts w:ascii="宋体" w:hAnsi="宋体" w:cs="宋体"/>
          <w:sz w:val="24"/>
          <w:szCs w:val="18"/>
        </w:rPr>
        <w:t>EEE</w:t>
      </w:r>
      <w:r>
        <w:rPr>
          <w:rFonts w:ascii="宋体" w:hAnsi="宋体" w:cs="宋体" w:hint="eastAsia"/>
          <w:sz w:val="24"/>
          <w:szCs w:val="18"/>
        </w:rPr>
        <w:t>使能时，从而大幅度的减小端口在该阶段的功耗，达到了节能的目的。</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MAC</w:t>
      </w:r>
      <w:r>
        <w:rPr>
          <w:rFonts w:ascii="宋体" w:hAnsi="宋体" w:cs="宋体" w:hint="eastAsia"/>
          <w:sz w:val="24"/>
          <w:szCs w:val="18"/>
        </w:rPr>
        <w:t>地址自动学习</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支持源</w:t>
      </w:r>
      <w:r>
        <w:rPr>
          <w:rFonts w:ascii="宋体" w:hAnsi="宋体" w:cs="宋体"/>
          <w:sz w:val="24"/>
          <w:szCs w:val="18"/>
        </w:rPr>
        <w:t>MAC</w:t>
      </w:r>
      <w:r>
        <w:rPr>
          <w:rFonts w:ascii="宋体" w:hAnsi="宋体" w:cs="宋体" w:hint="eastAsia"/>
          <w:sz w:val="24"/>
          <w:szCs w:val="18"/>
        </w:rPr>
        <w:t>地址过滤</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支持接口</w:t>
      </w:r>
      <w:r>
        <w:rPr>
          <w:rFonts w:ascii="宋体" w:hAnsi="宋体" w:cs="宋体"/>
          <w:sz w:val="24"/>
          <w:szCs w:val="18"/>
        </w:rPr>
        <w:t>MAC</w:t>
      </w:r>
      <w:r>
        <w:rPr>
          <w:rFonts w:ascii="宋体" w:hAnsi="宋体" w:cs="宋体" w:hint="eastAsia"/>
          <w:sz w:val="24"/>
          <w:szCs w:val="18"/>
        </w:rPr>
        <w:t>地址学习个数限制</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DHCP Server</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M-LAG</w:t>
      </w:r>
      <w:r>
        <w:rPr>
          <w:rFonts w:ascii="宋体" w:hAnsi="宋体" w:cs="宋体" w:hint="eastAsia"/>
          <w:sz w:val="24"/>
          <w:szCs w:val="18"/>
        </w:rPr>
        <w:t>技术，跨设备链路聚合（非堆叠技术实现），要求配对的设备有独立的控制平面，提供官网截图证明；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支持静态路由</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IGMP Snooping V1,V2,V3</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支持通过控制器平台查看交换机端口负载情况，提供平台功能截图证明；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支持防网关</w:t>
      </w:r>
      <w:r>
        <w:rPr>
          <w:rFonts w:ascii="宋体" w:hAnsi="宋体" w:cs="宋体"/>
          <w:sz w:val="24"/>
          <w:szCs w:val="18"/>
        </w:rPr>
        <w:t>ARP</w:t>
      </w:r>
      <w:r>
        <w:rPr>
          <w:rFonts w:ascii="宋体" w:hAnsi="宋体" w:cs="宋体" w:hint="eastAsia"/>
          <w:sz w:val="24"/>
          <w:szCs w:val="18"/>
        </w:rPr>
        <w:t>欺骗</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管理员分级管理</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支持端口保护、隔离</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支持防止</w:t>
      </w:r>
      <w:r>
        <w:rPr>
          <w:rFonts w:ascii="宋体" w:hAnsi="宋体" w:cs="宋体"/>
          <w:sz w:val="24"/>
          <w:szCs w:val="18"/>
        </w:rPr>
        <w:t>DOS</w:t>
      </w:r>
      <w:r>
        <w:rPr>
          <w:rFonts w:ascii="宋体" w:hAnsi="宋体" w:cs="宋体" w:hint="eastAsia"/>
          <w:sz w:val="24"/>
          <w:szCs w:val="18"/>
        </w:rPr>
        <w:t>、</w:t>
      </w:r>
      <w:r>
        <w:rPr>
          <w:rFonts w:ascii="宋体" w:hAnsi="宋体" w:cs="宋体"/>
          <w:sz w:val="24"/>
          <w:szCs w:val="18"/>
        </w:rPr>
        <w:t>ARP</w:t>
      </w:r>
      <w:r>
        <w:rPr>
          <w:rFonts w:ascii="宋体" w:hAnsi="宋体" w:cs="宋体" w:hint="eastAsia"/>
          <w:sz w:val="24"/>
          <w:szCs w:val="18"/>
        </w:rPr>
        <w:t>攻击功能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CPU</w:t>
      </w:r>
      <w:r>
        <w:rPr>
          <w:rFonts w:ascii="宋体" w:hAnsi="宋体" w:cs="宋体" w:hint="eastAsia"/>
          <w:sz w:val="24"/>
          <w:szCs w:val="18"/>
        </w:rPr>
        <w:t>保护功能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w:t>
      </w:r>
      <w:r>
        <w:rPr>
          <w:rFonts w:ascii="宋体" w:hAnsi="宋体" w:cs="宋体"/>
          <w:sz w:val="24"/>
          <w:szCs w:val="18"/>
        </w:rPr>
        <w:t>APP</w:t>
      </w:r>
      <w:r>
        <w:rPr>
          <w:rFonts w:ascii="宋体" w:hAnsi="宋体" w:cs="宋体" w:hint="eastAsia"/>
          <w:sz w:val="24"/>
          <w:szCs w:val="18"/>
        </w:rPr>
        <w:t>进行远程管理，并且可以修改交换机网络配置，提供</w:t>
      </w:r>
      <w:r>
        <w:rPr>
          <w:rFonts w:ascii="宋体" w:hAnsi="宋体" w:cs="宋体"/>
          <w:sz w:val="24"/>
          <w:szCs w:val="18"/>
        </w:rPr>
        <w:t>APP</w:t>
      </w:r>
      <w:r>
        <w:rPr>
          <w:rFonts w:ascii="宋体" w:hAnsi="宋体" w:cs="宋体" w:hint="eastAsia"/>
          <w:sz w:val="24"/>
          <w:szCs w:val="18"/>
        </w:rPr>
        <w:t>软件功能配置截图证明；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支持通过网管平台跨广域网、</w:t>
      </w:r>
      <w:r>
        <w:rPr>
          <w:rFonts w:ascii="宋体" w:hAnsi="宋体" w:cs="宋体"/>
          <w:sz w:val="24"/>
          <w:szCs w:val="18"/>
        </w:rPr>
        <w:t>NAT</w:t>
      </w:r>
      <w:r>
        <w:rPr>
          <w:rFonts w:ascii="宋体" w:hAnsi="宋体" w:cs="宋体" w:hint="eastAsia"/>
          <w:sz w:val="24"/>
          <w:szCs w:val="18"/>
        </w:rPr>
        <w:t>远程管理智能交换机，提供截图证明；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支持通过在控制器平台的</w:t>
      </w:r>
      <w:r>
        <w:rPr>
          <w:rFonts w:ascii="宋体" w:hAnsi="宋体" w:cs="宋体"/>
          <w:sz w:val="24"/>
          <w:szCs w:val="18"/>
        </w:rPr>
        <w:t>Web</w:t>
      </w:r>
      <w:r>
        <w:rPr>
          <w:rFonts w:ascii="宋体" w:hAnsi="宋体" w:cs="宋体" w:hint="eastAsia"/>
          <w:sz w:val="24"/>
          <w:szCs w:val="18"/>
        </w:rPr>
        <w:t>页面对交换机进行可视化管理查看，包括交换机的端口状态及配置、</w:t>
      </w:r>
      <w:r>
        <w:rPr>
          <w:rFonts w:ascii="宋体" w:hAnsi="宋体" w:cs="宋体"/>
          <w:sz w:val="24"/>
          <w:szCs w:val="18"/>
        </w:rPr>
        <w:t>vlan</w:t>
      </w:r>
      <w:r>
        <w:rPr>
          <w:rFonts w:ascii="宋体" w:hAnsi="宋体" w:cs="宋体" w:hint="eastAsia"/>
          <w:sz w:val="24"/>
          <w:szCs w:val="18"/>
        </w:rPr>
        <w:t>信息，提供功能截图证明；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支持通过控制器平台图形化操作对交换机端口状态的开启与关闭，提供功能截图证明；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支持通过控制器平台查看交换机面板端口工作状态，通过端口颜色显示状态即可判断端口是否在线工作；</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支持通过控制器平台查看交换机处于工作端口最近</w:t>
      </w:r>
      <w:r>
        <w:rPr>
          <w:rFonts w:ascii="宋体" w:hAnsi="宋体" w:cs="宋体"/>
          <w:sz w:val="24"/>
          <w:szCs w:val="18"/>
        </w:rPr>
        <w:t>5</w:t>
      </w:r>
      <w:r>
        <w:rPr>
          <w:rFonts w:ascii="宋体" w:hAnsi="宋体" w:cs="宋体" w:hint="eastAsia"/>
          <w:sz w:val="24"/>
          <w:szCs w:val="18"/>
        </w:rPr>
        <w:t>分钟、</w:t>
      </w:r>
      <w:r>
        <w:rPr>
          <w:rFonts w:ascii="宋体" w:hAnsi="宋体" w:cs="宋体"/>
          <w:sz w:val="24"/>
          <w:szCs w:val="18"/>
        </w:rPr>
        <w:t>1</w:t>
      </w:r>
      <w:r>
        <w:rPr>
          <w:rFonts w:ascii="宋体" w:hAnsi="宋体" w:cs="宋体" w:hint="eastAsia"/>
          <w:sz w:val="24"/>
          <w:szCs w:val="18"/>
        </w:rPr>
        <w:t>小时、最近</w:t>
      </w:r>
      <w:r>
        <w:rPr>
          <w:rFonts w:ascii="宋体" w:hAnsi="宋体" w:cs="宋体"/>
          <w:sz w:val="24"/>
          <w:szCs w:val="18"/>
        </w:rPr>
        <w:t>1</w:t>
      </w:r>
      <w:r>
        <w:rPr>
          <w:rFonts w:ascii="宋体" w:hAnsi="宋体" w:cs="宋体" w:hint="eastAsia"/>
          <w:sz w:val="24"/>
          <w:szCs w:val="18"/>
        </w:rPr>
        <w:t>天、最近</w:t>
      </w:r>
      <w:r>
        <w:rPr>
          <w:rFonts w:ascii="宋体" w:hAnsi="宋体" w:cs="宋体"/>
          <w:sz w:val="24"/>
          <w:szCs w:val="18"/>
        </w:rPr>
        <w:t>1</w:t>
      </w:r>
      <w:r>
        <w:rPr>
          <w:rFonts w:ascii="宋体" w:hAnsi="宋体" w:cs="宋体" w:hint="eastAsia"/>
          <w:sz w:val="24"/>
          <w:szCs w:val="18"/>
        </w:rPr>
        <w:t>周发送与接收的流量趋势；提供功能截图证明；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支持终端类型库，基于指纹自动识别</w:t>
      </w:r>
      <w:r>
        <w:rPr>
          <w:rFonts w:ascii="宋体" w:hAnsi="宋体" w:cs="宋体"/>
          <w:sz w:val="24"/>
          <w:szCs w:val="18"/>
        </w:rPr>
        <w:t>PC</w:t>
      </w:r>
      <w:r>
        <w:rPr>
          <w:rFonts w:ascii="宋体" w:hAnsi="宋体" w:cs="宋体" w:hint="eastAsia"/>
          <w:sz w:val="24"/>
          <w:szCs w:val="18"/>
        </w:rPr>
        <w:t>、路由器、监控终端设备等，提供平台终端类型识别库截图证明；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支持基于终端类型自动识别结果，禁止非法终端</w:t>
      </w:r>
      <w:r>
        <w:rPr>
          <w:rFonts w:ascii="宋体" w:hAnsi="宋体" w:cs="宋体"/>
          <w:sz w:val="24"/>
          <w:szCs w:val="18"/>
        </w:rPr>
        <w:t>(</w:t>
      </w:r>
      <w:r>
        <w:rPr>
          <w:rFonts w:ascii="宋体" w:hAnsi="宋体" w:cs="宋体" w:hint="eastAsia"/>
          <w:sz w:val="24"/>
          <w:szCs w:val="18"/>
        </w:rPr>
        <w:t>例如私接路由器</w:t>
      </w:r>
      <w:r>
        <w:rPr>
          <w:rFonts w:ascii="宋体" w:hAnsi="宋体" w:cs="宋体"/>
          <w:sz w:val="24"/>
          <w:szCs w:val="18"/>
        </w:rPr>
        <w:t>)</w:t>
      </w:r>
      <w:r>
        <w:rPr>
          <w:rFonts w:ascii="宋体" w:hAnsi="宋体" w:cs="宋体" w:hint="eastAsia"/>
          <w:sz w:val="24"/>
          <w:szCs w:val="18"/>
        </w:rPr>
        <w:t>接入</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支持与第三方系统上报接入终端信息，包含</w:t>
      </w:r>
      <w:r>
        <w:rPr>
          <w:rFonts w:ascii="宋体" w:hAnsi="宋体" w:cs="宋体"/>
          <w:sz w:val="24"/>
          <w:szCs w:val="18"/>
        </w:rPr>
        <w:t>IP</w:t>
      </w:r>
      <w:r>
        <w:rPr>
          <w:rFonts w:ascii="宋体" w:hAnsi="宋体" w:cs="宋体" w:hint="eastAsia"/>
          <w:sz w:val="24"/>
          <w:szCs w:val="18"/>
        </w:rPr>
        <w:t>、</w:t>
      </w:r>
      <w:r>
        <w:rPr>
          <w:rFonts w:ascii="宋体" w:hAnsi="宋体" w:cs="宋体"/>
          <w:sz w:val="24"/>
          <w:szCs w:val="18"/>
        </w:rPr>
        <w:t>MAC</w:t>
      </w:r>
      <w:r>
        <w:rPr>
          <w:rFonts w:ascii="宋体" w:hAnsi="宋体" w:cs="宋体" w:hint="eastAsia"/>
          <w:sz w:val="24"/>
          <w:szCs w:val="18"/>
        </w:rPr>
        <w:t>、用户名、</w:t>
      </w:r>
      <w:r>
        <w:rPr>
          <w:rFonts w:ascii="宋体" w:hAnsi="宋体" w:cs="宋体"/>
          <w:sz w:val="24"/>
          <w:szCs w:val="18"/>
        </w:rPr>
        <w:t>APID/SWID</w:t>
      </w:r>
      <w:r>
        <w:rPr>
          <w:rFonts w:ascii="宋体" w:hAnsi="宋体" w:cs="宋体" w:hint="eastAsia"/>
          <w:sz w:val="24"/>
          <w:szCs w:val="18"/>
        </w:rPr>
        <w:t>、</w:t>
      </w:r>
      <w:r>
        <w:rPr>
          <w:rFonts w:ascii="宋体" w:hAnsi="宋体" w:cs="宋体"/>
          <w:sz w:val="24"/>
          <w:szCs w:val="18"/>
        </w:rPr>
        <w:t>AP</w:t>
      </w:r>
      <w:r>
        <w:rPr>
          <w:rFonts w:ascii="宋体" w:hAnsi="宋体" w:cs="宋体" w:hint="eastAsia"/>
          <w:sz w:val="24"/>
          <w:szCs w:val="18"/>
        </w:rPr>
        <w:t>名</w:t>
      </w:r>
      <w:r>
        <w:rPr>
          <w:rFonts w:ascii="宋体" w:hAnsi="宋体" w:cs="宋体"/>
          <w:sz w:val="24"/>
          <w:szCs w:val="18"/>
        </w:rPr>
        <w:t>/SW</w:t>
      </w:r>
      <w:r>
        <w:rPr>
          <w:rFonts w:ascii="宋体" w:hAnsi="宋体" w:cs="宋体" w:hint="eastAsia"/>
          <w:sz w:val="24"/>
          <w:szCs w:val="18"/>
        </w:rPr>
        <w:t>名</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支持第三方系统下发的冻结风险终端的请求，对风险终端进行冻结</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为满足公安信息安全要求，所投交换机需具备计算机信息系统安全专用产品销售许可证和检测报告；</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支持安全状态页面中统计显示联动事件次数及详情，提供功能截图证明；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支持终端的</w:t>
      </w:r>
      <w:r>
        <w:rPr>
          <w:rFonts w:ascii="宋体" w:hAnsi="宋体" w:cs="宋体"/>
          <w:sz w:val="24"/>
          <w:szCs w:val="18"/>
        </w:rPr>
        <w:t>MAC</w:t>
      </w:r>
      <w:r>
        <w:rPr>
          <w:rFonts w:ascii="宋体" w:hAnsi="宋体" w:cs="宋体" w:hint="eastAsia"/>
          <w:sz w:val="24"/>
          <w:szCs w:val="18"/>
        </w:rPr>
        <w:t>与交换机端口变更检测，提供功能截图；</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支持终端发生安全策略事件后，交换机将终端加入黑名单</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支持交换机端口终端类型变更后，通过</w:t>
      </w:r>
      <w:r>
        <w:rPr>
          <w:rFonts w:ascii="宋体" w:hAnsi="宋体" w:cs="宋体"/>
          <w:sz w:val="24"/>
          <w:szCs w:val="18"/>
        </w:rPr>
        <w:t>APP</w:t>
      </w:r>
      <w:r>
        <w:rPr>
          <w:rFonts w:ascii="宋体" w:hAnsi="宋体" w:cs="宋体" w:hint="eastAsia"/>
          <w:sz w:val="24"/>
          <w:szCs w:val="18"/>
        </w:rPr>
        <w:t>、短信告警，提供功能截图证明。</w:t>
      </w:r>
      <w:r>
        <w:rPr>
          <w:rFonts w:ascii="宋体" w:cs="宋体"/>
          <w:sz w:val="24"/>
          <w:szCs w:val="18"/>
        </w:rPr>
        <w:tab/>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5.1.8.3 24</w:t>
      </w:r>
      <w:r>
        <w:rPr>
          <w:rFonts w:ascii="等线" w:hAnsi="等线" w:hint="eastAsia"/>
          <w:b/>
          <w:bCs/>
          <w:sz w:val="28"/>
          <w:szCs w:val="28"/>
        </w:rPr>
        <w:t>口交换机</w:t>
      </w:r>
    </w:p>
    <w:p w:rsidR="00DC7D51" w:rsidRDefault="00DC7D51">
      <w:pPr>
        <w:spacing w:line="360" w:lineRule="auto"/>
        <w:ind w:firstLineChars="196" w:firstLine="470"/>
        <w:rPr>
          <w:rFonts w:ascii="宋体" w:cs="宋体"/>
          <w:sz w:val="24"/>
          <w:szCs w:val="18"/>
        </w:rPr>
      </w:pPr>
      <w:r>
        <w:rPr>
          <w:rFonts w:ascii="宋体" w:hAnsi="宋体" w:cs="宋体"/>
          <w:sz w:val="24"/>
          <w:szCs w:val="18"/>
        </w:rPr>
        <w:t>24</w:t>
      </w:r>
      <w:r>
        <w:rPr>
          <w:rFonts w:ascii="宋体" w:hAnsi="宋体" w:cs="宋体" w:hint="eastAsia"/>
          <w:sz w:val="24"/>
          <w:szCs w:val="18"/>
        </w:rPr>
        <w:t>个</w:t>
      </w:r>
      <w:r>
        <w:rPr>
          <w:rFonts w:ascii="宋体" w:hAnsi="宋体" w:cs="宋体"/>
          <w:sz w:val="24"/>
          <w:szCs w:val="18"/>
        </w:rPr>
        <w:t>10/100/1000Base-T</w:t>
      </w:r>
      <w:r>
        <w:rPr>
          <w:rFonts w:ascii="宋体" w:hAnsi="宋体" w:cs="宋体" w:hint="eastAsia"/>
          <w:sz w:val="24"/>
          <w:szCs w:val="18"/>
        </w:rPr>
        <w:t>自适应电口，</w:t>
      </w:r>
      <w:r>
        <w:rPr>
          <w:rFonts w:ascii="宋体" w:hAnsi="宋体" w:cs="宋体"/>
          <w:sz w:val="24"/>
          <w:szCs w:val="18"/>
        </w:rPr>
        <w:t>4</w:t>
      </w:r>
      <w:r>
        <w:rPr>
          <w:rFonts w:ascii="宋体" w:hAnsi="宋体" w:cs="宋体" w:hint="eastAsia"/>
          <w:sz w:val="24"/>
          <w:szCs w:val="18"/>
        </w:rPr>
        <w:t>个千兆</w:t>
      </w:r>
      <w:r>
        <w:rPr>
          <w:rFonts w:ascii="宋体" w:hAnsi="宋体" w:cs="宋体"/>
          <w:sz w:val="24"/>
          <w:szCs w:val="18"/>
        </w:rPr>
        <w:t>SFP</w:t>
      </w:r>
      <w:r>
        <w:rPr>
          <w:rFonts w:ascii="宋体" w:hAnsi="宋体" w:cs="宋体" w:hint="eastAsia"/>
          <w:sz w:val="24"/>
          <w:szCs w:val="18"/>
        </w:rPr>
        <w:t>光口交换容量≥</w:t>
      </w:r>
      <w:r>
        <w:rPr>
          <w:rFonts w:ascii="宋体" w:hAnsi="宋体" w:cs="宋体"/>
          <w:sz w:val="24"/>
          <w:szCs w:val="18"/>
        </w:rPr>
        <w:t>336Gbps/3.36Tbps</w:t>
      </w:r>
      <w:r>
        <w:rPr>
          <w:rFonts w:ascii="宋体" w:hAnsi="宋体" w:cs="宋体" w:hint="eastAsia"/>
          <w:sz w:val="24"/>
          <w:szCs w:val="18"/>
        </w:rPr>
        <w:t>，包转发率≥</w:t>
      </w:r>
      <w:r>
        <w:rPr>
          <w:rFonts w:ascii="宋体" w:hAnsi="宋体" w:cs="宋体"/>
          <w:sz w:val="24"/>
          <w:szCs w:val="18"/>
        </w:rPr>
        <w:t>96Mpps/126Mpps</w:t>
      </w:r>
      <w:r>
        <w:rPr>
          <w:rFonts w:ascii="宋体" w:hAnsi="宋体" w:cs="宋体" w:hint="eastAsia"/>
          <w:sz w:val="24"/>
          <w:szCs w:val="18"/>
        </w:rPr>
        <w:t>，支持全端口线速转发支持</w:t>
      </w:r>
      <w:r>
        <w:rPr>
          <w:rFonts w:ascii="宋体" w:hAnsi="宋体" w:cs="宋体"/>
          <w:sz w:val="24"/>
          <w:szCs w:val="18"/>
        </w:rPr>
        <w:t>NAC</w:t>
      </w:r>
      <w:r>
        <w:rPr>
          <w:rFonts w:ascii="宋体" w:hAnsi="宋体" w:cs="宋体" w:hint="eastAsia"/>
          <w:sz w:val="24"/>
          <w:szCs w:val="18"/>
        </w:rPr>
        <w:t>统一管理、统一查看状态、</w:t>
      </w:r>
      <w:r>
        <w:rPr>
          <w:rFonts w:ascii="宋体" w:hAnsi="宋体" w:cs="宋体"/>
          <w:sz w:val="24"/>
          <w:szCs w:val="18"/>
        </w:rPr>
        <w:t>VLAN</w:t>
      </w:r>
      <w:r>
        <w:rPr>
          <w:rFonts w:ascii="宋体" w:hAnsi="宋体" w:cs="宋体" w:hint="eastAsia"/>
          <w:sz w:val="24"/>
          <w:szCs w:val="18"/>
        </w:rPr>
        <w:t>等配置管理支持终端识别、终端准入、安全防护及安全画像可视支持胖瘦一体化；</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支持胖瘦一体化，支持智能交换机和普通交换机两种工作模式，可以根据不同的组网需要，随时在控制器平台灵活的进行切换；</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流量管理：对于匹配</w:t>
      </w:r>
      <w:r>
        <w:rPr>
          <w:rFonts w:ascii="宋体" w:hAnsi="宋体" w:cs="宋体"/>
          <w:sz w:val="24"/>
          <w:szCs w:val="18"/>
        </w:rPr>
        <w:t>ACL</w:t>
      </w:r>
      <w:r>
        <w:rPr>
          <w:rFonts w:ascii="宋体" w:hAnsi="宋体" w:cs="宋体" w:hint="eastAsia"/>
          <w:sz w:val="24"/>
          <w:szCs w:val="18"/>
        </w:rPr>
        <w:t>的流量进行重标记从而实现流量监管功能；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流量整形：支持基于交换机端口出方向和入方向进行报文转发速率设置；</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优先级映射：支持基于交换机组实现</w:t>
      </w:r>
      <w:r>
        <w:rPr>
          <w:rFonts w:ascii="宋体" w:hAnsi="宋体" w:cs="宋体"/>
          <w:sz w:val="24"/>
          <w:szCs w:val="18"/>
        </w:rPr>
        <w:t>COS</w:t>
      </w:r>
      <w:r>
        <w:rPr>
          <w:rFonts w:ascii="宋体" w:hAnsi="宋体" w:cs="宋体" w:hint="eastAsia"/>
          <w:sz w:val="24"/>
          <w:szCs w:val="18"/>
        </w:rPr>
        <w:t>、</w:t>
      </w:r>
      <w:r>
        <w:rPr>
          <w:rFonts w:ascii="宋体" w:hAnsi="宋体" w:cs="宋体"/>
          <w:sz w:val="24"/>
          <w:szCs w:val="18"/>
        </w:rPr>
        <w:t>DSCP</w:t>
      </w:r>
      <w:r>
        <w:rPr>
          <w:rFonts w:ascii="宋体" w:hAnsi="宋体" w:cs="宋体" w:hint="eastAsia"/>
          <w:sz w:val="24"/>
          <w:szCs w:val="18"/>
        </w:rPr>
        <w:t>优先级映射；</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拥塞管理：支持多种调度模式（例如：轮询模式、严格优先模式等）实现流量基于报文或端口的优先级</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支持流量端口镜像及重定向功能；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支持交换机端口设置为信任端口或非信任端口，非信任端口也可设置白名单响应</w:t>
      </w:r>
      <w:r>
        <w:rPr>
          <w:rFonts w:ascii="宋体" w:hAnsi="宋体" w:cs="宋体"/>
          <w:sz w:val="24"/>
          <w:szCs w:val="18"/>
        </w:rPr>
        <w:t>DHCP</w:t>
      </w:r>
      <w:r>
        <w:rPr>
          <w:rFonts w:ascii="宋体" w:hAnsi="宋体" w:cs="宋体" w:hint="eastAsia"/>
          <w:sz w:val="24"/>
          <w:szCs w:val="18"/>
        </w:rPr>
        <w:t>报文</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★支持二层广播自动发现控制器平台，配置静态</w:t>
      </w:r>
      <w:r>
        <w:rPr>
          <w:rFonts w:ascii="宋体" w:hAnsi="宋体" w:cs="宋体"/>
          <w:sz w:val="24"/>
          <w:szCs w:val="18"/>
        </w:rPr>
        <w:t>IP</w:t>
      </w:r>
      <w:r>
        <w:rPr>
          <w:rFonts w:ascii="宋体" w:hAnsi="宋体" w:cs="宋体" w:hint="eastAsia"/>
          <w:sz w:val="24"/>
          <w:szCs w:val="18"/>
        </w:rPr>
        <w:t>地址三层发现控制器平台，</w:t>
      </w:r>
      <w:r>
        <w:rPr>
          <w:rFonts w:ascii="宋体" w:hAnsi="宋体" w:cs="宋体"/>
          <w:sz w:val="24"/>
          <w:szCs w:val="18"/>
        </w:rPr>
        <w:t>DHCP Option43</w:t>
      </w:r>
      <w:r>
        <w:rPr>
          <w:rFonts w:ascii="宋体" w:hAnsi="宋体" w:cs="宋体" w:hint="eastAsia"/>
          <w:sz w:val="24"/>
          <w:szCs w:val="18"/>
        </w:rPr>
        <w:t>方式发现控制器平台，</w:t>
      </w:r>
      <w:r>
        <w:rPr>
          <w:rFonts w:ascii="宋体" w:hAnsi="宋体" w:cs="宋体"/>
          <w:sz w:val="24"/>
          <w:szCs w:val="18"/>
        </w:rPr>
        <w:t>DNS</w:t>
      </w:r>
      <w:r>
        <w:rPr>
          <w:rFonts w:ascii="宋体" w:hAnsi="宋体" w:cs="宋体" w:hint="eastAsia"/>
          <w:sz w:val="24"/>
          <w:szCs w:val="18"/>
        </w:rPr>
        <w:t>域名发现控制器平台，提供官网截图证明；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支持通过控制器平台一键替换“按钮”即可完成故障设备替换，供官网截图证明；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STP</w:t>
      </w:r>
      <w:r>
        <w:rPr>
          <w:rFonts w:ascii="宋体" w:hAnsi="宋体" w:cs="宋体" w:hint="eastAsia"/>
          <w:sz w:val="24"/>
          <w:szCs w:val="18"/>
        </w:rPr>
        <w:t>、</w:t>
      </w:r>
      <w:r>
        <w:rPr>
          <w:rFonts w:ascii="宋体" w:hAnsi="宋体" w:cs="宋体"/>
          <w:sz w:val="24"/>
          <w:szCs w:val="18"/>
        </w:rPr>
        <w:t>RSTP</w:t>
      </w:r>
      <w:r>
        <w:rPr>
          <w:rFonts w:ascii="宋体" w:hAnsi="宋体" w:cs="宋体" w:hint="eastAsia"/>
          <w:sz w:val="24"/>
          <w:szCs w:val="18"/>
        </w:rPr>
        <w:t>、</w:t>
      </w:r>
      <w:r>
        <w:rPr>
          <w:rFonts w:ascii="宋体" w:hAnsi="宋体" w:cs="宋体"/>
          <w:sz w:val="24"/>
          <w:szCs w:val="18"/>
        </w:rPr>
        <w:t>MSTP</w:t>
      </w:r>
      <w:r>
        <w:rPr>
          <w:rFonts w:ascii="宋体" w:hAnsi="宋体" w:cs="宋体" w:hint="eastAsia"/>
          <w:sz w:val="24"/>
          <w:szCs w:val="18"/>
        </w:rPr>
        <w:t>协议</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IGMP v1/v2/v3 Snooping</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4K</w:t>
      </w:r>
      <w:r>
        <w:rPr>
          <w:rFonts w:ascii="宋体" w:hAnsi="宋体" w:cs="宋体" w:hint="eastAsia"/>
          <w:sz w:val="24"/>
          <w:szCs w:val="18"/>
        </w:rPr>
        <w:t>个</w:t>
      </w:r>
      <w:r>
        <w:rPr>
          <w:rFonts w:ascii="宋体" w:hAnsi="宋体" w:cs="宋体"/>
          <w:sz w:val="24"/>
          <w:szCs w:val="18"/>
        </w:rPr>
        <w:t>VLAN</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 xml:space="preserve">IEEE 802.3az </w:t>
      </w:r>
      <w:r>
        <w:rPr>
          <w:rFonts w:ascii="宋体" w:hAnsi="宋体" w:cs="宋体" w:hint="eastAsia"/>
          <w:sz w:val="24"/>
          <w:szCs w:val="18"/>
        </w:rPr>
        <w:t>标准的</w:t>
      </w:r>
      <w:r>
        <w:rPr>
          <w:rFonts w:ascii="宋体" w:hAnsi="宋体" w:cs="宋体"/>
          <w:sz w:val="24"/>
          <w:szCs w:val="18"/>
        </w:rPr>
        <w:t xml:space="preserve"> EEE</w:t>
      </w:r>
      <w:r>
        <w:rPr>
          <w:rFonts w:ascii="宋体" w:hAnsi="宋体" w:cs="宋体" w:hint="eastAsia"/>
          <w:sz w:val="24"/>
          <w:szCs w:val="18"/>
        </w:rPr>
        <w:t>节能技术：当</w:t>
      </w:r>
      <w:r>
        <w:rPr>
          <w:rFonts w:ascii="宋体" w:hAnsi="宋体" w:cs="宋体"/>
          <w:sz w:val="24"/>
          <w:szCs w:val="18"/>
        </w:rPr>
        <w:t>EEE</w:t>
      </w:r>
      <w:r>
        <w:rPr>
          <w:rFonts w:ascii="宋体" w:hAnsi="宋体" w:cs="宋体" w:hint="eastAsia"/>
          <w:sz w:val="24"/>
          <w:szCs w:val="18"/>
        </w:rPr>
        <w:t>使能时，从而大幅度的减小端口在该阶段的功耗，达到了节能的目的。</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MAC</w:t>
      </w:r>
      <w:r>
        <w:rPr>
          <w:rFonts w:ascii="宋体" w:hAnsi="宋体" w:cs="宋体" w:hint="eastAsia"/>
          <w:sz w:val="24"/>
          <w:szCs w:val="18"/>
        </w:rPr>
        <w:t>地址自动学习</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支持源</w:t>
      </w:r>
      <w:r>
        <w:rPr>
          <w:rFonts w:ascii="宋体" w:hAnsi="宋体" w:cs="宋体"/>
          <w:sz w:val="24"/>
          <w:szCs w:val="18"/>
        </w:rPr>
        <w:t>MAC</w:t>
      </w:r>
      <w:r>
        <w:rPr>
          <w:rFonts w:ascii="宋体" w:hAnsi="宋体" w:cs="宋体" w:hint="eastAsia"/>
          <w:sz w:val="24"/>
          <w:szCs w:val="18"/>
        </w:rPr>
        <w:t>地址过滤</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支持接口</w:t>
      </w:r>
      <w:r>
        <w:rPr>
          <w:rFonts w:ascii="宋体" w:hAnsi="宋体" w:cs="宋体"/>
          <w:sz w:val="24"/>
          <w:szCs w:val="18"/>
        </w:rPr>
        <w:t>MAC</w:t>
      </w:r>
      <w:r>
        <w:rPr>
          <w:rFonts w:ascii="宋体" w:hAnsi="宋体" w:cs="宋体" w:hint="eastAsia"/>
          <w:sz w:val="24"/>
          <w:szCs w:val="18"/>
        </w:rPr>
        <w:t>地址学习个数限制</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DHCP Server</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M-LAG</w:t>
      </w:r>
      <w:r>
        <w:rPr>
          <w:rFonts w:ascii="宋体" w:hAnsi="宋体" w:cs="宋体" w:hint="eastAsia"/>
          <w:sz w:val="24"/>
          <w:szCs w:val="18"/>
        </w:rPr>
        <w:t>技术，跨设备链路聚合（非堆叠技术实现），要求配对的设备有独立的控制平面，提供官网截图证明；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支持静态路由</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IGMP Snooping V1,V2,V3</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支持通过控制器平台查看交换机端口负载情况，提供平台功能截图证明；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支持防网关</w:t>
      </w:r>
      <w:r>
        <w:rPr>
          <w:rFonts w:ascii="宋体" w:hAnsi="宋体" w:cs="宋体"/>
          <w:sz w:val="24"/>
          <w:szCs w:val="18"/>
        </w:rPr>
        <w:t>ARP</w:t>
      </w:r>
      <w:r>
        <w:rPr>
          <w:rFonts w:ascii="宋体" w:hAnsi="宋体" w:cs="宋体" w:hint="eastAsia"/>
          <w:sz w:val="24"/>
          <w:szCs w:val="18"/>
        </w:rPr>
        <w:t>欺骗</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管理员分级管理</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支持端口保护、隔离</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支持防止</w:t>
      </w:r>
      <w:r>
        <w:rPr>
          <w:rFonts w:ascii="宋体" w:hAnsi="宋体" w:cs="宋体"/>
          <w:sz w:val="24"/>
          <w:szCs w:val="18"/>
        </w:rPr>
        <w:t>DOS</w:t>
      </w:r>
      <w:r>
        <w:rPr>
          <w:rFonts w:ascii="宋体" w:hAnsi="宋体" w:cs="宋体" w:hint="eastAsia"/>
          <w:sz w:val="24"/>
          <w:szCs w:val="18"/>
        </w:rPr>
        <w:t>、</w:t>
      </w:r>
      <w:r>
        <w:rPr>
          <w:rFonts w:ascii="宋体" w:hAnsi="宋体" w:cs="宋体"/>
          <w:sz w:val="24"/>
          <w:szCs w:val="18"/>
        </w:rPr>
        <w:t>ARP</w:t>
      </w:r>
      <w:r>
        <w:rPr>
          <w:rFonts w:ascii="宋体" w:hAnsi="宋体" w:cs="宋体" w:hint="eastAsia"/>
          <w:sz w:val="24"/>
          <w:szCs w:val="18"/>
        </w:rPr>
        <w:t>攻击功能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CPU</w:t>
      </w:r>
      <w:r>
        <w:rPr>
          <w:rFonts w:ascii="宋体" w:hAnsi="宋体" w:cs="宋体" w:hint="eastAsia"/>
          <w:sz w:val="24"/>
          <w:szCs w:val="18"/>
        </w:rPr>
        <w:t>保护功能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w:t>
      </w:r>
      <w:r>
        <w:rPr>
          <w:rFonts w:ascii="宋体" w:hAnsi="宋体" w:cs="宋体"/>
          <w:sz w:val="24"/>
          <w:szCs w:val="18"/>
        </w:rPr>
        <w:t>APP</w:t>
      </w:r>
      <w:r>
        <w:rPr>
          <w:rFonts w:ascii="宋体" w:hAnsi="宋体" w:cs="宋体" w:hint="eastAsia"/>
          <w:sz w:val="24"/>
          <w:szCs w:val="18"/>
        </w:rPr>
        <w:t>进行远程管理，并且可以修改交换机网络配置，提供</w:t>
      </w:r>
      <w:r>
        <w:rPr>
          <w:rFonts w:ascii="宋体" w:hAnsi="宋体" w:cs="宋体"/>
          <w:sz w:val="24"/>
          <w:szCs w:val="18"/>
        </w:rPr>
        <w:t>APP</w:t>
      </w:r>
      <w:r>
        <w:rPr>
          <w:rFonts w:ascii="宋体" w:hAnsi="宋体" w:cs="宋体" w:hint="eastAsia"/>
          <w:sz w:val="24"/>
          <w:szCs w:val="18"/>
        </w:rPr>
        <w:t>软件功能配置截图证明；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支持通过网管平台跨广域网、</w:t>
      </w:r>
      <w:r>
        <w:rPr>
          <w:rFonts w:ascii="宋体" w:hAnsi="宋体" w:cs="宋体"/>
          <w:sz w:val="24"/>
          <w:szCs w:val="18"/>
        </w:rPr>
        <w:t>NAT</w:t>
      </w:r>
      <w:r>
        <w:rPr>
          <w:rFonts w:ascii="宋体" w:hAnsi="宋体" w:cs="宋体" w:hint="eastAsia"/>
          <w:sz w:val="24"/>
          <w:szCs w:val="18"/>
        </w:rPr>
        <w:t>远程管理智能交换机，提供截图证明；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支持通过在控制器平台的</w:t>
      </w:r>
      <w:r>
        <w:rPr>
          <w:rFonts w:ascii="宋体" w:hAnsi="宋体" w:cs="宋体"/>
          <w:sz w:val="24"/>
          <w:szCs w:val="18"/>
        </w:rPr>
        <w:t>Web</w:t>
      </w:r>
      <w:r>
        <w:rPr>
          <w:rFonts w:ascii="宋体" w:hAnsi="宋体" w:cs="宋体" w:hint="eastAsia"/>
          <w:sz w:val="24"/>
          <w:szCs w:val="18"/>
        </w:rPr>
        <w:t>页面对交换机进行可视化管理查看，包括交换机的端口状态及配置、</w:t>
      </w:r>
      <w:r>
        <w:rPr>
          <w:rFonts w:ascii="宋体" w:hAnsi="宋体" w:cs="宋体"/>
          <w:sz w:val="24"/>
          <w:szCs w:val="18"/>
        </w:rPr>
        <w:t>vlan</w:t>
      </w:r>
      <w:r>
        <w:rPr>
          <w:rFonts w:ascii="宋体" w:hAnsi="宋体" w:cs="宋体" w:hint="eastAsia"/>
          <w:sz w:val="24"/>
          <w:szCs w:val="18"/>
        </w:rPr>
        <w:t>信息，提供功能截图证明；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支持通过控制器平台图形化操作对交换机端口状态的开启与关闭，提供功能截图证明；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支持通过控制器平台查看交换机面板端口工作状态，通过端口颜色显示状态即可判断端口是否在线工作；</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支持通过控制器平台查看交换机处于工作端口最近</w:t>
      </w:r>
      <w:r>
        <w:rPr>
          <w:rFonts w:ascii="宋体" w:hAnsi="宋体" w:cs="宋体"/>
          <w:sz w:val="24"/>
          <w:szCs w:val="18"/>
        </w:rPr>
        <w:t>5</w:t>
      </w:r>
      <w:r>
        <w:rPr>
          <w:rFonts w:ascii="宋体" w:hAnsi="宋体" w:cs="宋体" w:hint="eastAsia"/>
          <w:sz w:val="24"/>
          <w:szCs w:val="18"/>
        </w:rPr>
        <w:t>分钟、</w:t>
      </w:r>
      <w:r>
        <w:rPr>
          <w:rFonts w:ascii="宋体" w:hAnsi="宋体" w:cs="宋体"/>
          <w:sz w:val="24"/>
          <w:szCs w:val="18"/>
        </w:rPr>
        <w:t>1</w:t>
      </w:r>
      <w:r>
        <w:rPr>
          <w:rFonts w:ascii="宋体" w:hAnsi="宋体" w:cs="宋体" w:hint="eastAsia"/>
          <w:sz w:val="24"/>
          <w:szCs w:val="18"/>
        </w:rPr>
        <w:t>小时、最近</w:t>
      </w:r>
      <w:r>
        <w:rPr>
          <w:rFonts w:ascii="宋体" w:hAnsi="宋体" w:cs="宋体"/>
          <w:sz w:val="24"/>
          <w:szCs w:val="18"/>
        </w:rPr>
        <w:t>1</w:t>
      </w:r>
      <w:r>
        <w:rPr>
          <w:rFonts w:ascii="宋体" w:hAnsi="宋体" w:cs="宋体" w:hint="eastAsia"/>
          <w:sz w:val="24"/>
          <w:szCs w:val="18"/>
        </w:rPr>
        <w:t>天、最近</w:t>
      </w:r>
      <w:r>
        <w:rPr>
          <w:rFonts w:ascii="宋体" w:hAnsi="宋体" w:cs="宋体"/>
          <w:sz w:val="24"/>
          <w:szCs w:val="18"/>
        </w:rPr>
        <w:t>1</w:t>
      </w:r>
      <w:r>
        <w:rPr>
          <w:rFonts w:ascii="宋体" w:hAnsi="宋体" w:cs="宋体" w:hint="eastAsia"/>
          <w:sz w:val="24"/>
          <w:szCs w:val="18"/>
        </w:rPr>
        <w:t>周发送与接收的流量趋势；提供功能截图证明；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支持终端类型库，基于指纹自动识别</w:t>
      </w:r>
      <w:r>
        <w:rPr>
          <w:rFonts w:ascii="宋体" w:hAnsi="宋体" w:cs="宋体"/>
          <w:sz w:val="24"/>
          <w:szCs w:val="18"/>
        </w:rPr>
        <w:t>PC</w:t>
      </w:r>
      <w:r>
        <w:rPr>
          <w:rFonts w:ascii="宋体" w:hAnsi="宋体" w:cs="宋体" w:hint="eastAsia"/>
          <w:sz w:val="24"/>
          <w:szCs w:val="18"/>
        </w:rPr>
        <w:t>、路由器、监控终端设备等，提供平台终端类型识别库截图证明；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支持基于终端类型自动识别结果，禁止非法终端</w:t>
      </w:r>
      <w:r>
        <w:rPr>
          <w:rFonts w:ascii="宋体" w:hAnsi="宋体" w:cs="宋体"/>
          <w:sz w:val="24"/>
          <w:szCs w:val="18"/>
        </w:rPr>
        <w:t>(</w:t>
      </w:r>
      <w:r>
        <w:rPr>
          <w:rFonts w:ascii="宋体" w:hAnsi="宋体" w:cs="宋体" w:hint="eastAsia"/>
          <w:sz w:val="24"/>
          <w:szCs w:val="18"/>
        </w:rPr>
        <w:t>例如私接路由器</w:t>
      </w:r>
      <w:r>
        <w:rPr>
          <w:rFonts w:ascii="宋体" w:hAnsi="宋体" w:cs="宋体"/>
          <w:sz w:val="24"/>
          <w:szCs w:val="18"/>
        </w:rPr>
        <w:t>)</w:t>
      </w:r>
      <w:r>
        <w:rPr>
          <w:rFonts w:ascii="宋体" w:hAnsi="宋体" w:cs="宋体" w:hint="eastAsia"/>
          <w:sz w:val="24"/>
          <w:szCs w:val="18"/>
        </w:rPr>
        <w:t>接入</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支持与第三方系统上报接入终端信息，包含</w:t>
      </w:r>
      <w:r>
        <w:rPr>
          <w:rFonts w:ascii="宋体" w:hAnsi="宋体" w:cs="宋体"/>
          <w:sz w:val="24"/>
          <w:szCs w:val="18"/>
        </w:rPr>
        <w:t>IP</w:t>
      </w:r>
      <w:r>
        <w:rPr>
          <w:rFonts w:ascii="宋体" w:hAnsi="宋体" w:cs="宋体" w:hint="eastAsia"/>
          <w:sz w:val="24"/>
          <w:szCs w:val="18"/>
        </w:rPr>
        <w:t>、</w:t>
      </w:r>
      <w:r>
        <w:rPr>
          <w:rFonts w:ascii="宋体" w:hAnsi="宋体" w:cs="宋体"/>
          <w:sz w:val="24"/>
          <w:szCs w:val="18"/>
        </w:rPr>
        <w:t>MAC</w:t>
      </w:r>
      <w:r>
        <w:rPr>
          <w:rFonts w:ascii="宋体" w:hAnsi="宋体" w:cs="宋体" w:hint="eastAsia"/>
          <w:sz w:val="24"/>
          <w:szCs w:val="18"/>
        </w:rPr>
        <w:t>、用户名、</w:t>
      </w:r>
      <w:r>
        <w:rPr>
          <w:rFonts w:ascii="宋体" w:hAnsi="宋体" w:cs="宋体"/>
          <w:sz w:val="24"/>
          <w:szCs w:val="18"/>
        </w:rPr>
        <w:t>APID/SWID</w:t>
      </w:r>
      <w:r>
        <w:rPr>
          <w:rFonts w:ascii="宋体" w:hAnsi="宋体" w:cs="宋体" w:hint="eastAsia"/>
          <w:sz w:val="24"/>
          <w:szCs w:val="18"/>
        </w:rPr>
        <w:t>、</w:t>
      </w:r>
      <w:r>
        <w:rPr>
          <w:rFonts w:ascii="宋体" w:hAnsi="宋体" w:cs="宋体"/>
          <w:sz w:val="24"/>
          <w:szCs w:val="18"/>
        </w:rPr>
        <w:t>AP</w:t>
      </w:r>
      <w:r>
        <w:rPr>
          <w:rFonts w:ascii="宋体" w:hAnsi="宋体" w:cs="宋体" w:hint="eastAsia"/>
          <w:sz w:val="24"/>
          <w:szCs w:val="18"/>
        </w:rPr>
        <w:t>名</w:t>
      </w:r>
      <w:r>
        <w:rPr>
          <w:rFonts w:ascii="宋体" w:hAnsi="宋体" w:cs="宋体"/>
          <w:sz w:val="24"/>
          <w:szCs w:val="18"/>
        </w:rPr>
        <w:t>/SW</w:t>
      </w:r>
      <w:r>
        <w:rPr>
          <w:rFonts w:ascii="宋体" w:hAnsi="宋体" w:cs="宋体" w:hint="eastAsia"/>
          <w:sz w:val="24"/>
          <w:szCs w:val="18"/>
        </w:rPr>
        <w:t>名</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支持第三方系统下发的冻结风险终端的请求，对风险终端进行冻结</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为满足公安信息安全要求，所投交换机需具备计算机信息系统安全专用产品销售许可证和检测报告；</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支持安全状态页面中统计显示联动事件次数及详情，提供功能截图证明；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支持终端的</w:t>
      </w:r>
      <w:r>
        <w:rPr>
          <w:rFonts w:ascii="宋体" w:hAnsi="宋体" w:cs="宋体"/>
          <w:sz w:val="24"/>
          <w:szCs w:val="18"/>
        </w:rPr>
        <w:t>MAC</w:t>
      </w:r>
      <w:r>
        <w:rPr>
          <w:rFonts w:ascii="宋体" w:hAnsi="宋体" w:cs="宋体" w:hint="eastAsia"/>
          <w:sz w:val="24"/>
          <w:szCs w:val="18"/>
        </w:rPr>
        <w:t>与交换机端口变更检测，提供功能截图；</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支持终端发生安全策略事件后，交换机将终端加入黑名单</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支持交换机端口终端类型变更后，通过</w:t>
      </w:r>
      <w:r>
        <w:rPr>
          <w:rFonts w:ascii="宋体" w:hAnsi="宋体" w:cs="宋体"/>
          <w:sz w:val="24"/>
          <w:szCs w:val="18"/>
        </w:rPr>
        <w:t>APP</w:t>
      </w:r>
      <w:r>
        <w:rPr>
          <w:rFonts w:ascii="宋体" w:hAnsi="宋体" w:cs="宋体" w:hint="eastAsia"/>
          <w:sz w:val="24"/>
          <w:szCs w:val="18"/>
        </w:rPr>
        <w:t>、短信告警，提供功能截图证明；</w:t>
      </w:r>
      <w:r>
        <w:rPr>
          <w:rFonts w:ascii="宋体" w:cs="宋体"/>
          <w:sz w:val="24"/>
          <w:szCs w:val="18"/>
        </w:rPr>
        <w:tab/>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 xml:space="preserve">5.1.8.4 </w:t>
      </w:r>
      <w:r>
        <w:rPr>
          <w:rFonts w:ascii="等线" w:hAnsi="等线" w:hint="eastAsia"/>
          <w:b/>
          <w:bCs/>
          <w:sz w:val="28"/>
          <w:szCs w:val="28"/>
        </w:rPr>
        <w:t>防火墙</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性能参数：网络层吞吐量：</w:t>
      </w:r>
      <w:r>
        <w:rPr>
          <w:rFonts w:ascii="宋体" w:hAnsi="宋体" w:cs="宋体"/>
          <w:sz w:val="24"/>
          <w:szCs w:val="18"/>
        </w:rPr>
        <w:t>4Gbps</w:t>
      </w:r>
      <w:r>
        <w:rPr>
          <w:rFonts w:ascii="宋体" w:hAnsi="宋体" w:cs="宋体" w:hint="eastAsia"/>
          <w:sz w:val="24"/>
          <w:szCs w:val="18"/>
        </w:rPr>
        <w:t>，应用层吞吐量：</w:t>
      </w:r>
      <w:r>
        <w:rPr>
          <w:rFonts w:ascii="宋体" w:hAnsi="宋体" w:cs="宋体"/>
          <w:sz w:val="24"/>
          <w:szCs w:val="18"/>
        </w:rPr>
        <w:t>350Mbps</w:t>
      </w:r>
      <w:r>
        <w:rPr>
          <w:rFonts w:ascii="宋体" w:hAnsi="宋体" w:cs="宋体" w:hint="eastAsia"/>
          <w:sz w:val="24"/>
          <w:szCs w:val="18"/>
        </w:rPr>
        <w:t>，并发连接数：</w:t>
      </w:r>
      <w:r>
        <w:rPr>
          <w:rFonts w:ascii="宋体" w:hAnsi="宋体" w:cs="宋体"/>
          <w:sz w:val="24"/>
          <w:szCs w:val="18"/>
        </w:rPr>
        <w:t>1000000</w:t>
      </w:r>
      <w:r>
        <w:rPr>
          <w:rFonts w:ascii="宋体" w:hAnsi="宋体" w:cs="宋体" w:hint="eastAsia"/>
          <w:sz w:val="24"/>
          <w:szCs w:val="18"/>
        </w:rPr>
        <w:t>，新建连接数：</w:t>
      </w:r>
      <w:r>
        <w:rPr>
          <w:rFonts w:ascii="宋体" w:hAnsi="宋体" w:cs="宋体"/>
          <w:sz w:val="24"/>
          <w:szCs w:val="18"/>
        </w:rPr>
        <w:t>30000</w:t>
      </w:r>
      <w:r>
        <w:rPr>
          <w:rFonts w:ascii="宋体" w:hAnsi="宋体" w:cs="宋体" w:hint="eastAsia"/>
          <w:sz w:val="24"/>
          <w:szCs w:val="18"/>
        </w:rPr>
        <w:t>，</w:t>
      </w:r>
      <w:r>
        <w:rPr>
          <w:rFonts w:ascii="宋体" w:hAnsi="宋体" w:cs="宋体"/>
          <w:sz w:val="24"/>
          <w:szCs w:val="18"/>
        </w:rPr>
        <w:t>IPSecVPN</w:t>
      </w:r>
      <w:r>
        <w:rPr>
          <w:rFonts w:ascii="宋体" w:hAnsi="宋体" w:cs="宋体" w:hint="eastAsia"/>
          <w:sz w:val="24"/>
          <w:szCs w:val="18"/>
        </w:rPr>
        <w:t>最大隧道数：</w:t>
      </w:r>
      <w:r>
        <w:rPr>
          <w:rFonts w:ascii="宋体" w:hAnsi="宋体" w:cs="宋体"/>
          <w:sz w:val="24"/>
          <w:szCs w:val="18"/>
        </w:rPr>
        <w:t>1000</w:t>
      </w:r>
      <w:r>
        <w:rPr>
          <w:rFonts w:ascii="宋体" w:hAnsi="宋体" w:cs="宋体" w:hint="eastAsia"/>
          <w:sz w:val="24"/>
          <w:szCs w:val="18"/>
        </w:rPr>
        <w:t>，</w:t>
      </w:r>
      <w:r>
        <w:rPr>
          <w:rFonts w:ascii="宋体" w:hAnsi="宋体" w:cs="宋体"/>
          <w:sz w:val="24"/>
          <w:szCs w:val="18"/>
        </w:rPr>
        <w:t>IPSecVPN</w:t>
      </w:r>
      <w:r>
        <w:rPr>
          <w:rFonts w:ascii="宋体" w:hAnsi="宋体" w:cs="宋体" w:hint="eastAsia"/>
          <w:sz w:val="24"/>
          <w:szCs w:val="18"/>
        </w:rPr>
        <w:t>吞吐量：</w:t>
      </w:r>
      <w:r>
        <w:rPr>
          <w:rFonts w:ascii="宋体" w:hAnsi="宋体" w:cs="宋体"/>
          <w:sz w:val="24"/>
          <w:szCs w:val="18"/>
        </w:rPr>
        <w:t>200Mbps</w:t>
      </w:r>
      <w:r>
        <w:rPr>
          <w:rFonts w:ascii="宋体" w:hAnsi="宋体" w:cs="宋体" w:hint="eastAsia"/>
          <w:sz w:val="24"/>
          <w:szCs w:val="18"/>
        </w:rPr>
        <w:t>。硬件参数：规格：</w:t>
      </w:r>
      <w:r>
        <w:rPr>
          <w:rFonts w:ascii="宋体" w:hAnsi="宋体" w:cs="宋体"/>
          <w:sz w:val="24"/>
          <w:szCs w:val="18"/>
        </w:rPr>
        <w:t>1U</w:t>
      </w:r>
      <w:r>
        <w:rPr>
          <w:rFonts w:ascii="宋体" w:hAnsi="宋体" w:cs="宋体" w:hint="eastAsia"/>
          <w:sz w:val="24"/>
          <w:szCs w:val="18"/>
        </w:rPr>
        <w:t>，内存大小：</w:t>
      </w:r>
      <w:r>
        <w:rPr>
          <w:rFonts w:ascii="宋体" w:hAnsi="宋体" w:cs="宋体"/>
          <w:sz w:val="24"/>
          <w:szCs w:val="18"/>
        </w:rPr>
        <w:t>2G</w:t>
      </w:r>
      <w:r>
        <w:rPr>
          <w:rFonts w:ascii="宋体" w:hAnsi="宋体" w:cs="宋体" w:hint="eastAsia"/>
          <w:sz w:val="24"/>
          <w:szCs w:val="18"/>
        </w:rPr>
        <w:t>，硬盘容量：</w:t>
      </w:r>
      <w:r>
        <w:rPr>
          <w:rFonts w:ascii="宋体" w:hAnsi="宋体" w:cs="宋体"/>
          <w:sz w:val="24"/>
          <w:szCs w:val="18"/>
        </w:rPr>
        <w:t>MSATA64GBSSD</w:t>
      </w:r>
      <w:r>
        <w:rPr>
          <w:rFonts w:ascii="宋体" w:hAnsi="宋体" w:cs="宋体" w:hint="eastAsia"/>
          <w:sz w:val="24"/>
          <w:szCs w:val="18"/>
        </w:rPr>
        <w:t>，电源：单电源，接口：</w:t>
      </w:r>
      <w:r>
        <w:rPr>
          <w:rFonts w:ascii="宋体" w:hAnsi="宋体" w:cs="宋体"/>
          <w:sz w:val="24"/>
          <w:szCs w:val="18"/>
        </w:rPr>
        <w:t>6</w:t>
      </w:r>
      <w:r>
        <w:rPr>
          <w:rFonts w:ascii="宋体" w:hAnsi="宋体" w:cs="宋体" w:hint="eastAsia"/>
          <w:sz w:val="24"/>
          <w:szCs w:val="18"/>
        </w:rPr>
        <w:t>千兆电口。功能描述：防火墙针对中小型企业、园区网互联网出口以及广域网分支市场推出的下一代高性能防火墙产品。产品集成传统防火墙、</w:t>
      </w:r>
      <w:r>
        <w:rPr>
          <w:rFonts w:ascii="宋体" w:hAnsi="宋体" w:cs="宋体"/>
          <w:sz w:val="24"/>
          <w:szCs w:val="18"/>
        </w:rPr>
        <w:t>IPS</w:t>
      </w:r>
      <w:r>
        <w:rPr>
          <w:rFonts w:ascii="宋体" w:hAnsi="宋体" w:cs="宋体" w:hint="eastAsia"/>
          <w:sz w:val="24"/>
          <w:szCs w:val="18"/>
        </w:rPr>
        <w:t>、防病毒（需要单独购买）、带宽管理、</w:t>
      </w:r>
      <w:r>
        <w:rPr>
          <w:rFonts w:ascii="宋体" w:hAnsi="宋体" w:cs="宋体"/>
          <w:sz w:val="24"/>
          <w:szCs w:val="18"/>
        </w:rPr>
        <w:t>IPSecVPN</w:t>
      </w:r>
      <w:r>
        <w:rPr>
          <w:rFonts w:ascii="宋体" w:hAnsi="宋体" w:cs="宋体" w:hint="eastAsia"/>
          <w:sz w:val="24"/>
          <w:szCs w:val="18"/>
        </w:rPr>
        <w:t>等功能于一体，简化部署，提高用户管理效率，实现全面一体化的网络安全防护。含：防火墙软件</w:t>
      </w:r>
      <w:r>
        <w:rPr>
          <w:rFonts w:ascii="宋体" w:hAnsi="宋体" w:cs="宋体"/>
          <w:sz w:val="24"/>
          <w:szCs w:val="18"/>
        </w:rPr>
        <w:t>(*1)</w:t>
      </w:r>
      <w:r>
        <w:rPr>
          <w:rFonts w:ascii="宋体" w:hAnsi="宋体" w:cs="宋体" w:hint="eastAsia"/>
          <w:sz w:val="24"/>
          <w:szCs w:val="18"/>
        </w:rPr>
        <w:t>最新威胁防护规则库更新</w:t>
      </w:r>
      <w:r>
        <w:rPr>
          <w:rFonts w:ascii="宋体" w:hAnsi="宋体" w:cs="宋体"/>
          <w:sz w:val="24"/>
          <w:szCs w:val="18"/>
        </w:rPr>
        <w:t>(*3)</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支持多链路出站负载，支持基于源</w:t>
      </w:r>
      <w:r>
        <w:rPr>
          <w:rFonts w:ascii="宋体" w:hAnsi="宋体" w:cs="宋体"/>
          <w:sz w:val="24"/>
          <w:szCs w:val="18"/>
        </w:rPr>
        <w:t>/</w:t>
      </w:r>
      <w:r>
        <w:rPr>
          <w:rFonts w:ascii="宋体" w:hAnsi="宋体" w:cs="宋体" w:hint="eastAsia"/>
          <w:sz w:val="24"/>
          <w:szCs w:val="18"/>
        </w:rPr>
        <w:t>目的</w:t>
      </w:r>
      <w:r>
        <w:rPr>
          <w:rFonts w:ascii="宋体" w:hAnsi="宋体" w:cs="宋体"/>
          <w:sz w:val="24"/>
          <w:szCs w:val="18"/>
        </w:rPr>
        <w:t>IP</w:t>
      </w:r>
      <w:r>
        <w:rPr>
          <w:rFonts w:ascii="宋体" w:hAnsi="宋体" w:cs="宋体" w:hint="eastAsia"/>
          <w:sz w:val="24"/>
          <w:szCs w:val="18"/>
        </w:rPr>
        <w:t>、源</w:t>
      </w:r>
      <w:r>
        <w:rPr>
          <w:rFonts w:ascii="宋体" w:hAnsi="宋体" w:cs="宋体"/>
          <w:sz w:val="24"/>
          <w:szCs w:val="18"/>
        </w:rPr>
        <w:t>/</w:t>
      </w:r>
      <w:r>
        <w:rPr>
          <w:rFonts w:ascii="宋体" w:hAnsi="宋体" w:cs="宋体" w:hint="eastAsia"/>
          <w:sz w:val="24"/>
          <w:szCs w:val="18"/>
        </w:rPr>
        <w:t>目的端口、协议、</w:t>
      </w:r>
      <w:r>
        <w:rPr>
          <w:rFonts w:ascii="宋体" w:hAnsi="宋体" w:cs="宋体"/>
          <w:sz w:val="24"/>
          <w:szCs w:val="18"/>
        </w:rPr>
        <w:t>ISP</w:t>
      </w:r>
      <w:r>
        <w:rPr>
          <w:rFonts w:ascii="宋体" w:hAnsi="宋体" w:cs="宋体" w:hint="eastAsia"/>
          <w:sz w:val="24"/>
          <w:szCs w:val="18"/>
        </w:rPr>
        <w:t>、应用类型以及国家</w:t>
      </w:r>
      <w:r>
        <w:rPr>
          <w:rFonts w:ascii="宋体" w:hAnsi="宋体" w:cs="宋体"/>
          <w:sz w:val="24"/>
          <w:szCs w:val="18"/>
        </w:rPr>
        <w:t>/</w:t>
      </w:r>
      <w:r>
        <w:rPr>
          <w:rFonts w:ascii="宋体" w:hAnsi="宋体" w:cs="宋体" w:hint="eastAsia"/>
          <w:sz w:val="24"/>
          <w:szCs w:val="18"/>
        </w:rPr>
        <w:t>地域来进行选路的策略路由选路功能；（需提供相关功能截图证明）至少支持</w:t>
      </w:r>
      <w:r>
        <w:rPr>
          <w:rFonts w:ascii="宋体" w:hAnsi="宋体" w:cs="宋体"/>
          <w:sz w:val="24"/>
          <w:szCs w:val="18"/>
        </w:rPr>
        <w:t>4</w:t>
      </w:r>
      <w:r>
        <w:rPr>
          <w:rFonts w:ascii="宋体" w:hAnsi="宋体" w:cs="宋体" w:hint="eastAsia"/>
          <w:sz w:val="24"/>
          <w:szCs w:val="18"/>
        </w:rPr>
        <w:t>种负载均衡算法的多线路负载均衡，如轮询、带宽比例、加权、线路排序等；（需要提供相关功能截图证明）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访问控制策略支持模拟策略匹配，输入源目的</w:t>
      </w:r>
      <w:r>
        <w:rPr>
          <w:rFonts w:ascii="宋体" w:hAnsi="宋体" w:cs="宋体"/>
          <w:sz w:val="24"/>
          <w:szCs w:val="18"/>
        </w:rPr>
        <w:t>IP</w:t>
      </w:r>
      <w:r>
        <w:rPr>
          <w:rFonts w:ascii="宋体" w:hAnsi="宋体" w:cs="宋体" w:hint="eastAsia"/>
          <w:sz w:val="24"/>
          <w:szCs w:val="18"/>
        </w:rPr>
        <w:t>、端口、协议五元组信息，模拟策略匹配方式，给出最可能的匹配结果，方便排查故障，或环境部署前的调试；（需提供相关功能截图证明）</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一键分析当前访问控制策略异常问题（至少具备策略风险访问、冗余、冲突、重合、端口放通过大等），并针对异常问题划分不同等级，提供问题描述、危害、以及解决方案和关系图例说明；（需提供相关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支持蜜罐功能，定位内网感染僵尸网络病毒的真实主机</w:t>
      </w:r>
      <w:r>
        <w:rPr>
          <w:rFonts w:ascii="宋体" w:hAnsi="宋体" w:cs="宋体"/>
          <w:sz w:val="24"/>
          <w:szCs w:val="18"/>
        </w:rPr>
        <w:t>IP</w:t>
      </w:r>
      <w:r>
        <w:rPr>
          <w:rFonts w:ascii="宋体" w:hAnsi="宋体" w:cs="宋体" w:hint="eastAsia"/>
          <w:sz w:val="24"/>
          <w:szCs w:val="18"/>
        </w:rPr>
        <w:t>地址；（需提供相关功能截图证明）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支持联动云端安全分析引擎进行</w:t>
      </w:r>
      <w:r>
        <w:rPr>
          <w:rFonts w:ascii="宋体" w:hAnsi="宋体" w:cs="宋体"/>
          <w:sz w:val="24"/>
          <w:szCs w:val="18"/>
        </w:rPr>
        <w:t>NTA</w:t>
      </w:r>
      <w:r>
        <w:rPr>
          <w:rFonts w:ascii="宋体" w:hAnsi="宋体" w:cs="宋体" w:hint="eastAsia"/>
          <w:sz w:val="24"/>
          <w:szCs w:val="18"/>
        </w:rPr>
        <w:t>技术检测，支持对外扫描、外发</w:t>
      </w:r>
      <w:r>
        <w:rPr>
          <w:rFonts w:ascii="宋体" w:hAnsi="宋体" w:cs="宋体"/>
          <w:sz w:val="24"/>
          <w:szCs w:val="18"/>
        </w:rPr>
        <w:t>DDoS</w:t>
      </w:r>
      <w:r>
        <w:rPr>
          <w:rFonts w:ascii="宋体" w:hAnsi="宋体" w:cs="宋体" w:hint="eastAsia"/>
          <w:sz w:val="24"/>
          <w:szCs w:val="18"/>
        </w:rPr>
        <w:t>、恶意下载、隐秘通信事件类型；并将分析结果威胁下发本地；（需提供相关功能截图证明）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支持针对失陷主机推送杀毒通知和提供处置工具，并支持自定杀毒通知显示时间；</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支持非法进程链展示，通过对进程进行溯源，对违规的进程呈现给安全管理员，比如主进程释放子进程，子进程调用文件等行为进行细粒度展示，并可在防火墙界面通过联动一键处置恶意进程</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要求所投防火墙产品符合公安部第二代防火墙标准（</w:t>
      </w:r>
      <w:r>
        <w:rPr>
          <w:rFonts w:ascii="宋体" w:hAnsi="宋体" w:cs="宋体"/>
          <w:sz w:val="24"/>
          <w:szCs w:val="18"/>
        </w:rPr>
        <w:t>GA</w:t>
      </w:r>
      <w:r>
        <w:rPr>
          <w:rFonts w:ascii="宋体" w:hAnsi="宋体" w:cs="宋体" w:hint="eastAsia"/>
          <w:sz w:val="24"/>
          <w:szCs w:val="18"/>
        </w:rPr>
        <w:t>／</w:t>
      </w:r>
      <w:r>
        <w:rPr>
          <w:rFonts w:ascii="宋体" w:hAnsi="宋体" w:cs="宋体"/>
          <w:sz w:val="24"/>
          <w:szCs w:val="18"/>
        </w:rPr>
        <w:t>T 1177-2014</w:t>
      </w:r>
      <w:r>
        <w:rPr>
          <w:rFonts w:ascii="宋体" w:hAnsi="宋体" w:cs="宋体" w:hint="eastAsia"/>
          <w:sz w:val="24"/>
          <w:szCs w:val="18"/>
        </w:rPr>
        <w:t>）的要求，并提供公安部颁发的第二代防火墙销售许可证；</w:t>
      </w:r>
      <w:r>
        <w:rPr>
          <w:rFonts w:ascii="宋体" w:hAnsi="宋体" w:cs="宋体"/>
          <w:sz w:val="24"/>
          <w:szCs w:val="18"/>
        </w:rPr>
        <w:t xml:space="preserve"> </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5.1.8.5</w:t>
      </w:r>
      <w:r>
        <w:rPr>
          <w:rFonts w:ascii="等线" w:hAnsi="等线" w:hint="eastAsia"/>
          <w:b/>
          <w:bCs/>
          <w:sz w:val="28"/>
          <w:szCs w:val="28"/>
        </w:rPr>
        <w:t>全网行为管理</w:t>
      </w:r>
      <w:r>
        <w:rPr>
          <w:rFonts w:ascii="等线" w:hAnsi="等线"/>
          <w:b/>
          <w:bCs/>
          <w:sz w:val="28"/>
          <w:szCs w:val="28"/>
        </w:rPr>
        <w:t>AC</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性能参数：网络吞吐量：</w:t>
      </w:r>
      <w:r>
        <w:rPr>
          <w:rFonts w:ascii="宋体" w:hAnsi="宋体" w:cs="宋体"/>
          <w:sz w:val="24"/>
          <w:szCs w:val="18"/>
        </w:rPr>
        <w:t>200Mb</w:t>
      </w:r>
      <w:r>
        <w:rPr>
          <w:rFonts w:ascii="宋体" w:hAnsi="宋体" w:cs="宋体" w:hint="eastAsia"/>
          <w:sz w:val="24"/>
          <w:szCs w:val="18"/>
        </w:rPr>
        <w:t>，支持用户数：</w:t>
      </w:r>
      <w:r>
        <w:rPr>
          <w:rFonts w:ascii="宋体" w:hAnsi="宋体" w:cs="宋体"/>
          <w:sz w:val="24"/>
          <w:szCs w:val="18"/>
        </w:rPr>
        <w:t>500</w:t>
      </w:r>
      <w:r>
        <w:rPr>
          <w:rFonts w:ascii="宋体" w:hAnsi="宋体" w:cs="宋体" w:hint="eastAsia"/>
          <w:sz w:val="24"/>
          <w:szCs w:val="18"/>
        </w:rPr>
        <w:t>，准入终端数：</w:t>
      </w:r>
      <w:r>
        <w:rPr>
          <w:rFonts w:ascii="宋体" w:hAnsi="宋体" w:cs="宋体"/>
          <w:sz w:val="24"/>
          <w:szCs w:val="18"/>
        </w:rPr>
        <w:t>250</w:t>
      </w:r>
      <w:r>
        <w:rPr>
          <w:rFonts w:ascii="宋体" w:hAnsi="宋体" w:cs="宋体" w:hint="eastAsia"/>
          <w:sz w:val="24"/>
          <w:szCs w:val="18"/>
        </w:rPr>
        <w:t>，包转发率：</w:t>
      </w:r>
      <w:r>
        <w:rPr>
          <w:rFonts w:ascii="宋体" w:hAnsi="宋体" w:cs="宋体"/>
          <w:sz w:val="24"/>
          <w:szCs w:val="18"/>
        </w:rPr>
        <w:t>9Kpps</w:t>
      </w:r>
      <w:r>
        <w:rPr>
          <w:rFonts w:ascii="宋体" w:hAnsi="宋体" w:cs="宋体" w:hint="eastAsia"/>
          <w:sz w:val="24"/>
          <w:szCs w:val="18"/>
        </w:rPr>
        <w:t>，每秒新建连接数：</w:t>
      </w:r>
      <w:r>
        <w:rPr>
          <w:rFonts w:ascii="宋体" w:hAnsi="宋体" w:cs="宋体"/>
          <w:sz w:val="24"/>
          <w:szCs w:val="18"/>
        </w:rPr>
        <w:t>1000</w:t>
      </w:r>
      <w:r>
        <w:rPr>
          <w:rFonts w:ascii="宋体" w:hAnsi="宋体" w:cs="宋体" w:hint="eastAsia"/>
          <w:sz w:val="24"/>
          <w:szCs w:val="18"/>
        </w:rPr>
        <w:t>，最大并发连接数：</w:t>
      </w:r>
      <w:r>
        <w:rPr>
          <w:rFonts w:ascii="宋体" w:hAnsi="宋体" w:cs="宋体"/>
          <w:sz w:val="24"/>
          <w:szCs w:val="18"/>
        </w:rPr>
        <w:t>50000</w:t>
      </w:r>
      <w:r>
        <w:rPr>
          <w:rFonts w:ascii="宋体" w:hAnsi="宋体" w:cs="宋体" w:hint="eastAsia"/>
          <w:sz w:val="24"/>
          <w:szCs w:val="18"/>
        </w:rPr>
        <w:t>。硬件参数：规格：</w:t>
      </w:r>
      <w:r>
        <w:rPr>
          <w:rFonts w:ascii="宋体" w:hAnsi="宋体" w:cs="宋体"/>
          <w:sz w:val="24"/>
          <w:szCs w:val="18"/>
        </w:rPr>
        <w:t>1U</w:t>
      </w:r>
      <w:r>
        <w:rPr>
          <w:rFonts w:ascii="宋体" w:hAnsi="宋体" w:cs="宋体" w:hint="eastAsia"/>
          <w:sz w:val="24"/>
          <w:szCs w:val="18"/>
        </w:rPr>
        <w:t>，内存大小：</w:t>
      </w:r>
      <w:r>
        <w:rPr>
          <w:rFonts w:ascii="宋体" w:hAnsi="宋体" w:cs="宋体"/>
          <w:sz w:val="24"/>
          <w:szCs w:val="18"/>
        </w:rPr>
        <w:t>2G</w:t>
      </w:r>
      <w:r>
        <w:rPr>
          <w:rFonts w:ascii="宋体" w:hAnsi="宋体" w:cs="宋体" w:hint="eastAsia"/>
          <w:sz w:val="24"/>
          <w:szCs w:val="18"/>
        </w:rPr>
        <w:t>，硬盘容量：</w:t>
      </w:r>
      <w:r>
        <w:rPr>
          <w:rFonts w:ascii="宋体" w:hAnsi="宋体" w:cs="宋体"/>
          <w:sz w:val="24"/>
          <w:szCs w:val="18"/>
        </w:rPr>
        <w:t>128GminisataSSD</w:t>
      </w:r>
      <w:r>
        <w:rPr>
          <w:rFonts w:ascii="宋体" w:hAnsi="宋体" w:cs="宋体" w:hint="eastAsia"/>
          <w:sz w:val="24"/>
          <w:szCs w:val="18"/>
        </w:rPr>
        <w:t>，接口：</w:t>
      </w:r>
      <w:r>
        <w:rPr>
          <w:rFonts w:ascii="宋体" w:hAnsi="宋体" w:cs="宋体"/>
          <w:sz w:val="24"/>
          <w:szCs w:val="18"/>
        </w:rPr>
        <w:t>4</w:t>
      </w:r>
      <w:r>
        <w:rPr>
          <w:rFonts w:ascii="宋体" w:hAnsi="宋体" w:cs="宋体" w:hint="eastAsia"/>
          <w:sz w:val="24"/>
          <w:szCs w:val="18"/>
        </w:rPr>
        <w:t>千兆电口。功能描述：全网行为管理聚焦企事业组织网络行为安全，实现全网资产、身份、行为可视可控，智能感知内部威胁风险，帮助用户构建有效防御体系。含：</w:t>
      </w:r>
      <w:r>
        <w:rPr>
          <w:rFonts w:ascii="宋体" w:hAnsi="宋体" w:cs="宋体"/>
          <w:sz w:val="24"/>
          <w:szCs w:val="18"/>
        </w:rPr>
        <w:t>URL&amp;</w:t>
      </w:r>
      <w:r>
        <w:rPr>
          <w:rFonts w:ascii="宋体" w:hAnsi="宋体" w:cs="宋体" w:hint="eastAsia"/>
          <w:sz w:val="24"/>
          <w:szCs w:val="18"/>
        </w:rPr>
        <w:t>应用识别规则库升级</w:t>
      </w:r>
      <w:r>
        <w:rPr>
          <w:rFonts w:ascii="宋体" w:hAnsi="宋体" w:cs="宋体"/>
          <w:sz w:val="24"/>
          <w:szCs w:val="18"/>
        </w:rPr>
        <w:t>(*3)</w:t>
      </w:r>
      <w:r>
        <w:rPr>
          <w:rFonts w:ascii="宋体" w:hAnsi="宋体" w:cs="宋体" w:hint="eastAsia"/>
          <w:sz w:val="24"/>
          <w:szCs w:val="18"/>
        </w:rPr>
        <w:t>全网行为管理系统软件</w:t>
      </w:r>
      <w:r>
        <w:rPr>
          <w:rFonts w:ascii="宋体" w:hAnsi="宋体" w:cs="宋体"/>
          <w:sz w:val="24"/>
          <w:szCs w:val="18"/>
        </w:rPr>
        <w:t>V13.0(*1)</w:t>
      </w:r>
      <w:r>
        <w:rPr>
          <w:rFonts w:ascii="宋体" w:hAnsi="宋体" w:cs="宋体" w:hint="eastAsia"/>
          <w:sz w:val="24"/>
          <w:szCs w:val="18"/>
        </w:rPr>
        <w:t>产品质保</w:t>
      </w:r>
      <w:r>
        <w:rPr>
          <w:rFonts w:ascii="宋体" w:hAnsi="宋体" w:cs="宋体"/>
          <w:sz w:val="24"/>
          <w:szCs w:val="18"/>
        </w:rPr>
        <w:t>(*3)</w:t>
      </w:r>
      <w:r>
        <w:rPr>
          <w:rFonts w:ascii="宋体" w:hAnsi="宋体" w:cs="宋体" w:hint="eastAsia"/>
          <w:sz w:val="24"/>
          <w:szCs w:val="18"/>
        </w:rPr>
        <w:t>软件升级</w:t>
      </w:r>
      <w:r>
        <w:rPr>
          <w:rFonts w:ascii="宋体" w:hAnsi="宋体" w:cs="宋体"/>
          <w:sz w:val="24"/>
          <w:szCs w:val="18"/>
        </w:rPr>
        <w:t>(*3)</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支持部署在</w:t>
      </w:r>
      <w:r>
        <w:rPr>
          <w:rFonts w:ascii="宋体" w:hAnsi="宋体" w:cs="宋体"/>
          <w:sz w:val="24"/>
          <w:szCs w:val="18"/>
        </w:rPr>
        <w:t>IPv6</w:t>
      </w:r>
      <w:r>
        <w:rPr>
          <w:rFonts w:ascii="宋体" w:hAnsi="宋体" w:cs="宋体" w:hint="eastAsia"/>
          <w:sz w:val="24"/>
          <w:szCs w:val="18"/>
        </w:rPr>
        <w:t>环境中，设备接口及部署模式均支持</w:t>
      </w:r>
      <w:r>
        <w:rPr>
          <w:rFonts w:ascii="宋体" w:hAnsi="宋体" w:cs="宋体"/>
          <w:sz w:val="24"/>
          <w:szCs w:val="18"/>
        </w:rPr>
        <w:t>ipv6</w:t>
      </w:r>
      <w:r>
        <w:rPr>
          <w:rFonts w:ascii="宋体" w:hAnsi="宋体" w:cs="宋体" w:hint="eastAsia"/>
          <w:sz w:val="24"/>
          <w:szCs w:val="18"/>
        </w:rPr>
        <w:t>配置；</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所有核心功能（上网认证、应用控制、流量控制、内容审计、日志报表等）都支持</w:t>
      </w:r>
      <w:r>
        <w:rPr>
          <w:rFonts w:ascii="宋体" w:hAnsi="宋体" w:cs="宋体"/>
          <w:sz w:val="24"/>
          <w:szCs w:val="18"/>
        </w:rPr>
        <w:t>IPv6</w:t>
      </w:r>
      <w:r>
        <w:rPr>
          <w:rFonts w:ascii="宋体" w:hAnsi="宋体" w:cs="宋体" w:hint="eastAsia"/>
          <w:sz w:val="24"/>
          <w:szCs w:val="18"/>
        </w:rPr>
        <w:t>；（提供产品界面截图）</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为了提高出口多链路利用率，要求支持按剩余带宽、带宽比例、平均分配、前面优先的方式进行多链路负载。支持使用</w:t>
      </w:r>
      <w:r>
        <w:rPr>
          <w:rFonts w:ascii="宋体" w:hAnsi="宋体" w:cs="宋体"/>
          <w:sz w:val="24"/>
          <w:szCs w:val="18"/>
        </w:rPr>
        <w:t>VPN</w:t>
      </w:r>
      <w:r>
        <w:rPr>
          <w:rFonts w:ascii="宋体" w:hAnsi="宋体" w:cs="宋体" w:hint="eastAsia"/>
          <w:sz w:val="24"/>
          <w:szCs w:val="18"/>
        </w:rPr>
        <w:t>做专线备份，支持链路故障检测；（提供产品界面截图）</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为满足访客</w:t>
      </w:r>
      <w:r>
        <w:rPr>
          <w:rFonts w:ascii="宋体" w:hAnsi="宋体" w:cs="宋体"/>
          <w:sz w:val="24"/>
          <w:szCs w:val="18"/>
        </w:rPr>
        <w:t xml:space="preserve"> PC</w:t>
      </w:r>
      <w:r>
        <w:rPr>
          <w:rFonts w:ascii="宋体" w:hAnsi="宋体" w:cs="宋体" w:hint="eastAsia"/>
          <w:sz w:val="24"/>
          <w:szCs w:val="18"/>
        </w:rPr>
        <w:t>的简易接入授权，支持二维码认证，单位担保人扫描访客的二维码后对其网络访问授权；支持访客填写信息、担保人填写信息、免填写信息三种模式（提供产品界面截图）</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对私接无线上网的行为管理，要求设备能自动发现网络中通过无线上网的热点和移动终端的</w:t>
      </w:r>
      <w:r>
        <w:rPr>
          <w:rFonts w:ascii="宋体" w:hAnsi="宋体" w:cs="宋体"/>
          <w:sz w:val="24"/>
          <w:szCs w:val="18"/>
        </w:rPr>
        <w:t>IP</w:t>
      </w:r>
      <w:r>
        <w:rPr>
          <w:rFonts w:ascii="宋体" w:hAnsi="宋体" w:cs="宋体" w:hint="eastAsia"/>
          <w:sz w:val="24"/>
          <w:szCs w:val="18"/>
        </w:rPr>
        <w:t>和终端类型，匹配管理员配置的热点信任列表，对信任列表外非法接入的热点和终端能够进行阻止上网，支持冻结用户</w:t>
      </w:r>
      <w:r>
        <w:rPr>
          <w:rFonts w:ascii="宋体" w:hAnsi="宋体" w:cs="宋体"/>
          <w:sz w:val="24"/>
          <w:szCs w:val="18"/>
        </w:rPr>
        <w:t>IP</w:t>
      </w:r>
      <w:r>
        <w:rPr>
          <w:rFonts w:ascii="宋体" w:hAnsi="宋体" w:cs="宋体" w:hint="eastAsia"/>
          <w:sz w:val="24"/>
          <w:szCs w:val="18"/>
        </w:rPr>
        <w:t>，并通过邮件形式告警通知管理员，支持显示以</w:t>
      </w:r>
      <w:r>
        <w:rPr>
          <w:rFonts w:ascii="宋体" w:hAnsi="宋体" w:cs="宋体"/>
          <w:sz w:val="24"/>
          <w:szCs w:val="18"/>
        </w:rPr>
        <w:t>IP</w:t>
      </w:r>
      <w:r>
        <w:rPr>
          <w:rFonts w:ascii="宋体" w:hAnsi="宋体" w:cs="宋体" w:hint="eastAsia"/>
          <w:sz w:val="24"/>
          <w:szCs w:val="18"/>
        </w:rPr>
        <w:t>或用户名的维度统计一段时间内的趋势图。</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★支持识别并过滤</w:t>
      </w:r>
      <w:r>
        <w:rPr>
          <w:rFonts w:ascii="宋体" w:hAnsi="宋体" w:cs="宋体"/>
          <w:sz w:val="24"/>
          <w:szCs w:val="18"/>
        </w:rPr>
        <w:t>SSL</w:t>
      </w:r>
      <w:r>
        <w:rPr>
          <w:rFonts w:ascii="宋体" w:hAnsi="宋体" w:cs="宋体" w:hint="eastAsia"/>
          <w:sz w:val="24"/>
          <w:szCs w:val="18"/>
        </w:rPr>
        <w:t>加密的钓鱼网站、金融购物网站、非法网站等，同时支持</w:t>
      </w:r>
      <w:r>
        <w:rPr>
          <w:rFonts w:ascii="宋体" w:hAnsi="宋体" w:cs="宋体"/>
          <w:sz w:val="24"/>
          <w:szCs w:val="18"/>
        </w:rPr>
        <w:t>SSL</w:t>
      </w:r>
      <w:r>
        <w:rPr>
          <w:rFonts w:ascii="宋体" w:hAnsi="宋体" w:cs="宋体" w:hint="eastAsia"/>
          <w:sz w:val="24"/>
          <w:szCs w:val="18"/>
        </w:rPr>
        <w:t>硬件加速卡解密，从而可提高</w:t>
      </w:r>
      <w:r>
        <w:rPr>
          <w:rFonts w:ascii="宋体" w:hAnsi="宋体" w:cs="宋体"/>
          <w:sz w:val="24"/>
          <w:szCs w:val="18"/>
        </w:rPr>
        <w:t>SSL</w:t>
      </w:r>
      <w:r>
        <w:rPr>
          <w:rFonts w:ascii="宋体" w:hAnsi="宋体" w:cs="宋体" w:hint="eastAsia"/>
          <w:sz w:val="24"/>
          <w:szCs w:val="18"/>
        </w:rPr>
        <w:t>全流量解密性能；（提供相关证明材料</w:t>
      </w:r>
      <w:r>
        <w:rPr>
          <w:rFonts w:ascii="宋体" w:hAnsi="宋体" w:cs="宋体"/>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针对单用户的行为分析（包括：应用流速趋势、应用流量排行、域名流量排行、应用时长排行、域名时长排行、行为汇总排行等）（提供配置界面截图证明）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为保证软件开发质量，厂商具备</w:t>
      </w:r>
      <w:r>
        <w:rPr>
          <w:rFonts w:ascii="宋体" w:hAnsi="宋体" w:cs="宋体"/>
          <w:sz w:val="24"/>
          <w:szCs w:val="18"/>
        </w:rPr>
        <w:t>CMMI L5</w:t>
      </w:r>
      <w:r>
        <w:rPr>
          <w:rFonts w:ascii="宋体" w:hAnsi="宋体" w:cs="宋体" w:hint="eastAsia"/>
          <w:sz w:val="24"/>
          <w:szCs w:val="18"/>
        </w:rPr>
        <w:t>认证证书（提供相关证明材料）</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5.1.8.6</w:t>
      </w:r>
      <w:r>
        <w:rPr>
          <w:rFonts w:ascii="等线" w:hAnsi="等线" w:hint="eastAsia"/>
          <w:b/>
          <w:bCs/>
          <w:sz w:val="28"/>
          <w:szCs w:val="28"/>
        </w:rPr>
        <w:t>安全路由器</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吞吐性能：</w:t>
      </w:r>
      <w:r>
        <w:rPr>
          <w:rFonts w:ascii="宋体" w:hAnsi="宋体" w:cs="宋体"/>
          <w:sz w:val="24"/>
          <w:szCs w:val="18"/>
        </w:rPr>
        <w:t>200Mbps</w:t>
      </w:r>
      <w:r>
        <w:rPr>
          <w:rFonts w:ascii="宋体" w:hAnsi="宋体" w:cs="宋体" w:hint="eastAsia"/>
          <w:sz w:val="24"/>
          <w:szCs w:val="18"/>
        </w:rPr>
        <w:t>，</w:t>
      </w:r>
      <w:r>
        <w:rPr>
          <w:rFonts w:ascii="宋体" w:hAnsi="宋体" w:cs="宋体"/>
          <w:sz w:val="24"/>
          <w:szCs w:val="18"/>
        </w:rPr>
        <w:t>VPN</w:t>
      </w:r>
      <w:r>
        <w:rPr>
          <w:rFonts w:ascii="宋体" w:hAnsi="宋体" w:cs="宋体" w:hint="eastAsia"/>
          <w:sz w:val="24"/>
          <w:szCs w:val="18"/>
        </w:rPr>
        <w:t>加密性能：</w:t>
      </w:r>
      <w:r>
        <w:rPr>
          <w:rFonts w:ascii="宋体" w:hAnsi="宋体" w:cs="宋体"/>
          <w:sz w:val="24"/>
          <w:szCs w:val="18"/>
        </w:rPr>
        <w:t>80Mbps</w:t>
      </w:r>
      <w:r>
        <w:rPr>
          <w:rFonts w:ascii="宋体" w:hAnsi="宋体" w:cs="宋体" w:hint="eastAsia"/>
          <w:sz w:val="24"/>
          <w:szCs w:val="18"/>
        </w:rPr>
        <w:t>，支持双频单路</w:t>
      </w:r>
      <w:r>
        <w:rPr>
          <w:rFonts w:ascii="宋体" w:hAnsi="宋体" w:cs="宋体"/>
          <w:sz w:val="24"/>
          <w:szCs w:val="18"/>
        </w:rPr>
        <w:t>WIFI</w:t>
      </w:r>
      <w:r>
        <w:rPr>
          <w:rFonts w:ascii="宋体" w:hAnsi="宋体" w:cs="宋体" w:hint="eastAsia"/>
          <w:sz w:val="24"/>
          <w:szCs w:val="18"/>
        </w:rPr>
        <w:t>。硬件参数：规格：桌面型，内存大小：</w:t>
      </w:r>
      <w:r>
        <w:rPr>
          <w:rFonts w:ascii="宋体" w:hAnsi="宋体" w:cs="宋体"/>
          <w:sz w:val="24"/>
          <w:szCs w:val="18"/>
        </w:rPr>
        <w:t>512M</w:t>
      </w:r>
      <w:r>
        <w:rPr>
          <w:rFonts w:ascii="宋体" w:hAnsi="宋体" w:cs="宋体" w:hint="eastAsia"/>
          <w:sz w:val="24"/>
          <w:szCs w:val="18"/>
        </w:rPr>
        <w:t>，硬盘容量：板载</w:t>
      </w:r>
      <w:r>
        <w:rPr>
          <w:rFonts w:ascii="宋体" w:hAnsi="宋体" w:cs="宋体"/>
          <w:sz w:val="24"/>
          <w:szCs w:val="18"/>
        </w:rPr>
        <w:t>FLASH4GB</w:t>
      </w:r>
      <w:r>
        <w:rPr>
          <w:rFonts w:ascii="宋体" w:hAnsi="宋体" w:cs="宋体" w:hint="eastAsia"/>
          <w:sz w:val="24"/>
          <w:szCs w:val="18"/>
        </w:rPr>
        <w:t>，接口：</w:t>
      </w:r>
      <w:r>
        <w:rPr>
          <w:rFonts w:ascii="宋体" w:hAnsi="宋体" w:cs="宋体"/>
          <w:sz w:val="24"/>
          <w:szCs w:val="18"/>
        </w:rPr>
        <w:t>5</w:t>
      </w:r>
      <w:r>
        <w:rPr>
          <w:rFonts w:ascii="宋体" w:hAnsi="宋体" w:cs="宋体" w:hint="eastAsia"/>
          <w:sz w:val="24"/>
          <w:szCs w:val="18"/>
        </w:rPr>
        <w:t>千兆电口。功能描述：安全智能路由器具备智能流量调度及优化、易部署和可视化管理、多维度安全防护等</w:t>
      </w:r>
      <w:r>
        <w:rPr>
          <w:rFonts w:ascii="宋体" w:hAnsi="宋体" w:cs="宋体"/>
          <w:sz w:val="24"/>
          <w:szCs w:val="18"/>
        </w:rPr>
        <w:t>SD-WAN</w:t>
      </w:r>
      <w:r>
        <w:rPr>
          <w:rFonts w:ascii="宋体" w:hAnsi="宋体" w:cs="宋体" w:hint="eastAsia"/>
          <w:sz w:val="24"/>
          <w:szCs w:val="18"/>
        </w:rPr>
        <w:t>特性，同时兼备</w:t>
      </w:r>
      <w:r>
        <w:rPr>
          <w:rFonts w:ascii="宋体" w:hAnsi="宋体" w:cs="宋体"/>
          <w:sz w:val="24"/>
          <w:szCs w:val="18"/>
        </w:rPr>
        <w:t>IPSecVPN</w:t>
      </w:r>
      <w:r>
        <w:rPr>
          <w:rFonts w:ascii="宋体" w:hAnsi="宋体" w:cs="宋体" w:hint="eastAsia"/>
          <w:sz w:val="24"/>
          <w:szCs w:val="18"/>
        </w:rPr>
        <w:t>、路由、交换、</w:t>
      </w:r>
      <w:r>
        <w:rPr>
          <w:rFonts w:ascii="宋体" w:hAnsi="宋体" w:cs="宋体"/>
          <w:sz w:val="24"/>
          <w:szCs w:val="18"/>
        </w:rPr>
        <w:t>4G</w:t>
      </w:r>
      <w:r>
        <w:rPr>
          <w:rFonts w:ascii="宋体" w:hAnsi="宋体" w:cs="宋体" w:hint="eastAsia"/>
          <w:sz w:val="24"/>
          <w:szCs w:val="18"/>
        </w:rPr>
        <w:t>、</w:t>
      </w:r>
      <w:r>
        <w:rPr>
          <w:rFonts w:ascii="宋体" w:hAnsi="宋体" w:cs="宋体"/>
          <w:sz w:val="24"/>
          <w:szCs w:val="18"/>
        </w:rPr>
        <w:t>WIFI</w:t>
      </w:r>
      <w:r>
        <w:rPr>
          <w:rFonts w:ascii="宋体" w:hAnsi="宋体" w:cs="宋体" w:hint="eastAsia"/>
          <w:sz w:val="24"/>
          <w:szCs w:val="18"/>
        </w:rPr>
        <w:t>等功能，实现分支</w:t>
      </w:r>
      <w:r>
        <w:rPr>
          <w:rFonts w:ascii="宋体" w:hAnsi="宋体" w:cs="宋体"/>
          <w:sz w:val="24"/>
          <w:szCs w:val="18"/>
        </w:rPr>
        <w:t>IT</w:t>
      </w:r>
      <w:r>
        <w:rPr>
          <w:rFonts w:ascii="宋体" w:hAnsi="宋体" w:cs="宋体" w:hint="eastAsia"/>
          <w:sz w:val="24"/>
          <w:szCs w:val="18"/>
        </w:rPr>
        <w:t>一体化交付。含：安全智能路由器软件</w:t>
      </w:r>
      <w:r>
        <w:rPr>
          <w:rFonts w:ascii="宋体" w:hAnsi="宋体" w:cs="宋体"/>
          <w:sz w:val="24"/>
          <w:szCs w:val="18"/>
        </w:rPr>
        <w:t>(*1)</w:t>
      </w:r>
      <w:r>
        <w:rPr>
          <w:rFonts w:ascii="宋体" w:hAnsi="宋体" w:cs="宋体" w:hint="eastAsia"/>
          <w:sz w:val="24"/>
          <w:szCs w:val="18"/>
        </w:rPr>
        <w:t>产品质保</w:t>
      </w:r>
      <w:r>
        <w:rPr>
          <w:rFonts w:ascii="宋体" w:hAnsi="宋体" w:cs="宋体"/>
          <w:sz w:val="24"/>
          <w:szCs w:val="18"/>
        </w:rPr>
        <w:t>(*3)</w:t>
      </w:r>
      <w:r>
        <w:rPr>
          <w:rFonts w:ascii="宋体" w:hAnsi="宋体" w:cs="宋体" w:hint="eastAsia"/>
          <w:sz w:val="24"/>
          <w:szCs w:val="18"/>
        </w:rPr>
        <w:t>软件升级</w:t>
      </w:r>
      <w:r>
        <w:rPr>
          <w:rFonts w:ascii="宋体" w:hAnsi="宋体" w:cs="宋体"/>
          <w:sz w:val="24"/>
          <w:szCs w:val="18"/>
        </w:rPr>
        <w:t>(*3)</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5.1.8.7</w:t>
      </w:r>
      <w:r>
        <w:rPr>
          <w:rFonts w:ascii="等线" w:hAnsi="等线" w:hint="eastAsia"/>
          <w:b/>
          <w:bCs/>
          <w:sz w:val="28"/>
          <w:szCs w:val="28"/>
        </w:rPr>
        <w:t>网管平台</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统一网管平台，支持交换机和无线管理支持软件和硬件两种部署模式支持</w:t>
      </w:r>
      <w:r>
        <w:rPr>
          <w:rFonts w:ascii="宋体" w:hAnsi="宋体" w:cs="宋体"/>
          <w:sz w:val="24"/>
          <w:szCs w:val="18"/>
        </w:rPr>
        <w:t>AP</w:t>
      </w:r>
      <w:r>
        <w:rPr>
          <w:rFonts w:ascii="宋体" w:hAnsi="宋体" w:cs="宋体" w:hint="eastAsia"/>
          <w:sz w:val="24"/>
          <w:szCs w:val="18"/>
        </w:rPr>
        <w:t>热点地图分析，导入</w:t>
      </w:r>
      <w:r>
        <w:rPr>
          <w:rFonts w:ascii="宋体" w:hAnsi="宋体" w:cs="宋体"/>
          <w:sz w:val="24"/>
          <w:szCs w:val="18"/>
        </w:rPr>
        <w:t>CAD</w:t>
      </w:r>
      <w:r>
        <w:rPr>
          <w:rFonts w:ascii="宋体" w:hAnsi="宋体" w:cs="宋体" w:hint="eastAsia"/>
          <w:sz w:val="24"/>
          <w:szCs w:val="18"/>
        </w:rPr>
        <w:t>区域分布图，直观显示每个</w:t>
      </w:r>
      <w:r>
        <w:rPr>
          <w:rFonts w:ascii="宋体" w:hAnsi="宋体" w:cs="宋体"/>
          <w:sz w:val="24"/>
          <w:szCs w:val="18"/>
        </w:rPr>
        <w:t>AP</w:t>
      </w:r>
      <w:r>
        <w:rPr>
          <w:rFonts w:ascii="宋体" w:hAnsi="宋体" w:cs="宋体" w:hint="eastAsia"/>
          <w:sz w:val="24"/>
          <w:szCs w:val="18"/>
        </w:rPr>
        <w:t>的实际部署位置，</w:t>
      </w:r>
      <w:r>
        <w:rPr>
          <w:rFonts w:ascii="宋体" w:hAnsi="宋体" w:cs="宋体"/>
          <w:sz w:val="24"/>
          <w:szCs w:val="18"/>
        </w:rPr>
        <w:t>AP</w:t>
      </w:r>
      <w:r>
        <w:rPr>
          <w:rFonts w:ascii="宋体" w:hAnsi="宋体" w:cs="宋体" w:hint="eastAsia"/>
          <w:sz w:val="24"/>
          <w:szCs w:val="18"/>
        </w:rPr>
        <w:t>状态、接入用户数、实时流量等信息，可视化网络管理，支持移动</w:t>
      </w:r>
      <w:r>
        <w:rPr>
          <w:rFonts w:ascii="宋体" w:hAnsi="宋体" w:cs="宋体"/>
          <w:sz w:val="24"/>
          <w:szCs w:val="18"/>
        </w:rPr>
        <w:t>APP</w:t>
      </w:r>
      <w:r>
        <w:rPr>
          <w:rFonts w:ascii="宋体" w:hAnsi="宋体" w:cs="宋体" w:hint="eastAsia"/>
          <w:sz w:val="24"/>
          <w:szCs w:val="18"/>
        </w:rPr>
        <w:t>运维，提供功能截图</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通过手机</w:t>
      </w:r>
      <w:r>
        <w:rPr>
          <w:rFonts w:ascii="宋体" w:hAnsi="宋体" w:cs="宋体"/>
          <w:sz w:val="24"/>
          <w:szCs w:val="18"/>
        </w:rPr>
        <w:t>APP</w:t>
      </w:r>
      <w:r>
        <w:rPr>
          <w:rFonts w:ascii="宋体" w:hAnsi="宋体" w:cs="宋体" w:hint="eastAsia"/>
          <w:sz w:val="24"/>
          <w:szCs w:val="18"/>
        </w:rPr>
        <w:t>即可进行无线状态查看、无线网络管理、访客审核、用户画像、客流统计、无线广播、告警通知等支持跨互联网进行远程集群部署，提供功能截图</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通过中心平台可以对所有交换机进行统一集中管理和配置支持在平台查看交换机面板端口接入状态（端口</w:t>
      </w:r>
      <w:r>
        <w:rPr>
          <w:rFonts w:ascii="宋体" w:hAnsi="宋体" w:cs="宋体"/>
          <w:sz w:val="24"/>
          <w:szCs w:val="18"/>
        </w:rPr>
        <w:t>UP/DOWN</w:t>
      </w:r>
      <w:r>
        <w:rPr>
          <w:rFonts w:ascii="宋体" w:hAnsi="宋体" w:cs="宋体" w:hint="eastAsia"/>
          <w:sz w:val="24"/>
          <w:szCs w:val="18"/>
        </w:rPr>
        <w:t>以不同的颜色区分）、交换机容量、端负载、供电负载，提供功能截图。</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5.1.8.8</w:t>
      </w:r>
      <w:r>
        <w:rPr>
          <w:rFonts w:ascii="等线" w:hAnsi="等线" w:hint="eastAsia"/>
          <w:b/>
          <w:bCs/>
          <w:sz w:val="28"/>
          <w:szCs w:val="28"/>
        </w:rPr>
        <w:t>日志收集与分析系统</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性能参数：默认包含主机审计许可证书数量：</w:t>
      </w:r>
      <w:r>
        <w:rPr>
          <w:rFonts w:ascii="宋体" w:hAnsi="宋体" w:cs="宋体"/>
          <w:sz w:val="24"/>
          <w:szCs w:val="18"/>
        </w:rPr>
        <w:t>50</w:t>
      </w:r>
      <w:r>
        <w:rPr>
          <w:rFonts w:ascii="宋体" w:hAnsi="宋体" w:cs="宋体" w:hint="eastAsia"/>
          <w:sz w:val="24"/>
          <w:szCs w:val="18"/>
        </w:rPr>
        <w:t>，最大可扩展审计主机许可数：</w:t>
      </w:r>
      <w:r>
        <w:rPr>
          <w:rFonts w:ascii="宋体" w:hAnsi="宋体" w:cs="宋体"/>
          <w:sz w:val="24"/>
          <w:szCs w:val="18"/>
        </w:rPr>
        <w:t>150</w:t>
      </w:r>
      <w:r>
        <w:rPr>
          <w:rFonts w:ascii="宋体" w:hAnsi="宋体" w:cs="宋体" w:hint="eastAsia"/>
          <w:sz w:val="24"/>
          <w:szCs w:val="18"/>
        </w:rPr>
        <w:t>，可用存储量：</w:t>
      </w:r>
      <w:r>
        <w:rPr>
          <w:rFonts w:ascii="宋体" w:hAnsi="宋体" w:cs="宋体"/>
          <w:sz w:val="24"/>
          <w:szCs w:val="18"/>
        </w:rPr>
        <w:t>1TB</w:t>
      </w:r>
      <w:r>
        <w:rPr>
          <w:rFonts w:ascii="宋体" w:hAnsi="宋体" w:cs="宋体" w:hint="eastAsia"/>
          <w:sz w:val="24"/>
          <w:szCs w:val="18"/>
        </w:rPr>
        <w:t>（</w:t>
      </w:r>
      <w:r>
        <w:rPr>
          <w:rFonts w:ascii="宋体" w:hAnsi="宋体" w:cs="宋体"/>
          <w:sz w:val="24"/>
          <w:szCs w:val="18"/>
        </w:rPr>
        <w:t xml:space="preserve">RAID1 </w:t>
      </w:r>
      <w:r>
        <w:rPr>
          <w:rFonts w:ascii="宋体" w:hAnsi="宋体" w:cs="宋体" w:hint="eastAsia"/>
          <w:sz w:val="24"/>
          <w:szCs w:val="18"/>
        </w:rPr>
        <w:t>模式），平均每秒处理日志数（</w:t>
      </w:r>
      <w:r>
        <w:rPr>
          <w:rFonts w:ascii="宋体" w:hAnsi="宋体" w:cs="宋体"/>
          <w:sz w:val="24"/>
          <w:szCs w:val="18"/>
        </w:rPr>
        <w:t>eps</w:t>
      </w:r>
      <w:r>
        <w:rPr>
          <w:rFonts w:ascii="宋体" w:hAnsi="宋体" w:cs="宋体" w:hint="eastAsia"/>
          <w:sz w:val="24"/>
          <w:szCs w:val="18"/>
        </w:rPr>
        <w:t>）最大性能：</w:t>
      </w:r>
      <w:r>
        <w:rPr>
          <w:rFonts w:ascii="宋体" w:hAnsi="宋体" w:cs="宋体"/>
          <w:sz w:val="24"/>
          <w:szCs w:val="18"/>
        </w:rPr>
        <w:t>1200</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硬件参数：规格：</w:t>
      </w:r>
      <w:r>
        <w:rPr>
          <w:rFonts w:ascii="宋体" w:hAnsi="宋体" w:cs="宋体"/>
          <w:sz w:val="24"/>
          <w:szCs w:val="18"/>
        </w:rPr>
        <w:t>2U</w:t>
      </w:r>
      <w:r>
        <w:rPr>
          <w:rFonts w:ascii="宋体" w:hAnsi="宋体" w:cs="宋体" w:hint="eastAsia"/>
          <w:sz w:val="24"/>
          <w:szCs w:val="18"/>
        </w:rPr>
        <w:t>，内存大小：</w:t>
      </w:r>
      <w:r>
        <w:rPr>
          <w:rFonts w:ascii="宋体" w:hAnsi="宋体" w:cs="宋体"/>
          <w:sz w:val="24"/>
          <w:szCs w:val="18"/>
        </w:rPr>
        <w:t>8G</w:t>
      </w:r>
      <w:r>
        <w:rPr>
          <w:rFonts w:ascii="宋体" w:hAnsi="宋体" w:cs="宋体" w:hint="eastAsia"/>
          <w:sz w:val="24"/>
          <w:szCs w:val="18"/>
        </w:rPr>
        <w:t>，硬盘容量：</w:t>
      </w:r>
      <w:r>
        <w:rPr>
          <w:rFonts w:ascii="宋体" w:hAnsi="宋体" w:cs="宋体"/>
          <w:sz w:val="24"/>
          <w:szCs w:val="18"/>
        </w:rPr>
        <w:t>64GB minisata+1TB SATA*2</w:t>
      </w:r>
      <w:r>
        <w:rPr>
          <w:rFonts w:ascii="宋体" w:hAnsi="宋体" w:cs="宋体" w:hint="eastAsia"/>
          <w:sz w:val="24"/>
          <w:szCs w:val="18"/>
        </w:rPr>
        <w:t>，电源：单电源，接口：</w:t>
      </w:r>
      <w:r>
        <w:rPr>
          <w:rFonts w:ascii="宋体" w:hAnsi="宋体" w:cs="宋体"/>
          <w:sz w:val="24"/>
          <w:szCs w:val="18"/>
        </w:rPr>
        <w:t>6</w:t>
      </w:r>
      <w:r>
        <w:rPr>
          <w:rFonts w:ascii="宋体" w:hAnsi="宋体" w:cs="宋体" w:hint="eastAsia"/>
          <w:sz w:val="24"/>
          <w:szCs w:val="18"/>
        </w:rPr>
        <w:t>千兆电口。</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功能描述：系统通过监测及采集信息系统中的系统安全事件、用户访问行为、系统运行日志、系统运行状态等各类信息，经过规范化、过滤、归并和告警分析等处理后，以统一格式的日志形式进行集中存储和管理，结合丰富的日志统计汇总及综合分析功能，实现对信息系统整体安全状况的全面审计。</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支持各类设备的日志采集要求，主要包括：安全设备：国内主流防火墙；</w:t>
      </w:r>
      <w:r>
        <w:rPr>
          <w:rFonts w:ascii="宋体" w:hAnsi="宋体" w:cs="宋体"/>
          <w:sz w:val="24"/>
          <w:szCs w:val="18"/>
        </w:rPr>
        <w:t xml:space="preserve"> </w:t>
      </w:r>
      <w:r>
        <w:rPr>
          <w:rFonts w:ascii="宋体" w:hAnsi="宋体" w:cs="宋体" w:hint="eastAsia"/>
          <w:sz w:val="24"/>
          <w:szCs w:val="18"/>
        </w:rPr>
        <w:t>操作系统：</w:t>
      </w:r>
      <w:r>
        <w:rPr>
          <w:rFonts w:ascii="宋体" w:hAnsi="宋体" w:cs="宋体"/>
          <w:sz w:val="24"/>
          <w:szCs w:val="18"/>
        </w:rPr>
        <w:t>Linux</w:t>
      </w:r>
      <w:r>
        <w:rPr>
          <w:rFonts w:ascii="宋体" w:hAnsi="宋体" w:cs="宋体" w:hint="eastAsia"/>
          <w:sz w:val="24"/>
          <w:szCs w:val="18"/>
        </w:rPr>
        <w:t>、</w:t>
      </w:r>
      <w:r>
        <w:rPr>
          <w:rFonts w:ascii="宋体" w:hAnsi="宋体" w:cs="宋体"/>
          <w:sz w:val="24"/>
          <w:szCs w:val="18"/>
        </w:rPr>
        <w:t>Windows</w:t>
      </w:r>
      <w:r>
        <w:rPr>
          <w:rFonts w:ascii="宋体" w:hAnsi="宋体" w:cs="宋体" w:hint="eastAsia"/>
          <w:sz w:val="24"/>
          <w:szCs w:val="18"/>
        </w:rPr>
        <w:t>、</w:t>
      </w:r>
      <w:r>
        <w:rPr>
          <w:rFonts w:ascii="宋体" w:hAnsi="宋体" w:cs="宋体"/>
          <w:sz w:val="24"/>
          <w:szCs w:val="18"/>
        </w:rPr>
        <w:t>Windows Server</w:t>
      </w:r>
      <w:r>
        <w:rPr>
          <w:rFonts w:ascii="宋体" w:hAnsi="宋体" w:cs="宋体" w:hint="eastAsia"/>
          <w:sz w:val="24"/>
          <w:szCs w:val="18"/>
        </w:rPr>
        <w:t>、</w:t>
      </w:r>
      <w:r>
        <w:rPr>
          <w:rFonts w:ascii="宋体" w:hAnsi="宋体" w:cs="宋体"/>
          <w:sz w:val="24"/>
          <w:szCs w:val="18"/>
        </w:rPr>
        <w:t>Unix</w:t>
      </w:r>
      <w:r>
        <w:rPr>
          <w:rFonts w:ascii="宋体" w:hAnsi="宋体" w:cs="宋体" w:hint="eastAsia"/>
          <w:sz w:val="24"/>
          <w:szCs w:val="18"/>
        </w:rPr>
        <w:t>等操作系统；数据库：</w:t>
      </w:r>
      <w:r>
        <w:rPr>
          <w:rFonts w:ascii="宋体" w:hAnsi="宋体" w:cs="宋体"/>
          <w:sz w:val="24"/>
          <w:szCs w:val="18"/>
        </w:rPr>
        <w:t>Oracle</w:t>
      </w:r>
      <w:r>
        <w:rPr>
          <w:rFonts w:ascii="宋体" w:hAnsi="宋体" w:cs="宋体" w:hint="eastAsia"/>
          <w:sz w:val="24"/>
          <w:szCs w:val="18"/>
        </w:rPr>
        <w:t>、</w:t>
      </w:r>
      <w:r>
        <w:rPr>
          <w:rFonts w:ascii="宋体" w:hAnsi="宋体" w:cs="宋体"/>
          <w:sz w:val="24"/>
          <w:szCs w:val="18"/>
        </w:rPr>
        <w:t>MySQL</w:t>
      </w:r>
      <w:r>
        <w:rPr>
          <w:rFonts w:ascii="宋体" w:hAnsi="宋体" w:cs="宋体" w:hint="eastAsia"/>
          <w:sz w:val="24"/>
          <w:szCs w:val="18"/>
        </w:rPr>
        <w:t>、</w:t>
      </w:r>
      <w:r>
        <w:rPr>
          <w:rFonts w:ascii="宋体" w:hAnsi="宋体" w:cs="宋体"/>
          <w:sz w:val="24"/>
          <w:szCs w:val="18"/>
        </w:rPr>
        <w:t>SQLServer</w:t>
      </w:r>
      <w:r>
        <w:rPr>
          <w:rFonts w:ascii="宋体" w:hAnsi="宋体" w:cs="宋体" w:hint="eastAsia"/>
          <w:sz w:val="24"/>
          <w:szCs w:val="18"/>
        </w:rPr>
        <w:t>等；应用系统：如</w:t>
      </w:r>
      <w:r>
        <w:rPr>
          <w:rFonts w:ascii="宋体" w:hAnsi="宋体" w:cs="宋体"/>
          <w:sz w:val="24"/>
          <w:szCs w:val="18"/>
        </w:rPr>
        <w:t>Apache</w:t>
      </w:r>
      <w:r>
        <w:rPr>
          <w:rFonts w:ascii="宋体" w:hAnsi="宋体" w:cs="宋体" w:hint="eastAsia"/>
          <w:sz w:val="24"/>
          <w:szCs w:val="18"/>
        </w:rPr>
        <w:t>、</w:t>
      </w:r>
      <w:r>
        <w:rPr>
          <w:rFonts w:ascii="宋体" w:hAnsi="宋体" w:cs="宋体"/>
          <w:sz w:val="24"/>
          <w:szCs w:val="18"/>
        </w:rPr>
        <w:t>Tomcat</w:t>
      </w:r>
      <w:r>
        <w:rPr>
          <w:rFonts w:ascii="宋体" w:hAnsi="宋体" w:cs="宋体" w:hint="eastAsia"/>
          <w:sz w:val="24"/>
          <w:szCs w:val="18"/>
        </w:rPr>
        <w:t>、</w:t>
      </w:r>
      <w:r>
        <w:rPr>
          <w:rFonts w:ascii="宋体" w:hAnsi="宋体" w:cs="宋体"/>
          <w:sz w:val="24"/>
          <w:szCs w:val="18"/>
        </w:rPr>
        <w:t>IIS</w:t>
      </w:r>
      <w:r>
        <w:rPr>
          <w:rFonts w:ascii="宋体" w:hAnsi="宋体" w:cs="宋体" w:hint="eastAsia"/>
          <w:sz w:val="24"/>
          <w:szCs w:val="18"/>
        </w:rPr>
        <w:t>、</w:t>
      </w:r>
      <w:r>
        <w:rPr>
          <w:rFonts w:ascii="宋体" w:hAnsi="宋体" w:cs="宋体"/>
          <w:sz w:val="24"/>
          <w:szCs w:val="18"/>
        </w:rPr>
        <w:t>Weblogic</w:t>
      </w:r>
      <w:r>
        <w:rPr>
          <w:rFonts w:ascii="宋体" w:hAnsi="宋体" w:cs="宋体" w:hint="eastAsia"/>
          <w:sz w:val="24"/>
          <w:szCs w:val="18"/>
        </w:rPr>
        <w:t>等；网络设备：主流的路由器、交换机、负载均衡等网络设备等主流网络设备</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支持审计对象的定义，包括：审计目标对象、审计行为对象、审计行为执行者对象、审计行为来源对象、审计时间段对象等（提供产品功能截图）</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HTTP</w:t>
      </w:r>
      <w:r>
        <w:rPr>
          <w:rFonts w:ascii="宋体" w:hAnsi="宋体" w:cs="宋体" w:hint="eastAsia"/>
          <w:sz w:val="24"/>
          <w:szCs w:val="18"/>
        </w:rPr>
        <w:t>网页标题、</w:t>
      </w:r>
      <w:r>
        <w:rPr>
          <w:rFonts w:ascii="宋体" w:hAnsi="宋体" w:cs="宋体"/>
          <w:sz w:val="24"/>
          <w:szCs w:val="18"/>
        </w:rPr>
        <w:t>BBS</w:t>
      </w:r>
      <w:r>
        <w:rPr>
          <w:rFonts w:ascii="宋体" w:hAnsi="宋体" w:cs="宋体" w:hint="eastAsia"/>
          <w:sz w:val="24"/>
          <w:szCs w:val="18"/>
        </w:rPr>
        <w:t>、威胁情报、</w:t>
      </w:r>
      <w:r>
        <w:rPr>
          <w:rFonts w:ascii="宋体" w:hAnsi="宋体" w:cs="宋体"/>
          <w:sz w:val="24"/>
          <w:szCs w:val="18"/>
        </w:rPr>
        <w:t>DGA</w:t>
      </w:r>
      <w:r>
        <w:rPr>
          <w:rFonts w:ascii="宋体" w:hAnsi="宋体" w:cs="宋体" w:hint="eastAsia"/>
          <w:sz w:val="24"/>
          <w:szCs w:val="18"/>
        </w:rPr>
        <w:t>、搜索关键词的网络会话分类展现（提供产品功能截图）</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根据三权分立的原则和要求进行职、权分离，对系统本身进行分角色定义，如系统管理员只负责完成设备的初始配置，规则配置员只负责审计规则的建立，安全审计员只负责查看相关的审计结果及告警内容；安全管理员只负责完成对系统本身的用户操作日志管理；</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5.1.8.9</w:t>
      </w:r>
      <w:r>
        <w:rPr>
          <w:rFonts w:ascii="等线" w:hAnsi="等线" w:hint="eastAsia"/>
          <w:b/>
          <w:bCs/>
          <w:sz w:val="28"/>
          <w:szCs w:val="28"/>
        </w:rPr>
        <w:t>运维安全审计</w:t>
      </w:r>
    </w:p>
    <w:p w:rsidR="00DC7D51" w:rsidRDefault="00DC7D51">
      <w:pPr>
        <w:spacing w:line="360" w:lineRule="auto"/>
        <w:ind w:firstLineChars="196" w:firstLine="470"/>
        <w:jc w:val="left"/>
        <w:rPr>
          <w:rFonts w:ascii="宋体" w:cs="宋体"/>
          <w:sz w:val="24"/>
          <w:szCs w:val="18"/>
        </w:rPr>
      </w:pPr>
      <w:r>
        <w:rPr>
          <w:rFonts w:ascii="宋体" w:hAnsi="宋体" w:cs="宋体" w:hint="eastAsia"/>
          <w:sz w:val="24"/>
          <w:szCs w:val="18"/>
        </w:rPr>
        <w:t>性能参数：默认包含运维授权数：</w:t>
      </w:r>
      <w:r>
        <w:rPr>
          <w:rFonts w:ascii="宋体" w:hAnsi="宋体" w:cs="宋体"/>
          <w:sz w:val="24"/>
          <w:szCs w:val="18"/>
        </w:rPr>
        <w:t>50</w:t>
      </w:r>
      <w:r>
        <w:rPr>
          <w:rFonts w:ascii="宋体" w:hAnsi="宋体" w:cs="宋体" w:hint="eastAsia"/>
          <w:sz w:val="24"/>
          <w:szCs w:val="18"/>
        </w:rPr>
        <w:t>，最大可扩展资产数：</w:t>
      </w:r>
      <w:r>
        <w:rPr>
          <w:rFonts w:ascii="宋体" w:hAnsi="宋体" w:cs="宋体"/>
          <w:sz w:val="24"/>
          <w:szCs w:val="18"/>
        </w:rPr>
        <w:t>150</w:t>
      </w:r>
      <w:r>
        <w:rPr>
          <w:rFonts w:ascii="宋体" w:hAnsi="宋体" w:cs="宋体" w:hint="eastAsia"/>
          <w:sz w:val="24"/>
          <w:szCs w:val="18"/>
        </w:rPr>
        <w:t>，图形运维最大并发数：</w:t>
      </w:r>
      <w:r>
        <w:rPr>
          <w:rFonts w:ascii="宋体" w:hAnsi="宋体" w:cs="宋体"/>
          <w:sz w:val="24"/>
          <w:szCs w:val="18"/>
        </w:rPr>
        <w:t>100</w:t>
      </w:r>
      <w:r>
        <w:rPr>
          <w:rFonts w:ascii="宋体" w:hAnsi="宋体" w:cs="宋体" w:hint="eastAsia"/>
          <w:sz w:val="24"/>
          <w:szCs w:val="18"/>
        </w:rPr>
        <w:t>，字符运维最大并发数：</w:t>
      </w:r>
      <w:r>
        <w:rPr>
          <w:rFonts w:ascii="宋体" w:hAnsi="宋体" w:cs="宋体"/>
          <w:sz w:val="24"/>
          <w:szCs w:val="18"/>
        </w:rPr>
        <w:t>200</w:t>
      </w:r>
      <w:r>
        <w:rPr>
          <w:rFonts w:ascii="宋体" w:hAnsi="宋体" w:cs="宋体" w:hint="eastAsia"/>
          <w:sz w:val="24"/>
          <w:szCs w:val="18"/>
        </w:rPr>
        <w:t>。</w:t>
      </w:r>
    </w:p>
    <w:p w:rsidR="00DC7D51" w:rsidRDefault="00DC7D51">
      <w:pPr>
        <w:spacing w:line="360" w:lineRule="auto"/>
        <w:ind w:firstLineChars="196" w:firstLine="470"/>
        <w:jc w:val="left"/>
        <w:rPr>
          <w:rFonts w:ascii="宋体" w:cs="宋体"/>
          <w:sz w:val="24"/>
          <w:szCs w:val="18"/>
        </w:rPr>
      </w:pPr>
      <w:r>
        <w:rPr>
          <w:rFonts w:ascii="宋体" w:hAnsi="宋体" w:cs="宋体" w:hint="eastAsia"/>
          <w:sz w:val="24"/>
          <w:szCs w:val="18"/>
        </w:rPr>
        <w:t>硬件参数：规格：</w:t>
      </w:r>
      <w:r>
        <w:rPr>
          <w:rFonts w:ascii="宋体" w:hAnsi="宋体" w:cs="宋体"/>
          <w:sz w:val="24"/>
          <w:szCs w:val="18"/>
        </w:rPr>
        <w:t>1U</w:t>
      </w:r>
      <w:r>
        <w:rPr>
          <w:rFonts w:ascii="宋体" w:hAnsi="宋体" w:cs="宋体" w:hint="eastAsia"/>
          <w:sz w:val="24"/>
          <w:szCs w:val="18"/>
        </w:rPr>
        <w:t>，内存大小：</w:t>
      </w:r>
      <w:r>
        <w:rPr>
          <w:rFonts w:ascii="宋体" w:hAnsi="宋体" w:cs="宋体"/>
          <w:sz w:val="24"/>
          <w:szCs w:val="18"/>
        </w:rPr>
        <w:t>4G</w:t>
      </w:r>
      <w:r>
        <w:rPr>
          <w:rFonts w:ascii="宋体" w:hAnsi="宋体" w:cs="宋体" w:hint="eastAsia"/>
          <w:sz w:val="24"/>
          <w:szCs w:val="18"/>
        </w:rPr>
        <w:t>，硬盘容量：</w:t>
      </w:r>
      <w:r>
        <w:rPr>
          <w:rFonts w:ascii="宋体" w:hAnsi="宋体" w:cs="宋体"/>
          <w:sz w:val="24"/>
          <w:szCs w:val="18"/>
        </w:rPr>
        <w:t>1T SATA</w:t>
      </w:r>
      <w:r>
        <w:rPr>
          <w:rFonts w:ascii="宋体" w:hAnsi="宋体" w:cs="宋体" w:hint="eastAsia"/>
          <w:sz w:val="24"/>
          <w:szCs w:val="18"/>
        </w:rPr>
        <w:t>，电源：单电源，接口：</w:t>
      </w:r>
      <w:r>
        <w:rPr>
          <w:rFonts w:ascii="宋体" w:hAnsi="宋体" w:cs="宋体"/>
          <w:sz w:val="24"/>
          <w:szCs w:val="18"/>
        </w:rPr>
        <w:t>6</w:t>
      </w:r>
      <w:r>
        <w:rPr>
          <w:rFonts w:ascii="宋体" w:hAnsi="宋体" w:cs="宋体" w:hint="eastAsia"/>
          <w:sz w:val="24"/>
          <w:szCs w:val="18"/>
        </w:rPr>
        <w:t>千兆电口。</w:t>
      </w:r>
    </w:p>
    <w:p w:rsidR="00DC7D51" w:rsidRDefault="00DC7D51">
      <w:pPr>
        <w:spacing w:line="360" w:lineRule="auto"/>
        <w:ind w:firstLineChars="196" w:firstLine="470"/>
        <w:jc w:val="left"/>
        <w:rPr>
          <w:rFonts w:ascii="宋体" w:cs="宋体"/>
          <w:sz w:val="24"/>
          <w:szCs w:val="18"/>
        </w:rPr>
      </w:pPr>
      <w:r>
        <w:rPr>
          <w:rFonts w:ascii="宋体" w:hAnsi="宋体" w:cs="宋体" w:hint="eastAsia"/>
          <w:sz w:val="24"/>
          <w:szCs w:val="18"/>
        </w:rPr>
        <w:t>功能描述：将运维人员离散维护主机及网络设备的行为统一到该平台进行，加强对系统安全以及运维的控制力。一方面通过集中运维，减少因离散操作导致的失误，提高工作效率，如新的安全策略在主机上的统一应用等；另一方面通过对所有用户在主机上的操作行为进行监控与记录，实时了解用户的操作行为，发现风险及时中止用户的操作，并记录下用户所有的操作行为，便于进行事后的审查与取证。</w:t>
      </w:r>
    </w:p>
    <w:p w:rsidR="00DC7D51" w:rsidRDefault="00DC7D51">
      <w:pPr>
        <w:spacing w:line="360" w:lineRule="auto"/>
        <w:ind w:firstLineChars="196" w:firstLine="470"/>
        <w:jc w:val="left"/>
        <w:rPr>
          <w:rFonts w:ascii="宋体" w:cs="宋体"/>
          <w:sz w:val="24"/>
          <w:szCs w:val="18"/>
        </w:rPr>
      </w:pPr>
      <w:r>
        <w:rPr>
          <w:rFonts w:ascii="宋体" w:hAnsi="宋体" w:cs="宋体" w:hint="eastAsia"/>
          <w:sz w:val="24"/>
          <w:szCs w:val="18"/>
        </w:rPr>
        <w:t>用户登陆认证方式支持静态口令认证、手机动态口令认证、</w:t>
      </w:r>
      <w:r>
        <w:rPr>
          <w:rFonts w:ascii="宋体" w:hAnsi="宋体" w:cs="宋体"/>
          <w:sz w:val="24"/>
          <w:szCs w:val="18"/>
        </w:rPr>
        <w:t>Usbkey</w:t>
      </w:r>
      <w:r>
        <w:rPr>
          <w:rFonts w:ascii="宋体" w:hAnsi="宋体" w:cs="宋体" w:hint="eastAsia"/>
          <w:sz w:val="24"/>
          <w:szCs w:val="18"/>
        </w:rPr>
        <w:t>（数字证书）认证、</w:t>
      </w:r>
      <w:r>
        <w:rPr>
          <w:rFonts w:ascii="宋体" w:hAnsi="宋体" w:cs="宋体"/>
          <w:sz w:val="24"/>
          <w:szCs w:val="18"/>
        </w:rPr>
        <w:t>AD</w:t>
      </w:r>
      <w:r>
        <w:rPr>
          <w:rFonts w:ascii="宋体" w:hAnsi="宋体" w:cs="宋体" w:hint="eastAsia"/>
          <w:sz w:val="24"/>
          <w:szCs w:val="18"/>
        </w:rPr>
        <w:t>域认证、</w:t>
      </w:r>
      <w:r>
        <w:rPr>
          <w:rFonts w:ascii="宋体" w:hAnsi="宋体" w:cs="宋体"/>
          <w:sz w:val="24"/>
          <w:szCs w:val="18"/>
        </w:rPr>
        <w:t>Radius</w:t>
      </w:r>
      <w:r>
        <w:rPr>
          <w:rFonts w:ascii="宋体" w:hAnsi="宋体" w:cs="宋体" w:hint="eastAsia"/>
          <w:sz w:val="24"/>
          <w:szCs w:val="18"/>
        </w:rPr>
        <w:t>认证等认证方式；并支持各种认证方式和静态口令组合认证（提供产品功能截图证明）</w:t>
      </w:r>
    </w:p>
    <w:p w:rsidR="00DC7D51" w:rsidRDefault="00DC7D51">
      <w:pPr>
        <w:spacing w:line="360" w:lineRule="auto"/>
        <w:ind w:firstLineChars="196" w:firstLine="470"/>
        <w:jc w:val="left"/>
        <w:rPr>
          <w:rFonts w:ascii="宋体" w:cs="宋体"/>
          <w:sz w:val="24"/>
          <w:szCs w:val="18"/>
        </w:rPr>
      </w:pPr>
      <w:r>
        <w:rPr>
          <w:rFonts w:ascii="宋体" w:hAnsi="宋体" w:cs="宋体" w:hint="eastAsia"/>
          <w:sz w:val="24"/>
          <w:szCs w:val="18"/>
        </w:rPr>
        <w:t>支持在授权基础上自定义访问审批流程，可设置一级或多级审批人，每级审批可指定通过投票数，需逐级审批通过才可最终发起运维操作（提供产品功能截图证明）</w:t>
      </w:r>
    </w:p>
    <w:p w:rsidR="00DC7D51" w:rsidRDefault="00DC7D51">
      <w:pPr>
        <w:spacing w:line="360" w:lineRule="auto"/>
        <w:ind w:firstLineChars="196" w:firstLine="470"/>
        <w:jc w:val="left"/>
        <w:rPr>
          <w:rFonts w:ascii="宋体" w:cs="宋体"/>
          <w:sz w:val="24"/>
          <w:szCs w:val="18"/>
        </w:rPr>
      </w:pPr>
      <w:r>
        <w:rPr>
          <w:rFonts w:ascii="宋体" w:hAnsi="宋体" w:cs="宋体" w:hint="eastAsia"/>
          <w:sz w:val="24"/>
          <w:szCs w:val="18"/>
        </w:rPr>
        <w:t>支持配置资源访问时间规则，即使授权范围内的资源，需在指定时间范围内才可发起访问，确保运维在可信时间范围</w:t>
      </w:r>
    </w:p>
    <w:p w:rsidR="00DC7D51" w:rsidRDefault="00DC7D51">
      <w:pPr>
        <w:spacing w:line="360" w:lineRule="auto"/>
        <w:ind w:firstLineChars="196" w:firstLine="470"/>
        <w:jc w:val="left"/>
        <w:rPr>
          <w:rFonts w:ascii="宋体" w:cs="宋体"/>
          <w:sz w:val="24"/>
          <w:szCs w:val="18"/>
        </w:rPr>
      </w:pPr>
      <w:r>
        <w:rPr>
          <w:rFonts w:ascii="宋体" w:hAnsi="宋体" w:cs="宋体" w:hint="eastAsia"/>
          <w:sz w:val="24"/>
          <w:szCs w:val="18"/>
        </w:rPr>
        <w:t>图形资源访问时，支持键盘、剪切板、窗口标题、文件传输记录，并且对图形资源的审计回放时，可以从某个键盘、剪切板、窗口标题、文件传输记录的指定位置开始回放（提供产品功能截图证明）</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5.1.8.10 UPS</w:t>
      </w:r>
      <w:r>
        <w:rPr>
          <w:rFonts w:ascii="等线" w:hAnsi="等线" w:hint="eastAsia"/>
          <w:b/>
          <w:bCs/>
          <w:sz w:val="28"/>
          <w:szCs w:val="28"/>
        </w:rPr>
        <w:t>不间断电源</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cs="宋体"/>
          <w:sz w:val="24"/>
          <w:szCs w:val="18"/>
        </w:rPr>
        <w:t>.</w:t>
      </w:r>
      <w:r>
        <w:rPr>
          <w:rFonts w:ascii="宋体" w:hAnsi="宋体" w:cs="宋体" w:hint="eastAsia"/>
          <w:sz w:val="24"/>
          <w:szCs w:val="18"/>
        </w:rPr>
        <w:t>功率容量：</w:t>
      </w:r>
      <w:r>
        <w:rPr>
          <w:rFonts w:ascii="宋体" w:cs="宋体" w:hint="eastAsia"/>
          <w:sz w:val="24"/>
          <w:szCs w:val="18"/>
        </w:rPr>
        <w:t>≥</w:t>
      </w:r>
      <w:r>
        <w:rPr>
          <w:rFonts w:ascii="宋体" w:hAnsi="宋体" w:cs="宋体"/>
          <w:sz w:val="24"/>
          <w:szCs w:val="18"/>
        </w:rPr>
        <w:t>20KVA</w:t>
      </w:r>
      <w:r>
        <w:rPr>
          <w:rFonts w:ascii="宋体" w:hAnsi="宋体" w:cs="宋体" w:hint="eastAsia"/>
          <w:sz w:val="24"/>
          <w:szCs w:val="18"/>
        </w:rPr>
        <w:t>，采用在线</w:t>
      </w:r>
      <w:r>
        <w:rPr>
          <w:rFonts w:ascii="宋体" w:hAnsi="宋体" w:cs="宋体"/>
          <w:sz w:val="24"/>
          <w:szCs w:val="18"/>
        </w:rPr>
        <w:t>SUPER GUARD</w:t>
      </w:r>
      <w:r>
        <w:rPr>
          <w:rFonts w:ascii="宋体" w:hAnsi="宋体" w:cs="宋体" w:hint="eastAsia"/>
          <w:sz w:val="24"/>
          <w:szCs w:val="18"/>
        </w:rPr>
        <w:t>并机技术系统。</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工作模式：纯在线</w:t>
      </w:r>
      <w:r>
        <w:rPr>
          <w:rFonts w:ascii="宋体" w:cs="宋体" w:hint="eastAsia"/>
          <w:sz w:val="24"/>
          <w:szCs w:val="18"/>
        </w:rPr>
        <w:t>“</w:t>
      </w:r>
      <w:r>
        <w:rPr>
          <w:rFonts w:ascii="宋体" w:cs="宋体"/>
          <w:sz w:val="24"/>
          <w:szCs w:val="18"/>
        </w:rPr>
        <w:t>0</w:t>
      </w:r>
      <w:r>
        <w:rPr>
          <w:rFonts w:ascii="宋体" w:cs="宋体" w:hint="eastAsia"/>
          <w:sz w:val="24"/>
          <w:szCs w:val="18"/>
        </w:rPr>
        <w:t>”</w:t>
      </w:r>
      <w:r>
        <w:rPr>
          <w:rFonts w:ascii="宋体" w:hAnsi="宋体" w:cs="宋体" w:hint="eastAsia"/>
          <w:sz w:val="24"/>
          <w:szCs w:val="18"/>
        </w:rPr>
        <w:t>转换机架式在线式</w:t>
      </w:r>
      <w:r>
        <w:rPr>
          <w:rFonts w:ascii="宋体" w:hAnsi="宋体" w:cs="宋体"/>
          <w:sz w:val="24"/>
          <w:szCs w:val="18"/>
        </w:rPr>
        <w:t>UPS</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输出功率因数：</w:t>
      </w:r>
      <w:r>
        <w:rPr>
          <w:rFonts w:ascii="宋体" w:hAnsi="宋体" w:cs="宋体"/>
          <w:sz w:val="24"/>
          <w:szCs w:val="18"/>
        </w:rPr>
        <w:t>0.8</w:t>
      </w:r>
      <w:r>
        <w:rPr>
          <w:rFonts w:ascii="宋体" w:hAnsi="宋体" w:cs="宋体" w:hint="eastAsia"/>
          <w:sz w:val="24"/>
          <w:szCs w:val="18"/>
        </w:rPr>
        <w:t>。</w:t>
      </w:r>
    </w:p>
    <w:p w:rsidR="00DC7D51" w:rsidRDefault="00DC7D51">
      <w:pPr>
        <w:spacing w:line="360" w:lineRule="auto"/>
        <w:ind w:firstLineChars="196" w:firstLine="470"/>
        <w:jc w:val="left"/>
        <w:rPr>
          <w:rFonts w:ascii="宋体" w:cs="宋体"/>
          <w:sz w:val="24"/>
          <w:szCs w:val="18"/>
        </w:rPr>
      </w:pPr>
      <w:r>
        <w:rPr>
          <w:rFonts w:ascii="宋体" w:hAnsi="宋体" w:cs="宋体"/>
          <w:sz w:val="24"/>
          <w:szCs w:val="18"/>
        </w:rPr>
        <w:t>4.</w:t>
      </w:r>
      <w:r>
        <w:rPr>
          <w:rFonts w:ascii="宋体" w:hAnsi="宋体" w:cs="宋体" w:hint="eastAsia"/>
          <w:sz w:val="24"/>
          <w:szCs w:val="18"/>
        </w:rPr>
        <w:t>直流电压：三进三出</w:t>
      </w:r>
      <w:r>
        <w:rPr>
          <w:rFonts w:ascii="宋体" w:cs="宋体" w:hint="eastAsia"/>
          <w:sz w:val="24"/>
          <w:szCs w:val="18"/>
        </w:rPr>
        <w:t>±</w:t>
      </w:r>
      <w:r>
        <w:rPr>
          <w:rFonts w:ascii="宋体" w:hAnsi="宋体" w:cs="宋体"/>
          <w:sz w:val="24"/>
          <w:szCs w:val="18"/>
        </w:rPr>
        <w:t>96Vdc/</w:t>
      </w:r>
      <w:r>
        <w:rPr>
          <w:rFonts w:ascii="宋体" w:hAnsi="宋体" w:cs="宋体" w:hint="eastAsia"/>
          <w:sz w:val="24"/>
          <w:szCs w:val="18"/>
        </w:rPr>
        <w:t>±</w:t>
      </w:r>
      <w:r>
        <w:rPr>
          <w:rFonts w:ascii="宋体" w:hAnsi="宋体" w:cs="宋体"/>
          <w:sz w:val="24"/>
          <w:szCs w:val="18"/>
        </w:rPr>
        <w:t>102Vdc/</w:t>
      </w:r>
      <w:r>
        <w:rPr>
          <w:rFonts w:ascii="宋体" w:hAnsi="宋体" w:cs="宋体" w:hint="eastAsia"/>
          <w:sz w:val="24"/>
          <w:szCs w:val="18"/>
        </w:rPr>
        <w:t>±</w:t>
      </w:r>
      <w:r>
        <w:rPr>
          <w:rFonts w:ascii="宋体" w:hAnsi="宋体" w:cs="宋体"/>
          <w:sz w:val="24"/>
          <w:szCs w:val="18"/>
        </w:rPr>
        <w:t>108Vdc/</w:t>
      </w:r>
      <w:r>
        <w:rPr>
          <w:rFonts w:ascii="宋体" w:hAnsi="宋体" w:cs="宋体" w:hint="eastAsia"/>
          <w:sz w:val="24"/>
          <w:szCs w:val="18"/>
        </w:rPr>
        <w:t>±</w:t>
      </w:r>
      <w:r>
        <w:rPr>
          <w:rFonts w:ascii="宋体" w:hAnsi="宋体" w:cs="宋体"/>
          <w:sz w:val="24"/>
          <w:szCs w:val="18"/>
        </w:rPr>
        <w:t>114Vdc/</w:t>
      </w:r>
      <w:r>
        <w:rPr>
          <w:rFonts w:ascii="宋体" w:hAnsi="宋体" w:cs="宋体" w:hint="eastAsia"/>
          <w:sz w:val="24"/>
          <w:szCs w:val="18"/>
        </w:rPr>
        <w:t>±</w:t>
      </w:r>
      <w:r>
        <w:rPr>
          <w:rFonts w:ascii="宋体" w:hAnsi="宋体" w:cs="宋体"/>
          <w:sz w:val="24"/>
          <w:szCs w:val="18"/>
        </w:rPr>
        <w:t>120Vdc(32/34/36/38/40</w:t>
      </w:r>
      <w:r>
        <w:rPr>
          <w:rFonts w:ascii="宋体" w:hAnsi="宋体" w:cs="宋体" w:hint="eastAsia"/>
          <w:sz w:val="24"/>
          <w:szCs w:val="18"/>
        </w:rPr>
        <w:t>节</w:t>
      </w:r>
      <w:r>
        <w:rPr>
          <w:rFonts w:ascii="宋体" w:hAnsi="宋体" w:cs="宋体"/>
          <w:sz w:val="24"/>
          <w:szCs w:val="18"/>
        </w:rPr>
        <w:t>)</w:t>
      </w:r>
      <w:r>
        <w:rPr>
          <w:rFonts w:ascii="宋体" w:hAnsi="宋体" w:cs="宋体" w:hint="eastAsia"/>
          <w:sz w:val="24"/>
          <w:szCs w:val="18"/>
        </w:rPr>
        <w:t>可选，主机自带不少于</w:t>
      </w:r>
      <w:r>
        <w:rPr>
          <w:rFonts w:ascii="宋体" w:hAnsi="宋体" w:cs="宋体"/>
          <w:sz w:val="24"/>
          <w:szCs w:val="18"/>
        </w:rPr>
        <w:t>3</w:t>
      </w:r>
      <w:r>
        <w:rPr>
          <w:rFonts w:ascii="宋体" w:hAnsi="宋体" w:cs="宋体" w:hint="eastAsia"/>
          <w:sz w:val="24"/>
          <w:szCs w:val="18"/>
        </w:rPr>
        <w:t>种直流电压可调。</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过载能力：过载能力：在</w:t>
      </w:r>
      <w:r>
        <w:rPr>
          <w:rFonts w:ascii="宋体" w:hAnsi="宋体" w:cs="宋体"/>
          <w:sz w:val="24"/>
          <w:szCs w:val="18"/>
        </w:rPr>
        <w:t xml:space="preserve">110%/125%/150% </w:t>
      </w:r>
      <w:r>
        <w:rPr>
          <w:rFonts w:ascii="宋体" w:hAnsi="宋体" w:cs="宋体" w:hint="eastAsia"/>
          <w:sz w:val="24"/>
          <w:szCs w:val="18"/>
        </w:rPr>
        <w:t>过载时能维持</w:t>
      </w:r>
      <w:r>
        <w:rPr>
          <w:rFonts w:ascii="宋体" w:cs="宋体" w:hint="eastAsia"/>
          <w:sz w:val="24"/>
          <w:szCs w:val="18"/>
        </w:rPr>
        <w:t>≥</w:t>
      </w:r>
      <w:r>
        <w:rPr>
          <w:rFonts w:ascii="宋体" w:hAnsi="宋体" w:cs="宋体"/>
          <w:sz w:val="24"/>
          <w:szCs w:val="18"/>
        </w:rPr>
        <w:t>60</w:t>
      </w:r>
      <w:r>
        <w:rPr>
          <w:rFonts w:ascii="宋体" w:hAnsi="宋体" w:cs="宋体" w:hint="eastAsia"/>
          <w:sz w:val="24"/>
          <w:szCs w:val="18"/>
        </w:rPr>
        <w:t>分钟</w:t>
      </w:r>
      <w:r>
        <w:rPr>
          <w:rFonts w:ascii="宋体" w:hAnsi="宋体" w:cs="宋体"/>
          <w:sz w:val="24"/>
          <w:szCs w:val="18"/>
        </w:rPr>
        <w:t>/10</w:t>
      </w:r>
      <w:r>
        <w:rPr>
          <w:rFonts w:ascii="宋体" w:hAnsi="宋体" w:cs="宋体" w:hint="eastAsia"/>
          <w:sz w:val="24"/>
          <w:szCs w:val="18"/>
        </w:rPr>
        <w:t>分钟</w:t>
      </w:r>
      <w:r>
        <w:rPr>
          <w:rFonts w:ascii="宋体" w:hAnsi="宋体" w:cs="宋体"/>
          <w:sz w:val="24"/>
          <w:szCs w:val="18"/>
        </w:rPr>
        <w:t>/1</w:t>
      </w:r>
      <w:r>
        <w:rPr>
          <w:rFonts w:ascii="宋体" w:hAnsi="宋体" w:cs="宋体" w:hint="eastAsia"/>
          <w:sz w:val="24"/>
          <w:szCs w:val="18"/>
        </w:rPr>
        <w:t>分钟；市电到电池转换时间</w:t>
      </w:r>
      <w:r>
        <w:rPr>
          <w:rFonts w:ascii="宋体" w:hAnsi="宋体" w:cs="宋体"/>
          <w:sz w:val="24"/>
          <w:szCs w:val="18"/>
        </w:rPr>
        <w:t>0ms</w:t>
      </w:r>
      <w:r>
        <w:rPr>
          <w:rFonts w:ascii="宋体" w:hAnsi="宋体" w:cs="宋体" w:hint="eastAsia"/>
          <w:sz w:val="24"/>
          <w:szCs w:val="18"/>
        </w:rPr>
        <w:t>；</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保护功能：集交流输入过、欠压保护，输出过载、短路保护，过流保护，过热保护、风扇故障保护、辅助电源故障保护、电池欠压预警保护和电池过充保护，具有自动旁路和维修旁路功能。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7.N+X</w:t>
      </w:r>
      <w:r>
        <w:rPr>
          <w:rFonts w:ascii="宋体" w:hAnsi="宋体" w:cs="宋体" w:hint="eastAsia"/>
          <w:sz w:val="24"/>
          <w:szCs w:val="18"/>
        </w:rPr>
        <w:t>并机冗余：最大</w:t>
      </w:r>
      <w:r>
        <w:rPr>
          <w:rFonts w:ascii="宋体" w:cs="宋体" w:hint="eastAsia"/>
          <w:sz w:val="24"/>
          <w:szCs w:val="18"/>
        </w:rPr>
        <w:t>≥</w:t>
      </w:r>
      <w:r>
        <w:rPr>
          <w:rFonts w:ascii="宋体" w:hAnsi="宋体" w:cs="宋体"/>
          <w:sz w:val="24"/>
          <w:szCs w:val="18"/>
        </w:rPr>
        <w:t>4</w:t>
      </w:r>
      <w:r>
        <w:rPr>
          <w:rFonts w:ascii="宋体" w:hAnsi="宋体" w:cs="宋体" w:hint="eastAsia"/>
          <w:sz w:val="24"/>
          <w:szCs w:val="18"/>
        </w:rPr>
        <w:t>台并柜。</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5.1.8.11</w:t>
      </w:r>
      <w:r>
        <w:rPr>
          <w:rFonts w:ascii="等线" w:hAnsi="等线" w:hint="eastAsia"/>
          <w:b/>
          <w:bCs/>
          <w:sz w:val="28"/>
          <w:szCs w:val="28"/>
        </w:rPr>
        <w:t>蓄电池</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、要求</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原装</w:t>
      </w:r>
      <w:r>
        <w:rPr>
          <w:rFonts w:ascii="宋体" w:hAnsi="宋体" w:cs="宋体"/>
          <w:sz w:val="24"/>
          <w:szCs w:val="18"/>
        </w:rPr>
        <w:t>12V/100AH</w:t>
      </w:r>
      <w:r>
        <w:rPr>
          <w:rFonts w:ascii="宋体" w:hAnsi="宋体" w:cs="宋体" w:hint="eastAsia"/>
          <w:sz w:val="24"/>
          <w:szCs w:val="18"/>
        </w:rPr>
        <w:t>（</w:t>
      </w:r>
      <w:r>
        <w:rPr>
          <w:rFonts w:ascii="宋体" w:hAnsi="宋体" w:cs="宋体"/>
          <w:sz w:val="24"/>
          <w:szCs w:val="18"/>
        </w:rPr>
        <w:t>6-FML-100-Z)</w:t>
      </w:r>
      <w:r>
        <w:rPr>
          <w:rFonts w:ascii="宋体" w:hAnsi="宋体" w:cs="宋体" w:hint="eastAsia"/>
          <w:sz w:val="24"/>
          <w:szCs w:val="18"/>
        </w:rPr>
        <w:t>免维护铅酸电池，电池浮充寿命</w:t>
      </w:r>
      <w:r>
        <w:rPr>
          <w:rFonts w:ascii="宋体" w:cs="宋体" w:hint="eastAsia"/>
          <w:sz w:val="24"/>
          <w:szCs w:val="18"/>
        </w:rPr>
        <w:t>≥</w:t>
      </w:r>
      <w:r>
        <w:rPr>
          <w:rFonts w:ascii="宋体" w:hAnsi="宋体" w:cs="宋体"/>
          <w:sz w:val="24"/>
          <w:szCs w:val="18"/>
        </w:rPr>
        <w:t>10</w:t>
      </w:r>
      <w:r>
        <w:rPr>
          <w:rFonts w:ascii="宋体" w:hAnsi="宋体" w:cs="宋体" w:hint="eastAsia"/>
          <w:sz w:val="24"/>
          <w:szCs w:val="18"/>
        </w:rPr>
        <w:t>年，为了以后电池可升级远程单节体监测（投标方投标时提供投标电池品牌智维软件著作权登记证书复印件）。</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、规格</w:t>
      </w:r>
    </w:p>
    <w:p w:rsidR="00DC7D51" w:rsidRDefault="00DC7D51">
      <w:pPr>
        <w:spacing w:line="360" w:lineRule="auto"/>
        <w:ind w:firstLineChars="196" w:firstLine="470"/>
        <w:rPr>
          <w:rFonts w:ascii="宋体" w:cs="宋体"/>
          <w:sz w:val="24"/>
          <w:szCs w:val="18"/>
        </w:rPr>
      </w:pPr>
      <w:r>
        <w:rPr>
          <w:rFonts w:ascii="宋体" w:hAnsi="宋体" w:cs="宋体"/>
          <w:sz w:val="24"/>
          <w:szCs w:val="18"/>
        </w:rPr>
        <w:t>12V/100AH</w:t>
      </w:r>
      <w:r>
        <w:rPr>
          <w:rFonts w:ascii="宋体" w:hAnsi="宋体" w:cs="宋体" w:hint="eastAsia"/>
          <w:sz w:val="24"/>
          <w:szCs w:val="18"/>
        </w:rPr>
        <w:t>免维护铅酸电池，每节电池标配防漏液托盘</w:t>
      </w:r>
      <w:r>
        <w:rPr>
          <w:rFonts w:ascii="宋体" w:hAnsi="宋体" w:cs="宋体"/>
          <w:sz w:val="24"/>
          <w:szCs w:val="18"/>
        </w:rPr>
        <w:t>(</w:t>
      </w:r>
      <w:r>
        <w:rPr>
          <w:rFonts w:ascii="宋体" w:hAnsi="宋体" w:cs="宋体" w:hint="eastAsia"/>
          <w:sz w:val="24"/>
          <w:szCs w:val="18"/>
        </w:rPr>
        <w:t>投标时出具复印件</w:t>
      </w:r>
      <w:r>
        <w:rPr>
          <w:rFonts w:ascii="宋体" w:hAnsi="宋体" w:cs="宋体"/>
          <w:sz w:val="24"/>
          <w:szCs w:val="18"/>
        </w:rPr>
        <w:t>)</w:t>
      </w:r>
      <w:r>
        <w:rPr>
          <w:rFonts w:ascii="宋体" w:hAnsi="宋体" w:cs="宋体" w:hint="eastAsia"/>
          <w:sz w:val="24"/>
          <w:szCs w:val="18"/>
        </w:rPr>
        <w:t>，电池浮充寿命</w:t>
      </w:r>
      <w:r>
        <w:rPr>
          <w:rFonts w:ascii="宋体" w:cs="宋体" w:hint="eastAsia"/>
          <w:sz w:val="24"/>
          <w:szCs w:val="18"/>
        </w:rPr>
        <w:t>≥</w:t>
      </w:r>
      <w:r>
        <w:rPr>
          <w:rFonts w:ascii="宋体" w:hAnsi="宋体" w:cs="宋体"/>
          <w:sz w:val="24"/>
          <w:szCs w:val="18"/>
        </w:rPr>
        <w:t>10</w:t>
      </w:r>
      <w:r>
        <w:rPr>
          <w:rFonts w:ascii="宋体" w:hAnsi="宋体" w:cs="宋体" w:hint="eastAsia"/>
          <w:sz w:val="24"/>
          <w:szCs w:val="18"/>
        </w:rPr>
        <w:t>年，每</w:t>
      </w:r>
      <w:r>
        <w:rPr>
          <w:rFonts w:ascii="宋体" w:hAnsi="宋体" w:cs="宋体"/>
          <w:sz w:val="24"/>
          <w:szCs w:val="18"/>
        </w:rPr>
        <w:t>16</w:t>
      </w:r>
      <w:r>
        <w:rPr>
          <w:rFonts w:ascii="宋体" w:hAnsi="宋体" w:cs="宋体" w:hint="eastAsia"/>
          <w:sz w:val="24"/>
          <w:szCs w:val="18"/>
        </w:rPr>
        <w:t>节串联为一组，再将</w:t>
      </w:r>
      <w:r>
        <w:rPr>
          <w:rFonts w:ascii="宋体" w:hAnsi="宋体" w:cs="宋体"/>
          <w:sz w:val="24"/>
          <w:szCs w:val="18"/>
        </w:rPr>
        <w:t>2</w:t>
      </w:r>
      <w:r>
        <w:rPr>
          <w:rFonts w:ascii="宋体" w:hAnsi="宋体" w:cs="宋体" w:hint="eastAsia"/>
          <w:sz w:val="24"/>
          <w:szCs w:val="18"/>
        </w:rPr>
        <w:t>组电池并联，后</w:t>
      </w:r>
      <w:r>
        <w:rPr>
          <w:rFonts w:ascii="宋体" w:hAnsi="宋体" w:cs="宋体"/>
          <w:sz w:val="24"/>
          <w:szCs w:val="18"/>
        </w:rPr>
        <w:t>32</w:t>
      </w:r>
      <w:r>
        <w:rPr>
          <w:rFonts w:ascii="宋体" w:hAnsi="宋体" w:cs="宋体" w:hint="eastAsia"/>
          <w:sz w:val="24"/>
          <w:szCs w:val="18"/>
        </w:rPr>
        <w:t>节电池同时接入主机使用。</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、外观要求</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蓄电池正负极要有明显标识，外观不能有变形、漏液及污迹，蓄电池的壳、盖应符合</w:t>
      </w:r>
      <w:r>
        <w:rPr>
          <w:rFonts w:ascii="宋体" w:hAnsi="宋体" w:cs="宋体"/>
          <w:sz w:val="24"/>
          <w:szCs w:val="18"/>
        </w:rPr>
        <w:t>GB/T2408-1996</w:t>
      </w:r>
      <w:r>
        <w:rPr>
          <w:rFonts w:ascii="宋体" w:hAnsi="宋体" w:cs="宋体" w:hint="eastAsia"/>
          <w:sz w:val="24"/>
          <w:szCs w:val="18"/>
        </w:rPr>
        <w:t>中的第</w:t>
      </w:r>
      <w:r>
        <w:rPr>
          <w:rFonts w:ascii="宋体" w:hAnsi="宋体" w:cs="宋体"/>
          <w:sz w:val="24"/>
          <w:szCs w:val="18"/>
        </w:rPr>
        <w:t>8.3.2FH-1(</w:t>
      </w:r>
      <w:r>
        <w:rPr>
          <w:rFonts w:ascii="宋体" w:hAnsi="宋体" w:cs="宋体" w:hint="eastAsia"/>
          <w:sz w:val="24"/>
          <w:szCs w:val="18"/>
        </w:rPr>
        <w:t>水平级）和</w:t>
      </w:r>
      <w:r>
        <w:rPr>
          <w:rFonts w:ascii="宋体" w:hAnsi="宋体" w:cs="宋体"/>
          <w:sz w:val="24"/>
          <w:szCs w:val="18"/>
        </w:rPr>
        <w:t>9.3.2FV-0(</w:t>
      </w:r>
      <w:r>
        <w:rPr>
          <w:rFonts w:ascii="宋体" w:hAnsi="宋体" w:cs="宋体" w:hint="eastAsia"/>
          <w:sz w:val="24"/>
          <w:szCs w:val="18"/>
        </w:rPr>
        <w:t>垂直级）的要求</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蓄电池能承受</w:t>
      </w:r>
      <w:r>
        <w:rPr>
          <w:rFonts w:ascii="宋体" w:cs="宋体" w:hint="eastAsia"/>
          <w:sz w:val="24"/>
          <w:szCs w:val="18"/>
        </w:rPr>
        <w:t>≥</w:t>
      </w:r>
      <w:r>
        <w:rPr>
          <w:rFonts w:ascii="宋体" w:hAnsi="宋体" w:cs="宋体"/>
          <w:sz w:val="24"/>
          <w:szCs w:val="18"/>
        </w:rPr>
        <w:t>45kpa</w:t>
      </w:r>
      <w:r>
        <w:rPr>
          <w:rFonts w:ascii="宋体" w:hAnsi="宋体" w:cs="宋体" w:hint="eastAsia"/>
          <w:sz w:val="24"/>
          <w:szCs w:val="18"/>
        </w:rPr>
        <w:t>正压或负压而不破裂、不开胶，压力释放后壳体不变形</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蓄电池的安全阀有自动开启和关闭的功能，开阀压应是</w:t>
      </w:r>
      <w:r>
        <w:rPr>
          <w:rFonts w:ascii="宋体" w:hAnsi="宋体" w:cs="宋体"/>
          <w:sz w:val="24"/>
          <w:szCs w:val="18"/>
        </w:rPr>
        <w:t>10</w:t>
      </w:r>
      <w:r>
        <w:rPr>
          <w:rFonts w:ascii="宋体" w:hAnsi="宋体" w:cs="宋体" w:hint="eastAsia"/>
          <w:sz w:val="24"/>
          <w:szCs w:val="18"/>
        </w:rPr>
        <w:t>～</w:t>
      </w:r>
      <w:r>
        <w:rPr>
          <w:rFonts w:ascii="宋体" w:hAnsi="宋体" w:cs="宋体"/>
          <w:sz w:val="24"/>
          <w:szCs w:val="18"/>
        </w:rPr>
        <w:t>35kPa</w:t>
      </w:r>
      <w:r>
        <w:rPr>
          <w:rFonts w:ascii="宋体" w:hAnsi="宋体" w:cs="宋体" w:hint="eastAsia"/>
          <w:sz w:val="24"/>
          <w:szCs w:val="18"/>
        </w:rPr>
        <w:t>，闭阀压应是</w:t>
      </w:r>
      <w:r>
        <w:rPr>
          <w:rFonts w:ascii="宋体" w:hAnsi="宋体" w:cs="宋体"/>
          <w:sz w:val="24"/>
          <w:szCs w:val="18"/>
        </w:rPr>
        <w:t>3</w:t>
      </w:r>
      <w:r>
        <w:rPr>
          <w:rFonts w:ascii="宋体" w:hAnsi="宋体" w:cs="宋体" w:hint="eastAsia"/>
          <w:sz w:val="24"/>
          <w:szCs w:val="18"/>
        </w:rPr>
        <w:t>～</w:t>
      </w:r>
      <w:r>
        <w:rPr>
          <w:rFonts w:ascii="宋体" w:hAnsi="宋体" w:cs="宋体"/>
          <w:sz w:val="24"/>
          <w:szCs w:val="18"/>
        </w:rPr>
        <w:t>15kPa</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、充放电要求</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标称值为为</w:t>
      </w:r>
      <w:r>
        <w:rPr>
          <w:rFonts w:ascii="宋体" w:hAnsi="宋体" w:cs="宋体"/>
          <w:sz w:val="24"/>
          <w:szCs w:val="18"/>
        </w:rPr>
        <w:t>2V</w:t>
      </w:r>
      <w:r>
        <w:rPr>
          <w:rFonts w:ascii="宋体" w:hAnsi="宋体" w:cs="宋体" w:hint="eastAsia"/>
          <w:sz w:val="24"/>
          <w:szCs w:val="18"/>
        </w:rPr>
        <w:t>、</w:t>
      </w:r>
      <w:r>
        <w:rPr>
          <w:rFonts w:ascii="宋体" w:hAnsi="宋体" w:cs="宋体"/>
          <w:sz w:val="24"/>
          <w:szCs w:val="18"/>
        </w:rPr>
        <w:t>6V</w:t>
      </w:r>
      <w:r>
        <w:rPr>
          <w:rFonts w:ascii="宋体" w:hAnsi="宋体" w:cs="宋体" w:hint="eastAsia"/>
          <w:sz w:val="24"/>
          <w:szCs w:val="18"/>
        </w:rPr>
        <w:t>、</w:t>
      </w:r>
      <w:r>
        <w:rPr>
          <w:rFonts w:ascii="宋体" w:hAnsi="宋体" w:cs="宋体"/>
          <w:sz w:val="24"/>
          <w:szCs w:val="18"/>
        </w:rPr>
        <w:t>12V</w:t>
      </w:r>
      <w:r>
        <w:rPr>
          <w:rFonts w:ascii="宋体" w:hAnsi="宋体" w:cs="宋体" w:hint="eastAsia"/>
          <w:sz w:val="24"/>
          <w:szCs w:val="18"/>
        </w:rPr>
        <w:t>的蓄电池按规定试验，</w:t>
      </w:r>
      <w:r>
        <w:rPr>
          <w:rFonts w:ascii="宋体" w:hAnsi="宋体" w:cs="宋体"/>
          <w:sz w:val="24"/>
          <w:szCs w:val="18"/>
        </w:rPr>
        <w:t>10h</w:t>
      </w:r>
      <w:r>
        <w:rPr>
          <w:rFonts w:ascii="宋体" w:hAnsi="宋体" w:cs="宋体" w:hint="eastAsia"/>
          <w:sz w:val="24"/>
          <w:szCs w:val="18"/>
        </w:rPr>
        <w:t>率的容量第</w:t>
      </w:r>
      <w:r>
        <w:rPr>
          <w:rFonts w:ascii="宋体" w:hAnsi="宋体" w:cs="宋体"/>
          <w:sz w:val="24"/>
          <w:szCs w:val="18"/>
        </w:rPr>
        <w:t>1</w:t>
      </w:r>
      <w:r>
        <w:rPr>
          <w:rFonts w:ascii="宋体" w:hAnsi="宋体" w:cs="宋体" w:hint="eastAsia"/>
          <w:sz w:val="24"/>
          <w:szCs w:val="18"/>
        </w:rPr>
        <w:t>次循环不低于</w:t>
      </w:r>
      <w:r>
        <w:rPr>
          <w:rFonts w:ascii="宋体" w:hAnsi="宋体" w:cs="宋体"/>
          <w:sz w:val="24"/>
          <w:szCs w:val="18"/>
        </w:rPr>
        <w:t xml:space="preserve">0.95C10, </w:t>
      </w:r>
      <w:r>
        <w:rPr>
          <w:rFonts w:ascii="宋体" w:hAnsi="宋体" w:cs="宋体" w:hint="eastAsia"/>
          <w:sz w:val="24"/>
          <w:szCs w:val="18"/>
        </w:rPr>
        <w:t>第</w:t>
      </w:r>
      <w:r>
        <w:rPr>
          <w:rFonts w:ascii="宋体" w:hAnsi="宋体" w:cs="宋体"/>
          <w:sz w:val="24"/>
          <w:szCs w:val="18"/>
        </w:rPr>
        <w:t>3</w:t>
      </w:r>
      <w:r>
        <w:rPr>
          <w:rFonts w:ascii="宋体" w:hAnsi="宋体" w:cs="宋体" w:hint="eastAsia"/>
          <w:sz w:val="24"/>
          <w:szCs w:val="18"/>
        </w:rPr>
        <w:t>次循环应达到</w:t>
      </w:r>
      <w:r>
        <w:rPr>
          <w:rFonts w:ascii="宋体" w:hAnsi="宋体" w:cs="宋体"/>
          <w:sz w:val="24"/>
          <w:szCs w:val="18"/>
        </w:rPr>
        <w:t>C10; 3h</w:t>
      </w:r>
      <w:r>
        <w:rPr>
          <w:rFonts w:ascii="宋体" w:hAnsi="宋体" w:cs="宋体" w:hint="eastAsia"/>
          <w:sz w:val="24"/>
          <w:szCs w:val="18"/>
        </w:rPr>
        <w:t>和</w:t>
      </w:r>
      <w:r>
        <w:rPr>
          <w:rFonts w:ascii="宋体" w:hAnsi="宋体" w:cs="宋体"/>
          <w:sz w:val="24"/>
          <w:szCs w:val="18"/>
        </w:rPr>
        <w:t>1h</w:t>
      </w:r>
      <w:r>
        <w:rPr>
          <w:rFonts w:ascii="宋体" w:hAnsi="宋体" w:cs="宋体" w:hint="eastAsia"/>
          <w:sz w:val="24"/>
          <w:szCs w:val="18"/>
        </w:rPr>
        <w:t>率的容量在第</w:t>
      </w:r>
      <w:r>
        <w:rPr>
          <w:rFonts w:ascii="宋体" w:hAnsi="宋体" w:cs="宋体"/>
          <w:sz w:val="24"/>
          <w:szCs w:val="18"/>
        </w:rPr>
        <w:t>4</w:t>
      </w:r>
      <w:r>
        <w:rPr>
          <w:rFonts w:ascii="宋体" w:hAnsi="宋体" w:cs="宋体" w:hint="eastAsia"/>
          <w:sz w:val="24"/>
          <w:szCs w:val="18"/>
        </w:rPr>
        <w:t>次和第五次以前达到；蓄电池以</w:t>
      </w:r>
      <w:r>
        <w:rPr>
          <w:rFonts w:ascii="宋体" w:hAnsi="宋体" w:cs="宋体"/>
          <w:sz w:val="24"/>
          <w:szCs w:val="18"/>
        </w:rPr>
        <w:t>30I10(A)</w:t>
      </w:r>
      <w:r>
        <w:rPr>
          <w:rFonts w:ascii="宋体" w:hAnsi="宋体" w:cs="宋体" w:hint="eastAsia"/>
          <w:sz w:val="24"/>
          <w:szCs w:val="18"/>
        </w:rPr>
        <w:t>放电</w:t>
      </w:r>
      <w:r>
        <w:rPr>
          <w:rFonts w:ascii="宋体" w:hAnsi="宋体" w:cs="宋体"/>
          <w:sz w:val="24"/>
          <w:szCs w:val="18"/>
        </w:rPr>
        <w:t>30min,</w:t>
      </w:r>
      <w:r>
        <w:rPr>
          <w:rFonts w:ascii="宋体" w:hAnsi="宋体" w:cs="宋体" w:hint="eastAsia"/>
          <w:sz w:val="24"/>
          <w:szCs w:val="18"/>
        </w:rPr>
        <w:t>脊柱、内部汇流排不应融断，其外观不得出现异常</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蓄电池在正常工作过程中</w:t>
      </w:r>
      <w:r>
        <w:rPr>
          <w:rFonts w:ascii="宋体" w:cs="宋体"/>
          <w:sz w:val="24"/>
          <w:szCs w:val="18"/>
        </w:rPr>
        <w:t>,</w:t>
      </w:r>
      <w:r>
        <w:rPr>
          <w:rFonts w:ascii="宋体" w:hAnsi="宋体" w:cs="宋体" w:hint="eastAsia"/>
          <w:sz w:val="24"/>
          <w:szCs w:val="18"/>
        </w:rPr>
        <w:t>不应有酸雾逸出；在充电过程中遇有明火</w:t>
      </w:r>
      <w:r>
        <w:rPr>
          <w:rFonts w:ascii="宋体" w:cs="宋体"/>
          <w:sz w:val="24"/>
          <w:szCs w:val="18"/>
        </w:rPr>
        <w:t>,</w:t>
      </w:r>
      <w:r>
        <w:rPr>
          <w:rFonts w:ascii="宋体" w:hAnsi="宋体" w:cs="宋体" w:hint="eastAsia"/>
          <w:sz w:val="24"/>
          <w:szCs w:val="18"/>
        </w:rPr>
        <w:t>内部应不引燃、不引爆，蓄电池在使用前一般应进行补充充电，蓄电池最大充电电流不大于</w:t>
      </w:r>
      <w:r>
        <w:rPr>
          <w:rFonts w:ascii="宋体" w:hAnsi="宋体" w:cs="宋体"/>
          <w:sz w:val="24"/>
          <w:szCs w:val="18"/>
        </w:rPr>
        <w:t>2.5 I10(A),</w:t>
      </w:r>
      <w:r>
        <w:rPr>
          <w:rFonts w:ascii="宋体" w:hAnsi="宋体" w:cs="宋体" w:hint="eastAsia"/>
          <w:sz w:val="24"/>
          <w:szCs w:val="18"/>
        </w:rPr>
        <w:t>最大补充充电电压不大于</w:t>
      </w:r>
      <w:r>
        <w:rPr>
          <w:rFonts w:ascii="宋体" w:hAnsi="宋体" w:cs="宋体"/>
          <w:sz w:val="24"/>
          <w:szCs w:val="18"/>
        </w:rPr>
        <w:t>2.35V/</w:t>
      </w:r>
      <w:r>
        <w:rPr>
          <w:rFonts w:ascii="宋体" w:hAnsi="宋体" w:cs="宋体" w:hint="eastAsia"/>
          <w:sz w:val="24"/>
          <w:szCs w:val="18"/>
        </w:rPr>
        <w:t>单体，均衡充电单体电压为</w:t>
      </w:r>
      <w:r>
        <w:rPr>
          <w:rFonts w:ascii="宋体" w:hAnsi="宋体" w:cs="宋体"/>
          <w:sz w:val="24"/>
          <w:szCs w:val="18"/>
        </w:rPr>
        <w:t>2.30</w:t>
      </w:r>
      <w:r>
        <w:rPr>
          <w:rFonts w:ascii="宋体" w:hAnsi="宋体" w:cs="宋体" w:hint="eastAsia"/>
          <w:sz w:val="24"/>
          <w:szCs w:val="18"/>
        </w:rPr>
        <w:t>～</w:t>
      </w:r>
      <w:r>
        <w:rPr>
          <w:rFonts w:ascii="宋体" w:hAnsi="宋体" w:cs="宋体"/>
          <w:sz w:val="24"/>
          <w:szCs w:val="18"/>
        </w:rPr>
        <w:t>2.35V(25</w:t>
      </w:r>
      <w:r>
        <w:rPr>
          <w:rFonts w:ascii="宋体" w:hAnsi="宋体" w:cs="宋体" w:hint="eastAsia"/>
          <w:sz w:val="24"/>
          <w:szCs w:val="18"/>
        </w:rPr>
        <w:t>℃</w:t>
      </w:r>
      <w:r>
        <w:rPr>
          <w:rFonts w:ascii="宋体" w:hAnsi="宋体" w:cs="宋体"/>
          <w:sz w:val="24"/>
          <w:szCs w:val="18"/>
        </w:rPr>
        <w:t>)</w:t>
      </w:r>
      <w:r>
        <w:rPr>
          <w:rFonts w:ascii="宋体" w:hAnsi="宋体" w:cs="宋体" w:hint="eastAsia"/>
          <w:sz w:val="24"/>
          <w:szCs w:val="18"/>
        </w:rPr>
        <w:t>，浮充充电单体电压为</w:t>
      </w:r>
      <w:r>
        <w:rPr>
          <w:rFonts w:ascii="宋体" w:hAnsi="宋体" w:cs="宋体"/>
          <w:sz w:val="24"/>
          <w:szCs w:val="18"/>
        </w:rPr>
        <w:t>2.20</w:t>
      </w:r>
      <w:r>
        <w:rPr>
          <w:rFonts w:ascii="宋体" w:hAnsi="宋体" w:cs="宋体" w:hint="eastAsia"/>
          <w:sz w:val="24"/>
          <w:szCs w:val="18"/>
        </w:rPr>
        <w:t>～</w:t>
      </w:r>
      <w:r>
        <w:rPr>
          <w:rFonts w:ascii="宋体" w:hAnsi="宋体" w:cs="宋体"/>
          <w:sz w:val="24"/>
          <w:szCs w:val="18"/>
        </w:rPr>
        <w:t>2.27V(25</w:t>
      </w:r>
      <w:r>
        <w:rPr>
          <w:rFonts w:ascii="宋体" w:hAnsi="宋体" w:cs="宋体" w:hint="eastAsia"/>
          <w:sz w:val="24"/>
          <w:szCs w:val="18"/>
        </w:rPr>
        <w:t>℃</w:t>
      </w:r>
      <w:r>
        <w:rPr>
          <w:rFonts w:ascii="宋体" w:hAnsi="宋体" w:cs="宋体"/>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蓄电池组进入浮充状态</w:t>
      </w:r>
      <w:r>
        <w:rPr>
          <w:rFonts w:ascii="宋体" w:hAnsi="宋体" w:cs="宋体"/>
          <w:sz w:val="24"/>
          <w:szCs w:val="18"/>
        </w:rPr>
        <w:t>24</w:t>
      </w:r>
      <w:r>
        <w:rPr>
          <w:rFonts w:ascii="宋体" w:hAnsi="宋体" w:cs="宋体" w:hint="eastAsia"/>
          <w:sz w:val="24"/>
          <w:szCs w:val="18"/>
        </w:rPr>
        <w:t>小时后，各蓄电池之间的端电压差应不大于</w:t>
      </w:r>
      <w:r>
        <w:rPr>
          <w:rFonts w:ascii="宋体" w:hAnsi="宋体" w:cs="宋体"/>
          <w:sz w:val="24"/>
          <w:szCs w:val="18"/>
        </w:rPr>
        <w:t>90mV(2V)</w:t>
      </w:r>
      <w:r>
        <w:rPr>
          <w:rFonts w:ascii="宋体" w:hAnsi="宋体" w:cs="宋体" w:hint="eastAsia"/>
          <w:sz w:val="24"/>
          <w:szCs w:val="18"/>
        </w:rPr>
        <w:t>、</w:t>
      </w:r>
      <w:r>
        <w:rPr>
          <w:rFonts w:ascii="宋体" w:hAnsi="宋体" w:cs="宋体"/>
          <w:sz w:val="24"/>
          <w:szCs w:val="18"/>
        </w:rPr>
        <w:t>240mV(6V)</w:t>
      </w:r>
      <w:r>
        <w:rPr>
          <w:rFonts w:ascii="宋体" w:hAnsi="宋体" w:cs="宋体" w:hint="eastAsia"/>
          <w:sz w:val="24"/>
          <w:szCs w:val="18"/>
        </w:rPr>
        <w:t>、</w:t>
      </w:r>
      <w:r>
        <w:rPr>
          <w:rFonts w:ascii="宋体" w:hAnsi="宋体" w:cs="宋体"/>
          <w:sz w:val="24"/>
          <w:szCs w:val="18"/>
        </w:rPr>
        <w:t>480mV(12V)</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由单体蓄电池和组合蓄电池，各电池间的开路电压最高与最低差值应不大于</w:t>
      </w:r>
      <w:r>
        <w:rPr>
          <w:rFonts w:ascii="宋体" w:hAnsi="宋体" w:cs="宋体"/>
          <w:sz w:val="24"/>
          <w:szCs w:val="18"/>
        </w:rPr>
        <w:t>20mV(2V)</w:t>
      </w:r>
      <w:r>
        <w:rPr>
          <w:rFonts w:ascii="宋体" w:hAnsi="宋体" w:cs="宋体" w:hint="eastAsia"/>
          <w:sz w:val="24"/>
          <w:szCs w:val="18"/>
        </w:rPr>
        <w:t>、</w:t>
      </w:r>
      <w:r>
        <w:rPr>
          <w:rFonts w:ascii="宋体" w:hAnsi="宋体" w:cs="宋体"/>
          <w:sz w:val="24"/>
          <w:szCs w:val="18"/>
        </w:rPr>
        <w:t>50mV(6V)</w:t>
      </w:r>
      <w:r>
        <w:rPr>
          <w:rFonts w:ascii="宋体" w:hAnsi="宋体" w:cs="宋体" w:hint="eastAsia"/>
          <w:sz w:val="24"/>
          <w:szCs w:val="18"/>
        </w:rPr>
        <w:t>、</w:t>
      </w:r>
      <w:r>
        <w:rPr>
          <w:rFonts w:ascii="宋体" w:hAnsi="宋体" w:cs="宋体"/>
          <w:sz w:val="24"/>
          <w:szCs w:val="18"/>
        </w:rPr>
        <w:t>100mV(12V)</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、环境温度</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采用封口剂的蓄电池，在温度－</w:t>
      </w:r>
      <w:r>
        <w:rPr>
          <w:rFonts w:ascii="宋体" w:hAnsi="宋体" w:cs="宋体"/>
          <w:sz w:val="24"/>
          <w:szCs w:val="18"/>
        </w:rPr>
        <w:t>30</w:t>
      </w:r>
      <w:r>
        <w:rPr>
          <w:rFonts w:ascii="宋体" w:hAnsi="宋体" w:cs="宋体" w:hint="eastAsia"/>
          <w:sz w:val="24"/>
          <w:szCs w:val="18"/>
        </w:rPr>
        <w:t>℃～＋</w:t>
      </w:r>
      <w:r>
        <w:rPr>
          <w:rFonts w:ascii="宋体" w:hAnsi="宋体" w:cs="宋体"/>
          <w:sz w:val="24"/>
          <w:szCs w:val="18"/>
        </w:rPr>
        <w:t>65</w:t>
      </w:r>
      <w:r>
        <w:rPr>
          <w:rFonts w:ascii="宋体" w:hAnsi="宋体" w:cs="宋体" w:hint="eastAsia"/>
          <w:sz w:val="24"/>
          <w:szCs w:val="18"/>
        </w:rPr>
        <w:t>℃之间，封口剂不应有裂纹与溢流现象。</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5.1.8.12</w:t>
      </w:r>
      <w:r>
        <w:rPr>
          <w:rFonts w:ascii="等线" w:hAnsi="等线" w:hint="eastAsia"/>
          <w:b/>
          <w:bCs/>
          <w:sz w:val="28"/>
          <w:szCs w:val="28"/>
        </w:rPr>
        <w:t>物联网控制软件</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物联网中心平台，支持</w:t>
      </w:r>
      <w:r>
        <w:rPr>
          <w:rFonts w:ascii="宋体" w:hAnsi="宋体" w:cs="宋体"/>
          <w:sz w:val="24"/>
          <w:szCs w:val="18"/>
        </w:rPr>
        <w:t>LoRa</w:t>
      </w:r>
      <w:r>
        <w:rPr>
          <w:rFonts w:ascii="宋体" w:hAnsi="宋体" w:cs="宋体" w:hint="eastAsia"/>
          <w:sz w:val="24"/>
          <w:szCs w:val="18"/>
        </w:rPr>
        <w:t>、</w:t>
      </w:r>
      <w:r>
        <w:rPr>
          <w:rFonts w:ascii="宋体" w:hAnsi="宋体" w:cs="宋体"/>
          <w:sz w:val="24"/>
          <w:szCs w:val="18"/>
        </w:rPr>
        <w:t>GSM</w:t>
      </w:r>
      <w:r>
        <w:rPr>
          <w:rFonts w:ascii="宋体" w:hAnsi="宋体" w:cs="宋体" w:hint="eastAsia"/>
          <w:sz w:val="24"/>
          <w:szCs w:val="18"/>
        </w:rPr>
        <w:t>、</w:t>
      </w:r>
      <w:r>
        <w:rPr>
          <w:rFonts w:ascii="宋体" w:hAnsi="宋体" w:cs="宋体"/>
          <w:sz w:val="24"/>
          <w:szCs w:val="18"/>
        </w:rPr>
        <w:t>RS485</w:t>
      </w:r>
      <w:r>
        <w:rPr>
          <w:rFonts w:ascii="宋体" w:hAnsi="宋体" w:cs="宋体" w:hint="eastAsia"/>
          <w:sz w:val="24"/>
          <w:szCs w:val="18"/>
        </w:rPr>
        <w:t>等丰富的物联网传感器接入，最大接入</w:t>
      </w:r>
      <w:r>
        <w:rPr>
          <w:rFonts w:ascii="宋体" w:hAnsi="宋体" w:cs="宋体"/>
          <w:sz w:val="24"/>
          <w:szCs w:val="18"/>
        </w:rPr>
        <w:t>270</w:t>
      </w:r>
      <w:r>
        <w:rPr>
          <w:rFonts w:ascii="宋体" w:hAnsi="宋体" w:cs="宋体" w:hint="eastAsia"/>
          <w:sz w:val="24"/>
          <w:szCs w:val="18"/>
        </w:rPr>
        <w:t>个传感器，默认含</w:t>
      </w:r>
      <w:r>
        <w:rPr>
          <w:rFonts w:ascii="宋体" w:hAnsi="宋体" w:cs="宋体"/>
          <w:sz w:val="24"/>
          <w:szCs w:val="18"/>
        </w:rPr>
        <w:t>16</w:t>
      </w:r>
      <w:r>
        <w:rPr>
          <w:rFonts w:ascii="宋体" w:hAnsi="宋体" w:cs="宋体" w:hint="eastAsia"/>
          <w:sz w:val="24"/>
          <w:szCs w:val="18"/>
        </w:rPr>
        <w:t>个传感器授权支持空间管理、设备管理、智能策略、数据分析等功能支持丰富的应用市场（包括智慧机房、智慧办公、智慧教室、安全用电、节能减排、安防门禁等），支持</w:t>
      </w:r>
      <w:r>
        <w:rPr>
          <w:rFonts w:ascii="宋体" w:hAnsi="宋体" w:cs="宋体"/>
          <w:sz w:val="24"/>
          <w:szCs w:val="18"/>
        </w:rPr>
        <w:t>API</w:t>
      </w:r>
      <w:r>
        <w:rPr>
          <w:rFonts w:ascii="宋体" w:hAnsi="宋体" w:cs="宋体" w:hint="eastAsia"/>
          <w:sz w:val="24"/>
          <w:szCs w:val="18"/>
        </w:rPr>
        <w:t>二次开发</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支持接入</w:t>
      </w:r>
      <w:r>
        <w:rPr>
          <w:rFonts w:ascii="宋体" w:hAnsi="宋体" w:cs="宋体"/>
          <w:sz w:val="24"/>
          <w:szCs w:val="18"/>
        </w:rPr>
        <w:t>LoRa</w:t>
      </w:r>
      <w:r>
        <w:rPr>
          <w:rFonts w:ascii="宋体" w:hAnsi="宋体" w:cs="宋体" w:hint="eastAsia"/>
          <w:sz w:val="24"/>
          <w:szCs w:val="18"/>
        </w:rPr>
        <w:t>物联网网关、数据采集器、</w:t>
      </w:r>
      <w:r>
        <w:rPr>
          <w:rFonts w:ascii="宋体" w:hAnsi="宋体" w:cs="宋体"/>
          <w:sz w:val="24"/>
          <w:szCs w:val="18"/>
        </w:rPr>
        <w:t>Zigbee</w:t>
      </w:r>
      <w:r>
        <w:rPr>
          <w:rFonts w:ascii="宋体" w:hAnsi="宋体" w:cs="宋体" w:hint="eastAsia"/>
          <w:sz w:val="24"/>
          <w:szCs w:val="18"/>
        </w:rPr>
        <w:t>网关、智能插座、空调面板、温湿度传感器、红外人体感应传感器、智能红外遥控装置、智能开关、智能门锁等传感器设备（需提供相关截图证明）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支持用电安全系统、空间节能系统、环境系统、消防系统、动力系统、安防系统，可同一平台直接添加所需子系统，保留测试权利（提供截图证明）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支持设备统一管理，可以通过平台对所有传感器和物联网关进行统一管理</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支持多种传感器设备联动策略配置，比如人体红外感应装置联动空调恒温器进行空调的开关，实现高效节能</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支持多维度的策略控制，包括时间计划、数据状态改变、设备上下线等维度进行控制</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支持根据时间计划每次、每天、每周、每月进行策略控制，比如控制每周一和周五策略执行</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支持根据数据状态改变进行策略控制，比如插座的功率，空调面板的温度、风速、工作模式、开关等</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支持用电排行分析，可按插座分组进行电量排行分析，可视化查看不同区域耗电量对比情况</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支持电量趋势分析，可设定范围时间，可视化看到历史能耗分析</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平台和传感器设备之间需要安全保障机制，包括校验设备密码，防止被钓鱼</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支持管理员账号防暴力破解，防止账号被盗</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通过丰富的传感器库，便于整体场景的传感器扩容，该传感器库可兼容多类不同厂家的传感器，如水表、电表、</w:t>
      </w:r>
      <w:r>
        <w:rPr>
          <w:rFonts w:ascii="宋体" w:hAnsi="宋体" w:cs="宋体"/>
          <w:sz w:val="24"/>
          <w:szCs w:val="18"/>
        </w:rPr>
        <w:t>ups</w:t>
      </w:r>
      <w:r>
        <w:rPr>
          <w:rFonts w:ascii="宋体" w:hAnsi="宋体" w:cs="宋体" w:hint="eastAsia"/>
          <w:sz w:val="24"/>
          <w:szCs w:val="18"/>
        </w:rPr>
        <w:t>、精密空调、一体机、蓄电池监测传感器、噪音传感器（需提供相关截图证明）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支持日历式直观展示告警事件，看到告警情况、确定并消警，保留测试权利（提供截图证明）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支持子系统告警选项灵活调用，联动摄像头现场抓拍，启动异常巡检任务</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出现异常情况时，支持短信、电话、</w:t>
      </w:r>
      <w:r>
        <w:rPr>
          <w:rFonts w:ascii="宋体" w:hAnsi="宋体" w:cs="宋体"/>
          <w:sz w:val="24"/>
          <w:szCs w:val="18"/>
        </w:rPr>
        <w:t>APP</w:t>
      </w:r>
      <w:r>
        <w:rPr>
          <w:rFonts w:ascii="宋体" w:hAnsi="宋体" w:cs="宋体" w:hint="eastAsia"/>
          <w:sz w:val="24"/>
          <w:szCs w:val="18"/>
        </w:rPr>
        <w:t>告警</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平台支持个性化设置，包括对顶部</w:t>
      </w:r>
      <w:r>
        <w:rPr>
          <w:rFonts w:ascii="宋体" w:hAnsi="宋体" w:cs="宋体"/>
          <w:sz w:val="24"/>
          <w:szCs w:val="18"/>
        </w:rPr>
        <w:t>LOGO</w:t>
      </w:r>
      <w:r>
        <w:rPr>
          <w:rFonts w:ascii="宋体" w:hAnsi="宋体" w:cs="宋体" w:hint="eastAsia"/>
          <w:sz w:val="24"/>
          <w:szCs w:val="18"/>
        </w:rPr>
        <w:t>、浏览器标题、背景图片、底部信息进行个性化设置修改，同时开第三方</w:t>
      </w:r>
      <w:r>
        <w:rPr>
          <w:rFonts w:ascii="宋体" w:hAnsi="宋体" w:cs="宋体"/>
          <w:sz w:val="24"/>
          <w:szCs w:val="18"/>
        </w:rPr>
        <w:t>API</w:t>
      </w:r>
      <w:r>
        <w:rPr>
          <w:rFonts w:ascii="宋体" w:hAnsi="宋体" w:cs="宋体" w:hint="eastAsia"/>
          <w:sz w:val="24"/>
          <w:szCs w:val="18"/>
        </w:rPr>
        <w:t>接口，便于二次开发（提供截图证明）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支持本地局域网部署和跨互联网远程部署，通过</w:t>
      </w:r>
      <w:r>
        <w:rPr>
          <w:rFonts w:ascii="宋体" w:hAnsi="宋体" w:cs="宋体"/>
          <w:sz w:val="24"/>
          <w:szCs w:val="18"/>
        </w:rPr>
        <w:t>IOT</w:t>
      </w:r>
      <w:r>
        <w:rPr>
          <w:rFonts w:ascii="宋体" w:hAnsi="宋体" w:cs="宋体" w:hint="eastAsia"/>
          <w:sz w:val="24"/>
          <w:szCs w:val="18"/>
        </w:rPr>
        <w:t>物联平台可以对所有分支的接入传感器和物联网关进行统一集中管理，包括统一策略配置、统一运行状态查看、统一数据分析</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支持易部署上线，可以通过导入传感器设备的序列号和校验码，传感器联网后无需任何配置即可发现物联平台，提供截图证明；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支持移动</w:t>
      </w:r>
      <w:r>
        <w:rPr>
          <w:rFonts w:ascii="宋体" w:hAnsi="宋体" w:cs="宋体"/>
          <w:sz w:val="24"/>
          <w:szCs w:val="18"/>
        </w:rPr>
        <w:t>APP</w:t>
      </w:r>
      <w:r>
        <w:rPr>
          <w:rFonts w:ascii="宋体" w:hAnsi="宋体" w:cs="宋体" w:hint="eastAsia"/>
          <w:sz w:val="24"/>
          <w:szCs w:val="18"/>
        </w:rPr>
        <w:t>运维，通过手机</w:t>
      </w:r>
      <w:r>
        <w:rPr>
          <w:rFonts w:ascii="宋体" w:hAnsi="宋体" w:cs="宋体"/>
          <w:sz w:val="24"/>
          <w:szCs w:val="18"/>
        </w:rPr>
        <w:t>APP</w:t>
      </w:r>
      <w:r>
        <w:rPr>
          <w:rFonts w:ascii="宋体" w:hAnsi="宋体" w:cs="宋体" w:hint="eastAsia"/>
          <w:sz w:val="24"/>
          <w:szCs w:val="18"/>
        </w:rPr>
        <w:t>即可进行状态查看、设备远程管理、策略远程配置、数据分析查看、巡检任务、空间查看等，并内置常见告警模版，简化运维工作量（提供截图证明）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支持巡检策略设定，记录并存储巡检报告，比如平台定时对全部设备进行巡检，及时发现异常设备，消除隐患（提供截图证明）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支持管理员分权分级，不同的管理员拥有不同的管辖权限，方便平台的维护管理</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大屏展示，向管理人员展示整体物联网设备运行状态，包括场景设备应用情况、用电安全、告警情况等信息，数据通过友好的大屏直观呈现展示，实现管理可视化，保留测试权利（提供截图证明）</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产品为自主研发，提供物联平台软件著作权复印件</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为保证兼容性与统一管理，要求本次招标的</w:t>
      </w:r>
      <w:r>
        <w:rPr>
          <w:rFonts w:ascii="宋体" w:hAnsi="宋体" w:cs="宋体"/>
          <w:sz w:val="24"/>
          <w:szCs w:val="18"/>
        </w:rPr>
        <w:t>IOT</w:t>
      </w:r>
      <w:r>
        <w:rPr>
          <w:rFonts w:ascii="宋体" w:hAnsi="宋体" w:cs="宋体" w:hint="eastAsia"/>
          <w:sz w:val="24"/>
          <w:szCs w:val="18"/>
        </w:rPr>
        <w:t>物联平台与智能插座、智能门锁，物联网关为同一品牌；</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为保证设备扩展性，要求设备制造商软件开发能力达到</w:t>
      </w:r>
      <w:r>
        <w:rPr>
          <w:rFonts w:ascii="宋体" w:hAnsi="宋体" w:cs="宋体"/>
          <w:sz w:val="24"/>
          <w:szCs w:val="18"/>
        </w:rPr>
        <w:t>CMMI</w:t>
      </w:r>
      <w:r>
        <w:rPr>
          <w:rFonts w:ascii="宋体" w:hAnsi="宋体" w:cs="宋体" w:hint="eastAsia"/>
          <w:sz w:val="24"/>
          <w:szCs w:val="18"/>
        </w:rPr>
        <w:t>五级，提供相应证书复印件。</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5.1.8.13</w:t>
      </w:r>
      <w:r>
        <w:rPr>
          <w:rFonts w:ascii="等线" w:hAnsi="等线" w:hint="eastAsia"/>
          <w:b/>
          <w:bCs/>
          <w:sz w:val="28"/>
          <w:szCs w:val="28"/>
        </w:rPr>
        <w:t>物联网供电交换机</w:t>
      </w:r>
    </w:p>
    <w:p w:rsidR="00DC7D51" w:rsidRDefault="00DC7D51">
      <w:pPr>
        <w:spacing w:line="360" w:lineRule="auto"/>
        <w:ind w:firstLineChars="196" w:firstLine="470"/>
        <w:rPr>
          <w:rFonts w:ascii="宋体" w:cs="宋体"/>
          <w:sz w:val="24"/>
          <w:szCs w:val="18"/>
        </w:rPr>
      </w:pPr>
      <w:r>
        <w:rPr>
          <w:rFonts w:ascii="宋体" w:hAnsi="宋体" w:cs="宋体"/>
          <w:sz w:val="24"/>
          <w:szCs w:val="18"/>
        </w:rPr>
        <w:t>POE</w:t>
      </w:r>
      <w:r>
        <w:rPr>
          <w:rFonts w:ascii="宋体" w:hAnsi="宋体" w:cs="宋体" w:hint="eastAsia"/>
          <w:sz w:val="24"/>
          <w:szCs w:val="18"/>
        </w:rPr>
        <w:t>供电交换机，</w:t>
      </w:r>
      <w:r>
        <w:rPr>
          <w:rFonts w:ascii="宋体" w:hAnsi="宋体" w:cs="宋体"/>
          <w:sz w:val="24"/>
          <w:szCs w:val="18"/>
        </w:rPr>
        <w:t>8</w:t>
      </w:r>
      <w:r>
        <w:rPr>
          <w:rFonts w:ascii="宋体" w:hAnsi="宋体" w:cs="宋体" w:hint="eastAsia"/>
          <w:sz w:val="24"/>
          <w:szCs w:val="18"/>
        </w:rPr>
        <w:t>个千兆</w:t>
      </w:r>
      <w:r>
        <w:rPr>
          <w:rFonts w:ascii="宋体" w:hAnsi="宋体" w:cs="宋体"/>
          <w:sz w:val="24"/>
          <w:szCs w:val="18"/>
        </w:rPr>
        <w:t>POE</w:t>
      </w:r>
      <w:r>
        <w:rPr>
          <w:rFonts w:ascii="宋体" w:hAnsi="宋体" w:cs="宋体" w:hint="eastAsia"/>
          <w:sz w:val="24"/>
          <w:szCs w:val="18"/>
        </w:rPr>
        <w:t>电口，</w:t>
      </w:r>
      <w:r>
        <w:rPr>
          <w:rFonts w:ascii="宋体" w:hAnsi="宋体" w:cs="宋体"/>
          <w:sz w:val="24"/>
          <w:szCs w:val="18"/>
        </w:rPr>
        <w:t>4</w:t>
      </w:r>
      <w:r>
        <w:rPr>
          <w:rFonts w:ascii="宋体" w:hAnsi="宋体" w:cs="宋体" w:hint="eastAsia"/>
          <w:sz w:val="24"/>
          <w:szCs w:val="18"/>
        </w:rPr>
        <w:t>个</w:t>
      </w:r>
      <w:r>
        <w:rPr>
          <w:rFonts w:ascii="宋体" w:hAnsi="宋体" w:cs="宋体"/>
          <w:sz w:val="24"/>
          <w:szCs w:val="18"/>
        </w:rPr>
        <w:t>1G/2.5GSFP</w:t>
      </w:r>
      <w:r>
        <w:rPr>
          <w:rFonts w:ascii="宋体" w:hAnsi="宋体" w:cs="宋体" w:hint="eastAsia"/>
          <w:sz w:val="24"/>
          <w:szCs w:val="18"/>
        </w:rPr>
        <w:t>光口交换容量≥</w:t>
      </w:r>
      <w:r>
        <w:rPr>
          <w:rFonts w:ascii="宋体" w:hAnsi="宋体" w:cs="宋体"/>
          <w:sz w:val="24"/>
          <w:szCs w:val="18"/>
        </w:rPr>
        <w:t>256Gbps/2.56Tbps</w:t>
      </w:r>
      <w:r>
        <w:rPr>
          <w:rFonts w:ascii="宋体" w:hAnsi="宋体" w:cs="宋体" w:hint="eastAsia"/>
          <w:sz w:val="24"/>
          <w:szCs w:val="18"/>
        </w:rPr>
        <w:t>，包转发率≥</w:t>
      </w:r>
      <w:r>
        <w:rPr>
          <w:rFonts w:ascii="宋体" w:hAnsi="宋体" w:cs="宋体"/>
          <w:sz w:val="24"/>
          <w:szCs w:val="18"/>
        </w:rPr>
        <w:t>27Mpps/102Mpps</w:t>
      </w:r>
      <w:r>
        <w:rPr>
          <w:rFonts w:ascii="宋体" w:hAnsi="宋体" w:cs="宋体" w:hint="eastAsia"/>
          <w:sz w:val="24"/>
          <w:szCs w:val="18"/>
        </w:rPr>
        <w:t>，支持全端口线速转发支持</w:t>
      </w:r>
      <w:r>
        <w:rPr>
          <w:rFonts w:ascii="宋体" w:hAnsi="宋体" w:cs="宋体"/>
          <w:sz w:val="24"/>
          <w:szCs w:val="18"/>
        </w:rPr>
        <w:t>IEEE802.3af/at</w:t>
      </w:r>
      <w:r>
        <w:rPr>
          <w:rFonts w:ascii="宋体" w:hAnsi="宋体" w:cs="宋体" w:hint="eastAsia"/>
          <w:sz w:val="24"/>
          <w:szCs w:val="18"/>
        </w:rPr>
        <w:t>供电标准，单端口最大输出</w:t>
      </w:r>
      <w:r>
        <w:rPr>
          <w:rFonts w:ascii="宋体" w:hAnsi="宋体" w:cs="宋体"/>
          <w:sz w:val="24"/>
          <w:szCs w:val="18"/>
        </w:rPr>
        <w:t>PoE</w:t>
      </w:r>
      <w:r>
        <w:rPr>
          <w:rFonts w:ascii="宋体" w:hAnsi="宋体" w:cs="宋体" w:hint="eastAsia"/>
          <w:sz w:val="24"/>
          <w:szCs w:val="18"/>
        </w:rPr>
        <w:t>功率</w:t>
      </w:r>
      <w:r>
        <w:rPr>
          <w:rFonts w:ascii="宋体" w:hAnsi="宋体" w:cs="宋体"/>
          <w:sz w:val="24"/>
          <w:szCs w:val="18"/>
        </w:rPr>
        <w:t>30W</w:t>
      </w:r>
      <w:r>
        <w:rPr>
          <w:rFonts w:ascii="宋体" w:hAnsi="宋体" w:cs="宋体" w:hint="eastAsia"/>
          <w:sz w:val="24"/>
          <w:szCs w:val="18"/>
        </w:rPr>
        <w:t>，整机最大输出</w:t>
      </w:r>
      <w:r>
        <w:rPr>
          <w:rFonts w:ascii="宋体" w:hAnsi="宋体" w:cs="宋体"/>
          <w:sz w:val="24"/>
          <w:szCs w:val="18"/>
        </w:rPr>
        <w:t>PoE</w:t>
      </w:r>
      <w:r>
        <w:rPr>
          <w:rFonts w:ascii="宋体" w:hAnsi="宋体" w:cs="宋体" w:hint="eastAsia"/>
          <w:sz w:val="24"/>
          <w:szCs w:val="18"/>
        </w:rPr>
        <w:t>功率</w:t>
      </w:r>
      <w:r>
        <w:rPr>
          <w:rFonts w:ascii="宋体" w:hAnsi="宋体" w:cs="宋体"/>
          <w:sz w:val="24"/>
          <w:szCs w:val="18"/>
        </w:rPr>
        <w:t>135W</w:t>
      </w:r>
      <w:r>
        <w:rPr>
          <w:rFonts w:ascii="宋体" w:hAnsi="宋体" w:cs="宋体" w:hint="eastAsia"/>
          <w:sz w:val="24"/>
          <w:szCs w:val="18"/>
        </w:rPr>
        <w:t>支持胖瘦一体化，默认胖模式。</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5.1.9</w:t>
      </w:r>
      <w:r>
        <w:rPr>
          <w:rFonts w:ascii="等线 Light" w:hAnsi="等线 Light" w:hint="eastAsia"/>
          <w:b/>
          <w:bCs/>
          <w:sz w:val="28"/>
          <w:szCs w:val="28"/>
        </w:rPr>
        <w:t>智慧会议室</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5.1.9.1 14</w:t>
      </w:r>
      <w:r>
        <w:rPr>
          <w:rFonts w:ascii="等线" w:hAnsi="等线" w:hint="eastAsia"/>
          <w:b/>
          <w:bCs/>
          <w:sz w:val="28"/>
          <w:szCs w:val="28"/>
        </w:rPr>
        <w:t>键触控液晶面板</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、设备外观有说明功能的文字、符号、标志应清晰端正，表面镀涂层均匀，无起泡、龟裂、脱落和磨损。开关、键盘、按钮及开启装置操作灵活，零部件紧固无松动。</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、抗干扰：能承诺来自电网或周围环境的电磁干扰，同时设备本身产生的对外电磁符合有关标准规定。</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、高温储存试验温度不小</w:t>
      </w:r>
      <w:r>
        <w:rPr>
          <w:rFonts w:ascii="宋体" w:hAnsi="宋体" w:cs="宋体"/>
          <w:sz w:val="24"/>
          <w:szCs w:val="18"/>
        </w:rPr>
        <w:t>50</w:t>
      </w:r>
      <w:r>
        <w:rPr>
          <w:rFonts w:ascii="宋体" w:hAnsi="宋体" w:cs="宋体" w:hint="eastAsia"/>
          <w:sz w:val="24"/>
          <w:szCs w:val="18"/>
        </w:rPr>
        <w:t>℃，高温储存实验后设备应能承受</w:t>
      </w:r>
      <w:r>
        <w:rPr>
          <w:rFonts w:ascii="宋体" w:hAnsi="宋体" w:cs="宋体"/>
          <w:sz w:val="24"/>
          <w:szCs w:val="18"/>
        </w:rPr>
        <w:t>1400V1min</w:t>
      </w:r>
      <w:r>
        <w:rPr>
          <w:rFonts w:ascii="宋体" w:hAnsi="宋体" w:cs="宋体" w:hint="eastAsia"/>
          <w:sz w:val="24"/>
          <w:szCs w:val="18"/>
        </w:rPr>
        <w:t>抗电实验电压而无闪络无击穿（提供专业机构检测报告）。</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、设备应能随之受来自电网或周围环境的电磁干扰，同时设备本身产生的对外电磁干扰应符合有关标准的规定（提供专业机构检测报告。）</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、智享</w:t>
      </w:r>
      <w:r>
        <w:rPr>
          <w:rFonts w:ascii="宋体" w:hAnsi="宋体" w:cs="宋体"/>
          <w:sz w:val="24"/>
          <w:szCs w:val="18"/>
        </w:rPr>
        <w:t>S/</w:t>
      </w:r>
      <w:r>
        <w:rPr>
          <w:rFonts w:ascii="宋体" w:hAnsi="宋体" w:cs="宋体" w:hint="eastAsia"/>
          <w:sz w:val="24"/>
          <w:szCs w:val="18"/>
        </w:rPr>
        <w:t>触摸</w:t>
      </w:r>
      <w:r>
        <w:rPr>
          <w:rFonts w:ascii="宋体" w:hAnsi="宋体" w:cs="宋体"/>
          <w:sz w:val="24"/>
          <w:szCs w:val="18"/>
        </w:rPr>
        <w:t>14</w:t>
      </w:r>
      <w:r>
        <w:rPr>
          <w:rFonts w:ascii="宋体" w:hAnsi="宋体" w:cs="宋体" w:hint="eastAsia"/>
          <w:sz w:val="24"/>
          <w:szCs w:val="18"/>
        </w:rPr>
        <w:t>按键多功能液晶面板，设有</w:t>
      </w:r>
      <w:r>
        <w:rPr>
          <w:rFonts w:ascii="宋体" w:hAnsi="宋体" w:cs="宋体"/>
          <w:sz w:val="24"/>
          <w:szCs w:val="18"/>
        </w:rPr>
        <w:t>8</w:t>
      </w:r>
      <w:r>
        <w:rPr>
          <w:rFonts w:ascii="宋体" w:hAnsi="宋体" w:cs="宋体" w:hint="eastAsia"/>
          <w:sz w:val="24"/>
          <w:szCs w:val="18"/>
        </w:rPr>
        <w:t>个控制按键，</w:t>
      </w:r>
      <w:r>
        <w:rPr>
          <w:rFonts w:ascii="宋体" w:hAnsi="宋体" w:cs="宋体"/>
          <w:sz w:val="24"/>
          <w:szCs w:val="18"/>
        </w:rPr>
        <w:t>2</w:t>
      </w:r>
      <w:r>
        <w:rPr>
          <w:rFonts w:ascii="宋体" w:hAnsi="宋体" w:cs="宋体" w:hint="eastAsia"/>
          <w:sz w:val="24"/>
          <w:szCs w:val="18"/>
        </w:rPr>
        <w:t>个翻页按键，</w:t>
      </w:r>
      <w:r>
        <w:rPr>
          <w:rFonts w:ascii="宋体" w:hAnsi="宋体" w:cs="宋体"/>
          <w:sz w:val="24"/>
          <w:szCs w:val="18"/>
        </w:rPr>
        <w:t xml:space="preserve"> 4</w:t>
      </w:r>
      <w:r>
        <w:rPr>
          <w:rFonts w:ascii="宋体" w:hAnsi="宋体" w:cs="宋体" w:hint="eastAsia"/>
          <w:sz w:val="24"/>
          <w:szCs w:val="18"/>
        </w:rPr>
        <w:t>个快捷按键。</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、具有控制灯光，窗帘等的</w:t>
      </w:r>
      <w:r>
        <w:rPr>
          <w:rFonts w:ascii="宋体" w:hAnsi="宋体" w:cs="宋体"/>
          <w:sz w:val="24"/>
          <w:szCs w:val="18"/>
        </w:rPr>
        <w:t>4</w:t>
      </w:r>
      <w:r>
        <w:rPr>
          <w:rFonts w:ascii="宋体" w:hAnsi="宋体" w:cs="宋体" w:hint="eastAsia"/>
          <w:sz w:val="24"/>
          <w:szCs w:val="18"/>
        </w:rPr>
        <w:t>个通用页面，具有专用的空调页面，具有专用的地暖页面，具有专用的背景音乐页面，其中</w:t>
      </w:r>
      <w:r>
        <w:rPr>
          <w:rFonts w:ascii="宋体" w:hAnsi="宋体" w:cs="宋体"/>
          <w:sz w:val="24"/>
          <w:szCs w:val="18"/>
        </w:rPr>
        <w:t>4</w:t>
      </w:r>
      <w:r>
        <w:rPr>
          <w:rFonts w:ascii="宋体" w:hAnsi="宋体" w:cs="宋体" w:hint="eastAsia"/>
          <w:sz w:val="24"/>
          <w:szCs w:val="18"/>
        </w:rPr>
        <w:t>个通用页面内</w:t>
      </w:r>
      <w:r>
        <w:rPr>
          <w:rFonts w:ascii="宋体" w:hAnsi="宋体" w:cs="宋体"/>
          <w:sz w:val="24"/>
          <w:szCs w:val="18"/>
        </w:rPr>
        <w:t>LCD</w:t>
      </w:r>
      <w:r>
        <w:rPr>
          <w:rFonts w:ascii="宋体" w:hAnsi="宋体" w:cs="宋体" w:hint="eastAsia"/>
          <w:sz w:val="24"/>
          <w:szCs w:val="18"/>
        </w:rPr>
        <w:t>的显示内容通过编程软件可任意修改，满足不同客户的需求。</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w:t>
      </w:r>
      <w:r>
        <w:rPr>
          <w:rFonts w:ascii="宋体" w:hAnsi="宋体" w:cs="宋体"/>
          <w:sz w:val="24"/>
          <w:szCs w:val="18"/>
        </w:rPr>
        <w:t>4</w:t>
      </w:r>
      <w:r>
        <w:rPr>
          <w:rFonts w:ascii="宋体" w:hAnsi="宋体" w:cs="宋体" w:hint="eastAsia"/>
          <w:sz w:val="24"/>
          <w:szCs w:val="18"/>
        </w:rPr>
        <w:t>个快捷按键可以直达某一页面，无需翻页，控制方便快捷。</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内置温度传感器、距离传感器</w:t>
      </w:r>
    </w:p>
    <w:p w:rsidR="00DC7D51" w:rsidRDefault="00DC7D51">
      <w:pPr>
        <w:spacing w:line="360" w:lineRule="auto"/>
        <w:ind w:firstLineChars="196" w:firstLine="470"/>
        <w:rPr>
          <w:rFonts w:ascii="宋体" w:cs="宋体"/>
          <w:sz w:val="24"/>
          <w:szCs w:val="18"/>
        </w:rPr>
      </w:pPr>
      <w:r>
        <w:rPr>
          <w:rFonts w:ascii="宋体" w:hAnsi="宋体" w:cs="宋体"/>
          <w:sz w:val="24"/>
          <w:szCs w:val="18"/>
        </w:rPr>
        <w:t>8</w:t>
      </w:r>
      <w:r>
        <w:rPr>
          <w:rFonts w:ascii="宋体" w:hAnsi="宋体" w:cs="宋体" w:hint="eastAsia"/>
          <w:sz w:val="24"/>
          <w:szCs w:val="18"/>
        </w:rPr>
        <w:t>、内置红外线接收器</w:t>
      </w:r>
    </w:p>
    <w:p w:rsidR="00DC7D51" w:rsidRDefault="00DC7D51">
      <w:pPr>
        <w:spacing w:line="360" w:lineRule="auto"/>
        <w:ind w:firstLineChars="196" w:firstLine="470"/>
        <w:rPr>
          <w:rFonts w:ascii="宋体" w:cs="宋体"/>
          <w:sz w:val="24"/>
          <w:szCs w:val="18"/>
        </w:rPr>
      </w:pPr>
      <w:r>
        <w:rPr>
          <w:rFonts w:ascii="宋体" w:hAnsi="宋体" w:cs="宋体"/>
          <w:sz w:val="24"/>
          <w:szCs w:val="18"/>
        </w:rPr>
        <w:t>9</w:t>
      </w:r>
      <w:r>
        <w:rPr>
          <w:rFonts w:ascii="宋体" w:hAnsi="宋体" w:cs="宋体" w:hint="eastAsia"/>
          <w:sz w:val="24"/>
          <w:szCs w:val="18"/>
        </w:rPr>
        <w:t>、铝合金框架</w:t>
      </w:r>
    </w:p>
    <w:p w:rsidR="00DC7D51" w:rsidRDefault="00DC7D51">
      <w:pPr>
        <w:spacing w:line="360" w:lineRule="auto"/>
        <w:ind w:firstLineChars="196" w:firstLine="470"/>
        <w:rPr>
          <w:rFonts w:ascii="宋体" w:cs="宋体"/>
          <w:sz w:val="24"/>
          <w:szCs w:val="18"/>
        </w:rPr>
      </w:pPr>
      <w:r>
        <w:rPr>
          <w:rFonts w:ascii="宋体" w:hAnsi="宋体" w:cs="宋体"/>
          <w:sz w:val="24"/>
          <w:szCs w:val="18"/>
        </w:rPr>
        <w:t>10</w:t>
      </w:r>
      <w:r>
        <w:rPr>
          <w:rFonts w:ascii="宋体" w:hAnsi="宋体" w:cs="宋体" w:hint="eastAsia"/>
          <w:sz w:val="24"/>
          <w:szCs w:val="18"/>
        </w:rPr>
        <w:t>、支持在线升级</w:t>
      </w:r>
    </w:p>
    <w:p w:rsidR="00DC7D51" w:rsidRDefault="00DC7D51">
      <w:pPr>
        <w:spacing w:line="360" w:lineRule="auto"/>
        <w:ind w:firstLineChars="196" w:firstLine="470"/>
        <w:rPr>
          <w:rFonts w:ascii="宋体" w:cs="宋体"/>
          <w:sz w:val="24"/>
          <w:szCs w:val="18"/>
        </w:rPr>
      </w:pPr>
      <w:r>
        <w:rPr>
          <w:rFonts w:ascii="宋体" w:hAnsi="宋体" w:cs="宋体"/>
          <w:sz w:val="24"/>
          <w:szCs w:val="18"/>
        </w:rPr>
        <w:t>11</w:t>
      </w:r>
      <w:r>
        <w:rPr>
          <w:rFonts w:ascii="宋体" w:hAnsi="宋体" w:cs="宋体" w:hint="eastAsia"/>
          <w:sz w:val="24"/>
          <w:szCs w:val="18"/>
        </w:rPr>
        <w:t>、航空铝合金边框，表面采用阳极氧化处理工艺</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工作电压</w:t>
      </w:r>
      <w:r>
        <w:rPr>
          <w:rFonts w:ascii="宋体" w:hAnsi="宋体" w:cs="宋体"/>
          <w:sz w:val="24"/>
          <w:szCs w:val="18"/>
        </w:rPr>
        <w:t xml:space="preserve"> </w:t>
      </w:r>
      <w:r>
        <w:rPr>
          <w:rFonts w:ascii="宋体" w:hAnsi="宋体" w:cs="宋体" w:hint="eastAsia"/>
          <w:sz w:val="24"/>
          <w:szCs w:val="18"/>
        </w:rPr>
        <w:t>：</w:t>
      </w:r>
      <w:r>
        <w:rPr>
          <w:rFonts w:ascii="宋体" w:hAnsi="宋体" w:cs="宋体"/>
          <w:sz w:val="24"/>
          <w:szCs w:val="18"/>
        </w:rPr>
        <w:t xml:space="preserve"> 12~30V DC</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总线耗电</w:t>
      </w:r>
      <w:r>
        <w:rPr>
          <w:rFonts w:ascii="宋体" w:hAnsi="宋体" w:cs="宋体"/>
          <w:sz w:val="24"/>
          <w:szCs w:val="18"/>
        </w:rPr>
        <w:t xml:space="preserve"> </w:t>
      </w:r>
      <w:r>
        <w:rPr>
          <w:rFonts w:ascii="宋体" w:hAnsi="宋体" w:cs="宋体" w:hint="eastAsia"/>
          <w:sz w:val="24"/>
          <w:szCs w:val="18"/>
        </w:rPr>
        <w:t>：</w:t>
      </w:r>
      <w:r>
        <w:rPr>
          <w:rFonts w:ascii="宋体" w:hAnsi="宋体" w:cs="宋体"/>
          <w:sz w:val="24"/>
          <w:szCs w:val="18"/>
        </w:rPr>
        <w:t xml:space="preserve"> 45mA/24V DC</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总线端子要求线径</w:t>
      </w:r>
      <w:r>
        <w:rPr>
          <w:rFonts w:ascii="宋体" w:hAnsi="宋体" w:cs="宋体"/>
          <w:sz w:val="24"/>
          <w:szCs w:val="18"/>
        </w:rPr>
        <w:t xml:space="preserve"> </w:t>
      </w:r>
      <w:r>
        <w:rPr>
          <w:rFonts w:ascii="宋体" w:hAnsi="宋体" w:cs="宋体" w:hint="eastAsia"/>
          <w:sz w:val="24"/>
          <w:szCs w:val="18"/>
        </w:rPr>
        <w:t>：</w:t>
      </w:r>
      <w:r>
        <w:rPr>
          <w:rFonts w:ascii="宋体" w:hAnsi="宋体" w:cs="宋体"/>
          <w:sz w:val="24"/>
          <w:szCs w:val="18"/>
        </w:rPr>
        <w:t xml:space="preserve"> 0.6-0.8mm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工作温度</w:t>
      </w:r>
      <w:r>
        <w:rPr>
          <w:rFonts w:ascii="宋体" w:hAnsi="宋体" w:cs="宋体"/>
          <w:sz w:val="24"/>
          <w:szCs w:val="18"/>
        </w:rPr>
        <w:t xml:space="preserve"> </w:t>
      </w:r>
      <w:r>
        <w:rPr>
          <w:rFonts w:ascii="宋体" w:hAnsi="宋体" w:cs="宋体" w:hint="eastAsia"/>
          <w:sz w:val="24"/>
          <w:szCs w:val="18"/>
        </w:rPr>
        <w:t>：</w:t>
      </w:r>
      <w:r>
        <w:rPr>
          <w:rFonts w:ascii="宋体" w:hAnsi="宋体" w:cs="宋体"/>
          <w:sz w:val="24"/>
          <w:szCs w:val="18"/>
        </w:rPr>
        <w:t xml:space="preserve"> </w:t>
      </w:r>
      <w:r>
        <w:rPr>
          <w:rFonts w:ascii="宋体" w:hAnsi="宋体" w:cs="宋体" w:hint="eastAsia"/>
          <w:sz w:val="24"/>
          <w:szCs w:val="18"/>
        </w:rPr>
        <w:t>－</w:t>
      </w:r>
      <w:r>
        <w:rPr>
          <w:rFonts w:ascii="宋体" w:hAnsi="宋体" w:cs="宋体"/>
          <w:sz w:val="24"/>
          <w:szCs w:val="18"/>
        </w:rPr>
        <w:t>5</w:t>
      </w:r>
      <w:r>
        <w:rPr>
          <w:rFonts w:ascii="宋体" w:hAnsi="宋体" w:cs="宋体" w:hint="eastAsia"/>
          <w:sz w:val="24"/>
          <w:szCs w:val="18"/>
        </w:rPr>
        <w:t>℃</w:t>
      </w:r>
      <w:r>
        <w:rPr>
          <w:rFonts w:ascii="宋体" w:hAnsi="宋体" w:cs="宋体"/>
          <w:sz w:val="24"/>
          <w:szCs w:val="18"/>
        </w:rPr>
        <w:t>~45</w:t>
      </w:r>
      <w:r>
        <w:rPr>
          <w:rFonts w:ascii="宋体" w:hAnsi="宋体" w:cs="宋体" w:hint="eastAsia"/>
          <w:sz w:val="24"/>
          <w:szCs w:val="18"/>
        </w:rPr>
        <w:t>℃</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工作相对湿度</w:t>
      </w:r>
      <w:r>
        <w:rPr>
          <w:rFonts w:ascii="宋体" w:hAnsi="宋体" w:cs="宋体"/>
          <w:sz w:val="24"/>
          <w:szCs w:val="18"/>
        </w:rPr>
        <w:t xml:space="preserve"> </w:t>
      </w:r>
      <w:r>
        <w:rPr>
          <w:rFonts w:ascii="宋体" w:hAnsi="宋体" w:cs="宋体" w:hint="eastAsia"/>
          <w:sz w:val="24"/>
          <w:szCs w:val="18"/>
        </w:rPr>
        <w:t>：</w:t>
      </w:r>
      <w:r>
        <w:rPr>
          <w:rFonts w:ascii="宋体" w:hAnsi="宋体" w:cs="宋体"/>
          <w:sz w:val="24"/>
          <w:szCs w:val="18"/>
        </w:rPr>
        <w:t xml:space="preserve"> &lt;90%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储存温度</w:t>
      </w:r>
      <w:r>
        <w:rPr>
          <w:rFonts w:ascii="宋体" w:hAnsi="宋体" w:cs="宋体"/>
          <w:sz w:val="24"/>
          <w:szCs w:val="18"/>
        </w:rPr>
        <w:t xml:space="preserve"> </w:t>
      </w:r>
      <w:r>
        <w:rPr>
          <w:rFonts w:ascii="宋体" w:hAnsi="宋体" w:cs="宋体" w:hint="eastAsia"/>
          <w:sz w:val="24"/>
          <w:szCs w:val="18"/>
        </w:rPr>
        <w:t>：</w:t>
      </w:r>
      <w:r>
        <w:rPr>
          <w:rFonts w:ascii="宋体" w:hAnsi="宋体" w:cs="宋体"/>
          <w:sz w:val="24"/>
          <w:szCs w:val="18"/>
        </w:rPr>
        <w:t xml:space="preserve"> -20</w:t>
      </w:r>
      <w:r>
        <w:rPr>
          <w:rFonts w:ascii="宋体" w:hAnsi="宋体" w:cs="宋体" w:hint="eastAsia"/>
          <w:sz w:val="24"/>
          <w:szCs w:val="18"/>
        </w:rPr>
        <w:t>℃</w:t>
      </w:r>
      <w:r>
        <w:rPr>
          <w:rFonts w:ascii="宋体" w:hAnsi="宋体" w:cs="宋体"/>
          <w:sz w:val="24"/>
          <w:szCs w:val="18"/>
        </w:rPr>
        <w:t>~+60</w:t>
      </w:r>
      <w:r>
        <w:rPr>
          <w:rFonts w:ascii="宋体" w:hAnsi="宋体" w:cs="宋体" w:hint="eastAsia"/>
          <w:sz w:val="24"/>
          <w:szCs w:val="18"/>
        </w:rPr>
        <w:t>℃</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储存相对湿度</w:t>
      </w:r>
      <w:r>
        <w:rPr>
          <w:rFonts w:ascii="宋体" w:hAnsi="宋体" w:cs="宋体"/>
          <w:sz w:val="24"/>
          <w:szCs w:val="18"/>
        </w:rPr>
        <w:t xml:space="preserve"> </w:t>
      </w:r>
      <w:r>
        <w:rPr>
          <w:rFonts w:ascii="宋体" w:hAnsi="宋体" w:cs="宋体" w:hint="eastAsia"/>
          <w:sz w:val="24"/>
          <w:szCs w:val="18"/>
        </w:rPr>
        <w:t>：</w:t>
      </w:r>
      <w:r>
        <w:rPr>
          <w:rFonts w:ascii="宋体" w:hAnsi="宋体" w:cs="宋体"/>
          <w:sz w:val="24"/>
          <w:szCs w:val="18"/>
        </w:rPr>
        <w:t xml:space="preserve"> &lt;93%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外壳材料</w:t>
      </w:r>
      <w:r>
        <w:rPr>
          <w:rFonts w:ascii="宋体" w:hAnsi="宋体" w:cs="宋体"/>
          <w:sz w:val="24"/>
          <w:szCs w:val="18"/>
        </w:rPr>
        <w:t xml:space="preserve"> </w:t>
      </w:r>
      <w:r>
        <w:rPr>
          <w:rFonts w:ascii="宋体" w:hAnsi="宋体" w:cs="宋体" w:hint="eastAsia"/>
          <w:sz w:val="24"/>
          <w:szCs w:val="18"/>
        </w:rPr>
        <w:t>：</w:t>
      </w:r>
      <w:r>
        <w:rPr>
          <w:rFonts w:ascii="宋体" w:hAnsi="宋体" w:cs="宋体"/>
          <w:sz w:val="24"/>
          <w:szCs w:val="18"/>
        </w:rPr>
        <w:t xml:space="preserve"> </w:t>
      </w:r>
      <w:r>
        <w:rPr>
          <w:rFonts w:ascii="宋体" w:hAnsi="宋体" w:cs="宋体" w:hint="eastAsia"/>
          <w:sz w:val="24"/>
          <w:szCs w:val="18"/>
        </w:rPr>
        <w:t>玻璃，铝，</w:t>
      </w:r>
      <w:r>
        <w:rPr>
          <w:rFonts w:ascii="宋体" w:hAnsi="宋体" w:cs="宋体"/>
          <w:sz w:val="24"/>
          <w:szCs w:val="18"/>
        </w:rPr>
        <w:t>PC</w:t>
      </w:r>
      <w:r>
        <w:rPr>
          <w:rFonts w:ascii="宋体" w:hAnsi="宋体" w:cs="宋体" w:hint="eastAsia"/>
          <w:sz w:val="24"/>
          <w:szCs w:val="18"/>
        </w:rPr>
        <w:t>，</w:t>
      </w:r>
      <w:r>
        <w:rPr>
          <w:rFonts w:ascii="宋体" w:hAnsi="宋体" w:cs="宋体"/>
          <w:sz w:val="24"/>
          <w:szCs w:val="18"/>
        </w:rPr>
        <w:t>ABS</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5.1.9.2</w:t>
      </w:r>
      <w:r>
        <w:rPr>
          <w:rFonts w:ascii="等线" w:hAnsi="等线" w:hint="eastAsia"/>
          <w:b/>
          <w:bCs/>
          <w:sz w:val="28"/>
          <w:szCs w:val="28"/>
        </w:rPr>
        <w:t>吸顶式</w:t>
      </w:r>
      <w:r>
        <w:rPr>
          <w:rFonts w:ascii="等线" w:hAnsi="等线"/>
          <w:b/>
          <w:bCs/>
          <w:sz w:val="28"/>
          <w:szCs w:val="28"/>
        </w:rPr>
        <w:t>7</w:t>
      </w:r>
      <w:r>
        <w:rPr>
          <w:rFonts w:ascii="等线" w:hAnsi="等线" w:hint="eastAsia"/>
          <w:b/>
          <w:bCs/>
          <w:sz w:val="28"/>
          <w:szCs w:val="28"/>
        </w:rPr>
        <w:t>合一传感器</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、设备外观有说明功能的文字、符号、标志应清晰端正，表面镀涂层均匀，无起泡、龟裂、脱落和磨损。开关、键盘、按钮及开启装置操作灵活，零部件紧固无松动。</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、正常工作可承受电压范围：</w:t>
      </w:r>
      <w:r>
        <w:rPr>
          <w:rFonts w:ascii="宋体" w:hAnsi="宋体" w:cs="宋体"/>
          <w:sz w:val="24"/>
          <w:szCs w:val="18"/>
        </w:rPr>
        <w:t>220V</w:t>
      </w:r>
      <w:r>
        <w:rPr>
          <w:rFonts w:ascii="宋体" w:hAnsi="宋体" w:cs="宋体" w:hint="eastAsia"/>
          <w:sz w:val="24"/>
          <w:szCs w:val="18"/>
        </w:rPr>
        <w:t>±</w:t>
      </w:r>
      <w:r>
        <w:rPr>
          <w:rFonts w:ascii="宋体" w:hAnsi="宋体" w:cs="宋体"/>
          <w:sz w:val="24"/>
          <w:szCs w:val="18"/>
        </w:rPr>
        <w:t>10%,</w:t>
      </w:r>
      <w:r>
        <w:rPr>
          <w:rFonts w:ascii="宋体" w:hAnsi="宋体" w:cs="宋体" w:hint="eastAsia"/>
          <w:sz w:val="24"/>
          <w:szCs w:val="18"/>
        </w:rPr>
        <w:t>正常工作电源频率范围：</w:t>
      </w:r>
      <w:r>
        <w:rPr>
          <w:rFonts w:ascii="宋体" w:hAnsi="宋体" w:cs="宋体"/>
          <w:sz w:val="24"/>
          <w:szCs w:val="18"/>
        </w:rPr>
        <w:t>50hz</w:t>
      </w:r>
      <w:r>
        <w:rPr>
          <w:rFonts w:ascii="宋体" w:hAnsi="宋体" w:cs="宋体" w:hint="eastAsia"/>
          <w:sz w:val="24"/>
          <w:szCs w:val="18"/>
        </w:rPr>
        <w:t>±</w:t>
      </w:r>
      <w:r>
        <w:rPr>
          <w:rFonts w:ascii="宋体" w:hAnsi="宋体" w:cs="宋体"/>
          <w:sz w:val="24"/>
          <w:szCs w:val="18"/>
        </w:rPr>
        <w:t>10%</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、能承诺来自电网或周围环境的电磁干扰，同时设备本身产生的对外电磁符合有关标准规定。</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、保护接地端子有规定的接地标志，接至保护接地端子上的接地线采用黄绿双线色，金属外壳有接地螺丝。</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、吸顶式红外传感器，包含</w:t>
      </w:r>
      <w:r>
        <w:rPr>
          <w:rFonts w:ascii="宋体" w:hAnsi="宋体" w:cs="宋体"/>
          <w:sz w:val="24"/>
          <w:szCs w:val="18"/>
        </w:rPr>
        <w:t>PIR</w:t>
      </w:r>
      <w:r>
        <w:rPr>
          <w:rFonts w:ascii="宋体" w:hAnsi="宋体" w:cs="宋体" w:hint="eastAsia"/>
          <w:sz w:val="24"/>
          <w:szCs w:val="18"/>
        </w:rPr>
        <w:t>传感器，照度传感器。内部逻辑将红外移动传感器、照度传感器、通用开关等条件，根据需求组成不同的逻辑功能，满足客户不同需求。</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、为保证系统稳定性，液晶面板，传感器，主机模块，电源模块。</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5.1.9.3 RCU</w:t>
      </w:r>
      <w:r>
        <w:rPr>
          <w:rFonts w:ascii="等线" w:hAnsi="等线" w:hint="eastAsia"/>
          <w:b/>
          <w:bCs/>
          <w:sz w:val="28"/>
          <w:szCs w:val="28"/>
        </w:rPr>
        <w:t>混合主机模块</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带有主机控制、混合模块功能、干接点功能、</w:t>
      </w:r>
      <w:r>
        <w:rPr>
          <w:rFonts w:ascii="宋体" w:hAnsi="宋体" w:cs="宋体"/>
          <w:sz w:val="24"/>
          <w:szCs w:val="18"/>
        </w:rPr>
        <w:t>LED</w:t>
      </w:r>
      <w:r>
        <w:rPr>
          <w:rFonts w:ascii="宋体" w:hAnsi="宋体" w:cs="宋体" w:hint="eastAsia"/>
          <w:sz w:val="24"/>
          <w:szCs w:val="18"/>
        </w:rPr>
        <w:t>输出功能，主机包含</w:t>
      </w:r>
      <w:r>
        <w:rPr>
          <w:rFonts w:ascii="宋体" w:hAnsi="宋体" w:cs="宋体"/>
          <w:sz w:val="24"/>
          <w:szCs w:val="18"/>
        </w:rPr>
        <w:t>4</w:t>
      </w:r>
      <w:r>
        <w:rPr>
          <w:rFonts w:ascii="宋体" w:hAnsi="宋体" w:cs="宋体" w:hint="eastAsia"/>
          <w:sz w:val="24"/>
          <w:szCs w:val="18"/>
        </w:rPr>
        <w:t>路调光</w:t>
      </w:r>
      <w:r>
        <w:rPr>
          <w:rFonts w:ascii="宋体" w:hAnsi="宋体" w:cs="宋体"/>
          <w:sz w:val="24"/>
          <w:szCs w:val="18"/>
        </w:rPr>
        <w:t>+17</w:t>
      </w:r>
      <w:r>
        <w:rPr>
          <w:rFonts w:ascii="宋体" w:hAnsi="宋体" w:cs="宋体" w:hint="eastAsia"/>
          <w:sz w:val="24"/>
          <w:szCs w:val="18"/>
        </w:rPr>
        <w:t>路灯光，包含</w:t>
      </w:r>
      <w:r>
        <w:rPr>
          <w:rFonts w:ascii="宋体" w:hAnsi="宋体" w:cs="宋体"/>
          <w:sz w:val="24"/>
          <w:szCs w:val="18"/>
        </w:rPr>
        <w:t>24</w:t>
      </w:r>
      <w:r>
        <w:rPr>
          <w:rFonts w:ascii="宋体" w:hAnsi="宋体" w:cs="宋体" w:hint="eastAsia"/>
          <w:sz w:val="24"/>
          <w:szCs w:val="18"/>
        </w:rPr>
        <w:t>路干接点通道，支持远程控制。</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5.1.9.4</w:t>
      </w:r>
      <w:r>
        <w:rPr>
          <w:rFonts w:ascii="等线" w:hAnsi="等线" w:hint="eastAsia"/>
          <w:b/>
          <w:bCs/>
          <w:sz w:val="28"/>
          <w:szCs w:val="28"/>
        </w:rPr>
        <w:t>无线语音讲解系统</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自动感应讲解或主动讲解，包含发射器和耳挂式接收机，超长传输距离，支持多人同时讲解，可连接手机、录音笔、电脑等外置音源设备。</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5.1.10 4G</w:t>
      </w:r>
      <w:r>
        <w:rPr>
          <w:rFonts w:ascii="等线 Light" w:hAnsi="等线 Light" w:hint="eastAsia"/>
          <w:b/>
          <w:bCs/>
          <w:sz w:val="28"/>
          <w:szCs w:val="28"/>
        </w:rPr>
        <w:t>图传系统</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5.1.10.1</w:t>
      </w:r>
      <w:r>
        <w:rPr>
          <w:rFonts w:ascii="等线" w:hAnsi="等线" w:hint="eastAsia"/>
          <w:b/>
          <w:bCs/>
          <w:sz w:val="28"/>
          <w:szCs w:val="28"/>
        </w:rPr>
        <w:t>单兵移动终端</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外形尺寸</w:t>
      </w:r>
      <w:r>
        <w:rPr>
          <w:rFonts w:ascii="宋体" w:hAnsi="宋体" w:cs="宋体"/>
          <w:sz w:val="24"/>
          <w:szCs w:val="18"/>
        </w:rPr>
        <w:t xml:space="preserve">: </w:t>
      </w:r>
      <w:r>
        <w:rPr>
          <w:rFonts w:ascii="宋体" w:hAnsi="宋体" w:cs="宋体" w:hint="eastAsia"/>
          <w:sz w:val="24"/>
          <w:szCs w:val="18"/>
        </w:rPr>
        <w:t>执法记录仪外形尺寸</w:t>
      </w:r>
      <w:r>
        <w:rPr>
          <w:rFonts w:ascii="宋体" w:hAnsi="宋体" w:cs="宋体"/>
          <w:sz w:val="24"/>
          <w:szCs w:val="18"/>
        </w:rPr>
        <w:t>(</w:t>
      </w:r>
      <w:r>
        <w:rPr>
          <w:rFonts w:ascii="宋体" w:hAnsi="宋体" w:cs="宋体" w:hint="eastAsia"/>
          <w:sz w:val="24"/>
          <w:szCs w:val="18"/>
        </w:rPr>
        <w:t>背夹、外接设备除外</w:t>
      </w:r>
      <w:r>
        <w:rPr>
          <w:rFonts w:ascii="宋体" w:hAnsi="宋体" w:cs="宋体"/>
          <w:sz w:val="24"/>
          <w:szCs w:val="18"/>
        </w:rPr>
        <w:t>)</w:t>
      </w:r>
      <w:r>
        <w:rPr>
          <w:rFonts w:ascii="宋体" w:hAnsi="宋体" w:cs="宋体" w:hint="eastAsia"/>
          <w:sz w:val="24"/>
          <w:szCs w:val="18"/>
        </w:rPr>
        <w:t>≤</w:t>
      </w:r>
      <w:r>
        <w:rPr>
          <w:rFonts w:ascii="宋体" w:hAnsi="宋体" w:cs="宋体"/>
          <w:sz w:val="24"/>
          <w:szCs w:val="18"/>
        </w:rPr>
        <w:t>100mm</w:t>
      </w:r>
      <w:r>
        <w:rPr>
          <w:rFonts w:ascii="宋体" w:hAnsi="宋体" w:cs="宋体" w:hint="eastAsia"/>
          <w:sz w:val="24"/>
          <w:szCs w:val="18"/>
        </w:rPr>
        <w:t>×</w:t>
      </w:r>
      <w:r>
        <w:rPr>
          <w:rFonts w:ascii="宋体" w:hAnsi="宋体" w:cs="宋体"/>
          <w:sz w:val="24"/>
          <w:szCs w:val="18"/>
        </w:rPr>
        <w:t>60mm</w:t>
      </w:r>
      <w:r>
        <w:rPr>
          <w:rFonts w:ascii="宋体" w:hAnsi="宋体" w:cs="宋体" w:hint="eastAsia"/>
          <w:sz w:val="24"/>
          <w:szCs w:val="18"/>
        </w:rPr>
        <w:t>×</w:t>
      </w:r>
      <w:r>
        <w:rPr>
          <w:rFonts w:ascii="宋体" w:hAnsi="宋体" w:cs="宋体"/>
          <w:sz w:val="24"/>
          <w:szCs w:val="18"/>
        </w:rPr>
        <w:t>35mm</w:t>
      </w:r>
      <w:r>
        <w:rPr>
          <w:rFonts w:ascii="宋体" w:hAnsi="宋体" w:cs="宋体" w:hint="eastAsia"/>
          <w:sz w:val="24"/>
          <w:szCs w:val="18"/>
        </w:rPr>
        <w:t>（长×宽×高）。</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颜色</w:t>
      </w:r>
      <w:r>
        <w:rPr>
          <w:rFonts w:ascii="宋体" w:hAnsi="宋体" w:cs="宋体"/>
          <w:sz w:val="24"/>
          <w:szCs w:val="18"/>
        </w:rPr>
        <w:t xml:space="preserve">: </w:t>
      </w:r>
      <w:r>
        <w:rPr>
          <w:rFonts w:ascii="宋体" w:hAnsi="宋体" w:cs="宋体" w:hint="eastAsia"/>
          <w:sz w:val="24"/>
          <w:szCs w:val="18"/>
        </w:rPr>
        <w:t>执法记录仪外表面主体颜色应为黑色。</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质量</w:t>
      </w:r>
      <w:r>
        <w:rPr>
          <w:rFonts w:ascii="宋体" w:hAnsi="宋体" w:cs="宋体"/>
          <w:sz w:val="24"/>
          <w:szCs w:val="18"/>
        </w:rPr>
        <w:t xml:space="preserve">: </w:t>
      </w:r>
      <w:r>
        <w:rPr>
          <w:rFonts w:ascii="宋体" w:hAnsi="宋体" w:cs="宋体" w:hint="eastAsia"/>
          <w:sz w:val="24"/>
          <w:szCs w:val="18"/>
        </w:rPr>
        <w:t>执法记录仪质量</w:t>
      </w:r>
      <w:r>
        <w:rPr>
          <w:rFonts w:ascii="宋体" w:hAnsi="宋体" w:cs="宋体"/>
          <w:sz w:val="24"/>
          <w:szCs w:val="18"/>
        </w:rPr>
        <w:t>(</w:t>
      </w:r>
      <w:r>
        <w:rPr>
          <w:rFonts w:ascii="宋体" w:hAnsi="宋体" w:cs="宋体" w:hint="eastAsia"/>
          <w:sz w:val="24"/>
          <w:szCs w:val="18"/>
        </w:rPr>
        <w:t>外接设备除外</w:t>
      </w:r>
      <w:r>
        <w:rPr>
          <w:rFonts w:ascii="宋体" w:hAnsi="宋体" w:cs="宋体"/>
          <w:sz w:val="24"/>
          <w:szCs w:val="18"/>
        </w:rPr>
        <w:t xml:space="preserve">) </w:t>
      </w:r>
      <w:r>
        <w:rPr>
          <w:rFonts w:ascii="宋体" w:hAnsi="宋体" w:cs="宋体" w:hint="eastAsia"/>
          <w:sz w:val="24"/>
          <w:szCs w:val="18"/>
        </w:rPr>
        <w:t>≤</w:t>
      </w:r>
      <w:r>
        <w:rPr>
          <w:rFonts w:ascii="宋体" w:hAnsi="宋体" w:cs="宋体"/>
          <w:sz w:val="24"/>
          <w:szCs w:val="18"/>
        </w:rPr>
        <w:t>200g</w:t>
      </w:r>
      <w:r>
        <w:rPr>
          <w:rFonts w:ascii="宋体" w:hAnsi="宋体" w:cs="宋体" w:hint="eastAsia"/>
          <w:sz w:val="24"/>
          <w:szCs w:val="18"/>
        </w:rPr>
        <w:t>。</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外壳防护等级</w:t>
      </w:r>
      <w:r>
        <w:rPr>
          <w:rFonts w:ascii="宋体" w:hAnsi="宋体" w:cs="宋体"/>
          <w:sz w:val="24"/>
          <w:szCs w:val="18"/>
        </w:rPr>
        <w:t xml:space="preserve"> </w:t>
      </w:r>
      <w:r>
        <w:rPr>
          <w:rFonts w:ascii="宋体" w:hAnsi="宋体" w:cs="宋体" w:hint="eastAsia"/>
          <w:sz w:val="24"/>
          <w:szCs w:val="18"/>
        </w:rPr>
        <w:t>执法记录仪外壳防护等级应符合</w:t>
      </w:r>
      <w:r>
        <w:rPr>
          <w:rFonts w:ascii="宋体" w:hAnsi="宋体" w:cs="宋体"/>
          <w:sz w:val="24"/>
          <w:szCs w:val="18"/>
        </w:rPr>
        <w:t>GB 4208-2008</w:t>
      </w:r>
      <w:r>
        <w:rPr>
          <w:rFonts w:ascii="宋体" w:hAnsi="宋体" w:cs="宋体" w:hint="eastAsia"/>
          <w:sz w:val="24"/>
          <w:szCs w:val="18"/>
        </w:rPr>
        <w:t>中</w:t>
      </w:r>
      <w:r>
        <w:rPr>
          <w:rFonts w:ascii="宋体" w:hAnsi="宋体" w:cs="宋体"/>
          <w:sz w:val="24"/>
          <w:szCs w:val="18"/>
        </w:rPr>
        <w:t>IP68</w:t>
      </w:r>
      <w:r>
        <w:rPr>
          <w:rFonts w:ascii="宋体" w:hAnsi="宋体" w:cs="宋体" w:hint="eastAsia"/>
          <w:sz w:val="24"/>
          <w:szCs w:val="18"/>
        </w:rPr>
        <w:t>要求（水深</w:t>
      </w:r>
      <w:r>
        <w:rPr>
          <w:rFonts w:ascii="宋体" w:hAnsi="宋体" w:cs="宋体"/>
          <w:sz w:val="24"/>
          <w:szCs w:val="18"/>
        </w:rPr>
        <w:t>1m</w:t>
      </w:r>
      <w:r>
        <w:rPr>
          <w:rFonts w:ascii="宋体" w:hAnsi="宋体" w:cs="宋体" w:hint="eastAsia"/>
          <w:sz w:val="24"/>
          <w:szCs w:val="18"/>
        </w:rPr>
        <w:t>，持续</w:t>
      </w:r>
      <w:r>
        <w:rPr>
          <w:rFonts w:ascii="宋体" w:hAnsi="宋体" w:cs="宋体"/>
          <w:sz w:val="24"/>
          <w:szCs w:val="18"/>
        </w:rPr>
        <w:t>2h</w:t>
      </w:r>
      <w:r>
        <w:rPr>
          <w:rFonts w:ascii="宋体" w:hAnsi="宋体" w:cs="宋体" w:hint="eastAsia"/>
          <w:sz w:val="24"/>
          <w:szCs w:val="18"/>
        </w:rPr>
        <w:t>）。</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数据接口</w:t>
      </w:r>
      <w:r>
        <w:rPr>
          <w:rFonts w:ascii="宋体" w:hAnsi="宋体" w:cs="宋体"/>
          <w:sz w:val="24"/>
          <w:szCs w:val="18"/>
        </w:rPr>
        <w:t xml:space="preserve"> </w:t>
      </w:r>
      <w:r>
        <w:rPr>
          <w:rFonts w:ascii="宋体" w:hAnsi="宋体" w:cs="宋体" w:hint="eastAsia"/>
          <w:sz w:val="24"/>
          <w:szCs w:val="18"/>
        </w:rPr>
        <w:t>执法记录仪接口应符合</w:t>
      </w:r>
      <w:r>
        <w:rPr>
          <w:rFonts w:ascii="宋体" w:hAnsi="宋体" w:cs="宋体"/>
          <w:sz w:val="24"/>
          <w:szCs w:val="18"/>
        </w:rPr>
        <w:t>GA/T 947.4-2015</w:t>
      </w:r>
      <w:r>
        <w:rPr>
          <w:rFonts w:ascii="宋体" w:hAnsi="宋体" w:cs="宋体" w:hint="eastAsia"/>
          <w:sz w:val="24"/>
          <w:szCs w:val="18"/>
        </w:rPr>
        <w:t>中</w:t>
      </w:r>
      <w:r>
        <w:rPr>
          <w:rFonts w:ascii="宋体" w:hAnsi="宋体" w:cs="宋体"/>
          <w:sz w:val="24"/>
          <w:szCs w:val="18"/>
        </w:rPr>
        <w:t>5.1</w:t>
      </w:r>
      <w:r>
        <w:rPr>
          <w:rFonts w:ascii="宋体" w:hAnsi="宋体" w:cs="宋体" w:hint="eastAsia"/>
          <w:sz w:val="24"/>
          <w:szCs w:val="18"/>
        </w:rPr>
        <w:t>的要求。</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驱动程序</w:t>
      </w:r>
      <w:r>
        <w:rPr>
          <w:rFonts w:ascii="宋体" w:hAnsi="宋体" w:cs="宋体"/>
          <w:sz w:val="24"/>
          <w:szCs w:val="18"/>
        </w:rPr>
        <w:t xml:space="preserve"> </w:t>
      </w:r>
      <w:r>
        <w:rPr>
          <w:rFonts w:ascii="宋体" w:hAnsi="宋体" w:cs="宋体" w:hint="eastAsia"/>
          <w:sz w:val="24"/>
          <w:szCs w:val="18"/>
        </w:rPr>
        <w:t>执法记录仪驱动程序应符合</w:t>
      </w:r>
      <w:r>
        <w:rPr>
          <w:rFonts w:ascii="宋体" w:hAnsi="宋体" w:cs="宋体"/>
          <w:sz w:val="24"/>
          <w:szCs w:val="18"/>
        </w:rPr>
        <w:t>GA/T 947.4-2015</w:t>
      </w:r>
      <w:r>
        <w:rPr>
          <w:rFonts w:ascii="宋体" w:hAnsi="宋体" w:cs="宋体" w:hint="eastAsia"/>
          <w:sz w:val="24"/>
          <w:szCs w:val="18"/>
        </w:rPr>
        <w:t>中</w:t>
      </w:r>
      <w:r>
        <w:rPr>
          <w:rFonts w:ascii="宋体" w:hAnsi="宋体" w:cs="宋体"/>
          <w:sz w:val="24"/>
          <w:szCs w:val="18"/>
        </w:rPr>
        <w:t>5.4</w:t>
      </w:r>
      <w:r>
        <w:rPr>
          <w:rFonts w:ascii="宋体" w:hAnsi="宋体" w:cs="宋体" w:hint="eastAsia"/>
          <w:sz w:val="24"/>
          <w:szCs w:val="18"/>
        </w:rPr>
        <w:t>的要求。</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取景预览</w:t>
      </w:r>
      <w:r>
        <w:rPr>
          <w:rFonts w:ascii="宋体" w:hAnsi="宋体" w:cs="宋体"/>
          <w:sz w:val="24"/>
          <w:szCs w:val="18"/>
        </w:rPr>
        <w:t xml:space="preserve"> </w:t>
      </w:r>
      <w:r>
        <w:rPr>
          <w:rFonts w:ascii="宋体" w:hAnsi="宋体" w:cs="宋体" w:hint="eastAsia"/>
          <w:sz w:val="24"/>
          <w:szCs w:val="18"/>
        </w:rPr>
        <w:t>执法记录仪开机后应自动进入取景预览模式。</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8.</w:t>
      </w:r>
      <w:r>
        <w:rPr>
          <w:rFonts w:ascii="宋体" w:hAnsi="宋体" w:cs="宋体" w:hint="eastAsia"/>
          <w:sz w:val="24"/>
          <w:szCs w:val="18"/>
        </w:rPr>
        <w:t>摄录</w:t>
      </w:r>
      <w:r>
        <w:rPr>
          <w:rFonts w:ascii="宋体" w:hAnsi="宋体" w:cs="宋体"/>
          <w:sz w:val="24"/>
          <w:szCs w:val="18"/>
        </w:rPr>
        <w:t xml:space="preserve"> </w:t>
      </w:r>
      <w:r>
        <w:rPr>
          <w:rFonts w:ascii="宋体" w:hAnsi="宋体" w:cs="宋体" w:hint="eastAsia"/>
          <w:sz w:val="24"/>
          <w:szCs w:val="18"/>
        </w:rPr>
        <w:t>在取景预览模式下，按下相应键，执法记录仪应自动开始记录视音频信息；按下停止键，执法记录仪应停止记录并且保持记录内容。</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9.</w:t>
      </w:r>
      <w:r>
        <w:rPr>
          <w:rFonts w:ascii="宋体" w:hAnsi="宋体" w:cs="宋体" w:hint="eastAsia"/>
          <w:sz w:val="24"/>
          <w:szCs w:val="18"/>
        </w:rPr>
        <w:t>录音</w:t>
      </w:r>
      <w:r>
        <w:rPr>
          <w:rFonts w:ascii="宋体" w:hAnsi="宋体" w:cs="宋体"/>
          <w:sz w:val="24"/>
          <w:szCs w:val="18"/>
        </w:rPr>
        <w:t xml:space="preserve"> </w:t>
      </w:r>
      <w:r>
        <w:rPr>
          <w:rFonts w:ascii="宋体" w:hAnsi="宋体" w:cs="宋体" w:hint="eastAsia"/>
          <w:sz w:val="24"/>
          <w:szCs w:val="18"/>
        </w:rPr>
        <w:t>在取景预览模式下，按下相应键，执法记录仪应自动开始记录音频信息；按下停止键，执法记录仪应停止记录并且保持记录内容。</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10.</w:t>
      </w:r>
      <w:r>
        <w:rPr>
          <w:rFonts w:ascii="宋体" w:hAnsi="宋体" w:cs="宋体" w:hint="eastAsia"/>
          <w:sz w:val="24"/>
          <w:szCs w:val="18"/>
        </w:rPr>
        <w:t>照相</w:t>
      </w:r>
      <w:r>
        <w:rPr>
          <w:rFonts w:ascii="宋体" w:hAnsi="宋体" w:cs="宋体"/>
          <w:sz w:val="24"/>
          <w:szCs w:val="18"/>
        </w:rPr>
        <w:t xml:space="preserve"> </w:t>
      </w:r>
      <w:r>
        <w:rPr>
          <w:rFonts w:ascii="宋体" w:hAnsi="宋体" w:cs="宋体" w:hint="eastAsia"/>
          <w:sz w:val="24"/>
          <w:szCs w:val="18"/>
        </w:rPr>
        <w:t>在取景预览模式下，按下照相键，应能拍照。</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11.</w:t>
      </w:r>
      <w:r>
        <w:rPr>
          <w:rFonts w:ascii="宋体" w:hAnsi="宋体" w:cs="宋体" w:hint="eastAsia"/>
          <w:sz w:val="24"/>
          <w:szCs w:val="18"/>
        </w:rPr>
        <w:t>存储</w:t>
      </w:r>
      <w:r>
        <w:rPr>
          <w:rFonts w:ascii="宋体" w:hAnsi="宋体" w:cs="宋体"/>
          <w:sz w:val="24"/>
          <w:szCs w:val="18"/>
        </w:rPr>
        <w:t xml:space="preserve"> </w:t>
      </w:r>
      <w:r>
        <w:rPr>
          <w:rFonts w:ascii="宋体" w:hAnsi="宋体" w:cs="宋体" w:hint="eastAsia"/>
          <w:sz w:val="24"/>
          <w:szCs w:val="18"/>
        </w:rPr>
        <w:t>执法记录仪应能存储日志、图片、视音频信息。</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12.</w:t>
      </w:r>
      <w:r>
        <w:rPr>
          <w:rFonts w:ascii="宋体" w:hAnsi="宋体" w:cs="宋体" w:hint="eastAsia"/>
          <w:sz w:val="24"/>
          <w:szCs w:val="18"/>
        </w:rPr>
        <w:t>本机浏览、检索和回放</w:t>
      </w:r>
      <w:r>
        <w:rPr>
          <w:rFonts w:ascii="宋体" w:hAnsi="宋体" w:cs="宋体"/>
          <w:sz w:val="24"/>
          <w:szCs w:val="18"/>
        </w:rPr>
        <w:t xml:space="preserve"> </w:t>
      </w:r>
      <w:r>
        <w:rPr>
          <w:rFonts w:ascii="宋体" w:hAnsi="宋体" w:cs="宋体" w:hint="eastAsia"/>
          <w:sz w:val="24"/>
          <w:szCs w:val="18"/>
        </w:rPr>
        <w:t>执法记录仪应具有以时间等方式浏览和回放本机存储的视音频、音频、照片等信息的功能。</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13.</w:t>
      </w:r>
      <w:r>
        <w:rPr>
          <w:rFonts w:ascii="宋体" w:hAnsi="宋体" w:cs="宋体" w:hint="eastAsia"/>
          <w:sz w:val="24"/>
          <w:szCs w:val="18"/>
        </w:rPr>
        <w:t>字符叠加功能</w:t>
      </w:r>
      <w:r>
        <w:rPr>
          <w:rFonts w:ascii="宋体" w:hAnsi="宋体" w:cs="宋体"/>
          <w:sz w:val="24"/>
          <w:szCs w:val="18"/>
        </w:rPr>
        <w:t xml:space="preserve"> </w:t>
      </w:r>
      <w:r>
        <w:rPr>
          <w:rFonts w:ascii="宋体" w:hAnsi="宋体" w:cs="宋体" w:hint="eastAsia"/>
          <w:sz w:val="24"/>
          <w:szCs w:val="18"/>
        </w:rPr>
        <w:t>执法记录仪应具有以时间等方式浏览和回放本机存储的视音频、音频、照片等信息的功能。</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14.</w:t>
      </w:r>
      <w:r>
        <w:rPr>
          <w:rFonts w:ascii="宋体" w:hAnsi="宋体" w:cs="宋体" w:hint="eastAsia"/>
          <w:sz w:val="24"/>
          <w:szCs w:val="18"/>
        </w:rPr>
        <w:t>操作提示及状态指示</w:t>
      </w:r>
      <w:r>
        <w:rPr>
          <w:rFonts w:ascii="宋体" w:hAnsi="宋体" w:cs="宋体"/>
          <w:sz w:val="24"/>
          <w:szCs w:val="18"/>
        </w:rPr>
        <w:t xml:space="preserve"> </w:t>
      </w:r>
      <w:r>
        <w:rPr>
          <w:rFonts w:ascii="宋体" w:hAnsi="宋体" w:cs="宋体" w:hint="eastAsia"/>
          <w:sz w:val="24"/>
          <w:szCs w:val="18"/>
        </w:rPr>
        <w:t>执法记录仪应具有声音和</w:t>
      </w:r>
      <w:r>
        <w:rPr>
          <w:rFonts w:ascii="宋体" w:hAnsi="宋体" w:cs="宋体"/>
          <w:sz w:val="24"/>
          <w:szCs w:val="18"/>
        </w:rPr>
        <w:t>/</w:t>
      </w:r>
      <w:r>
        <w:rPr>
          <w:rFonts w:ascii="宋体" w:hAnsi="宋体" w:cs="宋体" w:hint="eastAsia"/>
          <w:sz w:val="24"/>
          <w:szCs w:val="18"/>
        </w:rPr>
        <w:t>或振动方式操作提示功能，包括但不限于开</w:t>
      </w:r>
      <w:r>
        <w:rPr>
          <w:rFonts w:ascii="宋体" w:hAnsi="宋体" w:cs="宋体"/>
          <w:sz w:val="24"/>
          <w:szCs w:val="18"/>
        </w:rPr>
        <w:t>/</w:t>
      </w:r>
      <w:r>
        <w:rPr>
          <w:rFonts w:ascii="宋体" w:hAnsi="宋体" w:cs="宋体" w:hint="eastAsia"/>
          <w:sz w:val="24"/>
          <w:szCs w:val="18"/>
        </w:rPr>
        <w:t>关机提示、摄录启动</w:t>
      </w:r>
      <w:r>
        <w:rPr>
          <w:rFonts w:ascii="宋体" w:hAnsi="宋体" w:cs="宋体"/>
          <w:sz w:val="24"/>
          <w:szCs w:val="18"/>
        </w:rPr>
        <w:t>/</w:t>
      </w:r>
      <w:r>
        <w:rPr>
          <w:rFonts w:ascii="宋体" w:hAnsi="宋体" w:cs="宋体" w:hint="eastAsia"/>
          <w:sz w:val="24"/>
          <w:szCs w:val="18"/>
        </w:rPr>
        <w:t>停止提示及录音启动</w:t>
      </w:r>
      <w:r>
        <w:rPr>
          <w:rFonts w:ascii="宋体" w:hAnsi="宋体" w:cs="宋体"/>
          <w:sz w:val="24"/>
          <w:szCs w:val="18"/>
        </w:rPr>
        <w:t>/</w:t>
      </w:r>
      <w:r>
        <w:rPr>
          <w:rFonts w:ascii="宋体" w:hAnsi="宋体" w:cs="宋体" w:hint="eastAsia"/>
          <w:sz w:val="24"/>
          <w:szCs w:val="18"/>
        </w:rPr>
        <w:t>停止提示。执法记录仪应能显示电池电量、充电状态、系统时间和存储余量等信息；开机、录音、摄录状态应具有明显的光指示，开机状态指示应为绿色、录音状态指示应为黄色、摄录状态指示应为红色。</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15.</w:t>
      </w:r>
      <w:r>
        <w:rPr>
          <w:rFonts w:ascii="宋体" w:hAnsi="宋体" w:cs="宋体" w:hint="eastAsia"/>
          <w:sz w:val="24"/>
          <w:szCs w:val="18"/>
        </w:rPr>
        <w:t>异常报警</w:t>
      </w:r>
      <w:r>
        <w:rPr>
          <w:rFonts w:ascii="宋体" w:hAnsi="宋体" w:cs="宋体"/>
          <w:sz w:val="24"/>
          <w:szCs w:val="18"/>
        </w:rPr>
        <w:t xml:space="preserve"> </w:t>
      </w:r>
      <w:r>
        <w:rPr>
          <w:rFonts w:ascii="宋体" w:hAnsi="宋体" w:cs="宋体" w:hint="eastAsia"/>
          <w:sz w:val="24"/>
          <w:szCs w:val="18"/>
        </w:rPr>
        <w:t>执法记录仪应具有电池欠压、存储溢出报警功能，外接摄像头的执法记录仪应有视频丢失报警功能。电池欠压报警后电池剩余容量应能保证执法记录仪正常摄录不少于</w:t>
      </w:r>
      <w:r>
        <w:rPr>
          <w:rFonts w:ascii="宋体" w:hAnsi="宋体" w:cs="宋体"/>
          <w:sz w:val="24"/>
          <w:szCs w:val="18"/>
        </w:rPr>
        <w:t>5min</w:t>
      </w:r>
      <w:r>
        <w:rPr>
          <w:rFonts w:ascii="宋体" w:hAnsi="宋体" w:cs="宋体" w:hint="eastAsia"/>
          <w:sz w:val="24"/>
          <w:szCs w:val="18"/>
        </w:rPr>
        <w:t>，但不超过</w:t>
      </w:r>
      <w:r>
        <w:rPr>
          <w:rFonts w:ascii="宋体" w:hAnsi="宋体" w:cs="宋体"/>
          <w:sz w:val="24"/>
          <w:szCs w:val="18"/>
        </w:rPr>
        <w:t>30min</w:t>
      </w:r>
      <w:r>
        <w:rPr>
          <w:rFonts w:ascii="宋体" w:hAnsi="宋体" w:cs="宋体" w:hint="eastAsia"/>
          <w:sz w:val="24"/>
          <w:szCs w:val="18"/>
        </w:rPr>
        <w:t>。</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16.</w:t>
      </w:r>
      <w:r>
        <w:rPr>
          <w:rFonts w:ascii="宋体" w:hAnsi="宋体" w:cs="宋体" w:hint="eastAsia"/>
          <w:sz w:val="24"/>
          <w:szCs w:val="18"/>
        </w:rPr>
        <w:t>数据完整性</w:t>
      </w:r>
      <w:r>
        <w:rPr>
          <w:rFonts w:ascii="宋体" w:hAnsi="宋体" w:cs="宋体"/>
          <w:sz w:val="24"/>
          <w:szCs w:val="18"/>
        </w:rPr>
        <w:t xml:space="preserve"> </w:t>
      </w:r>
      <w:r>
        <w:rPr>
          <w:rFonts w:ascii="宋体" w:hAnsi="宋体" w:cs="宋体" w:hint="eastAsia"/>
          <w:sz w:val="24"/>
          <w:szCs w:val="18"/>
        </w:rPr>
        <w:t>执法记录仪应对存储的数据加以保护，存储的数据不应被本机或未经授权的设备删除和覆盖。编码视频流应有防篡改、防非法复制等认证措施（如：水印叠加），以保证原始数据的完整性。执法记录仪在出现异常问题时应能重启，重启后已保存的数据不应丢失或损坏。</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17.</w:t>
      </w:r>
      <w:r>
        <w:rPr>
          <w:rFonts w:ascii="宋体" w:hAnsi="宋体" w:cs="宋体" w:hint="eastAsia"/>
          <w:sz w:val="24"/>
          <w:szCs w:val="18"/>
        </w:rPr>
        <w:t>日志记录</w:t>
      </w:r>
      <w:r>
        <w:rPr>
          <w:rFonts w:ascii="宋体" w:hAnsi="宋体" w:cs="宋体"/>
          <w:sz w:val="24"/>
          <w:szCs w:val="18"/>
        </w:rPr>
        <w:t xml:space="preserve"> </w:t>
      </w:r>
      <w:r>
        <w:rPr>
          <w:rFonts w:ascii="宋体" w:hAnsi="宋体" w:cs="宋体" w:hint="eastAsia"/>
          <w:sz w:val="24"/>
          <w:szCs w:val="18"/>
        </w:rPr>
        <w:t>执法记录仪应能自动对设备的运行状态、开</w:t>
      </w:r>
      <w:r>
        <w:rPr>
          <w:rFonts w:ascii="宋体" w:hAnsi="宋体" w:cs="宋体"/>
          <w:sz w:val="24"/>
          <w:szCs w:val="18"/>
        </w:rPr>
        <w:t>/</w:t>
      </w:r>
      <w:r>
        <w:rPr>
          <w:rFonts w:ascii="宋体" w:hAnsi="宋体" w:cs="宋体" w:hint="eastAsia"/>
          <w:sz w:val="24"/>
          <w:szCs w:val="18"/>
        </w:rPr>
        <w:t>关机时间、摄录起始时间、录音起始时间和照相时间等操作进行日志记录。日志记录应准确，日志的读取和清除应通过授权设备操作完成。</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18.</w:t>
      </w:r>
      <w:r>
        <w:rPr>
          <w:rFonts w:ascii="宋体" w:hAnsi="宋体" w:cs="宋体" w:hint="eastAsia"/>
          <w:sz w:val="24"/>
          <w:szCs w:val="18"/>
        </w:rPr>
        <w:t>夜视功能</w:t>
      </w:r>
      <w:r>
        <w:rPr>
          <w:rFonts w:ascii="宋体" w:hAnsi="宋体" w:cs="宋体"/>
          <w:sz w:val="24"/>
          <w:szCs w:val="18"/>
        </w:rPr>
        <w:t xml:space="preserve"> </w:t>
      </w:r>
      <w:r>
        <w:rPr>
          <w:rFonts w:ascii="宋体" w:hAnsi="宋体" w:cs="宋体" w:hint="eastAsia"/>
          <w:sz w:val="24"/>
          <w:szCs w:val="18"/>
        </w:rPr>
        <w:t>执法记录仪应具有夜视功能，在开启夜视功能后，有效拍摄距离应满足说明书的要求，且不低于</w:t>
      </w:r>
      <w:r>
        <w:rPr>
          <w:rFonts w:ascii="宋体" w:hAnsi="宋体" w:cs="宋体"/>
          <w:sz w:val="24"/>
          <w:szCs w:val="18"/>
        </w:rPr>
        <w:t>7m</w:t>
      </w:r>
      <w:r>
        <w:rPr>
          <w:rFonts w:ascii="宋体" w:hAnsi="宋体" w:cs="宋体" w:hint="eastAsia"/>
          <w:sz w:val="24"/>
          <w:szCs w:val="18"/>
        </w:rPr>
        <w:t>，有效拍摄距离处应能看清人物面部特征，具有红外补光功能的设备，红外补光范围在</w:t>
      </w:r>
      <w:r>
        <w:rPr>
          <w:rFonts w:ascii="宋体" w:hAnsi="宋体" w:cs="宋体"/>
          <w:sz w:val="24"/>
          <w:szCs w:val="18"/>
        </w:rPr>
        <w:t>7m</w:t>
      </w:r>
      <w:r>
        <w:rPr>
          <w:rFonts w:ascii="宋体" w:hAnsi="宋体" w:cs="宋体" w:hint="eastAsia"/>
          <w:sz w:val="24"/>
          <w:szCs w:val="18"/>
        </w:rPr>
        <w:t>处应覆盖摄录画面</w:t>
      </w:r>
      <w:r>
        <w:rPr>
          <w:rFonts w:ascii="宋体" w:hAnsi="宋体" w:cs="宋体"/>
          <w:sz w:val="24"/>
          <w:szCs w:val="18"/>
        </w:rPr>
        <w:t>70%</w:t>
      </w:r>
      <w:r>
        <w:rPr>
          <w:rFonts w:ascii="宋体" w:hAnsi="宋体" w:cs="宋体" w:hint="eastAsia"/>
          <w:sz w:val="24"/>
          <w:szCs w:val="18"/>
        </w:rPr>
        <w:t>以上面积。</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19.</w:t>
      </w:r>
      <w:r>
        <w:rPr>
          <w:rFonts w:ascii="宋体" w:hAnsi="宋体" w:cs="宋体" w:hint="eastAsia"/>
          <w:sz w:val="24"/>
          <w:szCs w:val="18"/>
        </w:rPr>
        <w:t>色彩还原</w:t>
      </w:r>
      <w:r>
        <w:rPr>
          <w:rFonts w:ascii="宋体" w:hAnsi="宋体" w:cs="宋体"/>
          <w:sz w:val="24"/>
          <w:szCs w:val="18"/>
        </w:rPr>
        <w:t xml:space="preserve"> </w:t>
      </w:r>
      <w:r>
        <w:rPr>
          <w:rFonts w:ascii="宋体" w:hAnsi="宋体" w:cs="宋体" w:hint="eastAsia"/>
          <w:sz w:val="24"/>
          <w:szCs w:val="18"/>
        </w:rPr>
        <w:t>在环境照度不低于</w:t>
      </w:r>
      <w:r>
        <w:rPr>
          <w:rFonts w:ascii="宋体" w:hAnsi="宋体" w:cs="宋体"/>
          <w:sz w:val="24"/>
          <w:szCs w:val="18"/>
        </w:rPr>
        <w:t>800lx</w:t>
      </w:r>
      <w:r>
        <w:rPr>
          <w:rFonts w:ascii="宋体" w:hAnsi="宋体" w:cs="宋体" w:hint="eastAsia"/>
          <w:sz w:val="24"/>
          <w:szCs w:val="18"/>
        </w:rPr>
        <w:t>条件下，执法记录仪显示及回放画面的颜色不应与被拍摄物颜色有明显的偏色现象。</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20.</w:t>
      </w:r>
      <w:r>
        <w:rPr>
          <w:rFonts w:ascii="宋体" w:hAnsi="宋体" w:cs="宋体" w:hint="eastAsia"/>
          <w:sz w:val="24"/>
          <w:szCs w:val="18"/>
        </w:rPr>
        <w:t>充电</w:t>
      </w:r>
      <w:r>
        <w:rPr>
          <w:rFonts w:ascii="宋体" w:hAnsi="宋体" w:cs="宋体"/>
          <w:sz w:val="24"/>
          <w:szCs w:val="18"/>
        </w:rPr>
        <w:t xml:space="preserve"> </w:t>
      </w:r>
      <w:r>
        <w:rPr>
          <w:rFonts w:ascii="宋体" w:hAnsi="宋体" w:cs="宋体" w:hint="eastAsia"/>
          <w:sz w:val="24"/>
          <w:szCs w:val="18"/>
        </w:rPr>
        <w:t>执法记录仪应能通过执法数据采集设备、随机配备的充电设备（如：专用适配器、车载充电器）对电池充电，充电时应有明显的充电及完成状态指示。</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21.</w:t>
      </w:r>
      <w:r>
        <w:rPr>
          <w:rFonts w:ascii="宋体" w:hAnsi="宋体" w:cs="宋体" w:hint="eastAsia"/>
          <w:sz w:val="24"/>
          <w:szCs w:val="18"/>
        </w:rPr>
        <w:t>参数设置</w:t>
      </w:r>
      <w:r>
        <w:rPr>
          <w:rFonts w:ascii="宋体" w:hAnsi="宋体" w:cs="宋体"/>
          <w:sz w:val="24"/>
          <w:szCs w:val="18"/>
        </w:rPr>
        <w:t xml:space="preserve"> </w:t>
      </w:r>
      <w:r>
        <w:rPr>
          <w:rFonts w:ascii="宋体" w:hAnsi="宋体" w:cs="宋体" w:hint="eastAsia"/>
          <w:sz w:val="24"/>
          <w:szCs w:val="18"/>
        </w:rPr>
        <w:t>执法记录仪应能通过随机软件或管理平台对警号、时间等信息进行设置。</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22.</w:t>
      </w:r>
      <w:r>
        <w:rPr>
          <w:rFonts w:ascii="宋体" w:hAnsi="宋体" w:cs="宋体" w:hint="eastAsia"/>
          <w:sz w:val="24"/>
          <w:szCs w:val="18"/>
        </w:rPr>
        <w:t>信息上传</w:t>
      </w:r>
      <w:r>
        <w:rPr>
          <w:rFonts w:ascii="宋体" w:hAnsi="宋体" w:cs="宋体"/>
          <w:sz w:val="24"/>
          <w:szCs w:val="18"/>
        </w:rPr>
        <w:t xml:space="preserve"> </w:t>
      </w:r>
      <w:r>
        <w:rPr>
          <w:rFonts w:ascii="宋体" w:hAnsi="宋体" w:cs="宋体" w:hint="eastAsia"/>
          <w:sz w:val="24"/>
          <w:szCs w:val="18"/>
        </w:rPr>
        <w:t>执法记录仪应能上传数据信息。上传信息至少应包含：所记录的视音频、音频、照片、日志、执法记录仪的内部时间和存储器容量信息。</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23.</w:t>
      </w:r>
      <w:r>
        <w:rPr>
          <w:rFonts w:ascii="宋体" w:hAnsi="宋体" w:cs="宋体" w:hint="eastAsia"/>
          <w:sz w:val="24"/>
          <w:szCs w:val="18"/>
        </w:rPr>
        <w:t>重点文件标记</w:t>
      </w:r>
      <w:r>
        <w:rPr>
          <w:rFonts w:ascii="宋体" w:hAnsi="宋体" w:cs="宋体"/>
          <w:sz w:val="24"/>
          <w:szCs w:val="18"/>
        </w:rPr>
        <w:t xml:space="preserve"> </w:t>
      </w:r>
      <w:r>
        <w:rPr>
          <w:rFonts w:ascii="宋体" w:hAnsi="宋体" w:cs="宋体" w:hint="eastAsia"/>
          <w:sz w:val="24"/>
          <w:szCs w:val="18"/>
        </w:rPr>
        <w:t>执法记录仪在摄录过程中应能通过一键操作的方式对重点文件进行标记，标记方式为原文件名中包含“</w:t>
      </w:r>
      <w:r>
        <w:rPr>
          <w:rFonts w:ascii="宋体" w:hAnsi="宋体" w:cs="宋体"/>
          <w:sz w:val="24"/>
          <w:szCs w:val="18"/>
        </w:rPr>
        <w:t>IMP</w:t>
      </w:r>
      <w:r>
        <w:rPr>
          <w:rFonts w:ascii="宋体" w:hAnsi="宋体" w:cs="宋体" w:hint="eastAsia"/>
          <w:sz w:val="24"/>
          <w:szCs w:val="18"/>
        </w:rPr>
        <w:t>”</w:t>
      </w:r>
      <w:r>
        <w:rPr>
          <w:rFonts w:ascii="宋体" w:cs="宋体"/>
          <w:sz w:val="24"/>
          <w:szCs w:val="18"/>
        </w:rPr>
        <w:t>,</w:t>
      </w:r>
      <w:r>
        <w:rPr>
          <w:rFonts w:ascii="宋体" w:hAnsi="宋体" w:cs="宋体" w:hint="eastAsia"/>
          <w:sz w:val="24"/>
          <w:szCs w:val="18"/>
        </w:rPr>
        <w:t>标记的文件应能在管理平台中进行检索，并可与其他文件进行区分。</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24.</w:t>
      </w:r>
      <w:r>
        <w:rPr>
          <w:rFonts w:ascii="宋体" w:hAnsi="宋体" w:cs="宋体" w:hint="eastAsia"/>
          <w:sz w:val="24"/>
          <w:szCs w:val="18"/>
        </w:rPr>
        <w:t>一键切换</w:t>
      </w:r>
      <w:r>
        <w:rPr>
          <w:rFonts w:ascii="宋体" w:hAnsi="宋体" w:cs="宋体"/>
          <w:sz w:val="24"/>
          <w:szCs w:val="18"/>
        </w:rPr>
        <w:t xml:space="preserve"> </w:t>
      </w:r>
      <w:r>
        <w:rPr>
          <w:rFonts w:ascii="宋体" w:hAnsi="宋体" w:cs="宋体" w:hint="eastAsia"/>
          <w:sz w:val="24"/>
          <w:szCs w:val="18"/>
        </w:rPr>
        <w:t>执法记录仪应能在摄录时按下录音键保存当前录像文件后开始录音，在录音时按下摄录键保存当前录音文件后开始摄录。</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25.</w:t>
      </w:r>
      <w:r>
        <w:rPr>
          <w:rFonts w:ascii="宋体" w:hAnsi="宋体" w:cs="宋体" w:hint="eastAsia"/>
          <w:sz w:val="24"/>
          <w:szCs w:val="18"/>
        </w:rPr>
        <w:t>抓拍功能</w:t>
      </w:r>
      <w:r>
        <w:rPr>
          <w:rFonts w:ascii="宋体" w:hAnsi="宋体" w:cs="宋体"/>
          <w:sz w:val="24"/>
          <w:szCs w:val="18"/>
        </w:rPr>
        <w:t xml:space="preserve"> </w:t>
      </w:r>
      <w:r>
        <w:rPr>
          <w:rFonts w:ascii="宋体" w:hAnsi="宋体" w:cs="宋体" w:hint="eastAsia"/>
          <w:sz w:val="24"/>
          <w:szCs w:val="18"/>
        </w:rPr>
        <w:t>执法记录仪在摄录过程中通过按下照相键应能抓拍与视频分辨率相同的照片，但不影响正常的摄录。</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26.</w:t>
      </w:r>
      <w:r>
        <w:rPr>
          <w:rFonts w:ascii="宋体" w:hAnsi="宋体" w:cs="宋体" w:hint="eastAsia"/>
          <w:sz w:val="24"/>
          <w:szCs w:val="18"/>
        </w:rPr>
        <w:t>文本浏览功能</w:t>
      </w:r>
      <w:r>
        <w:rPr>
          <w:rFonts w:ascii="宋体" w:hAnsi="宋体" w:cs="宋体"/>
          <w:sz w:val="24"/>
          <w:szCs w:val="18"/>
        </w:rPr>
        <w:t xml:space="preserve"> </w:t>
      </w:r>
      <w:r>
        <w:rPr>
          <w:rFonts w:ascii="宋体" w:hAnsi="宋体" w:cs="宋体" w:hint="eastAsia"/>
          <w:sz w:val="24"/>
          <w:szCs w:val="18"/>
        </w:rPr>
        <w:t>执法记录仪可进行常见的文本格式浏览</w:t>
      </w:r>
      <w:r>
        <w:rPr>
          <w:rFonts w:ascii="宋体" w:cs="宋体"/>
          <w:sz w:val="24"/>
          <w:szCs w:val="18"/>
        </w:rPr>
        <w:t>,</w:t>
      </w:r>
      <w:r>
        <w:rPr>
          <w:rFonts w:ascii="宋体" w:hAnsi="宋体" w:cs="宋体" w:hint="eastAsia"/>
          <w:sz w:val="24"/>
          <w:szCs w:val="18"/>
        </w:rPr>
        <w:t>包括但不限于</w:t>
      </w:r>
      <w:r>
        <w:rPr>
          <w:rFonts w:ascii="宋体" w:hAnsi="宋体" w:cs="宋体"/>
          <w:sz w:val="24"/>
          <w:szCs w:val="18"/>
        </w:rPr>
        <w:t>txt</w:t>
      </w:r>
      <w:r>
        <w:rPr>
          <w:rFonts w:ascii="宋体" w:hAnsi="宋体" w:cs="宋体" w:hint="eastAsia"/>
          <w:sz w:val="24"/>
          <w:szCs w:val="18"/>
        </w:rPr>
        <w:t>、</w:t>
      </w:r>
      <w:r>
        <w:rPr>
          <w:rFonts w:ascii="宋体" w:hAnsi="宋体" w:cs="宋体"/>
          <w:sz w:val="24"/>
          <w:szCs w:val="18"/>
        </w:rPr>
        <w:t>doc</w:t>
      </w:r>
      <w:r>
        <w:rPr>
          <w:rFonts w:ascii="宋体" w:hAnsi="宋体" w:cs="宋体" w:hint="eastAsia"/>
          <w:sz w:val="24"/>
          <w:szCs w:val="18"/>
        </w:rPr>
        <w:t>或</w:t>
      </w:r>
      <w:r>
        <w:rPr>
          <w:rFonts w:ascii="宋体" w:hAnsi="宋体" w:cs="宋体"/>
          <w:sz w:val="24"/>
          <w:szCs w:val="18"/>
        </w:rPr>
        <w:t>pdf</w:t>
      </w:r>
      <w:r>
        <w:rPr>
          <w:rFonts w:ascii="宋体" w:hAnsi="宋体" w:cs="宋体" w:hint="eastAsia"/>
          <w:sz w:val="24"/>
          <w:szCs w:val="18"/>
        </w:rPr>
        <w:t>等格式</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27.</w:t>
      </w:r>
      <w:r>
        <w:rPr>
          <w:rFonts w:ascii="宋体" w:hAnsi="宋体" w:cs="宋体" w:hint="eastAsia"/>
          <w:sz w:val="24"/>
          <w:szCs w:val="18"/>
        </w:rPr>
        <w:t>无线传输功能</w:t>
      </w:r>
      <w:r>
        <w:rPr>
          <w:rFonts w:ascii="宋体" w:hAnsi="宋体" w:cs="宋体"/>
          <w:sz w:val="24"/>
          <w:szCs w:val="18"/>
        </w:rPr>
        <w:t xml:space="preserve"> </w:t>
      </w:r>
      <w:r>
        <w:rPr>
          <w:rFonts w:ascii="宋体" w:hAnsi="宋体" w:cs="宋体" w:hint="eastAsia"/>
          <w:sz w:val="24"/>
          <w:szCs w:val="18"/>
        </w:rPr>
        <w:t>执法记录仪可通过无线通信方式以文件或流的形式传输数据</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28.</w:t>
      </w:r>
      <w:r>
        <w:rPr>
          <w:rFonts w:ascii="宋体" w:hAnsi="宋体" w:cs="宋体" w:hint="eastAsia"/>
          <w:sz w:val="24"/>
          <w:szCs w:val="18"/>
        </w:rPr>
        <w:t>卫星定位功能</w:t>
      </w:r>
      <w:r>
        <w:rPr>
          <w:rFonts w:ascii="宋体" w:hAnsi="宋体" w:cs="宋体"/>
          <w:sz w:val="24"/>
          <w:szCs w:val="18"/>
        </w:rPr>
        <w:t xml:space="preserve"> </w:t>
      </w:r>
      <w:r>
        <w:rPr>
          <w:rFonts w:ascii="宋体" w:hAnsi="宋体" w:cs="宋体" w:hint="eastAsia"/>
          <w:sz w:val="24"/>
          <w:szCs w:val="18"/>
        </w:rPr>
        <w:t>执法记录仪可接收卫星数据并提供定位信息，应优先使用北斗卫星导航定位</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29.</w:t>
      </w:r>
      <w:r>
        <w:rPr>
          <w:rFonts w:ascii="宋体" w:hAnsi="宋体" w:cs="宋体" w:hint="eastAsia"/>
          <w:sz w:val="24"/>
          <w:szCs w:val="18"/>
        </w:rPr>
        <w:t>非接触式集成电路卡适读功能</w:t>
      </w:r>
      <w:r>
        <w:rPr>
          <w:rFonts w:ascii="宋体" w:hAnsi="宋体" w:cs="宋体"/>
          <w:sz w:val="24"/>
          <w:szCs w:val="18"/>
        </w:rPr>
        <w:t xml:space="preserve"> </w:t>
      </w:r>
      <w:r>
        <w:rPr>
          <w:rFonts w:ascii="宋体" w:hAnsi="宋体" w:cs="宋体" w:hint="eastAsia"/>
          <w:sz w:val="24"/>
          <w:szCs w:val="18"/>
        </w:rPr>
        <w:t>执法记录仪可内置非接触式集成电路卡读卡器</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30.</w:t>
      </w:r>
      <w:r>
        <w:rPr>
          <w:rFonts w:ascii="宋体" w:hAnsi="宋体" w:cs="宋体" w:hint="eastAsia"/>
          <w:sz w:val="24"/>
          <w:szCs w:val="18"/>
        </w:rPr>
        <w:t>省电模式功能</w:t>
      </w:r>
      <w:r>
        <w:rPr>
          <w:rFonts w:ascii="宋体" w:hAnsi="宋体" w:cs="宋体"/>
          <w:sz w:val="24"/>
          <w:szCs w:val="18"/>
        </w:rPr>
        <w:t xml:space="preserve"> </w:t>
      </w:r>
      <w:r>
        <w:rPr>
          <w:rFonts w:ascii="宋体" w:hAnsi="宋体" w:cs="宋体" w:hint="eastAsia"/>
          <w:sz w:val="24"/>
          <w:szCs w:val="18"/>
        </w:rPr>
        <w:t>执法记录仪可具有省电模式，开机后可自动或通过人工方式进入省电状态；按下任意按键应能进入取景预览模式。</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31.</w:t>
      </w:r>
      <w:r>
        <w:rPr>
          <w:rFonts w:ascii="宋体" w:hAnsi="宋体" w:cs="宋体" w:hint="eastAsia"/>
          <w:sz w:val="24"/>
          <w:szCs w:val="18"/>
        </w:rPr>
        <w:t>显示屏</w:t>
      </w:r>
      <w:r>
        <w:rPr>
          <w:rFonts w:ascii="宋体" w:hAnsi="宋体" w:cs="宋体"/>
          <w:sz w:val="24"/>
          <w:szCs w:val="18"/>
        </w:rPr>
        <w:t xml:space="preserve"> </w:t>
      </w:r>
      <w:r>
        <w:rPr>
          <w:rFonts w:ascii="宋体" w:hAnsi="宋体" w:cs="宋体" w:hint="eastAsia"/>
          <w:sz w:val="24"/>
          <w:szCs w:val="18"/>
        </w:rPr>
        <w:t>执法记录仪应具有彩色显示屏，显示屏对角线尺寸≥</w:t>
      </w:r>
      <w:r>
        <w:rPr>
          <w:rFonts w:ascii="宋体" w:hAnsi="宋体" w:cs="宋体"/>
          <w:sz w:val="24"/>
          <w:szCs w:val="18"/>
        </w:rPr>
        <w:t>2.0in</w:t>
      </w:r>
      <w:r>
        <w:rPr>
          <w:rFonts w:ascii="宋体" w:hAnsi="宋体" w:cs="宋体" w:hint="eastAsia"/>
          <w:sz w:val="24"/>
          <w:szCs w:val="18"/>
        </w:rPr>
        <w:t>。</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32.</w:t>
      </w:r>
      <w:r>
        <w:rPr>
          <w:rFonts w:ascii="宋体" w:hAnsi="宋体" w:cs="宋体" w:hint="eastAsia"/>
          <w:sz w:val="24"/>
          <w:szCs w:val="18"/>
        </w:rPr>
        <w:t>显示亮度</w:t>
      </w:r>
      <w:r>
        <w:rPr>
          <w:rFonts w:ascii="宋体" w:hAnsi="宋体" w:cs="宋体"/>
          <w:sz w:val="24"/>
          <w:szCs w:val="18"/>
        </w:rPr>
        <w:t xml:space="preserve"> </w:t>
      </w:r>
      <w:r>
        <w:rPr>
          <w:rFonts w:ascii="宋体" w:hAnsi="宋体" w:cs="宋体" w:hint="eastAsia"/>
          <w:sz w:val="24"/>
          <w:szCs w:val="18"/>
        </w:rPr>
        <w:t>执法记录仪应能在回放模式显示全场白测试信号。显示全场白测试信号时的最大亮度应。</w:t>
      </w:r>
    </w:p>
    <w:p w:rsidR="00DC7D51" w:rsidRDefault="00DC7D51">
      <w:pPr>
        <w:spacing w:line="360" w:lineRule="auto"/>
        <w:ind w:firstLineChars="196" w:firstLine="470"/>
        <w:rPr>
          <w:rFonts w:ascii="宋体" w:cs="宋体"/>
          <w:sz w:val="24"/>
          <w:szCs w:val="18"/>
        </w:rPr>
      </w:pPr>
      <w:r>
        <w:rPr>
          <w:rFonts w:ascii="宋体" w:hAnsi="宋体" w:cs="宋体"/>
          <w:sz w:val="24"/>
          <w:szCs w:val="18"/>
        </w:rPr>
        <w:t>33.</w:t>
      </w:r>
      <w:r>
        <w:rPr>
          <w:rFonts w:ascii="宋体" w:hAnsi="宋体" w:cs="宋体" w:hint="eastAsia"/>
          <w:sz w:val="24"/>
          <w:szCs w:val="18"/>
        </w:rPr>
        <w:t>单兵终端配套的物联网平台需具有自动化规则可监控功能，具体为</w:t>
      </w:r>
      <w:r>
        <w:rPr>
          <w:rFonts w:ascii="宋体" w:hAnsi="宋体" w:cs="宋体"/>
          <w:sz w:val="24"/>
          <w:szCs w:val="18"/>
        </w:rPr>
        <w:t>SIM</w:t>
      </w:r>
      <w:r>
        <w:rPr>
          <w:rFonts w:ascii="宋体" w:hAnsi="宋体" w:cs="宋体" w:hint="eastAsia"/>
          <w:sz w:val="24"/>
          <w:szCs w:val="18"/>
        </w:rPr>
        <w:t>卡配置（资费计划或者生命周期状态发生变化）、安全（机卡绑定）、订购计划（</w:t>
      </w:r>
      <w:r>
        <w:rPr>
          <w:rFonts w:ascii="宋体" w:hAnsi="宋体" w:cs="宋体"/>
          <w:sz w:val="24"/>
          <w:szCs w:val="18"/>
        </w:rPr>
        <w:t>SIM</w:t>
      </w:r>
      <w:r>
        <w:rPr>
          <w:rFonts w:ascii="宋体" w:hAnsi="宋体" w:cs="宋体" w:hint="eastAsia"/>
          <w:sz w:val="24"/>
          <w:szCs w:val="18"/>
        </w:rPr>
        <w:t>到期、计划完成、流量达到上限）、用量监控（连接数量、数据流量用量、短信用量、</w:t>
      </w:r>
      <w:r>
        <w:rPr>
          <w:rFonts w:ascii="宋体" w:hAnsi="宋体" w:cs="宋体"/>
          <w:sz w:val="24"/>
          <w:szCs w:val="18"/>
        </w:rPr>
        <w:t>CSD</w:t>
      </w:r>
      <w:r>
        <w:rPr>
          <w:rFonts w:ascii="宋体" w:hAnsi="宋体" w:cs="宋体" w:hint="eastAsia"/>
          <w:sz w:val="24"/>
          <w:szCs w:val="18"/>
        </w:rPr>
        <w:t>用量等），以上功能提供平台截图证明。</w:t>
      </w:r>
    </w:p>
    <w:p w:rsidR="00DC7D51" w:rsidRDefault="00DC7D51">
      <w:pPr>
        <w:spacing w:line="360" w:lineRule="auto"/>
        <w:ind w:firstLineChars="196" w:firstLine="470"/>
        <w:rPr>
          <w:rFonts w:ascii="宋体" w:cs="宋体"/>
          <w:sz w:val="24"/>
          <w:szCs w:val="18"/>
        </w:rPr>
      </w:pPr>
      <w:r>
        <w:rPr>
          <w:rFonts w:ascii="宋体" w:hAnsi="宋体" w:cs="宋体"/>
          <w:sz w:val="24"/>
          <w:szCs w:val="18"/>
        </w:rPr>
        <w:t>34.</w:t>
      </w:r>
      <w:r>
        <w:rPr>
          <w:rFonts w:ascii="宋体" w:hAnsi="宋体" w:cs="宋体" w:hint="eastAsia"/>
          <w:sz w:val="24"/>
          <w:szCs w:val="18"/>
        </w:rPr>
        <w:t>单兵终端配套的物联网平台需具有实时诊断功能，能自动排查故障点（包括配置、</w:t>
      </w:r>
      <w:r>
        <w:rPr>
          <w:rFonts w:ascii="宋体" w:hAnsi="宋体" w:cs="宋体"/>
          <w:sz w:val="24"/>
          <w:szCs w:val="18"/>
        </w:rPr>
        <w:t>SIM</w:t>
      </w:r>
      <w:r>
        <w:rPr>
          <w:rFonts w:ascii="宋体" w:hAnsi="宋体" w:cs="宋体" w:hint="eastAsia"/>
          <w:sz w:val="24"/>
          <w:szCs w:val="18"/>
        </w:rPr>
        <w:t>卡／设备、网络连接、</w:t>
      </w:r>
      <w:r>
        <w:rPr>
          <w:rFonts w:ascii="宋体" w:hAnsi="宋体" w:cs="宋体"/>
          <w:sz w:val="24"/>
          <w:szCs w:val="18"/>
        </w:rPr>
        <w:t>IP</w:t>
      </w:r>
      <w:r>
        <w:rPr>
          <w:rFonts w:ascii="宋体" w:hAnsi="宋体" w:cs="宋体" w:hint="eastAsia"/>
          <w:sz w:val="24"/>
          <w:szCs w:val="18"/>
        </w:rPr>
        <w:t>／互联网），帮助用户定位故障，以上功能提供平台截图证明。</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5.1.10.2</w:t>
      </w:r>
      <w:r>
        <w:rPr>
          <w:rFonts w:ascii="等线" w:hAnsi="等线" w:hint="eastAsia"/>
          <w:b/>
          <w:bCs/>
          <w:sz w:val="28"/>
          <w:szCs w:val="28"/>
        </w:rPr>
        <w:t>车载取证系统</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系统包含车载</w:t>
      </w:r>
      <w:r>
        <w:rPr>
          <w:rFonts w:ascii="宋体" w:hAnsi="宋体" w:cs="宋体"/>
          <w:sz w:val="24"/>
          <w:szCs w:val="18"/>
        </w:rPr>
        <w:t>NVR</w:t>
      </w:r>
      <w:r>
        <w:rPr>
          <w:rFonts w:ascii="宋体" w:hAnsi="宋体" w:cs="宋体" w:hint="eastAsia"/>
          <w:sz w:val="24"/>
          <w:szCs w:val="18"/>
        </w:rPr>
        <w:t>、云台相机、云台控制键盘和触摸高清显示屏。</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车载</w:t>
      </w:r>
      <w:r>
        <w:rPr>
          <w:rFonts w:ascii="宋体" w:hAnsi="宋体" w:cs="宋体"/>
          <w:sz w:val="24"/>
          <w:szCs w:val="18"/>
        </w:rPr>
        <w:t>NVR</w:t>
      </w:r>
      <w:r>
        <w:rPr>
          <w:rFonts w:ascii="宋体" w:hAnsi="宋体" w:cs="宋体" w:hint="eastAsia"/>
          <w:sz w:val="24"/>
          <w:szCs w:val="18"/>
        </w:rPr>
        <w:t>：音视频输入：</w:t>
      </w:r>
      <w:r>
        <w:rPr>
          <w:rFonts w:ascii="宋体" w:hAnsi="宋体" w:cs="宋体"/>
          <w:sz w:val="24"/>
          <w:szCs w:val="18"/>
        </w:rPr>
        <w:t>2</w:t>
      </w:r>
      <w:r>
        <w:rPr>
          <w:rFonts w:ascii="宋体" w:hAnsi="宋体" w:cs="宋体" w:hint="eastAsia"/>
          <w:sz w:val="24"/>
          <w:szCs w:val="18"/>
        </w:rPr>
        <w:t>路模拟高清，</w:t>
      </w:r>
      <w:r>
        <w:rPr>
          <w:rFonts w:ascii="宋体" w:hAnsi="宋体" w:cs="宋体"/>
          <w:sz w:val="24"/>
          <w:szCs w:val="18"/>
        </w:rPr>
        <w:t>4</w:t>
      </w:r>
      <w:r>
        <w:rPr>
          <w:rFonts w:ascii="宋体" w:hAnsi="宋体" w:cs="宋体" w:hint="eastAsia"/>
          <w:sz w:val="24"/>
          <w:szCs w:val="18"/>
        </w:rPr>
        <w:t>路</w:t>
      </w:r>
      <w:r>
        <w:rPr>
          <w:rFonts w:ascii="宋体" w:hAnsi="宋体" w:cs="宋体"/>
          <w:sz w:val="24"/>
          <w:szCs w:val="18"/>
        </w:rPr>
        <w:t>POERJ45</w:t>
      </w:r>
      <w:r>
        <w:rPr>
          <w:rFonts w:ascii="宋体" w:hAnsi="宋体" w:cs="宋体" w:hint="eastAsia"/>
          <w:sz w:val="24"/>
          <w:szCs w:val="18"/>
        </w:rPr>
        <w:t>接口，全通道</w:t>
      </w:r>
      <w:r>
        <w:rPr>
          <w:rFonts w:ascii="宋体" w:hAnsi="宋体" w:cs="宋体"/>
          <w:sz w:val="24"/>
          <w:szCs w:val="18"/>
        </w:rPr>
        <w:t>1080P</w:t>
      </w:r>
      <w:r>
        <w:rPr>
          <w:rFonts w:ascii="宋体" w:hAnsi="宋体" w:cs="宋体" w:hint="eastAsia"/>
          <w:sz w:val="24"/>
          <w:szCs w:val="18"/>
        </w:rPr>
        <w:t>视频压缩标准：</w:t>
      </w:r>
      <w:r>
        <w:rPr>
          <w:rFonts w:ascii="宋体" w:hAnsi="宋体" w:cs="宋体"/>
          <w:sz w:val="24"/>
          <w:szCs w:val="18"/>
        </w:rPr>
        <w:t>H.265</w:t>
      </w:r>
      <w:r>
        <w:rPr>
          <w:rFonts w:ascii="宋体" w:hAnsi="宋体" w:cs="宋体" w:hint="eastAsia"/>
          <w:sz w:val="24"/>
          <w:szCs w:val="18"/>
        </w:rPr>
        <w:t>、</w:t>
      </w:r>
      <w:r>
        <w:rPr>
          <w:rFonts w:ascii="宋体" w:hAnsi="宋体" w:cs="宋体"/>
          <w:sz w:val="24"/>
          <w:szCs w:val="18"/>
        </w:rPr>
        <w:t>smartH.265</w:t>
      </w:r>
      <w:r>
        <w:rPr>
          <w:rFonts w:ascii="宋体" w:hAnsi="宋体" w:cs="宋体" w:hint="eastAsia"/>
          <w:sz w:val="24"/>
          <w:szCs w:val="18"/>
        </w:rPr>
        <w:t>、</w:t>
      </w:r>
      <w:r>
        <w:rPr>
          <w:rFonts w:ascii="宋体" w:hAnsi="宋体" w:cs="宋体"/>
          <w:sz w:val="24"/>
          <w:szCs w:val="18"/>
        </w:rPr>
        <w:t>H.264</w:t>
      </w:r>
      <w:r>
        <w:rPr>
          <w:rFonts w:ascii="宋体" w:hAnsi="宋体" w:cs="宋体" w:hint="eastAsia"/>
          <w:sz w:val="24"/>
          <w:szCs w:val="18"/>
        </w:rPr>
        <w:t>、</w:t>
      </w:r>
      <w:r>
        <w:rPr>
          <w:rFonts w:ascii="宋体" w:hAnsi="宋体" w:cs="宋体"/>
          <w:sz w:val="24"/>
          <w:szCs w:val="18"/>
        </w:rPr>
        <w:t>smartH.264_</w:t>
      </w:r>
      <w:r>
        <w:rPr>
          <w:rFonts w:ascii="宋体" w:hAnsi="宋体" w:cs="宋体" w:hint="eastAsia"/>
          <w:sz w:val="24"/>
          <w:szCs w:val="18"/>
        </w:rPr>
        <w:t>音频压缩标准：</w:t>
      </w:r>
      <w:r>
        <w:rPr>
          <w:rFonts w:ascii="宋体" w:hAnsi="宋体" w:cs="宋体"/>
          <w:sz w:val="24"/>
          <w:szCs w:val="18"/>
        </w:rPr>
        <w:t>G.711A</w:t>
      </w:r>
      <w:r>
        <w:rPr>
          <w:rFonts w:ascii="宋体" w:hAnsi="宋体" w:cs="宋体" w:hint="eastAsia"/>
          <w:sz w:val="24"/>
          <w:szCs w:val="18"/>
        </w:rPr>
        <w:t>、</w:t>
      </w:r>
      <w:r>
        <w:rPr>
          <w:rFonts w:ascii="宋体" w:hAnsi="宋体" w:cs="宋体"/>
          <w:sz w:val="24"/>
          <w:szCs w:val="18"/>
        </w:rPr>
        <w:t>G.711U</w:t>
      </w:r>
      <w:r>
        <w:rPr>
          <w:rFonts w:ascii="宋体" w:hAnsi="宋体" w:cs="宋体" w:hint="eastAsia"/>
          <w:sz w:val="24"/>
          <w:szCs w:val="18"/>
        </w:rPr>
        <w:t>、</w:t>
      </w:r>
      <w:r>
        <w:rPr>
          <w:rFonts w:ascii="宋体" w:hAnsi="宋体" w:cs="宋体"/>
          <w:sz w:val="24"/>
          <w:szCs w:val="18"/>
        </w:rPr>
        <w:t>G726</w:t>
      </w:r>
      <w:r>
        <w:rPr>
          <w:rFonts w:ascii="宋体" w:hAnsi="宋体" w:cs="宋体" w:hint="eastAsia"/>
          <w:sz w:val="24"/>
          <w:szCs w:val="18"/>
        </w:rPr>
        <w:t>、</w:t>
      </w:r>
      <w:r>
        <w:rPr>
          <w:rFonts w:ascii="宋体" w:hAnsi="宋体" w:cs="宋体"/>
          <w:sz w:val="24"/>
          <w:szCs w:val="18"/>
        </w:rPr>
        <w:t>PCM_x000b_</w:t>
      </w:r>
      <w:r>
        <w:rPr>
          <w:rFonts w:ascii="宋体" w:hAnsi="宋体" w:cs="宋体" w:hint="eastAsia"/>
          <w:sz w:val="24"/>
          <w:szCs w:val="18"/>
        </w:rPr>
        <w:t>存储：</w:t>
      </w:r>
      <w:r>
        <w:rPr>
          <w:rFonts w:ascii="宋体" w:hAnsi="宋体" w:cs="宋体"/>
          <w:sz w:val="24"/>
          <w:szCs w:val="18"/>
        </w:rPr>
        <w:t>1</w:t>
      </w:r>
      <w:r>
        <w:rPr>
          <w:rFonts w:ascii="宋体" w:hAnsi="宋体" w:cs="宋体" w:hint="eastAsia"/>
          <w:sz w:val="24"/>
          <w:szCs w:val="18"/>
        </w:rPr>
        <w:t>个</w:t>
      </w:r>
      <w:r>
        <w:rPr>
          <w:rFonts w:ascii="宋体" w:hAnsi="宋体" w:cs="宋体"/>
          <w:sz w:val="24"/>
          <w:szCs w:val="18"/>
        </w:rPr>
        <w:t>SATA</w:t>
      </w:r>
      <w:r>
        <w:rPr>
          <w:rFonts w:ascii="宋体" w:hAnsi="宋体" w:cs="宋体" w:hint="eastAsia"/>
          <w:sz w:val="24"/>
          <w:szCs w:val="18"/>
        </w:rPr>
        <w:t>接口，单硬盘最大支持</w:t>
      </w:r>
      <w:r>
        <w:rPr>
          <w:rFonts w:ascii="宋体" w:hAnsi="宋体" w:cs="宋体"/>
          <w:sz w:val="24"/>
          <w:szCs w:val="18"/>
        </w:rPr>
        <w:t>2T1</w:t>
      </w:r>
      <w:r>
        <w:rPr>
          <w:rFonts w:ascii="宋体" w:hAnsi="宋体" w:cs="宋体" w:hint="eastAsia"/>
          <w:sz w:val="24"/>
          <w:szCs w:val="18"/>
        </w:rPr>
        <w:t>个前置</w:t>
      </w:r>
      <w:r>
        <w:rPr>
          <w:rFonts w:ascii="宋体" w:hAnsi="宋体" w:cs="宋体"/>
          <w:sz w:val="24"/>
          <w:szCs w:val="18"/>
        </w:rPr>
        <w:t>SD</w:t>
      </w:r>
      <w:r>
        <w:rPr>
          <w:rFonts w:ascii="宋体" w:hAnsi="宋体" w:cs="宋体" w:hint="eastAsia"/>
          <w:sz w:val="24"/>
          <w:szCs w:val="18"/>
        </w:rPr>
        <w:t>卡接口：单卡最大支持</w:t>
      </w:r>
      <w:r>
        <w:rPr>
          <w:rFonts w:ascii="宋体" w:hAnsi="宋体" w:cs="宋体"/>
          <w:sz w:val="24"/>
          <w:szCs w:val="18"/>
        </w:rPr>
        <w:t>256G</w:t>
      </w:r>
      <w:r>
        <w:rPr>
          <w:rFonts w:ascii="宋体" w:hAnsi="宋体" w:cs="宋体" w:hint="eastAsia"/>
          <w:sz w:val="24"/>
          <w:szCs w:val="18"/>
        </w:rPr>
        <w:t>，本机标配</w:t>
      </w:r>
      <w:r>
        <w:rPr>
          <w:rFonts w:ascii="宋体" w:hAnsi="宋体" w:cs="宋体"/>
          <w:sz w:val="24"/>
          <w:szCs w:val="18"/>
        </w:rPr>
        <w:t>1</w:t>
      </w:r>
      <w:r>
        <w:rPr>
          <w:rFonts w:ascii="宋体" w:hAnsi="宋体" w:cs="宋体" w:hint="eastAsia"/>
          <w:sz w:val="24"/>
          <w:szCs w:val="18"/>
        </w:rPr>
        <w:t>块</w:t>
      </w:r>
      <w:r>
        <w:rPr>
          <w:rFonts w:ascii="宋体" w:hAnsi="宋体" w:cs="宋体"/>
          <w:sz w:val="24"/>
          <w:szCs w:val="18"/>
        </w:rPr>
        <w:t>1T</w:t>
      </w:r>
      <w:r>
        <w:rPr>
          <w:rFonts w:ascii="宋体" w:hAnsi="宋体" w:cs="宋体" w:hint="eastAsia"/>
          <w:sz w:val="24"/>
          <w:szCs w:val="18"/>
        </w:rPr>
        <w:t>硬盘</w:t>
      </w:r>
      <w:r>
        <w:rPr>
          <w:rFonts w:ascii="宋体" w:cs="宋体"/>
          <w:sz w:val="24"/>
          <w:szCs w:val="18"/>
        </w:rPr>
        <w:t>.</w:t>
      </w:r>
      <w:r>
        <w:rPr>
          <w:rFonts w:ascii="宋体" w:hAnsi="宋体" w:cs="宋体" w:hint="eastAsia"/>
          <w:sz w:val="24"/>
          <w:szCs w:val="18"/>
        </w:rPr>
        <w:t>陀螺仪：支持侧翻、撞车、急加速、急减速等事件检测并报警提示</w:t>
      </w:r>
      <w:r>
        <w:rPr>
          <w:rFonts w:ascii="宋体" w:hAnsi="宋体" w:cs="宋体"/>
          <w:sz w:val="24"/>
          <w:szCs w:val="18"/>
        </w:rPr>
        <w:t>.GPS</w:t>
      </w:r>
      <w:r>
        <w:rPr>
          <w:rFonts w:ascii="宋体" w:hAnsi="宋体" w:cs="宋体" w:hint="eastAsia"/>
          <w:sz w:val="24"/>
          <w:szCs w:val="18"/>
        </w:rPr>
        <w:t>：支持内置</w:t>
      </w:r>
      <w:r>
        <w:rPr>
          <w:rFonts w:ascii="宋体" w:hAnsi="宋体" w:cs="宋体"/>
          <w:sz w:val="24"/>
          <w:szCs w:val="18"/>
        </w:rPr>
        <w:t>GPS/</w:t>
      </w:r>
      <w:r>
        <w:rPr>
          <w:rFonts w:ascii="宋体" w:hAnsi="宋体" w:cs="宋体" w:hint="eastAsia"/>
          <w:sz w:val="24"/>
          <w:szCs w:val="18"/>
        </w:rPr>
        <w:t>北斗双模，可实现定位信息的显示、编码叠加、录像记录。</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云台相机：</w:t>
      </w:r>
      <w:r>
        <w:rPr>
          <w:rFonts w:ascii="宋体" w:hAnsi="宋体" w:cs="宋体"/>
          <w:sz w:val="24"/>
          <w:szCs w:val="18"/>
        </w:rPr>
        <w:t>1/2.8</w:t>
      </w:r>
      <w:r>
        <w:rPr>
          <w:rFonts w:ascii="宋体" w:hAnsi="宋体" w:cs="宋体" w:hint="eastAsia"/>
          <w:sz w:val="24"/>
          <w:szCs w:val="18"/>
        </w:rPr>
        <w:t>英寸</w:t>
      </w:r>
      <w:r>
        <w:rPr>
          <w:rFonts w:ascii="宋体" w:hAnsi="宋体" w:cs="宋体"/>
          <w:sz w:val="24"/>
          <w:szCs w:val="18"/>
        </w:rPr>
        <w:t>CMOS</w:t>
      </w:r>
      <w:r>
        <w:rPr>
          <w:rFonts w:ascii="宋体" w:hAnsi="宋体" w:cs="宋体" w:hint="eastAsia"/>
          <w:sz w:val="24"/>
          <w:szCs w:val="18"/>
        </w:rPr>
        <w:t>图像总像素达到</w:t>
      </w:r>
      <w:r>
        <w:rPr>
          <w:rFonts w:ascii="宋体" w:hAnsi="宋体" w:cs="宋体"/>
          <w:sz w:val="24"/>
          <w:szCs w:val="18"/>
        </w:rPr>
        <w:t>200W</w:t>
      </w:r>
      <w:r>
        <w:rPr>
          <w:rFonts w:ascii="宋体" w:hAnsi="宋体" w:cs="宋体" w:hint="eastAsia"/>
          <w:sz w:val="24"/>
          <w:szCs w:val="18"/>
        </w:rPr>
        <w:t>，图像水平解析度大于</w:t>
      </w:r>
      <w:r>
        <w:rPr>
          <w:rFonts w:ascii="宋体" w:hAnsi="宋体" w:cs="宋体"/>
          <w:sz w:val="24"/>
          <w:szCs w:val="18"/>
        </w:rPr>
        <w:t>1000TVL</w:t>
      </w:r>
      <w:r>
        <w:rPr>
          <w:rFonts w:ascii="宋体" w:hAnsi="宋体" w:cs="宋体" w:hint="eastAsia"/>
          <w:sz w:val="24"/>
          <w:szCs w:val="18"/>
        </w:rPr>
        <w:t>，彩色：</w:t>
      </w:r>
      <w:r>
        <w:rPr>
          <w:rFonts w:ascii="宋体" w:hAnsi="宋体" w:cs="宋体"/>
          <w:sz w:val="24"/>
          <w:szCs w:val="18"/>
        </w:rPr>
        <w:t>0.015Lux@F1.6</w:t>
      </w:r>
      <w:r>
        <w:rPr>
          <w:rFonts w:ascii="宋体" w:hAnsi="宋体" w:cs="宋体" w:hint="eastAsia"/>
          <w:sz w:val="24"/>
          <w:szCs w:val="18"/>
        </w:rPr>
        <w:t>黑白：</w:t>
      </w:r>
      <w:r>
        <w:rPr>
          <w:rFonts w:ascii="宋体" w:hAnsi="宋体" w:cs="宋体"/>
          <w:sz w:val="24"/>
          <w:szCs w:val="18"/>
        </w:rPr>
        <w:t>0.001Lux@F1.6._4.5mm</w:t>
      </w:r>
      <w:r>
        <w:rPr>
          <w:rFonts w:ascii="宋体" w:hAnsi="宋体" w:cs="宋体" w:hint="eastAsia"/>
          <w:sz w:val="24"/>
          <w:szCs w:val="18"/>
        </w:rPr>
        <w:t>～</w:t>
      </w:r>
      <w:r>
        <w:rPr>
          <w:rFonts w:ascii="宋体" w:hAnsi="宋体" w:cs="宋体"/>
          <w:sz w:val="24"/>
          <w:szCs w:val="18"/>
        </w:rPr>
        <w:t>135mm</w:t>
      </w:r>
      <w:r>
        <w:rPr>
          <w:rFonts w:ascii="宋体" w:hAnsi="宋体" w:cs="宋体" w:hint="eastAsia"/>
          <w:sz w:val="24"/>
          <w:szCs w:val="18"/>
        </w:rPr>
        <w:t>变焦水平：</w:t>
      </w:r>
      <w:r>
        <w:rPr>
          <w:rFonts w:ascii="宋体" w:hAnsi="宋体" w:cs="宋体"/>
          <w:sz w:val="24"/>
          <w:szCs w:val="18"/>
        </w:rPr>
        <w:t>67.8</w:t>
      </w:r>
      <w:r>
        <w:rPr>
          <w:rFonts w:ascii="宋体" w:hAnsi="宋体" w:cs="宋体" w:hint="eastAsia"/>
          <w:sz w:val="24"/>
          <w:szCs w:val="18"/>
        </w:rPr>
        <w:t>度～</w:t>
      </w:r>
      <w:r>
        <w:rPr>
          <w:rFonts w:ascii="宋体" w:hAnsi="宋体" w:cs="宋体"/>
          <w:sz w:val="24"/>
          <w:szCs w:val="18"/>
        </w:rPr>
        <w:t>2.77</w:t>
      </w:r>
      <w:r>
        <w:rPr>
          <w:rFonts w:ascii="宋体" w:hAnsi="宋体" w:cs="宋体" w:hint="eastAsia"/>
          <w:sz w:val="24"/>
          <w:szCs w:val="18"/>
        </w:rPr>
        <w:t>度（近焦到远焦）</w:t>
      </w:r>
      <w:r>
        <w:rPr>
          <w:rFonts w:ascii="宋体" w:hAnsi="宋体" w:cs="宋体"/>
          <w:sz w:val="24"/>
          <w:szCs w:val="18"/>
        </w:rPr>
        <w:t>30</w:t>
      </w:r>
      <w:r>
        <w:rPr>
          <w:rFonts w:ascii="宋体" w:hAnsi="宋体" w:cs="宋体" w:hint="eastAsia"/>
          <w:sz w:val="24"/>
          <w:szCs w:val="18"/>
        </w:rPr>
        <w:t>倍光学变倍</w:t>
      </w:r>
      <w:r>
        <w:rPr>
          <w:rFonts w:ascii="宋体" w:hAnsi="宋体" w:cs="宋体"/>
          <w:sz w:val="24"/>
          <w:szCs w:val="18"/>
        </w:rPr>
        <w:t>,6</w:t>
      </w:r>
      <w:r>
        <w:rPr>
          <w:rFonts w:ascii="宋体" w:hAnsi="宋体" w:cs="宋体" w:hint="eastAsia"/>
          <w:sz w:val="24"/>
          <w:szCs w:val="18"/>
        </w:rPr>
        <w:t>倍数字变焦支持</w:t>
      </w:r>
      <w:r>
        <w:rPr>
          <w:rFonts w:ascii="宋体" w:hAnsi="宋体" w:cs="宋体"/>
          <w:sz w:val="24"/>
          <w:szCs w:val="18"/>
        </w:rPr>
        <w:t>130</w:t>
      </w:r>
      <w:r>
        <w:rPr>
          <w:rFonts w:ascii="宋体" w:hAnsi="宋体" w:cs="宋体" w:hint="eastAsia"/>
          <w:sz w:val="24"/>
          <w:szCs w:val="18"/>
        </w:rPr>
        <w:t>米补光距离支持</w:t>
      </w:r>
      <w:r>
        <w:rPr>
          <w:rFonts w:ascii="宋体" w:hAnsi="宋体" w:cs="宋体"/>
          <w:sz w:val="24"/>
          <w:szCs w:val="18"/>
        </w:rPr>
        <w:t>3D</w:t>
      </w:r>
      <w:r>
        <w:rPr>
          <w:rFonts w:ascii="宋体" w:hAnsi="宋体" w:cs="宋体" w:hint="eastAsia"/>
          <w:sz w:val="24"/>
          <w:szCs w:val="18"/>
        </w:rPr>
        <w:t>降噪支持</w:t>
      </w:r>
      <w:r>
        <w:rPr>
          <w:rFonts w:ascii="宋体" w:hAnsi="宋体" w:cs="宋体"/>
          <w:sz w:val="24"/>
          <w:szCs w:val="18"/>
        </w:rPr>
        <w:t>2D</w:t>
      </w:r>
      <w:r>
        <w:rPr>
          <w:rFonts w:ascii="宋体" w:hAnsi="宋体" w:cs="宋体" w:hint="eastAsia"/>
          <w:sz w:val="24"/>
          <w:szCs w:val="18"/>
        </w:rPr>
        <w:t>降噪支持电子防抖</w:t>
      </w:r>
      <w:r>
        <w:rPr>
          <w:rFonts w:ascii="宋体" w:cs="宋体"/>
          <w:sz w:val="24"/>
          <w:szCs w:val="18"/>
        </w:rPr>
        <w:t>.</w:t>
      </w:r>
      <w:r>
        <w:rPr>
          <w:rFonts w:ascii="宋体" w:hAnsi="宋体" w:cs="宋体" w:hint="eastAsia"/>
          <w:sz w:val="24"/>
          <w:szCs w:val="18"/>
        </w:rPr>
        <w:t>支持透雾功能支持背光补偿支持宽动态支持强光抑制</w:t>
      </w:r>
      <w:r>
        <w:rPr>
          <w:rFonts w:ascii="宋体" w:cs="宋体"/>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云台控制键盘：</w:t>
      </w:r>
      <w:r>
        <w:rPr>
          <w:rFonts w:ascii="宋体" w:hAnsi="宋体" w:cs="宋体"/>
          <w:sz w:val="24"/>
          <w:szCs w:val="18"/>
        </w:rPr>
        <w:t>1</w:t>
      </w:r>
      <w:r>
        <w:rPr>
          <w:rFonts w:ascii="宋体" w:hAnsi="宋体" w:cs="宋体" w:hint="eastAsia"/>
          <w:sz w:val="24"/>
          <w:szCs w:val="18"/>
        </w:rPr>
        <w:t>、与警用主机配</w:t>
      </w:r>
      <w:r>
        <w:rPr>
          <w:rFonts w:ascii="宋体" w:hAnsi="宋体" w:cs="宋体"/>
          <w:sz w:val="24"/>
          <w:szCs w:val="18"/>
        </w:rPr>
        <w:t>.3</w:t>
      </w:r>
      <w:r>
        <w:rPr>
          <w:rFonts w:ascii="宋体" w:hAnsi="宋体" w:cs="宋体" w:hint="eastAsia"/>
          <w:sz w:val="24"/>
          <w:szCs w:val="18"/>
        </w:rPr>
        <w:t>、支持电子锁一键控制主机</w:t>
      </w:r>
      <w:r>
        <w:rPr>
          <w:rFonts w:ascii="宋体" w:hAnsi="宋体" w:cs="宋体"/>
          <w:sz w:val="24"/>
          <w:szCs w:val="18"/>
        </w:rPr>
        <w:t>.4</w:t>
      </w:r>
      <w:r>
        <w:rPr>
          <w:rFonts w:ascii="宋体" w:hAnsi="宋体" w:cs="宋体" w:hint="eastAsia"/>
          <w:sz w:val="24"/>
          <w:szCs w:val="18"/>
        </w:rPr>
        <w:t>、支持</w:t>
      </w:r>
      <w:r>
        <w:rPr>
          <w:rFonts w:ascii="宋体" w:hAnsi="宋体" w:cs="宋体"/>
          <w:sz w:val="24"/>
          <w:szCs w:val="18"/>
        </w:rPr>
        <w:t>USB232485</w:t>
      </w:r>
      <w:r>
        <w:rPr>
          <w:rFonts w:ascii="宋体" w:hAnsi="宋体" w:cs="宋体" w:hint="eastAsia"/>
          <w:sz w:val="24"/>
          <w:szCs w:val="18"/>
        </w:rPr>
        <w:t>接口通信、支持</w:t>
      </w:r>
      <w:r>
        <w:rPr>
          <w:rFonts w:ascii="宋体" w:hAnsi="宋体" w:cs="宋体"/>
          <w:sz w:val="24"/>
          <w:szCs w:val="18"/>
        </w:rPr>
        <w:t>u</w:t>
      </w:r>
      <w:r>
        <w:rPr>
          <w:rFonts w:ascii="宋体" w:hAnsi="宋体" w:cs="宋体" w:hint="eastAsia"/>
          <w:sz w:val="24"/>
          <w:szCs w:val="18"/>
        </w:rPr>
        <w:t>盘、鼠标、</w:t>
      </w:r>
      <w:r>
        <w:rPr>
          <w:rFonts w:ascii="宋体" w:hAnsi="宋体" w:cs="宋体"/>
          <w:sz w:val="24"/>
          <w:szCs w:val="18"/>
        </w:rPr>
        <w:t>SD</w:t>
      </w:r>
      <w:r>
        <w:rPr>
          <w:rFonts w:ascii="宋体" w:hAnsi="宋体" w:cs="宋体" w:hint="eastAsia"/>
          <w:sz w:val="24"/>
          <w:szCs w:val="18"/>
        </w:rPr>
        <w:t>卡接入，方便录像备份开关合使用，通过遥感和按键控制主机录像，备份，智能。</w:t>
      </w:r>
      <w:r>
        <w:rPr>
          <w:rFonts w:ascii="宋体" w:hAnsi="宋体" w:cs="宋体"/>
          <w:sz w:val="24"/>
          <w:szCs w:val="18"/>
        </w:rPr>
        <w:t>2</w:t>
      </w:r>
      <w:r>
        <w:rPr>
          <w:rFonts w:ascii="宋体" w:hAnsi="宋体" w:cs="宋体" w:hint="eastAsia"/>
          <w:sz w:val="24"/>
          <w:szCs w:val="18"/>
        </w:rPr>
        <w:t>、支持指示灯状态显示，四维摇杆，按键数量达</w:t>
      </w:r>
      <w:r>
        <w:rPr>
          <w:rFonts w:ascii="宋体" w:hAnsi="宋体" w:cs="宋体"/>
          <w:sz w:val="24"/>
          <w:szCs w:val="18"/>
        </w:rPr>
        <w:t>23</w:t>
      </w:r>
      <w:r>
        <w:rPr>
          <w:rFonts w:ascii="宋体" w:hAnsi="宋体" w:cs="宋体" w:hint="eastAsia"/>
          <w:sz w:val="24"/>
          <w:szCs w:val="18"/>
        </w:rPr>
        <w:t>个。</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触摸高清显示屏：</w:t>
      </w:r>
      <w:r>
        <w:rPr>
          <w:rFonts w:ascii="宋体" w:hAnsi="宋体" w:cs="宋体"/>
          <w:sz w:val="24"/>
          <w:szCs w:val="18"/>
        </w:rPr>
        <w:t>1</w:t>
      </w:r>
      <w:r>
        <w:rPr>
          <w:rFonts w:ascii="宋体" w:hAnsi="宋体" w:cs="宋体" w:hint="eastAsia"/>
          <w:sz w:val="24"/>
          <w:szCs w:val="18"/>
        </w:rPr>
        <w:t>、触摸电容屏，显示屏尺寸不小于</w:t>
      </w:r>
      <w:r>
        <w:rPr>
          <w:rFonts w:ascii="宋体" w:hAnsi="宋体" w:cs="宋体"/>
          <w:sz w:val="24"/>
          <w:szCs w:val="18"/>
        </w:rPr>
        <w:t>.3</w:t>
      </w:r>
      <w:r>
        <w:rPr>
          <w:rFonts w:ascii="宋体" w:hAnsi="宋体" w:cs="宋体" w:hint="eastAsia"/>
          <w:sz w:val="24"/>
          <w:szCs w:val="18"/>
        </w:rPr>
        <w:t>、支持手势滑动缩放来控制主机云台通道的转动和缩放</w:t>
      </w:r>
      <w:r>
        <w:rPr>
          <w:rFonts w:ascii="宋体" w:hAnsi="宋体" w:cs="宋体"/>
          <w:sz w:val="24"/>
          <w:szCs w:val="18"/>
        </w:rPr>
        <w:t>181.4mm</w:t>
      </w:r>
      <w:r>
        <w:rPr>
          <w:rFonts w:ascii="宋体" w:hAnsi="宋体" w:cs="宋体" w:hint="eastAsia"/>
          <w:sz w:val="24"/>
          <w:szCs w:val="18"/>
        </w:rPr>
        <w:t>×</w:t>
      </w:r>
      <w:r>
        <w:rPr>
          <w:rFonts w:ascii="宋体" w:hAnsi="宋体" w:cs="宋体"/>
          <w:sz w:val="24"/>
          <w:szCs w:val="18"/>
        </w:rPr>
        <w:t>121.6mm</w:t>
      </w:r>
      <w:r>
        <w:rPr>
          <w:rFonts w:ascii="宋体" w:hAnsi="宋体" w:cs="宋体" w:hint="eastAsia"/>
          <w:sz w:val="24"/>
          <w:szCs w:val="18"/>
        </w:rPr>
        <w:t>×</w:t>
      </w:r>
      <w:r>
        <w:rPr>
          <w:rFonts w:ascii="宋体" w:hAnsi="宋体" w:cs="宋体"/>
          <w:sz w:val="24"/>
          <w:szCs w:val="18"/>
        </w:rPr>
        <w:t>27.7mm</w:t>
      </w:r>
      <w:r>
        <w:rPr>
          <w:rFonts w:ascii="宋体" w:hAnsi="宋体" w:cs="宋体" w:hint="eastAsia"/>
          <w:sz w:val="24"/>
          <w:szCs w:val="18"/>
        </w:rPr>
        <w:t>，分辨率不小于</w:t>
      </w:r>
      <w:r>
        <w:rPr>
          <w:rFonts w:ascii="宋体" w:hAnsi="宋体" w:cs="宋体"/>
          <w:sz w:val="24"/>
          <w:szCs w:val="18"/>
        </w:rPr>
        <w:t>1024*600</w:t>
      </w: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、支持</w:t>
      </w:r>
      <w:r>
        <w:rPr>
          <w:rFonts w:ascii="宋体" w:hAnsi="宋体" w:cs="宋体"/>
          <w:sz w:val="24"/>
          <w:szCs w:val="18"/>
        </w:rPr>
        <w:t>1</w:t>
      </w:r>
      <w:r>
        <w:rPr>
          <w:rFonts w:ascii="宋体" w:hAnsi="宋体" w:cs="宋体" w:hint="eastAsia"/>
          <w:sz w:val="24"/>
          <w:szCs w:val="18"/>
        </w:rPr>
        <w:t>路视频</w:t>
      </w:r>
      <w:r>
        <w:rPr>
          <w:rFonts w:ascii="宋体" w:hAnsi="宋体" w:cs="宋体"/>
          <w:sz w:val="24"/>
          <w:szCs w:val="18"/>
        </w:rPr>
        <w:t>VGA</w:t>
      </w:r>
      <w:r>
        <w:rPr>
          <w:rFonts w:ascii="宋体" w:hAnsi="宋体" w:cs="宋体" w:hint="eastAsia"/>
          <w:sz w:val="24"/>
          <w:szCs w:val="18"/>
        </w:rPr>
        <w:t>输入，</w:t>
      </w:r>
      <w:r>
        <w:rPr>
          <w:rFonts w:ascii="宋体" w:hAnsi="宋体" w:cs="宋体"/>
          <w:sz w:val="24"/>
          <w:szCs w:val="18"/>
        </w:rPr>
        <w:t>1</w:t>
      </w:r>
      <w:r>
        <w:rPr>
          <w:rFonts w:ascii="宋体" w:hAnsi="宋体" w:cs="宋体" w:hint="eastAsia"/>
          <w:sz w:val="24"/>
          <w:szCs w:val="18"/>
        </w:rPr>
        <w:t>路音频输入、扬声器输出。</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5.1.10.3</w:t>
      </w:r>
      <w:r>
        <w:rPr>
          <w:rFonts w:ascii="等线" w:hAnsi="等线" w:hint="eastAsia"/>
          <w:b/>
          <w:bCs/>
          <w:sz w:val="28"/>
          <w:szCs w:val="28"/>
        </w:rPr>
        <w:t>平台服务器</w:t>
      </w:r>
    </w:p>
    <w:p w:rsidR="00DC7D51" w:rsidRDefault="00DC7D51">
      <w:pPr>
        <w:spacing w:line="360" w:lineRule="auto"/>
        <w:ind w:firstLineChars="196" w:firstLine="470"/>
        <w:rPr>
          <w:rFonts w:ascii="宋体" w:cs="宋体"/>
          <w:sz w:val="24"/>
          <w:szCs w:val="18"/>
        </w:rPr>
      </w:pPr>
      <w:r>
        <w:rPr>
          <w:rFonts w:ascii="宋体" w:hAnsi="宋体" w:cs="宋体"/>
          <w:sz w:val="24"/>
          <w:szCs w:val="18"/>
        </w:rPr>
        <w:t>CPU Intel E5-2620 V4</w:t>
      </w:r>
      <w:r>
        <w:rPr>
          <w:rFonts w:ascii="宋体" w:hAnsi="宋体" w:cs="宋体" w:hint="eastAsia"/>
          <w:sz w:val="24"/>
          <w:szCs w:val="18"/>
        </w:rPr>
        <w:t>（</w:t>
      </w:r>
      <w:r>
        <w:rPr>
          <w:rFonts w:ascii="宋体" w:hAnsi="宋体" w:cs="宋体"/>
          <w:sz w:val="24"/>
          <w:szCs w:val="18"/>
        </w:rPr>
        <w:t>2.1G/20M/8C/16T/85W</w:t>
      </w:r>
      <w:r>
        <w:rPr>
          <w:rFonts w:ascii="宋体" w:hAnsi="宋体" w:cs="宋体" w:hint="eastAsia"/>
          <w:sz w:val="24"/>
          <w:szCs w:val="18"/>
        </w:rPr>
        <w:t>）内存</w:t>
      </w:r>
      <w:r>
        <w:rPr>
          <w:rFonts w:ascii="宋体" w:hAnsi="宋体" w:cs="宋体"/>
          <w:sz w:val="24"/>
          <w:szCs w:val="18"/>
        </w:rPr>
        <w:t xml:space="preserve"> 32G DDR4 RECC 2666</w:t>
      </w:r>
      <w:r>
        <w:rPr>
          <w:rFonts w:ascii="宋体" w:hAnsi="宋体" w:cs="宋体" w:hint="eastAsia"/>
          <w:sz w:val="24"/>
          <w:szCs w:val="18"/>
        </w:rPr>
        <w:t>（</w:t>
      </w:r>
      <w:r>
        <w:rPr>
          <w:rFonts w:ascii="宋体" w:hAnsi="宋体" w:cs="宋体"/>
          <w:sz w:val="24"/>
          <w:szCs w:val="18"/>
        </w:rPr>
        <w:t>SS</w:t>
      </w:r>
      <w:r>
        <w:rPr>
          <w:rFonts w:ascii="宋体" w:hAnsi="宋体" w:cs="宋体" w:hint="eastAsia"/>
          <w:sz w:val="24"/>
          <w:szCs w:val="18"/>
        </w:rPr>
        <w:t>）</w:t>
      </w:r>
      <w:r>
        <w:rPr>
          <w:rFonts w:ascii="宋体" w:hAnsi="宋体" w:cs="宋体"/>
          <w:sz w:val="24"/>
          <w:szCs w:val="18"/>
        </w:rPr>
        <w:t xml:space="preserve">  SSD 240G SATA </w:t>
      </w:r>
      <w:r>
        <w:rPr>
          <w:rFonts w:ascii="宋体" w:hAnsi="宋体" w:cs="宋体" w:hint="eastAsia"/>
          <w:sz w:val="24"/>
          <w:szCs w:val="18"/>
        </w:rPr>
        <w:t>数据中心</w:t>
      </w:r>
      <w:r>
        <w:rPr>
          <w:rFonts w:ascii="宋体" w:hAnsi="宋体" w:cs="宋体"/>
          <w:sz w:val="24"/>
          <w:szCs w:val="18"/>
        </w:rPr>
        <w:t xml:space="preserve"> 2.5 6Gbps  </w:t>
      </w:r>
      <w:r>
        <w:rPr>
          <w:rFonts w:ascii="宋体" w:hAnsi="宋体" w:cs="宋体" w:hint="eastAsia"/>
          <w:sz w:val="24"/>
          <w:szCs w:val="18"/>
        </w:rPr>
        <w:t>硬盘</w:t>
      </w:r>
      <w:r>
        <w:rPr>
          <w:rFonts w:ascii="宋体" w:hAnsi="宋体" w:cs="宋体"/>
          <w:sz w:val="24"/>
          <w:szCs w:val="18"/>
        </w:rPr>
        <w:t xml:space="preserve"> 2T SATA </w:t>
      </w:r>
      <w:r>
        <w:rPr>
          <w:rFonts w:ascii="宋体" w:hAnsi="宋体" w:cs="宋体" w:hint="eastAsia"/>
          <w:sz w:val="24"/>
          <w:szCs w:val="18"/>
        </w:rPr>
        <w:t>企业级</w:t>
      </w:r>
      <w:r>
        <w:rPr>
          <w:rFonts w:ascii="宋体" w:hAnsi="宋体" w:cs="宋体"/>
          <w:sz w:val="24"/>
          <w:szCs w:val="18"/>
        </w:rPr>
        <w:t xml:space="preserve"> 3.5 7200 6Gbps 1 * SAS HBA</w:t>
      </w:r>
      <w:r>
        <w:rPr>
          <w:rFonts w:ascii="宋体" w:hAnsi="宋体" w:cs="宋体" w:hint="eastAsia"/>
          <w:sz w:val="24"/>
          <w:szCs w:val="18"/>
        </w:rPr>
        <w:t>卡</w:t>
      </w:r>
      <w:r>
        <w:rPr>
          <w:rFonts w:ascii="宋体" w:hAnsi="宋体" w:cs="宋体"/>
          <w:sz w:val="24"/>
          <w:szCs w:val="18"/>
        </w:rPr>
        <w:t xml:space="preserve"> SAS2308 6Gbps</w:t>
      </w:r>
      <w:r>
        <w:rPr>
          <w:rFonts w:ascii="宋体" w:hAnsi="宋体" w:cs="宋体" w:hint="eastAsia"/>
          <w:sz w:val="24"/>
          <w:szCs w:val="18"/>
        </w:rPr>
        <w:t>支持</w:t>
      </w:r>
      <w:r>
        <w:rPr>
          <w:rFonts w:ascii="宋体" w:hAnsi="宋体" w:cs="宋体"/>
          <w:sz w:val="24"/>
          <w:szCs w:val="18"/>
        </w:rPr>
        <w:t>RAID0,1</w:t>
      </w:r>
      <w:r>
        <w:rPr>
          <w:rFonts w:ascii="宋体" w:hAnsi="宋体" w:cs="宋体" w:hint="eastAsia"/>
          <w:sz w:val="24"/>
          <w:szCs w:val="18"/>
        </w:rPr>
        <w:t>和</w:t>
      </w:r>
      <w:r>
        <w:rPr>
          <w:rFonts w:ascii="宋体" w:hAnsi="宋体" w:cs="宋体"/>
          <w:sz w:val="24"/>
          <w:szCs w:val="18"/>
        </w:rPr>
        <w:t>10</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 xml:space="preserve">5.1.11 </w:t>
      </w:r>
      <w:r>
        <w:rPr>
          <w:rFonts w:ascii="等线 Light" w:hAnsi="等线 Light" w:hint="eastAsia"/>
          <w:b/>
          <w:bCs/>
          <w:sz w:val="28"/>
          <w:szCs w:val="28"/>
        </w:rPr>
        <w:t>四楼会议室</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 xml:space="preserve">5.1.11.1 </w:t>
      </w:r>
      <w:r>
        <w:rPr>
          <w:rFonts w:ascii="等线" w:hAnsi="等线" w:hint="eastAsia"/>
          <w:b/>
          <w:bCs/>
          <w:sz w:val="28"/>
          <w:szCs w:val="28"/>
        </w:rPr>
        <w:t>视频会议终端（含云台相机和定向鹅颈麦克风）</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、终端参数：</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1. </w:t>
      </w:r>
      <w:r>
        <w:rPr>
          <w:rFonts w:ascii="宋体" w:hAnsi="宋体" w:cs="宋体" w:hint="eastAsia"/>
          <w:sz w:val="24"/>
          <w:szCs w:val="18"/>
        </w:rPr>
        <w:t>采用嵌入式操作系统，非</w:t>
      </w:r>
      <w:r>
        <w:rPr>
          <w:rFonts w:ascii="宋体" w:hAnsi="宋体" w:cs="宋体"/>
          <w:sz w:val="24"/>
          <w:szCs w:val="18"/>
        </w:rPr>
        <w:t>Windows</w:t>
      </w:r>
      <w:r>
        <w:rPr>
          <w:rFonts w:ascii="宋体" w:hAnsi="宋体" w:cs="宋体" w:hint="eastAsia"/>
          <w:sz w:val="24"/>
          <w:szCs w:val="18"/>
        </w:rPr>
        <w:t>；非</w:t>
      </w:r>
      <w:r>
        <w:rPr>
          <w:rFonts w:ascii="宋体" w:hAnsi="宋体" w:cs="宋体"/>
          <w:sz w:val="24"/>
          <w:szCs w:val="18"/>
        </w:rPr>
        <w:t>PC</w:t>
      </w:r>
      <w:r>
        <w:rPr>
          <w:rFonts w:ascii="宋体" w:hAnsi="宋体" w:cs="宋体" w:hint="eastAsia"/>
          <w:sz w:val="24"/>
          <w:szCs w:val="18"/>
        </w:rPr>
        <w:t>架构，非工控机架构。</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2. </w:t>
      </w:r>
      <w:r>
        <w:rPr>
          <w:rFonts w:ascii="宋体" w:hAnsi="宋体" w:cs="宋体" w:hint="eastAsia"/>
          <w:sz w:val="24"/>
          <w:szCs w:val="18"/>
        </w:rPr>
        <w:t>需符合国内自主创新具有完全自主知识产权的交换式视频通信技术，可兼容</w:t>
      </w:r>
      <w:r>
        <w:rPr>
          <w:rFonts w:ascii="宋体" w:hAnsi="宋体" w:cs="宋体"/>
          <w:sz w:val="24"/>
          <w:szCs w:val="18"/>
        </w:rPr>
        <w:t>H.323</w:t>
      </w:r>
      <w:r>
        <w:rPr>
          <w:rFonts w:ascii="宋体" w:hAnsi="宋体" w:cs="宋体" w:hint="eastAsia"/>
          <w:sz w:val="24"/>
          <w:szCs w:val="18"/>
        </w:rPr>
        <w:t>协议及</w:t>
      </w:r>
      <w:r>
        <w:rPr>
          <w:rFonts w:ascii="宋体" w:hAnsi="宋体" w:cs="宋体"/>
          <w:sz w:val="24"/>
          <w:szCs w:val="18"/>
        </w:rPr>
        <w:t>SIP</w:t>
      </w:r>
      <w:r>
        <w:rPr>
          <w:rFonts w:ascii="宋体" w:hAnsi="宋体" w:cs="宋体" w:hint="eastAsia"/>
          <w:sz w:val="24"/>
          <w:szCs w:val="18"/>
        </w:rPr>
        <w:t>协议，应支持以太网标准</w:t>
      </w:r>
      <w:r>
        <w:rPr>
          <w:rFonts w:ascii="宋体" w:hAnsi="宋体" w:cs="宋体"/>
          <w:sz w:val="24"/>
          <w:szCs w:val="18"/>
        </w:rPr>
        <w:t>(</w:t>
      </w:r>
      <w:r>
        <w:rPr>
          <w:rFonts w:ascii="宋体" w:hAnsi="宋体" w:cs="宋体" w:hint="eastAsia"/>
          <w:sz w:val="24"/>
          <w:szCs w:val="18"/>
        </w:rPr>
        <w:t>标准</w:t>
      </w:r>
      <w:r>
        <w:rPr>
          <w:rFonts w:ascii="宋体" w:hAnsi="宋体" w:cs="宋体"/>
          <w:sz w:val="24"/>
          <w:szCs w:val="18"/>
        </w:rPr>
        <w:t>802.3)</w:t>
      </w:r>
      <w:r>
        <w:rPr>
          <w:rFonts w:ascii="宋体" w:hAnsi="宋体" w:cs="宋体" w:hint="eastAsia"/>
          <w:sz w:val="24"/>
          <w:szCs w:val="18"/>
        </w:rPr>
        <w:t>，实现视频的高效实时传输，具有强大的兼容能力。</w:t>
      </w:r>
    </w:p>
    <w:p w:rsidR="00DC7D51" w:rsidRDefault="00DC7D51">
      <w:pPr>
        <w:numPr>
          <w:ilvl w:val="0"/>
          <w:numId w:val="5"/>
        </w:numPr>
        <w:spacing w:line="360" w:lineRule="auto"/>
        <w:ind w:firstLineChars="196" w:firstLine="470"/>
        <w:rPr>
          <w:rFonts w:ascii="宋体" w:cs="宋体"/>
          <w:sz w:val="24"/>
          <w:szCs w:val="18"/>
        </w:rPr>
      </w:pPr>
      <w:r>
        <w:rPr>
          <w:rFonts w:ascii="宋体" w:hAnsi="宋体" w:cs="宋体" w:hint="eastAsia"/>
          <w:sz w:val="24"/>
          <w:szCs w:val="18"/>
        </w:rPr>
        <w:t>视频接口：提供至少</w:t>
      </w:r>
      <w:r>
        <w:rPr>
          <w:rFonts w:ascii="宋体" w:hAnsi="宋体" w:cs="宋体"/>
          <w:sz w:val="24"/>
          <w:szCs w:val="18"/>
        </w:rPr>
        <w:t>4</w:t>
      </w:r>
      <w:r>
        <w:rPr>
          <w:rFonts w:ascii="宋体" w:hAnsi="宋体" w:cs="宋体" w:hint="eastAsia"/>
          <w:sz w:val="24"/>
          <w:szCs w:val="18"/>
        </w:rPr>
        <w:t>路高清视频输入，至少</w:t>
      </w:r>
      <w:r>
        <w:rPr>
          <w:rFonts w:ascii="宋体" w:hAnsi="宋体" w:cs="宋体"/>
          <w:sz w:val="24"/>
          <w:szCs w:val="18"/>
        </w:rPr>
        <w:t>4</w:t>
      </w:r>
      <w:r>
        <w:rPr>
          <w:rFonts w:ascii="宋体" w:hAnsi="宋体" w:cs="宋体" w:hint="eastAsia"/>
          <w:sz w:val="24"/>
          <w:szCs w:val="18"/>
        </w:rPr>
        <w:t>路高清视频输出接口，接口支持</w:t>
      </w:r>
      <w:r>
        <w:rPr>
          <w:rFonts w:ascii="宋体" w:hAnsi="宋体" w:cs="宋体"/>
          <w:sz w:val="24"/>
          <w:szCs w:val="18"/>
        </w:rPr>
        <w:t>HDMI</w:t>
      </w:r>
      <w:r>
        <w:rPr>
          <w:rFonts w:ascii="宋体" w:hAnsi="宋体" w:cs="宋体" w:hint="eastAsia"/>
          <w:sz w:val="24"/>
          <w:szCs w:val="18"/>
        </w:rPr>
        <w:t>类型。</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4. </w:t>
      </w:r>
      <w:r>
        <w:rPr>
          <w:rFonts w:ascii="宋体" w:hAnsi="宋体" w:cs="宋体" w:hint="eastAsia"/>
          <w:sz w:val="24"/>
          <w:szCs w:val="18"/>
        </w:rPr>
        <w:t>音频接口：不少于</w:t>
      </w:r>
      <w:r>
        <w:rPr>
          <w:rFonts w:ascii="宋体" w:hAnsi="宋体" w:cs="宋体"/>
          <w:sz w:val="24"/>
          <w:szCs w:val="18"/>
        </w:rPr>
        <w:t>5</w:t>
      </w:r>
      <w:r>
        <w:rPr>
          <w:rFonts w:ascii="宋体" w:hAnsi="宋体" w:cs="宋体" w:hint="eastAsia"/>
          <w:sz w:val="24"/>
          <w:szCs w:val="18"/>
        </w:rPr>
        <w:t>路音频输入和</w:t>
      </w:r>
      <w:r>
        <w:rPr>
          <w:rFonts w:ascii="宋体" w:hAnsi="宋体" w:cs="宋体"/>
          <w:sz w:val="24"/>
          <w:szCs w:val="18"/>
        </w:rPr>
        <w:t>5</w:t>
      </w:r>
      <w:r>
        <w:rPr>
          <w:rFonts w:ascii="宋体" w:hAnsi="宋体" w:cs="宋体" w:hint="eastAsia"/>
          <w:sz w:val="24"/>
          <w:szCs w:val="18"/>
        </w:rPr>
        <w:t>路音频输出接口。</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5. </w:t>
      </w:r>
      <w:r>
        <w:rPr>
          <w:rFonts w:ascii="宋体" w:hAnsi="宋体" w:cs="宋体" w:hint="eastAsia"/>
          <w:sz w:val="24"/>
          <w:szCs w:val="18"/>
        </w:rPr>
        <w:t>其他接口：不少于</w:t>
      </w:r>
      <w:r>
        <w:rPr>
          <w:rFonts w:ascii="宋体" w:hAnsi="宋体" w:cs="宋体"/>
          <w:sz w:val="24"/>
          <w:szCs w:val="18"/>
        </w:rPr>
        <w:t>2*RJ45 10/100/1000Mbps</w:t>
      </w:r>
      <w:r>
        <w:rPr>
          <w:rFonts w:ascii="宋体" w:hAnsi="宋体" w:cs="宋体" w:hint="eastAsia"/>
          <w:sz w:val="24"/>
          <w:szCs w:val="18"/>
        </w:rPr>
        <w:t>自适应网络接口，不少于</w:t>
      </w:r>
      <w:r>
        <w:rPr>
          <w:rFonts w:ascii="宋体" w:hAnsi="宋体" w:cs="宋体"/>
          <w:sz w:val="24"/>
          <w:szCs w:val="18"/>
        </w:rPr>
        <w:t>2*USB</w:t>
      </w:r>
      <w:r>
        <w:rPr>
          <w:rFonts w:ascii="宋体" w:hAnsi="宋体" w:cs="宋体" w:hint="eastAsia"/>
          <w:sz w:val="24"/>
          <w:szCs w:val="18"/>
        </w:rPr>
        <w:t>接口。</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6. </w:t>
      </w:r>
      <w:r>
        <w:rPr>
          <w:rFonts w:ascii="宋体" w:hAnsi="宋体" w:cs="宋体" w:hint="eastAsia"/>
          <w:sz w:val="24"/>
          <w:szCs w:val="18"/>
        </w:rPr>
        <w:t>最大支持带宽</w:t>
      </w:r>
      <w:r>
        <w:rPr>
          <w:rFonts w:ascii="宋体" w:hAnsi="宋体" w:cs="宋体"/>
          <w:sz w:val="24"/>
          <w:szCs w:val="18"/>
        </w:rPr>
        <w:t>10Mbps</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7. </w:t>
      </w:r>
      <w:r>
        <w:rPr>
          <w:rFonts w:ascii="宋体" w:hAnsi="宋体" w:cs="宋体" w:hint="eastAsia"/>
          <w:sz w:val="24"/>
          <w:szCs w:val="18"/>
        </w:rPr>
        <w:t>要求具备</w:t>
      </w:r>
      <w:r>
        <w:rPr>
          <w:rFonts w:ascii="宋体" w:hAnsi="宋体" w:cs="宋体"/>
          <w:sz w:val="24"/>
          <w:szCs w:val="18"/>
        </w:rPr>
        <w:t>4K30fps</w:t>
      </w:r>
      <w:r>
        <w:rPr>
          <w:rFonts w:ascii="宋体" w:hAnsi="宋体" w:cs="宋体" w:hint="eastAsia"/>
          <w:sz w:val="24"/>
          <w:szCs w:val="18"/>
        </w:rPr>
        <w:t>编解码能力。</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8. </w:t>
      </w:r>
      <w:r>
        <w:rPr>
          <w:rFonts w:ascii="宋体" w:hAnsi="宋体" w:cs="宋体" w:hint="eastAsia"/>
          <w:sz w:val="24"/>
          <w:szCs w:val="18"/>
        </w:rPr>
        <w:t>视频支持</w:t>
      </w:r>
      <w:r>
        <w:rPr>
          <w:rFonts w:ascii="宋体" w:hAnsi="宋体" w:cs="宋体"/>
          <w:sz w:val="24"/>
          <w:szCs w:val="18"/>
        </w:rPr>
        <w:t>H.265</w:t>
      </w:r>
      <w:r>
        <w:rPr>
          <w:rFonts w:ascii="宋体" w:hAnsi="宋体" w:cs="宋体" w:hint="eastAsia"/>
          <w:sz w:val="24"/>
          <w:szCs w:val="18"/>
        </w:rPr>
        <w:t>、</w:t>
      </w:r>
      <w:r>
        <w:rPr>
          <w:rFonts w:ascii="宋体" w:hAnsi="宋体" w:cs="宋体"/>
          <w:sz w:val="24"/>
          <w:szCs w:val="18"/>
        </w:rPr>
        <w:t>H.264</w:t>
      </w:r>
      <w:r>
        <w:rPr>
          <w:rFonts w:ascii="宋体" w:hAnsi="宋体" w:cs="宋体" w:hint="eastAsia"/>
          <w:sz w:val="24"/>
          <w:szCs w:val="18"/>
        </w:rPr>
        <w:t>图像编码协议。</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9. </w:t>
      </w:r>
      <w:r>
        <w:rPr>
          <w:rFonts w:ascii="宋体" w:hAnsi="宋体" w:cs="宋体" w:hint="eastAsia"/>
          <w:sz w:val="24"/>
          <w:szCs w:val="18"/>
        </w:rPr>
        <w:t>具有结构性安全或其他更优的安全方式，保证会议安全。</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10. </w:t>
      </w:r>
      <w:r>
        <w:rPr>
          <w:rFonts w:ascii="宋体" w:hAnsi="宋体" w:cs="宋体" w:hint="eastAsia"/>
          <w:sz w:val="24"/>
          <w:szCs w:val="18"/>
        </w:rPr>
        <w:t>支持终端自主多画面功能，在一组会议中任意有权限的终端须能够任意选择及组合所收看的画面，且支持不少于</w:t>
      </w:r>
      <w:r>
        <w:rPr>
          <w:rFonts w:ascii="宋体" w:hAnsi="宋体" w:cs="宋体"/>
          <w:sz w:val="24"/>
          <w:szCs w:val="18"/>
        </w:rPr>
        <w:t>4</w:t>
      </w:r>
      <w:r>
        <w:rPr>
          <w:rFonts w:ascii="宋体" w:hAnsi="宋体" w:cs="宋体" w:hint="eastAsia"/>
          <w:sz w:val="24"/>
          <w:szCs w:val="18"/>
        </w:rPr>
        <w:t>种画面组合显示模式。</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11. </w:t>
      </w:r>
      <w:r>
        <w:rPr>
          <w:rFonts w:ascii="宋体" w:hAnsi="宋体" w:cs="宋体" w:hint="eastAsia"/>
          <w:sz w:val="24"/>
          <w:szCs w:val="18"/>
        </w:rPr>
        <w:t>需支持唇音同步、自动噪声抑制、快速自适应回声消除。</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12. </w:t>
      </w:r>
      <w:r>
        <w:rPr>
          <w:rFonts w:ascii="宋体" w:hAnsi="宋体" w:cs="宋体" w:hint="eastAsia"/>
          <w:sz w:val="24"/>
          <w:szCs w:val="18"/>
        </w:rPr>
        <w:t>支持在同一组会议中，与会终端可同时发起动态辅流，且不需要中断正在发送辅流的终端。辅流的分辨率不低于</w:t>
      </w:r>
      <w:r>
        <w:rPr>
          <w:rFonts w:ascii="宋体" w:hAnsi="宋体" w:cs="宋体"/>
          <w:sz w:val="24"/>
          <w:szCs w:val="18"/>
        </w:rPr>
        <w:t>4K30fps</w:t>
      </w:r>
      <w:r>
        <w:rPr>
          <w:rFonts w:ascii="宋体" w:hAnsi="宋体" w:cs="宋体" w:hint="eastAsia"/>
          <w:sz w:val="24"/>
          <w:szCs w:val="18"/>
        </w:rPr>
        <w:t>的效果。</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13. </w:t>
      </w:r>
      <w:r>
        <w:rPr>
          <w:rFonts w:ascii="宋体" w:hAnsi="宋体" w:cs="宋体" w:hint="eastAsia"/>
          <w:sz w:val="24"/>
          <w:szCs w:val="18"/>
        </w:rPr>
        <w:t>需支持在线升级功能；可远程获取和配置参数，支持远程导出和导入功能；支持远程获取系统运行状态、系统日志。</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14. </w:t>
      </w:r>
      <w:r>
        <w:rPr>
          <w:rFonts w:ascii="宋体" w:hAnsi="宋体" w:cs="宋体" w:hint="eastAsia"/>
          <w:sz w:val="24"/>
          <w:szCs w:val="18"/>
        </w:rPr>
        <w:t>需支持多种控会方式，如会控软件、会控</w:t>
      </w:r>
      <w:r>
        <w:rPr>
          <w:rFonts w:ascii="宋体" w:hAnsi="宋体" w:cs="宋体"/>
          <w:sz w:val="24"/>
          <w:szCs w:val="18"/>
        </w:rPr>
        <w:t>APP</w:t>
      </w:r>
      <w:r>
        <w:rPr>
          <w:rFonts w:ascii="宋体" w:hAnsi="宋体" w:cs="宋体" w:hint="eastAsia"/>
          <w:sz w:val="24"/>
          <w:szCs w:val="18"/>
        </w:rPr>
        <w:t>等。</w:t>
      </w:r>
    </w:p>
    <w:p w:rsidR="00DC7D51" w:rsidRDefault="00DC7D51">
      <w:pPr>
        <w:numPr>
          <w:ilvl w:val="0"/>
          <w:numId w:val="6"/>
        </w:numPr>
        <w:spacing w:line="360" w:lineRule="auto"/>
        <w:ind w:firstLineChars="196" w:firstLine="470"/>
        <w:rPr>
          <w:rFonts w:ascii="宋体" w:cs="宋体"/>
          <w:sz w:val="24"/>
          <w:szCs w:val="18"/>
        </w:rPr>
      </w:pPr>
      <w:r>
        <w:rPr>
          <w:rFonts w:ascii="宋体" w:hAnsi="宋体" w:cs="宋体" w:hint="eastAsia"/>
          <w:sz w:val="24"/>
          <w:szCs w:val="18"/>
        </w:rPr>
        <w:t>终端需支持</w:t>
      </w:r>
      <w:r>
        <w:rPr>
          <w:rFonts w:ascii="宋体" w:hAnsi="宋体" w:cs="宋体"/>
          <w:sz w:val="24"/>
          <w:szCs w:val="18"/>
        </w:rPr>
        <w:t>4K</w:t>
      </w:r>
      <w:r>
        <w:rPr>
          <w:rFonts w:ascii="宋体" w:hAnsi="宋体" w:cs="宋体" w:hint="eastAsia"/>
          <w:sz w:val="24"/>
          <w:szCs w:val="18"/>
        </w:rPr>
        <w:t>高清视频会议、视频监控、视频点播、可视电话、远程培训、发布直播等多项业务。</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17. </w:t>
      </w:r>
      <w:r>
        <w:rPr>
          <w:rFonts w:ascii="宋体" w:hAnsi="宋体" w:cs="宋体" w:hint="eastAsia"/>
          <w:sz w:val="24"/>
          <w:szCs w:val="18"/>
        </w:rPr>
        <w:t>需提供产品</w:t>
      </w:r>
      <w:r>
        <w:rPr>
          <w:rFonts w:ascii="宋体" w:hAnsi="宋体" w:cs="宋体"/>
          <w:sz w:val="24"/>
          <w:szCs w:val="18"/>
        </w:rPr>
        <w:t>3C</w:t>
      </w:r>
      <w:r>
        <w:rPr>
          <w:rFonts w:ascii="宋体" w:hAnsi="宋体" w:cs="宋体" w:hint="eastAsia"/>
          <w:sz w:val="24"/>
          <w:szCs w:val="18"/>
        </w:rPr>
        <w:t>认证证复印件。</w:t>
      </w:r>
    </w:p>
    <w:p w:rsidR="00DC7D51" w:rsidRDefault="00DC7D51">
      <w:pPr>
        <w:spacing w:line="360" w:lineRule="auto"/>
        <w:ind w:firstLineChars="196" w:firstLine="470"/>
        <w:rPr>
          <w:rFonts w:ascii="宋体" w:cs="宋体"/>
          <w:sz w:val="24"/>
          <w:szCs w:val="18"/>
        </w:rPr>
      </w:pP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、云台摄像机</w:t>
      </w:r>
      <w:r>
        <w:rPr>
          <w:rFonts w:ascii="宋体" w:hAnsi="宋体" w:cs="宋体"/>
          <w:sz w:val="24"/>
          <w:szCs w:val="18"/>
        </w:rPr>
        <w:t>PTZ</w:t>
      </w:r>
      <w:r>
        <w:rPr>
          <w:rFonts w:ascii="宋体" w:hAnsi="宋体" w:cs="宋体" w:hint="eastAsia"/>
          <w:sz w:val="24"/>
          <w:szCs w:val="18"/>
        </w:rPr>
        <w:t>摄像机</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1. </w:t>
      </w:r>
      <w:r>
        <w:rPr>
          <w:rFonts w:ascii="宋体" w:hAnsi="宋体" w:cs="宋体" w:hint="eastAsia"/>
          <w:sz w:val="24"/>
          <w:szCs w:val="18"/>
        </w:rPr>
        <w:t>传感器尺寸大于等于</w:t>
      </w:r>
      <w:r>
        <w:rPr>
          <w:rFonts w:ascii="宋体" w:hAnsi="宋体" w:cs="宋体"/>
          <w:sz w:val="24"/>
          <w:szCs w:val="18"/>
        </w:rPr>
        <w:t>1/2.5</w:t>
      </w:r>
      <w:r>
        <w:rPr>
          <w:rFonts w:ascii="宋体" w:hAnsi="宋体" w:cs="宋体" w:hint="eastAsia"/>
          <w:sz w:val="24"/>
          <w:szCs w:val="18"/>
        </w:rPr>
        <w:t>英寸，总像素≥</w:t>
      </w:r>
      <w:r>
        <w:rPr>
          <w:rFonts w:ascii="宋体" w:hAnsi="宋体" w:cs="宋体"/>
          <w:sz w:val="24"/>
          <w:szCs w:val="18"/>
        </w:rPr>
        <w:t>800w</w:t>
      </w:r>
      <w:r>
        <w:rPr>
          <w:rFonts w:ascii="宋体" w:hAnsi="宋体" w:cs="宋体" w:hint="eastAsia"/>
          <w:sz w:val="24"/>
          <w:szCs w:val="18"/>
        </w:rPr>
        <w:t>，支持</w:t>
      </w:r>
      <w:r>
        <w:rPr>
          <w:rFonts w:ascii="宋体" w:hAnsi="宋体" w:cs="宋体"/>
          <w:sz w:val="24"/>
          <w:szCs w:val="18"/>
        </w:rPr>
        <w:t>4K</w:t>
      </w:r>
      <w:r>
        <w:rPr>
          <w:rFonts w:ascii="宋体" w:hAnsi="宋体" w:cs="宋体" w:hint="eastAsia"/>
          <w:sz w:val="24"/>
          <w:szCs w:val="18"/>
        </w:rPr>
        <w:t>、</w:t>
      </w:r>
      <w:r>
        <w:rPr>
          <w:rFonts w:ascii="宋体" w:hAnsi="宋体" w:cs="宋体"/>
          <w:sz w:val="24"/>
          <w:szCs w:val="18"/>
        </w:rPr>
        <w:t>1080P</w:t>
      </w:r>
      <w:r>
        <w:rPr>
          <w:rFonts w:ascii="宋体" w:hAnsi="宋体" w:cs="宋体" w:hint="eastAsia"/>
          <w:sz w:val="24"/>
          <w:szCs w:val="18"/>
        </w:rPr>
        <w:t>、</w:t>
      </w:r>
      <w:r>
        <w:rPr>
          <w:rFonts w:ascii="宋体" w:hAnsi="宋体" w:cs="宋体"/>
          <w:sz w:val="24"/>
          <w:szCs w:val="18"/>
        </w:rPr>
        <w:t>720P</w:t>
      </w:r>
      <w:r>
        <w:rPr>
          <w:rFonts w:ascii="宋体" w:hAnsi="宋体" w:cs="宋体" w:hint="eastAsia"/>
          <w:sz w:val="24"/>
          <w:szCs w:val="18"/>
        </w:rPr>
        <w:t>等输出格式。</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2. </w:t>
      </w:r>
      <w:r>
        <w:rPr>
          <w:rFonts w:ascii="宋体" w:hAnsi="宋体" w:cs="宋体" w:hint="eastAsia"/>
          <w:sz w:val="24"/>
          <w:szCs w:val="18"/>
        </w:rPr>
        <w:t>需支持不少于</w:t>
      </w:r>
      <w:r>
        <w:rPr>
          <w:rFonts w:ascii="宋体" w:hAnsi="宋体" w:cs="宋体"/>
          <w:sz w:val="24"/>
          <w:szCs w:val="18"/>
        </w:rPr>
        <w:t>12</w:t>
      </w:r>
      <w:r>
        <w:rPr>
          <w:rFonts w:ascii="宋体" w:hAnsi="宋体" w:cs="宋体" w:hint="eastAsia"/>
          <w:sz w:val="24"/>
          <w:szCs w:val="18"/>
        </w:rPr>
        <w:t>倍光学变焦。</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3. </w:t>
      </w:r>
      <w:r>
        <w:rPr>
          <w:rFonts w:ascii="宋体" w:hAnsi="宋体" w:cs="宋体" w:hint="eastAsia"/>
          <w:sz w:val="24"/>
          <w:szCs w:val="18"/>
        </w:rPr>
        <w:t>支持</w:t>
      </w:r>
      <w:r>
        <w:rPr>
          <w:rFonts w:ascii="宋体" w:hAnsi="宋体" w:cs="宋体"/>
          <w:sz w:val="24"/>
          <w:szCs w:val="18"/>
        </w:rPr>
        <w:t>HDMI</w:t>
      </w:r>
      <w:r>
        <w:rPr>
          <w:rFonts w:ascii="宋体" w:hAnsi="宋体" w:cs="宋体" w:hint="eastAsia"/>
          <w:sz w:val="24"/>
          <w:szCs w:val="18"/>
        </w:rPr>
        <w:t>或</w:t>
      </w:r>
      <w:r>
        <w:rPr>
          <w:rFonts w:ascii="宋体" w:hAnsi="宋体" w:cs="宋体"/>
          <w:sz w:val="24"/>
          <w:szCs w:val="18"/>
        </w:rPr>
        <w:t>DVI-I</w:t>
      </w:r>
      <w:r>
        <w:rPr>
          <w:rFonts w:ascii="宋体" w:hAnsi="宋体" w:cs="宋体" w:hint="eastAsia"/>
          <w:sz w:val="24"/>
          <w:szCs w:val="18"/>
        </w:rPr>
        <w:t>数字高清视频输出接口。</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4. </w:t>
      </w:r>
      <w:r>
        <w:rPr>
          <w:rFonts w:ascii="宋体" w:hAnsi="宋体" w:cs="宋体" w:hint="eastAsia"/>
          <w:sz w:val="24"/>
          <w:szCs w:val="18"/>
        </w:rPr>
        <w:t>需支持多种控制方式和多种控制协议。</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5. </w:t>
      </w:r>
      <w:r>
        <w:rPr>
          <w:rFonts w:ascii="宋体" w:hAnsi="宋体" w:cs="宋体" w:hint="eastAsia"/>
          <w:sz w:val="24"/>
          <w:szCs w:val="18"/>
        </w:rPr>
        <w:t>支持摄像机倒装，便于摄像机倒装在天花板。</w:t>
      </w:r>
    </w:p>
    <w:p w:rsidR="00DC7D51" w:rsidRDefault="00DC7D51">
      <w:pPr>
        <w:spacing w:line="360" w:lineRule="auto"/>
        <w:ind w:firstLineChars="196" w:firstLine="470"/>
        <w:rPr>
          <w:rFonts w:ascii="宋体" w:cs="宋体"/>
          <w:sz w:val="24"/>
          <w:szCs w:val="18"/>
        </w:rPr>
      </w:pP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、麦克风</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1. </w:t>
      </w:r>
      <w:r>
        <w:rPr>
          <w:rFonts w:ascii="宋体" w:hAnsi="宋体" w:cs="宋体" w:hint="eastAsia"/>
          <w:sz w:val="24"/>
          <w:szCs w:val="18"/>
        </w:rPr>
        <w:t>频率响应：</w:t>
      </w:r>
      <w:r>
        <w:rPr>
          <w:rFonts w:ascii="宋体" w:hAnsi="宋体" w:cs="宋体"/>
          <w:sz w:val="24"/>
          <w:szCs w:val="18"/>
        </w:rPr>
        <w:t>40Hz-16kHz</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2. </w:t>
      </w:r>
      <w:r>
        <w:rPr>
          <w:rFonts w:ascii="宋体" w:hAnsi="宋体" w:cs="宋体" w:hint="eastAsia"/>
          <w:sz w:val="24"/>
          <w:szCs w:val="18"/>
        </w:rPr>
        <w:t>指向性：超心型指向</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3. </w:t>
      </w:r>
      <w:r>
        <w:rPr>
          <w:rFonts w:ascii="宋体" w:hAnsi="宋体" w:cs="宋体" w:hint="eastAsia"/>
          <w:sz w:val="24"/>
          <w:szCs w:val="18"/>
        </w:rPr>
        <w:t>输出阻抗：</w:t>
      </w:r>
      <w:r>
        <w:rPr>
          <w:rFonts w:ascii="宋体" w:hAnsi="宋体" w:cs="宋体"/>
          <w:sz w:val="24"/>
          <w:szCs w:val="18"/>
        </w:rPr>
        <w:t>200</w:t>
      </w:r>
      <w:r>
        <w:rPr>
          <w:rFonts w:ascii="宋体" w:hAnsi="宋体" w:cs="宋体" w:hint="eastAsia"/>
          <w:sz w:val="24"/>
          <w:szCs w:val="18"/>
        </w:rPr>
        <w:t>Ω</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4. </w:t>
      </w:r>
      <w:r>
        <w:rPr>
          <w:rFonts w:ascii="宋体" w:hAnsi="宋体" w:cs="宋体" w:hint="eastAsia"/>
          <w:sz w:val="24"/>
          <w:szCs w:val="18"/>
        </w:rPr>
        <w:t>灵敏度：</w:t>
      </w:r>
      <w:r>
        <w:rPr>
          <w:rFonts w:ascii="宋体" w:hAnsi="宋体" w:cs="宋体"/>
          <w:sz w:val="24"/>
          <w:szCs w:val="18"/>
        </w:rPr>
        <w:t>-40dB</w:t>
      </w:r>
      <w:r>
        <w:rPr>
          <w:rFonts w:ascii="宋体" w:hAnsi="宋体" w:cs="宋体" w:hint="eastAsia"/>
          <w:sz w:val="24"/>
          <w:szCs w:val="18"/>
        </w:rPr>
        <w:t>±</w:t>
      </w:r>
      <w:r>
        <w:rPr>
          <w:rFonts w:ascii="宋体" w:hAnsi="宋体" w:cs="宋体"/>
          <w:sz w:val="24"/>
          <w:szCs w:val="18"/>
        </w:rPr>
        <w:t>2dB</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5. </w:t>
      </w:r>
      <w:r>
        <w:rPr>
          <w:rFonts w:ascii="宋体" w:hAnsi="宋体" w:cs="宋体" w:hint="eastAsia"/>
          <w:sz w:val="24"/>
          <w:szCs w:val="18"/>
        </w:rPr>
        <w:t>供电电压：</w:t>
      </w:r>
      <w:r>
        <w:rPr>
          <w:rFonts w:ascii="宋体" w:hAnsi="宋体" w:cs="宋体"/>
          <w:sz w:val="24"/>
          <w:szCs w:val="18"/>
        </w:rPr>
        <w:t>DC9V/48V</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6. </w:t>
      </w:r>
      <w:r>
        <w:rPr>
          <w:rFonts w:ascii="宋体" w:hAnsi="宋体" w:cs="宋体" w:hint="eastAsia"/>
          <w:sz w:val="24"/>
          <w:szCs w:val="18"/>
        </w:rPr>
        <w:t>抗手机、电磁干扰</w:t>
      </w:r>
    </w:p>
    <w:p w:rsidR="00DC7D51" w:rsidRDefault="00DC7D51">
      <w:pPr>
        <w:spacing w:line="360" w:lineRule="auto"/>
        <w:ind w:firstLineChars="196" w:firstLine="470"/>
        <w:rPr>
          <w:rFonts w:ascii="宋体" w:cs="宋体"/>
          <w:sz w:val="28"/>
        </w:rPr>
      </w:pPr>
      <w:r>
        <w:rPr>
          <w:rFonts w:ascii="宋体" w:hAnsi="宋体" w:cs="宋体"/>
          <w:sz w:val="24"/>
          <w:szCs w:val="18"/>
        </w:rPr>
        <w:t xml:space="preserve">7. </w:t>
      </w:r>
      <w:r>
        <w:rPr>
          <w:rFonts w:ascii="宋体" w:hAnsi="宋体" w:cs="宋体" w:hint="eastAsia"/>
          <w:sz w:val="24"/>
          <w:szCs w:val="18"/>
        </w:rPr>
        <w:t>需支持标准卡侬口</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5.1.11.2 80</w:t>
      </w:r>
      <w:r>
        <w:rPr>
          <w:rFonts w:ascii="等线" w:hAnsi="等线" w:hint="eastAsia"/>
          <w:b/>
          <w:bCs/>
          <w:sz w:val="28"/>
          <w:szCs w:val="28"/>
        </w:rPr>
        <w:t>寸电视机</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屏幕尺寸：</w:t>
      </w:r>
      <w:r>
        <w:rPr>
          <w:rFonts w:ascii="宋体" w:hAnsi="宋体" w:cs="宋体"/>
          <w:sz w:val="24"/>
          <w:szCs w:val="18"/>
        </w:rPr>
        <w:t>80</w:t>
      </w:r>
      <w:r>
        <w:rPr>
          <w:rFonts w:ascii="宋体" w:hAnsi="宋体" w:cs="宋体" w:hint="eastAsia"/>
          <w:sz w:val="24"/>
          <w:szCs w:val="18"/>
        </w:rPr>
        <w:t>英寸；</w:t>
      </w:r>
    </w:p>
    <w:p w:rsidR="00DC7D51" w:rsidRDefault="00DC7D51">
      <w:pPr>
        <w:spacing w:line="360" w:lineRule="auto"/>
        <w:ind w:firstLineChars="196" w:firstLine="470"/>
        <w:rPr>
          <w:rFonts w:ascii="宋体" w:cs="宋体"/>
          <w:sz w:val="24"/>
          <w:szCs w:val="18"/>
        </w:rPr>
      </w:pPr>
      <w:r>
        <w:rPr>
          <w:rFonts w:ascii="宋体" w:hAnsi="宋体" w:cs="宋体"/>
          <w:sz w:val="24"/>
          <w:szCs w:val="18"/>
        </w:rPr>
        <w:t>CPU</w:t>
      </w:r>
      <w:r>
        <w:rPr>
          <w:rFonts w:ascii="宋体" w:hAnsi="宋体" w:cs="宋体" w:hint="eastAsia"/>
          <w:sz w:val="24"/>
          <w:szCs w:val="18"/>
        </w:rPr>
        <w:t>核数：四核心；</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运行内存：</w:t>
      </w:r>
      <w:r>
        <w:rPr>
          <w:rFonts w:ascii="宋体" w:hAnsi="宋体" w:cs="宋体"/>
          <w:sz w:val="24"/>
          <w:szCs w:val="18"/>
        </w:rPr>
        <w:t>3GB</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存储内存：</w:t>
      </w:r>
      <w:r>
        <w:rPr>
          <w:rFonts w:ascii="宋体" w:hAnsi="宋体" w:cs="宋体"/>
          <w:sz w:val="24"/>
          <w:szCs w:val="18"/>
        </w:rPr>
        <w:t>16GB</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分辨率：</w:t>
      </w:r>
      <w:r>
        <w:rPr>
          <w:rFonts w:ascii="宋体" w:hAnsi="宋体" w:cs="宋体"/>
          <w:sz w:val="24"/>
          <w:szCs w:val="18"/>
        </w:rPr>
        <w:t>4K</w:t>
      </w:r>
      <w:r>
        <w:rPr>
          <w:rFonts w:ascii="宋体" w:hAnsi="宋体" w:cs="宋体" w:hint="eastAsia"/>
          <w:sz w:val="24"/>
          <w:szCs w:val="18"/>
        </w:rPr>
        <w:t>（</w:t>
      </w:r>
      <w:r>
        <w:rPr>
          <w:rFonts w:ascii="宋体" w:hAnsi="宋体" w:cs="宋体"/>
          <w:sz w:val="24"/>
          <w:szCs w:val="18"/>
        </w:rPr>
        <w:t>3840*2160</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屏幕比例：</w:t>
      </w:r>
      <w:r>
        <w:rPr>
          <w:rFonts w:ascii="宋体" w:hAnsi="宋体" w:cs="宋体"/>
          <w:sz w:val="24"/>
          <w:szCs w:val="18"/>
        </w:rPr>
        <w:t>16:9</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背光源：</w:t>
      </w:r>
      <w:r>
        <w:rPr>
          <w:rFonts w:ascii="宋体" w:hAnsi="宋体" w:cs="宋体"/>
          <w:sz w:val="24"/>
          <w:szCs w:val="18"/>
        </w:rPr>
        <w:t>LED</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输入端口：</w:t>
      </w:r>
      <w:r>
        <w:rPr>
          <w:rFonts w:ascii="宋体" w:hAnsi="宋体" w:cs="宋体"/>
          <w:sz w:val="24"/>
          <w:szCs w:val="18"/>
        </w:rPr>
        <w:t>4</w:t>
      </w:r>
      <w:r>
        <w:rPr>
          <w:rFonts w:ascii="宋体" w:hAnsi="宋体" w:cs="宋体" w:hint="eastAsia"/>
          <w:sz w:val="24"/>
          <w:szCs w:val="18"/>
        </w:rPr>
        <w:t>个</w:t>
      </w:r>
      <w:r>
        <w:rPr>
          <w:rFonts w:ascii="宋体" w:hAnsi="宋体" w:cs="宋体"/>
          <w:sz w:val="24"/>
          <w:szCs w:val="18"/>
        </w:rPr>
        <w:t>HDMI</w:t>
      </w: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个</w:t>
      </w:r>
      <w:r>
        <w:rPr>
          <w:rFonts w:ascii="宋体" w:hAnsi="宋体" w:cs="宋体"/>
          <w:sz w:val="24"/>
          <w:szCs w:val="18"/>
        </w:rPr>
        <w:t>USB</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内置喇叭。</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5.1.11.3</w:t>
      </w:r>
      <w:r>
        <w:rPr>
          <w:rFonts w:ascii="等线" w:hAnsi="等线" w:hint="eastAsia"/>
          <w:b/>
          <w:bCs/>
          <w:sz w:val="28"/>
          <w:szCs w:val="28"/>
        </w:rPr>
        <w:t>无线语音讲解系统</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自动感应讲解或主动讲解，包含发射器和耳挂式接收机，超长传输距离，支持多人同时讲解，可连接手机、录音笔、电脑等外置音源设备。</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5.1.11.4</w:t>
      </w:r>
      <w:r>
        <w:rPr>
          <w:rFonts w:ascii="等线" w:hAnsi="等线" w:hint="eastAsia"/>
          <w:b/>
          <w:bCs/>
          <w:sz w:val="28"/>
          <w:szCs w:val="28"/>
        </w:rPr>
        <w:t>三工位工作单元</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、单工位（长）</w:t>
      </w:r>
      <w:r>
        <w:rPr>
          <w:rFonts w:ascii="宋体" w:hAnsi="宋体" w:cs="宋体"/>
          <w:sz w:val="24"/>
          <w:szCs w:val="18"/>
        </w:rPr>
        <w:t>1000</w:t>
      </w:r>
      <w:r>
        <w:rPr>
          <w:rFonts w:ascii="宋体" w:hAnsi="宋体" w:cs="宋体" w:hint="eastAsia"/>
          <w:sz w:val="24"/>
          <w:szCs w:val="18"/>
        </w:rPr>
        <w:t>（宽）</w:t>
      </w:r>
      <w:r>
        <w:rPr>
          <w:rFonts w:ascii="宋体" w:hAnsi="宋体" w:cs="宋体"/>
          <w:sz w:val="24"/>
          <w:szCs w:val="18"/>
        </w:rPr>
        <w:t>*800</w:t>
      </w:r>
      <w:r>
        <w:rPr>
          <w:rFonts w:ascii="宋体" w:hAnsi="宋体" w:cs="宋体" w:hint="eastAsia"/>
          <w:sz w:val="24"/>
          <w:szCs w:val="18"/>
        </w:rPr>
        <w:t>（台面深）</w:t>
      </w:r>
      <w:r>
        <w:rPr>
          <w:rFonts w:ascii="宋体" w:hAnsi="宋体" w:cs="宋体"/>
          <w:sz w:val="24"/>
          <w:szCs w:val="18"/>
        </w:rPr>
        <w:t>*750</w:t>
      </w:r>
      <w:r>
        <w:rPr>
          <w:rFonts w:ascii="宋体" w:hAnsi="宋体" w:cs="宋体" w:hint="eastAsia"/>
          <w:sz w:val="24"/>
          <w:szCs w:val="18"/>
        </w:rPr>
        <w:t>（高）</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、控制台由钢木结构组成，主要承重材料厚</w:t>
      </w:r>
      <w:r>
        <w:rPr>
          <w:rFonts w:ascii="宋体" w:hAnsi="宋体" w:cs="宋体"/>
          <w:sz w:val="24"/>
          <w:szCs w:val="18"/>
        </w:rPr>
        <w:t>1.5</w:t>
      </w:r>
      <w:r>
        <w:rPr>
          <w:rFonts w:ascii="宋体" w:hAnsi="宋体" w:cs="宋体" w:hint="eastAsia"/>
          <w:sz w:val="24"/>
          <w:szCs w:val="18"/>
        </w:rPr>
        <w:t>㎜，其余为</w:t>
      </w:r>
      <w:r>
        <w:rPr>
          <w:rFonts w:ascii="宋体" w:hAnsi="宋体" w:cs="宋体"/>
          <w:sz w:val="24"/>
          <w:szCs w:val="18"/>
        </w:rPr>
        <w:t>1.5-1.2mm</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、台面深度</w:t>
      </w:r>
      <w:r>
        <w:rPr>
          <w:rFonts w:ascii="宋体" w:hAnsi="宋体" w:cs="宋体"/>
          <w:sz w:val="24"/>
          <w:szCs w:val="18"/>
        </w:rPr>
        <w:t>800</w:t>
      </w:r>
      <w:r>
        <w:rPr>
          <w:rFonts w:ascii="宋体" w:hAnsi="宋体" w:cs="宋体" w:hint="eastAsia"/>
          <w:sz w:val="24"/>
          <w:szCs w:val="18"/>
        </w:rPr>
        <w:t>㎜，高度为</w:t>
      </w:r>
      <w:r>
        <w:rPr>
          <w:rFonts w:ascii="宋体" w:hAnsi="宋体" w:cs="宋体"/>
          <w:sz w:val="24"/>
          <w:szCs w:val="18"/>
        </w:rPr>
        <w:t>750mmm</w:t>
      </w:r>
      <w:r>
        <w:rPr>
          <w:rFonts w:ascii="宋体" w:hAnsi="宋体" w:cs="宋体" w:hint="eastAsia"/>
          <w:sz w:val="24"/>
          <w:szCs w:val="18"/>
        </w:rPr>
        <w:t>；台面下安装</w:t>
      </w:r>
      <w:r>
        <w:rPr>
          <w:rFonts w:ascii="宋体" w:hAnsi="宋体" w:cs="宋体"/>
          <w:sz w:val="24"/>
          <w:szCs w:val="18"/>
        </w:rPr>
        <w:t>1</w:t>
      </w:r>
      <w:r>
        <w:rPr>
          <w:rFonts w:ascii="宋体" w:hAnsi="宋体" w:cs="宋体" w:hint="eastAsia"/>
          <w:sz w:val="24"/>
          <w:szCs w:val="18"/>
        </w:rPr>
        <w:t>个键盘抽屉</w:t>
      </w:r>
      <w:r>
        <w:rPr>
          <w:rFonts w:ascii="宋体" w:cs="宋体"/>
          <w:sz w:val="24"/>
          <w:szCs w:val="1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4</w:t>
      </w:r>
      <w:r>
        <w:rPr>
          <w:rFonts w:ascii="宋体" w:hAnsi="宋体" w:cs="宋体" w:hint="eastAsia"/>
          <w:sz w:val="24"/>
          <w:szCs w:val="18"/>
        </w:rPr>
        <w:t>、下部可放置宽度不超过</w:t>
      </w:r>
      <w:r>
        <w:rPr>
          <w:rFonts w:ascii="宋体" w:hAnsi="宋体" w:cs="宋体"/>
          <w:sz w:val="24"/>
          <w:szCs w:val="18"/>
        </w:rPr>
        <w:t>19</w:t>
      </w:r>
      <w:r>
        <w:rPr>
          <w:rFonts w:ascii="宋体" w:hAnsi="宋体" w:cs="宋体" w:hint="eastAsia"/>
          <w:sz w:val="24"/>
          <w:szCs w:val="18"/>
        </w:rPr>
        <w:t>标准机箱的各类设备，前后开门，设备面朝前。</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、内部安装有电源插座，供控制台内各设备的电源转接。</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、控制台的金属部分全部采用的是静电喷塑</w:t>
      </w:r>
      <w:r>
        <w:rPr>
          <w:rFonts w:ascii="宋体" w:hAnsi="宋体" w:cs="宋体"/>
          <w:sz w:val="24"/>
          <w:szCs w:val="18"/>
        </w:rPr>
        <w:t xml:space="preserve">, </w:t>
      </w:r>
      <w:r>
        <w:rPr>
          <w:rFonts w:ascii="宋体" w:hAnsi="宋体" w:cs="宋体" w:hint="eastAsia"/>
          <w:sz w:val="24"/>
          <w:szCs w:val="18"/>
        </w:rPr>
        <w:t>表面采用静电喷塑工艺。内部镀锌件采用热镀锌钝彩工艺，有良好的防电磁</w:t>
      </w:r>
      <w:r>
        <w:rPr>
          <w:rFonts w:ascii="宋体" w:cs="宋体"/>
          <w:sz w:val="24"/>
          <w:szCs w:val="18"/>
        </w:rPr>
        <w:t>,</w:t>
      </w:r>
      <w:r>
        <w:rPr>
          <w:rFonts w:ascii="宋体" w:hAnsi="宋体" w:cs="宋体" w:hint="eastAsia"/>
          <w:sz w:val="24"/>
          <w:szCs w:val="18"/>
        </w:rPr>
        <w:t>防静电等抗干扰能力。</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、台板及侧板采用高密度板齿合拼压而成，不易变型缩水。台面表面采用进口防火贴面，在防火贴面四周处理采用先进的喷金属漆工艺。</w:t>
      </w:r>
    </w:p>
    <w:p w:rsidR="00DC7D51" w:rsidRDefault="00DC7D51" w:rsidP="00EE7740">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5.1.12</w:t>
      </w:r>
      <w:r>
        <w:rPr>
          <w:rFonts w:ascii="等线 Light" w:hAnsi="等线 Light" w:hint="eastAsia"/>
          <w:b/>
          <w:bCs/>
          <w:sz w:val="28"/>
          <w:szCs w:val="28"/>
        </w:rPr>
        <w:t>指挥中心平面图</w:t>
      </w:r>
    </w:p>
    <w:p w:rsidR="00DC7D51" w:rsidRDefault="00DC7D51" w:rsidP="00EE7740">
      <w:pPr>
        <w:pStyle w:val="BodyText"/>
      </w:pPr>
      <w:r w:rsidRPr="00CD354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46.25pt;height:395.25pt;visibility:visible">
            <v:imagedata r:id="rId20" o:title=""/>
          </v:shape>
        </w:pict>
      </w:r>
    </w:p>
    <w:p w:rsidR="00DC7D51" w:rsidRPr="00EE7740" w:rsidRDefault="00DC7D51" w:rsidP="00EE7740"/>
    <w:p w:rsidR="00DC7D51" w:rsidRDefault="00DC7D51">
      <w:pPr>
        <w:keepNext/>
        <w:keepLines/>
        <w:spacing w:before="260" w:after="260" w:line="416" w:lineRule="auto"/>
        <w:ind w:left="200"/>
        <w:outlineLvl w:val="1"/>
        <w:rPr>
          <w:rFonts w:ascii="等线" w:eastAsia="等线"/>
          <w:b/>
          <w:bCs/>
          <w:sz w:val="28"/>
          <w:szCs w:val="32"/>
        </w:rPr>
      </w:pPr>
      <w:bookmarkStart w:id="27" w:name="_Toc54525904"/>
      <w:r>
        <w:rPr>
          <w:rFonts w:ascii="等线" w:hAnsi="等线"/>
          <w:b/>
          <w:bCs/>
          <w:sz w:val="28"/>
          <w:szCs w:val="32"/>
        </w:rPr>
        <w:t>5.2</w:t>
      </w:r>
      <w:r>
        <w:rPr>
          <w:rFonts w:ascii="等线" w:hAnsi="等线" w:hint="eastAsia"/>
          <w:b/>
          <w:bCs/>
          <w:sz w:val="28"/>
          <w:szCs w:val="32"/>
        </w:rPr>
        <w:t>梅溪河湖指挥分中心</w:t>
      </w:r>
      <w:bookmarkEnd w:id="27"/>
    </w:p>
    <w:p w:rsidR="00DC7D51" w:rsidRDefault="00DC7D51">
      <w:pPr>
        <w:spacing w:line="360" w:lineRule="auto"/>
        <w:ind w:firstLineChars="200" w:firstLine="480"/>
        <w:rPr>
          <w:rFonts w:ascii="等线" w:eastAsia="等线"/>
          <w:sz w:val="24"/>
          <w:szCs w:val="21"/>
        </w:rPr>
      </w:pPr>
      <w:r>
        <w:rPr>
          <w:rFonts w:ascii="等线" w:hAnsi="等线" w:hint="eastAsia"/>
          <w:sz w:val="24"/>
          <w:szCs w:val="21"/>
        </w:rPr>
        <w:t>梅溪河湖指挥分中心位于金华市水利博物馆二楼。包含综合显示系统、配套设备、音视频系统。</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5.2.1</w:t>
      </w:r>
      <w:r>
        <w:rPr>
          <w:rFonts w:ascii="等线 Light" w:hAnsi="等线 Light" w:hint="eastAsia"/>
          <w:b/>
          <w:bCs/>
          <w:sz w:val="28"/>
          <w:szCs w:val="28"/>
        </w:rPr>
        <w:t>综合显示系统</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5.2.1.1 80</w:t>
      </w:r>
      <w:r>
        <w:rPr>
          <w:rFonts w:ascii="等线" w:hAnsi="等线" w:hint="eastAsia"/>
          <w:b/>
          <w:bCs/>
          <w:sz w:val="28"/>
          <w:szCs w:val="28"/>
        </w:rPr>
        <w:t>寸电视机</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屏幕尺寸：</w:t>
      </w:r>
      <w:r>
        <w:rPr>
          <w:rFonts w:ascii="宋体" w:hAnsi="宋体" w:cs="宋体"/>
          <w:sz w:val="24"/>
          <w:szCs w:val="18"/>
        </w:rPr>
        <w:t>80</w:t>
      </w:r>
      <w:r>
        <w:rPr>
          <w:rFonts w:ascii="宋体" w:hAnsi="宋体" w:cs="宋体" w:hint="eastAsia"/>
          <w:sz w:val="24"/>
          <w:szCs w:val="18"/>
        </w:rPr>
        <w:t>英寸；</w:t>
      </w:r>
    </w:p>
    <w:p w:rsidR="00DC7D51" w:rsidRDefault="00DC7D51">
      <w:pPr>
        <w:spacing w:line="360" w:lineRule="auto"/>
        <w:ind w:firstLineChars="196" w:firstLine="470"/>
        <w:rPr>
          <w:rFonts w:ascii="宋体" w:cs="宋体"/>
          <w:sz w:val="24"/>
          <w:szCs w:val="18"/>
        </w:rPr>
      </w:pPr>
      <w:r>
        <w:rPr>
          <w:rFonts w:ascii="宋体" w:hAnsi="宋体" w:cs="宋体"/>
          <w:sz w:val="24"/>
          <w:szCs w:val="18"/>
        </w:rPr>
        <w:t>CPU</w:t>
      </w:r>
      <w:r>
        <w:rPr>
          <w:rFonts w:ascii="宋体" w:hAnsi="宋体" w:cs="宋体" w:hint="eastAsia"/>
          <w:sz w:val="24"/>
          <w:szCs w:val="18"/>
        </w:rPr>
        <w:t>核数：四核心；</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运行内存：</w:t>
      </w:r>
      <w:r>
        <w:rPr>
          <w:rFonts w:ascii="宋体" w:hAnsi="宋体" w:cs="宋体"/>
          <w:sz w:val="24"/>
          <w:szCs w:val="18"/>
        </w:rPr>
        <w:t>3GB</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存储内存：</w:t>
      </w:r>
      <w:r>
        <w:rPr>
          <w:rFonts w:ascii="宋体" w:hAnsi="宋体" w:cs="宋体"/>
          <w:sz w:val="24"/>
          <w:szCs w:val="18"/>
        </w:rPr>
        <w:t>16GB</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分辨率：</w:t>
      </w:r>
      <w:r>
        <w:rPr>
          <w:rFonts w:ascii="宋体" w:hAnsi="宋体" w:cs="宋体"/>
          <w:sz w:val="24"/>
          <w:szCs w:val="18"/>
        </w:rPr>
        <w:t>4K</w:t>
      </w:r>
      <w:r>
        <w:rPr>
          <w:rFonts w:ascii="宋体" w:hAnsi="宋体" w:cs="宋体" w:hint="eastAsia"/>
          <w:sz w:val="24"/>
          <w:szCs w:val="18"/>
        </w:rPr>
        <w:t>（</w:t>
      </w:r>
      <w:r>
        <w:rPr>
          <w:rFonts w:ascii="宋体" w:hAnsi="宋体" w:cs="宋体"/>
          <w:sz w:val="24"/>
          <w:szCs w:val="18"/>
        </w:rPr>
        <w:t>3840*2160</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屏幕比例：</w:t>
      </w:r>
      <w:r>
        <w:rPr>
          <w:rFonts w:ascii="宋体" w:hAnsi="宋体" w:cs="宋体"/>
          <w:sz w:val="24"/>
          <w:szCs w:val="18"/>
        </w:rPr>
        <w:t>16:9</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背光源：</w:t>
      </w:r>
      <w:r>
        <w:rPr>
          <w:rFonts w:ascii="宋体" w:hAnsi="宋体" w:cs="宋体"/>
          <w:sz w:val="24"/>
          <w:szCs w:val="18"/>
        </w:rPr>
        <w:t>LED</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输入端口：</w:t>
      </w:r>
      <w:r>
        <w:rPr>
          <w:rFonts w:ascii="宋体" w:hAnsi="宋体" w:cs="宋体"/>
          <w:sz w:val="24"/>
          <w:szCs w:val="18"/>
        </w:rPr>
        <w:t>4</w:t>
      </w:r>
      <w:r>
        <w:rPr>
          <w:rFonts w:ascii="宋体" w:hAnsi="宋体" w:cs="宋体" w:hint="eastAsia"/>
          <w:sz w:val="24"/>
          <w:szCs w:val="18"/>
        </w:rPr>
        <w:t>个</w:t>
      </w:r>
      <w:r>
        <w:rPr>
          <w:rFonts w:ascii="宋体" w:hAnsi="宋体" w:cs="宋体"/>
          <w:sz w:val="24"/>
          <w:szCs w:val="18"/>
        </w:rPr>
        <w:t>HDMI</w:t>
      </w: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个</w:t>
      </w:r>
      <w:r>
        <w:rPr>
          <w:rFonts w:ascii="宋体" w:hAnsi="宋体" w:cs="宋体"/>
          <w:sz w:val="24"/>
          <w:szCs w:val="18"/>
        </w:rPr>
        <w:t>USB</w:t>
      </w:r>
      <w:r>
        <w:rPr>
          <w:rFonts w:ascii="宋体" w:hAnsi="宋体" w:cs="宋体" w:hint="eastAsia"/>
          <w:sz w:val="24"/>
          <w:szCs w:val="18"/>
        </w:rPr>
        <w:t>；</w:t>
      </w:r>
    </w:p>
    <w:p w:rsidR="00DC7D51" w:rsidRDefault="00DC7D51">
      <w:pPr>
        <w:tabs>
          <w:tab w:val="left" w:pos="2329"/>
        </w:tabs>
        <w:spacing w:line="360" w:lineRule="auto"/>
        <w:ind w:firstLineChars="196" w:firstLine="470"/>
        <w:rPr>
          <w:rFonts w:ascii="宋体" w:cs="宋体"/>
          <w:sz w:val="24"/>
          <w:szCs w:val="18"/>
        </w:rPr>
      </w:pPr>
      <w:r>
        <w:rPr>
          <w:rFonts w:ascii="宋体" w:hAnsi="宋体" w:cs="宋体" w:hint="eastAsia"/>
          <w:sz w:val="24"/>
          <w:szCs w:val="18"/>
        </w:rPr>
        <w:t>内置喇叭。</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5.2.2</w:t>
      </w:r>
      <w:r>
        <w:rPr>
          <w:rFonts w:ascii="等线 Light" w:hAnsi="等线 Light" w:hint="eastAsia"/>
          <w:b/>
          <w:bCs/>
          <w:sz w:val="28"/>
          <w:szCs w:val="28"/>
        </w:rPr>
        <w:t>配套设备</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5.2.2.1</w:t>
      </w:r>
      <w:r>
        <w:rPr>
          <w:rFonts w:ascii="等线" w:hAnsi="等线" w:hint="eastAsia"/>
          <w:b/>
          <w:bCs/>
          <w:sz w:val="28"/>
          <w:szCs w:val="28"/>
        </w:rPr>
        <w:t>操作台</w:t>
      </w:r>
    </w:p>
    <w:p w:rsidR="00DC7D51" w:rsidRDefault="00DC7D51">
      <w:pPr>
        <w:spacing w:line="360" w:lineRule="auto"/>
        <w:ind w:firstLineChars="196" w:firstLine="470"/>
        <w:rPr>
          <w:rFonts w:ascii="宋体" w:cs="宋体"/>
          <w:sz w:val="24"/>
          <w:szCs w:val="24"/>
        </w:rPr>
      </w:pPr>
      <w:r>
        <w:rPr>
          <w:rFonts w:ascii="宋体" w:hAnsi="宋体" w:cs="宋体"/>
          <w:sz w:val="24"/>
          <w:szCs w:val="24"/>
        </w:rPr>
        <w:t>1</w:t>
      </w:r>
      <w:r>
        <w:rPr>
          <w:rFonts w:ascii="宋体" w:hAnsi="宋体" w:cs="宋体" w:hint="eastAsia"/>
          <w:sz w:val="24"/>
          <w:szCs w:val="24"/>
        </w:rPr>
        <w:t>）台面板的承重支臂钣金件厚度不小于</w:t>
      </w:r>
      <w:r>
        <w:rPr>
          <w:rFonts w:ascii="宋体" w:hAnsi="宋体" w:cs="宋体"/>
          <w:sz w:val="24"/>
          <w:szCs w:val="24"/>
        </w:rPr>
        <w:t>3mm</w:t>
      </w:r>
      <w:r>
        <w:rPr>
          <w:rFonts w:ascii="宋体" w:hAnsi="宋体" w:cs="宋体" w:hint="eastAsia"/>
          <w:sz w:val="24"/>
          <w:szCs w:val="24"/>
        </w:rPr>
        <w:t>。后背墙固定在后重梁上，后重梁使用不小于</w:t>
      </w:r>
      <w:r>
        <w:rPr>
          <w:rFonts w:ascii="宋体" w:hAnsi="宋体" w:cs="宋体"/>
          <w:sz w:val="24"/>
          <w:szCs w:val="24"/>
        </w:rPr>
        <w:t>3mm</w:t>
      </w:r>
      <w:r>
        <w:rPr>
          <w:rFonts w:ascii="宋体" w:hAnsi="宋体" w:cs="宋体" w:hint="eastAsia"/>
          <w:sz w:val="24"/>
          <w:szCs w:val="24"/>
        </w:rPr>
        <w:t>厚钣金件加工、其悬挂显示器支臂的凹槽板使用截面厚度不小于</w:t>
      </w:r>
      <w:r>
        <w:rPr>
          <w:rFonts w:ascii="宋体" w:hAnsi="宋体" w:cs="宋体"/>
          <w:sz w:val="24"/>
          <w:szCs w:val="24"/>
        </w:rPr>
        <w:t>2mm</w:t>
      </w:r>
      <w:r>
        <w:rPr>
          <w:rFonts w:ascii="宋体" w:hAnsi="宋体" w:cs="宋体" w:hint="eastAsia"/>
          <w:sz w:val="24"/>
          <w:szCs w:val="24"/>
        </w:rPr>
        <w:t>的铝合金型材加工。</w:t>
      </w:r>
    </w:p>
    <w:p w:rsidR="00DC7D51" w:rsidRDefault="00DC7D51">
      <w:pPr>
        <w:spacing w:line="360" w:lineRule="auto"/>
        <w:ind w:firstLineChars="196" w:firstLine="470"/>
        <w:rPr>
          <w:rFonts w:ascii="宋体" w:cs="宋体"/>
          <w:sz w:val="24"/>
          <w:szCs w:val="24"/>
        </w:rPr>
      </w:pPr>
      <w:r>
        <w:rPr>
          <w:rFonts w:ascii="宋体" w:hAnsi="宋体" w:cs="宋体"/>
          <w:sz w:val="24"/>
          <w:szCs w:val="24"/>
        </w:rPr>
        <w:t>2</w:t>
      </w:r>
      <w:r>
        <w:rPr>
          <w:rFonts w:ascii="宋体" w:hAnsi="宋体" w:cs="宋体" w:hint="eastAsia"/>
          <w:sz w:val="24"/>
          <w:szCs w:val="24"/>
        </w:rPr>
        <w:t>）操作台应有足够深度（</w:t>
      </w:r>
      <w:r>
        <w:rPr>
          <w:rFonts w:ascii="宋体" w:hAnsi="宋体" w:cs="宋体"/>
          <w:sz w:val="24"/>
          <w:szCs w:val="24"/>
        </w:rPr>
        <w:t>900mm</w:t>
      </w:r>
      <w:r>
        <w:rPr>
          <w:rFonts w:ascii="宋体" w:hAnsi="宋体" w:cs="宋体" w:hint="eastAsia"/>
          <w:sz w:val="24"/>
          <w:szCs w:val="24"/>
        </w:rPr>
        <w:t>）。</w:t>
      </w:r>
    </w:p>
    <w:p w:rsidR="00DC7D51" w:rsidRDefault="00DC7D51">
      <w:pPr>
        <w:spacing w:line="360" w:lineRule="auto"/>
        <w:ind w:firstLineChars="196" w:firstLine="470"/>
        <w:rPr>
          <w:rFonts w:ascii="宋体" w:cs="宋体"/>
          <w:sz w:val="24"/>
          <w:szCs w:val="24"/>
        </w:rPr>
      </w:pPr>
      <w:r>
        <w:rPr>
          <w:rFonts w:ascii="宋体" w:hAnsi="宋体" w:cs="宋体"/>
          <w:sz w:val="24"/>
          <w:szCs w:val="24"/>
        </w:rPr>
        <w:t>3</w:t>
      </w:r>
      <w:r>
        <w:rPr>
          <w:rFonts w:ascii="宋体" w:hAnsi="宋体" w:cs="宋体" w:hint="eastAsia"/>
          <w:sz w:val="24"/>
          <w:szCs w:val="24"/>
        </w:rPr>
        <w:t>）操作台的面板使用实木颗粒板双帖知名品牌防火板加工，整体厚度不低于</w:t>
      </w:r>
      <w:r>
        <w:rPr>
          <w:rFonts w:ascii="宋体" w:hAnsi="宋体" w:cs="宋体"/>
          <w:sz w:val="24"/>
          <w:szCs w:val="24"/>
        </w:rPr>
        <w:t>27mm</w:t>
      </w:r>
      <w:r>
        <w:rPr>
          <w:rFonts w:ascii="宋体" w:hAnsi="宋体" w:cs="宋体" w:hint="eastAsia"/>
          <w:sz w:val="24"/>
          <w:szCs w:val="24"/>
        </w:rPr>
        <w:t>。框架前后门板，控制台侧板使用实木颗粒板双帖知名品牌防火板加工，整体厚度不低于</w:t>
      </w:r>
      <w:r>
        <w:rPr>
          <w:rFonts w:ascii="宋体" w:hAnsi="宋体" w:cs="宋体"/>
          <w:sz w:val="24"/>
          <w:szCs w:val="24"/>
        </w:rPr>
        <w:t>20mm</w:t>
      </w:r>
      <w:r>
        <w:rPr>
          <w:rFonts w:ascii="宋体" w:hAnsi="宋体" w:cs="宋体" w:hint="eastAsia"/>
          <w:sz w:val="24"/>
          <w:szCs w:val="24"/>
        </w:rPr>
        <w:t>。</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5.2.2.2</w:t>
      </w:r>
      <w:r>
        <w:rPr>
          <w:rFonts w:ascii="等线" w:hAnsi="等线" w:hint="eastAsia"/>
          <w:b/>
          <w:bCs/>
          <w:sz w:val="28"/>
          <w:szCs w:val="28"/>
        </w:rPr>
        <w:t>中心无线网络</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梅溪河湖指挥分中心会议室、机房、大厅等重要区域无线网络覆盖，包含</w:t>
      </w:r>
      <w:r>
        <w:rPr>
          <w:rFonts w:ascii="宋体" w:hAnsi="宋体" w:cs="宋体"/>
          <w:sz w:val="24"/>
          <w:szCs w:val="24"/>
        </w:rPr>
        <w:t>4</w:t>
      </w:r>
      <w:r>
        <w:rPr>
          <w:rFonts w:ascii="宋体" w:hAnsi="宋体" w:cs="宋体" w:hint="eastAsia"/>
          <w:sz w:val="24"/>
          <w:szCs w:val="24"/>
        </w:rPr>
        <w:t>只无线</w:t>
      </w:r>
      <w:r>
        <w:rPr>
          <w:rFonts w:ascii="宋体" w:hAnsi="宋体" w:cs="宋体"/>
          <w:sz w:val="24"/>
          <w:szCs w:val="24"/>
        </w:rPr>
        <w:t>AP</w:t>
      </w:r>
      <w:r>
        <w:rPr>
          <w:rFonts w:ascii="宋体" w:hAnsi="宋体" w:cs="宋体" w:hint="eastAsia"/>
          <w:sz w:val="24"/>
          <w:szCs w:val="24"/>
        </w:rPr>
        <w:t>和</w:t>
      </w:r>
      <w:r>
        <w:rPr>
          <w:rFonts w:ascii="宋体" w:hAnsi="宋体" w:cs="宋体"/>
          <w:sz w:val="24"/>
          <w:szCs w:val="24"/>
        </w:rPr>
        <w:t>1</w:t>
      </w:r>
      <w:r>
        <w:rPr>
          <w:rFonts w:ascii="宋体" w:hAnsi="宋体" w:cs="宋体" w:hint="eastAsia"/>
          <w:sz w:val="24"/>
          <w:szCs w:val="24"/>
        </w:rPr>
        <w:t>台网络控制器。</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设备参数配置同河湖指挥中心的无线网络设备。</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5.2.2.3</w:t>
      </w:r>
      <w:r>
        <w:rPr>
          <w:rFonts w:ascii="等线" w:hAnsi="等线" w:hint="eastAsia"/>
          <w:b/>
          <w:bCs/>
          <w:sz w:val="28"/>
          <w:szCs w:val="28"/>
        </w:rPr>
        <w:t>管理工作站</w:t>
      </w:r>
    </w:p>
    <w:p w:rsidR="00DC7D51" w:rsidRDefault="00DC7D51">
      <w:pPr>
        <w:spacing w:line="360" w:lineRule="auto"/>
        <w:ind w:firstLineChars="200" w:firstLine="480"/>
        <w:rPr>
          <w:color w:val="000000"/>
          <w:sz w:val="24"/>
          <w:szCs w:val="24"/>
        </w:rPr>
      </w:pPr>
      <w:r>
        <w:rPr>
          <w:color w:val="000000"/>
          <w:sz w:val="24"/>
          <w:szCs w:val="24"/>
        </w:rPr>
        <w:t>CPU</w:t>
      </w:r>
      <w:r>
        <w:rPr>
          <w:rFonts w:ascii="宋体" w:hAnsi="宋体" w:cs="宋体" w:hint="eastAsia"/>
          <w:color w:val="000000"/>
          <w:sz w:val="24"/>
          <w:szCs w:val="24"/>
        </w:rPr>
        <w:t>：</w:t>
      </w:r>
      <w:r>
        <w:rPr>
          <w:rFonts w:ascii="宋体" w:hAnsi="宋体" w:cs="宋体" w:hint="eastAsia"/>
          <w:sz w:val="24"/>
          <w:szCs w:val="24"/>
        </w:rPr>
        <w:t>英特尔酷睿</w:t>
      </w:r>
      <w:r>
        <w:rPr>
          <w:rFonts w:ascii="Calibri" w:hAnsi="Calibri"/>
          <w:sz w:val="24"/>
          <w:szCs w:val="24"/>
        </w:rPr>
        <w:t xml:space="preserve"> I7</w:t>
      </w:r>
      <w:r>
        <w:rPr>
          <w:rFonts w:ascii="宋体" w:hAnsi="宋体" w:cs="宋体" w:hint="eastAsia"/>
          <w:sz w:val="24"/>
          <w:szCs w:val="24"/>
        </w:rPr>
        <w:t>处理器；</w:t>
      </w:r>
    </w:p>
    <w:p w:rsidR="00DC7D51" w:rsidRDefault="00DC7D51">
      <w:pPr>
        <w:spacing w:line="360" w:lineRule="auto"/>
        <w:ind w:firstLineChars="200" w:firstLine="480"/>
        <w:rPr>
          <w:color w:val="000000"/>
          <w:sz w:val="24"/>
          <w:szCs w:val="24"/>
        </w:rPr>
      </w:pPr>
      <w:r>
        <w:rPr>
          <w:rFonts w:ascii="宋体" w:hAnsi="宋体" w:cs="宋体" w:hint="eastAsia"/>
          <w:color w:val="000000"/>
          <w:sz w:val="24"/>
          <w:szCs w:val="24"/>
        </w:rPr>
        <w:t>内存：</w:t>
      </w:r>
      <w:r>
        <w:rPr>
          <w:color w:val="000000"/>
          <w:sz w:val="24"/>
          <w:szCs w:val="24"/>
        </w:rPr>
        <w:t xml:space="preserve"> </w:t>
      </w:r>
      <w:r>
        <w:rPr>
          <w:rFonts w:hint="eastAsia"/>
          <w:color w:val="000000"/>
          <w:sz w:val="24"/>
          <w:szCs w:val="24"/>
        </w:rPr>
        <w:t>≮</w:t>
      </w:r>
      <w:r>
        <w:rPr>
          <w:color w:val="000000"/>
          <w:sz w:val="24"/>
          <w:szCs w:val="24"/>
        </w:rPr>
        <w:t>16G DDR4</w:t>
      </w:r>
      <w:r>
        <w:rPr>
          <w:rFonts w:ascii="宋体" w:hAnsi="宋体" w:cs="宋体" w:hint="eastAsia"/>
          <w:color w:val="000000"/>
          <w:sz w:val="24"/>
          <w:szCs w:val="24"/>
        </w:rPr>
        <w:t>；</w:t>
      </w:r>
    </w:p>
    <w:p w:rsidR="00DC7D51" w:rsidRDefault="00DC7D51">
      <w:pPr>
        <w:spacing w:line="360" w:lineRule="auto"/>
        <w:ind w:firstLineChars="200" w:firstLine="480"/>
        <w:rPr>
          <w:color w:val="000000"/>
          <w:sz w:val="24"/>
          <w:szCs w:val="24"/>
        </w:rPr>
      </w:pPr>
      <w:r>
        <w:rPr>
          <w:rFonts w:ascii="宋体" w:hAnsi="宋体" w:cs="宋体" w:hint="eastAsia"/>
          <w:color w:val="000000"/>
          <w:sz w:val="24"/>
          <w:szCs w:val="24"/>
        </w:rPr>
        <w:t>硬盘：</w:t>
      </w:r>
      <w:r>
        <w:rPr>
          <w:color w:val="000000"/>
          <w:sz w:val="24"/>
          <w:szCs w:val="24"/>
        </w:rPr>
        <w:t xml:space="preserve"> </w:t>
      </w:r>
      <w:r>
        <w:rPr>
          <w:rFonts w:hint="eastAsia"/>
          <w:color w:val="000000"/>
          <w:sz w:val="24"/>
          <w:szCs w:val="24"/>
        </w:rPr>
        <w:t>≮</w:t>
      </w:r>
      <w:r>
        <w:rPr>
          <w:color w:val="000000"/>
          <w:sz w:val="24"/>
          <w:szCs w:val="24"/>
        </w:rPr>
        <w:t>1T</w:t>
      </w:r>
      <w:r>
        <w:rPr>
          <w:rFonts w:ascii="宋体" w:hAnsi="宋体" w:cs="宋体" w:hint="eastAsia"/>
          <w:color w:val="000000"/>
          <w:sz w:val="24"/>
          <w:szCs w:val="24"/>
        </w:rPr>
        <w:t>机械</w:t>
      </w:r>
      <w:r>
        <w:rPr>
          <w:color w:val="000000"/>
          <w:sz w:val="24"/>
          <w:szCs w:val="24"/>
        </w:rPr>
        <w:t>+256G</w:t>
      </w:r>
      <w:r>
        <w:rPr>
          <w:rFonts w:ascii="宋体" w:hAnsi="宋体" w:cs="宋体" w:hint="eastAsia"/>
          <w:color w:val="000000"/>
          <w:sz w:val="24"/>
          <w:szCs w:val="24"/>
        </w:rPr>
        <w:t>固态；</w:t>
      </w:r>
    </w:p>
    <w:p w:rsidR="00DC7D51" w:rsidRDefault="00DC7D51">
      <w:pPr>
        <w:spacing w:line="360" w:lineRule="auto"/>
        <w:ind w:firstLineChars="200" w:firstLine="480"/>
        <w:rPr>
          <w:color w:val="000000"/>
          <w:sz w:val="24"/>
          <w:szCs w:val="24"/>
        </w:rPr>
      </w:pPr>
      <w:r>
        <w:rPr>
          <w:rFonts w:ascii="宋体" w:hAnsi="宋体" w:cs="宋体" w:hint="eastAsia"/>
          <w:color w:val="000000"/>
          <w:sz w:val="24"/>
          <w:szCs w:val="24"/>
        </w:rPr>
        <w:t>光驱：</w:t>
      </w:r>
      <w:r>
        <w:rPr>
          <w:color w:val="000000"/>
          <w:sz w:val="24"/>
          <w:szCs w:val="24"/>
        </w:rPr>
        <w:t>DVD-RW</w:t>
      </w:r>
      <w:r>
        <w:rPr>
          <w:rFonts w:ascii="宋体" w:hAnsi="宋体" w:cs="宋体" w:hint="eastAsia"/>
          <w:color w:val="000000"/>
          <w:sz w:val="24"/>
          <w:szCs w:val="24"/>
        </w:rPr>
        <w:t>；</w:t>
      </w:r>
    </w:p>
    <w:p w:rsidR="00DC7D51" w:rsidRDefault="00DC7D51">
      <w:pPr>
        <w:spacing w:line="360" w:lineRule="auto"/>
        <w:ind w:firstLineChars="200" w:firstLine="480"/>
        <w:rPr>
          <w:color w:val="000000"/>
          <w:sz w:val="24"/>
          <w:szCs w:val="24"/>
        </w:rPr>
      </w:pPr>
      <w:r>
        <w:rPr>
          <w:rFonts w:ascii="宋体" w:hAnsi="宋体" w:cs="宋体" w:hint="eastAsia"/>
          <w:color w:val="000000"/>
          <w:sz w:val="24"/>
          <w:szCs w:val="24"/>
        </w:rPr>
        <w:t>网卡：</w:t>
      </w:r>
      <w:r>
        <w:rPr>
          <w:color w:val="000000"/>
          <w:sz w:val="24"/>
          <w:szCs w:val="24"/>
        </w:rPr>
        <w:t xml:space="preserve"> 100/1000M</w:t>
      </w:r>
      <w:r>
        <w:rPr>
          <w:rFonts w:ascii="宋体" w:hAnsi="宋体" w:cs="宋体" w:hint="eastAsia"/>
          <w:color w:val="000000"/>
          <w:sz w:val="24"/>
          <w:szCs w:val="24"/>
        </w:rPr>
        <w:t>网卡（自适应）；</w:t>
      </w:r>
    </w:p>
    <w:p w:rsidR="00DC7D51" w:rsidRDefault="00DC7D51">
      <w:pPr>
        <w:spacing w:line="360" w:lineRule="auto"/>
        <w:ind w:firstLineChars="200" w:firstLine="480"/>
        <w:rPr>
          <w:color w:val="000000"/>
          <w:sz w:val="24"/>
          <w:szCs w:val="24"/>
        </w:rPr>
      </w:pPr>
      <w:r>
        <w:rPr>
          <w:rFonts w:ascii="宋体" w:hAnsi="宋体" w:cs="宋体" w:hint="eastAsia"/>
          <w:color w:val="000000"/>
          <w:sz w:val="24"/>
          <w:szCs w:val="24"/>
        </w:rPr>
        <w:t>显卡：</w:t>
      </w:r>
      <w:r>
        <w:rPr>
          <w:color w:val="000000"/>
          <w:sz w:val="24"/>
          <w:szCs w:val="24"/>
        </w:rPr>
        <w:t>1</w:t>
      </w:r>
      <w:r>
        <w:rPr>
          <w:rFonts w:ascii="宋体" w:hAnsi="宋体" w:cs="宋体" w:hint="eastAsia"/>
          <w:color w:val="000000"/>
          <w:sz w:val="24"/>
          <w:szCs w:val="24"/>
        </w:rPr>
        <w:t>块</w:t>
      </w:r>
      <w:r>
        <w:rPr>
          <w:color w:val="000000"/>
          <w:sz w:val="24"/>
          <w:szCs w:val="24"/>
        </w:rPr>
        <w:t>4GB</w:t>
      </w:r>
      <w:r>
        <w:rPr>
          <w:rFonts w:ascii="宋体" w:hAnsi="宋体" w:cs="宋体" w:hint="eastAsia"/>
          <w:color w:val="000000"/>
          <w:sz w:val="24"/>
          <w:szCs w:val="24"/>
        </w:rPr>
        <w:t>独显</w:t>
      </w:r>
      <w:r>
        <w:rPr>
          <w:rFonts w:ascii="宋体" w:hAnsi="宋体" w:cs="宋体" w:hint="eastAsia"/>
          <w:kern w:val="0"/>
          <w:sz w:val="24"/>
          <w:szCs w:val="24"/>
        </w:rPr>
        <w:t>；</w:t>
      </w:r>
    </w:p>
    <w:p w:rsidR="00DC7D51" w:rsidRDefault="00DC7D51">
      <w:pPr>
        <w:spacing w:line="360" w:lineRule="auto"/>
        <w:ind w:firstLineChars="196" w:firstLine="470"/>
        <w:rPr>
          <w:rFonts w:ascii="宋体" w:cs="宋体"/>
          <w:sz w:val="24"/>
          <w:szCs w:val="24"/>
        </w:rPr>
      </w:pPr>
      <w:r>
        <w:rPr>
          <w:rFonts w:ascii="宋体" w:hAnsi="宋体" w:cs="宋体"/>
          <w:sz w:val="24"/>
          <w:szCs w:val="24"/>
        </w:rPr>
        <w:t>24"</w:t>
      </w:r>
      <w:r>
        <w:rPr>
          <w:rFonts w:ascii="宋体" w:hAnsi="宋体" w:cs="宋体" w:hint="eastAsia"/>
          <w:sz w:val="24"/>
          <w:szCs w:val="24"/>
        </w:rPr>
        <w:t>液晶显示器，显示分辨率≥</w:t>
      </w:r>
      <w:r>
        <w:rPr>
          <w:rFonts w:ascii="宋体" w:hAnsi="宋体" w:cs="宋体"/>
          <w:sz w:val="24"/>
          <w:szCs w:val="24"/>
        </w:rPr>
        <w:t>1920x1080</w:t>
      </w:r>
      <w:r>
        <w:rPr>
          <w:rFonts w:ascii="宋体" w:hAnsi="宋体" w:cs="宋体" w:hint="eastAsia"/>
          <w:sz w:val="24"/>
          <w:szCs w:val="24"/>
        </w:rPr>
        <w:t>；</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5.2.3</w:t>
      </w:r>
      <w:r>
        <w:rPr>
          <w:rFonts w:ascii="等线 Light" w:hAnsi="等线 Light" w:hint="eastAsia"/>
          <w:b/>
          <w:bCs/>
          <w:sz w:val="28"/>
          <w:szCs w:val="28"/>
        </w:rPr>
        <w:t>音视频系统</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5.2.3.1</w:t>
      </w:r>
      <w:r>
        <w:rPr>
          <w:rFonts w:ascii="等线" w:hAnsi="等线" w:hint="eastAsia"/>
          <w:b/>
          <w:bCs/>
          <w:sz w:val="28"/>
          <w:szCs w:val="28"/>
        </w:rPr>
        <w:t>视频会议终端（含云台相机和定向鹅颈麦克风）</w:t>
      </w:r>
    </w:p>
    <w:p w:rsidR="00DC7D51" w:rsidRDefault="00DC7D51">
      <w:pPr>
        <w:spacing w:line="360" w:lineRule="auto"/>
        <w:ind w:firstLineChars="196" w:firstLine="470"/>
        <w:rPr>
          <w:rFonts w:ascii="宋体" w:cs="宋体"/>
          <w:sz w:val="28"/>
          <w:szCs w:val="28"/>
        </w:rPr>
      </w:pPr>
      <w:r>
        <w:rPr>
          <w:rFonts w:ascii="宋体" w:hAnsi="宋体" w:cs="宋体"/>
          <w:sz w:val="24"/>
          <w:szCs w:val="24"/>
        </w:rPr>
        <w:t>1</w:t>
      </w:r>
      <w:r>
        <w:rPr>
          <w:rFonts w:ascii="宋体" w:hAnsi="宋体" w:cs="宋体" w:hint="eastAsia"/>
          <w:sz w:val="24"/>
          <w:szCs w:val="24"/>
        </w:rPr>
        <w:t>、终端参数：极光视联网终端是视联网视频通讯应用终端，分体式设计，具有强大的音视频处理能力，便捷的操作方式，丰富的音视频接口，具备</w:t>
      </w:r>
      <w:r>
        <w:rPr>
          <w:rFonts w:ascii="宋体" w:hAnsi="宋体" w:cs="宋体"/>
          <w:sz w:val="24"/>
          <w:szCs w:val="24"/>
        </w:rPr>
        <w:t>2</w:t>
      </w:r>
      <w:r>
        <w:rPr>
          <w:rFonts w:ascii="宋体" w:hAnsi="宋体" w:cs="宋体" w:hint="eastAsia"/>
          <w:sz w:val="24"/>
          <w:szCs w:val="24"/>
        </w:rPr>
        <w:t>路</w:t>
      </w:r>
      <w:r>
        <w:rPr>
          <w:rFonts w:ascii="宋体" w:hAnsi="宋体" w:cs="宋体"/>
          <w:sz w:val="24"/>
          <w:szCs w:val="24"/>
        </w:rPr>
        <w:t>HDMI</w:t>
      </w:r>
      <w:r>
        <w:rPr>
          <w:rFonts w:ascii="宋体" w:hAnsi="宋体" w:cs="宋体" w:hint="eastAsia"/>
          <w:sz w:val="24"/>
          <w:szCs w:val="24"/>
        </w:rPr>
        <w:t>输入，</w:t>
      </w:r>
      <w:r>
        <w:rPr>
          <w:rFonts w:ascii="宋体" w:hAnsi="宋体" w:cs="宋体"/>
          <w:sz w:val="24"/>
          <w:szCs w:val="24"/>
        </w:rPr>
        <w:t>2</w:t>
      </w:r>
      <w:r>
        <w:rPr>
          <w:rFonts w:ascii="宋体" w:hAnsi="宋体" w:cs="宋体" w:hint="eastAsia"/>
          <w:sz w:val="24"/>
          <w:szCs w:val="24"/>
        </w:rPr>
        <w:t>路</w:t>
      </w:r>
      <w:r>
        <w:rPr>
          <w:rFonts w:ascii="宋体" w:hAnsi="宋体" w:cs="宋体"/>
          <w:sz w:val="24"/>
          <w:szCs w:val="24"/>
        </w:rPr>
        <w:t>HDMI</w:t>
      </w:r>
      <w:r>
        <w:rPr>
          <w:rFonts w:ascii="宋体" w:hAnsi="宋体" w:cs="宋体" w:hint="eastAsia"/>
          <w:sz w:val="24"/>
          <w:szCs w:val="24"/>
        </w:rPr>
        <w:t>输出，支持</w:t>
      </w:r>
      <w:r>
        <w:rPr>
          <w:rFonts w:ascii="宋体" w:hAnsi="宋体" w:cs="宋体"/>
          <w:sz w:val="24"/>
          <w:szCs w:val="24"/>
        </w:rPr>
        <w:t>H.264</w:t>
      </w:r>
      <w:r>
        <w:rPr>
          <w:rFonts w:ascii="宋体" w:hAnsi="宋体" w:cs="宋体" w:hint="eastAsia"/>
          <w:sz w:val="24"/>
          <w:szCs w:val="24"/>
        </w:rPr>
        <w:t>视频格式编解码，支持</w:t>
      </w:r>
      <w:r>
        <w:rPr>
          <w:rFonts w:ascii="宋体" w:hAnsi="宋体" w:cs="宋体"/>
          <w:sz w:val="24"/>
          <w:szCs w:val="24"/>
        </w:rPr>
        <w:t>AAC</w:t>
      </w:r>
      <w:r>
        <w:rPr>
          <w:rFonts w:ascii="宋体" w:hAnsi="宋体" w:cs="宋体" w:hint="eastAsia"/>
          <w:sz w:val="24"/>
          <w:szCs w:val="24"/>
        </w:rPr>
        <w:t>音频格式的解码具备</w:t>
      </w:r>
      <w:r>
        <w:rPr>
          <w:rFonts w:ascii="宋体" w:hAnsi="宋体" w:cs="宋体"/>
          <w:sz w:val="24"/>
          <w:szCs w:val="24"/>
        </w:rPr>
        <w:t>2</w:t>
      </w:r>
      <w:r>
        <w:rPr>
          <w:rFonts w:ascii="宋体" w:hAnsi="宋体" w:cs="宋体" w:hint="eastAsia"/>
          <w:sz w:val="24"/>
          <w:szCs w:val="24"/>
        </w:rPr>
        <w:t>台显示设备独立画面输出能力支持</w:t>
      </w:r>
      <w:r>
        <w:rPr>
          <w:rFonts w:ascii="宋体" w:hAnsi="宋体" w:cs="宋体"/>
          <w:sz w:val="24"/>
          <w:szCs w:val="24"/>
        </w:rPr>
        <w:t>1/4/9/16</w:t>
      </w:r>
      <w:r>
        <w:rPr>
          <w:rFonts w:ascii="宋体" w:hAnsi="宋体" w:cs="宋体" w:hint="eastAsia"/>
          <w:sz w:val="24"/>
          <w:szCs w:val="24"/>
        </w:rPr>
        <w:t>多画面合屏显示模式。在视联网结构性安全基础上，可选配智能密码钥匙，增强对视频通讯图像数据加密，提升视频通讯应用安全保障。视频输入输出：</w:t>
      </w:r>
      <w:r>
        <w:rPr>
          <w:rFonts w:ascii="宋体" w:hAnsi="宋体" w:cs="宋体"/>
          <w:sz w:val="24"/>
          <w:szCs w:val="24"/>
        </w:rPr>
        <w:t>2*HDMIInput</w:t>
      </w:r>
      <w:r>
        <w:rPr>
          <w:rFonts w:ascii="宋体" w:hAnsi="宋体" w:cs="宋体" w:hint="eastAsia"/>
          <w:sz w:val="24"/>
          <w:szCs w:val="24"/>
        </w:rPr>
        <w:t>、</w:t>
      </w:r>
      <w:r>
        <w:rPr>
          <w:rFonts w:ascii="宋体" w:hAnsi="宋体" w:cs="宋体"/>
          <w:sz w:val="24"/>
          <w:szCs w:val="24"/>
        </w:rPr>
        <w:t>2*HDMIOutput</w:t>
      </w:r>
      <w:r>
        <w:rPr>
          <w:rFonts w:ascii="宋体" w:hAnsi="宋体" w:cs="宋体" w:hint="eastAsia"/>
          <w:sz w:val="24"/>
          <w:szCs w:val="24"/>
        </w:rPr>
        <w:t>音频输入输出：</w:t>
      </w:r>
      <w:r>
        <w:rPr>
          <w:rFonts w:ascii="宋体" w:hAnsi="宋体" w:cs="宋体"/>
          <w:sz w:val="24"/>
          <w:szCs w:val="24"/>
        </w:rPr>
        <w:t>1*LineInput</w:t>
      </w:r>
      <w:r>
        <w:rPr>
          <w:rFonts w:ascii="宋体" w:hAnsi="宋体" w:cs="宋体" w:hint="eastAsia"/>
          <w:sz w:val="24"/>
          <w:szCs w:val="24"/>
        </w:rPr>
        <w:t>、</w:t>
      </w:r>
      <w:r>
        <w:rPr>
          <w:rFonts w:ascii="宋体" w:hAnsi="宋体" w:cs="宋体"/>
          <w:sz w:val="24"/>
          <w:szCs w:val="24"/>
        </w:rPr>
        <w:t>2*MIC</w:t>
      </w:r>
      <w:r>
        <w:rPr>
          <w:rFonts w:ascii="宋体" w:hAnsi="宋体" w:cs="宋体" w:hint="eastAsia"/>
          <w:sz w:val="24"/>
          <w:szCs w:val="24"/>
        </w:rPr>
        <w:t>卡侬</w:t>
      </w:r>
      <w:r>
        <w:rPr>
          <w:rFonts w:ascii="宋体" w:hAnsi="宋体" w:cs="宋体"/>
          <w:sz w:val="24"/>
          <w:szCs w:val="24"/>
        </w:rPr>
        <w:t>Input</w:t>
      </w:r>
      <w:r>
        <w:rPr>
          <w:rFonts w:ascii="宋体" w:hAnsi="宋体" w:cs="宋体" w:hint="eastAsia"/>
          <w:sz w:val="24"/>
          <w:szCs w:val="24"/>
        </w:rPr>
        <w:t>、</w:t>
      </w:r>
      <w:r>
        <w:rPr>
          <w:rFonts w:ascii="宋体" w:hAnsi="宋体" w:cs="宋体"/>
          <w:sz w:val="24"/>
          <w:szCs w:val="24"/>
        </w:rPr>
        <w:t>2*HDMI</w:t>
      </w:r>
      <w:r>
        <w:rPr>
          <w:rFonts w:ascii="宋体" w:hAnsi="宋体" w:cs="宋体" w:hint="eastAsia"/>
          <w:sz w:val="24"/>
          <w:szCs w:val="24"/>
        </w:rPr>
        <w:t>内嵌输入、</w:t>
      </w:r>
      <w:r>
        <w:rPr>
          <w:rFonts w:ascii="宋体" w:hAnsi="宋体" w:cs="宋体"/>
          <w:sz w:val="24"/>
          <w:szCs w:val="24"/>
        </w:rPr>
        <w:t>1*LineOutput</w:t>
      </w:r>
      <w:r>
        <w:rPr>
          <w:rFonts w:ascii="宋体" w:hAnsi="宋体" w:cs="宋体" w:hint="eastAsia"/>
          <w:sz w:val="24"/>
          <w:szCs w:val="24"/>
        </w:rPr>
        <w:t>、</w:t>
      </w:r>
      <w:r>
        <w:rPr>
          <w:rFonts w:ascii="宋体" w:hAnsi="宋体" w:cs="宋体"/>
          <w:sz w:val="24"/>
          <w:szCs w:val="24"/>
        </w:rPr>
        <w:t>2*HDMI</w:t>
      </w:r>
      <w:r>
        <w:rPr>
          <w:rFonts w:ascii="宋体" w:hAnsi="宋体" w:cs="宋体" w:hint="eastAsia"/>
          <w:sz w:val="24"/>
          <w:szCs w:val="24"/>
        </w:rPr>
        <w:t>内嵌输出以太网接口：</w:t>
      </w:r>
      <w:r>
        <w:rPr>
          <w:rFonts w:ascii="宋体" w:hAnsi="宋体" w:cs="宋体"/>
          <w:sz w:val="24"/>
          <w:szCs w:val="24"/>
        </w:rPr>
        <w:t>2*RJ4510/100/1000Mbit/s</w:t>
      </w:r>
      <w:r>
        <w:rPr>
          <w:rFonts w:ascii="宋体" w:hAnsi="宋体" w:cs="宋体" w:hint="eastAsia"/>
          <w:sz w:val="24"/>
          <w:szCs w:val="24"/>
        </w:rPr>
        <w:t>自适应网络接口</w:t>
      </w:r>
      <w:r>
        <w:rPr>
          <w:rFonts w:ascii="宋体" w:hAnsi="宋体" w:cs="宋体"/>
          <w:sz w:val="24"/>
          <w:szCs w:val="24"/>
        </w:rPr>
        <w:t>2</w:t>
      </w:r>
      <w:r>
        <w:rPr>
          <w:rFonts w:ascii="宋体" w:hAnsi="宋体" w:cs="宋体" w:hint="eastAsia"/>
          <w:sz w:val="24"/>
          <w:szCs w:val="24"/>
        </w:rPr>
        <w:t>、云台摄像机</w:t>
      </w:r>
      <w:r>
        <w:rPr>
          <w:rFonts w:ascii="宋体" w:hAnsi="宋体" w:cs="宋体"/>
          <w:sz w:val="24"/>
          <w:szCs w:val="24"/>
        </w:rPr>
        <w:t>PTZ</w:t>
      </w:r>
      <w:r>
        <w:rPr>
          <w:rFonts w:ascii="宋体" w:hAnsi="宋体" w:cs="宋体" w:hint="eastAsia"/>
          <w:sz w:val="24"/>
          <w:szCs w:val="24"/>
        </w:rPr>
        <w:t>摄像机，</w:t>
      </w:r>
      <w:r>
        <w:rPr>
          <w:rFonts w:ascii="宋体" w:hAnsi="宋体" w:cs="宋体"/>
          <w:sz w:val="24"/>
          <w:szCs w:val="24"/>
        </w:rPr>
        <w:t>1080P60fps</w:t>
      </w:r>
      <w:r>
        <w:rPr>
          <w:rFonts w:ascii="宋体" w:hAnsi="宋体" w:cs="宋体" w:hint="eastAsia"/>
          <w:sz w:val="24"/>
          <w:szCs w:val="24"/>
        </w:rPr>
        <w:t>视频输出，</w:t>
      </w:r>
      <w:r>
        <w:rPr>
          <w:rFonts w:ascii="宋体" w:hAnsi="宋体" w:cs="宋体"/>
          <w:sz w:val="24"/>
          <w:szCs w:val="24"/>
        </w:rPr>
        <w:t>20</w:t>
      </w:r>
      <w:r>
        <w:rPr>
          <w:rFonts w:ascii="宋体" w:hAnsi="宋体" w:cs="宋体" w:hint="eastAsia"/>
          <w:sz w:val="24"/>
          <w:szCs w:val="24"/>
        </w:rPr>
        <w:t>倍光学变焦，</w:t>
      </w:r>
      <w:r>
        <w:rPr>
          <w:rFonts w:ascii="宋体" w:hAnsi="宋体" w:cs="宋体"/>
          <w:sz w:val="24"/>
          <w:szCs w:val="24"/>
        </w:rPr>
        <w:t>12</w:t>
      </w:r>
      <w:r>
        <w:rPr>
          <w:rFonts w:ascii="宋体" w:hAnsi="宋体" w:cs="宋体" w:hint="eastAsia"/>
          <w:sz w:val="24"/>
          <w:szCs w:val="24"/>
        </w:rPr>
        <w:t>倍数字变焦，有效像素：≥</w:t>
      </w:r>
      <w:r>
        <w:rPr>
          <w:rFonts w:ascii="宋体" w:hAnsi="宋体" w:cs="宋体"/>
          <w:sz w:val="24"/>
          <w:szCs w:val="24"/>
        </w:rPr>
        <w:t>200</w:t>
      </w:r>
      <w:r>
        <w:rPr>
          <w:rFonts w:ascii="宋体" w:hAnsi="宋体" w:cs="宋体" w:hint="eastAsia"/>
          <w:sz w:val="24"/>
          <w:szCs w:val="24"/>
        </w:rPr>
        <w:t>万。</w:t>
      </w:r>
      <w:r>
        <w:rPr>
          <w:rFonts w:ascii="宋体" w:hAnsi="宋体" w:cs="宋体"/>
          <w:sz w:val="24"/>
          <w:szCs w:val="24"/>
        </w:rPr>
        <w:t>3</w:t>
      </w:r>
      <w:r>
        <w:rPr>
          <w:rFonts w:ascii="宋体" w:hAnsi="宋体" w:cs="宋体" w:hint="eastAsia"/>
          <w:sz w:val="24"/>
          <w:szCs w:val="24"/>
        </w:rPr>
        <w:t>、麦克风频率响应：</w:t>
      </w:r>
      <w:r>
        <w:rPr>
          <w:rFonts w:ascii="宋体" w:hAnsi="宋体" w:cs="宋体"/>
          <w:sz w:val="24"/>
          <w:szCs w:val="24"/>
        </w:rPr>
        <w:t>40Hz-16kHz</w:t>
      </w:r>
      <w:r>
        <w:rPr>
          <w:rFonts w:ascii="宋体" w:hAnsi="宋体" w:cs="宋体" w:hint="eastAsia"/>
          <w:sz w:val="24"/>
          <w:szCs w:val="24"/>
        </w:rPr>
        <w:t>指向性：超心型指向输出阻抗：</w:t>
      </w:r>
      <w:r>
        <w:rPr>
          <w:rFonts w:ascii="宋体" w:hAnsi="宋体" w:cs="宋体"/>
          <w:sz w:val="24"/>
          <w:szCs w:val="24"/>
        </w:rPr>
        <w:t>200</w:t>
      </w:r>
      <w:r>
        <w:rPr>
          <w:rFonts w:ascii="宋体" w:hAnsi="宋体" w:cs="宋体" w:hint="eastAsia"/>
          <w:sz w:val="24"/>
          <w:szCs w:val="24"/>
        </w:rPr>
        <w:t>Ω灵敏度：</w:t>
      </w:r>
      <w:r>
        <w:rPr>
          <w:rFonts w:ascii="宋体" w:hAnsi="宋体" w:cs="宋体"/>
          <w:sz w:val="24"/>
          <w:szCs w:val="24"/>
        </w:rPr>
        <w:t>-40dB</w:t>
      </w:r>
      <w:r>
        <w:rPr>
          <w:rFonts w:ascii="宋体" w:hAnsi="宋体" w:cs="宋体" w:hint="eastAsia"/>
          <w:sz w:val="24"/>
          <w:szCs w:val="24"/>
        </w:rPr>
        <w:t>±</w:t>
      </w:r>
      <w:r>
        <w:rPr>
          <w:rFonts w:ascii="宋体" w:hAnsi="宋体" w:cs="宋体"/>
          <w:sz w:val="24"/>
          <w:szCs w:val="24"/>
        </w:rPr>
        <w:t>2dB</w:t>
      </w:r>
      <w:r>
        <w:rPr>
          <w:rFonts w:ascii="宋体" w:hAnsi="宋体" w:cs="宋体" w:hint="eastAsia"/>
          <w:sz w:val="24"/>
          <w:szCs w:val="24"/>
        </w:rPr>
        <w:t>供电电压：</w:t>
      </w:r>
      <w:r>
        <w:rPr>
          <w:rFonts w:ascii="宋体" w:hAnsi="宋体" w:cs="宋体"/>
          <w:sz w:val="24"/>
          <w:szCs w:val="24"/>
        </w:rPr>
        <w:t>DC9V/48V</w:t>
      </w:r>
      <w:r>
        <w:rPr>
          <w:rFonts w:ascii="宋体" w:hAnsi="宋体" w:cs="宋体" w:hint="eastAsia"/>
          <w:sz w:val="24"/>
          <w:szCs w:val="24"/>
        </w:rPr>
        <w:t>抗手机、电磁干扰标准卡农口。</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5.2.3.2</w:t>
      </w:r>
      <w:r>
        <w:rPr>
          <w:rFonts w:ascii="等线" w:hAnsi="等线" w:hint="eastAsia"/>
          <w:b/>
          <w:bCs/>
          <w:sz w:val="28"/>
          <w:szCs w:val="28"/>
        </w:rPr>
        <w:t>会议音箱</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1.M</w:t>
      </w:r>
      <w:r>
        <w:rPr>
          <w:rFonts w:ascii="宋体" w:hAnsi="宋体" w:cs="宋体" w:hint="eastAsia"/>
          <w:sz w:val="24"/>
          <w:szCs w:val="24"/>
        </w:rPr>
        <w:t>阻抗：</w:t>
      </w:r>
      <w:r>
        <w:rPr>
          <w:rFonts w:ascii="宋体" w:hAnsi="宋体" w:cs="宋体"/>
          <w:sz w:val="24"/>
          <w:szCs w:val="24"/>
        </w:rPr>
        <w:t>8</w:t>
      </w:r>
      <w:r>
        <w:rPr>
          <w:rFonts w:ascii="宋体" w:hAnsi="宋体" w:cs="宋体" w:hint="eastAsia"/>
          <w:sz w:val="24"/>
          <w:szCs w:val="24"/>
        </w:rPr>
        <w:t>Ω</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2.</w:t>
      </w:r>
      <w:r>
        <w:rPr>
          <w:rFonts w:ascii="宋体" w:hAnsi="宋体" w:cs="宋体" w:hint="eastAsia"/>
          <w:sz w:val="24"/>
          <w:szCs w:val="24"/>
        </w:rPr>
        <w:t>频响：</w:t>
      </w:r>
      <w:r>
        <w:rPr>
          <w:rFonts w:ascii="宋体" w:hAnsi="宋体" w:cs="宋体"/>
          <w:sz w:val="24"/>
          <w:szCs w:val="24"/>
        </w:rPr>
        <w:t>65Hz~20KHz</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3.</w:t>
      </w:r>
      <w:r>
        <w:rPr>
          <w:rFonts w:ascii="宋体" w:hAnsi="宋体" w:cs="宋体" w:hint="eastAsia"/>
          <w:sz w:val="24"/>
          <w:szCs w:val="24"/>
        </w:rPr>
        <w:t>额定功率：</w:t>
      </w:r>
      <w:r>
        <w:rPr>
          <w:rFonts w:ascii="宋体" w:hAnsi="宋体" w:cs="宋体"/>
          <w:sz w:val="24"/>
          <w:szCs w:val="24"/>
        </w:rPr>
        <w:t>150W</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4.</w:t>
      </w:r>
      <w:r>
        <w:rPr>
          <w:rFonts w:ascii="宋体" w:hAnsi="宋体" w:cs="宋体" w:hint="eastAsia"/>
          <w:sz w:val="24"/>
          <w:szCs w:val="24"/>
        </w:rPr>
        <w:t>灵敏度：</w:t>
      </w:r>
      <w:r>
        <w:rPr>
          <w:rFonts w:ascii="宋体" w:hAnsi="宋体" w:cs="宋体"/>
          <w:sz w:val="24"/>
          <w:szCs w:val="24"/>
        </w:rPr>
        <w:t>95dB/W/M</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5.</w:t>
      </w:r>
      <w:r>
        <w:rPr>
          <w:rFonts w:ascii="宋体" w:hAnsi="宋体" w:cs="宋体" w:hint="eastAsia"/>
          <w:sz w:val="24"/>
          <w:szCs w:val="24"/>
        </w:rPr>
        <w:t>覆盖角度：</w:t>
      </w:r>
      <w:r>
        <w:rPr>
          <w:rFonts w:ascii="宋体" w:hAnsi="宋体" w:cs="宋体"/>
          <w:sz w:val="24"/>
          <w:szCs w:val="24"/>
        </w:rPr>
        <w:t>(H)80</w:t>
      </w:r>
      <w:r>
        <w:rPr>
          <w:rFonts w:ascii="宋体" w:hAnsi="宋体" w:cs="宋体" w:hint="eastAsia"/>
          <w:sz w:val="24"/>
          <w:szCs w:val="24"/>
        </w:rPr>
        <w:t>°</w:t>
      </w:r>
      <w:r>
        <w:rPr>
          <w:rFonts w:ascii="宋体" w:hAnsi="宋体" w:cs="宋体"/>
          <w:sz w:val="24"/>
          <w:szCs w:val="24"/>
        </w:rPr>
        <w:t>(V)60</w:t>
      </w:r>
      <w:r>
        <w:rPr>
          <w:rFonts w:ascii="宋体" w:hAnsi="宋体" w:cs="宋体" w:hint="eastAsia"/>
          <w:sz w:val="24"/>
          <w:szCs w:val="24"/>
        </w:rPr>
        <w:t>°</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6.</w:t>
      </w:r>
      <w:r>
        <w:rPr>
          <w:rFonts w:ascii="宋体" w:hAnsi="宋体" w:cs="宋体" w:hint="eastAsia"/>
          <w:sz w:val="24"/>
          <w:szCs w:val="24"/>
        </w:rPr>
        <w:t>高音：</w:t>
      </w:r>
      <w:r>
        <w:rPr>
          <w:rFonts w:ascii="宋体" w:hAnsi="宋体" w:cs="宋体"/>
          <w:sz w:val="24"/>
          <w:szCs w:val="24"/>
        </w:rPr>
        <w:t>3"</w:t>
      </w:r>
      <w:r>
        <w:rPr>
          <w:rFonts w:ascii="宋体" w:hAnsi="宋体" w:cs="宋体" w:hint="eastAsia"/>
          <w:sz w:val="24"/>
          <w:szCs w:val="24"/>
        </w:rPr>
        <w:t>锥形高音单元×</w:t>
      </w:r>
      <w:r>
        <w:rPr>
          <w:rFonts w:ascii="宋体" w:hAnsi="宋体" w:cs="宋体"/>
          <w:sz w:val="24"/>
          <w:szCs w:val="24"/>
        </w:rPr>
        <w:t>2</w:t>
      </w:r>
    </w:p>
    <w:p w:rsidR="00DC7D51" w:rsidRDefault="00DC7D51">
      <w:pPr>
        <w:spacing w:line="360" w:lineRule="auto"/>
        <w:ind w:firstLineChars="196" w:firstLine="470"/>
        <w:rPr>
          <w:rFonts w:ascii="宋体" w:cs="宋体"/>
          <w:sz w:val="24"/>
          <w:szCs w:val="24"/>
        </w:rPr>
      </w:pPr>
      <w:r>
        <w:rPr>
          <w:rFonts w:ascii="宋体" w:hAnsi="宋体" w:cs="宋体"/>
          <w:sz w:val="24"/>
          <w:szCs w:val="24"/>
        </w:rPr>
        <w:t>7.</w:t>
      </w:r>
      <w:r>
        <w:rPr>
          <w:rFonts w:ascii="宋体" w:hAnsi="宋体" w:cs="宋体" w:hint="eastAsia"/>
          <w:sz w:val="24"/>
          <w:szCs w:val="24"/>
        </w:rPr>
        <w:t>低音：</w:t>
      </w:r>
      <w:r>
        <w:rPr>
          <w:rFonts w:ascii="宋体" w:hAnsi="宋体" w:cs="宋体"/>
          <w:sz w:val="24"/>
          <w:szCs w:val="24"/>
        </w:rPr>
        <w:t>8"</w:t>
      </w:r>
      <w:r>
        <w:rPr>
          <w:rFonts w:ascii="宋体" w:hAnsi="宋体" w:cs="宋体" w:hint="eastAsia"/>
          <w:sz w:val="24"/>
          <w:szCs w:val="24"/>
        </w:rPr>
        <w:t>低音×</w:t>
      </w:r>
      <w:r>
        <w:rPr>
          <w:rFonts w:ascii="宋体" w:hAnsi="宋体" w:cs="宋体"/>
          <w:sz w:val="24"/>
          <w:szCs w:val="24"/>
        </w:rPr>
        <w:t>1</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5.2.3.3</w:t>
      </w:r>
      <w:r>
        <w:rPr>
          <w:rFonts w:ascii="等线" w:hAnsi="等线" w:hint="eastAsia"/>
          <w:b/>
          <w:bCs/>
          <w:sz w:val="28"/>
          <w:szCs w:val="28"/>
        </w:rPr>
        <w:t>专业功放</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1.</w:t>
      </w:r>
      <w:r>
        <w:rPr>
          <w:rFonts w:ascii="宋体" w:hAnsi="宋体" w:cs="宋体" w:hint="eastAsia"/>
          <w:sz w:val="24"/>
          <w:szCs w:val="24"/>
        </w:rPr>
        <w:t>工业造型钢面板，专业设计坚固面耐用，面板防尘网可折洗结构设计，可拆卸清洗的散热通风口。</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2.</w:t>
      </w:r>
      <w:r>
        <w:rPr>
          <w:rFonts w:ascii="宋体" w:hAnsi="宋体" w:cs="宋体" w:hint="eastAsia"/>
          <w:sz w:val="24"/>
          <w:szCs w:val="24"/>
        </w:rPr>
        <w:t>开机软启动，防止开机时向电网吸收大电流，干扰其它用电设备。</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3.</w:t>
      </w:r>
      <w:r>
        <w:rPr>
          <w:rFonts w:ascii="宋体" w:hAnsi="宋体" w:cs="宋体" w:hint="eastAsia"/>
          <w:sz w:val="24"/>
          <w:szCs w:val="24"/>
        </w:rPr>
        <w:t>智能控制强制散热设计，风机噪音小，散热效率高等特点。</w:t>
      </w:r>
      <w:r>
        <w:rPr>
          <w:rFonts w:ascii="宋体" w:hAnsi="宋体" w:cs="宋体"/>
          <w:sz w:val="24"/>
          <w:szCs w:val="24"/>
        </w:rPr>
        <w:t xml:space="preserve"> </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4.</w:t>
      </w:r>
      <w:r>
        <w:rPr>
          <w:rFonts w:ascii="宋体" w:hAnsi="宋体" w:cs="宋体" w:hint="eastAsia"/>
          <w:sz w:val="24"/>
          <w:szCs w:val="24"/>
        </w:rPr>
        <w:t>两声道功放有三档输入灵敏度选择，轻松接纳宽幅度范围信号源输入；输入灵敏度：</w:t>
      </w:r>
      <w:r>
        <w:rPr>
          <w:rFonts w:ascii="宋体" w:hAnsi="宋体" w:cs="宋体"/>
          <w:sz w:val="24"/>
          <w:szCs w:val="24"/>
        </w:rPr>
        <w:t>0.775V/1V/1.44V</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5.</w:t>
      </w:r>
      <w:r>
        <w:rPr>
          <w:rFonts w:ascii="宋体" w:hAnsi="宋体" w:cs="宋体" w:hint="eastAsia"/>
          <w:sz w:val="24"/>
          <w:szCs w:val="24"/>
        </w:rPr>
        <w:t>完善可靠的安全保护措施和工作状态指示（短路、过载、直流和过热保护、变压器过热保护）。</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6.</w:t>
      </w:r>
      <w:r>
        <w:rPr>
          <w:rFonts w:ascii="宋体" w:hAnsi="宋体" w:cs="宋体" w:hint="eastAsia"/>
          <w:sz w:val="24"/>
          <w:szCs w:val="24"/>
        </w:rPr>
        <w:t>智能削峰限幅器，控制功率模块及扬声器系统在安全范围内工作。</w:t>
      </w:r>
      <w:r>
        <w:rPr>
          <w:rFonts w:ascii="宋体" w:hAnsi="宋体" w:cs="宋体"/>
          <w:sz w:val="24"/>
          <w:szCs w:val="24"/>
        </w:rPr>
        <w:t xml:space="preserve"> </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7.</w:t>
      </w:r>
      <w:r>
        <w:rPr>
          <w:rFonts w:ascii="宋体" w:hAnsi="宋体" w:cs="宋体" w:hint="eastAsia"/>
          <w:sz w:val="24"/>
          <w:szCs w:val="24"/>
        </w:rPr>
        <w:t>标准</w:t>
      </w:r>
      <w:r>
        <w:rPr>
          <w:rFonts w:ascii="宋体" w:hAnsi="宋体" w:cs="宋体"/>
          <w:sz w:val="24"/>
          <w:szCs w:val="24"/>
        </w:rPr>
        <w:t>XLR+TRS1/4</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复合输入接口，简洁的接口更加方便不同用户需求。</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8.</w:t>
      </w:r>
      <w:r>
        <w:rPr>
          <w:rFonts w:ascii="宋体" w:hAnsi="宋体" w:cs="宋体" w:hint="eastAsia"/>
          <w:sz w:val="24"/>
          <w:szCs w:val="24"/>
        </w:rPr>
        <w:t>高品质变压器和低阻大容量电解滤波，保证大动态工作应付自如。</w:t>
      </w:r>
      <w:r>
        <w:rPr>
          <w:rFonts w:ascii="宋体" w:hAnsi="宋体" w:cs="宋体"/>
          <w:sz w:val="24"/>
          <w:szCs w:val="24"/>
        </w:rPr>
        <w:t xml:space="preserve"> </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9.</w:t>
      </w:r>
      <w:r>
        <w:rPr>
          <w:rFonts w:ascii="宋体" w:hAnsi="宋体" w:cs="宋体" w:hint="eastAsia"/>
          <w:sz w:val="24"/>
          <w:szCs w:val="24"/>
        </w:rPr>
        <w:t>适应不同场合所需，可选立体声或桥接工作模式。</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10.</w:t>
      </w:r>
      <w:r>
        <w:rPr>
          <w:rFonts w:ascii="宋体" w:hAnsi="宋体" w:cs="宋体" w:hint="eastAsia"/>
          <w:sz w:val="24"/>
          <w:szCs w:val="24"/>
        </w:rPr>
        <w:t>输入座接地脚接地和悬浮控制。</w:t>
      </w:r>
    </w:p>
    <w:p w:rsidR="00DC7D51" w:rsidRDefault="00DC7D51">
      <w:pPr>
        <w:spacing w:line="360" w:lineRule="auto"/>
        <w:ind w:firstLineChars="196" w:firstLine="470"/>
        <w:rPr>
          <w:rFonts w:ascii="宋体" w:cs="宋体"/>
          <w:sz w:val="24"/>
          <w:szCs w:val="24"/>
        </w:rPr>
      </w:pPr>
      <w:r>
        <w:rPr>
          <w:rFonts w:ascii="宋体" w:hAnsi="宋体" w:cs="宋体"/>
          <w:sz w:val="24"/>
          <w:szCs w:val="24"/>
        </w:rPr>
        <w:t>11.</w:t>
      </w:r>
      <w:r>
        <w:rPr>
          <w:rFonts w:ascii="宋体" w:hAnsi="宋体" w:cs="宋体" w:hint="eastAsia"/>
          <w:sz w:val="24"/>
          <w:szCs w:val="24"/>
        </w:rPr>
        <w:t>输出功率（</w:t>
      </w:r>
      <w:r>
        <w:rPr>
          <w:rFonts w:ascii="宋体" w:hAnsi="宋体" w:cs="宋体"/>
          <w:sz w:val="24"/>
          <w:szCs w:val="24"/>
        </w:rPr>
        <w:t>20Hz-20KHz/THD</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％）：立体声</w:t>
      </w:r>
      <w:r>
        <w:rPr>
          <w:rFonts w:ascii="宋体" w:hAnsi="宋体" w:cs="宋体"/>
          <w:sz w:val="24"/>
          <w:szCs w:val="24"/>
        </w:rPr>
        <w:t>/</w:t>
      </w:r>
      <w:r>
        <w:rPr>
          <w:rFonts w:ascii="宋体" w:hAnsi="宋体" w:cs="宋体" w:hint="eastAsia"/>
          <w:sz w:val="24"/>
          <w:szCs w:val="24"/>
        </w:rPr>
        <w:t>并联</w:t>
      </w:r>
      <w:r>
        <w:rPr>
          <w:rFonts w:ascii="宋体" w:hAnsi="宋体" w:cs="宋体"/>
          <w:sz w:val="24"/>
          <w:szCs w:val="24"/>
        </w:rPr>
        <w:t>8</w:t>
      </w:r>
      <w:r>
        <w:rPr>
          <w:rFonts w:ascii="宋体" w:hAnsi="宋体" w:cs="宋体" w:hint="eastAsia"/>
          <w:sz w:val="24"/>
          <w:szCs w:val="24"/>
        </w:rPr>
        <w:t>Ω×</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200W</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；立体声</w:t>
      </w:r>
      <w:r>
        <w:rPr>
          <w:rFonts w:ascii="宋体" w:hAnsi="宋体" w:cs="宋体"/>
          <w:sz w:val="24"/>
          <w:szCs w:val="24"/>
        </w:rPr>
        <w:t>/</w:t>
      </w:r>
      <w:r>
        <w:rPr>
          <w:rFonts w:ascii="宋体" w:hAnsi="宋体" w:cs="宋体" w:hint="eastAsia"/>
          <w:sz w:val="24"/>
          <w:szCs w:val="24"/>
        </w:rPr>
        <w:t>并联</w:t>
      </w:r>
      <w:r>
        <w:rPr>
          <w:rFonts w:ascii="宋体" w:hAnsi="宋体" w:cs="宋体"/>
          <w:sz w:val="24"/>
          <w:szCs w:val="24"/>
        </w:rPr>
        <w:t>4</w:t>
      </w:r>
      <w:r>
        <w:rPr>
          <w:rFonts w:ascii="宋体" w:hAnsi="宋体" w:cs="宋体" w:hint="eastAsia"/>
          <w:sz w:val="24"/>
          <w:szCs w:val="24"/>
        </w:rPr>
        <w:t>Ω×</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300W</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；桥接</w:t>
      </w:r>
      <w:r>
        <w:rPr>
          <w:rFonts w:ascii="宋体" w:hAnsi="宋体" w:cs="宋体"/>
          <w:sz w:val="24"/>
          <w:szCs w:val="24"/>
        </w:rPr>
        <w:t>8</w:t>
      </w:r>
      <w:r>
        <w:rPr>
          <w:rFonts w:ascii="宋体" w:hAnsi="宋体" w:cs="宋体" w:hint="eastAsia"/>
          <w:sz w:val="24"/>
          <w:szCs w:val="24"/>
        </w:rPr>
        <w:t>Ω：</w:t>
      </w:r>
      <w:r>
        <w:rPr>
          <w:rFonts w:ascii="宋体" w:hAnsi="宋体" w:cs="宋体"/>
          <w:sz w:val="24"/>
          <w:szCs w:val="24"/>
        </w:rPr>
        <w:t>600W</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5.2.3.4</w:t>
      </w:r>
      <w:r>
        <w:rPr>
          <w:rFonts w:ascii="等线" w:hAnsi="等线" w:hint="eastAsia"/>
          <w:b/>
          <w:bCs/>
          <w:sz w:val="28"/>
          <w:szCs w:val="28"/>
        </w:rPr>
        <w:t>调音台</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1.</w:t>
      </w:r>
      <w:r>
        <w:rPr>
          <w:rFonts w:ascii="宋体" w:hAnsi="宋体" w:cs="宋体" w:hint="eastAsia"/>
          <w:sz w:val="24"/>
          <w:szCs w:val="24"/>
        </w:rPr>
        <w:t>支持≥</w:t>
      </w:r>
      <w:r>
        <w:rPr>
          <w:rFonts w:ascii="宋体" w:hAnsi="宋体" w:cs="宋体"/>
          <w:sz w:val="24"/>
          <w:szCs w:val="24"/>
        </w:rPr>
        <w:t>10</w:t>
      </w:r>
      <w:r>
        <w:rPr>
          <w:rFonts w:ascii="宋体" w:hAnsi="宋体" w:cs="宋体" w:hint="eastAsia"/>
          <w:sz w:val="24"/>
          <w:szCs w:val="24"/>
        </w:rPr>
        <w:t>路</w:t>
      </w:r>
      <w:r>
        <w:rPr>
          <w:rFonts w:ascii="宋体" w:hAnsi="宋体" w:cs="宋体"/>
          <w:sz w:val="24"/>
          <w:szCs w:val="24"/>
        </w:rPr>
        <w:t>MIC</w:t>
      </w:r>
      <w:r>
        <w:rPr>
          <w:rFonts w:ascii="宋体" w:hAnsi="宋体" w:cs="宋体" w:hint="eastAsia"/>
          <w:sz w:val="24"/>
          <w:szCs w:val="24"/>
        </w:rPr>
        <w:t>输入兼容</w:t>
      </w:r>
      <w:r>
        <w:rPr>
          <w:rFonts w:ascii="宋体" w:hAnsi="宋体" w:cs="宋体"/>
          <w:sz w:val="24"/>
          <w:szCs w:val="24"/>
        </w:rPr>
        <w:t>8</w:t>
      </w:r>
      <w:r>
        <w:rPr>
          <w:rFonts w:ascii="宋体" w:hAnsi="宋体" w:cs="宋体" w:hint="eastAsia"/>
          <w:sz w:val="24"/>
          <w:szCs w:val="24"/>
        </w:rPr>
        <w:t>路线路输入接口，支持≥</w:t>
      </w:r>
      <w:r>
        <w:rPr>
          <w:rFonts w:ascii="宋体" w:hAnsi="宋体" w:cs="宋体"/>
          <w:sz w:val="24"/>
          <w:szCs w:val="24"/>
        </w:rPr>
        <w:t>2</w:t>
      </w:r>
      <w:r>
        <w:rPr>
          <w:rFonts w:ascii="宋体" w:hAnsi="宋体" w:cs="宋体" w:hint="eastAsia"/>
          <w:sz w:val="24"/>
          <w:szCs w:val="24"/>
        </w:rPr>
        <w:t>组立体声输入接口，≥</w:t>
      </w:r>
      <w:r>
        <w:rPr>
          <w:rFonts w:ascii="宋体" w:hAnsi="宋体" w:cs="宋体"/>
          <w:sz w:val="24"/>
          <w:szCs w:val="24"/>
        </w:rPr>
        <w:t>4</w:t>
      </w:r>
      <w:r>
        <w:rPr>
          <w:rFonts w:ascii="宋体" w:hAnsi="宋体" w:cs="宋体" w:hint="eastAsia"/>
          <w:sz w:val="24"/>
          <w:szCs w:val="24"/>
        </w:rPr>
        <w:t>路</w:t>
      </w:r>
      <w:r>
        <w:rPr>
          <w:rFonts w:ascii="宋体" w:hAnsi="宋体" w:cs="宋体"/>
          <w:sz w:val="24"/>
          <w:szCs w:val="24"/>
        </w:rPr>
        <w:t>RCA</w:t>
      </w:r>
      <w:r>
        <w:rPr>
          <w:rFonts w:ascii="宋体" w:hAnsi="宋体" w:cs="宋体" w:hint="eastAsia"/>
          <w:sz w:val="24"/>
          <w:szCs w:val="24"/>
        </w:rPr>
        <w:t>输入，话筒接口幻象电源：</w:t>
      </w:r>
      <w:r>
        <w:rPr>
          <w:rFonts w:ascii="宋体" w:hAnsi="宋体" w:cs="宋体"/>
          <w:sz w:val="24"/>
          <w:szCs w:val="24"/>
        </w:rPr>
        <w:t>+48V</w:t>
      </w:r>
      <w:r>
        <w:rPr>
          <w:rFonts w:ascii="宋体" w:hAnsi="宋体" w:cs="宋体" w:hint="eastAsia"/>
          <w:sz w:val="24"/>
          <w:szCs w:val="24"/>
        </w:rPr>
        <w:t>。</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2.</w:t>
      </w:r>
      <w:r>
        <w:rPr>
          <w:rFonts w:ascii="宋体" w:hAnsi="宋体" w:cs="宋体" w:hint="eastAsia"/>
          <w:sz w:val="24"/>
          <w:szCs w:val="24"/>
        </w:rPr>
        <w:t>具有≥</w:t>
      </w:r>
      <w:r>
        <w:rPr>
          <w:rFonts w:ascii="宋体" w:hAnsi="宋体" w:cs="宋体"/>
          <w:sz w:val="24"/>
          <w:szCs w:val="24"/>
        </w:rPr>
        <w:t>2</w:t>
      </w:r>
      <w:r>
        <w:rPr>
          <w:rFonts w:ascii="宋体" w:hAnsi="宋体" w:cs="宋体" w:hint="eastAsia"/>
          <w:sz w:val="24"/>
          <w:szCs w:val="24"/>
        </w:rPr>
        <w:t>组立体主输出、≥</w:t>
      </w:r>
      <w:r>
        <w:rPr>
          <w:rFonts w:ascii="宋体" w:hAnsi="宋体" w:cs="宋体"/>
          <w:sz w:val="24"/>
          <w:szCs w:val="24"/>
        </w:rPr>
        <w:t>4</w:t>
      </w:r>
      <w:r>
        <w:rPr>
          <w:rFonts w:ascii="宋体" w:hAnsi="宋体" w:cs="宋体" w:hint="eastAsia"/>
          <w:sz w:val="24"/>
          <w:szCs w:val="24"/>
        </w:rPr>
        <w:t>路编组输出、≥</w:t>
      </w:r>
      <w:r>
        <w:rPr>
          <w:rFonts w:ascii="宋体" w:hAnsi="宋体" w:cs="宋体"/>
          <w:sz w:val="24"/>
          <w:szCs w:val="24"/>
        </w:rPr>
        <w:t>4</w:t>
      </w:r>
      <w:r>
        <w:rPr>
          <w:rFonts w:ascii="宋体" w:hAnsi="宋体" w:cs="宋体" w:hint="eastAsia"/>
          <w:sz w:val="24"/>
          <w:szCs w:val="24"/>
        </w:rPr>
        <w:t>路辅助输出、≥</w:t>
      </w:r>
      <w:r>
        <w:rPr>
          <w:rFonts w:ascii="宋体" w:hAnsi="宋体" w:cs="宋体"/>
          <w:sz w:val="24"/>
          <w:szCs w:val="24"/>
        </w:rPr>
        <w:t>1</w:t>
      </w:r>
      <w:r>
        <w:rPr>
          <w:rFonts w:ascii="宋体" w:hAnsi="宋体" w:cs="宋体" w:hint="eastAsia"/>
          <w:sz w:val="24"/>
          <w:szCs w:val="24"/>
        </w:rPr>
        <w:t>组立体声监听输出、≥</w:t>
      </w:r>
      <w:r>
        <w:rPr>
          <w:rFonts w:ascii="宋体" w:hAnsi="宋体" w:cs="宋体"/>
          <w:sz w:val="24"/>
          <w:szCs w:val="24"/>
        </w:rPr>
        <w:t>1</w:t>
      </w:r>
      <w:r>
        <w:rPr>
          <w:rFonts w:ascii="宋体" w:hAnsi="宋体" w:cs="宋体" w:hint="eastAsia"/>
          <w:sz w:val="24"/>
          <w:szCs w:val="24"/>
        </w:rPr>
        <w:t>个耳机监听输出、≥</w:t>
      </w:r>
      <w:r>
        <w:rPr>
          <w:rFonts w:ascii="宋体" w:hAnsi="宋体" w:cs="宋体"/>
          <w:sz w:val="24"/>
          <w:szCs w:val="24"/>
        </w:rPr>
        <w:t>2</w:t>
      </w:r>
      <w:r>
        <w:rPr>
          <w:rFonts w:ascii="宋体" w:hAnsi="宋体" w:cs="宋体" w:hint="eastAsia"/>
          <w:sz w:val="24"/>
          <w:szCs w:val="24"/>
        </w:rPr>
        <w:t>个效果输出、≥</w:t>
      </w:r>
      <w:r>
        <w:rPr>
          <w:rFonts w:ascii="宋体" w:hAnsi="宋体" w:cs="宋体"/>
          <w:sz w:val="24"/>
          <w:szCs w:val="24"/>
        </w:rPr>
        <w:t>1</w:t>
      </w:r>
      <w:r>
        <w:rPr>
          <w:rFonts w:ascii="宋体" w:hAnsi="宋体" w:cs="宋体" w:hint="eastAsia"/>
          <w:sz w:val="24"/>
          <w:szCs w:val="24"/>
        </w:rPr>
        <w:t>组主混音断点插入、≥</w:t>
      </w:r>
      <w:r>
        <w:rPr>
          <w:rFonts w:ascii="宋体" w:hAnsi="宋体" w:cs="宋体"/>
          <w:sz w:val="24"/>
          <w:szCs w:val="24"/>
        </w:rPr>
        <w:t>8</w:t>
      </w:r>
      <w:r>
        <w:rPr>
          <w:rFonts w:ascii="宋体" w:hAnsi="宋体" w:cs="宋体" w:hint="eastAsia"/>
          <w:sz w:val="24"/>
          <w:szCs w:val="24"/>
        </w:rPr>
        <w:t>个断点插入。（提供接口截图佐证）</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3.</w:t>
      </w:r>
      <w:r>
        <w:rPr>
          <w:rFonts w:ascii="宋体" w:hAnsi="宋体" w:cs="宋体" w:hint="eastAsia"/>
          <w:sz w:val="24"/>
          <w:szCs w:val="24"/>
        </w:rPr>
        <w:t>内置</w:t>
      </w:r>
      <w:r>
        <w:rPr>
          <w:rFonts w:ascii="宋体" w:hAnsi="宋体" w:cs="宋体"/>
          <w:sz w:val="24"/>
          <w:szCs w:val="24"/>
        </w:rPr>
        <w:t>24</w:t>
      </w:r>
      <w:r>
        <w:rPr>
          <w:rFonts w:ascii="宋体" w:hAnsi="宋体" w:cs="宋体" w:hint="eastAsia"/>
          <w:sz w:val="24"/>
          <w:szCs w:val="24"/>
        </w:rPr>
        <w:t>位</w:t>
      </w:r>
      <w:r>
        <w:rPr>
          <w:rFonts w:ascii="宋体" w:hAnsi="宋体" w:cs="宋体"/>
          <w:sz w:val="24"/>
          <w:szCs w:val="24"/>
        </w:rPr>
        <w:t>DSP</w:t>
      </w:r>
      <w:r>
        <w:rPr>
          <w:rFonts w:ascii="宋体" w:hAnsi="宋体" w:cs="宋体" w:hint="eastAsia"/>
          <w:sz w:val="24"/>
          <w:szCs w:val="24"/>
        </w:rPr>
        <w:t>效果器，提供</w:t>
      </w:r>
      <w:r>
        <w:rPr>
          <w:rFonts w:ascii="宋体" w:hAnsi="宋体" w:cs="宋体"/>
          <w:sz w:val="24"/>
          <w:szCs w:val="24"/>
        </w:rPr>
        <w:t>100</w:t>
      </w:r>
      <w:r>
        <w:rPr>
          <w:rFonts w:ascii="宋体" w:hAnsi="宋体" w:cs="宋体" w:hint="eastAsia"/>
          <w:sz w:val="24"/>
          <w:szCs w:val="24"/>
        </w:rPr>
        <w:t>种预设效果。</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4.</w:t>
      </w:r>
      <w:r>
        <w:rPr>
          <w:rFonts w:ascii="宋体" w:hAnsi="宋体" w:cs="宋体" w:hint="eastAsia"/>
          <w:sz w:val="24"/>
          <w:szCs w:val="24"/>
        </w:rPr>
        <w:t>具备</w:t>
      </w:r>
      <w:r>
        <w:rPr>
          <w:rFonts w:ascii="宋体" w:hAnsi="宋体" w:cs="宋体"/>
          <w:sz w:val="24"/>
          <w:szCs w:val="24"/>
        </w:rPr>
        <w:t>15</w:t>
      </w:r>
      <w:r>
        <w:rPr>
          <w:rFonts w:ascii="宋体" w:hAnsi="宋体" w:cs="宋体" w:hint="eastAsia"/>
          <w:sz w:val="24"/>
          <w:szCs w:val="24"/>
        </w:rPr>
        <w:t>个</w:t>
      </w:r>
      <w:r>
        <w:rPr>
          <w:rFonts w:ascii="宋体" w:hAnsi="宋体" w:cs="宋体"/>
          <w:sz w:val="24"/>
          <w:szCs w:val="24"/>
        </w:rPr>
        <w:t>60mm</w:t>
      </w:r>
      <w:r>
        <w:rPr>
          <w:rFonts w:ascii="宋体" w:hAnsi="宋体" w:cs="宋体" w:hint="eastAsia"/>
          <w:sz w:val="24"/>
          <w:szCs w:val="24"/>
        </w:rPr>
        <w:t>行程的高精密碳膜推子。</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5.</w:t>
      </w:r>
      <w:r>
        <w:rPr>
          <w:rFonts w:ascii="宋体" w:hAnsi="宋体" w:cs="宋体" w:hint="eastAsia"/>
          <w:sz w:val="24"/>
          <w:szCs w:val="24"/>
        </w:rPr>
        <w:t>内置</w:t>
      </w:r>
      <w:r>
        <w:rPr>
          <w:rFonts w:ascii="宋体" w:hAnsi="宋体" w:cs="宋体"/>
          <w:sz w:val="24"/>
          <w:szCs w:val="24"/>
        </w:rPr>
        <w:t>USB</w:t>
      </w:r>
      <w:r>
        <w:rPr>
          <w:rFonts w:ascii="宋体" w:hAnsi="宋体" w:cs="宋体" w:hint="eastAsia"/>
          <w:sz w:val="24"/>
          <w:szCs w:val="24"/>
        </w:rPr>
        <w:t>声卡模块，支持连接电脑进行音乐播放和声音录音；内置</w:t>
      </w:r>
      <w:r>
        <w:rPr>
          <w:rFonts w:ascii="宋体" w:hAnsi="宋体" w:cs="宋体"/>
          <w:sz w:val="24"/>
          <w:szCs w:val="24"/>
        </w:rPr>
        <w:t>MP3</w:t>
      </w:r>
      <w:r>
        <w:rPr>
          <w:rFonts w:ascii="宋体" w:hAnsi="宋体" w:cs="宋体" w:hint="eastAsia"/>
          <w:sz w:val="24"/>
          <w:szCs w:val="24"/>
        </w:rPr>
        <w:t>播放器，支持</w:t>
      </w:r>
      <w:r>
        <w:rPr>
          <w:rFonts w:ascii="宋体" w:hAnsi="宋体" w:cs="宋体"/>
          <w:sz w:val="24"/>
          <w:szCs w:val="24"/>
        </w:rPr>
        <w:t>1</w:t>
      </w:r>
      <w:r>
        <w:rPr>
          <w:rFonts w:ascii="宋体" w:hAnsi="宋体" w:cs="宋体" w:hint="eastAsia"/>
          <w:sz w:val="24"/>
          <w:szCs w:val="24"/>
        </w:rPr>
        <w:t>个</w:t>
      </w:r>
      <w:r>
        <w:rPr>
          <w:rFonts w:ascii="宋体" w:hAnsi="宋体" w:cs="宋体"/>
          <w:sz w:val="24"/>
          <w:szCs w:val="24"/>
        </w:rPr>
        <w:t>USB</w:t>
      </w:r>
      <w:r>
        <w:rPr>
          <w:rFonts w:ascii="宋体" w:hAnsi="宋体" w:cs="宋体" w:hint="eastAsia"/>
          <w:sz w:val="24"/>
          <w:szCs w:val="24"/>
        </w:rPr>
        <w:t>接口接</w:t>
      </w:r>
      <w:r>
        <w:rPr>
          <w:rFonts w:ascii="宋体" w:hAnsi="宋体" w:cs="宋体"/>
          <w:sz w:val="24"/>
          <w:szCs w:val="24"/>
        </w:rPr>
        <w:t>U</w:t>
      </w:r>
      <w:r>
        <w:rPr>
          <w:rFonts w:ascii="宋体" w:hAnsi="宋体" w:cs="宋体" w:hint="eastAsia"/>
          <w:sz w:val="24"/>
          <w:szCs w:val="24"/>
        </w:rPr>
        <w:t>盘播放音乐。</w:t>
      </w:r>
    </w:p>
    <w:p w:rsidR="00DC7D51" w:rsidRDefault="00DC7D51">
      <w:pPr>
        <w:spacing w:line="360" w:lineRule="auto"/>
        <w:ind w:firstLineChars="196" w:firstLine="470"/>
        <w:rPr>
          <w:rFonts w:ascii="宋体" w:cs="宋体"/>
          <w:sz w:val="24"/>
          <w:szCs w:val="24"/>
        </w:rPr>
      </w:pPr>
      <w:r>
        <w:rPr>
          <w:rFonts w:ascii="宋体" w:hAnsi="宋体" w:cs="宋体"/>
          <w:sz w:val="24"/>
          <w:szCs w:val="24"/>
        </w:rPr>
        <w:t>6.</w:t>
      </w:r>
      <w:r>
        <w:rPr>
          <w:rFonts w:ascii="宋体" w:hAnsi="宋体" w:cs="宋体" w:hint="eastAsia"/>
          <w:sz w:val="24"/>
          <w:szCs w:val="24"/>
        </w:rPr>
        <w:t>频率响应：</w:t>
      </w:r>
      <w:r>
        <w:rPr>
          <w:rFonts w:ascii="宋体" w:hAnsi="宋体" w:cs="宋体"/>
          <w:sz w:val="24"/>
          <w:szCs w:val="24"/>
        </w:rPr>
        <w:t>20Hz-20kHz</w:t>
      </w:r>
      <w:r>
        <w:rPr>
          <w:rFonts w:ascii="宋体" w:hAnsi="宋体" w:cs="宋体" w:hint="eastAsia"/>
          <w:sz w:val="24"/>
          <w:szCs w:val="24"/>
        </w:rPr>
        <w:t>，±</w:t>
      </w:r>
      <w:r>
        <w:rPr>
          <w:rFonts w:ascii="宋体" w:hAnsi="宋体" w:cs="宋体"/>
          <w:sz w:val="24"/>
          <w:szCs w:val="24"/>
        </w:rPr>
        <w:t>2dB</w:t>
      </w:r>
      <w:r>
        <w:rPr>
          <w:rFonts w:ascii="宋体" w:hAnsi="宋体" w:cs="宋体" w:hint="eastAsia"/>
          <w:sz w:val="24"/>
          <w:szCs w:val="24"/>
        </w:rPr>
        <w:t>；失真度：</w:t>
      </w:r>
      <w:r>
        <w:rPr>
          <w:rFonts w:ascii="宋体" w:hAnsi="宋体" w:cs="宋体"/>
          <w:sz w:val="24"/>
          <w:szCs w:val="24"/>
        </w:rPr>
        <w:t>&lt;0.03% at+0dB,22Hz-22KHz A-weighted</w:t>
      </w:r>
      <w:r>
        <w:rPr>
          <w:rFonts w:ascii="宋体" w:hAnsi="宋体" w:cs="宋体" w:hint="eastAsia"/>
          <w:sz w:val="24"/>
          <w:szCs w:val="24"/>
        </w:rPr>
        <w:t>；灵敏度：</w:t>
      </w:r>
      <w:r>
        <w:rPr>
          <w:rFonts w:ascii="宋体" w:hAnsi="宋体" w:cs="宋体"/>
          <w:sz w:val="24"/>
          <w:szCs w:val="24"/>
        </w:rPr>
        <w:t>+21dB~-30dB</w:t>
      </w:r>
      <w:r>
        <w:rPr>
          <w:rFonts w:ascii="宋体" w:hAnsi="宋体" w:cs="宋体" w:hint="eastAsia"/>
          <w:sz w:val="24"/>
          <w:szCs w:val="24"/>
        </w:rPr>
        <w:t>；信噪比：</w:t>
      </w:r>
      <w:r>
        <w:rPr>
          <w:rFonts w:ascii="宋体" w:hAnsi="宋体" w:cs="宋体"/>
          <w:sz w:val="24"/>
          <w:szCs w:val="24"/>
        </w:rPr>
        <w:t>&lt;-100dBr A-weighted</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5.2.3.5</w:t>
      </w:r>
      <w:r>
        <w:rPr>
          <w:rFonts w:ascii="等线" w:hAnsi="等线" w:hint="eastAsia"/>
          <w:b/>
          <w:bCs/>
          <w:sz w:val="28"/>
          <w:szCs w:val="28"/>
        </w:rPr>
        <w:t>电源时序器</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 xml:space="preserve">1.JM </w:t>
      </w:r>
      <w:r>
        <w:rPr>
          <w:rFonts w:ascii="宋体" w:hAnsi="宋体" w:cs="宋体" w:hint="eastAsia"/>
          <w:sz w:val="24"/>
          <w:szCs w:val="24"/>
        </w:rPr>
        <w:t>支持</w:t>
      </w:r>
      <w:r>
        <w:rPr>
          <w:rFonts w:ascii="宋体" w:hAnsi="宋体" w:cs="宋体"/>
          <w:sz w:val="24"/>
          <w:szCs w:val="24"/>
        </w:rPr>
        <w:t>8</w:t>
      </w:r>
      <w:r>
        <w:rPr>
          <w:rFonts w:ascii="宋体" w:hAnsi="宋体" w:cs="宋体" w:hint="eastAsia"/>
          <w:sz w:val="24"/>
          <w:szCs w:val="24"/>
        </w:rPr>
        <w:t>通道电源时序打开</w:t>
      </w:r>
      <w:r>
        <w:rPr>
          <w:rFonts w:ascii="宋体" w:hAnsi="宋体" w:cs="宋体"/>
          <w:sz w:val="24"/>
          <w:szCs w:val="24"/>
        </w:rPr>
        <w:t>/</w:t>
      </w:r>
      <w:r>
        <w:rPr>
          <w:rFonts w:ascii="宋体" w:hAnsi="宋体" w:cs="宋体" w:hint="eastAsia"/>
          <w:sz w:val="24"/>
          <w:szCs w:val="24"/>
        </w:rPr>
        <w:t>关闭，每路动作延时时间：</w:t>
      </w:r>
      <w:r>
        <w:rPr>
          <w:rFonts w:ascii="宋体" w:hAnsi="宋体" w:cs="宋体"/>
          <w:sz w:val="24"/>
          <w:szCs w:val="24"/>
        </w:rPr>
        <w:t>1</w:t>
      </w:r>
      <w:r>
        <w:rPr>
          <w:rFonts w:ascii="宋体" w:hAnsi="宋体" w:cs="宋体" w:hint="eastAsia"/>
          <w:sz w:val="24"/>
          <w:szCs w:val="24"/>
        </w:rPr>
        <w:t>秒，支持远程控制（上电</w:t>
      </w:r>
      <w:r>
        <w:rPr>
          <w:rFonts w:ascii="宋体" w:hAnsi="宋体" w:cs="宋体"/>
          <w:sz w:val="24"/>
          <w:szCs w:val="24"/>
        </w:rPr>
        <w:t>+24V</w:t>
      </w:r>
      <w:r>
        <w:rPr>
          <w:rFonts w:ascii="宋体" w:hAnsi="宋体" w:cs="宋体" w:hint="eastAsia"/>
          <w:sz w:val="24"/>
          <w:szCs w:val="24"/>
        </w:rPr>
        <w:t>直流信号）</w:t>
      </w:r>
      <w:r>
        <w:rPr>
          <w:rFonts w:ascii="宋体" w:hAnsi="宋体" w:cs="宋体"/>
          <w:sz w:val="24"/>
          <w:szCs w:val="24"/>
        </w:rPr>
        <w:t>8</w:t>
      </w:r>
      <w:r>
        <w:rPr>
          <w:rFonts w:ascii="宋体" w:hAnsi="宋体" w:cs="宋体" w:hint="eastAsia"/>
          <w:sz w:val="24"/>
          <w:szCs w:val="24"/>
        </w:rPr>
        <w:t>通道电源时序打开</w:t>
      </w:r>
      <w:r>
        <w:rPr>
          <w:rFonts w:ascii="宋体" w:hAnsi="宋体" w:cs="宋体"/>
          <w:sz w:val="24"/>
          <w:szCs w:val="24"/>
        </w:rPr>
        <w:t>/</w:t>
      </w:r>
      <w:r>
        <w:rPr>
          <w:rFonts w:ascii="宋体" w:hAnsi="宋体" w:cs="宋体" w:hint="eastAsia"/>
          <w:sz w:val="24"/>
          <w:szCs w:val="24"/>
        </w:rPr>
        <w:t>关闭</w:t>
      </w:r>
      <w:r>
        <w:rPr>
          <w:rFonts w:ascii="宋体" w:hAnsi="宋体" w:cs="宋体"/>
          <w:sz w:val="24"/>
          <w:szCs w:val="24"/>
        </w:rPr>
        <w:t>—</w:t>
      </w:r>
      <w:r>
        <w:rPr>
          <w:rFonts w:ascii="宋体" w:hAnsi="宋体" w:cs="宋体" w:hint="eastAsia"/>
          <w:sz w:val="24"/>
          <w:szCs w:val="24"/>
        </w:rPr>
        <w:t>当电源开关锁处于</w:t>
      </w:r>
      <w:r>
        <w:rPr>
          <w:rFonts w:ascii="宋体" w:hAnsi="宋体" w:cs="宋体"/>
          <w:sz w:val="24"/>
          <w:szCs w:val="24"/>
        </w:rPr>
        <w:t>off</w:t>
      </w:r>
      <w:r>
        <w:rPr>
          <w:rFonts w:ascii="宋体" w:hAnsi="宋体" w:cs="宋体" w:hint="eastAsia"/>
          <w:sz w:val="24"/>
          <w:szCs w:val="24"/>
        </w:rPr>
        <w:t>位置时有效。支持配置</w:t>
      </w:r>
      <w:r>
        <w:rPr>
          <w:rFonts w:ascii="宋体" w:hAnsi="宋体" w:cs="宋体"/>
          <w:sz w:val="24"/>
          <w:szCs w:val="24"/>
        </w:rPr>
        <w:t>CH1</w:t>
      </w:r>
      <w:r>
        <w:rPr>
          <w:rFonts w:ascii="宋体" w:hAnsi="宋体" w:cs="宋体" w:hint="eastAsia"/>
          <w:sz w:val="24"/>
          <w:szCs w:val="24"/>
        </w:rPr>
        <w:t>和</w:t>
      </w:r>
      <w:r>
        <w:rPr>
          <w:rFonts w:ascii="宋体" w:hAnsi="宋体" w:cs="宋体"/>
          <w:sz w:val="24"/>
          <w:szCs w:val="24"/>
        </w:rPr>
        <w:t>CH2</w:t>
      </w:r>
      <w:r>
        <w:rPr>
          <w:rFonts w:ascii="宋体" w:hAnsi="宋体" w:cs="宋体" w:hint="eastAsia"/>
          <w:sz w:val="24"/>
          <w:szCs w:val="24"/>
        </w:rPr>
        <w:t>通道为受控或不受控状态。</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2.</w:t>
      </w:r>
      <w:r>
        <w:rPr>
          <w:rFonts w:ascii="宋体" w:hAnsi="宋体" w:cs="宋体" w:hint="eastAsia"/>
          <w:sz w:val="24"/>
          <w:szCs w:val="24"/>
        </w:rPr>
        <w:t>当远程控制有效时同时控制后板</w:t>
      </w:r>
      <w:r>
        <w:rPr>
          <w:rFonts w:ascii="宋体" w:hAnsi="宋体" w:cs="宋体"/>
          <w:sz w:val="24"/>
          <w:szCs w:val="24"/>
        </w:rPr>
        <w:t>ALARM</w:t>
      </w:r>
      <w:r>
        <w:rPr>
          <w:rFonts w:ascii="宋体" w:hAnsi="宋体" w:cs="宋体" w:hint="eastAsia"/>
          <w:sz w:val="24"/>
          <w:szCs w:val="24"/>
        </w:rPr>
        <w:t>（报警）端口导通</w:t>
      </w:r>
      <w:r>
        <w:rPr>
          <w:rFonts w:ascii="宋体" w:hAnsi="宋体" w:cs="宋体"/>
          <w:sz w:val="24"/>
          <w:szCs w:val="24"/>
        </w:rPr>
        <w:t>—</w:t>
      </w:r>
      <w:r>
        <w:rPr>
          <w:rFonts w:ascii="宋体" w:hAnsi="宋体" w:cs="宋体" w:hint="eastAsia"/>
          <w:sz w:val="24"/>
          <w:szCs w:val="24"/>
        </w:rPr>
        <w:t>起到级联控制</w:t>
      </w:r>
      <w:r>
        <w:rPr>
          <w:rFonts w:ascii="宋体" w:hAnsi="宋体" w:cs="宋体"/>
          <w:sz w:val="24"/>
          <w:szCs w:val="24"/>
        </w:rPr>
        <w:t>ALARM</w:t>
      </w:r>
      <w:r>
        <w:rPr>
          <w:rFonts w:ascii="宋体" w:hAnsi="宋体" w:cs="宋体" w:hint="eastAsia"/>
          <w:sz w:val="24"/>
          <w:szCs w:val="24"/>
        </w:rPr>
        <w:t>（报警）功能。</w:t>
      </w:r>
    </w:p>
    <w:p w:rsidR="00DC7D51" w:rsidRDefault="00DC7D51">
      <w:pPr>
        <w:spacing w:line="360" w:lineRule="auto"/>
        <w:ind w:firstLineChars="196" w:firstLine="470"/>
        <w:rPr>
          <w:rFonts w:ascii="宋体" w:cs="宋体"/>
          <w:sz w:val="24"/>
          <w:szCs w:val="24"/>
        </w:rPr>
      </w:pPr>
      <w:r>
        <w:rPr>
          <w:rFonts w:ascii="宋体" w:hAnsi="宋体" w:cs="宋体"/>
          <w:sz w:val="24"/>
          <w:szCs w:val="24"/>
        </w:rPr>
        <w:t>3.</w:t>
      </w:r>
      <w:r>
        <w:rPr>
          <w:rFonts w:ascii="宋体" w:hAnsi="宋体" w:cs="宋体" w:hint="eastAsia"/>
          <w:sz w:val="24"/>
          <w:szCs w:val="24"/>
        </w:rPr>
        <w:t>单个通道最大负载功率</w:t>
      </w:r>
      <w:r>
        <w:rPr>
          <w:rFonts w:ascii="宋体" w:hAnsi="宋体" w:cs="宋体"/>
          <w:sz w:val="24"/>
          <w:szCs w:val="24"/>
        </w:rPr>
        <w:t>2200W</w:t>
      </w:r>
      <w:r>
        <w:rPr>
          <w:rFonts w:ascii="宋体" w:hAnsi="宋体" w:cs="宋体" w:hint="eastAsia"/>
          <w:sz w:val="24"/>
          <w:szCs w:val="24"/>
        </w:rPr>
        <w:t>，所有通道负载总功率达</w:t>
      </w:r>
      <w:r>
        <w:rPr>
          <w:rFonts w:ascii="宋体" w:hAnsi="宋体" w:cs="宋体"/>
          <w:sz w:val="24"/>
          <w:szCs w:val="24"/>
        </w:rPr>
        <w:t>6000W</w:t>
      </w:r>
      <w:r>
        <w:rPr>
          <w:rFonts w:ascii="宋体" w:hAnsi="宋体" w:cs="宋体" w:hint="eastAsia"/>
          <w:sz w:val="24"/>
          <w:szCs w:val="24"/>
        </w:rPr>
        <w:t>。输出连接器：多用途电源插座。</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5.2.3.6</w:t>
      </w:r>
      <w:r>
        <w:rPr>
          <w:rFonts w:ascii="等线" w:hAnsi="等线" w:hint="eastAsia"/>
          <w:b/>
          <w:bCs/>
          <w:sz w:val="28"/>
          <w:szCs w:val="28"/>
        </w:rPr>
        <w:t>数字会议系统主机</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1.</w:t>
      </w:r>
      <w:r>
        <w:rPr>
          <w:rFonts w:ascii="宋体" w:hAnsi="宋体" w:cs="宋体" w:hint="eastAsia"/>
          <w:sz w:val="24"/>
          <w:szCs w:val="24"/>
        </w:rPr>
        <w:t>采用</w:t>
      </w:r>
      <w:r>
        <w:rPr>
          <w:rFonts w:ascii="宋体" w:hAnsi="宋体" w:cs="宋体"/>
          <w:sz w:val="24"/>
          <w:szCs w:val="24"/>
        </w:rPr>
        <w:t>5GHz</w:t>
      </w:r>
      <w:r>
        <w:rPr>
          <w:rFonts w:ascii="宋体" w:hAnsi="宋体" w:cs="宋体" w:hint="eastAsia"/>
          <w:sz w:val="24"/>
          <w:szCs w:val="24"/>
        </w:rPr>
        <w:t>的通信频段，拥有更强的抗干扰能力，提供更大的带宽和传输速度，并不受移动电话和其他蓝牙设备干扰，确保实现最佳的信号接收。采用</w:t>
      </w:r>
      <w:r>
        <w:rPr>
          <w:rFonts w:ascii="宋体" w:hAnsi="宋体" w:cs="宋体"/>
          <w:sz w:val="24"/>
          <w:szCs w:val="24"/>
        </w:rPr>
        <w:t>128</w:t>
      </w:r>
      <w:r>
        <w:rPr>
          <w:rFonts w:ascii="宋体" w:hAnsi="宋体" w:cs="宋体" w:hint="eastAsia"/>
          <w:sz w:val="24"/>
          <w:szCs w:val="24"/>
        </w:rPr>
        <w:t>位</w:t>
      </w:r>
      <w:r>
        <w:rPr>
          <w:rFonts w:ascii="宋体" w:hAnsi="宋体" w:cs="宋体"/>
          <w:sz w:val="24"/>
          <w:szCs w:val="24"/>
        </w:rPr>
        <w:t>AES</w:t>
      </w:r>
      <w:r>
        <w:rPr>
          <w:rFonts w:ascii="宋体" w:hAnsi="宋体" w:cs="宋体" w:hint="eastAsia"/>
          <w:sz w:val="24"/>
          <w:szCs w:val="24"/>
        </w:rPr>
        <w:t>加密技术，支持</w:t>
      </w:r>
      <w:r>
        <w:rPr>
          <w:rFonts w:ascii="宋体" w:hAnsi="宋体" w:cs="宋体"/>
          <w:sz w:val="24"/>
          <w:szCs w:val="24"/>
        </w:rPr>
        <w:t>WPA/WPA2</w:t>
      </w:r>
      <w:r>
        <w:rPr>
          <w:rFonts w:ascii="宋体" w:hAnsi="宋体" w:cs="宋体" w:hint="eastAsia"/>
          <w:sz w:val="24"/>
          <w:szCs w:val="24"/>
        </w:rPr>
        <w:t>无线安全技术，防止窃听和非授权访问，提供更高的会议系统机密性。</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2.</w:t>
      </w:r>
      <w:r>
        <w:rPr>
          <w:rFonts w:ascii="宋体" w:hAnsi="宋体" w:cs="宋体" w:hint="eastAsia"/>
          <w:sz w:val="24"/>
          <w:szCs w:val="24"/>
        </w:rPr>
        <w:t>内置高性能双</w:t>
      </w:r>
      <w:r>
        <w:rPr>
          <w:rFonts w:ascii="宋体" w:hAnsi="宋体" w:cs="宋体"/>
          <w:sz w:val="24"/>
          <w:szCs w:val="24"/>
        </w:rPr>
        <w:t>CPU</w:t>
      </w:r>
      <w:r>
        <w:rPr>
          <w:rFonts w:ascii="宋体" w:hAnsi="宋体" w:cs="宋体" w:hint="eastAsia"/>
          <w:sz w:val="24"/>
          <w:szCs w:val="24"/>
        </w:rPr>
        <w:t>处理器，支持</w:t>
      </w:r>
      <w:r>
        <w:rPr>
          <w:rFonts w:ascii="宋体" w:hAnsi="宋体" w:cs="宋体"/>
          <w:sz w:val="24"/>
          <w:szCs w:val="24"/>
        </w:rPr>
        <w:t>8KHz</w:t>
      </w:r>
      <w:r>
        <w:rPr>
          <w:rFonts w:ascii="宋体" w:hAnsi="宋体" w:cs="宋体" w:hint="eastAsia"/>
          <w:sz w:val="24"/>
          <w:szCs w:val="24"/>
        </w:rPr>
        <w:t>至</w:t>
      </w:r>
      <w:r>
        <w:rPr>
          <w:rFonts w:ascii="宋体" w:hAnsi="宋体" w:cs="宋体"/>
          <w:sz w:val="24"/>
          <w:szCs w:val="24"/>
        </w:rPr>
        <w:t>96KHz</w:t>
      </w:r>
      <w:r>
        <w:rPr>
          <w:rFonts w:ascii="宋体" w:hAnsi="宋体" w:cs="宋体" w:hint="eastAsia"/>
          <w:sz w:val="24"/>
          <w:szCs w:val="24"/>
        </w:rPr>
        <w:t>范围内的采样速率，并支持数字音量控制。</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3.</w:t>
      </w:r>
      <w:r>
        <w:rPr>
          <w:rFonts w:ascii="宋体" w:hAnsi="宋体" w:cs="宋体" w:hint="eastAsia"/>
          <w:sz w:val="24"/>
          <w:szCs w:val="24"/>
        </w:rPr>
        <w:t>具有≥</w:t>
      </w:r>
      <w:r>
        <w:rPr>
          <w:rFonts w:ascii="宋体" w:hAnsi="宋体" w:cs="宋体"/>
          <w:sz w:val="24"/>
          <w:szCs w:val="24"/>
        </w:rPr>
        <w:t>4.3</w:t>
      </w:r>
      <w:r>
        <w:rPr>
          <w:rFonts w:ascii="宋体" w:hAnsi="宋体" w:cs="宋体" w:hint="eastAsia"/>
          <w:sz w:val="24"/>
          <w:szCs w:val="24"/>
        </w:rPr>
        <w:t>英寸触摸屏，具有</w:t>
      </w:r>
      <w:r>
        <w:rPr>
          <w:rFonts w:ascii="宋体" w:hAnsi="宋体" w:cs="宋体"/>
          <w:sz w:val="24"/>
          <w:szCs w:val="24"/>
        </w:rPr>
        <w:t>WIFI</w:t>
      </w:r>
      <w:r>
        <w:rPr>
          <w:rFonts w:ascii="宋体" w:hAnsi="宋体" w:cs="宋体" w:hint="eastAsia"/>
          <w:sz w:val="24"/>
          <w:szCs w:val="24"/>
        </w:rPr>
        <w:t>网络接口，可以通过连接</w:t>
      </w:r>
      <w:r>
        <w:rPr>
          <w:rFonts w:ascii="宋体" w:hAnsi="宋体" w:cs="宋体"/>
          <w:sz w:val="24"/>
          <w:szCs w:val="24"/>
        </w:rPr>
        <w:t>POE</w:t>
      </w:r>
      <w:r>
        <w:rPr>
          <w:rFonts w:ascii="宋体" w:hAnsi="宋体" w:cs="宋体" w:hint="eastAsia"/>
          <w:sz w:val="24"/>
          <w:szCs w:val="24"/>
        </w:rPr>
        <w:t>网络交换机扩充无线</w:t>
      </w:r>
      <w:r>
        <w:rPr>
          <w:rFonts w:ascii="宋体" w:hAnsi="宋体" w:cs="宋体"/>
          <w:sz w:val="24"/>
          <w:szCs w:val="24"/>
        </w:rPr>
        <w:t>AP</w:t>
      </w:r>
      <w:r>
        <w:rPr>
          <w:rFonts w:ascii="宋体" w:hAnsi="宋体" w:cs="宋体" w:hint="eastAsia"/>
          <w:sz w:val="24"/>
          <w:szCs w:val="24"/>
        </w:rPr>
        <w:t>数量，提供更大的无线覆盖范围。具有</w:t>
      </w:r>
      <w:r>
        <w:rPr>
          <w:rFonts w:ascii="宋体" w:hAnsi="宋体" w:cs="宋体"/>
          <w:sz w:val="24"/>
          <w:szCs w:val="24"/>
        </w:rPr>
        <w:t>1-4</w:t>
      </w:r>
      <w:r>
        <w:rPr>
          <w:rFonts w:ascii="宋体" w:hAnsi="宋体" w:cs="宋体" w:hint="eastAsia"/>
          <w:sz w:val="24"/>
          <w:szCs w:val="24"/>
        </w:rPr>
        <w:t>路会议单元输出接口，具有超大系统容量，系统最大支持≥</w:t>
      </w:r>
      <w:r>
        <w:rPr>
          <w:rFonts w:ascii="宋体" w:hAnsi="宋体" w:cs="宋体"/>
          <w:sz w:val="24"/>
          <w:szCs w:val="24"/>
        </w:rPr>
        <w:t>4096</w:t>
      </w:r>
      <w:r>
        <w:rPr>
          <w:rFonts w:ascii="宋体" w:hAnsi="宋体" w:cs="宋体" w:hint="eastAsia"/>
          <w:sz w:val="24"/>
          <w:szCs w:val="24"/>
        </w:rPr>
        <w:t>台有线会议单元，≥</w:t>
      </w:r>
      <w:r>
        <w:rPr>
          <w:rFonts w:ascii="宋体" w:hAnsi="宋体" w:cs="宋体"/>
          <w:sz w:val="24"/>
          <w:szCs w:val="24"/>
        </w:rPr>
        <w:t>300</w:t>
      </w:r>
      <w:r>
        <w:rPr>
          <w:rFonts w:ascii="宋体" w:hAnsi="宋体" w:cs="宋体" w:hint="eastAsia"/>
          <w:sz w:val="24"/>
          <w:szCs w:val="24"/>
        </w:rPr>
        <w:t>台无线会议单元。系统最大支持同时开≥</w:t>
      </w:r>
      <w:r>
        <w:rPr>
          <w:rFonts w:ascii="宋体" w:hAnsi="宋体" w:cs="宋体"/>
          <w:sz w:val="24"/>
          <w:szCs w:val="24"/>
        </w:rPr>
        <w:t>8</w:t>
      </w:r>
      <w:r>
        <w:rPr>
          <w:rFonts w:ascii="宋体" w:hAnsi="宋体" w:cs="宋体" w:hint="eastAsia"/>
          <w:sz w:val="24"/>
          <w:szCs w:val="24"/>
        </w:rPr>
        <w:t>个有线话筒和≥</w:t>
      </w:r>
      <w:r>
        <w:rPr>
          <w:rFonts w:ascii="宋体" w:hAnsi="宋体" w:cs="宋体"/>
          <w:sz w:val="24"/>
          <w:szCs w:val="24"/>
        </w:rPr>
        <w:t>6</w:t>
      </w:r>
      <w:r>
        <w:rPr>
          <w:rFonts w:ascii="宋体" w:hAnsi="宋体" w:cs="宋体" w:hint="eastAsia"/>
          <w:sz w:val="24"/>
          <w:szCs w:val="24"/>
        </w:rPr>
        <w:t>个无线话筒。</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4</w:t>
      </w:r>
      <w:r>
        <w:rPr>
          <w:rFonts w:ascii="宋体" w:hAnsi="宋体" w:cs="宋体" w:hint="eastAsia"/>
          <w:sz w:val="24"/>
          <w:szCs w:val="24"/>
        </w:rPr>
        <w:t>、支持</w:t>
      </w:r>
      <w:r>
        <w:rPr>
          <w:rFonts w:ascii="宋体" w:hAnsi="宋体" w:cs="宋体"/>
          <w:sz w:val="24"/>
          <w:szCs w:val="24"/>
        </w:rPr>
        <w:t>WiFi</w:t>
      </w:r>
      <w:r>
        <w:rPr>
          <w:rFonts w:ascii="宋体" w:hAnsi="宋体" w:cs="宋体" w:hint="eastAsia"/>
          <w:sz w:val="24"/>
          <w:szCs w:val="24"/>
        </w:rPr>
        <w:t>会议系统和全数字会议系统同时使用（有线会议单元和</w:t>
      </w:r>
      <w:r>
        <w:rPr>
          <w:rFonts w:ascii="宋体" w:hAnsi="宋体" w:cs="宋体"/>
          <w:sz w:val="24"/>
          <w:szCs w:val="24"/>
        </w:rPr>
        <w:t>WiFi</w:t>
      </w:r>
      <w:r>
        <w:rPr>
          <w:rFonts w:ascii="宋体" w:hAnsi="宋体" w:cs="宋体" w:hint="eastAsia"/>
          <w:sz w:val="24"/>
          <w:szCs w:val="24"/>
        </w:rPr>
        <w:t>会议单元同时使用）。</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5.</w:t>
      </w:r>
      <w:r>
        <w:rPr>
          <w:rFonts w:ascii="宋体" w:hAnsi="宋体" w:cs="宋体" w:hint="eastAsia"/>
          <w:sz w:val="24"/>
          <w:szCs w:val="24"/>
        </w:rPr>
        <w:t>具有一键关机所有无线单元功能。具有</w:t>
      </w:r>
      <w:r>
        <w:rPr>
          <w:rFonts w:ascii="宋体" w:hAnsi="宋体" w:cs="宋体"/>
          <w:sz w:val="24"/>
          <w:szCs w:val="24"/>
        </w:rPr>
        <w:t>1</w:t>
      </w:r>
      <w:r>
        <w:rPr>
          <w:rFonts w:ascii="宋体" w:hAnsi="宋体" w:cs="宋体" w:hint="eastAsia"/>
          <w:sz w:val="24"/>
          <w:szCs w:val="24"/>
        </w:rPr>
        <w:t>路</w:t>
      </w:r>
      <w:r>
        <w:rPr>
          <w:rFonts w:ascii="宋体" w:hAnsi="宋体" w:cs="宋体"/>
          <w:sz w:val="24"/>
          <w:szCs w:val="24"/>
        </w:rPr>
        <w:t>USB</w:t>
      </w:r>
      <w:r>
        <w:rPr>
          <w:rFonts w:ascii="宋体" w:hAnsi="宋体" w:cs="宋体" w:hint="eastAsia"/>
          <w:sz w:val="24"/>
          <w:szCs w:val="24"/>
        </w:rPr>
        <w:t>接口，支持插入</w:t>
      </w:r>
      <w:r>
        <w:rPr>
          <w:rFonts w:ascii="宋体" w:hAnsi="宋体" w:cs="宋体"/>
          <w:sz w:val="24"/>
          <w:szCs w:val="24"/>
        </w:rPr>
        <w:t>U</w:t>
      </w:r>
      <w:r>
        <w:rPr>
          <w:rFonts w:ascii="宋体" w:hAnsi="宋体" w:cs="宋体" w:hint="eastAsia"/>
          <w:sz w:val="24"/>
          <w:szCs w:val="24"/>
        </w:rPr>
        <w:t>盘设备进行录音功能，支持播放背景音乐功能。具有≥两路功放输出接口，可接驳两个定阻音箱。（需提供满足此功能第三方检测机构出具的报告证明）</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6.</w:t>
      </w:r>
      <w:r>
        <w:rPr>
          <w:rFonts w:ascii="宋体" w:hAnsi="宋体" w:cs="宋体" w:hint="eastAsia"/>
          <w:sz w:val="24"/>
          <w:szCs w:val="24"/>
        </w:rPr>
        <w:t>遵循规范：</w:t>
      </w:r>
      <w:r>
        <w:rPr>
          <w:rFonts w:ascii="宋体" w:hAnsi="宋体" w:cs="宋体"/>
          <w:sz w:val="24"/>
          <w:szCs w:val="24"/>
        </w:rPr>
        <w:t>IEC60914</w:t>
      </w:r>
      <w:r>
        <w:rPr>
          <w:rFonts w:ascii="宋体" w:hAnsi="宋体" w:cs="宋体" w:hint="eastAsia"/>
          <w:sz w:val="24"/>
          <w:szCs w:val="24"/>
        </w:rPr>
        <w:t>，兼容</w:t>
      </w:r>
      <w:r>
        <w:rPr>
          <w:rFonts w:ascii="宋体" w:hAnsi="宋体" w:cs="宋体"/>
          <w:sz w:val="24"/>
          <w:szCs w:val="24"/>
        </w:rPr>
        <w:t>GBT15381-94</w:t>
      </w:r>
      <w:r>
        <w:rPr>
          <w:rFonts w:ascii="宋体" w:hAnsi="宋体" w:cs="宋体" w:hint="eastAsia"/>
          <w:sz w:val="24"/>
          <w:szCs w:val="24"/>
        </w:rPr>
        <w:t>标准；支持同声传译功能，支持四种话筒管理模式：</w:t>
      </w:r>
      <w:r>
        <w:rPr>
          <w:rFonts w:ascii="宋体" w:hAnsi="宋体" w:cs="宋体"/>
          <w:sz w:val="24"/>
          <w:szCs w:val="24"/>
        </w:rPr>
        <w:t>FIFO/ NORMAL/VOICE(</w:t>
      </w:r>
      <w:r>
        <w:rPr>
          <w:rFonts w:ascii="宋体" w:hAnsi="宋体" w:cs="宋体" w:hint="eastAsia"/>
          <w:sz w:val="24"/>
          <w:szCs w:val="24"/>
        </w:rPr>
        <w:t>声控</w:t>
      </w:r>
      <w:r>
        <w:rPr>
          <w:rFonts w:ascii="宋体" w:hAnsi="宋体" w:cs="宋体"/>
          <w:sz w:val="24"/>
          <w:szCs w:val="24"/>
        </w:rPr>
        <w:t>)/APPLY</w:t>
      </w:r>
      <w:r>
        <w:rPr>
          <w:rFonts w:ascii="宋体" w:hAnsi="宋体" w:cs="宋体" w:hint="eastAsia"/>
          <w:sz w:val="24"/>
          <w:szCs w:val="24"/>
        </w:rPr>
        <w:t>。具有</w:t>
      </w:r>
      <w:r>
        <w:rPr>
          <w:rFonts w:ascii="宋体" w:hAnsi="宋体" w:cs="宋体"/>
          <w:sz w:val="24"/>
          <w:szCs w:val="24"/>
        </w:rPr>
        <w:t>1</w:t>
      </w:r>
      <w:r>
        <w:rPr>
          <w:rFonts w:ascii="宋体" w:hAnsi="宋体" w:cs="宋体" w:hint="eastAsia"/>
          <w:sz w:val="24"/>
          <w:szCs w:val="24"/>
        </w:rPr>
        <w:t>路</w:t>
      </w:r>
      <w:r>
        <w:rPr>
          <w:rFonts w:ascii="宋体" w:hAnsi="宋体" w:cs="宋体"/>
          <w:sz w:val="24"/>
          <w:szCs w:val="24"/>
        </w:rPr>
        <w:t xml:space="preserve">EXTENSION </w:t>
      </w:r>
      <w:r>
        <w:rPr>
          <w:rFonts w:ascii="宋体" w:hAnsi="宋体" w:cs="宋体" w:hint="eastAsia"/>
          <w:sz w:val="24"/>
          <w:szCs w:val="24"/>
        </w:rPr>
        <w:t>口，可用于连接扩展主机。</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7.</w:t>
      </w:r>
      <w:r>
        <w:rPr>
          <w:rFonts w:ascii="宋体" w:hAnsi="宋体" w:cs="宋体" w:hint="eastAsia"/>
          <w:sz w:val="24"/>
          <w:szCs w:val="24"/>
        </w:rPr>
        <w:t>具有≥</w:t>
      </w:r>
      <w:r>
        <w:rPr>
          <w:rFonts w:ascii="宋体" w:hAnsi="宋体" w:cs="宋体"/>
          <w:sz w:val="24"/>
          <w:szCs w:val="24"/>
        </w:rPr>
        <w:t>1</w:t>
      </w:r>
      <w:r>
        <w:rPr>
          <w:rFonts w:ascii="宋体" w:hAnsi="宋体" w:cs="宋体" w:hint="eastAsia"/>
          <w:sz w:val="24"/>
          <w:szCs w:val="24"/>
        </w:rPr>
        <w:t>路</w:t>
      </w:r>
      <w:r>
        <w:rPr>
          <w:rFonts w:ascii="宋体" w:hAnsi="宋体" w:cs="宋体"/>
          <w:sz w:val="24"/>
          <w:szCs w:val="24"/>
        </w:rPr>
        <w:t>RS-485</w:t>
      </w:r>
      <w:r>
        <w:rPr>
          <w:rFonts w:ascii="宋体" w:hAnsi="宋体" w:cs="宋体" w:hint="eastAsia"/>
          <w:sz w:val="24"/>
          <w:szCs w:val="24"/>
        </w:rPr>
        <w:t>接口，支持一台摄像机实现摄像跟踪。具有≥</w:t>
      </w:r>
      <w:r>
        <w:rPr>
          <w:rFonts w:ascii="宋体" w:hAnsi="宋体" w:cs="宋体"/>
          <w:sz w:val="24"/>
          <w:szCs w:val="24"/>
        </w:rPr>
        <w:t>1</w:t>
      </w:r>
      <w:r>
        <w:rPr>
          <w:rFonts w:ascii="宋体" w:hAnsi="宋体" w:cs="宋体" w:hint="eastAsia"/>
          <w:sz w:val="24"/>
          <w:szCs w:val="24"/>
        </w:rPr>
        <w:t>路消防报警联动触发接口，在消防紧急状况下可为会议主机面板触摸屏、单元机屏、</w:t>
      </w:r>
      <w:r>
        <w:rPr>
          <w:rFonts w:ascii="宋体" w:hAnsi="宋体" w:cs="宋体"/>
          <w:sz w:val="24"/>
          <w:szCs w:val="24"/>
        </w:rPr>
        <w:t>PC</w:t>
      </w:r>
      <w:r>
        <w:rPr>
          <w:rFonts w:ascii="宋体" w:hAnsi="宋体" w:cs="宋体" w:hint="eastAsia"/>
          <w:sz w:val="24"/>
          <w:szCs w:val="24"/>
        </w:rPr>
        <w:t>软件提供火灾报警信息。具有≥</w:t>
      </w:r>
      <w:r>
        <w:rPr>
          <w:rFonts w:ascii="宋体" w:hAnsi="宋体" w:cs="宋体"/>
          <w:sz w:val="24"/>
          <w:szCs w:val="24"/>
        </w:rPr>
        <w:t>1</w:t>
      </w:r>
      <w:r>
        <w:rPr>
          <w:rFonts w:ascii="宋体" w:hAnsi="宋体" w:cs="宋体" w:hint="eastAsia"/>
          <w:sz w:val="24"/>
          <w:szCs w:val="24"/>
        </w:rPr>
        <w:t>路平衡信号和≥</w:t>
      </w:r>
      <w:r>
        <w:rPr>
          <w:rFonts w:ascii="宋体" w:hAnsi="宋体" w:cs="宋体"/>
          <w:sz w:val="24"/>
          <w:szCs w:val="24"/>
        </w:rPr>
        <w:t>1</w:t>
      </w:r>
      <w:r>
        <w:rPr>
          <w:rFonts w:ascii="宋体" w:hAnsi="宋体" w:cs="宋体" w:hint="eastAsia"/>
          <w:sz w:val="24"/>
          <w:szCs w:val="24"/>
        </w:rPr>
        <w:t>路非平衡信号输入接口，≥</w:t>
      </w:r>
      <w:r>
        <w:rPr>
          <w:rFonts w:ascii="宋体" w:hAnsi="宋体" w:cs="宋体"/>
          <w:sz w:val="24"/>
          <w:szCs w:val="24"/>
        </w:rPr>
        <w:t>1</w:t>
      </w:r>
      <w:r>
        <w:rPr>
          <w:rFonts w:ascii="宋体" w:hAnsi="宋体" w:cs="宋体" w:hint="eastAsia"/>
          <w:sz w:val="24"/>
          <w:szCs w:val="24"/>
        </w:rPr>
        <w:t>路平衡信号和≥</w:t>
      </w:r>
      <w:r>
        <w:rPr>
          <w:rFonts w:ascii="宋体" w:hAnsi="宋体" w:cs="宋体"/>
          <w:sz w:val="24"/>
          <w:szCs w:val="24"/>
        </w:rPr>
        <w:t>1</w:t>
      </w:r>
      <w:r>
        <w:rPr>
          <w:rFonts w:ascii="宋体" w:hAnsi="宋体" w:cs="宋体" w:hint="eastAsia"/>
          <w:sz w:val="24"/>
          <w:szCs w:val="24"/>
        </w:rPr>
        <w:t>路非平衡信号输出接口。（提供设备接口图佐证）</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8.PC</w:t>
      </w:r>
      <w:r>
        <w:rPr>
          <w:rFonts w:ascii="宋体" w:hAnsi="宋体" w:cs="宋体" w:hint="eastAsia"/>
          <w:sz w:val="24"/>
          <w:szCs w:val="24"/>
        </w:rPr>
        <w:t>软件端可查看无线单元的电池电量、</w:t>
      </w:r>
      <w:r>
        <w:rPr>
          <w:rFonts w:ascii="宋体" w:hAnsi="宋体" w:cs="宋体"/>
          <w:sz w:val="24"/>
          <w:szCs w:val="24"/>
        </w:rPr>
        <w:t>WiFi</w:t>
      </w:r>
      <w:r>
        <w:rPr>
          <w:rFonts w:ascii="宋体" w:hAnsi="宋体" w:cs="宋体" w:hint="eastAsia"/>
          <w:sz w:val="24"/>
          <w:szCs w:val="24"/>
        </w:rPr>
        <w:t>信号等信息状态。具有一键关机所有无线单元功能。支持中英文语言界面切换。（提供功能界面截图佐证）（需提供满足此功能第三方检测机构出具的报告证明）</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9.</w:t>
      </w:r>
      <w:r>
        <w:rPr>
          <w:rFonts w:ascii="宋体" w:hAnsi="宋体" w:cs="宋体" w:hint="eastAsia"/>
          <w:sz w:val="24"/>
          <w:szCs w:val="24"/>
        </w:rPr>
        <w:t>具有丰富的会议应用功能，支持投票表决功能、会议签到功能、</w:t>
      </w:r>
      <w:r>
        <w:rPr>
          <w:rFonts w:ascii="宋体" w:hAnsi="宋体" w:cs="宋体"/>
          <w:sz w:val="24"/>
          <w:szCs w:val="24"/>
        </w:rPr>
        <w:t>5</w:t>
      </w:r>
      <w:r>
        <w:rPr>
          <w:rFonts w:ascii="宋体" w:hAnsi="宋体" w:cs="宋体" w:hint="eastAsia"/>
          <w:sz w:val="24"/>
          <w:szCs w:val="24"/>
        </w:rPr>
        <w:t>段</w:t>
      </w:r>
      <w:r>
        <w:rPr>
          <w:rFonts w:ascii="宋体" w:hAnsi="宋体" w:cs="宋体"/>
          <w:sz w:val="24"/>
          <w:szCs w:val="24"/>
        </w:rPr>
        <w:t>EQ</w:t>
      </w:r>
      <w:r>
        <w:rPr>
          <w:rFonts w:ascii="宋体" w:hAnsi="宋体" w:cs="宋体" w:hint="eastAsia"/>
          <w:sz w:val="24"/>
          <w:szCs w:val="24"/>
        </w:rPr>
        <w:t>调节功能、广播短消息、茶水申请服务等，支持会议信息导出，满足日常会议应用所需。（提供功能界面截图佐证）（需提供满足此功能第三方检测机构出具的报告证明）</w:t>
      </w:r>
    </w:p>
    <w:p w:rsidR="00DC7D51" w:rsidRDefault="00DC7D51">
      <w:pPr>
        <w:widowControl/>
        <w:spacing w:line="360" w:lineRule="auto"/>
        <w:ind w:firstLineChars="196" w:firstLine="470"/>
        <w:jc w:val="left"/>
        <w:rPr>
          <w:rFonts w:ascii="宋体" w:cs="宋体"/>
          <w:sz w:val="24"/>
          <w:szCs w:val="24"/>
        </w:rPr>
      </w:pPr>
      <w:r>
        <w:rPr>
          <w:rFonts w:ascii="宋体" w:hAnsi="宋体" w:cs="宋体"/>
          <w:sz w:val="24"/>
          <w:szCs w:val="24"/>
        </w:rPr>
        <w:t>10.</w:t>
      </w:r>
      <w:r>
        <w:rPr>
          <w:rFonts w:ascii="宋体" w:hAnsi="宋体" w:cs="宋体" w:hint="eastAsia"/>
          <w:sz w:val="24"/>
          <w:szCs w:val="24"/>
        </w:rPr>
        <w:t>支持同声传译功能，系统支持传输</w:t>
      </w:r>
      <w:r>
        <w:rPr>
          <w:rFonts w:ascii="宋体" w:hAnsi="宋体" w:cs="宋体"/>
          <w:sz w:val="24"/>
          <w:szCs w:val="24"/>
        </w:rPr>
        <w:t>15+1</w:t>
      </w:r>
      <w:r>
        <w:rPr>
          <w:rFonts w:ascii="宋体" w:hAnsi="宋体" w:cs="宋体" w:hint="eastAsia"/>
          <w:sz w:val="24"/>
          <w:szCs w:val="24"/>
        </w:rPr>
        <w:t>的有线同声传译。</w:t>
      </w:r>
    </w:p>
    <w:p w:rsidR="00DC7D51" w:rsidRDefault="00DC7D51">
      <w:pPr>
        <w:spacing w:line="360" w:lineRule="auto"/>
        <w:ind w:firstLineChars="196" w:firstLine="470"/>
        <w:rPr>
          <w:rFonts w:ascii="宋体" w:cs="宋体"/>
          <w:sz w:val="24"/>
          <w:szCs w:val="24"/>
        </w:rPr>
      </w:pPr>
      <w:r>
        <w:rPr>
          <w:rFonts w:ascii="宋体" w:hAnsi="宋体" w:cs="宋体" w:hint="eastAsia"/>
          <w:sz w:val="24"/>
          <w:szCs w:val="24"/>
        </w:rPr>
        <w:t>需提供中国国家强制性产品认证</w:t>
      </w:r>
      <w:r>
        <w:rPr>
          <w:rFonts w:ascii="宋体" w:hAnsi="宋体" w:cs="宋体"/>
          <w:sz w:val="24"/>
          <w:szCs w:val="24"/>
        </w:rPr>
        <w:t>3C</w:t>
      </w:r>
      <w:r>
        <w:rPr>
          <w:rFonts w:ascii="宋体" w:hAnsi="宋体" w:cs="宋体" w:hint="eastAsia"/>
          <w:sz w:val="24"/>
          <w:szCs w:val="24"/>
        </w:rPr>
        <w:t>证书复印件（并附官网查询截图佐证）。</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5.2.3.7</w:t>
      </w:r>
      <w:r>
        <w:rPr>
          <w:rFonts w:ascii="等线" w:hAnsi="等线" w:hint="eastAsia"/>
          <w:b/>
          <w:bCs/>
          <w:sz w:val="28"/>
          <w:szCs w:val="28"/>
        </w:rPr>
        <w:t>嵌入式会议系统主席单元</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1.</w:t>
      </w:r>
      <w:r>
        <w:rPr>
          <w:rFonts w:ascii="Times" w:hAnsi="Times" w:hint="eastAsia"/>
          <w:kern w:val="0"/>
          <w:sz w:val="24"/>
          <w:szCs w:val="18"/>
        </w:rPr>
        <w:t>话筒采用嵌入式升降设计，话筒采用</w:t>
      </w:r>
      <w:r>
        <w:rPr>
          <w:rFonts w:ascii="Times" w:hAnsi="Times"/>
          <w:kern w:val="0"/>
          <w:sz w:val="24"/>
          <w:szCs w:val="18"/>
        </w:rPr>
        <w:t>48KHz</w:t>
      </w:r>
      <w:r>
        <w:rPr>
          <w:rFonts w:ascii="Times" w:hAnsi="Times" w:hint="eastAsia"/>
          <w:kern w:val="0"/>
          <w:sz w:val="24"/>
          <w:szCs w:val="18"/>
        </w:rPr>
        <w:t>采样率，内部具有</w:t>
      </w:r>
      <w:r>
        <w:rPr>
          <w:rFonts w:ascii="Times" w:hAnsi="Times"/>
          <w:kern w:val="0"/>
          <w:sz w:val="24"/>
          <w:szCs w:val="18"/>
        </w:rPr>
        <w:t>DSP</w:t>
      </w:r>
      <w:r>
        <w:rPr>
          <w:rFonts w:ascii="Times" w:hAnsi="Times" w:hint="eastAsia"/>
          <w:kern w:val="0"/>
          <w:sz w:val="24"/>
          <w:szCs w:val="18"/>
        </w:rPr>
        <w:t>音频处理，没有“噗噗”的低频冲击声；采用</w:t>
      </w:r>
      <w:r>
        <w:rPr>
          <w:rFonts w:ascii="Times" w:hAnsi="Times"/>
          <w:kern w:val="0"/>
          <w:sz w:val="24"/>
          <w:szCs w:val="18"/>
        </w:rPr>
        <w:t>100M</w:t>
      </w:r>
      <w:r>
        <w:rPr>
          <w:rFonts w:ascii="Times" w:hAnsi="Times" w:hint="eastAsia"/>
          <w:kern w:val="0"/>
          <w:sz w:val="24"/>
          <w:szCs w:val="18"/>
        </w:rPr>
        <w:t>网络传输，实现手拉手级联，长距离输对音质不会有任何影响。</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2.</w:t>
      </w:r>
      <w:r>
        <w:rPr>
          <w:rFonts w:ascii="Times" w:hAnsi="Times" w:hint="eastAsia"/>
          <w:kern w:val="0"/>
          <w:sz w:val="24"/>
          <w:szCs w:val="18"/>
        </w:rPr>
        <w:t>支持实体按键签到功能，支持声控功能。</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3.</w:t>
      </w:r>
      <w:r>
        <w:rPr>
          <w:rFonts w:ascii="Times" w:hAnsi="Times" w:hint="eastAsia"/>
          <w:kern w:val="0"/>
          <w:sz w:val="24"/>
          <w:szCs w:val="18"/>
        </w:rPr>
        <w:t>遵循规范：</w:t>
      </w:r>
      <w:r>
        <w:rPr>
          <w:rFonts w:ascii="Times" w:hAnsi="Times"/>
          <w:kern w:val="0"/>
          <w:sz w:val="24"/>
          <w:szCs w:val="18"/>
        </w:rPr>
        <w:t>IEC60914</w:t>
      </w:r>
      <w:r>
        <w:rPr>
          <w:rFonts w:ascii="Times" w:hAnsi="Times" w:hint="eastAsia"/>
          <w:kern w:val="0"/>
          <w:sz w:val="24"/>
          <w:szCs w:val="18"/>
        </w:rPr>
        <w:t>，采用心型指向性驻极体麦克风，频率响应：</w:t>
      </w:r>
      <w:r>
        <w:rPr>
          <w:rFonts w:ascii="Times" w:hAnsi="Times"/>
          <w:kern w:val="0"/>
          <w:sz w:val="24"/>
          <w:szCs w:val="18"/>
        </w:rPr>
        <w:t>80Hz-16KHz</w:t>
      </w:r>
      <w:r>
        <w:rPr>
          <w:rFonts w:ascii="Times" w:hAnsi="Times" w:hint="eastAsia"/>
          <w:kern w:val="0"/>
          <w:sz w:val="24"/>
          <w:szCs w:val="18"/>
        </w:rPr>
        <w:t>，信噪比</w:t>
      </w:r>
      <w:r>
        <w:rPr>
          <w:rFonts w:ascii="Times" w:hAnsi="Times"/>
          <w:kern w:val="0"/>
          <w:sz w:val="24"/>
          <w:szCs w:val="18"/>
        </w:rPr>
        <w:t>&gt;80dB(A)</w:t>
      </w:r>
      <w:r>
        <w:rPr>
          <w:rFonts w:ascii="Times" w:hAnsi="Times" w:hint="eastAsia"/>
          <w:kern w:val="0"/>
          <w:sz w:val="24"/>
          <w:szCs w:val="18"/>
        </w:rPr>
        <w:t>，</w:t>
      </w:r>
      <w:r>
        <w:rPr>
          <w:rFonts w:ascii="Times" w:hAnsi="Times"/>
          <w:kern w:val="0"/>
          <w:sz w:val="24"/>
          <w:szCs w:val="18"/>
        </w:rPr>
        <w:t>THD&lt;0.1%</w:t>
      </w:r>
      <w:r>
        <w:rPr>
          <w:rFonts w:ascii="Times" w:hAnsi="Times" w:hint="eastAsia"/>
          <w:kern w:val="0"/>
          <w:sz w:val="24"/>
          <w:szCs w:val="18"/>
        </w:rPr>
        <w:t>。</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4.</w:t>
      </w:r>
      <w:r>
        <w:rPr>
          <w:rFonts w:ascii="Times" w:hAnsi="Times" w:hint="eastAsia"/>
          <w:kern w:val="0"/>
          <w:sz w:val="24"/>
          <w:szCs w:val="18"/>
        </w:rPr>
        <w:t>主席具备优先权功能，可关闭正在发言的所有代表话筒。</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5.</w:t>
      </w:r>
      <w:r>
        <w:rPr>
          <w:rFonts w:ascii="Times" w:hAnsi="Times" w:hint="eastAsia"/>
          <w:kern w:val="0"/>
          <w:sz w:val="24"/>
          <w:szCs w:val="18"/>
        </w:rPr>
        <w:t>支持</w:t>
      </w:r>
      <w:r>
        <w:rPr>
          <w:rFonts w:ascii="Times" w:hAnsi="Times"/>
          <w:kern w:val="0"/>
          <w:sz w:val="24"/>
          <w:szCs w:val="18"/>
        </w:rPr>
        <w:t>5</w:t>
      </w:r>
      <w:r>
        <w:rPr>
          <w:rFonts w:ascii="Times" w:hAnsi="Times" w:hint="eastAsia"/>
          <w:kern w:val="0"/>
          <w:sz w:val="24"/>
          <w:szCs w:val="18"/>
        </w:rPr>
        <w:t>段</w:t>
      </w:r>
      <w:r>
        <w:rPr>
          <w:rFonts w:ascii="Times" w:hAnsi="Times"/>
          <w:kern w:val="0"/>
          <w:sz w:val="24"/>
          <w:szCs w:val="18"/>
        </w:rPr>
        <w:t>EQ</w:t>
      </w:r>
      <w:r>
        <w:rPr>
          <w:rFonts w:ascii="Times" w:hAnsi="Times" w:hint="eastAsia"/>
          <w:kern w:val="0"/>
          <w:sz w:val="24"/>
          <w:szCs w:val="18"/>
        </w:rPr>
        <w:t>调节功能，后台软件可针对发言者的声音特点调节不同的音效。</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6.</w:t>
      </w:r>
      <w:r>
        <w:rPr>
          <w:rFonts w:ascii="Times" w:hAnsi="Times" w:hint="eastAsia"/>
          <w:kern w:val="0"/>
          <w:sz w:val="24"/>
          <w:szCs w:val="18"/>
        </w:rPr>
        <w:t>具有</w:t>
      </w:r>
      <w:r>
        <w:rPr>
          <w:rFonts w:ascii="Times" w:hAnsi="Times"/>
          <w:kern w:val="0"/>
          <w:sz w:val="24"/>
          <w:szCs w:val="18"/>
        </w:rPr>
        <w:t>RS232/RS485</w:t>
      </w:r>
      <w:r>
        <w:rPr>
          <w:rFonts w:ascii="Times" w:hAnsi="Times" w:hint="eastAsia"/>
          <w:kern w:val="0"/>
          <w:sz w:val="24"/>
          <w:szCs w:val="18"/>
        </w:rPr>
        <w:t>控制接口，支持连接中控系统，实现统一升</w:t>
      </w:r>
      <w:r>
        <w:rPr>
          <w:rFonts w:ascii="Times" w:hAnsi="Times"/>
          <w:kern w:val="0"/>
          <w:sz w:val="24"/>
          <w:szCs w:val="18"/>
        </w:rPr>
        <w:t>/</w:t>
      </w:r>
      <w:r>
        <w:rPr>
          <w:rFonts w:ascii="Times" w:hAnsi="Times" w:hint="eastAsia"/>
          <w:kern w:val="0"/>
          <w:sz w:val="24"/>
          <w:szCs w:val="18"/>
        </w:rPr>
        <w:t>降的功能。</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5.2.3.8</w:t>
      </w:r>
      <w:r>
        <w:rPr>
          <w:rFonts w:ascii="等线" w:hAnsi="等线" w:hint="eastAsia"/>
          <w:b/>
          <w:bCs/>
          <w:sz w:val="28"/>
          <w:szCs w:val="28"/>
        </w:rPr>
        <w:t>嵌入式会议系统代表单元</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1.</w:t>
      </w:r>
      <w:r>
        <w:rPr>
          <w:rFonts w:ascii="Times" w:hAnsi="Times" w:hint="eastAsia"/>
          <w:kern w:val="0"/>
          <w:sz w:val="24"/>
          <w:szCs w:val="18"/>
        </w:rPr>
        <w:t>话筒采用嵌入式升降设计，话筒采用</w:t>
      </w:r>
      <w:r>
        <w:rPr>
          <w:rFonts w:ascii="Times" w:hAnsi="Times"/>
          <w:kern w:val="0"/>
          <w:sz w:val="24"/>
          <w:szCs w:val="18"/>
        </w:rPr>
        <w:t>48KHz</w:t>
      </w:r>
      <w:r>
        <w:rPr>
          <w:rFonts w:ascii="Times" w:hAnsi="Times" w:hint="eastAsia"/>
          <w:kern w:val="0"/>
          <w:sz w:val="24"/>
          <w:szCs w:val="18"/>
        </w:rPr>
        <w:t>采样率，内部具有</w:t>
      </w:r>
      <w:r>
        <w:rPr>
          <w:rFonts w:ascii="Times" w:hAnsi="Times"/>
          <w:kern w:val="0"/>
          <w:sz w:val="24"/>
          <w:szCs w:val="18"/>
        </w:rPr>
        <w:t>DSP</w:t>
      </w:r>
      <w:r>
        <w:rPr>
          <w:rFonts w:ascii="Times" w:hAnsi="Times" w:hint="eastAsia"/>
          <w:kern w:val="0"/>
          <w:sz w:val="24"/>
          <w:szCs w:val="18"/>
        </w:rPr>
        <w:t>音频处理，没有“噗噗”的低频冲击声；采用</w:t>
      </w:r>
      <w:r>
        <w:rPr>
          <w:rFonts w:ascii="Times" w:hAnsi="Times"/>
          <w:kern w:val="0"/>
          <w:sz w:val="24"/>
          <w:szCs w:val="18"/>
        </w:rPr>
        <w:t>100M</w:t>
      </w:r>
      <w:r>
        <w:rPr>
          <w:rFonts w:ascii="Times" w:hAnsi="Times" w:hint="eastAsia"/>
          <w:kern w:val="0"/>
          <w:sz w:val="24"/>
          <w:szCs w:val="18"/>
        </w:rPr>
        <w:t>网络传输，实现手拉手级联，长距离输对音质不会有任何影响。</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2.</w:t>
      </w:r>
      <w:r>
        <w:rPr>
          <w:rFonts w:ascii="Times" w:hAnsi="Times" w:hint="eastAsia"/>
          <w:kern w:val="0"/>
          <w:sz w:val="24"/>
          <w:szCs w:val="18"/>
        </w:rPr>
        <w:t>支持实体按键签到功能，支持声控功能。</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3.</w:t>
      </w:r>
      <w:r>
        <w:rPr>
          <w:rFonts w:ascii="Times" w:hAnsi="Times" w:hint="eastAsia"/>
          <w:kern w:val="0"/>
          <w:sz w:val="24"/>
          <w:szCs w:val="18"/>
        </w:rPr>
        <w:t>遵循规范：</w:t>
      </w:r>
      <w:r>
        <w:rPr>
          <w:rFonts w:ascii="Times" w:hAnsi="Times"/>
          <w:kern w:val="0"/>
          <w:sz w:val="24"/>
          <w:szCs w:val="18"/>
        </w:rPr>
        <w:t>IEC60914</w:t>
      </w:r>
      <w:r>
        <w:rPr>
          <w:rFonts w:ascii="Times" w:hAnsi="Times" w:hint="eastAsia"/>
          <w:kern w:val="0"/>
          <w:sz w:val="24"/>
          <w:szCs w:val="18"/>
        </w:rPr>
        <w:t>，采用心型指向性驻极体麦克风，频率响应：</w:t>
      </w:r>
      <w:r>
        <w:rPr>
          <w:rFonts w:ascii="Times" w:hAnsi="Times"/>
          <w:kern w:val="0"/>
          <w:sz w:val="24"/>
          <w:szCs w:val="18"/>
        </w:rPr>
        <w:t>80Hz-16KHz</w:t>
      </w:r>
      <w:r>
        <w:rPr>
          <w:rFonts w:ascii="Times" w:hAnsi="Times" w:hint="eastAsia"/>
          <w:kern w:val="0"/>
          <w:sz w:val="24"/>
          <w:szCs w:val="18"/>
        </w:rPr>
        <w:t>，信噪比</w:t>
      </w:r>
      <w:r>
        <w:rPr>
          <w:rFonts w:ascii="Times" w:hAnsi="Times"/>
          <w:kern w:val="0"/>
          <w:sz w:val="24"/>
          <w:szCs w:val="18"/>
        </w:rPr>
        <w:t>&gt;80dB(A)</w:t>
      </w:r>
      <w:r>
        <w:rPr>
          <w:rFonts w:ascii="Times" w:hAnsi="Times" w:hint="eastAsia"/>
          <w:kern w:val="0"/>
          <w:sz w:val="24"/>
          <w:szCs w:val="18"/>
        </w:rPr>
        <w:t>，</w:t>
      </w:r>
      <w:r>
        <w:rPr>
          <w:rFonts w:ascii="Times" w:hAnsi="Times"/>
          <w:kern w:val="0"/>
          <w:sz w:val="24"/>
          <w:szCs w:val="18"/>
        </w:rPr>
        <w:t>THD&lt;0.1%</w:t>
      </w:r>
      <w:r>
        <w:rPr>
          <w:rFonts w:ascii="Times" w:hAnsi="Times" w:hint="eastAsia"/>
          <w:kern w:val="0"/>
          <w:sz w:val="24"/>
          <w:szCs w:val="18"/>
        </w:rPr>
        <w:t>。</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4.</w:t>
      </w:r>
      <w:r>
        <w:rPr>
          <w:rFonts w:ascii="Times" w:hAnsi="Times" w:hint="eastAsia"/>
          <w:kern w:val="0"/>
          <w:sz w:val="24"/>
          <w:szCs w:val="18"/>
        </w:rPr>
        <w:t>支持</w:t>
      </w:r>
      <w:r>
        <w:rPr>
          <w:rFonts w:ascii="Times" w:hAnsi="Times"/>
          <w:kern w:val="0"/>
          <w:sz w:val="24"/>
          <w:szCs w:val="18"/>
        </w:rPr>
        <w:t>5</w:t>
      </w:r>
      <w:r>
        <w:rPr>
          <w:rFonts w:ascii="Times" w:hAnsi="Times" w:hint="eastAsia"/>
          <w:kern w:val="0"/>
          <w:sz w:val="24"/>
          <w:szCs w:val="18"/>
        </w:rPr>
        <w:t>段</w:t>
      </w:r>
      <w:r>
        <w:rPr>
          <w:rFonts w:ascii="Times" w:hAnsi="Times"/>
          <w:kern w:val="0"/>
          <w:sz w:val="24"/>
          <w:szCs w:val="18"/>
        </w:rPr>
        <w:t>EQ</w:t>
      </w:r>
      <w:r>
        <w:rPr>
          <w:rFonts w:ascii="Times" w:hAnsi="Times" w:hint="eastAsia"/>
          <w:kern w:val="0"/>
          <w:sz w:val="24"/>
          <w:szCs w:val="18"/>
        </w:rPr>
        <w:t>调节功能，后台软件可针对发言者的声音特点调节不同的音效。</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5.</w:t>
      </w:r>
      <w:r>
        <w:rPr>
          <w:rFonts w:ascii="Times" w:hAnsi="Times" w:hint="eastAsia"/>
          <w:kern w:val="0"/>
          <w:sz w:val="24"/>
          <w:szCs w:val="18"/>
        </w:rPr>
        <w:t>具有</w:t>
      </w:r>
      <w:r>
        <w:rPr>
          <w:rFonts w:ascii="Times" w:hAnsi="Times"/>
          <w:kern w:val="0"/>
          <w:sz w:val="24"/>
          <w:szCs w:val="18"/>
        </w:rPr>
        <w:t>RS232/RS485</w:t>
      </w:r>
      <w:r>
        <w:rPr>
          <w:rFonts w:ascii="Times" w:hAnsi="Times" w:hint="eastAsia"/>
          <w:kern w:val="0"/>
          <w:sz w:val="24"/>
          <w:szCs w:val="18"/>
        </w:rPr>
        <w:t>控制接口，支持连接中控系统，实现统一升</w:t>
      </w:r>
      <w:r>
        <w:rPr>
          <w:rFonts w:ascii="Times" w:hAnsi="Times"/>
          <w:kern w:val="0"/>
          <w:sz w:val="24"/>
          <w:szCs w:val="18"/>
        </w:rPr>
        <w:t>/</w:t>
      </w:r>
      <w:r>
        <w:rPr>
          <w:rFonts w:ascii="Times" w:hAnsi="Times" w:hint="eastAsia"/>
          <w:kern w:val="0"/>
          <w:sz w:val="24"/>
          <w:szCs w:val="18"/>
        </w:rPr>
        <w:t>降的功能。</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5.2.3.9</w:t>
      </w:r>
      <w:r>
        <w:rPr>
          <w:rFonts w:ascii="等线" w:hAnsi="等线" w:hint="eastAsia"/>
          <w:b/>
          <w:bCs/>
          <w:sz w:val="28"/>
          <w:szCs w:val="28"/>
        </w:rPr>
        <w:t>矩阵切换器</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1.</w:t>
      </w:r>
      <w:r>
        <w:rPr>
          <w:rFonts w:ascii="Times" w:hAnsi="Times" w:hint="eastAsia"/>
          <w:kern w:val="0"/>
          <w:sz w:val="24"/>
          <w:szCs w:val="18"/>
        </w:rPr>
        <w:t>矩阵采用纯硬件标准化机箱设计，支持配置</w:t>
      </w:r>
      <w:r>
        <w:rPr>
          <w:rFonts w:ascii="Times" w:hAnsi="Times"/>
          <w:kern w:val="0"/>
          <w:sz w:val="24"/>
          <w:szCs w:val="18"/>
        </w:rPr>
        <w:t>16</w:t>
      </w:r>
      <w:r>
        <w:rPr>
          <w:rFonts w:ascii="Times" w:hAnsi="Times" w:hint="eastAsia"/>
          <w:kern w:val="0"/>
          <w:sz w:val="24"/>
          <w:szCs w:val="18"/>
        </w:rPr>
        <w:t>×</w:t>
      </w:r>
      <w:r>
        <w:rPr>
          <w:rFonts w:ascii="Times" w:hAnsi="Times"/>
          <w:kern w:val="0"/>
          <w:sz w:val="24"/>
          <w:szCs w:val="18"/>
        </w:rPr>
        <w:t>16</w:t>
      </w:r>
      <w:r>
        <w:rPr>
          <w:rFonts w:ascii="Times" w:hAnsi="Times" w:hint="eastAsia"/>
          <w:kern w:val="0"/>
          <w:sz w:val="24"/>
          <w:szCs w:val="18"/>
        </w:rPr>
        <w:t>路信号切换，支持</w:t>
      </w:r>
      <w:r>
        <w:rPr>
          <w:rFonts w:ascii="Times" w:hAnsi="Times"/>
          <w:kern w:val="0"/>
          <w:sz w:val="24"/>
          <w:szCs w:val="18"/>
        </w:rPr>
        <w:t>HDMI</w:t>
      </w:r>
      <w:r>
        <w:rPr>
          <w:rFonts w:ascii="Times" w:hAnsi="Times" w:hint="eastAsia"/>
          <w:kern w:val="0"/>
          <w:sz w:val="24"/>
          <w:szCs w:val="18"/>
        </w:rPr>
        <w:t>、</w:t>
      </w:r>
      <w:r>
        <w:rPr>
          <w:rFonts w:ascii="Times" w:hAnsi="Times"/>
          <w:kern w:val="0"/>
          <w:sz w:val="24"/>
          <w:szCs w:val="18"/>
        </w:rPr>
        <w:t>DVI</w:t>
      </w:r>
      <w:r>
        <w:rPr>
          <w:rFonts w:ascii="Times" w:hAnsi="Times" w:hint="eastAsia"/>
          <w:kern w:val="0"/>
          <w:sz w:val="24"/>
          <w:szCs w:val="18"/>
        </w:rPr>
        <w:t>、</w:t>
      </w:r>
      <w:r>
        <w:rPr>
          <w:rFonts w:ascii="Times" w:hAnsi="Times"/>
          <w:kern w:val="0"/>
          <w:sz w:val="24"/>
          <w:szCs w:val="18"/>
        </w:rPr>
        <w:t>VGA</w:t>
      </w:r>
      <w:r>
        <w:rPr>
          <w:rFonts w:ascii="Times" w:hAnsi="Times" w:hint="eastAsia"/>
          <w:kern w:val="0"/>
          <w:sz w:val="24"/>
          <w:szCs w:val="18"/>
        </w:rPr>
        <w:t>、</w:t>
      </w:r>
      <w:r>
        <w:rPr>
          <w:rFonts w:ascii="Times" w:hAnsi="Times"/>
          <w:kern w:val="0"/>
          <w:sz w:val="24"/>
          <w:szCs w:val="18"/>
        </w:rPr>
        <w:t>SDI</w:t>
      </w:r>
      <w:r>
        <w:rPr>
          <w:rFonts w:ascii="Times" w:hAnsi="Times" w:hint="eastAsia"/>
          <w:kern w:val="0"/>
          <w:sz w:val="24"/>
          <w:szCs w:val="18"/>
        </w:rPr>
        <w:t>、</w:t>
      </w:r>
      <w:r>
        <w:rPr>
          <w:rFonts w:ascii="Times" w:hAnsi="Times"/>
          <w:kern w:val="0"/>
          <w:sz w:val="24"/>
          <w:szCs w:val="18"/>
        </w:rPr>
        <w:t>HDBaseT</w:t>
      </w:r>
      <w:r>
        <w:rPr>
          <w:rFonts w:ascii="Times" w:hAnsi="Times" w:hint="eastAsia"/>
          <w:kern w:val="0"/>
          <w:sz w:val="24"/>
          <w:szCs w:val="18"/>
        </w:rPr>
        <w:t>、光纤的任意输入</w:t>
      </w:r>
      <w:r>
        <w:rPr>
          <w:rFonts w:ascii="Times" w:hAnsi="Times"/>
          <w:kern w:val="0"/>
          <w:sz w:val="24"/>
          <w:szCs w:val="18"/>
        </w:rPr>
        <w:t>/</w:t>
      </w:r>
      <w:r>
        <w:rPr>
          <w:rFonts w:ascii="Times" w:hAnsi="Times" w:hint="eastAsia"/>
          <w:kern w:val="0"/>
          <w:sz w:val="24"/>
          <w:szCs w:val="18"/>
        </w:rPr>
        <w:t>输出信号卡，其中</w:t>
      </w:r>
      <w:r>
        <w:rPr>
          <w:rFonts w:ascii="Times" w:hAnsi="Times"/>
          <w:kern w:val="0"/>
          <w:sz w:val="24"/>
          <w:szCs w:val="18"/>
        </w:rPr>
        <w:t>DVI</w:t>
      </w:r>
      <w:r>
        <w:rPr>
          <w:rFonts w:ascii="Times" w:hAnsi="Times" w:hint="eastAsia"/>
          <w:kern w:val="0"/>
          <w:sz w:val="24"/>
          <w:szCs w:val="18"/>
        </w:rPr>
        <w:t>输入卡兼容</w:t>
      </w:r>
      <w:r>
        <w:rPr>
          <w:rFonts w:ascii="Times" w:hAnsi="Times"/>
          <w:kern w:val="0"/>
          <w:sz w:val="24"/>
          <w:szCs w:val="18"/>
        </w:rPr>
        <w:t>CVBS</w:t>
      </w:r>
      <w:r>
        <w:rPr>
          <w:rFonts w:ascii="Times" w:hAnsi="Times" w:hint="eastAsia"/>
          <w:kern w:val="0"/>
          <w:sz w:val="24"/>
          <w:szCs w:val="18"/>
        </w:rPr>
        <w:t>，</w:t>
      </w:r>
      <w:r>
        <w:rPr>
          <w:rFonts w:ascii="Times" w:hAnsi="Times"/>
          <w:kern w:val="0"/>
          <w:sz w:val="24"/>
          <w:szCs w:val="18"/>
        </w:rPr>
        <w:t>YUV,S-VIDEO</w:t>
      </w:r>
      <w:r>
        <w:rPr>
          <w:rFonts w:ascii="Times" w:hAnsi="Times" w:hint="eastAsia"/>
          <w:kern w:val="0"/>
          <w:sz w:val="24"/>
          <w:szCs w:val="18"/>
        </w:rPr>
        <w:t>信号，</w:t>
      </w:r>
      <w:r>
        <w:rPr>
          <w:rFonts w:ascii="Times" w:hAnsi="Times"/>
          <w:kern w:val="0"/>
          <w:sz w:val="24"/>
          <w:szCs w:val="18"/>
        </w:rPr>
        <w:t>VGA</w:t>
      </w:r>
      <w:r>
        <w:rPr>
          <w:rFonts w:ascii="Times" w:hAnsi="Times" w:hint="eastAsia"/>
          <w:kern w:val="0"/>
          <w:sz w:val="24"/>
          <w:szCs w:val="18"/>
        </w:rPr>
        <w:t>输入</w:t>
      </w:r>
      <w:r>
        <w:rPr>
          <w:rFonts w:ascii="Times" w:hAnsi="Times"/>
          <w:kern w:val="0"/>
          <w:sz w:val="24"/>
          <w:szCs w:val="18"/>
        </w:rPr>
        <w:t>/</w:t>
      </w:r>
      <w:r>
        <w:rPr>
          <w:rFonts w:ascii="Times" w:hAnsi="Times" w:hint="eastAsia"/>
          <w:kern w:val="0"/>
          <w:sz w:val="24"/>
          <w:szCs w:val="18"/>
        </w:rPr>
        <w:t>输出卡均兼容</w:t>
      </w:r>
      <w:r>
        <w:rPr>
          <w:rFonts w:ascii="Times" w:hAnsi="Times"/>
          <w:kern w:val="0"/>
          <w:sz w:val="24"/>
          <w:szCs w:val="18"/>
        </w:rPr>
        <w:t>CVBS</w:t>
      </w:r>
      <w:r>
        <w:rPr>
          <w:rFonts w:ascii="Times" w:hAnsi="Times" w:hint="eastAsia"/>
          <w:kern w:val="0"/>
          <w:sz w:val="24"/>
          <w:szCs w:val="18"/>
        </w:rPr>
        <w:t>，</w:t>
      </w:r>
      <w:r>
        <w:rPr>
          <w:rFonts w:ascii="Times" w:hAnsi="Times"/>
          <w:kern w:val="0"/>
          <w:sz w:val="24"/>
          <w:szCs w:val="18"/>
        </w:rPr>
        <w:t>YUV,S-VIDEO</w:t>
      </w:r>
      <w:r>
        <w:rPr>
          <w:rFonts w:ascii="Times" w:hAnsi="Times" w:hint="eastAsia"/>
          <w:kern w:val="0"/>
          <w:sz w:val="24"/>
          <w:szCs w:val="18"/>
        </w:rPr>
        <w:t>。</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2.</w:t>
      </w:r>
      <w:r>
        <w:rPr>
          <w:rFonts w:ascii="Times" w:hAnsi="Times" w:hint="eastAsia"/>
          <w:kern w:val="0"/>
          <w:sz w:val="24"/>
          <w:szCs w:val="18"/>
        </w:rPr>
        <w:t>采用板卡模块化设计，支持接入</w:t>
      </w:r>
      <w:r>
        <w:rPr>
          <w:rFonts w:ascii="Times" w:hAnsi="Times"/>
          <w:kern w:val="0"/>
          <w:sz w:val="24"/>
          <w:szCs w:val="18"/>
        </w:rPr>
        <w:t>4</w:t>
      </w:r>
      <w:r>
        <w:rPr>
          <w:rFonts w:ascii="Times" w:hAnsi="Times" w:hint="eastAsia"/>
          <w:kern w:val="0"/>
          <w:sz w:val="24"/>
          <w:szCs w:val="18"/>
        </w:rPr>
        <w:t>块输入卡、</w:t>
      </w:r>
      <w:r>
        <w:rPr>
          <w:rFonts w:ascii="Times" w:hAnsi="Times"/>
          <w:kern w:val="0"/>
          <w:sz w:val="24"/>
          <w:szCs w:val="18"/>
        </w:rPr>
        <w:t>4</w:t>
      </w:r>
      <w:r>
        <w:rPr>
          <w:rFonts w:ascii="Times" w:hAnsi="Times" w:hint="eastAsia"/>
          <w:kern w:val="0"/>
          <w:sz w:val="24"/>
          <w:szCs w:val="18"/>
        </w:rPr>
        <w:t>块输出卡、</w:t>
      </w:r>
      <w:r>
        <w:rPr>
          <w:rFonts w:ascii="Times" w:hAnsi="Times"/>
          <w:kern w:val="0"/>
          <w:sz w:val="24"/>
          <w:szCs w:val="18"/>
        </w:rPr>
        <w:t>1</w:t>
      </w:r>
      <w:r>
        <w:rPr>
          <w:rFonts w:ascii="Times" w:hAnsi="Times" w:hint="eastAsia"/>
          <w:kern w:val="0"/>
          <w:sz w:val="24"/>
          <w:szCs w:val="18"/>
        </w:rPr>
        <w:t>块控制卡；通过定制配置各类相同或不同的输入输出卡可以组成单一接口类型或多接口类型的矩阵，如</w:t>
      </w:r>
      <w:r>
        <w:rPr>
          <w:rFonts w:ascii="Times" w:hAnsi="Times"/>
          <w:kern w:val="0"/>
          <w:sz w:val="24"/>
          <w:szCs w:val="18"/>
        </w:rPr>
        <w:t>HDMI</w:t>
      </w:r>
      <w:r>
        <w:rPr>
          <w:rFonts w:ascii="Times" w:hAnsi="Times" w:hint="eastAsia"/>
          <w:kern w:val="0"/>
          <w:sz w:val="24"/>
          <w:szCs w:val="18"/>
        </w:rPr>
        <w:t>矩阵，</w:t>
      </w:r>
      <w:r>
        <w:rPr>
          <w:rFonts w:ascii="Times" w:hAnsi="Times"/>
          <w:kern w:val="0"/>
          <w:sz w:val="24"/>
          <w:szCs w:val="18"/>
        </w:rPr>
        <w:t>DVI</w:t>
      </w:r>
      <w:r>
        <w:rPr>
          <w:rFonts w:ascii="Times" w:hAnsi="Times" w:hint="eastAsia"/>
          <w:kern w:val="0"/>
          <w:sz w:val="24"/>
          <w:szCs w:val="18"/>
        </w:rPr>
        <w:t>矩阵，</w:t>
      </w:r>
      <w:r>
        <w:rPr>
          <w:rFonts w:ascii="Times" w:hAnsi="Times"/>
          <w:kern w:val="0"/>
          <w:sz w:val="24"/>
          <w:szCs w:val="18"/>
        </w:rPr>
        <w:t>VGA</w:t>
      </w:r>
      <w:r>
        <w:rPr>
          <w:rFonts w:ascii="Times" w:hAnsi="Times" w:hint="eastAsia"/>
          <w:kern w:val="0"/>
          <w:sz w:val="24"/>
          <w:szCs w:val="18"/>
        </w:rPr>
        <w:t>矩阵，</w:t>
      </w:r>
      <w:r>
        <w:rPr>
          <w:rFonts w:ascii="Times" w:hAnsi="Times"/>
          <w:kern w:val="0"/>
          <w:sz w:val="24"/>
          <w:szCs w:val="18"/>
        </w:rPr>
        <w:t>YUV</w:t>
      </w:r>
      <w:r>
        <w:rPr>
          <w:rFonts w:ascii="Times" w:hAnsi="Times" w:hint="eastAsia"/>
          <w:kern w:val="0"/>
          <w:sz w:val="24"/>
          <w:szCs w:val="18"/>
        </w:rPr>
        <w:t>矩阵，</w:t>
      </w:r>
      <w:r>
        <w:rPr>
          <w:rFonts w:ascii="Times" w:hAnsi="Times"/>
          <w:kern w:val="0"/>
          <w:sz w:val="24"/>
          <w:szCs w:val="18"/>
        </w:rPr>
        <w:t>Video</w:t>
      </w:r>
      <w:r>
        <w:rPr>
          <w:rFonts w:ascii="Times" w:hAnsi="Times" w:hint="eastAsia"/>
          <w:kern w:val="0"/>
          <w:sz w:val="24"/>
          <w:szCs w:val="18"/>
        </w:rPr>
        <w:t>矩阵等。</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3.</w:t>
      </w:r>
      <w:r>
        <w:rPr>
          <w:rFonts w:ascii="Times" w:hAnsi="Times" w:hint="eastAsia"/>
          <w:kern w:val="0"/>
          <w:sz w:val="24"/>
          <w:szCs w:val="18"/>
        </w:rPr>
        <w:t>支持无缝切换功能，切换过程无黑屏信号。</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4.</w:t>
      </w:r>
      <w:r>
        <w:rPr>
          <w:rFonts w:ascii="Times" w:hAnsi="Times" w:hint="eastAsia"/>
          <w:kern w:val="0"/>
          <w:sz w:val="24"/>
          <w:szCs w:val="18"/>
        </w:rPr>
        <w:t>支持</w:t>
      </w:r>
      <w:r>
        <w:rPr>
          <w:rFonts w:ascii="Times" w:hAnsi="Times"/>
          <w:kern w:val="0"/>
          <w:sz w:val="24"/>
          <w:szCs w:val="18"/>
        </w:rPr>
        <w:t>1080P</w:t>
      </w:r>
      <w:r>
        <w:rPr>
          <w:rFonts w:ascii="Times" w:hAnsi="Times" w:hint="eastAsia"/>
          <w:kern w:val="0"/>
          <w:sz w:val="24"/>
          <w:szCs w:val="18"/>
        </w:rPr>
        <w:t>分辨率，最大可支持</w:t>
      </w:r>
      <w:r>
        <w:rPr>
          <w:rFonts w:ascii="Times" w:hAnsi="Times"/>
          <w:kern w:val="0"/>
          <w:sz w:val="24"/>
          <w:szCs w:val="18"/>
        </w:rPr>
        <w:t>4Kx2K</w:t>
      </w:r>
      <w:r>
        <w:rPr>
          <w:rFonts w:ascii="Times" w:hAnsi="Times" w:hint="eastAsia"/>
          <w:kern w:val="0"/>
          <w:sz w:val="24"/>
          <w:szCs w:val="18"/>
        </w:rPr>
        <w:t>。支持断电记忆功能，免除上电重复设置动作。支持智能温控，控制矩阵风扇的运行；系统内可存储多组预切换指令，调用时可以一键切换。</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5.</w:t>
      </w:r>
      <w:r>
        <w:rPr>
          <w:rFonts w:ascii="Times" w:hAnsi="Times" w:hint="eastAsia"/>
          <w:kern w:val="0"/>
          <w:sz w:val="24"/>
          <w:szCs w:val="18"/>
        </w:rPr>
        <w:t>支持模拟音频与</w:t>
      </w:r>
      <w:r>
        <w:rPr>
          <w:rFonts w:ascii="Times" w:hAnsi="Times"/>
          <w:kern w:val="0"/>
          <w:sz w:val="24"/>
          <w:szCs w:val="18"/>
        </w:rPr>
        <w:t>HDMI</w:t>
      </w:r>
      <w:r>
        <w:rPr>
          <w:rFonts w:ascii="Times" w:hAnsi="Times" w:hint="eastAsia"/>
          <w:kern w:val="0"/>
          <w:sz w:val="24"/>
          <w:szCs w:val="18"/>
        </w:rPr>
        <w:t>内嵌音频选择输入、支持模拟音频与</w:t>
      </w:r>
      <w:r>
        <w:rPr>
          <w:rFonts w:ascii="Times" w:hAnsi="Times"/>
          <w:kern w:val="0"/>
          <w:sz w:val="24"/>
          <w:szCs w:val="18"/>
        </w:rPr>
        <w:t>HDMI</w:t>
      </w:r>
      <w:r>
        <w:rPr>
          <w:rFonts w:ascii="Times" w:hAnsi="Times" w:hint="eastAsia"/>
          <w:kern w:val="0"/>
          <w:sz w:val="24"/>
          <w:szCs w:val="18"/>
        </w:rPr>
        <w:t>内嵌音频同时输出。</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6.</w:t>
      </w:r>
      <w:r>
        <w:rPr>
          <w:rFonts w:ascii="Times" w:hAnsi="Times" w:hint="eastAsia"/>
          <w:kern w:val="0"/>
          <w:sz w:val="24"/>
          <w:szCs w:val="18"/>
        </w:rPr>
        <w:t>支持接入</w:t>
      </w:r>
      <w:r>
        <w:rPr>
          <w:rFonts w:ascii="Times" w:hAnsi="Times"/>
          <w:kern w:val="0"/>
          <w:sz w:val="24"/>
          <w:szCs w:val="18"/>
        </w:rPr>
        <w:t>1</w:t>
      </w:r>
      <w:r>
        <w:rPr>
          <w:rFonts w:ascii="Times" w:hAnsi="Times" w:hint="eastAsia"/>
          <w:kern w:val="0"/>
          <w:sz w:val="24"/>
          <w:szCs w:val="18"/>
        </w:rPr>
        <w:t>块控制板卡，具有</w:t>
      </w:r>
      <w:r>
        <w:rPr>
          <w:rFonts w:ascii="Times" w:hAnsi="Times"/>
          <w:kern w:val="0"/>
          <w:sz w:val="24"/>
          <w:szCs w:val="18"/>
        </w:rPr>
        <w:t>1</w:t>
      </w:r>
      <w:r>
        <w:rPr>
          <w:rFonts w:ascii="Times" w:hAnsi="Times" w:hint="eastAsia"/>
          <w:kern w:val="0"/>
          <w:sz w:val="24"/>
          <w:szCs w:val="18"/>
        </w:rPr>
        <w:t>路</w:t>
      </w:r>
      <w:r>
        <w:rPr>
          <w:rFonts w:ascii="Times" w:hAnsi="Times"/>
          <w:kern w:val="0"/>
          <w:sz w:val="24"/>
          <w:szCs w:val="18"/>
        </w:rPr>
        <w:t>RS-232,1</w:t>
      </w:r>
      <w:r>
        <w:rPr>
          <w:rFonts w:ascii="Times" w:hAnsi="Times" w:hint="eastAsia"/>
          <w:kern w:val="0"/>
          <w:sz w:val="24"/>
          <w:szCs w:val="18"/>
        </w:rPr>
        <w:t>路</w:t>
      </w:r>
      <w:r>
        <w:rPr>
          <w:rFonts w:ascii="Times" w:hAnsi="Times"/>
          <w:kern w:val="0"/>
          <w:sz w:val="24"/>
          <w:szCs w:val="18"/>
        </w:rPr>
        <w:t>RS-485,1</w:t>
      </w:r>
      <w:r>
        <w:rPr>
          <w:rFonts w:ascii="Times" w:hAnsi="Times" w:hint="eastAsia"/>
          <w:kern w:val="0"/>
          <w:sz w:val="24"/>
          <w:szCs w:val="18"/>
        </w:rPr>
        <w:t>路</w:t>
      </w:r>
      <w:r>
        <w:rPr>
          <w:rFonts w:ascii="Times" w:hAnsi="Times"/>
          <w:kern w:val="0"/>
          <w:sz w:val="24"/>
          <w:szCs w:val="18"/>
        </w:rPr>
        <w:t>TCP/IP</w:t>
      </w:r>
      <w:r>
        <w:rPr>
          <w:rFonts w:ascii="Times" w:hAnsi="Times" w:hint="eastAsia"/>
          <w:kern w:val="0"/>
          <w:sz w:val="24"/>
          <w:szCs w:val="18"/>
        </w:rPr>
        <w:t>端口（</w:t>
      </w:r>
      <w:r>
        <w:rPr>
          <w:rFonts w:ascii="Times" w:hAnsi="Times"/>
          <w:kern w:val="0"/>
          <w:sz w:val="24"/>
          <w:szCs w:val="18"/>
        </w:rPr>
        <w:t>PC</w:t>
      </w:r>
      <w:r>
        <w:rPr>
          <w:rFonts w:ascii="Times" w:hAnsi="Times" w:hint="eastAsia"/>
          <w:kern w:val="0"/>
          <w:sz w:val="24"/>
          <w:szCs w:val="18"/>
        </w:rPr>
        <w:t>软件）。（提供控制板卡的接口演示视频供评标查证或提供接口截图佐证）</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7.HDBaseT</w:t>
      </w:r>
      <w:r>
        <w:rPr>
          <w:rFonts w:ascii="Times" w:hAnsi="Times" w:hint="eastAsia"/>
          <w:kern w:val="0"/>
          <w:sz w:val="24"/>
          <w:szCs w:val="18"/>
        </w:rPr>
        <w:t>输入输出信号支持双向</w:t>
      </w:r>
      <w:r>
        <w:rPr>
          <w:rFonts w:ascii="Times" w:hAnsi="Times"/>
          <w:kern w:val="0"/>
          <w:sz w:val="24"/>
          <w:szCs w:val="18"/>
        </w:rPr>
        <w:t xml:space="preserve"> RS-232 </w:t>
      </w:r>
      <w:r>
        <w:rPr>
          <w:rFonts w:ascii="Times" w:hAnsi="Times" w:hint="eastAsia"/>
          <w:kern w:val="0"/>
          <w:sz w:val="24"/>
          <w:szCs w:val="18"/>
        </w:rPr>
        <w:t>和双向</w:t>
      </w:r>
      <w:r>
        <w:rPr>
          <w:rFonts w:ascii="Times" w:hAnsi="Times"/>
          <w:kern w:val="0"/>
          <w:sz w:val="24"/>
          <w:szCs w:val="18"/>
        </w:rPr>
        <w:t xml:space="preserve"> IR </w:t>
      </w:r>
      <w:r>
        <w:rPr>
          <w:rFonts w:ascii="Times" w:hAnsi="Times" w:hint="eastAsia"/>
          <w:kern w:val="0"/>
          <w:sz w:val="24"/>
          <w:szCs w:val="18"/>
        </w:rPr>
        <w:t>信号传输，可对</w:t>
      </w:r>
      <w:r>
        <w:rPr>
          <w:rFonts w:ascii="Times" w:hAnsi="Times"/>
          <w:kern w:val="0"/>
          <w:sz w:val="24"/>
          <w:szCs w:val="18"/>
        </w:rPr>
        <w:t>RS-232</w:t>
      </w:r>
      <w:r>
        <w:rPr>
          <w:rFonts w:ascii="Times" w:hAnsi="Times" w:hint="eastAsia"/>
          <w:kern w:val="0"/>
          <w:sz w:val="24"/>
          <w:szCs w:val="18"/>
        </w:rPr>
        <w:t>和</w:t>
      </w:r>
      <w:r>
        <w:rPr>
          <w:rFonts w:ascii="Times" w:hAnsi="Times"/>
          <w:kern w:val="0"/>
          <w:sz w:val="24"/>
          <w:szCs w:val="18"/>
        </w:rPr>
        <w:t xml:space="preserve">IR </w:t>
      </w:r>
      <w:r>
        <w:rPr>
          <w:rFonts w:ascii="Times" w:hAnsi="Times" w:hint="eastAsia"/>
          <w:kern w:val="0"/>
          <w:sz w:val="24"/>
          <w:szCs w:val="18"/>
        </w:rPr>
        <w:t>信号选择随视频信号切换，或分离切换模式，支持</w:t>
      </w:r>
      <w:r>
        <w:rPr>
          <w:rFonts w:ascii="Times" w:hAnsi="Times"/>
          <w:kern w:val="0"/>
          <w:sz w:val="24"/>
          <w:szCs w:val="18"/>
        </w:rPr>
        <w:t>POC</w:t>
      </w:r>
      <w:r>
        <w:rPr>
          <w:rFonts w:ascii="Times" w:hAnsi="Times" w:hint="eastAsia"/>
          <w:kern w:val="0"/>
          <w:sz w:val="24"/>
          <w:szCs w:val="18"/>
        </w:rPr>
        <w:t>对外供电。</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8.</w:t>
      </w:r>
      <w:r>
        <w:rPr>
          <w:rFonts w:ascii="Times" w:hAnsi="Times" w:hint="eastAsia"/>
          <w:kern w:val="0"/>
          <w:sz w:val="24"/>
          <w:szCs w:val="18"/>
        </w:rPr>
        <w:t>支持</w:t>
      </w:r>
      <w:r>
        <w:rPr>
          <w:rFonts w:ascii="Times" w:hAnsi="Times"/>
          <w:kern w:val="0"/>
          <w:sz w:val="24"/>
          <w:szCs w:val="18"/>
        </w:rPr>
        <w:t>KVM</w:t>
      </w:r>
      <w:r>
        <w:rPr>
          <w:rFonts w:ascii="Times" w:hAnsi="Times" w:hint="eastAsia"/>
          <w:kern w:val="0"/>
          <w:sz w:val="24"/>
          <w:szCs w:val="18"/>
        </w:rPr>
        <w:t>坐席管理功能，通过一套键盘鼠标显示器切换、管理多台计算机设备。</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5.2.3.10</w:t>
      </w:r>
      <w:r>
        <w:rPr>
          <w:rFonts w:ascii="等线" w:hAnsi="等线" w:hint="eastAsia"/>
          <w:b/>
          <w:bCs/>
          <w:sz w:val="28"/>
          <w:szCs w:val="28"/>
        </w:rPr>
        <w:t>中央控制系统</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1.</w:t>
      </w:r>
      <w:r>
        <w:rPr>
          <w:rFonts w:ascii="Times" w:hAnsi="Times" w:hint="eastAsia"/>
          <w:kern w:val="0"/>
          <w:sz w:val="24"/>
          <w:szCs w:val="18"/>
        </w:rPr>
        <w:t>采用嵌入式硬件架构，稳定可靠，可以</w:t>
      </w:r>
      <w:r>
        <w:rPr>
          <w:rFonts w:ascii="Times" w:hAnsi="Times"/>
          <w:kern w:val="0"/>
          <w:sz w:val="24"/>
          <w:szCs w:val="18"/>
        </w:rPr>
        <w:t>7</w:t>
      </w:r>
      <w:r>
        <w:rPr>
          <w:rFonts w:ascii="Times" w:hAnsi="Times" w:hint="eastAsia"/>
          <w:kern w:val="0"/>
          <w:sz w:val="24"/>
          <w:szCs w:val="18"/>
        </w:rPr>
        <w:t>×</w:t>
      </w:r>
      <w:r>
        <w:rPr>
          <w:rFonts w:ascii="Times" w:hAnsi="Times"/>
          <w:kern w:val="0"/>
          <w:sz w:val="24"/>
          <w:szCs w:val="18"/>
        </w:rPr>
        <w:t>24</w:t>
      </w:r>
      <w:r>
        <w:rPr>
          <w:rFonts w:ascii="Times" w:hAnsi="Times" w:hint="eastAsia"/>
          <w:kern w:val="0"/>
          <w:sz w:val="24"/>
          <w:szCs w:val="18"/>
        </w:rPr>
        <w:t>小时不间断运行。采用最新</w:t>
      </w:r>
      <w:r>
        <w:rPr>
          <w:rFonts w:ascii="Times" w:hAnsi="Times"/>
          <w:kern w:val="0"/>
          <w:sz w:val="24"/>
          <w:szCs w:val="18"/>
        </w:rPr>
        <w:t>32</w:t>
      </w:r>
      <w:r>
        <w:rPr>
          <w:rFonts w:ascii="Times" w:hAnsi="Times" w:hint="eastAsia"/>
          <w:kern w:val="0"/>
          <w:sz w:val="24"/>
          <w:szCs w:val="18"/>
        </w:rPr>
        <w:t>位</w:t>
      </w:r>
      <w:r>
        <w:rPr>
          <w:rFonts w:ascii="Times" w:hAnsi="Times"/>
          <w:kern w:val="0"/>
          <w:sz w:val="24"/>
          <w:szCs w:val="18"/>
        </w:rPr>
        <w:t>Cortex-A7ARM</w:t>
      </w:r>
      <w:r>
        <w:rPr>
          <w:rFonts w:ascii="Times" w:hAnsi="Times" w:hint="eastAsia"/>
          <w:kern w:val="0"/>
          <w:sz w:val="24"/>
          <w:szCs w:val="18"/>
        </w:rPr>
        <w:t>内嵌式处理器（配置不低于此）处理速度最高可达</w:t>
      </w:r>
      <w:r>
        <w:rPr>
          <w:rFonts w:ascii="Times" w:hAnsi="Times"/>
          <w:kern w:val="0"/>
          <w:sz w:val="24"/>
          <w:szCs w:val="18"/>
        </w:rPr>
        <w:t>528MHz</w:t>
      </w:r>
      <w:r>
        <w:rPr>
          <w:rFonts w:ascii="Times" w:hAnsi="Times" w:hint="eastAsia"/>
          <w:kern w:val="0"/>
          <w:sz w:val="24"/>
          <w:szCs w:val="18"/>
        </w:rPr>
        <w:t>，内存不低于</w:t>
      </w:r>
      <w:r>
        <w:rPr>
          <w:rFonts w:ascii="Times" w:hAnsi="Times"/>
          <w:kern w:val="0"/>
          <w:sz w:val="24"/>
          <w:szCs w:val="18"/>
        </w:rPr>
        <w:t>256MDDR3RAM</w:t>
      </w:r>
      <w:r>
        <w:rPr>
          <w:rFonts w:ascii="Times" w:hAnsi="Times" w:hint="eastAsia"/>
          <w:kern w:val="0"/>
          <w:sz w:val="24"/>
          <w:szCs w:val="18"/>
        </w:rPr>
        <w:t>，</w:t>
      </w:r>
      <w:r>
        <w:rPr>
          <w:rFonts w:ascii="Times" w:hAnsi="Times"/>
          <w:kern w:val="0"/>
          <w:sz w:val="24"/>
          <w:szCs w:val="18"/>
        </w:rPr>
        <w:t>128MNANDFlash</w:t>
      </w:r>
      <w:r>
        <w:rPr>
          <w:rFonts w:ascii="Times" w:hAnsi="Times" w:hint="eastAsia"/>
          <w:kern w:val="0"/>
          <w:sz w:val="24"/>
          <w:szCs w:val="18"/>
        </w:rPr>
        <w:t>。</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2.</w:t>
      </w:r>
      <w:r>
        <w:rPr>
          <w:rFonts w:ascii="Times" w:hAnsi="Times" w:hint="eastAsia"/>
          <w:kern w:val="0"/>
          <w:sz w:val="24"/>
          <w:szCs w:val="18"/>
        </w:rPr>
        <w:t>具备</w:t>
      </w:r>
      <w:r>
        <w:rPr>
          <w:rFonts w:ascii="Times" w:hAnsi="Times"/>
          <w:kern w:val="0"/>
          <w:sz w:val="24"/>
          <w:szCs w:val="18"/>
        </w:rPr>
        <w:t>100Mbps</w:t>
      </w:r>
      <w:r>
        <w:rPr>
          <w:rFonts w:ascii="Times" w:hAnsi="Times" w:hint="eastAsia"/>
          <w:kern w:val="0"/>
          <w:sz w:val="24"/>
          <w:szCs w:val="18"/>
        </w:rPr>
        <w:t>标准</w:t>
      </w:r>
      <w:r>
        <w:rPr>
          <w:rFonts w:ascii="Times" w:hAnsi="Times"/>
          <w:kern w:val="0"/>
          <w:sz w:val="24"/>
          <w:szCs w:val="18"/>
        </w:rPr>
        <w:t>RJ45</w:t>
      </w:r>
      <w:r>
        <w:rPr>
          <w:rFonts w:ascii="Times" w:hAnsi="Times" w:hint="eastAsia"/>
          <w:kern w:val="0"/>
          <w:sz w:val="24"/>
          <w:szCs w:val="18"/>
        </w:rPr>
        <w:t>网络接口，支持本地及远程多样控制方式，可实现全网络控制。支持分布式部署架构，可根据需求无限扩展接口。</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3.</w:t>
      </w:r>
      <w:r>
        <w:rPr>
          <w:rFonts w:ascii="Times" w:hAnsi="Times" w:hint="eastAsia"/>
          <w:kern w:val="0"/>
          <w:sz w:val="24"/>
          <w:szCs w:val="18"/>
        </w:rPr>
        <w:t>支持可编程控制平台，交互式的控制结构，可进行多设备间智能联动。支持</w:t>
      </w:r>
      <w:r>
        <w:rPr>
          <w:rFonts w:ascii="Times" w:hAnsi="Times"/>
          <w:kern w:val="0"/>
          <w:sz w:val="24"/>
          <w:szCs w:val="18"/>
        </w:rPr>
        <w:t>B/S</w:t>
      </w:r>
      <w:r>
        <w:rPr>
          <w:rFonts w:ascii="Times" w:hAnsi="Times" w:hint="eastAsia"/>
          <w:kern w:val="0"/>
          <w:sz w:val="24"/>
          <w:szCs w:val="18"/>
        </w:rPr>
        <w:t>架构，支持</w:t>
      </w:r>
      <w:r>
        <w:rPr>
          <w:rFonts w:ascii="Times" w:hAnsi="Times"/>
          <w:kern w:val="0"/>
          <w:sz w:val="24"/>
          <w:szCs w:val="18"/>
        </w:rPr>
        <w:t>IOS</w:t>
      </w:r>
      <w:r>
        <w:rPr>
          <w:rFonts w:ascii="Times" w:hAnsi="Times" w:hint="eastAsia"/>
          <w:kern w:val="0"/>
          <w:sz w:val="24"/>
          <w:szCs w:val="18"/>
        </w:rPr>
        <w:t>、安卓等操作系统的</w:t>
      </w:r>
      <w:r>
        <w:rPr>
          <w:rFonts w:ascii="Times" w:hAnsi="Times"/>
          <w:kern w:val="0"/>
          <w:sz w:val="24"/>
          <w:szCs w:val="18"/>
        </w:rPr>
        <w:t>PC</w:t>
      </w:r>
      <w:r>
        <w:rPr>
          <w:rFonts w:ascii="Times" w:hAnsi="Times" w:hint="eastAsia"/>
          <w:kern w:val="0"/>
          <w:sz w:val="24"/>
          <w:szCs w:val="18"/>
        </w:rPr>
        <w:t>、移动平台对分布式系统的管控。</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4.</w:t>
      </w:r>
      <w:r>
        <w:rPr>
          <w:rFonts w:ascii="Times" w:hAnsi="Times" w:hint="eastAsia"/>
          <w:kern w:val="0"/>
          <w:sz w:val="24"/>
          <w:szCs w:val="18"/>
        </w:rPr>
        <w:t>具备</w:t>
      </w:r>
      <w:r>
        <w:rPr>
          <w:rFonts w:ascii="Times" w:hAnsi="Times"/>
          <w:kern w:val="0"/>
          <w:sz w:val="24"/>
          <w:szCs w:val="18"/>
        </w:rPr>
        <w:t>8</w:t>
      </w:r>
      <w:r>
        <w:rPr>
          <w:rFonts w:ascii="Times" w:hAnsi="Times" w:hint="eastAsia"/>
          <w:kern w:val="0"/>
          <w:sz w:val="24"/>
          <w:szCs w:val="18"/>
        </w:rPr>
        <w:t>路独立可编程串口，可双向传输</w:t>
      </w:r>
      <w:r>
        <w:rPr>
          <w:rFonts w:ascii="Times" w:hAnsi="Times"/>
          <w:kern w:val="0"/>
          <w:sz w:val="24"/>
          <w:szCs w:val="18"/>
        </w:rPr>
        <w:t>RS232</w:t>
      </w:r>
      <w:r>
        <w:rPr>
          <w:rFonts w:ascii="Times" w:hAnsi="Times" w:hint="eastAsia"/>
          <w:kern w:val="0"/>
          <w:sz w:val="24"/>
          <w:szCs w:val="18"/>
        </w:rPr>
        <w:t>，</w:t>
      </w:r>
      <w:r>
        <w:rPr>
          <w:rFonts w:ascii="Times" w:hAnsi="Times"/>
          <w:kern w:val="0"/>
          <w:sz w:val="24"/>
          <w:szCs w:val="18"/>
        </w:rPr>
        <w:t>RS485</w:t>
      </w:r>
      <w:r>
        <w:rPr>
          <w:rFonts w:ascii="Times" w:hAnsi="Times" w:hint="eastAsia"/>
          <w:kern w:val="0"/>
          <w:sz w:val="24"/>
          <w:szCs w:val="18"/>
        </w:rPr>
        <w:t>及</w:t>
      </w:r>
      <w:r>
        <w:rPr>
          <w:rFonts w:ascii="Times" w:hAnsi="Times"/>
          <w:kern w:val="0"/>
          <w:sz w:val="24"/>
          <w:szCs w:val="18"/>
        </w:rPr>
        <w:t>RS422</w:t>
      </w:r>
      <w:r>
        <w:rPr>
          <w:rFonts w:ascii="Times" w:hAnsi="Times" w:hint="eastAsia"/>
          <w:kern w:val="0"/>
          <w:sz w:val="24"/>
          <w:szCs w:val="18"/>
        </w:rPr>
        <w:t>信号；具备≥</w:t>
      </w:r>
      <w:r>
        <w:rPr>
          <w:rFonts w:ascii="Times" w:hAnsi="Times"/>
          <w:kern w:val="0"/>
          <w:sz w:val="24"/>
          <w:szCs w:val="18"/>
        </w:rPr>
        <w:t>8</w:t>
      </w:r>
      <w:r>
        <w:rPr>
          <w:rFonts w:ascii="Times" w:hAnsi="Times" w:hint="eastAsia"/>
          <w:kern w:val="0"/>
          <w:sz w:val="24"/>
          <w:szCs w:val="18"/>
        </w:rPr>
        <w:t>路数字</w:t>
      </w:r>
      <w:r>
        <w:rPr>
          <w:rFonts w:ascii="Times" w:hAnsi="Times"/>
          <w:kern w:val="0"/>
          <w:sz w:val="24"/>
          <w:szCs w:val="18"/>
        </w:rPr>
        <w:t>I/0</w:t>
      </w:r>
      <w:r>
        <w:rPr>
          <w:rFonts w:ascii="Times" w:hAnsi="Times" w:hint="eastAsia"/>
          <w:kern w:val="0"/>
          <w:sz w:val="24"/>
          <w:szCs w:val="18"/>
        </w:rPr>
        <w:t>输入输出控制口，具备</w:t>
      </w:r>
      <w:r>
        <w:rPr>
          <w:rFonts w:ascii="Times" w:hAnsi="Times"/>
          <w:kern w:val="0"/>
          <w:sz w:val="24"/>
          <w:szCs w:val="18"/>
        </w:rPr>
        <w:t>8</w:t>
      </w:r>
      <w:r>
        <w:rPr>
          <w:rFonts w:ascii="Times" w:hAnsi="Times" w:hint="eastAsia"/>
          <w:kern w:val="0"/>
          <w:sz w:val="24"/>
          <w:szCs w:val="18"/>
        </w:rPr>
        <w:t>路弱电继电器接口</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5.</w:t>
      </w:r>
      <w:r>
        <w:rPr>
          <w:rFonts w:ascii="Times" w:hAnsi="Times" w:hint="eastAsia"/>
          <w:kern w:val="0"/>
          <w:sz w:val="24"/>
          <w:szCs w:val="18"/>
        </w:rPr>
        <w:t>具备</w:t>
      </w:r>
      <w:r>
        <w:rPr>
          <w:rFonts w:ascii="Times" w:hAnsi="Times"/>
          <w:kern w:val="0"/>
          <w:sz w:val="24"/>
          <w:szCs w:val="18"/>
        </w:rPr>
        <w:t>4</w:t>
      </w:r>
      <w:r>
        <w:rPr>
          <w:rFonts w:ascii="Times" w:hAnsi="Times" w:hint="eastAsia"/>
          <w:kern w:val="0"/>
          <w:sz w:val="24"/>
          <w:szCs w:val="18"/>
        </w:rPr>
        <w:t>路独立可编程</w:t>
      </w:r>
      <w:r>
        <w:rPr>
          <w:rFonts w:ascii="Times" w:hAnsi="Times"/>
          <w:kern w:val="0"/>
          <w:sz w:val="24"/>
          <w:szCs w:val="18"/>
        </w:rPr>
        <w:t>IR</w:t>
      </w:r>
      <w:r>
        <w:rPr>
          <w:rFonts w:ascii="Times" w:hAnsi="Times" w:hint="eastAsia"/>
          <w:kern w:val="0"/>
          <w:sz w:val="24"/>
          <w:szCs w:val="18"/>
        </w:rPr>
        <w:t>红外发射口，可调发射功率；</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6.</w:t>
      </w:r>
      <w:r>
        <w:rPr>
          <w:rFonts w:ascii="Times" w:hAnsi="Times" w:hint="eastAsia"/>
          <w:kern w:val="0"/>
          <w:sz w:val="24"/>
          <w:szCs w:val="18"/>
        </w:rPr>
        <w:t>内嵌智能红外学习功能模块，无须配置专业学习器，具备</w:t>
      </w:r>
      <w:r>
        <w:rPr>
          <w:rFonts w:ascii="Times" w:hAnsi="Times"/>
          <w:kern w:val="0"/>
          <w:sz w:val="24"/>
          <w:szCs w:val="18"/>
        </w:rPr>
        <w:t>1</w:t>
      </w:r>
      <w:r>
        <w:rPr>
          <w:rFonts w:ascii="Times" w:hAnsi="Times" w:hint="eastAsia"/>
          <w:kern w:val="0"/>
          <w:sz w:val="24"/>
          <w:szCs w:val="18"/>
        </w:rPr>
        <w:t>个红外接收口，可支持红外遥控学习。提供第三方权威机构出具的本功能检测结果符合要求的检测报告复印件。</w:t>
      </w:r>
    </w:p>
    <w:p w:rsidR="00DC7D51" w:rsidRDefault="00DC7D51">
      <w:pPr>
        <w:widowControl/>
        <w:spacing w:line="360" w:lineRule="auto"/>
        <w:ind w:firstLineChars="196" w:firstLine="470"/>
        <w:jc w:val="left"/>
        <w:rPr>
          <w:rFonts w:ascii="Times" w:hAnsi="Times"/>
          <w:kern w:val="0"/>
          <w:sz w:val="24"/>
          <w:szCs w:val="18"/>
        </w:rPr>
      </w:pPr>
      <w:r>
        <w:rPr>
          <w:rFonts w:ascii="Times" w:hAnsi="Times" w:hint="eastAsia"/>
          <w:kern w:val="0"/>
          <w:sz w:val="24"/>
          <w:szCs w:val="18"/>
        </w:rPr>
        <w:t>所投产品需具备分布式中控系统逻辑处理内嵌软件的著作权登记证书及软件测试报告，提供证书复印件。</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5.2.3.11</w:t>
      </w:r>
      <w:r>
        <w:rPr>
          <w:rFonts w:ascii="等线" w:hAnsi="等线" w:hint="eastAsia"/>
          <w:b/>
          <w:bCs/>
          <w:sz w:val="28"/>
          <w:szCs w:val="28"/>
        </w:rPr>
        <w:t>智能交互会议平板</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1</w:t>
      </w:r>
      <w:r>
        <w:rPr>
          <w:rFonts w:ascii="Times" w:hAnsi="Times" w:hint="eastAsia"/>
          <w:kern w:val="0"/>
          <w:sz w:val="24"/>
          <w:szCs w:val="18"/>
        </w:rPr>
        <w:t>、屏幕尺寸≥</w:t>
      </w:r>
      <w:r>
        <w:rPr>
          <w:rFonts w:ascii="Times" w:hAnsi="Times"/>
          <w:kern w:val="0"/>
          <w:sz w:val="24"/>
          <w:szCs w:val="18"/>
        </w:rPr>
        <w:t>86</w:t>
      </w:r>
      <w:r>
        <w:rPr>
          <w:rFonts w:ascii="Times" w:hAnsi="Times" w:hint="eastAsia"/>
          <w:kern w:val="0"/>
          <w:sz w:val="24"/>
          <w:szCs w:val="18"/>
        </w:rPr>
        <w:t>英寸</w:t>
      </w:r>
      <w:r>
        <w:rPr>
          <w:rFonts w:ascii="Times" w:hAnsi="Times"/>
          <w:kern w:val="0"/>
          <w:sz w:val="24"/>
          <w:szCs w:val="18"/>
        </w:rPr>
        <w:t xml:space="preserve"> DLED</w:t>
      </w:r>
      <w:r>
        <w:rPr>
          <w:rFonts w:ascii="Times" w:hAnsi="Times" w:hint="eastAsia"/>
          <w:kern w:val="0"/>
          <w:sz w:val="24"/>
          <w:szCs w:val="18"/>
        </w:rPr>
        <w:t>背光，显示比例</w:t>
      </w:r>
      <w:r>
        <w:rPr>
          <w:rFonts w:ascii="Times" w:hAnsi="Times"/>
          <w:kern w:val="0"/>
          <w:sz w:val="24"/>
          <w:szCs w:val="18"/>
        </w:rPr>
        <w:t xml:space="preserve"> 16:9</w:t>
      </w:r>
      <w:r>
        <w:rPr>
          <w:rFonts w:ascii="Times" w:hAnsi="Times" w:hint="eastAsia"/>
          <w:kern w:val="0"/>
          <w:sz w:val="24"/>
          <w:szCs w:val="18"/>
        </w:rPr>
        <w:t>，物理分辨率</w:t>
      </w:r>
      <w:r>
        <w:rPr>
          <w:rFonts w:ascii="Times" w:hAnsi="Times"/>
          <w:kern w:val="0"/>
          <w:sz w:val="24"/>
          <w:szCs w:val="18"/>
        </w:rPr>
        <w:t>3840*2160</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2</w:t>
      </w:r>
      <w:r>
        <w:rPr>
          <w:rFonts w:ascii="Times" w:hAnsi="Times" w:hint="eastAsia"/>
          <w:kern w:val="0"/>
          <w:sz w:val="24"/>
          <w:szCs w:val="18"/>
        </w:rPr>
        <w:t>、亮度≥</w:t>
      </w:r>
      <w:r>
        <w:rPr>
          <w:rFonts w:ascii="Times" w:hAnsi="Times"/>
          <w:kern w:val="0"/>
          <w:sz w:val="24"/>
          <w:szCs w:val="18"/>
        </w:rPr>
        <w:t>380cd/m2</w:t>
      </w:r>
      <w:r>
        <w:rPr>
          <w:rFonts w:ascii="Times" w:hAnsi="Times" w:hint="eastAsia"/>
          <w:kern w:val="0"/>
          <w:sz w:val="24"/>
          <w:szCs w:val="18"/>
        </w:rPr>
        <w:t>，对比度</w:t>
      </w:r>
      <w:r>
        <w:rPr>
          <w:rFonts w:ascii="Times" w:hAnsi="Times"/>
          <w:kern w:val="0"/>
          <w:sz w:val="24"/>
          <w:szCs w:val="18"/>
        </w:rPr>
        <w:t xml:space="preserve"> 1200:1</w:t>
      </w:r>
      <w:r>
        <w:rPr>
          <w:rFonts w:ascii="Times" w:hAnsi="Times" w:hint="eastAsia"/>
          <w:kern w:val="0"/>
          <w:sz w:val="24"/>
          <w:szCs w:val="18"/>
        </w:rPr>
        <w:t>，可视角度</w:t>
      </w:r>
      <w:r>
        <w:rPr>
          <w:rFonts w:ascii="Times" w:hAnsi="Times"/>
          <w:kern w:val="0"/>
          <w:sz w:val="24"/>
          <w:szCs w:val="18"/>
        </w:rPr>
        <w:t xml:space="preserve"> 178</w:t>
      </w:r>
      <w:r>
        <w:rPr>
          <w:rFonts w:ascii="Times" w:hAnsi="Times" w:hint="eastAsia"/>
          <w:kern w:val="0"/>
          <w:sz w:val="24"/>
          <w:szCs w:val="18"/>
        </w:rPr>
        <w:t>°</w:t>
      </w:r>
      <w:r>
        <w:rPr>
          <w:rFonts w:ascii="Times" w:hAnsi="Times"/>
          <w:kern w:val="0"/>
          <w:sz w:val="24"/>
          <w:szCs w:val="18"/>
        </w:rPr>
        <w:t xml:space="preserve"> </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3</w:t>
      </w:r>
      <w:r>
        <w:rPr>
          <w:rFonts w:ascii="Times" w:hAnsi="Times" w:hint="eastAsia"/>
          <w:kern w:val="0"/>
          <w:sz w:val="24"/>
          <w:szCs w:val="18"/>
        </w:rPr>
        <w:t>、色彩</w:t>
      </w:r>
      <w:r>
        <w:rPr>
          <w:rFonts w:ascii="Times" w:hAnsi="Times"/>
          <w:kern w:val="0"/>
          <w:sz w:val="24"/>
          <w:szCs w:val="18"/>
        </w:rPr>
        <w:t xml:space="preserve"> 1.07G colors</w:t>
      </w:r>
      <w:r>
        <w:rPr>
          <w:rFonts w:ascii="Times" w:hAnsi="Times" w:hint="eastAsia"/>
          <w:kern w:val="0"/>
          <w:sz w:val="24"/>
          <w:szCs w:val="18"/>
        </w:rPr>
        <w:t>，色温</w:t>
      </w:r>
      <w:r>
        <w:rPr>
          <w:rFonts w:ascii="Times" w:hAnsi="Times"/>
          <w:kern w:val="0"/>
          <w:sz w:val="24"/>
          <w:szCs w:val="18"/>
        </w:rPr>
        <w:t xml:space="preserve"> 9300K</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4</w:t>
      </w:r>
      <w:r>
        <w:rPr>
          <w:rFonts w:ascii="Times" w:hAnsi="Times" w:hint="eastAsia"/>
          <w:kern w:val="0"/>
          <w:sz w:val="24"/>
          <w:szCs w:val="18"/>
        </w:rPr>
        <w:t>、背光寿命≥</w:t>
      </w:r>
      <w:r>
        <w:rPr>
          <w:rFonts w:ascii="Times" w:hAnsi="Times"/>
          <w:kern w:val="0"/>
          <w:sz w:val="24"/>
          <w:szCs w:val="18"/>
        </w:rPr>
        <w:t>30000Hrs</w:t>
      </w:r>
    </w:p>
    <w:p w:rsidR="00DC7D51" w:rsidRDefault="00DC7D51">
      <w:pPr>
        <w:widowControl/>
        <w:spacing w:line="360" w:lineRule="auto"/>
        <w:ind w:firstLineChars="196" w:firstLine="470"/>
        <w:jc w:val="left"/>
        <w:rPr>
          <w:rFonts w:ascii="Times" w:hAnsi="Times"/>
          <w:kern w:val="0"/>
          <w:sz w:val="24"/>
          <w:szCs w:val="18"/>
        </w:rPr>
      </w:pPr>
      <w:r>
        <w:rPr>
          <w:rFonts w:ascii="Times" w:hAnsi="Times" w:hint="eastAsia"/>
          <w:kern w:val="0"/>
          <w:sz w:val="24"/>
          <w:szCs w:val="18"/>
        </w:rPr>
        <w:t>触控参数：</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1</w:t>
      </w:r>
      <w:r>
        <w:rPr>
          <w:rFonts w:ascii="Times" w:hAnsi="Times" w:hint="eastAsia"/>
          <w:kern w:val="0"/>
          <w:sz w:val="24"/>
          <w:szCs w:val="18"/>
        </w:rPr>
        <w:t>、触摸类型：红外触摸</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2</w:t>
      </w:r>
      <w:r>
        <w:rPr>
          <w:rFonts w:ascii="Times" w:hAnsi="Times" w:hint="eastAsia"/>
          <w:kern w:val="0"/>
          <w:sz w:val="24"/>
          <w:szCs w:val="18"/>
        </w:rPr>
        <w:t>、触摸点数：</w:t>
      </w:r>
      <w:r>
        <w:rPr>
          <w:rFonts w:ascii="Times" w:hAnsi="Times"/>
          <w:kern w:val="0"/>
          <w:sz w:val="24"/>
          <w:szCs w:val="18"/>
        </w:rPr>
        <w:t>20</w:t>
      </w:r>
      <w:r>
        <w:rPr>
          <w:rFonts w:ascii="Times" w:hAnsi="Times" w:hint="eastAsia"/>
          <w:kern w:val="0"/>
          <w:sz w:val="24"/>
          <w:szCs w:val="18"/>
        </w:rPr>
        <w:t>点</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3</w:t>
      </w:r>
      <w:r>
        <w:rPr>
          <w:rFonts w:ascii="Times" w:hAnsi="Times" w:hint="eastAsia"/>
          <w:kern w:val="0"/>
          <w:sz w:val="24"/>
          <w:szCs w:val="18"/>
        </w:rPr>
        <w:t>、触摸分辨率：</w:t>
      </w:r>
      <w:r>
        <w:rPr>
          <w:rFonts w:ascii="Times" w:hAnsi="Times"/>
          <w:kern w:val="0"/>
          <w:sz w:val="24"/>
          <w:szCs w:val="18"/>
        </w:rPr>
        <w:t>32767*32767</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4</w:t>
      </w:r>
      <w:r>
        <w:rPr>
          <w:rFonts w:ascii="Times" w:hAnsi="Times" w:hint="eastAsia"/>
          <w:kern w:val="0"/>
          <w:sz w:val="24"/>
          <w:szCs w:val="18"/>
        </w:rPr>
        <w:t>、触摸精度：</w:t>
      </w:r>
      <w:r>
        <w:rPr>
          <w:rFonts w:ascii="Times" w:hAnsi="Times"/>
          <w:kern w:val="0"/>
          <w:sz w:val="24"/>
          <w:szCs w:val="18"/>
        </w:rPr>
        <w:t>90%</w:t>
      </w:r>
      <w:r>
        <w:rPr>
          <w:rFonts w:ascii="Times" w:hAnsi="Times" w:hint="eastAsia"/>
          <w:kern w:val="0"/>
          <w:sz w:val="24"/>
          <w:szCs w:val="18"/>
        </w:rPr>
        <w:t>以上触摸区域为±</w:t>
      </w:r>
      <w:r>
        <w:rPr>
          <w:rFonts w:ascii="Times" w:hAnsi="Times"/>
          <w:kern w:val="0"/>
          <w:sz w:val="24"/>
          <w:szCs w:val="18"/>
        </w:rPr>
        <w:t>1.5mm</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5</w:t>
      </w:r>
      <w:r>
        <w:rPr>
          <w:rFonts w:ascii="Times" w:hAnsi="Times" w:hint="eastAsia"/>
          <w:kern w:val="0"/>
          <w:sz w:val="24"/>
          <w:szCs w:val="18"/>
        </w:rPr>
        <w:t>、响应时间：</w:t>
      </w:r>
      <w:r>
        <w:rPr>
          <w:rFonts w:ascii="Times" w:hAnsi="Times"/>
          <w:kern w:val="0"/>
          <w:sz w:val="24"/>
          <w:szCs w:val="18"/>
        </w:rPr>
        <w:t>&lt;10ms</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6</w:t>
      </w:r>
      <w:r>
        <w:rPr>
          <w:rFonts w:ascii="Times" w:hAnsi="Times" w:hint="eastAsia"/>
          <w:kern w:val="0"/>
          <w:sz w:val="24"/>
          <w:szCs w:val="18"/>
        </w:rPr>
        <w:t>、输入方式：手指，触摸笔等不透光物体</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7</w:t>
      </w:r>
      <w:r>
        <w:rPr>
          <w:rFonts w:ascii="Times" w:hAnsi="Times" w:hint="eastAsia"/>
          <w:kern w:val="0"/>
          <w:sz w:val="24"/>
          <w:szCs w:val="18"/>
        </w:rPr>
        <w:t>、最小触摸物体：</w:t>
      </w:r>
      <w:r>
        <w:rPr>
          <w:rFonts w:ascii="Times" w:hAnsi="Times"/>
          <w:kern w:val="0"/>
          <w:sz w:val="24"/>
          <w:szCs w:val="18"/>
        </w:rPr>
        <w:t>5</w:t>
      </w:r>
      <w:r>
        <w:rPr>
          <w:rFonts w:ascii="Times" w:hAnsi="Times" w:hint="eastAsia"/>
          <w:kern w:val="0"/>
          <w:sz w:val="24"/>
          <w:szCs w:val="18"/>
        </w:rPr>
        <w:t>点以下</w:t>
      </w:r>
      <w:r>
        <w:rPr>
          <w:rFonts w:ascii="Times" w:hAnsi="Times"/>
          <w:kern w:val="0"/>
          <w:sz w:val="24"/>
          <w:szCs w:val="18"/>
        </w:rPr>
        <w:t>2mm</w:t>
      </w:r>
      <w:r>
        <w:rPr>
          <w:rFonts w:ascii="Times" w:hAnsi="Times" w:hint="eastAsia"/>
          <w:kern w:val="0"/>
          <w:sz w:val="24"/>
          <w:szCs w:val="18"/>
        </w:rPr>
        <w:t>，</w:t>
      </w:r>
      <w:r>
        <w:rPr>
          <w:rFonts w:ascii="Times" w:hAnsi="Times"/>
          <w:kern w:val="0"/>
          <w:sz w:val="24"/>
          <w:szCs w:val="18"/>
        </w:rPr>
        <w:t>5</w:t>
      </w:r>
      <w:r>
        <w:rPr>
          <w:rFonts w:ascii="Times" w:hAnsi="Times" w:hint="eastAsia"/>
          <w:kern w:val="0"/>
          <w:sz w:val="24"/>
          <w:szCs w:val="18"/>
        </w:rPr>
        <w:t>点以上</w:t>
      </w:r>
      <w:r>
        <w:rPr>
          <w:rFonts w:ascii="Times" w:hAnsi="Times"/>
          <w:kern w:val="0"/>
          <w:sz w:val="24"/>
          <w:szCs w:val="18"/>
        </w:rPr>
        <w:t>8mm</w:t>
      </w:r>
    </w:p>
    <w:p w:rsidR="00DC7D51" w:rsidRDefault="00DC7D51">
      <w:pPr>
        <w:widowControl/>
        <w:spacing w:line="360" w:lineRule="auto"/>
        <w:ind w:firstLineChars="196" w:firstLine="470"/>
        <w:jc w:val="left"/>
        <w:rPr>
          <w:rFonts w:ascii="Times" w:hAnsi="Times"/>
          <w:kern w:val="0"/>
          <w:sz w:val="24"/>
          <w:szCs w:val="18"/>
        </w:rPr>
      </w:pPr>
      <w:r>
        <w:rPr>
          <w:rFonts w:ascii="Times" w:hAnsi="Times" w:hint="eastAsia"/>
          <w:kern w:val="0"/>
          <w:sz w:val="24"/>
          <w:szCs w:val="18"/>
        </w:rPr>
        <w:t>系统配置：</w:t>
      </w:r>
    </w:p>
    <w:p w:rsidR="00DC7D51" w:rsidRDefault="00DC7D51">
      <w:pPr>
        <w:widowControl/>
        <w:spacing w:line="360" w:lineRule="auto"/>
        <w:ind w:firstLineChars="196" w:firstLine="470"/>
        <w:jc w:val="left"/>
        <w:rPr>
          <w:rFonts w:ascii="Times" w:hAnsi="Times"/>
          <w:kern w:val="0"/>
          <w:sz w:val="24"/>
          <w:szCs w:val="18"/>
        </w:rPr>
      </w:pPr>
      <w:r>
        <w:rPr>
          <w:rFonts w:ascii="Times" w:hAnsi="Times" w:hint="eastAsia"/>
          <w:kern w:val="0"/>
          <w:sz w:val="24"/>
          <w:szCs w:val="18"/>
        </w:rPr>
        <w:t>操作系统：</w:t>
      </w:r>
      <w:r>
        <w:rPr>
          <w:rFonts w:ascii="Times" w:hAnsi="Times"/>
          <w:kern w:val="0"/>
          <w:sz w:val="24"/>
          <w:szCs w:val="18"/>
        </w:rPr>
        <w:t>Windows 10 (</w:t>
      </w:r>
      <w:r>
        <w:rPr>
          <w:rFonts w:ascii="Times" w:hAnsi="Times" w:hint="eastAsia"/>
          <w:kern w:val="0"/>
          <w:sz w:val="24"/>
          <w:szCs w:val="18"/>
        </w:rPr>
        <w:t>选配</w:t>
      </w:r>
      <w:r>
        <w:rPr>
          <w:rFonts w:ascii="Times" w:hAnsi="Times"/>
          <w:kern w:val="0"/>
          <w:sz w:val="24"/>
          <w:szCs w:val="18"/>
        </w:rPr>
        <w:t>OPS</w:t>
      </w:r>
      <w:r>
        <w:rPr>
          <w:rFonts w:ascii="Times" w:hAnsi="Times" w:hint="eastAsia"/>
          <w:kern w:val="0"/>
          <w:sz w:val="24"/>
          <w:szCs w:val="18"/>
        </w:rPr>
        <w:t>电脑</w:t>
      </w:r>
      <w:r>
        <w:rPr>
          <w:rFonts w:ascii="Times" w:hAnsi="Times"/>
          <w:kern w:val="0"/>
          <w:sz w:val="24"/>
          <w:szCs w:val="18"/>
        </w:rPr>
        <w:t>) &amp; Android 8.0</w:t>
      </w:r>
    </w:p>
    <w:p w:rsidR="00DC7D51" w:rsidRDefault="00DC7D51">
      <w:pPr>
        <w:widowControl/>
        <w:spacing w:line="360" w:lineRule="auto"/>
        <w:ind w:firstLineChars="196" w:firstLine="470"/>
        <w:jc w:val="left"/>
        <w:rPr>
          <w:rFonts w:ascii="Times" w:hAnsi="Times"/>
          <w:kern w:val="0"/>
          <w:sz w:val="24"/>
          <w:szCs w:val="18"/>
        </w:rPr>
      </w:pPr>
      <w:r>
        <w:rPr>
          <w:rFonts w:ascii="Times" w:hAnsi="Times" w:hint="eastAsia"/>
          <w:kern w:val="0"/>
          <w:sz w:val="24"/>
          <w:szCs w:val="18"/>
        </w:rPr>
        <w:t>安卓系统：</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1</w:t>
      </w:r>
      <w:r>
        <w:rPr>
          <w:rFonts w:ascii="Times" w:hAnsi="Times" w:hint="eastAsia"/>
          <w:kern w:val="0"/>
          <w:sz w:val="24"/>
          <w:szCs w:val="18"/>
        </w:rPr>
        <w:t>、</w:t>
      </w:r>
      <w:r>
        <w:rPr>
          <w:rFonts w:ascii="Times" w:hAnsi="Times"/>
          <w:kern w:val="0"/>
          <w:sz w:val="24"/>
          <w:szCs w:val="18"/>
        </w:rPr>
        <w:t>CPU</w:t>
      </w:r>
      <w:r>
        <w:rPr>
          <w:rFonts w:ascii="Times" w:hAnsi="Times" w:hint="eastAsia"/>
          <w:kern w:val="0"/>
          <w:sz w:val="24"/>
          <w:szCs w:val="18"/>
        </w:rPr>
        <w:t>：</w:t>
      </w:r>
      <w:r>
        <w:rPr>
          <w:rFonts w:ascii="Times" w:hAnsi="Times"/>
          <w:kern w:val="0"/>
          <w:sz w:val="24"/>
          <w:szCs w:val="18"/>
        </w:rPr>
        <w:t>ARM A53</w:t>
      </w:r>
      <w:r>
        <w:rPr>
          <w:rFonts w:ascii="Times" w:hAnsi="Times" w:hint="eastAsia"/>
          <w:kern w:val="0"/>
          <w:sz w:val="24"/>
          <w:szCs w:val="18"/>
        </w:rPr>
        <w:t>×</w:t>
      </w:r>
      <w:r>
        <w:rPr>
          <w:rFonts w:ascii="Times" w:hAnsi="Times"/>
          <w:kern w:val="0"/>
          <w:sz w:val="24"/>
          <w:szCs w:val="18"/>
        </w:rPr>
        <w:t>2</w:t>
      </w:r>
      <w:r>
        <w:rPr>
          <w:rFonts w:ascii="Times" w:hAnsi="Times" w:hint="eastAsia"/>
          <w:kern w:val="0"/>
          <w:sz w:val="24"/>
          <w:szCs w:val="18"/>
        </w:rPr>
        <w:t>，</w:t>
      </w:r>
      <w:r>
        <w:rPr>
          <w:rFonts w:ascii="Times" w:hAnsi="Times"/>
          <w:kern w:val="0"/>
          <w:sz w:val="24"/>
          <w:szCs w:val="18"/>
        </w:rPr>
        <w:t>A73</w:t>
      </w:r>
      <w:r>
        <w:rPr>
          <w:rFonts w:ascii="Times" w:hAnsi="Times" w:hint="eastAsia"/>
          <w:kern w:val="0"/>
          <w:sz w:val="24"/>
          <w:szCs w:val="18"/>
        </w:rPr>
        <w:t>×</w:t>
      </w:r>
      <w:r>
        <w:rPr>
          <w:rFonts w:ascii="Times" w:hAnsi="Times"/>
          <w:kern w:val="0"/>
          <w:sz w:val="24"/>
          <w:szCs w:val="18"/>
        </w:rPr>
        <w:t>2</w:t>
      </w:r>
      <w:r>
        <w:rPr>
          <w:rFonts w:ascii="Times" w:hAnsi="Times" w:hint="eastAsia"/>
          <w:kern w:val="0"/>
          <w:sz w:val="24"/>
          <w:szCs w:val="18"/>
        </w:rPr>
        <w:t>，</w:t>
      </w:r>
      <w:r>
        <w:rPr>
          <w:rFonts w:ascii="Times" w:hAnsi="Times"/>
          <w:kern w:val="0"/>
          <w:sz w:val="24"/>
          <w:szCs w:val="18"/>
        </w:rPr>
        <w:t>1.5GHz</w:t>
      </w:r>
    </w:p>
    <w:p w:rsidR="00DC7D51" w:rsidRPr="001E48E6" w:rsidRDefault="00DC7D51">
      <w:pPr>
        <w:widowControl/>
        <w:spacing w:line="360" w:lineRule="auto"/>
        <w:ind w:firstLineChars="196" w:firstLine="470"/>
        <w:jc w:val="left"/>
        <w:rPr>
          <w:rFonts w:ascii="Times" w:hAnsi="Times"/>
          <w:kern w:val="0"/>
          <w:sz w:val="24"/>
          <w:szCs w:val="18"/>
          <w:lang w:val="da-DK"/>
        </w:rPr>
      </w:pPr>
      <w:r w:rsidRPr="001E48E6">
        <w:rPr>
          <w:rFonts w:ascii="Times" w:hAnsi="Times"/>
          <w:kern w:val="0"/>
          <w:sz w:val="24"/>
          <w:szCs w:val="18"/>
          <w:lang w:val="da-DK"/>
        </w:rPr>
        <w:t>2</w:t>
      </w:r>
      <w:r>
        <w:rPr>
          <w:rFonts w:ascii="Times" w:hAnsi="Times" w:hint="eastAsia"/>
          <w:kern w:val="0"/>
          <w:sz w:val="24"/>
          <w:szCs w:val="18"/>
        </w:rPr>
        <w:t>、</w:t>
      </w:r>
      <w:r w:rsidRPr="001E48E6">
        <w:rPr>
          <w:rFonts w:ascii="Times" w:hAnsi="Times"/>
          <w:kern w:val="0"/>
          <w:sz w:val="24"/>
          <w:szCs w:val="18"/>
          <w:lang w:val="da-DK"/>
        </w:rPr>
        <w:t>GPU</w:t>
      </w:r>
      <w:r w:rsidRPr="001E48E6">
        <w:rPr>
          <w:rFonts w:ascii="Times" w:hAnsi="Times" w:hint="eastAsia"/>
          <w:kern w:val="0"/>
          <w:sz w:val="24"/>
          <w:szCs w:val="18"/>
          <w:lang w:val="da-DK"/>
        </w:rPr>
        <w:t>：</w:t>
      </w:r>
      <w:r w:rsidRPr="001E48E6">
        <w:rPr>
          <w:rFonts w:ascii="Times" w:hAnsi="Times"/>
          <w:kern w:val="0"/>
          <w:sz w:val="24"/>
          <w:szCs w:val="18"/>
          <w:lang w:val="da-DK"/>
        </w:rPr>
        <w:t xml:space="preserve">ARM Mali-G51450MHz  </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3</w:t>
      </w:r>
      <w:r>
        <w:rPr>
          <w:rFonts w:ascii="Times" w:hAnsi="Times" w:hint="eastAsia"/>
          <w:kern w:val="0"/>
          <w:sz w:val="24"/>
          <w:szCs w:val="18"/>
        </w:rPr>
        <w:t>、内存：</w:t>
      </w:r>
      <w:r>
        <w:rPr>
          <w:rFonts w:ascii="Times" w:hAnsi="Times"/>
          <w:kern w:val="0"/>
          <w:sz w:val="24"/>
          <w:szCs w:val="18"/>
        </w:rPr>
        <w:t>4G</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4</w:t>
      </w:r>
      <w:r>
        <w:rPr>
          <w:rFonts w:ascii="Times" w:hAnsi="Times" w:hint="eastAsia"/>
          <w:kern w:val="0"/>
          <w:sz w:val="24"/>
          <w:szCs w:val="18"/>
        </w:rPr>
        <w:t>、存储：</w:t>
      </w:r>
      <w:r>
        <w:rPr>
          <w:rFonts w:ascii="Times" w:hAnsi="Times"/>
          <w:kern w:val="0"/>
          <w:sz w:val="24"/>
          <w:szCs w:val="18"/>
        </w:rPr>
        <w:t>32G</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PC</w:t>
      </w:r>
      <w:r>
        <w:rPr>
          <w:rFonts w:ascii="Times" w:hAnsi="Times" w:hint="eastAsia"/>
          <w:kern w:val="0"/>
          <w:sz w:val="24"/>
          <w:szCs w:val="18"/>
        </w:rPr>
        <w:t>模块：</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1</w:t>
      </w:r>
      <w:r>
        <w:rPr>
          <w:rFonts w:ascii="Times" w:hAnsi="Times" w:hint="eastAsia"/>
          <w:kern w:val="0"/>
          <w:sz w:val="24"/>
          <w:szCs w:val="18"/>
        </w:rPr>
        <w:t>、</w:t>
      </w:r>
      <w:r>
        <w:rPr>
          <w:rFonts w:ascii="Times" w:hAnsi="Times"/>
          <w:kern w:val="0"/>
          <w:sz w:val="24"/>
          <w:szCs w:val="18"/>
        </w:rPr>
        <w:t>CPU</w:t>
      </w:r>
      <w:r>
        <w:rPr>
          <w:rFonts w:ascii="Times" w:hAnsi="Times" w:hint="eastAsia"/>
          <w:kern w:val="0"/>
          <w:sz w:val="24"/>
          <w:szCs w:val="18"/>
        </w:rPr>
        <w:t>：</w:t>
      </w:r>
      <w:r>
        <w:rPr>
          <w:rFonts w:ascii="Times" w:hAnsi="Times"/>
          <w:kern w:val="0"/>
          <w:sz w:val="24"/>
          <w:szCs w:val="18"/>
        </w:rPr>
        <w:t>Intel® Core</w:t>
      </w:r>
      <w:r>
        <w:rPr>
          <w:rFonts w:ascii="Times" w:hAnsi="Times" w:hint="eastAsia"/>
          <w:kern w:val="0"/>
          <w:sz w:val="24"/>
          <w:szCs w:val="18"/>
        </w:rPr>
        <w:t>™</w:t>
      </w:r>
      <w:r>
        <w:rPr>
          <w:rFonts w:ascii="Times" w:hAnsi="Times"/>
          <w:kern w:val="0"/>
          <w:sz w:val="24"/>
          <w:szCs w:val="18"/>
        </w:rPr>
        <w:t xml:space="preserve"> i5-7200U</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2</w:t>
      </w:r>
      <w:r>
        <w:rPr>
          <w:rFonts w:ascii="Times" w:hAnsi="Times" w:hint="eastAsia"/>
          <w:kern w:val="0"/>
          <w:sz w:val="24"/>
          <w:szCs w:val="18"/>
        </w:rPr>
        <w:t>、</w:t>
      </w:r>
      <w:r>
        <w:rPr>
          <w:rFonts w:ascii="Times" w:hAnsi="Times"/>
          <w:kern w:val="0"/>
          <w:sz w:val="24"/>
          <w:szCs w:val="18"/>
        </w:rPr>
        <w:t>GPU</w:t>
      </w:r>
      <w:r>
        <w:rPr>
          <w:rFonts w:ascii="Times" w:hAnsi="Times" w:hint="eastAsia"/>
          <w:kern w:val="0"/>
          <w:sz w:val="24"/>
          <w:szCs w:val="18"/>
        </w:rPr>
        <w:t>：</w:t>
      </w:r>
      <w:r>
        <w:rPr>
          <w:rFonts w:ascii="Times" w:hAnsi="Times"/>
          <w:kern w:val="0"/>
          <w:sz w:val="24"/>
          <w:szCs w:val="18"/>
        </w:rPr>
        <w:t xml:space="preserve">Intel </w:t>
      </w:r>
      <w:r>
        <w:rPr>
          <w:rFonts w:ascii="Times" w:hAnsi="Times" w:hint="eastAsia"/>
          <w:kern w:val="0"/>
          <w:sz w:val="24"/>
          <w:szCs w:val="18"/>
        </w:rPr>
        <w:t>核心显卡</w:t>
      </w:r>
      <w:r>
        <w:rPr>
          <w:rFonts w:ascii="Times" w:hAnsi="Times"/>
          <w:kern w:val="0"/>
          <w:sz w:val="24"/>
          <w:szCs w:val="18"/>
        </w:rPr>
        <w:t>620</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3</w:t>
      </w:r>
      <w:r>
        <w:rPr>
          <w:rFonts w:ascii="Times" w:hAnsi="Times" w:hint="eastAsia"/>
          <w:kern w:val="0"/>
          <w:sz w:val="24"/>
          <w:szCs w:val="18"/>
        </w:rPr>
        <w:t>、内存：</w:t>
      </w:r>
      <w:r>
        <w:rPr>
          <w:rFonts w:ascii="Times" w:hAnsi="Times"/>
          <w:kern w:val="0"/>
          <w:sz w:val="24"/>
          <w:szCs w:val="18"/>
        </w:rPr>
        <w:t>8GB</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4</w:t>
      </w:r>
      <w:r>
        <w:rPr>
          <w:rFonts w:ascii="Times" w:hAnsi="Times" w:hint="eastAsia"/>
          <w:kern w:val="0"/>
          <w:sz w:val="24"/>
          <w:szCs w:val="18"/>
        </w:rPr>
        <w:t>、固态硬盘：</w:t>
      </w:r>
      <w:r>
        <w:rPr>
          <w:rFonts w:ascii="Times" w:hAnsi="Times"/>
          <w:kern w:val="0"/>
          <w:sz w:val="24"/>
          <w:szCs w:val="18"/>
        </w:rPr>
        <w:t>256G SSD</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5</w:t>
      </w:r>
      <w:r>
        <w:rPr>
          <w:rFonts w:ascii="Times" w:hAnsi="Times" w:hint="eastAsia"/>
          <w:kern w:val="0"/>
          <w:sz w:val="24"/>
          <w:szCs w:val="18"/>
        </w:rPr>
        <w:t>、接口</w:t>
      </w:r>
      <w:r>
        <w:rPr>
          <w:rFonts w:ascii="Times" w:hAnsi="Times"/>
          <w:kern w:val="0"/>
          <w:sz w:val="24"/>
          <w:szCs w:val="18"/>
        </w:rPr>
        <w:t xml:space="preserve"> : HDMI</w:t>
      </w:r>
      <w:r>
        <w:rPr>
          <w:rFonts w:ascii="Times" w:hAnsi="Times" w:hint="eastAsia"/>
          <w:kern w:val="0"/>
          <w:sz w:val="24"/>
          <w:szCs w:val="18"/>
        </w:rPr>
        <w:t>×</w:t>
      </w:r>
      <w:r>
        <w:rPr>
          <w:rFonts w:ascii="Times" w:hAnsi="Times"/>
          <w:kern w:val="0"/>
          <w:sz w:val="24"/>
          <w:szCs w:val="18"/>
        </w:rPr>
        <w:t>1</w:t>
      </w:r>
      <w:r>
        <w:rPr>
          <w:rFonts w:ascii="Times" w:hAnsi="Times" w:hint="eastAsia"/>
          <w:kern w:val="0"/>
          <w:sz w:val="24"/>
          <w:szCs w:val="18"/>
        </w:rPr>
        <w:t>，</w:t>
      </w:r>
      <w:r>
        <w:rPr>
          <w:rFonts w:ascii="Times" w:hAnsi="Times"/>
          <w:kern w:val="0"/>
          <w:sz w:val="24"/>
          <w:szCs w:val="18"/>
        </w:rPr>
        <w:t>USB3.0</w:t>
      </w:r>
      <w:r>
        <w:rPr>
          <w:rFonts w:ascii="Times" w:hAnsi="Times" w:hint="eastAsia"/>
          <w:kern w:val="0"/>
          <w:sz w:val="24"/>
          <w:szCs w:val="18"/>
        </w:rPr>
        <w:t>×</w:t>
      </w:r>
      <w:r>
        <w:rPr>
          <w:rFonts w:ascii="Times" w:hAnsi="Times"/>
          <w:kern w:val="0"/>
          <w:sz w:val="24"/>
          <w:szCs w:val="18"/>
        </w:rPr>
        <w:t>2</w:t>
      </w:r>
      <w:r>
        <w:rPr>
          <w:rFonts w:ascii="Times" w:hAnsi="Times" w:hint="eastAsia"/>
          <w:kern w:val="0"/>
          <w:sz w:val="24"/>
          <w:szCs w:val="18"/>
        </w:rPr>
        <w:t>，</w:t>
      </w:r>
      <w:r>
        <w:rPr>
          <w:rFonts w:ascii="Times" w:hAnsi="Times"/>
          <w:kern w:val="0"/>
          <w:sz w:val="24"/>
          <w:szCs w:val="18"/>
        </w:rPr>
        <w:t>USB2.0</w:t>
      </w:r>
      <w:r>
        <w:rPr>
          <w:rFonts w:ascii="Times" w:hAnsi="Times" w:hint="eastAsia"/>
          <w:kern w:val="0"/>
          <w:sz w:val="24"/>
          <w:szCs w:val="18"/>
        </w:rPr>
        <w:t>×</w:t>
      </w:r>
      <w:r>
        <w:rPr>
          <w:rFonts w:ascii="Times" w:hAnsi="Times"/>
          <w:kern w:val="0"/>
          <w:sz w:val="24"/>
          <w:szCs w:val="18"/>
        </w:rPr>
        <w:t>2</w:t>
      </w:r>
      <w:r>
        <w:rPr>
          <w:rFonts w:ascii="Times" w:hAnsi="Times" w:hint="eastAsia"/>
          <w:kern w:val="0"/>
          <w:sz w:val="24"/>
          <w:szCs w:val="18"/>
        </w:rPr>
        <w:t>，</w:t>
      </w:r>
      <w:r>
        <w:rPr>
          <w:rFonts w:ascii="Times" w:hAnsi="Times"/>
          <w:kern w:val="0"/>
          <w:sz w:val="24"/>
          <w:szCs w:val="18"/>
        </w:rPr>
        <w:t>RJ45</w:t>
      </w:r>
      <w:r>
        <w:rPr>
          <w:rFonts w:ascii="Times" w:hAnsi="Times" w:hint="eastAsia"/>
          <w:kern w:val="0"/>
          <w:sz w:val="24"/>
          <w:szCs w:val="18"/>
        </w:rPr>
        <w:t>×</w:t>
      </w:r>
      <w:r>
        <w:rPr>
          <w:rFonts w:ascii="Times" w:hAnsi="Times"/>
          <w:kern w:val="0"/>
          <w:sz w:val="24"/>
          <w:szCs w:val="18"/>
        </w:rPr>
        <w:t>1</w:t>
      </w:r>
      <w:r>
        <w:rPr>
          <w:rFonts w:ascii="Times" w:hAnsi="Times" w:hint="eastAsia"/>
          <w:kern w:val="0"/>
          <w:sz w:val="24"/>
          <w:szCs w:val="18"/>
        </w:rPr>
        <w:t>，</w:t>
      </w:r>
      <w:r>
        <w:rPr>
          <w:rFonts w:ascii="Times" w:hAnsi="Times"/>
          <w:kern w:val="0"/>
          <w:sz w:val="24"/>
          <w:szCs w:val="18"/>
        </w:rPr>
        <w:t>AUDIO</w:t>
      </w:r>
      <w:r>
        <w:rPr>
          <w:rFonts w:ascii="Times" w:hAnsi="Times" w:hint="eastAsia"/>
          <w:kern w:val="0"/>
          <w:sz w:val="24"/>
          <w:szCs w:val="18"/>
        </w:rPr>
        <w:t>×</w:t>
      </w:r>
      <w:r>
        <w:rPr>
          <w:rFonts w:ascii="Times" w:hAnsi="Times"/>
          <w:kern w:val="0"/>
          <w:sz w:val="24"/>
          <w:szCs w:val="18"/>
        </w:rPr>
        <w:t>1</w:t>
      </w:r>
      <w:r>
        <w:rPr>
          <w:rFonts w:ascii="Times" w:hAnsi="Times" w:hint="eastAsia"/>
          <w:kern w:val="0"/>
          <w:sz w:val="24"/>
          <w:szCs w:val="18"/>
        </w:rPr>
        <w:t>，</w:t>
      </w:r>
      <w:r>
        <w:rPr>
          <w:rFonts w:ascii="Times" w:hAnsi="Times"/>
          <w:kern w:val="0"/>
          <w:sz w:val="24"/>
          <w:szCs w:val="18"/>
        </w:rPr>
        <w:t>MICIN</w:t>
      </w:r>
      <w:r>
        <w:rPr>
          <w:rFonts w:ascii="Times" w:hAnsi="Times" w:hint="eastAsia"/>
          <w:kern w:val="0"/>
          <w:sz w:val="24"/>
          <w:szCs w:val="18"/>
        </w:rPr>
        <w:t>×</w:t>
      </w:r>
      <w:r>
        <w:rPr>
          <w:rFonts w:ascii="Times" w:hAnsi="Times"/>
          <w:kern w:val="0"/>
          <w:sz w:val="24"/>
          <w:szCs w:val="18"/>
        </w:rPr>
        <w:t>1</w:t>
      </w:r>
    </w:p>
    <w:p w:rsidR="00DC7D51" w:rsidRPr="001E48E6" w:rsidRDefault="00DC7D51">
      <w:pPr>
        <w:widowControl/>
        <w:spacing w:line="360" w:lineRule="auto"/>
        <w:ind w:firstLineChars="196" w:firstLine="470"/>
        <w:jc w:val="left"/>
        <w:rPr>
          <w:rFonts w:ascii="Times" w:hAnsi="Times"/>
          <w:kern w:val="0"/>
          <w:sz w:val="24"/>
          <w:szCs w:val="18"/>
          <w:lang w:val="da-DK"/>
        </w:rPr>
      </w:pPr>
      <w:r>
        <w:rPr>
          <w:rFonts w:ascii="Times" w:hAnsi="Times"/>
          <w:kern w:val="0"/>
          <w:sz w:val="24"/>
          <w:szCs w:val="18"/>
        </w:rPr>
        <w:t xml:space="preserve">         </w:t>
      </w:r>
      <w:r w:rsidRPr="001E48E6">
        <w:rPr>
          <w:rFonts w:ascii="Times" w:hAnsi="Times"/>
          <w:kern w:val="0"/>
          <w:sz w:val="24"/>
          <w:szCs w:val="18"/>
          <w:lang w:val="da-DK"/>
        </w:rPr>
        <w:t>USB3.1 Gen2 Type-C</w:t>
      </w:r>
      <w:r w:rsidRPr="001E48E6">
        <w:rPr>
          <w:rFonts w:ascii="Times" w:hAnsi="Times" w:hint="eastAsia"/>
          <w:kern w:val="0"/>
          <w:sz w:val="24"/>
          <w:szCs w:val="18"/>
          <w:lang w:val="da-DK"/>
        </w:rPr>
        <w:t>×</w:t>
      </w:r>
      <w:r w:rsidRPr="001E48E6">
        <w:rPr>
          <w:rFonts w:ascii="Times" w:hAnsi="Times"/>
          <w:kern w:val="0"/>
          <w:sz w:val="24"/>
          <w:szCs w:val="18"/>
          <w:lang w:val="da-DK"/>
        </w:rPr>
        <w:t>1</w:t>
      </w:r>
    </w:p>
    <w:p w:rsidR="00DC7D51" w:rsidRDefault="00DC7D51">
      <w:pPr>
        <w:widowControl/>
        <w:spacing w:line="360" w:lineRule="auto"/>
        <w:ind w:firstLineChars="196" w:firstLine="470"/>
        <w:jc w:val="left"/>
        <w:rPr>
          <w:rFonts w:ascii="Times" w:hAnsi="Times"/>
          <w:kern w:val="0"/>
          <w:sz w:val="24"/>
          <w:szCs w:val="18"/>
        </w:rPr>
      </w:pPr>
      <w:r>
        <w:rPr>
          <w:rFonts w:ascii="Times" w:hAnsi="Times"/>
          <w:kern w:val="0"/>
          <w:sz w:val="24"/>
          <w:szCs w:val="18"/>
        </w:rPr>
        <w:t>6</w:t>
      </w:r>
      <w:r>
        <w:rPr>
          <w:rFonts w:ascii="Times" w:hAnsi="Times" w:hint="eastAsia"/>
          <w:kern w:val="0"/>
          <w:sz w:val="24"/>
          <w:szCs w:val="18"/>
        </w:rPr>
        <w:t>、系统：正版</w:t>
      </w:r>
      <w:r>
        <w:rPr>
          <w:rFonts w:ascii="Times" w:hAnsi="Times"/>
          <w:kern w:val="0"/>
          <w:sz w:val="24"/>
          <w:szCs w:val="18"/>
        </w:rPr>
        <w:t>Windows 10</w:t>
      </w:r>
      <w:r>
        <w:rPr>
          <w:rFonts w:ascii="Times" w:hAnsi="Times" w:hint="eastAsia"/>
          <w:kern w:val="0"/>
          <w:sz w:val="24"/>
          <w:szCs w:val="18"/>
        </w:rPr>
        <w:t>（</w:t>
      </w:r>
      <w:r>
        <w:rPr>
          <w:rFonts w:ascii="Times" w:hAnsi="Times"/>
          <w:kern w:val="0"/>
          <w:sz w:val="24"/>
          <w:szCs w:val="18"/>
        </w:rPr>
        <w:t>64</w:t>
      </w:r>
      <w:r>
        <w:rPr>
          <w:rFonts w:ascii="Times" w:hAnsi="Times" w:hint="eastAsia"/>
          <w:kern w:val="0"/>
          <w:sz w:val="24"/>
          <w:szCs w:val="18"/>
        </w:rPr>
        <w:t>位）专业版</w:t>
      </w:r>
    </w:p>
    <w:p w:rsidR="00DC7D51" w:rsidRDefault="00DC7D51">
      <w:pPr>
        <w:widowControl/>
        <w:spacing w:line="360" w:lineRule="auto"/>
        <w:ind w:firstLineChars="196" w:firstLine="470"/>
        <w:jc w:val="left"/>
        <w:rPr>
          <w:rFonts w:ascii="Times" w:hAnsi="Times"/>
          <w:kern w:val="0"/>
          <w:sz w:val="24"/>
          <w:szCs w:val="18"/>
        </w:rPr>
      </w:pPr>
      <w:r>
        <w:rPr>
          <w:rFonts w:ascii="Times" w:hAnsi="Times" w:hint="eastAsia"/>
          <w:kern w:val="0"/>
          <w:sz w:val="24"/>
          <w:szCs w:val="18"/>
        </w:rPr>
        <w:t>产品资质</w:t>
      </w:r>
    </w:p>
    <w:p w:rsidR="00DC7D51" w:rsidRDefault="00DC7D51">
      <w:pPr>
        <w:widowControl/>
        <w:spacing w:line="360" w:lineRule="auto"/>
        <w:ind w:firstLineChars="196" w:firstLine="470"/>
        <w:jc w:val="left"/>
        <w:rPr>
          <w:rFonts w:ascii="Times" w:hAnsi="Times"/>
          <w:kern w:val="0"/>
          <w:sz w:val="24"/>
          <w:szCs w:val="18"/>
        </w:rPr>
      </w:pPr>
      <w:r>
        <w:rPr>
          <w:rFonts w:ascii="Times" w:hAnsi="Times" w:hint="eastAsia"/>
          <w:kern w:val="0"/>
          <w:sz w:val="24"/>
          <w:szCs w:val="18"/>
        </w:rPr>
        <w:t>所投产品需要提供国家</w:t>
      </w:r>
      <w:r>
        <w:rPr>
          <w:rFonts w:ascii="Times" w:hAnsi="Times"/>
          <w:kern w:val="0"/>
          <w:sz w:val="24"/>
          <w:szCs w:val="18"/>
        </w:rPr>
        <w:t>3C</w:t>
      </w:r>
      <w:r>
        <w:rPr>
          <w:rFonts w:ascii="Times" w:hAnsi="Times" w:hint="eastAsia"/>
          <w:kern w:val="0"/>
          <w:sz w:val="24"/>
          <w:szCs w:val="18"/>
        </w:rPr>
        <w:t>认证证书、检测报告、节能认证证书复印件</w:t>
      </w:r>
    </w:p>
    <w:p w:rsidR="00DC7D51" w:rsidRDefault="00DC7D51">
      <w:pPr>
        <w:widowControl/>
        <w:spacing w:line="360" w:lineRule="auto"/>
        <w:ind w:firstLineChars="196" w:firstLine="470"/>
        <w:jc w:val="left"/>
        <w:rPr>
          <w:rFonts w:ascii="Times" w:hAnsi="Times"/>
          <w:kern w:val="0"/>
          <w:sz w:val="24"/>
          <w:szCs w:val="18"/>
        </w:rPr>
      </w:pPr>
      <w:r>
        <w:rPr>
          <w:rFonts w:ascii="Times" w:hAnsi="Times" w:hint="eastAsia"/>
          <w:kern w:val="0"/>
          <w:sz w:val="24"/>
          <w:szCs w:val="18"/>
        </w:rPr>
        <w:t>制造厂商需获得《安全生产标准化证书》</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5.2.3.12</w:t>
      </w:r>
      <w:r>
        <w:rPr>
          <w:rFonts w:ascii="等线" w:hAnsi="等线" w:hint="eastAsia"/>
          <w:b/>
          <w:bCs/>
          <w:sz w:val="28"/>
          <w:szCs w:val="28"/>
        </w:rPr>
        <w:t>无线语音讲解系统</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自动感应讲解或主动讲解，包含发射器和耳挂式接收机，超长传输距离，支持多人同时讲解，可连接手机、录音笔、电脑等外置音源设备。</w:t>
      </w:r>
    </w:p>
    <w:p w:rsidR="00DC7D51" w:rsidRDefault="00DC7D51" w:rsidP="00EE7740">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5.2.4</w:t>
      </w:r>
      <w:r>
        <w:rPr>
          <w:rFonts w:ascii="等线 Light" w:hAnsi="等线 Light" w:hint="eastAsia"/>
          <w:b/>
          <w:bCs/>
          <w:sz w:val="28"/>
          <w:szCs w:val="28"/>
        </w:rPr>
        <w:t>分中心平面图</w:t>
      </w:r>
    </w:p>
    <w:p w:rsidR="00DC7D51" w:rsidRDefault="00DC7D51"/>
    <w:p w:rsidR="00DC7D51" w:rsidRDefault="00DC7D51">
      <w:r w:rsidRPr="00E55930">
        <w:rPr>
          <w:noProof/>
        </w:rPr>
        <w:pict>
          <v:shape id="图片 29" o:spid="_x0000_i1026" type="#_x0000_t75" style="width:376.5pt;height:474.75pt;visibility:visible">
            <v:imagedata r:id="rId21" o:title=""/>
          </v:shape>
        </w:pict>
      </w:r>
    </w:p>
    <w:p w:rsidR="00DC7D51" w:rsidRDefault="00DC7D51"/>
    <w:p w:rsidR="00DC7D51" w:rsidRDefault="00DC7D51"/>
    <w:p w:rsidR="00DC7D51" w:rsidRDefault="00DC7D51"/>
    <w:p w:rsidR="00DC7D51" w:rsidRDefault="00DC7D51">
      <w:pPr>
        <w:tabs>
          <w:tab w:val="left" w:pos="869"/>
        </w:tabs>
        <w:jc w:val="left"/>
        <w:sectPr w:rsidR="00DC7D51">
          <w:headerReference w:type="default" r:id="rId22"/>
          <w:footerReference w:type="default" r:id="rId23"/>
          <w:pgSz w:w="11906" w:h="16838"/>
          <w:pgMar w:top="1440" w:right="1800" w:bottom="1440" w:left="1135" w:header="851" w:footer="992" w:gutter="0"/>
          <w:cols w:space="425"/>
          <w:docGrid w:type="lines" w:linePitch="381"/>
        </w:sectPr>
      </w:pPr>
      <w:r>
        <w:tab/>
      </w:r>
    </w:p>
    <w:p w:rsidR="00DC7D51" w:rsidRDefault="00DC7D51">
      <w:pPr>
        <w:keepNext/>
        <w:keepLines/>
        <w:spacing w:before="260" w:after="260" w:line="416" w:lineRule="auto"/>
        <w:ind w:left="200"/>
        <w:outlineLvl w:val="0"/>
        <w:rPr>
          <w:rFonts w:ascii="等线 Light" w:eastAsia="等线 Light"/>
          <w:b/>
          <w:bCs/>
          <w:sz w:val="30"/>
          <w:szCs w:val="32"/>
        </w:rPr>
      </w:pPr>
      <w:r>
        <w:rPr>
          <w:rFonts w:ascii="等线 Light" w:hAnsi="等线 Light"/>
          <w:b/>
          <w:bCs/>
          <w:sz w:val="30"/>
          <w:szCs w:val="32"/>
        </w:rPr>
        <w:t>6</w:t>
      </w:r>
      <w:r>
        <w:rPr>
          <w:rFonts w:ascii="等线 Light" w:hAnsi="等线 Light" w:hint="eastAsia"/>
          <w:b/>
          <w:bCs/>
          <w:sz w:val="30"/>
          <w:szCs w:val="32"/>
        </w:rPr>
        <w:t>数字梅溪流域示范河</w:t>
      </w:r>
    </w:p>
    <w:p w:rsidR="00DC7D51" w:rsidRDefault="00DC7D51">
      <w:pPr>
        <w:keepNext/>
        <w:keepLines/>
        <w:spacing w:before="260" w:after="260" w:line="416" w:lineRule="auto"/>
        <w:ind w:left="200"/>
        <w:outlineLvl w:val="1"/>
        <w:rPr>
          <w:rFonts w:ascii="等线" w:eastAsia="等线"/>
          <w:b/>
          <w:bCs/>
          <w:sz w:val="28"/>
          <w:szCs w:val="32"/>
        </w:rPr>
      </w:pPr>
      <w:bookmarkStart w:id="28" w:name="_Toc54705326"/>
      <w:r>
        <w:rPr>
          <w:rFonts w:ascii="等线" w:hAnsi="等线"/>
          <w:b/>
          <w:bCs/>
          <w:sz w:val="28"/>
          <w:szCs w:val="32"/>
        </w:rPr>
        <w:t xml:space="preserve">6.1 </w:t>
      </w:r>
      <w:r>
        <w:rPr>
          <w:rFonts w:ascii="等线" w:hAnsi="等线" w:hint="eastAsia"/>
          <w:b/>
          <w:bCs/>
          <w:sz w:val="28"/>
          <w:szCs w:val="32"/>
        </w:rPr>
        <w:t>安地水库大坝变形北斗监测</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按照工程的实际情况及运行管理的需要，本次项目的建设内容包括：增设大坝变形北斗监测，系统建成后将实现卫星定位设备联合多传感器的实时在线数据监测、分析评价及运维服务。</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根据项目实际情况布设点位，拟在安地水库大坝表面共布设</w:t>
      </w:r>
      <w:r>
        <w:rPr>
          <w:rFonts w:ascii="宋体" w:hAnsi="宋体" w:cs="宋体"/>
          <w:sz w:val="24"/>
          <w:szCs w:val="18"/>
        </w:rPr>
        <w:t>12</w:t>
      </w:r>
      <w:r>
        <w:rPr>
          <w:rFonts w:ascii="宋体" w:hAnsi="宋体" w:cs="宋体" w:hint="eastAsia"/>
          <w:sz w:val="24"/>
          <w:szCs w:val="18"/>
        </w:rPr>
        <w:t>个水平垂直位移监测点，坝顶、一级马道、二级马道分别设计</w:t>
      </w:r>
      <w:r>
        <w:rPr>
          <w:rFonts w:ascii="宋体" w:hAnsi="宋体" w:cs="宋体"/>
          <w:sz w:val="24"/>
          <w:szCs w:val="18"/>
        </w:rPr>
        <w:t>4</w:t>
      </w:r>
      <w:r>
        <w:rPr>
          <w:rFonts w:ascii="宋体" w:hAnsi="宋体" w:cs="宋体" w:hint="eastAsia"/>
          <w:sz w:val="24"/>
          <w:szCs w:val="18"/>
        </w:rPr>
        <w:t>个测点，坝体外部稳定基岩处布设</w:t>
      </w:r>
      <w:r>
        <w:rPr>
          <w:rFonts w:ascii="宋体" w:hAnsi="宋体" w:cs="宋体"/>
          <w:sz w:val="24"/>
          <w:szCs w:val="18"/>
        </w:rPr>
        <w:t>1</w:t>
      </w:r>
      <w:r>
        <w:rPr>
          <w:rFonts w:ascii="宋体" w:hAnsi="宋体" w:cs="宋体" w:hint="eastAsia"/>
          <w:sz w:val="24"/>
          <w:szCs w:val="18"/>
        </w:rPr>
        <w:t>个基准点，为监测点进行差分解算提供误差改正数，从而实现变形监测自动化。</w:t>
      </w:r>
    </w:p>
    <w:p w:rsidR="00DC7D51" w:rsidRDefault="00DC7D51">
      <w:pPr>
        <w:keepNext/>
        <w:keepLines/>
        <w:spacing w:before="260" w:after="260" w:line="416" w:lineRule="auto"/>
        <w:ind w:left="200"/>
        <w:outlineLvl w:val="1"/>
        <w:rPr>
          <w:rFonts w:ascii="等线" w:eastAsia="等线"/>
          <w:b/>
          <w:bCs/>
          <w:sz w:val="28"/>
          <w:szCs w:val="32"/>
        </w:rPr>
      </w:pPr>
      <w:r>
        <w:rPr>
          <w:rFonts w:ascii="等线" w:hAnsi="等线"/>
          <w:b/>
          <w:bCs/>
          <w:sz w:val="28"/>
          <w:szCs w:val="32"/>
        </w:rPr>
        <w:t>6.2</w:t>
      </w:r>
      <w:r>
        <w:rPr>
          <w:rFonts w:ascii="等线" w:hAnsi="等线" w:hint="eastAsia"/>
          <w:b/>
          <w:bCs/>
          <w:sz w:val="28"/>
          <w:szCs w:val="32"/>
        </w:rPr>
        <w:t>安地水库泄洪预警广播</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6.2.1</w:t>
      </w:r>
      <w:r>
        <w:rPr>
          <w:rFonts w:ascii="等线 Light" w:hAnsi="等线 Light" w:hint="eastAsia"/>
          <w:b/>
          <w:bCs/>
          <w:sz w:val="28"/>
          <w:szCs w:val="28"/>
        </w:rPr>
        <w:t>点位配置及要求</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在水库下游布置</w:t>
      </w:r>
      <w:r>
        <w:rPr>
          <w:rFonts w:ascii="宋体" w:hAnsi="宋体" w:cs="宋体"/>
          <w:sz w:val="24"/>
          <w:szCs w:val="18"/>
        </w:rPr>
        <w:t>10</w:t>
      </w:r>
      <w:r>
        <w:rPr>
          <w:rFonts w:ascii="宋体" w:hAnsi="宋体" w:cs="宋体" w:hint="eastAsia"/>
          <w:sz w:val="24"/>
          <w:szCs w:val="18"/>
        </w:rPr>
        <w:t>处广播音柱，广播音柱布置在水库下游沿线重要村落和人流密集处，沿线堤防的广播安装在视频监视杆上，达到不重复建设、一物多用、环保美观的目的。</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6.2.2</w:t>
      </w:r>
      <w:r>
        <w:rPr>
          <w:rFonts w:ascii="等线 Light" w:hAnsi="等线 Light" w:hint="eastAsia"/>
          <w:b/>
          <w:bCs/>
          <w:sz w:val="28"/>
          <w:szCs w:val="28"/>
        </w:rPr>
        <w:t>主要设备配置要求</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6.2.2.1</w:t>
      </w:r>
      <w:r>
        <w:rPr>
          <w:rFonts w:ascii="等线" w:hAnsi="等线" w:hint="eastAsia"/>
          <w:b/>
          <w:bCs/>
          <w:sz w:val="28"/>
          <w:szCs w:val="28"/>
        </w:rPr>
        <w:t>广播预警主机</w:t>
      </w:r>
      <w:r>
        <w:rPr>
          <w:rFonts w:ascii="等线" w:hAnsi="等线"/>
          <w:b/>
          <w:bCs/>
          <w:sz w:val="28"/>
          <w:szCs w:val="28"/>
        </w:rPr>
        <w:t>(</w:t>
      </w:r>
      <w:r>
        <w:rPr>
          <w:rFonts w:ascii="等线" w:hAnsi="等线" w:hint="eastAsia"/>
          <w:b/>
          <w:bCs/>
          <w:sz w:val="28"/>
          <w:szCs w:val="28"/>
        </w:rPr>
        <w:t>含加密狗软件</w:t>
      </w:r>
      <w:r>
        <w:rPr>
          <w:rFonts w:ascii="等线" w:hAnsi="等线"/>
          <w:b/>
          <w:bCs/>
          <w:sz w:val="28"/>
          <w:szCs w:val="28"/>
        </w:rPr>
        <w:t>)</w:t>
      </w:r>
    </w:p>
    <w:p w:rsidR="00DC7D51" w:rsidRDefault="00DC7D51">
      <w:pPr>
        <w:spacing w:line="360" w:lineRule="auto"/>
        <w:ind w:firstLineChars="196" w:firstLine="470"/>
        <w:rPr>
          <w:rFonts w:ascii="宋体" w:cs="宋体"/>
          <w:sz w:val="24"/>
          <w:szCs w:val="18"/>
        </w:rPr>
      </w:pPr>
      <w:r>
        <w:rPr>
          <w:rFonts w:ascii="宋体" w:hAnsi="宋体" w:cs="宋体"/>
          <w:sz w:val="24"/>
          <w:szCs w:val="18"/>
        </w:rPr>
        <w:t>1.</w:t>
      </w:r>
      <w:r>
        <w:rPr>
          <w:rFonts w:ascii="宋体" w:hAnsi="宋体" w:cs="宋体" w:hint="eastAsia"/>
          <w:sz w:val="24"/>
          <w:szCs w:val="18"/>
        </w:rPr>
        <w:t>系统采用</w:t>
      </w:r>
      <w:r>
        <w:rPr>
          <w:rFonts w:ascii="宋体" w:hAnsi="宋体" w:cs="宋体"/>
          <w:sz w:val="24"/>
          <w:szCs w:val="18"/>
        </w:rPr>
        <w:t>B/S</w:t>
      </w:r>
      <w:r>
        <w:rPr>
          <w:rFonts w:ascii="宋体" w:hAnsi="宋体" w:cs="宋体" w:hint="eastAsia"/>
          <w:sz w:val="24"/>
          <w:szCs w:val="18"/>
        </w:rPr>
        <w:t>架构，跨平台应用，方便维护、升级；电脑及平板、手机等终端无需安装任何用户程序，通过浏览器可登录系统。友好的人机交互界面，系统数据实时推送；</w:t>
      </w:r>
    </w:p>
    <w:p w:rsidR="00DC7D51" w:rsidRDefault="00DC7D51">
      <w:pPr>
        <w:spacing w:line="360" w:lineRule="auto"/>
        <w:ind w:firstLineChars="196" w:firstLine="470"/>
        <w:rPr>
          <w:rFonts w:ascii="宋体" w:cs="宋体"/>
          <w:sz w:val="24"/>
          <w:szCs w:val="18"/>
        </w:rPr>
      </w:pPr>
      <w:r>
        <w:rPr>
          <w:rFonts w:ascii="宋体" w:hAnsi="宋体" w:cs="宋体"/>
          <w:sz w:val="24"/>
          <w:szCs w:val="18"/>
        </w:rPr>
        <w:t>2.</w:t>
      </w:r>
      <w:r>
        <w:rPr>
          <w:rFonts w:ascii="宋体" w:hAnsi="宋体" w:cs="宋体" w:hint="eastAsia"/>
          <w:sz w:val="24"/>
          <w:szCs w:val="18"/>
        </w:rPr>
        <w:t>涵盖传统广播系统功能：包含定时打铃任务，业务讲话广播、背景音乐、电台转播和消防报警广播等；可进行分区管理、广播权限等设置；</w:t>
      </w:r>
    </w:p>
    <w:p w:rsidR="00DC7D51" w:rsidRDefault="00DC7D51">
      <w:pPr>
        <w:spacing w:line="360" w:lineRule="auto"/>
        <w:ind w:firstLineChars="196" w:firstLine="470"/>
        <w:rPr>
          <w:rFonts w:ascii="宋体" w:cs="宋体"/>
          <w:sz w:val="24"/>
          <w:szCs w:val="18"/>
        </w:rPr>
      </w:pPr>
      <w:r>
        <w:rPr>
          <w:rFonts w:ascii="宋体" w:hAnsi="宋体" w:cs="宋体"/>
          <w:sz w:val="24"/>
          <w:szCs w:val="18"/>
        </w:rPr>
        <w:t>3.</w:t>
      </w:r>
      <w:r>
        <w:rPr>
          <w:rFonts w:ascii="宋体" w:hAnsi="宋体" w:cs="宋体" w:hint="eastAsia"/>
          <w:sz w:val="24"/>
          <w:szCs w:val="18"/>
        </w:rPr>
        <w:t>采用</w:t>
      </w:r>
      <w:r>
        <w:rPr>
          <w:rFonts w:ascii="宋体" w:hAnsi="宋体" w:cs="宋体"/>
          <w:sz w:val="24"/>
          <w:szCs w:val="18"/>
        </w:rPr>
        <w:t>17</w:t>
      </w:r>
      <w:r>
        <w:rPr>
          <w:rFonts w:ascii="宋体" w:hAnsi="宋体" w:cs="宋体" w:hint="eastAsia"/>
          <w:sz w:val="24"/>
          <w:szCs w:val="18"/>
        </w:rPr>
        <w:t>寸工业级加固触摸屏，具有可抽拉隐藏式键盘、滑鼠板，简单易用的触摸屏操控；</w:t>
      </w:r>
    </w:p>
    <w:p w:rsidR="00DC7D51" w:rsidRDefault="00DC7D51">
      <w:pPr>
        <w:spacing w:line="360" w:lineRule="auto"/>
        <w:ind w:firstLineChars="196" w:firstLine="470"/>
        <w:rPr>
          <w:rFonts w:ascii="宋体" w:cs="宋体"/>
          <w:sz w:val="24"/>
          <w:szCs w:val="18"/>
        </w:rPr>
      </w:pPr>
      <w:r>
        <w:rPr>
          <w:rFonts w:ascii="宋体" w:hAnsi="宋体" w:cs="宋体"/>
          <w:sz w:val="24"/>
          <w:szCs w:val="18"/>
        </w:rPr>
        <w:t xml:space="preserve">4. </w:t>
      </w:r>
      <w:r>
        <w:rPr>
          <w:rFonts w:ascii="宋体" w:hAnsi="宋体" w:cs="宋体" w:hint="eastAsia"/>
          <w:sz w:val="24"/>
          <w:szCs w:val="18"/>
        </w:rPr>
        <w:t>统一管理系统内终端</w:t>
      </w:r>
      <w:r>
        <w:rPr>
          <w:rFonts w:ascii="宋体" w:hAnsi="宋体" w:cs="宋体"/>
          <w:sz w:val="24"/>
          <w:szCs w:val="18"/>
        </w:rPr>
        <w:t xml:space="preserve">, </w:t>
      </w:r>
      <w:r>
        <w:rPr>
          <w:rFonts w:ascii="宋体" w:hAnsi="宋体" w:cs="宋体" w:hint="eastAsia"/>
          <w:sz w:val="24"/>
          <w:szCs w:val="18"/>
        </w:rPr>
        <w:t>主界面显示各终端当前工作状态，远程批量调节终端音量；</w:t>
      </w:r>
    </w:p>
    <w:p w:rsidR="00DC7D51" w:rsidRDefault="00DC7D51">
      <w:pPr>
        <w:spacing w:line="360" w:lineRule="auto"/>
        <w:ind w:firstLineChars="196" w:firstLine="470"/>
        <w:rPr>
          <w:rFonts w:ascii="宋体" w:cs="宋体"/>
          <w:sz w:val="24"/>
          <w:szCs w:val="18"/>
        </w:rPr>
      </w:pPr>
      <w:r>
        <w:rPr>
          <w:rFonts w:ascii="宋体" w:hAnsi="宋体" w:cs="宋体"/>
          <w:sz w:val="24"/>
          <w:szCs w:val="18"/>
        </w:rPr>
        <w:t>5.</w:t>
      </w:r>
      <w:r>
        <w:rPr>
          <w:rFonts w:ascii="宋体" w:hAnsi="宋体" w:cs="宋体" w:hint="eastAsia"/>
          <w:sz w:val="24"/>
          <w:szCs w:val="18"/>
        </w:rPr>
        <w:t>系统概览，可快速了解系统内终端在线情况、系统资源占用情况、各种类型任务状态等，对系统运行一目了然；</w:t>
      </w:r>
    </w:p>
    <w:p w:rsidR="00DC7D51" w:rsidRDefault="00DC7D51">
      <w:pPr>
        <w:spacing w:line="360" w:lineRule="auto"/>
        <w:ind w:firstLineChars="196" w:firstLine="470"/>
        <w:rPr>
          <w:rFonts w:ascii="宋体" w:cs="宋体"/>
          <w:sz w:val="24"/>
          <w:szCs w:val="18"/>
        </w:rPr>
      </w:pPr>
      <w:r>
        <w:rPr>
          <w:rFonts w:ascii="宋体" w:hAnsi="宋体" w:cs="宋体"/>
          <w:sz w:val="24"/>
          <w:szCs w:val="18"/>
        </w:rPr>
        <w:t>6.</w:t>
      </w:r>
      <w:r>
        <w:rPr>
          <w:rFonts w:ascii="宋体" w:hAnsi="宋体" w:cs="宋体" w:hint="eastAsia"/>
          <w:sz w:val="24"/>
          <w:szCs w:val="18"/>
        </w:rPr>
        <w:t>支持离线广播，可将要播放的媒体文件提前推送到终端保存，终端按照预设置的播放策略进行播放。</w:t>
      </w:r>
    </w:p>
    <w:p w:rsidR="00DC7D51" w:rsidRDefault="00DC7D51">
      <w:pPr>
        <w:spacing w:line="360" w:lineRule="auto"/>
        <w:ind w:firstLineChars="196" w:firstLine="470"/>
        <w:rPr>
          <w:rFonts w:ascii="宋体" w:cs="宋体"/>
          <w:sz w:val="24"/>
          <w:szCs w:val="18"/>
        </w:rPr>
      </w:pPr>
      <w:r>
        <w:rPr>
          <w:rFonts w:ascii="宋体" w:hAnsi="宋体" w:cs="宋体"/>
          <w:sz w:val="24"/>
          <w:szCs w:val="18"/>
        </w:rPr>
        <w:t>7.</w:t>
      </w:r>
      <w:r>
        <w:rPr>
          <w:rFonts w:ascii="宋体" w:hAnsi="宋体" w:cs="宋体" w:hint="eastAsia"/>
          <w:sz w:val="24"/>
          <w:szCs w:val="18"/>
        </w:rPr>
        <w:t>呼叫转移：系统具有占线转移、关机转移、无响应转移和人工转移的方案策略设定；</w:t>
      </w:r>
    </w:p>
    <w:p w:rsidR="00DC7D51" w:rsidRDefault="00DC7D51">
      <w:pPr>
        <w:spacing w:line="360" w:lineRule="auto"/>
        <w:ind w:firstLineChars="196" w:firstLine="470"/>
        <w:rPr>
          <w:rFonts w:ascii="宋体" w:cs="宋体"/>
          <w:sz w:val="24"/>
          <w:szCs w:val="18"/>
        </w:rPr>
      </w:pPr>
      <w:r>
        <w:rPr>
          <w:rFonts w:ascii="宋体" w:hAnsi="宋体" w:cs="宋体"/>
          <w:sz w:val="24"/>
          <w:szCs w:val="18"/>
        </w:rPr>
        <w:t>8.</w:t>
      </w:r>
      <w:r>
        <w:rPr>
          <w:rFonts w:ascii="宋体" w:hAnsi="宋体" w:cs="宋体" w:hint="eastAsia"/>
          <w:sz w:val="24"/>
          <w:szCs w:val="18"/>
        </w:rPr>
        <w:t>后台录音：系统支持广播、对讲、监听内容录制在服务器硬盘中，录音文件支持多种方式查询，查询出的录音文件支持导出功能。</w:t>
      </w:r>
    </w:p>
    <w:p w:rsidR="00DC7D51" w:rsidRDefault="00DC7D51">
      <w:pPr>
        <w:spacing w:line="360" w:lineRule="auto"/>
        <w:ind w:firstLineChars="196" w:firstLine="470"/>
        <w:rPr>
          <w:rFonts w:ascii="宋体" w:cs="宋体"/>
          <w:sz w:val="24"/>
          <w:szCs w:val="18"/>
        </w:rPr>
      </w:pPr>
      <w:r>
        <w:rPr>
          <w:rFonts w:ascii="宋体" w:hAnsi="宋体" w:cs="宋体"/>
          <w:sz w:val="24"/>
          <w:szCs w:val="18"/>
        </w:rPr>
        <w:t>9.</w:t>
      </w:r>
      <w:r>
        <w:rPr>
          <w:rFonts w:ascii="宋体" w:hAnsi="宋体" w:cs="宋体" w:hint="eastAsia"/>
          <w:sz w:val="24"/>
          <w:szCs w:val="18"/>
        </w:rPr>
        <w:t>报告查询功能：可查看系统各种状态、应用日志、系统日志等报告，及时、准确了解系统状态。</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主机需提供节能产品认证证书、</w:t>
      </w:r>
      <w:r>
        <w:rPr>
          <w:rFonts w:ascii="宋体" w:hAnsi="宋体" w:cs="宋体"/>
          <w:sz w:val="24"/>
          <w:szCs w:val="18"/>
        </w:rPr>
        <w:t>3C</w:t>
      </w:r>
      <w:r>
        <w:rPr>
          <w:rFonts w:ascii="宋体" w:hAnsi="宋体" w:cs="宋体" w:hint="eastAsia"/>
          <w:sz w:val="24"/>
          <w:szCs w:val="18"/>
        </w:rPr>
        <w:t>认证证书，生产厂家需提供工业产品生产许可证复印件。</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6.2.2.2</w:t>
      </w:r>
      <w:r>
        <w:rPr>
          <w:rFonts w:ascii="等线" w:hAnsi="等线" w:hint="eastAsia"/>
          <w:b/>
          <w:bCs/>
          <w:sz w:val="28"/>
          <w:szCs w:val="28"/>
        </w:rPr>
        <w:t>广播预警寻呼话筒</w:t>
      </w:r>
    </w:p>
    <w:p w:rsidR="00DC7D51" w:rsidRDefault="00DC7D51">
      <w:pPr>
        <w:numPr>
          <w:ilvl w:val="0"/>
          <w:numId w:val="7"/>
        </w:numPr>
        <w:spacing w:line="360" w:lineRule="auto"/>
        <w:ind w:firstLineChars="196" w:firstLine="470"/>
        <w:rPr>
          <w:rFonts w:ascii="宋体" w:cs="宋体"/>
          <w:sz w:val="24"/>
          <w:szCs w:val="18"/>
        </w:rPr>
      </w:pPr>
      <w:r>
        <w:rPr>
          <w:rFonts w:ascii="宋体" w:hAnsi="宋体" w:cs="宋体" w:hint="eastAsia"/>
          <w:sz w:val="24"/>
          <w:szCs w:val="18"/>
        </w:rPr>
        <w:t>专业控制台设计，坚固耐用，高档铝合金面板，全金属机身。</w:t>
      </w:r>
    </w:p>
    <w:p w:rsidR="00DC7D51" w:rsidRDefault="00DC7D51">
      <w:pPr>
        <w:numPr>
          <w:ilvl w:val="0"/>
          <w:numId w:val="7"/>
        </w:numPr>
        <w:spacing w:line="360" w:lineRule="auto"/>
        <w:ind w:firstLineChars="196" w:firstLine="470"/>
        <w:rPr>
          <w:rFonts w:ascii="宋体" w:cs="宋体"/>
          <w:sz w:val="24"/>
          <w:szCs w:val="18"/>
        </w:rPr>
      </w:pPr>
      <w:r>
        <w:rPr>
          <w:rFonts w:ascii="宋体" w:hAnsi="宋体" w:cs="宋体" w:hint="eastAsia"/>
          <w:sz w:val="24"/>
          <w:szCs w:val="18"/>
        </w:rPr>
        <w:t>具有</w:t>
      </w:r>
      <w:r>
        <w:rPr>
          <w:rFonts w:ascii="宋体" w:hAnsi="宋体" w:cs="宋体"/>
          <w:sz w:val="24"/>
          <w:szCs w:val="18"/>
        </w:rPr>
        <w:t>7</w:t>
      </w:r>
      <w:r>
        <w:rPr>
          <w:rFonts w:ascii="宋体" w:hAnsi="宋体" w:cs="宋体" w:hint="eastAsia"/>
          <w:sz w:val="24"/>
          <w:szCs w:val="18"/>
        </w:rPr>
        <w:t>寸数字真彩显示屏，电容式触摸屏，分辨率</w:t>
      </w:r>
      <w:r>
        <w:rPr>
          <w:rFonts w:ascii="宋体" w:hAnsi="宋体" w:cs="宋体"/>
          <w:sz w:val="24"/>
          <w:szCs w:val="18"/>
        </w:rPr>
        <w:t>800*480</w:t>
      </w:r>
      <w:r>
        <w:rPr>
          <w:rFonts w:ascii="宋体" w:hAnsi="宋体" w:cs="宋体" w:hint="eastAsia"/>
          <w:sz w:val="24"/>
          <w:szCs w:val="18"/>
        </w:rPr>
        <w:t>。</w:t>
      </w:r>
    </w:p>
    <w:p w:rsidR="00DC7D51" w:rsidRDefault="00DC7D51">
      <w:pPr>
        <w:numPr>
          <w:ilvl w:val="0"/>
          <w:numId w:val="7"/>
        </w:numPr>
        <w:spacing w:line="360" w:lineRule="auto"/>
        <w:ind w:firstLineChars="196" w:firstLine="470"/>
        <w:rPr>
          <w:rFonts w:ascii="宋体" w:cs="宋体"/>
          <w:sz w:val="24"/>
          <w:szCs w:val="18"/>
        </w:rPr>
      </w:pPr>
      <w:r>
        <w:rPr>
          <w:rFonts w:ascii="宋体" w:hAnsi="宋体" w:cs="宋体" w:hint="eastAsia"/>
          <w:sz w:val="24"/>
          <w:szCs w:val="18"/>
        </w:rPr>
        <w:t>内置</w:t>
      </w:r>
      <w:r>
        <w:rPr>
          <w:rFonts w:ascii="宋体" w:hAnsi="宋体" w:cs="宋体"/>
          <w:sz w:val="24"/>
          <w:szCs w:val="18"/>
        </w:rPr>
        <w:t>3W</w:t>
      </w:r>
      <w:r>
        <w:rPr>
          <w:rFonts w:ascii="宋体" w:hAnsi="宋体" w:cs="宋体" w:hint="eastAsia"/>
          <w:sz w:val="24"/>
          <w:szCs w:val="18"/>
        </w:rPr>
        <w:t>扬声器和话筒咪头，用于免提通话、接收广播和监听</w:t>
      </w:r>
      <w:r>
        <w:rPr>
          <w:rFonts w:ascii="宋体" w:hAnsi="宋体" w:cs="宋体"/>
          <w:sz w:val="24"/>
          <w:szCs w:val="18"/>
        </w:rPr>
        <w:t>(</w:t>
      </w:r>
      <w:r>
        <w:rPr>
          <w:rFonts w:ascii="宋体" w:hAnsi="宋体" w:cs="宋体" w:hint="eastAsia"/>
          <w:sz w:val="24"/>
          <w:szCs w:val="18"/>
        </w:rPr>
        <w:t>数字降噪</w:t>
      </w:r>
      <w:r>
        <w:rPr>
          <w:rFonts w:ascii="宋体" w:hAnsi="宋体" w:cs="宋体"/>
          <w:sz w:val="24"/>
          <w:szCs w:val="18"/>
        </w:rPr>
        <w:t>)</w:t>
      </w:r>
    </w:p>
    <w:p w:rsidR="00DC7D51" w:rsidRDefault="00DC7D51">
      <w:pPr>
        <w:numPr>
          <w:ilvl w:val="0"/>
          <w:numId w:val="7"/>
        </w:numPr>
        <w:spacing w:line="360" w:lineRule="auto"/>
        <w:ind w:firstLineChars="196" w:firstLine="470"/>
        <w:rPr>
          <w:rFonts w:ascii="宋体" w:cs="宋体"/>
          <w:sz w:val="24"/>
          <w:szCs w:val="18"/>
        </w:rPr>
      </w:pPr>
      <w:r>
        <w:rPr>
          <w:rFonts w:ascii="宋体" w:hAnsi="宋体" w:cs="宋体" w:hint="eastAsia"/>
          <w:sz w:val="24"/>
          <w:szCs w:val="18"/>
        </w:rPr>
        <w:t>可对全区、分区、个别终端进行广播喊话。</w:t>
      </w:r>
      <w:r>
        <w:rPr>
          <w:rFonts w:ascii="宋体" w:hAnsi="宋体" w:cs="宋体"/>
          <w:sz w:val="24"/>
          <w:szCs w:val="18"/>
        </w:rPr>
        <w:t xml:space="preserve">  </w:t>
      </w:r>
    </w:p>
    <w:p w:rsidR="00DC7D51" w:rsidRDefault="00DC7D51">
      <w:pPr>
        <w:numPr>
          <w:ilvl w:val="0"/>
          <w:numId w:val="7"/>
        </w:numPr>
        <w:spacing w:line="360" w:lineRule="auto"/>
        <w:ind w:firstLineChars="196" w:firstLine="470"/>
        <w:rPr>
          <w:rFonts w:ascii="宋体" w:cs="宋体"/>
          <w:sz w:val="24"/>
          <w:szCs w:val="18"/>
        </w:rPr>
      </w:pPr>
      <w:r>
        <w:rPr>
          <w:rFonts w:ascii="宋体" w:hAnsi="宋体" w:cs="宋体" w:hint="eastAsia"/>
          <w:sz w:val="24"/>
          <w:szCs w:val="18"/>
        </w:rPr>
        <w:t>具有红色紧急按键，支持一键广播到预设分区。</w:t>
      </w:r>
    </w:p>
    <w:p w:rsidR="00DC7D51" w:rsidRDefault="00DC7D51">
      <w:pPr>
        <w:numPr>
          <w:ilvl w:val="0"/>
          <w:numId w:val="7"/>
        </w:numPr>
        <w:spacing w:line="360" w:lineRule="auto"/>
        <w:ind w:firstLineChars="196" w:firstLine="470"/>
        <w:rPr>
          <w:rFonts w:ascii="宋体" w:cs="宋体"/>
          <w:sz w:val="24"/>
          <w:szCs w:val="18"/>
        </w:rPr>
      </w:pPr>
      <w:r>
        <w:rPr>
          <w:rFonts w:ascii="宋体" w:hAnsi="宋体" w:cs="宋体" w:hint="eastAsia"/>
          <w:sz w:val="24"/>
          <w:szCs w:val="18"/>
        </w:rPr>
        <w:t>支持来</w:t>
      </w:r>
      <w:r>
        <w:rPr>
          <w:rFonts w:ascii="宋体" w:hAnsi="宋体" w:cs="宋体"/>
          <w:sz w:val="24"/>
          <w:szCs w:val="18"/>
        </w:rPr>
        <w:t>/</w:t>
      </w:r>
      <w:r>
        <w:rPr>
          <w:rFonts w:ascii="宋体" w:hAnsi="宋体" w:cs="宋体" w:hint="eastAsia"/>
          <w:sz w:val="24"/>
          <w:szCs w:val="18"/>
        </w:rPr>
        <w:t>去</w:t>
      </w:r>
      <w:r>
        <w:rPr>
          <w:rFonts w:ascii="宋体" w:hAnsi="宋体" w:cs="宋体"/>
          <w:sz w:val="24"/>
          <w:szCs w:val="18"/>
        </w:rPr>
        <w:t>/</w:t>
      </w:r>
      <w:r>
        <w:rPr>
          <w:rFonts w:ascii="宋体" w:hAnsi="宋体" w:cs="宋体" w:hint="eastAsia"/>
          <w:sz w:val="24"/>
          <w:szCs w:val="18"/>
        </w:rPr>
        <w:t>未接电显示功能，具有常用通信电话薄查询功能。</w:t>
      </w:r>
    </w:p>
    <w:p w:rsidR="00DC7D51" w:rsidRDefault="00DC7D51">
      <w:pPr>
        <w:numPr>
          <w:ilvl w:val="0"/>
          <w:numId w:val="7"/>
        </w:num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U</w:t>
      </w:r>
      <w:r>
        <w:rPr>
          <w:rFonts w:ascii="宋体" w:hAnsi="宋体" w:cs="宋体" w:hint="eastAsia"/>
          <w:sz w:val="24"/>
          <w:szCs w:val="18"/>
        </w:rPr>
        <w:t>盘或读卡器接入，点播音频文件并通过网络广播到前端设备。</w:t>
      </w:r>
    </w:p>
    <w:p w:rsidR="00DC7D51" w:rsidRDefault="00DC7D51">
      <w:pPr>
        <w:numPr>
          <w:ilvl w:val="0"/>
          <w:numId w:val="7"/>
        </w:num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Mini SD</w:t>
      </w:r>
      <w:r>
        <w:rPr>
          <w:rFonts w:ascii="宋体" w:hAnsi="宋体" w:cs="宋体" w:hint="eastAsia"/>
          <w:sz w:val="24"/>
          <w:szCs w:val="18"/>
        </w:rPr>
        <w:t>卡接入，可以升级终端固件程序。</w:t>
      </w:r>
    </w:p>
    <w:p w:rsidR="00DC7D51" w:rsidRDefault="00DC7D51">
      <w:pPr>
        <w:numPr>
          <w:ilvl w:val="0"/>
          <w:numId w:val="7"/>
        </w:numPr>
        <w:spacing w:line="360" w:lineRule="auto"/>
        <w:ind w:firstLineChars="196" w:firstLine="470"/>
        <w:rPr>
          <w:rFonts w:ascii="宋体" w:cs="宋体"/>
          <w:sz w:val="24"/>
          <w:szCs w:val="18"/>
        </w:rPr>
      </w:pPr>
      <w:r>
        <w:rPr>
          <w:rFonts w:ascii="宋体" w:hAnsi="宋体" w:cs="宋体" w:hint="eastAsia"/>
          <w:sz w:val="24"/>
          <w:szCs w:val="18"/>
        </w:rPr>
        <w:t>支持触摸屏背景界面自由更换。</w:t>
      </w:r>
    </w:p>
    <w:p w:rsidR="00DC7D51" w:rsidRDefault="00DC7D51">
      <w:pPr>
        <w:numPr>
          <w:ilvl w:val="0"/>
          <w:numId w:val="7"/>
        </w:numPr>
        <w:spacing w:line="360" w:lineRule="auto"/>
        <w:ind w:firstLineChars="196" w:firstLine="470"/>
        <w:rPr>
          <w:rFonts w:ascii="宋体" w:cs="宋体"/>
          <w:sz w:val="24"/>
          <w:szCs w:val="18"/>
        </w:rPr>
      </w:pPr>
      <w:r>
        <w:rPr>
          <w:rFonts w:ascii="宋体" w:hAnsi="宋体" w:cs="宋体" w:hint="eastAsia"/>
          <w:sz w:val="24"/>
          <w:szCs w:val="18"/>
        </w:rPr>
        <w:t>内置</w:t>
      </w:r>
      <w:r>
        <w:rPr>
          <w:rFonts w:ascii="宋体" w:hAnsi="宋体" w:cs="宋体"/>
          <w:sz w:val="24"/>
          <w:szCs w:val="18"/>
        </w:rPr>
        <w:t>Flash</w:t>
      </w:r>
      <w:r>
        <w:rPr>
          <w:rFonts w:ascii="宋体" w:hAnsi="宋体" w:cs="宋体" w:hint="eastAsia"/>
          <w:sz w:val="24"/>
          <w:szCs w:val="18"/>
        </w:rPr>
        <w:t>存储，可以存储音频、配置信息及备份，支持远程修改和升级</w:t>
      </w:r>
      <w:r>
        <w:rPr>
          <w:rFonts w:ascii="宋体" w:hAnsi="宋体" w:cs="宋体"/>
          <w:sz w:val="24"/>
          <w:szCs w:val="18"/>
        </w:rPr>
        <w:t xml:space="preserve"> </w:t>
      </w:r>
      <w:r>
        <w:rPr>
          <w:rFonts w:ascii="宋体" w:hAnsi="宋体" w:cs="宋体" w:hint="eastAsia"/>
          <w:sz w:val="24"/>
          <w:szCs w:val="18"/>
        </w:rPr>
        <w:t>。</w:t>
      </w:r>
    </w:p>
    <w:p w:rsidR="00DC7D51" w:rsidRDefault="00DC7D51">
      <w:pPr>
        <w:numPr>
          <w:ilvl w:val="0"/>
          <w:numId w:val="7"/>
        </w:numPr>
        <w:spacing w:line="360" w:lineRule="auto"/>
        <w:ind w:firstLineChars="196" w:firstLine="470"/>
        <w:rPr>
          <w:rFonts w:ascii="宋体" w:cs="宋体"/>
          <w:sz w:val="24"/>
          <w:szCs w:val="18"/>
        </w:rPr>
      </w:pPr>
      <w:r>
        <w:rPr>
          <w:rFonts w:ascii="宋体" w:hAnsi="宋体" w:cs="宋体" w:hint="eastAsia"/>
          <w:sz w:val="24"/>
          <w:szCs w:val="18"/>
        </w:rPr>
        <w:t>标准</w:t>
      </w:r>
      <w:r>
        <w:rPr>
          <w:rFonts w:ascii="宋体" w:hAnsi="宋体" w:cs="宋体"/>
          <w:sz w:val="24"/>
          <w:szCs w:val="18"/>
        </w:rPr>
        <w:t>RJ45</w:t>
      </w:r>
      <w:r>
        <w:rPr>
          <w:rFonts w:ascii="宋体" w:hAnsi="宋体" w:cs="宋体" w:hint="eastAsia"/>
          <w:sz w:val="24"/>
          <w:szCs w:val="18"/>
        </w:rPr>
        <w:t>接口，有以太网口的地方即可接入，支持跨网段和跨路由。</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6.2.2.3IP</w:t>
      </w:r>
      <w:r>
        <w:rPr>
          <w:rFonts w:ascii="等线" w:hAnsi="等线" w:hint="eastAsia"/>
          <w:b/>
          <w:bCs/>
          <w:sz w:val="28"/>
          <w:szCs w:val="28"/>
        </w:rPr>
        <w:t>网络防水音柱</w:t>
      </w:r>
    </w:p>
    <w:p w:rsidR="00DC7D51" w:rsidRDefault="00DC7D51">
      <w:pPr>
        <w:numPr>
          <w:ilvl w:val="0"/>
          <w:numId w:val="8"/>
        </w:numPr>
        <w:spacing w:line="360" w:lineRule="auto"/>
        <w:ind w:firstLine="470"/>
        <w:rPr>
          <w:rFonts w:ascii="宋体" w:cs="宋体"/>
          <w:sz w:val="24"/>
          <w:szCs w:val="18"/>
        </w:rPr>
      </w:pPr>
      <w:r>
        <w:rPr>
          <w:rFonts w:ascii="宋体" w:hAnsi="宋体" w:cs="宋体" w:hint="eastAsia"/>
          <w:sz w:val="24"/>
          <w:szCs w:val="18"/>
        </w:rPr>
        <w:t>一体化设计，整合网络音频解码</w:t>
      </w:r>
      <w:r>
        <w:rPr>
          <w:rFonts w:ascii="宋体" w:cs="宋体"/>
          <w:sz w:val="24"/>
          <w:szCs w:val="18"/>
        </w:rPr>
        <w:t>,</w:t>
      </w:r>
      <w:r>
        <w:rPr>
          <w:rFonts w:ascii="宋体" w:hAnsi="宋体" w:cs="宋体" w:hint="eastAsia"/>
          <w:sz w:val="24"/>
          <w:szCs w:val="18"/>
        </w:rPr>
        <w:t>数字功放及音柱；</w:t>
      </w:r>
    </w:p>
    <w:p w:rsidR="00DC7D51" w:rsidRDefault="00DC7D51">
      <w:pPr>
        <w:numPr>
          <w:ilvl w:val="0"/>
          <w:numId w:val="8"/>
        </w:numPr>
        <w:spacing w:line="360" w:lineRule="auto"/>
        <w:ind w:firstLineChars="196" w:firstLine="470"/>
        <w:rPr>
          <w:rFonts w:ascii="宋体" w:cs="宋体"/>
          <w:sz w:val="24"/>
          <w:szCs w:val="18"/>
        </w:rPr>
      </w:pPr>
      <w:r>
        <w:rPr>
          <w:rFonts w:ascii="宋体" w:hAnsi="宋体" w:cs="宋体" w:hint="eastAsia"/>
          <w:sz w:val="24"/>
          <w:szCs w:val="18"/>
        </w:rPr>
        <w:t>内置大容量</w:t>
      </w:r>
      <w:r>
        <w:rPr>
          <w:rFonts w:ascii="宋体" w:hAnsi="宋体" w:cs="宋体"/>
          <w:sz w:val="24"/>
          <w:szCs w:val="18"/>
        </w:rPr>
        <w:t>flash</w:t>
      </w:r>
      <w:r>
        <w:rPr>
          <w:rFonts w:ascii="宋体" w:hAnsi="宋体" w:cs="宋体" w:hint="eastAsia"/>
          <w:sz w:val="24"/>
          <w:szCs w:val="18"/>
        </w:rPr>
        <w:t>，具有时钟芯片，可根据事先导入的内容进行离线广播；</w:t>
      </w:r>
    </w:p>
    <w:p w:rsidR="00DC7D51" w:rsidRDefault="00DC7D51">
      <w:pPr>
        <w:numPr>
          <w:ilvl w:val="0"/>
          <w:numId w:val="8"/>
        </w:numPr>
        <w:spacing w:line="360" w:lineRule="auto"/>
        <w:ind w:firstLineChars="196" w:firstLine="470"/>
        <w:rPr>
          <w:rFonts w:ascii="宋体" w:cs="宋体"/>
          <w:sz w:val="24"/>
          <w:szCs w:val="18"/>
        </w:rPr>
      </w:pPr>
      <w:r>
        <w:rPr>
          <w:rFonts w:ascii="宋体" w:hAnsi="宋体" w:cs="宋体" w:hint="eastAsia"/>
          <w:sz w:val="24"/>
          <w:szCs w:val="18"/>
        </w:rPr>
        <w:t>具有</w:t>
      </w:r>
      <w:r>
        <w:rPr>
          <w:rFonts w:ascii="宋体" w:hAnsi="宋体" w:cs="宋体"/>
          <w:sz w:val="24"/>
          <w:szCs w:val="18"/>
        </w:rPr>
        <w:t>1</w:t>
      </w:r>
      <w:r>
        <w:rPr>
          <w:rFonts w:ascii="宋体" w:hAnsi="宋体" w:cs="宋体" w:hint="eastAsia"/>
          <w:sz w:val="24"/>
          <w:szCs w:val="18"/>
        </w:rPr>
        <w:t>路短路输入、</w:t>
      </w:r>
      <w:r>
        <w:rPr>
          <w:rFonts w:ascii="宋体" w:hAnsi="宋体" w:cs="宋体"/>
          <w:sz w:val="24"/>
          <w:szCs w:val="18"/>
        </w:rPr>
        <w:t>1</w:t>
      </w:r>
      <w:r>
        <w:rPr>
          <w:rFonts w:ascii="宋体" w:hAnsi="宋体" w:cs="宋体" w:hint="eastAsia"/>
          <w:sz w:val="24"/>
          <w:szCs w:val="18"/>
        </w:rPr>
        <w:t>路短路输出用于联动外部设备；</w:t>
      </w:r>
    </w:p>
    <w:p w:rsidR="00DC7D51" w:rsidRDefault="00DC7D51">
      <w:pPr>
        <w:numPr>
          <w:ilvl w:val="0"/>
          <w:numId w:val="8"/>
        </w:numPr>
        <w:spacing w:line="360" w:lineRule="auto"/>
        <w:ind w:firstLineChars="196" w:firstLine="470"/>
        <w:rPr>
          <w:rFonts w:ascii="宋体" w:cs="宋体"/>
          <w:sz w:val="24"/>
          <w:szCs w:val="18"/>
        </w:rPr>
      </w:pPr>
      <w:r>
        <w:rPr>
          <w:rFonts w:ascii="宋体" w:hAnsi="宋体" w:cs="宋体" w:hint="eastAsia"/>
          <w:sz w:val="24"/>
          <w:szCs w:val="18"/>
        </w:rPr>
        <w:t>内置回路检测功能，可远程监听扬声器工作状态，轻松维护；</w:t>
      </w:r>
    </w:p>
    <w:p w:rsidR="00DC7D51" w:rsidRDefault="00DC7D51">
      <w:pPr>
        <w:numPr>
          <w:ilvl w:val="0"/>
          <w:numId w:val="8"/>
        </w:numPr>
        <w:spacing w:line="360" w:lineRule="auto"/>
        <w:ind w:firstLineChars="196" w:firstLine="470"/>
        <w:rPr>
          <w:rFonts w:ascii="宋体" w:cs="宋体"/>
          <w:sz w:val="24"/>
          <w:szCs w:val="18"/>
        </w:rPr>
      </w:pPr>
      <w:r>
        <w:rPr>
          <w:rFonts w:ascii="宋体" w:hAnsi="宋体" w:cs="宋体" w:hint="eastAsia"/>
          <w:sz w:val="24"/>
          <w:szCs w:val="18"/>
        </w:rPr>
        <w:t>终端支持服务软件远程控制方式调节音量；</w:t>
      </w:r>
    </w:p>
    <w:p w:rsidR="00DC7D51" w:rsidRDefault="00DC7D51">
      <w:pPr>
        <w:numPr>
          <w:ilvl w:val="0"/>
          <w:numId w:val="8"/>
        </w:numPr>
        <w:spacing w:line="360" w:lineRule="auto"/>
        <w:ind w:firstLineChars="196" w:firstLine="470"/>
        <w:rPr>
          <w:rFonts w:ascii="宋体" w:cs="宋体"/>
          <w:sz w:val="24"/>
          <w:szCs w:val="18"/>
        </w:rPr>
      </w:pPr>
      <w:r>
        <w:rPr>
          <w:rFonts w:ascii="宋体" w:hAnsi="宋体" w:cs="宋体" w:hint="eastAsia"/>
          <w:sz w:val="24"/>
          <w:szCs w:val="18"/>
        </w:rPr>
        <w:t>标准</w:t>
      </w:r>
      <w:r>
        <w:rPr>
          <w:rFonts w:ascii="宋体" w:hAnsi="宋体" w:cs="宋体"/>
          <w:sz w:val="24"/>
          <w:szCs w:val="18"/>
        </w:rPr>
        <w:t>RJ45</w:t>
      </w:r>
      <w:r>
        <w:rPr>
          <w:rFonts w:ascii="宋体" w:hAnsi="宋体" w:cs="宋体" w:hint="eastAsia"/>
          <w:sz w:val="24"/>
          <w:szCs w:val="18"/>
        </w:rPr>
        <w:t>网络接口，有以太网口的地方即可接入，支持跨网段和跨路由；</w:t>
      </w:r>
    </w:p>
    <w:p w:rsidR="00DC7D51" w:rsidRDefault="00DC7D51">
      <w:pPr>
        <w:numPr>
          <w:ilvl w:val="0"/>
          <w:numId w:val="8"/>
        </w:numPr>
        <w:spacing w:line="360" w:lineRule="auto"/>
        <w:ind w:firstLineChars="196" w:firstLine="470"/>
        <w:rPr>
          <w:rFonts w:ascii="宋体" w:cs="宋体"/>
          <w:sz w:val="24"/>
          <w:szCs w:val="18"/>
        </w:rPr>
      </w:pPr>
      <w:r>
        <w:rPr>
          <w:rFonts w:ascii="宋体" w:hAnsi="宋体" w:cs="宋体" w:hint="eastAsia"/>
          <w:sz w:val="24"/>
          <w:szCs w:val="18"/>
        </w:rPr>
        <w:t>底部具有防水指示灯，可显示终端在线状态；</w:t>
      </w:r>
    </w:p>
    <w:p w:rsidR="00DC7D51" w:rsidRDefault="00DC7D51">
      <w:pPr>
        <w:numPr>
          <w:ilvl w:val="0"/>
          <w:numId w:val="8"/>
        </w:num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web</w:t>
      </w:r>
      <w:r>
        <w:rPr>
          <w:rFonts w:ascii="宋体" w:hAnsi="宋体" w:cs="宋体" w:hint="eastAsia"/>
          <w:sz w:val="24"/>
          <w:szCs w:val="18"/>
        </w:rPr>
        <w:t>网页配置，在线升级等；</w:t>
      </w:r>
    </w:p>
    <w:p w:rsidR="00DC7D51" w:rsidRDefault="00DC7D51">
      <w:pPr>
        <w:numPr>
          <w:ilvl w:val="0"/>
          <w:numId w:val="8"/>
        </w:numPr>
        <w:spacing w:line="360" w:lineRule="auto"/>
        <w:ind w:firstLineChars="196" w:firstLine="470"/>
        <w:rPr>
          <w:rFonts w:ascii="宋体" w:cs="宋体"/>
          <w:sz w:val="24"/>
          <w:szCs w:val="18"/>
        </w:rPr>
      </w:pPr>
      <w:r>
        <w:rPr>
          <w:rFonts w:ascii="宋体" w:hAnsi="宋体" w:cs="宋体" w:hint="eastAsia"/>
          <w:sz w:val="24"/>
          <w:szCs w:val="18"/>
        </w:rPr>
        <w:t>全天候设计，防水等级可达</w:t>
      </w:r>
      <w:r>
        <w:rPr>
          <w:rFonts w:ascii="宋体" w:hAnsi="宋体" w:cs="宋体"/>
          <w:sz w:val="24"/>
          <w:szCs w:val="18"/>
        </w:rPr>
        <w:t>IP55</w:t>
      </w:r>
      <w:r>
        <w:rPr>
          <w:rFonts w:ascii="宋体" w:hAnsi="宋体" w:cs="宋体" w:hint="eastAsia"/>
          <w:sz w:val="24"/>
          <w:szCs w:val="18"/>
        </w:rPr>
        <w:t>；</w:t>
      </w:r>
    </w:p>
    <w:p w:rsidR="00DC7D51" w:rsidRDefault="00DC7D51">
      <w:r>
        <w:rPr>
          <w:rFonts w:ascii="宋体" w:hAnsi="宋体" w:cs="宋体" w:hint="eastAsia"/>
          <w:sz w:val="24"/>
          <w:szCs w:val="18"/>
        </w:rPr>
        <w:t>具有环境噪声监测功能，可根据现场环境噪音自动调整音量。</w:t>
      </w:r>
    </w:p>
    <w:p w:rsidR="00DC7D51" w:rsidRDefault="00DC7D51">
      <w:pPr>
        <w:keepNext/>
        <w:keepLines/>
        <w:spacing w:before="260" w:after="260" w:line="416" w:lineRule="auto"/>
        <w:ind w:left="200"/>
        <w:outlineLvl w:val="1"/>
        <w:rPr>
          <w:rFonts w:ascii="等线" w:eastAsia="等线"/>
          <w:b/>
          <w:bCs/>
          <w:sz w:val="28"/>
          <w:szCs w:val="32"/>
        </w:rPr>
      </w:pPr>
      <w:r>
        <w:rPr>
          <w:rFonts w:ascii="等线" w:hAnsi="等线"/>
          <w:b/>
          <w:bCs/>
          <w:sz w:val="28"/>
          <w:szCs w:val="32"/>
        </w:rPr>
        <w:t>6.3</w:t>
      </w:r>
      <w:r>
        <w:rPr>
          <w:rFonts w:ascii="等线" w:hAnsi="等线" w:hint="eastAsia"/>
          <w:b/>
          <w:bCs/>
          <w:sz w:val="28"/>
          <w:szCs w:val="32"/>
        </w:rPr>
        <w:t>流域倾斜摄影</w:t>
      </w:r>
    </w:p>
    <w:p w:rsidR="00DC7D51" w:rsidRDefault="00DC7D51">
      <w:pPr>
        <w:spacing w:line="360" w:lineRule="auto"/>
        <w:ind w:firstLineChars="200" w:firstLine="480"/>
        <w:rPr>
          <w:rFonts w:ascii="宋体"/>
          <w:sz w:val="24"/>
        </w:rPr>
      </w:pPr>
      <w:r>
        <w:rPr>
          <w:rFonts w:ascii="宋体" w:hAnsi="宋体" w:hint="eastAsia"/>
          <w:sz w:val="24"/>
        </w:rPr>
        <w:t>通过获得梅溪流域从安地水库库尾至梅溪流域出口，长</w:t>
      </w:r>
      <w:r>
        <w:rPr>
          <w:rFonts w:ascii="宋体" w:hAnsi="宋体"/>
          <w:sz w:val="24"/>
        </w:rPr>
        <w:t>15km</w:t>
      </w:r>
      <w:r>
        <w:rPr>
          <w:rFonts w:ascii="宋体" w:hAnsi="宋体" w:hint="eastAsia"/>
          <w:sz w:val="24"/>
        </w:rPr>
        <w:t>的现状视频、正射影像、三维影像等地理信息数据，以统一的坐标系统和数据格式加载到“浙江省水管理平台”中，可直观形象、系统全面地掌握梅溪流域的各项信息，做到“可展示、可量测、可建模、可利用、可开发”，从而进一步提升河道的科学化管理水平，为梅溪流域的防汛抗旱、规划建设、指挥调度、综合管理、分析研究等提供决策支持。</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6.3.1</w:t>
      </w:r>
      <w:r>
        <w:rPr>
          <w:rFonts w:ascii="等线 Light" w:hAnsi="等线 Light" w:hint="eastAsia"/>
          <w:b/>
          <w:bCs/>
          <w:sz w:val="28"/>
          <w:szCs w:val="28"/>
        </w:rPr>
        <w:t>数字正射影像（</w:t>
      </w:r>
      <w:r>
        <w:rPr>
          <w:rFonts w:ascii="等线 Light" w:hAnsi="等线 Light"/>
          <w:b/>
          <w:bCs/>
          <w:sz w:val="28"/>
          <w:szCs w:val="28"/>
        </w:rPr>
        <w:t>DOM</w:t>
      </w:r>
      <w:r>
        <w:rPr>
          <w:rFonts w:ascii="等线 Light" w:hAnsi="等线 Light" w:hint="eastAsia"/>
          <w:b/>
          <w:bCs/>
          <w:sz w:val="28"/>
          <w:szCs w:val="28"/>
        </w:rPr>
        <w:t>）制作及挂图制作</w:t>
      </w:r>
    </w:p>
    <w:p w:rsidR="00DC7D51" w:rsidRDefault="00DC7D51">
      <w:pPr>
        <w:spacing w:line="360" w:lineRule="auto"/>
        <w:ind w:firstLineChars="200" w:firstLine="480"/>
        <w:rPr>
          <w:rFonts w:ascii="宋体"/>
          <w:sz w:val="24"/>
        </w:rPr>
      </w:pPr>
      <w:r>
        <w:rPr>
          <w:rFonts w:ascii="宋体" w:hAnsi="宋体" w:hint="eastAsia"/>
          <w:sz w:val="24"/>
        </w:rPr>
        <w:t>本项目采用无人机航测技术对金华梅溪流域进行</w:t>
      </w:r>
      <w:r>
        <w:rPr>
          <w:rFonts w:ascii="宋体" w:hAnsi="宋体"/>
          <w:sz w:val="24"/>
        </w:rPr>
        <w:t>1:1000</w:t>
      </w:r>
      <w:r>
        <w:rPr>
          <w:rFonts w:ascii="宋体" w:hAnsi="宋体" w:hint="eastAsia"/>
          <w:sz w:val="24"/>
        </w:rPr>
        <w:t>比例尺影像采集及数字正射影像生产及挂图制作。包括：无人机航摄、像片控制测量、空中三角测量、数字高程模型（</w:t>
      </w:r>
      <w:r>
        <w:rPr>
          <w:rFonts w:ascii="宋体" w:hAnsi="宋体"/>
          <w:sz w:val="24"/>
        </w:rPr>
        <w:t>DEM</w:t>
      </w:r>
      <w:r>
        <w:rPr>
          <w:rFonts w:ascii="宋体" w:hAnsi="宋体" w:hint="eastAsia"/>
          <w:sz w:val="24"/>
        </w:rPr>
        <w:t>）生产、</w:t>
      </w:r>
      <w:r>
        <w:rPr>
          <w:rFonts w:ascii="宋体" w:hAnsi="宋体"/>
          <w:sz w:val="24"/>
        </w:rPr>
        <w:t>DOM</w:t>
      </w:r>
      <w:r>
        <w:rPr>
          <w:rFonts w:ascii="宋体" w:hAnsi="宋体" w:hint="eastAsia"/>
          <w:sz w:val="24"/>
        </w:rPr>
        <w:t>生产等。</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6.3.2</w:t>
      </w:r>
      <w:r>
        <w:rPr>
          <w:rFonts w:ascii="等线 Light" w:hAnsi="等线 Light" w:hint="eastAsia"/>
          <w:b/>
          <w:bCs/>
          <w:sz w:val="28"/>
          <w:szCs w:val="28"/>
        </w:rPr>
        <w:t>无人机摄影（倾斜摄影）</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）航摄前的资料收集</w:t>
      </w:r>
    </w:p>
    <w:p w:rsidR="00DC7D51" w:rsidRDefault="00DC7D51">
      <w:pPr>
        <w:spacing w:line="360" w:lineRule="auto"/>
        <w:ind w:firstLineChars="200" w:firstLine="480"/>
        <w:rPr>
          <w:rFonts w:ascii="宋体"/>
          <w:sz w:val="24"/>
        </w:rPr>
      </w:pPr>
      <w:r>
        <w:rPr>
          <w:rFonts w:ascii="宋体" w:hAnsi="宋体" w:hint="eastAsia"/>
          <w:sz w:val="24"/>
        </w:rPr>
        <w:t>航摄作业前，充分收集与摄区有关的地形图、影像资料，了解摄区地形地貌、气候条件以及机场、重要设施等情况，并进行分析研究，确定飞行区域的空域条件、设备对任务的适应性，制定详细的项目实施方案。</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）地面分辨率</w:t>
      </w:r>
    </w:p>
    <w:p w:rsidR="00DC7D51" w:rsidRDefault="00DC7D51">
      <w:pPr>
        <w:spacing w:line="360" w:lineRule="auto"/>
        <w:ind w:firstLineChars="200" w:firstLine="480"/>
        <w:rPr>
          <w:rFonts w:ascii="宋体"/>
          <w:sz w:val="24"/>
        </w:rPr>
      </w:pPr>
      <w:r>
        <w:rPr>
          <w:rFonts w:ascii="宋体" w:hAnsi="宋体" w:hint="eastAsia"/>
          <w:sz w:val="24"/>
        </w:rPr>
        <w:t>根据摄区范围及地理情况，按照</w:t>
      </w:r>
      <w:r>
        <w:rPr>
          <w:rFonts w:ascii="宋体" w:hAnsi="宋体"/>
          <w:sz w:val="24"/>
        </w:rPr>
        <w:t>8cm</w:t>
      </w:r>
      <w:r>
        <w:rPr>
          <w:rFonts w:ascii="宋体" w:hAnsi="宋体" w:hint="eastAsia"/>
          <w:sz w:val="24"/>
        </w:rPr>
        <w:t>分辨率进行设计，满足</w:t>
      </w:r>
      <w:r>
        <w:rPr>
          <w:rFonts w:ascii="宋体" w:hAnsi="宋体"/>
          <w:sz w:val="24"/>
        </w:rPr>
        <w:t>1:1000</w:t>
      </w:r>
      <w:r>
        <w:rPr>
          <w:rFonts w:ascii="宋体" w:hAnsi="宋体" w:hint="eastAsia"/>
          <w:sz w:val="24"/>
        </w:rPr>
        <w:t>比例尺</w:t>
      </w:r>
      <w:r>
        <w:rPr>
          <w:rFonts w:ascii="宋体" w:hAnsi="宋体"/>
          <w:sz w:val="24"/>
        </w:rPr>
        <w:t>DOM</w:t>
      </w:r>
      <w:r>
        <w:rPr>
          <w:rFonts w:ascii="宋体" w:hAnsi="宋体" w:hint="eastAsia"/>
          <w:sz w:val="24"/>
        </w:rPr>
        <w:t>生产规范要求。</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）航摄因子计算与航线设计</w:t>
      </w:r>
    </w:p>
    <w:p w:rsidR="00DC7D51" w:rsidRDefault="00DC7D51">
      <w:pPr>
        <w:spacing w:line="360" w:lineRule="auto"/>
        <w:ind w:firstLineChars="200" w:firstLine="480"/>
        <w:rPr>
          <w:rFonts w:ascii="宋体"/>
          <w:sz w:val="24"/>
        </w:rPr>
      </w:pPr>
      <w:r>
        <w:rPr>
          <w:rFonts w:ascii="宋体" w:hAnsi="宋体" w:hint="eastAsia"/>
          <w:sz w:val="24"/>
        </w:rPr>
        <w:t>根据测区情况，采用复合翼垂直起降无人机，搭载相机进行航摄，相机焦距为</w:t>
      </w:r>
      <w:r>
        <w:rPr>
          <w:rFonts w:ascii="宋体" w:hAnsi="宋体"/>
          <w:sz w:val="24"/>
        </w:rPr>
        <w:t>35.28mm</w:t>
      </w:r>
      <w:r>
        <w:rPr>
          <w:rFonts w:ascii="宋体" w:hAnsi="宋体" w:hint="eastAsia"/>
          <w:sz w:val="24"/>
        </w:rPr>
        <w:t>，行列数为</w:t>
      </w:r>
      <w:r>
        <w:rPr>
          <w:rFonts w:ascii="宋体" w:hAnsi="宋体"/>
          <w:sz w:val="24"/>
        </w:rPr>
        <w:t>7952</w:t>
      </w:r>
      <w:r>
        <w:rPr>
          <w:rFonts w:ascii="宋体" w:hAnsi="宋体" w:hint="eastAsia"/>
          <w:sz w:val="24"/>
        </w:rPr>
        <w:t>×</w:t>
      </w:r>
      <w:r>
        <w:rPr>
          <w:rFonts w:ascii="宋体" w:hAnsi="宋体"/>
          <w:sz w:val="24"/>
        </w:rPr>
        <w:t>5304</w:t>
      </w:r>
      <w:r>
        <w:rPr>
          <w:rFonts w:ascii="宋体" w:hAnsi="宋体" w:hint="eastAsia"/>
          <w:sz w:val="24"/>
        </w:rPr>
        <w:t>。设计航向重叠度</w:t>
      </w:r>
      <w:r>
        <w:rPr>
          <w:rFonts w:ascii="宋体" w:hAnsi="宋体"/>
          <w:sz w:val="24"/>
        </w:rPr>
        <w:t>80%</w:t>
      </w:r>
      <w:r>
        <w:rPr>
          <w:rFonts w:ascii="宋体" w:hAnsi="宋体" w:hint="eastAsia"/>
          <w:sz w:val="24"/>
        </w:rPr>
        <w:t>，旁向重叠度</w:t>
      </w:r>
      <w:r>
        <w:rPr>
          <w:rFonts w:ascii="宋体" w:hAnsi="宋体"/>
          <w:sz w:val="24"/>
        </w:rPr>
        <w:t>60%</w:t>
      </w:r>
      <w:r>
        <w:rPr>
          <w:rFonts w:ascii="宋体" w:hAnsi="宋体" w:hint="eastAsia"/>
          <w:sz w:val="24"/>
        </w:rPr>
        <w:t>，地面分辨率为</w:t>
      </w:r>
      <w:r>
        <w:rPr>
          <w:rFonts w:ascii="宋体" w:hAnsi="宋体"/>
          <w:sz w:val="24"/>
        </w:rPr>
        <w:t>8cm</w:t>
      </w:r>
      <w:r>
        <w:rPr>
          <w:rFonts w:ascii="宋体" w:hAnsi="宋体" w:hint="eastAsia"/>
          <w:sz w:val="24"/>
        </w:rPr>
        <w:t>进行计算，得出相关航摄因子。</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）像片控制测量</w:t>
      </w:r>
    </w:p>
    <w:p w:rsidR="00DC7D51" w:rsidRDefault="00DC7D51">
      <w:pPr>
        <w:spacing w:line="360" w:lineRule="auto"/>
        <w:ind w:firstLineChars="200" w:firstLine="480"/>
        <w:rPr>
          <w:rFonts w:ascii="宋体"/>
          <w:sz w:val="24"/>
        </w:rPr>
      </w:pPr>
      <w:r>
        <w:rPr>
          <w:rFonts w:ascii="宋体" w:hAnsi="宋体" w:hint="eastAsia"/>
          <w:sz w:val="24"/>
        </w:rPr>
        <w:t>像片控制点布设在影像清晰，易于判读处</w:t>
      </w:r>
      <w:r>
        <w:rPr>
          <w:rFonts w:ascii="宋体" w:hAnsi="宋体"/>
          <w:sz w:val="24"/>
        </w:rPr>
        <w:t>,</w:t>
      </w:r>
      <w:r>
        <w:rPr>
          <w:rFonts w:ascii="宋体" w:hAnsi="宋体" w:hint="eastAsia"/>
          <w:sz w:val="24"/>
        </w:rPr>
        <w:t>同时考虑高程起伏较小、常年相对固定且易于准确定位和量测的地方；弧形地物及阴影等区域不得选作点位目标。高程控制点点位目标选在高程起伏较小的地方，以线状地物的交点和平山头为宜；狭沟、尖锐山顶和高程起伏较大的斜坡等，均不选为点位目标。</w:t>
      </w:r>
    </w:p>
    <w:p w:rsidR="00DC7D51" w:rsidRDefault="00DC7D51">
      <w:pPr>
        <w:spacing w:line="360" w:lineRule="auto"/>
        <w:ind w:firstLineChars="200" w:firstLine="480"/>
        <w:rPr>
          <w:rFonts w:ascii="宋体"/>
          <w:sz w:val="24"/>
        </w:rPr>
      </w:pPr>
      <w:r>
        <w:rPr>
          <w:rFonts w:ascii="宋体" w:hAnsi="宋体" w:hint="eastAsia"/>
          <w:sz w:val="24"/>
        </w:rPr>
        <w:t>像片控制点采用基于浙江省卫星定位连续运行综合服务系统</w:t>
      </w:r>
      <w:r>
        <w:rPr>
          <w:rFonts w:ascii="宋体" w:hAnsi="宋体"/>
          <w:sz w:val="24"/>
        </w:rPr>
        <w:t>(</w:t>
      </w:r>
      <w:r>
        <w:rPr>
          <w:rFonts w:ascii="宋体" w:hAnsi="宋体" w:hint="eastAsia"/>
          <w:sz w:val="24"/>
        </w:rPr>
        <w:t>以下简称“</w:t>
      </w:r>
      <w:r>
        <w:rPr>
          <w:rFonts w:ascii="宋体" w:hAnsi="宋体"/>
          <w:sz w:val="24"/>
        </w:rPr>
        <w:t>ZJCORS</w:t>
      </w:r>
      <w:r>
        <w:rPr>
          <w:rFonts w:ascii="宋体" w:hAnsi="宋体" w:hint="eastAsia"/>
          <w:sz w:val="24"/>
        </w:rPr>
        <w:t>”</w:t>
      </w:r>
      <w:r>
        <w:rPr>
          <w:rFonts w:ascii="宋体" w:hAnsi="宋体"/>
          <w:sz w:val="24"/>
        </w:rPr>
        <w:t>)</w:t>
      </w:r>
      <w:r>
        <w:rPr>
          <w:rFonts w:ascii="宋体" w:hAnsi="宋体" w:hint="eastAsia"/>
          <w:sz w:val="24"/>
        </w:rPr>
        <w:t>的网络</w:t>
      </w:r>
      <w:r>
        <w:rPr>
          <w:rFonts w:ascii="宋体" w:hAnsi="宋体"/>
          <w:sz w:val="24"/>
        </w:rPr>
        <w:t>RTK</w:t>
      </w:r>
      <w:r>
        <w:rPr>
          <w:rFonts w:ascii="宋体" w:hAnsi="宋体" w:hint="eastAsia"/>
          <w:sz w:val="24"/>
        </w:rPr>
        <w:t>技术进行测量，直接采集像控点的大地坐标和大地高。通过浙江省卫星导航定位基准服务平台进行转换，将大地高转换成</w:t>
      </w:r>
      <w:r>
        <w:rPr>
          <w:rFonts w:ascii="宋体" w:hAnsi="宋体"/>
          <w:sz w:val="24"/>
        </w:rPr>
        <w:t>1985</w:t>
      </w:r>
      <w:r>
        <w:rPr>
          <w:rFonts w:ascii="宋体" w:hAnsi="宋体" w:hint="eastAsia"/>
          <w:sz w:val="24"/>
        </w:rPr>
        <w:t>国家高程（二期）。</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）空中三角测量</w:t>
      </w:r>
    </w:p>
    <w:p w:rsidR="00DC7D51" w:rsidRDefault="00DC7D51">
      <w:pPr>
        <w:spacing w:line="360" w:lineRule="auto"/>
        <w:ind w:firstLineChars="200" w:firstLine="480"/>
        <w:rPr>
          <w:rFonts w:ascii="宋体"/>
          <w:sz w:val="24"/>
        </w:rPr>
      </w:pPr>
      <w:r>
        <w:rPr>
          <w:rFonts w:ascii="宋体" w:hAnsi="宋体" w:hint="eastAsia"/>
          <w:sz w:val="24"/>
        </w:rPr>
        <w:t>本项目利用外业航拍原始像片、</w:t>
      </w:r>
      <w:r>
        <w:rPr>
          <w:rFonts w:ascii="宋体" w:hAnsi="宋体"/>
          <w:sz w:val="24"/>
        </w:rPr>
        <w:t>POS</w:t>
      </w:r>
      <w:r>
        <w:rPr>
          <w:rFonts w:ascii="宋体" w:hAnsi="宋体" w:hint="eastAsia"/>
          <w:sz w:val="24"/>
        </w:rPr>
        <w:t>数据及像控点，采用</w:t>
      </w:r>
      <w:r>
        <w:rPr>
          <w:rFonts w:ascii="宋体" w:hAnsi="宋体"/>
          <w:sz w:val="24"/>
        </w:rPr>
        <w:t>GODWORK</w:t>
      </w:r>
      <w:r>
        <w:rPr>
          <w:rFonts w:ascii="宋体" w:hAnsi="宋体" w:hint="eastAsia"/>
          <w:sz w:val="24"/>
        </w:rPr>
        <w:t>专业航测软件进行空中三角测量，采用区域网光束法进行平差。</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6</w:t>
      </w:r>
      <w:r>
        <w:rPr>
          <w:rFonts w:ascii="宋体" w:hAnsi="宋体" w:hint="eastAsia"/>
          <w:sz w:val="24"/>
        </w:rPr>
        <w:t>）数字高程模型（</w:t>
      </w:r>
      <w:r>
        <w:rPr>
          <w:rFonts w:ascii="宋体" w:hAnsi="宋体"/>
          <w:sz w:val="24"/>
        </w:rPr>
        <w:t>DEM</w:t>
      </w:r>
      <w:r>
        <w:rPr>
          <w:rFonts w:ascii="宋体" w:hAnsi="宋体" w:hint="eastAsia"/>
          <w:sz w:val="24"/>
        </w:rPr>
        <w:t>）生产</w:t>
      </w:r>
    </w:p>
    <w:p w:rsidR="00DC7D51" w:rsidRDefault="00DC7D51">
      <w:pPr>
        <w:spacing w:line="360" w:lineRule="auto"/>
        <w:ind w:firstLineChars="200" w:firstLine="480"/>
        <w:rPr>
          <w:rFonts w:ascii="宋体"/>
          <w:sz w:val="24"/>
        </w:rPr>
      </w:pPr>
      <w:r>
        <w:rPr>
          <w:rFonts w:ascii="宋体" w:hAnsi="宋体" w:hint="eastAsia"/>
          <w:sz w:val="24"/>
        </w:rPr>
        <w:t>利用空中三角测量成果，在软件中自动密集匹配生产初始</w:t>
      </w:r>
      <w:r>
        <w:rPr>
          <w:rFonts w:ascii="宋体" w:hAnsi="宋体"/>
          <w:sz w:val="24"/>
        </w:rPr>
        <w:t>DEM</w:t>
      </w:r>
      <w:r>
        <w:rPr>
          <w:rFonts w:ascii="宋体" w:hAnsi="宋体" w:hint="eastAsia"/>
          <w:sz w:val="24"/>
        </w:rPr>
        <w:t>。对初始</w:t>
      </w:r>
      <w:r>
        <w:rPr>
          <w:rFonts w:ascii="宋体" w:hAnsi="宋体"/>
          <w:sz w:val="24"/>
        </w:rPr>
        <w:t>DEM</w:t>
      </w:r>
      <w:r>
        <w:rPr>
          <w:rFonts w:ascii="宋体" w:hAnsi="宋体" w:hint="eastAsia"/>
          <w:sz w:val="24"/>
        </w:rPr>
        <w:t>进行编辑、修改，例如对房屋顶等高程进行处理，压低至地面，</w:t>
      </w:r>
      <w:r>
        <w:rPr>
          <w:rFonts w:ascii="宋体" w:hAnsi="宋体"/>
          <w:sz w:val="24"/>
        </w:rPr>
        <w:t xml:space="preserve"> DEM</w:t>
      </w:r>
      <w:r>
        <w:rPr>
          <w:rFonts w:ascii="宋体" w:hAnsi="宋体" w:hint="eastAsia"/>
          <w:sz w:val="24"/>
        </w:rPr>
        <w:t>成果用于生产</w:t>
      </w:r>
      <w:r>
        <w:rPr>
          <w:rFonts w:ascii="宋体" w:hAnsi="宋体"/>
          <w:sz w:val="24"/>
        </w:rPr>
        <w:t>DOM</w:t>
      </w:r>
      <w:r>
        <w:rPr>
          <w:rFonts w:ascii="宋体" w:hAnsi="宋体" w:hint="eastAsia"/>
          <w:sz w:val="24"/>
        </w:rPr>
        <w:t>成果。</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7</w:t>
      </w:r>
      <w:r>
        <w:rPr>
          <w:rFonts w:ascii="宋体" w:hAnsi="宋体" w:hint="eastAsia"/>
          <w:sz w:val="24"/>
        </w:rPr>
        <w:t>）</w:t>
      </w:r>
      <w:r>
        <w:rPr>
          <w:rFonts w:ascii="宋体" w:hAnsi="宋体"/>
          <w:sz w:val="24"/>
        </w:rPr>
        <w:t>DOM</w:t>
      </w:r>
      <w:r>
        <w:rPr>
          <w:rFonts w:ascii="宋体" w:hAnsi="宋体" w:hint="eastAsia"/>
          <w:sz w:val="24"/>
        </w:rPr>
        <w:t>生产</w:t>
      </w:r>
    </w:p>
    <w:p w:rsidR="00DC7D51" w:rsidRDefault="00DC7D51">
      <w:pPr>
        <w:spacing w:line="360" w:lineRule="auto"/>
        <w:ind w:firstLineChars="200" w:firstLine="480"/>
        <w:rPr>
          <w:rFonts w:ascii="宋体"/>
          <w:sz w:val="24"/>
        </w:rPr>
      </w:pPr>
      <w:r>
        <w:rPr>
          <w:rFonts w:ascii="宋体" w:hAnsi="宋体" w:hint="eastAsia"/>
          <w:sz w:val="24"/>
        </w:rPr>
        <w:t>利用</w:t>
      </w:r>
      <w:r>
        <w:rPr>
          <w:rFonts w:ascii="宋体" w:hAnsi="宋体"/>
          <w:sz w:val="24"/>
        </w:rPr>
        <w:t>DEM</w:t>
      </w:r>
      <w:r>
        <w:rPr>
          <w:rFonts w:ascii="宋体" w:hAnsi="宋体" w:hint="eastAsia"/>
          <w:sz w:val="24"/>
        </w:rPr>
        <w:t>成果及匀光匀色后的原始像片，通过单片纠正、镶嵌、拼接线编辑、图幅裁切、正射影像修饰等步骤，完成测区</w:t>
      </w:r>
      <w:r>
        <w:rPr>
          <w:rFonts w:ascii="宋体" w:hAnsi="宋体"/>
          <w:sz w:val="24"/>
        </w:rPr>
        <w:t>1:1000</w:t>
      </w:r>
      <w:r>
        <w:rPr>
          <w:rFonts w:ascii="宋体" w:hAnsi="宋体" w:hint="eastAsia"/>
          <w:sz w:val="24"/>
        </w:rPr>
        <w:t>比例尺</w:t>
      </w:r>
      <w:r>
        <w:rPr>
          <w:rFonts w:ascii="宋体" w:hAnsi="宋体"/>
          <w:sz w:val="24"/>
        </w:rPr>
        <w:t>DOM</w:t>
      </w:r>
      <w:r>
        <w:rPr>
          <w:rFonts w:ascii="宋体" w:hAnsi="宋体" w:hint="eastAsia"/>
          <w:sz w:val="24"/>
        </w:rPr>
        <w:t>数据生产。</w:t>
      </w:r>
    </w:p>
    <w:p w:rsidR="00DC7D51" w:rsidRDefault="00DC7D51">
      <w:pPr>
        <w:spacing w:line="360" w:lineRule="auto"/>
        <w:ind w:firstLineChars="200" w:firstLine="480"/>
        <w:rPr>
          <w:rFonts w:ascii="宋体"/>
          <w:sz w:val="24"/>
        </w:rPr>
      </w:pPr>
      <w:r>
        <w:rPr>
          <w:rFonts w:ascii="宋体" w:hAnsi="宋体" w:hint="eastAsia"/>
          <w:sz w:val="24"/>
        </w:rPr>
        <w:t>①单片正射影像生产</w:t>
      </w:r>
    </w:p>
    <w:p w:rsidR="00DC7D51" w:rsidRDefault="00DC7D51">
      <w:pPr>
        <w:spacing w:line="360" w:lineRule="auto"/>
        <w:ind w:firstLineChars="200" w:firstLine="480"/>
        <w:rPr>
          <w:rFonts w:ascii="宋体"/>
          <w:sz w:val="24"/>
        </w:rPr>
      </w:pPr>
      <w:r>
        <w:rPr>
          <w:rFonts w:ascii="宋体" w:hAnsi="宋体" w:hint="eastAsia"/>
          <w:sz w:val="24"/>
        </w:rPr>
        <w:t>选取一张地物类型丰富的原始像片在</w:t>
      </w:r>
      <w:r>
        <w:rPr>
          <w:rFonts w:ascii="宋体" w:hAnsi="宋体"/>
          <w:sz w:val="24"/>
        </w:rPr>
        <w:t>Photoshop</w:t>
      </w:r>
      <w:r>
        <w:rPr>
          <w:rFonts w:ascii="宋体" w:hAnsi="宋体" w:hint="eastAsia"/>
          <w:sz w:val="24"/>
        </w:rPr>
        <w:t>软件中进行调色、对比度增强处理，以其作为模板，在</w:t>
      </w:r>
      <w:r>
        <w:rPr>
          <w:rFonts w:ascii="宋体" w:hAnsi="宋体"/>
          <w:sz w:val="24"/>
        </w:rPr>
        <w:t>OrthoMosaic</w:t>
      </w:r>
      <w:r>
        <w:rPr>
          <w:rFonts w:ascii="宋体" w:hAnsi="宋体" w:hint="eastAsia"/>
          <w:sz w:val="24"/>
        </w:rPr>
        <w:t>软件中对其它原始像片进行匀光匀色，然后利用空中三角测量成果、</w:t>
      </w:r>
      <w:r>
        <w:rPr>
          <w:rFonts w:ascii="宋体" w:hAnsi="宋体"/>
          <w:sz w:val="24"/>
        </w:rPr>
        <w:t>DEM</w:t>
      </w:r>
      <w:r>
        <w:rPr>
          <w:rFonts w:ascii="宋体" w:hAnsi="宋体" w:hint="eastAsia"/>
          <w:sz w:val="24"/>
        </w:rPr>
        <w:t>数据，生产单片正射影像。</w:t>
      </w:r>
    </w:p>
    <w:p w:rsidR="00DC7D51" w:rsidRDefault="00DC7D51">
      <w:pPr>
        <w:spacing w:line="360" w:lineRule="auto"/>
        <w:ind w:firstLineChars="200" w:firstLine="480"/>
        <w:rPr>
          <w:rFonts w:ascii="宋体"/>
          <w:sz w:val="24"/>
        </w:rPr>
      </w:pPr>
      <w:r>
        <w:rPr>
          <w:rFonts w:ascii="宋体" w:hAnsi="宋体" w:hint="eastAsia"/>
          <w:sz w:val="24"/>
        </w:rPr>
        <w:t>②单片影像镶嵌</w:t>
      </w:r>
    </w:p>
    <w:p w:rsidR="00DC7D51" w:rsidRDefault="00DC7D51">
      <w:pPr>
        <w:spacing w:line="360" w:lineRule="auto"/>
        <w:ind w:firstLineChars="200" w:firstLine="480"/>
        <w:rPr>
          <w:rFonts w:ascii="宋体"/>
          <w:sz w:val="24"/>
        </w:rPr>
      </w:pPr>
      <w:r>
        <w:rPr>
          <w:rFonts w:ascii="宋体" w:hAnsi="宋体" w:hint="eastAsia"/>
          <w:sz w:val="24"/>
        </w:rPr>
        <w:t>选择图幅范围内需要镶嵌的所有单片正射影像，对其完成自动镶嵌，人工进行拼接线编辑、图幅裁切和正射影像输出，最后生成影像文件</w:t>
      </w:r>
      <w:r>
        <w:rPr>
          <w:rFonts w:ascii="宋体" w:hAnsi="宋体"/>
          <w:sz w:val="24"/>
        </w:rPr>
        <w:t>tif</w:t>
      </w:r>
      <w:r>
        <w:rPr>
          <w:rFonts w:ascii="宋体" w:hAnsi="宋体" w:hint="eastAsia"/>
          <w:sz w:val="24"/>
        </w:rPr>
        <w:t>和影像定位信息文件</w:t>
      </w:r>
      <w:r>
        <w:rPr>
          <w:rFonts w:ascii="宋体" w:hAnsi="宋体"/>
          <w:sz w:val="24"/>
        </w:rPr>
        <w:t>tfw</w:t>
      </w:r>
      <w:r>
        <w:rPr>
          <w:rFonts w:ascii="宋体" w:hAnsi="宋体" w:hint="eastAsia"/>
          <w:sz w:val="24"/>
        </w:rPr>
        <w:t>。</w:t>
      </w:r>
    </w:p>
    <w:p w:rsidR="00DC7D51" w:rsidRDefault="00DC7D51">
      <w:pPr>
        <w:spacing w:line="360" w:lineRule="auto"/>
        <w:ind w:firstLineChars="200" w:firstLine="480"/>
        <w:rPr>
          <w:rFonts w:ascii="宋体"/>
          <w:sz w:val="24"/>
        </w:rPr>
      </w:pPr>
      <w:r>
        <w:rPr>
          <w:rFonts w:ascii="宋体" w:hAnsi="宋体" w:hint="eastAsia"/>
          <w:sz w:val="24"/>
        </w:rPr>
        <w:t>单片正射影像间拼接时，检查和适当编辑拼接线，使拼接效果最佳，拼接线尽量避开成片居民区等明显地物，图面基本保证无明显拼接缝。</w:t>
      </w:r>
    </w:p>
    <w:p w:rsidR="00DC7D51" w:rsidRDefault="00DC7D51">
      <w:pPr>
        <w:spacing w:line="360" w:lineRule="auto"/>
        <w:ind w:firstLineChars="200" w:firstLine="480"/>
        <w:rPr>
          <w:rFonts w:ascii="宋体"/>
          <w:sz w:val="24"/>
        </w:rPr>
      </w:pPr>
      <w:r>
        <w:rPr>
          <w:rFonts w:ascii="宋体" w:hAnsi="宋体" w:hint="eastAsia"/>
          <w:sz w:val="24"/>
        </w:rPr>
        <w:t>③正射影像修饰</w:t>
      </w:r>
    </w:p>
    <w:p w:rsidR="00DC7D51" w:rsidRDefault="00DC7D51">
      <w:pPr>
        <w:spacing w:line="360" w:lineRule="auto"/>
        <w:ind w:firstLineChars="200" w:firstLine="480"/>
        <w:rPr>
          <w:rFonts w:ascii="宋体"/>
          <w:sz w:val="24"/>
        </w:rPr>
      </w:pPr>
      <w:r>
        <w:rPr>
          <w:rFonts w:ascii="宋体" w:hAnsi="宋体" w:hint="eastAsia"/>
          <w:sz w:val="24"/>
        </w:rPr>
        <w:t>本着自然美观的原则，对影像进行适当调整，使影像清晰，色彩柔和，反差适中。对影像阴影过长，密度过大，并已掩盖相邻景物的区域，均进行阴影和密度处理。影像反差大，造成色彩不柔和，反差过小，影响景物判别，需进行反差调整。</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8</w:t>
      </w:r>
      <w:r>
        <w:rPr>
          <w:rFonts w:ascii="宋体" w:hAnsi="宋体" w:hint="eastAsia"/>
          <w:sz w:val="24"/>
        </w:rPr>
        <w:t>）正射影像（</w:t>
      </w:r>
      <w:r>
        <w:rPr>
          <w:rFonts w:ascii="宋体" w:hAnsi="宋体"/>
          <w:sz w:val="24"/>
        </w:rPr>
        <w:t>DOM</w:t>
      </w:r>
      <w:r>
        <w:rPr>
          <w:rFonts w:ascii="宋体" w:hAnsi="宋体" w:hint="eastAsia"/>
          <w:sz w:val="24"/>
        </w:rPr>
        <w:t>）生产</w:t>
      </w:r>
    </w:p>
    <w:p w:rsidR="00DC7D51" w:rsidRDefault="00DC7D51">
      <w:pPr>
        <w:spacing w:line="360" w:lineRule="auto"/>
        <w:ind w:firstLineChars="200" w:firstLine="480"/>
        <w:rPr>
          <w:rFonts w:ascii="宋体"/>
          <w:sz w:val="24"/>
        </w:rPr>
      </w:pPr>
      <w:r>
        <w:rPr>
          <w:rFonts w:ascii="宋体" w:hAnsi="宋体"/>
          <w:sz w:val="24"/>
        </w:rPr>
        <w:t>DOM</w:t>
      </w:r>
      <w:r>
        <w:rPr>
          <w:rFonts w:ascii="宋体" w:hAnsi="宋体" w:hint="eastAsia"/>
          <w:sz w:val="24"/>
        </w:rPr>
        <w:t>成果的生产需要用到</w:t>
      </w:r>
      <w:r>
        <w:rPr>
          <w:rFonts w:ascii="宋体" w:hAnsi="宋体"/>
          <w:sz w:val="24"/>
        </w:rPr>
        <w:t>DEM</w:t>
      </w:r>
      <w:r>
        <w:rPr>
          <w:rFonts w:ascii="宋体" w:hAnsi="宋体" w:hint="eastAsia"/>
          <w:sz w:val="24"/>
        </w:rPr>
        <w:t>成果。利用空中三角测量成果，在软件中自动密集匹配生产初始</w:t>
      </w:r>
      <w:r>
        <w:rPr>
          <w:rFonts w:ascii="宋体" w:hAnsi="宋体"/>
          <w:sz w:val="24"/>
        </w:rPr>
        <w:t>DEM</w:t>
      </w:r>
      <w:r>
        <w:rPr>
          <w:rFonts w:ascii="宋体" w:hAnsi="宋体" w:hint="eastAsia"/>
          <w:sz w:val="24"/>
        </w:rPr>
        <w:t>。对初始</w:t>
      </w:r>
      <w:r>
        <w:rPr>
          <w:rFonts w:ascii="宋体" w:hAnsi="宋体"/>
          <w:sz w:val="24"/>
        </w:rPr>
        <w:t>DEM</w:t>
      </w:r>
      <w:r>
        <w:rPr>
          <w:rFonts w:ascii="宋体" w:hAnsi="宋体" w:hint="eastAsia"/>
          <w:sz w:val="24"/>
        </w:rPr>
        <w:t>进行编辑、修改，例如对房屋顶等高程进行处理，压低至地面。利用</w:t>
      </w:r>
      <w:r>
        <w:rPr>
          <w:rFonts w:ascii="宋体" w:hAnsi="宋体"/>
          <w:sz w:val="24"/>
        </w:rPr>
        <w:t>DEM</w:t>
      </w:r>
      <w:r>
        <w:rPr>
          <w:rFonts w:ascii="宋体" w:hAnsi="宋体" w:hint="eastAsia"/>
          <w:sz w:val="24"/>
        </w:rPr>
        <w:t>成果及匀光匀色后的原始像片，通过单片纠正、镶嵌、拼接线编辑、图幅裁切、正射影像修饰等步骤，完成测区</w:t>
      </w:r>
      <w:r>
        <w:rPr>
          <w:rFonts w:ascii="宋体" w:hAnsi="宋体"/>
          <w:sz w:val="24"/>
        </w:rPr>
        <w:t>1:1000</w:t>
      </w:r>
      <w:r>
        <w:rPr>
          <w:rFonts w:ascii="宋体" w:hAnsi="宋体" w:hint="eastAsia"/>
          <w:sz w:val="24"/>
        </w:rPr>
        <w:t>比例尺</w:t>
      </w:r>
      <w:r>
        <w:rPr>
          <w:rFonts w:ascii="宋体" w:hAnsi="宋体"/>
          <w:sz w:val="24"/>
        </w:rPr>
        <w:t>DOM</w:t>
      </w:r>
      <w:r>
        <w:rPr>
          <w:rFonts w:ascii="宋体" w:hAnsi="宋体" w:hint="eastAsia"/>
          <w:sz w:val="24"/>
        </w:rPr>
        <w:t>数据生产。</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6.3.3</w:t>
      </w:r>
      <w:r>
        <w:rPr>
          <w:rFonts w:ascii="等线 Light" w:hAnsi="等线 Light" w:hint="eastAsia"/>
          <w:b/>
          <w:bCs/>
          <w:sz w:val="28"/>
          <w:szCs w:val="28"/>
        </w:rPr>
        <w:t>实景三维建模（倾斜摄影）</w:t>
      </w:r>
    </w:p>
    <w:p w:rsidR="00DC7D51" w:rsidRDefault="00DC7D51">
      <w:pPr>
        <w:spacing w:line="360" w:lineRule="auto"/>
        <w:ind w:firstLineChars="200" w:firstLine="480"/>
        <w:rPr>
          <w:rFonts w:ascii="宋体"/>
          <w:sz w:val="24"/>
        </w:rPr>
      </w:pPr>
      <w:r>
        <w:rPr>
          <w:rFonts w:ascii="宋体" w:hAnsi="宋体" w:hint="eastAsia"/>
          <w:sz w:val="24"/>
        </w:rPr>
        <w:t>实景三维建模主要通过无人机倾斜摄影技术获取影像，并根据获取的影像数据该河段的实景三维建模。</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）数据采集方式</w:t>
      </w:r>
    </w:p>
    <w:p w:rsidR="00DC7D51" w:rsidRDefault="00DC7D51">
      <w:pPr>
        <w:spacing w:line="360" w:lineRule="auto"/>
        <w:ind w:firstLineChars="200" w:firstLine="480"/>
        <w:rPr>
          <w:rFonts w:ascii="宋体"/>
          <w:sz w:val="24"/>
        </w:rPr>
      </w:pPr>
      <w:r>
        <w:rPr>
          <w:rFonts w:ascii="宋体" w:hAnsi="宋体" w:hint="eastAsia"/>
          <w:sz w:val="24"/>
        </w:rPr>
        <w:t>精细三维模型利用旋翼无人机倾斜摄影技术和近景摄影测量技术采集，并进行像控点测量。</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旋翼无人机倾斜摄影测量技术</w:t>
      </w:r>
    </w:p>
    <w:p w:rsidR="00DC7D51" w:rsidRDefault="00DC7D51">
      <w:pPr>
        <w:spacing w:line="360" w:lineRule="auto"/>
        <w:ind w:firstLineChars="200" w:firstLine="480"/>
        <w:rPr>
          <w:rFonts w:ascii="宋体"/>
          <w:sz w:val="24"/>
        </w:rPr>
      </w:pPr>
      <w:r>
        <w:rPr>
          <w:rFonts w:ascii="宋体" w:hAnsi="宋体" w:hint="eastAsia"/>
          <w:sz w:val="24"/>
        </w:rPr>
        <w:t>严格按照地面分辨率、像元大小、航高、相机焦距的计算关系，根据需要的地面分辨率进行设计航高。根据测区情况，使用旋翼无人机搭载五轴倾斜相机进行倾斜影像数据采集。根据实际情况，设计相对航高，航向重叠度</w:t>
      </w:r>
      <w:r>
        <w:rPr>
          <w:rFonts w:ascii="宋体" w:hAnsi="宋体"/>
          <w:sz w:val="24"/>
        </w:rPr>
        <w:t>80%</w:t>
      </w:r>
      <w:r>
        <w:rPr>
          <w:rFonts w:ascii="宋体" w:hAnsi="宋体" w:hint="eastAsia"/>
          <w:sz w:val="24"/>
        </w:rPr>
        <w:t>，旁向重叠度</w:t>
      </w:r>
      <w:r>
        <w:rPr>
          <w:rFonts w:ascii="宋体" w:hAnsi="宋体"/>
          <w:sz w:val="24"/>
        </w:rPr>
        <w:t>70%</w:t>
      </w:r>
      <w:r>
        <w:rPr>
          <w:rFonts w:ascii="宋体" w:hAnsi="宋体" w:hint="eastAsia"/>
          <w:sz w:val="24"/>
        </w:rPr>
        <w:t>。地面分辨率为</w:t>
      </w:r>
      <w:r>
        <w:rPr>
          <w:rFonts w:ascii="宋体" w:hAnsi="宋体"/>
          <w:sz w:val="24"/>
        </w:rPr>
        <w:t>0.04</w:t>
      </w:r>
      <w:r>
        <w:rPr>
          <w:rFonts w:ascii="宋体" w:hAnsi="宋体" w:hint="eastAsia"/>
          <w:sz w:val="24"/>
        </w:rPr>
        <w:t>～</w:t>
      </w:r>
      <w:r>
        <w:rPr>
          <w:rFonts w:ascii="宋体" w:hAnsi="宋体"/>
          <w:sz w:val="24"/>
        </w:rPr>
        <w:t>0.05</w:t>
      </w:r>
      <w:r>
        <w:rPr>
          <w:rFonts w:ascii="宋体" w:hAnsi="宋体" w:hint="eastAsia"/>
          <w:sz w:val="24"/>
        </w:rPr>
        <w:t>米。</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6.3.4</w:t>
      </w:r>
      <w:r>
        <w:rPr>
          <w:rFonts w:ascii="等线 Light" w:hAnsi="等线 Light" w:hint="eastAsia"/>
          <w:b/>
          <w:bCs/>
          <w:sz w:val="28"/>
          <w:szCs w:val="28"/>
        </w:rPr>
        <w:t>三维倾斜摄影移动端展示</w:t>
      </w:r>
    </w:p>
    <w:p w:rsidR="00DC7D51" w:rsidRDefault="00DC7D51">
      <w:pPr>
        <w:spacing w:line="360" w:lineRule="auto"/>
        <w:ind w:firstLineChars="200" w:firstLine="480"/>
        <w:rPr>
          <w:rFonts w:ascii="宋体"/>
          <w:sz w:val="24"/>
        </w:rPr>
      </w:pPr>
      <w:r>
        <w:rPr>
          <w:rFonts w:ascii="宋体" w:hAnsi="宋体" w:hint="eastAsia"/>
          <w:sz w:val="24"/>
        </w:rPr>
        <w:t>基于通用</w:t>
      </w:r>
      <w:r>
        <w:rPr>
          <w:rFonts w:ascii="宋体" w:hAnsi="宋体"/>
          <w:sz w:val="24"/>
        </w:rPr>
        <w:t>H5</w:t>
      </w:r>
      <w:r>
        <w:rPr>
          <w:rFonts w:ascii="宋体" w:hAnsi="宋体" w:hint="eastAsia"/>
          <w:sz w:val="24"/>
        </w:rPr>
        <w:t>框架进行移动应用的开发，展示梅溪流域三维倾斜摄影，以金华市天地图为基础，结合</w:t>
      </w:r>
      <w:r>
        <w:rPr>
          <w:rFonts w:ascii="宋体" w:hAnsi="宋体"/>
          <w:sz w:val="24"/>
        </w:rPr>
        <w:t>GIS</w:t>
      </w:r>
      <w:r>
        <w:rPr>
          <w:rFonts w:ascii="宋体" w:hAnsi="宋体" w:hint="eastAsia"/>
          <w:sz w:val="24"/>
        </w:rPr>
        <w:t>和统一地图服务，对倾斜摄影形成的成果叠加在地图上进行移动端的浏览展示。</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6.3.5</w:t>
      </w:r>
      <w:r>
        <w:rPr>
          <w:rFonts w:ascii="等线 Light" w:hAnsi="等线 Light" w:hint="eastAsia"/>
          <w:b/>
          <w:bCs/>
          <w:sz w:val="28"/>
          <w:szCs w:val="28"/>
        </w:rPr>
        <w:t>成果使用</w:t>
      </w:r>
    </w:p>
    <w:p w:rsidR="00DC7D51" w:rsidRDefault="00DC7D51">
      <w:pPr>
        <w:spacing w:line="360" w:lineRule="auto"/>
        <w:ind w:firstLineChars="200" w:firstLine="480"/>
        <w:rPr>
          <w:rFonts w:ascii="宋体"/>
          <w:sz w:val="24"/>
        </w:rPr>
      </w:pPr>
      <w:r>
        <w:rPr>
          <w:rFonts w:ascii="宋体" w:hAnsi="宋体" w:hint="eastAsia"/>
          <w:sz w:val="24"/>
        </w:rPr>
        <w:t>正射影像（</w:t>
      </w:r>
      <w:r>
        <w:rPr>
          <w:rFonts w:ascii="宋体" w:hAnsi="宋体"/>
          <w:sz w:val="24"/>
        </w:rPr>
        <w:t>DOM</w:t>
      </w:r>
      <w:r>
        <w:rPr>
          <w:rFonts w:ascii="宋体" w:hAnsi="宋体" w:hint="eastAsia"/>
          <w:sz w:val="24"/>
        </w:rPr>
        <w:t>）成果可制作挂图，并根据实际需要，可进一步制作成水利专题图，将重要的水工建筑物和水利设施标注于图中，用于现场展示、领导图纸化指挥；在平台中可作为底图使用，用于量测、分析、对比，服务于河道的规划建设等需要。</w:t>
      </w:r>
    </w:p>
    <w:bookmarkEnd w:id="28"/>
    <w:p w:rsidR="00DC7D51" w:rsidRDefault="00DC7D51">
      <w:pPr>
        <w:keepNext/>
        <w:keepLines/>
        <w:spacing w:before="260" w:after="260" w:line="416" w:lineRule="auto"/>
        <w:ind w:left="200"/>
        <w:outlineLvl w:val="1"/>
        <w:rPr>
          <w:rFonts w:ascii="等线" w:eastAsia="等线"/>
          <w:b/>
          <w:bCs/>
          <w:sz w:val="28"/>
          <w:szCs w:val="32"/>
        </w:rPr>
      </w:pPr>
      <w:r>
        <w:rPr>
          <w:rFonts w:ascii="等线" w:hAnsi="等线"/>
          <w:b/>
          <w:bCs/>
          <w:sz w:val="28"/>
          <w:szCs w:val="32"/>
        </w:rPr>
        <w:t>6.4</w:t>
      </w:r>
      <w:r>
        <w:rPr>
          <w:rFonts w:ascii="等线" w:hAnsi="等线" w:hint="eastAsia"/>
          <w:b/>
          <w:bCs/>
          <w:sz w:val="28"/>
          <w:szCs w:val="32"/>
        </w:rPr>
        <w:t>高空实景鹰眼监控</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6.4.1</w:t>
      </w:r>
      <w:r>
        <w:rPr>
          <w:rFonts w:ascii="等线 Light" w:hAnsi="等线 Light" w:hint="eastAsia"/>
          <w:b/>
          <w:bCs/>
          <w:sz w:val="28"/>
          <w:szCs w:val="28"/>
        </w:rPr>
        <w:t>站点建设内容</w:t>
      </w:r>
    </w:p>
    <w:p w:rsidR="00DC7D51" w:rsidRDefault="00DC7D51">
      <w:pPr>
        <w:spacing w:line="360" w:lineRule="auto"/>
        <w:ind w:firstLineChars="200" w:firstLine="480"/>
        <w:rPr>
          <w:rFonts w:ascii="宋体"/>
          <w:sz w:val="24"/>
        </w:rPr>
      </w:pPr>
      <w:r>
        <w:rPr>
          <w:rFonts w:ascii="宋体" w:hAnsi="宋体" w:hint="eastAsia"/>
          <w:sz w:val="24"/>
        </w:rPr>
        <w:t>前端设备包括前端摄像机，摄像机防雷保护器，立杆等设备；前端摄像机选取</w:t>
      </w:r>
      <w:r>
        <w:rPr>
          <w:rFonts w:ascii="宋体" w:hAnsi="宋体"/>
          <w:sz w:val="24"/>
        </w:rPr>
        <w:t>360</w:t>
      </w:r>
      <w:r>
        <w:rPr>
          <w:rFonts w:ascii="宋体" w:hAnsi="宋体" w:hint="eastAsia"/>
          <w:sz w:val="24"/>
        </w:rPr>
        <w:t>°全景监控的视频监控设备，以满足向中心传递河湖及相关区域的视频图像，用户可根据工作需要实施调取摄像机画面，或联动其他设备及应用。</w:t>
      </w:r>
    </w:p>
    <w:p w:rsidR="00DC7D51" w:rsidRDefault="00DC7D51">
      <w:pPr>
        <w:spacing w:line="360" w:lineRule="auto"/>
        <w:ind w:firstLineChars="200" w:firstLine="480"/>
        <w:rPr>
          <w:rFonts w:ascii="宋体"/>
          <w:sz w:val="24"/>
        </w:rPr>
      </w:pPr>
      <w:r>
        <w:rPr>
          <w:rFonts w:ascii="宋体" w:hAnsi="宋体" w:hint="eastAsia"/>
          <w:sz w:val="24"/>
        </w:rPr>
        <w:t>高位全流域视野监控能够实现</w:t>
      </w:r>
      <w:r>
        <w:rPr>
          <w:rFonts w:ascii="宋体" w:hAnsi="宋体"/>
          <w:sz w:val="24"/>
        </w:rPr>
        <w:t>360</w:t>
      </w:r>
      <w:r>
        <w:rPr>
          <w:rFonts w:ascii="宋体" w:hAnsi="宋体" w:hint="eastAsia"/>
          <w:sz w:val="24"/>
        </w:rPr>
        <w:t>°超大场景、超高清晰度监管，自动进行全景拼接，完美呈现大场景细节内容，并实现点击联动、智能联动等多种智能应用。</w:t>
      </w:r>
    </w:p>
    <w:p w:rsidR="00DC7D51" w:rsidRDefault="00DC7D51">
      <w:pPr>
        <w:spacing w:line="360" w:lineRule="auto"/>
        <w:ind w:firstLineChars="200" w:firstLine="480"/>
        <w:rPr>
          <w:rFonts w:ascii="宋体"/>
          <w:sz w:val="24"/>
        </w:rPr>
      </w:pPr>
      <w:r>
        <w:rPr>
          <w:rFonts w:ascii="宋体" w:hAnsi="宋体" w:hint="eastAsia"/>
          <w:sz w:val="24"/>
        </w:rPr>
        <w:t>系统开发内容：开发高空全景视频管理模块，对数据进行接入、监测预警接口对接、视频浏览页面、设备配置管理等功能。</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6.4.2</w:t>
      </w:r>
      <w:r>
        <w:rPr>
          <w:rFonts w:ascii="等线 Light" w:hAnsi="等线 Light" w:hint="eastAsia"/>
          <w:b/>
          <w:bCs/>
          <w:sz w:val="28"/>
          <w:szCs w:val="28"/>
        </w:rPr>
        <w:t>点位配置</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依托梅溪流域沿线铁塔的高空优势，在铁塔上架设高清鹰眼视频设备，本项目共建设</w:t>
      </w:r>
      <w:r>
        <w:rPr>
          <w:rFonts w:ascii="宋体" w:hAnsi="宋体" w:cs="宋体"/>
          <w:sz w:val="24"/>
          <w:szCs w:val="18"/>
        </w:rPr>
        <w:t>4</w:t>
      </w:r>
      <w:r>
        <w:rPr>
          <w:rFonts w:ascii="宋体" w:hAnsi="宋体" w:cs="宋体" w:hint="eastAsia"/>
          <w:sz w:val="24"/>
          <w:szCs w:val="18"/>
        </w:rPr>
        <w:t>处高位全流域视野视频，对流域重点区域高空瞭望监控，进行流域网格化管理，对突发事件快速做出响应和处置，有效对不安稳事件进行防范，降低和控制意外事故发生的风险，实现大范围监控，小细节捕捉。</w:t>
      </w:r>
    </w:p>
    <w:p w:rsidR="00DC7D51" w:rsidRDefault="00DC7D51">
      <w:pPr>
        <w:keepNext/>
        <w:keepLines/>
        <w:spacing w:before="280" w:after="290" w:line="376" w:lineRule="auto"/>
        <w:ind w:left="200"/>
        <w:outlineLvl w:val="2"/>
        <w:rPr>
          <w:rFonts w:ascii="等线 Light" w:eastAsia="等线 Light"/>
          <w:b/>
          <w:bCs/>
          <w:sz w:val="28"/>
          <w:szCs w:val="28"/>
        </w:rPr>
      </w:pPr>
      <w:r>
        <w:rPr>
          <w:rFonts w:ascii="等线 Light" w:hAnsi="等线 Light"/>
          <w:b/>
          <w:bCs/>
          <w:sz w:val="28"/>
          <w:szCs w:val="28"/>
        </w:rPr>
        <w:t>6.4.3</w:t>
      </w:r>
      <w:r>
        <w:rPr>
          <w:rFonts w:ascii="等线 Light" w:hAnsi="等线 Light" w:hint="eastAsia"/>
          <w:b/>
          <w:bCs/>
          <w:sz w:val="28"/>
          <w:szCs w:val="28"/>
        </w:rPr>
        <w:t>主要设备配置要求</w:t>
      </w:r>
    </w:p>
    <w:p w:rsidR="00DC7D51" w:rsidRDefault="00DC7D51">
      <w:pPr>
        <w:keepNext/>
        <w:keepLines/>
        <w:spacing w:line="377" w:lineRule="auto"/>
        <w:ind w:left="200"/>
        <w:jc w:val="left"/>
        <w:outlineLvl w:val="3"/>
        <w:rPr>
          <w:rFonts w:ascii="等线" w:eastAsia="等线"/>
          <w:b/>
          <w:bCs/>
          <w:sz w:val="28"/>
          <w:szCs w:val="28"/>
        </w:rPr>
      </w:pPr>
      <w:r>
        <w:rPr>
          <w:rFonts w:ascii="等线" w:hAnsi="等线"/>
          <w:b/>
          <w:bCs/>
          <w:sz w:val="28"/>
          <w:szCs w:val="28"/>
        </w:rPr>
        <w:t xml:space="preserve">6.4.3.1 </w:t>
      </w:r>
      <w:r>
        <w:rPr>
          <w:rFonts w:ascii="µÈÏß Western" w:hAnsi="µÈÏß Western"/>
          <w:b/>
          <w:bCs/>
          <w:sz w:val="28"/>
          <w:szCs w:val="28"/>
        </w:rPr>
        <w:t>360°</w:t>
      </w:r>
      <w:r>
        <w:rPr>
          <w:rFonts w:ascii="等线" w:hAnsi="等线" w:hint="eastAsia"/>
          <w:b/>
          <w:bCs/>
          <w:sz w:val="28"/>
          <w:szCs w:val="28"/>
        </w:rPr>
        <w:t>全景摄像机</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星光级全景网络高清智能球机，采用一体化设计，单产品即可同时提供全景与特写画面，兼顾全景与细节。其中全景画面由</w:t>
      </w:r>
      <w:r>
        <w:rPr>
          <w:rFonts w:ascii="宋体" w:hAnsi="宋体" w:cs="宋体"/>
          <w:sz w:val="24"/>
          <w:szCs w:val="18"/>
        </w:rPr>
        <w:t>8</w:t>
      </w:r>
      <w:r>
        <w:rPr>
          <w:rFonts w:ascii="宋体" w:hAnsi="宋体" w:cs="宋体" w:hint="eastAsia"/>
          <w:sz w:val="24"/>
          <w:szCs w:val="18"/>
        </w:rPr>
        <w:t>个传感器拼接而成，实现</w:t>
      </w:r>
      <w:r>
        <w:rPr>
          <w:rFonts w:ascii="宋体" w:hAnsi="宋体" w:cs="宋体"/>
          <w:sz w:val="24"/>
          <w:szCs w:val="18"/>
        </w:rPr>
        <w:t>360</w:t>
      </w:r>
      <w:r>
        <w:rPr>
          <w:rFonts w:ascii="宋体" w:hAnsi="宋体" w:cs="宋体" w:hint="eastAsia"/>
          <w:sz w:val="24"/>
          <w:szCs w:val="18"/>
        </w:rPr>
        <w:t>度的全景监控，全景画面可支持关注区域畸变矫正；一体化机芯和高速云台设计，在全景监控的同时为用户提供快速细节定位功能。另外鹰眼系列全景球机还集成了先进的视频分析算法和多目标跟踪算法程序，可实现自动或手动对全景区域内的多个目标进行区域入侵、越界、进入区域、离开区域行为的检测，并可输出报警信号和联动云台跟踪，从而满足高等级要求的安保需求。</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w:t>
      </w:r>
      <w:r>
        <w:rPr>
          <w:rFonts w:ascii="宋体" w:hAnsi="宋体" w:cs="宋体"/>
          <w:sz w:val="24"/>
          <w:szCs w:val="18"/>
        </w:rPr>
        <w:t>GB35114</w:t>
      </w:r>
      <w:r>
        <w:rPr>
          <w:rFonts w:ascii="宋体" w:hAnsi="宋体" w:cs="宋体" w:hint="eastAsia"/>
          <w:sz w:val="24"/>
          <w:szCs w:val="18"/>
        </w:rPr>
        <w:t>安全加密；</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传感器类型</w:t>
      </w:r>
      <w:r>
        <w:rPr>
          <w:rFonts w:ascii="宋体" w:hAnsi="宋体" w:cs="宋体"/>
          <w:sz w:val="24"/>
          <w:szCs w:val="18"/>
        </w:rPr>
        <w:t xml:space="preserve">: </w:t>
      </w:r>
      <w:r>
        <w:rPr>
          <w:rFonts w:ascii="宋体" w:hAnsi="宋体" w:cs="宋体" w:hint="eastAsia"/>
          <w:sz w:val="24"/>
          <w:szCs w:val="18"/>
        </w:rPr>
        <w:t>【全景】</w:t>
      </w:r>
      <w:r>
        <w:rPr>
          <w:rFonts w:ascii="宋体" w:hAnsi="宋体" w:cs="宋体"/>
          <w:sz w:val="24"/>
          <w:szCs w:val="18"/>
        </w:rPr>
        <w:t>1/1.8</w:t>
      </w:r>
      <w:r>
        <w:rPr>
          <w:rFonts w:ascii="宋体" w:hAnsi="宋体" w:cs="宋体" w:hint="eastAsia"/>
          <w:sz w:val="24"/>
          <w:szCs w:val="18"/>
        </w:rPr>
        <w:t>＂</w:t>
      </w:r>
      <w:r>
        <w:rPr>
          <w:rFonts w:ascii="宋体" w:hAnsi="宋体" w:cs="宋体"/>
          <w:sz w:val="24"/>
          <w:szCs w:val="18"/>
        </w:rPr>
        <w:t xml:space="preserve"> progressive scan CMOS,</w:t>
      </w:r>
      <w:r>
        <w:rPr>
          <w:rFonts w:ascii="宋体" w:hAnsi="宋体" w:cs="宋体" w:hint="eastAsia"/>
          <w:sz w:val="24"/>
          <w:szCs w:val="18"/>
        </w:rPr>
        <w:t>【细节】</w:t>
      </w:r>
      <w:r>
        <w:rPr>
          <w:rFonts w:ascii="宋体" w:hAnsi="宋体" w:cs="宋体"/>
          <w:sz w:val="24"/>
          <w:szCs w:val="18"/>
        </w:rPr>
        <w:t>1/1.8</w:t>
      </w:r>
      <w:r>
        <w:rPr>
          <w:rFonts w:ascii="宋体" w:hAnsi="宋体" w:cs="宋体" w:hint="eastAsia"/>
          <w:sz w:val="24"/>
          <w:szCs w:val="18"/>
        </w:rPr>
        <w:t>＂</w:t>
      </w:r>
      <w:r>
        <w:rPr>
          <w:rFonts w:ascii="宋体" w:hAnsi="宋体" w:cs="宋体"/>
          <w:sz w:val="24"/>
          <w:szCs w:val="18"/>
        </w:rPr>
        <w:t xml:space="preserve"> progressive scan CMOS</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最低照度</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全景：</w:t>
      </w:r>
      <w:r>
        <w:rPr>
          <w:rFonts w:ascii="宋体" w:hAnsi="宋体" w:cs="宋体"/>
          <w:sz w:val="24"/>
          <w:szCs w:val="18"/>
        </w:rPr>
        <w:t>0.0005Lux</w:t>
      </w:r>
      <w:r>
        <w:rPr>
          <w:rFonts w:ascii="宋体" w:hAnsi="宋体" w:cs="宋体" w:hint="eastAsia"/>
          <w:sz w:val="24"/>
          <w:szCs w:val="18"/>
        </w:rPr>
        <w:t>（</w:t>
      </w:r>
      <w:r>
        <w:rPr>
          <w:rFonts w:ascii="宋体" w:hAnsi="宋体" w:cs="宋体"/>
          <w:sz w:val="24"/>
          <w:szCs w:val="18"/>
        </w:rPr>
        <w:t>F1.6,AGC ON);</w:t>
      </w:r>
      <w:r>
        <w:rPr>
          <w:rFonts w:ascii="宋体" w:hAnsi="宋体" w:cs="宋体" w:hint="eastAsia"/>
          <w:sz w:val="24"/>
          <w:szCs w:val="18"/>
        </w:rPr>
        <w:t>黑白：</w:t>
      </w:r>
      <w:r>
        <w:rPr>
          <w:rFonts w:ascii="宋体" w:hAnsi="宋体" w:cs="宋体"/>
          <w:sz w:val="24"/>
          <w:szCs w:val="18"/>
        </w:rPr>
        <w:t>0.0001Lux@</w:t>
      </w:r>
      <w:r>
        <w:rPr>
          <w:rFonts w:ascii="宋体" w:hAnsi="宋体" w:cs="宋体" w:hint="eastAsia"/>
          <w:sz w:val="24"/>
          <w:szCs w:val="18"/>
        </w:rPr>
        <w:t>（</w:t>
      </w:r>
      <w:r>
        <w:rPr>
          <w:rFonts w:ascii="宋体" w:hAnsi="宋体" w:cs="宋体"/>
          <w:sz w:val="24"/>
          <w:szCs w:val="18"/>
        </w:rPr>
        <w:t>F1.6</w:t>
      </w:r>
      <w:r>
        <w:rPr>
          <w:rFonts w:ascii="宋体" w:hAnsi="宋体" w:cs="宋体" w:hint="eastAsia"/>
          <w:sz w:val="24"/>
          <w:szCs w:val="18"/>
        </w:rPr>
        <w:t>，</w:t>
      </w:r>
      <w:r>
        <w:rPr>
          <w:rFonts w:ascii="宋体" w:hAnsi="宋体" w:cs="宋体"/>
          <w:sz w:val="24"/>
          <w:szCs w:val="18"/>
        </w:rPr>
        <w:t>AGC ON)</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细节：</w:t>
      </w:r>
      <w:r>
        <w:rPr>
          <w:rFonts w:ascii="宋体" w:hAnsi="宋体" w:cs="宋体"/>
          <w:sz w:val="24"/>
          <w:szCs w:val="18"/>
        </w:rPr>
        <w:t>0.0005Lux/F1.2</w:t>
      </w:r>
      <w:r>
        <w:rPr>
          <w:rFonts w:ascii="宋体" w:hAnsi="宋体" w:cs="宋体" w:hint="eastAsia"/>
          <w:sz w:val="24"/>
          <w:szCs w:val="18"/>
        </w:rPr>
        <w:t>（彩色），</w:t>
      </w:r>
      <w:r>
        <w:rPr>
          <w:rFonts w:ascii="宋体" w:hAnsi="宋体" w:cs="宋体"/>
          <w:sz w:val="24"/>
          <w:szCs w:val="18"/>
        </w:rPr>
        <w:t>0.0001Lux/F1.2</w:t>
      </w:r>
      <w:r>
        <w:rPr>
          <w:rFonts w:ascii="宋体" w:hAnsi="宋体" w:cs="宋体" w:hint="eastAsia"/>
          <w:sz w:val="24"/>
          <w:szCs w:val="18"/>
        </w:rPr>
        <w:t>（黑白），</w:t>
      </w:r>
      <w:r>
        <w:rPr>
          <w:rFonts w:ascii="宋体" w:hAnsi="宋体" w:cs="宋体"/>
          <w:sz w:val="24"/>
          <w:szCs w:val="18"/>
        </w:rPr>
        <w:t>0 Lux with IR</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宽动态</w:t>
      </w:r>
      <w:r>
        <w:rPr>
          <w:rFonts w:ascii="宋体" w:hAnsi="宋体" w:cs="宋体"/>
          <w:sz w:val="24"/>
          <w:szCs w:val="18"/>
        </w:rPr>
        <w:t>: 120dB</w:t>
      </w:r>
      <w:r>
        <w:rPr>
          <w:rFonts w:ascii="宋体" w:hAnsi="宋体" w:cs="宋体" w:hint="eastAsia"/>
          <w:sz w:val="24"/>
          <w:szCs w:val="18"/>
        </w:rPr>
        <w:t>超宽动态</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光学变倍</w:t>
      </w:r>
      <w:r>
        <w:rPr>
          <w:rFonts w:ascii="宋体" w:hAnsi="宋体" w:cs="宋体"/>
          <w:sz w:val="24"/>
          <w:szCs w:val="18"/>
        </w:rPr>
        <w:t>: 40</w:t>
      </w:r>
      <w:r>
        <w:rPr>
          <w:rFonts w:ascii="宋体" w:hAnsi="宋体" w:cs="宋体" w:hint="eastAsia"/>
          <w:sz w:val="24"/>
          <w:szCs w:val="18"/>
        </w:rPr>
        <w:t>倍</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焦距</w:t>
      </w:r>
      <w:r>
        <w:rPr>
          <w:rFonts w:ascii="宋体" w:hAnsi="宋体" w:cs="宋体"/>
          <w:sz w:val="24"/>
          <w:szCs w:val="18"/>
        </w:rPr>
        <w:t xml:space="preserve">: </w:t>
      </w:r>
      <w:r>
        <w:rPr>
          <w:rFonts w:ascii="宋体" w:hAnsi="宋体" w:cs="宋体" w:hint="eastAsia"/>
          <w:sz w:val="24"/>
          <w:szCs w:val="18"/>
        </w:rPr>
        <w:t>【全景】</w:t>
      </w:r>
      <w:r>
        <w:rPr>
          <w:rFonts w:ascii="宋体" w:hAnsi="宋体" w:cs="宋体"/>
          <w:sz w:val="24"/>
          <w:szCs w:val="18"/>
        </w:rPr>
        <w:t>2.8mm</w:t>
      </w:r>
      <w:r>
        <w:rPr>
          <w:rFonts w:ascii="宋体" w:hAnsi="宋体" w:cs="宋体" w:hint="eastAsia"/>
          <w:sz w:val="24"/>
          <w:szCs w:val="18"/>
        </w:rPr>
        <w:t>；【细节】</w:t>
      </w:r>
      <w:r>
        <w:rPr>
          <w:rFonts w:ascii="宋体" w:hAnsi="宋体" w:cs="宋体"/>
          <w:sz w:val="24"/>
          <w:szCs w:val="18"/>
        </w:rPr>
        <w:t>6.0-240mm</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水平范围</w:t>
      </w:r>
      <w:r>
        <w:rPr>
          <w:rFonts w:ascii="宋体" w:hAnsi="宋体" w:cs="宋体"/>
          <w:sz w:val="24"/>
          <w:szCs w:val="18"/>
        </w:rPr>
        <w:t xml:space="preserve">: </w:t>
      </w:r>
      <w:r>
        <w:rPr>
          <w:rFonts w:ascii="宋体" w:hAnsi="宋体" w:cs="宋体" w:hint="eastAsia"/>
          <w:sz w:val="24"/>
          <w:szCs w:val="18"/>
        </w:rPr>
        <w:t>【全景】</w:t>
      </w:r>
      <w:r>
        <w:rPr>
          <w:rFonts w:ascii="宋体" w:hAnsi="宋体" w:cs="宋体"/>
          <w:sz w:val="24"/>
          <w:szCs w:val="18"/>
        </w:rPr>
        <w:t>2x180</w:t>
      </w:r>
      <w:r>
        <w:rPr>
          <w:rFonts w:ascii="宋体" w:hAnsi="宋体" w:cs="宋体" w:hint="eastAsia"/>
          <w:sz w:val="24"/>
          <w:szCs w:val="18"/>
        </w:rPr>
        <w:t>°；【细节】</w:t>
      </w:r>
      <w:r>
        <w:rPr>
          <w:rFonts w:ascii="宋体" w:hAnsi="宋体" w:cs="宋体"/>
          <w:sz w:val="24"/>
          <w:szCs w:val="18"/>
        </w:rPr>
        <w:t>0-360</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垂直范围</w:t>
      </w:r>
      <w:r>
        <w:rPr>
          <w:rFonts w:ascii="宋体" w:hAnsi="宋体" w:cs="宋体"/>
          <w:sz w:val="24"/>
          <w:szCs w:val="18"/>
        </w:rPr>
        <w:t xml:space="preserve">: </w:t>
      </w:r>
      <w:r>
        <w:rPr>
          <w:rFonts w:ascii="宋体" w:hAnsi="宋体" w:cs="宋体" w:hint="eastAsia"/>
          <w:sz w:val="24"/>
          <w:szCs w:val="18"/>
        </w:rPr>
        <w:t>【全景】</w:t>
      </w:r>
      <w:r>
        <w:rPr>
          <w:rFonts w:ascii="宋体" w:hAnsi="宋体" w:cs="宋体"/>
          <w:sz w:val="24"/>
          <w:szCs w:val="18"/>
        </w:rPr>
        <w:t>85</w:t>
      </w:r>
      <w:r>
        <w:rPr>
          <w:rFonts w:ascii="宋体" w:hAnsi="宋体" w:cs="宋体" w:hint="eastAsia"/>
          <w:sz w:val="24"/>
          <w:szCs w:val="18"/>
        </w:rPr>
        <w:t>°；【细节】</w:t>
      </w:r>
      <w:r>
        <w:rPr>
          <w:rFonts w:ascii="宋体" w:hAnsi="宋体" w:cs="宋体"/>
          <w:sz w:val="24"/>
          <w:szCs w:val="18"/>
        </w:rPr>
        <w:t>-15-90</w:t>
      </w:r>
      <w:r>
        <w:rPr>
          <w:rFonts w:ascii="宋体" w:hAnsi="宋体" w:cs="宋体" w:hint="eastAsia"/>
          <w:sz w:val="24"/>
          <w:szCs w:val="18"/>
        </w:rPr>
        <w:t>°</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水平速度</w:t>
      </w:r>
      <w:r>
        <w:rPr>
          <w:rFonts w:ascii="宋体" w:hAnsi="宋体" w:cs="宋体"/>
          <w:sz w:val="24"/>
          <w:szCs w:val="18"/>
        </w:rPr>
        <w:t xml:space="preserve">: </w:t>
      </w:r>
      <w:r>
        <w:rPr>
          <w:rFonts w:ascii="宋体" w:hAnsi="宋体" w:cs="宋体" w:hint="eastAsia"/>
          <w:sz w:val="24"/>
          <w:szCs w:val="18"/>
        </w:rPr>
        <w:t>水平键控速度：</w:t>
      </w:r>
      <w:r>
        <w:rPr>
          <w:rFonts w:ascii="宋体" w:hAnsi="宋体" w:cs="宋体"/>
          <w:sz w:val="24"/>
          <w:szCs w:val="18"/>
        </w:rPr>
        <w:t>0.1</w:t>
      </w:r>
      <w:r>
        <w:rPr>
          <w:rFonts w:ascii="宋体" w:hAnsi="宋体" w:cs="宋体" w:hint="eastAsia"/>
          <w:sz w:val="24"/>
          <w:szCs w:val="18"/>
        </w:rPr>
        <w:t>°</w:t>
      </w:r>
      <w:r>
        <w:rPr>
          <w:rFonts w:ascii="宋体" w:hAnsi="宋体" w:cs="宋体"/>
          <w:sz w:val="24"/>
          <w:szCs w:val="18"/>
        </w:rPr>
        <w:t>-210</w:t>
      </w:r>
      <w:r>
        <w:rPr>
          <w:rFonts w:ascii="宋体" w:hAnsi="宋体" w:cs="宋体" w:hint="eastAsia"/>
          <w:sz w:val="24"/>
          <w:szCs w:val="18"/>
        </w:rPr>
        <w:t>°</w:t>
      </w:r>
      <w:r>
        <w:rPr>
          <w:rFonts w:ascii="宋体" w:hAnsi="宋体" w:cs="宋体"/>
          <w:sz w:val="24"/>
          <w:szCs w:val="18"/>
        </w:rPr>
        <w:t>/s,</w:t>
      </w:r>
      <w:r>
        <w:rPr>
          <w:rFonts w:ascii="宋体" w:hAnsi="宋体" w:cs="宋体" w:hint="eastAsia"/>
          <w:sz w:val="24"/>
          <w:szCs w:val="18"/>
        </w:rPr>
        <w:t>速度可设</w:t>
      </w:r>
      <w:r>
        <w:rPr>
          <w:rFonts w:ascii="宋体" w:hAnsi="宋体" w:cs="宋体"/>
          <w:sz w:val="24"/>
          <w:szCs w:val="18"/>
        </w:rPr>
        <w:t>;</w:t>
      </w:r>
      <w:r>
        <w:rPr>
          <w:rFonts w:ascii="宋体" w:hAnsi="宋体" w:cs="宋体" w:hint="eastAsia"/>
          <w:sz w:val="24"/>
          <w:szCs w:val="18"/>
        </w:rPr>
        <w:t>水平预置点速度：</w:t>
      </w:r>
      <w:r>
        <w:rPr>
          <w:rFonts w:ascii="宋体" w:hAnsi="宋体" w:cs="宋体"/>
          <w:sz w:val="24"/>
          <w:szCs w:val="18"/>
        </w:rPr>
        <w:t>240</w:t>
      </w:r>
      <w:r>
        <w:rPr>
          <w:rFonts w:ascii="宋体" w:hAnsi="宋体" w:cs="宋体" w:hint="eastAsia"/>
          <w:sz w:val="24"/>
          <w:szCs w:val="18"/>
        </w:rPr>
        <w:t>°</w:t>
      </w:r>
      <w:r>
        <w:rPr>
          <w:rFonts w:ascii="宋体" w:hAnsi="宋体" w:cs="宋体"/>
          <w:sz w:val="24"/>
          <w:szCs w:val="18"/>
        </w:rPr>
        <w:t>/s</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垂直速度</w:t>
      </w:r>
      <w:r>
        <w:rPr>
          <w:rFonts w:ascii="宋体" w:hAnsi="宋体" w:cs="宋体"/>
          <w:sz w:val="24"/>
          <w:szCs w:val="18"/>
        </w:rPr>
        <w:t xml:space="preserve">: </w:t>
      </w:r>
      <w:r>
        <w:rPr>
          <w:rFonts w:ascii="宋体" w:hAnsi="宋体" w:cs="宋体" w:hint="eastAsia"/>
          <w:sz w:val="24"/>
          <w:szCs w:val="18"/>
        </w:rPr>
        <w:t>垂直键控速度：</w:t>
      </w:r>
      <w:r>
        <w:rPr>
          <w:rFonts w:ascii="宋体" w:hAnsi="宋体" w:cs="宋体"/>
          <w:sz w:val="24"/>
          <w:szCs w:val="18"/>
        </w:rPr>
        <w:t>0.1</w:t>
      </w:r>
      <w:r>
        <w:rPr>
          <w:rFonts w:ascii="宋体" w:hAnsi="宋体" w:cs="宋体" w:hint="eastAsia"/>
          <w:sz w:val="24"/>
          <w:szCs w:val="18"/>
        </w:rPr>
        <w:t>°</w:t>
      </w:r>
      <w:r>
        <w:rPr>
          <w:rFonts w:ascii="宋体" w:hAnsi="宋体" w:cs="宋体"/>
          <w:sz w:val="24"/>
          <w:szCs w:val="18"/>
        </w:rPr>
        <w:t>-150</w:t>
      </w:r>
      <w:r>
        <w:rPr>
          <w:rFonts w:ascii="宋体" w:hAnsi="宋体" w:cs="宋体" w:hint="eastAsia"/>
          <w:sz w:val="24"/>
          <w:szCs w:val="18"/>
        </w:rPr>
        <w:t>°</w:t>
      </w:r>
      <w:r>
        <w:rPr>
          <w:rFonts w:ascii="宋体" w:hAnsi="宋体" w:cs="宋体"/>
          <w:sz w:val="24"/>
          <w:szCs w:val="18"/>
        </w:rPr>
        <w:t>/s,</w:t>
      </w:r>
      <w:r>
        <w:rPr>
          <w:rFonts w:ascii="宋体" w:hAnsi="宋体" w:cs="宋体" w:hint="eastAsia"/>
          <w:sz w:val="24"/>
          <w:szCs w:val="18"/>
        </w:rPr>
        <w:t>速度可设</w:t>
      </w:r>
      <w:r>
        <w:rPr>
          <w:rFonts w:ascii="宋体" w:hAnsi="宋体" w:cs="宋体"/>
          <w:sz w:val="24"/>
          <w:szCs w:val="18"/>
        </w:rPr>
        <w:t>;</w:t>
      </w:r>
      <w:r>
        <w:rPr>
          <w:rFonts w:ascii="宋体" w:hAnsi="宋体" w:cs="宋体" w:hint="eastAsia"/>
          <w:sz w:val="24"/>
          <w:szCs w:val="18"/>
        </w:rPr>
        <w:t>垂直预置点速度：</w:t>
      </w:r>
      <w:r>
        <w:rPr>
          <w:rFonts w:ascii="宋体" w:hAnsi="宋体" w:cs="宋体"/>
          <w:sz w:val="24"/>
          <w:szCs w:val="18"/>
        </w:rPr>
        <w:t>200</w:t>
      </w:r>
      <w:r>
        <w:rPr>
          <w:rFonts w:ascii="宋体" w:hAnsi="宋体" w:cs="宋体" w:hint="eastAsia"/>
          <w:sz w:val="24"/>
          <w:szCs w:val="18"/>
        </w:rPr>
        <w:t>°</w:t>
      </w:r>
      <w:r>
        <w:rPr>
          <w:rFonts w:ascii="宋体" w:hAnsi="宋体" w:cs="宋体"/>
          <w:sz w:val="24"/>
          <w:szCs w:val="18"/>
        </w:rPr>
        <w:t>/s</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主码流帧率分辨率</w:t>
      </w:r>
      <w:r>
        <w:rPr>
          <w:rFonts w:ascii="宋体" w:hAnsi="宋体" w:cs="宋体"/>
          <w:sz w:val="24"/>
          <w:szCs w:val="18"/>
        </w:rPr>
        <w:t xml:space="preserve">: </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全景：</w:t>
      </w:r>
      <w:r>
        <w:rPr>
          <w:rFonts w:ascii="宋体" w:hAnsi="宋体" w:cs="宋体"/>
          <w:sz w:val="24"/>
          <w:szCs w:val="18"/>
        </w:rPr>
        <w:t>50Hz:25fps (5520</w:t>
      </w:r>
      <w:r>
        <w:rPr>
          <w:rFonts w:ascii="宋体" w:hAnsi="宋体" w:cs="宋体" w:hint="eastAsia"/>
          <w:sz w:val="24"/>
          <w:szCs w:val="18"/>
        </w:rPr>
        <w:t>×</w:t>
      </w:r>
      <w:r>
        <w:rPr>
          <w:rFonts w:ascii="宋体" w:hAnsi="宋体" w:cs="宋体"/>
          <w:sz w:val="24"/>
          <w:szCs w:val="18"/>
        </w:rPr>
        <w:t>2400</w:t>
      </w:r>
      <w:r>
        <w:rPr>
          <w:rFonts w:ascii="宋体" w:hAnsi="宋体" w:cs="宋体" w:hint="eastAsia"/>
          <w:sz w:val="24"/>
          <w:szCs w:val="18"/>
        </w:rPr>
        <w:t>×</w:t>
      </w:r>
      <w:r>
        <w:rPr>
          <w:rFonts w:ascii="宋体" w:hAnsi="宋体" w:cs="宋体"/>
          <w:sz w:val="24"/>
          <w:szCs w:val="18"/>
        </w:rPr>
        <w:t>2) 60Hz:30fps (5520</w:t>
      </w:r>
      <w:r>
        <w:rPr>
          <w:rFonts w:ascii="宋体" w:hAnsi="宋体" w:cs="宋体" w:hint="eastAsia"/>
          <w:sz w:val="24"/>
          <w:szCs w:val="18"/>
        </w:rPr>
        <w:t>×</w:t>
      </w:r>
      <w:r>
        <w:rPr>
          <w:rFonts w:ascii="宋体" w:hAnsi="宋体" w:cs="宋体"/>
          <w:sz w:val="24"/>
          <w:szCs w:val="18"/>
        </w:rPr>
        <w:t>2400</w:t>
      </w:r>
      <w:r>
        <w:rPr>
          <w:rFonts w:ascii="宋体" w:hAnsi="宋体" w:cs="宋体" w:hint="eastAsia"/>
          <w:sz w:val="24"/>
          <w:szCs w:val="18"/>
        </w:rPr>
        <w:t>×</w:t>
      </w:r>
      <w:r>
        <w:rPr>
          <w:rFonts w:ascii="宋体" w:hAnsi="宋体" w:cs="宋体"/>
          <w:sz w:val="24"/>
          <w:szCs w:val="18"/>
        </w:rPr>
        <w:t>2)</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细节：</w:t>
      </w:r>
      <w:r>
        <w:rPr>
          <w:rFonts w:ascii="宋体" w:hAnsi="宋体" w:cs="宋体"/>
          <w:sz w:val="24"/>
          <w:szCs w:val="18"/>
        </w:rPr>
        <w:t>50Hz:25fps (2560x1440)</w:t>
      </w:r>
      <w:r>
        <w:rPr>
          <w:rFonts w:ascii="宋体" w:hAnsi="宋体" w:cs="宋体" w:hint="eastAsia"/>
          <w:sz w:val="24"/>
          <w:szCs w:val="18"/>
        </w:rPr>
        <w:t>；</w:t>
      </w:r>
      <w:r>
        <w:rPr>
          <w:rFonts w:ascii="宋体" w:hAnsi="宋体" w:cs="宋体"/>
          <w:sz w:val="24"/>
          <w:szCs w:val="18"/>
        </w:rPr>
        <w:t xml:space="preserve"> 60Hz:30fps (2560x1440)</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视频压缩标准</w:t>
      </w:r>
      <w:r>
        <w:rPr>
          <w:rFonts w:ascii="宋体" w:hAnsi="宋体" w:cs="宋体"/>
          <w:sz w:val="24"/>
          <w:szCs w:val="18"/>
        </w:rPr>
        <w:t>: H.265,H.264</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网络存储</w:t>
      </w:r>
      <w:r>
        <w:rPr>
          <w:rFonts w:ascii="宋体" w:hAnsi="宋体" w:cs="宋体"/>
          <w:sz w:val="24"/>
          <w:szCs w:val="18"/>
        </w:rPr>
        <w:t>: NAS (NFS, SMB/ CIFS), ANR</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网络接口</w:t>
      </w:r>
      <w:r>
        <w:rPr>
          <w:rFonts w:ascii="宋体" w:hAnsi="宋体" w:cs="宋体"/>
          <w:sz w:val="24"/>
          <w:szCs w:val="18"/>
        </w:rPr>
        <w:t>: RJ45</w:t>
      </w:r>
      <w:r>
        <w:rPr>
          <w:rFonts w:ascii="宋体" w:hAnsi="宋体" w:cs="宋体" w:hint="eastAsia"/>
          <w:sz w:val="24"/>
          <w:szCs w:val="18"/>
        </w:rPr>
        <w:t>网口</w:t>
      </w:r>
      <w:r>
        <w:rPr>
          <w:rFonts w:ascii="宋体" w:cs="宋体"/>
          <w:sz w:val="24"/>
          <w:szCs w:val="18"/>
        </w:rPr>
        <w:t>,</w:t>
      </w:r>
      <w:r>
        <w:rPr>
          <w:rFonts w:ascii="宋体" w:hAnsi="宋体" w:cs="宋体" w:hint="eastAsia"/>
          <w:sz w:val="24"/>
          <w:szCs w:val="18"/>
        </w:rPr>
        <w:t>自适应</w:t>
      </w:r>
      <w:r>
        <w:rPr>
          <w:rFonts w:ascii="宋体" w:hAnsi="宋体" w:cs="宋体"/>
          <w:sz w:val="24"/>
          <w:szCs w:val="18"/>
        </w:rPr>
        <w:t>10M/100M/1000M</w:t>
      </w:r>
      <w:r>
        <w:rPr>
          <w:rFonts w:ascii="宋体" w:hAnsi="宋体" w:cs="宋体" w:hint="eastAsia"/>
          <w:sz w:val="24"/>
          <w:szCs w:val="18"/>
        </w:rPr>
        <w:t>网络数据</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光纤接口</w:t>
      </w:r>
      <w:r>
        <w:rPr>
          <w:rFonts w:ascii="宋体" w:hAnsi="宋体" w:cs="宋体"/>
          <w:sz w:val="24"/>
          <w:szCs w:val="18"/>
        </w:rPr>
        <w:t>: FC</w:t>
      </w:r>
      <w:r>
        <w:rPr>
          <w:rFonts w:ascii="宋体" w:hAnsi="宋体" w:cs="宋体" w:hint="eastAsia"/>
          <w:sz w:val="24"/>
          <w:szCs w:val="18"/>
        </w:rPr>
        <w:t>接口</w:t>
      </w:r>
      <w:r>
        <w:rPr>
          <w:rFonts w:ascii="宋体" w:cs="宋体"/>
          <w:sz w:val="24"/>
          <w:szCs w:val="18"/>
        </w:rPr>
        <w:t>,</w:t>
      </w:r>
      <w:r>
        <w:rPr>
          <w:rFonts w:ascii="宋体" w:hAnsi="宋体" w:cs="宋体" w:hint="eastAsia"/>
          <w:sz w:val="24"/>
          <w:szCs w:val="18"/>
        </w:rPr>
        <w:t>内置光纤模块</w:t>
      </w:r>
      <w:r>
        <w:rPr>
          <w:rFonts w:ascii="宋体" w:hAnsi="宋体" w:cs="宋体"/>
          <w:sz w:val="24"/>
          <w:szCs w:val="18"/>
        </w:rPr>
        <w:t>,1000M</w:t>
      </w:r>
      <w:r>
        <w:rPr>
          <w:rFonts w:ascii="宋体" w:hAnsi="宋体" w:cs="宋体" w:hint="eastAsia"/>
          <w:sz w:val="24"/>
          <w:szCs w:val="18"/>
        </w:rPr>
        <w:t>网络数据</w:t>
      </w:r>
      <w:r>
        <w:rPr>
          <w:rFonts w:ascii="宋体" w:cs="宋体"/>
          <w:sz w:val="24"/>
          <w:szCs w:val="18"/>
        </w:rPr>
        <w:t>,</w:t>
      </w:r>
      <w:r>
        <w:rPr>
          <w:rFonts w:ascii="宋体" w:hAnsi="宋体" w:cs="宋体" w:hint="eastAsia"/>
          <w:sz w:val="24"/>
          <w:szCs w:val="18"/>
        </w:rPr>
        <w:t>波长</w:t>
      </w:r>
      <w:r>
        <w:rPr>
          <w:rFonts w:ascii="宋体" w:hAnsi="宋体" w:cs="宋体"/>
          <w:sz w:val="24"/>
          <w:szCs w:val="18"/>
        </w:rPr>
        <w:t>TX1310/RX1550nm,</w:t>
      </w:r>
      <w:r>
        <w:rPr>
          <w:rFonts w:ascii="宋体" w:hAnsi="宋体" w:cs="宋体" w:hint="eastAsia"/>
          <w:sz w:val="24"/>
          <w:szCs w:val="18"/>
        </w:rPr>
        <w:t>单模单纤</w:t>
      </w:r>
      <w:r>
        <w:rPr>
          <w:rFonts w:ascii="宋体" w:hAnsi="宋体" w:cs="宋体"/>
          <w:sz w:val="24"/>
          <w:szCs w:val="18"/>
        </w:rPr>
        <w:t>,20km</w:t>
      </w:r>
      <w:r>
        <w:rPr>
          <w:rFonts w:ascii="宋体" w:hAnsi="宋体" w:cs="宋体" w:hint="eastAsia"/>
          <w:sz w:val="24"/>
          <w:szCs w:val="18"/>
        </w:rPr>
        <w:t>传输距离</w:t>
      </w:r>
    </w:p>
    <w:p w:rsidR="00DC7D51" w:rsidRDefault="00DC7D51">
      <w:pPr>
        <w:spacing w:line="360" w:lineRule="auto"/>
        <w:ind w:firstLineChars="196" w:firstLine="470"/>
        <w:rPr>
          <w:rFonts w:ascii="宋体" w:cs="宋体"/>
          <w:sz w:val="24"/>
          <w:szCs w:val="18"/>
        </w:rPr>
      </w:pPr>
      <w:r>
        <w:rPr>
          <w:rFonts w:ascii="宋体" w:hAnsi="宋体" w:cs="宋体"/>
          <w:sz w:val="24"/>
          <w:szCs w:val="18"/>
        </w:rPr>
        <w:t>SD</w:t>
      </w:r>
      <w:r>
        <w:rPr>
          <w:rFonts w:ascii="宋体" w:hAnsi="宋体" w:cs="宋体" w:hint="eastAsia"/>
          <w:sz w:val="24"/>
          <w:szCs w:val="18"/>
        </w:rPr>
        <w:t>卡扩展</w:t>
      </w:r>
      <w:r>
        <w:rPr>
          <w:rFonts w:ascii="宋体" w:hAnsi="宋体" w:cs="宋体"/>
          <w:sz w:val="24"/>
          <w:szCs w:val="18"/>
        </w:rPr>
        <w:t xml:space="preserve">: </w:t>
      </w:r>
      <w:r>
        <w:rPr>
          <w:rFonts w:ascii="宋体" w:hAnsi="宋体" w:cs="宋体" w:hint="eastAsia"/>
          <w:sz w:val="24"/>
          <w:szCs w:val="18"/>
        </w:rPr>
        <w:t>内置</w:t>
      </w:r>
      <w:r>
        <w:rPr>
          <w:rFonts w:ascii="宋体" w:hAnsi="宋体" w:cs="宋体"/>
          <w:sz w:val="24"/>
          <w:szCs w:val="18"/>
        </w:rPr>
        <w:t>Micro SD</w:t>
      </w:r>
      <w:r>
        <w:rPr>
          <w:rFonts w:ascii="宋体" w:hAnsi="宋体" w:cs="宋体" w:hint="eastAsia"/>
          <w:sz w:val="24"/>
          <w:szCs w:val="18"/>
        </w:rPr>
        <w:t>卡插槽</w:t>
      </w:r>
      <w:r>
        <w:rPr>
          <w:rFonts w:ascii="宋体" w:cs="宋体"/>
          <w:sz w:val="24"/>
          <w:szCs w:val="18"/>
        </w:rPr>
        <w:t>,</w:t>
      </w:r>
      <w:r>
        <w:rPr>
          <w:rFonts w:ascii="宋体" w:hAnsi="宋体" w:cs="宋体" w:hint="eastAsia"/>
          <w:sz w:val="24"/>
          <w:szCs w:val="18"/>
        </w:rPr>
        <w:t>支持</w:t>
      </w:r>
      <w:r>
        <w:rPr>
          <w:rFonts w:ascii="宋体" w:hAnsi="宋体" w:cs="宋体"/>
          <w:sz w:val="24"/>
          <w:szCs w:val="18"/>
        </w:rPr>
        <w:t>Micro SD(</w:t>
      </w:r>
      <w:r>
        <w:rPr>
          <w:rFonts w:ascii="宋体" w:hAnsi="宋体" w:cs="宋体" w:hint="eastAsia"/>
          <w:sz w:val="24"/>
          <w:szCs w:val="18"/>
        </w:rPr>
        <w:t>即</w:t>
      </w:r>
      <w:r>
        <w:rPr>
          <w:rFonts w:ascii="宋体" w:hAnsi="宋体" w:cs="宋体"/>
          <w:sz w:val="24"/>
          <w:szCs w:val="18"/>
        </w:rPr>
        <w:t>TF</w:t>
      </w:r>
      <w:r>
        <w:rPr>
          <w:rFonts w:ascii="宋体" w:hAnsi="宋体" w:cs="宋体" w:hint="eastAsia"/>
          <w:sz w:val="24"/>
          <w:szCs w:val="18"/>
        </w:rPr>
        <w:t>卡</w:t>
      </w:r>
      <w:r>
        <w:rPr>
          <w:rFonts w:ascii="宋体" w:hAnsi="宋体" w:cs="宋体"/>
          <w:sz w:val="24"/>
          <w:szCs w:val="18"/>
        </w:rPr>
        <w:t>)/Micro SDHC/Micro SDXC</w:t>
      </w:r>
      <w:r>
        <w:rPr>
          <w:rFonts w:ascii="宋体" w:hAnsi="宋体" w:cs="宋体" w:hint="eastAsia"/>
          <w:sz w:val="24"/>
          <w:szCs w:val="18"/>
        </w:rPr>
        <w:t>卡</w:t>
      </w:r>
      <w:r>
        <w:rPr>
          <w:rFonts w:ascii="宋体" w:cs="宋体"/>
          <w:sz w:val="24"/>
          <w:szCs w:val="18"/>
        </w:rPr>
        <w:t>,</w:t>
      </w:r>
      <w:r>
        <w:rPr>
          <w:rFonts w:ascii="宋体" w:hAnsi="宋体" w:cs="宋体" w:hint="eastAsia"/>
          <w:sz w:val="24"/>
          <w:szCs w:val="18"/>
        </w:rPr>
        <w:t>最大支持</w:t>
      </w:r>
      <w:r>
        <w:rPr>
          <w:rFonts w:ascii="宋体" w:hAnsi="宋体" w:cs="宋体"/>
          <w:sz w:val="24"/>
          <w:szCs w:val="18"/>
        </w:rPr>
        <w:t>256G</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报警输入</w:t>
      </w:r>
      <w:r>
        <w:rPr>
          <w:rFonts w:ascii="宋体" w:hAnsi="宋体" w:cs="宋体"/>
          <w:sz w:val="24"/>
          <w:szCs w:val="18"/>
        </w:rPr>
        <w:t>: 7</w:t>
      </w:r>
      <w:r>
        <w:rPr>
          <w:rFonts w:ascii="宋体" w:hAnsi="宋体" w:cs="宋体" w:hint="eastAsia"/>
          <w:sz w:val="24"/>
          <w:szCs w:val="18"/>
        </w:rPr>
        <w:t>路报警输入</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报警输出</w:t>
      </w:r>
      <w:r>
        <w:rPr>
          <w:rFonts w:ascii="宋体" w:hAnsi="宋体" w:cs="宋体"/>
          <w:sz w:val="24"/>
          <w:szCs w:val="18"/>
        </w:rPr>
        <w:t>: 2</w:t>
      </w:r>
      <w:r>
        <w:rPr>
          <w:rFonts w:ascii="宋体" w:hAnsi="宋体" w:cs="宋体" w:hint="eastAsia"/>
          <w:sz w:val="24"/>
          <w:szCs w:val="18"/>
        </w:rPr>
        <w:t>路报警输出</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音频输入</w:t>
      </w:r>
      <w:r>
        <w:rPr>
          <w:rFonts w:ascii="宋体" w:hAnsi="宋体" w:cs="宋体"/>
          <w:sz w:val="24"/>
          <w:szCs w:val="18"/>
        </w:rPr>
        <w:t>: 1</w:t>
      </w:r>
      <w:r>
        <w:rPr>
          <w:rFonts w:ascii="宋体" w:hAnsi="宋体" w:cs="宋体" w:hint="eastAsia"/>
          <w:sz w:val="24"/>
          <w:szCs w:val="18"/>
        </w:rPr>
        <w:t>路音频输入</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音频输出</w:t>
      </w:r>
      <w:r>
        <w:rPr>
          <w:rFonts w:ascii="宋体" w:hAnsi="宋体" w:cs="宋体"/>
          <w:sz w:val="24"/>
          <w:szCs w:val="18"/>
        </w:rPr>
        <w:t>: 1</w:t>
      </w:r>
      <w:r>
        <w:rPr>
          <w:rFonts w:ascii="宋体" w:hAnsi="宋体" w:cs="宋体" w:hint="eastAsia"/>
          <w:sz w:val="24"/>
          <w:szCs w:val="18"/>
        </w:rPr>
        <w:t>路音频输出</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具有</w:t>
      </w:r>
      <w:r>
        <w:rPr>
          <w:rFonts w:ascii="宋体" w:hAnsi="宋体" w:cs="宋体"/>
          <w:sz w:val="24"/>
          <w:szCs w:val="18"/>
        </w:rPr>
        <w:t>RS-485</w:t>
      </w:r>
      <w:r>
        <w:rPr>
          <w:rFonts w:ascii="宋体" w:hAnsi="宋体" w:cs="宋体" w:hint="eastAsia"/>
          <w:sz w:val="24"/>
          <w:szCs w:val="18"/>
        </w:rPr>
        <w:t>接口</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红外照射距离</w:t>
      </w:r>
      <w:r>
        <w:rPr>
          <w:rFonts w:ascii="宋体" w:hAnsi="宋体" w:cs="宋体"/>
          <w:sz w:val="24"/>
          <w:szCs w:val="18"/>
        </w:rPr>
        <w:t>: 250m</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防补光过曝</w:t>
      </w:r>
      <w:r>
        <w:rPr>
          <w:rFonts w:ascii="宋体" w:hAnsi="宋体" w:cs="宋体"/>
          <w:sz w:val="24"/>
          <w:szCs w:val="18"/>
        </w:rPr>
        <w:t xml:space="preserve">: </w:t>
      </w:r>
      <w:r>
        <w:rPr>
          <w:rFonts w:ascii="宋体" w:hAnsi="宋体" w:cs="宋体" w:hint="eastAsia"/>
          <w:sz w:val="24"/>
          <w:szCs w:val="18"/>
        </w:rPr>
        <w:t>支持</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供电方式</w:t>
      </w:r>
      <w:r>
        <w:rPr>
          <w:rFonts w:ascii="宋体" w:hAnsi="宋体" w:cs="宋体"/>
          <w:sz w:val="24"/>
          <w:szCs w:val="18"/>
        </w:rPr>
        <w:t>: DC36V</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电流及功耗</w:t>
      </w:r>
      <w:r>
        <w:rPr>
          <w:rFonts w:ascii="宋体" w:hAnsi="宋体" w:cs="宋体"/>
          <w:sz w:val="24"/>
          <w:szCs w:val="18"/>
        </w:rPr>
        <w:t>: 135W max(</w:t>
      </w:r>
      <w:r>
        <w:rPr>
          <w:rFonts w:ascii="宋体" w:hAnsi="宋体" w:cs="宋体" w:hint="eastAsia"/>
          <w:sz w:val="24"/>
          <w:szCs w:val="18"/>
        </w:rPr>
        <w:t>其中红外灯</w:t>
      </w:r>
      <w:r>
        <w:rPr>
          <w:rFonts w:ascii="宋体" w:hAnsi="宋体" w:cs="宋体"/>
          <w:sz w:val="24"/>
          <w:szCs w:val="18"/>
        </w:rPr>
        <w:t>12W max)</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工作温湿度</w:t>
      </w:r>
      <w:r>
        <w:rPr>
          <w:rFonts w:ascii="宋体" w:hAnsi="宋体" w:cs="宋体"/>
          <w:sz w:val="24"/>
          <w:szCs w:val="18"/>
        </w:rPr>
        <w:t>: -40</w:t>
      </w:r>
      <w:r>
        <w:rPr>
          <w:rFonts w:ascii="宋体" w:hAnsi="宋体" w:cs="宋体" w:hint="eastAsia"/>
          <w:sz w:val="24"/>
          <w:szCs w:val="18"/>
        </w:rPr>
        <w:t>℃</w:t>
      </w:r>
      <w:r>
        <w:rPr>
          <w:rFonts w:ascii="宋体" w:hAnsi="宋体" w:cs="宋体"/>
          <w:sz w:val="24"/>
          <w:szCs w:val="18"/>
        </w:rPr>
        <w:t>-70</w:t>
      </w:r>
      <w:r>
        <w:rPr>
          <w:rFonts w:ascii="宋体" w:hAnsi="宋体" w:cs="宋体" w:hint="eastAsia"/>
          <w:sz w:val="24"/>
          <w:szCs w:val="18"/>
        </w:rPr>
        <w:t>℃</w:t>
      </w:r>
      <w:r>
        <w:rPr>
          <w:rFonts w:ascii="宋体" w:hAnsi="宋体" w:cs="宋体"/>
          <w:sz w:val="24"/>
          <w:szCs w:val="18"/>
        </w:rPr>
        <w:t>,</w:t>
      </w:r>
      <w:r>
        <w:rPr>
          <w:rFonts w:ascii="宋体" w:hAnsi="宋体" w:cs="宋体" w:hint="eastAsia"/>
          <w:sz w:val="24"/>
          <w:szCs w:val="18"/>
        </w:rPr>
        <w:t>湿度小于</w:t>
      </w:r>
      <w:r>
        <w:rPr>
          <w:rFonts w:ascii="宋体" w:hAnsi="宋体" w:cs="宋体"/>
          <w:sz w:val="24"/>
          <w:szCs w:val="18"/>
        </w:rPr>
        <w:t>90%</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恢复出厂设置</w:t>
      </w:r>
      <w:r>
        <w:rPr>
          <w:rFonts w:ascii="宋体" w:hAnsi="宋体" w:cs="宋体"/>
          <w:sz w:val="24"/>
          <w:szCs w:val="18"/>
        </w:rPr>
        <w:t xml:space="preserve">: </w:t>
      </w:r>
      <w:r>
        <w:rPr>
          <w:rFonts w:ascii="宋体" w:hAnsi="宋体" w:cs="宋体" w:hint="eastAsia"/>
          <w:sz w:val="24"/>
          <w:szCs w:val="18"/>
        </w:rPr>
        <w:t>支持</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除雾</w:t>
      </w:r>
      <w:r>
        <w:rPr>
          <w:rFonts w:ascii="宋体" w:hAnsi="宋体" w:cs="宋体"/>
          <w:sz w:val="24"/>
          <w:szCs w:val="18"/>
        </w:rPr>
        <w:t xml:space="preserve">: </w:t>
      </w:r>
      <w:r>
        <w:rPr>
          <w:rFonts w:ascii="宋体" w:hAnsi="宋体" w:cs="宋体" w:hint="eastAsia"/>
          <w:sz w:val="24"/>
          <w:szCs w:val="18"/>
        </w:rPr>
        <w:t>支持</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支持水平手控速度不小于</w:t>
      </w:r>
      <w:r>
        <w:rPr>
          <w:rFonts w:ascii="宋体" w:hAnsi="宋体" w:cs="宋体"/>
          <w:sz w:val="24"/>
          <w:szCs w:val="18"/>
        </w:rPr>
        <w:t>240</w:t>
      </w:r>
      <w:r>
        <w:rPr>
          <w:rFonts w:ascii="宋体" w:hAnsi="宋体" w:cs="宋体" w:hint="eastAsia"/>
          <w:sz w:val="24"/>
          <w:szCs w:val="18"/>
        </w:rPr>
        <w:t>°</w:t>
      </w:r>
      <w:r>
        <w:rPr>
          <w:rFonts w:ascii="宋体" w:hAnsi="宋体" w:cs="宋体"/>
          <w:sz w:val="24"/>
          <w:szCs w:val="18"/>
        </w:rPr>
        <w:t>/S</w:t>
      </w:r>
      <w:r>
        <w:rPr>
          <w:rFonts w:ascii="宋体" w:hAnsi="宋体" w:cs="宋体" w:hint="eastAsia"/>
          <w:sz w:val="24"/>
          <w:szCs w:val="18"/>
        </w:rPr>
        <w:t>，云台定位精度为不大于</w:t>
      </w:r>
      <w:r>
        <w:rPr>
          <w:rFonts w:ascii="宋体" w:hAnsi="宋体" w:cs="宋体"/>
          <w:sz w:val="24"/>
          <w:szCs w:val="18"/>
        </w:rPr>
        <w:t>0.1</w:t>
      </w:r>
      <w:r>
        <w:rPr>
          <w:rFonts w:ascii="宋体" w:hAnsi="宋体" w:cs="宋体" w:hint="eastAsia"/>
          <w:sz w:val="24"/>
          <w:szCs w:val="18"/>
        </w:rPr>
        <w:t>°。垂直手控速度不小于</w:t>
      </w:r>
      <w:r>
        <w:rPr>
          <w:rFonts w:ascii="宋体" w:hAnsi="宋体" w:cs="宋体"/>
          <w:sz w:val="24"/>
          <w:szCs w:val="18"/>
        </w:rPr>
        <w:t>200</w:t>
      </w:r>
      <w:r>
        <w:rPr>
          <w:rFonts w:ascii="宋体" w:hAnsi="宋体" w:cs="宋体" w:hint="eastAsia"/>
          <w:sz w:val="24"/>
          <w:szCs w:val="18"/>
        </w:rPr>
        <w:t>°</w:t>
      </w:r>
      <w:r>
        <w:rPr>
          <w:rFonts w:ascii="宋体" w:hAnsi="宋体" w:cs="宋体"/>
          <w:sz w:val="24"/>
          <w:szCs w:val="18"/>
        </w:rPr>
        <w:t>/S</w:t>
      </w:r>
      <w:r>
        <w:rPr>
          <w:rFonts w:ascii="宋体" w:hAnsi="宋体" w:cs="宋体" w:hint="eastAsia"/>
          <w:sz w:val="24"/>
          <w:szCs w:val="18"/>
        </w:rPr>
        <w:t>（以公安部检验报告为准）。</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电源具有较强适应性，电源电压在</w:t>
      </w:r>
      <w:r>
        <w:rPr>
          <w:rFonts w:ascii="宋体" w:hAnsi="宋体" w:cs="宋体"/>
          <w:sz w:val="24"/>
          <w:szCs w:val="18"/>
        </w:rPr>
        <w:t>DC36V</w:t>
      </w:r>
      <w:r>
        <w:rPr>
          <w:rFonts w:ascii="宋体" w:hAnsi="宋体" w:cs="宋体" w:hint="eastAsia"/>
          <w:sz w:val="24"/>
          <w:szCs w:val="18"/>
        </w:rPr>
        <w:t>±</w:t>
      </w:r>
      <w:r>
        <w:rPr>
          <w:rFonts w:ascii="宋体" w:hAnsi="宋体" w:cs="宋体"/>
          <w:sz w:val="24"/>
          <w:szCs w:val="18"/>
        </w:rPr>
        <w:t>47%</w:t>
      </w:r>
      <w:r>
        <w:rPr>
          <w:rFonts w:ascii="宋体" w:hAnsi="宋体" w:cs="宋体" w:hint="eastAsia"/>
          <w:sz w:val="24"/>
          <w:szCs w:val="18"/>
        </w:rPr>
        <w:t>范围内变化时，摄像机可以正常工作（以公安部检验报告为准）。</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具备较好防护性能和环境适应性，支持</w:t>
      </w:r>
      <w:r>
        <w:rPr>
          <w:rFonts w:ascii="宋体" w:hAnsi="宋体" w:cs="宋体"/>
          <w:sz w:val="24"/>
          <w:szCs w:val="18"/>
        </w:rPr>
        <w:t>IP67</w:t>
      </w:r>
      <w:r>
        <w:rPr>
          <w:rFonts w:ascii="宋体" w:hAnsi="宋体" w:cs="宋体" w:hint="eastAsia"/>
          <w:sz w:val="24"/>
          <w:szCs w:val="18"/>
        </w:rPr>
        <w:t>，</w:t>
      </w:r>
      <w:r>
        <w:rPr>
          <w:rFonts w:ascii="宋体" w:hAnsi="宋体" w:cs="宋体"/>
          <w:sz w:val="24"/>
          <w:szCs w:val="18"/>
        </w:rPr>
        <w:t>IK10</w:t>
      </w:r>
      <w:r>
        <w:rPr>
          <w:rFonts w:ascii="宋体" w:hAnsi="宋体" w:cs="宋体" w:hint="eastAsia"/>
          <w:sz w:val="24"/>
          <w:szCs w:val="18"/>
        </w:rPr>
        <w:t>，</w:t>
      </w:r>
      <w:r>
        <w:rPr>
          <w:rFonts w:ascii="宋体" w:hAnsi="宋体" w:cs="宋体"/>
          <w:sz w:val="24"/>
          <w:szCs w:val="18"/>
        </w:rPr>
        <w:t>15KV</w:t>
      </w:r>
      <w:r>
        <w:rPr>
          <w:rFonts w:ascii="宋体" w:hAnsi="宋体" w:cs="宋体" w:hint="eastAsia"/>
          <w:sz w:val="24"/>
          <w:szCs w:val="18"/>
        </w:rPr>
        <w:t>防浪涌，工作温度范围可达</w:t>
      </w:r>
      <w:r>
        <w:rPr>
          <w:rFonts w:ascii="宋体" w:hAnsi="宋体" w:cs="宋体"/>
          <w:sz w:val="24"/>
          <w:szCs w:val="18"/>
        </w:rPr>
        <w:t>-45</w:t>
      </w:r>
      <w:r>
        <w:rPr>
          <w:rFonts w:ascii="宋体" w:hAnsi="宋体" w:cs="宋体" w:hint="eastAsia"/>
          <w:sz w:val="24"/>
          <w:szCs w:val="18"/>
        </w:rPr>
        <w:t>℃</w:t>
      </w:r>
      <w:r>
        <w:rPr>
          <w:rFonts w:ascii="宋体" w:hAnsi="宋体" w:cs="宋体"/>
          <w:sz w:val="24"/>
          <w:szCs w:val="18"/>
        </w:rPr>
        <w:t>-75</w:t>
      </w:r>
      <w:r>
        <w:rPr>
          <w:rFonts w:ascii="宋体" w:hAnsi="宋体" w:cs="宋体" w:hint="eastAsia"/>
          <w:sz w:val="24"/>
          <w:szCs w:val="18"/>
        </w:rPr>
        <w:t>℃（以公安部检验报告为准）。</w:t>
      </w:r>
    </w:p>
    <w:p w:rsidR="00DC7D51" w:rsidRDefault="00DC7D51">
      <w:pPr>
        <w:keepNext/>
        <w:keepLines/>
        <w:tabs>
          <w:tab w:val="left" w:pos="709"/>
        </w:tabs>
        <w:spacing w:before="156" w:after="312" w:line="416" w:lineRule="auto"/>
        <w:ind w:left="200"/>
        <w:outlineLvl w:val="1"/>
        <w:rPr>
          <w:rFonts w:ascii="等线" w:eastAsia="等线"/>
          <w:bCs/>
          <w:sz w:val="28"/>
          <w:szCs w:val="32"/>
        </w:rPr>
      </w:pPr>
      <w:r>
        <w:rPr>
          <w:rFonts w:ascii="等线" w:hAnsi="等线"/>
          <w:b/>
          <w:bCs/>
          <w:sz w:val="28"/>
          <w:szCs w:val="32"/>
        </w:rPr>
        <w:t>6.5</w:t>
      </w:r>
      <w:r>
        <w:rPr>
          <w:rFonts w:ascii="等线" w:hAnsi="等线" w:hint="eastAsia"/>
          <w:b/>
          <w:bCs/>
          <w:sz w:val="28"/>
          <w:szCs w:val="32"/>
        </w:rPr>
        <w:t>梅溪示范河数字大屏</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为综合展示数字梅溪建设成果和辅助梅溪流域决策指挥，建设梅溪示范河数字大屏，主要内容包括：</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）梅溪流域</w:t>
      </w:r>
      <w:r>
        <w:rPr>
          <w:rFonts w:ascii="宋体" w:hAnsi="宋体" w:cs="宋体"/>
          <w:sz w:val="24"/>
          <w:szCs w:val="18"/>
        </w:rPr>
        <w:t>GIS</w:t>
      </w:r>
      <w:r>
        <w:rPr>
          <w:rFonts w:ascii="宋体" w:hAnsi="宋体" w:cs="宋体" w:hint="eastAsia"/>
          <w:sz w:val="24"/>
          <w:szCs w:val="18"/>
        </w:rPr>
        <w:t>地图：地图展示梅溪流域水库及河道地理位置，鼠标悬浮显示水库或河道的基本信息，并可跳转详情页面；巡河：展示巡河记录，并可查看具体轨迹。</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2</w:t>
      </w:r>
      <w:r>
        <w:rPr>
          <w:rFonts w:ascii="宋体" w:hAnsi="宋体" w:cs="宋体" w:hint="eastAsia"/>
          <w:sz w:val="24"/>
          <w:szCs w:val="18"/>
        </w:rPr>
        <w:t>）河长管理信息：河长巡河记录列表，展示最近</w:t>
      </w:r>
      <w:r>
        <w:rPr>
          <w:rFonts w:ascii="宋体" w:hAnsi="宋体" w:cs="宋体"/>
          <w:sz w:val="24"/>
          <w:szCs w:val="18"/>
        </w:rPr>
        <w:t>5</w:t>
      </w:r>
      <w:r>
        <w:rPr>
          <w:rFonts w:ascii="宋体" w:hAnsi="宋体" w:cs="宋体" w:hint="eastAsia"/>
          <w:sz w:val="24"/>
          <w:szCs w:val="18"/>
        </w:rPr>
        <w:t>条巡河记录；展示河长姓名，巡河日期，巡河时长，巡河名称。</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3</w:t>
      </w:r>
      <w:r>
        <w:rPr>
          <w:rFonts w:ascii="宋体" w:hAnsi="宋体" w:cs="宋体" w:hint="eastAsia"/>
          <w:sz w:val="24"/>
          <w:szCs w:val="18"/>
        </w:rPr>
        <w:t>）四乱问题汇总：汇总展示梅溪流域的四乱问题；展示四乱发生河流、分类、处理状态。</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4</w:t>
      </w:r>
      <w:r>
        <w:rPr>
          <w:rFonts w:ascii="宋体" w:hAnsi="宋体" w:cs="宋体" w:hint="eastAsia"/>
          <w:sz w:val="24"/>
          <w:szCs w:val="18"/>
        </w:rPr>
        <w:t>）流域预警：列表展示流域的水灾害预警列表，包括山洪公众预警、水库泄洪预警、水库超汛限预警、水库供水预警、</w:t>
      </w:r>
      <w:r>
        <w:rPr>
          <w:rFonts w:ascii="宋体" w:hAnsi="宋体" w:cs="宋体"/>
          <w:sz w:val="24"/>
          <w:szCs w:val="18"/>
        </w:rPr>
        <w:t>AI</w:t>
      </w:r>
      <w:r>
        <w:rPr>
          <w:rFonts w:ascii="宋体" w:hAnsi="宋体" w:cs="宋体" w:hint="eastAsia"/>
          <w:sz w:val="24"/>
          <w:szCs w:val="18"/>
        </w:rPr>
        <w:t>视频等各类预警信息的展示。</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5</w:t>
      </w:r>
      <w:r>
        <w:rPr>
          <w:rFonts w:ascii="宋体" w:hAnsi="宋体" w:cs="宋体" w:hint="eastAsia"/>
          <w:sz w:val="24"/>
          <w:szCs w:val="18"/>
        </w:rPr>
        <w:t>）视频轮播：对流域各河流及水库上的视频进行轮播展示视频内容。</w:t>
      </w:r>
    </w:p>
    <w:p w:rsidR="00DC7D51" w:rsidRDefault="00DC7D51">
      <w:pPr>
        <w:spacing w:line="360" w:lineRule="auto"/>
        <w:ind w:firstLineChars="196" w:firstLine="470"/>
        <w:rPr>
          <w:rFonts w:ascii="宋体" w:cs="宋体"/>
          <w:sz w:val="24"/>
          <w:szCs w:val="18"/>
        </w:rPr>
      </w:pPr>
      <w:r>
        <w:rPr>
          <w:rFonts w:ascii="宋体" w:hAnsi="宋体" w:cs="宋体" w:hint="eastAsia"/>
          <w:sz w:val="24"/>
          <w:szCs w:val="18"/>
        </w:rPr>
        <w:t>（</w:t>
      </w:r>
      <w:r>
        <w:rPr>
          <w:rFonts w:ascii="宋体" w:hAnsi="宋体" w:cs="宋体"/>
          <w:sz w:val="24"/>
          <w:szCs w:val="18"/>
        </w:rPr>
        <w:t>6</w:t>
      </w:r>
      <w:r>
        <w:rPr>
          <w:rFonts w:ascii="宋体" w:hAnsi="宋体" w:cs="宋体" w:hint="eastAsia"/>
          <w:sz w:val="24"/>
          <w:szCs w:val="18"/>
        </w:rPr>
        <w:t>）水资源分析：展示安地水库水资源承载力指数、可供水天数、蓄水率、调度信息等内容。</w:t>
      </w:r>
    </w:p>
    <w:p w:rsidR="00DC7D51" w:rsidRDefault="00DC7D51"/>
    <w:p w:rsidR="00DC7D51" w:rsidRDefault="00DC7D51"/>
    <w:p w:rsidR="00DC7D51" w:rsidRDefault="00DC7D51"/>
    <w:p w:rsidR="00DC7D51" w:rsidRDefault="00DC7D51"/>
    <w:p w:rsidR="00DC7D51" w:rsidRDefault="00DC7D51"/>
    <w:bookmarkEnd w:id="13"/>
    <w:bookmarkEnd w:id="14"/>
    <w:bookmarkEnd w:id="15"/>
    <w:p w:rsidR="00DC7D51" w:rsidRDefault="00DC7D51">
      <w:pPr>
        <w:sectPr w:rsidR="00DC7D51">
          <w:headerReference w:type="default" r:id="rId24"/>
          <w:footerReference w:type="default" r:id="rId25"/>
          <w:pgSz w:w="11906" w:h="16838"/>
          <w:pgMar w:top="1440" w:right="1800" w:bottom="1440" w:left="1800" w:header="851" w:footer="992" w:gutter="0"/>
          <w:cols w:space="425"/>
          <w:docGrid w:type="lines" w:linePitch="312"/>
        </w:sectPr>
      </w:pPr>
    </w:p>
    <w:p w:rsidR="00DC7D51" w:rsidRDefault="00DC7D51">
      <w:pPr>
        <w:pStyle w:val="Heading1"/>
        <w:numPr>
          <w:ilvl w:val="0"/>
          <w:numId w:val="9"/>
        </w:numPr>
      </w:pPr>
      <w:r>
        <w:rPr>
          <w:rFonts w:hint="eastAsia"/>
        </w:rPr>
        <w:t>商务部分</w:t>
      </w:r>
    </w:p>
    <w:p w:rsidR="00DC7D51" w:rsidRDefault="00DC7D51"/>
    <w:p w:rsidR="00DC7D51" w:rsidRDefault="00DC7D51">
      <w:pPr>
        <w:pStyle w:val="Heading2"/>
        <w:tabs>
          <w:tab w:val="left" w:pos="720"/>
        </w:tabs>
        <w:spacing w:before="156" w:after="312"/>
      </w:pPr>
      <w:r>
        <w:t xml:space="preserve">1 </w:t>
      </w:r>
      <w:r>
        <w:rPr>
          <w:rFonts w:hint="eastAsia"/>
        </w:rPr>
        <w:t>本项目不允许联合体</w:t>
      </w:r>
    </w:p>
    <w:p w:rsidR="00DC7D51" w:rsidRDefault="00DC7D51">
      <w:pPr>
        <w:pStyle w:val="Heading2"/>
        <w:tabs>
          <w:tab w:val="left" w:pos="720"/>
        </w:tabs>
        <w:spacing w:before="156" w:after="312"/>
      </w:pPr>
      <w:r>
        <w:t>2</w:t>
      </w:r>
      <w:r>
        <w:rPr>
          <w:rFonts w:hint="eastAsia"/>
        </w:rPr>
        <w:t>转包和分包</w:t>
      </w:r>
    </w:p>
    <w:p w:rsidR="00DC7D51" w:rsidRDefault="00DC7D51">
      <w:pPr>
        <w:spacing w:line="360" w:lineRule="auto"/>
        <w:ind w:firstLineChars="200" w:firstLine="480"/>
        <w:rPr>
          <w:rFonts w:ascii="宋体"/>
          <w:sz w:val="24"/>
        </w:rPr>
      </w:pPr>
      <w:r>
        <w:rPr>
          <w:rFonts w:ascii="宋体" w:hAnsi="宋体" w:hint="eastAsia"/>
          <w:sz w:val="24"/>
        </w:rPr>
        <w:t>本项目不允许转包，主体工程不允许分包。</w:t>
      </w:r>
    </w:p>
    <w:p w:rsidR="00DC7D51" w:rsidRDefault="00DC7D51">
      <w:pPr>
        <w:pStyle w:val="NormalIndent"/>
        <w:spacing w:line="360" w:lineRule="auto"/>
        <w:ind w:firstLineChars="0" w:firstLine="0"/>
        <w:rPr>
          <w:sz w:val="24"/>
          <w:szCs w:val="24"/>
        </w:rPr>
      </w:pPr>
    </w:p>
    <w:p w:rsidR="00DC7D51" w:rsidRDefault="00DC7D51">
      <w:pPr>
        <w:pStyle w:val="Heading2"/>
        <w:tabs>
          <w:tab w:val="left" w:pos="720"/>
        </w:tabs>
        <w:spacing w:before="156" w:after="312"/>
      </w:pPr>
      <w:r>
        <w:t>3</w:t>
      </w:r>
      <w:r>
        <w:rPr>
          <w:rFonts w:hint="eastAsia"/>
        </w:rPr>
        <w:t>商务条款及其他要求</w:t>
      </w:r>
    </w:p>
    <w:p w:rsidR="00DC7D51" w:rsidRDefault="00DC7D51">
      <w:pPr>
        <w:pStyle w:val="Heading3"/>
        <w:tabs>
          <w:tab w:val="clear" w:pos="720"/>
          <w:tab w:val="left" w:pos="709"/>
        </w:tabs>
        <w:spacing w:before="156" w:after="312"/>
      </w:pPr>
      <w:r>
        <w:t>3.1</w:t>
      </w:r>
      <w:r>
        <w:rPr>
          <w:rFonts w:hint="eastAsia"/>
        </w:rPr>
        <w:t>对投（中）标方、投标产品及服务的要求</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）投标方可在招标服务要求的主要技术参数的基础上，根据自身特点，选择所投相应的设备、软件及服务进行投标。</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）投标方须在技术投标文件中提供详细的配置清单、品牌、型号（版本）、技术参数、数量。</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招标文件中明确的服务为项目必须提供的内容，为满足项目的顺利实施及运行所需的必要的零部件或其他辅助配件由中标方在项目实施过程中予以配置完整或在投标文件中予以注明，中标方不得以此为理由要求增加任何费用。</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）投标方所投软件产品不得存在版权问题，如因版权纠纷问题产生的一切费用由投标方自行承担。</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投标报价包括软件开发费、材料费、运输费、装卸费、到达工地后的保管费、设备安装过程中所产生的一切费用、安装施工费、仓储费、保险费、调试费、备品备件、培训费、售后服务、维修保养及其它类似的服务、税金、水电费和技术措施费、组织措施费、安全保障措施费用、政策性文件规定和合同包含的所有风险责任及各项乙方承担的检测费、验收费、招标代理费等直至交付使用所发生的一切费用（如有漏项，视同已包含在其它项目中，合同总价和单价不作调整）。投标方须充分考虑实际服务内容和需求，针对自身实际情况，核算所需的成本及合理的利润，自行报价。</w:t>
      </w:r>
    </w:p>
    <w:p w:rsidR="00DC7D51" w:rsidRDefault="00DC7D51">
      <w:pPr>
        <w:pStyle w:val="a7"/>
        <w:spacing w:before="156" w:line="360" w:lineRule="auto"/>
        <w:ind w:firstLineChars="200"/>
        <w:rPr>
          <w:b/>
          <w:bCs/>
        </w:rPr>
      </w:pPr>
      <w:r>
        <w:rPr>
          <w:rFonts w:ascii="宋体" w:hAnsi="宋体" w:cs="宋体" w:hint="eastAsia"/>
        </w:rPr>
        <w:t>（</w:t>
      </w:r>
      <w:r>
        <w:rPr>
          <w:rFonts w:ascii="宋体" w:hAnsi="宋体" w:cs="宋体"/>
        </w:rPr>
        <w:t>6</w:t>
      </w:r>
      <w:r>
        <w:rPr>
          <w:rFonts w:ascii="宋体" w:hAnsi="宋体" w:cs="宋体" w:hint="eastAsia"/>
        </w:rPr>
        <w:t>）</w:t>
      </w:r>
      <w:r>
        <w:rPr>
          <w:rFonts w:ascii="宋体" w:hAnsi="宋体" w:cs="宋体" w:hint="eastAsia"/>
          <w:b/>
          <w:bCs/>
        </w:rPr>
        <w:t>▲本项目所涉及的所有开发软件类知识产权均归属采购方、中标方共同所有。</w:t>
      </w:r>
    </w:p>
    <w:p w:rsidR="00DC7D51" w:rsidRDefault="00DC7D51">
      <w:pPr>
        <w:pStyle w:val="Heading3"/>
        <w:tabs>
          <w:tab w:val="clear" w:pos="720"/>
          <w:tab w:val="left" w:pos="709"/>
        </w:tabs>
        <w:spacing w:before="156" w:after="312"/>
      </w:pPr>
      <w:r>
        <w:t>2.2</w:t>
      </w:r>
      <w:r>
        <w:rPr>
          <w:rFonts w:hint="eastAsia"/>
        </w:rPr>
        <w:t>演示</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）投标方需对相关软件进行演示：由评标小组对各投标方根据招标文件中，评分办法“软件演示”部分的评分要求进行打分。</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）演示形式：投标方需对相关软件部分内容进行现场演示，由评标小组对演示情况进行评定，根据具体评分标准进行打分。演示需采用成熟软件或</w:t>
      </w:r>
      <w:r>
        <w:rPr>
          <w:rFonts w:ascii="宋体" w:hAnsi="宋体"/>
          <w:sz w:val="24"/>
        </w:rPr>
        <w:t>DEMO</w:t>
      </w:r>
      <w:r>
        <w:rPr>
          <w:rFonts w:ascii="宋体" w:hAnsi="宋体" w:hint="eastAsia"/>
          <w:sz w:val="24"/>
        </w:rPr>
        <w:t>进行，演示时间控制在</w:t>
      </w:r>
      <w:r>
        <w:rPr>
          <w:rFonts w:ascii="宋体" w:hAnsi="宋体"/>
          <w:sz w:val="24"/>
        </w:rPr>
        <w:t>15</w:t>
      </w:r>
      <w:r>
        <w:rPr>
          <w:rFonts w:ascii="宋体" w:hAnsi="宋体" w:hint="eastAsia"/>
          <w:sz w:val="24"/>
        </w:rPr>
        <w:t>分钟以内。请依照招标文件评分办法“软件演示”部分的具体要求，从上到下进行演示，演示过程中需语音介绍目前演示的内容是什么。</w:t>
      </w:r>
    </w:p>
    <w:p w:rsidR="00DC7D51" w:rsidRDefault="00DC7D51">
      <w:pPr>
        <w:pStyle w:val="Heading3"/>
        <w:tabs>
          <w:tab w:val="clear" w:pos="720"/>
          <w:tab w:val="left" w:pos="709"/>
        </w:tabs>
        <w:spacing w:before="156" w:after="312"/>
      </w:pPr>
      <w:r>
        <w:t>2.3</w:t>
      </w:r>
      <w:r>
        <w:rPr>
          <w:rFonts w:hint="eastAsia"/>
        </w:rPr>
        <w:t>工期要求</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）合同签订后，</w:t>
      </w:r>
      <w:r>
        <w:rPr>
          <w:rFonts w:ascii="宋体" w:hAnsi="宋体"/>
          <w:sz w:val="24"/>
        </w:rPr>
        <w:t>2020</w:t>
      </w:r>
      <w:r>
        <w:rPr>
          <w:rFonts w:ascii="宋体" w:hAnsi="宋体" w:hint="eastAsia"/>
          <w:sz w:val="24"/>
        </w:rPr>
        <w:t>年</w:t>
      </w:r>
      <w:r>
        <w:rPr>
          <w:rFonts w:ascii="宋体" w:hAnsi="宋体"/>
          <w:sz w:val="24"/>
        </w:rPr>
        <w:t>12</w:t>
      </w:r>
      <w:r>
        <w:rPr>
          <w:rFonts w:ascii="宋体" w:hAnsi="宋体" w:hint="eastAsia"/>
          <w:sz w:val="24"/>
        </w:rPr>
        <w:t>月底前需完成如下服务内容：</w:t>
      </w:r>
    </w:p>
    <w:p w:rsidR="00DC7D51" w:rsidRDefault="00DC7D51">
      <w:pPr>
        <w:spacing w:line="360" w:lineRule="auto"/>
        <w:ind w:firstLineChars="200" w:firstLine="480"/>
        <w:rPr>
          <w:rFonts w:ascii="宋体"/>
          <w:sz w:val="24"/>
        </w:rPr>
      </w:pPr>
      <w:r>
        <w:rPr>
          <w:rFonts w:ascii="宋体" w:hAnsi="宋体"/>
          <w:sz w:val="24"/>
        </w:rPr>
        <w:t>1</w:t>
      </w:r>
      <w:r>
        <w:rPr>
          <w:rFonts w:ascii="宋体" w:hAnsi="宋体" w:hint="eastAsia"/>
          <w:sz w:val="24"/>
        </w:rPr>
        <w:t>）完成感知系统建设</w:t>
      </w:r>
      <w:r>
        <w:rPr>
          <w:rFonts w:ascii="宋体" w:hAnsi="宋体"/>
          <w:sz w:val="24"/>
        </w:rPr>
        <w:t>70%</w:t>
      </w:r>
      <w:r>
        <w:rPr>
          <w:rFonts w:ascii="宋体" w:hAnsi="宋体" w:hint="eastAsia"/>
          <w:sz w:val="24"/>
        </w:rPr>
        <w:t>内容；</w:t>
      </w:r>
    </w:p>
    <w:p w:rsidR="00DC7D51" w:rsidRDefault="00DC7D51">
      <w:pPr>
        <w:spacing w:line="360" w:lineRule="auto"/>
        <w:ind w:firstLineChars="200" w:firstLine="480"/>
        <w:rPr>
          <w:rFonts w:ascii="宋体"/>
          <w:sz w:val="24"/>
        </w:rPr>
      </w:pPr>
      <w:r>
        <w:rPr>
          <w:rFonts w:ascii="宋体" w:hAnsi="宋体"/>
          <w:sz w:val="24"/>
        </w:rPr>
        <w:t>2</w:t>
      </w:r>
      <w:r>
        <w:rPr>
          <w:rFonts w:ascii="宋体" w:hAnsi="宋体" w:hint="eastAsia"/>
          <w:sz w:val="24"/>
        </w:rPr>
        <w:t>）完成数据资源建设</w:t>
      </w:r>
      <w:r>
        <w:rPr>
          <w:rFonts w:ascii="宋体" w:hAnsi="宋体"/>
          <w:sz w:val="24"/>
        </w:rPr>
        <w:t>70%</w:t>
      </w:r>
      <w:r>
        <w:rPr>
          <w:rFonts w:ascii="宋体" w:hAnsi="宋体" w:hint="eastAsia"/>
          <w:sz w:val="24"/>
        </w:rPr>
        <w:t>内容；</w:t>
      </w:r>
    </w:p>
    <w:p w:rsidR="00DC7D51" w:rsidRDefault="00DC7D51">
      <w:pPr>
        <w:spacing w:line="360" w:lineRule="auto"/>
        <w:ind w:firstLineChars="200" w:firstLine="480"/>
        <w:rPr>
          <w:rFonts w:ascii="宋体"/>
          <w:sz w:val="24"/>
        </w:rPr>
      </w:pPr>
      <w:r>
        <w:rPr>
          <w:rFonts w:ascii="宋体" w:hAnsi="宋体"/>
          <w:sz w:val="24"/>
        </w:rPr>
        <w:t>3</w:t>
      </w:r>
      <w:r>
        <w:rPr>
          <w:rFonts w:ascii="宋体" w:hAnsi="宋体" w:hint="eastAsia"/>
          <w:sz w:val="24"/>
        </w:rPr>
        <w:t>）完成应用建设中河（湖）长管理应用、水资源保障应用、水域动态监管模块、水事务监管应用、水灾害防御应用、河湖管理一张图、数字大屏应用部分</w:t>
      </w:r>
      <w:r>
        <w:rPr>
          <w:rFonts w:ascii="宋体" w:hAnsi="宋体"/>
          <w:sz w:val="24"/>
        </w:rPr>
        <w:t>80%</w:t>
      </w:r>
      <w:r>
        <w:rPr>
          <w:rFonts w:ascii="宋体" w:hAnsi="宋体" w:hint="eastAsia"/>
          <w:sz w:val="24"/>
        </w:rPr>
        <w:t>内容；</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）合同签订后，</w:t>
      </w:r>
      <w:r>
        <w:rPr>
          <w:rFonts w:ascii="宋体" w:hAnsi="宋体"/>
          <w:sz w:val="24"/>
        </w:rPr>
        <w:t>2021</w:t>
      </w:r>
      <w:r>
        <w:rPr>
          <w:rFonts w:ascii="宋体" w:hAnsi="宋体" w:hint="eastAsia"/>
          <w:sz w:val="24"/>
        </w:rPr>
        <w:t>年</w:t>
      </w:r>
      <w:r>
        <w:rPr>
          <w:rFonts w:ascii="宋体" w:hAnsi="宋体"/>
          <w:sz w:val="24"/>
        </w:rPr>
        <w:t>2</w:t>
      </w:r>
      <w:r>
        <w:rPr>
          <w:rFonts w:ascii="宋体" w:hAnsi="宋体" w:hint="eastAsia"/>
          <w:sz w:val="24"/>
        </w:rPr>
        <w:t>月</w:t>
      </w:r>
      <w:r>
        <w:rPr>
          <w:rFonts w:ascii="宋体" w:hAnsi="宋体"/>
          <w:sz w:val="24"/>
        </w:rPr>
        <w:t>28</w:t>
      </w:r>
      <w:r>
        <w:rPr>
          <w:rFonts w:ascii="宋体" w:hAnsi="宋体" w:hint="eastAsia"/>
          <w:sz w:val="24"/>
        </w:rPr>
        <w:t>日前完成河湖指挥中心建设内容；</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）合同签订后，</w:t>
      </w:r>
      <w:r>
        <w:rPr>
          <w:rFonts w:ascii="宋体" w:hAnsi="宋体"/>
          <w:sz w:val="24"/>
        </w:rPr>
        <w:t>2021</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25</w:t>
      </w:r>
      <w:r>
        <w:rPr>
          <w:rFonts w:ascii="宋体" w:hAnsi="宋体" w:hint="eastAsia"/>
          <w:sz w:val="24"/>
        </w:rPr>
        <w:t>日前完成项目所有建设内容并通过验收。</w:t>
      </w:r>
    </w:p>
    <w:p w:rsidR="00DC7D51" w:rsidRDefault="00DC7D51">
      <w:pPr>
        <w:pStyle w:val="Heading3"/>
        <w:tabs>
          <w:tab w:val="clear" w:pos="720"/>
          <w:tab w:val="left" w:pos="709"/>
        </w:tabs>
        <w:spacing w:before="156" w:after="312"/>
      </w:pPr>
      <w:r>
        <w:t>2.4</w:t>
      </w:r>
      <w:r>
        <w:rPr>
          <w:rFonts w:hint="eastAsia"/>
        </w:rPr>
        <w:t>质量保证要求</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）质保期：自项目验收之日起</w:t>
      </w:r>
      <w:r>
        <w:rPr>
          <w:rFonts w:ascii="宋体" w:hAnsi="宋体"/>
          <w:sz w:val="24"/>
        </w:rPr>
        <w:t>3</w:t>
      </w:r>
      <w:r>
        <w:rPr>
          <w:rFonts w:ascii="宋体" w:hAnsi="宋体" w:hint="eastAsia"/>
          <w:sz w:val="24"/>
        </w:rPr>
        <w:t>年；</w:t>
      </w:r>
    </w:p>
    <w:p w:rsidR="00DC7D51" w:rsidRDefault="00DC7D51">
      <w:pPr>
        <w:spacing w:line="360" w:lineRule="auto"/>
        <w:ind w:firstLineChars="200" w:firstLine="482"/>
        <w:rPr>
          <w:rFonts w:ascii="宋体"/>
          <w:b/>
          <w:sz w:val="24"/>
        </w:rPr>
      </w:pPr>
      <w:r>
        <w:rPr>
          <w:rFonts w:ascii="宋体" w:hAnsi="宋体" w:hint="eastAsia"/>
          <w:b/>
          <w:sz w:val="24"/>
        </w:rPr>
        <w:t>（</w:t>
      </w:r>
      <w:r>
        <w:rPr>
          <w:rFonts w:ascii="宋体" w:hAnsi="宋体"/>
          <w:b/>
          <w:sz w:val="24"/>
        </w:rPr>
        <w:t>2</w:t>
      </w:r>
      <w:r>
        <w:rPr>
          <w:rFonts w:ascii="宋体" w:hAnsi="宋体" w:hint="eastAsia"/>
          <w:b/>
          <w:sz w:val="24"/>
        </w:rPr>
        <w:t>）▲自项目所有服务验收合格之日起计算，免费质保期为叁年。如厂商本身承诺的免费质保期高于此要求的则按照厂商承诺执行。</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质保期内中标方负责修理、替换、维护任何由于设备或软件自身的质量问题造成的损坏及故障以及保修条款内提及的服务项目，采购方无须为此付费。保修期满后，中标方仍需提供维修服务，收取成本费。保修期内维修响应时间为</w:t>
      </w:r>
      <w:r>
        <w:rPr>
          <w:rFonts w:ascii="宋体" w:hAnsi="宋体"/>
          <w:sz w:val="24"/>
        </w:rPr>
        <w:t>12</w:t>
      </w:r>
      <w:r>
        <w:rPr>
          <w:rFonts w:ascii="宋体" w:hAnsi="宋体" w:hint="eastAsia"/>
          <w:sz w:val="24"/>
        </w:rPr>
        <w:t>小时，要求在接到采购方电话</w:t>
      </w:r>
      <w:r>
        <w:rPr>
          <w:rFonts w:ascii="宋体" w:hAnsi="宋体"/>
          <w:sz w:val="24"/>
        </w:rPr>
        <w:t>24</w:t>
      </w:r>
      <w:r>
        <w:rPr>
          <w:rFonts w:ascii="宋体" w:hAnsi="宋体" w:hint="eastAsia"/>
          <w:sz w:val="24"/>
        </w:rPr>
        <w:t>小时内到达现场。调查故障原因并及时修复，并要求在</w:t>
      </w:r>
      <w:r>
        <w:rPr>
          <w:rFonts w:ascii="宋体" w:hAnsi="宋体"/>
          <w:sz w:val="24"/>
        </w:rPr>
        <w:t>24</w:t>
      </w:r>
      <w:r>
        <w:rPr>
          <w:rFonts w:ascii="宋体" w:hAnsi="宋体" w:hint="eastAsia"/>
          <w:sz w:val="24"/>
        </w:rPr>
        <w:t>小时内解决问题，如无法解决，应提供应急服务予以代用。中标方要实现在投标文件中承诺的措施。原厂家承诺的服务措施，可作为中标方的技术和服务支持，但中标方不得以此为由拒绝第一时间的服务。</w:t>
      </w:r>
      <w:r>
        <w:rPr>
          <w:rFonts w:ascii="宋体"/>
          <w:sz w:val="24"/>
        </w:rPr>
        <w:br/>
      </w:r>
      <w:r>
        <w:rPr>
          <w:rFonts w:ascii="宋体" w:hAnsi="宋体"/>
          <w:sz w:val="24"/>
        </w:rPr>
        <w:t xml:space="preserve">   </w:t>
      </w:r>
      <w:r>
        <w:rPr>
          <w:rFonts w:ascii="宋体" w:hAnsi="宋体" w:hint="eastAsia"/>
          <w:sz w:val="24"/>
        </w:rPr>
        <w:t>（</w:t>
      </w:r>
      <w:r>
        <w:rPr>
          <w:rFonts w:ascii="宋体" w:hAnsi="宋体"/>
          <w:sz w:val="24"/>
        </w:rPr>
        <w:t>4</w:t>
      </w:r>
      <w:r>
        <w:rPr>
          <w:rFonts w:ascii="宋体" w:hAnsi="宋体" w:hint="eastAsia"/>
          <w:sz w:val="24"/>
        </w:rPr>
        <w:t>）项目质保期内，需保证至少一人驻点服务，且驻点人员需拥有与本项目相关专业（水利或信息化）的中级及以上职称。</w:t>
      </w:r>
    </w:p>
    <w:p w:rsidR="00DC7D51" w:rsidRDefault="00DC7D51">
      <w:pPr>
        <w:pStyle w:val="Heading3"/>
        <w:tabs>
          <w:tab w:val="clear" w:pos="720"/>
          <w:tab w:val="left" w:pos="709"/>
        </w:tabs>
        <w:spacing w:before="156" w:after="312"/>
      </w:pPr>
      <w:r>
        <w:t>2.5</w:t>
      </w:r>
      <w:r>
        <w:rPr>
          <w:rFonts w:hint="eastAsia"/>
        </w:rPr>
        <w:t>技术培训</w:t>
      </w:r>
    </w:p>
    <w:p w:rsidR="00DC7D51" w:rsidRDefault="00DC7D51">
      <w:pPr>
        <w:spacing w:line="360" w:lineRule="auto"/>
        <w:ind w:firstLineChars="200" w:firstLine="480"/>
        <w:rPr>
          <w:rFonts w:ascii="宋体"/>
          <w:sz w:val="24"/>
        </w:rPr>
      </w:pPr>
      <w:r>
        <w:rPr>
          <w:rFonts w:ascii="宋体" w:hAnsi="宋体" w:hint="eastAsia"/>
          <w:sz w:val="24"/>
        </w:rPr>
        <w:t>在项目工作成果交付使用前，中标方必须组织技术方员免费对采购方操作人员进行业务培训，并免费提供全套培训材料（份数根据采购方实际需求），确保操作方员能熟练使用。</w:t>
      </w:r>
    </w:p>
    <w:p w:rsidR="00DC7D51" w:rsidRDefault="00DC7D51">
      <w:pPr>
        <w:pStyle w:val="Heading3"/>
        <w:tabs>
          <w:tab w:val="clear" w:pos="720"/>
          <w:tab w:val="left" w:pos="709"/>
        </w:tabs>
        <w:spacing w:before="156" w:after="312"/>
      </w:pPr>
      <w:r>
        <w:t>2.6</w:t>
      </w:r>
      <w:r>
        <w:rPr>
          <w:rFonts w:hint="eastAsia"/>
        </w:rPr>
        <w:t>验收标准</w:t>
      </w:r>
    </w:p>
    <w:p w:rsidR="00DC7D51" w:rsidRDefault="00DC7D51">
      <w:pPr>
        <w:spacing w:line="360" w:lineRule="auto"/>
        <w:ind w:firstLineChars="200" w:firstLine="480"/>
        <w:rPr>
          <w:rFonts w:ascii="宋体"/>
          <w:sz w:val="24"/>
        </w:rPr>
      </w:pPr>
      <w:r>
        <w:rPr>
          <w:rFonts w:ascii="宋体" w:hAnsi="宋体" w:hint="eastAsia"/>
          <w:sz w:val="24"/>
        </w:rPr>
        <w:t>根据中华方民共和国现行技术标准，按招标文件以及合同规定的验收评定标准等规范，由采购方组织验收。</w:t>
      </w:r>
    </w:p>
    <w:p w:rsidR="00DC7D51" w:rsidRDefault="00DC7D51">
      <w:pPr>
        <w:spacing w:line="360" w:lineRule="auto"/>
        <w:ind w:firstLineChars="200" w:firstLine="480"/>
        <w:rPr>
          <w:rFonts w:ascii="宋体"/>
          <w:b/>
          <w:sz w:val="24"/>
        </w:rPr>
      </w:pPr>
      <w:r>
        <w:rPr>
          <w:rFonts w:ascii="宋体" w:hAnsi="宋体" w:hint="eastAsia"/>
          <w:sz w:val="24"/>
        </w:rPr>
        <w:t>采购方对服务进行验收，且所有的技术资料、图纸、相关检测报告、运行管理报告已向采购方提交，所有功能均按招投标文件以及合同规定实现，视为服务验收合格，双方共同签署验收合格报告，验收中发现服务达不到验收标准或合同规定的性能指标，中标方必须免费更换，并且赔偿由此给采购方造成的损失，直到验收合格为止。</w:t>
      </w:r>
      <w:r>
        <w:rPr>
          <w:rFonts w:ascii="宋体" w:hAnsi="宋体" w:hint="eastAsia"/>
          <w:b/>
          <w:sz w:val="24"/>
        </w:rPr>
        <w:t>项目验收合格后的验收报告，按规定备案存查，验收所产生的一切费用由中标单位支付。</w:t>
      </w:r>
    </w:p>
    <w:p w:rsidR="00DC7D51" w:rsidRDefault="00DC7D51">
      <w:pPr>
        <w:pStyle w:val="Heading3"/>
        <w:tabs>
          <w:tab w:val="clear" w:pos="720"/>
          <w:tab w:val="left" w:pos="709"/>
        </w:tabs>
        <w:spacing w:before="156" w:after="312"/>
      </w:pPr>
      <w:r>
        <w:t>2.7</w:t>
      </w:r>
      <w:r>
        <w:rPr>
          <w:rFonts w:hint="eastAsia"/>
        </w:rPr>
        <w:t>履约保证金</w:t>
      </w:r>
    </w:p>
    <w:p w:rsidR="00DC7D51" w:rsidRDefault="00DC7D51">
      <w:pPr>
        <w:spacing w:line="360" w:lineRule="auto"/>
        <w:ind w:firstLineChars="200" w:firstLine="480"/>
        <w:rPr>
          <w:rFonts w:ascii="宋体"/>
          <w:sz w:val="24"/>
        </w:rPr>
      </w:pPr>
      <w:r>
        <w:rPr>
          <w:rFonts w:ascii="宋体" w:hAnsi="宋体" w:hint="eastAsia"/>
          <w:sz w:val="24"/>
        </w:rPr>
        <w:t>履约保证金：合同签订后中标方须向采购方提供合同总价</w:t>
      </w:r>
      <w:r>
        <w:rPr>
          <w:rFonts w:ascii="宋体" w:hAnsi="宋体"/>
          <w:sz w:val="24"/>
        </w:rPr>
        <w:t>2</w:t>
      </w:r>
      <w:r>
        <w:rPr>
          <w:rFonts w:ascii="宋体" w:hAnsi="宋体" w:hint="eastAsia"/>
          <w:sz w:val="24"/>
        </w:rPr>
        <w:t>％的履约保证金，采用汇票、转账、银行保函等方式。履约保证金在项目整体验收合格后</w:t>
      </w:r>
      <w:r>
        <w:rPr>
          <w:rFonts w:ascii="宋体" w:hAnsi="宋体"/>
          <w:sz w:val="24"/>
        </w:rPr>
        <w:t>30</w:t>
      </w:r>
      <w:r>
        <w:rPr>
          <w:rFonts w:ascii="宋体" w:hAnsi="宋体" w:hint="eastAsia"/>
          <w:sz w:val="24"/>
        </w:rPr>
        <w:t>天内无息退还。</w:t>
      </w:r>
    </w:p>
    <w:p w:rsidR="00DC7D51" w:rsidRDefault="00DC7D51">
      <w:pPr>
        <w:pStyle w:val="Heading3"/>
        <w:tabs>
          <w:tab w:val="clear" w:pos="720"/>
          <w:tab w:val="left" w:pos="709"/>
        </w:tabs>
        <w:spacing w:before="156" w:after="312"/>
      </w:pPr>
      <w:r>
        <w:t>2.8</w:t>
      </w:r>
      <w:r>
        <w:rPr>
          <w:rFonts w:hint="eastAsia"/>
        </w:rPr>
        <w:t>付款方式</w:t>
      </w:r>
    </w:p>
    <w:p w:rsidR="00DC7D51" w:rsidRDefault="00DC7D51">
      <w:pPr>
        <w:numPr>
          <w:ilvl w:val="0"/>
          <w:numId w:val="10"/>
        </w:numPr>
        <w:spacing w:line="360" w:lineRule="auto"/>
        <w:ind w:firstLineChars="200" w:firstLine="480"/>
        <w:rPr>
          <w:rFonts w:ascii="宋体"/>
          <w:sz w:val="24"/>
        </w:rPr>
      </w:pPr>
      <w:r>
        <w:rPr>
          <w:rFonts w:ascii="宋体" w:hAnsi="宋体" w:hint="eastAsia"/>
          <w:sz w:val="24"/>
        </w:rPr>
        <w:t>合同签订后，中标方向采购方提供预付款保函（按合同总价的</w:t>
      </w:r>
      <w:r>
        <w:rPr>
          <w:rFonts w:ascii="宋体" w:hAnsi="宋体"/>
          <w:sz w:val="24"/>
        </w:rPr>
        <w:t>30%</w:t>
      </w:r>
      <w:r>
        <w:rPr>
          <w:rFonts w:ascii="宋体" w:hAnsi="宋体" w:hint="eastAsia"/>
          <w:sz w:val="24"/>
        </w:rPr>
        <w:t>计取）后，采购方向中标方支付合同总价</w:t>
      </w:r>
      <w:r>
        <w:rPr>
          <w:rFonts w:ascii="宋体" w:hAnsi="宋体"/>
          <w:sz w:val="24"/>
        </w:rPr>
        <w:t>30%</w:t>
      </w:r>
      <w:r>
        <w:rPr>
          <w:rFonts w:ascii="宋体" w:hAnsi="宋体" w:hint="eastAsia"/>
          <w:sz w:val="24"/>
        </w:rPr>
        <w:t>的预付款，保函期限六个月。</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）主要设备进场报验，且</w:t>
      </w:r>
      <w:r>
        <w:rPr>
          <w:rFonts w:ascii="宋体" w:hAnsi="宋体"/>
          <w:sz w:val="24"/>
        </w:rPr>
        <w:t>2020</w:t>
      </w:r>
      <w:r>
        <w:rPr>
          <w:rFonts w:ascii="宋体" w:hAnsi="宋体" w:hint="eastAsia"/>
          <w:sz w:val="24"/>
        </w:rPr>
        <w:t>年</w:t>
      </w:r>
      <w:r>
        <w:rPr>
          <w:rFonts w:ascii="宋体" w:hAnsi="宋体"/>
          <w:sz w:val="24"/>
        </w:rPr>
        <w:t>12</w:t>
      </w:r>
      <w:r>
        <w:rPr>
          <w:rFonts w:ascii="宋体" w:hAnsi="宋体" w:hint="eastAsia"/>
          <w:sz w:val="24"/>
        </w:rPr>
        <w:t>月底前完成工期要求的内容后，经采购方核验通过，采购方向中标方支付至合同总价的</w:t>
      </w:r>
      <w:r>
        <w:rPr>
          <w:rFonts w:ascii="宋体" w:hAnsi="宋体"/>
          <w:sz w:val="24"/>
        </w:rPr>
        <w:t>70%</w:t>
      </w:r>
      <w:r>
        <w:rPr>
          <w:rFonts w:ascii="宋体" w:hAnsi="宋体" w:hint="eastAsia"/>
          <w:sz w:val="24"/>
        </w:rPr>
        <w:t>。（主要设备具体内容由双方签订合同时约定）</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）所有项目内容均按招投标及合同文件响应且通过验收后，采购方向中标方支付至合同总价的</w:t>
      </w:r>
      <w:r>
        <w:rPr>
          <w:rFonts w:ascii="宋体" w:hAnsi="宋体"/>
          <w:sz w:val="24"/>
        </w:rPr>
        <w:t>98%</w:t>
      </w:r>
      <w:r>
        <w:rPr>
          <w:rFonts w:ascii="宋体" w:hAnsi="宋体" w:hint="eastAsia"/>
          <w:sz w:val="24"/>
        </w:rPr>
        <w:t>。</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）余款待中标方提交了质保金保函（按合同总价的</w:t>
      </w:r>
      <w:r>
        <w:rPr>
          <w:rFonts w:ascii="宋体" w:hAnsi="宋体"/>
          <w:sz w:val="24"/>
        </w:rPr>
        <w:t>2%</w:t>
      </w:r>
      <w:r>
        <w:rPr>
          <w:rFonts w:ascii="宋体" w:hAnsi="宋体" w:hint="eastAsia"/>
          <w:sz w:val="24"/>
        </w:rPr>
        <w:t>计取）后付清，保函期限为一年。</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）结算货款时，中标方须提供验收单和正式的税务发票，发票金额需填写全额。</w:t>
      </w:r>
    </w:p>
    <w:p w:rsidR="00DC7D51" w:rsidRDefault="00DC7D51">
      <w:pPr>
        <w:spacing w:line="360" w:lineRule="auto"/>
        <w:ind w:firstLineChars="200" w:firstLine="480"/>
        <w:rPr>
          <w:rFonts w:ascii="宋体"/>
          <w:sz w:val="24"/>
        </w:rPr>
      </w:pPr>
      <w:r>
        <w:rPr>
          <w:rFonts w:ascii="宋体" w:hAnsi="宋体" w:hint="eastAsia"/>
          <w:sz w:val="24"/>
        </w:rPr>
        <w:t>（</w:t>
      </w:r>
      <w:r>
        <w:rPr>
          <w:rFonts w:ascii="宋体" w:hAnsi="宋体"/>
          <w:sz w:val="24"/>
        </w:rPr>
        <w:t>6</w:t>
      </w:r>
      <w:r>
        <w:rPr>
          <w:rFonts w:ascii="宋体" w:hAnsi="宋体" w:hint="eastAsia"/>
          <w:sz w:val="24"/>
        </w:rPr>
        <w:t>）本合同的货币单位以人民币付款。</w:t>
      </w:r>
    </w:p>
    <w:p w:rsidR="00DC7D51" w:rsidRDefault="00DC7D51">
      <w:pPr>
        <w:spacing w:line="360" w:lineRule="auto"/>
        <w:ind w:firstLineChars="200" w:firstLine="480"/>
        <w:sectPr w:rsidR="00DC7D51">
          <w:pgSz w:w="11906" w:h="16838"/>
          <w:pgMar w:top="1440" w:right="1800" w:bottom="1440" w:left="1800" w:header="851" w:footer="992" w:gutter="0"/>
          <w:cols w:space="425"/>
          <w:docGrid w:type="lines" w:linePitch="312"/>
        </w:sectPr>
      </w:pPr>
      <w:r>
        <w:rPr>
          <w:rFonts w:ascii="宋体" w:hAnsi="宋体" w:hint="eastAsia"/>
          <w:sz w:val="24"/>
        </w:rPr>
        <w:t>（</w:t>
      </w:r>
      <w:r>
        <w:rPr>
          <w:rFonts w:ascii="宋体" w:hAnsi="宋体"/>
          <w:sz w:val="24"/>
        </w:rPr>
        <w:t>7</w:t>
      </w:r>
      <w:r>
        <w:rPr>
          <w:rFonts w:ascii="宋体" w:hAnsi="宋体" w:hint="eastAsia"/>
          <w:sz w:val="24"/>
        </w:rPr>
        <w:t>）由于中标方没有及时向采购方递交验收单要求支付合同款时的任何责任不由采购方负责。</w:t>
      </w:r>
    </w:p>
    <w:p w:rsidR="00DC7D51" w:rsidRDefault="00DC7D51">
      <w:pPr>
        <w:pStyle w:val="Heading1"/>
        <w:numPr>
          <w:ilvl w:val="0"/>
          <w:numId w:val="11"/>
        </w:numPr>
      </w:pPr>
      <w:r>
        <w:rPr>
          <w:rFonts w:hint="eastAsia"/>
        </w:rPr>
        <w:t>工程量清单</w:t>
      </w:r>
    </w:p>
    <w:tbl>
      <w:tblPr>
        <w:tblW w:w="13988" w:type="dxa"/>
        <w:tblLayout w:type="fixed"/>
        <w:tblCellMar>
          <w:left w:w="0" w:type="dxa"/>
          <w:right w:w="0" w:type="dxa"/>
        </w:tblCellMar>
        <w:tblLook w:val="00A0"/>
      </w:tblPr>
      <w:tblGrid>
        <w:gridCol w:w="770"/>
        <w:gridCol w:w="2730"/>
        <w:gridCol w:w="8227"/>
        <w:gridCol w:w="634"/>
        <w:gridCol w:w="633"/>
        <w:gridCol w:w="994"/>
      </w:tblGrid>
      <w:tr w:rsidR="00DC7D51">
        <w:trPr>
          <w:trHeight w:val="340"/>
          <w:tblHeader/>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b/>
                <w:color w:val="000000"/>
                <w:szCs w:val="21"/>
              </w:rPr>
            </w:pPr>
            <w:r>
              <w:rPr>
                <w:rFonts w:ascii="宋体" w:hAnsi="宋体" w:cs="宋体" w:hint="eastAsia"/>
                <w:b/>
                <w:color w:val="000000"/>
                <w:kern w:val="0"/>
                <w:szCs w:val="21"/>
              </w:rPr>
              <w:t>序号</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b/>
                <w:color w:val="000000"/>
                <w:szCs w:val="21"/>
              </w:rPr>
            </w:pPr>
            <w:r>
              <w:rPr>
                <w:rFonts w:ascii="宋体" w:hAnsi="宋体" w:cs="宋体" w:hint="eastAsia"/>
                <w:b/>
                <w:color w:val="000000"/>
                <w:kern w:val="0"/>
                <w:szCs w:val="21"/>
              </w:rPr>
              <w:t>项目名称</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b/>
                <w:color w:val="000000"/>
                <w:szCs w:val="21"/>
              </w:rPr>
            </w:pPr>
            <w:r>
              <w:rPr>
                <w:rFonts w:ascii="宋体" w:hAnsi="宋体" w:cs="宋体" w:hint="eastAsia"/>
                <w:b/>
                <w:color w:val="000000"/>
                <w:szCs w:val="21"/>
              </w:rPr>
              <w:t>设备技术需求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b/>
                <w:color w:val="000000"/>
                <w:szCs w:val="21"/>
              </w:rPr>
            </w:pPr>
            <w:r>
              <w:rPr>
                <w:rFonts w:ascii="宋体" w:hAnsi="宋体" w:cs="宋体" w:hint="eastAsia"/>
                <w:b/>
                <w:color w:val="000000"/>
                <w:kern w:val="0"/>
                <w:szCs w:val="21"/>
              </w:rPr>
              <w:t>数量</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b/>
                <w:color w:val="000000"/>
                <w:szCs w:val="21"/>
              </w:rPr>
            </w:pPr>
            <w:r>
              <w:rPr>
                <w:rFonts w:ascii="宋体" w:hAnsi="宋体" w:cs="宋体" w:hint="eastAsia"/>
                <w:b/>
                <w:color w:val="000000"/>
                <w:kern w:val="0"/>
                <w:szCs w:val="21"/>
              </w:rPr>
              <w:t>单位</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b/>
                <w:color w:val="000000"/>
                <w:szCs w:val="21"/>
              </w:rPr>
            </w:pPr>
            <w:r>
              <w:rPr>
                <w:rFonts w:ascii="宋体" w:hAnsi="宋体" w:cs="宋体" w:hint="eastAsia"/>
                <w:b/>
                <w:color w:val="000000"/>
                <w:kern w:val="0"/>
                <w:szCs w:val="21"/>
              </w:rPr>
              <w:t>备注</w:t>
            </w: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b/>
                <w:color w:val="000000"/>
                <w:szCs w:val="21"/>
              </w:rPr>
            </w:pPr>
            <w:r>
              <w:rPr>
                <w:rFonts w:ascii="宋体" w:hAnsi="宋体" w:cs="宋体" w:hint="eastAsia"/>
                <w:b/>
                <w:color w:val="000000"/>
                <w:kern w:val="0"/>
                <w:szCs w:val="21"/>
              </w:rPr>
              <w:t>一</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b/>
                <w:color w:val="000000"/>
                <w:szCs w:val="21"/>
              </w:rPr>
            </w:pPr>
            <w:r>
              <w:rPr>
                <w:rFonts w:ascii="宋体" w:hAnsi="宋体" w:cs="宋体" w:hint="eastAsia"/>
                <w:b/>
                <w:color w:val="000000"/>
                <w:szCs w:val="21"/>
              </w:rPr>
              <w:t>感知系统（河湖监测一张网）</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水雨情监测</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新建小型水库水位站</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二号山塘、四号山塘</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遥测终端机（含通讯模块）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北斗通信模块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太阳能供电系统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供电系统含</w:t>
            </w:r>
            <w:r>
              <w:rPr>
                <w:rFonts w:ascii="宋体" w:hAnsi="宋体" w:cs="宋体"/>
                <w:color w:val="000000"/>
                <w:kern w:val="0"/>
                <w:szCs w:val="21"/>
              </w:rPr>
              <w:t>30W</w:t>
            </w:r>
            <w:r>
              <w:rPr>
                <w:rFonts w:ascii="宋体" w:hAnsi="宋体" w:cs="宋体" w:hint="eastAsia"/>
                <w:color w:val="000000"/>
                <w:kern w:val="0"/>
                <w:szCs w:val="21"/>
              </w:rPr>
              <w:t>太阳能板</w:t>
            </w:r>
            <w:r>
              <w:rPr>
                <w:rFonts w:ascii="宋体" w:hAnsi="宋体" w:cs="宋体"/>
                <w:color w:val="000000"/>
                <w:kern w:val="0"/>
                <w:szCs w:val="21"/>
              </w:rPr>
              <w:t>,12V/70AH</w:t>
            </w:r>
            <w:r>
              <w:rPr>
                <w:rFonts w:ascii="宋体" w:hAnsi="宋体" w:cs="宋体" w:hint="eastAsia"/>
                <w:color w:val="000000"/>
                <w:kern w:val="0"/>
                <w:szCs w:val="21"/>
              </w:rPr>
              <w:t>电池、线路接线</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翻斗式雨量计</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浮子式水位计</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设备安装套件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包含设备箱、防雷模块、充放电控制器、空气开关等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支架、线缆及附件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太阳能支架等安装所需附件</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配套土建设施</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包含竖井式测井、安装支架、材料、安装等；测井采用直径Φ</w:t>
            </w:r>
            <w:r>
              <w:rPr>
                <w:rFonts w:ascii="宋体" w:hAnsi="宋体" w:cs="宋体"/>
                <w:color w:val="000000"/>
                <w:kern w:val="0"/>
                <w:szCs w:val="21"/>
              </w:rPr>
              <w:t>400mm</w:t>
            </w:r>
            <w:r>
              <w:rPr>
                <w:rFonts w:ascii="宋体" w:hAnsi="宋体" w:cs="宋体" w:hint="eastAsia"/>
                <w:color w:val="000000"/>
                <w:kern w:val="0"/>
                <w:szCs w:val="21"/>
              </w:rPr>
              <w:t>的竖直测管，水位测管外面采用</w:t>
            </w:r>
            <w:r>
              <w:rPr>
                <w:rFonts w:ascii="宋体" w:hAnsi="宋体" w:cs="宋体"/>
                <w:color w:val="000000"/>
                <w:kern w:val="0"/>
                <w:szCs w:val="21"/>
              </w:rPr>
              <w:t xml:space="preserve"> 5</w:t>
            </w:r>
            <w:r>
              <w:rPr>
                <w:rFonts w:ascii="宋体" w:hAnsi="宋体" w:cs="宋体" w:hint="eastAsia"/>
                <w:color w:val="000000"/>
                <w:kern w:val="0"/>
                <w:szCs w:val="21"/>
              </w:rPr>
              <w:t>×</w:t>
            </w:r>
            <w:r>
              <w:rPr>
                <w:rFonts w:ascii="宋体" w:hAnsi="宋体" w:cs="宋体"/>
                <w:color w:val="000000"/>
                <w:kern w:val="0"/>
                <w:szCs w:val="21"/>
              </w:rPr>
              <w:t>5mm</w:t>
            </w:r>
            <w:r>
              <w:rPr>
                <w:rFonts w:ascii="宋体" w:hAnsi="宋体" w:cs="宋体" w:hint="eastAsia"/>
                <w:color w:val="000000"/>
                <w:kern w:val="0"/>
                <w:szCs w:val="21"/>
              </w:rPr>
              <w:t>热镀锌角铁（国标）焊接支架保护</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1.1.9</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标识标牌</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不锈钢材质，尺寸</w:t>
            </w:r>
            <w:r>
              <w:rPr>
                <w:rFonts w:ascii="宋体" w:hAnsi="宋体" w:cs="宋体"/>
                <w:color w:val="000000"/>
                <w:kern w:val="0"/>
                <w:szCs w:val="21"/>
              </w:rPr>
              <w:t>630mm</w:t>
            </w:r>
            <w:r>
              <w:rPr>
                <w:rFonts w:ascii="宋体" w:hAnsi="宋体" w:cs="宋体" w:hint="eastAsia"/>
                <w:color w:val="000000"/>
                <w:kern w:val="0"/>
                <w:szCs w:val="21"/>
              </w:rPr>
              <w:t>×</w:t>
            </w:r>
            <w:r>
              <w:rPr>
                <w:rFonts w:ascii="宋体" w:hAnsi="宋体" w:cs="宋体"/>
                <w:color w:val="000000"/>
                <w:kern w:val="0"/>
                <w:szCs w:val="21"/>
              </w:rPr>
              <w:t>450mm</w:t>
            </w:r>
            <w:r>
              <w:rPr>
                <w:rFonts w:ascii="宋体" w:hAnsi="宋体" w:cs="宋体" w:hint="eastAsia"/>
                <w:color w:val="000000"/>
                <w:kern w:val="0"/>
                <w:szCs w:val="21"/>
              </w:rPr>
              <w:t>，烤漆：不锈钢板平面拉丝，四周留</w:t>
            </w:r>
            <w:r>
              <w:rPr>
                <w:rFonts w:ascii="宋体" w:hAnsi="宋体" w:cs="宋体"/>
                <w:color w:val="000000"/>
                <w:kern w:val="0"/>
                <w:szCs w:val="21"/>
              </w:rPr>
              <w:t>27mm</w:t>
            </w:r>
            <w:r>
              <w:rPr>
                <w:rFonts w:ascii="宋体" w:hAnsi="宋体" w:cs="宋体" w:hint="eastAsia"/>
                <w:color w:val="000000"/>
                <w:kern w:val="0"/>
                <w:szCs w:val="21"/>
              </w:rPr>
              <w:t>宽亮边。</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1.1.10</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高程测量</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RTK</w:t>
            </w:r>
            <w:r>
              <w:rPr>
                <w:rFonts w:ascii="宋体" w:hAnsi="宋体" w:cs="宋体" w:hint="eastAsia"/>
                <w:color w:val="000000"/>
                <w:kern w:val="0"/>
                <w:szCs w:val="21"/>
              </w:rPr>
              <w:t>高程测量</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次</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水尺桩</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组</w:t>
            </w:r>
            <w:r>
              <w:rPr>
                <w:rFonts w:ascii="宋体" w:hAnsi="宋体" w:cs="宋体"/>
                <w:color w:val="000000"/>
                <w:kern w:val="0"/>
                <w:szCs w:val="21"/>
              </w:rPr>
              <w:t>1</w:t>
            </w:r>
            <w:r>
              <w:rPr>
                <w:rFonts w:ascii="宋体" w:hAnsi="宋体" w:cs="宋体" w:hint="eastAsia"/>
                <w:color w:val="000000"/>
                <w:kern w:val="0"/>
                <w:szCs w:val="21"/>
              </w:rPr>
              <w:t>米，混凝土水尺桩</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10</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组</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1.1.12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不锈钢水尺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材质：不锈钢，</w:t>
            </w:r>
            <w:r>
              <w:rPr>
                <w:rFonts w:ascii="宋体" w:hAnsi="宋体" w:cs="宋体"/>
                <w:color w:val="000000"/>
                <w:kern w:val="0"/>
                <w:szCs w:val="21"/>
              </w:rPr>
              <w:t>1</w:t>
            </w:r>
            <w:r>
              <w:rPr>
                <w:rFonts w:ascii="宋体" w:hAnsi="宋体" w:cs="宋体" w:hint="eastAsia"/>
                <w:color w:val="000000"/>
                <w:kern w:val="0"/>
                <w:szCs w:val="21"/>
              </w:rPr>
              <w:t>块长度</w:t>
            </w:r>
            <w:r>
              <w:rPr>
                <w:rFonts w:ascii="宋体" w:hAnsi="宋体" w:cs="宋体"/>
                <w:color w:val="000000"/>
                <w:kern w:val="0"/>
                <w:szCs w:val="21"/>
              </w:rPr>
              <w:t>1</w:t>
            </w:r>
            <w:r>
              <w:rPr>
                <w:rFonts w:ascii="宋体" w:hAnsi="宋体" w:cs="宋体" w:hint="eastAsia"/>
                <w:color w:val="000000"/>
                <w:kern w:val="0"/>
                <w:szCs w:val="21"/>
              </w:rPr>
              <w:t>米</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10</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米</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1.1.13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安装调试</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含北斗信号现场测试</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1.1.14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物联网卡及北斗通信费</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含北斗通信费及</w:t>
            </w:r>
            <w:r>
              <w:rPr>
                <w:rFonts w:ascii="宋体" w:hAnsi="宋体" w:cs="宋体"/>
                <w:color w:val="000000"/>
                <w:kern w:val="0"/>
                <w:szCs w:val="21"/>
              </w:rPr>
              <w:t>4G</w:t>
            </w:r>
            <w:r>
              <w:rPr>
                <w:rFonts w:ascii="宋体" w:hAnsi="宋体" w:cs="宋体" w:hint="eastAsia"/>
                <w:color w:val="000000"/>
                <w:kern w:val="0"/>
                <w:szCs w:val="21"/>
              </w:rPr>
              <w:t>网络流量</w:t>
            </w:r>
            <w:r>
              <w:rPr>
                <w:rFonts w:ascii="宋体" w:hAnsi="宋体" w:cs="宋体"/>
                <w:color w:val="000000"/>
                <w:kern w:val="0"/>
                <w:szCs w:val="21"/>
              </w:rPr>
              <w:t>3</w:t>
            </w:r>
            <w:r>
              <w:rPr>
                <w:rFonts w:ascii="宋体" w:hAnsi="宋体" w:cs="宋体" w:hint="eastAsia"/>
                <w:color w:val="000000"/>
                <w:kern w:val="0"/>
                <w:szCs w:val="21"/>
              </w:rPr>
              <w:t>年费用，每月</w:t>
            </w:r>
            <w:r>
              <w:rPr>
                <w:rFonts w:ascii="宋体" w:hAnsi="宋体" w:cs="宋体"/>
                <w:color w:val="000000"/>
                <w:kern w:val="0"/>
                <w:szCs w:val="21"/>
              </w:rPr>
              <w:t>200M</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河道流量监测</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白沙溪流量监测站</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遥测终端机（含通讯模块）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雷达流量计</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非接触式雷达流速仪</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太阳能供电系统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供电系统含太阳能板不小于</w:t>
            </w:r>
            <w:r>
              <w:rPr>
                <w:rFonts w:ascii="宋体" w:hAnsi="宋体" w:cs="宋体"/>
                <w:color w:val="000000"/>
                <w:kern w:val="0"/>
                <w:szCs w:val="21"/>
              </w:rPr>
              <w:t>150W,12V</w:t>
            </w:r>
            <w:r>
              <w:rPr>
                <w:rFonts w:ascii="宋体" w:hAnsi="宋体" w:cs="宋体" w:hint="eastAsia"/>
                <w:color w:val="000000"/>
                <w:kern w:val="0"/>
                <w:szCs w:val="21"/>
              </w:rPr>
              <w:t>电池不小于</w:t>
            </w:r>
            <w:r>
              <w:rPr>
                <w:rFonts w:ascii="宋体" w:hAnsi="宋体" w:cs="宋体"/>
                <w:color w:val="000000"/>
                <w:kern w:val="0"/>
                <w:szCs w:val="21"/>
              </w:rPr>
              <w:t>160AH</w:t>
            </w:r>
            <w:r>
              <w:rPr>
                <w:rFonts w:ascii="宋体" w:hAnsi="宋体" w:cs="宋体" w:hint="eastAsia"/>
                <w:color w:val="000000"/>
                <w:kern w:val="0"/>
                <w:szCs w:val="21"/>
              </w:rPr>
              <w:t>、线路接线</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安装套件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专用设备箱、太阳能板支架、防雷模块、线缆等安装附件</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配套设施</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包含立杆支架、设备安装支架、材料、安装等，根据实际情况而定</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设备安装调试</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设备安装调试</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网络通讯费</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单点</w:t>
            </w:r>
            <w:r>
              <w:rPr>
                <w:rFonts w:ascii="宋体" w:hAnsi="宋体" w:cs="宋体"/>
                <w:color w:val="000000"/>
                <w:kern w:val="0"/>
                <w:szCs w:val="21"/>
              </w:rPr>
              <w:t>3</w:t>
            </w:r>
            <w:r>
              <w:rPr>
                <w:rFonts w:ascii="宋体" w:hAnsi="宋体" w:cs="宋体" w:hint="eastAsia"/>
                <w:color w:val="000000"/>
                <w:kern w:val="0"/>
                <w:szCs w:val="21"/>
              </w:rPr>
              <w:t>年</w:t>
            </w:r>
            <w:r>
              <w:rPr>
                <w:rFonts w:ascii="宋体" w:hAnsi="宋体" w:cs="宋体"/>
                <w:color w:val="000000"/>
                <w:kern w:val="0"/>
                <w:szCs w:val="21"/>
              </w:rPr>
              <w:t>4G</w:t>
            </w:r>
            <w:r>
              <w:rPr>
                <w:rFonts w:ascii="宋体" w:hAnsi="宋体" w:cs="宋体" w:hint="eastAsia"/>
                <w:color w:val="000000"/>
                <w:kern w:val="0"/>
                <w:szCs w:val="21"/>
              </w:rPr>
              <w:t>网络流量费用，每月</w:t>
            </w:r>
            <w:r>
              <w:rPr>
                <w:rFonts w:ascii="宋体" w:hAnsi="宋体" w:cs="宋体"/>
                <w:color w:val="000000"/>
                <w:kern w:val="0"/>
                <w:szCs w:val="21"/>
              </w:rPr>
              <w:t>200M</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2.1.9</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流量计算软件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kern w:val="0"/>
                <w:szCs w:val="21"/>
              </w:rPr>
              <w:t>配套提供</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2.1.10</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标识标牌</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不锈钢材质，尺寸</w:t>
            </w:r>
            <w:r>
              <w:rPr>
                <w:rFonts w:ascii="宋体" w:hAnsi="宋体" w:cs="宋体"/>
                <w:color w:val="000000"/>
                <w:kern w:val="0"/>
                <w:szCs w:val="21"/>
              </w:rPr>
              <w:t>630mm</w:t>
            </w:r>
            <w:r>
              <w:rPr>
                <w:rFonts w:ascii="宋体" w:hAnsi="宋体" w:cs="宋体" w:hint="eastAsia"/>
                <w:color w:val="000000"/>
                <w:kern w:val="0"/>
                <w:szCs w:val="21"/>
              </w:rPr>
              <w:t>×</w:t>
            </w:r>
            <w:r>
              <w:rPr>
                <w:rFonts w:ascii="宋体" w:hAnsi="宋体" w:cs="宋体"/>
                <w:color w:val="000000"/>
                <w:kern w:val="0"/>
                <w:szCs w:val="21"/>
              </w:rPr>
              <w:t>450mm</w:t>
            </w:r>
            <w:r>
              <w:rPr>
                <w:rFonts w:ascii="宋体" w:hAnsi="宋体" w:cs="宋体" w:hint="eastAsia"/>
                <w:color w:val="000000"/>
                <w:kern w:val="0"/>
                <w:szCs w:val="21"/>
              </w:rPr>
              <w:t>，烤漆：不锈钢板平面拉丝，四周留</w:t>
            </w:r>
            <w:r>
              <w:rPr>
                <w:rFonts w:ascii="宋体" w:hAnsi="宋体" w:cs="宋体"/>
                <w:color w:val="000000"/>
                <w:kern w:val="0"/>
                <w:szCs w:val="21"/>
              </w:rPr>
              <w:t>27mm</w:t>
            </w:r>
            <w:r>
              <w:rPr>
                <w:rFonts w:ascii="宋体" w:hAnsi="宋体" w:cs="宋体" w:hint="eastAsia"/>
                <w:color w:val="000000"/>
                <w:kern w:val="0"/>
                <w:szCs w:val="21"/>
              </w:rPr>
              <w:t>宽亮边。</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高程测量</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RTK</w:t>
            </w:r>
            <w:r>
              <w:rPr>
                <w:rFonts w:ascii="宋体" w:hAnsi="宋体" w:cs="宋体" w:hint="eastAsia"/>
                <w:color w:val="000000"/>
                <w:kern w:val="0"/>
                <w:szCs w:val="21"/>
              </w:rPr>
              <w:t>高程测量</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次</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2.1.12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流量比测</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含断面测量高中低水关系测量，提供比测报告，流量管理数据换算分析录入</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2.1.13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断面测量</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测量</w:t>
            </w:r>
            <w:r>
              <w:rPr>
                <w:rFonts w:ascii="宋体" w:hAnsi="宋体" w:cs="宋体"/>
                <w:color w:val="000000"/>
                <w:kern w:val="0"/>
                <w:szCs w:val="21"/>
              </w:rPr>
              <w:t>1</w:t>
            </w:r>
            <w:r>
              <w:rPr>
                <w:rFonts w:ascii="宋体" w:hAnsi="宋体" w:cs="宋体" w:hint="eastAsia"/>
                <w:color w:val="000000"/>
                <w:kern w:val="0"/>
                <w:szCs w:val="21"/>
              </w:rPr>
              <w:t>次，并出具报告</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永康溪口流量监测</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9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遥测终端机（含通讯模块）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H-ADCP</w:t>
            </w:r>
            <w:r>
              <w:rPr>
                <w:rFonts w:ascii="宋体" w:hAnsi="宋体" w:cs="宋体" w:hint="eastAsia"/>
                <w:color w:val="000000"/>
                <w:kern w:val="0"/>
                <w:szCs w:val="21"/>
              </w:rPr>
              <w:t>多普勒自动测流仪</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太阳能供电系统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供电系统含</w:t>
            </w:r>
            <w:r>
              <w:rPr>
                <w:rFonts w:ascii="宋体" w:hAnsi="宋体" w:cs="宋体"/>
                <w:color w:val="000000"/>
                <w:kern w:val="0"/>
                <w:szCs w:val="21"/>
              </w:rPr>
              <w:t>80W</w:t>
            </w:r>
            <w:r>
              <w:rPr>
                <w:rFonts w:ascii="宋体" w:hAnsi="宋体" w:cs="宋体" w:hint="eastAsia"/>
                <w:color w:val="000000"/>
                <w:kern w:val="0"/>
                <w:szCs w:val="21"/>
              </w:rPr>
              <w:t>太阳能板</w:t>
            </w:r>
            <w:r>
              <w:rPr>
                <w:rFonts w:ascii="宋体" w:hAnsi="宋体" w:cs="宋体"/>
                <w:color w:val="000000"/>
                <w:kern w:val="0"/>
                <w:szCs w:val="21"/>
              </w:rPr>
              <w:t>,12V/100AH</w:t>
            </w:r>
            <w:r>
              <w:rPr>
                <w:rFonts w:ascii="宋体" w:hAnsi="宋体" w:cs="宋体" w:hint="eastAsia"/>
                <w:color w:val="000000"/>
                <w:kern w:val="0"/>
                <w:szCs w:val="21"/>
              </w:rPr>
              <w:t>电池、线路接线</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安装套件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专用设备箱、太阳能板支架、线缆等安装附件，根据实际情况而定</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H-ADCP</w:t>
            </w:r>
            <w:r>
              <w:rPr>
                <w:rFonts w:ascii="宋体" w:hAnsi="宋体" w:cs="宋体" w:hint="eastAsia"/>
                <w:color w:val="000000"/>
                <w:kern w:val="0"/>
                <w:szCs w:val="21"/>
              </w:rPr>
              <w:t>专用支架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定制流量计支架，支架制作需考虑后期运维便捷性，根据实际情况而定</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配套设施</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流量计支架安装基础、断面基础处理、雷达监测立杆、立杆及基础、防雷接地等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设备安装调试</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设备安装调试</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雷达式水位传感器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2.2.9</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物联网卡费</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单点</w:t>
            </w:r>
            <w:r>
              <w:rPr>
                <w:rFonts w:ascii="宋体" w:hAnsi="宋体" w:cs="宋体"/>
                <w:color w:val="000000"/>
                <w:kern w:val="0"/>
                <w:szCs w:val="21"/>
              </w:rPr>
              <w:t>3</w:t>
            </w:r>
            <w:r>
              <w:rPr>
                <w:rFonts w:ascii="宋体" w:hAnsi="宋体" w:cs="宋体" w:hint="eastAsia"/>
                <w:color w:val="000000"/>
                <w:kern w:val="0"/>
                <w:szCs w:val="21"/>
              </w:rPr>
              <w:t>年</w:t>
            </w:r>
            <w:r>
              <w:rPr>
                <w:rFonts w:ascii="宋体" w:hAnsi="宋体" w:cs="宋体"/>
                <w:color w:val="000000"/>
                <w:kern w:val="0"/>
                <w:szCs w:val="21"/>
              </w:rPr>
              <w:t>4G</w:t>
            </w:r>
            <w:r>
              <w:rPr>
                <w:rFonts w:ascii="宋体" w:hAnsi="宋体" w:cs="宋体" w:hint="eastAsia"/>
                <w:color w:val="000000"/>
                <w:kern w:val="0"/>
                <w:szCs w:val="21"/>
              </w:rPr>
              <w:t>网络流量费用，每月</w:t>
            </w:r>
            <w:r>
              <w:rPr>
                <w:rFonts w:ascii="宋体" w:hAnsi="宋体" w:cs="宋体"/>
                <w:color w:val="000000"/>
                <w:kern w:val="0"/>
                <w:szCs w:val="21"/>
              </w:rPr>
              <w:t>200M;</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2.2.10</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标识标牌</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不锈钢材质，尺寸</w:t>
            </w:r>
            <w:r>
              <w:rPr>
                <w:rFonts w:ascii="宋体" w:hAnsi="宋体" w:cs="宋体"/>
                <w:color w:val="000000"/>
                <w:kern w:val="0"/>
                <w:szCs w:val="21"/>
              </w:rPr>
              <w:t>630mm</w:t>
            </w:r>
            <w:r>
              <w:rPr>
                <w:rFonts w:ascii="宋体" w:hAnsi="宋体" w:cs="宋体" w:hint="eastAsia"/>
                <w:color w:val="000000"/>
                <w:kern w:val="0"/>
                <w:szCs w:val="21"/>
              </w:rPr>
              <w:t>×</w:t>
            </w:r>
            <w:r>
              <w:rPr>
                <w:rFonts w:ascii="宋体" w:hAnsi="宋体" w:cs="宋体"/>
                <w:color w:val="000000"/>
                <w:kern w:val="0"/>
                <w:szCs w:val="21"/>
              </w:rPr>
              <w:t>450mm</w:t>
            </w:r>
            <w:r>
              <w:rPr>
                <w:rFonts w:ascii="宋体" w:hAnsi="宋体" w:cs="宋体" w:hint="eastAsia"/>
                <w:color w:val="000000"/>
                <w:kern w:val="0"/>
                <w:szCs w:val="21"/>
              </w:rPr>
              <w:t>，烤漆：不锈钢板平面拉丝，四周留</w:t>
            </w:r>
            <w:r>
              <w:rPr>
                <w:rFonts w:ascii="宋体" w:hAnsi="宋体" w:cs="宋体"/>
                <w:color w:val="000000"/>
                <w:kern w:val="0"/>
                <w:szCs w:val="21"/>
              </w:rPr>
              <w:t>27mm</w:t>
            </w:r>
            <w:r>
              <w:rPr>
                <w:rFonts w:ascii="宋体" w:hAnsi="宋体" w:cs="宋体" w:hint="eastAsia"/>
                <w:color w:val="000000"/>
                <w:kern w:val="0"/>
                <w:szCs w:val="21"/>
              </w:rPr>
              <w:t>宽亮边。</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高程测量</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RTK</w:t>
            </w:r>
            <w:r>
              <w:rPr>
                <w:rFonts w:ascii="宋体" w:hAnsi="宋体" w:cs="宋体" w:hint="eastAsia"/>
                <w:color w:val="000000"/>
                <w:kern w:val="0"/>
                <w:szCs w:val="21"/>
              </w:rPr>
              <w:t>高程测量</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次</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2.2.12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流量比测</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含断面测量高中低水关系测量，提供比测报告，流量管理数据换算分析录入</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2.2.13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断面测量</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测量</w:t>
            </w:r>
            <w:r>
              <w:rPr>
                <w:rFonts w:ascii="宋体" w:hAnsi="宋体" w:cs="宋体"/>
                <w:color w:val="000000"/>
                <w:kern w:val="0"/>
                <w:szCs w:val="21"/>
              </w:rPr>
              <w:t>1</w:t>
            </w:r>
            <w:r>
              <w:rPr>
                <w:rFonts w:ascii="宋体" w:hAnsi="宋体" w:cs="宋体" w:hint="eastAsia"/>
                <w:color w:val="000000"/>
                <w:kern w:val="0"/>
                <w:szCs w:val="21"/>
              </w:rPr>
              <w:t>次，并出具报告</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bookmarkStart w:id="29" w:name="_Hlk54974429"/>
            <w:r>
              <w:rPr>
                <w:rFonts w:ascii="宋体" w:hAnsi="宋体" w:cs="宋体"/>
                <w:color w:val="000000"/>
                <w:kern w:val="0"/>
                <w:szCs w:val="21"/>
              </w:rPr>
              <w:t>2.3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市本级水库入库流量监测</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沙畈水库入库</w:t>
            </w:r>
            <w:r>
              <w:rPr>
                <w:rFonts w:ascii="宋体" w:hAnsi="宋体" w:cs="宋体"/>
                <w:color w:val="000000"/>
                <w:kern w:val="0"/>
                <w:szCs w:val="21"/>
              </w:rPr>
              <w:t>1</w:t>
            </w:r>
            <w:r>
              <w:rPr>
                <w:rFonts w:ascii="宋体" w:hAnsi="宋体" w:cs="宋体" w:hint="eastAsia"/>
                <w:color w:val="000000"/>
                <w:kern w:val="0"/>
                <w:szCs w:val="21"/>
              </w:rPr>
              <w:t>处、金兰水库入库</w:t>
            </w:r>
            <w:r>
              <w:rPr>
                <w:rFonts w:ascii="宋体" w:hAnsi="宋体" w:cs="宋体"/>
                <w:color w:val="000000"/>
                <w:kern w:val="0"/>
                <w:szCs w:val="21"/>
              </w:rPr>
              <w:t>1</w:t>
            </w:r>
            <w:r>
              <w:rPr>
                <w:rFonts w:ascii="宋体" w:hAnsi="宋体" w:cs="宋体" w:hint="eastAsia"/>
                <w:color w:val="000000"/>
                <w:kern w:val="0"/>
                <w:szCs w:val="21"/>
              </w:rPr>
              <w:t>处、安地水库入库</w:t>
            </w:r>
            <w:r>
              <w:rPr>
                <w:rFonts w:ascii="宋体" w:hAnsi="宋体" w:cs="宋体"/>
                <w:color w:val="000000"/>
                <w:kern w:val="0"/>
                <w:szCs w:val="21"/>
              </w:rPr>
              <w:t>2</w:t>
            </w:r>
            <w:r>
              <w:rPr>
                <w:rFonts w:ascii="宋体" w:hAnsi="宋体" w:cs="宋体" w:hint="eastAsia"/>
                <w:color w:val="000000"/>
                <w:kern w:val="0"/>
                <w:szCs w:val="21"/>
              </w:rPr>
              <w:t>处、九峰水库入库</w:t>
            </w:r>
            <w:r>
              <w:rPr>
                <w:rFonts w:ascii="宋体" w:hAnsi="宋体" w:cs="宋体"/>
                <w:color w:val="000000"/>
                <w:kern w:val="0"/>
                <w:szCs w:val="21"/>
              </w:rPr>
              <w:t>1</w:t>
            </w:r>
            <w:r>
              <w:rPr>
                <w:rFonts w:ascii="宋体" w:hAnsi="宋体" w:cs="宋体" w:hint="eastAsia"/>
                <w:color w:val="000000"/>
                <w:kern w:val="0"/>
                <w:szCs w:val="21"/>
              </w:rPr>
              <w:t>处</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bookmarkEnd w:id="29"/>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遥测终端机（含通讯模块）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底座式声学多普勒流速剖面仪（含数据采集仪）</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太阳能供电系统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供电系统含</w:t>
            </w:r>
            <w:r>
              <w:rPr>
                <w:rFonts w:ascii="宋体" w:hAnsi="宋体" w:cs="宋体"/>
                <w:color w:val="000000"/>
                <w:kern w:val="0"/>
                <w:szCs w:val="21"/>
              </w:rPr>
              <w:t>80W</w:t>
            </w:r>
            <w:r>
              <w:rPr>
                <w:rFonts w:ascii="宋体" w:hAnsi="宋体" w:cs="宋体" w:hint="eastAsia"/>
                <w:color w:val="000000"/>
                <w:kern w:val="0"/>
                <w:szCs w:val="21"/>
              </w:rPr>
              <w:t>太阳能板</w:t>
            </w:r>
            <w:r>
              <w:rPr>
                <w:rFonts w:ascii="宋体" w:hAnsi="宋体" w:cs="宋体"/>
                <w:color w:val="000000"/>
                <w:kern w:val="0"/>
                <w:szCs w:val="21"/>
              </w:rPr>
              <w:t>,12V/100AH</w:t>
            </w:r>
            <w:r>
              <w:rPr>
                <w:rFonts w:ascii="宋体" w:hAnsi="宋体" w:cs="宋体" w:hint="eastAsia"/>
                <w:color w:val="000000"/>
                <w:kern w:val="0"/>
                <w:szCs w:val="21"/>
              </w:rPr>
              <w:t>电池、线路接线</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安装套件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专用设备箱、太阳能板支架、防雷模块、线缆等安装附件</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专用支架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定制流量计支架，支架制作需考虑后期运维便捷性，根据实际情况而定</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配套设施</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包含流量计支架基础处理、水位计立杆及基础、材料等，根据实际情况而定。</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设备安装调试</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设备安装调试</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雷达式水位传感器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2.3.9</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tabs>
                <w:tab w:val="center" w:pos="1350"/>
              </w:tabs>
              <w:jc w:val="left"/>
              <w:textAlignment w:val="center"/>
              <w:rPr>
                <w:rFonts w:ascii="宋体" w:cs="宋体"/>
                <w:color w:val="000000"/>
                <w:szCs w:val="21"/>
              </w:rPr>
            </w:pPr>
            <w:r>
              <w:rPr>
                <w:rFonts w:ascii="宋体" w:hAnsi="宋体" w:cs="宋体" w:hint="eastAsia"/>
                <w:color w:val="000000"/>
                <w:szCs w:val="21"/>
              </w:rPr>
              <w:t>物联网卡费</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单点</w:t>
            </w:r>
            <w:r>
              <w:rPr>
                <w:rFonts w:ascii="宋体" w:hAnsi="宋体" w:cs="宋体"/>
                <w:color w:val="000000"/>
                <w:kern w:val="0"/>
                <w:szCs w:val="21"/>
              </w:rPr>
              <w:t>3</w:t>
            </w:r>
            <w:r>
              <w:rPr>
                <w:rFonts w:ascii="宋体" w:hAnsi="宋体" w:cs="宋体" w:hint="eastAsia"/>
                <w:color w:val="000000"/>
                <w:kern w:val="0"/>
                <w:szCs w:val="21"/>
              </w:rPr>
              <w:t>年</w:t>
            </w:r>
            <w:r>
              <w:rPr>
                <w:rFonts w:ascii="宋体" w:hAnsi="宋体" w:cs="宋体"/>
                <w:color w:val="000000"/>
                <w:kern w:val="0"/>
                <w:szCs w:val="21"/>
              </w:rPr>
              <w:t>4G</w:t>
            </w:r>
            <w:r>
              <w:rPr>
                <w:rFonts w:ascii="宋体" w:hAnsi="宋体" w:cs="宋体" w:hint="eastAsia"/>
                <w:color w:val="000000"/>
                <w:kern w:val="0"/>
                <w:szCs w:val="21"/>
              </w:rPr>
              <w:t>网络流量费用，每月</w:t>
            </w:r>
            <w:r>
              <w:rPr>
                <w:rFonts w:ascii="宋体" w:hAnsi="宋体" w:cs="宋体"/>
                <w:color w:val="000000"/>
                <w:kern w:val="0"/>
                <w:szCs w:val="21"/>
              </w:rPr>
              <w:t>100M</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2.3.10</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标识标牌</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测站标识标牌设置，不锈钢材质</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高程测量</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RTK</w:t>
            </w:r>
            <w:r>
              <w:rPr>
                <w:rFonts w:ascii="宋体" w:hAnsi="宋体" w:cs="宋体" w:hint="eastAsia"/>
                <w:color w:val="000000"/>
                <w:kern w:val="0"/>
                <w:szCs w:val="21"/>
              </w:rPr>
              <w:t>高程测量</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次</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2.3.12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流量比测</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含断面测量高中低水关系测量，提供比测报告，流量管理数据换算分析录入</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2.3.13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断面测量</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测量</w:t>
            </w:r>
            <w:r>
              <w:rPr>
                <w:rFonts w:ascii="宋体" w:hAnsi="宋体" w:cs="宋体"/>
                <w:color w:val="000000"/>
                <w:kern w:val="0"/>
                <w:szCs w:val="21"/>
              </w:rPr>
              <w:t>1</w:t>
            </w:r>
            <w:r>
              <w:rPr>
                <w:rFonts w:ascii="宋体" w:hAnsi="宋体" w:cs="宋体" w:hint="eastAsia"/>
                <w:color w:val="000000"/>
                <w:kern w:val="0"/>
                <w:szCs w:val="21"/>
              </w:rPr>
              <w:t>次，并出具报告</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已有流量监测站数据接入</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全市</w:t>
            </w:r>
            <w:r>
              <w:rPr>
                <w:rFonts w:ascii="宋体" w:hAnsi="宋体" w:cs="宋体"/>
                <w:color w:val="000000"/>
                <w:kern w:val="0"/>
                <w:szCs w:val="21"/>
              </w:rPr>
              <w:t>11</w:t>
            </w:r>
            <w:r>
              <w:rPr>
                <w:rFonts w:ascii="宋体" w:hAnsi="宋体" w:cs="宋体" w:hint="eastAsia"/>
                <w:color w:val="000000"/>
                <w:kern w:val="0"/>
                <w:szCs w:val="21"/>
              </w:rPr>
              <w:t>条市级以上河道、</w:t>
            </w:r>
            <w:r>
              <w:rPr>
                <w:rFonts w:ascii="宋体" w:hAnsi="宋体" w:cs="宋体"/>
                <w:color w:val="000000"/>
                <w:kern w:val="0"/>
                <w:szCs w:val="21"/>
              </w:rPr>
              <w:t>3</w:t>
            </w:r>
            <w:r>
              <w:rPr>
                <w:rFonts w:ascii="宋体" w:hAnsi="宋体" w:cs="宋体" w:hint="eastAsia"/>
                <w:color w:val="000000"/>
                <w:kern w:val="0"/>
                <w:szCs w:val="21"/>
              </w:rPr>
              <w:t>条水系代表河道、</w:t>
            </w:r>
            <w:r>
              <w:rPr>
                <w:rFonts w:ascii="宋体" w:hAnsi="宋体" w:cs="宋体"/>
                <w:color w:val="000000"/>
                <w:kern w:val="0"/>
                <w:szCs w:val="21"/>
              </w:rPr>
              <w:t>29</w:t>
            </w:r>
            <w:r>
              <w:rPr>
                <w:rFonts w:ascii="宋体" w:hAnsi="宋体" w:cs="宋体" w:hint="eastAsia"/>
                <w:color w:val="000000"/>
                <w:kern w:val="0"/>
                <w:szCs w:val="21"/>
              </w:rPr>
              <w:t>座大中型水库下游支流的流量监测数据接入至平台</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水质监测</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白沙溪水质监测站</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水质监测站房箱体</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含电缆及基础，主要用于水质监测设备安放，户外防水机柜，前后双开门；自带机柜空调系统；体积为</w:t>
            </w:r>
            <w:r>
              <w:rPr>
                <w:rFonts w:ascii="宋体" w:hAnsi="宋体" w:cs="宋体"/>
                <w:color w:val="000000"/>
                <w:kern w:val="0"/>
                <w:szCs w:val="21"/>
              </w:rPr>
              <w:t>1.25</w:t>
            </w:r>
            <w:r>
              <w:rPr>
                <w:rFonts w:ascii="宋体" w:hAnsi="宋体" w:cs="宋体" w:hint="eastAsia"/>
                <w:color w:val="000000"/>
                <w:kern w:val="0"/>
                <w:szCs w:val="21"/>
              </w:rPr>
              <w:t>米（长）</w:t>
            </w:r>
            <w:r>
              <w:rPr>
                <w:rFonts w:ascii="宋体" w:hAnsi="宋体" w:cs="宋体"/>
                <w:color w:val="000000"/>
                <w:kern w:val="0"/>
                <w:szCs w:val="21"/>
              </w:rPr>
              <w:t>*0.9</w:t>
            </w:r>
            <w:r>
              <w:rPr>
                <w:rFonts w:ascii="宋体" w:hAnsi="宋体" w:cs="宋体" w:hint="eastAsia"/>
                <w:color w:val="000000"/>
                <w:kern w:val="0"/>
                <w:szCs w:val="21"/>
              </w:rPr>
              <w:t>米（宽）</w:t>
            </w:r>
            <w:r>
              <w:rPr>
                <w:rFonts w:ascii="宋体" w:hAnsi="宋体" w:cs="宋体"/>
                <w:color w:val="000000"/>
                <w:kern w:val="0"/>
                <w:szCs w:val="21"/>
              </w:rPr>
              <w:t>*2</w:t>
            </w:r>
            <w:r>
              <w:rPr>
                <w:rFonts w:ascii="宋体" w:hAnsi="宋体" w:cs="宋体" w:hint="eastAsia"/>
                <w:color w:val="000000"/>
                <w:kern w:val="0"/>
                <w:szCs w:val="21"/>
              </w:rPr>
              <w:t>米（高），占地</w:t>
            </w:r>
            <w:r>
              <w:rPr>
                <w:rFonts w:ascii="宋体" w:hAnsi="宋体" w:cs="宋体"/>
                <w:color w:val="000000"/>
                <w:kern w:val="0"/>
                <w:szCs w:val="21"/>
              </w:rPr>
              <w:t>1.2</w:t>
            </w:r>
            <w:r>
              <w:rPr>
                <w:rFonts w:ascii="宋体" w:hAnsi="宋体" w:cs="宋体" w:hint="eastAsia"/>
                <w:color w:val="000000"/>
                <w:kern w:val="0"/>
                <w:szCs w:val="21"/>
              </w:rPr>
              <w:t>平米。</w:t>
            </w:r>
            <w:r>
              <w:rPr>
                <w:rFonts w:ascii="宋体" w:hAnsi="宋体" w:cs="宋体"/>
                <w:color w:val="000000"/>
                <w:kern w:val="0"/>
                <w:szCs w:val="21"/>
              </w:rPr>
              <w:t>Q235</w:t>
            </w:r>
            <w:r>
              <w:rPr>
                <w:rFonts w:ascii="宋体" w:hAnsi="宋体" w:cs="宋体" w:hint="eastAsia"/>
                <w:color w:val="000000"/>
                <w:kern w:val="0"/>
                <w:szCs w:val="21"/>
              </w:rPr>
              <w:t>优质钢板，喷塑。厚度承力梁</w:t>
            </w:r>
            <w:r>
              <w:rPr>
                <w:rFonts w:ascii="宋体" w:hAnsi="宋体" w:cs="宋体"/>
                <w:color w:val="000000"/>
                <w:kern w:val="0"/>
                <w:szCs w:val="21"/>
              </w:rPr>
              <w:t>2</w:t>
            </w:r>
            <w:r>
              <w:rPr>
                <w:rFonts w:ascii="宋体" w:hAnsi="宋体" w:cs="宋体" w:hint="eastAsia"/>
                <w:color w:val="000000"/>
                <w:kern w:val="0"/>
                <w:szCs w:val="21"/>
              </w:rPr>
              <w:t>或</w:t>
            </w:r>
            <w:r>
              <w:rPr>
                <w:rFonts w:ascii="宋体" w:hAnsi="宋体" w:cs="宋体"/>
                <w:color w:val="000000"/>
                <w:kern w:val="0"/>
                <w:szCs w:val="21"/>
              </w:rPr>
              <w:t>1.5</w:t>
            </w:r>
            <w:r>
              <w:rPr>
                <w:rFonts w:ascii="宋体" w:hAnsi="宋体" w:cs="宋体" w:hint="eastAsia"/>
                <w:color w:val="000000"/>
                <w:kern w:val="0"/>
                <w:szCs w:val="21"/>
              </w:rPr>
              <w:t>，门板</w:t>
            </w:r>
            <w:r>
              <w:rPr>
                <w:rFonts w:ascii="宋体" w:hAnsi="宋体" w:cs="宋体"/>
                <w:color w:val="000000"/>
                <w:kern w:val="0"/>
                <w:szCs w:val="21"/>
              </w:rPr>
              <w:t>1.2</w:t>
            </w:r>
            <w:r>
              <w:rPr>
                <w:rFonts w:ascii="宋体" w:hAnsi="宋体" w:cs="宋体" w:hint="eastAsia"/>
                <w:color w:val="000000"/>
                <w:kern w:val="0"/>
                <w:szCs w:val="21"/>
              </w:rPr>
              <w:t>。</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3.1.2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采配水及预处理系统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定制，双泵双管路采样系统，支持潜水泵</w:t>
            </w:r>
            <w:r>
              <w:rPr>
                <w:rFonts w:ascii="宋体" w:hAnsi="宋体" w:cs="宋体"/>
                <w:color w:val="000000"/>
                <w:kern w:val="0"/>
                <w:szCs w:val="21"/>
              </w:rPr>
              <w:t>/</w:t>
            </w:r>
            <w:r>
              <w:rPr>
                <w:rFonts w:ascii="宋体" w:hAnsi="宋体" w:cs="宋体" w:hint="eastAsia"/>
                <w:color w:val="000000"/>
                <w:kern w:val="0"/>
                <w:szCs w:val="21"/>
              </w:rPr>
              <w:t>自吸泵远程采水、气液高压反冲洗单元、除藻单元、冲洗水制备单元、沉沙池、流通池，采配水及预处理系统控制器</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3.1.3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多参数控制器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3.1.4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PH</w:t>
            </w:r>
            <w:r>
              <w:rPr>
                <w:rFonts w:ascii="宋体" w:hAnsi="宋体" w:cs="宋体" w:hint="eastAsia"/>
                <w:color w:val="000000"/>
                <w:kern w:val="0"/>
                <w:szCs w:val="21"/>
              </w:rPr>
              <w:t>数字差分传感器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3.1.5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电导率传感器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3.1.6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溶解氧传感器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3.1.7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浊度传感器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3.1.8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现地控制系统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PLC</w:t>
            </w:r>
            <w:r>
              <w:rPr>
                <w:rFonts w:ascii="宋体" w:hAnsi="宋体" w:cs="宋体" w:hint="eastAsia"/>
                <w:color w:val="000000"/>
                <w:kern w:val="0"/>
                <w:szCs w:val="21"/>
              </w:rPr>
              <w:t>现地控制系统，集成在站房箱体内，由</w:t>
            </w:r>
            <w:r>
              <w:rPr>
                <w:rFonts w:ascii="宋体" w:hAnsi="宋体" w:cs="宋体"/>
                <w:color w:val="000000"/>
                <w:kern w:val="0"/>
                <w:szCs w:val="21"/>
              </w:rPr>
              <w:t>PLC</w:t>
            </w:r>
            <w:r>
              <w:rPr>
                <w:rFonts w:ascii="宋体" w:hAnsi="宋体" w:cs="宋体" w:hint="eastAsia"/>
                <w:color w:val="000000"/>
                <w:kern w:val="0"/>
                <w:szCs w:val="21"/>
              </w:rPr>
              <w:t>、触摸屏、交换机、无线传输终端、电源模块等设备组成。</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3.1.9</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其他辅助系统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color w:val="000000"/>
                <w:kern w:val="0"/>
                <w:szCs w:val="21"/>
              </w:rPr>
              <w:t>UPS</w:t>
            </w:r>
            <w:r>
              <w:rPr>
                <w:rFonts w:ascii="宋体" w:hAnsi="宋体" w:cs="宋体" w:hint="eastAsia"/>
                <w:color w:val="000000"/>
                <w:kern w:val="0"/>
                <w:szCs w:val="21"/>
              </w:rPr>
              <w:t>不间断电源、防雷系统、断电监测、视频监控系统、智能门禁系统、消防系统、浸水报警系统、柜内外温湿度监测</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3.1.10</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物联网卡费</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单点</w:t>
            </w:r>
            <w:r>
              <w:rPr>
                <w:rFonts w:ascii="宋体" w:hAnsi="宋体" w:cs="宋体"/>
                <w:color w:val="000000"/>
                <w:kern w:val="0"/>
                <w:szCs w:val="21"/>
              </w:rPr>
              <w:t>3</w:t>
            </w:r>
            <w:r>
              <w:rPr>
                <w:rFonts w:ascii="宋体" w:hAnsi="宋体" w:cs="宋体" w:hint="eastAsia"/>
                <w:color w:val="000000"/>
                <w:kern w:val="0"/>
                <w:szCs w:val="21"/>
              </w:rPr>
              <w:t>年</w:t>
            </w:r>
            <w:r>
              <w:rPr>
                <w:rFonts w:ascii="宋体" w:hAnsi="宋体" w:cs="宋体"/>
                <w:color w:val="000000"/>
                <w:kern w:val="0"/>
                <w:szCs w:val="21"/>
              </w:rPr>
              <w:t>4G</w:t>
            </w:r>
            <w:r>
              <w:rPr>
                <w:rFonts w:ascii="宋体" w:hAnsi="宋体" w:cs="宋体" w:hint="eastAsia"/>
                <w:color w:val="000000"/>
                <w:kern w:val="0"/>
                <w:szCs w:val="21"/>
              </w:rPr>
              <w:t>网络流量费用，每月不少于</w:t>
            </w:r>
            <w:r>
              <w:rPr>
                <w:rFonts w:ascii="宋体" w:hAnsi="宋体" w:cs="宋体"/>
                <w:color w:val="000000"/>
                <w:kern w:val="0"/>
                <w:szCs w:val="21"/>
              </w:rPr>
              <w:t>200M;</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3.1.11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中心数据接收平台</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接收前端水质站点的远传发送的数据，并将数据按照标准格式存储至数据库</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已有水质监测站数据接入</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从环保平台接入全市</w:t>
            </w:r>
            <w:r>
              <w:rPr>
                <w:rFonts w:ascii="宋体" w:hAnsi="宋体" w:cs="宋体"/>
                <w:color w:val="000000"/>
                <w:kern w:val="0"/>
                <w:szCs w:val="21"/>
              </w:rPr>
              <w:t>11</w:t>
            </w:r>
            <w:r>
              <w:rPr>
                <w:rFonts w:ascii="宋体" w:hAnsi="宋体" w:cs="宋体" w:hint="eastAsia"/>
                <w:color w:val="000000"/>
                <w:kern w:val="0"/>
                <w:szCs w:val="21"/>
              </w:rPr>
              <w:t>条市级以上河道、县（市、区）河道交接断面、地表水控制断面的水质监测数据</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视频监控网</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原有视频设备接入改造</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平台级联网关模块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在各个县分水务平台上添加接口模块，起到与主平台对接功能</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4.1.2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平台核心交换机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网络汇聚作用，</w:t>
            </w:r>
            <w:r>
              <w:rPr>
                <w:rFonts w:ascii="宋体" w:hAnsi="宋体" w:cs="宋体"/>
                <w:color w:val="000000"/>
                <w:kern w:val="0"/>
                <w:szCs w:val="21"/>
              </w:rPr>
              <w:t xml:space="preserve">48xGE RJ45 + 4 </w:t>
            </w:r>
            <w:r>
              <w:rPr>
                <w:rFonts w:ascii="宋体" w:hAnsi="宋体" w:cs="宋体" w:hint="eastAsia"/>
                <w:color w:val="000000"/>
                <w:kern w:val="0"/>
                <w:szCs w:val="21"/>
              </w:rPr>
              <w:t>×</w:t>
            </w:r>
            <w:r>
              <w:rPr>
                <w:rFonts w:ascii="宋体" w:hAnsi="宋体" w:cs="宋体"/>
                <w:color w:val="000000"/>
                <w:kern w:val="0"/>
                <w:szCs w:val="21"/>
              </w:rPr>
              <w:t xml:space="preserve"> 1 OG E SFP+</w:t>
            </w:r>
            <w:r>
              <w:rPr>
                <w:rFonts w:ascii="宋体" w:hAnsi="宋体" w:cs="宋体" w:hint="eastAsia"/>
                <w:color w:val="000000"/>
                <w:kern w:val="0"/>
                <w:szCs w:val="21"/>
              </w:rPr>
              <w:t>；双可插拔模块化电源；包转发率：</w:t>
            </w:r>
            <w:r>
              <w:rPr>
                <w:rFonts w:ascii="宋体" w:hAnsi="宋体" w:cs="宋体"/>
                <w:color w:val="000000"/>
                <w:kern w:val="0"/>
                <w:szCs w:val="21"/>
              </w:rPr>
              <w:t xml:space="preserve"> 144 / 170Mpps</w:t>
            </w:r>
            <w:r>
              <w:rPr>
                <w:rFonts w:ascii="宋体" w:hAnsi="宋体" w:cs="宋体" w:hint="eastAsia"/>
                <w:color w:val="000000"/>
                <w:kern w:val="0"/>
                <w:szCs w:val="21"/>
              </w:rPr>
              <w:t>；交换容量：</w:t>
            </w:r>
            <w:r>
              <w:rPr>
                <w:rFonts w:ascii="宋体" w:hAnsi="宋体" w:cs="宋体"/>
                <w:color w:val="000000"/>
                <w:kern w:val="0"/>
                <w:szCs w:val="21"/>
              </w:rPr>
              <w:t xml:space="preserve"> 672Gbps/6.72Tbps</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4.1.3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平台千兆防火墙</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网络安全防护，</w:t>
            </w:r>
            <w:r>
              <w:rPr>
                <w:rFonts w:ascii="宋体" w:hAnsi="宋体" w:cs="宋体"/>
                <w:color w:val="000000"/>
                <w:kern w:val="0"/>
                <w:szCs w:val="21"/>
              </w:rPr>
              <w:t>1</w:t>
            </w:r>
            <w:r>
              <w:rPr>
                <w:rFonts w:ascii="宋体" w:hAnsi="宋体" w:cs="宋体" w:hint="eastAsia"/>
                <w:color w:val="000000"/>
                <w:kern w:val="0"/>
                <w:szCs w:val="21"/>
              </w:rPr>
              <w:t>个配置口（</w:t>
            </w:r>
            <w:r>
              <w:rPr>
                <w:rFonts w:ascii="宋体" w:hAnsi="宋体" w:cs="宋体"/>
                <w:color w:val="000000"/>
                <w:kern w:val="0"/>
                <w:szCs w:val="21"/>
              </w:rPr>
              <w:t>CON</w:t>
            </w:r>
            <w:r>
              <w:rPr>
                <w:rFonts w:ascii="宋体" w:hAnsi="宋体" w:cs="宋体" w:hint="eastAsia"/>
                <w:color w:val="000000"/>
                <w:kern w:val="0"/>
                <w:szCs w:val="21"/>
              </w:rPr>
              <w:t>）；主机自带</w:t>
            </w:r>
            <w:r>
              <w:rPr>
                <w:rFonts w:ascii="宋体" w:hAnsi="宋体" w:cs="宋体"/>
                <w:color w:val="000000"/>
                <w:kern w:val="0"/>
                <w:szCs w:val="21"/>
              </w:rPr>
              <w:t>8</w:t>
            </w:r>
            <w:r>
              <w:rPr>
                <w:rFonts w:ascii="宋体" w:hAnsi="宋体" w:cs="宋体" w:hint="eastAsia"/>
                <w:color w:val="000000"/>
                <w:kern w:val="0"/>
                <w:szCs w:val="21"/>
              </w:rPr>
              <w:t>个千兆光口</w:t>
            </w:r>
            <w:r>
              <w:rPr>
                <w:rFonts w:ascii="宋体" w:hAnsi="宋体" w:cs="宋体"/>
                <w:color w:val="000000"/>
                <w:kern w:val="0"/>
                <w:szCs w:val="21"/>
              </w:rPr>
              <w:t>+16</w:t>
            </w:r>
            <w:r>
              <w:rPr>
                <w:rFonts w:ascii="宋体" w:hAnsi="宋体" w:cs="宋体" w:hint="eastAsia"/>
                <w:color w:val="000000"/>
                <w:kern w:val="0"/>
                <w:szCs w:val="21"/>
              </w:rPr>
              <w:t>个千兆电口；</w:t>
            </w:r>
            <w:r>
              <w:rPr>
                <w:rFonts w:ascii="宋体" w:hAnsi="宋体" w:cs="宋体"/>
                <w:color w:val="000000"/>
                <w:kern w:val="0"/>
                <w:szCs w:val="21"/>
              </w:rPr>
              <w:t>1</w:t>
            </w:r>
            <w:r>
              <w:rPr>
                <w:rFonts w:ascii="宋体" w:hAnsi="宋体" w:cs="宋体" w:hint="eastAsia"/>
                <w:color w:val="000000"/>
                <w:kern w:val="0"/>
                <w:szCs w:val="21"/>
              </w:rPr>
              <w:t>个扩展槽；</w:t>
            </w:r>
            <w:r>
              <w:rPr>
                <w:rFonts w:ascii="宋体" w:hAnsi="宋体" w:cs="宋体"/>
                <w:color w:val="000000"/>
                <w:kern w:val="0"/>
                <w:szCs w:val="21"/>
              </w:rPr>
              <w:t>4</w:t>
            </w:r>
            <w:r>
              <w:rPr>
                <w:rFonts w:ascii="宋体" w:hAnsi="宋体" w:cs="宋体" w:hint="eastAsia"/>
                <w:color w:val="000000"/>
                <w:kern w:val="0"/>
                <w:szCs w:val="21"/>
              </w:rPr>
              <w:t>千兆</w:t>
            </w:r>
            <w:r>
              <w:rPr>
                <w:rFonts w:ascii="宋体" w:hAnsi="宋体" w:cs="宋体"/>
                <w:color w:val="000000"/>
                <w:kern w:val="0"/>
                <w:szCs w:val="21"/>
              </w:rPr>
              <w:t>PFC</w:t>
            </w:r>
            <w:r>
              <w:rPr>
                <w:rFonts w:ascii="宋体" w:hAnsi="宋体" w:cs="宋体" w:hint="eastAsia"/>
                <w:color w:val="000000"/>
                <w:kern w:val="0"/>
                <w:szCs w:val="21"/>
              </w:rPr>
              <w:t>接口模块，</w:t>
            </w:r>
            <w:r>
              <w:rPr>
                <w:rFonts w:ascii="宋体" w:hAnsi="宋体" w:cs="宋体"/>
                <w:color w:val="000000"/>
                <w:kern w:val="0"/>
                <w:szCs w:val="21"/>
              </w:rPr>
              <w:t>4</w:t>
            </w:r>
            <w:r>
              <w:rPr>
                <w:rFonts w:ascii="宋体" w:hAnsi="宋体" w:cs="宋体" w:hint="eastAsia"/>
                <w:color w:val="000000"/>
                <w:kern w:val="0"/>
                <w:szCs w:val="21"/>
              </w:rPr>
              <w:t>千兆光接口模块，</w:t>
            </w:r>
            <w:r>
              <w:rPr>
                <w:rFonts w:ascii="宋体" w:hAnsi="宋体" w:cs="宋体"/>
                <w:color w:val="000000"/>
                <w:kern w:val="0"/>
                <w:szCs w:val="21"/>
              </w:rPr>
              <w:t>4</w:t>
            </w:r>
            <w:r>
              <w:rPr>
                <w:rFonts w:ascii="宋体" w:hAnsi="宋体" w:cs="宋体" w:hint="eastAsia"/>
                <w:color w:val="000000"/>
                <w:kern w:val="0"/>
                <w:szCs w:val="21"/>
              </w:rPr>
              <w:t>个</w:t>
            </w:r>
            <w:r>
              <w:rPr>
                <w:rFonts w:ascii="宋体" w:hAnsi="宋体" w:cs="宋体"/>
                <w:color w:val="000000"/>
                <w:kern w:val="0"/>
                <w:szCs w:val="21"/>
              </w:rPr>
              <w:t>10GE</w:t>
            </w:r>
            <w:r>
              <w:rPr>
                <w:rFonts w:ascii="宋体" w:hAnsi="宋体" w:cs="宋体" w:hint="eastAsia"/>
                <w:color w:val="000000"/>
                <w:kern w:val="0"/>
                <w:szCs w:val="21"/>
              </w:rPr>
              <w:t>光接口模块</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9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4.1.4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互联网链路</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50M</w:t>
            </w:r>
            <w:r>
              <w:rPr>
                <w:rFonts w:ascii="宋体" w:hAnsi="宋体" w:cs="宋体" w:hint="eastAsia"/>
                <w:color w:val="000000"/>
                <w:kern w:val="0"/>
                <w:szCs w:val="21"/>
              </w:rPr>
              <w:t>互联网链路，</w:t>
            </w:r>
            <w:r>
              <w:rPr>
                <w:rFonts w:ascii="宋体" w:hAnsi="宋体" w:cs="宋体"/>
                <w:color w:val="000000"/>
                <w:kern w:val="0"/>
                <w:szCs w:val="21"/>
              </w:rPr>
              <w:t>3</w:t>
            </w:r>
            <w:r>
              <w:rPr>
                <w:rFonts w:ascii="宋体" w:hAnsi="宋体" w:cs="宋体" w:hint="eastAsia"/>
                <w:color w:val="000000"/>
                <w:kern w:val="0"/>
                <w:szCs w:val="21"/>
              </w:rPr>
              <w:t>年，连接未上平台的山塘、水库视频</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4.1.5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视频专网链路</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100M</w:t>
            </w:r>
            <w:r>
              <w:rPr>
                <w:rFonts w:ascii="宋体" w:hAnsi="宋体" w:cs="宋体" w:hint="eastAsia"/>
                <w:color w:val="000000"/>
                <w:kern w:val="0"/>
                <w:szCs w:val="21"/>
              </w:rPr>
              <w:t>专线，</w:t>
            </w:r>
            <w:r>
              <w:rPr>
                <w:rFonts w:ascii="宋体" w:hAnsi="宋体" w:cs="宋体"/>
                <w:color w:val="000000"/>
                <w:kern w:val="0"/>
                <w:szCs w:val="21"/>
              </w:rPr>
              <w:t>3</w:t>
            </w:r>
            <w:r>
              <w:rPr>
                <w:rFonts w:ascii="宋体" w:hAnsi="宋体" w:cs="宋体" w:hint="eastAsia"/>
                <w:color w:val="000000"/>
                <w:kern w:val="0"/>
                <w:szCs w:val="21"/>
              </w:rPr>
              <w:t>年，连接县市区级联平台与主平台的互联</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4.1.6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配套设备及附件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配置</w:t>
            </w:r>
            <w:r>
              <w:rPr>
                <w:rFonts w:ascii="宋体" w:hAnsi="宋体" w:cs="宋体"/>
                <w:color w:val="000000"/>
                <w:kern w:val="0"/>
                <w:szCs w:val="21"/>
              </w:rPr>
              <w:t>8</w:t>
            </w:r>
            <w:r>
              <w:rPr>
                <w:rFonts w:ascii="宋体" w:hAnsi="宋体" w:cs="宋体" w:hint="eastAsia"/>
                <w:color w:val="000000"/>
                <w:kern w:val="0"/>
                <w:szCs w:val="21"/>
              </w:rPr>
              <w:t>口接入交换机、网线、标签等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新增视频</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4.2.1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400</w:t>
            </w:r>
            <w:r>
              <w:rPr>
                <w:rFonts w:ascii="宋体" w:hAnsi="宋体" w:cs="宋体" w:hint="eastAsia"/>
                <w:color w:val="000000"/>
                <w:kern w:val="0"/>
                <w:szCs w:val="21"/>
              </w:rPr>
              <w:t>万星光级</w:t>
            </w:r>
            <w:r>
              <w:rPr>
                <w:rFonts w:ascii="宋体" w:hAnsi="宋体" w:cs="宋体"/>
                <w:color w:val="000000"/>
                <w:kern w:val="0"/>
                <w:szCs w:val="21"/>
              </w:rPr>
              <w:t>8</w:t>
            </w:r>
            <w:r>
              <w:rPr>
                <w:rFonts w:ascii="宋体" w:hAnsi="宋体" w:cs="宋体" w:hint="eastAsia"/>
                <w:color w:val="000000"/>
                <w:kern w:val="0"/>
                <w:szCs w:val="21"/>
              </w:rPr>
              <w:t>寸红外网络智能球机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89</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4.2.2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立杆</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89</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4.2.3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立杆基础</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定制，含预埋件，基础开挖、浇筑，立杆杆件</w:t>
            </w:r>
            <w:r>
              <w:rPr>
                <w:rFonts w:ascii="宋体" w:hAnsi="宋体" w:cs="宋体"/>
                <w:color w:val="000000"/>
                <w:kern w:val="0"/>
                <w:szCs w:val="21"/>
              </w:rPr>
              <w:t>800*800*1500mm</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89</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4.2.4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室外设备箱</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内含轨道、空开，插板、抱箍、防雷器等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89</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4.2.5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施工费含辅材</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施工调试，零芯线缆，水晶头，波纹管等辅材</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89</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4.2.6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线缆敷设</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电力电缆接续，电力线布放（平均每杆</w:t>
            </w:r>
            <w:r>
              <w:rPr>
                <w:rFonts w:ascii="宋体" w:hAnsi="宋体" w:cs="宋体"/>
                <w:color w:val="000000"/>
                <w:kern w:val="0"/>
                <w:szCs w:val="21"/>
              </w:rPr>
              <w:t>450</w:t>
            </w:r>
            <w:r>
              <w:rPr>
                <w:rFonts w:ascii="宋体" w:hAnsi="宋体" w:cs="宋体" w:hint="eastAsia"/>
                <w:color w:val="000000"/>
                <w:kern w:val="0"/>
                <w:szCs w:val="21"/>
              </w:rPr>
              <w:t>米），硅芯管铺放</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89</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4.2.7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现场修补</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绿化、河道、绿道、修补</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89</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4.2.8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电费</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电费。</w:t>
            </w:r>
            <w:r>
              <w:rPr>
                <w:rFonts w:ascii="宋体" w:hAnsi="宋体" w:cs="宋体"/>
                <w:color w:val="000000"/>
                <w:kern w:val="0"/>
                <w:szCs w:val="21"/>
              </w:rPr>
              <w:t>3</w:t>
            </w:r>
            <w:r>
              <w:rPr>
                <w:rFonts w:ascii="宋体" w:hAnsi="宋体" w:cs="宋体" w:hint="eastAsia"/>
                <w:color w:val="000000"/>
                <w:kern w:val="0"/>
                <w:szCs w:val="21"/>
              </w:rPr>
              <w:t>年（含电表申请）</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89</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4.2.9</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云存储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60</w:t>
            </w:r>
            <w:r>
              <w:rPr>
                <w:rFonts w:ascii="宋体" w:hAnsi="宋体" w:cs="宋体" w:hint="eastAsia"/>
                <w:color w:val="000000"/>
                <w:kern w:val="0"/>
                <w:szCs w:val="21"/>
              </w:rPr>
              <w:t>天内的云存储，</w:t>
            </w:r>
            <w:r>
              <w:rPr>
                <w:rFonts w:ascii="宋体" w:hAnsi="宋体" w:cs="宋体"/>
                <w:color w:val="000000"/>
                <w:kern w:val="0"/>
                <w:szCs w:val="21"/>
              </w:rPr>
              <w:t>3</w:t>
            </w:r>
            <w:r>
              <w:rPr>
                <w:rFonts w:ascii="宋体" w:hAnsi="宋体" w:cs="宋体" w:hint="eastAsia"/>
                <w:color w:val="000000"/>
                <w:kern w:val="0"/>
                <w:szCs w:val="21"/>
              </w:rPr>
              <w:t>年</w:t>
            </w:r>
            <w:r>
              <w:rPr>
                <w:rFonts w:ascii="宋体" w:hAnsi="宋体" w:cs="宋体"/>
                <w:color w:val="000000"/>
                <w:kern w:val="0"/>
                <w:szCs w:val="21"/>
              </w:rPr>
              <w:t>6TB</w:t>
            </w:r>
            <w:r>
              <w:rPr>
                <w:rFonts w:ascii="宋体" w:hAnsi="宋体" w:cs="宋体" w:hint="eastAsia"/>
                <w:color w:val="000000"/>
                <w:kern w:val="0"/>
                <w:szCs w:val="21"/>
              </w:rPr>
              <w:t>存储空间服务</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89</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4.2.10</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视频专网链路</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10M</w:t>
            </w:r>
            <w:r>
              <w:rPr>
                <w:rFonts w:ascii="宋体" w:hAnsi="宋体" w:cs="宋体" w:hint="eastAsia"/>
                <w:color w:val="000000"/>
                <w:kern w:val="0"/>
                <w:szCs w:val="21"/>
              </w:rPr>
              <w:t>专线，</w:t>
            </w:r>
            <w:r>
              <w:rPr>
                <w:rFonts w:ascii="宋体" w:hAnsi="宋体" w:cs="宋体"/>
                <w:color w:val="000000"/>
                <w:kern w:val="0"/>
                <w:szCs w:val="21"/>
              </w:rPr>
              <w:t>3</w:t>
            </w:r>
            <w:r>
              <w:rPr>
                <w:rFonts w:ascii="宋体" w:hAnsi="宋体" w:cs="宋体" w:hint="eastAsia"/>
                <w:color w:val="000000"/>
                <w:kern w:val="0"/>
                <w:szCs w:val="21"/>
              </w:rPr>
              <w:t>年</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89</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条</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4.2.11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水位尺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2</w:t>
            </w:r>
            <w:r>
              <w:rPr>
                <w:rFonts w:ascii="宋体" w:hAnsi="宋体" w:cs="宋体" w:hint="eastAsia"/>
                <w:color w:val="000000"/>
                <w:kern w:val="0"/>
                <w:szCs w:val="21"/>
              </w:rPr>
              <w:t>米水位尺购置及安装施工</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89</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条</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b/>
                <w:bCs/>
                <w:color w:val="000000"/>
                <w:kern w:val="0"/>
                <w:szCs w:val="21"/>
              </w:rPr>
            </w:pP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b/>
                <w:bCs/>
                <w:color w:val="000000"/>
                <w:kern w:val="0"/>
                <w:szCs w:val="21"/>
              </w:rPr>
            </w:pP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kern w:val="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kern w:val="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kern w:val="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二</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b/>
                <w:bCs/>
                <w:color w:val="000000"/>
                <w:kern w:val="0"/>
                <w:szCs w:val="21"/>
              </w:rPr>
            </w:pPr>
            <w:r>
              <w:rPr>
                <w:rFonts w:ascii="宋体" w:hAnsi="宋体" w:cs="宋体" w:hint="eastAsia"/>
                <w:b/>
                <w:bCs/>
                <w:color w:val="000000"/>
                <w:kern w:val="0"/>
                <w:szCs w:val="21"/>
              </w:rPr>
              <w:t>监测设备采购</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kern w:val="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kern w:val="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kern w:val="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szCs w:val="21"/>
              </w:rPr>
              <w:t>走航式</w:t>
            </w:r>
            <w:r>
              <w:rPr>
                <w:rFonts w:ascii="宋体" w:hAnsi="宋体" w:cs="宋体"/>
                <w:color w:val="000000"/>
                <w:szCs w:val="21"/>
              </w:rPr>
              <w:t>ADCP</w:t>
            </w:r>
            <w:r>
              <w:rPr>
                <w:rFonts w:ascii="宋体" w:hAnsi="宋体" w:cs="宋体" w:hint="eastAsia"/>
                <w:color w:val="000000"/>
                <w:szCs w:val="21"/>
              </w:rPr>
              <w:t>多普勒测流仪</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电动遥控船</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查勘测流无人机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防汛无人机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b/>
                <w:bCs/>
                <w:color w:val="000000"/>
                <w:szCs w:val="21"/>
              </w:rPr>
            </w:pPr>
            <w:r>
              <w:rPr>
                <w:rFonts w:ascii="宋体" w:hAnsi="宋体" w:cs="宋体" w:hint="eastAsia"/>
                <w:b/>
                <w:bCs/>
                <w:color w:val="000000"/>
                <w:szCs w:val="21"/>
              </w:rPr>
              <w:t>三</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b/>
                <w:bCs/>
                <w:color w:val="000000"/>
                <w:szCs w:val="21"/>
              </w:rPr>
            </w:pPr>
            <w:r>
              <w:rPr>
                <w:rFonts w:ascii="宋体" w:hAnsi="宋体" w:cs="宋体" w:hint="eastAsia"/>
                <w:b/>
                <w:bCs/>
                <w:color w:val="000000"/>
                <w:szCs w:val="21"/>
              </w:rPr>
              <w:t>信息资源规划和数据仓建设</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数据目录建设</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包括数据资源现状整编、数据资源细化、数据元目录梳理、数据责任清单编制等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数据仓建设</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包括数据库表概要设计、各类数据库开发等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数据共享交换系统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包括数据目录管理、归集管理、共享模块、数据监控、审批管理、省</w:t>
            </w:r>
            <w:r>
              <w:rPr>
                <w:rFonts w:ascii="宋体" w:hAnsi="宋体" w:cs="宋体"/>
                <w:color w:val="000000"/>
                <w:szCs w:val="21"/>
              </w:rPr>
              <w:t>/</w:t>
            </w:r>
            <w:r>
              <w:rPr>
                <w:rFonts w:ascii="宋体" w:hAnsi="宋体" w:cs="宋体" w:hint="eastAsia"/>
                <w:color w:val="000000"/>
                <w:szCs w:val="21"/>
              </w:rPr>
              <w:t>县纵向对接、与市大数据平台对接等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数据初始化与汇聚清洗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对己建系统数据抽取清洗整理，历史数据处理入库，国土空间规划对接整合等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b/>
                <w:bCs/>
                <w:color w:val="000000"/>
                <w:szCs w:val="21"/>
              </w:rPr>
            </w:pPr>
            <w:r>
              <w:rPr>
                <w:rFonts w:ascii="宋体" w:hAnsi="宋体" w:cs="宋体" w:hint="eastAsia"/>
                <w:b/>
                <w:bCs/>
                <w:color w:val="000000"/>
                <w:szCs w:val="21"/>
              </w:rPr>
              <w:t>四</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b/>
                <w:bCs/>
                <w:color w:val="000000"/>
                <w:szCs w:val="21"/>
              </w:rPr>
            </w:pPr>
            <w:r>
              <w:rPr>
                <w:rFonts w:ascii="宋体" w:hAnsi="宋体" w:cs="宋体" w:hint="eastAsia"/>
                <w:b/>
                <w:bCs/>
                <w:color w:val="000000"/>
                <w:szCs w:val="21"/>
              </w:rPr>
              <w:t>数字河湖管理平台（水管理平台）</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通用能力建设</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主要开发门户、用户、角色、菜单等统一框架，协同中心，报表中心，视频管理中心，短信网关及短信租用、手机信令服务和</w:t>
            </w:r>
            <w:r>
              <w:rPr>
                <w:rFonts w:ascii="宋体" w:hAnsi="宋体" w:cs="宋体"/>
                <w:color w:val="000000"/>
                <w:szCs w:val="21"/>
              </w:rPr>
              <w:t>AI</w:t>
            </w:r>
            <w:r>
              <w:rPr>
                <w:rFonts w:ascii="宋体" w:hAnsi="宋体" w:cs="宋体" w:hint="eastAsia"/>
                <w:color w:val="000000"/>
                <w:szCs w:val="21"/>
              </w:rPr>
              <w:t>服务中心等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河湖长管理应用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开发与省河长制平台、基层治理市平台对接，开发业务流程管控、星级评定、无人机船巡河管理、</w:t>
            </w:r>
            <w:r>
              <w:rPr>
                <w:rFonts w:ascii="宋体" w:hAnsi="宋体" w:cs="宋体"/>
                <w:color w:val="000000"/>
                <w:szCs w:val="21"/>
              </w:rPr>
              <w:t>AI</w:t>
            </w:r>
            <w:r>
              <w:rPr>
                <w:rFonts w:ascii="宋体" w:hAnsi="宋体" w:cs="宋体" w:hint="eastAsia"/>
                <w:color w:val="000000"/>
                <w:szCs w:val="21"/>
              </w:rPr>
              <w:t>应用对接及业务应用、美丽河湖、浙政钉</w:t>
            </w:r>
            <w:r>
              <w:rPr>
                <w:rFonts w:ascii="宋体" w:hAnsi="宋体" w:cs="宋体"/>
                <w:color w:val="000000"/>
                <w:szCs w:val="21"/>
              </w:rPr>
              <w:t>/</w:t>
            </w:r>
            <w:r>
              <w:rPr>
                <w:rFonts w:ascii="宋体" w:hAnsi="宋体" w:cs="宋体" w:hint="eastAsia"/>
                <w:color w:val="000000"/>
                <w:szCs w:val="21"/>
              </w:rPr>
              <w:t>浙里办</w:t>
            </w:r>
            <w:r>
              <w:rPr>
                <w:rFonts w:ascii="宋体" w:hAnsi="宋体" w:cs="宋体"/>
                <w:color w:val="000000"/>
                <w:szCs w:val="21"/>
              </w:rPr>
              <w:t>H5</w:t>
            </w:r>
            <w:r>
              <w:rPr>
                <w:rFonts w:ascii="宋体" w:hAnsi="宋体" w:cs="宋体" w:hint="eastAsia"/>
                <w:color w:val="000000"/>
                <w:szCs w:val="21"/>
              </w:rPr>
              <w:t>页面、绿币商城、统计与分析、河段空间绘制等内容。</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水资源保障应用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开发水资源量动态评价模型等</w:t>
            </w:r>
            <w:r>
              <w:rPr>
                <w:rFonts w:ascii="宋体" w:hAnsi="宋体" w:cs="宋体"/>
                <w:color w:val="000000"/>
                <w:szCs w:val="21"/>
              </w:rPr>
              <w:t>9</w:t>
            </w:r>
            <w:r>
              <w:rPr>
                <w:rFonts w:ascii="宋体" w:hAnsi="宋体" w:cs="宋体" w:hint="eastAsia"/>
                <w:color w:val="000000"/>
                <w:szCs w:val="21"/>
              </w:rPr>
              <w:t>大类算法模型，以及对算法模型的程序开发及相应的业务应用模块开发。</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河湖库保护应用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4.1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河湖健康管理模块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河湖健康算法模型、健康评价总览、水文水资源、水质、物理结构、社会服务健康等模块的展示。</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4.2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水域动态监管模块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水域面积总览、水域变动列表、水域遥感、水域面积分析等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4.3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清四乱模块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地图浏览、问题上报、问题总览、问题管理、督办整改、反馈考核、分析统计以及</w:t>
            </w:r>
            <w:r>
              <w:rPr>
                <w:rFonts w:ascii="宋体" w:hAnsi="宋体" w:cs="宋体"/>
                <w:color w:val="000000"/>
                <w:szCs w:val="21"/>
              </w:rPr>
              <w:t>H5</w:t>
            </w:r>
            <w:r>
              <w:rPr>
                <w:rFonts w:ascii="宋体" w:hAnsi="宋体" w:cs="宋体" w:hint="eastAsia"/>
                <w:color w:val="000000"/>
                <w:szCs w:val="21"/>
              </w:rPr>
              <w:t>页面开发</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4.4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水域年报</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开发按年度形成水域多种分类的年报</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4.5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水域浙政钉</w:t>
            </w:r>
            <w:r>
              <w:rPr>
                <w:rFonts w:ascii="宋体" w:hAnsi="宋体" w:cs="宋体"/>
                <w:color w:val="000000"/>
                <w:szCs w:val="21"/>
              </w:rPr>
              <w:t>H5</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移动端展示水域基础信息、变化分析、图斑整改监控等内容</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水事务监管应用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5.1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北斗监测模块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北斗数据解算开发，监测总览、沉降监测列表、位移监测列表、趋势分析等开发</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5.2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工程安全监测与诊断模块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对全市大中型水库进行数据对接，对历史数据整编，开发监测信息总览、监测概化图、监测数据列表、监测数据分析、预警列表等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5.3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北斗监测</w:t>
            </w:r>
            <w:r>
              <w:rPr>
                <w:rFonts w:ascii="宋体" w:hAnsi="宋体" w:cs="宋体"/>
                <w:color w:val="000000"/>
                <w:szCs w:val="21"/>
              </w:rPr>
              <w:t>H5</w:t>
            </w:r>
            <w:r>
              <w:rPr>
                <w:rFonts w:ascii="宋体" w:hAnsi="宋体" w:cs="宋体" w:hint="eastAsia"/>
                <w:color w:val="000000"/>
                <w:szCs w:val="21"/>
              </w:rPr>
              <w:t>页面</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移动端展示北斗监测实时数据。</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5.4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水库安全监测</w:t>
            </w:r>
            <w:r>
              <w:rPr>
                <w:rFonts w:ascii="宋体" w:hAnsi="宋体" w:cs="宋体"/>
                <w:color w:val="000000"/>
                <w:szCs w:val="21"/>
              </w:rPr>
              <w:t>H5</w:t>
            </w:r>
            <w:r>
              <w:rPr>
                <w:rFonts w:ascii="宋体" w:hAnsi="宋体" w:cs="宋体" w:hint="eastAsia"/>
                <w:color w:val="000000"/>
                <w:szCs w:val="21"/>
              </w:rPr>
              <w:t>页面</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移动端展示水库安全监测地图、预警、工单等信息</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5.5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感知设备运行监控平台</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通过数据对接，实现对各类感知设备的状态、当前数据的展示。实现对设备管理、运维工单等业务的开发及</w:t>
            </w:r>
            <w:r>
              <w:rPr>
                <w:rFonts w:ascii="宋体" w:hAnsi="宋体" w:cs="宋体"/>
                <w:color w:val="000000"/>
                <w:szCs w:val="21"/>
              </w:rPr>
              <w:t>H5</w:t>
            </w:r>
            <w:r>
              <w:rPr>
                <w:rFonts w:ascii="宋体" w:hAnsi="宋体" w:cs="宋体" w:hint="eastAsia"/>
                <w:color w:val="000000"/>
                <w:szCs w:val="21"/>
              </w:rPr>
              <w:t>页面开发</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水灾害防御业务应用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6.1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山洪公众预警</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主要通过气象数据对接，实现山洪动态预警和电子围栏的预警短信发送</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6.2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水库泄洪预警</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通过电子围栏对水库泄洪区域进行短信预警，安地水库实现广播通知、</w:t>
            </w:r>
            <w:r>
              <w:rPr>
                <w:rFonts w:ascii="宋体" w:hAnsi="宋体" w:cs="宋体"/>
                <w:color w:val="000000"/>
                <w:szCs w:val="21"/>
              </w:rPr>
              <w:t>AI</w:t>
            </w:r>
            <w:r>
              <w:rPr>
                <w:rFonts w:ascii="宋体" w:hAnsi="宋体" w:cs="宋体" w:hint="eastAsia"/>
                <w:color w:val="000000"/>
                <w:szCs w:val="21"/>
              </w:rPr>
              <w:t>识别等功能</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6.3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历史灾害大数据</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收集金华历来灾害数据，可对历次灾害进行浏览。</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6.4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台风路径影响分析</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依托大数据分析台风对金华的影响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6.5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梅雨影响研判</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依托大数据分析梅雨季节对金华的影响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6.6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水库超汛限预警</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建立通用算法模型，实现对水库超汛限预警预报</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6.7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水旱灾害在线标绘</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在一张图上实现自定义的水旱灾害标绘及编辑管理</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6.8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金华水利</w:t>
            </w:r>
            <w:r>
              <w:rPr>
                <w:rFonts w:ascii="宋体" w:hAnsi="宋体" w:cs="宋体"/>
                <w:color w:val="000000"/>
                <w:szCs w:val="21"/>
              </w:rPr>
              <w:t>H5</w:t>
            </w:r>
            <w:r>
              <w:rPr>
                <w:rFonts w:ascii="宋体" w:hAnsi="宋体" w:cs="宋体" w:hint="eastAsia"/>
                <w:color w:val="000000"/>
                <w:szCs w:val="21"/>
              </w:rPr>
              <w:t>移动端</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开发金华水利相关</w:t>
            </w:r>
            <w:r>
              <w:rPr>
                <w:rFonts w:ascii="宋体" w:hAnsi="宋体" w:cs="宋体"/>
                <w:color w:val="000000"/>
                <w:szCs w:val="21"/>
              </w:rPr>
              <w:t>H5</w:t>
            </w:r>
            <w:r>
              <w:rPr>
                <w:rFonts w:ascii="宋体" w:hAnsi="宋体" w:cs="宋体" w:hint="eastAsia"/>
                <w:color w:val="000000"/>
                <w:szCs w:val="21"/>
              </w:rPr>
              <w:t>页面，实现汛情摘要、实时雨情、江河水位、水库水情等应用</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河湖管理一张图</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right"/>
              <w:rPr>
                <w:rFonts w:ascii="宋体" w:cs="宋体"/>
                <w:color w:val="000000"/>
                <w:szCs w:val="21"/>
              </w:rPr>
            </w:pPr>
            <w:r>
              <w:rPr>
                <w:rFonts w:ascii="宋体" w:hAnsi="宋体" w:cs="宋体"/>
                <w:color w:val="000000"/>
                <w:szCs w:val="21"/>
              </w:rPr>
              <w:t>7.1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河湖础数据空间落图</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收集整理水域调查、水利规划等相关数据形成空间数据</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right"/>
              <w:rPr>
                <w:rFonts w:ascii="宋体" w:cs="宋体"/>
                <w:color w:val="000000"/>
                <w:szCs w:val="21"/>
              </w:rPr>
            </w:pPr>
            <w:r>
              <w:rPr>
                <w:rFonts w:ascii="宋体" w:hAnsi="宋体" w:cs="宋体"/>
                <w:color w:val="000000"/>
                <w:szCs w:val="21"/>
              </w:rPr>
              <w:t>7.2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河（湖）长制专题图</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分类形成河长制业务的各类图层及应用</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right"/>
              <w:rPr>
                <w:rFonts w:ascii="宋体" w:cs="宋体"/>
                <w:color w:val="000000"/>
                <w:szCs w:val="21"/>
              </w:rPr>
            </w:pPr>
            <w:r>
              <w:rPr>
                <w:rFonts w:ascii="宋体" w:hAnsi="宋体" w:cs="宋体"/>
                <w:color w:val="000000"/>
                <w:szCs w:val="21"/>
              </w:rPr>
              <w:t>7.3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河（湖）长制移动端专题图</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分类形成河长制业务的各类图层在手机端的应用</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kern w:val="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right"/>
              <w:rPr>
                <w:rFonts w:ascii="宋体" w:cs="宋体"/>
                <w:color w:val="000000"/>
                <w:szCs w:val="21"/>
              </w:rPr>
            </w:pPr>
            <w:r>
              <w:rPr>
                <w:rFonts w:ascii="宋体" w:hAnsi="宋体" w:cs="宋体"/>
                <w:color w:val="000000"/>
                <w:szCs w:val="21"/>
              </w:rPr>
              <w:t>7.4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河湖库保护专题图</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分类形成河湖库保护业务的各类图层及应用</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kern w:val="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right"/>
              <w:rPr>
                <w:rFonts w:ascii="宋体" w:cs="宋体"/>
                <w:color w:val="000000"/>
                <w:szCs w:val="21"/>
              </w:rPr>
            </w:pPr>
            <w:r>
              <w:rPr>
                <w:rFonts w:ascii="宋体" w:hAnsi="宋体" w:cs="宋体"/>
                <w:color w:val="000000"/>
                <w:szCs w:val="21"/>
              </w:rPr>
              <w:t>7.5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河湖库保护移动端专题图</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分类形成河湖库保护业务的各类图层在手机端的应用</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kern w:val="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right"/>
              <w:rPr>
                <w:rFonts w:ascii="宋体" w:cs="宋体"/>
                <w:color w:val="000000"/>
                <w:szCs w:val="21"/>
              </w:rPr>
            </w:pPr>
            <w:r>
              <w:rPr>
                <w:rFonts w:ascii="宋体" w:hAnsi="宋体" w:cs="宋体"/>
                <w:color w:val="000000"/>
                <w:szCs w:val="21"/>
              </w:rPr>
              <w:t>7.6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水资源保障专题图</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分类形成水资源保障业务的各类图层及应用</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kern w:val="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数字大屏应用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8.1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数字河湖综合大屏</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8.2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河长制大屏及手机看板</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8.3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水资源保障大屏及手机看板</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8.4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水旱灾害防御大屏</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8.5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水事务监管大屏</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9</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治水成效展示模块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包含治水素材收集视频制作及展示模块开发</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10</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已有系统整合</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包含现有系统的整合，迁移到政务云服务器等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政务云服务器租用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kern w:val="0"/>
                <w:szCs w:val="21"/>
              </w:rPr>
              <w:t>云服务器等资源租用</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b/>
                <w:color w:val="000000"/>
                <w:szCs w:val="21"/>
              </w:rPr>
            </w:pPr>
            <w:r>
              <w:rPr>
                <w:rFonts w:ascii="宋体" w:hAnsi="宋体" w:cs="宋体" w:hint="eastAsia"/>
                <w:b/>
                <w:color w:val="000000"/>
                <w:kern w:val="0"/>
                <w:szCs w:val="21"/>
              </w:rPr>
              <w:t>五</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b/>
                <w:color w:val="000000"/>
                <w:szCs w:val="21"/>
              </w:rPr>
            </w:pPr>
            <w:r>
              <w:rPr>
                <w:rFonts w:ascii="宋体" w:hAnsi="宋体" w:cs="宋体" w:hint="eastAsia"/>
                <w:b/>
                <w:color w:val="000000"/>
                <w:kern w:val="0"/>
                <w:szCs w:val="21"/>
              </w:rPr>
              <w:t>河湖指挥中心建设</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b/>
                <w:color w:val="000000"/>
                <w:szCs w:val="21"/>
              </w:rPr>
            </w:pPr>
            <w:r>
              <w:rPr>
                <w:rFonts w:ascii="宋体" w:hAnsi="宋体" w:cs="宋体"/>
                <w:b/>
                <w:color w:val="000000"/>
                <w:kern w:val="0"/>
                <w:szCs w:val="21"/>
              </w:rPr>
              <w:t>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b/>
                <w:color w:val="000000"/>
                <w:szCs w:val="21"/>
              </w:rPr>
            </w:pPr>
            <w:r>
              <w:rPr>
                <w:rFonts w:ascii="宋体" w:hAnsi="宋体" w:cs="宋体" w:hint="eastAsia"/>
                <w:b/>
                <w:color w:val="000000"/>
                <w:kern w:val="0"/>
                <w:szCs w:val="21"/>
              </w:rPr>
              <w:t>金华市河湖长指挥中心</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综合显示系统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室内小间距</w:t>
            </w:r>
            <w:r>
              <w:rPr>
                <w:rFonts w:ascii="宋体" w:hAnsi="宋体" w:cs="宋体"/>
                <w:color w:val="000000"/>
                <w:kern w:val="0"/>
                <w:szCs w:val="21"/>
              </w:rPr>
              <w:t>LED</w:t>
            </w:r>
            <w:r>
              <w:rPr>
                <w:rFonts w:ascii="宋体" w:hAnsi="宋体" w:cs="宋体" w:hint="eastAsia"/>
                <w:color w:val="000000"/>
                <w:kern w:val="0"/>
                <w:szCs w:val="21"/>
              </w:rPr>
              <w:t>显示屏</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平方米</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分离式屏体控制器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6</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编辑控制软件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配电箱</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结构</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平方米</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专用线材及运费</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网线、</w:t>
            </w:r>
            <w:r>
              <w:rPr>
                <w:rFonts w:ascii="宋体" w:hAnsi="宋体" w:cs="宋体"/>
                <w:color w:val="000000"/>
                <w:kern w:val="0"/>
                <w:szCs w:val="21"/>
              </w:rPr>
              <w:t>DVI</w:t>
            </w:r>
            <w:r>
              <w:rPr>
                <w:rFonts w:ascii="宋体" w:hAnsi="宋体" w:cs="宋体" w:hint="eastAsia"/>
                <w:color w:val="000000"/>
                <w:kern w:val="0"/>
                <w:szCs w:val="21"/>
              </w:rPr>
              <w:t>等清单设备出厂线缆，原厂运输箱、搬运、运输及保险费</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安装调试费</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包含</w:t>
            </w:r>
            <w:r>
              <w:rPr>
                <w:rFonts w:ascii="宋体" w:hAnsi="宋体" w:cs="宋体"/>
                <w:color w:val="000000"/>
                <w:kern w:val="0"/>
                <w:szCs w:val="21"/>
              </w:rPr>
              <w:t>LED</w:t>
            </w:r>
            <w:r>
              <w:rPr>
                <w:rFonts w:ascii="宋体" w:hAnsi="宋体" w:cs="宋体" w:hint="eastAsia"/>
                <w:color w:val="000000"/>
                <w:kern w:val="0"/>
                <w:szCs w:val="21"/>
              </w:rPr>
              <w:t>屏结构、</w:t>
            </w:r>
            <w:r>
              <w:rPr>
                <w:rFonts w:ascii="宋体" w:hAnsi="宋体" w:cs="宋体"/>
                <w:color w:val="000000"/>
                <w:kern w:val="0"/>
                <w:szCs w:val="21"/>
              </w:rPr>
              <w:t>LED</w:t>
            </w:r>
            <w:r>
              <w:rPr>
                <w:rFonts w:ascii="宋体" w:hAnsi="宋体" w:cs="宋体" w:hint="eastAsia"/>
                <w:color w:val="000000"/>
                <w:kern w:val="0"/>
                <w:szCs w:val="21"/>
              </w:rPr>
              <w:t>屏体的安装调试</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现场服务</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原厂工程师上门现场售后服务</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1.1.9</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75</w:t>
            </w:r>
            <w:r>
              <w:rPr>
                <w:rFonts w:ascii="宋体" w:hAnsi="宋体" w:cs="宋体" w:hint="eastAsia"/>
                <w:color w:val="000000"/>
                <w:kern w:val="0"/>
                <w:szCs w:val="21"/>
              </w:rPr>
              <w:t>寸液晶显示器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1.1.10</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智能遥控伸缩壁挂支架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适用电视：</w:t>
            </w:r>
            <w:r>
              <w:rPr>
                <w:rFonts w:ascii="宋体" w:hAnsi="宋体" w:cs="宋体"/>
                <w:color w:val="000000"/>
                <w:kern w:val="0"/>
                <w:szCs w:val="21"/>
              </w:rPr>
              <w:t>60-75</w:t>
            </w:r>
            <w:r>
              <w:rPr>
                <w:rFonts w:ascii="宋体" w:hAnsi="宋体" w:cs="宋体" w:hint="eastAsia"/>
                <w:color w:val="000000"/>
                <w:kern w:val="0"/>
                <w:szCs w:val="21"/>
              </w:rPr>
              <w:t>英寸；承重：</w:t>
            </w:r>
            <w:r>
              <w:rPr>
                <w:rFonts w:ascii="宋体" w:hAnsi="宋体" w:cs="宋体"/>
                <w:color w:val="000000"/>
                <w:kern w:val="0"/>
                <w:szCs w:val="21"/>
              </w:rPr>
              <w:t>55kg</w:t>
            </w:r>
            <w:r>
              <w:rPr>
                <w:rFonts w:ascii="宋体" w:hAnsi="宋体" w:cs="宋体" w:hint="eastAsia"/>
                <w:color w:val="000000"/>
                <w:kern w:val="0"/>
                <w:szCs w:val="21"/>
              </w:rPr>
              <w:t>；</w:t>
            </w:r>
          </w:p>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转动角度：</w:t>
            </w:r>
            <w:r>
              <w:rPr>
                <w:rFonts w:ascii="宋体" w:hAnsi="宋体" w:cs="宋体"/>
                <w:color w:val="000000"/>
                <w:kern w:val="0"/>
                <w:szCs w:val="21"/>
              </w:rPr>
              <w:t>90</w:t>
            </w:r>
            <w:r>
              <w:rPr>
                <w:rFonts w:ascii="宋体" w:hAnsi="宋体" w:cs="宋体" w:hint="eastAsia"/>
                <w:color w:val="000000"/>
                <w:kern w:val="0"/>
                <w:szCs w:val="21"/>
              </w:rPr>
              <w:t>°</w:t>
            </w:r>
            <w:r>
              <w:rPr>
                <w:rFonts w:ascii="宋体" w:hAnsi="宋体" w:cs="宋体"/>
                <w:color w:val="000000"/>
                <w:kern w:val="0"/>
                <w:szCs w:val="21"/>
              </w:rPr>
              <w:t>-70</w:t>
            </w:r>
            <w:r>
              <w:rPr>
                <w:rFonts w:ascii="宋体" w:hAnsi="宋体" w:cs="宋体" w:hint="eastAsia"/>
                <w:color w:val="000000"/>
                <w:kern w:val="0"/>
                <w:szCs w:val="21"/>
              </w:rPr>
              <w:t>°；</w:t>
            </w:r>
          </w:p>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离墙距离：</w:t>
            </w:r>
            <w:r>
              <w:rPr>
                <w:rFonts w:ascii="宋体" w:hAnsi="宋体" w:cs="宋体"/>
                <w:color w:val="000000"/>
                <w:kern w:val="0"/>
                <w:szCs w:val="21"/>
              </w:rPr>
              <w:t>68-868mm</w:t>
            </w:r>
            <w:r>
              <w:rPr>
                <w:rFonts w:ascii="宋体" w:hAnsi="宋体" w:cs="宋体" w:hint="eastAsia"/>
                <w:color w:val="000000"/>
                <w:kern w:val="0"/>
                <w:szCs w:val="21"/>
              </w:rPr>
              <w:t>；</w:t>
            </w:r>
          </w:p>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工作电压：</w:t>
            </w:r>
            <w:r>
              <w:rPr>
                <w:rFonts w:ascii="宋体" w:hAnsi="宋体" w:cs="宋体"/>
                <w:color w:val="000000"/>
                <w:kern w:val="0"/>
                <w:szCs w:val="21"/>
              </w:rPr>
              <w:t>DC12  1A</w:t>
            </w:r>
            <w:r>
              <w:rPr>
                <w:rFonts w:ascii="宋体" w:hAnsi="宋体" w:cs="宋体" w:hint="eastAsia"/>
                <w:color w:val="000000"/>
                <w:kern w:val="0"/>
                <w:szCs w:val="21"/>
              </w:rPr>
              <w:t>安全设计；</w:t>
            </w:r>
          </w:p>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安装孔位：</w:t>
            </w:r>
            <w:r>
              <w:rPr>
                <w:rFonts w:ascii="宋体" w:hAnsi="宋体" w:cs="宋体"/>
                <w:color w:val="000000"/>
                <w:kern w:val="0"/>
                <w:szCs w:val="21"/>
              </w:rPr>
              <w:t>100*100-600*400mm</w:t>
            </w:r>
            <w:r>
              <w:rPr>
                <w:rFonts w:ascii="宋体" w:hAnsi="宋体" w:cs="宋体" w:hint="eastAsia"/>
                <w:color w:val="000000"/>
                <w:kern w:val="0"/>
                <w:szCs w:val="21"/>
              </w:rPr>
              <w:t>；</w:t>
            </w:r>
          </w:p>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内置安全防撞系统</w:t>
            </w:r>
            <w:r>
              <w:rPr>
                <w:rFonts w:ascii="宋体" w:hAnsi="宋体" w:cs="宋体"/>
                <w:color w:val="000000"/>
                <w:kern w:val="0"/>
                <w:szCs w:val="21"/>
              </w:rPr>
              <w:t>/</w:t>
            </w:r>
            <w:r>
              <w:rPr>
                <w:rFonts w:ascii="宋体" w:hAnsi="宋体" w:cs="宋体" w:hint="eastAsia"/>
                <w:color w:val="000000"/>
                <w:kern w:val="0"/>
                <w:szCs w:val="21"/>
              </w:rPr>
              <w:t>红外控制，智能学习</w:t>
            </w:r>
            <w:r>
              <w:rPr>
                <w:rFonts w:ascii="宋体" w:hAnsi="宋体" w:cs="宋体"/>
                <w:color w:val="000000"/>
                <w:kern w:val="0"/>
                <w:szCs w:val="21"/>
              </w:rPr>
              <w:t>/</w:t>
            </w:r>
            <w:r>
              <w:rPr>
                <w:rFonts w:ascii="宋体" w:hAnsi="宋体" w:cs="宋体" w:hint="eastAsia"/>
                <w:color w:val="000000"/>
                <w:kern w:val="0"/>
                <w:szCs w:val="21"/>
              </w:rPr>
              <w:t>内置智能记忆功能。</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手机投屏器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支持安卓、</w:t>
            </w:r>
            <w:r>
              <w:rPr>
                <w:rFonts w:ascii="宋体" w:hAnsi="宋体" w:cs="宋体"/>
                <w:color w:val="000000"/>
                <w:kern w:val="0"/>
                <w:szCs w:val="21"/>
              </w:rPr>
              <w:t>iPhone/iPad</w:t>
            </w:r>
            <w:r>
              <w:rPr>
                <w:rFonts w:ascii="宋体" w:hAnsi="宋体" w:cs="宋体" w:hint="eastAsia"/>
                <w:color w:val="000000"/>
                <w:kern w:val="0"/>
                <w:szCs w:val="21"/>
              </w:rPr>
              <w:t>等移动设备通过无线</w:t>
            </w:r>
            <w:r>
              <w:rPr>
                <w:rFonts w:ascii="宋体" w:hAnsi="宋体" w:cs="宋体"/>
                <w:color w:val="000000"/>
                <w:kern w:val="0"/>
                <w:szCs w:val="21"/>
              </w:rPr>
              <w:t>WiFi</w:t>
            </w:r>
            <w:r>
              <w:rPr>
                <w:rFonts w:ascii="宋体" w:hAnsi="宋体" w:cs="宋体" w:hint="eastAsia"/>
                <w:color w:val="000000"/>
                <w:kern w:val="0"/>
                <w:szCs w:val="21"/>
              </w:rPr>
              <w:t>进行传输，可将移动端文档、图片、音乐、视频、桌面、</w:t>
            </w:r>
            <w:r>
              <w:rPr>
                <w:rFonts w:ascii="宋体" w:hAnsi="宋体" w:cs="宋体"/>
                <w:color w:val="000000"/>
                <w:kern w:val="0"/>
                <w:szCs w:val="21"/>
              </w:rPr>
              <w:t>APP</w:t>
            </w:r>
            <w:r>
              <w:rPr>
                <w:rFonts w:ascii="宋体" w:hAnsi="宋体" w:cs="宋体" w:hint="eastAsia"/>
                <w:color w:val="000000"/>
                <w:kern w:val="0"/>
                <w:szCs w:val="21"/>
              </w:rPr>
              <w:t>软件等内容投屏至大屏上</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1.1.12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75</w:t>
            </w:r>
            <w:r>
              <w:rPr>
                <w:rFonts w:ascii="宋体" w:hAnsi="宋体" w:cs="宋体" w:hint="eastAsia"/>
                <w:color w:val="000000"/>
                <w:kern w:val="0"/>
                <w:szCs w:val="21"/>
              </w:rPr>
              <w:t>寸会议平板</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分布式坐席系统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1.2.1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分布式坐席输入节点</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10</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1.2.2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分布式坐席输出节点</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10</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1.2.3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分布式拼接输出节点</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7</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1.2.4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分布式管控系统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1.2.5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可视化集中管控系统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1.2.6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48</w:t>
            </w:r>
            <w:r>
              <w:rPr>
                <w:rFonts w:ascii="宋体" w:hAnsi="宋体" w:cs="宋体" w:hint="eastAsia"/>
                <w:color w:val="000000"/>
                <w:kern w:val="0"/>
                <w:szCs w:val="21"/>
              </w:rPr>
              <w:t>口千兆接入交换机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1.2.7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触控终端</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屏幕尺寸：</w:t>
            </w:r>
            <w:r>
              <w:rPr>
                <w:rFonts w:ascii="宋体" w:hAnsi="宋体" w:cs="宋体"/>
                <w:color w:val="000000"/>
                <w:kern w:val="0"/>
                <w:szCs w:val="21"/>
              </w:rPr>
              <w:t>10.5</w:t>
            </w:r>
            <w:r>
              <w:rPr>
                <w:rFonts w:ascii="宋体" w:hAnsi="宋体" w:cs="宋体" w:hint="eastAsia"/>
                <w:color w:val="000000"/>
                <w:kern w:val="0"/>
                <w:szCs w:val="21"/>
              </w:rPr>
              <w:t>英寸；屏幕分辨率</w:t>
            </w:r>
            <w:r>
              <w:rPr>
                <w:rFonts w:ascii="宋体" w:hAnsi="宋体" w:cs="宋体"/>
                <w:color w:val="000000"/>
                <w:kern w:val="0"/>
                <w:szCs w:val="21"/>
              </w:rPr>
              <w:t>2224x1668</w:t>
            </w:r>
            <w:r>
              <w:rPr>
                <w:rFonts w:ascii="宋体" w:hAnsi="宋体" w:cs="宋体" w:hint="eastAsia"/>
                <w:color w:val="000000"/>
                <w:kern w:val="0"/>
                <w:szCs w:val="21"/>
              </w:rPr>
              <w:t>；电容式触摸屏，多点式触摸屏；操作系统：</w:t>
            </w:r>
            <w:r>
              <w:rPr>
                <w:rFonts w:ascii="宋体" w:hAnsi="宋体" w:cs="宋体"/>
                <w:color w:val="000000"/>
                <w:kern w:val="0"/>
                <w:szCs w:val="21"/>
              </w:rPr>
              <w:t>IOS</w:t>
            </w:r>
            <w:r>
              <w:rPr>
                <w:rFonts w:ascii="宋体" w:hAnsi="宋体" w:cs="宋体" w:hint="eastAsia"/>
                <w:color w:val="000000"/>
                <w:kern w:val="0"/>
                <w:szCs w:val="21"/>
              </w:rPr>
              <w:t>；存储容量：</w:t>
            </w:r>
            <w:r>
              <w:rPr>
                <w:rFonts w:ascii="宋体" w:hAnsi="宋体" w:cs="宋体"/>
                <w:color w:val="000000"/>
                <w:kern w:val="0"/>
                <w:szCs w:val="21"/>
              </w:rPr>
              <w:t>64GB</w:t>
            </w:r>
            <w:r>
              <w:rPr>
                <w:rFonts w:ascii="宋体" w:hAnsi="宋体" w:cs="宋体" w:hint="eastAsia"/>
                <w:color w:val="000000"/>
                <w:kern w:val="0"/>
                <w:szCs w:val="21"/>
              </w:rPr>
              <w:t>；处理器核心：六核心；双频</w:t>
            </w:r>
            <w:r>
              <w:rPr>
                <w:rFonts w:ascii="宋体" w:hAnsi="宋体" w:cs="宋体"/>
                <w:color w:val="000000"/>
                <w:kern w:val="0"/>
                <w:szCs w:val="21"/>
              </w:rPr>
              <w:t>WIFI</w:t>
            </w:r>
            <w:r>
              <w:rPr>
                <w:rFonts w:ascii="宋体" w:hAnsi="宋体" w:cs="宋体" w:hint="eastAsia"/>
                <w:color w:val="000000"/>
                <w:kern w:val="0"/>
                <w:szCs w:val="21"/>
              </w:rPr>
              <w:t>。</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数字扩声系统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1.3.1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无线话筒</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1.3.2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八芯工程线（</w:t>
            </w:r>
            <w:r>
              <w:rPr>
                <w:rFonts w:ascii="宋体" w:hAnsi="宋体" w:cs="宋体"/>
                <w:color w:val="000000"/>
                <w:kern w:val="0"/>
                <w:szCs w:val="21"/>
              </w:rPr>
              <w:t>20</w:t>
            </w:r>
            <w:r>
              <w:rPr>
                <w:rFonts w:ascii="宋体" w:hAnsi="宋体" w:cs="宋体" w:hint="eastAsia"/>
                <w:color w:val="000000"/>
                <w:kern w:val="0"/>
                <w:szCs w:val="21"/>
              </w:rPr>
              <w:t>米）</w:t>
            </w:r>
            <w:r>
              <w:rPr>
                <w:rFonts w:ascii="宋体" w:hAnsi="宋体" w:cs="宋体"/>
                <w:color w:val="000000"/>
                <w:kern w:val="0"/>
                <w:szCs w:val="21"/>
              </w:rPr>
              <w:t xml:space="preserve"> </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8</w:t>
            </w:r>
            <w:r>
              <w:rPr>
                <w:rFonts w:ascii="宋体" w:hAnsi="宋体" w:cs="宋体" w:hint="eastAsia"/>
                <w:color w:val="000000"/>
                <w:kern w:val="0"/>
                <w:szCs w:val="21"/>
              </w:rPr>
              <w:t>芯配套</w:t>
            </w:r>
            <w:r>
              <w:rPr>
                <w:rFonts w:ascii="宋体" w:hAnsi="宋体" w:cs="宋体"/>
                <w:color w:val="000000"/>
                <w:kern w:val="0"/>
                <w:szCs w:val="21"/>
              </w:rPr>
              <w:t>20</w:t>
            </w:r>
            <w:r>
              <w:rPr>
                <w:rFonts w:ascii="宋体" w:hAnsi="宋体" w:cs="宋体" w:hint="eastAsia"/>
                <w:color w:val="000000"/>
                <w:kern w:val="0"/>
                <w:szCs w:val="21"/>
              </w:rPr>
              <w:t>米会议延长线缆</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1.3.3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16</w:t>
            </w:r>
            <w:r>
              <w:rPr>
                <w:rFonts w:ascii="宋体" w:hAnsi="宋体" w:cs="宋体" w:hint="eastAsia"/>
                <w:color w:val="000000"/>
                <w:kern w:val="0"/>
                <w:szCs w:val="21"/>
              </w:rPr>
              <w:t>路调音台</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1.3.4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数字音频处理器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1.3.5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专业功率放大器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1.3.6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4</w:t>
            </w:r>
            <w:r>
              <w:rPr>
                <w:rFonts w:ascii="宋体" w:hAnsi="宋体" w:cs="宋体" w:hint="eastAsia"/>
                <w:color w:val="000000"/>
                <w:kern w:val="0"/>
                <w:szCs w:val="21"/>
              </w:rPr>
              <w:t>通道扩声功放</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1.3.7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宽频阵列音箱</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1.3.8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吸顶扬声器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8</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1.3.9</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单</w:t>
            </w:r>
            <w:r>
              <w:rPr>
                <w:rFonts w:ascii="宋体" w:hAnsi="宋体" w:cs="宋体"/>
                <w:color w:val="000000"/>
                <w:kern w:val="0"/>
                <w:szCs w:val="21"/>
              </w:rPr>
              <w:t>15</w:t>
            </w:r>
            <w:r>
              <w:rPr>
                <w:rFonts w:ascii="宋体" w:hAnsi="宋体" w:cs="宋体" w:hint="eastAsia"/>
                <w:color w:val="000000"/>
                <w:kern w:val="0"/>
                <w:szCs w:val="21"/>
              </w:rPr>
              <w:t>寸超低频扬声器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1.3.10</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智能电源管理器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公共广播系统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1.4.1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IP</w:t>
            </w:r>
            <w:r>
              <w:rPr>
                <w:rFonts w:ascii="宋体" w:hAnsi="宋体" w:cs="宋体" w:hint="eastAsia"/>
                <w:color w:val="000000"/>
                <w:kern w:val="0"/>
                <w:szCs w:val="21"/>
              </w:rPr>
              <w:t>网络控制主机（含软件）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1.4.2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合并式播放器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1.4.3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IP</w:t>
            </w:r>
            <w:r>
              <w:rPr>
                <w:rFonts w:ascii="宋体" w:hAnsi="宋体" w:cs="宋体" w:hint="eastAsia"/>
                <w:color w:val="000000"/>
                <w:kern w:val="0"/>
                <w:szCs w:val="21"/>
              </w:rPr>
              <w:t>音频采集器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1.4.4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寻呼话筒</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1.4.5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采集器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1.4.6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IP</w:t>
            </w:r>
            <w:r>
              <w:rPr>
                <w:rFonts w:ascii="宋体" w:hAnsi="宋体" w:cs="宋体" w:hint="eastAsia"/>
                <w:color w:val="000000"/>
                <w:kern w:val="0"/>
                <w:szCs w:val="21"/>
              </w:rPr>
              <w:t>网络音箱</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1.4.7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IP</w:t>
            </w:r>
            <w:r>
              <w:rPr>
                <w:rFonts w:ascii="宋体" w:hAnsi="宋体" w:cs="宋体" w:hint="eastAsia"/>
                <w:color w:val="000000"/>
                <w:kern w:val="0"/>
                <w:szCs w:val="21"/>
              </w:rPr>
              <w:t>网络终端功放</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6</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1.4.8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天花喇叭</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1.4.9</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配套及辅材</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设备安装调试及</w:t>
            </w:r>
            <w:r>
              <w:rPr>
                <w:rFonts w:ascii="宋体" w:hAnsi="宋体" w:cs="宋体"/>
                <w:color w:val="000000"/>
                <w:kern w:val="0"/>
                <w:szCs w:val="21"/>
              </w:rPr>
              <w:t>PVC</w:t>
            </w:r>
            <w:r>
              <w:rPr>
                <w:rFonts w:ascii="宋体" w:hAnsi="宋体" w:cs="宋体" w:hint="eastAsia"/>
                <w:color w:val="000000"/>
                <w:kern w:val="0"/>
                <w:szCs w:val="21"/>
              </w:rPr>
              <w:t>管、线缆、软管、水晶头等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无线覆盖</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1.5.1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无线</w:t>
            </w:r>
            <w:r>
              <w:rPr>
                <w:rFonts w:ascii="宋体" w:hAnsi="宋体" w:cs="宋体"/>
                <w:color w:val="000000"/>
                <w:kern w:val="0"/>
                <w:szCs w:val="21"/>
              </w:rPr>
              <w:t>AP</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8</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1.5.2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POE</w:t>
            </w:r>
            <w:r>
              <w:rPr>
                <w:rFonts w:ascii="宋体" w:hAnsi="宋体" w:cs="宋体" w:hint="eastAsia"/>
                <w:color w:val="000000"/>
                <w:kern w:val="0"/>
                <w:szCs w:val="21"/>
              </w:rPr>
              <w:t>交换机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1.5.3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核心交换机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1.5.4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网络控制器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1.5.5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授权软件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控制室</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1.6.1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szCs w:val="21"/>
              </w:rPr>
              <w:t>操作台</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钢木结构，底脚可微调，台板选用</w:t>
            </w:r>
            <w:r>
              <w:rPr>
                <w:rFonts w:ascii="宋体" w:hAnsi="宋体" w:cs="宋体"/>
                <w:color w:val="000000"/>
                <w:kern w:val="0"/>
                <w:szCs w:val="21"/>
              </w:rPr>
              <w:t>27mm</w:t>
            </w:r>
            <w:r>
              <w:rPr>
                <w:rFonts w:ascii="宋体" w:hAnsi="宋体" w:cs="宋体" w:hint="eastAsia"/>
                <w:color w:val="000000"/>
                <w:kern w:val="0"/>
                <w:szCs w:val="21"/>
              </w:rPr>
              <w:t>厚威盛亚高密度装饰防火板，主框架上装有走线槽与固定</w:t>
            </w:r>
            <w:r>
              <w:rPr>
                <w:rFonts w:ascii="宋体" w:hAnsi="宋体" w:cs="宋体"/>
                <w:color w:val="000000"/>
                <w:kern w:val="0"/>
                <w:szCs w:val="21"/>
              </w:rPr>
              <w:t>PDU</w:t>
            </w:r>
            <w:r>
              <w:rPr>
                <w:rFonts w:ascii="宋体" w:hAnsi="宋体" w:cs="宋体" w:hint="eastAsia"/>
                <w:color w:val="000000"/>
                <w:kern w:val="0"/>
                <w:szCs w:val="21"/>
              </w:rPr>
              <w:t>，</w:t>
            </w:r>
            <w:r>
              <w:rPr>
                <w:rFonts w:ascii="宋体" w:hAnsi="宋体" w:cs="宋体"/>
                <w:color w:val="000000"/>
                <w:kern w:val="0"/>
                <w:szCs w:val="21"/>
              </w:rPr>
              <w:t>15mm</w:t>
            </w:r>
            <w:r>
              <w:rPr>
                <w:rFonts w:ascii="宋体" w:hAnsi="宋体" w:cs="宋体" w:hint="eastAsia"/>
                <w:color w:val="000000"/>
                <w:kern w:val="0"/>
                <w:szCs w:val="21"/>
              </w:rPr>
              <w:t>高拉铝静电喷塑背墙，背墙带</w:t>
            </w:r>
            <w:r>
              <w:rPr>
                <w:rFonts w:ascii="宋体" w:hAnsi="宋体" w:cs="宋体"/>
                <w:color w:val="000000"/>
                <w:kern w:val="0"/>
                <w:szCs w:val="21"/>
              </w:rPr>
              <w:t>LED</w:t>
            </w:r>
            <w:r>
              <w:rPr>
                <w:rFonts w:ascii="宋体" w:hAnsi="宋体" w:cs="宋体" w:hint="eastAsia"/>
                <w:color w:val="000000"/>
                <w:kern w:val="0"/>
                <w:szCs w:val="21"/>
              </w:rPr>
              <w:t>导光板，红蓝绿三色变换，</w:t>
            </w:r>
            <w:r>
              <w:rPr>
                <w:rFonts w:ascii="宋体" w:hAnsi="宋体" w:cs="宋体"/>
                <w:color w:val="000000"/>
                <w:kern w:val="0"/>
                <w:szCs w:val="21"/>
              </w:rPr>
              <w:t>20mm</w:t>
            </w:r>
            <w:r>
              <w:rPr>
                <w:rFonts w:ascii="宋体" w:hAnsi="宋体" w:cs="宋体" w:hint="eastAsia"/>
                <w:color w:val="000000"/>
                <w:kern w:val="0"/>
                <w:szCs w:val="21"/>
              </w:rPr>
              <w:t>厚防火板材质前后门（含显示器支臂（可</w:t>
            </w:r>
            <w:r>
              <w:rPr>
                <w:rFonts w:ascii="宋体" w:hAnsi="宋体" w:cs="宋体"/>
                <w:color w:val="000000"/>
                <w:kern w:val="0"/>
                <w:szCs w:val="21"/>
              </w:rPr>
              <w:t>8</w:t>
            </w:r>
            <w:r>
              <w:rPr>
                <w:rFonts w:ascii="宋体" w:hAnsi="宋体" w:cs="宋体" w:hint="eastAsia"/>
                <w:color w:val="000000"/>
                <w:kern w:val="0"/>
                <w:szCs w:val="21"/>
              </w:rPr>
              <w:t>向调节）、键盘托等）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6</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1.6.2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图像工作站</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6</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1.6.3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显示器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16</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1.6.4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显示屏支臂</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8</w:t>
            </w:r>
            <w:r>
              <w:rPr>
                <w:rFonts w:ascii="宋体" w:hAnsi="宋体" w:cs="宋体" w:hint="eastAsia"/>
                <w:color w:val="000000"/>
                <w:kern w:val="0"/>
                <w:szCs w:val="21"/>
              </w:rPr>
              <w:t>向调节，可支持</w:t>
            </w:r>
            <w:r>
              <w:rPr>
                <w:rFonts w:ascii="宋体" w:hAnsi="宋体" w:cs="宋体"/>
                <w:color w:val="000000"/>
                <w:kern w:val="0"/>
                <w:szCs w:val="21"/>
              </w:rPr>
              <w:t>27</w:t>
            </w:r>
            <w:r>
              <w:rPr>
                <w:rFonts w:ascii="宋体" w:hAnsi="宋体" w:cs="宋体" w:hint="eastAsia"/>
                <w:color w:val="000000"/>
                <w:kern w:val="0"/>
                <w:szCs w:val="21"/>
              </w:rPr>
              <w:t>寸显示屏，璧挂式安装</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16</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1.6.5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传真服务器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1.6.6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86</w:t>
            </w:r>
            <w:r>
              <w:rPr>
                <w:rFonts w:ascii="宋体" w:hAnsi="宋体" w:cs="宋体" w:hint="eastAsia"/>
                <w:color w:val="000000"/>
                <w:kern w:val="0"/>
                <w:szCs w:val="21"/>
              </w:rPr>
              <w:t>寸监视器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会商系统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1.7.1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八路解码电视墙服务器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1.7.2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视联掌上通</w:t>
            </w:r>
            <w:r>
              <w:rPr>
                <w:rFonts w:ascii="宋体" w:hAnsi="宋体" w:cs="宋体"/>
                <w:color w:val="000000"/>
                <w:kern w:val="0"/>
                <w:szCs w:val="21"/>
              </w:rPr>
              <w:t>APP</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10</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1.7.3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4K</w:t>
            </w:r>
            <w:r>
              <w:rPr>
                <w:rFonts w:ascii="宋体" w:hAnsi="宋体" w:cs="宋体" w:hint="eastAsia"/>
                <w:color w:val="000000"/>
                <w:kern w:val="0"/>
                <w:szCs w:val="21"/>
              </w:rPr>
              <w:t>视频会议终端（含</w:t>
            </w:r>
            <w:r>
              <w:rPr>
                <w:rFonts w:ascii="宋体" w:hAnsi="宋体" w:cs="宋体"/>
                <w:color w:val="000000"/>
                <w:kern w:val="0"/>
                <w:szCs w:val="21"/>
              </w:rPr>
              <w:t>4K</w:t>
            </w:r>
            <w:r>
              <w:rPr>
                <w:rFonts w:ascii="宋体" w:hAnsi="宋体" w:cs="宋体" w:hint="eastAsia"/>
                <w:color w:val="000000"/>
                <w:kern w:val="0"/>
                <w:szCs w:val="21"/>
              </w:rPr>
              <w:t>云台摄像机和定向鹅颈麦克风）</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1.7.4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高清摄像机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设备间</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机柜</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42U</w:t>
            </w:r>
            <w:r>
              <w:rPr>
                <w:rFonts w:ascii="宋体" w:hAnsi="宋体" w:cs="宋体" w:hint="eastAsia"/>
                <w:color w:val="000000"/>
                <w:kern w:val="0"/>
                <w:szCs w:val="21"/>
              </w:rPr>
              <w:t>，</w:t>
            </w:r>
            <w:r>
              <w:rPr>
                <w:rFonts w:ascii="宋体" w:hAnsi="宋体" w:cs="宋体"/>
                <w:color w:val="000000"/>
                <w:kern w:val="0"/>
                <w:szCs w:val="21"/>
              </w:rPr>
              <w:t>600*800mm</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核心交换机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48</w:t>
            </w:r>
            <w:r>
              <w:rPr>
                <w:rFonts w:ascii="宋体" w:hAnsi="宋体" w:cs="宋体" w:hint="eastAsia"/>
                <w:color w:val="000000"/>
                <w:kern w:val="0"/>
                <w:szCs w:val="21"/>
              </w:rPr>
              <w:t>口交换机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24</w:t>
            </w:r>
            <w:r>
              <w:rPr>
                <w:rFonts w:ascii="宋体" w:hAnsi="宋体" w:cs="宋体" w:hint="eastAsia"/>
                <w:color w:val="000000"/>
                <w:kern w:val="0"/>
                <w:szCs w:val="21"/>
              </w:rPr>
              <w:t>口交换机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防火墙</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全网行为管理</w:t>
            </w:r>
            <w:r>
              <w:rPr>
                <w:rFonts w:ascii="宋体" w:hAnsi="宋体" w:cs="宋体"/>
                <w:color w:val="000000"/>
                <w:kern w:val="0"/>
                <w:szCs w:val="21"/>
              </w:rPr>
              <w:t>AC</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安全路由器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网管平台</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1.8.9</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日志收集与分析系统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1.8.10</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运维安全审计</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UPS</w:t>
            </w:r>
            <w:r>
              <w:rPr>
                <w:rFonts w:ascii="宋体" w:hAnsi="宋体" w:cs="宋体" w:hint="eastAsia"/>
                <w:color w:val="000000"/>
                <w:kern w:val="0"/>
                <w:szCs w:val="21"/>
              </w:rPr>
              <w:t>不间断电源</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1.8.12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蓄电池</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64</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节</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1.8.13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电池箱</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满足</w:t>
            </w:r>
            <w:r>
              <w:rPr>
                <w:rFonts w:ascii="宋体" w:hAnsi="宋体" w:cs="宋体"/>
                <w:color w:val="000000"/>
                <w:kern w:val="0"/>
                <w:szCs w:val="21"/>
              </w:rPr>
              <w:t>32</w:t>
            </w:r>
            <w:r>
              <w:rPr>
                <w:rFonts w:ascii="宋体" w:hAnsi="宋体" w:cs="宋体" w:hint="eastAsia"/>
                <w:color w:val="000000"/>
                <w:kern w:val="0"/>
                <w:szCs w:val="21"/>
              </w:rPr>
              <w:t>节</w:t>
            </w:r>
            <w:r>
              <w:rPr>
                <w:rFonts w:ascii="宋体" w:hAnsi="宋体" w:cs="宋体"/>
                <w:color w:val="000000"/>
                <w:kern w:val="0"/>
                <w:szCs w:val="21"/>
              </w:rPr>
              <w:t>100AH</w:t>
            </w:r>
            <w:r>
              <w:rPr>
                <w:rFonts w:ascii="宋体" w:hAnsi="宋体" w:cs="宋体" w:hint="eastAsia"/>
                <w:color w:val="000000"/>
                <w:kern w:val="0"/>
                <w:szCs w:val="21"/>
              </w:rPr>
              <w:t>电池安装，含电池连接线，电池空开</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1.8.14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温湿度传感器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color w:val="000000"/>
                <w:kern w:val="0"/>
                <w:szCs w:val="21"/>
              </w:rPr>
              <w:t>LoRa</w:t>
            </w:r>
            <w:r>
              <w:rPr>
                <w:rFonts w:ascii="宋体" w:hAnsi="宋体" w:cs="宋体" w:hint="eastAsia"/>
                <w:color w:val="000000"/>
                <w:kern w:val="0"/>
                <w:szCs w:val="21"/>
              </w:rPr>
              <w:t>型温湿度传感器，并集成环境光强度传感器，可用于监控办公大楼内的温湿度信息和光照强度信息采集，并且可以联动控制空调。外形小巧，方便安装适应于室内常规环境含专用一次性锂电池供电，在典型使用场景下电池寿命</w:t>
            </w:r>
            <w:r>
              <w:rPr>
                <w:rFonts w:ascii="宋体" w:hAnsi="宋体" w:cs="宋体"/>
                <w:color w:val="000000"/>
                <w:kern w:val="0"/>
                <w:szCs w:val="21"/>
              </w:rPr>
              <w:t>1~3</w:t>
            </w:r>
            <w:r>
              <w:rPr>
                <w:rFonts w:ascii="宋体" w:hAnsi="宋体" w:cs="宋体" w:hint="eastAsia"/>
                <w:color w:val="000000"/>
                <w:kern w:val="0"/>
                <w:szCs w:val="21"/>
              </w:rPr>
              <w:t>年。</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1.8.15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空气质量检测</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室内吸顶式</w:t>
            </w:r>
            <w:r>
              <w:rPr>
                <w:rFonts w:ascii="宋体" w:hAnsi="宋体" w:cs="宋体"/>
                <w:color w:val="000000"/>
                <w:kern w:val="0"/>
                <w:szCs w:val="21"/>
              </w:rPr>
              <w:t>2</w:t>
            </w:r>
            <w:r>
              <w:rPr>
                <w:rFonts w:ascii="宋体" w:hAnsi="宋体" w:cs="宋体" w:hint="eastAsia"/>
                <w:color w:val="000000"/>
                <w:kern w:val="0"/>
                <w:szCs w:val="21"/>
              </w:rPr>
              <w:t>合</w:t>
            </w:r>
            <w:r>
              <w:rPr>
                <w:rFonts w:ascii="宋体" w:hAnsi="宋体" w:cs="宋体"/>
                <w:color w:val="000000"/>
                <w:kern w:val="0"/>
                <w:szCs w:val="21"/>
              </w:rPr>
              <w:t>1</w:t>
            </w:r>
            <w:r>
              <w:rPr>
                <w:rFonts w:ascii="宋体" w:hAnsi="宋体" w:cs="宋体" w:hint="eastAsia"/>
                <w:color w:val="000000"/>
                <w:kern w:val="0"/>
                <w:szCs w:val="21"/>
              </w:rPr>
              <w:t>空气质量传感器，支持监测</w:t>
            </w:r>
            <w:r>
              <w:rPr>
                <w:rFonts w:ascii="宋体" w:hAnsi="宋体" w:cs="宋体"/>
                <w:color w:val="000000"/>
                <w:kern w:val="0"/>
                <w:szCs w:val="21"/>
              </w:rPr>
              <w:t>PM2.5</w:t>
            </w:r>
            <w:r>
              <w:rPr>
                <w:rFonts w:ascii="宋体" w:hAnsi="宋体" w:cs="宋体" w:hint="eastAsia"/>
                <w:color w:val="000000"/>
                <w:kern w:val="0"/>
                <w:szCs w:val="21"/>
              </w:rPr>
              <w:t>、</w:t>
            </w:r>
            <w:r>
              <w:rPr>
                <w:rFonts w:ascii="宋体" w:hAnsi="宋体" w:cs="宋体"/>
                <w:color w:val="000000"/>
                <w:kern w:val="0"/>
                <w:szCs w:val="21"/>
              </w:rPr>
              <w:t>CO2</w:t>
            </w:r>
            <w:r>
              <w:rPr>
                <w:rFonts w:ascii="宋体" w:hAnsi="宋体" w:cs="宋体" w:hint="eastAsia"/>
                <w:color w:val="000000"/>
                <w:kern w:val="0"/>
                <w:szCs w:val="21"/>
              </w:rPr>
              <w:t>支持接入物联平台并实现数据回传支持联动净化设备进行自动净化支持联动告警设备进行阈值告警或</w:t>
            </w:r>
            <w:r>
              <w:rPr>
                <w:rFonts w:ascii="宋体" w:hAnsi="宋体" w:cs="宋体"/>
                <w:color w:val="000000"/>
                <w:kern w:val="0"/>
                <w:szCs w:val="21"/>
              </w:rPr>
              <w:t>APP/</w:t>
            </w:r>
            <w:r>
              <w:rPr>
                <w:rFonts w:ascii="宋体" w:hAnsi="宋体" w:cs="宋体" w:hint="eastAsia"/>
                <w:color w:val="000000"/>
                <w:kern w:val="0"/>
                <w:szCs w:val="21"/>
              </w:rPr>
              <w:t>短信告警支持</w:t>
            </w:r>
            <w:r>
              <w:rPr>
                <w:rFonts w:ascii="宋体" w:hAnsi="宋体" w:cs="宋体"/>
                <w:color w:val="000000"/>
                <w:kern w:val="0"/>
                <w:szCs w:val="21"/>
              </w:rPr>
              <w:t>RS485/Modbus</w:t>
            </w:r>
            <w:r>
              <w:rPr>
                <w:rFonts w:ascii="宋体" w:hAnsi="宋体" w:cs="宋体" w:hint="eastAsia"/>
                <w:color w:val="000000"/>
                <w:kern w:val="0"/>
                <w:szCs w:val="21"/>
              </w:rPr>
              <w:t>协议输出</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1.8.16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烟雾火灾探测器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点型光电感烟火灾探测器，开关量（干节点）输出。探测器能准确检测烟雾，当烟雾浓度超过报警门限时，探测器报警并输出干节点信号经输入模块向控制器报警。探测是内置蜂鸣器，报警后发出高分贝的声响。可用于通信机柜，为智慧机房提供专业的保护。</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1.8.17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数据采集器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color w:val="000000"/>
                <w:kern w:val="0"/>
                <w:szCs w:val="21"/>
              </w:rPr>
              <w:t>GSM&amp;LoRa</w:t>
            </w:r>
            <w:r>
              <w:rPr>
                <w:rFonts w:ascii="宋体" w:hAnsi="宋体" w:cs="宋体" w:hint="eastAsia"/>
                <w:color w:val="000000"/>
                <w:kern w:val="0"/>
                <w:szCs w:val="21"/>
              </w:rPr>
              <w:t>二合一物联网数据采集器，可对接第三方或者已有的传感器，采集传感器的数据并通过</w:t>
            </w:r>
            <w:r>
              <w:rPr>
                <w:rFonts w:ascii="宋体" w:hAnsi="宋体" w:cs="宋体"/>
                <w:color w:val="000000"/>
                <w:kern w:val="0"/>
                <w:szCs w:val="21"/>
              </w:rPr>
              <w:t>GSM</w:t>
            </w:r>
            <w:r>
              <w:rPr>
                <w:rFonts w:ascii="宋体" w:hAnsi="宋体" w:cs="宋体" w:hint="eastAsia"/>
                <w:color w:val="000000"/>
                <w:kern w:val="0"/>
                <w:szCs w:val="21"/>
              </w:rPr>
              <w:t>或者</w:t>
            </w:r>
            <w:r>
              <w:rPr>
                <w:rFonts w:ascii="宋体" w:hAnsi="宋体" w:cs="宋体"/>
                <w:color w:val="000000"/>
                <w:kern w:val="0"/>
                <w:szCs w:val="21"/>
              </w:rPr>
              <w:t>LoRa</w:t>
            </w:r>
            <w:r>
              <w:rPr>
                <w:rFonts w:ascii="宋体" w:hAnsi="宋体" w:cs="宋体" w:hint="eastAsia"/>
                <w:color w:val="000000"/>
                <w:kern w:val="0"/>
                <w:szCs w:val="21"/>
              </w:rPr>
              <w:t>协议回传到物联网平台上。支持的传感器接口非常广泛，包括：</w:t>
            </w:r>
            <w:r>
              <w:rPr>
                <w:rFonts w:ascii="宋体" w:hAnsi="宋体" w:cs="宋体"/>
                <w:color w:val="000000"/>
                <w:kern w:val="0"/>
                <w:szCs w:val="21"/>
              </w:rPr>
              <w:t>0-10V</w:t>
            </w:r>
            <w:r>
              <w:rPr>
                <w:rFonts w:ascii="宋体" w:hAnsi="宋体" w:cs="宋体" w:hint="eastAsia"/>
                <w:color w:val="000000"/>
                <w:kern w:val="0"/>
                <w:szCs w:val="21"/>
              </w:rPr>
              <w:t>电压，</w:t>
            </w:r>
            <w:r>
              <w:rPr>
                <w:rFonts w:ascii="宋体" w:hAnsi="宋体" w:cs="宋体"/>
                <w:color w:val="000000"/>
                <w:kern w:val="0"/>
                <w:szCs w:val="21"/>
              </w:rPr>
              <w:t>4-20mA</w:t>
            </w:r>
            <w:r>
              <w:rPr>
                <w:rFonts w:ascii="宋体" w:hAnsi="宋体" w:cs="宋体" w:hint="eastAsia"/>
                <w:color w:val="000000"/>
                <w:kern w:val="0"/>
                <w:szCs w:val="21"/>
              </w:rPr>
              <w:t>电流，开关量信号（干接点及湿接点），</w:t>
            </w:r>
            <w:r>
              <w:rPr>
                <w:rFonts w:ascii="宋体" w:hAnsi="宋体" w:cs="宋体"/>
                <w:color w:val="000000"/>
                <w:kern w:val="0"/>
                <w:szCs w:val="21"/>
              </w:rPr>
              <w:t>RS485/modbus</w:t>
            </w:r>
            <w:r>
              <w:rPr>
                <w:rFonts w:ascii="宋体" w:hAnsi="宋体" w:cs="宋体" w:hint="eastAsia"/>
                <w:color w:val="000000"/>
                <w:kern w:val="0"/>
                <w:szCs w:val="21"/>
              </w:rPr>
              <w:t>。可以对接广泛的传感器，包括温湿度传感器、压力传感器、光照传感器，烟雾传感器等。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1.8.18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电量仪</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三相电量仪，支持快捷地对各类电参数进行测量、计量、采集、监视等，包括电压、电流、功率、频率、电能等，支持</w:t>
            </w:r>
            <w:r>
              <w:rPr>
                <w:rFonts w:ascii="宋体" w:hAnsi="宋体" w:cs="宋体"/>
                <w:color w:val="000000"/>
                <w:kern w:val="0"/>
                <w:szCs w:val="21"/>
              </w:rPr>
              <w:t>RS485</w:t>
            </w:r>
            <w:r>
              <w:rPr>
                <w:rFonts w:ascii="宋体" w:hAnsi="宋体" w:cs="宋体" w:hint="eastAsia"/>
                <w:color w:val="000000"/>
                <w:kern w:val="0"/>
                <w:szCs w:val="21"/>
              </w:rPr>
              <w:t>通讯接口与上位机实现数据交换，极大地方便了用电自动化管理</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1.8.19</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三相电量仪配件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电流互感器，</w:t>
            </w:r>
            <w:r>
              <w:rPr>
                <w:rFonts w:ascii="宋体" w:hAnsi="宋体" w:cs="宋体"/>
                <w:color w:val="000000"/>
                <w:kern w:val="0"/>
                <w:szCs w:val="21"/>
              </w:rPr>
              <w:t>400A/80mA</w:t>
            </w:r>
            <w:r>
              <w:rPr>
                <w:rFonts w:ascii="宋体" w:hAnsi="宋体" w:cs="宋体" w:hint="eastAsia"/>
                <w:color w:val="000000"/>
                <w:kern w:val="0"/>
                <w:szCs w:val="21"/>
              </w:rPr>
              <w:t>，线长</w:t>
            </w:r>
            <w:r>
              <w:rPr>
                <w:rFonts w:ascii="宋体" w:hAnsi="宋体" w:cs="宋体"/>
                <w:color w:val="000000"/>
                <w:kern w:val="0"/>
                <w:szCs w:val="21"/>
              </w:rPr>
              <w:t>3</w:t>
            </w:r>
            <w:r>
              <w:rPr>
                <w:rFonts w:ascii="宋体" w:hAnsi="宋体" w:cs="宋体" w:hint="eastAsia"/>
                <w:color w:val="000000"/>
                <w:kern w:val="0"/>
                <w:szCs w:val="21"/>
              </w:rPr>
              <w:t>米，带水晶插头</w:t>
            </w:r>
            <w:r>
              <w:rPr>
                <w:rFonts w:ascii="宋体" w:hAnsi="宋体" w:cs="宋体"/>
                <w:color w:val="000000"/>
                <w:kern w:val="0"/>
                <w:szCs w:val="21"/>
              </w:rPr>
              <w:t>+</w:t>
            </w:r>
            <w:r>
              <w:rPr>
                <w:rFonts w:ascii="宋体" w:hAnsi="宋体" w:cs="宋体" w:hint="eastAsia"/>
                <w:color w:val="000000"/>
                <w:kern w:val="0"/>
                <w:szCs w:val="21"/>
              </w:rPr>
              <w:t>转接头</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6</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1.8.20</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数据转发器</w:t>
            </w:r>
            <w:r>
              <w:rPr>
                <w:rFonts w:ascii="宋体" w:cs="宋体"/>
                <w:color w:val="000000"/>
                <w:kern w:val="0"/>
                <w:szCs w:val="21"/>
              </w:rPr>
              <w:t>-</w:t>
            </w:r>
            <w:r>
              <w:rPr>
                <w:rFonts w:ascii="宋体" w:hAnsi="宋体" w:cs="宋体" w:hint="eastAsia"/>
                <w:color w:val="000000"/>
                <w:kern w:val="0"/>
                <w:szCs w:val="21"/>
              </w:rPr>
              <w:t>串口版</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数据转发器</w:t>
            </w:r>
            <w:r>
              <w:rPr>
                <w:rFonts w:ascii="宋体" w:cs="宋体"/>
                <w:color w:val="000000"/>
                <w:kern w:val="0"/>
                <w:szCs w:val="21"/>
              </w:rPr>
              <w:t>-</w:t>
            </w:r>
            <w:r>
              <w:rPr>
                <w:rFonts w:ascii="宋体" w:hAnsi="宋体" w:cs="宋体" w:hint="eastAsia"/>
                <w:color w:val="000000"/>
                <w:kern w:val="0"/>
                <w:szCs w:val="21"/>
              </w:rPr>
              <w:t>串口版，支持</w:t>
            </w:r>
            <w:r>
              <w:rPr>
                <w:rFonts w:ascii="宋体" w:hAnsi="宋体" w:cs="宋体"/>
                <w:color w:val="000000"/>
                <w:kern w:val="0"/>
                <w:szCs w:val="21"/>
              </w:rPr>
              <w:t>1</w:t>
            </w:r>
            <w:r>
              <w:rPr>
                <w:rFonts w:ascii="宋体" w:hAnsi="宋体" w:cs="宋体" w:hint="eastAsia"/>
                <w:color w:val="000000"/>
                <w:kern w:val="0"/>
                <w:szCs w:val="21"/>
              </w:rPr>
              <w:t>个</w:t>
            </w:r>
            <w:r>
              <w:rPr>
                <w:rFonts w:ascii="宋体" w:hAnsi="宋体" w:cs="宋体"/>
                <w:color w:val="000000"/>
                <w:kern w:val="0"/>
                <w:szCs w:val="21"/>
              </w:rPr>
              <w:t>RS485</w:t>
            </w:r>
            <w:r>
              <w:rPr>
                <w:rFonts w:ascii="宋体" w:hAnsi="宋体" w:cs="宋体" w:hint="eastAsia"/>
                <w:color w:val="000000"/>
                <w:kern w:val="0"/>
                <w:szCs w:val="21"/>
              </w:rPr>
              <w:t>和</w:t>
            </w:r>
            <w:r>
              <w:rPr>
                <w:rFonts w:ascii="宋体" w:hAnsi="宋体" w:cs="宋体"/>
                <w:color w:val="000000"/>
                <w:kern w:val="0"/>
                <w:szCs w:val="21"/>
              </w:rPr>
              <w:t>1</w:t>
            </w:r>
            <w:r>
              <w:rPr>
                <w:rFonts w:ascii="宋体" w:hAnsi="宋体" w:cs="宋体" w:hint="eastAsia"/>
                <w:color w:val="000000"/>
                <w:kern w:val="0"/>
                <w:szCs w:val="21"/>
              </w:rPr>
              <w:t>个</w:t>
            </w:r>
            <w:r>
              <w:rPr>
                <w:rFonts w:ascii="宋体" w:hAnsi="宋体" w:cs="宋体"/>
                <w:color w:val="000000"/>
                <w:kern w:val="0"/>
                <w:szCs w:val="21"/>
              </w:rPr>
              <w:t>RS232</w:t>
            </w:r>
            <w:r>
              <w:rPr>
                <w:rFonts w:ascii="宋体" w:hAnsi="宋体" w:cs="宋体" w:hint="eastAsia"/>
                <w:color w:val="000000"/>
                <w:kern w:val="0"/>
                <w:szCs w:val="21"/>
              </w:rPr>
              <w:t>数据采集接口，并支持</w:t>
            </w:r>
            <w:r>
              <w:rPr>
                <w:rFonts w:ascii="宋体" w:hAnsi="宋体" w:cs="宋体"/>
                <w:color w:val="000000"/>
                <w:kern w:val="0"/>
                <w:szCs w:val="21"/>
              </w:rPr>
              <w:t>12V/1A</w:t>
            </w:r>
            <w:r>
              <w:rPr>
                <w:rFonts w:ascii="宋体" w:hAnsi="宋体" w:cs="宋体" w:hint="eastAsia"/>
                <w:color w:val="000000"/>
                <w:kern w:val="0"/>
                <w:szCs w:val="21"/>
              </w:rPr>
              <w:t>对外输出供电，整机最大功率</w:t>
            </w:r>
            <w:r>
              <w:rPr>
                <w:rFonts w:ascii="宋体" w:hAnsi="宋体" w:cs="宋体"/>
                <w:color w:val="000000"/>
                <w:kern w:val="0"/>
                <w:szCs w:val="21"/>
              </w:rPr>
              <w:t>10W</w:t>
            </w:r>
            <w:r>
              <w:rPr>
                <w:rFonts w:ascii="宋体" w:hAnsi="宋体" w:cs="宋体" w:hint="eastAsia"/>
                <w:color w:val="000000"/>
                <w:kern w:val="0"/>
                <w:szCs w:val="21"/>
              </w:rPr>
              <w:t>有线网口上行，支持</w:t>
            </w:r>
            <w:r>
              <w:rPr>
                <w:rFonts w:ascii="宋体" w:hAnsi="宋体" w:cs="宋体"/>
                <w:color w:val="000000"/>
                <w:kern w:val="0"/>
                <w:szCs w:val="21"/>
              </w:rPr>
              <w:t>DC</w:t>
            </w:r>
            <w:r>
              <w:rPr>
                <w:rFonts w:ascii="宋体" w:hAnsi="宋体" w:cs="宋体" w:hint="eastAsia"/>
                <w:color w:val="000000"/>
                <w:kern w:val="0"/>
                <w:szCs w:val="21"/>
              </w:rPr>
              <w:t>供电标配</w:t>
            </w:r>
            <w:r>
              <w:rPr>
                <w:rFonts w:ascii="宋体" w:hAnsi="宋体" w:cs="宋体"/>
                <w:color w:val="000000"/>
                <w:kern w:val="0"/>
                <w:szCs w:val="21"/>
              </w:rPr>
              <w:t>PoE</w:t>
            </w:r>
            <w:r>
              <w:rPr>
                <w:rFonts w:ascii="宋体" w:hAnsi="宋体" w:cs="宋体" w:hint="eastAsia"/>
                <w:color w:val="000000"/>
                <w:kern w:val="0"/>
                <w:szCs w:val="21"/>
              </w:rPr>
              <w:t>分离器，使得产品可通过此配件支持</w:t>
            </w:r>
            <w:r>
              <w:rPr>
                <w:rFonts w:ascii="宋体" w:hAnsi="宋体" w:cs="宋体"/>
                <w:color w:val="000000"/>
                <w:kern w:val="0"/>
                <w:szCs w:val="21"/>
              </w:rPr>
              <w:t>PoE</w:t>
            </w:r>
            <w:r>
              <w:rPr>
                <w:rFonts w:ascii="宋体" w:hAnsi="宋体" w:cs="宋体" w:hint="eastAsia"/>
                <w:color w:val="000000"/>
                <w:kern w:val="0"/>
                <w:szCs w:val="21"/>
              </w:rPr>
              <w:t>有线方式进行标准化组网。）</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1.8.21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市电检测模块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color w:val="000000"/>
                <w:kern w:val="0"/>
                <w:szCs w:val="21"/>
              </w:rPr>
              <w:t>6</w:t>
            </w:r>
            <w:r>
              <w:rPr>
                <w:rFonts w:ascii="宋体" w:hAnsi="宋体" w:cs="宋体" w:hint="eastAsia"/>
                <w:color w:val="000000"/>
                <w:kern w:val="0"/>
                <w:szCs w:val="21"/>
              </w:rPr>
              <w:t>路市电检测模块，用于机房动环监测中检测停电事件支持</w:t>
            </w:r>
            <w:r>
              <w:rPr>
                <w:rFonts w:ascii="宋体" w:hAnsi="宋体" w:cs="宋体"/>
                <w:color w:val="000000"/>
                <w:kern w:val="0"/>
                <w:szCs w:val="21"/>
              </w:rPr>
              <w:t>RS485/Modbus</w:t>
            </w:r>
            <w:r>
              <w:rPr>
                <w:rFonts w:ascii="宋体" w:hAnsi="宋体" w:cs="宋体" w:hint="eastAsia"/>
                <w:color w:val="000000"/>
                <w:kern w:val="0"/>
                <w:szCs w:val="21"/>
              </w:rPr>
              <w:t>输出搭配的数据采集器或者采集主机也需要接</w:t>
            </w:r>
            <w:r>
              <w:rPr>
                <w:rFonts w:ascii="宋体" w:hAnsi="宋体" w:cs="宋体"/>
                <w:color w:val="000000"/>
                <w:kern w:val="0"/>
                <w:szCs w:val="21"/>
              </w:rPr>
              <w:t>UPS</w:t>
            </w:r>
            <w:r>
              <w:rPr>
                <w:rFonts w:ascii="宋体" w:hAnsi="宋体" w:cs="宋体" w:hint="eastAsia"/>
                <w:color w:val="000000"/>
                <w:kern w:val="0"/>
                <w:szCs w:val="21"/>
              </w:rPr>
              <w:t>，以保证市电停后也能正常工作。</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1.8.22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数据转发器</w:t>
            </w:r>
            <w:r>
              <w:rPr>
                <w:rFonts w:ascii="宋体" w:cs="宋体"/>
                <w:color w:val="000000"/>
                <w:kern w:val="0"/>
                <w:szCs w:val="21"/>
              </w:rPr>
              <w:t>-</w:t>
            </w:r>
            <w:r>
              <w:rPr>
                <w:rFonts w:ascii="宋体" w:hAnsi="宋体" w:cs="宋体" w:hint="eastAsia"/>
                <w:color w:val="000000"/>
                <w:kern w:val="0"/>
                <w:szCs w:val="21"/>
              </w:rPr>
              <w:t>串口版</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数据转发器</w:t>
            </w:r>
            <w:r>
              <w:rPr>
                <w:rFonts w:ascii="宋体" w:cs="宋体"/>
                <w:color w:val="000000"/>
                <w:kern w:val="0"/>
                <w:szCs w:val="21"/>
              </w:rPr>
              <w:t>-</w:t>
            </w:r>
            <w:r>
              <w:rPr>
                <w:rFonts w:ascii="宋体" w:hAnsi="宋体" w:cs="宋体" w:hint="eastAsia"/>
                <w:color w:val="000000"/>
                <w:kern w:val="0"/>
                <w:szCs w:val="21"/>
              </w:rPr>
              <w:t>串口版，支持</w:t>
            </w:r>
            <w:r>
              <w:rPr>
                <w:rFonts w:ascii="宋体" w:hAnsi="宋体" w:cs="宋体"/>
                <w:color w:val="000000"/>
                <w:kern w:val="0"/>
                <w:szCs w:val="21"/>
              </w:rPr>
              <w:t>1</w:t>
            </w:r>
            <w:r>
              <w:rPr>
                <w:rFonts w:ascii="宋体" w:hAnsi="宋体" w:cs="宋体" w:hint="eastAsia"/>
                <w:color w:val="000000"/>
                <w:kern w:val="0"/>
                <w:szCs w:val="21"/>
              </w:rPr>
              <w:t>个</w:t>
            </w:r>
            <w:r>
              <w:rPr>
                <w:rFonts w:ascii="宋体" w:hAnsi="宋体" w:cs="宋体"/>
                <w:color w:val="000000"/>
                <w:kern w:val="0"/>
                <w:szCs w:val="21"/>
              </w:rPr>
              <w:t>RS485</w:t>
            </w:r>
            <w:r>
              <w:rPr>
                <w:rFonts w:ascii="宋体" w:hAnsi="宋体" w:cs="宋体" w:hint="eastAsia"/>
                <w:color w:val="000000"/>
                <w:kern w:val="0"/>
                <w:szCs w:val="21"/>
              </w:rPr>
              <w:t>和</w:t>
            </w:r>
            <w:r>
              <w:rPr>
                <w:rFonts w:ascii="宋体" w:hAnsi="宋体" w:cs="宋体"/>
                <w:color w:val="000000"/>
                <w:kern w:val="0"/>
                <w:szCs w:val="21"/>
              </w:rPr>
              <w:t>1</w:t>
            </w:r>
            <w:r>
              <w:rPr>
                <w:rFonts w:ascii="宋体" w:hAnsi="宋体" w:cs="宋体" w:hint="eastAsia"/>
                <w:color w:val="000000"/>
                <w:kern w:val="0"/>
                <w:szCs w:val="21"/>
              </w:rPr>
              <w:t>个</w:t>
            </w:r>
            <w:r>
              <w:rPr>
                <w:rFonts w:ascii="宋体" w:hAnsi="宋体" w:cs="宋体"/>
                <w:color w:val="000000"/>
                <w:kern w:val="0"/>
                <w:szCs w:val="21"/>
              </w:rPr>
              <w:t>RS232</w:t>
            </w:r>
            <w:r>
              <w:rPr>
                <w:rFonts w:ascii="宋体" w:hAnsi="宋体" w:cs="宋体" w:hint="eastAsia"/>
                <w:color w:val="000000"/>
                <w:kern w:val="0"/>
                <w:szCs w:val="21"/>
              </w:rPr>
              <w:t>数据采集接口，并支持</w:t>
            </w:r>
            <w:r>
              <w:rPr>
                <w:rFonts w:ascii="宋体" w:hAnsi="宋体" w:cs="宋体"/>
                <w:color w:val="000000"/>
                <w:kern w:val="0"/>
                <w:szCs w:val="21"/>
              </w:rPr>
              <w:t>12V/1A</w:t>
            </w:r>
            <w:r>
              <w:rPr>
                <w:rFonts w:ascii="宋体" w:hAnsi="宋体" w:cs="宋体" w:hint="eastAsia"/>
                <w:color w:val="000000"/>
                <w:kern w:val="0"/>
                <w:szCs w:val="21"/>
              </w:rPr>
              <w:t>对外输出供电，整机最大功率</w:t>
            </w:r>
            <w:r>
              <w:rPr>
                <w:rFonts w:ascii="宋体" w:hAnsi="宋体" w:cs="宋体"/>
                <w:color w:val="000000"/>
                <w:kern w:val="0"/>
                <w:szCs w:val="21"/>
              </w:rPr>
              <w:t>10W</w:t>
            </w:r>
            <w:r>
              <w:rPr>
                <w:rFonts w:ascii="宋体" w:hAnsi="宋体" w:cs="宋体" w:hint="eastAsia"/>
                <w:color w:val="000000"/>
                <w:kern w:val="0"/>
                <w:szCs w:val="21"/>
              </w:rPr>
              <w:t>有线网口上行，支持</w:t>
            </w:r>
            <w:r>
              <w:rPr>
                <w:rFonts w:ascii="宋体" w:hAnsi="宋体" w:cs="宋体"/>
                <w:color w:val="000000"/>
                <w:kern w:val="0"/>
                <w:szCs w:val="21"/>
              </w:rPr>
              <w:t>DC</w:t>
            </w:r>
            <w:r>
              <w:rPr>
                <w:rFonts w:ascii="宋体" w:hAnsi="宋体" w:cs="宋体" w:hint="eastAsia"/>
                <w:color w:val="000000"/>
                <w:kern w:val="0"/>
                <w:szCs w:val="21"/>
              </w:rPr>
              <w:t>供电</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1.8.23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软件授权</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物联网平台</w:t>
            </w:r>
            <w:r>
              <w:rPr>
                <w:rFonts w:ascii="宋体" w:hAnsi="宋体" w:cs="宋体"/>
                <w:color w:val="000000"/>
                <w:kern w:val="0"/>
                <w:szCs w:val="21"/>
              </w:rPr>
              <w:t>UPS</w:t>
            </w:r>
            <w:r>
              <w:rPr>
                <w:rFonts w:ascii="宋体" w:hAnsi="宋体" w:cs="宋体" w:hint="eastAsia"/>
                <w:color w:val="000000"/>
                <w:kern w:val="0"/>
                <w:szCs w:val="21"/>
              </w:rPr>
              <w:t>接入功能授权，支持</w:t>
            </w:r>
            <w:r>
              <w:rPr>
                <w:rFonts w:ascii="宋体" w:hAnsi="宋体" w:cs="宋体"/>
                <w:color w:val="000000"/>
                <w:kern w:val="0"/>
                <w:szCs w:val="21"/>
              </w:rPr>
              <w:t>UPS</w:t>
            </w:r>
            <w:r>
              <w:rPr>
                <w:rFonts w:ascii="宋体" w:hAnsi="宋体" w:cs="宋体" w:hint="eastAsia"/>
                <w:color w:val="000000"/>
                <w:kern w:val="0"/>
                <w:szCs w:val="21"/>
              </w:rPr>
              <w:t>接入，获取相应数据</w:t>
            </w:r>
            <w:r>
              <w:rPr>
                <w:rFonts w:ascii="宋体" w:hAnsi="宋体" w:cs="宋体"/>
                <w:color w:val="000000"/>
                <w:kern w:val="0"/>
                <w:szCs w:val="21"/>
              </w:rPr>
              <w:t>UPS</w:t>
            </w:r>
            <w:r>
              <w:rPr>
                <w:rFonts w:ascii="宋体" w:hAnsi="宋体" w:cs="宋体" w:hint="eastAsia"/>
                <w:color w:val="000000"/>
                <w:kern w:val="0"/>
                <w:szCs w:val="21"/>
              </w:rPr>
              <w:t>状态等相应数据</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1.8.24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数据转发器</w:t>
            </w:r>
            <w:r>
              <w:rPr>
                <w:rFonts w:ascii="宋体" w:cs="宋体"/>
                <w:color w:val="000000"/>
                <w:kern w:val="0"/>
                <w:szCs w:val="21"/>
              </w:rPr>
              <w:t>-</w:t>
            </w:r>
            <w:r>
              <w:rPr>
                <w:rFonts w:ascii="宋体" w:hAnsi="宋体" w:cs="宋体" w:hint="eastAsia"/>
                <w:color w:val="000000"/>
                <w:kern w:val="0"/>
                <w:szCs w:val="21"/>
              </w:rPr>
              <w:t>串口版</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数据转发器</w:t>
            </w:r>
            <w:r>
              <w:rPr>
                <w:rFonts w:ascii="宋体" w:cs="宋体"/>
                <w:color w:val="000000"/>
                <w:kern w:val="0"/>
                <w:szCs w:val="21"/>
              </w:rPr>
              <w:t>-</w:t>
            </w:r>
            <w:r>
              <w:rPr>
                <w:rFonts w:ascii="宋体" w:hAnsi="宋体" w:cs="宋体" w:hint="eastAsia"/>
                <w:color w:val="000000"/>
                <w:kern w:val="0"/>
                <w:szCs w:val="21"/>
              </w:rPr>
              <w:t>串口版，支持</w:t>
            </w:r>
            <w:r>
              <w:rPr>
                <w:rFonts w:ascii="宋体" w:hAnsi="宋体" w:cs="宋体"/>
                <w:color w:val="000000"/>
                <w:kern w:val="0"/>
                <w:szCs w:val="21"/>
              </w:rPr>
              <w:t>1</w:t>
            </w:r>
            <w:r>
              <w:rPr>
                <w:rFonts w:ascii="宋体" w:hAnsi="宋体" w:cs="宋体" w:hint="eastAsia"/>
                <w:color w:val="000000"/>
                <w:kern w:val="0"/>
                <w:szCs w:val="21"/>
              </w:rPr>
              <w:t>个</w:t>
            </w:r>
            <w:r>
              <w:rPr>
                <w:rFonts w:ascii="宋体" w:hAnsi="宋体" w:cs="宋体"/>
                <w:color w:val="000000"/>
                <w:kern w:val="0"/>
                <w:szCs w:val="21"/>
              </w:rPr>
              <w:t>RS485</w:t>
            </w:r>
            <w:r>
              <w:rPr>
                <w:rFonts w:ascii="宋体" w:hAnsi="宋体" w:cs="宋体" w:hint="eastAsia"/>
                <w:color w:val="000000"/>
                <w:kern w:val="0"/>
                <w:szCs w:val="21"/>
              </w:rPr>
              <w:t>和</w:t>
            </w:r>
            <w:r>
              <w:rPr>
                <w:rFonts w:ascii="宋体" w:hAnsi="宋体" w:cs="宋体"/>
                <w:color w:val="000000"/>
                <w:kern w:val="0"/>
                <w:szCs w:val="21"/>
              </w:rPr>
              <w:t>1</w:t>
            </w:r>
            <w:r>
              <w:rPr>
                <w:rFonts w:ascii="宋体" w:hAnsi="宋体" w:cs="宋体" w:hint="eastAsia"/>
                <w:color w:val="000000"/>
                <w:kern w:val="0"/>
                <w:szCs w:val="21"/>
              </w:rPr>
              <w:t>个</w:t>
            </w:r>
            <w:r>
              <w:rPr>
                <w:rFonts w:ascii="宋体" w:hAnsi="宋体" w:cs="宋体"/>
                <w:color w:val="000000"/>
                <w:kern w:val="0"/>
                <w:szCs w:val="21"/>
              </w:rPr>
              <w:t>RS232</w:t>
            </w:r>
            <w:r>
              <w:rPr>
                <w:rFonts w:ascii="宋体" w:hAnsi="宋体" w:cs="宋体" w:hint="eastAsia"/>
                <w:color w:val="000000"/>
                <w:kern w:val="0"/>
                <w:szCs w:val="21"/>
              </w:rPr>
              <w:t>数据采集接口，并支持</w:t>
            </w:r>
            <w:r>
              <w:rPr>
                <w:rFonts w:ascii="宋体" w:hAnsi="宋体" w:cs="宋体"/>
                <w:color w:val="000000"/>
                <w:kern w:val="0"/>
                <w:szCs w:val="21"/>
              </w:rPr>
              <w:t>12V/1A</w:t>
            </w:r>
            <w:r>
              <w:rPr>
                <w:rFonts w:ascii="宋体" w:hAnsi="宋体" w:cs="宋体" w:hint="eastAsia"/>
                <w:color w:val="000000"/>
                <w:kern w:val="0"/>
                <w:szCs w:val="21"/>
              </w:rPr>
              <w:t>对外输出供电，整机最大功率</w:t>
            </w:r>
            <w:r>
              <w:rPr>
                <w:rFonts w:ascii="宋体" w:hAnsi="宋体" w:cs="宋体"/>
                <w:color w:val="000000"/>
                <w:kern w:val="0"/>
                <w:szCs w:val="21"/>
              </w:rPr>
              <w:t>10W</w:t>
            </w:r>
            <w:r>
              <w:rPr>
                <w:rFonts w:ascii="宋体" w:hAnsi="宋体" w:cs="宋体" w:hint="eastAsia"/>
                <w:color w:val="000000"/>
                <w:kern w:val="0"/>
                <w:szCs w:val="21"/>
              </w:rPr>
              <w:t>有线网口上行，支持</w:t>
            </w:r>
            <w:r>
              <w:rPr>
                <w:rFonts w:ascii="宋体" w:hAnsi="宋体" w:cs="宋体"/>
                <w:color w:val="000000"/>
                <w:kern w:val="0"/>
                <w:szCs w:val="21"/>
              </w:rPr>
              <w:t>DC</w:t>
            </w:r>
            <w:r>
              <w:rPr>
                <w:rFonts w:ascii="宋体" w:hAnsi="宋体" w:cs="宋体" w:hint="eastAsia"/>
                <w:color w:val="000000"/>
                <w:kern w:val="0"/>
                <w:szCs w:val="21"/>
              </w:rPr>
              <w:t>供电</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1.8.25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软件授权</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物联网平台机房设备接入数量授权，每增加一台</w:t>
            </w:r>
            <w:r>
              <w:rPr>
                <w:rFonts w:ascii="宋体" w:hAnsi="宋体" w:cs="宋体"/>
                <w:color w:val="000000"/>
                <w:kern w:val="0"/>
                <w:szCs w:val="21"/>
              </w:rPr>
              <w:t>UPS</w:t>
            </w:r>
            <w:r>
              <w:rPr>
                <w:rFonts w:ascii="宋体" w:hAnsi="宋体" w:cs="宋体" w:hint="eastAsia"/>
                <w:color w:val="000000"/>
                <w:kern w:val="0"/>
                <w:szCs w:val="21"/>
              </w:rPr>
              <w:t>、精密空调等设备接入授权</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1.8.26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蓄电池监测模块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color w:val="000000"/>
                <w:kern w:val="0"/>
                <w:szCs w:val="21"/>
              </w:rPr>
              <w:t>12V</w:t>
            </w:r>
            <w:r>
              <w:rPr>
                <w:rFonts w:ascii="宋体" w:hAnsi="宋体" w:cs="宋体" w:hint="eastAsia"/>
                <w:color w:val="000000"/>
                <w:kern w:val="0"/>
                <w:szCs w:val="21"/>
              </w:rPr>
              <w:t>蓄电池单体监测，可采集其内部电压、电池极柱温度、单体容量、剩余容量等运行参数</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20</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1.8.27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蓄电池收敛模块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将一组蓄电池里的所有单体监控数据收集后，传输给显示模块或后台，收集</w:t>
            </w:r>
            <w:r>
              <w:rPr>
                <w:rFonts w:ascii="宋体" w:hAnsi="宋体" w:cs="宋体"/>
                <w:color w:val="000000"/>
                <w:kern w:val="0"/>
                <w:szCs w:val="21"/>
              </w:rPr>
              <w:t>1</w:t>
            </w:r>
            <w:r>
              <w:rPr>
                <w:rFonts w:ascii="宋体" w:hAnsi="宋体" w:cs="宋体" w:hint="eastAsia"/>
                <w:color w:val="000000"/>
                <w:kern w:val="0"/>
                <w:szCs w:val="21"/>
              </w:rPr>
              <w:t>路组端电压监控，收集</w:t>
            </w:r>
            <w:r>
              <w:rPr>
                <w:rFonts w:ascii="宋体" w:hAnsi="宋体" w:cs="宋体"/>
                <w:color w:val="000000"/>
                <w:kern w:val="0"/>
                <w:szCs w:val="21"/>
              </w:rPr>
              <w:t>1</w:t>
            </w:r>
            <w:r>
              <w:rPr>
                <w:rFonts w:ascii="宋体" w:hAnsi="宋体" w:cs="宋体" w:hint="eastAsia"/>
                <w:color w:val="000000"/>
                <w:kern w:val="0"/>
                <w:szCs w:val="21"/>
              </w:rPr>
              <w:t>路组端电流监控（需要配合电流霍尔），最大可以支持到单组</w:t>
            </w:r>
            <w:r>
              <w:rPr>
                <w:rFonts w:ascii="宋体" w:hAnsi="宋体" w:cs="宋体"/>
                <w:color w:val="000000"/>
                <w:kern w:val="0"/>
                <w:szCs w:val="21"/>
              </w:rPr>
              <w:t>96</w:t>
            </w:r>
            <w:r>
              <w:rPr>
                <w:rFonts w:ascii="宋体" w:hAnsi="宋体" w:cs="宋体" w:hint="eastAsia"/>
                <w:color w:val="000000"/>
                <w:kern w:val="0"/>
                <w:szCs w:val="21"/>
              </w:rPr>
              <w:t>节蓄电池</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1.8.28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电流霍尔传感器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电流霍尔传感器，最大电流：</w:t>
            </w:r>
            <w:r>
              <w:rPr>
                <w:rFonts w:ascii="宋体" w:hAnsi="宋体" w:cs="宋体"/>
                <w:color w:val="000000"/>
                <w:kern w:val="0"/>
                <w:szCs w:val="21"/>
              </w:rPr>
              <w:t>200A</w:t>
            </w:r>
            <w:r>
              <w:rPr>
                <w:rFonts w:ascii="宋体" w:hAnsi="宋体" w:cs="宋体" w:hint="eastAsia"/>
                <w:color w:val="000000"/>
                <w:kern w:val="0"/>
                <w:szCs w:val="21"/>
              </w:rPr>
              <w:t>，用于测蓄电池组端电流</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1.8.29</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蓄电池监测终端</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color w:val="000000"/>
                <w:kern w:val="0"/>
                <w:szCs w:val="21"/>
              </w:rPr>
              <w:t>7</w:t>
            </w:r>
            <w:r>
              <w:rPr>
                <w:rFonts w:ascii="宋体" w:hAnsi="宋体" w:cs="宋体" w:hint="eastAsia"/>
                <w:color w:val="000000"/>
                <w:kern w:val="0"/>
                <w:szCs w:val="21"/>
              </w:rPr>
              <w:t>英寸彩色触摸显示终端（含操作系统）支持挂壁安装，支持现场查看所有的监控参数、告警信息、测试数据等，直观显示所有电池的性能状态支持以太网和</w:t>
            </w:r>
            <w:r>
              <w:rPr>
                <w:rFonts w:ascii="宋体" w:hAnsi="宋体" w:cs="宋体"/>
                <w:color w:val="000000"/>
                <w:kern w:val="0"/>
                <w:szCs w:val="21"/>
              </w:rPr>
              <w:t>RS485</w:t>
            </w:r>
            <w:r>
              <w:rPr>
                <w:rFonts w:ascii="宋体" w:hAnsi="宋体" w:cs="宋体" w:hint="eastAsia"/>
                <w:color w:val="000000"/>
                <w:kern w:val="0"/>
                <w:szCs w:val="21"/>
              </w:rPr>
              <w:t>进行数据传输接口</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1.8.30</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数据转发器</w:t>
            </w:r>
            <w:r>
              <w:rPr>
                <w:rFonts w:ascii="宋体" w:cs="宋体"/>
                <w:color w:val="000000"/>
                <w:kern w:val="0"/>
                <w:szCs w:val="21"/>
              </w:rPr>
              <w:t>-</w:t>
            </w:r>
            <w:r>
              <w:rPr>
                <w:rFonts w:ascii="宋体" w:hAnsi="宋体" w:cs="宋体" w:hint="eastAsia"/>
                <w:color w:val="000000"/>
                <w:kern w:val="0"/>
                <w:szCs w:val="21"/>
              </w:rPr>
              <w:t>串口版</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数据转发器</w:t>
            </w:r>
            <w:r>
              <w:rPr>
                <w:rFonts w:ascii="宋体" w:cs="宋体"/>
                <w:color w:val="000000"/>
                <w:kern w:val="0"/>
                <w:szCs w:val="21"/>
              </w:rPr>
              <w:t>-</w:t>
            </w:r>
            <w:r>
              <w:rPr>
                <w:rFonts w:ascii="宋体" w:hAnsi="宋体" w:cs="宋体" w:hint="eastAsia"/>
                <w:color w:val="000000"/>
                <w:kern w:val="0"/>
                <w:szCs w:val="21"/>
              </w:rPr>
              <w:t>串口版，支持</w:t>
            </w:r>
            <w:r>
              <w:rPr>
                <w:rFonts w:ascii="宋体" w:hAnsi="宋体" w:cs="宋体"/>
                <w:color w:val="000000"/>
                <w:kern w:val="0"/>
                <w:szCs w:val="21"/>
              </w:rPr>
              <w:t>1</w:t>
            </w:r>
            <w:r>
              <w:rPr>
                <w:rFonts w:ascii="宋体" w:hAnsi="宋体" w:cs="宋体" w:hint="eastAsia"/>
                <w:color w:val="000000"/>
                <w:kern w:val="0"/>
                <w:szCs w:val="21"/>
              </w:rPr>
              <w:t>个</w:t>
            </w:r>
            <w:r>
              <w:rPr>
                <w:rFonts w:ascii="宋体" w:hAnsi="宋体" w:cs="宋体"/>
                <w:color w:val="000000"/>
                <w:kern w:val="0"/>
                <w:szCs w:val="21"/>
              </w:rPr>
              <w:t>RS485</w:t>
            </w:r>
            <w:r>
              <w:rPr>
                <w:rFonts w:ascii="宋体" w:hAnsi="宋体" w:cs="宋体" w:hint="eastAsia"/>
                <w:color w:val="000000"/>
                <w:kern w:val="0"/>
                <w:szCs w:val="21"/>
              </w:rPr>
              <w:t>和</w:t>
            </w:r>
            <w:r>
              <w:rPr>
                <w:rFonts w:ascii="宋体" w:hAnsi="宋体" w:cs="宋体"/>
                <w:color w:val="000000"/>
                <w:kern w:val="0"/>
                <w:szCs w:val="21"/>
              </w:rPr>
              <w:t>1</w:t>
            </w:r>
            <w:r>
              <w:rPr>
                <w:rFonts w:ascii="宋体" w:hAnsi="宋体" w:cs="宋体" w:hint="eastAsia"/>
                <w:color w:val="000000"/>
                <w:kern w:val="0"/>
                <w:szCs w:val="21"/>
              </w:rPr>
              <w:t>个</w:t>
            </w:r>
            <w:r>
              <w:rPr>
                <w:rFonts w:ascii="宋体" w:hAnsi="宋体" w:cs="宋体"/>
                <w:color w:val="000000"/>
                <w:kern w:val="0"/>
                <w:szCs w:val="21"/>
              </w:rPr>
              <w:t>RS232</w:t>
            </w:r>
            <w:r>
              <w:rPr>
                <w:rFonts w:ascii="宋体" w:hAnsi="宋体" w:cs="宋体" w:hint="eastAsia"/>
                <w:color w:val="000000"/>
                <w:kern w:val="0"/>
                <w:szCs w:val="21"/>
              </w:rPr>
              <w:t>数据采集接口，并支持</w:t>
            </w:r>
            <w:r>
              <w:rPr>
                <w:rFonts w:ascii="宋体" w:hAnsi="宋体" w:cs="宋体"/>
                <w:color w:val="000000"/>
                <w:kern w:val="0"/>
                <w:szCs w:val="21"/>
              </w:rPr>
              <w:t>12V/1A</w:t>
            </w:r>
            <w:r>
              <w:rPr>
                <w:rFonts w:ascii="宋体" w:hAnsi="宋体" w:cs="宋体" w:hint="eastAsia"/>
                <w:color w:val="000000"/>
                <w:kern w:val="0"/>
                <w:szCs w:val="21"/>
              </w:rPr>
              <w:t>对外输出供电，整机最大功率</w:t>
            </w:r>
            <w:r>
              <w:rPr>
                <w:rFonts w:ascii="宋体" w:hAnsi="宋体" w:cs="宋体"/>
                <w:color w:val="000000"/>
                <w:kern w:val="0"/>
                <w:szCs w:val="21"/>
              </w:rPr>
              <w:t>10W</w:t>
            </w:r>
            <w:r>
              <w:rPr>
                <w:rFonts w:ascii="宋体" w:hAnsi="宋体" w:cs="宋体" w:hint="eastAsia"/>
                <w:color w:val="000000"/>
                <w:kern w:val="0"/>
                <w:szCs w:val="21"/>
              </w:rPr>
              <w:t>有线网口上行，支持</w:t>
            </w:r>
            <w:r>
              <w:rPr>
                <w:rFonts w:ascii="宋体" w:hAnsi="宋体" w:cs="宋体"/>
                <w:color w:val="000000"/>
                <w:kern w:val="0"/>
                <w:szCs w:val="21"/>
              </w:rPr>
              <w:t>DC</w:t>
            </w:r>
            <w:r>
              <w:rPr>
                <w:rFonts w:ascii="宋体" w:hAnsi="宋体" w:cs="宋体" w:hint="eastAsia"/>
                <w:color w:val="000000"/>
                <w:kern w:val="0"/>
                <w:szCs w:val="21"/>
              </w:rPr>
              <w:t>供电</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1.8.31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烟雾传感器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点型光电感烟火灾探测器，开关量（干节点）输出。探测器能准确检测烟雾，当烟雾浓度超过报警门限时，探测器报警并输出干节点信号经输入模块向控制器报警。探测是内置蜂鸣器，报警后发出高分贝的声响。可用于通信机柜，为智慧机房提供专业的保护。</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1.8.32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温湿度传感器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信</w:t>
            </w:r>
            <w:r>
              <w:rPr>
                <w:rFonts w:ascii="宋体" w:hAnsi="宋体" w:cs="宋体"/>
                <w:color w:val="000000"/>
                <w:kern w:val="0"/>
                <w:szCs w:val="21"/>
              </w:rPr>
              <w:t>+D22:F22</w:t>
            </w:r>
            <w:r>
              <w:rPr>
                <w:rFonts w:ascii="宋体" w:hAnsi="宋体" w:cs="宋体" w:hint="eastAsia"/>
                <w:color w:val="000000"/>
                <w:kern w:val="0"/>
                <w:szCs w:val="21"/>
              </w:rPr>
              <w:t>锐机架式温湿度传感器，产品采用高性能进口元器件，既能保证测量时的高灵敏性，又能增强工作稳定性，抗电磁干扰设计，避免各种外界因素所造成的干扰。可用于机房</w:t>
            </w:r>
            <w:r>
              <w:rPr>
                <w:rFonts w:ascii="宋体" w:hAnsi="宋体" w:cs="宋体"/>
                <w:color w:val="000000"/>
                <w:kern w:val="0"/>
                <w:szCs w:val="21"/>
              </w:rPr>
              <w:t>/</w:t>
            </w:r>
            <w:r>
              <w:rPr>
                <w:rFonts w:ascii="宋体" w:hAnsi="宋体" w:cs="宋体" w:hint="eastAsia"/>
                <w:color w:val="000000"/>
                <w:kern w:val="0"/>
                <w:szCs w:val="21"/>
              </w:rPr>
              <w:t>设备房的温湿度信息采集，并且可以联动控制空调支持</w:t>
            </w:r>
            <w:r>
              <w:rPr>
                <w:rFonts w:ascii="宋体" w:hAnsi="宋体" w:cs="宋体"/>
                <w:color w:val="000000"/>
                <w:kern w:val="0"/>
                <w:szCs w:val="21"/>
              </w:rPr>
              <w:t>RS485</w:t>
            </w:r>
            <w:r>
              <w:rPr>
                <w:rFonts w:ascii="宋体" w:hAnsi="宋体" w:cs="宋体" w:hint="eastAsia"/>
                <w:color w:val="000000"/>
                <w:kern w:val="0"/>
                <w:szCs w:val="21"/>
              </w:rPr>
              <w:t>输出，支持双</w:t>
            </w:r>
            <w:r>
              <w:rPr>
                <w:rFonts w:ascii="宋体" w:hAnsi="宋体" w:cs="宋体"/>
                <w:color w:val="000000"/>
                <w:kern w:val="0"/>
                <w:szCs w:val="21"/>
              </w:rPr>
              <w:t>RJ45</w:t>
            </w:r>
            <w:r>
              <w:rPr>
                <w:rFonts w:ascii="宋体" w:hAnsi="宋体" w:cs="宋体" w:hint="eastAsia"/>
                <w:color w:val="000000"/>
                <w:kern w:val="0"/>
                <w:szCs w:val="21"/>
              </w:rPr>
              <w:t>设计，支持</w:t>
            </w:r>
            <w:r>
              <w:rPr>
                <w:rFonts w:ascii="宋体" w:hAnsi="宋体" w:cs="宋体"/>
                <w:color w:val="000000"/>
                <w:kern w:val="0"/>
                <w:szCs w:val="21"/>
              </w:rPr>
              <w:t>RJ45</w:t>
            </w:r>
            <w:r>
              <w:rPr>
                <w:rFonts w:ascii="宋体" w:hAnsi="宋体" w:cs="宋体" w:hint="eastAsia"/>
                <w:color w:val="000000"/>
                <w:kern w:val="0"/>
                <w:szCs w:val="21"/>
              </w:rPr>
              <w:t>供电</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1.8.33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数据转发器</w:t>
            </w:r>
            <w:r>
              <w:rPr>
                <w:rFonts w:ascii="宋体" w:cs="宋体"/>
                <w:color w:val="000000"/>
                <w:kern w:val="0"/>
                <w:szCs w:val="21"/>
              </w:rPr>
              <w:t>-</w:t>
            </w:r>
            <w:r>
              <w:rPr>
                <w:rFonts w:ascii="宋体" w:hAnsi="宋体" w:cs="宋体" w:hint="eastAsia"/>
                <w:color w:val="000000"/>
                <w:kern w:val="0"/>
                <w:szCs w:val="21"/>
              </w:rPr>
              <w:t>串口版</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数据转发器</w:t>
            </w:r>
            <w:r>
              <w:rPr>
                <w:rFonts w:ascii="宋体" w:cs="宋体"/>
                <w:color w:val="000000"/>
                <w:kern w:val="0"/>
                <w:szCs w:val="21"/>
              </w:rPr>
              <w:t>-</w:t>
            </w:r>
            <w:r>
              <w:rPr>
                <w:rFonts w:ascii="宋体" w:hAnsi="宋体" w:cs="宋体" w:hint="eastAsia"/>
                <w:color w:val="000000"/>
                <w:kern w:val="0"/>
                <w:szCs w:val="21"/>
              </w:rPr>
              <w:t>串口版，支持</w:t>
            </w:r>
            <w:r>
              <w:rPr>
                <w:rFonts w:ascii="宋体" w:hAnsi="宋体" w:cs="宋体"/>
                <w:color w:val="000000"/>
                <w:kern w:val="0"/>
                <w:szCs w:val="21"/>
              </w:rPr>
              <w:t>1</w:t>
            </w:r>
            <w:r>
              <w:rPr>
                <w:rFonts w:ascii="宋体" w:hAnsi="宋体" w:cs="宋体" w:hint="eastAsia"/>
                <w:color w:val="000000"/>
                <w:kern w:val="0"/>
                <w:szCs w:val="21"/>
              </w:rPr>
              <w:t>个</w:t>
            </w:r>
            <w:r>
              <w:rPr>
                <w:rFonts w:ascii="宋体" w:hAnsi="宋体" w:cs="宋体"/>
                <w:color w:val="000000"/>
                <w:kern w:val="0"/>
                <w:szCs w:val="21"/>
              </w:rPr>
              <w:t>RS485</w:t>
            </w:r>
            <w:r>
              <w:rPr>
                <w:rFonts w:ascii="宋体" w:hAnsi="宋体" w:cs="宋体" w:hint="eastAsia"/>
                <w:color w:val="000000"/>
                <w:kern w:val="0"/>
                <w:szCs w:val="21"/>
              </w:rPr>
              <w:t>和</w:t>
            </w:r>
            <w:r>
              <w:rPr>
                <w:rFonts w:ascii="宋体" w:hAnsi="宋体" w:cs="宋体"/>
                <w:color w:val="000000"/>
                <w:kern w:val="0"/>
                <w:szCs w:val="21"/>
              </w:rPr>
              <w:t>1</w:t>
            </w:r>
            <w:r>
              <w:rPr>
                <w:rFonts w:ascii="宋体" w:hAnsi="宋体" w:cs="宋体" w:hint="eastAsia"/>
                <w:color w:val="000000"/>
                <w:kern w:val="0"/>
                <w:szCs w:val="21"/>
              </w:rPr>
              <w:t>个</w:t>
            </w:r>
            <w:r>
              <w:rPr>
                <w:rFonts w:ascii="宋体" w:hAnsi="宋体" w:cs="宋体"/>
                <w:color w:val="000000"/>
                <w:kern w:val="0"/>
                <w:szCs w:val="21"/>
              </w:rPr>
              <w:t>RS232</w:t>
            </w:r>
            <w:r>
              <w:rPr>
                <w:rFonts w:ascii="宋体" w:hAnsi="宋体" w:cs="宋体" w:hint="eastAsia"/>
                <w:color w:val="000000"/>
                <w:kern w:val="0"/>
                <w:szCs w:val="21"/>
              </w:rPr>
              <w:t>数据采集接口，并支持</w:t>
            </w:r>
            <w:r>
              <w:rPr>
                <w:rFonts w:ascii="宋体" w:hAnsi="宋体" w:cs="宋体"/>
                <w:color w:val="000000"/>
                <w:kern w:val="0"/>
                <w:szCs w:val="21"/>
              </w:rPr>
              <w:t>12V/1A</w:t>
            </w:r>
            <w:r>
              <w:rPr>
                <w:rFonts w:ascii="宋体" w:hAnsi="宋体" w:cs="宋体" w:hint="eastAsia"/>
                <w:color w:val="000000"/>
                <w:kern w:val="0"/>
                <w:szCs w:val="21"/>
              </w:rPr>
              <w:t>对外输出供电，整机最大功率</w:t>
            </w:r>
            <w:r>
              <w:rPr>
                <w:rFonts w:ascii="宋体" w:hAnsi="宋体" w:cs="宋体"/>
                <w:color w:val="000000"/>
                <w:kern w:val="0"/>
                <w:szCs w:val="21"/>
              </w:rPr>
              <w:t>10W</w:t>
            </w:r>
            <w:r>
              <w:rPr>
                <w:rFonts w:ascii="宋体" w:hAnsi="宋体" w:cs="宋体" w:hint="eastAsia"/>
                <w:color w:val="000000"/>
                <w:kern w:val="0"/>
                <w:szCs w:val="21"/>
              </w:rPr>
              <w:t>有线网口上行，支持</w:t>
            </w:r>
            <w:r>
              <w:rPr>
                <w:rFonts w:ascii="宋体" w:hAnsi="宋体" w:cs="宋体"/>
                <w:color w:val="000000"/>
                <w:kern w:val="0"/>
                <w:szCs w:val="21"/>
              </w:rPr>
              <w:t>DC</w:t>
            </w:r>
            <w:r>
              <w:rPr>
                <w:rFonts w:ascii="宋体" w:hAnsi="宋体" w:cs="宋体" w:hint="eastAsia"/>
                <w:color w:val="000000"/>
                <w:kern w:val="0"/>
                <w:szCs w:val="21"/>
              </w:rPr>
              <w:t>供电标配</w:t>
            </w:r>
            <w:r>
              <w:rPr>
                <w:rFonts w:ascii="宋体" w:hAnsi="宋体" w:cs="宋体"/>
                <w:color w:val="000000"/>
                <w:kern w:val="0"/>
                <w:szCs w:val="21"/>
              </w:rPr>
              <w:t>PoE</w:t>
            </w:r>
            <w:r>
              <w:rPr>
                <w:rFonts w:ascii="宋体" w:hAnsi="宋体" w:cs="宋体" w:hint="eastAsia"/>
                <w:color w:val="000000"/>
                <w:kern w:val="0"/>
                <w:szCs w:val="21"/>
              </w:rPr>
              <w:t>分离器，使得产品可通过此配件支持</w:t>
            </w:r>
            <w:r>
              <w:rPr>
                <w:rFonts w:ascii="宋体" w:hAnsi="宋体" w:cs="宋体"/>
                <w:color w:val="000000"/>
                <w:kern w:val="0"/>
                <w:szCs w:val="21"/>
              </w:rPr>
              <w:t>PoE</w:t>
            </w:r>
            <w:r>
              <w:rPr>
                <w:rFonts w:ascii="宋体" w:hAnsi="宋体" w:cs="宋体" w:hint="eastAsia"/>
                <w:color w:val="000000"/>
                <w:kern w:val="0"/>
                <w:szCs w:val="21"/>
              </w:rPr>
              <w:t>有线方式进行标准化组网。</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1.8.34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不定位漏水传感器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不定位漏水传感器主机（控制器），开关量输出。传感器通过外部的可调档位选择不同的反应灵敏度，以适应不同检测环境和等级要求。控制器输出的继电器触点信号，可与各种监控系统相整合，实现远程控制。需要另外选配漏水检测线缆</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1.8.35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15</w:t>
            </w:r>
            <w:r>
              <w:rPr>
                <w:rFonts w:ascii="宋体" w:hAnsi="宋体" w:cs="宋体" w:hint="eastAsia"/>
                <w:color w:val="000000"/>
                <w:kern w:val="0"/>
                <w:szCs w:val="21"/>
              </w:rPr>
              <w:t>米不定位漏水检测线缆</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color w:val="000000"/>
                <w:kern w:val="0"/>
                <w:szCs w:val="21"/>
              </w:rPr>
              <w:t>15</w:t>
            </w:r>
            <w:r>
              <w:rPr>
                <w:rFonts w:ascii="宋体" w:hAnsi="宋体" w:cs="宋体" w:hint="eastAsia"/>
                <w:color w:val="000000"/>
                <w:kern w:val="0"/>
                <w:szCs w:val="21"/>
              </w:rPr>
              <w:t>米不定位漏水检测线缆</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1.8.36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数据转发器</w:t>
            </w:r>
            <w:r>
              <w:rPr>
                <w:rFonts w:ascii="宋体" w:hAnsi="宋体" w:cs="宋体"/>
                <w:color w:val="000000"/>
                <w:kern w:val="0"/>
                <w:szCs w:val="21"/>
              </w:rPr>
              <w:t>-IO</w:t>
            </w:r>
            <w:r>
              <w:rPr>
                <w:rFonts w:ascii="宋体" w:hAnsi="宋体" w:cs="宋体" w:hint="eastAsia"/>
                <w:color w:val="000000"/>
                <w:kern w:val="0"/>
                <w:szCs w:val="21"/>
              </w:rPr>
              <w:t>版</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数据转发器</w:t>
            </w:r>
            <w:r>
              <w:rPr>
                <w:rFonts w:ascii="宋体" w:hAnsi="宋体" w:cs="宋体"/>
                <w:color w:val="000000"/>
                <w:kern w:val="0"/>
                <w:szCs w:val="21"/>
              </w:rPr>
              <w:t>-IO</w:t>
            </w:r>
            <w:r>
              <w:rPr>
                <w:rFonts w:ascii="宋体" w:hAnsi="宋体" w:cs="宋体" w:hint="eastAsia"/>
                <w:color w:val="000000"/>
                <w:kern w:val="0"/>
                <w:szCs w:val="21"/>
              </w:rPr>
              <w:t>版，支持</w:t>
            </w:r>
            <w:r>
              <w:rPr>
                <w:rFonts w:ascii="宋体" w:hAnsi="宋体" w:cs="宋体"/>
                <w:color w:val="000000"/>
                <w:kern w:val="0"/>
                <w:szCs w:val="21"/>
              </w:rPr>
              <w:t>8</w:t>
            </w:r>
            <w:r>
              <w:rPr>
                <w:rFonts w:ascii="宋体" w:hAnsi="宋体" w:cs="宋体" w:hint="eastAsia"/>
                <w:color w:val="000000"/>
                <w:kern w:val="0"/>
                <w:szCs w:val="21"/>
              </w:rPr>
              <w:t>路开关量接口，其中</w:t>
            </w:r>
            <w:r>
              <w:rPr>
                <w:rFonts w:ascii="宋体" w:hAnsi="宋体" w:cs="宋体"/>
                <w:color w:val="000000"/>
                <w:kern w:val="0"/>
                <w:szCs w:val="21"/>
              </w:rPr>
              <w:t>4</w:t>
            </w:r>
            <w:r>
              <w:rPr>
                <w:rFonts w:ascii="宋体" w:hAnsi="宋体" w:cs="宋体" w:hint="eastAsia"/>
                <w:color w:val="000000"/>
                <w:kern w:val="0"/>
                <w:szCs w:val="21"/>
              </w:rPr>
              <w:t>个干节点，</w:t>
            </w:r>
            <w:r>
              <w:rPr>
                <w:rFonts w:ascii="宋体" w:hAnsi="宋体" w:cs="宋体"/>
                <w:color w:val="000000"/>
                <w:kern w:val="0"/>
                <w:szCs w:val="21"/>
              </w:rPr>
              <w:t>4</w:t>
            </w:r>
            <w:r>
              <w:rPr>
                <w:rFonts w:ascii="宋体" w:hAnsi="宋体" w:cs="宋体" w:hint="eastAsia"/>
                <w:color w:val="000000"/>
                <w:kern w:val="0"/>
                <w:szCs w:val="21"/>
              </w:rPr>
              <w:t>个湿节点，并支持</w:t>
            </w:r>
            <w:r>
              <w:rPr>
                <w:rFonts w:ascii="宋体" w:hAnsi="宋体" w:cs="宋体"/>
                <w:color w:val="000000"/>
                <w:kern w:val="0"/>
                <w:szCs w:val="21"/>
              </w:rPr>
              <w:t>12V/1A</w:t>
            </w:r>
            <w:r>
              <w:rPr>
                <w:rFonts w:ascii="宋体" w:hAnsi="宋体" w:cs="宋体" w:hint="eastAsia"/>
                <w:color w:val="000000"/>
                <w:kern w:val="0"/>
                <w:szCs w:val="21"/>
              </w:rPr>
              <w:t>对外输出供电，整机最大功率</w:t>
            </w:r>
            <w:r>
              <w:rPr>
                <w:rFonts w:ascii="宋体" w:hAnsi="宋体" w:cs="宋体"/>
                <w:color w:val="000000"/>
                <w:kern w:val="0"/>
                <w:szCs w:val="21"/>
              </w:rPr>
              <w:t>10W</w:t>
            </w:r>
            <w:r>
              <w:rPr>
                <w:rFonts w:ascii="宋体" w:hAnsi="宋体" w:cs="宋体" w:hint="eastAsia"/>
                <w:color w:val="000000"/>
                <w:kern w:val="0"/>
                <w:szCs w:val="21"/>
              </w:rPr>
              <w:t>有线网口上行，支持</w:t>
            </w:r>
            <w:r>
              <w:rPr>
                <w:rFonts w:ascii="宋体" w:hAnsi="宋体" w:cs="宋体"/>
                <w:color w:val="000000"/>
                <w:kern w:val="0"/>
                <w:szCs w:val="21"/>
              </w:rPr>
              <w:t>DC</w:t>
            </w:r>
            <w:r>
              <w:rPr>
                <w:rFonts w:ascii="宋体" w:hAnsi="宋体" w:cs="宋体" w:hint="eastAsia"/>
                <w:color w:val="000000"/>
                <w:kern w:val="0"/>
                <w:szCs w:val="21"/>
              </w:rPr>
              <w:t>供电标配</w:t>
            </w:r>
            <w:r>
              <w:rPr>
                <w:rFonts w:ascii="宋体" w:hAnsi="宋体" w:cs="宋体"/>
                <w:color w:val="000000"/>
                <w:kern w:val="0"/>
                <w:szCs w:val="21"/>
              </w:rPr>
              <w:t>PoE</w:t>
            </w:r>
            <w:r>
              <w:rPr>
                <w:rFonts w:ascii="宋体" w:hAnsi="宋体" w:cs="宋体" w:hint="eastAsia"/>
                <w:color w:val="000000"/>
                <w:kern w:val="0"/>
                <w:szCs w:val="21"/>
              </w:rPr>
              <w:t>分离器，使得产品可通过此配件支持</w:t>
            </w:r>
            <w:r>
              <w:rPr>
                <w:rFonts w:ascii="宋体" w:hAnsi="宋体" w:cs="宋体"/>
                <w:color w:val="000000"/>
                <w:kern w:val="0"/>
                <w:szCs w:val="21"/>
              </w:rPr>
              <w:t>PoE</w:t>
            </w:r>
            <w:r>
              <w:rPr>
                <w:rFonts w:ascii="宋体" w:hAnsi="宋体" w:cs="宋体" w:hint="eastAsia"/>
                <w:color w:val="000000"/>
                <w:kern w:val="0"/>
                <w:szCs w:val="21"/>
              </w:rPr>
              <w:t>有线方式进行标准化组网。</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1.8.37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四芯双绞屏蔽线</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四芯双绞屏蔽线，</w:t>
            </w:r>
            <w:r>
              <w:rPr>
                <w:rFonts w:ascii="宋体" w:hAnsi="宋体" w:cs="宋体"/>
                <w:color w:val="000000"/>
                <w:kern w:val="0"/>
                <w:szCs w:val="21"/>
              </w:rPr>
              <w:t>RVSP2*2*0.5</w:t>
            </w: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hint="eastAsia"/>
                <w:color w:val="000000"/>
                <w:kern w:val="0"/>
                <w:szCs w:val="21"/>
              </w:rPr>
              <w:t>芯</w:t>
            </w:r>
            <w:r>
              <w:rPr>
                <w:rFonts w:ascii="宋体" w:hAnsi="宋体" w:cs="宋体"/>
                <w:color w:val="000000"/>
                <w:kern w:val="0"/>
                <w:szCs w:val="21"/>
              </w:rPr>
              <w:t>(</w:t>
            </w:r>
            <w:r>
              <w:rPr>
                <w:rFonts w:ascii="宋体" w:hAnsi="宋体" w:cs="宋体" w:hint="eastAsia"/>
                <w:color w:val="000000"/>
                <w:kern w:val="0"/>
                <w:szCs w:val="21"/>
              </w:rPr>
              <w:t>两对线</w:t>
            </w:r>
            <w:r>
              <w:rPr>
                <w:rFonts w:ascii="宋体" w:hAnsi="宋体" w:cs="宋体"/>
                <w:color w:val="000000"/>
                <w:kern w:val="0"/>
                <w:szCs w:val="21"/>
              </w:rPr>
              <w:t>)</w:t>
            </w:r>
            <w:r>
              <w:rPr>
                <w:rFonts w:ascii="宋体" w:hAnsi="宋体" w:cs="宋体" w:hint="eastAsia"/>
                <w:color w:val="000000"/>
                <w:kern w:val="0"/>
                <w:szCs w:val="21"/>
              </w:rPr>
              <w:t>屏蔽双绞线，长度：</w:t>
            </w:r>
            <w:r>
              <w:rPr>
                <w:rFonts w:ascii="宋体" w:hAnsi="宋体" w:cs="宋体"/>
                <w:color w:val="000000"/>
                <w:kern w:val="0"/>
                <w:szCs w:val="21"/>
              </w:rPr>
              <w:t>100</w:t>
            </w:r>
            <w:r>
              <w:rPr>
                <w:rFonts w:ascii="宋体" w:hAnsi="宋体" w:cs="宋体" w:hint="eastAsia"/>
                <w:color w:val="000000"/>
                <w:kern w:val="0"/>
                <w:szCs w:val="21"/>
              </w:rPr>
              <w:t>米</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1.8.38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物联网控制软件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1.8.39</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物联网供电交换机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1.8.40</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短信电话告警</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color w:val="000000"/>
                <w:kern w:val="0"/>
                <w:szCs w:val="21"/>
              </w:rPr>
              <w:t>4G</w:t>
            </w:r>
            <w:r>
              <w:rPr>
                <w:rFonts w:ascii="宋体" w:hAnsi="宋体" w:cs="宋体" w:hint="eastAsia"/>
                <w:color w:val="000000"/>
                <w:kern w:val="0"/>
                <w:szCs w:val="21"/>
              </w:rPr>
              <w:t>报警模块，支持全网通，支持短信、电话报警，默认配置本地电源供电，支持内置后备电池，保证停电后可以正常工作，线材标配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1.8.41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声光报警器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声光报警器，支持</w:t>
            </w:r>
            <w:r>
              <w:rPr>
                <w:rFonts w:ascii="宋体" w:hAnsi="宋体" w:cs="宋体"/>
                <w:color w:val="000000"/>
                <w:kern w:val="0"/>
                <w:szCs w:val="21"/>
              </w:rPr>
              <w:t>RS485</w:t>
            </w:r>
            <w:r>
              <w:rPr>
                <w:rFonts w:ascii="宋体" w:hAnsi="宋体" w:cs="宋体" w:hint="eastAsia"/>
                <w:color w:val="000000"/>
                <w:kern w:val="0"/>
                <w:szCs w:val="21"/>
              </w:rPr>
              <w:t>接口，可联动物联网平台实现多样化报警，如设备异常、非法入侵、机房漏水、温度过高等告警，支持同时发出声、光二种警报信号。</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1.8.42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数据转发器</w:t>
            </w:r>
            <w:r>
              <w:rPr>
                <w:rFonts w:ascii="宋体" w:cs="宋体"/>
                <w:color w:val="000000"/>
                <w:kern w:val="0"/>
                <w:szCs w:val="21"/>
              </w:rPr>
              <w:t>-</w:t>
            </w:r>
            <w:r>
              <w:rPr>
                <w:rFonts w:ascii="宋体" w:hAnsi="宋体" w:cs="宋体" w:hint="eastAsia"/>
                <w:color w:val="000000"/>
                <w:kern w:val="0"/>
                <w:szCs w:val="21"/>
              </w:rPr>
              <w:t>串口版</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数据转发器</w:t>
            </w:r>
            <w:r>
              <w:rPr>
                <w:rFonts w:ascii="宋体" w:cs="宋体"/>
                <w:color w:val="000000"/>
                <w:kern w:val="0"/>
                <w:szCs w:val="21"/>
              </w:rPr>
              <w:t>-</w:t>
            </w:r>
            <w:r>
              <w:rPr>
                <w:rFonts w:ascii="宋体" w:hAnsi="宋体" w:cs="宋体" w:hint="eastAsia"/>
                <w:color w:val="000000"/>
                <w:kern w:val="0"/>
                <w:szCs w:val="21"/>
              </w:rPr>
              <w:t>串口版，支持</w:t>
            </w:r>
            <w:r>
              <w:rPr>
                <w:rFonts w:ascii="宋体" w:hAnsi="宋体" w:cs="宋体"/>
                <w:color w:val="000000"/>
                <w:kern w:val="0"/>
                <w:szCs w:val="21"/>
              </w:rPr>
              <w:t>1</w:t>
            </w:r>
            <w:r>
              <w:rPr>
                <w:rFonts w:ascii="宋体" w:hAnsi="宋体" w:cs="宋体" w:hint="eastAsia"/>
                <w:color w:val="000000"/>
                <w:kern w:val="0"/>
                <w:szCs w:val="21"/>
              </w:rPr>
              <w:t>个</w:t>
            </w:r>
            <w:r>
              <w:rPr>
                <w:rFonts w:ascii="宋体" w:hAnsi="宋体" w:cs="宋体"/>
                <w:color w:val="000000"/>
                <w:kern w:val="0"/>
                <w:szCs w:val="21"/>
              </w:rPr>
              <w:t>RS485</w:t>
            </w:r>
            <w:r>
              <w:rPr>
                <w:rFonts w:ascii="宋体" w:hAnsi="宋体" w:cs="宋体" w:hint="eastAsia"/>
                <w:color w:val="000000"/>
                <w:kern w:val="0"/>
                <w:szCs w:val="21"/>
              </w:rPr>
              <w:t>和</w:t>
            </w:r>
            <w:r>
              <w:rPr>
                <w:rFonts w:ascii="宋体" w:hAnsi="宋体" w:cs="宋体"/>
                <w:color w:val="000000"/>
                <w:kern w:val="0"/>
                <w:szCs w:val="21"/>
              </w:rPr>
              <w:t>1</w:t>
            </w:r>
            <w:r>
              <w:rPr>
                <w:rFonts w:ascii="宋体" w:hAnsi="宋体" w:cs="宋体" w:hint="eastAsia"/>
                <w:color w:val="000000"/>
                <w:kern w:val="0"/>
                <w:szCs w:val="21"/>
              </w:rPr>
              <w:t>个</w:t>
            </w:r>
            <w:r>
              <w:rPr>
                <w:rFonts w:ascii="宋体" w:hAnsi="宋体" w:cs="宋体"/>
                <w:color w:val="000000"/>
                <w:kern w:val="0"/>
                <w:szCs w:val="21"/>
              </w:rPr>
              <w:t>RS232</w:t>
            </w:r>
            <w:r>
              <w:rPr>
                <w:rFonts w:ascii="宋体" w:hAnsi="宋体" w:cs="宋体" w:hint="eastAsia"/>
                <w:color w:val="000000"/>
                <w:kern w:val="0"/>
                <w:szCs w:val="21"/>
              </w:rPr>
              <w:t>数据采集接口，并支持</w:t>
            </w:r>
            <w:r>
              <w:rPr>
                <w:rFonts w:ascii="宋体" w:hAnsi="宋体" w:cs="宋体"/>
                <w:color w:val="000000"/>
                <w:kern w:val="0"/>
                <w:szCs w:val="21"/>
              </w:rPr>
              <w:t>12V/1A</w:t>
            </w:r>
            <w:r>
              <w:rPr>
                <w:rFonts w:ascii="宋体" w:hAnsi="宋体" w:cs="宋体" w:hint="eastAsia"/>
                <w:color w:val="000000"/>
                <w:kern w:val="0"/>
                <w:szCs w:val="21"/>
              </w:rPr>
              <w:t>对外输出供电，整机最大功率</w:t>
            </w:r>
            <w:r>
              <w:rPr>
                <w:rFonts w:ascii="宋体" w:hAnsi="宋体" w:cs="宋体"/>
                <w:color w:val="000000"/>
                <w:kern w:val="0"/>
                <w:szCs w:val="21"/>
              </w:rPr>
              <w:t>10W</w:t>
            </w:r>
            <w:r>
              <w:rPr>
                <w:rFonts w:ascii="宋体" w:hAnsi="宋体" w:cs="宋体" w:hint="eastAsia"/>
                <w:color w:val="000000"/>
                <w:kern w:val="0"/>
                <w:szCs w:val="21"/>
              </w:rPr>
              <w:t>有线网口上行，支持</w:t>
            </w:r>
            <w:r>
              <w:rPr>
                <w:rFonts w:ascii="宋体" w:hAnsi="宋体" w:cs="宋体"/>
                <w:color w:val="000000"/>
                <w:kern w:val="0"/>
                <w:szCs w:val="21"/>
              </w:rPr>
              <w:t>DC</w:t>
            </w:r>
            <w:r>
              <w:rPr>
                <w:rFonts w:ascii="宋体" w:hAnsi="宋体" w:cs="宋体" w:hint="eastAsia"/>
                <w:color w:val="000000"/>
                <w:kern w:val="0"/>
                <w:szCs w:val="21"/>
              </w:rPr>
              <w:t>供电标配</w:t>
            </w:r>
            <w:r>
              <w:rPr>
                <w:rFonts w:ascii="宋体" w:hAnsi="宋体" w:cs="宋体"/>
                <w:color w:val="000000"/>
                <w:kern w:val="0"/>
                <w:szCs w:val="21"/>
              </w:rPr>
              <w:t>PoE</w:t>
            </w:r>
            <w:r>
              <w:rPr>
                <w:rFonts w:ascii="宋体" w:hAnsi="宋体" w:cs="宋体" w:hint="eastAsia"/>
                <w:color w:val="000000"/>
                <w:kern w:val="0"/>
                <w:szCs w:val="21"/>
              </w:rPr>
              <w:t>分离器，使得产品可通过此配件支持</w:t>
            </w:r>
            <w:r>
              <w:rPr>
                <w:rFonts w:ascii="宋体" w:hAnsi="宋体" w:cs="宋体"/>
                <w:color w:val="000000"/>
                <w:kern w:val="0"/>
                <w:szCs w:val="21"/>
              </w:rPr>
              <w:t>PoE</w:t>
            </w:r>
            <w:r>
              <w:rPr>
                <w:rFonts w:ascii="宋体" w:hAnsi="宋体" w:cs="宋体" w:hint="eastAsia"/>
                <w:color w:val="000000"/>
                <w:kern w:val="0"/>
                <w:szCs w:val="21"/>
              </w:rPr>
              <w:t>有线方式进行标准化组网。</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1.8.43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线缆及附件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配套辅材</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1.8.44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互联专线</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三年</w:t>
            </w:r>
            <w:r>
              <w:rPr>
                <w:rFonts w:ascii="宋体" w:hAnsi="宋体" w:cs="宋体"/>
                <w:color w:val="000000"/>
                <w:kern w:val="0"/>
                <w:szCs w:val="21"/>
              </w:rPr>
              <w:t>VPN</w:t>
            </w:r>
            <w:r>
              <w:rPr>
                <w:rFonts w:ascii="宋体" w:hAnsi="宋体" w:cs="宋体" w:hint="eastAsia"/>
                <w:color w:val="000000"/>
                <w:kern w:val="0"/>
                <w:szCs w:val="21"/>
              </w:rPr>
              <w:t>专线链路租用费用，</w:t>
            </w:r>
            <w:r>
              <w:rPr>
                <w:rFonts w:ascii="宋体" w:hAnsi="宋体" w:cs="宋体"/>
                <w:color w:val="000000"/>
                <w:kern w:val="0"/>
                <w:szCs w:val="21"/>
              </w:rPr>
              <w:t>100M</w:t>
            </w:r>
            <w:r>
              <w:rPr>
                <w:rFonts w:ascii="宋体" w:hAnsi="宋体" w:cs="宋体" w:hint="eastAsia"/>
                <w:color w:val="000000"/>
                <w:kern w:val="0"/>
                <w:szCs w:val="21"/>
              </w:rPr>
              <w:t>，梅溪河湖指挥分中心与金华市河湖长指挥中心之间互联，视频接入</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1.8.45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视频接入专线</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三年</w:t>
            </w:r>
            <w:r>
              <w:rPr>
                <w:rFonts w:ascii="宋体" w:hAnsi="宋体" w:cs="宋体"/>
                <w:color w:val="000000"/>
                <w:kern w:val="0"/>
                <w:szCs w:val="21"/>
              </w:rPr>
              <w:t>VPN</w:t>
            </w:r>
            <w:r>
              <w:rPr>
                <w:rFonts w:ascii="宋体" w:hAnsi="宋体" w:cs="宋体" w:hint="eastAsia"/>
                <w:color w:val="000000"/>
                <w:kern w:val="0"/>
                <w:szCs w:val="21"/>
              </w:rPr>
              <w:t>专线链路租用费用，</w:t>
            </w:r>
            <w:r>
              <w:rPr>
                <w:rFonts w:ascii="宋体" w:hAnsi="宋体" w:cs="宋体"/>
                <w:color w:val="000000"/>
                <w:kern w:val="0"/>
                <w:szCs w:val="21"/>
              </w:rPr>
              <w:t>200M</w:t>
            </w:r>
            <w:r>
              <w:rPr>
                <w:rFonts w:ascii="宋体" w:hAnsi="宋体" w:cs="宋体" w:hint="eastAsia"/>
                <w:color w:val="000000"/>
                <w:kern w:val="0"/>
                <w:szCs w:val="21"/>
              </w:rPr>
              <w:t>，视频监控接入至金华市河湖长指挥中心链路</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1.8.46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专线宽带</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三年专线宽带链路租用费用，</w:t>
            </w:r>
            <w:r>
              <w:rPr>
                <w:rFonts w:ascii="宋体" w:hAnsi="宋体" w:cs="宋体"/>
                <w:color w:val="000000"/>
                <w:kern w:val="0"/>
                <w:szCs w:val="21"/>
              </w:rPr>
              <w:t>50M</w:t>
            </w:r>
            <w:r>
              <w:rPr>
                <w:rFonts w:ascii="宋体" w:hAnsi="宋体" w:cs="宋体" w:hint="eastAsia"/>
                <w:color w:val="000000"/>
                <w:kern w:val="0"/>
                <w:szCs w:val="21"/>
              </w:rPr>
              <w:t>，带固定</w:t>
            </w:r>
            <w:r>
              <w:rPr>
                <w:rFonts w:ascii="宋体" w:hAnsi="宋体" w:cs="宋体"/>
                <w:color w:val="000000"/>
                <w:kern w:val="0"/>
                <w:szCs w:val="21"/>
              </w:rPr>
              <w:t>IP</w:t>
            </w:r>
            <w:r>
              <w:rPr>
                <w:rFonts w:ascii="宋体" w:hAnsi="宋体" w:cs="宋体" w:hint="eastAsia"/>
                <w:color w:val="000000"/>
                <w:kern w:val="0"/>
                <w:szCs w:val="21"/>
              </w:rPr>
              <w:t>，运营商视频专网打通互联网，用于接收</w:t>
            </w:r>
            <w:r>
              <w:rPr>
                <w:rFonts w:ascii="宋体" w:hAnsi="宋体" w:cs="宋体"/>
                <w:color w:val="000000"/>
                <w:kern w:val="0"/>
                <w:szCs w:val="21"/>
              </w:rPr>
              <w:t>4G</w:t>
            </w:r>
            <w:r>
              <w:rPr>
                <w:rFonts w:ascii="宋体" w:hAnsi="宋体" w:cs="宋体" w:hint="eastAsia"/>
                <w:color w:val="000000"/>
                <w:kern w:val="0"/>
                <w:szCs w:val="21"/>
              </w:rPr>
              <w:t>图传终端视频图像</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1.8.47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视频会议专线</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三年视频会商会议专线链路租用，金华市河湖长指挥中心视频会商专线</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kern w:val="0"/>
                <w:szCs w:val="21"/>
              </w:rPr>
            </w:pPr>
            <w:r>
              <w:rPr>
                <w:rFonts w:ascii="宋体" w:hAnsi="宋体" w:cs="宋体"/>
                <w:color w:val="000000"/>
                <w:kern w:val="0"/>
                <w:szCs w:val="21"/>
              </w:rPr>
              <w:t>1.8.48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消防设备</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七氟丙烷气体式灭火装置</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1.9</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智慧会议室</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1.9.1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14</w:t>
            </w:r>
            <w:r>
              <w:rPr>
                <w:rFonts w:ascii="宋体" w:hAnsi="宋体" w:cs="宋体" w:hint="eastAsia"/>
                <w:color w:val="000000"/>
                <w:kern w:val="0"/>
                <w:szCs w:val="21"/>
              </w:rPr>
              <w:t>键触控液晶面板</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1.9.2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吸顶式</w:t>
            </w:r>
            <w:r>
              <w:rPr>
                <w:rFonts w:ascii="宋体" w:hAnsi="宋体" w:cs="宋体"/>
                <w:color w:val="000000"/>
                <w:kern w:val="0"/>
                <w:szCs w:val="21"/>
              </w:rPr>
              <w:t>7</w:t>
            </w:r>
            <w:r>
              <w:rPr>
                <w:rFonts w:ascii="宋体" w:hAnsi="宋体" w:cs="宋体" w:hint="eastAsia"/>
                <w:color w:val="000000"/>
                <w:kern w:val="0"/>
                <w:szCs w:val="21"/>
              </w:rPr>
              <w:t>合一传感器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1.9.3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RCU</w:t>
            </w:r>
            <w:r>
              <w:rPr>
                <w:rFonts w:ascii="宋体" w:hAnsi="宋体" w:cs="宋体" w:hint="eastAsia"/>
                <w:color w:val="000000"/>
                <w:kern w:val="0"/>
                <w:szCs w:val="21"/>
              </w:rPr>
              <w:t>混合主机模块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1.9.4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电源模块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提供</w:t>
            </w:r>
            <w:r>
              <w:rPr>
                <w:rFonts w:ascii="宋体" w:hAnsi="宋体" w:cs="宋体"/>
                <w:color w:val="000000"/>
                <w:kern w:val="0"/>
                <w:szCs w:val="21"/>
              </w:rPr>
              <w:t>24V</w:t>
            </w:r>
            <w:r>
              <w:rPr>
                <w:rFonts w:ascii="宋体" w:hAnsi="宋体" w:cs="宋体" w:hint="eastAsia"/>
                <w:color w:val="000000"/>
                <w:kern w:val="0"/>
                <w:szCs w:val="21"/>
              </w:rPr>
              <w:t>直流电压，</w:t>
            </w:r>
            <w:r>
              <w:rPr>
                <w:rFonts w:ascii="宋体" w:hAnsi="宋体" w:cs="宋体"/>
                <w:color w:val="000000"/>
                <w:kern w:val="0"/>
                <w:szCs w:val="21"/>
              </w:rPr>
              <w:t>750mA</w:t>
            </w:r>
            <w:r>
              <w:rPr>
                <w:rFonts w:ascii="宋体" w:hAnsi="宋体" w:cs="宋体" w:hint="eastAsia"/>
                <w:color w:val="000000"/>
                <w:kern w:val="0"/>
                <w:szCs w:val="21"/>
              </w:rPr>
              <w:t>电流</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1.9.5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红外发射模块</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内置</w:t>
            </w:r>
            <w:r>
              <w:rPr>
                <w:rFonts w:ascii="宋体" w:hAnsi="宋体" w:cs="宋体"/>
                <w:color w:val="000000"/>
                <w:kern w:val="0"/>
                <w:szCs w:val="21"/>
              </w:rPr>
              <w:t>200</w:t>
            </w:r>
            <w:r>
              <w:rPr>
                <w:rFonts w:ascii="宋体" w:hAnsi="宋体" w:cs="宋体" w:hint="eastAsia"/>
                <w:color w:val="000000"/>
                <w:kern w:val="0"/>
                <w:szCs w:val="21"/>
              </w:rPr>
              <w:t>个红外代码空间，通过红外学习器（另外的设备）学习常规遥控器发射的红外线代码，下载到本设备，控制软件就可以通过本设备控制其他设备。</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8</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1.9.6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网络云台摄像机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1/2.8</w:t>
            </w:r>
            <w:r>
              <w:rPr>
                <w:rFonts w:ascii="宋体" w:hAnsi="宋体" w:cs="宋体" w:hint="eastAsia"/>
                <w:color w:val="000000"/>
                <w:kern w:val="0"/>
                <w:szCs w:val="21"/>
              </w:rPr>
              <w:t>英寸</w:t>
            </w:r>
            <w:r>
              <w:rPr>
                <w:rFonts w:ascii="宋体" w:hAnsi="宋体" w:cs="宋体"/>
                <w:color w:val="000000"/>
                <w:kern w:val="0"/>
                <w:szCs w:val="21"/>
              </w:rPr>
              <w:t>CMOS200</w:t>
            </w:r>
            <w:r>
              <w:rPr>
                <w:rFonts w:ascii="宋体" w:hAnsi="宋体" w:cs="宋体" w:hint="eastAsia"/>
                <w:color w:val="000000"/>
                <w:kern w:val="0"/>
                <w:szCs w:val="21"/>
              </w:rPr>
              <w:t>万</w:t>
            </w:r>
            <w:r>
              <w:rPr>
                <w:rFonts w:ascii="宋体" w:hAnsi="宋体" w:cs="宋体"/>
                <w:color w:val="000000"/>
                <w:kern w:val="0"/>
                <w:szCs w:val="21"/>
              </w:rPr>
              <w:t>1920</w:t>
            </w:r>
            <w:r>
              <w:rPr>
                <w:rFonts w:ascii="宋体" w:hAnsi="宋体" w:cs="宋体" w:hint="eastAsia"/>
                <w:color w:val="000000"/>
                <w:kern w:val="0"/>
                <w:szCs w:val="21"/>
              </w:rPr>
              <w:t>×</w:t>
            </w:r>
            <w:r>
              <w:rPr>
                <w:rFonts w:ascii="宋体" w:hAnsi="宋体" w:cs="宋体"/>
                <w:color w:val="000000"/>
                <w:kern w:val="0"/>
                <w:szCs w:val="21"/>
              </w:rPr>
              <w:t>1080</w:t>
            </w:r>
            <w:r>
              <w:rPr>
                <w:rFonts w:ascii="宋体" w:hAnsi="宋体" w:cs="宋体" w:hint="eastAsia"/>
                <w:color w:val="000000"/>
                <w:kern w:val="0"/>
                <w:szCs w:val="21"/>
              </w:rPr>
              <w:t>最低照度彩色：</w:t>
            </w:r>
            <w:r>
              <w:rPr>
                <w:rFonts w:ascii="宋体" w:hAnsi="宋体" w:cs="宋体"/>
                <w:color w:val="000000"/>
                <w:kern w:val="0"/>
                <w:szCs w:val="21"/>
              </w:rPr>
              <w:t>0.005Lux@F1.5</w:t>
            </w:r>
            <w:r>
              <w:rPr>
                <w:rFonts w:ascii="宋体" w:hAnsi="宋体" w:cs="宋体" w:hint="eastAsia"/>
                <w:color w:val="000000"/>
                <w:kern w:val="0"/>
                <w:szCs w:val="21"/>
              </w:rPr>
              <w:t>黑白：</w:t>
            </w:r>
            <w:r>
              <w:rPr>
                <w:rFonts w:ascii="宋体" w:hAnsi="宋体" w:cs="宋体"/>
                <w:color w:val="000000"/>
                <w:kern w:val="0"/>
                <w:szCs w:val="21"/>
              </w:rPr>
              <w:t>0.0005Lux@F1.50Lux</w:t>
            </w:r>
            <w:r>
              <w:rPr>
                <w:rFonts w:ascii="宋体" w:hAnsi="宋体" w:cs="宋体" w:hint="eastAsia"/>
                <w:color w:val="000000"/>
                <w:kern w:val="0"/>
                <w:szCs w:val="21"/>
              </w:rPr>
              <w:t>（红外灯开启）</w:t>
            </w:r>
            <w:r>
              <w:rPr>
                <w:rFonts w:ascii="宋体" w:hAnsi="宋体" w:cs="宋体"/>
                <w:color w:val="000000"/>
                <w:kern w:val="0"/>
                <w:szCs w:val="21"/>
              </w:rPr>
              <w:t>20m</w:t>
            </w:r>
            <w:r>
              <w:rPr>
                <w:rFonts w:ascii="宋体" w:hAnsi="宋体" w:cs="宋体" w:hint="eastAsia"/>
                <w:color w:val="000000"/>
                <w:kern w:val="0"/>
                <w:szCs w:val="21"/>
              </w:rPr>
              <w:t>（红外）镜头焦距</w:t>
            </w:r>
            <w:r>
              <w:rPr>
                <w:rFonts w:ascii="宋体" w:hAnsi="宋体" w:cs="宋体"/>
                <w:color w:val="000000"/>
                <w:kern w:val="0"/>
                <w:szCs w:val="21"/>
              </w:rPr>
              <w:t>2.8mm~9mm3</w:t>
            </w:r>
            <w:r>
              <w:rPr>
                <w:rFonts w:ascii="宋体" w:hAnsi="宋体" w:cs="宋体" w:hint="eastAsia"/>
                <w:color w:val="000000"/>
                <w:kern w:val="0"/>
                <w:szCs w:val="21"/>
              </w:rPr>
              <w:t>倍支持绊线入侵支持区域入侵支持穿越围栏支持徘徊检测支持物品遗留支持物品搬移支持快速移动支持停车检测支持人员聚集电子防抖电子透雾音频输入</w:t>
            </w:r>
            <w:r>
              <w:rPr>
                <w:rFonts w:ascii="宋体" w:hAnsi="宋体" w:cs="宋体"/>
                <w:color w:val="000000"/>
                <w:kern w:val="0"/>
                <w:szCs w:val="21"/>
              </w:rPr>
              <w:t>1</w:t>
            </w:r>
            <w:r>
              <w:rPr>
                <w:rFonts w:ascii="宋体" w:hAnsi="宋体" w:cs="宋体" w:hint="eastAsia"/>
                <w:color w:val="000000"/>
                <w:kern w:val="0"/>
                <w:szCs w:val="21"/>
              </w:rPr>
              <w:t>路（</w:t>
            </w:r>
            <w:r>
              <w:rPr>
                <w:rFonts w:ascii="宋体" w:hAnsi="宋体" w:cs="宋体"/>
                <w:color w:val="000000"/>
                <w:kern w:val="0"/>
                <w:szCs w:val="21"/>
              </w:rPr>
              <w:t>LINEIN</w:t>
            </w:r>
            <w:r>
              <w:rPr>
                <w:rFonts w:ascii="宋体" w:hAnsi="宋体" w:cs="宋体" w:hint="eastAsia"/>
                <w:color w:val="000000"/>
                <w:kern w:val="0"/>
                <w:szCs w:val="21"/>
              </w:rPr>
              <w:t>裸线）音频输出</w:t>
            </w:r>
            <w:r>
              <w:rPr>
                <w:rFonts w:ascii="宋体" w:hAnsi="宋体" w:cs="宋体"/>
                <w:color w:val="000000"/>
                <w:kern w:val="0"/>
                <w:szCs w:val="21"/>
              </w:rPr>
              <w:t>1</w:t>
            </w:r>
            <w:r>
              <w:rPr>
                <w:rFonts w:ascii="宋体" w:hAnsi="宋体" w:cs="宋体" w:hint="eastAsia"/>
                <w:color w:val="000000"/>
                <w:kern w:val="0"/>
                <w:szCs w:val="21"/>
              </w:rPr>
              <w:t>路（</w:t>
            </w:r>
            <w:r>
              <w:rPr>
                <w:rFonts w:ascii="宋体" w:hAnsi="宋体" w:cs="宋体"/>
                <w:color w:val="000000"/>
                <w:kern w:val="0"/>
                <w:szCs w:val="21"/>
              </w:rPr>
              <w:t>LINEOUT</w:t>
            </w:r>
            <w:r>
              <w:rPr>
                <w:rFonts w:ascii="宋体" w:hAnsi="宋体" w:cs="宋体" w:hint="eastAsia"/>
                <w:color w:val="000000"/>
                <w:kern w:val="0"/>
                <w:szCs w:val="21"/>
              </w:rPr>
              <w:t>裸线）语音对讲支持供电方式</w:t>
            </w:r>
            <w:r>
              <w:rPr>
                <w:rFonts w:ascii="宋体" w:hAnsi="宋体" w:cs="宋体"/>
                <w:color w:val="000000"/>
                <w:kern w:val="0"/>
                <w:szCs w:val="21"/>
              </w:rPr>
              <w:t>DC12V/1.5A</w:t>
            </w:r>
            <w:r>
              <w:rPr>
                <w:rFonts w:ascii="宋体" w:hAnsi="宋体" w:cs="宋体" w:hint="eastAsia"/>
                <w:color w:val="000000"/>
                <w:kern w:val="0"/>
                <w:szCs w:val="21"/>
              </w:rPr>
              <w:t>±</w:t>
            </w:r>
            <w:r>
              <w:rPr>
                <w:rFonts w:ascii="宋体" w:hAnsi="宋体" w:cs="宋体"/>
                <w:color w:val="000000"/>
                <w:kern w:val="0"/>
                <w:szCs w:val="21"/>
              </w:rPr>
              <w:t>10%POE</w:t>
            </w:r>
            <w:r>
              <w:rPr>
                <w:rFonts w:ascii="宋体" w:hAnsi="宋体" w:cs="宋体" w:hint="eastAsia"/>
                <w:color w:val="000000"/>
                <w:kern w:val="0"/>
                <w:szCs w:val="21"/>
              </w:rPr>
              <w:t>（</w:t>
            </w:r>
            <w:r>
              <w:rPr>
                <w:rFonts w:ascii="宋体" w:hAnsi="宋体" w:cs="宋体"/>
                <w:color w:val="000000"/>
                <w:kern w:val="0"/>
                <w:szCs w:val="21"/>
              </w:rPr>
              <w:t>802.3af</w:t>
            </w:r>
            <w:r>
              <w:rPr>
                <w:rFonts w:ascii="宋体" w:hAnsi="宋体" w:cs="宋体" w:hint="eastAsia"/>
                <w:color w:val="000000"/>
                <w:kern w:val="0"/>
                <w:szCs w:val="21"/>
              </w:rPr>
              <w:t>）接口类型</w:t>
            </w:r>
            <w:r>
              <w:rPr>
                <w:rFonts w:ascii="宋体" w:hAnsi="宋体" w:cs="宋体"/>
                <w:color w:val="000000"/>
                <w:kern w:val="0"/>
                <w:szCs w:val="21"/>
              </w:rPr>
              <w:t>RJ45</w:t>
            </w:r>
            <w:r>
              <w:rPr>
                <w:rFonts w:ascii="宋体" w:hAnsi="宋体" w:cs="宋体" w:hint="eastAsia"/>
                <w:color w:val="000000"/>
                <w:kern w:val="0"/>
                <w:szCs w:val="21"/>
              </w:rPr>
              <w:t>接口</w:t>
            </w:r>
            <w:r>
              <w:rPr>
                <w:rFonts w:ascii="宋体" w:cs="宋体"/>
                <w:color w:val="000000"/>
                <w:kern w:val="0"/>
                <w:szCs w:val="21"/>
              </w:rPr>
              <w:br/>
            </w:r>
            <w:r>
              <w:rPr>
                <w:rFonts w:ascii="宋体" w:hAnsi="宋体" w:cs="宋体"/>
                <w:color w:val="000000"/>
                <w:kern w:val="0"/>
                <w:szCs w:val="21"/>
              </w:rPr>
              <w:t>0Lux</w:t>
            </w:r>
            <w:r>
              <w:rPr>
                <w:rFonts w:ascii="宋体" w:hAnsi="宋体" w:cs="宋体" w:hint="eastAsia"/>
                <w:color w:val="000000"/>
                <w:kern w:val="0"/>
                <w:szCs w:val="21"/>
              </w:rPr>
              <w:t>（红外灯开启）；</w:t>
            </w:r>
            <w:r>
              <w:rPr>
                <w:rFonts w:ascii="宋体" w:hAnsi="宋体" w:cs="宋体"/>
                <w:color w:val="000000"/>
                <w:kern w:val="0"/>
                <w:szCs w:val="21"/>
              </w:rPr>
              <w:t>20m</w:t>
            </w:r>
            <w:r>
              <w:rPr>
                <w:rFonts w:ascii="宋体" w:hAnsi="宋体" w:cs="宋体" w:hint="eastAsia"/>
                <w:color w:val="000000"/>
                <w:kern w:val="0"/>
                <w:szCs w:val="21"/>
              </w:rPr>
              <w:t>（红外）；镜头焦距</w:t>
            </w:r>
            <w:r>
              <w:rPr>
                <w:rFonts w:ascii="宋体" w:hAnsi="宋体" w:cs="宋体"/>
                <w:color w:val="000000"/>
                <w:kern w:val="0"/>
                <w:szCs w:val="21"/>
              </w:rPr>
              <w:t>2.8mm~9mm</w:t>
            </w: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倍；支持绊线入侵；支持区域入侵；支持穿越围栏；支持徘徊检测；支持物品遗留；支持物品搬移；支持快速移动；支持停车检测；支持人员聚集；电子防抖；电子透雾；音频输入</w:t>
            </w:r>
            <w:r>
              <w:rPr>
                <w:rFonts w:ascii="宋体" w:hAnsi="宋体" w:cs="宋体"/>
                <w:color w:val="000000"/>
                <w:kern w:val="0"/>
                <w:szCs w:val="21"/>
              </w:rPr>
              <w:t>1</w:t>
            </w:r>
            <w:r>
              <w:rPr>
                <w:rFonts w:ascii="宋体" w:hAnsi="宋体" w:cs="宋体" w:hint="eastAsia"/>
                <w:color w:val="000000"/>
                <w:kern w:val="0"/>
                <w:szCs w:val="21"/>
              </w:rPr>
              <w:t>路（</w:t>
            </w:r>
            <w:r>
              <w:rPr>
                <w:rFonts w:ascii="宋体" w:hAnsi="宋体" w:cs="宋体"/>
                <w:color w:val="000000"/>
                <w:kern w:val="0"/>
                <w:szCs w:val="21"/>
              </w:rPr>
              <w:t>LINE IN</w:t>
            </w:r>
            <w:r>
              <w:rPr>
                <w:rFonts w:ascii="宋体" w:hAnsi="宋体" w:cs="宋体" w:hint="eastAsia"/>
                <w:color w:val="000000"/>
                <w:kern w:val="0"/>
                <w:szCs w:val="21"/>
              </w:rPr>
              <w:t>；裸线）；音频输出</w:t>
            </w:r>
            <w:r>
              <w:rPr>
                <w:rFonts w:ascii="宋体" w:hAnsi="宋体" w:cs="宋体"/>
                <w:color w:val="000000"/>
                <w:kern w:val="0"/>
                <w:szCs w:val="21"/>
              </w:rPr>
              <w:t>1</w:t>
            </w:r>
            <w:r>
              <w:rPr>
                <w:rFonts w:ascii="宋体" w:hAnsi="宋体" w:cs="宋体" w:hint="eastAsia"/>
                <w:color w:val="000000"/>
                <w:kern w:val="0"/>
                <w:szCs w:val="21"/>
              </w:rPr>
              <w:t>路（</w:t>
            </w:r>
            <w:r>
              <w:rPr>
                <w:rFonts w:ascii="宋体" w:hAnsi="宋体" w:cs="宋体"/>
                <w:color w:val="000000"/>
                <w:kern w:val="0"/>
                <w:szCs w:val="21"/>
              </w:rPr>
              <w:t>LINE OUT</w:t>
            </w:r>
            <w:r>
              <w:rPr>
                <w:rFonts w:ascii="宋体" w:hAnsi="宋体" w:cs="宋体" w:hint="eastAsia"/>
                <w:color w:val="000000"/>
                <w:kern w:val="0"/>
                <w:szCs w:val="21"/>
              </w:rPr>
              <w:t>；裸线）；语音对讲支持；供电方式</w:t>
            </w:r>
            <w:r>
              <w:rPr>
                <w:rFonts w:ascii="宋体" w:hAnsi="宋体" w:cs="宋体"/>
                <w:color w:val="000000"/>
                <w:kern w:val="0"/>
                <w:szCs w:val="21"/>
              </w:rPr>
              <w:t>DC12V/1.5A</w:t>
            </w:r>
            <w:r>
              <w:rPr>
                <w:rFonts w:ascii="宋体" w:hAnsi="宋体" w:cs="宋体" w:hint="eastAsia"/>
                <w:color w:val="000000"/>
                <w:kern w:val="0"/>
                <w:szCs w:val="21"/>
              </w:rPr>
              <w:t>±</w:t>
            </w:r>
            <w:r>
              <w:rPr>
                <w:rFonts w:ascii="宋体" w:hAnsi="宋体" w:cs="宋体"/>
                <w:color w:val="000000"/>
                <w:kern w:val="0"/>
                <w:szCs w:val="21"/>
              </w:rPr>
              <w:t>10%</w:t>
            </w:r>
            <w:r>
              <w:rPr>
                <w:rFonts w:ascii="宋体" w:hAnsi="宋体" w:cs="宋体"/>
                <w:color w:val="000000"/>
                <w:kern w:val="0"/>
                <w:szCs w:val="21"/>
              </w:rPr>
              <w:br/>
              <w:t>POE</w:t>
            </w:r>
            <w:r>
              <w:rPr>
                <w:rFonts w:ascii="宋体" w:hAnsi="宋体" w:cs="宋体" w:hint="eastAsia"/>
                <w:color w:val="000000"/>
                <w:kern w:val="0"/>
                <w:szCs w:val="21"/>
              </w:rPr>
              <w:t>（</w:t>
            </w:r>
            <w:r>
              <w:rPr>
                <w:rFonts w:ascii="宋体" w:hAnsi="宋体" w:cs="宋体"/>
                <w:color w:val="000000"/>
                <w:kern w:val="0"/>
                <w:szCs w:val="21"/>
              </w:rPr>
              <w:t>802.3af</w:t>
            </w:r>
            <w:r>
              <w:rPr>
                <w:rFonts w:ascii="宋体" w:hAnsi="宋体" w:cs="宋体" w:hint="eastAsia"/>
                <w:color w:val="000000"/>
                <w:kern w:val="0"/>
                <w:szCs w:val="21"/>
              </w:rPr>
              <w:t>）；接口类型</w:t>
            </w:r>
            <w:r>
              <w:rPr>
                <w:rFonts w:ascii="宋体" w:hAnsi="宋体" w:cs="宋体"/>
                <w:color w:val="000000"/>
                <w:kern w:val="0"/>
                <w:szCs w:val="21"/>
              </w:rPr>
              <w:t>RJ45</w:t>
            </w:r>
            <w:r>
              <w:rPr>
                <w:rFonts w:ascii="宋体" w:hAnsi="宋体" w:cs="宋体" w:hint="eastAsia"/>
                <w:color w:val="000000"/>
                <w:kern w:val="0"/>
                <w:szCs w:val="21"/>
              </w:rPr>
              <w:t>接口</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1.9.7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静电地砖</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导电性能：</w:t>
            </w:r>
            <w:r>
              <w:rPr>
                <w:rFonts w:ascii="宋体" w:hAnsi="宋体" w:cs="宋体"/>
                <w:color w:val="000000"/>
                <w:kern w:val="0"/>
                <w:szCs w:val="21"/>
              </w:rPr>
              <w:t xml:space="preserve"> </w:t>
            </w:r>
            <w:r>
              <w:rPr>
                <w:rFonts w:ascii="宋体" w:hAnsi="宋体" w:cs="宋体" w:hint="eastAsia"/>
                <w:color w:val="000000"/>
                <w:kern w:val="0"/>
                <w:szCs w:val="21"/>
              </w:rPr>
              <w:t>体积电阻</w:t>
            </w:r>
            <w:r>
              <w:rPr>
                <w:rFonts w:ascii="宋体" w:hAnsi="宋体" w:cs="宋体"/>
                <w:color w:val="000000"/>
                <w:kern w:val="0"/>
                <w:szCs w:val="21"/>
              </w:rPr>
              <w:t>10</w:t>
            </w:r>
            <w:r>
              <w:rPr>
                <w:rFonts w:ascii="宋体" w:hAnsi="宋体" w:cs="宋体" w:hint="eastAsia"/>
                <w:color w:val="000000"/>
                <w:kern w:val="0"/>
                <w:szCs w:val="21"/>
              </w:rPr>
              <w:t>的六次方</w:t>
            </w:r>
            <w:r>
              <w:rPr>
                <w:rFonts w:ascii="宋体" w:hAnsi="宋体" w:cs="宋体"/>
                <w:color w:val="000000"/>
                <w:kern w:val="0"/>
                <w:szCs w:val="21"/>
              </w:rPr>
              <w:t>——10</w:t>
            </w:r>
            <w:r>
              <w:rPr>
                <w:rFonts w:ascii="宋体" w:hAnsi="宋体" w:cs="宋体" w:hint="eastAsia"/>
                <w:color w:val="000000"/>
                <w:kern w:val="0"/>
                <w:szCs w:val="21"/>
              </w:rPr>
              <w:t>的九次方欧姆耐烟火性能：</w:t>
            </w:r>
            <w:r>
              <w:rPr>
                <w:rFonts w:ascii="宋体" w:hAnsi="宋体" w:cs="宋体"/>
                <w:color w:val="000000"/>
                <w:kern w:val="0"/>
                <w:szCs w:val="21"/>
              </w:rPr>
              <w:t xml:space="preserve"> </w:t>
            </w:r>
            <w:r>
              <w:rPr>
                <w:rFonts w:ascii="宋体" w:hAnsi="宋体" w:cs="宋体" w:hint="eastAsia"/>
                <w:color w:val="000000"/>
                <w:kern w:val="0"/>
                <w:szCs w:val="21"/>
              </w:rPr>
              <w:t>不小于</w:t>
            </w:r>
            <w:r>
              <w:rPr>
                <w:rFonts w:ascii="宋体" w:hAnsi="宋体" w:cs="宋体"/>
                <w:color w:val="000000"/>
                <w:kern w:val="0"/>
                <w:szCs w:val="21"/>
              </w:rPr>
              <w:t>1600</w:t>
            </w:r>
            <w:r>
              <w:rPr>
                <w:rFonts w:ascii="宋体" w:hAnsi="宋体" w:cs="宋体" w:hint="eastAsia"/>
                <w:color w:val="000000"/>
                <w:kern w:val="0"/>
                <w:szCs w:val="21"/>
              </w:rPr>
              <w:t>℃</w:t>
            </w:r>
            <w:r>
              <w:rPr>
                <w:rFonts w:ascii="宋体" w:cs="宋体"/>
                <w:color w:val="000000"/>
                <w:kern w:val="0"/>
                <w:szCs w:val="21"/>
              </w:rPr>
              <w:br/>
            </w:r>
            <w:r>
              <w:rPr>
                <w:rFonts w:ascii="宋体" w:hAnsi="宋体" w:cs="宋体" w:hint="eastAsia"/>
                <w:color w:val="000000"/>
                <w:kern w:val="0"/>
                <w:szCs w:val="21"/>
              </w:rPr>
              <w:t>防火等级：</w:t>
            </w:r>
            <w:r>
              <w:rPr>
                <w:rFonts w:ascii="宋体" w:hAnsi="宋体" w:cs="宋体"/>
                <w:color w:val="000000"/>
                <w:kern w:val="0"/>
                <w:szCs w:val="21"/>
              </w:rPr>
              <w:t>A</w:t>
            </w:r>
            <w:r>
              <w:rPr>
                <w:rFonts w:ascii="宋体" w:hAnsi="宋体" w:cs="宋体" w:hint="eastAsia"/>
                <w:color w:val="000000"/>
                <w:kern w:val="0"/>
                <w:szCs w:val="21"/>
              </w:rPr>
              <w:t>级）耐磨性：</w:t>
            </w:r>
            <w:r>
              <w:rPr>
                <w:rFonts w:ascii="宋体" w:hAnsi="宋体" w:cs="宋体"/>
                <w:color w:val="000000"/>
                <w:kern w:val="0"/>
                <w:szCs w:val="21"/>
              </w:rPr>
              <w:t xml:space="preserve"> 4</w:t>
            </w:r>
            <w:r>
              <w:rPr>
                <w:rFonts w:ascii="宋体" w:hAnsi="宋体" w:cs="宋体" w:hint="eastAsia"/>
                <w:color w:val="000000"/>
                <w:kern w:val="0"/>
                <w:szCs w:val="21"/>
              </w:rPr>
              <w:t>级</w:t>
            </w:r>
            <w:r>
              <w:rPr>
                <w:rFonts w:ascii="宋体" w:hAnsi="宋体" w:cs="宋体"/>
                <w:color w:val="000000"/>
                <w:kern w:val="0"/>
                <w:szCs w:val="21"/>
              </w:rPr>
              <w:t>/6000</w:t>
            </w:r>
            <w:r>
              <w:rPr>
                <w:rFonts w:ascii="宋体" w:hAnsi="宋体" w:cs="宋体" w:hint="eastAsia"/>
                <w:color w:val="000000"/>
                <w:kern w:val="0"/>
                <w:szCs w:val="21"/>
              </w:rPr>
              <w:t>转</w:t>
            </w:r>
            <w:r>
              <w:rPr>
                <w:rFonts w:ascii="宋体" w:cs="宋体"/>
                <w:color w:val="000000"/>
                <w:kern w:val="0"/>
                <w:szCs w:val="21"/>
              </w:rPr>
              <w:br/>
            </w:r>
            <w:r>
              <w:rPr>
                <w:rFonts w:ascii="宋体" w:hAnsi="宋体" w:cs="宋体" w:hint="eastAsia"/>
                <w:color w:val="000000"/>
                <w:kern w:val="0"/>
                <w:szCs w:val="21"/>
              </w:rPr>
              <w:t>吸水性：</w:t>
            </w:r>
            <w:r>
              <w:rPr>
                <w:rFonts w:ascii="宋体" w:hAnsi="宋体" w:cs="宋体"/>
                <w:color w:val="000000"/>
                <w:kern w:val="0"/>
                <w:szCs w:val="21"/>
              </w:rPr>
              <w:t xml:space="preserve"> &lt;2%</w:t>
            </w:r>
            <w:r>
              <w:rPr>
                <w:rFonts w:ascii="宋体" w:hAnsi="宋体" w:cs="宋体"/>
                <w:color w:val="000000"/>
                <w:kern w:val="0"/>
                <w:szCs w:val="21"/>
              </w:rPr>
              <w:br/>
            </w:r>
            <w:r>
              <w:rPr>
                <w:rFonts w:ascii="宋体" w:hAnsi="宋体" w:cs="宋体" w:hint="eastAsia"/>
                <w:color w:val="000000"/>
                <w:kern w:val="0"/>
                <w:szCs w:val="21"/>
              </w:rPr>
              <w:t>静电起电电压：</w:t>
            </w:r>
            <w:r>
              <w:rPr>
                <w:rFonts w:ascii="宋体" w:hAnsi="宋体" w:cs="宋体"/>
                <w:color w:val="000000"/>
                <w:kern w:val="0"/>
                <w:szCs w:val="21"/>
              </w:rPr>
              <w:t>&lt;50V</w:t>
            </w:r>
            <w:r>
              <w:rPr>
                <w:rFonts w:ascii="宋体" w:hAnsi="宋体" w:cs="宋体"/>
                <w:color w:val="000000"/>
                <w:kern w:val="0"/>
                <w:szCs w:val="21"/>
              </w:rPr>
              <w:br/>
            </w:r>
            <w:r>
              <w:rPr>
                <w:rFonts w:ascii="宋体" w:hAnsi="宋体" w:cs="宋体" w:hint="eastAsia"/>
                <w:color w:val="000000"/>
                <w:kern w:val="0"/>
                <w:szCs w:val="21"/>
              </w:rPr>
              <w:t>耐极冷极热性：</w:t>
            </w:r>
            <w:r>
              <w:rPr>
                <w:rFonts w:ascii="宋体" w:hAnsi="宋体" w:cs="宋体"/>
                <w:color w:val="000000"/>
                <w:kern w:val="0"/>
                <w:szCs w:val="21"/>
              </w:rPr>
              <w:t>15</w:t>
            </w:r>
            <w:r>
              <w:rPr>
                <w:rFonts w:ascii="宋体" w:hAnsi="宋体" w:cs="宋体" w:hint="eastAsia"/>
                <w:color w:val="000000"/>
                <w:kern w:val="0"/>
                <w:szCs w:val="21"/>
              </w:rPr>
              <w:t>℃～</w:t>
            </w:r>
            <w:r>
              <w:rPr>
                <w:rFonts w:ascii="宋体" w:hAnsi="宋体" w:cs="宋体"/>
                <w:color w:val="000000"/>
                <w:kern w:val="0"/>
                <w:szCs w:val="21"/>
              </w:rPr>
              <w:t>105</w:t>
            </w:r>
            <w:r>
              <w:rPr>
                <w:rFonts w:ascii="宋体" w:hAnsi="宋体" w:cs="宋体" w:hint="eastAsia"/>
                <w:color w:val="000000"/>
                <w:kern w:val="0"/>
                <w:szCs w:val="21"/>
              </w:rPr>
              <w:t>℃</w:t>
            </w:r>
            <w:r>
              <w:rPr>
                <w:rFonts w:ascii="宋体" w:cs="宋体"/>
                <w:color w:val="000000"/>
                <w:kern w:val="0"/>
                <w:szCs w:val="21"/>
              </w:rPr>
              <w:br/>
            </w:r>
            <w:r>
              <w:rPr>
                <w:rFonts w:ascii="宋体" w:hAnsi="宋体" w:cs="宋体" w:hint="eastAsia"/>
                <w:color w:val="000000"/>
                <w:kern w:val="0"/>
                <w:szCs w:val="21"/>
              </w:rPr>
              <w:t>经</w:t>
            </w:r>
            <w:r>
              <w:rPr>
                <w:rFonts w:ascii="宋体" w:hAnsi="宋体" w:cs="宋体"/>
                <w:color w:val="000000"/>
                <w:kern w:val="0"/>
                <w:szCs w:val="21"/>
              </w:rPr>
              <w:t>10</w:t>
            </w:r>
            <w:r>
              <w:rPr>
                <w:rFonts w:ascii="宋体" w:hAnsi="宋体" w:cs="宋体" w:hint="eastAsia"/>
                <w:color w:val="000000"/>
                <w:kern w:val="0"/>
                <w:szCs w:val="21"/>
              </w:rPr>
              <w:t>次急冷急热循环不出现明显裂纹</w:t>
            </w:r>
            <w:r>
              <w:rPr>
                <w:rFonts w:ascii="宋体" w:cs="宋体"/>
                <w:color w:val="000000"/>
                <w:kern w:val="0"/>
                <w:szCs w:val="21"/>
              </w:rPr>
              <w:br/>
            </w:r>
            <w:r>
              <w:rPr>
                <w:rFonts w:ascii="宋体" w:hAnsi="宋体" w:cs="宋体" w:hint="eastAsia"/>
                <w:color w:val="000000"/>
                <w:kern w:val="0"/>
                <w:szCs w:val="21"/>
              </w:rPr>
              <w:t>断裂模数：</w:t>
            </w:r>
            <w:r>
              <w:rPr>
                <w:rFonts w:ascii="宋体" w:hAnsi="宋体" w:cs="宋体"/>
                <w:color w:val="000000"/>
                <w:kern w:val="0"/>
                <w:szCs w:val="21"/>
              </w:rPr>
              <w:t xml:space="preserve"> </w:t>
            </w:r>
            <w:r>
              <w:rPr>
                <w:rFonts w:ascii="宋体" w:hAnsi="宋体" w:cs="宋体" w:hint="eastAsia"/>
                <w:color w:val="000000"/>
                <w:kern w:val="0"/>
                <w:szCs w:val="21"/>
              </w:rPr>
              <w:t>最小值不小于</w:t>
            </w:r>
            <w:r>
              <w:rPr>
                <w:rFonts w:ascii="宋体" w:hAnsi="宋体" w:cs="宋体"/>
                <w:color w:val="000000"/>
                <w:kern w:val="0"/>
                <w:szCs w:val="21"/>
              </w:rPr>
              <w:t>27Mpa</w:t>
            </w:r>
            <w:r>
              <w:rPr>
                <w:rFonts w:ascii="宋体" w:hAnsi="宋体" w:cs="宋体"/>
                <w:color w:val="000000"/>
                <w:kern w:val="0"/>
                <w:szCs w:val="21"/>
              </w:rPr>
              <w:br/>
            </w:r>
            <w:r>
              <w:rPr>
                <w:rFonts w:ascii="宋体" w:hAnsi="宋体" w:cs="宋体" w:hint="eastAsia"/>
                <w:color w:val="000000"/>
                <w:kern w:val="0"/>
                <w:szCs w:val="21"/>
              </w:rPr>
              <w:t>翘曲度：</w:t>
            </w:r>
            <w:r>
              <w:rPr>
                <w:rFonts w:ascii="宋体" w:hAnsi="宋体" w:cs="宋体"/>
                <w:color w:val="000000"/>
                <w:kern w:val="0"/>
                <w:szCs w:val="21"/>
              </w:rPr>
              <w:t xml:space="preserve"> </w:t>
            </w:r>
            <w:r>
              <w:rPr>
                <w:rFonts w:ascii="宋体" w:hAnsi="宋体" w:cs="宋体" w:hint="eastAsia"/>
                <w:color w:val="000000"/>
                <w:kern w:val="0"/>
                <w:szCs w:val="21"/>
              </w:rPr>
              <w:t>±</w:t>
            </w:r>
            <w:r>
              <w:rPr>
                <w:rFonts w:ascii="宋体" w:hAnsi="宋体" w:cs="宋体"/>
                <w:color w:val="000000"/>
                <w:kern w:val="0"/>
                <w:szCs w:val="21"/>
              </w:rPr>
              <w:t>0.5%</w:t>
            </w:r>
            <w:r>
              <w:rPr>
                <w:rFonts w:ascii="宋体" w:hAnsi="宋体" w:cs="宋体"/>
                <w:color w:val="000000"/>
                <w:kern w:val="0"/>
                <w:szCs w:val="21"/>
              </w:rPr>
              <w:br/>
            </w:r>
            <w:r>
              <w:rPr>
                <w:rFonts w:ascii="宋体" w:hAnsi="宋体" w:cs="宋体" w:hint="eastAsia"/>
                <w:color w:val="000000"/>
                <w:kern w:val="0"/>
                <w:szCs w:val="21"/>
              </w:rPr>
              <w:t>地板规格：</w:t>
            </w:r>
            <w:r>
              <w:rPr>
                <w:rFonts w:ascii="宋体" w:hAnsi="宋体" w:cs="宋体"/>
                <w:color w:val="000000"/>
                <w:kern w:val="0"/>
                <w:szCs w:val="21"/>
              </w:rPr>
              <w:t xml:space="preserve"> 600</w:t>
            </w:r>
            <w:r>
              <w:rPr>
                <w:rFonts w:ascii="宋体" w:hAnsi="宋体" w:cs="宋体" w:hint="eastAsia"/>
                <w:color w:val="000000"/>
                <w:kern w:val="0"/>
                <w:szCs w:val="21"/>
              </w:rPr>
              <w:t>×</w:t>
            </w:r>
            <w:r>
              <w:rPr>
                <w:rFonts w:ascii="宋体" w:hAnsi="宋体" w:cs="宋体"/>
                <w:color w:val="000000"/>
                <w:kern w:val="0"/>
                <w:szCs w:val="21"/>
              </w:rPr>
              <w:t>600</w:t>
            </w:r>
            <w:r>
              <w:rPr>
                <w:rFonts w:ascii="宋体" w:hAnsi="宋体" w:cs="宋体" w:hint="eastAsia"/>
                <w:color w:val="000000"/>
                <w:kern w:val="0"/>
                <w:szCs w:val="21"/>
              </w:rPr>
              <w:t>×</w:t>
            </w:r>
            <w:r>
              <w:rPr>
                <w:rFonts w:ascii="宋体" w:hAnsi="宋体" w:cs="宋体"/>
                <w:color w:val="000000"/>
                <w:kern w:val="0"/>
                <w:szCs w:val="21"/>
              </w:rPr>
              <w:t>10mm</w:t>
            </w:r>
            <w:r>
              <w:rPr>
                <w:rFonts w:ascii="宋体" w:hAnsi="宋体" w:cs="宋体" w:hint="eastAsia"/>
                <w:color w:val="000000"/>
                <w:kern w:val="0"/>
                <w:szCs w:val="21"/>
              </w:rPr>
              <w:t>，</w:t>
            </w:r>
            <w:r>
              <w:rPr>
                <w:rFonts w:ascii="宋体" w:hAnsi="宋体" w:cs="宋体"/>
                <w:color w:val="000000"/>
                <w:kern w:val="0"/>
                <w:szCs w:val="21"/>
              </w:rPr>
              <w:t>800</w:t>
            </w:r>
            <w:r>
              <w:rPr>
                <w:rFonts w:ascii="宋体" w:hAnsi="宋体" w:cs="宋体" w:hint="eastAsia"/>
                <w:color w:val="000000"/>
                <w:kern w:val="0"/>
                <w:szCs w:val="21"/>
              </w:rPr>
              <w:t>×</w:t>
            </w:r>
            <w:r>
              <w:rPr>
                <w:rFonts w:ascii="宋体" w:hAnsi="宋体" w:cs="宋体"/>
                <w:color w:val="000000"/>
                <w:kern w:val="0"/>
                <w:szCs w:val="21"/>
              </w:rPr>
              <w:t>800</w:t>
            </w:r>
            <w:r>
              <w:rPr>
                <w:rFonts w:ascii="宋体" w:hAnsi="宋体" w:cs="宋体" w:hint="eastAsia"/>
                <w:color w:val="000000"/>
                <w:kern w:val="0"/>
                <w:szCs w:val="21"/>
              </w:rPr>
              <w:t>×</w:t>
            </w:r>
            <w:r>
              <w:rPr>
                <w:rFonts w:ascii="宋体" w:hAnsi="宋体" w:cs="宋体"/>
                <w:color w:val="000000"/>
                <w:kern w:val="0"/>
                <w:szCs w:val="21"/>
              </w:rPr>
              <w:t>12mm</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1.9.8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无线语音讲解系统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1.9.9</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等电位连接</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等电位连接环网；采用</w:t>
            </w:r>
            <w:r>
              <w:rPr>
                <w:rFonts w:ascii="宋体" w:hAnsi="宋体" w:cs="宋体"/>
                <w:color w:val="000000"/>
                <w:kern w:val="0"/>
                <w:szCs w:val="21"/>
              </w:rPr>
              <w:t>40mm*4mm</w:t>
            </w:r>
            <w:r>
              <w:rPr>
                <w:rFonts w:ascii="宋体" w:hAnsi="宋体" w:cs="宋体" w:hint="eastAsia"/>
                <w:color w:val="000000"/>
                <w:kern w:val="0"/>
                <w:szCs w:val="21"/>
              </w:rPr>
              <w:t>紫铜排；</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1.9.10</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配套及辅材</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设备安装调试及开门按钮、</w:t>
            </w:r>
            <w:r>
              <w:rPr>
                <w:rFonts w:ascii="宋体" w:hAnsi="宋体" w:cs="宋体"/>
                <w:color w:val="000000"/>
                <w:kern w:val="0"/>
                <w:szCs w:val="21"/>
              </w:rPr>
              <w:t>PVC</w:t>
            </w:r>
            <w:r>
              <w:rPr>
                <w:rFonts w:ascii="宋体" w:hAnsi="宋体" w:cs="宋体" w:hint="eastAsia"/>
                <w:color w:val="000000"/>
                <w:kern w:val="0"/>
                <w:szCs w:val="21"/>
              </w:rPr>
              <w:t>管、线缆、软管、水晶头等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1.10</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配套设备</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1.10.1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嵌入式桌插</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含</w:t>
            </w:r>
            <w:r>
              <w:rPr>
                <w:rFonts w:ascii="宋体" w:hAnsi="宋体" w:cs="宋体"/>
                <w:color w:val="000000"/>
                <w:kern w:val="0"/>
                <w:szCs w:val="21"/>
              </w:rPr>
              <w:t xml:space="preserve">HDMI USB </w:t>
            </w:r>
            <w:r>
              <w:rPr>
                <w:rFonts w:ascii="宋体" w:hAnsi="宋体" w:cs="宋体" w:hint="eastAsia"/>
                <w:color w:val="000000"/>
                <w:kern w:val="0"/>
                <w:szCs w:val="21"/>
              </w:rPr>
              <w:t>电源</w:t>
            </w:r>
            <w:r>
              <w:rPr>
                <w:rFonts w:ascii="宋体" w:hAnsi="宋体" w:cs="宋体"/>
                <w:color w:val="000000"/>
                <w:kern w:val="0"/>
                <w:szCs w:val="21"/>
              </w:rPr>
              <w:t xml:space="preserve"> </w:t>
            </w:r>
            <w:r>
              <w:rPr>
                <w:rFonts w:ascii="宋体" w:hAnsi="宋体" w:cs="宋体" w:hint="eastAsia"/>
                <w:color w:val="000000"/>
                <w:kern w:val="0"/>
                <w:szCs w:val="21"/>
              </w:rPr>
              <w:t>网口</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8</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1.10.2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配套辅材</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设备安装调试、</w:t>
            </w:r>
            <w:r>
              <w:rPr>
                <w:rFonts w:ascii="宋体" w:hAnsi="宋体" w:cs="宋体"/>
                <w:color w:val="000000"/>
                <w:kern w:val="0"/>
                <w:szCs w:val="21"/>
              </w:rPr>
              <w:t>PVC</w:t>
            </w:r>
            <w:r>
              <w:rPr>
                <w:rFonts w:ascii="宋体" w:hAnsi="宋体" w:cs="宋体" w:hint="eastAsia"/>
                <w:color w:val="000000"/>
                <w:kern w:val="0"/>
                <w:szCs w:val="21"/>
              </w:rPr>
              <w:t>管、线缆、软管、水晶头等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4G</w:t>
            </w:r>
            <w:r>
              <w:rPr>
                <w:rFonts w:ascii="宋体" w:hAnsi="宋体" w:cs="宋体" w:hint="eastAsia"/>
                <w:color w:val="000000"/>
                <w:kern w:val="0"/>
                <w:szCs w:val="21"/>
              </w:rPr>
              <w:t>图传系统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单兵移动终端</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10</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1.11.2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车载取证系统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1.11.3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平台服务器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1.11.4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共享流量池</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500G/3</w:t>
            </w:r>
            <w:r>
              <w:rPr>
                <w:rFonts w:ascii="宋体" w:hAnsi="宋体" w:cs="宋体" w:hint="eastAsia"/>
                <w:color w:val="000000"/>
                <w:kern w:val="0"/>
                <w:szCs w:val="21"/>
              </w:rPr>
              <w:t>年</w:t>
            </w:r>
            <w:r>
              <w:rPr>
                <w:rFonts w:ascii="宋体" w:hAnsi="宋体" w:cs="宋体"/>
                <w:color w:val="000000"/>
                <w:kern w:val="0"/>
                <w:szCs w:val="21"/>
              </w:rPr>
              <w:t>/</w:t>
            </w:r>
            <w:r>
              <w:rPr>
                <w:rFonts w:ascii="宋体" w:hAnsi="宋体" w:cs="宋体" w:hint="eastAsia"/>
                <w:color w:val="000000"/>
                <w:kern w:val="0"/>
                <w:szCs w:val="21"/>
              </w:rPr>
              <w:t>共享</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四楼会议室</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1.13.1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视频会议终端（含云台相机和定向鹅颈麦克风）</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1.13.2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80</w:t>
            </w:r>
            <w:r>
              <w:rPr>
                <w:rFonts w:ascii="宋体" w:hAnsi="宋体" w:cs="宋体" w:hint="eastAsia"/>
                <w:color w:val="000000"/>
                <w:kern w:val="0"/>
                <w:szCs w:val="21"/>
              </w:rPr>
              <w:t>寸电视机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1.13.3</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配电箱</w:t>
            </w:r>
          </w:p>
        </w:tc>
        <w:tc>
          <w:tcPr>
            <w:tcW w:w="8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配套</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1.13.4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专用线材及配件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与显示屏相关配套</w:t>
            </w:r>
            <w:r>
              <w:rPr>
                <w:rFonts w:ascii="宋体" w:hAnsi="宋体" w:cs="宋体"/>
                <w:color w:val="000000"/>
                <w:kern w:val="0"/>
                <w:szCs w:val="21"/>
              </w:rPr>
              <w:t>:</w:t>
            </w:r>
            <w:r>
              <w:rPr>
                <w:rFonts w:ascii="宋体" w:hAnsi="宋体" w:cs="宋体" w:hint="eastAsia"/>
                <w:color w:val="000000"/>
                <w:kern w:val="0"/>
                <w:szCs w:val="21"/>
              </w:rPr>
              <w:t>高清线缆、网线、接线板、转接头等；</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1.13.5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无线语音讲解系统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1.13.6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三工位工作单元</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1.14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配套弱电</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指挥中心弱电管线开槽、线缆采购及施工</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b/>
                <w:color w:val="000000"/>
                <w:szCs w:val="21"/>
              </w:rPr>
            </w:pPr>
            <w:r>
              <w:rPr>
                <w:rFonts w:ascii="宋体" w:hAnsi="宋体" w:cs="宋体"/>
                <w:b/>
                <w:color w:val="000000"/>
                <w:kern w:val="0"/>
                <w:szCs w:val="21"/>
              </w:rPr>
              <w:t>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b/>
                <w:color w:val="000000"/>
                <w:szCs w:val="21"/>
              </w:rPr>
            </w:pPr>
            <w:r>
              <w:rPr>
                <w:rFonts w:ascii="宋体" w:hAnsi="宋体" w:cs="宋体" w:hint="eastAsia"/>
                <w:b/>
                <w:color w:val="000000"/>
                <w:kern w:val="0"/>
                <w:szCs w:val="21"/>
              </w:rPr>
              <w:t>梅溪河湖指挥分中心</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综合显示系统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80</w:t>
            </w:r>
            <w:r>
              <w:rPr>
                <w:rFonts w:ascii="宋体" w:hAnsi="宋体" w:cs="宋体" w:hint="eastAsia"/>
                <w:color w:val="000000"/>
                <w:kern w:val="0"/>
                <w:szCs w:val="21"/>
              </w:rPr>
              <w:t>寸电视机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2.1.2</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配电箱</w:t>
            </w:r>
          </w:p>
        </w:tc>
        <w:tc>
          <w:tcPr>
            <w:tcW w:w="8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配套</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配套设备</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操作台</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静电地砖</w:t>
            </w:r>
          </w:p>
        </w:tc>
        <w:tc>
          <w:tcPr>
            <w:tcW w:w="8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导电性能：</w:t>
            </w:r>
            <w:r>
              <w:rPr>
                <w:rFonts w:ascii="宋体" w:hAnsi="宋体" w:cs="宋体"/>
                <w:color w:val="000000"/>
                <w:kern w:val="0"/>
                <w:szCs w:val="21"/>
              </w:rPr>
              <w:t xml:space="preserve"> </w:t>
            </w:r>
            <w:r>
              <w:rPr>
                <w:rFonts w:ascii="宋体" w:hAnsi="宋体" w:cs="宋体" w:hint="eastAsia"/>
                <w:color w:val="000000"/>
                <w:kern w:val="0"/>
                <w:szCs w:val="21"/>
              </w:rPr>
              <w:t>体积电阻</w:t>
            </w:r>
            <w:r>
              <w:rPr>
                <w:rFonts w:ascii="宋体" w:hAnsi="宋体" w:cs="宋体"/>
                <w:color w:val="000000"/>
                <w:kern w:val="0"/>
                <w:szCs w:val="21"/>
              </w:rPr>
              <w:t>10</w:t>
            </w:r>
            <w:r>
              <w:rPr>
                <w:rFonts w:ascii="宋体" w:hAnsi="宋体" w:cs="宋体" w:hint="eastAsia"/>
                <w:color w:val="000000"/>
                <w:kern w:val="0"/>
                <w:szCs w:val="21"/>
              </w:rPr>
              <w:t>的六次方</w:t>
            </w:r>
            <w:r>
              <w:rPr>
                <w:rFonts w:ascii="宋体" w:hAnsi="宋体" w:cs="宋体"/>
                <w:color w:val="000000"/>
                <w:kern w:val="0"/>
                <w:szCs w:val="21"/>
              </w:rPr>
              <w:t>——10</w:t>
            </w:r>
            <w:r>
              <w:rPr>
                <w:rFonts w:ascii="宋体" w:hAnsi="宋体" w:cs="宋体" w:hint="eastAsia"/>
                <w:color w:val="000000"/>
                <w:kern w:val="0"/>
                <w:szCs w:val="21"/>
              </w:rPr>
              <w:t>的九次方欧姆耐烟火性能：</w:t>
            </w:r>
            <w:r>
              <w:rPr>
                <w:rFonts w:ascii="宋体" w:hAnsi="宋体" w:cs="宋体"/>
                <w:color w:val="000000"/>
                <w:kern w:val="0"/>
                <w:szCs w:val="21"/>
              </w:rPr>
              <w:t xml:space="preserve"> </w:t>
            </w:r>
            <w:r>
              <w:rPr>
                <w:rFonts w:ascii="宋体" w:hAnsi="宋体" w:cs="宋体" w:hint="eastAsia"/>
                <w:color w:val="000000"/>
                <w:kern w:val="0"/>
                <w:szCs w:val="21"/>
              </w:rPr>
              <w:t>不小于</w:t>
            </w:r>
            <w:r>
              <w:rPr>
                <w:rFonts w:ascii="宋体" w:hAnsi="宋体" w:cs="宋体"/>
                <w:color w:val="000000"/>
                <w:kern w:val="0"/>
                <w:szCs w:val="21"/>
              </w:rPr>
              <w:t>1600</w:t>
            </w:r>
            <w:r>
              <w:rPr>
                <w:rFonts w:ascii="宋体" w:hAnsi="宋体" w:cs="宋体" w:hint="eastAsia"/>
                <w:color w:val="000000"/>
                <w:kern w:val="0"/>
                <w:szCs w:val="21"/>
              </w:rPr>
              <w:t>℃</w:t>
            </w:r>
            <w:r>
              <w:rPr>
                <w:rFonts w:ascii="宋体" w:cs="宋体"/>
                <w:color w:val="000000"/>
                <w:kern w:val="0"/>
                <w:szCs w:val="21"/>
              </w:rPr>
              <w:br/>
            </w:r>
            <w:r>
              <w:rPr>
                <w:rFonts w:ascii="宋体" w:hAnsi="宋体" w:cs="宋体" w:hint="eastAsia"/>
                <w:color w:val="000000"/>
                <w:kern w:val="0"/>
                <w:szCs w:val="21"/>
              </w:rPr>
              <w:t>防火等级：</w:t>
            </w:r>
            <w:r>
              <w:rPr>
                <w:rFonts w:ascii="宋体" w:hAnsi="宋体" w:cs="宋体"/>
                <w:color w:val="000000"/>
                <w:kern w:val="0"/>
                <w:szCs w:val="21"/>
              </w:rPr>
              <w:t>A</w:t>
            </w:r>
            <w:r>
              <w:rPr>
                <w:rFonts w:ascii="宋体" w:hAnsi="宋体" w:cs="宋体" w:hint="eastAsia"/>
                <w:color w:val="000000"/>
                <w:kern w:val="0"/>
                <w:szCs w:val="21"/>
              </w:rPr>
              <w:t>级）耐磨性：</w:t>
            </w:r>
            <w:r>
              <w:rPr>
                <w:rFonts w:ascii="宋体" w:hAnsi="宋体" w:cs="宋体"/>
                <w:color w:val="000000"/>
                <w:kern w:val="0"/>
                <w:szCs w:val="21"/>
              </w:rPr>
              <w:t xml:space="preserve"> 4</w:t>
            </w:r>
            <w:r>
              <w:rPr>
                <w:rFonts w:ascii="宋体" w:hAnsi="宋体" w:cs="宋体" w:hint="eastAsia"/>
                <w:color w:val="000000"/>
                <w:kern w:val="0"/>
                <w:szCs w:val="21"/>
              </w:rPr>
              <w:t>级</w:t>
            </w:r>
            <w:r>
              <w:rPr>
                <w:rFonts w:ascii="宋体" w:hAnsi="宋体" w:cs="宋体"/>
                <w:color w:val="000000"/>
                <w:kern w:val="0"/>
                <w:szCs w:val="21"/>
              </w:rPr>
              <w:t>/6000</w:t>
            </w:r>
            <w:r>
              <w:rPr>
                <w:rFonts w:ascii="宋体" w:hAnsi="宋体" w:cs="宋体" w:hint="eastAsia"/>
                <w:color w:val="000000"/>
                <w:kern w:val="0"/>
                <w:szCs w:val="21"/>
              </w:rPr>
              <w:t>转</w:t>
            </w:r>
            <w:r>
              <w:rPr>
                <w:rFonts w:ascii="宋体" w:cs="宋体"/>
                <w:color w:val="000000"/>
                <w:kern w:val="0"/>
                <w:szCs w:val="21"/>
              </w:rPr>
              <w:br/>
            </w:r>
            <w:r>
              <w:rPr>
                <w:rFonts w:ascii="宋体" w:hAnsi="宋体" w:cs="宋体" w:hint="eastAsia"/>
                <w:color w:val="000000"/>
                <w:kern w:val="0"/>
                <w:szCs w:val="21"/>
              </w:rPr>
              <w:t>吸水性：</w:t>
            </w:r>
            <w:r>
              <w:rPr>
                <w:rFonts w:ascii="宋体" w:hAnsi="宋体" w:cs="宋体"/>
                <w:color w:val="000000"/>
                <w:kern w:val="0"/>
                <w:szCs w:val="21"/>
              </w:rPr>
              <w:t xml:space="preserve"> &lt;2%</w:t>
            </w:r>
            <w:r>
              <w:rPr>
                <w:rFonts w:ascii="宋体" w:hAnsi="宋体" w:cs="宋体"/>
                <w:color w:val="000000"/>
                <w:kern w:val="0"/>
                <w:szCs w:val="21"/>
              </w:rPr>
              <w:br/>
            </w:r>
            <w:r>
              <w:rPr>
                <w:rFonts w:ascii="宋体" w:hAnsi="宋体" w:cs="宋体" w:hint="eastAsia"/>
                <w:color w:val="000000"/>
                <w:kern w:val="0"/>
                <w:szCs w:val="21"/>
              </w:rPr>
              <w:t>静电起电电压：</w:t>
            </w:r>
            <w:r>
              <w:rPr>
                <w:rFonts w:ascii="宋体" w:hAnsi="宋体" w:cs="宋体"/>
                <w:color w:val="000000"/>
                <w:kern w:val="0"/>
                <w:szCs w:val="21"/>
              </w:rPr>
              <w:t>&lt;50V</w:t>
            </w:r>
            <w:r>
              <w:rPr>
                <w:rFonts w:ascii="宋体" w:hAnsi="宋体" w:cs="宋体"/>
                <w:color w:val="000000"/>
                <w:kern w:val="0"/>
                <w:szCs w:val="21"/>
              </w:rPr>
              <w:br/>
            </w:r>
            <w:r>
              <w:rPr>
                <w:rFonts w:ascii="宋体" w:hAnsi="宋体" w:cs="宋体" w:hint="eastAsia"/>
                <w:color w:val="000000"/>
                <w:kern w:val="0"/>
                <w:szCs w:val="21"/>
              </w:rPr>
              <w:t>耐极冷极热性：</w:t>
            </w:r>
            <w:r>
              <w:rPr>
                <w:rFonts w:ascii="宋体" w:hAnsi="宋体" w:cs="宋体"/>
                <w:color w:val="000000"/>
                <w:kern w:val="0"/>
                <w:szCs w:val="21"/>
              </w:rPr>
              <w:t>15</w:t>
            </w:r>
            <w:r>
              <w:rPr>
                <w:rFonts w:ascii="宋体" w:hAnsi="宋体" w:cs="宋体" w:hint="eastAsia"/>
                <w:color w:val="000000"/>
                <w:kern w:val="0"/>
                <w:szCs w:val="21"/>
              </w:rPr>
              <w:t>℃～</w:t>
            </w:r>
            <w:r>
              <w:rPr>
                <w:rFonts w:ascii="宋体" w:hAnsi="宋体" w:cs="宋体"/>
                <w:color w:val="000000"/>
                <w:kern w:val="0"/>
                <w:szCs w:val="21"/>
              </w:rPr>
              <w:t>105</w:t>
            </w:r>
            <w:r>
              <w:rPr>
                <w:rFonts w:ascii="宋体" w:hAnsi="宋体" w:cs="宋体" w:hint="eastAsia"/>
                <w:color w:val="000000"/>
                <w:kern w:val="0"/>
                <w:szCs w:val="21"/>
              </w:rPr>
              <w:t>℃</w:t>
            </w:r>
            <w:r>
              <w:rPr>
                <w:rFonts w:ascii="宋体" w:cs="宋体"/>
                <w:color w:val="000000"/>
                <w:kern w:val="0"/>
                <w:szCs w:val="21"/>
              </w:rPr>
              <w:br/>
            </w:r>
            <w:r>
              <w:rPr>
                <w:rFonts w:ascii="宋体" w:hAnsi="宋体" w:cs="宋体" w:hint="eastAsia"/>
                <w:color w:val="000000"/>
                <w:kern w:val="0"/>
                <w:szCs w:val="21"/>
              </w:rPr>
              <w:t>经</w:t>
            </w:r>
            <w:r>
              <w:rPr>
                <w:rFonts w:ascii="宋体" w:hAnsi="宋体" w:cs="宋体"/>
                <w:color w:val="000000"/>
                <w:kern w:val="0"/>
                <w:szCs w:val="21"/>
              </w:rPr>
              <w:t>10</w:t>
            </w:r>
            <w:r>
              <w:rPr>
                <w:rFonts w:ascii="宋体" w:hAnsi="宋体" w:cs="宋体" w:hint="eastAsia"/>
                <w:color w:val="000000"/>
                <w:kern w:val="0"/>
                <w:szCs w:val="21"/>
              </w:rPr>
              <w:t>次急冷急热循环不出现明显裂纹</w:t>
            </w:r>
            <w:r>
              <w:rPr>
                <w:rFonts w:ascii="宋体" w:cs="宋体"/>
                <w:color w:val="000000"/>
                <w:kern w:val="0"/>
                <w:szCs w:val="21"/>
              </w:rPr>
              <w:br/>
            </w:r>
            <w:r>
              <w:rPr>
                <w:rFonts w:ascii="宋体" w:hAnsi="宋体" w:cs="宋体" w:hint="eastAsia"/>
                <w:color w:val="000000"/>
                <w:kern w:val="0"/>
                <w:szCs w:val="21"/>
              </w:rPr>
              <w:t>断裂模数：</w:t>
            </w:r>
            <w:r>
              <w:rPr>
                <w:rFonts w:ascii="宋体" w:hAnsi="宋体" w:cs="宋体"/>
                <w:color w:val="000000"/>
                <w:kern w:val="0"/>
                <w:szCs w:val="21"/>
              </w:rPr>
              <w:t xml:space="preserve"> </w:t>
            </w:r>
            <w:r>
              <w:rPr>
                <w:rFonts w:ascii="宋体" w:hAnsi="宋体" w:cs="宋体" w:hint="eastAsia"/>
                <w:color w:val="000000"/>
                <w:kern w:val="0"/>
                <w:szCs w:val="21"/>
              </w:rPr>
              <w:t>最小值不小于</w:t>
            </w:r>
            <w:r>
              <w:rPr>
                <w:rFonts w:ascii="宋体" w:hAnsi="宋体" w:cs="宋体"/>
                <w:color w:val="000000"/>
                <w:kern w:val="0"/>
                <w:szCs w:val="21"/>
              </w:rPr>
              <w:t>27Mpa</w:t>
            </w:r>
            <w:r>
              <w:rPr>
                <w:rFonts w:ascii="宋体" w:hAnsi="宋体" w:cs="宋体"/>
                <w:color w:val="000000"/>
                <w:kern w:val="0"/>
                <w:szCs w:val="21"/>
              </w:rPr>
              <w:br/>
            </w:r>
            <w:r>
              <w:rPr>
                <w:rFonts w:ascii="宋体" w:hAnsi="宋体" w:cs="宋体" w:hint="eastAsia"/>
                <w:color w:val="000000"/>
                <w:kern w:val="0"/>
                <w:szCs w:val="21"/>
              </w:rPr>
              <w:t>翘曲度：</w:t>
            </w:r>
            <w:r>
              <w:rPr>
                <w:rFonts w:ascii="宋体" w:hAnsi="宋体" w:cs="宋体"/>
                <w:color w:val="000000"/>
                <w:kern w:val="0"/>
                <w:szCs w:val="21"/>
              </w:rPr>
              <w:t xml:space="preserve"> </w:t>
            </w:r>
            <w:r>
              <w:rPr>
                <w:rFonts w:ascii="宋体" w:hAnsi="宋体" w:cs="宋体" w:hint="eastAsia"/>
                <w:color w:val="000000"/>
                <w:kern w:val="0"/>
                <w:szCs w:val="21"/>
              </w:rPr>
              <w:t>±</w:t>
            </w:r>
            <w:r>
              <w:rPr>
                <w:rFonts w:ascii="宋体" w:hAnsi="宋体" w:cs="宋体"/>
                <w:color w:val="000000"/>
                <w:kern w:val="0"/>
                <w:szCs w:val="21"/>
              </w:rPr>
              <w:t>0.5%</w:t>
            </w:r>
            <w:r>
              <w:rPr>
                <w:rFonts w:ascii="宋体" w:hAnsi="宋体" w:cs="宋体"/>
                <w:color w:val="000000"/>
                <w:kern w:val="0"/>
                <w:szCs w:val="21"/>
              </w:rPr>
              <w:br/>
            </w:r>
            <w:r>
              <w:rPr>
                <w:rFonts w:ascii="宋体" w:hAnsi="宋体" w:cs="宋体" w:hint="eastAsia"/>
                <w:color w:val="000000"/>
                <w:kern w:val="0"/>
                <w:szCs w:val="21"/>
              </w:rPr>
              <w:t>地板规格：</w:t>
            </w:r>
            <w:r>
              <w:rPr>
                <w:rFonts w:ascii="宋体" w:hAnsi="宋体" w:cs="宋体"/>
                <w:color w:val="000000"/>
                <w:kern w:val="0"/>
                <w:szCs w:val="21"/>
              </w:rPr>
              <w:t xml:space="preserve"> 600</w:t>
            </w:r>
            <w:r>
              <w:rPr>
                <w:rFonts w:ascii="宋体" w:hAnsi="宋体" w:cs="宋体" w:hint="eastAsia"/>
                <w:color w:val="000000"/>
                <w:kern w:val="0"/>
                <w:szCs w:val="21"/>
              </w:rPr>
              <w:t>×</w:t>
            </w:r>
            <w:r>
              <w:rPr>
                <w:rFonts w:ascii="宋体" w:hAnsi="宋体" w:cs="宋体"/>
                <w:color w:val="000000"/>
                <w:kern w:val="0"/>
                <w:szCs w:val="21"/>
              </w:rPr>
              <w:t>600</w:t>
            </w:r>
            <w:r>
              <w:rPr>
                <w:rFonts w:ascii="宋体" w:hAnsi="宋体" w:cs="宋体" w:hint="eastAsia"/>
                <w:color w:val="000000"/>
                <w:kern w:val="0"/>
                <w:szCs w:val="21"/>
              </w:rPr>
              <w:t>×</w:t>
            </w:r>
            <w:r>
              <w:rPr>
                <w:rFonts w:ascii="宋体" w:hAnsi="宋体" w:cs="宋体"/>
                <w:color w:val="000000"/>
                <w:kern w:val="0"/>
                <w:szCs w:val="21"/>
              </w:rPr>
              <w:t>10mm</w:t>
            </w:r>
            <w:r>
              <w:rPr>
                <w:rFonts w:ascii="宋体" w:hAnsi="宋体" w:cs="宋体" w:hint="eastAsia"/>
                <w:color w:val="000000"/>
                <w:kern w:val="0"/>
                <w:szCs w:val="21"/>
              </w:rPr>
              <w:t>，</w:t>
            </w:r>
            <w:r>
              <w:rPr>
                <w:rFonts w:ascii="宋体" w:hAnsi="宋体" w:cs="宋体"/>
                <w:color w:val="000000"/>
                <w:kern w:val="0"/>
                <w:szCs w:val="21"/>
              </w:rPr>
              <w:t>800</w:t>
            </w:r>
            <w:r>
              <w:rPr>
                <w:rFonts w:ascii="宋体" w:hAnsi="宋体" w:cs="宋体" w:hint="eastAsia"/>
                <w:color w:val="000000"/>
                <w:kern w:val="0"/>
                <w:szCs w:val="21"/>
              </w:rPr>
              <w:t>×</w:t>
            </w:r>
            <w:r>
              <w:rPr>
                <w:rFonts w:ascii="宋体" w:hAnsi="宋体" w:cs="宋体"/>
                <w:color w:val="000000"/>
                <w:kern w:val="0"/>
                <w:szCs w:val="21"/>
              </w:rPr>
              <w:t>800</w:t>
            </w:r>
            <w:r>
              <w:rPr>
                <w:rFonts w:ascii="宋体" w:hAnsi="宋体" w:cs="宋体" w:hint="eastAsia"/>
                <w:color w:val="000000"/>
                <w:kern w:val="0"/>
                <w:szCs w:val="21"/>
              </w:rPr>
              <w:t>×</w:t>
            </w:r>
            <w:r>
              <w:rPr>
                <w:rFonts w:ascii="宋体" w:hAnsi="宋体" w:cs="宋体"/>
                <w:color w:val="000000"/>
                <w:kern w:val="0"/>
                <w:szCs w:val="21"/>
              </w:rPr>
              <w:t>12mm</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等电位连接</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等电位连接环网；采用</w:t>
            </w:r>
            <w:r>
              <w:rPr>
                <w:rFonts w:ascii="宋体" w:hAnsi="宋体" w:cs="宋体"/>
                <w:color w:val="000000"/>
                <w:kern w:val="0"/>
                <w:szCs w:val="21"/>
              </w:rPr>
              <w:t>40mm*4mm</w:t>
            </w:r>
            <w:r>
              <w:rPr>
                <w:rFonts w:ascii="宋体" w:hAnsi="宋体" w:cs="宋体" w:hint="eastAsia"/>
                <w:color w:val="000000"/>
                <w:kern w:val="0"/>
                <w:szCs w:val="21"/>
              </w:rPr>
              <w:t>紫铜排；</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中心无线网络</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机柜</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42U</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管理工作站</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kern w:val="0"/>
                <w:szCs w:val="21"/>
              </w:rPr>
            </w:pPr>
            <w:r>
              <w:rPr>
                <w:rFonts w:ascii="宋体" w:hAnsi="宋体" w:cs="宋体"/>
                <w:color w:val="000000"/>
                <w:kern w:val="0"/>
                <w:szCs w:val="21"/>
              </w:rPr>
              <w:t>2.2.7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配套弱电</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r>
              <w:rPr>
                <w:rFonts w:ascii="宋体" w:hAnsi="宋体" w:cs="宋体" w:hint="eastAsia"/>
                <w:color w:val="000000"/>
                <w:szCs w:val="21"/>
              </w:rPr>
              <w:t>分中心弱电管线开槽、线缆采购及施工</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音视频系统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视频会议终端（含云台相机和定向鹅颈麦克风）</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会议音箱</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只</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专业功放</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调音台</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电源时序器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数字会议系统主机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嵌入式会议系统主席单元</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支</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2.3.8</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嵌入式会议系统代表单元</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10</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支</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2.3.9</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专业会议系统电缆</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8</w:t>
            </w:r>
            <w:r>
              <w:rPr>
                <w:rFonts w:ascii="宋体" w:hAnsi="宋体" w:cs="宋体" w:hint="eastAsia"/>
                <w:color w:val="000000"/>
                <w:kern w:val="0"/>
                <w:szCs w:val="21"/>
              </w:rPr>
              <w:t>芯</w:t>
            </w:r>
            <w:r>
              <w:rPr>
                <w:rFonts w:ascii="宋体" w:hAnsi="宋体" w:cs="宋体"/>
                <w:color w:val="000000"/>
                <w:kern w:val="0"/>
                <w:szCs w:val="21"/>
              </w:rPr>
              <w:t>20</w:t>
            </w:r>
            <w:r>
              <w:rPr>
                <w:rFonts w:ascii="宋体" w:hAnsi="宋体" w:cs="宋体" w:hint="eastAsia"/>
                <w:color w:val="000000"/>
                <w:kern w:val="0"/>
                <w:szCs w:val="21"/>
              </w:rPr>
              <w:t>米成品电缆</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2.3.10</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矩阵切换器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2.3.11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中央控制系统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2.3.12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中控软件定制</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配套定制</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2.3.13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触控终端</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屏幕尺寸：</w:t>
            </w:r>
            <w:r>
              <w:rPr>
                <w:rFonts w:ascii="宋体" w:hAnsi="宋体" w:cs="宋体"/>
                <w:color w:val="000000"/>
                <w:kern w:val="0"/>
                <w:szCs w:val="21"/>
              </w:rPr>
              <w:t>10.5</w:t>
            </w:r>
            <w:r>
              <w:rPr>
                <w:rFonts w:ascii="宋体" w:hAnsi="宋体" w:cs="宋体" w:hint="eastAsia"/>
                <w:color w:val="000000"/>
                <w:kern w:val="0"/>
                <w:szCs w:val="21"/>
              </w:rPr>
              <w:t>英寸；屏幕分辨率</w:t>
            </w:r>
            <w:r>
              <w:rPr>
                <w:rFonts w:ascii="宋体" w:hAnsi="宋体" w:cs="宋体"/>
                <w:color w:val="000000"/>
                <w:kern w:val="0"/>
                <w:szCs w:val="21"/>
              </w:rPr>
              <w:t>2224x1668</w:t>
            </w:r>
            <w:r>
              <w:rPr>
                <w:rFonts w:ascii="宋体" w:hAnsi="宋体" w:cs="宋体" w:hint="eastAsia"/>
                <w:color w:val="000000"/>
                <w:kern w:val="0"/>
                <w:szCs w:val="21"/>
              </w:rPr>
              <w:t>；电容式触摸屏，多点式触摸屏；操作系统：</w:t>
            </w:r>
            <w:r>
              <w:rPr>
                <w:rFonts w:ascii="宋体" w:hAnsi="宋体" w:cs="宋体"/>
                <w:color w:val="000000"/>
                <w:kern w:val="0"/>
                <w:szCs w:val="21"/>
              </w:rPr>
              <w:t>IOS</w:t>
            </w:r>
            <w:r>
              <w:rPr>
                <w:rFonts w:ascii="宋体" w:hAnsi="宋体" w:cs="宋体" w:hint="eastAsia"/>
                <w:color w:val="000000"/>
                <w:kern w:val="0"/>
                <w:szCs w:val="21"/>
              </w:rPr>
              <w:t>；存储容量：</w:t>
            </w:r>
            <w:r>
              <w:rPr>
                <w:rFonts w:ascii="宋体" w:hAnsi="宋体" w:cs="宋体"/>
                <w:color w:val="000000"/>
                <w:kern w:val="0"/>
                <w:szCs w:val="21"/>
              </w:rPr>
              <w:t>64GB</w:t>
            </w:r>
            <w:r>
              <w:rPr>
                <w:rFonts w:ascii="宋体" w:hAnsi="宋体" w:cs="宋体" w:hint="eastAsia"/>
                <w:color w:val="000000"/>
                <w:kern w:val="0"/>
                <w:szCs w:val="21"/>
              </w:rPr>
              <w:t>；处理器核心：六核心；双频</w:t>
            </w:r>
            <w:r>
              <w:rPr>
                <w:rFonts w:ascii="宋体" w:hAnsi="宋体" w:cs="宋体"/>
                <w:color w:val="000000"/>
                <w:kern w:val="0"/>
                <w:szCs w:val="21"/>
              </w:rPr>
              <w:t>WIFI</w:t>
            </w:r>
            <w:r>
              <w:rPr>
                <w:rFonts w:ascii="宋体" w:hAnsi="宋体" w:cs="宋体" w:hint="eastAsia"/>
                <w:color w:val="000000"/>
                <w:kern w:val="0"/>
                <w:szCs w:val="21"/>
              </w:rPr>
              <w:t>。</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2.3.14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智能交互会议平板</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2.3.15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无线语音讲解系统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2.3.16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通讯网络租用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三年会商会议专线链路租用</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b/>
                <w:color w:val="000000"/>
                <w:szCs w:val="21"/>
              </w:rPr>
            </w:pPr>
            <w:r>
              <w:rPr>
                <w:rFonts w:ascii="宋体" w:hAnsi="宋体" w:cs="宋体" w:hint="eastAsia"/>
                <w:b/>
                <w:color w:val="000000"/>
                <w:kern w:val="0"/>
                <w:szCs w:val="21"/>
              </w:rPr>
              <w:t>六</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b/>
                <w:color w:val="000000"/>
                <w:szCs w:val="21"/>
              </w:rPr>
            </w:pPr>
            <w:r>
              <w:rPr>
                <w:rFonts w:ascii="宋体" w:hAnsi="宋体" w:cs="宋体" w:hint="eastAsia"/>
                <w:b/>
                <w:color w:val="000000"/>
                <w:szCs w:val="21"/>
              </w:rPr>
              <w:t>数字梅溪流域示范河</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405"/>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流域倾斜摄影</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szCs w:val="21"/>
              </w:rPr>
              <w:t>包含梅溪流域航拍制作倾斜摄影，</w:t>
            </w:r>
            <w:r>
              <w:rPr>
                <w:rFonts w:ascii="宋体" w:hAnsi="宋体" w:cs="宋体"/>
                <w:color w:val="000000"/>
                <w:szCs w:val="21"/>
              </w:rPr>
              <w:t>WEB</w:t>
            </w:r>
            <w:r>
              <w:rPr>
                <w:rFonts w:ascii="宋体" w:hAnsi="宋体" w:cs="宋体" w:hint="eastAsia"/>
                <w:color w:val="000000"/>
                <w:szCs w:val="21"/>
              </w:rPr>
              <w:t>及手机端应用开发</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405"/>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流域高空鹰眼监控</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405"/>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360</w:t>
            </w:r>
            <w:r>
              <w:rPr>
                <w:rFonts w:ascii="宋体" w:hAnsi="宋体" w:cs="宋体" w:hint="eastAsia"/>
                <w:color w:val="000000"/>
                <w:kern w:val="0"/>
                <w:szCs w:val="21"/>
              </w:rPr>
              <w:t>°全景摄像机</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405"/>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铁塔挂载服务费</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包含铁塔挂载、市电引入、安装、维护等服务，</w:t>
            </w:r>
            <w:r>
              <w:rPr>
                <w:rFonts w:ascii="宋体" w:hAnsi="宋体" w:cs="宋体"/>
                <w:color w:val="000000"/>
                <w:kern w:val="0"/>
                <w:szCs w:val="21"/>
              </w:rPr>
              <w:t>3</w:t>
            </w:r>
            <w:r>
              <w:rPr>
                <w:rFonts w:ascii="宋体" w:hAnsi="宋体" w:cs="宋体" w:hint="eastAsia"/>
                <w:color w:val="000000"/>
                <w:kern w:val="0"/>
                <w:szCs w:val="21"/>
              </w:rPr>
              <w:t>年</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405"/>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传输链路</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50M</w:t>
            </w:r>
            <w:r>
              <w:rPr>
                <w:rFonts w:ascii="宋体" w:hAnsi="宋体" w:cs="宋体" w:hint="eastAsia"/>
                <w:color w:val="000000"/>
                <w:kern w:val="0"/>
                <w:szCs w:val="21"/>
              </w:rPr>
              <w:t>互联网专线，</w:t>
            </w:r>
            <w:r>
              <w:rPr>
                <w:rFonts w:ascii="宋体" w:hAnsi="宋体" w:cs="宋体"/>
                <w:color w:val="000000"/>
                <w:kern w:val="0"/>
                <w:szCs w:val="21"/>
              </w:rPr>
              <w:t>3</w:t>
            </w:r>
            <w:r>
              <w:rPr>
                <w:rFonts w:ascii="宋体" w:hAnsi="宋体" w:cs="宋体" w:hint="eastAsia"/>
                <w:color w:val="000000"/>
                <w:kern w:val="0"/>
                <w:szCs w:val="21"/>
              </w:rPr>
              <w:t>年</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405"/>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kern w:val="0"/>
                <w:szCs w:val="21"/>
              </w:rPr>
            </w:pPr>
            <w:r>
              <w:rPr>
                <w:rFonts w:ascii="宋体" w:hAnsi="宋体" w:cs="宋体" w:hint="eastAsia"/>
                <w:color w:val="000000"/>
                <w:kern w:val="0"/>
                <w:szCs w:val="21"/>
              </w:rPr>
              <w:t>梅溪示范河数字大屏</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color w:val="00000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r>
              <w:rPr>
                <w:rFonts w:ascii="宋体" w:hAnsi="宋体" w:cs="宋体" w:hint="eastAsia"/>
                <w:color w:val="00000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安地水库大坝自动化安全监测系统</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大坝形变自动化监测</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北斗卫星基站及接收主机采购及安装</w:t>
            </w:r>
            <w:r>
              <w:rPr>
                <w:rFonts w:ascii="宋体" w:hAnsi="宋体" w:cs="宋体"/>
                <w:color w:val="000000"/>
                <w:kern w:val="0"/>
                <w:szCs w:val="21"/>
              </w:rPr>
              <w:t>;</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大坝形变自动化监测</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北斗监测点位及接收双天线主机</w:t>
            </w:r>
            <w:r>
              <w:rPr>
                <w:rFonts w:ascii="宋体" w:hAnsi="宋体" w:cs="宋体"/>
                <w:color w:val="000000"/>
                <w:kern w:val="0"/>
                <w:szCs w:val="21"/>
              </w:rPr>
              <w:t>6</w:t>
            </w:r>
            <w:r>
              <w:rPr>
                <w:rFonts w:ascii="宋体" w:hAnsi="宋体" w:cs="宋体" w:hint="eastAsia"/>
                <w:color w:val="000000"/>
                <w:kern w:val="0"/>
                <w:szCs w:val="21"/>
              </w:rPr>
              <w:t>台采购及安装</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6</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台</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大坝形变自动化监测</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测量天线、线保护罩、馈浪涌保护器、设备固定立杆</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13</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大坝形变自动化监测</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电源避雷器、无线通讯模块、</w:t>
            </w:r>
            <w:r>
              <w:rPr>
                <w:rFonts w:ascii="宋体" w:hAnsi="宋体" w:cs="宋体"/>
                <w:color w:val="000000"/>
                <w:kern w:val="0"/>
                <w:szCs w:val="21"/>
              </w:rPr>
              <w:t>GPS</w:t>
            </w:r>
            <w:r>
              <w:rPr>
                <w:rFonts w:ascii="宋体" w:hAnsi="宋体" w:cs="宋体" w:hint="eastAsia"/>
                <w:color w:val="000000"/>
                <w:kern w:val="0"/>
                <w:szCs w:val="21"/>
              </w:rPr>
              <w:t>机柜等设备的采购安装</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7</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大坝形变自动化监测</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物联网卡</w:t>
            </w:r>
            <w:r>
              <w:rPr>
                <w:rFonts w:ascii="宋体" w:hAnsi="宋体" w:cs="宋体"/>
                <w:color w:val="000000"/>
                <w:kern w:val="0"/>
                <w:szCs w:val="21"/>
              </w:rPr>
              <w:t>1G/</w:t>
            </w:r>
            <w:r>
              <w:rPr>
                <w:rFonts w:ascii="宋体" w:hAnsi="宋体" w:cs="宋体" w:hint="eastAsia"/>
                <w:color w:val="000000"/>
                <w:kern w:val="0"/>
                <w:szCs w:val="21"/>
              </w:rPr>
              <w:t>月</w:t>
            </w:r>
            <w:r>
              <w:rPr>
                <w:rFonts w:ascii="宋体" w:hAnsi="宋体" w:cs="宋体"/>
                <w:color w:val="000000"/>
                <w:kern w:val="0"/>
                <w:szCs w:val="21"/>
              </w:rPr>
              <w:t>/3</w:t>
            </w:r>
            <w:r>
              <w:rPr>
                <w:rFonts w:ascii="宋体" w:hAnsi="宋体" w:cs="宋体" w:hint="eastAsia"/>
                <w:color w:val="000000"/>
                <w:kern w:val="0"/>
                <w:szCs w:val="21"/>
              </w:rPr>
              <w:t>年</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7</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4.6</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大坝形变自动化监测</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天馈线</w:t>
            </w:r>
            <w:r>
              <w:rPr>
                <w:rFonts w:ascii="宋体" w:hAnsi="宋体" w:cs="宋体"/>
                <w:color w:val="000000"/>
                <w:kern w:val="0"/>
                <w:szCs w:val="21"/>
              </w:rPr>
              <w:t>360</w:t>
            </w:r>
            <w:r>
              <w:rPr>
                <w:rFonts w:ascii="宋体" w:hAnsi="宋体" w:cs="宋体" w:hint="eastAsia"/>
                <w:color w:val="000000"/>
                <w:kern w:val="0"/>
                <w:szCs w:val="21"/>
              </w:rPr>
              <w:t>米；网电布线实施人工及材料</w:t>
            </w:r>
            <w:r>
              <w:rPr>
                <w:rFonts w:ascii="宋体" w:hAnsi="宋体" w:cs="宋体"/>
                <w:color w:val="000000"/>
                <w:kern w:val="0"/>
                <w:szCs w:val="21"/>
              </w:rPr>
              <w:t>1</w:t>
            </w:r>
            <w:r>
              <w:rPr>
                <w:rFonts w:ascii="宋体" w:hAnsi="宋体" w:cs="宋体" w:hint="eastAsia"/>
                <w:color w:val="000000"/>
                <w:kern w:val="0"/>
                <w:szCs w:val="21"/>
              </w:rPr>
              <w:t>批；设备安装调试服务费</w:t>
            </w:r>
            <w:r>
              <w:rPr>
                <w:rFonts w:ascii="宋体" w:hAnsi="宋体" w:cs="宋体"/>
                <w:color w:val="000000"/>
                <w:kern w:val="0"/>
                <w:szCs w:val="21"/>
              </w:rPr>
              <w:t>1</w:t>
            </w:r>
            <w:r>
              <w:rPr>
                <w:rFonts w:ascii="宋体" w:hAnsi="宋体" w:cs="宋体" w:hint="eastAsia"/>
                <w:color w:val="000000"/>
                <w:kern w:val="0"/>
                <w:szCs w:val="21"/>
              </w:rPr>
              <w:t>笔</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4.7</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自动化监测系统硬件设施运维</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自动化监测系统硬件设施运维费用</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3</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年</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405"/>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安地水库泄洪预警广播</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广播预警主机</w:t>
            </w:r>
            <w:r>
              <w:rPr>
                <w:rFonts w:ascii="宋体" w:hAnsi="宋体" w:cs="宋体"/>
                <w:color w:val="000000"/>
                <w:kern w:val="0"/>
                <w:szCs w:val="21"/>
              </w:rPr>
              <w:t>(</w:t>
            </w:r>
            <w:r>
              <w:rPr>
                <w:rFonts w:ascii="宋体" w:hAnsi="宋体" w:cs="宋体" w:hint="eastAsia"/>
                <w:color w:val="000000"/>
                <w:kern w:val="0"/>
                <w:szCs w:val="21"/>
              </w:rPr>
              <w:t>含加密狗软件</w:t>
            </w:r>
            <w:r>
              <w:rPr>
                <w:rFonts w:ascii="宋体" w:hAnsi="宋体" w:cs="宋体"/>
                <w:color w:val="000000"/>
                <w:kern w:val="0"/>
                <w:szCs w:val="21"/>
              </w:rPr>
              <w:t>)</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广播预警寻呼话筒</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5.3</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IP</w:t>
            </w:r>
            <w:r>
              <w:rPr>
                <w:rFonts w:ascii="宋体" w:hAnsi="宋体" w:cs="宋体" w:hint="eastAsia"/>
                <w:color w:val="000000"/>
                <w:kern w:val="0"/>
                <w:szCs w:val="21"/>
              </w:rPr>
              <w:t>网络防水音柱</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详见招标文件“技术需求”</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10</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套</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5.4</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立杆及基础</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按照现场需求定制立杆及基础，立杆高度不低于</w:t>
            </w:r>
            <w:r>
              <w:rPr>
                <w:rFonts w:ascii="宋体" w:hAnsi="宋体" w:cs="宋体"/>
                <w:color w:val="000000"/>
                <w:kern w:val="0"/>
                <w:szCs w:val="21"/>
              </w:rPr>
              <w:t>5</w:t>
            </w:r>
            <w:r>
              <w:rPr>
                <w:rFonts w:ascii="宋体" w:hAnsi="宋体" w:cs="宋体" w:hint="eastAsia"/>
                <w:color w:val="000000"/>
                <w:kern w:val="0"/>
                <w:szCs w:val="21"/>
              </w:rPr>
              <w:t>米，包含所有广播预警站点建设所需的立杆</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5.5</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广播接入链路租用</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color w:val="000000"/>
                <w:kern w:val="0"/>
                <w:szCs w:val="21"/>
              </w:rPr>
              <w:t>10M</w:t>
            </w:r>
            <w:r>
              <w:rPr>
                <w:rFonts w:ascii="宋体" w:hAnsi="宋体" w:cs="宋体" w:hint="eastAsia"/>
                <w:color w:val="000000"/>
                <w:kern w:val="0"/>
                <w:szCs w:val="21"/>
              </w:rPr>
              <w:t>专线，</w:t>
            </w:r>
            <w:r>
              <w:rPr>
                <w:rFonts w:ascii="宋体" w:hAnsi="宋体" w:cs="宋体"/>
                <w:color w:val="000000"/>
                <w:kern w:val="0"/>
                <w:szCs w:val="21"/>
              </w:rPr>
              <w:t>3</w:t>
            </w:r>
            <w:r>
              <w:rPr>
                <w:rFonts w:ascii="宋体" w:hAnsi="宋体" w:cs="宋体" w:hint="eastAsia"/>
                <w:color w:val="000000"/>
                <w:kern w:val="0"/>
                <w:szCs w:val="21"/>
              </w:rPr>
              <w:t>年</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10</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处</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b/>
                <w:color w:val="000000"/>
                <w:szCs w:val="21"/>
              </w:rPr>
            </w:pPr>
            <w:r>
              <w:rPr>
                <w:rFonts w:ascii="宋体" w:hAnsi="宋体" w:cs="宋体" w:hint="eastAsia"/>
                <w:b/>
                <w:color w:val="000000"/>
                <w:kern w:val="0"/>
                <w:szCs w:val="21"/>
              </w:rPr>
              <w:t>七</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b/>
                <w:color w:val="000000"/>
                <w:szCs w:val="21"/>
              </w:rPr>
            </w:pPr>
            <w:r>
              <w:rPr>
                <w:rFonts w:ascii="宋体" w:hAnsi="宋体" w:cs="宋体" w:hint="eastAsia"/>
                <w:b/>
                <w:color w:val="000000"/>
                <w:kern w:val="0"/>
                <w:szCs w:val="21"/>
              </w:rPr>
              <w:t>其他内容</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三级等保测评</w:t>
            </w:r>
          </w:p>
        </w:tc>
        <w:tc>
          <w:tcPr>
            <w:tcW w:w="82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数字河湖管理平台三级等保评测</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rPr>
                <w:rFonts w:ascii="宋体" w:cs="宋体"/>
                <w:color w:val="000000"/>
                <w:szCs w:val="21"/>
              </w:rPr>
            </w:pPr>
          </w:p>
        </w:tc>
      </w:tr>
      <w:tr w:rsidR="00DC7D51">
        <w:trPr>
          <w:trHeight w:val="340"/>
        </w:trPr>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left"/>
              <w:textAlignment w:val="center"/>
              <w:rPr>
                <w:rFonts w:ascii="宋体" w:cs="宋体"/>
                <w:color w:val="000000"/>
                <w:szCs w:val="21"/>
              </w:rPr>
            </w:pPr>
            <w:r>
              <w:rPr>
                <w:rFonts w:ascii="宋体" w:hAnsi="宋体" w:cs="宋体" w:hint="eastAsia"/>
                <w:color w:val="000000"/>
                <w:kern w:val="0"/>
                <w:szCs w:val="21"/>
              </w:rPr>
              <w:t>第三方测评</w:t>
            </w:r>
          </w:p>
        </w:tc>
        <w:tc>
          <w:tcPr>
            <w:tcW w:w="8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color w:val="000000"/>
                <w:kern w:val="0"/>
                <w:szCs w:val="21"/>
              </w:rPr>
              <w:t>1</w:t>
            </w:r>
          </w:p>
        </w:tc>
        <w:tc>
          <w:tcPr>
            <w:tcW w:w="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jc w:val="center"/>
              <w:textAlignment w:val="center"/>
              <w:rPr>
                <w:rFonts w:ascii="宋体" w:cs="宋体"/>
                <w:color w:val="000000"/>
                <w:szCs w:val="21"/>
              </w:rPr>
            </w:pPr>
            <w:r>
              <w:rPr>
                <w:rFonts w:ascii="宋体" w:hAnsi="宋体" w:cs="宋体" w:hint="eastAsia"/>
                <w:color w:val="000000"/>
                <w:kern w:val="0"/>
                <w:szCs w:val="21"/>
              </w:rPr>
              <w:t>项</w:t>
            </w:r>
          </w:p>
        </w:tc>
        <w:tc>
          <w:tcPr>
            <w:tcW w:w="9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C7D51" w:rsidRDefault="00DC7D51">
            <w:pPr>
              <w:widowControl/>
              <w:rPr>
                <w:rFonts w:ascii="宋体" w:cs="宋体"/>
                <w:color w:val="000000"/>
                <w:szCs w:val="21"/>
              </w:rPr>
            </w:pPr>
          </w:p>
        </w:tc>
      </w:tr>
    </w:tbl>
    <w:p w:rsidR="00DC7D51" w:rsidRDefault="00DC7D51">
      <w:pPr>
        <w:pStyle w:val="PlainText"/>
        <w:spacing w:before="156" w:afterLines="0" w:line="360" w:lineRule="auto"/>
        <w:jc w:val="center"/>
        <w:outlineLvl w:val="0"/>
        <w:rPr>
          <w:rFonts w:hAnsi="宋体"/>
          <w:b/>
          <w:color w:val="000000"/>
          <w:sz w:val="36"/>
          <w:szCs w:val="36"/>
        </w:rPr>
      </w:pPr>
    </w:p>
    <w:p w:rsidR="00DC7D51" w:rsidRDefault="00DC7D51">
      <w:pPr>
        <w:pStyle w:val="PlainText"/>
        <w:spacing w:before="156" w:afterLines="0" w:line="360" w:lineRule="auto"/>
        <w:jc w:val="center"/>
        <w:outlineLvl w:val="0"/>
        <w:rPr>
          <w:rFonts w:hAnsi="宋体"/>
          <w:b/>
          <w:color w:val="000000"/>
          <w:sz w:val="36"/>
          <w:szCs w:val="36"/>
        </w:rPr>
        <w:sectPr w:rsidR="00DC7D51">
          <w:headerReference w:type="default" r:id="rId26"/>
          <w:footerReference w:type="default" r:id="rId27"/>
          <w:pgSz w:w="16838" w:h="11906" w:orient="landscape"/>
          <w:pgMar w:top="1800" w:right="1440" w:bottom="1800" w:left="1440" w:header="851" w:footer="992" w:gutter="0"/>
          <w:cols w:space="425"/>
          <w:docGrid w:type="lines" w:linePitch="312"/>
        </w:sectPr>
      </w:pPr>
    </w:p>
    <w:p w:rsidR="00DC7D51" w:rsidRDefault="00DC7D51">
      <w:pPr>
        <w:pStyle w:val="PlainText"/>
        <w:spacing w:before="156" w:afterLines="0" w:line="360" w:lineRule="auto"/>
        <w:jc w:val="center"/>
        <w:outlineLvl w:val="0"/>
        <w:rPr>
          <w:rFonts w:hAnsi="宋体"/>
          <w:b/>
          <w:color w:val="000000"/>
          <w:sz w:val="36"/>
          <w:szCs w:val="36"/>
        </w:rPr>
      </w:pPr>
    </w:p>
    <w:p w:rsidR="00DC7D51" w:rsidRDefault="00DC7D51">
      <w:pPr>
        <w:pStyle w:val="PlainText"/>
        <w:spacing w:before="156" w:afterLines="0" w:line="360" w:lineRule="auto"/>
        <w:jc w:val="center"/>
        <w:outlineLvl w:val="0"/>
      </w:pPr>
      <w:r>
        <w:rPr>
          <w:rFonts w:hAnsi="宋体" w:hint="eastAsia"/>
          <w:b/>
          <w:color w:val="000000"/>
          <w:sz w:val="36"/>
          <w:szCs w:val="36"/>
        </w:rPr>
        <w:t>第三章</w:t>
      </w:r>
      <w:r>
        <w:rPr>
          <w:rFonts w:hAnsi="宋体"/>
          <w:b/>
          <w:color w:val="000000"/>
          <w:sz w:val="36"/>
          <w:szCs w:val="36"/>
        </w:rPr>
        <w:t xml:space="preserve">  </w:t>
      </w:r>
      <w:r>
        <w:rPr>
          <w:rFonts w:hAnsi="宋体" w:hint="eastAsia"/>
          <w:b/>
          <w:color w:val="000000"/>
          <w:sz w:val="36"/>
          <w:szCs w:val="36"/>
        </w:rPr>
        <w:t>投标人须知</w:t>
      </w:r>
    </w:p>
    <w:p w:rsidR="00DC7D51" w:rsidRDefault="00DC7D51">
      <w:pPr>
        <w:pStyle w:val="BodyTextFirstIndent2"/>
        <w:ind w:firstLine="600"/>
        <w:jc w:val="center"/>
        <w:rPr>
          <w:rFonts w:ascii="仿宋" w:eastAsia="仿宋_GB2312" w:hAnsi="仿宋"/>
          <w:color w:val="000000"/>
          <w:sz w:val="30"/>
          <w:szCs w:val="30"/>
        </w:rPr>
      </w:pPr>
      <w:r>
        <w:rPr>
          <w:rFonts w:ascii="仿宋" w:eastAsia="仿宋_GB2312" w:hAnsi="仿宋" w:hint="eastAsia"/>
          <w:color w:val="000000"/>
          <w:sz w:val="30"/>
          <w:szCs w:val="30"/>
        </w:rPr>
        <w:t>前附表</w:t>
      </w:r>
    </w:p>
    <w:tbl>
      <w:tblPr>
        <w:tblW w:w="102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0A0"/>
      </w:tblPr>
      <w:tblGrid>
        <w:gridCol w:w="669"/>
        <w:gridCol w:w="1814"/>
        <w:gridCol w:w="7776"/>
      </w:tblGrid>
      <w:tr w:rsidR="00DC7D51">
        <w:trPr>
          <w:trHeight w:val="330"/>
          <w:jc w:val="center"/>
        </w:trPr>
        <w:tc>
          <w:tcPr>
            <w:tcW w:w="669" w:type="dxa"/>
            <w:tcBorders>
              <w:top w:val="single" w:sz="4" w:space="0" w:color="auto"/>
            </w:tcBorders>
            <w:vAlign w:val="center"/>
          </w:tcPr>
          <w:p w:rsidR="00DC7D51" w:rsidRDefault="00DC7D51">
            <w:pPr>
              <w:spacing w:line="400" w:lineRule="atLeast"/>
              <w:jc w:val="center"/>
              <w:rPr>
                <w:rFonts w:ascii="宋体" w:cs="宋体"/>
                <w:sz w:val="22"/>
              </w:rPr>
            </w:pPr>
            <w:r>
              <w:rPr>
                <w:rFonts w:ascii="宋体" w:cs="宋体" w:hint="eastAsia"/>
                <w:sz w:val="22"/>
              </w:rPr>
              <w:t>序号</w:t>
            </w:r>
          </w:p>
        </w:tc>
        <w:tc>
          <w:tcPr>
            <w:tcW w:w="1814" w:type="dxa"/>
            <w:tcBorders>
              <w:top w:val="single" w:sz="4" w:space="0" w:color="auto"/>
            </w:tcBorders>
            <w:vAlign w:val="center"/>
          </w:tcPr>
          <w:p w:rsidR="00DC7D51" w:rsidRDefault="00DC7D51">
            <w:pPr>
              <w:spacing w:line="400" w:lineRule="atLeast"/>
              <w:jc w:val="center"/>
              <w:rPr>
                <w:rFonts w:ascii="宋体" w:cs="宋体"/>
                <w:sz w:val="22"/>
              </w:rPr>
            </w:pPr>
            <w:r>
              <w:rPr>
                <w:rFonts w:ascii="宋体" w:cs="宋体" w:hint="eastAsia"/>
                <w:sz w:val="22"/>
              </w:rPr>
              <w:t>内容</w:t>
            </w:r>
          </w:p>
        </w:tc>
        <w:tc>
          <w:tcPr>
            <w:tcW w:w="7776" w:type="dxa"/>
            <w:tcBorders>
              <w:top w:val="single" w:sz="4" w:space="0" w:color="auto"/>
            </w:tcBorders>
            <w:vAlign w:val="center"/>
          </w:tcPr>
          <w:p w:rsidR="00DC7D51" w:rsidRDefault="00DC7D51">
            <w:pPr>
              <w:spacing w:line="400" w:lineRule="atLeast"/>
              <w:jc w:val="center"/>
              <w:rPr>
                <w:rFonts w:ascii="宋体" w:cs="宋体"/>
                <w:sz w:val="22"/>
              </w:rPr>
            </w:pPr>
            <w:r>
              <w:rPr>
                <w:rFonts w:ascii="宋体" w:cs="宋体" w:hint="eastAsia"/>
                <w:sz w:val="22"/>
              </w:rPr>
              <w:t>说明与要求</w:t>
            </w:r>
          </w:p>
        </w:tc>
      </w:tr>
      <w:tr w:rsidR="00DC7D51">
        <w:trPr>
          <w:trHeight w:val="330"/>
          <w:jc w:val="center"/>
        </w:trPr>
        <w:tc>
          <w:tcPr>
            <w:tcW w:w="669" w:type="dxa"/>
            <w:vAlign w:val="center"/>
          </w:tcPr>
          <w:p w:rsidR="00DC7D51" w:rsidRDefault="00DC7D51">
            <w:pPr>
              <w:autoSpaceDE w:val="0"/>
              <w:autoSpaceDN w:val="0"/>
              <w:adjustRightInd w:val="0"/>
              <w:snapToGrid w:val="0"/>
              <w:spacing w:line="430" w:lineRule="atLeast"/>
              <w:jc w:val="center"/>
              <w:rPr>
                <w:rFonts w:ascii="宋体" w:cs="宋体"/>
                <w:sz w:val="22"/>
                <w:lang w:val="zh-CN"/>
              </w:rPr>
            </w:pPr>
            <w:r>
              <w:rPr>
                <w:rFonts w:ascii="宋体" w:cs="宋体"/>
                <w:sz w:val="22"/>
                <w:lang w:val="zh-CN"/>
              </w:rPr>
              <w:t>1</w:t>
            </w:r>
          </w:p>
        </w:tc>
        <w:tc>
          <w:tcPr>
            <w:tcW w:w="1814" w:type="dxa"/>
            <w:vAlign w:val="center"/>
          </w:tcPr>
          <w:p w:rsidR="00DC7D51" w:rsidRDefault="00DC7D51">
            <w:pPr>
              <w:rPr>
                <w:rFonts w:ascii="宋体" w:cs="宋体"/>
                <w:sz w:val="22"/>
              </w:rPr>
            </w:pPr>
            <w:r>
              <w:rPr>
                <w:rFonts w:ascii="宋体" w:cs="宋体" w:hint="eastAsia"/>
                <w:sz w:val="22"/>
              </w:rPr>
              <w:t>项目名称</w:t>
            </w:r>
          </w:p>
        </w:tc>
        <w:tc>
          <w:tcPr>
            <w:tcW w:w="7776" w:type="dxa"/>
            <w:vAlign w:val="center"/>
          </w:tcPr>
          <w:p w:rsidR="00DC7D51" w:rsidRDefault="00DC7D51">
            <w:pPr>
              <w:rPr>
                <w:rFonts w:ascii="宋体" w:cs="宋体"/>
                <w:sz w:val="22"/>
              </w:rPr>
            </w:pPr>
            <w:r>
              <w:rPr>
                <w:rFonts w:ascii="宋体" w:cs="宋体" w:hint="eastAsia"/>
                <w:sz w:val="22"/>
              </w:rPr>
              <w:t>金华市水利局数字河湖管理平台项目</w:t>
            </w:r>
          </w:p>
        </w:tc>
      </w:tr>
      <w:tr w:rsidR="00DC7D51">
        <w:trPr>
          <w:trHeight w:val="330"/>
          <w:jc w:val="center"/>
        </w:trPr>
        <w:tc>
          <w:tcPr>
            <w:tcW w:w="669" w:type="dxa"/>
            <w:vAlign w:val="center"/>
          </w:tcPr>
          <w:p w:rsidR="00DC7D51" w:rsidRDefault="00DC7D51">
            <w:pPr>
              <w:autoSpaceDE w:val="0"/>
              <w:autoSpaceDN w:val="0"/>
              <w:adjustRightInd w:val="0"/>
              <w:snapToGrid w:val="0"/>
              <w:spacing w:line="430" w:lineRule="atLeast"/>
              <w:jc w:val="center"/>
              <w:rPr>
                <w:rFonts w:ascii="宋体" w:cs="宋体"/>
                <w:sz w:val="22"/>
              </w:rPr>
            </w:pPr>
            <w:r>
              <w:rPr>
                <w:rFonts w:ascii="宋体" w:cs="宋体"/>
                <w:sz w:val="22"/>
              </w:rPr>
              <w:t>2</w:t>
            </w:r>
          </w:p>
        </w:tc>
        <w:tc>
          <w:tcPr>
            <w:tcW w:w="1814" w:type="dxa"/>
            <w:vAlign w:val="center"/>
          </w:tcPr>
          <w:p w:rsidR="00DC7D51" w:rsidRDefault="00DC7D51">
            <w:pPr>
              <w:rPr>
                <w:rFonts w:ascii="宋体" w:cs="宋体"/>
                <w:sz w:val="22"/>
              </w:rPr>
            </w:pPr>
            <w:r>
              <w:rPr>
                <w:rFonts w:ascii="宋体" w:cs="宋体" w:hint="eastAsia"/>
                <w:sz w:val="22"/>
              </w:rPr>
              <w:t>采购数量及单位</w:t>
            </w:r>
          </w:p>
        </w:tc>
        <w:tc>
          <w:tcPr>
            <w:tcW w:w="7776" w:type="dxa"/>
            <w:vAlign w:val="center"/>
          </w:tcPr>
          <w:p w:rsidR="00DC7D51" w:rsidRDefault="00DC7D51">
            <w:pPr>
              <w:rPr>
                <w:rFonts w:ascii="宋体" w:cs="宋体"/>
                <w:sz w:val="22"/>
              </w:rPr>
            </w:pPr>
            <w:r>
              <w:rPr>
                <w:rFonts w:ascii="宋体" w:cs="宋体" w:hint="eastAsia"/>
                <w:sz w:val="22"/>
              </w:rPr>
              <w:t>见采购需求</w:t>
            </w:r>
          </w:p>
        </w:tc>
      </w:tr>
      <w:tr w:rsidR="00DC7D51">
        <w:trPr>
          <w:trHeight w:val="330"/>
          <w:jc w:val="center"/>
        </w:trPr>
        <w:tc>
          <w:tcPr>
            <w:tcW w:w="669" w:type="dxa"/>
            <w:vAlign w:val="center"/>
          </w:tcPr>
          <w:p w:rsidR="00DC7D51" w:rsidRDefault="00DC7D51">
            <w:pPr>
              <w:autoSpaceDE w:val="0"/>
              <w:autoSpaceDN w:val="0"/>
              <w:adjustRightInd w:val="0"/>
              <w:snapToGrid w:val="0"/>
              <w:spacing w:line="430" w:lineRule="atLeast"/>
              <w:jc w:val="center"/>
              <w:rPr>
                <w:rFonts w:ascii="宋体" w:cs="宋体"/>
                <w:sz w:val="22"/>
              </w:rPr>
            </w:pPr>
            <w:r>
              <w:rPr>
                <w:rFonts w:ascii="宋体" w:cs="宋体"/>
                <w:sz w:val="22"/>
              </w:rPr>
              <w:t>3</w:t>
            </w:r>
          </w:p>
        </w:tc>
        <w:tc>
          <w:tcPr>
            <w:tcW w:w="1814" w:type="dxa"/>
            <w:vAlign w:val="center"/>
          </w:tcPr>
          <w:p w:rsidR="00DC7D51" w:rsidRDefault="00DC7D51">
            <w:pPr>
              <w:rPr>
                <w:rFonts w:ascii="宋体" w:cs="宋体"/>
                <w:sz w:val="22"/>
              </w:rPr>
            </w:pPr>
            <w:r>
              <w:rPr>
                <w:rFonts w:ascii="宋体" w:cs="宋体" w:hint="eastAsia"/>
                <w:sz w:val="22"/>
              </w:rPr>
              <w:t>资金来源</w:t>
            </w:r>
          </w:p>
        </w:tc>
        <w:tc>
          <w:tcPr>
            <w:tcW w:w="7776" w:type="dxa"/>
            <w:vAlign w:val="center"/>
          </w:tcPr>
          <w:p w:rsidR="00DC7D51" w:rsidRDefault="00DC7D51">
            <w:pPr>
              <w:rPr>
                <w:rFonts w:ascii="宋体" w:cs="宋体"/>
                <w:sz w:val="22"/>
              </w:rPr>
            </w:pPr>
            <w:r>
              <w:rPr>
                <w:rFonts w:ascii="宋体" w:cs="宋体" w:hint="eastAsia"/>
                <w:sz w:val="22"/>
              </w:rPr>
              <w:t>财政性资金</w:t>
            </w:r>
          </w:p>
        </w:tc>
      </w:tr>
      <w:tr w:rsidR="00DC7D51">
        <w:trPr>
          <w:trHeight w:val="330"/>
          <w:jc w:val="center"/>
        </w:trPr>
        <w:tc>
          <w:tcPr>
            <w:tcW w:w="669" w:type="dxa"/>
            <w:vAlign w:val="center"/>
          </w:tcPr>
          <w:p w:rsidR="00DC7D51" w:rsidRDefault="00DC7D51">
            <w:pPr>
              <w:autoSpaceDE w:val="0"/>
              <w:autoSpaceDN w:val="0"/>
              <w:adjustRightInd w:val="0"/>
              <w:snapToGrid w:val="0"/>
              <w:spacing w:line="430" w:lineRule="atLeast"/>
              <w:jc w:val="center"/>
              <w:rPr>
                <w:rFonts w:ascii="宋体" w:cs="宋体"/>
                <w:sz w:val="22"/>
              </w:rPr>
            </w:pPr>
            <w:r>
              <w:rPr>
                <w:rFonts w:ascii="宋体" w:cs="宋体"/>
                <w:sz w:val="22"/>
              </w:rPr>
              <w:t>4</w:t>
            </w:r>
          </w:p>
        </w:tc>
        <w:tc>
          <w:tcPr>
            <w:tcW w:w="1814" w:type="dxa"/>
            <w:vAlign w:val="center"/>
          </w:tcPr>
          <w:p w:rsidR="00DC7D51" w:rsidRDefault="00DC7D51">
            <w:pPr>
              <w:rPr>
                <w:rFonts w:ascii="宋体" w:cs="宋体"/>
                <w:sz w:val="22"/>
              </w:rPr>
            </w:pPr>
            <w:r>
              <w:rPr>
                <w:rFonts w:ascii="宋体" w:cs="宋体" w:hint="eastAsia"/>
                <w:sz w:val="22"/>
              </w:rPr>
              <w:t>采购方式</w:t>
            </w:r>
          </w:p>
        </w:tc>
        <w:tc>
          <w:tcPr>
            <w:tcW w:w="7776" w:type="dxa"/>
            <w:vAlign w:val="center"/>
          </w:tcPr>
          <w:p w:rsidR="00DC7D51" w:rsidRDefault="00DC7D51">
            <w:pPr>
              <w:rPr>
                <w:rFonts w:ascii="宋体" w:cs="宋体"/>
                <w:sz w:val="22"/>
              </w:rPr>
            </w:pPr>
            <w:r>
              <w:rPr>
                <w:rFonts w:ascii="宋体" w:cs="宋体" w:hint="eastAsia"/>
                <w:sz w:val="22"/>
              </w:rPr>
              <w:t>公开招标</w:t>
            </w:r>
          </w:p>
        </w:tc>
      </w:tr>
      <w:tr w:rsidR="00DC7D51">
        <w:trPr>
          <w:trHeight w:val="330"/>
          <w:jc w:val="center"/>
        </w:trPr>
        <w:tc>
          <w:tcPr>
            <w:tcW w:w="669" w:type="dxa"/>
            <w:vAlign w:val="center"/>
          </w:tcPr>
          <w:p w:rsidR="00DC7D51" w:rsidRDefault="00DC7D51">
            <w:pPr>
              <w:autoSpaceDE w:val="0"/>
              <w:autoSpaceDN w:val="0"/>
              <w:adjustRightInd w:val="0"/>
              <w:snapToGrid w:val="0"/>
              <w:spacing w:line="430" w:lineRule="atLeast"/>
              <w:jc w:val="center"/>
              <w:rPr>
                <w:rFonts w:ascii="宋体" w:cs="宋体"/>
                <w:sz w:val="22"/>
              </w:rPr>
            </w:pPr>
            <w:r>
              <w:rPr>
                <w:rFonts w:ascii="宋体" w:cs="宋体"/>
                <w:sz w:val="22"/>
              </w:rPr>
              <w:t>5</w:t>
            </w:r>
          </w:p>
        </w:tc>
        <w:tc>
          <w:tcPr>
            <w:tcW w:w="1814" w:type="dxa"/>
            <w:vAlign w:val="center"/>
          </w:tcPr>
          <w:p w:rsidR="00DC7D51" w:rsidRDefault="00DC7D51">
            <w:pPr>
              <w:adjustRightInd w:val="0"/>
              <w:rPr>
                <w:rFonts w:ascii="宋体" w:cs="宋体"/>
                <w:sz w:val="22"/>
              </w:rPr>
            </w:pPr>
            <w:r>
              <w:rPr>
                <w:rFonts w:ascii="宋体" w:cs="宋体" w:hint="eastAsia"/>
                <w:sz w:val="22"/>
              </w:rPr>
              <w:t>采购人</w:t>
            </w:r>
          </w:p>
        </w:tc>
        <w:tc>
          <w:tcPr>
            <w:tcW w:w="7776" w:type="dxa"/>
            <w:vAlign w:val="center"/>
          </w:tcPr>
          <w:p w:rsidR="00DC7D51" w:rsidRDefault="00DC7D51">
            <w:pPr>
              <w:adjustRightInd w:val="0"/>
              <w:rPr>
                <w:rFonts w:ascii="宋体" w:cs="宋体"/>
                <w:sz w:val="22"/>
              </w:rPr>
            </w:pPr>
            <w:r>
              <w:rPr>
                <w:rFonts w:ascii="宋体" w:hint="eastAsia"/>
                <w:sz w:val="22"/>
              </w:rPr>
              <w:t>名称：</w:t>
            </w:r>
            <w:r>
              <w:rPr>
                <w:rFonts w:ascii="宋体" w:hAnsi="宋体" w:cs="宋体" w:hint="eastAsia"/>
                <w:kern w:val="0"/>
                <w:sz w:val="24"/>
                <w:szCs w:val="24"/>
              </w:rPr>
              <w:t>金华市水利局</w:t>
            </w:r>
          </w:p>
          <w:p w:rsidR="00DC7D51" w:rsidRDefault="00DC7D51">
            <w:pPr>
              <w:adjustRightInd w:val="0"/>
              <w:rPr>
                <w:rFonts w:ascii="宋体"/>
                <w:sz w:val="22"/>
              </w:rPr>
            </w:pPr>
            <w:r>
              <w:rPr>
                <w:rFonts w:ascii="宋体" w:hint="eastAsia"/>
                <w:sz w:val="22"/>
              </w:rPr>
              <w:t>联系人：曾先生</w:t>
            </w:r>
          </w:p>
          <w:p w:rsidR="00DC7D51" w:rsidRDefault="00DC7D51">
            <w:pPr>
              <w:adjustRightInd w:val="0"/>
              <w:rPr>
                <w:rFonts w:ascii="宋体" w:cs="宋体"/>
                <w:sz w:val="22"/>
              </w:rPr>
            </w:pPr>
            <w:r>
              <w:rPr>
                <w:rFonts w:ascii="宋体" w:hint="eastAsia"/>
                <w:sz w:val="22"/>
              </w:rPr>
              <w:t>电话：</w:t>
            </w:r>
            <w:r>
              <w:rPr>
                <w:rFonts w:ascii="宋体"/>
                <w:sz w:val="22"/>
              </w:rPr>
              <w:t>15858907953</w:t>
            </w:r>
          </w:p>
        </w:tc>
      </w:tr>
      <w:tr w:rsidR="00DC7D51">
        <w:trPr>
          <w:trHeight w:val="330"/>
          <w:jc w:val="center"/>
        </w:trPr>
        <w:tc>
          <w:tcPr>
            <w:tcW w:w="669" w:type="dxa"/>
            <w:vAlign w:val="center"/>
          </w:tcPr>
          <w:p w:rsidR="00DC7D51" w:rsidRDefault="00DC7D51">
            <w:pPr>
              <w:autoSpaceDE w:val="0"/>
              <w:autoSpaceDN w:val="0"/>
              <w:adjustRightInd w:val="0"/>
              <w:snapToGrid w:val="0"/>
              <w:spacing w:line="430" w:lineRule="atLeast"/>
              <w:jc w:val="center"/>
              <w:rPr>
                <w:rFonts w:ascii="宋体" w:cs="宋体"/>
                <w:sz w:val="22"/>
              </w:rPr>
            </w:pPr>
            <w:r>
              <w:rPr>
                <w:rFonts w:ascii="宋体" w:cs="宋体"/>
                <w:sz w:val="22"/>
              </w:rPr>
              <w:t>6</w:t>
            </w:r>
          </w:p>
        </w:tc>
        <w:tc>
          <w:tcPr>
            <w:tcW w:w="1814" w:type="dxa"/>
            <w:vAlign w:val="center"/>
          </w:tcPr>
          <w:p w:rsidR="00DC7D51" w:rsidRDefault="00DC7D51">
            <w:pPr>
              <w:rPr>
                <w:rFonts w:ascii="宋体" w:cs="宋体"/>
                <w:sz w:val="22"/>
              </w:rPr>
            </w:pPr>
            <w:r>
              <w:rPr>
                <w:rFonts w:ascii="宋体" w:cs="宋体" w:hint="eastAsia"/>
                <w:sz w:val="22"/>
              </w:rPr>
              <w:t>采购机构</w:t>
            </w:r>
          </w:p>
        </w:tc>
        <w:tc>
          <w:tcPr>
            <w:tcW w:w="7776" w:type="dxa"/>
            <w:vAlign w:val="center"/>
          </w:tcPr>
          <w:p w:rsidR="00DC7D51" w:rsidRDefault="00DC7D51">
            <w:pPr>
              <w:adjustRightInd w:val="0"/>
              <w:rPr>
                <w:rFonts w:ascii="宋体" w:cs="宋体"/>
                <w:sz w:val="22"/>
              </w:rPr>
            </w:pPr>
            <w:r>
              <w:rPr>
                <w:rFonts w:ascii="宋体" w:cs="宋体" w:hint="eastAsia"/>
                <w:sz w:val="22"/>
              </w:rPr>
              <w:t>名称：金华市政府采购中心</w:t>
            </w:r>
          </w:p>
          <w:p w:rsidR="00DC7D51" w:rsidRDefault="00DC7D51">
            <w:pPr>
              <w:adjustRightInd w:val="0"/>
              <w:rPr>
                <w:rFonts w:ascii="宋体" w:cs="宋体"/>
                <w:sz w:val="22"/>
              </w:rPr>
            </w:pPr>
            <w:r>
              <w:rPr>
                <w:rFonts w:ascii="宋体" w:cs="宋体" w:hint="eastAsia"/>
                <w:sz w:val="22"/>
              </w:rPr>
              <w:t>项目负责人：史先生</w:t>
            </w:r>
          </w:p>
          <w:p w:rsidR="00DC7D51" w:rsidRDefault="00DC7D51">
            <w:pPr>
              <w:adjustRightInd w:val="0"/>
              <w:rPr>
                <w:rFonts w:ascii="宋体" w:cs="宋体"/>
                <w:sz w:val="22"/>
              </w:rPr>
            </w:pPr>
            <w:r>
              <w:rPr>
                <w:rFonts w:ascii="宋体" w:cs="宋体" w:hint="eastAsia"/>
                <w:sz w:val="22"/>
              </w:rPr>
              <w:t>联系电话：</w:t>
            </w:r>
            <w:r>
              <w:rPr>
                <w:rFonts w:ascii="宋体" w:cs="宋体"/>
                <w:sz w:val="22"/>
              </w:rPr>
              <w:t>0579-82287929</w:t>
            </w:r>
          </w:p>
        </w:tc>
      </w:tr>
      <w:tr w:rsidR="00DC7D51">
        <w:trPr>
          <w:trHeight w:val="330"/>
          <w:jc w:val="center"/>
        </w:trPr>
        <w:tc>
          <w:tcPr>
            <w:tcW w:w="669" w:type="dxa"/>
            <w:vAlign w:val="center"/>
          </w:tcPr>
          <w:p w:rsidR="00DC7D51" w:rsidRDefault="00DC7D51">
            <w:pPr>
              <w:autoSpaceDE w:val="0"/>
              <w:autoSpaceDN w:val="0"/>
              <w:adjustRightInd w:val="0"/>
              <w:snapToGrid w:val="0"/>
              <w:spacing w:line="430" w:lineRule="atLeast"/>
              <w:jc w:val="center"/>
              <w:rPr>
                <w:rFonts w:ascii="宋体" w:cs="宋体"/>
                <w:sz w:val="22"/>
              </w:rPr>
            </w:pPr>
            <w:r>
              <w:rPr>
                <w:rFonts w:ascii="宋体" w:cs="宋体"/>
                <w:sz w:val="22"/>
              </w:rPr>
              <w:t>7</w:t>
            </w:r>
          </w:p>
        </w:tc>
        <w:tc>
          <w:tcPr>
            <w:tcW w:w="1814" w:type="dxa"/>
            <w:vAlign w:val="center"/>
          </w:tcPr>
          <w:p w:rsidR="00DC7D51" w:rsidRDefault="00DC7D51">
            <w:pPr>
              <w:rPr>
                <w:rFonts w:ascii="宋体" w:cs="宋体"/>
                <w:sz w:val="22"/>
              </w:rPr>
            </w:pPr>
            <w:r>
              <w:rPr>
                <w:rFonts w:ascii="宋体" w:cs="宋体" w:hint="eastAsia"/>
                <w:sz w:val="22"/>
              </w:rPr>
              <w:t>招标内容</w:t>
            </w:r>
          </w:p>
        </w:tc>
        <w:tc>
          <w:tcPr>
            <w:tcW w:w="7776" w:type="dxa"/>
            <w:vAlign w:val="center"/>
          </w:tcPr>
          <w:p w:rsidR="00DC7D51" w:rsidRDefault="00DC7D51">
            <w:pPr>
              <w:adjustRightInd w:val="0"/>
              <w:rPr>
                <w:rFonts w:ascii="宋体" w:cs="宋体"/>
                <w:sz w:val="22"/>
              </w:rPr>
            </w:pPr>
            <w:r>
              <w:rPr>
                <w:rFonts w:ascii="宋体" w:cs="宋体" w:hint="eastAsia"/>
                <w:sz w:val="22"/>
              </w:rPr>
              <w:t>具体内容见招标文件。</w:t>
            </w:r>
          </w:p>
        </w:tc>
      </w:tr>
      <w:tr w:rsidR="00DC7D51">
        <w:trPr>
          <w:trHeight w:val="330"/>
          <w:jc w:val="center"/>
        </w:trPr>
        <w:tc>
          <w:tcPr>
            <w:tcW w:w="669" w:type="dxa"/>
            <w:vAlign w:val="center"/>
          </w:tcPr>
          <w:p w:rsidR="00DC7D51" w:rsidRDefault="00DC7D51">
            <w:pPr>
              <w:autoSpaceDE w:val="0"/>
              <w:autoSpaceDN w:val="0"/>
              <w:adjustRightInd w:val="0"/>
              <w:snapToGrid w:val="0"/>
              <w:spacing w:line="430" w:lineRule="atLeast"/>
              <w:jc w:val="center"/>
              <w:rPr>
                <w:rFonts w:ascii="宋体" w:cs="宋体"/>
                <w:sz w:val="22"/>
              </w:rPr>
            </w:pPr>
            <w:r>
              <w:rPr>
                <w:rFonts w:ascii="宋体" w:cs="宋体"/>
                <w:sz w:val="22"/>
              </w:rPr>
              <w:t>8</w:t>
            </w:r>
          </w:p>
        </w:tc>
        <w:tc>
          <w:tcPr>
            <w:tcW w:w="1814" w:type="dxa"/>
            <w:vAlign w:val="center"/>
          </w:tcPr>
          <w:p w:rsidR="00DC7D51" w:rsidRDefault="00DC7D51">
            <w:pPr>
              <w:rPr>
                <w:rFonts w:ascii="宋体" w:cs="宋体"/>
                <w:sz w:val="22"/>
              </w:rPr>
            </w:pPr>
            <w:r>
              <w:rPr>
                <w:rFonts w:ascii="宋体" w:cs="宋体" w:hint="eastAsia"/>
                <w:sz w:val="22"/>
              </w:rPr>
              <w:t>评标办法</w:t>
            </w:r>
          </w:p>
        </w:tc>
        <w:tc>
          <w:tcPr>
            <w:tcW w:w="7776" w:type="dxa"/>
            <w:vAlign w:val="center"/>
          </w:tcPr>
          <w:p w:rsidR="00DC7D51" w:rsidRDefault="00DC7D51">
            <w:pPr>
              <w:adjustRightInd w:val="0"/>
              <w:rPr>
                <w:rFonts w:ascii="宋体" w:cs="宋体"/>
                <w:sz w:val="22"/>
              </w:rPr>
            </w:pPr>
            <w:r>
              <w:rPr>
                <w:rFonts w:ascii="宋体" w:cs="宋体" w:hint="eastAsia"/>
                <w:sz w:val="22"/>
              </w:rPr>
              <w:t>综合评分法</w:t>
            </w:r>
          </w:p>
        </w:tc>
      </w:tr>
      <w:tr w:rsidR="00DC7D51">
        <w:trPr>
          <w:trHeight w:val="521"/>
          <w:jc w:val="center"/>
        </w:trPr>
        <w:tc>
          <w:tcPr>
            <w:tcW w:w="669" w:type="dxa"/>
            <w:vAlign w:val="center"/>
          </w:tcPr>
          <w:p w:rsidR="00DC7D51" w:rsidRDefault="00DC7D51">
            <w:pPr>
              <w:autoSpaceDE w:val="0"/>
              <w:autoSpaceDN w:val="0"/>
              <w:adjustRightInd w:val="0"/>
              <w:snapToGrid w:val="0"/>
              <w:spacing w:line="430" w:lineRule="atLeast"/>
              <w:jc w:val="center"/>
              <w:rPr>
                <w:rFonts w:ascii="宋体" w:cs="宋体"/>
                <w:sz w:val="22"/>
              </w:rPr>
            </w:pPr>
            <w:r>
              <w:rPr>
                <w:rFonts w:ascii="宋体" w:cs="宋体"/>
                <w:sz w:val="22"/>
              </w:rPr>
              <w:t>9</w:t>
            </w:r>
          </w:p>
        </w:tc>
        <w:tc>
          <w:tcPr>
            <w:tcW w:w="1814" w:type="dxa"/>
            <w:vAlign w:val="center"/>
          </w:tcPr>
          <w:p w:rsidR="00DC7D51" w:rsidRDefault="00DC7D51">
            <w:pPr>
              <w:rPr>
                <w:rFonts w:ascii="宋体" w:cs="宋体"/>
                <w:sz w:val="22"/>
              </w:rPr>
            </w:pPr>
            <w:r>
              <w:rPr>
                <w:rFonts w:ascii="宋体" w:cs="宋体" w:hint="eastAsia"/>
                <w:sz w:val="22"/>
              </w:rPr>
              <w:t>投标供应商</w:t>
            </w:r>
          </w:p>
          <w:p w:rsidR="00DC7D51" w:rsidRDefault="00DC7D51">
            <w:pPr>
              <w:rPr>
                <w:rFonts w:ascii="宋体" w:cs="宋体"/>
                <w:sz w:val="22"/>
              </w:rPr>
            </w:pPr>
            <w:r>
              <w:rPr>
                <w:rFonts w:ascii="宋体" w:cs="宋体" w:hint="eastAsia"/>
                <w:sz w:val="22"/>
              </w:rPr>
              <w:t>资格要求</w:t>
            </w:r>
          </w:p>
        </w:tc>
        <w:tc>
          <w:tcPr>
            <w:tcW w:w="7776" w:type="dxa"/>
            <w:vAlign w:val="center"/>
          </w:tcPr>
          <w:p w:rsidR="00DC7D51" w:rsidRDefault="00DC7D51">
            <w:pPr>
              <w:adjustRightInd w:val="0"/>
              <w:rPr>
                <w:rFonts w:ascii="宋体" w:cs="宋体"/>
                <w:kern w:val="28"/>
                <w:sz w:val="22"/>
              </w:rPr>
            </w:pPr>
            <w:r>
              <w:rPr>
                <w:rFonts w:ascii="宋体" w:cs="宋体" w:hint="eastAsia"/>
                <w:sz w:val="22"/>
              </w:rPr>
              <w:t>见第一章采购公告</w:t>
            </w:r>
          </w:p>
        </w:tc>
      </w:tr>
      <w:tr w:rsidR="00DC7D51">
        <w:trPr>
          <w:trHeight w:val="521"/>
          <w:jc w:val="center"/>
        </w:trPr>
        <w:tc>
          <w:tcPr>
            <w:tcW w:w="669" w:type="dxa"/>
            <w:vAlign w:val="center"/>
          </w:tcPr>
          <w:p w:rsidR="00DC7D51" w:rsidRDefault="00DC7D51">
            <w:pPr>
              <w:autoSpaceDE w:val="0"/>
              <w:autoSpaceDN w:val="0"/>
              <w:adjustRightInd w:val="0"/>
              <w:snapToGrid w:val="0"/>
              <w:spacing w:line="430" w:lineRule="atLeast"/>
              <w:jc w:val="center"/>
              <w:rPr>
                <w:rFonts w:ascii="宋体" w:cs="宋体"/>
                <w:sz w:val="22"/>
              </w:rPr>
            </w:pPr>
            <w:r>
              <w:rPr>
                <w:rFonts w:ascii="宋体" w:cs="宋体"/>
                <w:sz w:val="22"/>
              </w:rPr>
              <w:t>10</w:t>
            </w:r>
          </w:p>
        </w:tc>
        <w:tc>
          <w:tcPr>
            <w:tcW w:w="1814" w:type="dxa"/>
            <w:vAlign w:val="center"/>
          </w:tcPr>
          <w:p w:rsidR="00DC7D51" w:rsidRDefault="00DC7D51">
            <w:pPr>
              <w:adjustRightInd w:val="0"/>
              <w:rPr>
                <w:rFonts w:ascii="宋体" w:cs="宋体"/>
                <w:sz w:val="22"/>
              </w:rPr>
            </w:pPr>
            <w:r>
              <w:rPr>
                <w:rFonts w:ascii="宋体" w:cs="宋体" w:hint="eastAsia"/>
                <w:sz w:val="22"/>
              </w:rPr>
              <w:t>是否接受联合体投标</w:t>
            </w:r>
          </w:p>
        </w:tc>
        <w:tc>
          <w:tcPr>
            <w:tcW w:w="7776" w:type="dxa"/>
            <w:vAlign w:val="center"/>
          </w:tcPr>
          <w:p w:rsidR="00DC7D51" w:rsidRDefault="00DC7D51">
            <w:pPr>
              <w:adjustRightInd w:val="0"/>
              <w:rPr>
                <w:rFonts w:ascii="宋体" w:cs="宋体"/>
                <w:sz w:val="22"/>
              </w:rPr>
            </w:pPr>
            <w:r>
              <w:rPr>
                <w:rFonts w:ascii="宋体" w:cs="宋体"/>
                <w:sz w:val="22"/>
              </w:rPr>
              <w:fldChar w:fldCharType="begin"/>
            </w:r>
            <w:r>
              <w:rPr>
                <w:rFonts w:ascii="宋体" w:cs="宋体"/>
                <w:sz w:val="22"/>
              </w:rPr>
              <w:instrText xml:space="preserve"> eq \o\ac(</w:instrText>
            </w:r>
            <w:r>
              <w:rPr>
                <w:rFonts w:ascii="宋体" w:cs="宋体" w:hint="eastAsia"/>
                <w:position w:val="-4"/>
                <w:sz w:val="33"/>
              </w:rPr>
              <w:instrText>□</w:instrText>
            </w:r>
            <w:r>
              <w:rPr>
                <w:rFonts w:ascii="宋体" w:cs="宋体"/>
                <w:sz w:val="22"/>
              </w:rPr>
              <w:instrText>,</w:instrText>
            </w:r>
            <w:r>
              <w:rPr>
                <w:rFonts w:ascii="宋体" w:cs="宋体" w:hint="eastAsia"/>
                <w:sz w:val="22"/>
              </w:rPr>
              <w:instrText>√</w:instrText>
            </w:r>
            <w:r>
              <w:rPr>
                <w:rFonts w:ascii="宋体" w:cs="宋体"/>
                <w:sz w:val="22"/>
              </w:rPr>
              <w:instrText>)</w:instrText>
            </w:r>
            <w:r>
              <w:rPr>
                <w:rFonts w:ascii="宋体" w:cs="宋体"/>
                <w:sz w:val="22"/>
              </w:rPr>
              <w:fldChar w:fldCharType="end"/>
            </w:r>
            <w:r>
              <w:rPr>
                <w:rFonts w:ascii="宋体" w:cs="宋体" w:hint="eastAsia"/>
                <w:sz w:val="22"/>
              </w:rPr>
              <w:t>不接受</w:t>
            </w:r>
          </w:p>
          <w:p w:rsidR="00DC7D51" w:rsidRDefault="00DC7D51">
            <w:pPr>
              <w:adjustRightInd w:val="0"/>
              <w:rPr>
                <w:rFonts w:ascii="宋体" w:cs="宋体"/>
                <w:sz w:val="22"/>
              </w:rPr>
            </w:pPr>
            <w:r>
              <w:rPr>
                <w:rFonts w:ascii="宋体" w:cs="宋体" w:hint="eastAsia"/>
                <w:sz w:val="22"/>
              </w:rPr>
              <w:t>□接受</w:t>
            </w:r>
          </w:p>
        </w:tc>
      </w:tr>
      <w:tr w:rsidR="00DC7D51">
        <w:trPr>
          <w:trHeight w:val="521"/>
          <w:jc w:val="center"/>
        </w:trPr>
        <w:tc>
          <w:tcPr>
            <w:tcW w:w="669" w:type="dxa"/>
            <w:vAlign w:val="center"/>
          </w:tcPr>
          <w:p w:rsidR="00DC7D51" w:rsidRDefault="00DC7D51">
            <w:pPr>
              <w:autoSpaceDE w:val="0"/>
              <w:autoSpaceDN w:val="0"/>
              <w:adjustRightInd w:val="0"/>
              <w:snapToGrid w:val="0"/>
              <w:spacing w:line="430" w:lineRule="atLeast"/>
              <w:jc w:val="center"/>
              <w:rPr>
                <w:rFonts w:ascii="宋体" w:cs="宋体"/>
                <w:sz w:val="22"/>
              </w:rPr>
            </w:pPr>
            <w:r>
              <w:rPr>
                <w:rFonts w:ascii="宋体" w:cs="宋体"/>
                <w:sz w:val="22"/>
              </w:rPr>
              <w:t>11</w:t>
            </w:r>
          </w:p>
        </w:tc>
        <w:tc>
          <w:tcPr>
            <w:tcW w:w="1814" w:type="dxa"/>
            <w:vAlign w:val="center"/>
          </w:tcPr>
          <w:p w:rsidR="00DC7D51" w:rsidRDefault="00DC7D51">
            <w:pPr>
              <w:adjustRightInd w:val="0"/>
              <w:rPr>
                <w:rFonts w:ascii="宋体" w:cs="宋体"/>
                <w:sz w:val="22"/>
              </w:rPr>
            </w:pPr>
            <w:r>
              <w:rPr>
                <w:rFonts w:ascii="宋体" w:cs="宋体" w:hint="eastAsia"/>
                <w:sz w:val="22"/>
              </w:rPr>
              <w:t>踏勘现场</w:t>
            </w:r>
          </w:p>
        </w:tc>
        <w:tc>
          <w:tcPr>
            <w:tcW w:w="7776" w:type="dxa"/>
            <w:vAlign w:val="center"/>
          </w:tcPr>
          <w:p w:rsidR="00DC7D51" w:rsidRDefault="00DC7D51">
            <w:pPr>
              <w:adjustRightInd w:val="0"/>
              <w:rPr>
                <w:rFonts w:ascii="宋体" w:cs="宋体"/>
                <w:sz w:val="22"/>
              </w:rPr>
            </w:pPr>
            <w:r>
              <w:rPr>
                <w:rFonts w:ascii="宋体" w:cs="宋体"/>
                <w:sz w:val="22"/>
              </w:rPr>
              <w:fldChar w:fldCharType="begin"/>
            </w:r>
            <w:r>
              <w:rPr>
                <w:rFonts w:ascii="宋体" w:cs="宋体"/>
                <w:sz w:val="22"/>
              </w:rPr>
              <w:instrText xml:space="preserve"> eq \o\ac(</w:instrText>
            </w:r>
            <w:r>
              <w:rPr>
                <w:rFonts w:ascii="宋体" w:cs="宋体" w:hint="eastAsia"/>
                <w:position w:val="-4"/>
                <w:sz w:val="33"/>
              </w:rPr>
              <w:instrText>□</w:instrText>
            </w:r>
            <w:r>
              <w:rPr>
                <w:rFonts w:ascii="宋体" w:cs="宋体"/>
                <w:sz w:val="22"/>
              </w:rPr>
              <w:instrText>,</w:instrText>
            </w:r>
            <w:r>
              <w:rPr>
                <w:rFonts w:ascii="宋体" w:cs="宋体" w:hint="eastAsia"/>
                <w:sz w:val="22"/>
              </w:rPr>
              <w:instrText>√</w:instrText>
            </w:r>
            <w:r>
              <w:rPr>
                <w:rFonts w:ascii="宋体" w:cs="宋体"/>
                <w:sz w:val="22"/>
              </w:rPr>
              <w:instrText>)</w:instrText>
            </w:r>
            <w:r>
              <w:rPr>
                <w:rFonts w:ascii="宋体" w:cs="宋体"/>
                <w:sz w:val="22"/>
              </w:rPr>
              <w:fldChar w:fldCharType="end"/>
            </w:r>
            <w:r>
              <w:rPr>
                <w:rFonts w:ascii="宋体" w:cs="宋体" w:hint="eastAsia"/>
                <w:sz w:val="22"/>
              </w:rPr>
              <w:t>不组织</w:t>
            </w:r>
          </w:p>
          <w:p w:rsidR="00DC7D51" w:rsidRDefault="00DC7D51">
            <w:pPr>
              <w:adjustRightInd w:val="0"/>
              <w:rPr>
                <w:rFonts w:ascii="宋体" w:cs="宋体"/>
                <w:sz w:val="22"/>
              </w:rPr>
            </w:pPr>
            <w:r>
              <w:rPr>
                <w:rFonts w:ascii="宋体" w:cs="宋体" w:hint="eastAsia"/>
                <w:sz w:val="22"/>
              </w:rPr>
              <w:t>□组织</w:t>
            </w:r>
            <w:r>
              <w:rPr>
                <w:rFonts w:ascii="宋体" w:cs="宋体"/>
                <w:sz w:val="22"/>
              </w:rPr>
              <w:t xml:space="preserve">   </w:t>
            </w:r>
          </w:p>
        </w:tc>
      </w:tr>
      <w:tr w:rsidR="00DC7D51">
        <w:trPr>
          <w:trHeight w:val="521"/>
          <w:jc w:val="center"/>
        </w:trPr>
        <w:tc>
          <w:tcPr>
            <w:tcW w:w="669" w:type="dxa"/>
            <w:vAlign w:val="center"/>
          </w:tcPr>
          <w:p w:rsidR="00DC7D51" w:rsidRDefault="00DC7D51">
            <w:pPr>
              <w:autoSpaceDE w:val="0"/>
              <w:autoSpaceDN w:val="0"/>
              <w:adjustRightInd w:val="0"/>
              <w:snapToGrid w:val="0"/>
              <w:spacing w:line="430" w:lineRule="atLeast"/>
              <w:jc w:val="center"/>
              <w:rPr>
                <w:rFonts w:ascii="宋体" w:cs="宋体"/>
                <w:sz w:val="22"/>
              </w:rPr>
            </w:pPr>
            <w:r>
              <w:rPr>
                <w:rFonts w:ascii="宋体" w:cs="宋体"/>
                <w:sz w:val="22"/>
              </w:rPr>
              <w:t>12</w:t>
            </w:r>
          </w:p>
        </w:tc>
        <w:tc>
          <w:tcPr>
            <w:tcW w:w="1814" w:type="dxa"/>
            <w:vAlign w:val="center"/>
          </w:tcPr>
          <w:p w:rsidR="00DC7D51" w:rsidRDefault="00DC7D51">
            <w:pPr>
              <w:adjustRightInd w:val="0"/>
              <w:rPr>
                <w:rFonts w:ascii="宋体" w:cs="宋体"/>
                <w:sz w:val="22"/>
              </w:rPr>
            </w:pPr>
            <w:r>
              <w:rPr>
                <w:rFonts w:ascii="宋体" w:cs="宋体" w:hint="eastAsia"/>
                <w:sz w:val="22"/>
              </w:rPr>
              <w:t>是否允许递交备选投标方案</w:t>
            </w:r>
          </w:p>
        </w:tc>
        <w:tc>
          <w:tcPr>
            <w:tcW w:w="7776" w:type="dxa"/>
            <w:vAlign w:val="center"/>
          </w:tcPr>
          <w:p w:rsidR="00DC7D51" w:rsidRDefault="00DC7D51">
            <w:pPr>
              <w:adjustRightInd w:val="0"/>
              <w:rPr>
                <w:rFonts w:ascii="宋体" w:cs="宋体"/>
                <w:sz w:val="22"/>
              </w:rPr>
            </w:pPr>
            <w:r>
              <w:rPr>
                <w:rFonts w:ascii="宋体" w:cs="宋体"/>
                <w:sz w:val="22"/>
              </w:rPr>
              <w:fldChar w:fldCharType="begin"/>
            </w:r>
            <w:r>
              <w:rPr>
                <w:rFonts w:ascii="宋体" w:cs="宋体"/>
                <w:sz w:val="22"/>
              </w:rPr>
              <w:instrText xml:space="preserve"> eq \o\ac(</w:instrText>
            </w:r>
            <w:r>
              <w:rPr>
                <w:rFonts w:ascii="宋体" w:cs="宋体" w:hint="eastAsia"/>
                <w:position w:val="-4"/>
                <w:sz w:val="33"/>
              </w:rPr>
              <w:instrText>□</w:instrText>
            </w:r>
            <w:r>
              <w:rPr>
                <w:rFonts w:ascii="宋体" w:cs="宋体"/>
                <w:sz w:val="22"/>
              </w:rPr>
              <w:instrText>,</w:instrText>
            </w:r>
            <w:r>
              <w:rPr>
                <w:rFonts w:ascii="宋体" w:cs="宋体" w:hint="eastAsia"/>
                <w:sz w:val="22"/>
              </w:rPr>
              <w:instrText>√</w:instrText>
            </w:r>
            <w:r>
              <w:rPr>
                <w:rFonts w:ascii="宋体" w:cs="宋体"/>
                <w:sz w:val="22"/>
              </w:rPr>
              <w:instrText>)</w:instrText>
            </w:r>
            <w:r>
              <w:rPr>
                <w:rFonts w:ascii="宋体" w:cs="宋体"/>
                <w:sz w:val="22"/>
              </w:rPr>
              <w:fldChar w:fldCharType="end"/>
            </w:r>
            <w:r>
              <w:rPr>
                <w:rFonts w:ascii="宋体" w:cs="宋体"/>
                <w:sz w:val="22"/>
              </w:rPr>
              <w:t xml:space="preserve"> </w:t>
            </w:r>
            <w:r>
              <w:rPr>
                <w:rFonts w:ascii="宋体" w:cs="宋体" w:hint="eastAsia"/>
                <w:sz w:val="22"/>
              </w:rPr>
              <w:t>不允许</w:t>
            </w:r>
          </w:p>
          <w:p w:rsidR="00DC7D51" w:rsidRDefault="00DC7D51">
            <w:pPr>
              <w:adjustRightInd w:val="0"/>
              <w:rPr>
                <w:rFonts w:ascii="宋体" w:cs="宋体"/>
                <w:sz w:val="22"/>
              </w:rPr>
            </w:pPr>
            <w:r>
              <w:rPr>
                <w:rFonts w:ascii="宋体" w:cs="宋体" w:hint="eastAsia"/>
                <w:sz w:val="22"/>
              </w:rPr>
              <w:t>□</w:t>
            </w:r>
            <w:r>
              <w:rPr>
                <w:rFonts w:ascii="宋体" w:cs="宋体"/>
                <w:sz w:val="22"/>
              </w:rPr>
              <w:t xml:space="preserve"> </w:t>
            </w:r>
            <w:r>
              <w:rPr>
                <w:rFonts w:ascii="宋体" w:cs="宋体" w:hint="eastAsia"/>
                <w:sz w:val="22"/>
              </w:rPr>
              <w:t>允许</w:t>
            </w:r>
          </w:p>
        </w:tc>
      </w:tr>
      <w:tr w:rsidR="00DC7D51">
        <w:trPr>
          <w:trHeight w:val="191"/>
          <w:jc w:val="center"/>
        </w:trPr>
        <w:tc>
          <w:tcPr>
            <w:tcW w:w="669" w:type="dxa"/>
            <w:vAlign w:val="center"/>
          </w:tcPr>
          <w:p w:rsidR="00DC7D51" w:rsidRDefault="00DC7D51">
            <w:pPr>
              <w:autoSpaceDE w:val="0"/>
              <w:autoSpaceDN w:val="0"/>
              <w:adjustRightInd w:val="0"/>
              <w:snapToGrid w:val="0"/>
              <w:spacing w:line="430" w:lineRule="atLeast"/>
              <w:jc w:val="center"/>
              <w:rPr>
                <w:rFonts w:ascii="宋体" w:cs="宋体"/>
                <w:sz w:val="22"/>
              </w:rPr>
            </w:pPr>
            <w:r>
              <w:rPr>
                <w:rFonts w:ascii="宋体" w:cs="宋体"/>
                <w:sz w:val="22"/>
              </w:rPr>
              <w:t>13</w:t>
            </w:r>
          </w:p>
        </w:tc>
        <w:tc>
          <w:tcPr>
            <w:tcW w:w="1814" w:type="dxa"/>
            <w:vAlign w:val="center"/>
          </w:tcPr>
          <w:p w:rsidR="00DC7D51" w:rsidRDefault="00DC7D51">
            <w:pPr>
              <w:adjustRightInd w:val="0"/>
              <w:rPr>
                <w:rFonts w:ascii="宋体" w:cs="宋体"/>
                <w:sz w:val="22"/>
              </w:rPr>
            </w:pPr>
            <w:r>
              <w:rPr>
                <w:rFonts w:ascii="宋体" w:cs="宋体" w:hint="eastAsia"/>
                <w:sz w:val="22"/>
              </w:rPr>
              <w:t>投标货币</w:t>
            </w:r>
          </w:p>
        </w:tc>
        <w:tc>
          <w:tcPr>
            <w:tcW w:w="7776" w:type="dxa"/>
            <w:vAlign w:val="center"/>
          </w:tcPr>
          <w:p w:rsidR="00DC7D51" w:rsidRDefault="00DC7D51">
            <w:pPr>
              <w:adjustRightInd w:val="0"/>
              <w:rPr>
                <w:rFonts w:ascii="宋体" w:cs="宋体"/>
                <w:sz w:val="22"/>
              </w:rPr>
            </w:pPr>
            <w:r>
              <w:rPr>
                <w:rFonts w:ascii="宋体" w:cs="宋体" w:hint="eastAsia"/>
                <w:sz w:val="22"/>
              </w:rPr>
              <w:t>人民币</w:t>
            </w:r>
          </w:p>
        </w:tc>
      </w:tr>
      <w:tr w:rsidR="00DC7D51">
        <w:trPr>
          <w:trHeight w:val="42"/>
          <w:jc w:val="center"/>
        </w:trPr>
        <w:tc>
          <w:tcPr>
            <w:tcW w:w="669" w:type="dxa"/>
            <w:vAlign w:val="center"/>
          </w:tcPr>
          <w:p w:rsidR="00DC7D51" w:rsidRDefault="00DC7D51">
            <w:pPr>
              <w:autoSpaceDE w:val="0"/>
              <w:autoSpaceDN w:val="0"/>
              <w:adjustRightInd w:val="0"/>
              <w:snapToGrid w:val="0"/>
              <w:spacing w:line="300" w:lineRule="exact"/>
              <w:jc w:val="center"/>
              <w:rPr>
                <w:rFonts w:ascii="宋体" w:cs="宋体"/>
                <w:sz w:val="22"/>
              </w:rPr>
            </w:pPr>
            <w:r>
              <w:rPr>
                <w:rFonts w:ascii="宋体" w:cs="宋体"/>
                <w:sz w:val="22"/>
              </w:rPr>
              <w:t>14</w:t>
            </w:r>
          </w:p>
        </w:tc>
        <w:tc>
          <w:tcPr>
            <w:tcW w:w="1814" w:type="dxa"/>
            <w:vAlign w:val="center"/>
          </w:tcPr>
          <w:p w:rsidR="00DC7D51" w:rsidRDefault="00DC7D51">
            <w:pPr>
              <w:adjustRightInd w:val="0"/>
              <w:spacing w:line="300" w:lineRule="exact"/>
              <w:rPr>
                <w:rFonts w:ascii="宋体" w:cs="宋体"/>
                <w:sz w:val="22"/>
              </w:rPr>
            </w:pPr>
            <w:r>
              <w:rPr>
                <w:rFonts w:ascii="宋体" w:cs="宋体" w:hint="eastAsia"/>
                <w:sz w:val="22"/>
              </w:rPr>
              <w:t>投标语言</w:t>
            </w:r>
          </w:p>
        </w:tc>
        <w:tc>
          <w:tcPr>
            <w:tcW w:w="7776" w:type="dxa"/>
            <w:vAlign w:val="center"/>
          </w:tcPr>
          <w:p w:rsidR="00DC7D51" w:rsidRDefault="00DC7D51">
            <w:pPr>
              <w:adjustRightInd w:val="0"/>
              <w:spacing w:line="300" w:lineRule="exact"/>
              <w:rPr>
                <w:rFonts w:ascii="宋体" w:cs="宋体"/>
                <w:sz w:val="22"/>
              </w:rPr>
            </w:pPr>
            <w:r>
              <w:rPr>
                <w:rFonts w:ascii="宋体" w:cs="宋体" w:hint="eastAsia"/>
                <w:sz w:val="22"/>
              </w:rPr>
              <w:t>中文</w:t>
            </w:r>
          </w:p>
        </w:tc>
      </w:tr>
      <w:tr w:rsidR="00DC7D51">
        <w:trPr>
          <w:trHeight w:val="326"/>
          <w:jc w:val="center"/>
        </w:trPr>
        <w:tc>
          <w:tcPr>
            <w:tcW w:w="669" w:type="dxa"/>
            <w:vAlign w:val="center"/>
          </w:tcPr>
          <w:p w:rsidR="00DC7D51" w:rsidRDefault="00DC7D51">
            <w:pPr>
              <w:autoSpaceDE w:val="0"/>
              <w:autoSpaceDN w:val="0"/>
              <w:adjustRightInd w:val="0"/>
              <w:snapToGrid w:val="0"/>
              <w:spacing w:line="300" w:lineRule="exact"/>
              <w:jc w:val="center"/>
              <w:rPr>
                <w:rFonts w:ascii="宋体" w:cs="宋体"/>
                <w:sz w:val="22"/>
              </w:rPr>
            </w:pPr>
            <w:r>
              <w:rPr>
                <w:rFonts w:ascii="宋体" w:cs="宋体"/>
                <w:sz w:val="22"/>
              </w:rPr>
              <w:t>15</w:t>
            </w:r>
          </w:p>
        </w:tc>
        <w:tc>
          <w:tcPr>
            <w:tcW w:w="1814" w:type="dxa"/>
            <w:vAlign w:val="center"/>
          </w:tcPr>
          <w:p w:rsidR="00DC7D51" w:rsidRDefault="00DC7D51">
            <w:pPr>
              <w:spacing w:line="300" w:lineRule="exact"/>
              <w:rPr>
                <w:rFonts w:ascii="宋体" w:cs="宋体"/>
                <w:sz w:val="22"/>
              </w:rPr>
            </w:pPr>
            <w:r>
              <w:rPr>
                <w:rFonts w:ascii="宋体" w:cs="宋体" w:hint="eastAsia"/>
                <w:sz w:val="22"/>
              </w:rPr>
              <w:t>投标有效期</w:t>
            </w:r>
          </w:p>
        </w:tc>
        <w:tc>
          <w:tcPr>
            <w:tcW w:w="7776" w:type="dxa"/>
            <w:vAlign w:val="center"/>
          </w:tcPr>
          <w:p w:rsidR="00DC7D51" w:rsidRDefault="00DC7D51">
            <w:pPr>
              <w:spacing w:line="300" w:lineRule="exact"/>
              <w:rPr>
                <w:rFonts w:ascii="宋体" w:cs="宋体"/>
                <w:sz w:val="22"/>
              </w:rPr>
            </w:pPr>
            <w:r>
              <w:rPr>
                <w:rFonts w:ascii="宋体" w:cs="宋体" w:hint="eastAsia"/>
                <w:sz w:val="22"/>
              </w:rPr>
              <w:t>提交投标文件截止时间起</w:t>
            </w:r>
            <w:r>
              <w:rPr>
                <w:rFonts w:ascii="宋体" w:cs="宋体"/>
                <w:sz w:val="22"/>
              </w:rPr>
              <w:t>90</w:t>
            </w:r>
            <w:r>
              <w:rPr>
                <w:rFonts w:ascii="宋体" w:cs="宋体" w:hint="eastAsia"/>
                <w:sz w:val="22"/>
              </w:rPr>
              <w:t>天。</w:t>
            </w:r>
          </w:p>
        </w:tc>
      </w:tr>
      <w:tr w:rsidR="00DC7D51">
        <w:trPr>
          <w:trHeight w:val="326"/>
          <w:jc w:val="center"/>
        </w:trPr>
        <w:tc>
          <w:tcPr>
            <w:tcW w:w="669" w:type="dxa"/>
            <w:vAlign w:val="center"/>
          </w:tcPr>
          <w:p w:rsidR="00DC7D51" w:rsidRDefault="00DC7D51">
            <w:pPr>
              <w:autoSpaceDE w:val="0"/>
              <w:autoSpaceDN w:val="0"/>
              <w:adjustRightInd w:val="0"/>
              <w:snapToGrid w:val="0"/>
              <w:spacing w:line="300" w:lineRule="exact"/>
              <w:jc w:val="center"/>
              <w:rPr>
                <w:rFonts w:ascii="宋体" w:cs="宋体"/>
                <w:sz w:val="22"/>
                <w:lang w:val="zh-CN"/>
              </w:rPr>
            </w:pPr>
            <w:r>
              <w:rPr>
                <w:rFonts w:ascii="宋体" w:cs="宋体"/>
                <w:sz w:val="22"/>
                <w:lang w:val="zh-CN"/>
              </w:rPr>
              <w:t>1</w:t>
            </w:r>
            <w:r>
              <w:rPr>
                <w:rFonts w:ascii="宋体" w:cs="宋体"/>
                <w:sz w:val="22"/>
              </w:rPr>
              <w:t>6</w:t>
            </w:r>
          </w:p>
        </w:tc>
        <w:tc>
          <w:tcPr>
            <w:tcW w:w="1814" w:type="dxa"/>
            <w:vAlign w:val="center"/>
          </w:tcPr>
          <w:p w:rsidR="00DC7D51" w:rsidRDefault="00DC7D51">
            <w:pPr>
              <w:adjustRightInd w:val="0"/>
              <w:snapToGrid w:val="0"/>
              <w:spacing w:line="300" w:lineRule="exact"/>
              <w:rPr>
                <w:rFonts w:ascii="宋体"/>
                <w:snapToGrid w:val="0"/>
                <w:sz w:val="22"/>
              </w:rPr>
            </w:pPr>
            <w:r>
              <w:rPr>
                <w:rFonts w:ascii="宋体" w:hint="eastAsia"/>
                <w:snapToGrid w:val="0"/>
                <w:sz w:val="22"/>
              </w:rPr>
              <w:t>投标文件的形式</w:t>
            </w:r>
          </w:p>
        </w:tc>
        <w:tc>
          <w:tcPr>
            <w:tcW w:w="7776" w:type="dxa"/>
            <w:vAlign w:val="center"/>
          </w:tcPr>
          <w:p w:rsidR="00DC7D51" w:rsidRDefault="00DC7D51">
            <w:pPr>
              <w:spacing w:line="300" w:lineRule="exact"/>
              <w:rPr>
                <w:rFonts w:ascii="宋体"/>
                <w:snapToGrid w:val="0"/>
                <w:sz w:val="22"/>
              </w:rPr>
            </w:pPr>
            <w:r>
              <w:rPr>
                <w:rFonts w:ascii="宋体" w:hint="eastAsia"/>
                <w:snapToGrid w:val="0"/>
                <w:sz w:val="22"/>
              </w:rPr>
              <w:t>投标供应商应准备电子投标文件。</w:t>
            </w:r>
          </w:p>
          <w:p w:rsidR="00DC7D51" w:rsidRDefault="00DC7D51">
            <w:pPr>
              <w:spacing w:line="300" w:lineRule="exact"/>
              <w:rPr>
                <w:rFonts w:ascii="宋体"/>
                <w:snapToGrid w:val="0"/>
                <w:sz w:val="22"/>
              </w:rPr>
            </w:pPr>
            <w:r>
              <w:rPr>
                <w:rFonts w:ascii="宋体" w:hint="eastAsia"/>
                <w:snapToGrid w:val="0"/>
                <w:sz w:val="22"/>
              </w:rPr>
              <w:t>电子投标文件是指通过“政采云电子交易客户端”完成投标文件编制后生成并加密的数据电文形式的电子加密投标文件。</w:t>
            </w:r>
          </w:p>
        </w:tc>
      </w:tr>
      <w:tr w:rsidR="00DC7D51">
        <w:trPr>
          <w:trHeight w:val="326"/>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17</w:t>
            </w:r>
          </w:p>
        </w:tc>
        <w:tc>
          <w:tcPr>
            <w:tcW w:w="1814" w:type="dxa"/>
            <w:vAlign w:val="center"/>
          </w:tcPr>
          <w:p w:rsidR="00DC7D51" w:rsidRDefault="00DC7D51">
            <w:pPr>
              <w:adjustRightInd w:val="0"/>
              <w:snapToGrid w:val="0"/>
              <w:spacing w:line="300" w:lineRule="exact"/>
              <w:rPr>
                <w:rFonts w:ascii="宋体"/>
                <w:snapToGrid w:val="0"/>
                <w:sz w:val="22"/>
              </w:rPr>
            </w:pPr>
            <w:r>
              <w:rPr>
                <w:rFonts w:ascii="宋体" w:hint="eastAsia"/>
                <w:snapToGrid w:val="0"/>
                <w:sz w:val="22"/>
              </w:rPr>
              <w:t>投标文件的编制</w:t>
            </w:r>
          </w:p>
        </w:tc>
        <w:tc>
          <w:tcPr>
            <w:tcW w:w="7776" w:type="dxa"/>
            <w:vAlign w:val="center"/>
          </w:tcPr>
          <w:p w:rsidR="00DC7D51" w:rsidRDefault="00DC7D51">
            <w:pPr>
              <w:spacing w:line="300" w:lineRule="exact"/>
              <w:rPr>
                <w:rFonts w:ascii="宋体"/>
                <w:snapToGrid w:val="0"/>
                <w:sz w:val="22"/>
              </w:rPr>
            </w:pPr>
            <w:r>
              <w:rPr>
                <w:rFonts w:ascii="宋体" w:hint="eastAsia"/>
                <w:snapToGrid w:val="0"/>
                <w:sz w:val="22"/>
              </w:rPr>
              <w:t>供应商应先安装“政采云电子交易客户端”，并按照本招标文件和“政府采购云平台”的要求，通过“政采云电子交易客户端”编制并加密投标文件。</w:t>
            </w:r>
          </w:p>
        </w:tc>
      </w:tr>
      <w:tr w:rsidR="00DC7D51">
        <w:trPr>
          <w:trHeight w:val="326"/>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18</w:t>
            </w:r>
          </w:p>
        </w:tc>
        <w:tc>
          <w:tcPr>
            <w:tcW w:w="1814" w:type="dxa"/>
            <w:vAlign w:val="center"/>
          </w:tcPr>
          <w:p w:rsidR="00DC7D51" w:rsidRDefault="00DC7D51">
            <w:pPr>
              <w:adjustRightInd w:val="0"/>
              <w:snapToGrid w:val="0"/>
              <w:spacing w:line="300" w:lineRule="exact"/>
              <w:rPr>
                <w:rFonts w:ascii="宋体"/>
                <w:snapToGrid w:val="0"/>
                <w:sz w:val="22"/>
              </w:rPr>
            </w:pPr>
            <w:r>
              <w:rPr>
                <w:rFonts w:ascii="宋体" w:hint="eastAsia"/>
                <w:snapToGrid w:val="0"/>
                <w:sz w:val="22"/>
              </w:rPr>
              <w:t>投标文件组成</w:t>
            </w:r>
          </w:p>
        </w:tc>
        <w:tc>
          <w:tcPr>
            <w:tcW w:w="7776" w:type="dxa"/>
            <w:vAlign w:val="center"/>
          </w:tcPr>
          <w:p w:rsidR="00DC7D51" w:rsidRDefault="00DC7D51">
            <w:pPr>
              <w:spacing w:line="300" w:lineRule="exact"/>
              <w:rPr>
                <w:rFonts w:ascii="宋体"/>
                <w:snapToGrid w:val="0"/>
                <w:sz w:val="22"/>
              </w:rPr>
            </w:pPr>
            <w:r>
              <w:rPr>
                <w:rFonts w:ascii="宋体" w:hint="eastAsia"/>
                <w:bCs/>
                <w:snapToGrid w:val="0"/>
                <w:sz w:val="22"/>
              </w:rPr>
              <w:t>由“资格文件”、“报价文件”和“商务技术文件”三个部分组成。</w:t>
            </w:r>
          </w:p>
        </w:tc>
      </w:tr>
      <w:tr w:rsidR="00DC7D51">
        <w:trPr>
          <w:trHeight w:val="326"/>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19</w:t>
            </w:r>
          </w:p>
        </w:tc>
        <w:tc>
          <w:tcPr>
            <w:tcW w:w="1814" w:type="dxa"/>
            <w:vAlign w:val="center"/>
          </w:tcPr>
          <w:p w:rsidR="00DC7D51" w:rsidRDefault="00DC7D51">
            <w:pPr>
              <w:adjustRightInd w:val="0"/>
              <w:snapToGrid w:val="0"/>
              <w:spacing w:line="300" w:lineRule="exact"/>
              <w:rPr>
                <w:rFonts w:ascii="宋体"/>
                <w:snapToGrid w:val="0"/>
                <w:sz w:val="22"/>
              </w:rPr>
            </w:pPr>
            <w:r>
              <w:rPr>
                <w:rFonts w:ascii="宋体" w:hint="eastAsia"/>
                <w:snapToGrid w:val="0"/>
                <w:sz w:val="22"/>
              </w:rPr>
              <w:t>投标文件的盖章</w:t>
            </w:r>
          </w:p>
        </w:tc>
        <w:tc>
          <w:tcPr>
            <w:tcW w:w="7776" w:type="dxa"/>
            <w:vAlign w:val="center"/>
          </w:tcPr>
          <w:p w:rsidR="00DC7D51" w:rsidRDefault="00DC7D51">
            <w:pPr>
              <w:spacing w:line="300" w:lineRule="exact"/>
              <w:rPr>
                <w:rFonts w:ascii="宋体"/>
                <w:snapToGrid w:val="0"/>
                <w:sz w:val="22"/>
              </w:rPr>
            </w:pPr>
            <w:r>
              <w:rPr>
                <w:rFonts w:ascii="宋体" w:hint="eastAsia"/>
                <w:snapToGrid w:val="0"/>
                <w:sz w:val="22"/>
              </w:rPr>
              <w:t>投标文件中所涉及的加盖公章均采用</w:t>
            </w:r>
            <w:r>
              <w:rPr>
                <w:rFonts w:ascii="宋体"/>
                <w:snapToGrid w:val="0"/>
                <w:sz w:val="22"/>
              </w:rPr>
              <w:t>CA</w:t>
            </w:r>
            <w:r>
              <w:rPr>
                <w:rFonts w:ascii="宋体" w:hint="eastAsia"/>
                <w:snapToGrid w:val="0"/>
                <w:sz w:val="22"/>
              </w:rPr>
              <w:t>电子签章。</w:t>
            </w:r>
          </w:p>
        </w:tc>
      </w:tr>
      <w:tr w:rsidR="00DC7D51">
        <w:trPr>
          <w:trHeight w:val="326"/>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20</w:t>
            </w:r>
          </w:p>
        </w:tc>
        <w:tc>
          <w:tcPr>
            <w:tcW w:w="1814" w:type="dxa"/>
            <w:vAlign w:val="center"/>
          </w:tcPr>
          <w:p w:rsidR="00DC7D51" w:rsidRDefault="00DC7D51">
            <w:pPr>
              <w:adjustRightInd w:val="0"/>
              <w:snapToGrid w:val="0"/>
              <w:spacing w:line="300" w:lineRule="exact"/>
              <w:rPr>
                <w:rFonts w:ascii="宋体"/>
                <w:snapToGrid w:val="0"/>
                <w:sz w:val="22"/>
              </w:rPr>
            </w:pPr>
            <w:r>
              <w:rPr>
                <w:rFonts w:ascii="宋体" w:hint="eastAsia"/>
                <w:snapToGrid w:val="0"/>
                <w:sz w:val="22"/>
              </w:rPr>
              <w:t>法定代表人或其授权代表签字或盖章</w:t>
            </w:r>
          </w:p>
        </w:tc>
        <w:tc>
          <w:tcPr>
            <w:tcW w:w="7776" w:type="dxa"/>
            <w:vAlign w:val="center"/>
          </w:tcPr>
          <w:p w:rsidR="00DC7D51" w:rsidRDefault="00DC7D51">
            <w:pPr>
              <w:spacing w:line="300" w:lineRule="exact"/>
              <w:rPr>
                <w:rFonts w:ascii="宋体"/>
                <w:snapToGrid w:val="0"/>
                <w:sz w:val="22"/>
              </w:rPr>
            </w:pPr>
            <w:r>
              <w:rPr>
                <w:rFonts w:ascii="宋体" w:hint="eastAsia"/>
                <w:snapToGrid w:val="0"/>
                <w:sz w:val="22"/>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rsidR="00DC7D51">
        <w:trPr>
          <w:trHeight w:val="326"/>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21</w:t>
            </w:r>
          </w:p>
        </w:tc>
        <w:tc>
          <w:tcPr>
            <w:tcW w:w="1814" w:type="dxa"/>
            <w:vAlign w:val="center"/>
          </w:tcPr>
          <w:p w:rsidR="00DC7D51" w:rsidRDefault="00DC7D51">
            <w:pPr>
              <w:adjustRightInd w:val="0"/>
              <w:snapToGrid w:val="0"/>
              <w:spacing w:line="300" w:lineRule="exact"/>
              <w:rPr>
                <w:rFonts w:ascii="宋体"/>
                <w:snapToGrid w:val="0"/>
                <w:sz w:val="22"/>
              </w:rPr>
            </w:pPr>
            <w:r>
              <w:rPr>
                <w:rFonts w:ascii="宋体" w:hint="eastAsia"/>
                <w:snapToGrid w:val="0"/>
                <w:sz w:val="22"/>
              </w:rPr>
              <w:t>投标文件份数</w:t>
            </w:r>
          </w:p>
        </w:tc>
        <w:tc>
          <w:tcPr>
            <w:tcW w:w="7776" w:type="dxa"/>
            <w:vAlign w:val="center"/>
          </w:tcPr>
          <w:p w:rsidR="00DC7D51" w:rsidRDefault="00DC7D51">
            <w:pPr>
              <w:spacing w:line="300" w:lineRule="exact"/>
              <w:rPr>
                <w:rFonts w:ascii="宋体"/>
                <w:snapToGrid w:val="0"/>
                <w:sz w:val="22"/>
              </w:rPr>
            </w:pPr>
            <w:r>
              <w:rPr>
                <w:rFonts w:ascii="宋体" w:hint="eastAsia"/>
                <w:snapToGrid w:val="0"/>
                <w:sz w:val="22"/>
              </w:rPr>
              <w:t>电子加密投标文件在线上传递交一份。</w:t>
            </w:r>
          </w:p>
        </w:tc>
      </w:tr>
      <w:tr w:rsidR="00DC7D51">
        <w:trPr>
          <w:trHeight w:val="326"/>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22</w:t>
            </w:r>
          </w:p>
        </w:tc>
        <w:tc>
          <w:tcPr>
            <w:tcW w:w="1814" w:type="dxa"/>
            <w:vAlign w:val="center"/>
          </w:tcPr>
          <w:p w:rsidR="00DC7D51" w:rsidRDefault="00DC7D51">
            <w:pPr>
              <w:adjustRightInd w:val="0"/>
              <w:snapToGrid w:val="0"/>
              <w:spacing w:line="300" w:lineRule="exact"/>
              <w:rPr>
                <w:rFonts w:ascii="宋体"/>
                <w:snapToGrid w:val="0"/>
                <w:sz w:val="22"/>
              </w:rPr>
            </w:pPr>
            <w:r>
              <w:rPr>
                <w:rFonts w:ascii="宋体" w:hint="eastAsia"/>
                <w:snapToGrid w:val="0"/>
                <w:sz w:val="22"/>
              </w:rPr>
              <w:t>投标文件的上传和递交</w:t>
            </w:r>
          </w:p>
        </w:tc>
        <w:tc>
          <w:tcPr>
            <w:tcW w:w="7776" w:type="dxa"/>
            <w:vAlign w:val="center"/>
          </w:tcPr>
          <w:p w:rsidR="00DC7D51" w:rsidRDefault="00DC7D51">
            <w:pPr>
              <w:spacing w:line="300" w:lineRule="exact"/>
              <w:rPr>
                <w:rFonts w:ascii="宋体"/>
                <w:snapToGrid w:val="0"/>
                <w:sz w:val="22"/>
              </w:rPr>
            </w:pPr>
            <w:r>
              <w:rPr>
                <w:rFonts w:ascii="宋体" w:hint="eastAsia"/>
                <w:snapToGrid w:val="0"/>
                <w:sz w:val="22"/>
              </w:rPr>
              <w:t>本项目通过“政府采购云平台（</w:t>
            </w:r>
            <w:r>
              <w:rPr>
                <w:rFonts w:ascii="宋体"/>
                <w:snapToGrid w:val="0"/>
                <w:sz w:val="22"/>
              </w:rPr>
              <w:t>www.zcygov.cn</w:t>
            </w:r>
            <w:r>
              <w:rPr>
                <w:rFonts w:ascii="宋体" w:hint="eastAsia"/>
                <w:snapToGrid w:val="0"/>
                <w:sz w:val="22"/>
              </w:rPr>
              <w:t>）</w:t>
            </w:r>
            <w:r>
              <w:rPr>
                <w:rFonts w:ascii="宋体"/>
                <w:snapToGrid w:val="0"/>
                <w:sz w:val="22"/>
              </w:rPr>
              <w:t>”</w:t>
            </w:r>
            <w:r>
              <w:rPr>
                <w:rFonts w:ascii="宋体" w:hint="eastAsia"/>
                <w:snapToGrid w:val="0"/>
                <w:sz w:val="22"/>
              </w:rPr>
              <w:t>实行在线投标响应（电子投标），投标供应商应当在投标截止时间前，将生成的</w:t>
            </w:r>
            <w:r>
              <w:rPr>
                <w:rFonts w:ascii="宋体"/>
                <w:snapToGrid w:val="0"/>
                <w:sz w:val="22"/>
              </w:rPr>
              <w:t>“</w:t>
            </w:r>
            <w:r>
              <w:rPr>
                <w:rFonts w:ascii="宋体" w:hint="eastAsia"/>
                <w:snapToGrid w:val="0"/>
                <w:sz w:val="22"/>
              </w:rPr>
              <w:t>电子加密投标文件</w:t>
            </w:r>
            <w:r>
              <w:rPr>
                <w:rFonts w:ascii="宋体"/>
                <w:snapToGrid w:val="0"/>
                <w:sz w:val="22"/>
              </w:rPr>
              <w:t>”</w:t>
            </w:r>
            <w:r>
              <w:rPr>
                <w:rFonts w:ascii="宋体" w:hint="eastAsia"/>
                <w:snapToGrid w:val="0"/>
                <w:sz w:val="22"/>
              </w:rPr>
              <w:t>上传递交至</w:t>
            </w:r>
            <w:r>
              <w:rPr>
                <w:rFonts w:ascii="宋体"/>
                <w:snapToGrid w:val="0"/>
                <w:sz w:val="22"/>
              </w:rPr>
              <w:t>“</w:t>
            </w:r>
            <w:r>
              <w:rPr>
                <w:rFonts w:ascii="宋体" w:hint="eastAsia"/>
                <w:snapToGrid w:val="0"/>
                <w:sz w:val="22"/>
              </w:rPr>
              <w:t>政府采购云平台</w:t>
            </w:r>
            <w:r>
              <w:rPr>
                <w:rFonts w:ascii="宋体"/>
                <w:snapToGrid w:val="0"/>
                <w:sz w:val="22"/>
              </w:rPr>
              <w:t>”</w:t>
            </w:r>
            <w:r>
              <w:rPr>
                <w:rFonts w:ascii="宋体" w:hint="eastAsia"/>
                <w:snapToGrid w:val="0"/>
                <w:sz w:val="22"/>
              </w:rPr>
              <w:t>。</w:t>
            </w:r>
          </w:p>
          <w:p w:rsidR="00DC7D51" w:rsidRDefault="00DC7D51">
            <w:pPr>
              <w:spacing w:line="300" w:lineRule="exact"/>
              <w:rPr>
                <w:rFonts w:ascii="宋体"/>
                <w:snapToGrid w:val="0"/>
                <w:sz w:val="22"/>
              </w:rPr>
            </w:pPr>
            <w:r>
              <w:rPr>
                <w:rFonts w:ascii="宋体" w:hint="eastAsia"/>
                <w:snapToGrid w:val="0"/>
                <w:sz w:val="22"/>
              </w:rPr>
              <w:t>“电子加密投标文件”的上传、递交：</w:t>
            </w:r>
          </w:p>
          <w:p w:rsidR="00DC7D51" w:rsidRDefault="00DC7D51">
            <w:pPr>
              <w:spacing w:line="300" w:lineRule="exact"/>
              <w:rPr>
                <w:rFonts w:ascii="宋体"/>
                <w:snapToGrid w:val="0"/>
                <w:sz w:val="22"/>
              </w:rPr>
            </w:pPr>
            <w:r>
              <w:rPr>
                <w:rFonts w:ascii="宋体"/>
                <w:snapToGrid w:val="0"/>
                <w:sz w:val="22"/>
              </w:rPr>
              <w:t>a.</w:t>
            </w:r>
            <w:r>
              <w:rPr>
                <w:rFonts w:ascii="宋体" w:hint="eastAsia"/>
                <w:snapToGrid w:val="0"/>
                <w:sz w:val="22"/>
              </w:rPr>
              <w:t>投标供应商应在投标截止时间前将“电子加密投标文件”成功上传递交至“政府采购云平台”，否则投标无效。</w:t>
            </w:r>
          </w:p>
          <w:p w:rsidR="00DC7D51" w:rsidRDefault="00DC7D51">
            <w:pPr>
              <w:spacing w:line="300" w:lineRule="exact"/>
              <w:rPr>
                <w:rFonts w:ascii="宋体"/>
                <w:snapToGrid w:val="0"/>
                <w:sz w:val="22"/>
              </w:rPr>
            </w:pPr>
            <w:r>
              <w:rPr>
                <w:rFonts w:ascii="宋体"/>
                <w:snapToGrid w:val="0"/>
                <w:sz w:val="22"/>
              </w:rPr>
              <w:t>b.</w:t>
            </w:r>
            <w:r>
              <w:rPr>
                <w:rFonts w:ascii="宋体" w:hint="eastAsia"/>
                <w:snapToGrid w:val="0"/>
                <w:sz w:val="22"/>
              </w:rPr>
              <w:t>“电子加密投标文件”成功上传递交后，供应商可自行打印投标文件接收回执。</w:t>
            </w:r>
          </w:p>
        </w:tc>
      </w:tr>
      <w:tr w:rsidR="00DC7D51">
        <w:trPr>
          <w:trHeight w:val="326"/>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23</w:t>
            </w:r>
          </w:p>
        </w:tc>
        <w:tc>
          <w:tcPr>
            <w:tcW w:w="1814" w:type="dxa"/>
            <w:vAlign w:val="center"/>
          </w:tcPr>
          <w:p w:rsidR="00DC7D51" w:rsidRDefault="00DC7D51">
            <w:pPr>
              <w:adjustRightInd w:val="0"/>
              <w:snapToGrid w:val="0"/>
              <w:spacing w:line="300" w:lineRule="exact"/>
              <w:rPr>
                <w:rFonts w:ascii="宋体"/>
                <w:snapToGrid w:val="0"/>
                <w:sz w:val="22"/>
              </w:rPr>
            </w:pPr>
            <w:r>
              <w:rPr>
                <w:rFonts w:ascii="宋体" w:hint="eastAsia"/>
                <w:snapToGrid w:val="0"/>
                <w:sz w:val="22"/>
              </w:rPr>
              <w:t>电子加密投标文件的解密</w:t>
            </w:r>
          </w:p>
        </w:tc>
        <w:tc>
          <w:tcPr>
            <w:tcW w:w="7776" w:type="dxa"/>
            <w:vAlign w:val="center"/>
          </w:tcPr>
          <w:p w:rsidR="00DC7D51" w:rsidRDefault="00DC7D51">
            <w:pPr>
              <w:spacing w:line="300" w:lineRule="exact"/>
              <w:rPr>
                <w:rFonts w:ascii="宋体"/>
                <w:snapToGrid w:val="0"/>
                <w:sz w:val="22"/>
              </w:rPr>
            </w:pPr>
            <w:r>
              <w:rPr>
                <w:rFonts w:ascii="宋体"/>
                <w:snapToGrid w:val="0"/>
                <w:sz w:val="22"/>
              </w:rPr>
              <w:t>1</w:t>
            </w:r>
            <w:r>
              <w:rPr>
                <w:rFonts w:ascii="宋体" w:hint="eastAsia"/>
                <w:snapToGrid w:val="0"/>
                <w:sz w:val="22"/>
              </w:rPr>
              <w:t>、开标后，采购组织机构将向各投标供应商发出“电子加密投标文件”的解密通知，各投标供应商代表应当在接到解密通知后</w:t>
            </w:r>
            <w:r>
              <w:rPr>
                <w:rFonts w:ascii="宋体"/>
                <w:snapToGrid w:val="0"/>
                <w:sz w:val="22"/>
              </w:rPr>
              <w:t>30</w:t>
            </w:r>
            <w:r>
              <w:rPr>
                <w:rFonts w:ascii="宋体" w:hint="eastAsia"/>
                <w:snapToGrid w:val="0"/>
                <w:sz w:val="22"/>
              </w:rPr>
              <w:t>分钟内自行完成“电子加密投标文件”的在线解密。</w:t>
            </w:r>
          </w:p>
          <w:p w:rsidR="00DC7D51" w:rsidRDefault="00DC7D51">
            <w:pPr>
              <w:spacing w:line="300" w:lineRule="exact"/>
              <w:rPr>
                <w:rFonts w:ascii="宋体"/>
                <w:snapToGrid w:val="0"/>
                <w:sz w:val="22"/>
              </w:rPr>
            </w:pPr>
            <w:r>
              <w:rPr>
                <w:rFonts w:ascii="宋体"/>
                <w:snapToGrid w:val="0"/>
                <w:sz w:val="22"/>
              </w:rPr>
              <w:t>2</w:t>
            </w:r>
            <w:r>
              <w:rPr>
                <w:rFonts w:ascii="宋体" w:hint="eastAsia"/>
                <w:snapToGrid w:val="0"/>
                <w:sz w:val="22"/>
              </w:rPr>
              <w:t>、通过</w:t>
            </w:r>
            <w:r>
              <w:rPr>
                <w:rFonts w:ascii="宋体"/>
                <w:snapToGrid w:val="0"/>
                <w:sz w:val="22"/>
              </w:rPr>
              <w:t>“</w:t>
            </w:r>
            <w:r>
              <w:rPr>
                <w:rFonts w:ascii="宋体" w:hint="eastAsia"/>
                <w:snapToGrid w:val="0"/>
                <w:sz w:val="22"/>
              </w:rPr>
              <w:t>政府采购云平台</w:t>
            </w:r>
            <w:r>
              <w:rPr>
                <w:rFonts w:ascii="宋体"/>
                <w:snapToGrid w:val="0"/>
                <w:sz w:val="22"/>
              </w:rPr>
              <w:t>”</w:t>
            </w:r>
            <w:r>
              <w:rPr>
                <w:rFonts w:ascii="宋体" w:hint="eastAsia"/>
                <w:snapToGrid w:val="0"/>
                <w:sz w:val="22"/>
              </w:rPr>
              <w:t>成功上传递交的</w:t>
            </w:r>
            <w:r>
              <w:rPr>
                <w:rFonts w:ascii="宋体"/>
                <w:snapToGrid w:val="0"/>
                <w:sz w:val="22"/>
              </w:rPr>
              <w:t>“</w:t>
            </w:r>
            <w:r>
              <w:rPr>
                <w:rFonts w:ascii="宋体" w:hint="eastAsia"/>
                <w:snapToGrid w:val="0"/>
                <w:sz w:val="22"/>
              </w:rPr>
              <w:t>电子加密投标文件</w:t>
            </w:r>
            <w:r>
              <w:rPr>
                <w:rFonts w:ascii="宋体"/>
                <w:snapToGrid w:val="0"/>
                <w:sz w:val="22"/>
              </w:rPr>
              <w:t>”</w:t>
            </w:r>
            <w:r>
              <w:rPr>
                <w:rFonts w:ascii="宋体" w:hint="eastAsia"/>
                <w:snapToGrid w:val="0"/>
                <w:sz w:val="22"/>
              </w:rPr>
              <w:t>无法按时解密的，其投标文件按拒收处理。</w:t>
            </w:r>
          </w:p>
        </w:tc>
      </w:tr>
      <w:tr w:rsidR="00DC7D51">
        <w:trPr>
          <w:trHeight w:val="326"/>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24</w:t>
            </w:r>
          </w:p>
        </w:tc>
        <w:tc>
          <w:tcPr>
            <w:tcW w:w="1814" w:type="dxa"/>
            <w:vAlign w:val="center"/>
          </w:tcPr>
          <w:p w:rsidR="00DC7D51" w:rsidRDefault="00DC7D51">
            <w:pPr>
              <w:spacing w:line="300" w:lineRule="exact"/>
              <w:jc w:val="center"/>
              <w:rPr>
                <w:rFonts w:ascii="宋体" w:cs="宋体"/>
                <w:sz w:val="22"/>
              </w:rPr>
            </w:pPr>
            <w:r>
              <w:rPr>
                <w:rFonts w:ascii="宋体" w:cs="宋体" w:hint="eastAsia"/>
                <w:sz w:val="22"/>
              </w:rPr>
              <w:t>投标样品</w:t>
            </w:r>
          </w:p>
        </w:tc>
        <w:tc>
          <w:tcPr>
            <w:tcW w:w="7776" w:type="dxa"/>
            <w:vAlign w:val="center"/>
          </w:tcPr>
          <w:p w:rsidR="00DC7D51" w:rsidRDefault="00DC7D51">
            <w:pPr>
              <w:spacing w:line="300" w:lineRule="exact"/>
              <w:rPr>
                <w:rFonts w:ascii="宋体" w:cs="宋体"/>
                <w:sz w:val="22"/>
              </w:rPr>
            </w:pPr>
            <w:r>
              <w:rPr>
                <w:rFonts w:ascii="宋体" w:cs="宋体"/>
                <w:sz w:val="22"/>
              </w:rPr>
              <w:fldChar w:fldCharType="begin"/>
            </w:r>
            <w:r>
              <w:rPr>
                <w:rFonts w:ascii="宋体" w:cs="宋体"/>
                <w:sz w:val="22"/>
              </w:rPr>
              <w:instrText xml:space="preserve"> eq \o\ac(</w:instrText>
            </w:r>
            <w:r>
              <w:rPr>
                <w:rFonts w:ascii="宋体" w:cs="宋体" w:hint="eastAsia"/>
                <w:position w:val="-4"/>
                <w:sz w:val="33"/>
              </w:rPr>
              <w:instrText>□</w:instrText>
            </w:r>
            <w:r>
              <w:rPr>
                <w:rFonts w:ascii="宋体" w:cs="宋体"/>
                <w:sz w:val="22"/>
              </w:rPr>
              <w:instrText>)</w:instrText>
            </w:r>
            <w:r>
              <w:rPr>
                <w:rFonts w:ascii="宋体" w:cs="宋体"/>
                <w:sz w:val="22"/>
              </w:rPr>
              <w:fldChar w:fldCharType="end"/>
            </w:r>
            <w:r>
              <w:rPr>
                <w:rFonts w:ascii="宋体" w:cs="宋体" w:hint="eastAsia"/>
                <w:sz w:val="22"/>
              </w:rPr>
              <w:t>不需要</w:t>
            </w:r>
          </w:p>
          <w:p w:rsidR="00DC7D51" w:rsidRDefault="00DC7D51">
            <w:pPr>
              <w:spacing w:line="300" w:lineRule="exact"/>
              <w:rPr>
                <w:rFonts w:ascii="宋体" w:cs="宋体"/>
                <w:sz w:val="22"/>
              </w:rPr>
            </w:pPr>
            <w:r>
              <w:rPr>
                <w:rFonts w:ascii="宋体" w:hAnsi="Wingdings 2" w:cs="宋体" w:hint="eastAsia"/>
                <w:sz w:val="22"/>
              </w:rPr>
              <w:sym w:font="Wingdings 2" w:char="F052"/>
            </w:r>
            <w:r>
              <w:rPr>
                <w:rFonts w:ascii="宋体" w:cs="宋体" w:hint="eastAsia"/>
                <w:sz w:val="22"/>
              </w:rPr>
              <w:t>需要</w:t>
            </w:r>
          </w:p>
        </w:tc>
      </w:tr>
      <w:tr w:rsidR="00DC7D51">
        <w:trPr>
          <w:trHeight w:val="329"/>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25</w:t>
            </w:r>
          </w:p>
        </w:tc>
        <w:tc>
          <w:tcPr>
            <w:tcW w:w="1814" w:type="dxa"/>
            <w:vAlign w:val="center"/>
          </w:tcPr>
          <w:p w:rsidR="00DC7D51" w:rsidRDefault="00DC7D51">
            <w:pPr>
              <w:spacing w:line="300" w:lineRule="exact"/>
              <w:jc w:val="center"/>
              <w:rPr>
                <w:rFonts w:ascii="宋体" w:cs="宋体"/>
                <w:sz w:val="22"/>
              </w:rPr>
            </w:pPr>
            <w:r>
              <w:rPr>
                <w:rFonts w:ascii="宋体" w:cs="宋体" w:hint="eastAsia"/>
                <w:sz w:val="22"/>
              </w:rPr>
              <w:t>投标保证金</w:t>
            </w:r>
          </w:p>
        </w:tc>
        <w:tc>
          <w:tcPr>
            <w:tcW w:w="7776" w:type="dxa"/>
            <w:vAlign w:val="center"/>
          </w:tcPr>
          <w:p w:rsidR="00DC7D51" w:rsidRDefault="00DC7D51">
            <w:pPr>
              <w:spacing w:line="300" w:lineRule="exact"/>
              <w:rPr>
                <w:rFonts w:ascii="宋体" w:cs="宋体"/>
                <w:sz w:val="22"/>
              </w:rPr>
            </w:pPr>
            <w:r>
              <w:rPr>
                <w:rFonts w:ascii="宋体" w:cs="宋体" w:hint="eastAsia"/>
                <w:bCs/>
                <w:sz w:val="22"/>
              </w:rPr>
              <w:t>无</w:t>
            </w:r>
          </w:p>
        </w:tc>
      </w:tr>
      <w:tr w:rsidR="00DC7D51">
        <w:trPr>
          <w:trHeight w:val="219"/>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26</w:t>
            </w:r>
          </w:p>
        </w:tc>
        <w:tc>
          <w:tcPr>
            <w:tcW w:w="1814" w:type="dxa"/>
            <w:vAlign w:val="center"/>
          </w:tcPr>
          <w:p w:rsidR="00DC7D51" w:rsidRDefault="00DC7D51">
            <w:pPr>
              <w:adjustRightInd w:val="0"/>
              <w:spacing w:line="300" w:lineRule="exact"/>
              <w:jc w:val="center"/>
              <w:rPr>
                <w:rFonts w:ascii="宋体" w:cs="宋体"/>
                <w:sz w:val="22"/>
              </w:rPr>
            </w:pPr>
            <w:r>
              <w:rPr>
                <w:rFonts w:ascii="宋体" w:cs="宋体" w:hint="eastAsia"/>
                <w:sz w:val="22"/>
              </w:rPr>
              <w:t>履约担保</w:t>
            </w:r>
          </w:p>
        </w:tc>
        <w:tc>
          <w:tcPr>
            <w:tcW w:w="7776" w:type="dxa"/>
            <w:vAlign w:val="center"/>
          </w:tcPr>
          <w:p w:rsidR="00DC7D51" w:rsidRDefault="00DC7D51">
            <w:pPr>
              <w:spacing w:line="300" w:lineRule="exact"/>
              <w:rPr>
                <w:rFonts w:ascii="宋体" w:cs="宋体"/>
                <w:sz w:val="22"/>
              </w:rPr>
            </w:pPr>
            <w:r>
              <w:rPr>
                <w:rFonts w:ascii="宋体" w:hAnsi="Wingdings 2" w:cs="宋体" w:hint="eastAsia"/>
                <w:sz w:val="22"/>
              </w:rPr>
              <w:sym w:font="Wingdings 2" w:char="F0A3"/>
            </w:r>
            <w:r>
              <w:rPr>
                <w:rFonts w:ascii="宋体" w:cs="宋体" w:hint="eastAsia"/>
                <w:sz w:val="22"/>
              </w:rPr>
              <w:t>不需要</w:t>
            </w:r>
          </w:p>
          <w:p w:rsidR="00DC7D51" w:rsidRDefault="00DC7D51">
            <w:pPr>
              <w:adjustRightInd w:val="0"/>
              <w:spacing w:line="300" w:lineRule="exact"/>
              <w:rPr>
                <w:rFonts w:ascii="宋体" w:cs="宋体"/>
                <w:sz w:val="22"/>
              </w:rPr>
            </w:pPr>
            <w:r>
              <w:rPr>
                <w:rFonts w:ascii="宋体" w:cs="宋体"/>
                <w:sz w:val="22"/>
              </w:rPr>
              <w:fldChar w:fldCharType="begin"/>
            </w:r>
            <w:r>
              <w:rPr>
                <w:rFonts w:ascii="宋体" w:cs="宋体"/>
                <w:sz w:val="22"/>
              </w:rPr>
              <w:instrText xml:space="preserve"> eq \o\ac(</w:instrText>
            </w:r>
            <w:r>
              <w:rPr>
                <w:rFonts w:ascii="宋体" w:cs="宋体" w:hint="eastAsia"/>
                <w:position w:val="-4"/>
                <w:sz w:val="33"/>
              </w:rPr>
              <w:instrText>□</w:instrText>
            </w:r>
            <w:r>
              <w:rPr>
                <w:rFonts w:ascii="宋体" w:cs="宋体"/>
                <w:position w:val="-4"/>
                <w:sz w:val="33"/>
              </w:rPr>
              <w:instrText>,</w:instrText>
            </w:r>
            <w:r>
              <w:rPr>
                <w:rFonts w:ascii="宋体" w:cs="宋体" w:hint="eastAsia"/>
                <w:sz w:val="23"/>
              </w:rPr>
              <w:instrText>√</w:instrText>
            </w:r>
            <w:r>
              <w:rPr>
                <w:rFonts w:ascii="宋体" w:cs="宋体"/>
                <w:sz w:val="22"/>
              </w:rPr>
              <w:instrText>)</w:instrText>
            </w:r>
            <w:r>
              <w:rPr>
                <w:rFonts w:ascii="宋体" w:cs="宋体"/>
                <w:sz w:val="22"/>
              </w:rPr>
              <w:fldChar w:fldCharType="end"/>
            </w:r>
            <w:r>
              <w:rPr>
                <w:rFonts w:ascii="宋体" w:cs="宋体" w:hint="eastAsia"/>
                <w:sz w:val="22"/>
              </w:rPr>
              <w:t>需要</w:t>
            </w:r>
            <w:r>
              <w:rPr>
                <w:rFonts w:ascii="宋体" w:cs="宋体"/>
                <w:sz w:val="22"/>
              </w:rPr>
              <w:t xml:space="preserve"> </w:t>
            </w:r>
            <w:r>
              <w:rPr>
                <w:rFonts w:ascii="宋体" w:cs="宋体"/>
                <w:bCs/>
                <w:sz w:val="22"/>
              </w:rPr>
              <w:t xml:space="preserve"> </w:t>
            </w:r>
            <w:r>
              <w:rPr>
                <w:rFonts w:ascii="宋体" w:cs="宋体" w:hint="eastAsia"/>
                <w:bCs/>
                <w:sz w:val="22"/>
              </w:rPr>
              <w:t>中标供应商向采购人提供合同总金额</w:t>
            </w:r>
            <w:r>
              <w:rPr>
                <w:rFonts w:ascii="宋体" w:cs="宋体"/>
                <w:bCs/>
                <w:sz w:val="22"/>
              </w:rPr>
              <w:t>2%</w:t>
            </w:r>
            <w:r>
              <w:rPr>
                <w:rFonts w:ascii="宋体" w:cs="宋体" w:hint="eastAsia"/>
                <w:bCs/>
                <w:sz w:val="22"/>
              </w:rPr>
              <w:t>的履约保证金。</w:t>
            </w:r>
          </w:p>
        </w:tc>
      </w:tr>
      <w:tr w:rsidR="00DC7D51">
        <w:trPr>
          <w:trHeight w:val="552"/>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27</w:t>
            </w:r>
          </w:p>
        </w:tc>
        <w:tc>
          <w:tcPr>
            <w:tcW w:w="1814" w:type="dxa"/>
            <w:vAlign w:val="center"/>
          </w:tcPr>
          <w:p w:rsidR="00DC7D51" w:rsidRDefault="00DC7D51">
            <w:pPr>
              <w:spacing w:line="300" w:lineRule="exact"/>
              <w:rPr>
                <w:rFonts w:ascii="宋体" w:cs="宋体"/>
                <w:sz w:val="22"/>
              </w:rPr>
            </w:pPr>
            <w:r>
              <w:rPr>
                <w:rFonts w:ascii="宋体" w:cs="宋体" w:hint="eastAsia"/>
                <w:sz w:val="22"/>
              </w:rPr>
              <w:t>招标文件获取方式</w:t>
            </w:r>
          </w:p>
        </w:tc>
        <w:tc>
          <w:tcPr>
            <w:tcW w:w="7776" w:type="dxa"/>
            <w:vAlign w:val="center"/>
          </w:tcPr>
          <w:p w:rsidR="00DC7D51" w:rsidRDefault="00DC7D51">
            <w:pPr>
              <w:spacing w:line="300" w:lineRule="exact"/>
              <w:rPr>
                <w:rFonts w:ascii="宋体" w:cs="宋体"/>
                <w:sz w:val="22"/>
              </w:rPr>
            </w:pPr>
            <w:r>
              <w:rPr>
                <w:rFonts w:ascii="宋体" w:hint="eastAsia"/>
                <w:sz w:val="22"/>
              </w:rPr>
              <w:t>见招标公告要求。</w:t>
            </w:r>
          </w:p>
        </w:tc>
      </w:tr>
      <w:tr w:rsidR="00DC7D51">
        <w:trPr>
          <w:trHeight w:val="325"/>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28</w:t>
            </w:r>
          </w:p>
        </w:tc>
        <w:tc>
          <w:tcPr>
            <w:tcW w:w="1814" w:type="dxa"/>
            <w:vAlign w:val="center"/>
          </w:tcPr>
          <w:p w:rsidR="00DC7D51" w:rsidRDefault="00DC7D51">
            <w:pPr>
              <w:spacing w:line="300" w:lineRule="exact"/>
              <w:jc w:val="center"/>
              <w:rPr>
                <w:rFonts w:ascii="宋体" w:cs="Courier New"/>
                <w:sz w:val="22"/>
              </w:rPr>
            </w:pPr>
            <w:r>
              <w:rPr>
                <w:rFonts w:ascii="宋体" w:cs="Courier New" w:hint="eastAsia"/>
                <w:sz w:val="22"/>
              </w:rPr>
              <w:t>投标截止时间</w:t>
            </w:r>
          </w:p>
          <w:p w:rsidR="00DC7D51" w:rsidRDefault="00DC7D51">
            <w:pPr>
              <w:spacing w:line="300" w:lineRule="exact"/>
              <w:jc w:val="center"/>
              <w:rPr>
                <w:rFonts w:ascii="宋体"/>
              </w:rPr>
            </w:pPr>
            <w:r>
              <w:rPr>
                <w:rFonts w:ascii="宋体" w:cs="Courier New" w:hint="eastAsia"/>
                <w:sz w:val="22"/>
              </w:rPr>
              <w:t>投标地点</w:t>
            </w:r>
          </w:p>
        </w:tc>
        <w:tc>
          <w:tcPr>
            <w:tcW w:w="7776" w:type="dxa"/>
            <w:vAlign w:val="center"/>
          </w:tcPr>
          <w:p w:rsidR="00DC7D51" w:rsidRDefault="00DC7D51">
            <w:pPr>
              <w:widowControl/>
              <w:snapToGrid w:val="0"/>
              <w:spacing w:line="460" w:lineRule="exact"/>
              <w:jc w:val="left"/>
              <w:rPr>
                <w:rFonts w:ascii="宋体"/>
                <w:sz w:val="22"/>
              </w:rPr>
            </w:pPr>
            <w:r>
              <w:rPr>
                <w:rFonts w:ascii="宋体"/>
                <w:sz w:val="22"/>
              </w:rPr>
              <w:t>2020</w:t>
            </w:r>
            <w:r>
              <w:rPr>
                <w:rFonts w:ascii="宋体" w:hint="eastAsia"/>
                <w:sz w:val="22"/>
              </w:rPr>
              <w:t>年</w:t>
            </w:r>
            <w:r>
              <w:rPr>
                <w:rFonts w:ascii="宋体"/>
                <w:sz w:val="22"/>
              </w:rPr>
              <w:t>11</w:t>
            </w:r>
            <w:r>
              <w:rPr>
                <w:rFonts w:ascii="宋体" w:hint="eastAsia"/>
                <w:sz w:val="22"/>
              </w:rPr>
              <w:t>月</w:t>
            </w:r>
            <w:r>
              <w:rPr>
                <w:rFonts w:ascii="宋体"/>
                <w:sz w:val="22"/>
              </w:rPr>
              <w:t>27</w:t>
            </w:r>
            <w:r>
              <w:rPr>
                <w:rFonts w:ascii="宋体" w:hint="eastAsia"/>
                <w:sz w:val="22"/>
              </w:rPr>
              <w:t>日上午</w:t>
            </w:r>
            <w:r>
              <w:rPr>
                <w:rFonts w:ascii="宋体"/>
                <w:sz w:val="22"/>
              </w:rPr>
              <w:t>09:00</w:t>
            </w:r>
            <w:r>
              <w:rPr>
                <w:rFonts w:ascii="宋体" w:hint="eastAsia"/>
                <w:sz w:val="22"/>
              </w:rPr>
              <w:t>截止</w:t>
            </w:r>
            <w:r>
              <w:rPr>
                <w:rFonts w:ascii="宋体"/>
                <w:sz w:val="22"/>
              </w:rPr>
              <w:t>(</w:t>
            </w:r>
            <w:r>
              <w:rPr>
                <w:rFonts w:ascii="宋体" w:hint="eastAsia"/>
                <w:sz w:val="22"/>
              </w:rPr>
              <w:t>北京时间</w:t>
            </w:r>
            <w:r>
              <w:rPr>
                <w:rFonts w:ascii="宋体"/>
                <w:sz w:val="22"/>
              </w:rPr>
              <w:t>)</w:t>
            </w:r>
            <w:r>
              <w:rPr>
                <w:rFonts w:ascii="宋体" w:hint="eastAsia"/>
                <w:sz w:val="22"/>
              </w:rPr>
              <w:t>。</w:t>
            </w:r>
          </w:p>
          <w:p w:rsidR="00DC7D51" w:rsidRDefault="00DC7D51">
            <w:pPr>
              <w:widowControl/>
              <w:snapToGrid w:val="0"/>
              <w:spacing w:line="460" w:lineRule="exact"/>
              <w:jc w:val="left"/>
              <w:rPr>
                <w:rFonts w:ascii="宋体"/>
              </w:rPr>
            </w:pPr>
            <w:r>
              <w:rPr>
                <w:rFonts w:ascii="宋体" w:hint="eastAsia"/>
                <w:sz w:val="22"/>
              </w:rPr>
              <w:t>投标地点：金华市双龙南街</w:t>
            </w:r>
            <w:r>
              <w:rPr>
                <w:rFonts w:ascii="宋体"/>
                <w:sz w:val="22"/>
              </w:rPr>
              <w:t>858</w:t>
            </w:r>
            <w:r>
              <w:rPr>
                <w:rFonts w:ascii="宋体" w:hint="eastAsia"/>
                <w:sz w:val="22"/>
              </w:rPr>
              <w:t>号财富大厦</w:t>
            </w:r>
            <w:r>
              <w:rPr>
                <w:rFonts w:ascii="宋体"/>
                <w:sz w:val="22"/>
              </w:rPr>
              <w:t>4</w:t>
            </w:r>
            <w:r>
              <w:rPr>
                <w:rFonts w:ascii="宋体" w:hint="eastAsia"/>
                <w:sz w:val="22"/>
              </w:rPr>
              <w:t>楼开标</w:t>
            </w:r>
            <w:r>
              <w:rPr>
                <w:rFonts w:ascii="宋体"/>
                <w:sz w:val="22"/>
              </w:rPr>
              <w:t>2</w:t>
            </w:r>
            <w:r>
              <w:rPr>
                <w:rFonts w:ascii="宋体" w:hint="eastAsia"/>
                <w:sz w:val="22"/>
              </w:rPr>
              <w:t>室（本项目采用在线投标方式，</w:t>
            </w:r>
            <w:r>
              <w:rPr>
                <w:rFonts w:ascii="宋体" w:cs="Courier New" w:hint="eastAsia"/>
                <w:color w:val="FF0000"/>
                <w:sz w:val="22"/>
              </w:rPr>
              <w:t>投标供应商须派人前往评审现场进行演示。无演示，演示分不得分。</w:t>
            </w:r>
            <w:r>
              <w:rPr>
                <w:rFonts w:ascii="宋体" w:hint="eastAsia"/>
                <w:sz w:val="22"/>
              </w:rPr>
              <w:t>）</w:t>
            </w:r>
          </w:p>
        </w:tc>
      </w:tr>
      <w:tr w:rsidR="00DC7D51">
        <w:trPr>
          <w:trHeight w:val="507"/>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29</w:t>
            </w:r>
          </w:p>
        </w:tc>
        <w:tc>
          <w:tcPr>
            <w:tcW w:w="1814" w:type="dxa"/>
            <w:vAlign w:val="center"/>
          </w:tcPr>
          <w:p w:rsidR="00DC7D51" w:rsidRDefault="00DC7D51">
            <w:pPr>
              <w:spacing w:line="300" w:lineRule="exact"/>
              <w:jc w:val="center"/>
              <w:rPr>
                <w:rFonts w:ascii="宋体" w:cs="宋体"/>
                <w:sz w:val="22"/>
              </w:rPr>
            </w:pPr>
            <w:r>
              <w:rPr>
                <w:rFonts w:ascii="宋体" w:cs="宋体" w:hint="eastAsia"/>
                <w:sz w:val="22"/>
              </w:rPr>
              <w:t>开标时间</w:t>
            </w:r>
          </w:p>
          <w:p w:rsidR="00DC7D51" w:rsidRDefault="00DC7D51">
            <w:pPr>
              <w:spacing w:line="300" w:lineRule="exact"/>
              <w:jc w:val="center"/>
              <w:rPr>
                <w:rFonts w:ascii="宋体" w:cs="宋体"/>
                <w:sz w:val="22"/>
              </w:rPr>
            </w:pPr>
            <w:r>
              <w:rPr>
                <w:rFonts w:ascii="宋体" w:cs="宋体" w:hint="eastAsia"/>
                <w:sz w:val="22"/>
              </w:rPr>
              <w:t>开标地点</w:t>
            </w:r>
          </w:p>
        </w:tc>
        <w:tc>
          <w:tcPr>
            <w:tcW w:w="7776" w:type="dxa"/>
            <w:vAlign w:val="center"/>
          </w:tcPr>
          <w:p w:rsidR="00DC7D51" w:rsidRDefault="00DC7D51">
            <w:pPr>
              <w:spacing w:line="300" w:lineRule="exact"/>
              <w:rPr>
                <w:rFonts w:ascii="宋体" w:cs="宋体"/>
                <w:sz w:val="22"/>
              </w:rPr>
            </w:pPr>
            <w:r>
              <w:rPr>
                <w:rFonts w:ascii="宋体" w:cs="宋体" w:hint="eastAsia"/>
                <w:sz w:val="22"/>
              </w:rPr>
              <w:t>开标时间：</w:t>
            </w:r>
            <w:r>
              <w:rPr>
                <w:rFonts w:ascii="宋体" w:cs="宋体"/>
                <w:sz w:val="22"/>
              </w:rPr>
              <w:t>2020</w:t>
            </w:r>
            <w:r>
              <w:rPr>
                <w:rFonts w:ascii="宋体" w:cs="宋体" w:hint="eastAsia"/>
                <w:sz w:val="22"/>
              </w:rPr>
              <w:t>年</w:t>
            </w:r>
            <w:r>
              <w:rPr>
                <w:rFonts w:ascii="宋体" w:cs="宋体"/>
                <w:sz w:val="22"/>
              </w:rPr>
              <w:t>11</w:t>
            </w:r>
            <w:r>
              <w:rPr>
                <w:rFonts w:ascii="宋体" w:cs="宋体" w:hint="eastAsia"/>
                <w:sz w:val="22"/>
              </w:rPr>
              <w:t>月</w:t>
            </w:r>
            <w:r>
              <w:rPr>
                <w:rFonts w:ascii="宋体" w:cs="宋体"/>
                <w:sz w:val="22"/>
              </w:rPr>
              <w:t>27</w:t>
            </w:r>
            <w:r>
              <w:rPr>
                <w:rFonts w:ascii="宋体" w:cs="宋体" w:hint="eastAsia"/>
                <w:sz w:val="22"/>
              </w:rPr>
              <w:t>日上午</w:t>
            </w:r>
            <w:r>
              <w:rPr>
                <w:rFonts w:ascii="宋体" w:cs="宋体"/>
                <w:sz w:val="22"/>
              </w:rPr>
              <w:t>9:00  (</w:t>
            </w:r>
            <w:r>
              <w:rPr>
                <w:rFonts w:ascii="宋体" w:cs="宋体" w:hint="eastAsia"/>
                <w:sz w:val="22"/>
              </w:rPr>
              <w:t>北京时间</w:t>
            </w:r>
            <w:r>
              <w:rPr>
                <w:rFonts w:ascii="宋体" w:cs="宋体"/>
                <w:sz w:val="22"/>
              </w:rPr>
              <w:t>)</w:t>
            </w:r>
          </w:p>
          <w:p w:rsidR="00DC7D51" w:rsidRDefault="00DC7D51">
            <w:pPr>
              <w:widowControl/>
              <w:snapToGrid w:val="0"/>
              <w:spacing w:line="460" w:lineRule="exact"/>
              <w:jc w:val="left"/>
              <w:rPr>
                <w:rFonts w:ascii="宋体" w:cs="宋体"/>
                <w:sz w:val="22"/>
              </w:rPr>
            </w:pPr>
            <w:r>
              <w:rPr>
                <w:rFonts w:ascii="宋体" w:cs="宋体" w:hint="eastAsia"/>
                <w:sz w:val="22"/>
              </w:rPr>
              <w:t>开标地点：金华</w:t>
            </w:r>
            <w:r>
              <w:rPr>
                <w:rFonts w:ascii="宋体" w:hint="eastAsia"/>
                <w:sz w:val="22"/>
              </w:rPr>
              <w:t>市双龙南街</w:t>
            </w:r>
            <w:r>
              <w:rPr>
                <w:rFonts w:ascii="宋体"/>
                <w:sz w:val="22"/>
              </w:rPr>
              <w:t>858</w:t>
            </w:r>
            <w:r>
              <w:rPr>
                <w:rFonts w:ascii="宋体" w:hint="eastAsia"/>
                <w:sz w:val="22"/>
              </w:rPr>
              <w:t>号财富大厦</w:t>
            </w:r>
            <w:r>
              <w:rPr>
                <w:rFonts w:ascii="宋体"/>
                <w:sz w:val="22"/>
              </w:rPr>
              <w:t>4</w:t>
            </w:r>
            <w:r>
              <w:rPr>
                <w:rFonts w:ascii="宋体" w:hint="eastAsia"/>
                <w:sz w:val="22"/>
              </w:rPr>
              <w:t>楼开标</w:t>
            </w:r>
            <w:r>
              <w:rPr>
                <w:rFonts w:ascii="宋体"/>
                <w:sz w:val="22"/>
              </w:rPr>
              <w:t>2</w:t>
            </w:r>
            <w:r>
              <w:rPr>
                <w:rFonts w:ascii="宋体" w:hint="eastAsia"/>
                <w:sz w:val="22"/>
              </w:rPr>
              <w:t>室（本项目采用在线投标方式，</w:t>
            </w:r>
            <w:r>
              <w:rPr>
                <w:rFonts w:ascii="宋体" w:cs="Courier New" w:hint="eastAsia"/>
                <w:color w:val="FF0000"/>
                <w:sz w:val="22"/>
              </w:rPr>
              <w:t>投标供应商须派人前往评审现场进行演示。无演示，演示分不得分。</w:t>
            </w:r>
            <w:r>
              <w:rPr>
                <w:rFonts w:ascii="宋体" w:hint="eastAsia"/>
                <w:sz w:val="22"/>
              </w:rPr>
              <w:t>）</w:t>
            </w:r>
          </w:p>
        </w:tc>
      </w:tr>
      <w:tr w:rsidR="00DC7D51">
        <w:trPr>
          <w:trHeight w:val="824"/>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30</w:t>
            </w:r>
          </w:p>
        </w:tc>
        <w:tc>
          <w:tcPr>
            <w:tcW w:w="1814" w:type="dxa"/>
            <w:vAlign w:val="center"/>
          </w:tcPr>
          <w:p w:rsidR="00DC7D51" w:rsidRDefault="00DC7D51">
            <w:pPr>
              <w:spacing w:line="300" w:lineRule="exact"/>
              <w:jc w:val="center"/>
              <w:rPr>
                <w:rFonts w:ascii="宋体" w:cs="宋体"/>
                <w:sz w:val="22"/>
              </w:rPr>
            </w:pPr>
            <w:r>
              <w:rPr>
                <w:rFonts w:ascii="宋体" w:cs="宋体" w:hint="eastAsia"/>
                <w:sz w:val="22"/>
              </w:rPr>
              <w:t>评审委员会的</w:t>
            </w:r>
          </w:p>
          <w:p w:rsidR="00DC7D51" w:rsidRDefault="00DC7D51">
            <w:pPr>
              <w:spacing w:line="300" w:lineRule="exact"/>
              <w:jc w:val="center"/>
              <w:rPr>
                <w:rFonts w:ascii="宋体" w:cs="宋体"/>
                <w:sz w:val="22"/>
              </w:rPr>
            </w:pPr>
            <w:r>
              <w:rPr>
                <w:rFonts w:ascii="宋体" w:cs="宋体" w:hint="eastAsia"/>
                <w:sz w:val="22"/>
              </w:rPr>
              <w:t>组建</w:t>
            </w:r>
          </w:p>
        </w:tc>
        <w:tc>
          <w:tcPr>
            <w:tcW w:w="7776" w:type="dxa"/>
            <w:vAlign w:val="center"/>
          </w:tcPr>
          <w:p w:rsidR="00DC7D51" w:rsidRDefault="00DC7D51">
            <w:pPr>
              <w:spacing w:line="300" w:lineRule="exact"/>
              <w:rPr>
                <w:rFonts w:ascii="宋体" w:cs="宋体"/>
                <w:sz w:val="22"/>
              </w:rPr>
            </w:pPr>
            <w:r>
              <w:rPr>
                <w:rFonts w:ascii="宋体" w:cs="宋体" w:hint="eastAsia"/>
                <w:sz w:val="22"/>
              </w:rPr>
              <w:t>评审委员会构成：</w:t>
            </w:r>
            <w:r>
              <w:rPr>
                <w:rFonts w:ascii="宋体" w:cs="宋体"/>
                <w:sz w:val="22"/>
              </w:rPr>
              <w:t xml:space="preserve"> </w:t>
            </w:r>
            <w:r>
              <w:rPr>
                <w:rFonts w:ascii="宋体" w:cs="宋体" w:hint="eastAsia"/>
                <w:sz w:val="22"/>
              </w:rPr>
              <w:t>由采购人代表以及有关技术、经济等方面的专家组成，成员为</w:t>
            </w:r>
            <w:r>
              <w:rPr>
                <w:rFonts w:ascii="宋体" w:cs="宋体"/>
                <w:sz w:val="22"/>
              </w:rPr>
              <w:t>5</w:t>
            </w:r>
            <w:r>
              <w:rPr>
                <w:rFonts w:ascii="宋体" w:cs="宋体" w:hint="eastAsia"/>
                <w:sz w:val="22"/>
              </w:rPr>
              <w:t>人及以上单数，其中技术、经济类专家不得少于总人数的</w:t>
            </w:r>
            <w:r>
              <w:rPr>
                <w:rFonts w:ascii="宋体" w:cs="宋体"/>
                <w:sz w:val="22"/>
              </w:rPr>
              <w:t>2/3</w:t>
            </w:r>
            <w:r>
              <w:rPr>
                <w:rFonts w:ascii="宋体" w:cs="宋体" w:hint="eastAsia"/>
                <w:sz w:val="22"/>
              </w:rPr>
              <w:t>；评标专家确定方式：按相关规定从专家库中抽取。</w:t>
            </w:r>
          </w:p>
        </w:tc>
      </w:tr>
      <w:tr w:rsidR="00DC7D51">
        <w:trPr>
          <w:trHeight w:val="606"/>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31</w:t>
            </w:r>
          </w:p>
        </w:tc>
        <w:tc>
          <w:tcPr>
            <w:tcW w:w="1814" w:type="dxa"/>
            <w:vAlign w:val="center"/>
          </w:tcPr>
          <w:p w:rsidR="00DC7D51" w:rsidRDefault="00DC7D51">
            <w:pPr>
              <w:adjustRightInd w:val="0"/>
              <w:spacing w:line="300" w:lineRule="exact"/>
              <w:jc w:val="center"/>
              <w:rPr>
                <w:rFonts w:ascii="宋体" w:cs="宋体"/>
                <w:sz w:val="22"/>
              </w:rPr>
            </w:pPr>
            <w:r>
              <w:rPr>
                <w:rFonts w:ascii="宋体" w:cs="宋体" w:hint="eastAsia"/>
                <w:sz w:val="22"/>
              </w:rPr>
              <w:t>政府采购</w:t>
            </w:r>
          </w:p>
          <w:p w:rsidR="00DC7D51" w:rsidRDefault="00DC7D51">
            <w:pPr>
              <w:adjustRightInd w:val="0"/>
              <w:spacing w:line="300" w:lineRule="exact"/>
              <w:jc w:val="center"/>
              <w:rPr>
                <w:rFonts w:ascii="宋体" w:cs="宋体"/>
                <w:sz w:val="22"/>
              </w:rPr>
            </w:pPr>
            <w:r>
              <w:rPr>
                <w:rFonts w:ascii="宋体" w:cs="宋体" w:hint="eastAsia"/>
                <w:sz w:val="22"/>
              </w:rPr>
              <w:t>扶持政策</w:t>
            </w:r>
          </w:p>
        </w:tc>
        <w:tc>
          <w:tcPr>
            <w:tcW w:w="7776" w:type="dxa"/>
            <w:vAlign w:val="center"/>
          </w:tcPr>
          <w:p w:rsidR="00DC7D51" w:rsidRDefault="00DC7D51">
            <w:pPr>
              <w:spacing w:line="300" w:lineRule="exact"/>
              <w:rPr>
                <w:rFonts w:ascii="宋体" w:cs="宋体"/>
                <w:sz w:val="22"/>
              </w:rPr>
            </w:pPr>
            <w:r>
              <w:rPr>
                <w:rFonts w:ascii="宋体" w:cs="宋体" w:hint="eastAsia"/>
                <w:sz w:val="22"/>
              </w:rPr>
              <w:t>对符合财政扶持政策的小微企业（或监狱企业或残疾人福利性单位）给予评标价格优惠。供应商企业属于以上多种性质的，不重复享受扶持政策。</w:t>
            </w:r>
          </w:p>
        </w:tc>
      </w:tr>
      <w:tr w:rsidR="00DC7D51">
        <w:trPr>
          <w:trHeight w:val="217"/>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32</w:t>
            </w:r>
          </w:p>
        </w:tc>
        <w:tc>
          <w:tcPr>
            <w:tcW w:w="1814" w:type="dxa"/>
            <w:vAlign w:val="center"/>
          </w:tcPr>
          <w:p w:rsidR="00DC7D51" w:rsidRDefault="00DC7D51">
            <w:pPr>
              <w:spacing w:line="300" w:lineRule="exact"/>
              <w:jc w:val="center"/>
              <w:rPr>
                <w:rFonts w:ascii="宋体" w:cs="宋体"/>
                <w:sz w:val="22"/>
              </w:rPr>
            </w:pPr>
            <w:r>
              <w:rPr>
                <w:rFonts w:ascii="宋体" w:cs="宋体" w:hint="eastAsia"/>
                <w:sz w:val="22"/>
              </w:rPr>
              <w:t>投标供应商</w:t>
            </w:r>
          </w:p>
          <w:p w:rsidR="00DC7D51" w:rsidRDefault="00DC7D51">
            <w:pPr>
              <w:spacing w:line="300" w:lineRule="exact"/>
              <w:jc w:val="center"/>
              <w:rPr>
                <w:rFonts w:ascii="宋体" w:cs="宋体"/>
                <w:sz w:val="22"/>
              </w:rPr>
            </w:pPr>
            <w:r>
              <w:rPr>
                <w:rFonts w:ascii="宋体" w:cs="宋体" w:hint="eastAsia"/>
                <w:sz w:val="22"/>
              </w:rPr>
              <w:t>信用查询</w:t>
            </w:r>
          </w:p>
        </w:tc>
        <w:tc>
          <w:tcPr>
            <w:tcW w:w="7776" w:type="dxa"/>
            <w:vAlign w:val="center"/>
          </w:tcPr>
          <w:p w:rsidR="00DC7D51" w:rsidRDefault="00DC7D51">
            <w:pPr>
              <w:spacing w:line="300" w:lineRule="exact"/>
              <w:rPr>
                <w:rFonts w:ascii="宋体" w:cs="宋体"/>
                <w:sz w:val="22"/>
              </w:rPr>
            </w:pPr>
            <w:r>
              <w:rPr>
                <w:rFonts w:ascii="宋体" w:cs="宋体"/>
                <w:sz w:val="22"/>
              </w:rPr>
              <w:t>1</w:t>
            </w:r>
            <w:r>
              <w:rPr>
                <w:rFonts w:ascii="宋体" w:cs="宋体" w:hint="eastAsia"/>
                <w:sz w:val="22"/>
              </w:rPr>
              <w:t>、投标供应商信用信息查询的查询渠道：“信用中国”</w:t>
            </w:r>
            <w:r>
              <w:rPr>
                <w:rFonts w:ascii="宋体" w:cs="宋体"/>
                <w:sz w:val="22"/>
              </w:rPr>
              <w:t>(www.creditchina.gov.cn)</w:t>
            </w:r>
            <w:r>
              <w:rPr>
                <w:rFonts w:ascii="宋体" w:cs="宋体" w:hint="eastAsia"/>
                <w:sz w:val="22"/>
              </w:rPr>
              <w:t>；“中国政府采购网”（</w:t>
            </w:r>
            <w:r>
              <w:rPr>
                <w:rFonts w:ascii="宋体" w:cs="宋体"/>
                <w:sz w:val="22"/>
              </w:rPr>
              <w:t>www.ccgp.gov.cn</w:t>
            </w:r>
            <w:r>
              <w:rPr>
                <w:rFonts w:ascii="宋体" w:cs="宋体" w:hint="eastAsia"/>
                <w:sz w:val="22"/>
              </w:rPr>
              <w:t>）；</w:t>
            </w:r>
          </w:p>
          <w:p w:rsidR="00DC7D51" w:rsidRDefault="00DC7D51">
            <w:pPr>
              <w:spacing w:line="300" w:lineRule="exact"/>
              <w:rPr>
                <w:rFonts w:ascii="宋体" w:cs="宋体"/>
                <w:sz w:val="22"/>
              </w:rPr>
            </w:pPr>
            <w:r>
              <w:rPr>
                <w:rFonts w:ascii="宋体" w:cs="宋体"/>
                <w:sz w:val="22"/>
              </w:rPr>
              <w:t>2</w:t>
            </w:r>
            <w:r>
              <w:rPr>
                <w:rFonts w:ascii="宋体" w:cs="宋体" w:hint="eastAsia"/>
                <w:sz w:val="22"/>
              </w:rPr>
              <w:t>、投标供应商信用信息查询截止时点：招标公告发布之日至投标截止时间前。</w:t>
            </w:r>
          </w:p>
          <w:p w:rsidR="00DC7D51" w:rsidRDefault="00DC7D51">
            <w:pPr>
              <w:spacing w:line="300" w:lineRule="exact"/>
              <w:rPr>
                <w:rFonts w:ascii="宋体" w:cs="宋体"/>
                <w:sz w:val="22"/>
              </w:rPr>
            </w:pPr>
            <w:r>
              <w:rPr>
                <w:rFonts w:ascii="宋体" w:cs="宋体"/>
                <w:sz w:val="22"/>
              </w:rPr>
              <w:t>3</w:t>
            </w:r>
            <w:r>
              <w:rPr>
                <w:rFonts w:ascii="宋体" w:cs="宋体" w:hint="eastAsia"/>
                <w:sz w:val="22"/>
              </w:rPr>
              <w:t>、投标供应商信用信息查询记录和证据留存的具体方式：网页截图打印；</w:t>
            </w:r>
          </w:p>
          <w:p w:rsidR="00DC7D51" w:rsidRDefault="00DC7D51">
            <w:pPr>
              <w:spacing w:line="300" w:lineRule="exact"/>
              <w:rPr>
                <w:rFonts w:ascii="宋体" w:cs="宋体"/>
                <w:sz w:val="22"/>
              </w:rPr>
            </w:pPr>
            <w:r>
              <w:rPr>
                <w:rFonts w:ascii="宋体" w:cs="宋体"/>
                <w:sz w:val="22"/>
              </w:rPr>
              <w:t>4</w:t>
            </w:r>
            <w:r>
              <w:rPr>
                <w:rFonts w:ascii="宋体" w:cs="宋体" w:hint="eastAsia"/>
                <w:sz w:val="22"/>
              </w:rPr>
              <w:t>、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rsidR="00DC7D51">
        <w:trPr>
          <w:trHeight w:val="824"/>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33</w:t>
            </w:r>
          </w:p>
        </w:tc>
        <w:tc>
          <w:tcPr>
            <w:tcW w:w="1814" w:type="dxa"/>
            <w:vAlign w:val="center"/>
          </w:tcPr>
          <w:p w:rsidR="00DC7D51" w:rsidRDefault="00DC7D51">
            <w:pPr>
              <w:spacing w:line="300" w:lineRule="exact"/>
              <w:jc w:val="center"/>
              <w:rPr>
                <w:rFonts w:ascii="宋体" w:cs="宋体"/>
                <w:sz w:val="22"/>
              </w:rPr>
            </w:pPr>
            <w:r>
              <w:rPr>
                <w:rFonts w:ascii="宋体" w:cs="宋体" w:hint="eastAsia"/>
                <w:sz w:val="22"/>
              </w:rPr>
              <w:t>合同备案</w:t>
            </w:r>
          </w:p>
        </w:tc>
        <w:tc>
          <w:tcPr>
            <w:tcW w:w="7776" w:type="dxa"/>
            <w:vAlign w:val="center"/>
          </w:tcPr>
          <w:p w:rsidR="00DC7D51" w:rsidRDefault="00DC7D51">
            <w:pPr>
              <w:spacing w:line="300" w:lineRule="exact"/>
              <w:rPr>
                <w:rFonts w:ascii="宋体" w:cs="宋体"/>
                <w:sz w:val="22"/>
              </w:rPr>
            </w:pPr>
            <w:r>
              <w:rPr>
                <w:rFonts w:ascii="宋体" w:cs="宋体"/>
                <w:sz w:val="22"/>
              </w:rPr>
              <w:t>1</w:t>
            </w:r>
            <w:r>
              <w:rPr>
                <w:rFonts w:ascii="宋体" w:cs="宋体" w:hint="eastAsia"/>
                <w:sz w:val="22"/>
              </w:rPr>
              <w:t>、中标供应商须在中标通知书发出之日起</w:t>
            </w:r>
            <w:r>
              <w:rPr>
                <w:rFonts w:ascii="宋体" w:cs="宋体"/>
                <w:sz w:val="22"/>
              </w:rPr>
              <w:t>30</w:t>
            </w:r>
            <w:r>
              <w:rPr>
                <w:rFonts w:ascii="宋体" w:cs="宋体" w:hint="eastAsia"/>
                <w:sz w:val="22"/>
              </w:rPr>
              <w:t>日历天内与采购人签订合同。</w:t>
            </w:r>
          </w:p>
          <w:p w:rsidR="00DC7D51" w:rsidRDefault="00DC7D51">
            <w:pPr>
              <w:spacing w:line="300" w:lineRule="exact"/>
              <w:rPr>
                <w:rFonts w:ascii="宋体" w:cs="宋体"/>
                <w:sz w:val="22"/>
              </w:rPr>
            </w:pPr>
            <w:r>
              <w:rPr>
                <w:rFonts w:ascii="宋体" w:cs="宋体"/>
                <w:sz w:val="22"/>
              </w:rPr>
              <w:t>2</w:t>
            </w:r>
            <w:r>
              <w:rPr>
                <w:rFonts w:ascii="宋体" w:cs="宋体" w:hint="eastAsia"/>
                <w:sz w:val="22"/>
              </w:rPr>
              <w:t>、中标供应商与采购人签订合同后，</w:t>
            </w:r>
            <w:r>
              <w:rPr>
                <w:rFonts w:ascii="宋体" w:cs="宋体"/>
                <w:sz w:val="22"/>
              </w:rPr>
              <w:t>2</w:t>
            </w:r>
            <w:r>
              <w:rPr>
                <w:rFonts w:ascii="宋体" w:cs="宋体" w:hint="eastAsia"/>
                <w:sz w:val="22"/>
              </w:rPr>
              <w:t>天内将合同原件送至采购人及采购机构处；</w:t>
            </w:r>
          </w:p>
          <w:p w:rsidR="00DC7D51" w:rsidRDefault="00DC7D51">
            <w:pPr>
              <w:spacing w:line="300" w:lineRule="exact"/>
              <w:rPr>
                <w:rFonts w:ascii="宋体" w:cs="宋体"/>
                <w:sz w:val="22"/>
              </w:rPr>
            </w:pPr>
            <w:r>
              <w:rPr>
                <w:rFonts w:ascii="宋体" w:cs="宋体"/>
                <w:sz w:val="22"/>
              </w:rPr>
              <w:t>3</w:t>
            </w:r>
            <w:r>
              <w:rPr>
                <w:rFonts w:ascii="宋体" w:cs="宋体" w:hint="eastAsia"/>
                <w:sz w:val="22"/>
              </w:rPr>
              <w:t>、本项目政府采购合同按规定在浙江政府采购网予以公告。</w:t>
            </w:r>
          </w:p>
        </w:tc>
      </w:tr>
      <w:tr w:rsidR="00DC7D51">
        <w:trPr>
          <w:trHeight w:val="824"/>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34</w:t>
            </w:r>
          </w:p>
        </w:tc>
        <w:tc>
          <w:tcPr>
            <w:tcW w:w="1814" w:type="dxa"/>
            <w:vAlign w:val="center"/>
          </w:tcPr>
          <w:p w:rsidR="00DC7D51" w:rsidRDefault="00DC7D51">
            <w:pPr>
              <w:spacing w:line="300" w:lineRule="exact"/>
              <w:jc w:val="center"/>
              <w:rPr>
                <w:rFonts w:ascii="宋体" w:cs="宋体"/>
                <w:sz w:val="22"/>
              </w:rPr>
            </w:pPr>
            <w:r>
              <w:rPr>
                <w:rFonts w:ascii="宋体" w:cs="宋体" w:hint="eastAsia"/>
                <w:sz w:val="22"/>
              </w:rPr>
              <w:t>合同履约管理</w:t>
            </w:r>
          </w:p>
        </w:tc>
        <w:tc>
          <w:tcPr>
            <w:tcW w:w="7776" w:type="dxa"/>
            <w:vAlign w:val="center"/>
          </w:tcPr>
          <w:p w:rsidR="00DC7D51" w:rsidRDefault="00DC7D51">
            <w:pPr>
              <w:spacing w:line="300" w:lineRule="exact"/>
              <w:rPr>
                <w:rFonts w:ascii="宋体" w:cs="宋体"/>
                <w:sz w:val="22"/>
              </w:rPr>
            </w:pPr>
            <w:r>
              <w:rPr>
                <w:rFonts w:ascii="宋体" w:cs="宋体" w:hint="eastAsia"/>
                <w:sz w:val="22"/>
              </w:rPr>
              <w:t>合同签订后，采购人依法加强对合同履约进行管理，并在中标单位服务、项目验收等重要关节，如实填写《合同验收报告》，并及时向同级财政部门报告验收过程中遇到的问题。</w:t>
            </w:r>
          </w:p>
        </w:tc>
      </w:tr>
      <w:tr w:rsidR="00DC7D51">
        <w:trPr>
          <w:trHeight w:val="1638"/>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35</w:t>
            </w:r>
          </w:p>
        </w:tc>
        <w:tc>
          <w:tcPr>
            <w:tcW w:w="1814" w:type="dxa"/>
            <w:vAlign w:val="center"/>
          </w:tcPr>
          <w:p w:rsidR="00DC7D51" w:rsidRDefault="00DC7D51">
            <w:pPr>
              <w:spacing w:line="300" w:lineRule="exact"/>
              <w:jc w:val="center"/>
              <w:rPr>
                <w:rFonts w:ascii="宋体" w:cs="宋体"/>
                <w:sz w:val="22"/>
              </w:rPr>
            </w:pPr>
            <w:r>
              <w:rPr>
                <w:rFonts w:ascii="宋体" w:cs="宋体" w:hint="eastAsia"/>
                <w:sz w:val="22"/>
              </w:rPr>
              <w:t>免责声明</w:t>
            </w:r>
          </w:p>
        </w:tc>
        <w:tc>
          <w:tcPr>
            <w:tcW w:w="7776" w:type="dxa"/>
            <w:vAlign w:val="center"/>
          </w:tcPr>
          <w:p w:rsidR="00DC7D51" w:rsidRDefault="00DC7D51">
            <w:pPr>
              <w:spacing w:line="300" w:lineRule="exact"/>
              <w:rPr>
                <w:rFonts w:ascii="宋体" w:cs="宋体"/>
                <w:sz w:val="22"/>
              </w:rPr>
            </w:pPr>
            <w:r>
              <w:rPr>
                <w:rFonts w:ascii="宋体" w:cs="宋体"/>
                <w:sz w:val="22"/>
              </w:rPr>
              <w:t>1</w:t>
            </w:r>
            <w:r>
              <w:rPr>
                <w:rFonts w:ascii="宋体" w:cs="宋体" w:hint="eastAsia"/>
                <w:sz w:val="22"/>
              </w:rPr>
              <w:t>、投标供应商自行承担投标过程中产生的费用。无论何种因素导致采购项目延期开标、废标（流标）、投标供应商未中标、项目终止采购的，采购人与采购机构均不承担供应商投标费用。</w:t>
            </w:r>
          </w:p>
          <w:p w:rsidR="00DC7D51" w:rsidRDefault="00DC7D51">
            <w:pPr>
              <w:spacing w:line="300" w:lineRule="exact"/>
              <w:rPr>
                <w:rFonts w:ascii="宋体" w:cs="宋体"/>
                <w:sz w:val="22"/>
              </w:rPr>
            </w:pPr>
            <w:r>
              <w:rPr>
                <w:rFonts w:ascii="宋体" w:cs="宋体"/>
                <w:sz w:val="22"/>
              </w:rPr>
              <w:t>2</w:t>
            </w:r>
            <w:r>
              <w:rPr>
                <w:rFonts w:ascii="宋体" w:cs="宋体" w:hint="eastAsia"/>
                <w:sz w:val="22"/>
              </w:rPr>
              <w:t>、投标供应商在投标、合同履行过程中必须做好安全保障工作，不因项目实施而危及自身及第三方人员、财产安全。若发生任何安全事故，由中标供应商自行承担一切责任并赔偿损失。</w:t>
            </w:r>
          </w:p>
        </w:tc>
      </w:tr>
      <w:tr w:rsidR="00DC7D51">
        <w:trPr>
          <w:trHeight w:val="658"/>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36</w:t>
            </w:r>
          </w:p>
        </w:tc>
        <w:tc>
          <w:tcPr>
            <w:tcW w:w="1814" w:type="dxa"/>
            <w:vAlign w:val="center"/>
          </w:tcPr>
          <w:p w:rsidR="00DC7D51" w:rsidRDefault="00DC7D51">
            <w:pPr>
              <w:spacing w:line="300" w:lineRule="exact"/>
              <w:jc w:val="center"/>
              <w:rPr>
                <w:rFonts w:ascii="宋体" w:cs="宋体"/>
                <w:sz w:val="22"/>
              </w:rPr>
            </w:pPr>
            <w:r>
              <w:rPr>
                <w:rFonts w:ascii="宋体" w:cs="宋体" w:hint="eastAsia"/>
                <w:sz w:val="22"/>
              </w:rPr>
              <w:t>招标文件质疑截止时间</w:t>
            </w:r>
          </w:p>
        </w:tc>
        <w:tc>
          <w:tcPr>
            <w:tcW w:w="7776" w:type="dxa"/>
            <w:vAlign w:val="center"/>
          </w:tcPr>
          <w:p w:rsidR="00DC7D51" w:rsidRDefault="00DC7D51">
            <w:pPr>
              <w:spacing w:line="300" w:lineRule="exact"/>
              <w:rPr>
                <w:rFonts w:ascii="宋体" w:cs="宋体"/>
                <w:sz w:val="22"/>
              </w:rPr>
            </w:pPr>
            <w:r>
              <w:rPr>
                <w:rFonts w:ascii="宋体" w:hint="eastAsia"/>
                <w:sz w:val="22"/>
              </w:rPr>
              <w:t>招标公告期限届满之日七个工作日，逾期不予受理及答复。</w:t>
            </w:r>
          </w:p>
        </w:tc>
      </w:tr>
      <w:tr w:rsidR="00DC7D51">
        <w:trPr>
          <w:trHeight w:val="824"/>
          <w:jc w:val="center"/>
        </w:trPr>
        <w:tc>
          <w:tcPr>
            <w:tcW w:w="669" w:type="dxa"/>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37</w:t>
            </w:r>
          </w:p>
        </w:tc>
        <w:tc>
          <w:tcPr>
            <w:tcW w:w="1814" w:type="dxa"/>
            <w:vAlign w:val="center"/>
          </w:tcPr>
          <w:p w:rsidR="00DC7D51" w:rsidRDefault="00DC7D51">
            <w:pPr>
              <w:spacing w:line="300" w:lineRule="exact"/>
              <w:jc w:val="center"/>
              <w:rPr>
                <w:rFonts w:ascii="宋体" w:cs="宋体"/>
                <w:sz w:val="22"/>
              </w:rPr>
            </w:pPr>
            <w:r>
              <w:rPr>
                <w:rFonts w:ascii="宋体" w:cs="宋体" w:hint="eastAsia"/>
                <w:sz w:val="22"/>
              </w:rPr>
              <w:t>解释权</w:t>
            </w:r>
          </w:p>
        </w:tc>
        <w:tc>
          <w:tcPr>
            <w:tcW w:w="7776" w:type="dxa"/>
            <w:vAlign w:val="center"/>
          </w:tcPr>
          <w:p w:rsidR="00DC7D51" w:rsidRDefault="00DC7D51">
            <w:pPr>
              <w:spacing w:line="300" w:lineRule="exact"/>
              <w:rPr>
                <w:rFonts w:ascii="宋体" w:cs="宋体"/>
                <w:sz w:val="22"/>
              </w:rPr>
            </w:pPr>
            <w:r>
              <w:rPr>
                <w:rFonts w:ascii="宋体" w:cs="宋体" w:hint="eastAsia"/>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rsidR="00DC7D51">
        <w:trPr>
          <w:trHeight w:val="354"/>
          <w:jc w:val="center"/>
        </w:trPr>
        <w:tc>
          <w:tcPr>
            <w:tcW w:w="669" w:type="dxa"/>
            <w:tcBorders>
              <w:bottom w:val="single" w:sz="4" w:space="0" w:color="auto"/>
            </w:tcBorders>
            <w:vAlign w:val="center"/>
          </w:tcPr>
          <w:p w:rsidR="00DC7D51" w:rsidRDefault="00DC7D51">
            <w:pPr>
              <w:widowControl/>
              <w:tabs>
                <w:tab w:val="left" w:pos="420"/>
                <w:tab w:val="left" w:pos="1145"/>
              </w:tabs>
              <w:spacing w:line="300" w:lineRule="exact"/>
              <w:jc w:val="center"/>
              <w:rPr>
                <w:rFonts w:ascii="宋体" w:cs="宋体"/>
                <w:sz w:val="22"/>
              </w:rPr>
            </w:pPr>
            <w:r>
              <w:rPr>
                <w:rFonts w:ascii="宋体" w:cs="宋体"/>
                <w:sz w:val="22"/>
              </w:rPr>
              <w:t>38</w:t>
            </w:r>
          </w:p>
        </w:tc>
        <w:tc>
          <w:tcPr>
            <w:tcW w:w="1814" w:type="dxa"/>
            <w:tcBorders>
              <w:bottom w:val="single" w:sz="4" w:space="0" w:color="auto"/>
            </w:tcBorders>
            <w:vAlign w:val="center"/>
          </w:tcPr>
          <w:p w:rsidR="00DC7D51" w:rsidRDefault="00DC7D51">
            <w:pPr>
              <w:spacing w:line="300" w:lineRule="exact"/>
              <w:jc w:val="center"/>
              <w:rPr>
                <w:rFonts w:ascii="宋体" w:cs="Courier New"/>
                <w:sz w:val="22"/>
              </w:rPr>
            </w:pPr>
            <w:r>
              <w:rPr>
                <w:rFonts w:ascii="宋体" w:hint="eastAsia"/>
                <w:sz w:val="22"/>
              </w:rPr>
              <w:t>注意事项</w:t>
            </w:r>
          </w:p>
        </w:tc>
        <w:tc>
          <w:tcPr>
            <w:tcW w:w="7776" w:type="dxa"/>
            <w:tcBorders>
              <w:bottom w:val="single" w:sz="4" w:space="0" w:color="auto"/>
            </w:tcBorders>
            <w:vAlign w:val="center"/>
          </w:tcPr>
          <w:p w:rsidR="00DC7D51" w:rsidRDefault="00DC7D51">
            <w:pPr>
              <w:spacing w:line="300" w:lineRule="exact"/>
              <w:rPr>
                <w:rFonts w:ascii="宋体" w:cs="Courier New"/>
                <w:sz w:val="22"/>
              </w:rPr>
            </w:pPr>
            <w:r>
              <w:rPr>
                <w:rFonts w:ascii="宋体" w:cs="Courier New"/>
                <w:sz w:val="22"/>
              </w:rPr>
              <w:t>1.</w:t>
            </w:r>
            <w:r>
              <w:rPr>
                <w:rFonts w:ascii="宋体" w:cs="Courier New" w:hint="eastAsia"/>
                <w:sz w:val="22"/>
              </w:rPr>
              <w:t>请务必确保投标文件制作客户端为最新版本，旧版本可能导致投标文件解密失败。</w:t>
            </w:r>
          </w:p>
          <w:p w:rsidR="00DC7D51" w:rsidRDefault="00DC7D51">
            <w:pPr>
              <w:spacing w:line="300" w:lineRule="exact"/>
              <w:rPr>
                <w:rFonts w:ascii="宋体"/>
                <w:sz w:val="22"/>
              </w:rPr>
            </w:pPr>
            <w:r>
              <w:rPr>
                <w:rFonts w:ascii="宋体" w:cs="Courier New"/>
                <w:sz w:val="22"/>
              </w:rPr>
              <w:t>2.</w:t>
            </w:r>
            <w:r>
              <w:rPr>
                <w:rFonts w:ascii="宋体" w:cs="Courier New" w:hint="eastAsia"/>
                <w:sz w:val="22"/>
              </w:rPr>
              <w:t>请务必确保投标文件制作时所用的</w:t>
            </w:r>
            <w:r>
              <w:rPr>
                <w:rFonts w:ascii="宋体" w:cs="Courier New"/>
                <w:sz w:val="22"/>
              </w:rPr>
              <w:t xml:space="preserve"> CA </w:t>
            </w:r>
            <w:r>
              <w:rPr>
                <w:rFonts w:ascii="宋体" w:cs="Courier New" w:hint="eastAsia"/>
                <w:sz w:val="22"/>
              </w:rPr>
              <w:t>锁与投标文件解密时的</w:t>
            </w:r>
            <w:r>
              <w:rPr>
                <w:rFonts w:ascii="宋体" w:cs="Courier New"/>
                <w:sz w:val="22"/>
              </w:rPr>
              <w:t xml:space="preserve"> CA </w:t>
            </w:r>
            <w:r>
              <w:rPr>
                <w:rFonts w:ascii="宋体" w:cs="Courier New" w:hint="eastAsia"/>
                <w:sz w:val="22"/>
              </w:rPr>
              <w:t>锁为同一把，否则可能导致投标文件解密失败。</w:t>
            </w:r>
          </w:p>
        </w:tc>
      </w:tr>
    </w:tbl>
    <w:p w:rsidR="00DC7D51" w:rsidRDefault="00DC7D51">
      <w:pPr>
        <w:pStyle w:val="BodyTextFirstIndent2"/>
        <w:ind w:firstLine="600"/>
        <w:rPr>
          <w:rFonts w:ascii="仿宋" w:eastAsia="仿宋_GB2312" w:hAnsi="仿宋"/>
          <w:color w:val="000000"/>
          <w:sz w:val="30"/>
          <w:szCs w:val="30"/>
        </w:rPr>
        <w:sectPr w:rsidR="00DC7D51">
          <w:pgSz w:w="11906" w:h="16838"/>
          <w:pgMar w:top="1440" w:right="1800" w:bottom="1440" w:left="1800" w:header="851" w:footer="992" w:gutter="0"/>
          <w:cols w:space="425"/>
          <w:docGrid w:type="lines" w:linePitch="312"/>
        </w:sectPr>
      </w:pPr>
    </w:p>
    <w:p w:rsidR="00DC7D51" w:rsidRDefault="00DC7D51">
      <w:pPr>
        <w:snapToGrid w:val="0"/>
        <w:spacing w:line="460" w:lineRule="atLeast"/>
        <w:ind w:firstLineChars="200" w:firstLine="442"/>
        <w:rPr>
          <w:rFonts w:ascii="宋体"/>
          <w:b/>
          <w:bCs/>
          <w:sz w:val="22"/>
        </w:rPr>
      </w:pPr>
    </w:p>
    <w:p w:rsidR="00DC7D51" w:rsidRDefault="00DC7D51">
      <w:pPr>
        <w:snapToGrid w:val="0"/>
        <w:spacing w:line="460" w:lineRule="atLeast"/>
        <w:ind w:firstLineChars="200" w:firstLine="442"/>
        <w:rPr>
          <w:rFonts w:ascii="宋体"/>
          <w:b/>
          <w:bCs/>
          <w:sz w:val="22"/>
        </w:rPr>
      </w:pPr>
      <w:r>
        <w:rPr>
          <w:rFonts w:ascii="宋体" w:hint="eastAsia"/>
          <w:b/>
          <w:bCs/>
          <w:sz w:val="22"/>
        </w:rPr>
        <w:t>一、说明</w:t>
      </w:r>
    </w:p>
    <w:p w:rsidR="00DC7D51" w:rsidRDefault="00DC7D51">
      <w:pPr>
        <w:autoSpaceDE w:val="0"/>
        <w:autoSpaceDN w:val="0"/>
        <w:adjustRightInd w:val="0"/>
        <w:snapToGrid w:val="0"/>
        <w:spacing w:line="460" w:lineRule="atLeast"/>
        <w:ind w:firstLineChars="191" w:firstLine="420"/>
        <w:textAlignment w:val="bottom"/>
        <w:rPr>
          <w:rFonts w:ascii="宋体"/>
          <w:sz w:val="22"/>
        </w:rPr>
      </w:pPr>
      <w:r>
        <w:rPr>
          <w:rFonts w:ascii="宋体"/>
          <w:sz w:val="22"/>
        </w:rPr>
        <w:t>1</w:t>
      </w:r>
      <w:r>
        <w:rPr>
          <w:rFonts w:ascii="宋体" w:hint="eastAsia"/>
          <w:sz w:val="22"/>
        </w:rPr>
        <w:t>、本次采购工作是按照《中华人民共和国政府采购法》及相关法律规章组织和实施。</w:t>
      </w:r>
    </w:p>
    <w:p w:rsidR="00DC7D51" w:rsidRDefault="00DC7D51">
      <w:pPr>
        <w:autoSpaceDE w:val="0"/>
        <w:autoSpaceDN w:val="0"/>
        <w:adjustRightInd w:val="0"/>
        <w:snapToGrid w:val="0"/>
        <w:spacing w:line="460" w:lineRule="atLeast"/>
        <w:ind w:firstLineChars="191" w:firstLine="420"/>
        <w:textAlignment w:val="bottom"/>
        <w:rPr>
          <w:rFonts w:ascii="宋体"/>
          <w:sz w:val="22"/>
        </w:rPr>
      </w:pPr>
      <w:r>
        <w:rPr>
          <w:rFonts w:ascii="宋体"/>
          <w:sz w:val="22"/>
        </w:rPr>
        <w:t>2</w:t>
      </w:r>
      <w:r>
        <w:rPr>
          <w:rFonts w:ascii="宋体" w:hint="eastAsia"/>
          <w:sz w:val="22"/>
        </w:rPr>
        <w:t>、</w:t>
      </w:r>
      <w:r>
        <w:rPr>
          <w:rFonts w:ascii="宋体" w:hint="eastAsia"/>
          <w:bCs/>
          <w:sz w:val="22"/>
        </w:rPr>
        <w:t>投标供应商必须针对本项目全部内容进行投标，否则按无效投标处理。</w:t>
      </w:r>
    </w:p>
    <w:p w:rsidR="00DC7D51" w:rsidRDefault="00DC7D51">
      <w:pPr>
        <w:autoSpaceDE w:val="0"/>
        <w:autoSpaceDN w:val="0"/>
        <w:adjustRightInd w:val="0"/>
        <w:snapToGrid w:val="0"/>
        <w:spacing w:line="460" w:lineRule="atLeast"/>
        <w:ind w:firstLineChars="191" w:firstLine="420"/>
        <w:textAlignment w:val="bottom"/>
        <w:rPr>
          <w:rFonts w:ascii="宋体"/>
          <w:sz w:val="22"/>
          <w:u w:val="single"/>
        </w:rPr>
      </w:pPr>
      <w:r>
        <w:rPr>
          <w:rFonts w:ascii="宋体"/>
          <w:sz w:val="22"/>
        </w:rPr>
        <w:t>3</w:t>
      </w:r>
      <w:r>
        <w:rPr>
          <w:rFonts w:ascii="宋体" w:hint="eastAsia"/>
          <w:sz w:val="22"/>
        </w:rPr>
        <w:t>、无论投标过程中的作法和结果如何，投标供应商自行承担投标活动中所发生的全部费用。</w:t>
      </w:r>
    </w:p>
    <w:p w:rsidR="00DC7D51" w:rsidRDefault="00DC7D51">
      <w:pPr>
        <w:autoSpaceDE w:val="0"/>
        <w:autoSpaceDN w:val="0"/>
        <w:adjustRightInd w:val="0"/>
        <w:snapToGrid w:val="0"/>
        <w:spacing w:line="460" w:lineRule="atLeast"/>
        <w:ind w:firstLineChars="191" w:firstLine="420"/>
        <w:textAlignment w:val="bottom"/>
        <w:rPr>
          <w:rFonts w:ascii="宋体"/>
          <w:sz w:val="22"/>
        </w:rPr>
      </w:pPr>
      <w:r>
        <w:rPr>
          <w:rFonts w:ascii="宋体"/>
          <w:sz w:val="22"/>
          <w:lang w:val="zh-CN"/>
        </w:rPr>
        <w:t>4</w:t>
      </w:r>
      <w:r>
        <w:rPr>
          <w:rFonts w:ascii="宋体" w:hint="eastAsia"/>
          <w:sz w:val="22"/>
          <w:lang w:val="zh-CN"/>
        </w:rPr>
        <w:t>、</w:t>
      </w:r>
      <w:r>
        <w:rPr>
          <w:rFonts w:ascii="宋体" w:hint="eastAsia"/>
          <w:sz w:val="22"/>
        </w:rPr>
        <w:t>本次采购如果某个（些）投标供应商投标报价超出采购预算的，则拒绝接受其投标报价，按无效标处理。</w:t>
      </w:r>
    </w:p>
    <w:p w:rsidR="00DC7D51" w:rsidRDefault="00DC7D51">
      <w:pPr>
        <w:autoSpaceDE w:val="0"/>
        <w:autoSpaceDN w:val="0"/>
        <w:adjustRightInd w:val="0"/>
        <w:snapToGrid w:val="0"/>
        <w:spacing w:line="460" w:lineRule="atLeast"/>
        <w:ind w:firstLineChars="191" w:firstLine="420"/>
        <w:textAlignment w:val="bottom"/>
        <w:rPr>
          <w:rFonts w:ascii="宋体"/>
          <w:sz w:val="22"/>
        </w:rPr>
      </w:pPr>
      <w:r>
        <w:rPr>
          <w:rFonts w:ascii="宋体"/>
          <w:sz w:val="22"/>
        </w:rPr>
        <w:t>5</w:t>
      </w:r>
      <w:r>
        <w:rPr>
          <w:rFonts w:ascii="宋体" w:hint="eastAsia"/>
          <w:sz w:val="22"/>
        </w:rPr>
        <w:t>、投标供应商须自行勘察现场，确认采购人的实际需求，取得准确的报价依据。投标供应商中标后不得以各种理由提出增价要求，否则做投标违约处理，采购人有权终止合同。</w:t>
      </w:r>
    </w:p>
    <w:p w:rsidR="00DC7D51" w:rsidRDefault="00DC7D51">
      <w:pPr>
        <w:autoSpaceDE w:val="0"/>
        <w:autoSpaceDN w:val="0"/>
        <w:adjustRightInd w:val="0"/>
        <w:snapToGrid w:val="0"/>
        <w:spacing w:line="460" w:lineRule="atLeast"/>
        <w:ind w:firstLineChars="191" w:firstLine="420"/>
        <w:textAlignment w:val="bottom"/>
        <w:rPr>
          <w:rFonts w:ascii="宋体"/>
          <w:sz w:val="22"/>
        </w:rPr>
      </w:pPr>
      <w:r>
        <w:rPr>
          <w:rFonts w:ascii="宋体"/>
          <w:sz w:val="22"/>
        </w:rPr>
        <w:t>6</w:t>
      </w:r>
      <w:r>
        <w:rPr>
          <w:rFonts w:ascii="宋体" w:hint="eastAsia"/>
          <w:sz w:val="22"/>
        </w:rPr>
        <w:t>、投标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中标供应商须无条件调换人员。</w:t>
      </w:r>
    </w:p>
    <w:p w:rsidR="00DC7D51" w:rsidRDefault="00DC7D51">
      <w:pPr>
        <w:autoSpaceDE w:val="0"/>
        <w:autoSpaceDN w:val="0"/>
        <w:adjustRightInd w:val="0"/>
        <w:snapToGrid w:val="0"/>
        <w:spacing w:line="460" w:lineRule="atLeast"/>
        <w:ind w:firstLineChars="191" w:firstLine="420"/>
        <w:textAlignment w:val="bottom"/>
        <w:rPr>
          <w:rFonts w:ascii="宋体"/>
          <w:sz w:val="22"/>
        </w:rPr>
      </w:pPr>
      <w:r>
        <w:rPr>
          <w:rFonts w:ascii="宋体"/>
          <w:sz w:val="22"/>
        </w:rPr>
        <w:t>7</w:t>
      </w:r>
      <w:r>
        <w:rPr>
          <w:rFonts w:ascii="宋体" w:hint="eastAsia"/>
          <w:sz w:val="22"/>
        </w:rPr>
        <w:t>、本次采购，在服务期内如因政策性因素调整导致相关人员的工资、社保、节假日补贴、加班补贴、高温补贴出现变化的，该部分费用由中标供应商自行承担，采购人不予以调整。各投标供应商在报价时须综合考虑风险。在服务期内，中标供应商未按相关法律、法规缴纳社保而引起的纠纷投诉，由中标供应商自行承担相关后果，采购人概不负责。在服务期内，中标供应商的工作人员出现意外事故导致人员伤亡的情况，均由中标供应商自负责任，各投标供应商须在报价中考虑风险。</w:t>
      </w:r>
    </w:p>
    <w:p w:rsidR="00DC7D51" w:rsidRDefault="00DC7D51">
      <w:pPr>
        <w:autoSpaceDE w:val="0"/>
        <w:autoSpaceDN w:val="0"/>
        <w:adjustRightInd w:val="0"/>
        <w:snapToGrid w:val="0"/>
        <w:spacing w:line="460" w:lineRule="atLeast"/>
        <w:ind w:firstLineChars="191" w:firstLine="420"/>
        <w:textAlignment w:val="bottom"/>
        <w:rPr>
          <w:rFonts w:ascii="宋体"/>
          <w:sz w:val="22"/>
        </w:rPr>
      </w:pPr>
      <w:r>
        <w:rPr>
          <w:rFonts w:ascii="宋体"/>
          <w:sz w:val="22"/>
        </w:rPr>
        <w:t>8</w:t>
      </w:r>
      <w:r>
        <w:rPr>
          <w:rFonts w:ascii="宋体" w:hint="eastAsia"/>
          <w:sz w:val="22"/>
        </w:rPr>
        <w:t>、本次采购所涉及的人员食、宿、交通、工作服装均由投标供应商自行解决，相关费用包含在总价中。</w:t>
      </w:r>
    </w:p>
    <w:p w:rsidR="00DC7D51" w:rsidRDefault="00DC7D51">
      <w:pPr>
        <w:pStyle w:val="BodyTextFirstIndent2"/>
        <w:spacing w:line="360" w:lineRule="auto"/>
        <w:ind w:leftChars="0" w:left="0" w:firstLineChars="0" w:firstLine="0"/>
        <w:rPr>
          <w:rFonts w:ascii="宋体"/>
          <w:sz w:val="22"/>
        </w:rPr>
      </w:pPr>
      <w:r>
        <w:rPr>
          <w:rFonts w:ascii="宋体"/>
          <w:sz w:val="22"/>
        </w:rPr>
        <w:t xml:space="preserve">   9.</w:t>
      </w:r>
      <w:r>
        <w:rPr>
          <w:rFonts w:ascii="宋体" w:hint="eastAsia"/>
          <w:sz w:val="22"/>
        </w:rPr>
        <w:t>★</w:t>
      </w:r>
      <w:r>
        <w:rPr>
          <w:rFonts w:ascii="宋体"/>
          <w:sz w:val="22"/>
        </w:rPr>
        <w:t xml:space="preserve">1. </w:t>
      </w:r>
      <w:r>
        <w:rPr>
          <w:rFonts w:ascii="宋体" w:hint="eastAsia"/>
          <w:sz w:val="22"/>
        </w:rPr>
        <w:t>《政府采购货物和服务招标投标管理办法》（财政部令第</w:t>
      </w:r>
      <w:r>
        <w:rPr>
          <w:rFonts w:ascii="宋体"/>
          <w:sz w:val="22"/>
        </w:rPr>
        <w:t>87</w:t>
      </w:r>
      <w:r>
        <w:rPr>
          <w:rFonts w:ascii="宋体" w:hint="eastAsia"/>
          <w:sz w:val="22"/>
        </w:rPr>
        <w:t>号）：第三十一条</w:t>
      </w:r>
      <w:r>
        <w:rPr>
          <w:rFonts w:ascii="宋体"/>
          <w:sz w:val="22"/>
        </w:rPr>
        <w:t xml:space="preserve"> </w:t>
      </w:r>
      <w:r>
        <w:rPr>
          <w:rFonts w:ascii="宋体" w:hint="eastAsia"/>
          <w:sz w:val="22"/>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C7D51" w:rsidRDefault="00DC7D51">
      <w:pPr>
        <w:pStyle w:val="BodyTextFirstIndent2"/>
        <w:spacing w:line="360" w:lineRule="auto"/>
        <w:ind w:leftChars="0" w:left="0" w:firstLineChars="0" w:firstLine="0"/>
        <w:rPr>
          <w:rFonts w:ascii="宋体"/>
          <w:sz w:val="22"/>
        </w:rPr>
      </w:pPr>
      <w:r>
        <w:rPr>
          <w:rFonts w:ascii="宋体"/>
          <w:sz w:val="22"/>
        </w:rPr>
        <w:t xml:space="preserve">  </w:t>
      </w:r>
      <w:r>
        <w:rPr>
          <w:rFonts w:ascii="宋体" w:hint="eastAsia"/>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C7D51" w:rsidRDefault="00DC7D51">
      <w:pPr>
        <w:pStyle w:val="BodyTextFirstIndent2"/>
        <w:spacing w:line="360" w:lineRule="auto"/>
        <w:ind w:leftChars="0" w:left="0" w:firstLineChars="0" w:firstLine="0"/>
        <w:rPr>
          <w:rFonts w:ascii="宋体"/>
          <w:color w:val="FF0000"/>
          <w:sz w:val="22"/>
        </w:rPr>
      </w:pPr>
      <w:r>
        <w:rPr>
          <w:rFonts w:ascii="宋体" w:hint="eastAsia"/>
          <w:color w:val="FF0000"/>
          <w:sz w:val="22"/>
        </w:rPr>
        <w:t>非单一产品采购项目，采购人应当根据采购项目技术构成、产品价格比重等合理确定核心产品，并在招标文件中载明。多家投标人提供的核心产品品牌相同的，按前两款规定处理。（参数中打▲为核心产品）</w:t>
      </w:r>
    </w:p>
    <w:p w:rsidR="00DC7D51" w:rsidRDefault="00DC7D51">
      <w:pPr>
        <w:autoSpaceDE w:val="0"/>
        <w:autoSpaceDN w:val="0"/>
        <w:adjustRightInd w:val="0"/>
        <w:snapToGrid w:val="0"/>
        <w:spacing w:line="360" w:lineRule="auto"/>
        <w:ind w:firstLineChars="191" w:firstLine="420"/>
        <w:textAlignment w:val="bottom"/>
        <w:rPr>
          <w:rFonts w:ascii="宋体"/>
          <w:sz w:val="22"/>
        </w:rPr>
      </w:pPr>
      <w:r>
        <w:rPr>
          <w:rFonts w:ascii="宋体"/>
          <w:sz w:val="22"/>
        </w:rPr>
        <w:t>10</w:t>
      </w:r>
      <w:r>
        <w:rPr>
          <w:rFonts w:ascii="宋体" w:hint="eastAsia"/>
          <w:sz w:val="22"/>
        </w:rPr>
        <w:t>、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rsidR="00DC7D51" w:rsidRDefault="00DC7D51">
      <w:pPr>
        <w:autoSpaceDE w:val="0"/>
        <w:autoSpaceDN w:val="0"/>
        <w:adjustRightInd w:val="0"/>
        <w:snapToGrid w:val="0"/>
        <w:spacing w:line="360" w:lineRule="auto"/>
        <w:ind w:firstLineChars="191" w:firstLine="420"/>
        <w:textAlignment w:val="bottom"/>
        <w:rPr>
          <w:rFonts w:ascii="宋体"/>
          <w:sz w:val="22"/>
        </w:rPr>
      </w:pPr>
      <w:r>
        <w:rPr>
          <w:rFonts w:ascii="宋体" w:hint="eastAsia"/>
          <w:sz w:val="22"/>
        </w:rPr>
        <w:t>除单一来源采购项目外，为采购项目提供整体设计、规范编制或者项目管理、监理、检测等服务的供应商，不得再参加该采购项目的其他采购活动。</w:t>
      </w:r>
    </w:p>
    <w:p w:rsidR="00DC7D51" w:rsidRDefault="00DC7D51">
      <w:pPr>
        <w:autoSpaceDE w:val="0"/>
        <w:autoSpaceDN w:val="0"/>
        <w:adjustRightInd w:val="0"/>
        <w:snapToGrid w:val="0"/>
        <w:spacing w:line="360" w:lineRule="auto"/>
        <w:ind w:firstLineChars="200" w:firstLine="440"/>
        <w:textAlignment w:val="bottom"/>
        <w:rPr>
          <w:rFonts w:ascii="宋体" w:cs="Verdana"/>
          <w:sz w:val="22"/>
        </w:rPr>
      </w:pPr>
      <w:r>
        <w:rPr>
          <w:rFonts w:ascii="宋体" w:cs="Verdana"/>
          <w:sz w:val="22"/>
        </w:rPr>
        <w:t>11</w:t>
      </w:r>
      <w:r>
        <w:rPr>
          <w:rFonts w:ascii="宋体" w:cs="Verdana" w:hint="eastAsia"/>
          <w:sz w:val="22"/>
        </w:rPr>
        <w:t>、本项目采用在线投标响应方式，执行《浙江省财政厅关于印发浙江省政府采购项目电子交易管理暂行办法的通知》（浙财采监〔</w:t>
      </w:r>
      <w:r>
        <w:rPr>
          <w:rFonts w:ascii="宋体" w:cs="Verdana"/>
          <w:sz w:val="22"/>
        </w:rPr>
        <w:t>2019</w:t>
      </w:r>
      <w:r>
        <w:rPr>
          <w:rFonts w:ascii="宋体" w:cs="Verdana" w:hint="eastAsia"/>
          <w:sz w:val="22"/>
        </w:rPr>
        <w:t>〕</w:t>
      </w:r>
      <w:r>
        <w:rPr>
          <w:rFonts w:ascii="宋体" w:cs="Verdana"/>
          <w:sz w:val="22"/>
        </w:rPr>
        <w:t xml:space="preserve">10 </w:t>
      </w:r>
      <w:r>
        <w:rPr>
          <w:rFonts w:ascii="宋体" w:cs="Verdana" w:hint="eastAsia"/>
          <w:sz w:val="22"/>
        </w:rPr>
        <w:t>号）等相关规定。</w:t>
      </w:r>
    </w:p>
    <w:p w:rsidR="00DC7D51" w:rsidRDefault="00DC7D51">
      <w:pPr>
        <w:pStyle w:val="BodyTextFirstIndent2"/>
        <w:spacing w:line="360" w:lineRule="auto"/>
        <w:ind w:leftChars="0" w:left="0" w:firstLine="440"/>
      </w:pPr>
      <w:r>
        <w:rPr>
          <w:rFonts w:ascii="宋体" w:cs="Verdana"/>
          <w:bCs/>
          <w:sz w:val="22"/>
          <w:szCs w:val="22"/>
        </w:rPr>
        <w:t>12</w:t>
      </w:r>
      <w:r>
        <w:rPr>
          <w:rFonts w:ascii="宋体" w:cs="Verdana" w:hint="eastAsia"/>
          <w:bCs/>
          <w:sz w:val="22"/>
          <w:szCs w:val="22"/>
        </w:rPr>
        <w:t>、</w:t>
      </w:r>
      <w:r>
        <w:rPr>
          <w:rFonts w:ascii="宋体" w:cs="Verdana" w:hint="eastAsia"/>
          <w:sz w:val="22"/>
          <w:szCs w:val="22"/>
        </w:rPr>
        <w:t>本项目在线开评标进行时，供应商法定代表人或其授权代表需自行关注平台提示信息，期间如有发出“询标</w:t>
      </w:r>
      <w:r>
        <w:rPr>
          <w:rFonts w:ascii="宋体" w:cs="Verdana"/>
          <w:sz w:val="22"/>
          <w:szCs w:val="22"/>
        </w:rPr>
        <w:t>/</w:t>
      </w:r>
      <w:r>
        <w:rPr>
          <w:rFonts w:ascii="宋体" w:cs="Verdana" w:hint="eastAsia"/>
          <w:sz w:val="22"/>
          <w:szCs w:val="22"/>
        </w:rPr>
        <w:t>澄清函</w:t>
      </w:r>
      <w:r>
        <w:rPr>
          <w:rFonts w:ascii="宋体" w:cs="Verdana"/>
          <w:sz w:val="22"/>
          <w:szCs w:val="22"/>
        </w:rPr>
        <w:t>”</w:t>
      </w:r>
      <w:r>
        <w:rPr>
          <w:rFonts w:ascii="宋体" w:cs="Verdana" w:hint="eastAsia"/>
          <w:sz w:val="22"/>
          <w:szCs w:val="22"/>
        </w:rPr>
        <w:t>等相关线上函件时，因供应商自身原因逾期</w:t>
      </w:r>
      <w:r>
        <w:rPr>
          <w:rFonts w:ascii="宋体" w:cs="Verdana"/>
          <w:sz w:val="22"/>
          <w:szCs w:val="22"/>
        </w:rPr>
        <w:t>/</w:t>
      </w:r>
      <w:r>
        <w:rPr>
          <w:rFonts w:ascii="宋体" w:cs="Verdana" w:hint="eastAsia"/>
          <w:sz w:val="22"/>
          <w:szCs w:val="22"/>
        </w:rPr>
        <w:t>错过回复时间，由此造成的后果由供应商自行承担</w:t>
      </w:r>
      <w:r>
        <w:rPr>
          <w:rFonts w:ascii="宋体" w:cs="Verdana" w:hint="eastAsia"/>
          <w:bCs/>
          <w:sz w:val="22"/>
          <w:szCs w:val="22"/>
        </w:rPr>
        <w:t>。</w:t>
      </w:r>
    </w:p>
    <w:p w:rsidR="00DC7D51" w:rsidRDefault="00DC7D51">
      <w:pPr>
        <w:snapToGrid w:val="0"/>
        <w:spacing w:line="460" w:lineRule="atLeast"/>
        <w:ind w:firstLineChars="200" w:firstLine="442"/>
        <w:rPr>
          <w:rFonts w:ascii="宋体"/>
          <w:b/>
          <w:bCs/>
          <w:sz w:val="22"/>
        </w:rPr>
      </w:pPr>
      <w:r>
        <w:rPr>
          <w:rFonts w:ascii="宋体" w:hint="eastAsia"/>
          <w:b/>
          <w:bCs/>
          <w:sz w:val="22"/>
        </w:rPr>
        <w:t>二、招标文件</w:t>
      </w:r>
    </w:p>
    <w:p w:rsidR="00DC7D51" w:rsidRDefault="00DC7D51">
      <w:pPr>
        <w:autoSpaceDE w:val="0"/>
        <w:autoSpaceDN w:val="0"/>
        <w:adjustRightInd w:val="0"/>
        <w:snapToGrid w:val="0"/>
        <w:spacing w:line="460" w:lineRule="atLeast"/>
        <w:ind w:firstLine="426"/>
        <w:rPr>
          <w:rFonts w:ascii="宋体"/>
          <w:sz w:val="22"/>
          <w:lang w:val="zh-CN"/>
        </w:rPr>
      </w:pPr>
      <w:r>
        <w:rPr>
          <w:rFonts w:ascii="宋体"/>
          <w:sz w:val="22"/>
          <w:lang w:val="zh-CN"/>
        </w:rPr>
        <w:t>1</w:t>
      </w:r>
      <w:r>
        <w:rPr>
          <w:rFonts w:ascii="宋体" w:hint="eastAsia"/>
          <w:sz w:val="22"/>
          <w:lang w:val="zh-CN"/>
        </w:rPr>
        <w:t>、招标文件</w:t>
      </w:r>
    </w:p>
    <w:p w:rsidR="00DC7D51" w:rsidRDefault="00DC7D51">
      <w:pPr>
        <w:autoSpaceDE w:val="0"/>
        <w:autoSpaceDN w:val="0"/>
        <w:adjustRightInd w:val="0"/>
        <w:snapToGrid w:val="0"/>
        <w:spacing w:line="440" w:lineRule="exact"/>
        <w:ind w:firstLineChars="200" w:firstLine="440"/>
        <w:rPr>
          <w:rFonts w:ascii="宋体"/>
          <w:sz w:val="22"/>
          <w:lang w:val="zh-CN"/>
        </w:rPr>
      </w:pPr>
      <w:r>
        <w:rPr>
          <w:rFonts w:ascii="宋体"/>
          <w:sz w:val="22"/>
          <w:lang w:val="zh-CN"/>
        </w:rPr>
        <w:t>1.1</w:t>
      </w:r>
      <w:r>
        <w:rPr>
          <w:rFonts w:ascii="宋体" w:hint="eastAsia"/>
          <w:sz w:val="22"/>
          <w:lang w:val="zh-CN"/>
        </w:rPr>
        <w:t>、招标文件获取</w:t>
      </w:r>
    </w:p>
    <w:p w:rsidR="00DC7D51" w:rsidRDefault="00DC7D51">
      <w:pPr>
        <w:autoSpaceDE w:val="0"/>
        <w:autoSpaceDN w:val="0"/>
        <w:adjustRightInd w:val="0"/>
        <w:snapToGrid w:val="0"/>
        <w:spacing w:line="460" w:lineRule="atLeast"/>
        <w:ind w:firstLineChars="200" w:firstLine="440"/>
        <w:rPr>
          <w:rFonts w:ascii="宋体"/>
          <w:sz w:val="22"/>
          <w:lang w:val="zh-CN"/>
        </w:rPr>
      </w:pPr>
      <w:r>
        <w:rPr>
          <w:rFonts w:ascii="宋体" w:cs="宋体" w:hint="eastAsia"/>
          <w:bCs/>
          <w:sz w:val="22"/>
        </w:rPr>
        <w:t>本项目招标文件实行“政府采购云平台”在线获取，不提供招标文件纸质版。</w:t>
      </w:r>
    </w:p>
    <w:p w:rsidR="00DC7D51" w:rsidRDefault="00DC7D51">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1.2</w:t>
      </w:r>
      <w:r>
        <w:rPr>
          <w:rFonts w:ascii="宋体" w:hint="eastAsia"/>
          <w:sz w:val="22"/>
          <w:lang w:val="zh-CN"/>
        </w:rPr>
        <w:t>、招标文件约束力</w:t>
      </w:r>
    </w:p>
    <w:p w:rsidR="00DC7D51" w:rsidRDefault="00DC7D51">
      <w:pPr>
        <w:autoSpaceDE w:val="0"/>
        <w:autoSpaceDN w:val="0"/>
        <w:adjustRightInd w:val="0"/>
        <w:snapToGrid w:val="0"/>
        <w:spacing w:line="460" w:lineRule="atLeast"/>
        <w:ind w:firstLineChars="196" w:firstLine="431"/>
        <w:rPr>
          <w:rFonts w:ascii="宋体"/>
          <w:sz w:val="22"/>
          <w:lang w:val="zh-CN"/>
        </w:rPr>
      </w:pPr>
      <w:r>
        <w:rPr>
          <w:rFonts w:ascii="宋体" w:hint="eastAsia"/>
          <w:sz w:val="22"/>
          <w:lang w:val="zh-CN"/>
        </w:rPr>
        <w:t>投标供应商</w:t>
      </w:r>
      <w:r>
        <w:rPr>
          <w:rFonts w:ascii="宋体" w:hint="eastAsia"/>
          <w:sz w:val="22"/>
        </w:rPr>
        <w:t>参加投标，即被认为接受了本招标文件中所有条款和规定。</w:t>
      </w:r>
    </w:p>
    <w:p w:rsidR="00DC7D51" w:rsidRDefault="00DC7D51">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2</w:t>
      </w:r>
      <w:r>
        <w:rPr>
          <w:rFonts w:ascii="宋体" w:hint="eastAsia"/>
          <w:sz w:val="22"/>
          <w:lang w:val="zh-CN"/>
        </w:rPr>
        <w:t>、招标文件的澄清</w:t>
      </w:r>
    </w:p>
    <w:p w:rsidR="00DC7D51" w:rsidRDefault="00DC7D51">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投标供应商对招标文件如有疑点要求澄清，或认为有必要与采购人进行技术交流，可用书面形式通知采购人。</w:t>
      </w:r>
    </w:p>
    <w:p w:rsidR="00DC7D51" w:rsidRDefault="00DC7D51">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3</w:t>
      </w:r>
      <w:r>
        <w:rPr>
          <w:rFonts w:ascii="宋体" w:hint="eastAsia"/>
          <w:sz w:val="22"/>
          <w:lang w:val="zh-CN"/>
        </w:rPr>
        <w:t>、招标文件的修改</w:t>
      </w:r>
    </w:p>
    <w:p w:rsidR="00DC7D51" w:rsidRDefault="00DC7D51">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3.1</w:t>
      </w:r>
      <w:r>
        <w:rPr>
          <w:rFonts w:ascii="宋体" w:hint="eastAsia"/>
          <w:sz w:val="22"/>
          <w:lang w:val="zh-CN"/>
        </w:rPr>
        <w:t>、在投标截止时间前，采购人或采购机构有权修改招标文件，并通知投标供应商。补充文件作为招标文件的补充和组成部分，对所有投标供应商均有约束力。</w:t>
      </w:r>
    </w:p>
    <w:p w:rsidR="00DC7D51" w:rsidRDefault="00DC7D51">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3.2</w:t>
      </w:r>
      <w:r>
        <w:rPr>
          <w:rFonts w:ascii="宋体" w:hint="eastAsia"/>
          <w:sz w:val="22"/>
          <w:lang w:val="zh-CN"/>
        </w:rPr>
        <w:t>、为使投标供应商有足够的时间按招标文件要求修正投标文件，采购人可酌情推迟投标截止时间和开标时间，并将此变更通知投标供应商。</w:t>
      </w:r>
    </w:p>
    <w:p w:rsidR="00DC7D51" w:rsidRDefault="00DC7D51">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3.3</w:t>
      </w:r>
      <w:r>
        <w:rPr>
          <w:rFonts w:ascii="宋体" w:hint="eastAsia"/>
          <w:sz w:val="22"/>
          <w:lang w:val="zh-CN"/>
        </w:rPr>
        <w:t>、</w:t>
      </w:r>
      <w:r>
        <w:rPr>
          <w:rFonts w:ascii="宋体" w:cs="仿宋_GB2312" w:hint="eastAsia"/>
          <w:sz w:val="22"/>
          <w:lang w:val="zh-CN"/>
        </w:rPr>
        <w:t>本项目招标文件如有补充、更正、澄清均见浙江政府采购网。投标供应商须在投标截止前自行查看是否有补充、更正、澄清文件，并按补充、更正、澄清文件要求投标，否则责任自负。</w:t>
      </w:r>
    </w:p>
    <w:p w:rsidR="00DC7D51" w:rsidRDefault="00DC7D51">
      <w:pPr>
        <w:snapToGrid w:val="0"/>
        <w:spacing w:line="460" w:lineRule="atLeast"/>
        <w:ind w:firstLineChars="200" w:firstLine="442"/>
        <w:rPr>
          <w:rFonts w:ascii="宋体"/>
          <w:b/>
          <w:bCs/>
          <w:sz w:val="22"/>
        </w:rPr>
      </w:pPr>
      <w:r>
        <w:rPr>
          <w:rFonts w:ascii="宋体" w:hint="eastAsia"/>
          <w:b/>
          <w:bCs/>
          <w:sz w:val="22"/>
        </w:rPr>
        <w:t>三、投标文件</w:t>
      </w:r>
    </w:p>
    <w:p w:rsidR="00DC7D51" w:rsidRDefault="00DC7D51">
      <w:pPr>
        <w:snapToGrid w:val="0"/>
        <w:spacing w:line="460" w:lineRule="atLeast"/>
        <w:ind w:firstLineChars="200" w:firstLine="440"/>
        <w:rPr>
          <w:rFonts w:ascii="宋体"/>
          <w:sz w:val="22"/>
        </w:rPr>
      </w:pPr>
      <w:r>
        <w:rPr>
          <w:rFonts w:ascii="宋体"/>
          <w:sz w:val="22"/>
        </w:rPr>
        <w:t>1</w:t>
      </w:r>
      <w:r>
        <w:rPr>
          <w:rFonts w:ascii="宋体" w:hint="eastAsia"/>
          <w:sz w:val="22"/>
        </w:rPr>
        <w:t>、投标文件</w:t>
      </w:r>
    </w:p>
    <w:p w:rsidR="00DC7D51" w:rsidRDefault="00DC7D51">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1.1</w:t>
      </w:r>
      <w:r>
        <w:rPr>
          <w:rFonts w:ascii="宋体" w:hint="eastAsia"/>
          <w:sz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rsidR="00DC7D51" w:rsidRDefault="00DC7D51">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1.2</w:t>
      </w:r>
      <w:r>
        <w:rPr>
          <w:rFonts w:ascii="宋体" w:hint="eastAsia"/>
          <w:sz w:val="22"/>
          <w:lang w:val="zh-CN"/>
        </w:rPr>
        <w:t>、投标供应商提交的投标文件报价均采用人民币报价。</w:t>
      </w:r>
    </w:p>
    <w:p w:rsidR="00DC7D51" w:rsidRDefault="00DC7D51">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1.3</w:t>
      </w:r>
      <w:r>
        <w:rPr>
          <w:rFonts w:ascii="宋体" w:hint="eastAsia"/>
          <w:sz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rsidR="00DC7D51" w:rsidRDefault="00DC7D51">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1.4</w:t>
      </w:r>
      <w:r>
        <w:rPr>
          <w:rFonts w:ascii="宋体" w:hint="eastAsia"/>
          <w:sz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DC7D51" w:rsidRDefault="00DC7D51">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1.5</w:t>
      </w:r>
      <w:r>
        <w:rPr>
          <w:rFonts w:ascii="宋体" w:hint="eastAsia"/>
          <w:sz w:val="22"/>
          <w:lang w:val="zh-CN"/>
        </w:rPr>
        <w:t>、投标供应商应仔细阅读招标文件中的所有内容，按照招标文件要求，详细编制投标文件，所有文件资料必须是针对本次投标。不按招标文件的要求提供的投标文件可能导致被拒绝。</w:t>
      </w:r>
    </w:p>
    <w:p w:rsidR="00DC7D51" w:rsidRDefault="00DC7D51">
      <w:pPr>
        <w:autoSpaceDE w:val="0"/>
        <w:autoSpaceDN w:val="0"/>
        <w:adjustRightInd w:val="0"/>
        <w:snapToGrid w:val="0"/>
        <w:spacing w:line="460" w:lineRule="atLeast"/>
        <w:rPr>
          <w:rFonts w:ascii="宋体"/>
          <w:sz w:val="22"/>
          <w:lang w:val="zh-CN"/>
        </w:rPr>
      </w:pPr>
    </w:p>
    <w:p w:rsidR="00DC7D51" w:rsidRDefault="00DC7D51">
      <w:pPr>
        <w:autoSpaceDE w:val="0"/>
        <w:autoSpaceDN w:val="0"/>
        <w:adjustRightInd w:val="0"/>
        <w:snapToGrid w:val="0"/>
        <w:spacing w:line="460" w:lineRule="atLeast"/>
        <w:ind w:firstLineChars="200" w:firstLine="442"/>
        <w:rPr>
          <w:rFonts w:ascii="宋体"/>
          <w:b/>
          <w:bCs/>
          <w:sz w:val="22"/>
          <w:lang w:val="zh-CN"/>
        </w:rPr>
      </w:pPr>
      <w:r>
        <w:rPr>
          <w:rFonts w:ascii="宋体"/>
          <w:b/>
          <w:bCs/>
          <w:sz w:val="22"/>
          <w:lang w:val="zh-CN"/>
        </w:rPr>
        <w:t>2</w:t>
      </w:r>
      <w:r>
        <w:rPr>
          <w:rFonts w:ascii="宋体" w:hint="eastAsia"/>
          <w:b/>
          <w:bCs/>
          <w:sz w:val="22"/>
          <w:lang w:val="zh-CN"/>
        </w:rPr>
        <w:t>、投标文件的组成</w:t>
      </w:r>
    </w:p>
    <w:p w:rsidR="00DC7D51" w:rsidRDefault="00DC7D51">
      <w:pPr>
        <w:autoSpaceDE w:val="0"/>
        <w:autoSpaceDN w:val="0"/>
        <w:adjustRightInd w:val="0"/>
        <w:snapToGrid w:val="0"/>
        <w:spacing w:line="440" w:lineRule="exact"/>
        <w:ind w:firstLineChars="200" w:firstLine="440"/>
        <w:rPr>
          <w:rFonts w:ascii="宋体"/>
          <w:sz w:val="22"/>
          <w:u w:val="single"/>
        </w:rPr>
      </w:pPr>
      <w:r>
        <w:rPr>
          <w:rFonts w:ascii="宋体" w:hint="eastAsia"/>
          <w:sz w:val="22"/>
          <w:u w:val="single"/>
        </w:rPr>
        <w:t>投标文件由“资格文件”、“报价文件”和“商务技术文件”组成。资格文件、商务技术文件不得含报价，否则投标将被拒绝。</w:t>
      </w:r>
    </w:p>
    <w:p w:rsidR="00DC7D51" w:rsidRDefault="00DC7D51">
      <w:pPr>
        <w:pStyle w:val="BodyTextFirstIndent2"/>
      </w:pPr>
    </w:p>
    <w:p w:rsidR="00DC7D51" w:rsidRDefault="00DC7D51">
      <w:pPr>
        <w:autoSpaceDE w:val="0"/>
        <w:autoSpaceDN w:val="0"/>
        <w:adjustRightInd w:val="0"/>
        <w:snapToGrid w:val="0"/>
        <w:spacing w:line="460" w:lineRule="atLeast"/>
        <w:ind w:firstLineChars="200" w:firstLine="442"/>
        <w:rPr>
          <w:rFonts w:ascii="宋体"/>
          <w:b/>
          <w:kern w:val="0"/>
          <w:sz w:val="22"/>
        </w:rPr>
      </w:pPr>
      <w:r>
        <w:rPr>
          <w:rFonts w:ascii="宋体" w:hAnsi="宋体"/>
          <w:b/>
          <w:kern w:val="0"/>
          <w:sz w:val="22"/>
        </w:rPr>
        <w:t>2.1</w:t>
      </w:r>
      <w:r>
        <w:rPr>
          <w:rFonts w:ascii="宋体" w:hAnsi="宋体" w:hint="eastAsia"/>
          <w:b/>
          <w:kern w:val="0"/>
          <w:sz w:val="22"/>
        </w:rPr>
        <w:t>、资格文件组成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3"/>
        <w:gridCol w:w="8747"/>
      </w:tblGrid>
      <w:tr w:rsidR="00DC7D51">
        <w:trPr>
          <w:trHeight w:val="90"/>
        </w:trPr>
        <w:tc>
          <w:tcPr>
            <w:tcW w:w="773" w:type="dxa"/>
            <w:vAlign w:val="center"/>
          </w:tcPr>
          <w:p w:rsidR="00DC7D51" w:rsidRDefault="00DC7D51">
            <w:pPr>
              <w:autoSpaceDE w:val="0"/>
              <w:autoSpaceDN w:val="0"/>
              <w:adjustRightInd w:val="0"/>
              <w:snapToGrid w:val="0"/>
              <w:spacing w:line="430" w:lineRule="atLeast"/>
              <w:jc w:val="center"/>
              <w:rPr>
                <w:rFonts w:ascii="宋体" w:cs="Courier New"/>
                <w:kern w:val="0"/>
                <w:sz w:val="22"/>
                <w:szCs w:val="20"/>
                <w:lang w:val="zh-CN"/>
              </w:rPr>
            </w:pPr>
            <w:r>
              <w:rPr>
                <w:rFonts w:ascii="宋体" w:hAnsi="宋体" w:cs="Courier New" w:hint="eastAsia"/>
                <w:kern w:val="0"/>
                <w:sz w:val="22"/>
                <w:szCs w:val="20"/>
                <w:lang w:val="zh-CN"/>
              </w:rPr>
              <w:t>序号</w:t>
            </w:r>
          </w:p>
        </w:tc>
        <w:tc>
          <w:tcPr>
            <w:tcW w:w="8747" w:type="dxa"/>
          </w:tcPr>
          <w:p w:rsidR="00DC7D51" w:rsidRDefault="00DC7D51">
            <w:pPr>
              <w:autoSpaceDE w:val="0"/>
              <w:autoSpaceDN w:val="0"/>
              <w:adjustRightInd w:val="0"/>
              <w:snapToGrid w:val="0"/>
              <w:spacing w:line="430" w:lineRule="atLeast"/>
              <w:rPr>
                <w:rFonts w:ascii="宋体" w:cs="Courier New"/>
                <w:kern w:val="0"/>
                <w:sz w:val="22"/>
                <w:szCs w:val="20"/>
                <w:lang w:val="zh-CN"/>
              </w:rPr>
            </w:pPr>
            <w:r>
              <w:rPr>
                <w:rFonts w:ascii="宋体" w:hAnsi="宋体" w:cs="Courier New" w:hint="eastAsia"/>
                <w:kern w:val="0"/>
                <w:sz w:val="22"/>
                <w:szCs w:val="20"/>
                <w:lang w:val="zh-CN"/>
              </w:rPr>
              <w:t>内容（</w:t>
            </w:r>
            <w:r>
              <w:rPr>
                <w:rFonts w:ascii="宋体" w:hAnsi="宋体" w:cs="Courier New" w:hint="eastAsia"/>
                <w:b/>
                <w:kern w:val="0"/>
                <w:sz w:val="22"/>
                <w:szCs w:val="20"/>
                <w:lang w:val="zh-CN"/>
              </w:rPr>
              <w:t>以下</w:t>
            </w:r>
            <w:r>
              <w:rPr>
                <w:rFonts w:ascii="宋体" w:hAnsi="宋体" w:cs="Courier New"/>
                <w:b/>
                <w:kern w:val="0"/>
                <w:sz w:val="22"/>
                <w:szCs w:val="20"/>
                <w:lang w:val="zh-CN"/>
              </w:rPr>
              <w:t>1-9</w:t>
            </w:r>
            <w:r>
              <w:rPr>
                <w:rFonts w:ascii="宋体" w:hAnsi="宋体" w:cs="Courier New" w:hint="eastAsia"/>
                <w:b/>
                <w:kern w:val="0"/>
                <w:sz w:val="22"/>
                <w:szCs w:val="20"/>
                <w:lang w:val="zh-CN"/>
              </w:rPr>
              <w:t>项内容投标供应商必须提供，否则不能通过资格审查的，责任自负。</w:t>
            </w:r>
            <w:r>
              <w:rPr>
                <w:rFonts w:ascii="宋体" w:hAnsi="宋体" w:cs="Courier New" w:hint="eastAsia"/>
                <w:kern w:val="0"/>
                <w:sz w:val="22"/>
                <w:szCs w:val="20"/>
                <w:lang w:val="zh-CN"/>
              </w:rPr>
              <w:t>）</w:t>
            </w:r>
          </w:p>
        </w:tc>
      </w:tr>
      <w:tr w:rsidR="00DC7D51">
        <w:trPr>
          <w:trHeight w:val="90"/>
        </w:trPr>
        <w:tc>
          <w:tcPr>
            <w:tcW w:w="773" w:type="dxa"/>
            <w:vAlign w:val="center"/>
          </w:tcPr>
          <w:p w:rsidR="00DC7D51" w:rsidRDefault="00DC7D51">
            <w:pPr>
              <w:autoSpaceDE w:val="0"/>
              <w:autoSpaceDN w:val="0"/>
              <w:adjustRightInd w:val="0"/>
              <w:snapToGrid w:val="0"/>
              <w:spacing w:line="430" w:lineRule="atLeast"/>
              <w:jc w:val="center"/>
              <w:rPr>
                <w:rFonts w:ascii="宋体" w:cs="Courier New"/>
                <w:kern w:val="0"/>
                <w:sz w:val="22"/>
                <w:szCs w:val="20"/>
                <w:lang w:val="zh-CN"/>
              </w:rPr>
            </w:pPr>
            <w:r>
              <w:rPr>
                <w:rFonts w:ascii="宋体" w:hAnsi="宋体" w:cs="Courier New"/>
                <w:kern w:val="0"/>
                <w:sz w:val="22"/>
                <w:szCs w:val="20"/>
                <w:lang w:val="zh-CN"/>
              </w:rPr>
              <w:t>1</w:t>
            </w:r>
          </w:p>
        </w:tc>
        <w:tc>
          <w:tcPr>
            <w:tcW w:w="8747" w:type="dxa"/>
          </w:tcPr>
          <w:p w:rsidR="00DC7D51" w:rsidRDefault="00DC7D51">
            <w:pPr>
              <w:autoSpaceDE w:val="0"/>
              <w:autoSpaceDN w:val="0"/>
              <w:adjustRightInd w:val="0"/>
              <w:snapToGrid w:val="0"/>
              <w:spacing w:line="430" w:lineRule="atLeast"/>
              <w:rPr>
                <w:rFonts w:ascii="宋体" w:cs="Courier New"/>
                <w:kern w:val="0"/>
                <w:sz w:val="22"/>
                <w:szCs w:val="20"/>
              </w:rPr>
            </w:pPr>
            <w:r>
              <w:rPr>
                <w:rFonts w:ascii="宋体" w:hAnsi="宋体" w:cs="Courier New" w:hint="eastAsia"/>
                <w:kern w:val="0"/>
                <w:sz w:val="22"/>
                <w:szCs w:val="20"/>
              </w:rPr>
              <w:t>投标供应商的营业执照、税务登记证（如为多证合一仅需提供营业执照，扫描件加盖公章）</w:t>
            </w:r>
          </w:p>
        </w:tc>
      </w:tr>
      <w:tr w:rsidR="00DC7D51">
        <w:trPr>
          <w:trHeight w:val="90"/>
        </w:trPr>
        <w:tc>
          <w:tcPr>
            <w:tcW w:w="773" w:type="dxa"/>
            <w:vAlign w:val="center"/>
          </w:tcPr>
          <w:p w:rsidR="00DC7D51" w:rsidRDefault="00DC7D51">
            <w:pPr>
              <w:autoSpaceDE w:val="0"/>
              <w:autoSpaceDN w:val="0"/>
              <w:adjustRightInd w:val="0"/>
              <w:snapToGrid w:val="0"/>
              <w:spacing w:line="430" w:lineRule="atLeast"/>
              <w:jc w:val="center"/>
              <w:rPr>
                <w:rFonts w:ascii="宋体" w:cs="Courier New"/>
                <w:kern w:val="0"/>
                <w:sz w:val="22"/>
                <w:szCs w:val="20"/>
                <w:lang w:val="zh-CN"/>
              </w:rPr>
            </w:pPr>
            <w:r>
              <w:rPr>
                <w:rFonts w:ascii="宋体" w:hAnsi="宋体" w:cs="Courier New"/>
                <w:kern w:val="0"/>
                <w:sz w:val="22"/>
                <w:szCs w:val="20"/>
                <w:lang w:val="zh-CN"/>
              </w:rPr>
              <w:t>2</w:t>
            </w:r>
          </w:p>
        </w:tc>
        <w:tc>
          <w:tcPr>
            <w:tcW w:w="8747" w:type="dxa"/>
          </w:tcPr>
          <w:p w:rsidR="00DC7D51" w:rsidRDefault="00DC7D51">
            <w:pPr>
              <w:autoSpaceDE w:val="0"/>
              <w:autoSpaceDN w:val="0"/>
              <w:adjustRightInd w:val="0"/>
              <w:snapToGrid w:val="0"/>
              <w:spacing w:line="430" w:lineRule="atLeast"/>
              <w:rPr>
                <w:rFonts w:ascii="宋体" w:cs="Courier New"/>
                <w:kern w:val="0"/>
                <w:sz w:val="22"/>
                <w:szCs w:val="20"/>
              </w:rPr>
            </w:pPr>
            <w:r>
              <w:rPr>
                <w:rFonts w:ascii="宋体" w:hAnsi="宋体" w:cs="Courier New" w:hint="eastAsia"/>
                <w:kern w:val="0"/>
                <w:sz w:val="22"/>
                <w:szCs w:val="20"/>
              </w:rPr>
              <w:t>投标供应商近期财务报表（扫描件加盖公章，新成立企业应提供情况说明）</w:t>
            </w:r>
          </w:p>
        </w:tc>
      </w:tr>
      <w:tr w:rsidR="00DC7D51">
        <w:trPr>
          <w:trHeight w:val="90"/>
        </w:trPr>
        <w:tc>
          <w:tcPr>
            <w:tcW w:w="773" w:type="dxa"/>
            <w:vAlign w:val="center"/>
          </w:tcPr>
          <w:p w:rsidR="00DC7D51" w:rsidRDefault="00DC7D51">
            <w:pPr>
              <w:autoSpaceDE w:val="0"/>
              <w:autoSpaceDN w:val="0"/>
              <w:adjustRightInd w:val="0"/>
              <w:snapToGrid w:val="0"/>
              <w:spacing w:line="430" w:lineRule="atLeast"/>
              <w:jc w:val="center"/>
              <w:rPr>
                <w:rFonts w:ascii="宋体" w:cs="Courier New"/>
                <w:kern w:val="0"/>
                <w:sz w:val="22"/>
                <w:szCs w:val="20"/>
              </w:rPr>
            </w:pPr>
            <w:r>
              <w:rPr>
                <w:rFonts w:ascii="宋体" w:hAnsi="宋体" w:cs="Courier New"/>
                <w:kern w:val="0"/>
                <w:sz w:val="22"/>
                <w:szCs w:val="20"/>
              </w:rPr>
              <w:t>3</w:t>
            </w:r>
          </w:p>
        </w:tc>
        <w:tc>
          <w:tcPr>
            <w:tcW w:w="8747" w:type="dxa"/>
          </w:tcPr>
          <w:p w:rsidR="00DC7D51" w:rsidRDefault="00DC7D51">
            <w:pPr>
              <w:autoSpaceDE w:val="0"/>
              <w:autoSpaceDN w:val="0"/>
              <w:adjustRightInd w:val="0"/>
              <w:snapToGrid w:val="0"/>
              <w:spacing w:line="430" w:lineRule="atLeast"/>
              <w:rPr>
                <w:rFonts w:ascii="宋体" w:cs="Courier New"/>
                <w:kern w:val="0"/>
                <w:sz w:val="22"/>
                <w:szCs w:val="20"/>
              </w:rPr>
            </w:pPr>
            <w:r>
              <w:rPr>
                <w:rFonts w:ascii="宋体" w:hAnsi="宋体" w:cs="Courier New" w:hint="eastAsia"/>
                <w:kern w:val="0"/>
                <w:sz w:val="22"/>
                <w:szCs w:val="20"/>
              </w:rPr>
              <w:t>具有履行合同所必需的设备和专业技术能力的承诺函（附件一）</w:t>
            </w:r>
          </w:p>
        </w:tc>
      </w:tr>
      <w:tr w:rsidR="00DC7D51">
        <w:trPr>
          <w:trHeight w:val="90"/>
        </w:trPr>
        <w:tc>
          <w:tcPr>
            <w:tcW w:w="773" w:type="dxa"/>
            <w:vAlign w:val="center"/>
          </w:tcPr>
          <w:p w:rsidR="00DC7D51" w:rsidRDefault="00DC7D51">
            <w:pPr>
              <w:autoSpaceDE w:val="0"/>
              <w:autoSpaceDN w:val="0"/>
              <w:adjustRightInd w:val="0"/>
              <w:snapToGrid w:val="0"/>
              <w:spacing w:line="430" w:lineRule="atLeast"/>
              <w:jc w:val="center"/>
              <w:rPr>
                <w:rFonts w:ascii="宋体" w:cs="Courier New"/>
                <w:kern w:val="0"/>
                <w:sz w:val="22"/>
                <w:szCs w:val="20"/>
              </w:rPr>
            </w:pPr>
            <w:r>
              <w:rPr>
                <w:rFonts w:ascii="宋体" w:hAnsi="宋体" w:cs="Courier New"/>
                <w:kern w:val="0"/>
                <w:sz w:val="22"/>
                <w:szCs w:val="20"/>
              </w:rPr>
              <w:t>4</w:t>
            </w:r>
          </w:p>
        </w:tc>
        <w:tc>
          <w:tcPr>
            <w:tcW w:w="8747" w:type="dxa"/>
          </w:tcPr>
          <w:p w:rsidR="00DC7D51" w:rsidRDefault="00DC7D51">
            <w:pPr>
              <w:autoSpaceDE w:val="0"/>
              <w:autoSpaceDN w:val="0"/>
              <w:adjustRightInd w:val="0"/>
              <w:snapToGrid w:val="0"/>
              <w:spacing w:line="430" w:lineRule="atLeast"/>
              <w:rPr>
                <w:rFonts w:ascii="宋体" w:cs="Courier New"/>
                <w:kern w:val="0"/>
                <w:sz w:val="22"/>
                <w:szCs w:val="20"/>
              </w:rPr>
            </w:pPr>
            <w:r>
              <w:rPr>
                <w:rFonts w:ascii="宋体" w:hAnsi="宋体" w:cs="Courier New" w:hint="eastAsia"/>
                <w:kern w:val="0"/>
                <w:sz w:val="22"/>
                <w:szCs w:val="20"/>
              </w:rPr>
              <w:t>依法缴纳税收和社会保障资金的承诺函（附件二）</w:t>
            </w:r>
          </w:p>
        </w:tc>
      </w:tr>
      <w:tr w:rsidR="00DC7D51">
        <w:trPr>
          <w:trHeight w:val="90"/>
        </w:trPr>
        <w:tc>
          <w:tcPr>
            <w:tcW w:w="773" w:type="dxa"/>
            <w:vAlign w:val="center"/>
          </w:tcPr>
          <w:p w:rsidR="00DC7D51" w:rsidRDefault="00DC7D51">
            <w:pPr>
              <w:autoSpaceDE w:val="0"/>
              <w:autoSpaceDN w:val="0"/>
              <w:adjustRightInd w:val="0"/>
              <w:snapToGrid w:val="0"/>
              <w:spacing w:line="430" w:lineRule="atLeast"/>
              <w:jc w:val="center"/>
              <w:rPr>
                <w:rFonts w:ascii="宋体" w:cs="Courier New"/>
                <w:kern w:val="0"/>
                <w:sz w:val="22"/>
                <w:szCs w:val="20"/>
              </w:rPr>
            </w:pPr>
            <w:r>
              <w:rPr>
                <w:rFonts w:ascii="宋体" w:hAnsi="宋体" w:cs="Courier New"/>
                <w:kern w:val="0"/>
                <w:sz w:val="22"/>
                <w:szCs w:val="20"/>
              </w:rPr>
              <w:t>5</w:t>
            </w:r>
          </w:p>
        </w:tc>
        <w:tc>
          <w:tcPr>
            <w:tcW w:w="8747" w:type="dxa"/>
          </w:tcPr>
          <w:p w:rsidR="00DC7D51" w:rsidRDefault="00DC7D51">
            <w:pPr>
              <w:autoSpaceDE w:val="0"/>
              <w:autoSpaceDN w:val="0"/>
              <w:adjustRightInd w:val="0"/>
              <w:snapToGrid w:val="0"/>
              <w:spacing w:line="430" w:lineRule="atLeast"/>
              <w:rPr>
                <w:rFonts w:ascii="宋体" w:cs="Courier New"/>
                <w:kern w:val="0"/>
                <w:sz w:val="22"/>
                <w:szCs w:val="20"/>
              </w:rPr>
            </w:pPr>
            <w:r>
              <w:rPr>
                <w:rFonts w:ascii="宋体" w:hAnsi="宋体" w:cs="Courier New" w:hint="eastAsia"/>
                <w:kern w:val="0"/>
                <w:sz w:val="22"/>
                <w:szCs w:val="20"/>
              </w:rPr>
              <w:t>参加政府采购活动前</w:t>
            </w:r>
            <w:r>
              <w:rPr>
                <w:rFonts w:ascii="宋体" w:hAnsi="宋体" w:cs="Courier New"/>
                <w:kern w:val="0"/>
                <w:sz w:val="22"/>
                <w:szCs w:val="20"/>
              </w:rPr>
              <w:t>3</w:t>
            </w:r>
            <w:r>
              <w:rPr>
                <w:rFonts w:ascii="宋体" w:hAnsi="宋体" w:cs="Courier New" w:hint="eastAsia"/>
                <w:kern w:val="0"/>
                <w:sz w:val="22"/>
                <w:szCs w:val="20"/>
              </w:rPr>
              <w:t>年内在经营活动中没有重大违法记录的声明函（附件三）</w:t>
            </w:r>
          </w:p>
        </w:tc>
      </w:tr>
      <w:tr w:rsidR="00DC7D51">
        <w:trPr>
          <w:trHeight w:val="90"/>
        </w:trPr>
        <w:tc>
          <w:tcPr>
            <w:tcW w:w="773" w:type="dxa"/>
            <w:vAlign w:val="center"/>
          </w:tcPr>
          <w:p w:rsidR="00DC7D51" w:rsidRDefault="00DC7D51">
            <w:pPr>
              <w:autoSpaceDE w:val="0"/>
              <w:autoSpaceDN w:val="0"/>
              <w:adjustRightInd w:val="0"/>
              <w:snapToGrid w:val="0"/>
              <w:spacing w:line="430" w:lineRule="atLeast"/>
              <w:jc w:val="center"/>
              <w:rPr>
                <w:rFonts w:ascii="宋体" w:cs="Courier New"/>
                <w:kern w:val="0"/>
                <w:sz w:val="22"/>
                <w:szCs w:val="20"/>
                <w:lang w:val="zh-CN"/>
              </w:rPr>
            </w:pPr>
            <w:r>
              <w:rPr>
                <w:rFonts w:ascii="宋体" w:hAnsi="宋体" w:cs="Courier New"/>
                <w:kern w:val="0"/>
                <w:sz w:val="22"/>
                <w:szCs w:val="20"/>
                <w:lang w:val="zh-CN"/>
              </w:rPr>
              <w:t>6</w:t>
            </w:r>
          </w:p>
        </w:tc>
        <w:tc>
          <w:tcPr>
            <w:tcW w:w="8747" w:type="dxa"/>
          </w:tcPr>
          <w:p w:rsidR="00DC7D51" w:rsidRDefault="00DC7D51">
            <w:pPr>
              <w:autoSpaceDE w:val="0"/>
              <w:autoSpaceDN w:val="0"/>
              <w:adjustRightInd w:val="0"/>
              <w:snapToGrid w:val="0"/>
              <w:spacing w:line="430" w:lineRule="atLeast"/>
              <w:rPr>
                <w:rFonts w:ascii="宋体" w:cs="Courier New"/>
                <w:kern w:val="0"/>
                <w:sz w:val="22"/>
                <w:szCs w:val="20"/>
              </w:rPr>
            </w:pPr>
            <w:r>
              <w:rPr>
                <w:rFonts w:ascii="宋体" w:hAnsi="宋体" w:cs="Courier New" w:hint="eastAsia"/>
                <w:kern w:val="0"/>
                <w:sz w:val="22"/>
                <w:szCs w:val="20"/>
              </w:rPr>
              <w:t>投标供应商特定资格条件证明：</w:t>
            </w:r>
            <w:r>
              <w:rPr>
                <w:rFonts w:ascii="宋体" w:hAnsi="宋体" w:cs="Courier New"/>
                <w:kern w:val="0"/>
                <w:sz w:val="22"/>
                <w:szCs w:val="20"/>
              </w:rPr>
              <w:t xml:space="preserve"> </w:t>
            </w:r>
            <w:r>
              <w:rPr>
                <w:rFonts w:ascii="宋体" w:hAnsi="宋体" w:cs="Courier New" w:hint="eastAsia"/>
                <w:kern w:val="0"/>
                <w:sz w:val="22"/>
                <w:szCs w:val="20"/>
              </w:rPr>
              <w:t>无</w:t>
            </w:r>
          </w:p>
        </w:tc>
      </w:tr>
      <w:tr w:rsidR="00DC7D51">
        <w:tc>
          <w:tcPr>
            <w:tcW w:w="773" w:type="dxa"/>
            <w:vAlign w:val="center"/>
          </w:tcPr>
          <w:p w:rsidR="00DC7D51" w:rsidRDefault="00DC7D51">
            <w:pPr>
              <w:autoSpaceDE w:val="0"/>
              <w:autoSpaceDN w:val="0"/>
              <w:adjustRightInd w:val="0"/>
              <w:snapToGrid w:val="0"/>
              <w:spacing w:line="430" w:lineRule="atLeast"/>
              <w:jc w:val="center"/>
              <w:rPr>
                <w:rFonts w:ascii="宋体" w:cs="Courier New"/>
                <w:kern w:val="0"/>
                <w:sz w:val="22"/>
                <w:szCs w:val="20"/>
              </w:rPr>
            </w:pPr>
            <w:r>
              <w:rPr>
                <w:rFonts w:ascii="宋体" w:hAnsi="宋体" w:cs="Courier New"/>
                <w:kern w:val="0"/>
                <w:sz w:val="22"/>
                <w:szCs w:val="20"/>
              </w:rPr>
              <w:t>7</w:t>
            </w:r>
          </w:p>
        </w:tc>
        <w:tc>
          <w:tcPr>
            <w:tcW w:w="8747" w:type="dxa"/>
          </w:tcPr>
          <w:p w:rsidR="00DC7D51" w:rsidRDefault="00DC7D51">
            <w:pPr>
              <w:autoSpaceDE w:val="0"/>
              <w:autoSpaceDN w:val="0"/>
              <w:adjustRightInd w:val="0"/>
              <w:snapToGrid w:val="0"/>
              <w:spacing w:line="430" w:lineRule="atLeast"/>
              <w:rPr>
                <w:rFonts w:ascii="宋体" w:cs="Courier New"/>
                <w:kern w:val="0"/>
                <w:sz w:val="22"/>
                <w:szCs w:val="20"/>
              </w:rPr>
            </w:pPr>
            <w:r>
              <w:rPr>
                <w:rFonts w:ascii="宋体" w:hAnsi="宋体" w:cs="Courier New" w:hint="eastAsia"/>
                <w:kern w:val="0"/>
                <w:sz w:val="22"/>
                <w:szCs w:val="20"/>
              </w:rPr>
              <w:t>投标供应商“信用中国”</w:t>
            </w:r>
            <w:r>
              <w:rPr>
                <w:rFonts w:ascii="宋体" w:hAnsi="宋体" w:cs="Courier New"/>
                <w:kern w:val="0"/>
                <w:sz w:val="22"/>
                <w:szCs w:val="20"/>
              </w:rPr>
              <w:t>(www.creditchina.gov.cn)</w:t>
            </w:r>
            <w:r>
              <w:rPr>
                <w:rFonts w:ascii="宋体" w:hAnsi="宋体" w:cs="Courier New" w:hint="eastAsia"/>
                <w:kern w:val="0"/>
                <w:sz w:val="22"/>
                <w:szCs w:val="20"/>
              </w:rPr>
              <w:t>；“中国政府采购网”（</w:t>
            </w:r>
            <w:r>
              <w:rPr>
                <w:rFonts w:ascii="宋体" w:hAnsi="宋体" w:cs="Courier New"/>
                <w:kern w:val="0"/>
                <w:sz w:val="22"/>
                <w:szCs w:val="20"/>
              </w:rPr>
              <w:t>www.ccgp.gov.cn</w:t>
            </w:r>
            <w:r>
              <w:rPr>
                <w:rFonts w:ascii="宋体" w:hAnsi="宋体" w:cs="Courier New" w:hint="eastAsia"/>
                <w:kern w:val="0"/>
                <w:sz w:val="22"/>
                <w:szCs w:val="20"/>
              </w:rPr>
              <w:t>）信用记录查询网页截图（招标公告发布之日至投标截止时间前）</w:t>
            </w:r>
          </w:p>
        </w:tc>
      </w:tr>
      <w:tr w:rsidR="00DC7D51">
        <w:tc>
          <w:tcPr>
            <w:tcW w:w="773" w:type="dxa"/>
            <w:vAlign w:val="center"/>
          </w:tcPr>
          <w:p w:rsidR="00DC7D51" w:rsidRDefault="00DC7D51">
            <w:pPr>
              <w:autoSpaceDE w:val="0"/>
              <w:autoSpaceDN w:val="0"/>
              <w:adjustRightInd w:val="0"/>
              <w:snapToGrid w:val="0"/>
              <w:spacing w:line="430" w:lineRule="atLeast"/>
              <w:jc w:val="center"/>
              <w:rPr>
                <w:rFonts w:ascii="宋体" w:cs="Courier New"/>
                <w:kern w:val="0"/>
                <w:sz w:val="22"/>
                <w:szCs w:val="20"/>
              </w:rPr>
            </w:pPr>
            <w:r>
              <w:rPr>
                <w:rFonts w:ascii="宋体" w:hAnsi="宋体" w:cs="Courier New"/>
                <w:kern w:val="0"/>
                <w:sz w:val="22"/>
                <w:szCs w:val="20"/>
              </w:rPr>
              <w:t>8</w:t>
            </w:r>
          </w:p>
        </w:tc>
        <w:tc>
          <w:tcPr>
            <w:tcW w:w="8747" w:type="dxa"/>
          </w:tcPr>
          <w:p w:rsidR="00DC7D51" w:rsidRDefault="00DC7D51">
            <w:pPr>
              <w:autoSpaceDE w:val="0"/>
              <w:autoSpaceDN w:val="0"/>
              <w:adjustRightInd w:val="0"/>
              <w:snapToGrid w:val="0"/>
              <w:spacing w:line="430" w:lineRule="atLeast"/>
              <w:rPr>
                <w:rFonts w:ascii="宋体" w:cs="Courier New"/>
                <w:kern w:val="0"/>
                <w:sz w:val="22"/>
                <w:szCs w:val="20"/>
              </w:rPr>
            </w:pPr>
            <w:r>
              <w:rPr>
                <w:rFonts w:ascii="宋体" w:hAnsi="宋体" w:cs="Courier New" w:hint="eastAsia"/>
                <w:kern w:val="0"/>
                <w:sz w:val="22"/>
                <w:szCs w:val="20"/>
              </w:rPr>
              <w:t>投标供应商参与政府采购活动投标资格声明函（附件四）</w:t>
            </w:r>
          </w:p>
        </w:tc>
      </w:tr>
      <w:tr w:rsidR="00DC7D51">
        <w:tc>
          <w:tcPr>
            <w:tcW w:w="773" w:type="dxa"/>
            <w:vAlign w:val="center"/>
          </w:tcPr>
          <w:p w:rsidR="00DC7D51" w:rsidRDefault="00DC7D51">
            <w:pPr>
              <w:autoSpaceDE w:val="0"/>
              <w:autoSpaceDN w:val="0"/>
              <w:adjustRightInd w:val="0"/>
              <w:snapToGrid w:val="0"/>
              <w:spacing w:line="430" w:lineRule="atLeast"/>
              <w:jc w:val="center"/>
              <w:rPr>
                <w:rFonts w:ascii="宋体" w:cs="Courier New"/>
                <w:kern w:val="0"/>
                <w:sz w:val="22"/>
                <w:szCs w:val="20"/>
              </w:rPr>
            </w:pPr>
            <w:r>
              <w:rPr>
                <w:rFonts w:ascii="宋体" w:hAnsi="宋体" w:cs="Courier New"/>
                <w:kern w:val="0"/>
                <w:sz w:val="22"/>
                <w:szCs w:val="20"/>
              </w:rPr>
              <w:t>9</w:t>
            </w:r>
          </w:p>
        </w:tc>
        <w:tc>
          <w:tcPr>
            <w:tcW w:w="8747" w:type="dxa"/>
          </w:tcPr>
          <w:p w:rsidR="00DC7D51" w:rsidRDefault="00DC7D51">
            <w:pPr>
              <w:autoSpaceDE w:val="0"/>
              <w:autoSpaceDN w:val="0"/>
              <w:adjustRightInd w:val="0"/>
              <w:snapToGrid w:val="0"/>
              <w:spacing w:line="430" w:lineRule="atLeast"/>
              <w:rPr>
                <w:rFonts w:ascii="宋体" w:cs="Courier New"/>
                <w:kern w:val="0"/>
                <w:sz w:val="22"/>
                <w:szCs w:val="20"/>
              </w:rPr>
            </w:pPr>
            <w:r>
              <w:rPr>
                <w:rFonts w:ascii="宋体" w:hAnsi="宋体" w:cs="Courier New" w:hint="eastAsia"/>
                <w:kern w:val="0"/>
                <w:sz w:val="22"/>
                <w:szCs w:val="20"/>
              </w:rPr>
              <w:t>与参加本次项目同一合同项下政府采购活动的其他供应商不存在单位负责人为同一人或者直接控股、管理关系的承诺函（附件五）</w:t>
            </w:r>
          </w:p>
        </w:tc>
      </w:tr>
    </w:tbl>
    <w:p w:rsidR="00DC7D51" w:rsidRDefault="00DC7D51">
      <w:pPr>
        <w:autoSpaceDE w:val="0"/>
        <w:autoSpaceDN w:val="0"/>
        <w:adjustRightInd w:val="0"/>
        <w:snapToGrid w:val="0"/>
        <w:spacing w:line="460" w:lineRule="atLeast"/>
        <w:ind w:firstLineChars="200" w:firstLine="440"/>
        <w:rPr>
          <w:rFonts w:ascii="宋体"/>
          <w:kern w:val="0"/>
          <w:sz w:val="22"/>
          <w:lang w:val="zh-CN"/>
        </w:rPr>
      </w:pPr>
      <w:r>
        <w:rPr>
          <w:rFonts w:ascii="宋体" w:hAnsi="宋体"/>
          <w:kern w:val="0"/>
          <w:sz w:val="22"/>
          <w:lang w:val="zh-CN"/>
        </w:rPr>
        <w:t>2.2</w:t>
      </w:r>
      <w:r>
        <w:rPr>
          <w:rFonts w:ascii="宋体" w:hAnsi="宋体" w:hint="eastAsia"/>
          <w:kern w:val="0"/>
          <w:sz w:val="22"/>
          <w:lang w:val="zh-CN"/>
        </w:rPr>
        <w:t>、</w:t>
      </w:r>
      <w:r>
        <w:rPr>
          <w:rFonts w:ascii="宋体" w:hAnsi="宋体" w:hint="eastAsia"/>
          <w:b/>
          <w:kern w:val="0"/>
          <w:sz w:val="22"/>
        </w:rPr>
        <w:t>报价文件</w:t>
      </w:r>
      <w:r>
        <w:rPr>
          <w:rFonts w:ascii="宋体" w:hAnsi="宋体" w:hint="eastAsia"/>
          <w:b/>
          <w:kern w:val="0"/>
          <w:sz w:val="22"/>
          <w:lang w:val="zh-CN"/>
        </w:rPr>
        <w:t>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811"/>
      </w:tblGrid>
      <w:tr w:rsidR="00DC7D51">
        <w:tc>
          <w:tcPr>
            <w:tcW w:w="709" w:type="dxa"/>
            <w:vAlign w:val="center"/>
          </w:tcPr>
          <w:p w:rsidR="00DC7D51" w:rsidRDefault="00DC7D51">
            <w:pPr>
              <w:autoSpaceDE w:val="0"/>
              <w:autoSpaceDN w:val="0"/>
              <w:adjustRightInd w:val="0"/>
              <w:snapToGrid w:val="0"/>
              <w:spacing w:line="430" w:lineRule="atLeast"/>
              <w:jc w:val="center"/>
              <w:rPr>
                <w:rFonts w:ascii="宋体" w:cs="宋体"/>
                <w:kern w:val="0"/>
                <w:sz w:val="22"/>
                <w:szCs w:val="20"/>
                <w:lang w:val="zh-CN"/>
              </w:rPr>
            </w:pPr>
            <w:r>
              <w:rPr>
                <w:rFonts w:ascii="宋体" w:hAnsi="宋体" w:cs="宋体" w:hint="eastAsia"/>
                <w:kern w:val="0"/>
                <w:sz w:val="22"/>
                <w:szCs w:val="20"/>
                <w:lang w:val="zh-CN"/>
              </w:rPr>
              <w:t>序号</w:t>
            </w:r>
          </w:p>
        </w:tc>
        <w:tc>
          <w:tcPr>
            <w:tcW w:w="8811" w:type="dxa"/>
          </w:tcPr>
          <w:p w:rsidR="00DC7D51" w:rsidRDefault="00DC7D51">
            <w:pPr>
              <w:autoSpaceDE w:val="0"/>
              <w:autoSpaceDN w:val="0"/>
              <w:adjustRightInd w:val="0"/>
              <w:snapToGrid w:val="0"/>
              <w:spacing w:line="430" w:lineRule="atLeast"/>
              <w:rPr>
                <w:rFonts w:ascii="宋体" w:cs="宋体"/>
                <w:kern w:val="0"/>
                <w:sz w:val="22"/>
                <w:szCs w:val="20"/>
                <w:lang w:val="zh-CN"/>
              </w:rPr>
            </w:pPr>
            <w:r>
              <w:rPr>
                <w:rFonts w:ascii="宋体" w:hAnsi="宋体" w:cs="宋体" w:hint="eastAsia"/>
                <w:kern w:val="0"/>
                <w:sz w:val="22"/>
                <w:szCs w:val="20"/>
                <w:lang w:val="zh-CN"/>
              </w:rPr>
              <w:t>内容（</w:t>
            </w:r>
            <w:r>
              <w:rPr>
                <w:rFonts w:ascii="宋体" w:hAnsi="宋体" w:cs="宋体" w:hint="eastAsia"/>
                <w:b/>
                <w:kern w:val="0"/>
                <w:sz w:val="22"/>
                <w:szCs w:val="20"/>
                <w:lang w:val="zh-CN"/>
              </w:rPr>
              <w:t>序号</w:t>
            </w:r>
            <w:r>
              <w:rPr>
                <w:rFonts w:ascii="宋体" w:hAnsi="宋体" w:cs="宋体"/>
                <w:b/>
                <w:kern w:val="0"/>
                <w:sz w:val="22"/>
                <w:szCs w:val="20"/>
                <w:lang w:val="zh-CN"/>
              </w:rPr>
              <w:t>2-3</w:t>
            </w:r>
            <w:r>
              <w:rPr>
                <w:rFonts w:ascii="宋体" w:hAnsi="宋体" w:cs="宋体" w:hint="eastAsia"/>
                <w:b/>
                <w:kern w:val="0"/>
                <w:sz w:val="22"/>
                <w:szCs w:val="20"/>
                <w:lang w:val="zh-CN"/>
              </w:rPr>
              <w:t>项投标供应商必须提供，否则不能通过符合性审查的，责任自负。</w:t>
            </w:r>
            <w:r>
              <w:rPr>
                <w:rFonts w:ascii="宋体" w:hAnsi="宋体" w:cs="宋体" w:hint="eastAsia"/>
                <w:kern w:val="0"/>
                <w:sz w:val="22"/>
                <w:szCs w:val="20"/>
                <w:lang w:val="zh-CN"/>
              </w:rPr>
              <w:t>）</w:t>
            </w:r>
          </w:p>
        </w:tc>
      </w:tr>
      <w:tr w:rsidR="00DC7D51">
        <w:tc>
          <w:tcPr>
            <w:tcW w:w="709" w:type="dxa"/>
            <w:vAlign w:val="center"/>
          </w:tcPr>
          <w:p w:rsidR="00DC7D51" w:rsidRDefault="00DC7D51">
            <w:pPr>
              <w:autoSpaceDE w:val="0"/>
              <w:autoSpaceDN w:val="0"/>
              <w:adjustRightInd w:val="0"/>
              <w:snapToGrid w:val="0"/>
              <w:spacing w:line="430" w:lineRule="atLeast"/>
              <w:jc w:val="center"/>
              <w:rPr>
                <w:rFonts w:ascii="宋体" w:cs="宋体"/>
                <w:kern w:val="0"/>
                <w:sz w:val="22"/>
                <w:szCs w:val="20"/>
                <w:lang w:val="zh-CN"/>
              </w:rPr>
            </w:pPr>
            <w:r>
              <w:rPr>
                <w:rFonts w:ascii="宋体" w:hAnsi="宋体" w:cs="宋体"/>
                <w:kern w:val="0"/>
                <w:sz w:val="22"/>
                <w:szCs w:val="20"/>
                <w:lang w:val="zh-CN"/>
              </w:rPr>
              <w:t>1</w:t>
            </w:r>
          </w:p>
        </w:tc>
        <w:tc>
          <w:tcPr>
            <w:tcW w:w="8811" w:type="dxa"/>
          </w:tcPr>
          <w:p w:rsidR="00DC7D51" w:rsidRDefault="00DC7D51">
            <w:pPr>
              <w:autoSpaceDE w:val="0"/>
              <w:autoSpaceDN w:val="0"/>
              <w:adjustRightInd w:val="0"/>
              <w:snapToGrid w:val="0"/>
              <w:spacing w:line="430" w:lineRule="atLeast"/>
              <w:rPr>
                <w:rFonts w:ascii="宋体" w:cs="宋体"/>
                <w:kern w:val="0"/>
                <w:sz w:val="22"/>
                <w:szCs w:val="20"/>
                <w:lang w:val="zh-CN"/>
              </w:rPr>
            </w:pPr>
            <w:r>
              <w:rPr>
                <w:rFonts w:ascii="宋体" w:hAnsi="宋体" w:hint="eastAsia"/>
                <w:kern w:val="0"/>
                <w:sz w:val="22"/>
              </w:rPr>
              <w:t>报价文件封面（格式自拟）</w:t>
            </w:r>
          </w:p>
        </w:tc>
      </w:tr>
      <w:tr w:rsidR="00DC7D51">
        <w:tc>
          <w:tcPr>
            <w:tcW w:w="709" w:type="dxa"/>
            <w:vAlign w:val="center"/>
          </w:tcPr>
          <w:p w:rsidR="00DC7D51" w:rsidRDefault="00DC7D51">
            <w:pPr>
              <w:autoSpaceDE w:val="0"/>
              <w:autoSpaceDN w:val="0"/>
              <w:adjustRightInd w:val="0"/>
              <w:snapToGrid w:val="0"/>
              <w:spacing w:line="430" w:lineRule="atLeast"/>
              <w:jc w:val="center"/>
              <w:rPr>
                <w:rFonts w:ascii="宋体" w:cs="宋体"/>
                <w:kern w:val="0"/>
                <w:sz w:val="22"/>
                <w:szCs w:val="20"/>
                <w:lang w:val="zh-CN"/>
              </w:rPr>
            </w:pPr>
            <w:r>
              <w:rPr>
                <w:rFonts w:ascii="宋体" w:hAnsi="宋体" w:cs="宋体"/>
                <w:kern w:val="0"/>
                <w:sz w:val="22"/>
                <w:szCs w:val="20"/>
                <w:lang w:val="zh-CN"/>
              </w:rPr>
              <w:t>2</w:t>
            </w:r>
          </w:p>
        </w:tc>
        <w:tc>
          <w:tcPr>
            <w:tcW w:w="8811" w:type="dxa"/>
          </w:tcPr>
          <w:p w:rsidR="00DC7D51" w:rsidRDefault="00DC7D51">
            <w:pPr>
              <w:autoSpaceDE w:val="0"/>
              <w:autoSpaceDN w:val="0"/>
              <w:adjustRightInd w:val="0"/>
              <w:spacing w:line="430" w:lineRule="atLeast"/>
              <w:textAlignment w:val="bottom"/>
              <w:rPr>
                <w:rFonts w:ascii="宋体" w:cs="宋体"/>
                <w:kern w:val="0"/>
                <w:sz w:val="22"/>
                <w:szCs w:val="20"/>
              </w:rPr>
            </w:pPr>
            <w:r>
              <w:rPr>
                <w:rFonts w:ascii="宋体" w:hAnsi="宋体" w:cs="宋体" w:hint="eastAsia"/>
                <w:kern w:val="0"/>
                <w:sz w:val="22"/>
                <w:szCs w:val="20"/>
              </w:rPr>
              <w:t>开标一览表（附件六）</w:t>
            </w:r>
          </w:p>
        </w:tc>
      </w:tr>
      <w:tr w:rsidR="00DC7D51">
        <w:tc>
          <w:tcPr>
            <w:tcW w:w="709" w:type="dxa"/>
            <w:vAlign w:val="center"/>
          </w:tcPr>
          <w:p w:rsidR="00DC7D51" w:rsidRDefault="00DC7D51">
            <w:pPr>
              <w:autoSpaceDE w:val="0"/>
              <w:autoSpaceDN w:val="0"/>
              <w:adjustRightInd w:val="0"/>
              <w:snapToGrid w:val="0"/>
              <w:spacing w:line="430" w:lineRule="atLeast"/>
              <w:jc w:val="center"/>
              <w:rPr>
                <w:rFonts w:ascii="宋体" w:cs="宋体"/>
                <w:kern w:val="0"/>
                <w:sz w:val="22"/>
                <w:szCs w:val="20"/>
                <w:lang w:val="zh-CN"/>
              </w:rPr>
            </w:pPr>
            <w:r>
              <w:rPr>
                <w:rFonts w:ascii="宋体" w:hAnsi="宋体" w:cs="宋体"/>
                <w:kern w:val="0"/>
                <w:sz w:val="22"/>
                <w:szCs w:val="20"/>
                <w:lang w:val="zh-CN"/>
              </w:rPr>
              <w:t>3</w:t>
            </w:r>
          </w:p>
        </w:tc>
        <w:tc>
          <w:tcPr>
            <w:tcW w:w="8811" w:type="dxa"/>
          </w:tcPr>
          <w:p w:rsidR="00DC7D51" w:rsidRDefault="00DC7D51">
            <w:pPr>
              <w:autoSpaceDE w:val="0"/>
              <w:autoSpaceDN w:val="0"/>
              <w:adjustRightInd w:val="0"/>
              <w:spacing w:line="430" w:lineRule="atLeast"/>
              <w:textAlignment w:val="bottom"/>
              <w:rPr>
                <w:rFonts w:ascii="宋体" w:cs="宋体"/>
                <w:kern w:val="0"/>
                <w:sz w:val="22"/>
                <w:szCs w:val="20"/>
                <w:lang w:val="zh-CN"/>
              </w:rPr>
            </w:pPr>
            <w:r>
              <w:rPr>
                <w:rFonts w:ascii="宋体" w:hAnsi="宋体" w:cs="宋体" w:hint="eastAsia"/>
                <w:kern w:val="0"/>
                <w:sz w:val="22"/>
                <w:szCs w:val="20"/>
              </w:rPr>
              <w:t>投标分项报价表（附件七）</w:t>
            </w:r>
          </w:p>
        </w:tc>
      </w:tr>
      <w:tr w:rsidR="00DC7D51">
        <w:tc>
          <w:tcPr>
            <w:tcW w:w="709" w:type="dxa"/>
            <w:vAlign w:val="center"/>
          </w:tcPr>
          <w:p w:rsidR="00DC7D51" w:rsidRDefault="00DC7D51">
            <w:pPr>
              <w:autoSpaceDE w:val="0"/>
              <w:autoSpaceDN w:val="0"/>
              <w:adjustRightInd w:val="0"/>
              <w:snapToGrid w:val="0"/>
              <w:spacing w:line="430" w:lineRule="atLeast"/>
              <w:jc w:val="center"/>
              <w:rPr>
                <w:rFonts w:ascii="宋体" w:cs="宋体"/>
                <w:kern w:val="0"/>
                <w:sz w:val="22"/>
                <w:szCs w:val="20"/>
                <w:lang w:val="zh-CN"/>
              </w:rPr>
            </w:pPr>
            <w:r>
              <w:rPr>
                <w:rFonts w:ascii="宋体" w:hAnsi="宋体" w:cs="宋体"/>
                <w:kern w:val="0"/>
                <w:sz w:val="22"/>
                <w:szCs w:val="20"/>
                <w:lang w:val="zh-CN"/>
              </w:rPr>
              <w:t>4</w:t>
            </w:r>
          </w:p>
        </w:tc>
        <w:tc>
          <w:tcPr>
            <w:tcW w:w="8811" w:type="dxa"/>
          </w:tcPr>
          <w:p w:rsidR="00DC7D51" w:rsidRDefault="00DC7D51">
            <w:pPr>
              <w:autoSpaceDE w:val="0"/>
              <w:autoSpaceDN w:val="0"/>
              <w:adjustRightInd w:val="0"/>
              <w:spacing w:line="430" w:lineRule="atLeast"/>
              <w:textAlignment w:val="bottom"/>
              <w:rPr>
                <w:rFonts w:ascii="宋体" w:cs="宋体"/>
                <w:kern w:val="0"/>
                <w:sz w:val="22"/>
                <w:szCs w:val="20"/>
              </w:rPr>
            </w:pPr>
            <w:r>
              <w:rPr>
                <w:rFonts w:ascii="宋体" w:hAnsi="宋体" w:cs="宋体" w:hint="eastAsia"/>
                <w:kern w:val="0"/>
                <w:sz w:val="22"/>
                <w:szCs w:val="20"/>
              </w:rPr>
              <w:t>其他须说明的资料（如有则提供）</w:t>
            </w:r>
          </w:p>
        </w:tc>
      </w:tr>
      <w:tr w:rsidR="00DC7D51">
        <w:tc>
          <w:tcPr>
            <w:tcW w:w="709" w:type="dxa"/>
            <w:vAlign w:val="center"/>
          </w:tcPr>
          <w:p w:rsidR="00DC7D51" w:rsidRDefault="00DC7D51">
            <w:pPr>
              <w:autoSpaceDE w:val="0"/>
              <w:autoSpaceDN w:val="0"/>
              <w:adjustRightInd w:val="0"/>
              <w:snapToGrid w:val="0"/>
              <w:spacing w:line="430" w:lineRule="atLeast"/>
              <w:jc w:val="center"/>
              <w:rPr>
                <w:rFonts w:ascii="宋体" w:cs="宋体"/>
                <w:kern w:val="0"/>
                <w:sz w:val="22"/>
                <w:szCs w:val="20"/>
              </w:rPr>
            </w:pPr>
            <w:r>
              <w:rPr>
                <w:rFonts w:ascii="宋体" w:hAnsi="宋体" w:cs="宋体"/>
                <w:kern w:val="0"/>
                <w:sz w:val="22"/>
                <w:szCs w:val="20"/>
              </w:rPr>
              <w:t>5</w:t>
            </w:r>
          </w:p>
        </w:tc>
        <w:tc>
          <w:tcPr>
            <w:tcW w:w="8811" w:type="dxa"/>
          </w:tcPr>
          <w:p w:rsidR="00DC7D51" w:rsidRDefault="00DC7D51">
            <w:pPr>
              <w:snapToGrid w:val="0"/>
              <w:spacing w:line="460" w:lineRule="atLeast"/>
              <w:rPr>
                <w:rFonts w:ascii="宋体"/>
                <w:b/>
                <w:kern w:val="0"/>
                <w:sz w:val="22"/>
              </w:rPr>
            </w:pPr>
            <w:r>
              <w:rPr>
                <w:rFonts w:ascii="宋体" w:hAnsi="宋体"/>
                <w:b/>
                <w:kern w:val="0"/>
                <w:sz w:val="22"/>
              </w:rPr>
              <w:t>1</w:t>
            </w:r>
            <w:r>
              <w:rPr>
                <w:rFonts w:ascii="宋体" w:hAnsi="宋体" w:hint="eastAsia"/>
                <w:b/>
                <w:kern w:val="0"/>
                <w:sz w:val="22"/>
              </w:rPr>
              <w:t>、享受小微企业价格折扣应提供以下证明材料（放在报价文件中，缺一不可）：</w:t>
            </w:r>
          </w:p>
          <w:p w:rsidR="00DC7D51" w:rsidRDefault="00DC7D51">
            <w:pPr>
              <w:snapToGrid w:val="0"/>
              <w:spacing w:line="460" w:lineRule="atLeast"/>
              <w:rPr>
                <w:rFonts w:ascii="宋体"/>
                <w:b/>
                <w:kern w:val="0"/>
                <w:sz w:val="22"/>
              </w:rPr>
            </w:pPr>
            <w:r>
              <w:rPr>
                <w:rFonts w:ascii="宋体" w:hAnsi="宋体" w:hint="eastAsia"/>
                <w:b/>
                <w:kern w:val="0"/>
                <w:sz w:val="22"/>
              </w:rPr>
              <w:t>（</w:t>
            </w:r>
            <w:r>
              <w:rPr>
                <w:rFonts w:ascii="宋体" w:hAnsi="宋体"/>
                <w:b/>
                <w:kern w:val="0"/>
                <w:sz w:val="22"/>
              </w:rPr>
              <w:t>1</w:t>
            </w:r>
            <w:r>
              <w:rPr>
                <w:rFonts w:ascii="宋体" w:hAnsi="宋体" w:hint="eastAsia"/>
                <w:b/>
                <w:kern w:val="0"/>
                <w:sz w:val="22"/>
              </w:rPr>
              <w:t>）提供小微企业名录库（</w:t>
            </w:r>
            <w:r>
              <w:rPr>
                <w:rFonts w:ascii="宋体" w:hAnsi="宋体"/>
                <w:b/>
                <w:kern w:val="0"/>
                <w:sz w:val="22"/>
              </w:rPr>
              <w:t>http://xwqy.gsxt.gov.cn/mirco/micro_lib</w:t>
            </w:r>
            <w:r>
              <w:rPr>
                <w:rFonts w:ascii="宋体" w:hAnsi="宋体" w:hint="eastAsia"/>
                <w:b/>
                <w:kern w:val="0"/>
                <w:sz w:val="22"/>
              </w:rPr>
              <w:t>）网页截图或附供应商经相关部门盖章认定为小微、微型企业的证明文件（小企业资格确认意见书）且有效期内。；</w:t>
            </w:r>
          </w:p>
          <w:p w:rsidR="00DC7D51" w:rsidRDefault="00DC7D51">
            <w:pPr>
              <w:snapToGrid w:val="0"/>
              <w:spacing w:line="460" w:lineRule="atLeast"/>
              <w:rPr>
                <w:rFonts w:ascii="宋体"/>
                <w:b/>
                <w:kern w:val="0"/>
                <w:sz w:val="22"/>
              </w:rPr>
            </w:pPr>
            <w:r>
              <w:rPr>
                <w:rFonts w:ascii="宋体" w:hAnsi="宋体" w:hint="eastAsia"/>
                <w:b/>
                <w:kern w:val="0"/>
                <w:sz w:val="22"/>
              </w:rPr>
              <w:t>（</w:t>
            </w:r>
            <w:r>
              <w:rPr>
                <w:rFonts w:ascii="宋体" w:hAnsi="宋体"/>
                <w:b/>
                <w:kern w:val="0"/>
                <w:sz w:val="22"/>
              </w:rPr>
              <w:t>2</w:t>
            </w:r>
            <w:r>
              <w:rPr>
                <w:rFonts w:ascii="宋体" w:hAnsi="宋体" w:hint="eastAsia"/>
                <w:b/>
                <w:kern w:val="0"/>
                <w:sz w:val="22"/>
              </w:rPr>
              <w:t>）《中小企业声明函》（加盖投标供应商公章，格式见招标文件第四部分附件</w:t>
            </w:r>
            <w:r>
              <w:rPr>
                <w:rFonts w:ascii="宋体" w:hAnsi="宋体"/>
                <w:b/>
                <w:kern w:val="0"/>
                <w:sz w:val="22"/>
              </w:rPr>
              <w:t>1</w:t>
            </w:r>
            <w:r>
              <w:rPr>
                <w:rFonts w:ascii="宋体" w:hAnsi="宋体" w:hint="eastAsia"/>
                <w:b/>
                <w:kern w:val="0"/>
                <w:sz w:val="22"/>
              </w:rPr>
              <w:t>）。</w:t>
            </w:r>
          </w:p>
          <w:p w:rsidR="00DC7D51" w:rsidRDefault="00DC7D51">
            <w:pPr>
              <w:snapToGrid w:val="0"/>
              <w:spacing w:line="460" w:lineRule="atLeast"/>
              <w:rPr>
                <w:rFonts w:hAnsi="宋体"/>
                <w:b/>
                <w:color w:val="FF0000"/>
                <w:sz w:val="24"/>
              </w:rPr>
            </w:pPr>
            <w:r>
              <w:rPr>
                <w:rFonts w:ascii="宋体" w:hint="eastAsia"/>
                <w:b/>
                <w:color w:val="FF0000"/>
                <w:sz w:val="22"/>
              </w:rPr>
              <w:t>（</w:t>
            </w:r>
            <w:r>
              <w:rPr>
                <w:rFonts w:ascii="宋体"/>
                <w:b/>
                <w:color w:val="FF0000"/>
                <w:sz w:val="22"/>
              </w:rPr>
              <w:t>3</w:t>
            </w:r>
            <w:r>
              <w:rPr>
                <w:rFonts w:ascii="宋体" w:hint="eastAsia"/>
                <w:b/>
                <w:color w:val="FF0000"/>
                <w:sz w:val="22"/>
              </w:rPr>
              <w:t>）投标人提供非本企业制造的货物、承担的工程或者服务的必须提供《</w:t>
            </w:r>
            <w:r>
              <w:rPr>
                <w:rFonts w:ascii="宋体" w:hint="eastAsia"/>
                <w:b/>
                <w:color w:val="FF0000"/>
                <w:sz w:val="22"/>
                <w:szCs w:val="20"/>
              </w:rPr>
              <w:t>小型和微型企业（或残疾人福利性单位、监狱企业）产品说明</w:t>
            </w:r>
            <w:r>
              <w:rPr>
                <w:rFonts w:ascii="宋体" w:hint="eastAsia"/>
                <w:b/>
                <w:color w:val="FF0000"/>
                <w:sz w:val="22"/>
              </w:rPr>
              <w:t>》，详见</w:t>
            </w:r>
            <w:r>
              <w:rPr>
                <w:rFonts w:ascii="宋体" w:hAnsi="宋体" w:hint="eastAsia"/>
                <w:b/>
                <w:color w:val="FF0000"/>
                <w:kern w:val="0"/>
                <w:sz w:val="22"/>
              </w:rPr>
              <w:t>第四部分附件</w:t>
            </w:r>
            <w:r>
              <w:rPr>
                <w:rFonts w:ascii="宋体"/>
                <w:b/>
                <w:color w:val="FF0000"/>
                <w:sz w:val="22"/>
              </w:rPr>
              <w:t>3</w:t>
            </w:r>
            <w:r>
              <w:rPr>
                <w:rFonts w:ascii="宋体" w:hint="eastAsia"/>
                <w:b/>
                <w:color w:val="FF0000"/>
                <w:sz w:val="22"/>
              </w:rPr>
              <w:t>，</w:t>
            </w:r>
            <w:r>
              <w:rPr>
                <w:rFonts w:hAnsi="宋体" w:hint="eastAsia"/>
                <w:b/>
                <w:color w:val="FF0000"/>
                <w:sz w:val="24"/>
              </w:rPr>
              <w:t>否则</w:t>
            </w:r>
            <w:r>
              <w:rPr>
                <w:rFonts w:ascii="宋体" w:hint="eastAsia"/>
                <w:b/>
                <w:color w:val="FF0000"/>
                <w:sz w:val="22"/>
              </w:rPr>
              <w:t>不享受价格折扣。（只对小型、微型企业产品享受价格折扣。</w:t>
            </w:r>
            <w:r>
              <w:rPr>
                <w:rFonts w:hAnsi="宋体" w:hint="eastAsia"/>
                <w:b/>
                <w:color w:val="FF0000"/>
                <w:sz w:val="24"/>
              </w:rPr>
              <w:t>“产品”包括货物及其提供的服务与工程。）</w:t>
            </w:r>
          </w:p>
          <w:p w:rsidR="00DC7D51" w:rsidRDefault="00DC7D51">
            <w:pPr>
              <w:snapToGrid w:val="0"/>
              <w:spacing w:line="460" w:lineRule="atLeast"/>
              <w:rPr>
                <w:rFonts w:ascii="宋体"/>
                <w:b/>
                <w:kern w:val="0"/>
                <w:sz w:val="22"/>
              </w:rPr>
            </w:pPr>
            <w:r>
              <w:rPr>
                <w:rFonts w:ascii="宋体" w:hAnsi="宋体"/>
                <w:b/>
                <w:kern w:val="0"/>
                <w:sz w:val="22"/>
              </w:rPr>
              <w:t>2</w:t>
            </w:r>
            <w:r>
              <w:rPr>
                <w:rFonts w:ascii="宋体" w:hAnsi="宋体" w:hint="eastAsia"/>
                <w:b/>
                <w:kern w:val="0"/>
                <w:sz w:val="22"/>
              </w:rPr>
              <w:t>、享受监狱企业价格折扣应提供以下证明材料（放在报价文件中，不提供的不享受价格折扣）：</w:t>
            </w:r>
          </w:p>
          <w:p w:rsidR="00DC7D51" w:rsidRDefault="00DC7D51">
            <w:pPr>
              <w:snapToGrid w:val="0"/>
              <w:spacing w:line="460" w:lineRule="atLeast"/>
              <w:rPr>
                <w:rFonts w:ascii="宋体"/>
                <w:b/>
                <w:kern w:val="0"/>
                <w:sz w:val="22"/>
              </w:rPr>
            </w:pPr>
            <w:r>
              <w:rPr>
                <w:rFonts w:ascii="宋体" w:hAnsi="宋体" w:hint="eastAsia"/>
                <w:b/>
                <w:kern w:val="0"/>
                <w:sz w:val="22"/>
              </w:rPr>
              <w:t>（</w:t>
            </w:r>
            <w:r>
              <w:rPr>
                <w:rFonts w:ascii="宋体" w:hAnsi="宋体"/>
                <w:b/>
                <w:kern w:val="0"/>
                <w:sz w:val="22"/>
              </w:rPr>
              <w:t>1</w:t>
            </w:r>
            <w:r>
              <w:rPr>
                <w:rFonts w:ascii="宋体" w:hAnsi="宋体" w:hint="eastAsia"/>
                <w:b/>
                <w:kern w:val="0"/>
                <w:sz w:val="22"/>
              </w:rPr>
              <w:t>）监狱企业参加政府采购活动时，应当提供由省级及以上监狱管理局、戒毒管理局</w:t>
            </w:r>
            <w:r>
              <w:rPr>
                <w:rFonts w:ascii="宋体" w:hAnsi="宋体"/>
                <w:b/>
                <w:kern w:val="0"/>
                <w:sz w:val="22"/>
              </w:rPr>
              <w:t>(</w:t>
            </w:r>
            <w:r>
              <w:rPr>
                <w:rFonts w:ascii="宋体" w:hAnsi="宋体" w:hint="eastAsia"/>
                <w:b/>
                <w:kern w:val="0"/>
                <w:sz w:val="22"/>
              </w:rPr>
              <w:t>含新疆生产建设兵团</w:t>
            </w:r>
            <w:r>
              <w:rPr>
                <w:rFonts w:ascii="宋体" w:hAnsi="宋体"/>
                <w:b/>
                <w:kern w:val="0"/>
                <w:sz w:val="22"/>
              </w:rPr>
              <w:t>)</w:t>
            </w:r>
            <w:r>
              <w:rPr>
                <w:rFonts w:ascii="宋体" w:hAnsi="宋体" w:hint="eastAsia"/>
                <w:b/>
                <w:kern w:val="0"/>
                <w:sz w:val="22"/>
              </w:rPr>
              <w:t>出具的属于监狱企业的证明文件（扫描件加盖投标供应商公章）。在政府采购活动中，监狱企业视同小型、微型企业，享受评审中价格扣除政策。</w:t>
            </w:r>
          </w:p>
          <w:p w:rsidR="00DC7D51" w:rsidRDefault="00DC7D51">
            <w:pPr>
              <w:snapToGrid w:val="0"/>
              <w:spacing w:line="460" w:lineRule="atLeast"/>
              <w:rPr>
                <w:rFonts w:ascii="宋体"/>
                <w:b/>
                <w:kern w:val="0"/>
                <w:sz w:val="22"/>
              </w:rPr>
            </w:pPr>
            <w:r>
              <w:rPr>
                <w:rFonts w:ascii="宋体" w:hAnsi="宋体"/>
                <w:b/>
                <w:kern w:val="0"/>
                <w:sz w:val="22"/>
              </w:rPr>
              <w:t>3</w:t>
            </w:r>
            <w:r>
              <w:rPr>
                <w:rFonts w:ascii="宋体" w:hAnsi="宋体" w:hint="eastAsia"/>
                <w:b/>
                <w:kern w:val="0"/>
                <w:sz w:val="22"/>
              </w:rPr>
              <w:t>、享受残疾人福利性单位价格折扣应提供以下证明材料（放在报价文件中，不提供的不享受价格折扣）：</w:t>
            </w:r>
          </w:p>
          <w:p w:rsidR="00DC7D51" w:rsidRDefault="00DC7D51">
            <w:pPr>
              <w:snapToGrid w:val="0"/>
              <w:spacing w:line="460" w:lineRule="atLeast"/>
              <w:rPr>
                <w:rFonts w:ascii="宋体"/>
                <w:b/>
                <w:kern w:val="0"/>
                <w:sz w:val="22"/>
              </w:rPr>
            </w:pPr>
            <w:r>
              <w:rPr>
                <w:rFonts w:ascii="宋体" w:hAnsi="宋体" w:hint="eastAsia"/>
                <w:b/>
                <w:kern w:val="0"/>
                <w:sz w:val="22"/>
              </w:rPr>
              <w:t>（</w:t>
            </w:r>
            <w:r>
              <w:rPr>
                <w:rFonts w:ascii="宋体" w:hAnsi="宋体"/>
                <w:b/>
                <w:kern w:val="0"/>
                <w:sz w:val="22"/>
              </w:rPr>
              <w:t>1</w:t>
            </w:r>
            <w:r>
              <w:rPr>
                <w:rFonts w:ascii="宋体" w:hAnsi="宋体" w:hint="eastAsia"/>
                <w:b/>
                <w:kern w:val="0"/>
                <w:sz w:val="22"/>
              </w:rPr>
              <w:t>）残疾人福利性单位声明函（加盖投标供应商公章，格式见招标文件第四部分附件</w:t>
            </w:r>
            <w:r>
              <w:rPr>
                <w:rFonts w:ascii="宋体" w:hAnsi="宋体"/>
                <w:b/>
                <w:kern w:val="0"/>
                <w:sz w:val="22"/>
              </w:rPr>
              <w:t>2</w:t>
            </w:r>
            <w:r>
              <w:rPr>
                <w:rFonts w:ascii="宋体" w:hAnsi="宋体" w:hint="eastAsia"/>
                <w:b/>
                <w:kern w:val="0"/>
                <w:sz w:val="22"/>
              </w:rPr>
              <w:t>）。在政府采购活动中，残疾人福利性单位视同小型、微型企业，享受评审中价格扣除政策。</w:t>
            </w:r>
          </w:p>
        </w:tc>
      </w:tr>
    </w:tbl>
    <w:p w:rsidR="00DC7D51" w:rsidRDefault="00DC7D51">
      <w:pPr>
        <w:autoSpaceDE w:val="0"/>
        <w:autoSpaceDN w:val="0"/>
        <w:adjustRightInd w:val="0"/>
        <w:snapToGrid w:val="0"/>
        <w:spacing w:line="460" w:lineRule="atLeast"/>
        <w:ind w:firstLineChars="200" w:firstLine="440"/>
        <w:textAlignment w:val="bottom"/>
        <w:rPr>
          <w:rFonts w:ascii="宋体"/>
          <w:kern w:val="0"/>
          <w:sz w:val="22"/>
        </w:rPr>
      </w:pPr>
      <w:r>
        <w:rPr>
          <w:rFonts w:ascii="宋体" w:hAnsi="宋体"/>
          <w:kern w:val="0"/>
          <w:sz w:val="22"/>
        </w:rPr>
        <w:t>2.3</w:t>
      </w:r>
      <w:r>
        <w:rPr>
          <w:rFonts w:ascii="宋体" w:hAnsi="宋体" w:hint="eastAsia"/>
          <w:kern w:val="0"/>
          <w:sz w:val="22"/>
        </w:rPr>
        <w:t>、</w:t>
      </w:r>
      <w:r>
        <w:rPr>
          <w:rFonts w:ascii="宋体" w:hAnsi="宋体" w:hint="eastAsia"/>
          <w:b/>
          <w:kern w:val="0"/>
          <w:sz w:val="22"/>
        </w:rPr>
        <w:t>商务技术文件组成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3"/>
        <w:gridCol w:w="8747"/>
      </w:tblGrid>
      <w:tr w:rsidR="00DC7D51">
        <w:tc>
          <w:tcPr>
            <w:tcW w:w="773" w:type="dxa"/>
          </w:tcPr>
          <w:p w:rsidR="00DC7D51" w:rsidRDefault="00DC7D51">
            <w:pPr>
              <w:autoSpaceDE w:val="0"/>
              <w:autoSpaceDN w:val="0"/>
              <w:adjustRightInd w:val="0"/>
              <w:snapToGrid w:val="0"/>
              <w:spacing w:line="430" w:lineRule="atLeast"/>
              <w:rPr>
                <w:rFonts w:ascii="宋体" w:cs="宋体"/>
                <w:kern w:val="0"/>
                <w:sz w:val="22"/>
                <w:szCs w:val="20"/>
                <w:lang w:val="zh-CN"/>
              </w:rPr>
            </w:pPr>
            <w:r>
              <w:rPr>
                <w:rFonts w:ascii="宋体" w:hAnsi="宋体" w:cs="宋体" w:hint="eastAsia"/>
                <w:kern w:val="0"/>
                <w:sz w:val="22"/>
                <w:szCs w:val="20"/>
                <w:lang w:val="zh-CN"/>
              </w:rPr>
              <w:t>序号</w:t>
            </w:r>
          </w:p>
        </w:tc>
        <w:tc>
          <w:tcPr>
            <w:tcW w:w="8747" w:type="dxa"/>
          </w:tcPr>
          <w:p w:rsidR="00DC7D51" w:rsidRDefault="00DC7D51">
            <w:pPr>
              <w:autoSpaceDE w:val="0"/>
              <w:autoSpaceDN w:val="0"/>
              <w:adjustRightInd w:val="0"/>
              <w:snapToGrid w:val="0"/>
              <w:spacing w:line="430" w:lineRule="atLeast"/>
              <w:rPr>
                <w:rFonts w:ascii="宋体" w:cs="宋体"/>
                <w:kern w:val="0"/>
                <w:sz w:val="22"/>
                <w:szCs w:val="20"/>
                <w:lang w:val="zh-CN"/>
              </w:rPr>
            </w:pPr>
            <w:r>
              <w:rPr>
                <w:rFonts w:ascii="宋体" w:hAnsi="宋体" w:cs="宋体" w:hint="eastAsia"/>
                <w:kern w:val="0"/>
                <w:sz w:val="22"/>
                <w:szCs w:val="20"/>
                <w:lang w:val="zh-CN"/>
              </w:rPr>
              <w:t>内容（</w:t>
            </w:r>
            <w:r>
              <w:rPr>
                <w:rFonts w:ascii="宋体" w:hAnsi="宋体" w:cs="宋体" w:hint="eastAsia"/>
                <w:b/>
                <w:kern w:val="0"/>
                <w:sz w:val="22"/>
                <w:szCs w:val="20"/>
                <w:lang w:val="zh-CN"/>
              </w:rPr>
              <w:t>序号</w:t>
            </w:r>
            <w:r>
              <w:rPr>
                <w:rFonts w:ascii="宋体" w:hAnsi="宋体" w:cs="宋体"/>
                <w:b/>
                <w:kern w:val="0"/>
                <w:sz w:val="22"/>
                <w:szCs w:val="20"/>
                <w:lang w:val="zh-CN"/>
              </w:rPr>
              <w:t>2-</w:t>
            </w:r>
            <w:r>
              <w:rPr>
                <w:rFonts w:ascii="宋体" w:hAnsi="宋体" w:cs="宋体"/>
                <w:b/>
                <w:kern w:val="0"/>
                <w:sz w:val="22"/>
                <w:szCs w:val="20"/>
              </w:rPr>
              <w:t>5</w:t>
            </w:r>
            <w:r>
              <w:rPr>
                <w:rFonts w:ascii="宋体" w:hAnsi="宋体" w:cs="宋体" w:hint="eastAsia"/>
                <w:b/>
                <w:kern w:val="0"/>
                <w:sz w:val="22"/>
                <w:szCs w:val="20"/>
                <w:lang w:val="zh-CN"/>
              </w:rPr>
              <w:t>项投标供应商必须提供，否则不能通过符合性审查的，责任自负。</w:t>
            </w:r>
            <w:r>
              <w:rPr>
                <w:rFonts w:ascii="宋体" w:hAnsi="宋体" w:cs="宋体" w:hint="eastAsia"/>
                <w:kern w:val="0"/>
                <w:sz w:val="22"/>
                <w:szCs w:val="20"/>
                <w:lang w:val="zh-CN"/>
              </w:rPr>
              <w:t>）</w:t>
            </w:r>
          </w:p>
        </w:tc>
      </w:tr>
      <w:tr w:rsidR="00DC7D51">
        <w:trPr>
          <w:trHeight w:val="90"/>
        </w:trPr>
        <w:tc>
          <w:tcPr>
            <w:tcW w:w="773" w:type="dxa"/>
            <w:vAlign w:val="center"/>
          </w:tcPr>
          <w:p w:rsidR="00DC7D51" w:rsidRDefault="00DC7D51">
            <w:pPr>
              <w:autoSpaceDE w:val="0"/>
              <w:autoSpaceDN w:val="0"/>
              <w:adjustRightInd w:val="0"/>
              <w:snapToGrid w:val="0"/>
              <w:spacing w:line="430" w:lineRule="atLeast"/>
              <w:jc w:val="center"/>
              <w:rPr>
                <w:rFonts w:ascii="宋体" w:cs="宋体"/>
                <w:kern w:val="0"/>
                <w:sz w:val="22"/>
                <w:szCs w:val="20"/>
                <w:lang w:val="zh-CN"/>
              </w:rPr>
            </w:pPr>
            <w:r>
              <w:rPr>
                <w:rFonts w:ascii="宋体" w:hAnsi="宋体" w:cs="宋体"/>
                <w:kern w:val="0"/>
                <w:sz w:val="22"/>
                <w:szCs w:val="20"/>
                <w:lang w:val="zh-CN"/>
              </w:rPr>
              <w:t>1</w:t>
            </w:r>
          </w:p>
        </w:tc>
        <w:tc>
          <w:tcPr>
            <w:tcW w:w="8747" w:type="dxa"/>
            <w:vAlign w:val="center"/>
          </w:tcPr>
          <w:p w:rsidR="00DC7D51" w:rsidRDefault="00DC7D51">
            <w:pPr>
              <w:autoSpaceDE w:val="0"/>
              <w:autoSpaceDN w:val="0"/>
              <w:adjustRightInd w:val="0"/>
              <w:snapToGrid w:val="0"/>
              <w:spacing w:line="360" w:lineRule="exact"/>
              <w:rPr>
                <w:rFonts w:ascii="宋体" w:cs="宋体"/>
                <w:kern w:val="0"/>
                <w:sz w:val="22"/>
                <w:szCs w:val="20"/>
              </w:rPr>
            </w:pPr>
            <w:r>
              <w:rPr>
                <w:rFonts w:ascii="宋体" w:hAnsi="宋体" w:hint="eastAsia"/>
                <w:kern w:val="0"/>
                <w:sz w:val="22"/>
              </w:rPr>
              <w:t>商务技术文件封面（格式自拟）</w:t>
            </w:r>
          </w:p>
        </w:tc>
      </w:tr>
      <w:tr w:rsidR="00DC7D51">
        <w:tc>
          <w:tcPr>
            <w:tcW w:w="773" w:type="dxa"/>
            <w:vAlign w:val="center"/>
          </w:tcPr>
          <w:p w:rsidR="00DC7D51" w:rsidRDefault="00DC7D51">
            <w:pPr>
              <w:autoSpaceDE w:val="0"/>
              <w:autoSpaceDN w:val="0"/>
              <w:adjustRightInd w:val="0"/>
              <w:snapToGrid w:val="0"/>
              <w:spacing w:line="430" w:lineRule="atLeast"/>
              <w:jc w:val="center"/>
              <w:rPr>
                <w:rFonts w:ascii="宋体" w:cs="宋体"/>
                <w:kern w:val="0"/>
                <w:sz w:val="22"/>
                <w:szCs w:val="20"/>
                <w:lang w:val="zh-CN"/>
              </w:rPr>
            </w:pPr>
            <w:r>
              <w:rPr>
                <w:rFonts w:ascii="宋体" w:hAnsi="宋体" w:cs="宋体"/>
                <w:kern w:val="0"/>
                <w:sz w:val="22"/>
                <w:szCs w:val="20"/>
                <w:lang w:val="zh-CN"/>
              </w:rPr>
              <w:t>2</w:t>
            </w:r>
          </w:p>
        </w:tc>
        <w:tc>
          <w:tcPr>
            <w:tcW w:w="8747" w:type="dxa"/>
            <w:vAlign w:val="center"/>
          </w:tcPr>
          <w:p w:rsidR="00DC7D51" w:rsidRDefault="00DC7D51">
            <w:pPr>
              <w:autoSpaceDE w:val="0"/>
              <w:autoSpaceDN w:val="0"/>
              <w:adjustRightInd w:val="0"/>
              <w:snapToGrid w:val="0"/>
              <w:spacing w:line="360" w:lineRule="exact"/>
              <w:rPr>
                <w:rFonts w:ascii="宋体" w:cs="宋体"/>
                <w:kern w:val="0"/>
                <w:sz w:val="22"/>
                <w:szCs w:val="20"/>
                <w:lang w:val="zh-CN"/>
              </w:rPr>
            </w:pPr>
            <w:r>
              <w:rPr>
                <w:rFonts w:ascii="宋体" w:hAnsi="宋体" w:cs="宋体" w:hint="eastAsia"/>
                <w:kern w:val="0"/>
                <w:sz w:val="22"/>
                <w:szCs w:val="20"/>
              </w:rPr>
              <w:t>投标函（附件八）</w:t>
            </w:r>
          </w:p>
        </w:tc>
      </w:tr>
      <w:tr w:rsidR="00DC7D51">
        <w:tc>
          <w:tcPr>
            <w:tcW w:w="773" w:type="dxa"/>
            <w:vAlign w:val="center"/>
          </w:tcPr>
          <w:p w:rsidR="00DC7D51" w:rsidRDefault="00DC7D51">
            <w:pPr>
              <w:autoSpaceDE w:val="0"/>
              <w:autoSpaceDN w:val="0"/>
              <w:adjustRightInd w:val="0"/>
              <w:snapToGrid w:val="0"/>
              <w:spacing w:line="430" w:lineRule="atLeast"/>
              <w:jc w:val="center"/>
              <w:rPr>
                <w:rFonts w:ascii="宋体" w:cs="宋体"/>
                <w:kern w:val="0"/>
                <w:sz w:val="22"/>
                <w:szCs w:val="20"/>
              </w:rPr>
            </w:pPr>
            <w:r>
              <w:rPr>
                <w:rFonts w:ascii="宋体" w:hAnsi="宋体" w:cs="宋体"/>
                <w:kern w:val="0"/>
                <w:sz w:val="22"/>
                <w:szCs w:val="20"/>
              </w:rPr>
              <w:t>3</w:t>
            </w:r>
          </w:p>
        </w:tc>
        <w:tc>
          <w:tcPr>
            <w:tcW w:w="8747" w:type="dxa"/>
            <w:vAlign w:val="center"/>
          </w:tcPr>
          <w:p w:rsidR="00DC7D51" w:rsidRDefault="00DC7D51">
            <w:pPr>
              <w:autoSpaceDE w:val="0"/>
              <w:autoSpaceDN w:val="0"/>
              <w:adjustRightInd w:val="0"/>
              <w:snapToGrid w:val="0"/>
              <w:spacing w:line="360" w:lineRule="exact"/>
              <w:rPr>
                <w:rFonts w:ascii="宋体" w:cs="宋体"/>
                <w:kern w:val="0"/>
                <w:sz w:val="22"/>
                <w:szCs w:val="20"/>
              </w:rPr>
            </w:pPr>
            <w:r>
              <w:rPr>
                <w:rFonts w:ascii="宋体" w:hAnsi="宋体" w:cs="宋体" w:hint="eastAsia"/>
                <w:kern w:val="0"/>
                <w:sz w:val="22"/>
                <w:szCs w:val="20"/>
              </w:rPr>
              <w:t>法定代表人授权书（附件九），法定代表人参与投标的仅需提供法定代表人的身份证扫描件</w:t>
            </w:r>
          </w:p>
        </w:tc>
      </w:tr>
      <w:tr w:rsidR="00DC7D51">
        <w:trPr>
          <w:trHeight w:val="90"/>
        </w:trPr>
        <w:tc>
          <w:tcPr>
            <w:tcW w:w="773" w:type="dxa"/>
            <w:vAlign w:val="center"/>
          </w:tcPr>
          <w:p w:rsidR="00DC7D51" w:rsidRDefault="00DC7D51">
            <w:pPr>
              <w:autoSpaceDE w:val="0"/>
              <w:autoSpaceDN w:val="0"/>
              <w:adjustRightInd w:val="0"/>
              <w:snapToGrid w:val="0"/>
              <w:spacing w:line="430" w:lineRule="atLeast"/>
              <w:jc w:val="center"/>
              <w:rPr>
                <w:rFonts w:ascii="宋体" w:cs="宋体"/>
                <w:kern w:val="0"/>
                <w:sz w:val="22"/>
                <w:szCs w:val="20"/>
                <w:lang w:val="zh-CN"/>
              </w:rPr>
            </w:pPr>
            <w:r>
              <w:rPr>
                <w:rFonts w:ascii="宋体" w:hAnsi="宋体" w:cs="宋体"/>
                <w:kern w:val="0"/>
                <w:sz w:val="22"/>
                <w:szCs w:val="20"/>
                <w:lang w:val="zh-CN"/>
              </w:rPr>
              <w:t>4</w:t>
            </w:r>
          </w:p>
        </w:tc>
        <w:tc>
          <w:tcPr>
            <w:tcW w:w="8747" w:type="dxa"/>
            <w:vAlign w:val="center"/>
          </w:tcPr>
          <w:p w:rsidR="00DC7D51" w:rsidRDefault="00DC7D51">
            <w:pPr>
              <w:autoSpaceDE w:val="0"/>
              <w:autoSpaceDN w:val="0"/>
              <w:adjustRightInd w:val="0"/>
              <w:snapToGrid w:val="0"/>
              <w:spacing w:line="360" w:lineRule="exact"/>
              <w:rPr>
                <w:rFonts w:ascii="宋体" w:cs="宋体"/>
                <w:kern w:val="0"/>
                <w:sz w:val="22"/>
                <w:szCs w:val="20"/>
              </w:rPr>
            </w:pPr>
            <w:r>
              <w:rPr>
                <w:rFonts w:ascii="宋体" w:hAnsi="宋体" w:cs="宋体" w:hint="eastAsia"/>
                <w:kern w:val="0"/>
                <w:sz w:val="22"/>
                <w:szCs w:val="20"/>
              </w:rPr>
              <w:t>法定代表人诚信投标承诺书（附件十）</w:t>
            </w:r>
          </w:p>
        </w:tc>
      </w:tr>
      <w:tr w:rsidR="00DC7D51">
        <w:trPr>
          <w:trHeight w:val="90"/>
        </w:trPr>
        <w:tc>
          <w:tcPr>
            <w:tcW w:w="773" w:type="dxa"/>
            <w:vAlign w:val="center"/>
          </w:tcPr>
          <w:p w:rsidR="00DC7D51" w:rsidRDefault="00DC7D51">
            <w:pPr>
              <w:autoSpaceDE w:val="0"/>
              <w:autoSpaceDN w:val="0"/>
              <w:adjustRightInd w:val="0"/>
              <w:snapToGrid w:val="0"/>
              <w:spacing w:line="430" w:lineRule="atLeast"/>
              <w:jc w:val="center"/>
              <w:rPr>
                <w:rFonts w:ascii="宋体" w:cs="宋体"/>
                <w:kern w:val="0"/>
                <w:sz w:val="22"/>
                <w:szCs w:val="20"/>
                <w:lang w:val="zh-CN"/>
              </w:rPr>
            </w:pPr>
            <w:r>
              <w:rPr>
                <w:rFonts w:ascii="宋体" w:hAnsi="宋体" w:cs="宋体"/>
                <w:kern w:val="0"/>
                <w:sz w:val="22"/>
                <w:szCs w:val="20"/>
                <w:lang w:val="zh-CN"/>
              </w:rPr>
              <w:t>5</w:t>
            </w:r>
          </w:p>
        </w:tc>
        <w:tc>
          <w:tcPr>
            <w:tcW w:w="8747" w:type="dxa"/>
            <w:vAlign w:val="center"/>
          </w:tcPr>
          <w:p w:rsidR="00DC7D51" w:rsidRDefault="00DC7D51">
            <w:pPr>
              <w:autoSpaceDE w:val="0"/>
              <w:autoSpaceDN w:val="0"/>
              <w:adjustRightInd w:val="0"/>
              <w:snapToGrid w:val="0"/>
              <w:spacing w:line="360" w:lineRule="exact"/>
              <w:rPr>
                <w:rFonts w:ascii="宋体" w:cs="宋体"/>
                <w:kern w:val="0"/>
                <w:sz w:val="22"/>
                <w:szCs w:val="20"/>
              </w:rPr>
            </w:pPr>
            <w:r>
              <w:rPr>
                <w:rFonts w:ascii="宋体" w:hAnsi="宋体" w:cs="宋体" w:hint="eastAsia"/>
                <w:kern w:val="0"/>
                <w:sz w:val="22"/>
                <w:szCs w:val="20"/>
              </w:rPr>
              <w:t>针对本项目人员配置情况（投入本项目人员数量达不到招标文件要求的，按无效投标处理）</w:t>
            </w:r>
          </w:p>
        </w:tc>
      </w:tr>
      <w:tr w:rsidR="00DC7D51">
        <w:trPr>
          <w:trHeight w:val="90"/>
        </w:trPr>
        <w:tc>
          <w:tcPr>
            <w:tcW w:w="773" w:type="dxa"/>
            <w:vAlign w:val="center"/>
          </w:tcPr>
          <w:p w:rsidR="00DC7D51" w:rsidRDefault="00DC7D51">
            <w:pPr>
              <w:autoSpaceDE w:val="0"/>
              <w:autoSpaceDN w:val="0"/>
              <w:adjustRightInd w:val="0"/>
              <w:snapToGrid w:val="0"/>
              <w:spacing w:line="430" w:lineRule="atLeast"/>
              <w:jc w:val="center"/>
              <w:rPr>
                <w:rFonts w:ascii="宋体" w:cs="宋体"/>
                <w:kern w:val="0"/>
                <w:sz w:val="22"/>
                <w:szCs w:val="20"/>
                <w:lang w:val="zh-CN"/>
              </w:rPr>
            </w:pPr>
            <w:r>
              <w:rPr>
                <w:rFonts w:ascii="宋体" w:hAnsi="宋体" w:cs="宋体"/>
                <w:kern w:val="0"/>
                <w:sz w:val="22"/>
                <w:szCs w:val="20"/>
                <w:lang w:val="zh-CN"/>
              </w:rPr>
              <w:t>6</w:t>
            </w:r>
          </w:p>
        </w:tc>
        <w:tc>
          <w:tcPr>
            <w:tcW w:w="8747" w:type="dxa"/>
            <w:vAlign w:val="center"/>
          </w:tcPr>
          <w:p w:rsidR="00DC7D51" w:rsidRDefault="00DC7D51">
            <w:pPr>
              <w:autoSpaceDE w:val="0"/>
              <w:autoSpaceDN w:val="0"/>
              <w:adjustRightInd w:val="0"/>
              <w:snapToGrid w:val="0"/>
              <w:spacing w:line="360" w:lineRule="exact"/>
              <w:rPr>
                <w:rFonts w:ascii="宋体" w:cs="宋体"/>
                <w:kern w:val="0"/>
                <w:sz w:val="22"/>
                <w:szCs w:val="20"/>
              </w:rPr>
            </w:pPr>
            <w:r>
              <w:rPr>
                <w:rFonts w:ascii="宋体" w:hAnsi="宋体" w:cs="宋体" w:hint="eastAsia"/>
                <w:kern w:val="0"/>
                <w:sz w:val="22"/>
                <w:szCs w:val="20"/>
              </w:rPr>
              <w:t>偏离表（附件十三）（如不填写，采购人有权视为完全响应招标文件的技术及商务要求）</w:t>
            </w:r>
          </w:p>
        </w:tc>
      </w:tr>
      <w:tr w:rsidR="00DC7D51">
        <w:tc>
          <w:tcPr>
            <w:tcW w:w="773" w:type="dxa"/>
            <w:vAlign w:val="center"/>
          </w:tcPr>
          <w:p w:rsidR="00DC7D51" w:rsidRDefault="00DC7D51">
            <w:pPr>
              <w:autoSpaceDE w:val="0"/>
              <w:autoSpaceDN w:val="0"/>
              <w:adjustRightInd w:val="0"/>
              <w:snapToGrid w:val="0"/>
              <w:spacing w:line="430" w:lineRule="atLeast"/>
              <w:jc w:val="center"/>
              <w:rPr>
                <w:rFonts w:ascii="宋体" w:cs="宋体"/>
                <w:kern w:val="0"/>
                <w:sz w:val="22"/>
                <w:szCs w:val="20"/>
              </w:rPr>
            </w:pPr>
            <w:r>
              <w:rPr>
                <w:rFonts w:ascii="宋体" w:hAnsi="宋体" w:cs="宋体"/>
                <w:kern w:val="0"/>
                <w:sz w:val="22"/>
                <w:szCs w:val="20"/>
              </w:rPr>
              <w:t>7</w:t>
            </w:r>
          </w:p>
        </w:tc>
        <w:tc>
          <w:tcPr>
            <w:tcW w:w="8747" w:type="dxa"/>
          </w:tcPr>
          <w:p w:rsidR="00DC7D51" w:rsidRDefault="00DC7D51">
            <w:pPr>
              <w:autoSpaceDE w:val="0"/>
              <w:autoSpaceDN w:val="0"/>
              <w:adjustRightInd w:val="0"/>
              <w:snapToGrid w:val="0"/>
              <w:spacing w:line="430" w:lineRule="atLeast"/>
              <w:rPr>
                <w:rFonts w:ascii="宋体" w:cs="宋体"/>
                <w:kern w:val="0"/>
                <w:sz w:val="22"/>
                <w:szCs w:val="20"/>
              </w:rPr>
            </w:pPr>
            <w:r>
              <w:rPr>
                <w:rFonts w:ascii="宋体" w:hAnsi="宋体" w:cs="宋体" w:hint="eastAsia"/>
                <w:kern w:val="0"/>
                <w:sz w:val="22"/>
                <w:szCs w:val="20"/>
              </w:rPr>
              <w:t>投标供应商业绩（附件十一）</w:t>
            </w:r>
          </w:p>
        </w:tc>
      </w:tr>
      <w:tr w:rsidR="00DC7D51">
        <w:tc>
          <w:tcPr>
            <w:tcW w:w="773" w:type="dxa"/>
            <w:vAlign w:val="center"/>
          </w:tcPr>
          <w:p w:rsidR="00DC7D51" w:rsidRDefault="00DC7D51">
            <w:pPr>
              <w:autoSpaceDE w:val="0"/>
              <w:autoSpaceDN w:val="0"/>
              <w:adjustRightInd w:val="0"/>
              <w:snapToGrid w:val="0"/>
              <w:spacing w:line="430" w:lineRule="atLeast"/>
              <w:jc w:val="center"/>
              <w:rPr>
                <w:rFonts w:ascii="宋体" w:cs="宋体"/>
                <w:kern w:val="0"/>
                <w:sz w:val="22"/>
                <w:szCs w:val="20"/>
              </w:rPr>
            </w:pPr>
            <w:r>
              <w:rPr>
                <w:rFonts w:ascii="宋体" w:hAnsi="宋体" w:cs="宋体"/>
                <w:kern w:val="0"/>
                <w:sz w:val="22"/>
                <w:szCs w:val="20"/>
              </w:rPr>
              <w:t>8</w:t>
            </w:r>
          </w:p>
        </w:tc>
        <w:tc>
          <w:tcPr>
            <w:tcW w:w="8747" w:type="dxa"/>
          </w:tcPr>
          <w:p w:rsidR="00DC7D51" w:rsidRDefault="00DC7D51">
            <w:pPr>
              <w:autoSpaceDE w:val="0"/>
              <w:autoSpaceDN w:val="0"/>
              <w:adjustRightInd w:val="0"/>
              <w:snapToGrid w:val="0"/>
              <w:spacing w:line="430" w:lineRule="atLeast"/>
              <w:rPr>
                <w:rFonts w:ascii="宋体" w:cs="宋体"/>
                <w:kern w:val="0"/>
                <w:sz w:val="22"/>
                <w:szCs w:val="20"/>
              </w:rPr>
            </w:pPr>
            <w:r>
              <w:rPr>
                <w:rFonts w:ascii="宋体" w:hAnsi="宋体" w:hint="eastAsia"/>
                <w:kern w:val="0"/>
                <w:sz w:val="22"/>
                <w:szCs w:val="20"/>
              </w:rPr>
              <w:t>拟派本项目成员组成表（附件十二）</w:t>
            </w:r>
          </w:p>
        </w:tc>
      </w:tr>
      <w:tr w:rsidR="00DC7D51">
        <w:trPr>
          <w:trHeight w:val="90"/>
        </w:trPr>
        <w:tc>
          <w:tcPr>
            <w:tcW w:w="773" w:type="dxa"/>
            <w:vAlign w:val="center"/>
          </w:tcPr>
          <w:p w:rsidR="00DC7D51" w:rsidRDefault="00DC7D51">
            <w:pPr>
              <w:autoSpaceDE w:val="0"/>
              <w:autoSpaceDN w:val="0"/>
              <w:adjustRightInd w:val="0"/>
              <w:snapToGrid w:val="0"/>
              <w:spacing w:line="430" w:lineRule="atLeast"/>
              <w:jc w:val="center"/>
              <w:rPr>
                <w:rFonts w:ascii="宋体" w:cs="宋体"/>
                <w:kern w:val="0"/>
                <w:sz w:val="22"/>
                <w:szCs w:val="20"/>
                <w:lang w:val="zh-CN"/>
              </w:rPr>
            </w:pPr>
            <w:r>
              <w:rPr>
                <w:rFonts w:ascii="宋体" w:hAnsi="宋体" w:cs="宋体"/>
                <w:kern w:val="0"/>
                <w:sz w:val="22"/>
                <w:szCs w:val="20"/>
                <w:lang w:val="zh-CN"/>
              </w:rPr>
              <w:t>9</w:t>
            </w:r>
          </w:p>
        </w:tc>
        <w:tc>
          <w:tcPr>
            <w:tcW w:w="8747" w:type="dxa"/>
            <w:vAlign w:val="center"/>
          </w:tcPr>
          <w:p w:rsidR="00DC7D51" w:rsidRDefault="00DC7D51">
            <w:pPr>
              <w:autoSpaceDE w:val="0"/>
              <w:autoSpaceDN w:val="0"/>
              <w:adjustRightInd w:val="0"/>
              <w:snapToGrid w:val="0"/>
              <w:spacing w:line="360" w:lineRule="exact"/>
              <w:rPr>
                <w:rFonts w:ascii="宋体" w:cs="宋体"/>
                <w:kern w:val="0"/>
                <w:sz w:val="22"/>
                <w:szCs w:val="20"/>
              </w:rPr>
            </w:pPr>
            <w:r>
              <w:rPr>
                <w:rFonts w:ascii="宋体" w:hAnsi="宋体" w:cs="宋体" w:hint="eastAsia"/>
                <w:kern w:val="0"/>
                <w:sz w:val="22"/>
                <w:szCs w:val="20"/>
              </w:rPr>
              <w:t>投入本项目的主要设备表（附件十四）</w:t>
            </w:r>
          </w:p>
        </w:tc>
      </w:tr>
      <w:tr w:rsidR="00DC7D51">
        <w:tc>
          <w:tcPr>
            <w:tcW w:w="773" w:type="dxa"/>
            <w:vAlign w:val="center"/>
          </w:tcPr>
          <w:p w:rsidR="00DC7D51" w:rsidRDefault="00DC7D51">
            <w:pPr>
              <w:autoSpaceDE w:val="0"/>
              <w:autoSpaceDN w:val="0"/>
              <w:adjustRightInd w:val="0"/>
              <w:snapToGrid w:val="0"/>
              <w:spacing w:line="430" w:lineRule="atLeast"/>
              <w:jc w:val="center"/>
              <w:rPr>
                <w:rFonts w:ascii="宋体" w:cs="宋体"/>
                <w:kern w:val="0"/>
                <w:sz w:val="22"/>
                <w:szCs w:val="20"/>
                <w:lang w:val="zh-CN"/>
              </w:rPr>
            </w:pPr>
            <w:r>
              <w:rPr>
                <w:rFonts w:ascii="宋体" w:hAnsi="宋体" w:cs="宋体"/>
                <w:kern w:val="0"/>
                <w:sz w:val="22"/>
                <w:szCs w:val="20"/>
                <w:lang w:val="zh-CN"/>
              </w:rPr>
              <w:t>10</w:t>
            </w:r>
          </w:p>
        </w:tc>
        <w:tc>
          <w:tcPr>
            <w:tcW w:w="8747" w:type="dxa"/>
          </w:tcPr>
          <w:p w:rsidR="00DC7D51" w:rsidRDefault="00DC7D51">
            <w:pPr>
              <w:autoSpaceDE w:val="0"/>
              <w:autoSpaceDN w:val="0"/>
              <w:adjustRightInd w:val="0"/>
              <w:snapToGrid w:val="0"/>
              <w:spacing w:line="430" w:lineRule="atLeast"/>
              <w:rPr>
                <w:rFonts w:ascii="宋体" w:cs="宋体"/>
                <w:kern w:val="0"/>
                <w:sz w:val="22"/>
                <w:szCs w:val="20"/>
              </w:rPr>
            </w:pPr>
            <w:r>
              <w:rPr>
                <w:rFonts w:ascii="宋体" w:hAnsi="宋体" w:cs="宋体" w:hint="eastAsia"/>
                <w:kern w:val="0"/>
                <w:sz w:val="22"/>
                <w:szCs w:val="20"/>
              </w:rPr>
              <w:t>根据招标文件需要提供的其它文件和资料（如有则提供）</w:t>
            </w:r>
          </w:p>
        </w:tc>
      </w:tr>
    </w:tbl>
    <w:p w:rsidR="00DC7D51" w:rsidRDefault="00DC7D51">
      <w:pPr>
        <w:pStyle w:val="BodyTextFirstIndent2"/>
        <w:ind w:leftChars="0" w:left="0" w:firstLineChars="0" w:firstLine="0"/>
        <w:rPr>
          <w:rFonts w:ascii="宋体" w:cs="宋体"/>
          <w:sz w:val="22"/>
          <w:szCs w:val="22"/>
        </w:rPr>
      </w:pPr>
    </w:p>
    <w:p w:rsidR="00DC7D51" w:rsidRDefault="00DC7D51">
      <w:pPr>
        <w:autoSpaceDE w:val="0"/>
        <w:autoSpaceDN w:val="0"/>
        <w:adjustRightInd w:val="0"/>
        <w:snapToGrid w:val="0"/>
        <w:ind w:firstLine="422"/>
        <w:textAlignment w:val="bottom"/>
        <w:rPr>
          <w:rFonts w:ascii="宋体"/>
          <w:sz w:val="22"/>
        </w:rPr>
      </w:pPr>
      <w:r>
        <w:rPr>
          <w:rFonts w:ascii="宋体"/>
          <w:b/>
          <w:bCs/>
          <w:sz w:val="22"/>
        </w:rPr>
        <w:t>3</w:t>
      </w:r>
      <w:r>
        <w:rPr>
          <w:rFonts w:ascii="宋体" w:hint="eastAsia"/>
          <w:b/>
          <w:bCs/>
          <w:sz w:val="22"/>
        </w:rPr>
        <w:t>、投标报价</w:t>
      </w:r>
    </w:p>
    <w:p w:rsidR="00DC7D51" w:rsidRDefault="00DC7D51">
      <w:pPr>
        <w:autoSpaceDE w:val="0"/>
        <w:autoSpaceDN w:val="0"/>
        <w:adjustRightInd w:val="0"/>
        <w:rPr>
          <w:rFonts w:ascii="宋体"/>
          <w:sz w:val="22"/>
          <w:lang w:val="zh-CN"/>
        </w:rPr>
      </w:pPr>
      <w:r>
        <w:rPr>
          <w:rFonts w:ascii="宋体"/>
          <w:sz w:val="22"/>
        </w:rPr>
        <w:t xml:space="preserve">    3.1</w:t>
      </w:r>
      <w:r>
        <w:rPr>
          <w:rFonts w:ascii="宋体" w:hint="eastAsia"/>
          <w:sz w:val="22"/>
        </w:rPr>
        <w:t>、投标供应商应按招标文件中《开标一览表》填写投标总价。</w:t>
      </w:r>
    </w:p>
    <w:p w:rsidR="00DC7D51" w:rsidRDefault="00DC7D51">
      <w:pPr>
        <w:autoSpaceDE w:val="0"/>
        <w:autoSpaceDN w:val="0"/>
        <w:adjustRightInd w:val="0"/>
        <w:snapToGrid w:val="0"/>
        <w:ind w:firstLineChars="200" w:firstLine="440"/>
        <w:textAlignment w:val="bottom"/>
        <w:rPr>
          <w:rFonts w:ascii="宋体"/>
          <w:sz w:val="22"/>
        </w:rPr>
      </w:pPr>
      <w:r>
        <w:rPr>
          <w:rFonts w:ascii="宋体"/>
          <w:sz w:val="22"/>
        </w:rPr>
        <w:t>3.2</w:t>
      </w:r>
      <w:r>
        <w:rPr>
          <w:rFonts w:ascii="宋体" w:hint="eastAsia"/>
          <w:sz w:val="22"/>
        </w:rPr>
        <w:t>、本次招标只允许有一个报价，有选择的报价将不予接受。</w:t>
      </w:r>
    </w:p>
    <w:p w:rsidR="00DC7D51" w:rsidRDefault="00DC7D51">
      <w:pPr>
        <w:autoSpaceDE w:val="0"/>
        <w:autoSpaceDN w:val="0"/>
        <w:adjustRightInd w:val="0"/>
        <w:snapToGrid w:val="0"/>
        <w:ind w:firstLineChars="200" w:firstLine="440"/>
        <w:textAlignment w:val="bottom"/>
        <w:rPr>
          <w:rFonts w:ascii="宋体"/>
          <w:sz w:val="22"/>
        </w:rPr>
      </w:pPr>
      <w:r>
        <w:rPr>
          <w:rFonts w:ascii="宋体"/>
          <w:sz w:val="22"/>
        </w:rPr>
        <w:t>3.3</w:t>
      </w:r>
      <w:r>
        <w:rPr>
          <w:rFonts w:ascii="宋体" w:hint="eastAsia"/>
          <w:sz w:val="22"/>
        </w:rPr>
        <w:t>、投标供应商应考虑企业自身实力、经验及项目实施过程中的各种因素，自主确定报价。投标供应商应在各自技术和商务占优势的基础上并充分考虑本项目的重要性，提供对采购人最优惠的报价。</w:t>
      </w:r>
    </w:p>
    <w:p w:rsidR="00DC7D51" w:rsidRDefault="00DC7D51">
      <w:pPr>
        <w:autoSpaceDE w:val="0"/>
        <w:autoSpaceDN w:val="0"/>
        <w:adjustRightInd w:val="0"/>
        <w:snapToGrid w:val="0"/>
        <w:ind w:firstLineChars="200" w:firstLine="440"/>
        <w:textAlignment w:val="bottom"/>
        <w:rPr>
          <w:rFonts w:ascii="宋体"/>
          <w:sz w:val="22"/>
        </w:rPr>
      </w:pPr>
      <w:r>
        <w:rPr>
          <w:rFonts w:ascii="宋体" w:hint="eastAsia"/>
          <w:sz w:val="22"/>
        </w:rPr>
        <w:t>投标供应商在投标报价中应充分考虑所有可能发生的费用，否则采购人将视投标总价中已包括所有费用。</w:t>
      </w:r>
    </w:p>
    <w:p w:rsidR="00DC7D51" w:rsidRDefault="00DC7D51">
      <w:pPr>
        <w:autoSpaceDE w:val="0"/>
        <w:autoSpaceDN w:val="0"/>
        <w:adjustRightInd w:val="0"/>
        <w:snapToGrid w:val="0"/>
        <w:ind w:firstLineChars="250" w:firstLine="550"/>
        <w:textAlignment w:val="bottom"/>
        <w:rPr>
          <w:rFonts w:ascii="宋体"/>
          <w:sz w:val="22"/>
        </w:rPr>
      </w:pPr>
      <w:r>
        <w:rPr>
          <w:rFonts w:ascii="宋体" w:hint="eastAsia"/>
          <w:sz w:val="22"/>
        </w:rPr>
        <w:t>投标供应商对在合同执行中，除上述费用及招标文件规定的由中标供应商负责的工作范围以外需要采购人协调或提供便利的工作应当在投标文件中说明。</w:t>
      </w:r>
    </w:p>
    <w:p w:rsidR="00DC7D51" w:rsidRDefault="00DC7D51">
      <w:pPr>
        <w:autoSpaceDE w:val="0"/>
        <w:autoSpaceDN w:val="0"/>
        <w:adjustRightInd w:val="0"/>
        <w:snapToGrid w:val="0"/>
        <w:ind w:firstLine="422"/>
        <w:textAlignment w:val="bottom"/>
        <w:rPr>
          <w:rFonts w:ascii="宋体"/>
          <w:sz w:val="22"/>
        </w:rPr>
      </w:pPr>
    </w:p>
    <w:p w:rsidR="00DC7D51" w:rsidRDefault="00DC7D51">
      <w:pPr>
        <w:autoSpaceDE w:val="0"/>
        <w:autoSpaceDN w:val="0"/>
        <w:adjustRightInd w:val="0"/>
        <w:snapToGrid w:val="0"/>
        <w:ind w:firstLine="422"/>
        <w:textAlignment w:val="bottom"/>
        <w:rPr>
          <w:rFonts w:ascii="宋体"/>
          <w:sz w:val="22"/>
        </w:rPr>
      </w:pPr>
      <w:r>
        <w:rPr>
          <w:rFonts w:ascii="宋体"/>
          <w:sz w:val="22"/>
        </w:rPr>
        <w:t>4</w:t>
      </w:r>
      <w:r>
        <w:rPr>
          <w:rFonts w:ascii="宋体" w:hint="eastAsia"/>
          <w:sz w:val="22"/>
        </w:rPr>
        <w:t>、采购人要求分类报价是为了方便评标，但在任何情况下不限制采购人以其认为最合适的条款签订合同的权利。</w:t>
      </w:r>
    </w:p>
    <w:p w:rsidR="00DC7D51" w:rsidRDefault="00DC7D51">
      <w:pPr>
        <w:pStyle w:val="PlainText"/>
        <w:adjustRightInd w:val="0"/>
        <w:snapToGrid w:val="0"/>
        <w:spacing w:before="156" w:after="156" w:line="240" w:lineRule="auto"/>
        <w:ind w:firstLineChars="200" w:firstLine="442"/>
        <w:rPr>
          <w:rFonts w:hAnsi="宋体"/>
          <w:b/>
          <w:bCs/>
          <w:sz w:val="22"/>
          <w:szCs w:val="22"/>
        </w:rPr>
      </w:pPr>
      <w:bookmarkStart w:id="30" w:name="_Toc132122414"/>
      <w:bookmarkStart w:id="31" w:name="_Toc132122117"/>
      <w:r>
        <w:rPr>
          <w:rFonts w:hAnsi="宋体"/>
          <w:b/>
          <w:bCs/>
          <w:sz w:val="22"/>
          <w:szCs w:val="22"/>
        </w:rPr>
        <w:t>5</w:t>
      </w:r>
      <w:r>
        <w:rPr>
          <w:rFonts w:hAnsi="宋体" w:hint="eastAsia"/>
          <w:b/>
          <w:bCs/>
          <w:sz w:val="22"/>
          <w:szCs w:val="22"/>
        </w:rPr>
        <w:t>、投标文件的有效期</w:t>
      </w:r>
      <w:bookmarkEnd w:id="30"/>
      <w:bookmarkEnd w:id="31"/>
    </w:p>
    <w:p w:rsidR="00DC7D51" w:rsidRDefault="00DC7D51">
      <w:pPr>
        <w:pStyle w:val="PlainText"/>
        <w:adjustRightInd w:val="0"/>
        <w:snapToGrid w:val="0"/>
        <w:spacing w:before="156" w:after="156" w:line="240" w:lineRule="auto"/>
        <w:ind w:firstLineChars="200" w:firstLine="440"/>
        <w:rPr>
          <w:rFonts w:hAnsi="宋体"/>
          <w:sz w:val="22"/>
          <w:szCs w:val="22"/>
        </w:rPr>
      </w:pPr>
      <w:r>
        <w:rPr>
          <w:rFonts w:hAnsi="宋体"/>
          <w:sz w:val="22"/>
          <w:szCs w:val="22"/>
        </w:rPr>
        <w:t>5.1</w:t>
      </w:r>
      <w:r>
        <w:rPr>
          <w:rFonts w:hAnsi="宋体" w:hint="eastAsia"/>
          <w:sz w:val="22"/>
          <w:szCs w:val="22"/>
        </w:rPr>
        <w:t>、自</w:t>
      </w:r>
      <w:r>
        <w:rPr>
          <w:rFonts w:hAnsi="宋体" w:cs="宋体" w:hint="eastAsia"/>
          <w:sz w:val="22"/>
        </w:rPr>
        <w:t>提交投标文件截止时间起</w:t>
      </w:r>
      <w:r>
        <w:rPr>
          <w:rFonts w:hAnsi="宋体" w:cs="宋体"/>
          <w:sz w:val="22"/>
        </w:rPr>
        <w:t>90</w:t>
      </w:r>
      <w:r>
        <w:rPr>
          <w:rFonts w:hAnsi="宋体" w:cs="宋体" w:hint="eastAsia"/>
          <w:sz w:val="22"/>
        </w:rPr>
        <w:t>天</w:t>
      </w:r>
      <w:r>
        <w:rPr>
          <w:rFonts w:hAnsi="宋体" w:hint="eastAsia"/>
          <w:sz w:val="22"/>
          <w:szCs w:val="22"/>
        </w:rPr>
        <w:t>，投标文件应保持有效。有效期短于这个规定期限的投标将被拒绝。</w:t>
      </w:r>
    </w:p>
    <w:p w:rsidR="00DC7D51" w:rsidRDefault="00DC7D51">
      <w:pPr>
        <w:pStyle w:val="PlainText"/>
        <w:adjustRightInd w:val="0"/>
        <w:snapToGrid w:val="0"/>
        <w:spacing w:before="156" w:after="156" w:line="240" w:lineRule="auto"/>
        <w:ind w:firstLineChars="200" w:firstLine="440"/>
        <w:rPr>
          <w:rFonts w:hAnsi="宋体"/>
          <w:sz w:val="22"/>
          <w:szCs w:val="22"/>
        </w:rPr>
      </w:pPr>
      <w:r>
        <w:rPr>
          <w:rFonts w:hAnsi="宋体"/>
          <w:sz w:val="22"/>
          <w:szCs w:val="22"/>
        </w:rPr>
        <w:t>5.2</w:t>
      </w:r>
      <w:r>
        <w:rPr>
          <w:rFonts w:hAnsi="宋体" w:hint="eastAsia"/>
          <w:sz w:val="22"/>
          <w:szCs w:val="22"/>
        </w:rPr>
        <w:t>、在特殊情况下，采购人可与投标供应商协商延长投标文件的有效期，这种要求和答复均应以书面形式进行。</w:t>
      </w:r>
    </w:p>
    <w:p w:rsidR="00DC7D51" w:rsidRDefault="00DC7D51">
      <w:pPr>
        <w:pStyle w:val="PlainText"/>
        <w:adjustRightInd w:val="0"/>
        <w:snapToGrid w:val="0"/>
        <w:spacing w:before="156" w:after="156" w:line="240" w:lineRule="auto"/>
        <w:ind w:firstLineChars="200" w:firstLine="440"/>
        <w:rPr>
          <w:rFonts w:hAnsi="宋体"/>
          <w:sz w:val="22"/>
          <w:szCs w:val="22"/>
        </w:rPr>
      </w:pPr>
      <w:r>
        <w:rPr>
          <w:rFonts w:hAnsi="宋体"/>
          <w:sz w:val="22"/>
          <w:szCs w:val="22"/>
        </w:rPr>
        <w:t>5.3</w:t>
      </w:r>
      <w:r>
        <w:rPr>
          <w:rFonts w:hAnsi="宋体" w:hint="eastAsia"/>
          <w:sz w:val="22"/>
          <w:szCs w:val="22"/>
        </w:rPr>
        <w:t>、投标供应商可拒绝接受延期要求，同意延长有效期的投标供应商不能修改投标文件。</w:t>
      </w:r>
    </w:p>
    <w:p w:rsidR="00DC7D51" w:rsidRDefault="00DC7D51">
      <w:pPr>
        <w:pStyle w:val="2"/>
        <w:spacing w:before="0" w:line="460" w:lineRule="exact"/>
        <w:ind w:firstLine="442"/>
        <w:rPr>
          <w:rFonts w:ascii="宋体" w:cs="仿宋_GB2312"/>
          <w:b/>
          <w:bCs/>
          <w:kern w:val="0"/>
          <w:sz w:val="22"/>
        </w:rPr>
      </w:pPr>
      <w:r>
        <w:rPr>
          <w:rFonts w:ascii="宋体" w:hAnsi="宋体"/>
          <w:b/>
          <w:bCs/>
          <w:sz w:val="22"/>
        </w:rPr>
        <w:t>6</w:t>
      </w:r>
      <w:r>
        <w:rPr>
          <w:rFonts w:ascii="宋体" w:hAnsi="宋体" w:hint="eastAsia"/>
          <w:b/>
          <w:bCs/>
          <w:sz w:val="22"/>
        </w:rPr>
        <w:t>、</w:t>
      </w:r>
      <w:r>
        <w:rPr>
          <w:rFonts w:ascii="宋体" w:hAnsi="宋体" w:cs="仿宋_GB2312" w:hint="eastAsia"/>
          <w:b/>
          <w:bCs/>
          <w:kern w:val="0"/>
          <w:sz w:val="22"/>
          <w:lang w:val="zh-CN"/>
        </w:rPr>
        <w:t>投标文件编制</w:t>
      </w:r>
    </w:p>
    <w:p w:rsidR="00DC7D51" w:rsidRDefault="00DC7D51">
      <w:pPr>
        <w:pStyle w:val="2"/>
        <w:spacing w:before="0" w:line="460" w:lineRule="exact"/>
        <w:ind w:firstLine="440"/>
        <w:rPr>
          <w:rFonts w:ascii="宋体" w:cs="仿宋_GB2312"/>
          <w:kern w:val="0"/>
          <w:sz w:val="22"/>
          <w:lang w:val="zh-CN"/>
        </w:rPr>
      </w:pPr>
      <w:r>
        <w:rPr>
          <w:rFonts w:ascii="宋体" w:hAnsi="宋体" w:cs="仿宋_GB2312"/>
          <w:kern w:val="0"/>
          <w:sz w:val="22"/>
        </w:rPr>
        <w:t>6.1</w:t>
      </w:r>
      <w:r>
        <w:rPr>
          <w:rFonts w:ascii="宋体" w:hAnsi="宋体" w:cs="仿宋_GB2312" w:hint="eastAsia"/>
          <w:kern w:val="0"/>
          <w:sz w:val="22"/>
        </w:rPr>
        <w:t>、</w:t>
      </w:r>
      <w:r>
        <w:rPr>
          <w:rFonts w:ascii="宋体" w:hAnsi="宋体" w:cs="仿宋_GB2312" w:hint="eastAsia"/>
          <w:kern w:val="0"/>
          <w:sz w:val="22"/>
          <w:lang w:val="zh-CN"/>
        </w:rPr>
        <w:t>本项目通过</w:t>
      </w:r>
      <w:r>
        <w:rPr>
          <w:rFonts w:ascii="宋体" w:hAnsi="宋体" w:cs="仿宋_GB2312" w:hint="eastAsia"/>
          <w:kern w:val="0"/>
          <w:sz w:val="22"/>
        </w:rPr>
        <w:t>“</w:t>
      </w:r>
      <w:r>
        <w:rPr>
          <w:rFonts w:ascii="宋体" w:hAnsi="宋体" w:cs="仿宋_GB2312" w:hint="eastAsia"/>
          <w:kern w:val="0"/>
          <w:sz w:val="22"/>
          <w:lang w:val="zh-CN"/>
        </w:rPr>
        <w:t>政府采购云平台</w:t>
      </w:r>
      <w:r>
        <w:rPr>
          <w:rFonts w:ascii="宋体" w:hAnsi="宋体" w:cs="仿宋_GB2312" w:hint="eastAsia"/>
          <w:kern w:val="0"/>
          <w:sz w:val="22"/>
        </w:rPr>
        <w:t>（</w:t>
      </w:r>
      <w:r>
        <w:rPr>
          <w:rFonts w:ascii="宋体" w:hAnsi="宋体" w:cs="仿宋_GB2312"/>
          <w:kern w:val="0"/>
          <w:sz w:val="22"/>
        </w:rPr>
        <w:t>www.zcygov.cn</w:t>
      </w:r>
      <w:r>
        <w:rPr>
          <w:rFonts w:ascii="宋体" w:hAnsi="宋体" w:cs="仿宋_GB2312" w:hint="eastAsia"/>
          <w:kern w:val="0"/>
          <w:sz w:val="22"/>
        </w:rPr>
        <w:t>）”</w:t>
      </w:r>
      <w:r>
        <w:rPr>
          <w:rFonts w:ascii="宋体" w:hAnsi="宋体" w:cs="仿宋_GB2312" w:hint="eastAsia"/>
          <w:kern w:val="0"/>
          <w:sz w:val="22"/>
          <w:lang w:val="zh-CN"/>
        </w:rPr>
        <w:t>实行在线投标响应</w:t>
      </w:r>
      <w:r>
        <w:rPr>
          <w:rFonts w:ascii="宋体" w:hAnsi="宋体" w:cs="仿宋_GB2312" w:hint="eastAsia"/>
          <w:kern w:val="0"/>
          <w:sz w:val="22"/>
        </w:rPr>
        <w:t>（</w:t>
      </w:r>
      <w:r>
        <w:rPr>
          <w:rFonts w:ascii="宋体" w:hAnsi="宋体" w:cs="仿宋_GB2312" w:hint="eastAsia"/>
          <w:kern w:val="0"/>
          <w:sz w:val="22"/>
          <w:lang w:val="zh-CN"/>
        </w:rPr>
        <w:t>电子投标</w:t>
      </w:r>
      <w:r>
        <w:rPr>
          <w:rFonts w:ascii="宋体" w:hAnsi="宋体" w:cs="仿宋_GB2312" w:hint="eastAsia"/>
          <w:kern w:val="0"/>
          <w:sz w:val="22"/>
        </w:rPr>
        <w:t>）</w:t>
      </w:r>
      <w:r>
        <w:rPr>
          <w:rFonts w:ascii="宋体" w:hAnsi="宋体" w:cs="仿宋_GB2312" w:hint="eastAsia"/>
          <w:kern w:val="0"/>
          <w:sz w:val="22"/>
          <w:lang w:val="zh-CN"/>
        </w:rPr>
        <w:t>。供应商应通过“政采云电子交易客户端”，并按照本招标文件和“政府采购云平台”的要求编制并加密投标文件。</w:t>
      </w:r>
    </w:p>
    <w:p w:rsidR="00DC7D51" w:rsidRDefault="00DC7D51">
      <w:pPr>
        <w:pStyle w:val="2"/>
        <w:spacing w:before="0" w:line="460" w:lineRule="exact"/>
        <w:ind w:firstLine="440"/>
        <w:rPr>
          <w:rFonts w:ascii="宋体" w:cs="仿宋_GB2312"/>
          <w:kern w:val="0"/>
          <w:sz w:val="22"/>
          <w:lang w:val="zh-CN"/>
        </w:rPr>
      </w:pPr>
      <w:r>
        <w:rPr>
          <w:rFonts w:ascii="宋体" w:hAnsi="宋体" w:cs="仿宋_GB2312"/>
          <w:kern w:val="0"/>
          <w:sz w:val="22"/>
        </w:rPr>
        <w:t>6</w:t>
      </w:r>
      <w:r>
        <w:rPr>
          <w:rFonts w:ascii="宋体" w:hAnsi="宋体" w:cs="仿宋_GB2312"/>
          <w:kern w:val="0"/>
          <w:sz w:val="22"/>
          <w:lang w:val="zh-CN"/>
        </w:rPr>
        <w:t>.2</w:t>
      </w:r>
      <w:r>
        <w:rPr>
          <w:rFonts w:ascii="宋体" w:hAnsi="宋体" w:cs="仿宋_GB2312" w:hint="eastAsia"/>
          <w:kern w:val="0"/>
          <w:sz w:val="22"/>
          <w:lang w:val="zh-CN"/>
        </w:rPr>
        <w:t>、</w:t>
      </w:r>
      <w:r>
        <w:rPr>
          <w:rFonts w:ascii="宋体" w:hAnsi="宋体" w:cs="仿宋_GB2312" w:hint="eastAsia"/>
          <w:b/>
          <w:bCs/>
          <w:kern w:val="0"/>
          <w:sz w:val="22"/>
          <w:lang w:val="zh-CN"/>
        </w:rPr>
        <w:t>投标人应根据“政采云供应商项目采购</w:t>
      </w:r>
      <w:r>
        <w:rPr>
          <w:rFonts w:ascii="宋体" w:cs="仿宋_GB2312"/>
          <w:b/>
          <w:bCs/>
          <w:kern w:val="0"/>
          <w:sz w:val="22"/>
          <w:lang w:val="zh-CN"/>
        </w:rPr>
        <w:t>-</w:t>
      </w:r>
      <w:r>
        <w:rPr>
          <w:rFonts w:ascii="宋体" w:hAnsi="宋体" w:cs="仿宋_GB2312" w:hint="eastAsia"/>
          <w:b/>
          <w:bCs/>
          <w:kern w:val="0"/>
          <w:sz w:val="22"/>
          <w:lang w:val="zh-CN"/>
        </w:rPr>
        <w:t>电子招投标操作指南”及本招标文件规定的</w:t>
      </w:r>
      <w:r>
        <w:rPr>
          <w:rFonts w:ascii="宋体" w:hAnsi="宋体" w:cs="仿宋_GB2312" w:hint="eastAsia"/>
          <w:b/>
          <w:bCs/>
          <w:kern w:val="0"/>
          <w:sz w:val="22"/>
        </w:rPr>
        <w:t>内容</w:t>
      </w:r>
      <w:r>
        <w:rPr>
          <w:rFonts w:ascii="宋体" w:hAnsi="宋体" w:cs="仿宋_GB2312" w:hint="eastAsia"/>
          <w:b/>
          <w:bCs/>
          <w:kern w:val="0"/>
          <w:sz w:val="22"/>
          <w:lang w:val="zh-CN"/>
        </w:rPr>
        <w:t>和顺序编制电子投标文件并进行关联定位。</w:t>
      </w:r>
    </w:p>
    <w:p w:rsidR="00DC7D51" w:rsidRDefault="00DC7D51">
      <w:pPr>
        <w:pStyle w:val="2"/>
        <w:spacing w:before="0" w:line="460" w:lineRule="exact"/>
        <w:ind w:firstLine="440"/>
        <w:rPr>
          <w:rFonts w:ascii="宋体" w:cs="仿宋_GB2312"/>
          <w:kern w:val="0"/>
          <w:sz w:val="22"/>
          <w:lang w:val="zh-CN"/>
        </w:rPr>
      </w:pPr>
      <w:r>
        <w:rPr>
          <w:rFonts w:ascii="宋体" w:hAnsi="宋体" w:cs="仿宋_GB2312"/>
          <w:kern w:val="0"/>
          <w:sz w:val="22"/>
        </w:rPr>
        <w:t>6</w:t>
      </w:r>
      <w:r>
        <w:rPr>
          <w:rFonts w:ascii="宋体" w:hAnsi="宋体" w:cs="仿宋_GB2312"/>
          <w:kern w:val="0"/>
          <w:sz w:val="22"/>
          <w:lang w:val="zh-CN"/>
        </w:rPr>
        <w:t>.3</w:t>
      </w:r>
      <w:r>
        <w:rPr>
          <w:rFonts w:ascii="宋体" w:hAnsi="宋体" w:cs="仿宋_GB2312" w:hint="eastAsia"/>
          <w:kern w:val="0"/>
          <w:sz w:val="22"/>
          <w:lang w:val="zh-CN"/>
        </w:rPr>
        <w:t>、投标供应商没有按照本章节</w:t>
      </w:r>
      <w:r>
        <w:rPr>
          <w:rFonts w:ascii="宋体" w:hAnsi="宋体" w:cs="仿宋_GB2312"/>
          <w:kern w:val="0"/>
          <w:sz w:val="22"/>
          <w:lang w:val="zh-CN"/>
        </w:rPr>
        <w:t xml:space="preserve"> </w:t>
      </w:r>
      <w:r>
        <w:rPr>
          <w:rFonts w:ascii="宋体" w:hAnsi="宋体" w:cs="仿宋_GB2312" w:hint="eastAsia"/>
          <w:kern w:val="0"/>
          <w:sz w:val="22"/>
          <w:lang w:val="zh-CN"/>
        </w:rPr>
        <w:t>“投标文件的组成”要求提供全部资料，或者没有仔细阅读招标文件，或者没有对招标文件在各方面的要求作出实质性响应是投标供应商的风险，由此造成的一切后果由投标供应商自行承担。</w:t>
      </w:r>
      <w:bookmarkStart w:id="32" w:name="_Hlt68403820"/>
      <w:bookmarkStart w:id="33" w:name="_Hlt68073093"/>
      <w:bookmarkStart w:id="34" w:name="_Hlt68072998"/>
      <w:bookmarkEnd w:id="32"/>
      <w:bookmarkEnd w:id="33"/>
      <w:bookmarkEnd w:id="34"/>
    </w:p>
    <w:p w:rsidR="00DC7D51" w:rsidRDefault="00DC7D51">
      <w:pPr>
        <w:pStyle w:val="2"/>
        <w:spacing w:before="0" w:line="460" w:lineRule="exact"/>
        <w:ind w:firstLine="440"/>
        <w:rPr>
          <w:rFonts w:ascii="宋体" w:cs="仿宋_GB2312"/>
          <w:kern w:val="0"/>
          <w:sz w:val="22"/>
          <w:lang w:val="zh-CN"/>
        </w:rPr>
      </w:pPr>
    </w:p>
    <w:p w:rsidR="00DC7D51" w:rsidRDefault="00DC7D51">
      <w:pPr>
        <w:pStyle w:val="2"/>
        <w:spacing w:before="0" w:line="460" w:lineRule="exact"/>
        <w:ind w:firstLine="442"/>
        <w:rPr>
          <w:rFonts w:ascii="宋体" w:cs="仿宋_GB2312"/>
          <w:b/>
          <w:bCs/>
          <w:kern w:val="0"/>
          <w:sz w:val="22"/>
          <w:lang w:val="zh-CN"/>
        </w:rPr>
      </w:pPr>
      <w:r>
        <w:rPr>
          <w:rFonts w:ascii="宋体" w:hAnsi="宋体" w:cs="仿宋_GB2312"/>
          <w:b/>
          <w:bCs/>
          <w:kern w:val="0"/>
          <w:sz w:val="22"/>
        </w:rPr>
        <w:t>7</w:t>
      </w:r>
      <w:r>
        <w:rPr>
          <w:rFonts w:ascii="宋体" w:hAnsi="宋体" w:cs="仿宋_GB2312" w:hint="eastAsia"/>
          <w:b/>
          <w:bCs/>
          <w:kern w:val="0"/>
          <w:sz w:val="22"/>
          <w:lang w:val="zh-CN"/>
        </w:rPr>
        <w:t>、</w:t>
      </w:r>
      <w:r>
        <w:rPr>
          <w:b/>
          <w:bCs/>
          <w:sz w:val="22"/>
        </w:rPr>
        <w:t xml:space="preserve"> </w:t>
      </w:r>
      <w:r>
        <w:rPr>
          <w:rFonts w:ascii="宋体" w:hAnsi="宋体" w:cs="仿宋_GB2312" w:hint="eastAsia"/>
          <w:b/>
          <w:bCs/>
          <w:kern w:val="0"/>
          <w:sz w:val="22"/>
          <w:lang w:val="zh-CN"/>
        </w:rPr>
        <w:t>投标文件的签章</w:t>
      </w:r>
    </w:p>
    <w:p w:rsidR="00DC7D51" w:rsidRDefault="00DC7D51">
      <w:pPr>
        <w:pStyle w:val="2"/>
        <w:spacing w:before="0" w:line="460" w:lineRule="exact"/>
        <w:ind w:firstLine="440"/>
        <w:rPr>
          <w:rFonts w:ascii="宋体" w:cs="仿宋_GB2312"/>
          <w:kern w:val="0"/>
          <w:sz w:val="22"/>
          <w:lang w:val="zh-CN"/>
        </w:rPr>
      </w:pPr>
      <w:r>
        <w:rPr>
          <w:rFonts w:ascii="宋体" w:hAnsi="宋体" w:cs="仿宋_GB2312"/>
          <w:kern w:val="0"/>
          <w:sz w:val="22"/>
        </w:rPr>
        <w:t>7</w:t>
      </w:r>
      <w:r>
        <w:rPr>
          <w:rFonts w:ascii="宋体" w:hAnsi="宋体" w:cs="仿宋_GB2312"/>
          <w:kern w:val="0"/>
          <w:sz w:val="22"/>
          <w:lang w:val="zh-CN"/>
        </w:rPr>
        <w:t>.1</w:t>
      </w:r>
      <w:r>
        <w:rPr>
          <w:rFonts w:ascii="宋体" w:hAnsi="宋体" w:cs="仿宋_GB2312" w:hint="eastAsia"/>
          <w:kern w:val="0"/>
          <w:sz w:val="22"/>
          <w:lang w:val="zh-CN"/>
        </w:rPr>
        <w:t>、投标文件的签章：见《投标</w:t>
      </w:r>
      <w:r>
        <w:rPr>
          <w:rFonts w:ascii="宋体" w:hAnsi="宋体" w:cs="仿宋_GB2312" w:hint="eastAsia"/>
          <w:kern w:val="0"/>
          <w:sz w:val="22"/>
        </w:rPr>
        <w:t>人</w:t>
      </w:r>
      <w:r>
        <w:rPr>
          <w:rFonts w:ascii="宋体" w:hAnsi="宋体" w:cs="仿宋_GB2312" w:hint="eastAsia"/>
          <w:kern w:val="0"/>
          <w:sz w:val="22"/>
          <w:lang w:val="zh-CN"/>
        </w:rPr>
        <w:t>须知前附表》；</w:t>
      </w:r>
    </w:p>
    <w:p w:rsidR="00DC7D51" w:rsidRDefault="00DC7D51">
      <w:pPr>
        <w:pStyle w:val="2"/>
        <w:spacing w:before="0" w:line="460" w:lineRule="exact"/>
        <w:ind w:firstLine="440"/>
        <w:rPr>
          <w:rFonts w:ascii="宋体"/>
          <w:sz w:val="22"/>
        </w:rPr>
      </w:pPr>
      <w:r>
        <w:rPr>
          <w:rFonts w:ascii="宋体" w:hAnsi="宋体" w:cs="仿宋_GB2312"/>
          <w:kern w:val="0"/>
          <w:sz w:val="22"/>
        </w:rPr>
        <w:t>7</w:t>
      </w:r>
      <w:r>
        <w:rPr>
          <w:rFonts w:ascii="宋体" w:hAnsi="宋体" w:cs="仿宋_GB2312"/>
          <w:kern w:val="0"/>
          <w:sz w:val="22"/>
          <w:lang w:val="zh-CN"/>
        </w:rPr>
        <w:t>.2</w:t>
      </w:r>
      <w:r>
        <w:rPr>
          <w:rFonts w:ascii="宋体" w:hAnsi="宋体" w:cs="仿宋_GB2312" w:hint="eastAsia"/>
          <w:kern w:val="0"/>
          <w:sz w:val="22"/>
          <w:lang w:val="zh-CN"/>
        </w:rPr>
        <w:t>、</w:t>
      </w:r>
      <w:r>
        <w:rPr>
          <w:rFonts w:ascii="宋体" w:hAnsi="宋体"/>
          <w:sz w:val="22"/>
        </w:rPr>
        <w:t>CA</w:t>
      </w:r>
      <w:r>
        <w:rPr>
          <w:rFonts w:ascii="宋体" w:hAnsi="宋体" w:hint="eastAsia"/>
          <w:sz w:val="22"/>
        </w:rPr>
        <w:t>电子签章操作指南详见《供应商</w:t>
      </w:r>
      <w:r>
        <w:rPr>
          <w:rFonts w:ascii="宋体"/>
          <w:sz w:val="22"/>
        </w:rPr>
        <w:t>-</w:t>
      </w:r>
      <w:r>
        <w:rPr>
          <w:rFonts w:ascii="宋体" w:hAnsi="宋体" w:hint="eastAsia"/>
          <w:sz w:val="22"/>
        </w:rPr>
        <w:t>政府采购项目电子交易操作指南》（</w:t>
      </w:r>
      <w:hyperlink r:id="rId28" w:history="1">
        <w:r>
          <w:rPr>
            <w:rStyle w:val="Hyperlink"/>
            <w:color w:val="auto"/>
            <w:sz w:val="22"/>
            <w:u w:val="none"/>
          </w:rPr>
          <w:t>https://help.zcygov.cn/web/site_2/2018/12-28/2573.html</w:t>
        </w:r>
      </w:hyperlink>
      <w:r>
        <w:rPr>
          <w:rFonts w:ascii="宋体" w:hAnsi="宋体" w:hint="eastAsia"/>
          <w:sz w:val="22"/>
        </w:rPr>
        <w:t>）。</w:t>
      </w:r>
    </w:p>
    <w:p w:rsidR="00DC7D51" w:rsidRDefault="00DC7D51">
      <w:pPr>
        <w:pStyle w:val="2"/>
        <w:spacing w:before="0" w:line="460" w:lineRule="exact"/>
        <w:ind w:firstLine="440"/>
        <w:rPr>
          <w:rFonts w:ascii="宋体"/>
          <w:sz w:val="22"/>
          <w:lang w:val="zh-CN"/>
        </w:rPr>
      </w:pPr>
    </w:p>
    <w:p w:rsidR="00DC7D51" w:rsidRDefault="00DC7D51">
      <w:pPr>
        <w:pStyle w:val="2"/>
        <w:spacing w:before="0" w:line="460" w:lineRule="exact"/>
        <w:ind w:firstLine="442"/>
        <w:rPr>
          <w:rFonts w:ascii="宋体" w:cs="仿宋_GB2312"/>
          <w:b/>
          <w:bCs/>
          <w:kern w:val="0"/>
          <w:sz w:val="22"/>
          <w:lang w:val="zh-CN"/>
        </w:rPr>
      </w:pPr>
      <w:r>
        <w:rPr>
          <w:rFonts w:ascii="宋体" w:hAnsi="宋体" w:cs="仿宋_GB2312"/>
          <w:b/>
          <w:bCs/>
          <w:kern w:val="0"/>
          <w:sz w:val="22"/>
        </w:rPr>
        <w:t>8</w:t>
      </w:r>
      <w:r>
        <w:rPr>
          <w:rFonts w:ascii="宋体" w:hAnsi="宋体" w:cs="仿宋_GB2312" w:hint="eastAsia"/>
          <w:b/>
          <w:bCs/>
          <w:kern w:val="0"/>
          <w:sz w:val="22"/>
          <w:lang w:val="zh-CN"/>
        </w:rPr>
        <w:t>、投标文件的形式</w:t>
      </w:r>
    </w:p>
    <w:p w:rsidR="00DC7D51" w:rsidRDefault="00DC7D51">
      <w:pPr>
        <w:pStyle w:val="2"/>
        <w:spacing w:before="0" w:line="460" w:lineRule="exact"/>
        <w:ind w:firstLine="440"/>
        <w:rPr>
          <w:rFonts w:ascii="宋体" w:cs="仿宋_GB2312"/>
          <w:kern w:val="0"/>
          <w:sz w:val="22"/>
          <w:lang w:val="zh-CN"/>
        </w:rPr>
      </w:pPr>
      <w:r>
        <w:rPr>
          <w:rFonts w:ascii="宋体" w:hAnsi="宋体" w:cs="仿宋_GB2312"/>
          <w:kern w:val="0"/>
          <w:sz w:val="22"/>
        </w:rPr>
        <w:t>8</w:t>
      </w:r>
      <w:r>
        <w:rPr>
          <w:rFonts w:ascii="宋体" w:hAnsi="宋体" w:cs="仿宋_GB2312"/>
          <w:kern w:val="0"/>
          <w:sz w:val="22"/>
          <w:lang w:val="zh-CN"/>
        </w:rPr>
        <w:t>.1</w:t>
      </w:r>
      <w:r>
        <w:rPr>
          <w:rFonts w:ascii="宋体" w:hAnsi="宋体" w:cs="仿宋_GB2312" w:hint="eastAsia"/>
          <w:kern w:val="0"/>
          <w:sz w:val="22"/>
          <w:lang w:val="zh-CN"/>
        </w:rPr>
        <w:t>、投标文件的形式：见《投标</w:t>
      </w:r>
      <w:r>
        <w:rPr>
          <w:rFonts w:ascii="宋体" w:hAnsi="宋体" w:cs="仿宋_GB2312" w:hint="eastAsia"/>
          <w:kern w:val="0"/>
          <w:sz w:val="22"/>
        </w:rPr>
        <w:t>人</w:t>
      </w:r>
      <w:r>
        <w:rPr>
          <w:rFonts w:ascii="宋体" w:hAnsi="宋体" w:cs="仿宋_GB2312" w:hint="eastAsia"/>
          <w:kern w:val="0"/>
          <w:sz w:val="22"/>
          <w:lang w:val="zh-CN"/>
        </w:rPr>
        <w:t>须知前附表》；</w:t>
      </w:r>
    </w:p>
    <w:p w:rsidR="00DC7D51" w:rsidRDefault="00DC7D51">
      <w:pPr>
        <w:pStyle w:val="2"/>
        <w:spacing w:before="0" w:line="460" w:lineRule="exact"/>
        <w:ind w:firstLine="440"/>
        <w:rPr>
          <w:rFonts w:ascii="宋体" w:cs="仿宋_GB2312"/>
          <w:kern w:val="0"/>
          <w:sz w:val="22"/>
          <w:lang w:val="zh-CN"/>
        </w:rPr>
      </w:pPr>
      <w:r>
        <w:rPr>
          <w:rFonts w:ascii="宋体" w:hAnsi="宋体" w:cs="仿宋_GB2312"/>
          <w:kern w:val="0"/>
          <w:sz w:val="22"/>
        </w:rPr>
        <w:t>8</w:t>
      </w:r>
      <w:r>
        <w:rPr>
          <w:rFonts w:ascii="宋体" w:hAnsi="宋体" w:cs="仿宋_GB2312"/>
          <w:kern w:val="0"/>
          <w:sz w:val="22"/>
          <w:lang w:val="zh-CN"/>
        </w:rPr>
        <w:t>.2</w:t>
      </w:r>
      <w:r>
        <w:rPr>
          <w:rFonts w:ascii="宋体" w:hAnsi="宋体" w:cs="仿宋_GB2312" w:hint="eastAsia"/>
          <w:kern w:val="0"/>
          <w:sz w:val="22"/>
          <w:lang w:val="zh-CN"/>
        </w:rPr>
        <w:t>、“电子加密投标文件”：“电子加密投标文件”是指通过“政采云电子交易客户端”完成投标文件编制后生成并加密的数据电文形式的投标文件。</w:t>
      </w:r>
    </w:p>
    <w:p w:rsidR="00DC7D51" w:rsidRDefault="00DC7D51">
      <w:pPr>
        <w:pStyle w:val="2"/>
        <w:spacing w:before="0" w:line="460" w:lineRule="exact"/>
        <w:ind w:firstLine="440"/>
        <w:rPr>
          <w:rFonts w:ascii="宋体" w:cs="仿宋_GB2312"/>
          <w:kern w:val="0"/>
          <w:sz w:val="22"/>
          <w:lang w:val="zh-CN"/>
        </w:rPr>
      </w:pPr>
      <w:r>
        <w:rPr>
          <w:rFonts w:ascii="宋体" w:hAnsi="宋体" w:cs="仿宋_GB2312"/>
          <w:kern w:val="0"/>
          <w:sz w:val="22"/>
        </w:rPr>
        <w:t>8</w:t>
      </w:r>
      <w:r>
        <w:rPr>
          <w:rFonts w:ascii="宋体" w:hAnsi="宋体" w:cs="仿宋_GB2312"/>
          <w:kern w:val="0"/>
          <w:sz w:val="22"/>
          <w:lang w:val="zh-CN"/>
        </w:rPr>
        <w:t>.3</w:t>
      </w:r>
      <w:r>
        <w:rPr>
          <w:rFonts w:ascii="宋体" w:hAnsi="宋体" w:cs="仿宋_GB2312" w:hint="eastAsia"/>
          <w:kern w:val="0"/>
          <w:sz w:val="22"/>
          <w:lang w:val="zh-CN"/>
        </w:rPr>
        <w:t>、投标文件的份数</w:t>
      </w:r>
    </w:p>
    <w:p w:rsidR="00DC7D51" w:rsidRDefault="00DC7D51">
      <w:pPr>
        <w:pStyle w:val="2"/>
        <w:spacing w:before="0" w:line="460" w:lineRule="exact"/>
        <w:ind w:firstLine="440"/>
        <w:rPr>
          <w:rFonts w:ascii="宋体"/>
          <w:sz w:val="22"/>
        </w:rPr>
      </w:pPr>
      <w:r>
        <w:rPr>
          <w:rFonts w:ascii="宋体" w:hAnsi="宋体" w:hint="eastAsia"/>
          <w:sz w:val="22"/>
        </w:rPr>
        <w:t>投标文件的份数：见《</w:t>
      </w:r>
      <w:r>
        <w:rPr>
          <w:rFonts w:ascii="宋体" w:hAnsi="宋体" w:cs="仿宋_GB2312" w:hint="eastAsia"/>
          <w:kern w:val="0"/>
          <w:sz w:val="22"/>
          <w:lang w:val="zh-CN"/>
        </w:rPr>
        <w:t>投标</w:t>
      </w:r>
      <w:r>
        <w:rPr>
          <w:rFonts w:ascii="宋体" w:hAnsi="宋体" w:cs="仿宋_GB2312" w:hint="eastAsia"/>
          <w:kern w:val="0"/>
          <w:sz w:val="22"/>
        </w:rPr>
        <w:t>人</w:t>
      </w:r>
      <w:r>
        <w:rPr>
          <w:rFonts w:ascii="宋体" w:hAnsi="宋体" w:cs="仿宋_GB2312" w:hint="eastAsia"/>
          <w:kern w:val="0"/>
          <w:sz w:val="22"/>
          <w:lang w:val="zh-CN"/>
        </w:rPr>
        <w:t>须知前附表</w:t>
      </w:r>
      <w:r>
        <w:rPr>
          <w:rFonts w:ascii="宋体" w:hAnsi="宋体" w:hint="eastAsia"/>
          <w:sz w:val="22"/>
        </w:rPr>
        <w:t>》。</w:t>
      </w:r>
    </w:p>
    <w:p w:rsidR="00DC7D51" w:rsidRDefault="00DC7D51">
      <w:pPr>
        <w:pStyle w:val="2"/>
        <w:spacing w:before="0" w:line="460" w:lineRule="exact"/>
        <w:ind w:firstLine="440"/>
        <w:rPr>
          <w:rFonts w:ascii="宋体"/>
          <w:sz w:val="22"/>
        </w:rPr>
      </w:pPr>
    </w:p>
    <w:p w:rsidR="00DC7D51" w:rsidRDefault="00DC7D51">
      <w:pPr>
        <w:pStyle w:val="2"/>
        <w:spacing w:before="0" w:line="460" w:lineRule="exact"/>
        <w:ind w:firstLine="442"/>
        <w:rPr>
          <w:rFonts w:ascii="宋体" w:cs="仿宋_GB2312"/>
          <w:b/>
          <w:bCs/>
          <w:kern w:val="0"/>
          <w:sz w:val="22"/>
          <w:lang w:val="zh-CN"/>
        </w:rPr>
      </w:pPr>
      <w:r>
        <w:rPr>
          <w:rFonts w:ascii="宋体" w:hAnsi="宋体" w:cs="仿宋_GB2312" w:hint="eastAsia"/>
          <w:b/>
          <w:bCs/>
          <w:kern w:val="0"/>
          <w:sz w:val="22"/>
          <w:lang w:val="zh-CN"/>
        </w:rPr>
        <w:t>四、投标</w:t>
      </w:r>
    </w:p>
    <w:p w:rsidR="00DC7D51" w:rsidRDefault="00DC7D51">
      <w:pPr>
        <w:pStyle w:val="2"/>
        <w:spacing w:before="0" w:line="460" w:lineRule="exact"/>
        <w:ind w:firstLine="440"/>
        <w:rPr>
          <w:rFonts w:ascii="宋体" w:cs="仿宋_GB2312"/>
          <w:kern w:val="0"/>
          <w:sz w:val="22"/>
          <w:lang w:val="zh-CN"/>
        </w:rPr>
      </w:pPr>
      <w:r>
        <w:rPr>
          <w:rFonts w:ascii="宋体" w:hAnsi="宋体" w:cs="仿宋_GB2312"/>
          <w:kern w:val="0"/>
          <w:sz w:val="22"/>
          <w:lang w:val="zh-CN"/>
        </w:rPr>
        <w:t>1</w:t>
      </w:r>
      <w:r>
        <w:rPr>
          <w:rFonts w:ascii="宋体" w:hAnsi="宋体" w:cs="仿宋_GB2312" w:hint="eastAsia"/>
          <w:kern w:val="0"/>
          <w:sz w:val="22"/>
          <w:lang w:val="zh-CN"/>
        </w:rPr>
        <w:t>、投标文件的上传和递交</w:t>
      </w:r>
    </w:p>
    <w:p w:rsidR="00DC7D51" w:rsidRDefault="00DC7D51">
      <w:pPr>
        <w:pStyle w:val="2"/>
        <w:spacing w:before="0" w:line="460" w:lineRule="exact"/>
        <w:ind w:firstLine="440"/>
        <w:rPr>
          <w:rFonts w:ascii="宋体" w:cs="仿宋_GB2312"/>
          <w:kern w:val="0"/>
          <w:sz w:val="22"/>
          <w:lang w:val="zh-CN"/>
        </w:rPr>
      </w:pPr>
      <w:r>
        <w:rPr>
          <w:rFonts w:ascii="宋体" w:hAnsi="宋体" w:cs="仿宋_GB2312" w:hint="eastAsia"/>
          <w:kern w:val="0"/>
          <w:sz w:val="22"/>
          <w:lang w:val="zh-CN"/>
        </w:rPr>
        <w:t>“投标文件”的上传、递交：见《投标</w:t>
      </w:r>
      <w:r>
        <w:rPr>
          <w:rFonts w:ascii="宋体" w:hAnsi="宋体" w:cs="仿宋_GB2312" w:hint="eastAsia"/>
          <w:kern w:val="0"/>
          <w:sz w:val="22"/>
        </w:rPr>
        <w:t>人</w:t>
      </w:r>
      <w:r>
        <w:rPr>
          <w:rFonts w:ascii="宋体" w:hAnsi="宋体" w:cs="仿宋_GB2312" w:hint="eastAsia"/>
          <w:kern w:val="0"/>
          <w:sz w:val="22"/>
          <w:lang w:val="zh-CN"/>
        </w:rPr>
        <w:t>须知前附表》。</w:t>
      </w:r>
    </w:p>
    <w:p w:rsidR="00DC7D51" w:rsidRDefault="00DC7D51">
      <w:pPr>
        <w:pStyle w:val="2"/>
        <w:spacing w:before="0" w:line="460" w:lineRule="exact"/>
        <w:ind w:firstLine="440"/>
        <w:rPr>
          <w:rFonts w:ascii="宋体" w:cs="仿宋_GB2312"/>
          <w:kern w:val="0"/>
          <w:sz w:val="22"/>
          <w:lang w:val="zh-CN"/>
        </w:rPr>
      </w:pPr>
      <w:r>
        <w:rPr>
          <w:rFonts w:ascii="宋体" w:hAnsi="宋体" w:cs="仿宋_GB2312"/>
          <w:kern w:val="0"/>
          <w:sz w:val="22"/>
          <w:lang w:val="zh-CN"/>
        </w:rPr>
        <w:t>2</w:t>
      </w:r>
      <w:r>
        <w:rPr>
          <w:rFonts w:ascii="宋体" w:hAnsi="宋体" w:cs="仿宋_GB2312" w:hint="eastAsia"/>
          <w:kern w:val="0"/>
          <w:sz w:val="22"/>
          <w:lang w:val="zh-CN"/>
        </w:rPr>
        <w:t>、“电子加密投标文件”解密</w:t>
      </w:r>
    </w:p>
    <w:p w:rsidR="00DC7D51" w:rsidRDefault="00DC7D51">
      <w:pPr>
        <w:pStyle w:val="2"/>
        <w:spacing w:before="0" w:line="460" w:lineRule="exact"/>
        <w:ind w:firstLine="440"/>
        <w:rPr>
          <w:rFonts w:ascii="宋体" w:cs="仿宋_GB2312"/>
          <w:kern w:val="0"/>
          <w:sz w:val="22"/>
          <w:lang w:val="zh-CN"/>
        </w:rPr>
      </w:pPr>
      <w:r>
        <w:rPr>
          <w:rFonts w:ascii="宋体" w:hAnsi="宋体" w:cs="仿宋_GB2312" w:hint="eastAsia"/>
          <w:kern w:val="0"/>
          <w:sz w:val="22"/>
          <w:lang w:val="zh-CN"/>
        </w:rPr>
        <w:t>“电子加密投标文件”解密：见《投标</w:t>
      </w:r>
      <w:r>
        <w:rPr>
          <w:rFonts w:ascii="宋体" w:hAnsi="宋体" w:cs="仿宋_GB2312" w:hint="eastAsia"/>
          <w:kern w:val="0"/>
          <w:sz w:val="22"/>
        </w:rPr>
        <w:t>人</w:t>
      </w:r>
      <w:r>
        <w:rPr>
          <w:rFonts w:ascii="宋体" w:hAnsi="宋体" w:cs="仿宋_GB2312" w:hint="eastAsia"/>
          <w:kern w:val="0"/>
          <w:sz w:val="22"/>
          <w:lang w:val="zh-CN"/>
        </w:rPr>
        <w:t>须知前附表》。</w:t>
      </w:r>
    </w:p>
    <w:p w:rsidR="00DC7D51" w:rsidRDefault="00DC7D51">
      <w:pPr>
        <w:pStyle w:val="2"/>
        <w:spacing w:before="0" w:line="460" w:lineRule="exact"/>
        <w:ind w:firstLine="440"/>
        <w:rPr>
          <w:rFonts w:ascii="宋体" w:cs="仿宋_GB2312"/>
          <w:kern w:val="0"/>
          <w:sz w:val="22"/>
          <w:lang w:val="zh-CN"/>
        </w:rPr>
      </w:pPr>
      <w:r>
        <w:rPr>
          <w:rFonts w:ascii="宋体" w:hAnsi="宋体" w:cs="仿宋_GB2312"/>
          <w:kern w:val="0"/>
          <w:sz w:val="22"/>
          <w:lang w:val="zh-CN"/>
        </w:rPr>
        <w:t>3</w:t>
      </w:r>
      <w:r>
        <w:rPr>
          <w:rFonts w:ascii="宋体" w:hAnsi="宋体" w:cs="仿宋_GB2312" w:hint="eastAsia"/>
          <w:kern w:val="0"/>
          <w:sz w:val="22"/>
          <w:lang w:val="zh-CN"/>
        </w:rPr>
        <w:t>、投标文件的补充、修改或撤回</w:t>
      </w:r>
    </w:p>
    <w:p w:rsidR="00DC7D51" w:rsidRDefault="00DC7D51">
      <w:pPr>
        <w:pStyle w:val="2"/>
        <w:spacing w:before="0" w:line="460" w:lineRule="exact"/>
        <w:ind w:firstLine="440"/>
        <w:rPr>
          <w:rFonts w:ascii="宋体" w:cs="仿宋_GB2312"/>
          <w:kern w:val="0"/>
          <w:sz w:val="22"/>
          <w:lang w:val="zh-CN"/>
        </w:rPr>
      </w:pPr>
      <w:r>
        <w:rPr>
          <w:rFonts w:ascii="宋体" w:hAnsi="宋体" w:cs="仿宋_GB2312"/>
          <w:kern w:val="0"/>
          <w:sz w:val="22"/>
          <w:lang w:val="zh-CN"/>
        </w:rPr>
        <w:t>3.1</w:t>
      </w:r>
      <w:r>
        <w:rPr>
          <w:rFonts w:ascii="宋体" w:hAnsi="宋体" w:cs="仿宋_GB2312" w:hint="eastAsia"/>
          <w:kern w:val="0"/>
          <w:sz w:val="22"/>
          <w:lang w:val="zh-CN"/>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DC7D51" w:rsidRDefault="00DC7D51">
      <w:pPr>
        <w:pStyle w:val="2"/>
        <w:spacing w:before="0" w:line="460" w:lineRule="exact"/>
        <w:ind w:firstLine="440"/>
        <w:rPr>
          <w:rFonts w:ascii="宋体" w:cs="仿宋_GB2312"/>
          <w:kern w:val="0"/>
          <w:sz w:val="22"/>
          <w:lang w:val="zh-CN"/>
        </w:rPr>
      </w:pPr>
      <w:r>
        <w:rPr>
          <w:rFonts w:ascii="宋体" w:hAnsi="宋体" w:cs="仿宋_GB2312"/>
          <w:kern w:val="0"/>
          <w:sz w:val="22"/>
          <w:lang w:val="zh-CN"/>
        </w:rPr>
        <w:t>3.2</w:t>
      </w:r>
      <w:r>
        <w:rPr>
          <w:rFonts w:ascii="宋体" w:hAnsi="宋体" w:cs="仿宋_GB2312" w:hint="eastAsia"/>
          <w:kern w:val="0"/>
          <w:sz w:val="22"/>
          <w:lang w:val="zh-CN"/>
        </w:rPr>
        <w:t>、投标截止时间后，投标供应商不得撤回、修改投标文件。</w:t>
      </w:r>
    </w:p>
    <w:p w:rsidR="00DC7D51" w:rsidRDefault="00DC7D51">
      <w:pPr>
        <w:pStyle w:val="2"/>
        <w:spacing w:before="0" w:line="460" w:lineRule="exact"/>
        <w:ind w:firstLine="440"/>
        <w:rPr>
          <w:rFonts w:ascii="宋体" w:cs="仿宋_GB2312"/>
          <w:kern w:val="0"/>
          <w:sz w:val="22"/>
          <w:lang w:val="zh-CN"/>
        </w:rPr>
      </w:pPr>
      <w:r>
        <w:rPr>
          <w:rFonts w:ascii="宋体" w:hAnsi="宋体" w:cs="仿宋_GB2312"/>
          <w:kern w:val="0"/>
          <w:sz w:val="22"/>
          <w:lang w:val="zh-CN"/>
        </w:rPr>
        <w:t>4</w:t>
      </w:r>
      <w:r>
        <w:rPr>
          <w:rFonts w:ascii="宋体" w:hAnsi="宋体" w:cs="仿宋_GB2312" w:hint="eastAsia"/>
          <w:kern w:val="0"/>
          <w:sz w:val="22"/>
          <w:lang w:val="zh-CN"/>
        </w:rPr>
        <w:t>、投标文件的备选方案</w:t>
      </w:r>
    </w:p>
    <w:p w:rsidR="00DC7D51" w:rsidRDefault="00DC7D51">
      <w:pPr>
        <w:pStyle w:val="2"/>
        <w:spacing w:before="0" w:line="460" w:lineRule="exact"/>
        <w:ind w:firstLine="440"/>
        <w:rPr>
          <w:rFonts w:ascii="宋体" w:cs="仿宋_GB2312"/>
          <w:kern w:val="0"/>
          <w:sz w:val="22"/>
          <w:lang w:val="zh-CN"/>
        </w:rPr>
      </w:pPr>
      <w:r>
        <w:rPr>
          <w:rFonts w:ascii="宋体" w:hAnsi="宋体" w:cs="仿宋_GB2312" w:hint="eastAsia"/>
          <w:kern w:val="0"/>
          <w:sz w:val="22"/>
          <w:lang w:val="zh-CN"/>
        </w:rPr>
        <w:t>投标供应商不得递交任何的投标备选（替代）方案，否则其投标文件将作无效标处理。</w:t>
      </w:r>
    </w:p>
    <w:p w:rsidR="00DC7D51" w:rsidRDefault="00DC7D51">
      <w:pPr>
        <w:snapToGrid w:val="0"/>
        <w:spacing w:line="460" w:lineRule="atLeast"/>
        <w:ind w:firstLineChars="200" w:firstLine="442"/>
        <w:rPr>
          <w:rFonts w:ascii="宋体"/>
          <w:b/>
          <w:bCs/>
          <w:sz w:val="22"/>
        </w:rPr>
      </w:pPr>
      <w:bookmarkStart w:id="35" w:name="_Toc132123440"/>
      <w:bookmarkStart w:id="36" w:name="_Toc132123548"/>
      <w:bookmarkStart w:id="37" w:name="_Toc132125038"/>
      <w:bookmarkStart w:id="38" w:name="_Toc132655777"/>
      <w:bookmarkStart w:id="39" w:name="_Toc132123839"/>
      <w:bookmarkStart w:id="40" w:name="_Toc132125984"/>
      <w:bookmarkStart w:id="41" w:name="_Toc132125096"/>
      <w:bookmarkStart w:id="42" w:name="_Toc132123882"/>
      <w:bookmarkStart w:id="43" w:name="_Toc132125575"/>
      <w:bookmarkStart w:id="44" w:name="_Toc132122417"/>
      <w:bookmarkStart w:id="45" w:name="_Toc132124595"/>
      <w:bookmarkStart w:id="46" w:name="_Toc132125152"/>
      <w:bookmarkStart w:id="47" w:name="_Toc132122120"/>
      <w:bookmarkStart w:id="48" w:name="_Toc132126155"/>
      <w:bookmarkStart w:id="49" w:name="_Toc132123635"/>
      <w:r>
        <w:rPr>
          <w:rFonts w:ascii="宋体" w:hint="eastAsia"/>
          <w:b/>
          <w:bCs/>
          <w:sz w:val="22"/>
        </w:rPr>
        <w:t>五、开标和评标</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DC7D51" w:rsidRDefault="00DC7D51">
      <w:pPr>
        <w:pStyle w:val="2"/>
        <w:spacing w:before="0" w:line="460" w:lineRule="exact"/>
        <w:ind w:firstLine="442"/>
        <w:rPr>
          <w:rFonts w:ascii="宋体" w:cs="仿宋_GB2312"/>
          <w:b/>
          <w:bCs/>
          <w:kern w:val="0"/>
          <w:sz w:val="22"/>
          <w:lang w:val="zh-CN"/>
        </w:rPr>
      </w:pPr>
      <w:r>
        <w:rPr>
          <w:rFonts w:ascii="宋体" w:hAnsi="宋体" w:cs="仿宋_GB2312"/>
          <w:b/>
          <w:bCs/>
          <w:kern w:val="0"/>
          <w:sz w:val="22"/>
          <w:lang w:val="zh-CN"/>
        </w:rPr>
        <w:t>1</w:t>
      </w:r>
      <w:r>
        <w:rPr>
          <w:rFonts w:ascii="宋体" w:hAnsi="宋体" w:cs="仿宋_GB2312" w:hint="eastAsia"/>
          <w:b/>
          <w:bCs/>
          <w:kern w:val="0"/>
          <w:sz w:val="22"/>
          <w:lang w:val="zh-CN"/>
        </w:rPr>
        <w:t>、开标</w:t>
      </w:r>
    </w:p>
    <w:p w:rsidR="00DC7D51" w:rsidRDefault="00DC7D51">
      <w:pPr>
        <w:shd w:val="clear" w:color="auto" w:fill="FFFFFF"/>
        <w:spacing w:line="460" w:lineRule="exact"/>
        <w:ind w:firstLineChars="200" w:firstLine="440"/>
        <w:rPr>
          <w:rFonts w:ascii="宋体"/>
          <w:sz w:val="22"/>
        </w:rPr>
      </w:pPr>
      <w:r>
        <w:rPr>
          <w:rFonts w:ascii="宋体"/>
          <w:sz w:val="22"/>
        </w:rPr>
        <w:t>1.1</w:t>
      </w:r>
      <w:r>
        <w:rPr>
          <w:rFonts w:ascii="宋体" w:hint="eastAsia"/>
          <w:sz w:val="22"/>
        </w:rPr>
        <w:t>、采购代理机构按招标文件规定的时间、地点通过“政府采购云平台”组织开标、开启投标文件，所有供应商均应当准时在线参加。投标供应商因未在线参加开标而导致投标文件无法按时解密等一切后果由供应商自行承担。</w:t>
      </w:r>
    </w:p>
    <w:p w:rsidR="00DC7D51" w:rsidRDefault="00DC7D51">
      <w:pPr>
        <w:shd w:val="clear" w:color="auto" w:fill="FFFFFF"/>
        <w:spacing w:line="460" w:lineRule="exact"/>
        <w:ind w:firstLineChars="200" w:firstLine="440"/>
        <w:rPr>
          <w:rFonts w:ascii="宋体"/>
          <w:sz w:val="22"/>
        </w:rPr>
      </w:pPr>
      <w:r>
        <w:rPr>
          <w:rFonts w:ascii="宋体"/>
          <w:sz w:val="22"/>
        </w:rPr>
        <w:t>1.2</w:t>
      </w:r>
      <w:r>
        <w:rPr>
          <w:rFonts w:ascii="宋体" w:hint="eastAsia"/>
          <w:sz w:val="22"/>
        </w:rPr>
        <w:t>、开标流程</w:t>
      </w:r>
    </w:p>
    <w:p w:rsidR="00DC7D51" w:rsidRDefault="00DC7D51">
      <w:pPr>
        <w:shd w:val="clear" w:color="auto" w:fill="FFFFFF"/>
        <w:ind w:firstLineChars="200" w:firstLine="440"/>
        <w:rPr>
          <w:rFonts w:ascii="宋体"/>
          <w:sz w:val="22"/>
        </w:rPr>
      </w:pPr>
      <w:r>
        <w:rPr>
          <w:rFonts w:ascii="宋体" w:hint="eastAsia"/>
          <w:sz w:val="22"/>
        </w:rPr>
        <w:t>（</w:t>
      </w:r>
      <w:r>
        <w:rPr>
          <w:rFonts w:ascii="宋体"/>
          <w:sz w:val="22"/>
        </w:rPr>
        <w:t>1</w:t>
      </w:r>
      <w:r>
        <w:rPr>
          <w:rFonts w:ascii="宋体" w:hint="eastAsia"/>
          <w:sz w:val="22"/>
        </w:rPr>
        <w:t>）向各投标供应商发出电子加密投标文件【开始解密】通知，由供应商按招标文件规定的时间内自行进行投标文件解密。</w:t>
      </w:r>
      <w:r>
        <w:rPr>
          <w:rFonts w:ascii="宋体" w:hint="eastAsia"/>
          <w:b/>
          <w:bCs/>
          <w:sz w:val="22"/>
        </w:rPr>
        <w:t>投标供应商在规定的时间内无法完成已递交的“电子加密投标文件”解密的，其投标文件按拒收处理。</w:t>
      </w:r>
    </w:p>
    <w:p w:rsidR="00DC7D51" w:rsidRDefault="00DC7D51">
      <w:pPr>
        <w:pStyle w:val="PlainText"/>
        <w:adjustRightInd w:val="0"/>
        <w:snapToGrid w:val="0"/>
        <w:spacing w:before="156" w:after="156" w:line="240" w:lineRule="auto"/>
        <w:ind w:firstLineChars="200" w:firstLine="440"/>
        <w:rPr>
          <w:rFonts w:hAnsi="宋体"/>
          <w:sz w:val="22"/>
          <w:szCs w:val="22"/>
        </w:rPr>
      </w:pPr>
      <w:r>
        <w:rPr>
          <w:rFonts w:hAnsi="宋体" w:hint="eastAsia"/>
          <w:sz w:val="22"/>
          <w:szCs w:val="22"/>
        </w:rPr>
        <w:t>（</w:t>
      </w:r>
      <w:r>
        <w:rPr>
          <w:rFonts w:hAnsi="宋体"/>
          <w:sz w:val="22"/>
          <w:szCs w:val="22"/>
        </w:rPr>
        <w:t>2</w:t>
      </w:r>
      <w:r>
        <w:rPr>
          <w:rFonts w:hAnsi="宋体" w:hint="eastAsia"/>
          <w:sz w:val="22"/>
          <w:szCs w:val="22"/>
        </w:rPr>
        <w:t>）投标文件解密结束，开启资格文件，进入资格审查环节，采购代理机构或者招标采购单位委托的公证机构将依法对投标供应商的资格进行审查，具体见本章节</w:t>
      </w:r>
      <w:r>
        <w:rPr>
          <w:rFonts w:hAnsi="宋体"/>
          <w:sz w:val="22"/>
          <w:szCs w:val="22"/>
        </w:rPr>
        <w:t>?</w:t>
      </w:r>
      <w:r>
        <w:rPr>
          <w:rFonts w:hAnsi="宋体" w:hint="eastAsia"/>
          <w:sz w:val="22"/>
          <w:szCs w:val="22"/>
        </w:rPr>
        <w:t>°投标供应商资格审查</w:t>
      </w:r>
      <w:r>
        <w:rPr>
          <w:rFonts w:hAnsi="宋体"/>
          <w:sz w:val="22"/>
          <w:szCs w:val="22"/>
        </w:rPr>
        <w:t>?</w:t>
      </w:r>
      <w:r>
        <w:rPr>
          <w:rFonts w:hAnsi="宋体" w:hint="eastAsia"/>
          <w:sz w:val="22"/>
          <w:szCs w:val="22"/>
        </w:rPr>
        <w:t>±相关规定。</w:t>
      </w:r>
    </w:p>
    <w:p w:rsidR="00DC7D51" w:rsidRDefault="00DC7D51">
      <w:pPr>
        <w:pStyle w:val="PlainText"/>
        <w:adjustRightInd w:val="0"/>
        <w:snapToGrid w:val="0"/>
        <w:spacing w:before="156" w:after="156" w:line="240" w:lineRule="auto"/>
        <w:ind w:firstLineChars="200" w:firstLine="440"/>
        <w:rPr>
          <w:rFonts w:hAnsi="宋体"/>
          <w:sz w:val="22"/>
          <w:szCs w:val="22"/>
        </w:rPr>
      </w:pPr>
      <w:r>
        <w:rPr>
          <w:rFonts w:hAnsi="宋体" w:hint="eastAsia"/>
          <w:sz w:val="22"/>
          <w:szCs w:val="22"/>
        </w:rPr>
        <w:t>（</w:t>
      </w:r>
      <w:r>
        <w:rPr>
          <w:rFonts w:hAnsi="宋体"/>
          <w:sz w:val="22"/>
          <w:szCs w:val="22"/>
        </w:rPr>
        <w:t>3</w:t>
      </w:r>
      <w:r>
        <w:rPr>
          <w:rFonts w:hAnsi="宋体" w:hint="eastAsia"/>
          <w:sz w:val="22"/>
          <w:szCs w:val="22"/>
        </w:rPr>
        <w:t>）开启资格审查通过的投标供应商的商务技术文件进入符合性审查及商务技术评审；</w:t>
      </w:r>
    </w:p>
    <w:p w:rsidR="00DC7D51" w:rsidRDefault="00DC7D51">
      <w:pPr>
        <w:pStyle w:val="PlainText"/>
        <w:adjustRightInd w:val="0"/>
        <w:snapToGrid w:val="0"/>
        <w:spacing w:before="156" w:after="156" w:line="240" w:lineRule="auto"/>
        <w:ind w:firstLineChars="200" w:firstLine="440"/>
        <w:rPr>
          <w:rFonts w:hAnsi="宋体"/>
          <w:sz w:val="22"/>
          <w:szCs w:val="22"/>
        </w:rPr>
      </w:pPr>
      <w:r>
        <w:rPr>
          <w:rFonts w:hAnsi="宋体" w:hint="eastAsia"/>
          <w:sz w:val="22"/>
          <w:szCs w:val="22"/>
        </w:rPr>
        <w:t>（</w:t>
      </w:r>
      <w:r>
        <w:rPr>
          <w:rFonts w:hAnsi="宋体"/>
          <w:sz w:val="22"/>
          <w:szCs w:val="22"/>
        </w:rPr>
        <w:t>4</w:t>
      </w:r>
      <w:r>
        <w:rPr>
          <w:rFonts w:hAnsi="宋体" w:hint="eastAsia"/>
          <w:sz w:val="22"/>
          <w:szCs w:val="22"/>
        </w:rPr>
        <w:t>）符合性审查、商务技术评审结束后，开启符合性审查、商务技术评审有效投标供应商的报价文件。由评标委员会对报价文件的符合性等进行审查核实。投标供应商在线制作投标文件时《开标一览表》中填写的金额与解密后</w:t>
      </w:r>
      <w:r>
        <w:rPr>
          <w:rFonts w:hAnsi="宋体"/>
          <w:sz w:val="22"/>
          <w:szCs w:val="22"/>
        </w:rPr>
        <w:t>?</w:t>
      </w:r>
      <w:r>
        <w:rPr>
          <w:rFonts w:hAnsi="宋体" w:hint="eastAsia"/>
          <w:sz w:val="22"/>
          <w:szCs w:val="22"/>
        </w:rPr>
        <w:t>°电子加密投标文件</w:t>
      </w:r>
      <w:r>
        <w:rPr>
          <w:rFonts w:hAnsi="宋体"/>
          <w:sz w:val="22"/>
          <w:szCs w:val="22"/>
        </w:rPr>
        <w:t>?</w:t>
      </w:r>
      <w:r>
        <w:rPr>
          <w:rFonts w:hAnsi="宋体" w:hint="eastAsia"/>
          <w:sz w:val="22"/>
          <w:szCs w:val="22"/>
        </w:rPr>
        <w:t>±中《开标一览表》填写的金额不一致的，以解密后</w:t>
      </w:r>
      <w:r>
        <w:rPr>
          <w:rFonts w:hAnsi="宋体"/>
          <w:sz w:val="22"/>
          <w:szCs w:val="22"/>
        </w:rPr>
        <w:t>?</w:t>
      </w:r>
      <w:r>
        <w:rPr>
          <w:rFonts w:hAnsi="宋体" w:hint="eastAsia"/>
          <w:sz w:val="22"/>
          <w:szCs w:val="22"/>
        </w:rPr>
        <w:t>°电子加密投标文件</w:t>
      </w:r>
      <w:r>
        <w:rPr>
          <w:rFonts w:hAnsi="宋体"/>
          <w:sz w:val="22"/>
          <w:szCs w:val="22"/>
        </w:rPr>
        <w:t>?</w:t>
      </w:r>
      <w:r>
        <w:rPr>
          <w:rFonts w:hAnsi="宋体" w:hint="eastAsia"/>
          <w:sz w:val="22"/>
          <w:szCs w:val="22"/>
        </w:rPr>
        <w:t>±中《开标一览表》填写的金额为准，投标供应商拒绝接受此调整的，按无效投标处理。</w:t>
      </w:r>
    </w:p>
    <w:p w:rsidR="00DC7D51" w:rsidRDefault="00DC7D51">
      <w:pPr>
        <w:pStyle w:val="PlainText"/>
        <w:adjustRightInd w:val="0"/>
        <w:snapToGrid w:val="0"/>
        <w:spacing w:before="156" w:after="156" w:line="240" w:lineRule="auto"/>
        <w:ind w:firstLineChars="150" w:firstLine="330"/>
        <w:rPr>
          <w:rFonts w:hAnsi="宋体"/>
          <w:sz w:val="22"/>
          <w:szCs w:val="22"/>
        </w:rPr>
      </w:pPr>
      <w:r>
        <w:rPr>
          <w:rFonts w:hAnsi="宋体" w:hint="eastAsia"/>
          <w:sz w:val="22"/>
          <w:szCs w:val="22"/>
        </w:rPr>
        <w:t>开标时，报价文件中投标报价出现前后不一致的，按照下列规定修正：</w:t>
      </w:r>
    </w:p>
    <w:p w:rsidR="00DC7D51" w:rsidRDefault="00DC7D51">
      <w:pPr>
        <w:pStyle w:val="PlainText"/>
        <w:adjustRightInd w:val="0"/>
        <w:snapToGrid w:val="0"/>
        <w:spacing w:before="156" w:after="156" w:line="240" w:lineRule="auto"/>
        <w:ind w:firstLineChars="150" w:firstLine="330"/>
        <w:rPr>
          <w:rFonts w:hAnsi="宋体"/>
          <w:sz w:val="22"/>
          <w:szCs w:val="22"/>
        </w:rPr>
      </w:pPr>
      <w:r>
        <w:rPr>
          <w:rFonts w:hAnsi="宋体" w:hint="eastAsia"/>
          <w:sz w:val="22"/>
          <w:szCs w:val="22"/>
        </w:rPr>
        <w:t>（一）投标文件中开标一览表内容与投标文件中相应内容不一致的，以开标一览表为准；</w:t>
      </w:r>
    </w:p>
    <w:p w:rsidR="00DC7D51" w:rsidRDefault="00DC7D51">
      <w:pPr>
        <w:pStyle w:val="PlainText"/>
        <w:adjustRightInd w:val="0"/>
        <w:snapToGrid w:val="0"/>
        <w:spacing w:before="156" w:after="156" w:line="240" w:lineRule="auto"/>
        <w:ind w:firstLineChars="150" w:firstLine="330"/>
        <w:rPr>
          <w:rFonts w:hAnsi="宋体"/>
          <w:sz w:val="22"/>
          <w:szCs w:val="22"/>
        </w:rPr>
      </w:pPr>
      <w:r>
        <w:rPr>
          <w:rFonts w:hAnsi="宋体" w:hint="eastAsia"/>
          <w:sz w:val="22"/>
          <w:szCs w:val="22"/>
        </w:rPr>
        <w:t>（二）大写金额和小写金额不一致的，以大写金额为准；</w:t>
      </w:r>
    </w:p>
    <w:p w:rsidR="00DC7D51" w:rsidRDefault="00DC7D51">
      <w:pPr>
        <w:pStyle w:val="PlainText"/>
        <w:adjustRightInd w:val="0"/>
        <w:snapToGrid w:val="0"/>
        <w:spacing w:before="156" w:after="156" w:line="240" w:lineRule="auto"/>
        <w:ind w:firstLineChars="150" w:firstLine="330"/>
        <w:rPr>
          <w:rFonts w:hAnsi="宋体"/>
          <w:sz w:val="22"/>
          <w:szCs w:val="22"/>
        </w:rPr>
      </w:pPr>
      <w:r>
        <w:rPr>
          <w:rFonts w:hAnsi="宋体" w:hint="eastAsia"/>
          <w:sz w:val="22"/>
          <w:szCs w:val="22"/>
        </w:rPr>
        <w:t>（三）单价金额小数点或者百分比有明显错位的，以开标一览表的总价为准，并修改单价；</w:t>
      </w:r>
    </w:p>
    <w:p w:rsidR="00DC7D51" w:rsidRDefault="00DC7D51">
      <w:pPr>
        <w:pStyle w:val="PlainText"/>
        <w:adjustRightInd w:val="0"/>
        <w:snapToGrid w:val="0"/>
        <w:spacing w:before="156" w:after="156" w:line="240" w:lineRule="auto"/>
        <w:ind w:firstLineChars="150" w:firstLine="330"/>
        <w:rPr>
          <w:rFonts w:hAnsi="宋体"/>
          <w:sz w:val="22"/>
          <w:szCs w:val="22"/>
        </w:rPr>
      </w:pPr>
      <w:r>
        <w:rPr>
          <w:rFonts w:hAnsi="宋体" w:hint="eastAsia"/>
          <w:sz w:val="22"/>
          <w:szCs w:val="22"/>
        </w:rPr>
        <w:t>（四）总价金额与按单价汇总金额不一致的，以单价金额计算结果为准。</w:t>
      </w:r>
    </w:p>
    <w:p w:rsidR="00DC7D51" w:rsidRDefault="00DC7D51">
      <w:pPr>
        <w:pStyle w:val="PlainText"/>
        <w:adjustRightInd w:val="0"/>
        <w:snapToGrid w:val="0"/>
        <w:spacing w:before="156" w:after="156" w:line="240" w:lineRule="auto"/>
        <w:ind w:firstLineChars="200" w:firstLine="440"/>
        <w:rPr>
          <w:rFonts w:hAnsi="宋体"/>
          <w:sz w:val="22"/>
          <w:szCs w:val="22"/>
        </w:rPr>
      </w:pPr>
      <w:r>
        <w:rPr>
          <w:rFonts w:hAnsi="宋体" w:hint="eastAsia"/>
          <w:sz w:val="22"/>
          <w:szCs w:val="22"/>
        </w:rPr>
        <w:t>同时出现两种以上不一致的，按照前款规定的顺序修正。修正后的报价按照《政府采购货物和服务招标投标管理办法》（财政部令第</w:t>
      </w:r>
      <w:r>
        <w:rPr>
          <w:rFonts w:hAnsi="宋体"/>
          <w:sz w:val="22"/>
          <w:szCs w:val="22"/>
        </w:rPr>
        <w:t>87</w:t>
      </w:r>
      <w:r>
        <w:rPr>
          <w:rFonts w:hAnsi="宋体" w:hint="eastAsia"/>
          <w:sz w:val="22"/>
          <w:szCs w:val="22"/>
        </w:rPr>
        <w:t>号）第五十一条第二款的规定经投标供应商确认后产生约束力，投标供应商不确认的，其投标无效。</w:t>
      </w:r>
    </w:p>
    <w:p w:rsidR="00DC7D51" w:rsidRDefault="00DC7D51">
      <w:pPr>
        <w:pStyle w:val="PlainText"/>
        <w:adjustRightInd w:val="0"/>
        <w:snapToGrid w:val="0"/>
        <w:spacing w:before="156" w:after="156" w:line="240" w:lineRule="auto"/>
        <w:ind w:firstLineChars="200" w:firstLine="440"/>
        <w:rPr>
          <w:rFonts w:hAnsi="宋体"/>
          <w:sz w:val="22"/>
          <w:szCs w:val="22"/>
        </w:rPr>
      </w:pPr>
      <w:r>
        <w:rPr>
          <w:rFonts w:hAnsi="宋体" w:hint="eastAsia"/>
          <w:sz w:val="22"/>
          <w:szCs w:val="22"/>
        </w:rPr>
        <w:t>（</w:t>
      </w:r>
      <w:r>
        <w:rPr>
          <w:rFonts w:hAnsi="宋体"/>
          <w:sz w:val="22"/>
          <w:szCs w:val="22"/>
        </w:rPr>
        <w:t>5</w:t>
      </w:r>
      <w:r>
        <w:rPr>
          <w:rFonts w:hAnsi="宋体" w:hint="eastAsia"/>
          <w:sz w:val="22"/>
          <w:szCs w:val="22"/>
        </w:rPr>
        <w:t>）评审结束后，公布采购结果。</w:t>
      </w:r>
    </w:p>
    <w:p w:rsidR="00DC7D51" w:rsidRDefault="00DC7D51">
      <w:pPr>
        <w:pStyle w:val="PlainText"/>
        <w:adjustRightInd w:val="0"/>
        <w:snapToGrid w:val="0"/>
        <w:spacing w:before="156" w:after="156" w:line="240" w:lineRule="auto"/>
        <w:ind w:firstLineChars="200" w:firstLine="442"/>
        <w:rPr>
          <w:rFonts w:hAnsi="宋体"/>
          <w:sz w:val="22"/>
          <w:szCs w:val="22"/>
        </w:rPr>
      </w:pPr>
      <w:r>
        <w:rPr>
          <w:rFonts w:hAnsi="宋体" w:hint="eastAsia"/>
          <w:b/>
          <w:bCs/>
          <w:sz w:val="22"/>
          <w:szCs w:val="22"/>
        </w:rPr>
        <w:t>特别说明：如遇</w:t>
      </w:r>
      <w:r>
        <w:rPr>
          <w:rFonts w:hAnsi="宋体"/>
          <w:b/>
          <w:bCs/>
          <w:sz w:val="22"/>
          <w:szCs w:val="22"/>
        </w:rPr>
        <w:t>?</w:t>
      </w:r>
      <w:r>
        <w:rPr>
          <w:rFonts w:hAnsi="宋体" w:hint="eastAsia"/>
          <w:b/>
          <w:bCs/>
          <w:sz w:val="22"/>
          <w:szCs w:val="22"/>
        </w:rPr>
        <w:t>°政府采购云平台</w:t>
      </w:r>
      <w:r>
        <w:rPr>
          <w:rFonts w:hAnsi="宋体"/>
          <w:b/>
          <w:bCs/>
          <w:sz w:val="22"/>
          <w:szCs w:val="22"/>
        </w:rPr>
        <w:t>?</w:t>
      </w:r>
      <w:r>
        <w:rPr>
          <w:rFonts w:hAnsi="宋体" w:hint="eastAsia"/>
          <w:b/>
          <w:bCs/>
          <w:sz w:val="22"/>
          <w:szCs w:val="22"/>
        </w:rPr>
        <w:t>±电子化开标或评审程序调整的，按调整后程序执行。</w:t>
      </w:r>
    </w:p>
    <w:p w:rsidR="00DC7D51" w:rsidRDefault="00DC7D51">
      <w:pPr>
        <w:pStyle w:val="PlainText"/>
        <w:adjustRightInd w:val="0"/>
        <w:snapToGrid w:val="0"/>
        <w:spacing w:before="156" w:after="156" w:line="460" w:lineRule="atLeast"/>
        <w:ind w:firstLineChars="200" w:firstLine="440"/>
        <w:rPr>
          <w:rFonts w:hAnsi="宋体"/>
          <w:sz w:val="22"/>
          <w:szCs w:val="22"/>
        </w:rPr>
      </w:pPr>
      <w:r>
        <w:rPr>
          <w:rFonts w:hAnsi="宋体"/>
          <w:sz w:val="22"/>
          <w:szCs w:val="22"/>
        </w:rPr>
        <w:t>2</w:t>
      </w:r>
      <w:r>
        <w:rPr>
          <w:rFonts w:hAnsi="宋体" w:hint="eastAsia"/>
          <w:sz w:val="22"/>
          <w:szCs w:val="22"/>
        </w:rPr>
        <w:t>、投标供应商资格审查</w:t>
      </w:r>
    </w:p>
    <w:p w:rsidR="00DC7D51" w:rsidRDefault="00DC7D51">
      <w:pPr>
        <w:pStyle w:val="PlainText"/>
        <w:adjustRightInd w:val="0"/>
        <w:snapToGrid w:val="0"/>
        <w:spacing w:before="156" w:after="156" w:line="460" w:lineRule="atLeast"/>
        <w:ind w:firstLineChars="200" w:firstLine="440"/>
        <w:rPr>
          <w:rFonts w:hAnsi="宋体"/>
          <w:sz w:val="22"/>
          <w:szCs w:val="22"/>
        </w:rPr>
      </w:pPr>
      <w:r>
        <w:rPr>
          <w:rFonts w:hAnsi="宋体"/>
          <w:sz w:val="22"/>
          <w:szCs w:val="22"/>
        </w:rPr>
        <w:t>2.1</w:t>
      </w:r>
      <w:r>
        <w:rPr>
          <w:rFonts w:hAnsi="宋体" w:hint="eastAsia"/>
          <w:sz w:val="22"/>
          <w:szCs w:val="22"/>
        </w:rPr>
        <w:t>、</w:t>
      </w:r>
      <w:r>
        <w:rPr>
          <w:rFonts w:hAnsi="宋体" w:hint="eastAsia"/>
          <w:b/>
          <w:bCs/>
          <w:sz w:val="22"/>
          <w:szCs w:val="22"/>
        </w:rPr>
        <w:t>开标后，采购人或者采购代理机构或评标委员会应当依法对投标供应商的资格进行审查，审查各投标供应商的资格是否满足招标文件的要求。采购人或采购代理机构或评标委员会对投标供应商所提交的资格证明材料仅负审核的责任。如发现投标供应商所提交的资格证明材料不合法或与事实不符，采购人可取消其中标资格并追究投标供应商的法律责任。</w:t>
      </w:r>
    </w:p>
    <w:p w:rsidR="00DC7D51" w:rsidRDefault="00DC7D51">
      <w:pPr>
        <w:pStyle w:val="PlainText"/>
        <w:adjustRightInd w:val="0"/>
        <w:snapToGrid w:val="0"/>
        <w:spacing w:before="156" w:after="156" w:line="460" w:lineRule="atLeast"/>
        <w:ind w:firstLineChars="200" w:firstLine="440"/>
        <w:rPr>
          <w:rFonts w:hAnsi="宋体"/>
          <w:sz w:val="22"/>
          <w:szCs w:val="22"/>
        </w:rPr>
      </w:pPr>
      <w:r>
        <w:rPr>
          <w:rFonts w:hAnsi="宋体"/>
          <w:sz w:val="22"/>
          <w:szCs w:val="22"/>
        </w:rPr>
        <w:t>2.2</w:t>
      </w:r>
      <w:r>
        <w:rPr>
          <w:rFonts w:hAnsi="宋体" w:hint="eastAsia"/>
          <w:sz w:val="22"/>
          <w:szCs w:val="22"/>
        </w:rPr>
        <w:t>、</w:t>
      </w:r>
      <w:r>
        <w:rPr>
          <w:rFonts w:hAnsi="宋体" w:hint="eastAsia"/>
          <w:b/>
          <w:bCs/>
          <w:sz w:val="22"/>
          <w:szCs w:val="22"/>
        </w:rPr>
        <w:t>投标供应商提交的资格证明材料无法证明其符合招标文件规定的</w:t>
      </w:r>
      <w:r>
        <w:rPr>
          <w:rFonts w:hAnsi="宋体"/>
          <w:b/>
          <w:bCs/>
          <w:sz w:val="22"/>
          <w:szCs w:val="22"/>
        </w:rPr>
        <w:t>?</w:t>
      </w:r>
      <w:r>
        <w:rPr>
          <w:rFonts w:hAnsi="宋体" w:hint="eastAsia"/>
          <w:b/>
          <w:bCs/>
          <w:sz w:val="22"/>
          <w:szCs w:val="22"/>
        </w:rPr>
        <w:t>°投标供应商资格要求</w:t>
      </w:r>
      <w:r>
        <w:rPr>
          <w:rFonts w:hAnsi="宋体"/>
          <w:b/>
          <w:bCs/>
          <w:sz w:val="22"/>
          <w:szCs w:val="22"/>
        </w:rPr>
        <w:t>?</w:t>
      </w:r>
      <w:r>
        <w:rPr>
          <w:rFonts w:hAnsi="宋体" w:hint="eastAsia"/>
          <w:b/>
          <w:bCs/>
          <w:sz w:val="22"/>
          <w:szCs w:val="22"/>
        </w:rPr>
        <w:t>±的，采购人或采购代理机构或评标委员会将对其作资格审查不通过处理（无效投标），并不再将其投标进行后续评审。</w:t>
      </w:r>
    </w:p>
    <w:p w:rsidR="00DC7D51" w:rsidRDefault="00DC7D51">
      <w:pPr>
        <w:pStyle w:val="PlainText"/>
        <w:adjustRightInd w:val="0"/>
        <w:snapToGrid w:val="0"/>
        <w:spacing w:before="156" w:after="156" w:line="460" w:lineRule="atLeast"/>
        <w:ind w:firstLineChars="200" w:firstLine="440"/>
        <w:rPr>
          <w:rFonts w:hAnsi="宋体"/>
          <w:b/>
          <w:bCs/>
          <w:sz w:val="22"/>
          <w:szCs w:val="22"/>
        </w:rPr>
      </w:pPr>
      <w:r>
        <w:rPr>
          <w:rFonts w:hAnsi="宋体"/>
          <w:sz w:val="22"/>
          <w:szCs w:val="22"/>
        </w:rPr>
        <w:t>2.3</w:t>
      </w:r>
      <w:r>
        <w:rPr>
          <w:rFonts w:hAnsi="宋体" w:hint="eastAsia"/>
          <w:sz w:val="22"/>
          <w:szCs w:val="22"/>
        </w:rPr>
        <w:t>、</w:t>
      </w:r>
      <w:r>
        <w:rPr>
          <w:rFonts w:hAnsi="宋体" w:hint="eastAsia"/>
          <w:b/>
          <w:bCs/>
          <w:sz w:val="22"/>
          <w:szCs w:val="22"/>
        </w:rPr>
        <w:t>单位负责人为同一人或者存在直接控股、管理关系的不同供应商参加同一合同项下的政府采购活动的，相关投标供应商均作资格无效处理。</w:t>
      </w:r>
    </w:p>
    <w:p w:rsidR="00DC7D51" w:rsidRDefault="00DC7D51">
      <w:pPr>
        <w:pStyle w:val="PlainText"/>
        <w:adjustRightInd w:val="0"/>
        <w:snapToGrid w:val="0"/>
        <w:spacing w:before="156" w:after="156" w:line="440" w:lineRule="atLeast"/>
        <w:ind w:firstLineChars="200" w:firstLine="440"/>
        <w:rPr>
          <w:rFonts w:hAnsi="宋体"/>
          <w:sz w:val="22"/>
          <w:szCs w:val="22"/>
        </w:rPr>
      </w:pPr>
      <w:r>
        <w:rPr>
          <w:rFonts w:hAnsi="宋体"/>
          <w:sz w:val="22"/>
          <w:szCs w:val="22"/>
        </w:rPr>
        <w:t>3</w:t>
      </w:r>
      <w:r>
        <w:rPr>
          <w:rFonts w:hAnsi="宋体" w:hint="eastAsia"/>
          <w:sz w:val="22"/>
          <w:szCs w:val="22"/>
        </w:rPr>
        <w:t>、评标</w:t>
      </w:r>
    </w:p>
    <w:p w:rsidR="00DC7D51" w:rsidRDefault="00DC7D51">
      <w:pPr>
        <w:pStyle w:val="PlainText"/>
        <w:adjustRightInd w:val="0"/>
        <w:snapToGrid w:val="0"/>
        <w:spacing w:before="156" w:after="156" w:line="440" w:lineRule="atLeast"/>
        <w:ind w:firstLineChars="200" w:firstLine="440"/>
        <w:rPr>
          <w:rFonts w:hAnsi="宋体"/>
          <w:sz w:val="22"/>
          <w:szCs w:val="22"/>
        </w:rPr>
      </w:pPr>
      <w:r>
        <w:rPr>
          <w:rFonts w:hAnsi="宋体"/>
          <w:sz w:val="22"/>
          <w:szCs w:val="22"/>
        </w:rPr>
        <w:t>3.1</w:t>
      </w:r>
      <w:r>
        <w:rPr>
          <w:rFonts w:hAnsi="宋体" w:hint="eastAsia"/>
          <w:sz w:val="22"/>
          <w:szCs w:val="22"/>
        </w:rPr>
        <w:t>、评标由依法组建的评标委员会负责，并独立履行下列职责：</w:t>
      </w:r>
    </w:p>
    <w:p w:rsidR="00DC7D51" w:rsidRDefault="00DC7D51">
      <w:pPr>
        <w:pStyle w:val="PlainText"/>
        <w:adjustRightInd w:val="0"/>
        <w:snapToGrid w:val="0"/>
        <w:spacing w:before="156" w:after="156" w:line="440" w:lineRule="atLeast"/>
        <w:ind w:firstLineChars="200" w:firstLine="440"/>
        <w:rPr>
          <w:rFonts w:hAnsi="宋体"/>
          <w:sz w:val="22"/>
          <w:szCs w:val="22"/>
        </w:rPr>
      </w:pPr>
      <w:r>
        <w:rPr>
          <w:rFonts w:hAnsi="宋体"/>
          <w:sz w:val="22"/>
          <w:szCs w:val="22"/>
        </w:rPr>
        <w:t>1</w:t>
      </w:r>
      <w:r>
        <w:rPr>
          <w:rFonts w:hAnsi="宋体" w:hint="eastAsia"/>
          <w:sz w:val="22"/>
          <w:szCs w:val="22"/>
        </w:rPr>
        <w:t>）审查投标文件是否符合招标文件要求，并作出评价；</w:t>
      </w:r>
    </w:p>
    <w:p w:rsidR="00DC7D51" w:rsidRDefault="00DC7D51">
      <w:pPr>
        <w:pStyle w:val="PlainText"/>
        <w:adjustRightInd w:val="0"/>
        <w:snapToGrid w:val="0"/>
        <w:spacing w:before="156" w:after="156" w:line="440" w:lineRule="atLeast"/>
        <w:ind w:firstLineChars="50" w:firstLine="110"/>
        <w:rPr>
          <w:rFonts w:hAnsi="宋体"/>
          <w:sz w:val="22"/>
          <w:szCs w:val="22"/>
        </w:rPr>
      </w:pPr>
      <w:r>
        <w:rPr>
          <w:rFonts w:hAnsi="宋体"/>
          <w:sz w:val="22"/>
          <w:szCs w:val="22"/>
        </w:rPr>
        <w:t xml:space="preserve">   2</w:t>
      </w:r>
      <w:r>
        <w:rPr>
          <w:rFonts w:hAnsi="宋体" w:hint="eastAsia"/>
          <w:sz w:val="22"/>
          <w:szCs w:val="22"/>
        </w:rPr>
        <w:t>）要求投标供应商对投标文件有关事项作出解释或者澄清；</w:t>
      </w:r>
    </w:p>
    <w:p w:rsidR="00DC7D51" w:rsidRDefault="00DC7D51">
      <w:pPr>
        <w:pStyle w:val="PlainText"/>
        <w:adjustRightInd w:val="0"/>
        <w:snapToGrid w:val="0"/>
        <w:spacing w:before="156" w:after="156" w:line="460" w:lineRule="atLeast"/>
        <w:ind w:firstLine="440"/>
        <w:rPr>
          <w:rFonts w:hAnsi="宋体"/>
          <w:sz w:val="22"/>
          <w:szCs w:val="22"/>
        </w:rPr>
      </w:pPr>
      <w:r>
        <w:rPr>
          <w:rFonts w:hAnsi="宋体"/>
          <w:sz w:val="22"/>
          <w:szCs w:val="22"/>
        </w:rPr>
        <w:t>3</w:t>
      </w:r>
      <w:r>
        <w:rPr>
          <w:rFonts w:hAnsi="宋体" w:hint="eastAsia"/>
          <w:sz w:val="22"/>
          <w:szCs w:val="22"/>
        </w:rPr>
        <w:t>）按照招标文件确定的评标办法对各投标供应商进行排序，推荐中标候选供应商（不超过</w:t>
      </w:r>
      <w:r>
        <w:rPr>
          <w:rFonts w:hAnsi="宋体"/>
          <w:sz w:val="22"/>
          <w:szCs w:val="22"/>
        </w:rPr>
        <w:t>3</w:t>
      </w:r>
      <w:r>
        <w:rPr>
          <w:rFonts w:hAnsi="宋体" w:hint="eastAsia"/>
          <w:sz w:val="22"/>
          <w:szCs w:val="22"/>
        </w:rPr>
        <w:t>个）；综合得分最高的供应商推荐为中标供应商；</w:t>
      </w:r>
    </w:p>
    <w:p w:rsidR="00DC7D51" w:rsidRDefault="00DC7D51">
      <w:pPr>
        <w:pStyle w:val="PlainText"/>
        <w:adjustRightInd w:val="0"/>
        <w:snapToGrid w:val="0"/>
        <w:spacing w:before="156" w:after="156" w:line="460" w:lineRule="atLeast"/>
        <w:ind w:firstLine="440"/>
        <w:rPr>
          <w:rFonts w:hAnsi="宋体"/>
          <w:sz w:val="22"/>
          <w:szCs w:val="22"/>
        </w:rPr>
      </w:pPr>
      <w:r>
        <w:rPr>
          <w:rFonts w:hAnsi="宋体"/>
          <w:sz w:val="22"/>
          <w:szCs w:val="22"/>
        </w:rPr>
        <w:t>4</w:t>
      </w:r>
      <w:r>
        <w:rPr>
          <w:rFonts w:hAnsi="宋体" w:hint="eastAsia"/>
          <w:sz w:val="22"/>
          <w:szCs w:val="22"/>
        </w:rPr>
        <w:t>）向采购人推荐综合得分第一名的供应商为中标供应商，并提交评审报告。如果第一名得分相同，以投标报价低的优先；投标报价也相同，</w:t>
      </w:r>
      <w:r>
        <w:rPr>
          <w:rFonts w:hint="eastAsia"/>
          <w:sz w:val="22"/>
          <w:szCs w:val="22"/>
        </w:rPr>
        <w:t>则以政采云系统记录的投标文件解密时间排序在前面的优先</w:t>
      </w:r>
      <w:r>
        <w:rPr>
          <w:rFonts w:hAnsi="宋体" w:hint="eastAsia"/>
          <w:sz w:val="22"/>
          <w:szCs w:val="22"/>
        </w:rPr>
        <w:t>。</w:t>
      </w:r>
    </w:p>
    <w:p w:rsidR="00DC7D51" w:rsidRDefault="00DC7D51">
      <w:pPr>
        <w:pStyle w:val="PlainText"/>
        <w:adjustRightInd w:val="0"/>
        <w:snapToGrid w:val="0"/>
        <w:spacing w:before="156" w:after="156" w:line="460" w:lineRule="atLeast"/>
        <w:ind w:firstLineChars="200" w:firstLine="440"/>
        <w:rPr>
          <w:rFonts w:hAnsi="宋体"/>
          <w:sz w:val="22"/>
          <w:szCs w:val="22"/>
        </w:rPr>
      </w:pPr>
      <w:r>
        <w:rPr>
          <w:rFonts w:hAnsi="宋体"/>
          <w:sz w:val="22"/>
          <w:szCs w:val="22"/>
        </w:rPr>
        <w:t>5</w:t>
      </w:r>
      <w:r>
        <w:rPr>
          <w:rFonts w:hAnsi="宋体" w:hint="eastAsia"/>
          <w:sz w:val="22"/>
          <w:szCs w:val="22"/>
        </w:rPr>
        <w:t>）向采购代理机构或者有关部门报告非法干预评标工作的行为。</w:t>
      </w:r>
    </w:p>
    <w:p w:rsidR="00DC7D51" w:rsidRDefault="00DC7D51">
      <w:pPr>
        <w:pStyle w:val="PlainText"/>
        <w:adjustRightInd w:val="0"/>
        <w:snapToGrid w:val="0"/>
        <w:spacing w:before="156" w:after="156" w:line="440" w:lineRule="atLeast"/>
        <w:ind w:firstLineChars="200" w:firstLine="440"/>
        <w:rPr>
          <w:rFonts w:hAnsi="宋体"/>
          <w:sz w:val="22"/>
          <w:szCs w:val="22"/>
        </w:rPr>
      </w:pPr>
      <w:r>
        <w:rPr>
          <w:rFonts w:hAnsi="宋体"/>
          <w:sz w:val="22"/>
          <w:szCs w:val="22"/>
        </w:rPr>
        <w:t>3.2</w:t>
      </w:r>
      <w:r>
        <w:rPr>
          <w:rFonts w:hAnsi="宋体" w:hint="eastAsia"/>
          <w:sz w:val="22"/>
          <w:szCs w:val="22"/>
        </w:rPr>
        <w:t>、评标应当遵循下列工作程序：</w:t>
      </w:r>
    </w:p>
    <w:p w:rsidR="00DC7D51" w:rsidRDefault="00DC7D51">
      <w:pPr>
        <w:pStyle w:val="PlainText"/>
        <w:adjustRightInd w:val="0"/>
        <w:snapToGrid w:val="0"/>
        <w:spacing w:before="156" w:after="156" w:line="440" w:lineRule="atLeast"/>
        <w:rPr>
          <w:rFonts w:hAnsi="宋体"/>
          <w:sz w:val="22"/>
          <w:szCs w:val="22"/>
        </w:rPr>
      </w:pPr>
      <w:r>
        <w:rPr>
          <w:rFonts w:hAnsi="宋体"/>
          <w:sz w:val="22"/>
          <w:szCs w:val="22"/>
        </w:rPr>
        <w:t xml:space="preserve">    1</w:t>
      </w:r>
      <w:r>
        <w:rPr>
          <w:rFonts w:hAnsi="宋体" w:hint="eastAsia"/>
          <w:sz w:val="22"/>
          <w:szCs w:val="22"/>
        </w:rPr>
        <w:t>）投标文件符合性审查。依据招标文件的规定，从投标文件的有效性、完整性和对招标文件的响应程度进行审查，以确定是否对招标文件的实质性要求作出响应。</w:t>
      </w:r>
    </w:p>
    <w:p w:rsidR="00DC7D51" w:rsidRDefault="00DC7D51">
      <w:pPr>
        <w:pStyle w:val="PlainText"/>
        <w:adjustRightInd w:val="0"/>
        <w:snapToGrid w:val="0"/>
        <w:spacing w:before="156" w:after="156" w:line="440" w:lineRule="atLeast"/>
        <w:rPr>
          <w:rFonts w:hAnsi="宋体"/>
          <w:sz w:val="22"/>
          <w:szCs w:val="22"/>
        </w:rPr>
      </w:pPr>
      <w:r>
        <w:rPr>
          <w:rFonts w:hAnsi="宋体"/>
          <w:sz w:val="22"/>
          <w:szCs w:val="22"/>
        </w:rPr>
        <w:t xml:space="preserve">    2</w:t>
      </w:r>
      <w:r>
        <w:rPr>
          <w:rFonts w:hAnsi="宋体" w:hint="eastAsia"/>
          <w:sz w:val="22"/>
          <w:szCs w:val="22"/>
        </w:rPr>
        <w:t>）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rsidR="00DC7D51" w:rsidRDefault="00DC7D51">
      <w:pPr>
        <w:pStyle w:val="PlainText"/>
        <w:adjustRightInd w:val="0"/>
        <w:snapToGrid w:val="0"/>
        <w:spacing w:before="156" w:after="156" w:line="440" w:lineRule="atLeast"/>
        <w:ind w:firstLineChars="200" w:firstLine="440"/>
        <w:rPr>
          <w:rFonts w:hAnsi="宋体"/>
          <w:sz w:val="22"/>
          <w:szCs w:val="22"/>
        </w:rPr>
      </w:pPr>
      <w:r>
        <w:rPr>
          <w:rFonts w:hAnsi="宋体"/>
          <w:sz w:val="22"/>
          <w:szCs w:val="22"/>
        </w:rPr>
        <w:t>3</w:t>
      </w:r>
      <w:r>
        <w:rPr>
          <w:rFonts w:hAnsi="宋体" w:hint="eastAsia"/>
          <w:sz w:val="22"/>
          <w:szCs w:val="22"/>
        </w:rPr>
        <w:t>）比较与评价。按招标文件中规定的评标方法和标准，对资格审查和符合性审查合格的投标文件进行商务和技术评估，综合比较与评价。</w:t>
      </w:r>
    </w:p>
    <w:p w:rsidR="00DC7D51" w:rsidRDefault="00DC7D51">
      <w:pPr>
        <w:pStyle w:val="PlainText"/>
        <w:adjustRightInd w:val="0"/>
        <w:snapToGrid w:val="0"/>
        <w:spacing w:before="156" w:after="156" w:line="440" w:lineRule="atLeast"/>
        <w:ind w:firstLineChars="200" w:firstLine="440"/>
        <w:rPr>
          <w:rFonts w:hAnsi="宋体"/>
          <w:b/>
          <w:bCs/>
          <w:sz w:val="22"/>
          <w:szCs w:val="22"/>
        </w:rPr>
      </w:pPr>
      <w:r>
        <w:rPr>
          <w:rFonts w:hAnsi="宋体"/>
          <w:sz w:val="22"/>
          <w:szCs w:val="22"/>
        </w:rPr>
        <w:t>3.3</w:t>
      </w:r>
      <w:r>
        <w:rPr>
          <w:rFonts w:hAnsi="宋体" w:hint="eastAsia"/>
          <w:sz w:val="22"/>
          <w:szCs w:val="22"/>
        </w:rPr>
        <w:t>、▲</w:t>
      </w:r>
      <w:r>
        <w:rPr>
          <w:rFonts w:hAnsi="宋体" w:hint="eastAsia"/>
          <w:b/>
          <w:bCs/>
          <w:sz w:val="22"/>
          <w:szCs w:val="22"/>
        </w:rPr>
        <w:t>投标供应商存在下列情况之一的，投标无效：</w:t>
      </w:r>
    </w:p>
    <w:p w:rsidR="00DC7D51" w:rsidRDefault="00DC7D51">
      <w:pPr>
        <w:pStyle w:val="PlainText"/>
        <w:adjustRightInd w:val="0"/>
        <w:snapToGrid w:val="0"/>
        <w:spacing w:before="156" w:after="156" w:line="240" w:lineRule="auto"/>
        <w:ind w:firstLineChars="200" w:firstLine="442"/>
        <w:rPr>
          <w:rFonts w:hAnsi="宋体"/>
          <w:b/>
          <w:bCs/>
          <w:sz w:val="22"/>
          <w:szCs w:val="22"/>
        </w:rPr>
      </w:pPr>
      <w:r>
        <w:rPr>
          <w:rFonts w:hAnsi="宋体"/>
          <w:b/>
          <w:bCs/>
          <w:sz w:val="22"/>
          <w:szCs w:val="22"/>
        </w:rPr>
        <w:t>1</w:t>
      </w:r>
      <w:r>
        <w:rPr>
          <w:rFonts w:hAnsi="宋体" w:hint="eastAsia"/>
          <w:b/>
          <w:bCs/>
          <w:sz w:val="22"/>
          <w:szCs w:val="22"/>
        </w:rPr>
        <w:t>）投标文件未按招标文件要求签署或</w:t>
      </w:r>
      <w:r>
        <w:rPr>
          <w:rFonts w:hAnsi="宋体"/>
          <w:b/>
          <w:bCs/>
          <w:sz w:val="22"/>
          <w:szCs w:val="22"/>
        </w:rPr>
        <w:t>CA</w:t>
      </w:r>
      <w:r>
        <w:rPr>
          <w:rFonts w:hAnsi="宋体" w:hint="eastAsia"/>
          <w:b/>
          <w:bCs/>
          <w:sz w:val="22"/>
          <w:szCs w:val="22"/>
        </w:rPr>
        <w:t>电子签章的；</w:t>
      </w:r>
    </w:p>
    <w:p w:rsidR="00DC7D51" w:rsidRDefault="00DC7D51">
      <w:pPr>
        <w:pStyle w:val="PlainText"/>
        <w:adjustRightInd w:val="0"/>
        <w:snapToGrid w:val="0"/>
        <w:spacing w:before="156" w:after="156" w:line="240" w:lineRule="auto"/>
        <w:ind w:firstLineChars="200" w:firstLine="442"/>
        <w:rPr>
          <w:rFonts w:hAnsi="宋体"/>
          <w:b/>
          <w:bCs/>
          <w:sz w:val="22"/>
          <w:szCs w:val="22"/>
        </w:rPr>
      </w:pPr>
      <w:r>
        <w:rPr>
          <w:rFonts w:hAnsi="宋体"/>
          <w:b/>
          <w:bCs/>
          <w:sz w:val="22"/>
          <w:szCs w:val="22"/>
        </w:rPr>
        <w:t>2</w:t>
      </w:r>
      <w:r>
        <w:rPr>
          <w:rFonts w:hAnsi="宋体" w:hint="eastAsia"/>
          <w:b/>
          <w:bCs/>
          <w:sz w:val="22"/>
          <w:szCs w:val="22"/>
        </w:rPr>
        <w:t>）不具备招标文件中规定的资格要求的；</w:t>
      </w:r>
    </w:p>
    <w:p w:rsidR="00DC7D51" w:rsidRDefault="00DC7D51">
      <w:pPr>
        <w:pStyle w:val="PlainText"/>
        <w:adjustRightInd w:val="0"/>
        <w:snapToGrid w:val="0"/>
        <w:spacing w:before="156" w:after="156" w:line="240" w:lineRule="auto"/>
        <w:ind w:firstLineChars="200" w:firstLine="442"/>
        <w:rPr>
          <w:rFonts w:hAnsi="宋体"/>
          <w:b/>
          <w:bCs/>
          <w:sz w:val="22"/>
          <w:szCs w:val="22"/>
        </w:rPr>
      </w:pPr>
      <w:r>
        <w:rPr>
          <w:rFonts w:hAnsi="宋体"/>
          <w:b/>
          <w:bCs/>
          <w:sz w:val="22"/>
          <w:szCs w:val="22"/>
        </w:rPr>
        <w:t>3</w:t>
      </w:r>
      <w:r>
        <w:rPr>
          <w:rFonts w:hAnsi="宋体" w:hint="eastAsia"/>
          <w:b/>
          <w:bCs/>
          <w:sz w:val="22"/>
          <w:szCs w:val="22"/>
        </w:rPr>
        <w:t>）报价超过招标文件中规定的预算金额或者最高限价的；</w:t>
      </w:r>
    </w:p>
    <w:p w:rsidR="00DC7D51" w:rsidRDefault="00DC7D51">
      <w:pPr>
        <w:pStyle w:val="PlainText"/>
        <w:adjustRightInd w:val="0"/>
        <w:snapToGrid w:val="0"/>
        <w:spacing w:before="156" w:after="156" w:line="240" w:lineRule="auto"/>
        <w:ind w:firstLineChars="200" w:firstLine="442"/>
        <w:rPr>
          <w:rFonts w:hAnsi="宋体"/>
          <w:b/>
          <w:bCs/>
          <w:sz w:val="22"/>
          <w:szCs w:val="22"/>
        </w:rPr>
      </w:pPr>
      <w:r>
        <w:rPr>
          <w:rFonts w:hAnsi="宋体"/>
          <w:b/>
          <w:bCs/>
          <w:sz w:val="22"/>
          <w:szCs w:val="22"/>
        </w:rPr>
        <w:t>4</w:t>
      </w:r>
      <w:r>
        <w:rPr>
          <w:rFonts w:hAnsi="宋体" w:hint="eastAsia"/>
          <w:b/>
          <w:bCs/>
          <w:sz w:val="22"/>
          <w:szCs w:val="22"/>
        </w:rPr>
        <w:t>）</w:t>
      </w:r>
      <w:r>
        <w:rPr>
          <w:rFonts w:hint="eastAsia"/>
          <w:b/>
          <w:bCs/>
          <w:sz w:val="22"/>
          <w:szCs w:val="22"/>
        </w:rPr>
        <w:t>未按招标文件要求提供投入人员数量的；</w:t>
      </w:r>
    </w:p>
    <w:p w:rsidR="00DC7D51" w:rsidRDefault="00DC7D51">
      <w:pPr>
        <w:pStyle w:val="PlainText"/>
        <w:adjustRightInd w:val="0"/>
        <w:snapToGrid w:val="0"/>
        <w:spacing w:before="156" w:after="156" w:line="240" w:lineRule="auto"/>
        <w:ind w:firstLineChars="200" w:firstLine="442"/>
        <w:rPr>
          <w:rFonts w:hAnsi="宋体"/>
          <w:b/>
          <w:bCs/>
          <w:sz w:val="22"/>
          <w:szCs w:val="22"/>
        </w:rPr>
      </w:pPr>
      <w:r>
        <w:rPr>
          <w:rFonts w:hAnsi="宋体"/>
          <w:b/>
          <w:bCs/>
          <w:sz w:val="22"/>
          <w:szCs w:val="22"/>
        </w:rPr>
        <w:t>5</w:t>
      </w:r>
      <w:r>
        <w:rPr>
          <w:rFonts w:hAnsi="宋体" w:hint="eastAsia"/>
          <w:b/>
          <w:bCs/>
          <w:sz w:val="22"/>
          <w:szCs w:val="22"/>
        </w:rPr>
        <w:t>）供应商递交两份或两份以上内容不同的投标文件，未声明哪一份有效的；</w:t>
      </w:r>
    </w:p>
    <w:p w:rsidR="00DC7D51" w:rsidRDefault="00DC7D51">
      <w:pPr>
        <w:pStyle w:val="PlainText"/>
        <w:adjustRightInd w:val="0"/>
        <w:snapToGrid w:val="0"/>
        <w:spacing w:before="156" w:after="156" w:line="240" w:lineRule="auto"/>
        <w:ind w:firstLineChars="200" w:firstLine="442"/>
        <w:rPr>
          <w:rFonts w:hAnsi="宋体"/>
          <w:b/>
          <w:bCs/>
          <w:sz w:val="22"/>
          <w:szCs w:val="22"/>
        </w:rPr>
      </w:pPr>
      <w:r>
        <w:rPr>
          <w:rFonts w:hAnsi="宋体"/>
          <w:b/>
          <w:bCs/>
          <w:sz w:val="22"/>
          <w:szCs w:val="22"/>
        </w:rPr>
        <w:t>6</w:t>
      </w:r>
      <w:r>
        <w:rPr>
          <w:rFonts w:hAnsi="宋体" w:hint="eastAsia"/>
          <w:b/>
          <w:bCs/>
          <w:sz w:val="22"/>
          <w:szCs w:val="22"/>
        </w:rPr>
        <w:t>）对关键条文的偏离、保留或反对，例如关于付款方式、服务期、适用法律法规、标准、税费等其他内容；</w:t>
      </w:r>
    </w:p>
    <w:p w:rsidR="00DC7D51" w:rsidRDefault="00DC7D51">
      <w:pPr>
        <w:pStyle w:val="PlainText"/>
        <w:adjustRightInd w:val="0"/>
        <w:snapToGrid w:val="0"/>
        <w:spacing w:before="156" w:after="156" w:line="240" w:lineRule="auto"/>
        <w:ind w:firstLineChars="200" w:firstLine="442"/>
        <w:rPr>
          <w:rFonts w:hAnsi="宋体"/>
          <w:b/>
          <w:bCs/>
          <w:sz w:val="22"/>
          <w:szCs w:val="22"/>
        </w:rPr>
      </w:pPr>
      <w:r>
        <w:rPr>
          <w:rFonts w:hAnsi="宋体"/>
          <w:b/>
          <w:bCs/>
          <w:sz w:val="22"/>
          <w:szCs w:val="22"/>
        </w:rPr>
        <w:t>7</w:t>
      </w:r>
      <w:r>
        <w:rPr>
          <w:rFonts w:hAnsi="宋体" w:hint="eastAsia"/>
          <w:b/>
          <w:bCs/>
          <w:sz w:val="22"/>
          <w:szCs w:val="22"/>
        </w:rPr>
        <w:t>）存在串标、抬标或弄虚作假情况的；</w:t>
      </w:r>
    </w:p>
    <w:p w:rsidR="00DC7D51" w:rsidRDefault="00DC7D51">
      <w:pPr>
        <w:pStyle w:val="PlainText"/>
        <w:adjustRightInd w:val="0"/>
        <w:snapToGrid w:val="0"/>
        <w:spacing w:before="156" w:after="156" w:line="240" w:lineRule="auto"/>
        <w:ind w:firstLineChars="200" w:firstLine="442"/>
        <w:rPr>
          <w:rFonts w:hAnsi="宋体"/>
          <w:b/>
          <w:bCs/>
          <w:sz w:val="22"/>
          <w:szCs w:val="22"/>
        </w:rPr>
      </w:pPr>
      <w:r>
        <w:rPr>
          <w:rFonts w:hAnsi="宋体"/>
          <w:b/>
          <w:bCs/>
          <w:sz w:val="22"/>
          <w:szCs w:val="22"/>
        </w:rPr>
        <w:t>8</w:t>
      </w:r>
      <w:r>
        <w:rPr>
          <w:rFonts w:hAnsi="宋体" w:hint="eastAsia"/>
          <w:b/>
          <w:bCs/>
          <w:sz w:val="22"/>
          <w:szCs w:val="22"/>
        </w:rPr>
        <w:t>）参与本项目的不同供应商单位负责人为同一人或者存在直接控股、管理关系的；</w:t>
      </w:r>
    </w:p>
    <w:p w:rsidR="00DC7D51" w:rsidRDefault="00DC7D51">
      <w:pPr>
        <w:pStyle w:val="PlainText"/>
        <w:adjustRightInd w:val="0"/>
        <w:snapToGrid w:val="0"/>
        <w:spacing w:before="156" w:after="156" w:line="240" w:lineRule="auto"/>
        <w:ind w:firstLineChars="200" w:firstLine="442"/>
        <w:rPr>
          <w:rFonts w:hAnsi="宋体"/>
          <w:b/>
          <w:bCs/>
          <w:sz w:val="22"/>
          <w:szCs w:val="22"/>
        </w:rPr>
      </w:pPr>
      <w:r>
        <w:rPr>
          <w:rFonts w:hAnsi="宋体"/>
          <w:b/>
          <w:bCs/>
          <w:sz w:val="22"/>
          <w:szCs w:val="22"/>
        </w:rPr>
        <w:t>9</w:t>
      </w:r>
      <w:r>
        <w:rPr>
          <w:rFonts w:hAnsi="宋体" w:hint="eastAsia"/>
          <w:b/>
          <w:bCs/>
          <w:sz w:val="22"/>
          <w:szCs w:val="22"/>
        </w:rPr>
        <w:t>）供应商的资格文件或者商务技术文件中出现投标报价的；</w:t>
      </w:r>
    </w:p>
    <w:p w:rsidR="00DC7D51" w:rsidRDefault="00DC7D51">
      <w:pPr>
        <w:pStyle w:val="PlainText"/>
        <w:adjustRightInd w:val="0"/>
        <w:snapToGrid w:val="0"/>
        <w:spacing w:before="156" w:after="156" w:line="240" w:lineRule="auto"/>
        <w:ind w:firstLineChars="200" w:firstLine="442"/>
        <w:rPr>
          <w:rFonts w:hAnsi="宋体"/>
          <w:b/>
          <w:bCs/>
          <w:sz w:val="22"/>
          <w:szCs w:val="22"/>
        </w:rPr>
      </w:pPr>
      <w:r>
        <w:rPr>
          <w:rFonts w:hAnsi="宋体"/>
          <w:b/>
          <w:bCs/>
          <w:sz w:val="22"/>
          <w:szCs w:val="22"/>
        </w:rPr>
        <w:t>10</w:t>
      </w:r>
      <w:r>
        <w:rPr>
          <w:rFonts w:hAnsi="宋体" w:hint="eastAsia"/>
          <w:b/>
          <w:bCs/>
          <w:sz w:val="22"/>
          <w:szCs w:val="22"/>
        </w:rPr>
        <w:t>）投标供应商在线制作投标文件时《开标一览表》中填写的金额与解密后</w:t>
      </w:r>
      <w:r>
        <w:rPr>
          <w:rFonts w:hAnsi="宋体"/>
          <w:b/>
          <w:bCs/>
          <w:sz w:val="22"/>
          <w:szCs w:val="22"/>
        </w:rPr>
        <w:t>?</w:t>
      </w:r>
      <w:r>
        <w:rPr>
          <w:rFonts w:hAnsi="宋体" w:hint="eastAsia"/>
          <w:b/>
          <w:bCs/>
          <w:sz w:val="22"/>
          <w:szCs w:val="22"/>
        </w:rPr>
        <w:t>°电子加密投标文件</w:t>
      </w:r>
      <w:r>
        <w:rPr>
          <w:rFonts w:hAnsi="宋体"/>
          <w:b/>
          <w:bCs/>
          <w:sz w:val="22"/>
          <w:szCs w:val="22"/>
        </w:rPr>
        <w:t>?</w:t>
      </w:r>
      <w:r>
        <w:rPr>
          <w:rFonts w:hAnsi="宋体" w:hint="eastAsia"/>
          <w:b/>
          <w:bCs/>
          <w:sz w:val="22"/>
          <w:szCs w:val="22"/>
        </w:rPr>
        <w:t>±中《开标一览表》填写的金额不一致并拒绝按招标文件要求接受此调整的；</w:t>
      </w:r>
    </w:p>
    <w:p w:rsidR="00DC7D51" w:rsidRDefault="00DC7D51">
      <w:pPr>
        <w:pStyle w:val="PlainText"/>
        <w:adjustRightInd w:val="0"/>
        <w:snapToGrid w:val="0"/>
        <w:spacing w:before="156" w:after="156" w:line="240" w:lineRule="auto"/>
        <w:ind w:firstLineChars="200" w:firstLine="442"/>
        <w:rPr>
          <w:rFonts w:hAnsi="宋体"/>
          <w:b/>
          <w:bCs/>
          <w:sz w:val="22"/>
          <w:szCs w:val="22"/>
        </w:rPr>
      </w:pPr>
      <w:r>
        <w:rPr>
          <w:rFonts w:hAnsi="宋体"/>
          <w:b/>
          <w:bCs/>
          <w:sz w:val="22"/>
          <w:szCs w:val="22"/>
        </w:rPr>
        <w:t>11</w:t>
      </w:r>
      <w:r>
        <w:rPr>
          <w:rFonts w:hAnsi="宋体" w:hint="eastAsia"/>
          <w:b/>
          <w:bCs/>
          <w:sz w:val="22"/>
          <w:szCs w:val="22"/>
        </w:rPr>
        <w:t>）法律、法规和招标文件规定的其他无效情形（或出现重大偏差）。</w:t>
      </w:r>
    </w:p>
    <w:p w:rsidR="00DC7D51" w:rsidRDefault="00DC7D51">
      <w:pPr>
        <w:pStyle w:val="PlainText"/>
        <w:adjustRightInd w:val="0"/>
        <w:snapToGrid w:val="0"/>
        <w:spacing w:before="156" w:after="156" w:line="440" w:lineRule="exact"/>
        <w:ind w:firstLineChars="200" w:firstLine="440"/>
        <w:rPr>
          <w:rFonts w:hAnsi="宋体"/>
          <w:sz w:val="22"/>
          <w:szCs w:val="22"/>
        </w:rPr>
      </w:pPr>
      <w:r>
        <w:rPr>
          <w:rFonts w:hAnsi="宋体"/>
          <w:sz w:val="22"/>
          <w:szCs w:val="22"/>
        </w:rPr>
        <w:t xml:space="preserve">3.4 </w:t>
      </w:r>
      <w:r>
        <w:rPr>
          <w:rFonts w:hAnsi="宋体" w:hint="eastAsia"/>
          <w:sz w:val="22"/>
          <w:szCs w:val="22"/>
        </w:rPr>
        <w:t>▲</w:t>
      </w:r>
      <w:r>
        <w:rPr>
          <w:rFonts w:hAnsi="宋体" w:hint="eastAsia"/>
          <w:b/>
          <w:bCs/>
          <w:sz w:val="22"/>
          <w:szCs w:val="22"/>
        </w:rPr>
        <w:t>评标委员会发现投标文件有下列情形之一的属于重大偏差</w:t>
      </w:r>
      <w:r>
        <w:rPr>
          <w:rFonts w:hAnsi="宋体"/>
          <w:b/>
          <w:bCs/>
          <w:sz w:val="22"/>
          <w:szCs w:val="22"/>
        </w:rPr>
        <w:t>(</w:t>
      </w:r>
      <w:r>
        <w:rPr>
          <w:rFonts w:hAnsi="宋体" w:hint="eastAsia"/>
          <w:b/>
          <w:bCs/>
          <w:sz w:val="22"/>
          <w:szCs w:val="22"/>
        </w:rPr>
        <w:t>评标委员会按少数服从多数原则认定</w:t>
      </w:r>
      <w:r>
        <w:rPr>
          <w:rFonts w:hAnsi="宋体"/>
          <w:b/>
          <w:bCs/>
          <w:sz w:val="22"/>
          <w:szCs w:val="22"/>
        </w:rPr>
        <w:t>),</w:t>
      </w:r>
      <w:r>
        <w:rPr>
          <w:rFonts w:hAnsi="宋体" w:hint="eastAsia"/>
          <w:b/>
          <w:bCs/>
          <w:sz w:val="22"/>
          <w:szCs w:val="22"/>
        </w:rPr>
        <w:t>按照无效投标处理：</w:t>
      </w:r>
    </w:p>
    <w:p w:rsidR="00DC7D51" w:rsidRDefault="00DC7D51">
      <w:pPr>
        <w:pStyle w:val="PlainText"/>
        <w:adjustRightInd w:val="0"/>
        <w:snapToGrid w:val="0"/>
        <w:spacing w:before="156" w:after="156" w:line="240" w:lineRule="auto"/>
        <w:ind w:firstLineChars="200" w:firstLine="440"/>
        <w:rPr>
          <w:rFonts w:hAnsi="宋体"/>
          <w:sz w:val="22"/>
          <w:szCs w:val="22"/>
        </w:rPr>
      </w:pPr>
      <w:r>
        <w:rPr>
          <w:rFonts w:hAnsi="宋体"/>
          <w:sz w:val="22"/>
          <w:szCs w:val="22"/>
        </w:rPr>
        <w:t>1</w:t>
      </w:r>
      <w:r>
        <w:rPr>
          <w:rFonts w:hAnsi="宋体" w:hint="eastAsia"/>
          <w:sz w:val="22"/>
          <w:szCs w:val="22"/>
        </w:rPr>
        <w:t>）未按招标文件要求编制或字迹模糊、辨认不清的投标文件；</w:t>
      </w:r>
    </w:p>
    <w:p w:rsidR="00DC7D51" w:rsidRDefault="00DC7D51">
      <w:pPr>
        <w:pStyle w:val="PlainText"/>
        <w:adjustRightInd w:val="0"/>
        <w:snapToGrid w:val="0"/>
        <w:spacing w:before="156" w:after="156" w:line="240" w:lineRule="auto"/>
        <w:ind w:firstLineChars="200" w:firstLine="440"/>
        <w:rPr>
          <w:rFonts w:hAnsi="宋体"/>
          <w:sz w:val="22"/>
          <w:szCs w:val="22"/>
        </w:rPr>
      </w:pPr>
      <w:r>
        <w:rPr>
          <w:rFonts w:hAnsi="宋体"/>
          <w:sz w:val="22"/>
          <w:szCs w:val="22"/>
        </w:rPr>
        <w:t>2</w:t>
      </w:r>
      <w:r>
        <w:rPr>
          <w:rFonts w:hAnsi="宋体" w:hint="eastAsia"/>
          <w:sz w:val="22"/>
          <w:szCs w:val="22"/>
        </w:rPr>
        <w:t>）除</w:t>
      </w:r>
      <w:r>
        <w:rPr>
          <w:rFonts w:hAnsi="宋体"/>
          <w:sz w:val="22"/>
          <w:szCs w:val="22"/>
        </w:rPr>
        <w:t>3.3</w:t>
      </w:r>
      <w:r>
        <w:rPr>
          <w:rFonts w:hAnsi="宋体" w:hint="eastAsia"/>
          <w:sz w:val="22"/>
          <w:szCs w:val="22"/>
        </w:rPr>
        <w:t>条款以外，明显不符合招标文件要求的规格型号、质量标准，或者与招标文件中标</w:t>
      </w:r>
      <w:r>
        <w:rPr>
          <w:rFonts w:hAnsi="宋体"/>
          <w:sz w:val="22"/>
          <w:szCs w:val="22"/>
        </w:rPr>
        <w:t>?</w:t>
      </w:r>
      <w:r>
        <w:rPr>
          <w:rFonts w:hAnsi="宋体" w:hint="eastAsia"/>
          <w:sz w:val="22"/>
          <w:szCs w:val="22"/>
        </w:rPr>
        <w:t>°★</w:t>
      </w:r>
      <w:r>
        <w:rPr>
          <w:rFonts w:hAnsi="宋体"/>
          <w:sz w:val="22"/>
          <w:szCs w:val="22"/>
        </w:rPr>
        <w:t>?</w:t>
      </w:r>
      <w:r>
        <w:rPr>
          <w:rFonts w:hAnsi="宋体" w:hint="eastAsia"/>
          <w:sz w:val="22"/>
          <w:szCs w:val="22"/>
        </w:rPr>
        <w:t>±的技术指标、主要功能项目发生实质性偏离的；</w:t>
      </w:r>
      <w:r>
        <w:rPr>
          <w:rFonts w:hAnsi="宋体"/>
          <w:sz w:val="22"/>
          <w:szCs w:val="22"/>
        </w:rPr>
        <w:t xml:space="preserve"> </w:t>
      </w:r>
    </w:p>
    <w:p w:rsidR="00DC7D51" w:rsidRDefault="00DC7D51">
      <w:pPr>
        <w:pStyle w:val="PlainText"/>
        <w:adjustRightInd w:val="0"/>
        <w:snapToGrid w:val="0"/>
        <w:spacing w:before="156" w:after="156" w:line="240" w:lineRule="auto"/>
        <w:ind w:firstLineChars="200" w:firstLine="440"/>
        <w:rPr>
          <w:rFonts w:hAnsi="宋体"/>
          <w:sz w:val="22"/>
          <w:szCs w:val="22"/>
        </w:rPr>
      </w:pPr>
      <w:r>
        <w:rPr>
          <w:rFonts w:hAnsi="宋体"/>
          <w:sz w:val="22"/>
          <w:szCs w:val="22"/>
        </w:rPr>
        <w:t>3</w:t>
      </w:r>
      <w:r>
        <w:rPr>
          <w:rFonts w:hAnsi="宋体" w:hint="eastAsia"/>
          <w:sz w:val="22"/>
          <w:szCs w:val="22"/>
        </w:rPr>
        <w:t>）除</w:t>
      </w:r>
      <w:r>
        <w:rPr>
          <w:rFonts w:hAnsi="宋体"/>
          <w:sz w:val="22"/>
          <w:szCs w:val="22"/>
        </w:rPr>
        <w:t>3.3</w:t>
      </w:r>
      <w:r>
        <w:rPr>
          <w:rFonts w:hAnsi="宋体" w:hint="eastAsia"/>
          <w:sz w:val="22"/>
          <w:szCs w:val="22"/>
        </w:rPr>
        <w:t>条款以外，未提供或未如实提供投标货物的技术参数，或者投标文件标明的响应或偏离与事实不符或虚假投标的；</w:t>
      </w:r>
    </w:p>
    <w:p w:rsidR="00DC7D51" w:rsidRDefault="00DC7D51">
      <w:pPr>
        <w:pStyle w:val="PlainText"/>
        <w:adjustRightInd w:val="0"/>
        <w:snapToGrid w:val="0"/>
        <w:spacing w:before="156" w:after="156" w:line="240" w:lineRule="auto"/>
        <w:ind w:firstLineChars="200" w:firstLine="440"/>
        <w:rPr>
          <w:rFonts w:hAnsi="宋体"/>
          <w:sz w:val="22"/>
          <w:szCs w:val="22"/>
        </w:rPr>
      </w:pPr>
      <w:r>
        <w:rPr>
          <w:rFonts w:hAnsi="宋体"/>
          <w:sz w:val="22"/>
          <w:szCs w:val="22"/>
        </w:rPr>
        <w:t>4</w:t>
      </w:r>
      <w:r>
        <w:rPr>
          <w:rFonts w:hAnsi="宋体" w:hint="eastAsia"/>
          <w:sz w:val="22"/>
          <w:szCs w:val="22"/>
        </w:rPr>
        <w:t>）与其他参加本次投标供应商的投标文件（技术文件）的文字表述内容相同连续</w:t>
      </w:r>
      <w:r>
        <w:rPr>
          <w:rFonts w:hAnsi="宋体"/>
          <w:sz w:val="22"/>
          <w:szCs w:val="22"/>
        </w:rPr>
        <w:t>20</w:t>
      </w:r>
      <w:r>
        <w:rPr>
          <w:rFonts w:hAnsi="宋体" w:hint="eastAsia"/>
          <w:sz w:val="22"/>
          <w:szCs w:val="22"/>
        </w:rPr>
        <w:t>行以上或者差错相同</w:t>
      </w:r>
      <w:r>
        <w:rPr>
          <w:rFonts w:hAnsi="宋体"/>
          <w:sz w:val="22"/>
          <w:szCs w:val="22"/>
        </w:rPr>
        <w:t>2</w:t>
      </w:r>
      <w:r>
        <w:rPr>
          <w:rFonts w:hAnsi="宋体" w:hint="eastAsia"/>
          <w:sz w:val="22"/>
          <w:szCs w:val="22"/>
        </w:rPr>
        <w:t>处以上的（招标文件中复制粘贴而来的除外）。</w:t>
      </w:r>
    </w:p>
    <w:p w:rsidR="00DC7D51" w:rsidRDefault="00DC7D51">
      <w:pPr>
        <w:pStyle w:val="PlainText"/>
        <w:adjustRightInd w:val="0"/>
        <w:snapToGrid w:val="0"/>
        <w:spacing w:before="156" w:after="156" w:line="460" w:lineRule="exact"/>
        <w:ind w:firstLineChars="200" w:firstLine="440"/>
        <w:rPr>
          <w:rFonts w:hAnsi="宋体"/>
          <w:b/>
          <w:bCs/>
          <w:sz w:val="22"/>
          <w:szCs w:val="22"/>
        </w:rPr>
      </w:pPr>
      <w:r>
        <w:rPr>
          <w:rFonts w:hAnsi="宋体"/>
          <w:sz w:val="22"/>
          <w:szCs w:val="22"/>
        </w:rPr>
        <w:t>3.5</w:t>
      </w:r>
      <w:r>
        <w:rPr>
          <w:rFonts w:hAnsi="宋体" w:hint="eastAsia"/>
          <w:sz w:val="22"/>
          <w:szCs w:val="22"/>
        </w:rPr>
        <w:t>、</w:t>
      </w:r>
      <w:r>
        <w:rPr>
          <w:rFonts w:hAnsi="宋体" w:hint="eastAsia"/>
          <w:b/>
          <w:bCs/>
          <w:sz w:val="22"/>
          <w:szCs w:val="22"/>
        </w:rPr>
        <w:t>本次采购，如果投标供应商的投标报价均超出采购预算，本次招标做流标处理。</w:t>
      </w:r>
    </w:p>
    <w:p w:rsidR="00DC7D51" w:rsidRDefault="00DC7D51">
      <w:pPr>
        <w:pStyle w:val="PlainText"/>
        <w:adjustRightInd w:val="0"/>
        <w:snapToGrid w:val="0"/>
        <w:spacing w:before="156" w:after="156" w:line="460" w:lineRule="exact"/>
        <w:ind w:firstLineChars="200" w:firstLine="440"/>
        <w:rPr>
          <w:rFonts w:hAnsi="宋体"/>
          <w:sz w:val="22"/>
          <w:szCs w:val="22"/>
        </w:rPr>
      </w:pPr>
      <w:r>
        <w:rPr>
          <w:rFonts w:hAnsi="宋体"/>
          <w:sz w:val="22"/>
          <w:szCs w:val="22"/>
        </w:rPr>
        <w:t>3.6</w:t>
      </w:r>
      <w:r>
        <w:rPr>
          <w:rFonts w:hAnsi="宋体" w:hint="eastAsia"/>
          <w:sz w:val="22"/>
          <w:szCs w:val="22"/>
        </w:rPr>
        <w:t>、开启投标供应商报价文件后发现价格、数量有误，其投标价将按下述原则处理：</w:t>
      </w:r>
    </w:p>
    <w:p w:rsidR="00DC7D51" w:rsidRDefault="00DC7D51">
      <w:pPr>
        <w:adjustRightInd w:val="0"/>
        <w:snapToGrid w:val="0"/>
        <w:ind w:firstLineChars="200" w:firstLine="440"/>
        <w:rPr>
          <w:rFonts w:ascii="宋体"/>
          <w:sz w:val="22"/>
        </w:rPr>
      </w:pPr>
      <w:r>
        <w:rPr>
          <w:rFonts w:ascii="宋体"/>
          <w:sz w:val="22"/>
        </w:rPr>
        <w:t xml:space="preserve">1) </w:t>
      </w:r>
      <w:r>
        <w:rPr>
          <w:rFonts w:ascii="宋体" w:hint="eastAsia"/>
          <w:sz w:val="22"/>
        </w:rPr>
        <w:t>任何有漏去一些小项货物或服务的投标将被视为其费用已包含在投标总价中，投标价格不予调整。</w:t>
      </w:r>
    </w:p>
    <w:p w:rsidR="00DC7D51" w:rsidRDefault="00DC7D51">
      <w:pPr>
        <w:adjustRightInd w:val="0"/>
        <w:snapToGrid w:val="0"/>
        <w:ind w:firstLineChars="200" w:firstLine="440"/>
        <w:rPr>
          <w:rFonts w:ascii="宋体"/>
          <w:sz w:val="22"/>
        </w:rPr>
      </w:pPr>
      <w:r>
        <w:rPr>
          <w:rFonts w:ascii="宋体"/>
          <w:sz w:val="22"/>
        </w:rPr>
        <w:t xml:space="preserve">2) </w:t>
      </w:r>
      <w:r>
        <w:rPr>
          <w:rFonts w:ascii="宋体" w:hint="eastAsia"/>
          <w:sz w:val="22"/>
        </w:rPr>
        <w:t>任何有多报一些小项工程或货物的投标其投标价不予调整，如果该投标供应商中标，则合同价格必须为核减掉多报的一些小项工程或货物后的价格。</w:t>
      </w:r>
    </w:p>
    <w:p w:rsidR="00DC7D51" w:rsidRDefault="00DC7D51">
      <w:pPr>
        <w:adjustRightInd w:val="0"/>
        <w:snapToGrid w:val="0"/>
        <w:ind w:firstLineChars="200" w:firstLine="440"/>
        <w:rPr>
          <w:rFonts w:ascii="宋体"/>
          <w:sz w:val="22"/>
        </w:rPr>
      </w:pPr>
      <w:r>
        <w:rPr>
          <w:rFonts w:ascii="宋体"/>
          <w:sz w:val="22"/>
        </w:rPr>
        <w:t>3</w:t>
      </w:r>
      <w:r>
        <w:rPr>
          <w:rFonts w:ascii="宋体" w:hint="eastAsia"/>
          <w:sz w:val="22"/>
        </w:rPr>
        <w:t>）对于计算错误的其投标价不予调整，如果该投标供应商中标，如其投标价格计算错误导致多报者合同价格予以据实核减，少报者合同价格不予调整。</w:t>
      </w:r>
    </w:p>
    <w:p w:rsidR="00DC7D51" w:rsidRDefault="00DC7D51">
      <w:pPr>
        <w:pStyle w:val="PlainText"/>
        <w:adjustRightInd w:val="0"/>
        <w:snapToGrid w:val="0"/>
        <w:spacing w:before="156" w:after="156" w:line="240" w:lineRule="auto"/>
        <w:ind w:firstLineChars="196" w:firstLine="431"/>
        <w:rPr>
          <w:rFonts w:hAnsi="宋体"/>
          <w:sz w:val="22"/>
        </w:rPr>
      </w:pPr>
      <w:r>
        <w:rPr>
          <w:rFonts w:hAnsi="宋体"/>
          <w:sz w:val="22"/>
        </w:rPr>
        <w:t>4</w:t>
      </w:r>
      <w:r>
        <w:rPr>
          <w:rFonts w:hAnsi="宋体" w:hint="eastAsia"/>
          <w:sz w:val="22"/>
        </w:rPr>
        <w:t>）对于计算错误，多报或漏报的一些小项工程或货物、服务的仅仅为非实质性重大偏差范围内的偏离，并经过评标委员会按少数服从多数原则认定为细微偏差，评审时其投标价不予调整。</w:t>
      </w:r>
    </w:p>
    <w:p w:rsidR="00DC7D51" w:rsidRDefault="00DC7D51">
      <w:pPr>
        <w:pStyle w:val="PlainText"/>
        <w:adjustRightInd w:val="0"/>
        <w:snapToGrid w:val="0"/>
        <w:spacing w:before="156" w:after="156" w:line="240" w:lineRule="auto"/>
        <w:ind w:firstLineChars="196" w:firstLine="431"/>
        <w:rPr>
          <w:rFonts w:hAnsi="宋体"/>
          <w:sz w:val="22"/>
          <w:szCs w:val="22"/>
        </w:rPr>
      </w:pPr>
      <w:r>
        <w:rPr>
          <w:rFonts w:hAnsi="宋体"/>
          <w:sz w:val="22"/>
        </w:rPr>
        <w:t>5</w:t>
      </w:r>
      <w:r>
        <w:rPr>
          <w:rFonts w:hAnsi="宋体" w:hint="eastAsia"/>
          <w:sz w:val="22"/>
        </w:rPr>
        <w:t>）</w:t>
      </w:r>
      <w:r>
        <w:rPr>
          <w:rFonts w:hAnsi="宋体" w:hint="eastAsia"/>
          <w:b/>
          <w:bCs/>
          <w:sz w:val="22"/>
        </w:rPr>
        <w:t>供应商不接受上述处理方式，将按无效投标处理。</w:t>
      </w:r>
    </w:p>
    <w:p w:rsidR="00DC7D51" w:rsidRDefault="00DC7D51">
      <w:pPr>
        <w:adjustRightInd w:val="0"/>
        <w:snapToGrid w:val="0"/>
        <w:spacing w:line="460" w:lineRule="exact"/>
        <w:ind w:firstLineChars="200" w:firstLine="440"/>
        <w:rPr>
          <w:rFonts w:ascii="宋体"/>
          <w:b/>
          <w:bCs/>
          <w:sz w:val="22"/>
        </w:rPr>
      </w:pPr>
      <w:r>
        <w:rPr>
          <w:rFonts w:ascii="宋体"/>
          <w:sz w:val="22"/>
        </w:rPr>
        <w:t>3.7</w:t>
      </w:r>
      <w:r>
        <w:rPr>
          <w:rFonts w:ascii="宋体" w:hint="eastAsia"/>
          <w:sz w:val="22"/>
        </w:rPr>
        <w:t>、</w:t>
      </w:r>
      <w:r>
        <w:rPr>
          <w:rFonts w:ascii="宋体" w:hint="eastAsia"/>
          <w:b/>
          <w:bCs/>
          <w:sz w:val="22"/>
        </w:rPr>
        <w:t>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rsidR="00DC7D51" w:rsidRDefault="00DC7D51">
      <w:pPr>
        <w:adjustRightInd w:val="0"/>
        <w:snapToGrid w:val="0"/>
        <w:spacing w:line="460" w:lineRule="exact"/>
        <w:ind w:firstLineChars="200" w:firstLine="440"/>
        <w:rPr>
          <w:rFonts w:ascii="宋体" w:cs="Arial"/>
          <w:sz w:val="22"/>
        </w:rPr>
      </w:pPr>
      <w:r>
        <w:rPr>
          <w:rFonts w:ascii="宋体"/>
          <w:sz w:val="22"/>
        </w:rPr>
        <w:t>3.8</w:t>
      </w:r>
      <w:r>
        <w:rPr>
          <w:rFonts w:ascii="宋体" w:hint="eastAsia"/>
          <w:sz w:val="22"/>
        </w:rPr>
        <w:t>、</w:t>
      </w:r>
      <w:r>
        <w:rPr>
          <w:rFonts w:ascii="宋体" w:cs="Arial" w:hint="eastAsia"/>
          <w:b/>
          <w:bCs/>
          <w:sz w:val="22"/>
        </w:rPr>
        <w:t>评标过程中遇到特殊情况，由评标委员会遵循公开、公正原则，采取投票方式按照少数服从多数原则决定。</w:t>
      </w:r>
    </w:p>
    <w:p w:rsidR="00DC7D51" w:rsidRDefault="00DC7D51">
      <w:pPr>
        <w:adjustRightInd w:val="0"/>
        <w:snapToGrid w:val="0"/>
        <w:spacing w:line="440" w:lineRule="exact"/>
        <w:ind w:firstLineChars="200" w:firstLine="440"/>
        <w:rPr>
          <w:rFonts w:ascii="宋体"/>
          <w:sz w:val="22"/>
        </w:rPr>
      </w:pPr>
      <w:r>
        <w:rPr>
          <w:rFonts w:ascii="宋体"/>
          <w:sz w:val="22"/>
        </w:rPr>
        <w:t>3.9</w:t>
      </w:r>
      <w:r>
        <w:rPr>
          <w:rFonts w:ascii="宋体" w:hint="eastAsia"/>
          <w:sz w:val="22"/>
        </w:rPr>
        <w:t>、实质上没有响应招标文件要求的投标将被拒绝。评标委员会不得通过询标使投标供应商修正或撤消不合要求的偏离从而使其投标成为实质上响应的投标。</w:t>
      </w:r>
    </w:p>
    <w:p w:rsidR="00DC7D51" w:rsidRDefault="00DC7D51">
      <w:pPr>
        <w:adjustRightInd w:val="0"/>
        <w:snapToGrid w:val="0"/>
        <w:spacing w:line="440" w:lineRule="exact"/>
        <w:ind w:firstLineChars="200" w:firstLine="440"/>
        <w:rPr>
          <w:rFonts w:ascii="宋体"/>
          <w:sz w:val="22"/>
        </w:rPr>
      </w:pPr>
      <w:r>
        <w:rPr>
          <w:rFonts w:ascii="宋体"/>
          <w:sz w:val="22"/>
        </w:rPr>
        <w:t>3.10</w:t>
      </w:r>
      <w:r>
        <w:rPr>
          <w:rFonts w:ascii="宋体" w:hint="eastAsia"/>
          <w:sz w:val="22"/>
        </w:rPr>
        <w:t>、评标委员会对投标文件的判定，只依据投标内容本身，不依靠开标后的任何外来证明。</w:t>
      </w:r>
    </w:p>
    <w:p w:rsidR="00DC7D51" w:rsidRDefault="00DC7D51">
      <w:pPr>
        <w:adjustRightInd w:val="0"/>
        <w:snapToGrid w:val="0"/>
        <w:spacing w:line="440" w:lineRule="exact"/>
        <w:ind w:firstLineChars="200" w:firstLine="440"/>
        <w:rPr>
          <w:rFonts w:ascii="宋体"/>
          <w:sz w:val="22"/>
        </w:rPr>
      </w:pPr>
      <w:r>
        <w:rPr>
          <w:rFonts w:ascii="宋体"/>
          <w:sz w:val="22"/>
        </w:rPr>
        <w:t>3.11</w:t>
      </w:r>
      <w:r>
        <w:rPr>
          <w:rFonts w:ascii="宋体" w:hint="eastAsia"/>
          <w:sz w:val="22"/>
        </w:rPr>
        <w:t>、评标委员会在评标中，不得改变招标文件中规定的评标标准、方法和中标条件。</w:t>
      </w:r>
    </w:p>
    <w:p w:rsidR="00DC7D51" w:rsidRDefault="00DC7D51">
      <w:pPr>
        <w:adjustRightInd w:val="0"/>
        <w:snapToGrid w:val="0"/>
        <w:spacing w:line="440" w:lineRule="exact"/>
        <w:ind w:firstLineChars="200" w:firstLine="440"/>
        <w:rPr>
          <w:rFonts w:ascii="宋体"/>
          <w:b/>
          <w:bCs/>
          <w:sz w:val="22"/>
        </w:rPr>
      </w:pPr>
      <w:r>
        <w:rPr>
          <w:rFonts w:ascii="宋体"/>
          <w:sz w:val="22"/>
        </w:rPr>
        <w:t>3.12</w:t>
      </w:r>
      <w:r>
        <w:rPr>
          <w:rFonts w:ascii="宋体" w:hint="eastAsia"/>
          <w:sz w:val="22"/>
        </w:rPr>
        <w:t>、</w:t>
      </w:r>
      <w:r>
        <w:rPr>
          <w:rFonts w:ascii="宋体" w:hint="eastAsia"/>
          <w:b/>
          <w:bCs/>
          <w:sz w:val="22"/>
        </w:rPr>
        <w:t>评标委员会对未中标的供应商不作解释。同时根据政府采购法实施条例第四十条规定，本项目不对各投标供应商公布详细的评审情况，不公布具体评标细则中小项得分。</w:t>
      </w:r>
    </w:p>
    <w:p w:rsidR="00DC7D51" w:rsidRDefault="00DC7D51">
      <w:pPr>
        <w:pStyle w:val="PlainText"/>
        <w:adjustRightInd w:val="0"/>
        <w:snapToGrid w:val="0"/>
        <w:spacing w:before="156" w:after="156" w:line="460" w:lineRule="atLeast"/>
        <w:rPr>
          <w:rFonts w:hAnsi="宋体"/>
          <w:sz w:val="22"/>
          <w:szCs w:val="22"/>
        </w:rPr>
      </w:pPr>
      <w:r>
        <w:rPr>
          <w:rFonts w:hAnsi="宋体"/>
          <w:sz w:val="22"/>
          <w:szCs w:val="22"/>
        </w:rPr>
        <w:t xml:space="preserve">  4</w:t>
      </w:r>
      <w:r>
        <w:rPr>
          <w:rFonts w:hAnsi="宋体" w:hint="eastAsia"/>
          <w:sz w:val="22"/>
          <w:szCs w:val="22"/>
        </w:rPr>
        <w:t>、投标文件的澄清</w:t>
      </w:r>
    </w:p>
    <w:p w:rsidR="00DC7D51" w:rsidRDefault="00DC7D51">
      <w:pPr>
        <w:adjustRightInd w:val="0"/>
        <w:snapToGrid w:val="0"/>
        <w:spacing w:line="460" w:lineRule="atLeast"/>
        <w:ind w:firstLineChars="200" w:firstLine="440"/>
        <w:rPr>
          <w:rFonts w:ascii="宋体"/>
          <w:sz w:val="22"/>
        </w:rPr>
      </w:pPr>
      <w:r>
        <w:rPr>
          <w:rFonts w:ascii="宋体"/>
          <w:sz w:val="22"/>
        </w:rPr>
        <w:t>4.1</w:t>
      </w:r>
      <w:r>
        <w:rPr>
          <w:rFonts w:ascii="宋体" w:hint="eastAsia"/>
          <w:sz w:val="22"/>
        </w:rPr>
        <w:t>、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w:t>
      </w:r>
      <w:r>
        <w:rPr>
          <w:rFonts w:ascii="宋体"/>
          <w:sz w:val="22"/>
        </w:rPr>
        <w:t>30</w:t>
      </w:r>
      <w:r>
        <w:rPr>
          <w:rFonts w:ascii="宋体" w:hint="eastAsia"/>
          <w:sz w:val="22"/>
        </w:rPr>
        <w:t>分钟，投标供应商未在规定的时间内作出必要的澄清、说明可能导致对其不利的评定。</w:t>
      </w:r>
    </w:p>
    <w:p w:rsidR="00DC7D51" w:rsidRDefault="00DC7D51">
      <w:pPr>
        <w:adjustRightInd w:val="0"/>
        <w:snapToGrid w:val="0"/>
        <w:spacing w:line="460" w:lineRule="atLeast"/>
        <w:ind w:firstLineChars="200" w:firstLine="440"/>
        <w:rPr>
          <w:rFonts w:ascii="宋体"/>
          <w:sz w:val="22"/>
        </w:rPr>
      </w:pPr>
      <w:r>
        <w:rPr>
          <w:rFonts w:ascii="宋体"/>
          <w:sz w:val="22"/>
        </w:rPr>
        <w:t>4.2</w:t>
      </w:r>
      <w:r>
        <w:rPr>
          <w:rFonts w:ascii="宋体" w:hint="eastAsia"/>
          <w:sz w:val="22"/>
        </w:rPr>
        <w:t>、投标供应商的澄清、说明应当通过“政府采购云平台”在线答复形式提交。投标供应商的澄清、说明不得超出投标文件的范围或者改变投标文件的实质性内容。</w:t>
      </w:r>
      <w:r>
        <w:rPr>
          <w:rFonts w:ascii="宋体"/>
          <w:sz w:val="22"/>
        </w:rPr>
        <w:t xml:space="preserve"> </w:t>
      </w:r>
    </w:p>
    <w:p w:rsidR="00DC7D51" w:rsidRDefault="00DC7D51">
      <w:pPr>
        <w:snapToGrid w:val="0"/>
        <w:spacing w:line="440" w:lineRule="exact"/>
        <w:ind w:firstLineChars="196" w:firstLine="431"/>
        <w:rPr>
          <w:rFonts w:ascii="宋体"/>
          <w:sz w:val="22"/>
        </w:rPr>
      </w:pPr>
      <w:r>
        <w:rPr>
          <w:rFonts w:ascii="宋体"/>
          <w:sz w:val="22"/>
        </w:rPr>
        <w:t>5</w:t>
      </w:r>
      <w:r>
        <w:rPr>
          <w:rFonts w:ascii="宋体" w:hint="eastAsia"/>
          <w:sz w:val="22"/>
        </w:rPr>
        <w:t>、有下列情形之一的，视为投标供应商相互串通投标：</w:t>
      </w:r>
    </w:p>
    <w:p w:rsidR="00DC7D51" w:rsidRDefault="00DC7D51">
      <w:pPr>
        <w:adjustRightInd w:val="0"/>
        <w:snapToGrid w:val="0"/>
        <w:spacing w:line="440" w:lineRule="exact"/>
        <w:ind w:firstLineChars="200" w:firstLine="440"/>
        <w:rPr>
          <w:rFonts w:ascii="宋体"/>
          <w:sz w:val="22"/>
        </w:rPr>
      </w:pPr>
      <w:r>
        <w:rPr>
          <w:rFonts w:ascii="宋体"/>
          <w:sz w:val="22"/>
        </w:rPr>
        <w:t>5.1</w:t>
      </w:r>
      <w:r>
        <w:rPr>
          <w:rFonts w:ascii="宋体" w:hint="eastAsia"/>
          <w:sz w:val="22"/>
        </w:rPr>
        <w:t>、不同投标供应商的投标文件由同一单位或者个人编制；</w:t>
      </w:r>
    </w:p>
    <w:p w:rsidR="00DC7D51" w:rsidRDefault="00DC7D51">
      <w:pPr>
        <w:adjustRightInd w:val="0"/>
        <w:snapToGrid w:val="0"/>
        <w:spacing w:line="440" w:lineRule="exact"/>
        <w:ind w:firstLineChars="200" w:firstLine="440"/>
        <w:rPr>
          <w:rFonts w:ascii="宋体"/>
          <w:sz w:val="22"/>
        </w:rPr>
      </w:pPr>
      <w:r>
        <w:rPr>
          <w:rFonts w:ascii="宋体"/>
          <w:sz w:val="22"/>
        </w:rPr>
        <w:t>5.2</w:t>
      </w:r>
      <w:r>
        <w:rPr>
          <w:rFonts w:ascii="宋体" w:hint="eastAsia"/>
          <w:sz w:val="22"/>
        </w:rPr>
        <w:t>、不同投标供应商委托同一单位或者个人办理投标事宜；</w:t>
      </w:r>
    </w:p>
    <w:p w:rsidR="00DC7D51" w:rsidRDefault="00DC7D51">
      <w:pPr>
        <w:adjustRightInd w:val="0"/>
        <w:snapToGrid w:val="0"/>
        <w:spacing w:line="440" w:lineRule="exact"/>
        <w:ind w:firstLineChars="200" w:firstLine="440"/>
        <w:rPr>
          <w:rFonts w:ascii="宋体"/>
          <w:sz w:val="22"/>
        </w:rPr>
      </w:pPr>
      <w:r>
        <w:rPr>
          <w:rFonts w:ascii="宋体"/>
          <w:sz w:val="22"/>
        </w:rPr>
        <w:t>5.3</w:t>
      </w:r>
      <w:r>
        <w:rPr>
          <w:rFonts w:ascii="宋体" w:hint="eastAsia"/>
          <w:sz w:val="22"/>
        </w:rPr>
        <w:t>、不同投标供应商的投标文件载明的项目管理成员为同一人；</w:t>
      </w:r>
    </w:p>
    <w:p w:rsidR="00DC7D51" w:rsidRDefault="00DC7D51">
      <w:pPr>
        <w:adjustRightInd w:val="0"/>
        <w:snapToGrid w:val="0"/>
        <w:spacing w:line="440" w:lineRule="exact"/>
        <w:ind w:firstLineChars="200" w:firstLine="440"/>
        <w:rPr>
          <w:rFonts w:ascii="宋体"/>
          <w:sz w:val="22"/>
        </w:rPr>
      </w:pPr>
      <w:r>
        <w:rPr>
          <w:rFonts w:ascii="宋体"/>
          <w:sz w:val="22"/>
        </w:rPr>
        <w:t>5.4</w:t>
      </w:r>
      <w:r>
        <w:rPr>
          <w:rFonts w:ascii="宋体" w:hint="eastAsia"/>
          <w:sz w:val="22"/>
        </w:rPr>
        <w:t>、不同投标供应商的投标文件异常一致或者投标报价呈规律性差异。</w:t>
      </w:r>
    </w:p>
    <w:p w:rsidR="00DC7D51" w:rsidRDefault="00DC7D51">
      <w:pPr>
        <w:snapToGrid w:val="0"/>
        <w:spacing w:line="440" w:lineRule="exact"/>
        <w:ind w:firstLineChars="196" w:firstLine="431"/>
        <w:rPr>
          <w:rFonts w:ascii="宋体"/>
          <w:sz w:val="22"/>
        </w:rPr>
      </w:pPr>
      <w:r>
        <w:rPr>
          <w:rFonts w:ascii="宋体"/>
          <w:sz w:val="22"/>
        </w:rPr>
        <w:t>6</w:t>
      </w:r>
      <w:r>
        <w:rPr>
          <w:rFonts w:ascii="宋体" w:hint="eastAsia"/>
          <w:sz w:val="22"/>
        </w:rPr>
        <w:t>、经评标委员会认定投标供应商进行串通投标的，评标委员会可以对相关投标供应商做出无效投标处理，并上报政府采购管理部门进行进一步处理。</w:t>
      </w:r>
    </w:p>
    <w:p w:rsidR="00DC7D51" w:rsidRDefault="00DC7D51">
      <w:pPr>
        <w:pStyle w:val="PlainText"/>
        <w:adjustRightInd w:val="0"/>
        <w:snapToGrid w:val="0"/>
        <w:spacing w:before="156" w:after="156" w:line="440" w:lineRule="exact"/>
        <w:ind w:firstLineChars="200" w:firstLine="440"/>
        <w:rPr>
          <w:rFonts w:hAnsi="宋体"/>
          <w:sz w:val="22"/>
          <w:szCs w:val="22"/>
        </w:rPr>
      </w:pPr>
      <w:r>
        <w:rPr>
          <w:rFonts w:hAnsi="宋体"/>
          <w:sz w:val="22"/>
          <w:szCs w:val="22"/>
        </w:rPr>
        <w:t>7</w:t>
      </w:r>
      <w:r>
        <w:rPr>
          <w:rFonts w:hAnsi="宋体" w:hint="eastAsia"/>
          <w:sz w:val="22"/>
          <w:szCs w:val="22"/>
        </w:rPr>
        <w:t>、评标原则</w:t>
      </w:r>
    </w:p>
    <w:p w:rsidR="00DC7D51" w:rsidRDefault="00DC7D51">
      <w:pPr>
        <w:pStyle w:val="PlainText"/>
        <w:adjustRightInd w:val="0"/>
        <w:snapToGrid w:val="0"/>
        <w:spacing w:before="156" w:after="156" w:line="440" w:lineRule="exact"/>
        <w:ind w:leftChars="104" w:left="218" w:firstLineChars="100" w:firstLine="221"/>
        <w:rPr>
          <w:rFonts w:hAnsi="宋体"/>
          <w:b/>
          <w:bCs/>
          <w:sz w:val="22"/>
          <w:szCs w:val="22"/>
        </w:rPr>
      </w:pPr>
      <w:r>
        <w:rPr>
          <w:rFonts w:hAnsi="宋体" w:hint="eastAsia"/>
          <w:b/>
          <w:bCs/>
          <w:sz w:val="22"/>
          <w:szCs w:val="22"/>
        </w:rPr>
        <w:t>投标截止时或评审过程中有效投标供应商不足三家的，不予开标或评标。</w:t>
      </w:r>
    </w:p>
    <w:p w:rsidR="00DC7D51" w:rsidRDefault="00DC7D51">
      <w:pPr>
        <w:pStyle w:val="PlainText"/>
        <w:adjustRightInd w:val="0"/>
        <w:snapToGrid w:val="0"/>
        <w:spacing w:before="156" w:after="156" w:line="440" w:lineRule="exact"/>
        <w:ind w:leftChars="104" w:left="218" w:firstLineChars="100" w:firstLine="220"/>
        <w:rPr>
          <w:rFonts w:hAnsi="宋体" w:cs="Arial"/>
          <w:sz w:val="22"/>
        </w:rPr>
      </w:pPr>
      <w:r>
        <w:rPr>
          <w:rFonts w:hAnsi="宋体" w:hint="eastAsia"/>
          <w:sz w:val="22"/>
          <w:szCs w:val="22"/>
        </w:rPr>
        <w:t>评标委员会按照招标文件的要求和条件对投标文件进行商务和技术评估，综合比较与评价。</w:t>
      </w:r>
      <w:r>
        <w:rPr>
          <w:rFonts w:hAnsi="宋体" w:cs="Arial" w:hint="eastAsia"/>
          <w:sz w:val="22"/>
        </w:rPr>
        <w:t>评标办法具体见本招标文件第五部分。</w:t>
      </w:r>
    </w:p>
    <w:p w:rsidR="00DC7D51" w:rsidRDefault="00DC7D51" w:rsidP="00393A2F">
      <w:pPr>
        <w:adjustRightInd w:val="0"/>
        <w:snapToGrid w:val="0"/>
        <w:spacing w:line="440" w:lineRule="exact"/>
        <w:ind w:firstLineChars="193" w:firstLine="425"/>
        <w:rPr>
          <w:rFonts w:ascii="宋体"/>
          <w:snapToGrid w:val="0"/>
          <w:sz w:val="22"/>
        </w:rPr>
      </w:pPr>
      <w:r>
        <w:rPr>
          <w:rFonts w:ascii="宋体"/>
          <w:snapToGrid w:val="0"/>
          <w:sz w:val="22"/>
        </w:rPr>
        <w:t xml:space="preserve"> 8</w:t>
      </w:r>
      <w:r>
        <w:rPr>
          <w:rFonts w:ascii="宋体" w:hint="eastAsia"/>
          <w:snapToGrid w:val="0"/>
          <w:sz w:val="22"/>
        </w:rPr>
        <w:t>、可中止电子交易活动的情形</w:t>
      </w:r>
    </w:p>
    <w:p w:rsidR="00DC7D51" w:rsidRDefault="00DC7D51">
      <w:pPr>
        <w:adjustRightInd w:val="0"/>
        <w:snapToGrid w:val="0"/>
        <w:spacing w:line="440" w:lineRule="exact"/>
        <w:ind w:firstLineChars="200" w:firstLine="440"/>
        <w:jc w:val="left"/>
        <w:rPr>
          <w:rFonts w:ascii="宋体"/>
          <w:snapToGrid w:val="0"/>
          <w:sz w:val="22"/>
        </w:rPr>
      </w:pPr>
      <w:r>
        <w:rPr>
          <w:rFonts w:ascii="宋体" w:hint="eastAsia"/>
          <w:snapToGrid w:val="0"/>
          <w:sz w:val="22"/>
        </w:rPr>
        <w:t>采购过程中出现以下情形，导致电子交易平台无法正常运行，或者无法保证电子交易的公平、公正和安全时，采购组织机构可中止电子交易活动：</w:t>
      </w:r>
    </w:p>
    <w:p w:rsidR="00DC7D51" w:rsidRDefault="00DC7D51">
      <w:pPr>
        <w:adjustRightInd w:val="0"/>
        <w:snapToGrid w:val="0"/>
        <w:spacing w:line="440" w:lineRule="exact"/>
        <w:ind w:firstLineChars="200" w:firstLine="440"/>
        <w:jc w:val="left"/>
        <w:rPr>
          <w:rFonts w:ascii="宋体"/>
          <w:snapToGrid w:val="0"/>
          <w:sz w:val="22"/>
        </w:rPr>
      </w:pPr>
      <w:r>
        <w:rPr>
          <w:rFonts w:ascii="宋体"/>
          <w:snapToGrid w:val="0"/>
          <w:sz w:val="22"/>
        </w:rPr>
        <w:t>8.1</w:t>
      </w:r>
      <w:r>
        <w:rPr>
          <w:rFonts w:ascii="宋体" w:hint="eastAsia"/>
          <w:snapToGrid w:val="0"/>
          <w:sz w:val="22"/>
        </w:rPr>
        <w:t>、电子交易平台发生故障而无法登录访问的；</w:t>
      </w:r>
    </w:p>
    <w:p w:rsidR="00DC7D51" w:rsidRDefault="00DC7D51">
      <w:pPr>
        <w:adjustRightInd w:val="0"/>
        <w:snapToGrid w:val="0"/>
        <w:spacing w:line="440" w:lineRule="exact"/>
        <w:ind w:firstLineChars="200" w:firstLine="440"/>
        <w:jc w:val="left"/>
        <w:rPr>
          <w:rFonts w:ascii="宋体"/>
          <w:snapToGrid w:val="0"/>
          <w:sz w:val="22"/>
        </w:rPr>
      </w:pPr>
      <w:r>
        <w:rPr>
          <w:rFonts w:ascii="宋体"/>
          <w:snapToGrid w:val="0"/>
          <w:sz w:val="22"/>
        </w:rPr>
        <w:t>8.2</w:t>
      </w:r>
      <w:r>
        <w:rPr>
          <w:rFonts w:ascii="宋体" w:hint="eastAsia"/>
          <w:snapToGrid w:val="0"/>
          <w:sz w:val="22"/>
        </w:rPr>
        <w:t>、电子交易平台应用或数据库出现错误，不能进行正常操作的；</w:t>
      </w:r>
    </w:p>
    <w:p w:rsidR="00DC7D51" w:rsidRDefault="00DC7D51">
      <w:pPr>
        <w:adjustRightInd w:val="0"/>
        <w:snapToGrid w:val="0"/>
        <w:spacing w:line="440" w:lineRule="exact"/>
        <w:ind w:firstLineChars="200" w:firstLine="440"/>
        <w:jc w:val="left"/>
        <w:rPr>
          <w:rFonts w:ascii="宋体"/>
          <w:snapToGrid w:val="0"/>
          <w:sz w:val="22"/>
        </w:rPr>
      </w:pPr>
      <w:r>
        <w:rPr>
          <w:rFonts w:ascii="宋体"/>
          <w:snapToGrid w:val="0"/>
          <w:sz w:val="22"/>
        </w:rPr>
        <w:t>8.3</w:t>
      </w:r>
      <w:r>
        <w:rPr>
          <w:rFonts w:ascii="宋体" w:hint="eastAsia"/>
          <w:snapToGrid w:val="0"/>
          <w:sz w:val="22"/>
        </w:rPr>
        <w:t>、电子交易平台发现严重安全漏洞，有潜在泄密危险的；</w:t>
      </w:r>
    </w:p>
    <w:p w:rsidR="00DC7D51" w:rsidRDefault="00DC7D51">
      <w:pPr>
        <w:adjustRightInd w:val="0"/>
        <w:snapToGrid w:val="0"/>
        <w:spacing w:line="440" w:lineRule="exact"/>
        <w:ind w:firstLineChars="200" w:firstLine="440"/>
        <w:jc w:val="left"/>
        <w:rPr>
          <w:rFonts w:ascii="宋体"/>
          <w:snapToGrid w:val="0"/>
          <w:sz w:val="22"/>
        </w:rPr>
      </w:pPr>
      <w:r>
        <w:rPr>
          <w:rFonts w:ascii="宋体"/>
          <w:snapToGrid w:val="0"/>
          <w:sz w:val="22"/>
        </w:rPr>
        <w:t>8.4</w:t>
      </w:r>
      <w:r>
        <w:rPr>
          <w:rFonts w:ascii="宋体" w:hint="eastAsia"/>
          <w:snapToGrid w:val="0"/>
          <w:sz w:val="22"/>
        </w:rPr>
        <w:t>、病毒发作导致不能进行正常操作的；</w:t>
      </w:r>
    </w:p>
    <w:p w:rsidR="00DC7D51" w:rsidRDefault="00DC7D51">
      <w:pPr>
        <w:adjustRightInd w:val="0"/>
        <w:snapToGrid w:val="0"/>
        <w:spacing w:line="440" w:lineRule="exact"/>
        <w:ind w:firstLineChars="200" w:firstLine="440"/>
        <w:jc w:val="left"/>
        <w:rPr>
          <w:rFonts w:ascii="宋体"/>
          <w:snapToGrid w:val="0"/>
          <w:sz w:val="22"/>
        </w:rPr>
      </w:pPr>
      <w:r>
        <w:rPr>
          <w:rFonts w:ascii="宋体"/>
          <w:snapToGrid w:val="0"/>
          <w:sz w:val="22"/>
        </w:rPr>
        <w:t>8.5</w:t>
      </w:r>
      <w:r>
        <w:rPr>
          <w:rFonts w:ascii="宋体" w:hint="eastAsia"/>
          <w:snapToGrid w:val="0"/>
          <w:sz w:val="22"/>
        </w:rPr>
        <w:t>、其他无法保证电子交易的公平、公正和安全的情况。</w:t>
      </w:r>
    </w:p>
    <w:p w:rsidR="00DC7D51" w:rsidRDefault="00DC7D51">
      <w:pPr>
        <w:pStyle w:val="BodyText"/>
        <w:spacing w:after="0" w:line="440" w:lineRule="exact"/>
        <w:ind w:firstLineChars="200" w:firstLine="440"/>
      </w:pPr>
      <w:r>
        <w:rPr>
          <w:rFonts w:ascii="宋体" w:hAnsi="宋体" w:hint="eastAsia"/>
          <w:snapToGrid w:val="0"/>
          <w:kern w:val="0"/>
          <w:sz w:val="22"/>
        </w:rPr>
        <w:t>出现前款规定情形，不影响采购公平、公正性的，采购组织机构可以待上述情形消除后继续组织电子交易活动；影响或可能影响采购公平、公正性的，应当重新采购。</w:t>
      </w:r>
    </w:p>
    <w:p w:rsidR="00DC7D51" w:rsidRDefault="00DC7D51">
      <w:pPr>
        <w:snapToGrid w:val="0"/>
        <w:spacing w:line="440" w:lineRule="exact"/>
        <w:ind w:firstLineChars="200" w:firstLine="440"/>
        <w:rPr>
          <w:rFonts w:ascii="宋体"/>
          <w:sz w:val="22"/>
        </w:rPr>
      </w:pPr>
      <w:bookmarkStart w:id="50" w:name="_Toc132123840"/>
      <w:bookmarkStart w:id="51" w:name="_Toc132123441"/>
      <w:bookmarkStart w:id="52" w:name="_Toc132655778"/>
      <w:bookmarkStart w:id="53" w:name="_Toc132125985"/>
      <w:bookmarkStart w:id="54" w:name="_Toc132123636"/>
      <w:bookmarkStart w:id="55" w:name="_Toc132125097"/>
      <w:bookmarkStart w:id="56" w:name="_Toc132125153"/>
      <w:bookmarkStart w:id="57" w:name="_Toc132125576"/>
      <w:bookmarkStart w:id="58" w:name="_Toc132122121"/>
      <w:bookmarkStart w:id="59" w:name="_Toc132122418"/>
      <w:bookmarkStart w:id="60" w:name="_Toc132123883"/>
      <w:bookmarkStart w:id="61" w:name="_Toc132123549"/>
      <w:bookmarkStart w:id="62" w:name="_Toc132124596"/>
      <w:bookmarkStart w:id="63" w:name="_Toc132126156"/>
      <w:bookmarkStart w:id="64" w:name="_Toc132125039"/>
      <w:r>
        <w:rPr>
          <w:rFonts w:ascii="宋体" w:hint="eastAsia"/>
          <w:sz w:val="22"/>
        </w:rPr>
        <w:t>六、授予合同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DC7D51" w:rsidRDefault="00DC7D51">
      <w:pPr>
        <w:pStyle w:val="PlainText"/>
        <w:adjustRightInd w:val="0"/>
        <w:snapToGrid w:val="0"/>
        <w:spacing w:before="156" w:after="156" w:line="440" w:lineRule="exact"/>
        <w:ind w:firstLineChars="200" w:firstLine="440"/>
        <w:outlineLvl w:val="1"/>
        <w:rPr>
          <w:rFonts w:hAnsi="宋体"/>
          <w:sz w:val="22"/>
          <w:szCs w:val="22"/>
        </w:rPr>
      </w:pPr>
      <w:r>
        <w:rPr>
          <w:rFonts w:hAnsi="宋体"/>
          <w:sz w:val="22"/>
          <w:szCs w:val="22"/>
        </w:rPr>
        <w:t>1</w:t>
      </w:r>
      <w:r>
        <w:rPr>
          <w:rFonts w:hAnsi="宋体" w:hint="eastAsia"/>
          <w:sz w:val="22"/>
          <w:szCs w:val="22"/>
        </w:rPr>
        <w:t>、中标条件</w:t>
      </w:r>
    </w:p>
    <w:p w:rsidR="00DC7D51" w:rsidRDefault="00DC7D51">
      <w:pPr>
        <w:adjustRightInd w:val="0"/>
        <w:snapToGrid w:val="0"/>
        <w:ind w:hanging="1"/>
        <w:rPr>
          <w:rFonts w:ascii="宋体"/>
          <w:sz w:val="22"/>
        </w:rPr>
      </w:pPr>
      <w:r>
        <w:rPr>
          <w:rFonts w:ascii="宋体"/>
          <w:sz w:val="22"/>
        </w:rPr>
        <w:t xml:space="preserve">    1) </w:t>
      </w:r>
      <w:r>
        <w:rPr>
          <w:rFonts w:ascii="宋体" w:hint="eastAsia"/>
          <w:sz w:val="22"/>
        </w:rPr>
        <w:t>投标文件基本符合招标文件要求，能够最大限度满足招标文件中规定的各项综合评价标准；</w:t>
      </w:r>
    </w:p>
    <w:p w:rsidR="00DC7D51" w:rsidRDefault="00DC7D51">
      <w:pPr>
        <w:pStyle w:val="PlainText"/>
        <w:adjustRightInd w:val="0"/>
        <w:snapToGrid w:val="0"/>
        <w:spacing w:before="156" w:after="156" w:line="240" w:lineRule="auto"/>
        <w:ind w:firstLineChars="200" w:firstLine="440"/>
        <w:rPr>
          <w:rFonts w:hAnsi="宋体"/>
          <w:sz w:val="22"/>
          <w:szCs w:val="22"/>
        </w:rPr>
      </w:pPr>
      <w:r>
        <w:rPr>
          <w:rFonts w:hAnsi="宋体"/>
          <w:sz w:val="22"/>
          <w:szCs w:val="22"/>
        </w:rPr>
        <w:t xml:space="preserve">2) </w:t>
      </w:r>
      <w:r>
        <w:rPr>
          <w:rFonts w:hAnsi="宋体" w:hint="eastAsia"/>
          <w:sz w:val="22"/>
          <w:szCs w:val="22"/>
        </w:rPr>
        <w:t>投标供应商有很好的执行合同的能力；</w:t>
      </w:r>
    </w:p>
    <w:p w:rsidR="00DC7D51" w:rsidRDefault="00DC7D51">
      <w:pPr>
        <w:pStyle w:val="PlainText"/>
        <w:adjustRightInd w:val="0"/>
        <w:snapToGrid w:val="0"/>
        <w:spacing w:before="156" w:after="156" w:line="240" w:lineRule="auto"/>
        <w:ind w:firstLine="440"/>
        <w:rPr>
          <w:rFonts w:hAnsi="宋体"/>
          <w:sz w:val="22"/>
          <w:szCs w:val="22"/>
        </w:rPr>
      </w:pPr>
      <w:bookmarkStart w:id="65" w:name="_Toc132122419"/>
      <w:bookmarkStart w:id="66" w:name="_Toc132122122"/>
      <w:r>
        <w:rPr>
          <w:rFonts w:hAnsi="宋体"/>
          <w:sz w:val="22"/>
          <w:szCs w:val="22"/>
        </w:rPr>
        <w:t xml:space="preserve">3) </w:t>
      </w:r>
      <w:r>
        <w:rPr>
          <w:rFonts w:hAnsi="宋体" w:hint="eastAsia"/>
          <w:sz w:val="22"/>
          <w:szCs w:val="22"/>
        </w:rPr>
        <w:t>投标供应商能够提供质量技术、商务经济占综合优势的产品及服务；</w:t>
      </w:r>
      <w:bookmarkEnd w:id="65"/>
      <w:bookmarkEnd w:id="66"/>
    </w:p>
    <w:p w:rsidR="00DC7D51" w:rsidRDefault="00DC7D51">
      <w:pPr>
        <w:pStyle w:val="PlainText"/>
        <w:adjustRightInd w:val="0"/>
        <w:snapToGrid w:val="0"/>
        <w:spacing w:before="156" w:after="156" w:line="240" w:lineRule="auto"/>
        <w:ind w:firstLine="440"/>
        <w:rPr>
          <w:rFonts w:hAnsi="宋体"/>
          <w:sz w:val="22"/>
          <w:szCs w:val="22"/>
        </w:rPr>
      </w:pPr>
      <w:r>
        <w:rPr>
          <w:rFonts w:hAnsi="宋体"/>
          <w:sz w:val="22"/>
          <w:szCs w:val="22"/>
        </w:rPr>
        <w:t>4</w:t>
      </w:r>
      <w:r>
        <w:rPr>
          <w:rFonts w:hAnsi="宋体" w:hint="eastAsia"/>
          <w:sz w:val="22"/>
          <w:szCs w:val="22"/>
        </w:rPr>
        <w:t>）中标供应商投标报价为中标价，作为中标供应商与采购人签订合同的合同价。</w:t>
      </w:r>
    </w:p>
    <w:p w:rsidR="00DC7D51" w:rsidRDefault="00DC7D51">
      <w:pPr>
        <w:pStyle w:val="PlainText"/>
        <w:adjustRightInd w:val="0"/>
        <w:snapToGrid w:val="0"/>
        <w:spacing w:before="156" w:after="156" w:line="440" w:lineRule="exact"/>
        <w:ind w:firstLine="450"/>
        <w:rPr>
          <w:rFonts w:hAnsi="宋体"/>
          <w:sz w:val="22"/>
          <w:szCs w:val="22"/>
          <w:u w:val="single"/>
        </w:rPr>
      </w:pPr>
      <w:bookmarkStart w:id="67" w:name="_Toc132122123"/>
      <w:bookmarkStart w:id="68" w:name="_Toc132122420"/>
      <w:r>
        <w:rPr>
          <w:rFonts w:hAnsi="宋体"/>
          <w:sz w:val="22"/>
          <w:szCs w:val="22"/>
        </w:rPr>
        <w:t>2</w:t>
      </w:r>
      <w:r>
        <w:rPr>
          <w:rFonts w:hAnsi="宋体" w:hint="eastAsia"/>
          <w:sz w:val="22"/>
          <w:szCs w:val="22"/>
        </w:rPr>
        <w:t>、中标通知</w:t>
      </w:r>
      <w:bookmarkEnd w:id="67"/>
      <w:bookmarkEnd w:id="68"/>
    </w:p>
    <w:p w:rsidR="00DC7D51" w:rsidRDefault="00DC7D51">
      <w:pPr>
        <w:adjustRightInd w:val="0"/>
        <w:snapToGrid w:val="0"/>
        <w:spacing w:line="440" w:lineRule="exact"/>
        <w:ind w:firstLine="480"/>
        <w:rPr>
          <w:rFonts w:ascii="宋体"/>
          <w:sz w:val="22"/>
        </w:rPr>
      </w:pPr>
      <w:r>
        <w:rPr>
          <w:rFonts w:ascii="宋体"/>
          <w:sz w:val="22"/>
        </w:rPr>
        <w:t>2.1</w:t>
      </w:r>
      <w:r>
        <w:rPr>
          <w:rFonts w:ascii="宋体" w:hint="eastAsia"/>
          <w:sz w:val="22"/>
        </w:rPr>
        <w:t>、采购人依法确认中标供应商后，采购代理机构在浙江政府采购网公告中标结果，同时发出中标通知书，中标公告期限为</w:t>
      </w:r>
      <w:r>
        <w:rPr>
          <w:rFonts w:ascii="宋体"/>
          <w:sz w:val="22"/>
        </w:rPr>
        <w:t>1</w:t>
      </w:r>
      <w:r>
        <w:rPr>
          <w:rFonts w:ascii="宋体" w:hint="eastAsia"/>
          <w:sz w:val="22"/>
        </w:rPr>
        <w:t>个工作日。</w:t>
      </w:r>
    </w:p>
    <w:p w:rsidR="00DC7D51" w:rsidRDefault="00DC7D51">
      <w:pPr>
        <w:adjustRightInd w:val="0"/>
        <w:snapToGrid w:val="0"/>
        <w:spacing w:line="440" w:lineRule="exact"/>
        <w:ind w:firstLine="480"/>
        <w:rPr>
          <w:rFonts w:ascii="宋体"/>
          <w:sz w:val="22"/>
        </w:rPr>
      </w:pPr>
      <w:r>
        <w:rPr>
          <w:rFonts w:ascii="宋体"/>
          <w:sz w:val="22"/>
        </w:rPr>
        <w:t>2.2</w:t>
      </w:r>
      <w:r>
        <w:rPr>
          <w:rFonts w:ascii="宋体" w:hint="eastAsia"/>
          <w:sz w:val="22"/>
        </w:rPr>
        <w:t>、中标通知书对采购单位和中标供应商具有法律约束力。中标通知书发出后，采购人改变中标结果或者中标供应商放弃中标的，应当承担法律责任。</w:t>
      </w:r>
    </w:p>
    <w:p w:rsidR="00DC7D51" w:rsidRDefault="00DC7D51">
      <w:pPr>
        <w:adjustRightInd w:val="0"/>
        <w:snapToGrid w:val="0"/>
        <w:spacing w:line="440" w:lineRule="exact"/>
        <w:ind w:firstLine="480"/>
        <w:rPr>
          <w:rFonts w:ascii="宋体"/>
          <w:sz w:val="22"/>
        </w:rPr>
      </w:pPr>
      <w:r>
        <w:rPr>
          <w:rFonts w:ascii="宋体"/>
          <w:sz w:val="22"/>
        </w:rPr>
        <w:t>2.3</w:t>
      </w:r>
      <w:r>
        <w:rPr>
          <w:rFonts w:ascii="宋体" w:hint="eastAsia"/>
          <w:sz w:val="22"/>
        </w:rPr>
        <w:t>、中标无效</w:t>
      </w:r>
    </w:p>
    <w:p w:rsidR="00DC7D51" w:rsidRDefault="00DC7D51">
      <w:pPr>
        <w:adjustRightInd w:val="0"/>
        <w:snapToGrid w:val="0"/>
        <w:spacing w:line="440" w:lineRule="exact"/>
        <w:ind w:firstLine="480"/>
        <w:rPr>
          <w:rFonts w:ascii="宋体"/>
          <w:sz w:val="22"/>
        </w:rPr>
      </w:pPr>
      <w:r>
        <w:rPr>
          <w:rFonts w:ascii="宋体"/>
          <w:sz w:val="22"/>
        </w:rPr>
        <w:t>1</w:t>
      </w:r>
      <w:r>
        <w:rPr>
          <w:rFonts w:ascii="宋体" w:hint="eastAsia"/>
          <w:sz w:val="22"/>
        </w:rPr>
        <w:t>）发现中标供应商资格无效或中标供应商放弃中标或拒绝与采购人签订合同的</w:t>
      </w:r>
      <w:r>
        <w:rPr>
          <w:rFonts w:ascii="宋体"/>
          <w:sz w:val="22"/>
        </w:rPr>
        <w:t>,</w:t>
      </w:r>
      <w:r>
        <w:rPr>
          <w:rFonts w:ascii="宋体" w:hint="eastAsia"/>
          <w:sz w:val="22"/>
        </w:rPr>
        <w:t>按相关规定执行。</w:t>
      </w:r>
    </w:p>
    <w:p w:rsidR="00DC7D51" w:rsidRDefault="00DC7D51">
      <w:pPr>
        <w:adjustRightInd w:val="0"/>
        <w:snapToGrid w:val="0"/>
        <w:spacing w:line="440" w:lineRule="exact"/>
        <w:ind w:firstLine="480"/>
        <w:rPr>
          <w:rFonts w:ascii="宋体"/>
          <w:sz w:val="22"/>
        </w:rPr>
      </w:pPr>
      <w:r>
        <w:rPr>
          <w:rFonts w:ascii="宋体"/>
          <w:sz w:val="22"/>
        </w:rPr>
        <w:t>2</w:t>
      </w:r>
      <w:r>
        <w:rPr>
          <w:rFonts w:ascii="宋体" w:hint="eastAsia"/>
          <w:sz w:val="22"/>
        </w:rPr>
        <w:t>）有《中华人民共和国政府采购法实施条例》第七十一条、第七十二条、第七十三条、第七十四条规定的违法行为之一，由政府采购监管部门依法处理。</w:t>
      </w:r>
    </w:p>
    <w:p w:rsidR="00DC7D51" w:rsidRDefault="00DC7D51">
      <w:pPr>
        <w:pStyle w:val="PlainText"/>
        <w:adjustRightInd w:val="0"/>
        <w:snapToGrid w:val="0"/>
        <w:spacing w:before="156" w:after="156" w:line="240" w:lineRule="auto"/>
        <w:rPr>
          <w:rFonts w:hAnsi="宋体"/>
          <w:sz w:val="22"/>
          <w:szCs w:val="22"/>
        </w:rPr>
      </w:pPr>
      <w:r>
        <w:rPr>
          <w:rFonts w:hAnsi="宋体"/>
          <w:sz w:val="22"/>
          <w:szCs w:val="22"/>
        </w:rPr>
        <w:t xml:space="preserve">    </w:t>
      </w:r>
      <w:bookmarkStart w:id="69" w:name="_Toc132122421"/>
      <w:bookmarkStart w:id="70" w:name="_Toc132122124"/>
      <w:r>
        <w:rPr>
          <w:rFonts w:hAnsi="宋体"/>
          <w:sz w:val="22"/>
          <w:szCs w:val="22"/>
        </w:rPr>
        <w:t>3</w:t>
      </w:r>
      <w:r>
        <w:rPr>
          <w:rFonts w:hAnsi="宋体" w:hint="eastAsia"/>
          <w:sz w:val="22"/>
          <w:szCs w:val="22"/>
        </w:rPr>
        <w:t>、签订合同</w:t>
      </w:r>
      <w:bookmarkEnd w:id="69"/>
      <w:bookmarkEnd w:id="70"/>
    </w:p>
    <w:p w:rsidR="00DC7D51" w:rsidRDefault="00DC7D51">
      <w:pPr>
        <w:pStyle w:val="PlainText"/>
        <w:adjustRightInd w:val="0"/>
        <w:snapToGrid w:val="0"/>
        <w:spacing w:before="156" w:after="156" w:line="240" w:lineRule="auto"/>
        <w:rPr>
          <w:rFonts w:hAnsi="宋体"/>
          <w:sz w:val="22"/>
          <w:szCs w:val="22"/>
        </w:rPr>
      </w:pPr>
      <w:r>
        <w:rPr>
          <w:rFonts w:hAnsi="宋体"/>
          <w:sz w:val="22"/>
          <w:szCs w:val="22"/>
        </w:rPr>
        <w:t xml:space="preserve">    3.1</w:t>
      </w:r>
      <w:r>
        <w:rPr>
          <w:rFonts w:hAnsi="宋体" w:hint="eastAsia"/>
          <w:sz w:val="22"/>
          <w:szCs w:val="22"/>
        </w:rPr>
        <w:t>、中标供应商须主动联系采购人或采购代理机构领取中标通知书。中标供应商应当在中标通知书发出之日起</w:t>
      </w:r>
      <w:r>
        <w:rPr>
          <w:rFonts w:cs="宋体"/>
          <w:sz w:val="22"/>
          <w:szCs w:val="22"/>
        </w:rPr>
        <w:t>30</w:t>
      </w:r>
      <w:r>
        <w:rPr>
          <w:rFonts w:cs="宋体" w:hint="eastAsia"/>
          <w:sz w:val="22"/>
          <w:szCs w:val="22"/>
        </w:rPr>
        <w:t>日历天内</w:t>
      </w:r>
      <w:r>
        <w:rPr>
          <w:rFonts w:hAnsi="宋体" w:hint="eastAsia"/>
          <w:sz w:val="22"/>
          <w:szCs w:val="22"/>
        </w:rPr>
        <w:t>与采购人签订合同。中标供应商未经采购人许可，在规定时间内未与采购人签订合同，则视为拒签合同。</w:t>
      </w:r>
    </w:p>
    <w:p w:rsidR="00DC7D51" w:rsidRDefault="00DC7D51">
      <w:pPr>
        <w:pStyle w:val="PlainText"/>
        <w:adjustRightInd w:val="0"/>
        <w:snapToGrid w:val="0"/>
        <w:spacing w:before="156" w:after="156" w:line="240" w:lineRule="auto"/>
        <w:rPr>
          <w:rFonts w:hAnsi="宋体"/>
          <w:sz w:val="22"/>
          <w:szCs w:val="22"/>
        </w:rPr>
      </w:pPr>
      <w:r>
        <w:rPr>
          <w:rFonts w:hAnsi="宋体"/>
          <w:sz w:val="22"/>
          <w:szCs w:val="22"/>
        </w:rPr>
        <w:t xml:space="preserve">    3.2</w:t>
      </w:r>
      <w:r>
        <w:rPr>
          <w:rFonts w:hAnsi="宋体" w:hint="eastAsia"/>
          <w:sz w:val="22"/>
          <w:szCs w:val="22"/>
        </w:rPr>
        <w:t>、招标文件、中标供应商的投标文件及投标修改文件、评标过程中有关澄清文件及询标纪要和中标通知书均作为合同附件。</w:t>
      </w:r>
    </w:p>
    <w:p w:rsidR="00DC7D51" w:rsidRDefault="00DC7D51">
      <w:pPr>
        <w:pStyle w:val="PlainText"/>
        <w:adjustRightInd w:val="0"/>
        <w:snapToGrid w:val="0"/>
        <w:spacing w:before="156" w:after="156" w:line="240" w:lineRule="auto"/>
        <w:ind w:firstLine="442"/>
        <w:rPr>
          <w:rFonts w:hAnsi="宋体"/>
          <w:sz w:val="22"/>
          <w:szCs w:val="22"/>
        </w:rPr>
      </w:pPr>
      <w:r>
        <w:rPr>
          <w:rFonts w:hAnsi="宋体"/>
          <w:sz w:val="22"/>
          <w:szCs w:val="22"/>
        </w:rPr>
        <w:t>3.3</w:t>
      </w:r>
      <w:r>
        <w:rPr>
          <w:rFonts w:hAnsi="宋体" w:hint="eastAsia"/>
          <w:sz w:val="22"/>
          <w:szCs w:val="22"/>
        </w:rPr>
        <w:t>、拒签合同的责任</w:t>
      </w:r>
    </w:p>
    <w:p w:rsidR="00DC7D51" w:rsidRDefault="00DC7D51">
      <w:pPr>
        <w:pStyle w:val="PlainText"/>
        <w:adjustRightInd w:val="0"/>
        <w:snapToGrid w:val="0"/>
        <w:spacing w:before="156" w:after="156" w:line="240" w:lineRule="auto"/>
        <w:ind w:firstLineChars="200" w:firstLine="440"/>
        <w:rPr>
          <w:rFonts w:hAnsi="宋体"/>
          <w:sz w:val="22"/>
          <w:szCs w:val="22"/>
        </w:rPr>
      </w:pPr>
      <w:r>
        <w:rPr>
          <w:sz w:val="22"/>
          <w:szCs w:val="22"/>
        </w:rPr>
        <w:t xml:space="preserve">    </w:t>
      </w:r>
      <w:r>
        <w:rPr>
          <w:rFonts w:hint="eastAsia"/>
          <w:sz w:val="22"/>
          <w:szCs w:val="22"/>
        </w:rPr>
        <w:t>中标供应商在规定时间内借故否认已经承诺的条件、拒签合同者，以投标违约处理，并赔偿采购人由此造成的直接经济损失；采购人重新组织招标的，所需费用由原中标供应商承担。</w:t>
      </w:r>
      <w:r>
        <w:rPr>
          <w:bCs/>
          <w:lang w:val="zh-CN"/>
        </w:rPr>
        <w:br w:type="page"/>
      </w:r>
    </w:p>
    <w:p w:rsidR="00DC7D51" w:rsidRDefault="00DC7D51">
      <w:pPr>
        <w:tabs>
          <w:tab w:val="left" w:pos="426"/>
        </w:tabs>
        <w:snapToGrid w:val="0"/>
        <w:spacing w:line="460" w:lineRule="atLeast"/>
        <w:jc w:val="center"/>
        <w:rPr>
          <w:rFonts w:ascii="宋体"/>
          <w:sz w:val="36"/>
        </w:rPr>
      </w:pPr>
      <w:r>
        <w:rPr>
          <w:rFonts w:ascii="宋体" w:hint="eastAsia"/>
          <w:sz w:val="36"/>
        </w:rPr>
        <w:t>第四章</w:t>
      </w:r>
      <w:r>
        <w:rPr>
          <w:rFonts w:ascii="宋体"/>
          <w:sz w:val="36"/>
        </w:rPr>
        <w:t xml:space="preserve">   </w:t>
      </w:r>
      <w:r>
        <w:rPr>
          <w:rFonts w:ascii="宋体" w:hint="eastAsia"/>
          <w:sz w:val="36"/>
        </w:rPr>
        <w:t>政府采购政策功能相关说明</w:t>
      </w:r>
    </w:p>
    <w:p w:rsidR="00DC7D51" w:rsidRDefault="00DC7D51">
      <w:pPr>
        <w:snapToGrid w:val="0"/>
        <w:spacing w:line="460" w:lineRule="atLeast"/>
        <w:ind w:firstLineChars="200" w:firstLine="440"/>
        <w:rPr>
          <w:rFonts w:ascii="宋体"/>
          <w:sz w:val="22"/>
        </w:rPr>
      </w:pPr>
      <w:r>
        <w:rPr>
          <w:rFonts w:ascii="宋体" w:hint="eastAsia"/>
          <w:sz w:val="22"/>
        </w:rPr>
        <w:t>一、小、微企业（含监狱企业、残疾人福利性单位）扶持政策说明</w:t>
      </w:r>
    </w:p>
    <w:p w:rsidR="00DC7D51" w:rsidRDefault="00DC7D51">
      <w:pPr>
        <w:snapToGrid w:val="0"/>
        <w:spacing w:line="460" w:lineRule="atLeast"/>
        <w:ind w:firstLineChars="200" w:firstLine="440"/>
        <w:rPr>
          <w:rFonts w:ascii="宋体"/>
          <w:sz w:val="22"/>
        </w:rPr>
      </w:pPr>
      <w:r>
        <w:rPr>
          <w:rFonts w:ascii="宋体"/>
          <w:sz w:val="22"/>
        </w:rPr>
        <w:t>1</w:t>
      </w:r>
      <w:r>
        <w:rPr>
          <w:rFonts w:ascii="宋体" w:hint="eastAsia"/>
          <w:sz w:val="22"/>
        </w:rPr>
        <w:t>、文件依据</w:t>
      </w:r>
    </w:p>
    <w:p w:rsidR="00DC7D51" w:rsidRDefault="00DC7D51">
      <w:pPr>
        <w:snapToGrid w:val="0"/>
        <w:spacing w:line="460" w:lineRule="atLeast"/>
        <w:ind w:firstLineChars="200" w:firstLine="440"/>
        <w:rPr>
          <w:rFonts w:ascii="宋体"/>
          <w:sz w:val="22"/>
        </w:rPr>
      </w:pPr>
      <w:r>
        <w:rPr>
          <w:rFonts w:ascii="宋体" w:hint="eastAsia"/>
          <w:sz w:val="22"/>
        </w:rPr>
        <w:t>（</w:t>
      </w:r>
      <w:r>
        <w:rPr>
          <w:rFonts w:ascii="宋体"/>
          <w:sz w:val="22"/>
        </w:rPr>
        <w:t>1</w:t>
      </w:r>
      <w:r>
        <w:rPr>
          <w:rFonts w:ascii="宋体" w:hint="eastAsia"/>
          <w:sz w:val="22"/>
        </w:rPr>
        <w:t>）关于印发《政府采购促进中小企业发展暂行办法》的通知（财库</w:t>
      </w:r>
      <w:r>
        <w:rPr>
          <w:rFonts w:ascii="宋体"/>
          <w:sz w:val="22"/>
        </w:rPr>
        <w:t>[2011]181</w:t>
      </w:r>
      <w:r>
        <w:rPr>
          <w:rFonts w:ascii="宋体" w:hint="eastAsia"/>
          <w:sz w:val="22"/>
        </w:rPr>
        <w:t>号）</w:t>
      </w:r>
    </w:p>
    <w:p w:rsidR="00DC7D51" w:rsidRDefault="00DC7D51">
      <w:pPr>
        <w:snapToGrid w:val="0"/>
        <w:spacing w:line="460" w:lineRule="atLeast"/>
        <w:ind w:firstLineChars="200" w:firstLine="440"/>
        <w:rPr>
          <w:rFonts w:ascii="宋体"/>
          <w:sz w:val="22"/>
        </w:rPr>
      </w:pPr>
      <w:r>
        <w:rPr>
          <w:rFonts w:ascii="宋体" w:hint="eastAsia"/>
          <w:sz w:val="22"/>
        </w:rPr>
        <w:t>（</w:t>
      </w:r>
      <w:r>
        <w:rPr>
          <w:rFonts w:ascii="宋体"/>
          <w:sz w:val="22"/>
        </w:rPr>
        <w:t>2</w:t>
      </w:r>
      <w:r>
        <w:rPr>
          <w:rFonts w:ascii="宋体" w:hint="eastAsia"/>
          <w:sz w:val="22"/>
        </w:rPr>
        <w:t>）浙江省财政厅转发财政部</w:t>
      </w:r>
      <w:r>
        <w:rPr>
          <w:rFonts w:ascii="宋体"/>
          <w:sz w:val="22"/>
        </w:rPr>
        <w:t xml:space="preserve"> </w:t>
      </w:r>
      <w:r>
        <w:rPr>
          <w:rFonts w:ascii="宋体" w:hint="eastAsia"/>
          <w:sz w:val="22"/>
        </w:rPr>
        <w:t>工业和信息化部关于印发《政府采购促进中小企业发展暂行办法》的通知（浙财采监</w:t>
      </w:r>
      <w:r>
        <w:rPr>
          <w:rFonts w:ascii="宋体"/>
          <w:sz w:val="22"/>
        </w:rPr>
        <w:t>[2012]11</w:t>
      </w:r>
      <w:r>
        <w:rPr>
          <w:rFonts w:ascii="宋体" w:hint="eastAsia"/>
          <w:sz w:val="22"/>
        </w:rPr>
        <w:t>号）</w:t>
      </w:r>
    </w:p>
    <w:p w:rsidR="00DC7D51" w:rsidRDefault="00DC7D51">
      <w:pPr>
        <w:snapToGrid w:val="0"/>
        <w:spacing w:line="460" w:lineRule="atLeast"/>
        <w:ind w:firstLineChars="200" w:firstLine="440"/>
        <w:rPr>
          <w:rFonts w:ascii="宋体"/>
          <w:sz w:val="22"/>
        </w:rPr>
      </w:pPr>
      <w:r>
        <w:rPr>
          <w:rFonts w:ascii="宋体" w:hint="eastAsia"/>
          <w:sz w:val="22"/>
        </w:rPr>
        <w:t>（</w:t>
      </w:r>
      <w:r>
        <w:rPr>
          <w:rFonts w:ascii="宋体"/>
          <w:sz w:val="22"/>
        </w:rPr>
        <w:t>3</w:t>
      </w:r>
      <w:r>
        <w:rPr>
          <w:rFonts w:ascii="宋体" w:hint="eastAsia"/>
          <w:sz w:val="22"/>
        </w:rPr>
        <w:t>）浙江省省财政厅《关于开展政府采购供应商网上注册登记和诚信管理工作的通知》（浙财采监〔</w:t>
      </w:r>
      <w:r>
        <w:rPr>
          <w:rFonts w:ascii="宋体"/>
          <w:sz w:val="22"/>
        </w:rPr>
        <w:t>2010</w:t>
      </w:r>
      <w:r>
        <w:rPr>
          <w:rFonts w:ascii="宋体" w:hint="eastAsia"/>
          <w:sz w:val="22"/>
        </w:rPr>
        <w:t>〕</w:t>
      </w:r>
      <w:r>
        <w:rPr>
          <w:rFonts w:ascii="宋体"/>
          <w:sz w:val="22"/>
        </w:rPr>
        <w:t>8</w:t>
      </w:r>
      <w:r>
        <w:rPr>
          <w:rFonts w:ascii="宋体" w:hint="eastAsia"/>
          <w:sz w:val="22"/>
        </w:rPr>
        <w:t>号</w:t>
      </w:r>
      <w:r>
        <w:rPr>
          <w:rFonts w:ascii="宋体"/>
          <w:sz w:val="22"/>
        </w:rPr>
        <w:t>)</w:t>
      </w:r>
    </w:p>
    <w:p w:rsidR="00DC7D51" w:rsidRDefault="00DC7D51">
      <w:pPr>
        <w:snapToGrid w:val="0"/>
        <w:spacing w:line="460" w:lineRule="atLeast"/>
        <w:ind w:firstLineChars="200" w:firstLine="440"/>
        <w:rPr>
          <w:rFonts w:ascii="宋体"/>
          <w:sz w:val="22"/>
        </w:rPr>
      </w:pPr>
      <w:r>
        <w:rPr>
          <w:rFonts w:ascii="宋体" w:hint="eastAsia"/>
          <w:sz w:val="22"/>
        </w:rPr>
        <w:t>（</w:t>
      </w:r>
      <w:r>
        <w:rPr>
          <w:rFonts w:ascii="宋体"/>
          <w:sz w:val="22"/>
        </w:rPr>
        <w:t>4</w:t>
      </w:r>
      <w:r>
        <w:rPr>
          <w:rFonts w:ascii="宋体" w:hint="eastAsia"/>
          <w:sz w:val="22"/>
        </w:rPr>
        <w:t>）《工业和信息化部、国家统计局、国家发展和改革委员会、财政部关于印发中小企业划型标准规定的通知》（工信部联企业</w:t>
      </w:r>
      <w:r>
        <w:rPr>
          <w:rFonts w:ascii="宋体"/>
          <w:sz w:val="22"/>
        </w:rPr>
        <w:t>[2011]300</w:t>
      </w:r>
      <w:r>
        <w:rPr>
          <w:rFonts w:ascii="宋体" w:hint="eastAsia"/>
          <w:sz w:val="22"/>
        </w:rPr>
        <w:t>号）</w:t>
      </w:r>
    </w:p>
    <w:p w:rsidR="00DC7D51" w:rsidRDefault="00DC7D51">
      <w:pPr>
        <w:snapToGrid w:val="0"/>
        <w:spacing w:line="460" w:lineRule="atLeast"/>
        <w:ind w:firstLineChars="200" w:firstLine="440"/>
        <w:rPr>
          <w:rFonts w:ascii="宋体"/>
          <w:sz w:val="22"/>
        </w:rPr>
      </w:pPr>
      <w:r>
        <w:rPr>
          <w:rFonts w:ascii="宋体" w:hint="eastAsia"/>
          <w:sz w:val="22"/>
        </w:rPr>
        <w:t>（</w:t>
      </w:r>
      <w:r>
        <w:rPr>
          <w:rFonts w:ascii="宋体"/>
          <w:sz w:val="22"/>
        </w:rPr>
        <w:t>5</w:t>
      </w:r>
      <w:r>
        <w:rPr>
          <w:rFonts w:ascii="宋体" w:hint="eastAsia"/>
          <w:sz w:val="22"/>
        </w:rPr>
        <w:t>）财政部、司法部《关于政府采购支持监狱企业发展有关问题的通知》（财库〔</w:t>
      </w:r>
      <w:r>
        <w:rPr>
          <w:rFonts w:ascii="宋体"/>
          <w:sz w:val="22"/>
        </w:rPr>
        <w:t>2014</w:t>
      </w:r>
      <w:r>
        <w:rPr>
          <w:rFonts w:ascii="宋体" w:hint="eastAsia"/>
          <w:sz w:val="22"/>
        </w:rPr>
        <w:t>〕</w:t>
      </w:r>
      <w:r>
        <w:rPr>
          <w:rFonts w:ascii="宋体"/>
          <w:sz w:val="22"/>
        </w:rPr>
        <w:t>68</w:t>
      </w:r>
      <w:r>
        <w:rPr>
          <w:rFonts w:ascii="宋体" w:hint="eastAsia"/>
          <w:sz w:val="22"/>
        </w:rPr>
        <w:t>号）</w:t>
      </w:r>
    </w:p>
    <w:p w:rsidR="00DC7D51" w:rsidRDefault="00DC7D51">
      <w:pPr>
        <w:snapToGrid w:val="0"/>
        <w:spacing w:line="460" w:lineRule="atLeast"/>
        <w:ind w:firstLineChars="200" w:firstLine="440"/>
        <w:rPr>
          <w:rFonts w:ascii="宋体"/>
          <w:sz w:val="22"/>
        </w:rPr>
      </w:pPr>
      <w:r>
        <w:rPr>
          <w:rFonts w:ascii="宋体" w:hint="eastAsia"/>
          <w:sz w:val="22"/>
        </w:rPr>
        <w:t>（</w:t>
      </w:r>
      <w:r>
        <w:rPr>
          <w:rFonts w:ascii="宋体"/>
          <w:sz w:val="22"/>
        </w:rPr>
        <w:t>6</w:t>
      </w:r>
      <w:r>
        <w:rPr>
          <w:rFonts w:ascii="宋体" w:hint="eastAsia"/>
          <w:sz w:val="22"/>
        </w:rPr>
        <w:t>）《财政部</w:t>
      </w:r>
      <w:r>
        <w:rPr>
          <w:rFonts w:ascii="宋体"/>
          <w:sz w:val="22"/>
        </w:rPr>
        <w:t xml:space="preserve"> </w:t>
      </w:r>
      <w:r>
        <w:rPr>
          <w:rFonts w:ascii="宋体" w:hint="eastAsia"/>
          <w:sz w:val="22"/>
        </w:rPr>
        <w:t>民政部</w:t>
      </w:r>
      <w:r>
        <w:rPr>
          <w:rFonts w:ascii="宋体"/>
          <w:sz w:val="22"/>
        </w:rPr>
        <w:t xml:space="preserve"> </w:t>
      </w:r>
      <w:r>
        <w:rPr>
          <w:rFonts w:ascii="宋体" w:hint="eastAsia"/>
          <w:sz w:val="22"/>
        </w:rPr>
        <w:t>中国残疾人联合会关于促进残疾人就业政府采购政策的通知》（财库〔</w:t>
      </w:r>
      <w:r>
        <w:rPr>
          <w:rFonts w:ascii="宋体"/>
          <w:sz w:val="22"/>
        </w:rPr>
        <w:t>2017</w:t>
      </w:r>
      <w:r>
        <w:rPr>
          <w:rFonts w:ascii="宋体" w:hint="eastAsia"/>
          <w:sz w:val="22"/>
        </w:rPr>
        <w:t>〕</w:t>
      </w:r>
      <w:r>
        <w:rPr>
          <w:rFonts w:ascii="宋体"/>
          <w:sz w:val="22"/>
        </w:rPr>
        <w:t xml:space="preserve"> 141</w:t>
      </w:r>
      <w:r>
        <w:rPr>
          <w:rFonts w:ascii="宋体" w:hint="eastAsia"/>
          <w:sz w:val="22"/>
        </w:rPr>
        <w:t>号）</w:t>
      </w:r>
    </w:p>
    <w:p w:rsidR="00DC7D51" w:rsidRDefault="00DC7D51">
      <w:pPr>
        <w:snapToGrid w:val="0"/>
        <w:spacing w:line="460" w:lineRule="atLeast"/>
        <w:ind w:firstLineChars="200" w:firstLine="440"/>
        <w:rPr>
          <w:rFonts w:ascii="宋体"/>
          <w:sz w:val="22"/>
        </w:rPr>
      </w:pPr>
      <w:r>
        <w:rPr>
          <w:rFonts w:ascii="宋体" w:hint="eastAsia"/>
          <w:sz w:val="22"/>
        </w:rPr>
        <w:t>（</w:t>
      </w:r>
      <w:r>
        <w:rPr>
          <w:rFonts w:ascii="宋体"/>
          <w:sz w:val="22"/>
        </w:rPr>
        <w:t>7</w:t>
      </w:r>
      <w:r>
        <w:rPr>
          <w:rFonts w:ascii="宋体" w:hint="eastAsia"/>
          <w:sz w:val="22"/>
        </w:rPr>
        <w:t>）《浙江省财政厅</w:t>
      </w:r>
      <w:r>
        <w:rPr>
          <w:rFonts w:ascii="宋体"/>
          <w:sz w:val="22"/>
        </w:rPr>
        <w:t xml:space="preserve">  </w:t>
      </w:r>
      <w:r>
        <w:rPr>
          <w:rFonts w:ascii="宋体" w:hint="eastAsia"/>
          <w:sz w:val="22"/>
        </w:rPr>
        <w:t>浙江省经济和信息化委员会关于简化中小企业类别确认流程有关事项的通知》（浙财采监〔</w:t>
      </w:r>
      <w:r>
        <w:rPr>
          <w:rFonts w:ascii="宋体"/>
          <w:sz w:val="22"/>
        </w:rPr>
        <w:t>2018</w:t>
      </w:r>
      <w:r>
        <w:rPr>
          <w:rFonts w:ascii="宋体" w:hint="eastAsia"/>
          <w:sz w:val="22"/>
        </w:rPr>
        <w:t>〕</w:t>
      </w:r>
      <w:r>
        <w:rPr>
          <w:rFonts w:ascii="宋体"/>
          <w:sz w:val="22"/>
        </w:rPr>
        <w:t>2</w:t>
      </w:r>
      <w:r>
        <w:rPr>
          <w:rFonts w:ascii="宋体" w:hint="eastAsia"/>
          <w:sz w:val="22"/>
        </w:rPr>
        <w:t>号）</w:t>
      </w:r>
    </w:p>
    <w:p w:rsidR="00DC7D51" w:rsidRDefault="00DC7D51">
      <w:pPr>
        <w:snapToGrid w:val="0"/>
        <w:spacing w:line="460" w:lineRule="atLeast"/>
        <w:ind w:firstLineChars="200" w:firstLine="440"/>
        <w:rPr>
          <w:rFonts w:ascii="宋体"/>
          <w:sz w:val="22"/>
        </w:rPr>
      </w:pPr>
      <w:r>
        <w:rPr>
          <w:rFonts w:ascii="宋体"/>
          <w:sz w:val="22"/>
        </w:rPr>
        <w:t>2</w:t>
      </w:r>
      <w:r>
        <w:rPr>
          <w:rFonts w:ascii="宋体" w:hint="eastAsia"/>
          <w:sz w:val="22"/>
        </w:rPr>
        <w:t>、享受小微企业价格折扣应具备的条件</w:t>
      </w:r>
    </w:p>
    <w:p w:rsidR="00DC7D51" w:rsidRDefault="00DC7D51">
      <w:pPr>
        <w:snapToGrid w:val="0"/>
        <w:spacing w:line="460" w:lineRule="atLeast"/>
        <w:ind w:firstLineChars="200" w:firstLine="440"/>
        <w:rPr>
          <w:rFonts w:ascii="宋体"/>
          <w:sz w:val="22"/>
        </w:rPr>
      </w:pPr>
      <w:r>
        <w:rPr>
          <w:rFonts w:ascii="宋体" w:hint="eastAsia"/>
          <w:sz w:val="22"/>
        </w:rPr>
        <w:t>（</w:t>
      </w:r>
      <w:r>
        <w:rPr>
          <w:rFonts w:ascii="宋体"/>
          <w:sz w:val="22"/>
        </w:rPr>
        <w:t>1</w:t>
      </w:r>
      <w:r>
        <w:rPr>
          <w:rFonts w:ascii="宋体" w:hint="eastAsia"/>
          <w:sz w:val="22"/>
        </w:rPr>
        <w:t>）符合中小企业划分标准；</w:t>
      </w:r>
    </w:p>
    <w:p w:rsidR="00DC7D51" w:rsidRDefault="00DC7D51">
      <w:pPr>
        <w:snapToGrid w:val="0"/>
        <w:spacing w:line="460" w:lineRule="atLeast"/>
        <w:ind w:firstLineChars="200" w:firstLine="440"/>
        <w:rPr>
          <w:rFonts w:ascii="宋体"/>
          <w:sz w:val="22"/>
        </w:rPr>
      </w:pPr>
      <w:r>
        <w:rPr>
          <w:rFonts w:ascii="宋体" w:hint="eastAsia"/>
          <w:sz w:val="22"/>
        </w:rPr>
        <w:t>（</w:t>
      </w:r>
      <w:r>
        <w:rPr>
          <w:rFonts w:ascii="宋体"/>
          <w:sz w:val="22"/>
        </w:rPr>
        <w:t>2</w:t>
      </w:r>
      <w:r>
        <w:rPr>
          <w:rFonts w:ascii="宋体" w:hint="eastAsia"/>
          <w:sz w:val="22"/>
        </w:rPr>
        <w:t>）提供本企业制造的货物、承担的工程或者服务，或者提供其他中小企业制造的货物。本项所称货物不包括使用大型企业注册商标的货物。</w:t>
      </w:r>
      <w:r>
        <w:rPr>
          <w:rFonts w:ascii="宋体"/>
          <w:sz w:val="22"/>
        </w:rPr>
        <w:br/>
      </w:r>
      <w:r>
        <w:rPr>
          <w:rFonts w:ascii="宋体"/>
          <w:sz w:val="22"/>
        </w:rPr>
        <w:t> </w:t>
      </w:r>
      <w:r>
        <w:rPr>
          <w:rFonts w:ascii="宋体"/>
          <w:sz w:val="22"/>
        </w:rPr>
        <w:t xml:space="preserve"> </w:t>
      </w:r>
      <w:r>
        <w:rPr>
          <w:rFonts w:ascii="宋体" w:hint="eastAsia"/>
          <w:sz w:val="22"/>
        </w:rPr>
        <w:t>中小企业划分标准，是指国务院有关部门根据企业从业人员、营业收入、资产总额等指标制定的中小企业划型标准。</w:t>
      </w:r>
      <w:r>
        <w:rPr>
          <w:rFonts w:ascii="宋体"/>
          <w:sz w:val="22"/>
        </w:rPr>
        <w:br/>
      </w:r>
      <w:r>
        <w:rPr>
          <w:rFonts w:ascii="宋体"/>
          <w:sz w:val="22"/>
        </w:rPr>
        <w:t>  </w:t>
      </w:r>
      <w:r>
        <w:rPr>
          <w:rFonts w:ascii="宋体" w:hint="eastAsia"/>
          <w:sz w:val="22"/>
        </w:rPr>
        <w:t>小型、微型企业提供中型企业制造的货物的，视同为中型企业。</w:t>
      </w:r>
    </w:p>
    <w:p w:rsidR="00DC7D51" w:rsidRDefault="00DC7D51">
      <w:pPr>
        <w:snapToGrid w:val="0"/>
        <w:spacing w:line="460" w:lineRule="atLeast"/>
        <w:ind w:firstLineChars="200" w:firstLine="440"/>
        <w:rPr>
          <w:rFonts w:ascii="宋体"/>
          <w:sz w:val="22"/>
        </w:rPr>
      </w:pPr>
      <w:r>
        <w:rPr>
          <w:rFonts w:ascii="宋体"/>
          <w:sz w:val="22"/>
        </w:rPr>
        <w:t>3</w:t>
      </w:r>
      <w:r>
        <w:rPr>
          <w:rFonts w:ascii="宋体" w:hint="eastAsia"/>
          <w:sz w:val="22"/>
        </w:rPr>
        <w:t>、投标供应商享受小微企业价格折扣应提供以下证明材料（放在报价文件中，缺一不可）：</w:t>
      </w:r>
    </w:p>
    <w:p w:rsidR="00DC7D51" w:rsidRDefault="00DC7D51">
      <w:pPr>
        <w:snapToGrid w:val="0"/>
        <w:spacing w:line="460" w:lineRule="atLeast"/>
        <w:ind w:firstLineChars="200" w:firstLine="440"/>
        <w:rPr>
          <w:rFonts w:ascii="宋体"/>
          <w:sz w:val="22"/>
        </w:rPr>
      </w:pPr>
      <w:r>
        <w:rPr>
          <w:rFonts w:ascii="宋体" w:hint="eastAsia"/>
          <w:sz w:val="22"/>
        </w:rPr>
        <w:t>（</w:t>
      </w:r>
      <w:r>
        <w:rPr>
          <w:rFonts w:ascii="宋体"/>
          <w:sz w:val="22"/>
        </w:rPr>
        <w:t>1</w:t>
      </w:r>
      <w:r>
        <w:rPr>
          <w:rFonts w:ascii="宋体" w:hint="eastAsia"/>
          <w:sz w:val="22"/>
        </w:rPr>
        <w:t>）提供小微企业名录库（</w:t>
      </w:r>
      <w:r>
        <w:rPr>
          <w:rFonts w:ascii="宋体"/>
          <w:sz w:val="22"/>
        </w:rPr>
        <w:t>http://xwqy.gsxt.gov.cn/mirco/micro_lib</w:t>
      </w:r>
      <w:r>
        <w:rPr>
          <w:rFonts w:ascii="宋体" w:hint="eastAsia"/>
          <w:sz w:val="22"/>
        </w:rPr>
        <w:t>）网页截图或附供应商经相关部门盖章认定为小微、微型企业的证明文件（小企业资格确认意见书）且有效期内。</w:t>
      </w:r>
    </w:p>
    <w:p w:rsidR="00DC7D51" w:rsidRDefault="00DC7D51">
      <w:pPr>
        <w:snapToGrid w:val="0"/>
        <w:spacing w:line="460" w:lineRule="atLeast"/>
        <w:ind w:firstLineChars="200" w:firstLine="440"/>
        <w:rPr>
          <w:rFonts w:ascii="宋体"/>
          <w:sz w:val="22"/>
        </w:rPr>
      </w:pPr>
      <w:r>
        <w:rPr>
          <w:rFonts w:ascii="宋体" w:hint="eastAsia"/>
          <w:sz w:val="22"/>
        </w:rPr>
        <w:t>（</w:t>
      </w:r>
      <w:r>
        <w:rPr>
          <w:rFonts w:ascii="宋体"/>
          <w:sz w:val="22"/>
        </w:rPr>
        <w:t>2</w:t>
      </w:r>
      <w:r>
        <w:rPr>
          <w:rFonts w:ascii="宋体" w:hint="eastAsia"/>
          <w:sz w:val="22"/>
        </w:rPr>
        <w:t>）《中小企业声明函》（加盖投标供应商公章，格式见附件）</w:t>
      </w:r>
    </w:p>
    <w:p w:rsidR="00DC7D51" w:rsidRDefault="00DC7D51">
      <w:pPr>
        <w:pStyle w:val="BodyTextFirstIndent2"/>
        <w:ind w:firstLineChars="0" w:firstLine="0"/>
        <w:rPr>
          <w:b/>
        </w:rPr>
      </w:pPr>
      <w:r>
        <w:rPr>
          <w:rFonts w:ascii="宋体" w:hint="eastAsia"/>
          <w:b/>
          <w:color w:val="FF0000"/>
          <w:sz w:val="22"/>
        </w:rPr>
        <w:t>（</w:t>
      </w:r>
      <w:r>
        <w:rPr>
          <w:rFonts w:ascii="宋体"/>
          <w:b/>
          <w:color w:val="FF0000"/>
          <w:sz w:val="22"/>
        </w:rPr>
        <w:t>3</w:t>
      </w:r>
      <w:r>
        <w:rPr>
          <w:rFonts w:ascii="宋体" w:hint="eastAsia"/>
          <w:b/>
          <w:color w:val="FF0000"/>
          <w:sz w:val="22"/>
        </w:rPr>
        <w:t>）投标人提供非本企业制造的货物、承担的工程或者服务的必须提供《小型和微型企业（或残疾人福利性单位、监狱企业）产品说明》，详见</w:t>
      </w:r>
      <w:r>
        <w:rPr>
          <w:rFonts w:ascii="宋体" w:hAnsi="宋体" w:hint="eastAsia"/>
          <w:b/>
          <w:color w:val="FF0000"/>
          <w:kern w:val="0"/>
          <w:sz w:val="22"/>
        </w:rPr>
        <w:t>第四部分附件</w:t>
      </w:r>
      <w:r>
        <w:rPr>
          <w:rFonts w:ascii="宋体"/>
          <w:b/>
          <w:color w:val="FF0000"/>
          <w:sz w:val="22"/>
        </w:rPr>
        <w:t>3</w:t>
      </w:r>
      <w:r>
        <w:rPr>
          <w:rFonts w:ascii="宋体" w:hint="eastAsia"/>
          <w:b/>
          <w:color w:val="FF0000"/>
          <w:sz w:val="22"/>
        </w:rPr>
        <w:t>，</w:t>
      </w:r>
      <w:r>
        <w:rPr>
          <w:rFonts w:hAnsi="宋体" w:hint="eastAsia"/>
          <w:b/>
          <w:color w:val="FF0000"/>
          <w:sz w:val="24"/>
        </w:rPr>
        <w:t>否则</w:t>
      </w:r>
      <w:r>
        <w:rPr>
          <w:rFonts w:ascii="宋体" w:hint="eastAsia"/>
          <w:b/>
          <w:color w:val="FF0000"/>
          <w:sz w:val="22"/>
        </w:rPr>
        <w:t>不享受价格折扣。（只对小型、微型企业产品享受价格折扣。</w:t>
      </w:r>
      <w:r>
        <w:rPr>
          <w:rFonts w:hAnsi="宋体" w:hint="eastAsia"/>
          <w:b/>
          <w:color w:val="FF0000"/>
          <w:sz w:val="24"/>
        </w:rPr>
        <w:t>“产品”包括货物及其提供的服务与工程。）</w:t>
      </w:r>
    </w:p>
    <w:p w:rsidR="00DC7D51" w:rsidRDefault="00DC7D51">
      <w:pPr>
        <w:snapToGrid w:val="0"/>
        <w:spacing w:line="460" w:lineRule="atLeast"/>
        <w:ind w:firstLineChars="200" w:firstLine="440"/>
        <w:rPr>
          <w:rFonts w:ascii="宋体"/>
          <w:sz w:val="22"/>
        </w:rPr>
      </w:pPr>
      <w:r>
        <w:rPr>
          <w:rFonts w:ascii="宋体"/>
          <w:sz w:val="22"/>
        </w:rPr>
        <w:t>4</w:t>
      </w:r>
      <w:r>
        <w:rPr>
          <w:rFonts w:ascii="宋体" w:hint="eastAsia"/>
          <w:sz w:val="22"/>
        </w:rPr>
        <w:t>、享受监狱企业价格折扣应提供以下证明材料（放在报价文件中，不提供的不享受价格折扣）：</w:t>
      </w:r>
    </w:p>
    <w:p w:rsidR="00DC7D51" w:rsidRDefault="00DC7D51">
      <w:pPr>
        <w:snapToGrid w:val="0"/>
        <w:spacing w:line="460" w:lineRule="atLeast"/>
        <w:ind w:firstLineChars="200" w:firstLine="440"/>
        <w:rPr>
          <w:rFonts w:ascii="宋体"/>
          <w:sz w:val="22"/>
        </w:rPr>
      </w:pPr>
      <w:r>
        <w:rPr>
          <w:rFonts w:ascii="宋体" w:hint="eastAsia"/>
          <w:sz w:val="22"/>
        </w:rPr>
        <w:t>（</w:t>
      </w:r>
      <w:r>
        <w:rPr>
          <w:rFonts w:ascii="宋体"/>
          <w:sz w:val="22"/>
        </w:rPr>
        <w:t>1</w:t>
      </w:r>
      <w:r>
        <w:rPr>
          <w:rFonts w:ascii="宋体" w:hint="eastAsia"/>
          <w:sz w:val="22"/>
        </w:rPr>
        <w:t>）监狱企业参加政府采购活动时，应当提供由省级及以上监狱管理局、戒毒管理局</w:t>
      </w:r>
      <w:r>
        <w:rPr>
          <w:rFonts w:ascii="宋体"/>
          <w:sz w:val="22"/>
        </w:rPr>
        <w:t>(</w:t>
      </w:r>
      <w:r>
        <w:rPr>
          <w:rFonts w:ascii="宋体" w:hint="eastAsia"/>
          <w:sz w:val="22"/>
        </w:rPr>
        <w:t>含新疆生产建设兵团</w:t>
      </w:r>
      <w:r>
        <w:rPr>
          <w:rFonts w:ascii="宋体"/>
          <w:sz w:val="22"/>
        </w:rPr>
        <w:t>)</w:t>
      </w:r>
      <w:r>
        <w:rPr>
          <w:rFonts w:ascii="宋体" w:hint="eastAsia"/>
          <w:sz w:val="22"/>
        </w:rPr>
        <w:t>出具的属于监狱企业的证明文件（扫描件加盖投标供应商公章）。在政府采购活动中，监狱企业视同小型、微型企业，享受评审中价格扣除政策。</w:t>
      </w:r>
    </w:p>
    <w:p w:rsidR="00DC7D51" w:rsidRDefault="00DC7D51">
      <w:pPr>
        <w:snapToGrid w:val="0"/>
        <w:spacing w:line="460" w:lineRule="atLeast"/>
        <w:ind w:firstLineChars="200" w:firstLine="440"/>
        <w:rPr>
          <w:rFonts w:ascii="宋体"/>
          <w:sz w:val="22"/>
        </w:rPr>
      </w:pPr>
      <w:r>
        <w:rPr>
          <w:rFonts w:ascii="宋体"/>
          <w:sz w:val="22"/>
        </w:rPr>
        <w:t>5</w:t>
      </w:r>
      <w:r>
        <w:rPr>
          <w:rFonts w:ascii="宋体" w:hint="eastAsia"/>
          <w:sz w:val="22"/>
        </w:rPr>
        <w:t>、享受残疾人福利性单位价格折扣应提供以下证明材料（放在报价文件中，不提供的不享受价格折扣）：</w:t>
      </w:r>
    </w:p>
    <w:p w:rsidR="00DC7D51" w:rsidRDefault="00DC7D51">
      <w:pPr>
        <w:snapToGrid w:val="0"/>
        <w:spacing w:line="460" w:lineRule="atLeast"/>
        <w:ind w:firstLineChars="200" w:firstLine="440"/>
        <w:rPr>
          <w:rFonts w:ascii="宋体"/>
          <w:sz w:val="22"/>
        </w:rPr>
        <w:sectPr w:rsidR="00DC7D51">
          <w:pgSz w:w="11906" w:h="16838"/>
          <w:pgMar w:top="1440" w:right="1800" w:bottom="1440" w:left="1800" w:header="851" w:footer="992" w:gutter="0"/>
          <w:cols w:space="425"/>
          <w:docGrid w:type="lines" w:linePitch="312"/>
        </w:sectPr>
      </w:pPr>
      <w:r>
        <w:rPr>
          <w:rFonts w:ascii="宋体" w:hint="eastAsia"/>
          <w:sz w:val="22"/>
        </w:rPr>
        <w:t>（</w:t>
      </w:r>
      <w:r>
        <w:rPr>
          <w:rFonts w:ascii="宋体"/>
          <w:sz w:val="22"/>
        </w:rPr>
        <w:t>1</w:t>
      </w:r>
      <w:r>
        <w:rPr>
          <w:rFonts w:ascii="宋体" w:hint="eastAsia"/>
          <w:sz w:val="22"/>
        </w:rPr>
        <w:t>）残疾人福利性单位声明函（加盖投标供应商公章，格式见附件）。在政府采购活动中，残疾人福利性单位视同小型、微型企业，享受评审中价格扣除政策。</w:t>
      </w:r>
    </w:p>
    <w:p w:rsidR="00DC7D51" w:rsidRDefault="00DC7D51">
      <w:pPr>
        <w:spacing w:line="460" w:lineRule="atLeast"/>
        <w:rPr>
          <w:rFonts w:ascii="宋体"/>
          <w:sz w:val="24"/>
          <w:szCs w:val="24"/>
        </w:rPr>
      </w:pPr>
      <w:r>
        <w:rPr>
          <w:rFonts w:ascii="宋体" w:cs="宋体" w:hint="eastAsia"/>
          <w:sz w:val="22"/>
        </w:rPr>
        <w:t>附件</w:t>
      </w:r>
      <w:r>
        <w:rPr>
          <w:rFonts w:ascii="宋体" w:cs="宋体"/>
          <w:sz w:val="22"/>
        </w:rPr>
        <w:t>1</w:t>
      </w:r>
      <w:r>
        <w:rPr>
          <w:rFonts w:ascii="宋体" w:cs="宋体" w:hint="eastAsia"/>
          <w:sz w:val="22"/>
        </w:rPr>
        <w:t>：</w:t>
      </w:r>
    </w:p>
    <w:p w:rsidR="00DC7D51" w:rsidRDefault="00DC7D51">
      <w:pPr>
        <w:spacing w:line="460" w:lineRule="atLeast"/>
        <w:jc w:val="center"/>
        <w:rPr>
          <w:rFonts w:ascii="宋体"/>
          <w:sz w:val="24"/>
          <w:szCs w:val="24"/>
        </w:rPr>
      </w:pPr>
      <w:r>
        <w:rPr>
          <w:rFonts w:ascii="宋体" w:hint="eastAsia"/>
          <w:sz w:val="24"/>
          <w:szCs w:val="24"/>
        </w:rPr>
        <w:t>中小企业声明函</w:t>
      </w:r>
    </w:p>
    <w:p w:rsidR="00DC7D51" w:rsidRDefault="00DC7D51">
      <w:pPr>
        <w:spacing w:line="460" w:lineRule="atLeast"/>
        <w:ind w:firstLineChars="200" w:firstLine="440"/>
        <w:rPr>
          <w:rFonts w:ascii="宋体" w:cs="宋体"/>
          <w:sz w:val="22"/>
        </w:rPr>
      </w:pPr>
      <w:r>
        <w:rPr>
          <w:rFonts w:ascii="宋体" w:cs="宋体" w:hint="eastAsia"/>
          <w:sz w:val="22"/>
        </w:rPr>
        <w:t>本公司郑重声明，根据《政府采购促进中小企业发展暂行办法》（财库</w:t>
      </w:r>
      <w:r>
        <w:rPr>
          <w:rFonts w:ascii="宋体" w:cs="宋体"/>
          <w:sz w:val="22"/>
        </w:rPr>
        <w:t>[2011]181</w:t>
      </w:r>
      <w:r>
        <w:rPr>
          <w:rFonts w:ascii="宋体" w:cs="宋体" w:hint="eastAsia"/>
          <w:sz w:val="22"/>
        </w:rPr>
        <w:t>号）的规定，本公司为</w:t>
      </w:r>
      <w:r>
        <w:rPr>
          <w:rFonts w:ascii="宋体" w:cs="宋体"/>
          <w:sz w:val="22"/>
          <w:u w:val="single"/>
        </w:rPr>
        <w:t xml:space="preserve">               </w:t>
      </w:r>
      <w:r>
        <w:rPr>
          <w:rFonts w:ascii="宋体" w:cs="宋体" w:hint="eastAsia"/>
          <w:sz w:val="22"/>
        </w:rPr>
        <w:t>（请填写：中型、小型、微型）企业。即，本公司同时满足以下条件：</w:t>
      </w:r>
      <w:r>
        <w:rPr>
          <w:rFonts w:ascii="宋体" w:cs="宋体"/>
          <w:sz w:val="22"/>
        </w:rPr>
        <w:br/>
      </w:r>
      <w:r>
        <w:rPr>
          <w:rFonts w:ascii="宋体" w:cs="宋体"/>
          <w:sz w:val="22"/>
        </w:rPr>
        <w:t>   </w:t>
      </w:r>
      <w:r>
        <w:rPr>
          <w:rFonts w:ascii="宋体" w:cs="宋体"/>
          <w:sz w:val="22"/>
        </w:rPr>
        <w:t xml:space="preserve"> 1.</w:t>
      </w:r>
      <w:r>
        <w:rPr>
          <w:rFonts w:ascii="宋体" w:cs="宋体" w:hint="eastAsia"/>
          <w:sz w:val="22"/>
        </w:rPr>
        <w:t>根据《工业和信息化部、国家统计局、国家发展和改革委员会、财政部关于印发中小企业划型标准规定的通知》（工信部联企业</w:t>
      </w:r>
      <w:r>
        <w:rPr>
          <w:rFonts w:ascii="宋体" w:cs="宋体"/>
          <w:sz w:val="22"/>
        </w:rPr>
        <w:t>[2011]300</w:t>
      </w:r>
      <w:r>
        <w:rPr>
          <w:rFonts w:ascii="宋体" w:cs="宋体" w:hint="eastAsia"/>
          <w:sz w:val="22"/>
        </w:rPr>
        <w:t>号）规定的划分标准，本公司为</w:t>
      </w:r>
      <w:r>
        <w:rPr>
          <w:rFonts w:ascii="宋体" w:cs="宋体"/>
          <w:sz w:val="22"/>
          <w:u w:val="single"/>
        </w:rPr>
        <w:t xml:space="preserve">        </w:t>
      </w:r>
      <w:r>
        <w:rPr>
          <w:rFonts w:ascii="宋体" w:cs="宋体" w:hint="eastAsia"/>
          <w:sz w:val="22"/>
        </w:rPr>
        <w:t>（请填写：中型、小型、微型）企业。</w:t>
      </w:r>
      <w:r>
        <w:rPr>
          <w:rFonts w:ascii="宋体" w:cs="宋体"/>
          <w:sz w:val="22"/>
        </w:rPr>
        <w:br/>
      </w:r>
      <w:r>
        <w:rPr>
          <w:rFonts w:ascii="宋体" w:cs="宋体"/>
          <w:sz w:val="22"/>
        </w:rPr>
        <w:t>   </w:t>
      </w:r>
      <w:r>
        <w:rPr>
          <w:rFonts w:ascii="宋体" w:cs="宋体"/>
          <w:sz w:val="22"/>
        </w:rPr>
        <w:t xml:space="preserve"> 2.</w:t>
      </w:r>
      <w:r>
        <w:rPr>
          <w:rFonts w:ascii="宋体" w:cs="宋体" w:hint="eastAsia"/>
          <w:sz w:val="22"/>
        </w:rPr>
        <w:t>本公司参加</w:t>
      </w:r>
      <w:r>
        <w:rPr>
          <w:rFonts w:ascii="宋体" w:cs="宋体"/>
          <w:sz w:val="22"/>
          <w:u w:val="single"/>
        </w:rPr>
        <w:t xml:space="preserve">           </w:t>
      </w:r>
      <w:r>
        <w:rPr>
          <w:rFonts w:ascii="宋体" w:cs="宋体" w:hint="eastAsia"/>
          <w:sz w:val="22"/>
        </w:rPr>
        <w:t>单位的</w:t>
      </w:r>
      <w:r>
        <w:rPr>
          <w:rFonts w:ascii="宋体" w:cs="宋体"/>
          <w:sz w:val="22"/>
          <w:u w:val="single"/>
        </w:rPr>
        <w:t xml:space="preserve">           </w:t>
      </w:r>
      <w:r>
        <w:rPr>
          <w:rFonts w:ascii="宋体" w:cs="宋体" w:hint="eastAsia"/>
          <w:sz w:val="22"/>
        </w:rPr>
        <w:t>项目采购活动由本企业提供服务。</w:t>
      </w:r>
      <w:r>
        <w:rPr>
          <w:rFonts w:ascii="宋体" w:cs="宋体"/>
          <w:sz w:val="22"/>
        </w:rPr>
        <w:br/>
      </w:r>
      <w:r>
        <w:rPr>
          <w:rFonts w:ascii="宋体" w:cs="宋体"/>
          <w:sz w:val="22"/>
        </w:rPr>
        <w:t>   </w:t>
      </w:r>
      <w:r>
        <w:rPr>
          <w:rFonts w:ascii="宋体" w:cs="宋体"/>
          <w:sz w:val="22"/>
        </w:rPr>
        <w:t xml:space="preserve"> </w:t>
      </w:r>
      <w:r>
        <w:rPr>
          <w:rFonts w:ascii="宋体" w:cs="宋体" w:hint="eastAsia"/>
          <w:sz w:val="22"/>
        </w:rPr>
        <w:t>本公司对上述声明的真实性负责。如有虚假，将依法承担相应责任。</w:t>
      </w:r>
    </w:p>
    <w:p w:rsidR="00DC7D51" w:rsidRDefault="00DC7D51">
      <w:pPr>
        <w:spacing w:line="460" w:lineRule="atLeast"/>
        <w:rPr>
          <w:rFonts w:ascii="宋体" w:cs="宋体"/>
          <w:sz w:val="22"/>
        </w:rPr>
      </w:pPr>
    </w:p>
    <w:p w:rsidR="00DC7D51" w:rsidRDefault="00DC7D51">
      <w:pPr>
        <w:spacing w:line="460" w:lineRule="atLeast"/>
        <w:rPr>
          <w:rFonts w:ascii="宋体" w:cs="宋体"/>
          <w:sz w:val="22"/>
        </w:rPr>
      </w:pPr>
    </w:p>
    <w:p w:rsidR="00DC7D51" w:rsidRDefault="00DC7D51">
      <w:pPr>
        <w:spacing w:line="460" w:lineRule="atLeast"/>
        <w:rPr>
          <w:rFonts w:ascii="宋体" w:cs="宋体"/>
          <w:sz w:val="22"/>
        </w:rPr>
      </w:pPr>
    </w:p>
    <w:p w:rsidR="00DC7D51" w:rsidRDefault="00DC7D51">
      <w:pPr>
        <w:spacing w:line="460" w:lineRule="atLeast"/>
        <w:rPr>
          <w:rFonts w:ascii="宋体" w:cs="宋体"/>
          <w:sz w:val="22"/>
        </w:rPr>
      </w:pPr>
      <w:r>
        <w:rPr>
          <w:rFonts w:ascii="宋体" w:cs="宋体" w:hint="eastAsia"/>
          <w:sz w:val="22"/>
        </w:rPr>
        <w:t>投标供应商（盖章）：</w:t>
      </w:r>
      <w:r>
        <w:rPr>
          <w:rFonts w:ascii="宋体" w:cs="宋体"/>
          <w:sz w:val="22"/>
        </w:rPr>
        <w:t>                </w:t>
      </w:r>
      <w:r>
        <w:rPr>
          <w:rFonts w:ascii="宋体" w:cs="宋体"/>
          <w:sz w:val="22"/>
        </w:rPr>
        <w:br/>
      </w:r>
      <w:r>
        <w:rPr>
          <w:rFonts w:ascii="宋体" w:cs="宋体" w:hint="eastAsia"/>
          <w:sz w:val="22"/>
        </w:rPr>
        <w:t>日期：</w:t>
      </w:r>
      <w:r>
        <w:rPr>
          <w:rFonts w:ascii="宋体" w:cs="宋体"/>
          <w:sz w:val="22"/>
        </w:rPr>
        <w:t>                             </w:t>
      </w:r>
      <w:r>
        <w:rPr>
          <w:rFonts w:ascii="宋体" w:cs="宋体" w:hint="eastAsia"/>
          <w:sz w:val="22"/>
        </w:rPr>
        <w:t xml:space="preserve">　　　　　</w:t>
      </w:r>
    </w:p>
    <w:p w:rsidR="00DC7D51" w:rsidRDefault="00DC7D51">
      <w:pPr>
        <w:spacing w:line="440" w:lineRule="atLeast"/>
        <w:rPr>
          <w:rFonts w:ascii="宋体" w:cs="宋体"/>
          <w:sz w:val="22"/>
        </w:rPr>
      </w:pPr>
    </w:p>
    <w:p w:rsidR="00DC7D51" w:rsidRDefault="00DC7D51">
      <w:pPr>
        <w:spacing w:line="440" w:lineRule="atLeast"/>
        <w:rPr>
          <w:rFonts w:ascii="宋体" w:cs="宋体"/>
          <w:sz w:val="22"/>
        </w:rPr>
      </w:pPr>
    </w:p>
    <w:p w:rsidR="00DC7D51" w:rsidRDefault="00DC7D51">
      <w:pPr>
        <w:spacing w:line="440" w:lineRule="atLeast"/>
        <w:rPr>
          <w:rFonts w:ascii="宋体" w:cs="宋体"/>
          <w:sz w:val="22"/>
        </w:rPr>
      </w:pPr>
    </w:p>
    <w:p w:rsidR="00DC7D51" w:rsidRDefault="00DC7D51">
      <w:pPr>
        <w:spacing w:line="440" w:lineRule="atLeast"/>
        <w:rPr>
          <w:rFonts w:ascii="宋体" w:cs="宋体"/>
          <w:sz w:val="22"/>
        </w:rPr>
      </w:pPr>
    </w:p>
    <w:p w:rsidR="00DC7D51" w:rsidRDefault="00DC7D51">
      <w:pPr>
        <w:spacing w:line="460" w:lineRule="exact"/>
        <w:rPr>
          <w:rFonts w:ascii="宋体" w:cs="宋体"/>
          <w:sz w:val="22"/>
        </w:rPr>
      </w:pPr>
      <w:r>
        <w:rPr>
          <w:rFonts w:ascii="宋体" w:cs="宋体"/>
          <w:sz w:val="22"/>
        </w:rPr>
        <w:br w:type="page"/>
      </w:r>
      <w:r>
        <w:rPr>
          <w:rFonts w:ascii="宋体" w:cs="宋体" w:hint="eastAsia"/>
          <w:sz w:val="22"/>
        </w:rPr>
        <w:t>附件</w:t>
      </w:r>
      <w:r>
        <w:rPr>
          <w:rFonts w:ascii="宋体" w:cs="宋体"/>
          <w:sz w:val="22"/>
        </w:rPr>
        <w:t>2</w:t>
      </w:r>
      <w:r>
        <w:rPr>
          <w:rFonts w:ascii="宋体" w:cs="宋体" w:hint="eastAsia"/>
          <w:sz w:val="22"/>
        </w:rPr>
        <w:t>：</w:t>
      </w:r>
    </w:p>
    <w:p w:rsidR="00DC7D51" w:rsidRDefault="00DC7D51">
      <w:pPr>
        <w:spacing w:line="460" w:lineRule="exact"/>
        <w:jc w:val="center"/>
        <w:rPr>
          <w:rFonts w:ascii="宋体" w:cs="宋体"/>
          <w:sz w:val="22"/>
        </w:rPr>
      </w:pPr>
      <w:bookmarkStart w:id="71" w:name="OLE_LINK13"/>
      <w:bookmarkStart w:id="72" w:name="OLE_LINK14"/>
      <w:r>
        <w:rPr>
          <w:rFonts w:ascii="宋体" w:cs="宋体" w:hint="eastAsia"/>
          <w:sz w:val="22"/>
        </w:rPr>
        <w:t>残疾人福利性单位声明函</w:t>
      </w:r>
    </w:p>
    <w:bookmarkEnd w:id="71"/>
    <w:bookmarkEnd w:id="72"/>
    <w:p w:rsidR="00DC7D51" w:rsidRDefault="00DC7D51">
      <w:pPr>
        <w:spacing w:line="588" w:lineRule="exact"/>
        <w:rPr>
          <w:rFonts w:ascii="宋体"/>
          <w:spacing w:val="6"/>
          <w:sz w:val="30"/>
          <w:szCs w:val="30"/>
        </w:rPr>
      </w:pPr>
    </w:p>
    <w:p w:rsidR="00DC7D51" w:rsidRDefault="00DC7D51">
      <w:pPr>
        <w:spacing w:line="588" w:lineRule="exact"/>
        <w:ind w:firstLineChars="200" w:firstLine="440"/>
        <w:rPr>
          <w:rFonts w:ascii="宋体" w:cs="宋体"/>
          <w:sz w:val="22"/>
        </w:rPr>
      </w:pPr>
      <w:r>
        <w:rPr>
          <w:rFonts w:ascii="宋体" w:cs="宋体" w:hint="eastAsia"/>
          <w:sz w:val="22"/>
        </w:rPr>
        <w:t>本单位郑重声明，根据《财政部</w:t>
      </w:r>
      <w:r>
        <w:rPr>
          <w:rFonts w:ascii="宋体" w:cs="宋体"/>
          <w:sz w:val="22"/>
        </w:rPr>
        <w:t xml:space="preserve"> </w:t>
      </w:r>
      <w:r>
        <w:rPr>
          <w:rFonts w:ascii="宋体" w:cs="宋体" w:hint="eastAsia"/>
          <w:sz w:val="22"/>
        </w:rPr>
        <w:t>民政部</w:t>
      </w:r>
      <w:r>
        <w:rPr>
          <w:rFonts w:ascii="宋体" w:cs="宋体"/>
          <w:sz w:val="22"/>
        </w:rPr>
        <w:t xml:space="preserve"> </w:t>
      </w:r>
      <w:r>
        <w:rPr>
          <w:rFonts w:ascii="宋体" w:cs="宋体" w:hint="eastAsia"/>
          <w:sz w:val="22"/>
        </w:rPr>
        <w:t>中国残疾人联合会关于促进残疾人就业政府采购政策的通知》（财库〔</w:t>
      </w:r>
      <w:r>
        <w:rPr>
          <w:rFonts w:ascii="宋体" w:cs="宋体"/>
          <w:sz w:val="22"/>
        </w:rPr>
        <w:t>2017</w:t>
      </w:r>
      <w:r>
        <w:rPr>
          <w:rFonts w:ascii="宋体" w:cs="宋体" w:hint="eastAsia"/>
          <w:sz w:val="22"/>
        </w:rPr>
        <w:t>〕</w:t>
      </w:r>
      <w:r>
        <w:rPr>
          <w:rFonts w:ascii="宋体" w:cs="宋体"/>
          <w:sz w:val="22"/>
        </w:rPr>
        <w:t xml:space="preserve"> 141</w:t>
      </w:r>
      <w:r>
        <w:rPr>
          <w:rFonts w:ascii="宋体" w:cs="宋体" w:hint="eastAsia"/>
          <w:sz w:val="22"/>
        </w:rPr>
        <w:t>号）的规定，本单位为符合条件的残疾人福利性单位，且本单位参加</w:t>
      </w:r>
      <w:r>
        <w:rPr>
          <w:rFonts w:ascii="宋体" w:cs="宋体"/>
          <w:sz w:val="22"/>
        </w:rPr>
        <w:t>______</w:t>
      </w:r>
      <w:r>
        <w:rPr>
          <w:rFonts w:ascii="宋体" w:cs="宋体" w:hint="eastAsia"/>
          <w:sz w:val="22"/>
        </w:rPr>
        <w:t>单位的</w:t>
      </w:r>
      <w:r>
        <w:rPr>
          <w:rFonts w:ascii="宋体" w:cs="宋体"/>
          <w:sz w:val="22"/>
        </w:rPr>
        <w:t>______</w:t>
      </w:r>
      <w:r>
        <w:rPr>
          <w:rFonts w:ascii="宋体" w:cs="宋体" w:hint="eastAsia"/>
          <w:sz w:val="22"/>
        </w:rPr>
        <w:t>项目采购活动由本单位提供服务。</w:t>
      </w:r>
    </w:p>
    <w:p w:rsidR="00DC7D51" w:rsidRDefault="00DC7D51">
      <w:pPr>
        <w:spacing w:line="588" w:lineRule="exact"/>
        <w:ind w:firstLineChars="200" w:firstLine="440"/>
        <w:rPr>
          <w:rFonts w:ascii="宋体" w:cs="宋体"/>
          <w:sz w:val="22"/>
        </w:rPr>
      </w:pPr>
      <w:r>
        <w:rPr>
          <w:rFonts w:ascii="宋体" w:cs="宋体" w:hint="eastAsia"/>
          <w:sz w:val="22"/>
        </w:rPr>
        <w:t>本单位对上述声明的真实性负责。如有虚假，将依法承担相应责任。</w:t>
      </w:r>
    </w:p>
    <w:p w:rsidR="00DC7D51" w:rsidRDefault="00DC7D51">
      <w:pPr>
        <w:spacing w:line="588" w:lineRule="exact"/>
        <w:ind w:firstLineChars="200" w:firstLine="624"/>
        <w:rPr>
          <w:rFonts w:ascii="宋体"/>
          <w:spacing w:val="6"/>
          <w:sz w:val="30"/>
          <w:szCs w:val="30"/>
        </w:rPr>
      </w:pPr>
    </w:p>
    <w:p w:rsidR="00DC7D51" w:rsidRDefault="00DC7D51">
      <w:pPr>
        <w:spacing w:line="588" w:lineRule="exact"/>
        <w:ind w:firstLineChars="200" w:firstLine="624"/>
        <w:rPr>
          <w:rFonts w:ascii="宋体"/>
          <w:spacing w:val="6"/>
          <w:sz w:val="30"/>
          <w:szCs w:val="30"/>
        </w:rPr>
      </w:pPr>
    </w:p>
    <w:p w:rsidR="00DC7D51" w:rsidRDefault="00DC7D51">
      <w:pPr>
        <w:spacing w:line="460" w:lineRule="atLeast"/>
        <w:rPr>
          <w:rFonts w:ascii="宋体" w:cs="宋体"/>
          <w:sz w:val="22"/>
        </w:rPr>
      </w:pPr>
      <w:r>
        <w:rPr>
          <w:rFonts w:ascii="宋体" w:cs="宋体" w:hint="eastAsia"/>
          <w:sz w:val="22"/>
        </w:rPr>
        <w:t>投标供应商（盖章）：</w:t>
      </w:r>
      <w:r>
        <w:rPr>
          <w:rFonts w:ascii="宋体" w:cs="宋体"/>
          <w:sz w:val="22"/>
        </w:rPr>
        <w:t>                </w:t>
      </w:r>
      <w:r>
        <w:rPr>
          <w:rFonts w:ascii="宋体" w:cs="宋体"/>
          <w:sz w:val="22"/>
        </w:rPr>
        <w:br/>
      </w:r>
      <w:r>
        <w:rPr>
          <w:rFonts w:ascii="宋体" w:cs="宋体" w:hint="eastAsia"/>
          <w:sz w:val="22"/>
        </w:rPr>
        <w:t>日期：</w:t>
      </w:r>
    </w:p>
    <w:p w:rsidR="00DC7D51" w:rsidRDefault="00DC7D51">
      <w:pPr>
        <w:tabs>
          <w:tab w:val="left" w:pos="4860"/>
        </w:tabs>
        <w:spacing w:line="588" w:lineRule="exact"/>
        <w:ind w:right="1560" w:firstLineChars="200" w:firstLine="624"/>
        <w:jc w:val="center"/>
        <w:rPr>
          <w:rFonts w:ascii="宋体"/>
          <w:spacing w:val="6"/>
          <w:sz w:val="30"/>
          <w:szCs w:val="30"/>
        </w:rPr>
      </w:pPr>
    </w:p>
    <w:p w:rsidR="00DC7D51" w:rsidRDefault="00DC7D51">
      <w:pPr>
        <w:tabs>
          <w:tab w:val="left" w:pos="4860"/>
        </w:tabs>
        <w:spacing w:line="588" w:lineRule="exact"/>
        <w:ind w:right="1560" w:firstLineChars="200" w:firstLine="624"/>
        <w:jc w:val="center"/>
        <w:rPr>
          <w:rFonts w:ascii="宋体"/>
          <w:spacing w:val="6"/>
          <w:sz w:val="30"/>
          <w:szCs w:val="30"/>
        </w:rPr>
      </w:pPr>
    </w:p>
    <w:p w:rsidR="00DC7D51" w:rsidRDefault="00DC7D51">
      <w:pPr>
        <w:tabs>
          <w:tab w:val="left" w:pos="4860"/>
        </w:tabs>
        <w:spacing w:line="588" w:lineRule="exact"/>
        <w:ind w:right="1560"/>
        <w:jc w:val="left"/>
        <w:rPr>
          <w:rFonts w:ascii="宋体"/>
          <w:sz w:val="22"/>
        </w:rPr>
      </w:pPr>
      <w:r>
        <w:rPr>
          <w:rFonts w:ascii="宋体" w:hint="eastAsia"/>
          <w:sz w:val="22"/>
        </w:rPr>
        <w:t>备注说明：</w:t>
      </w:r>
    </w:p>
    <w:p w:rsidR="00DC7D51" w:rsidRDefault="00DC7D51">
      <w:pPr>
        <w:spacing w:line="588" w:lineRule="exact"/>
        <w:ind w:firstLineChars="200" w:firstLine="440"/>
        <w:rPr>
          <w:rFonts w:ascii="宋体" w:cs="宋体"/>
          <w:sz w:val="22"/>
        </w:rPr>
      </w:pPr>
      <w:r>
        <w:rPr>
          <w:rFonts w:ascii="宋体" w:cs="宋体"/>
          <w:sz w:val="22"/>
        </w:rPr>
        <w:t>1</w:t>
      </w:r>
      <w:r>
        <w:rPr>
          <w:rFonts w:ascii="宋体" w:cs="宋体" w:hint="eastAsia"/>
          <w:sz w:val="22"/>
        </w:rPr>
        <w:t>、如中标，将在中标公告中将此残疾人福利性单位声明函予以公示，接受社会监督；</w:t>
      </w:r>
    </w:p>
    <w:p w:rsidR="00DC7D51" w:rsidRDefault="00DC7D51">
      <w:pPr>
        <w:spacing w:line="588" w:lineRule="exact"/>
        <w:ind w:firstLineChars="200" w:firstLine="440"/>
        <w:rPr>
          <w:rFonts w:ascii="宋体" w:cs="宋体"/>
          <w:sz w:val="22"/>
        </w:rPr>
      </w:pPr>
      <w:r>
        <w:rPr>
          <w:rFonts w:ascii="宋体" w:cs="宋体"/>
          <w:sz w:val="22"/>
        </w:rPr>
        <w:t>2</w:t>
      </w:r>
      <w:r>
        <w:rPr>
          <w:rFonts w:ascii="宋体" w:cs="宋体" w:hint="eastAsia"/>
          <w:sz w:val="22"/>
        </w:rPr>
        <w:t>、供应商提供的《残疾人福利性单位声明函》与事实不符的，依照《政府采购法》第七十七条第一款的规定追究法律责任。</w:t>
      </w:r>
    </w:p>
    <w:p w:rsidR="00DC7D51" w:rsidRDefault="00DC7D51">
      <w:pPr>
        <w:pStyle w:val="BodyTextFirstIndent2"/>
      </w:pPr>
    </w:p>
    <w:p w:rsidR="00DC7D51" w:rsidRDefault="00DC7D51">
      <w:pPr>
        <w:pStyle w:val="BodyTextFirstIndent2"/>
      </w:pPr>
    </w:p>
    <w:p w:rsidR="00DC7D51" w:rsidRDefault="00DC7D51">
      <w:pPr>
        <w:pStyle w:val="BodyTextFirstIndent2"/>
      </w:pPr>
    </w:p>
    <w:p w:rsidR="00DC7D51" w:rsidRDefault="00DC7D51">
      <w:pPr>
        <w:pStyle w:val="BodyTextFirstIndent2"/>
      </w:pPr>
    </w:p>
    <w:p w:rsidR="00DC7D51" w:rsidRDefault="00DC7D51">
      <w:pPr>
        <w:pStyle w:val="BodyTextFirstIndent2"/>
      </w:pPr>
    </w:p>
    <w:p w:rsidR="00DC7D51" w:rsidRDefault="00DC7D51">
      <w:pPr>
        <w:pStyle w:val="BodyTextFirstIndent2"/>
      </w:pPr>
    </w:p>
    <w:p w:rsidR="00DC7D51" w:rsidRDefault="00DC7D51">
      <w:pPr>
        <w:pStyle w:val="BodyTextFirstIndent2"/>
      </w:pPr>
    </w:p>
    <w:p w:rsidR="00DC7D51" w:rsidRDefault="00DC7D51">
      <w:pPr>
        <w:pStyle w:val="BodyTextFirstIndent2"/>
      </w:pPr>
    </w:p>
    <w:p w:rsidR="00DC7D51" w:rsidRDefault="00DC7D51">
      <w:pPr>
        <w:pStyle w:val="BodyTextFirstIndent2"/>
      </w:pPr>
    </w:p>
    <w:p w:rsidR="00DC7D51" w:rsidRDefault="00DC7D51">
      <w:r>
        <w:rPr>
          <w:rFonts w:ascii="宋体" w:cs="宋体" w:hint="eastAsia"/>
          <w:sz w:val="22"/>
        </w:rPr>
        <w:t>附件</w:t>
      </w:r>
      <w:r>
        <w:rPr>
          <w:rFonts w:ascii="宋体" w:cs="宋体"/>
          <w:sz w:val="22"/>
        </w:rPr>
        <w:t>3</w:t>
      </w:r>
      <w:r>
        <w:rPr>
          <w:rFonts w:ascii="宋体" w:cs="宋体" w:hint="eastAsia"/>
          <w:sz w:val="22"/>
        </w:rPr>
        <w:t>：</w:t>
      </w:r>
    </w:p>
    <w:p w:rsidR="00DC7D51" w:rsidRDefault="00DC7D51">
      <w:pPr>
        <w:spacing w:line="360" w:lineRule="auto"/>
        <w:jc w:val="center"/>
        <w:rPr>
          <w:rFonts w:hAnsi="宋体"/>
          <w:b/>
          <w:sz w:val="28"/>
          <w:szCs w:val="28"/>
        </w:rPr>
      </w:pPr>
      <w:r>
        <w:rPr>
          <w:rFonts w:hAnsi="宋体" w:hint="eastAsia"/>
          <w:b/>
          <w:sz w:val="28"/>
          <w:szCs w:val="28"/>
        </w:rPr>
        <w:t>小型和微型企业（或残疾人福利性单位、监狱企业）产品说明</w:t>
      </w:r>
    </w:p>
    <w:p w:rsidR="00DC7D51" w:rsidRDefault="00DC7D51">
      <w:pPr>
        <w:spacing w:line="360" w:lineRule="auto"/>
        <w:rPr>
          <w:rFonts w:hAnsi="宋体"/>
          <w:sz w:val="24"/>
        </w:rPr>
      </w:pPr>
      <w:r>
        <w:rPr>
          <w:rFonts w:hAnsi="宋体" w:hint="eastAsia"/>
          <w:sz w:val="24"/>
        </w:rPr>
        <w:t>在本次投标方案中，采用符合《政府采购促进中小企业发展暂行办法》（财库</w:t>
      </w:r>
      <w:r>
        <w:rPr>
          <w:rFonts w:hAnsi="宋体"/>
          <w:sz w:val="24"/>
        </w:rPr>
        <w:t xml:space="preserve">[2011]181 </w:t>
      </w:r>
      <w:r>
        <w:rPr>
          <w:rFonts w:hAnsi="宋体" w:hint="eastAsia"/>
          <w:sz w:val="24"/>
        </w:rPr>
        <w:t>号）、《财政部、民政部、中国残疾人联合会关于促进残疾人就业政府采购政策的通知》（财库〔</w:t>
      </w:r>
      <w:r>
        <w:rPr>
          <w:rFonts w:hAnsi="宋体"/>
          <w:sz w:val="24"/>
        </w:rPr>
        <w:t>2017</w:t>
      </w:r>
      <w:r>
        <w:rPr>
          <w:rFonts w:hAnsi="宋体" w:hint="eastAsia"/>
          <w:sz w:val="24"/>
        </w:rPr>
        <w:t>〕</w:t>
      </w:r>
      <w:r>
        <w:rPr>
          <w:rFonts w:hAnsi="宋体"/>
          <w:sz w:val="24"/>
        </w:rPr>
        <w:t>141</w:t>
      </w:r>
      <w:r>
        <w:rPr>
          <w:rFonts w:hAnsi="宋体" w:hint="eastAsia"/>
          <w:sz w:val="24"/>
        </w:rPr>
        <w:t>号）、《财政部、司法部关于政府采购支持监狱企业发展有关问题的通知》（财库〔</w:t>
      </w:r>
      <w:r>
        <w:rPr>
          <w:rFonts w:hAnsi="宋体"/>
          <w:sz w:val="24"/>
        </w:rPr>
        <w:t>2014</w:t>
      </w:r>
      <w:r>
        <w:rPr>
          <w:rFonts w:hAnsi="宋体" w:hint="eastAsia"/>
          <w:sz w:val="24"/>
        </w:rPr>
        <w:t>〕</w:t>
      </w:r>
      <w:r>
        <w:rPr>
          <w:rFonts w:hAnsi="宋体"/>
          <w:sz w:val="24"/>
        </w:rPr>
        <w:t>68</w:t>
      </w:r>
      <w:r>
        <w:rPr>
          <w:rFonts w:hAnsi="宋体" w:hint="eastAsia"/>
          <w:sz w:val="24"/>
        </w:rPr>
        <w:t>号）要求的企业产品说明如下：</w:t>
      </w:r>
    </w:p>
    <w:p w:rsidR="00DC7D51" w:rsidRDefault="00DC7D51">
      <w:pPr>
        <w:spacing w:line="360" w:lineRule="auto"/>
        <w:jc w:val="right"/>
        <w:rPr>
          <w:rFonts w:hAnsi="宋体"/>
          <w:sz w:val="24"/>
        </w:rPr>
      </w:pPr>
      <w:r>
        <w:rPr>
          <w:rFonts w:hAnsi="宋体" w:hint="eastAsia"/>
          <w:sz w:val="24"/>
        </w:rPr>
        <w:t>金额单位（人民币）：元</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7"/>
        <w:gridCol w:w="951"/>
        <w:gridCol w:w="1434"/>
        <w:gridCol w:w="1418"/>
        <w:gridCol w:w="1417"/>
        <w:gridCol w:w="992"/>
        <w:gridCol w:w="972"/>
        <w:gridCol w:w="1276"/>
      </w:tblGrid>
      <w:tr w:rsidR="00DC7D51">
        <w:trPr>
          <w:trHeight w:val="337"/>
          <w:jc w:val="center"/>
        </w:trPr>
        <w:tc>
          <w:tcPr>
            <w:tcW w:w="627" w:type="dxa"/>
            <w:vAlign w:val="center"/>
          </w:tcPr>
          <w:p w:rsidR="00DC7D51" w:rsidRDefault="00DC7D51">
            <w:pPr>
              <w:autoSpaceDE w:val="0"/>
              <w:autoSpaceDN w:val="0"/>
              <w:adjustRightInd w:val="0"/>
              <w:spacing w:line="274" w:lineRule="exact"/>
              <w:ind w:left="137"/>
              <w:jc w:val="center"/>
              <w:textAlignment w:val="baseline"/>
              <w:rPr>
                <w:rFonts w:ascii="宋体"/>
                <w:sz w:val="24"/>
              </w:rPr>
            </w:pPr>
            <w:r>
              <w:rPr>
                <w:rFonts w:ascii="宋体" w:hAnsi="宋体" w:hint="eastAsia"/>
                <w:spacing w:val="-1"/>
                <w:kern w:val="0"/>
                <w:sz w:val="24"/>
              </w:rPr>
              <w:t>序号</w:t>
            </w:r>
          </w:p>
        </w:tc>
        <w:tc>
          <w:tcPr>
            <w:tcW w:w="951" w:type="dxa"/>
            <w:tcBorders>
              <w:left w:val="nil"/>
            </w:tcBorders>
            <w:vAlign w:val="center"/>
          </w:tcPr>
          <w:p w:rsidR="00DC7D51" w:rsidRDefault="00DC7D51">
            <w:pPr>
              <w:autoSpaceDE w:val="0"/>
              <w:autoSpaceDN w:val="0"/>
              <w:adjustRightInd w:val="0"/>
              <w:spacing w:line="274" w:lineRule="exact"/>
              <w:jc w:val="center"/>
              <w:textAlignment w:val="baseline"/>
              <w:rPr>
                <w:rFonts w:ascii="宋体"/>
                <w:spacing w:val="-1"/>
                <w:kern w:val="0"/>
                <w:sz w:val="24"/>
              </w:rPr>
            </w:pPr>
            <w:r>
              <w:rPr>
                <w:rFonts w:ascii="宋体" w:hAnsi="宋体" w:hint="eastAsia"/>
                <w:spacing w:val="-1"/>
                <w:kern w:val="0"/>
                <w:sz w:val="24"/>
              </w:rPr>
              <w:t>投标产</w:t>
            </w:r>
          </w:p>
          <w:p w:rsidR="00DC7D51" w:rsidRDefault="00DC7D51">
            <w:pPr>
              <w:autoSpaceDE w:val="0"/>
              <w:autoSpaceDN w:val="0"/>
              <w:adjustRightInd w:val="0"/>
              <w:spacing w:line="274" w:lineRule="exact"/>
              <w:jc w:val="center"/>
              <w:textAlignment w:val="baseline"/>
              <w:rPr>
                <w:rFonts w:ascii="宋体"/>
                <w:sz w:val="24"/>
              </w:rPr>
            </w:pPr>
            <w:r>
              <w:rPr>
                <w:rFonts w:ascii="宋体" w:hAnsi="宋体" w:hint="eastAsia"/>
                <w:spacing w:val="-1"/>
                <w:kern w:val="0"/>
                <w:sz w:val="24"/>
              </w:rPr>
              <w:t>品名称</w:t>
            </w:r>
          </w:p>
        </w:tc>
        <w:tc>
          <w:tcPr>
            <w:tcW w:w="1434" w:type="dxa"/>
            <w:tcBorders>
              <w:left w:val="nil"/>
            </w:tcBorders>
            <w:vAlign w:val="center"/>
          </w:tcPr>
          <w:p w:rsidR="00DC7D51" w:rsidRDefault="00DC7D51">
            <w:pPr>
              <w:autoSpaceDE w:val="0"/>
              <w:autoSpaceDN w:val="0"/>
              <w:adjustRightInd w:val="0"/>
              <w:spacing w:line="274" w:lineRule="exact"/>
              <w:ind w:left="214"/>
              <w:jc w:val="center"/>
              <w:textAlignment w:val="baseline"/>
              <w:rPr>
                <w:rFonts w:ascii="宋体"/>
                <w:sz w:val="24"/>
              </w:rPr>
            </w:pPr>
            <w:r>
              <w:rPr>
                <w:rFonts w:ascii="宋体" w:hAnsi="宋体" w:hint="eastAsia"/>
                <w:spacing w:val="-1"/>
                <w:kern w:val="0"/>
                <w:sz w:val="24"/>
              </w:rPr>
              <w:t>产品品牌和型号</w:t>
            </w:r>
          </w:p>
        </w:tc>
        <w:tc>
          <w:tcPr>
            <w:tcW w:w="1418" w:type="dxa"/>
            <w:tcBorders>
              <w:left w:val="nil"/>
            </w:tcBorders>
            <w:vAlign w:val="center"/>
          </w:tcPr>
          <w:p w:rsidR="00DC7D51" w:rsidRDefault="00DC7D51">
            <w:pPr>
              <w:autoSpaceDE w:val="0"/>
              <w:autoSpaceDN w:val="0"/>
              <w:adjustRightInd w:val="0"/>
              <w:spacing w:line="274" w:lineRule="exact"/>
              <w:ind w:left="192"/>
              <w:jc w:val="center"/>
              <w:textAlignment w:val="baseline"/>
              <w:rPr>
                <w:rFonts w:ascii="宋体"/>
                <w:sz w:val="24"/>
              </w:rPr>
            </w:pPr>
            <w:r>
              <w:rPr>
                <w:rFonts w:ascii="宋体" w:hAnsi="宋体" w:hint="eastAsia"/>
                <w:spacing w:val="-1"/>
                <w:kern w:val="0"/>
                <w:sz w:val="24"/>
              </w:rPr>
              <w:t>制造企业联系方式</w:t>
            </w:r>
          </w:p>
        </w:tc>
        <w:tc>
          <w:tcPr>
            <w:tcW w:w="1417" w:type="dxa"/>
            <w:tcBorders>
              <w:left w:val="nil"/>
            </w:tcBorders>
            <w:vAlign w:val="center"/>
          </w:tcPr>
          <w:p w:rsidR="00DC7D51" w:rsidRDefault="00DC7D51">
            <w:pPr>
              <w:autoSpaceDE w:val="0"/>
              <w:autoSpaceDN w:val="0"/>
              <w:adjustRightInd w:val="0"/>
              <w:spacing w:line="274" w:lineRule="exact"/>
              <w:jc w:val="center"/>
              <w:textAlignment w:val="baseline"/>
              <w:rPr>
                <w:rFonts w:ascii="宋体"/>
                <w:sz w:val="24"/>
              </w:rPr>
            </w:pPr>
            <w:r>
              <w:rPr>
                <w:rFonts w:ascii="宋体" w:hAnsi="宋体" w:hint="eastAsia"/>
                <w:spacing w:val="-1"/>
                <w:kern w:val="0"/>
                <w:sz w:val="24"/>
              </w:rPr>
              <w:t>制造企业地址</w:t>
            </w:r>
          </w:p>
        </w:tc>
        <w:tc>
          <w:tcPr>
            <w:tcW w:w="992" w:type="dxa"/>
            <w:tcBorders>
              <w:left w:val="nil"/>
            </w:tcBorders>
            <w:vAlign w:val="center"/>
          </w:tcPr>
          <w:p w:rsidR="00DC7D51" w:rsidRDefault="00DC7D51">
            <w:pPr>
              <w:autoSpaceDE w:val="0"/>
              <w:autoSpaceDN w:val="0"/>
              <w:adjustRightInd w:val="0"/>
              <w:spacing w:line="274" w:lineRule="exact"/>
              <w:jc w:val="center"/>
              <w:textAlignment w:val="baseline"/>
              <w:rPr>
                <w:rFonts w:ascii="宋体"/>
                <w:spacing w:val="-1"/>
                <w:kern w:val="0"/>
                <w:sz w:val="24"/>
              </w:rPr>
            </w:pPr>
            <w:r>
              <w:rPr>
                <w:rFonts w:ascii="宋体" w:hAnsi="宋体" w:hint="eastAsia"/>
                <w:spacing w:val="-1"/>
                <w:kern w:val="0"/>
                <w:sz w:val="24"/>
              </w:rPr>
              <w:t>数量</w:t>
            </w:r>
          </w:p>
        </w:tc>
        <w:tc>
          <w:tcPr>
            <w:tcW w:w="972" w:type="dxa"/>
            <w:tcBorders>
              <w:left w:val="nil"/>
            </w:tcBorders>
            <w:vAlign w:val="center"/>
          </w:tcPr>
          <w:p w:rsidR="00DC7D51" w:rsidRDefault="00DC7D51">
            <w:pPr>
              <w:autoSpaceDE w:val="0"/>
              <w:autoSpaceDN w:val="0"/>
              <w:adjustRightInd w:val="0"/>
              <w:spacing w:line="274" w:lineRule="exact"/>
              <w:jc w:val="center"/>
              <w:textAlignment w:val="baseline"/>
              <w:rPr>
                <w:rFonts w:ascii="宋体"/>
                <w:spacing w:val="-1"/>
                <w:kern w:val="0"/>
                <w:sz w:val="24"/>
              </w:rPr>
            </w:pPr>
            <w:r>
              <w:rPr>
                <w:rFonts w:ascii="宋体" w:hAnsi="宋体" w:hint="eastAsia"/>
                <w:spacing w:val="-1"/>
                <w:kern w:val="0"/>
                <w:sz w:val="24"/>
              </w:rPr>
              <w:t>单价</w:t>
            </w:r>
          </w:p>
        </w:tc>
        <w:tc>
          <w:tcPr>
            <w:tcW w:w="1276" w:type="dxa"/>
            <w:tcBorders>
              <w:left w:val="nil"/>
            </w:tcBorders>
            <w:vAlign w:val="center"/>
          </w:tcPr>
          <w:p w:rsidR="00DC7D51" w:rsidRDefault="00DC7D51">
            <w:pPr>
              <w:autoSpaceDE w:val="0"/>
              <w:autoSpaceDN w:val="0"/>
              <w:adjustRightInd w:val="0"/>
              <w:spacing w:line="274" w:lineRule="exact"/>
              <w:jc w:val="center"/>
              <w:textAlignment w:val="baseline"/>
              <w:rPr>
                <w:rFonts w:ascii="宋体"/>
                <w:spacing w:val="-1"/>
                <w:kern w:val="0"/>
                <w:sz w:val="24"/>
              </w:rPr>
            </w:pPr>
            <w:r>
              <w:rPr>
                <w:rFonts w:ascii="宋体" w:hAnsi="宋体" w:hint="eastAsia"/>
                <w:spacing w:val="-1"/>
                <w:kern w:val="0"/>
                <w:sz w:val="24"/>
              </w:rPr>
              <w:t>金额</w:t>
            </w:r>
          </w:p>
        </w:tc>
      </w:tr>
      <w:tr w:rsidR="00DC7D51">
        <w:trPr>
          <w:trHeight w:val="337"/>
          <w:jc w:val="center"/>
        </w:trPr>
        <w:tc>
          <w:tcPr>
            <w:tcW w:w="627" w:type="dxa"/>
          </w:tcPr>
          <w:p w:rsidR="00DC7D51" w:rsidRDefault="00DC7D51">
            <w:pPr>
              <w:autoSpaceDE w:val="0"/>
              <w:autoSpaceDN w:val="0"/>
              <w:adjustRightInd w:val="0"/>
              <w:spacing w:line="360" w:lineRule="auto"/>
              <w:textAlignment w:val="baseline"/>
              <w:rPr>
                <w:rFonts w:ascii="宋体"/>
                <w:sz w:val="24"/>
              </w:rPr>
            </w:pPr>
          </w:p>
        </w:tc>
        <w:tc>
          <w:tcPr>
            <w:tcW w:w="951"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34"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18"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17"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992"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972"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276" w:type="dxa"/>
            <w:tcBorders>
              <w:left w:val="nil"/>
            </w:tcBorders>
          </w:tcPr>
          <w:p w:rsidR="00DC7D51" w:rsidRDefault="00DC7D51">
            <w:pPr>
              <w:autoSpaceDE w:val="0"/>
              <w:autoSpaceDN w:val="0"/>
              <w:adjustRightInd w:val="0"/>
              <w:spacing w:line="360" w:lineRule="auto"/>
              <w:textAlignment w:val="baseline"/>
              <w:rPr>
                <w:rFonts w:ascii="宋体"/>
                <w:sz w:val="24"/>
              </w:rPr>
            </w:pPr>
          </w:p>
        </w:tc>
      </w:tr>
      <w:tr w:rsidR="00DC7D51">
        <w:trPr>
          <w:trHeight w:val="337"/>
          <w:jc w:val="center"/>
        </w:trPr>
        <w:tc>
          <w:tcPr>
            <w:tcW w:w="627" w:type="dxa"/>
          </w:tcPr>
          <w:p w:rsidR="00DC7D51" w:rsidRDefault="00DC7D51">
            <w:pPr>
              <w:autoSpaceDE w:val="0"/>
              <w:autoSpaceDN w:val="0"/>
              <w:adjustRightInd w:val="0"/>
              <w:spacing w:line="360" w:lineRule="auto"/>
              <w:textAlignment w:val="baseline"/>
              <w:rPr>
                <w:rFonts w:ascii="宋体"/>
                <w:sz w:val="24"/>
              </w:rPr>
            </w:pPr>
          </w:p>
        </w:tc>
        <w:tc>
          <w:tcPr>
            <w:tcW w:w="951"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34"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18"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17"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992"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972"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276" w:type="dxa"/>
            <w:tcBorders>
              <w:left w:val="nil"/>
            </w:tcBorders>
          </w:tcPr>
          <w:p w:rsidR="00DC7D51" w:rsidRDefault="00DC7D51">
            <w:pPr>
              <w:autoSpaceDE w:val="0"/>
              <w:autoSpaceDN w:val="0"/>
              <w:adjustRightInd w:val="0"/>
              <w:spacing w:line="360" w:lineRule="auto"/>
              <w:textAlignment w:val="baseline"/>
              <w:rPr>
                <w:rFonts w:ascii="宋体"/>
                <w:sz w:val="24"/>
              </w:rPr>
            </w:pPr>
          </w:p>
        </w:tc>
      </w:tr>
      <w:tr w:rsidR="00DC7D51">
        <w:trPr>
          <w:trHeight w:val="337"/>
          <w:jc w:val="center"/>
        </w:trPr>
        <w:tc>
          <w:tcPr>
            <w:tcW w:w="627" w:type="dxa"/>
          </w:tcPr>
          <w:p w:rsidR="00DC7D51" w:rsidRDefault="00DC7D51">
            <w:pPr>
              <w:autoSpaceDE w:val="0"/>
              <w:autoSpaceDN w:val="0"/>
              <w:adjustRightInd w:val="0"/>
              <w:spacing w:line="360" w:lineRule="auto"/>
              <w:textAlignment w:val="baseline"/>
              <w:rPr>
                <w:rFonts w:ascii="宋体"/>
                <w:sz w:val="24"/>
              </w:rPr>
            </w:pPr>
          </w:p>
        </w:tc>
        <w:tc>
          <w:tcPr>
            <w:tcW w:w="951"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34"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18"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17"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992"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972"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276" w:type="dxa"/>
            <w:tcBorders>
              <w:left w:val="nil"/>
            </w:tcBorders>
          </w:tcPr>
          <w:p w:rsidR="00DC7D51" w:rsidRDefault="00DC7D51">
            <w:pPr>
              <w:autoSpaceDE w:val="0"/>
              <w:autoSpaceDN w:val="0"/>
              <w:adjustRightInd w:val="0"/>
              <w:spacing w:line="360" w:lineRule="auto"/>
              <w:textAlignment w:val="baseline"/>
              <w:rPr>
                <w:rFonts w:ascii="宋体"/>
                <w:sz w:val="24"/>
              </w:rPr>
            </w:pPr>
          </w:p>
        </w:tc>
      </w:tr>
      <w:tr w:rsidR="00DC7D51">
        <w:trPr>
          <w:trHeight w:val="337"/>
          <w:jc w:val="center"/>
        </w:trPr>
        <w:tc>
          <w:tcPr>
            <w:tcW w:w="627" w:type="dxa"/>
          </w:tcPr>
          <w:p w:rsidR="00DC7D51" w:rsidRDefault="00DC7D51">
            <w:pPr>
              <w:autoSpaceDE w:val="0"/>
              <w:autoSpaceDN w:val="0"/>
              <w:adjustRightInd w:val="0"/>
              <w:spacing w:line="360" w:lineRule="auto"/>
              <w:textAlignment w:val="baseline"/>
              <w:rPr>
                <w:rFonts w:ascii="宋体"/>
                <w:sz w:val="24"/>
              </w:rPr>
            </w:pPr>
          </w:p>
        </w:tc>
        <w:tc>
          <w:tcPr>
            <w:tcW w:w="951"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34"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18"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17"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992"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972"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276" w:type="dxa"/>
            <w:tcBorders>
              <w:left w:val="nil"/>
            </w:tcBorders>
          </w:tcPr>
          <w:p w:rsidR="00DC7D51" w:rsidRDefault="00DC7D51">
            <w:pPr>
              <w:autoSpaceDE w:val="0"/>
              <w:autoSpaceDN w:val="0"/>
              <w:adjustRightInd w:val="0"/>
              <w:spacing w:line="360" w:lineRule="auto"/>
              <w:textAlignment w:val="baseline"/>
              <w:rPr>
                <w:rFonts w:ascii="宋体"/>
                <w:sz w:val="24"/>
              </w:rPr>
            </w:pPr>
          </w:p>
        </w:tc>
      </w:tr>
      <w:tr w:rsidR="00DC7D51">
        <w:trPr>
          <w:trHeight w:val="337"/>
          <w:jc w:val="center"/>
        </w:trPr>
        <w:tc>
          <w:tcPr>
            <w:tcW w:w="627" w:type="dxa"/>
          </w:tcPr>
          <w:p w:rsidR="00DC7D51" w:rsidRDefault="00DC7D51">
            <w:pPr>
              <w:autoSpaceDE w:val="0"/>
              <w:autoSpaceDN w:val="0"/>
              <w:adjustRightInd w:val="0"/>
              <w:spacing w:line="360" w:lineRule="auto"/>
              <w:textAlignment w:val="baseline"/>
              <w:rPr>
                <w:rFonts w:ascii="宋体"/>
                <w:sz w:val="24"/>
              </w:rPr>
            </w:pPr>
          </w:p>
        </w:tc>
        <w:tc>
          <w:tcPr>
            <w:tcW w:w="951"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34"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18"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17"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992"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972"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276" w:type="dxa"/>
            <w:tcBorders>
              <w:left w:val="nil"/>
            </w:tcBorders>
          </w:tcPr>
          <w:p w:rsidR="00DC7D51" w:rsidRDefault="00DC7D51">
            <w:pPr>
              <w:autoSpaceDE w:val="0"/>
              <w:autoSpaceDN w:val="0"/>
              <w:adjustRightInd w:val="0"/>
              <w:spacing w:line="360" w:lineRule="auto"/>
              <w:textAlignment w:val="baseline"/>
              <w:rPr>
                <w:rFonts w:ascii="宋体"/>
                <w:sz w:val="24"/>
              </w:rPr>
            </w:pPr>
          </w:p>
        </w:tc>
      </w:tr>
      <w:tr w:rsidR="00DC7D51">
        <w:trPr>
          <w:trHeight w:val="337"/>
          <w:jc w:val="center"/>
        </w:trPr>
        <w:tc>
          <w:tcPr>
            <w:tcW w:w="627" w:type="dxa"/>
            <w:vAlign w:val="center"/>
          </w:tcPr>
          <w:p w:rsidR="00DC7D51" w:rsidRDefault="00DC7D51">
            <w:pPr>
              <w:autoSpaceDE w:val="0"/>
              <w:autoSpaceDN w:val="0"/>
              <w:adjustRightInd w:val="0"/>
              <w:spacing w:line="360" w:lineRule="auto"/>
              <w:textAlignment w:val="baseline"/>
              <w:rPr>
                <w:rFonts w:ascii="宋体"/>
                <w:sz w:val="24"/>
              </w:rPr>
            </w:pPr>
            <w:r>
              <w:rPr>
                <w:rFonts w:ascii="宋体" w:hAnsi="宋体" w:hint="eastAsia"/>
                <w:sz w:val="24"/>
              </w:rPr>
              <w:t>┄</w:t>
            </w:r>
          </w:p>
        </w:tc>
        <w:tc>
          <w:tcPr>
            <w:tcW w:w="951"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34"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18"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417"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992"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972" w:type="dxa"/>
            <w:tcBorders>
              <w:left w:val="nil"/>
            </w:tcBorders>
          </w:tcPr>
          <w:p w:rsidR="00DC7D51" w:rsidRDefault="00DC7D51">
            <w:pPr>
              <w:autoSpaceDE w:val="0"/>
              <w:autoSpaceDN w:val="0"/>
              <w:adjustRightInd w:val="0"/>
              <w:spacing w:line="360" w:lineRule="auto"/>
              <w:textAlignment w:val="baseline"/>
              <w:rPr>
                <w:rFonts w:ascii="宋体"/>
                <w:sz w:val="24"/>
              </w:rPr>
            </w:pPr>
          </w:p>
        </w:tc>
        <w:tc>
          <w:tcPr>
            <w:tcW w:w="1276" w:type="dxa"/>
            <w:tcBorders>
              <w:left w:val="nil"/>
            </w:tcBorders>
          </w:tcPr>
          <w:p w:rsidR="00DC7D51" w:rsidRDefault="00DC7D51">
            <w:pPr>
              <w:autoSpaceDE w:val="0"/>
              <w:autoSpaceDN w:val="0"/>
              <w:adjustRightInd w:val="0"/>
              <w:spacing w:line="360" w:lineRule="auto"/>
              <w:textAlignment w:val="baseline"/>
              <w:rPr>
                <w:rFonts w:ascii="宋体"/>
                <w:sz w:val="24"/>
              </w:rPr>
            </w:pPr>
          </w:p>
        </w:tc>
      </w:tr>
      <w:tr w:rsidR="00DC7D51">
        <w:trPr>
          <w:trHeight w:val="337"/>
          <w:jc w:val="center"/>
        </w:trPr>
        <w:tc>
          <w:tcPr>
            <w:tcW w:w="7811" w:type="dxa"/>
            <w:gridSpan w:val="7"/>
          </w:tcPr>
          <w:p w:rsidR="00DC7D51" w:rsidRDefault="00DC7D51">
            <w:pPr>
              <w:autoSpaceDE w:val="0"/>
              <w:autoSpaceDN w:val="0"/>
              <w:adjustRightInd w:val="0"/>
              <w:spacing w:line="360" w:lineRule="auto"/>
              <w:jc w:val="center"/>
              <w:textAlignment w:val="baseline"/>
              <w:rPr>
                <w:rFonts w:ascii="宋体"/>
                <w:sz w:val="24"/>
              </w:rPr>
            </w:pPr>
            <w:r>
              <w:rPr>
                <w:rFonts w:ascii="宋体" w:hAnsi="宋体" w:hint="eastAsia"/>
                <w:sz w:val="24"/>
              </w:rPr>
              <w:t>合计</w:t>
            </w:r>
          </w:p>
        </w:tc>
        <w:tc>
          <w:tcPr>
            <w:tcW w:w="1276" w:type="dxa"/>
            <w:tcBorders>
              <w:left w:val="nil"/>
            </w:tcBorders>
          </w:tcPr>
          <w:p w:rsidR="00DC7D51" w:rsidRDefault="00DC7D51">
            <w:pPr>
              <w:autoSpaceDE w:val="0"/>
              <w:autoSpaceDN w:val="0"/>
              <w:adjustRightInd w:val="0"/>
              <w:spacing w:line="360" w:lineRule="auto"/>
              <w:textAlignment w:val="baseline"/>
              <w:rPr>
                <w:rFonts w:ascii="宋体"/>
                <w:sz w:val="24"/>
              </w:rPr>
            </w:pPr>
          </w:p>
        </w:tc>
      </w:tr>
    </w:tbl>
    <w:p w:rsidR="00DC7D51" w:rsidRDefault="00DC7D51">
      <w:pPr>
        <w:spacing w:line="360" w:lineRule="auto"/>
        <w:rPr>
          <w:rFonts w:hAnsi="宋体"/>
          <w:sz w:val="24"/>
        </w:rPr>
      </w:pPr>
    </w:p>
    <w:p w:rsidR="00DC7D51" w:rsidRDefault="00DC7D51">
      <w:pPr>
        <w:spacing w:line="360" w:lineRule="auto"/>
        <w:rPr>
          <w:rFonts w:hAnsi="宋体"/>
          <w:sz w:val="24"/>
        </w:rPr>
      </w:pPr>
      <w:r>
        <w:rPr>
          <w:rFonts w:hAnsi="宋体" w:hint="eastAsia"/>
          <w:sz w:val="24"/>
        </w:rPr>
        <w:t>填表要求：</w:t>
      </w:r>
    </w:p>
    <w:p w:rsidR="00DC7D51" w:rsidRDefault="00DC7D51">
      <w:pPr>
        <w:spacing w:line="360" w:lineRule="auto"/>
        <w:rPr>
          <w:rFonts w:hAnsi="宋体"/>
          <w:sz w:val="24"/>
        </w:rPr>
      </w:pPr>
      <w:r>
        <w:rPr>
          <w:rFonts w:hAnsi="宋体"/>
          <w:sz w:val="24"/>
        </w:rPr>
        <w:t>1.</w:t>
      </w:r>
      <w:r>
        <w:rPr>
          <w:rFonts w:hAnsi="宋体" w:hint="eastAsia"/>
          <w:sz w:val="24"/>
        </w:rPr>
        <w:t>上述小型和微型企业（或残疾人福利性单位、监狱企业）产品的生产制造商须符合《政</w:t>
      </w:r>
      <w:r>
        <w:rPr>
          <w:rFonts w:hAnsi="宋体"/>
          <w:sz w:val="24"/>
        </w:rPr>
        <w:t xml:space="preserve"> </w:t>
      </w:r>
      <w:r>
        <w:rPr>
          <w:rFonts w:hAnsi="宋体" w:hint="eastAsia"/>
          <w:sz w:val="24"/>
        </w:rPr>
        <w:t>府采购</w:t>
      </w:r>
      <w:r>
        <w:rPr>
          <w:rFonts w:hAnsi="宋体"/>
          <w:sz w:val="24"/>
        </w:rPr>
        <w:t xml:space="preserve"> </w:t>
      </w:r>
      <w:r>
        <w:rPr>
          <w:rFonts w:hAnsi="宋体" w:hint="eastAsia"/>
          <w:sz w:val="24"/>
        </w:rPr>
        <w:t>促进中小企业发展暂行办法》（财库</w:t>
      </w:r>
      <w:r>
        <w:rPr>
          <w:rFonts w:hAnsi="宋体"/>
          <w:sz w:val="24"/>
        </w:rPr>
        <w:t xml:space="preserve">[2011]181 </w:t>
      </w:r>
      <w:r>
        <w:rPr>
          <w:rFonts w:hAnsi="宋体" w:hint="eastAsia"/>
          <w:sz w:val="24"/>
        </w:rPr>
        <w:t>号）、《财政部民政部、中国残疾人联合会关于促进残疾人就业政府采购政策的通知》（财库〔</w:t>
      </w:r>
      <w:r>
        <w:rPr>
          <w:rFonts w:hAnsi="宋体"/>
          <w:sz w:val="24"/>
        </w:rPr>
        <w:t>2017</w:t>
      </w:r>
      <w:r>
        <w:rPr>
          <w:rFonts w:hAnsi="宋体" w:hint="eastAsia"/>
          <w:sz w:val="24"/>
        </w:rPr>
        <w:t>〕</w:t>
      </w:r>
      <w:r>
        <w:rPr>
          <w:rFonts w:hAnsi="宋体"/>
          <w:sz w:val="24"/>
        </w:rPr>
        <w:t>141</w:t>
      </w:r>
      <w:r>
        <w:rPr>
          <w:rFonts w:hAnsi="宋体" w:hint="eastAsia"/>
          <w:sz w:val="24"/>
        </w:rPr>
        <w:t>号）、《财政部、司法部关于政府采购支持监狱企业发展有关问题的通知》（财库〔</w:t>
      </w:r>
      <w:r>
        <w:rPr>
          <w:rFonts w:hAnsi="宋体"/>
          <w:sz w:val="24"/>
        </w:rPr>
        <w:t>2014</w:t>
      </w:r>
      <w:r>
        <w:rPr>
          <w:rFonts w:hAnsi="宋体" w:hint="eastAsia"/>
          <w:sz w:val="24"/>
        </w:rPr>
        <w:t>〕</w:t>
      </w:r>
      <w:r>
        <w:rPr>
          <w:rFonts w:hAnsi="宋体"/>
          <w:sz w:val="24"/>
        </w:rPr>
        <w:t>68</w:t>
      </w:r>
      <w:r>
        <w:rPr>
          <w:rFonts w:hAnsi="宋体" w:hint="eastAsia"/>
          <w:sz w:val="24"/>
        </w:rPr>
        <w:t>号）所规定的有关条件。</w:t>
      </w:r>
    </w:p>
    <w:p w:rsidR="00DC7D51" w:rsidRDefault="00DC7D51">
      <w:pPr>
        <w:spacing w:line="360" w:lineRule="auto"/>
        <w:rPr>
          <w:rFonts w:hAnsi="宋体"/>
          <w:sz w:val="24"/>
        </w:rPr>
      </w:pPr>
      <w:r>
        <w:rPr>
          <w:rFonts w:hAnsi="宋体"/>
          <w:sz w:val="24"/>
        </w:rPr>
        <w:t>2.</w:t>
      </w:r>
      <w:r>
        <w:rPr>
          <w:rFonts w:hAnsi="宋体" w:hint="eastAsia"/>
          <w:sz w:val="24"/>
        </w:rPr>
        <w:t>以上产品名称、品牌及型号必须与投标明细报价表中列述的一一对应，如有不对应将会影响价格折扣评分。</w:t>
      </w:r>
    </w:p>
    <w:p w:rsidR="00DC7D51" w:rsidRDefault="00DC7D51">
      <w:pPr>
        <w:spacing w:line="360" w:lineRule="auto"/>
        <w:rPr>
          <w:rFonts w:hAnsi="宋体"/>
          <w:sz w:val="24"/>
        </w:rPr>
      </w:pPr>
      <w:r>
        <w:rPr>
          <w:rFonts w:hAnsi="宋体"/>
          <w:sz w:val="24"/>
        </w:rPr>
        <w:t xml:space="preserve"> 3.</w:t>
      </w:r>
      <w:r>
        <w:rPr>
          <w:rFonts w:hAnsi="宋体" w:hint="eastAsia"/>
          <w:sz w:val="24"/>
        </w:rPr>
        <w:t>上表中的“产品”包括货物及其提供的服务与工程。</w:t>
      </w:r>
    </w:p>
    <w:p w:rsidR="00DC7D51" w:rsidRDefault="00DC7D51">
      <w:pPr>
        <w:spacing w:line="360" w:lineRule="auto"/>
        <w:rPr>
          <w:rFonts w:hAnsi="宋体"/>
          <w:sz w:val="24"/>
        </w:rPr>
      </w:pPr>
      <w:r>
        <w:rPr>
          <w:rFonts w:hAnsi="宋体" w:hint="eastAsia"/>
          <w:sz w:val="24"/>
        </w:rPr>
        <w:t>法定代表人或其授权代表签字：</w:t>
      </w:r>
    </w:p>
    <w:p w:rsidR="00DC7D51" w:rsidRDefault="00DC7D51">
      <w:pPr>
        <w:spacing w:line="360" w:lineRule="auto"/>
        <w:rPr>
          <w:rFonts w:hAnsi="宋体"/>
          <w:sz w:val="24"/>
        </w:rPr>
      </w:pPr>
      <w:r>
        <w:rPr>
          <w:rFonts w:hAnsi="宋体"/>
          <w:sz w:val="24"/>
        </w:rPr>
        <w:t xml:space="preserve"> </w:t>
      </w:r>
    </w:p>
    <w:p w:rsidR="00DC7D51" w:rsidRDefault="00DC7D51">
      <w:pPr>
        <w:spacing w:line="360" w:lineRule="auto"/>
        <w:ind w:right="600"/>
        <w:jc w:val="right"/>
        <w:rPr>
          <w:rFonts w:hAnsi="宋体"/>
          <w:sz w:val="24"/>
        </w:rPr>
      </w:pPr>
      <w:r>
        <w:rPr>
          <w:rFonts w:hAnsi="宋体" w:hint="eastAsia"/>
          <w:sz w:val="24"/>
        </w:rPr>
        <w:t>投标人名称（盖单位公章）：</w:t>
      </w:r>
    </w:p>
    <w:p w:rsidR="00DC7D51" w:rsidRDefault="00DC7D51">
      <w:r>
        <w:rPr>
          <w:rFonts w:hAnsi="宋体"/>
          <w:sz w:val="24"/>
        </w:rPr>
        <w:t xml:space="preserve">                                         </w:t>
      </w:r>
      <w:r>
        <w:rPr>
          <w:rFonts w:hAnsi="宋体" w:hint="eastAsia"/>
          <w:sz w:val="24"/>
        </w:rPr>
        <w:t>日期：</w:t>
      </w:r>
      <w:r>
        <w:rPr>
          <w:rFonts w:hAnsi="宋体"/>
          <w:sz w:val="24"/>
        </w:rPr>
        <w:t xml:space="preserve">  </w:t>
      </w:r>
      <w:r>
        <w:rPr>
          <w:rFonts w:hAnsi="宋体" w:hint="eastAsia"/>
          <w:sz w:val="24"/>
        </w:rPr>
        <w:t>年</w:t>
      </w:r>
      <w:r>
        <w:rPr>
          <w:rFonts w:hAnsi="宋体"/>
          <w:sz w:val="24"/>
        </w:rPr>
        <w:t xml:space="preserve">  </w:t>
      </w:r>
      <w:r>
        <w:rPr>
          <w:rFonts w:hAnsi="宋体" w:hint="eastAsia"/>
          <w:sz w:val="24"/>
        </w:rPr>
        <w:t>月</w:t>
      </w:r>
      <w:r>
        <w:rPr>
          <w:rFonts w:hAnsi="宋体"/>
          <w:sz w:val="24"/>
        </w:rPr>
        <w:t xml:space="preserve">  </w:t>
      </w:r>
      <w:r>
        <w:rPr>
          <w:rFonts w:hAnsi="宋体" w:hint="eastAsia"/>
          <w:sz w:val="24"/>
        </w:rPr>
        <w:t>日</w:t>
      </w:r>
    </w:p>
    <w:p w:rsidR="00DC7D51" w:rsidRDefault="00DC7D51">
      <w:pPr>
        <w:pStyle w:val="BodyTextFirstIndent2"/>
      </w:pPr>
    </w:p>
    <w:p w:rsidR="00DC7D51" w:rsidRDefault="00DC7D51">
      <w:pPr>
        <w:pStyle w:val="BodyTextFirstIndent2"/>
        <w:sectPr w:rsidR="00DC7D51">
          <w:pgSz w:w="11906" w:h="16838"/>
          <w:pgMar w:top="1440" w:right="1800" w:bottom="1440" w:left="1800" w:header="851" w:footer="992" w:gutter="0"/>
          <w:cols w:space="425"/>
          <w:docGrid w:type="lines" w:linePitch="312"/>
        </w:sectPr>
      </w:pPr>
    </w:p>
    <w:p w:rsidR="00DC7D51" w:rsidRDefault="00DC7D51">
      <w:pPr>
        <w:pStyle w:val="BodyTextFirstIndent2"/>
        <w:ind w:firstLineChars="600" w:firstLine="1920"/>
        <w:rPr>
          <w:sz w:val="32"/>
          <w:szCs w:val="32"/>
        </w:rPr>
      </w:pPr>
      <w:r>
        <w:rPr>
          <w:rFonts w:hint="eastAsia"/>
          <w:sz w:val="32"/>
          <w:szCs w:val="32"/>
        </w:rPr>
        <w:t>第五章</w:t>
      </w:r>
      <w:r>
        <w:rPr>
          <w:sz w:val="32"/>
          <w:szCs w:val="32"/>
        </w:rPr>
        <w:t xml:space="preserve"> </w:t>
      </w:r>
      <w:r>
        <w:rPr>
          <w:rFonts w:hint="eastAsia"/>
          <w:sz w:val="32"/>
          <w:szCs w:val="32"/>
        </w:rPr>
        <w:t>评标定标办法</w:t>
      </w:r>
    </w:p>
    <w:p w:rsidR="00DC7D51" w:rsidRDefault="00DC7D51">
      <w:pPr>
        <w:pStyle w:val="BodyTextFirstIndent2"/>
      </w:pPr>
    </w:p>
    <w:p w:rsidR="00DC7D51" w:rsidRDefault="00DC7D51" w:rsidP="00FF6102">
      <w:pPr>
        <w:tabs>
          <w:tab w:val="left" w:pos="8820"/>
        </w:tabs>
        <w:adjustRightInd w:val="0"/>
        <w:snapToGrid w:val="0"/>
        <w:spacing w:beforeLines="50" w:line="460" w:lineRule="exact"/>
        <w:ind w:firstLineChars="200" w:firstLine="440"/>
        <w:rPr>
          <w:rFonts w:ascii="宋体"/>
          <w:kern w:val="0"/>
          <w:sz w:val="22"/>
        </w:rPr>
      </w:pPr>
      <w:r>
        <w:rPr>
          <w:rFonts w:ascii="宋体" w:hAnsi="宋体" w:hint="eastAsia"/>
          <w:kern w:val="0"/>
          <w:sz w:val="22"/>
        </w:rPr>
        <w:t>根据《中华人民共和国政府采购法》等有关政府采购法规，结合本次采购实际，按照公平、公正、科学、择优的原则选择中标单位，特制定本评审办法。</w:t>
      </w:r>
    </w:p>
    <w:p w:rsidR="00DC7D51" w:rsidRDefault="00DC7D51">
      <w:pPr>
        <w:adjustRightInd w:val="0"/>
        <w:snapToGrid w:val="0"/>
        <w:spacing w:line="460" w:lineRule="exact"/>
        <w:jc w:val="center"/>
        <w:rPr>
          <w:rFonts w:ascii="宋体"/>
          <w:kern w:val="0"/>
          <w:sz w:val="22"/>
        </w:rPr>
      </w:pPr>
      <w:r>
        <w:rPr>
          <w:rFonts w:ascii="宋体" w:hAnsi="宋体" w:hint="eastAsia"/>
          <w:kern w:val="0"/>
          <w:sz w:val="22"/>
        </w:rPr>
        <w:t>一、总则</w:t>
      </w:r>
    </w:p>
    <w:p w:rsidR="00DC7D51" w:rsidRDefault="00DC7D51">
      <w:pPr>
        <w:pStyle w:val="BodyTextIndent2"/>
        <w:adjustRightInd w:val="0"/>
        <w:snapToGrid w:val="0"/>
        <w:spacing w:line="460" w:lineRule="exact"/>
        <w:rPr>
          <w:rFonts w:eastAsia="宋体"/>
          <w:b w:val="0"/>
          <w:color w:val="auto"/>
          <w:sz w:val="22"/>
          <w:szCs w:val="22"/>
        </w:rPr>
      </w:pPr>
      <w:r>
        <w:rPr>
          <w:rFonts w:eastAsia="宋体" w:hint="eastAsia"/>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rsidR="00DC7D51" w:rsidRDefault="00DC7D51">
      <w:pPr>
        <w:adjustRightInd w:val="0"/>
        <w:snapToGrid w:val="0"/>
        <w:spacing w:line="460" w:lineRule="exact"/>
        <w:jc w:val="center"/>
        <w:rPr>
          <w:rFonts w:ascii="宋体"/>
          <w:kern w:val="0"/>
          <w:sz w:val="22"/>
        </w:rPr>
      </w:pPr>
      <w:r>
        <w:rPr>
          <w:rFonts w:ascii="宋体" w:hAnsi="宋体" w:hint="eastAsia"/>
          <w:kern w:val="0"/>
          <w:sz w:val="22"/>
        </w:rPr>
        <w:t>二、评审组织</w:t>
      </w:r>
    </w:p>
    <w:p w:rsidR="00DC7D51" w:rsidRDefault="00DC7D51">
      <w:pPr>
        <w:pStyle w:val="BodyTextIndent2"/>
        <w:adjustRightInd w:val="0"/>
        <w:snapToGrid w:val="0"/>
        <w:spacing w:line="460" w:lineRule="exact"/>
        <w:rPr>
          <w:rFonts w:eastAsia="宋体"/>
          <w:b w:val="0"/>
          <w:color w:val="auto"/>
          <w:sz w:val="22"/>
          <w:szCs w:val="22"/>
        </w:rPr>
      </w:pPr>
      <w:r>
        <w:rPr>
          <w:rFonts w:eastAsia="宋体" w:hint="eastAsia"/>
          <w:b w:val="0"/>
          <w:color w:val="auto"/>
          <w:sz w:val="22"/>
          <w:szCs w:val="22"/>
        </w:rPr>
        <w:t>评审工作由采购人依法组建的评标委员会负责，评标委员会由采购人代表以及评审专家库中随机抽取的有关技术、经济专家共同组成。</w:t>
      </w:r>
    </w:p>
    <w:p w:rsidR="00DC7D51" w:rsidRDefault="00DC7D51">
      <w:pPr>
        <w:pStyle w:val="xl77"/>
        <w:widowControl w:val="0"/>
        <w:pBdr>
          <w:left w:val="none" w:sz="0" w:space="0" w:color="auto"/>
          <w:bottom w:val="none" w:sz="0" w:space="0" w:color="auto"/>
          <w:right w:val="none" w:sz="0" w:space="0" w:color="auto"/>
        </w:pBdr>
        <w:adjustRightInd w:val="0"/>
        <w:snapToGrid w:val="0"/>
        <w:spacing w:before="0" w:beforeAutospacing="0" w:after="0" w:afterAutospacing="0" w:line="460" w:lineRule="exact"/>
        <w:textAlignment w:val="auto"/>
        <w:rPr>
          <w:rFonts w:ascii="宋体"/>
          <w:b w:val="0"/>
          <w:kern w:val="2"/>
          <w:sz w:val="22"/>
          <w:szCs w:val="22"/>
        </w:rPr>
      </w:pPr>
      <w:r>
        <w:rPr>
          <w:rFonts w:ascii="宋体" w:hAnsi="宋体" w:hint="eastAsia"/>
          <w:b w:val="0"/>
          <w:kern w:val="2"/>
          <w:sz w:val="22"/>
          <w:szCs w:val="22"/>
        </w:rPr>
        <w:t>三、评标程序及评审办法</w:t>
      </w:r>
    </w:p>
    <w:p w:rsidR="00DC7D51" w:rsidRDefault="00DC7D51">
      <w:pPr>
        <w:adjustRightInd w:val="0"/>
        <w:snapToGrid w:val="0"/>
        <w:spacing w:line="460" w:lineRule="exact"/>
        <w:ind w:firstLineChars="200" w:firstLine="440"/>
        <w:jc w:val="left"/>
        <w:rPr>
          <w:rFonts w:ascii="宋体"/>
          <w:sz w:val="22"/>
        </w:rPr>
      </w:pPr>
      <w:r>
        <w:rPr>
          <w:rFonts w:ascii="宋体" w:hAnsi="宋体" w:hint="eastAsia"/>
          <w:sz w:val="22"/>
        </w:rPr>
        <w:t>本次开标程序如下：</w:t>
      </w:r>
    </w:p>
    <w:p w:rsidR="00DC7D51" w:rsidRDefault="00DC7D51">
      <w:pPr>
        <w:shd w:val="clear" w:color="auto" w:fill="FFFFFF"/>
        <w:spacing w:line="460" w:lineRule="exact"/>
        <w:ind w:firstLineChars="200" w:firstLine="440"/>
        <w:rPr>
          <w:rFonts w:ascii="宋体"/>
          <w:kern w:val="0"/>
          <w:sz w:val="22"/>
        </w:rPr>
      </w:pPr>
      <w:r>
        <w:rPr>
          <w:rFonts w:ascii="宋体" w:hAnsi="宋体"/>
          <w:kern w:val="0"/>
          <w:sz w:val="22"/>
        </w:rPr>
        <w:t>1</w:t>
      </w:r>
      <w:r>
        <w:rPr>
          <w:rFonts w:ascii="宋体" w:hAnsi="宋体" w:hint="eastAsia"/>
          <w:kern w:val="0"/>
          <w:sz w:val="22"/>
        </w:rPr>
        <w:t>、向各投标供应商发出电子加密投标文件【开始解密】通知，由供应商按招标文件规定的时间内自行进行投标文件解密。</w:t>
      </w:r>
      <w:r>
        <w:rPr>
          <w:rFonts w:ascii="宋体" w:hAnsi="宋体" w:hint="eastAsia"/>
          <w:b/>
          <w:kern w:val="0"/>
          <w:sz w:val="22"/>
        </w:rPr>
        <w:t>投标供应商在规定的时间内无法完成已递交的“电子加密投标文件”解密的，其投标文件按拒收处理。</w:t>
      </w:r>
    </w:p>
    <w:p w:rsidR="00DC7D51" w:rsidRDefault="00DC7D51">
      <w:pPr>
        <w:adjustRightInd w:val="0"/>
        <w:snapToGrid w:val="0"/>
        <w:spacing w:line="460" w:lineRule="exact"/>
        <w:ind w:firstLineChars="200" w:firstLine="440"/>
        <w:rPr>
          <w:rFonts w:ascii="宋体"/>
          <w:sz w:val="22"/>
        </w:rPr>
      </w:pPr>
      <w:r>
        <w:rPr>
          <w:rFonts w:ascii="宋体" w:hAnsi="宋体"/>
          <w:sz w:val="22"/>
        </w:rPr>
        <w:t>2</w:t>
      </w:r>
      <w:r>
        <w:rPr>
          <w:rFonts w:ascii="宋体" w:hAnsi="宋体" w:hint="eastAsia"/>
          <w:sz w:val="22"/>
        </w:rPr>
        <w:t>、投标文件解密结束，开启资格文件，进入资格审查环节，采购人或采购代理机构将依法对投标供应商的资格进行审查。</w:t>
      </w:r>
    </w:p>
    <w:p w:rsidR="00DC7D51" w:rsidRDefault="00DC7D51">
      <w:pPr>
        <w:adjustRightInd w:val="0"/>
        <w:snapToGrid w:val="0"/>
        <w:spacing w:line="460" w:lineRule="exact"/>
        <w:ind w:firstLineChars="200" w:firstLine="440"/>
        <w:rPr>
          <w:rFonts w:ascii="宋体"/>
          <w:sz w:val="22"/>
        </w:rPr>
      </w:pPr>
      <w:r>
        <w:rPr>
          <w:rFonts w:ascii="宋体" w:hAnsi="宋体"/>
          <w:sz w:val="22"/>
        </w:rPr>
        <w:t>3</w:t>
      </w:r>
      <w:r>
        <w:rPr>
          <w:rFonts w:ascii="宋体" w:hAnsi="宋体" w:hint="eastAsia"/>
          <w:sz w:val="22"/>
        </w:rPr>
        <w:t>、开启资格审查通过的投标供应商的商务技术文件进入符合性审查及商务技术评审。</w:t>
      </w:r>
    </w:p>
    <w:p w:rsidR="00DC7D51" w:rsidRDefault="00DC7D51">
      <w:pPr>
        <w:shd w:val="clear" w:color="auto" w:fill="FFFFFF"/>
        <w:spacing w:line="460" w:lineRule="exact"/>
        <w:ind w:firstLineChars="200" w:firstLine="440"/>
        <w:rPr>
          <w:rFonts w:ascii="宋体"/>
          <w:kern w:val="0"/>
          <w:sz w:val="22"/>
        </w:rPr>
      </w:pPr>
      <w:r>
        <w:rPr>
          <w:rFonts w:ascii="宋体" w:hAnsi="宋体"/>
          <w:kern w:val="0"/>
          <w:sz w:val="22"/>
        </w:rPr>
        <w:t>4</w:t>
      </w:r>
      <w:r>
        <w:rPr>
          <w:rFonts w:ascii="宋体" w:hAnsi="宋体" w:hint="eastAsia"/>
          <w:kern w:val="0"/>
          <w:sz w:val="22"/>
        </w:rPr>
        <w:t>、符合性审查、商务技术评审结束后，开启符合性审查、商务技术评审有效投标供应商的报价文件。由评标委员会对报价文件的符合性等进行审查核实，对报价进行得分计算。</w:t>
      </w:r>
    </w:p>
    <w:p w:rsidR="00DC7D51" w:rsidRDefault="00DC7D51">
      <w:pPr>
        <w:adjustRightInd w:val="0"/>
        <w:snapToGrid w:val="0"/>
        <w:spacing w:line="460" w:lineRule="exact"/>
        <w:ind w:firstLine="420"/>
        <w:rPr>
          <w:rFonts w:ascii="宋体"/>
          <w:kern w:val="0"/>
          <w:sz w:val="22"/>
        </w:rPr>
      </w:pPr>
      <w:r>
        <w:rPr>
          <w:rFonts w:ascii="宋体" w:hAnsi="宋体"/>
          <w:kern w:val="0"/>
          <w:sz w:val="22"/>
        </w:rPr>
        <w:t>5</w:t>
      </w:r>
      <w:r>
        <w:rPr>
          <w:rFonts w:ascii="宋体" w:hAnsi="宋体" w:hint="eastAsia"/>
          <w:kern w:val="0"/>
          <w:sz w:val="22"/>
        </w:rPr>
        <w:t>、根据各投标供应商综合得分从高到低进行排序，推荐中标候选供应商；综合得分最高的供应商推荐为中标供应商。</w:t>
      </w:r>
    </w:p>
    <w:p w:rsidR="00DC7D51" w:rsidRDefault="00DC7D51">
      <w:pPr>
        <w:adjustRightInd w:val="0"/>
        <w:snapToGrid w:val="0"/>
        <w:spacing w:line="460" w:lineRule="exact"/>
        <w:ind w:firstLine="420"/>
        <w:rPr>
          <w:rFonts w:ascii="宋体"/>
          <w:kern w:val="0"/>
          <w:sz w:val="22"/>
        </w:rPr>
      </w:pPr>
      <w:r>
        <w:rPr>
          <w:rFonts w:ascii="宋体" w:hAnsi="宋体"/>
          <w:kern w:val="0"/>
          <w:sz w:val="22"/>
        </w:rPr>
        <w:t>6</w:t>
      </w:r>
      <w:r>
        <w:rPr>
          <w:rFonts w:ascii="宋体" w:hAnsi="宋体" w:hint="eastAsia"/>
          <w:kern w:val="0"/>
          <w:sz w:val="22"/>
        </w:rPr>
        <w:t>、由评标委员会向采购人推荐综合得分第一名的供应商为中标供应商，并提交评审报告。如果得分相同，以投标报价低的优先；如投标报价也相同，则以政采云系统记录的投标文件解密时间排序在前面的优先。</w:t>
      </w:r>
    </w:p>
    <w:p w:rsidR="00DC7D51" w:rsidRDefault="00DC7D51">
      <w:pPr>
        <w:shd w:val="clear" w:color="auto" w:fill="FFFFFF"/>
        <w:spacing w:line="460" w:lineRule="exact"/>
        <w:ind w:firstLineChars="200" w:firstLine="440"/>
        <w:rPr>
          <w:rFonts w:ascii="宋体"/>
          <w:kern w:val="0"/>
          <w:sz w:val="22"/>
        </w:rPr>
      </w:pPr>
      <w:r>
        <w:rPr>
          <w:rFonts w:ascii="宋体" w:hAnsi="宋体"/>
          <w:kern w:val="0"/>
          <w:sz w:val="22"/>
        </w:rPr>
        <w:t>7</w:t>
      </w:r>
      <w:r>
        <w:rPr>
          <w:rFonts w:ascii="宋体" w:hAnsi="宋体" w:hint="eastAsia"/>
          <w:kern w:val="0"/>
          <w:sz w:val="22"/>
        </w:rPr>
        <w:t>、评审结束后，公布采购结果。</w:t>
      </w:r>
    </w:p>
    <w:p w:rsidR="00DC7D51" w:rsidRDefault="00DC7D51" w:rsidP="00FF6102">
      <w:pPr>
        <w:spacing w:beforeLines="50" w:afterLines="50" w:line="460" w:lineRule="exact"/>
        <w:ind w:firstLineChars="196" w:firstLine="590"/>
        <w:rPr>
          <w:rFonts w:ascii="楷体" w:eastAsia="楷体" w:hAnsi="楷体" w:cs="楷体"/>
          <w:b/>
          <w:bCs/>
          <w:color w:val="000000"/>
          <w:sz w:val="30"/>
          <w:szCs w:val="30"/>
        </w:rPr>
      </w:pPr>
    </w:p>
    <w:p w:rsidR="00DC7D51" w:rsidRDefault="00DC7D51" w:rsidP="00FF6102">
      <w:pPr>
        <w:spacing w:beforeLines="50" w:afterLines="50" w:line="460" w:lineRule="exact"/>
        <w:ind w:firstLineChars="196" w:firstLine="590"/>
        <w:rPr>
          <w:rFonts w:ascii="楷体" w:eastAsia="楷体" w:hAnsi="楷体" w:cs="楷体"/>
          <w:b/>
          <w:color w:val="000000"/>
          <w:sz w:val="30"/>
          <w:szCs w:val="30"/>
        </w:rPr>
      </w:pPr>
      <w:r>
        <w:rPr>
          <w:rFonts w:ascii="楷体" w:eastAsia="楷体" w:hAnsi="楷体" w:cs="楷体" w:hint="eastAsia"/>
          <w:b/>
          <w:bCs/>
          <w:color w:val="000000"/>
          <w:sz w:val="30"/>
          <w:szCs w:val="30"/>
        </w:rPr>
        <w:t>四、评标内容及标准</w:t>
      </w:r>
    </w:p>
    <w:p w:rsidR="00DC7D51" w:rsidRDefault="00DC7D51" w:rsidP="00FF6102">
      <w:pPr>
        <w:spacing w:beforeLines="50" w:afterLines="50" w:line="400" w:lineRule="exact"/>
        <w:ind w:firstLineChars="200" w:firstLine="440"/>
        <w:rPr>
          <w:rFonts w:ascii="宋体" w:cs="宋体"/>
          <w:color w:val="000000"/>
          <w:sz w:val="22"/>
        </w:rPr>
      </w:pPr>
      <w:r>
        <w:rPr>
          <w:rFonts w:ascii="宋体" w:hAnsi="宋体" w:cs="宋体" w:hint="eastAsia"/>
          <w:color w:val="000000"/>
          <w:sz w:val="22"/>
        </w:rPr>
        <w:t>本次评标采用综合评分法，总分为</w:t>
      </w:r>
      <w:r>
        <w:rPr>
          <w:rFonts w:ascii="宋体" w:hAnsi="宋体" w:cs="宋体"/>
          <w:color w:val="000000"/>
          <w:sz w:val="22"/>
        </w:rPr>
        <w:t>100</w:t>
      </w:r>
      <w:r>
        <w:rPr>
          <w:rFonts w:ascii="宋体" w:hAnsi="宋体" w:cs="宋体" w:hint="eastAsia"/>
          <w:color w:val="000000"/>
          <w:sz w:val="22"/>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w:t>
      </w:r>
      <w:r>
        <w:rPr>
          <w:rFonts w:ascii="宋体" w:hAnsi="宋体" w:cs="宋体"/>
          <w:color w:val="000000"/>
          <w:sz w:val="22"/>
        </w:rPr>
        <w:t>,</w:t>
      </w:r>
      <w:r>
        <w:rPr>
          <w:rFonts w:ascii="宋体" w:hAnsi="宋体" w:cs="宋体" w:hint="eastAsia"/>
          <w:color w:val="000000"/>
          <w:sz w:val="22"/>
        </w:rPr>
        <w:t>排名第二的投标人为候补中标候选人……其他投标人中标候选资格依此类推。评分过程中采用四舍五入法，并保留小数</w:t>
      </w:r>
      <w:r>
        <w:rPr>
          <w:rFonts w:ascii="宋体" w:hAnsi="宋体" w:cs="宋体"/>
          <w:color w:val="000000"/>
          <w:sz w:val="22"/>
        </w:rPr>
        <w:t>2</w:t>
      </w:r>
      <w:r>
        <w:rPr>
          <w:rFonts w:ascii="宋体" w:hAnsi="宋体" w:cs="宋体" w:hint="eastAsia"/>
          <w:color w:val="000000"/>
          <w:sz w:val="22"/>
        </w:rPr>
        <w:t>位。</w:t>
      </w:r>
    </w:p>
    <w:p w:rsidR="00DC7D51" w:rsidRDefault="00DC7D51" w:rsidP="00FF6102">
      <w:pPr>
        <w:spacing w:beforeLines="50" w:afterLines="50" w:line="400" w:lineRule="exact"/>
        <w:ind w:firstLineChars="200" w:firstLine="440"/>
        <w:rPr>
          <w:rFonts w:ascii="楷体" w:eastAsia="楷体" w:hAnsi="楷体" w:cs="楷体"/>
          <w:bCs/>
          <w:color w:val="000000"/>
          <w:sz w:val="30"/>
          <w:szCs w:val="30"/>
        </w:rPr>
      </w:pPr>
      <w:r>
        <w:rPr>
          <w:rFonts w:ascii="宋体" w:hAnsi="宋体" w:cs="宋体" w:hint="eastAsia"/>
          <w:color w:val="000000"/>
          <w:sz w:val="22"/>
        </w:rPr>
        <w:t>投标人评标综合得分</w:t>
      </w:r>
      <w:r>
        <w:rPr>
          <w:rFonts w:ascii="宋体" w:hAnsi="宋体" w:cs="宋体"/>
          <w:color w:val="000000"/>
          <w:sz w:val="22"/>
        </w:rPr>
        <w:t>=</w:t>
      </w:r>
      <w:r>
        <w:rPr>
          <w:rFonts w:ascii="宋体" w:hAnsi="宋体" w:cs="宋体" w:hint="eastAsia"/>
          <w:color w:val="000000"/>
          <w:sz w:val="22"/>
        </w:rPr>
        <w:t>价格分</w:t>
      </w:r>
      <w:r>
        <w:rPr>
          <w:rFonts w:ascii="宋体" w:hAnsi="宋体" w:cs="宋体"/>
          <w:color w:val="000000"/>
          <w:sz w:val="22"/>
        </w:rPr>
        <w:t>+(</w:t>
      </w:r>
      <w:r>
        <w:rPr>
          <w:rFonts w:ascii="宋体" w:hAnsi="宋体" w:cs="宋体" w:hint="eastAsia"/>
          <w:color w:val="000000"/>
          <w:sz w:val="22"/>
        </w:rPr>
        <w:t>技术分</w:t>
      </w:r>
      <w:r>
        <w:rPr>
          <w:rFonts w:ascii="宋体" w:hAnsi="宋体" w:cs="宋体"/>
          <w:color w:val="000000"/>
          <w:sz w:val="22"/>
        </w:rPr>
        <w:t>+</w:t>
      </w:r>
      <w:r>
        <w:rPr>
          <w:rFonts w:ascii="宋体" w:hAnsi="宋体" w:cs="宋体" w:hint="eastAsia"/>
          <w:color w:val="000000"/>
          <w:sz w:val="22"/>
        </w:rPr>
        <w:t>商务资信及其他分</w:t>
      </w:r>
      <w:r>
        <w:rPr>
          <w:rFonts w:ascii="宋体" w:hAnsi="宋体" w:cs="宋体"/>
          <w:color w:val="000000"/>
          <w:sz w:val="22"/>
        </w:rPr>
        <w:t>)</w:t>
      </w:r>
    </w:p>
    <w:p w:rsidR="00DC7D51" w:rsidRDefault="00DC7D51" w:rsidP="00FF6102">
      <w:pPr>
        <w:spacing w:beforeLines="50" w:afterLines="50" w:line="400" w:lineRule="exact"/>
        <w:ind w:firstLineChars="200" w:firstLine="480"/>
        <w:rPr>
          <w:rFonts w:ascii="Courier New" w:hAnsi="Courier New" w:cs="Courier New"/>
          <w:kern w:val="0"/>
          <w:sz w:val="24"/>
          <w:szCs w:val="24"/>
        </w:rPr>
      </w:pPr>
      <w:r>
        <w:rPr>
          <w:rFonts w:ascii="Courier New" w:hAnsi="Courier New" w:cs="Courier New" w:hint="eastAsia"/>
          <w:kern w:val="0"/>
          <w:sz w:val="24"/>
          <w:szCs w:val="24"/>
        </w:rPr>
        <w:t>价格分（</w:t>
      </w:r>
      <w:r>
        <w:rPr>
          <w:rFonts w:ascii="Courier New" w:hAnsi="Courier New" w:cs="Courier New"/>
          <w:kern w:val="0"/>
          <w:sz w:val="24"/>
          <w:szCs w:val="24"/>
        </w:rPr>
        <w:t>10</w:t>
      </w:r>
      <w:r>
        <w:rPr>
          <w:rFonts w:ascii="Courier New" w:hAnsi="Courier New" w:cs="Courier New" w:hint="eastAsia"/>
          <w:kern w:val="0"/>
          <w:sz w:val="24"/>
          <w:szCs w:val="24"/>
        </w:rPr>
        <w:t>分）</w:t>
      </w:r>
    </w:p>
    <w:p w:rsidR="00DC7D51" w:rsidRDefault="00DC7D51" w:rsidP="00FF6102">
      <w:pPr>
        <w:numPr>
          <w:ilvl w:val="0"/>
          <w:numId w:val="12"/>
        </w:numPr>
        <w:spacing w:beforeLines="50" w:afterLines="50" w:line="400" w:lineRule="exact"/>
        <w:ind w:firstLineChars="200" w:firstLine="440"/>
        <w:rPr>
          <w:rFonts w:ascii="宋体" w:hAnsi="宋体" w:cs="宋体"/>
          <w:color w:val="000000"/>
          <w:sz w:val="22"/>
        </w:rPr>
      </w:pPr>
      <w:r>
        <w:rPr>
          <w:rFonts w:ascii="宋体" w:hAnsi="宋体" w:cs="宋体" w:hint="eastAsia"/>
          <w:color w:val="000000"/>
          <w:sz w:val="22"/>
        </w:rPr>
        <w:t>价格分采用低价优先法计算，即满足招标文件要求且投标价格最低的投标报价为评标基准价，其他投标人的价格分按照下列公式计算：投标报价得分</w:t>
      </w:r>
      <w:r>
        <w:rPr>
          <w:rFonts w:ascii="宋体" w:hAnsi="宋体" w:cs="宋体"/>
          <w:color w:val="000000"/>
          <w:sz w:val="22"/>
        </w:rPr>
        <w:t>=</w:t>
      </w:r>
      <w:r>
        <w:rPr>
          <w:rFonts w:ascii="宋体" w:hAnsi="宋体" w:cs="宋体" w:hint="eastAsia"/>
          <w:color w:val="000000"/>
          <w:sz w:val="22"/>
        </w:rPr>
        <w:t>（评标基准价</w:t>
      </w:r>
      <w:r>
        <w:rPr>
          <w:rFonts w:ascii="宋体" w:hAnsi="宋体" w:cs="宋体"/>
          <w:color w:val="000000"/>
          <w:sz w:val="22"/>
        </w:rPr>
        <w:t>/</w:t>
      </w:r>
      <w:r>
        <w:rPr>
          <w:rFonts w:ascii="宋体" w:hAnsi="宋体" w:cs="宋体" w:hint="eastAsia"/>
          <w:color w:val="000000"/>
          <w:sz w:val="22"/>
        </w:rPr>
        <w:t>投标报价）×</w:t>
      </w:r>
      <w:r>
        <w:rPr>
          <w:rFonts w:ascii="宋体" w:hAnsi="宋体" w:cs="宋体"/>
          <w:color w:val="000000"/>
          <w:sz w:val="22"/>
        </w:rPr>
        <w:t>10%</w:t>
      </w:r>
      <w:r>
        <w:rPr>
          <w:rFonts w:ascii="宋体" w:hAnsi="宋体" w:cs="宋体" w:hint="eastAsia"/>
          <w:color w:val="000000"/>
          <w:sz w:val="22"/>
        </w:rPr>
        <w:t>×</w:t>
      </w:r>
      <w:r>
        <w:rPr>
          <w:rFonts w:ascii="宋体" w:hAnsi="宋体" w:cs="宋体"/>
          <w:color w:val="000000"/>
          <w:sz w:val="22"/>
        </w:rPr>
        <w:t>100</w:t>
      </w:r>
    </w:p>
    <w:p w:rsidR="00DC7D51" w:rsidRDefault="00DC7D51">
      <w:pPr>
        <w:snapToGrid w:val="0"/>
        <w:spacing w:line="500" w:lineRule="exact"/>
        <w:ind w:firstLineChars="200" w:firstLine="440"/>
        <w:rPr>
          <w:rFonts w:ascii="宋体" w:cs="宋体"/>
          <w:smallCaps/>
          <w:color w:val="000000"/>
          <w:sz w:val="22"/>
        </w:rPr>
      </w:pPr>
      <w:r>
        <w:rPr>
          <w:rFonts w:ascii="宋体" w:hAnsi="宋体" w:cs="宋体"/>
          <w:smallCaps/>
          <w:color w:val="000000"/>
          <w:sz w:val="22"/>
        </w:rPr>
        <w:t>2</w:t>
      </w:r>
      <w:r>
        <w:rPr>
          <w:rFonts w:ascii="宋体" w:hAnsi="宋体" w:cs="宋体" w:hint="eastAsia"/>
          <w:smallCaps/>
          <w:color w:val="000000"/>
          <w:sz w:val="22"/>
        </w:rPr>
        <w:t>、依照《政府采购促进中小企业发展暂行办法》、《财政部</w:t>
      </w:r>
      <w:r>
        <w:rPr>
          <w:rFonts w:ascii="宋体" w:hAnsi="宋体" w:cs="宋体"/>
          <w:smallCaps/>
          <w:color w:val="000000"/>
          <w:sz w:val="22"/>
        </w:rPr>
        <w:t xml:space="preserve"> </w:t>
      </w:r>
      <w:r>
        <w:rPr>
          <w:rFonts w:ascii="宋体" w:hAnsi="宋体" w:cs="宋体" w:hint="eastAsia"/>
          <w:smallCaps/>
          <w:color w:val="000000"/>
          <w:sz w:val="22"/>
        </w:rPr>
        <w:t>民政部</w:t>
      </w:r>
      <w:r>
        <w:rPr>
          <w:rFonts w:ascii="宋体" w:hAnsi="宋体" w:cs="宋体"/>
          <w:smallCaps/>
          <w:color w:val="000000"/>
          <w:sz w:val="22"/>
        </w:rPr>
        <w:t xml:space="preserve"> </w:t>
      </w:r>
      <w:r>
        <w:rPr>
          <w:rFonts w:ascii="宋体" w:hAnsi="宋体" w:cs="宋体" w:hint="eastAsia"/>
          <w:smallCaps/>
          <w:color w:val="000000"/>
          <w:sz w:val="22"/>
        </w:rPr>
        <w:t>中国残疾人联合会关于促进残疾人就业政府采购政策的通知》（财库〔</w:t>
      </w:r>
      <w:r>
        <w:rPr>
          <w:rFonts w:ascii="宋体" w:hAnsi="宋体" w:cs="宋体"/>
          <w:smallCaps/>
          <w:color w:val="000000"/>
          <w:sz w:val="22"/>
        </w:rPr>
        <w:t>2017</w:t>
      </w:r>
      <w:r>
        <w:rPr>
          <w:rFonts w:ascii="宋体" w:hAnsi="宋体" w:cs="宋体" w:hint="eastAsia"/>
          <w:smallCaps/>
          <w:color w:val="000000"/>
          <w:sz w:val="22"/>
        </w:rPr>
        <w:t>〕</w:t>
      </w:r>
      <w:r>
        <w:rPr>
          <w:rFonts w:ascii="宋体" w:hAnsi="宋体" w:cs="宋体"/>
          <w:smallCaps/>
          <w:color w:val="000000"/>
          <w:sz w:val="22"/>
        </w:rPr>
        <w:t>141</w:t>
      </w:r>
      <w:r>
        <w:rPr>
          <w:rFonts w:ascii="宋体" w:hAnsi="宋体" w:cs="宋体" w:hint="eastAsia"/>
          <w:smallCaps/>
          <w:color w:val="000000"/>
          <w:sz w:val="22"/>
        </w:rPr>
        <w:t>号）、《财政部、司法部关于政府采购支持监狱企业发展有关问题的通知》（财库〔</w:t>
      </w:r>
      <w:r>
        <w:rPr>
          <w:rFonts w:ascii="宋体" w:hAnsi="宋体" w:cs="宋体"/>
          <w:smallCaps/>
          <w:color w:val="000000"/>
          <w:sz w:val="22"/>
        </w:rPr>
        <w:t>2014</w:t>
      </w:r>
      <w:r>
        <w:rPr>
          <w:rFonts w:ascii="宋体" w:hAnsi="宋体" w:cs="宋体" w:hint="eastAsia"/>
          <w:smallCaps/>
          <w:color w:val="000000"/>
          <w:sz w:val="22"/>
        </w:rPr>
        <w:t>〕</w:t>
      </w:r>
      <w:r>
        <w:rPr>
          <w:rFonts w:ascii="宋体" w:hAnsi="宋体" w:cs="宋体"/>
          <w:smallCaps/>
          <w:color w:val="000000"/>
          <w:sz w:val="22"/>
        </w:rPr>
        <w:t>68</w:t>
      </w:r>
      <w:r>
        <w:rPr>
          <w:rFonts w:ascii="宋体" w:hAnsi="宋体" w:cs="宋体" w:hint="eastAsia"/>
          <w:smallCaps/>
          <w:color w:val="000000"/>
          <w:sz w:val="22"/>
        </w:rPr>
        <w:t>号）的规定，对符合相关要求的有效投标人，按照以下比例给予相应的价格扣除，以确定该投标人的报价评审价格：</w:t>
      </w:r>
    </w:p>
    <w:tbl>
      <w:tblPr>
        <w:tblW w:w="0" w:type="auto"/>
        <w:jc w:val="center"/>
        <w:tblLayout w:type="fixed"/>
        <w:tblLook w:val="00A0"/>
      </w:tblPr>
      <w:tblGrid>
        <w:gridCol w:w="728"/>
        <w:gridCol w:w="2997"/>
        <w:gridCol w:w="2081"/>
        <w:gridCol w:w="3359"/>
      </w:tblGrid>
      <w:tr w:rsidR="00DC7D51">
        <w:trPr>
          <w:trHeight w:val="463"/>
          <w:jc w:val="center"/>
        </w:trPr>
        <w:tc>
          <w:tcPr>
            <w:tcW w:w="728" w:type="dxa"/>
            <w:tcBorders>
              <w:top w:val="single" w:sz="6" w:space="0" w:color="000000"/>
              <w:left w:val="single" w:sz="6"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rsidR="00DC7D51" w:rsidRDefault="00DC7D51">
            <w:pPr>
              <w:snapToGrid w:val="0"/>
              <w:spacing w:line="460" w:lineRule="exact"/>
              <w:ind w:left="149"/>
              <w:rPr>
                <w:rFonts w:ascii="楷体" w:eastAsia="楷体" w:hAnsi="楷体" w:cs="楷体"/>
                <w:smallCaps/>
                <w:color w:val="000000"/>
                <w:sz w:val="24"/>
                <w:szCs w:val="24"/>
              </w:rPr>
            </w:pPr>
            <w:r>
              <w:rPr>
                <w:rFonts w:ascii="楷体" w:eastAsia="楷体" w:hAnsi="楷体" w:cs="楷体" w:hint="eastAsia"/>
                <w:smallCaps/>
                <w:color w:val="000000"/>
                <w:sz w:val="24"/>
                <w:szCs w:val="24"/>
              </w:rPr>
              <w:t>序号</w:t>
            </w:r>
          </w:p>
        </w:tc>
        <w:tc>
          <w:tcPr>
            <w:tcW w:w="2997"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DC7D51" w:rsidRDefault="00DC7D51">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情形</w:t>
            </w:r>
          </w:p>
        </w:tc>
        <w:tc>
          <w:tcPr>
            <w:tcW w:w="2081"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DC7D51" w:rsidRDefault="00DC7D51">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价格扣除比例</w:t>
            </w:r>
          </w:p>
        </w:tc>
        <w:tc>
          <w:tcPr>
            <w:tcW w:w="3359"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DC7D51" w:rsidRDefault="00DC7D51">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计算公式</w:t>
            </w:r>
          </w:p>
        </w:tc>
      </w:tr>
      <w:tr w:rsidR="00DC7D51">
        <w:trPr>
          <w:trHeight w:val="1382"/>
          <w:jc w:val="center"/>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C7D51" w:rsidRDefault="00DC7D51">
            <w:pPr>
              <w:snapToGrid w:val="0"/>
              <w:spacing w:line="460" w:lineRule="exact"/>
              <w:jc w:val="center"/>
              <w:rPr>
                <w:rFonts w:ascii="楷体" w:eastAsia="楷体" w:hAnsi="楷体" w:cs="楷体"/>
                <w:smallCaps/>
                <w:color w:val="000000"/>
                <w:sz w:val="24"/>
                <w:szCs w:val="24"/>
              </w:rPr>
            </w:pPr>
            <w:r>
              <w:rPr>
                <w:rFonts w:ascii="楷体" w:eastAsia="楷体" w:hAnsi="楷体" w:cs="楷体"/>
                <w:smallCaps/>
                <w:color w:val="000000"/>
                <w:sz w:val="24"/>
                <w:szCs w:val="24"/>
              </w:rPr>
              <w:t>1</w:t>
            </w:r>
          </w:p>
        </w:tc>
        <w:tc>
          <w:tcPr>
            <w:tcW w:w="2997"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DC7D51" w:rsidRDefault="00DC7D51">
            <w:pPr>
              <w:snapToGrid w:val="0"/>
              <w:spacing w:line="460" w:lineRule="exact"/>
              <w:ind w:left="107"/>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非联合体供应商</w:t>
            </w:r>
          </w:p>
          <w:p w:rsidR="00DC7D51" w:rsidRDefault="00DC7D51">
            <w:pPr>
              <w:snapToGrid w:val="0"/>
              <w:spacing w:line="460" w:lineRule="exact"/>
              <w:ind w:left="107"/>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（供应商属于小型和微型企业）</w:t>
            </w:r>
          </w:p>
        </w:tc>
        <w:tc>
          <w:tcPr>
            <w:tcW w:w="2081"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DC7D51" w:rsidRDefault="00DC7D51">
            <w:pPr>
              <w:snapToGrid w:val="0"/>
              <w:spacing w:line="460" w:lineRule="exact"/>
              <w:ind w:left="108"/>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对小型和微型企业所提供服务的价格扣除</w:t>
            </w:r>
            <w:r>
              <w:rPr>
                <w:rFonts w:ascii="楷体" w:eastAsia="楷体" w:hAnsi="楷体" w:cs="楷体"/>
                <w:smallCaps/>
                <w:color w:val="000000"/>
                <w:sz w:val="24"/>
                <w:szCs w:val="24"/>
              </w:rPr>
              <w:t>6%</w:t>
            </w:r>
          </w:p>
        </w:tc>
        <w:tc>
          <w:tcPr>
            <w:tcW w:w="3359"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DC7D51" w:rsidRDefault="00DC7D51">
            <w:pPr>
              <w:snapToGrid w:val="0"/>
              <w:spacing w:line="460" w:lineRule="exact"/>
              <w:ind w:left="108"/>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评审价格＝（总投标报价</w:t>
            </w:r>
            <w:r>
              <w:rPr>
                <w:rFonts w:ascii="楷体" w:eastAsia="楷体" w:hAnsi="楷体" w:cs="楷体"/>
                <w:smallCaps/>
                <w:color w:val="000000"/>
                <w:sz w:val="24"/>
                <w:szCs w:val="24"/>
              </w:rPr>
              <w:t>—</w:t>
            </w:r>
            <w:r>
              <w:rPr>
                <w:rFonts w:ascii="楷体" w:eastAsia="楷体" w:hAnsi="楷体" w:cs="楷体" w:hint="eastAsia"/>
                <w:smallCaps/>
                <w:color w:val="000000"/>
                <w:sz w:val="24"/>
                <w:szCs w:val="24"/>
              </w:rPr>
              <w:t>小型和微型企业产品的价格）</w:t>
            </w:r>
            <w:r>
              <w:rPr>
                <w:rFonts w:ascii="楷体" w:eastAsia="楷体" w:hAnsi="楷体" w:cs="楷体"/>
                <w:smallCaps/>
                <w:color w:val="000000"/>
                <w:sz w:val="24"/>
                <w:szCs w:val="24"/>
              </w:rPr>
              <w:t>+</w:t>
            </w:r>
            <w:r>
              <w:rPr>
                <w:rFonts w:ascii="楷体" w:eastAsia="楷体" w:hAnsi="楷体" w:cs="楷体" w:hint="eastAsia"/>
                <w:smallCaps/>
                <w:color w:val="000000"/>
                <w:sz w:val="24"/>
                <w:szCs w:val="24"/>
              </w:rPr>
              <w:t>小型和微型企业产品的价格×</w:t>
            </w:r>
            <w:r>
              <w:rPr>
                <w:rFonts w:ascii="楷体" w:eastAsia="楷体" w:hAnsi="楷体" w:cs="楷体"/>
                <w:smallCaps/>
                <w:color w:val="000000"/>
                <w:sz w:val="24"/>
                <w:szCs w:val="24"/>
              </w:rPr>
              <w:t>(1-6%)</w:t>
            </w:r>
          </w:p>
        </w:tc>
      </w:tr>
    </w:tbl>
    <w:p w:rsidR="00DC7D51" w:rsidRDefault="00DC7D51">
      <w:pPr>
        <w:pStyle w:val="HTMLPreformatted"/>
        <w:shd w:val="clear" w:color="auto" w:fill="FFFFFF"/>
        <w:spacing w:before="50" w:after="50" w:line="400" w:lineRule="exact"/>
        <w:rPr>
          <w:rFonts w:ascii="楷体" w:eastAsia="楷体" w:hAnsi="楷体" w:cs="楷体"/>
          <w:smallCaps/>
          <w:color w:val="000000"/>
        </w:rPr>
      </w:pPr>
      <w:r>
        <w:rPr>
          <w:rFonts w:ascii="楷体" w:eastAsia="楷体" w:hAnsi="楷体" w:cs="楷体" w:hint="eastAsia"/>
          <w:smallCaps/>
          <w:color w:val="000000"/>
        </w:rPr>
        <w:t>注：①中型企业不享受以上优惠；②小型和微型企业产品包括货物及其提供的服务与工程；③残疾人福利性单位或监狱企业视同小型、微型企业执行。</w:t>
      </w:r>
    </w:p>
    <w:p w:rsidR="00DC7D51" w:rsidRDefault="00DC7D51">
      <w:pPr>
        <w:pStyle w:val="HTMLPreformatted"/>
        <w:numPr>
          <w:ilvl w:val="0"/>
          <w:numId w:val="12"/>
        </w:numPr>
        <w:shd w:val="clear" w:color="auto" w:fill="FFFFFF"/>
        <w:spacing w:before="50" w:after="50" w:line="400" w:lineRule="exact"/>
      </w:pPr>
      <w:r>
        <w:rPr>
          <w:rFonts w:ascii="Courier New" w:hAnsi="Courier New" w:cs="Times New Roman" w:hint="eastAsia"/>
        </w:rPr>
        <w:t>技术</w:t>
      </w:r>
      <w:r>
        <w:rPr>
          <w:rFonts w:ascii="Courier New" w:hAnsi="Courier New" w:cs="Courier New" w:hint="eastAsia"/>
        </w:rPr>
        <w:t>、资信及商务分（</w:t>
      </w:r>
      <w:r>
        <w:t>90</w:t>
      </w:r>
      <w:r>
        <w:rPr>
          <w:rFonts w:ascii="Courier New" w:hAnsi="Courier New" w:cs="Courier New" w:hint="eastAsia"/>
        </w:rPr>
        <w:t>分）</w:t>
      </w:r>
    </w:p>
    <w:tbl>
      <w:tblPr>
        <w:tblpPr w:leftFromText="180" w:rightFromText="180" w:vertAnchor="text" w:horzAnchor="page" w:tblpX="1443" w:tblpY="251"/>
        <w:tblOverlap w:val="neve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5"/>
        <w:gridCol w:w="1273"/>
        <w:gridCol w:w="6743"/>
        <w:gridCol w:w="917"/>
      </w:tblGrid>
      <w:tr w:rsidR="00DC7D51">
        <w:trPr>
          <w:trHeight w:val="23"/>
        </w:trPr>
        <w:tc>
          <w:tcPr>
            <w:tcW w:w="725" w:type="dxa"/>
            <w:vAlign w:val="center"/>
          </w:tcPr>
          <w:p w:rsidR="00DC7D51" w:rsidRDefault="00DC7D51">
            <w:pPr>
              <w:rPr>
                <w:rFonts w:ascii="宋体" w:cs="宋体"/>
                <w:b/>
                <w:bCs/>
                <w:szCs w:val="21"/>
              </w:rPr>
            </w:pPr>
            <w:r>
              <w:rPr>
                <w:rFonts w:ascii="宋体" w:hAnsi="宋体" w:cs="宋体" w:hint="eastAsia"/>
                <w:b/>
                <w:bCs/>
                <w:szCs w:val="21"/>
              </w:rPr>
              <w:t>序号</w:t>
            </w:r>
          </w:p>
        </w:tc>
        <w:tc>
          <w:tcPr>
            <w:tcW w:w="1273" w:type="dxa"/>
            <w:vAlign w:val="center"/>
          </w:tcPr>
          <w:p w:rsidR="00DC7D51" w:rsidRDefault="00DC7D51">
            <w:pPr>
              <w:rPr>
                <w:rFonts w:ascii="宋体" w:cs="宋体"/>
                <w:b/>
                <w:bCs/>
                <w:szCs w:val="21"/>
              </w:rPr>
            </w:pPr>
            <w:r>
              <w:rPr>
                <w:rFonts w:ascii="宋体" w:hAnsi="宋体" w:cs="宋体" w:hint="eastAsia"/>
                <w:b/>
                <w:bCs/>
                <w:szCs w:val="21"/>
              </w:rPr>
              <w:t>评审内容</w:t>
            </w:r>
          </w:p>
        </w:tc>
        <w:tc>
          <w:tcPr>
            <w:tcW w:w="6743" w:type="dxa"/>
            <w:vAlign w:val="center"/>
          </w:tcPr>
          <w:p w:rsidR="00DC7D51" w:rsidRDefault="00DC7D51">
            <w:pPr>
              <w:jc w:val="center"/>
              <w:rPr>
                <w:rFonts w:ascii="宋体" w:cs="宋体"/>
                <w:b/>
                <w:bCs/>
                <w:szCs w:val="21"/>
              </w:rPr>
            </w:pPr>
            <w:r>
              <w:rPr>
                <w:rFonts w:ascii="宋体" w:hAnsi="宋体" w:cs="宋体" w:hint="eastAsia"/>
                <w:b/>
                <w:bCs/>
                <w:szCs w:val="21"/>
              </w:rPr>
              <w:t>评分标准</w:t>
            </w:r>
          </w:p>
        </w:tc>
        <w:tc>
          <w:tcPr>
            <w:tcW w:w="917" w:type="dxa"/>
            <w:vAlign w:val="center"/>
          </w:tcPr>
          <w:p w:rsidR="00DC7D51" w:rsidRDefault="00DC7D51">
            <w:pPr>
              <w:jc w:val="center"/>
              <w:rPr>
                <w:rFonts w:ascii="宋体" w:cs="宋体"/>
                <w:b/>
                <w:bCs/>
                <w:szCs w:val="21"/>
              </w:rPr>
            </w:pPr>
            <w:r>
              <w:rPr>
                <w:rFonts w:ascii="宋体" w:hAnsi="宋体" w:cs="宋体" w:hint="eastAsia"/>
                <w:b/>
                <w:bCs/>
                <w:szCs w:val="21"/>
              </w:rPr>
              <w:t>分值</w:t>
            </w:r>
          </w:p>
        </w:tc>
      </w:tr>
      <w:tr w:rsidR="00DC7D51">
        <w:trPr>
          <w:trHeight w:val="23"/>
        </w:trPr>
        <w:tc>
          <w:tcPr>
            <w:tcW w:w="8741" w:type="dxa"/>
            <w:gridSpan w:val="3"/>
            <w:vAlign w:val="center"/>
          </w:tcPr>
          <w:p w:rsidR="00DC7D51" w:rsidRDefault="00DC7D51">
            <w:pPr>
              <w:jc w:val="center"/>
              <w:rPr>
                <w:rFonts w:ascii="宋体" w:cs="宋体"/>
                <w:b/>
                <w:szCs w:val="21"/>
              </w:rPr>
            </w:pPr>
            <w:r>
              <w:rPr>
                <w:rFonts w:ascii="宋体" w:hAnsi="宋体" w:cs="宋体" w:hint="eastAsia"/>
                <w:b/>
                <w:szCs w:val="21"/>
              </w:rPr>
              <w:t>技术分</w:t>
            </w:r>
          </w:p>
        </w:tc>
        <w:tc>
          <w:tcPr>
            <w:tcW w:w="917" w:type="dxa"/>
            <w:vAlign w:val="center"/>
          </w:tcPr>
          <w:p w:rsidR="00DC7D51" w:rsidRDefault="00DC7D51">
            <w:pPr>
              <w:jc w:val="center"/>
              <w:rPr>
                <w:rFonts w:ascii="宋体" w:cs="宋体"/>
                <w:b/>
                <w:szCs w:val="21"/>
              </w:rPr>
            </w:pPr>
            <w:r>
              <w:rPr>
                <w:rFonts w:ascii="宋体" w:hAnsi="宋体" w:cs="宋体"/>
                <w:b/>
                <w:szCs w:val="21"/>
              </w:rPr>
              <w:t>73</w:t>
            </w:r>
            <w:r>
              <w:rPr>
                <w:rFonts w:ascii="宋体" w:hAnsi="宋体" w:cs="宋体" w:hint="eastAsia"/>
                <w:b/>
                <w:szCs w:val="21"/>
              </w:rPr>
              <w:t>分</w:t>
            </w:r>
          </w:p>
        </w:tc>
      </w:tr>
      <w:tr w:rsidR="00DC7D51">
        <w:trPr>
          <w:trHeight w:val="23"/>
        </w:trPr>
        <w:tc>
          <w:tcPr>
            <w:tcW w:w="725" w:type="dxa"/>
            <w:vMerge w:val="restart"/>
            <w:vAlign w:val="center"/>
          </w:tcPr>
          <w:p w:rsidR="00DC7D51" w:rsidRDefault="00DC7D51">
            <w:pPr>
              <w:jc w:val="center"/>
              <w:rPr>
                <w:rFonts w:ascii="宋体" w:cs="宋体"/>
                <w:szCs w:val="21"/>
              </w:rPr>
            </w:pPr>
            <w:r>
              <w:rPr>
                <w:rFonts w:ascii="宋体" w:hAnsi="宋体" w:cs="宋体"/>
                <w:szCs w:val="21"/>
              </w:rPr>
              <w:t>1</w:t>
            </w:r>
          </w:p>
        </w:tc>
        <w:tc>
          <w:tcPr>
            <w:tcW w:w="1273" w:type="dxa"/>
            <w:vMerge w:val="restart"/>
            <w:vAlign w:val="center"/>
          </w:tcPr>
          <w:p w:rsidR="00DC7D51" w:rsidRDefault="00DC7D51">
            <w:pPr>
              <w:jc w:val="center"/>
              <w:rPr>
                <w:rFonts w:ascii="宋体" w:cs="宋体"/>
                <w:szCs w:val="21"/>
              </w:rPr>
            </w:pPr>
            <w:r>
              <w:rPr>
                <w:rFonts w:ascii="宋体" w:hAnsi="宋体" w:cs="宋体" w:hint="eastAsia"/>
                <w:szCs w:val="21"/>
              </w:rPr>
              <w:t>项目理解</w:t>
            </w:r>
          </w:p>
        </w:tc>
        <w:tc>
          <w:tcPr>
            <w:tcW w:w="6743" w:type="dxa"/>
            <w:vAlign w:val="center"/>
          </w:tcPr>
          <w:p w:rsidR="00DC7D51" w:rsidRDefault="00DC7D51">
            <w:pPr>
              <w:rPr>
                <w:rFonts w:ascii="宋体" w:cs="宋体"/>
                <w:bCs/>
                <w:szCs w:val="21"/>
              </w:rPr>
            </w:pPr>
            <w:r>
              <w:rPr>
                <w:rFonts w:ascii="宋体" w:hAnsi="宋体" w:cs="宋体" w:hint="eastAsia"/>
                <w:bCs/>
                <w:szCs w:val="21"/>
              </w:rPr>
              <w:t>根据投标人对项目的总体认识和理解，由评标小组进行打分。</w:t>
            </w:r>
            <w:r>
              <w:rPr>
                <w:rFonts w:ascii="宋体" w:cs="宋体"/>
                <w:bCs/>
                <w:szCs w:val="21"/>
              </w:rPr>
              <w:t>0-</w:t>
            </w:r>
            <w:r>
              <w:rPr>
                <w:rFonts w:ascii="宋体" w:hAnsi="宋体" w:cs="宋体"/>
                <w:bCs/>
                <w:szCs w:val="21"/>
              </w:rPr>
              <w:t>2</w:t>
            </w:r>
            <w:r>
              <w:rPr>
                <w:rFonts w:ascii="宋体" w:hAnsi="宋体" w:cs="宋体" w:hint="eastAsia"/>
                <w:bCs/>
                <w:szCs w:val="21"/>
              </w:rPr>
              <w:t>分</w:t>
            </w:r>
          </w:p>
        </w:tc>
        <w:tc>
          <w:tcPr>
            <w:tcW w:w="917" w:type="dxa"/>
            <w:vMerge w:val="restart"/>
            <w:vAlign w:val="center"/>
          </w:tcPr>
          <w:p w:rsidR="00DC7D51" w:rsidRDefault="00DC7D51">
            <w:pPr>
              <w:jc w:val="center"/>
              <w:rPr>
                <w:rFonts w:ascii="宋体" w:cs="宋体"/>
                <w:bCs/>
                <w:szCs w:val="21"/>
              </w:rPr>
            </w:pPr>
            <w:r>
              <w:rPr>
                <w:rFonts w:ascii="宋体" w:hAnsi="宋体" w:cs="宋体"/>
                <w:bCs/>
                <w:szCs w:val="21"/>
              </w:rPr>
              <w:t>3</w:t>
            </w:r>
            <w:r>
              <w:rPr>
                <w:rFonts w:ascii="宋体" w:hAnsi="宋体" w:cs="宋体" w:hint="eastAsia"/>
                <w:bCs/>
                <w:szCs w:val="21"/>
              </w:rPr>
              <w:t>分</w:t>
            </w:r>
          </w:p>
        </w:tc>
      </w:tr>
      <w:tr w:rsidR="00DC7D51">
        <w:trPr>
          <w:trHeight w:val="23"/>
        </w:trPr>
        <w:tc>
          <w:tcPr>
            <w:tcW w:w="725" w:type="dxa"/>
            <w:vMerge/>
            <w:vAlign w:val="center"/>
          </w:tcPr>
          <w:p w:rsidR="00DC7D51" w:rsidRDefault="00DC7D51">
            <w:pPr>
              <w:rPr>
                <w:rFonts w:ascii="宋体" w:cs="宋体"/>
                <w:bCs/>
                <w:szCs w:val="21"/>
              </w:rPr>
            </w:pPr>
          </w:p>
        </w:tc>
        <w:tc>
          <w:tcPr>
            <w:tcW w:w="1273" w:type="dxa"/>
            <w:vMerge/>
            <w:vAlign w:val="center"/>
          </w:tcPr>
          <w:p w:rsidR="00DC7D51" w:rsidRDefault="00DC7D51">
            <w:pPr>
              <w:jc w:val="center"/>
              <w:rPr>
                <w:rFonts w:ascii="宋体" w:cs="宋体"/>
                <w:bCs/>
                <w:szCs w:val="21"/>
              </w:rPr>
            </w:pPr>
          </w:p>
        </w:tc>
        <w:tc>
          <w:tcPr>
            <w:tcW w:w="6743" w:type="dxa"/>
            <w:vAlign w:val="center"/>
          </w:tcPr>
          <w:p w:rsidR="00DC7D51" w:rsidRDefault="00DC7D51">
            <w:pPr>
              <w:rPr>
                <w:rFonts w:ascii="宋体" w:cs="宋体"/>
                <w:bCs/>
                <w:szCs w:val="21"/>
              </w:rPr>
            </w:pPr>
            <w:r>
              <w:rPr>
                <w:rFonts w:ascii="宋体" w:hAnsi="宋体" w:cs="宋体" w:hint="eastAsia"/>
                <w:bCs/>
                <w:szCs w:val="21"/>
              </w:rPr>
              <w:t>根据投标人对金华市河湖长制建设现状的认知程度及痛点分析，由评标小组进行打分。</w:t>
            </w:r>
            <w:r>
              <w:rPr>
                <w:rFonts w:ascii="宋体" w:cs="宋体"/>
                <w:bCs/>
                <w:szCs w:val="21"/>
              </w:rPr>
              <w:t>0-</w:t>
            </w:r>
            <w:r>
              <w:rPr>
                <w:rFonts w:ascii="宋体" w:hAnsi="宋体" w:cs="宋体"/>
                <w:bCs/>
                <w:szCs w:val="21"/>
              </w:rPr>
              <w:t>1</w:t>
            </w:r>
            <w:r>
              <w:rPr>
                <w:rFonts w:ascii="宋体" w:hAnsi="宋体" w:cs="宋体" w:hint="eastAsia"/>
                <w:bCs/>
                <w:szCs w:val="21"/>
              </w:rPr>
              <w:t>分</w:t>
            </w:r>
          </w:p>
        </w:tc>
        <w:tc>
          <w:tcPr>
            <w:tcW w:w="917" w:type="dxa"/>
            <w:vMerge/>
            <w:vAlign w:val="center"/>
          </w:tcPr>
          <w:p w:rsidR="00DC7D51" w:rsidRDefault="00DC7D51">
            <w:pPr>
              <w:jc w:val="center"/>
              <w:rPr>
                <w:rFonts w:ascii="宋体" w:cs="宋体"/>
                <w:bCs/>
                <w:szCs w:val="21"/>
              </w:rPr>
            </w:pPr>
          </w:p>
        </w:tc>
      </w:tr>
      <w:tr w:rsidR="00DC7D51">
        <w:trPr>
          <w:trHeight w:val="23"/>
        </w:trPr>
        <w:tc>
          <w:tcPr>
            <w:tcW w:w="725" w:type="dxa"/>
            <w:vMerge w:val="restart"/>
            <w:vAlign w:val="center"/>
          </w:tcPr>
          <w:p w:rsidR="00DC7D51" w:rsidRDefault="00DC7D51">
            <w:pPr>
              <w:jc w:val="center"/>
              <w:rPr>
                <w:rFonts w:ascii="宋体" w:cs="宋体"/>
                <w:szCs w:val="21"/>
              </w:rPr>
            </w:pPr>
            <w:r>
              <w:rPr>
                <w:rFonts w:ascii="宋体" w:hAnsi="宋体" w:cs="宋体"/>
                <w:szCs w:val="21"/>
              </w:rPr>
              <w:t>2</w:t>
            </w:r>
          </w:p>
        </w:tc>
        <w:tc>
          <w:tcPr>
            <w:tcW w:w="1273" w:type="dxa"/>
            <w:vMerge w:val="restart"/>
            <w:vAlign w:val="center"/>
          </w:tcPr>
          <w:p w:rsidR="00DC7D51" w:rsidRDefault="00DC7D51">
            <w:pPr>
              <w:jc w:val="center"/>
              <w:rPr>
                <w:rFonts w:ascii="宋体" w:cs="宋体"/>
                <w:szCs w:val="21"/>
              </w:rPr>
            </w:pPr>
            <w:r>
              <w:rPr>
                <w:rFonts w:ascii="宋体" w:hAnsi="宋体" w:cs="宋体" w:hint="eastAsia"/>
                <w:szCs w:val="21"/>
              </w:rPr>
              <w:t>项目设计方案</w:t>
            </w:r>
          </w:p>
        </w:tc>
        <w:tc>
          <w:tcPr>
            <w:tcW w:w="6743" w:type="dxa"/>
            <w:vAlign w:val="center"/>
          </w:tcPr>
          <w:p w:rsidR="00DC7D51" w:rsidRDefault="00DC7D51">
            <w:pPr>
              <w:rPr>
                <w:rFonts w:ascii="宋体" w:cs="宋体"/>
                <w:szCs w:val="21"/>
              </w:rPr>
            </w:pPr>
            <w:r>
              <w:rPr>
                <w:rFonts w:ascii="宋体" w:hAnsi="宋体" w:cs="宋体" w:hint="eastAsia"/>
                <w:szCs w:val="21"/>
              </w:rPr>
              <w:t>结合本项目实际需求出具总体设计方案，对总体设计方案是否满足招标采购需求、是否合理、是否具有前瞻性，</w:t>
            </w:r>
            <w:r>
              <w:rPr>
                <w:rFonts w:ascii="宋体" w:hAnsi="宋体" w:cs="宋体" w:hint="eastAsia"/>
                <w:bCs/>
                <w:szCs w:val="21"/>
              </w:rPr>
              <w:t>由评标小组进行打分。</w:t>
            </w:r>
            <w:r>
              <w:rPr>
                <w:rFonts w:ascii="宋体" w:cs="宋体"/>
                <w:szCs w:val="21"/>
              </w:rPr>
              <w:t>0-</w:t>
            </w:r>
            <w:r>
              <w:rPr>
                <w:rFonts w:ascii="宋体" w:hAnsi="宋体" w:cs="宋体"/>
                <w:szCs w:val="21"/>
              </w:rPr>
              <w:t>2</w:t>
            </w:r>
            <w:r>
              <w:rPr>
                <w:rFonts w:ascii="宋体" w:hAnsi="宋体" w:cs="宋体" w:hint="eastAsia"/>
                <w:szCs w:val="21"/>
              </w:rPr>
              <w:t>分</w:t>
            </w:r>
          </w:p>
        </w:tc>
        <w:tc>
          <w:tcPr>
            <w:tcW w:w="917" w:type="dxa"/>
            <w:vMerge w:val="restart"/>
            <w:vAlign w:val="center"/>
          </w:tcPr>
          <w:p w:rsidR="00DC7D51" w:rsidRDefault="00DC7D51">
            <w:pPr>
              <w:jc w:val="center"/>
              <w:rPr>
                <w:rFonts w:ascii="宋体" w:cs="宋体"/>
                <w:szCs w:val="21"/>
              </w:rPr>
            </w:pPr>
            <w:r>
              <w:rPr>
                <w:rFonts w:ascii="宋体" w:hAnsi="宋体" w:cs="宋体"/>
                <w:szCs w:val="21"/>
              </w:rPr>
              <w:t>28</w:t>
            </w:r>
            <w:r>
              <w:rPr>
                <w:rFonts w:ascii="宋体" w:hAnsi="宋体" w:cs="宋体" w:hint="eastAsia"/>
                <w:szCs w:val="21"/>
              </w:rPr>
              <w:t>分</w:t>
            </w:r>
          </w:p>
        </w:tc>
      </w:tr>
      <w:tr w:rsidR="00DC7D51">
        <w:trPr>
          <w:trHeight w:val="23"/>
        </w:trPr>
        <w:tc>
          <w:tcPr>
            <w:tcW w:w="725" w:type="dxa"/>
            <w:vMerge/>
            <w:vAlign w:val="center"/>
          </w:tcPr>
          <w:p w:rsidR="00DC7D51" w:rsidRDefault="00DC7D51">
            <w:pPr>
              <w:jc w:val="center"/>
              <w:rPr>
                <w:rFonts w:ascii="宋体" w:cs="宋体"/>
                <w:szCs w:val="21"/>
              </w:rPr>
            </w:pPr>
          </w:p>
        </w:tc>
        <w:tc>
          <w:tcPr>
            <w:tcW w:w="1273" w:type="dxa"/>
            <w:vMerge/>
            <w:vAlign w:val="center"/>
          </w:tcPr>
          <w:p w:rsidR="00DC7D51" w:rsidRDefault="00DC7D51">
            <w:pPr>
              <w:jc w:val="center"/>
              <w:rPr>
                <w:rFonts w:ascii="宋体" w:cs="宋体"/>
                <w:szCs w:val="21"/>
              </w:rPr>
            </w:pPr>
          </w:p>
        </w:tc>
        <w:tc>
          <w:tcPr>
            <w:tcW w:w="6743" w:type="dxa"/>
            <w:vAlign w:val="center"/>
          </w:tcPr>
          <w:p w:rsidR="00DC7D51" w:rsidRDefault="00DC7D51">
            <w:pPr>
              <w:rPr>
                <w:rFonts w:ascii="宋体" w:cs="宋体"/>
                <w:szCs w:val="21"/>
              </w:rPr>
            </w:pPr>
            <w:r>
              <w:rPr>
                <w:rFonts w:ascii="宋体" w:hAnsi="宋体" w:cs="宋体" w:hint="eastAsia"/>
                <w:szCs w:val="21"/>
              </w:rPr>
              <w:t>水利数据仓建设方案：</w:t>
            </w:r>
          </w:p>
          <w:p w:rsidR="00DC7D51" w:rsidRDefault="00DC7D51">
            <w:pPr>
              <w:numPr>
                <w:ilvl w:val="0"/>
                <w:numId w:val="13"/>
              </w:numPr>
              <w:rPr>
                <w:rFonts w:ascii="宋体" w:cs="宋体"/>
                <w:szCs w:val="21"/>
              </w:rPr>
            </w:pPr>
            <w:r>
              <w:rPr>
                <w:rFonts w:ascii="宋体" w:hAnsi="宋体" w:cs="宋体" w:hint="eastAsia"/>
                <w:szCs w:val="21"/>
              </w:rPr>
              <w:t>对水利数据仓的技术架构、可实现性、数据标准的理解进行打分。</w:t>
            </w:r>
            <w:r>
              <w:rPr>
                <w:rFonts w:ascii="宋体" w:hAnsi="宋体" w:cs="宋体"/>
                <w:szCs w:val="21"/>
              </w:rPr>
              <w:t>0-1</w:t>
            </w:r>
            <w:r>
              <w:rPr>
                <w:rFonts w:ascii="宋体" w:hAnsi="宋体" w:cs="宋体" w:hint="eastAsia"/>
                <w:szCs w:val="21"/>
              </w:rPr>
              <w:t>分</w:t>
            </w:r>
          </w:p>
          <w:p w:rsidR="00DC7D51" w:rsidRDefault="00DC7D51">
            <w:pPr>
              <w:numPr>
                <w:ilvl w:val="0"/>
                <w:numId w:val="13"/>
              </w:numPr>
              <w:rPr>
                <w:rFonts w:ascii="宋体" w:cs="宋体"/>
                <w:szCs w:val="21"/>
              </w:rPr>
            </w:pPr>
            <w:r>
              <w:rPr>
                <w:rFonts w:ascii="宋体" w:hAnsi="宋体" w:cs="宋体" w:hint="eastAsia"/>
                <w:szCs w:val="21"/>
              </w:rPr>
              <w:t>对金华河湖长制本地真实数据的掌握情况和汇聚能力进行打分。</w:t>
            </w:r>
            <w:r>
              <w:rPr>
                <w:rFonts w:ascii="宋体" w:hAnsi="宋体" w:cs="宋体"/>
                <w:szCs w:val="21"/>
              </w:rPr>
              <w:t>0-1.5</w:t>
            </w:r>
            <w:r>
              <w:rPr>
                <w:rFonts w:ascii="宋体" w:hAnsi="宋体" w:cs="宋体" w:hint="eastAsia"/>
                <w:szCs w:val="21"/>
              </w:rPr>
              <w:t>分</w:t>
            </w:r>
          </w:p>
        </w:tc>
        <w:tc>
          <w:tcPr>
            <w:tcW w:w="917" w:type="dxa"/>
            <w:vMerge/>
            <w:vAlign w:val="center"/>
          </w:tcPr>
          <w:p w:rsidR="00DC7D51" w:rsidRDefault="00DC7D51">
            <w:pPr>
              <w:jc w:val="center"/>
              <w:rPr>
                <w:rFonts w:ascii="宋体" w:cs="宋体"/>
                <w:bCs/>
                <w:szCs w:val="21"/>
              </w:rPr>
            </w:pPr>
          </w:p>
        </w:tc>
      </w:tr>
      <w:tr w:rsidR="00DC7D51">
        <w:trPr>
          <w:trHeight w:val="23"/>
        </w:trPr>
        <w:tc>
          <w:tcPr>
            <w:tcW w:w="725" w:type="dxa"/>
            <w:vMerge/>
            <w:vAlign w:val="center"/>
          </w:tcPr>
          <w:p w:rsidR="00DC7D51" w:rsidRDefault="00DC7D51">
            <w:pPr>
              <w:jc w:val="center"/>
              <w:rPr>
                <w:rFonts w:ascii="宋体" w:cs="宋体"/>
                <w:szCs w:val="21"/>
              </w:rPr>
            </w:pPr>
          </w:p>
        </w:tc>
        <w:tc>
          <w:tcPr>
            <w:tcW w:w="1273" w:type="dxa"/>
            <w:vMerge/>
            <w:vAlign w:val="center"/>
          </w:tcPr>
          <w:p w:rsidR="00DC7D51" w:rsidRDefault="00DC7D51">
            <w:pPr>
              <w:jc w:val="center"/>
              <w:rPr>
                <w:rFonts w:ascii="宋体" w:cs="宋体"/>
                <w:szCs w:val="21"/>
              </w:rPr>
            </w:pPr>
          </w:p>
        </w:tc>
        <w:tc>
          <w:tcPr>
            <w:tcW w:w="6743" w:type="dxa"/>
            <w:vAlign w:val="center"/>
          </w:tcPr>
          <w:p w:rsidR="00DC7D51" w:rsidRDefault="00DC7D51">
            <w:r>
              <w:rPr>
                <w:rFonts w:hint="eastAsia"/>
              </w:rPr>
              <w:t>数字河湖管理平台建设方案：</w:t>
            </w:r>
          </w:p>
          <w:p w:rsidR="00DC7D51" w:rsidRDefault="00DC7D51">
            <w:r>
              <w:rPr>
                <w:rFonts w:hint="eastAsia"/>
              </w:rPr>
              <w:t>（</w:t>
            </w:r>
            <w:r>
              <w:t>1</w:t>
            </w:r>
            <w:r>
              <w:rPr>
                <w:rFonts w:hint="eastAsia"/>
              </w:rPr>
              <w:t>）根据方案的深度、技术可实现性、与实际需求的符合性等方面进行打分。</w:t>
            </w:r>
            <w:r>
              <w:t>0-1</w:t>
            </w:r>
            <w:r>
              <w:rPr>
                <w:rFonts w:hint="eastAsia"/>
              </w:rPr>
              <w:t>分</w:t>
            </w:r>
          </w:p>
          <w:p w:rsidR="00DC7D51" w:rsidRDefault="00DC7D51">
            <w:pPr>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）根据金华市水管理平台统一门户的功能与界面设计（内容需包括但不限于招标需求中的内容，其中数字化转型专栏需与数字化转型工作实际相符），从界面美观度，内容完整性与相符性、使用便捷性进行打分。</w:t>
            </w:r>
            <w:r>
              <w:rPr>
                <w:rFonts w:ascii="宋体" w:hAnsi="宋体" w:cs="宋体"/>
                <w:szCs w:val="21"/>
              </w:rPr>
              <w:t>0-1.5</w:t>
            </w:r>
            <w:r>
              <w:rPr>
                <w:rFonts w:ascii="宋体" w:hAnsi="宋体" w:cs="宋体" w:hint="eastAsia"/>
                <w:szCs w:val="21"/>
              </w:rPr>
              <w:t>分</w:t>
            </w:r>
          </w:p>
          <w:p w:rsidR="00DC7D51" w:rsidRDefault="00DC7D51">
            <w:r>
              <w:rPr>
                <w:rFonts w:hint="eastAsia"/>
              </w:rPr>
              <w:t>（</w:t>
            </w:r>
            <w:r>
              <w:t>3</w:t>
            </w:r>
            <w:r>
              <w:rPr>
                <w:rFonts w:hint="eastAsia"/>
              </w:rPr>
              <w:t>）根据水资源保障模块的功能界面详细设计效果（包括界面图、功能深度、业务流程合理性）进行打分。</w:t>
            </w:r>
            <w:r>
              <w:t>0-1.5</w:t>
            </w:r>
            <w:r>
              <w:rPr>
                <w:rFonts w:hint="eastAsia"/>
              </w:rPr>
              <w:t>分</w:t>
            </w:r>
          </w:p>
          <w:p w:rsidR="00DC7D51" w:rsidRDefault="00DC7D51">
            <w:r>
              <w:rPr>
                <w:rFonts w:hint="eastAsia"/>
              </w:rPr>
              <w:t>（</w:t>
            </w:r>
            <w:r>
              <w:t>4</w:t>
            </w:r>
            <w:r>
              <w:rPr>
                <w:rFonts w:hint="eastAsia"/>
              </w:rPr>
              <w:t>）根据水域动态监管模块的功能界面详细设计效果（包括界面图、功能的深度、业务流程合理性）进行打分。</w:t>
            </w:r>
            <w:r>
              <w:t>0-1.5</w:t>
            </w:r>
            <w:r>
              <w:rPr>
                <w:rFonts w:hint="eastAsia"/>
              </w:rPr>
              <w:t>分</w:t>
            </w:r>
          </w:p>
          <w:p w:rsidR="00DC7D51" w:rsidRDefault="00DC7D51">
            <w:r>
              <w:rPr>
                <w:rFonts w:hint="eastAsia"/>
              </w:rPr>
              <w:t>（</w:t>
            </w:r>
            <w:r>
              <w:t>5</w:t>
            </w:r>
            <w:r>
              <w:rPr>
                <w:rFonts w:hint="eastAsia"/>
              </w:rPr>
              <w:t>）根据山洪公众预警模块、水库泄洪预警模块的功能界面详细设计效果（包括界面图、功能的深度、业务流程合理性）进行打分。</w:t>
            </w:r>
            <w:r>
              <w:t>0-1.5</w:t>
            </w:r>
            <w:r>
              <w:rPr>
                <w:rFonts w:hint="eastAsia"/>
              </w:rPr>
              <w:t>分</w:t>
            </w:r>
          </w:p>
          <w:p w:rsidR="00DC7D51" w:rsidRDefault="00DC7D51">
            <w:r>
              <w:rPr>
                <w:rFonts w:hint="eastAsia"/>
              </w:rPr>
              <w:t>（</w:t>
            </w:r>
            <w:r>
              <w:t>6</w:t>
            </w:r>
            <w:r>
              <w:rPr>
                <w:rFonts w:hint="eastAsia"/>
              </w:rPr>
              <w:t>）根据水利工程监测及安全诊断模块功能界面详细设计效果（包括监测分析模型、界面图、功能的深度）进行打分。</w:t>
            </w:r>
            <w:r>
              <w:t>0-1.5</w:t>
            </w:r>
            <w:r>
              <w:rPr>
                <w:rFonts w:hint="eastAsia"/>
              </w:rPr>
              <w:t>分</w:t>
            </w:r>
          </w:p>
          <w:p w:rsidR="00DC7D51" w:rsidRDefault="00DC7D51">
            <w:r>
              <w:rPr>
                <w:rFonts w:hint="eastAsia"/>
              </w:rPr>
              <w:t>（</w:t>
            </w:r>
            <w:r>
              <w:t>7</w:t>
            </w:r>
            <w:r>
              <w:rPr>
                <w:rFonts w:hint="eastAsia"/>
              </w:rPr>
              <w:t>）根据河湖管理一张图的技术架构、完整度、功能界面的详细设计进行打分。</w:t>
            </w:r>
            <w:r>
              <w:t>0-1.5</w:t>
            </w:r>
            <w:r>
              <w:rPr>
                <w:rFonts w:hint="eastAsia"/>
              </w:rPr>
              <w:t>分</w:t>
            </w:r>
          </w:p>
        </w:tc>
        <w:tc>
          <w:tcPr>
            <w:tcW w:w="917" w:type="dxa"/>
            <w:vMerge/>
            <w:vAlign w:val="center"/>
          </w:tcPr>
          <w:p w:rsidR="00DC7D51" w:rsidRDefault="00DC7D51">
            <w:pPr>
              <w:jc w:val="center"/>
              <w:rPr>
                <w:rFonts w:ascii="宋体" w:cs="宋体"/>
                <w:bCs/>
                <w:szCs w:val="21"/>
              </w:rPr>
            </w:pPr>
          </w:p>
        </w:tc>
      </w:tr>
      <w:tr w:rsidR="00DC7D51">
        <w:trPr>
          <w:trHeight w:val="23"/>
        </w:trPr>
        <w:tc>
          <w:tcPr>
            <w:tcW w:w="725" w:type="dxa"/>
            <w:vMerge/>
            <w:vAlign w:val="center"/>
          </w:tcPr>
          <w:p w:rsidR="00DC7D51" w:rsidRDefault="00DC7D51">
            <w:pPr>
              <w:jc w:val="center"/>
              <w:rPr>
                <w:rFonts w:ascii="宋体" w:cs="宋体"/>
                <w:szCs w:val="21"/>
              </w:rPr>
            </w:pPr>
          </w:p>
        </w:tc>
        <w:tc>
          <w:tcPr>
            <w:tcW w:w="1273" w:type="dxa"/>
            <w:vMerge/>
            <w:vAlign w:val="center"/>
          </w:tcPr>
          <w:p w:rsidR="00DC7D51" w:rsidRDefault="00DC7D51">
            <w:pPr>
              <w:jc w:val="center"/>
              <w:rPr>
                <w:rFonts w:ascii="宋体" w:cs="宋体"/>
                <w:szCs w:val="21"/>
              </w:rPr>
            </w:pPr>
          </w:p>
        </w:tc>
        <w:tc>
          <w:tcPr>
            <w:tcW w:w="6743" w:type="dxa"/>
            <w:vAlign w:val="center"/>
          </w:tcPr>
          <w:p w:rsidR="00DC7D51" w:rsidRDefault="00DC7D51">
            <w:pPr>
              <w:rPr>
                <w:rFonts w:ascii="宋体"/>
                <w:szCs w:val="21"/>
              </w:rPr>
            </w:pPr>
            <w:r>
              <w:rPr>
                <w:rFonts w:ascii="宋体" w:hAnsi="宋体" w:cs="宋体" w:hint="eastAsia"/>
                <w:szCs w:val="21"/>
              </w:rPr>
              <w:t>水资源</w:t>
            </w:r>
            <w:r>
              <w:rPr>
                <w:rFonts w:ascii="宋体" w:hAnsi="宋体" w:hint="eastAsia"/>
                <w:szCs w:val="21"/>
              </w:rPr>
              <w:t>模型建设方案：</w:t>
            </w:r>
          </w:p>
          <w:p w:rsidR="00DC7D51" w:rsidRDefault="00DC7D51">
            <w:pPr>
              <w:rPr>
                <w:rFonts w:ascii="宋体" w:cs="宋体"/>
                <w:bCs/>
                <w:szCs w:val="21"/>
              </w:rPr>
            </w:pPr>
            <w:r>
              <w:rPr>
                <w:rFonts w:ascii="宋体" w:hAnsi="宋体" w:cs="宋体" w:hint="eastAsia"/>
                <w:szCs w:val="21"/>
              </w:rPr>
              <w:t>根据投标人水资源模型的完整合理性、建模方法正确可行性、建模步骤的完善性、精度评价方法的准确性和可行性等方面进行打分。</w:t>
            </w:r>
            <w:r>
              <w:rPr>
                <w:rFonts w:ascii="宋体" w:hAnsi="宋体" w:cs="宋体"/>
                <w:szCs w:val="21"/>
              </w:rPr>
              <w:t>0-1.5</w:t>
            </w:r>
            <w:r>
              <w:rPr>
                <w:rFonts w:ascii="宋体" w:hAnsi="宋体" w:cs="宋体" w:hint="eastAsia"/>
                <w:szCs w:val="21"/>
              </w:rPr>
              <w:t>分</w:t>
            </w:r>
          </w:p>
        </w:tc>
        <w:tc>
          <w:tcPr>
            <w:tcW w:w="917" w:type="dxa"/>
            <w:vMerge/>
            <w:vAlign w:val="center"/>
          </w:tcPr>
          <w:p w:rsidR="00DC7D51" w:rsidRDefault="00DC7D51">
            <w:pPr>
              <w:jc w:val="center"/>
              <w:rPr>
                <w:rFonts w:ascii="宋体" w:cs="宋体"/>
                <w:bCs/>
                <w:szCs w:val="21"/>
              </w:rPr>
            </w:pPr>
          </w:p>
        </w:tc>
      </w:tr>
      <w:tr w:rsidR="00DC7D51">
        <w:trPr>
          <w:trHeight w:val="23"/>
        </w:trPr>
        <w:tc>
          <w:tcPr>
            <w:tcW w:w="725" w:type="dxa"/>
            <w:vMerge/>
            <w:vAlign w:val="center"/>
          </w:tcPr>
          <w:p w:rsidR="00DC7D51" w:rsidRDefault="00DC7D51">
            <w:pPr>
              <w:jc w:val="center"/>
              <w:rPr>
                <w:rFonts w:ascii="宋体" w:cs="宋体"/>
                <w:szCs w:val="21"/>
              </w:rPr>
            </w:pPr>
          </w:p>
        </w:tc>
        <w:tc>
          <w:tcPr>
            <w:tcW w:w="1273" w:type="dxa"/>
            <w:vMerge/>
            <w:vAlign w:val="center"/>
          </w:tcPr>
          <w:p w:rsidR="00DC7D51" w:rsidRDefault="00DC7D51">
            <w:pPr>
              <w:jc w:val="center"/>
              <w:rPr>
                <w:rFonts w:ascii="宋体" w:cs="宋体"/>
                <w:szCs w:val="21"/>
              </w:rPr>
            </w:pPr>
          </w:p>
        </w:tc>
        <w:tc>
          <w:tcPr>
            <w:tcW w:w="6743" w:type="dxa"/>
            <w:vAlign w:val="center"/>
          </w:tcPr>
          <w:p w:rsidR="00DC7D51" w:rsidRDefault="00DC7D51">
            <w:r>
              <w:rPr>
                <w:rFonts w:hint="eastAsia"/>
              </w:rPr>
              <w:t>监测感知系统建设方案：</w:t>
            </w:r>
          </w:p>
          <w:p w:rsidR="00DC7D51" w:rsidRDefault="00DC7D51">
            <w:pPr>
              <w:pStyle w:val="BodyTextFirstIndent2"/>
              <w:ind w:leftChars="0" w:left="0" w:firstLineChars="0" w:firstLine="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）根据投标人对目前金华全域省市级河道、交接断面、大中型水库坝下河道、水系代表河道等河道上的水位、流量、视频、水质等感知体系建设情况了解程度进行打分。</w:t>
            </w:r>
            <w:r>
              <w:rPr>
                <w:rFonts w:ascii="宋体" w:hAnsi="宋体" w:cs="宋体"/>
                <w:szCs w:val="21"/>
              </w:rPr>
              <w:t>0-2</w:t>
            </w:r>
            <w:r>
              <w:rPr>
                <w:rFonts w:ascii="宋体" w:hAnsi="宋体" w:cs="宋体" w:hint="eastAsia"/>
                <w:szCs w:val="21"/>
              </w:rPr>
              <w:t>分</w:t>
            </w:r>
          </w:p>
          <w:p w:rsidR="00DC7D51" w:rsidRDefault="00DC7D51">
            <w:pPr>
              <w:pStyle w:val="BodyTextFirstIndent2"/>
              <w:ind w:leftChars="0" w:left="0" w:firstLineChars="0" w:firstLine="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）根据投标人对新增感知体系的整体规划布局情况的合理性、功能性进行打分。</w:t>
            </w:r>
            <w:r>
              <w:rPr>
                <w:rFonts w:ascii="宋体" w:hAnsi="宋体" w:cs="宋体"/>
                <w:szCs w:val="21"/>
              </w:rPr>
              <w:t>0-1</w:t>
            </w:r>
            <w:r>
              <w:rPr>
                <w:rFonts w:ascii="宋体" w:hAnsi="宋体" w:cs="宋体" w:hint="eastAsia"/>
                <w:szCs w:val="21"/>
              </w:rPr>
              <w:t>分</w:t>
            </w:r>
          </w:p>
        </w:tc>
        <w:tc>
          <w:tcPr>
            <w:tcW w:w="917" w:type="dxa"/>
            <w:vMerge/>
            <w:vAlign w:val="center"/>
          </w:tcPr>
          <w:p w:rsidR="00DC7D51" w:rsidRDefault="00DC7D51">
            <w:pPr>
              <w:jc w:val="center"/>
              <w:rPr>
                <w:rFonts w:ascii="宋体" w:cs="宋体"/>
                <w:bCs/>
                <w:szCs w:val="21"/>
              </w:rPr>
            </w:pPr>
          </w:p>
        </w:tc>
      </w:tr>
      <w:tr w:rsidR="00DC7D51">
        <w:trPr>
          <w:trHeight w:val="23"/>
        </w:trPr>
        <w:tc>
          <w:tcPr>
            <w:tcW w:w="725" w:type="dxa"/>
            <w:vMerge/>
            <w:vAlign w:val="center"/>
          </w:tcPr>
          <w:p w:rsidR="00DC7D51" w:rsidRDefault="00DC7D51">
            <w:pPr>
              <w:jc w:val="center"/>
              <w:rPr>
                <w:rFonts w:ascii="宋体" w:cs="宋体"/>
                <w:szCs w:val="21"/>
              </w:rPr>
            </w:pPr>
          </w:p>
        </w:tc>
        <w:tc>
          <w:tcPr>
            <w:tcW w:w="1273" w:type="dxa"/>
            <w:vMerge/>
            <w:vAlign w:val="center"/>
          </w:tcPr>
          <w:p w:rsidR="00DC7D51" w:rsidRDefault="00DC7D51">
            <w:pPr>
              <w:jc w:val="center"/>
              <w:rPr>
                <w:rFonts w:ascii="宋体" w:cs="宋体"/>
                <w:szCs w:val="21"/>
              </w:rPr>
            </w:pPr>
          </w:p>
        </w:tc>
        <w:tc>
          <w:tcPr>
            <w:tcW w:w="6743" w:type="dxa"/>
            <w:vAlign w:val="center"/>
          </w:tcPr>
          <w:p w:rsidR="00DC7D51" w:rsidRDefault="00DC7D51">
            <w:pPr>
              <w:rPr>
                <w:rFonts w:ascii="宋体" w:cs="宋体"/>
                <w:szCs w:val="21"/>
              </w:rPr>
            </w:pPr>
            <w:r>
              <w:rPr>
                <w:rFonts w:ascii="宋体" w:hAnsi="宋体" w:cs="宋体" w:hint="eastAsia"/>
                <w:szCs w:val="21"/>
              </w:rPr>
              <w:t>针对本项目提供符合河湖指挥中心现场实际及实际需求的平面布置图、效果图的，每项得</w:t>
            </w:r>
            <w:r>
              <w:rPr>
                <w:rFonts w:ascii="宋体" w:hAnsi="宋体" w:cs="宋体"/>
                <w:szCs w:val="21"/>
              </w:rPr>
              <w:t>1.5</w:t>
            </w:r>
            <w:r>
              <w:rPr>
                <w:rFonts w:ascii="宋体" w:hAnsi="宋体" w:cs="宋体" w:hint="eastAsia"/>
                <w:szCs w:val="21"/>
              </w:rPr>
              <w:t>分，不提供或不符合现场实际情况的不得分；</w:t>
            </w:r>
            <w:r>
              <w:rPr>
                <w:rFonts w:ascii="宋体" w:hAnsi="宋体" w:cs="宋体"/>
                <w:szCs w:val="21"/>
              </w:rPr>
              <w:t>0-3</w:t>
            </w:r>
            <w:r>
              <w:rPr>
                <w:rFonts w:ascii="宋体" w:hAnsi="宋体" w:cs="宋体" w:hint="eastAsia"/>
                <w:szCs w:val="21"/>
              </w:rPr>
              <w:t>分</w:t>
            </w:r>
          </w:p>
          <w:p w:rsidR="00DC7D51" w:rsidRDefault="00DC7D51">
            <w:pPr>
              <w:rPr>
                <w:rFonts w:ascii="宋体" w:cs="宋体"/>
                <w:szCs w:val="21"/>
              </w:rPr>
            </w:pPr>
            <w:r>
              <w:rPr>
                <w:rFonts w:ascii="宋体" w:hAnsi="宋体" w:cs="宋体" w:hint="eastAsia"/>
                <w:szCs w:val="21"/>
              </w:rPr>
              <w:t>提供符合河湖指挥中心现场实际情况及实际需求的系统结构图、强电图、弱电图、施工图的，每类得</w:t>
            </w:r>
            <w:r>
              <w:rPr>
                <w:rFonts w:ascii="宋体" w:hAnsi="宋体" w:cs="宋体"/>
                <w:szCs w:val="21"/>
              </w:rPr>
              <w:t>0.5</w:t>
            </w:r>
            <w:r>
              <w:rPr>
                <w:rFonts w:ascii="宋体" w:hAnsi="宋体" w:cs="宋体" w:hint="eastAsia"/>
                <w:szCs w:val="21"/>
              </w:rPr>
              <w:t>分，不提供或不符合现场实际情况的不得分。</w:t>
            </w:r>
            <w:r>
              <w:rPr>
                <w:rFonts w:ascii="宋体" w:hAnsi="宋体" w:cs="宋体"/>
                <w:szCs w:val="21"/>
              </w:rPr>
              <w:t>0-2</w:t>
            </w:r>
            <w:r>
              <w:rPr>
                <w:rFonts w:ascii="宋体" w:hAnsi="宋体" w:cs="宋体" w:hint="eastAsia"/>
                <w:szCs w:val="21"/>
              </w:rPr>
              <w:t>分</w:t>
            </w:r>
          </w:p>
        </w:tc>
        <w:tc>
          <w:tcPr>
            <w:tcW w:w="917" w:type="dxa"/>
            <w:vMerge/>
            <w:vAlign w:val="center"/>
          </w:tcPr>
          <w:p w:rsidR="00DC7D51" w:rsidRDefault="00DC7D51">
            <w:pPr>
              <w:jc w:val="center"/>
              <w:rPr>
                <w:rFonts w:ascii="宋体" w:cs="宋体"/>
                <w:bCs/>
                <w:szCs w:val="21"/>
              </w:rPr>
            </w:pPr>
          </w:p>
        </w:tc>
      </w:tr>
      <w:tr w:rsidR="00DC7D51">
        <w:trPr>
          <w:trHeight w:val="23"/>
        </w:trPr>
        <w:tc>
          <w:tcPr>
            <w:tcW w:w="725" w:type="dxa"/>
            <w:vMerge/>
            <w:vAlign w:val="center"/>
          </w:tcPr>
          <w:p w:rsidR="00DC7D51" w:rsidRDefault="00DC7D51">
            <w:pPr>
              <w:jc w:val="center"/>
              <w:rPr>
                <w:rFonts w:ascii="宋体" w:cs="宋体"/>
                <w:szCs w:val="21"/>
              </w:rPr>
            </w:pPr>
          </w:p>
        </w:tc>
        <w:tc>
          <w:tcPr>
            <w:tcW w:w="1273" w:type="dxa"/>
            <w:vMerge/>
            <w:vAlign w:val="center"/>
          </w:tcPr>
          <w:p w:rsidR="00DC7D51" w:rsidRDefault="00DC7D51">
            <w:pPr>
              <w:jc w:val="center"/>
              <w:rPr>
                <w:rFonts w:ascii="宋体" w:cs="宋体"/>
                <w:szCs w:val="21"/>
              </w:rPr>
            </w:pPr>
          </w:p>
        </w:tc>
        <w:tc>
          <w:tcPr>
            <w:tcW w:w="6743" w:type="dxa"/>
            <w:vAlign w:val="center"/>
          </w:tcPr>
          <w:p w:rsidR="00DC7D51" w:rsidRDefault="00DC7D51">
            <w:pPr>
              <w:rPr>
                <w:rFonts w:ascii="宋体" w:cs="宋体"/>
                <w:szCs w:val="21"/>
              </w:rPr>
            </w:pPr>
            <w:r>
              <w:rPr>
                <w:rFonts w:ascii="宋体" w:hAnsi="宋体" w:cs="宋体" w:hint="eastAsia"/>
                <w:szCs w:val="21"/>
              </w:rPr>
              <w:t>阐述与省河湖长制管理平台的对接能力，提供详细对接技术方案，从对接的功能点和数据范围、技术实现的原理和业务的处理流程等方面进行评分。（</w:t>
            </w:r>
            <w:r>
              <w:rPr>
                <w:rFonts w:ascii="宋体" w:hAnsi="宋体" w:cs="宋体"/>
                <w:szCs w:val="21"/>
              </w:rPr>
              <w:t>0-2</w:t>
            </w:r>
            <w:r>
              <w:rPr>
                <w:rFonts w:ascii="宋体" w:hAnsi="宋体" w:cs="宋体" w:hint="eastAsia"/>
                <w:szCs w:val="21"/>
              </w:rPr>
              <w:t>分）。</w:t>
            </w:r>
          </w:p>
        </w:tc>
        <w:tc>
          <w:tcPr>
            <w:tcW w:w="917" w:type="dxa"/>
            <w:vMerge/>
            <w:vAlign w:val="center"/>
          </w:tcPr>
          <w:p w:rsidR="00DC7D51" w:rsidRDefault="00DC7D51">
            <w:pPr>
              <w:jc w:val="center"/>
              <w:rPr>
                <w:rFonts w:ascii="宋体" w:cs="宋体"/>
                <w:bCs/>
                <w:szCs w:val="21"/>
              </w:rPr>
            </w:pPr>
          </w:p>
        </w:tc>
      </w:tr>
      <w:tr w:rsidR="00DC7D51">
        <w:trPr>
          <w:trHeight w:val="23"/>
        </w:trPr>
        <w:tc>
          <w:tcPr>
            <w:tcW w:w="725" w:type="dxa"/>
            <w:vMerge/>
            <w:vAlign w:val="center"/>
          </w:tcPr>
          <w:p w:rsidR="00DC7D51" w:rsidRDefault="00DC7D51">
            <w:pPr>
              <w:jc w:val="center"/>
              <w:rPr>
                <w:rFonts w:ascii="宋体" w:cs="宋体"/>
                <w:szCs w:val="21"/>
              </w:rPr>
            </w:pPr>
          </w:p>
        </w:tc>
        <w:tc>
          <w:tcPr>
            <w:tcW w:w="1273" w:type="dxa"/>
            <w:vMerge/>
            <w:vAlign w:val="center"/>
          </w:tcPr>
          <w:p w:rsidR="00DC7D51" w:rsidRDefault="00DC7D51">
            <w:pPr>
              <w:jc w:val="center"/>
              <w:rPr>
                <w:rFonts w:ascii="宋体" w:cs="宋体"/>
                <w:szCs w:val="21"/>
              </w:rPr>
            </w:pPr>
          </w:p>
        </w:tc>
        <w:tc>
          <w:tcPr>
            <w:tcW w:w="6743" w:type="dxa"/>
            <w:vAlign w:val="center"/>
          </w:tcPr>
          <w:p w:rsidR="00DC7D51" w:rsidRDefault="00DC7D51">
            <w:pPr>
              <w:rPr>
                <w:rFonts w:ascii="宋体" w:cs="宋体"/>
                <w:szCs w:val="21"/>
              </w:rPr>
            </w:pPr>
            <w:r>
              <w:rPr>
                <w:rFonts w:ascii="宋体" w:hAnsi="宋体" w:cs="宋体" w:hint="eastAsia"/>
                <w:szCs w:val="21"/>
              </w:rPr>
              <w:t>阐述与省级水管理平台、义乌市水管理平台（义乌是全省水管理平台在金华的唯一试点县）的对接能力，提供详细对接技术方案，从对接的功能点和数据范围、技术实现的原理和业务处理流程等方面进行评分（</w:t>
            </w:r>
            <w:r>
              <w:rPr>
                <w:rFonts w:ascii="宋体" w:cs="宋体"/>
                <w:szCs w:val="21"/>
              </w:rPr>
              <w:t>0-</w:t>
            </w:r>
            <w:r>
              <w:rPr>
                <w:rFonts w:ascii="宋体" w:hAnsi="宋体" w:cs="宋体"/>
                <w:szCs w:val="21"/>
              </w:rPr>
              <w:t>2</w:t>
            </w:r>
            <w:r>
              <w:rPr>
                <w:rFonts w:ascii="宋体" w:hAnsi="宋体" w:cs="宋体" w:hint="eastAsia"/>
                <w:szCs w:val="21"/>
              </w:rPr>
              <w:t>分）。</w:t>
            </w:r>
          </w:p>
        </w:tc>
        <w:tc>
          <w:tcPr>
            <w:tcW w:w="917" w:type="dxa"/>
            <w:vMerge/>
            <w:vAlign w:val="center"/>
          </w:tcPr>
          <w:p w:rsidR="00DC7D51" w:rsidRDefault="00DC7D51">
            <w:pPr>
              <w:jc w:val="center"/>
              <w:rPr>
                <w:rFonts w:ascii="宋体" w:cs="宋体"/>
                <w:bCs/>
                <w:szCs w:val="21"/>
              </w:rPr>
            </w:pPr>
          </w:p>
        </w:tc>
      </w:tr>
      <w:tr w:rsidR="00DC7D51">
        <w:trPr>
          <w:trHeight w:val="23"/>
        </w:trPr>
        <w:tc>
          <w:tcPr>
            <w:tcW w:w="725" w:type="dxa"/>
            <w:vAlign w:val="center"/>
          </w:tcPr>
          <w:p w:rsidR="00DC7D51" w:rsidRDefault="00DC7D51">
            <w:pPr>
              <w:jc w:val="center"/>
              <w:rPr>
                <w:rFonts w:ascii="宋体" w:cs="宋体"/>
                <w:bCs/>
                <w:szCs w:val="21"/>
              </w:rPr>
            </w:pPr>
            <w:r>
              <w:rPr>
                <w:rFonts w:ascii="宋体" w:hAnsi="宋体" w:cs="宋体"/>
                <w:bCs/>
                <w:szCs w:val="21"/>
              </w:rPr>
              <w:t>3</w:t>
            </w:r>
          </w:p>
        </w:tc>
        <w:tc>
          <w:tcPr>
            <w:tcW w:w="1273" w:type="dxa"/>
            <w:vAlign w:val="center"/>
          </w:tcPr>
          <w:p w:rsidR="00DC7D51" w:rsidRDefault="00DC7D51">
            <w:pPr>
              <w:jc w:val="center"/>
              <w:rPr>
                <w:rFonts w:ascii="宋体" w:cs="宋体"/>
                <w:bCs/>
                <w:szCs w:val="21"/>
              </w:rPr>
            </w:pPr>
            <w:r>
              <w:rPr>
                <w:rFonts w:ascii="宋体" w:hAnsi="宋体" w:cs="宋体" w:hint="eastAsia"/>
                <w:bCs/>
                <w:szCs w:val="21"/>
              </w:rPr>
              <w:t>软件演示</w:t>
            </w:r>
          </w:p>
        </w:tc>
        <w:tc>
          <w:tcPr>
            <w:tcW w:w="6743" w:type="dxa"/>
            <w:vAlign w:val="center"/>
          </w:tcPr>
          <w:p w:rsidR="00DC7D51" w:rsidRDefault="00DC7D51">
            <w:r>
              <w:rPr>
                <w:rFonts w:hint="eastAsia"/>
              </w:rPr>
              <w:t>投标方需对相关软件部分内容进行现场演示：由评标小组对演示情况进行评定，根据具体评分标准进行打分，演示时间控制在</w:t>
            </w:r>
            <w:r>
              <w:t>15</w:t>
            </w:r>
            <w:r>
              <w:rPr>
                <w:rFonts w:hint="eastAsia"/>
              </w:rPr>
              <w:t>分钟以内，需使用成熟软件或</w:t>
            </w:r>
            <w:r>
              <w:t>DEMO</w:t>
            </w:r>
            <w:r>
              <w:rPr>
                <w:rFonts w:hint="eastAsia"/>
              </w:rPr>
              <w:t>进行现场演示。</w:t>
            </w:r>
          </w:p>
          <w:p w:rsidR="00DC7D51" w:rsidRDefault="00DC7D51">
            <w:r>
              <w:rPr>
                <w:rFonts w:hint="eastAsia"/>
              </w:rPr>
              <w:t>（</w:t>
            </w:r>
            <w:r>
              <w:t>1</w:t>
            </w:r>
            <w:r>
              <w:rPr>
                <w:rFonts w:hint="eastAsia"/>
              </w:rPr>
              <w:t>）采用成熟软件演示的得</w:t>
            </w:r>
            <w:r>
              <w:t>3</w:t>
            </w:r>
            <w:r>
              <w:rPr>
                <w:rFonts w:hint="eastAsia"/>
              </w:rPr>
              <w:t>分，使用</w:t>
            </w:r>
            <w:r>
              <w:t>DEMO</w:t>
            </w:r>
            <w:r>
              <w:rPr>
                <w:rFonts w:hint="eastAsia"/>
              </w:rPr>
              <w:t>演示的得</w:t>
            </w:r>
            <w:r>
              <w:t>1</w:t>
            </w:r>
            <w:r>
              <w:rPr>
                <w:rFonts w:hint="eastAsia"/>
              </w:rPr>
              <w:t>分。</w:t>
            </w:r>
            <w:r>
              <w:t>1-3</w:t>
            </w:r>
            <w:r>
              <w:rPr>
                <w:rFonts w:hint="eastAsia"/>
              </w:rPr>
              <w:t>分</w:t>
            </w:r>
          </w:p>
          <w:p w:rsidR="00DC7D51" w:rsidRDefault="00DC7D51">
            <w:r>
              <w:rPr>
                <w:rFonts w:hint="eastAsia"/>
              </w:rPr>
              <w:t>（</w:t>
            </w:r>
            <w:r>
              <w:t>2</w:t>
            </w:r>
            <w:r>
              <w:rPr>
                <w:rFonts w:hint="eastAsia"/>
              </w:rPr>
              <w:t>）演示水利数据仓数据共享交换的建设效果，包括：</w:t>
            </w:r>
          </w:p>
          <w:p w:rsidR="00DC7D51" w:rsidRDefault="00DC7D51">
            <w:r>
              <w:rPr>
                <w:rFonts w:hint="eastAsia"/>
              </w:rPr>
              <w:t>①数据资源目录的注册、审核、上架流程；</w:t>
            </w:r>
            <w:r>
              <w:t>0-1</w:t>
            </w:r>
            <w:r>
              <w:rPr>
                <w:rFonts w:hint="eastAsia"/>
              </w:rPr>
              <w:t>分</w:t>
            </w:r>
          </w:p>
          <w:p w:rsidR="00DC7D51" w:rsidRDefault="00DC7D51">
            <w:r>
              <w:rPr>
                <w:rFonts w:hint="eastAsia"/>
              </w:rPr>
              <w:t>②数据共享交换服务的注册、审核、申请和授权流程；</w:t>
            </w:r>
            <w:r>
              <w:t xml:space="preserve"> 0-1</w:t>
            </w:r>
            <w:r>
              <w:rPr>
                <w:rFonts w:hint="eastAsia"/>
              </w:rPr>
              <w:t>分</w:t>
            </w:r>
          </w:p>
          <w:p w:rsidR="00DC7D51" w:rsidRDefault="00DC7D51">
            <w:r>
              <w:rPr>
                <w:rFonts w:hint="eastAsia"/>
              </w:rPr>
              <w:t>③市级水利数据仓与省级水利数据仓</w:t>
            </w:r>
            <w:r>
              <w:rPr>
                <w:rFonts w:ascii="宋体" w:hAnsi="宋体" w:cs="宋体" w:hint="eastAsia"/>
              </w:rPr>
              <w:t>、义乌（县级）水利数据仓</w:t>
            </w:r>
            <w:r>
              <w:rPr>
                <w:rFonts w:hint="eastAsia"/>
              </w:rPr>
              <w:t>的共享交互流程。</w:t>
            </w:r>
            <w:r>
              <w:t>0-1.5</w:t>
            </w:r>
            <w:r>
              <w:rPr>
                <w:rFonts w:hint="eastAsia"/>
              </w:rPr>
              <w:t>分</w:t>
            </w:r>
          </w:p>
          <w:p w:rsidR="00DC7D51" w:rsidRDefault="00DC7D51">
            <w:r>
              <w:rPr>
                <w:rFonts w:hint="eastAsia"/>
              </w:rPr>
              <w:t>（</w:t>
            </w:r>
            <w:r>
              <w:t>3</w:t>
            </w:r>
            <w:r>
              <w:rPr>
                <w:rFonts w:hint="eastAsia"/>
              </w:rPr>
              <w:t>）演示数字河湖管理平台整合金华市已建应用（系统）的能力，包括：整合集成的实现过程、效果和整合系统的覆盖面；</w:t>
            </w:r>
            <w:r>
              <w:t>0-1.5</w:t>
            </w:r>
            <w:r>
              <w:rPr>
                <w:rFonts w:hint="eastAsia"/>
              </w:rPr>
              <w:t>分</w:t>
            </w:r>
          </w:p>
          <w:p w:rsidR="00DC7D51" w:rsidRDefault="00DC7D51">
            <w:r>
              <w:rPr>
                <w:rFonts w:hint="eastAsia"/>
              </w:rPr>
              <w:t>（</w:t>
            </w:r>
            <w:r>
              <w:t>4</w:t>
            </w:r>
            <w:r>
              <w:rPr>
                <w:rFonts w:hint="eastAsia"/>
              </w:rPr>
              <w:t>）演示河（湖）长管理应用的建设效果，包括：</w:t>
            </w:r>
          </w:p>
          <w:p w:rsidR="00DC7D51" w:rsidRDefault="00DC7D51">
            <w:r>
              <w:rPr>
                <w:rFonts w:hint="eastAsia"/>
              </w:rPr>
              <w:t>①依托无人船进行巡河演示，数据回流至河长制平台，并演示发现问题的闭环处理过程；</w:t>
            </w:r>
            <w:r>
              <w:t>0-1.5</w:t>
            </w:r>
            <w:r>
              <w:rPr>
                <w:rFonts w:hint="eastAsia"/>
              </w:rPr>
              <w:t>分</w:t>
            </w:r>
          </w:p>
          <w:p w:rsidR="00DC7D51" w:rsidRDefault="00DC7D51">
            <w:r>
              <w:rPr>
                <w:rFonts w:hint="eastAsia"/>
              </w:rPr>
              <w:t>②巡河情况与金华市基层治理四平台无缝对接演示，要求演示巡河数据在河长制平台和基层治理四平台之间的流转；</w:t>
            </w:r>
            <w:r>
              <w:t>0-1.5</w:t>
            </w:r>
            <w:r>
              <w:rPr>
                <w:rFonts w:hint="eastAsia"/>
              </w:rPr>
              <w:t>分</w:t>
            </w:r>
          </w:p>
          <w:p w:rsidR="00DC7D51" w:rsidRDefault="00DC7D51">
            <w:r>
              <w:rPr>
                <w:rFonts w:hint="eastAsia"/>
              </w:rPr>
              <w:t>③业务信息与省河长制平台无缝对接演示，包括巡河问题、考核评分、排名情况等。</w:t>
            </w:r>
            <w:r>
              <w:t>0-1.5</w:t>
            </w:r>
            <w:r>
              <w:rPr>
                <w:rFonts w:hint="eastAsia"/>
              </w:rPr>
              <w:t>分</w:t>
            </w:r>
          </w:p>
          <w:p w:rsidR="00DC7D51" w:rsidRPr="00CD354E" w:rsidRDefault="00DC7D51">
            <w:pPr>
              <w:pStyle w:val="BodyTextFirstIndent"/>
              <w:ind w:firstLineChars="0" w:firstLine="0"/>
              <w:rPr>
                <w:rFonts w:ascii="Times New Roman" w:hAnsi="Times New Roman"/>
              </w:rPr>
            </w:pPr>
            <w:r w:rsidRPr="00CD354E">
              <w:rPr>
                <w:rFonts w:ascii="Times New Roman" w:hAnsi="Times New Roman" w:hint="eastAsia"/>
              </w:rPr>
              <w:t>④实现金华市河（湖）长制平台与省河长制平台的无缝对接，演示县级河长通过金华市级平台上报问题至省级平台，由金华市级河长在省级平台上进行问题处理的全流程。</w:t>
            </w:r>
            <w:r w:rsidRPr="00CD354E">
              <w:rPr>
                <w:rFonts w:ascii="Times New Roman" w:hAnsi="Times New Roman"/>
              </w:rPr>
              <w:t>0-1.5</w:t>
            </w:r>
            <w:r w:rsidRPr="00CD354E">
              <w:rPr>
                <w:rFonts w:ascii="Times New Roman" w:hAnsi="Times New Roman" w:hint="eastAsia"/>
              </w:rPr>
              <w:t>分</w:t>
            </w:r>
          </w:p>
          <w:p w:rsidR="00DC7D51" w:rsidRDefault="00DC7D51">
            <w:pPr>
              <w:pStyle w:val="BodyTextFirstIndent2"/>
              <w:ind w:leftChars="0" w:left="0" w:firstLineChars="0" w:firstLine="0"/>
            </w:pPr>
            <w:r>
              <w:rPr>
                <w:szCs w:val="22"/>
              </w:rPr>
              <w:t>4</w:t>
            </w:r>
            <w:r>
              <w:rPr>
                <w:rFonts w:hint="eastAsia"/>
                <w:szCs w:val="22"/>
              </w:rPr>
              <w:t>、演示水资源专业模型分析计算效果，包括水量分析、调度预警模型。</w:t>
            </w:r>
            <w:r>
              <w:rPr>
                <w:szCs w:val="22"/>
              </w:rPr>
              <w:t>0-2</w:t>
            </w:r>
            <w:r>
              <w:rPr>
                <w:rFonts w:hint="eastAsia"/>
                <w:szCs w:val="22"/>
              </w:rPr>
              <w:t>分</w:t>
            </w:r>
          </w:p>
        </w:tc>
        <w:tc>
          <w:tcPr>
            <w:tcW w:w="917" w:type="dxa"/>
            <w:vAlign w:val="center"/>
          </w:tcPr>
          <w:p w:rsidR="00DC7D51" w:rsidRDefault="00DC7D51">
            <w:pPr>
              <w:jc w:val="center"/>
              <w:rPr>
                <w:rFonts w:ascii="宋体" w:cs="宋体"/>
                <w:bCs/>
                <w:szCs w:val="21"/>
              </w:rPr>
            </w:pPr>
            <w:r>
              <w:rPr>
                <w:rFonts w:ascii="宋体" w:hAnsi="宋体" w:cs="宋体"/>
                <w:bCs/>
                <w:szCs w:val="21"/>
              </w:rPr>
              <w:t>16</w:t>
            </w:r>
            <w:r>
              <w:rPr>
                <w:rFonts w:ascii="宋体" w:hAnsi="宋体" w:cs="宋体" w:hint="eastAsia"/>
                <w:bCs/>
                <w:szCs w:val="21"/>
              </w:rPr>
              <w:t>分</w:t>
            </w:r>
          </w:p>
        </w:tc>
      </w:tr>
      <w:tr w:rsidR="00DC7D51">
        <w:trPr>
          <w:trHeight w:val="23"/>
        </w:trPr>
        <w:tc>
          <w:tcPr>
            <w:tcW w:w="725" w:type="dxa"/>
            <w:vMerge w:val="restart"/>
            <w:vAlign w:val="center"/>
          </w:tcPr>
          <w:p w:rsidR="00DC7D51" w:rsidRDefault="00DC7D51">
            <w:pPr>
              <w:jc w:val="center"/>
              <w:rPr>
                <w:rFonts w:ascii="宋体" w:cs="宋体"/>
                <w:bCs/>
                <w:szCs w:val="21"/>
              </w:rPr>
            </w:pPr>
            <w:r>
              <w:rPr>
                <w:rFonts w:ascii="宋体" w:hAnsi="宋体" w:cs="宋体"/>
                <w:bCs/>
                <w:szCs w:val="21"/>
              </w:rPr>
              <w:t>4</w:t>
            </w:r>
          </w:p>
        </w:tc>
        <w:tc>
          <w:tcPr>
            <w:tcW w:w="1273" w:type="dxa"/>
            <w:vMerge w:val="restart"/>
            <w:vAlign w:val="center"/>
          </w:tcPr>
          <w:p w:rsidR="00DC7D51" w:rsidRDefault="00DC7D51">
            <w:pPr>
              <w:jc w:val="center"/>
              <w:rPr>
                <w:rFonts w:ascii="宋体" w:cs="宋体"/>
                <w:bCs/>
                <w:szCs w:val="21"/>
              </w:rPr>
            </w:pPr>
            <w:r>
              <w:rPr>
                <w:rFonts w:ascii="宋体" w:hAnsi="宋体" w:cs="宋体" w:hint="eastAsia"/>
                <w:bCs/>
                <w:szCs w:val="21"/>
              </w:rPr>
              <w:t>项目组织实施方案</w:t>
            </w:r>
          </w:p>
        </w:tc>
        <w:tc>
          <w:tcPr>
            <w:tcW w:w="6743" w:type="dxa"/>
            <w:vAlign w:val="center"/>
          </w:tcPr>
          <w:p w:rsidR="00DC7D51" w:rsidRDefault="00DC7D51">
            <w:pPr>
              <w:rPr>
                <w:rFonts w:ascii="宋体" w:cs="宋体"/>
                <w:bCs/>
                <w:szCs w:val="21"/>
              </w:rPr>
            </w:pPr>
            <w:r>
              <w:rPr>
                <w:rFonts w:ascii="宋体" w:hAnsi="宋体" w:cs="宋体" w:hint="eastAsia"/>
                <w:bCs/>
                <w:szCs w:val="21"/>
              </w:rPr>
              <w:t>项目工期进度安排方案由评标小组进行打分，</w:t>
            </w:r>
            <w:r>
              <w:rPr>
                <w:rFonts w:ascii="宋体" w:cs="宋体"/>
                <w:bCs/>
                <w:szCs w:val="21"/>
              </w:rPr>
              <w:t>0</w:t>
            </w:r>
            <w:r>
              <w:rPr>
                <w:rFonts w:ascii="宋体" w:hAnsi="宋体" w:cs="宋体"/>
                <w:bCs/>
                <w:szCs w:val="21"/>
              </w:rPr>
              <w:t>-2</w:t>
            </w:r>
            <w:r>
              <w:rPr>
                <w:rFonts w:ascii="宋体" w:hAnsi="宋体" w:cs="宋体" w:hint="eastAsia"/>
                <w:bCs/>
                <w:szCs w:val="21"/>
              </w:rPr>
              <w:t>分</w:t>
            </w:r>
          </w:p>
        </w:tc>
        <w:tc>
          <w:tcPr>
            <w:tcW w:w="917" w:type="dxa"/>
            <w:vMerge w:val="restart"/>
            <w:vAlign w:val="center"/>
          </w:tcPr>
          <w:p w:rsidR="00DC7D51" w:rsidRDefault="00DC7D51">
            <w:pPr>
              <w:jc w:val="center"/>
              <w:rPr>
                <w:rFonts w:ascii="宋体" w:cs="宋体"/>
                <w:bCs/>
                <w:szCs w:val="21"/>
              </w:rPr>
            </w:pPr>
            <w:r>
              <w:rPr>
                <w:rFonts w:ascii="宋体" w:hAnsi="宋体" w:cs="宋体"/>
                <w:bCs/>
                <w:szCs w:val="21"/>
              </w:rPr>
              <w:t>3</w:t>
            </w:r>
            <w:r>
              <w:rPr>
                <w:rFonts w:ascii="宋体" w:hAnsi="宋体" w:cs="宋体" w:hint="eastAsia"/>
                <w:bCs/>
                <w:szCs w:val="21"/>
              </w:rPr>
              <w:t>分</w:t>
            </w:r>
          </w:p>
        </w:tc>
      </w:tr>
      <w:tr w:rsidR="00DC7D51">
        <w:trPr>
          <w:trHeight w:val="23"/>
        </w:trPr>
        <w:tc>
          <w:tcPr>
            <w:tcW w:w="725" w:type="dxa"/>
            <w:vMerge/>
            <w:vAlign w:val="center"/>
          </w:tcPr>
          <w:p w:rsidR="00DC7D51" w:rsidRDefault="00DC7D51"/>
        </w:tc>
        <w:tc>
          <w:tcPr>
            <w:tcW w:w="1273" w:type="dxa"/>
            <w:vMerge/>
            <w:vAlign w:val="center"/>
          </w:tcPr>
          <w:p w:rsidR="00DC7D51" w:rsidRDefault="00DC7D51">
            <w:pPr>
              <w:jc w:val="center"/>
            </w:pPr>
          </w:p>
        </w:tc>
        <w:tc>
          <w:tcPr>
            <w:tcW w:w="6743" w:type="dxa"/>
            <w:vAlign w:val="center"/>
          </w:tcPr>
          <w:p w:rsidR="00DC7D51" w:rsidRDefault="00DC7D51">
            <w:pPr>
              <w:rPr>
                <w:rFonts w:ascii="宋体" w:cs="宋体"/>
                <w:bCs/>
                <w:szCs w:val="21"/>
              </w:rPr>
            </w:pPr>
            <w:r>
              <w:rPr>
                <w:rFonts w:ascii="宋体" w:hAnsi="宋体" w:cs="宋体" w:hint="eastAsia"/>
                <w:bCs/>
                <w:szCs w:val="21"/>
              </w:rPr>
              <w:t>质量保证措施方案由评标小组进行打分，</w:t>
            </w:r>
            <w:r>
              <w:rPr>
                <w:rFonts w:ascii="宋体" w:cs="宋体"/>
                <w:bCs/>
                <w:szCs w:val="21"/>
              </w:rPr>
              <w:t>0-</w:t>
            </w:r>
            <w:r>
              <w:rPr>
                <w:rFonts w:ascii="宋体" w:hAnsi="宋体" w:cs="宋体"/>
                <w:bCs/>
                <w:szCs w:val="21"/>
              </w:rPr>
              <w:t>1</w:t>
            </w:r>
            <w:r>
              <w:rPr>
                <w:rFonts w:ascii="宋体" w:hAnsi="宋体" w:cs="宋体" w:hint="eastAsia"/>
                <w:bCs/>
                <w:szCs w:val="21"/>
              </w:rPr>
              <w:t>分</w:t>
            </w:r>
          </w:p>
        </w:tc>
        <w:tc>
          <w:tcPr>
            <w:tcW w:w="917" w:type="dxa"/>
            <w:vMerge/>
            <w:vAlign w:val="center"/>
          </w:tcPr>
          <w:p w:rsidR="00DC7D51" w:rsidRDefault="00DC7D51">
            <w:pPr>
              <w:jc w:val="center"/>
              <w:rPr>
                <w:rFonts w:ascii="宋体" w:cs="宋体"/>
                <w:bCs/>
                <w:szCs w:val="21"/>
              </w:rPr>
            </w:pPr>
          </w:p>
        </w:tc>
      </w:tr>
      <w:tr w:rsidR="00DC7D51">
        <w:trPr>
          <w:trHeight w:val="23"/>
        </w:trPr>
        <w:tc>
          <w:tcPr>
            <w:tcW w:w="725" w:type="dxa"/>
            <w:vAlign w:val="center"/>
          </w:tcPr>
          <w:p w:rsidR="00DC7D51" w:rsidRDefault="00DC7D51">
            <w:pPr>
              <w:spacing w:line="320" w:lineRule="exact"/>
              <w:jc w:val="center"/>
              <w:rPr>
                <w:rFonts w:ascii="宋体" w:cs="宋体"/>
                <w:bCs/>
                <w:szCs w:val="21"/>
              </w:rPr>
            </w:pPr>
            <w:r>
              <w:rPr>
                <w:rFonts w:ascii="宋体" w:hAnsi="宋体" w:cs="宋体"/>
                <w:bCs/>
                <w:szCs w:val="21"/>
              </w:rPr>
              <w:t>5</w:t>
            </w:r>
          </w:p>
        </w:tc>
        <w:tc>
          <w:tcPr>
            <w:tcW w:w="1273" w:type="dxa"/>
            <w:vAlign w:val="center"/>
          </w:tcPr>
          <w:p w:rsidR="00DC7D51" w:rsidRDefault="00DC7D51">
            <w:pPr>
              <w:spacing w:line="320" w:lineRule="exact"/>
              <w:jc w:val="center"/>
              <w:rPr>
                <w:rFonts w:ascii="宋体" w:cs="宋体"/>
                <w:bCs/>
                <w:szCs w:val="21"/>
              </w:rPr>
            </w:pPr>
            <w:r>
              <w:rPr>
                <w:rFonts w:ascii="宋体" w:hAnsi="宋体" w:cs="宋体" w:hint="eastAsia"/>
                <w:bCs/>
                <w:szCs w:val="21"/>
              </w:rPr>
              <w:t>主要设备参数要求</w:t>
            </w:r>
          </w:p>
        </w:tc>
        <w:tc>
          <w:tcPr>
            <w:tcW w:w="6743" w:type="dxa"/>
            <w:vAlign w:val="center"/>
          </w:tcPr>
          <w:p w:rsidR="00DC7D51" w:rsidRPr="00CD354E" w:rsidRDefault="00DC7D51">
            <w:pPr>
              <w:pStyle w:val="BodyTextFirstIndent"/>
              <w:spacing w:after="0" w:line="320" w:lineRule="exact"/>
              <w:ind w:firstLineChars="0" w:firstLine="0"/>
              <w:rPr>
                <w:rFonts w:ascii="宋体" w:cs="宋体"/>
                <w:b/>
                <w:szCs w:val="21"/>
              </w:rPr>
            </w:pPr>
            <w:r w:rsidRPr="00CD354E">
              <w:rPr>
                <w:rFonts w:ascii="Times New Roman" w:hAnsi="Times New Roman" w:hint="eastAsia"/>
              </w:rPr>
              <w:t>根据投标方为本项目配置的软硬件设备选型档次、设备性能指标与招标需求的符合性、系统配置的完整性及适配性、产品功能的先进性等进行综合评价，完全满足招标文件要求的得</w:t>
            </w:r>
            <w:r w:rsidRPr="00CD354E">
              <w:rPr>
                <w:rFonts w:ascii="Times New Roman" w:hAnsi="Times New Roman"/>
              </w:rPr>
              <w:t>10</w:t>
            </w:r>
            <w:r w:rsidRPr="00CD354E">
              <w:rPr>
                <w:rFonts w:ascii="Times New Roman" w:hAnsi="Times New Roman" w:hint="eastAsia"/>
              </w:rPr>
              <w:t>分；打“★”的如出现负偏离的，作无效标处理；其余参数每负偏离一项扣</w:t>
            </w:r>
            <w:r w:rsidRPr="00CD354E">
              <w:rPr>
                <w:rFonts w:ascii="Times New Roman" w:hAnsi="Times New Roman"/>
              </w:rPr>
              <w:t>0.5</w:t>
            </w:r>
            <w:r w:rsidRPr="00CD354E">
              <w:rPr>
                <w:rFonts w:ascii="Times New Roman" w:hAnsi="Times New Roman" w:hint="eastAsia"/>
              </w:rPr>
              <w:t>分，扣完为止。（设备招标参数具有“★”的要求提供证明资料）</w:t>
            </w:r>
          </w:p>
        </w:tc>
        <w:tc>
          <w:tcPr>
            <w:tcW w:w="917" w:type="dxa"/>
            <w:vAlign w:val="center"/>
          </w:tcPr>
          <w:p w:rsidR="00DC7D51" w:rsidRDefault="00DC7D51">
            <w:pPr>
              <w:spacing w:line="320" w:lineRule="exact"/>
              <w:jc w:val="center"/>
              <w:rPr>
                <w:rFonts w:ascii="宋体" w:cs="宋体"/>
                <w:bCs/>
                <w:szCs w:val="21"/>
              </w:rPr>
            </w:pPr>
            <w:r>
              <w:rPr>
                <w:rFonts w:ascii="宋体" w:hAnsi="宋体" w:cs="宋体"/>
                <w:bCs/>
                <w:szCs w:val="21"/>
              </w:rPr>
              <w:t>10</w:t>
            </w:r>
            <w:r>
              <w:rPr>
                <w:rFonts w:ascii="宋体" w:hAnsi="宋体" w:cs="宋体" w:hint="eastAsia"/>
                <w:bCs/>
                <w:szCs w:val="21"/>
              </w:rPr>
              <w:t>分</w:t>
            </w:r>
          </w:p>
        </w:tc>
      </w:tr>
      <w:tr w:rsidR="00DC7D51">
        <w:trPr>
          <w:trHeight w:val="23"/>
        </w:trPr>
        <w:tc>
          <w:tcPr>
            <w:tcW w:w="725" w:type="dxa"/>
            <w:vAlign w:val="center"/>
          </w:tcPr>
          <w:p w:rsidR="00DC7D51" w:rsidRDefault="00DC7D51">
            <w:pPr>
              <w:jc w:val="center"/>
              <w:rPr>
                <w:rFonts w:ascii="宋体" w:cs="宋体"/>
                <w:bCs/>
                <w:szCs w:val="21"/>
              </w:rPr>
            </w:pPr>
            <w:r>
              <w:rPr>
                <w:rFonts w:ascii="宋体" w:hAnsi="宋体" w:cs="宋体"/>
                <w:bCs/>
                <w:szCs w:val="21"/>
              </w:rPr>
              <w:t>6</w:t>
            </w:r>
          </w:p>
        </w:tc>
        <w:tc>
          <w:tcPr>
            <w:tcW w:w="1273" w:type="dxa"/>
            <w:vAlign w:val="center"/>
          </w:tcPr>
          <w:p w:rsidR="00DC7D51" w:rsidRDefault="00DC7D51">
            <w:pPr>
              <w:jc w:val="center"/>
              <w:rPr>
                <w:rFonts w:ascii="宋体" w:cs="宋体"/>
                <w:bCs/>
                <w:szCs w:val="21"/>
              </w:rPr>
            </w:pPr>
            <w:r>
              <w:rPr>
                <w:rFonts w:ascii="宋体" w:hAnsi="宋体" w:cs="宋体" w:hint="eastAsia"/>
                <w:bCs/>
                <w:szCs w:val="21"/>
              </w:rPr>
              <w:t>项目实施人员</w:t>
            </w:r>
          </w:p>
        </w:tc>
        <w:tc>
          <w:tcPr>
            <w:tcW w:w="6743" w:type="dxa"/>
            <w:vAlign w:val="center"/>
          </w:tcPr>
          <w:p w:rsidR="00DC7D51" w:rsidRPr="00CD354E" w:rsidRDefault="00DC7D51">
            <w:pPr>
              <w:pStyle w:val="ListParagraph"/>
              <w:ind w:firstLineChars="0" w:firstLine="0"/>
              <w:rPr>
                <w:rFonts w:ascii="宋体" w:cs="宋体"/>
                <w:bCs/>
                <w:szCs w:val="21"/>
              </w:rPr>
            </w:pPr>
            <w:r w:rsidRPr="00CD354E">
              <w:rPr>
                <w:rFonts w:ascii="宋体" w:hAnsi="宋体" w:cs="宋体" w:hint="eastAsia"/>
                <w:bCs/>
                <w:szCs w:val="21"/>
              </w:rPr>
              <w:t>（</w:t>
            </w:r>
            <w:r w:rsidRPr="00CD354E">
              <w:rPr>
                <w:rFonts w:ascii="宋体" w:hAnsi="宋体" w:cs="宋体"/>
                <w:bCs/>
                <w:szCs w:val="21"/>
              </w:rPr>
              <w:t>1</w:t>
            </w:r>
            <w:r w:rsidRPr="00CD354E">
              <w:rPr>
                <w:rFonts w:ascii="宋体" w:hAnsi="宋体" w:cs="宋体" w:hint="eastAsia"/>
                <w:bCs/>
                <w:szCs w:val="21"/>
              </w:rPr>
              <w:t>）本项目拟派项目负责人具有水利相关专业高级工程师职称、水利水电咨询工程师（投资）登记证书的，仅具有一项的得</w:t>
            </w:r>
            <w:r w:rsidRPr="00CD354E">
              <w:rPr>
                <w:rFonts w:ascii="宋体" w:hAnsi="宋体" w:cs="宋体"/>
                <w:bCs/>
                <w:szCs w:val="21"/>
              </w:rPr>
              <w:t>0.5</w:t>
            </w:r>
            <w:r w:rsidRPr="00CD354E">
              <w:rPr>
                <w:rFonts w:ascii="宋体" w:hAnsi="宋体" w:cs="宋体" w:hint="eastAsia"/>
                <w:bCs/>
                <w:szCs w:val="21"/>
              </w:rPr>
              <w:t>分，同时具有的得</w:t>
            </w:r>
            <w:r w:rsidRPr="00CD354E">
              <w:rPr>
                <w:rFonts w:ascii="宋体" w:hAnsi="宋体" w:cs="宋体"/>
                <w:bCs/>
                <w:szCs w:val="21"/>
              </w:rPr>
              <w:t>2</w:t>
            </w:r>
            <w:r w:rsidRPr="00CD354E">
              <w:rPr>
                <w:rFonts w:ascii="宋体" w:hAnsi="宋体" w:cs="宋体" w:hint="eastAsia"/>
                <w:bCs/>
                <w:szCs w:val="21"/>
              </w:rPr>
              <w:t>分。</w:t>
            </w:r>
          </w:p>
          <w:p w:rsidR="00DC7D51" w:rsidRPr="00CD354E" w:rsidRDefault="00DC7D51">
            <w:pPr>
              <w:pStyle w:val="ListParagraph"/>
              <w:ind w:firstLineChars="0" w:firstLine="0"/>
              <w:rPr>
                <w:rFonts w:ascii="宋体" w:cs="宋体"/>
                <w:bCs/>
                <w:szCs w:val="21"/>
              </w:rPr>
            </w:pPr>
            <w:r w:rsidRPr="00CD354E">
              <w:rPr>
                <w:rFonts w:ascii="宋体" w:hAnsi="宋体" w:cs="宋体" w:hint="eastAsia"/>
                <w:bCs/>
                <w:szCs w:val="21"/>
              </w:rPr>
              <w:t>（</w:t>
            </w:r>
            <w:r w:rsidRPr="00CD354E">
              <w:rPr>
                <w:rFonts w:ascii="宋体" w:hAnsi="宋体" w:cs="宋体"/>
                <w:bCs/>
                <w:szCs w:val="21"/>
              </w:rPr>
              <w:t>2</w:t>
            </w:r>
            <w:r w:rsidRPr="00CD354E">
              <w:rPr>
                <w:rFonts w:ascii="宋体" w:hAnsi="宋体" w:cs="宋体" w:hint="eastAsia"/>
                <w:bCs/>
                <w:szCs w:val="21"/>
              </w:rPr>
              <w:t>）本项目拟派总技术负责人具有机电工程一级建造师证书、水利信息及自动化专业高级工程师职称、水利水电咨询工程师（投资）登记证书的，仅具有一项得</w:t>
            </w:r>
            <w:r w:rsidRPr="00CD354E">
              <w:rPr>
                <w:rFonts w:ascii="宋体" w:hAnsi="宋体" w:cs="宋体"/>
                <w:bCs/>
                <w:szCs w:val="21"/>
              </w:rPr>
              <w:t>0.5</w:t>
            </w:r>
            <w:r w:rsidRPr="00CD354E">
              <w:rPr>
                <w:rFonts w:ascii="宋体" w:hAnsi="宋体" w:cs="宋体" w:hint="eastAsia"/>
                <w:bCs/>
                <w:szCs w:val="21"/>
              </w:rPr>
              <w:t>分，仅具有</w:t>
            </w:r>
            <w:r w:rsidRPr="00CD354E">
              <w:rPr>
                <w:rFonts w:ascii="宋体" w:hAnsi="宋体" w:cs="宋体"/>
                <w:bCs/>
                <w:szCs w:val="21"/>
              </w:rPr>
              <w:t>2</w:t>
            </w:r>
            <w:r w:rsidRPr="00CD354E">
              <w:rPr>
                <w:rFonts w:ascii="宋体" w:hAnsi="宋体" w:cs="宋体" w:hint="eastAsia"/>
                <w:bCs/>
                <w:szCs w:val="21"/>
              </w:rPr>
              <w:t>项得</w:t>
            </w:r>
            <w:r w:rsidRPr="00CD354E">
              <w:rPr>
                <w:rFonts w:ascii="宋体" w:hAnsi="宋体" w:cs="宋体"/>
                <w:bCs/>
                <w:szCs w:val="21"/>
              </w:rPr>
              <w:t>1.5</w:t>
            </w:r>
            <w:r w:rsidRPr="00CD354E">
              <w:rPr>
                <w:rFonts w:ascii="宋体" w:hAnsi="宋体" w:cs="宋体" w:hint="eastAsia"/>
                <w:bCs/>
                <w:szCs w:val="21"/>
              </w:rPr>
              <w:t>分，</w:t>
            </w:r>
            <w:r w:rsidRPr="00CD354E">
              <w:rPr>
                <w:rFonts w:ascii="宋体" w:hAnsi="宋体" w:cs="宋体"/>
                <w:bCs/>
                <w:szCs w:val="21"/>
              </w:rPr>
              <w:t>3</w:t>
            </w:r>
            <w:r w:rsidRPr="00CD354E">
              <w:rPr>
                <w:rFonts w:ascii="宋体" w:hAnsi="宋体" w:cs="宋体" w:hint="eastAsia"/>
                <w:bCs/>
                <w:szCs w:val="21"/>
              </w:rPr>
              <w:t>项同时具有得</w:t>
            </w:r>
            <w:r w:rsidRPr="00CD354E">
              <w:rPr>
                <w:rFonts w:ascii="宋体" w:hAnsi="宋体" w:cs="宋体"/>
                <w:bCs/>
                <w:szCs w:val="21"/>
              </w:rPr>
              <w:t>3</w:t>
            </w:r>
            <w:r w:rsidRPr="00CD354E">
              <w:rPr>
                <w:rFonts w:ascii="宋体" w:hAnsi="宋体" w:cs="宋体" w:hint="eastAsia"/>
                <w:bCs/>
                <w:szCs w:val="21"/>
              </w:rPr>
              <w:t>分。</w:t>
            </w:r>
          </w:p>
          <w:p w:rsidR="00DC7D51" w:rsidRDefault="00DC7D51">
            <w:pPr>
              <w:widowControl/>
              <w:jc w:val="left"/>
              <w:rPr>
                <w:rFonts w:ascii="Calibri" w:hAnsi="Calibri"/>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）本项目拟派的软件技术负责人具有信息系统项目管理师（高级）、电子信息工程咨询工程师（投资）登记证书，仅具有一项的得</w:t>
            </w:r>
            <w:r>
              <w:rPr>
                <w:rFonts w:ascii="宋体" w:hAnsi="宋体" w:cs="宋体"/>
                <w:bCs/>
                <w:szCs w:val="21"/>
              </w:rPr>
              <w:t>0.5</w:t>
            </w:r>
            <w:r>
              <w:rPr>
                <w:rFonts w:ascii="宋体" w:hAnsi="宋体" w:cs="宋体" w:hint="eastAsia"/>
                <w:bCs/>
                <w:szCs w:val="21"/>
              </w:rPr>
              <w:t>分，同时具有的得</w:t>
            </w:r>
            <w:r>
              <w:rPr>
                <w:rFonts w:ascii="宋体" w:hAnsi="宋体" w:cs="宋体"/>
                <w:bCs/>
                <w:szCs w:val="21"/>
              </w:rPr>
              <w:t>2</w:t>
            </w:r>
            <w:r>
              <w:rPr>
                <w:rFonts w:ascii="宋体" w:hAnsi="宋体" w:cs="宋体" w:hint="eastAsia"/>
                <w:bCs/>
                <w:szCs w:val="21"/>
              </w:rPr>
              <w:t>分。</w:t>
            </w:r>
          </w:p>
          <w:p w:rsidR="00DC7D51" w:rsidRDefault="00DC7D51">
            <w:pPr>
              <w:widowControl/>
              <w:jc w:val="left"/>
              <w:rPr>
                <w:rFonts w:ascii="Calibri" w:hAnsi="Calibri"/>
                <w:szCs w:val="21"/>
              </w:rPr>
            </w:pPr>
            <w:r>
              <w:rPr>
                <w:rFonts w:ascii="宋体" w:hAnsi="宋体" w:cs="宋体" w:hint="eastAsia"/>
                <w:bCs/>
                <w:szCs w:val="21"/>
              </w:rPr>
              <w:t>（</w:t>
            </w:r>
            <w:r>
              <w:rPr>
                <w:rFonts w:ascii="宋体" w:hAnsi="宋体" w:cs="宋体"/>
                <w:bCs/>
                <w:szCs w:val="21"/>
              </w:rPr>
              <w:t>4</w:t>
            </w:r>
            <w:r>
              <w:rPr>
                <w:rFonts w:ascii="宋体" w:hAnsi="宋体" w:cs="宋体" w:hint="eastAsia"/>
                <w:bCs/>
                <w:szCs w:val="21"/>
              </w:rPr>
              <w:t>）项目组其他成员具有信息系统项目管理师（高级）、系统集成项目管理师、注册测绘师、水资源管理高级工程师、软件设计师、</w:t>
            </w:r>
            <w:r>
              <w:rPr>
                <w:rFonts w:hint="eastAsia"/>
              </w:rPr>
              <w:t>数据库系统工程师</w:t>
            </w:r>
            <w:r>
              <w:rPr>
                <w:rFonts w:ascii="宋体" w:hAnsi="宋体" w:cs="宋体" w:hint="eastAsia"/>
                <w:bCs/>
                <w:szCs w:val="21"/>
              </w:rPr>
              <w:t>的，每类人员得</w:t>
            </w:r>
            <w:r>
              <w:rPr>
                <w:rFonts w:ascii="宋体" w:hAnsi="宋体" w:cs="宋体"/>
                <w:bCs/>
                <w:szCs w:val="21"/>
              </w:rPr>
              <w:t>0.5</w:t>
            </w:r>
            <w:r>
              <w:rPr>
                <w:rFonts w:ascii="宋体" w:hAnsi="宋体" w:cs="宋体" w:hint="eastAsia"/>
                <w:bCs/>
                <w:szCs w:val="21"/>
              </w:rPr>
              <w:t>分，最多得</w:t>
            </w:r>
            <w:r>
              <w:rPr>
                <w:rFonts w:ascii="宋体" w:hAnsi="宋体" w:cs="宋体"/>
                <w:bCs/>
                <w:szCs w:val="21"/>
              </w:rPr>
              <w:t>3</w:t>
            </w:r>
            <w:r>
              <w:rPr>
                <w:rFonts w:ascii="宋体" w:hAnsi="宋体" w:cs="宋体" w:hint="eastAsia"/>
                <w:bCs/>
                <w:szCs w:val="21"/>
              </w:rPr>
              <w:t>分。</w:t>
            </w:r>
          </w:p>
          <w:p w:rsidR="00DC7D51" w:rsidRDefault="00DC7D51">
            <w:pPr>
              <w:rPr>
                <w:rFonts w:ascii="宋体" w:cs="宋体"/>
                <w:bCs/>
                <w:szCs w:val="21"/>
              </w:rPr>
            </w:pPr>
            <w:r>
              <w:rPr>
                <w:rFonts w:ascii="宋体" w:hAnsi="宋体" w:cs="宋体" w:hint="eastAsia"/>
                <w:bCs/>
                <w:szCs w:val="21"/>
              </w:rPr>
              <w:t>（注：须提供最近三个月社保缴纳证明材料及人员证书复印件加盖公章。）</w:t>
            </w:r>
          </w:p>
        </w:tc>
        <w:tc>
          <w:tcPr>
            <w:tcW w:w="917" w:type="dxa"/>
            <w:vAlign w:val="center"/>
          </w:tcPr>
          <w:p w:rsidR="00DC7D51" w:rsidRDefault="00DC7D51">
            <w:pPr>
              <w:jc w:val="center"/>
              <w:rPr>
                <w:rFonts w:ascii="宋体" w:cs="宋体"/>
                <w:bCs/>
                <w:szCs w:val="21"/>
              </w:rPr>
            </w:pPr>
            <w:r>
              <w:rPr>
                <w:rFonts w:ascii="宋体" w:hAnsi="宋体" w:cs="宋体"/>
                <w:bCs/>
                <w:szCs w:val="21"/>
              </w:rPr>
              <w:t>10</w:t>
            </w:r>
            <w:r>
              <w:rPr>
                <w:rFonts w:ascii="宋体" w:hAnsi="宋体" w:cs="宋体" w:hint="eastAsia"/>
                <w:bCs/>
                <w:szCs w:val="21"/>
              </w:rPr>
              <w:t>分</w:t>
            </w:r>
          </w:p>
        </w:tc>
      </w:tr>
      <w:tr w:rsidR="00DC7D51">
        <w:trPr>
          <w:trHeight w:val="23"/>
        </w:trPr>
        <w:tc>
          <w:tcPr>
            <w:tcW w:w="725" w:type="dxa"/>
            <w:vAlign w:val="center"/>
          </w:tcPr>
          <w:p w:rsidR="00DC7D51" w:rsidRDefault="00DC7D51">
            <w:pPr>
              <w:jc w:val="center"/>
              <w:rPr>
                <w:rFonts w:ascii="宋体" w:cs="宋体"/>
                <w:szCs w:val="21"/>
              </w:rPr>
            </w:pPr>
            <w:r>
              <w:rPr>
                <w:rFonts w:ascii="宋体" w:hAnsi="宋体" w:cs="宋体"/>
                <w:szCs w:val="21"/>
              </w:rPr>
              <w:t>7</w:t>
            </w:r>
          </w:p>
        </w:tc>
        <w:tc>
          <w:tcPr>
            <w:tcW w:w="1273" w:type="dxa"/>
            <w:vAlign w:val="center"/>
          </w:tcPr>
          <w:p w:rsidR="00DC7D51" w:rsidRDefault="00DC7D51">
            <w:pPr>
              <w:jc w:val="center"/>
              <w:rPr>
                <w:rFonts w:ascii="宋体" w:cs="宋体"/>
                <w:szCs w:val="21"/>
              </w:rPr>
            </w:pPr>
            <w:r>
              <w:rPr>
                <w:rFonts w:ascii="宋体" w:hAnsi="宋体" w:cs="宋体" w:hint="eastAsia"/>
                <w:szCs w:val="21"/>
              </w:rPr>
              <w:t>售后服务方案</w:t>
            </w:r>
          </w:p>
        </w:tc>
        <w:tc>
          <w:tcPr>
            <w:tcW w:w="6743" w:type="dxa"/>
            <w:vAlign w:val="center"/>
          </w:tcPr>
          <w:p w:rsidR="00DC7D51" w:rsidRDefault="00DC7D51">
            <w:pPr>
              <w:spacing w:line="360" w:lineRule="exact"/>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）根据投标人提供的售后服务方案、售后服务承诺的可行性、完整性以及服务承诺落实的保障措施，维护期内外的后续技术支持和维护能力情况等进行综合评分，</w:t>
            </w:r>
            <w:r>
              <w:rPr>
                <w:rFonts w:ascii="宋体" w:cs="宋体"/>
                <w:bCs/>
                <w:szCs w:val="21"/>
              </w:rPr>
              <w:t>0-</w:t>
            </w:r>
            <w:r>
              <w:rPr>
                <w:rFonts w:ascii="宋体" w:hAnsi="宋体" w:cs="宋体"/>
                <w:bCs/>
                <w:szCs w:val="21"/>
              </w:rPr>
              <w:t>1</w:t>
            </w:r>
            <w:r>
              <w:rPr>
                <w:rFonts w:ascii="宋体" w:hAnsi="宋体" w:cs="宋体" w:hint="eastAsia"/>
                <w:bCs/>
                <w:szCs w:val="21"/>
              </w:rPr>
              <w:t>分。</w:t>
            </w:r>
          </w:p>
          <w:p w:rsidR="00DC7D51" w:rsidRDefault="00DC7D51">
            <w:pPr>
              <w:pStyle w:val="BodyTextFirstIndent2"/>
              <w:ind w:leftChars="0" w:left="0" w:firstLineChars="0" w:firstLine="0"/>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）培训计划包括培训内容、培训时间地点、培训对象，培训师资力量等。评标小组根据投标供应商提供的培训方案进行评分，</w:t>
            </w:r>
            <w:r>
              <w:rPr>
                <w:rFonts w:ascii="宋体" w:cs="宋体"/>
                <w:bCs/>
                <w:szCs w:val="21"/>
              </w:rPr>
              <w:t>0-</w:t>
            </w:r>
            <w:r>
              <w:rPr>
                <w:rFonts w:ascii="宋体" w:hAnsi="宋体" w:cs="宋体"/>
                <w:bCs/>
                <w:szCs w:val="21"/>
              </w:rPr>
              <w:t>1</w:t>
            </w:r>
            <w:r>
              <w:rPr>
                <w:rFonts w:ascii="宋体" w:hAnsi="宋体" w:cs="宋体" w:hint="eastAsia"/>
                <w:bCs/>
                <w:szCs w:val="21"/>
              </w:rPr>
              <w:t>分。</w:t>
            </w:r>
          </w:p>
        </w:tc>
        <w:tc>
          <w:tcPr>
            <w:tcW w:w="917" w:type="dxa"/>
            <w:vAlign w:val="center"/>
          </w:tcPr>
          <w:p w:rsidR="00DC7D51" w:rsidRDefault="00DC7D51">
            <w:pPr>
              <w:jc w:val="center"/>
              <w:rPr>
                <w:rFonts w:ascii="宋体" w:cs="宋体"/>
                <w:szCs w:val="21"/>
              </w:rPr>
            </w:pPr>
            <w:r>
              <w:rPr>
                <w:rFonts w:ascii="宋体" w:hAnsi="宋体" w:cs="宋体"/>
                <w:szCs w:val="21"/>
              </w:rPr>
              <w:t>2</w:t>
            </w:r>
            <w:r>
              <w:rPr>
                <w:rFonts w:ascii="宋体" w:hAnsi="宋体" w:cs="宋体" w:hint="eastAsia"/>
                <w:szCs w:val="21"/>
              </w:rPr>
              <w:t>分</w:t>
            </w:r>
          </w:p>
        </w:tc>
      </w:tr>
      <w:tr w:rsidR="00DC7D51">
        <w:trPr>
          <w:trHeight w:val="23"/>
        </w:trPr>
        <w:tc>
          <w:tcPr>
            <w:tcW w:w="725" w:type="dxa"/>
            <w:vAlign w:val="center"/>
          </w:tcPr>
          <w:p w:rsidR="00DC7D51" w:rsidRDefault="00DC7D51">
            <w:pPr>
              <w:jc w:val="center"/>
              <w:rPr>
                <w:rFonts w:ascii="宋体" w:cs="宋体"/>
                <w:szCs w:val="21"/>
              </w:rPr>
            </w:pPr>
            <w:r>
              <w:rPr>
                <w:rFonts w:ascii="宋体" w:hAnsi="宋体" w:cs="宋体"/>
                <w:szCs w:val="21"/>
              </w:rPr>
              <w:t>8</w:t>
            </w:r>
          </w:p>
        </w:tc>
        <w:tc>
          <w:tcPr>
            <w:tcW w:w="1273" w:type="dxa"/>
            <w:vAlign w:val="center"/>
          </w:tcPr>
          <w:p w:rsidR="00DC7D51" w:rsidRDefault="00DC7D51">
            <w:pPr>
              <w:jc w:val="center"/>
              <w:rPr>
                <w:rFonts w:ascii="宋体" w:cs="宋体"/>
                <w:szCs w:val="21"/>
              </w:rPr>
            </w:pPr>
            <w:r>
              <w:rPr>
                <w:rFonts w:ascii="宋体" w:hAnsi="宋体" w:cs="宋体" w:hint="eastAsia"/>
                <w:szCs w:val="21"/>
              </w:rPr>
              <w:t>优惠措施</w:t>
            </w:r>
          </w:p>
        </w:tc>
        <w:tc>
          <w:tcPr>
            <w:tcW w:w="6743" w:type="dxa"/>
            <w:vAlign w:val="center"/>
          </w:tcPr>
          <w:p w:rsidR="00DC7D51" w:rsidRDefault="00DC7D51">
            <w:pPr>
              <w:spacing w:line="360" w:lineRule="exact"/>
              <w:rPr>
                <w:rFonts w:ascii="宋体" w:cs="宋体"/>
                <w:bCs/>
                <w:szCs w:val="21"/>
              </w:rPr>
            </w:pPr>
            <w:r>
              <w:rPr>
                <w:rFonts w:ascii="宋体" w:hAnsi="宋体" w:cs="宋体" w:hint="eastAsia"/>
                <w:bCs/>
                <w:szCs w:val="21"/>
              </w:rPr>
              <w:t>根据投标人针对本项目所提供的额外优惠措施及服务，由评标小组进行评分，</w:t>
            </w:r>
            <w:r>
              <w:rPr>
                <w:rFonts w:ascii="宋体" w:hAnsi="宋体" w:cs="宋体"/>
                <w:bCs/>
                <w:szCs w:val="21"/>
              </w:rPr>
              <w:t>0-1</w:t>
            </w:r>
            <w:r>
              <w:rPr>
                <w:rFonts w:ascii="宋体" w:hAnsi="宋体" w:cs="宋体" w:hint="eastAsia"/>
                <w:bCs/>
                <w:szCs w:val="21"/>
              </w:rPr>
              <w:t>分。</w:t>
            </w:r>
          </w:p>
        </w:tc>
        <w:tc>
          <w:tcPr>
            <w:tcW w:w="917" w:type="dxa"/>
            <w:vAlign w:val="center"/>
          </w:tcPr>
          <w:p w:rsidR="00DC7D51" w:rsidRDefault="00DC7D51">
            <w:pPr>
              <w:jc w:val="center"/>
              <w:rPr>
                <w:rFonts w:ascii="宋体" w:cs="宋体"/>
                <w:szCs w:val="21"/>
              </w:rPr>
            </w:pPr>
            <w:r>
              <w:rPr>
                <w:rFonts w:ascii="宋体" w:hAnsi="宋体" w:cs="宋体"/>
                <w:szCs w:val="21"/>
              </w:rPr>
              <w:t>1</w:t>
            </w:r>
            <w:r>
              <w:rPr>
                <w:rFonts w:ascii="宋体" w:hAnsi="宋体" w:cs="宋体" w:hint="eastAsia"/>
                <w:szCs w:val="21"/>
              </w:rPr>
              <w:t>分</w:t>
            </w:r>
          </w:p>
        </w:tc>
      </w:tr>
      <w:tr w:rsidR="00DC7D51">
        <w:trPr>
          <w:trHeight w:val="23"/>
        </w:trPr>
        <w:tc>
          <w:tcPr>
            <w:tcW w:w="8741" w:type="dxa"/>
            <w:gridSpan w:val="3"/>
            <w:vAlign w:val="center"/>
          </w:tcPr>
          <w:p w:rsidR="00DC7D51" w:rsidRDefault="00DC7D51">
            <w:pPr>
              <w:jc w:val="center"/>
              <w:rPr>
                <w:rFonts w:ascii="宋体" w:cs="宋体"/>
                <w:b/>
                <w:szCs w:val="21"/>
              </w:rPr>
            </w:pPr>
            <w:r>
              <w:rPr>
                <w:rFonts w:ascii="宋体" w:hAnsi="宋体" w:cs="宋体" w:hint="eastAsia"/>
                <w:b/>
                <w:szCs w:val="21"/>
              </w:rPr>
              <w:t>资信分</w:t>
            </w:r>
          </w:p>
        </w:tc>
        <w:tc>
          <w:tcPr>
            <w:tcW w:w="917" w:type="dxa"/>
            <w:vAlign w:val="center"/>
          </w:tcPr>
          <w:p w:rsidR="00DC7D51" w:rsidRDefault="00DC7D51">
            <w:pPr>
              <w:jc w:val="center"/>
              <w:rPr>
                <w:rFonts w:ascii="宋体" w:cs="宋体"/>
                <w:bCs/>
                <w:szCs w:val="21"/>
              </w:rPr>
            </w:pPr>
            <w:r>
              <w:rPr>
                <w:rFonts w:ascii="宋体" w:hAnsi="宋体" w:cs="宋体"/>
                <w:b/>
                <w:szCs w:val="21"/>
              </w:rPr>
              <w:t>17</w:t>
            </w:r>
            <w:r>
              <w:rPr>
                <w:rFonts w:ascii="宋体" w:hAnsi="宋体" w:cs="宋体" w:hint="eastAsia"/>
                <w:b/>
                <w:szCs w:val="21"/>
              </w:rPr>
              <w:t>分</w:t>
            </w:r>
          </w:p>
        </w:tc>
      </w:tr>
      <w:tr w:rsidR="00DC7D51">
        <w:trPr>
          <w:trHeight w:val="23"/>
        </w:trPr>
        <w:tc>
          <w:tcPr>
            <w:tcW w:w="725" w:type="dxa"/>
            <w:vAlign w:val="center"/>
          </w:tcPr>
          <w:p w:rsidR="00DC7D51" w:rsidRDefault="00DC7D51">
            <w:pPr>
              <w:jc w:val="center"/>
              <w:rPr>
                <w:rFonts w:ascii="宋体" w:cs="宋体"/>
                <w:szCs w:val="21"/>
              </w:rPr>
            </w:pPr>
            <w:r>
              <w:rPr>
                <w:rFonts w:ascii="宋体" w:hAnsi="宋体" w:cs="宋体"/>
                <w:szCs w:val="21"/>
              </w:rPr>
              <w:t>9</w:t>
            </w:r>
          </w:p>
        </w:tc>
        <w:tc>
          <w:tcPr>
            <w:tcW w:w="1273" w:type="dxa"/>
            <w:vAlign w:val="center"/>
          </w:tcPr>
          <w:p w:rsidR="00DC7D51" w:rsidRDefault="00DC7D51">
            <w:pPr>
              <w:jc w:val="center"/>
              <w:rPr>
                <w:rFonts w:ascii="宋体" w:cs="宋体"/>
                <w:szCs w:val="21"/>
              </w:rPr>
            </w:pPr>
            <w:r>
              <w:rPr>
                <w:rFonts w:ascii="宋体" w:hAnsi="宋体" w:cs="宋体" w:hint="eastAsia"/>
                <w:szCs w:val="21"/>
              </w:rPr>
              <w:t>企业业绩</w:t>
            </w:r>
          </w:p>
        </w:tc>
        <w:tc>
          <w:tcPr>
            <w:tcW w:w="6743" w:type="dxa"/>
            <w:vAlign w:val="center"/>
          </w:tcPr>
          <w:p w:rsidR="00DC7D51" w:rsidRDefault="00DC7D51">
            <w:pPr>
              <w:rPr>
                <w:rFonts w:ascii="宋体" w:cs="宋体"/>
                <w:szCs w:val="21"/>
              </w:rPr>
            </w:pPr>
            <w:r>
              <w:rPr>
                <w:rFonts w:ascii="宋体" w:hAnsi="宋体" w:cs="宋体" w:hint="eastAsia"/>
                <w:szCs w:val="21"/>
              </w:rPr>
              <w:t>根据投标人提供的自</w:t>
            </w:r>
            <w:r>
              <w:rPr>
                <w:rFonts w:ascii="宋体" w:hAnsi="宋体" w:cs="宋体"/>
                <w:szCs w:val="21"/>
              </w:rPr>
              <w:t>2017</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Pr>
                <w:rFonts w:ascii="宋体" w:hAnsi="宋体" w:cs="宋体"/>
                <w:szCs w:val="21"/>
              </w:rPr>
              <w:t>1</w:t>
            </w:r>
            <w:r>
              <w:rPr>
                <w:rFonts w:ascii="宋体" w:hAnsi="宋体" w:cs="宋体" w:hint="eastAsia"/>
                <w:szCs w:val="21"/>
              </w:rPr>
              <w:t>日起至投标截止时间止（以合同签订时间为准）承接过的同类业绩评定，每项业绩</w:t>
            </w:r>
            <w:r>
              <w:rPr>
                <w:rFonts w:ascii="宋体" w:hAnsi="宋体" w:cs="宋体"/>
                <w:szCs w:val="21"/>
              </w:rPr>
              <w:t>1</w:t>
            </w:r>
            <w:r>
              <w:rPr>
                <w:rFonts w:ascii="宋体" w:hAnsi="宋体" w:cs="宋体" w:hint="eastAsia"/>
                <w:szCs w:val="21"/>
              </w:rPr>
              <w:t>分最多得</w:t>
            </w:r>
            <w:r>
              <w:rPr>
                <w:rFonts w:ascii="宋体" w:hAnsi="宋体" w:cs="宋体"/>
                <w:szCs w:val="21"/>
              </w:rPr>
              <w:t>5</w:t>
            </w:r>
            <w:r>
              <w:rPr>
                <w:rFonts w:ascii="宋体" w:hAnsi="宋体" w:cs="宋体" w:hint="eastAsia"/>
                <w:szCs w:val="21"/>
              </w:rPr>
              <w:t>分；</w:t>
            </w:r>
          </w:p>
          <w:p w:rsidR="00DC7D51" w:rsidRDefault="00DC7D51">
            <w:pPr>
              <w:rPr>
                <w:rFonts w:ascii="宋体" w:cs="宋体"/>
                <w:b/>
                <w:szCs w:val="21"/>
              </w:rPr>
            </w:pPr>
            <w:r>
              <w:rPr>
                <w:rFonts w:ascii="宋体" w:hAnsi="宋体" w:cs="宋体" w:hint="eastAsia"/>
                <w:bCs/>
                <w:szCs w:val="21"/>
              </w:rPr>
              <w:t>提供合同及中标通知书复印件并加盖投标供应商公章（同类业绩是指承担过水管理平台项目、河湖长制平台项目等），是否属于同类业绩由评标小组认定。</w:t>
            </w:r>
          </w:p>
        </w:tc>
        <w:tc>
          <w:tcPr>
            <w:tcW w:w="917" w:type="dxa"/>
            <w:vAlign w:val="center"/>
          </w:tcPr>
          <w:p w:rsidR="00DC7D51" w:rsidRDefault="00DC7D51">
            <w:pPr>
              <w:jc w:val="center"/>
              <w:rPr>
                <w:rFonts w:ascii="宋体" w:cs="宋体"/>
                <w:szCs w:val="21"/>
              </w:rPr>
            </w:pPr>
            <w:r>
              <w:rPr>
                <w:rFonts w:ascii="宋体" w:hAnsi="宋体" w:cs="宋体"/>
                <w:szCs w:val="21"/>
              </w:rPr>
              <w:t>5</w:t>
            </w:r>
            <w:r>
              <w:rPr>
                <w:rFonts w:ascii="宋体" w:hAnsi="宋体" w:cs="宋体" w:hint="eastAsia"/>
                <w:szCs w:val="21"/>
              </w:rPr>
              <w:t>分</w:t>
            </w:r>
          </w:p>
        </w:tc>
      </w:tr>
      <w:tr w:rsidR="00DC7D51">
        <w:trPr>
          <w:trHeight w:val="23"/>
        </w:trPr>
        <w:tc>
          <w:tcPr>
            <w:tcW w:w="725" w:type="dxa"/>
            <w:vAlign w:val="center"/>
          </w:tcPr>
          <w:p w:rsidR="00DC7D51" w:rsidRDefault="00DC7D51">
            <w:pPr>
              <w:jc w:val="center"/>
              <w:rPr>
                <w:rFonts w:ascii="宋体" w:cs="宋体"/>
                <w:szCs w:val="21"/>
              </w:rPr>
            </w:pPr>
            <w:r>
              <w:rPr>
                <w:rFonts w:ascii="宋体" w:hAnsi="宋体" w:cs="宋体"/>
                <w:szCs w:val="21"/>
              </w:rPr>
              <w:t>10</w:t>
            </w:r>
          </w:p>
        </w:tc>
        <w:tc>
          <w:tcPr>
            <w:tcW w:w="1273" w:type="dxa"/>
            <w:vAlign w:val="center"/>
          </w:tcPr>
          <w:p w:rsidR="00DC7D51" w:rsidRDefault="00DC7D51">
            <w:pPr>
              <w:jc w:val="center"/>
              <w:rPr>
                <w:rFonts w:ascii="宋体" w:cs="宋体"/>
                <w:szCs w:val="21"/>
              </w:rPr>
            </w:pPr>
            <w:r>
              <w:rPr>
                <w:rFonts w:ascii="宋体" w:hAnsi="宋体" w:cs="宋体" w:hint="eastAsia"/>
                <w:szCs w:val="21"/>
              </w:rPr>
              <w:t>综合实力</w:t>
            </w:r>
          </w:p>
        </w:tc>
        <w:tc>
          <w:tcPr>
            <w:tcW w:w="6743" w:type="dxa"/>
            <w:vAlign w:val="center"/>
          </w:tcPr>
          <w:p w:rsidR="00DC7D51" w:rsidRDefault="00DC7D51">
            <w:pPr>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）具有</w:t>
            </w:r>
            <w:r>
              <w:rPr>
                <w:rFonts w:ascii="宋体" w:hAnsi="宋体" w:cs="宋体"/>
                <w:szCs w:val="21"/>
              </w:rPr>
              <w:t>CMMI5</w:t>
            </w:r>
            <w:r>
              <w:rPr>
                <w:rFonts w:ascii="宋体" w:hAnsi="宋体" w:cs="宋体" w:hint="eastAsia"/>
                <w:szCs w:val="21"/>
              </w:rPr>
              <w:t>软件成熟度认证证书的，得</w:t>
            </w:r>
            <w:r>
              <w:rPr>
                <w:rFonts w:ascii="宋体" w:hAnsi="宋体" w:cs="宋体"/>
                <w:szCs w:val="21"/>
              </w:rPr>
              <w:t>1.5</w:t>
            </w:r>
            <w:r>
              <w:rPr>
                <w:rFonts w:ascii="宋体" w:hAnsi="宋体" w:cs="宋体" w:hint="eastAsia"/>
                <w:szCs w:val="21"/>
              </w:rPr>
              <w:t>分；</w:t>
            </w:r>
          </w:p>
          <w:p w:rsidR="00DC7D51" w:rsidRDefault="00DC7D51">
            <w:pPr>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）具有电子与智能化专业承包贰级及以上资质的得</w:t>
            </w:r>
            <w:r>
              <w:rPr>
                <w:rFonts w:ascii="宋体" w:hAnsi="宋体" w:cs="宋体"/>
                <w:szCs w:val="21"/>
              </w:rPr>
              <w:t>1.5</w:t>
            </w:r>
            <w:r>
              <w:rPr>
                <w:rFonts w:ascii="宋体" w:hAnsi="宋体" w:cs="宋体" w:hint="eastAsia"/>
                <w:szCs w:val="21"/>
              </w:rPr>
              <w:t>分；</w:t>
            </w:r>
          </w:p>
          <w:p w:rsidR="00DC7D51" w:rsidRDefault="00DC7D51">
            <w:pPr>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）具有乙级及以上测绘资质（专业范围：地理信息系统工程及地图编制）的得</w:t>
            </w:r>
            <w:r>
              <w:rPr>
                <w:rFonts w:ascii="宋体" w:hAnsi="宋体" w:cs="宋体"/>
                <w:szCs w:val="21"/>
              </w:rPr>
              <w:t>1.5</w:t>
            </w:r>
            <w:r>
              <w:rPr>
                <w:rFonts w:ascii="宋体" w:hAnsi="宋体" w:cs="宋体" w:hint="eastAsia"/>
                <w:szCs w:val="21"/>
              </w:rPr>
              <w:t>分；</w:t>
            </w:r>
          </w:p>
          <w:p w:rsidR="00DC7D51" w:rsidRDefault="00DC7D51">
            <w:pPr>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）具有</w:t>
            </w:r>
            <w:r>
              <w:rPr>
                <w:rFonts w:ascii="宋体" w:hAnsi="宋体" w:cs="宋体"/>
                <w:szCs w:val="21"/>
              </w:rPr>
              <w:t>ITSS</w:t>
            </w:r>
            <w:r>
              <w:rPr>
                <w:rFonts w:ascii="宋体" w:hAnsi="宋体" w:cs="宋体" w:hint="eastAsia"/>
                <w:szCs w:val="21"/>
              </w:rPr>
              <w:t>信息技术服务运行维护标准符合性认证证书得</w:t>
            </w:r>
            <w:r>
              <w:rPr>
                <w:rFonts w:ascii="宋体" w:hAnsi="宋体" w:cs="宋体"/>
                <w:szCs w:val="21"/>
              </w:rPr>
              <w:t>1.5</w:t>
            </w:r>
            <w:r>
              <w:rPr>
                <w:rFonts w:ascii="宋体" w:hAnsi="宋体" w:cs="宋体" w:hint="eastAsia"/>
                <w:szCs w:val="21"/>
              </w:rPr>
              <w:t>分；</w:t>
            </w:r>
          </w:p>
          <w:p w:rsidR="00DC7D51" w:rsidRDefault="00DC7D51">
            <w:pPr>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）具有数据共享交换平台、统一用户管理体系平台、数据中心维护管理平台、河湖监管协同工作平台、河湖管理一张图系统软件著作权证书的，每个得</w:t>
            </w:r>
            <w:r>
              <w:rPr>
                <w:rFonts w:ascii="宋体" w:hAnsi="宋体" w:cs="宋体"/>
                <w:szCs w:val="21"/>
              </w:rPr>
              <w:t>0.4</w:t>
            </w:r>
            <w:r>
              <w:rPr>
                <w:rFonts w:ascii="宋体" w:hAnsi="宋体" w:cs="宋体" w:hint="eastAsia"/>
                <w:szCs w:val="21"/>
              </w:rPr>
              <w:t>分，最多得</w:t>
            </w:r>
            <w:r>
              <w:rPr>
                <w:rFonts w:ascii="宋体" w:hAnsi="宋体" w:cs="宋体"/>
                <w:szCs w:val="21"/>
              </w:rPr>
              <w:t>2</w:t>
            </w:r>
            <w:r>
              <w:rPr>
                <w:rFonts w:ascii="宋体" w:hAnsi="宋体" w:cs="宋体" w:hint="eastAsia"/>
                <w:szCs w:val="21"/>
              </w:rPr>
              <w:t>分。</w:t>
            </w:r>
          </w:p>
          <w:p w:rsidR="00DC7D51" w:rsidRDefault="00DC7D51">
            <w:pPr>
              <w:rPr>
                <w:rFonts w:ascii="宋体" w:cs="宋体"/>
                <w:szCs w:val="21"/>
              </w:rPr>
            </w:pPr>
            <w:r>
              <w:rPr>
                <w:rFonts w:ascii="宋体" w:hAnsi="宋体" w:cs="宋体" w:hint="eastAsia"/>
                <w:szCs w:val="21"/>
              </w:rPr>
              <w:t>（提供相关证书复印件加盖公章，所有证书须在有效期内，且证书需在招标公告发布前取得。）</w:t>
            </w:r>
          </w:p>
        </w:tc>
        <w:tc>
          <w:tcPr>
            <w:tcW w:w="917" w:type="dxa"/>
            <w:vAlign w:val="center"/>
          </w:tcPr>
          <w:p w:rsidR="00DC7D51" w:rsidRDefault="00DC7D51">
            <w:pPr>
              <w:jc w:val="center"/>
              <w:rPr>
                <w:rFonts w:ascii="宋体" w:cs="宋体"/>
                <w:szCs w:val="21"/>
              </w:rPr>
            </w:pPr>
            <w:r>
              <w:rPr>
                <w:rFonts w:ascii="宋体" w:hAnsi="宋体" w:cs="宋体"/>
                <w:szCs w:val="21"/>
              </w:rPr>
              <w:t>8</w:t>
            </w:r>
            <w:r>
              <w:rPr>
                <w:rFonts w:ascii="宋体" w:hAnsi="宋体" w:cs="宋体" w:hint="eastAsia"/>
                <w:szCs w:val="21"/>
              </w:rPr>
              <w:t>分</w:t>
            </w:r>
          </w:p>
        </w:tc>
      </w:tr>
      <w:tr w:rsidR="00DC7D51">
        <w:trPr>
          <w:trHeight w:val="23"/>
        </w:trPr>
        <w:tc>
          <w:tcPr>
            <w:tcW w:w="725" w:type="dxa"/>
            <w:vAlign w:val="center"/>
          </w:tcPr>
          <w:p w:rsidR="00DC7D51" w:rsidRDefault="00DC7D51">
            <w:pPr>
              <w:jc w:val="center"/>
              <w:rPr>
                <w:rFonts w:ascii="宋体" w:cs="宋体"/>
                <w:szCs w:val="21"/>
              </w:rPr>
            </w:pPr>
            <w:r>
              <w:rPr>
                <w:rFonts w:ascii="宋体" w:hAnsi="宋体" w:cs="宋体"/>
                <w:szCs w:val="21"/>
              </w:rPr>
              <w:t>11</w:t>
            </w:r>
          </w:p>
        </w:tc>
        <w:tc>
          <w:tcPr>
            <w:tcW w:w="1273" w:type="dxa"/>
            <w:vAlign w:val="center"/>
          </w:tcPr>
          <w:p w:rsidR="00DC7D51" w:rsidRDefault="00DC7D51">
            <w:pPr>
              <w:jc w:val="center"/>
              <w:rPr>
                <w:rFonts w:ascii="宋体" w:cs="宋体"/>
                <w:szCs w:val="21"/>
              </w:rPr>
            </w:pPr>
            <w:r>
              <w:rPr>
                <w:rFonts w:ascii="宋体" w:hAnsi="宋体" w:cs="宋体" w:hint="eastAsia"/>
                <w:szCs w:val="21"/>
              </w:rPr>
              <w:t>管理认证</w:t>
            </w:r>
          </w:p>
        </w:tc>
        <w:tc>
          <w:tcPr>
            <w:tcW w:w="6743" w:type="dxa"/>
            <w:vAlign w:val="center"/>
          </w:tcPr>
          <w:p w:rsidR="00DC7D51" w:rsidRDefault="00DC7D51">
            <w:pPr>
              <w:rPr>
                <w:rFonts w:ascii="宋体" w:cs="宋体"/>
                <w:b/>
                <w:szCs w:val="21"/>
              </w:rPr>
            </w:pPr>
            <w:r>
              <w:rPr>
                <w:rFonts w:ascii="宋体" w:hAnsi="宋体" w:cs="宋体" w:hint="eastAsia"/>
                <w:szCs w:val="21"/>
              </w:rPr>
              <w:t>投标人具有有效的质量管理体系认证证书、职业健康安全管理体系认证证书、环境管理体系认证证书、信息安全管理体系证书、信息技术服务管理体系证书，每个得</w:t>
            </w:r>
            <w:r>
              <w:rPr>
                <w:rFonts w:ascii="宋体" w:hAnsi="宋体" w:cs="宋体"/>
                <w:szCs w:val="21"/>
              </w:rPr>
              <w:t>0.4</w:t>
            </w:r>
            <w:r>
              <w:rPr>
                <w:rFonts w:ascii="宋体" w:hAnsi="宋体" w:cs="宋体" w:hint="eastAsia"/>
                <w:szCs w:val="21"/>
              </w:rPr>
              <w:t>分，最多得</w:t>
            </w:r>
            <w:r>
              <w:rPr>
                <w:rFonts w:ascii="宋体" w:hAnsi="宋体" w:cs="宋体"/>
                <w:szCs w:val="21"/>
              </w:rPr>
              <w:t>2</w:t>
            </w:r>
            <w:r>
              <w:rPr>
                <w:rFonts w:ascii="宋体" w:hAnsi="宋体" w:cs="宋体" w:hint="eastAsia"/>
                <w:szCs w:val="21"/>
              </w:rPr>
              <w:t>分。</w:t>
            </w:r>
            <w:r>
              <w:rPr>
                <w:rFonts w:ascii="宋体" w:hAnsi="宋体" w:cs="宋体" w:hint="eastAsia"/>
                <w:bCs/>
                <w:szCs w:val="21"/>
              </w:rPr>
              <w:t>（投标文件中提供相关证书复印件并加盖公章）</w:t>
            </w:r>
          </w:p>
        </w:tc>
        <w:tc>
          <w:tcPr>
            <w:tcW w:w="917" w:type="dxa"/>
            <w:vAlign w:val="center"/>
          </w:tcPr>
          <w:p w:rsidR="00DC7D51" w:rsidRDefault="00DC7D51">
            <w:pPr>
              <w:jc w:val="center"/>
              <w:rPr>
                <w:rFonts w:ascii="宋体" w:cs="宋体"/>
                <w:szCs w:val="21"/>
              </w:rPr>
            </w:pPr>
            <w:r>
              <w:rPr>
                <w:rFonts w:ascii="宋体" w:hAnsi="宋体" w:cs="宋体"/>
                <w:szCs w:val="21"/>
              </w:rPr>
              <w:t>2</w:t>
            </w:r>
            <w:r>
              <w:rPr>
                <w:rFonts w:ascii="宋体" w:hAnsi="宋体" w:cs="宋体" w:hint="eastAsia"/>
                <w:szCs w:val="21"/>
              </w:rPr>
              <w:t>分</w:t>
            </w:r>
          </w:p>
        </w:tc>
      </w:tr>
      <w:tr w:rsidR="00DC7D51">
        <w:trPr>
          <w:trHeight w:val="23"/>
        </w:trPr>
        <w:tc>
          <w:tcPr>
            <w:tcW w:w="725" w:type="dxa"/>
            <w:vAlign w:val="center"/>
          </w:tcPr>
          <w:p w:rsidR="00DC7D51" w:rsidRDefault="00DC7D51">
            <w:pPr>
              <w:jc w:val="center"/>
              <w:rPr>
                <w:rFonts w:ascii="宋体" w:cs="宋体"/>
                <w:szCs w:val="21"/>
              </w:rPr>
            </w:pPr>
            <w:r>
              <w:rPr>
                <w:rFonts w:ascii="宋体" w:hAnsi="宋体" w:cs="宋体"/>
                <w:szCs w:val="21"/>
              </w:rPr>
              <w:t>12</w:t>
            </w:r>
          </w:p>
        </w:tc>
        <w:tc>
          <w:tcPr>
            <w:tcW w:w="1273" w:type="dxa"/>
            <w:vAlign w:val="center"/>
          </w:tcPr>
          <w:p w:rsidR="00DC7D51" w:rsidRDefault="00DC7D51">
            <w:pPr>
              <w:spacing w:line="300" w:lineRule="exact"/>
              <w:jc w:val="center"/>
              <w:rPr>
                <w:rFonts w:ascii="宋体" w:cs="宋体"/>
                <w:szCs w:val="21"/>
              </w:rPr>
            </w:pPr>
            <w:r>
              <w:rPr>
                <w:rFonts w:ascii="宋体" w:hAnsi="宋体" w:cs="宋体" w:hint="eastAsia"/>
                <w:szCs w:val="21"/>
              </w:rPr>
              <w:t>政策分</w:t>
            </w:r>
          </w:p>
          <w:p w:rsidR="00DC7D51" w:rsidRDefault="00DC7D51">
            <w:pPr>
              <w:rPr>
                <w:rFonts w:ascii="宋体" w:cs="宋体"/>
                <w:szCs w:val="21"/>
              </w:rPr>
            </w:pPr>
          </w:p>
        </w:tc>
        <w:tc>
          <w:tcPr>
            <w:tcW w:w="6743" w:type="dxa"/>
            <w:vAlign w:val="center"/>
          </w:tcPr>
          <w:p w:rsidR="00DC7D51" w:rsidRDefault="00DC7D51">
            <w:pPr>
              <w:rPr>
                <w:rFonts w:ascii="宋体" w:cs="宋体"/>
                <w:szCs w:val="21"/>
              </w:rPr>
            </w:pPr>
            <w:r>
              <w:rPr>
                <w:rFonts w:ascii="宋体" w:hAnsi="宋体" w:cs="宋体" w:hint="eastAsia"/>
                <w:szCs w:val="21"/>
              </w:rPr>
              <w:t>投标人符合《政府采购货物和服务招标投标管理办法》第五条规定，属“节约能源、保护环境、扶持不发达地区和少数民族地区等”政府采购政策扶持对象的，提供相关证明材料和政策依据，根据其重要性每符合一项得</w:t>
            </w:r>
            <w:r>
              <w:rPr>
                <w:rFonts w:ascii="宋体" w:hAnsi="宋体" w:cs="宋体"/>
                <w:szCs w:val="21"/>
              </w:rPr>
              <w:t>1</w:t>
            </w:r>
            <w:r>
              <w:rPr>
                <w:rFonts w:ascii="宋体" w:hAnsi="宋体" w:cs="宋体" w:hint="eastAsia"/>
                <w:szCs w:val="21"/>
              </w:rPr>
              <w:t>分，最高可得</w:t>
            </w:r>
            <w:r>
              <w:rPr>
                <w:rFonts w:ascii="宋体" w:hAnsi="宋体" w:cs="宋体"/>
                <w:szCs w:val="21"/>
              </w:rPr>
              <w:t>2</w:t>
            </w:r>
            <w:r>
              <w:rPr>
                <w:rFonts w:ascii="宋体" w:hAnsi="宋体" w:cs="宋体" w:hint="eastAsia"/>
                <w:szCs w:val="21"/>
              </w:rPr>
              <w:t>分。未提供相关证明材料的不得分。</w:t>
            </w:r>
          </w:p>
        </w:tc>
        <w:tc>
          <w:tcPr>
            <w:tcW w:w="917" w:type="dxa"/>
            <w:vAlign w:val="center"/>
          </w:tcPr>
          <w:p w:rsidR="00DC7D51" w:rsidRDefault="00DC7D51">
            <w:pPr>
              <w:jc w:val="center"/>
              <w:rPr>
                <w:rFonts w:ascii="宋体" w:cs="宋体"/>
                <w:szCs w:val="21"/>
              </w:rPr>
            </w:pPr>
            <w:r>
              <w:rPr>
                <w:rFonts w:ascii="宋体" w:hAnsi="宋体" w:cs="宋体"/>
                <w:kern w:val="0"/>
                <w:szCs w:val="21"/>
              </w:rPr>
              <w:t>2</w:t>
            </w:r>
            <w:r>
              <w:rPr>
                <w:rFonts w:ascii="宋体" w:hAnsi="宋体" w:cs="宋体" w:hint="eastAsia"/>
                <w:kern w:val="0"/>
                <w:szCs w:val="21"/>
              </w:rPr>
              <w:t>分</w:t>
            </w:r>
          </w:p>
        </w:tc>
      </w:tr>
      <w:tr w:rsidR="00DC7D51">
        <w:trPr>
          <w:trHeight w:val="23"/>
        </w:trPr>
        <w:tc>
          <w:tcPr>
            <w:tcW w:w="1998" w:type="dxa"/>
            <w:gridSpan w:val="2"/>
            <w:vAlign w:val="center"/>
          </w:tcPr>
          <w:p w:rsidR="00DC7D51" w:rsidRDefault="00DC7D51">
            <w:pPr>
              <w:jc w:val="center"/>
              <w:rPr>
                <w:rFonts w:ascii="宋体" w:cs="宋体"/>
                <w:b/>
                <w:bCs/>
                <w:szCs w:val="21"/>
              </w:rPr>
            </w:pPr>
            <w:r>
              <w:rPr>
                <w:rFonts w:ascii="宋体" w:hAnsi="宋体" w:cs="宋体" w:hint="eastAsia"/>
                <w:b/>
                <w:bCs/>
                <w:szCs w:val="21"/>
              </w:rPr>
              <w:t>合计</w:t>
            </w:r>
          </w:p>
        </w:tc>
        <w:tc>
          <w:tcPr>
            <w:tcW w:w="6743" w:type="dxa"/>
            <w:vAlign w:val="center"/>
          </w:tcPr>
          <w:p w:rsidR="00DC7D51" w:rsidRDefault="00DC7D51">
            <w:pPr>
              <w:jc w:val="left"/>
              <w:rPr>
                <w:rFonts w:ascii="宋体"/>
                <w:szCs w:val="21"/>
                <w:highlight w:val="yellow"/>
              </w:rPr>
            </w:pPr>
          </w:p>
        </w:tc>
        <w:tc>
          <w:tcPr>
            <w:tcW w:w="917" w:type="dxa"/>
            <w:vAlign w:val="center"/>
          </w:tcPr>
          <w:p w:rsidR="00DC7D51" w:rsidRDefault="00DC7D51">
            <w:pPr>
              <w:jc w:val="center"/>
              <w:rPr>
                <w:rFonts w:ascii="宋体" w:cs="宋体"/>
                <w:b/>
                <w:bCs/>
                <w:szCs w:val="21"/>
                <w:highlight w:val="yellow"/>
              </w:rPr>
            </w:pPr>
            <w:r>
              <w:rPr>
                <w:rFonts w:ascii="宋体" w:hAnsi="宋体" w:cs="宋体"/>
                <w:szCs w:val="21"/>
              </w:rPr>
              <w:t>90</w:t>
            </w:r>
            <w:r>
              <w:rPr>
                <w:rFonts w:ascii="宋体" w:hAnsi="宋体" w:cs="宋体" w:hint="eastAsia"/>
                <w:szCs w:val="21"/>
              </w:rPr>
              <w:t>分</w:t>
            </w:r>
          </w:p>
        </w:tc>
      </w:tr>
    </w:tbl>
    <w:p w:rsidR="00DC7D51" w:rsidRDefault="00DC7D51">
      <w:pPr>
        <w:pStyle w:val="HTMLPreformatted"/>
        <w:shd w:val="clear" w:color="auto" w:fill="FFFFFF"/>
        <w:spacing w:before="50" w:after="50" w:line="400" w:lineRule="exact"/>
      </w:pPr>
    </w:p>
    <w:p w:rsidR="00DC7D51" w:rsidRDefault="00DC7D51" w:rsidP="00FF6102">
      <w:pPr>
        <w:pStyle w:val="ListParagraph"/>
        <w:numPr>
          <w:ilvl w:val="0"/>
          <w:numId w:val="14"/>
        </w:numPr>
        <w:tabs>
          <w:tab w:val="left" w:pos="430"/>
        </w:tabs>
        <w:spacing w:beforeLines="50" w:afterLines="50" w:line="240" w:lineRule="exact"/>
        <w:ind w:firstLineChars="0"/>
        <w:rPr>
          <w:rFonts w:ascii="宋体"/>
          <w:b/>
          <w:sz w:val="28"/>
          <w:szCs w:val="28"/>
        </w:rPr>
      </w:pPr>
      <w:r>
        <w:rPr>
          <w:rFonts w:ascii="宋体"/>
          <w:b/>
          <w:sz w:val="28"/>
          <w:szCs w:val="28"/>
        </w:rPr>
        <w:tab/>
      </w:r>
      <w:r>
        <w:rPr>
          <w:rFonts w:ascii="宋体" w:hAnsi="宋体" w:hint="eastAsia"/>
          <w:b/>
          <w:sz w:val="28"/>
          <w:szCs w:val="28"/>
        </w:rPr>
        <w:t>技术、资信及商务分的计算</w:t>
      </w:r>
    </w:p>
    <w:p w:rsidR="00DC7D51" w:rsidRDefault="00DC7D51" w:rsidP="00FF6102">
      <w:pPr>
        <w:spacing w:beforeLines="50" w:afterLines="50" w:line="400" w:lineRule="exact"/>
        <w:ind w:firstLineChars="200" w:firstLine="480"/>
        <w:rPr>
          <w:rFonts w:ascii="楷体" w:eastAsia="楷体" w:hAnsi="楷体" w:cs="楷体"/>
          <w:smallCaps/>
          <w:color w:val="000000"/>
          <w:sz w:val="24"/>
          <w:szCs w:val="24"/>
        </w:rPr>
      </w:pPr>
      <w:r>
        <w:rPr>
          <w:rFonts w:ascii="宋体" w:hAnsi="宋体" w:hint="eastAsia"/>
          <w:sz w:val="24"/>
        </w:rPr>
        <w:t>技术、资信及商务分按照评标委员会成员的独立评分结果汇总数、算术平均分计算，计算公式为：技术、资信及商务得分</w:t>
      </w:r>
      <w:r>
        <w:rPr>
          <w:rFonts w:ascii="宋体" w:hAnsi="宋体"/>
          <w:sz w:val="24"/>
        </w:rPr>
        <w:t>=</w:t>
      </w:r>
      <w:r>
        <w:rPr>
          <w:rFonts w:ascii="宋体" w:hAnsi="宋体" w:hint="eastAsia"/>
          <w:sz w:val="24"/>
        </w:rPr>
        <w:t>（评标委员会所有成员评分合计数）</w:t>
      </w:r>
      <w:r>
        <w:rPr>
          <w:rFonts w:ascii="宋体" w:hAnsi="宋体"/>
          <w:sz w:val="24"/>
        </w:rPr>
        <w:t>/</w:t>
      </w:r>
      <w:r>
        <w:rPr>
          <w:rFonts w:ascii="宋体" w:hAnsi="宋体" w:hint="eastAsia"/>
          <w:sz w:val="24"/>
        </w:rPr>
        <w:t>（评标委员会组成人员数）</w:t>
      </w:r>
    </w:p>
    <w:p w:rsidR="00DC7D51" w:rsidRDefault="00DC7D51">
      <w:pPr>
        <w:pStyle w:val="BodyTextFirstIndent2"/>
        <w:sectPr w:rsidR="00DC7D51">
          <w:pgSz w:w="11906" w:h="16838"/>
          <w:pgMar w:top="1440" w:right="1800" w:bottom="1440" w:left="1800" w:header="851" w:footer="992" w:gutter="0"/>
          <w:cols w:space="425"/>
          <w:docGrid w:type="lines" w:linePitch="312"/>
        </w:sectPr>
      </w:pPr>
    </w:p>
    <w:p w:rsidR="00DC7D51" w:rsidRDefault="00DC7D51">
      <w:pPr>
        <w:pStyle w:val="BodyTextFirstIndent2"/>
        <w:ind w:leftChars="0" w:left="165" w:firstLineChars="600" w:firstLine="1920"/>
        <w:rPr>
          <w:rFonts w:ascii="宋体" w:eastAsia="仿宋_GB2312" w:hAnsi="宋体"/>
          <w:color w:val="000000"/>
          <w:sz w:val="32"/>
          <w:szCs w:val="32"/>
        </w:rPr>
      </w:pPr>
      <w:r>
        <w:rPr>
          <w:rFonts w:ascii="宋体" w:eastAsia="仿宋_GB2312" w:hAnsi="宋体" w:hint="eastAsia"/>
          <w:color w:val="000000"/>
          <w:sz w:val="32"/>
          <w:szCs w:val="32"/>
        </w:rPr>
        <w:t>第六章</w:t>
      </w:r>
      <w:r>
        <w:rPr>
          <w:rFonts w:ascii="宋体" w:eastAsia="仿宋_GB2312" w:hAnsi="宋体"/>
          <w:color w:val="000000"/>
          <w:sz w:val="32"/>
          <w:szCs w:val="32"/>
        </w:rPr>
        <w:t xml:space="preserve"> </w:t>
      </w:r>
      <w:r>
        <w:rPr>
          <w:rFonts w:ascii="宋体" w:eastAsia="仿宋_GB2312" w:hAnsi="宋体" w:hint="eastAsia"/>
          <w:color w:val="000000"/>
          <w:sz w:val="32"/>
          <w:szCs w:val="32"/>
        </w:rPr>
        <w:t>政府采购合同主要条款</w:t>
      </w:r>
    </w:p>
    <w:p w:rsidR="00DC7D51" w:rsidRDefault="00DC7D51">
      <w:pPr>
        <w:snapToGrid w:val="0"/>
        <w:spacing w:line="360" w:lineRule="auto"/>
        <w:ind w:firstLineChars="200" w:firstLine="600"/>
        <w:jc w:val="left"/>
        <w:rPr>
          <w:rFonts w:ascii="仿宋" w:eastAsia="仿宋" w:hAnsi="仿宋" w:cs="Arial"/>
          <w:b/>
          <w:color w:val="000000"/>
          <w:szCs w:val="21"/>
        </w:rPr>
      </w:pPr>
      <w:r>
        <w:rPr>
          <w:rFonts w:ascii="仿宋_GB2312" w:eastAsia="仿宋_GB2312"/>
          <w:color w:val="000000"/>
          <w:sz w:val="30"/>
          <w:szCs w:val="30"/>
        </w:rPr>
        <w:t xml:space="preserve">  </w:t>
      </w:r>
      <w:r>
        <w:rPr>
          <w:rFonts w:ascii="仿宋" w:eastAsia="仿宋" w:hAnsi="仿宋" w:cs="Arial" w:hint="eastAsia"/>
          <w:b/>
          <w:color w:val="000000"/>
          <w:szCs w:val="21"/>
        </w:rPr>
        <w:t>浙江省政府采购合同指引（货物）</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项目名称：</w:t>
      </w:r>
      <w:r>
        <w:rPr>
          <w:rFonts w:ascii="仿宋" w:eastAsia="仿宋" w:hAnsi="仿宋" w:cs="Arial"/>
          <w:color w:val="000000"/>
          <w:szCs w:val="21"/>
        </w:rPr>
        <w:t xml:space="preserve">                     </w:t>
      </w:r>
      <w:r>
        <w:rPr>
          <w:rFonts w:ascii="仿宋" w:eastAsia="仿宋" w:hAnsi="仿宋" w:cs="Arial" w:hint="eastAsia"/>
          <w:color w:val="000000"/>
          <w:szCs w:val="21"/>
        </w:rPr>
        <w:t>项目编号：</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甲方：（买方）</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乙方：（卖方）</w:t>
      </w:r>
    </w:p>
    <w:p w:rsidR="00DC7D51" w:rsidRDefault="00DC7D51">
      <w:pPr>
        <w:snapToGrid w:val="0"/>
        <w:spacing w:line="360" w:lineRule="auto"/>
        <w:ind w:leftChars="100" w:left="210" w:firstLineChars="100" w:firstLine="210"/>
        <w:jc w:val="left"/>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hint="eastAsia"/>
          <w:color w:val="000000"/>
          <w:szCs w:val="21"/>
        </w:rPr>
        <w:t>甲、乙双方根据</w:t>
      </w:r>
      <w:r>
        <w:rPr>
          <w:rFonts w:ascii="仿宋" w:eastAsia="仿宋" w:hAnsi="仿宋" w:cs="Arial" w:hint="eastAsia"/>
          <w:color w:val="000000"/>
          <w:szCs w:val="21"/>
          <w:u w:val="single"/>
        </w:rPr>
        <w:t>金华市政府采购中心关于</w:t>
      </w:r>
      <w:r>
        <w:rPr>
          <w:rFonts w:ascii="仿宋" w:eastAsia="仿宋" w:hAnsi="仿宋" w:cs="Arial"/>
          <w:color w:val="000000"/>
          <w:szCs w:val="21"/>
          <w:u w:val="single"/>
        </w:rPr>
        <w:t xml:space="preserve">       </w:t>
      </w:r>
      <w:r>
        <w:rPr>
          <w:rFonts w:ascii="仿宋" w:eastAsia="仿宋" w:hAnsi="仿宋" w:cs="Arial" w:hint="eastAsia"/>
          <w:color w:val="000000"/>
          <w:szCs w:val="21"/>
          <w:u w:val="single"/>
        </w:rPr>
        <w:t>单位</w:t>
      </w:r>
      <w:r>
        <w:rPr>
          <w:rFonts w:ascii="仿宋" w:eastAsia="仿宋" w:hAnsi="仿宋" w:cs="Arial"/>
          <w:color w:val="000000"/>
          <w:szCs w:val="21"/>
          <w:u w:val="single"/>
        </w:rPr>
        <w:t xml:space="preserve">          </w:t>
      </w:r>
      <w:r>
        <w:rPr>
          <w:rFonts w:ascii="仿宋" w:eastAsia="仿宋" w:hAnsi="仿宋" w:cs="Arial" w:hint="eastAsia"/>
          <w:color w:val="000000"/>
          <w:szCs w:val="21"/>
          <w:u w:val="single"/>
        </w:rPr>
        <w:t>项目公开招标</w:t>
      </w:r>
      <w:r>
        <w:rPr>
          <w:rFonts w:ascii="仿宋" w:eastAsia="仿宋" w:hAnsi="仿宋" w:cs="Arial" w:hint="eastAsia"/>
          <w:color w:val="000000"/>
          <w:szCs w:val="21"/>
        </w:rPr>
        <w:t>的结果，签署本合同。</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一、货物内容</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1. </w:t>
      </w:r>
      <w:r>
        <w:rPr>
          <w:rFonts w:ascii="仿宋" w:eastAsia="仿宋" w:hAnsi="仿宋" w:cs="Arial" w:hint="eastAsia"/>
          <w:color w:val="000000"/>
          <w:szCs w:val="21"/>
        </w:rPr>
        <w:t>货物名称：</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2. </w:t>
      </w:r>
      <w:r>
        <w:rPr>
          <w:rFonts w:ascii="仿宋" w:eastAsia="仿宋" w:hAnsi="仿宋" w:cs="Arial" w:hint="eastAsia"/>
          <w:color w:val="000000"/>
          <w:szCs w:val="21"/>
        </w:rPr>
        <w:t>型号规格：</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3. </w:t>
      </w:r>
      <w:r>
        <w:rPr>
          <w:rFonts w:ascii="仿宋" w:eastAsia="仿宋" w:hAnsi="仿宋" w:cs="Arial" w:hint="eastAsia"/>
          <w:color w:val="000000"/>
          <w:szCs w:val="21"/>
        </w:rPr>
        <w:t>技术参数：</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4. </w:t>
      </w:r>
      <w:r>
        <w:rPr>
          <w:rFonts w:ascii="仿宋" w:eastAsia="仿宋" w:hAnsi="仿宋" w:cs="Arial" w:hint="eastAsia"/>
          <w:color w:val="000000"/>
          <w:szCs w:val="21"/>
        </w:rPr>
        <w:t>数量（单位）：</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二、合同金额</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hint="eastAsia"/>
          <w:color w:val="000000"/>
          <w:szCs w:val="21"/>
        </w:rPr>
        <w:t>本合同金额为（大写）：</w:t>
      </w:r>
      <w:r>
        <w:rPr>
          <w:rFonts w:ascii="仿宋" w:eastAsia="仿宋" w:hAnsi="仿宋" w:cs="Arial"/>
          <w:color w:val="000000"/>
          <w:szCs w:val="21"/>
        </w:rPr>
        <w:t>_________</w:t>
      </w:r>
      <w:r>
        <w:rPr>
          <w:rFonts w:ascii="仿宋" w:eastAsia="仿宋" w:hAnsi="仿宋" w:cs="Arial" w:hint="eastAsia"/>
          <w:color w:val="000000"/>
          <w:szCs w:val="21"/>
        </w:rPr>
        <w:t>元（￥</w:t>
      </w:r>
      <w:r>
        <w:rPr>
          <w:rFonts w:ascii="仿宋" w:eastAsia="仿宋" w:hAnsi="仿宋" w:cs="Arial"/>
          <w:color w:val="000000"/>
          <w:szCs w:val="21"/>
        </w:rPr>
        <w:t>______</w:t>
      </w:r>
      <w:r>
        <w:rPr>
          <w:rFonts w:ascii="仿宋" w:eastAsia="仿宋" w:hAnsi="仿宋" w:cs="Arial" w:hint="eastAsia"/>
          <w:color w:val="000000"/>
          <w:szCs w:val="21"/>
        </w:rPr>
        <w:t>元）人民币。</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三、技术资料</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乙方应按招标文件规定的时间向甲方提供使用货物的有关技术资料。</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2. </w:t>
      </w:r>
      <w:r>
        <w:rPr>
          <w:rFonts w:ascii="仿宋" w:eastAsia="仿宋" w:hAnsi="仿宋" w:cs="Arial" w:hint="eastAsia"/>
          <w:color w:val="000000"/>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四、知识产权</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乙方应保证所提供的货物或其任何一部分均不会侵犯任何第三方的知识产权。</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五、产权担保</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乙方保证所交付的货物的所有权完全属于乙方且无任何抵押、查封等产权瑕疵。</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六、履约保证金</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乙方交纳人民币</w:t>
      </w:r>
      <w:r>
        <w:rPr>
          <w:rFonts w:ascii="仿宋" w:eastAsia="仿宋" w:hAnsi="仿宋" w:cs="Arial"/>
          <w:color w:val="000000"/>
          <w:szCs w:val="21"/>
        </w:rPr>
        <w:t>?</w:t>
      </w:r>
      <w:r>
        <w:rPr>
          <w:rFonts w:ascii="仿宋" w:eastAsia="仿宋" w:hAnsi="仿宋" w:cs="Arial" w:hint="eastAsia"/>
          <w:color w:val="000000"/>
          <w:szCs w:val="21"/>
        </w:rPr>
        <w:t>÷元作为本合同的履约保证金。</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七、转包或分包</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本合同范围的货物，应由乙方直接供应，不得转让他人供应；</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除非得到甲方的书面同意，乙方不得将本合同范围的货物全部或部分分包给他人供应；</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如有转让和未经甲方同意的分包行为，甲方有权解除合同，没收履约保证金并追究乙方的违约责任。</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八、质保期和质保金</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1. </w:t>
      </w:r>
      <w:r>
        <w:rPr>
          <w:rFonts w:ascii="仿宋" w:eastAsia="仿宋" w:hAnsi="仿宋" w:cs="Arial" w:hint="eastAsia"/>
          <w:color w:val="000000"/>
          <w:szCs w:val="21"/>
        </w:rPr>
        <w:t>质保期</w:t>
      </w:r>
      <w:r>
        <w:rPr>
          <w:rFonts w:ascii="仿宋" w:eastAsia="仿宋" w:hAnsi="仿宋" w:cs="Arial"/>
          <w:color w:val="000000"/>
          <w:szCs w:val="21"/>
          <w:u w:val="single"/>
        </w:rPr>
        <w:t xml:space="preserve">      </w:t>
      </w:r>
      <w:r>
        <w:rPr>
          <w:rFonts w:ascii="仿宋" w:eastAsia="仿宋" w:hAnsi="仿宋" w:cs="Arial" w:hint="eastAsia"/>
          <w:color w:val="000000"/>
          <w:szCs w:val="21"/>
        </w:rPr>
        <w:t>年。（自交货验收合格之日起计）</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2. </w:t>
      </w:r>
      <w:r>
        <w:rPr>
          <w:rFonts w:ascii="仿宋" w:eastAsia="仿宋" w:hAnsi="仿宋" w:cs="Arial" w:hint="eastAsia"/>
          <w:color w:val="000000"/>
          <w:szCs w:val="21"/>
        </w:rPr>
        <w:t>质保金</w:t>
      </w:r>
      <w:r>
        <w:rPr>
          <w:rFonts w:ascii="仿宋" w:eastAsia="仿宋" w:hAnsi="仿宋" w:cs="Arial"/>
          <w:color w:val="000000"/>
          <w:szCs w:val="21"/>
          <w:u w:val="single"/>
        </w:rPr>
        <w:t xml:space="preserve">            </w:t>
      </w:r>
      <w:r>
        <w:rPr>
          <w:rFonts w:ascii="仿宋" w:eastAsia="仿宋" w:hAnsi="仿宋" w:cs="Arial" w:hint="eastAsia"/>
          <w:color w:val="000000"/>
          <w:szCs w:val="21"/>
        </w:rPr>
        <w:t>元。（履约保证金在中标投标人按合同约定交货验收合格后自行转为质保金）</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九、交货期、交货方式及交货地点</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1. </w:t>
      </w:r>
      <w:r>
        <w:rPr>
          <w:rFonts w:ascii="仿宋" w:eastAsia="仿宋" w:hAnsi="仿宋" w:cs="Arial" w:hint="eastAsia"/>
          <w:color w:val="000000"/>
          <w:szCs w:val="21"/>
        </w:rPr>
        <w:t>交货期：</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2. </w:t>
      </w:r>
      <w:r>
        <w:rPr>
          <w:rFonts w:ascii="仿宋" w:eastAsia="仿宋" w:hAnsi="仿宋" w:cs="Arial" w:hint="eastAsia"/>
          <w:color w:val="000000"/>
          <w:szCs w:val="21"/>
        </w:rPr>
        <w:t>交货方式：</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3. </w:t>
      </w:r>
      <w:r>
        <w:rPr>
          <w:rFonts w:ascii="仿宋" w:eastAsia="仿宋" w:hAnsi="仿宋" w:cs="Arial" w:hint="eastAsia"/>
          <w:color w:val="000000"/>
          <w:szCs w:val="21"/>
        </w:rPr>
        <w:t>交货地点：</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十、货款支付</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1. </w:t>
      </w:r>
      <w:r>
        <w:rPr>
          <w:rFonts w:ascii="仿宋" w:eastAsia="仿宋" w:hAnsi="仿宋" w:cs="Arial" w:hint="eastAsia"/>
          <w:color w:val="000000"/>
          <w:szCs w:val="21"/>
        </w:rPr>
        <w:t>付款方式：</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当采购数量与实际使用数量不一致时，乙方应根据实际使用量供货，合同的最终结算金额按实际使用量乘以成交单价进行计算。</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十一、税费</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本合同执行中相关的一切税费均由乙方负担。</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十二、质量保证及售后服务</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1. </w:t>
      </w:r>
      <w:r>
        <w:rPr>
          <w:rFonts w:ascii="仿宋" w:eastAsia="仿宋" w:hAnsi="仿宋" w:cs="Arial" w:hint="eastAsia"/>
          <w:color w:val="000000"/>
          <w:szCs w:val="21"/>
        </w:rPr>
        <w:t>乙方应按招标文件规定的货物性能、技术要求、质量标准向甲方提供未经使用的全新产品。</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2. </w:t>
      </w:r>
      <w:r>
        <w:rPr>
          <w:rFonts w:ascii="仿宋" w:eastAsia="仿宋" w:hAnsi="仿宋" w:cs="Arial" w:hint="eastAsia"/>
          <w:color w:val="000000"/>
          <w:szCs w:val="21"/>
        </w:rPr>
        <w:t>乙方提供的货物在质保期内因货物本身的质量问题发生故障，乙方应负责免费更换。对达不到技术要求者，根据实际情况，经双方协商，可按以下办法处理：</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¡é?</w:t>
      </w:r>
      <w:r>
        <w:rPr>
          <w:rFonts w:ascii="仿宋" w:eastAsia="仿宋" w:hAnsi="仿宋" w:cs="Arial" w:hint="eastAsia"/>
          <w:color w:val="000000"/>
          <w:szCs w:val="21"/>
        </w:rPr>
        <w:t>更换：由乙方承担所发生的全部费用。</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¡é?</w:t>
      </w:r>
      <w:r>
        <w:rPr>
          <w:rFonts w:ascii="仿宋" w:eastAsia="仿宋" w:hAnsi="仿宋" w:cs="Arial" w:hint="eastAsia"/>
          <w:color w:val="000000"/>
          <w:szCs w:val="21"/>
        </w:rPr>
        <w:t>贬值处理：由甲乙双方合议定价。</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¡é?</w:t>
      </w:r>
      <w:r>
        <w:rPr>
          <w:rFonts w:ascii="仿宋" w:eastAsia="仿宋" w:hAnsi="仿宋" w:cs="Arial" w:hint="eastAsia"/>
          <w:color w:val="000000"/>
          <w:szCs w:val="21"/>
        </w:rPr>
        <w:t>退货处理：乙方应退还甲方支付的合同款，同时应承担该货物的直接费用（运输、保险、检验、货款利息及银行手续费等）。</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3. </w:t>
      </w:r>
      <w:r>
        <w:rPr>
          <w:rFonts w:ascii="仿宋" w:eastAsia="仿宋" w:hAnsi="仿宋" w:cs="Arial" w:hint="eastAsia"/>
          <w:color w:val="000000"/>
          <w:szCs w:val="21"/>
        </w:rPr>
        <w:t>如在使用过程中发生质量问题，乙方在接到甲方通知后在</w:t>
      </w:r>
      <w:r>
        <w:rPr>
          <w:rFonts w:ascii="仿宋" w:eastAsia="仿宋" w:hAnsi="仿宋" w:cs="Arial"/>
          <w:color w:val="000000"/>
          <w:szCs w:val="21"/>
        </w:rPr>
        <w:t>?</w:t>
      </w:r>
      <w:r>
        <w:rPr>
          <w:rFonts w:ascii="仿宋" w:eastAsia="仿宋" w:hAnsi="仿宋" w:cs="Arial" w:hint="eastAsia"/>
          <w:color w:val="000000"/>
          <w:szCs w:val="21"/>
        </w:rPr>
        <w:t>÷小时内到达甲方现场。</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4. </w:t>
      </w:r>
      <w:r>
        <w:rPr>
          <w:rFonts w:ascii="仿宋" w:eastAsia="仿宋" w:hAnsi="仿宋" w:cs="Arial" w:hint="eastAsia"/>
          <w:color w:val="000000"/>
          <w:szCs w:val="21"/>
        </w:rPr>
        <w:t>在质保期内，乙方应对货物出现的质量及安全问题负责处理解决并承担一切费用。</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5.</w:t>
      </w:r>
      <w:r>
        <w:rPr>
          <w:rFonts w:ascii="仿宋" w:eastAsia="仿宋" w:hAnsi="仿宋" w:cs="Arial" w:hint="eastAsia"/>
          <w:color w:val="000000"/>
          <w:szCs w:val="21"/>
        </w:rPr>
        <w:t>上述的货物免费保修期为</w:t>
      </w:r>
      <w:r>
        <w:rPr>
          <w:rFonts w:ascii="仿宋" w:eastAsia="仿宋" w:hAnsi="仿宋" w:cs="Arial"/>
          <w:color w:val="000000"/>
          <w:szCs w:val="21"/>
          <w:u w:val="single"/>
        </w:rPr>
        <w:t xml:space="preserve">     </w:t>
      </w:r>
      <w:r>
        <w:rPr>
          <w:rFonts w:ascii="仿宋" w:eastAsia="仿宋" w:hAnsi="仿宋" w:cs="Arial" w:hint="eastAsia"/>
          <w:color w:val="000000"/>
          <w:szCs w:val="21"/>
        </w:rPr>
        <w:t>年，因人为因素出现的故障不在免费保修范围内。超过保修期的机器设备，终生维修，维修时只收部件成本费。</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十三、调试和验收</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1. </w:t>
      </w:r>
      <w:r>
        <w:rPr>
          <w:rFonts w:ascii="仿宋" w:eastAsia="仿宋" w:hAnsi="仿宋" w:cs="Arial" w:hint="eastAsia"/>
          <w:color w:val="000000"/>
          <w:szCs w:val="21"/>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2. </w:t>
      </w:r>
      <w:r>
        <w:rPr>
          <w:rFonts w:ascii="仿宋" w:eastAsia="仿宋" w:hAnsi="仿宋" w:cs="Arial" w:hint="eastAsia"/>
          <w:color w:val="000000"/>
          <w:szCs w:val="21"/>
        </w:rPr>
        <w:t>乙方交货前应对产品作出全面检查和对验收文件进行整理，并列出清单，作为甲方收货验收和使用的技术条件依据，检验的结果应随货物交甲方。</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3. </w:t>
      </w:r>
      <w:r>
        <w:rPr>
          <w:rFonts w:ascii="仿宋" w:eastAsia="仿宋" w:hAnsi="仿宋" w:cs="Arial" w:hint="eastAsia"/>
          <w:color w:val="000000"/>
          <w:szCs w:val="21"/>
        </w:rPr>
        <w:t>甲方对乙方提供的货物在使用前进行调试时，乙方需负责安装并培训甲方的使用操作人员，并协助甲方一起调试，直到符合技术要求，甲方才做最终验收。</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4. </w:t>
      </w:r>
      <w:r>
        <w:rPr>
          <w:rFonts w:ascii="仿宋" w:eastAsia="仿宋" w:hAnsi="仿宋" w:cs="Arial" w:hint="eastAsia"/>
          <w:color w:val="000000"/>
          <w:szCs w:val="21"/>
        </w:rPr>
        <w:t>对技术复杂的货物，甲方应请国家认可的专业检测机构参与初步验收及最终验收，并由其出具质量检测报告。</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5. </w:t>
      </w:r>
      <w:r>
        <w:rPr>
          <w:rFonts w:ascii="仿宋" w:eastAsia="仿宋" w:hAnsi="仿宋" w:cs="Arial" w:hint="eastAsia"/>
          <w:color w:val="000000"/>
          <w:szCs w:val="21"/>
        </w:rPr>
        <w:t>验收时乙方必须在现场，验收完毕后作出验收结果报告；验收费用由乙方负责。</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十四、货物包装、发运及运输</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1. </w:t>
      </w:r>
      <w:r>
        <w:rPr>
          <w:rFonts w:ascii="仿宋" w:eastAsia="仿宋" w:hAnsi="仿宋" w:cs="Arial" w:hint="eastAsia"/>
          <w:color w:val="000000"/>
          <w:szCs w:val="21"/>
        </w:rPr>
        <w:t>乙方应在货物发运前对其进行满足运输距离、防潮、防震、防锈和防破损装卸等要求包装，以保证货物安全运达甲方指定地点。</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2. </w:t>
      </w:r>
      <w:r>
        <w:rPr>
          <w:rFonts w:ascii="仿宋" w:eastAsia="仿宋" w:hAnsi="仿宋" w:cs="Arial" w:hint="eastAsia"/>
          <w:color w:val="000000"/>
          <w:szCs w:val="21"/>
        </w:rPr>
        <w:t>使用说明书、质量检验证明书、随配附件和工具以及清单一并附于货物内。</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3. </w:t>
      </w:r>
      <w:r>
        <w:rPr>
          <w:rFonts w:ascii="仿宋" w:eastAsia="仿宋" w:hAnsi="仿宋" w:cs="Arial" w:hint="eastAsia"/>
          <w:color w:val="000000"/>
          <w:szCs w:val="21"/>
        </w:rPr>
        <w:t>乙方在货物发运手续办理完毕后</w:t>
      </w:r>
      <w:r>
        <w:rPr>
          <w:rFonts w:ascii="仿宋" w:eastAsia="仿宋" w:hAnsi="仿宋" w:cs="Arial"/>
          <w:color w:val="000000"/>
          <w:szCs w:val="21"/>
        </w:rPr>
        <w:t>24</w:t>
      </w:r>
      <w:r>
        <w:rPr>
          <w:rFonts w:ascii="仿宋" w:eastAsia="仿宋" w:hAnsi="仿宋" w:cs="Arial" w:hint="eastAsia"/>
          <w:color w:val="000000"/>
          <w:szCs w:val="21"/>
        </w:rPr>
        <w:t>小时内或货到甲方</w:t>
      </w:r>
      <w:r>
        <w:rPr>
          <w:rFonts w:ascii="仿宋" w:eastAsia="仿宋" w:hAnsi="仿宋" w:cs="Arial"/>
          <w:color w:val="000000"/>
          <w:szCs w:val="21"/>
        </w:rPr>
        <w:t>48</w:t>
      </w:r>
      <w:r>
        <w:rPr>
          <w:rFonts w:ascii="仿宋" w:eastAsia="仿宋" w:hAnsi="仿宋" w:cs="Arial" w:hint="eastAsia"/>
          <w:color w:val="000000"/>
          <w:szCs w:val="21"/>
        </w:rPr>
        <w:t>小时前通知甲方，以准备接货。</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4. </w:t>
      </w:r>
      <w:r>
        <w:rPr>
          <w:rFonts w:ascii="仿宋" w:eastAsia="仿宋" w:hAnsi="仿宋" w:cs="Arial" w:hint="eastAsia"/>
          <w:color w:val="000000"/>
          <w:szCs w:val="21"/>
        </w:rPr>
        <w:t>货物在交付甲方前发生的风险均由乙方负责。</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5. </w:t>
      </w:r>
      <w:r>
        <w:rPr>
          <w:rFonts w:ascii="仿宋" w:eastAsia="仿宋" w:hAnsi="仿宋" w:cs="Arial" w:hint="eastAsia"/>
          <w:color w:val="000000"/>
          <w:szCs w:val="21"/>
        </w:rPr>
        <w:t>货物在规定的交付期限内由乙方送达甲方指定的地点视为交付，乙方同时需通知甲方货物已送达。</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十五、违约责任</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1. </w:t>
      </w:r>
      <w:r>
        <w:rPr>
          <w:rFonts w:ascii="仿宋" w:eastAsia="仿宋" w:hAnsi="仿宋" w:cs="Arial" w:hint="eastAsia"/>
          <w:color w:val="000000"/>
          <w:szCs w:val="21"/>
        </w:rPr>
        <w:t>甲方无正当理由拒收货物的，甲方向乙方偿付拒收货款总值的百分之五违约金。</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2. </w:t>
      </w:r>
      <w:r>
        <w:rPr>
          <w:rFonts w:ascii="仿宋" w:eastAsia="仿宋" w:hAnsi="仿宋" w:cs="Arial" w:hint="eastAsia"/>
          <w:color w:val="000000"/>
          <w:szCs w:val="21"/>
        </w:rPr>
        <w:t>甲方无故逾期验收和办理货款支付手续的</w:t>
      </w:r>
      <w:r>
        <w:rPr>
          <w:rFonts w:ascii="仿宋" w:eastAsia="仿宋" w:hAnsi="仿宋" w:cs="Arial"/>
          <w:color w:val="000000"/>
          <w:szCs w:val="21"/>
        </w:rPr>
        <w:t>,</w:t>
      </w:r>
      <w:r>
        <w:rPr>
          <w:rFonts w:ascii="仿宋" w:eastAsia="仿宋" w:hAnsi="仿宋" w:cs="Arial" w:hint="eastAsia"/>
          <w:color w:val="000000"/>
          <w:szCs w:val="21"/>
        </w:rPr>
        <w:t>甲方应按逾期付款总额每日万分之五向乙方支付违约金。</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3. </w:t>
      </w:r>
      <w:r>
        <w:rPr>
          <w:rFonts w:ascii="仿宋" w:eastAsia="仿宋" w:hAnsi="仿宋" w:cs="Arial" w:hint="eastAsia"/>
          <w:color w:val="000000"/>
          <w:szCs w:val="21"/>
        </w:rPr>
        <w:t>乙方逾期交付货物的，乙方应按逾期交货总额每日千分之六向甲方支付违约金，由甲方从待付货款中扣除。逾期超过约定日期</w:t>
      </w:r>
      <w:r>
        <w:rPr>
          <w:rFonts w:ascii="仿宋" w:eastAsia="仿宋" w:hAnsi="仿宋" w:cs="Arial"/>
          <w:color w:val="000000"/>
          <w:szCs w:val="21"/>
        </w:rPr>
        <w:t>10</w:t>
      </w:r>
      <w:r>
        <w:rPr>
          <w:rFonts w:ascii="仿宋" w:eastAsia="仿宋" w:hAnsi="仿宋" w:cs="Arial" w:hint="eastAsia"/>
          <w:color w:val="000000"/>
          <w:szCs w:val="21"/>
        </w:rPr>
        <w:t>个工作日不能交货的，甲方可解除本合同。乙方因逾期交货或因其他违约行为导致甲方解除合同的，乙方应向甲方支付合同总值</w:t>
      </w:r>
      <w:r>
        <w:rPr>
          <w:rFonts w:ascii="仿宋" w:eastAsia="仿宋" w:hAnsi="仿宋" w:cs="Arial"/>
          <w:color w:val="000000"/>
          <w:szCs w:val="21"/>
        </w:rPr>
        <w:t>5%</w:t>
      </w:r>
      <w:r>
        <w:rPr>
          <w:rFonts w:ascii="仿宋" w:eastAsia="仿宋" w:hAnsi="仿宋" w:cs="Arial" w:hint="eastAsia"/>
          <w:color w:val="000000"/>
          <w:szCs w:val="21"/>
        </w:rPr>
        <w:t>的违约金，如造成甲方损失超过违约金的，超出部分由乙方继续承担赔偿责任。</w:t>
      </w:r>
      <w:r>
        <w:rPr>
          <w:rFonts w:ascii="仿宋" w:eastAsia="仿宋" w:hAnsi="仿宋" w:cs="Arial"/>
          <w:color w:val="000000"/>
          <w:szCs w:val="21"/>
        </w:rPr>
        <w:t xml:space="preserve"> </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4. </w:t>
      </w:r>
      <w:r>
        <w:rPr>
          <w:rFonts w:ascii="仿宋" w:eastAsia="仿宋" w:hAnsi="仿宋" w:cs="Arial" w:hint="eastAsia"/>
          <w:color w:val="000000"/>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十六、不可抗力事件处理</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1. </w:t>
      </w:r>
      <w:r>
        <w:rPr>
          <w:rFonts w:ascii="仿宋" w:eastAsia="仿宋" w:hAnsi="仿宋" w:cs="Arial" w:hint="eastAsia"/>
          <w:color w:val="000000"/>
          <w:szCs w:val="21"/>
        </w:rPr>
        <w:t>在合同有效期内，任何一方因不可抗力事件导致不能履行合同，则合同履行期可延长，其延长期与不可抗力影响期相同。</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2. </w:t>
      </w:r>
      <w:r>
        <w:rPr>
          <w:rFonts w:ascii="仿宋" w:eastAsia="仿宋" w:hAnsi="仿宋" w:cs="Arial" w:hint="eastAsia"/>
          <w:color w:val="000000"/>
          <w:szCs w:val="21"/>
        </w:rPr>
        <w:t>不可抗力事件发生后，应立即通知对方，并寄送有关权威机构出具的证明。</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3. </w:t>
      </w:r>
      <w:r>
        <w:rPr>
          <w:rFonts w:ascii="仿宋" w:eastAsia="仿宋" w:hAnsi="仿宋" w:cs="Arial" w:hint="eastAsia"/>
          <w:color w:val="000000"/>
          <w:szCs w:val="21"/>
        </w:rPr>
        <w:t>不可抗力事件延续</w:t>
      </w:r>
      <w:r>
        <w:rPr>
          <w:rFonts w:ascii="仿宋" w:eastAsia="仿宋" w:hAnsi="仿宋" w:cs="Arial"/>
          <w:color w:val="000000"/>
          <w:szCs w:val="21"/>
        </w:rPr>
        <w:t>120</w:t>
      </w:r>
      <w:r>
        <w:rPr>
          <w:rFonts w:ascii="仿宋" w:eastAsia="仿宋" w:hAnsi="仿宋" w:cs="Arial" w:hint="eastAsia"/>
          <w:color w:val="000000"/>
          <w:szCs w:val="21"/>
        </w:rPr>
        <w:t>天以上，双方应通过友好协商，确定是否继续履行合同。</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十七、诉讼</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hint="eastAsia"/>
          <w:color w:val="000000"/>
          <w:szCs w:val="21"/>
        </w:rPr>
        <w:t>双方在执行合同中所发生的一切争议，应通过协商解决。如协商不成，可向甲方所在地法院起诉。</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十八、合同生效及其它</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1. </w:t>
      </w:r>
      <w:r>
        <w:rPr>
          <w:rFonts w:ascii="仿宋" w:eastAsia="仿宋" w:hAnsi="仿宋" w:cs="Arial" w:hint="eastAsia"/>
          <w:color w:val="000000"/>
          <w:szCs w:val="21"/>
        </w:rPr>
        <w:t>合同经双方法定代表人或授权代表签字并加盖单位公章后生效。</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合同执行中涉及采购资金和采购内容修改或补充的，须经财政部门审批，并签书面补充协议报政府采购监督管理部门备案，方可作为主合同不可分割的一部分。</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本合同未尽事宜，遵照《合同法》有关条文执行。</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本合同正本一式两份，具有同等法律效力，甲乙双方各执一份；副本</w:t>
      </w:r>
      <w:r>
        <w:rPr>
          <w:rFonts w:ascii="仿宋" w:eastAsia="仿宋" w:hAnsi="仿宋" w:cs="Arial"/>
          <w:color w:val="000000"/>
          <w:szCs w:val="21"/>
        </w:rPr>
        <w:t>?</w:t>
      </w:r>
      <w:r>
        <w:rPr>
          <w:rFonts w:ascii="仿宋" w:eastAsia="仿宋" w:hAnsi="仿宋" w:cs="Arial" w:hint="eastAsia"/>
          <w:color w:val="000000"/>
          <w:szCs w:val="21"/>
        </w:rPr>
        <w:t>÷份，</w:t>
      </w:r>
      <w:r>
        <w:rPr>
          <w:rFonts w:ascii="仿宋" w:eastAsia="仿宋" w:hAnsi="仿宋" w:cs="Arial"/>
          <w:color w:val="000000"/>
          <w:szCs w:val="21"/>
        </w:rPr>
        <w:t>(</w:t>
      </w:r>
      <w:r>
        <w:rPr>
          <w:rFonts w:ascii="仿宋" w:eastAsia="仿宋" w:hAnsi="仿宋" w:cs="Arial" w:hint="eastAsia"/>
          <w:color w:val="000000"/>
          <w:szCs w:val="21"/>
        </w:rPr>
        <w:t>用途</w:t>
      </w:r>
      <w:r>
        <w:rPr>
          <w:rFonts w:ascii="仿宋" w:eastAsia="仿宋" w:hAnsi="仿宋" w:cs="Arial"/>
          <w:color w:val="000000"/>
          <w:szCs w:val="21"/>
        </w:rPr>
        <w:t>)</w:t>
      </w:r>
      <w:r>
        <w:rPr>
          <w:rFonts w:ascii="仿宋" w:eastAsia="仿宋" w:hAnsi="仿宋" w:cs="Arial" w:hint="eastAsia"/>
          <w:color w:val="000000"/>
          <w:szCs w:val="21"/>
        </w:rPr>
        <w:t>。</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hint="eastAsia"/>
          <w:color w:val="000000"/>
          <w:szCs w:val="21"/>
        </w:rPr>
        <w:t>甲方：</w:t>
      </w:r>
      <w:r>
        <w:rPr>
          <w:rFonts w:ascii="仿宋" w:eastAsia="仿宋" w:hAnsi="仿宋" w:cs="Arial"/>
          <w:color w:val="000000"/>
          <w:szCs w:val="21"/>
        </w:rPr>
        <w:t xml:space="preserve">                        </w:t>
      </w:r>
      <w:r>
        <w:rPr>
          <w:rFonts w:ascii="仿宋" w:eastAsia="仿宋" w:hAnsi="仿宋" w:cs="Arial" w:hint="eastAsia"/>
          <w:color w:val="000000"/>
          <w:szCs w:val="21"/>
        </w:rPr>
        <w:t>乙方：</w:t>
      </w:r>
      <w:r>
        <w:rPr>
          <w:rFonts w:ascii="仿宋" w:eastAsia="仿宋" w:hAnsi="仿宋" w:cs="Arial"/>
          <w:color w:val="000000"/>
          <w:szCs w:val="21"/>
        </w:rPr>
        <w:t xml:space="preserve"> </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hint="eastAsia"/>
          <w:color w:val="000000"/>
          <w:szCs w:val="21"/>
        </w:rPr>
        <w:t>地址：</w:t>
      </w:r>
      <w:r>
        <w:rPr>
          <w:rFonts w:ascii="仿宋" w:eastAsia="仿宋" w:hAnsi="仿宋" w:cs="Arial"/>
          <w:color w:val="000000"/>
          <w:szCs w:val="21"/>
        </w:rPr>
        <w:t xml:space="preserve">                        </w:t>
      </w:r>
      <w:r>
        <w:rPr>
          <w:rFonts w:ascii="仿宋" w:eastAsia="仿宋" w:hAnsi="仿宋" w:cs="Arial" w:hint="eastAsia"/>
          <w:color w:val="000000"/>
          <w:szCs w:val="21"/>
        </w:rPr>
        <w:t>地址：</w:t>
      </w:r>
      <w:r>
        <w:rPr>
          <w:rFonts w:ascii="仿宋" w:eastAsia="仿宋" w:hAnsi="仿宋" w:cs="Arial"/>
          <w:color w:val="000000"/>
          <w:szCs w:val="21"/>
        </w:rPr>
        <w:t xml:space="preserve"> </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hint="eastAsia"/>
          <w:color w:val="000000"/>
          <w:szCs w:val="21"/>
        </w:rPr>
        <w:t>法定（授权）代表人：</w:t>
      </w:r>
      <w:r>
        <w:rPr>
          <w:rFonts w:ascii="仿宋" w:eastAsia="仿宋" w:hAnsi="仿宋" w:cs="Arial"/>
          <w:color w:val="000000"/>
          <w:szCs w:val="21"/>
        </w:rPr>
        <w:t xml:space="preserve">          </w:t>
      </w:r>
      <w:r>
        <w:rPr>
          <w:rFonts w:ascii="仿宋" w:eastAsia="仿宋" w:hAnsi="仿宋" w:cs="Arial" w:hint="eastAsia"/>
          <w:color w:val="000000"/>
          <w:szCs w:val="21"/>
        </w:rPr>
        <w:t>法定（授权）代表人：</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hint="eastAsia"/>
          <w:color w:val="000000"/>
          <w:szCs w:val="21"/>
        </w:rPr>
        <w:t>签字日期：</w:t>
      </w:r>
      <w:r>
        <w:rPr>
          <w:rFonts w:ascii="仿宋" w:eastAsia="仿宋" w:hAnsi="仿宋" w:cs="Arial"/>
          <w:color w:val="000000"/>
          <w:szCs w:val="21"/>
        </w:rPr>
        <w:t xml:space="preserve">   </w:t>
      </w:r>
      <w:r>
        <w:rPr>
          <w:rFonts w:ascii="仿宋" w:eastAsia="仿宋" w:hAnsi="仿宋" w:cs="Arial" w:hint="eastAsia"/>
          <w:color w:val="000000"/>
          <w:szCs w:val="21"/>
        </w:rPr>
        <w:t>年</w:t>
      </w:r>
      <w:r>
        <w:rPr>
          <w:rFonts w:ascii="仿宋" w:eastAsia="仿宋" w:hAnsi="仿宋" w:cs="Arial"/>
          <w:color w:val="000000"/>
          <w:szCs w:val="21"/>
        </w:rPr>
        <w:t xml:space="preserve">  </w:t>
      </w:r>
      <w:r>
        <w:rPr>
          <w:rFonts w:ascii="仿宋" w:eastAsia="仿宋" w:hAnsi="仿宋" w:cs="Arial" w:hint="eastAsia"/>
          <w:color w:val="000000"/>
          <w:szCs w:val="21"/>
        </w:rPr>
        <w:t>月</w:t>
      </w:r>
      <w:r>
        <w:rPr>
          <w:rFonts w:ascii="仿宋" w:eastAsia="仿宋" w:hAnsi="仿宋" w:cs="Arial"/>
          <w:color w:val="000000"/>
          <w:szCs w:val="21"/>
        </w:rPr>
        <w:t xml:space="preserve">  </w:t>
      </w:r>
      <w:r>
        <w:rPr>
          <w:rFonts w:ascii="仿宋" w:eastAsia="仿宋" w:hAnsi="仿宋" w:cs="Arial" w:hint="eastAsia"/>
          <w:color w:val="000000"/>
          <w:szCs w:val="21"/>
        </w:rPr>
        <w:t>日</w:t>
      </w:r>
      <w:r>
        <w:rPr>
          <w:rFonts w:ascii="仿宋" w:eastAsia="仿宋" w:hAnsi="仿宋" w:cs="Arial"/>
          <w:color w:val="000000"/>
          <w:szCs w:val="21"/>
        </w:rPr>
        <w:t xml:space="preserve">   </w:t>
      </w:r>
      <w:r>
        <w:rPr>
          <w:rFonts w:ascii="仿宋" w:eastAsia="仿宋" w:hAnsi="仿宋" w:cs="Arial" w:hint="eastAsia"/>
          <w:color w:val="000000"/>
          <w:szCs w:val="21"/>
        </w:rPr>
        <w:t>签字日期：</w:t>
      </w:r>
      <w:r>
        <w:rPr>
          <w:rFonts w:ascii="仿宋" w:eastAsia="仿宋" w:hAnsi="仿宋" w:cs="Arial"/>
          <w:color w:val="000000"/>
          <w:szCs w:val="21"/>
        </w:rPr>
        <w:t xml:space="preserve">  </w:t>
      </w:r>
      <w:r>
        <w:rPr>
          <w:rFonts w:ascii="仿宋" w:eastAsia="仿宋" w:hAnsi="仿宋" w:cs="Arial" w:hint="eastAsia"/>
          <w:color w:val="000000"/>
          <w:szCs w:val="21"/>
        </w:rPr>
        <w:t>年</w:t>
      </w:r>
      <w:r>
        <w:rPr>
          <w:rFonts w:ascii="仿宋" w:eastAsia="仿宋" w:hAnsi="仿宋" w:cs="Arial"/>
          <w:color w:val="000000"/>
          <w:szCs w:val="21"/>
        </w:rPr>
        <w:t xml:space="preserve">  </w:t>
      </w:r>
      <w:r>
        <w:rPr>
          <w:rFonts w:ascii="仿宋" w:eastAsia="仿宋" w:hAnsi="仿宋" w:cs="Arial" w:hint="eastAsia"/>
          <w:color w:val="000000"/>
          <w:szCs w:val="21"/>
        </w:rPr>
        <w:t>月</w:t>
      </w:r>
      <w:r>
        <w:rPr>
          <w:rFonts w:ascii="仿宋" w:eastAsia="仿宋" w:hAnsi="仿宋" w:cs="Arial"/>
          <w:color w:val="000000"/>
          <w:szCs w:val="21"/>
        </w:rPr>
        <w:t xml:space="preserve">  </w:t>
      </w:r>
      <w:r>
        <w:rPr>
          <w:rFonts w:ascii="仿宋" w:eastAsia="仿宋" w:hAnsi="仿宋" w:cs="Arial" w:hint="eastAsia"/>
          <w:color w:val="000000"/>
          <w:szCs w:val="21"/>
        </w:rPr>
        <w:t>日</w:t>
      </w:r>
    </w:p>
    <w:p w:rsidR="00DC7D51" w:rsidRDefault="00DC7D51">
      <w:pPr>
        <w:snapToGrid w:val="0"/>
        <w:spacing w:line="360" w:lineRule="auto"/>
        <w:ind w:firstLineChars="200" w:firstLine="420"/>
        <w:rPr>
          <w:rFonts w:ascii="仿宋" w:eastAsia="仿宋" w:hAnsi="仿宋" w:cs="Arial"/>
          <w:color w:val="000000"/>
          <w:szCs w:val="21"/>
        </w:rPr>
      </w:pPr>
    </w:p>
    <w:p w:rsidR="00DC7D51" w:rsidRDefault="00DC7D51">
      <w:pPr>
        <w:snapToGrid w:val="0"/>
        <w:spacing w:line="360" w:lineRule="auto"/>
        <w:ind w:firstLineChars="250" w:firstLine="525"/>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hint="eastAsia"/>
          <w:color w:val="000000"/>
          <w:szCs w:val="21"/>
        </w:rPr>
        <w:t>合同鉴证方</w:t>
      </w:r>
      <w:r>
        <w:rPr>
          <w:rFonts w:ascii="仿宋" w:eastAsia="仿宋" w:hAnsi="仿宋" w:cs="Arial"/>
          <w:color w:val="000000"/>
          <w:szCs w:val="21"/>
        </w:rPr>
        <w:t>:</w:t>
      </w:r>
    </w:p>
    <w:p w:rsidR="00DC7D51" w:rsidRDefault="00DC7D51">
      <w:pPr>
        <w:snapToGrid w:val="0"/>
        <w:spacing w:line="360" w:lineRule="auto"/>
        <w:ind w:firstLineChars="300" w:firstLine="630"/>
        <w:rPr>
          <w:rFonts w:ascii="仿宋" w:eastAsia="仿宋" w:hAnsi="仿宋" w:cs="Arial"/>
          <w:color w:val="000000"/>
          <w:szCs w:val="21"/>
        </w:rPr>
      </w:pPr>
      <w:r>
        <w:rPr>
          <w:rFonts w:ascii="仿宋" w:eastAsia="仿宋" w:hAnsi="仿宋" w:cs="Arial" w:hint="eastAsia"/>
          <w:color w:val="000000"/>
          <w:szCs w:val="21"/>
        </w:rPr>
        <w:t>法定代表人或主要负责人</w:t>
      </w:r>
      <w:r>
        <w:rPr>
          <w:rFonts w:ascii="仿宋" w:eastAsia="仿宋" w:hAnsi="仿宋" w:cs="Arial"/>
          <w:color w:val="000000"/>
          <w:szCs w:val="21"/>
        </w:rPr>
        <w:t>:</w:t>
      </w:r>
    </w:p>
    <w:p w:rsidR="00DC7D51" w:rsidRDefault="00DC7D51">
      <w:pPr>
        <w:snapToGrid w:val="0"/>
        <w:spacing w:line="360" w:lineRule="auto"/>
        <w:ind w:firstLineChars="300" w:firstLine="630"/>
        <w:rPr>
          <w:rFonts w:ascii="仿宋" w:eastAsia="仿宋" w:hAnsi="仿宋" w:cs="Arial"/>
          <w:color w:val="000000"/>
          <w:szCs w:val="21"/>
        </w:rPr>
      </w:pPr>
      <w:r>
        <w:rPr>
          <w:rFonts w:ascii="仿宋" w:eastAsia="仿宋" w:hAnsi="仿宋" w:cs="Arial" w:hint="eastAsia"/>
          <w:color w:val="000000"/>
          <w:szCs w:val="21"/>
        </w:rPr>
        <w:t>鉴证日期</w:t>
      </w:r>
      <w:r>
        <w:rPr>
          <w:rFonts w:ascii="仿宋" w:eastAsia="仿宋" w:hAnsi="仿宋" w:cs="Arial"/>
          <w:color w:val="000000"/>
          <w:szCs w:val="21"/>
        </w:rPr>
        <w:t>:</w:t>
      </w:r>
    </w:p>
    <w:p w:rsidR="00DC7D51" w:rsidRDefault="00DC7D51">
      <w:pPr>
        <w:pStyle w:val="BodyTextFirstIndent2"/>
        <w:rPr>
          <w:rFonts w:ascii="仿宋" w:eastAsia="仿宋" w:hAnsi="仿宋" w:cs="Arial"/>
          <w:color w:val="000000"/>
          <w:szCs w:val="21"/>
        </w:rPr>
      </w:pPr>
    </w:p>
    <w:p w:rsidR="00DC7D51" w:rsidRDefault="00DC7D51">
      <w:pPr>
        <w:autoSpaceDE w:val="0"/>
        <w:autoSpaceDN w:val="0"/>
        <w:adjustRightInd w:val="0"/>
        <w:spacing w:line="400" w:lineRule="atLeast"/>
        <w:jc w:val="center"/>
        <w:rPr>
          <w:rFonts w:ascii="宋体"/>
          <w:sz w:val="22"/>
        </w:rPr>
      </w:pPr>
      <w:r>
        <w:rPr>
          <w:rFonts w:ascii="宋体" w:hint="eastAsia"/>
          <w:sz w:val="22"/>
        </w:rPr>
        <w:t>（合同签订后采购人或供应商须将合同副本送达金华市公共资源交易中心采购科（地址：金华市双龙南街</w:t>
      </w:r>
      <w:r>
        <w:rPr>
          <w:rFonts w:ascii="宋体"/>
          <w:sz w:val="22"/>
        </w:rPr>
        <w:t>858</w:t>
      </w:r>
      <w:r>
        <w:rPr>
          <w:rFonts w:ascii="宋体" w:hint="eastAsia"/>
          <w:sz w:val="22"/>
        </w:rPr>
        <w:t>号财富大厦</w:t>
      </w:r>
      <w:r>
        <w:rPr>
          <w:rFonts w:ascii="宋体"/>
          <w:sz w:val="22"/>
        </w:rPr>
        <w:t>4</w:t>
      </w:r>
      <w:r>
        <w:rPr>
          <w:rFonts w:ascii="宋体" w:hint="eastAsia"/>
          <w:sz w:val="22"/>
        </w:rPr>
        <w:t>楼）鉴证）</w:t>
      </w:r>
    </w:p>
    <w:p w:rsidR="00DC7D51" w:rsidRDefault="00DC7D51">
      <w:pPr>
        <w:pStyle w:val="BodyTextFirstIndent2"/>
        <w:rPr>
          <w:rFonts w:ascii="仿宋" w:eastAsia="仿宋" w:hAnsi="仿宋" w:cs="Arial"/>
          <w:color w:val="000000"/>
          <w:szCs w:val="21"/>
        </w:rPr>
      </w:pP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br w:type="page"/>
      </w:r>
    </w:p>
    <w:p w:rsidR="00DC7D51" w:rsidRDefault="00DC7D51">
      <w:pPr>
        <w:snapToGrid w:val="0"/>
        <w:spacing w:line="360" w:lineRule="auto"/>
        <w:ind w:firstLineChars="200" w:firstLine="422"/>
        <w:jc w:val="center"/>
        <w:rPr>
          <w:rFonts w:ascii="仿宋" w:eastAsia="仿宋" w:hAnsi="仿宋" w:cs="Arial"/>
          <w:b/>
          <w:color w:val="000000"/>
          <w:szCs w:val="21"/>
        </w:rPr>
      </w:pPr>
      <w:r>
        <w:rPr>
          <w:rFonts w:ascii="仿宋" w:eastAsia="仿宋" w:hAnsi="仿宋" w:cs="Arial" w:hint="eastAsia"/>
          <w:b/>
          <w:color w:val="000000"/>
          <w:szCs w:val="21"/>
        </w:rPr>
        <w:t>浙江省政府采购合同指引（服务）</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项目名称：</w:t>
      </w:r>
      <w:r>
        <w:rPr>
          <w:rFonts w:ascii="仿宋" w:eastAsia="仿宋" w:hAnsi="仿宋" w:cs="Arial"/>
          <w:color w:val="000000"/>
          <w:szCs w:val="21"/>
        </w:rPr>
        <w:t xml:space="preserve">                 </w:t>
      </w:r>
      <w:r>
        <w:rPr>
          <w:rFonts w:ascii="仿宋" w:eastAsia="仿宋" w:hAnsi="仿宋" w:cs="Arial" w:hint="eastAsia"/>
          <w:color w:val="000000"/>
          <w:szCs w:val="21"/>
        </w:rPr>
        <w:t>项目编号：</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甲方：（买方）</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乙方：（卖方）</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hint="eastAsia"/>
          <w:color w:val="000000"/>
          <w:szCs w:val="21"/>
        </w:rPr>
        <w:t>甲、乙双方根据</w:t>
      </w:r>
      <w:r>
        <w:rPr>
          <w:rFonts w:ascii="仿宋" w:eastAsia="仿宋" w:hAnsi="仿宋" w:cs="Arial"/>
          <w:color w:val="000000"/>
          <w:szCs w:val="21"/>
        </w:rPr>
        <w:t xml:space="preserve"> </w:t>
      </w:r>
      <w:r>
        <w:rPr>
          <w:rFonts w:ascii="仿宋" w:eastAsia="仿宋" w:hAnsi="仿宋" w:cs="Arial" w:hint="eastAsia"/>
          <w:color w:val="000000"/>
          <w:szCs w:val="21"/>
          <w:u w:val="single"/>
        </w:rPr>
        <w:t>金华市政府采购中心关于</w:t>
      </w:r>
      <w:r>
        <w:rPr>
          <w:rFonts w:ascii="仿宋" w:eastAsia="仿宋" w:hAnsi="仿宋" w:cs="Arial"/>
          <w:color w:val="000000"/>
          <w:szCs w:val="21"/>
          <w:u w:val="single"/>
        </w:rPr>
        <w:t xml:space="preserve">   </w:t>
      </w:r>
      <w:r>
        <w:rPr>
          <w:rFonts w:ascii="仿宋" w:eastAsia="仿宋" w:hAnsi="仿宋" w:cs="Arial" w:hint="eastAsia"/>
          <w:color w:val="000000"/>
          <w:szCs w:val="21"/>
          <w:u w:val="single"/>
        </w:rPr>
        <w:t>单位</w:t>
      </w:r>
      <w:r>
        <w:rPr>
          <w:rFonts w:ascii="仿宋" w:eastAsia="仿宋" w:hAnsi="仿宋" w:cs="Arial"/>
          <w:color w:val="000000"/>
          <w:szCs w:val="21"/>
          <w:u w:val="single"/>
        </w:rPr>
        <w:t xml:space="preserve">    </w:t>
      </w:r>
      <w:r>
        <w:rPr>
          <w:rFonts w:ascii="仿宋" w:eastAsia="仿宋" w:hAnsi="仿宋" w:cs="Arial" w:hint="eastAsia"/>
          <w:color w:val="000000"/>
          <w:szCs w:val="21"/>
          <w:u w:val="single"/>
        </w:rPr>
        <w:t>项目公开招标</w:t>
      </w:r>
      <w:r>
        <w:rPr>
          <w:rFonts w:ascii="仿宋" w:eastAsia="仿宋" w:hAnsi="仿宋" w:cs="Arial" w:hint="eastAsia"/>
          <w:color w:val="000000"/>
          <w:szCs w:val="21"/>
        </w:rPr>
        <w:t>的结果，签署本合同。</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一、服务内容</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二、合同金额</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本合同金额为（大写）：</w:t>
      </w:r>
      <w:r>
        <w:rPr>
          <w:rFonts w:ascii="仿宋" w:eastAsia="仿宋" w:hAnsi="仿宋" w:cs="Arial"/>
          <w:color w:val="000000"/>
          <w:szCs w:val="21"/>
        </w:rPr>
        <w:t>_________</w:t>
      </w:r>
      <w:r>
        <w:rPr>
          <w:rFonts w:ascii="仿宋" w:eastAsia="仿宋" w:hAnsi="仿宋" w:cs="Arial" w:hint="eastAsia"/>
          <w:color w:val="000000"/>
          <w:szCs w:val="21"/>
        </w:rPr>
        <w:t>元（￥</w:t>
      </w:r>
      <w:r>
        <w:rPr>
          <w:rFonts w:ascii="仿宋" w:eastAsia="仿宋" w:hAnsi="仿宋" w:cs="Arial"/>
          <w:color w:val="000000"/>
          <w:szCs w:val="21"/>
        </w:rPr>
        <w:t>______</w:t>
      </w:r>
      <w:r>
        <w:rPr>
          <w:rFonts w:ascii="仿宋" w:eastAsia="仿宋" w:hAnsi="仿宋" w:cs="Arial" w:hint="eastAsia"/>
          <w:color w:val="000000"/>
          <w:szCs w:val="21"/>
        </w:rPr>
        <w:t>元）人民币。</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三、技术资料</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乙方应按招标文件规定的时间向甲方提供有关技术资料。</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2. </w:t>
      </w:r>
      <w:r>
        <w:rPr>
          <w:rFonts w:ascii="仿宋" w:eastAsia="仿宋" w:hAnsi="仿宋" w:cs="Arial" w:hint="eastAsia"/>
          <w:color w:val="000000"/>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四、知识产权</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乙方应保证提供服务过程中不会侵犯任何第三方的知识产权。</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五、履约保证金</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乙方交纳人民币</w:t>
      </w:r>
      <w:r>
        <w:rPr>
          <w:rFonts w:ascii="仿宋" w:eastAsia="仿宋" w:hAnsi="仿宋" w:cs="Arial"/>
          <w:color w:val="000000"/>
          <w:szCs w:val="21"/>
        </w:rPr>
        <w:t>?</w:t>
      </w:r>
      <w:r>
        <w:rPr>
          <w:rFonts w:ascii="仿宋" w:eastAsia="仿宋" w:hAnsi="仿宋" w:cs="Arial" w:hint="eastAsia"/>
          <w:color w:val="000000"/>
          <w:szCs w:val="21"/>
        </w:rPr>
        <w:t>÷元作为本合同的履约保证金。</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六、转包或分包</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本合同范围的服务，应由乙方直接供应，不得转让他人供应；</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2. </w:t>
      </w:r>
      <w:r>
        <w:rPr>
          <w:rFonts w:ascii="仿宋" w:eastAsia="仿宋" w:hAnsi="仿宋" w:cs="Arial" w:hint="eastAsia"/>
          <w:color w:val="000000"/>
          <w:szCs w:val="21"/>
        </w:rPr>
        <w:t>除非得到甲方的书面同意，乙方不得将本合同范围的服务全部或部分分包给他人供应；</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如有转让和未经甲方同意的分包行为，甲方有权解除合同，没收履约保证金并追究乙方的违约责任。</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七、服务质量保证期和服务质量保证金</w:t>
      </w:r>
      <w:r>
        <w:rPr>
          <w:rFonts w:ascii="仿宋" w:eastAsia="仿宋" w:hAnsi="仿宋" w:cs="Arial"/>
          <w:b/>
          <w:color w:val="000000"/>
          <w:szCs w:val="21"/>
        </w:rPr>
        <w:t>(</w:t>
      </w:r>
      <w:r>
        <w:rPr>
          <w:rFonts w:ascii="仿宋" w:eastAsia="仿宋" w:hAnsi="仿宋" w:cs="Arial" w:hint="eastAsia"/>
          <w:b/>
          <w:color w:val="000000"/>
          <w:szCs w:val="21"/>
        </w:rPr>
        <w:t>选用</w:t>
      </w:r>
      <w:r>
        <w:rPr>
          <w:rFonts w:ascii="仿宋" w:eastAsia="仿宋" w:hAnsi="仿宋" w:cs="Arial"/>
          <w:b/>
          <w:color w:val="000000"/>
          <w:szCs w:val="21"/>
        </w:rPr>
        <w:t>)</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1. </w:t>
      </w:r>
      <w:r>
        <w:rPr>
          <w:rFonts w:ascii="仿宋" w:eastAsia="仿宋" w:hAnsi="仿宋" w:cs="Arial" w:hint="eastAsia"/>
          <w:color w:val="000000"/>
          <w:szCs w:val="21"/>
        </w:rPr>
        <w:t>服务质量保证期</w:t>
      </w:r>
      <w:r>
        <w:rPr>
          <w:rFonts w:ascii="仿宋" w:eastAsia="仿宋" w:hAnsi="仿宋" w:cs="Arial"/>
          <w:color w:val="000000"/>
          <w:szCs w:val="21"/>
          <w:u w:val="single"/>
        </w:rPr>
        <w:t xml:space="preserve">      </w:t>
      </w:r>
      <w:r>
        <w:rPr>
          <w:rFonts w:ascii="仿宋" w:eastAsia="仿宋" w:hAnsi="仿宋" w:cs="Arial" w:hint="eastAsia"/>
          <w:color w:val="000000"/>
          <w:szCs w:val="21"/>
        </w:rPr>
        <w:t>年。（自验收合格之日起计）</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2. </w:t>
      </w:r>
      <w:r>
        <w:rPr>
          <w:rFonts w:ascii="仿宋" w:eastAsia="仿宋" w:hAnsi="仿宋" w:cs="Arial" w:hint="eastAsia"/>
          <w:color w:val="000000"/>
          <w:szCs w:val="21"/>
        </w:rPr>
        <w:t>服务质量保证金</w:t>
      </w:r>
      <w:r>
        <w:rPr>
          <w:rFonts w:ascii="仿宋" w:eastAsia="仿宋" w:hAnsi="仿宋" w:cs="Arial"/>
          <w:color w:val="000000"/>
          <w:szCs w:val="21"/>
          <w:u w:val="single"/>
        </w:rPr>
        <w:t xml:space="preserve">            </w:t>
      </w:r>
      <w:r>
        <w:rPr>
          <w:rFonts w:ascii="仿宋" w:eastAsia="仿宋" w:hAnsi="仿宋" w:cs="Arial" w:hint="eastAsia"/>
          <w:color w:val="000000"/>
          <w:szCs w:val="21"/>
        </w:rPr>
        <w:t>元。（履约保证金在中标投标人按合同约定验收合格后自行转为质保金）</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八、合同履行时间、履行方式及履行地点</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1. </w:t>
      </w:r>
      <w:r>
        <w:rPr>
          <w:rFonts w:ascii="仿宋" w:eastAsia="仿宋" w:hAnsi="仿宋" w:cs="Arial" w:hint="eastAsia"/>
          <w:color w:val="000000"/>
          <w:szCs w:val="21"/>
        </w:rPr>
        <w:t>履行时间：</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2. </w:t>
      </w:r>
      <w:r>
        <w:rPr>
          <w:rFonts w:ascii="仿宋" w:eastAsia="仿宋" w:hAnsi="仿宋" w:cs="Arial" w:hint="eastAsia"/>
          <w:color w:val="000000"/>
          <w:szCs w:val="21"/>
        </w:rPr>
        <w:t>履行方式：</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3. </w:t>
      </w:r>
      <w:r>
        <w:rPr>
          <w:rFonts w:ascii="仿宋" w:eastAsia="仿宋" w:hAnsi="仿宋" w:cs="Arial" w:hint="eastAsia"/>
          <w:color w:val="000000"/>
          <w:szCs w:val="21"/>
        </w:rPr>
        <w:t>履行地点：</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九、款项支付</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hint="eastAsia"/>
          <w:color w:val="000000"/>
          <w:szCs w:val="21"/>
        </w:rPr>
        <w:t>付款方式：</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十、税费</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本合同执行中相关的一切税费均由乙方负担。</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十一、质量保证及后续服务</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hint="eastAsia"/>
          <w:color w:val="000000"/>
          <w:szCs w:val="21"/>
        </w:rPr>
        <w:t>乙方应按招标文件规定向甲方提供服务。</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hint="eastAsia"/>
          <w:color w:val="000000"/>
          <w:szCs w:val="21"/>
        </w:rPr>
        <w:t>乙方提供的服务成果在服务质量保证期内发生故障，乙方应负责免费提供后续服务。对达不到要求者，根据实际情况，经双方协商，可按以下办法处理：</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¡é?</w:t>
      </w:r>
      <w:r>
        <w:rPr>
          <w:rFonts w:ascii="仿宋" w:eastAsia="仿宋" w:hAnsi="仿宋" w:cs="Arial" w:hint="eastAsia"/>
          <w:color w:val="000000"/>
          <w:szCs w:val="21"/>
        </w:rPr>
        <w:t>重做：由乙方承担所发生的全部费用。</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¡é?</w:t>
      </w:r>
      <w:r>
        <w:rPr>
          <w:rFonts w:ascii="仿宋" w:eastAsia="仿宋" w:hAnsi="仿宋" w:cs="Arial" w:hint="eastAsia"/>
          <w:color w:val="000000"/>
          <w:szCs w:val="21"/>
        </w:rPr>
        <w:t>贬值处理：由甲乙双方合议定价。</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¡é?</w:t>
      </w:r>
      <w:r>
        <w:rPr>
          <w:rFonts w:ascii="仿宋" w:eastAsia="仿宋" w:hAnsi="仿宋" w:cs="Arial" w:hint="eastAsia"/>
          <w:color w:val="000000"/>
          <w:szCs w:val="21"/>
        </w:rPr>
        <w:t>解除合同。</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hint="eastAsia"/>
          <w:color w:val="000000"/>
          <w:szCs w:val="21"/>
        </w:rPr>
        <w:t>如在使用过程中发生问题，乙方在接到甲方通知后在</w:t>
      </w:r>
      <w:r>
        <w:rPr>
          <w:rFonts w:ascii="仿宋" w:eastAsia="仿宋" w:hAnsi="仿宋" w:cs="Arial"/>
          <w:color w:val="000000"/>
          <w:szCs w:val="21"/>
        </w:rPr>
        <w:t>?</w:t>
      </w:r>
      <w:r>
        <w:rPr>
          <w:rFonts w:ascii="仿宋" w:eastAsia="仿宋" w:hAnsi="仿宋" w:cs="Arial" w:hint="eastAsia"/>
          <w:color w:val="000000"/>
          <w:szCs w:val="21"/>
        </w:rPr>
        <w:t>÷小时内到达甲方现场。</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．在服务质量保证期内，乙方应对出现的质量及安全问题负责处理解决并承担一切费用。</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十二、违约责任</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．甲方无正当理由拒收接受服务的，甲方向乙方偿付合同款项百分之五作为违约金。</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．甲方无故逾期验收和办理款项支付手续的</w:t>
      </w:r>
      <w:r>
        <w:rPr>
          <w:rFonts w:ascii="仿宋" w:eastAsia="仿宋" w:hAnsi="仿宋" w:cs="Arial"/>
          <w:color w:val="000000"/>
          <w:szCs w:val="21"/>
        </w:rPr>
        <w:t>,</w:t>
      </w:r>
      <w:r>
        <w:rPr>
          <w:rFonts w:ascii="仿宋" w:eastAsia="仿宋" w:hAnsi="仿宋" w:cs="Arial" w:hint="eastAsia"/>
          <w:color w:val="000000"/>
          <w:szCs w:val="21"/>
        </w:rPr>
        <w:t>甲方应按逾期付款总额每日万分之五向乙方支付违约金。</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hint="eastAsia"/>
          <w:color w:val="000000"/>
          <w:szCs w:val="21"/>
        </w:rPr>
        <w:t>乙方未能如期提供服务的，每日向甲方支付合同款项的千分之六作为违约金。乙方超过约定日期</w:t>
      </w:r>
      <w:r>
        <w:rPr>
          <w:rFonts w:ascii="仿宋" w:eastAsia="仿宋" w:hAnsi="仿宋" w:cs="Arial"/>
          <w:color w:val="000000"/>
          <w:szCs w:val="21"/>
        </w:rPr>
        <w:t>10</w:t>
      </w:r>
      <w:r>
        <w:rPr>
          <w:rFonts w:ascii="仿宋" w:eastAsia="仿宋" w:hAnsi="仿宋" w:cs="Arial" w:hint="eastAsia"/>
          <w:color w:val="000000"/>
          <w:szCs w:val="21"/>
        </w:rPr>
        <w:t>个工作日仍不能提供服务的，甲方可解除本合同。乙方因未能如期提供服务或因其他违约行为导致甲方解除合同的，乙方应向甲方支付合同总值</w:t>
      </w:r>
      <w:r>
        <w:rPr>
          <w:rFonts w:ascii="仿宋" w:eastAsia="仿宋" w:hAnsi="仿宋" w:cs="Arial"/>
          <w:color w:val="000000"/>
          <w:szCs w:val="21"/>
        </w:rPr>
        <w:t>5%</w:t>
      </w:r>
      <w:r>
        <w:rPr>
          <w:rFonts w:ascii="仿宋" w:eastAsia="仿宋" w:hAnsi="仿宋" w:cs="Arial" w:hint="eastAsia"/>
          <w:color w:val="000000"/>
          <w:szCs w:val="21"/>
        </w:rPr>
        <w:t>的违约金，如造成甲方损失超过违约金的，超出部分由乙方继续承担赔偿责任。</w:t>
      </w:r>
      <w:r>
        <w:rPr>
          <w:rFonts w:ascii="仿宋" w:eastAsia="仿宋" w:hAnsi="仿宋" w:cs="Arial"/>
          <w:color w:val="000000"/>
          <w:szCs w:val="21"/>
        </w:rPr>
        <w:t xml:space="preserve"> </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十三、不可抗力事件处理</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．在合同有效期内，任何一方因不可抗力事件导致不能履行合同，则合同履行期可延长，其延长期与不可抗力影响期相同。</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．不可抗力事件发生后，应立即通知对方，并寄送有关权威机构出具的证明。</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．不可抗力事件延续</w:t>
      </w:r>
      <w:r>
        <w:rPr>
          <w:rFonts w:ascii="仿宋" w:eastAsia="仿宋" w:hAnsi="仿宋" w:cs="Arial"/>
          <w:color w:val="000000"/>
          <w:szCs w:val="21"/>
        </w:rPr>
        <w:t>120</w:t>
      </w:r>
      <w:r>
        <w:rPr>
          <w:rFonts w:ascii="仿宋" w:eastAsia="仿宋" w:hAnsi="仿宋" w:cs="Arial" w:hint="eastAsia"/>
          <w:color w:val="000000"/>
          <w:szCs w:val="21"/>
        </w:rPr>
        <w:t>天以上，双方应通过友好协商，确定是否继续履行合同。</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十四、诉讼</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hint="eastAsia"/>
          <w:color w:val="000000"/>
          <w:szCs w:val="21"/>
        </w:rPr>
        <w:t>双方在执行合同中所发生的一切争议，应通过协商解决。如协商不成，可向甲方所在地法院起诉。</w:t>
      </w:r>
    </w:p>
    <w:p w:rsidR="00DC7D51" w:rsidRDefault="00DC7D51">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十五、合同生效及其它</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．合同经双方法定代表人或授权代表签字并加盖单位公章后生效。</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．合同执行中涉及采购资金和采购内容修改或补充的，须经财政部门审批，并签书面补充协议报政府采购监督管理部门备案，方可作为主合同不可分割的一部分。</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．本合同未尽事宜，遵照《合同法》有关条文执行。</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．本合同正本一式两份，具有同等法律效力，甲乙双方各执一份；副本</w:t>
      </w:r>
      <w:r>
        <w:rPr>
          <w:rFonts w:ascii="仿宋" w:eastAsia="仿宋" w:hAnsi="仿宋" w:cs="Arial"/>
          <w:color w:val="000000"/>
          <w:szCs w:val="21"/>
        </w:rPr>
        <w:t>?</w:t>
      </w:r>
      <w:r>
        <w:rPr>
          <w:rFonts w:ascii="仿宋" w:eastAsia="仿宋" w:hAnsi="仿宋" w:cs="Arial" w:hint="eastAsia"/>
          <w:color w:val="000000"/>
          <w:szCs w:val="21"/>
        </w:rPr>
        <w:t>÷份，</w:t>
      </w:r>
      <w:r>
        <w:rPr>
          <w:rFonts w:ascii="仿宋" w:eastAsia="仿宋" w:hAnsi="仿宋" w:cs="Arial"/>
          <w:color w:val="000000"/>
          <w:szCs w:val="21"/>
        </w:rPr>
        <w:t>(</w:t>
      </w:r>
      <w:r>
        <w:rPr>
          <w:rFonts w:ascii="仿宋" w:eastAsia="仿宋" w:hAnsi="仿宋" w:cs="Arial" w:hint="eastAsia"/>
          <w:color w:val="000000"/>
          <w:szCs w:val="21"/>
        </w:rPr>
        <w:t>用途</w:t>
      </w:r>
      <w:r>
        <w:rPr>
          <w:rFonts w:ascii="仿宋" w:eastAsia="仿宋" w:hAnsi="仿宋" w:cs="Arial"/>
          <w:color w:val="000000"/>
          <w:szCs w:val="21"/>
        </w:rPr>
        <w:t>)</w:t>
      </w:r>
      <w:r>
        <w:rPr>
          <w:rFonts w:ascii="仿宋" w:eastAsia="仿宋" w:hAnsi="仿宋" w:cs="Arial" w:hint="eastAsia"/>
          <w:color w:val="000000"/>
          <w:szCs w:val="21"/>
        </w:rPr>
        <w:t>。</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甲方：</w:t>
      </w:r>
      <w:r>
        <w:rPr>
          <w:rFonts w:ascii="仿宋" w:eastAsia="仿宋" w:hAnsi="仿宋" w:cs="Arial"/>
          <w:color w:val="000000"/>
          <w:szCs w:val="21"/>
        </w:rPr>
        <w:t xml:space="preserve">                       </w:t>
      </w:r>
      <w:r>
        <w:rPr>
          <w:rFonts w:ascii="仿宋" w:eastAsia="仿宋" w:hAnsi="仿宋" w:cs="Arial" w:hint="eastAsia"/>
          <w:color w:val="000000"/>
          <w:szCs w:val="21"/>
        </w:rPr>
        <w:t>乙方：</w:t>
      </w:r>
      <w:r>
        <w:rPr>
          <w:rFonts w:ascii="仿宋" w:eastAsia="仿宋" w:hAnsi="仿宋" w:cs="Arial"/>
          <w:color w:val="000000"/>
          <w:szCs w:val="21"/>
        </w:rPr>
        <w:t xml:space="preserve"> </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地址：</w:t>
      </w:r>
      <w:r>
        <w:rPr>
          <w:rFonts w:ascii="仿宋" w:eastAsia="仿宋" w:hAnsi="仿宋" w:cs="Arial"/>
          <w:color w:val="000000"/>
          <w:szCs w:val="21"/>
        </w:rPr>
        <w:t xml:space="preserve">                       </w:t>
      </w:r>
      <w:r>
        <w:rPr>
          <w:rFonts w:ascii="仿宋" w:eastAsia="仿宋" w:hAnsi="仿宋" w:cs="Arial" w:hint="eastAsia"/>
          <w:color w:val="000000"/>
          <w:szCs w:val="21"/>
        </w:rPr>
        <w:t>地址：</w:t>
      </w:r>
      <w:r>
        <w:rPr>
          <w:rFonts w:ascii="仿宋" w:eastAsia="仿宋" w:hAnsi="仿宋" w:cs="Arial"/>
          <w:color w:val="000000"/>
          <w:szCs w:val="21"/>
        </w:rPr>
        <w:t xml:space="preserve"> </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法定（授权）代表人：</w:t>
      </w:r>
      <w:r>
        <w:rPr>
          <w:rFonts w:ascii="仿宋" w:eastAsia="仿宋" w:hAnsi="仿宋" w:cs="Arial"/>
          <w:color w:val="000000"/>
          <w:szCs w:val="21"/>
        </w:rPr>
        <w:t xml:space="preserve">         </w:t>
      </w:r>
      <w:r>
        <w:rPr>
          <w:rFonts w:ascii="仿宋" w:eastAsia="仿宋" w:hAnsi="仿宋" w:cs="Arial" w:hint="eastAsia"/>
          <w:color w:val="000000"/>
          <w:szCs w:val="21"/>
        </w:rPr>
        <w:t>法定（授权）代表人：</w:t>
      </w:r>
    </w:p>
    <w:p w:rsidR="00DC7D51" w:rsidRDefault="00DC7D51">
      <w:pPr>
        <w:snapToGrid w:val="0"/>
        <w:spacing w:line="360" w:lineRule="auto"/>
        <w:ind w:firstLineChars="150" w:firstLine="315"/>
        <w:rPr>
          <w:rFonts w:ascii="仿宋" w:eastAsia="仿宋" w:hAnsi="仿宋" w:cs="Arial"/>
          <w:color w:val="000000"/>
          <w:szCs w:val="21"/>
        </w:rPr>
      </w:pPr>
      <w:r>
        <w:rPr>
          <w:rFonts w:ascii="仿宋" w:eastAsia="仿宋" w:hAnsi="仿宋" w:cs="Arial"/>
          <w:color w:val="000000"/>
          <w:szCs w:val="21"/>
        </w:rPr>
        <w:t xml:space="preserve"> </w:t>
      </w:r>
      <w:r>
        <w:rPr>
          <w:rFonts w:ascii="仿宋" w:eastAsia="仿宋" w:hAnsi="仿宋" w:cs="Arial" w:hint="eastAsia"/>
          <w:color w:val="000000"/>
          <w:szCs w:val="21"/>
        </w:rPr>
        <w:t>签字日期：</w:t>
      </w:r>
      <w:r>
        <w:rPr>
          <w:rFonts w:ascii="仿宋" w:eastAsia="仿宋" w:hAnsi="仿宋" w:cs="Arial"/>
          <w:color w:val="000000"/>
          <w:szCs w:val="21"/>
        </w:rPr>
        <w:t xml:space="preserve">    </w:t>
      </w:r>
      <w:r>
        <w:rPr>
          <w:rFonts w:ascii="仿宋" w:eastAsia="仿宋" w:hAnsi="仿宋" w:cs="Arial" w:hint="eastAsia"/>
          <w:color w:val="000000"/>
          <w:szCs w:val="21"/>
        </w:rPr>
        <w:t>年</w:t>
      </w:r>
      <w:r>
        <w:rPr>
          <w:rFonts w:ascii="仿宋" w:eastAsia="仿宋" w:hAnsi="仿宋" w:cs="Arial"/>
          <w:color w:val="000000"/>
          <w:szCs w:val="21"/>
        </w:rPr>
        <w:t xml:space="preserve">  </w:t>
      </w:r>
      <w:r>
        <w:rPr>
          <w:rFonts w:ascii="仿宋" w:eastAsia="仿宋" w:hAnsi="仿宋" w:cs="Arial" w:hint="eastAsia"/>
          <w:color w:val="000000"/>
          <w:szCs w:val="21"/>
        </w:rPr>
        <w:t>月</w:t>
      </w:r>
      <w:r>
        <w:rPr>
          <w:rFonts w:ascii="仿宋" w:eastAsia="仿宋" w:hAnsi="仿宋" w:cs="Arial"/>
          <w:color w:val="000000"/>
          <w:szCs w:val="21"/>
        </w:rPr>
        <w:t xml:space="preserve">  </w:t>
      </w:r>
      <w:r>
        <w:rPr>
          <w:rFonts w:ascii="仿宋" w:eastAsia="仿宋" w:hAnsi="仿宋" w:cs="Arial" w:hint="eastAsia"/>
          <w:color w:val="000000"/>
          <w:szCs w:val="21"/>
        </w:rPr>
        <w:t>日</w:t>
      </w:r>
      <w:r>
        <w:rPr>
          <w:rFonts w:ascii="仿宋" w:eastAsia="仿宋" w:hAnsi="仿宋" w:cs="Arial"/>
          <w:color w:val="000000"/>
          <w:szCs w:val="21"/>
        </w:rPr>
        <w:t xml:space="preserve">       </w:t>
      </w:r>
      <w:r>
        <w:rPr>
          <w:rFonts w:ascii="仿宋" w:eastAsia="仿宋" w:hAnsi="仿宋" w:cs="Arial" w:hint="eastAsia"/>
          <w:color w:val="000000"/>
          <w:szCs w:val="21"/>
        </w:rPr>
        <w:t>签字日期：</w:t>
      </w:r>
      <w:r>
        <w:rPr>
          <w:rFonts w:ascii="仿宋" w:eastAsia="仿宋" w:hAnsi="仿宋" w:cs="Arial"/>
          <w:color w:val="000000"/>
          <w:szCs w:val="21"/>
        </w:rPr>
        <w:t xml:space="preserve">   </w:t>
      </w:r>
      <w:r>
        <w:rPr>
          <w:rFonts w:ascii="仿宋" w:eastAsia="仿宋" w:hAnsi="仿宋" w:cs="Arial" w:hint="eastAsia"/>
          <w:color w:val="000000"/>
          <w:szCs w:val="21"/>
        </w:rPr>
        <w:t>年</w:t>
      </w:r>
      <w:r>
        <w:rPr>
          <w:rFonts w:ascii="仿宋" w:eastAsia="仿宋" w:hAnsi="仿宋" w:cs="Arial"/>
          <w:color w:val="000000"/>
          <w:szCs w:val="21"/>
        </w:rPr>
        <w:t xml:space="preserve">  </w:t>
      </w:r>
      <w:r>
        <w:rPr>
          <w:rFonts w:ascii="仿宋" w:eastAsia="仿宋" w:hAnsi="仿宋" w:cs="Arial" w:hint="eastAsia"/>
          <w:color w:val="000000"/>
          <w:szCs w:val="21"/>
        </w:rPr>
        <w:t>月</w:t>
      </w:r>
      <w:r>
        <w:rPr>
          <w:rFonts w:ascii="仿宋" w:eastAsia="仿宋" w:hAnsi="仿宋" w:cs="Arial"/>
          <w:color w:val="000000"/>
          <w:szCs w:val="21"/>
        </w:rPr>
        <w:t xml:space="preserve">  </w:t>
      </w:r>
      <w:r>
        <w:rPr>
          <w:rFonts w:ascii="仿宋" w:eastAsia="仿宋" w:hAnsi="仿宋" w:cs="Arial" w:hint="eastAsia"/>
          <w:color w:val="000000"/>
          <w:szCs w:val="21"/>
        </w:rPr>
        <w:t>日</w:t>
      </w:r>
    </w:p>
    <w:p w:rsidR="00DC7D51" w:rsidRDefault="00DC7D51">
      <w:pPr>
        <w:snapToGrid w:val="0"/>
        <w:spacing w:line="360" w:lineRule="auto"/>
        <w:ind w:firstLineChars="200" w:firstLine="420"/>
        <w:rPr>
          <w:rFonts w:ascii="仿宋" w:eastAsia="仿宋" w:hAnsi="仿宋" w:cs="Arial"/>
          <w:color w:val="000000"/>
          <w:szCs w:val="21"/>
        </w:rPr>
      </w:pP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合同鉴证方</w:t>
      </w:r>
      <w:r>
        <w:rPr>
          <w:rFonts w:ascii="仿宋" w:eastAsia="仿宋" w:hAnsi="仿宋" w:cs="Arial"/>
          <w:color w:val="000000"/>
          <w:szCs w:val="21"/>
        </w:rPr>
        <w:t>:</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法定（授权）代表人或主要负责人</w:t>
      </w:r>
      <w:r>
        <w:rPr>
          <w:rFonts w:ascii="仿宋" w:eastAsia="仿宋" w:hAnsi="仿宋" w:cs="Arial"/>
          <w:color w:val="000000"/>
          <w:szCs w:val="21"/>
        </w:rPr>
        <w:t>:</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鉴证日期</w:t>
      </w:r>
      <w:r>
        <w:rPr>
          <w:rFonts w:ascii="仿宋" w:eastAsia="仿宋" w:hAnsi="仿宋" w:cs="Arial"/>
          <w:color w:val="000000"/>
          <w:szCs w:val="21"/>
        </w:rPr>
        <w:t>:</w:t>
      </w:r>
    </w:p>
    <w:p w:rsidR="00DC7D51" w:rsidRDefault="00DC7D51">
      <w:pPr>
        <w:pStyle w:val="BodyTextFirstIndent2"/>
        <w:rPr>
          <w:rFonts w:ascii="仿宋" w:eastAsia="仿宋" w:hAnsi="仿宋" w:cs="Arial"/>
          <w:color w:val="000000"/>
          <w:szCs w:val="21"/>
        </w:rPr>
      </w:pPr>
    </w:p>
    <w:p w:rsidR="00DC7D51" w:rsidRDefault="00DC7D51">
      <w:pPr>
        <w:pStyle w:val="BodyTextFirstIndent2"/>
        <w:rPr>
          <w:rFonts w:ascii="仿宋" w:eastAsia="仿宋" w:hAnsi="仿宋" w:cs="Arial"/>
          <w:color w:val="000000"/>
          <w:szCs w:val="21"/>
        </w:rPr>
      </w:pPr>
    </w:p>
    <w:p w:rsidR="00DC7D51" w:rsidRDefault="00DC7D51">
      <w:pPr>
        <w:autoSpaceDE w:val="0"/>
        <w:autoSpaceDN w:val="0"/>
        <w:adjustRightInd w:val="0"/>
        <w:spacing w:line="400" w:lineRule="atLeast"/>
        <w:jc w:val="center"/>
        <w:rPr>
          <w:rFonts w:ascii="宋体"/>
          <w:sz w:val="22"/>
        </w:rPr>
      </w:pPr>
      <w:r>
        <w:rPr>
          <w:rFonts w:ascii="宋体" w:hint="eastAsia"/>
          <w:sz w:val="22"/>
        </w:rPr>
        <w:t>（合同签订后采购人或供应商须将合同副本送达金华市公共资源交易中心采购科（地址：金华市双龙南街</w:t>
      </w:r>
      <w:r>
        <w:rPr>
          <w:rFonts w:ascii="宋体"/>
          <w:sz w:val="22"/>
        </w:rPr>
        <w:t>858</w:t>
      </w:r>
      <w:r>
        <w:rPr>
          <w:rFonts w:ascii="宋体" w:hint="eastAsia"/>
          <w:sz w:val="22"/>
        </w:rPr>
        <w:t>号财富大厦</w:t>
      </w:r>
      <w:r>
        <w:rPr>
          <w:rFonts w:ascii="宋体"/>
          <w:sz w:val="22"/>
        </w:rPr>
        <w:t>4</w:t>
      </w:r>
      <w:r>
        <w:rPr>
          <w:rFonts w:ascii="宋体" w:hint="eastAsia"/>
          <w:sz w:val="22"/>
        </w:rPr>
        <w:t>楼）鉴证）</w:t>
      </w:r>
    </w:p>
    <w:p w:rsidR="00DC7D51" w:rsidRDefault="00DC7D51">
      <w:pPr>
        <w:pStyle w:val="BodyTextFirstIndent2"/>
        <w:rPr>
          <w:rFonts w:ascii="仿宋" w:eastAsia="仿宋" w:hAnsi="仿宋" w:cs="Arial"/>
          <w:color w:val="000000"/>
          <w:szCs w:val="21"/>
        </w:rPr>
        <w:sectPr w:rsidR="00DC7D51">
          <w:pgSz w:w="11906" w:h="16838"/>
          <w:pgMar w:top="1440" w:right="1800" w:bottom="1440" w:left="1800" w:header="851" w:footer="992" w:gutter="0"/>
          <w:cols w:space="425"/>
          <w:docGrid w:type="lines" w:linePitch="312"/>
        </w:sectPr>
      </w:pPr>
    </w:p>
    <w:p w:rsidR="00DC7D51" w:rsidRDefault="00DC7D51">
      <w:pPr>
        <w:autoSpaceDE w:val="0"/>
        <w:autoSpaceDN w:val="0"/>
        <w:adjustRightInd w:val="0"/>
        <w:spacing w:line="420" w:lineRule="exact"/>
        <w:jc w:val="center"/>
        <w:rPr>
          <w:rFonts w:ascii="宋体"/>
          <w:sz w:val="36"/>
          <w:lang w:val="zh-CN"/>
        </w:rPr>
      </w:pPr>
      <w:bookmarkStart w:id="73" w:name="_Toc25524"/>
      <w:r>
        <w:rPr>
          <w:rFonts w:ascii="宋体" w:hint="eastAsia"/>
          <w:sz w:val="36"/>
          <w:lang w:val="zh-CN"/>
        </w:rPr>
        <w:t>第六部分</w:t>
      </w:r>
      <w:r>
        <w:rPr>
          <w:rFonts w:ascii="宋体"/>
          <w:sz w:val="36"/>
          <w:lang w:val="zh-CN"/>
        </w:rPr>
        <w:t xml:space="preserve">    </w:t>
      </w:r>
      <w:r>
        <w:rPr>
          <w:rFonts w:ascii="宋体" w:hint="eastAsia"/>
          <w:sz w:val="36"/>
          <w:lang w:val="zh-CN"/>
        </w:rPr>
        <w:t>附件</w:t>
      </w:r>
      <w:r>
        <w:rPr>
          <w:rFonts w:ascii="宋体"/>
          <w:sz w:val="36"/>
        </w:rPr>
        <w:t>—</w:t>
      </w:r>
      <w:r>
        <w:rPr>
          <w:rFonts w:ascii="宋体" w:hint="eastAsia"/>
          <w:sz w:val="36"/>
          <w:lang w:val="zh-CN"/>
        </w:rPr>
        <w:t>投标文件格式</w:t>
      </w:r>
    </w:p>
    <w:p w:rsidR="00DC7D51" w:rsidRDefault="00DC7D51" w:rsidP="00FF6102">
      <w:pPr>
        <w:autoSpaceDE w:val="0"/>
        <w:autoSpaceDN w:val="0"/>
        <w:adjustRightInd w:val="0"/>
        <w:spacing w:beforeLines="100" w:line="460" w:lineRule="atLeast"/>
        <w:jc w:val="center"/>
        <w:rPr>
          <w:rFonts w:ascii="宋体"/>
          <w:sz w:val="36"/>
        </w:rPr>
      </w:pPr>
      <w:r>
        <w:rPr>
          <w:rFonts w:ascii="宋体" w:hint="eastAsia"/>
          <w:sz w:val="36"/>
        </w:rPr>
        <w:t>一、资格文件格式</w:t>
      </w:r>
    </w:p>
    <w:p w:rsidR="00DC7D51" w:rsidRDefault="00DC7D51" w:rsidP="00FF6102">
      <w:pPr>
        <w:autoSpaceDE w:val="0"/>
        <w:autoSpaceDN w:val="0"/>
        <w:adjustRightInd w:val="0"/>
        <w:spacing w:afterLines="100" w:line="460" w:lineRule="atLeast"/>
        <w:rPr>
          <w:rFonts w:ascii="宋体" w:hAnsi="Courier New" w:cs="Arial"/>
          <w:sz w:val="22"/>
        </w:rPr>
      </w:pPr>
      <w:r>
        <w:rPr>
          <w:rFonts w:ascii="宋体" w:hAnsi="Courier New" w:cs="Arial" w:hint="eastAsia"/>
          <w:sz w:val="22"/>
        </w:rPr>
        <w:t>附件一</w:t>
      </w:r>
    </w:p>
    <w:p w:rsidR="00DC7D51" w:rsidRDefault="00DC7D51">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具有履行合同所必需的设备和专业技术能力的承诺函</w:t>
      </w:r>
    </w:p>
    <w:p w:rsidR="00DC7D51" w:rsidRDefault="00DC7D51">
      <w:pPr>
        <w:spacing w:line="460" w:lineRule="exact"/>
        <w:rPr>
          <w:rFonts w:ascii="宋体" w:cs="黑体"/>
          <w:sz w:val="22"/>
          <w:u w:val="single"/>
        </w:rPr>
      </w:pPr>
    </w:p>
    <w:p w:rsidR="00DC7D51" w:rsidRDefault="00DC7D51">
      <w:pPr>
        <w:spacing w:line="460" w:lineRule="exact"/>
        <w:rPr>
          <w:rFonts w:ascii="宋体" w:cs="黑体"/>
          <w:sz w:val="22"/>
          <w:u w:val="single"/>
        </w:rPr>
      </w:pPr>
      <w:r>
        <w:rPr>
          <w:rFonts w:ascii="宋体" w:cs="黑体" w:hint="eastAsia"/>
          <w:sz w:val="22"/>
          <w:u w:val="single"/>
        </w:rPr>
        <w:t>金华市政府采购中心：</w:t>
      </w:r>
    </w:p>
    <w:p w:rsidR="00DC7D51" w:rsidRDefault="00DC7D51">
      <w:pPr>
        <w:widowControl/>
        <w:snapToGrid w:val="0"/>
        <w:spacing w:line="460" w:lineRule="exact"/>
        <w:ind w:firstLineChars="200" w:firstLine="440"/>
        <w:jc w:val="left"/>
        <w:rPr>
          <w:rFonts w:ascii="宋体" w:cs="Courier New"/>
          <w:sz w:val="22"/>
        </w:rPr>
      </w:pPr>
    </w:p>
    <w:p w:rsidR="00DC7D51" w:rsidRDefault="00DC7D51">
      <w:pPr>
        <w:widowControl/>
        <w:snapToGrid w:val="0"/>
        <w:spacing w:line="500" w:lineRule="exact"/>
        <w:ind w:firstLineChars="200" w:firstLine="440"/>
        <w:jc w:val="left"/>
        <w:rPr>
          <w:rFonts w:ascii="宋体" w:cs="Courier New"/>
          <w:sz w:val="22"/>
        </w:rPr>
      </w:pPr>
      <w:r>
        <w:rPr>
          <w:rFonts w:ascii="宋体" w:cs="Courier New" w:hint="eastAsia"/>
          <w:sz w:val="22"/>
        </w:rPr>
        <w:t>我方</w:t>
      </w:r>
      <w:r>
        <w:rPr>
          <w:rFonts w:ascii="宋体" w:cs="Courier New"/>
          <w:sz w:val="22"/>
          <w:u w:val="single"/>
        </w:rPr>
        <w:t xml:space="preserve"> </w:t>
      </w:r>
      <w:r>
        <w:rPr>
          <w:rFonts w:ascii="宋体" w:cs="Courier New" w:hint="eastAsia"/>
          <w:sz w:val="22"/>
          <w:u w:val="single"/>
        </w:rPr>
        <w:t>（供应商）</w:t>
      </w:r>
      <w:r>
        <w:rPr>
          <w:rFonts w:ascii="宋体" w:cs="Courier New" w:hint="eastAsia"/>
          <w:sz w:val="22"/>
        </w:rPr>
        <w:t>承诺具有履行合同所必需的设备和专业技术能力。如有虚假，采购人可取消我方任何资格（投标</w:t>
      </w:r>
      <w:r>
        <w:rPr>
          <w:rFonts w:ascii="宋体" w:cs="Courier New"/>
          <w:sz w:val="22"/>
        </w:rPr>
        <w:t>/</w:t>
      </w:r>
      <w:r>
        <w:rPr>
          <w:rFonts w:ascii="宋体" w:cs="Courier New" w:hint="eastAsia"/>
          <w:sz w:val="22"/>
        </w:rPr>
        <w:t>中标</w:t>
      </w:r>
      <w:r>
        <w:rPr>
          <w:rFonts w:ascii="宋体" w:cs="Courier New"/>
          <w:sz w:val="22"/>
        </w:rPr>
        <w:t>/</w:t>
      </w:r>
      <w:r>
        <w:rPr>
          <w:rFonts w:ascii="宋体" w:cs="Courier New" w:hint="eastAsia"/>
          <w:sz w:val="22"/>
        </w:rPr>
        <w:t>签订合同），我方对此无任何异议。</w:t>
      </w:r>
    </w:p>
    <w:p w:rsidR="00DC7D51" w:rsidRDefault="00DC7D51">
      <w:pPr>
        <w:widowControl/>
        <w:snapToGrid w:val="0"/>
        <w:spacing w:line="460" w:lineRule="exact"/>
        <w:ind w:firstLineChars="200" w:firstLine="440"/>
        <w:jc w:val="left"/>
        <w:rPr>
          <w:rFonts w:ascii="宋体" w:cs="Courier New"/>
          <w:sz w:val="22"/>
        </w:rPr>
      </w:pPr>
    </w:p>
    <w:p w:rsidR="00DC7D51" w:rsidRDefault="00DC7D51">
      <w:pPr>
        <w:widowControl/>
        <w:snapToGrid w:val="0"/>
        <w:spacing w:line="460" w:lineRule="exact"/>
        <w:ind w:firstLineChars="200" w:firstLine="440"/>
        <w:jc w:val="left"/>
        <w:rPr>
          <w:rFonts w:ascii="宋体" w:cs="Courier New"/>
          <w:sz w:val="22"/>
        </w:rPr>
      </w:pPr>
      <w:r>
        <w:rPr>
          <w:rFonts w:ascii="宋体" w:cs="Courier New" w:hint="eastAsia"/>
          <w:sz w:val="22"/>
        </w:rPr>
        <w:t>特此承诺！</w:t>
      </w:r>
    </w:p>
    <w:p w:rsidR="00DC7D51" w:rsidRDefault="00DC7D51">
      <w:pPr>
        <w:widowControl/>
        <w:snapToGrid w:val="0"/>
        <w:spacing w:line="460" w:lineRule="exact"/>
        <w:ind w:firstLineChars="200" w:firstLine="440"/>
        <w:jc w:val="left"/>
        <w:rPr>
          <w:rFonts w:ascii="宋体" w:cs="Courier New"/>
          <w:sz w:val="22"/>
        </w:rPr>
      </w:pPr>
    </w:p>
    <w:p w:rsidR="00DC7D51" w:rsidRDefault="00DC7D51">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w:t>
      </w:r>
      <w:r>
        <w:rPr>
          <w:rFonts w:ascii="宋体" w:cs="Courier New"/>
          <w:sz w:val="22"/>
        </w:rPr>
        <w:t xml:space="preserve"> </w:t>
      </w:r>
      <w:r>
        <w:rPr>
          <w:rFonts w:ascii="宋体" w:cs="Courier New" w:hint="eastAsia"/>
          <w:sz w:val="22"/>
        </w:rPr>
        <w:t>：</w:t>
      </w:r>
    </w:p>
    <w:p w:rsidR="00DC7D51" w:rsidRDefault="00DC7D51">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DC7D51" w:rsidRDefault="00DC7D51">
      <w:pPr>
        <w:widowControl/>
        <w:snapToGrid w:val="0"/>
        <w:spacing w:line="460" w:lineRule="exact"/>
        <w:ind w:firstLineChars="200" w:firstLine="440"/>
        <w:jc w:val="left"/>
        <w:rPr>
          <w:rFonts w:ascii="宋体" w:cs="Courier New"/>
          <w:sz w:val="22"/>
        </w:rPr>
      </w:pPr>
      <w:r>
        <w:rPr>
          <w:rFonts w:ascii="宋体" w:cs="Courier New" w:hint="eastAsia"/>
          <w:sz w:val="22"/>
        </w:rPr>
        <w:t>日期：</w:t>
      </w:r>
    </w:p>
    <w:p w:rsidR="00DC7D51" w:rsidRDefault="00DC7D51" w:rsidP="00FF6102">
      <w:pPr>
        <w:autoSpaceDE w:val="0"/>
        <w:autoSpaceDN w:val="0"/>
        <w:adjustRightInd w:val="0"/>
        <w:spacing w:afterLines="100" w:line="460" w:lineRule="atLeast"/>
        <w:rPr>
          <w:rFonts w:ascii="宋体" w:hAnsi="Courier New" w:cs="Arial"/>
          <w:sz w:val="22"/>
        </w:rPr>
      </w:pPr>
      <w:r>
        <w:rPr>
          <w:rFonts w:ascii="宋体"/>
          <w:sz w:val="36"/>
        </w:rPr>
        <w:br w:type="page"/>
      </w:r>
      <w:r>
        <w:rPr>
          <w:rFonts w:ascii="宋体" w:hAnsi="Courier New" w:cs="Arial" w:hint="eastAsia"/>
          <w:sz w:val="22"/>
        </w:rPr>
        <w:t>附件二</w:t>
      </w:r>
    </w:p>
    <w:p w:rsidR="00DC7D51" w:rsidRDefault="00DC7D51">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依法缴纳税收和社会保障资金的承诺函</w:t>
      </w:r>
    </w:p>
    <w:p w:rsidR="00DC7D51" w:rsidRDefault="00DC7D51">
      <w:pPr>
        <w:spacing w:line="460" w:lineRule="exact"/>
        <w:rPr>
          <w:rFonts w:ascii="宋体" w:cs="黑体"/>
          <w:sz w:val="22"/>
          <w:u w:val="single"/>
        </w:rPr>
      </w:pPr>
      <w:r>
        <w:rPr>
          <w:rFonts w:ascii="宋体" w:cs="黑体" w:hint="eastAsia"/>
          <w:sz w:val="22"/>
          <w:u w:val="single"/>
        </w:rPr>
        <w:t>金华市政府采购中心：</w:t>
      </w:r>
    </w:p>
    <w:p w:rsidR="00DC7D51" w:rsidRDefault="00DC7D51">
      <w:pPr>
        <w:spacing w:line="460" w:lineRule="exact"/>
        <w:ind w:firstLineChars="200" w:firstLine="440"/>
        <w:rPr>
          <w:rFonts w:ascii="宋体" w:cs="黑体"/>
          <w:sz w:val="22"/>
        </w:rPr>
      </w:pPr>
    </w:p>
    <w:p w:rsidR="00DC7D51" w:rsidRDefault="00DC7D51">
      <w:pPr>
        <w:spacing w:line="460" w:lineRule="exact"/>
        <w:ind w:firstLineChars="200" w:firstLine="440"/>
        <w:rPr>
          <w:rFonts w:ascii="宋体" w:cs="黑体"/>
          <w:sz w:val="22"/>
        </w:rPr>
      </w:pPr>
      <w:r>
        <w:rPr>
          <w:rFonts w:ascii="宋体" w:cs="黑体" w:hint="eastAsia"/>
          <w:sz w:val="22"/>
        </w:rPr>
        <w:t>我公司郑重声明，我公司严格依法缴纳税收和社会保障资金，本文件中所提供的相关材料均真实有效，不存在虚假、造假行为。如有违反，愿承担一切责任。</w:t>
      </w:r>
    </w:p>
    <w:p w:rsidR="00DC7D51" w:rsidRDefault="00DC7D51">
      <w:pPr>
        <w:spacing w:line="460" w:lineRule="exact"/>
        <w:ind w:firstLineChars="200" w:firstLine="440"/>
        <w:rPr>
          <w:rFonts w:ascii="宋体" w:cs="黑体"/>
          <w:sz w:val="22"/>
        </w:rPr>
      </w:pPr>
    </w:p>
    <w:p w:rsidR="00DC7D51" w:rsidRDefault="00DC7D51">
      <w:pPr>
        <w:spacing w:line="460" w:lineRule="exact"/>
        <w:ind w:firstLineChars="200" w:firstLine="440"/>
        <w:rPr>
          <w:rFonts w:ascii="宋体" w:cs="黑体"/>
          <w:sz w:val="22"/>
        </w:rPr>
      </w:pPr>
      <w:r>
        <w:rPr>
          <w:rFonts w:ascii="宋体" w:cs="黑体" w:hint="eastAsia"/>
          <w:sz w:val="22"/>
        </w:rPr>
        <w:t>特此承诺！</w:t>
      </w:r>
    </w:p>
    <w:p w:rsidR="00DC7D51" w:rsidRDefault="00DC7D51">
      <w:pPr>
        <w:widowControl/>
        <w:snapToGrid w:val="0"/>
        <w:spacing w:line="460" w:lineRule="exact"/>
        <w:ind w:firstLineChars="200" w:firstLine="440"/>
        <w:jc w:val="left"/>
        <w:rPr>
          <w:rFonts w:ascii="宋体" w:cs="Courier New"/>
          <w:sz w:val="22"/>
        </w:rPr>
      </w:pPr>
    </w:p>
    <w:p w:rsidR="00DC7D51" w:rsidRDefault="00DC7D51">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w:t>
      </w:r>
      <w:r>
        <w:rPr>
          <w:rFonts w:ascii="宋体" w:cs="Courier New"/>
          <w:sz w:val="22"/>
        </w:rPr>
        <w:t xml:space="preserve"> </w:t>
      </w:r>
      <w:r>
        <w:rPr>
          <w:rFonts w:ascii="宋体" w:cs="Courier New" w:hint="eastAsia"/>
          <w:sz w:val="22"/>
        </w:rPr>
        <w:t>：</w:t>
      </w:r>
    </w:p>
    <w:p w:rsidR="00DC7D51" w:rsidRDefault="00DC7D51">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DC7D51" w:rsidRDefault="00DC7D51">
      <w:pPr>
        <w:widowControl/>
        <w:snapToGrid w:val="0"/>
        <w:spacing w:line="460" w:lineRule="exact"/>
        <w:ind w:firstLineChars="200" w:firstLine="440"/>
        <w:jc w:val="left"/>
        <w:rPr>
          <w:rFonts w:ascii="宋体" w:cs="Courier New"/>
          <w:sz w:val="22"/>
        </w:rPr>
      </w:pPr>
      <w:r>
        <w:rPr>
          <w:rFonts w:ascii="宋体" w:cs="Courier New" w:hint="eastAsia"/>
          <w:sz w:val="22"/>
        </w:rPr>
        <w:t>日期：</w:t>
      </w:r>
      <w:r>
        <w:rPr>
          <w:rFonts w:ascii="宋体" w:cs="Courier New"/>
          <w:sz w:val="22"/>
        </w:rPr>
        <w:t xml:space="preserve"> </w:t>
      </w:r>
    </w:p>
    <w:p w:rsidR="00DC7D51" w:rsidRDefault="00DC7D51">
      <w:pPr>
        <w:widowControl/>
        <w:snapToGrid w:val="0"/>
        <w:spacing w:line="460" w:lineRule="exact"/>
        <w:ind w:firstLineChars="200" w:firstLine="440"/>
        <w:jc w:val="left"/>
        <w:rPr>
          <w:rFonts w:ascii="宋体" w:cs="Courier New"/>
          <w:sz w:val="22"/>
        </w:rPr>
      </w:pPr>
    </w:p>
    <w:p w:rsidR="00DC7D51" w:rsidRDefault="00DC7D51" w:rsidP="00FF6102">
      <w:pPr>
        <w:autoSpaceDE w:val="0"/>
        <w:autoSpaceDN w:val="0"/>
        <w:adjustRightInd w:val="0"/>
        <w:spacing w:afterLines="100" w:line="460" w:lineRule="atLeast"/>
        <w:rPr>
          <w:rFonts w:ascii="宋体" w:hAnsi="Courier New" w:cs="Arial"/>
          <w:sz w:val="22"/>
        </w:rPr>
      </w:pPr>
      <w:bookmarkStart w:id="74" w:name="_Toc33194406"/>
      <w:bookmarkStart w:id="75" w:name="_Toc28957"/>
      <w:bookmarkStart w:id="76" w:name="_Toc14589"/>
      <w:bookmarkStart w:id="77" w:name="_Toc31544"/>
      <w:bookmarkStart w:id="78" w:name="_Toc13669"/>
      <w:bookmarkStart w:id="79" w:name="_Toc6606"/>
      <w:bookmarkStart w:id="80" w:name="_Toc27119255"/>
      <w:bookmarkStart w:id="81" w:name="_Toc18304"/>
      <w:bookmarkStart w:id="82" w:name="_Toc31784"/>
      <w:bookmarkStart w:id="83" w:name="_Toc14988"/>
      <w:bookmarkStart w:id="84" w:name="_Toc10630"/>
      <w:bookmarkStart w:id="85" w:name="_Toc11360"/>
      <w:r>
        <w:rPr>
          <w:rFonts w:ascii="宋体"/>
          <w:sz w:val="30"/>
          <w:lang w:val="zh-CN"/>
        </w:rPr>
        <w:br w:type="page"/>
      </w:r>
      <w:r>
        <w:rPr>
          <w:rFonts w:ascii="宋体" w:hAnsi="Courier New" w:cs="Arial" w:hint="eastAsia"/>
          <w:sz w:val="22"/>
        </w:rPr>
        <w:t>附件三</w:t>
      </w:r>
    </w:p>
    <w:p w:rsidR="00DC7D51" w:rsidRDefault="00DC7D51">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参加政府采购活动前</w:t>
      </w:r>
      <w:r>
        <w:rPr>
          <w:rFonts w:ascii="宋体"/>
          <w:sz w:val="30"/>
          <w:szCs w:val="30"/>
          <w:lang w:val="zh-CN"/>
        </w:rPr>
        <w:t>3</w:t>
      </w:r>
      <w:r>
        <w:rPr>
          <w:rFonts w:ascii="宋体" w:hint="eastAsia"/>
          <w:sz w:val="30"/>
          <w:szCs w:val="30"/>
          <w:lang w:val="zh-CN"/>
        </w:rPr>
        <w:t>年内在经营活动中没有重大违法记录的声明函</w:t>
      </w:r>
      <w:bookmarkEnd w:id="74"/>
      <w:bookmarkEnd w:id="75"/>
      <w:bookmarkEnd w:id="76"/>
      <w:bookmarkEnd w:id="77"/>
      <w:bookmarkEnd w:id="78"/>
      <w:bookmarkEnd w:id="79"/>
      <w:bookmarkEnd w:id="80"/>
      <w:bookmarkEnd w:id="81"/>
      <w:bookmarkEnd w:id="82"/>
      <w:bookmarkEnd w:id="83"/>
      <w:bookmarkEnd w:id="84"/>
      <w:bookmarkEnd w:id="85"/>
    </w:p>
    <w:p w:rsidR="00DC7D51" w:rsidRDefault="00DC7D51">
      <w:pPr>
        <w:spacing w:line="460" w:lineRule="exact"/>
        <w:rPr>
          <w:rFonts w:ascii="宋体" w:cs="黑体"/>
          <w:sz w:val="22"/>
          <w:u w:val="single"/>
        </w:rPr>
      </w:pPr>
    </w:p>
    <w:p w:rsidR="00DC7D51" w:rsidRDefault="00DC7D51">
      <w:pPr>
        <w:spacing w:line="460" w:lineRule="exact"/>
        <w:rPr>
          <w:rFonts w:ascii="宋体" w:cs="黑体"/>
          <w:sz w:val="22"/>
          <w:u w:val="single"/>
        </w:rPr>
      </w:pPr>
      <w:r>
        <w:rPr>
          <w:rFonts w:ascii="宋体" w:cs="黑体" w:hint="eastAsia"/>
          <w:sz w:val="22"/>
          <w:u w:val="single"/>
        </w:rPr>
        <w:t>金华市政府采购中心：</w:t>
      </w:r>
    </w:p>
    <w:p w:rsidR="00DC7D51" w:rsidRDefault="00DC7D51">
      <w:pPr>
        <w:widowControl/>
        <w:snapToGrid w:val="0"/>
        <w:spacing w:line="460" w:lineRule="exact"/>
        <w:ind w:firstLineChars="200" w:firstLine="440"/>
        <w:jc w:val="left"/>
        <w:rPr>
          <w:rFonts w:ascii="宋体" w:cs="Courier New"/>
          <w:sz w:val="22"/>
        </w:rPr>
      </w:pPr>
      <w:r>
        <w:rPr>
          <w:rFonts w:ascii="宋体" w:cs="Courier New" w:hint="eastAsia"/>
          <w:sz w:val="22"/>
        </w:rPr>
        <w:t>我方</w:t>
      </w:r>
      <w:r>
        <w:rPr>
          <w:rFonts w:ascii="宋体" w:cs="Courier New"/>
          <w:sz w:val="22"/>
          <w:u w:val="single"/>
        </w:rPr>
        <w:t xml:space="preserve"> </w:t>
      </w:r>
      <w:r>
        <w:rPr>
          <w:rFonts w:ascii="宋体" w:cs="Courier New" w:hint="eastAsia"/>
          <w:sz w:val="22"/>
          <w:u w:val="single"/>
        </w:rPr>
        <w:t>（供应商）</w:t>
      </w:r>
      <w:r>
        <w:rPr>
          <w:rFonts w:ascii="宋体" w:cs="Courier New" w:hint="eastAsia"/>
          <w:sz w:val="22"/>
        </w:rPr>
        <w:t>具有良好的商业信誉，依法缴纳税收和社会保障资金，未被列入失信被执行人名单、重大税收违法案件当事人名单、政府采购严重违法失信行为记录名单，参加本次政府采购活动前</w:t>
      </w:r>
      <w:r>
        <w:rPr>
          <w:rFonts w:ascii="宋体" w:cs="Courier New"/>
          <w:sz w:val="22"/>
        </w:rPr>
        <w:t>3</w:t>
      </w:r>
      <w:r>
        <w:rPr>
          <w:rFonts w:ascii="宋体" w:cs="Courier New" w:hint="eastAsia"/>
          <w:sz w:val="22"/>
        </w:rPr>
        <w:t>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cs="Courier New"/>
          <w:sz w:val="22"/>
        </w:rPr>
        <w:t>/</w:t>
      </w:r>
      <w:r>
        <w:rPr>
          <w:rFonts w:ascii="宋体" w:cs="Courier New" w:hint="eastAsia"/>
          <w:sz w:val="22"/>
        </w:rPr>
        <w:t>中标</w:t>
      </w:r>
      <w:r>
        <w:rPr>
          <w:rFonts w:ascii="宋体" w:cs="Courier New"/>
          <w:sz w:val="22"/>
        </w:rPr>
        <w:t>/</w:t>
      </w:r>
      <w:r>
        <w:rPr>
          <w:rFonts w:ascii="宋体" w:cs="Courier New" w:hint="eastAsia"/>
          <w:sz w:val="22"/>
        </w:rPr>
        <w:t>签订合同），我方对此无任何异议。</w:t>
      </w:r>
    </w:p>
    <w:p w:rsidR="00DC7D51" w:rsidRDefault="00DC7D51">
      <w:pPr>
        <w:widowControl/>
        <w:snapToGrid w:val="0"/>
        <w:spacing w:line="460" w:lineRule="exact"/>
        <w:ind w:firstLineChars="200" w:firstLine="440"/>
        <w:jc w:val="left"/>
        <w:rPr>
          <w:rFonts w:ascii="宋体" w:cs="Courier New"/>
          <w:sz w:val="22"/>
        </w:rPr>
      </w:pPr>
    </w:p>
    <w:p w:rsidR="00DC7D51" w:rsidRDefault="00DC7D51">
      <w:pPr>
        <w:widowControl/>
        <w:snapToGrid w:val="0"/>
        <w:spacing w:line="460" w:lineRule="exact"/>
        <w:ind w:firstLineChars="200" w:firstLine="440"/>
        <w:jc w:val="left"/>
        <w:rPr>
          <w:rFonts w:ascii="宋体" w:cs="Courier New"/>
          <w:sz w:val="22"/>
        </w:rPr>
      </w:pPr>
      <w:r>
        <w:rPr>
          <w:rFonts w:ascii="宋体" w:cs="Courier New" w:hint="eastAsia"/>
          <w:sz w:val="22"/>
        </w:rPr>
        <w:t>特此承诺！</w:t>
      </w:r>
    </w:p>
    <w:p w:rsidR="00DC7D51" w:rsidRDefault="00DC7D51">
      <w:pPr>
        <w:widowControl/>
        <w:snapToGrid w:val="0"/>
        <w:spacing w:line="460" w:lineRule="exact"/>
        <w:ind w:firstLineChars="200" w:firstLine="440"/>
        <w:jc w:val="left"/>
        <w:rPr>
          <w:rFonts w:ascii="宋体" w:cs="Courier New"/>
          <w:sz w:val="22"/>
        </w:rPr>
      </w:pPr>
    </w:p>
    <w:p w:rsidR="00DC7D51" w:rsidRDefault="00DC7D51">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w:t>
      </w:r>
      <w:r>
        <w:rPr>
          <w:rFonts w:ascii="宋体" w:cs="Courier New"/>
          <w:sz w:val="22"/>
        </w:rPr>
        <w:t xml:space="preserve"> </w:t>
      </w:r>
      <w:r>
        <w:rPr>
          <w:rFonts w:ascii="宋体" w:cs="Courier New" w:hint="eastAsia"/>
          <w:sz w:val="22"/>
        </w:rPr>
        <w:t>：</w:t>
      </w:r>
    </w:p>
    <w:p w:rsidR="00DC7D51" w:rsidRDefault="00DC7D51">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DC7D51" w:rsidRDefault="00DC7D51">
      <w:pPr>
        <w:widowControl/>
        <w:snapToGrid w:val="0"/>
        <w:spacing w:line="460" w:lineRule="exact"/>
        <w:ind w:firstLineChars="200" w:firstLine="440"/>
        <w:jc w:val="left"/>
        <w:rPr>
          <w:rFonts w:ascii="宋体" w:cs="Courier New"/>
          <w:sz w:val="22"/>
        </w:rPr>
      </w:pPr>
      <w:r>
        <w:rPr>
          <w:rFonts w:ascii="宋体" w:cs="Courier New" w:hint="eastAsia"/>
          <w:sz w:val="22"/>
        </w:rPr>
        <w:t>日期：</w:t>
      </w:r>
      <w:r>
        <w:rPr>
          <w:rFonts w:ascii="宋体" w:cs="Courier New"/>
          <w:sz w:val="22"/>
        </w:rPr>
        <w:t xml:space="preserve">  </w:t>
      </w:r>
    </w:p>
    <w:p w:rsidR="00DC7D51" w:rsidRDefault="00DC7D51">
      <w:pPr>
        <w:autoSpaceDE w:val="0"/>
        <w:autoSpaceDN w:val="0"/>
        <w:adjustRightInd w:val="0"/>
        <w:spacing w:line="460" w:lineRule="atLeast"/>
        <w:rPr>
          <w:rFonts w:ascii="宋体"/>
          <w:sz w:val="36"/>
        </w:rPr>
      </w:pPr>
    </w:p>
    <w:p w:rsidR="00DC7D51" w:rsidRDefault="00DC7D51">
      <w:pPr>
        <w:snapToGrid w:val="0"/>
        <w:spacing w:line="500" w:lineRule="atLeast"/>
        <w:rPr>
          <w:rFonts w:ascii="宋体"/>
          <w:sz w:val="30"/>
          <w:szCs w:val="30"/>
        </w:rPr>
      </w:pPr>
    </w:p>
    <w:p w:rsidR="00DC7D51" w:rsidRDefault="00DC7D51">
      <w:pPr>
        <w:snapToGrid w:val="0"/>
        <w:spacing w:line="500" w:lineRule="atLeast"/>
        <w:rPr>
          <w:rFonts w:ascii="宋体"/>
          <w:sz w:val="30"/>
          <w:szCs w:val="30"/>
        </w:rPr>
      </w:pPr>
    </w:p>
    <w:p w:rsidR="00DC7D51" w:rsidRDefault="00DC7D51">
      <w:pPr>
        <w:snapToGrid w:val="0"/>
        <w:spacing w:line="500" w:lineRule="atLeast"/>
        <w:rPr>
          <w:rFonts w:ascii="宋体"/>
          <w:sz w:val="30"/>
          <w:szCs w:val="30"/>
        </w:rPr>
      </w:pPr>
    </w:p>
    <w:p w:rsidR="00DC7D51" w:rsidRDefault="00DC7D51">
      <w:pPr>
        <w:snapToGrid w:val="0"/>
        <w:spacing w:line="500" w:lineRule="atLeast"/>
        <w:rPr>
          <w:rFonts w:ascii="宋体"/>
          <w:sz w:val="30"/>
          <w:szCs w:val="30"/>
        </w:rPr>
      </w:pPr>
    </w:p>
    <w:p w:rsidR="00DC7D51" w:rsidRDefault="00DC7D51">
      <w:pPr>
        <w:snapToGrid w:val="0"/>
        <w:spacing w:line="500" w:lineRule="atLeast"/>
        <w:rPr>
          <w:rFonts w:ascii="宋体"/>
          <w:sz w:val="30"/>
          <w:szCs w:val="30"/>
        </w:rPr>
      </w:pPr>
    </w:p>
    <w:p w:rsidR="00DC7D51" w:rsidRDefault="00DC7D51">
      <w:pPr>
        <w:snapToGrid w:val="0"/>
        <w:spacing w:line="500" w:lineRule="atLeast"/>
        <w:rPr>
          <w:rFonts w:ascii="宋体"/>
          <w:sz w:val="30"/>
          <w:szCs w:val="30"/>
        </w:rPr>
      </w:pPr>
    </w:p>
    <w:p w:rsidR="00DC7D51" w:rsidRDefault="00DC7D51">
      <w:pPr>
        <w:snapToGrid w:val="0"/>
        <w:spacing w:line="500" w:lineRule="atLeast"/>
        <w:rPr>
          <w:rFonts w:ascii="宋体"/>
          <w:sz w:val="30"/>
          <w:szCs w:val="30"/>
        </w:rPr>
      </w:pPr>
    </w:p>
    <w:p w:rsidR="00DC7D51" w:rsidRDefault="00DC7D51">
      <w:pPr>
        <w:snapToGrid w:val="0"/>
        <w:spacing w:line="500" w:lineRule="atLeast"/>
        <w:rPr>
          <w:rFonts w:ascii="宋体"/>
          <w:sz w:val="30"/>
          <w:szCs w:val="30"/>
        </w:rPr>
      </w:pPr>
    </w:p>
    <w:p w:rsidR="00DC7D51" w:rsidRDefault="00DC7D51">
      <w:pPr>
        <w:snapToGrid w:val="0"/>
        <w:spacing w:line="500" w:lineRule="atLeast"/>
        <w:rPr>
          <w:rFonts w:ascii="宋体"/>
          <w:sz w:val="30"/>
          <w:szCs w:val="30"/>
        </w:rPr>
      </w:pPr>
    </w:p>
    <w:p w:rsidR="00DC7D51" w:rsidRDefault="00DC7D51">
      <w:pPr>
        <w:snapToGrid w:val="0"/>
        <w:spacing w:line="500" w:lineRule="atLeast"/>
        <w:rPr>
          <w:rFonts w:ascii="宋体"/>
          <w:sz w:val="30"/>
          <w:szCs w:val="30"/>
        </w:rPr>
      </w:pPr>
    </w:p>
    <w:p w:rsidR="00DC7D51" w:rsidRDefault="00DC7D51">
      <w:pPr>
        <w:pStyle w:val="FootnoteText"/>
      </w:pPr>
    </w:p>
    <w:p w:rsidR="00DC7D51" w:rsidRDefault="00DC7D51" w:rsidP="00FF6102">
      <w:pPr>
        <w:autoSpaceDE w:val="0"/>
        <w:autoSpaceDN w:val="0"/>
        <w:adjustRightInd w:val="0"/>
        <w:spacing w:afterLines="100" w:line="460" w:lineRule="atLeast"/>
        <w:rPr>
          <w:rFonts w:ascii="宋体" w:hAnsi="Courier New" w:cs="Arial"/>
          <w:sz w:val="22"/>
        </w:rPr>
      </w:pPr>
    </w:p>
    <w:p w:rsidR="00DC7D51" w:rsidRDefault="00DC7D51" w:rsidP="00FF6102">
      <w:pPr>
        <w:autoSpaceDE w:val="0"/>
        <w:autoSpaceDN w:val="0"/>
        <w:adjustRightInd w:val="0"/>
        <w:spacing w:afterLines="100" w:line="460" w:lineRule="atLeast"/>
        <w:rPr>
          <w:rFonts w:ascii="宋体" w:hAnsi="Courier New" w:cs="Arial"/>
          <w:sz w:val="22"/>
        </w:rPr>
      </w:pPr>
      <w:r>
        <w:rPr>
          <w:rFonts w:ascii="宋体" w:hAnsi="Courier New" w:cs="Arial" w:hint="eastAsia"/>
          <w:sz w:val="22"/>
        </w:rPr>
        <w:t>附件四</w:t>
      </w:r>
    </w:p>
    <w:p w:rsidR="00DC7D51" w:rsidRDefault="00DC7D51">
      <w:pPr>
        <w:tabs>
          <w:tab w:val="left" w:pos="1080"/>
        </w:tabs>
        <w:autoSpaceDE w:val="0"/>
        <w:autoSpaceDN w:val="0"/>
        <w:adjustRightInd w:val="0"/>
        <w:spacing w:line="460" w:lineRule="atLeast"/>
        <w:jc w:val="center"/>
        <w:rPr>
          <w:rFonts w:ascii="宋体" w:cs="仿宋_GB2312"/>
          <w:sz w:val="30"/>
          <w:szCs w:val="30"/>
          <w:lang w:val="zh-CN"/>
        </w:rPr>
      </w:pPr>
      <w:r>
        <w:rPr>
          <w:rFonts w:ascii="宋体" w:cs="仿宋_GB2312" w:hint="eastAsia"/>
          <w:sz w:val="30"/>
          <w:szCs w:val="30"/>
          <w:lang w:val="zh-CN"/>
        </w:rPr>
        <w:t>投标供应商参与政府采购活动投标资格声明函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7992"/>
      </w:tblGrid>
      <w:tr w:rsidR="00DC7D51">
        <w:trPr>
          <w:trHeight w:val="550"/>
        </w:trPr>
        <w:tc>
          <w:tcPr>
            <w:tcW w:w="1620" w:type="dxa"/>
          </w:tcPr>
          <w:p w:rsidR="00DC7D51" w:rsidRPr="00CD354E" w:rsidRDefault="00DC7D51">
            <w:pPr>
              <w:pStyle w:val="PlainText"/>
              <w:adjustRightInd w:val="0"/>
              <w:snapToGrid w:val="0"/>
              <w:spacing w:before="120" w:after="120" w:line="440" w:lineRule="exact"/>
              <w:rPr>
                <w:rFonts w:hAnsi="宋体"/>
                <w:sz w:val="22"/>
                <w:szCs w:val="22"/>
              </w:rPr>
            </w:pPr>
            <w:r w:rsidRPr="00CD354E">
              <w:rPr>
                <w:rFonts w:hAnsi="宋体" w:hint="eastAsia"/>
                <w:sz w:val="22"/>
                <w:szCs w:val="22"/>
              </w:rPr>
              <w:t>项目名称</w:t>
            </w:r>
          </w:p>
        </w:tc>
        <w:tc>
          <w:tcPr>
            <w:tcW w:w="7992" w:type="dxa"/>
          </w:tcPr>
          <w:p w:rsidR="00DC7D51" w:rsidRPr="00CD354E" w:rsidRDefault="00DC7D51">
            <w:pPr>
              <w:pStyle w:val="PlainText"/>
              <w:adjustRightInd w:val="0"/>
              <w:snapToGrid w:val="0"/>
              <w:spacing w:before="120" w:after="120" w:line="440" w:lineRule="exact"/>
              <w:ind w:left="422" w:firstLine="331"/>
              <w:rPr>
                <w:rFonts w:hAnsi="宋体"/>
                <w:sz w:val="22"/>
                <w:szCs w:val="22"/>
              </w:rPr>
            </w:pPr>
          </w:p>
        </w:tc>
      </w:tr>
      <w:tr w:rsidR="00DC7D51">
        <w:trPr>
          <w:trHeight w:val="353"/>
        </w:trPr>
        <w:tc>
          <w:tcPr>
            <w:tcW w:w="1620" w:type="dxa"/>
          </w:tcPr>
          <w:p w:rsidR="00DC7D51" w:rsidRPr="00CD354E" w:rsidRDefault="00DC7D51">
            <w:pPr>
              <w:pStyle w:val="PlainText"/>
              <w:adjustRightInd w:val="0"/>
              <w:snapToGrid w:val="0"/>
              <w:spacing w:before="120" w:after="120" w:line="440" w:lineRule="exact"/>
              <w:rPr>
                <w:rFonts w:hAnsi="宋体"/>
                <w:sz w:val="22"/>
                <w:szCs w:val="22"/>
              </w:rPr>
            </w:pPr>
            <w:r w:rsidRPr="00CD354E">
              <w:rPr>
                <w:rFonts w:hAnsi="宋体" w:hint="eastAsia"/>
                <w:sz w:val="22"/>
                <w:szCs w:val="22"/>
              </w:rPr>
              <w:t>招标编号</w:t>
            </w:r>
          </w:p>
        </w:tc>
        <w:tc>
          <w:tcPr>
            <w:tcW w:w="7992" w:type="dxa"/>
          </w:tcPr>
          <w:p w:rsidR="00DC7D51" w:rsidRPr="00CD354E" w:rsidRDefault="00DC7D51">
            <w:pPr>
              <w:pStyle w:val="PlainText"/>
              <w:adjustRightInd w:val="0"/>
              <w:snapToGrid w:val="0"/>
              <w:spacing w:before="120" w:after="120" w:line="440" w:lineRule="exact"/>
              <w:ind w:left="422" w:firstLine="361"/>
              <w:rPr>
                <w:rFonts w:hAnsi="宋体"/>
                <w:sz w:val="22"/>
                <w:szCs w:val="22"/>
              </w:rPr>
            </w:pPr>
          </w:p>
        </w:tc>
      </w:tr>
      <w:tr w:rsidR="00DC7D51">
        <w:tc>
          <w:tcPr>
            <w:tcW w:w="1620" w:type="dxa"/>
          </w:tcPr>
          <w:p w:rsidR="00DC7D51" w:rsidRPr="00CD354E" w:rsidRDefault="00DC7D51">
            <w:pPr>
              <w:pStyle w:val="PlainText"/>
              <w:adjustRightInd w:val="0"/>
              <w:snapToGrid w:val="0"/>
              <w:spacing w:before="120" w:after="120" w:line="440" w:lineRule="exact"/>
              <w:rPr>
                <w:rFonts w:hAnsi="宋体"/>
                <w:sz w:val="22"/>
                <w:szCs w:val="22"/>
              </w:rPr>
            </w:pPr>
            <w:r w:rsidRPr="00CD354E">
              <w:rPr>
                <w:rFonts w:hAnsi="宋体" w:hint="eastAsia"/>
                <w:sz w:val="22"/>
                <w:szCs w:val="22"/>
              </w:rPr>
              <w:t>时</w:t>
            </w:r>
            <w:r w:rsidRPr="00CD354E">
              <w:rPr>
                <w:rFonts w:hAnsi="宋体"/>
                <w:sz w:val="22"/>
                <w:szCs w:val="22"/>
              </w:rPr>
              <w:t xml:space="preserve">    </w:t>
            </w:r>
            <w:r w:rsidRPr="00CD354E">
              <w:rPr>
                <w:rFonts w:hAnsi="宋体" w:hint="eastAsia"/>
                <w:sz w:val="22"/>
                <w:szCs w:val="22"/>
              </w:rPr>
              <w:t>间</w:t>
            </w:r>
          </w:p>
        </w:tc>
        <w:tc>
          <w:tcPr>
            <w:tcW w:w="7992" w:type="dxa"/>
          </w:tcPr>
          <w:p w:rsidR="00DC7D51" w:rsidRPr="00CD354E" w:rsidRDefault="00DC7D51">
            <w:pPr>
              <w:pStyle w:val="PlainText"/>
              <w:adjustRightInd w:val="0"/>
              <w:snapToGrid w:val="0"/>
              <w:spacing w:before="120" w:after="120" w:line="440" w:lineRule="exact"/>
              <w:rPr>
                <w:rFonts w:hAnsi="宋体"/>
                <w:sz w:val="22"/>
                <w:szCs w:val="22"/>
              </w:rPr>
            </w:pPr>
            <w:r w:rsidRPr="00CD354E">
              <w:rPr>
                <w:rFonts w:hAnsi="宋体" w:cs="宋体" w:hint="eastAsia"/>
                <w:sz w:val="22"/>
                <w:szCs w:val="22"/>
              </w:rPr>
              <w:t>投标截止时间前</w:t>
            </w:r>
          </w:p>
        </w:tc>
      </w:tr>
      <w:tr w:rsidR="00DC7D51">
        <w:trPr>
          <w:trHeight w:val="5376"/>
        </w:trPr>
        <w:tc>
          <w:tcPr>
            <w:tcW w:w="9612" w:type="dxa"/>
            <w:gridSpan w:val="2"/>
          </w:tcPr>
          <w:p w:rsidR="00DC7D51" w:rsidRPr="00CD354E" w:rsidRDefault="00DC7D51">
            <w:pPr>
              <w:pStyle w:val="PlainText"/>
              <w:adjustRightInd w:val="0"/>
              <w:snapToGrid w:val="0"/>
              <w:spacing w:before="120" w:after="120"/>
              <w:ind w:firstLine="450"/>
              <w:rPr>
                <w:rFonts w:hAnsi="宋体"/>
                <w:sz w:val="20"/>
              </w:rPr>
            </w:pPr>
            <w:r w:rsidRPr="00CD354E">
              <w:rPr>
                <w:rFonts w:hAnsi="宋体"/>
                <w:sz w:val="20"/>
              </w:rPr>
              <w:t>1</w:t>
            </w:r>
            <w:r w:rsidRPr="00CD354E">
              <w:rPr>
                <w:rFonts w:hAnsi="宋体" w:hint="eastAsia"/>
                <w:sz w:val="20"/>
              </w:rPr>
              <w:t>、根据政府采购法第二十二条规定，我单位满足以下条件，并已经在投标文件中提供了相应的证明材料：</w:t>
            </w:r>
          </w:p>
          <w:p w:rsidR="00DC7D51" w:rsidRPr="00CD354E" w:rsidRDefault="00DC7D51">
            <w:pPr>
              <w:pStyle w:val="PlainText"/>
              <w:adjustRightInd w:val="0"/>
              <w:snapToGrid w:val="0"/>
              <w:spacing w:before="120" w:after="120"/>
              <w:ind w:firstLine="450"/>
              <w:rPr>
                <w:rFonts w:hAnsi="宋体"/>
                <w:sz w:val="20"/>
              </w:rPr>
            </w:pPr>
            <w:r w:rsidRPr="00CD354E">
              <w:rPr>
                <w:rFonts w:hAnsi="宋体" w:hint="eastAsia"/>
                <w:sz w:val="20"/>
              </w:rPr>
              <w:t>（一）具有独立承担民事责任的能力；</w:t>
            </w:r>
            <w:r w:rsidRPr="00CD354E">
              <w:rPr>
                <w:rFonts w:hAnsi="宋体"/>
                <w:sz w:val="20"/>
              </w:rPr>
              <w:t xml:space="preserve"> </w:t>
            </w:r>
            <w:r w:rsidRPr="00CD354E">
              <w:rPr>
                <w:rFonts w:hAnsi="宋体"/>
                <w:sz w:val="20"/>
              </w:rPr>
              <w:br/>
            </w:r>
            <w:r w:rsidRPr="00CD354E">
              <w:rPr>
                <w:rFonts w:hAnsi="宋体" w:hint="eastAsia"/>
                <w:sz w:val="20"/>
              </w:rPr>
              <w:t xml:space="preserve">　　（二）具有良好的商业信誉和健全的财务会计制度；</w:t>
            </w:r>
            <w:r w:rsidRPr="00CD354E">
              <w:rPr>
                <w:rFonts w:hAnsi="宋体"/>
                <w:sz w:val="20"/>
              </w:rPr>
              <w:t xml:space="preserve"> </w:t>
            </w:r>
            <w:r w:rsidRPr="00CD354E">
              <w:rPr>
                <w:rFonts w:hAnsi="宋体"/>
                <w:sz w:val="20"/>
              </w:rPr>
              <w:br/>
            </w:r>
            <w:r w:rsidRPr="00CD354E">
              <w:rPr>
                <w:rFonts w:hAnsi="宋体" w:hint="eastAsia"/>
                <w:sz w:val="20"/>
              </w:rPr>
              <w:t xml:space="preserve">　　（三）具有履行合同所必需的设备和专业技术能力；</w:t>
            </w:r>
            <w:r w:rsidRPr="00CD354E">
              <w:rPr>
                <w:rFonts w:hAnsi="宋体"/>
                <w:sz w:val="20"/>
              </w:rPr>
              <w:t xml:space="preserve"> </w:t>
            </w:r>
            <w:r w:rsidRPr="00CD354E">
              <w:rPr>
                <w:rFonts w:hAnsi="宋体"/>
                <w:sz w:val="20"/>
              </w:rPr>
              <w:br/>
            </w:r>
            <w:r w:rsidRPr="00CD354E">
              <w:rPr>
                <w:rFonts w:hAnsi="宋体" w:hint="eastAsia"/>
                <w:sz w:val="20"/>
              </w:rPr>
              <w:t xml:space="preserve">　　（四）有依法缴纳税收和社会保障资金的良好记录；</w:t>
            </w:r>
            <w:r w:rsidRPr="00CD354E">
              <w:rPr>
                <w:rFonts w:hAnsi="宋体"/>
                <w:sz w:val="20"/>
              </w:rPr>
              <w:t xml:space="preserve"> </w:t>
            </w:r>
            <w:r w:rsidRPr="00CD354E">
              <w:rPr>
                <w:rFonts w:hAnsi="宋体"/>
                <w:sz w:val="20"/>
              </w:rPr>
              <w:br/>
            </w:r>
            <w:r w:rsidRPr="00CD354E">
              <w:rPr>
                <w:rFonts w:hAnsi="宋体" w:hint="eastAsia"/>
                <w:sz w:val="20"/>
              </w:rPr>
              <w:t xml:space="preserve">　　（五）参加政府采购活动前三年内，在经营活动中没有重大违法记录；</w:t>
            </w:r>
            <w:r w:rsidRPr="00CD354E">
              <w:rPr>
                <w:rFonts w:hAnsi="宋体"/>
                <w:sz w:val="20"/>
              </w:rPr>
              <w:t xml:space="preserve"> </w:t>
            </w:r>
            <w:r w:rsidRPr="00CD354E">
              <w:rPr>
                <w:rFonts w:hAnsi="宋体"/>
                <w:sz w:val="20"/>
              </w:rPr>
              <w:br/>
            </w:r>
            <w:r w:rsidRPr="00CD354E">
              <w:rPr>
                <w:rFonts w:hAnsi="宋体" w:hint="eastAsia"/>
                <w:sz w:val="20"/>
              </w:rPr>
              <w:t xml:space="preserve">　　（六）法律、行政法规规定的其他条件。</w:t>
            </w:r>
            <w:r w:rsidRPr="00CD354E">
              <w:rPr>
                <w:rFonts w:hAnsi="宋体"/>
                <w:sz w:val="20"/>
              </w:rPr>
              <w:t xml:space="preserve"> </w:t>
            </w:r>
          </w:p>
          <w:p w:rsidR="00DC7D51" w:rsidRPr="00CD354E" w:rsidRDefault="00DC7D51">
            <w:pPr>
              <w:pStyle w:val="PlainText"/>
              <w:adjustRightInd w:val="0"/>
              <w:snapToGrid w:val="0"/>
              <w:spacing w:before="120" w:after="120"/>
              <w:ind w:firstLine="450"/>
              <w:rPr>
                <w:rFonts w:hAnsi="宋体"/>
                <w:sz w:val="20"/>
              </w:rPr>
            </w:pPr>
            <w:r w:rsidRPr="00CD354E">
              <w:rPr>
                <w:rFonts w:hAnsi="宋体"/>
                <w:sz w:val="20"/>
              </w:rPr>
              <w:t>2</w:t>
            </w:r>
            <w:r w:rsidRPr="00CD354E">
              <w:rPr>
                <w:rFonts w:hAnsi="宋体" w:hint="eastAsia"/>
                <w:sz w:val="20"/>
              </w:rPr>
              <w:t>、根据财政部单独或与有关部门联合签署了《关于在政府采购活动中查询及使用信用记录有关问题的通知》（财库【</w:t>
            </w:r>
            <w:r w:rsidRPr="00CD354E">
              <w:rPr>
                <w:rFonts w:hAnsi="宋体"/>
                <w:sz w:val="20"/>
              </w:rPr>
              <w:t>2016</w:t>
            </w:r>
            <w:r w:rsidRPr="00CD354E">
              <w:rPr>
                <w:rFonts w:hAnsi="宋体" w:hint="eastAsia"/>
                <w:sz w:val="20"/>
              </w:rPr>
              <w:t>】</w:t>
            </w:r>
            <w:r w:rsidRPr="00CD354E">
              <w:rPr>
                <w:rFonts w:hAnsi="宋体"/>
                <w:sz w:val="20"/>
              </w:rPr>
              <w:t>125</w:t>
            </w:r>
            <w:r w:rsidRPr="00CD354E">
              <w:rPr>
                <w:rFonts w:hAnsi="宋体" w:hint="eastAsia"/>
                <w:sz w:val="20"/>
              </w:rPr>
              <w:t>号）、《关于对重大税收违法案件当事人实施联合惩戒措施的合作备忘录》</w:t>
            </w:r>
            <w:r w:rsidRPr="00CD354E">
              <w:rPr>
                <w:rFonts w:hAnsi="宋体"/>
                <w:sz w:val="20"/>
              </w:rPr>
              <w:t>(</w:t>
            </w:r>
            <w:r w:rsidRPr="00CD354E">
              <w:rPr>
                <w:rFonts w:hAnsi="宋体" w:hint="eastAsia"/>
                <w:sz w:val="20"/>
              </w:rPr>
              <w:t>发改财金〔</w:t>
            </w:r>
            <w:r w:rsidRPr="00CD354E">
              <w:rPr>
                <w:rFonts w:hAnsi="宋体"/>
                <w:sz w:val="20"/>
              </w:rPr>
              <w:t>2014</w:t>
            </w:r>
            <w:r w:rsidRPr="00CD354E">
              <w:rPr>
                <w:rFonts w:hAnsi="宋体" w:hint="eastAsia"/>
                <w:sz w:val="20"/>
              </w:rPr>
              <w:t>〕</w:t>
            </w:r>
            <w:r w:rsidRPr="00CD354E">
              <w:rPr>
                <w:rFonts w:hAnsi="宋体"/>
                <w:sz w:val="20"/>
              </w:rPr>
              <w:t>3062</w:t>
            </w:r>
            <w:r w:rsidRPr="00CD354E">
              <w:rPr>
                <w:rFonts w:hAnsi="宋体" w:hint="eastAsia"/>
                <w:sz w:val="20"/>
              </w:rPr>
              <w:t>号</w:t>
            </w:r>
            <w:r w:rsidRPr="00CD354E">
              <w:rPr>
                <w:rFonts w:hAnsi="宋体"/>
                <w:sz w:val="20"/>
              </w:rPr>
              <w:t>)</w:t>
            </w:r>
            <w:r w:rsidRPr="00CD354E">
              <w:rPr>
                <w:rFonts w:hAnsi="宋体" w:hint="eastAsia"/>
                <w:sz w:val="20"/>
              </w:rPr>
              <w:t>、《失信企业协同监管和联合惩戒合作备忘录》</w:t>
            </w:r>
            <w:r w:rsidRPr="00CD354E">
              <w:rPr>
                <w:rFonts w:hAnsi="宋体"/>
                <w:sz w:val="20"/>
              </w:rPr>
              <w:t>(</w:t>
            </w:r>
            <w:r w:rsidRPr="00CD354E">
              <w:rPr>
                <w:rFonts w:hAnsi="宋体" w:hint="eastAsia"/>
                <w:sz w:val="20"/>
              </w:rPr>
              <w:t>发改财金〔</w:t>
            </w:r>
            <w:r w:rsidRPr="00CD354E">
              <w:rPr>
                <w:rFonts w:hAnsi="宋体"/>
                <w:sz w:val="20"/>
              </w:rPr>
              <w:t>2015</w:t>
            </w:r>
            <w:r w:rsidRPr="00CD354E">
              <w:rPr>
                <w:rFonts w:hAnsi="宋体" w:hint="eastAsia"/>
                <w:sz w:val="20"/>
              </w:rPr>
              <w:t>〕</w:t>
            </w:r>
            <w:r w:rsidRPr="00CD354E">
              <w:rPr>
                <w:rFonts w:hAnsi="宋体"/>
                <w:sz w:val="20"/>
              </w:rPr>
              <w:t>2045</w:t>
            </w:r>
            <w:r w:rsidRPr="00CD354E">
              <w:rPr>
                <w:rFonts w:hAnsi="宋体" w:hint="eastAsia"/>
                <w:sz w:val="20"/>
              </w:rPr>
              <w:t>号</w:t>
            </w:r>
            <w:r w:rsidRPr="00CD354E">
              <w:rPr>
                <w:rFonts w:hAnsi="宋体"/>
                <w:sz w:val="20"/>
              </w:rPr>
              <w:t>)</w:t>
            </w:r>
            <w:r w:rsidRPr="00CD354E">
              <w:rPr>
                <w:rFonts w:hAnsi="宋体" w:hint="eastAsia"/>
                <w:sz w:val="20"/>
              </w:rPr>
              <w:t>、《关于对违法失信上市公司相关责任主体实施联合惩戒的合作备忘录》</w:t>
            </w:r>
            <w:r w:rsidRPr="00CD354E">
              <w:rPr>
                <w:rFonts w:hAnsi="宋体"/>
                <w:sz w:val="20"/>
              </w:rPr>
              <w:t>(</w:t>
            </w:r>
            <w:r w:rsidRPr="00CD354E">
              <w:rPr>
                <w:rFonts w:hAnsi="宋体" w:hint="eastAsia"/>
                <w:sz w:val="20"/>
              </w:rPr>
              <w:t>发改财金〔</w:t>
            </w:r>
            <w:r w:rsidRPr="00CD354E">
              <w:rPr>
                <w:rFonts w:hAnsi="宋体"/>
                <w:sz w:val="20"/>
              </w:rPr>
              <w:t>2015</w:t>
            </w:r>
            <w:r w:rsidRPr="00CD354E">
              <w:rPr>
                <w:rFonts w:hAnsi="宋体" w:hint="eastAsia"/>
                <w:sz w:val="20"/>
              </w:rPr>
              <w:t>〕</w:t>
            </w:r>
            <w:r w:rsidRPr="00CD354E">
              <w:rPr>
                <w:rFonts w:hAnsi="宋体"/>
                <w:sz w:val="20"/>
              </w:rPr>
              <w:t>3062</w:t>
            </w:r>
            <w:r w:rsidRPr="00CD354E">
              <w:rPr>
                <w:rFonts w:hAnsi="宋体" w:hint="eastAsia"/>
                <w:sz w:val="20"/>
              </w:rPr>
              <w:t>号</w:t>
            </w:r>
            <w:r w:rsidRPr="00CD354E">
              <w:rPr>
                <w:rFonts w:hAnsi="宋体"/>
                <w:sz w:val="20"/>
              </w:rPr>
              <w:t>)</w:t>
            </w:r>
            <w:r w:rsidRPr="00CD354E">
              <w:rPr>
                <w:rFonts w:hAnsi="宋体" w:hint="eastAsia"/>
                <w:sz w:val="20"/>
              </w:rPr>
              <w:t>、《关于对失信被执行人实施联合惩戒的合作备忘录》</w:t>
            </w:r>
            <w:r w:rsidRPr="00CD354E">
              <w:rPr>
                <w:rFonts w:hAnsi="宋体"/>
                <w:sz w:val="20"/>
              </w:rPr>
              <w:t>(</w:t>
            </w:r>
            <w:r w:rsidRPr="00CD354E">
              <w:rPr>
                <w:rFonts w:hAnsi="宋体" w:hint="eastAsia"/>
                <w:sz w:val="20"/>
              </w:rPr>
              <w:t>发改财金〔</w:t>
            </w:r>
            <w:r w:rsidRPr="00CD354E">
              <w:rPr>
                <w:rFonts w:hAnsi="宋体"/>
                <w:sz w:val="20"/>
              </w:rPr>
              <w:t>2016</w:t>
            </w:r>
            <w:r w:rsidRPr="00CD354E">
              <w:rPr>
                <w:rFonts w:hAnsi="宋体" w:hint="eastAsia"/>
                <w:sz w:val="20"/>
              </w:rPr>
              <w:t>〕</w:t>
            </w:r>
            <w:r w:rsidRPr="00CD354E">
              <w:rPr>
                <w:rFonts w:hAnsi="宋体"/>
                <w:sz w:val="20"/>
              </w:rPr>
              <w:t>141</w:t>
            </w:r>
            <w:r w:rsidRPr="00CD354E">
              <w:rPr>
                <w:rFonts w:hAnsi="宋体" w:hint="eastAsia"/>
                <w:sz w:val="20"/>
              </w:rPr>
              <w:t>号</w:t>
            </w:r>
            <w:r w:rsidRPr="00CD354E">
              <w:rPr>
                <w:rFonts w:hAnsi="宋体"/>
                <w:sz w:val="20"/>
              </w:rPr>
              <w:t>)</w:t>
            </w:r>
            <w:r w:rsidRPr="00CD354E">
              <w:rPr>
                <w:rFonts w:hAnsi="宋体" w:hint="eastAsia"/>
                <w:sz w:val="20"/>
              </w:rPr>
              <w:t>、《关于对安全生产领域失信生产经营单位及其有关人员开展联合惩戒的合作备忘录》</w:t>
            </w:r>
            <w:r w:rsidRPr="00CD354E">
              <w:rPr>
                <w:rFonts w:hAnsi="宋体"/>
                <w:sz w:val="20"/>
              </w:rPr>
              <w:t>(</w:t>
            </w:r>
            <w:r w:rsidRPr="00CD354E">
              <w:rPr>
                <w:rFonts w:hAnsi="宋体" w:hint="eastAsia"/>
                <w:sz w:val="20"/>
              </w:rPr>
              <w:t>发改财金〔</w:t>
            </w:r>
            <w:r w:rsidRPr="00CD354E">
              <w:rPr>
                <w:rFonts w:hAnsi="宋体"/>
                <w:sz w:val="20"/>
              </w:rPr>
              <w:t>2016</w:t>
            </w:r>
            <w:r w:rsidRPr="00CD354E">
              <w:rPr>
                <w:rFonts w:hAnsi="宋体" w:hint="eastAsia"/>
                <w:sz w:val="20"/>
              </w:rPr>
              <w:t>〕</w:t>
            </w:r>
            <w:r w:rsidRPr="00CD354E">
              <w:rPr>
                <w:rFonts w:hAnsi="宋体"/>
                <w:sz w:val="20"/>
              </w:rPr>
              <w:t>1001</w:t>
            </w:r>
            <w:r w:rsidRPr="00CD354E">
              <w:rPr>
                <w:rFonts w:hAnsi="宋体" w:hint="eastAsia"/>
                <w:sz w:val="20"/>
              </w:rPr>
              <w:t>号</w:t>
            </w:r>
            <w:r w:rsidRPr="00CD354E">
              <w:rPr>
                <w:rFonts w:hAnsi="宋体"/>
                <w:sz w:val="20"/>
              </w:rPr>
              <w:t>)</w:t>
            </w:r>
            <w:r w:rsidRPr="00CD354E">
              <w:rPr>
                <w:rFonts w:hAnsi="宋体" w:hint="eastAsia"/>
                <w:sz w:val="20"/>
              </w:rPr>
              <w:t>，依法限制相关失信主体参与政府采购活动。我单位</w:t>
            </w:r>
            <w:r w:rsidRPr="00CD354E">
              <w:rPr>
                <w:rFonts w:hAnsi="宋体"/>
                <w:sz w:val="20"/>
                <w:u w:val="single"/>
              </w:rPr>
              <w:t>??</w:t>
            </w:r>
            <w:r w:rsidRPr="00CD354E">
              <w:rPr>
                <w:rFonts w:hAnsi="宋体" w:hint="eastAsia"/>
                <w:sz w:val="20"/>
                <w:u w:val="single"/>
              </w:rPr>
              <w:t>存在</w:t>
            </w:r>
            <w:r w:rsidRPr="00CD354E">
              <w:rPr>
                <w:rFonts w:hAnsi="宋体"/>
                <w:sz w:val="20"/>
                <w:u w:val="single"/>
              </w:rPr>
              <w:t>/</w:t>
            </w:r>
            <w:r w:rsidRPr="00CD354E">
              <w:rPr>
                <w:rFonts w:hAnsi="宋体" w:hint="eastAsia"/>
                <w:sz w:val="20"/>
                <w:u w:val="single"/>
              </w:rPr>
              <w:t>□不存在</w:t>
            </w:r>
            <w:r w:rsidRPr="00CD354E">
              <w:rPr>
                <w:rFonts w:hAnsi="宋体" w:hint="eastAsia"/>
                <w:sz w:val="20"/>
              </w:rPr>
              <w:t>上述文件规定依法限制参与政府采购的情况。（说明：在</w:t>
            </w:r>
            <w:r w:rsidRPr="00CD354E">
              <w:rPr>
                <w:rFonts w:hAnsi="宋体"/>
                <w:sz w:val="20"/>
              </w:rPr>
              <w:t>??</w:t>
            </w:r>
            <w:r w:rsidRPr="00CD354E">
              <w:rPr>
                <w:rFonts w:hAnsi="宋体" w:hint="eastAsia"/>
                <w:sz w:val="20"/>
              </w:rPr>
              <w:t>上打</w:t>
            </w:r>
            <w:r w:rsidRPr="00CD354E">
              <w:rPr>
                <w:rFonts w:hAnsi="宋体"/>
                <w:sz w:val="20"/>
              </w:rPr>
              <w:t>?</w:t>
            </w:r>
            <w:r w:rsidRPr="00CD354E">
              <w:rPr>
                <w:rFonts w:hAnsi="宋体" w:hint="eastAsia"/>
                <w:sz w:val="20"/>
              </w:rPr>
              <w:t>ì</w:t>
            </w:r>
            <w:r w:rsidRPr="00CD354E">
              <w:rPr>
                <w:rFonts w:hAnsi="宋体" w:cs="MS Mincho" w:hint="eastAsia"/>
                <w:sz w:val="20"/>
              </w:rPr>
              <w:t>。</w:t>
            </w:r>
            <w:r w:rsidRPr="00CD354E">
              <w:rPr>
                <w:rFonts w:hAnsi="宋体" w:hint="eastAsia"/>
                <w:sz w:val="20"/>
              </w:rPr>
              <w:t>）</w:t>
            </w:r>
          </w:p>
          <w:p w:rsidR="00DC7D51" w:rsidRDefault="00DC7D51">
            <w:pPr>
              <w:tabs>
                <w:tab w:val="center" w:pos="4483"/>
              </w:tabs>
              <w:adjustRightInd w:val="0"/>
              <w:spacing w:line="400" w:lineRule="exact"/>
              <w:ind w:firstLine="400"/>
              <w:rPr>
                <w:rFonts w:ascii="宋体"/>
                <w:sz w:val="20"/>
              </w:rPr>
            </w:pPr>
            <w:r>
              <w:rPr>
                <w:rFonts w:ascii="宋体"/>
                <w:sz w:val="20"/>
              </w:rPr>
              <w:t>3</w:t>
            </w:r>
            <w:r>
              <w:rPr>
                <w:rFonts w:ascii="宋体" w:hint="eastAsia"/>
                <w:sz w:val="20"/>
              </w:rPr>
              <w:t>、我单位</w:t>
            </w:r>
            <w:r>
              <w:rPr>
                <w:rFonts w:ascii="宋体"/>
                <w:sz w:val="20"/>
              </w:rPr>
              <w:t>?</w:t>
            </w:r>
            <w:r>
              <w:rPr>
                <w:rFonts w:ascii="宋体" w:hint="eastAsia"/>
                <w:sz w:val="20"/>
              </w:rPr>
              <w:t>没有被限制参加政府采购活动</w:t>
            </w:r>
            <w:r>
              <w:rPr>
                <w:rFonts w:ascii="宋体"/>
                <w:sz w:val="20"/>
              </w:rPr>
              <w:t>/?</w:t>
            </w:r>
            <w:r>
              <w:rPr>
                <w:rFonts w:ascii="宋体" w:hint="eastAsia"/>
                <w:sz w:val="20"/>
              </w:rPr>
              <w:t>在参加政府采购活动前</w:t>
            </w:r>
            <w:r>
              <w:rPr>
                <w:rFonts w:ascii="宋体"/>
                <w:sz w:val="20"/>
              </w:rPr>
              <w:t>3</w:t>
            </w:r>
            <w:r>
              <w:rPr>
                <w:rFonts w:ascii="宋体" w:hint="eastAsia"/>
                <w:sz w:val="20"/>
              </w:rPr>
              <w:t>年内因违法经营被禁止在一定期限内参加政府采购活动，但期限届满，已可以参加政府采购活动。（说明：在</w:t>
            </w:r>
            <w:r>
              <w:rPr>
                <w:rFonts w:ascii="宋体"/>
                <w:sz w:val="20"/>
              </w:rPr>
              <w:t>?</w:t>
            </w:r>
            <w:r>
              <w:rPr>
                <w:rFonts w:ascii="宋体" w:hint="eastAsia"/>
                <w:sz w:val="20"/>
              </w:rPr>
              <w:t>上打</w:t>
            </w:r>
            <w:r>
              <w:rPr>
                <w:rFonts w:ascii="宋体"/>
                <w:sz w:val="20"/>
              </w:rPr>
              <w:t>v</w:t>
            </w:r>
            <w:r>
              <w:rPr>
                <w:rFonts w:ascii="宋体" w:cs="MS Mincho" w:hint="eastAsia"/>
                <w:sz w:val="20"/>
              </w:rPr>
              <w:t>。</w:t>
            </w:r>
            <w:r>
              <w:rPr>
                <w:rFonts w:ascii="宋体" w:hint="eastAsia"/>
                <w:sz w:val="20"/>
              </w:rPr>
              <w:t>）</w:t>
            </w:r>
          </w:p>
          <w:p w:rsidR="00DC7D51" w:rsidRDefault="00DC7D51">
            <w:pPr>
              <w:tabs>
                <w:tab w:val="center" w:pos="4483"/>
              </w:tabs>
              <w:adjustRightInd w:val="0"/>
              <w:spacing w:line="400" w:lineRule="exact"/>
              <w:ind w:firstLine="400"/>
              <w:rPr>
                <w:rFonts w:ascii="宋体" w:cs="宋体"/>
                <w:sz w:val="20"/>
                <w:u w:val="single"/>
              </w:rPr>
            </w:pPr>
            <w:r>
              <w:rPr>
                <w:rFonts w:ascii="宋体" w:cs="宋体"/>
                <w:sz w:val="20"/>
              </w:rPr>
              <w:t>4</w:t>
            </w:r>
            <w:r>
              <w:rPr>
                <w:rFonts w:ascii="宋体" w:cs="宋体" w:hint="eastAsia"/>
                <w:sz w:val="20"/>
              </w:rPr>
              <w:t>、我单位参与本项目政府采购活动</w:t>
            </w:r>
            <w:r>
              <w:rPr>
                <w:rFonts w:ascii="宋体" w:cs="宋体"/>
                <w:sz w:val="20"/>
              </w:rPr>
              <w:t>3</w:t>
            </w:r>
            <w:r>
              <w:rPr>
                <w:rFonts w:ascii="宋体" w:cs="宋体" w:hint="eastAsia"/>
                <w:sz w:val="20"/>
              </w:rPr>
              <w:t>年内其它重大违法记录（重大违法记录，是指投标供应商因违法经营受到刑事处罚或者责令停产停业、吊销许可证或者执照、较大数额罚款等行政处罚）情况声明：</w:t>
            </w:r>
            <w:r>
              <w:rPr>
                <w:rFonts w:ascii="宋体" w:cs="宋体"/>
                <w:sz w:val="20"/>
                <w:u w:val="single"/>
              </w:rPr>
              <w:t xml:space="preserve">                    </w:t>
            </w:r>
          </w:p>
          <w:p w:rsidR="00DC7D51" w:rsidRDefault="00DC7D51">
            <w:pPr>
              <w:tabs>
                <w:tab w:val="center" w:pos="4483"/>
              </w:tabs>
              <w:adjustRightInd w:val="0"/>
              <w:spacing w:line="400" w:lineRule="exact"/>
              <w:ind w:firstLine="400"/>
              <w:rPr>
                <w:rFonts w:ascii="宋体" w:cs="宋体"/>
                <w:sz w:val="20"/>
              </w:rPr>
            </w:pPr>
            <w:r>
              <w:rPr>
                <w:rFonts w:ascii="宋体" w:cs="宋体"/>
                <w:sz w:val="20"/>
              </w:rPr>
              <w:t>5</w:t>
            </w:r>
            <w:r>
              <w:rPr>
                <w:rFonts w:ascii="宋体" w:cs="宋体" w:hint="eastAsia"/>
                <w:sz w:val="20"/>
              </w:rPr>
              <w:t>、我单位符合本项目特定资格条件：</w:t>
            </w:r>
            <w:r>
              <w:rPr>
                <w:rFonts w:ascii="宋体" w:cs="宋体"/>
                <w:sz w:val="20"/>
                <w:u w:val="single"/>
              </w:rPr>
              <w:t xml:space="preserve">               </w:t>
            </w:r>
            <w:r>
              <w:rPr>
                <w:rFonts w:ascii="宋体" w:cs="宋体" w:hint="eastAsia"/>
                <w:sz w:val="20"/>
              </w:rPr>
              <w:t>的要求，并在投标文件中提供了相应的证明材料（招标文件没有要求特定资格条件的，本条款空格处可以空白）</w:t>
            </w:r>
          </w:p>
          <w:p w:rsidR="00DC7D51" w:rsidRDefault="00DC7D51">
            <w:pPr>
              <w:tabs>
                <w:tab w:val="center" w:pos="4483"/>
              </w:tabs>
              <w:adjustRightInd w:val="0"/>
              <w:spacing w:line="400" w:lineRule="exact"/>
              <w:ind w:firstLineChars="200" w:firstLine="400"/>
              <w:rPr>
                <w:rFonts w:ascii="宋体"/>
                <w:bCs/>
                <w:sz w:val="20"/>
              </w:rPr>
            </w:pPr>
            <w:r>
              <w:rPr>
                <w:rFonts w:ascii="宋体" w:cs="宋体"/>
                <w:sz w:val="20"/>
              </w:rPr>
              <w:t>6</w:t>
            </w:r>
            <w:r>
              <w:rPr>
                <w:rFonts w:ascii="宋体" w:cs="宋体" w:hint="eastAsia"/>
                <w:sz w:val="20"/>
              </w:rPr>
              <w:t>、本公司所提交的本声明和陈述均是真实的、准确的。若与真实情况不符，本公司愿意承担由此而产生的一切后果。我方提供了全部能提供的资料和数据，我们同意遵照贵方要求出示有关证明文件。</w:t>
            </w:r>
          </w:p>
        </w:tc>
      </w:tr>
      <w:tr w:rsidR="00DC7D51">
        <w:trPr>
          <w:trHeight w:val="341"/>
        </w:trPr>
        <w:tc>
          <w:tcPr>
            <w:tcW w:w="9612" w:type="dxa"/>
            <w:gridSpan w:val="2"/>
            <w:vAlign w:val="center"/>
          </w:tcPr>
          <w:p w:rsidR="00DC7D51" w:rsidRPr="00CD354E" w:rsidRDefault="00DC7D51">
            <w:pPr>
              <w:pStyle w:val="PlainText"/>
              <w:adjustRightInd w:val="0"/>
              <w:snapToGrid w:val="0"/>
              <w:spacing w:before="120" w:after="120" w:line="440" w:lineRule="exact"/>
              <w:rPr>
                <w:rFonts w:hAnsi="宋体"/>
                <w:sz w:val="22"/>
                <w:szCs w:val="22"/>
              </w:rPr>
            </w:pPr>
            <w:r w:rsidRPr="00CD354E">
              <w:rPr>
                <w:rFonts w:hAnsi="宋体" w:hint="eastAsia"/>
                <w:sz w:val="22"/>
                <w:szCs w:val="22"/>
              </w:rPr>
              <w:t>投标供应商（盖章）：</w:t>
            </w:r>
          </w:p>
        </w:tc>
      </w:tr>
      <w:tr w:rsidR="00DC7D51">
        <w:trPr>
          <w:trHeight w:val="219"/>
        </w:trPr>
        <w:tc>
          <w:tcPr>
            <w:tcW w:w="9612" w:type="dxa"/>
            <w:gridSpan w:val="2"/>
            <w:vAlign w:val="center"/>
          </w:tcPr>
          <w:p w:rsidR="00DC7D51" w:rsidRPr="00CD354E" w:rsidRDefault="00DC7D51">
            <w:pPr>
              <w:pStyle w:val="PlainText"/>
              <w:adjustRightInd w:val="0"/>
              <w:snapToGrid w:val="0"/>
              <w:spacing w:before="120" w:after="120" w:line="440" w:lineRule="exact"/>
              <w:rPr>
                <w:rFonts w:hAnsi="宋体"/>
                <w:sz w:val="22"/>
                <w:szCs w:val="22"/>
              </w:rPr>
            </w:pPr>
            <w:r w:rsidRPr="00CD354E">
              <w:rPr>
                <w:rFonts w:hAnsi="宋体" w:hint="eastAsia"/>
                <w:sz w:val="22"/>
                <w:szCs w:val="22"/>
              </w:rPr>
              <w:t>法定代表人或</w:t>
            </w:r>
            <w:r w:rsidRPr="00CD354E">
              <w:rPr>
                <w:rFonts w:cs="Courier New" w:hint="eastAsia"/>
                <w:sz w:val="22"/>
                <w:szCs w:val="22"/>
              </w:rPr>
              <w:t>其</w:t>
            </w:r>
            <w:r w:rsidRPr="00CD354E">
              <w:rPr>
                <w:rFonts w:hAnsi="宋体" w:hint="eastAsia"/>
                <w:sz w:val="22"/>
                <w:szCs w:val="22"/>
              </w:rPr>
              <w:t>授权代表（签字或盖章）：</w:t>
            </w:r>
          </w:p>
        </w:tc>
      </w:tr>
      <w:tr w:rsidR="00DC7D51">
        <w:trPr>
          <w:trHeight w:val="97"/>
        </w:trPr>
        <w:tc>
          <w:tcPr>
            <w:tcW w:w="9612" w:type="dxa"/>
            <w:gridSpan w:val="2"/>
            <w:vAlign w:val="center"/>
          </w:tcPr>
          <w:p w:rsidR="00DC7D51" w:rsidRPr="00CD354E" w:rsidRDefault="00DC7D51">
            <w:pPr>
              <w:pStyle w:val="PlainText"/>
              <w:adjustRightInd w:val="0"/>
              <w:snapToGrid w:val="0"/>
              <w:spacing w:before="120" w:after="120" w:line="440" w:lineRule="exact"/>
              <w:rPr>
                <w:rFonts w:hAnsi="宋体"/>
                <w:sz w:val="22"/>
                <w:szCs w:val="22"/>
              </w:rPr>
            </w:pPr>
            <w:r w:rsidRPr="00CD354E">
              <w:rPr>
                <w:rFonts w:hAnsi="宋体" w:hint="eastAsia"/>
                <w:sz w:val="22"/>
                <w:szCs w:val="22"/>
              </w:rPr>
              <w:t>签署日期：</w:t>
            </w:r>
          </w:p>
        </w:tc>
      </w:tr>
    </w:tbl>
    <w:p w:rsidR="00DC7D51" w:rsidRDefault="00DC7D51" w:rsidP="00FF6102">
      <w:pPr>
        <w:autoSpaceDE w:val="0"/>
        <w:autoSpaceDN w:val="0"/>
        <w:adjustRightInd w:val="0"/>
        <w:spacing w:afterLines="100" w:line="460" w:lineRule="atLeast"/>
        <w:rPr>
          <w:rFonts w:ascii="宋体"/>
          <w:sz w:val="30"/>
          <w:szCs w:val="30"/>
        </w:rPr>
      </w:pPr>
      <w:r>
        <w:rPr>
          <w:rFonts w:ascii="宋体"/>
          <w:sz w:val="36"/>
        </w:rPr>
        <w:br w:type="page"/>
      </w:r>
      <w:r>
        <w:rPr>
          <w:rFonts w:ascii="宋体" w:hAnsi="Courier New" w:cs="Arial" w:hint="eastAsia"/>
          <w:sz w:val="22"/>
        </w:rPr>
        <w:t>附件五</w:t>
      </w:r>
    </w:p>
    <w:p w:rsidR="00DC7D51" w:rsidRDefault="00DC7D51">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与参加本次项目同一合同项下政府采购活动的其他供应商不存在单位负责人为同一人或者直接控股、管理关系的承诺函</w:t>
      </w:r>
    </w:p>
    <w:p w:rsidR="00DC7D51" w:rsidRDefault="00DC7D51">
      <w:pPr>
        <w:spacing w:line="460" w:lineRule="exact"/>
        <w:rPr>
          <w:rFonts w:ascii="宋体" w:cs="黑体"/>
          <w:sz w:val="22"/>
          <w:u w:val="single"/>
        </w:rPr>
      </w:pPr>
    </w:p>
    <w:p w:rsidR="00DC7D51" w:rsidRDefault="00DC7D51">
      <w:pPr>
        <w:spacing w:line="460" w:lineRule="exact"/>
        <w:rPr>
          <w:rFonts w:ascii="宋体" w:cs="黑体"/>
          <w:sz w:val="22"/>
          <w:u w:val="single"/>
        </w:rPr>
      </w:pPr>
      <w:r>
        <w:rPr>
          <w:rFonts w:ascii="宋体" w:cs="黑体" w:hint="eastAsia"/>
          <w:sz w:val="22"/>
          <w:u w:val="single"/>
        </w:rPr>
        <w:t>金华市政府采购中心：</w:t>
      </w:r>
    </w:p>
    <w:p w:rsidR="00DC7D51" w:rsidRDefault="00DC7D51">
      <w:pPr>
        <w:widowControl/>
        <w:snapToGrid w:val="0"/>
        <w:spacing w:line="460" w:lineRule="exact"/>
        <w:ind w:firstLineChars="200" w:firstLine="440"/>
        <w:jc w:val="left"/>
        <w:rPr>
          <w:rFonts w:ascii="宋体" w:cs="Courier New"/>
          <w:sz w:val="22"/>
        </w:rPr>
      </w:pPr>
      <w:r>
        <w:rPr>
          <w:rFonts w:ascii="宋体" w:cs="Courier New" w:hint="eastAsia"/>
          <w:sz w:val="22"/>
        </w:rPr>
        <w:t>我方郑重承诺，我方此次参加</w:t>
      </w:r>
      <w:r>
        <w:rPr>
          <w:rFonts w:ascii="宋体"/>
          <w:sz w:val="22"/>
          <w:u w:val="single"/>
        </w:rPr>
        <w:t xml:space="preserve">                         </w:t>
      </w:r>
      <w:r>
        <w:rPr>
          <w:rFonts w:ascii="宋体" w:hint="eastAsia"/>
          <w:sz w:val="22"/>
          <w:u w:val="single"/>
        </w:rPr>
        <w:t>（项目名称）</w:t>
      </w:r>
      <w:r>
        <w:rPr>
          <w:rFonts w:ascii="宋体" w:cs="Courier New" w:hint="eastAsia"/>
          <w:sz w:val="22"/>
        </w:rPr>
        <w:t>的投标，与参加本次项目同一合同项下政府采购活动的其他供应商不存在单位负责人为同一人或者直接控股、管理关系。如有虚假或隐瞒，愿意承担一切后果。</w:t>
      </w:r>
    </w:p>
    <w:p w:rsidR="00DC7D51" w:rsidRDefault="00DC7D51">
      <w:pPr>
        <w:pStyle w:val="BodyTextFirstIndent"/>
        <w:ind w:firstLine="210"/>
        <w:rPr>
          <w:rFonts w:ascii="宋体"/>
        </w:rPr>
      </w:pPr>
    </w:p>
    <w:p w:rsidR="00DC7D51" w:rsidRDefault="00DC7D51">
      <w:pPr>
        <w:widowControl/>
        <w:snapToGrid w:val="0"/>
        <w:spacing w:line="460" w:lineRule="exact"/>
        <w:ind w:firstLineChars="200" w:firstLine="440"/>
        <w:jc w:val="left"/>
        <w:rPr>
          <w:rFonts w:ascii="宋体" w:cs="Courier New"/>
          <w:sz w:val="22"/>
        </w:rPr>
      </w:pPr>
      <w:r>
        <w:rPr>
          <w:rFonts w:ascii="宋体" w:cs="Courier New" w:hint="eastAsia"/>
          <w:sz w:val="22"/>
        </w:rPr>
        <w:t>特此承诺！</w:t>
      </w:r>
    </w:p>
    <w:p w:rsidR="00DC7D51" w:rsidRDefault="00DC7D51">
      <w:pPr>
        <w:widowControl/>
        <w:snapToGrid w:val="0"/>
        <w:spacing w:line="460" w:lineRule="exact"/>
        <w:ind w:firstLineChars="200" w:firstLine="440"/>
        <w:jc w:val="left"/>
        <w:rPr>
          <w:rFonts w:ascii="宋体" w:cs="Courier New"/>
          <w:sz w:val="22"/>
        </w:rPr>
      </w:pPr>
    </w:p>
    <w:p w:rsidR="00DC7D51" w:rsidRDefault="00DC7D51">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w:t>
      </w:r>
      <w:r>
        <w:rPr>
          <w:rFonts w:ascii="宋体" w:cs="Courier New"/>
          <w:sz w:val="22"/>
        </w:rPr>
        <w:t xml:space="preserve"> </w:t>
      </w:r>
      <w:r>
        <w:rPr>
          <w:rFonts w:ascii="宋体" w:cs="Courier New" w:hint="eastAsia"/>
          <w:sz w:val="22"/>
        </w:rPr>
        <w:t>：</w:t>
      </w:r>
    </w:p>
    <w:p w:rsidR="00DC7D51" w:rsidRDefault="00DC7D51">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DC7D51" w:rsidRDefault="00DC7D51">
      <w:pPr>
        <w:widowControl/>
        <w:snapToGrid w:val="0"/>
        <w:spacing w:line="460" w:lineRule="exact"/>
        <w:ind w:firstLineChars="200" w:firstLine="440"/>
        <w:jc w:val="left"/>
        <w:rPr>
          <w:rFonts w:ascii="宋体" w:cs="Courier New"/>
          <w:sz w:val="22"/>
        </w:rPr>
      </w:pPr>
      <w:r>
        <w:rPr>
          <w:rFonts w:ascii="宋体" w:cs="Courier New" w:hint="eastAsia"/>
          <w:sz w:val="22"/>
        </w:rPr>
        <w:t>日期：</w:t>
      </w:r>
    </w:p>
    <w:p w:rsidR="00DC7D51" w:rsidRDefault="00DC7D51">
      <w:pPr>
        <w:autoSpaceDE w:val="0"/>
        <w:autoSpaceDN w:val="0"/>
        <w:adjustRightInd w:val="0"/>
        <w:spacing w:line="460" w:lineRule="atLeast"/>
        <w:jc w:val="center"/>
        <w:rPr>
          <w:rFonts w:ascii="宋体"/>
          <w:sz w:val="36"/>
        </w:rPr>
        <w:sectPr w:rsidR="00DC7D51">
          <w:pgSz w:w="11906" w:h="16838"/>
          <w:pgMar w:top="1440" w:right="1106" w:bottom="1440" w:left="1622" w:header="851" w:footer="992" w:gutter="0"/>
          <w:cols w:space="720"/>
          <w:docGrid w:linePitch="312"/>
        </w:sectPr>
      </w:pPr>
    </w:p>
    <w:p w:rsidR="00DC7D51" w:rsidRDefault="00DC7D51" w:rsidP="00FF6102">
      <w:pPr>
        <w:snapToGrid w:val="0"/>
        <w:spacing w:line="360" w:lineRule="auto"/>
        <w:ind w:firstLineChars="200" w:firstLine="420"/>
        <w:jc w:val="center"/>
        <w:rPr>
          <w:rFonts w:ascii="仿宋" w:eastAsia="仿宋" w:hAnsi="仿宋" w:cs="Arial"/>
          <w:color w:val="000000"/>
          <w:sz w:val="24"/>
          <w:szCs w:val="2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9.5pt;margin-top:-10.95pt;width:60pt;height:25pt;z-index:251658240" o:gfxdata="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TzAhfUAAAACQEAAA8AAAAAAAAAAQAgAAAAIgAAAGRycy9k&#10;b3ducmV2LnhtbFBLAQIUABQAAAAIAIdO4kCnmF+rPwIAAFoEAAAOAAAAAAAAAAEAIAAAACMBAABk&#10;cnMvZTJvRG9jLnhtbFBLBQYAAAAABgAGAFkBAADUBQAAAAA=&#10;" stroked="f" strokeweight=".5pt">
            <v:textbox>
              <w:txbxContent>
                <w:p w:rsidR="00DC7D51" w:rsidRDefault="00DC7D51">
                  <w:r>
                    <w:rPr>
                      <w:rFonts w:hint="eastAsia"/>
                    </w:rPr>
                    <w:t>附件六</w:t>
                  </w:r>
                </w:p>
              </w:txbxContent>
            </v:textbox>
          </v:shape>
        </w:pict>
      </w:r>
      <w:r>
        <w:rPr>
          <w:rFonts w:ascii="仿宋" w:eastAsia="仿宋" w:hAnsi="仿宋" w:cs="Arial" w:hint="eastAsia"/>
          <w:b/>
          <w:color w:val="000000"/>
          <w:sz w:val="30"/>
          <w:szCs w:val="30"/>
        </w:rPr>
        <w:t>开标一览表</w:t>
      </w:r>
      <w:r>
        <w:rPr>
          <w:rFonts w:ascii="仿宋" w:eastAsia="仿宋" w:hAnsi="仿宋" w:cs="Arial" w:hint="eastAsia"/>
          <w:color w:val="000000"/>
          <w:sz w:val="24"/>
          <w:szCs w:val="24"/>
        </w:rPr>
        <w:t>（服务类）</w:t>
      </w:r>
    </w:p>
    <w:p w:rsidR="00DC7D51" w:rsidRDefault="00DC7D51">
      <w:pPr>
        <w:snapToGrid w:val="0"/>
        <w:spacing w:line="360" w:lineRule="auto"/>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招标编号：</w:t>
      </w:r>
      <w:r>
        <w:rPr>
          <w:rFonts w:ascii="仿宋" w:eastAsia="仿宋" w:hAnsi="仿宋" w:cs="Arial"/>
          <w:color w:val="000000"/>
          <w:sz w:val="24"/>
          <w:szCs w:val="24"/>
          <w:u w:val="single"/>
        </w:rPr>
        <w:t xml:space="preserve">              </w:t>
      </w:r>
      <w:r>
        <w:rPr>
          <w:rFonts w:ascii="仿宋" w:eastAsia="仿宋" w:hAnsi="仿宋" w:cs="Arial" w:hint="eastAsia"/>
          <w:color w:val="000000"/>
          <w:sz w:val="24"/>
          <w:szCs w:val="24"/>
        </w:rPr>
        <w:t>标</w:t>
      </w:r>
      <w:r>
        <w:rPr>
          <w:rFonts w:ascii="仿宋" w:eastAsia="仿宋" w:hAnsi="仿宋" w:cs="Arial"/>
          <w:color w:val="000000"/>
          <w:sz w:val="24"/>
          <w:szCs w:val="24"/>
        </w:rPr>
        <w:t xml:space="preserve"> </w:t>
      </w:r>
      <w:r>
        <w:rPr>
          <w:rFonts w:ascii="仿宋" w:eastAsia="仿宋" w:hAnsi="仿宋" w:cs="Arial" w:hint="eastAsia"/>
          <w:color w:val="000000"/>
          <w:sz w:val="24"/>
          <w:szCs w:val="24"/>
        </w:rPr>
        <w:t>项：</w:t>
      </w:r>
      <w:r>
        <w:rPr>
          <w:rFonts w:ascii="仿宋" w:eastAsia="仿宋" w:hAnsi="仿宋" w:cs="Arial"/>
          <w:color w:val="000000"/>
          <w:sz w:val="24"/>
          <w:szCs w:val="24"/>
          <w:u w:val="single"/>
        </w:rPr>
        <w:t xml:space="preserve">             </w:t>
      </w:r>
      <w:r>
        <w:rPr>
          <w:rFonts w:ascii="仿宋" w:eastAsia="仿宋" w:hAnsi="仿宋" w:cs="Arial" w:hint="eastAsia"/>
          <w:color w:val="000000"/>
          <w:sz w:val="24"/>
          <w:szCs w:val="24"/>
        </w:rPr>
        <w:t>投标人名称：</w:t>
      </w:r>
      <w:r>
        <w:rPr>
          <w:rFonts w:ascii="仿宋" w:eastAsia="仿宋" w:hAnsi="仿宋" w:cs="Arial"/>
          <w:color w:val="000000"/>
          <w:sz w:val="24"/>
          <w:szCs w:val="24"/>
          <w:u w:val="single"/>
        </w:rPr>
        <w:t xml:space="preserve">                                 </w:t>
      </w:r>
      <w:r>
        <w:rPr>
          <w:rFonts w:ascii="仿宋" w:eastAsia="仿宋" w:hAnsi="仿宋" w:cs="Arial"/>
          <w:color w:val="000000"/>
          <w:sz w:val="24"/>
          <w:szCs w:val="24"/>
        </w:rPr>
        <w:t xml:space="preserve">  </w:t>
      </w:r>
      <w:r>
        <w:rPr>
          <w:rFonts w:ascii="仿宋" w:eastAsia="仿宋" w:hAnsi="仿宋" w:cs="Arial" w:hint="eastAsia"/>
          <w:color w:val="000000"/>
          <w:sz w:val="24"/>
          <w:szCs w:val="24"/>
        </w:rPr>
        <w:t>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A0"/>
      </w:tblPr>
      <w:tblGrid>
        <w:gridCol w:w="1501"/>
        <w:gridCol w:w="2130"/>
        <w:gridCol w:w="1071"/>
        <w:gridCol w:w="901"/>
        <w:gridCol w:w="2519"/>
        <w:gridCol w:w="2048"/>
        <w:gridCol w:w="1013"/>
        <w:gridCol w:w="1539"/>
      </w:tblGrid>
      <w:tr w:rsidR="00DC7D51">
        <w:trPr>
          <w:trHeight w:val="566"/>
          <w:jc w:val="center"/>
        </w:trPr>
        <w:tc>
          <w:tcPr>
            <w:tcW w:w="1501" w:type="dxa"/>
            <w:tcBorders>
              <w:top w:val="single" w:sz="4" w:space="0" w:color="auto"/>
              <w:bottom w:val="single" w:sz="4" w:space="0" w:color="auto"/>
              <w:right w:val="single" w:sz="4" w:space="0" w:color="auto"/>
            </w:tcBorders>
            <w:vAlign w:val="center"/>
          </w:tcPr>
          <w:p w:rsidR="00DC7D51" w:rsidRDefault="00DC7D51">
            <w:pPr>
              <w:rPr>
                <w:sz w:val="24"/>
                <w:szCs w:val="24"/>
              </w:rPr>
            </w:pPr>
            <w:r>
              <w:rPr>
                <w:rFonts w:hint="eastAsia"/>
                <w:sz w:val="24"/>
                <w:szCs w:val="24"/>
              </w:rPr>
              <w:t>项目</w:t>
            </w:r>
          </w:p>
        </w:tc>
        <w:tc>
          <w:tcPr>
            <w:tcW w:w="2130"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r>
              <w:rPr>
                <w:rFonts w:hint="eastAsia"/>
                <w:sz w:val="24"/>
                <w:szCs w:val="24"/>
              </w:rPr>
              <w:t>货物名称</w:t>
            </w:r>
          </w:p>
        </w:tc>
        <w:tc>
          <w:tcPr>
            <w:tcW w:w="1071"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r>
              <w:rPr>
                <w:rFonts w:hint="eastAsia"/>
                <w:sz w:val="24"/>
                <w:szCs w:val="24"/>
              </w:rPr>
              <w:t>数量</w:t>
            </w:r>
          </w:p>
        </w:tc>
        <w:tc>
          <w:tcPr>
            <w:tcW w:w="901"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r>
              <w:rPr>
                <w:rFonts w:hint="eastAsia"/>
                <w:sz w:val="24"/>
                <w:szCs w:val="24"/>
              </w:rPr>
              <w:t>产地</w:t>
            </w:r>
          </w:p>
        </w:tc>
        <w:tc>
          <w:tcPr>
            <w:tcW w:w="2519"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r>
              <w:rPr>
                <w:rFonts w:hint="eastAsia"/>
                <w:sz w:val="24"/>
                <w:szCs w:val="24"/>
              </w:rPr>
              <w:t>品牌及厂家</w:t>
            </w:r>
          </w:p>
        </w:tc>
        <w:tc>
          <w:tcPr>
            <w:tcW w:w="2048"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r>
              <w:rPr>
                <w:rFonts w:hint="eastAsia"/>
                <w:sz w:val="24"/>
                <w:szCs w:val="24"/>
              </w:rPr>
              <w:t>规格型号</w:t>
            </w:r>
          </w:p>
        </w:tc>
        <w:tc>
          <w:tcPr>
            <w:tcW w:w="1013"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r>
              <w:rPr>
                <w:rFonts w:hint="eastAsia"/>
                <w:sz w:val="24"/>
                <w:szCs w:val="24"/>
              </w:rPr>
              <w:t>单价</w:t>
            </w:r>
          </w:p>
        </w:tc>
        <w:tc>
          <w:tcPr>
            <w:tcW w:w="1539" w:type="dxa"/>
            <w:tcBorders>
              <w:top w:val="single" w:sz="4" w:space="0" w:color="auto"/>
              <w:left w:val="single" w:sz="4" w:space="0" w:color="auto"/>
              <w:bottom w:val="single" w:sz="4" w:space="0" w:color="auto"/>
            </w:tcBorders>
            <w:vAlign w:val="center"/>
          </w:tcPr>
          <w:p w:rsidR="00DC7D51" w:rsidRDefault="00DC7D51">
            <w:pPr>
              <w:rPr>
                <w:sz w:val="24"/>
                <w:szCs w:val="24"/>
              </w:rPr>
            </w:pPr>
            <w:r>
              <w:rPr>
                <w:rFonts w:hint="eastAsia"/>
                <w:sz w:val="24"/>
                <w:szCs w:val="24"/>
              </w:rPr>
              <w:t>投标报价</w:t>
            </w:r>
          </w:p>
        </w:tc>
      </w:tr>
      <w:tr w:rsidR="00DC7D51">
        <w:trPr>
          <w:cantSplit/>
          <w:trHeight w:val="539"/>
          <w:jc w:val="center"/>
        </w:trPr>
        <w:tc>
          <w:tcPr>
            <w:tcW w:w="1501" w:type="dxa"/>
            <w:vMerge w:val="restart"/>
            <w:tcBorders>
              <w:top w:val="single" w:sz="4" w:space="0" w:color="auto"/>
              <w:bottom w:val="single" w:sz="4" w:space="0" w:color="auto"/>
              <w:right w:val="single" w:sz="4" w:space="0" w:color="auto"/>
            </w:tcBorders>
            <w:vAlign w:val="center"/>
          </w:tcPr>
          <w:p w:rsidR="00DC7D51" w:rsidRDefault="00DC7D51">
            <w:pPr>
              <w:rPr>
                <w:sz w:val="24"/>
                <w:szCs w:val="24"/>
              </w:rPr>
            </w:pPr>
            <w:r>
              <w:rPr>
                <w:rFonts w:hint="eastAsia"/>
                <w:sz w:val="24"/>
                <w:szCs w:val="24"/>
              </w:rPr>
              <w:t>设备费</w:t>
            </w:r>
          </w:p>
        </w:tc>
        <w:tc>
          <w:tcPr>
            <w:tcW w:w="2130"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2519"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1539" w:type="dxa"/>
            <w:tcBorders>
              <w:top w:val="single" w:sz="4" w:space="0" w:color="auto"/>
              <w:left w:val="single" w:sz="4" w:space="0" w:color="auto"/>
              <w:bottom w:val="single" w:sz="4" w:space="0" w:color="auto"/>
            </w:tcBorders>
            <w:vAlign w:val="center"/>
          </w:tcPr>
          <w:p w:rsidR="00DC7D51" w:rsidRDefault="00DC7D51">
            <w:pPr>
              <w:rPr>
                <w:sz w:val="24"/>
                <w:szCs w:val="24"/>
              </w:rPr>
            </w:pPr>
          </w:p>
        </w:tc>
      </w:tr>
      <w:tr w:rsidR="00DC7D51">
        <w:trPr>
          <w:cantSplit/>
          <w:trHeight w:val="531"/>
          <w:jc w:val="center"/>
        </w:trPr>
        <w:tc>
          <w:tcPr>
            <w:tcW w:w="1501" w:type="dxa"/>
            <w:vMerge/>
            <w:tcBorders>
              <w:top w:val="single" w:sz="4" w:space="0" w:color="auto"/>
              <w:bottom w:val="single" w:sz="4" w:space="0" w:color="auto"/>
              <w:right w:val="single" w:sz="4" w:space="0" w:color="auto"/>
            </w:tcBorders>
            <w:vAlign w:val="center"/>
          </w:tcPr>
          <w:p w:rsidR="00DC7D51" w:rsidRDefault="00DC7D51">
            <w:pPr>
              <w:rPr>
                <w:sz w:val="24"/>
                <w:szCs w:val="24"/>
              </w:rPr>
            </w:pPr>
          </w:p>
        </w:tc>
        <w:tc>
          <w:tcPr>
            <w:tcW w:w="2130"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2519"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1539" w:type="dxa"/>
            <w:tcBorders>
              <w:top w:val="single" w:sz="4" w:space="0" w:color="auto"/>
              <w:left w:val="single" w:sz="4" w:space="0" w:color="auto"/>
              <w:bottom w:val="single" w:sz="4" w:space="0" w:color="auto"/>
            </w:tcBorders>
            <w:vAlign w:val="center"/>
          </w:tcPr>
          <w:p w:rsidR="00DC7D51" w:rsidRDefault="00DC7D51">
            <w:pPr>
              <w:rPr>
                <w:sz w:val="24"/>
                <w:szCs w:val="24"/>
              </w:rPr>
            </w:pPr>
          </w:p>
        </w:tc>
      </w:tr>
      <w:tr w:rsidR="00DC7D51">
        <w:trPr>
          <w:trHeight w:val="539"/>
          <w:jc w:val="center"/>
        </w:trPr>
        <w:tc>
          <w:tcPr>
            <w:tcW w:w="1501" w:type="dxa"/>
            <w:tcBorders>
              <w:top w:val="single" w:sz="4" w:space="0" w:color="auto"/>
              <w:bottom w:val="single" w:sz="4" w:space="0" w:color="auto"/>
              <w:right w:val="single" w:sz="4" w:space="0" w:color="auto"/>
            </w:tcBorders>
            <w:vAlign w:val="center"/>
          </w:tcPr>
          <w:p w:rsidR="00DC7D51" w:rsidRDefault="00DC7D51">
            <w:pPr>
              <w:rPr>
                <w:sz w:val="24"/>
                <w:szCs w:val="24"/>
              </w:rPr>
            </w:pPr>
            <w:r>
              <w:rPr>
                <w:rFonts w:hint="eastAsia"/>
                <w:sz w:val="24"/>
                <w:szCs w:val="24"/>
              </w:rPr>
              <w:t>材料费</w:t>
            </w:r>
          </w:p>
        </w:tc>
        <w:tc>
          <w:tcPr>
            <w:tcW w:w="2130"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2519"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1539" w:type="dxa"/>
            <w:tcBorders>
              <w:top w:val="single" w:sz="4" w:space="0" w:color="auto"/>
              <w:left w:val="single" w:sz="4" w:space="0" w:color="auto"/>
              <w:bottom w:val="single" w:sz="4" w:space="0" w:color="auto"/>
            </w:tcBorders>
            <w:vAlign w:val="center"/>
          </w:tcPr>
          <w:p w:rsidR="00DC7D51" w:rsidRDefault="00DC7D51">
            <w:pPr>
              <w:rPr>
                <w:sz w:val="24"/>
                <w:szCs w:val="24"/>
              </w:rPr>
            </w:pPr>
          </w:p>
        </w:tc>
      </w:tr>
      <w:tr w:rsidR="00DC7D51">
        <w:trPr>
          <w:cantSplit/>
          <w:trHeight w:val="563"/>
          <w:jc w:val="center"/>
        </w:trPr>
        <w:tc>
          <w:tcPr>
            <w:tcW w:w="1501" w:type="dxa"/>
            <w:vMerge w:val="restart"/>
            <w:tcBorders>
              <w:top w:val="single" w:sz="4" w:space="0" w:color="auto"/>
              <w:bottom w:val="single" w:sz="4" w:space="0" w:color="auto"/>
              <w:right w:val="single" w:sz="4" w:space="0" w:color="auto"/>
            </w:tcBorders>
            <w:vAlign w:val="center"/>
          </w:tcPr>
          <w:p w:rsidR="00DC7D51" w:rsidRDefault="00DC7D51">
            <w:pPr>
              <w:rPr>
                <w:sz w:val="24"/>
                <w:szCs w:val="24"/>
              </w:rPr>
            </w:pPr>
            <w:r>
              <w:rPr>
                <w:rFonts w:hint="eastAsia"/>
                <w:sz w:val="24"/>
                <w:szCs w:val="24"/>
              </w:rPr>
              <w:t>项目费用及利润</w:t>
            </w: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r>
              <w:rPr>
                <w:rFonts w:hint="eastAsia"/>
                <w:sz w:val="24"/>
                <w:szCs w:val="24"/>
              </w:rPr>
              <w:t>工程费</w:t>
            </w:r>
          </w:p>
        </w:tc>
        <w:tc>
          <w:tcPr>
            <w:tcW w:w="1013"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1539" w:type="dxa"/>
            <w:tcBorders>
              <w:top w:val="single" w:sz="4" w:space="0" w:color="auto"/>
              <w:left w:val="single" w:sz="4" w:space="0" w:color="auto"/>
              <w:bottom w:val="single" w:sz="4" w:space="0" w:color="auto"/>
            </w:tcBorders>
            <w:vAlign w:val="center"/>
          </w:tcPr>
          <w:p w:rsidR="00DC7D51" w:rsidRDefault="00DC7D51">
            <w:pPr>
              <w:rPr>
                <w:sz w:val="24"/>
                <w:szCs w:val="24"/>
              </w:rPr>
            </w:pPr>
          </w:p>
        </w:tc>
      </w:tr>
      <w:tr w:rsidR="00DC7D51">
        <w:trPr>
          <w:cantSplit/>
          <w:trHeight w:val="553"/>
          <w:jc w:val="center"/>
        </w:trPr>
        <w:tc>
          <w:tcPr>
            <w:tcW w:w="1501" w:type="dxa"/>
            <w:vMerge/>
            <w:tcBorders>
              <w:top w:val="single" w:sz="4" w:space="0" w:color="auto"/>
              <w:bottom w:val="single" w:sz="4" w:space="0" w:color="auto"/>
              <w:right w:val="single" w:sz="4" w:space="0" w:color="auto"/>
            </w:tcBorders>
            <w:vAlign w:val="center"/>
          </w:tcPr>
          <w:p w:rsidR="00DC7D51" w:rsidRDefault="00DC7D51">
            <w:pPr>
              <w:rPr>
                <w:sz w:val="24"/>
                <w:szCs w:val="24"/>
              </w:rPr>
            </w:pP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r>
              <w:rPr>
                <w:rFonts w:hint="eastAsia"/>
                <w:sz w:val="24"/>
                <w:szCs w:val="24"/>
              </w:rPr>
              <w:t>工时费</w:t>
            </w:r>
          </w:p>
        </w:tc>
        <w:tc>
          <w:tcPr>
            <w:tcW w:w="1013"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1539" w:type="dxa"/>
            <w:tcBorders>
              <w:top w:val="single" w:sz="4" w:space="0" w:color="auto"/>
              <w:left w:val="single" w:sz="4" w:space="0" w:color="auto"/>
              <w:bottom w:val="single" w:sz="4" w:space="0" w:color="auto"/>
            </w:tcBorders>
            <w:vAlign w:val="center"/>
          </w:tcPr>
          <w:p w:rsidR="00DC7D51" w:rsidRDefault="00DC7D51">
            <w:pPr>
              <w:rPr>
                <w:sz w:val="24"/>
                <w:szCs w:val="24"/>
              </w:rPr>
            </w:pPr>
          </w:p>
        </w:tc>
      </w:tr>
      <w:tr w:rsidR="00DC7D51">
        <w:trPr>
          <w:cantSplit/>
          <w:trHeight w:val="473"/>
          <w:jc w:val="center"/>
        </w:trPr>
        <w:tc>
          <w:tcPr>
            <w:tcW w:w="1501" w:type="dxa"/>
            <w:vMerge/>
            <w:tcBorders>
              <w:top w:val="single" w:sz="4" w:space="0" w:color="auto"/>
              <w:bottom w:val="single" w:sz="4" w:space="0" w:color="auto"/>
              <w:right w:val="single" w:sz="4" w:space="0" w:color="auto"/>
            </w:tcBorders>
            <w:vAlign w:val="center"/>
          </w:tcPr>
          <w:p w:rsidR="00DC7D51" w:rsidRDefault="00DC7D51">
            <w:pPr>
              <w:rPr>
                <w:sz w:val="24"/>
                <w:szCs w:val="24"/>
              </w:rPr>
            </w:pP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r>
              <w:rPr>
                <w:rFonts w:hint="eastAsia"/>
                <w:sz w:val="24"/>
                <w:szCs w:val="24"/>
              </w:rPr>
              <w:t>投标费用及利润</w:t>
            </w:r>
          </w:p>
        </w:tc>
        <w:tc>
          <w:tcPr>
            <w:tcW w:w="1013" w:type="dxa"/>
            <w:tcBorders>
              <w:top w:val="single" w:sz="4" w:space="0" w:color="auto"/>
              <w:left w:val="single" w:sz="4" w:space="0" w:color="auto"/>
              <w:bottom w:val="single" w:sz="4" w:space="0" w:color="auto"/>
              <w:right w:val="single" w:sz="4" w:space="0" w:color="auto"/>
            </w:tcBorders>
            <w:vAlign w:val="center"/>
          </w:tcPr>
          <w:p w:rsidR="00DC7D51" w:rsidRDefault="00DC7D51">
            <w:pPr>
              <w:rPr>
                <w:sz w:val="24"/>
                <w:szCs w:val="24"/>
              </w:rPr>
            </w:pPr>
          </w:p>
        </w:tc>
        <w:tc>
          <w:tcPr>
            <w:tcW w:w="1539" w:type="dxa"/>
            <w:tcBorders>
              <w:top w:val="single" w:sz="4" w:space="0" w:color="auto"/>
              <w:left w:val="single" w:sz="4" w:space="0" w:color="auto"/>
              <w:bottom w:val="single" w:sz="4" w:space="0" w:color="auto"/>
            </w:tcBorders>
            <w:vAlign w:val="center"/>
          </w:tcPr>
          <w:p w:rsidR="00DC7D51" w:rsidRDefault="00DC7D51">
            <w:pPr>
              <w:rPr>
                <w:sz w:val="24"/>
                <w:szCs w:val="24"/>
              </w:rPr>
            </w:pPr>
          </w:p>
        </w:tc>
      </w:tr>
      <w:tr w:rsidR="00DC7D51">
        <w:trPr>
          <w:trHeight w:val="539"/>
          <w:jc w:val="center"/>
        </w:trPr>
        <w:tc>
          <w:tcPr>
            <w:tcW w:w="12722" w:type="dxa"/>
            <w:gridSpan w:val="8"/>
            <w:tcBorders>
              <w:top w:val="single" w:sz="4" w:space="0" w:color="auto"/>
              <w:bottom w:val="single" w:sz="4" w:space="0" w:color="auto"/>
            </w:tcBorders>
            <w:vAlign w:val="center"/>
          </w:tcPr>
          <w:p w:rsidR="00DC7D51" w:rsidRDefault="00DC7D51">
            <w:pPr>
              <w:rPr>
                <w:sz w:val="24"/>
                <w:szCs w:val="24"/>
              </w:rPr>
            </w:pPr>
            <w:r>
              <w:rPr>
                <w:rFonts w:hint="eastAsia"/>
                <w:sz w:val="24"/>
                <w:szCs w:val="24"/>
              </w:rPr>
              <w:t>合计金额大写：</w:t>
            </w:r>
            <w:r>
              <w:rPr>
                <w:sz w:val="24"/>
                <w:szCs w:val="24"/>
              </w:rPr>
              <w:t xml:space="preserve">                                        </w:t>
            </w:r>
            <w:r>
              <w:rPr>
                <w:rFonts w:hint="eastAsia"/>
                <w:sz w:val="24"/>
                <w:szCs w:val="24"/>
              </w:rPr>
              <w:t>￥</w:t>
            </w:r>
            <w:r>
              <w:rPr>
                <w:sz w:val="24"/>
                <w:szCs w:val="24"/>
              </w:rPr>
              <w:t xml:space="preserve">            </w:t>
            </w:r>
          </w:p>
        </w:tc>
      </w:tr>
    </w:tbl>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注</w:t>
      </w:r>
      <w:r>
        <w:rPr>
          <w:rFonts w:ascii="仿宋" w:eastAsia="仿宋" w:hAnsi="仿宋" w:cs="Arial"/>
          <w:color w:val="000000"/>
          <w:szCs w:val="21"/>
        </w:rPr>
        <w:t>: 1</w:t>
      </w:r>
      <w:r>
        <w:rPr>
          <w:rFonts w:ascii="仿宋" w:eastAsia="仿宋" w:hAnsi="仿宋" w:cs="Arial" w:hint="eastAsia"/>
          <w:color w:val="000000"/>
          <w:szCs w:val="21"/>
        </w:rPr>
        <w:t>、不提供此表格的将视为没有实质性响应招标文件。</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、以上报价应与“投标费用明细表”中的“合计”数相一致。</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、项目费用包括项目实施所需的工程费、工时费、服务费、运输费、安装调试费、购买及制作标书费、税费及其他一切费用。</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法定代表人或授权代表（签字或盖章）：</w:t>
      </w:r>
      <w:r>
        <w:rPr>
          <w:rFonts w:ascii="仿宋" w:eastAsia="仿宋" w:hAnsi="仿宋" w:cs="Arial"/>
          <w:color w:val="000000"/>
          <w:szCs w:val="21"/>
        </w:rPr>
        <w:t xml:space="preserve"> </w:t>
      </w:r>
    </w:p>
    <w:p w:rsidR="00DC7D51" w:rsidRDefault="00DC7D51">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投标人名称（盖章）：</w:t>
      </w:r>
      <w:r>
        <w:rPr>
          <w:rFonts w:ascii="仿宋" w:eastAsia="仿宋" w:hAnsi="仿宋" w:cs="Arial"/>
          <w:color w:val="000000"/>
          <w:szCs w:val="21"/>
        </w:rPr>
        <w:t xml:space="preserve">                                          </w:t>
      </w:r>
      <w:r>
        <w:rPr>
          <w:rFonts w:ascii="仿宋" w:eastAsia="仿宋" w:hAnsi="仿宋" w:cs="Arial" w:hint="eastAsia"/>
          <w:color w:val="000000"/>
          <w:szCs w:val="21"/>
        </w:rPr>
        <w:t>日期：</w:t>
      </w:r>
      <w:r>
        <w:rPr>
          <w:rFonts w:ascii="仿宋" w:eastAsia="仿宋" w:hAnsi="仿宋" w:cs="Arial"/>
          <w:color w:val="000000"/>
          <w:szCs w:val="21"/>
        </w:rPr>
        <w:t xml:space="preserve">    </w:t>
      </w:r>
      <w:r>
        <w:rPr>
          <w:rFonts w:ascii="仿宋" w:eastAsia="仿宋" w:hAnsi="仿宋" w:cs="Arial" w:hint="eastAsia"/>
          <w:color w:val="000000"/>
          <w:szCs w:val="21"/>
        </w:rPr>
        <w:t>年</w:t>
      </w:r>
      <w:r>
        <w:rPr>
          <w:rFonts w:ascii="仿宋" w:eastAsia="仿宋" w:hAnsi="仿宋" w:cs="Arial"/>
          <w:color w:val="000000"/>
          <w:szCs w:val="21"/>
        </w:rPr>
        <w:t xml:space="preserve">   </w:t>
      </w:r>
      <w:r>
        <w:rPr>
          <w:rFonts w:ascii="仿宋" w:eastAsia="仿宋" w:hAnsi="仿宋" w:cs="Arial" w:hint="eastAsia"/>
          <w:color w:val="000000"/>
          <w:szCs w:val="21"/>
        </w:rPr>
        <w:t>月</w:t>
      </w:r>
      <w:r>
        <w:rPr>
          <w:rFonts w:ascii="仿宋" w:eastAsia="仿宋" w:hAnsi="仿宋" w:cs="Arial"/>
          <w:color w:val="000000"/>
          <w:szCs w:val="21"/>
        </w:rPr>
        <w:t xml:space="preserve">   </w:t>
      </w:r>
      <w:r>
        <w:rPr>
          <w:rFonts w:ascii="仿宋" w:eastAsia="仿宋" w:hAnsi="仿宋" w:cs="Arial" w:hint="eastAsia"/>
          <w:color w:val="000000"/>
          <w:szCs w:val="21"/>
        </w:rPr>
        <w:t>日</w:t>
      </w:r>
    </w:p>
    <w:p w:rsidR="00DC7D51" w:rsidRDefault="00DC7D51">
      <w:pPr>
        <w:snapToGrid w:val="0"/>
        <w:spacing w:line="360" w:lineRule="auto"/>
        <w:ind w:firstLineChars="200" w:firstLine="420"/>
        <w:rPr>
          <w:rFonts w:ascii="仿宋" w:eastAsia="仿宋" w:hAnsi="仿宋" w:cs="Arial"/>
          <w:color w:val="000000"/>
          <w:szCs w:val="21"/>
        </w:rPr>
        <w:sectPr w:rsidR="00DC7D51">
          <w:pgSz w:w="16838" w:h="11906" w:orient="landscape"/>
          <w:pgMar w:top="1797" w:right="1474" w:bottom="1797" w:left="1247" w:header="851" w:footer="851" w:gutter="0"/>
          <w:cols w:space="720"/>
          <w:titlePg/>
          <w:docGrid w:linePitch="312"/>
        </w:sectPr>
      </w:pPr>
    </w:p>
    <w:p w:rsidR="00DC7D51" w:rsidRDefault="00DC7D51">
      <w:pPr>
        <w:autoSpaceDE w:val="0"/>
        <w:autoSpaceDN w:val="0"/>
        <w:adjustRightInd w:val="0"/>
        <w:spacing w:line="460" w:lineRule="atLeast"/>
        <w:jc w:val="left"/>
        <w:rPr>
          <w:rFonts w:ascii="宋体" w:hAnsi="Courier New" w:cs="Arial"/>
          <w:sz w:val="22"/>
        </w:rPr>
      </w:pPr>
      <w:bookmarkStart w:id="86" w:name="_Toc157410896"/>
      <w:bookmarkEnd w:id="73"/>
      <w:r>
        <w:rPr>
          <w:rFonts w:ascii="宋体" w:hAnsi="Courier New" w:cs="Arial" w:hint="eastAsia"/>
          <w:sz w:val="22"/>
        </w:rPr>
        <w:t>附件七</w:t>
      </w:r>
    </w:p>
    <w:bookmarkEnd w:id="86"/>
    <w:p w:rsidR="00DC7D51" w:rsidRDefault="00DC7D51">
      <w:pPr>
        <w:snapToGrid w:val="0"/>
        <w:spacing w:line="360" w:lineRule="auto"/>
        <w:ind w:firstLineChars="200" w:firstLine="720"/>
        <w:jc w:val="center"/>
        <w:rPr>
          <w:rFonts w:ascii="宋体"/>
          <w:sz w:val="36"/>
          <w:szCs w:val="36"/>
          <w:lang w:val="zh-CN"/>
        </w:rPr>
      </w:pPr>
      <w:r>
        <w:rPr>
          <w:rFonts w:ascii="宋体" w:hint="eastAsia"/>
          <w:sz w:val="36"/>
          <w:szCs w:val="36"/>
          <w:lang w:val="zh-CN"/>
        </w:rPr>
        <w:t>投标费用明细表</w:t>
      </w:r>
    </w:p>
    <w:p w:rsidR="00DC7D51" w:rsidRDefault="00DC7D51">
      <w:pPr>
        <w:snapToGrid w:val="0"/>
        <w:spacing w:line="360" w:lineRule="auto"/>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标项：</w:t>
      </w:r>
      <w:r>
        <w:rPr>
          <w:rFonts w:ascii="仿宋" w:eastAsia="仿宋" w:hAnsi="仿宋" w:cs="Arial"/>
          <w:color w:val="000000"/>
          <w:sz w:val="28"/>
          <w:szCs w:val="28"/>
        </w:rPr>
        <w:t xml:space="preserve">                       </w:t>
      </w:r>
      <w:r>
        <w:rPr>
          <w:rFonts w:ascii="仿宋" w:eastAsia="仿宋" w:hAnsi="仿宋" w:cs="Arial" w:hint="eastAsia"/>
          <w:color w:val="000000"/>
          <w:sz w:val="28"/>
          <w:szCs w:val="28"/>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A0"/>
      </w:tblPr>
      <w:tblGrid>
        <w:gridCol w:w="786"/>
        <w:gridCol w:w="1374"/>
        <w:gridCol w:w="1080"/>
        <w:gridCol w:w="1440"/>
        <w:gridCol w:w="8"/>
        <w:gridCol w:w="1612"/>
        <w:gridCol w:w="1260"/>
        <w:gridCol w:w="1440"/>
      </w:tblGrid>
      <w:tr w:rsidR="00DC7D51">
        <w:trPr>
          <w:jc w:val="center"/>
        </w:trPr>
        <w:tc>
          <w:tcPr>
            <w:tcW w:w="786" w:type="dxa"/>
            <w:tcBorders>
              <w:top w:val="single" w:sz="4" w:space="0" w:color="auto"/>
              <w:bottom w:val="single" w:sz="4" w:space="0" w:color="auto"/>
              <w:right w:val="single" w:sz="4" w:space="0" w:color="auto"/>
            </w:tcBorders>
            <w:vAlign w:val="center"/>
          </w:tcPr>
          <w:p w:rsidR="00DC7D51" w:rsidRDefault="00DC7D51">
            <w:pPr>
              <w:spacing w:line="360" w:lineRule="auto"/>
              <w:jc w:val="center"/>
              <w:rPr>
                <w:sz w:val="24"/>
                <w:szCs w:val="24"/>
              </w:rPr>
            </w:pPr>
            <w:r>
              <w:rPr>
                <w:rFonts w:hint="eastAsia"/>
                <w:sz w:val="24"/>
                <w:szCs w:val="24"/>
              </w:rPr>
              <w:t>序号</w:t>
            </w:r>
          </w:p>
        </w:tc>
        <w:tc>
          <w:tcPr>
            <w:tcW w:w="1374"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jc w:val="center"/>
              <w:rPr>
                <w:sz w:val="24"/>
                <w:szCs w:val="24"/>
              </w:rPr>
            </w:pPr>
            <w:r>
              <w:rPr>
                <w:rFonts w:hint="eastAsia"/>
                <w:sz w:val="24"/>
                <w:szCs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jc w:val="center"/>
              <w:rPr>
                <w:sz w:val="24"/>
                <w:szCs w:val="24"/>
              </w:rPr>
            </w:pPr>
            <w:r>
              <w:rPr>
                <w:rFonts w:hint="eastAsia"/>
                <w:sz w:val="24"/>
                <w:szCs w:val="24"/>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jc w:val="center"/>
              <w:rPr>
                <w:sz w:val="24"/>
                <w:szCs w:val="24"/>
              </w:rPr>
            </w:pPr>
            <w:r>
              <w:rPr>
                <w:rFonts w:hint="eastAsia"/>
                <w:sz w:val="24"/>
                <w:szCs w:val="24"/>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jc w:val="center"/>
              <w:rPr>
                <w:sz w:val="24"/>
                <w:szCs w:val="24"/>
              </w:rPr>
            </w:pPr>
            <w:r>
              <w:rPr>
                <w:rFonts w:hint="eastAsia"/>
                <w:sz w:val="24"/>
                <w:szCs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jc w:val="center"/>
              <w:rPr>
                <w:sz w:val="24"/>
                <w:szCs w:val="24"/>
              </w:rPr>
            </w:pPr>
            <w:r>
              <w:rPr>
                <w:rFonts w:hint="eastAsia"/>
                <w:sz w:val="24"/>
                <w:szCs w:val="24"/>
              </w:rPr>
              <w:t>单价</w:t>
            </w:r>
          </w:p>
        </w:tc>
        <w:tc>
          <w:tcPr>
            <w:tcW w:w="1440" w:type="dxa"/>
            <w:tcBorders>
              <w:top w:val="single" w:sz="4" w:space="0" w:color="auto"/>
              <w:left w:val="single" w:sz="4" w:space="0" w:color="auto"/>
              <w:bottom w:val="single" w:sz="4" w:space="0" w:color="auto"/>
            </w:tcBorders>
            <w:vAlign w:val="center"/>
          </w:tcPr>
          <w:p w:rsidR="00DC7D51" w:rsidRDefault="00DC7D51">
            <w:pPr>
              <w:spacing w:line="360" w:lineRule="auto"/>
              <w:jc w:val="center"/>
              <w:rPr>
                <w:sz w:val="24"/>
                <w:szCs w:val="24"/>
              </w:rPr>
            </w:pPr>
            <w:r>
              <w:rPr>
                <w:rFonts w:hint="eastAsia"/>
                <w:sz w:val="24"/>
                <w:szCs w:val="24"/>
              </w:rPr>
              <w:t>金额</w:t>
            </w:r>
          </w:p>
        </w:tc>
      </w:tr>
      <w:tr w:rsidR="00DC7D51">
        <w:trPr>
          <w:jc w:val="center"/>
        </w:trPr>
        <w:tc>
          <w:tcPr>
            <w:tcW w:w="786" w:type="dxa"/>
            <w:tcBorders>
              <w:top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tcBorders>
            <w:vAlign w:val="center"/>
          </w:tcPr>
          <w:p w:rsidR="00DC7D51" w:rsidRDefault="00DC7D51">
            <w:pPr>
              <w:spacing w:line="360" w:lineRule="auto"/>
              <w:rPr>
                <w:sz w:val="24"/>
                <w:szCs w:val="24"/>
              </w:rPr>
            </w:pPr>
          </w:p>
        </w:tc>
      </w:tr>
      <w:tr w:rsidR="00DC7D51">
        <w:trPr>
          <w:jc w:val="center"/>
        </w:trPr>
        <w:tc>
          <w:tcPr>
            <w:tcW w:w="786" w:type="dxa"/>
            <w:tcBorders>
              <w:top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tcBorders>
            <w:vAlign w:val="center"/>
          </w:tcPr>
          <w:p w:rsidR="00DC7D51" w:rsidRDefault="00DC7D51">
            <w:pPr>
              <w:spacing w:line="360" w:lineRule="auto"/>
              <w:rPr>
                <w:sz w:val="24"/>
                <w:szCs w:val="24"/>
              </w:rPr>
            </w:pPr>
          </w:p>
        </w:tc>
      </w:tr>
      <w:tr w:rsidR="00DC7D51">
        <w:trPr>
          <w:jc w:val="center"/>
        </w:trPr>
        <w:tc>
          <w:tcPr>
            <w:tcW w:w="786" w:type="dxa"/>
            <w:tcBorders>
              <w:top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tcBorders>
            <w:vAlign w:val="center"/>
          </w:tcPr>
          <w:p w:rsidR="00DC7D51" w:rsidRDefault="00DC7D51">
            <w:pPr>
              <w:spacing w:line="360" w:lineRule="auto"/>
              <w:rPr>
                <w:sz w:val="24"/>
                <w:szCs w:val="24"/>
              </w:rPr>
            </w:pPr>
          </w:p>
        </w:tc>
      </w:tr>
      <w:tr w:rsidR="00DC7D51">
        <w:trPr>
          <w:jc w:val="center"/>
        </w:trPr>
        <w:tc>
          <w:tcPr>
            <w:tcW w:w="786" w:type="dxa"/>
            <w:tcBorders>
              <w:top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tcBorders>
            <w:vAlign w:val="center"/>
          </w:tcPr>
          <w:p w:rsidR="00DC7D51" w:rsidRDefault="00DC7D51">
            <w:pPr>
              <w:spacing w:line="360" w:lineRule="auto"/>
              <w:rPr>
                <w:sz w:val="24"/>
                <w:szCs w:val="24"/>
              </w:rPr>
            </w:pPr>
          </w:p>
        </w:tc>
      </w:tr>
      <w:tr w:rsidR="00DC7D51">
        <w:trPr>
          <w:jc w:val="center"/>
        </w:trPr>
        <w:tc>
          <w:tcPr>
            <w:tcW w:w="786" w:type="dxa"/>
            <w:tcBorders>
              <w:top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tcBorders>
            <w:vAlign w:val="center"/>
          </w:tcPr>
          <w:p w:rsidR="00DC7D51" w:rsidRDefault="00DC7D51">
            <w:pPr>
              <w:spacing w:line="360" w:lineRule="auto"/>
              <w:rPr>
                <w:sz w:val="24"/>
                <w:szCs w:val="24"/>
              </w:rPr>
            </w:pPr>
          </w:p>
        </w:tc>
      </w:tr>
      <w:tr w:rsidR="00DC7D51">
        <w:trPr>
          <w:jc w:val="center"/>
        </w:trPr>
        <w:tc>
          <w:tcPr>
            <w:tcW w:w="786" w:type="dxa"/>
            <w:tcBorders>
              <w:top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tcBorders>
            <w:vAlign w:val="center"/>
          </w:tcPr>
          <w:p w:rsidR="00DC7D51" w:rsidRDefault="00DC7D51">
            <w:pPr>
              <w:spacing w:line="360" w:lineRule="auto"/>
              <w:rPr>
                <w:sz w:val="24"/>
                <w:szCs w:val="24"/>
              </w:rPr>
            </w:pPr>
          </w:p>
        </w:tc>
      </w:tr>
      <w:tr w:rsidR="00DC7D51">
        <w:trPr>
          <w:jc w:val="center"/>
        </w:trPr>
        <w:tc>
          <w:tcPr>
            <w:tcW w:w="786" w:type="dxa"/>
            <w:tcBorders>
              <w:top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tcBorders>
            <w:vAlign w:val="center"/>
          </w:tcPr>
          <w:p w:rsidR="00DC7D51" w:rsidRDefault="00DC7D51">
            <w:pPr>
              <w:spacing w:line="360" w:lineRule="auto"/>
              <w:rPr>
                <w:sz w:val="24"/>
                <w:szCs w:val="24"/>
              </w:rPr>
            </w:pPr>
          </w:p>
        </w:tc>
      </w:tr>
      <w:tr w:rsidR="00DC7D51">
        <w:trPr>
          <w:trHeight w:val="369"/>
          <w:jc w:val="center"/>
        </w:trPr>
        <w:tc>
          <w:tcPr>
            <w:tcW w:w="786" w:type="dxa"/>
            <w:tcBorders>
              <w:top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tcBorders>
            <w:vAlign w:val="center"/>
          </w:tcPr>
          <w:p w:rsidR="00DC7D51" w:rsidRDefault="00DC7D51">
            <w:pPr>
              <w:spacing w:line="360" w:lineRule="auto"/>
              <w:rPr>
                <w:sz w:val="24"/>
                <w:szCs w:val="24"/>
              </w:rPr>
            </w:pPr>
          </w:p>
        </w:tc>
      </w:tr>
      <w:tr w:rsidR="00DC7D51">
        <w:trPr>
          <w:trHeight w:val="351"/>
          <w:jc w:val="center"/>
        </w:trPr>
        <w:tc>
          <w:tcPr>
            <w:tcW w:w="786" w:type="dxa"/>
            <w:tcBorders>
              <w:top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r>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tcBorders>
            <w:vAlign w:val="center"/>
          </w:tcPr>
          <w:p w:rsidR="00DC7D51" w:rsidRDefault="00DC7D51">
            <w:pPr>
              <w:spacing w:line="360" w:lineRule="auto"/>
              <w:rPr>
                <w:sz w:val="24"/>
                <w:szCs w:val="24"/>
              </w:rPr>
            </w:pPr>
          </w:p>
        </w:tc>
      </w:tr>
      <w:tr w:rsidR="00DC7D51">
        <w:trPr>
          <w:trHeight w:val="475"/>
          <w:jc w:val="center"/>
        </w:trPr>
        <w:tc>
          <w:tcPr>
            <w:tcW w:w="786" w:type="dxa"/>
            <w:tcBorders>
              <w:top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r>
              <w:rPr>
                <w:rFonts w:hint="eastAsia"/>
                <w:sz w:val="24"/>
                <w:szCs w:val="24"/>
              </w:rPr>
              <w:t>专用耗材</w:t>
            </w:r>
          </w:p>
        </w:tc>
        <w:tc>
          <w:tcPr>
            <w:tcW w:w="108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tcBorders>
            <w:vAlign w:val="center"/>
          </w:tcPr>
          <w:p w:rsidR="00DC7D51" w:rsidRDefault="00DC7D51">
            <w:pPr>
              <w:spacing w:line="360" w:lineRule="auto"/>
              <w:rPr>
                <w:sz w:val="24"/>
                <w:szCs w:val="24"/>
              </w:rPr>
            </w:pPr>
          </w:p>
        </w:tc>
      </w:tr>
      <w:tr w:rsidR="00DC7D51">
        <w:trPr>
          <w:jc w:val="center"/>
        </w:trPr>
        <w:tc>
          <w:tcPr>
            <w:tcW w:w="9000" w:type="dxa"/>
            <w:gridSpan w:val="8"/>
            <w:tcBorders>
              <w:top w:val="single" w:sz="4" w:space="0" w:color="auto"/>
              <w:bottom w:val="single" w:sz="4" w:space="0" w:color="auto"/>
            </w:tcBorders>
            <w:vAlign w:val="center"/>
          </w:tcPr>
          <w:p w:rsidR="00DC7D51" w:rsidRDefault="00DC7D51">
            <w:pPr>
              <w:spacing w:line="360" w:lineRule="auto"/>
              <w:rPr>
                <w:sz w:val="24"/>
                <w:szCs w:val="24"/>
              </w:rPr>
            </w:pPr>
            <w:r>
              <w:rPr>
                <w:rFonts w:hint="eastAsia"/>
                <w:sz w:val="24"/>
                <w:szCs w:val="24"/>
              </w:rPr>
              <w:t>投标费用及利润</w:t>
            </w:r>
          </w:p>
        </w:tc>
      </w:tr>
      <w:tr w:rsidR="00DC7D51">
        <w:trPr>
          <w:jc w:val="center"/>
        </w:trPr>
        <w:tc>
          <w:tcPr>
            <w:tcW w:w="786" w:type="dxa"/>
            <w:tcBorders>
              <w:top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r>
              <w:rPr>
                <w:rFonts w:hint="eastAsia"/>
                <w:sz w:val="24"/>
                <w:szCs w:val="24"/>
              </w:rPr>
              <w:t>……</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tcBorders>
            <w:vAlign w:val="center"/>
          </w:tcPr>
          <w:p w:rsidR="00DC7D51" w:rsidRDefault="00DC7D51">
            <w:pPr>
              <w:spacing w:line="360" w:lineRule="auto"/>
              <w:rPr>
                <w:sz w:val="24"/>
                <w:szCs w:val="24"/>
              </w:rPr>
            </w:pPr>
          </w:p>
        </w:tc>
      </w:tr>
      <w:tr w:rsidR="00DC7D51">
        <w:trPr>
          <w:trHeight w:val="469"/>
          <w:jc w:val="center"/>
        </w:trPr>
        <w:tc>
          <w:tcPr>
            <w:tcW w:w="786" w:type="dxa"/>
            <w:tcBorders>
              <w:top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tcBorders>
            <w:vAlign w:val="center"/>
          </w:tcPr>
          <w:p w:rsidR="00DC7D51" w:rsidRDefault="00DC7D51">
            <w:pPr>
              <w:spacing w:line="360" w:lineRule="auto"/>
              <w:rPr>
                <w:sz w:val="24"/>
                <w:szCs w:val="24"/>
              </w:rPr>
            </w:pPr>
          </w:p>
        </w:tc>
      </w:tr>
      <w:tr w:rsidR="00DC7D51">
        <w:trPr>
          <w:trHeight w:val="452"/>
          <w:jc w:val="center"/>
        </w:trPr>
        <w:tc>
          <w:tcPr>
            <w:tcW w:w="786" w:type="dxa"/>
            <w:tcBorders>
              <w:top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tcBorders>
            <w:vAlign w:val="center"/>
          </w:tcPr>
          <w:p w:rsidR="00DC7D51" w:rsidRDefault="00DC7D51">
            <w:pPr>
              <w:spacing w:line="360" w:lineRule="auto"/>
              <w:rPr>
                <w:sz w:val="24"/>
                <w:szCs w:val="24"/>
              </w:rPr>
            </w:pPr>
          </w:p>
        </w:tc>
      </w:tr>
      <w:tr w:rsidR="00DC7D51">
        <w:trPr>
          <w:jc w:val="center"/>
        </w:trPr>
        <w:tc>
          <w:tcPr>
            <w:tcW w:w="786" w:type="dxa"/>
            <w:tcBorders>
              <w:top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3902" w:type="dxa"/>
            <w:gridSpan w:val="4"/>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tcBorders>
            <w:vAlign w:val="center"/>
          </w:tcPr>
          <w:p w:rsidR="00DC7D51" w:rsidRDefault="00DC7D51">
            <w:pPr>
              <w:spacing w:line="360" w:lineRule="auto"/>
              <w:rPr>
                <w:sz w:val="24"/>
                <w:szCs w:val="24"/>
              </w:rPr>
            </w:pPr>
          </w:p>
        </w:tc>
      </w:tr>
      <w:tr w:rsidR="00DC7D51">
        <w:trPr>
          <w:jc w:val="center"/>
        </w:trPr>
        <w:tc>
          <w:tcPr>
            <w:tcW w:w="786" w:type="dxa"/>
            <w:tcBorders>
              <w:top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3902" w:type="dxa"/>
            <w:gridSpan w:val="4"/>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DC7D51" w:rsidRDefault="00DC7D51">
            <w:pPr>
              <w:spacing w:line="360" w:lineRule="auto"/>
              <w:rPr>
                <w:sz w:val="24"/>
                <w:szCs w:val="24"/>
              </w:rPr>
            </w:pPr>
          </w:p>
        </w:tc>
        <w:tc>
          <w:tcPr>
            <w:tcW w:w="1440" w:type="dxa"/>
            <w:tcBorders>
              <w:top w:val="single" w:sz="4" w:space="0" w:color="auto"/>
              <w:left w:val="single" w:sz="4" w:space="0" w:color="auto"/>
              <w:bottom w:val="single" w:sz="4" w:space="0" w:color="auto"/>
            </w:tcBorders>
            <w:vAlign w:val="center"/>
          </w:tcPr>
          <w:p w:rsidR="00DC7D51" w:rsidRDefault="00DC7D51">
            <w:pPr>
              <w:spacing w:line="360" w:lineRule="auto"/>
              <w:rPr>
                <w:sz w:val="24"/>
                <w:szCs w:val="24"/>
              </w:rPr>
            </w:pPr>
          </w:p>
        </w:tc>
      </w:tr>
      <w:tr w:rsidR="00DC7D51">
        <w:trPr>
          <w:jc w:val="center"/>
        </w:trPr>
        <w:tc>
          <w:tcPr>
            <w:tcW w:w="7560" w:type="dxa"/>
            <w:gridSpan w:val="7"/>
            <w:tcBorders>
              <w:top w:val="single" w:sz="4" w:space="0" w:color="auto"/>
              <w:bottom w:val="single" w:sz="4" w:space="0" w:color="auto"/>
              <w:right w:val="single" w:sz="4" w:space="0" w:color="auto"/>
            </w:tcBorders>
            <w:vAlign w:val="center"/>
          </w:tcPr>
          <w:p w:rsidR="00DC7D51" w:rsidRDefault="00DC7D51">
            <w:pPr>
              <w:spacing w:line="360" w:lineRule="auto"/>
              <w:rPr>
                <w:sz w:val="24"/>
                <w:szCs w:val="24"/>
              </w:rPr>
            </w:pPr>
            <w:r>
              <w:rPr>
                <w:rFonts w:hint="eastAsia"/>
                <w:sz w:val="24"/>
                <w:szCs w:val="24"/>
              </w:rPr>
              <w:t>投</w:t>
            </w:r>
            <w:r>
              <w:rPr>
                <w:sz w:val="24"/>
                <w:szCs w:val="24"/>
              </w:rPr>
              <w:t xml:space="preserve"> </w:t>
            </w:r>
            <w:r>
              <w:rPr>
                <w:rFonts w:hint="eastAsia"/>
                <w:sz w:val="24"/>
                <w:szCs w:val="24"/>
              </w:rPr>
              <w:t>标</w:t>
            </w:r>
            <w:r>
              <w:rPr>
                <w:sz w:val="24"/>
                <w:szCs w:val="24"/>
              </w:rPr>
              <w:t xml:space="preserve"> </w:t>
            </w:r>
            <w:r>
              <w:rPr>
                <w:rFonts w:hint="eastAsia"/>
                <w:sz w:val="24"/>
                <w:szCs w:val="24"/>
              </w:rPr>
              <w:t>总</w:t>
            </w:r>
            <w:r>
              <w:rPr>
                <w:sz w:val="24"/>
                <w:szCs w:val="24"/>
              </w:rPr>
              <w:t xml:space="preserve">  </w:t>
            </w:r>
            <w:r>
              <w:rPr>
                <w:rFonts w:hint="eastAsia"/>
                <w:sz w:val="24"/>
                <w:szCs w:val="24"/>
              </w:rPr>
              <w:t>价</w:t>
            </w:r>
          </w:p>
        </w:tc>
        <w:tc>
          <w:tcPr>
            <w:tcW w:w="1440" w:type="dxa"/>
            <w:tcBorders>
              <w:top w:val="single" w:sz="4" w:space="0" w:color="auto"/>
              <w:left w:val="single" w:sz="4" w:space="0" w:color="auto"/>
              <w:bottom w:val="single" w:sz="4" w:space="0" w:color="auto"/>
            </w:tcBorders>
            <w:vAlign w:val="center"/>
          </w:tcPr>
          <w:p w:rsidR="00DC7D51" w:rsidRDefault="00DC7D51">
            <w:pPr>
              <w:spacing w:line="360" w:lineRule="auto"/>
              <w:rPr>
                <w:sz w:val="24"/>
                <w:szCs w:val="24"/>
              </w:rPr>
            </w:pPr>
          </w:p>
        </w:tc>
      </w:tr>
    </w:tbl>
    <w:p w:rsidR="00DC7D51" w:rsidRDefault="00DC7D51">
      <w:pPr>
        <w:snapToGrid w:val="0"/>
        <w:spacing w:line="360" w:lineRule="auto"/>
        <w:ind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授权代表签名：</w:t>
      </w:r>
      <w:r>
        <w:rPr>
          <w:rFonts w:ascii="仿宋" w:eastAsia="仿宋" w:hAnsi="仿宋" w:cs="Arial"/>
          <w:color w:val="000000"/>
          <w:sz w:val="28"/>
          <w:szCs w:val="28"/>
        </w:rPr>
        <w:t xml:space="preserve">          </w:t>
      </w:r>
    </w:p>
    <w:p w:rsidR="00DC7D51" w:rsidRDefault="00DC7D51">
      <w:pPr>
        <w:snapToGrid w:val="0"/>
        <w:spacing w:line="500" w:lineRule="atLeast"/>
        <w:ind w:firstLineChars="100" w:firstLine="280"/>
        <w:rPr>
          <w:rFonts w:ascii="宋体"/>
          <w:sz w:val="22"/>
        </w:rPr>
      </w:pPr>
      <w:r>
        <w:rPr>
          <w:rFonts w:ascii="仿宋" w:eastAsia="仿宋" w:hAnsi="仿宋" w:cs="Arial" w:hint="eastAsia"/>
          <w:color w:val="000000"/>
          <w:sz w:val="28"/>
          <w:szCs w:val="28"/>
        </w:rPr>
        <w:t>投标人盖章：</w:t>
      </w:r>
      <w:r>
        <w:rPr>
          <w:rFonts w:ascii="仿宋" w:eastAsia="仿宋" w:hAnsi="仿宋" w:cs="Arial"/>
          <w:color w:val="000000"/>
          <w:sz w:val="28"/>
          <w:szCs w:val="28"/>
        </w:rPr>
        <w:t xml:space="preserve">                          </w:t>
      </w:r>
      <w:r>
        <w:rPr>
          <w:rFonts w:ascii="仿宋" w:eastAsia="仿宋" w:hAnsi="仿宋" w:cs="Arial" w:hint="eastAsia"/>
          <w:color w:val="000000"/>
          <w:sz w:val="28"/>
          <w:szCs w:val="28"/>
        </w:rPr>
        <w:t>日</w:t>
      </w:r>
      <w:r>
        <w:rPr>
          <w:rFonts w:ascii="仿宋" w:eastAsia="仿宋" w:hAnsi="仿宋" w:cs="Arial"/>
          <w:color w:val="000000"/>
          <w:sz w:val="28"/>
          <w:szCs w:val="28"/>
        </w:rPr>
        <w:t xml:space="preserve">  </w:t>
      </w:r>
      <w:r>
        <w:rPr>
          <w:rFonts w:ascii="仿宋" w:eastAsia="仿宋" w:hAnsi="仿宋" w:cs="Arial" w:hint="eastAsia"/>
          <w:color w:val="000000"/>
          <w:sz w:val="28"/>
          <w:szCs w:val="28"/>
        </w:rPr>
        <w:t>期：</w:t>
      </w:r>
    </w:p>
    <w:p w:rsidR="00DC7D51" w:rsidRDefault="00DC7D51">
      <w:pPr>
        <w:snapToGrid w:val="0"/>
        <w:spacing w:line="500" w:lineRule="atLeast"/>
        <w:ind w:firstLineChars="100" w:firstLine="220"/>
        <w:rPr>
          <w:rFonts w:ascii="宋体"/>
          <w:sz w:val="22"/>
        </w:rPr>
      </w:pPr>
      <w:r>
        <w:rPr>
          <w:rFonts w:ascii="宋体" w:hint="eastAsia"/>
          <w:sz w:val="22"/>
        </w:rPr>
        <w:t>注：</w:t>
      </w:r>
      <w:r>
        <w:rPr>
          <w:rFonts w:ascii="宋体"/>
          <w:sz w:val="22"/>
        </w:rPr>
        <w:t>1</w:t>
      </w:r>
      <w:r>
        <w:rPr>
          <w:rFonts w:ascii="宋体" w:hint="eastAsia"/>
          <w:sz w:val="22"/>
        </w:rPr>
        <w:t>、上表中的总计报价应与开标一览表中投标报价相一致。</w:t>
      </w:r>
    </w:p>
    <w:p w:rsidR="00DC7D51" w:rsidRDefault="00DC7D51">
      <w:pPr>
        <w:snapToGrid w:val="0"/>
        <w:spacing w:line="500" w:lineRule="atLeast"/>
        <w:ind w:firstLineChars="300" w:firstLine="660"/>
        <w:rPr>
          <w:rFonts w:ascii="宋体"/>
          <w:sz w:val="22"/>
        </w:rPr>
      </w:pPr>
      <w:r>
        <w:rPr>
          <w:rFonts w:ascii="宋体"/>
          <w:sz w:val="22"/>
        </w:rPr>
        <w:t>2</w:t>
      </w:r>
      <w:r>
        <w:rPr>
          <w:rFonts w:ascii="宋体" w:hint="eastAsia"/>
          <w:sz w:val="22"/>
        </w:rPr>
        <w:t>、本表所列费用为本项目的全部费用，未列费用均为综合考虑。</w:t>
      </w:r>
    </w:p>
    <w:p w:rsidR="00DC7D51" w:rsidRDefault="00DC7D51">
      <w:pPr>
        <w:snapToGrid w:val="0"/>
        <w:spacing w:line="500" w:lineRule="atLeast"/>
        <w:ind w:firstLineChars="300" w:firstLine="660"/>
        <w:rPr>
          <w:rFonts w:ascii="宋体"/>
          <w:sz w:val="22"/>
        </w:rPr>
      </w:pPr>
      <w:r>
        <w:rPr>
          <w:rFonts w:ascii="宋体"/>
          <w:sz w:val="22"/>
        </w:rPr>
        <w:t>3</w:t>
      </w:r>
      <w:r>
        <w:rPr>
          <w:rFonts w:ascii="宋体" w:hint="eastAsia"/>
          <w:sz w:val="22"/>
        </w:rPr>
        <w:t>、以上格式可改动，投标供应商可根据本表结合实际自行扩充。</w:t>
      </w:r>
    </w:p>
    <w:p w:rsidR="00DC7D51" w:rsidRDefault="00DC7D51">
      <w:pPr>
        <w:snapToGrid w:val="0"/>
        <w:spacing w:line="500" w:lineRule="atLeast"/>
        <w:ind w:firstLineChars="300" w:firstLine="660"/>
        <w:rPr>
          <w:rFonts w:ascii="宋体"/>
          <w:sz w:val="22"/>
        </w:rPr>
      </w:pPr>
      <w:r>
        <w:rPr>
          <w:rFonts w:ascii="宋体"/>
          <w:sz w:val="22"/>
        </w:rPr>
        <w:t>4</w:t>
      </w:r>
      <w:r>
        <w:rPr>
          <w:rFonts w:ascii="宋体" w:hint="eastAsia"/>
          <w:sz w:val="22"/>
        </w:rPr>
        <w:t>、根据《中华人民共和国政府采购法实施条例》第四十三条规定，在中标或者成交公告的内容中增加本表，请各供应商认真填写，确保相关数据的真实性、完整性和合理性。</w:t>
      </w:r>
    </w:p>
    <w:p w:rsidR="00DC7D51" w:rsidRDefault="00DC7D51">
      <w:pPr>
        <w:rPr>
          <w:rFonts w:ascii="宋体"/>
          <w:sz w:val="36"/>
          <w:szCs w:val="36"/>
          <w:lang w:val="zh-CN"/>
        </w:rPr>
      </w:pPr>
      <w:r>
        <w:rPr>
          <w:rFonts w:ascii="宋体"/>
          <w:sz w:val="36"/>
          <w:szCs w:val="36"/>
          <w:lang w:val="zh-CN"/>
        </w:rPr>
        <w:br w:type="page"/>
      </w:r>
    </w:p>
    <w:p w:rsidR="00DC7D51" w:rsidRDefault="00DC7D51">
      <w:pPr>
        <w:snapToGrid w:val="0"/>
        <w:spacing w:line="500" w:lineRule="atLeast"/>
        <w:jc w:val="center"/>
        <w:rPr>
          <w:rFonts w:ascii="宋体"/>
          <w:sz w:val="36"/>
          <w:szCs w:val="36"/>
          <w:lang w:val="zh-CN"/>
        </w:rPr>
      </w:pPr>
      <w:r>
        <w:rPr>
          <w:rFonts w:ascii="宋体" w:hint="eastAsia"/>
          <w:sz w:val="36"/>
          <w:szCs w:val="36"/>
          <w:lang w:val="zh-CN"/>
        </w:rPr>
        <w:t>三、商务技术文件格式</w:t>
      </w:r>
    </w:p>
    <w:p w:rsidR="00DC7D51" w:rsidRDefault="00DC7D51">
      <w:pPr>
        <w:snapToGrid w:val="0"/>
        <w:spacing w:line="500" w:lineRule="atLeast"/>
        <w:rPr>
          <w:rFonts w:ascii="宋体"/>
          <w:sz w:val="30"/>
          <w:szCs w:val="30"/>
        </w:rPr>
      </w:pPr>
      <w:r>
        <w:rPr>
          <w:rFonts w:ascii="宋体" w:hAnsi="Courier New" w:cs="Arial" w:hint="eastAsia"/>
          <w:sz w:val="22"/>
        </w:rPr>
        <w:t>附件八</w:t>
      </w:r>
    </w:p>
    <w:p w:rsidR="00DC7D51" w:rsidRDefault="00DC7D51">
      <w:pPr>
        <w:autoSpaceDE w:val="0"/>
        <w:autoSpaceDN w:val="0"/>
        <w:adjustRightInd w:val="0"/>
        <w:spacing w:line="460" w:lineRule="atLeast"/>
        <w:jc w:val="center"/>
        <w:rPr>
          <w:rFonts w:ascii="宋体"/>
          <w:sz w:val="36"/>
          <w:lang w:val="zh-CN"/>
        </w:rPr>
      </w:pPr>
      <w:r>
        <w:rPr>
          <w:rFonts w:ascii="宋体" w:hint="eastAsia"/>
          <w:sz w:val="36"/>
          <w:lang w:val="zh-CN"/>
        </w:rPr>
        <w:t>投</w:t>
      </w:r>
      <w:r>
        <w:rPr>
          <w:rFonts w:ascii="宋体"/>
          <w:sz w:val="36"/>
          <w:lang w:val="zh-CN"/>
        </w:rPr>
        <w:t xml:space="preserve">  </w:t>
      </w:r>
      <w:r>
        <w:rPr>
          <w:rFonts w:ascii="宋体" w:hint="eastAsia"/>
          <w:sz w:val="36"/>
          <w:lang w:val="zh-CN"/>
        </w:rPr>
        <w:t>标</w:t>
      </w:r>
      <w:r>
        <w:rPr>
          <w:rFonts w:ascii="宋体"/>
          <w:sz w:val="36"/>
          <w:lang w:val="zh-CN"/>
        </w:rPr>
        <w:t xml:space="preserve">  </w:t>
      </w:r>
      <w:r>
        <w:rPr>
          <w:rFonts w:ascii="宋体" w:hint="eastAsia"/>
          <w:sz w:val="36"/>
          <w:lang w:val="zh-CN"/>
        </w:rPr>
        <w:t>函</w:t>
      </w:r>
    </w:p>
    <w:p w:rsidR="00DC7D51" w:rsidRDefault="00DC7D51">
      <w:pPr>
        <w:snapToGrid w:val="0"/>
        <w:spacing w:line="360" w:lineRule="auto"/>
        <w:rPr>
          <w:rFonts w:ascii="宋体"/>
          <w:sz w:val="22"/>
        </w:rPr>
      </w:pPr>
      <w:r>
        <w:rPr>
          <w:rFonts w:ascii="宋体" w:hint="eastAsia"/>
          <w:sz w:val="22"/>
        </w:rPr>
        <w:t>致：</w:t>
      </w:r>
      <w:r>
        <w:rPr>
          <w:rFonts w:ascii="宋体"/>
          <w:sz w:val="22"/>
        </w:rPr>
        <w:t>_______     __</w:t>
      </w:r>
      <w:r>
        <w:rPr>
          <w:rFonts w:ascii="宋体" w:hint="eastAsia"/>
          <w:sz w:val="22"/>
        </w:rPr>
        <w:t>（招标采购单位名称）：</w:t>
      </w:r>
    </w:p>
    <w:p w:rsidR="00DC7D51" w:rsidRDefault="00DC7D51">
      <w:pPr>
        <w:snapToGrid w:val="0"/>
        <w:spacing w:line="360" w:lineRule="auto"/>
        <w:ind w:firstLine="480"/>
        <w:rPr>
          <w:rFonts w:ascii="宋体"/>
          <w:sz w:val="22"/>
        </w:rPr>
      </w:pPr>
      <w:r>
        <w:rPr>
          <w:rFonts w:ascii="宋体" w:hint="eastAsia"/>
          <w:sz w:val="22"/>
        </w:rPr>
        <w:t>根据贵方为</w:t>
      </w:r>
      <w:r>
        <w:rPr>
          <w:rFonts w:ascii="宋体"/>
          <w:sz w:val="22"/>
        </w:rPr>
        <w:t xml:space="preserve">                             </w:t>
      </w:r>
      <w:r>
        <w:rPr>
          <w:rFonts w:ascii="宋体" w:hint="eastAsia"/>
          <w:sz w:val="22"/>
        </w:rPr>
        <w:t>项目的招标公告</w:t>
      </w:r>
      <w:r>
        <w:rPr>
          <w:rFonts w:ascii="宋体"/>
          <w:sz w:val="22"/>
        </w:rPr>
        <w:t>/</w:t>
      </w:r>
      <w:r>
        <w:rPr>
          <w:rFonts w:ascii="宋体" w:hint="eastAsia"/>
          <w:sz w:val="22"/>
        </w:rPr>
        <w:t>投标邀请书</w:t>
      </w:r>
    </w:p>
    <w:p w:rsidR="00DC7D51" w:rsidRDefault="00DC7D51">
      <w:pPr>
        <w:snapToGrid w:val="0"/>
        <w:spacing w:line="360" w:lineRule="auto"/>
        <w:rPr>
          <w:rFonts w:ascii="宋体"/>
          <w:sz w:val="22"/>
        </w:rPr>
      </w:pPr>
      <w:r>
        <w:rPr>
          <w:rFonts w:ascii="宋体" w:hint="eastAsia"/>
          <w:sz w:val="22"/>
        </w:rPr>
        <w:t>（项目编号：</w:t>
      </w:r>
      <w:r>
        <w:rPr>
          <w:rFonts w:ascii="宋体"/>
          <w:sz w:val="22"/>
        </w:rPr>
        <w:t>_____     __</w:t>
      </w:r>
      <w:r>
        <w:rPr>
          <w:rFonts w:ascii="宋体" w:hint="eastAsia"/>
          <w:sz w:val="22"/>
        </w:rPr>
        <w:t>），签字代表</w:t>
      </w:r>
      <w:r>
        <w:rPr>
          <w:rFonts w:ascii="宋体"/>
          <w:sz w:val="22"/>
        </w:rPr>
        <w:t xml:space="preserve">_______     </w:t>
      </w:r>
      <w:r>
        <w:rPr>
          <w:rFonts w:ascii="宋体" w:hint="eastAsia"/>
          <w:sz w:val="22"/>
        </w:rPr>
        <w:t>（全名）经正式授权并代表投标人</w:t>
      </w:r>
      <w:r>
        <w:rPr>
          <w:rFonts w:ascii="宋体"/>
          <w:sz w:val="22"/>
        </w:rPr>
        <w:t>_______                    __</w:t>
      </w:r>
      <w:r>
        <w:rPr>
          <w:rFonts w:ascii="宋体" w:hint="eastAsia"/>
          <w:sz w:val="22"/>
        </w:rPr>
        <w:t>（投标人名称）提交资信</w:t>
      </w:r>
      <w:r>
        <w:rPr>
          <w:rFonts w:ascii="宋体"/>
          <w:sz w:val="22"/>
        </w:rPr>
        <w:t>/</w:t>
      </w:r>
      <w:r>
        <w:rPr>
          <w:rFonts w:ascii="宋体" w:hint="eastAsia"/>
          <w:sz w:val="22"/>
        </w:rPr>
        <w:t>商务文件、技术文件、报价文件正本各一份、副本</w:t>
      </w:r>
      <w:r>
        <w:rPr>
          <w:rFonts w:ascii="宋体"/>
          <w:sz w:val="22"/>
        </w:rPr>
        <w:t xml:space="preserve">      </w:t>
      </w:r>
      <w:r>
        <w:rPr>
          <w:rFonts w:ascii="宋体" w:hint="eastAsia"/>
          <w:sz w:val="22"/>
        </w:rPr>
        <w:t>份。</w:t>
      </w:r>
    </w:p>
    <w:p w:rsidR="00DC7D51" w:rsidRDefault="00DC7D51">
      <w:pPr>
        <w:snapToGrid w:val="0"/>
        <w:spacing w:line="360" w:lineRule="auto"/>
        <w:ind w:firstLineChars="200" w:firstLine="440"/>
        <w:rPr>
          <w:rFonts w:ascii="宋体"/>
          <w:sz w:val="22"/>
        </w:rPr>
      </w:pPr>
      <w:r>
        <w:rPr>
          <w:rFonts w:ascii="宋体" w:hint="eastAsia"/>
          <w:sz w:val="22"/>
        </w:rPr>
        <w:t>据此函，签字代表宣布同意如下：</w:t>
      </w:r>
    </w:p>
    <w:p w:rsidR="00DC7D51" w:rsidRDefault="00DC7D51">
      <w:pPr>
        <w:snapToGrid w:val="0"/>
        <w:spacing w:line="360" w:lineRule="auto"/>
        <w:ind w:firstLineChars="200" w:firstLine="440"/>
        <w:rPr>
          <w:rFonts w:ascii="宋体"/>
          <w:sz w:val="22"/>
        </w:rPr>
      </w:pPr>
      <w:r>
        <w:rPr>
          <w:rFonts w:ascii="宋体"/>
          <w:sz w:val="22"/>
        </w:rPr>
        <w:t>1.</w:t>
      </w:r>
      <w:r>
        <w:rPr>
          <w:rFonts w:ascii="宋体" w:hint="eastAsia"/>
          <w:sz w:val="22"/>
        </w:rPr>
        <w:t>投标人已详细审查全部“招标文件”，包括修改文件（如有的话）以及全部参考资料和有关附件，已经了解我方对于招标文件、采购过程、采购结果有依法进行询问、质疑、投诉的权利及相关渠道和要求。</w:t>
      </w:r>
    </w:p>
    <w:p w:rsidR="00DC7D51" w:rsidRDefault="00DC7D51">
      <w:pPr>
        <w:snapToGrid w:val="0"/>
        <w:spacing w:line="360" w:lineRule="auto"/>
        <w:ind w:firstLineChars="200" w:firstLine="440"/>
        <w:rPr>
          <w:rFonts w:ascii="宋体"/>
          <w:sz w:val="22"/>
        </w:rPr>
      </w:pPr>
      <w:r>
        <w:rPr>
          <w:rFonts w:ascii="宋体"/>
          <w:sz w:val="22"/>
        </w:rPr>
        <w:t>2.</w:t>
      </w:r>
      <w:r>
        <w:rPr>
          <w:rFonts w:ascii="宋体" w:hint="eastAsia"/>
          <w:sz w:val="22"/>
        </w:rPr>
        <w:t>投标人在投标之前已经与贵方进行了充分的沟通，完全理解并接受招标文件的各项规定和要求，对招标文件的合理性、合法性不再有异议。</w:t>
      </w:r>
    </w:p>
    <w:p w:rsidR="00DC7D51" w:rsidRDefault="00DC7D51">
      <w:pPr>
        <w:snapToGrid w:val="0"/>
        <w:spacing w:line="360" w:lineRule="auto"/>
        <w:ind w:firstLineChars="200" w:firstLine="440"/>
        <w:rPr>
          <w:rFonts w:ascii="宋体"/>
          <w:sz w:val="22"/>
        </w:rPr>
      </w:pPr>
      <w:r>
        <w:rPr>
          <w:rFonts w:ascii="宋体"/>
          <w:sz w:val="22"/>
        </w:rPr>
        <w:t>3.</w:t>
      </w:r>
      <w:r>
        <w:rPr>
          <w:rFonts w:ascii="宋体" w:hint="eastAsia"/>
          <w:sz w:val="22"/>
        </w:rPr>
        <w:t>本投标有效期自开标日起</w:t>
      </w:r>
      <w:r>
        <w:rPr>
          <w:rFonts w:ascii="宋体"/>
          <w:sz w:val="22"/>
        </w:rPr>
        <w:t xml:space="preserve"> ______</w:t>
      </w:r>
      <w:r>
        <w:rPr>
          <w:rFonts w:ascii="宋体" w:hint="eastAsia"/>
          <w:sz w:val="22"/>
        </w:rPr>
        <w:t>个日。</w:t>
      </w:r>
    </w:p>
    <w:p w:rsidR="00DC7D51" w:rsidRDefault="00DC7D51">
      <w:pPr>
        <w:snapToGrid w:val="0"/>
        <w:spacing w:line="360" w:lineRule="auto"/>
        <w:ind w:firstLineChars="200" w:firstLine="440"/>
        <w:rPr>
          <w:rFonts w:ascii="宋体"/>
          <w:sz w:val="22"/>
        </w:rPr>
      </w:pPr>
      <w:r>
        <w:rPr>
          <w:rFonts w:ascii="宋体"/>
          <w:sz w:val="22"/>
        </w:rPr>
        <w:t>4.</w:t>
      </w:r>
      <w:r>
        <w:rPr>
          <w:rFonts w:ascii="宋体" w:hint="eastAsia"/>
          <w:sz w:val="22"/>
        </w:rPr>
        <w:t>如中标，本投标文件至本项目合同履行完毕止均保持有效，本投标人将按“招标文件”及政府采购法律、法规的规定履行合同责任和义务。</w:t>
      </w:r>
    </w:p>
    <w:p w:rsidR="00DC7D51" w:rsidRDefault="00DC7D51">
      <w:pPr>
        <w:snapToGrid w:val="0"/>
        <w:spacing w:line="360" w:lineRule="auto"/>
        <w:ind w:firstLineChars="200" w:firstLine="440"/>
        <w:rPr>
          <w:rFonts w:ascii="宋体"/>
          <w:sz w:val="22"/>
        </w:rPr>
      </w:pPr>
      <w:r>
        <w:rPr>
          <w:rFonts w:ascii="宋体"/>
          <w:sz w:val="22"/>
        </w:rPr>
        <w:t>5.</w:t>
      </w:r>
      <w:r>
        <w:rPr>
          <w:rFonts w:ascii="宋体" w:hint="eastAsia"/>
          <w:sz w:val="22"/>
        </w:rPr>
        <w:t>投标人同意按照贵方要求提供与投标有关的一切数据或资料。</w:t>
      </w:r>
    </w:p>
    <w:p w:rsidR="00DC7D51" w:rsidRDefault="00DC7D51">
      <w:pPr>
        <w:snapToGrid w:val="0"/>
        <w:spacing w:line="360" w:lineRule="auto"/>
        <w:ind w:firstLineChars="200" w:firstLine="440"/>
        <w:rPr>
          <w:rFonts w:ascii="宋体"/>
          <w:sz w:val="22"/>
        </w:rPr>
      </w:pPr>
      <w:r>
        <w:rPr>
          <w:rFonts w:ascii="宋体"/>
          <w:sz w:val="22"/>
        </w:rPr>
        <w:t>6.</w:t>
      </w:r>
      <w:r>
        <w:rPr>
          <w:rFonts w:ascii="宋体" w:hint="eastAsia"/>
          <w:sz w:val="22"/>
        </w:rPr>
        <w:t>与本投标有关的一切正式往来信函请寄：</w:t>
      </w:r>
    </w:p>
    <w:p w:rsidR="00DC7D51" w:rsidRDefault="00DC7D51">
      <w:pPr>
        <w:snapToGrid w:val="0"/>
        <w:spacing w:line="360" w:lineRule="auto"/>
        <w:rPr>
          <w:rFonts w:ascii="宋体"/>
          <w:sz w:val="22"/>
        </w:rPr>
      </w:pPr>
      <w:r>
        <w:rPr>
          <w:rFonts w:ascii="宋体" w:hint="eastAsia"/>
          <w:sz w:val="22"/>
        </w:rPr>
        <w:t>地址：</w:t>
      </w:r>
      <w:r>
        <w:rPr>
          <w:rFonts w:ascii="宋体"/>
          <w:sz w:val="22"/>
        </w:rPr>
        <w:t>__________        _____</w:t>
      </w:r>
      <w:r>
        <w:rPr>
          <w:rFonts w:ascii="宋体" w:hint="eastAsia"/>
          <w:sz w:val="22"/>
        </w:rPr>
        <w:t>邮编：</w:t>
      </w:r>
      <w:r>
        <w:rPr>
          <w:rFonts w:ascii="宋体"/>
          <w:sz w:val="22"/>
        </w:rPr>
        <w:t xml:space="preserve">__________   </w:t>
      </w:r>
      <w:r>
        <w:rPr>
          <w:rFonts w:ascii="宋体" w:hint="eastAsia"/>
          <w:sz w:val="22"/>
        </w:rPr>
        <w:t>电话：</w:t>
      </w:r>
      <w:r>
        <w:rPr>
          <w:rFonts w:ascii="宋体"/>
          <w:sz w:val="22"/>
        </w:rPr>
        <w:t>______________</w:t>
      </w:r>
    </w:p>
    <w:p w:rsidR="00DC7D51" w:rsidRDefault="00DC7D51">
      <w:pPr>
        <w:snapToGrid w:val="0"/>
        <w:spacing w:line="360" w:lineRule="auto"/>
        <w:rPr>
          <w:rFonts w:ascii="宋体"/>
          <w:sz w:val="22"/>
        </w:rPr>
      </w:pPr>
      <w:r>
        <w:rPr>
          <w:rFonts w:ascii="宋体" w:hint="eastAsia"/>
          <w:sz w:val="22"/>
        </w:rPr>
        <w:t>传真：</w:t>
      </w:r>
      <w:r>
        <w:rPr>
          <w:rFonts w:ascii="宋体"/>
          <w:sz w:val="22"/>
        </w:rPr>
        <w:t>______________</w:t>
      </w:r>
      <w:r>
        <w:rPr>
          <w:rFonts w:ascii="宋体" w:hint="eastAsia"/>
          <w:sz w:val="22"/>
        </w:rPr>
        <w:t>投标人代表姓名</w:t>
      </w:r>
      <w:r>
        <w:rPr>
          <w:rFonts w:ascii="宋体"/>
          <w:sz w:val="22"/>
        </w:rPr>
        <w:t xml:space="preserve"> ___________  </w:t>
      </w:r>
      <w:r>
        <w:rPr>
          <w:rFonts w:ascii="宋体" w:hint="eastAsia"/>
          <w:sz w:val="22"/>
        </w:rPr>
        <w:t>职务：</w:t>
      </w:r>
      <w:r>
        <w:rPr>
          <w:rFonts w:ascii="宋体"/>
          <w:sz w:val="22"/>
        </w:rPr>
        <w:t>______ _______</w:t>
      </w:r>
    </w:p>
    <w:p w:rsidR="00DC7D51" w:rsidRDefault="00DC7D51">
      <w:pPr>
        <w:snapToGrid w:val="0"/>
        <w:spacing w:line="360" w:lineRule="auto"/>
        <w:rPr>
          <w:rFonts w:ascii="宋体"/>
          <w:sz w:val="22"/>
        </w:rPr>
      </w:pPr>
      <w:r>
        <w:rPr>
          <w:rFonts w:ascii="宋体" w:hint="eastAsia"/>
          <w:sz w:val="22"/>
        </w:rPr>
        <w:t>投标人名称</w:t>
      </w:r>
      <w:r>
        <w:rPr>
          <w:rFonts w:ascii="宋体"/>
          <w:sz w:val="22"/>
        </w:rPr>
        <w:t>(</w:t>
      </w:r>
      <w:r>
        <w:rPr>
          <w:rFonts w:ascii="宋体" w:hint="eastAsia"/>
          <w:sz w:val="22"/>
        </w:rPr>
        <w:t>公章</w:t>
      </w:r>
      <w:r>
        <w:rPr>
          <w:rFonts w:ascii="宋体"/>
          <w:sz w:val="22"/>
        </w:rPr>
        <w:t>):___________________</w:t>
      </w:r>
    </w:p>
    <w:p w:rsidR="00DC7D51" w:rsidRDefault="00DC7D51">
      <w:pPr>
        <w:snapToGrid w:val="0"/>
        <w:spacing w:line="360" w:lineRule="auto"/>
        <w:rPr>
          <w:rFonts w:ascii="宋体"/>
          <w:sz w:val="22"/>
        </w:rPr>
      </w:pPr>
      <w:r>
        <w:rPr>
          <w:rFonts w:ascii="宋体" w:hint="eastAsia"/>
          <w:sz w:val="22"/>
        </w:rPr>
        <w:t>开户银行：</w:t>
      </w:r>
      <w:r>
        <w:rPr>
          <w:rFonts w:ascii="宋体"/>
          <w:sz w:val="22"/>
        </w:rPr>
        <w:t xml:space="preserve">                         </w:t>
      </w:r>
      <w:r>
        <w:rPr>
          <w:rFonts w:ascii="宋体" w:hint="eastAsia"/>
          <w:sz w:val="22"/>
        </w:rPr>
        <w:t>银行帐号：</w:t>
      </w:r>
      <w:r>
        <w:rPr>
          <w:rFonts w:ascii="宋体"/>
          <w:sz w:val="22"/>
        </w:rPr>
        <w:t xml:space="preserve">                     </w:t>
      </w:r>
    </w:p>
    <w:p w:rsidR="00DC7D51" w:rsidRDefault="00DC7D51">
      <w:pPr>
        <w:snapToGrid w:val="0"/>
        <w:spacing w:line="360" w:lineRule="auto"/>
        <w:jc w:val="center"/>
        <w:rPr>
          <w:rFonts w:ascii="宋体"/>
          <w:sz w:val="22"/>
        </w:rPr>
      </w:pPr>
      <w:r>
        <w:rPr>
          <w:rFonts w:ascii="宋体" w:hint="eastAsia"/>
          <w:sz w:val="22"/>
        </w:rPr>
        <w:t>授权代表签字</w:t>
      </w:r>
      <w:r>
        <w:rPr>
          <w:rFonts w:ascii="宋体"/>
          <w:sz w:val="22"/>
        </w:rPr>
        <w:t xml:space="preserve">:___________                      </w:t>
      </w:r>
      <w:r>
        <w:rPr>
          <w:rFonts w:ascii="宋体" w:hint="eastAsia"/>
          <w:sz w:val="22"/>
        </w:rPr>
        <w:t>日期</w:t>
      </w:r>
      <w:r>
        <w:rPr>
          <w:rFonts w:ascii="宋体"/>
          <w:sz w:val="22"/>
        </w:rPr>
        <w:t>:_____</w:t>
      </w:r>
      <w:r>
        <w:rPr>
          <w:rFonts w:ascii="宋体" w:hint="eastAsia"/>
          <w:sz w:val="22"/>
        </w:rPr>
        <w:t>年</w:t>
      </w:r>
      <w:r>
        <w:rPr>
          <w:rFonts w:ascii="宋体"/>
          <w:sz w:val="22"/>
        </w:rPr>
        <w:t>___</w:t>
      </w:r>
      <w:r>
        <w:rPr>
          <w:rFonts w:ascii="宋体" w:hint="eastAsia"/>
          <w:sz w:val="22"/>
        </w:rPr>
        <w:t>月</w:t>
      </w:r>
      <w:r>
        <w:rPr>
          <w:rFonts w:ascii="宋体"/>
          <w:sz w:val="22"/>
        </w:rPr>
        <w:t>___</w:t>
      </w:r>
      <w:r>
        <w:rPr>
          <w:rFonts w:ascii="宋体" w:hint="eastAsia"/>
          <w:sz w:val="22"/>
        </w:rPr>
        <w:t>日</w:t>
      </w:r>
    </w:p>
    <w:p w:rsidR="00DC7D51" w:rsidRDefault="00DC7D51">
      <w:pPr>
        <w:autoSpaceDE w:val="0"/>
        <w:autoSpaceDN w:val="0"/>
        <w:adjustRightInd w:val="0"/>
        <w:spacing w:line="460" w:lineRule="exact"/>
        <w:rPr>
          <w:rFonts w:ascii="宋体"/>
          <w:sz w:val="22"/>
        </w:rPr>
      </w:pPr>
    </w:p>
    <w:p w:rsidR="00DC7D51" w:rsidRDefault="00DC7D51">
      <w:pPr>
        <w:snapToGrid w:val="0"/>
        <w:spacing w:line="500" w:lineRule="atLeast"/>
        <w:rPr>
          <w:rFonts w:ascii="宋体"/>
          <w:sz w:val="30"/>
          <w:szCs w:val="30"/>
        </w:rPr>
      </w:pPr>
    </w:p>
    <w:p w:rsidR="00DC7D51" w:rsidRDefault="00DC7D51">
      <w:pPr>
        <w:autoSpaceDE w:val="0"/>
        <w:autoSpaceDN w:val="0"/>
        <w:adjustRightInd w:val="0"/>
        <w:spacing w:line="460" w:lineRule="atLeast"/>
        <w:rPr>
          <w:rFonts w:ascii="宋体"/>
          <w:sz w:val="32"/>
          <w:lang w:val="zh-CN"/>
        </w:rPr>
      </w:pPr>
    </w:p>
    <w:p w:rsidR="00DC7D51" w:rsidRDefault="00DC7D51">
      <w:pPr>
        <w:rPr>
          <w:rFonts w:ascii="宋体" w:hAnsi="Courier New" w:cs="Arial"/>
          <w:sz w:val="22"/>
        </w:rPr>
      </w:pPr>
      <w:r>
        <w:rPr>
          <w:rFonts w:ascii="宋体" w:hAnsi="Courier New" w:cs="Arial"/>
          <w:sz w:val="22"/>
        </w:rPr>
        <w:br w:type="page"/>
      </w:r>
    </w:p>
    <w:p w:rsidR="00DC7D51" w:rsidRDefault="00DC7D51">
      <w:pPr>
        <w:autoSpaceDE w:val="0"/>
        <w:autoSpaceDN w:val="0"/>
        <w:adjustRightInd w:val="0"/>
        <w:spacing w:line="460" w:lineRule="atLeast"/>
        <w:rPr>
          <w:rFonts w:ascii="宋体"/>
          <w:sz w:val="32"/>
          <w:lang w:val="zh-CN"/>
        </w:rPr>
      </w:pPr>
      <w:r>
        <w:rPr>
          <w:rFonts w:ascii="宋体" w:hAnsi="Courier New" w:cs="Arial" w:hint="eastAsia"/>
          <w:sz w:val="22"/>
        </w:rPr>
        <w:t>附件九</w:t>
      </w:r>
    </w:p>
    <w:p w:rsidR="00DC7D51" w:rsidRDefault="00DC7D51">
      <w:pPr>
        <w:tabs>
          <w:tab w:val="left" w:pos="1080"/>
        </w:tabs>
        <w:autoSpaceDE w:val="0"/>
        <w:autoSpaceDN w:val="0"/>
        <w:adjustRightInd w:val="0"/>
        <w:spacing w:line="460" w:lineRule="atLeast"/>
        <w:jc w:val="center"/>
        <w:rPr>
          <w:rFonts w:ascii="宋体" w:cs="仿宋_GB2312"/>
          <w:sz w:val="36"/>
          <w:szCs w:val="36"/>
          <w:lang w:val="zh-CN"/>
        </w:rPr>
      </w:pPr>
      <w:r>
        <w:rPr>
          <w:rFonts w:ascii="宋体" w:cs="仿宋_GB2312" w:hint="eastAsia"/>
          <w:sz w:val="36"/>
          <w:szCs w:val="36"/>
          <w:lang w:val="zh-CN"/>
        </w:rPr>
        <w:t>法定代表人授权书</w:t>
      </w:r>
    </w:p>
    <w:p w:rsidR="00DC7D51" w:rsidRDefault="00DC7D51">
      <w:pPr>
        <w:spacing w:line="460" w:lineRule="exact"/>
        <w:rPr>
          <w:rFonts w:ascii="宋体" w:cs="黑体"/>
          <w:sz w:val="22"/>
          <w:u w:val="single"/>
        </w:rPr>
      </w:pPr>
      <w:r>
        <w:rPr>
          <w:rFonts w:ascii="宋体" w:cs="黑体" w:hint="eastAsia"/>
          <w:sz w:val="22"/>
          <w:u w:val="single"/>
        </w:rPr>
        <w:t>金华市政府采购中心：</w:t>
      </w:r>
    </w:p>
    <w:p w:rsidR="00DC7D51" w:rsidRDefault="00DC7D51">
      <w:pPr>
        <w:snapToGrid w:val="0"/>
        <w:spacing w:line="580" w:lineRule="atLeast"/>
        <w:ind w:firstLineChars="200" w:firstLine="440"/>
        <w:rPr>
          <w:rFonts w:ascii="宋体"/>
          <w:sz w:val="22"/>
        </w:rPr>
      </w:pPr>
      <w:r>
        <w:rPr>
          <w:rFonts w:ascii="宋体" w:hint="eastAsia"/>
          <w:sz w:val="22"/>
        </w:rPr>
        <w:t>本授权委托书声明：我</w:t>
      </w:r>
      <w:r>
        <w:rPr>
          <w:rFonts w:ascii="宋体"/>
          <w:sz w:val="22"/>
          <w:u w:val="single"/>
        </w:rPr>
        <w:t xml:space="preserve">   </w:t>
      </w:r>
      <w:r>
        <w:rPr>
          <w:rFonts w:ascii="宋体" w:hint="eastAsia"/>
          <w:sz w:val="22"/>
          <w:u w:val="single"/>
        </w:rPr>
        <w:t>（法定代表人姓名）</w:t>
      </w:r>
      <w:r>
        <w:rPr>
          <w:rFonts w:ascii="宋体"/>
          <w:sz w:val="22"/>
          <w:u w:val="single"/>
        </w:rPr>
        <w:t xml:space="preserve">   </w:t>
      </w:r>
      <w:r>
        <w:rPr>
          <w:rFonts w:ascii="宋体" w:hint="eastAsia"/>
          <w:sz w:val="22"/>
        </w:rPr>
        <w:t>系</w:t>
      </w:r>
      <w:r>
        <w:rPr>
          <w:rFonts w:ascii="宋体"/>
          <w:sz w:val="22"/>
          <w:u w:val="single"/>
        </w:rPr>
        <w:t xml:space="preserve">   </w:t>
      </w:r>
      <w:r>
        <w:rPr>
          <w:rFonts w:ascii="宋体" w:hint="eastAsia"/>
          <w:sz w:val="22"/>
          <w:u w:val="single"/>
        </w:rPr>
        <w:t>（供</w:t>
      </w:r>
      <w:r>
        <w:rPr>
          <w:rFonts w:ascii="宋体"/>
          <w:sz w:val="22"/>
          <w:u w:val="single"/>
        </w:rPr>
        <w:t xml:space="preserve"> </w:t>
      </w:r>
      <w:r>
        <w:rPr>
          <w:rFonts w:ascii="宋体" w:hint="eastAsia"/>
          <w:sz w:val="22"/>
          <w:u w:val="single"/>
        </w:rPr>
        <w:t>应</w:t>
      </w:r>
      <w:r>
        <w:rPr>
          <w:rFonts w:ascii="宋体"/>
          <w:sz w:val="22"/>
          <w:u w:val="single"/>
        </w:rPr>
        <w:t xml:space="preserve"> </w:t>
      </w:r>
      <w:r>
        <w:rPr>
          <w:rFonts w:ascii="宋体" w:hint="eastAsia"/>
          <w:sz w:val="22"/>
          <w:u w:val="single"/>
        </w:rPr>
        <w:t>商</w:t>
      </w:r>
      <w:r>
        <w:rPr>
          <w:rFonts w:ascii="宋体"/>
          <w:sz w:val="22"/>
          <w:u w:val="single"/>
        </w:rPr>
        <w:t xml:space="preserve"> </w:t>
      </w:r>
      <w:r>
        <w:rPr>
          <w:rFonts w:ascii="宋体" w:hint="eastAsia"/>
          <w:sz w:val="22"/>
          <w:u w:val="single"/>
        </w:rPr>
        <w:t>名</w:t>
      </w:r>
      <w:r>
        <w:rPr>
          <w:rFonts w:ascii="宋体"/>
          <w:sz w:val="22"/>
          <w:u w:val="single"/>
        </w:rPr>
        <w:t xml:space="preserve"> </w:t>
      </w:r>
      <w:r>
        <w:rPr>
          <w:rFonts w:ascii="宋体" w:hint="eastAsia"/>
          <w:sz w:val="22"/>
          <w:u w:val="single"/>
        </w:rPr>
        <w:t>称）</w:t>
      </w:r>
      <w:r>
        <w:rPr>
          <w:rFonts w:ascii="宋体"/>
          <w:sz w:val="22"/>
          <w:u w:val="single"/>
        </w:rPr>
        <w:t xml:space="preserve">  </w:t>
      </w:r>
      <w:r>
        <w:rPr>
          <w:rFonts w:ascii="宋体" w:hint="eastAsia"/>
          <w:sz w:val="22"/>
        </w:rPr>
        <w:t>的法定代表人，现授权委托</w:t>
      </w:r>
      <w:r>
        <w:rPr>
          <w:rFonts w:ascii="宋体"/>
          <w:sz w:val="22"/>
          <w:u w:val="single"/>
        </w:rPr>
        <w:t xml:space="preserve">  </w:t>
      </w:r>
      <w:r>
        <w:rPr>
          <w:rFonts w:ascii="宋体" w:hint="eastAsia"/>
          <w:sz w:val="22"/>
          <w:u w:val="single"/>
        </w:rPr>
        <w:t>（单</w:t>
      </w:r>
      <w:r>
        <w:rPr>
          <w:rFonts w:ascii="宋体"/>
          <w:sz w:val="22"/>
          <w:u w:val="single"/>
        </w:rPr>
        <w:t xml:space="preserve"> </w:t>
      </w:r>
      <w:r>
        <w:rPr>
          <w:rFonts w:ascii="宋体" w:hint="eastAsia"/>
          <w:sz w:val="22"/>
          <w:u w:val="single"/>
        </w:rPr>
        <w:t>位</w:t>
      </w:r>
      <w:r>
        <w:rPr>
          <w:rFonts w:ascii="宋体"/>
          <w:sz w:val="22"/>
          <w:u w:val="single"/>
        </w:rPr>
        <w:t xml:space="preserve"> </w:t>
      </w:r>
      <w:r>
        <w:rPr>
          <w:rFonts w:ascii="宋体" w:hint="eastAsia"/>
          <w:sz w:val="22"/>
          <w:u w:val="single"/>
        </w:rPr>
        <w:t>名</w:t>
      </w:r>
      <w:r>
        <w:rPr>
          <w:rFonts w:ascii="宋体"/>
          <w:sz w:val="22"/>
          <w:u w:val="single"/>
        </w:rPr>
        <w:t xml:space="preserve"> </w:t>
      </w:r>
      <w:r>
        <w:rPr>
          <w:rFonts w:ascii="宋体" w:hint="eastAsia"/>
          <w:sz w:val="22"/>
          <w:u w:val="single"/>
        </w:rPr>
        <w:t>称）</w:t>
      </w:r>
      <w:r>
        <w:rPr>
          <w:rFonts w:ascii="宋体"/>
          <w:sz w:val="22"/>
          <w:u w:val="single"/>
        </w:rPr>
        <w:t xml:space="preserve">   </w:t>
      </w:r>
      <w:r>
        <w:rPr>
          <w:rFonts w:ascii="宋体" w:hint="eastAsia"/>
          <w:sz w:val="22"/>
        </w:rPr>
        <w:t>的</w:t>
      </w:r>
      <w:r>
        <w:rPr>
          <w:rFonts w:ascii="宋体"/>
          <w:sz w:val="22"/>
          <w:u w:val="single"/>
        </w:rPr>
        <w:t xml:space="preserve">  </w:t>
      </w:r>
      <w:r>
        <w:rPr>
          <w:rFonts w:ascii="宋体" w:hint="eastAsia"/>
          <w:sz w:val="22"/>
          <w:u w:val="single"/>
        </w:rPr>
        <w:t>（授权代表姓名）</w:t>
      </w:r>
      <w:r>
        <w:rPr>
          <w:rFonts w:ascii="宋体"/>
          <w:sz w:val="22"/>
          <w:u w:val="single"/>
        </w:rPr>
        <w:t xml:space="preserve">  </w:t>
      </w:r>
      <w:r>
        <w:rPr>
          <w:rFonts w:ascii="宋体" w:hint="eastAsia"/>
          <w:sz w:val="22"/>
        </w:rPr>
        <w:t>为我公司法定代表人授权代表，参加贵处组织的</w:t>
      </w:r>
      <w:r>
        <w:rPr>
          <w:rFonts w:ascii="宋体"/>
          <w:sz w:val="22"/>
          <w:u w:val="single"/>
        </w:rPr>
        <w:t xml:space="preserve">  </w:t>
      </w:r>
      <w:r>
        <w:rPr>
          <w:rFonts w:ascii="宋体" w:hint="eastAsia"/>
          <w:sz w:val="22"/>
          <w:u w:val="single"/>
        </w:rPr>
        <w:t>（招标项目名称，括号中填写项目编号）</w:t>
      </w:r>
      <w:r>
        <w:rPr>
          <w:rFonts w:ascii="宋体"/>
          <w:sz w:val="22"/>
          <w:u w:val="single"/>
        </w:rPr>
        <w:t xml:space="preserve">  </w:t>
      </w:r>
      <w:r>
        <w:rPr>
          <w:rFonts w:ascii="宋体" w:hint="eastAsia"/>
          <w:sz w:val="22"/>
        </w:rPr>
        <w:t>项目投标，全权处理本次招投标活动中的一切事宜，我承认授权代表全权代表本项目的投标文件的内容。</w:t>
      </w:r>
    </w:p>
    <w:p w:rsidR="00DC7D51" w:rsidRDefault="00DC7D51">
      <w:pPr>
        <w:snapToGrid w:val="0"/>
        <w:spacing w:line="580" w:lineRule="atLeast"/>
        <w:ind w:firstLineChars="200" w:firstLine="440"/>
        <w:rPr>
          <w:rFonts w:ascii="宋体"/>
          <w:sz w:val="22"/>
        </w:rPr>
      </w:pPr>
      <w:r>
        <w:rPr>
          <w:rFonts w:ascii="宋体" w:hint="eastAsia"/>
          <w:sz w:val="22"/>
        </w:rPr>
        <w:t>授权代表无转授权，特此授权。</w:t>
      </w:r>
    </w:p>
    <w:p w:rsidR="00DC7D51" w:rsidRDefault="00DC7D51">
      <w:pPr>
        <w:snapToGrid w:val="0"/>
        <w:ind w:leftChars="996" w:left="2092" w:firstLineChars="150" w:firstLine="330"/>
        <w:rPr>
          <w:rFonts w:ascii="宋体"/>
          <w:sz w:val="22"/>
          <w:u w:val="single"/>
        </w:rPr>
      </w:pPr>
      <w:r>
        <w:rPr>
          <w:rFonts w:ascii="宋体"/>
          <w:sz w:val="22"/>
        </w:rPr>
        <w:t xml:space="preserve"> </w:t>
      </w:r>
      <w:r>
        <w:rPr>
          <w:rFonts w:ascii="宋体" w:hint="eastAsia"/>
          <w:sz w:val="22"/>
        </w:rPr>
        <w:t>授权代表：</w:t>
      </w:r>
      <w:r>
        <w:rPr>
          <w:rFonts w:ascii="宋体"/>
          <w:sz w:val="22"/>
          <w:u w:val="single"/>
        </w:rPr>
        <w:t xml:space="preserve">          </w:t>
      </w:r>
      <w:r>
        <w:rPr>
          <w:rFonts w:ascii="宋体"/>
          <w:sz w:val="22"/>
        </w:rPr>
        <w:t xml:space="preserve"> </w:t>
      </w:r>
      <w:r>
        <w:rPr>
          <w:rFonts w:ascii="宋体" w:hint="eastAsia"/>
          <w:sz w:val="22"/>
        </w:rPr>
        <w:t>性别</w:t>
      </w:r>
      <w:r>
        <w:rPr>
          <w:rFonts w:ascii="宋体"/>
          <w:sz w:val="22"/>
        </w:rPr>
        <w:t xml:space="preserve"> </w:t>
      </w:r>
      <w:r>
        <w:rPr>
          <w:rFonts w:ascii="宋体" w:hint="eastAsia"/>
          <w:sz w:val="22"/>
        </w:rPr>
        <w:t>：</w:t>
      </w:r>
      <w:r>
        <w:rPr>
          <w:rFonts w:ascii="宋体"/>
          <w:sz w:val="22"/>
          <w:u w:val="single"/>
        </w:rPr>
        <w:t xml:space="preserve">         </w:t>
      </w:r>
      <w:r>
        <w:rPr>
          <w:rFonts w:ascii="宋体"/>
          <w:sz w:val="22"/>
        </w:rPr>
        <w:t xml:space="preserve"> </w:t>
      </w:r>
      <w:r>
        <w:rPr>
          <w:rFonts w:ascii="宋体" w:hint="eastAsia"/>
          <w:sz w:val="22"/>
        </w:rPr>
        <w:t>年龄：</w:t>
      </w:r>
      <w:r>
        <w:rPr>
          <w:rFonts w:ascii="宋体"/>
          <w:sz w:val="22"/>
          <w:u w:val="single"/>
        </w:rPr>
        <w:t xml:space="preserve">         </w:t>
      </w:r>
      <w:r>
        <w:rPr>
          <w:rFonts w:ascii="宋体"/>
          <w:sz w:val="22"/>
        </w:rPr>
        <w:t xml:space="preserve"> </w:t>
      </w:r>
    </w:p>
    <w:p w:rsidR="00DC7D51" w:rsidRDefault="00DC7D51">
      <w:pPr>
        <w:snapToGrid w:val="0"/>
        <w:ind w:leftChars="1000" w:left="2100" w:firstLineChars="200" w:firstLine="440"/>
        <w:rPr>
          <w:rFonts w:ascii="宋体"/>
          <w:sz w:val="22"/>
          <w:u w:val="single"/>
        </w:rPr>
      </w:pPr>
      <w:r>
        <w:rPr>
          <w:rFonts w:ascii="宋体" w:hint="eastAsia"/>
          <w:sz w:val="22"/>
        </w:rPr>
        <w:t>详细通讯地址：</w:t>
      </w:r>
      <w:r>
        <w:rPr>
          <w:rFonts w:ascii="宋体"/>
          <w:sz w:val="22"/>
          <w:u w:val="single"/>
        </w:rPr>
        <w:t xml:space="preserve">                  </w:t>
      </w:r>
      <w:r>
        <w:rPr>
          <w:rFonts w:ascii="宋体"/>
          <w:sz w:val="22"/>
        </w:rPr>
        <w:t xml:space="preserve"> </w:t>
      </w:r>
      <w:r>
        <w:rPr>
          <w:rFonts w:ascii="宋体" w:hint="eastAsia"/>
          <w:sz w:val="22"/>
        </w:rPr>
        <w:t>邮政编码：</w:t>
      </w:r>
      <w:r>
        <w:rPr>
          <w:rFonts w:ascii="宋体"/>
          <w:sz w:val="22"/>
          <w:u w:val="single"/>
        </w:rPr>
        <w:t xml:space="preserve">           </w:t>
      </w:r>
    </w:p>
    <w:p w:rsidR="00DC7D51" w:rsidRDefault="00DC7D51">
      <w:pPr>
        <w:snapToGrid w:val="0"/>
        <w:ind w:left="1" w:firstLineChars="1141" w:firstLine="2510"/>
        <w:rPr>
          <w:rFonts w:ascii="宋体"/>
          <w:sz w:val="22"/>
          <w:u w:val="single"/>
        </w:rPr>
      </w:pPr>
      <w:r>
        <w:rPr>
          <w:rFonts w:ascii="宋体" w:hint="eastAsia"/>
          <w:sz w:val="22"/>
        </w:rPr>
        <w:t>电话：</w:t>
      </w:r>
      <w:r>
        <w:rPr>
          <w:rFonts w:ascii="宋体"/>
          <w:sz w:val="22"/>
          <w:u w:val="single"/>
        </w:rPr>
        <w:t xml:space="preserve">                   </w:t>
      </w:r>
      <w:r>
        <w:rPr>
          <w:rFonts w:ascii="宋体"/>
          <w:sz w:val="22"/>
        </w:rPr>
        <w:t xml:space="preserve"> </w:t>
      </w:r>
      <w:r>
        <w:rPr>
          <w:rFonts w:ascii="宋体" w:hint="eastAsia"/>
          <w:sz w:val="22"/>
        </w:rPr>
        <w:t>传真：</w:t>
      </w:r>
      <w:r>
        <w:rPr>
          <w:rFonts w:ascii="宋体"/>
          <w:sz w:val="22"/>
          <w:u w:val="single"/>
        </w:rPr>
        <w:t xml:space="preserve">                      </w:t>
      </w:r>
    </w:p>
    <w:p w:rsidR="00DC7D51" w:rsidRDefault="00DC7D51">
      <w:pPr>
        <w:snapToGrid w:val="0"/>
        <w:ind w:left="1" w:firstLineChars="192" w:firstLine="422"/>
        <w:rPr>
          <w:rFonts w:ascii="宋体"/>
          <w:sz w:val="22"/>
        </w:rPr>
      </w:pPr>
      <w:r>
        <w:rPr>
          <w:rFonts w:ascii="宋体"/>
          <w:sz w:val="22"/>
        </w:rPr>
        <w:t xml:space="preserve">                   </w:t>
      </w:r>
      <w:r>
        <w:rPr>
          <w:rFonts w:ascii="宋体" w:hint="eastAsia"/>
          <w:sz w:val="22"/>
        </w:rPr>
        <w:t>投标供应商：</w:t>
      </w:r>
      <w:r>
        <w:rPr>
          <w:rFonts w:ascii="宋体"/>
          <w:sz w:val="22"/>
          <w:u w:val="single"/>
        </w:rPr>
        <w:t xml:space="preserve">                                      </w:t>
      </w:r>
      <w:r>
        <w:rPr>
          <w:rFonts w:ascii="宋体" w:hint="eastAsia"/>
          <w:sz w:val="22"/>
          <w:u w:val="single"/>
        </w:rPr>
        <w:t>（盖章）</w:t>
      </w:r>
    </w:p>
    <w:p w:rsidR="00DC7D51" w:rsidRDefault="00DC7D51">
      <w:pPr>
        <w:snapToGrid w:val="0"/>
        <w:ind w:left="2100" w:right="440"/>
        <w:jc w:val="center"/>
        <w:rPr>
          <w:rFonts w:ascii="宋体"/>
          <w:sz w:val="22"/>
        </w:rPr>
      </w:pPr>
      <w:r>
        <w:rPr>
          <w:rFonts w:ascii="宋体"/>
          <w:sz w:val="22"/>
        </w:rPr>
        <w:t xml:space="preserve">   </w:t>
      </w:r>
      <w:r>
        <w:rPr>
          <w:rFonts w:ascii="宋体" w:hint="eastAsia"/>
          <w:sz w:val="22"/>
        </w:rPr>
        <w:t>法定代表人：</w:t>
      </w:r>
      <w:r>
        <w:rPr>
          <w:rFonts w:ascii="宋体"/>
          <w:sz w:val="22"/>
          <w:u w:val="single"/>
        </w:rPr>
        <w:t xml:space="preserve">                                  </w:t>
      </w:r>
      <w:r>
        <w:rPr>
          <w:rFonts w:ascii="宋体" w:hint="eastAsia"/>
          <w:sz w:val="22"/>
          <w:u w:val="single"/>
        </w:rPr>
        <w:t>（签字或盖章）</w:t>
      </w:r>
    </w:p>
    <w:p w:rsidR="00DC7D51" w:rsidRDefault="00DC7D51">
      <w:pPr>
        <w:pStyle w:val="PlainText"/>
        <w:adjustRightInd w:val="0"/>
        <w:snapToGrid w:val="0"/>
        <w:spacing w:before="120" w:after="120" w:line="240" w:lineRule="auto"/>
        <w:ind w:firstLineChars="1150" w:firstLine="2530"/>
        <w:rPr>
          <w:rFonts w:hAnsi="宋体"/>
          <w:sz w:val="22"/>
          <w:szCs w:val="22"/>
        </w:rPr>
      </w:pPr>
      <w:r>
        <w:rPr>
          <w:rFonts w:hAnsi="宋体" w:hint="eastAsia"/>
          <w:sz w:val="22"/>
          <w:szCs w:val="22"/>
        </w:rPr>
        <w:t>授权委托日期：</w:t>
      </w:r>
      <w:r>
        <w:rPr>
          <w:rFonts w:hAnsi="宋体"/>
          <w:sz w:val="22"/>
          <w:szCs w:val="22"/>
          <w:u w:val="single"/>
        </w:rPr>
        <w:t xml:space="preserve">     </w:t>
      </w:r>
      <w:r>
        <w:rPr>
          <w:rFonts w:hAnsi="宋体" w:hint="eastAsia"/>
          <w:sz w:val="22"/>
          <w:szCs w:val="22"/>
        </w:rPr>
        <w:t>年</w:t>
      </w:r>
      <w:r>
        <w:rPr>
          <w:rFonts w:hAnsi="宋体"/>
          <w:sz w:val="22"/>
          <w:szCs w:val="22"/>
        </w:rPr>
        <w:t xml:space="preserve"> </w:t>
      </w:r>
      <w:r>
        <w:rPr>
          <w:rFonts w:hAnsi="宋体"/>
          <w:sz w:val="22"/>
          <w:szCs w:val="22"/>
          <w:u w:val="single"/>
        </w:rPr>
        <w:t xml:space="preserve">    </w:t>
      </w:r>
      <w:r>
        <w:rPr>
          <w:rFonts w:hAnsi="宋体" w:hint="eastAsia"/>
          <w:sz w:val="22"/>
          <w:szCs w:val="22"/>
        </w:rPr>
        <w:t>月</w:t>
      </w:r>
      <w:r>
        <w:rPr>
          <w:rFonts w:hAnsi="宋体"/>
          <w:sz w:val="22"/>
          <w:szCs w:val="22"/>
          <w:u w:val="single"/>
        </w:rPr>
        <w:t xml:space="preserve">     </w:t>
      </w:r>
      <w:r>
        <w:rPr>
          <w:rFonts w:hAnsi="宋体" w:hint="eastAsia"/>
          <w:sz w:val="22"/>
          <w:szCs w:val="22"/>
        </w:rPr>
        <w:t>日</w:t>
      </w: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22"/>
      </w:tblGrid>
      <w:tr w:rsidR="00DC7D51">
        <w:trPr>
          <w:trHeight w:val="1975"/>
        </w:trPr>
        <w:tc>
          <w:tcPr>
            <w:tcW w:w="6722" w:type="dxa"/>
            <w:vAlign w:val="center"/>
          </w:tcPr>
          <w:p w:rsidR="00DC7D51" w:rsidRPr="00CD354E" w:rsidRDefault="00DC7D51">
            <w:pPr>
              <w:pStyle w:val="PlainText"/>
              <w:spacing w:before="120" w:after="120" w:line="440" w:lineRule="atLeast"/>
              <w:jc w:val="center"/>
              <w:rPr>
                <w:rFonts w:hAnsi="宋体"/>
                <w:sz w:val="36"/>
              </w:rPr>
            </w:pPr>
            <w:r w:rsidRPr="00CD354E">
              <w:rPr>
                <w:rFonts w:hAnsi="宋体" w:hint="eastAsia"/>
                <w:sz w:val="36"/>
              </w:rPr>
              <w:t>粘贴授权代表身份证复印件或影印件</w:t>
            </w:r>
          </w:p>
        </w:tc>
      </w:tr>
    </w:tbl>
    <w:p w:rsidR="00DC7D51" w:rsidRDefault="00DC7D51">
      <w:pPr>
        <w:pStyle w:val="PlainText"/>
        <w:adjustRightInd w:val="0"/>
        <w:snapToGrid w:val="0"/>
        <w:spacing w:before="120" w:after="120" w:line="580" w:lineRule="atLeast"/>
        <w:jc w:val="center"/>
        <w:rPr>
          <w:rFonts w:hAnsi="宋体"/>
          <w:sz w:val="22"/>
          <w:szCs w:val="22"/>
        </w:rPr>
      </w:pPr>
    </w:p>
    <w:p w:rsidR="00DC7D51" w:rsidRDefault="00DC7D51">
      <w:pPr>
        <w:pStyle w:val="PlainText"/>
        <w:snapToGrid w:val="0"/>
        <w:spacing w:before="120" w:after="120" w:line="580" w:lineRule="atLeast"/>
        <w:rPr>
          <w:rFonts w:hAnsi="宋体" w:cs="Arial"/>
          <w:sz w:val="22"/>
          <w:szCs w:val="22"/>
          <w:u w:val="thick"/>
        </w:rPr>
      </w:pPr>
    </w:p>
    <w:p w:rsidR="00DC7D51" w:rsidRDefault="00DC7D51">
      <w:pPr>
        <w:pStyle w:val="PlainText"/>
        <w:snapToGrid w:val="0"/>
        <w:spacing w:before="120" w:after="120" w:line="580" w:lineRule="atLeast"/>
        <w:rPr>
          <w:rFonts w:hAnsi="宋体" w:cs="Arial"/>
          <w:sz w:val="22"/>
          <w:szCs w:val="22"/>
          <w:u w:val="thick"/>
        </w:rPr>
      </w:pPr>
    </w:p>
    <w:p w:rsidR="00DC7D51" w:rsidRDefault="00DC7D51">
      <w:pPr>
        <w:pStyle w:val="PlainText"/>
        <w:snapToGrid w:val="0"/>
        <w:spacing w:before="120" w:after="120" w:line="580" w:lineRule="atLeast"/>
        <w:rPr>
          <w:rFonts w:hAnsi="宋体" w:cs="Arial"/>
          <w:sz w:val="22"/>
          <w:szCs w:val="22"/>
          <w:u w:val="thick"/>
        </w:rPr>
      </w:pPr>
    </w:p>
    <w:p w:rsidR="00DC7D51" w:rsidRDefault="00DC7D51">
      <w:pPr>
        <w:pStyle w:val="PlainText"/>
        <w:adjustRightInd w:val="0"/>
        <w:snapToGrid w:val="0"/>
        <w:spacing w:before="120" w:after="120" w:line="360" w:lineRule="exact"/>
        <w:rPr>
          <w:rFonts w:hAnsi="宋体"/>
          <w:sz w:val="22"/>
        </w:rPr>
      </w:pP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22"/>
      </w:tblGrid>
      <w:tr w:rsidR="00DC7D51">
        <w:trPr>
          <w:trHeight w:val="1975"/>
        </w:trPr>
        <w:tc>
          <w:tcPr>
            <w:tcW w:w="6722" w:type="dxa"/>
            <w:vAlign w:val="center"/>
          </w:tcPr>
          <w:p w:rsidR="00DC7D51" w:rsidRPr="00CD354E" w:rsidRDefault="00DC7D51">
            <w:pPr>
              <w:pStyle w:val="PlainText"/>
              <w:spacing w:before="120" w:after="120" w:line="440" w:lineRule="atLeast"/>
              <w:jc w:val="center"/>
              <w:rPr>
                <w:rFonts w:hAnsi="宋体"/>
                <w:sz w:val="36"/>
              </w:rPr>
            </w:pPr>
            <w:r w:rsidRPr="00CD354E">
              <w:rPr>
                <w:rFonts w:hAnsi="宋体" w:hint="eastAsia"/>
                <w:sz w:val="36"/>
              </w:rPr>
              <w:t>粘贴法定代表人身份证复印件或影印件</w:t>
            </w:r>
          </w:p>
        </w:tc>
      </w:tr>
    </w:tbl>
    <w:p w:rsidR="00DC7D51" w:rsidRDefault="00DC7D51">
      <w:pPr>
        <w:pStyle w:val="PlainText"/>
        <w:snapToGrid w:val="0"/>
        <w:spacing w:before="120" w:after="120" w:line="580" w:lineRule="atLeast"/>
        <w:rPr>
          <w:rFonts w:hAnsi="宋体" w:cs="Arial"/>
          <w:sz w:val="22"/>
          <w:szCs w:val="22"/>
          <w:u w:val="thick"/>
        </w:rPr>
      </w:pPr>
    </w:p>
    <w:p w:rsidR="00DC7D51" w:rsidRDefault="00DC7D51">
      <w:pPr>
        <w:pStyle w:val="PlainText"/>
        <w:snapToGrid w:val="0"/>
        <w:spacing w:before="120" w:after="120" w:line="580" w:lineRule="atLeast"/>
        <w:rPr>
          <w:rFonts w:hAnsi="宋体" w:cs="Arial"/>
          <w:sz w:val="22"/>
          <w:szCs w:val="22"/>
          <w:u w:val="thick"/>
        </w:rPr>
      </w:pPr>
    </w:p>
    <w:p w:rsidR="00DC7D51" w:rsidRDefault="00DC7D51">
      <w:pPr>
        <w:snapToGrid w:val="0"/>
        <w:spacing w:line="500" w:lineRule="atLeast"/>
        <w:rPr>
          <w:rFonts w:ascii="宋体"/>
          <w:sz w:val="30"/>
          <w:szCs w:val="30"/>
        </w:rPr>
      </w:pPr>
    </w:p>
    <w:p w:rsidR="00DC7D51" w:rsidRDefault="00DC7D51">
      <w:pPr>
        <w:snapToGrid w:val="0"/>
        <w:spacing w:line="500" w:lineRule="atLeast"/>
        <w:rPr>
          <w:rFonts w:ascii="宋体"/>
          <w:sz w:val="30"/>
          <w:szCs w:val="30"/>
        </w:rPr>
      </w:pPr>
    </w:p>
    <w:p w:rsidR="00DC7D51" w:rsidRDefault="00DC7D51">
      <w:pPr>
        <w:autoSpaceDE w:val="0"/>
        <w:autoSpaceDN w:val="0"/>
        <w:adjustRightInd w:val="0"/>
        <w:snapToGrid w:val="0"/>
        <w:spacing w:line="460" w:lineRule="atLeast"/>
        <w:ind w:firstLineChars="200" w:firstLine="440"/>
        <w:textAlignment w:val="bottom"/>
        <w:rPr>
          <w:rFonts w:ascii="宋体" w:cs="Arial"/>
          <w:sz w:val="22"/>
        </w:rPr>
      </w:pPr>
      <w:r>
        <w:rPr>
          <w:rFonts w:ascii="宋体" w:cs="Arial" w:hint="eastAsia"/>
          <w:sz w:val="22"/>
        </w:rPr>
        <w:t>注：法定代表人授权书中法定代表人必须签字或盖章，否则做无效投标处理。</w:t>
      </w:r>
    </w:p>
    <w:p w:rsidR="00DC7D51" w:rsidRDefault="00DC7D51">
      <w:pPr>
        <w:snapToGrid w:val="0"/>
        <w:spacing w:line="500" w:lineRule="atLeast"/>
        <w:rPr>
          <w:rFonts w:ascii="宋体"/>
          <w:sz w:val="30"/>
          <w:szCs w:val="30"/>
        </w:rPr>
      </w:pPr>
      <w:r>
        <w:rPr>
          <w:rFonts w:ascii="宋体"/>
          <w:sz w:val="30"/>
          <w:szCs w:val="30"/>
        </w:rPr>
        <w:br w:type="page"/>
      </w:r>
      <w:r>
        <w:rPr>
          <w:rFonts w:ascii="宋体" w:hAnsi="Courier New" w:cs="Arial" w:hint="eastAsia"/>
          <w:sz w:val="22"/>
        </w:rPr>
        <w:t>附件十</w:t>
      </w:r>
    </w:p>
    <w:p w:rsidR="00DC7D51" w:rsidRDefault="00DC7D51">
      <w:pPr>
        <w:snapToGrid w:val="0"/>
        <w:spacing w:line="500" w:lineRule="atLeast"/>
        <w:jc w:val="center"/>
        <w:rPr>
          <w:rFonts w:ascii="宋体"/>
          <w:sz w:val="36"/>
          <w:szCs w:val="36"/>
          <w:lang w:val="zh-CN"/>
        </w:rPr>
      </w:pPr>
      <w:r>
        <w:rPr>
          <w:rFonts w:ascii="宋体" w:hint="eastAsia"/>
          <w:sz w:val="36"/>
          <w:szCs w:val="36"/>
          <w:lang w:val="zh-CN"/>
        </w:rPr>
        <w:t>法定代表人诚信投标承诺书</w:t>
      </w:r>
    </w:p>
    <w:p w:rsidR="00DC7D51" w:rsidRDefault="00DC7D51">
      <w:pPr>
        <w:spacing w:line="460" w:lineRule="atLeast"/>
        <w:jc w:val="left"/>
        <w:rPr>
          <w:rFonts w:ascii="宋体"/>
          <w:sz w:val="22"/>
        </w:rPr>
      </w:pPr>
      <w:r>
        <w:rPr>
          <w:rFonts w:ascii="宋体" w:hint="eastAsia"/>
          <w:sz w:val="22"/>
        </w:rPr>
        <w:t>本人以企业法定代表人的身份郑重承诺：</w:t>
      </w:r>
    </w:p>
    <w:p w:rsidR="00DC7D51" w:rsidRDefault="00DC7D51">
      <w:pPr>
        <w:spacing w:line="460" w:lineRule="atLeast"/>
        <w:ind w:firstLineChars="200" w:firstLine="440"/>
        <w:jc w:val="left"/>
        <w:rPr>
          <w:rFonts w:ascii="宋体"/>
          <w:sz w:val="22"/>
        </w:rPr>
      </w:pPr>
      <w:r>
        <w:rPr>
          <w:rFonts w:ascii="宋体" w:hint="eastAsia"/>
          <w:sz w:val="22"/>
        </w:rPr>
        <w:t>将遵循公开、公平、公正和诚信信用的原则参加</w:t>
      </w:r>
      <w:r>
        <w:rPr>
          <w:rFonts w:ascii="宋体" w:cs="楷体_GB2312"/>
          <w:sz w:val="22"/>
          <w:u w:val="single"/>
        </w:rPr>
        <w:t xml:space="preserve">              </w:t>
      </w:r>
      <w:r>
        <w:rPr>
          <w:rFonts w:ascii="宋体" w:cs="楷体_GB2312" w:hint="eastAsia"/>
          <w:sz w:val="22"/>
          <w:u w:val="single"/>
        </w:rPr>
        <w:t>项目（招标编号：</w:t>
      </w:r>
      <w:r>
        <w:rPr>
          <w:rFonts w:ascii="宋体" w:cs="楷体_GB2312"/>
          <w:sz w:val="22"/>
          <w:u w:val="single"/>
        </w:rPr>
        <w:t xml:space="preserve">   </w:t>
      </w:r>
      <w:r>
        <w:rPr>
          <w:rFonts w:ascii="宋体" w:cs="楷体_GB2312" w:hint="eastAsia"/>
          <w:sz w:val="22"/>
          <w:u w:val="single"/>
        </w:rPr>
        <w:t>）</w:t>
      </w:r>
      <w:r>
        <w:rPr>
          <w:rFonts w:ascii="宋体" w:hint="eastAsia"/>
          <w:sz w:val="22"/>
        </w:rPr>
        <w:t>的投标；</w:t>
      </w:r>
    </w:p>
    <w:p w:rsidR="00DC7D51" w:rsidRDefault="00DC7D51">
      <w:pPr>
        <w:spacing w:line="460" w:lineRule="atLeast"/>
        <w:ind w:firstLineChars="200" w:firstLine="440"/>
        <w:jc w:val="left"/>
        <w:rPr>
          <w:rFonts w:ascii="宋体"/>
          <w:sz w:val="22"/>
          <w:u w:val="single"/>
        </w:rPr>
      </w:pPr>
      <w:r>
        <w:rPr>
          <w:rFonts w:ascii="宋体" w:hint="eastAsia"/>
          <w:sz w:val="22"/>
        </w:rPr>
        <w:t>一、杜绝以收取管理费等形式的一切挂靠、违法转包、分包行为；并选派有丰富经验、无不良行为记录的项目管理人员、技术人员，严格按招标文件、投标文件及合同等要求保证拟派人员的到岗率。</w:t>
      </w:r>
    </w:p>
    <w:p w:rsidR="00DC7D51" w:rsidRDefault="00DC7D51">
      <w:pPr>
        <w:spacing w:line="460" w:lineRule="atLeast"/>
        <w:ind w:firstLineChars="200" w:firstLine="440"/>
        <w:jc w:val="left"/>
        <w:rPr>
          <w:rFonts w:ascii="宋体"/>
          <w:sz w:val="22"/>
        </w:rPr>
      </w:pPr>
      <w:r>
        <w:rPr>
          <w:rFonts w:ascii="宋体" w:hint="eastAsia"/>
          <w:sz w:val="22"/>
        </w:rPr>
        <w:t>二、投标文件所提供的一切材料都是真实、有效、合法的。</w:t>
      </w:r>
    </w:p>
    <w:p w:rsidR="00DC7D51" w:rsidRDefault="00DC7D51">
      <w:pPr>
        <w:spacing w:line="460" w:lineRule="atLeast"/>
        <w:ind w:firstLineChars="200" w:firstLine="440"/>
        <w:jc w:val="left"/>
        <w:rPr>
          <w:rFonts w:ascii="宋体"/>
          <w:sz w:val="22"/>
        </w:rPr>
      </w:pPr>
      <w:r>
        <w:rPr>
          <w:rFonts w:ascii="宋体" w:hint="eastAsia"/>
          <w:sz w:val="22"/>
        </w:rPr>
        <w:t>三、不与其他投标人相互串通投标报价，不排挤其他投标人的公平竞争，不损害招标人或其他投标人的合法权益。</w:t>
      </w:r>
    </w:p>
    <w:p w:rsidR="00DC7D51" w:rsidRDefault="00DC7D51">
      <w:pPr>
        <w:spacing w:line="460" w:lineRule="atLeast"/>
        <w:ind w:firstLineChars="200" w:firstLine="440"/>
        <w:jc w:val="left"/>
        <w:rPr>
          <w:rFonts w:ascii="宋体"/>
          <w:sz w:val="22"/>
        </w:rPr>
      </w:pPr>
      <w:r>
        <w:rPr>
          <w:rFonts w:ascii="宋体" w:hint="eastAsia"/>
          <w:sz w:val="22"/>
        </w:rPr>
        <w:t>四、不与采购人或采购机构串通投标，不损害国家利益，社会公共利益或其他人的合法权益。</w:t>
      </w:r>
    </w:p>
    <w:p w:rsidR="00DC7D51" w:rsidRDefault="00DC7D51">
      <w:pPr>
        <w:spacing w:line="460" w:lineRule="atLeast"/>
        <w:ind w:firstLineChars="200" w:firstLine="440"/>
        <w:jc w:val="left"/>
        <w:rPr>
          <w:rFonts w:ascii="宋体"/>
          <w:sz w:val="22"/>
        </w:rPr>
      </w:pPr>
      <w:r>
        <w:rPr>
          <w:rFonts w:ascii="宋体" w:hint="eastAsia"/>
          <w:sz w:val="22"/>
        </w:rPr>
        <w:t>五、不向采购人或者评标委员会成员行贿以牟取中标。</w:t>
      </w:r>
    </w:p>
    <w:p w:rsidR="00DC7D51" w:rsidRDefault="00DC7D51">
      <w:pPr>
        <w:spacing w:line="460" w:lineRule="atLeast"/>
        <w:ind w:firstLineChars="200" w:firstLine="440"/>
        <w:jc w:val="left"/>
        <w:rPr>
          <w:rFonts w:ascii="宋体"/>
          <w:sz w:val="22"/>
        </w:rPr>
      </w:pPr>
      <w:r>
        <w:rPr>
          <w:rFonts w:ascii="宋体" w:hint="eastAsia"/>
          <w:sz w:val="22"/>
        </w:rPr>
        <w:t>六、不以其他人名义投标或者以其他方式弄虚作假，骗取中标。</w:t>
      </w:r>
    </w:p>
    <w:p w:rsidR="00DC7D51" w:rsidRDefault="00DC7D51">
      <w:pPr>
        <w:spacing w:line="460" w:lineRule="atLeast"/>
        <w:ind w:firstLineChars="200" w:firstLine="440"/>
        <w:jc w:val="left"/>
        <w:rPr>
          <w:rFonts w:ascii="宋体"/>
          <w:sz w:val="22"/>
        </w:rPr>
      </w:pPr>
      <w:r>
        <w:rPr>
          <w:rFonts w:ascii="宋体" w:hint="eastAsia"/>
          <w:sz w:val="22"/>
        </w:rPr>
        <w:t>七、不在开标后进行虚假恶意投诉。</w:t>
      </w:r>
    </w:p>
    <w:p w:rsidR="00DC7D51" w:rsidRDefault="00DC7D51">
      <w:pPr>
        <w:spacing w:line="460" w:lineRule="atLeast"/>
        <w:ind w:firstLineChars="200" w:firstLine="440"/>
        <w:jc w:val="left"/>
        <w:rPr>
          <w:rFonts w:ascii="宋体"/>
          <w:sz w:val="22"/>
        </w:rPr>
      </w:pPr>
      <w:r>
        <w:rPr>
          <w:rFonts w:ascii="宋体" w:hint="eastAsia"/>
          <w:sz w:val="22"/>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rsidR="00DC7D51" w:rsidRDefault="00DC7D51">
      <w:pPr>
        <w:spacing w:line="460" w:lineRule="atLeast"/>
        <w:ind w:firstLineChars="200" w:firstLine="440"/>
        <w:rPr>
          <w:rFonts w:ascii="宋体"/>
          <w:sz w:val="22"/>
        </w:rPr>
      </w:pPr>
      <w:r>
        <w:rPr>
          <w:rFonts w:ascii="宋体" w:hint="eastAsia"/>
          <w:sz w:val="22"/>
        </w:rPr>
        <w:t>本公司若有违反本承诺内容的行为，愿意承担法律责任，包括不限于：愿意接受相关行政主管部门作出的处罚；给采购人造成损失的，依法承担相应的赔偿责任。</w:t>
      </w:r>
    </w:p>
    <w:p w:rsidR="00DC7D51" w:rsidRDefault="00DC7D51">
      <w:pPr>
        <w:spacing w:line="460" w:lineRule="atLeast"/>
        <w:ind w:right="1120"/>
        <w:rPr>
          <w:rFonts w:ascii="宋体"/>
          <w:sz w:val="22"/>
        </w:rPr>
      </w:pPr>
    </w:p>
    <w:p w:rsidR="00DC7D51" w:rsidRDefault="00DC7D51">
      <w:pPr>
        <w:spacing w:line="460" w:lineRule="atLeast"/>
        <w:ind w:right="1120"/>
        <w:rPr>
          <w:rFonts w:ascii="宋体"/>
          <w:sz w:val="22"/>
        </w:rPr>
      </w:pPr>
      <w:r>
        <w:rPr>
          <w:rFonts w:ascii="宋体" w:hint="eastAsia"/>
          <w:sz w:val="22"/>
        </w:rPr>
        <w:t>投标供应商（盖章）</w:t>
      </w:r>
    </w:p>
    <w:p w:rsidR="00DC7D51" w:rsidRDefault="00DC7D51">
      <w:pPr>
        <w:spacing w:line="460" w:lineRule="atLeast"/>
        <w:ind w:right="1120"/>
        <w:rPr>
          <w:rFonts w:ascii="宋体"/>
          <w:sz w:val="22"/>
        </w:rPr>
      </w:pPr>
      <w:r>
        <w:rPr>
          <w:rFonts w:ascii="宋体" w:hint="eastAsia"/>
          <w:sz w:val="22"/>
        </w:rPr>
        <w:t>法定代表人（签字或盖章）：</w:t>
      </w:r>
    </w:p>
    <w:p w:rsidR="00DC7D51" w:rsidRDefault="00DC7D51">
      <w:pPr>
        <w:snapToGrid w:val="0"/>
        <w:spacing w:line="500" w:lineRule="atLeast"/>
        <w:rPr>
          <w:rFonts w:ascii="宋体"/>
          <w:sz w:val="30"/>
          <w:szCs w:val="30"/>
        </w:rPr>
      </w:pPr>
      <w:r>
        <w:rPr>
          <w:rFonts w:ascii="宋体" w:hint="eastAsia"/>
          <w:sz w:val="22"/>
        </w:rPr>
        <w:t>承诺书签署日期：</w:t>
      </w:r>
      <w:r>
        <w:rPr>
          <w:rFonts w:ascii="宋体"/>
          <w:sz w:val="22"/>
        </w:rPr>
        <w:t xml:space="preserve">  </w:t>
      </w:r>
    </w:p>
    <w:p w:rsidR="00DC7D51" w:rsidRDefault="00DC7D51">
      <w:pPr>
        <w:autoSpaceDE w:val="0"/>
        <w:autoSpaceDN w:val="0"/>
        <w:adjustRightInd w:val="0"/>
        <w:spacing w:line="460" w:lineRule="atLeast"/>
        <w:jc w:val="left"/>
        <w:rPr>
          <w:rFonts w:ascii="宋体"/>
          <w:sz w:val="32"/>
        </w:rPr>
      </w:pPr>
    </w:p>
    <w:p w:rsidR="00DC7D51" w:rsidRDefault="00DC7D51">
      <w:pPr>
        <w:autoSpaceDE w:val="0"/>
        <w:autoSpaceDN w:val="0"/>
        <w:adjustRightInd w:val="0"/>
        <w:spacing w:line="460" w:lineRule="atLeast"/>
        <w:jc w:val="left"/>
        <w:rPr>
          <w:rFonts w:ascii="宋体"/>
          <w:sz w:val="32"/>
        </w:rPr>
      </w:pPr>
    </w:p>
    <w:p w:rsidR="00DC7D51" w:rsidRDefault="00DC7D51">
      <w:pPr>
        <w:autoSpaceDE w:val="0"/>
        <w:autoSpaceDN w:val="0"/>
        <w:adjustRightInd w:val="0"/>
        <w:spacing w:line="460" w:lineRule="atLeast"/>
        <w:jc w:val="left"/>
        <w:rPr>
          <w:rFonts w:ascii="宋体"/>
          <w:sz w:val="22"/>
        </w:rPr>
        <w:sectPr w:rsidR="00DC7D51">
          <w:pgSz w:w="11906" w:h="16838"/>
          <w:pgMar w:top="1440" w:right="1106" w:bottom="1440" w:left="1622" w:header="851" w:footer="992" w:gutter="0"/>
          <w:cols w:space="720"/>
          <w:docGrid w:linePitch="312"/>
        </w:sectPr>
      </w:pPr>
    </w:p>
    <w:p w:rsidR="00DC7D51" w:rsidRDefault="00DC7D51">
      <w:pPr>
        <w:pStyle w:val="PlainText"/>
        <w:spacing w:before="156" w:after="156" w:line="460" w:lineRule="atLeast"/>
        <w:rPr>
          <w:rFonts w:hAnsi="宋体"/>
          <w:sz w:val="32"/>
        </w:rPr>
      </w:pPr>
      <w:r>
        <w:rPr>
          <w:rFonts w:cs="Arial" w:hint="eastAsia"/>
          <w:sz w:val="22"/>
          <w:szCs w:val="22"/>
        </w:rPr>
        <w:t>附件十一</w:t>
      </w:r>
    </w:p>
    <w:p w:rsidR="00DC7D51" w:rsidRDefault="00DC7D51">
      <w:pPr>
        <w:pStyle w:val="PlainText"/>
        <w:spacing w:before="156" w:after="156" w:line="440" w:lineRule="atLeast"/>
        <w:jc w:val="center"/>
        <w:rPr>
          <w:rFonts w:hAnsi="宋体" w:cs="Arial"/>
          <w:bCs/>
          <w:sz w:val="36"/>
          <w:szCs w:val="36"/>
        </w:rPr>
      </w:pPr>
      <w:r>
        <w:rPr>
          <w:rFonts w:hAnsi="宋体" w:cs="Arial" w:hint="eastAsia"/>
          <w:bCs/>
          <w:sz w:val="36"/>
          <w:szCs w:val="36"/>
        </w:rPr>
        <w:t>投标供应商业绩</w:t>
      </w:r>
    </w:p>
    <w:tbl>
      <w:tblPr>
        <w:tblW w:w="965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58"/>
        <w:gridCol w:w="1266"/>
        <w:gridCol w:w="1477"/>
        <w:gridCol w:w="1491"/>
        <w:gridCol w:w="1555"/>
        <w:gridCol w:w="1556"/>
        <w:gridCol w:w="1556"/>
      </w:tblGrid>
      <w:tr w:rsidR="00DC7D51">
        <w:trPr>
          <w:trHeight w:val="526"/>
        </w:trPr>
        <w:tc>
          <w:tcPr>
            <w:tcW w:w="758" w:type="dxa"/>
          </w:tcPr>
          <w:p w:rsidR="00DC7D51" w:rsidRPr="00CD354E" w:rsidRDefault="00DC7D51">
            <w:pPr>
              <w:pStyle w:val="PlainText"/>
              <w:adjustRightInd w:val="0"/>
              <w:snapToGrid w:val="0"/>
              <w:spacing w:before="156" w:after="156" w:line="440" w:lineRule="atLeast"/>
              <w:jc w:val="center"/>
              <w:rPr>
                <w:rFonts w:hAnsi="宋体"/>
                <w:sz w:val="22"/>
                <w:szCs w:val="22"/>
              </w:rPr>
            </w:pPr>
            <w:r w:rsidRPr="00CD354E">
              <w:rPr>
                <w:rFonts w:hAnsi="宋体" w:hint="eastAsia"/>
                <w:sz w:val="22"/>
                <w:szCs w:val="22"/>
              </w:rPr>
              <w:t>序号</w:t>
            </w:r>
          </w:p>
        </w:tc>
        <w:tc>
          <w:tcPr>
            <w:tcW w:w="1266" w:type="dxa"/>
            <w:tcBorders>
              <w:right w:val="single" w:sz="4" w:space="0" w:color="000000"/>
            </w:tcBorders>
          </w:tcPr>
          <w:p w:rsidR="00DC7D51" w:rsidRPr="00CD354E" w:rsidRDefault="00DC7D51">
            <w:pPr>
              <w:pStyle w:val="PlainText"/>
              <w:adjustRightInd w:val="0"/>
              <w:snapToGrid w:val="0"/>
              <w:spacing w:before="156" w:after="156" w:line="440" w:lineRule="atLeast"/>
              <w:jc w:val="center"/>
              <w:rPr>
                <w:rFonts w:hAnsi="宋体"/>
                <w:sz w:val="22"/>
                <w:szCs w:val="22"/>
              </w:rPr>
            </w:pPr>
            <w:r w:rsidRPr="00CD354E">
              <w:rPr>
                <w:rFonts w:hAnsi="宋体" w:hint="eastAsia"/>
                <w:sz w:val="22"/>
                <w:szCs w:val="22"/>
              </w:rPr>
              <w:t>签订时间</w:t>
            </w:r>
          </w:p>
        </w:tc>
        <w:tc>
          <w:tcPr>
            <w:tcW w:w="1477" w:type="dxa"/>
            <w:tcBorders>
              <w:left w:val="single" w:sz="4" w:space="0" w:color="000000"/>
            </w:tcBorders>
          </w:tcPr>
          <w:p w:rsidR="00DC7D51" w:rsidRPr="00CD354E" w:rsidRDefault="00DC7D51">
            <w:pPr>
              <w:pStyle w:val="PlainText"/>
              <w:adjustRightInd w:val="0"/>
              <w:snapToGrid w:val="0"/>
              <w:spacing w:before="156" w:after="156" w:line="440" w:lineRule="atLeast"/>
              <w:jc w:val="center"/>
              <w:rPr>
                <w:rFonts w:hAnsi="宋体"/>
                <w:sz w:val="22"/>
                <w:szCs w:val="22"/>
              </w:rPr>
            </w:pPr>
            <w:r w:rsidRPr="00CD354E">
              <w:rPr>
                <w:rFonts w:hAnsi="宋体" w:hint="eastAsia"/>
                <w:sz w:val="22"/>
                <w:szCs w:val="22"/>
              </w:rPr>
              <w:t>业主名称</w:t>
            </w:r>
          </w:p>
        </w:tc>
        <w:tc>
          <w:tcPr>
            <w:tcW w:w="1491" w:type="dxa"/>
          </w:tcPr>
          <w:p w:rsidR="00DC7D51" w:rsidRPr="00CD354E" w:rsidRDefault="00DC7D51">
            <w:pPr>
              <w:pStyle w:val="PlainText"/>
              <w:adjustRightInd w:val="0"/>
              <w:snapToGrid w:val="0"/>
              <w:spacing w:before="156" w:after="156" w:line="440" w:lineRule="atLeast"/>
              <w:jc w:val="center"/>
              <w:rPr>
                <w:rFonts w:hAnsi="宋体"/>
                <w:sz w:val="22"/>
                <w:szCs w:val="22"/>
              </w:rPr>
            </w:pPr>
            <w:r w:rsidRPr="00CD354E">
              <w:rPr>
                <w:rFonts w:hAnsi="宋体" w:hint="eastAsia"/>
                <w:sz w:val="22"/>
                <w:szCs w:val="22"/>
              </w:rPr>
              <w:t>合同金额</w:t>
            </w:r>
          </w:p>
        </w:tc>
        <w:tc>
          <w:tcPr>
            <w:tcW w:w="1555" w:type="dxa"/>
          </w:tcPr>
          <w:p w:rsidR="00DC7D51" w:rsidRPr="00CD354E" w:rsidRDefault="00DC7D51">
            <w:pPr>
              <w:pStyle w:val="PlainText"/>
              <w:adjustRightInd w:val="0"/>
              <w:snapToGrid w:val="0"/>
              <w:spacing w:before="156" w:after="156" w:line="440" w:lineRule="atLeast"/>
              <w:jc w:val="center"/>
              <w:rPr>
                <w:rFonts w:hAnsi="宋体"/>
                <w:sz w:val="22"/>
                <w:szCs w:val="22"/>
              </w:rPr>
            </w:pPr>
            <w:r w:rsidRPr="00CD354E">
              <w:rPr>
                <w:rFonts w:hAnsi="宋体" w:hint="eastAsia"/>
                <w:sz w:val="22"/>
                <w:szCs w:val="22"/>
              </w:rPr>
              <w:t>联系人</w:t>
            </w:r>
          </w:p>
        </w:tc>
        <w:tc>
          <w:tcPr>
            <w:tcW w:w="1556" w:type="dxa"/>
          </w:tcPr>
          <w:p w:rsidR="00DC7D51" w:rsidRPr="00CD354E" w:rsidRDefault="00DC7D51">
            <w:pPr>
              <w:pStyle w:val="PlainText"/>
              <w:adjustRightInd w:val="0"/>
              <w:snapToGrid w:val="0"/>
              <w:spacing w:before="156" w:after="156" w:line="440" w:lineRule="atLeast"/>
              <w:jc w:val="center"/>
              <w:rPr>
                <w:rFonts w:hAnsi="宋体"/>
                <w:sz w:val="22"/>
                <w:szCs w:val="22"/>
              </w:rPr>
            </w:pPr>
            <w:r w:rsidRPr="00CD354E">
              <w:rPr>
                <w:rFonts w:hAnsi="宋体" w:hint="eastAsia"/>
                <w:sz w:val="22"/>
                <w:szCs w:val="22"/>
              </w:rPr>
              <w:t>联系电话</w:t>
            </w:r>
          </w:p>
        </w:tc>
        <w:tc>
          <w:tcPr>
            <w:tcW w:w="1556" w:type="dxa"/>
          </w:tcPr>
          <w:p w:rsidR="00DC7D51" w:rsidRPr="00CD354E" w:rsidRDefault="00DC7D51">
            <w:pPr>
              <w:pStyle w:val="PlainText"/>
              <w:adjustRightInd w:val="0"/>
              <w:snapToGrid w:val="0"/>
              <w:spacing w:before="156" w:after="156" w:line="440" w:lineRule="atLeast"/>
              <w:jc w:val="center"/>
              <w:rPr>
                <w:rFonts w:hAnsi="宋体"/>
                <w:sz w:val="22"/>
                <w:szCs w:val="22"/>
              </w:rPr>
            </w:pPr>
            <w:r w:rsidRPr="00CD354E">
              <w:rPr>
                <w:rFonts w:hAnsi="宋体" w:hint="eastAsia"/>
                <w:sz w:val="22"/>
                <w:szCs w:val="22"/>
              </w:rPr>
              <w:t>备注</w:t>
            </w:r>
          </w:p>
        </w:tc>
      </w:tr>
      <w:tr w:rsidR="00DC7D51">
        <w:trPr>
          <w:trHeight w:val="526"/>
        </w:trPr>
        <w:tc>
          <w:tcPr>
            <w:tcW w:w="758"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266" w:type="dxa"/>
            <w:tcBorders>
              <w:righ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77" w:type="dxa"/>
            <w:tcBorders>
              <w:lef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91"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5"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r>
      <w:tr w:rsidR="00DC7D51">
        <w:trPr>
          <w:trHeight w:val="506"/>
        </w:trPr>
        <w:tc>
          <w:tcPr>
            <w:tcW w:w="758"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266" w:type="dxa"/>
            <w:tcBorders>
              <w:righ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77" w:type="dxa"/>
            <w:tcBorders>
              <w:lef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91"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5"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r>
      <w:tr w:rsidR="00DC7D51">
        <w:trPr>
          <w:trHeight w:val="526"/>
        </w:trPr>
        <w:tc>
          <w:tcPr>
            <w:tcW w:w="758"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266" w:type="dxa"/>
            <w:tcBorders>
              <w:righ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77" w:type="dxa"/>
            <w:tcBorders>
              <w:lef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91"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5"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r>
      <w:tr w:rsidR="00DC7D51">
        <w:trPr>
          <w:trHeight w:val="526"/>
        </w:trPr>
        <w:tc>
          <w:tcPr>
            <w:tcW w:w="758"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266" w:type="dxa"/>
            <w:tcBorders>
              <w:righ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77" w:type="dxa"/>
            <w:tcBorders>
              <w:lef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91"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5"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r>
      <w:tr w:rsidR="00DC7D51">
        <w:trPr>
          <w:trHeight w:val="506"/>
        </w:trPr>
        <w:tc>
          <w:tcPr>
            <w:tcW w:w="758"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266" w:type="dxa"/>
            <w:tcBorders>
              <w:righ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77" w:type="dxa"/>
            <w:tcBorders>
              <w:lef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91"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5"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r>
      <w:tr w:rsidR="00DC7D51">
        <w:trPr>
          <w:trHeight w:val="526"/>
        </w:trPr>
        <w:tc>
          <w:tcPr>
            <w:tcW w:w="758"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266" w:type="dxa"/>
            <w:tcBorders>
              <w:righ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77" w:type="dxa"/>
            <w:tcBorders>
              <w:lef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91"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5"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r>
      <w:tr w:rsidR="00DC7D51">
        <w:trPr>
          <w:trHeight w:val="526"/>
        </w:trPr>
        <w:tc>
          <w:tcPr>
            <w:tcW w:w="758"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266" w:type="dxa"/>
            <w:tcBorders>
              <w:righ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77" w:type="dxa"/>
            <w:tcBorders>
              <w:lef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91"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5"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r>
      <w:tr w:rsidR="00DC7D51">
        <w:trPr>
          <w:trHeight w:val="506"/>
        </w:trPr>
        <w:tc>
          <w:tcPr>
            <w:tcW w:w="758"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266" w:type="dxa"/>
            <w:tcBorders>
              <w:righ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77" w:type="dxa"/>
            <w:tcBorders>
              <w:lef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91"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5"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r>
      <w:tr w:rsidR="00DC7D51">
        <w:trPr>
          <w:trHeight w:val="526"/>
        </w:trPr>
        <w:tc>
          <w:tcPr>
            <w:tcW w:w="758"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266" w:type="dxa"/>
            <w:tcBorders>
              <w:righ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77" w:type="dxa"/>
            <w:tcBorders>
              <w:lef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91"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5"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r>
      <w:tr w:rsidR="00DC7D51">
        <w:trPr>
          <w:trHeight w:val="526"/>
        </w:trPr>
        <w:tc>
          <w:tcPr>
            <w:tcW w:w="758"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266" w:type="dxa"/>
            <w:tcBorders>
              <w:righ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77" w:type="dxa"/>
            <w:tcBorders>
              <w:lef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91"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5"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r>
      <w:tr w:rsidR="00DC7D51">
        <w:trPr>
          <w:trHeight w:val="506"/>
        </w:trPr>
        <w:tc>
          <w:tcPr>
            <w:tcW w:w="758"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266" w:type="dxa"/>
            <w:tcBorders>
              <w:righ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77" w:type="dxa"/>
            <w:tcBorders>
              <w:left w:val="single" w:sz="4" w:space="0" w:color="000000"/>
            </w:tcBorders>
          </w:tcPr>
          <w:p w:rsidR="00DC7D51" w:rsidRPr="00CD354E" w:rsidRDefault="00DC7D51">
            <w:pPr>
              <w:pStyle w:val="PlainText"/>
              <w:adjustRightInd w:val="0"/>
              <w:snapToGrid w:val="0"/>
              <w:spacing w:before="156" w:after="156" w:line="440" w:lineRule="atLeast"/>
              <w:rPr>
                <w:rFonts w:hAnsi="宋体"/>
                <w:sz w:val="22"/>
                <w:szCs w:val="22"/>
              </w:rPr>
            </w:pPr>
          </w:p>
        </w:tc>
        <w:tc>
          <w:tcPr>
            <w:tcW w:w="1491"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5"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c>
          <w:tcPr>
            <w:tcW w:w="1556" w:type="dxa"/>
          </w:tcPr>
          <w:p w:rsidR="00DC7D51" w:rsidRPr="00CD354E" w:rsidRDefault="00DC7D51">
            <w:pPr>
              <w:pStyle w:val="PlainText"/>
              <w:adjustRightInd w:val="0"/>
              <w:snapToGrid w:val="0"/>
              <w:spacing w:before="156" w:after="156" w:line="440" w:lineRule="atLeast"/>
              <w:rPr>
                <w:rFonts w:hAnsi="宋体"/>
                <w:sz w:val="22"/>
                <w:szCs w:val="22"/>
              </w:rPr>
            </w:pPr>
          </w:p>
        </w:tc>
      </w:tr>
    </w:tbl>
    <w:p w:rsidR="00DC7D51" w:rsidRDefault="00DC7D51">
      <w:pPr>
        <w:pStyle w:val="PlainText"/>
        <w:spacing w:before="156" w:after="156" w:line="440" w:lineRule="atLeast"/>
        <w:rPr>
          <w:rFonts w:hAnsi="宋体" w:cs="Arial"/>
          <w:bCs/>
          <w:sz w:val="36"/>
          <w:szCs w:val="36"/>
        </w:rPr>
      </w:pPr>
      <w:r>
        <w:rPr>
          <w:rFonts w:hAnsi="宋体" w:hint="eastAsia"/>
          <w:sz w:val="22"/>
          <w:szCs w:val="22"/>
        </w:rPr>
        <w:t>说明：按评分标准要求提供。</w:t>
      </w:r>
    </w:p>
    <w:p w:rsidR="00DC7D51" w:rsidRDefault="00DC7D51">
      <w:pPr>
        <w:pStyle w:val="PlainText"/>
        <w:spacing w:before="156" w:after="156" w:line="440" w:lineRule="atLeast"/>
        <w:jc w:val="center"/>
        <w:rPr>
          <w:rFonts w:hAnsi="宋体" w:cs="Arial"/>
          <w:bCs/>
          <w:sz w:val="36"/>
          <w:szCs w:val="36"/>
        </w:rPr>
      </w:pPr>
    </w:p>
    <w:p w:rsidR="00DC7D51" w:rsidRDefault="00DC7D51">
      <w:pPr>
        <w:pStyle w:val="PlainText"/>
        <w:spacing w:before="156" w:after="156" w:line="440" w:lineRule="atLeast"/>
        <w:jc w:val="left"/>
        <w:rPr>
          <w:rFonts w:hAnsi="宋体" w:cs="Arial"/>
          <w:bCs/>
          <w:sz w:val="36"/>
          <w:szCs w:val="36"/>
        </w:rPr>
      </w:pPr>
      <w:r>
        <w:rPr>
          <w:rFonts w:hint="eastAsia"/>
          <w:sz w:val="22"/>
        </w:rPr>
        <w:t>投标供应商（盖章）</w:t>
      </w:r>
      <w:r>
        <w:rPr>
          <w:sz w:val="22"/>
          <w:u w:val="single"/>
        </w:rPr>
        <w:t xml:space="preserve">              </w:t>
      </w:r>
    </w:p>
    <w:p w:rsidR="00DC7D51" w:rsidRDefault="00DC7D51">
      <w:pPr>
        <w:pStyle w:val="PlainText"/>
        <w:spacing w:before="156" w:after="156" w:line="440" w:lineRule="atLeast"/>
        <w:jc w:val="center"/>
        <w:rPr>
          <w:rFonts w:hAnsi="宋体" w:cs="Arial"/>
          <w:bCs/>
          <w:sz w:val="36"/>
          <w:szCs w:val="36"/>
        </w:rPr>
      </w:pPr>
    </w:p>
    <w:p w:rsidR="00DC7D51" w:rsidRDefault="00DC7D51">
      <w:pPr>
        <w:pStyle w:val="PlainText"/>
        <w:spacing w:before="156" w:after="156" w:line="460" w:lineRule="atLeast"/>
        <w:rPr>
          <w:rFonts w:hAnsi="宋体"/>
          <w:sz w:val="36"/>
          <w:szCs w:val="36"/>
        </w:rPr>
      </w:pPr>
      <w:r>
        <w:rPr>
          <w:rFonts w:cs="Arial" w:hint="eastAsia"/>
          <w:sz w:val="22"/>
          <w:szCs w:val="22"/>
        </w:rPr>
        <w:t>附件十二</w:t>
      </w:r>
    </w:p>
    <w:p w:rsidR="00DC7D51" w:rsidRDefault="00DC7D51">
      <w:pPr>
        <w:pStyle w:val="PlainText"/>
        <w:spacing w:before="156" w:after="156" w:line="460" w:lineRule="atLeast"/>
        <w:jc w:val="center"/>
        <w:rPr>
          <w:rFonts w:hAnsi="宋体"/>
          <w:sz w:val="36"/>
          <w:szCs w:val="36"/>
        </w:rPr>
      </w:pPr>
      <w:r>
        <w:rPr>
          <w:rFonts w:hAnsi="宋体" w:hint="eastAsia"/>
          <w:sz w:val="36"/>
          <w:szCs w:val="36"/>
        </w:rPr>
        <w:t>拟派本项目成员组成表</w:t>
      </w:r>
    </w:p>
    <w:p w:rsidR="00DC7D51" w:rsidRDefault="00DC7D51">
      <w:pPr>
        <w:spacing w:line="400" w:lineRule="exact"/>
        <w:rPr>
          <w:rFonts w:ascii="宋体"/>
          <w:bCs/>
          <w:sz w:val="22"/>
        </w:rPr>
      </w:pPr>
      <w:r>
        <w:rPr>
          <w:rFonts w:ascii="宋体" w:hint="eastAsia"/>
          <w:sz w:val="22"/>
        </w:rPr>
        <w:t>项目名称：</w:t>
      </w:r>
      <w:r>
        <w:rPr>
          <w:rFonts w:ascii="宋体"/>
          <w:sz w:val="22"/>
        </w:rPr>
        <w:t xml:space="preserve">                                               </w:t>
      </w:r>
      <w:r>
        <w:rPr>
          <w:rFonts w:ascii="宋体" w:hint="eastAsia"/>
          <w:sz w:val="22"/>
        </w:rPr>
        <w:t>招标编号：</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140"/>
        <w:gridCol w:w="1126"/>
        <w:gridCol w:w="690"/>
        <w:gridCol w:w="690"/>
        <w:gridCol w:w="1457"/>
        <w:gridCol w:w="1134"/>
        <w:gridCol w:w="2693"/>
      </w:tblGrid>
      <w:tr w:rsidR="00DC7D51">
        <w:trPr>
          <w:trHeight w:val="396"/>
        </w:trPr>
        <w:tc>
          <w:tcPr>
            <w:tcW w:w="1140" w:type="dxa"/>
            <w:tcBorders>
              <w:top w:val="single" w:sz="4" w:space="0" w:color="auto"/>
            </w:tcBorders>
            <w:vAlign w:val="center"/>
          </w:tcPr>
          <w:p w:rsidR="00DC7D51" w:rsidRDefault="00DC7D51">
            <w:pPr>
              <w:jc w:val="center"/>
              <w:rPr>
                <w:rFonts w:ascii="宋体"/>
                <w:bCs/>
                <w:sz w:val="20"/>
              </w:rPr>
            </w:pPr>
            <w:r>
              <w:rPr>
                <w:rFonts w:ascii="宋体" w:hint="eastAsia"/>
                <w:bCs/>
                <w:sz w:val="20"/>
              </w:rPr>
              <w:t>姓名</w:t>
            </w:r>
          </w:p>
        </w:tc>
        <w:tc>
          <w:tcPr>
            <w:tcW w:w="1126" w:type="dxa"/>
            <w:tcBorders>
              <w:top w:val="single" w:sz="4" w:space="0" w:color="auto"/>
            </w:tcBorders>
            <w:vAlign w:val="center"/>
          </w:tcPr>
          <w:p w:rsidR="00DC7D51" w:rsidRDefault="00DC7D51">
            <w:pPr>
              <w:jc w:val="center"/>
              <w:rPr>
                <w:rFonts w:ascii="宋体"/>
                <w:bCs/>
                <w:sz w:val="20"/>
              </w:rPr>
            </w:pPr>
            <w:r>
              <w:rPr>
                <w:rFonts w:ascii="宋体" w:hint="eastAsia"/>
                <w:bCs/>
                <w:sz w:val="20"/>
              </w:rPr>
              <w:t>本项目担任工作</w:t>
            </w:r>
          </w:p>
        </w:tc>
        <w:tc>
          <w:tcPr>
            <w:tcW w:w="690" w:type="dxa"/>
            <w:tcBorders>
              <w:top w:val="single" w:sz="4" w:space="0" w:color="auto"/>
            </w:tcBorders>
            <w:vAlign w:val="center"/>
          </w:tcPr>
          <w:p w:rsidR="00DC7D51" w:rsidRDefault="00DC7D51">
            <w:pPr>
              <w:jc w:val="center"/>
              <w:rPr>
                <w:rFonts w:ascii="宋体"/>
                <w:bCs/>
                <w:sz w:val="20"/>
              </w:rPr>
            </w:pPr>
            <w:r>
              <w:rPr>
                <w:rFonts w:ascii="宋体" w:hint="eastAsia"/>
                <w:bCs/>
                <w:sz w:val="20"/>
              </w:rPr>
              <w:t>年龄</w:t>
            </w:r>
          </w:p>
        </w:tc>
        <w:tc>
          <w:tcPr>
            <w:tcW w:w="690" w:type="dxa"/>
            <w:tcBorders>
              <w:top w:val="single" w:sz="4" w:space="0" w:color="auto"/>
            </w:tcBorders>
            <w:vAlign w:val="center"/>
          </w:tcPr>
          <w:p w:rsidR="00DC7D51" w:rsidRDefault="00DC7D51">
            <w:pPr>
              <w:jc w:val="center"/>
              <w:rPr>
                <w:rFonts w:ascii="宋体"/>
                <w:bCs/>
                <w:sz w:val="20"/>
              </w:rPr>
            </w:pPr>
            <w:r>
              <w:rPr>
                <w:rFonts w:ascii="宋体" w:hint="eastAsia"/>
                <w:bCs/>
                <w:sz w:val="20"/>
              </w:rPr>
              <w:t>性别</w:t>
            </w:r>
          </w:p>
        </w:tc>
        <w:tc>
          <w:tcPr>
            <w:tcW w:w="1457" w:type="dxa"/>
            <w:tcBorders>
              <w:top w:val="single" w:sz="4" w:space="0" w:color="auto"/>
            </w:tcBorders>
            <w:vAlign w:val="center"/>
          </w:tcPr>
          <w:p w:rsidR="00DC7D51" w:rsidRDefault="00DC7D51">
            <w:pPr>
              <w:jc w:val="center"/>
              <w:rPr>
                <w:rFonts w:ascii="宋体"/>
                <w:bCs/>
                <w:sz w:val="20"/>
              </w:rPr>
            </w:pPr>
            <w:r>
              <w:rPr>
                <w:rFonts w:ascii="宋体" w:hint="eastAsia"/>
                <w:bCs/>
                <w:sz w:val="20"/>
              </w:rPr>
              <w:t>职称或资格</w:t>
            </w:r>
          </w:p>
        </w:tc>
        <w:tc>
          <w:tcPr>
            <w:tcW w:w="1134" w:type="dxa"/>
            <w:tcBorders>
              <w:top w:val="single" w:sz="4" w:space="0" w:color="auto"/>
            </w:tcBorders>
            <w:vAlign w:val="center"/>
          </w:tcPr>
          <w:p w:rsidR="00DC7D51" w:rsidRDefault="00DC7D51">
            <w:pPr>
              <w:jc w:val="center"/>
              <w:rPr>
                <w:rFonts w:ascii="宋体"/>
                <w:bCs/>
                <w:sz w:val="20"/>
              </w:rPr>
            </w:pPr>
            <w:r>
              <w:rPr>
                <w:rFonts w:ascii="宋体" w:hint="eastAsia"/>
                <w:bCs/>
                <w:sz w:val="20"/>
              </w:rPr>
              <w:t>专业</w:t>
            </w:r>
            <w:r>
              <w:rPr>
                <w:rFonts w:ascii="宋体"/>
                <w:bCs/>
                <w:sz w:val="20"/>
              </w:rPr>
              <w:t xml:space="preserve"> </w:t>
            </w:r>
          </w:p>
        </w:tc>
        <w:tc>
          <w:tcPr>
            <w:tcW w:w="2693" w:type="dxa"/>
            <w:tcBorders>
              <w:top w:val="single" w:sz="4" w:space="0" w:color="auto"/>
            </w:tcBorders>
            <w:vAlign w:val="center"/>
          </w:tcPr>
          <w:p w:rsidR="00DC7D51" w:rsidRDefault="00DC7D51">
            <w:pPr>
              <w:jc w:val="center"/>
              <w:rPr>
                <w:rFonts w:ascii="宋体"/>
                <w:bCs/>
                <w:sz w:val="20"/>
              </w:rPr>
            </w:pPr>
            <w:r>
              <w:rPr>
                <w:rFonts w:ascii="宋体" w:hint="eastAsia"/>
                <w:bCs/>
                <w:sz w:val="20"/>
              </w:rPr>
              <w:t>类似工作经验</w:t>
            </w:r>
          </w:p>
        </w:tc>
      </w:tr>
      <w:tr w:rsidR="00DC7D51">
        <w:trPr>
          <w:trHeight w:val="525"/>
        </w:trPr>
        <w:tc>
          <w:tcPr>
            <w:tcW w:w="1140" w:type="dxa"/>
            <w:vAlign w:val="center"/>
          </w:tcPr>
          <w:p w:rsidR="00DC7D51" w:rsidRDefault="00DC7D51">
            <w:pPr>
              <w:spacing w:line="360" w:lineRule="auto"/>
              <w:rPr>
                <w:rFonts w:ascii="宋体"/>
                <w:sz w:val="20"/>
              </w:rPr>
            </w:pPr>
          </w:p>
        </w:tc>
        <w:tc>
          <w:tcPr>
            <w:tcW w:w="1126" w:type="dxa"/>
            <w:vAlign w:val="center"/>
          </w:tcPr>
          <w:p w:rsidR="00DC7D51" w:rsidRDefault="00DC7D51">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hAnsi="宋体"/>
                <w:sz w:val="20"/>
                <w:szCs w:val="20"/>
              </w:rPr>
            </w:pPr>
          </w:p>
        </w:tc>
        <w:tc>
          <w:tcPr>
            <w:tcW w:w="690"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1457" w:type="dxa"/>
            <w:vAlign w:val="center"/>
          </w:tcPr>
          <w:p w:rsidR="00DC7D51" w:rsidRDefault="00DC7D51">
            <w:pPr>
              <w:spacing w:line="360" w:lineRule="auto"/>
              <w:rPr>
                <w:rFonts w:ascii="宋体"/>
                <w:sz w:val="20"/>
              </w:rPr>
            </w:pPr>
          </w:p>
        </w:tc>
        <w:tc>
          <w:tcPr>
            <w:tcW w:w="1134" w:type="dxa"/>
            <w:vAlign w:val="center"/>
          </w:tcPr>
          <w:p w:rsidR="00DC7D51" w:rsidRDefault="00DC7D51">
            <w:pPr>
              <w:spacing w:line="360" w:lineRule="auto"/>
              <w:rPr>
                <w:rFonts w:ascii="宋体"/>
                <w:sz w:val="20"/>
              </w:rPr>
            </w:pPr>
          </w:p>
        </w:tc>
        <w:tc>
          <w:tcPr>
            <w:tcW w:w="2693" w:type="dxa"/>
            <w:vAlign w:val="center"/>
          </w:tcPr>
          <w:p w:rsidR="00DC7D51" w:rsidRDefault="00DC7D51">
            <w:pPr>
              <w:spacing w:line="360" w:lineRule="auto"/>
              <w:rPr>
                <w:rFonts w:ascii="宋体"/>
                <w:sz w:val="20"/>
              </w:rPr>
            </w:pPr>
          </w:p>
        </w:tc>
      </w:tr>
      <w:tr w:rsidR="00DC7D51">
        <w:trPr>
          <w:trHeight w:val="525"/>
        </w:trPr>
        <w:tc>
          <w:tcPr>
            <w:tcW w:w="1140" w:type="dxa"/>
            <w:vAlign w:val="center"/>
          </w:tcPr>
          <w:p w:rsidR="00DC7D51" w:rsidRDefault="00DC7D51">
            <w:pPr>
              <w:spacing w:line="360" w:lineRule="auto"/>
              <w:rPr>
                <w:rFonts w:ascii="宋体"/>
                <w:sz w:val="20"/>
              </w:rPr>
            </w:pPr>
          </w:p>
        </w:tc>
        <w:tc>
          <w:tcPr>
            <w:tcW w:w="1126"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1457" w:type="dxa"/>
            <w:vAlign w:val="center"/>
          </w:tcPr>
          <w:p w:rsidR="00DC7D51" w:rsidRDefault="00DC7D51">
            <w:pPr>
              <w:spacing w:line="360" w:lineRule="auto"/>
              <w:rPr>
                <w:rFonts w:ascii="宋体"/>
                <w:sz w:val="20"/>
              </w:rPr>
            </w:pPr>
          </w:p>
        </w:tc>
        <w:tc>
          <w:tcPr>
            <w:tcW w:w="1134" w:type="dxa"/>
            <w:vAlign w:val="center"/>
          </w:tcPr>
          <w:p w:rsidR="00DC7D51" w:rsidRDefault="00DC7D51">
            <w:pPr>
              <w:spacing w:line="360" w:lineRule="auto"/>
              <w:rPr>
                <w:rFonts w:ascii="宋体"/>
                <w:sz w:val="20"/>
              </w:rPr>
            </w:pPr>
          </w:p>
        </w:tc>
        <w:tc>
          <w:tcPr>
            <w:tcW w:w="2693" w:type="dxa"/>
            <w:vAlign w:val="center"/>
          </w:tcPr>
          <w:p w:rsidR="00DC7D51" w:rsidRDefault="00DC7D51">
            <w:pPr>
              <w:pStyle w:val="Date"/>
              <w:spacing w:line="360" w:lineRule="auto"/>
              <w:ind w:left="5250"/>
              <w:rPr>
                <w:rFonts w:ascii="宋体"/>
                <w:sz w:val="20"/>
              </w:rPr>
            </w:pPr>
          </w:p>
        </w:tc>
      </w:tr>
      <w:tr w:rsidR="00DC7D51">
        <w:trPr>
          <w:trHeight w:val="525"/>
        </w:trPr>
        <w:tc>
          <w:tcPr>
            <w:tcW w:w="1140" w:type="dxa"/>
            <w:vAlign w:val="center"/>
          </w:tcPr>
          <w:p w:rsidR="00DC7D51" w:rsidRDefault="00DC7D51">
            <w:pPr>
              <w:spacing w:line="360" w:lineRule="auto"/>
              <w:rPr>
                <w:rFonts w:ascii="宋体"/>
                <w:sz w:val="20"/>
              </w:rPr>
            </w:pPr>
          </w:p>
        </w:tc>
        <w:tc>
          <w:tcPr>
            <w:tcW w:w="1126"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1457" w:type="dxa"/>
            <w:vAlign w:val="center"/>
          </w:tcPr>
          <w:p w:rsidR="00DC7D51" w:rsidRDefault="00DC7D51">
            <w:pPr>
              <w:spacing w:line="360" w:lineRule="auto"/>
              <w:rPr>
                <w:rFonts w:ascii="宋体"/>
                <w:sz w:val="20"/>
              </w:rPr>
            </w:pPr>
          </w:p>
        </w:tc>
        <w:tc>
          <w:tcPr>
            <w:tcW w:w="1134" w:type="dxa"/>
            <w:vAlign w:val="center"/>
          </w:tcPr>
          <w:p w:rsidR="00DC7D51" w:rsidRDefault="00DC7D51">
            <w:pPr>
              <w:spacing w:line="360" w:lineRule="auto"/>
              <w:rPr>
                <w:rFonts w:ascii="宋体"/>
                <w:sz w:val="20"/>
              </w:rPr>
            </w:pPr>
          </w:p>
        </w:tc>
        <w:tc>
          <w:tcPr>
            <w:tcW w:w="2693" w:type="dxa"/>
            <w:vAlign w:val="center"/>
          </w:tcPr>
          <w:p w:rsidR="00DC7D51" w:rsidRDefault="00DC7D51">
            <w:pPr>
              <w:spacing w:line="360" w:lineRule="auto"/>
              <w:rPr>
                <w:rFonts w:ascii="宋体"/>
                <w:sz w:val="20"/>
              </w:rPr>
            </w:pPr>
          </w:p>
        </w:tc>
      </w:tr>
      <w:tr w:rsidR="00DC7D51">
        <w:trPr>
          <w:trHeight w:val="525"/>
        </w:trPr>
        <w:tc>
          <w:tcPr>
            <w:tcW w:w="1140" w:type="dxa"/>
            <w:vAlign w:val="center"/>
          </w:tcPr>
          <w:p w:rsidR="00DC7D51" w:rsidRDefault="00DC7D51">
            <w:pPr>
              <w:spacing w:line="360" w:lineRule="auto"/>
              <w:rPr>
                <w:rFonts w:ascii="宋体"/>
                <w:sz w:val="20"/>
              </w:rPr>
            </w:pPr>
          </w:p>
        </w:tc>
        <w:tc>
          <w:tcPr>
            <w:tcW w:w="1126"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1457" w:type="dxa"/>
            <w:vAlign w:val="center"/>
          </w:tcPr>
          <w:p w:rsidR="00DC7D51" w:rsidRDefault="00DC7D51">
            <w:pPr>
              <w:spacing w:line="360" w:lineRule="auto"/>
              <w:rPr>
                <w:rFonts w:ascii="宋体"/>
                <w:sz w:val="20"/>
              </w:rPr>
            </w:pPr>
          </w:p>
        </w:tc>
        <w:tc>
          <w:tcPr>
            <w:tcW w:w="1134" w:type="dxa"/>
            <w:vAlign w:val="center"/>
          </w:tcPr>
          <w:p w:rsidR="00DC7D51" w:rsidRDefault="00DC7D51">
            <w:pPr>
              <w:spacing w:line="360" w:lineRule="auto"/>
              <w:rPr>
                <w:rFonts w:ascii="宋体"/>
                <w:sz w:val="20"/>
              </w:rPr>
            </w:pPr>
          </w:p>
        </w:tc>
        <w:tc>
          <w:tcPr>
            <w:tcW w:w="2693" w:type="dxa"/>
            <w:vAlign w:val="center"/>
          </w:tcPr>
          <w:p w:rsidR="00DC7D51" w:rsidRDefault="00DC7D51">
            <w:pPr>
              <w:spacing w:line="360" w:lineRule="auto"/>
              <w:rPr>
                <w:rFonts w:ascii="宋体"/>
                <w:sz w:val="20"/>
              </w:rPr>
            </w:pPr>
          </w:p>
        </w:tc>
      </w:tr>
      <w:tr w:rsidR="00DC7D51">
        <w:trPr>
          <w:trHeight w:val="525"/>
        </w:trPr>
        <w:tc>
          <w:tcPr>
            <w:tcW w:w="1140" w:type="dxa"/>
            <w:vAlign w:val="center"/>
          </w:tcPr>
          <w:p w:rsidR="00DC7D51" w:rsidRDefault="00DC7D51">
            <w:pPr>
              <w:spacing w:line="360" w:lineRule="auto"/>
              <w:rPr>
                <w:rFonts w:ascii="宋体"/>
                <w:sz w:val="20"/>
              </w:rPr>
            </w:pPr>
          </w:p>
        </w:tc>
        <w:tc>
          <w:tcPr>
            <w:tcW w:w="1126"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1457" w:type="dxa"/>
            <w:vAlign w:val="center"/>
          </w:tcPr>
          <w:p w:rsidR="00DC7D51" w:rsidRDefault="00DC7D51">
            <w:pPr>
              <w:spacing w:line="360" w:lineRule="auto"/>
              <w:rPr>
                <w:rFonts w:ascii="宋体"/>
                <w:sz w:val="20"/>
              </w:rPr>
            </w:pPr>
          </w:p>
        </w:tc>
        <w:tc>
          <w:tcPr>
            <w:tcW w:w="1134" w:type="dxa"/>
            <w:vAlign w:val="center"/>
          </w:tcPr>
          <w:p w:rsidR="00DC7D51" w:rsidRDefault="00DC7D51">
            <w:pPr>
              <w:spacing w:line="360" w:lineRule="auto"/>
              <w:rPr>
                <w:rFonts w:ascii="宋体"/>
                <w:sz w:val="20"/>
              </w:rPr>
            </w:pPr>
          </w:p>
        </w:tc>
        <w:tc>
          <w:tcPr>
            <w:tcW w:w="2693" w:type="dxa"/>
            <w:vAlign w:val="center"/>
          </w:tcPr>
          <w:p w:rsidR="00DC7D51" w:rsidRDefault="00DC7D51">
            <w:pPr>
              <w:spacing w:line="360" w:lineRule="auto"/>
              <w:rPr>
                <w:rFonts w:ascii="宋体"/>
                <w:sz w:val="20"/>
              </w:rPr>
            </w:pPr>
          </w:p>
        </w:tc>
      </w:tr>
      <w:tr w:rsidR="00DC7D51">
        <w:trPr>
          <w:trHeight w:val="525"/>
        </w:trPr>
        <w:tc>
          <w:tcPr>
            <w:tcW w:w="1140" w:type="dxa"/>
            <w:vAlign w:val="center"/>
          </w:tcPr>
          <w:p w:rsidR="00DC7D51" w:rsidRDefault="00DC7D51">
            <w:pPr>
              <w:spacing w:line="360" w:lineRule="auto"/>
              <w:rPr>
                <w:rFonts w:ascii="宋体"/>
                <w:sz w:val="20"/>
              </w:rPr>
            </w:pPr>
          </w:p>
        </w:tc>
        <w:tc>
          <w:tcPr>
            <w:tcW w:w="1126"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1457" w:type="dxa"/>
            <w:vAlign w:val="center"/>
          </w:tcPr>
          <w:p w:rsidR="00DC7D51" w:rsidRDefault="00DC7D51">
            <w:pPr>
              <w:spacing w:line="360" w:lineRule="auto"/>
              <w:rPr>
                <w:rFonts w:ascii="宋体"/>
                <w:sz w:val="20"/>
              </w:rPr>
            </w:pPr>
          </w:p>
        </w:tc>
        <w:tc>
          <w:tcPr>
            <w:tcW w:w="1134" w:type="dxa"/>
            <w:vAlign w:val="center"/>
          </w:tcPr>
          <w:p w:rsidR="00DC7D51" w:rsidRDefault="00DC7D51">
            <w:pPr>
              <w:spacing w:line="360" w:lineRule="auto"/>
              <w:rPr>
                <w:rFonts w:ascii="宋体"/>
                <w:sz w:val="20"/>
              </w:rPr>
            </w:pPr>
          </w:p>
        </w:tc>
        <w:tc>
          <w:tcPr>
            <w:tcW w:w="2693" w:type="dxa"/>
            <w:vAlign w:val="center"/>
          </w:tcPr>
          <w:p w:rsidR="00DC7D51" w:rsidRDefault="00DC7D51">
            <w:pPr>
              <w:spacing w:line="360" w:lineRule="auto"/>
              <w:rPr>
                <w:rFonts w:ascii="宋体"/>
                <w:sz w:val="20"/>
              </w:rPr>
            </w:pPr>
          </w:p>
        </w:tc>
      </w:tr>
      <w:tr w:rsidR="00DC7D51">
        <w:trPr>
          <w:trHeight w:val="525"/>
        </w:trPr>
        <w:tc>
          <w:tcPr>
            <w:tcW w:w="1140" w:type="dxa"/>
            <w:vAlign w:val="center"/>
          </w:tcPr>
          <w:p w:rsidR="00DC7D51" w:rsidRDefault="00DC7D51">
            <w:pPr>
              <w:spacing w:line="360" w:lineRule="auto"/>
              <w:rPr>
                <w:rFonts w:ascii="宋体"/>
                <w:sz w:val="20"/>
              </w:rPr>
            </w:pPr>
          </w:p>
        </w:tc>
        <w:tc>
          <w:tcPr>
            <w:tcW w:w="1126"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1457" w:type="dxa"/>
            <w:vAlign w:val="center"/>
          </w:tcPr>
          <w:p w:rsidR="00DC7D51" w:rsidRDefault="00DC7D51">
            <w:pPr>
              <w:spacing w:line="360" w:lineRule="auto"/>
              <w:rPr>
                <w:rFonts w:ascii="宋体"/>
                <w:sz w:val="20"/>
              </w:rPr>
            </w:pPr>
          </w:p>
        </w:tc>
        <w:tc>
          <w:tcPr>
            <w:tcW w:w="1134" w:type="dxa"/>
            <w:vAlign w:val="center"/>
          </w:tcPr>
          <w:p w:rsidR="00DC7D51" w:rsidRDefault="00DC7D51">
            <w:pPr>
              <w:spacing w:line="360" w:lineRule="auto"/>
              <w:rPr>
                <w:rFonts w:ascii="宋体"/>
                <w:sz w:val="20"/>
              </w:rPr>
            </w:pPr>
          </w:p>
        </w:tc>
        <w:tc>
          <w:tcPr>
            <w:tcW w:w="2693" w:type="dxa"/>
            <w:vAlign w:val="center"/>
          </w:tcPr>
          <w:p w:rsidR="00DC7D51" w:rsidRDefault="00DC7D51">
            <w:pPr>
              <w:spacing w:line="360" w:lineRule="auto"/>
              <w:rPr>
                <w:rFonts w:ascii="宋体"/>
                <w:sz w:val="20"/>
              </w:rPr>
            </w:pPr>
          </w:p>
        </w:tc>
      </w:tr>
      <w:tr w:rsidR="00DC7D51">
        <w:trPr>
          <w:trHeight w:val="525"/>
        </w:trPr>
        <w:tc>
          <w:tcPr>
            <w:tcW w:w="1140" w:type="dxa"/>
            <w:vAlign w:val="center"/>
          </w:tcPr>
          <w:p w:rsidR="00DC7D51" w:rsidRDefault="00DC7D51">
            <w:pPr>
              <w:spacing w:line="360" w:lineRule="auto"/>
              <w:rPr>
                <w:rFonts w:ascii="宋体"/>
                <w:sz w:val="20"/>
              </w:rPr>
            </w:pPr>
          </w:p>
        </w:tc>
        <w:tc>
          <w:tcPr>
            <w:tcW w:w="1126"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1457" w:type="dxa"/>
            <w:vAlign w:val="center"/>
          </w:tcPr>
          <w:p w:rsidR="00DC7D51" w:rsidRDefault="00DC7D51">
            <w:pPr>
              <w:spacing w:line="360" w:lineRule="auto"/>
              <w:rPr>
                <w:rFonts w:ascii="宋体"/>
                <w:sz w:val="20"/>
              </w:rPr>
            </w:pPr>
          </w:p>
        </w:tc>
        <w:tc>
          <w:tcPr>
            <w:tcW w:w="1134" w:type="dxa"/>
            <w:vAlign w:val="center"/>
          </w:tcPr>
          <w:p w:rsidR="00DC7D51" w:rsidRDefault="00DC7D51">
            <w:pPr>
              <w:spacing w:line="360" w:lineRule="auto"/>
              <w:rPr>
                <w:rFonts w:ascii="宋体"/>
                <w:sz w:val="20"/>
              </w:rPr>
            </w:pPr>
          </w:p>
        </w:tc>
        <w:tc>
          <w:tcPr>
            <w:tcW w:w="2693" w:type="dxa"/>
            <w:vAlign w:val="center"/>
          </w:tcPr>
          <w:p w:rsidR="00DC7D51" w:rsidRDefault="00DC7D51">
            <w:pPr>
              <w:spacing w:line="360" w:lineRule="auto"/>
              <w:rPr>
                <w:rFonts w:ascii="宋体"/>
                <w:sz w:val="20"/>
              </w:rPr>
            </w:pPr>
          </w:p>
        </w:tc>
      </w:tr>
      <w:tr w:rsidR="00DC7D51">
        <w:trPr>
          <w:trHeight w:val="525"/>
        </w:trPr>
        <w:tc>
          <w:tcPr>
            <w:tcW w:w="1140" w:type="dxa"/>
            <w:vAlign w:val="center"/>
          </w:tcPr>
          <w:p w:rsidR="00DC7D51" w:rsidRDefault="00DC7D51">
            <w:pPr>
              <w:spacing w:line="360" w:lineRule="auto"/>
              <w:rPr>
                <w:rFonts w:ascii="宋体"/>
                <w:sz w:val="20"/>
              </w:rPr>
            </w:pPr>
          </w:p>
        </w:tc>
        <w:tc>
          <w:tcPr>
            <w:tcW w:w="1126"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1457" w:type="dxa"/>
            <w:vAlign w:val="center"/>
          </w:tcPr>
          <w:p w:rsidR="00DC7D51" w:rsidRDefault="00DC7D51">
            <w:pPr>
              <w:spacing w:line="360" w:lineRule="auto"/>
              <w:rPr>
                <w:rFonts w:ascii="宋体"/>
                <w:sz w:val="20"/>
              </w:rPr>
            </w:pPr>
          </w:p>
        </w:tc>
        <w:tc>
          <w:tcPr>
            <w:tcW w:w="1134" w:type="dxa"/>
            <w:vAlign w:val="center"/>
          </w:tcPr>
          <w:p w:rsidR="00DC7D51" w:rsidRDefault="00DC7D51">
            <w:pPr>
              <w:spacing w:line="360" w:lineRule="auto"/>
              <w:rPr>
                <w:rFonts w:ascii="宋体"/>
                <w:sz w:val="20"/>
              </w:rPr>
            </w:pPr>
          </w:p>
        </w:tc>
        <w:tc>
          <w:tcPr>
            <w:tcW w:w="2693" w:type="dxa"/>
            <w:vAlign w:val="center"/>
          </w:tcPr>
          <w:p w:rsidR="00DC7D51" w:rsidRDefault="00DC7D51">
            <w:pPr>
              <w:spacing w:line="360" w:lineRule="auto"/>
              <w:rPr>
                <w:rFonts w:ascii="宋体"/>
                <w:sz w:val="20"/>
              </w:rPr>
            </w:pPr>
          </w:p>
        </w:tc>
      </w:tr>
      <w:tr w:rsidR="00DC7D51">
        <w:trPr>
          <w:trHeight w:val="525"/>
        </w:trPr>
        <w:tc>
          <w:tcPr>
            <w:tcW w:w="1140" w:type="dxa"/>
            <w:vAlign w:val="center"/>
          </w:tcPr>
          <w:p w:rsidR="00DC7D51" w:rsidRDefault="00DC7D51">
            <w:pPr>
              <w:spacing w:line="360" w:lineRule="auto"/>
              <w:rPr>
                <w:rFonts w:ascii="宋体"/>
                <w:sz w:val="20"/>
              </w:rPr>
            </w:pPr>
          </w:p>
        </w:tc>
        <w:tc>
          <w:tcPr>
            <w:tcW w:w="1126"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1457" w:type="dxa"/>
            <w:vAlign w:val="center"/>
          </w:tcPr>
          <w:p w:rsidR="00DC7D51" w:rsidRDefault="00DC7D51">
            <w:pPr>
              <w:spacing w:line="360" w:lineRule="auto"/>
              <w:rPr>
                <w:rFonts w:ascii="宋体"/>
                <w:sz w:val="20"/>
              </w:rPr>
            </w:pPr>
          </w:p>
        </w:tc>
        <w:tc>
          <w:tcPr>
            <w:tcW w:w="1134" w:type="dxa"/>
            <w:vAlign w:val="center"/>
          </w:tcPr>
          <w:p w:rsidR="00DC7D51" w:rsidRDefault="00DC7D51">
            <w:pPr>
              <w:spacing w:line="360" w:lineRule="auto"/>
              <w:rPr>
                <w:rFonts w:ascii="宋体"/>
                <w:sz w:val="20"/>
              </w:rPr>
            </w:pPr>
          </w:p>
        </w:tc>
        <w:tc>
          <w:tcPr>
            <w:tcW w:w="2693" w:type="dxa"/>
            <w:vAlign w:val="center"/>
          </w:tcPr>
          <w:p w:rsidR="00DC7D51" w:rsidRDefault="00DC7D51">
            <w:pPr>
              <w:spacing w:line="360" w:lineRule="auto"/>
              <w:rPr>
                <w:rFonts w:ascii="宋体"/>
                <w:sz w:val="20"/>
              </w:rPr>
            </w:pPr>
          </w:p>
        </w:tc>
      </w:tr>
      <w:tr w:rsidR="00DC7D51">
        <w:trPr>
          <w:trHeight w:val="525"/>
        </w:trPr>
        <w:tc>
          <w:tcPr>
            <w:tcW w:w="1140" w:type="dxa"/>
            <w:vAlign w:val="center"/>
          </w:tcPr>
          <w:p w:rsidR="00DC7D51" w:rsidRDefault="00DC7D51">
            <w:pPr>
              <w:spacing w:line="360" w:lineRule="auto"/>
              <w:rPr>
                <w:rFonts w:ascii="宋体"/>
                <w:sz w:val="20"/>
              </w:rPr>
            </w:pPr>
          </w:p>
        </w:tc>
        <w:tc>
          <w:tcPr>
            <w:tcW w:w="1126"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1457" w:type="dxa"/>
            <w:vAlign w:val="center"/>
          </w:tcPr>
          <w:p w:rsidR="00DC7D51" w:rsidRDefault="00DC7D51">
            <w:pPr>
              <w:spacing w:line="360" w:lineRule="auto"/>
              <w:rPr>
                <w:rFonts w:ascii="宋体"/>
                <w:sz w:val="20"/>
              </w:rPr>
            </w:pPr>
          </w:p>
        </w:tc>
        <w:tc>
          <w:tcPr>
            <w:tcW w:w="1134" w:type="dxa"/>
            <w:vAlign w:val="center"/>
          </w:tcPr>
          <w:p w:rsidR="00DC7D51" w:rsidRDefault="00DC7D51">
            <w:pPr>
              <w:spacing w:line="360" w:lineRule="auto"/>
              <w:rPr>
                <w:rFonts w:ascii="宋体"/>
                <w:sz w:val="20"/>
              </w:rPr>
            </w:pPr>
          </w:p>
        </w:tc>
        <w:tc>
          <w:tcPr>
            <w:tcW w:w="2693" w:type="dxa"/>
            <w:vAlign w:val="center"/>
          </w:tcPr>
          <w:p w:rsidR="00DC7D51" w:rsidRDefault="00DC7D51">
            <w:pPr>
              <w:spacing w:line="360" w:lineRule="auto"/>
              <w:rPr>
                <w:rFonts w:ascii="宋体"/>
                <w:sz w:val="20"/>
              </w:rPr>
            </w:pPr>
          </w:p>
        </w:tc>
      </w:tr>
      <w:tr w:rsidR="00DC7D51">
        <w:trPr>
          <w:trHeight w:val="525"/>
        </w:trPr>
        <w:tc>
          <w:tcPr>
            <w:tcW w:w="1140" w:type="dxa"/>
            <w:vAlign w:val="center"/>
          </w:tcPr>
          <w:p w:rsidR="00DC7D51" w:rsidRDefault="00DC7D51">
            <w:pPr>
              <w:spacing w:line="360" w:lineRule="auto"/>
              <w:rPr>
                <w:rFonts w:ascii="宋体"/>
                <w:sz w:val="20"/>
              </w:rPr>
            </w:pPr>
          </w:p>
        </w:tc>
        <w:tc>
          <w:tcPr>
            <w:tcW w:w="1126"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1457" w:type="dxa"/>
            <w:vAlign w:val="center"/>
          </w:tcPr>
          <w:p w:rsidR="00DC7D51" w:rsidRDefault="00DC7D51">
            <w:pPr>
              <w:spacing w:line="360" w:lineRule="auto"/>
              <w:rPr>
                <w:rFonts w:ascii="宋体"/>
                <w:sz w:val="20"/>
              </w:rPr>
            </w:pPr>
          </w:p>
        </w:tc>
        <w:tc>
          <w:tcPr>
            <w:tcW w:w="1134" w:type="dxa"/>
            <w:vAlign w:val="center"/>
          </w:tcPr>
          <w:p w:rsidR="00DC7D51" w:rsidRDefault="00DC7D51">
            <w:pPr>
              <w:spacing w:line="360" w:lineRule="auto"/>
              <w:rPr>
                <w:rFonts w:ascii="宋体"/>
                <w:sz w:val="20"/>
              </w:rPr>
            </w:pPr>
          </w:p>
        </w:tc>
        <w:tc>
          <w:tcPr>
            <w:tcW w:w="2693" w:type="dxa"/>
            <w:vAlign w:val="center"/>
          </w:tcPr>
          <w:p w:rsidR="00DC7D51" w:rsidRDefault="00DC7D51">
            <w:pPr>
              <w:spacing w:line="360" w:lineRule="auto"/>
              <w:rPr>
                <w:rFonts w:ascii="宋体"/>
                <w:sz w:val="20"/>
              </w:rPr>
            </w:pPr>
          </w:p>
        </w:tc>
      </w:tr>
      <w:tr w:rsidR="00DC7D51">
        <w:trPr>
          <w:trHeight w:val="525"/>
        </w:trPr>
        <w:tc>
          <w:tcPr>
            <w:tcW w:w="1140" w:type="dxa"/>
            <w:vAlign w:val="center"/>
          </w:tcPr>
          <w:p w:rsidR="00DC7D51" w:rsidRDefault="00DC7D51">
            <w:pPr>
              <w:spacing w:line="360" w:lineRule="auto"/>
              <w:rPr>
                <w:rFonts w:ascii="宋体"/>
                <w:sz w:val="20"/>
              </w:rPr>
            </w:pPr>
          </w:p>
        </w:tc>
        <w:tc>
          <w:tcPr>
            <w:tcW w:w="1126"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1457" w:type="dxa"/>
            <w:vAlign w:val="center"/>
          </w:tcPr>
          <w:p w:rsidR="00DC7D51" w:rsidRDefault="00DC7D51">
            <w:pPr>
              <w:spacing w:line="360" w:lineRule="auto"/>
              <w:rPr>
                <w:rFonts w:ascii="宋体"/>
                <w:sz w:val="20"/>
              </w:rPr>
            </w:pPr>
          </w:p>
        </w:tc>
        <w:tc>
          <w:tcPr>
            <w:tcW w:w="1134" w:type="dxa"/>
            <w:vAlign w:val="center"/>
          </w:tcPr>
          <w:p w:rsidR="00DC7D51" w:rsidRDefault="00DC7D51">
            <w:pPr>
              <w:spacing w:line="360" w:lineRule="auto"/>
              <w:rPr>
                <w:rFonts w:ascii="宋体"/>
                <w:sz w:val="20"/>
              </w:rPr>
            </w:pPr>
          </w:p>
        </w:tc>
        <w:tc>
          <w:tcPr>
            <w:tcW w:w="2693" w:type="dxa"/>
            <w:vAlign w:val="center"/>
          </w:tcPr>
          <w:p w:rsidR="00DC7D51" w:rsidRDefault="00DC7D51">
            <w:pPr>
              <w:spacing w:line="360" w:lineRule="auto"/>
              <w:rPr>
                <w:rFonts w:ascii="宋体"/>
                <w:sz w:val="20"/>
              </w:rPr>
            </w:pPr>
          </w:p>
        </w:tc>
      </w:tr>
      <w:tr w:rsidR="00DC7D51">
        <w:trPr>
          <w:trHeight w:val="525"/>
        </w:trPr>
        <w:tc>
          <w:tcPr>
            <w:tcW w:w="1140" w:type="dxa"/>
            <w:vAlign w:val="center"/>
          </w:tcPr>
          <w:p w:rsidR="00DC7D51" w:rsidRDefault="00DC7D51">
            <w:pPr>
              <w:spacing w:line="360" w:lineRule="auto"/>
              <w:rPr>
                <w:rFonts w:ascii="宋体"/>
                <w:sz w:val="20"/>
              </w:rPr>
            </w:pPr>
          </w:p>
        </w:tc>
        <w:tc>
          <w:tcPr>
            <w:tcW w:w="1126"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690" w:type="dxa"/>
            <w:vAlign w:val="center"/>
          </w:tcPr>
          <w:p w:rsidR="00DC7D51" w:rsidRDefault="00DC7D51">
            <w:pPr>
              <w:spacing w:line="360" w:lineRule="auto"/>
              <w:rPr>
                <w:rFonts w:ascii="宋体"/>
                <w:sz w:val="20"/>
              </w:rPr>
            </w:pPr>
          </w:p>
        </w:tc>
        <w:tc>
          <w:tcPr>
            <w:tcW w:w="1457" w:type="dxa"/>
            <w:vAlign w:val="center"/>
          </w:tcPr>
          <w:p w:rsidR="00DC7D51" w:rsidRDefault="00DC7D51">
            <w:pPr>
              <w:spacing w:line="360" w:lineRule="auto"/>
              <w:rPr>
                <w:rFonts w:ascii="宋体"/>
                <w:sz w:val="20"/>
              </w:rPr>
            </w:pPr>
          </w:p>
        </w:tc>
        <w:tc>
          <w:tcPr>
            <w:tcW w:w="1134" w:type="dxa"/>
            <w:vAlign w:val="center"/>
          </w:tcPr>
          <w:p w:rsidR="00DC7D51" w:rsidRDefault="00DC7D51">
            <w:pPr>
              <w:spacing w:line="360" w:lineRule="auto"/>
              <w:rPr>
                <w:rFonts w:ascii="宋体"/>
                <w:sz w:val="20"/>
              </w:rPr>
            </w:pPr>
          </w:p>
        </w:tc>
        <w:tc>
          <w:tcPr>
            <w:tcW w:w="2693" w:type="dxa"/>
            <w:vAlign w:val="center"/>
          </w:tcPr>
          <w:p w:rsidR="00DC7D51" w:rsidRDefault="00DC7D51">
            <w:pPr>
              <w:spacing w:line="360" w:lineRule="auto"/>
              <w:rPr>
                <w:rFonts w:ascii="宋体"/>
                <w:sz w:val="20"/>
              </w:rPr>
            </w:pPr>
          </w:p>
        </w:tc>
      </w:tr>
      <w:tr w:rsidR="00DC7D51">
        <w:trPr>
          <w:trHeight w:val="525"/>
        </w:trPr>
        <w:tc>
          <w:tcPr>
            <w:tcW w:w="8930" w:type="dxa"/>
            <w:gridSpan w:val="7"/>
            <w:tcBorders>
              <w:bottom w:val="single" w:sz="4" w:space="0" w:color="auto"/>
            </w:tcBorders>
            <w:vAlign w:val="center"/>
          </w:tcPr>
          <w:p w:rsidR="00DC7D51" w:rsidRDefault="00DC7D51">
            <w:pPr>
              <w:spacing w:line="360" w:lineRule="auto"/>
              <w:rPr>
                <w:rFonts w:ascii="宋体"/>
                <w:sz w:val="20"/>
              </w:rPr>
            </w:pPr>
            <w:r>
              <w:rPr>
                <w:rFonts w:ascii="宋体" w:hint="eastAsia"/>
                <w:sz w:val="22"/>
              </w:rPr>
              <w:t>一旦我单位中标，将实行项目负责人负责制，我方保证按招标文件要求配备齐全相关人员。上述填报内容真实，若不真实，愿按有关规定接受处理。</w:t>
            </w:r>
          </w:p>
        </w:tc>
      </w:tr>
    </w:tbl>
    <w:p w:rsidR="00DC7D51" w:rsidRDefault="00DC7D51">
      <w:pPr>
        <w:autoSpaceDE w:val="0"/>
        <w:autoSpaceDN w:val="0"/>
        <w:adjustRightInd w:val="0"/>
        <w:spacing w:line="360" w:lineRule="auto"/>
        <w:rPr>
          <w:rFonts w:ascii="宋体"/>
          <w:sz w:val="22"/>
        </w:rPr>
      </w:pPr>
      <w:r>
        <w:rPr>
          <w:rFonts w:ascii="宋体" w:hint="eastAsia"/>
          <w:sz w:val="22"/>
        </w:rPr>
        <w:t>注：</w:t>
      </w:r>
      <w:r>
        <w:rPr>
          <w:rFonts w:ascii="宋体"/>
          <w:sz w:val="22"/>
        </w:rPr>
        <w:t>1</w:t>
      </w:r>
      <w:r>
        <w:rPr>
          <w:rFonts w:ascii="宋体" w:hint="eastAsia"/>
          <w:sz w:val="22"/>
        </w:rPr>
        <w:t>、本表人员</w:t>
      </w:r>
      <w:r>
        <w:rPr>
          <w:rFonts w:hint="eastAsia"/>
          <w:sz w:val="22"/>
        </w:rPr>
        <w:t>如有证书的，同时提供证书</w:t>
      </w:r>
      <w:r>
        <w:rPr>
          <w:rFonts w:ascii="宋体" w:hint="eastAsia"/>
          <w:sz w:val="22"/>
        </w:rPr>
        <w:t>及</w:t>
      </w:r>
      <w:r>
        <w:rPr>
          <w:rFonts w:ascii="宋体"/>
          <w:sz w:val="22"/>
        </w:rPr>
        <w:t>2020</w:t>
      </w:r>
      <w:r>
        <w:rPr>
          <w:rFonts w:ascii="宋体" w:hint="eastAsia"/>
          <w:sz w:val="22"/>
        </w:rPr>
        <w:t>年以来任意连续</w:t>
      </w:r>
      <w:r>
        <w:rPr>
          <w:rFonts w:ascii="宋体"/>
          <w:sz w:val="22"/>
        </w:rPr>
        <w:t>6</w:t>
      </w:r>
      <w:r>
        <w:rPr>
          <w:rFonts w:ascii="宋体" w:hint="eastAsia"/>
          <w:sz w:val="22"/>
        </w:rPr>
        <w:t>个月在本单</w:t>
      </w:r>
      <w:r>
        <w:rPr>
          <w:rFonts w:hint="eastAsia"/>
          <w:sz w:val="22"/>
        </w:rPr>
        <w:t>位缴纳社保证明扫描件加盖公章</w:t>
      </w:r>
      <w:r>
        <w:rPr>
          <w:rFonts w:ascii="宋体" w:hint="eastAsia"/>
          <w:sz w:val="22"/>
        </w:rPr>
        <w:t>。</w:t>
      </w:r>
    </w:p>
    <w:p w:rsidR="00DC7D51" w:rsidRDefault="00DC7D51">
      <w:pPr>
        <w:autoSpaceDE w:val="0"/>
        <w:autoSpaceDN w:val="0"/>
        <w:adjustRightInd w:val="0"/>
        <w:spacing w:line="360" w:lineRule="auto"/>
        <w:ind w:firstLineChars="147" w:firstLine="323"/>
        <w:rPr>
          <w:rFonts w:ascii="宋体"/>
          <w:sz w:val="22"/>
        </w:rPr>
      </w:pPr>
      <w:r>
        <w:rPr>
          <w:rFonts w:ascii="宋体"/>
          <w:sz w:val="22"/>
        </w:rPr>
        <w:t xml:space="preserve"> 2</w:t>
      </w:r>
      <w:r>
        <w:rPr>
          <w:rFonts w:ascii="宋体" w:hint="eastAsia"/>
          <w:sz w:val="22"/>
        </w:rPr>
        <w:t>、列入本表人员如要更换，需经采购单位同意；擅自更换或不到位属违约行为。</w:t>
      </w:r>
    </w:p>
    <w:p w:rsidR="00DC7D51" w:rsidRDefault="00DC7D51">
      <w:pPr>
        <w:snapToGrid w:val="0"/>
        <w:spacing w:line="500" w:lineRule="atLeast"/>
        <w:ind w:firstLineChars="250" w:firstLine="550"/>
        <w:rPr>
          <w:rFonts w:ascii="宋体"/>
          <w:sz w:val="22"/>
        </w:rPr>
      </w:pPr>
      <w:r>
        <w:rPr>
          <w:rFonts w:ascii="宋体" w:hint="eastAsia"/>
          <w:sz w:val="22"/>
        </w:rPr>
        <w:t>投标供应商（盖章）：</w:t>
      </w:r>
    </w:p>
    <w:p w:rsidR="00DC7D51" w:rsidRDefault="00DC7D51">
      <w:pPr>
        <w:snapToGrid w:val="0"/>
        <w:spacing w:line="500" w:lineRule="atLeast"/>
        <w:ind w:firstLineChars="250" w:firstLine="550"/>
        <w:rPr>
          <w:rFonts w:ascii="宋体"/>
          <w:sz w:val="22"/>
        </w:rPr>
      </w:pPr>
      <w:r>
        <w:rPr>
          <w:rFonts w:ascii="宋体" w:hint="eastAsia"/>
          <w:sz w:val="22"/>
          <w:lang w:val="zh-CN"/>
        </w:rPr>
        <w:t>法定代表人或</w:t>
      </w:r>
      <w:r>
        <w:rPr>
          <w:rFonts w:ascii="宋体" w:cs="Courier New" w:hint="eastAsia"/>
          <w:sz w:val="22"/>
        </w:rPr>
        <w:t>其</w:t>
      </w:r>
      <w:r>
        <w:rPr>
          <w:rFonts w:ascii="宋体" w:hint="eastAsia"/>
          <w:sz w:val="22"/>
          <w:lang w:val="zh-CN"/>
        </w:rPr>
        <w:t>授权代表（签字或盖章）</w:t>
      </w:r>
      <w:r>
        <w:rPr>
          <w:rFonts w:ascii="宋体" w:hint="eastAsia"/>
          <w:sz w:val="22"/>
        </w:rPr>
        <w:t>：</w:t>
      </w:r>
    </w:p>
    <w:p w:rsidR="00DC7D51" w:rsidRDefault="00DC7D51">
      <w:pPr>
        <w:snapToGrid w:val="0"/>
        <w:spacing w:line="500" w:lineRule="atLeast"/>
        <w:ind w:firstLineChars="250" w:firstLine="550"/>
        <w:rPr>
          <w:rFonts w:ascii="宋体"/>
        </w:rPr>
      </w:pPr>
      <w:r>
        <w:rPr>
          <w:rFonts w:ascii="宋体" w:hint="eastAsia"/>
          <w:sz w:val="22"/>
        </w:rPr>
        <w:t>日期：</w:t>
      </w:r>
      <w:r>
        <w:rPr>
          <w:rFonts w:ascii="宋体"/>
          <w:sz w:val="22"/>
        </w:rPr>
        <w:t xml:space="preserve">  </w:t>
      </w:r>
      <w:r>
        <w:rPr>
          <w:rFonts w:ascii="宋体"/>
        </w:rPr>
        <w:t xml:space="preserve">          </w:t>
      </w:r>
    </w:p>
    <w:p w:rsidR="00DC7D51" w:rsidRDefault="00DC7D51">
      <w:pPr>
        <w:adjustRightInd w:val="0"/>
        <w:snapToGrid w:val="0"/>
        <w:outlineLvl w:val="1"/>
        <w:rPr>
          <w:rFonts w:ascii="宋体"/>
          <w:sz w:val="32"/>
          <w:szCs w:val="32"/>
        </w:rPr>
      </w:pPr>
    </w:p>
    <w:p w:rsidR="00DC7D51" w:rsidRDefault="00DC7D51">
      <w:pPr>
        <w:autoSpaceDE w:val="0"/>
        <w:autoSpaceDN w:val="0"/>
        <w:adjustRightInd w:val="0"/>
        <w:spacing w:line="460" w:lineRule="atLeast"/>
        <w:rPr>
          <w:rFonts w:ascii="宋体"/>
          <w:sz w:val="36"/>
          <w:lang w:val="zh-CN"/>
        </w:rPr>
      </w:pPr>
      <w:r>
        <w:rPr>
          <w:rFonts w:ascii="宋体" w:hAnsi="Courier New" w:cs="Arial" w:hint="eastAsia"/>
          <w:sz w:val="22"/>
        </w:rPr>
        <w:t>附件十三</w:t>
      </w:r>
    </w:p>
    <w:p w:rsidR="00DC7D51" w:rsidRDefault="00DC7D51" w:rsidP="00393A2F">
      <w:pPr>
        <w:autoSpaceDE w:val="0"/>
        <w:autoSpaceDN w:val="0"/>
        <w:adjustRightInd w:val="0"/>
        <w:spacing w:line="460" w:lineRule="atLeast"/>
        <w:ind w:firstLineChars="998" w:firstLine="3593"/>
        <w:rPr>
          <w:rFonts w:ascii="宋体"/>
          <w:sz w:val="36"/>
          <w:lang w:val="zh-CN"/>
        </w:rPr>
      </w:pPr>
      <w:r>
        <w:rPr>
          <w:rFonts w:ascii="宋体" w:hint="eastAsia"/>
          <w:sz w:val="36"/>
          <w:lang w:val="zh-CN"/>
        </w:rPr>
        <w:t>偏离表</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82"/>
        <w:gridCol w:w="1710"/>
        <w:gridCol w:w="2664"/>
        <w:gridCol w:w="2110"/>
        <w:gridCol w:w="1831"/>
      </w:tblGrid>
      <w:tr w:rsidR="00DC7D51">
        <w:trPr>
          <w:trHeight w:val="325"/>
        </w:trPr>
        <w:tc>
          <w:tcPr>
            <w:tcW w:w="9197" w:type="dxa"/>
            <w:gridSpan w:val="5"/>
            <w:vAlign w:val="center"/>
          </w:tcPr>
          <w:p w:rsidR="00DC7D51" w:rsidRDefault="00DC7D51">
            <w:pPr>
              <w:autoSpaceDE w:val="0"/>
              <w:autoSpaceDN w:val="0"/>
              <w:adjustRightInd w:val="0"/>
              <w:spacing w:line="460" w:lineRule="atLeast"/>
              <w:jc w:val="center"/>
              <w:rPr>
                <w:rFonts w:ascii="宋体"/>
                <w:sz w:val="22"/>
                <w:lang w:val="zh-CN"/>
              </w:rPr>
            </w:pPr>
            <w:r>
              <w:rPr>
                <w:rFonts w:ascii="宋体" w:hint="eastAsia"/>
                <w:sz w:val="22"/>
                <w:lang w:val="zh-CN"/>
              </w:rPr>
              <w:t>商务偏离</w:t>
            </w:r>
          </w:p>
        </w:tc>
      </w:tr>
      <w:tr w:rsidR="00DC7D51">
        <w:trPr>
          <w:trHeight w:val="424"/>
        </w:trPr>
        <w:tc>
          <w:tcPr>
            <w:tcW w:w="882" w:type="dxa"/>
            <w:vAlign w:val="center"/>
          </w:tcPr>
          <w:p w:rsidR="00DC7D51" w:rsidRDefault="00DC7D51">
            <w:pPr>
              <w:autoSpaceDE w:val="0"/>
              <w:autoSpaceDN w:val="0"/>
              <w:adjustRightInd w:val="0"/>
              <w:spacing w:line="460" w:lineRule="atLeast"/>
              <w:jc w:val="center"/>
              <w:rPr>
                <w:rFonts w:ascii="宋体"/>
                <w:sz w:val="22"/>
                <w:lang w:val="zh-CN"/>
              </w:rPr>
            </w:pPr>
            <w:r>
              <w:rPr>
                <w:rFonts w:ascii="宋体" w:hint="eastAsia"/>
                <w:sz w:val="22"/>
                <w:lang w:val="zh-CN"/>
              </w:rPr>
              <w:t>序</w:t>
            </w:r>
            <w:r>
              <w:rPr>
                <w:rFonts w:ascii="宋体"/>
                <w:sz w:val="22"/>
                <w:lang w:val="zh-CN"/>
              </w:rPr>
              <w:t xml:space="preserve"> </w:t>
            </w:r>
            <w:r>
              <w:rPr>
                <w:rFonts w:ascii="宋体" w:hint="eastAsia"/>
                <w:sz w:val="22"/>
                <w:lang w:val="zh-CN"/>
              </w:rPr>
              <w:t>号</w:t>
            </w:r>
          </w:p>
        </w:tc>
        <w:tc>
          <w:tcPr>
            <w:tcW w:w="1710" w:type="dxa"/>
            <w:vAlign w:val="center"/>
          </w:tcPr>
          <w:p w:rsidR="00DC7D51" w:rsidRDefault="00DC7D51">
            <w:pPr>
              <w:autoSpaceDE w:val="0"/>
              <w:autoSpaceDN w:val="0"/>
              <w:adjustRightInd w:val="0"/>
              <w:spacing w:line="460" w:lineRule="atLeast"/>
              <w:jc w:val="center"/>
              <w:rPr>
                <w:rFonts w:ascii="宋体"/>
                <w:sz w:val="22"/>
                <w:lang w:val="zh-CN"/>
              </w:rPr>
            </w:pPr>
            <w:r>
              <w:rPr>
                <w:rFonts w:ascii="宋体" w:hint="eastAsia"/>
                <w:sz w:val="22"/>
                <w:lang w:val="zh-CN"/>
              </w:rPr>
              <w:t>内容</w:t>
            </w:r>
          </w:p>
        </w:tc>
        <w:tc>
          <w:tcPr>
            <w:tcW w:w="2664" w:type="dxa"/>
            <w:vAlign w:val="center"/>
          </w:tcPr>
          <w:p w:rsidR="00DC7D51" w:rsidRDefault="00DC7D51">
            <w:pPr>
              <w:autoSpaceDE w:val="0"/>
              <w:autoSpaceDN w:val="0"/>
              <w:adjustRightInd w:val="0"/>
              <w:spacing w:line="460" w:lineRule="atLeast"/>
              <w:jc w:val="center"/>
              <w:rPr>
                <w:rFonts w:ascii="宋体"/>
                <w:sz w:val="22"/>
                <w:lang w:val="zh-CN"/>
              </w:rPr>
            </w:pPr>
            <w:r>
              <w:rPr>
                <w:rFonts w:ascii="宋体" w:hint="eastAsia"/>
                <w:sz w:val="22"/>
                <w:lang w:val="zh-CN"/>
              </w:rPr>
              <w:t>招标文件规范要求</w:t>
            </w:r>
          </w:p>
        </w:tc>
        <w:tc>
          <w:tcPr>
            <w:tcW w:w="2110" w:type="dxa"/>
            <w:vAlign w:val="center"/>
          </w:tcPr>
          <w:p w:rsidR="00DC7D51" w:rsidRDefault="00DC7D51">
            <w:pPr>
              <w:autoSpaceDE w:val="0"/>
              <w:autoSpaceDN w:val="0"/>
              <w:adjustRightInd w:val="0"/>
              <w:spacing w:line="460" w:lineRule="atLeast"/>
              <w:jc w:val="center"/>
              <w:rPr>
                <w:rFonts w:ascii="宋体"/>
                <w:sz w:val="22"/>
                <w:lang w:val="zh-CN"/>
              </w:rPr>
            </w:pPr>
            <w:r>
              <w:rPr>
                <w:rFonts w:ascii="宋体" w:hint="eastAsia"/>
                <w:sz w:val="22"/>
                <w:lang w:val="zh-CN"/>
              </w:rPr>
              <w:t>投标文件对应规范</w:t>
            </w:r>
          </w:p>
        </w:tc>
        <w:tc>
          <w:tcPr>
            <w:tcW w:w="1831" w:type="dxa"/>
            <w:vAlign w:val="center"/>
          </w:tcPr>
          <w:p w:rsidR="00DC7D51" w:rsidRDefault="00DC7D51">
            <w:pPr>
              <w:autoSpaceDE w:val="0"/>
              <w:autoSpaceDN w:val="0"/>
              <w:adjustRightInd w:val="0"/>
              <w:spacing w:line="460" w:lineRule="atLeast"/>
              <w:jc w:val="center"/>
              <w:rPr>
                <w:rFonts w:ascii="宋体"/>
                <w:sz w:val="22"/>
                <w:lang w:val="zh-CN"/>
              </w:rPr>
            </w:pPr>
            <w:r>
              <w:rPr>
                <w:rFonts w:ascii="宋体" w:hint="eastAsia"/>
                <w:sz w:val="22"/>
                <w:lang w:val="zh-CN"/>
              </w:rPr>
              <w:t>备</w:t>
            </w:r>
            <w:r>
              <w:rPr>
                <w:rFonts w:ascii="宋体"/>
                <w:sz w:val="22"/>
                <w:lang w:val="zh-CN"/>
              </w:rPr>
              <w:t xml:space="preserve"> </w:t>
            </w:r>
            <w:r>
              <w:rPr>
                <w:rFonts w:ascii="宋体" w:hint="eastAsia"/>
                <w:sz w:val="22"/>
                <w:lang w:val="zh-CN"/>
              </w:rPr>
              <w:t>注</w:t>
            </w:r>
          </w:p>
        </w:tc>
      </w:tr>
      <w:tr w:rsidR="00DC7D51">
        <w:trPr>
          <w:trHeight w:val="424"/>
        </w:trPr>
        <w:tc>
          <w:tcPr>
            <w:tcW w:w="882" w:type="dxa"/>
          </w:tcPr>
          <w:p w:rsidR="00DC7D51" w:rsidRDefault="00DC7D51">
            <w:pPr>
              <w:autoSpaceDE w:val="0"/>
              <w:autoSpaceDN w:val="0"/>
              <w:adjustRightInd w:val="0"/>
              <w:spacing w:line="460" w:lineRule="atLeast"/>
              <w:jc w:val="center"/>
              <w:rPr>
                <w:rFonts w:ascii="宋体"/>
                <w:sz w:val="22"/>
                <w:lang w:val="zh-CN"/>
              </w:rPr>
            </w:pPr>
          </w:p>
        </w:tc>
        <w:tc>
          <w:tcPr>
            <w:tcW w:w="1710" w:type="dxa"/>
          </w:tcPr>
          <w:p w:rsidR="00DC7D51" w:rsidRDefault="00DC7D51">
            <w:pPr>
              <w:autoSpaceDE w:val="0"/>
              <w:autoSpaceDN w:val="0"/>
              <w:adjustRightInd w:val="0"/>
              <w:spacing w:line="460" w:lineRule="atLeast"/>
              <w:jc w:val="center"/>
              <w:rPr>
                <w:rFonts w:ascii="宋体"/>
                <w:sz w:val="22"/>
                <w:lang w:val="zh-CN"/>
              </w:rPr>
            </w:pPr>
          </w:p>
        </w:tc>
        <w:tc>
          <w:tcPr>
            <w:tcW w:w="2664" w:type="dxa"/>
          </w:tcPr>
          <w:p w:rsidR="00DC7D51" w:rsidRDefault="00DC7D51">
            <w:pPr>
              <w:autoSpaceDE w:val="0"/>
              <w:autoSpaceDN w:val="0"/>
              <w:adjustRightInd w:val="0"/>
              <w:spacing w:line="460" w:lineRule="atLeast"/>
              <w:jc w:val="center"/>
              <w:rPr>
                <w:rFonts w:ascii="宋体"/>
                <w:sz w:val="22"/>
                <w:lang w:val="zh-CN"/>
              </w:rPr>
            </w:pPr>
          </w:p>
        </w:tc>
        <w:tc>
          <w:tcPr>
            <w:tcW w:w="2110" w:type="dxa"/>
          </w:tcPr>
          <w:p w:rsidR="00DC7D51" w:rsidRDefault="00DC7D51">
            <w:pPr>
              <w:autoSpaceDE w:val="0"/>
              <w:autoSpaceDN w:val="0"/>
              <w:adjustRightInd w:val="0"/>
              <w:spacing w:line="460" w:lineRule="atLeast"/>
              <w:jc w:val="center"/>
              <w:rPr>
                <w:rFonts w:ascii="宋体"/>
                <w:sz w:val="22"/>
                <w:lang w:val="zh-CN"/>
              </w:rPr>
            </w:pPr>
          </w:p>
        </w:tc>
        <w:tc>
          <w:tcPr>
            <w:tcW w:w="1831" w:type="dxa"/>
          </w:tcPr>
          <w:p w:rsidR="00DC7D51" w:rsidRDefault="00DC7D51">
            <w:pPr>
              <w:autoSpaceDE w:val="0"/>
              <w:autoSpaceDN w:val="0"/>
              <w:adjustRightInd w:val="0"/>
              <w:spacing w:line="460" w:lineRule="atLeast"/>
              <w:jc w:val="center"/>
              <w:rPr>
                <w:rFonts w:ascii="宋体"/>
                <w:sz w:val="22"/>
                <w:lang w:val="zh-CN"/>
              </w:rPr>
            </w:pPr>
          </w:p>
        </w:tc>
      </w:tr>
      <w:tr w:rsidR="00DC7D51">
        <w:trPr>
          <w:trHeight w:val="424"/>
        </w:trPr>
        <w:tc>
          <w:tcPr>
            <w:tcW w:w="882" w:type="dxa"/>
          </w:tcPr>
          <w:p w:rsidR="00DC7D51" w:rsidRDefault="00DC7D51">
            <w:pPr>
              <w:autoSpaceDE w:val="0"/>
              <w:autoSpaceDN w:val="0"/>
              <w:adjustRightInd w:val="0"/>
              <w:spacing w:line="460" w:lineRule="atLeast"/>
              <w:jc w:val="center"/>
              <w:rPr>
                <w:rFonts w:ascii="宋体"/>
                <w:sz w:val="22"/>
                <w:lang w:val="zh-CN"/>
              </w:rPr>
            </w:pPr>
          </w:p>
        </w:tc>
        <w:tc>
          <w:tcPr>
            <w:tcW w:w="1710" w:type="dxa"/>
          </w:tcPr>
          <w:p w:rsidR="00DC7D51" w:rsidRDefault="00DC7D51">
            <w:pPr>
              <w:autoSpaceDE w:val="0"/>
              <w:autoSpaceDN w:val="0"/>
              <w:adjustRightInd w:val="0"/>
              <w:spacing w:line="460" w:lineRule="atLeast"/>
              <w:jc w:val="center"/>
              <w:rPr>
                <w:rFonts w:ascii="宋体"/>
                <w:sz w:val="22"/>
                <w:lang w:val="zh-CN"/>
              </w:rPr>
            </w:pPr>
          </w:p>
        </w:tc>
        <w:tc>
          <w:tcPr>
            <w:tcW w:w="2664" w:type="dxa"/>
          </w:tcPr>
          <w:p w:rsidR="00DC7D51" w:rsidRDefault="00DC7D51">
            <w:pPr>
              <w:autoSpaceDE w:val="0"/>
              <w:autoSpaceDN w:val="0"/>
              <w:adjustRightInd w:val="0"/>
              <w:spacing w:line="460" w:lineRule="atLeast"/>
              <w:jc w:val="center"/>
              <w:rPr>
                <w:rFonts w:ascii="宋体"/>
                <w:sz w:val="22"/>
                <w:lang w:val="zh-CN"/>
              </w:rPr>
            </w:pPr>
          </w:p>
        </w:tc>
        <w:tc>
          <w:tcPr>
            <w:tcW w:w="2110" w:type="dxa"/>
          </w:tcPr>
          <w:p w:rsidR="00DC7D51" w:rsidRDefault="00DC7D51">
            <w:pPr>
              <w:autoSpaceDE w:val="0"/>
              <w:autoSpaceDN w:val="0"/>
              <w:adjustRightInd w:val="0"/>
              <w:spacing w:line="460" w:lineRule="atLeast"/>
              <w:jc w:val="center"/>
              <w:rPr>
                <w:rFonts w:ascii="宋体"/>
                <w:sz w:val="22"/>
                <w:lang w:val="zh-CN"/>
              </w:rPr>
            </w:pPr>
          </w:p>
        </w:tc>
        <w:tc>
          <w:tcPr>
            <w:tcW w:w="1831" w:type="dxa"/>
          </w:tcPr>
          <w:p w:rsidR="00DC7D51" w:rsidRDefault="00DC7D51">
            <w:pPr>
              <w:autoSpaceDE w:val="0"/>
              <w:autoSpaceDN w:val="0"/>
              <w:adjustRightInd w:val="0"/>
              <w:spacing w:line="460" w:lineRule="atLeast"/>
              <w:jc w:val="center"/>
              <w:rPr>
                <w:rFonts w:ascii="宋体"/>
                <w:sz w:val="22"/>
                <w:lang w:val="zh-CN"/>
              </w:rPr>
            </w:pPr>
          </w:p>
        </w:tc>
      </w:tr>
      <w:tr w:rsidR="00DC7D51">
        <w:trPr>
          <w:trHeight w:val="424"/>
        </w:trPr>
        <w:tc>
          <w:tcPr>
            <w:tcW w:w="882" w:type="dxa"/>
          </w:tcPr>
          <w:p w:rsidR="00DC7D51" w:rsidRDefault="00DC7D51">
            <w:pPr>
              <w:autoSpaceDE w:val="0"/>
              <w:autoSpaceDN w:val="0"/>
              <w:adjustRightInd w:val="0"/>
              <w:spacing w:line="460" w:lineRule="atLeast"/>
              <w:jc w:val="center"/>
              <w:rPr>
                <w:rFonts w:ascii="宋体"/>
                <w:sz w:val="22"/>
                <w:lang w:val="zh-CN"/>
              </w:rPr>
            </w:pPr>
          </w:p>
        </w:tc>
        <w:tc>
          <w:tcPr>
            <w:tcW w:w="1710" w:type="dxa"/>
          </w:tcPr>
          <w:p w:rsidR="00DC7D51" w:rsidRDefault="00DC7D51">
            <w:pPr>
              <w:autoSpaceDE w:val="0"/>
              <w:autoSpaceDN w:val="0"/>
              <w:adjustRightInd w:val="0"/>
              <w:spacing w:line="460" w:lineRule="atLeast"/>
              <w:jc w:val="center"/>
              <w:rPr>
                <w:rFonts w:ascii="宋体"/>
                <w:sz w:val="22"/>
                <w:lang w:val="zh-CN"/>
              </w:rPr>
            </w:pPr>
          </w:p>
        </w:tc>
        <w:tc>
          <w:tcPr>
            <w:tcW w:w="2664" w:type="dxa"/>
          </w:tcPr>
          <w:p w:rsidR="00DC7D51" w:rsidRDefault="00DC7D51">
            <w:pPr>
              <w:autoSpaceDE w:val="0"/>
              <w:autoSpaceDN w:val="0"/>
              <w:adjustRightInd w:val="0"/>
              <w:spacing w:line="460" w:lineRule="atLeast"/>
              <w:jc w:val="center"/>
              <w:rPr>
                <w:rFonts w:ascii="宋体"/>
                <w:sz w:val="22"/>
                <w:lang w:val="zh-CN"/>
              </w:rPr>
            </w:pPr>
          </w:p>
        </w:tc>
        <w:tc>
          <w:tcPr>
            <w:tcW w:w="2110" w:type="dxa"/>
          </w:tcPr>
          <w:p w:rsidR="00DC7D51" w:rsidRDefault="00DC7D51">
            <w:pPr>
              <w:autoSpaceDE w:val="0"/>
              <w:autoSpaceDN w:val="0"/>
              <w:adjustRightInd w:val="0"/>
              <w:spacing w:line="460" w:lineRule="atLeast"/>
              <w:jc w:val="center"/>
              <w:rPr>
                <w:rFonts w:ascii="宋体"/>
                <w:sz w:val="22"/>
                <w:lang w:val="zh-CN"/>
              </w:rPr>
            </w:pPr>
          </w:p>
        </w:tc>
        <w:tc>
          <w:tcPr>
            <w:tcW w:w="1831" w:type="dxa"/>
          </w:tcPr>
          <w:p w:rsidR="00DC7D51" w:rsidRDefault="00DC7D51">
            <w:pPr>
              <w:autoSpaceDE w:val="0"/>
              <w:autoSpaceDN w:val="0"/>
              <w:adjustRightInd w:val="0"/>
              <w:spacing w:line="460" w:lineRule="atLeast"/>
              <w:jc w:val="center"/>
              <w:rPr>
                <w:rFonts w:ascii="宋体"/>
                <w:sz w:val="22"/>
                <w:lang w:val="zh-CN"/>
              </w:rPr>
            </w:pPr>
          </w:p>
        </w:tc>
      </w:tr>
      <w:tr w:rsidR="00DC7D51">
        <w:trPr>
          <w:trHeight w:val="424"/>
        </w:trPr>
        <w:tc>
          <w:tcPr>
            <w:tcW w:w="882" w:type="dxa"/>
          </w:tcPr>
          <w:p w:rsidR="00DC7D51" w:rsidRDefault="00DC7D51">
            <w:pPr>
              <w:autoSpaceDE w:val="0"/>
              <w:autoSpaceDN w:val="0"/>
              <w:adjustRightInd w:val="0"/>
              <w:spacing w:line="460" w:lineRule="atLeast"/>
              <w:jc w:val="center"/>
              <w:rPr>
                <w:rFonts w:ascii="宋体"/>
                <w:sz w:val="22"/>
                <w:lang w:val="zh-CN"/>
              </w:rPr>
            </w:pPr>
          </w:p>
        </w:tc>
        <w:tc>
          <w:tcPr>
            <w:tcW w:w="1710" w:type="dxa"/>
          </w:tcPr>
          <w:p w:rsidR="00DC7D51" w:rsidRDefault="00DC7D51">
            <w:pPr>
              <w:autoSpaceDE w:val="0"/>
              <w:autoSpaceDN w:val="0"/>
              <w:adjustRightInd w:val="0"/>
              <w:spacing w:line="460" w:lineRule="atLeast"/>
              <w:jc w:val="center"/>
              <w:rPr>
                <w:rFonts w:ascii="宋体"/>
                <w:sz w:val="22"/>
                <w:lang w:val="zh-CN"/>
              </w:rPr>
            </w:pPr>
          </w:p>
        </w:tc>
        <w:tc>
          <w:tcPr>
            <w:tcW w:w="2664" w:type="dxa"/>
          </w:tcPr>
          <w:p w:rsidR="00DC7D51" w:rsidRDefault="00DC7D51">
            <w:pPr>
              <w:autoSpaceDE w:val="0"/>
              <w:autoSpaceDN w:val="0"/>
              <w:adjustRightInd w:val="0"/>
              <w:spacing w:line="460" w:lineRule="atLeast"/>
              <w:jc w:val="center"/>
              <w:rPr>
                <w:rFonts w:ascii="宋体"/>
                <w:sz w:val="22"/>
                <w:lang w:val="zh-CN"/>
              </w:rPr>
            </w:pPr>
          </w:p>
        </w:tc>
        <w:tc>
          <w:tcPr>
            <w:tcW w:w="2110" w:type="dxa"/>
          </w:tcPr>
          <w:p w:rsidR="00DC7D51" w:rsidRDefault="00DC7D51">
            <w:pPr>
              <w:autoSpaceDE w:val="0"/>
              <w:autoSpaceDN w:val="0"/>
              <w:adjustRightInd w:val="0"/>
              <w:spacing w:line="460" w:lineRule="atLeast"/>
              <w:jc w:val="center"/>
              <w:rPr>
                <w:rFonts w:ascii="宋体"/>
                <w:sz w:val="22"/>
                <w:lang w:val="zh-CN"/>
              </w:rPr>
            </w:pPr>
          </w:p>
        </w:tc>
        <w:tc>
          <w:tcPr>
            <w:tcW w:w="1831" w:type="dxa"/>
          </w:tcPr>
          <w:p w:rsidR="00DC7D51" w:rsidRDefault="00DC7D51">
            <w:pPr>
              <w:autoSpaceDE w:val="0"/>
              <w:autoSpaceDN w:val="0"/>
              <w:adjustRightInd w:val="0"/>
              <w:spacing w:line="460" w:lineRule="atLeast"/>
              <w:jc w:val="center"/>
              <w:rPr>
                <w:rFonts w:ascii="宋体"/>
                <w:sz w:val="22"/>
                <w:lang w:val="zh-CN"/>
              </w:rPr>
            </w:pPr>
          </w:p>
        </w:tc>
      </w:tr>
      <w:tr w:rsidR="00DC7D51">
        <w:trPr>
          <w:trHeight w:val="424"/>
        </w:trPr>
        <w:tc>
          <w:tcPr>
            <w:tcW w:w="882" w:type="dxa"/>
          </w:tcPr>
          <w:p w:rsidR="00DC7D51" w:rsidRDefault="00DC7D51">
            <w:pPr>
              <w:autoSpaceDE w:val="0"/>
              <w:autoSpaceDN w:val="0"/>
              <w:adjustRightInd w:val="0"/>
              <w:spacing w:line="460" w:lineRule="atLeast"/>
              <w:jc w:val="center"/>
              <w:rPr>
                <w:rFonts w:ascii="宋体"/>
                <w:sz w:val="22"/>
                <w:lang w:val="zh-CN"/>
              </w:rPr>
            </w:pPr>
          </w:p>
        </w:tc>
        <w:tc>
          <w:tcPr>
            <w:tcW w:w="1710" w:type="dxa"/>
          </w:tcPr>
          <w:p w:rsidR="00DC7D51" w:rsidRDefault="00DC7D51">
            <w:pPr>
              <w:autoSpaceDE w:val="0"/>
              <w:autoSpaceDN w:val="0"/>
              <w:adjustRightInd w:val="0"/>
              <w:spacing w:line="460" w:lineRule="atLeast"/>
              <w:jc w:val="center"/>
              <w:rPr>
                <w:rFonts w:ascii="宋体"/>
                <w:sz w:val="22"/>
                <w:lang w:val="zh-CN"/>
              </w:rPr>
            </w:pPr>
          </w:p>
        </w:tc>
        <w:tc>
          <w:tcPr>
            <w:tcW w:w="2664" w:type="dxa"/>
          </w:tcPr>
          <w:p w:rsidR="00DC7D51" w:rsidRDefault="00DC7D51">
            <w:pPr>
              <w:autoSpaceDE w:val="0"/>
              <w:autoSpaceDN w:val="0"/>
              <w:adjustRightInd w:val="0"/>
              <w:spacing w:line="460" w:lineRule="atLeast"/>
              <w:jc w:val="center"/>
              <w:rPr>
                <w:rFonts w:ascii="宋体"/>
                <w:sz w:val="22"/>
                <w:lang w:val="zh-CN"/>
              </w:rPr>
            </w:pPr>
          </w:p>
        </w:tc>
        <w:tc>
          <w:tcPr>
            <w:tcW w:w="2110" w:type="dxa"/>
          </w:tcPr>
          <w:p w:rsidR="00DC7D51" w:rsidRDefault="00DC7D51">
            <w:pPr>
              <w:autoSpaceDE w:val="0"/>
              <w:autoSpaceDN w:val="0"/>
              <w:adjustRightInd w:val="0"/>
              <w:spacing w:line="460" w:lineRule="atLeast"/>
              <w:jc w:val="center"/>
              <w:rPr>
                <w:rFonts w:ascii="宋体"/>
                <w:sz w:val="22"/>
                <w:lang w:val="zh-CN"/>
              </w:rPr>
            </w:pPr>
          </w:p>
        </w:tc>
        <w:tc>
          <w:tcPr>
            <w:tcW w:w="1831" w:type="dxa"/>
          </w:tcPr>
          <w:p w:rsidR="00DC7D51" w:rsidRDefault="00DC7D51">
            <w:pPr>
              <w:autoSpaceDE w:val="0"/>
              <w:autoSpaceDN w:val="0"/>
              <w:adjustRightInd w:val="0"/>
              <w:spacing w:line="460" w:lineRule="atLeast"/>
              <w:jc w:val="center"/>
              <w:rPr>
                <w:rFonts w:ascii="宋体"/>
                <w:sz w:val="22"/>
                <w:lang w:val="zh-CN"/>
              </w:rPr>
            </w:pPr>
          </w:p>
        </w:tc>
      </w:tr>
      <w:tr w:rsidR="00DC7D51">
        <w:trPr>
          <w:trHeight w:val="436"/>
        </w:trPr>
        <w:tc>
          <w:tcPr>
            <w:tcW w:w="882" w:type="dxa"/>
          </w:tcPr>
          <w:p w:rsidR="00DC7D51" w:rsidRDefault="00DC7D51">
            <w:pPr>
              <w:autoSpaceDE w:val="0"/>
              <w:autoSpaceDN w:val="0"/>
              <w:adjustRightInd w:val="0"/>
              <w:spacing w:line="460" w:lineRule="atLeast"/>
              <w:jc w:val="center"/>
              <w:rPr>
                <w:rFonts w:ascii="宋体"/>
                <w:sz w:val="22"/>
                <w:lang w:val="zh-CN"/>
              </w:rPr>
            </w:pPr>
          </w:p>
        </w:tc>
        <w:tc>
          <w:tcPr>
            <w:tcW w:w="1710" w:type="dxa"/>
          </w:tcPr>
          <w:p w:rsidR="00DC7D51" w:rsidRDefault="00DC7D51">
            <w:pPr>
              <w:autoSpaceDE w:val="0"/>
              <w:autoSpaceDN w:val="0"/>
              <w:adjustRightInd w:val="0"/>
              <w:spacing w:line="460" w:lineRule="atLeast"/>
              <w:jc w:val="center"/>
              <w:rPr>
                <w:rFonts w:ascii="宋体"/>
                <w:sz w:val="22"/>
                <w:lang w:val="zh-CN"/>
              </w:rPr>
            </w:pPr>
          </w:p>
        </w:tc>
        <w:tc>
          <w:tcPr>
            <w:tcW w:w="2664" w:type="dxa"/>
          </w:tcPr>
          <w:p w:rsidR="00DC7D51" w:rsidRDefault="00DC7D51">
            <w:pPr>
              <w:autoSpaceDE w:val="0"/>
              <w:autoSpaceDN w:val="0"/>
              <w:adjustRightInd w:val="0"/>
              <w:spacing w:line="460" w:lineRule="atLeast"/>
              <w:jc w:val="center"/>
              <w:rPr>
                <w:rFonts w:ascii="宋体"/>
                <w:sz w:val="22"/>
                <w:lang w:val="zh-CN"/>
              </w:rPr>
            </w:pPr>
          </w:p>
        </w:tc>
        <w:tc>
          <w:tcPr>
            <w:tcW w:w="2110" w:type="dxa"/>
          </w:tcPr>
          <w:p w:rsidR="00DC7D51" w:rsidRDefault="00DC7D51">
            <w:pPr>
              <w:autoSpaceDE w:val="0"/>
              <w:autoSpaceDN w:val="0"/>
              <w:adjustRightInd w:val="0"/>
              <w:spacing w:line="460" w:lineRule="atLeast"/>
              <w:jc w:val="center"/>
              <w:rPr>
                <w:rFonts w:ascii="宋体"/>
                <w:sz w:val="22"/>
                <w:lang w:val="zh-CN"/>
              </w:rPr>
            </w:pPr>
          </w:p>
        </w:tc>
        <w:tc>
          <w:tcPr>
            <w:tcW w:w="1831" w:type="dxa"/>
          </w:tcPr>
          <w:p w:rsidR="00DC7D51" w:rsidRDefault="00DC7D51">
            <w:pPr>
              <w:autoSpaceDE w:val="0"/>
              <w:autoSpaceDN w:val="0"/>
              <w:adjustRightInd w:val="0"/>
              <w:spacing w:line="460" w:lineRule="atLeast"/>
              <w:jc w:val="center"/>
              <w:rPr>
                <w:rFonts w:ascii="宋体"/>
                <w:sz w:val="22"/>
                <w:lang w:val="zh-CN"/>
              </w:rPr>
            </w:pPr>
          </w:p>
        </w:tc>
      </w:tr>
      <w:tr w:rsidR="00DC7D51">
        <w:trPr>
          <w:trHeight w:val="436"/>
        </w:trPr>
        <w:tc>
          <w:tcPr>
            <w:tcW w:w="9197" w:type="dxa"/>
            <w:gridSpan w:val="5"/>
          </w:tcPr>
          <w:p w:rsidR="00DC7D51" w:rsidRDefault="00DC7D51">
            <w:pPr>
              <w:autoSpaceDE w:val="0"/>
              <w:autoSpaceDN w:val="0"/>
              <w:adjustRightInd w:val="0"/>
              <w:spacing w:line="460" w:lineRule="atLeast"/>
              <w:jc w:val="center"/>
              <w:rPr>
                <w:rFonts w:ascii="宋体"/>
                <w:sz w:val="22"/>
                <w:lang w:val="zh-CN"/>
              </w:rPr>
            </w:pPr>
            <w:r>
              <w:rPr>
                <w:rFonts w:ascii="宋体" w:hint="eastAsia"/>
                <w:sz w:val="22"/>
                <w:lang w:val="zh-CN"/>
              </w:rPr>
              <w:t>技术偏离</w:t>
            </w:r>
          </w:p>
        </w:tc>
      </w:tr>
      <w:tr w:rsidR="00DC7D51">
        <w:trPr>
          <w:trHeight w:val="436"/>
        </w:trPr>
        <w:tc>
          <w:tcPr>
            <w:tcW w:w="882" w:type="dxa"/>
            <w:vAlign w:val="center"/>
          </w:tcPr>
          <w:p w:rsidR="00DC7D51" w:rsidRDefault="00DC7D51">
            <w:pPr>
              <w:autoSpaceDE w:val="0"/>
              <w:autoSpaceDN w:val="0"/>
              <w:adjustRightInd w:val="0"/>
              <w:spacing w:line="460" w:lineRule="atLeast"/>
              <w:jc w:val="center"/>
              <w:rPr>
                <w:rFonts w:ascii="宋体"/>
                <w:sz w:val="22"/>
                <w:lang w:val="zh-CN"/>
              </w:rPr>
            </w:pPr>
            <w:r>
              <w:rPr>
                <w:rFonts w:ascii="宋体" w:hint="eastAsia"/>
                <w:sz w:val="22"/>
                <w:lang w:val="zh-CN"/>
              </w:rPr>
              <w:t>序</w:t>
            </w:r>
            <w:r>
              <w:rPr>
                <w:rFonts w:ascii="宋体"/>
                <w:sz w:val="22"/>
                <w:lang w:val="zh-CN"/>
              </w:rPr>
              <w:t xml:space="preserve"> </w:t>
            </w:r>
            <w:r>
              <w:rPr>
                <w:rFonts w:ascii="宋体" w:hint="eastAsia"/>
                <w:sz w:val="22"/>
                <w:lang w:val="zh-CN"/>
              </w:rPr>
              <w:t>号</w:t>
            </w:r>
          </w:p>
        </w:tc>
        <w:tc>
          <w:tcPr>
            <w:tcW w:w="1710" w:type="dxa"/>
            <w:vAlign w:val="center"/>
          </w:tcPr>
          <w:p w:rsidR="00DC7D51" w:rsidRDefault="00DC7D51">
            <w:pPr>
              <w:autoSpaceDE w:val="0"/>
              <w:autoSpaceDN w:val="0"/>
              <w:adjustRightInd w:val="0"/>
              <w:spacing w:line="460" w:lineRule="atLeast"/>
              <w:jc w:val="center"/>
              <w:rPr>
                <w:rFonts w:ascii="宋体"/>
                <w:sz w:val="22"/>
                <w:lang w:val="zh-CN"/>
              </w:rPr>
            </w:pPr>
            <w:r>
              <w:rPr>
                <w:rFonts w:ascii="宋体" w:hint="eastAsia"/>
                <w:sz w:val="22"/>
                <w:lang w:val="zh-CN"/>
              </w:rPr>
              <w:t>内容</w:t>
            </w:r>
          </w:p>
        </w:tc>
        <w:tc>
          <w:tcPr>
            <w:tcW w:w="2664" w:type="dxa"/>
            <w:vAlign w:val="center"/>
          </w:tcPr>
          <w:p w:rsidR="00DC7D51" w:rsidRDefault="00DC7D51">
            <w:pPr>
              <w:autoSpaceDE w:val="0"/>
              <w:autoSpaceDN w:val="0"/>
              <w:adjustRightInd w:val="0"/>
              <w:spacing w:line="460" w:lineRule="atLeast"/>
              <w:jc w:val="center"/>
              <w:rPr>
                <w:rFonts w:ascii="宋体"/>
                <w:sz w:val="22"/>
                <w:lang w:val="zh-CN"/>
              </w:rPr>
            </w:pPr>
            <w:r>
              <w:rPr>
                <w:rFonts w:ascii="宋体" w:hint="eastAsia"/>
                <w:sz w:val="22"/>
                <w:lang w:val="zh-CN"/>
              </w:rPr>
              <w:t>招标文件规范要求</w:t>
            </w:r>
          </w:p>
        </w:tc>
        <w:tc>
          <w:tcPr>
            <w:tcW w:w="2110" w:type="dxa"/>
            <w:vAlign w:val="center"/>
          </w:tcPr>
          <w:p w:rsidR="00DC7D51" w:rsidRDefault="00DC7D51">
            <w:pPr>
              <w:autoSpaceDE w:val="0"/>
              <w:autoSpaceDN w:val="0"/>
              <w:adjustRightInd w:val="0"/>
              <w:spacing w:line="460" w:lineRule="atLeast"/>
              <w:jc w:val="center"/>
              <w:rPr>
                <w:rFonts w:ascii="宋体"/>
                <w:sz w:val="22"/>
                <w:lang w:val="zh-CN"/>
              </w:rPr>
            </w:pPr>
            <w:r>
              <w:rPr>
                <w:rFonts w:ascii="宋体" w:hint="eastAsia"/>
                <w:sz w:val="22"/>
                <w:lang w:val="zh-CN"/>
              </w:rPr>
              <w:t>投标文件对应规范</w:t>
            </w:r>
          </w:p>
        </w:tc>
        <w:tc>
          <w:tcPr>
            <w:tcW w:w="1831" w:type="dxa"/>
            <w:vAlign w:val="center"/>
          </w:tcPr>
          <w:p w:rsidR="00DC7D51" w:rsidRDefault="00DC7D51">
            <w:pPr>
              <w:autoSpaceDE w:val="0"/>
              <w:autoSpaceDN w:val="0"/>
              <w:adjustRightInd w:val="0"/>
              <w:spacing w:line="460" w:lineRule="atLeast"/>
              <w:jc w:val="center"/>
              <w:rPr>
                <w:rFonts w:ascii="宋体"/>
                <w:sz w:val="22"/>
                <w:lang w:val="zh-CN"/>
              </w:rPr>
            </w:pPr>
            <w:r>
              <w:rPr>
                <w:rFonts w:ascii="宋体" w:hint="eastAsia"/>
                <w:sz w:val="22"/>
                <w:lang w:val="zh-CN"/>
              </w:rPr>
              <w:t>备</w:t>
            </w:r>
            <w:r>
              <w:rPr>
                <w:rFonts w:ascii="宋体"/>
                <w:sz w:val="22"/>
                <w:lang w:val="zh-CN"/>
              </w:rPr>
              <w:t xml:space="preserve"> </w:t>
            </w:r>
            <w:r>
              <w:rPr>
                <w:rFonts w:ascii="宋体" w:hint="eastAsia"/>
                <w:sz w:val="22"/>
                <w:lang w:val="zh-CN"/>
              </w:rPr>
              <w:t>注</w:t>
            </w:r>
          </w:p>
        </w:tc>
      </w:tr>
      <w:tr w:rsidR="00DC7D51">
        <w:trPr>
          <w:trHeight w:val="424"/>
        </w:trPr>
        <w:tc>
          <w:tcPr>
            <w:tcW w:w="882" w:type="dxa"/>
          </w:tcPr>
          <w:p w:rsidR="00DC7D51" w:rsidRDefault="00DC7D51">
            <w:pPr>
              <w:autoSpaceDE w:val="0"/>
              <w:autoSpaceDN w:val="0"/>
              <w:adjustRightInd w:val="0"/>
              <w:spacing w:line="460" w:lineRule="atLeast"/>
              <w:jc w:val="center"/>
              <w:rPr>
                <w:rFonts w:ascii="宋体"/>
                <w:sz w:val="22"/>
                <w:lang w:val="zh-CN"/>
              </w:rPr>
            </w:pPr>
          </w:p>
        </w:tc>
        <w:tc>
          <w:tcPr>
            <w:tcW w:w="1710" w:type="dxa"/>
          </w:tcPr>
          <w:p w:rsidR="00DC7D51" w:rsidRDefault="00DC7D51">
            <w:pPr>
              <w:autoSpaceDE w:val="0"/>
              <w:autoSpaceDN w:val="0"/>
              <w:adjustRightInd w:val="0"/>
              <w:spacing w:line="460" w:lineRule="atLeast"/>
              <w:jc w:val="center"/>
              <w:rPr>
                <w:rFonts w:ascii="宋体"/>
                <w:sz w:val="22"/>
                <w:lang w:val="zh-CN"/>
              </w:rPr>
            </w:pPr>
          </w:p>
        </w:tc>
        <w:tc>
          <w:tcPr>
            <w:tcW w:w="2664" w:type="dxa"/>
          </w:tcPr>
          <w:p w:rsidR="00DC7D51" w:rsidRDefault="00DC7D51">
            <w:pPr>
              <w:autoSpaceDE w:val="0"/>
              <w:autoSpaceDN w:val="0"/>
              <w:adjustRightInd w:val="0"/>
              <w:spacing w:line="460" w:lineRule="atLeast"/>
              <w:jc w:val="center"/>
              <w:rPr>
                <w:rFonts w:ascii="宋体"/>
                <w:sz w:val="22"/>
                <w:lang w:val="zh-CN"/>
              </w:rPr>
            </w:pPr>
          </w:p>
        </w:tc>
        <w:tc>
          <w:tcPr>
            <w:tcW w:w="2110" w:type="dxa"/>
          </w:tcPr>
          <w:p w:rsidR="00DC7D51" w:rsidRDefault="00DC7D51">
            <w:pPr>
              <w:autoSpaceDE w:val="0"/>
              <w:autoSpaceDN w:val="0"/>
              <w:adjustRightInd w:val="0"/>
              <w:spacing w:line="460" w:lineRule="atLeast"/>
              <w:jc w:val="center"/>
              <w:rPr>
                <w:rFonts w:ascii="宋体"/>
                <w:sz w:val="22"/>
                <w:lang w:val="zh-CN"/>
              </w:rPr>
            </w:pPr>
          </w:p>
        </w:tc>
        <w:tc>
          <w:tcPr>
            <w:tcW w:w="1831" w:type="dxa"/>
          </w:tcPr>
          <w:p w:rsidR="00DC7D51" w:rsidRDefault="00DC7D51">
            <w:pPr>
              <w:autoSpaceDE w:val="0"/>
              <w:autoSpaceDN w:val="0"/>
              <w:adjustRightInd w:val="0"/>
              <w:spacing w:line="460" w:lineRule="atLeast"/>
              <w:jc w:val="center"/>
              <w:rPr>
                <w:rFonts w:ascii="宋体"/>
                <w:sz w:val="22"/>
                <w:lang w:val="zh-CN"/>
              </w:rPr>
            </w:pPr>
          </w:p>
        </w:tc>
      </w:tr>
      <w:tr w:rsidR="00DC7D51">
        <w:trPr>
          <w:trHeight w:val="424"/>
        </w:trPr>
        <w:tc>
          <w:tcPr>
            <w:tcW w:w="882" w:type="dxa"/>
          </w:tcPr>
          <w:p w:rsidR="00DC7D51" w:rsidRDefault="00DC7D51">
            <w:pPr>
              <w:autoSpaceDE w:val="0"/>
              <w:autoSpaceDN w:val="0"/>
              <w:adjustRightInd w:val="0"/>
              <w:spacing w:line="460" w:lineRule="atLeast"/>
              <w:jc w:val="center"/>
              <w:rPr>
                <w:rFonts w:ascii="宋体"/>
                <w:sz w:val="22"/>
                <w:lang w:val="zh-CN"/>
              </w:rPr>
            </w:pPr>
          </w:p>
        </w:tc>
        <w:tc>
          <w:tcPr>
            <w:tcW w:w="1710" w:type="dxa"/>
          </w:tcPr>
          <w:p w:rsidR="00DC7D51" w:rsidRDefault="00DC7D51">
            <w:pPr>
              <w:autoSpaceDE w:val="0"/>
              <w:autoSpaceDN w:val="0"/>
              <w:adjustRightInd w:val="0"/>
              <w:spacing w:line="460" w:lineRule="atLeast"/>
              <w:jc w:val="center"/>
              <w:rPr>
                <w:rFonts w:ascii="宋体"/>
                <w:sz w:val="22"/>
                <w:lang w:val="zh-CN"/>
              </w:rPr>
            </w:pPr>
          </w:p>
        </w:tc>
        <w:tc>
          <w:tcPr>
            <w:tcW w:w="2664" w:type="dxa"/>
          </w:tcPr>
          <w:p w:rsidR="00DC7D51" w:rsidRDefault="00DC7D51">
            <w:pPr>
              <w:autoSpaceDE w:val="0"/>
              <w:autoSpaceDN w:val="0"/>
              <w:adjustRightInd w:val="0"/>
              <w:spacing w:line="460" w:lineRule="atLeast"/>
              <w:jc w:val="center"/>
              <w:rPr>
                <w:rFonts w:ascii="宋体"/>
                <w:sz w:val="22"/>
                <w:lang w:val="zh-CN"/>
              </w:rPr>
            </w:pPr>
          </w:p>
        </w:tc>
        <w:tc>
          <w:tcPr>
            <w:tcW w:w="2110" w:type="dxa"/>
          </w:tcPr>
          <w:p w:rsidR="00DC7D51" w:rsidRDefault="00DC7D51">
            <w:pPr>
              <w:autoSpaceDE w:val="0"/>
              <w:autoSpaceDN w:val="0"/>
              <w:adjustRightInd w:val="0"/>
              <w:spacing w:line="460" w:lineRule="atLeast"/>
              <w:jc w:val="center"/>
              <w:rPr>
                <w:rFonts w:ascii="宋体"/>
                <w:sz w:val="22"/>
                <w:lang w:val="zh-CN"/>
              </w:rPr>
            </w:pPr>
          </w:p>
        </w:tc>
        <w:tc>
          <w:tcPr>
            <w:tcW w:w="1831" w:type="dxa"/>
          </w:tcPr>
          <w:p w:rsidR="00DC7D51" w:rsidRDefault="00DC7D51">
            <w:pPr>
              <w:autoSpaceDE w:val="0"/>
              <w:autoSpaceDN w:val="0"/>
              <w:adjustRightInd w:val="0"/>
              <w:spacing w:line="460" w:lineRule="atLeast"/>
              <w:jc w:val="center"/>
              <w:rPr>
                <w:rFonts w:ascii="宋体"/>
                <w:sz w:val="22"/>
                <w:lang w:val="zh-CN"/>
              </w:rPr>
            </w:pPr>
          </w:p>
        </w:tc>
      </w:tr>
      <w:tr w:rsidR="00DC7D51">
        <w:trPr>
          <w:trHeight w:val="424"/>
        </w:trPr>
        <w:tc>
          <w:tcPr>
            <w:tcW w:w="882" w:type="dxa"/>
          </w:tcPr>
          <w:p w:rsidR="00DC7D51" w:rsidRDefault="00DC7D51">
            <w:pPr>
              <w:autoSpaceDE w:val="0"/>
              <w:autoSpaceDN w:val="0"/>
              <w:adjustRightInd w:val="0"/>
              <w:spacing w:line="460" w:lineRule="atLeast"/>
              <w:jc w:val="center"/>
              <w:rPr>
                <w:rFonts w:ascii="宋体"/>
                <w:sz w:val="22"/>
                <w:lang w:val="zh-CN"/>
              </w:rPr>
            </w:pPr>
          </w:p>
        </w:tc>
        <w:tc>
          <w:tcPr>
            <w:tcW w:w="1710" w:type="dxa"/>
          </w:tcPr>
          <w:p w:rsidR="00DC7D51" w:rsidRDefault="00DC7D51">
            <w:pPr>
              <w:autoSpaceDE w:val="0"/>
              <w:autoSpaceDN w:val="0"/>
              <w:adjustRightInd w:val="0"/>
              <w:spacing w:line="460" w:lineRule="atLeast"/>
              <w:jc w:val="center"/>
              <w:rPr>
                <w:rFonts w:ascii="宋体"/>
                <w:sz w:val="22"/>
                <w:lang w:val="zh-CN"/>
              </w:rPr>
            </w:pPr>
          </w:p>
        </w:tc>
        <w:tc>
          <w:tcPr>
            <w:tcW w:w="2664" w:type="dxa"/>
          </w:tcPr>
          <w:p w:rsidR="00DC7D51" w:rsidRDefault="00DC7D51">
            <w:pPr>
              <w:autoSpaceDE w:val="0"/>
              <w:autoSpaceDN w:val="0"/>
              <w:adjustRightInd w:val="0"/>
              <w:spacing w:line="460" w:lineRule="atLeast"/>
              <w:jc w:val="center"/>
              <w:rPr>
                <w:rFonts w:ascii="宋体"/>
                <w:sz w:val="22"/>
                <w:lang w:val="zh-CN"/>
              </w:rPr>
            </w:pPr>
          </w:p>
        </w:tc>
        <w:tc>
          <w:tcPr>
            <w:tcW w:w="2110" w:type="dxa"/>
          </w:tcPr>
          <w:p w:rsidR="00DC7D51" w:rsidRDefault="00DC7D51">
            <w:pPr>
              <w:autoSpaceDE w:val="0"/>
              <w:autoSpaceDN w:val="0"/>
              <w:adjustRightInd w:val="0"/>
              <w:spacing w:line="460" w:lineRule="atLeast"/>
              <w:jc w:val="center"/>
              <w:rPr>
                <w:rFonts w:ascii="宋体"/>
                <w:sz w:val="22"/>
                <w:lang w:val="zh-CN"/>
              </w:rPr>
            </w:pPr>
          </w:p>
        </w:tc>
        <w:tc>
          <w:tcPr>
            <w:tcW w:w="1831" w:type="dxa"/>
          </w:tcPr>
          <w:p w:rsidR="00DC7D51" w:rsidRDefault="00DC7D51">
            <w:pPr>
              <w:autoSpaceDE w:val="0"/>
              <w:autoSpaceDN w:val="0"/>
              <w:adjustRightInd w:val="0"/>
              <w:spacing w:line="460" w:lineRule="atLeast"/>
              <w:jc w:val="center"/>
              <w:rPr>
                <w:rFonts w:ascii="宋体"/>
                <w:sz w:val="22"/>
                <w:lang w:val="zh-CN"/>
              </w:rPr>
            </w:pPr>
          </w:p>
        </w:tc>
      </w:tr>
      <w:tr w:rsidR="00DC7D51">
        <w:trPr>
          <w:trHeight w:val="424"/>
        </w:trPr>
        <w:tc>
          <w:tcPr>
            <w:tcW w:w="882" w:type="dxa"/>
          </w:tcPr>
          <w:p w:rsidR="00DC7D51" w:rsidRDefault="00DC7D51">
            <w:pPr>
              <w:autoSpaceDE w:val="0"/>
              <w:autoSpaceDN w:val="0"/>
              <w:adjustRightInd w:val="0"/>
              <w:spacing w:line="460" w:lineRule="atLeast"/>
              <w:jc w:val="center"/>
              <w:rPr>
                <w:rFonts w:ascii="宋体"/>
                <w:sz w:val="22"/>
                <w:lang w:val="zh-CN"/>
              </w:rPr>
            </w:pPr>
          </w:p>
        </w:tc>
        <w:tc>
          <w:tcPr>
            <w:tcW w:w="1710" w:type="dxa"/>
          </w:tcPr>
          <w:p w:rsidR="00DC7D51" w:rsidRDefault="00DC7D51">
            <w:pPr>
              <w:autoSpaceDE w:val="0"/>
              <w:autoSpaceDN w:val="0"/>
              <w:adjustRightInd w:val="0"/>
              <w:spacing w:line="460" w:lineRule="atLeast"/>
              <w:jc w:val="center"/>
              <w:rPr>
                <w:rFonts w:ascii="宋体"/>
                <w:sz w:val="22"/>
                <w:lang w:val="zh-CN"/>
              </w:rPr>
            </w:pPr>
          </w:p>
        </w:tc>
        <w:tc>
          <w:tcPr>
            <w:tcW w:w="2664" w:type="dxa"/>
          </w:tcPr>
          <w:p w:rsidR="00DC7D51" w:rsidRDefault="00DC7D51">
            <w:pPr>
              <w:autoSpaceDE w:val="0"/>
              <w:autoSpaceDN w:val="0"/>
              <w:adjustRightInd w:val="0"/>
              <w:spacing w:line="460" w:lineRule="atLeast"/>
              <w:jc w:val="center"/>
              <w:rPr>
                <w:rFonts w:ascii="宋体"/>
                <w:sz w:val="22"/>
                <w:lang w:val="zh-CN"/>
              </w:rPr>
            </w:pPr>
          </w:p>
        </w:tc>
        <w:tc>
          <w:tcPr>
            <w:tcW w:w="2110" w:type="dxa"/>
          </w:tcPr>
          <w:p w:rsidR="00DC7D51" w:rsidRDefault="00DC7D51">
            <w:pPr>
              <w:autoSpaceDE w:val="0"/>
              <w:autoSpaceDN w:val="0"/>
              <w:adjustRightInd w:val="0"/>
              <w:spacing w:line="460" w:lineRule="atLeast"/>
              <w:jc w:val="center"/>
              <w:rPr>
                <w:rFonts w:ascii="宋体"/>
                <w:sz w:val="22"/>
                <w:lang w:val="zh-CN"/>
              </w:rPr>
            </w:pPr>
          </w:p>
        </w:tc>
        <w:tc>
          <w:tcPr>
            <w:tcW w:w="1831" w:type="dxa"/>
          </w:tcPr>
          <w:p w:rsidR="00DC7D51" w:rsidRDefault="00DC7D51">
            <w:pPr>
              <w:autoSpaceDE w:val="0"/>
              <w:autoSpaceDN w:val="0"/>
              <w:adjustRightInd w:val="0"/>
              <w:spacing w:line="460" w:lineRule="atLeast"/>
              <w:jc w:val="center"/>
              <w:rPr>
                <w:rFonts w:ascii="宋体"/>
                <w:sz w:val="22"/>
                <w:lang w:val="zh-CN"/>
              </w:rPr>
            </w:pPr>
          </w:p>
        </w:tc>
      </w:tr>
      <w:tr w:rsidR="00DC7D51">
        <w:trPr>
          <w:trHeight w:val="424"/>
        </w:trPr>
        <w:tc>
          <w:tcPr>
            <w:tcW w:w="882" w:type="dxa"/>
          </w:tcPr>
          <w:p w:rsidR="00DC7D51" w:rsidRDefault="00DC7D51">
            <w:pPr>
              <w:autoSpaceDE w:val="0"/>
              <w:autoSpaceDN w:val="0"/>
              <w:adjustRightInd w:val="0"/>
              <w:spacing w:line="460" w:lineRule="atLeast"/>
              <w:jc w:val="center"/>
              <w:rPr>
                <w:rFonts w:ascii="宋体"/>
                <w:sz w:val="22"/>
                <w:lang w:val="zh-CN"/>
              </w:rPr>
            </w:pPr>
          </w:p>
        </w:tc>
        <w:tc>
          <w:tcPr>
            <w:tcW w:w="1710" w:type="dxa"/>
          </w:tcPr>
          <w:p w:rsidR="00DC7D51" w:rsidRDefault="00DC7D51">
            <w:pPr>
              <w:autoSpaceDE w:val="0"/>
              <w:autoSpaceDN w:val="0"/>
              <w:adjustRightInd w:val="0"/>
              <w:spacing w:line="460" w:lineRule="atLeast"/>
              <w:jc w:val="center"/>
              <w:rPr>
                <w:rFonts w:ascii="宋体"/>
                <w:sz w:val="22"/>
                <w:lang w:val="zh-CN"/>
              </w:rPr>
            </w:pPr>
          </w:p>
        </w:tc>
        <w:tc>
          <w:tcPr>
            <w:tcW w:w="2664" w:type="dxa"/>
          </w:tcPr>
          <w:p w:rsidR="00DC7D51" w:rsidRDefault="00DC7D51">
            <w:pPr>
              <w:autoSpaceDE w:val="0"/>
              <w:autoSpaceDN w:val="0"/>
              <w:adjustRightInd w:val="0"/>
              <w:spacing w:line="460" w:lineRule="atLeast"/>
              <w:jc w:val="center"/>
              <w:rPr>
                <w:rFonts w:ascii="宋体"/>
                <w:sz w:val="22"/>
                <w:lang w:val="zh-CN"/>
              </w:rPr>
            </w:pPr>
          </w:p>
        </w:tc>
        <w:tc>
          <w:tcPr>
            <w:tcW w:w="2110" w:type="dxa"/>
          </w:tcPr>
          <w:p w:rsidR="00DC7D51" w:rsidRDefault="00DC7D51">
            <w:pPr>
              <w:autoSpaceDE w:val="0"/>
              <w:autoSpaceDN w:val="0"/>
              <w:adjustRightInd w:val="0"/>
              <w:spacing w:line="460" w:lineRule="atLeast"/>
              <w:jc w:val="center"/>
              <w:rPr>
                <w:rFonts w:ascii="宋体"/>
                <w:sz w:val="22"/>
                <w:lang w:val="zh-CN"/>
              </w:rPr>
            </w:pPr>
          </w:p>
        </w:tc>
        <w:tc>
          <w:tcPr>
            <w:tcW w:w="1831" w:type="dxa"/>
          </w:tcPr>
          <w:p w:rsidR="00DC7D51" w:rsidRDefault="00DC7D51">
            <w:pPr>
              <w:autoSpaceDE w:val="0"/>
              <w:autoSpaceDN w:val="0"/>
              <w:adjustRightInd w:val="0"/>
              <w:spacing w:line="460" w:lineRule="atLeast"/>
              <w:jc w:val="center"/>
              <w:rPr>
                <w:rFonts w:ascii="宋体"/>
                <w:sz w:val="22"/>
                <w:lang w:val="zh-CN"/>
              </w:rPr>
            </w:pPr>
          </w:p>
        </w:tc>
      </w:tr>
      <w:tr w:rsidR="00DC7D51">
        <w:trPr>
          <w:trHeight w:val="436"/>
        </w:trPr>
        <w:tc>
          <w:tcPr>
            <w:tcW w:w="882" w:type="dxa"/>
          </w:tcPr>
          <w:p w:rsidR="00DC7D51" w:rsidRDefault="00DC7D51">
            <w:pPr>
              <w:autoSpaceDE w:val="0"/>
              <w:autoSpaceDN w:val="0"/>
              <w:adjustRightInd w:val="0"/>
              <w:spacing w:line="460" w:lineRule="atLeast"/>
              <w:jc w:val="center"/>
              <w:rPr>
                <w:rFonts w:ascii="宋体"/>
                <w:sz w:val="22"/>
                <w:lang w:val="zh-CN"/>
              </w:rPr>
            </w:pPr>
          </w:p>
        </w:tc>
        <w:tc>
          <w:tcPr>
            <w:tcW w:w="1710" w:type="dxa"/>
          </w:tcPr>
          <w:p w:rsidR="00DC7D51" w:rsidRDefault="00DC7D51">
            <w:pPr>
              <w:autoSpaceDE w:val="0"/>
              <w:autoSpaceDN w:val="0"/>
              <w:adjustRightInd w:val="0"/>
              <w:spacing w:line="460" w:lineRule="atLeast"/>
              <w:jc w:val="center"/>
              <w:rPr>
                <w:rFonts w:ascii="宋体"/>
                <w:sz w:val="22"/>
                <w:lang w:val="zh-CN"/>
              </w:rPr>
            </w:pPr>
          </w:p>
        </w:tc>
        <w:tc>
          <w:tcPr>
            <w:tcW w:w="2664" w:type="dxa"/>
          </w:tcPr>
          <w:p w:rsidR="00DC7D51" w:rsidRDefault="00DC7D51">
            <w:pPr>
              <w:autoSpaceDE w:val="0"/>
              <w:autoSpaceDN w:val="0"/>
              <w:adjustRightInd w:val="0"/>
              <w:spacing w:line="460" w:lineRule="atLeast"/>
              <w:jc w:val="center"/>
              <w:rPr>
                <w:rFonts w:ascii="宋体"/>
                <w:sz w:val="22"/>
                <w:lang w:val="zh-CN"/>
              </w:rPr>
            </w:pPr>
          </w:p>
        </w:tc>
        <w:tc>
          <w:tcPr>
            <w:tcW w:w="2110" w:type="dxa"/>
          </w:tcPr>
          <w:p w:rsidR="00DC7D51" w:rsidRDefault="00DC7D51">
            <w:pPr>
              <w:autoSpaceDE w:val="0"/>
              <w:autoSpaceDN w:val="0"/>
              <w:adjustRightInd w:val="0"/>
              <w:spacing w:line="460" w:lineRule="atLeast"/>
              <w:jc w:val="center"/>
              <w:rPr>
                <w:rFonts w:ascii="宋体"/>
                <w:sz w:val="22"/>
                <w:lang w:val="zh-CN"/>
              </w:rPr>
            </w:pPr>
          </w:p>
        </w:tc>
        <w:tc>
          <w:tcPr>
            <w:tcW w:w="1831" w:type="dxa"/>
          </w:tcPr>
          <w:p w:rsidR="00DC7D51" w:rsidRDefault="00DC7D51">
            <w:pPr>
              <w:autoSpaceDE w:val="0"/>
              <w:autoSpaceDN w:val="0"/>
              <w:adjustRightInd w:val="0"/>
              <w:spacing w:line="460" w:lineRule="atLeast"/>
              <w:jc w:val="center"/>
              <w:rPr>
                <w:rFonts w:ascii="宋体"/>
                <w:sz w:val="22"/>
                <w:lang w:val="zh-CN"/>
              </w:rPr>
            </w:pPr>
          </w:p>
        </w:tc>
      </w:tr>
    </w:tbl>
    <w:p w:rsidR="00DC7D51" w:rsidRDefault="00DC7D51">
      <w:pPr>
        <w:rPr>
          <w:rFonts w:ascii="宋体"/>
          <w:sz w:val="22"/>
          <w:lang w:val="zh-CN"/>
        </w:rPr>
      </w:pPr>
      <w:r>
        <w:rPr>
          <w:rFonts w:ascii="宋体" w:hint="eastAsia"/>
          <w:sz w:val="22"/>
          <w:lang w:val="zh-CN"/>
        </w:rPr>
        <w:t>备注添正偏离、负偏离或无偏离。</w:t>
      </w:r>
    </w:p>
    <w:p w:rsidR="00DC7D51" w:rsidRDefault="00DC7D51">
      <w:pPr>
        <w:rPr>
          <w:rFonts w:ascii="宋体"/>
        </w:rPr>
      </w:pPr>
      <w:r>
        <w:rPr>
          <w:rFonts w:ascii="宋体" w:hint="eastAsia"/>
          <w:sz w:val="22"/>
          <w:lang w:val="zh-CN"/>
        </w:rPr>
        <w:t>投标供应商盖章：</w:t>
      </w:r>
      <w:r>
        <w:rPr>
          <w:rFonts w:ascii="宋体"/>
          <w:sz w:val="22"/>
          <w:u w:val="single"/>
          <w:lang w:val="zh-CN"/>
        </w:rPr>
        <w:t xml:space="preserve">           </w:t>
      </w:r>
    </w:p>
    <w:p w:rsidR="00DC7D51" w:rsidRDefault="00DC7D51" w:rsidP="00FF6102">
      <w:pPr>
        <w:spacing w:beforeLines="50" w:afterLines="50" w:line="460" w:lineRule="atLeast"/>
        <w:ind w:right="-10"/>
        <w:jc w:val="center"/>
        <w:rPr>
          <w:rFonts w:ascii="宋体"/>
          <w:sz w:val="36"/>
        </w:rPr>
      </w:pPr>
    </w:p>
    <w:p w:rsidR="00DC7D51" w:rsidRDefault="00DC7D51" w:rsidP="00FF6102">
      <w:pPr>
        <w:spacing w:beforeLines="50" w:afterLines="50" w:line="460" w:lineRule="atLeast"/>
        <w:ind w:right="-10"/>
        <w:jc w:val="center"/>
        <w:rPr>
          <w:rFonts w:ascii="宋体"/>
          <w:sz w:val="36"/>
        </w:rPr>
      </w:pPr>
    </w:p>
    <w:p w:rsidR="00DC7D51" w:rsidRDefault="00DC7D51" w:rsidP="00FF6102">
      <w:pPr>
        <w:spacing w:beforeLines="50" w:afterLines="50" w:line="460" w:lineRule="atLeast"/>
        <w:ind w:right="-10"/>
        <w:jc w:val="center"/>
        <w:rPr>
          <w:rFonts w:ascii="宋体"/>
          <w:sz w:val="36"/>
        </w:rPr>
      </w:pPr>
    </w:p>
    <w:p w:rsidR="00DC7D51" w:rsidRDefault="00DC7D51" w:rsidP="00FF6102">
      <w:pPr>
        <w:spacing w:beforeLines="50" w:afterLines="50" w:line="460" w:lineRule="atLeast"/>
        <w:ind w:right="-10"/>
        <w:rPr>
          <w:rFonts w:ascii="宋体"/>
          <w:sz w:val="36"/>
        </w:rPr>
      </w:pPr>
    </w:p>
    <w:p w:rsidR="00DC7D51" w:rsidRDefault="00DC7D51">
      <w:pPr>
        <w:rPr>
          <w:rFonts w:ascii="宋体" w:hAnsi="Courier New" w:cs="Arial"/>
          <w:sz w:val="22"/>
        </w:rPr>
      </w:pPr>
      <w:r>
        <w:rPr>
          <w:rFonts w:ascii="宋体" w:hAnsi="Courier New" w:cs="Arial"/>
          <w:sz w:val="22"/>
        </w:rPr>
        <w:br w:type="page"/>
      </w:r>
    </w:p>
    <w:p w:rsidR="00DC7D51" w:rsidRDefault="00DC7D51">
      <w:pPr>
        <w:autoSpaceDE w:val="0"/>
        <w:autoSpaceDN w:val="0"/>
        <w:adjustRightInd w:val="0"/>
        <w:spacing w:line="460" w:lineRule="atLeast"/>
        <w:rPr>
          <w:rFonts w:ascii="宋体"/>
          <w:sz w:val="36"/>
          <w:lang w:val="zh-CN"/>
        </w:rPr>
      </w:pPr>
      <w:r>
        <w:rPr>
          <w:rFonts w:ascii="宋体" w:hAnsi="Courier New" w:cs="Arial" w:hint="eastAsia"/>
          <w:sz w:val="22"/>
        </w:rPr>
        <w:t>附件十四</w:t>
      </w:r>
    </w:p>
    <w:p w:rsidR="00DC7D51" w:rsidRDefault="00DC7D51">
      <w:pPr>
        <w:spacing w:line="400" w:lineRule="exact"/>
        <w:ind w:left="1440" w:hangingChars="400" w:hanging="1440"/>
        <w:jc w:val="center"/>
        <w:rPr>
          <w:rFonts w:ascii="宋体" w:cs="Arial"/>
          <w:bCs/>
          <w:sz w:val="36"/>
          <w:szCs w:val="36"/>
        </w:rPr>
      </w:pPr>
      <w:r>
        <w:rPr>
          <w:rFonts w:ascii="宋体" w:cs="Arial" w:hint="eastAsia"/>
          <w:bCs/>
          <w:sz w:val="36"/>
          <w:szCs w:val="36"/>
        </w:rPr>
        <w:t>投入本项目的主要设备表</w:t>
      </w:r>
    </w:p>
    <w:p w:rsidR="00DC7D51" w:rsidRDefault="00DC7D51">
      <w:pPr>
        <w:spacing w:line="400" w:lineRule="exact"/>
        <w:ind w:left="1280" w:hangingChars="400" w:hanging="1280"/>
        <w:jc w:val="center"/>
        <w:rPr>
          <w:rFonts w:ascii="宋体" w:cs="Arial"/>
          <w:bCs/>
          <w:sz w:val="32"/>
        </w:rPr>
      </w:pPr>
    </w:p>
    <w:p w:rsidR="00DC7D51" w:rsidRDefault="00DC7D51">
      <w:pPr>
        <w:spacing w:line="380" w:lineRule="exact"/>
        <w:rPr>
          <w:rFonts w:ascii="宋体"/>
          <w:bCs/>
          <w:sz w:val="22"/>
        </w:rPr>
      </w:pPr>
      <w:r>
        <w:rPr>
          <w:rFonts w:ascii="宋体" w:hint="eastAsia"/>
          <w:bCs/>
          <w:sz w:val="22"/>
        </w:rPr>
        <w:t>项目名称：</w:t>
      </w:r>
      <w:r>
        <w:rPr>
          <w:rFonts w:ascii="宋体"/>
          <w:bCs/>
          <w:sz w:val="22"/>
        </w:rPr>
        <w:t xml:space="preserve">                                          </w:t>
      </w:r>
      <w:r>
        <w:rPr>
          <w:rFonts w:ascii="宋体" w:hint="eastAsia"/>
          <w:bCs/>
          <w:sz w:val="22"/>
        </w:rPr>
        <w:t>招标编号：</w:t>
      </w:r>
    </w:p>
    <w:tbl>
      <w:tblPr>
        <w:tblW w:w="9075" w:type="dxa"/>
        <w:tblBorders>
          <w:top w:val="single" w:sz="4" w:space="0" w:color="auto"/>
          <w:left w:val="single" w:sz="4" w:space="0" w:color="auto"/>
          <w:bottom w:val="single" w:sz="4" w:space="0" w:color="auto"/>
          <w:right w:val="single" w:sz="4" w:space="0" w:color="auto"/>
        </w:tblBorders>
        <w:tblLayout w:type="fixed"/>
        <w:tblLook w:val="00A0"/>
      </w:tblPr>
      <w:tblGrid>
        <w:gridCol w:w="879"/>
        <w:gridCol w:w="2099"/>
        <w:gridCol w:w="1666"/>
        <w:gridCol w:w="1306"/>
        <w:gridCol w:w="962"/>
        <w:gridCol w:w="851"/>
        <w:gridCol w:w="1312"/>
      </w:tblGrid>
      <w:tr w:rsidR="00DC7D51">
        <w:trPr>
          <w:cantSplit/>
          <w:trHeight w:val="906"/>
        </w:trPr>
        <w:tc>
          <w:tcPr>
            <w:tcW w:w="879" w:type="dxa"/>
            <w:tcBorders>
              <w:top w:val="single" w:sz="4" w:space="0" w:color="auto"/>
              <w:bottom w:val="single" w:sz="4" w:space="0" w:color="auto"/>
              <w:right w:val="single" w:sz="4" w:space="0" w:color="auto"/>
            </w:tcBorders>
            <w:vAlign w:val="center"/>
          </w:tcPr>
          <w:p w:rsidR="00DC7D51" w:rsidRDefault="00DC7D51">
            <w:pPr>
              <w:spacing w:line="400" w:lineRule="exact"/>
              <w:jc w:val="center"/>
              <w:rPr>
                <w:rFonts w:ascii="宋体" w:cs="Arial"/>
                <w:sz w:val="22"/>
              </w:rPr>
            </w:pPr>
            <w:r>
              <w:rPr>
                <w:rFonts w:ascii="宋体" w:cs="Arial" w:hint="eastAsia"/>
                <w:sz w:val="22"/>
              </w:rPr>
              <w:t>序号</w:t>
            </w:r>
          </w:p>
        </w:tc>
        <w:tc>
          <w:tcPr>
            <w:tcW w:w="2099"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400" w:lineRule="exact"/>
              <w:jc w:val="center"/>
              <w:rPr>
                <w:rFonts w:ascii="宋体" w:cs="Arial"/>
                <w:sz w:val="22"/>
              </w:rPr>
            </w:pPr>
            <w:r>
              <w:rPr>
                <w:rFonts w:ascii="宋体" w:cs="Arial" w:hint="eastAsia"/>
                <w:sz w:val="22"/>
              </w:rPr>
              <w:t>设备名称</w:t>
            </w:r>
          </w:p>
        </w:tc>
        <w:tc>
          <w:tcPr>
            <w:tcW w:w="1666" w:type="dxa"/>
            <w:tcBorders>
              <w:top w:val="single" w:sz="4" w:space="0" w:color="auto"/>
              <w:left w:val="single" w:sz="4" w:space="0" w:color="auto"/>
              <w:bottom w:val="single" w:sz="4" w:space="0" w:color="auto"/>
              <w:right w:val="single" w:sz="4" w:space="0" w:color="auto"/>
            </w:tcBorders>
            <w:vAlign w:val="center"/>
          </w:tcPr>
          <w:p w:rsidR="00DC7D51" w:rsidRDefault="00DC7D51">
            <w:pPr>
              <w:spacing w:line="400" w:lineRule="exact"/>
              <w:jc w:val="center"/>
              <w:rPr>
                <w:rFonts w:ascii="宋体" w:cs="Arial"/>
                <w:sz w:val="22"/>
              </w:rPr>
            </w:pPr>
            <w:r>
              <w:rPr>
                <w:rFonts w:ascii="宋体" w:cs="Arial" w:hint="eastAsia"/>
                <w:sz w:val="22"/>
              </w:rPr>
              <w:t>规格型号</w:t>
            </w:r>
          </w:p>
        </w:tc>
        <w:tc>
          <w:tcPr>
            <w:tcW w:w="1306" w:type="dxa"/>
            <w:tcBorders>
              <w:top w:val="single" w:sz="4" w:space="0" w:color="auto"/>
              <w:left w:val="single" w:sz="4" w:space="0" w:color="auto"/>
              <w:right w:val="single" w:sz="4" w:space="0" w:color="auto"/>
            </w:tcBorders>
            <w:vAlign w:val="center"/>
          </w:tcPr>
          <w:p w:rsidR="00DC7D51" w:rsidRDefault="00DC7D51">
            <w:pPr>
              <w:spacing w:line="400" w:lineRule="exact"/>
              <w:jc w:val="center"/>
              <w:rPr>
                <w:rFonts w:ascii="宋体" w:cs="Arial"/>
                <w:sz w:val="22"/>
              </w:rPr>
            </w:pPr>
            <w:r>
              <w:rPr>
                <w:rFonts w:ascii="宋体" w:cs="Arial" w:hint="eastAsia"/>
                <w:sz w:val="22"/>
              </w:rPr>
              <w:t>品牌</w:t>
            </w:r>
          </w:p>
        </w:tc>
        <w:tc>
          <w:tcPr>
            <w:tcW w:w="962" w:type="dxa"/>
            <w:tcBorders>
              <w:top w:val="single" w:sz="4" w:space="0" w:color="auto"/>
              <w:left w:val="single" w:sz="4" w:space="0" w:color="auto"/>
              <w:right w:val="single" w:sz="4" w:space="0" w:color="auto"/>
            </w:tcBorders>
            <w:vAlign w:val="center"/>
          </w:tcPr>
          <w:p w:rsidR="00DC7D51" w:rsidRDefault="00DC7D51">
            <w:pPr>
              <w:spacing w:line="400" w:lineRule="exact"/>
              <w:jc w:val="center"/>
              <w:rPr>
                <w:rFonts w:ascii="宋体" w:cs="Arial"/>
                <w:sz w:val="22"/>
              </w:rPr>
            </w:pPr>
            <w:r>
              <w:rPr>
                <w:rFonts w:ascii="宋体" w:cs="Arial" w:hint="eastAsia"/>
                <w:sz w:val="22"/>
              </w:rPr>
              <w:t>数量</w:t>
            </w:r>
          </w:p>
        </w:tc>
        <w:tc>
          <w:tcPr>
            <w:tcW w:w="851" w:type="dxa"/>
            <w:tcBorders>
              <w:top w:val="single" w:sz="4" w:space="0" w:color="auto"/>
              <w:left w:val="single" w:sz="4" w:space="0" w:color="auto"/>
              <w:right w:val="single" w:sz="4" w:space="0" w:color="auto"/>
            </w:tcBorders>
            <w:vAlign w:val="center"/>
          </w:tcPr>
          <w:p w:rsidR="00DC7D51" w:rsidRDefault="00DC7D51">
            <w:pPr>
              <w:spacing w:line="400" w:lineRule="exact"/>
              <w:jc w:val="center"/>
              <w:rPr>
                <w:rFonts w:ascii="宋体" w:cs="Arial"/>
                <w:sz w:val="22"/>
              </w:rPr>
            </w:pPr>
            <w:r>
              <w:rPr>
                <w:rFonts w:ascii="宋体" w:cs="Arial" w:hint="eastAsia"/>
                <w:sz w:val="22"/>
              </w:rPr>
              <w:t>单位</w:t>
            </w:r>
          </w:p>
        </w:tc>
        <w:tc>
          <w:tcPr>
            <w:tcW w:w="1312" w:type="dxa"/>
            <w:tcBorders>
              <w:top w:val="single" w:sz="4" w:space="0" w:color="auto"/>
              <w:left w:val="single" w:sz="4" w:space="0" w:color="auto"/>
            </w:tcBorders>
            <w:vAlign w:val="center"/>
          </w:tcPr>
          <w:p w:rsidR="00DC7D51" w:rsidRDefault="00DC7D51">
            <w:pPr>
              <w:spacing w:line="400" w:lineRule="exact"/>
              <w:jc w:val="center"/>
              <w:rPr>
                <w:rFonts w:ascii="宋体" w:cs="Arial"/>
                <w:sz w:val="22"/>
              </w:rPr>
            </w:pPr>
            <w:r>
              <w:rPr>
                <w:rFonts w:ascii="宋体" w:cs="Arial" w:hint="eastAsia"/>
                <w:sz w:val="22"/>
              </w:rPr>
              <w:t>使用年限</w:t>
            </w:r>
          </w:p>
        </w:tc>
      </w:tr>
      <w:tr w:rsidR="00DC7D51">
        <w:trPr>
          <w:trHeight w:val="620"/>
        </w:trPr>
        <w:tc>
          <w:tcPr>
            <w:tcW w:w="879" w:type="dxa"/>
            <w:tcBorders>
              <w:top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312" w:type="dxa"/>
            <w:tcBorders>
              <w:top w:val="single" w:sz="4" w:space="0" w:color="auto"/>
              <w:left w:val="single" w:sz="4" w:space="0" w:color="auto"/>
              <w:bottom w:val="single" w:sz="4" w:space="0" w:color="auto"/>
            </w:tcBorders>
          </w:tcPr>
          <w:p w:rsidR="00DC7D51" w:rsidRDefault="00DC7D51">
            <w:pPr>
              <w:spacing w:line="400" w:lineRule="exact"/>
              <w:rPr>
                <w:rFonts w:ascii="宋体" w:cs="Arial"/>
                <w:sz w:val="22"/>
              </w:rPr>
            </w:pPr>
          </w:p>
        </w:tc>
      </w:tr>
      <w:tr w:rsidR="00DC7D51">
        <w:trPr>
          <w:trHeight w:val="620"/>
        </w:trPr>
        <w:tc>
          <w:tcPr>
            <w:tcW w:w="879" w:type="dxa"/>
            <w:tcBorders>
              <w:top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312" w:type="dxa"/>
            <w:tcBorders>
              <w:top w:val="single" w:sz="4" w:space="0" w:color="auto"/>
              <w:left w:val="single" w:sz="4" w:space="0" w:color="auto"/>
              <w:bottom w:val="single" w:sz="4" w:space="0" w:color="auto"/>
            </w:tcBorders>
          </w:tcPr>
          <w:p w:rsidR="00DC7D51" w:rsidRDefault="00DC7D51">
            <w:pPr>
              <w:spacing w:line="400" w:lineRule="exact"/>
              <w:rPr>
                <w:rFonts w:ascii="宋体" w:cs="Arial"/>
                <w:sz w:val="22"/>
              </w:rPr>
            </w:pPr>
          </w:p>
        </w:tc>
      </w:tr>
      <w:tr w:rsidR="00DC7D51">
        <w:trPr>
          <w:trHeight w:val="620"/>
        </w:trPr>
        <w:tc>
          <w:tcPr>
            <w:tcW w:w="879" w:type="dxa"/>
            <w:tcBorders>
              <w:top w:val="single" w:sz="4" w:space="0" w:color="auto"/>
              <w:bottom w:val="single" w:sz="4" w:space="0" w:color="auto"/>
              <w:right w:val="single" w:sz="4" w:space="0" w:color="auto"/>
            </w:tcBorders>
          </w:tcPr>
          <w:p w:rsidR="00DC7D51" w:rsidRDefault="00DC7D51">
            <w:pPr>
              <w:spacing w:line="400" w:lineRule="exact"/>
              <w:rPr>
                <w:rFonts w:ascii="宋体" w:cs="Arial"/>
                <w:sz w:val="22"/>
              </w:rPr>
            </w:pPr>
          </w:p>
          <w:p w:rsidR="00DC7D51" w:rsidRDefault="00DC7D5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312" w:type="dxa"/>
            <w:tcBorders>
              <w:top w:val="single" w:sz="4" w:space="0" w:color="auto"/>
              <w:left w:val="single" w:sz="4" w:space="0" w:color="auto"/>
              <w:bottom w:val="single" w:sz="4" w:space="0" w:color="auto"/>
            </w:tcBorders>
          </w:tcPr>
          <w:p w:rsidR="00DC7D51" w:rsidRDefault="00DC7D51">
            <w:pPr>
              <w:spacing w:line="400" w:lineRule="exact"/>
              <w:rPr>
                <w:rFonts w:ascii="宋体" w:cs="Arial"/>
                <w:sz w:val="22"/>
              </w:rPr>
            </w:pPr>
          </w:p>
        </w:tc>
      </w:tr>
      <w:tr w:rsidR="00DC7D51">
        <w:trPr>
          <w:trHeight w:val="620"/>
        </w:trPr>
        <w:tc>
          <w:tcPr>
            <w:tcW w:w="879" w:type="dxa"/>
            <w:tcBorders>
              <w:top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312" w:type="dxa"/>
            <w:tcBorders>
              <w:top w:val="single" w:sz="4" w:space="0" w:color="auto"/>
              <w:left w:val="single" w:sz="4" w:space="0" w:color="auto"/>
              <w:bottom w:val="single" w:sz="4" w:space="0" w:color="auto"/>
            </w:tcBorders>
          </w:tcPr>
          <w:p w:rsidR="00DC7D51" w:rsidRDefault="00DC7D51">
            <w:pPr>
              <w:spacing w:line="400" w:lineRule="exact"/>
              <w:rPr>
                <w:rFonts w:ascii="宋体" w:cs="Arial"/>
                <w:sz w:val="22"/>
              </w:rPr>
            </w:pPr>
          </w:p>
        </w:tc>
      </w:tr>
      <w:tr w:rsidR="00DC7D51">
        <w:trPr>
          <w:trHeight w:val="620"/>
        </w:trPr>
        <w:tc>
          <w:tcPr>
            <w:tcW w:w="879" w:type="dxa"/>
            <w:tcBorders>
              <w:top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312" w:type="dxa"/>
            <w:tcBorders>
              <w:top w:val="single" w:sz="4" w:space="0" w:color="auto"/>
              <w:left w:val="single" w:sz="4" w:space="0" w:color="auto"/>
              <w:bottom w:val="single" w:sz="4" w:space="0" w:color="auto"/>
            </w:tcBorders>
          </w:tcPr>
          <w:p w:rsidR="00DC7D51" w:rsidRDefault="00DC7D51">
            <w:pPr>
              <w:spacing w:line="400" w:lineRule="exact"/>
              <w:rPr>
                <w:rFonts w:ascii="宋体" w:cs="Arial"/>
                <w:sz w:val="22"/>
              </w:rPr>
            </w:pPr>
          </w:p>
        </w:tc>
      </w:tr>
      <w:tr w:rsidR="00DC7D51">
        <w:trPr>
          <w:trHeight w:val="620"/>
        </w:trPr>
        <w:tc>
          <w:tcPr>
            <w:tcW w:w="879" w:type="dxa"/>
            <w:tcBorders>
              <w:top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312" w:type="dxa"/>
            <w:tcBorders>
              <w:top w:val="single" w:sz="4" w:space="0" w:color="auto"/>
              <w:left w:val="single" w:sz="4" w:space="0" w:color="auto"/>
              <w:bottom w:val="single" w:sz="4" w:space="0" w:color="auto"/>
            </w:tcBorders>
          </w:tcPr>
          <w:p w:rsidR="00DC7D51" w:rsidRDefault="00DC7D51">
            <w:pPr>
              <w:spacing w:line="400" w:lineRule="exact"/>
              <w:rPr>
                <w:rFonts w:ascii="宋体" w:cs="Arial"/>
                <w:sz w:val="22"/>
              </w:rPr>
            </w:pPr>
          </w:p>
        </w:tc>
      </w:tr>
      <w:tr w:rsidR="00DC7D51">
        <w:trPr>
          <w:trHeight w:val="620"/>
        </w:trPr>
        <w:tc>
          <w:tcPr>
            <w:tcW w:w="879" w:type="dxa"/>
            <w:tcBorders>
              <w:top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DC7D51" w:rsidRDefault="00DC7D51">
            <w:pPr>
              <w:spacing w:line="400" w:lineRule="exact"/>
              <w:rPr>
                <w:rFonts w:ascii="宋体" w:cs="Arial"/>
                <w:sz w:val="22"/>
              </w:rPr>
            </w:pPr>
          </w:p>
        </w:tc>
        <w:tc>
          <w:tcPr>
            <w:tcW w:w="1312" w:type="dxa"/>
            <w:tcBorders>
              <w:top w:val="single" w:sz="4" w:space="0" w:color="auto"/>
              <w:left w:val="single" w:sz="4" w:space="0" w:color="auto"/>
              <w:bottom w:val="single" w:sz="4" w:space="0" w:color="auto"/>
            </w:tcBorders>
          </w:tcPr>
          <w:p w:rsidR="00DC7D51" w:rsidRDefault="00DC7D51">
            <w:pPr>
              <w:spacing w:line="400" w:lineRule="exact"/>
              <w:rPr>
                <w:rFonts w:ascii="宋体" w:cs="Arial"/>
                <w:sz w:val="22"/>
              </w:rPr>
            </w:pPr>
          </w:p>
        </w:tc>
      </w:tr>
    </w:tbl>
    <w:p w:rsidR="00DC7D51" w:rsidRDefault="00DC7D51">
      <w:pPr>
        <w:pStyle w:val="PlainText"/>
        <w:spacing w:before="156" w:after="156" w:line="400" w:lineRule="atLeast"/>
        <w:rPr>
          <w:rFonts w:hAnsi="宋体"/>
          <w:bCs/>
          <w:sz w:val="22"/>
          <w:szCs w:val="22"/>
        </w:rPr>
      </w:pPr>
      <w:r>
        <w:rPr>
          <w:rFonts w:hAnsi="宋体" w:hint="eastAsia"/>
          <w:sz w:val="22"/>
          <w:szCs w:val="22"/>
        </w:rPr>
        <w:t>注：</w:t>
      </w:r>
      <w:r>
        <w:rPr>
          <w:rFonts w:hAnsi="宋体"/>
          <w:sz w:val="22"/>
          <w:szCs w:val="22"/>
        </w:rPr>
        <w:t>1</w:t>
      </w:r>
      <w:r>
        <w:rPr>
          <w:rFonts w:hAnsi="宋体" w:hint="eastAsia"/>
          <w:sz w:val="22"/>
          <w:szCs w:val="22"/>
        </w:rPr>
        <w:t>、</w:t>
      </w:r>
      <w:r>
        <w:rPr>
          <w:rFonts w:hAnsi="宋体" w:hint="eastAsia"/>
          <w:bCs/>
          <w:sz w:val="22"/>
          <w:szCs w:val="22"/>
        </w:rPr>
        <w:t>表格可以延续。</w:t>
      </w:r>
    </w:p>
    <w:p w:rsidR="00DC7D51" w:rsidRDefault="00DC7D51">
      <w:pPr>
        <w:pStyle w:val="PlainText"/>
        <w:spacing w:before="156" w:after="156" w:line="400" w:lineRule="atLeast"/>
        <w:ind w:left="1"/>
        <w:rPr>
          <w:rFonts w:hAnsi="宋体"/>
          <w:bCs/>
          <w:sz w:val="22"/>
          <w:szCs w:val="22"/>
        </w:rPr>
      </w:pPr>
    </w:p>
    <w:p w:rsidR="00DC7D51" w:rsidRDefault="00DC7D51" w:rsidP="00393A2F">
      <w:pPr>
        <w:pStyle w:val="PlainText"/>
        <w:spacing w:before="156" w:after="156" w:line="400" w:lineRule="atLeast"/>
        <w:ind w:left="425" w:hangingChars="193" w:hanging="425"/>
        <w:rPr>
          <w:rFonts w:hAnsi="宋体"/>
          <w:sz w:val="22"/>
        </w:rPr>
      </w:pPr>
    </w:p>
    <w:p w:rsidR="00DC7D51" w:rsidRDefault="00DC7D51">
      <w:pPr>
        <w:snapToGrid w:val="0"/>
        <w:spacing w:line="500" w:lineRule="atLeast"/>
        <w:ind w:firstLineChars="250" w:firstLine="550"/>
        <w:rPr>
          <w:rFonts w:ascii="宋体"/>
          <w:sz w:val="22"/>
        </w:rPr>
      </w:pPr>
      <w:r>
        <w:rPr>
          <w:rFonts w:ascii="宋体" w:hint="eastAsia"/>
          <w:sz w:val="22"/>
        </w:rPr>
        <w:t>投标供应商（盖章）：</w:t>
      </w:r>
    </w:p>
    <w:p w:rsidR="00DC7D51" w:rsidRDefault="00DC7D51">
      <w:pPr>
        <w:snapToGrid w:val="0"/>
        <w:spacing w:line="500" w:lineRule="atLeast"/>
        <w:ind w:firstLineChars="250" w:firstLine="550"/>
        <w:rPr>
          <w:rFonts w:ascii="宋体"/>
          <w:sz w:val="22"/>
        </w:rPr>
      </w:pPr>
      <w:r>
        <w:rPr>
          <w:rFonts w:ascii="宋体" w:hint="eastAsia"/>
          <w:sz w:val="22"/>
        </w:rPr>
        <w:t>法定代表人或</w:t>
      </w:r>
      <w:r>
        <w:rPr>
          <w:rFonts w:ascii="宋体" w:cs="Courier New" w:hint="eastAsia"/>
          <w:sz w:val="22"/>
        </w:rPr>
        <w:t>其</w:t>
      </w:r>
      <w:r>
        <w:rPr>
          <w:rFonts w:ascii="宋体" w:hint="eastAsia"/>
          <w:sz w:val="22"/>
        </w:rPr>
        <w:t>授权代表（签字或盖章）：</w:t>
      </w:r>
    </w:p>
    <w:p w:rsidR="00DC7D51" w:rsidRDefault="00DC7D51">
      <w:pPr>
        <w:ind w:firstLineChars="250" w:firstLine="550"/>
        <w:rPr>
          <w:rFonts w:ascii="宋体"/>
          <w:sz w:val="22"/>
        </w:rPr>
      </w:pPr>
    </w:p>
    <w:p w:rsidR="00DC7D51" w:rsidRDefault="00DC7D51">
      <w:r>
        <w:rPr>
          <w:rFonts w:ascii="宋体" w:hint="eastAsia"/>
          <w:sz w:val="22"/>
        </w:rPr>
        <w:t>日期：</w:t>
      </w:r>
      <w:r>
        <w:rPr>
          <w:rFonts w:ascii="宋体"/>
          <w:sz w:val="22"/>
        </w:rPr>
        <w:t xml:space="preserve"> </w:t>
      </w:r>
    </w:p>
    <w:sectPr w:rsidR="00DC7D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D51" w:rsidRDefault="00DC7D51" w:rsidP="0045073B">
      <w:r>
        <w:separator/>
      </w:r>
    </w:p>
  </w:endnote>
  <w:endnote w:type="continuationSeparator" w:id="0">
    <w:p w:rsidR="00DC7D51" w:rsidRDefault="00DC7D51" w:rsidP="00450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Light">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Helvetica Neue">
    <w:altName w:val="Arial"/>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font>
  <w:font w:name="µÈÏß Western">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昒? 瀡?"/>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rsidP="001E48E6">
    <w:pPr>
      <w:pStyle w:val="Footer"/>
      <w:jc w:val="center"/>
    </w:pPr>
    <w:fldSimple w:instr=" PAGE   \* MERGEFORMAT ">
      <w:r w:rsidRPr="001E48E6">
        <w:rPr>
          <w:noProof/>
          <w:lang w:val="zh-CN"/>
        </w:rPr>
        <w:t>1</w:t>
      </w:r>
    </w:fldSimple>
  </w:p>
  <w:p w:rsidR="00DC7D51" w:rsidRDefault="00DC7D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rsidP="001E4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7D51" w:rsidRDefault="00DC7D51">
    <w:pPr>
      <w:pStyle w:val="Footer"/>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rsidP="00F755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rsidR="00DC7D51" w:rsidRDefault="00DC7D51">
    <w:pPr>
      <w:pStyle w:val="Footer"/>
      <w:ind w:firstLine="360"/>
      <w:jc w:val="center"/>
    </w:pPr>
  </w:p>
  <w:p w:rsidR="00DC7D51" w:rsidRDefault="00DC7D51">
    <w:pPr>
      <w:pStyle w:val="Footer"/>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pPr>
      <w:pStyle w:val="Footer"/>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rsidP="00FF6102">
    <w:pPr>
      <w:tabs>
        <w:tab w:val="center" w:pos="4153"/>
        <w:tab w:val="right" w:pos="8306"/>
      </w:tabs>
      <w:snapToGrid w:val="0"/>
      <w:ind w:firstLineChars="200" w:firstLine="360"/>
      <w:jc w:val="center"/>
      <w:rPr>
        <w:rFonts w:ascii="等线" w:eastAsia="等线"/>
        <w:sz w:val="18"/>
        <w:szCs w:val="18"/>
      </w:rPr>
    </w:pPr>
    <w:r>
      <w:rPr>
        <w:rFonts w:ascii="等线" w:hAnsi="等线"/>
        <w:sz w:val="18"/>
        <w:szCs w:val="18"/>
      </w:rPr>
      <w:fldChar w:fldCharType="begin"/>
    </w:r>
    <w:r>
      <w:rPr>
        <w:rFonts w:ascii="等线" w:hAnsi="等线"/>
        <w:sz w:val="18"/>
        <w:szCs w:val="18"/>
      </w:rPr>
      <w:instrText>PAGE   \* MERGEFORMAT</w:instrText>
    </w:r>
    <w:r>
      <w:rPr>
        <w:rFonts w:ascii="等线" w:hAnsi="等线"/>
        <w:sz w:val="18"/>
        <w:szCs w:val="18"/>
      </w:rPr>
      <w:fldChar w:fldCharType="separate"/>
    </w:r>
    <w:r w:rsidRPr="001E48E6">
      <w:rPr>
        <w:rFonts w:ascii="等线" w:hAnsi="等线"/>
        <w:noProof/>
        <w:sz w:val="18"/>
        <w:szCs w:val="18"/>
        <w:lang w:val="zh-CN"/>
      </w:rPr>
      <w:t>79</w:t>
    </w:r>
    <w:r>
      <w:rPr>
        <w:rFonts w:ascii="等线" w:hAnsi="等线"/>
        <w:sz w:val="18"/>
        <w:szCs w:val="18"/>
      </w:rPr>
      <w:fldChar w:fldCharType="end"/>
    </w:r>
  </w:p>
  <w:p w:rsidR="00DC7D51" w:rsidRDefault="00DC7D51">
    <w:pPr>
      <w:tabs>
        <w:tab w:val="center" w:pos="4153"/>
        <w:tab w:val="right" w:pos="8306"/>
      </w:tabs>
      <w:snapToGrid w:val="0"/>
      <w:ind w:firstLineChars="200" w:firstLine="360"/>
      <w:jc w:val="left"/>
      <w:rPr>
        <w:rFonts w:ascii="等线" w:eastAsia="等线"/>
        <w:sz w:val="18"/>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rsidP="00F755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150</w:t>
    </w:r>
    <w:r>
      <w:rPr>
        <w:rStyle w:val="PageNumber"/>
      </w:rPr>
      <w:fldChar w:fldCharType="end"/>
    </w:r>
  </w:p>
  <w:p w:rsidR="00DC7D51" w:rsidRDefault="00DC7D51" w:rsidP="001E48E6">
    <w:pPr>
      <w:tabs>
        <w:tab w:val="center" w:pos="4153"/>
        <w:tab w:val="right" w:pos="8306"/>
      </w:tabs>
      <w:snapToGrid w:val="0"/>
      <w:jc w:val="left"/>
      <w:rPr>
        <w:rFonts w:ascii="等线" w:eastAsia="等线"/>
        <w:sz w:val="18"/>
        <w:szCs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rsidP="00F755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224</w:t>
    </w:r>
    <w:r>
      <w:rPr>
        <w:rStyle w:val="PageNumber"/>
      </w:rPr>
      <w:fldChar w:fldCharType="end"/>
    </w:r>
  </w:p>
  <w:p w:rsidR="00DC7D51" w:rsidRDefault="00DC7D51">
    <w:pPr>
      <w:pStyle w:val="Footer"/>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72.05pt;height:11.65pt;z-index:251660288;mso-wrap-style:none;mso-position-horizontal:center;mso-position-horizontal-relative:margin"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O3qrfS&#10;AAAABAEAAA8AAAAAAAAAAQAgAAAAIgAAAGRycy9kb3ducmV2LnhtbFBLAQIUABQAAAAIAIdO4kCR&#10;8/h3tAEAAEkDAAAOAAAAAAAAAAEAIAAAACEBAABkcnMvZTJvRG9jLnhtbFBLBQYAAAAABgAGAFkB&#10;AABHBQAAAAA=&#10;" filled="f" stroked="f">
          <v:textbox style="mso-fit-shape-to-text:t" inset="0,0,0,0">
            <w:txbxContent>
              <w:p w:rsidR="00DC7D51" w:rsidRDefault="00DC7D51">
                <w:pPr>
                  <w:pStyle w:val="Foo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D51" w:rsidRDefault="00DC7D51" w:rsidP="0045073B">
      <w:r>
        <w:separator/>
      </w:r>
    </w:p>
  </w:footnote>
  <w:footnote w:type="continuationSeparator" w:id="0">
    <w:p w:rsidR="00DC7D51" w:rsidRDefault="00DC7D51" w:rsidP="00450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pPr>
      <w:pStyle w:val="Heade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pPr>
      <w:pStyle w:val="Heade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pPr>
      <w:pStyle w:val="Header"/>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pPr>
      <w:tabs>
        <w:tab w:val="center" w:pos="4153"/>
        <w:tab w:val="right" w:pos="8306"/>
      </w:tabs>
      <w:snapToGrid w:val="0"/>
      <w:ind w:firstLineChars="200" w:firstLine="360"/>
      <w:jc w:val="center"/>
      <w:rPr>
        <w:rFonts w:ascii="等线" w:eastAsia="等线"/>
        <w:sz w:val="18"/>
        <w:szCs w:val="18"/>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pPr>
      <w:pBdr>
        <w:bottom w:val="single" w:sz="6" w:space="1" w:color="auto"/>
      </w:pBdr>
      <w:tabs>
        <w:tab w:val="center" w:pos="4153"/>
        <w:tab w:val="right" w:pos="8306"/>
      </w:tabs>
      <w:snapToGrid w:val="0"/>
      <w:ind w:firstLineChars="200" w:firstLine="360"/>
      <w:jc w:val="center"/>
      <w:rPr>
        <w:rFonts w:ascii="等线" w:eastAsia="等线"/>
        <w:sz w:val="18"/>
        <w:szCs w:val="1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51" w:rsidRDefault="00DC7D51">
    <w:pPr>
      <w:pStyle w:val="Header"/>
      <w:tabs>
        <w:tab w:val="clear" w:pos="4153"/>
        <w:tab w:val="clear" w:pos="8306"/>
        <w:tab w:val="center" w:pos="4140"/>
        <w:tab w:val="right" w:pos="8300"/>
      </w:tabs>
      <w:jc w:val="right"/>
      <w:rPr>
        <w:rFonts w:ascii="宋体" w:cs="宋体"/>
      </w:rPr>
    </w:pPr>
    <w:r>
      <w:rPr>
        <w:rFonts w:ascii="宋体" w:hAnsi="宋体" w:cs="宋体" w:hint="eastAsia"/>
      </w:rPr>
      <w:t>金华市水利局数字河湖管理平台项目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7A98D2"/>
    <w:multiLevelType w:val="singleLevel"/>
    <w:tmpl w:val="857A98D2"/>
    <w:lvl w:ilvl="0">
      <w:start w:val="1"/>
      <w:numFmt w:val="decimal"/>
      <w:suff w:val="nothing"/>
      <w:lvlText w:val="（%1）"/>
      <w:lvlJc w:val="left"/>
      <w:rPr>
        <w:rFonts w:cs="Times New Roman"/>
      </w:rPr>
    </w:lvl>
  </w:abstractNum>
  <w:abstractNum w:abstractNumId="1">
    <w:nsid w:val="8E894480"/>
    <w:multiLevelType w:val="singleLevel"/>
    <w:tmpl w:val="8E894480"/>
    <w:lvl w:ilvl="0">
      <w:start w:val="1"/>
      <w:numFmt w:val="decimal"/>
      <w:lvlText w:val="%1."/>
      <w:lvlJc w:val="left"/>
      <w:pPr>
        <w:tabs>
          <w:tab w:val="left" w:pos="312"/>
        </w:tabs>
      </w:pPr>
      <w:rPr>
        <w:rFonts w:cs="Times New Roman"/>
      </w:rPr>
    </w:lvl>
  </w:abstractNum>
  <w:abstractNum w:abstractNumId="2">
    <w:nsid w:val="ACD842A1"/>
    <w:multiLevelType w:val="singleLevel"/>
    <w:tmpl w:val="ACD842A1"/>
    <w:lvl w:ilvl="0">
      <w:start w:val="3"/>
      <w:numFmt w:val="chineseCounting"/>
      <w:suff w:val="nothing"/>
      <w:lvlText w:val="%1、"/>
      <w:lvlJc w:val="left"/>
      <w:rPr>
        <w:rFonts w:cs="Times New Roman" w:hint="eastAsia"/>
      </w:rPr>
    </w:lvl>
  </w:abstractNum>
  <w:abstractNum w:abstractNumId="3">
    <w:nsid w:val="BC68399B"/>
    <w:multiLevelType w:val="singleLevel"/>
    <w:tmpl w:val="BC68399B"/>
    <w:lvl w:ilvl="0">
      <w:start w:val="15"/>
      <w:numFmt w:val="decimal"/>
      <w:suff w:val="space"/>
      <w:lvlText w:val="%1."/>
      <w:lvlJc w:val="left"/>
      <w:rPr>
        <w:rFonts w:cs="Times New Roman"/>
      </w:rPr>
    </w:lvl>
  </w:abstractNum>
  <w:abstractNum w:abstractNumId="4">
    <w:nsid w:val="F9D7472D"/>
    <w:multiLevelType w:val="singleLevel"/>
    <w:tmpl w:val="F9D7472D"/>
    <w:lvl w:ilvl="0">
      <w:start w:val="2"/>
      <w:numFmt w:val="chineseCounting"/>
      <w:suff w:val="nothing"/>
      <w:lvlText w:val="%1、"/>
      <w:lvlJc w:val="left"/>
      <w:rPr>
        <w:rFonts w:cs="Times New Roman" w:hint="eastAsia"/>
      </w:rPr>
    </w:lvl>
  </w:abstractNum>
  <w:abstractNum w:abstractNumId="5">
    <w:nsid w:val="12754277"/>
    <w:multiLevelType w:val="multilevel"/>
    <w:tmpl w:val="12754277"/>
    <w:lvl w:ilvl="0">
      <w:start w:val="5"/>
      <w:numFmt w:val="japaneseCounting"/>
      <w:lvlText w:val="%1、"/>
      <w:lvlJc w:val="left"/>
      <w:pPr>
        <w:ind w:left="1173" w:hanging="720"/>
      </w:pPr>
      <w:rPr>
        <w:rFonts w:cs="Times New Roman" w:hint="default"/>
      </w:rPr>
    </w:lvl>
    <w:lvl w:ilvl="1">
      <w:start w:val="1"/>
      <w:numFmt w:val="lowerLetter"/>
      <w:lvlText w:val="%2)"/>
      <w:lvlJc w:val="left"/>
      <w:pPr>
        <w:ind w:left="1293" w:hanging="420"/>
      </w:pPr>
      <w:rPr>
        <w:rFonts w:cs="Times New Roman"/>
      </w:rPr>
    </w:lvl>
    <w:lvl w:ilvl="2">
      <w:start w:val="1"/>
      <w:numFmt w:val="lowerRoman"/>
      <w:lvlText w:val="%3."/>
      <w:lvlJc w:val="right"/>
      <w:pPr>
        <w:ind w:left="1713" w:hanging="420"/>
      </w:pPr>
      <w:rPr>
        <w:rFonts w:cs="Times New Roman"/>
      </w:rPr>
    </w:lvl>
    <w:lvl w:ilvl="3">
      <w:start w:val="1"/>
      <w:numFmt w:val="decimal"/>
      <w:lvlText w:val="%4."/>
      <w:lvlJc w:val="left"/>
      <w:pPr>
        <w:ind w:left="2133" w:hanging="420"/>
      </w:pPr>
      <w:rPr>
        <w:rFonts w:cs="Times New Roman"/>
      </w:rPr>
    </w:lvl>
    <w:lvl w:ilvl="4">
      <w:start w:val="1"/>
      <w:numFmt w:val="lowerLetter"/>
      <w:lvlText w:val="%5)"/>
      <w:lvlJc w:val="left"/>
      <w:pPr>
        <w:ind w:left="2553" w:hanging="420"/>
      </w:pPr>
      <w:rPr>
        <w:rFonts w:cs="Times New Roman"/>
      </w:rPr>
    </w:lvl>
    <w:lvl w:ilvl="5">
      <w:start w:val="1"/>
      <w:numFmt w:val="lowerRoman"/>
      <w:lvlText w:val="%6."/>
      <w:lvlJc w:val="right"/>
      <w:pPr>
        <w:ind w:left="2973" w:hanging="420"/>
      </w:pPr>
      <w:rPr>
        <w:rFonts w:cs="Times New Roman"/>
      </w:rPr>
    </w:lvl>
    <w:lvl w:ilvl="6">
      <w:start w:val="1"/>
      <w:numFmt w:val="decimal"/>
      <w:lvlText w:val="%7."/>
      <w:lvlJc w:val="left"/>
      <w:pPr>
        <w:ind w:left="3393" w:hanging="420"/>
      </w:pPr>
      <w:rPr>
        <w:rFonts w:cs="Times New Roman"/>
      </w:rPr>
    </w:lvl>
    <w:lvl w:ilvl="7">
      <w:start w:val="1"/>
      <w:numFmt w:val="lowerLetter"/>
      <w:lvlText w:val="%8)"/>
      <w:lvlJc w:val="left"/>
      <w:pPr>
        <w:ind w:left="3813" w:hanging="420"/>
      </w:pPr>
      <w:rPr>
        <w:rFonts w:cs="Times New Roman"/>
      </w:rPr>
    </w:lvl>
    <w:lvl w:ilvl="8">
      <w:start w:val="1"/>
      <w:numFmt w:val="lowerRoman"/>
      <w:lvlText w:val="%9."/>
      <w:lvlJc w:val="right"/>
      <w:pPr>
        <w:ind w:left="4233" w:hanging="420"/>
      </w:pPr>
      <w:rPr>
        <w:rFonts w:cs="Times New Roman"/>
      </w:rPr>
    </w:lvl>
  </w:abstractNum>
  <w:abstractNum w:abstractNumId="6">
    <w:nsid w:val="28B30C5F"/>
    <w:multiLevelType w:val="singleLevel"/>
    <w:tmpl w:val="28B30C5F"/>
    <w:lvl w:ilvl="0">
      <w:start w:val="1"/>
      <w:numFmt w:val="decimal"/>
      <w:suff w:val="nothing"/>
      <w:lvlText w:val="（%1）"/>
      <w:lvlJc w:val="left"/>
      <w:rPr>
        <w:rFonts w:cs="Times New Roman"/>
      </w:rPr>
    </w:lvl>
  </w:abstractNum>
  <w:abstractNum w:abstractNumId="7">
    <w:nsid w:val="50C1F1B3"/>
    <w:multiLevelType w:val="singleLevel"/>
    <w:tmpl w:val="50C1F1B3"/>
    <w:lvl w:ilvl="0">
      <w:start w:val="15"/>
      <w:numFmt w:val="decimal"/>
      <w:suff w:val="space"/>
      <w:lvlText w:val="%1."/>
      <w:lvlJc w:val="left"/>
      <w:rPr>
        <w:rFonts w:cs="Times New Roman"/>
      </w:rPr>
    </w:lvl>
  </w:abstractNum>
  <w:abstractNum w:abstractNumId="8">
    <w:nsid w:val="5FED4570"/>
    <w:multiLevelType w:val="singleLevel"/>
    <w:tmpl w:val="5FED4570"/>
    <w:lvl w:ilvl="0">
      <w:start w:val="1"/>
      <w:numFmt w:val="decimal"/>
      <w:lvlText w:val="%1."/>
      <w:lvlJc w:val="left"/>
      <w:pPr>
        <w:tabs>
          <w:tab w:val="left" w:pos="312"/>
        </w:tabs>
      </w:pPr>
      <w:rPr>
        <w:rFonts w:cs="Times New Roman"/>
      </w:rPr>
    </w:lvl>
  </w:abstractNum>
  <w:abstractNum w:abstractNumId="9">
    <w:nsid w:val="6DD0ABAB"/>
    <w:multiLevelType w:val="singleLevel"/>
    <w:tmpl w:val="6DD0ABAB"/>
    <w:lvl w:ilvl="0">
      <w:start w:val="1"/>
      <w:numFmt w:val="decimal"/>
      <w:lvlText w:val="%1."/>
      <w:lvlJc w:val="left"/>
      <w:pPr>
        <w:tabs>
          <w:tab w:val="left" w:pos="312"/>
        </w:tabs>
      </w:pPr>
      <w:rPr>
        <w:rFonts w:cs="Times New Roman"/>
      </w:rPr>
    </w:lvl>
  </w:abstractNum>
  <w:abstractNum w:abstractNumId="10">
    <w:nsid w:val="6F9A4745"/>
    <w:multiLevelType w:val="multilevel"/>
    <w:tmpl w:val="6F9A4745"/>
    <w:lvl w:ilvl="0">
      <w:start w:val="1"/>
      <w:numFmt w:val="decimal"/>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pStyle w:val="Heading3"/>
      <w:lvlText w:val="%1.%2.%3"/>
      <w:lvlJc w:val="left"/>
      <w:pPr>
        <w:tabs>
          <w:tab w:val="left" w:pos="720"/>
        </w:tabs>
        <w:ind w:left="720" w:hanging="720"/>
      </w:pPr>
      <w:rPr>
        <w:rFonts w:cs="Times New Roman"/>
      </w:rPr>
    </w:lvl>
    <w:lvl w:ilvl="3">
      <w:start w:val="1"/>
      <w:numFmt w:val="decimal"/>
      <w:pStyle w:val="Heading4"/>
      <w:lvlText w:val="%1.%2.%3.%4"/>
      <w:lvlJc w:val="left"/>
      <w:pPr>
        <w:tabs>
          <w:tab w:val="left" w:pos="864"/>
        </w:tabs>
        <w:ind w:left="864" w:hanging="864"/>
      </w:pPr>
      <w:rPr>
        <w:rFonts w:cs="Times New Roman"/>
      </w:rPr>
    </w:lvl>
    <w:lvl w:ilvl="4">
      <w:start w:val="1"/>
      <w:numFmt w:val="decimal"/>
      <w:lvlText w:val="%1.%2.%3.%4.%5"/>
      <w:lvlJc w:val="left"/>
      <w:pPr>
        <w:tabs>
          <w:tab w:val="left" w:pos="1008"/>
        </w:tabs>
        <w:ind w:left="1008" w:hanging="1008"/>
      </w:pPr>
      <w:rPr>
        <w:rFonts w:cs="Times New Roman"/>
      </w:rPr>
    </w:lvl>
    <w:lvl w:ilvl="5">
      <w:start w:val="1"/>
      <w:numFmt w:val="decimal"/>
      <w:lvlText w:val="%1.%2.%3.%4.%5.%6"/>
      <w:lvlJc w:val="left"/>
      <w:pPr>
        <w:tabs>
          <w:tab w:val="left" w:pos="1152"/>
        </w:tabs>
        <w:ind w:left="1152" w:hanging="1152"/>
      </w:pPr>
      <w:rPr>
        <w:rFonts w:cs="Times New Roman"/>
      </w:rPr>
    </w:lvl>
    <w:lvl w:ilvl="6">
      <w:start w:val="1"/>
      <w:numFmt w:val="decimal"/>
      <w:lvlText w:val="%1.%2.%3.%4.%5.%6.%7"/>
      <w:lvlJc w:val="left"/>
      <w:pPr>
        <w:tabs>
          <w:tab w:val="left" w:pos="1296"/>
        </w:tabs>
        <w:ind w:left="1296" w:hanging="1296"/>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584"/>
        </w:tabs>
        <w:ind w:left="1584" w:hanging="1584"/>
      </w:pPr>
      <w:rPr>
        <w:rFonts w:cs="Times New Roman"/>
      </w:rPr>
    </w:lvl>
  </w:abstractNum>
  <w:abstractNum w:abstractNumId="11">
    <w:nsid w:val="6FB1093F"/>
    <w:multiLevelType w:val="singleLevel"/>
    <w:tmpl w:val="6FB1093F"/>
    <w:lvl w:ilvl="0">
      <w:start w:val="1"/>
      <w:numFmt w:val="decimal"/>
      <w:lvlText w:val="%1."/>
      <w:lvlJc w:val="left"/>
      <w:pPr>
        <w:tabs>
          <w:tab w:val="left" w:pos="312"/>
        </w:tabs>
      </w:pPr>
      <w:rPr>
        <w:rFonts w:cs="Times New Roman"/>
      </w:rPr>
    </w:lvl>
  </w:abstractNum>
  <w:abstractNum w:abstractNumId="12">
    <w:nsid w:val="77856A03"/>
    <w:multiLevelType w:val="multilevel"/>
    <w:tmpl w:val="77856A03"/>
    <w:lvl w:ilvl="0">
      <w:start w:val="1"/>
      <w:numFmt w:val="decimal"/>
      <w:lvlText w:val="%1"/>
      <w:lvlJc w:val="left"/>
      <w:rPr>
        <w:rFonts w:cs="Times New Roman" w:hint="eastAsia"/>
      </w:rPr>
    </w:lvl>
    <w:lvl w:ilvl="1">
      <w:start w:val="1"/>
      <w:numFmt w:val="decimal"/>
      <w:lvlText w:val="%1.%2"/>
      <w:lvlJc w:val="left"/>
      <w:rPr>
        <w:rFonts w:cs="Times New Roman"/>
        <w:i w:val="0"/>
        <w:iCs w:val="0"/>
        <w:caps w:val="0"/>
        <w:smallCaps w:val="0"/>
        <w:strike w:val="0"/>
        <w:dstrike w:val="0"/>
        <w:vanish w:val="0"/>
        <w:spacing w:val="0"/>
        <w:position w:val="0"/>
        <w:u w:val="none"/>
        <w:vertAlign w:val="baseline"/>
      </w:rPr>
    </w:lvl>
    <w:lvl w:ilvl="2">
      <w:start w:val="1"/>
      <w:numFmt w:val="decimal"/>
      <w:lvlText w:val="%1.%2.%3"/>
      <w:lvlJc w:val="left"/>
      <w:rPr>
        <w:rFonts w:cs="Times New Roman" w:hint="eastAsia"/>
      </w:rPr>
    </w:lvl>
    <w:lvl w:ilvl="3">
      <w:start w:val="1"/>
      <w:numFmt w:val="decimal"/>
      <w:lvlText w:val="%1.%2.%3.%4"/>
      <w:lvlJc w:val="left"/>
      <w:rPr>
        <w:rFonts w:cs="Times New Roman" w:hint="eastAsia"/>
      </w:rPr>
    </w:lvl>
    <w:lvl w:ilvl="4">
      <w:start w:val="1"/>
      <w:numFmt w:val="decimal"/>
      <w:lvlText w:val="%1.%2.%3.%4.%5"/>
      <w:lvlJc w:val="left"/>
      <w:pPr>
        <w:ind w:left="2127"/>
      </w:pPr>
      <w:rPr>
        <w:rFonts w:cs="Times New Roman" w:hint="eastAsia"/>
      </w:rPr>
    </w:lvl>
    <w:lvl w:ilvl="5">
      <w:start w:val="1"/>
      <w:numFmt w:val="decimal"/>
      <w:lvlText w:val="%1.%2.%3.%4.%5.%6"/>
      <w:lvlJc w:val="left"/>
      <w:rPr>
        <w:rFonts w:cs="Times New Roman" w:hint="eastAsia"/>
      </w:rPr>
    </w:lvl>
    <w:lvl w:ilvl="6">
      <w:start w:val="1"/>
      <w:numFmt w:val="decimal"/>
      <w:lvlText w:val="%1.%2.%3.%4.%5.%6.%7"/>
      <w:lvlJc w:val="left"/>
      <w:rPr>
        <w:rFonts w:cs="Times New Roman" w:hint="eastAsia"/>
      </w:rPr>
    </w:lvl>
    <w:lvl w:ilvl="7">
      <w:start w:val="1"/>
      <w:numFmt w:val="decimal"/>
      <w:lvlText w:val="%1.%2.%3.%4.%5.%6.%7.%8"/>
      <w:lvlJc w:val="left"/>
      <w:rPr>
        <w:rFonts w:cs="Times New Roman" w:hint="eastAsia"/>
      </w:rPr>
    </w:lvl>
    <w:lvl w:ilvl="8">
      <w:start w:val="1"/>
      <w:numFmt w:val="decimal"/>
      <w:lvlText w:val="%1.%2.%3.%4.%5.%6.%7.%8.%9"/>
      <w:lvlJc w:val="left"/>
      <w:rPr>
        <w:rFonts w:cs="Times New Roman" w:hint="eastAsia"/>
      </w:rPr>
    </w:lvl>
  </w:abstractNum>
  <w:abstractNum w:abstractNumId="13">
    <w:nsid w:val="7C657597"/>
    <w:multiLevelType w:val="multilevel"/>
    <w:tmpl w:val="7C657597"/>
    <w:lvl w:ilvl="0">
      <w:start w:val="1"/>
      <w:numFmt w:val="japaneseCounting"/>
      <w:lvlText w:val="第%1章"/>
      <w:lvlJc w:val="left"/>
      <w:pPr>
        <w:ind w:left="1365" w:hanging="1200"/>
      </w:pPr>
      <w:rPr>
        <w:rFonts w:cs="Times New Roman" w:hint="default"/>
      </w:rPr>
    </w:lvl>
    <w:lvl w:ilvl="1">
      <w:start w:val="1"/>
      <w:numFmt w:val="lowerLetter"/>
      <w:lvlText w:val="%2)"/>
      <w:lvlJc w:val="left"/>
      <w:pPr>
        <w:ind w:left="1005" w:hanging="420"/>
      </w:pPr>
      <w:rPr>
        <w:rFonts w:cs="Times New Roman"/>
      </w:rPr>
    </w:lvl>
    <w:lvl w:ilvl="2">
      <w:start w:val="1"/>
      <w:numFmt w:val="lowerRoman"/>
      <w:lvlText w:val="%3."/>
      <w:lvlJc w:val="right"/>
      <w:pPr>
        <w:ind w:left="1425" w:hanging="420"/>
      </w:pPr>
      <w:rPr>
        <w:rFonts w:cs="Times New Roman"/>
      </w:rPr>
    </w:lvl>
    <w:lvl w:ilvl="3">
      <w:start w:val="1"/>
      <w:numFmt w:val="decimal"/>
      <w:lvlText w:val="%4."/>
      <w:lvlJc w:val="left"/>
      <w:pPr>
        <w:ind w:left="1845" w:hanging="420"/>
      </w:pPr>
      <w:rPr>
        <w:rFonts w:cs="Times New Roman"/>
      </w:rPr>
    </w:lvl>
    <w:lvl w:ilvl="4">
      <w:start w:val="1"/>
      <w:numFmt w:val="lowerLetter"/>
      <w:lvlText w:val="%5)"/>
      <w:lvlJc w:val="left"/>
      <w:pPr>
        <w:ind w:left="2265" w:hanging="420"/>
      </w:pPr>
      <w:rPr>
        <w:rFonts w:cs="Times New Roman"/>
      </w:rPr>
    </w:lvl>
    <w:lvl w:ilvl="5">
      <w:start w:val="1"/>
      <w:numFmt w:val="lowerRoman"/>
      <w:lvlText w:val="%6."/>
      <w:lvlJc w:val="right"/>
      <w:pPr>
        <w:ind w:left="2685" w:hanging="420"/>
      </w:pPr>
      <w:rPr>
        <w:rFonts w:cs="Times New Roman"/>
      </w:rPr>
    </w:lvl>
    <w:lvl w:ilvl="6">
      <w:start w:val="1"/>
      <w:numFmt w:val="decimal"/>
      <w:lvlText w:val="%7."/>
      <w:lvlJc w:val="left"/>
      <w:pPr>
        <w:ind w:left="3105" w:hanging="420"/>
      </w:pPr>
      <w:rPr>
        <w:rFonts w:cs="Times New Roman"/>
      </w:rPr>
    </w:lvl>
    <w:lvl w:ilvl="7">
      <w:start w:val="1"/>
      <w:numFmt w:val="lowerLetter"/>
      <w:lvlText w:val="%8)"/>
      <w:lvlJc w:val="left"/>
      <w:pPr>
        <w:ind w:left="3525" w:hanging="420"/>
      </w:pPr>
      <w:rPr>
        <w:rFonts w:cs="Times New Roman"/>
      </w:rPr>
    </w:lvl>
    <w:lvl w:ilvl="8">
      <w:start w:val="1"/>
      <w:numFmt w:val="lowerRoman"/>
      <w:lvlText w:val="%9."/>
      <w:lvlJc w:val="right"/>
      <w:pPr>
        <w:ind w:left="3945" w:hanging="420"/>
      </w:pPr>
      <w:rPr>
        <w:rFonts w:cs="Times New Roman"/>
      </w:rPr>
    </w:lvl>
  </w:abstractNum>
  <w:num w:numId="1">
    <w:abstractNumId w:val="10"/>
  </w:num>
  <w:num w:numId="2">
    <w:abstractNumId w:val="13"/>
  </w:num>
  <w:num w:numId="3">
    <w:abstractNumId w:val="12"/>
  </w:num>
  <w:num w:numId="4">
    <w:abstractNumId w:val="3"/>
  </w:num>
  <w:num w:numId="5">
    <w:abstractNumId w:val="11"/>
  </w:num>
  <w:num w:numId="6">
    <w:abstractNumId w:val="7"/>
  </w:num>
  <w:num w:numId="7">
    <w:abstractNumId w:val="9"/>
  </w:num>
  <w:num w:numId="8">
    <w:abstractNumId w:val="8"/>
  </w:num>
  <w:num w:numId="9">
    <w:abstractNumId w:val="4"/>
  </w:num>
  <w:num w:numId="10">
    <w:abstractNumId w:val="0"/>
  </w:num>
  <w:num w:numId="11">
    <w:abstractNumId w:val="2"/>
  </w:num>
  <w:num w:numId="12">
    <w:abstractNumId w:val="1"/>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6FB07A6"/>
    <w:rsid w:val="00031981"/>
    <w:rsid w:val="00054C0E"/>
    <w:rsid w:val="00065623"/>
    <w:rsid w:val="000A162C"/>
    <w:rsid w:val="000C2A57"/>
    <w:rsid w:val="000C3922"/>
    <w:rsid w:val="000C7D8E"/>
    <w:rsid w:val="000D6E52"/>
    <w:rsid w:val="000E3F26"/>
    <w:rsid w:val="00102695"/>
    <w:rsid w:val="00125CDC"/>
    <w:rsid w:val="0015740B"/>
    <w:rsid w:val="00163054"/>
    <w:rsid w:val="00182CBE"/>
    <w:rsid w:val="0018512C"/>
    <w:rsid w:val="0019284E"/>
    <w:rsid w:val="00195F80"/>
    <w:rsid w:val="00197961"/>
    <w:rsid w:val="001D3012"/>
    <w:rsid w:val="001E48E6"/>
    <w:rsid w:val="001F13C5"/>
    <w:rsid w:val="001F61FF"/>
    <w:rsid w:val="00204ABE"/>
    <w:rsid w:val="00207AD7"/>
    <w:rsid w:val="002115B6"/>
    <w:rsid w:val="00212C9C"/>
    <w:rsid w:val="002222B0"/>
    <w:rsid w:val="00241860"/>
    <w:rsid w:val="0026640F"/>
    <w:rsid w:val="00272B41"/>
    <w:rsid w:val="002759A6"/>
    <w:rsid w:val="002A5BE1"/>
    <w:rsid w:val="002A70CC"/>
    <w:rsid w:val="002B1DD8"/>
    <w:rsid w:val="002B290E"/>
    <w:rsid w:val="00303610"/>
    <w:rsid w:val="0030363F"/>
    <w:rsid w:val="00307E01"/>
    <w:rsid w:val="0033369C"/>
    <w:rsid w:val="003369BF"/>
    <w:rsid w:val="003456F4"/>
    <w:rsid w:val="00363D3F"/>
    <w:rsid w:val="0037600B"/>
    <w:rsid w:val="00384B86"/>
    <w:rsid w:val="00387147"/>
    <w:rsid w:val="00390C4F"/>
    <w:rsid w:val="003928F9"/>
    <w:rsid w:val="00393A2F"/>
    <w:rsid w:val="003A0B29"/>
    <w:rsid w:val="003A7A6C"/>
    <w:rsid w:val="003B64E3"/>
    <w:rsid w:val="003C056B"/>
    <w:rsid w:val="00425CF5"/>
    <w:rsid w:val="00445A2C"/>
    <w:rsid w:val="004470C0"/>
    <w:rsid w:val="0045073B"/>
    <w:rsid w:val="00455399"/>
    <w:rsid w:val="00462515"/>
    <w:rsid w:val="00465A69"/>
    <w:rsid w:val="004948E1"/>
    <w:rsid w:val="004A7150"/>
    <w:rsid w:val="004B245F"/>
    <w:rsid w:val="004C030A"/>
    <w:rsid w:val="004D786E"/>
    <w:rsid w:val="004E1FF5"/>
    <w:rsid w:val="004E7813"/>
    <w:rsid w:val="00503DB4"/>
    <w:rsid w:val="00514678"/>
    <w:rsid w:val="00540467"/>
    <w:rsid w:val="0054404B"/>
    <w:rsid w:val="00557068"/>
    <w:rsid w:val="00562AB9"/>
    <w:rsid w:val="00576318"/>
    <w:rsid w:val="005905A6"/>
    <w:rsid w:val="00596059"/>
    <w:rsid w:val="005975E8"/>
    <w:rsid w:val="005F1B7C"/>
    <w:rsid w:val="005F4E08"/>
    <w:rsid w:val="00603D37"/>
    <w:rsid w:val="006061C2"/>
    <w:rsid w:val="006473F6"/>
    <w:rsid w:val="006800B9"/>
    <w:rsid w:val="00687FA7"/>
    <w:rsid w:val="006D523C"/>
    <w:rsid w:val="00704DDD"/>
    <w:rsid w:val="00706127"/>
    <w:rsid w:val="00707341"/>
    <w:rsid w:val="0076190F"/>
    <w:rsid w:val="00764062"/>
    <w:rsid w:val="007700DA"/>
    <w:rsid w:val="00773029"/>
    <w:rsid w:val="00795DE4"/>
    <w:rsid w:val="007A516E"/>
    <w:rsid w:val="007D131C"/>
    <w:rsid w:val="007D627E"/>
    <w:rsid w:val="007D6F1D"/>
    <w:rsid w:val="007E72B6"/>
    <w:rsid w:val="008139D2"/>
    <w:rsid w:val="00853501"/>
    <w:rsid w:val="00866AF7"/>
    <w:rsid w:val="00870554"/>
    <w:rsid w:val="00897078"/>
    <w:rsid w:val="008B079B"/>
    <w:rsid w:val="008C445C"/>
    <w:rsid w:val="008D24A5"/>
    <w:rsid w:val="008D2C08"/>
    <w:rsid w:val="008E1932"/>
    <w:rsid w:val="0091465F"/>
    <w:rsid w:val="0092630D"/>
    <w:rsid w:val="00945C71"/>
    <w:rsid w:val="0099096B"/>
    <w:rsid w:val="00997338"/>
    <w:rsid w:val="00997B8E"/>
    <w:rsid w:val="009B5769"/>
    <w:rsid w:val="009C70EA"/>
    <w:rsid w:val="009D60F9"/>
    <w:rsid w:val="00A34C4E"/>
    <w:rsid w:val="00A53272"/>
    <w:rsid w:val="00A57A2C"/>
    <w:rsid w:val="00A57B1E"/>
    <w:rsid w:val="00A871F2"/>
    <w:rsid w:val="00A974CE"/>
    <w:rsid w:val="00AA0926"/>
    <w:rsid w:val="00AA2230"/>
    <w:rsid w:val="00AC5500"/>
    <w:rsid w:val="00AC5C3B"/>
    <w:rsid w:val="00AC6329"/>
    <w:rsid w:val="00AE69BC"/>
    <w:rsid w:val="00AF5D88"/>
    <w:rsid w:val="00AF658B"/>
    <w:rsid w:val="00B201A2"/>
    <w:rsid w:val="00B21EF0"/>
    <w:rsid w:val="00B54782"/>
    <w:rsid w:val="00B672E3"/>
    <w:rsid w:val="00B74ABB"/>
    <w:rsid w:val="00B75A6A"/>
    <w:rsid w:val="00BA06B7"/>
    <w:rsid w:val="00BA61C9"/>
    <w:rsid w:val="00BB07A7"/>
    <w:rsid w:val="00BB5B84"/>
    <w:rsid w:val="00BC6A4D"/>
    <w:rsid w:val="00BD6959"/>
    <w:rsid w:val="00BE4688"/>
    <w:rsid w:val="00BF5E28"/>
    <w:rsid w:val="00C03372"/>
    <w:rsid w:val="00C14AFF"/>
    <w:rsid w:val="00C16CBA"/>
    <w:rsid w:val="00C40737"/>
    <w:rsid w:val="00CD354E"/>
    <w:rsid w:val="00CF611E"/>
    <w:rsid w:val="00D1371D"/>
    <w:rsid w:val="00D21C62"/>
    <w:rsid w:val="00D30599"/>
    <w:rsid w:val="00D418A2"/>
    <w:rsid w:val="00D579E8"/>
    <w:rsid w:val="00D72B59"/>
    <w:rsid w:val="00D83DEA"/>
    <w:rsid w:val="00D906D1"/>
    <w:rsid w:val="00D90FC5"/>
    <w:rsid w:val="00D9402A"/>
    <w:rsid w:val="00DB5959"/>
    <w:rsid w:val="00DC3E09"/>
    <w:rsid w:val="00DC6058"/>
    <w:rsid w:val="00DC7C21"/>
    <w:rsid w:val="00DC7D51"/>
    <w:rsid w:val="00DD25B6"/>
    <w:rsid w:val="00DF44BB"/>
    <w:rsid w:val="00E11CEF"/>
    <w:rsid w:val="00E240D0"/>
    <w:rsid w:val="00E3533C"/>
    <w:rsid w:val="00E425E1"/>
    <w:rsid w:val="00E55930"/>
    <w:rsid w:val="00E65315"/>
    <w:rsid w:val="00E7585E"/>
    <w:rsid w:val="00E86052"/>
    <w:rsid w:val="00EB3FF8"/>
    <w:rsid w:val="00EB6B90"/>
    <w:rsid w:val="00EB7689"/>
    <w:rsid w:val="00EE548A"/>
    <w:rsid w:val="00EE7740"/>
    <w:rsid w:val="00F05DB6"/>
    <w:rsid w:val="00F13410"/>
    <w:rsid w:val="00F14D4D"/>
    <w:rsid w:val="00F16E55"/>
    <w:rsid w:val="00F20AB9"/>
    <w:rsid w:val="00F2210A"/>
    <w:rsid w:val="00F26887"/>
    <w:rsid w:val="00F3392B"/>
    <w:rsid w:val="00F42278"/>
    <w:rsid w:val="00F4479A"/>
    <w:rsid w:val="00F62856"/>
    <w:rsid w:val="00F636FC"/>
    <w:rsid w:val="00F63B15"/>
    <w:rsid w:val="00F661D3"/>
    <w:rsid w:val="00F755AC"/>
    <w:rsid w:val="00F778D7"/>
    <w:rsid w:val="00FB2586"/>
    <w:rsid w:val="00FF6102"/>
    <w:rsid w:val="00FF6124"/>
    <w:rsid w:val="01CF4742"/>
    <w:rsid w:val="01E93970"/>
    <w:rsid w:val="037D507F"/>
    <w:rsid w:val="09402583"/>
    <w:rsid w:val="09AE3920"/>
    <w:rsid w:val="110F1AF1"/>
    <w:rsid w:val="11120659"/>
    <w:rsid w:val="123E1570"/>
    <w:rsid w:val="12B5544F"/>
    <w:rsid w:val="17BD657B"/>
    <w:rsid w:val="1D8A1517"/>
    <w:rsid w:val="1E8133FD"/>
    <w:rsid w:val="1EFF77A6"/>
    <w:rsid w:val="224E79A2"/>
    <w:rsid w:val="26191879"/>
    <w:rsid w:val="2CF033A8"/>
    <w:rsid w:val="2E8258B4"/>
    <w:rsid w:val="2FD74F7B"/>
    <w:rsid w:val="323F5B53"/>
    <w:rsid w:val="33C310B1"/>
    <w:rsid w:val="34DB1DC2"/>
    <w:rsid w:val="34E64D04"/>
    <w:rsid w:val="36674E62"/>
    <w:rsid w:val="36723BD7"/>
    <w:rsid w:val="383506DF"/>
    <w:rsid w:val="3BE51A8F"/>
    <w:rsid w:val="3BFA018A"/>
    <w:rsid w:val="3C6543FA"/>
    <w:rsid w:val="42EF1DF8"/>
    <w:rsid w:val="42F57FCC"/>
    <w:rsid w:val="42FB2734"/>
    <w:rsid w:val="46AB75C9"/>
    <w:rsid w:val="46E51401"/>
    <w:rsid w:val="47FD5813"/>
    <w:rsid w:val="4A966E5E"/>
    <w:rsid w:val="4C612F77"/>
    <w:rsid w:val="4D3D4EC8"/>
    <w:rsid w:val="4FE83E58"/>
    <w:rsid w:val="522D6076"/>
    <w:rsid w:val="543E2B5D"/>
    <w:rsid w:val="56B363AC"/>
    <w:rsid w:val="59DB5D3E"/>
    <w:rsid w:val="5C7D7462"/>
    <w:rsid w:val="5D9F34CB"/>
    <w:rsid w:val="5E960F96"/>
    <w:rsid w:val="5FFD72AC"/>
    <w:rsid w:val="634051F6"/>
    <w:rsid w:val="671714CF"/>
    <w:rsid w:val="67453D94"/>
    <w:rsid w:val="67C512BD"/>
    <w:rsid w:val="69A0596B"/>
    <w:rsid w:val="706013A4"/>
    <w:rsid w:val="729D6ADF"/>
    <w:rsid w:val="76FB07A6"/>
    <w:rsid w:val="78591895"/>
    <w:rsid w:val="78E03ABB"/>
    <w:rsid w:val="7AFB17C6"/>
    <w:rsid w:val="7B4430D0"/>
    <w:rsid w:val="7BCF57D3"/>
    <w:rsid w:val="7D4039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uiPriority="0"/>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45073B"/>
    <w:pPr>
      <w:widowControl w:val="0"/>
      <w:jc w:val="both"/>
    </w:pPr>
    <w:rPr>
      <w:rFonts w:ascii="Times New Roman" w:hAnsi="Times New Roman"/>
    </w:rPr>
  </w:style>
  <w:style w:type="paragraph" w:styleId="Heading1">
    <w:name w:val="heading 1"/>
    <w:basedOn w:val="Normal"/>
    <w:next w:val="Normal"/>
    <w:link w:val="Heading1Char"/>
    <w:uiPriority w:val="99"/>
    <w:qFormat/>
    <w:rsid w:val="0045073B"/>
    <w:pPr>
      <w:keepNext/>
      <w:keepLines/>
      <w:spacing w:before="340" w:after="330" w:line="576" w:lineRule="auto"/>
      <w:outlineLvl w:val="0"/>
    </w:pPr>
    <w:rPr>
      <w:b/>
      <w:kern w:val="44"/>
      <w:sz w:val="44"/>
      <w:szCs w:val="20"/>
    </w:rPr>
  </w:style>
  <w:style w:type="paragraph" w:styleId="Heading2">
    <w:name w:val="heading 2"/>
    <w:basedOn w:val="Normal"/>
    <w:next w:val="NormalIndent"/>
    <w:link w:val="Heading2Char"/>
    <w:uiPriority w:val="99"/>
    <w:qFormat/>
    <w:rsid w:val="0045073B"/>
    <w:pPr>
      <w:keepNext/>
      <w:keepLines/>
      <w:spacing w:before="260" w:after="260" w:line="416" w:lineRule="auto"/>
      <w:outlineLvl w:val="1"/>
    </w:pPr>
    <w:rPr>
      <w:rFonts w:ascii="Calibri Light" w:hAnsi="Calibri Light"/>
      <w:b/>
      <w:bCs/>
      <w:kern w:val="0"/>
      <w:sz w:val="32"/>
      <w:szCs w:val="32"/>
    </w:rPr>
  </w:style>
  <w:style w:type="paragraph" w:styleId="Heading3">
    <w:name w:val="heading 3"/>
    <w:basedOn w:val="Normal"/>
    <w:next w:val="Normal"/>
    <w:link w:val="Heading3Char"/>
    <w:uiPriority w:val="99"/>
    <w:qFormat/>
    <w:rsid w:val="0045073B"/>
    <w:pPr>
      <w:keepNext/>
      <w:widowControl/>
      <w:numPr>
        <w:ilvl w:val="2"/>
        <w:numId w:val="1"/>
      </w:numPr>
      <w:spacing w:before="100" w:beforeAutospacing="1" w:line="360" w:lineRule="auto"/>
      <w:jc w:val="left"/>
      <w:outlineLvl w:val="2"/>
    </w:pPr>
    <w:rPr>
      <w:rFonts w:ascii="Verdana" w:eastAsia="黑体" w:hAnsi="Verdana"/>
      <w:bCs/>
      <w:color w:val="FF0000"/>
      <w:kern w:val="0"/>
      <w:sz w:val="24"/>
      <w:szCs w:val="20"/>
    </w:rPr>
  </w:style>
  <w:style w:type="paragraph" w:styleId="Heading4">
    <w:name w:val="heading 4"/>
    <w:basedOn w:val="Normal"/>
    <w:next w:val="BodyTextFirstIndent"/>
    <w:link w:val="Heading4Char"/>
    <w:uiPriority w:val="99"/>
    <w:qFormat/>
    <w:rsid w:val="0045073B"/>
    <w:pPr>
      <w:keepNext/>
      <w:widowControl/>
      <w:numPr>
        <w:ilvl w:val="3"/>
        <w:numId w:val="1"/>
      </w:numPr>
      <w:spacing w:before="100" w:beforeAutospacing="1" w:line="360" w:lineRule="auto"/>
      <w:ind w:left="907" w:hanging="907"/>
      <w:jc w:val="left"/>
      <w:outlineLvl w:val="3"/>
    </w:pPr>
    <w:rPr>
      <w:rFonts w:ascii="Verdana" w:eastAsia="黑体" w:hAnsi="Verdana"/>
      <w:bCs/>
      <w:kern w:val="0"/>
      <w:sz w:val="24"/>
      <w:szCs w:val="20"/>
      <w:lang w:eastAsia="ja-JP"/>
    </w:rPr>
  </w:style>
  <w:style w:type="paragraph" w:styleId="Heading5">
    <w:name w:val="heading 5"/>
    <w:basedOn w:val="Normal"/>
    <w:next w:val="Normal"/>
    <w:link w:val="Heading5Char"/>
    <w:uiPriority w:val="99"/>
    <w:qFormat/>
    <w:rsid w:val="0045073B"/>
    <w:pPr>
      <w:keepNext/>
      <w:keepLines/>
      <w:spacing w:before="280" w:after="290" w:line="372" w:lineRule="auto"/>
      <w:outlineLvl w:val="4"/>
    </w:pPr>
    <w:rPr>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73B"/>
    <w:rPr>
      <w:rFonts w:cs="Times New Roman"/>
      <w:b/>
      <w:kern w:val="44"/>
      <w:sz w:val="44"/>
    </w:rPr>
  </w:style>
  <w:style w:type="character" w:customStyle="1" w:styleId="Heading2Char">
    <w:name w:val="Heading 2 Char"/>
    <w:basedOn w:val="DefaultParagraphFont"/>
    <w:link w:val="Heading2"/>
    <w:uiPriority w:val="99"/>
    <w:locked/>
    <w:rsid w:val="0045073B"/>
    <w:rPr>
      <w:rFonts w:ascii="Calibri Light" w:hAnsi="Calibri Light" w:cs="Times New Roman"/>
      <w:b/>
      <w:bCs/>
      <w:sz w:val="32"/>
      <w:szCs w:val="32"/>
    </w:rPr>
  </w:style>
  <w:style w:type="character" w:customStyle="1" w:styleId="Heading3Char">
    <w:name w:val="Heading 3 Char"/>
    <w:basedOn w:val="DefaultParagraphFont"/>
    <w:link w:val="Heading3"/>
    <w:uiPriority w:val="99"/>
    <w:locked/>
    <w:rsid w:val="0045073B"/>
    <w:rPr>
      <w:rFonts w:ascii="Verdana" w:eastAsia="黑体" w:hAnsi="Verdana" w:cs="Times New Roman"/>
      <w:bCs/>
      <w:color w:val="FF0000"/>
      <w:sz w:val="24"/>
    </w:rPr>
  </w:style>
  <w:style w:type="character" w:customStyle="1" w:styleId="Heading4Char">
    <w:name w:val="Heading 4 Char"/>
    <w:basedOn w:val="DefaultParagraphFont"/>
    <w:link w:val="Heading4"/>
    <w:uiPriority w:val="99"/>
    <w:locked/>
    <w:rsid w:val="0045073B"/>
    <w:rPr>
      <w:rFonts w:ascii="Verdana" w:eastAsia="黑体" w:hAnsi="Verdana" w:cs="Times New Roman"/>
      <w:bCs/>
      <w:sz w:val="24"/>
      <w:lang w:eastAsia="ja-JP"/>
    </w:rPr>
  </w:style>
  <w:style w:type="character" w:customStyle="1" w:styleId="Heading5Char">
    <w:name w:val="Heading 5 Char"/>
    <w:basedOn w:val="DefaultParagraphFont"/>
    <w:link w:val="Heading5"/>
    <w:uiPriority w:val="99"/>
    <w:locked/>
    <w:rsid w:val="0045073B"/>
    <w:rPr>
      <w:rFonts w:cs="Times New Roman"/>
      <w:b/>
      <w:kern w:val="2"/>
      <w:sz w:val="28"/>
    </w:rPr>
  </w:style>
  <w:style w:type="paragraph" w:styleId="BodyText">
    <w:name w:val="Body Text"/>
    <w:basedOn w:val="Normal"/>
    <w:next w:val="Normal"/>
    <w:link w:val="BodyTextChar"/>
    <w:uiPriority w:val="99"/>
    <w:rsid w:val="0045073B"/>
    <w:pPr>
      <w:spacing w:after="120"/>
    </w:pPr>
    <w:rPr>
      <w:rFonts w:ascii="Calibri" w:hAnsi="Calibri"/>
    </w:rPr>
  </w:style>
  <w:style w:type="character" w:customStyle="1" w:styleId="BodyTextChar">
    <w:name w:val="Body Text Char"/>
    <w:basedOn w:val="DefaultParagraphFont"/>
    <w:link w:val="BodyText"/>
    <w:uiPriority w:val="99"/>
    <w:locked/>
    <w:rsid w:val="0045073B"/>
    <w:rPr>
      <w:kern w:val="2"/>
      <w:sz w:val="22"/>
    </w:rPr>
  </w:style>
  <w:style w:type="paragraph" w:styleId="NormalIndent">
    <w:name w:val="Normal Indent"/>
    <w:basedOn w:val="Normal"/>
    <w:uiPriority w:val="99"/>
    <w:rsid w:val="0045073B"/>
    <w:pPr>
      <w:ind w:firstLineChars="200" w:firstLine="420"/>
    </w:pPr>
  </w:style>
  <w:style w:type="paragraph" w:styleId="BodyTextFirstIndent">
    <w:name w:val="Body Text First Indent"/>
    <w:basedOn w:val="BodyText"/>
    <w:link w:val="BodyTextFirstIndentChar"/>
    <w:uiPriority w:val="99"/>
    <w:rsid w:val="0045073B"/>
    <w:pPr>
      <w:ind w:firstLineChars="100" w:firstLine="420"/>
    </w:pPr>
  </w:style>
  <w:style w:type="character" w:customStyle="1" w:styleId="BodyTextFirstIndentChar">
    <w:name w:val="Body Text First Indent Char"/>
    <w:basedOn w:val="BodyTextChar"/>
    <w:link w:val="BodyTextFirstIndent"/>
    <w:uiPriority w:val="99"/>
    <w:semiHidden/>
    <w:rsid w:val="0074628B"/>
    <w:rPr>
      <w:rFonts w:ascii="Times New Roman" w:hAnsi="Times New Roman"/>
    </w:rPr>
  </w:style>
  <w:style w:type="paragraph" w:styleId="DocumentMap">
    <w:name w:val="Document Map"/>
    <w:basedOn w:val="Normal"/>
    <w:link w:val="DocumentMapChar"/>
    <w:uiPriority w:val="99"/>
    <w:rsid w:val="0045073B"/>
    <w:pPr>
      <w:shd w:val="clear" w:color="auto" w:fill="000080"/>
    </w:pPr>
    <w:rPr>
      <w:szCs w:val="24"/>
    </w:rPr>
  </w:style>
  <w:style w:type="character" w:customStyle="1" w:styleId="DocumentMapChar">
    <w:name w:val="Document Map Char"/>
    <w:basedOn w:val="DefaultParagraphFont"/>
    <w:link w:val="DocumentMap"/>
    <w:uiPriority w:val="99"/>
    <w:locked/>
    <w:rsid w:val="0045073B"/>
    <w:rPr>
      <w:rFonts w:cs="Times New Roman"/>
      <w:kern w:val="2"/>
      <w:sz w:val="24"/>
      <w:szCs w:val="24"/>
      <w:shd w:val="clear" w:color="auto" w:fill="000080"/>
    </w:rPr>
  </w:style>
  <w:style w:type="paragraph" w:styleId="CommentText">
    <w:name w:val="annotation text"/>
    <w:basedOn w:val="Normal"/>
    <w:link w:val="CommentTextChar"/>
    <w:uiPriority w:val="99"/>
    <w:rsid w:val="0045073B"/>
    <w:pPr>
      <w:jc w:val="left"/>
    </w:pPr>
    <w:rPr>
      <w:rFonts w:ascii="Calibri" w:hAnsi="Calibri"/>
    </w:rPr>
  </w:style>
  <w:style w:type="character" w:customStyle="1" w:styleId="CommentTextChar">
    <w:name w:val="Comment Text Char"/>
    <w:basedOn w:val="DefaultParagraphFont"/>
    <w:link w:val="CommentText"/>
    <w:uiPriority w:val="99"/>
    <w:locked/>
    <w:rsid w:val="0045073B"/>
    <w:rPr>
      <w:rFonts w:ascii="Calibri" w:hAnsi="Calibri" w:cs="Times New Roman"/>
      <w:kern w:val="2"/>
      <w:sz w:val="22"/>
      <w:szCs w:val="22"/>
    </w:rPr>
  </w:style>
  <w:style w:type="paragraph" w:styleId="BodyTextIndent">
    <w:name w:val="Body Text Indent"/>
    <w:basedOn w:val="Normal"/>
    <w:link w:val="BodyTextIndentChar"/>
    <w:uiPriority w:val="99"/>
    <w:rsid w:val="0045073B"/>
    <w:pPr>
      <w:spacing w:line="200" w:lineRule="exact"/>
      <w:ind w:firstLine="301"/>
    </w:pPr>
    <w:rPr>
      <w:rFonts w:ascii="宋体" w:hAnsi="Courier New"/>
      <w:spacing w:val="-4"/>
      <w:sz w:val="18"/>
      <w:szCs w:val="20"/>
    </w:rPr>
  </w:style>
  <w:style w:type="character" w:customStyle="1" w:styleId="BodyTextIndentChar">
    <w:name w:val="Body Text Indent Char"/>
    <w:basedOn w:val="DefaultParagraphFont"/>
    <w:link w:val="BodyTextIndent"/>
    <w:uiPriority w:val="99"/>
    <w:semiHidden/>
    <w:rsid w:val="0074628B"/>
    <w:rPr>
      <w:rFonts w:ascii="Times New Roman" w:hAnsi="Times New Roman"/>
    </w:rPr>
  </w:style>
  <w:style w:type="paragraph" w:styleId="PlainText">
    <w:name w:val="Plain Text"/>
    <w:basedOn w:val="Normal"/>
    <w:link w:val="PlainTextChar"/>
    <w:uiPriority w:val="99"/>
    <w:rsid w:val="0045073B"/>
    <w:pPr>
      <w:spacing w:beforeLines="50" w:afterLines="50" w:line="400" w:lineRule="exact"/>
    </w:pPr>
    <w:rPr>
      <w:rFonts w:ascii="宋体" w:hAnsi="Courier New"/>
      <w:sz w:val="24"/>
      <w:szCs w:val="24"/>
    </w:rPr>
  </w:style>
  <w:style w:type="character" w:customStyle="1" w:styleId="PlainTextChar">
    <w:name w:val="Plain Text Char"/>
    <w:basedOn w:val="DefaultParagraphFont"/>
    <w:link w:val="PlainText"/>
    <w:uiPriority w:val="99"/>
    <w:locked/>
    <w:rsid w:val="0045073B"/>
    <w:rPr>
      <w:rFonts w:ascii="宋体" w:hAnsi="Courier New"/>
      <w:kern w:val="2"/>
      <w:sz w:val="24"/>
    </w:rPr>
  </w:style>
  <w:style w:type="paragraph" w:styleId="Date">
    <w:name w:val="Date"/>
    <w:basedOn w:val="Normal"/>
    <w:next w:val="Normal"/>
    <w:link w:val="DateChar"/>
    <w:uiPriority w:val="99"/>
    <w:rsid w:val="0045073B"/>
    <w:pPr>
      <w:ind w:leftChars="2500" w:left="100"/>
    </w:pPr>
    <w:rPr>
      <w:sz w:val="24"/>
    </w:rPr>
  </w:style>
  <w:style w:type="character" w:customStyle="1" w:styleId="DateChar">
    <w:name w:val="Date Char"/>
    <w:basedOn w:val="DefaultParagraphFont"/>
    <w:link w:val="Date"/>
    <w:uiPriority w:val="99"/>
    <w:semiHidden/>
    <w:rsid w:val="0074628B"/>
    <w:rPr>
      <w:rFonts w:ascii="Times New Roman" w:hAnsi="Times New Roman"/>
    </w:rPr>
  </w:style>
  <w:style w:type="paragraph" w:styleId="BodyTextIndent2">
    <w:name w:val="Body Text Indent 2"/>
    <w:basedOn w:val="Normal"/>
    <w:link w:val="BodyTextIndent2Char"/>
    <w:uiPriority w:val="99"/>
    <w:rsid w:val="0045073B"/>
    <w:pPr>
      <w:widowControl/>
      <w:spacing w:line="480" w:lineRule="atLeast"/>
      <w:ind w:firstLine="480"/>
    </w:pPr>
    <w:rPr>
      <w:rFonts w:ascii="宋体" w:eastAsia="仿宋_GB2312" w:hAnsi="宋体"/>
      <w:b/>
      <w:color w:val="000000"/>
      <w:kern w:val="0"/>
      <w:sz w:val="24"/>
      <w:szCs w:val="20"/>
    </w:rPr>
  </w:style>
  <w:style w:type="character" w:customStyle="1" w:styleId="BodyTextIndent2Char">
    <w:name w:val="Body Text Indent 2 Char"/>
    <w:basedOn w:val="DefaultParagraphFont"/>
    <w:link w:val="BodyTextIndent2"/>
    <w:uiPriority w:val="99"/>
    <w:semiHidden/>
    <w:rsid w:val="0074628B"/>
    <w:rPr>
      <w:rFonts w:ascii="Times New Roman" w:hAnsi="Times New Roman"/>
    </w:rPr>
  </w:style>
  <w:style w:type="paragraph" w:styleId="BalloonText">
    <w:name w:val="Balloon Text"/>
    <w:basedOn w:val="Normal"/>
    <w:link w:val="BalloonTextChar"/>
    <w:uiPriority w:val="99"/>
    <w:rsid w:val="0045073B"/>
    <w:rPr>
      <w:sz w:val="18"/>
      <w:szCs w:val="18"/>
    </w:rPr>
  </w:style>
  <w:style w:type="character" w:customStyle="1" w:styleId="BalloonTextChar">
    <w:name w:val="Balloon Text Char"/>
    <w:basedOn w:val="DefaultParagraphFont"/>
    <w:link w:val="BalloonText"/>
    <w:uiPriority w:val="99"/>
    <w:locked/>
    <w:rsid w:val="0045073B"/>
    <w:rPr>
      <w:rFonts w:cs="Times New Roman"/>
      <w:kern w:val="2"/>
      <w:sz w:val="18"/>
      <w:szCs w:val="18"/>
    </w:rPr>
  </w:style>
  <w:style w:type="paragraph" w:styleId="Footer">
    <w:name w:val="footer"/>
    <w:basedOn w:val="Normal"/>
    <w:link w:val="FooterChar"/>
    <w:uiPriority w:val="99"/>
    <w:rsid w:val="0045073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5073B"/>
    <w:rPr>
      <w:rFonts w:cs="Times New Roman"/>
      <w:kern w:val="2"/>
      <w:sz w:val="18"/>
      <w:szCs w:val="18"/>
    </w:rPr>
  </w:style>
  <w:style w:type="paragraph" w:styleId="Header">
    <w:name w:val="header"/>
    <w:basedOn w:val="Normal"/>
    <w:link w:val="HeaderChar"/>
    <w:uiPriority w:val="99"/>
    <w:rsid w:val="004507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5073B"/>
    <w:rPr>
      <w:rFonts w:cs="Times New Roman"/>
      <w:kern w:val="2"/>
      <w:sz w:val="18"/>
      <w:szCs w:val="18"/>
    </w:rPr>
  </w:style>
  <w:style w:type="paragraph" w:styleId="Subtitle">
    <w:name w:val="Subtitle"/>
    <w:basedOn w:val="Normal"/>
    <w:next w:val="Normal"/>
    <w:link w:val="SubtitleChar"/>
    <w:uiPriority w:val="99"/>
    <w:qFormat/>
    <w:rsid w:val="0045073B"/>
    <w:pPr>
      <w:spacing w:before="240" w:after="60" w:line="312" w:lineRule="auto"/>
      <w:jc w:val="center"/>
      <w:outlineLvl w:val="1"/>
    </w:pPr>
    <w:rPr>
      <w:rFonts w:ascii="等线 Light" w:hAnsi="等线 Light"/>
      <w:b/>
      <w:bCs/>
      <w:kern w:val="28"/>
      <w:sz w:val="32"/>
      <w:szCs w:val="32"/>
    </w:rPr>
  </w:style>
  <w:style w:type="character" w:customStyle="1" w:styleId="SubtitleChar">
    <w:name w:val="Subtitle Char"/>
    <w:basedOn w:val="DefaultParagraphFont"/>
    <w:link w:val="Subtitle"/>
    <w:uiPriority w:val="99"/>
    <w:locked/>
    <w:rsid w:val="0045073B"/>
    <w:rPr>
      <w:rFonts w:ascii="等线 Light" w:eastAsia="等线 Light"/>
      <w:b/>
      <w:kern w:val="28"/>
      <w:sz w:val="32"/>
    </w:rPr>
  </w:style>
  <w:style w:type="paragraph" w:styleId="FootnoteText">
    <w:name w:val="footnote text"/>
    <w:basedOn w:val="Normal"/>
    <w:link w:val="FootnoteTextChar"/>
    <w:uiPriority w:val="99"/>
    <w:rsid w:val="0045073B"/>
    <w:pPr>
      <w:snapToGrid w:val="0"/>
      <w:jc w:val="left"/>
    </w:pPr>
    <w:rPr>
      <w:sz w:val="18"/>
    </w:rPr>
  </w:style>
  <w:style w:type="character" w:customStyle="1" w:styleId="FootnoteTextChar">
    <w:name w:val="Footnote Text Char"/>
    <w:basedOn w:val="DefaultParagraphFont"/>
    <w:link w:val="FootnoteText"/>
    <w:uiPriority w:val="99"/>
    <w:semiHidden/>
    <w:rsid w:val="0074628B"/>
    <w:rPr>
      <w:rFonts w:ascii="Times New Roman" w:hAnsi="Times New Roman"/>
      <w:sz w:val="18"/>
      <w:szCs w:val="18"/>
    </w:rPr>
  </w:style>
  <w:style w:type="paragraph" w:styleId="TableofFigures">
    <w:name w:val="table of figures"/>
    <w:basedOn w:val="Normal"/>
    <w:next w:val="Normal"/>
    <w:uiPriority w:val="99"/>
    <w:rsid w:val="0045073B"/>
    <w:pPr>
      <w:tabs>
        <w:tab w:val="left" w:pos="1270"/>
      </w:tabs>
      <w:spacing w:line="360" w:lineRule="auto"/>
      <w:ind w:left="1270" w:hanging="420"/>
      <w:jc w:val="left"/>
    </w:pPr>
    <w:rPr>
      <w:smallCaps/>
      <w:sz w:val="20"/>
      <w:szCs w:val="20"/>
    </w:rPr>
  </w:style>
  <w:style w:type="paragraph" w:styleId="HTMLPreformatted">
    <w:name w:val="HTML Preformatted"/>
    <w:basedOn w:val="Normal"/>
    <w:link w:val="HTMLPreformattedChar"/>
    <w:uiPriority w:val="99"/>
    <w:rsid w:val="004507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locked/>
    <w:rsid w:val="0045073B"/>
    <w:rPr>
      <w:rFonts w:ascii="Courier New" w:hAnsi="Courier New" w:cs="Courier New"/>
      <w:kern w:val="2"/>
    </w:rPr>
  </w:style>
  <w:style w:type="paragraph" w:styleId="NormalWeb">
    <w:name w:val="Normal (Web)"/>
    <w:basedOn w:val="Normal"/>
    <w:uiPriority w:val="99"/>
    <w:rsid w:val="0045073B"/>
    <w:pPr>
      <w:widowControl/>
      <w:spacing w:before="100" w:beforeAutospacing="1" w:after="100" w:afterAutospacing="1"/>
      <w:jc w:val="left"/>
    </w:pPr>
    <w:rPr>
      <w:rFonts w:ascii="宋体" w:hAnsi="宋体" w:cs="宋体"/>
      <w:color w:val="003399"/>
      <w:kern w:val="0"/>
      <w:sz w:val="18"/>
      <w:szCs w:val="18"/>
    </w:rPr>
  </w:style>
  <w:style w:type="paragraph" w:styleId="Title">
    <w:name w:val="Title"/>
    <w:basedOn w:val="Normal"/>
    <w:next w:val="Normal"/>
    <w:link w:val="TitleChar"/>
    <w:uiPriority w:val="99"/>
    <w:qFormat/>
    <w:rsid w:val="0045073B"/>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45073B"/>
    <w:rPr>
      <w:rFonts w:ascii="Cambria" w:hAnsi="Cambria" w:cs="Times New Roman"/>
      <w:b/>
      <w:bCs/>
      <w:kern w:val="2"/>
      <w:sz w:val="32"/>
      <w:szCs w:val="32"/>
    </w:rPr>
  </w:style>
  <w:style w:type="paragraph" w:styleId="CommentSubject">
    <w:name w:val="annotation subject"/>
    <w:basedOn w:val="CommentText"/>
    <w:next w:val="CommentText"/>
    <w:link w:val="CommentSubjectChar"/>
    <w:uiPriority w:val="99"/>
    <w:rsid w:val="0045073B"/>
    <w:rPr>
      <w:b/>
      <w:bCs/>
      <w:szCs w:val="24"/>
    </w:rPr>
  </w:style>
  <w:style w:type="character" w:customStyle="1" w:styleId="CommentSubjectChar">
    <w:name w:val="Comment Subject Char"/>
    <w:basedOn w:val="CommentTextChar"/>
    <w:link w:val="CommentSubject"/>
    <w:uiPriority w:val="99"/>
    <w:locked/>
    <w:rsid w:val="0045073B"/>
    <w:rPr>
      <w:b/>
      <w:sz w:val="24"/>
    </w:rPr>
  </w:style>
  <w:style w:type="paragraph" w:styleId="BodyTextFirstIndent2">
    <w:name w:val="Body Text First Indent 2"/>
    <w:basedOn w:val="BodyTextIndent"/>
    <w:link w:val="BodyTextFirstIndent2Char"/>
    <w:uiPriority w:val="99"/>
    <w:rsid w:val="0045073B"/>
    <w:pPr>
      <w:spacing w:after="120" w:line="240" w:lineRule="auto"/>
      <w:ind w:leftChars="200" w:left="420" w:firstLineChars="200" w:firstLine="420"/>
    </w:pPr>
    <w:rPr>
      <w:rFonts w:ascii="Times New Roman" w:hAnsi="Times New Roman"/>
      <w:spacing w:val="0"/>
      <w:sz w:val="21"/>
    </w:rPr>
  </w:style>
  <w:style w:type="character" w:customStyle="1" w:styleId="BodyTextFirstIndent2Char">
    <w:name w:val="Body Text First Indent 2 Char"/>
    <w:basedOn w:val="DefaultParagraphFont"/>
    <w:link w:val="BodyTextFirstIndent2"/>
    <w:uiPriority w:val="99"/>
    <w:locked/>
    <w:rsid w:val="0045073B"/>
    <w:rPr>
      <w:rFonts w:cs="Times New Roman"/>
      <w:kern w:val="2"/>
      <w:sz w:val="21"/>
    </w:rPr>
  </w:style>
  <w:style w:type="character" w:styleId="PageNumber">
    <w:name w:val="page number"/>
    <w:basedOn w:val="DefaultParagraphFont"/>
    <w:uiPriority w:val="99"/>
    <w:rsid w:val="0045073B"/>
    <w:rPr>
      <w:rFonts w:cs="Times New Roman"/>
    </w:rPr>
  </w:style>
  <w:style w:type="character" w:styleId="FollowedHyperlink">
    <w:name w:val="FollowedHyperlink"/>
    <w:basedOn w:val="DefaultParagraphFont"/>
    <w:uiPriority w:val="99"/>
    <w:rsid w:val="0045073B"/>
    <w:rPr>
      <w:rFonts w:cs="Times New Roman"/>
      <w:color w:val="800080"/>
      <w:u w:val="single"/>
    </w:rPr>
  </w:style>
  <w:style w:type="character" w:styleId="Hyperlink">
    <w:name w:val="Hyperlink"/>
    <w:basedOn w:val="DefaultParagraphFont"/>
    <w:uiPriority w:val="99"/>
    <w:rsid w:val="0045073B"/>
    <w:rPr>
      <w:rFonts w:cs="Times New Roman"/>
      <w:color w:val="0000FF"/>
      <w:u w:val="single"/>
    </w:rPr>
  </w:style>
  <w:style w:type="character" w:styleId="CommentReference">
    <w:name w:val="annotation reference"/>
    <w:basedOn w:val="DefaultParagraphFont"/>
    <w:uiPriority w:val="99"/>
    <w:rsid w:val="0045073B"/>
    <w:rPr>
      <w:rFonts w:cs="Times New Roman"/>
      <w:sz w:val="21"/>
    </w:rPr>
  </w:style>
  <w:style w:type="paragraph" w:customStyle="1" w:styleId="a">
    <w:name w:val="表格文字"/>
    <w:basedOn w:val="PlainText"/>
    <w:next w:val="BodyText"/>
    <w:uiPriority w:val="99"/>
    <w:rsid w:val="0045073B"/>
    <w:pPr>
      <w:adjustRightInd w:val="0"/>
      <w:spacing w:line="420" w:lineRule="atLeast"/>
      <w:jc w:val="left"/>
      <w:textAlignment w:val="baseline"/>
    </w:pPr>
    <w:rPr>
      <w:rFonts w:ascii="Times New Roman" w:hAnsi="Times New Roman"/>
      <w:kern w:val="0"/>
    </w:rPr>
  </w:style>
  <w:style w:type="paragraph" w:customStyle="1" w:styleId="a0">
    <w:name w:val="正文段"/>
    <w:basedOn w:val="Normal"/>
    <w:uiPriority w:val="99"/>
    <w:rsid w:val="0045073B"/>
    <w:pPr>
      <w:widowControl/>
      <w:snapToGrid w:val="0"/>
      <w:spacing w:afterLines="50"/>
      <w:ind w:firstLineChars="200" w:firstLine="200"/>
    </w:pPr>
    <w:rPr>
      <w:kern w:val="0"/>
      <w:sz w:val="24"/>
      <w:szCs w:val="20"/>
    </w:rPr>
  </w:style>
  <w:style w:type="paragraph" w:customStyle="1" w:styleId="a1">
    <w:name w:val="一级标题"/>
    <w:basedOn w:val="PlainText"/>
    <w:uiPriority w:val="99"/>
    <w:rsid w:val="0045073B"/>
    <w:pPr>
      <w:spacing w:line="360" w:lineRule="auto"/>
      <w:jc w:val="center"/>
    </w:pPr>
    <w:rPr>
      <w:rFonts w:hAnsi="宋体"/>
      <w:b/>
      <w:sz w:val="36"/>
      <w:szCs w:val="36"/>
    </w:rPr>
  </w:style>
  <w:style w:type="paragraph" w:customStyle="1" w:styleId="2">
    <w:name w:val="正文2"/>
    <w:basedOn w:val="Normal"/>
    <w:link w:val="20"/>
    <w:uiPriority w:val="99"/>
    <w:rsid w:val="0045073B"/>
    <w:pPr>
      <w:spacing w:before="156" w:line="360" w:lineRule="auto"/>
      <w:ind w:firstLineChars="200" w:firstLine="510"/>
    </w:pPr>
    <w:rPr>
      <w:sz w:val="24"/>
    </w:rPr>
  </w:style>
  <w:style w:type="paragraph" w:customStyle="1" w:styleId="xl77">
    <w:name w:val="xl77"/>
    <w:uiPriority w:val="99"/>
    <w:rsid w:val="0045073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kern w:val="0"/>
      <w:sz w:val="28"/>
      <w:szCs w:val="20"/>
    </w:rPr>
  </w:style>
  <w:style w:type="paragraph" w:customStyle="1" w:styleId="xl35">
    <w:name w:val="xl35"/>
    <w:basedOn w:val="Normal"/>
    <w:uiPriority w:val="99"/>
    <w:rsid w:val="0045073B"/>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sz w:val="24"/>
      <w:szCs w:val="24"/>
    </w:rPr>
  </w:style>
  <w:style w:type="character" w:customStyle="1" w:styleId="HTMLChar">
    <w:name w:val="HTML 预设格式 Char"/>
    <w:uiPriority w:val="99"/>
    <w:rsid w:val="0045073B"/>
    <w:rPr>
      <w:rFonts w:ascii="宋体" w:eastAsia="宋体"/>
      <w:sz w:val="24"/>
    </w:rPr>
  </w:style>
  <w:style w:type="paragraph" w:styleId="ListParagraph">
    <w:name w:val="List Paragraph"/>
    <w:basedOn w:val="Normal"/>
    <w:link w:val="ListParagraphChar"/>
    <w:uiPriority w:val="99"/>
    <w:qFormat/>
    <w:rsid w:val="0045073B"/>
    <w:pPr>
      <w:ind w:firstLineChars="200" w:firstLine="420"/>
    </w:pPr>
    <w:rPr>
      <w:rFonts w:ascii="Calibri" w:hAnsi="Calibri"/>
    </w:rPr>
  </w:style>
  <w:style w:type="paragraph" w:customStyle="1" w:styleId="1">
    <w:name w:val="列出段落1"/>
    <w:basedOn w:val="Normal"/>
    <w:uiPriority w:val="99"/>
    <w:rsid w:val="0045073B"/>
    <w:pPr>
      <w:ind w:firstLineChars="200" w:firstLine="420"/>
    </w:pPr>
    <w:rPr>
      <w:rFonts w:ascii="Calibri" w:hAnsi="Calibri" w:cs="Calibri"/>
      <w:szCs w:val="21"/>
    </w:rPr>
  </w:style>
  <w:style w:type="paragraph" w:customStyle="1" w:styleId="Default">
    <w:name w:val="Default"/>
    <w:uiPriority w:val="99"/>
    <w:rsid w:val="0045073B"/>
    <w:pPr>
      <w:widowControl w:val="0"/>
      <w:autoSpaceDE w:val="0"/>
      <w:autoSpaceDN w:val="0"/>
      <w:adjustRightInd w:val="0"/>
    </w:pPr>
    <w:rPr>
      <w:rFonts w:ascii="宋体" w:cs="宋体"/>
      <w:color w:val="000000"/>
      <w:kern w:val="0"/>
      <w:sz w:val="24"/>
      <w:szCs w:val="24"/>
    </w:rPr>
  </w:style>
  <w:style w:type="paragraph" w:styleId="NoSpacing">
    <w:name w:val="No Spacing"/>
    <w:uiPriority w:val="99"/>
    <w:qFormat/>
    <w:rsid w:val="0045073B"/>
    <w:pPr>
      <w:widowControl w:val="0"/>
      <w:jc w:val="both"/>
    </w:pPr>
    <w:rPr>
      <w:rFonts w:ascii="Times New Roman" w:eastAsia="楷体" w:hAnsi="Times New Roman"/>
      <w:szCs w:val="24"/>
    </w:rPr>
  </w:style>
  <w:style w:type="paragraph" w:customStyle="1" w:styleId="10">
    <w:name w:val="无间隔1"/>
    <w:basedOn w:val="Normal"/>
    <w:uiPriority w:val="99"/>
    <w:rsid w:val="0045073B"/>
    <w:rPr>
      <w:sz w:val="24"/>
      <w:szCs w:val="24"/>
    </w:rPr>
  </w:style>
  <w:style w:type="paragraph" w:customStyle="1" w:styleId="TableParagraph">
    <w:name w:val="Table Paragraph"/>
    <w:basedOn w:val="Normal"/>
    <w:uiPriority w:val="99"/>
    <w:rsid w:val="0045073B"/>
    <w:rPr>
      <w:rFonts w:ascii="宋体" w:hAnsi="宋体" w:cs="宋体"/>
      <w:szCs w:val="21"/>
    </w:rPr>
  </w:style>
  <w:style w:type="paragraph" w:customStyle="1" w:styleId="3">
    <w:name w:val="列出段落3"/>
    <w:basedOn w:val="Normal"/>
    <w:uiPriority w:val="99"/>
    <w:rsid w:val="0045073B"/>
    <w:pPr>
      <w:autoSpaceDE w:val="0"/>
      <w:autoSpaceDN w:val="0"/>
      <w:adjustRightInd w:val="0"/>
      <w:ind w:firstLineChars="200" w:firstLine="420"/>
      <w:jc w:val="left"/>
      <w:textAlignment w:val="baseline"/>
    </w:pPr>
    <w:rPr>
      <w:rFonts w:ascii="宋体" w:cs="宋体"/>
      <w:kern w:val="0"/>
      <w:sz w:val="34"/>
      <w:szCs w:val="34"/>
    </w:rPr>
  </w:style>
  <w:style w:type="character" w:customStyle="1" w:styleId="20">
    <w:name w:val="正文2 字符"/>
    <w:basedOn w:val="DefaultParagraphFont"/>
    <w:link w:val="2"/>
    <w:uiPriority w:val="99"/>
    <w:locked/>
    <w:rsid w:val="0045073B"/>
    <w:rPr>
      <w:rFonts w:cs="Times New Roman"/>
      <w:kern w:val="2"/>
      <w:sz w:val="22"/>
      <w:szCs w:val="22"/>
    </w:rPr>
  </w:style>
  <w:style w:type="character" w:customStyle="1" w:styleId="ListParagraphChar">
    <w:name w:val="List Paragraph Char"/>
    <w:link w:val="ListParagraph"/>
    <w:uiPriority w:val="99"/>
    <w:locked/>
    <w:rsid w:val="0045073B"/>
    <w:rPr>
      <w:kern w:val="2"/>
      <w:sz w:val="22"/>
    </w:rPr>
  </w:style>
  <w:style w:type="character" w:customStyle="1" w:styleId="Char">
    <w:name w:val="副标题 Char"/>
    <w:basedOn w:val="DefaultParagraphFont"/>
    <w:uiPriority w:val="99"/>
    <w:rsid w:val="0045073B"/>
    <w:rPr>
      <w:rFonts w:ascii="Calibri Light" w:hAnsi="Calibri Light" w:cs="Times New Roman"/>
      <w:b/>
      <w:bCs/>
      <w:kern w:val="28"/>
      <w:sz w:val="32"/>
      <w:szCs w:val="32"/>
    </w:rPr>
  </w:style>
  <w:style w:type="character" w:customStyle="1" w:styleId="Char0">
    <w:name w:val="批注主题 Char"/>
    <w:basedOn w:val="CommentTextChar"/>
    <w:uiPriority w:val="99"/>
    <w:rsid w:val="0045073B"/>
    <w:rPr>
      <w:b/>
      <w:bCs/>
    </w:rPr>
  </w:style>
  <w:style w:type="paragraph" w:customStyle="1" w:styleId="277">
    <w:name w:val="样式 标题 2 + (中文) 宋体 段前: 7 磅 段后: 7 磅"/>
    <w:basedOn w:val="Heading2"/>
    <w:uiPriority w:val="99"/>
    <w:rsid w:val="0045073B"/>
    <w:pPr>
      <w:spacing w:before="140" w:after="140" w:line="413" w:lineRule="auto"/>
    </w:pPr>
    <w:rPr>
      <w:rFonts w:ascii="Arial" w:eastAsia="楷体_GB2312" w:hAnsi="Arial" w:cs="宋体"/>
      <w:bCs w:val="0"/>
      <w:kern w:val="2"/>
      <w:szCs w:val="20"/>
    </w:rPr>
  </w:style>
  <w:style w:type="character" w:customStyle="1" w:styleId="a2">
    <w:name w:val="批注文字 字符"/>
    <w:uiPriority w:val="99"/>
    <w:rsid w:val="0045073B"/>
    <w:rPr>
      <w:rFonts w:ascii="Calibri" w:hAnsi="Calibri"/>
      <w:kern w:val="2"/>
      <w:sz w:val="22"/>
    </w:rPr>
  </w:style>
  <w:style w:type="character" w:customStyle="1" w:styleId="15">
    <w:name w:val="15"/>
    <w:uiPriority w:val="99"/>
    <w:rsid w:val="0045073B"/>
    <w:rPr>
      <w:rFonts w:ascii="Verdana" w:hAnsi="Verdana"/>
      <w:color w:val="C90000"/>
      <w:sz w:val="18"/>
    </w:rPr>
  </w:style>
  <w:style w:type="character" w:customStyle="1" w:styleId="Char1">
    <w:name w:val="页眉 Char1"/>
    <w:uiPriority w:val="99"/>
    <w:rsid w:val="0045073B"/>
    <w:rPr>
      <w:kern w:val="2"/>
      <w:sz w:val="18"/>
    </w:rPr>
  </w:style>
  <w:style w:type="character" w:customStyle="1" w:styleId="sim-link">
    <w:name w:val="sim-link"/>
    <w:uiPriority w:val="99"/>
    <w:rsid w:val="0045073B"/>
  </w:style>
  <w:style w:type="paragraph" w:customStyle="1" w:styleId="a3">
    <w:name w:val="正文（深信服）"/>
    <w:uiPriority w:val="99"/>
    <w:rsid w:val="0045073B"/>
    <w:pPr>
      <w:spacing w:line="360" w:lineRule="auto"/>
    </w:pPr>
    <w:rPr>
      <w:rFonts w:ascii="Arial" w:hAnsi="Arial"/>
      <w:szCs w:val="21"/>
    </w:rPr>
  </w:style>
  <w:style w:type="paragraph" w:customStyle="1" w:styleId="-31">
    <w:name w:val="浅色网格 - 着色 31"/>
    <w:basedOn w:val="Normal"/>
    <w:uiPriority w:val="99"/>
    <w:rsid w:val="0045073B"/>
    <w:pPr>
      <w:ind w:firstLineChars="200" w:firstLine="420"/>
    </w:pPr>
    <w:rPr>
      <w:rFonts w:ascii="Cambria" w:hAnsi="Cambria"/>
      <w:sz w:val="24"/>
      <w:szCs w:val="24"/>
    </w:rPr>
  </w:style>
  <w:style w:type="paragraph" w:customStyle="1" w:styleId="11">
    <w:name w:val="修订1"/>
    <w:uiPriority w:val="99"/>
    <w:rsid w:val="0045073B"/>
    <w:rPr>
      <w:rFonts w:ascii="Times New Roman" w:hAnsi="Times New Roman"/>
      <w:szCs w:val="24"/>
    </w:rPr>
  </w:style>
  <w:style w:type="character" w:customStyle="1" w:styleId="Char2">
    <w:name w:val="正文文本 Char"/>
    <w:basedOn w:val="DefaultParagraphFont"/>
    <w:uiPriority w:val="99"/>
    <w:rsid w:val="0045073B"/>
    <w:rPr>
      <w:rFonts w:cs="Times New Roman"/>
      <w:kern w:val="2"/>
      <w:sz w:val="21"/>
    </w:rPr>
  </w:style>
  <w:style w:type="paragraph" w:customStyle="1" w:styleId="A4">
    <w:name w:val="正文 A"/>
    <w:uiPriority w:val="99"/>
    <w:rsid w:val="0045073B"/>
    <w:pPr>
      <w:widowControl w:val="0"/>
      <w:jc w:val="both"/>
    </w:pPr>
    <w:rPr>
      <w:rFonts w:ascii="Times New Roman" w:hAnsi="Times New Roman" w:cs="Arial Unicode MS"/>
      <w:color w:val="000000"/>
      <w:szCs w:val="21"/>
      <w:u w:color="000000"/>
    </w:rPr>
  </w:style>
  <w:style w:type="paragraph" w:customStyle="1" w:styleId="a5">
    <w:name w:val="默认"/>
    <w:uiPriority w:val="99"/>
    <w:rsid w:val="0045073B"/>
    <w:rPr>
      <w:rFonts w:ascii="Helvetica Neue" w:hAnsi="Helvetica Neue" w:cs="Helvetica Neue"/>
      <w:color w:val="000000"/>
      <w:kern w:val="0"/>
      <w:sz w:val="22"/>
    </w:rPr>
  </w:style>
  <w:style w:type="paragraph" w:customStyle="1" w:styleId="kong2ge">
    <w:name w:val="kong 2 ge"/>
    <w:basedOn w:val="Normal"/>
    <w:uiPriority w:val="99"/>
    <w:rsid w:val="0045073B"/>
    <w:pPr>
      <w:adjustRightInd w:val="0"/>
      <w:spacing w:beforeLines="20" w:line="360" w:lineRule="auto"/>
      <w:ind w:firstLineChars="200" w:firstLine="480"/>
      <w:textAlignment w:val="baseline"/>
    </w:pPr>
    <w:rPr>
      <w:color w:val="000000"/>
      <w:kern w:val="0"/>
      <w:sz w:val="24"/>
      <w:szCs w:val="20"/>
    </w:rPr>
  </w:style>
  <w:style w:type="paragraph" w:customStyle="1" w:styleId="12">
    <w:name w:val="正文1"/>
    <w:uiPriority w:val="99"/>
    <w:rsid w:val="0045073B"/>
    <w:pPr>
      <w:jc w:val="both"/>
    </w:pPr>
    <w:rPr>
      <w:rFonts w:cs="Calibri"/>
      <w:szCs w:val="21"/>
    </w:rPr>
  </w:style>
  <w:style w:type="paragraph" w:customStyle="1" w:styleId="BZ">
    <w:name w:val="BZ_正文"/>
    <w:basedOn w:val="Normal"/>
    <w:uiPriority w:val="99"/>
    <w:rsid w:val="0045073B"/>
    <w:pPr>
      <w:widowControl/>
      <w:spacing w:line="360" w:lineRule="auto"/>
      <w:ind w:firstLineChars="200" w:firstLine="200"/>
    </w:pPr>
    <w:rPr>
      <w:sz w:val="24"/>
    </w:rPr>
  </w:style>
  <w:style w:type="paragraph" w:customStyle="1" w:styleId="a6">
    <w:name w:val="文档正文"/>
    <w:basedOn w:val="NormalWeb"/>
    <w:uiPriority w:val="99"/>
    <w:rsid w:val="0045073B"/>
    <w:pPr>
      <w:shd w:val="clear" w:color="auto" w:fill="FFFFFF"/>
      <w:spacing w:beforeLines="50" w:line="360" w:lineRule="auto"/>
      <w:ind w:firstLineChars="200" w:firstLine="560"/>
    </w:pPr>
    <w:rPr>
      <w:rFonts w:eastAsia="仿宋" w:cs="Times New Roman"/>
      <w:sz w:val="28"/>
      <w:szCs w:val="32"/>
      <w:shd w:val="clear" w:color="auto" w:fill="FFFFFF"/>
    </w:rPr>
  </w:style>
  <w:style w:type="character" w:customStyle="1" w:styleId="fontstyle01">
    <w:name w:val="fontstyle01"/>
    <w:uiPriority w:val="99"/>
    <w:rsid w:val="0045073B"/>
    <w:rPr>
      <w:rFonts w:ascii="宋体" w:eastAsia="宋体" w:hAnsi="宋体"/>
      <w:color w:val="000000"/>
      <w:sz w:val="22"/>
    </w:rPr>
  </w:style>
  <w:style w:type="paragraph" w:customStyle="1" w:styleId="0">
    <w:name w:val="0正文"/>
    <w:basedOn w:val="Normal"/>
    <w:uiPriority w:val="99"/>
    <w:rsid w:val="0045073B"/>
    <w:pPr>
      <w:spacing w:line="360" w:lineRule="auto"/>
      <w:ind w:firstLineChars="196" w:firstLine="549"/>
    </w:pPr>
    <w:rPr>
      <w:rFonts w:ascii="宋体" w:hAnsi="宋体" w:cs="宋体"/>
    </w:rPr>
  </w:style>
  <w:style w:type="paragraph" w:customStyle="1" w:styleId="a7">
    <w:name w:val="章正文"/>
    <w:basedOn w:val="Normal"/>
    <w:uiPriority w:val="99"/>
    <w:rsid w:val="0045073B"/>
    <w:pPr>
      <w:spacing w:beforeLines="50" w:after="120" w:line="300" w:lineRule="auto"/>
      <w:ind w:firstLine="480"/>
    </w:pPr>
    <w:rPr>
      <w:rFonts w:ascii="Helvetica" w:hAnsi="Helvetica" w:cs="Helvetica"/>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zjzfcg.gov.cn/bidClientTemplate/2019-05-27/12945.html" TargetMode="Externa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yperlink" Target="https://help.zcygov.cn/web/site_2/2018/12-28/2573.html"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231</Pages>
  <Words>20630</Words>
  <Characters>-32766</Characters>
  <Application>Microsoft Office Outlook</Application>
  <DocSecurity>0</DocSecurity>
  <Lines>0</Lines>
  <Paragraphs>0</Paragraphs>
  <ScaleCrop>false</ScaleCrop>
  <Company>HP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心渃相依～</dc:creator>
  <cp:keywords/>
  <dc:description/>
  <cp:lastModifiedBy>郑肖婕</cp:lastModifiedBy>
  <cp:revision>7</cp:revision>
  <cp:lastPrinted>2020-11-05T04:33:00Z</cp:lastPrinted>
  <dcterms:created xsi:type="dcterms:W3CDTF">2020-11-05T02:47:00Z</dcterms:created>
  <dcterms:modified xsi:type="dcterms:W3CDTF">2020-11-05T04:51:00Z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