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0E" w:rsidRDefault="0067120E">
      <w:pPr>
        <w:pStyle w:val="af0"/>
        <w:spacing w:line="840" w:lineRule="exact"/>
        <w:outlineLvl w:val="0"/>
        <w:rPr>
          <w:rFonts w:ascii="新宋体" w:eastAsia="新宋体" w:hAnsi="新宋体"/>
          <w:b/>
          <w:bCs/>
          <w:sz w:val="52"/>
        </w:rPr>
      </w:pPr>
    </w:p>
    <w:p w:rsidR="0067120E" w:rsidRDefault="0067120E" w:rsidP="007A5BE8">
      <w:pPr>
        <w:spacing w:beforeLines="50"/>
        <w:rPr>
          <w:rFonts w:ascii="新宋体" w:eastAsia="新宋体" w:hAnsi="新宋体"/>
          <w:b/>
          <w:sz w:val="48"/>
          <w:szCs w:val="48"/>
          <w:u w:val="single"/>
        </w:rPr>
      </w:pPr>
    </w:p>
    <w:p w:rsidR="0067120E" w:rsidRPr="0053294F" w:rsidRDefault="00C17B49" w:rsidP="007A5BE8">
      <w:pPr>
        <w:spacing w:beforeLines="50"/>
        <w:jc w:val="center"/>
        <w:rPr>
          <w:rFonts w:ascii="新宋体" w:eastAsia="新宋体" w:hAnsi="新宋体"/>
          <w:b/>
          <w:sz w:val="48"/>
          <w:szCs w:val="48"/>
        </w:rPr>
      </w:pPr>
      <w:r w:rsidRPr="0053294F">
        <w:rPr>
          <w:rFonts w:ascii="新宋体" w:eastAsia="新宋体" w:hAnsi="新宋体" w:hint="eastAsia"/>
          <w:b/>
          <w:sz w:val="48"/>
          <w:szCs w:val="48"/>
        </w:rPr>
        <w:t>义乌工商职业技术学院</w:t>
      </w:r>
    </w:p>
    <w:p w:rsidR="0067120E" w:rsidRDefault="0067120E" w:rsidP="007A5BE8">
      <w:pPr>
        <w:spacing w:beforeLines="50"/>
        <w:jc w:val="center"/>
        <w:rPr>
          <w:rFonts w:ascii="新宋体" w:eastAsia="新宋体" w:hAnsi="新宋体"/>
          <w:b/>
          <w:sz w:val="48"/>
          <w:szCs w:val="48"/>
          <w:u w:val="single"/>
        </w:rPr>
      </w:pPr>
      <w:r w:rsidRPr="0053294F">
        <w:rPr>
          <w:rFonts w:ascii="新宋体" w:eastAsia="新宋体" w:hAnsi="新宋体" w:hint="eastAsia"/>
          <w:b/>
          <w:sz w:val="48"/>
          <w:szCs w:val="48"/>
        </w:rPr>
        <w:t>物业服务</w:t>
      </w:r>
      <w:r w:rsidRPr="002C115B">
        <w:rPr>
          <w:rFonts w:ascii="新宋体" w:eastAsia="新宋体" w:hAnsi="新宋体" w:hint="eastAsia"/>
          <w:b/>
          <w:sz w:val="48"/>
          <w:szCs w:val="48"/>
        </w:rPr>
        <w:t>采购项目</w:t>
      </w:r>
    </w:p>
    <w:p w:rsidR="0067120E" w:rsidRDefault="0067120E">
      <w:pPr>
        <w:spacing w:line="360" w:lineRule="auto"/>
        <w:ind w:firstLineChars="200" w:firstLine="643"/>
        <w:jc w:val="center"/>
        <w:rPr>
          <w:rFonts w:ascii="新宋体" w:eastAsia="新宋体" w:hAnsi="新宋体"/>
          <w:b/>
          <w:sz w:val="32"/>
          <w:szCs w:val="32"/>
        </w:rPr>
      </w:pPr>
    </w:p>
    <w:p w:rsidR="0067120E" w:rsidRDefault="0067120E">
      <w:pPr>
        <w:spacing w:line="360" w:lineRule="auto"/>
        <w:rPr>
          <w:rFonts w:ascii="新宋体" w:eastAsia="新宋体" w:hAnsi="新宋体"/>
          <w:b/>
          <w:sz w:val="48"/>
          <w:szCs w:val="48"/>
        </w:rPr>
      </w:pPr>
    </w:p>
    <w:p w:rsidR="0067120E" w:rsidRDefault="0067120E">
      <w:pPr>
        <w:spacing w:line="360" w:lineRule="auto"/>
        <w:rPr>
          <w:rFonts w:ascii="新宋体" w:eastAsia="新宋体" w:hAnsi="新宋体"/>
          <w:b/>
          <w:sz w:val="48"/>
          <w:szCs w:val="48"/>
        </w:rPr>
      </w:pPr>
    </w:p>
    <w:p w:rsidR="0067120E" w:rsidRDefault="0067120E">
      <w:pPr>
        <w:spacing w:line="360" w:lineRule="auto"/>
        <w:jc w:val="center"/>
        <w:rPr>
          <w:rFonts w:ascii="新宋体" w:eastAsia="新宋体" w:hAnsi="新宋体"/>
          <w:sz w:val="84"/>
          <w:szCs w:val="84"/>
        </w:rPr>
      </w:pPr>
      <w:r>
        <w:rPr>
          <w:rFonts w:ascii="新宋体" w:eastAsia="新宋体" w:hAnsi="新宋体" w:hint="eastAsia"/>
          <w:sz w:val="84"/>
          <w:szCs w:val="84"/>
        </w:rPr>
        <w:t>招标文件</w:t>
      </w:r>
    </w:p>
    <w:p w:rsidR="0067120E" w:rsidRDefault="0067120E">
      <w:pPr>
        <w:spacing w:line="360" w:lineRule="auto"/>
        <w:rPr>
          <w:rFonts w:ascii="新宋体" w:eastAsia="新宋体" w:hAnsi="新宋体"/>
          <w:sz w:val="72"/>
          <w:szCs w:val="72"/>
        </w:rPr>
      </w:pPr>
    </w:p>
    <w:p w:rsidR="0067120E" w:rsidRDefault="0067120E">
      <w:pPr>
        <w:pStyle w:val="af0"/>
        <w:snapToGrid w:val="0"/>
        <w:spacing w:before="120" w:after="120" w:line="360" w:lineRule="auto"/>
        <w:jc w:val="center"/>
        <w:rPr>
          <w:rFonts w:ascii="新宋体" w:eastAsia="新宋体" w:hAnsi="新宋体"/>
          <w:b/>
          <w:bCs/>
          <w:sz w:val="32"/>
          <w:szCs w:val="32"/>
        </w:rPr>
      </w:pPr>
      <w:r>
        <w:rPr>
          <w:rFonts w:ascii="新宋体" w:eastAsia="新宋体" w:hAnsi="新宋体" w:hint="eastAsia"/>
          <w:b/>
          <w:bCs/>
          <w:sz w:val="32"/>
          <w:szCs w:val="32"/>
        </w:rPr>
        <w:t>采购</w:t>
      </w:r>
      <w:r>
        <w:rPr>
          <w:rFonts w:ascii="新宋体" w:eastAsia="新宋体" w:hAnsi="新宋体"/>
          <w:b/>
          <w:bCs/>
          <w:sz w:val="32"/>
          <w:szCs w:val="32"/>
        </w:rPr>
        <w:t>编号：</w:t>
      </w:r>
      <w:r w:rsidR="00C17B49">
        <w:rPr>
          <w:rFonts w:ascii="新宋体" w:eastAsia="新宋体" w:hAnsi="新宋体" w:hint="eastAsia"/>
          <w:b/>
          <w:bCs/>
          <w:sz w:val="32"/>
          <w:szCs w:val="32"/>
        </w:rPr>
        <w:t>YWCG2023044GK</w:t>
      </w:r>
    </w:p>
    <w:p w:rsidR="0067120E" w:rsidRDefault="0067120E">
      <w:pPr>
        <w:snapToGrid w:val="0"/>
        <w:spacing w:line="360" w:lineRule="auto"/>
        <w:ind w:firstLineChars="200" w:firstLine="600"/>
        <w:rPr>
          <w:rFonts w:ascii="新宋体" w:eastAsia="新宋体" w:hAnsi="新宋体"/>
          <w:sz w:val="30"/>
          <w:szCs w:val="72"/>
        </w:rPr>
      </w:pPr>
    </w:p>
    <w:p w:rsidR="0067120E" w:rsidRDefault="0067120E">
      <w:pPr>
        <w:pStyle w:val="af0"/>
        <w:snapToGrid w:val="0"/>
        <w:spacing w:before="120" w:after="120" w:line="360" w:lineRule="auto"/>
        <w:rPr>
          <w:rFonts w:ascii="新宋体" w:eastAsia="新宋体" w:hAnsi="新宋体"/>
          <w:sz w:val="30"/>
          <w:szCs w:val="72"/>
        </w:rPr>
      </w:pPr>
    </w:p>
    <w:p w:rsidR="0067120E" w:rsidRDefault="0067120E">
      <w:pPr>
        <w:pStyle w:val="af0"/>
        <w:jc w:val="center"/>
        <w:rPr>
          <w:rFonts w:ascii="新宋体" w:eastAsia="新宋体" w:hAnsi="新宋体"/>
          <w:b/>
          <w:bCs/>
          <w:w w:val="95"/>
          <w:sz w:val="32"/>
          <w:szCs w:val="32"/>
        </w:rPr>
      </w:pPr>
      <w:r>
        <w:rPr>
          <w:rFonts w:ascii="新宋体" w:eastAsia="新宋体" w:hAnsi="新宋体" w:hint="eastAsia"/>
          <w:b/>
          <w:bCs/>
          <w:w w:val="95"/>
          <w:sz w:val="32"/>
          <w:szCs w:val="32"/>
        </w:rPr>
        <w:t>采   购　 人：</w:t>
      </w:r>
      <w:r w:rsidR="00C17B49">
        <w:rPr>
          <w:rFonts w:ascii="新宋体" w:eastAsia="新宋体" w:hAnsi="新宋体" w:hint="eastAsia"/>
          <w:b/>
          <w:sz w:val="32"/>
          <w:szCs w:val="32"/>
          <w:u w:val="single"/>
        </w:rPr>
        <w:t>义乌工商职业技术学院</w:t>
      </w:r>
    </w:p>
    <w:p w:rsidR="0067120E" w:rsidRDefault="0067120E">
      <w:pPr>
        <w:pStyle w:val="af0"/>
        <w:jc w:val="center"/>
        <w:rPr>
          <w:rFonts w:ascii="新宋体" w:eastAsia="新宋体" w:hAnsi="新宋体"/>
          <w:b/>
          <w:sz w:val="32"/>
          <w:szCs w:val="32"/>
        </w:rPr>
      </w:pPr>
      <w:r>
        <w:rPr>
          <w:rFonts w:ascii="新宋体" w:eastAsia="新宋体" w:hAnsi="新宋体" w:hint="eastAsia"/>
          <w:b/>
          <w:bCs/>
          <w:w w:val="95"/>
          <w:sz w:val="32"/>
          <w:szCs w:val="32"/>
        </w:rPr>
        <w:t>采购</w:t>
      </w:r>
      <w:r>
        <w:rPr>
          <w:rFonts w:ascii="新宋体" w:eastAsia="新宋体" w:hAnsi="新宋体"/>
          <w:b/>
          <w:bCs/>
          <w:w w:val="95"/>
          <w:sz w:val="32"/>
          <w:szCs w:val="32"/>
        </w:rPr>
        <w:t>代理机构：</w:t>
      </w:r>
      <w:r>
        <w:rPr>
          <w:rFonts w:ascii="新宋体" w:eastAsia="新宋体" w:hAnsi="新宋体" w:hint="eastAsia"/>
          <w:b/>
          <w:sz w:val="32"/>
          <w:szCs w:val="32"/>
          <w:u w:val="single"/>
        </w:rPr>
        <w:t>义乌市政府采购中心</w:t>
      </w:r>
    </w:p>
    <w:p w:rsidR="0067120E" w:rsidRDefault="0067120E">
      <w:pPr>
        <w:pStyle w:val="af0"/>
        <w:snapToGrid w:val="0"/>
        <w:spacing w:before="120" w:after="120" w:line="360" w:lineRule="auto"/>
        <w:jc w:val="center"/>
        <w:rPr>
          <w:rFonts w:ascii="新宋体" w:eastAsia="新宋体" w:hAnsi="新宋体"/>
          <w:b/>
          <w:sz w:val="32"/>
          <w:szCs w:val="32"/>
        </w:rPr>
      </w:pPr>
      <w:r>
        <w:rPr>
          <w:rFonts w:ascii="新宋体" w:eastAsia="新宋体" w:hAnsi="新宋体"/>
          <w:b/>
          <w:sz w:val="32"/>
          <w:szCs w:val="32"/>
        </w:rPr>
        <w:t>日　　　 期：</w:t>
      </w:r>
      <w:r>
        <w:rPr>
          <w:rFonts w:ascii="新宋体" w:eastAsia="新宋体" w:hAnsi="新宋体" w:hint="eastAsia"/>
          <w:b/>
          <w:sz w:val="32"/>
          <w:szCs w:val="32"/>
          <w:u w:val="single"/>
        </w:rPr>
        <w:t>2023年</w:t>
      </w:r>
      <w:r w:rsidR="00B649F3">
        <w:rPr>
          <w:rFonts w:ascii="新宋体" w:eastAsia="新宋体" w:hAnsi="新宋体" w:hint="eastAsia"/>
          <w:b/>
          <w:sz w:val="32"/>
          <w:szCs w:val="32"/>
          <w:u w:val="single"/>
        </w:rPr>
        <w:t>07</w:t>
      </w:r>
      <w:r>
        <w:rPr>
          <w:rFonts w:ascii="新宋体" w:eastAsia="新宋体" w:hAnsi="新宋体" w:hint="eastAsia"/>
          <w:b/>
          <w:sz w:val="32"/>
          <w:szCs w:val="32"/>
          <w:u w:val="single"/>
        </w:rPr>
        <w:t>月</w:t>
      </w:r>
      <w:r w:rsidR="005A5C4A">
        <w:rPr>
          <w:rFonts w:ascii="新宋体" w:eastAsia="新宋体" w:hAnsi="新宋体" w:hint="eastAsia"/>
          <w:b/>
          <w:sz w:val="32"/>
          <w:szCs w:val="32"/>
          <w:u w:val="single"/>
        </w:rPr>
        <w:t>18</w:t>
      </w:r>
      <w:r>
        <w:rPr>
          <w:rFonts w:ascii="新宋体" w:eastAsia="新宋体" w:hAnsi="新宋体" w:hint="eastAsia"/>
          <w:b/>
          <w:sz w:val="32"/>
          <w:szCs w:val="32"/>
          <w:u w:val="single"/>
        </w:rPr>
        <w:t>日</w:t>
      </w:r>
    </w:p>
    <w:p w:rsidR="0067120E" w:rsidRDefault="0067120E">
      <w:pPr>
        <w:pStyle w:val="af0"/>
        <w:spacing w:before="120" w:after="120" w:line="400" w:lineRule="exact"/>
        <w:ind w:firstLineChars="200" w:firstLine="420"/>
        <w:jc w:val="center"/>
        <w:rPr>
          <w:rFonts w:ascii="新宋体" w:eastAsia="新宋体" w:hAnsi="新宋体"/>
        </w:rPr>
      </w:pPr>
    </w:p>
    <w:p w:rsidR="0067120E" w:rsidRDefault="0067120E">
      <w:pPr>
        <w:pStyle w:val="af0"/>
        <w:spacing w:before="120" w:after="120" w:line="400" w:lineRule="exact"/>
        <w:rPr>
          <w:rFonts w:ascii="新宋体" w:eastAsia="新宋体" w:hAnsi="新宋体"/>
        </w:rPr>
      </w:pPr>
    </w:p>
    <w:p w:rsidR="0067120E" w:rsidRDefault="0067120E">
      <w:pPr>
        <w:pStyle w:val="af0"/>
        <w:spacing w:before="120" w:after="120" w:line="400" w:lineRule="exact"/>
        <w:ind w:firstLineChars="200" w:firstLine="420"/>
        <w:jc w:val="center"/>
        <w:rPr>
          <w:rFonts w:ascii="新宋体" w:eastAsia="新宋体" w:hAnsi="新宋体"/>
        </w:rPr>
      </w:pPr>
    </w:p>
    <w:p w:rsidR="0067120E" w:rsidRDefault="0067120E">
      <w:pPr>
        <w:pStyle w:val="af0"/>
        <w:spacing w:before="120" w:after="120" w:line="520" w:lineRule="exact"/>
        <w:ind w:firstLineChars="200" w:firstLine="883"/>
        <w:jc w:val="center"/>
        <w:rPr>
          <w:rFonts w:ascii="新宋体" w:eastAsia="新宋体" w:hAnsi="新宋体"/>
          <w:b/>
          <w:sz w:val="44"/>
          <w:szCs w:val="44"/>
        </w:rPr>
        <w:sectPr w:rsidR="0067120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pgNumType w:fmt="numberInDash" w:start="0"/>
          <w:cols w:space="720"/>
          <w:titlePg/>
          <w:docGrid w:type="lines" w:linePitch="312"/>
        </w:sectPr>
      </w:pPr>
    </w:p>
    <w:p w:rsidR="0067120E" w:rsidRDefault="0067120E">
      <w:pPr>
        <w:pStyle w:val="af0"/>
        <w:spacing w:before="120" w:after="120" w:line="520" w:lineRule="exact"/>
        <w:ind w:firstLineChars="200" w:firstLine="883"/>
        <w:jc w:val="center"/>
        <w:rPr>
          <w:rFonts w:ascii="新宋体" w:eastAsia="新宋体" w:hAnsi="新宋体"/>
          <w:b/>
          <w:sz w:val="44"/>
          <w:szCs w:val="44"/>
        </w:rPr>
      </w:pPr>
      <w:r>
        <w:rPr>
          <w:rFonts w:ascii="新宋体" w:eastAsia="新宋体" w:hAnsi="新宋体"/>
          <w:b/>
          <w:sz w:val="44"/>
          <w:szCs w:val="44"/>
        </w:rPr>
        <w:lastRenderedPageBreak/>
        <w:t>招标文件目录</w:t>
      </w:r>
    </w:p>
    <w:p w:rsidR="0067120E" w:rsidRDefault="0067120E">
      <w:pPr>
        <w:pStyle w:val="af0"/>
        <w:spacing w:before="120" w:after="120" w:line="400" w:lineRule="exact"/>
        <w:ind w:firstLineChars="200" w:firstLine="883"/>
        <w:jc w:val="center"/>
        <w:rPr>
          <w:rFonts w:ascii="新宋体" w:eastAsia="新宋体" w:hAnsi="新宋体"/>
          <w:b/>
          <w:sz w:val="44"/>
          <w:szCs w:val="44"/>
        </w:rPr>
      </w:pPr>
    </w:p>
    <w:p w:rsidR="0067120E" w:rsidRDefault="00BA6C29">
      <w:pPr>
        <w:pStyle w:val="10"/>
        <w:tabs>
          <w:tab w:val="clear" w:pos="9344"/>
          <w:tab w:val="right" w:leader="dot" w:pos="9638"/>
        </w:tabs>
        <w:rPr>
          <w:noProof/>
          <w:color w:val="auto"/>
        </w:rPr>
      </w:pPr>
      <w:r w:rsidRPr="00BA6C29">
        <w:rPr>
          <w:rFonts w:ascii="新宋体" w:eastAsia="新宋体" w:hAnsi="新宋体"/>
          <w:color w:val="auto"/>
          <w:sz w:val="24"/>
        </w:rPr>
        <w:fldChar w:fldCharType="begin"/>
      </w:r>
      <w:r w:rsidR="0067120E">
        <w:rPr>
          <w:rFonts w:ascii="新宋体" w:eastAsia="新宋体" w:hAnsi="新宋体"/>
          <w:color w:val="auto"/>
          <w:sz w:val="24"/>
        </w:rPr>
        <w:instrText xml:space="preserve"> TOC \o "1-3" \h \z \u </w:instrText>
      </w:r>
      <w:r w:rsidRPr="00BA6C29">
        <w:rPr>
          <w:rFonts w:ascii="新宋体" w:eastAsia="新宋体" w:hAnsi="新宋体"/>
          <w:color w:val="auto"/>
          <w:sz w:val="24"/>
        </w:rPr>
        <w:fldChar w:fldCharType="separate"/>
      </w:r>
      <w:hyperlink w:anchor="_Toc2643" w:history="1">
        <w:r w:rsidR="0067120E">
          <w:rPr>
            <w:rFonts w:ascii="新宋体" w:eastAsia="新宋体" w:hAnsi="新宋体" w:hint="eastAsia"/>
            <w:noProof/>
            <w:color w:val="auto"/>
          </w:rPr>
          <w:t>第一章 采购公告</w:t>
        </w:r>
        <w:r w:rsidR="0067120E">
          <w:rPr>
            <w:noProof/>
            <w:color w:val="auto"/>
          </w:rPr>
          <w:tab/>
        </w:r>
        <w:r>
          <w:rPr>
            <w:noProof/>
            <w:color w:val="auto"/>
          </w:rPr>
          <w:fldChar w:fldCharType="begin"/>
        </w:r>
        <w:r w:rsidR="0067120E">
          <w:rPr>
            <w:noProof/>
            <w:color w:val="auto"/>
          </w:rPr>
          <w:instrText xml:space="preserve"> PAGEREF _Toc2643 \h </w:instrText>
        </w:r>
        <w:r>
          <w:rPr>
            <w:noProof/>
            <w:color w:val="auto"/>
          </w:rPr>
        </w:r>
        <w:r>
          <w:rPr>
            <w:noProof/>
            <w:color w:val="auto"/>
          </w:rPr>
          <w:fldChar w:fldCharType="separate"/>
        </w:r>
        <w:r w:rsidR="001D540A">
          <w:rPr>
            <w:noProof/>
            <w:color w:val="auto"/>
          </w:rPr>
          <w:t>- 2 -</w:t>
        </w:r>
        <w:r>
          <w:rPr>
            <w:noProof/>
            <w:color w:val="auto"/>
          </w:rPr>
          <w:fldChar w:fldCharType="end"/>
        </w:r>
      </w:hyperlink>
    </w:p>
    <w:p w:rsidR="0067120E" w:rsidRDefault="00BA6C29">
      <w:pPr>
        <w:pStyle w:val="10"/>
        <w:tabs>
          <w:tab w:val="clear" w:pos="9344"/>
          <w:tab w:val="right" w:leader="dot" w:pos="9638"/>
        </w:tabs>
        <w:rPr>
          <w:noProof/>
          <w:color w:val="auto"/>
        </w:rPr>
      </w:pPr>
      <w:hyperlink w:anchor="_Toc28661" w:history="1">
        <w:r w:rsidR="0067120E">
          <w:rPr>
            <w:rFonts w:ascii="新宋体" w:eastAsia="新宋体" w:hAnsi="新宋体" w:hint="eastAsia"/>
            <w:noProof/>
            <w:color w:val="auto"/>
          </w:rPr>
          <w:t>第二章 投标须知前附表和投标须知</w:t>
        </w:r>
        <w:r w:rsidR="0067120E">
          <w:rPr>
            <w:noProof/>
            <w:color w:val="auto"/>
          </w:rPr>
          <w:tab/>
        </w:r>
        <w:r>
          <w:rPr>
            <w:noProof/>
            <w:color w:val="auto"/>
          </w:rPr>
          <w:fldChar w:fldCharType="begin"/>
        </w:r>
        <w:r w:rsidR="0067120E">
          <w:rPr>
            <w:noProof/>
            <w:color w:val="auto"/>
          </w:rPr>
          <w:instrText xml:space="preserve"> PAGEREF _Toc28661 \h </w:instrText>
        </w:r>
        <w:r>
          <w:rPr>
            <w:noProof/>
            <w:color w:val="auto"/>
          </w:rPr>
        </w:r>
        <w:r>
          <w:rPr>
            <w:noProof/>
            <w:color w:val="auto"/>
          </w:rPr>
          <w:fldChar w:fldCharType="separate"/>
        </w:r>
        <w:r w:rsidR="001D540A">
          <w:rPr>
            <w:noProof/>
            <w:color w:val="auto"/>
          </w:rPr>
          <w:t>- 6 -</w:t>
        </w:r>
        <w:r>
          <w:rPr>
            <w:noProof/>
            <w:color w:val="auto"/>
          </w:rPr>
          <w:fldChar w:fldCharType="end"/>
        </w:r>
      </w:hyperlink>
    </w:p>
    <w:p w:rsidR="0067120E" w:rsidRDefault="00BA6C29">
      <w:pPr>
        <w:pStyle w:val="10"/>
        <w:tabs>
          <w:tab w:val="clear" w:pos="9344"/>
          <w:tab w:val="right" w:leader="dot" w:pos="9638"/>
        </w:tabs>
        <w:rPr>
          <w:noProof/>
          <w:color w:val="auto"/>
        </w:rPr>
      </w:pPr>
      <w:hyperlink w:anchor="_Toc184" w:history="1">
        <w:r w:rsidR="0067120E">
          <w:rPr>
            <w:rFonts w:ascii="新宋体" w:eastAsia="新宋体" w:hAnsi="新宋体" w:hint="eastAsia"/>
            <w:noProof/>
            <w:color w:val="auto"/>
          </w:rPr>
          <w:t>第三章 招标项目要求</w:t>
        </w:r>
        <w:r w:rsidR="0067120E">
          <w:rPr>
            <w:noProof/>
            <w:color w:val="auto"/>
          </w:rPr>
          <w:tab/>
        </w:r>
        <w:r>
          <w:rPr>
            <w:noProof/>
            <w:color w:val="auto"/>
          </w:rPr>
          <w:fldChar w:fldCharType="begin"/>
        </w:r>
        <w:r w:rsidR="0067120E">
          <w:rPr>
            <w:noProof/>
            <w:color w:val="auto"/>
          </w:rPr>
          <w:instrText xml:space="preserve"> PAGEREF _Toc184 \h </w:instrText>
        </w:r>
        <w:r>
          <w:rPr>
            <w:noProof/>
            <w:color w:val="auto"/>
          </w:rPr>
        </w:r>
        <w:r>
          <w:rPr>
            <w:noProof/>
            <w:color w:val="auto"/>
          </w:rPr>
          <w:fldChar w:fldCharType="separate"/>
        </w:r>
        <w:r w:rsidR="001D540A">
          <w:rPr>
            <w:noProof/>
            <w:color w:val="auto"/>
          </w:rPr>
          <w:t>- 15 -</w:t>
        </w:r>
        <w:r>
          <w:rPr>
            <w:noProof/>
            <w:color w:val="auto"/>
          </w:rPr>
          <w:fldChar w:fldCharType="end"/>
        </w:r>
      </w:hyperlink>
    </w:p>
    <w:p w:rsidR="0067120E" w:rsidRDefault="00BA6C29">
      <w:pPr>
        <w:pStyle w:val="10"/>
        <w:tabs>
          <w:tab w:val="clear" w:pos="9344"/>
          <w:tab w:val="right" w:leader="dot" w:pos="9638"/>
        </w:tabs>
        <w:rPr>
          <w:noProof/>
          <w:color w:val="auto"/>
        </w:rPr>
      </w:pPr>
      <w:hyperlink w:anchor="_Toc26824" w:history="1">
        <w:r w:rsidR="0067120E">
          <w:rPr>
            <w:rFonts w:ascii="新宋体" w:eastAsia="新宋体" w:hAnsi="新宋体" w:hint="eastAsia"/>
            <w:noProof/>
            <w:color w:val="auto"/>
          </w:rPr>
          <w:t>第四章 开标、评标和定标须知</w:t>
        </w:r>
        <w:r w:rsidR="0067120E">
          <w:rPr>
            <w:noProof/>
            <w:color w:val="auto"/>
          </w:rPr>
          <w:tab/>
        </w:r>
        <w:r>
          <w:rPr>
            <w:noProof/>
            <w:color w:val="auto"/>
          </w:rPr>
          <w:fldChar w:fldCharType="begin"/>
        </w:r>
        <w:r w:rsidR="0067120E">
          <w:rPr>
            <w:noProof/>
            <w:color w:val="auto"/>
          </w:rPr>
          <w:instrText xml:space="preserve"> PAGEREF _Toc26824 \h </w:instrText>
        </w:r>
        <w:r>
          <w:rPr>
            <w:noProof/>
            <w:color w:val="auto"/>
          </w:rPr>
        </w:r>
        <w:r>
          <w:rPr>
            <w:noProof/>
            <w:color w:val="auto"/>
          </w:rPr>
          <w:fldChar w:fldCharType="separate"/>
        </w:r>
        <w:r w:rsidR="001D540A">
          <w:rPr>
            <w:noProof/>
            <w:color w:val="auto"/>
          </w:rPr>
          <w:t>- 25 -</w:t>
        </w:r>
        <w:r>
          <w:rPr>
            <w:noProof/>
            <w:color w:val="auto"/>
          </w:rPr>
          <w:fldChar w:fldCharType="end"/>
        </w:r>
      </w:hyperlink>
    </w:p>
    <w:p w:rsidR="0067120E" w:rsidRDefault="00BA6C29">
      <w:pPr>
        <w:pStyle w:val="10"/>
        <w:tabs>
          <w:tab w:val="clear" w:pos="9344"/>
          <w:tab w:val="right" w:leader="dot" w:pos="9638"/>
        </w:tabs>
        <w:rPr>
          <w:noProof/>
          <w:color w:val="auto"/>
        </w:rPr>
      </w:pPr>
      <w:hyperlink w:anchor="_Toc31978" w:history="1">
        <w:r w:rsidR="0067120E">
          <w:rPr>
            <w:rFonts w:ascii="新宋体" w:eastAsia="新宋体" w:hAnsi="新宋体" w:hint="eastAsia"/>
            <w:noProof/>
            <w:color w:val="auto"/>
          </w:rPr>
          <w:t>第五章 投标文件的无效情形</w:t>
        </w:r>
        <w:r w:rsidR="0067120E">
          <w:rPr>
            <w:noProof/>
            <w:color w:val="auto"/>
          </w:rPr>
          <w:tab/>
        </w:r>
        <w:r>
          <w:rPr>
            <w:noProof/>
            <w:color w:val="auto"/>
          </w:rPr>
          <w:fldChar w:fldCharType="begin"/>
        </w:r>
        <w:r w:rsidR="0067120E">
          <w:rPr>
            <w:noProof/>
            <w:color w:val="auto"/>
          </w:rPr>
          <w:instrText xml:space="preserve"> PAGEREF _Toc31978 \h </w:instrText>
        </w:r>
        <w:r>
          <w:rPr>
            <w:noProof/>
            <w:color w:val="auto"/>
          </w:rPr>
        </w:r>
        <w:r>
          <w:rPr>
            <w:noProof/>
            <w:color w:val="auto"/>
          </w:rPr>
          <w:fldChar w:fldCharType="separate"/>
        </w:r>
        <w:r w:rsidR="001D540A">
          <w:rPr>
            <w:noProof/>
            <w:color w:val="auto"/>
          </w:rPr>
          <w:t>- 30 -</w:t>
        </w:r>
        <w:r>
          <w:rPr>
            <w:noProof/>
            <w:color w:val="auto"/>
          </w:rPr>
          <w:fldChar w:fldCharType="end"/>
        </w:r>
      </w:hyperlink>
    </w:p>
    <w:p w:rsidR="0067120E" w:rsidRDefault="00BA6C29">
      <w:pPr>
        <w:pStyle w:val="10"/>
        <w:tabs>
          <w:tab w:val="clear" w:pos="9344"/>
          <w:tab w:val="right" w:leader="dot" w:pos="9638"/>
        </w:tabs>
        <w:rPr>
          <w:noProof/>
          <w:color w:val="auto"/>
        </w:rPr>
      </w:pPr>
      <w:hyperlink w:anchor="_Toc28751" w:history="1">
        <w:r w:rsidR="0067120E">
          <w:rPr>
            <w:rFonts w:ascii="新宋体" w:eastAsia="新宋体" w:hAnsi="新宋体" w:hint="eastAsia"/>
            <w:noProof/>
            <w:color w:val="auto"/>
          </w:rPr>
          <w:t>第六章 评标办法</w:t>
        </w:r>
        <w:r w:rsidR="0067120E">
          <w:rPr>
            <w:noProof/>
            <w:color w:val="auto"/>
          </w:rPr>
          <w:tab/>
        </w:r>
        <w:r>
          <w:rPr>
            <w:noProof/>
            <w:color w:val="auto"/>
          </w:rPr>
          <w:fldChar w:fldCharType="begin"/>
        </w:r>
        <w:r w:rsidR="0067120E">
          <w:rPr>
            <w:noProof/>
            <w:color w:val="auto"/>
          </w:rPr>
          <w:instrText xml:space="preserve"> PAGEREF _Toc28751 \h </w:instrText>
        </w:r>
        <w:r>
          <w:rPr>
            <w:noProof/>
            <w:color w:val="auto"/>
          </w:rPr>
        </w:r>
        <w:r>
          <w:rPr>
            <w:noProof/>
            <w:color w:val="auto"/>
          </w:rPr>
          <w:fldChar w:fldCharType="separate"/>
        </w:r>
        <w:r w:rsidR="001D540A">
          <w:rPr>
            <w:noProof/>
            <w:color w:val="auto"/>
          </w:rPr>
          <w:t>- 32 -</w:t>
        </w:r>
        <w:r>
          <w:rPr>
            <w:noProof/>
            <w:color w:val="auto"/>
          </w:rPr>
          <w:fldChar w:fldCharType="end"/>
        </w:r>
      </w:hyperlink>
    </w:p>
    <w:p w:rsidR="0067120E" w:rsidRDefault="00BA6C29">
      <w:pPr>
        <w:pStyle w:val="10"/>
        <w:tabs>
          <w:tab w:val="clear" w:pos="9344"/>
          <w:tab w:val="right" w:leader="dot" w:pos="9638"/>
        </w:tabs>
        <w:rPr>
          <w:noProof/>
          <w:color w:val="auto"/>
        </w:rPr>
      </w:pPr>
      <w:hyperlink w:anchor="_Toc19241" w:history="1">
        <w:r w:rsidR="0067120E">
          <w:rPr>
            <w:rFonts w:ascii="新宋体" w:eastAsia="新宋体" w:hAnsi="新宋体" w:hint="eastAsia"/>
            <w:noProof/>
            <w:color w:val="auto"/>
          </w:rPr>
          <w:t xml:space="preserve">第七章 </w:t>
        </w:r>
        <w:r w:rsidR="0067120E">
          <w:rPr>
            <w:rFonts w:ascii="新宋体" w:eastAsia="新宋体" w:hAnsi="新宋体" w:hint="eastAsia"/>
            <w:noProof/>
            <w:color w:val="auto"/>
            <w:szCs w:val="36"/>
          </w:rPr>
          <w:t>合同主要条款</w:t>
        </w:r>
        <w:r w:rsidR="0067120E">
          <w:rPr>
            <w:noProof/>
            <w:color w:val="auto"/>
          </w:rPr>
          <w:tab/>
        </w:r>
        <w:r>
          <w:rPr>
            <w:noProof/>
            <w:color w:val="auto"/>
          </w:rPr>
          <w:fldChar w:fldCharType="begin"/>
        </w:r>
        <w:r w:rsidR="0067120E">
          <w:rPr>
            <w:noProof/>
            <w:color w:val="auto"/>
          </w:rPr>
          <w:instrText xml:space="preserve"> PAGEREF _Toc19241 \h </w:instrText>
        </w:r>
        <w:r>
          <w:rPr>
            <w:noProof/>
            <w:color w:val="auto"/>
          </w:rPr>
        </w:r>
        <w:r>
          <w:rPr>
            <w:noProof/>
            <w:color w:val="auto"/>
          </w:rPr>
          <w:fldChar w:fldCharType="separate"/>
        </w:r>
        <w:r w:rsidR="001D540A">
          <w:rPr>
            <w:noProof/>
            <w:color w:val="auto"/>
          </w:rPr>
          <w:t>- 35 -</w:t>
        </w:r>
        <w:r>
          <w:rPr>
            <w:noProof/>
            <w:color w:val="auto"/>
          </w:rPr>
          <w:fldChar w:fldCharType="end"/>
        </w:r>
      </w:hyperlink>
    </w:p>
    <w:p w:rsidR="0067120E" w:rsidRDefault="00BA6C29">
      <w:pPr>
        <w:pStyle w:val="10"/>
        <w:tabs>
          <w:tab w:val="clear" w:pos="9344"/>
          <w:tab w:val="right" w:leader="dot" w:pos="9638"/>
        </w:tabs>
        <w:rPr>
          <w:noProof/>
          <w:color w:val="auto"/>
        </w:rPr>
      </w:pPr>
      <w:hyperlink w:anchor="_Toc31981" w:history="1">
        <w:r w:rsidR="0067120E">
          <w:rPr>
            <w:rFonts w:ascii="新宋体" w:eastAsia="新宋体" w:hAnsi="新宋体" w:hint="eastAsia"/>
            <w:bCs w:val="0"/>
            <w:noProof/>
            <w:color w:val="auto"/>
            <w:szCs w:val="36"/>
          </w:rPr>
          <w:t>第八章</w:t>
        </w:r>
        <w:r w:rsidR="0067120E">
          <w:rPr>
            <w:rFonts w:ascii="新宋体" w:eastAsia="新宋体" w:hAnsi="新宋体" w:hint="eastAsia"/>
            <w:noProof/>
            <w:color w:val="auto"/>
          </w:rPr>
          <w:t xml:space="preserve"> </w:t>
        </w:r>
        <w:r w:rsidR="0067120E">
          <w:rPr>
            <w:rFonts w:ascii="新宋体" w:eastAsia="新宋体" w:hAnsi="新宋体" w:hint="eastAsia"/>
            <w:bCs w:val="0"/>
            <w:noProof/>
            <w:color w:val="auto"/>
            <w:szCs w:val="36"/>
          </w:rPr>
          <w:t>投标文件部分格式</w:t>
        </w:r>
        <w:r w:rsidR="0067120E">
          <w:rPr>
            <w:noProof/>
            <w:color w:val="auto"/>
          </w:rPr>
          <w:tab/>
        </w:r>
        <w:r>
          <w:rPr>
            <w:noProof/>
            <w:color w:val="auto"/>
          </w:rPr>
          <w:fldChar w:fldCharType="begin"/>
        </w:r>
        <w:r w:rsidR="0067120E">
          <w:rPr>
            <w:noProof/>
            <w:color w:val="auto"/>
          </w:rPr>
          <w:instrText xml:space="preserve"> PAGEREF _Toc31981 \h </w:instrText>
        </w:r>
        <w:r>
          <w:rPr>
            <w:noProof/>
            <w:color w:val="auto"/>
          </w:rPr>
        </w:r>
        <w:r>
          <w:rPr>
            <w:noProof/>
            <w:color w:val="auto"/>
          </w:rPr>
          <w:fldChar w:fldCharType="separate"/>
        </w:r>
        <w:r w:rsidR="001D540A">
          <w:rPr>
            <w:noProof/>
            <w:color w:val="auto"/>
          </w:rPr>
          <w:t>- 39 -</w:t>
        </w:r>
        <w:r>
          <w:rPr>
            <w:noProof/>
            <w:color w:val="auto"/>
          </w:rPr>
          <w:fldChar w:fldCharType="end"/>
        </w:r>
      </w:hyperlink>
    </w:p>
    <w:p w:rsidR="0067120E" w:rsidRDefault="00BA6C29">
      <w:pPr>
        <w:pStyle w:val="1"/>
        <w:spacing w:before="0" w:after="0" w:line="400" w:lineRule="exact"/>
        <w:rPr>
          <w:kern w:val="2"/>
        </w:rPr>
      </w:pPr>
      <w:r>
        <w:rPr>
          <w:kern w:val="2"/>
        </w:rPr>
        <w:fldChar w:fldCharType="end"/>
      </w:r>
    </w:p>
    <w:p w:rsidR="0067120E" w:rsidRDefault="0067120E"/>
    <w:p w:rsidR="0067120E" w:rsidRDefault="0067120E">
      <w:pPr>
        <w:pStyle w:val="1"/>
        <w:spacing w:before="0" w:after="0" w:line="520" w:lineRule="exact"/>
        <w:jc w:val="center"/>
        <w:rPr>
          <w:rFonts w:ascii="新宋体" w:eastAsia="新宋体" w:hAnsi="新宋体"/>
          <w:sz w:val="36"/>
        </w:rPr>
      </w:pPr>
      <w:r>
        <w:rPr>
          <w:rFonts w:hint="eastAsia"/>
          <w:kern w:val="2"/>
        </w:rPr>
        <w:br w:type="page"/>
      </w:r>
      <w:bookmarkStart w:id="0" w:name="_Toc2643"/>
      <w:r>
        <w:rPr>
          <w:rFonts w:ascii="新宋体" w:eastAsia="新宋体" w:hAnsi="新宋体" w:hint="eastAsia"/>
          <w:sz w:val="36"/>
        </w:rPr>
        <w:lastRenderedPageBreak/>
        <w:t>第一章 采购公告</w:t>
      </w:r>
      <w:bookmarkEnd w:id="0"/>
    </w:p>
    <w:p w:rsidR="0067120E" w:rsidRDefault="0067120E">
      <w:pPr>
        <w:spacing w:line="400" w:lineRule="exact"/>
        <w:ind w:firstLineChars="200" w:firstLine="480"/>
        <w:jc w:val="center"/>
        <w:rPr>
          <w:rFonts w:ascii="新宋体" w:eastAsia="新宋体" w:hAnsi="新宋体"/>
          <w:sz w:val="24"/>
        </w:rPr>
      </w:pPr>
    </w:p>
    <w:p w:rsidR="0067120E" w:rsidRDefault="0067120E">
      <w:pPr>
        <w:pStyle w:val="af0"/>
        <w:adjustRightInd w:val="0"/>
        <w:snapToGrid w:val="0"/>
        <w:spacing w:line="400" w:lineRule="exact"/>
        <w:ind w:firstLineChars="200" w:firstLine="480"/>
        <w:rPr>
          <w:rFonts w:ascii="新宋体" w:eastAsia="新宋体" w:hAnsi="新宋体" w:cs="Times New Roman"/>
          <w:sz w:val="24"/>
          <w:szCs w:val="20"/>
        </w:rPr>
      </w:pPr>
      <w:r>
        <w:rPr>
          <w:rFonts w:ascii="新宋体" w:eastAsia="新宋体" w:hAnsi="新宋体" w:cs="Times New Roman"/>
          <w:sz w:val="24"/>
          <w:szCs w:val="20"/>
        </w:rPr>
        <w:t>根据《中华人民共和国政府采购法》等有关规定，</w:t>
      </w:r>
      <w:r>
        <w:rPr>
          <w:rFonts w:ascii="新宋体" w:eastAsia="新宋体" w:hAnsi="新宋体" w:cs="Times New Roman" w:hint="eastAsia"/>
          <w:sz w:val="24"/>
          <w:szCs w:val="20"/>
        </w:rPr>
        <w:t>义乌市政府采购中心受</w:t>
      </w:r>
      <w:r w:rsidR="00C17B49">
        <w:rPr>
          <w:rFonts w:ascii="新宋体" w:eastAsia="新宋体" w:hAnsi="新宋体" w:cs="Times New Roman" w:hint="eastAsia"/>
          <w:sz w:val="24"/>
          <w:szCs w:val="20"/>
        </w:rPr>
        <w:t>义乌工商职业技术学院</w:t>
      </w:r>
      <w:r>
        <w:rPr>
          <w:rFonts w:ascii="新宋体" w:eastAsia="新宋体" w:hAnsi="新宋体" w:cs="Times New Roman" w:hint="eastAsia"/>
          <w:sz w:val="24"/>
          <w:szCs w:val="20"/>
        </w:rPr>
        <w:t>委托，现就物业服务采购项目进行公开招标，欢迎国内合格的供应商参加投标。</w:t>
      </w:r>
    </w:p>
    <w:p w:rsidR="0067120E" w:rsidRDefault="0067120E">
      <w:pPr>
        <w:pStyle w:val="2"/>
        <w:spacing w:before="120" w:after="120" w:line="400" w:lineRule="exact"/>
        <w:rPr>
          <w:rFonts w:ascii="新宋体" w:eastAsia="新宋体" w:hAnsi="新宋体"/>
          <w:sz w:val="28"/>
          <w:szCs w:val="28"/>
        </w:rPr>
      </w:pPr>
      <w:bookmarkStart w:id="1" w:name="_Toc31248"/>
      <w:r>
        <w:rPr>
          <w:rFonts w:ascii="新宋体" w:eastAsia="新宋体" w:hAnsi="新宋体" w:hint="eastAsia"/>
          <w:sz w:val="28"/>
          <w:szCs w:val="28"/>
        </w:rPr>
        <w:t>一、项目基本情况</w:t>
      </w:r>
      <w:bookmarkEnd w:id="1"/>
    </w:p>
    <w:p w:rsidR="0067120E" w:rsidRDefault="0067120E">
      <w:pPr>
        <w:pStyle w:val="af0"/>
        <w:adjustRightInd w:val="0"/>
        <w:snapToGrid w:val="0"/>
        <w:spacing w:line="400" w:lineRule="exact"/>
        <w:ind w:firstLineChars="200" w:firstLine="480"/>
        <w:rPr>
          <w:rFonts w:ascii="新宋体" w:eastAsia="新宋体" w:hAnsi="新宋体" w:cs="Times New Roman"/>
          <w:sz w:val="24"/>
          <w:szCs w:val="20"/>
        </w:rPr>
      </w:pPr>
      <w:r>
        <w:rPr>
          <w:rFonts w:ascii="新宋体" w:eastAsia="新宋体" w:hAnsi="新宋体" w:cs="Times New Roman" w:hint="eastAsia"/>
          <w:sz w:val="24"/>
          <w:szCs w:val="20"/>
        </w:rPr>
        <w:t>1.采购编号：</w:t>
      </w:r>
      <w:r w:rsidR="00C17B49">
        <w:rPr>
          <w:rFonts w:ascii="新宋体" w:eastAsia="新宋体" w:hAnsi="新宋体" w:cs="Times New Roman" w:hint="eastAsia"/>
          <w:sz w:val="24"/>
          <w:szCs w:val="20"/>
        </w:rPr>
        <w:t>YWCG2023044GK</w:t>
      </w:r>
    </w:p>
    <w:p w:rsidR="0067120E" w:rsidRDefault="0067120E">
      <w:pPr>
        <w:pStyle w:val="af0"/>
        <w:adjustRightInd w:val="0"/>
        <w:snapToGrid w:val="0"/>
        <w:spacing w:line="400" w:lineRule="exact"/>
        <w:ind w:firstLineChars="200" w:firstLine="480"/>
        <w:rPr>
          <w:rFonts w:ascii="新宋体" w:eastAsia="新宋体" w:hAnsi="新宋体" w:cs="Times New Roman"/>
          <w:sz w:val="24"/>
          <w:szCs w:val="20"/>
        </w:rPr>
      </w:pPr>
      <w:r>
        <w:rPr>
          <w:rFonts w:ascii="新宋体" w:eastAsia="新宋体" w:hAnsi="新宋体" w:cs="Times New Roman" w:hint="eastAsia"/>
          <w:sz w:val="24"/>
          <w:szCs w:val="20"/>
        </w:rPr>
        <w:t>2.项目名称：</w:t>
      </w:r>
      <w:r w:rsidR="00C17B49">
        <w:rPr>
          <w:rFonts w:ascii="新宋体" w:eastAsia="新宋体" w:hAnsi="新宋体" w:cs="Times New Roman" w:hint="eastAsia"/>
          <w:sz w:val="24"/>
          <w:szCs w:val="20"/>
        </w:rPr>
        <w:t>义乌工商职业技术学院</w:t>
      </w:r>
      <w:r>
        <w:rPr>
          <w:rFonts w:ascii="新宋体" w:eastAsia="新宋体" w:hAnsi="新宋体" w:cs="Times New Roman" w:hint="eastAsia"/>
          <w:sz w:val="24"/>
          <w:szCs w:val="20"/>
        </w:rPr>
        <w:t>物业服务采购</w:t>
      </w:r>
      <w:r w:rsidR="00DA6604">
        <w:rPr>
          <w:rFonts w:ascii="新宋体" w:eastAsia="新宋体" w:hAnsi="新宋体" w:cs="Times New Roman" w:hint="eastAsia"/>
          <w:sz w:val="24"/>
          <w:szCs w:val="20"/>
        </w:rPr>
        <w:t>项目</w:t>
      </w:r>
    </w:p>
    <w:p w:rsidR="0067120E" w:rsidRDefault="0067120E">
      <w:pPr>
        <w:pStyle w:val="af0"/>
        <w:adjustRightInd w:val="0"/>
        <w:snapToGrid w:val="0"/>
        <w:spacing w:line="400" w:lineRule="exact"/>
        <w:ind w:firstLineChars="200" w:firstLine="480"/>
        <w:rPr>
          <w:rFonts w:ascii="新宋体" w:eastAsia="新宋体" w:hAnsi="新宋体" w:cs="Times New Roman"/>
          <w:sz w:val="24"/>
          <w:szCs w:val="20"/>
        </w:rPr>
      </w:pPr>
      <w:r>
        <w:rPr>
          <w:rFonts w:ascii="新宋体" w:eastAsia="新宋体" w:hAnsi="新宋体" w:cs="Times New Roman" w:hint="eastAsia"/>
          <w:sz w:val="24"/>
          <w:szCs w:val="20"/>
        </w:rPr>
        <w:t>3.</w:t>
      </w:r>
      <w:r w:rsidR="00C17B49">
        <w:rPr>
          <w:rFonts w:ascii="Times New Roman" w:hAnsi="Times New Roman" w:cs="Times New Roman"/>
          <w:sz w:val="24"/>
          <w:szCs w:val="20"/>
        </w:rPr>
        <w:t>项目预算：</w:t>
      </w:r>
      <w:r w:rsidR="00C17B49">
        <w:rPr>
          <w:rFonts w:hAnsi="宋体" w:cs="宋体" w:hint="eastAsia"/>
          <w:color w:val="000000"/>
          <w:kern w:val="0"/>
          <w:sz w:val="24"/>
        </w:rPr>
        <w:t>1230.54万元</w:t>
      </w:r>
      <w:r w:rsidR="00C17B49">
        <w:rPr>
          <w:rFonts w:ascii="Times New Roman" w:hAnsi="Times New Roman" w:cs="Times New Roman"/>
          <w:sz w:val="24"/>
          <w:szCs w:val="20"/>
        </w:rPr>
        <w:t xml:space="preserve">  </w:t>
      </w:r>
      <w:r w:rsidR="00C17B49">
        <w:rPr>
          <w:rFonts w:ascii="Times New Roman" w:hAnsi="Times New Roman" w:cs="Times New Roman"/>
          <w:sz w:val="24"/>
          <w:szCs w:val="20"/>
        </w:rPr>
        <w:t>最高限价：</w:t>
      </w:r>
      <w:r w:rsidR="00C17B49">
        <w:rPr>
          <w:rFonts w:hAnsi="宋体" w:cs="宋体" w:hint="eastAsia"/>
          <w:color w:val="000000"/>
          <w:kern w:val="0"/>
          <w:sz w:val="24"/>
        </w:rPr>
        <w:t>1230.54万元</w:t>
      </w:r>
    </w:p>
    <w:p w:rsidR="00C17B49" w:rsidRPr="00C17B49" w:rsidRDefault="0067120E" w:rsidP="00C17B49">
      <w:pPr>
        <w:pStyle w:val="af0"/>
        <w:adjustRightInd w:val="0"/>
        <w:snapToGrid w:val="0"/>
        <w:spacing w:line="400" w:lineRule="exact"/>
        <w:ind w:left="420" w:firstLineChars="25" w:firstLine="60"/>
        <w:rPr>
          <w:rFonts w:ascii="新宋体" w:eastAsia="新宋体" w:hAnsi="新宋体" w:cs="Times New Roman"/>
          <w:sz w:val="24"/>
          <w:szCs w:val="20"/>
        </w:rPr>
      </w:pPr>
      <w:r>
        <w:rPr>
          <w:rFonts w:ascii="新宋体" w:eastAsia="新宋体" w:hAnsi="新宋体" w:cs="Times New Roman" w:hint="eastAsia"/>
          <w:sz w:val="24"/>
          <w:szCs w:val="20"/>
        </w:rPr>
        <w:t>4.采购需求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956"/>
        <w:gridCol w:w="709"/>
        <w:gridCol w:w="1276"/>
        <w:gridCol w:w="1417"/>
        <w:gridCol w:w="1977"/>
      </w:tblGrid>
      <w:tr w:rsidR="00C17B49" w:rsidTr="00C17B49">
        <w:trPr>
          <w:trHeight w:val="443"/>
        </w:trPr>
        <w:tc>
          <w:tcPr>
            <w:tcW w:w="696" w:type="dxa"/>
            <w:vAlign w:val="center"/>
          </w:tcPr>
          <w:p w:rsidR="00C17B49" w:rsidRDefault="00C17B49">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标项</w:t>
            </w:r>
          </w:p>
        </w:tc>
        <w:tc>
          <w:tcPr>
            <w:tcW w:w="2956" w:type="dxa"/>
            <w:vAlign w:val="center"/>
          </w:tcPr>
          <w:p w:rsidR="00C17B49" w:rsidRDefault="00C17B49">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标项内容</w:t>
            </w:r>
          </w:p>
        </w:tc>
        <w:tc>
          <w:tcPr>
            <w:tcW w:w="709" w:type="dxa"/>
            <w:vAlign w:val="center"/>
          </w:tcPr>
          <w:p w:rsidR="00C17B49" w:rsidRDefault="00C17B49">
            <w:pPr>
              <w:pStyle w:val="af0"/>
              <w:adjustRightInd w:val="0"/>
              <w:snapToGrid w:val="0"/>
              <w:spacing w:line="400" w:lineRule="exact"/>
              <w:jc w:val="center"/>
              <w:rPr>
                <w:rFonts w:ascii="新宋体" w:eastAsia="新宋体" w:hAnsi="新宋体"/>
                <w:sz w:val="24"/>
                <w:szCs w:val="24"/>
              </w:rPr>
            </w:pPr>
            <w:r>
              <w:rPr>
                <w:rFonts w:hAnsi="宋体" w:cs="宋体" w:hint="eastAsia"/>
                <w:color w:val="000000"/>
                <w:kern w:val="0"/>
                <w:sz w:val="24"/>
              </w:rPr>
              <w:t>年限</w:t>
            </w:r>
          </w:p>
        </w:tc>
        <w:tc>
          <w:tcPr>
            <w:tcW w:w="1276" w:type="dxa"/>
            <w:vAlign w:val="center"/>
          </w:tcPr>
          <w:p w:rsidR="00C17B49" w:rsidRDefault="00C17B49">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预算金额</w:t>
            </w:r>
          </w:p>
        </w:tc>
        <w:tc>
          <w:tcPr>
            <w:tcW w:w="1417" w:type="dxa"/>
            <w:vAlign w:val="center"/>
          </w:tcPr>
          <w:p w:rsidR="00C17B49" w:rsidRDefault="00C17B49">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最高限价</w:t>
            </w:r>
          </w:p>
        </w:tc>
        <w:tc>
          <w:tcPr>
            <w:tcW w:w="1977" w:type="dxa"/>
            <w:vAlign w:val="center"/>
          </w:tcPr>
          <w:p w:rsidR="00C17B49" w:rsidRDefault="00C17B49">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备注</w:t>
            </w:r>
          </w:p>
        </w:tc>
      </w:tr>
      <w:tr w:rsidR="00C17B49" w:rsidTr="00C17B49">
        <w:trPr>
          <w:trHeight w:val="573"/>
        </w:trPr>
        <w:tc>
          <w:tcPr>
            <w:tcW w:w="696" w:type="dxa"/>
            <w:vMerge w:val="restart"/>
            <w:vAlign w:val="center"/>
          </w:tcPr>
          <w:p w:rsidR="00C17B49" w:rsidRDefault="00C17B49" w:rsidP="00DA6604">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一</w:t>
            </w:r>
          </w:p>
        </w:tc>
        <w:tc>
          <w:tcPr>
            <w:tcW w:w="2956" w:type="dxa"/>
            <w:vAlign w:val="center"/>
          </w:tcPr>
          <w:p w:rsidR="00C17B49" w:rsidRPr="00883CAD" w:rsidRDefault="00C17B49" w:rsidP="00C17B49">
            <w:pPr>
              <w:widowControl/>
              <w:spacing w:line="400" w:lineRule="exact"/>
              <w:jc w:val="center"/>
              <w:rPr>
                <w:rFonts w:ascii="宋体" w:hAnsi="宋体"/>
                <w:sz w:val="22"/>
              </w:rPr>
            </w:pPr>
            <w:r w:rsidRPr="00883CAD">
              <w:rPr>
                <w:rFonts w:ascii="宋体" w:hAnsi="宋体" w:cs="宋体" w:hint="eastAsia"/>
                <w:color w:val="000000"/>
                <w:kern w:val="0"/>
                <w:sz w:val="24"/>
              </w:rPr>
              <w:t>学生公寓管理及校园保洁</w:t>
            </w:r>
          </w:p>
        </w:tc>
        <w:tc>
          <w:tcPr>
            <w:tcW w:w="709" w:type="dxa"/>
            <w:vAlign w:val="center"/>
          </w:tcPr>
          <w:p w:rsidR="00C17B49" w:rsidRDefault="007B27DD" w:rsidP="00C17B49">
            <w:pPr>
              <w:widowControl/>
              <w:spacing w:line="400" w:lineRule="exact"/>
              <w:jc w:val="center"/>
              <w:rPr>
                <w:rFonts w:ascii="宋体" w:hAnsi="宋体"/>
                <w:sz w:val="22"/>
              </w:rPr>
            </w:pPr>
            <w:r>
              <w:rPr>
                <w:rFonts w:ascii="宋体" w:hAnsi="宋体" w:cs="宋体" w:hint="eastAsia"/>
                <w:color w:val="000000"/>
                <w:kern w:val="0"/>
                <w:sz w:val="24"/>
              </w:rPr>
              <w:t>三</w:t>
            </w:r>
            <w:r w:rsidR="00C17B49">
              <w:rPr>
                <w:rFonts w:ascii="宋体" w:hAnsi="宋体" w:cs="宋体" w:hint="eastAsia"/>
                <w:color w:val="000000"/>
                <w:kern w:val="0"/>
                <w:sz w:val="24"/>
              </w:rPr>
              <w:t>年</w:t>
            </w:r>
          </w:p>
        </w:tc>
        <w:tc>
          <w:tcPr>
            <w:tcW w:w="1276" w:type="dxa"/>
            <w:vAlign w:val="center"/>
          </w:tcPr>
          <w:p w:rsidR="00C17B49" w:rsidRDefault="00C17B49" w:rsidP="00C17B49">
            <w:pPr>
              <w:widowControl/>
              <w:spacing w:line="400" w:lineRule="exact"/>
              <w:jc w:val="center"/>
              <w:rPr>
                <w:rFonts w:ascii="宋体" w:hAnsi="宋体"/>
                <w:sz w:val="22"/>
              </w:rPr>
            </w:pPr>
            <w:r>
              <w:rPr>
                <w:rFonts w:ascii="宋体" w:hAnsi="宋体" w:cs="宋体" w:hint="eastAsia"/>
                <w:color w:val="000000"/>
                <w:kern w:val="0"/>
                <w:sz w:val="24"/>
              </w:rPr>
              <w:t>1086.54</w:t>
            </w:r>
          </w:p>
        </w:tc>
        <w:tc>
          <w:tcPr>
            <w:tcW w:w="1417" w:type="dxa"/>
            <w:vAlign w:val="center"/>
          </w:tcPr>
          <w:p w:rsidR="00C17B49" w:rsidRDefault="00C17B49" w:rsidP="00C17B49">
            <w:pPr>
              <w:widowControl/>
              <w:spacing w:line="400" w:lineRule="exact"/>
              <w:jc w:val="center"/>
              <w:rPr>
                <w:rFonts w:ascii="宋体" w:hAnsi="宋体"/>
                <w:sz w:val="22"/>
              </w:rPr>
            </w:pPr>
            <w:r>
              <w:rPr>
                <w:rFonts w:ascii="宋体" w:hAnsi="宋体" w:cs="宋体" w:hint="eastAsia"/>
                <w:color w:val="000000"/>
                <w:kern w:val="0"/>
                <w:sz w:val="24"/>
              </w:rPr>
              <w:t>1086.54</w:t>
            </w:r>
          </w:p>
        </w:tc>
        <w:tc>
          <w:tcPr>
            <w:tcW w:w="1977" w:type="dxa"/>
            <w:vAlign w:val="center"/>
          </w:tcPr>
          <w:p w:rsidR="00C17B49" w:rsidRDefault="00C17B49" w:rsidP="00C17B49">
            <w:pPr>
              <w:pStyle w:val="af0"/>
              <w:adjustRightInd w:val="0"/>
              <w:snapToGrid w:val="0"/>
              <w:spacing w:line="400" w:lineRule="exact"/>
              <w:rPr>
                <w:rFonts w:ascii="新宋体" w:eastAsia="新宋体" w:hAnsi="新宋体" w:cs="Times New Roman"/>
                <w:sz w:val="24"/>
                <w:szCs w:val="20"/>
              </w:rPr>
            </w:pPr>
          </w:p>
        </w:tc>
      </w:tr>
      <w:tr w:rsidR="00C17B49" w:rsidTr="00C17B49">
        <w:trPr>
          <w:trHeight w:val="573"/>
        </w:trPr>
        <w:tc>
          <w:tcPr>
            <w:tcW w:w="696" w:type="dxa"/>
            <w:vMerge/>
            <w:vAlign w:val="center"/>
          </w:tcPr>
          <w:p w:rsidR="00C17B49" w:rsidRDefault="00C17B49" w:rsidP="00C17B49">
            <w:pPr>
              <w:pStyle w:val="af0"/>
              <w:adjustRightInd w:val="0"/>
              <w:snapToGrid w:val="0"/>
              <w:spacing w:line="400" w:lineRule="exact"/>
              <w:jc w:val="center"/>
              <w:rPr>
                <w:rFonts w:ascii="新宋体" w:eastAsia="新宋体" w:hAnsi="新宋体"/>
                <w:sz w:val="24"/>
                <w:szCs w:val="24"/>
              </w:rPr>
            </w:pPr>
          </w:p>
        </w:tc>
        <w:tc>
          <w:tcPr>
            <w:tcW w:w="2956" w:type="dxa"/>
            <w:vAlign w:val="center"/>
          </w:tcPr>
          <w:p w:rsidR="00C17B49" w:rsidRPr="00883CAD" w:rsidRDefault="00C17B49" w:rsidP="00C17B49">
            <w:pPr>
              <w:widowControl/>
              <w:spacing w:line="400" w:lineRule="exact"/>
              <w:jc w:val="center"/>
              <w:rPr>
                <w:rFonts w:ascii="宋体" w:hAnsi="宋体"/>
                <w:sz w:val="22"/>
              </w:rPr>
            </w:pPr>
            <w:r w:rsidRPr="00883CAD">
              <w:rPr>
                <w:rFonts w:ascii="宋体" w:hAnsi="宋体" w:cs="宋体" w:hint="eastAsia"/>
                <w:color w:val="000000"/>
                <w:kern w:val="0"/>
                <w:sz w:val="24"/>
              </w:rPr>
              <w:t>校园绿化养护</w:t>
            </w:r>
          </w:p>
        </w:tc>
        <w:tc>
          <w:tcPr>
            <w:tcW w:w="709" w:type="dxa"/>
            <w:vAlign w:val="center"/>
          </w:tcPr>
          <w:p w:rsidR="00C17B49" w:rsidRDefault="007B27DD" w:rsidP="00C17B49">
            <w:pPr>
              <w:widowControl/>
              <w:spacing w:line="400" w:lineRule="exact"/>
              <w:jc w:val="center"/>
              <w:rPr>
                <w:rFonts w:ascii="宋体" w:hAnsi="宋体"/>
                <w:sz w:val="22"/>
              </w:rPr>
            </w:pPr>
            <w:r>
              <w:rPr>
                <w:rFonts w:ascii="宋体" w:hAnsi="宋体" w:cs="宋体" w:hint="eastAsia"/>
                <w:color w:val="000000"/>
                <w:kern w:val="0"/>
                <w:sz w:val="24"/>
              </w:rPr>
              <w:t>三</w:t>
            </w:r>
            <w:r w:rsidR="00C17B49">
              <w:rPr>
                <w:rFonts w:ascii="宋体" w:hAnsi="宋体" w:cs="宋体" w:hint="eastAsia"/>
                <w:color w:val="000000"/>
                <w:kern w:val="0"/>
                <w:sz w:val="24"/>
              </w:rPr>
              <w:t>年</w:t>
            </w:r>
          </w:p>
        </w:tc>
        <w:tc>
          <w:tcPr>
            <w:tcW w:w="1276" w:type="dxa"/>
            <w:vAlign w:val="center"/>
          </w:tcPr>
          <w:p w:rsidR="00C17B49" w:rsidRDefault="00C17B49" w:rsidP="00C17B49">
            <w:pPr>
              <w:widowControl/>
              <w:spacing w:line="400" w:lineRule="exact"/>
              <w:jc w:val="center"/>
              <w:rPr>
                <w:rFonts w:ascii="宋体" w:hAnsi="宋体"/>
                <w:sz w:val="22"/>
              </w:rPr>
            </w:pPr>
            <w:r>
              <w:rPr>
                <w:rFonts w:ascii="宋体" w:hAnsi="宋体" w:cs="宋体" w:hint="eastAsia"/>
                <w:color w:val="000000"/>
                <w:kern w:val="0"/>
                <w:sz w:val="24"/>
              </w:rPr>
              <w:t>144</w:t>
            </w:r>
          </w:p>
        </w:tc>
        <w:tc>
          <w:tcPr>
            <w:tcW w:w="1417" w:type="dxa"/>
            <w:vAlign w:val="center"/>
          </w:tcPr>
          <w:p w:rsidR="00C17B49" w:rsidRDefault="00C17B49" w:rsidP="00C17B49">
            <w:pPr>
              <w:widowControl/>
              <w:spacing w:line="400" w:lineRule="exact"/>
              <w:jc w:val="center"/>
              <w:rPr>
                <w:rFonts w:ascii="宋体" w:hAnsi="宋体"/>
                <w:sz w:val="22"/>
              </w:rPr>
            </w:pPr>
            <w:r>
              <w:rPr>
                <w:rFonts w:ascii="宋体" w:hAnsi="宋体" w:cs="宋体" w:hint="eastAsia"/>
                <w:color w:val="000000"/>
                <w:kern w:val="0"/>
                <w:sz w:val="24"/>
              </w:rPr>
              <w:t>144</w:t>
            </w:r>
          </w:p>
        </w:tc>
        <w:tc>
          <w:tcPr>
            <w:tcW w:w="1977" w:type="dxa"/>
            <w:vAlign w:val="center"/>
          </w:tcPr>
          <w:p w:rsidR="00C17B49" w:rsidRDefault="00C17B49" w:rsidP="00C17B49">
            <w:pPr>
              <w:pStyle w:val="af0"/>
              <w:adjustRightInd w:val="0"/>
              <w:snapToGrid w:val="0"/>
              <w:spacing w:line="400" w:lineRule="exact"/>
              <w:rPr>
                <w:rFonts w:ascii="新宋体" w:eastAsia="新宋体" w:hAnsi="新宋体" w:cs="Times New Roman"/>
                <w:sz w:val="24"/>
                <w:szCs w:val="20"/>
              </w:rPr>
            </w:pPr>
          </w:p>
        </w:tc>
      </w:tr>
    </w:tbl>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5.合同履约期限：</w:t>
      </w:r>
      <w:r w:rsidR="00C17B49" w:rsidRPr="00F554E5">
        <w:rPr>
          <w:rFonts w:ascii="Times New Roman" w:hAnsi="Times New Roman" w:cs="Times New Roman"/>
          <w:kern w:val="0"/>
          <w:sz w:val="24"/>
        </w:rPr>
        <w:t>详见招标文件第三章。</w:t>
      </w:r>
    </w:p>
    <w:p w:rsidR="00C17B49" w:rsidRPr="00C17B49" w:rsidRDefault="00C17B49" w:rsidP="00C17B49">
      <w:r>
        <w:rPr>
          <w:rFonts w:hint="eastAsia"/>
        </w:rPr>
        <w:t xml:space="preserve">    6.</w:t>
      </w:r>
      <w:r w:rsidRPr="00C17B49">
        <w:rPr>
          <w:rFonts w:ascii="新宋体" w:eastAsia="新宋体" w:hAnsi="新宋体" w:cs="Courier New" w:hint="eastAsia"/>
          <w:sz w:val="24"/>
        </w:rPr>
        <w:t xml:space="preserve"> </w:t>
      </w:r>
      <w:r>
        <w:rPr>
          <w:rFonts w:ascii="新宋体" w:eastAsia="新宋体" w:hAnsi="新宋体" w:cs="Courier New" w:hint="eastAsia"/>
          <w:sz w:val="24"/>
        </w:rPr>
        <w:t>本项目（</w:t>
      </w:r>
      <w:r w:rsidR="00B003B9">
        <w:rPr>
          <w:rFonts w:ascii="新宋体" w:eastAsia="新宋体" w:hAnsi="新宋体" w:cs="新宋体" w:hint="eastAsia"/>
          <w:kern w:val="0"/>
          <w:sz w:val="24"/>
        </w:rPr>
        <w:sym w:font="Wingdings" w:char="00A8"/>
      </w:r>
      <w:r>
        <w:rPr>
          <w:rFonts w:ascii="新宋体" w:eastAsia="新宋体" w:hAnsi="新宋体" w:cs="Courier New" w:hint="eastAsia"/>
          <w:sz w:val="24"/>
        </w:rPr>
        <w:t xml:space="preserve">是 </w:t>
      </w:r>
      <w:r w:rsidR="00B003B9">
        <w:rPr>
          <w:rFonts w:ascii="新宋体" w:eastAsia="新宋体" w:hAnsi="新宋体" w:cs="新宋体" w:hint="eastAsia"/>
          <w:kern w:val="0"/>
          <w:sz w:val="24"/>
        </w:rPr>
        <w:sym w:font="Wingdings" w:char="00FE"/>
      </w:r>
      <w:r>
        <w:rPr>
          <w:rFonts w:ascii="新宋体" w:eastAsia="新宋体" w:hAnsi="新宋体" w:cs="Courier New" w:hint="eastAsia"/>
          <w:sz w:val="24"/>
        </w:rPr>
        <w:t>否）接受联合体投标</w:t>
      </w:r>
    </w:p>
    <w:p w:rsidR="0067120E" w:rsidRDefault="0067120E">
      <w:pPr>
        <w:pStyle w:val="2"/>
        <w:spacing w:before="120" w:after="120" w:line="400" w:lineRule="exact"/>
        <w:rPr>
          <w:rFonts w:ascii="新宋体" w:eastAsia="新宋体" w:hAnsi="新宋体"/>
          <w:sz w:val="28"/>
          <w:szCs w:val="28"/>
        </w:rPr>
      </w:pPr>
      <w:bookmarkStart w:id="2" w:name="_Toc20780"/>
      <w:r>
        <w:rPr>
          <w:rFonts w:ascii="新宋体" w:eastAsia="新宋体" w:hAnsi="新宋体" w:hint="eastAsia"/>
          <w:sz w:val="28"/>
          <w:szCs w:val="28"/>
        </w:rPr>
        <w:t>二、投标人的资格要求，须同时满足以下条件</w:t>
      </w:r>
      <w:bookmarkEnd w:id="2"/>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1.符合《中华人民共和国政府采购法》第二十二条供应商应当具备的条件；</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3.</w:t>
      </w:r>
      <w:r>
        <w:rPr>
          <w:rFonts w:ascii="新宋体" w:eastAsia="新宋体" w:hAnsi="新宋体" w:cs="Courier New"/>
          <w:sz w:val="24"/>
        </w:rPr>
        <w:t>投标人自</w:t>
      </w:r>
      <w:r>
        <w:rPr>
          <w:rFonts w:ascii="新宋体" w:eastAsia="新宋体" w:hAnsi="新宋体" w:cs="Courier New" w:hint="eastAsia"/>
          <w:sz w:val="24"/>
        </w:rPr>
        <w:t>2020年01月01日</w:t>
      </w:r>
      <w:r>
        <w:rPr>
          <w:rFonts w:ascii="新宋体" w:eastAsia="新宋体" w:hAnsi="新宋体" w:cs="Courier New"/>
          <w:sz w:val="24"/>
        </w:rPr>
        <w:t>起到中标公告期结束前无行贿犯罪记录</w:t>
      </w:r>
      <w:r>
        <w:rPr>
          <w:rFonts w:ascii="新宋体" w:eastAsia="新宋体" w:hAnsi="新宋体" w:cs="Courier New" w:hint="eastAsia"/>
          <w:sz w:val="24"/>
        </w:rPr>
        <w:t>；</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4.根据《关于在全市公共资源交易活动中应用信用报告的通知》（义行服管〔2017〕17号）的规定，综合信用报告评级不属于D类或E类的（无信用评价供应商不受此项条件限制，查询结果以</w:t>
      </w:r>
      <w:r>
        <w:rPr>
          <w:rFonts w:ascii="新宋体" w:eastAsia="新宋体" w:hAnsi="新宋体" w:cs="Courier New" w:hint="eastAsia"/>
          <w:i/>
          <w:iCs/>
          <w:sz w:val="24"/>
        </w:rPr>
        <w:t>开标当日</w:t>
      </w:r>
      <w:r>
        <w:rPr>
          <w:rFonts w:ascii="新宋体" w:eastAsia="新宋体" w:hAnsi="新宋体" w:cs="Courier New" w:hint="eastAsia"/>
          <w:sz w:val="24"/>
        </w:rPr>
        <w:t>网站页面显示内容为准）。供应商可通过微信小程序搜索“信用义乌”，或登录浙里办APP搜索“信用义乌”查看企业综合信用报告；</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5.单位负责人为同一人或者存在直接控股、管理关系的不同供应商，不得参加同一合同项（同一标项）下的政府采购活动；</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6.为采购项目提供整体设计、规范编制或者项目管理、监理、检测等服务的供应商，不得再参加该采购项目的其他采购活动；</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7.公益一类事业单位不属于政府购买服务的承接主体，不得参与承接购买服务采购项目；</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8.</w:t>
      </w:r>
      <w:r w:rsidR="00057E68">
        <w:rPr>
          <w:rFonts w:hint="eastAsia"/>
          <w:sz w:val="24"/>
        </w:rPr>
        <w:t>落实政府采购政策需满足的资格要求：本项目专门面向中小企业采购；中小企业是指</w:t>
      </w:r>
      <w:r w:rsidR="00057E68">
        <w:rPr>
          <w:rFonts w:hint="eastAsia"/>
          <w:sz w:val="24"/>
        </w:rPr>
        <w:lastRenderedPageBreak/>
        <w:t>满足《政府采购促进中小企业发展管理办法》规定的企业；</w:t>
      </w:r>
      <w:r w:rsidR="00057E68">
        <w:rPr>
          <w:rFonts w:ascii="新宋体" w:eastAsia="新宋体" w:hAnsi="新宋体" w:cs="Courier New" w:hint="eastAsia"/>
          <w:sz w:val="24"/>
        </w:rPr>
        <w:t>投标人属于依据国务院批准的中小企业划分标准确定的中型企业、小型企业和微型企业，但与大企业的负责人为同一人，或者与大企业存在直接控股、管理关系的除外；</w:t>
      </w:r>
    </w:p>
    <w:p w:rsidR="0067120E" w:rsidRDefault="0067120E">
      <w:pPr>
        <w:pStyle w:val="2"/>
        <w:spacing w:before="120" w:after="120" w:line="400" w:lineRule="exact"/>
        <w:rPr>
          <w:rFonts w:ascii="新宋体" w:eastAsia="新宋体" w:hAnsi="新宋体"/>
          <w:sz w:val="28"/>
          <w:szCs w:val="28"/>
        </w:rPr>
      </w:pPr>
      <w:bookmarkStart w:id="3" w:name="_Toc21835"/>
      <w:r>
        <w:rPr>
          <w:rFonts w:ascii="新宋体" w:eastAsia="新宋体" w:hAnsi="新宋体" w:hint="eastAsia"/>
          <w:sz w:val="28"/>
          <w:szCs w:val="28"/>
        </w:rPr>
        <w:t>三、采购文件（即招标文件，下同）获取时间、地点及方式</w:t>
      </w:r>
      <w:bookmarkEnd w:id="3"/>
    </w:p>
    <w:p w:rsidR="0067120E" w:rsidRDefault="0067120E">
      <w:pPr>
        <w:pStyle w:val="af0"/>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1.时间：公告发布时间起至投标截止时间止。</w:t>
      </w:r>
    </w:p>
    <w:p w:rsidR="0067120E" w:rsidRDefault="0067120E">
      <w:pPr>
        <w:pStyle w:val="af0"/>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2.地点：浙江政府采购网（http://zfcg.czt.zj.gov.cn/）。</w:t>
      </w:r>
    </w:p>
    <w:p w:rsidR="0067120E" w:rsidRDefault="0067120E">
      <w:pPr>
        <w:pStyle w:val="af0"/>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3.方式：潜在供应商应按照浙江省政府采购网上所提示的方式免费获取采购文件。</w:t>
      </w:r>
    </w:p>
    <w:p w:rsidR="0067120E" w:rsidRDefault="0067120E">
      <w:pPr>
        <w:pStyle w:val="af0"/>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潜在供应商未在规定的期限内按照上述方式获取招标文件的，采购人、采购代理机构可以不予受理其所提出的对招标文件的质疑。</w:t>
      </w:r>
    </w:p>
    <w:p w:rsidR="0067120E" w:rsidRDefault="0067120E">
      <w:pPr>
        <w:pStyle w:val="2"/>
        <w:spacing w:before="120" w:after="120" w:line="400" w:lineRule="exact"/>
        <w:rPr>
          <w:rFonts w:ascii="新宋体" w:eastAsia="新宋体" w:hAnsi="新宋体"/>
          <w:sz w:val="28"/>
          <w:szCs w:val="28"/>
        </w:rPr>
      </w:pPr>
      <w:bookmarkStart w:id="4" w:name="_Toc30534"/>
      <w:r>
        <w:rPr>
          <w:rFonts w:ascii="新宋体" w:eastAsia="新宋体" w:hAnsi="新宋体" w:hint="eastAsia"/>
          <w:sz w:val="28"/>
          <w:szCs w:val="28"/>
        </w:rPr>
        <w:t>四、投标截止时间及地点</w:t>
      </w:r>
      <w:bookmarkEnd w:id="4"/>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1.提交投标文件截止时间：</w:t>
      </w:r>
      <w:r w:rsidR="001D540A">
        <w:rPr>
          <w:rFonts w:ascii="新宋体" w:eastAsia="新宋体" w:hAnsi="新宋体" w:cs="Courier New" w:hint="eastAsia"/>
          <w:sz w:val="24"/>
        </w:rPr>
        <w:t>2023年8月11日</w:t>
      </w:r>
      <w:r>
        <w:rPr>
          <w:rFonts w:ascii="新宋体" w:eastAsia="新宋体" w:hAnsi="新宋体" w:cs="Courier New" w:hint="eastAsia"/>
          <w:sz w:val="24"/>
        </w:rPr>
        <w:t>上午9:30（北京时间）。</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2.投标地点：用帐号登录政府采购云平台（简称“政采云”，下同，https://www.zcygov.cn/），上传电子加密标书至“政采云”，</w:t>
      </w:r>
      <w:r>
        <w:rPr>
          <w:rFonts w:ascii="新宋体" w:eastAsia="新宋体" w:hAnsi="新宋体" w:cs="Courier New" w:hint="eastAsia"/>
          <w:b/>
          <w:sz w:val="24"/>
        </w:rPr>
        <w:t>逾期或未上传成功的将导致无法投标或投标无效</w:t>
      </w:r>
      <w:r>
        <w:rPr>
          <w:rFonts w:ascii="新宋体" w:eastAsia="新宋体" w:hAnsi="新宋体" w:cs="Courier New" w:hint="eastAsia"/>
          <w:sz w:val="24"/>
        </w:rPr>
        <w:t>。</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3.</w:t>
      </w:r>
      <w:r>
        <w:rPr>
          <w:rFonts w:ascii="新宋体" w:eastAsia="新宋体" w:hAnsi="新宋体" w:cs="Courier New" w:hint="eastAsia"/>
          <w:b/>
          <w:sz w:val="24"/>
        </w:rPr>
        <w:t>开标时间</w:t>
      </w:r>
      <w:r>
        <w:rPr>
          <w:rFonts w:ascii="新宋体" w:eastAsia="新宋体" w:hAnsi="新宋体" w:cs="Courier New" w:hint="eastAsia"/>
          <w:sz w:val="24"/>
        </w:rPr>
        <w:t>：</w:t>
      </w:r>
      <w:r w:rsidR="001D540A">
        <w:rPr>
          <w:rFonts w:ascii="新宋体" w:eastAsia="新宋体" w:hAnsi="新宋体" w:cs="Courier New" w:hint="eastAsia"/>
          <w:sz w:val="24"/>
        </w:rPr>
        <w:t>2023年8月11日</w:t>
      </w:r>
      <w:r>
        <w:rPr>
          <w:rFonts w:ascii="新宋体" w:eastAsia="新宋体" w:hAnsi="新宋体" w:cs="Courier New" w:hint="eastAsia"/>
          <w:sz w:val="24"/>
        </w:rPr>
        <w:t>上午9:30。</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4.</w:t>
      </w:r>
      <w:r>
        <w:rPr>
          <w:rFonts w:ascii="新宋体" w:eastAsia="新宋体" w:hAnsi="新宋体" w:cs="Courier New" w:hint="eastAsia"/>
          <w:b/>
          <w:sz w:val="24"/>
        </w:rPr>
        <w:t>开标地点</w:t>
      </w:r>
      <w:r>
        <w:rPr>
          <w:rFonts w:ascii="新宋体" w:eastAsia="新宋体" w:hAnsi="新宋体" w:cs="Courier New" w:hint="eastAsia"/>
          <w:sz w:val="24"/>
        </w:rPr>
        <w:t>：“政采云”。</w:t>
      </w:r>
    </w:p>
    <w:p w:rsidR="0067120E" w:rsidRDefault="0067120E">
      <w:pPr>
        <w:pStyle w:val="2"/>
        <w:spacing w:before="120" w:after="120" w:line="400" w:lineRule="exact"/>
        <w:rPr>
          <w:rFonts w:ascii="新宋体" w:eastAsia="新宋体" w:hAnsi="新宋体"/>
          <w:sz w:val="28"/>
          <w:szCs w:val="28"/>
        </w:rPr>
      </w:pPr>
      <w:bookmarkStart w:id="5" w:name="_Toc26176"/>
      <w:r>
        <w:rPr>
          <w:rFonts w:ascii="新宋体" w:eastAsia="新宋体" w:hAnsi="新宋体" w:hint="eastAsia"/>
          <w:sz w:val="28"/>
          <w:szCs w:val="28"/>
        </w:rPr>
        <w:t>五、公告期限</w:t>
      </w:r>
      <w:bookmarkEnd w:id="5"/>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自本公告发布之日起5个工作日。</w:t>
      </w:r>
    </w:p>
    <w:p w:rsidR="0067120E" w:rsidRDefault="0067120E">
      <w:pPr>
        <w:pStyle w:val="2"/>
        <w:spacing w:before="120" w:after="120" w:line="400" w:lineRule="exact"/>
        <w:rPr>
          <w:rFonts w:ascii="新宋体" w:eastAsia="新宋体" w:hAnsi="新宋体"/>
          <w:sz w:val="28"/>
          <w:szCs w:val="28"/>
        </w:rPr>
      </w:pPr>
      <w:bookmarkStart w:id="6" w:name="_Toc15043"/>
      <w:r>
        <w:rPr>
          <w:rFonts w:ascii="新宋体" w:eastAsia="新宋体" w:hAnsi="新宋体" w:hint="eastAsia"/>
          <w:sz w:val="28"/>
          <w:szCs w:val="28"/>
        </w:rPr>
        <w:t>六、其他补充事宜</w:t>
      </w:r>
      <w:bookmarkEnd w:id="6"/>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1.质疑与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2.投标保证金：无</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3.投标与开标注意事项：</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①标前准备：本项目通过“政采云”实行在线投标（电子投标），各供应商在投标前应确保成为浙江政府采购网正式注册入库供应商，并完成CA数字证书办理。【办理流程详见电子投标工具链接：</w:t>
      </w:r>
      <w:hyperlink r:id="rId15" w:history="1">
        <w:r>
          <w:rPr>
            <w:rFonts w:ascii="新宋体" w:eastAsia="新宋体" w:hAnsi="新宋体" w:cs="Courier New" w:hint="eastAsia"/>
            <w:sz w:val="24"/>
          </w:rPr>
          <w:t>申领操作流程</w:t>
        </w:r>
      </w:hyperlink>
      <w:r>
        <w:rPr>
          <w:rFonts w:ascii="新宋体" w:eastAsia="新宋体" w:hAnsi="新宋体" w:cs="Courier New" w:hint="eastAsia"/>
          <w:sz w:val="24"/>
        </w:rPr>
        <w:t>（目前“政采云”支持浙江汇信或天谷CA锁，个体工商户投标支持浙江汇信CA锁）】。因未注册入库、未办理CA数字证书等原因造成无法投标或投标失败等后果由供应商自行承担。</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lastRenderedPageBreak/>
        <w:t>②</w:t>
      </w:r>
      <w:r>
        <w:rPr>
          <w:rFonts w:ascii="新宋体" w:eastAsia="新宋体" w:hAnsi="新宋体"/>
          <w:sz w:val="24"/>
        </w:rPr>
        <w:t>投标文件制作：投标人通过</w:t>
      </w:r>
      <w:r>
        <w:rPr>
          <w:rFonts w:ascii="新宋体" w:eastAsia="新宋体" w:hAnsi="新宋体" w:hint="eastAsia"/>
          <w:sz w:val="24"/>
        </w:rPr>
        <w:t>“政采云”</w:t>
      </w:r>
      <w:r>
        <w:rPr>
          <w:rFonts w:ascii="新宋体" w:eastAsia="新宋体" w:hAnsi="新宋体"/>
          <w:sz w:val="24"/>
        </w:rPr>
        <w:t>电子投标工具制作投标文件，电子投标工具请供应商自行前往浙江省政府采购网下载并安装，投标文件制作具体流程详见</w:t>
      </w:r>
      <w:r>
        <w:rPr>
          <w:rFonts w:ascii="新宋体" w:eastAsia="新宋体" w:hAnsi="新宋体" w:cs="Courier New" w:hint="eastAsia"/>
          <w:sz w:val="24"/>
        </w:rPr>
        <w:t>“政采云”</w:t>
      </w:r>
      <w:r>
        <w:rPr>
          <w:rFonts w:ascii="新宋体" w:eastAsia="新宋体" w:hAnsi="新宋体"/>
          <w:sz w:val="24"/>
        </w:rPr>
        <w:t>供应商项目采购-电子招投标操作指南。</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③</w:t>
      </w:r>
      <w:r>
        <w:rPr>
          <w:rFonts w:ascii="新宋体" w:eastAsia="新宋体" w:hAnsi="新宋体" w:cs="Courier New" w:hint="eastAsia"/>
          <w:sz w:val="24"/>
          <w:u w:val="single"/>
        </w:rPr>
        <w:t>投标文件上传：投标人应在投标截止时间（</w:t>
      </w:r>
      <w:r w:rsidR="001D540A">
        <w:rPr>
          <w:rFonts w:ascii="新宋体" w:eastAsia="新宋体" w:hAnsi="新宋体" w:cs="Courier New" w:hint="eastAsia"/>
          <w:sz w:val="24"/>
          <w:u w:val="single"/>
        </w:rPr>
        <w:t>2023年8月11日</w:t>
      </w:r>
      <w:r>
        <w:rPr>
          <w:rFonts w:ascii="新宋体" w:eastAsia="新宋体" w:hAnsi="新宋体" w:cs="Courier New" w:hint="eastAsia"/>
          <w:sz w:val="24"/>
          <w:u w:val="single"/>
        </w:rPr>
        <w:t>上午9:30）之前上传投标文件</w:t>
      </w:r>
      <w:r>
        <w:rPr>
          <w:rFonts w:ascii="新宋体" w:eastAsia="新宋体" w:hAnsi="新宋体" w:cs="Courier New" w:hint="eastAsia"/>
          <w:sz w:val="24"/>
        </w:rPr>
        <w:t>。同时，投标人可在投标截止时间前，将在</w:t>
      </w:r>
      <w:r>
        <w:rPr>
          <w:rFonts w:ascii="新宋体" w:eastAsia="新宋体" w:hAnsi="新宋体" w:hint="eastAsia"/>
          <w:sz w:val="24"/>
        </w:rPr>
        <w:t>“政采云”</w:t>
      </w:r>
      <w:r>
        <w:rPr>
          <w:rFonts w:ascii="新宋体" w:eastAsia="新宋体" w:hAnsi="新宋体" w:cs="Courier New" w:hint="eastAsia"/>
          <w:sz w:val="24"/>
        </w:rPr>
        <w:t>上最后生成的具备电子签章的备份加密投标文件，以电子邮件方式传送至义乌市政府采购中心邮箱（ywszfcgzx@163.com），传送的备份投标文件（文件名建议采用“采购编号+投标人名称+系统自动生成的后缀名”）需打包压缩并加密，加密密码由投标人自行保管。为了防止泄密，建议投标人在设置加密密码时采用大小写字母加数字的组合方式。</w:t>
      </w:r>
      <w:r>
        <w:rPr>
          <w:rFonts w:ascii="新宋体" w:eastAsia="新宋体" w:hAnsi="新宋体" w:cs="Courier New" w:hint="eastAsia"/>
          <w:sz w:val="24"/>
          <w:u w:val="single"/>
        </w:rPr>
        <w:t>仅递交备份投标文件的投标人，投标失败</w:t>
      </w:r>
      <w:r>
        <w:rPr>
          <w:rFonts w:ascii="新宋体" w:eastAsia="新宋体" w:hAnsi="新宋体" w:cs="Courier New" w:hint="eastAsia"/>
          <w:sz w:val="24"/>
        </w:rPr>
        <w:t>。</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④开标与投标文件解密：本项目采用线上开标，供应商无需到开标现场，但应准时参加线上开标。开标时间后采购代理机构开启解密。开启解密后的1小时内，供应商应当登录“政采云”，用“项目采购-开标评标”功能解密投标文件。解密成功的，备份投标文件（如有）自动失效。</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如“政采云”上投标文件在规定时间内出现解密失败，投标人应在规定时限内提供加密密码，启用备份投标文件（如果投标人发送两份以上备份投标文件的，以最后收到的那一份为准。），并由采购代理机构把备份投标文件上传至“政采云”。如投标人未按照规定时间（</w:t>
      </w:r>
      <w:r w:rsidR="001D540A">
        <w:rPr>
          <w:rFonts w:ascii="新宋体" w:eastAsia="新宋体" w:hAnsi="新宋体" w:cs="Courier New" w:hint="eastAsia"/>
          <w:sz w:val="24"/>
        </w:rPr>
        <w:t>2023年8月11日</w:t>
      </w:r>
      <w:r>
        <w:rPr>
          <w:rFonts w:ascii="新宋体" w:eastAsia="新宋体" w:hAnsi="新宋体" w:cs="Courier New" w:hint="eastAsia"/>
          <w:sz w:val="24"/>
        </w:rPr>
        <w:t>上午9:30前）及要求提供有效备份标书，同时“政采云”上投标文件解密失败的，将导致投标无效。</w:t>
      </w:r>
    </w:p>
    <w:p w:rsidR="0067120E" w:rsidRDefault="0067120E">
      <w:pPr>
        <w:snapToGrid w:val="0"/>
        <w:spacing w:line="400" w:lineRule="exact"/>
        <w:ind w:firstLineChars="200" w:firstLine="480"/>
        <w:rPr>
          <w:rFonts w:ascii="新宋体" w:eastAsia="新宋体" w:hAnsi="新宋体" w:cs="Courier New"/>
          <w:sz w:val="24"/>
        </w:rPr>
      </w:pPr>
      <w:r>
        <w:rPr>
          <w:rFonts w:ascii="新宋体" w:eastAsia="新宋体" w:hAnsi="新宋体" w:cs="Courier New" w:hint="eastAsia"/>
          <w:sz w:val="24"/>
        </w:rPr>
        <w:t>4.参与在线投标时如遇平台技术问题详询：95763；电子投标制作问题详询：汪先生0579-85583800。</w:t>
      </w:r>
    </w:p>
    <w:p w:rsidR="0067120E" w:rsidRDefault="0067120E">
      <w:pPr>
        <w:pStyle w:val="2"/>
        <w:spacing w:before="120" w:after="120" w:line="400" w:lineRule="exact"/>
        <w:rPr>
          <w:rFonts w:ascii="新宋体" w:eastAsia="新宋体" w:hAnsi="新宋体"/>
          <w:sz w:val="28"/>
          <w:szCs w:val="28"/>
        </w:rPr>
      </w:pPr>
      <w:bookmarkStart w:id="7" w:name="_Toc14423"/>
      <w:r>
        <w:rPr>
          <w:rFonts w:ascii="新宋体" w:eastAsia="新宋体" w:hAnsi="新宋体" w:hint="eastAsia"/>
          <w:sz w:val="28"/>
          <w:szCs w:val="28"/>
        </w:rPr>
        <w:t>七、对本次招标提出询问、质疑、投诉，请按以下方式联系</w:t>
      </w:r>
      <w:bookmarkEnd w:id="7"/>
    </w:p>
    <w:p w:rsidR="0067120E" w:rsidRDefault="0067120E">
      <w:pPr>
        <w:snapToGrid w:val="0"/>
        <w:spacing w:line="400" w:lineRule="exact"/>
        <w:ind w:firstLineChars="200" w:firstLine="482"/>
        <w:rPr>
          <w:rFonts w:ascii="新宋体" w:eastAsia="新宋体" w:hAnsi="新宋体" w:cs="新宋体"/>
          <w:b/>
          <w:sz w:val="24"/>
        </w:rPr>
      </w:pPr>
      <w:r>
        <w:rPr>
          <w:rFonts w:ascii="新宋体" w:eastAsia="新宋体" w:hAnsi="新宋体" w:cs="新宋体" w:hint="eastAsia"/>
          <w:b/>
          <w:sz w:val="24"/>
        </w:rPr>
        <w:t>1.采购人信息</w:t>
      </w:r>
    </w:p>
    <w:p w:rsidR="0067120E" w:rsidRPr="00566BA0" w:rsidRDefault="0067120E">
      <w:pPr>
        <w:pStyle w:val="af0"/>
        <w:adjustRightInd w:val="0"/>
        <w:snapToGrid w:val="0"/>
        <w:spacing w:line="400" w:lineRule="exact"/>
        <w:ind w:firstLineChars="200" w:firstLine="480"/>
        <w:rPr>
          <w:rFonts w:ascii="新宋体" w:eastAsia="新宋体" w:hAnsi="新宋体"/>
          <w:sz w:val="24"/>
          <w:szCs w:val="24"/>
        </w:rPr>
      </w:pPr>
      <w:r>
        <w:rPr>
          <w:rFonts w:ascii="新宋体" w:eastAsia="新宋体" w:hAnsi="新宋体" w:hint="eastAsia"/>
          <w:sz w:val="24"/>
          <w:szCs w:val="24"/>
        </w:rPr>
        <w:t>名  </w:t>
      </w:r>
      <w:r w:rsidRPr="00566BA0">
        <w:rPr>
          <w:rFonts w:ascii="新宋体" w:eastAsia="新宋体" w:hAnsi="新宋体" w:hint="eastAsia"/>
          <w:sz w:val="24"/>
          <w:szCs w:val="24"/>
        </w:rPr>
        <w:t>称：</w:t>
      </w:r>
      <w:r w:rsidR="00C17B49" w:rsidRPr="00566BA0">
        <w:rPr>
          <w:rFonts w:ascii="新宋体" w:eastAsia="新宋体" w:hAnsi="新宋体" w:hint="eastAsia"/>
          <w:sz w:val="24"/>
          <w:szCs w:val="24"/>
        </w:rPr>
        <w:t>义乌工商职业技术学院</w:t>
      </w:r>
    </w:p>
    <w:p w:rsidR="00566BA0" w:rsidRPr="00566BA0" w:rsidRDefault="00566BA0" w:rsidP="00566BA0">
      <w:pPr>
        <w:pStyle w:val="af0"/>
        <w:adjustRightInd w:val="0"/>
        <w:snapToGrid w:val="0"/>
        <w:spacing w:line="400" w:lineRule="exact"/>
        <w:ind w:firstLineChars="200" w:firstLine="480"/>
        <w:rPr>
          <w:rFonts w:ascii="新宋体" w:eastAsia="新宋体" w:hAnsi="新宋体" w:cs="新宋体"/>
          <w:sz w:val="24"/>
        </w:rPr>
      </w:pPr>
      <w:r w:rsidRPr="00566BA0">
        <w:rPr>
          <w:rFonts w:ascii="新宋体" w:eastAsia="新宋体" w:hAnsi="新宋体" w:cs="新宋体" w:hint="eastAsia"/>
          <w:sz w:val="24"/>
        </w:rPr>
        <w:t>地  址：义乌市</w:t>
      </w:r>
      <w:r>
        <w:rPr>
          <w:rFonts w:ascii="新宋体" w:eastAsia="新宋体" w:hAnsi="新宋体" w:cs="新宋体" w:hint="eastAsia"/>
          <w:sz w:val="24"/>
        </w:rPr>
        <w:t>学院路2号</w:t>
      </w:r>
      <w:r w:rsidRPr="00566BA0">
        <w:rPr>
          <w:rFonts w:ascii="新宋体" w:eastAsia="新宋体" w:hAnsi="新宋体" w:hint="eastAsia"/>
          <w:sz w:val="24"/>
          <w:szCs w:val="24"/>
        </w:rPr>
        <w:t>义乌工商职业技术学院</w:t>
      </w:r>
    </w:p>
    <w:p w:rsidR="00566BA0" w:rsidRPr="00566BA0" w:rsidRDefault="00566BA0" w:rsidP="00566BA0">
      <w:pPr>
        <w:pStyle w:val="af0"/>
        <w:adjustRightInd w:val="0"/>
        <w:snapToGrid w:val="0"/>
        <w:spacing w:line="400" w:lineRule="exact"/>
        <w:ind w:firstLineChars="200" w:firstLine="480"/>
        <w:rPr>
          <w:rFonts w:ascii="新宋体" w:eastAsia="新宋体" w:hAnsi="新宋体" w:cs="新宋体"/>
          <w:sz w:val="24"/>
        </w:rPr>
      </w:pPr>
      <w:r w:rsidRPr="00566BA0">
        <w:rPr>
          <w:rFonts w:ascii="新宋体" w:eastAsia="新宋体" w:hAnsi="新宋体" w:cs="新宋体" w:hint="eastAsia"/>
          <w:sz w:val="24"/>
        </w:rPr>
        <w:t>项目联系人：龚老师</w:t>
      </w:r>
    </w:p>
    <w:p w:rsidR="00566BA0" w:rsidRPr="00566BA0" w:rsidRDefault="00566BA0" w:rsidP="00566BA0">
      <w:pPr>
        <w:pStyle w:val="af0"/>
        <w:adjustRightInd w:val="0"/>
        <w:snapToGrid w:val="0"/>
        <w:spacing w:line="400" w:lineRule="exact"/>
        <w:ind w:firstLineChars="200" w:firstLine="480"/>
        <w:rPr>
          <w:rFonts w:ascii="新宋体" w:eastAsia="新宋体" w:hAnsi="新宋体" w:cs="新宋体"/>
          <w:sz w:val="24"/>
        </w:rPr>
      </w:pPr>
      <w:r w:rsidRPr="00566BA0">
        <w:rPr>
          <w:rFonts w:ascii="新宋体" w:eastAsia="新宋体" w:hAnsi="新宋体" w:cs="新宋体" w:hint="eastAsia"/>
          <w:sz w:val="24"/>
        </w:rPr>
        <w:t>项目联系方式：0579-83803542</w:t>
      </w:r>
    </w:p>
    <w:p w:rsidR="00566BA0" w:rsidRPr="00566BA0" w:rsidRDefault="00566BA0" w:rsidP="00566BA0">
      <w:pPr>
        <w:pStyle w:val="af0"/>
        <w:adjustRightInd w:val="0"/>
        <w:snapToGrid w:val="0"/>
        <w:spacing w:line="400" w:lineRule="exact"/>
        <w:ind w:firstLineChars="200" w:firstLine="480"/>
        <w:rPr>
          <w:rFonts w:ascii="新宋体" w:eastAsia="新宋体" w:hAnsi="新宋体" w:cs="新宋体"/>
          <w:sz w:val="24"/>
        </w:rPr>
      </w:pPr>
      <w:r w:rsidRPr="00566BA0">
        <w:rPr>
          <w:rFonts w:ascii="新宋体" w:eastAsia="新宋体" w:hAnsi="新宋体" w:cs="新宋体" w:hint="eastAsia"/>
          <w:sz w:val="24"/>
        </w:rPr>
        <w:t>质疑联系人：余老师</w:t>
      </w:r>
    </w:p>
    <w:p w:rsidR="00566BA0" w:rsidRDefault="00566BA0" w:rsidP="00566BA0">
      <w:pPr>
        <w:snapToGrid w:val="0"/>
        <w:spacing w:line="400" w:lineRule="exact"/>
        <w:ind w:firstLineChars="200" w:firstLine="480"/>
        <w:rPr>
          <w:rFonts w:ascii="新宋体" w:eastAsia="新宋体" w:hAnsi="新宋体" w:cs="新宋体"/>
          <w:sz w:val="24"/>
        </w:rPr>
      </w:pPr>
      <w:r w:rsidRPr="00566BA0">
        <w:rPr>
          <w:rFonts w:ascii="新宋体" w:eastAsia="新宋体" w:hAnsi="新宋体" w:cs="新宋体" w:hint="eastAsia"/>
          <w:sz w:val="24"/>
        </w:rPr>
        <w:t>质疑联系方式：0579-83803702</w:t>
      </w:r>
    </w:p>
    <w:p w:rsidR="0067120E" w:rsidRDefault="0067120E" w:rsidP="00566BA0">
      <w:pPr>
        <w:snapToGrid w:val="0"/>
        <w:spacing w:line="400" w:lineRule="exact"/>
        <w:ind w:firstLineChars="200" w:firstLine="482"/>
        <w:rPr>
          <w:rFonts w:ascii="新宋体" w:eastAsia="新宋体" w:hAnsi="新宋体" w:cs="新宋体"/>
          <w:b/>
          <w:sz w:val="24"/>
        </w:rPr>
      </w:pPr>
      <w:r>
        <w:rPr>
          <w:rFonts w:ascii="新宋体" w:eastAsia="新宋体" w:hAnsi="新宋体" w:cs="新宋体" w:hint="eastAsia"/>
          <w:b/>
          <w:sz w:val="24"/>
        </w:rPr>
        <w:t>2.采购代理机构信息</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名  称：义乌市政府采购中心</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地  址：义乌市望道路300号4楼</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传   真：0579-85570067</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项目联系人：</w:t>
      </w:r>
      <w:r w:rsidR="007F3F6C">
        <w:rPr>
          <w:rFonts w:ascii="新宋体" w:eastAsia="新宋体" w:hAnsi="新宋体" w:cs="新宋体" w:hint="eastAsia"/>
          <w:sz w:val="24"/>
        </w:rPr>
        <w:t>石女士</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项目联系方式：0579-855838</w:t>
      </w:r>
      <w:r w:rsidR="007F3F6C">
        <w:rPr>
          <w:rFonts w:ascii="新宋体" w:eastAsia="新宋体" w:hAnsi="新宋体" w:cs="新宋体" w:hint="eastAsia"/>
          <w:sz w:val="24"/>
        </w:rPr>
        <w:t>04</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质疑联系人：洪女士</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lastRenderedPageBreak/>
        <w:t>质疑联系方式：0579-85232979</w:t>
      </w:r>
    </w:p>
    <w:p w:rsidR="0067120E" w:rsidRDefault="0067120E">
      <w:pPr>
        <w:snapToGrid w:val="0"/>
        <w:spacing w:line="400" w:lineRule="exact"/>
        <w:ind w:firstLineChars="200" w:firstLine="482"/>
        <w:rPr>
          <w:rFonts w:ascii="新宋体" w:eastAsia="新宋体" w:hAnsi="新宋体" w:cs="新宋体"/>
          <w:b/>
          <w:sz w:val="24"/>
        </w:rPr>
      </w:pPr>
      <w:r>
        <w:rPr>
          <w:rFonts w:ascii="新宋体" w:eastAsia="新宋体" w:hAnsi="新宋体" w:cs="新宋体" w:hint="eastAsia"/>
          <w:b/>
          <w:sz w:val="24"/>
        </w:rPr>
        <w:t>3.同级政府采购监督管理部门</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名  称：义乌市财政局</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地  址：义乌市望道路300号5楼</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联</w:t>
      </w:r>
      <w:r w:rsidR="00B649F3">
        <w:rPr>
          <w:rFonts w:ascii="新宋体" w:eastAsia="新宋体" w:hAnsi="新宋体" w:cs="新宋体" w:hint="eastAsia"/>
          <w:sz w:val="24"/>
        </w:rPr>
        <w:t xml:space="preserve"> </w:t>
      </w:r>
      <w:r>
        <w:rPr>
          <w:rFonts w:ascii="新宋体" w:eastAsia="新宋体" w:hAnsi="新宋体" w:cs="新宋体" w:hint="eastAsia"/>
          <w:sz w:val="24"/>
        </w:rPr>
        <w:t>系</w:t>
      </w:r>
      <w:r w:rsidR="00B649F3">
        <w:rPr>
          <w:rFonts w:ascii="新宋体" w:eastAsia="新宋体" w:hAnsi="新宋体" w:cs="新宋体" w:hint="eastAsia"/>
          <w:sz w:val="24"/>
        </w:rPr>
        <w:t xml:space="preserve"> </w:t>
      </w:r>
      <w:r>
        <w:rPr>
          <w:rFonts w:ascii="新宋体" w:eastAsia="新宋体" w:hAnsi="新宋体" w:cs="新宋体" w:hint="eastAsia"/>
          <w:sz w:val="24"/>
        </w:rPr>
        <w:t>人：骆女士</w:t>
      </w:r>
    </w:p>
    <w:p w:rsidR="0067120E" w:rsidRDefault="0067120E">
      <w:pPr>
        <w:pStyle w:val="af0"/>
        <w:adjustRightInd w:val="0"/>
        <w:snapToGrid w:val="0"/>
        <w:spacing w:line="400" w:lineRule="exact"/>
        <w:ind w:firstLineChars="200" w:firstLine="480"/>
        <w:rPr>
          <w:rFonts w:ascii="新宋体" w:eastAsia="新宋体" w:hAnsi="新宋体"/>
          <w:sz w:val="24"/>
          <w:szCs w:val="24"/>
        </w:rPr>
      </w:pPr>
      <w:r>
        <w:rPr>
          <w:rFonts w:ascii="新宋体" w:eastAsia="新宋体" w:hAnsi="新宋体" w:cs="新宋体" w:hint="eastAsia"/>
          <w:sz w:val="24"/>
        </w:rPr>
        <w:t>监督投诉电话：0579-899150</w:t>
      </w:r>
      <w:r w:rsidR="00B649F3">
        <w:rPr>
          <w:rFonts w:ascii="新宋体" w:eastAsia="新宋体" w:hAnsi="新宋体" w:cs="新宋体" w:hint="eastAsia"/>
          <w:sz w:val="24"/>
        </w:rPr>
        <w:t>58</w:t>
      </w:r>
    </w:p>
    <w:p w:rsidR="0067120E" w:rsidRDefault="0067120E">
      <w:pPr>
        <w:pStyle w:val="af0"/>
        <w:adjustRightInd w:val="0"/>
        <w:snapToGrid w:val="0"/>
        <w:spacing w:line="400" w:lineRule="exact"/>
        <w:ind w:firstLineChars="2800" w:firstLine="6720"/>
        <w:rPr>
          <w:rFonts w:ascii="新宋体" w:eastAsia="新宋体" w:hAnsi="新宋体"/>
          <w:sz w:val="24"/>
          <w:szCs w:val="24"/>
        </w:rPr>
      </w:pPr>
    </w:p>
    <w:p w:rsidR="0067120E" w:rsidRDefault="00C17B49" w:rsidP="007F3F6C">
      <w:pPr>
        <w:pStyle w:val="af0"/>
        <w:adjustRightInd w:val="0"/>
        <w:snapToGrid w:val="0"/>
        <w:spacing w:line="400" w:lineRule="exact"/>
        <w:ind w:firstLineChars="2600" w:firstLine="6240"/>
        <w:rPr>
          <w:rFonts w:ascii="新宋体" w:eastAsia="新宋体" w:hAnsi="新宋体"/>
          <w:sz w:val="24"/>
          <w:szCs w:val="24"/>
        </w:rPr>
      </w:pPr>
      <w:r>
        <w:rPr>
          <w:rFonts w:ascii="新宋体" w:eastAsia="新宋体" w:hAnsi="新宋体" w:hint="eastAsia"/>
          <w:sz w:val="24"/>
          <w:szCs w:val="24"/>
        </w:rPr>
        <w:t>义乌工商职业技术学院</w:t>
      </w:r>
    </w:p>
    <w:p w:rsidR="0067120E" w:rsidRDefault="0067120E">
      <w:pPr>
        <w:pStyle w:val="af0"/>
        <w:adjustRightInd w:val="0"/>
        <w:snapToGrid w:val="0"/>
        <w:spacing w:line="400" w:lineRule="exact"/>
        <w:ind w:firstLineChars="2700" w:firstLine="6480"/>
        <w:rPr>
          <w:rFonts w:ascii="新宋体" w:eastAsia="新宋体" w:hAnsi="新宋体"/>
          <w:sz w:val="24"/>
          <w:szCs w:val="24"/>
        </w:rPr>
      </w:pPr>
      <w:r>
        <w:rPr>
          <w:rFonts w:ascii="新宋体" w:eastAsia="新宋体" w:hAnsi="新宋体" w:hint="eastAsia"/>
          <w:sz w:val="24"/>
          <w:szCs w:val="24"/>
        </w:rPr>
        <w:t>义乌市政府采购中心</w:t>
      </w:r>
    </w:p>
    <w:p w:rsidR="0067120E" w:rsidRDefault="0067120E">
      <w:pPr>
        <w:pStyle w:val="af0"/>
        <w:adjustRightInd w:val="0"/>
        <w:snapToGrid w:val="0"/>
        <w:spacing w:line="400" w:lineRule="exact"/>
        <w:ind w:firstLineChars="2800" w:firstLine="6720"/>
        <w:rPr>
          <w:rFonts w:ascii="新宋体" w:eastAsia="新宋体" w:hAnsi="新宋体"/>
          <w:sz w:val="24"/>
          <w:szCs w:val="24"/>
        </w:rPr>
      </w:pPr>
      <w:r>
        <w:rPr>
          <w:rFonts w:ascii="新宋体" w:eastAsia="新宋体" w:hAnsi="新宋体" w:hint="eastAsia"/>
          <w:sz w:val="24"/>
          <w:szCs w:val="24"/>
        </w:rPr>
        <w:t>2023年</w:t>
      </w:r>
      <w:r w:rsidR="00B649F3">
        <w:rPr>
          <w:rFonts w:ascii="新宋体" w:eastAsia="新宋体" w:hAnsi="新宋体" w:hint="eastAsia"/>
          <w:sz w:val="24"/>
          <w:szCs w:val="24"/>
        </w:rPr>
        <w:t>07</w:t>
      </w:r>
      <w:r>
        <w:rPr>
          <w:rFonts w:ascii="新宋体" w:eastAsia="新宋体" w:hAnsi="新宋体" w:hint="eastAsia"/>
          <w:sz w:val="24"/>
          <w:szCs w:val="24"/>
        </w:rPr>
        <w:t>月</w:t>
      </w:r>
      <w:r w:rsidR="00F61C61">
        <w:rPr>
          <w:rFonts w:ascii="新宋体" w:eastAsia="新宋体" w:hAnsi="新宋体" w:hint="eastAsia"/>
          <w:sz w:val="24"/>
          <w:szCs w:val="24"/>
        </w:rPr>
        <w:t>18</w:t>
      </w:r>
      <w:r>
        <w:rPr>
          <w:rFonts w:ascii="新宋体" w:eastAsia="新宋体" w:hAnsi="新宋体" w:hint="eastAsia"/>
          <w:sz w:val="24"/>
          <w:szCs w:val="24"/>
        </w:rPr>
        <w:t>日</w:t>
      </w:r>
    </w:p>
    <w:p w:rsidR="0067120E" w:rsidRDefault="0067120E">
      <w:pPr>
        <w:pStyle w:val="af0"/>
        <w:adjustRightInd w:val="0"/>
        <w:snapToGrid w:val="0"/>
        <w:spacing w:line="400" w:lineRule="exact"/>
        <w:ind w:firstLineChars="3050" w:firstLine="7320"/>
        <w:rPr>
          <w:rFonts w:ascii="新宋体" w:eastAsia="新宋体" w:hAnsi="新宋体"/>
          <w:sz w:val="24"/>
          <w:szCs w:val="24"/>
        </w:rPr>
      </w:pPr>
    </w:p>
    <w:p w:rsidR="0067120E" w:rsidRDefault="0067120E">
      <w:pPr>
        <w:pStyle w:val="1"/>
        <w:spacing w:before="0" w:after="0" w:line="520" w:lineRule="exact"/>
        <w:jc w:val="center"/>
        <w:rPr>
          <w:rFonts w:ascii="新宋体" w:eastAsia="新宋体" w:hAnsi="新宋体"/>
          <w:sz w:val="36"/>
        </w:rPr>
      </w:pPr>
      <w:r>
        <w:rPr>
          <w:rFonts w:ascii="新宋体" w:eastAsia="新宋体" w:hAnsi="新宋体" w:hint="eastAsia"/>
          <w:sz w:val="24"/>
          <w:szCs w:val="24"/>
        </w:rPr>
        <w:br w:type="page"/>
      </w:r>
      <w:bookmarkStart w:id="8" w:name="_Toc476731359"/>
      <w:bookmarkStart w:id="9" w:name="_Toc28661"/>
      <w:r>
        <w:rPr>
          <w:rFonts w:ascii="新宋体" w:eastAsia="新宋体" w:hAnsi="新宋体" w:hint="eastAsia"/>
          <w:sz w:val="36"/>
        </w:rPr>
        <w:lastRenderedPageBreak/>
        <w:t>第二章 投标须知前附表和</w:t>
      </w:r>
      <w:bookmarkEnd w:id="8"/>
      <w:r>
        <w:rPr>
          <w:rFonts w:ascii="新宋体" w:eastAsia="新宋体" w:hAnsi="新宋体" w:hint="eastAsia"/>
          <w:sz w:val="36"/>
        </w:rPr>
        <w:t>投标须知</w:t>
      </w:r>
      <w:bookmarkEnd w:id="9"/>
    </w:p>
    <w:p w:rsidR="0067120E" w:rsidRDefault="0067120E">
      <w:pPr>
        <w:spacing w:line="400" w:lineRule="exact"/>
        <w:ind w:firstLineChars="200" w:firstLine="602"/>
        <w:jc w:val="center"/>
        <w:rPr>
          <w:rFonts w:ascii="新宋体" w:eastAsia="新宋体" w:hAnsi="新宋体"/>
          <w:b/>
          <w:sz w:val="30"/>
          <w:szCs w:val="30"/>
        </w:rPr>
      </w:pPr>
      <w:r>
        <w:rPr>
          <w:rFonts w:ascii="新宋体" w:eastAsia="新宋体" w:hAnsi="新宋体" w:hint="eastAsia"/>
          <w:b/>
          <w:sz w:val="30"/>
          <w:szCs w:val="30"/>
        </w:rPr>
        <w:t>投标须知前附表</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70"/>
        <w:gridCol w:w="7560"/>
      </w:tblGrid>
      <w:tr w:rsidR="0067120E">
        <w:trPr>
          <w:trHeight w:val="602"/>
          <w:jc w:val="center"/>
        </w:trPr>
        <w:tc>
          <w:tcPr>
            <w:tcW w:w="720" w:type="dxa"/>
            <w:vAlign w:val="center"/>
          </w:tcPr>
          <w:p w:rsidR="0067120E" w:rsidRDefault="0067120E">
            <w:pPr>
              <w:spacing w:line="400" w:lineRule="exact"/>
              <w:jc w:val="center"/>
              <w:rPr>
                <w:rFonts w:ascii="新宋体" w:eastAsia="新宋体" w:hAnsi="新宋体"/>
                <w:b/>
                <w:sz w:val="24"/>
              </w:rPr>
            </w:pPr>
            <w:r>
              <w:rPr>
                <w:rFonts w:ascii="新宋体" w:eastAsia="新宋体" w:hAnsi="新宋体" w:hint="eastAsia"/>
                <w:b/>
                <w:sz w:val="24"/>
              </w:rPr>
              <w:t>序号</w:t>
            </w:r>
          </w:p>
        </w:tc>
        <w:tc>
          <w:tcPr>
            <w:tcW w:w="9230" w:type="dxa"/>
            <w:gridSpan w:val="2"/>
            <w:vAlign w:val="center"/>
          </w:tcPr>
          <w:p w:rsidR="0067120E" w:rsidRDefault="0067120E">
            <w:pPr>
              <w:spacing w:line="400" w:lineRule="exact"/>
              <w:jc w:val="center"/>
              <w:rPr>
                <w:rFonts w:ascii="新宋体" w:eastAsia="新宋体" w:hAnsi="新宋体"/>
                <w:b/>
                <w:sz w:val="24"/>
              </w:rPr>
            </w:pPr>
            <w:r>
              <w:rPr>
                <w:rFonts w:ascii="新宋体" w:eastAsia="新宋体" w:hAnsi="新宋体" w:hint="eastAsia"/>
                <w:b/>
                <w:sz w:val="24"/>
              </w:rPr>
              <w:t>内容规定</w:t>
            </w:r>
          </w:p>
        </w:tc>
      </w:tr>
      <w:tr w:rsidR="0067120E">
        <w:trPr>
          <w:trHeight w:val="433"/>
          <w:jc w:val="center"/>
        </w:trPr>
        <w:tc>
          <w:tcPr>
            <w:tcW w:w="720" w:type="dxa"/>
            <w:vAlign w:val="center"/>
          </w:tcPr>
          <w:p w:rsidR="0067120E" w:rsidRDefault="0067120E">
            <w:pPr>
              <w:spacing w:line="400" w:lineRule="exact"/>
              <w:ind w:firstLineChars="100" w:firstLine="240"/>
              <w:rPr>
                <w:rFonts w:ascii="新宋体" w:eastAsia="新宋体" w:hAnsi="新宋体"/>
                <w:sz w:val="24"/>
              </w:rPr>
            </w:pPr>
            <w:r>
              <w:rPr>
                <w:rFonts w:ascii="新宋体" w:eastAsia="新宋体" w:hAnsi="新宋体" w:hint="eastAsia"/>
                <w:sz w:val="24"/>
              </w:rPr>
              <w:t>1</w:t>
            </w:r>
          </w:p>
        </w:tc>
        <w:tc>
          <w:tcPr>
            <w:tcW w:w="167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项目综合说明</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1.项目名称：物业服务采购</w:t>
            </w:r>
          </w:p>
          <w:p w:rsidR="0067120E" w:rsidRDefault="0067120E">
            <w:pPr>
              <w:rPr>
                <w:rFonts w:ascii="新宋体" w:eastAsia="新宋体" w:hAnsi="新宋体" w:cs="新宋体"/>
                <w:sz w:val="24"/>
              </w:rPr>
            </w:pPr>
            <w:r>
              <w:rPr>
                <w:rFonts w:ascii="新宋体" w:eastAsia="新宋体" w:hAnsi="新宋体" w:cs="新宋体" w:hint="eastAsia"/>
                <w:sz w:val="24"/>
              </w:rPr>
              <w:t>2.本项目属性：</w:t>
            </w:r>
            <w:r>
              <w:rPr>
                <w:rFonts w:ascii="新宋体" w:eastAsia="新宋体" w:hAnsi="新宋体" w:cs="新宋体" w:hint="eastAsia"/>
                <w:sz w:val="24"/>
                <w:u w:val="single"/>
              </w:rPr>
              <w:t xml:space="preserve">    ②    </w:t>
            </w:r>
            <w:r>
              <w:rPr>
                <w:rFonts w:ascii="新宋体" w:eastAsia="新宋体" w:hAnsi="新宋体" w:cs="新宋体" w:hint="eastAsia"/>
                <w:sz w:val="24"/>
              </w:rPr>
              <w:t>。（①货物类/②服务类）</w:t>
            </w:r>
          </w:p>
          <w:p w:rsidR="0067120E" w:rsidRDefault="0067120E">
            <w:pPr>
              <w:rPr>
                <w:rFonts w:ascii="新宋体" w:eastAsia="新宋体" w:hAnsi="新宋体" w:cs="新宋体"/>
                <w:sz w:val="24"/>
              </w:rPr>
            </w:pPr>
            <w:r>
              <w:rPr>
                <w:rFonts w:ascii="新宋体" w:eastAsia="新宋体" w:hAnsi="新宋体" w:cs="Courier New" w:hint="eastAsia"/>
                <w:sz w:val="24"/>
              </w:rPr>
              <w:t>3.</w:t>
            </w:r>
            <w:r>
              <w:rPr>
                <w:rFonts w:ascii="新宋体" w:eastAsia="新宋体" w:hAnsi="新宋体" w:cs="新宋体" w:hint="eastAsia"/>
                <w:sz w:val="24"/>
              </w:rPr>
              <w:t>本项目采购标的（具体内容见第三章）所属行业:</w:t>
            </w:r>
            <w:r>
              <w:rPr>
                <w:rFonts w:ascii="新宋体" w:eastAsia="新宋体" w:hAnsi="新宋体" w:cs="Courier New" w:hint="eastAsia"/>
                <w:b/>
                <w:bCs/>
                <w:i/>
                <w:iCs/>
                <w:sz w:val="24"/>
                <w:u w:val="single"/>
              </w:rPr>
              <w:t>物业管理</w:t>
            </w:r>
            <w:r>
              <w:rPr>
                <w:rFonts w:ascii="新宋体" w:eastAsia="新宋体" w:hAnsi="新宋体" w:cs="新宋体" w:hint="eastAsia"/>
                <w:sz w:val="24"/>
              </w:rPr>
              <w:t>。划型标准；从业人员1000人以下或营业收入5000万元以下的为</w:t>
            </w:r>
            <w:r>
              <w:rPr>
                <w:rFonts w:ascii="新宋体" w:eastAsia="新宋体" w:hAnsi="新宋体" w:cs="Courier New" w:hint="eastAsia"/>
                <w:b/>
                <w:bCs/>
                <w:i/>
                <w:iCs/>
                <w:sz w:val="24"/>
                <w:u w:val="single"/>
              </w:rPr>
              <w:t>中小微型企业</w:t>
            </w:r>
            <w:r>
              <w:rPr>
                <w:rFonts w:ascii="新宋体" w:eastAsia="新宋体" w:hAnsi="新宋体" w:cs="新宋体" w:hint="eastAsia"/>
                <w:sz w:val="24"/>
              </w:rPr>
              <w:t>。其中，从业人员300人及以上，且营业收入1000万元及以上的为</w:t>
            </w:r>
            <w:r>
              <w:rPr>
                <w:rFonts w:ascii="新宋体" w:eastAsia="新宋体" w:hAnsi="新宋体" w:cs="Courier New" w:hint="eastAsia"/>
                <w:b/>
                <w:bCs/>
                <w:i/>
                <w:iCs/>
                <w:sz w:val="24"/>
                <w:u w:val="single"/>
              </w:rPr>
              <w:t>中型企业</w:t>
            </w:r>
            <w:r>
              <w:rPr>
                <w:rFonts w:ascii="新宋体" w:eastAsia="新宋体" w:hAnsi="新宋体" w:cs="新宋体" w:hint="eastAsia"/>
                <w:sz w:val="24"/>
              </w:rPr>
              <w:t>；从业人员100人及以上，且营业收入500万元及以上的为</w:t>
            </w:r>
            <w:r>
              <w:rPr>
                <w:rFonts w:ascii="新宋体" w:eastAsia="新宋体" w:hAnsi="新宋体" w:cs="Courier New" w:hint="eastAsia"/>
                <w:b/>
                <w:bCs/>
                <w:i/>
                <w:iCs/>
                <w:sz w:val="24"/>
                <w:u w:val="single"/>
              </w:rPr>
              <w:t>小型企业</w:t>
            </w:r>
            <w:r>
              <w:rPr>
                <w:rFonts w:ascii="新宋体" w:eastAsia="新宋体" w:hAnsi="新宋体" w:cs="新宋体" w:hint="eastAsia"/>
                <w:sz w:val="24"/>
              </w:rPr>
              <w:t>；从业人员100人以下或营业收入500万元以下的为</w:t>
            </w:r>
            <w:r>
              <w:rPr>
                <w:rFonts w:ascii="新宋体" w:eastAsia="新宋体" w:hAnsi="新宋体" w:cs="Courier New" w:hint="eastAsia"/>
                <w:b/>
                <w:bCs/>
                <w:i/>
                <w:iCs/>
                <w:sz w:val="24"/>
                <w:u w:val="single"/>
              </w:rPr>
              <w:t>微型企业</w:t>
            </w:r>
            <w:r>
              <w:rPr>
                <w:rFonts w:ascii="新宋体" w:eastAsia="新宋体" w:hAnsi="新宋体" w:cs="新宋体" w:hint="eastAsia"/>
                <w:sz w:val="24"/>
              </w:rPr>
              <w:t>。｛投标人应根据《工业和信息化部、国家统计局、国家发展和改革委员会、财政部关于印发中小企业划型标准规定的通知》（工信部联企业〔2011〕300号）规定的划型标准,填报企业规模类型。｝</w:t>
            </w:r>
          </w:p>
          <w:p w:rsidR="0067120E" w:rsidRDefault="0067120E">
            <w:pPr>
              <w:rPr>
                <w:rFonts w:ascii="新宋体" w:eastAsia="新宋体" w:hAnsi="新宋体" w:cs="新宋体"/>
                <w:sz w:val="24"/>
              </w:rPr>
            </w:pPr>
            <w:r>
              <w:rPr>
                <w:rFonts w:ascii="新宋体" w:eastAsia="新宋体" w:hAnsi="新宋体" w:cs="新宋体" w:hint="eastAsia"/>
                <w:sz w:val="24"/>
              </w:rPr>
              <w:t>4.采购内容及数量：具体见《第三章招标项目要求》。</w:t>
            </w:r>
          </w:p>
        </w:tc>
      </w:tr>
      <w:tr w:rsidR="0067120E">
        <w:trPr>
          <w:trHeight w:val="248"/>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2</w:t>
            </w:r>
          </w:p>
        </w:tc>
        <w:tc>
          <w:tcPr>
            <w:tcW w:w="167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招标方式</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公开招标</w:t>
            </w:r>
          </w:p>
        </w:tc>
      </w:tr>
      <w:tr w:rsidR="0067120E">
        <w:trPr>
          <w:trHeight w:val="466"/>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3</w:t>
            </w:r>
          </w:p>
        </w:tc>
        <w:tc>
          <w:tcPr>
            <w:tcW w:w="167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投标人资格要求</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详见采购公告</w:t>
            </w:r>
          </w:p>
        </w:tc>
      </w:tr>
      <w:tr w:rsidR="0067120E">
        <w:trPr>
          <w:trHeight w:val="278"/>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4</w:t>
            </w:r>
          </w:p>
        </w:tc>
        <w:tc>
          <w:tcPr>
            <w:tcW w:w="1670" w:type="dxa"/>
            <w:vAlign w:val="center"/>
          </w:tcPr>
          <w:p w:rsidR="0067120E" w:rsidRDefault="0067120E">
            <w:pPr>
              <w:jc w:val="center"/>
              <w:rPr>
                <w:rFonts w:ascii="新宋体" w:eastAsia="新宋体" w:hAnsi="新宋体"/>
                <w:sz w:val="24"/>
              </w:rPr>
            </w:pPr>
            <w:r>
              <w:rPr>
                <w:rFonts w:ascii="新宋体" w:eastAsia="新宋体" w:hAnsi="新宋体" w:cs="新宋体" w:hint="eastAsia"/>
                <w:sz w:val="24"/>
              </w:rPr>
              <w:t>合同履约期限</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详见采购公告</w:t>
            </w:r>
          </w:p>
        </w:tc>
      </w:tr>
      <w:tr w:rsidR="0067120E">
        <w:trPr>
          <w:trHeight w:val="530"/>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5</w:t>
            </w:r>
          </w:p>
        </w:tc>
        <w:tc>
          <w:tcPr>
            <w:tcW w:w="1670" w:type="dxa"/>
            <w:vAlign w:val="center"/>
          </w:tcPr>
          <w:p w:rsidR="0067120E" w:rsidRDefault="0067120E">
            <w:pPr>
              <w:jc w:val="center"/>
              <w:rPr>
                <w:rFonts w:ascii="新宋体" w:eastAsia="新宋体" w:hAnsi="新宋体"/>
                <w:sz w:val="24"/>
              </w:rPr>
            </w:pPr>
            <w:r>
              <w:rPr>
                <w:rFonts w:ascii="新宋体" w:eastAsia="新宋体" w:hAnsi="新宋体" w:cs="新宋体" w:hint="eastAsia"/>
                <w:sz w:val="24"/>
              </w:rPr>
              <w:t>采购文件获取时间和方式</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详见采购公告</w:t>
            </w:r>
          </w:p>
        </w:tc>
      </w:tr>
      <w:tr w:rsidR="0067120E">
        <w:trPr>
          <w:trHeight w:val="1370"/>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6</w:t>
            </w:r>
          </w:p>
        </w:tc>
        <w:tc>
          <w:tcPr>
            <w:tcW w:w="167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现场踏勘</w:t>
            </w:r>
          </w:p>
        </w:tc>
        <w:tc>
          <w:tcPr>
            <w:tcW w:w="7560" w:type="dxa"/>
            <w:vAlign w:val="center"/>
          </w:tcPr>
          <w:p w:rsidR="0067120E" w:rsidRDefault="0067120E">
            <w:pPr>
              <w:rPr>
                <w:rFonts w:ascii="新宋体" w:eastAsia="新宋体" w:hAnsi="新宋体"/>
                <w:sz w:val="24"/>
              </w:rPr>
            </w:pPr>
            <w:r>
              <w:rPr>
                <w:rFonts w:ascii="新宋体" w:eastAsia="新宋体" w:hAnsi="新宋体" w:cs="新宋体" w:hint="eastAsia"/>
                <w:sz w:val="24"/>
              </w:rPr>
              <w:t>招标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rsidR="0067120E">
        <w:trPr>
          <w:trHeight w:val="925"/>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7</w:t>
            </w:r>
          </w:p>
        </w:tc>
        <w:tc>
          <w:tcPr>
            <w:tcW w:w="1670" w:type="dxa"/>
            <w:vAlign w:val="center"/>
          </w:tcPr>
          <w:p w:rsidR="0067120E" w:rsidRDefault="0067120E">
            <w:pPr>
              <w:jc w:val="center"/>
              <w:rPr>
                <w:rFonts w:ascii="新宋体" w:eastAsia="新宋体" w:hAnsi="新宋体"/>
                <w:sz w:val="24"/>
              </w:rPr>
            </w:pPr>
            <w:r>
              <w:rPr>
                <w:rFonts w:ascii="新宋体" w:eastAsia="新宋体" w:hAnsi="新宋体" w:cs="新宋体" w:hint="eastAsia"/>
                <w:sz w:val="24"/>
              </w:rPr>
              <w:t>招标答疑</w:t>
            </w:r>
          </w:p>
        </w:tc>
        <w:tc>
          <w:tcPr>
            <w:tcW w:w="7560" w:type="dxa"/>
            <w:vAlign w:val="center"/>
          </w:tcPr>
          <w:p w:rsidR="0067120E" w:rsidRDefault="0067120E">
            <w:pPr>
              <w:rPr>
                <w:rFonts w:ascii="新宋体" w:eastAsia="新宋体" w:hAnsi="新宋体"/>
                <w:sz w:val="24"/>
              </w:rPr>
            </w:pPr>
            <w:r>
              <w:rPr>
                <w:rFonts w:ascii="新宋体" w:eastAsia="新宋体" w:hAnsi="新宋体" w:cs="新宋体" w:hint="eastAsia"/>
                <w:sz w:val="24"/>
              </w:rPr>
              <w:t>本项目不组织答疑会；招标方的答疑内容、书面澄清文件是招标文件的组成部分，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rsidR="0067120E">
        <w:trPr>
          <w:trHeight w:val="414"/>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8</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投标有效期</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自开标之日起90天（日历天）</w:t>
            </w:r>
          </w:p>
        </w:tc>
      </w:tr>
      <w:tr w:rsidR="0067120E">
        <w:trPr>
          <w:trHeight w:val="684"/>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9</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上传电子投标文件时间</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详见采购公告</w:t>
            </w:r>
          </w:p>
        </w:tc>
      </w:tr>
      <w:tr w:rsidR="0067120E">
        <w:trPr>
          <w:trHeight w:val="783"/>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10</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履约保证金</w:t>
            </w:r>
          </w:p>
        </w:tc>
        <w:tc>
          <w:tcPr>
            <w:tcW w:w="7560" w:type="dxa"/>
            <w:vAlign w:val="center"/>
          </w:tcPr>
          <w:p w:rsidR="0067120E" w:rsidRDefault="0067120E">
            <w:pPr>
              <w:spacing w:line="400" w:lineRule="exact"/>
              <w:rPr>
                <w:rFonts w:ascii="新宋体" w:eastAsia="新宋体" w:hAnsi="新宋体" w:cs="新宋体"/>
              </w:rPr>
            </w:pPr>
            <w:r>
              <w:rPr>
                <w:rFonts w:ascii="新宋体" w:eastAsia="新宋体" w:hAnsi="新宋体" w:cs="新宋体" w:hint="eastAsia"/>
                <w:sz w:val="24"/>
              </w:rPr>
              <w:t>无</w:t>
            </w:r>
          </w:p>
        </w:tc>
      </w:tr>
      <w:tr w:rsidR="0067120E">
        <w:trPr>
          <w:trHeight w:val="264"/>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11</w:t>
            </w:r>
          </w:p>
        </w:tc>
        <w:tc>
          <w:tcPr>
            <w:tcW w:w="1670" w:type="dxa"/>
            <w:vAlign w:val="center"/>
          </w:tcPr>
          <w:p w:rsidR="0067120E" w:rsidRDefault="0067120E">
            <w:pPr>
              <w:spacing w:line="400" w:lineRule="exact"/>
              <w:jc w:val="center"/>
              <w:rPr>
                <w:rFonts w:ascii="新宋体" w:eastAsia="新宋体" w:hAnsi="新宋体" w:cs="新宋体"/>
              </w:rPr>
            </w:pPr>
            <w:r>
              <w:rPr>
                <w:rFonts w:ascii="新宋体" w:eastAsia="新宋体" w:hAnsi="新宋体" w:cs="新宋体" w:hint="eastAsia"/>
                <w:sz w:val="24"/>
              </w:rPr>
              <w:t>开标时间、地点及电子投标文件解密</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详见采购公告</w:t>
            </w:r>
          </w:p>
        </w:tc>
      </w:tr>
      <w:tr w:rsidR="0067120E">
        <w:trPr>
          <w:trHeight w:val="785"/>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lastRenderedPageBreak/>
              <w:t>12</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评标办法</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综合评分法</w:t>
            </w:r>
          </w:p>
        </w:tc>
      </w:tr>
      <w:tr w:rsidR="0067120E">
        <w:trPr>
          <w:trHeight w:val="785"/>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13</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付款方式</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详见第三章招标项目具体要求</w:t>
            </w:r>
          </w:p>
        </w:tc>
      </w:tr>
      <w:tr w:rsidR="0067120E">
        <w:trPr>
          <w:trHeight w:val="785"/>
          <w:jc w:val="center"/>
        </w:trPr>
        <w:tc>
          <w:tcPr>
            <w:tcW w:w="720" w:type="dxa"/>
            <w:vAlign w:val="center"/>
          </w:tcPr>
          <w:p w:rsidR="0067120E" w:rsidRDefault="0067120E">
            <w:pPr>
              <w:jc w:val="center"/>
              <w:rPr>
                <w:rFonts w:ascii="新宋体" w:eastAsia="新宋体" w:hAnsi="新宋体"/>
                <w:sz w:val="24"/>
              </w:rPr>
            </w:pPr>
            <w:r>
              <w:rPr>
                <w:rFonts w:ascii="新宋体" w:eastAsia="新宋体" w:hAnsi="新宋体" w:hint="eastAsia"/>
                <w:sz w:val="24"/>
              </w:rPr>
              <w:t>14</w:t>
            </w:r>
          </w:p>
        </w:tc>
        <w:tc>
          <w:tcPr>
            <w:tcW w:w="1670" w:type="dxa"/>
            <w:vAlign w:val="center"/>
          </w:tcPr>
          <w:p w:rsidR="0067120E" w:rsidRDefault="0067120E">
            <w:pPr>
              <w:snapToGrid w:val="0"/>
              <w:spacing w:line="360" w:lineRule="exact"/>
              <w:jc w:val="center"/>
              <w:rPr>
                <w:rFonts w:ascii="新宋体" w:eastAsia="新宋体" w:hAnsi="新宋体" w:cs="新宋体"/>
              </w:rPr>
            </w:pPr>
            <w:r>
              <w:rPr>
                <w:rFonts w:ascii="新宋体" w:eastAsia="新宋体" w:hAnsi="新宋体" w:cs="新宋体" w:hint="eastAsia"/>
                <w:sz w:val="24"/>
              </w:rPr>
              <w:t>不良行为记录</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详见采购公告</w:t>
            </w:r>
          </w:p>
        </w:tc>
      </w:tr>
      <w:tr w:rsidR="0067120E">
        <w:trPr>
          <w:trHeight w:val="1473"/>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15</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政府采购节能环保产品</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1.根据财政部 发展改革委 生态环境部 市场监管总局关于调整优化节能产品、环境标志产品政府采购执行机制的通知财库〔2019〕9号文件要求，如本项目采购人拟采购的产品，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ascii="新宋体" w:eastAsia="新宋体" w:hAnsi="新宋体" w:cs="新宋体" w:hint="eastAsia"/>
                <w:sz w:val="24"/>
              </w:rPr>
              <w:br/>
              <w:t>中可查询到。</w:t>
            </w:r>
          </w:p>
          <w:p w:rsidR="0067120E" w:rsidRDefault="0067120E">
            <w:pPr>
              <w:rPr>
                <w:rFonts w:ascii="新宋体" w:eastAsia="新宋体" w:hAnsi="新宋体" w:cs="新宋体"/>
                <w:sz w:val="24"/>
              </w:rPr>
            </w:pPr>
            <w:r>
              <w:rPr>
                <w:rFonts w:ascii="新宋体" w:eastAsia="新宋体" w:hAnsi="新宋体" w:cs="新宋体" w:hint="eastAsia"/>
                <w:sz w:val="24"/>
              </w:rPr>
              <w:t>★2.如本项目采购人拟采购的产品，属于“节能产品政府采购品目清单”中的“</w:t>
            </w:r>
            <w:r>
              <w:rPr>
                <w:rFonts w:ascii="宋体" w:hAnsi="宋体" w:cs="宋体"/>
                <w:sz w:val="24"/>
              </w:rPr>
              <w:t>政府强制采购产品</w:t>
            </w:r>
            <w:r>
              <w:rPr>
                <w:rFonts w:ascii="新宋体" w:eastAsia="新宋体" w:hAnsi="新宋体" w:cs="新宋体" w:hint="eastAsia"/>
                <w:sz w:val="24"/>
              </w:rPr>
              <w:t>”。投标人所投的产品须具有由</w:t>
            </w:r>
            <w:r>
              <w:rPr>
                <w:rFonts w:ascii="新宋体" w:eastAsia="新宋体" w:hAnsi="新宋体" w:cs="新宋体" w:hint="eastAsia"/>
                <w:sz w:val="24"/>
                <w:u w:val="single"/>
              </w:rPr>
              <w:t>国家确定的认证机构</w:t>
            </w:r>
            <w:r>
              <w:rPr>
                <w:rFonts w:ascii="新宋体" w:eastAsia="新宋体" w:hAnsi="新宋体" w:cs="新宋体" w:hint="eastAsia"/>
                <w:sz w:val="24"/>
              </w:rPr>
              <w:t>出具的处于</w:t>
            </w:r>
            <w:r>
              <w:rPr>
                <w:rFonts w:ascii="新宋体" w:eastAsia="新宋体" w:hAnsi="新宋体" w:cs="新宋体" w:hint="eastAsia"/>
                <w:sz w:val="24"/>
                <w:u w:val="single"/>
              </w:rPr>
              <w:t>有效期内</w:t>
            </w:r>
            <w:r>
              <w:rPr>
                <w:rFonts w:ascii="新宋体" w:eastAsia="新宋体" w:hAnsi="新宋体" w:cs="新宋体" w:hint="eastAsia"/>
                <w:sz w:val="24"/>
              </w:rPr>
              <w:t>的</w:t>
            </w:r>
            <w:r>
              <w:rPr>
                <w:rFonts w:ascii="新宋体" w:eastAsia="新宋体" w:hAnsi="新宋体" w:cs="新宋体" w:hint="eastAsia"/>
                <w:sz w:val="24"/>
                <w:u w:val="single"/>
              </w:rPr>
              <w:t>节能产品认证证书</w:t>
            </w:r>
            <w:r>
              <w:rPr>
                <w:rFonts w:ascii="新宋体" w:eastAsia="新宋体" w:hAnsi="新宋体" w:cs="新宋体" w:hint="eastAsia"/>
                <w:sz w:val="24"/>
              </w:rPr>
              <w:t>，并提供相关证书的扫描件，否则其投标将作为无效标处理。</w:t>
            </w:r>
          </w:p>
          <w:p w:rsidR="0067120E" w:rsidRDefault="0067120E">
            <w:pPr>
              <w:rPr>
                <w:rFonts w:ascii="新宋体" w:eastAsia="新宋体" w:hAnsi="新宋体" w:cs="新宋体"/>
                <w:sz w:val="24"/>
              </w:rPr>
            </w:pPr>
            <w:r>
              <w:rPr>
                <w:rFonts w:ascii="新宋体" w:eastAsia="新宋体" w:hAnsi="新宋体" w:cs="新宋体" w:hint="eastAsia"/>
                <w:sz w:val="24"/>
              </w:rPr>
              <w:t>★3.如本项目采购人拟采购的产品，属于“环境标志产品政府采购品目清单”中的“</w:t>
            </w:r>
            <w:r>
              <w:rPr>
                <w:rFonts w:ascii="宋体" w:hAnsi="宋体" w:cs="宋体"/>
                <w:sz w:val="24"/>
              </w:rPr>
              <w:t>政府强制采购产品</w:t>
            </w:r>
            <w:r>
              <w:rPr>
                <w:rFonts w:ascii="新宋体" w:eastAsia="新宋体" w:hAnsi="新宋体" w:cs="新宋体" w:hint="eastAsia"/>
                <w:sz w:val="24"/>
              </w:rPr>
              <w:t>”。投标人所投的产品须具有由</w:t>
            </w:r>
            <w:r>
              <w:rPr>
                <w:rFonts w:ascii="新宋体" w:eastAsia="新宋体" w:hAnsi="新宋体" w:cs="新宋体" w:hint="eastAsia"/>
                <w:sz w:val="24"/>
                <w:u w:val="single"/>
              </w:rPr>
              <w:t>国家确定的认证机构</w:t>
            </w:r>
            <w:r>
              <w:rPr>
                <w:rFonts w:ascii="新宋体" w:eastAsia="新宋体" w:hAnsi="新宋体" w:cs="新宋体" w:hint="eastAsia"/>
                <w:sz w:val="24"/>
              </w:rPr>
              <w:t>出具的处于</w:t>
            </w:r>
            <w:r>
              <w:rPr>
                <w:rFonts w:ascii="新宋体" w:eastAsia="新宋体" w:hAnsi="新宋体" w:cs="新宋体" w:hint="eastAsia"/>
                <w:sz w:val="24"/>
                <w:u w:val="single"/>
              </w:rPr>
              <w:t>有效期内</w:t>
            </w:r>
            <w:r>
              <w:rPr>
                <w:rFonts w:ascii="新宋体" w:eastAsia="新宋体" w:hAnsi="新宋体" w:cs="新宋体" w:hint="eastAsia"/>
                <w:sz w:val="24"/>
              </w:rPr>
              <w:t>的</w:t>
            </w:r>
            <w:r>
              <w:rPr>
                <w:rFonts w:ascii="新宋体" w:eastAsia="新宋体" w:hAnsi="新宋体" w:cs="新宋体" w:hint="eastAsia"/>
                <w:sz w:val="24"/>
                <w:u w:val="single"/>
              </w:rPr>
              <w:t>环境标志产品认证证书</w:t>
            </w:r>
            <w:r>
              <w:rPr>
                <w:rFonts w:ascii="新宋体" w:eastAsia="新宋体" w:hAnsi="新宋体" w:cs="新宋体" w:hint="eastAsia"/>
                <w:sz w:val="24"/>
              </w:rPr>
              <w:t>，并提供相关证书的扫描件，否则其投标将作为无效标处理。</w:t>
            </w:r>
          </w:p>
        </w:tc>
      </w:tr>
      <w:tr w:rsidR="0067120E">
        <w:trPr>
          <w:trHeight w:val="622"/>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16</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中小微企业有关政策</w:t>
            </w:r>
          </w:p>
        </w:tc>
        <w:tc>
          <w:tcPr>
            <w:tcW w:w="7560" w:type="dxa"/>
            <w:vAlign w:val="center"/>
          </w:tcPr>
          <w:p w:rsidR="0067120E" w:rsidRDefault="002C115B">
            <w:pPr>
              <w:rPr>
                <w:rFonts w:ascii="新宋体" w:eastAsia="新宋体" w:hAnsi="新宋体" w:cs="新宋体"/>
                <w:sz w:val="24"/>
              </w:rPr>
            </w:pPr>
            <w:r>
              <w:rPr>
                <w:rFonts w:ascii="新宋体" w:eastAsia="新宋体" w:hAnsi="新宋体" w:cs="新宋体" w:hint="eastAsia"/>
                <w:sz w:val="24"/>
              </w:rPr>
              <w:sym w:font="Wingdings" w:char="00FE"/>
            </w:r>
            <w:r w:rsidR="0067120E">
              <w:rPr>
                <w:rFonts w:ascii="新宋体" w:eastAsia="新宋体" w:hAnsi="新宋体" w:cs="新宋体" w:hint="eastAsia"/>
                <w:sz w:val="24"/>
              </w:rPr>
              <w:t>本项目为专门面向中小企业(具体情形详见招标公告资格要求中的情形)采购的项目或者标项，不再执行价格评审优惠的扶持政策</w:t>
            </w:r>
          </w:p>
          <w:p w:rsidR="0067120E" w:rsidRDefault="002C115B">
            <w:pPr>
              <w:rPr>
                <w:rFonts w:ascii="新宋体" w:eastAsia="新宋体" w:hAnsi="新宋体" w:cs="新宋体"/>
                <w:sz w:val="24"/>
              </w:rPr>
            </w:pPr>
            <w:r>
              <w:rPr>
                <w:rFonts w:ascii="新宋体" w:eastAsia="新宋体" w:hAnsi="新宋体" w:cs="新宋体" w:hint="eastAsia"/>
                <w:sz w:val="24"/>
              </w:rPr>
              <w:sym w:font="Wingdings" w:char="00A8"/>
            </w:r>
            <w:r w:rsidR="0067120E">
              <w:rPr>
                <w:rFonts w:ascii="新宋体" w:eastAsia="新宋体" w:hAnsi="新宋体" w:cs="新宋体" w:hint="eastAsia"/>
                <w:sz w:val="24"/>
              </w:rPr>
              <w:t>本项目为非专门面向中小企业采购的项目或者标项，执行价格评审优惠．</w:t>
            </w:r>
          </w:p>
          <w:p w:rsidR="0067120E" w:rsidRDefault="0067120E">
            <w:pPr>
              <w:rPr>
                <w:rFonts w:ascii="新宋体" w:eastAsia="新宋体" w:hAnsi="新宋体" w:cs="新宋体"/>
                <w:sz w:val="24"/>
              </w:rPr>
            </w:pPr>
            <w:r>
              <w:rPr>
                <w:rFonts w:ascii="新宋体" w:eastAsia="新宋体" w:hAnsi="新宋体" w:cs="新宋体" w:hint="eastAsia"/>
                <w:sz w:val="24"/>
              </w:rPr>
              <w:t>具体要求详见投标须知7</w:t>
            </w:r>
          </w:p>
        </w:tc>
      </w:tr>
      <w:tr w:rsidR="0067120E">
        <w:trPr>
          <w:trHeight w:val="622"/>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17</w:t>
            </w:r>
          </w:p>
        </w:tc>
        <w:tc>
          <w:tcPr>
            <w:tcW w:w="1670" w:type="dxa"/>
            <w:vAlign w:val="center"/>
          </w:tcPr>
          <w:p w:rsidR="0067120E" w:rsidRDefault="0067120E">
            <w:pPr>
              <w:snapToGrid w:val="0"/>
              <w:spacing w:line="360" w:lineRule="exact"/>
              <w:jc w:val="center"/>
              <w:rPr>
                <w:rFonts w:ascii="新宋体" w:eastAsia="新宋体" w:hAnsi="新宋体" w:cs="新宋体"/>
                <w:sz w:val="24"/>
              </w:rPr>
            </w:pPr>
            <w:r>
              <w:rPr>
                <w:rFonts w:ascii="新宋体" w:eastAsia="新宋体" w:hAnsi="新宋体" w:cs="新宋体" w:hint="eastAsia"/>
                <w:sz w:val="24"/>
              </w:rPr>
              <w:t>是否接受分包</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kern w:val="0"/>
                <w:sz w:val="24"/>
              </w:rPr>
              <w:sym w:font="Wingdings" w:char="00FE"/>
            </w:r>
            <w:r>
              <w:rPr>
                <w:rFonts w:ascii="新宋体" w:eastAsia="新宋体" w:hAnsi="新宋体" w:cs="新宋体" w:hint="eastAsia"/>
                <w:sz w:val="24"/>
              </w:rPr>
              <w:t>不接受</w:t>
            </w:r>
          </w:p>
          <w:p w:rsidR="0067120E" w:rsidRDefault="0067120E">
            <w:pPr>
              <w:rPr>
                <w:rFonts w:ascii="新宋体" w:eastAsia="新宋体" w:hAnsi="新宋体" w:cs="新宋体"/>
                <w:sz w:val="24"/>
              </w:rPr>
            </w:pPr>
            <w:r>
              <w:rPr>
                <w:rFonts w:ascii="新宋体" w:eastAsia="新宋体" w:hAnsi="新宋体" w:cs="新宋体" w:hint="eastAsia"/>
                <w:kern w:val="0"/>
                <w:sz w:val="24"/>
              </w:rPr>
              <w:sym w:font="Wingdings" w:char="00A8"/>
            </w:r>
            <w:r>
              <w:rPr>
                <w:rFonts w:ascii="新宋体" w:eastAsia="新宋体" w:hAnsi="新宋体" w:cs="新宋体" w:hint="eastAsia"/>
                <w:sz w:val="24"/>
              </w:rPr>
              <w:t>接受</w:t>
            </w:r>
          </w:p>
          <w:p w:rsidR="0067120E" w:rsidRDefault="0067120E">
            <w:pPr>
              <w:rPr>
                <w:rFonts w:ascii="新宋体" w:eastAsia="新宋体" w:hAnsi="新宋体" w:cs="新宋体"/>
                <w:sz w:val="24"/>
              </w:rPr>
            </w:pPr>
            <w:r>
              <w:rPr>
                <w:rFonts w:ascii="新宋体" w:eastAsia="新宋体" w:hAnsi="新宋体" w:cs="新宋体" w:hint="eastAsia"/>
                <w:sz w:val="24"/>
              </w:rPr>
              <w:t>详见投标须知6</w:t>
            </w:r>
          </w:p>
        </w:tc>
      </w:tr>
      <w:tr w:rsidR="0067120E">
        <w:trPr>
          <w:trHeight w:val="922"/>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18</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政采贷</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rsidR="0067120E">
        <w:trPr>
          <w:trHeight w:val="276"/>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t>19</w:t>
            </w:r>
          </w:p>
        </w:tc>
        <w:tc>
          <w:tcPr>
            <w:tcW w:w="167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失信行为处理</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投标人发生下列情况之一时，除严格依法依规进行处理外，还将通报市信用管理部门，列入严重失信名单：</w:t>
            </w:r>
          </w:p>
          <w:p w:rsidR="0067120E" w:rsidRDefault="0067120E">
            <w:pPr>
              <w:rPr>
                <w:rFonts w:ascii="新宋体" w:eastAsia="新宋体" w:hAnsi="新宋体" w:cs="新宋体"/>
                <w:sz w:val="24"/>
              </w:rPr>
            </w:pPr>
            <w:r>
              <w:rPr>
                <w:rFonts w:ascii="新宋体" w:eastAsia="新宋体" w:hAnsi="新宋体" w:cs="新宋体" w:hint="eastAsia"/>
                <w:sz w:val="24"/>
              </w:rPr>
              <w:t>1.投标人在规定的投标有效期内撤回投标或放弃中标的。</w:t>
            </w:r>
          </w:p>
          <w:p w:rsidR="0067120E" w:rsidRDefault="0067120E">
            <w:pPr>
              <w:rPr>
                <w:rFonts w:ascii="新宋体" w:eastAsia="新宋体" w:hAnsi="新宋体" w:cs="新宋体"/>
                <w:sz w:val="24"/>
              </w:rPr>
            </w:pPr>
            <w:r>
              <w:rPr>
                <w:rFonts w:ascii="新宋体" w:eastAsia="新宋体" w:hAnsi="新宋体" w:cs="新宋体" w:hint="eastAsia"/>
                <w:sz w:val="24"/>
              </w:rPr>
              <w:t>2.有意串标或提供虚假材料的。</w:t>
            </w:r>
          </w:p>
          <w:p w:rsidR="0067120E" w:rsidRDefault="0067120E">
            <w:pPr>
              <w:rPr>
                <w:rFonts w:ascii="新宋体" w:eastAsia="新宋体" w:hAnsi="新宋体" w:cs="新宋体"/>
                <w:sz w:val="24"/>
              </w:rPr>
            </w:pPr>
            <w:r>
              <w:rPr>
                <w:rFonts w:ascii="新宋体" w:eastAsia="新宋体" w:hAnsi="新宋体" w:cs="新宋体" w:hint="eastAsia"/>
                <w:sz w:val="24"/>
              </w:rPr>
              <w:t>3.中标人在收到中标通知书后，因自身原因不能在投标有效期内和采购人签订合同。</w:t>
            </w:r>
          </w:p>
          <w:p w:rsidR="0067120E" w:rsidRDefault="0067120E">
            <w:pPr>
              <w:rPr>
                <w:rFonts w:ascii="新宋体" w:eastAsia="新宋体" w:hAnsi="新宋体" w:cs="新宋体"/>
                <w:sz w:val="24"/>
              </w:rPr>
            </w:pPr>
            <w:r>
              <w:rPr>
                <w:rFonts w:ascii="新宋体" w:eastAsia="新宋体" w:hAnsi="新宋体" w:cs="新宋体" w:hint="eastAsia"/>
                <w:sz w:val="24"/>
              </w:rPr>
              <w:t>4.中标供应商在标后履约过程中未按合同约定的期限和要求履约的。</w:t>
            </w:r>
          </w:p>
          <w:p w:rsidR="0067120E" w:rsidRDefault="0067120E">
            <w:pPr>
              <w:rPr>
                <w:rFonts w:ascii="新宋体" w:eastAsia="新宋体" w:hAnsi="新宋体" w:cs="新宋体"/>
                <w:sz w:val="24"/>
              </w:rPr>
            </w:pPr>
            <w:r>
              <w:rPr>
                <w:rFonts w:ascii="新宋体" w:eastAsia="新宋体" w:hAnsi="新宋体" w:cs="新宋体" w:hint="eastAsia"/>
                <w:sz w:val="24"/>
              </w:rPr>
              <w:t>5.因中标供应商原因在标后履约过程中擅自终止合同的。</w:t>
            </w:r>
          </w:p>
          <w:p w:rsidR="0067120E" w:rsidRDefault="0067120E">
            <w:pPr>
              <w:rPr>
                <w:rFonts w:ascii="新宋体" w:eastAsia="新宋体" w:hAnsi="新宋体" w:cs="新宋体"/>
                <w:sz w:val="24"/>
              </w:rPr>
            </w:pPr>
            <w:r>
              <w:rPr>
                <w:rFonts w:ascii="新宋体" w:eastAsia="新宋体" w:hAnsi="新宋体" w:cs="新宋体" w:hint="eastAsia"/>
                <w:sz w:val="24"/>
              </w:rPr>
              <w:t>6.不符合招标文件要求的其他失信行为。</w:t>
            </w:r>
          </w:p>
        </w:tc>
      </w:tr>
      <w:tr w:rsidR="0067120E">
        <w:trPr>
          <w:trHeight w:val="922"/>
          <w:jc w:val="center"/>
        </w:trPr>
        <w:tc>
          <w:tcPr>
            <w:tcW w:w="720" w:type="dxa"/>
            <w:vAlign w:val="center"/>
          </w:tcPr>
          <w:p w:rsidR="0067120E" w:rsidRDefault="0067120E">
            <w:pPr>
              <w:spacing w:line="400" w:lineRule="exact"/>
              <w:jc w:val="center"/>
              <w:rPr>
                <w:rFonts w:ascii="新宋体" w:eastAsia="新宋体" w:hAnsi="新宋体"/>
                <w:sz w:val="24"/>
              </w:rPr>
            </w:pPr>
            <w:r>
              <w:rPr>
                <w:rFonts w:ascii="新宋体" w:eastAsia="新宋体" w:hAnsi="新宋体" w:hint="eastAsia"/>
                <w:sz w:val="24"/>
              </w:rPr>
              <w:lastRenderedPageBreak/>
              <w:t>20</w:t>
            </w:r>
          </w:p>
        </w:tc>
        <w:tc>
          <w:tcPr>
            <w:tcW w:w="1670" w:type="dxa"/>
            <w:vAlign w:val="center"/>
          </w:tcPr>
          <w:p w:rsidR="0067120E" w:rsidRDefault="0067120E">
            <w:pPr>
              <w:spacing w:line="400" w:lineRule="exact"/>
              <w:jc w:val="center"/>
              <w:rPr>
                <w:rFonts w:ascii="新宋体" w:eastAsia="新宋体" w:hAnsi="新宋体" w:cs="新宋体"/>
              </w:rPr>
            </w:pPr>
            <w:r>
              <w:rPr>
                <w:rFonts w:ascii="新宋体" w:eastAsia="新宋体" w:hAnsi="新宋体" w:cs="新宋体" w:hint="eastAsia"/>
                <w:sz w:val="24"/>
              </w:rPr>
              <w:t>质疑与投诉</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1.供应商认为采购文件、采购过程、中标结果使自己的权益受到损害的，可以在知道或者应知其权益受到损害之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7120E" w:rsidRDefault="0067120E">
            <w:pPr>
              <w:rPr>
                <w:rFonts w:ascii="新宋体" w:eastAsia="新宋体" w:hAnsi="新宋体" w:cs="新宋体"/>
                <w:sz w:val="24"/>
              </w:rPr>
            </w:pPr>
            <w:r>
              <w:rPr>
                <w:rFonts w:ascii="新宋体" w:eastAsia="新宋体" w:hAnsi="新宋体" w:cs="新宋体" w:hint="eastAsia"/>
                <w:sz w:val="24"/>
              </w:rPr>
              <w:t>2.供应商应在法定质疑内，一次性提出针对同一采购程序环节的质疑。</w:t>
            </w:r>
          </w:p>
          <w:p w:rsidR="0067120E" w:rsidRDefault="0067120E">
            <w:pPr>
              <w:rPr>
                <w:rFonts w:ascii="新宋体" w:eastAsia="新宋体" w:hAnsi="新宋体" w:cs="新宋体"/>
                <w:sz w:val="24"/>
              </w:rPr>
            </w:pPr>
            <w:r>
              <w:rPr>
                <w:rFonts w:ascii="新宋体" w:eastAsia="新宋体" w:hAnsi="新宋体" w:cs="新宋体" w:hint="eastAsia"/>
                <w:sz w:val="24"/>
              </w:rPr>
              <w:t>3.提出质疑的供应商应当是参与所质疑项目采购活动的供应商。</w:t>
            </w:r>
          </w:p>
        </w:tc>
      </w:tr>
      <w:tr w:rsidR="0067120E">
        <w:trPr>
          <w:trHeight w:val="922"/>
          <w:jc w:val="center"/>
        </w:trPr>
        <w:tc>
          <w:tcPr>
            <w:tcW w:w="720" w:type="dxa"/>
            <w:vAlign w:val="center"/>
          </w:tcPr>
          <w:p w:rsidR="0067120E" w:rsidRDefault="0067120E">
            <w:pPr>
              <w:jc w:val="center"/>
              <w:rPr>
                <w:rFonts w:ascii="新宋体" w:eastAsia="新宋体" w:hAnsi="新宋体" w:cs="新宋体"/>
                <w:sz w:val="24"/>
              </w:rPr>
            </w:pPr>
            <w:r>
              <w:rPr>
                <w:rFonts w:ascii="新宋体" w:eastAsia="新宋体" w:hAnsi="新宋体" w:cs="新宋体" w:hint="eastAsia"/>
                <w:sz w:val="24"/>
              </w:rPr>
              <w:t>21</w:t>
            </w:r>
          </w:p>
        </w:tc>
        <w:tc>
          <w:tcPr>
            <w:tcW w:w="1670" w:type="dxa"/>
            <w:vAlign w:val="center"/>
          </w:tcPr>
          <w:p w:rsidR="0067120E" w:rsidRDefault="0067120E">
            <w:pPr>
              <w:spacing w:line="400" w:lineRule="exact"/>
              <w:jc w:val="center"/>
              <w:rPr>
                <w:rFonts w:ascii="新宋体" w:eastAsia="新宋体" w:hAnsi="新宋体" w:cs="新宋体"/>
              </w:rPr>
            </w:pPr>
            <w:r>
              <w:rPr>
                <w:rFonts w:ascii="新宋体" w:eastAsia="新宋体" w:hAnsi="新宋体" w:cs="新宋体" w:hint="eastAsia"/>
                <w:sz w:val="24"/>
              </w:rPr>
              <w:t>其他</w:t>
            </w:r>
          </w:p>
        </w:tc>
        <w:tc>
          <w:tcPr>
            <w:tcW w:w="7560" w:type="dxa"/>
            <w:vAlign w:val="center"/>
          </w:tcPr>
          <w:p w:rsidR="0067120E" w:rsidRDefault="0067120E">
            <w:pPr>
              <w:rPr>
                <w:rFonts w:ascii="新宋体" w:eastAsia="新宋体" w:hAnsi="新宋体" w:cs="新宋体"/>
                <w:sz w:val="24"/>
              </w:rPr>
            </w:pPr>
            <w:r>
              <w:rPr>
                <w:rFonts w:ascii="新宋体" w:eastAsia="新宋体" w:hAnsi="新宋体" w:cs="新宋体" w:hint="eastAsia"/>
                <w:sz w:val="24"/>
              </w:rPr>
              <w:t>1.投标报价超过预算价或最高限价的，其投标为无效标。</w:t>
            </w:r>
          </w:p>
          <w:p w:rsidR="0067120E" w:rsidRDefault="0067120E">
            <w:pPr>
              <w:rPr>
                <w:rFonts w:ascii="新宋体" w:eastAsia="新宋体" w:hAnsi="新宋体" w:cs="新宋体"/>
                <w:sz w:val="24"/>
              </w:rPr>
            </w:pPr>
            <w:r>
              <w:rPr>
                <w:rFonts w:ascii="新宋体" w:eastAsia="新宋体" w:hAnsi="新宋体" w:cs="新宋体" w:hint="eastAsia"/>
                <w:sz w:val="24"/>
              </w:rPr>
              <w:t>2.要求投标人在制作投标文件时，提供的证书等佐证材料均采用扫描件的形式提供，且材料的内容要求完整、清晰可辨，否则在评审时以最不利于供应商原则评审。</w:t>
            </w:r>
          </w:p>
        </w:tc>
      </w:tr>
    </w:tbl>
    <w:p w:rsidR="0067120E" w:rsidRDefault="0067120E">
      <w:pPr>
        <w:spacing w:line="400" w:lineRule="exact"/>
        <w:ind w:firstLineChars="200" w:firstLine="482"/>
        <w:rPr>
          <w:rFonts w:ascii="新宋体" w:eastAsia="新宋体" w:hAnsi="新宋体"/>
          <w:b/>
          <w:sz w:val="24"/>
        </w:rPr>
      </w:pPr>
      <w:r>
        <w:rPr>
          <w:rFonts w:ascii="新宋体" w:eastAsia="新宋体" w:hAnsi="新宋体" w:hint="eastAsia"/>
          <w:b/>
          <w:sz w:val="24"/>
        </w:rPr>
        <w:t>注：投标人须知前附表内容与本招标文件后述内容不一致的，以投标须知前附表为准。</w:t>
      </w:r>
    </w:p>
    <w:p w:rsidR="0067120E" w:rsidRDefault="0067120E">
      <w:pPr>
        <w:pStyle w:val="1"/>
        <w:spacing w:before="0" w:after="0" w:line="520" w:lineRule="exact"/>
        <w:jc w:val="center"/>
        <w:rPr>
          <w:rFonts w:ascii="新宋体" w:eastAsia="新宋体" w:hAnsi="新宋体"/>
          <w:sz w:val="36"/>
          <w:szCs w:val="36"/>
        </w:rPr>
      </w:pPr>
      <w:bookmarkStart w:id="10" w:name="_Toc362250686"/>
      <w:bookmarkStart w:id="11" w:name="_Toc274303228"/>
      <w:r>
        <w:rPr>
          <w:rFonts w:ascii="新宋体" w:eastAsia="新宋体" w:hAnsi="新宋体"/>
          <w:sz w:val="36"/>
          <w:szCs w:val="36"/>
        </w:rPr>
        <w:br w:type="page"/>
      </w:r>
      <w:bookmarkStart w:id="12" w:name="_Toc4861"/>
      <w:r>
        <w:rPr>
          <w:rFonts w:ascii="新宋体" w:eastAsia="新宋体" w:hAnsi="新宋体" w:hint="eastAsia"/>
          <w:sz w:val="36"/>
          <w:szCs w:val="36"/>
        </w:rPr>
        <w:lastRenderedPageBreak/>
        <w:t>投标须知</w:t>
      </w:r>
      <w:bookmarkEnd w:id="10"/>
      <w:bookmarkEnd w:id="11"/>
      <w:bookmarkEnd w:id="12"/>
    </w:p>
    <w:p w:rsidR="0067120E" w:rsidRDefault="0067120E">
      <w:pPr>
        <w:pStyle w:val="2"/>
        <w:spacing w:before="120" w:after="120" w:line="400" w:lineRule="exact"/>
        <w:rPr>
          <w:rFonts w:ascii="新宋体" w:eastAsia="新宋体" w:hAnsi="新宋体"/>
          <w:sz w:val="28"/>
          <w:szCs w:val="28"/>
        </w:rPr>
      </w:pPr>
      <w:bookmarkStart w:id="13" w:name="_Toc31599"/>
      <w:bookmarkStart w:id="14" w:name="_Toc440619572"/>
      <w:bookmarkStart w:id="15" w:name="_Toc274303229"/>
      <w:bookmarkStart w:id="16" w:name="_Toc362250687"/>
      <w:r>
        <w:rPr>
          <w:rFonts w:ascii="新宋体" w:eastAsia="新宋体" w:hAnsi="新宋体" w:hint="eastAsia"/>
          <w:sz w:val="28"/>
          <w:szCs w:val="28"/>
        </w:rPr>
        <w:t>一、说明</w:t>
      </w:r>
      <w:bookmarkEnd w:id="13"/>
      <w:bookmarkEnd w:id="14"/>
      <w:bookmarkEnd w:id="15"/>
      <w:bookmarkEnd w:id="16"/>
    </w:p>
    <w:p w:rsidR="0067120E" w:rsidRDefault="0067120E">
      <w:pPr>
        <w:pStyle w:val="ad"/>
        <w:adjustRightInd w:val="0"/>
        <w:snapToGrid w:val="0"/>
        <w:spacing w:line="400" w:lineRule="exact"/>
        <w:ind w:firstLineChars="200" w:firstLine="482"/>
        <w:jc w:val="both"/>
        <w:rPr>
          <w:rFonts w:ascii="新宋体" w:eastAsia="新宋体" w:hAnsi="新宋体"/>
          <w:color w:val="auto"/>
          <w:sz w:val="24"/>
        </w:rPr>
      </w:pPr>
      <w:r>
        <w:rPr>
          <w:rFonts w:ascii="新宋体" w:eastAsia="新宋体" w:hAnsi="新宋体" w:hint="eastAsia"/>
          <w:color w:val="auto"/>
          <w:sz w:val="24"/>
        </w:rPr>
        <w:t>1.适用范围</w:t>
      </w:r>
    </w:p>
    <w:p w:rsidR="0067120E" w:rsidRDefault="0067120E">
      <w:pPr>
        <w:pStyle w:val="ad"/>
        <w:adjustRightInd w:val="0"/>
        <w:snapToGrid w:val="0"/>
        <w:spacing w:line="400" w:lineRule="exact"/>
        <w:ind w:firstLineChars="200" w:firstLine="480"/>
        <w:jc w:val="both"/>
        <w:rPr>
          <w:rFonts w:ascii="新宋体" w:eastAsia="新宋体" w:hAnsi="新宋体"/>
          <w:b w:val="0"/>
          <w:bCs w:val="0"/>
          <w:color w:val="auto"/>
          <w:sz w:val="24"/>
        </w:rPr>
      </w:pPr>
      <w:r>
        <w:rPr>
          <w:rFonts w:ascii="新宋体" w:eastAsia="新宋体" w:hAnsi="新宋体" w:hint="eastAsia"/>
          <w:b w:val="0"/>
          <w:bCs w:val="0"/>
          <w:color w:val="auto"/>
          <w:sz w:val="24"/>
          <w:szCs w:val="24"/>
        </w:rPr>
        <w:t>1.</w:t>
      </w:r>
      <w:r>
        <w:rPr>
          <w:rFonts w:ascii="新宋体" w:eastAsia="新宋体" w:hAnsi="新宋体"/>
          <w:b w:val="0"/>
          <w:bCs w:val="0"/>
          <w:color w:val="auto"/>
          <w:sz w:val="24"/>
          <w:szCs w:val="24"/>
        </w:rPr>
        <w:t>1</w:t>
      </w:r>
      <w:r>
        <w:rPr>
          <w:rFonts w:ascii="新宋体" w:eastAsia="新宋体" w:hAnsi="新宋体" w:hint="eastAsia"/>
          <w:b w:val="0"/>
          <w:bCs w:val="0"/>
          <w:color w:val="auto"/>
          <w:sz w:val="24"/>
          <w:szCs w:val="24"/>
        </w:rPr>
        <w:t>本招标文件仅适用于本次招标采购所叙述的服务项目。</w:t>
      </w:r>
    </w:p>
    <w:p w:rsidR="0067120E" w:rsidRDefault="0067120E">
      <w:pPr>
        <w:pStyle w:val="ad"/>
        <w:adjustRightInd w:val="0"/>
        <w:snapToGrid w:val="0"/>
        <w:spacing w:line="400" w:lineRule="exact"/>
        <w:ind w:firstLineChars="200" w:firstLine="482"/>
        <w:jc w:val="both"/>
        <w:rPr>
          <w:rFonts w:ascii="新宋体" w:eastAsia="新宋体" w:hAnsi="新宋体"/>
          <w:color w:val="auto"/>
          <w:sz w:val="24"/>
        </w:rPr>
      </w:pPr>
      <w:r>
        <w:rPr>
          <w:rFonts w:ascii="新宋体" w:eastAsia="新宋体" w:hAnsi="新宋体" w:hint="eastAsia"/>
          <w:color w:val="auto"/>
          <w:sz w:val="24"/>
        </w:rPr>
        <w:t>2.定义</w:t>
      </w:r>
    </w:p>
    <w:p w:rsidR="0067120E" w:rsidRDefault="0067120E">
      <w:pPr>
        <w:pStyle w:val="af0"/>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2.1招标方：系指的是采购人和采购代理机构。</w:t>
      </w:r>
    </w:p>
    <w:p w:rsidR="0067120E" w:rsidRDefault="0067120E">
      <w:pPr>
        <w:pStyle w:val="af0"/>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2.2采购人：系指的是</w:t>
      </w:r>
      <w:r w:rsidR="00C17B49">
        <w:rPr>
          <w:rFonts w:ascii="新宋体" w:eastAsia="新宋体" w:hAnsi="新宋体" w:cs="新宋体" w:hint="eastAsia"/>
          <w:sz w:val="24"/>
        </w:rPr>
        <w:t>义乌工商职业技术学院</w:t>
      </w:r>
      <w:r>
        <w:rPr>
          <w:rFonts w:ascii="新宋体" w:eastAsia="新宋体" w:hAnsi="新宋体" w:cs="新宋体" w:hint="eastAsia"/>
          <w:sz w:val="24"/>
        </w:rPr>
        <w:t>；</w:t>
      </w:r>
    </w:p>
    <w:p w:rsidR="0067120E" w:rsidRDefault="0067120E">
      <w:pPr>
        <w:pStyle w:val="af0"/>
        <w:adjustRightInd w:val="0"/>
        <w:snapToGrid w:val="0"/>
        <w:spacing w:line="440" w:lineRule="exact"/>
        <w:ind w:firstLineChars="400" w:firstLine="960"/>
        <w:rPr>
          <w:rFonts w:ascii="新宋体" w:eastAsia="新宋体" w:hAnsi="新宋体" w:cs="新宋体"/>
          <w:sz w:val="24"/>
        </w:rPr>
      </w:pPr>
      <w:r>
        <w:rPr>
          <w:rFonts w:ascii="新宋体" w:eastAsia="新宋体" w:hAnsi="新宋体" w:cs="新宋体" w:hint="eastAsia"/>
          <w:sz w:val="24"/>
        </w:rPr>
        <w:t>采购（招标）代理机构：系指的是义乌市政府采购中心。</w:t>
      </w:r>
    </w:p>
    <w:p w:rsidR="0067120E" w:rsidRDefault="0067120E">
      <w:pPr>
        <w:pStyle w:val="af0"/>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2.3投标人：系指响应招标、参加投标竞争的供应商。</w:t>
      </w:r>
    </w:p>
    <w:p w:rsidR="0067120E" w:rsidRDefault="0067120E">
      <w:pPr>
        <w:pStyle w:val="af0"/>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2.4服务：系指招标文件规定投标人须承担的劳务及其它类似的服务。</w:t>
      </w:r>
    </w:p>
    <w:p w:rsidR="0067120E" w:rsidRDefault="0067120E">
      <w:pPr>
        <w:pStyle w:val="af0"/>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2.5货物：系指按招标文件规定投标人须向采购人提供的设备及附件等。</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2.6甲方：即采购人，在招投标阶段称为采购人，在签订和执行合同阶段称为甲方。</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2.7乙方：在招投标阶段称为投标人，中标后称为中标人，在签订和执行合同阶段称为乙方。</w:t>
      </w:r>
      <w:r>
        <w:rPr>
          <w:rFonts w:ascii="新宋体" w:eastAsia="新宋体" w:hAnsi="新宋体" w:hint="eastAsia"/>
          <w:sz w:val="24"/>
          <w:szCs w:val="24"/>
        </w:rPr>
        <w:t>如中标人为联合体，则乙方指</w:t>
      </w:r>
      <w:r>
        <w:rPr>
          <w:rFonts w:ascii="新宋体" w:eastAsia="新宋体" w:hAnsi="新宋体" w:hint="eastAsia"/>
          <w:sz w:val="24"/>
        </w:rPr>
        <w:t>联合体各方。</w:t>
      </w:r>
    </w:p>
    <w:p w:rsidR="0067120E" w:rsidRDefault="0067120E">
      <w:pPr>
        <w:pStyle w:val="af0"/>
        <w:spacing w:line="400" w:lineRule="exact"/>
        <w:ind w:firstLineChars="200" w:firstLine="480"/>
        <w:rPr>
          <w:rFonts w:ascii="新宋体" w:eastAsia="新宋体" w:hAnsi="新宋体"/>
          <w:sz w:val="24"/>
          <w:szCs w:val="24"/>
        </w:rPr>
      </w:pPr>
      <w:r>
        <w:rPr>
          <w:rFonts w:ascii="新宋体" w:eastAsia="新宋体" w:hAnsi="新宋体" w:hint="eastAsia"/>
          <w:sz w:val="24"/>
          <w:szCs w:val="24"/>
        </w:rPr>
        <w:t>2.8“★”标记系指必须满足不能负偏离或必须应答的条款。</w:t>
      </w:r>
    </w:p>
    <w:p w:rsidR="0067120E" w:rsidRDefault="0067120E">
      <w:pPr>
        <w:pStyle w:val="af0"/>
        <w:spacing w:line="400" w:lineRule="exact"/>
        <w:ind w:firstLineChars="400" w:firstLine="960"/>
        <w:rPr>
          <w:rFonts w:ascii="新宋体" w:eastAsia="新宋体" w:hAnsi="新宋体"/>
          <w:sz w:val="24"/>
        </w:rPr>
      </w:pPr>
      <w:r>
        <w:rPr>
          <w:rFonts w:ascii="新宋体" w:eastAsia="新宋体" w:hAnsi="新宋体" w:hint="eastAsia"/>
          <w:sz w:val="24"/>
        </w:rPr>
        <w:t>“▲”标记系指重点参数。</w:t>
      </w:r>
    </w:p>
    <w:p w:rsidR="0067120E" w:rsidRDefault="0067120E">
      <w:pPr>
        <w:pStyle w:val="af0"/>
        <w:spacing w:line="400" w:lineRule="exact"/>
        <w:ind w:firstLineChars="400" w:firstLine="96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sym w:font="Wingdings" w:char="00FE"/>
      </w:r>
      <w:r>
        <w:rPr>
          <w:rFonts w:ascii="新宋体" w:eastAsia="新宋体" w:hAnsi="新宋体" w:hint="eastAsia"/>
          <w:sz w:val="24"/>
        </w:rPr>
        <w:t>”系指适用本项目的要求，“☐”系指不适用本项目的要求。</w:t>
      </w:r>
    </w:p>
    <w:p w:rsidR="0067120E" w:rsidRDefault="0067120E">
      <w:pPr>
        <w:pStyle w:val="ad"/>
        <w:adjustRightInd w:val="0"/>
        <w:snapToGrid w:val="0"/>
        <w:spacing w:line="400" w:lineRule="exact"/>
        <w:ind w:firstLineChars="200" w:firstLine="482"/>
        <w:jc w:val="both"/>
        <w:rPr>
          <w:rFonts w:ascii="新宋体" w:eastAsia="新宋体" w:hAnsi="新宋体"/>
          <w:color w:val="auto"/>
          <w:sz w:val="24"/>
        </w:rPr>
      </w:pPr>
      <w:r>
        <w:rPr>
          <w:rFonts w:ascii="新宋体" w:eastAsia="新宋体" w:hAnsi="新宋体" w:hint="eastAsia"/>
          <w:color w:val="auto"/>
          <w:sz w:val="24"/>
        </w:rPr>
        <w:t>3.合格的投标人</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符合第一章采购公告中关于“投标人资格条件”规定的投标人。</w:t>
      </w:r>
    </w:p>
    <w:p w:rsidR="0067120E" w:rsidRDefault="0067120E">
      <w:pPr>
        <w:pStyle w:val="af0"/>
        <w:spacing w:line="400" w:lineRule="exact"/>
        <w:ind w:firstLineChars="200" w:firstLine="482"/>
        <w:rPr>
          <w:rFonts w:ascii="新宋体" w:eastAsia="新宋体" w:hAnsi="新宋体"/>
          <w:sz w:val="24"/>
        </w:rPr>
      </w:pPr>
      <w:r>
        <w:rPr>
          <w:rFonts w:ascii="新宋体" w:eastAsia="新宋体" w:hAnsi="新宋体" w:hint="eastAsia"/>
          <w:b/>
          <w:sz w:val="24"/>
        </w:rPr>
        <w:t>4.保证</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cs="新宋体" w:hint="eastAsia"/>
          <w:sz w:val="24"/>
        </w:rPr>
        <w:t>投标人应保证所提交给采购代理机构和采购人的资料和数据是真实、有效的。</w:t>
      </w:r>
    </w:p>
    <w:p w:rsidR="0067120E" w:rsidRDefault="0067120E">
      <w:pPr>
        <w:pStyle w:val="af0"/>
        <w:spacing w:line="400" w:lineRule="exact"/>
        <w:ind w:firstLineChars="200" w:firstLine="482"/>
        <w:rPr>
          <w:rFonts w:ascii="新宋体" w:eastAsia="新宋体" w:hAnsi="新宋体"/>
          <w:b/>
          <w:sz w:val="24"/>
        </w:rPr>
      </w:pPr>
      <w:r>
        <w:rPr>
          <w:rFonts w:ascii="新宋体" w:eastAsia="新宋体" w:hAnsi="新宋体" w:hint="eastAsia"/>
          <w:b/>
          <w:sz w:val="24"/>
        </w:rPr>
        <w:t>5.招标投标费用</w:t>
      </w:r>
    </w:p>
    <w:p w:rsidR="0067120E" w:rsidRDefault="0067120E">
      <w:pPr>
        <w:pStyle w:val="af0"/>
        <w:spacing w:line="400" w:lineRule="exact"/>
        <w:ind w:firstLineChars="200" w:firstLine="480"/>
        <w:rPr>
          <w:rFonts w:ascii="新宋体" w:eastAsia="新宋体" w:hAnsi="新宋体"/>
          <w:b/>
          <w:sz w:val="24"/>
        </w:rPr>
      </w:pPr>
      <w:r>
        <w:rPr>
          <w:rFonts w:ascii="新宋体" w:eastAsia="新宋体" w:hAnsi="新宋体" w:hint="eastAsia"/>
          <w:sz w:val="24"/>
        </w:rPr>
        <w:t>不论投标过程中的做法和结果如何，投标人应承担所有与投标有关的全部费用。采购人和采购代理机构在任何情况下均无义务和责任承担上述这些费用。</w:t>
      </w:r>
    </w:p>
    <w:p w:rsidR="0067120E" w:rsidRDefault="0067120E">
      <w:pPr>
        <w:pStyle w:val="af0"/>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6.转包、分包、联合体</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6.1本项目不允许转包。</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6.2分包采购相关规定（</w:t>
      </w:r>
      <w:r>
        <w:rPr>
          <w:rFonts w:ascii="新宋体" w:eastAsia="新宋体" w:hAnsi="新宋体" w:hint="eastAsia"/>
          <w:sz w:val="24"/>
          <w:u w:val="single"/>
        </w:rPr>
        <w:t>本项目是否接受分包，见投标须知前附表的规定</w:t>
      </w:r>
      <w:r>
        <w:rPr>
          <w:rFonts w:ascii="新宋体" w:eastAsia="新宋体" w:hAnsi="新宋体" w:hint="eastAsia"/>
          <w:sz w:val="24"/>
        </w:rPr>
        <w:t>）</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6.2.1投标人根据招标文件的规定和采购项目的实际情况，拟在中标后将中标项目的非主体、非关键性工作分包的，应当在投标文件中载明分包承担主体，分包承担主体应当具备相应资质条件且不得再次分包。</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6.2.2享受中小企业扶持政策获得政府采购合同的，小微企业不得将合同分包给大中型企业，中型企业不得将合同分给大型企业.</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6.3联合体采购相关规定（</w:t>
      </w:r>
      <w:r>
        <w:rPr>
          <w:rFonts w:ascii="新宋体" w:eastAsia="新宋体" w:hAnsi="新宋体" w:hint="eastAsia"/>
          <w:sz w:val="24"/>
          <w:u w:val="single"/>
        </w:rPr>
        <w:t>本项目是否接受联合体投标，见第一章的规定</w:t>
      </w:r>
      <w:r>
        <w:rPr>
          <w:rFonts w:ascii="新宋体" w:eastAsia="新宋体" w:hAnsi="新宋体" w:hint="eastAsia"/>
          <w:sz w:val="24"/>
        </w:rPr>
        <w:t>）</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6.3.1参加联合体的供应商</w:t>
      </w:r>
      <w:r>
        <w:rPr>
          <w:rFonts w:ascii="新宋体" w:eastAsia="新宋体" w:hAnsi="新宋体" w:hint="eastAsia"/>
          <w:b/>
          <w:bCs/>
          <w:sz w:val="24"/>
          <w:u w:val="single"/>
        </w:rPr>
        <w:t>均须</w:t>
      </w:r>
      <w:r>
        <w:rPr>
          <w:rFonts w:ascii="新宋体" w:eastAsia="新宋体" w:hAnsi="新宋体" w:hint="eastAsia"/>
          <w:sz w:val="24"/>
        </w:rPr>
        <w:t>提供</w:t>
      </w:r>
      <w:r>
        <w:rPr>
          <w:rFonts w:ascii="新宋体" w:eastAsia="新宋体" w:hAnsi="新宋体" w:hint="eastAsia"/>
          <w:b/>
          <w:bCs/>
          <w:sz w:val="24"/>
          <w:u w:val="single"/>
        </w:rPr>
        <w:t>资格响应文件</w:t>
      </w:r>
      <w:r>
        <w:rPr>
          <w:rFonts w:ascii="新宋体" w:eastAsia="新宋体" w:hAnsi="新宋体" w:hint="eastAsia"/>
          <w:sz w:val="24"/>
        </w:rPr>
        <w:t>。联合体信用信息查询：应当对联合</w:t>
      </w:r>
      <w:r>
        <w:rPr>
          <w:rFonts w:ascii="新宋体" w:eastAsia="新宋体" w:hAnsi="新宋体" w:hint="eastAsia"/>
          <w:sz w:val="24"/>
        </w:rPr>
        <w:lastRenderedPageBreak/>
        <w:t>体各方进行信用记录查询，有一方存在不良信用记录的，视同联合体存在不良信用记录。</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6.3.2如本项目有特定资格要求的，除第一章资格要求另行规定外，联合体中至少有一方应符合本文件规定的特定资格要求。但联合体中有同类资质的投标人按照联合体分工承担相同工作的，应当按照资质等级较低的投标人确定资质等级；</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6.3.3以联合体形式参加政府采购活动的，联合体各方不得再单独参加或者与其他投标人另外组成联合体参加同一合同项下的政府采购活动；</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6.3.4联合体各方应当指定牵头人，授权其代表联合体各方负责投标和合同实施阶段的主办、协调工作，同时应当提交</w:t>
      </w:r>
      <w:r>
        <w:rPr>
          <w:rFonts w:ascii="新宋体" w:eastAsia="新宋体" w:hAnsi="新宋体" w:hint="eastAsia"/>
          <w:b/>
          <w:bCs/>
          <w:sz w:val="24"/>
          <w:u w:val="single"/>
        </w:rPr>
        <w:t>联合体协议</w:t>
      </w:r>
      <w:r>
        <w:rPr>
          <w:rFonts w:ascii="新宋体" w:eastAsia="新宋体" w:hAnsi="新宋体" w:hint="eastAsia"/>
          <w:sz w:val="24"/>
        </w:rPr>
        <w:t>，载明联合体各方承担的工作和义务。联合体协议中应当注明由联合体各方共同与采购人签订合同，并就采购合同约定的事项对采购人承担连带责任。联合体协议中仅约定由牵头人或联合体各方中某一方与采购人签订合同的，或联合体协议中仅约定由牵头人或联合体各方中某一方就采购合同约定的事项对采购人承担责任的，视为未提供联合体协议。</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6.3.5如采购项目对供应商有业绩要求。联合体各方分别提供与联合体协议中约定的分工内容相应的业绩材料，业绩数量以提供材料较少的一方为准；如联合体协议中未进行分工约定的，联合体各方应就所有合同约定的工作内容提供业绩材料，有一方未能提供全部合同约定的工作内容的业绩材料的，视为联合体未提供业绩材料。</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6.3.6联合体各方均为中小企业的，该联合体视同中小企业。</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6.3.7以联合体形式参加政府采购活动的，其投诉应当由组成联合体的所有供应商共同提出。</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6.3.8采购人或采购代理机构对联合体中任何一方的书面文件都对联合体各方具有约束力。</w:t>
      </w:r>
    </w:p>
    <w:p w:rsidR="0067120E" w:rsidRDefault="0067120E">
      <w:pPr>
        <w:pStyle w:val="af0"/>
        <w:spacing w:line="440" w:lineRule="exact"/>
        <w:ind w:firstLineChars="200" w:firstLine="482"/>
        <w:rPr>
          <w:rFonts w:ascii="新宋体" w:eastAsia="新宋体" w:hAnsi="新宋体"/>
          <w:sz w:val="24"/>
        </w:rPr>
      </w:pPr>
      <w:r>
        <w:rPr>
          <w:rFonts w:ascii="新宋体" w:eastAsia="新宋体" w:hAnsi="新宋体" w:cs="新宋体" w:hint="eastAsia"/>
          <w:b/>
          <w:sz w:val="24"/>
        </w:rPr>
        <w:t>7.政府采购政策</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7.1扶持中小企业政策</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7.1.1专门面向中小企业采购的项目或者标项(</w:t>
      </w:r>
      <w:r>
        <w:rPr>
          <w:rFonts w:ascii="新宋体" w:eastAsia="新宋体" w:hAnsi="新宋体" w:hint="eastAsia"/>
          <w:sz w:val="24"/>
          <w:u w:val="single"/>
        </w:rPr>
        <w:t>具体情形详见招标公告资格要求中的情形</w:t>
      </w:r>
      <w:r>
        <w:rPr>
          <w:rFonts w:ascii="新宋体" w:eastAsia="新宋体" w:hAnsi="新宋体" w:hint="eastAsia"/>
          <w:sz w:val="24"/>
        </w:rPr>
        <w:t>)，不再执行价格评审优惠的扶持政策．</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7.1.2.非专门面向中小企业采购的项目</w:t>
      </w:r>
      <w:r>
        <w:rPr>
          <w:rFonts w:ascii="新宋体" w:eastAsia="新宋体" w:hAnsi="新宋体" w:cs="新宋体" w:hint="eastAsia"/>
          <w:sz w:val="24"/>
        </w:rPr>
        <w:t>或者标项</w:t>
      </w:r>
      <w:r>
        <w:rPr>
          <w:rFonts w:ascii="新宋体" w:eastAsia="新宋体" w:hAnsi="新宋体" w:hint="eastAsia"/>
          <w:sz w:val="24"/>
        </w:rPr>
        <w:t>，执行价格评审优惠．</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7.1.2.1根据符合《政府采购促进中小企业发展管理办法》（财库〔2020〕46号）等文件要求，对小微企业报价给予</w:t>
      </w:r>
      <w:r>
        <w:rPr>
          <w:rFonts w:ascii="新宋体" w:eastAsia="新宋体" w:hAnsi="新宋体" w:hint="eastAsia"/>
          <w:sz w:val="24"/>
          <w:u w:val="single"/>
        </w:rPr>
        <w:t xml:space="preserve"> 20% </w:t>
      </w:r>
      <w:r>
        <w:rPr>
          <w:rFonts w:ascii="新宋体" w:eastAsia="新宋体" w:hAnsi="新宋体" w:hint="eastAsia"/>
          <w:sz w:val="24"/>
        </w:rPr>
        <w:t>的扣除，用扣除后的价格参加评审；对于接受大中型企业与小微企业组成联合体或者允许大中型企业向一家或者多家小微企业分包的采购项目，对于联合协议或者分包意向协议约定小微企业的合同份额占到合同总金额</w:t>
      </w:r>
      <w:r>
        <w:rPr>
          <w:rFonts w:ascii="新宋体" w:eastAsia="新宋体" w:hAnsi="新宋体" w:hint="eastAsia"/>
          <w:sz w:val="24"/>
          <w:u w:val="single"/>
        </w:rPr>
        <w:t xml:space="preserve"> 30% </w:t>
      </w:r>
      <w:r>
        <w:rPr>
          <w:rFonts w:ascii="新宋体" w:eastAsia="新宋体" w:hAnsi="新宋体" w:hint="eastAsia"/>
          <w:sz w:val="24"/>
        </w:rPr>
        <w:t>以上的，对联合体或者大中型企业的报价给予</w:t>
      </w:r>
      <w:r>
        <w:rPr>
          <w:rFonts w:ascii="新宋体" w:eastAsia="新宋体" w:hAnsi="新宋体" w:hint="eastAsia"/>
          <w:sz w:val="24"/>
          <w:u w:val="single"/>
        </w:rPr>
        <w:t xml:space="preserve"> 6% </w:t>
      </w:r>
      <w:r>
        <w:rPr>
          <w:rFonts w:ascii="新宋体" w:eastAsia="新宋体" w:hAnsi="新宋体" w:hint="eastAsia"/>
          <w:sz w:val="24"/>
        </w:rPr>
        <w:t>的扣除，用扣除后的价格参加评审。</w:t>
      </w:r>
      <w:r>
        <w:rPr>
          <w:rFonts w:ascii="新宋体" w:eastAsia="新宋体" w:hAnsi="新宋体" w:hint="eastAsia"/>
          <w:b/>
          <w:bCs/>
          <w:sz w:val="24"/>
          <w:u w:val="single"/>
        </w:rPr>
        <w:t>享受相关中小企业扶持政策的投标人，应在投标文件中提供《中小企业声明函》</w:t>
      </w:r>
      <w:r>
        <w:rPr>
          <w:rFonts w:ascii="新宋体" w:eastAsia="新宋体" w:hAnsi="新宋体" w:hint="eastAsia"/>
          <w:sz w:val="24"/>
        </w:rPr>
        <w:t>。</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7.1.2.2根据财库[2017]141号的相关规定，符合该文件第一条规定的残疾人福利性单位，视同小型、微型企业，享受评审中价格扣除政策。</w:t>
      </w:r>
      <w:r>
        <w:rPr>
          <w:rFonts w:ascii="新宋体" w:eastAsia="新宋体" w:hAnsi="新宋体" w:hint="eastAsia"/>
          <w:b/>
          <w:bCs/>
          <w:sz w:val="24"/>
          <w:u w:val="single"/>
        </w:rPr>
        <w:t>享受相关中小企业扶持政策的投标人，</w:t>
      </w:r>
      <w:r>
        <w:rPr>
          <w:rFonts w:ascii="新宋体" w:eastAsia="新宋体" w:hAnsi="新宋体" w:hint="eastAsia"/>
          <w:sz w:val="24"/>
        </w:rPr>
        <w:t>应在投标文件中提供</w:t>
      </w:r>
      <w:r>
        <w:rPr>
          <w:rFonts w:ascii="新宋体" w:eastAsia="新宋体" w:hAnsi="新宋体" w:hint="eastAsia"/>
          <w:b/>
          <w:bCs/>
          <w:sz w:val="24"/>
          <w:u w:val="single"/>
        </w:rPr>
        <w:t>残疾人福利性单位声明函</w:t>
      </w:r>
      <w:r>
        <w:rPr>
          <w:rFonts w:ascii="新宋体" w:eastAsia="新宋体" w:hAnsi="新宋体" w:hint="eastAsia"/>
          <w:sz w:val="24"/>
        </w:rPr>
        <w:t>。</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7.1.2.3根据财库[2014]68号的相关规定，在政府采购活动中，监狱企业视同小型、微</w:t>
      </w:r>
      <w:r>
        <w:rPr>
          <w:rFonts w:ascii="新宋体" w:eastAsia="新宋体" w:hAnsi="新宋体" w:hint="eastAsia"/>
          <w:sz w:val="24"/>
        </w:rPr>
        <w:lastRenderedPageBreak/>
        <w:t>型企业，享受评审中价格扣除政策。</w:t>
      </w:r>
      <w:r>
        <w:rPr>
          <w:rFonts w:ascii="新宋体" w:eastAsia="新宋体" w:hAnsi="新宋体" w:hint="eastAsia"/>
          <w:b/>
          <w:bCs/>
          <w:sz w:val="24"/>
          <w:u w:val="single"/>
        </w:rPr>
        <w:t>享受相关中小企业扶持政策的投标人，</w:t>
      </w:r>
      <w:r>
        <w:rPr>
          <w:rFonts w:ascii="新宋体" w:eastAsia="新宋体" w:hAnsi="新宋体" w:hint="eastAsia"/>
          <w:sz w:val="24"/>
        </w:rPr>
        <w:t>应在投标文件中提供由省级以上监狱管理局、戒毒管理局（含新疆生产建设兵团）出具的</w:t>
      </w:r>
      <w:r>
        <w:rPr>
          <w:rFonts w:ascii="新宋体" w:eastAsia="新宋体" w:hAnsi="新宋体" w:hint="eastAsia"/>
          <w:b/>
          <w:bCs/>
          <w:sz w:val="24"/>
          <w:u w:val="single"/>
        </w:rPr>
        <w:t>属于监狱企业的声明文件</w:t>
      </w:r>
      <w:r>
        <w:rPr>
          <w:rFonts w:ascii="新宋体" w:eastAsia="新宋体" w:hAnsi="新宋体" w:hint="eastAsia"/>
          <w:sz w:val="24"/>
        </w:rPr>
        <w:t>。</w:t>
      </w: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7.1.3对于采购标的中有不同属性(货物、服务、工程）的采购项目，应当根据采购项目的属性来执行中小企业政策。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rsidR="0067120E" w:rsidRDefault="0067120E">
      <w:pPr>
        <w:pStyle w:val="2"/>
        <w:spacing w:before="120" w:after="120" w:line="400" w:lineRule="exact"/>
        <w:rPr>
          <w:rFonts w:ascii="新宋体" w:eastAsia="新宋体" w:hAnsi="新宋体"/>
          <w:sz w:val="28"/>
          <w:szCs w:val="28"/>
        </w:rPr>
      </w:pPr>
      <w:bookmarkStart w:id="17" w:name="_Toc32746"/>
      <w:bookmarkStart w:id="18" w:name="_Toc274303230"/>
      <w:bookmarkStart w:id="19" w:name="_Toc362250688"/>
      <w:r>
        <w:rPr>
          <w:rFonts w:ascii="新宋体" w:eastAsia="新宋体" w:hAnsi="新宋体" w:hint="eastAsia"/>
          <w:sz w:val="28"/>
          <w:szCs w:val="28"/>
        </w:rPr>
        <w:t>二、招标文件</w:t>
      </w:r>
      <w:bookmarkEnd w:id="17"/>
      <w:bookmarkEnd w:id="18"/>
      <w:bookmarkEnd w:id="19"/>
    </w:p>
    <w:p w:rsidR="0067120E" w:rsidRDefault="0067120E">
      <w:pPr>
        <w:pStyle w:val="af0"/>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8.招标文件的组成</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8.1招标文件包括下列内容：</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第一章 采购公告</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第二章 投标须知前附表和投标须知</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第三章 招标项目要求</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第四章 开标、评标和定标须知</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第五章 投标文件的无效情形</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第六章 评标办法</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第七章 合同主要条款</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第八章 投标文件部分格式</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8.2除8.1内容外，招标方在投标截止时间前以公告形式发出的对招标文件的澄清或修改内容，均为招标文件的组成部分，对招标方和投标人起约束作用。</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8.3上述所列8.1及8.2条内容均以公告内容为准，招标方的任何工作人员对投标人所作的任何口头解释、介绍、答复，对招标方和投标人无任何约束力。</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8.4投标人应认真阅读投标须知、合同条件、规定格式、项目要求、报价要求等招标文件所有的内容。如果投标人的投标文件不能符合招标文件的要求，责任由投标人自负。实质上不响应招标文件要求的投标文件将被拒绝。</w:t>
      </w:r>
    </w:p>
    <w:p w:rsidR="0067120E" w:rsidRDefault="0067120E">
      <w:pPr>
        <w:adjustRightInd w:val="0"/>
        <w:snapToGrid w:val="0"/>
        <w:spacing w:before="50" w:after="50" w:line="400" w:lineRule="exact"/>
        <w:ind w:firstLineChars="200" w:firstLine="480"/>
        <w:rPr>
          <w:rFonts w:ascii="新宋体" w:eastAsia="新宋体" w:hAnsi="新宋体"/>
          <w:b/>
          <w:bCs/>
          <w:sz w:val="24"/>
        </w:rPr>
      </w:pPr>
      <w:r>
        <w:rPr>
          <w:rFonts w:ascii="新宋体" w:eastAsia="新宋体" w:hAnsi="新宋体" w:cs="新宋体" w:hint="eastAsia"/>
          <w:sz w:val="24"/>
        </w:rPr>
        <w:t>8.5招标方在“政采云”上设定的内容与招标文件的内容如有不一致的，以招标文件为准。</w:t>
      </w:r>
    </w:p>
    <w:p w:rsidR="0067120E" w:rsidRDefault="0067120E">
      <w:pPr>
        <w:pStyle w:val="af0"/>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9.招标文件的澄清</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9.1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w:t>
      </w:r>
      <w:r>
        <w:rPr>
          <w:rFonts w:ascii="新宋体" w:eastAsia="新宋体" w:hAnsi="新宋体" w:cs="新宋体" w:hint="eastAsia"/>
          <w:sz w:val="24"/>
        </w:rPr>
        <w:lastRenderedPageBreak/>
        <w:t>否则，由此引起的损失由投标人自己承担。</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9.2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rsidR="0067120E" w:rsidRDefault="0067120E">
      <w:pPr>
        <w:pStyle w:val="af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9.3在前附表规定时间未提交疑问或质疑的投标人，视作默认对本次招标过程中招标文件无异议，招标方对其提出的问题可以不予受理。</w:t>
      </w:r>
    </w:p>
    <w:p w:rsidR="0067120E" w:rsidRDefault="0067120E" w:rsidP="00762324">
      <w:pPr>
        <w:pStyle w:val="af0"/>
        <w:spacing w:line="440" w:lineRule="exact"/>
        <w:ind w:firstLineChars="200" w:firstLine="480"/>
        <w:rPr>
          <w:rFonts w:ascii="新宋体" w:eastAsia="新宋体" w:hAnsi="新宋体"/>
          <w:b/>
          <w:bCs/>
          <w:sz w:val="24"/>
        </w:rPr>
      </w:pPr>
      <w:r>
        <w:rPr>
          <w:rFonts w:ascii="新宋体" w:eastAsia="新宋体" w:hAnsi="新宋体" w:cs="新宋体" w:hint="eastAsia"/>
          <w:sz w:val="24"/>
        </w:rPr>
        <w:t>9.4招标文件澄清、变更、补充等内容均以浙江政府采购网公示的内容为准。当招标文件、招标文件的澄清、变更、补充等在同一内容的表述上不一致时，以最后在浙江政府采购网发出的公示内容为准。</w:t>
      </w:r>
    </w:p>
    <w:p w:rsidR="0067120E" w:rsidRDefault="0067120E" w:rsidP="00762324">
      <w:pPr>
        <w:pStyle w:val="2"/>
        <w:spacing w:before="0" w:after="0" w:line="400" w:lineRule="exact"/>
        <w:rPr>
          <w:rFonts w:ascii="新宋体" w:eastAsia="新宋体" w:hAnsi="新宋体"/>
          <w:sz w:val="28"/>
          <w:szCs w:val="28"/>
        </w:rPr>
      </w:pPr>
      <w:bookmarkStart w:id="20" w:name="_Toc362250689"/>
      <w:bookmarkStart w:id="21" w:name="_Toc25011"/>
      <w:bookmarkStart w:id="22" w:name="_Toc274303231"/>
      <w:r>
        <w:rPr>
          <w:rFonts w:ascii="新宋体" w:eastAsia="新宋体" w:hAnsi="新宋体" w:hint="eastAsia"/>
          <w:sz w:val="28"/>
          <w:szCs w:val="28"/>
        </w:rPr>
        <w:t>三、投标文件</w:t>
      </w:r>
      <w:bookmarkEnd w:id="20"/>
      <w:bookmarkEnd w:id="21"/>
      <w:bookmarkEnd w:id="22"/>
    </w:p>
    <w:p w:rsidR="0067120E" w:rsidRDefault="0067120E" w:rsidP="00762324">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10.投标文件的组成</w:t>
      </w:r>
    </w:p>
    <w:p w:rsidR="0067120E" w:rsidRDefault="0067120E" w:rsidP="00762324">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 xml:space="preserve">10.1投标文件由资格响应文件、商务技术响应文件和报价响应文件组成，以下的“格式”，指的是第八章投标文件格式中的表格； </w:t>
      </w:r>
    </w:p>
    <w:p w:rsidR="0067120E" w:rsidRDefault="0067120E">
      <w:pPr>
        <w:pStyle w:val="af0"/>
        <w:spacing w:line="400" w:lineRule="exact"/>
        <w:ind w:firstLineChars="200" w:firstLine="482"/>
        <w:rPr>
          <w:rFonts w:ascii="新宋体" w:eastAsia="新宋体" w:hAnsi="新宋体"/>
          <w:b/>
          <w:bCs/>
          <w:sz w:val="24"/>
        </w:rPr>
      </w:pPr>
      <w:r>
        <w:rPr>
          <w:rFonts w:ascii="新宋体" w:eastAsia="新宋体" w:hAnsi="新宋体" w:cs="新宋体" w:hint="eastAsia"/>
          <w:b/>
          <w:bCs/>
          <w:sz w:val="24"/>
        </w:rPr>
        <w:t>10.1.1资格响应文件：包含以下内容</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★①单位营业执照副本等经营资格文件扫描件（</w:t>
      </w:r>
      <w:r>
        <w:rPr>
          <w:rFonts w:ascii="新宋体" w:eastAsia="新宋体" w:hAnsi="新宋体" w:cs="Courier New" w:hint="eastAsia"/>
          <w:sz w:val="24"/>
        </w:rPr>
        <w:t>盖章，如供应商是联合体，联合体各方均</w:t>
      </w:r>
      <w:r>
        <w:rPr>
          <w:rFonts w:ascii="新宋体" w:eastAsia="新宋体" w:hAnsi="新宋体" w:cs="新宋体" w:hint="eastAsia"/>
          <w:sz w:val="24"/>
        </w:rPr>
        <w:t>须提供本项材料）</w:t>
      </w:r>
    </w:p>
    <w:p w:rsidR="0067120E" w:rsidRDefault="0067120E">
      <w:pPr>
        <w:spacing w:line="440" w:lineRule="exact"/>
        <w:ind w:firstLine="480"/>
        <w:rPr>
          <w:rFonts w:ascii="新宋体" w:eastAsia="新宋体" w:hAnsi="新宋体"/>
          <w:sz w:val="24"/>
        </w:rPr>
      </w:pPr>
      <w:r>
        <w:rPr>
          <w:rFonts w:ascii="新宋体" w:eastAsia="新宋体" w:hAnsi="新宋体" w:cs="新宋体" w:hint="eastAsia"/>
          <w:sz w:val="24"/>
        </w:rPr>
        <w:t>★②义乌市政府采购项目投标承诺书（见格式</w:t>
      </w:r>
      <w:r>
        <w:rPr>
          <w:rFonts w:ascii="新宋体" w:eastAsia="新宋体" w:hAnsi="新宋体" w:cs="Courier New" w:hint="eastAsia"/>
          <w:sz w:val="24"/>
        </w:rPr>
        <w:t>，如供应商是联合体，联合体各方均须提供本项材料</w:t>
      </w:r>
      <w:r w:rsidR="00686394">
        <w:rPr>
          <w:rFonts w:ascii="新宋体" w:eastAsia="新宋体" w:hAnsi="新宋体" w:cs="新宋体" w:hint="eastAsia"/>
          <w:sz w:val="24"/>
        </w:rPr>
        <w:t>）</w:t>
      </w:r>
    </w:p>
    <w:p w:rsidR="002C115B" w:rsidRDefault="00326AFF" w:rsidP="002C115B">
      <w:pPr>
        <w:spacing w:line="440" w:lineRule="exact"/>
        <w:ind w:firstLine="480"/>
        <w:rPr>
          <w:rFonts w:ascii="新宋体" w:eastAsia="新宋体" w:hAnsi="新宋体" w:cs="新宋体"/>
          <w:sz w:val="24"/>
        </w:rPr>
      </w:pPr>
      <w:r>
        <w:rPr>
          <w:rFonts w:ascii="新宋体" w:eastAsia="新宋体" w:hAnsi="新宋体" w:cs="新宋体" w:hint="eastAsia"/>
          <w:sz w:val="24"/>
        </w:rPr>
        <w:t>★</w:t>
      </w:r>
      <w:r w:rsidR="002C115B">
        <w:rPr>
          <w:rFonts w:ascii="新宋体" w:eastAsia="新宋体" w:hAnsi="新宋体" w:cs="新宋体" w:hint="eastAsia"/>
          <w:sz w:val="24"/>
        </w:rP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p>
    <w:p w:rsidR="002C115B" w:rsidRDefault="00326AFF" w:rsidP="002C115B">
      <w:pPr>
        <w:spacing w:line="440" w:lineRule="exact"/>
        <w:ind w:firstLine="480"/>
        <w:rPr>
          <w:rFonts w:ascii="新宋体" w:eastAsia="新宋体" w:hAnsi="新宋体" w:cs="新宋体"/>
          <w:sz w:val="24"/>
        </w:rPr>
      </w:pPr>
      <w:r>
        <w:rPr>
          <w:rFonts w:ascii="新宋体" w:eastAsia="新宋体" w:hAnsi="新宋体" w:cs="新宋体" w:hint="eastAsia"/>
          <w:sz w:val="24"/>
        </w:rPr>
        <w:t>或</w:t>
      </w:r>
      <w:r w:rsidR="002C115B">
        <w:rPr>
          <w:rFonts w:ascii="新宋体" w:eastAsia="新宋体" w:hAnsi="新宋体" w:cs="新宋体" w:hint="eastAsia"/>
          <w:sz w:val="24"/>
        </w:rPr>
        <w:t>残疾人福利性单位声明函（见格式）（符合残疾人福利性单位有关政策的投标人需提供本项材料）</w:t>
      </w:r>
    </w:p>
    <w:p w:rsidR="0067120E" w:rsidRPr="0010263D" w:rsidRDefault="00326AFF" w:rsidP="002C115B">
      <w:pPr>
        <w:pStyle w:val="af0"/>
        <w:spacing w:line="400" w:lineRule="exact"/>
        <w:ind w:firstLineChars="200" w:firstLine="480"/>
        <w:rPr>
          <w:rFonts w:ascii="新宋体" w:eastAsia="新宋体" w:hAnsi="新宋体" w:cs="新宋体"/>
          <w:b/>
          <w:bCs/>
          <w:sz w:val="24"/>
        </w:rPr>
      </w:pPr>
      <w:r>
        <w:rPr>
          <w:rFonts w:ascii="新宋体" w:eastAsia="新宋体" w:hAnsi="新宋体" w:cs="新宋体" w:hint="eastAsia"/>
          <w:sz w:val="24"/>
        </w:rPr>
        <w:t>或</w:t>
      </w:r>
      <w:r w:rsidR="002C115B">
        <w:rPr>
          <w:rFonts w:ascii="新宋体" w:eastAsia="新宋体" w:hAnsi="新宋体" w:cs="新宋体" w:hint="eastAsia"/>
          <w:sz w:val="24"/>
        </w:rPr>
        <w:t>省级及以上监狱管理局、戒毒管理局（含新疆生产建设兵团）出具的属于监狱企业的文件扫描件</w:t>
      </w:r>
      <w:r w:rsidR="002C115B">
        <w:rPr>
          <w:rFonts w:ascii="新宋体" w:eastAsia="新宋体" w:hAnsi="新宋体" w:hint="eastAsia"/>
          <w:sz w:val="24"/>
        </w:rPr>
        <w:t>并</w:t>
      </w:r>
      <w:r w:rsidR="002C115B">
        <w:rPr>
          <w:rFonts w:ascii="新宋体" w:eastAsia="新宋体" w:hAnsi="新宋体" w:cs="新宋体" w:hint="eastAsia"/>
          <w:sz w:val="24"/>
        </w:rPr>
        <w:t>盖章（符合监狱企业有关政策的投标人需提供本项材料）</w:t>
      </w:r>
    </w:p>
    <w:p w:rsidR="0067120E" w:rsidRDefault="0067120E">
      <w:pPr>
        <w:pStyle w:val="af0"/>
        <w:spacing w:line="400" w:lineRule="exact"/>
        <w:ind w:firstLineChars="200" w:firstLine="482"/>
        <w:rPr>
          <w:rFonts w:ascii="新宋体" w:eastAsia="新宋体" w:hAnsi="新宋体"/>
          <w:sz w:val="24"/>
        </w:rPr>
      </w:pPr>
      <w:r>
        <w:rPr>
          <w:rFonts w:ascii="新宋体" w:eastAsia="新宋体" w:hAnsi="新宋体" w:cs="新宋体" w:hint="eastAsia"/>
          <w:b/>
          <w:bCs/>
          <w:sz w:val="24"/>
        </w:rPr>
        <w:t>10.1.2商务技术响应文件：包含以下内容</w:t>
      </w:r>
    </w:p>
    <w:p w:rsidR="0067120E" w:rsidRDefault="00686394">
      <w:pPr>
        <w:pStyle w:val="af0"/>
        <w:spacing w:line="400" w:lineRule="exact"/>
        <w:ind w:firstLineChars="150" w:firstLine="360"/>
        <w:rPr>
          <w:rFonts w:ascii="新宋体" w:eastAsia="新宋体" w:hAnsi="新宋体"/>
          <w:sz w:val="24"/>
        </w:rPr>
      </w:pPr>
      <w:r>
        <w:rPr>
          <w:rFonts w:ascii="新宋体" w:eastAsia="新宋体" w:hAnsi="新宋体" w:hint="eastAsia"/>
          <w:sz w:val="24"/>
        </w:rPr>
        <w:t>★①规范偏离表（见格式）</w:t>
      </w:r>
    </w:p>
    <w:p w:rsidR="0067120E" w:rsidRDefault="0067120E">
      <w:pPr>
        <w:pStyle w:val="af0"/>
        <w:spacing w:line="400" w:lineRule="exact"/>
        <w:ind w:firstLineChars="150" w:firstLine="360"/>
        <w:rPr>
          <w:rFonts w:ascii="新宋体" w:eastAsia="新宋体" w:hAnsi="新宋体" w:cs="新宋体"/>
          <w:sz w:val="24"/>
        </w:rPr>
      </w:pPr>
      <w:r>
        <w:rPr>
          <w:rFonts w:ascii="新宋体" w:eastAsia="新宋体" w:hAnsi="新宋体" w:cs="新宋体" w:hint="eastAsia"/>
          <w:sz w:val="24"/>
        </w:rPr>
        <w:t>②项目实施方案及售后服务</w:t>
      </w:r>
      <w:r w:rsidR="00B003B9">
        <w:rPr>
          <w:rFonts w:ascii="新宋体" w:eastAsia="新宋体" w:hAnsi="新宋体" w:cs="新宋体" w:hint="eastAsia"/>
          <w:sz w:val="24"/>
        </w:rPr>
        <w:t>,</w:t>
      </w:r>
      <w:r>
        <w:rPr>
          <w:rFonts w:ascii="新宋体" w:eastAsia="新宋体" w:hAnsi="新宋体" w:cs="新宋体" w:hint="eastAsia"/>
          <w:sz w:val="24"/>
        </w:rPr>
        <w:t>包含以下内容</w:t>
      </w:r>
    </w:p>
    <w:p w:rsidR="0067120E" w:rsidRDefault="00326AFF">
      <w:pPr>
        <w:pStyle w:val="af0"/>
        <w:spacing w:line="400" w:lineRule="exact"/>
        <w:ind w:firstLineChars="250" w:firstLine="600"/>
        <w:rPr>
          <w:rFonts w:ascii="新宋体" w:eastAsia="新宋体" w:hAnsi="新宋体"/>
          <w:sz w:val="24"/>
        </w:rPr>
      </w:pPr>
      <w:r>
        <w:rPr>
          <w:rFonts w:ascii="新宋体" w:eastAsia="新宋体" w:hAnsi="新宋体" w:cs="新宋体" w:hint="eastAsia"/>
          <w:sz w:val="24"/>
        </w:rPr>
        <w:lastRenderedPageBreak/>
        <w:t>★</w:t>
      </w:r>
      <w:r w:rsidR="0067120E">
        <w:rPr>
          <w:rFonts w:ascii="新宋体" w:eastAsia="新宋体" w:hAnsi="新宋体" w:hint="eastAsia"/>
          <w:sz w:val="24"/>
        </w:rPr>
        <w:t>a.</w:t>
      </w:r>
      <w:r w:rsidR="00B003B9">
        <w:rPr>
          <w:rFonts w:ascii="新宋体" w:eastAsia="新宋体" w:hAnsi="新宋体" w:hint="eastAsia"/>
          <w:sz w:val="24"/>
        </w:rPr>
        <w:t>服务质量保证承诺书（见格式）</w:t>
      </w:r>
    </w:p>
    <w:p w:rsidR="0067120E" w:rsidRDefault="0067120E">
      <w:pPr>
        <w:pStyle w:val="af0"/>
        <w:spacing w:line="400" w:lineRule="exact"/>
        <w:ind w:firstLineChars="250" w:firstLine="600"/>
        <w:rPr>
          <w:rFonts w:ascii="新宋体" w:eastAsia="新宋体" w:hAnsi="新宋体"/>
          <w:sz w:val="24"/>
        </w:rPr>
      </w:pPr>
      <w:r>
        <w:rPr>
          <w:rFonts w:ascii="新宋体" w:eastAsia="新宋体" w:hAnsi="新宋体" w:hint="eastAsia"/>
          <w:sz w:val="24"/>
        </w:rPr>
        <w:t>b.</w:t>
      </w:r>
      <w:r w:rsidR="00B003B9" w:rsidRPr="00B003B9">
        <w:rPr>
          <w:rFonts w:ascii="新宋体" w:eastAsia="新宋体" w:hAnsi="新宋体" w:hint="eastAsia"/>
          <w:sz w:val="24"/>
        </w:rPr>
        <w:t>项目实施方案</w:t>
      </w:r>
    </w:p>
    <w:p w:rsidR="008F181B" w:rsidRDefault="0067120E" w:rsidP="00B003B9">
      <w:pPr>
        <w:pStyle w:val="af0"/>
        <w:spacing w:line="400" w:lineRule="exact"/>
        <w:ind w:firstLineChars="250" w:firstLine="600"/>
        <w:rPr>
          <w:rFonts w:ascii="新宋体" w:eastAsia="新宋体" w:hAnsi="新宋体"/>
          <w:sz w:val="24"/>
        </w:rPr>
      </w:pPr>
      <w:r>
        <w:rPr>
          <w:rFonts w:ascii="新宋体" w:eastAsia="新宋体" w:hAnsi="新宋体" w:hint="eastAsia"/>
          <w:sz w:val="24"/>
        </w:rPr>
        <w:t>c.项目组成人员表（见格式）</w:t>
      </w:r>
    </w:p>
    <w:p w:rsidR="0067120E" w:rsidRDefault="008F181B" w:rsidP="00B003B9">
      <w:pPr>
        <w:pStyle w:val="af0"/>
        <w:spacing w:line="400" w:lineRule="exact"/>
        <w:ind w:firstLineChars="250" w:firstLine="600"/>
        <w:rPr>
          <w:rFonts w:ascii="新宋体" w:eastAsia="新宋体" w:hAnsi="新宋体"/>
          <w:sz w:val="24"/>
        </w:rPr>
      </w:pPr>
      <w:r>
        <w:rPr>
          <w:rFonts w:ascii="新宋体" w:eastAsia="新宋体" w:hAnsi="新宋体" w:hint="eastAsia"/>
          <w:sz w:val="24"/>
        </w:rPr>
        <w:t>d.培训方案</w:t>
      </w:r>
    </w:p>
    <w:p w:rsidR="0067120E" w:rsidRPr="00B003B9" w:rsidRDefault="0067120E" w:rsidP="00B003B9">
      <w:pPr>
        <w:pStyle w:val="af0"/>
        <w:spacing w:line="400" w:lineRule="exact"/>
        <w:ind w:firstLineChars="150" w:firstLine="360"/>
        <w:rPr>
          <w:rFonts w:ascii="新宋体" w:eastAsia="新宋体" w:hAnsi="新宋体"/>
          <w:sz w:val="24"/>
        </w:rPr>
      </w:pPr>
      <w:r>
        <w:rPr>
          <w:rFonts w:ascii="新宋体" w:eastAsia="新宋体" w:hAnsi="新宋体" w:hint="eastAsia"/>
          <w:sz w:val="24"/>
        </w:rPr>
        <w:t>③投标人应仔细分析第六章评标办法中评分细则，按要求提供评分方法所需的资料</w:t>
      </w:r>
    </w:p>
    <w:p w:rsidR="0067120E" w:rsidRDefault="0067120E">
      <w:pPr>
        <w:pStyle w:val="af0"/>
        <w:spacing w:line="400" w:lineRule="exact"/>
        <w:ind w:firstLineChars="200" w:firstLine="482"/>
        <w:rPr>
          <w:rFonts w:ascii="新宋体" w:eastAsia="新宋体" w:hAnsi="新宋体"/>
          <w:b/>
          <w:bCs/>
          <w:sz w:val="24"/>
        </w:rPr>
      </w:pPr>
      <w:r>
        <w:rPr>
          <w:rFonts w:ascii="新宋体" w:eastAsia="新宋体" w:hAnsi="新宋体" w:cs="新宋体" w:hint="eastAsia"/>
          <w:b/>
          <w:bCs/>
          <w:sz w:val="24"/>
        </w:rPr>
        <w:t>10.1.3报价响应文件：包含下列内容</w:t>
      </w:r>
    </w:p>
    <w:p w:rsidR="0067120E" w:rsidRDefault="0067120E">
      <w:pPr>
        <w:spacing w:line="440" w:lineRule="exact"/>
        <w:ind w:firstLine="480"/>
        <w:rPr>
          <w:rFonts w:ascii="新宋体" w:eastAsia="新宋体" w:hAnsi="新宋体" w:cs="新宋体"/>
          <w:b/>
          <w:bCs/>
          <w:sz w:val="24"/>
        </w:rPr>
      </w:pPr>
      <w:r>
        <w:rPr>
          <w:rFonts w:ascii="新宋体" w:eastAsia="新宋体" w:hAnsi="新宋体" w:cs="新宋体" w:hint="eastAsia"/>
          <w:sz w:val="24"/>
        </w:rPr>
        <w:t>★①开标一览表（见格式）</w:t>
      </w:r>
    </w:p>
    <w:p w:rsidR="0067120E" w:rsidRPr="002C115B" w:rsidRDefault="0067120E" w:rsidP="002C115B">
      <w:pPr>
        <w:spacing w:line="440" w:lineRule="exact"/>
        <w:ind w:firstLine="480"/>
        <w:rPr>
          <w:rFonts w:ascii="新宋体" w:eastAsia="新宋体" w:hAnsi="新宋体" w:cs="新宋体"/>
          <w:sz w:val="24"/>
        </w:rPr>
      </w:pPr>
      <w:r>
        <w:rPr>
          <w:rFonts w:ascii="新宋体" w:eastAsia="新宋体" w:hAnsi="新宋体" w:cs="新宋体" w:hint="eastAsia"/>
          <w:sz w:val="24"/>
        </w:rPr>
        <w:t>★②投标人自报成本价表（见格式）</w:t>
      </w:r>
    </w:p>
    <w:p w:rsidR="0067120E" w:rsidRDefault="0067120E">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11.投标文件编制要求</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11.1投标人应仔细阅读招标文件，了解招标文件的要求，在完全了解招标项目的要求后，编制投标文件。</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11.2在招标文件的要求中，投标人必须充分应答和满足用户的强制性的需求，如“★”等，否则将导致无效标。</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11.3编制的投标文件对招标文件中有关条款未提出异议的，均被视为接受和同意。</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11.4投标人应根据电子投标操作指南按本招标文件规定的格式和顺序编制电子投标文件并进行关联定位。</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11.5由于未按招标文件的规定要求编制投标文件，导致评审小组作出的对投标人的误判，责任由投标人自己承担。</w:t>
      </w:r>
    </w:p>
    <w:p w:rsidR="0067120E" w:rsidRDefault="0067120E">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12.投标文件的语言及度量衡单位</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12.1投标文件和与投标有关的所有文件均应使用中文简体字。</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12.2原版为外文的证书类文件，以及由外国人作出的本人签名、外国公司的名称或外国印章等可以是外文，但应当提供中文翻译文件</w:t>
      </w:r>
      <w:r>
        <w:rPr>
          <w:rFonts w:ascii="新宋体" w:eastAsia="新宋体" w:hAnsi="新宋体" w:cs="Courier New" w:hint="eastAsia"/>
          <w:sz w:val="24"/>
          <w:szCs w:val="21"/>
        </w:rPr>
        <w:t>并加盖电子签章</w:t>
      </w:r>
      <w:r>
        <w:rPr>
          <w:rFonts w:ascii="新宋体" w:eastAsia="新宋体" w:hAnsi="新宋体" w:cs="新宋体" w:hint="eastAsia"/>
          <w:sz w:val="24"/>
        </w:rPr>
        <w:t>。</w:t>
      </w:r>
    </w:p>
    <w:p w:rsidR="0067120E" w:rsidRDefault="0067120E">
      <w:pPr>
        <w:spacing w:line="400" w:lineRule="exact"/>
        <w:ind w:firstLineChars="200" w:firstLine="480"/>
        <w:rPr>
          <w:rFonts w:ascii="新宋体" w:eastAsia="新宋体" w:hAnsi="新宋体" w:cs="新宋体"/>
          <w:sz w:val="24"/>
        </w:rPr>
      </w:pPr>
      <w:r>
        <w:rPr>
          <w:rFonts w:ascii="新宋体" w:eastAsia="新宋体" w:hAnsi="新宋体" w:cs="新宋体" w:hint="eastAsia"/>
          <w:sz w:val="24"/>
        </w:rPr>
        <w:t>12.3除工程规范另有规定外，投标文件使用的度量衡单位，均采用中华人民共和国法定计量单位。</w:t>
      </w:r>
    </w:p>
    <w:p w:rsidR="0067120E" w:rsidRDefault="0067120E">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13.投标报价</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13.1投标人应根据国家的有关规定和招标文件要求并结合企业的实际情况进行投标报价。投标报价以人民币为结算货币，包括服务</w:t>
      </w:r>
      <w:r w:rsidR="00686394" w:rsidRPr="00686394">
        <w:rPr>
          <w:rFonts w:ascii="新宋体" w:eastAsia="新宋体" w:hAnsi="新宋体" w:cs="新宋体" w:hint="eastAsia"/>
          <w:bCs/>
          <w:sz w:val="24"/>
        </w:rPr>
        <w:t>人工工资费用</w:t>
      </w:r>
      <w:r>
        <w:rPr>
          <w:rFonts w:ascii="新宋体" w:eastAsia="新宋体" w:hAnsi="新宋体" w:cs="新宋体" w:hint="eastAsia"/>
          <w:sz w:val="24"/>
        </w:rPr>
        <w:t>，按规定缴纳的各类保险，加班费，管理费用，固定资产折旧费，所有材料及易耗品费用，福利费，培训费，办公费用，服装费，伙食费</w:t>
      </w:r>
      <w:r w:rsidR="00686394">
        <w:rPr>
          <w:rFonts w:ascii="新宋体" w:eastAsia="新宋体" w:hAnsi="新宋体" w:cs="新宋体" w:hint="eastAsia"/>
          <w:sz w:val="24"/>
        </w:rPr>
        <w:t>,税费等</w:t>
      </w:r>
      <w:r>
        <w:rPr>
          <w:rFonts w:ascii="新宋体" w:eastAsia="新宋体" w:hAnsi="新宋体" w:cs="新宋体" w:hint="eastAsia"/>
          <w:sz w:val="24"/>
        </w:rPr>
        <w:t>其它合同中明示或暗示的所有一般风险、责任和义务等所有费用。如有漏项，视同已包含在本报价中，</w:t>
      </w:r>
      <w:r w:rsidRPr="00686394">
        <w:rPr>
          <w:rFonts w:ascii="新宋体" w:eastAsia="新宋体" w:hAnsi="新宋体" w:cs="新宋体" w:hint="eastAsia"/>
          <w:iCs/>
          <w:sz w:val="24"/>
        </w:rPr>
        <w:t>最终的报价不做调整，并由中标人开具正式税务发票。</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13.2投标人应在投标文件的《开标一览表》上写明投标报价项目的</w:t>
      </w:r>
      <w:r w:rsidR="007A5BE8" w:rsidRPr="00DC0D9C">
        <w:rPr>
          <w:sz w:val="24"/>
        </w:rPr>
        <w:t>单价和总价</w:t>
      </w:r>
      <w:r>
        <w:rPr>
          <w:rFonts w:ascii="新宋体" w:eastAsia="新宋体" w:hAnsi="新宋体" w:cs="新宋体" w:hint="eastAsia"/>
          <w:sz w:val="24"/>
        </w:rPr>
        <w:t>。</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13.3中标后，中标人所填写的</w:t>
      </w:r>
      <w:r>
        <w:rPr>
          <w:rFonts w:ascii="新宋体" w:eastAsia="新宋体" w:hAnsi="新宋体" w:hint="eastAsia"/>
          <w:b/>
          <w:sz w:val="24"/>
          <w:u w:val="single"/>
        </w:rPr>
        <w:t>单价</w:t>
      </w:r>
      <w:r>
        <w:rPr>
          <w:rFonts w:ascii="新宋体" w:eastAsia="新宋体" w:hAnsi="新宋体" w:cs="新宋体" w:hint="eastAsia"/>
          <w:sz w:val="24"/>
        </w:rPr>
        <w:t>在合同实施期间不因市场变化因素而变动，投标人在计算报价时应考虑一定的风险系数。</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lastRenderedPageBreak/>
        <w:t>13.4投标人应按招标文件规定的报价格式进行投标报价。投标人对每种货物只允许有一个报价，招标方不接受任何有选择性的报价。</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13.5</w:t>
      </w:r>
      <w:r w:rsidRPr="00272C6D">
        <w:rPr>
          <w:rFonts w:ascii="新宋体" w:eastAsia="新宋体" w:hAnsi="新宋体" w:cs="新宋体" w:hint="eastAsia"/>
          <w:iCs/>
          <w:sz w:val="24"/>
        </w:rPr>
        <w:t>招标方不接受低于成本的投标报价</w:t>
      </w:r>
      <w:r w:rsidRPr="00272C6D">
        <w:rPr>
          <w:rFonts w:ascii="新宋体" w:eastAsia="新宋体" w:hAnsi="新宋体" w:cs="新宋体" w:hint="eastAsia"/>
          <w:sz w:val="24"/>
        </w:rPr>
        <w:t>。</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13.6投标人按照上述要求编制投标报价。一旦确认某一投标人中标，除合同规定的可调整内容外，中标人不得要求追加任何费用。</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13.7须由中标人开具正式发票。</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13.8招标文件中规定由投标人承担并支付的相关费用在投标报价时应一并考虑。</w:t>
      </w:r>
    </w:p>
    <w:p w:rsidR="0067120E" w:rsidRDefault="0067120E">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14.投标文件格式</w:t>
      </w:r>
    </w:p>
    <w:p w:rsidR="0067120E" w:rsidRDefault="0067120E">
      <w:pPr>
        <w:spacing w:line="400" w:lineRule="exact"/>
        <w:ind w:firstLineChars="200" w:firstLine="480"/>
        <w:rPr>
          <w:rFonts w:ascii="新宋体" w:eastAsia="新宋体" w:hAnsi="新宋体"/>
          <w:sz w:val="24"/>
        </w:rPr>
      </w:pPr>
      <w:r>
        <w:rPr>
          <w:rFonts w:ascii="新宋体" w:eastAsia="新宋体" w:hAnsi="新宋体" w:cs="新宋体" w:hint="eastAsia"/>
          <w:sz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67120E" w:rsidRDefault="0067120E">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15.履约保证金：无</w:t>
      </w:r>
    </w:p>
    <w:p w:rsidR="0067120E" w:rsidRDefault="0067120E">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16.投标有效期</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sz w:val="24"/>
        </w:rPr>
        <w:t>16.1投标文件从开标之日起，投标有效期为90天。</w:t>
      </w:r>
    </w:p>
    <w:p w:rsidR="0067120E" w:rsidRDefault="0067120E" w:rsidP="00762324">
      <w:pPr>
        <w:pStyle w:val="af0"/>
        <w:spacing w:line="400" w:lineRule="exact"/>
        <w:ind w:firstLineChars="200" w:firstLine="480"/>
        <w:rPr>
          <w:rFonts w:ascii="新宋体" w:eastAsia="新宋体" w:hAnsi="新宋体"/>
          <w:sz w:val="24"/>
        </w:rPr>
      </w:pPr>
      <w:r>
        <w:rPr>
          <w:rFonts w:ascii="新宋体" w:eastAsia="新宋体" w:hAnsi="新宋体" w:cs="新宋体" w:hint="eastAsia"/>
          <w:sz w:val="24"/>
        </w:rPr>
        <w:t>16.2特殊情况下，在原投标有效期截止之前，采购人可要求投标人同意延长有效期，这种要求与答复均应以书面形式提交。投标人可拒绝这种要求，接受延长投标有效期的投标人将不会被要求和允许修正其投标。</w:t>
      </w:r>
    </w:p>
    <w:p w:rsidR="0067120E" w:rsidRDefault="0067120E" w:rsidP="00762324">
      <w:pPr>
        <w:pStyle w:val="2"/>
        <w:spacing w:before="0" w:after="0" w:line="400" w:lineRule="exact"/>
        <w:rPr>
          <w:rFonts w:ascii="新宋体" w:eastAsia="新宋体" w:hAnsi="新宋体"/>
          <w:sz w:val="28"/>
          <w:szCs w:val="28"/>
        </w:rPr>
      </w:pPr>
      <w:bookmarkStart w:id="23" w:name="_Toc13470"/>
      <w:bookmarkStart w:id="24" w:name="_Toc362250690"/>
      <w:bookmarkStart w:id="25" w:name="_Toc274303232"/>
      <w:r>
        <w:rPr>
          <w:rFonts w:ascii="新宋体" w:eastAsia="新宋体" w:hAnsi="新宋体" w:hint="eastAsia"/>
          <w:sz w:val="28"/>
          <w:szCs w:val="28"/>
        </w:rPr>
        <w:t>四、投标文件的递交</w:t>
      </w:r>
      <w:bookmarkEnd w:id="23"/>
      <w:bookmarkEnd w:id="24"/>
      <w:bookmarkEnd w:id="25"/>
    </w:p>
    <w:p w:rsidR="0067120E" w:rsidRDefault="0067120E" w:rsidP="00762324">
      <w:pPr>
        <w:adjustRightInd w:val="0"/>
        <w:snapToGrid w:val="0"/>
        <w:spacing w:line="440" w:lineRule="exact"/>
        <w:ind w:firstLine="480"/>
        <w:rPr>
          <w:rFonts w:ascii="新宋体" w:eastAsia="新宋体" w:hAnsi="新宋体" w:cs="新宋体"/>
          <w:b/>
          <w:bCs/>
          <w:sz w:val="24"/>
        </w:rPr>
      </w:pPr>
      <w:r>
        <w:rPr>
          <w:rFonts w:ascii="新宋体" w:eastAsia="新宋体" w:hAnsi="新宋体" w:cs="新宋体" w:hint="eastAsia"/>
          <w:b/>
          <w:bCs/>
          <w:sz w:val="24"/>
        </w:rPr>
        <w:t>17.电子投标文件上传的地点和截止时间</w:t>
      </w:r>
    </w:p>
    <w:p w:rsidR="0067120E" w:rsidRDefault="0067120E" w:rsidP="0033769E">
      <w:pPr>
        <w:spacing w:line="400" w:lineRule="exact"/>
        <w:ind w:firstLine="482"/>
        <w:rPr>
          <w:rFonts w:ascii="新宋体" w:eastAsia="新宋体" w:hAnsi="新宋体" w:cs="新宋体"/>
          <w:sz w:val="24"/>
        </w:rPr>
      </w:pPr>
      <w:r>
        <w:rPr>
          <w:rFonts w:ascii="新宋体" w:eastAsia="新宋体" w:hAnsi="新宋体" w:cs="新宋体" w:hint="eastAsia"/>
          <w:sz w:val="24"/>
        </w:rPr>
        <w:t>投标人应在投标截止时间（</w:t>
      </w:r>
      <w:r w:rsidR="001D540A">
        <w:rPr>
          <w:rFonts w:ascii="新宋体" w:eastAsia="新宋体" w:hAnsi="新宋体" w:cs="新宋体" w:hint="eastAsia"/>
          <w:sz w:val="24"/>
        </w:rPr>
        <w:t>2023年8月11日</w:t>
      </w:r>
      <w:r>
        <w:rPr>
          <w:rFonts w:ascii="新宋体" w:eastAsia="新宋体" w:hAnsi="新宋体" w:cs="新宋体" w:hint="eastAsia"/>
          <w:sz w:val="24"/>
        </w:rPr>
        <w:t>上午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仅递交备份投标文件的投标人，投标失败。</w:t>
      </w:r>
    </w:p>
    <w:p w:rsidR="0067120E" w:rsidRDefault="0067120E" w:rsidP="0033769E">
      <w:pPr>
        <w:adjustRightInd w:val="0"/>
        <w:snapToGrid w:val="0"/>
        <w:spacing w:line="400" w:lineRule="exact"/>
        <w:ind w:firstLine="482"/>
        <w:rPr>
          <w:rFonts w:ascii="新宋体" w:eastAsia="新宋体" w:hAnsi="新宋体" w:cs="新宋体"/>
          <w:b/>
          <w:bCs/>
          <w:sz w:val="24"/>
        </w:rPr>
      </w:pPr>
      <w:r>
        <w:rPr>
          <w:rFonts w:ascii="新宋体" w:eastAsia="新宋体" w:hAnsi="新宋体" w:cs="新宋体" w:hint="eastAsia"/>
          <w:b/>
          <w:bCs/>
          <w:sz w:val="24"/>
        </w:rPr>
        <w:t>18.投标文件的补充、修改与撤回</w:t>
      </w:r>
    </w:p>
    <w:p w:rsidR="0067120E" w:rsidRDefault="0067120E" w:rsidP="0033769E">
      <w:pPr>
        <w:spacing w:line="400" w:lineRule="exact"/>
        <w:ind w:firstLine="482"/>
        <w:rPr>
          <w:rFonts w:ascii="新宋体" w:eastAsia="新宋体" w:hAnsi="新宋体" w:cs="新宋体"/>
          <w:sz w:val="24"/>
        </w:rPr>
      </w:pPr>
      <w:r>
        <w:rPr>
          <w:rFonts w:ascii="新宋体" w:eastAsia="新宋体" w:hAnsi="新宋体" w:cs="新宋体" w:hint="eastAsia"/>
          <w:sz w:val="24"/>
        </w:rPr>
        <w:t>18.1投标人在“政采云”系统上提交投标文件以后，在规定的投标截止时间之前，可以重新补充修改或撤回已上传的投标文件，补充、修改的内容为投标文件的组成部分。</w:t>
      </w:r>
    </w:p>
    <w:p w:rsidR="0067120E" w:rsidRPr="00762324" w:rsidRDefault="0067120E" w:rsidP="0033769E">
      <w:pPr>
        <w:spacing w:line="400" w:lineRule="exact"/>
        <w:ind w:firstLine="482"/>
        <w:rPr>
          <w:rFonts w:ascii="新宋体" w:eastAsia="新宋体" w:hAnsi="新宋体" w:cs="新宋体"/>
          <w:sz w:val="24"/>
        </w:rPr>
      </w:pPr>
      <w:r>
        <w:rPr>
          <w:rFonts w:ascii="新宋体" w:eastAsia="新宋体" w:hAnsi="新宋体" w:cs="新宋体" w:hint="eastAsia"/>
          <w:sz w:val="24"/>
        </w:rPr>
        <w:t>18.2在投标截止时间之后，投标人不得对其投标做任何修改</w:t>
      </w:r>
      <w:r w:rsidRPr="00762324">
        <w:rPr>
          <w:rFonts w:ascii="新宋体" w:eastAsia="新宋体" w:hAnsi="新宋体" w:cs="新宋体" w:hint="eastAsia"/>
          <w:sz w:val="24"/>
        </w:rPr>
        <w:t>（除本采购文件第四章规定的情形外）。</w:t>
      </w:r>
    </w:p>
    <w:p w:rsidR="0067120E" w:rsidRDefault="0067120E" w:rsidP="0033769E">
      <w:pPr>
        <w:spacing w:line="400" w:lineRule="exact"/>
        <w:ind w:firstLine="482"/>
        <w:rPr>
          <w:rFonts w:ascii="新宋体" w:eastAsia="新宋体" w:hAnsi="新宋体" w:cs="新宋体"/>
          <w:b/>
          <w:bCs/>
          <w:sz w:val="24"/>
        </w:rPr>
      </w:pPr>
      <w:r>
        <w:rPr>
          <w:rFonts w:ascii="新宋体" w:eastAsia="新宋体" w:hAnsi="新宋体" w:cs="新宋体" w:hint="eastAsia"/>
          <w:sz w:val="24"/>
        </w:rPr>
        <w:t>18.3从投标截止时间至投标人在投标书格式中确定的投标有效期期满这段时间内，投标人不得撤回其投标。</w:t>
      </w:r>
    </w:p>
    <w:p w:rsidR="0067120E" w:rsidRPr="00B649F3" w:rsidRDefault="0067120E">
      <w:pPr>
        <w:pStyle w:val="2"/>
        <w:spacing w:before="120" w:after="120" w:line="440" w:lineRule="exact"/>
        <w:rPr>
          <w:rFonts w:ascii="新宋体" w:eastAsia="新宋体" w:hAnsi="新宋体"/>
          <w:sz w:val="28"/>
          <w:szCs w:val="28"/>
        </w:rPr>
      </w:pPr>
      <w:bookmarkStart w:id="26" w:name="_Toc16699"/>
      <w:bookmarkStart w:id="27" w:name="_Toc362250691"/>
      <w:bookmarkStart w:id="28" w:name="_Toc274303233"/>
      <w:bookmarkStart w:id="29" w:name="_Toc27561020"/>
      <w:r w:rsidRPr="00B649F3">
        <w:rPr>
          <w:rFonts w:ascii="新宋体" w:eastAsia="新宋体" w:hAnsi="新宋体" w:hint="eastAsia"/>
          <w:sz w:val="28"/>
          <w:szCs w:val="28"/>
        </w:rPr>
        <w:t>五、其它</w:t>
      </w:r>
      <w:bookmarkEnd w:id="26"/>
      <w:bookmarkEnd w:id="27"/>
      <w:bookmarkEnd w:id="28"/>
      <w:bookmarkEnd w:id="29"/>
    </w:p>
    <w:p w:rsidR="0067120E" w:rsidRDefault="0067120E">
      <w:pPr>
        <w:spacing w:line="400" w:lineRule="exact"/>
        <w:ind w:firstLineChars="200" w:firstLine="482"/>
        <w:rPr>
          <w:rFonts w:ascii="新宋体" w:eastAsia="新宋体" w:hAnsi="新宋体"/>
          <w:b/>
          <w:bCs/>
          <w:sz w:val="24"/>
        </w:rPr>
      </w:pPr>
      <w:r>
        <w:rPr>
          <w:rFonts w:ascii="新宋体" w:eastAsia="新宋体" w:hAnsi="新宋体" w:hint="eastAsia"/>
          <w:b/>
          <w:bCs/>
          <w:sz w:val="24"/>
        </w:rPr>
        <w:t>19.本招标文件解释权归“招标方”。</w:t>
      </w:r>
    </w:p>
    <w:p w:rsidR="0067120E" w:rsidRDefault="0067120E">
      <w:pPr>
        <w:pStyle w:val="1"/>
        <w:spacing w:before="0" w:after="0" w:line="520" w:lineRule="exact"/>
        <w:jc w:val="center"/>
        <w:rPr>
          <w:rFonts w:ascii="新宋体" w:eastAsia="新宋体" w:hAnsi="新宋体"/>
          <w:sz w:val="36"/>
        </w:rPr>
      </w:pPr>
      <w:r>
        <w:rPr>
          <w:rFonts w:ascii="新宋体" w:eastAsia="新宋体" w:hAnsi="新宋体" w:hint="eastAsia"/>
          <w:b w:val="0"/>
          <w:bCs w:val="0"/>
          <w:sz w:val="24"/>
        </w:rPr>
        <w:br w:type="page"/>
      </w:r>
      <w:bookmarkStart w:id="30" w:name="_Toc184"/>
      <w:bookmarkStart w:id="31" w:name="_Toc28682068"/>
      <w:bookmarkStart w:id="32" w:name="_Toc276708417"/>
      <w:r>
        <w:rPr>
          <w:rFonts w:ascii="新宋体" w:eastAsia="新宋体" w:hAnsi="新宋体" w:hint="eastAsia"/>
          <w:sz w:val="36"/>
        </w:rPr>
        <w:lastRenderedPageBreak/>
        <w:t>第三章 招标项目要求</w:t>
      </w:r>
      <w:bookmarkEnd w:id="30"/>
      <w:bookmarkEnd w:id="31"/>
    </w:p>
    <w:p w:rsidR="00FE7765" w:rsidRDefault="00FE7765" w:rsidP="00FE7765">
      <w:pPr>
        <w:widowControl/>
        <w:tabs>
          <w:tab w:val="left" w:pos="0"/>
        </w:tabs>
        <w:spacing w:line="400" w:lineRule="exact"/>
        <w:ind w:firstLineChars="200" w:firstLine="480"/>
        <w:jc w:val="left"/>
        <w:rPr>
          <w:rFonts w:ascii="宋体" w:hAnsi="宋体"/>
          <w:b/>
          <w:bCs/>
          <w:sz w:val="24"/>
        </w:rPr>
      </w:pPr>
      <w:bookmarkStart w:id="33" w:name="_Toc416871192"/>
      <w:bookmarkStart w:id="34" w:name="_Toc511724446"/>
      <w:bookmarkStart w:id="35" w:name="_Toc39154076"/>
      <w:bookmarkStart w:id="36" w:name="_Toc474507844"/>
      <w:bookmarkStart w:id="37" w:name="_Toc491460150"/>
      <w:bookmarkStart w:id="38" w:name="_Toc28299"/>
      <w:bookmarkStart w:id="39" w:name="_Toc7512734"/>
      <w:bookmarkStart w:id="40" w:name="_Toc508197168"/>
      <w:bookmarkStart w:id="41" w:name="_Toc476731374"/>
      <w:r>
        <w:rPr>
          <w:rFonts w:ascii="宋体" w:hAnsi="宋体"/>
          <w:kern w:val="0"/>
          <w:sz w:val="24"/>
        </w:rPr>
        <w:t>义乌工商职业技术学院坐落在国际商贸名城义乌，致力于建设成为浙江省示范性创业型大学，全国知名的</w:t>
      </w:r>
      <w:r w:rsidR="00F451FE">
        <w:rPr>
          <w:rFonts w:ascii="宋体" w:hAnsi="宋体" w:hint="eastAsia"/>
          <w:kern w:val="0"/>
          <w:sz w:val="24"/>
        </w:rPr>
        <w:t>、</w:t>
      </w:r>
      <w:r>
        <w:rPr>
          <w:rFonts w:ascii="宋体" w:hAnsi="宋体"/>
          <w:kern w:val="0"/>
          <w:sz w:val="24"/>
        </w:rPr>
        <w:t>有特色的高职院校。学院前身是创办于1993 年的杭州大学义乌分校，占地1000余亩，建筑面积32万平方米，自然景观秀丽，建筑风格独特，是一所优美的山水园林式大学，目前有中外学生约1</w:t>
      </w:r>
      <w:r>
        <w:rPr>
          <w:rFonts w:ascii="宋体" w:hAnsi="宋体" w:hint="eastAsia"/>
          <w:kern w:val="0"/>
          <w:sz w:val="24"/>
        </w:rPr>
        <w:t>3</w:t>
      </w:r>
      <w:r>
        <w:rPr>
          <w:rFonts w:ascii="宋体" w:hAnsi="宋体"/>
          <w:kern w:val="0"/>
          <w:sz w:val="24"/>
        </w:rPr>
        <w:t>000</w:t>
      </w:r>
      <w:r>
        <w:rPr>
          <w:rFonts w:ascii="宋体" w:hAnsi="宋体" w:hint="eastAsia"/>
          <w:kern w:val="0"/>
          <w:sz w:val="24"/>
        </w:rPr>
        <w:t>余</w:t>
      </w:r>
      <w:r>
        <w:rPr>
          <w:rFonts w:ascii="宋体" w:hAnsi="宋体"/>
          <w:kern w:val="0"/>
          <w:sz w:val="24"/>
        </w:rPr>
        <w:t>人。</w:t>
      </w:r>
    </w:p>
    <w:p w:rsidR="00FE7765" w:rsidRDefault="00FE7765" w:rsidP="00FE7765">
      <w:pPr>
        <w:spacing w:line="400" w:lineRule="exact"/>
        <w:rPr>
          <w:rFonts w:ascii="宋体" w:hAnsi="宋体"/>
          <w:b/>
          <w:bCs/>
          <w:sz w:val="24"/>
        </w:rPr>
      </w:pPr>
      <w:r>
        <w:rPr>
          <w:rFonts w:ascii="宋体" w:hAnsi="宋体"/>
          <w:b/>
          <w:bCs/>
          <w:sz w:val="24"/>
        </w:rPr>
        <w:t>二、</w:t>
      </w:r>
      <w:r>
        <w:rPr>
          <w:rFonts w:ascii="新宋体" w:eastAsia="新宋体" w:hAnsi="新宋体" w:cs="仿宋" w:hint="eastAsia"/>
          <w:b/>
          <w:bCs/>
          <w:sz w:val="28"/>
          <w:szCs w:val="28"/>
        </w:rPr>
        <w:t>项目技术要求</w:t>
      </w:r>
      <w:r>
        <w:rPr>
          <w:rFonts w:ascii="宋体" w:hAnsi="宋体" w:hint="eastAsia"/>
          <w:b/>
          <w:bCs/>
          <w:sz w:val="24"/>
        </w:rPr>
        <w:t>：</w:t>
      </w:r>
    </w:p>
    <w:p w:rsidR="00FE7765" w:rsidRDefault="00FE7765" w:rsidP="00FE7765">
      <w:pPr>
        <w:spacing w:line="400" w:lineRule="exact"/>
        <w:ind w:firstLineChars="196" w:firstLine="472"/>
        <w:rPr>
          <w:rFonts w:ascii="宋体" w:hAnsi="宋体"/>
          <w:b/>
          <w:bCs/>
          <w:sz w:val="24"/>
        </w:rPr>
      </w:pPr>
      <w:r>
        <w:rPr>
          <w:rFonts w:ascii="宋体" w:hAnsi="宋体"/>
          <w:b/>
          <w:bCs/>
          <w:sz w:val="24"/>
        </w:rPr>
        <w:t>（一）服务范围</w:t>
      </w:r>
    </w:p>
    <w:p w:rsidR="00FE7765" w:rsidRDefault="00FE7765" w:rsidP="00FE7765">
      <w:pPr>
        <w:spacing w:line="400" w:lineRule="exact"/>
        <w:ind w:firstLineChars="196" w:firstLine="470"/>
        <w:rPr>
          <w:rFonts w:ascii="宋体" w:hAnsi="宋体"/>
          <w:b/>
          <w:bCs/>
          <w:sz w:val="24"/>
        </w:rPr>
      </w:pPr>
      <w:r>
        <w:rPr>
          <w:rFonts w:ascii="宋体" w:hAnsi="宋体" w:cs="宋体" w:hint="eastAsia"/>
          <w:color w:val="000000"/>
          <w:kern w:val="0"/>
          <w:sz w:val="24"/>
        </w:rPr>
        <w:t>一、学生公寓管理及校园保洁</w:t>
      </w:r>
    </w:p>
    <w:p w:rsidR="00FE7765" w:rsidRDefault="00FE7765" w:rsidP="00FE7765">
      <w:pPr>
        <w:spacing w:line="400" w:lineRule="exact"/>
        <w:ind w:firstLineChars="195" w:firstLine="470"/>
        <w:rPr>
          <w:rFonts w:ascii="宋体" w:hAnsi="宋体"/>
          <w:b/>
          <w:bCs/>
          <w:sz w:val="24"/>
        </w:rPr>
      </w:pPr>
      <w:r>
        <w:rPr>
          <w:rFonts w:ascii="宋体" w:hAnsi="宋体"/>
          <w:b/>
          <w:bCs/>
          <w:sz w:val="24"/>
        </w:rPr>
        <w:t>1.学生公寓管理服务范围：</w:t>
      </w:r>
    </w:p>
    <w:p w:rsidR="00FE7765" w:rsidRDefault="00FE7765" w:rsidP="00FE7765">
      <w:pPr>
        <w:spacing w:line="400" w:lineRule="exact"/>
        <w:ind w:firstLineChars="195" w:firstLine="468"/>
        <w:rPr>
          <w:rFonts w:ascii="宋体" w:hAnsi="宋体"/>
          <w:kern w:val="0"/>
          <w:sz w:val="24"/>
        </w:rPr>
      </w:pPr>
      <w:r>
        <w:rPr>
          <w:rFonts w:ascii="宋体" w:hAnsi="宋体"/>
          <w:kern w:val="0"/>
          <w:sz w:val="24"/>
        </w:rPr>
        <w:t>丹桂园学生公寓、绿竹园学生公寓、</w:t>
      </w:r>
      <w:r>
        <w:rPr>
          <w:rFonts w:ascii="宋体" w:hAnsi="宋体" w:hint="eastAsia"/>
          <w:kern w:val="0"/>
          <w:sz w:val="24"/>
        </w:rPr>
        <w:t>香樟书院</w:t>
      </w:r>
      <w:r>
        <w:rPr>
          <w:rFonts w:ascii="宋体" w:hAnsi="宋体"/>
          <w:kern w:val="0"/>
          <w:sz w:val="24"/>
        </w:rPr>
        <w:t>学生公寓</w:t>
      </w:r>
    </w:p>
    <w:p w:rsidR="00FE7765" w:rsidRDefault="00FE7765" w:rsidP="00FE7765">
      <w:pPr>
        <w:widowControl/>
        <w:spacing w:line="400" w:lineRule="exact"/>
        <w:ind w:firstLineChars="196" w:firstLine="472"/>
        <w:jc w:val="left"/>
        <w:rPr>
          <w:rFonts w:ascii="宋体" w:hAnsi="宋体"/>
          <w:b/>
          <w:kern w:val="0"/>
          <w:sz w:val="24"/>
        </w:rPr>
      </w:pPr>
      <w:r>
        <w:rPr>
          <w:rFonts w:ascii="宋体" w:hAnsi="宋体"/>
          <w:b/>
          <w:bCs/>
          <w:sz w:val="24"/>
        </w:rPr>
        <w:t>2.</w:t>
      </w:r>
      <w:r>
        <w:rPr>
          <w:rFonts w:ascii="宋体" w:hAnsi="宋体"/>
          <w:b/>
          <w:kern w:val="0"/>
          <w:sz w:val="24"/>
        </w:rPr>
        <w:t>保洁服务范围</w:t>
      </w:r>
    </w:p>
    <w:p w:rsidR="00FE7765" w:rsidRDefault="00FE7765" w:rsidP="00592DDD">
      <w:pPr>
        <w:widowControl/>
        <w:spacing w:line="400" w:lineRule="exact"/>
        <w:ind w:firstLineChars="196" w:firstLine="470"/>
        <w:jc w:val="left"/>
        <w:rPr>
          <w:rFonts w:ascii="宋体" w:hAnsi="宋体"/>
          <w:b/>
          <w:kern w:val="0"/>
          <w:sz w:val="24"/>
        </w:rPr>
      </w:pPr>
      <w:r w:rsidRPr="00592DDD">
        <w:rPr>
          <w:rFonts w:ascii="宋体" w:hAnsi="宋体" w:hint="eastAsia"/>
          <w:kern w:val="0"/>
          <w:sz w:val="24"/>
        </w:rPr>
        <w:t>（1）</w:t>
      </w:r>
      <w:r>
        <w:rPr>
          <w:rFonts w:ascii="宋体" w:hAnsi="宋体" w:hint="eastAsia"/>
          <w:kern w:val="0"/>
          <w:sz w:val="24"/>
        </w:rPr>
        <w:t>校本部、香樟书院、创新研究院、青岩刘教师</w:t>
      </w:r>
      <w:r>
        <w:rPr>
          <w:rFonts w:ascii="宋体" w:hAnsi="宋体"/>
          <w:kern w:val="0"/>
          <w:sz w:val="24"/>
        </w:rPr>
        <w:t>周转房公共区域</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（2）领导办公室</w:t>
      </w:r>
    </w:p>
    <w:p w:rsidR="00FE7765" w:rsidRDefault="00FE7765" w:rsidP="00FE7765">
      <w:pPr>
        <w:widowControl/>
        <w:spacing w:line="400" w:lineRule="exact"/>
        <w:ind w:firstLineChars="200" w:firstLine="480"/>
        <w:jc w:val="left"/>
        <w:rPr>
          <w:rFonts w:ascii="宋体" w:hAnsi="宋体"/>
          <w:color w:val="000000"/>
          <w:kern w:val="0"/>
          <w:sz w:val="24"/>
        </w:rPr>
      </w:pPr>
      <w:r>
        <w:rPr>
          <w:rFonts w:ascii="宋体" w:hAnsi="宋体"/>
          <w:kern w:val="0"/>
          <w:sz w:val="24"/>
        </w:rPr>
        <w:t>（3）</w:t>
      </w:r>
      <w:r>
        <w:rPr>
          <w:rFonts w:ascii="宋体" w:hAnsi="宋体" w:hint="eastAsia"/>
          <w:kern w:val="0"/>
          <w:sz w:val="24"/>
        </w:rPr>
        <w:t>学校公共</w:t>
      </w:r>
      <w:r>
        <w:rPr>
          <w:rFonts w:ascii="宋体" w:hAnsi="宋体"/>
          <w:kern w:val="0"/>
          <w:sz w:val="24"/>
        </w:rPr>
        <w:t>会议室、丹溪文化厅、文美厅</w:t>
      </w:r>
      <w:r>
        <w:rPr>
          <w:rFonts w:ascii="宋体" w:hAnsi="宋体" w:hint="eastAsia"/>
          <w:kern w:val="0"/>
          <w:sz w:val="24"/>
        </w:rPr>
        <w:t>、</w:t>
      </w:r>
      <w:r>
        <w:rPr>
          <w:rFonts w:ascii="宋体" w:hAnsi="宋体" w:hint="eastAsia"/>
          <w:color w:val="000000"/>
          <w:kern w:val="0"/>
          <w:sz w:val="24"/>
        </w:rPr>
        <w:t>望道厅</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（4）</w:t>
      </w:r>
      <w:r>
        <w:rPr>
          <w:rFonts w:ascii="宋体" w:hAnsi="宋体" w:hint="eastAsia"/>
          <w:kern w:val="0"/>
          <w:sz w:val="24"/>
        </w:rPr>
        <w:t>体育馆室内</w:t>
      </w:r>
      <w:r>
        <w:rPr>
          <w:rFonts w:ascii="宋体" w:hAnsi="宋体"/>
          <w:kern w:val="0"/>
          <w:sz w:val="24"/>
        </w:rPr>
        <w:t>篮球馆、长廊阶梯教室1-4</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（5）所有楼宇的卫生间、楼道等公共部位</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（6）除食堂外的其他室外区域（含凤起坡、鸡鸣山、群英湖水库、绿化带、操场）</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（7）</w:t>
      </w:r>
      <w:r>
        <w:rPr>
          <w:rFonts w:ascii="宋体" w:hAnsi="宋体" w:hint="eastAsia"/>
          <w:kern w:val="0"/>
          <w:sz w:val="24"/>
        </w:rPr>
        <w:t>校本部、香樟书院、青岩刘教师</w:t>
      </w:r>
      <w:r>
        <w:rPr>
          <w:rFonts w:ascii="宋体" w:hAnsi="宋体"/>
          <w:kern w:val="0"/>
          <w:sz w:val="24"/>
        </w:rPr>
        <w:t>周转房</w:t>
      </w:r>
      <w:r>
        <w:rPr>
          <w:rFonts w:ascii="宋体" w:hAnsi="宋体" w:hint="eastAsia"/>
          <w:kern w:val="0"/>
          <w:sz w:val="24"/>
        </w:rPr>
        <w:t>垃圾集中分类点</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（8）</w:t>
      </w:r>
      <w:r>
        <w:rPr>
          <w:rFonts w:ascii="宋体" w:hAnsi="宋体" w:hint="eastAsia"/>
          <w:kern w:val="0"/>
          <w:sz w:val="24"/>
        </w:rPr>
        <w:t>校本部、香樟书院、青岩刘教师</w:t>
      </w:r>
      <w:r>
        <w:rPr>
          <w:rFonts w:ascii="宋体" w:hAnsi="宋体"/>
          <w:kern w:val="0"/>
          <w:sz w:val="24"/>
        </w:rPr>
        <w:t>周转房垃圾清运（含非生活垃圾）</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（9）工作范围内的故障（管道、地砖等公共设施破损）报修</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hint="eastAsia"/>
          <w:kern w:val="0"/>
          <w:sz w:val="24"/>
        </w:rPr>
        <w:t>（10）校园保洁责任区域</w:t>
      </w:r>
      <w:r>
        <w:rPr>
          <w:rFonts w:ascii="宋体" w:hAnsi="宋体"/>
          <w:kern w:val="0"/>
          <w:sz w:val="24"/>
        </w:rPr>
        <w:t>杂草的清除</w:t>
      </w:r>
    </w:p>
    <w:p w:rsidR="00FE7765" w:rsidRDefault="00FE7765" w:rsidP="00FE7765">
      <w:pPr>
        <w:widowControl/>
        <w:spacing w:line="400" w:lineRule="exact"/>
        <w:ind w:firstLineChars="200" w:firstLine="480"/>
        <w:jc w:val="left"/>
        <w:rPr>
          <w:rFonts w:ascii="宋体" w:hAnsi="宋体"/>
          <w:kern w:val="0"/>
          <w:sz w:val="24"/>
        </w:rPr>
      </w:pPr>
      <w:r>
        <w:rPr>
          <w:rFonts w:ascii="宋体" w:hAnsi="宋体"/>
          <w:kern w:val="0"/>
          <w:sz w:val="24"/>
        </w:rPr>
        <w:t>（10）每年暑期（7-8月份），对新生寝室内部进行集中卫生打扫（含洗电风扇、洗窗帘</w:t>
      </w:r>
      <w:r>
        <w:rPr>
          <w:rFonts w:ascii="宋体" w:hAnsi="宋体" w:hint="eastAsia"/>
          <w:kern w:val="0"/>
          <w:sz w:val="24"/>
        </w:rPr>
        <w:t>等</w:t>
      </w:r>
      <w:r>
        <w:rPr>
          <w:rFonts w:ascii="宋体" w:hAnsi="宋体"/>
          <w:kern w:val="0"/>
          <w:sz w:val="24"/>
        </w:rPr>
        <w:t>）</w:t>
      </w:r>
    </w:p>
    <w:p w:rsidR="00FE7765" w:rsidRDefault="00FE7765" w:rsidP="00FE7765">
      <w:pPr>
        <w:widowControl/>
        <w:spacing w:line="400" w:lineRule="exact"/>
        <w:ind w:firstLineChars="200" w:firstLine="482"/>
        <w:jc w:val="left"/>
        <w:rPr>
          <w:rFonts w:ascii="宋体" w:hAnsi="宋体"/>
          <w:b/>
          <w:kern w:val="0"/>
          <w:sz w:val="24"/>
        </w:rPr>
      </w:pPr>
      <w:r>
        <w:rPr>
          <w:rFonts w:ascii="宋体" w:hAnsi="宋体" w:hint="eastAsia"/>
          <w:b/>
          <w:kern w:val="0"/>
          <w:sz w:val="24"/>
        </w:rPr>
        <w:t>二、校园绿化养护：</w:t>
      </w:r>
    </w:p>
    <w:p w:rsidR="00FE7765" w:rsidRDefault="00FE7765" w:rsidP="00FE7765">
      <w:pPr>
        <w:spacing w:line="400" w:lineRule="exact"/>
        <w:ind w:firstLineChars="200" w:firstLine="480"/>
        <w:rPr>
          <w:rFonts w:ascii="宋体" w:hAnsi="宋体"/>
          <w:sz w:val="24"/>
        </w:rPr>
      </w:pPr>
      <w:r>
        <w:rPr>
          <w:rFonts w:ascii="宋体" w:hAnsi="宋体" w:hint="eastAsia"/>
          <w:kern w:val="0"/>
          <w:sz w:val="24"/>
        </w:rPr>
        <w:t>校本部、香樟书院、青岩刘教师</w:t>
      </w:r>
      <w:r>
        <w:rPr>
          <w:rFonts w:ascii="宋体" w:hAnsi="宋体"/>
          <w:kern w:val="0"/>
          <w:sz w:val="24"/>
        </w:rPr>
        <w:t>周转房公共区域</w:t>
      </w:r>
      <w:r>
        <w:rPr>
          <w:rFonts w:ascii="宋体" w:hAnsi="宋体" w:hint="eastAsia"/>
          <w:sz w:val="24"/>
        </w:rPr>
        <w:t>绿化养护工作，总绿化养护面积约6.5万</w:t>
      </w:r>
      <w:r>
        <w:rPr>
          <w:rFonts w:ascii="宋体" w:hAnsi="宋体" w:cs="Arial"/>
          <w:color w:val="333333"/>
          <w:sz w:val="24"/>
          <w:shd w:val="clear" w:color="auto" w:fill="FFFFFF"/>
        </w:rPr>
        <w:t>m</w:t>
      </w:r>
      <w:r>
        <w:rPr>
          <w:rFonts w:ascii="宋体" w:hAnsi="宋体" w:cs="宋体" w:hint="eastAsia"/>
          <w:color w:val="333333"/>
          <w:sz w:val="24"/>
          <w:shd w:val="clear" w:color="auto" w:fill="FFFFFF"/>
        </w:rPr>
        <w:t>²</w:t>
      </w:r>
      <w:r>
        <w:rPr>
          <w:rFonts w:ascii="宋体" w:hAnsi="宋体" w:hint="eastAsia"/>
          <w:sz w:val="24"/>
        </w:rPr>
        <w:t>，其中一级养护面积约0.5万</w:t>
      </w:r>
      <w:r>
        <w:rPr>
          <w:rFonts w:ascii="宋体" w:hAnsi="宋体" w:cs="Arial"/>
          <w:color w:val="333333"/>
          <w:sz w:val="24"/>
          <w:shd w:val="clear" w:color="auto" w:fill="FFFFFF"/>
        </w:rPr>
        <w:t>m</w:t>
      </w:r>
      <w:r>
        <w:rPr>
          <w:rFonts w:ascii="宋体" w:hAnsi="宋体" w:cs="宋体" w:hint="eastAsia"/>
          <w:color w:val="333333"/>
          <w:sz w:val="24"/>
          <w:shd w:val="clear" w:color="auto" w:fill="FFFFFF"/>
        </w:rPr>
        <w:t>²</w:t>
      </w:r>
      <w:r>
        <w:rPr>
          <w:rFonts w:ascii="宋体" w:hAnsi="宋体" w:hint="eastAsia"/>
          <w:sz w:val="24"/>
        </w:rPr>
        <w:t>，二级养护面积约2万</w:t>
      </w:r>
      <w:r>
        <w:rPr>
          <w:rFonts w:ascii="宋体" w:hAnsi="宋体" w:cs="Arial"/>
          <w:color w:val="333333"/>
          <w:sz w:val="24"/>
          <w:shd w:val="clear" w:color="auto" w:fill="FFFFFF"/>
        </w:rPr>
        <w:t>m</w:t>
      </w:r>
      <w:r>
        <w:rPr>
          <w:rFonts w:ascii="宋体" w:hAnsi="宋体" w:cs="宋体" w:hint="eastAsia"/>
          <w:color w:val="333333"/>
          <w:sz w:val="24"/>
          <w:shd w:val="clear" w:color="auto" w:fill="FFFFFF"/>
        </w:rPr>
        <w:t>²</w:t>
      </w:r>
      <w:r>
        <w:rPr>
          <w:rFonts w:ascii="宋体" w:hAnsi="宋体" w:hint="eastAsia"/>
          <w:sz w:val="24"/>
        </w:rPr>
        <w:t>，三级养护面积约4万</w:t>
      </w:r>
      <w:r>
        <w:rPr>
          <w:rFonts w:ascii="宋体" w:hAnsi="宋体" w:cs="Arial"/>
          <w:color w:val="333333"/>
          <w:sz w:val="24"/>
          <w:shd w:val="clear" w:color="auto" w:fill="FFFFFF"/>
        </w:rPr>
        <w:t>m</w:t>
      </w:r>
      <w:r>
        <w:rPr>
          <w:rFonts w:ascii="宋体" w:hAnsi="宋体" w:cs="宋体" w:hint="eastAsia"/>
          <w:color w:val="333333"/>
          <w:sz w:val="24"/>
          <w:shd w:val="clear" w:color="auto" w:fill="FFFFFF"/>
        </w:rPr>
        <w:t>²。示意图见下方，具体面积以实际为准。</w:t>
      </w:r>
      <w:r w:rsidR="001E344E">
        <w:rPr>
          <w:rFonts w:ascii="宋体" w:hAnsi="宋体" w:hint="eastAsia"/>
          <w:sz w:val="24"/>
        </w:rPr>
        <w:t>时花、草籽由采购人</w:t>
      </w:r>
      <w:r>
        <w:rPr>
          <w:rFonts w:ascii="宋体" w:hAnsi="宋体" w:hint="eastAsia"/>
          <w:sz w:val="24"/>
        </w:rPr>
        <w:t>提供，投标方负责时花养护、草籽播种。</w:t>
      </w:r>
    </w:p>
    <w:p w:rsidR="00FE7765" w:rsidRDefault="007A5BE8" w:rsidP="00FE7765">
      <w:pPr>
        <w:jc w:val="left"/>
        <w:rPr>
          <w:rFonts w:ascii="宋体" w:hAnsi="宋体"/>
          <w:b/>
          <w:bCs/>
          <w:sz w:val="24"/>
        </w:rPr>
      </w:pPr>
      <w:r w:rsidRPr="00BA6C29">
        <w:rPr>
          <w:rFonts w:ascii="宋体" w:hAnsi="宋体"/>
          <w:b/>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50.4pt;height:229.4pt;visibility:visible">
            <v:imagedata r:id="rId16" o:title=""/>
          </v:shape>
        </w:pict>
      </w:r>
    </w:p>
    <w:p w:rsidR="00FE7765" w:rsidRDefault="00FE7765" w:rsidP="00FE7765">
      <w:pPr>
        <w:widowControl/>
        <w:spacing w:line="400" w:lineRule="exact"/>
        <w:ind w:firstLineChars="200" w:firstLine="482"/>
        <w:jc w:val="left"/>
        <w:rPr>
          <w:rFonts w:ascii="宋体" w:hAnsi="宋体"/>
          <w:b/>
          <w:kern w:val="0"/>
          <w:sz w:val="24"/>
        </w:rPr>
      </w:pPr>
      <w:r>
        <w:rPr>
          <w:rFonts w:ascii="宋体" w:hAnsi="宋体"/>
          <w:b/>
          <w:kern w:val="0"/>
          <w:sz w:val="24"/>
        </w:rPr>
        <w:t>★（二）人员</w:t>
      </w:r>
      <w:r>
        <w:rPr>
          <w:rFonts w:ascii="宋体" w:hAnsi="宋体" w:hint="eastAsia"/>
          <w:b/>
          <w:kern w:val="0"/>
          <w:sz w:val="24"/>
        </w:rPr>
        <w:t>岗位</w:t>
      </w:r>
      <w:r>
        <w:rPr>
          <w:rFonts w:ascii="宋体" w:hAnsi="宋体"/>
          <w:b/>
          <w:kern w:val="0"/>
          <w:sz w:val="24"/>
        </w:rPr>
        <w:t>配备</w:t>
      </w:r>
      <w:r>
        <w:rPr>
          <w:rFonts w:ascii="宋体" w:hAnsi="宋体" w:hint="eastAsia"/>
          <w:b/>
          <w:kern w:val="0"/>
          <w:sz w:val="24"/>
        </w:rPr>
        <w:t>及</w:t>
      </w:r>
      <w:r>
        <w:rPr>
          <w:rFonts w:ascii="宋体" w:hAnsi="宋体"/>
          <w:b/>
          <w:kern w:val="0"/>
          <w:sz w:val="24"/>
        </w:rPr>
        <w:t>要求</w:t>
      </w:r>
    </w:p>
    <w:p w:rsidR="00FE7765" w:rsidRDefault="00FE7765" w:rsidP="00FE7765">
      <w:pPr>
        <w:spacing w:line="400" w:lineRule="exact"/>
        <w:ind w:firstLineChars="200" w:firstLine="480"/>
        <w:rPr>
          <w:rFonts w:ascii="宋体" w:hAnsi="宋体"/>
          <w:sz w:val="24"/>
        </w:rPr>
      </w:pPr>
      <w:r>
        <w:rPr>
          <w:rFonts w:ascii="宋体" w:hAnsi="宋体"/>
          <w:sz w:val="24"/>
        </w:rPr>
        <w:t>1.</w:t>
      </w:r>
      <w:r w:rsidR="00887C7A" w:rsidRPr="00883CAD">
        <w:rPr>
          <w:rFonts w:ascii="宋体" w:hAnsi="宋体"/>
          <w:sz w:val="24"/>
        </w:rPr>
        <w:t>管理人员</w:t>
      </w:r>
      <w:r w:rsidR="00887C7A" w:rsidRPr="00883CAD">
        <w:rPr>
          <w:rFonts w:ascii="宋体" w:hAnsi="宋体" w:hint="eastAsia"/>
          <w:sz w:val="24"/>
        </w:rPr>
        <w:t>岗位（不得与公寓管理员、保洁员、绿化人员重复）</w:t>
      </w:r>
    </w:p>
    <w:p w:rsidR="00FE7765" w:rsidRDefault="00FE7765" w:rsidP="00FE7765">
      <w:pPr>
        <w:spacing w:line="400" w:lineRule="exact"/>
        <w:ind w:firstLineChars="200" w:firstLine="480"/>
        <w:rPr>
          <w:rFonts w:ascii="宋体" w:hAnsi="宋体"/>
          <w:sz w:val="24"/>
        </w:rPr>
      </w:pPr>
      <w:r>
        <w:rPr>
          <w:rFonts w:ascii="宋体" w:hAnsi="宋体"/>
          <w:sz w:val="24"/>
        </w:rPr>
        <w:t>投标方投入本项目的管理人员</w:t>
      </w:r>
      <w:r>
        <w:rPr>
          <w:rFonts w:ascii="宋体" w:hAnsi="宋体" w:hint="eastAsia"/>
          <w:sz w:val="24"/>
        </w:rPr>
        <w:t>岗位</w:t>
      </w:r>
      <w:r>
        <w:rPr>
          <w:rFonts w:ascii="宋体" w:hAnsi="宋体"/>
          <w:sz w:val="24"/>
        </w:rPr>
        <w:t>不少于4</w:t>
      </w:r>
      <w:r>
        <w:rPr>
          <w:rFonts w:ascii="宋体" w:hAnsi="宋体" w:hint="eastAsia"/>
          <w:sz w:val="24"/>
        </w:rPr>
        <w:t>个。要求政治素质好，组织管理能力强，懂物业管理中有关法律法规，工作责任性强，具有较强沟通协调能力。</w:t>
      </w:r>
    </w:p>
    <w:p w:rsidR="00FE7765" w:rsidRDefault="00FE7765" w:rsidP="00FE7765">
      <w:pPr>
        <w:widowControl/>
        <w:spacing w:line="400" w:lineRule="exact"/>
        <w:ind w:firstLineChars="200" w:firstLine="482"/>
        <w:jc w:val="left"/>
        <w:rPr>
          <w:rFonts w:ascii="宋体" w:hAnsi="宋体"/>
          <w:b/>
          <w:kern w:val="0"/>
          <w:sz w:val="24"/>
        </w:rPr>
      </w:pPr>
      <w:r>
        <w:rPr>
          <w:rFonts w:ascii="宋体" w:hAnsi="宋体" w:hint="eastAsia"/>
          <w:b/>
          <w:kern w:val="0"/>
          <w:sz w:val="24"/>
        </w:rPr>
        <w:t>一、</w:t>
      </w:r>
      <w:r>
        <w:rPr>
          <w:rFonts w:ascii="宋体" w:hAnsi="宋体" w:cs="宋体" w:hint="eastAsia"/>
          <w:b/>
          <w:kern w:val="0"/>
          <w:sz w:val="24"/>
        </w:rPr>
        <w:t>学生公寓管理及校园保洁</w:t>
      </w:r>
    </w:p>
    <w:p w:rsidR="00FE7765" w:rsidRDefault="00FE7765" w:rsidP="00FE7765">
      <w:pPr>
        <w:spacing w:line="400" w:lineRule="exact"/>
        <w:ind w:firstLineChars="200" w:firstLine="480"/>
        <w:rPr>
          <w:rFonts w:ascii="宋体" w:hAnsi="宋体"/>
          <w:sz w:val="24"/>
        </w:rPr>
      </w:pPr>
      <w:r>
        <w:rPr>
          <w:rFonts w:ascii="宋体" w:hAnsi="宋体"/>
          <w:sz w:val="24"/>
        </w:rPr>
        <w:t>2.</w:t>
      </w:r>
      <w:r>
        <w:rPr>
          <w:rFonts w:ascii="宋体" w:hAnsi="宋体" w:hint="eastAsia"/>
          <w:sz w:val="24"/>
        </w:rPr>
        <w:t>学生</w:t>
      </w:r>
      <w:r>
        <w:rPr>
          <w:rFonts w:ascii="宋体" w:hAnsi="宋体"/>
          <w:sz w:val="24"/>
        </w:rPr>
        <w:t>公寓管理</w:t>
      </w:r>
      <w:r>
        <w:rPr>
          <w:rFonts w:ascii="宋体" w:hAnsi="宋体" w:hint="eastAsia"/>
          <w:sz w:val="24"/>
        </w:rPr>
        <w:t>岗位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公寓</w:t>
      </w:r>
      <w:r>
        <w:rPr>
          <w:rFonts w:ascii="宋体" w:hAnsi="宋体"/>
          <w:bCs/>
          <w:sz w:val="24"/>
        </w:rPr>
        <w:t>管理实行一岗双人制，17</w:t>
      </w:r>
      <w:r>
        <w:rPr>
          <w:rFonts w:ascii="宋体" w:hAnsi="宋体" w:hint="eastAsia"/>
          <w:bCs/>
          <w:sz w:val="24"/>
        </w:rPr>
        <w:t>幢学生公寓，岗位配置</w:t>
      </w:r>
      <w:r>
        <w:rPr>
          <w:rFonts w:ascii="宋体" w:hAnsi="宋体"/>
          <w:kern w:val="0"/>
          <w:sz w:val="24"/>
        </w:rPr>
        <w:t>34</w:t>
      </w:r>
      <w:r>
        <w:rPr>
          <w:rFonts w:ascii="宋体" w:hAnsi="宋体" w:hint="eastAsia"/>
          <w:kern w:val="0"/>
          <w:sz w:val="24"/>
        </w:rPr>
        <w:t>个</w:t>
      </w:r>
      <w:r>
        <w:rPr>
          <w:rFonts w:ascii="宋体" w:hAnsi="宋体"/>
          <w:kern w:val="0"/>
          <w:sz w:val="24"/>
        </w:rPr>
        <w:t>。公寓管理员应具有协调沟通能力，能讲普通话，</w:t>
      </w:r>
      <w:r>
        <w:rPr>
          <w:rFonts w:ascii="宋体" w:hAnsi="宋体" w:hint="eastAsia"/>
          <w:sz w:val="24"/>
        </w:rPr>
        <w:t>工作勤恳负责，品行端正，</w:t>
      </w:r>
      <w:r>
        <w:rPr>
          <w:rFonts w:ascii="宋体" w:hAnsi="宋体"/>
          <w:kern w:val="0"/>
          <w:sz w:val="24"/>
        </w:rPr>
        <w:t>用工年龄符合劳动法的规定。</w:t>
      </w:r>
      <w:r w:rsidR="001E344E">
        <w:rPr>
          <w:rFonts w:ascii="宋体" w:hAnsi="宋体" w:hint="eastAsia"/>
          <w:kern w:val="0"/>
          <w:sz w:val="24"/>
        </w:rPr>
        <w:t>如学生公寓数量变化，该岗位人员根据采购人</w:t>
      </w:r>
      <w:r>
        <w:rPr>
          <w:rFonts w:ascii="宋体" w:hAnsi="宋体" w:hint="eastAsia"/>
          <w:kern w:val="0"/>
          <w:sz w:val="24"/>
        </w:rPr>
        <w:t>实际需求统筹安排。</w:t>
      </w:r>
    </w:p>
    <w:p w:rsidR="00FE7765" w:rsidRDefault="00FE7765" w:rsidP="00FE7765">
      <w:pPr>
        <w:widowControl/>
        <w:shd w:val="clear" w:color="auto" w:fill="FFFFFF"/>
        <w:spacing w:line="400" w:lineRule="exact"/>
        <w:ind w:firstLineChars="200" w:firstLine="480"/>
        <w:jc w:val="left"/>
        <w:rPr>
          <w:rFonts w:ascii="宋体" w:hAnsi="宋体"/>
          <w:sz w:val="24"/>
        </w:rPr>
      </w:pPr>
      <w:r>
        <w:rPr>
          <w:rFonts w:ascii="宋体" w:hAnsi="宋体" w:hint="eastAsia"/>
          <w:kern w:val="0"/>
          <w:sz w:val="24"/>
        </w:rPr>
        <w:t>3.校园</w:t>
      </w:r>
      <w:r>
        <w:rPr>
          <w:rFonts w:ascii="宋体" w:hAnsi="宋体"/>
          <w:sz w:val="24"/>
        </w:rPr>
        <w:t>保洁</w:t>
      </w:r>
      <w:r>
        <w:rPr>
          <w:rFonts w:ascii="宋体" w:hAnsi="宋体" w:hint="eastAsia"/>
          <w:sz w:val="24"/>
        </w:rPr>
        <w:t>岗位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校园</w:t>
      </w:r>
      <w:r>
        <w:rPr>
          <w:rFonts w:ascii="宋体" w:hAnsi="宋体"/>
          <w:kern w:val="0"/>
          <w:sz w:val="24"/>
        </w:rPr>
        <w:t>保洁</w:t>
      </w:r>
      <w:r>
        <w:rPr>
          <w:rFonts w:ascii="宋体" w:hAnsi="宋体" w:hint="eastAsia"/>
          <w:kern w:val="0"/>
          <w:sz w:val="24"/>
        </w:rPr>
        <w:t>岗位不少于</w:t>
      </w:r>
      <w:r>
        <w:rPr>
          <w:rFonts w:ascii="宋体" w:hAnsi="宋体"/>
          <w:kern w:val="0"/>
          <w:sz w:val="24"/>
        </w:rPr>
        <w:t>5</w:t>
      </w:r>
      <w:r>
        <w:rPr>
          <w:rFonts w:ascii="宋体" w:hAnsi="宋体" w:hint="eastAsia"/>
          <w:kern w:val="0"/>
          <w:sz w:val="24"/>
        </w:rPr>
        <w:t>7个</w:t>
      </w:r>
      <w:r>
        <w:rPr>
          <w:rFonts w:ascii="宋体" w:hAnsi="宋体"/>
          <w:kern w:val="0"/>
          <w:sz w:val="24"/>
        </w:rPr>
        <w:t>；</w:t>
      </w:r>
      <w:r>
        <w:rPr>
          <w:rFonts w:ascii="宋体" w:hAnsi="宋体" w:hint="eastAsia"/>
          <w:sz w:val="24"/>
        </w:rPr>
        <w:t>能吃苦耐劳，工作勤恳负责，品行端正，</w:t>
      </w:r>
      <w:r>
        <w:rPr>
          <w:rFonts w:ascii="宋体" w:hAnsi="宋体"/>
          <w:kern w:val="0"/>
          <w:sz w:val="24"/>
        </w:rPr>
        <w:t>用工年龄符合劳动法的规定。</w:t>
      </w:r>
      <w:r>
        <w:rPr>
          <w:rFonts w:ascii="宋体" w:hAnsi="宋体" w:hint="eastAsia"/>
          <w:kern w:val="0"/>
          <w:sz w:val="24"/>
        </w:rPr>
        <w:t>校园</w:t>
      </w:r>
      <w:r>
        <w:rPr>
          <w:rFonts w:ascii="宋体" w:hAnsi="宋体"/>
          <w:kern w:val="0"/>
          <w:sz w:val="24"/>
        </w:rPr>
        <w:t>保洁</w:t>
      </w:r>
      <w:r w:rsidR="001E344E">
        <w:rPr>
          <w:rFonts w:ascii="宋体" w:hAnsi="宋体" w:hint="eastAsia"/>
          <w:kern w:val="0"/>
          <w:sz w:val="24"/>
        </w:rPr>
        <w:t>岗位根据采购人</w:t>
      </w:r>
      <w:r>
        <w:rPr>
          <w:rFonts w:ascii="宋体" w:hAnsi="宋体" w:hint="eastAsia"/>
          <w:kern w:val="0"/>
          <w:sz w:val="24"/>
        </w:rPr>
        <w:t>实际需求统筹安排。</w:t>
      </w:r>
    </w:p>
    <w:p w:rsidR="00FE7765" w:rsidRDefault="00FE7765" w:rsidP="00FE7765">
      <w:pPr>
        <w:widowControl/>
        <w:shd w:val="clear" w:color="auto" w:fill="FFFFFF"/>
        <w:spacing w:line="400" w:lineRule="exact"/>
        <w:ind w:firstLineChars="200" w:firstLine="482"/>
        <w:jc w:val="left"/>
        <w:rPr>
          <w:rFonts w:ascii="宋体" w:hAnsi="宋体"/>
          <w:b/>
          <w:kern w:val="0"/>
          <w:sz w:val="24"/>
        </w:rPr>
      </w:pPr>
      <w:r>
        <w:rPr>
          <w:rFonts w:ascii="宋体" w:hAnsi="宋体" w:hint="eastAsia"/>
          <w:b/>
          <w:kern w:val="0"/>
          <w:sz w:val="24"/>
        </w:rPr>
        <w:t>二、</w:t>
      </w:r>
      <w:r>
        <w:rPr>
          <w:rFonts w:ascii="宋体" w:hAnsi="宋体" w:cs="宋体" w:hint="eastAsia"/>
          <w:b/>
          <w:kern w:val="0"/>
          <w:sz w:val="24"/>
        </w:rPr>
        <w:t>校园绿化养护</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4.校园绿化养护岗位</w:t>
      </w:r>
    </w:p>
    <w:p w:rsidR="00FE7765" w:rsidRDefault="00FE7765" w:rsidP="00FE7765">
      <w:pPr>
        <w:widowControl/>
        <w:shd w:val="clear" w:color="auto" w:fill="FFFFFF"/>
        <w:spacing w:line="400" w:lineRule="exact"/>
        <w:ind w:firstLineChars="200" w:firstLine="480"/>
        <w:jc w:val="left"/>
        <w:rPr>
          <w:rFonts w:ascii="宋体" w:hAnsi="宋体"/>
          <w:sz w:val="24"/>
        </w:rPr>
      </w:pPr>
      <w:r>
        <w:rPr>
          <w:rFonts w:ascii="宋体" w:hAnsi="宋体" w:hint="eastAsia"/>
          <w:sz w:val="24"/>
        </w:rPr>
        <w:t>5+X，5为5个常驻人员，要求能吃苦耐劳，工作勤恳负责，品行端正，身体健康，懂绿化养护常识。X</w:t>
      </w:r>
      <w:r w:rsidR="001E344E">
        <w:rPr>
          <w:rFonts w:ascii="宋体" w:hAnsi="宋体" w:hint="eastAsia"/>
          <w:sz w:val="24"/>
        </w:rPr>
        <w:t>为临时人员，根据采购人</w:t>
      </w:r>
      <w:r>
        <w:rPr>
          <w:rFonts w:ascii="宋体" w:hAnsi="宋体" w:hint="eastAsia"/>
          <w:sz w:val="24"/>
        </w:rPr>
        <w:t>和绿化养护实际需求，临时增加人员（包括季节性除草、专业树枝修剪等）。</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以上</w:t>
      </w:r>
      <w:r>
        <w:rPr>
          <w:rFonts w:ascii="宋体" w:hAnsi="宋体"/>
          <w:kern w:val="0"/>
          <w:sz w:val="24"/>
        </w:rPr>
        <w:t>所有人员均要求身体健康，体检合格。</w:t>
      </w:r>
    </w:p>
    <w:p w:rsidR="00FE7765" w:rsidRDefault="00FE7765" w:rsidP="00FE7765">
      <w:pPr>
        <w:widowControl/>
        <w:shd w:val="clear" w:color="auto" w:fill="FFFFFF"/>
        <w:spacing w:line="400" w:lineRule="exact"/>
        <w:jc w:val="left"/>
        <w:rPr>
          <w:rFonts w:ascii="宋体" w:hAnsi="宋体"/>
          <w:b/>
          <w:kern w:val="0"/>
          <w:sz w:val="24"/>
        </w:rPr>
      </w:pPr>
      <w:r>
        <w:rPr>
          <w:rFonts w:ascii="宋体" w:hAnsi="宋体"/>
          <w:b/>
          <w:kern w:val="0"/>
          <w:sz w:val="24"/>
        </w:rPr>
        <w:t>（</w:t>
      </w:r>
      <w:r>
        <w:rPr>
          <w:rFonts w:ascii="宋体" w:hAnsi="宋体" w:hint="eastAsia"/>
          <w:b/>
          <w:kern w:val="0"/>
          <w:sz w:val="24"/>
        </w:rPr>
        <w:t>三</w:t>
      </w:r>
      <w:r>
        <w:rPr>
          <w:rFonts w:ascii="宋体" w:hAnsi="宋体"/>
          <w:b/>
          <w:kern w:val="0"/>
          <w:sz w:val="24"/>
        </w:rPr>
        <w:t>）</w:t>
      </w:r>
      <w:r>
        <w:rPr>
          <w:rFonts w:ascii="宋体" w:hAnsi="宋体"/>
          <w:b/>
          <w:bCs/>
          <w:kern w:val="0"/>
          <w:sz w:val="24"/>
        </w:rPr>
        <w:t>委托管理期限</w:t>
      </w:r>
    </w:p>
    <w:p w:rsidR="00FE7765" w:rsidRDefault="00FE7765" w:rsidP="00FE7765">
      <w:pPr>
        <w:widowControl/>
        <w:shd w:val="clear" w:color="auto" w:fill="FFFFFF"/>
        <w:spacing w:line="400" w:lineRule="exact"/>
        <w:ind w:firstLineChars="250" w:firstLine="600"/>
        <w:jc w:val="left"/>
        <w:rPr>
          <w:rFonts w:ascii="宋体" w:hAnsi="宋体"/>
          <w:kern w:val="0"/>
          <w:sz w:val="24"/>
        </w:rPr>
      </w:pPr>
      <w:r>
        <w:rPr>
          <w:rFonts w:ascii="宋体" w:hAnsi="宋体" w:hint="eastAsia"/>
          <w:bCs/>
          <w:kern w:val="0"/>
          <w:sz w:val="24"/>
        </w:rPr>
        <w:t>三年</w:t>
      </w:r>
      <w:r>
        <w:rPr>
          <w:rFonts w:ascii="宋体" w:hAnsi="宋体"/>
          <w:kern w:val="0"/>
          <w:sz w:val="24"/>
        </w:rPr>
        <w:t>（</w:t>
      </w:r>
      <w:r>
        <w:rPr>
          <w:rFonts w:ascii="宋体" w:hAnsi="宋体" w:cs="仿宋_GB2312" w:hint="eastAsia"/>
          <w:sz w:val="24"/>
        </w:rPr>
        <w:t>前一年合同到期</w:t>
      </w:r>
      <w:r w:rsidR="005C0597">
        <w:rPr>
          <w:rFonts w:ascii="宋体" w:hAnsi="宋体" w:cs="仿宋_GB2312" w:hint="eastAsia"/>
          <w:sz w:val="24"/>
        </w:rPr>
        <w:t>，</w:t>
      </w:r>
      <w:r>
        <w:rPr>
          <w:rFonts w:ascii="宋体" w:hAnsi="宋体" w:cs="仿宋_GB2312" w:hint="eastAsia"/>
          <w:sz w:val="24"/>
        </w:rPr>
        <w:t>经考核合格</w:t>
      </w:r>
      <w:r w:rsidR="005C0597">
        <w:rPr>
          <w:rFonts w:ascii="宋体" w:hAnsi="宋体" w:cs="仿宋_GB2312" w:hint="eastAsia"/>
          <w:sz w:val="24"/>
        </w:rPr>
        <w:t>，</w:t>
      </w:r>
      <w:r>
        <w:rPr>
          <w:rFonts w:ascii="宋体" w:hAnsi="宋体" w:cs="仿宋_GB2312" w:hint="eastAsia"/>
          <w:sz w:val="24"/>
        </w:rPr>
        <w:t>方可执行下一年合同</w:t>
      </w:r>
      <w:r>
        <w:rPr>
          <w:rFonts w:ascii="宋体" w:hAnsi="宋体"/>
          <w:kern w:val="0"/>
          <w:sz w:val="24"/>
        </w:rPr>
        <w:t>）</w:t>
      </w:r>
      <w:r w:rsidR="005C0597">
        <w:rPr>
          <w:rFonts w:ascii="宋体" w:hAnsi="宋体" w:hint="eastAsia"/>
          <w:kern w:val="0"/>
          <w:sz w:val="24"/>
        </w:rPr>
        <w:t>。</w:t>
      </w:r>
    </w:p>
    <w:p w:rsidR="00FE7765" w:rsidRDefault="00FE7765" w:rsidP="00FE7765">
      <w:pPr>
        <w:spacing w:line="400" w:lineRule="exact"/>
        <w:rPr>
          <w:rFonts w:ascii="宋体" w:hAnsi="宋体"/>
          <w:b/>
          <w:kern w:val="0"/>
          <w:sz w:val="24"/>
        </w:rPr>
      </w:pPr>
      <w:r>
        <w:rPr>
          <w:rFonts w:ascii="宋体" w:hAnsi="宋体"/>
          <w:b/>
          <w:kern w:val="0"/>
          <w:sz w:val="24"/>
        </w:rPr>
        <w:t>（四）物资、保洁设施、运维用品要求</w:t>
      </w:r>
    </w:p>
    <w:p w:rsidR="00FE7765" w:rsidRDefault="00FE7765" w:rsidP="00FE7765">
      <w:pPr>
        <w:spacing w:line="400" w:lineRule="exact"/>
        <w:ind w:firstLineChars="200" w:firstLine="480"/>
        <w:rPr>
          <w:rFonts w:ascii="宋体" w:hAnsi="宋体"/>
          <w:sz w:val="24"/>
        </w:rPr>
      </w:pPr>
      <w:r>
        <w:rPr>
          <w:rFonts w:ascii="宋体" w:hAnsi="宋体"/>
          <w:sz w:val="24"/>
        </w:rPr>
        <w:t>工作服、物资、保洁设施、运维用品等，例如卫生洁具、清洁液（含用于清洁作用的次氯酸钠、污粉、去污液）、小方巾、工作服及其他职业防护等物品由中标方自行配备，行政办公区域厕所、会议室边厕所厕纸由中标方及时配备更换。</w:t>
      </w:r>
    </w:p>
    <w:p w:rsidR="00FE7765" w:rsidRDefault="001E344E" w:rsidP="00FE7765">
      <w:pPr>
        <w:spacing w:line="400" w:lineRule="exact"/>
        <w:ind w:firstLineChars="200" w:firstLine="480"/>
        <w:rPr>
          <w:rFonts w:ascii="宋体" w:hAnsi="宋体"/>
          <w:b/>
          <w:bCs/>
          <w:sz w:val="24"/>
        </w:rPr>
      </w:pPr>
      <w:r>
        <w:rPr>
          <w:rFonts w:ascii="宋体" w:hAnsi="宋体" w:hint="eastAsia"/>
          <w:sz w:val="24"/>
        </w:rPr>
        <w:lastRenderedPageBreak/>
        <w:t>绿化养护中的时花、草籽由采购人</w:t>
      </w:r>
      <w:r w:rsidR="00FE7765">
        <w:rPr>
          <w:rFonts w:ascii="宋体" w:hAnsi="宋体" w:hint="eastAsia"/>
          <w:sz w:val="24"/>
        </w:rPr>
        <w:t>提供，投标方负责时花养护、草籽播种。</w:t>
      </w:r>
    </w:p>
    <w:p w:rsidR="00FE7765" w:rsidRDefault="00FE7765" w:rsidP="00FE7765">
      <w:pPr>
        <w:spacing w:line="400" w:lineRule="exact"/>
        <w:rPr>
          <w:rFonts w:ascii="宋体" w:hAnsi="宋体"/>
          <w:b/>
          <w:bCs/>
          <w:sz w:val="24"/>
        </w:rPr>
      </w:pPr>
      <w:r>
        <w:rPr>
          <w:rFonts w:ascii="宋体" w:hAnsi="宋体"/>
          <w:b/>
          <w:bCs/>
          <w:sz w:val="24"/>
        </w:rPr>
        <w:t>（五）</w:t>
      </w:r>
      <w:r>
        <w:rPr>
          <w:rFonts w:ascii="宋体" w:hAnsi="宋体" w:hint="eastAsia"/>
          <w:b/>
          <w:bCs/>
          <w:sz w:val="24"/>
        </w:rPr>
        <w:t>物业</w:t>
      </w:r>
      <w:r>
        <w:rPr>
          <w:rFonts w:ascii="宋体" w:hAnsi="宋体"/>
          <w:b/>
          <w:bCs/>
          <w:sz w:val="24"/>
        </w:rPr>
        <w:t>管理服务标准</w:t>
      </w:r>
      <w:r>
        <w:rPr>
          <w:rFonts w:ascii="宋体" w:hAnsi="宋体" w:hint="eastAsia"/>
          <w:b/>
          <w:bCs/>
          <w:sz w:val="24"/>
        </w:rPr>
        <w:t>和要求</w:t>
      </w:r>
    </w:p>
    <w:p w:rsidR="00FE7765" w:rsidRDefault="00FE7765" w:rsidP="00FE7765">
      <w:pPr>
        <w:widowControl/>
        <w:shd w:val="clear" w:color="auto" w:fill="FFFFFF"/>
        <w:spacing w:line="400" w:lineRule="exact"/>
        <w:ind w:firstLineChars="200" w:firstLine="482"/>
        <w:jc w:val="left"/>
        <w:rPr>
          <w:rFonts w:ascii="宋体" w:hAnsi="宋体"/>
          <w:b/>
          <w:kern w:val="0"/>
          <w:sz w:val="24"/>
        </w:rPr>
      </w:pPr>
      <w:r>
        <w:rPr>
          <w:rFonts w:ascii="宋体" w:hAnsi="宋体" w:hint="eastAsia"/>
          <w:b/>
          <w:kern w:val="0"/>
          <w:sz w:val="24"/>
        </w:rPr>
        <w:t>一、学生公寓管理及校园保洁</w:t>
      </w:r>
    </w:p>
    <w:p w:rsidR="00FE7765" w:rsidRDefault="00FE7765" w:rsidP="00FE7765">
      <w:pPr>
        <w:widowControl/>
        <w:shd w:val="clear" w:color="auto" w:fill="FFFFFF"/>
        <w:spacing w:line="400" w:lineRule="exact"/>
        <w:ind w:firstLineChars="200" w:firstLine="482"/>
        <w:jc w:val="left"/>
        <w:rPr>
          <w:rFonts w:ascii="宋体" w:hAnsi="宋体"/>
          <w:b/>
          <w:kern w:val="0"/>
          <w:sz w:val="24"/>
        </w:rPr>
      </w:pPr>
      <w:r>
        <w:rPr>
          <w:rFonts w:ascii="宋体" w:hAnsi="宋体" w:hint="eastAsia"/>
          <w:b/>
          <w:kern w:val="0"/>
          <w:sz w:val="24"/>
        </w:rPr>
        <w:t>1.学生公寓管理服务标准和要求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（1）全天24小时值班，夜间在值班室就寝，做好交接班记录；</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（2）严格执行公寓作息制度，按时开关公寓大门；</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（3）严格遵守校内各项规章制度，工作时间不得擅自离岗、串岗与闲谈；</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（4）熟悉本楼入住学生，了解学生住宿分布情况；</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（5）严格执行公寓门卫制度，对进出公寓的外来人员进行登记和管理；</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（6）做好晚归学生信息登记、上报工作；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（7）做好学生寝室钥匙分配、保管工作；钥匙借出要严格执行登记制度，并审核借钥匙学生的有效证件；</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（8）做好学生公寓公共场所检查、报修工作；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（9）协助做好寝室的内务卫生、安全检查工作（如防火、防盗、防骗），发现严重脏乱差寝室和安全隐患及时处置并上报；</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（10）做好公寓内消防设施检查、更换工作，确保消防通道畅通，消防通道锁可快速打开；</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（11）做好毕业生离校、新生报到等工作；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（12）做好本幢公寓自行车停放管理工作；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（13）做好寒、暑假轮流值班工作；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（14）为学生提供各种生活便利设施设备，主动为学生提供力所能及的服务；</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（15）协助做好暑期公寓内施工项目服务、监督工作；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（16）及时处理公寓内突发事件，解决不了的及时上报；</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（17）做好公寓值班室及周边卫生工作（包括杂草清除）；</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（18）及时完成校方临时交办的其他工作。</w:t>
      </w:r>
    </w:p>
    <w:p w:rsidR="00FE7765" w:rsidRDefault="00FE7765" w:rsidP="00FE7765">
      <w:pPr>
        <w:widowControl/>
        <w:shd w:val="clear" w:color="auto" w:fill="FFFFFF"/>
        <w:spacing w:line="400" w:lineRule="exact"/>
        <w:ind w:firstLineChars="200" w:firstLine="482"/>
        <w:jc w:val="left"/>
        <w:rPr>
          <w:rFonts w:ascii="宋体" w:hAnsi="宋体"/>
          <w:b/>
          <w:kern w:val="0"/>
          <w:sz w:val="24"/>
        </w:rPr>
      </w:pPr>
      <w:r>
        <w:rPr>
          <w:rFonts w:ascii="宋体" w:hAnsi="宋体" w:hint="eastAsia"/>
          <w:b/>
          <w:kern w:val="0"/>
          <w:sz w:val="24"/>
        </w:rPr>
        <w:t>2.校园保洁服务标准和要求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（1）办公区</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1）地面、墙面、天花及摆设物保洁的要求同“大堂”；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2）领导办公室应洁净、光亮、无污渍；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3）垃圾篓的垃圾应随时不超过垃圾篓的2/3且无异味。</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（2）公共洗手间</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1）地面应无积水，无垃圾杂物，门口应放置防滑地垫；</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2）天花、玻璃窗应无灰尘、无污渍、无蜘蛛网；</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3）脸盆、镜面、台面、隔板、把手应无灰尘、无污渍；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4）便池、蹲位应当无黄迹、无异味、并定期喷洒空气清新剂；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5）隔板及墙面应无乱涂乱写现象；</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lastRenderedPageBreak/>
        <w:t>6）垃圾篓的垃圾应随时不超过垃圾篓的2/3，日产日清；</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7）在清洁时，应放置“工作进行中”温馨提示牌；便池损坏时应放置“暂停使用”温馨提示牌；</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8）洗手台门口应设置洗手剂、擦手纸或烘干机（视情况）；</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9）蹲位应放置卫生纸（视情况）。</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（3）外立面</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sidRPr="00883CAD">
        <w:rPr>
          <w:rFonts w:ascii="宋体" w:hAnsi="宋体" w:hint="eastAsia"/>
          <w:kern w:val="0"/>
          <w:sz w:val="24"/>
        </w:rPr>
        <w:t>1）天面</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天面应当无青苔、无杂草、无垃圾杂物；</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2）雨棚</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1.雨棚顶部应当无明显污渍、无垃圾杂物；</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2.雨棚顶部应当无蜘蛛网；</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3）雨台、天台</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1．地面应当无垃圾杂物；</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2．地面应当无青苔，积沙、积水、无杂草。</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总体要求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1.保洁材质应当保持洁净、光亮及原有本色；</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2.保洁材质应当保持完整、无破损；</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3.物业服务区域应当无明显蚊、蝇、蟑螂、老鼠活动；</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（4）室内</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1）大堂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1.地面应当光亮，无水渍、污渍及垃圾杂物；</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2.垃圾桶内的垃圾应当随时不超过垃圾装置的2/3且无异味；</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3.墙面应当无浮灰、斜视无迹印，无粘贴广告；</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4.天花灯具应当无蜘蛛网，无浮灰；</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5.玻璃窗及玻璃大门应当光亮，无污渍；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6.雨天或潮湿天气时，大堂应放置防滑地垫，并放置温馨提示牌；</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7.消防栓、灭火器、信报箱、电器开关及各种宣传栏、告示牌、标识牌、风口、对讲电话，按键应当无灰尘，无污渍。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2）楼层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1．地面、墙面、天花以及摆设物保洁的要求同“大堂”；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2．玻璃应当无污渍、无胶迹、无灰尘；</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3．消防楼道通道地面应当无垃圾杂物，扶手无灰尘、无污渍；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4．每个单元楼间地面烟头不超过3个；</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5．楼层垃圾桶表面应当无污渍、无异味、无垃圾水溢出。</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3）外墙：应无明显无污渍，无乱涂乱写、无乱张贴；</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（5）室外</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lastRenderedPageBreak/>
        <w:t>1）公共场所</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1．公共场所应当保持清洁干净，应当无垃圾、无残枝落叶，无动物排泄物、无明显积水和污迹现象；</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2.公共场所每100㎡内的烟头、纸屑等垃圾应当平均不超过两个；</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3.沙井，沟渠应无垃圾</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4.垃圾桶表面无污渍、无灰尘、无垃圾水外溢；</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5.大雨</w:t>
      </w:r>
      <w:r w:rsidR="00642CC3">
        <w:rPr>
          <w:rFonts w:ascii="宋体" w:hAnsi="宋体" w:hint="eastAsia"/>
          <w:kern w:val="0"/>
          <w:sz w:val="24"/>
        </w:rPr>
        <w:t>、</w:t>
      </w:r>
      <w:r>
        <w:rPr>
          <w:rFonts w:ascii="宋体" w:hAnsi="宋体" w:hint="eastAsia"/>
          <w:kern w:val="0"/>
          <w:sz w:val="24"/>
        </w:rPr>
        <w:t>沙尘暴过后30分钟内，公共场所的积水</w:t>
      </w:r>
      <w:r w:rsidR="00642CC3">
        <w:rPr>
          <w:rFonts w:ascii="宋体" w:hAnsi="宋体" w:hint="eastAsia"/>
          <w:kern w:val="0"/>
          <w:sz w:val="24"/>
        </w:rPr>
        <w:t>、</w:t>
      </w:r>
      <w:r>
        <w:rPr>
          <w:rFonts w:ascii="宋体" w:hAnsi="宋体" w:hint="eastAsia"/>
          <w:kern w:val="0"/>
          <w:sz w:val="24"/>
        </w:rPr>
        <w:t>沙尘应当清扫；</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6.大雪天气，应当保持主要道路没有积雪现象；</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7.人工湖无漂浮物，喷泉，水池应当保持水质清澈，应当无漂浮物，底部无泥沙，无沉淀物，池边无污迹；</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8.假山、亭阁、花坛、椅凳应保持整洁、美观、无灰尘、无垃圾、杂物及腐叶及悬挂污物。</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2）生活垃圾</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1.楼层垃圾收集时，应当选择电梯非使用高峰期，垃圾清运后对轿厢喷洒空气清新剂；</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2.生活垃圾应日产日清，垃圾收集</w:t>
      </w:r>
      <w:r w:rsidR="00642CC3">
        <w:rPr>
          <w:rFonts w:ascii="宋体" w:hAnsi="宋体" w:hint="eastAsia"/>
          <w:kern w:val="0"/>
          <w:sz w:val="24"/>
        </w:rPr>
        <w:t>、</w:t>
      </w:r>
      <w:r>
        <w:rPr>
          <w:rFonts w:ascii="宋体" w:hAnsi="宋体" w:hint="eastAsia"/>
          <w:kern w:val="0"/>
          <w:sz w:val="24"/>
        </w:rPr>
        <w:t>清运时，应当无垃圾水溢出；</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3.无垃圾房的项目，清运下楼层已放入垃圾车内的垃圾在项目停留时间应不超过20分钟；</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4.垃圾房应保持洁净、无污渍、无积水、无异味。</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3）公共绿地</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公共绿地内无垃圾，定期清除绿地内杂草、枯枝、树叶等；</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（6）电梯轿厢</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1）电梯轿厢地面应无污渍、无水渍、无垃圾杂物；</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2）电梯轿厢四壁应光亮、无浮灰、无污渍、无锈渍；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3）电梯轿厢内应无异味、无乱粘贴现象；</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 xml:space="preserve">4）电梯轿厢顶栅应无浮灰、无蜘蛛网；  </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5）电梯门槽无泥沙、无垃圾杂物。</w:t>
      </w:r>
    </w:p>
    <w:p w:rsidR="00FE7765" w:rsidRDefault="00FE7765" w:rsidP="00FE7765">
      <w:pPr>
        <w:widowControl/>
        <w:shd w:val="clear" w:color="auto" w:fill="FFFFFF"/>
        <w:spacing w:line="400" w:lineRule="exact"/>
        <w:ind w:firstLineChars="200" w:firstLine="480"/>
        <w:jc w:val="left"/>
      </w:pPr>
      <w:r>
        <w:rPr>
          <w:rFonts w:ascii="宋体" w:hAnsi="宋体" w:hint="eastAsia"/>
          <w:kern w:val="0"/>
          <w:sz w:val="24"/>
        </w:rPr>
        <w:t>6）每天更换电梯轿厢内地毯。</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（7）材质地</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1）大理石、花岗岩、水磨石、瓷砖：表面应当洁净明亮，接缝四周应当无污垢；</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2）水泥、沥青地：表面应洁净、无垃圾杂物及青苔；</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3）木地板：表面应光亮、无污渍、污水迹。</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4）地毯、塑胶地：表面应平整、色泽均一、无污渍，无胶迹。</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5）油漆地：表面应光亮，无污渍。</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6）不锈钢、铝合金，铜制品</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① 表面应当洁净明亮、无斑迹、无擦痕、无污渍、无水迹。</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 xml:space="preserve">② </w:t>
      </w:r>
      <w:r w:rsidR="00642CC3">
        <w:rPr>
          <w:rFonts w:ascii="宋体" w:hAnsi="宋体" w:hint="eastAsia"/>
          <w:kern w:val="0"/>
          <w:sz w:val="24"/>
        </w:rPr>
        <w:t>哑光</w:t>
      </w:r>
      <w:r>
        <w:rPr>
          <w:rFonts w:ascii="宋体" w:hAnsi="宋体" w:hint="eastAsia"/>
          <w:kern w:val="0"/>
          <w:sz w:val="24"/>
        </w:rPr>
        <w:t>不锈钢在电梯门1米处应当能清晰见影；</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lastRenderedPageBreak/>
        <w:t>③ 镜面不锈钢在电梯门5米处能清晰见影。</w:t>
      </w:r>
    </w:p>
    <w:p w:rsidR="00FE7765" w:rsidRDefault="00FE7765" w:rsidP="00FE7765">
      <w:pPr>
        <w:widowControl/>
        <w:shd w:val="clear" w:color="auto" w:fill="FFFFFF"/>
        <w:spacing w:line="400" w:lineRule="exact"/>
        <w:ind w:firstLineChars="200" w:firstLine="482"/>
        <w:jc w:val="left"/>
        <w:rPr>
          <w:rFonts w:ascii="宋体" w:hAnsi="宋体"/>
          <w:b/>
          <w:kern w:val="0"/>
          <w:sz w:val="24"/>
        </w:rPr>
      </w:pPr>
      <w:r>
        <w:rPr>
          <w:rFonts w:ascii="宋体" w:hAnsi="宋体" w:hint="eastAsia"/>
          <w:b/>
          <w:kern w:val="0"/>
          <w:sz w:val="24"/>
        </w:rPr>
        <w:t>二、</w:t>
      </w:r>
      <w:bookmarkStart w:id="42" w:name="_GoBack"/>
      <w:bookmarkEnd w:id="42"/>
      <w:r>
        <w:rPr>
          <w:rFonts w:ascii="宋体" w:hAnsi="宋体" w:hint="eastAsia"/>
          <w:b/>
          <w:kern w:val="0"/>
          <w:sz w:val="24"/>
        </w:rPr>
        <w:t>校园绿化养护</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校园绿化养护标准和要求：</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w:t>
      </w:r>
      <w:r w:rsidR="00FE7765">
        <w:rPr>
          <w:rFonts w:ascii="宋体" w:hAnsi="宋体" w:hint="eastAsia"/>
          <w:kern w:val="0"/>
          <w:sz w:val="24"/>
        </w:rPr>
        <w:t>成活率：发现因中标单位养护不力导致苗木死亡，按同品种同规格补种。单株大规格树木或名贵树木单价在5000元以上的</w:t>
      </w:r>
      <w:r>
        <w:rPr>
          <w:rFonts w:ascii="宋体" w:hAnsi="宋体" w:hint="eastAsia"/>
          <w:kern w:val="0"/>
          <w:sz w:val="24"/>
        </w:rPr>
        <w:t>，</w:t>
      </w:r>
      <w:r w:rsidR="00FE7765">
        <w:rPr>
          <w:rFonts w:ascii="宋体" w:hAnsi="宋体" w:hint="eastAsia"/>
          <w:kern w:val="0"/>
          <w:sz w:val="24"/>
        </w:rPr>
        <w:t>除同品种规格补种外并承担</w:t>
      </w:r>
      <w:r w:rsidR="00FE7765" w:rsidRPr="005C0597">
        <w:rPr>
          <w:rFonts w:ascii="宋体" w:hAnsi="宋体" w:hint="eastAsia"/>
          <w:kern w:val="0"/>
          <w:sz w:val="24"/>
        </w:rPr>
        <w:t>两年</w:t>
      </w:r>
      <w:r w:rsidR="00FE7765">
        <w:rPr>
          <w:rFonts w:ascii="宋体" w:hAnsi="宋体" w:hint="eastAsia"/>
          <w:kern w:val="0"/>
          <w:sz w:val="24"/>
        </w:rPr>
        <w:t>的保活责任，（确因实际情况，经</w:t>
      </w:r>
      <w:r w:rsidR="00642CC3">
        <w:rPr>
          <w:rFonts w:ascii="宋体" w:hAnsi="宋体" w:hint="eastAsia"/>
          <w:kern w:val="0"/>
          <w:sz w:val="24"/>
        </w:rPr>
        <w:t>采购人</w:t>
      </w:r>
      <w:r w:rsidR="00FE7765">
        <w:rPr>
          <w:rFonts w:ascii="宋体" w:hAnsi="宋体" w:hint="eastAsia"/>
          <w:kern w:val="0"/>
          <w:sz w:val="24"/>
        </w:rPr>
        <w:t>同意确认需更换品种规格的，按义乌市当季苗木市场信息价的补差进行扣款）。</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w:t>
      </w:r>
      <w:r w:rsidR="00FE7765">
        <w:rPr>
          <w:rFonts w:ascii="宋体" w:hAnsi="宋体" w:hint="eastAsia"/>
          <w:kern w:val="0"/>
          <w:sz w:val="24"/>
        </w:rPr>
        <w:t>修剪：灌木修剪根据实际情况修剪，一般每年不少于8次（新枝高度不得高于25cm），其它绿化按实际情况修剪，达到树木造型整齐、美观。</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w:t>
      </w:r>
      <w:r w:rsidR="00FE7765">
        <w:rPr>
          <w:rFonts w:ascii="宋体" w:hAnsi="宋体" w:hint="eastAsia"/>
          <w:kern w:val="0"/>
          <w:sz w:val="24"/>
        </w:rPr>
        <w:t>施肥：</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1）施肥量应视树木生长情况、土壤肥力而定，树木休眠期施基肥，树木生长期施追肥。</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2）乔灌木每年冬季施一次有机肥，在生长季施两次复合肥。</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3）地被植物每年施一次有机肥，一次复合肥。</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4）草坪施肥应遵循“薄肥勤施原则”，冷季型草坪在10月</w:t>
      </w:r>
      <w:r w:rsidR="00A8116F">
        <w:rPr>
          <w:rFonts w:ascii="宋体" w:hAnsi="宋体" w:hint="eastAsia"/>
          <w:kern w:val="0"/>
          <w:sz w:val="24"/>
        </w:rPr>
        <w:t>--</w:t>
      </w:r>
      <w:r>
        <w:rPr>
          <w:rFonts w:ascii="宋体" w:hAnsi="宋体" w:hint="eastAsia"/>
          <w:kern w:val="0"/>
          <w:sz w:val="24"/>
        </w:rPr>
        <w:t>次年3月施四次复合肥，暖季型草坪在4—9月施四次复合肥。</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5）花卉每年至少施两次有机肥，并根据花卉生产情况及时追肥，保证花卉需肥量。</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施肥时通知招标人，由招标人到场验收记录及施肥考核情况。</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4.</w:t>
      </w:r>
      <w:r w:rsidR="00FE7765">
        <w:rPr>
          <w:rFonts w:ascii="宋体" w:hAnsi="宋体" w:hint="eastAsia"/>
          <w:kern w:val="0"/>
          <w:sz w:val="24"/>
        </w:rPr>
        <w:t>病虫害防治：植物生长期间应及时治虫防病，植株无明显病虫害，绿化受病虫害侵蚀面积不大于同一绿化品种总面积的0.5%。</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5.</w:t>
      </w:r>
      <w:r w:rsidR="00FE7765">
        <w:rPr>
          <w:rFonts w:ascii="宋体" w:hAnsi="宋体" w:hint="eastAsia"/>
          <w:kern w:val="0"/>
          <w:sz w:val="24"/>
        </w:rPr>
        <w:t>垃圾清理：枯树枝、树叶、草沫、杂草做到日产日清；绿地整洁，无砖石瓦块、筐和塑料袋等废弃物，并做到及时清理。</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6.</w:t>
      </w:r>
      <w:r w:rsidR="00FE7765">
        <w:rPr>
          <w:rFonts w:ascii="宋体" w:hAnsi="宋体" w:hint="eastAsia"/>
          <w:kern w:val="0"/>
          <w:sz w:val="24"/>
        </w:rPr>
        <w:t>遇到灾害性气候发生，应及时组织人员进行抗旱、浇水、抗台扶树、抗雪保绿，及时完成所有损坏树木的扶植、加固、清枝等工作。</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7.</w:t>
      </w:r>
      <w:r w:rsidR="00FE7765">
        <w:rPr>
          <w:rFonts w:ascii="宋体" w:hAnsi="宋体" w:hint="eastAsia"/>
          <w:kern w:val="0"/>
          <w:sz w:val="24"/>
        </w:rPr>
        <w:t>无明显的人为损坏，绿地内无堆物堆料、搭棚或侵占等；行道树树干上无钉栓刻画的现象，树下距树干2米范围内无堆物堆料、搭棚设摊、圈栏等影响树木养护管理和生长的现象，2米以内如有，则应有保护措施。施工文明礼貌，如有损绿、毁绿行为及时有效制止，并及时书面上报</w:t>
      </w:r>
      <w:r w:rsidR="00642CC3">
        <w:rPr>
          <w:rFonts w:ascii="宋体" w:hAnsi="宋体" w:hint="eastAsia"/>
          <w:kern w:val="0"/>
          <w:sz w:val="24"/>
        </w:rPr>
        <w:t>采购人</w:t>
      </w:r>
      <w:r w:rsidR="00FE7765">
        <w:rPr>
          <w:rFonts w:ascii="宋体" w:hAnsi="宋体" w:hint="eastAsia"/>
          <w:kern w:val="0"/>
          <w:sz w:val="24"/>
        </w:rPr>
        <w:t>。被侵占绿地整治3个月内完成，完成后报验。</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8.</w:t>
      </w:r>
      <w:r w:rsidR="00FE7765">
        <w:rPr>
          <w:rFonts w:ascii="宋体" w:hAnsi="宋体" w:hint="eastAsia"/>
          <w:kern w:val="0"/>
          <w:sz w:val="24"/>
        </w:rPr>
        <w:t>设施维护(不含室外电器)：按相同材质、工艺、颜色维护好绿地内的建筑和设施，并保持完好的状态，合同到期没有及时完成此项工作，按定额扣除相应费用；要求对深水泵做好定期保养维修；所有木质设施构件需要油漆粉刷，一年至少一次；铁质构件需要除锈刷漆保养，确保养护期间不生锈。</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9.</w:t>
      </w:r>
      <w:r w:rsidR="00FE7765">
        <w:rPr>
          <w:rFonts w:ascii="宋体" w:hAnsi="宋体" w:hint="eastAsia"/>
          <w:kern w:val="0"/>
          <w:sz w:val="24"/>
        </w:rPr>
        <w:t>养护人员统一着装，标志明显，管理方式应文明、礼貌，对不文明现象应及时予以制止，并上报</w:t>
      </w:r>
      <w:r w:rsidR="00642CC3">
        <w:rPr>
          <w:rFonts w:ascii="宋体" w:hAnsi="宋体" w:hint="eastAsia"/>
          <w:kern w:val="0"/>
          <w:sz w:val="24"/>
        </w:rPr>
        <w:t>采购人</w:t>
      </w:r>
      <w:r w:rsidR="00FE7765">
        <w:rPr>
          <w:rFonts w:ascii="宋体" w:hAnsi="宋体" w:hint="eastAsia"/>
          <w:kern w:val="0"/>
          <w:sz w:val="24"/>
        </w:rPr>
        <w:t>及执法部门，未及时上报承担相应责任。</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10.</w:t>
      </w:r>
      <w:r w:rsidR="00FE7765">
        <w:rPr>
          <w:rFonts w:ascii="宋体" w:hAnsi="宋体" w:hint="eastAsia"/>
          <w:kern w:val="0"/>
          <w:sz w:val="24"/>
        </w:rPr>
        <w:t>人员到岗率要求：</w:t>
      </w:r>
      <w:r w:rsidR="00887C7A" w:rsidRPr="00883CAD">
        <w:rPr>
          <w:rFonts w:ascii="宋体" w:hAnsi="宋体" w:hint="eastAsia"/>
          <w:kern w:val="0"/>
          <w:sz w:val="24"/>
        </w:rPr>
        <w:t>现场技术负责人</w:t>
      </w:r>
      <w:r w:rsidR="00FE7765">
        <w:rPr>
          <w:rFonts w:ascii="宋体" w:hAnsi="宋体" w:hint="eastAsia"/>
          <w:kern w:val="0"/>
          <w:sz w:val="24"/>
        </w:rPr>
        <w:t>到岗率要求100%，</w:t>
      </w:r>
      <w:r w:rsidR="00642CC3">
        <w:rPr>
          <w:rFonts w:ascii="宋体" w:hAnsi="宋体" w:hint="eastAsia"/>
          <w:kern w:val="0"/>
          <w:sz w:val="24"/>
        </w:rPr>
        <w:t>采购人</w:t>
      </w:r>
      <w:r w:rsidR="00FE7765">
        <w:rPr>
          <w:rFonts w:ascii="宋体" w:hAnsi="宋体" w:hint="eastAsia"/>
          <w:kern w:val="0"/>
          <w:sz w:val="24"/>
        </w:rPr>
        <w:t>组织不定期抽查，抽查中发现未按实到岗，</w:t>
      </w:r>
      <w:r w:rsidR="00642CC3">
        <w:rPr>
          <w:rFonts w:ascii="宋体" w:hAnsi="宋体" w:hint="eastAsia"/>
          <w:kern w:val="0"/>
          <w:sz w:val="24"/>
        </w:rPr>
        <w:t>采购人</w:t>
      </w:r>
      <w:r w:rsidR="00FE7765">
        <w:rPr>
          <w:rFonts w:ascii="宋体" w:hAnsi="宋体" w:hint="eastAsia"/>
          <w:kern w:val="0"/>
          <w:sz w:val="24"/>
        </w:rPr>
        <w:t>在考核中扣罚中标人月度考核分</w:t>
      </w:r>
      <w:r w:rsidR="00887C7A" w:rsidRPr="00883CAD">
        <w:rPr>
          <w:rFonts w:ascii="宋体" w:hAnsi="宋体"/>
          <w:kern w:val="0"/>
          <w:sz w:val="24"/>
        </w:rPr>
        <w:t>1分/次</w:t>
      </w:r>
      <w:r w:rsidR="00FE7765">
        <w:rPr>
          <w:rFonts w:ascii="宋体" w:hAnsi="宋体" w:hint="eastAsia"/>
          <w:kern w:val="0"/>
          <w:sz w:val="24"/>
        </w:rPr>
        <w:t>。</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lastRenderedPageBreak/>
        <w:t>11.</w:t>
      </w:r>
      <w:r w:rsidR="00FE7765">
        <w:rPr>
          <w:rFonts w:ascii="宋体" w:hAnsi="宋体" w:hint="eastAsia"/>
          <w:kern w:val="0"/>
          <w:sz w:val="24"/>
        </w:rPr>
        <w:t>管理房用房：管理用房设置合理，岗位职责明确。由</w:t>
      </w:r>
      <w:r w:rsidR="00642CC3">
        <w:rPr>
          <w:rFonts w:ascii="宋体" w:hAnsi="宋体" w:hint="eastAsia"/>
          <w:kern w:val="0"/>
          <w:sz w:val="24"/>
        </w:rPr>
        <w:t>采购人</w:t>
      </w:r>
      <w:r w:rsidR="00FE7765">
        <w:rPr>
          <w:rFonts w:ascii="宋体" w:hAnsi="宋体" w:hint="eastAsia"/>
          <w:kern w:val="0"/>
          <w:sz w:val="24"/>
        </w:rPr>
        <w:t>提供管理房的，如</w:t>
      </w:r>
      <w:r w:rsidR="00642CC3">
        <w:rPr>
          <w:rFonts w:ascii="宋体" w:hAnsi="宋体" w:hint="eastAsia"/>
          <w:kern w:val="0"/>
          <w:sz w:val="24"/>
        </w:rPr>
        <w:t>采购人</w:t>
      </w:r>
      <w:r w:rsidR="00FE7765">
        <w:rPr>
          <w:rFonts w:ascii="宋体" w:hAnsi="宋体" w:hint="eastAsia"/>
          <w:kern w:val="0"/>
          <w:sz w:val="24"/>
        </w:rPr>
        <w:t>需要，</w:t>
      </w:r>
      <w:r w:rsidR="00E207B1" w:rsidRPr="00E207B1">
        <w:rPr>
          <w:rFonts w:ascii="宋体" w:hAnsi="宋体" w:hint="eastAsia"/>
          <w:kern w:val="0"/>
          <w:sz w:val="24"/>
        </w:rPr>
        <w:t>中标人</w:t>
      </w:r>
      <w:r w:rsidR="00FE7765">
        <w:rPr>
          <w:rFonts w:ascii="宋体" w:hAnsi="宋体" w:hint="eastAsia"/>
          <w:kern w:val="0"/>
          <w:sz w:val="24"/>
        </w:rPr>
        <w:t>应予以归还</w:t>
      </w:r>
      <w:r w:rsidR="00E207B1">
        <w:rPr>
          <w:rFonts w:ascii="宋体" w:hAnsi="宋体" w:hint="eastAsia"/>
          <w:kern w:val="0"/>
          <w:sz w:val="24"/>
        </w:rPr>
        <w:t>；</w:t>
      </w:r>
      <w:r w:rsidR="00E207B1" w:rsidRPr="00E207B1">
        <w:rPr>
          <w:rFonts w:ascii="宋体" w:hAnsi="宋体" w:hint="eastAsia"/>
          <w:kern w:val="0"/>
          <w:sz w:val="24"/>
        </w:rPr>
        <w:t>若</w:t>
      </w:r>
      <w:r w:rsidR="00E207B1">
        <w:rPr>
          <w:rFonts w:ascii="宋体" w:hAnsi="宋体" w:hint="eastAsia"/>
          <w:kern w:val="0"/>
          <w:sz w:val="24"/>
        </w:rPr>
        <w:t>无管理房或者采购人</w:t>
      </w:r>
      <w:r w:rsidR="00E207B1" w:rsidRPr="00E207B1">
        <w:rPr>
          <w:rFonts w:ascii="宋体" w:hAnsi="宋体" w:hint="eastAsia"/>
          <w:kern w:val="0"/>
          <w:sz w:val="24"/>
        </w:rPr>
        <w:t>提供的用房不足，则</w:t>
      </w:r>
      <w:r w:rsidR="00E207B1" w:rsidRPr="00B0373E">
        <w:rPr>
          <w:rFonts w:ascii="宋体" w:hAnsi="宋体" w:hint="eastAsia"/>
          <w:kern w:val="0"/>
          <w:sz w:val="24"/>
        </w:rPr>
        <w:t>设定固定的养护管理场所</w:t>
      </w:r>
      <w:r w:rsidR="00E207B1">
        <w:rPr>
          <w:rFonts w:ascii="宋体" w:hAnsi="宋体" w:hint="eastAsia"/>
          <w:kern w:val="0"/>
          <w:sz w:val="24"/>
        </w:rPr>
        <w:t>的</w:t>
      </w:r>
      <w:r w:rsidR="00E207B1" w:rsidRPr="00E207B1">
        <w:rPr>
          <w:rFonts w:ascii="宋体" w:hAnsi="宋体" w:hint="eastAsia"/>
          <w:kern w:val="0"/>
          <w:sz w:val="24"/>
        </w:rPr>
        <w:t>相关费用由中标人自行承担。</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12.</w:t>
      </w:r>
      <w:r w:rsidR="00FE7765">
        <w:rPr>
          <w:rFonts w:ascii="宋体" w:hAnsi="宋体" w:hint="eastAsia"/>
          <w:kern w:val="0"/>
          <w:sz w:val="24"/>
        </w:rPr>
        <w:t>须做好校园绿化养护台帐，设施设备修缮日志。</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13.</w:t>
      </w:r>
      <w:r w:rsidR="00FE7765">
        <w:rPr>
          <w:rFonts w:ascii="宋体" w:hAnsi="宋体" w:hint="eastAsia"/>
          <w:kern w:val="0"/>
          <w:sz w:val="24"/>
        </w:rPr>
        <w:t>养护安全：养护过程中发生安全事故，责任由中标单位全权负责。</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14.</w:t>
      </w:r>
      <w:r w:rsidR="00FE7765">
        <w:rPr>
          <w:rFonts w:ascii="宋体" w:hAnsi="宋体" w:hint="eastAsia"/>
          <w:kern w:val="0"/>
          <w:sz w:val="24"/>
        </w:rPr>
        <w:t>绿化养护质量：承包人必须严格按合同条款、绿地养护标准，精心组织养护，确保养护</w:t>
      </w:r>
    </w:p>
    <w:p w:rsidR="00FE7765" w:rsidRDefault="005F2FE4"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15.</w:t>
      </w:r>
      <w:r w:rsidR="00FE7765">
        <w:rPr>
          <w:rFonts w:ascii="宋体" w:hAnsi="宋体" w:hint="eastAsia"/>
          <w:kern w:val="0"/>
          <w:sz w:val="24"/>
        </w:rPr>
        <w:t>人员和机械设备：投标人须根据项目的项目规模、实际需要配备相应的人员和洒水车等机械设备，在报名时做出具体承诺。因人员和机械设备原因造成养护质量不符合要求而引起的处罚，责任由中标单位负责。</w:t>
      </w:r>
    </w:p>
    <w:p w:rsidR="00FE7765" w:rsidRDefault="00FE7765" w:rsidP="00FE7765">
      <w:pPr>
        <w:widowControl/>
        <w:shd w:val="clear" w:color="auto" w:fill="FFFFFF"/>
        <w:spacing w:line="400" w:lineRule="exact"/>
        <w:jc w:val="left"/>
        <w:rPr>
          <w:rFonts w:ascii="宋体" w:hAnsi="宋体"/>
          <w:b/>
          <w:kern w:val="0"/>
          <w:sz w:val="24"/>
        </w:rPr>
      </w:pPr>
      <w:r>
        <w:rPr>
          <w:rFonts w:ascii="宋体" w:hAnsi="宋体"/>
          <w:b/>
          <w:kern w:val="0"/>
          <w:sz w:val="24"/>
        </w:rPr>
        <w:t>（六）企业文化建设</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1.工作人员佩戴统一标志，仪表端正、大方，衣着整洁，表情自然和蔼，接待规范；面对学生的教育、管理与服务须耐心细致；按时积极完成学校布置的有关工作；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2.工作人员上岗前必须进行岗位职责培训，定期对上岗人员进行业务培训；在岗工作人员对工作内容必须详细了解并熟练操作；</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3.办公室和值班室内部环境整洁，相关规章制度上墙；</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4.各类台帐健全；有完善的值班制度和交接班制度；工作记录全面完整；</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5.遵守学校各项规章制度，按时公布学校颁发的相关通知、规定；</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6.有独特的企业文化和管理理念。</w:t>
      </w:r>
    </w:p>
    <w:p w:rsidR="00FE7765" w:rsidRDefault="00FE7765" w:rsidP="00FE7765">
      <w:pPr>
        <w:spacing w:line="400" w:lineRule="exact"/>
        <w:rPr>
          <w:rFonts w:ascii="宋体" w:hAnsi="宋体"/>
          <w:b/>
          <w:sz w:val="24"/>
        </w:rPr>
      </w:pPr>
      <w:r>
        <w:rPr>
          <w:rFonts w:ascii="宋体" w:hAnsi="宋体"/>
          <w:b/>
          <w:sz w:val="24"/>
        </w:rPr>
        <w:t>（七）其他</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1.中标方从业人员必须服从学校日常临时工作安排，学校参与对中标方从业人员的考核。</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2.从业人员在岗履行工作职责期间，发生自身的人身伤害、伤亡，均由中标方负责处理并承担经济和道义上的责任，招标人不承担任何责任。</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3.中标方违反国家相关法规，与聘用人员发生纠纷，均由中标</w:t>
      </w:r>
      <w:r w:rsidR="0090113B">
        <w:rPr>
          <w:rFonts w:ascii="宋体" w:hAnsi="宋体" w:hint="eastAsia"/>
          <w:kern w:val="0"/>
          <w:sz w:val="24"/>
        </w:rPr>
        <w:t>方</w:t>
      </w:r>
      <w:r>
        <w:rPr>
          <w:rFonts w:ascii="宋体" w:hAnsi="宋体"/>
          <w:kern w:val="0"/>
          <w:sz w:val="24"/>
        </w:rPr>
        <w:t>负责调解与处理，</w:t>
      </w:r>
      <w:r w:rsidR="0090113B">
        <w:rPr>
          <w:rFonts w:ascii="宋体" w:hAnsi="宋体" w:hint="eastAsia"/>
          <w:kern w:val="0"/>
          <w:sz w:val="24"/>
        </w:rPr>
        <w:t>采购人</w:t>
      </w:r>
      <w:r>
        <w:rPr>
          <w:rFonts w:ascii="宋体" w:hAnsi="宋体"/>
          <w:kern w:val="0"/>
          <w:sz w:val="24"/>
        </w:rPr>
        <w:t>不承担责任。</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4.中标方在服务中违反国家相关法规或行业规范，因过失造成他人人身伤亡的，均由中标</w:t>
      </w:r>
      <w:r w:rsidR="0090113B">
        <w:rPr>
          <w:rFonts w:ascii="宋体" w:hAnsi="宋体" w:hint="eastAsia"/>
          <w:kern w:val="0"/>
          <w:sz w:val="24"/>
        </w:rPr>
        <w:t>方</w:t>
      </w:r>
      <w:r>
        <w:rPr>
          <w:rFonts w:ascii="宋体" w:hAnsi="宋体"/>
          <w:kern w:val="0"/>
          <w:sz w:val="24"/>
        </w:rPr>
        <w:t>负责处理并承担经济和道义上的责任，招标人不承担任何责任。</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kern w:val="0"/>
          <w:sz w:val="24"/>
        </w:rPr>
        <w:t>5.本标的实行项目总承包，中标方必须严格履行合同要求，不得在中标后转包或分包给他人经营。一旦发现转包，学校有权终止承包合同。</w:t>
      </w:r>
    </w:p>
    <w:p w:rsidR="00FE7765" w:rsidRDefault="00FE7765" w:rsidP="00FE7765">
      <w:pPr>
        <w:widowControl/>
        <w:shd w:val="clear" w:color="auto" w:fill="FFFFFF"/>
        <w:spacing w:line="400" w:lineRule="exact"/>
        <w:ind w:firstLineChars="200" w:firstLine="480"/>
        <w:jc w:val="left"/>
        <w:rPr>
          <w:rFonts w:ascii="宋体" w:hAnsi="宋体"/>
          <w:kern w:val="0"/>
          <w:sz w:val="24"/>
        </w:rPr>
      </w:pPr>
      <w:r>
        <w:rPr>
          <w:rFonts w:ascii="宋体" w:hAnsi="宋体" w:hint="eastAsia"/>
          <w:kern w:val="0"/>
          <w:sz w:val="24"/>
        </w:rPr>
        <w:t>6</w:t>
      </w:r>
      <w:r>
        <w:rPr>
          <w:rFonts w:ascii="宋体" w:hAnsi="宋体"/>
          <w:kern w:val="0"/>
          <w:sz w:val="24"/>
        </w:rPr>
        <w:t>.合同执行期内服务内容需进行变更以及本合同未尽事宜，双方经协商一致后签订书面补充协议。补充协议作为本合同的一部分，与本合同具有同等法律效力。</w:t>
      </w:r>
    </w:p>
    <w:p w:rsidR="008E4305" w:rsidRPr="008E4305" w:rsidRDefault="008E4305" w:rsidP="008E4305">
      <w:pPr>
        <w:pStyle w:val="a0"/>
        <w:rPr>
          <w:shd w:val="clear" w:color="auto" w:fill="auto"/>
        </w:rPr>
      </w:pPr>
      <w:r w:rsidRPr="008E4305">
        <w:rPr>
          <w:rFonts w:hint="eastAsia"/>
          <w:shd w:val="clear" w:color="auto" w:fill="auto"/>
        </w:rPr>
        <w:t>（八）考核标准</w:t>
      </w:r>
    </w:p>
    <w:p w:rsidR="008E4305" w:rsidRPr="008E4305" w:rsidRDefault="008E4305" w:rsidP="008E4305">
      <w:pPr>
        <w:pStyle w:val="a0"/>
        <w:ind w:firstLine="480"/>
        <w:rPr>
          <w:b w:val="0"/>
          <w:shd w:val="clear" w:color="auto" w:fill="auto"/>
        </w:rPr>
      </w:pPr>
      <w:r w:rsidRPr="008E4305">
        <w:rPr>
          <w:rFonts w:hint="eastAsia"/>
          <w:b w:val="0"/>
          <w:shd w:val="clear" w:color="auto" w:fill="auto"/>
        </w:rPr>
        <w:t>学校将对物业管理服务进行全过程监控，中标人日常工作不到位，不达标或有违约现象，将依据合同约定，作出相应的处罚。</w:t>
      </w:r>
    </w:p>
    <w:p w:rsidR="005F2FE4" w:rsidRDefault="005F2FE4" w:rsidP="008E4305">
      <w:pPr>
        <w:pStyle w:val="a0"/>
        <w:ind w:firstLine="480"/>
        <w:rPr>
          <w:b w:val="0"/>
          <w:shd w:val="clear" w:color="auto" w:fill="auto"/>
        </w:rPr>
      </w:pPr>
    </w:p>
    <w:p w:rsidR="008E4305" w:rsidRPr="008E4305" w:rsidRDefault="008E4305" w:rsidP="008E4305">
      <w:pPr>
        <w:pStyle w:val="a0"/>
        <w:ind w:firstLine="480"/>
        <w:rPr>
          <w:b w:val="0"/>
          <w:shd w:val="clear" w:color="auto" w:fill="auto"/>
        </w:rPr>
      </w:pPr>
      <w:r w:rsidRPr="008E4305">
        <w:rPr>
          <w:rFonts w:hint="eastAsia"/>
          <w:b w:val="0"/>
          <w:shd w:val="clear" w:color="auto" w:fill="auto"/>
        </w:rPr>
        <w:lastRenderedPageBreak/>
        <w:t>考核方法：</w:t>
      </w:r>
    </w:p>
    <w:p w:rsidR="008E4305" w:rsidRPr="008E4305" w:rsidRDefault="008E4305" w:rsidP="008E4305">
      <w:pPr>
        <w:pStyle w:val="a0"/>
        <w:ind w:firstLine="480"/>
        <w:rPr>
          <w:b w:val="0"/>
          <w:shd w:val="clear" w:color="auto" w:fill="auto"/>
        </w:rPr>
      </w:pPr>
      <w:r w:rsidRPr="008E4305">
        <w:rPr>
          <w:rFonts w:hint="eastAsia"/>
          <w:b w:val="0"/>
          <w:shd w:val="clear" w:color="auto" w:fill="auto"/>
        </w:rPr>
        <w:t>1.</w:t>
      </w:r>
      <w:r w:rsidRPr="008E4305">
        <w:rPr>
          <w:rFonts w:hint="eastAsia"/>
          <w:b w:val="0"/>
          <w:shd w:val="clear" w:color="auto" w:fill="auto"/>
        </w:rPr>
        <w:t>定期考核：每三个月开展一次考核，具体考核标准见《义乌工商职业技术学院物业管理服务考核表》</w:t>
      </w:r>
    </w:p>
    <w:p w:rsidR="0067120E" w:rsidRDefault="008E4305" w:rsidP="00592DDD">
      <w:pPr>
        <w:pStyle w:val="a0"/>
        <w:ind w:firstLine="480"/>
        <w:rPr>
          <w:b w:val="0"/>
          <w:shd w:val="clear" w:color="auto" w:fill="auto"/>
        </w:rPr>
      </w:pPr>
      <w:r w:rsidRPr="008E4305">
        <w:rPr>
          <w:rFonts w:hint="eastAsia"/>
          <w:b w:val="0"/>
          <w:shd w:val="clear" w:color="auto" w:fill="auto"/>
        </w:rPr>
        <w:t>2.</w:t>
      </w:r>
      <w:r w:rsidRPr="008E4305">
        <w:rPr>
          <w:rFonts w:hint="eastAsia"/>
          <w:b w:val="0"/>
          <w:shd w:val="clear" w:color="auto" w:fill="auto"/>
        </w:rPr>
        <w:t>考核分值为</w:t>
      </w:r>
      <w:r w:rsidRPr="008E4305">
        <w:rPr>
          <w:rFonts w:hint="eastAsia"/>
          <w:b w:val="0"/>
          <w:shd w:val="clear" w:color="auto" w:fill="auto"/>
        </w:rPr>
        <w:t>100</w:t>
      </w:r>
      <w:r w:rsidRPr="008E4305">
        <w:rPr>
          <w:rFonts w:hint="eastAsia"/>
          <w:b w:val="0"/>
          <w:shd w:val="clear" w:color="auto" w:fill="auto"/>
        </w:rPr>
        <w:t>分。考核分均为直接扣分，汇总后的得分作为最终得分，</w:t>
      </w:r>
      <w:r w:rsidRPr="008E4305">
        <w:rPr>
          <w:rFonts w:hint="eastAsia"/>
          <w:b w:val="0"/>
          <w:shd w:val="clear" w:color="auto" w:fill="auto"/>
        </w:rPr>
        <w:t>80</w:t>
      </w:r>
      <w:r w:rsidRPr="008E4305">
        <w:rPr>
          <w:rFonts w:hint="eastAsia"/>
          <w:b w:val="0"/>
          <w:shd w:val="clear" w:color="auto" w:fill="auto"/>
        </w:rPr>
        <w:t>分以上（含</w:t>
      </w:r>
      <w:r w:rsidRPr="008E4305">
        <w:rPr>
          <w:rFonts w:hint="eastAsia"/>
          <w:b w:val="0"/>
          <w:shd w:val="clear" w:color="auto" w:fill="auto"/>
        </w:rPr>
        <w:t>80</w:t>
      </w:r>
      <w:r w:rsidRPr="008E4305">
        <w:rPr>
          <w:rFonts w:hint="eastAsia"/>
          <w:b w:val="0"/>
          <w:shd w:val="clear" w:color="auto" w:fill="auto"/>
        </w:rPr>
        <w:t>分）为合格，不扣款；</w:t>
      </w:r>
      <w:r w:rsidRPr="008E4305">
        <w:rPr>
          <w:rFonts w:hint="eastAsia"/>
          <w:b w:val="0"/>
          <w:shd w:val="clear" w:color="auto" w:fill="auto"/>
        </w:rPr>
        <w:t>80</w:t>
      </w:r>
      <w:r w:rsidRPr="008E4305">
        <w:rPr>
          <w:rFonts w:hint="eastAsia"/>
          <w:b w:val="0"/>
          <w:shd w:val="clear" w:color="auto" w:fill="auto"/>
        </w:rPr>
        <w:t>分以下，每降一分，扣除当季度承包款</w:t>
      </w:r>
      <w:r w:rsidRPr="008E4305">
        <w:rPr>
          <w:rFonts w:hint="eastAsia"/>
          <w:b w:val="0"/>
          <w:shd w:val="clear" w:color="auto" w:fill="auto"/>
        </w:rPr>
        <w:t>1%</w:t>
      </w:r>
      <w:r w:rsidRPr="008E4305">
        <w:rPr>
          <w:rFonts w:hint="eastAsia"/>
          <w:b w:val="0"/>
          <w:shd w:val="clear" w:color="auto" w:fill="auto"/>
        </w:rPr>
        <w:t>的金额；</w:t>
      </w:r>
      <w:r w:rsidRPr="008E4305">
        <w:rPr>
          <w:rFonts w:hint="eastAsia"/>
          <w:b w:val="0"/>
          <w:shd w:val="clear" w:color="auto" w:fill="auto"/>
        </w:rPr>
        <w:t>60</w:t>
      </w:r>
      <w:r w:rsidRPr="008E4305">
        <w:rPr>
          <w:rFonts w:hint="eastAsia"/>
          <w:b w:val="0"/>
          <w:shd w:val="clear" w:color="auto" w:fill="auto"/>
        </w:rPr>
        <w:t>分以下（不含</w:t>
      </w:r>
      <w:r w:rsidRPr="008E4305">
        <w:rPr>
          <w:rFonts w:hint="eastAsia"/>
          <w:b w:val="0"/>
          <w:shd w:val="clear" w:color="auto" w:fill="auto"/>
        </w:rPr>
        <w:t>60</w:t>
      </w:r>
      <w:r w:rsidRPr="008E4305">
        <w:rPr>
          <w:rFonts w:hint="eastAsia"/>
          <w:b w:val="0"/>
          <w:shd w:val="clear" w:color="auto" w:fill="auto"/>
        </w:rPr>
        <w:t>分）的，采购</w:t>
      </w:r>
      <w:r w:rsidR="009A1612">
        <w:rPr>
          <w:rFonts w:hint="eastAsia"/>
          <w:b w:val="0"/>
          <w:shd w:val="clear" w:color="auto" w:fill="auto"/>
        </w:rPr>
        <w:t>人</w:t>
      </w:r>
      <w:r w:rsidRPr="008E4305">
        <w:rPr>
          <w:rFonts w:hint="eastAsia"/>
          <w:b w:val="0"/>
          <w:shd w:val="clear" w:color="auto" w:fill="auto"/>
        </w:rPr>
        <w:t>有权解除合同。</w:t>
      </w:r>
      <w:bookmarkStart w:id="43" w:name="_Toc6319"/>
      <w:bookmarkStart w:id="44" w:name="_Toc7512737"/>
      <w:bookmarkStart w:id="45" w:name="_Toc39154079"/>
      <w:bookmarkStart w:id="46" w:name="_Toc464825737"/>
      <w:bookmarkStart w:id="47" w:name="_Toc17014"/>
      <w:bookmarkStart w:id="48" w:name="_Toc20343"/>
    </w:p>
    <w:p w:rsidR="005F2FE4" w:rsidRPr="005F2FE4" w:rsidRDefault="005F2FE4" w:rsidP="005F2FE4">
      <w:pPr>
        <w:jc w:val="center"/>
      </w:pPr>
      <w:r>
        <w:rPr>
          <w:rFonts w:ascii="宋体" w:hAnsi="宋体" w:hint="eastAsia"/>
          <w:b/>
          <w:sz w:val="24"/>
        </w:rPr>
        <w:t>义乌工商职业技术学院物业管理服务考核表</w:t>
      </w:r>
      <w:r w:rsidRPr="0089071E">
        <w:rPr>
          <w:rFonts w:ascii="宋体" w:hAnsi="宋体" w:hint="eastAsia"/>
          <w:bCs/>
          <w:sz w:val="24"/>
        </w:rPr>
        <w:t>（可根据实际项目适当调整）</w:t>
      </w:r>
    </w:p>
    <w:p w:rsidR="0067120E" w:rsidRDefault="0067120E" w:rsidP="006712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814"/>
        <w:gridCol w:w="3684"/>
        <w:gridCol w:w="3546"/>
        <w:gridCol w:w="567"/>
        <w:gridCol w:w="815"/>
      </w:tblGrid>
      <w:tr w:rsidR="008E4305" w:rsidTr="00241C4C">
        <w:tc>
          <w:tcPr>
            <w:tcW w:w="428" w:type="dxa"/>
          </w:tcPr>
          <w:p w:rsidR="008E4305" w:rsidRPr="00241C4C" w:rsidRDefault="008E4305" w:rsidP="008E4305">
            <w:pPr>
              <w:rPr>
                <w:rFonts w:ascii="宋体" w:hAnsi="宋体"/>
                <w:b/>
                <w:szCs w:val="21"/>
              </w:rPr>
            </w:pPr>
            <w:r w:rsidRPr="00241C4C">
              <w:rPr>
                <w:rFonts w:ascii="宋体" w:hAnsi="宋体"/>
                <w:b/>
                <w:szCs w:val="21"/>
              </w:rPr>
              <w:t>序</w:t>
            </w:r>
          </w:p>
          <w:p w:rsidR="008E4305" w:rsidRDefault="008E4305" w:rsidP="008E4305">
            <w:r w:rsidRPr="00241C4C">
              <w:rPr>
                <w:rFonts w:ascii="宋体" w:hAnsi="宋体"/>
                <w:b/>
                <w:szCs w:val="21"/>
              </w:rPr>
              <w:t>号</w:t>
            </w:r>
          </w:p>
        </w:tc>
        <w:tc>
          <w:tcPr>
            <w:tcW w:w="814" w:type="dxa"/>
            <w:vAlign w:val="center"/>
          </w:tcPr>
          <w:p w:rsidR="008E4305" w:rsidRPr="00241C4C" w:rsidRDefault="008E4305" w:rsidP="00241C4C">
            <w:pPr>
              <w:spacing w:line="400" w:lineRule="exact"/>
              <w:jc w:val="center"/>
              <w:rPr>
                <w:rFonts w:ascii="宋体" w:hAnsi="宋体"/>
                <w:b/>
                <w:szCs w:val="21"/>
              </w:rPr>
            </w:pPr>
            <w:r w:rsidRPr="00241C4C">
              <w:rPr>
                <w:rFonts w:ascii="宋体" w:hAnsi="宋体"/>
                <w:b/>
                <w:szCs w:val="21"/>
              </w:rPr>
              <w:t>项目</w:t>
            </w:r>
          </w:p>
        </w:tc>
        <w:tc>
          <w:tcPr>
            <w:tcW w:w="3684" w:type="dxa"/>
            <w:vAlign w:val="center"/>
          </w:tcPr>
          <w:p w:rsidR="008E4305" w:rsidRPr="00241C4C" w:rsidRDefault="008E4305" w:rsidP="00241C4C">
            <w:pPr>
              <w:spacing w:line="400" w:lineRule="exact"/>
              <w:jc w:val="center"/>
              <w:rPr>
                <w:rFonts w:ascii="宋体" w:hAnsi="宋体"/>
                <w:b/>
                <w:szCs w:val="21"/>
              </w:rPr>
            </w:pPr>
            <w:r w:rsidRPr="00241C4C">
              <w:rPr>
                <w:rFonts w:ascii="宋体" w:hAnsi="宋体"/>
                <w:b/>
                <w:szCs w:val="21"/>
              </w:rPr>
              <w:t>检 查 内 容</w:t>
            </w:r>
          </w:p>
        </w:tc>
        <w:tc>
          <w:tcPr>
            <w:tcW w:w="3546" w:type="dxa"/>
            <w:vAlign w:val="center"/>
          </w:tcPr>
          <w:p w:rsidR="008E4305" w:rsidRPr="00241C4C" w:rsidRDefault="008E4305" w:rsidP="00241C4C">
            <w:pPr>
              <w:spacing w:line="400" w:lineRule="exact"/>
              <w:jc w:val="center"/>
              <w:rPr>
                <w:rFonts w:ascii="宋体" w:hAnsi="宋体"/>
                <w:b/>
                <w:szCs w:val="21"/>
              </w:rPr>
            </w:pPr>
            <w:r w:rsidRPr="00241C4C">
              <w:rPr>
                <w:rFonts w:ascii="宋体" w:hAnsi="宋体"/>
                <w:b/>
                <w:szCs w:val="21"/>
              </w:rPr>
              <w:t>评 分 标 准</w:t>
            </w:r>
          </w:p>
        </w:tc>
        <w:tc>
          <w:tcPr>
            <w:tcW w:w="567" w:type="dxa"/>
            <w:vAlign w:val="center"/>
          </w:tcPr>
          <w:p w:rsidR="008E4305" w:rsidRPr="00241C4C" w:rsidRDefault="008E4305" w:rsidP="00241C4C">
            <w:pPr>
              <w:spacing w:line="400" w:lineRule="exact"/>
              <w:jc w:val="center"/>
              <w:rPr>
                <w:rFonts w:ascii="宋体" w:hAnsi="宋体"/>
                <w:b/>
                <w:szCs w:val="21"/>
              </w:rPr>
            </w:pPr>
            <w:r w:rsidRPr="00241C4C">
              <w:rPr>
                <w:rFonts w:ascii="宋体" w:hAnsi="宋体"/>
                <w:b/>
                <w:szCs w:val="21"/>
              </w:rPr>
              <w:t>分值</w:t>
            </w:r>
          </w:p>
        </w:tc>
        <w:tc>
          <w:tcPr>
            <w:tcW w:w="815" w:type="dxa"/>
          </w:tcPr>
          <w:p w:rsidR="008E4305" w:rsidRPr="00241C4C" w:rsidRDefault="008E4305" w:rsidP="00241C4C">
            <w:pPr>
              <w:spacing w:line="400" w:lineRule="exact"/>
              <w:jc w:val="center"/>
              <w:rPr>
                <w:rFonts w:ascii="宋体" w:hAnsi="宋体"/>
                <w:b/>
                <w:szCs w:val="21"/>
              </w:rPr>
            </w:pPr>
            <w:r w:rsidRPr="00241C4C">
              <w:rPr>
                <w:rFonts w:ascii="宋体" w:hAnsi="宋体"/>
                <w:b/>
                <w:szCs w:val="21"/>
              </w:rPr>
              <w:t>得分</w:t>
            </w:r>
          </w:p>
        </w:tc>
      </w:tr>
      <w:tr w:rsidR="008E4305" w:rsidTr="00241C4C">
        <w:tc>
          <w:tcPr>
            <w:tcW w:w="428" w:type="dxa"/>
          </w:tcPr>
          <w:p w:rsidR="008E4305" w:rsidRPr="00F322F9" w:rsidRDefault="008E4305" w:rsidP="008E4305">
            <w:pPr>
              <w:rPr>
                <w:b/>
              </w:rPr>
            </w:pPr>
            <w:r w:rsidRPr="00F322F9">
              <w:rPr>
                <w:rFonts w:hint="eastAsia"/>
                <w:b/>
              </w:rPr>
              <w:t>1</w:t>
            </w:r>
          </w:p>
        </w:tc>
        <w:tc>
          <w:tcPr>
            <w:tcW w:w="814" w:type="dxa"/>
            <w:vMerge w:val="restart"/>
          </w:tcPr>
          <w:p w:rsidR="008E4305" w:rsidRPr="00241C4C" w:rsidRDefault="008E4305" w:rsidP="00241C4C">
            <w:pPr>
              <w:spacing w:line="400" w:lineRule="exact"/>
              <w:rPr>
                <w:rFonts w:ascii="宋体" w:hAnsi="宋体"/>
                <w:b/>
                <w:szCs w:val="21"/>
              </w:rPr>
            </w:pPr>
            <w:r w:rsidRPr="00241C4C">
              <w:rPr>
                <w:rFonts w:ascii="宋体" w:hAnsi="宋体" w:hint="eastAsia"/>
                <w:b/>
                <w:szCs w:val="21"/>
              </w:rPr>
              <w:t>日</w:t>
            </w:r>
          </w:p>
          <w:p w:rsidR="008E4305" w:rsidRPr="00241C4C" w:rsidRDefault="008E4305" w:rsidP="00241C4C">
            <w:pPr>
              <w:spacing w:line="400" w:lineRule="exact"/>
              <w:rPr>
                <w:rFonts w:ascii="宋体" w:hAnsi="宋体"/>
                <w:b/>
                <w:szCs w:val="21"/>
              </w:rPr>
            </w:pPr>
            <w:r w:rsidRPr="00241C4C">
              <w:rPr>
                <w:rFonts w:ascii="宋体" w:hAnsi="宋体" w:hint="eastAsia"/>
                <w:b/>
                <w:szCs w:val="21"/>
              </w:rPr>
              <w:t>常</w:t>
            </w:r>
          </w:p>
          <w:p w:rsidR="008E4305" w:rsidRPr="00241C4C" w:rsidRDefault="008E4305" w:rsidP="00241C4C">
            <w:pPr>
              <w:spacing w:line="400" w:lineRule="exact"/>
              <w:rPr>
                <w:rFonts w:ascii="宋体" w:hAnsi="宋体"/>
                <w:b/>
                <w:szCs w:val="21"/>
              </w:rPr>
            </w:pPr>
            <w:r w:rsidRPr="00241C4C">
              <w:rPr>
                <w:rFonts w:ascii="宋体" w:hAnsi="宋体" w:hint="eastAsia"/>
                <w:b/>
                <w:szCs w:val="21"/>
              </w:rPr>
              <w:t>管</w:t>
            </w:r>
          </w:p>
          <w:p w:rsidR="008E4305" w:rsidRDefault="008E4305" w:rsidP="008E4305">
            <w:r w:rsidRPr="00241C4C">
              <w:rPr>
                <w:rFonts w:ascii="宋体" w:hAnsi="宋体" w:hint="eastAsia"/>
                <w:b/>
                <w:szCs w:val="21"/>
              </w:rPr>
              <w:t>理</w:t>
            </w:r>
          </w:p>
        </w:tc>
        <w:tc>
          <w:tcPr>
            <w:tcW w:w="3684" w:type="dxa"/>
            <w:vAlign w:val="center"/>
          </w:tcPr>
          <w:p w:rsidR="008E4305" w:rsidRPr="00241C4C" w:rsidRDefault="008E4305" w:rsidP="00F322F9">
            <w:pPr>
              <w:spacing w:line="320" w:lineRule="exact"/>
              <w:rPr>
                <w:rFonts w:ascii="宋体" w:hAnsi="宋体"/>
                <w:b/>
                <w:szCs w:val="21"/>
              </w:rPr>
            </w:pPr>
            <w:r w:rsidRPr="00241C4C">
              <w:rPr>
                <w:rFonts w:ascii="宋体" w:hAnsi="宋体"/>
                <w:szCs w:val="21"/>
              </w:rPr>
              <w:t>从业人员上岗时按规定着装、仪表端正、佩证上岗。</w:t>
            </w:r>
          </w:p>
        </w:tc>
        <w:tc>
          <w:tcPr>
            <w:tcW w:w="3546" w:type="dxa"/>
            <w:vAlign w:val="center"/>
          </w:tcPr>
          <w:p w:rsidR="008E4305" w:rsidRPr="00241C4C" w:rsidRDefault="008E4305" w:rsidP="00F322F9">
            <w:pPr>
              <w:spacing w:line="320" w:lineRule="exact"/>
              <w:rPr>
                <w:rFonts w:ascii="宋体" w:hAnsi="宋体"/>
                <w:b/>
                <w:szCs w:val="21"/>
              </w:rPr>
            </w:pPr>
            <w:r w:rsidRPr="00241C4C">
              <w:rPr>
                <w:rFonts w:ascii="宋体" w:hAnsi="宋体"/>
                <w:szCs w:val="21"/>
              </w:rPr>
              <w:t>发现不符合要求的，每人每次扣0.5分。</w:t>
            </w:r>
          </w:p>
        </w:tc>
        <w:tc>
          <w:tcPr>
            <w:tcW w:w="567" w:type="dxa"/>
            <w:vAlign w:val="center"/>
          </w:tcPr>
          <w:p w:rsidR="008E4305" w:rsidRPr="00241C4C" w:rsidRDefault="008E4305" w:rsidP="00241C4C">
            <w:pPr>
              <w:spacing w:line="400" w:lineRule="exact"/>
              <w:jc w:val="center"/>
              <w:rPr>
                <w:rFonts w:ascii="宋体" w:hAnsi="宋体"/>
                <w:b/>
                <w:szCs w:val="21"/>
              </w:rPr>
            </w:pPr>
            <w:r w:rsidRPr="00241C4C">
              <w:rPr>
                <w:rFonts w:ascii="宋体" w:hAnsi="宋体"/>
                <w:b/>
                <w:szCs w:val="21"/>
              </w:rPr>
              <w:t>5</w:t>
            </w:r>
          </w:p>
        </w:tc>
        <w:tc>
          <w:tcPr>
            <w:tcW w:w="815" w:type="dxa"/>
          </w:tcPr>
          <w:p w:rsidR="008E4305" w:rsidRDefault="008E4305" w:rsidP="008E4305"/>
        </w:tc>
      </w:tr>
      <w:tr w:rsidR="008E4305" w:rsidTr="00241C4C">
        <w:tc>
          <w:tcPr>
            <w:tcW w:w="428" w:type="dxa"/>
          </w:tcPr>
          <w:p w:rsidR="008E4305" w:rsidRPr="00F322F9" w:rsidRDefault="008E4305" w:rsidP="008E4305">
            <w:pPr>
              <w:rPr>
                <w:b/>
              </w:rPr>
            </w:pPr>
            <w:r w:rsidRPr="00F322F9">
              <w:rPr>
                <w:rFonts w:hint="eastAsia"/>
                <w:b/>
              </w:rPr>
              <w:t>2</w:t>
            </w:r>
          </w:p>
        </w:tc>
        <w:tc>
          <w:tcPr>
            <w:tcW w:w="814" w:type="dxa"/>
            <w:vMerge/>
          </w:tcPr>
          <w:p w:rsidR="008E4305" w:rsidRDefault="008E4305" w:rsidP="008E4305"/>
        </w:tc>
        <w:tc>
          <w:tcPr>
            <w:tcW w:w="3684" w:type="dxa"/>
            <w:vAlign w:val="center"/>
          </w:tcPr>
          <w:p w:rsidR="008E4305" w:rsidRPr="00241C4C" w:rsidRDefault="008E4305" w:rsidP="00F322F9">
            <w:pPr>
              <w:spacing w:line="320" w:lineRule="exact"/>
              <w:rPr>
                <w:rFonts w:ascii="宋体" w:hAnsi="宋体"/>
                <w:szCs w:val="21"/>
              </w:rPr>
            </w:pPr>
            <w:r w:rsidRPr="00241C4C">
              <w:rPr>
                <w:rFonts w:ascii="宋体" w:hAnsi="宋体"/>
                <w:szCs w:val="21"/>
              </w:rPr>
              <w:t>员工住宿场所无私拉乱接等安全隐患。</w:t>
            </w:r>
          </w:p>
        </w:tc>
        <w:tc>
          <w:tcPr>
            <w:tcW w:w="3546" w:type="dxa"/>
            <w:vAlign w:val="center"/>
          </w:tcPr>
          <w:p w:rsidR="008E4305" w:rsidRPr="00241C4C" w:rsidRDefault="008E4305" w:rsidP="00F322F9">
            <w:pPr>
              <w:spacing w:line="320" w:lineRule="exact"/>
              <w:rPr>
                <w:rFonts w:ascii="宋体" w:hAnsi="宋体"/>
                <w:szCs w:val="21"/>
              </w:rPr>
            </w:pPr>
            <w:r w:rsidRPr="00241C4C">
              <w:rPr>
                <w:rFonts w:ascii="宋体" w:hAnsi="宋体" w:hint="eastAsia"/>
                <w:szCs w:val="21"/>
              </w:rPr>
              <w:t>发现一处安全隐患扣1分。</w:t>
            </w:r>
          </w:p>
        </w:tc>
        <w:tc>
          <w:tcPr>
            <w:tcW w:w="567" w:type="dxa"/>
            <w:vAlign w:val="center"/>
          </w:tcPr>
          <w:p w:rsidR="008E4305" w:rsidRPr="00684317" w:rsidRDefault="008E4305" w:rsidP="00241C4C">
            <w:pPr>
              <w:spacing w:line="400" w:lineRule="exact"/>
              <w:jc w:val="center"/>
              <w:rPr>
                <w:rFonts w:ascii="宋体" w:hAnsi="宋体"/>
                <w:b/>
                <w:szCs w:val="21"/>
              </w:rPr>
            </w:pPr>
            <w:r w:rsidRPr="00684317">
              <w:rPr>
                <w:rFonts w:ascii="宋体" w:hAnsi="宋体"/>
                <w:b/>
                <w:szCs w:val="21"/>
              </w:rPr>
              <w:t>5</w:t>
            </w:r>
          </w:p>
        </w:tc>
        <w:tc>
          <w:tcPr>
            <w:tcW w:w="815" w:type="dxa"/>
          </w:tcPr>
          <w:p w:rsidR="008E4305" w:rsidRDefault="008E4305" w:rsidP="008E4305"/>
        </w:tc>
      </w:tr>
      <w:tr w:rsidR="008E4305" w:rsidTr="00241C4C">
        <w:tc>
          <w:tcPr>
            <w:tcW w:w="428" w:type="dxa"/>
          </w:tcPr>
          <w:p w:rsidR="008E4305" w:rsidRPr="00F322F9" w:rsidRDefault="008E4305" w:rsidP="008E4305">
            <w:pPr>
              <w:rPr>
                <w:b/>
              </w:rPr>
            </w:pPr>
            <w:r w:rsidRPr="00F322F9">
              <w:rPr>
                <w:rFonts w:hint="eastAsia"/>
                <w:b/>
              </w:rPr>
              <w:t>3</w:t>
            </w:r>
          </w:p>
        </w:tc>
        <w:tc>
          <w:tcPr>
            <w:tcW w:w="814" w:type="dxa"/>
            <w:vMerge/>
          </w:tcPr>
          <w:p w:rsidR="008E4305" w:rsidRDefault="008E4305" w:rsidP="008E4305"/>
        </w:tc>
        <w:tc>
          <w:tcPr>
            <w:tcW w:w="3684" w:type="dxa"/>
            <w:vAlign w:val="center"/>
          </w:tcPr>
          <w:p w:rsidR="008E4305" w:rsidRPr="00241C4C" w:rsidRDefault="008E4305" w:rsidP="00F322F9">
            <w:pPr>
              <w:spacing w:line="320" w:lineRule="exact"/>
              <w:rPr>
                <w:rFonts w:ascii="宋体" w:hAnsi="宋体"/>
                <w:b/>
                <w:szCs w:val="21"/>
              </w:rPr>
            </w:pPr>
            <w:r w:rsidRPr="00241C4C">
              <w:rPr>
                <w:rFonts w:ascii="宋体" w:hAnsi="宋体"/>
                <w:szCs w:val="21"/>
              </w:rPr>
              <w:t>当班未请假，擅自</w:t>
            </w:r>
            <w:r w:rsidRPr="00241C4C">
              <w:rPr>
                <w:rFonts w:ascii="宋体" w:hAnsi="宋体" w:hint="eastAsia"/>
                <w:szCs w:val="21"/>
              </w:rPr>
              <w:t>脱岗</w:t>
            </w:r>
            <w:r w:rsidRPr="00241C4C">
              <w:rPr>
                <w:rFonts w:ascii="宋体" w:hAnsi="宋体"/>
                <w:szCs w:val="21"/>
              </w:rPr>
              <w:t>。</w:t>
            </w:r>
          </w:p>
        </w:tc>
        <w:tc>
          <w:tcPr>
            <w:tcW w:w="3546" w:type="dxa"/>
            <w:vAlign w:val="center"/>
          </w:tcPr>
          <w:p w:rsidR="008E4305" w:rsidRPr="00241C4C" w:rsidRDefault="00345FD1" w:rsidP="00345FD1">
            <w:pPr>
              <w:spacing w:line="320" w:lineRule="exact"/>
              <w:rPr>
                <w:rFonts w:ascii="宋体" w:hAnsi="宋体"/>
                <w:b/>
                <w:szCs w:val="21"/>
              </w:rPr>
            </w:pPr>
            <w:r w:rsidRPr="00072E58">
              <w:rPr>
                <w:rFonts w:ascii="宋体" w:hAnsi="宋体" w:hint="eastAsia"/>
                <w:kern w:val="0"/>
                <w:sz w:val="24"/>
              </w:rPr>
              <w:t>现场技术负责人</w:t>
            </w:r>
            <w:r w:rsidRPr="00072E58">
              <w:rPr>
                <w:rFonts w:ascii="宋体" w:hAnsi="宋体" w:hint="eastAsia"/>
                <w:szCs w:val="21"/>
              </w:rPr>
              <w:t>擅自脱岗的</w:t>
            </w:r>
            <w:r w:rsidRPr="00072E58">
              <w:rPr>
                <w:rFonts w:ascii="宋体" w:hAnsi="宋体"/>
                <w:szCs w:val="21"/>
              </w:rPr>
              <w:t>，</w:t>
            </w:r>
            <w:r w:rsidRPr="00072E58">
              <w:rPr>
                <w:rFonts w:ascii="宋体" w:hAnsi="宋体" w:hint="eastAsia"/>
                <w:szCs w:val="21"/>
              </w:rPr>
              <w:t>发现一次</w:t>
            </w:r>
            <w:r w:rsidRPr="00072E58">
              <w:rPr>
                <w:rFonts w:ascii="宋体" w:hAnsi="宋体"/>
                <w:szCs w:val="21"/>
              </w:rPr>
              <w:t>扣</w:t>
            </w:r>
            <w:r w:rsidRPr="00072E58">
              <w:rPr>
                <w:rFonts w:ascii="宋体" w:hAnsi="宋体" w:hint="eastAsia"/>
                <w:szCs w:val="21"/>
              </w:rPr>
              <w:t>1</w:t>
            </w:r>
            <w:r w:rsidRPr="00072E58">
              <w:rPr>
                <w:rFonts w:ascii="宋体" w:hAnsi="宋体"/>
                <w:szCs w:val="21"/>
              </w:rPr>
              <w:t>分</w:t>
            </w:r>
            <w:r w:rsidRPr="00072E58">
              <w:rPr>
                <w:rFonts w:ascii="宋体" w:hAnsi="宋体" w:hint="eastAsia"/>
                <w:szCs w:val="21"/>
              </w:rPr>
              <w:t>；其他人员擅自脱岗的</w:t>
            </w:r>
            <w:r w:rsidRPr="00072E58">
              <w:rPr>
                <w:rFonts w:ascii="宋体" w:hAnsi="宋体"/>
                <w:szCs w:val="21"/>
              </w:rPr>
              <w:t>，</w:t>
            </w:r>
            <w:r w:rsidRPr="00072E58">
              <w:rPr>
                <w:rFonts w:ascii="宋体" w:hAnsi="宋体" w:hint="eastAsia"/>
                <w:szCs w:val="21"/>
              </w:rPr>
              <w:t>发现一人次</w:t>
            </w:r>
            <w:r w:rsidRPr="00072E58">
              <w:rPr>
                <w:rFonts w:ascii="宋体" w:hAnsi="宋体"/>
                <w:szCs w:val="21"/>
              </w:rPr>
              <w:t>扣0.5分</w:t>
            </w:r>
            <w:r w:rsidR="008E4305" w:rsidRPr="00072E58">
              <w:rPr>
                <w:rFonts w:ascii="宋体" w:hAnsi="宋体"/>
                <w:szCs w:val="21"/>
              </w:rPr>
              <w:t>。</w:t>
            </w:r>
          </w:p>
        </w:tc>
        <w:tc>
          <w:tcPr>
            <w:tcW w:w="567" w:type="dxa"/>
            <w:vAlign w:val="center"/>
          </w:tcPr>
          <w:p w:rsidR="008E4305" w:rsidRPr="00241C4C" w:rsidRDefault="008E4305" w:rsidP="00241C4C">
            <w:pPr>
              <w:spacing w:line="400" w:lineRule="exact"/>
              <w:jc w:val="center"/>
              <w:rPr>
                <w:rFonts w:ascii="宋体" w:hAnsi="宋体"/>
                <w:b/>
                <w:szCs w:val="21"/>
              </w:rPr>
            </w:pPr>
            <w:r w:rsidRPr="00241C4C">
              <w:rPr>
                <w:rFonts w:ascii="宋体" w:hAnsi="宋体"/>
                <w:b/>
                <w:szCs w:val="21"/>
              </w:rPr>
              <w:t>5</w:t>
            </w:r>
          </w:p>
        </w:tc>
        <w:tc>
          <w:tcPr>
            <w:tcW w:w="815" w:type="dxa"/>
          </w:tcPr>
          <w:p w:rsidR="008E4305" w:rsidRDefault="008E4305" w:rsidP="008E4305"/>
        </w:tc>
      </w:tr>
      <w:tr w:rsidR="00F322F9" w:rsidTr="00F322F9">
        <w:tc>
          <w:tcPr>
            <w:tcW w:w="428" w:type="dxa"/>
            <w:vAlign w:val="center"/>
          </w:tcPr>
          <w:p w:rsidR="00F322F9" w:rsidRPr="00F322F9" w:rsidRDefault="00F322F9" w:rsidP="00F322F9">
            <w:pPr>
              <w:jc w:val="center"/>
              <w:rPr>
                <w:b/>
              </w:rPr>
            </w:pPr>
            <w:r w:rsidRPr="00F322F9">
              <w:rPr>
                <w:rFonts w:hint="eastAsia"/>
                <w:b/>
              </w:rPr>
              <w:t>4</w:t>
            </w:r>
          </w:p>
        </w:tc>
        <w:tc>
          <w:tcPr>
            <w:tcW w:w="814" w:type="dxa"/>
            <w:vMerge w:val="restart"/>
            <w:vAlign w:val="center"/>
          </w:tcPr>
          <w:p w:rsidR="00F322F9" w:rsidRPr="00241C4C" w:rsidRDefault="00F322F9" w:rsidP="00F322F9">
            <w:pPr>
              <w:spacing w:line="400" w:lineRule="exact"/>
              <w:jc w:val="center"/>
              <w:rPr>
                <w:rFonts w:ascii="宋体" w:hAnsi="宋体"/>
                <w:b/>
                <w:szCs w:val="21"/>
              </w:rPr>
            </w:pPr>
            <w:r w:rsidRPr="00241C4C">
              <w:rPr>
                <w:rFonts w:ascii="宋体" w:hAnsi="宋体"/>
                <w:b/>
                <w:szCs w:val="21"/>
              </w:rPr>
              <w:t>校</w:t>
            </w:r>
          </w:p>
          <w:p w:rsidR="00F322F9" w:rsidRPr="00241C4C" w:rsidRDefault="00F322F9" w:rsidP="00F322F9">
            <w:pPr>
              <w:spacing w:line="400" w:lineRule="exact"/>
              <w:jc w:val="center"/>
              <w:rPr>
                <w:rFonts w:ascii="宋体" w:hAnsi="宋体"/>
                <w:b/>
                <w:szCs w:val="21"/>
              </w:rPr>
            </w:pPr>
            <w:r w:rsidRPr="00241C4C">
              <w:rPr>
                <w:rFonts w:ascii="宋体" w:hAnsi="宋体"/>
                <w:b/>
                <w:szCs w:val="21"/>
              </w:rPr>
              <w:t>园</w:t>
            </w:r>
          </w:p>
          <w:p w:rsidR="00F322F9" w:rsidRPr="00241C4C" w:rsidRDefault="00F322F9" w:rsidP="00F322F9">
            <w:pPr>
              <w:spacing w:line="400" w:lineRule="exact"/>
              <w:jc w:val="center"/>
              <w:rPr>
                <w:rFonts w:ascii="宋体" w:hAnsi="宋体"/>
                <w:b/>
                <w:szCs w:val="21"/>
              </w:rPr>
            </w:pPr>
            <w:r w:rsidRPr="00241C4C">
              <w:rPr>
                <w:rFonts w:ascii="宋体" w:hAnsi="宋体"/>
                <w:b/>
                <w:szCs w:val="21"/>
              </w:rPr>
              <w:t>保</w:t>
            </w:r>
          </w:p>
          <w:p w:rsidR="00F322F9" w:rsidRDefault="00F322F9" w:rsidP="00F322F9">
            <w:pPr>
              <w:spacing w:line="400" w:lineRule="exact"/>
              <w:jc w:val="center"/>
            </w:pPr>
            <w:r w:rsidRPr="00241C4C">
              <w:rPr>
                <w:rFonts w:ascii="宋体" w:hAnsi="宋体"/>
                <w:b/>
                <w:szCs w:val="21"/>
              </w:rPr>
              <w:t>洁</w:t>
            </w:r>
          </w:p>
        </w:tc>
        <w:tc>
          <w:tcPr>
            <w:tcW w:w="3684" w:type="dxa"/>
            <w:vAlign w:val="center"/>
          </w:tcPr>
          <w:p w:rsidR="00F322F9" w:rsidRDefault="00F322F9" w:rsidP="00F322F9">
            <w:pPr>
              <w:spacing w:line="320" w:lineRule="exact"/>
              <w:rPr>
                <w:rFonts w:ascii="宋体" w:hAnsi="宋体"/>
                <w:szCs w:val="21"/>
              </w:rPr>
            </w:pPr>
            <w:r>
              <w:rPr>
                <w:rFonts w:ascii="宋体" w:hAnsi="宋体"/>
                <w:szCs w:val="21"/>
              </w:rPr>
              <w:t>室内外地面、水面无散落垃圾，无大堆杂物、建筑垃圾或废弃家具器物。</w:t>
            </w:r>
          </w:p>
        </w:tc>
        <w:tc>
          <w:tcPr>
            <w:tcW w:w="3546" w:type="dxa"/>
            <w:vAlign w:val="center"/>
          </w:tcPr>
          <w:p w:rsidR="00F322F9" w:rsidRDefault="00F322F9" w:rsidP="00F322F9">
            <w:pPr>
              <w:spacing w:line="320" w:lineRule="exact"/>
              <w:rPr>
                <w:rFonts w:ascii="宋体" w:hAnsi="宋体"/>
                <w:szCs w:val="21"/>
              </w:rPr>
            </w:pPr>
            <w:r>
              <w:rPr>
                <w:rFonts w:ascii="宋体" w:hAnsi="宋体"/>
                <w:szCs w:val="21"/>
              </w:rPr>
              <w:t>散落垃圾（包括水面）一平方米内出现4个及以上计一处，大堆杂物、建筑垃圾、废弃家具器物等每堆（个）计一处，每处扣0.5分。</w:t>
            </w:r>
          </w:p>
        </w:tc>
        <w:tc>
          <w:tcPr>
            <w:tcW w:w="567" w:type="dxa"/>
            <w:vAlign w:val="center"/>
          </w:tcPr>
          <w:p w:rsidR="00F322F9" w:rsidRDefault="00F322F9" w:rsidP="00C66131">
            <w:pPr>
              <w:spacing w:line="400" w:lineRule="exact"/>
              <w:jc w:val="center"/>
              <w:rPr>
                <w:rFonts w:ascii="宋体" w:hAnsi="宋体"/>
                <w:b/>
                <w:szCs w:val="21"/>
              </w:rPr>
            </w:pPr>
            <w:r>
              <w:rPr>
                <w:rFonts w:ascii="宋体" w:hAnsi="宋体"/>
                <w:b/>
                <w:szCs w:val="21"/>
              </w:rPr>
              <w:t>5</w:t>
            </w:r>
          </w:p>
        </w:tc>
        <w:tc>
          <w:tcPr>
            <w:tcW w:w="815" w:type="dxa"/>
          </w:tcPr>
          <w:p w:rsidR="00F322F9" w:rsidRDefault="00F322F9" w:rsidP="008E4305"/>
        </w:tc>
      </w:tr>
      <w:tr w:rsidR="00F322F9" w:rsidTr="00241C4C">
        <w:tc>
          <w:tcPr>
            <w:tcW w:w="428" w:type="dxa"/>
            <w:vAlign w:val="center"/>
          </w:tcPr>
          <w:p w:rsidR="00F322F9" w:rsidRPr="00F322F9" w:rsidRDefault="00F322F9" w:rsidP="00241C4C">
            <w:pPr>
              <w:spacing w:line="400" w:lineRule="exact"/>
              <w:jc w:val="center"/>
              <w:rPr>
                <w:rFonts w:ascii="宋体" w:hAnsi="宋体"/>
                <w:b/>
                <w:szCs w:val="21"/>
              </w:rPr>
            </w:pPr>
            <w:r w:rsidRPr="00F322F9">
              <w:rPr>
                <w:rFonts w:ascii="宋体" w:hAnsi="宋体"/>
                <w:b/>
                <w:szCs w:val="21"/>
              </w:rPr>
              <w:t>5</w:t>
            </w:r>
          </w:p>
        </w:tc>
        <w:tc>
          <w:tcPr>
            <w:tcW w:w="814" w:type="dxa"/>
            <w:vMerge/>
            <w:vAlign w:val="center"/>
          </w:tcPr>
          <w:p w:rsidR="00F322F9" w:rsidRPr="00241C4C" w:rsidRDefault="00F322F9" w:rsidP="00241C4C">
            <w:pPr>
              <w:spacing w:line="400" w:lineRule="exact"/>
              <w:rPr>
                <w:rFonts w:ascii="宋体" w:hAnsi="宋体"/>
                <w:b/>
                <w:szCs w:val="21"/>
              </w:rPr>
            </w:pPr>
          </w:p>
        </w:tc>
        <w:tc>
          <w:tcPr>
            <w:tcW w:w="3684"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排水沟等无垃圾、杂物，无堵塞现象。</w:t>
            </w:r>
          </w:p>
        </w:tc>
        <w:tc>
          <w:tcPr>
            <w:tcW w:w="3546"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有垃圾、杂物，按上述散落垃圾及杂物堆积标准计分，每处扣0.5分；排水沟堵塞、化粪池溢出且无人处理，每处扣1分。</w:t>
            </w:r>
          </w:p>
        </w:tc>
        <w:tc>
          <w:tcPr>
            <w:tcW w:w="567"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5</w:t>
            </w:r>
          </w:p>
        </w:tc>
        <w:tc>
          <w:tcPr>
            <w:tcW w:w="815" w:type="dxa"/>
          </w:tcPr>
          <w:p w:rsidR="00F322F9" w:rsidRDefault="00F322F9" w:rsidP="008E4305"/>
        </w:tc>
      </w:tr>
      <w:tr w:rsidR="00F322F9" w:rsidTr="00241C4C">
        <w:tc>
          <w:tcPr>
            <w:tcW w:w="428"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6</w:t>
            </w:r>
          </w:p>
        </w:tc>
        <w:tc>
          <w:tcPr>
            <w:tcW w:w="814" w:type="dxa"/>
            <w:vMerge/>
            <w:vAlign w:val="center"/>
          </w:tcPr>
          <w:p w:rsidR="00F322F9" w:rsidRPr="00241C4C" w:rsidRDefault="00F322F9" w:rsidP="00241C4C">
            <w:pPr>
              <w:spacing w:line="400" w:lineRule="exact"/>
              <w:rPr>
                <w:rFonts w:ascii="宋体" w:hAnsi="宋体"/>
                <w:b/>
                <w:szCs w:val="21"/>
              </w:rPr>
            </w:pPr>
          </w:p>
        </w:tc>
        <w:tc>
          <w:tcPr>
            <w:tcW w:w="3684"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室内外家具器物（包括垃圾桶/果壳箱、保洁工具等）放置有序，无明显异味（垃圾站除外），无明显积灰、污渍，整体保持整洁。</w:t>
            </w:r>
          </w:p>
        </w:tc>
        <w:tc>
          <w:tcPr>
            <w:tcW w:w="3546"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以单个家具器物为单位计一处（如同一个家具多处积灰/污渍、乱摆乱放各计一处，共2处；或保洁工具未归位，有几个计几处），每处扣0.5分。</w:t>
            </w:r>
          </w:p>
        </w:tc>
        <w:tc>
          <w:tcPr>
            <w:tcW w:w="567"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5</w:t>
            </w:r>
          </w:p>
        </w:tc>
        <w:tc>
          <w:tcPr>
            <w:tcW w:w="815" w:type="dxa"/>
          </w:tcPr>
          <w:p w:rsidR="00F322F9" w:rsidRDefault="00F322F9" w:rsidP="008E4305"/>
        </w:tc>
      </w:tr>
      <w:tr w:rsidR="00F322F9" w:rsidTr="00241C4C">
        <w:tc>
          <w:tcPr>
            <w:tcW w:w="428"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7</w:t>
            </w:r>
          </w:p>
        </w:tc>
        <w:tc>
          <w:tcPr>
            <w:tcW w:w="814" w:type="dxa"/>
            <w:vMerge/>
            <w:vAlign w:val="center"/>
          </w:tcPr>
          <w:p w:rsidR="00F322F9" w:rsidRPr="00241C4C" w:rsidRDefault="00F322F9" w:rsidP="00241C4C">
            <w:pPr>
              <w:spacing w:line="400" w:lineRule="exact"/>
              <w:rPr>
                <w:rFonts w:ascii="宋体" w:hAnsi="宋体"/>
                <w:b/>
                <w:szCs w:val="21"/>
              </w:rPr>
            </w:pPr>
          </w:p>
        </w:tc>
        <w:tc>
          <w:tcPr>
            <w:tcW w:w="3684"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室内墙面、天花板、门窗等无蛛网、无违规张贴物、无明显积灰及污渍。</w:t>
            </w:r>
          </w:p>
        </w:tc>
        <w:tc>
          <w:tcPr>
            <w:tcW w:w="3546"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以整面墙/整扇门（窗）为单位，不同类型问题每个计一处（如同一面墙的多个蛛网、多处积灰、多张违规张贴物各计一处，共3处），每处扣0.5分。</w:t>
            </w:r>
          </w:p>
        </w:tc>
        <w:tc>
          <w:tcPr>
            <w:tcW w:w="567"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5</w:t>
            </w:r>
          </w:p>
        </w:tc>
        <w:tc>
          <w:tcPr>
            <w:tcW w:w="815" w:type="dxa"/>
          </w:tcPr>
          <w:p w:rsidR="00F322F9" w:rsidRDefault="00F322F9" w:rsidP="008E4305"/>
        </w:tc>
      </w:tr>
      <w:tr w:rsidR="00F322F9" w:rsidTr="00241C4C">
        <w:tc>
          <w:tcPr>
            <w:tcW w:w="428"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8</w:t>
            </w:r>
          </w:p>
        </w:tc>
        <w:tc>
          <w:tcPr>
            <w:tcW w:w="814" w:type="dxa"/>
            <w:vMerge/>
            <w:vAlign w:val="center"/>
          </w:tcPr>
          <w:p w:rsidR="00F322F9" w:rsidRPr="00241C4C" w:rsidRDefault="00F322F9" w:rsidP="00241C4C">
            <w:pPr>
              <w:spacing w:line="400" w:lineRule="exact"/>
              <w:rPr>
                <w:rFonts w:ascii="宋体" w:hAnsi="宋体"/>
                <w:b/>
                <w:szCs w:val="21"/>
              </w:rPr>
            </w:pPr>
          </w:p>
        </w:tc>
        <w:tc>
          <w:tcPr>
            <w:tcW w:w="3684"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卫生间在满足其他卫生标准的同时，无明显异味</w:t>
            </w:r>
          </w:p>
        </w:tc>
        <w:tc>
          <w:tcPr>
            <w:tcW w:w="3546"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以单个卫生间为单位，有明显异味，每间扣0.5分</w:t>
            </w:r>
          </w:p>
        </w:tc>
        <w:tc>
          <w:tcPr>
            <w:tcW w:w="567"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5</w:t>
            </w:r>
          </w:p>
        </w:tc>
        <w:tc>
          <w:tcPr>
            <w:tcW w:w="815" w:type="dxa"/>
          </w:tcPr>
          <w:p w:rsidR="00F322F9" w:rsidRDefault="00F322F9" w:rsidP="008E4305"/>
        </w:tc>
      </w:tr>
      <w:tr w:rsidR="00F322F9" w:rsidTr="00241C4C">
        <w:tc>
          <w:tcPr>
            <w:tcW w:w="428"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9</w:t>
            </w:r>
          </w:p>
        </w:tc>
        <w:tc>
          <w:tcPr>
            <w:tcW w:w="814" w:type="dxa"/>
            <w:vMerge/>
            <w:vAlign w:val="center"/>
          </w:tcPr>
          <w:p w:rsidR="00F322F9" w:rsidRPr="00241C4C" w:rsidRDefault="00F322F9" w:rsidP="00241C4C">
            <w:pPr>
              <w:spacing w:line="400" w:lineRule="exact"/>
              <w:rPr>
                <w:rFonts w:ascii="宋体" w:hAnsi="宋体"/>
                <w:b/>
                <w:szCs w:val="21"/>
              </w:rPr>
            </w:pPr>
          </w:p>
        </w:tc>
        <w:tc>
          <w:tcPr>
            <w:tcW w:w="3684"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及时清运垃圾，垃圾站、果壳箱、垃圾篓等无明显垃圾堆积现象。</w:t>
            </w:r>
          </w:p>
        </w:tc>
        <w:tc>
          <w:tcPr>
            <w:tcW w:w="3546" w:type="dxa"/>
            <w:vAlign w:val="center"/>
          </w:tcPr>
          <w:p w:rsidR="00F322F9" w:rsidRPr="00241C4C" w:rsidRDefault="00F322F9" w:rsidP="00F322F9">
            <w:pPr>
              <w:spacing w:line="320" w:lineRule="exact"/>
              <w:rPr>
                <w:rFonts w:ascii="宋体" w:hAnsi="宋体"/>
                <w:szCs w:val="21"/>
              </w:rPr>
            </w:pPr>
            <w:r w:rsidRPr="00241C4C">
              <w:rPr>
                <w:rFonts w:ascii="宋体" w:hAnsi="宋体"/>
                <w:szCs w:val="21"/>
              </w:rPr>
              <w:t>垃圾未及时清运、有明显堆积现象，按严重程度每处扣1-2分。</w:t>
            </w:r>
          </w:p>
        </w:tc>
        <w:tc>
          <w:tcPr>
            <w:tcW w:w="567" w:type="dxa"/>
            <w:vAlign w:val="center"/>
          </w:tcPr>
          <w:p w:rsidR="00F322F9" w:rsidRPr="00241C4C" w:rsidRDefault="00F322F9" w:rsidP="00241C4C">
            <w:pPr>
              <w:spacing w:line="400" w:lineRule="exact"/>
              <w:jc w:val="center"/>
              <w:rPr>
                <w:rFonts w:ascii="宋体" w:hAnsi="宋体"/>
                <w:b/>
                <w:szCs w:val="21"/>
              </w:rPr>
            </w:pPr>
            <w:r w:rsidRPr="00241C4C">
              <w:rPr>
                <w:rFonts w:ascii="宋体" w:hAnsi="宋体"/>
                <w:b/>
                <w:szCs w:val="21"/>
              </w:rPr>
              <w:t>5</w:t>
            </w:r>
          </w:p>
        </w:tc>
        <w:tc>
          <w:tcPr>
            <w:tcW w:w="815" w:type="dxa"/>
          </w:tcPr>
          <w:p w:rsidR="00F322F9" w:rsidRDefault="00F322F9" w:rsidP="008E4305"/>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10</w:t>
            </w:r>
          </w:p>
        </w:tc>
        <w:tc>
          <w:tcPr>
            <w:tcW w:w="814" w:type="dxa"/>
            <w:vMerge w:val="restart"/>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公</w:t>
            </w:r>
          </w:p>
          <w:p w:rsidR="00F451FE" w:rsidRPr="00241C4C" w:rsidRDefault="00F451FE" w:rsidP="00241C4C">
            <w:pPr>
              <w:spacing w:line="400" w:lineRule="exact"/>
              <w:jc w:val="center"/>
              <w:rPr>
                <w:rFonts w:ascii="宋体" w:hAnsi="宋体"/>
                <w:b/>
                <w:szCs w:val="21"/>
              </w:rPr>
            </w:pPr>
            <w:r w:rsidRPr="00241C4C">
              <w:rPr>
                <w:rFonts w:ascii="宋体" w:hAnsi="宋体"/>
                <w:b/>
                <w:szCs w:val="21"/>
              </w:rPr>
              <w:t>寓</w:t>
            </w:r>
          </w:p>
          <w:p w:rsidR="00F451FE" w:rsidRPr="00241C4C" w:rsidRDefault="00F451FE" w:rsidP="00241C4C">
            <w:pPr>
              <w:spacing w:line="400" w:lineRule="exact"/>
              <w:jc w:val="center"/>
              <w:rPr>
                <w:rFonts w:ascii="宋体" w:hAnsi="宋体"/>
                <w:b/>
                <w:szCs w:val="21"/>
              </w:rPr>
            </w:pPr>
            <w:r w:rsidRPr="00241C4C">
              <w:rPr>
                <w:rFonts w:ascii="宋体" w:hAnsi="宋体"/>
                <w:b/>
                <w:szCs w:val="21"/>
              </w:rPr>
              <w:t>管</w:t>
            </w:r>
          </w:p>
          <w:p w:rsidR="00F451FE" w:rsidRPr="00241C4C" w:rsidRDefault="00F451FE" w:rsidP="00241C4C">
            <w:pPr>
              <w:spacing w:line="400" w:lineRule="exact"/>
              <w:jc w:val="center"/>
              <w:rPr>
                <w:rFonts w:ascii="宋体" w:hAnsi="宋体"/>
                <w:b/>
                <w:szCs w:val="21"/>
              </w:rPr>
            </w:pPr>
            <w:r w:rsidRPr="00241C4C">
              <w:rPr>
                <w:rFonts w:ascii="宋体" w:hAnsi="宋体"/>
                <w:b/>
                <w:szCs w:val="21"/>
              </w:rPr>
              <w:lastRenderedPageBreak/>
              <w:t>理</w:t>
            </w:r>
          </w:p>
        </w:tc>
        <w:tc>
          <w:tcPr>
            <w:tcW w:w="3684"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szCs w:val="21"/>
              </w:rPr>
              <w:lastRenderedPageBreak/>
              <w:t>工作台帐建立健全。</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szCs w:val="21"/>
              </w:rPr>
              <w:t>交接记录表和工作日志表每日登记完整、整齐，每缺1份扣0.1分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11</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spacing w:line="320" w:lineRule="exact"/>
              <w:jc w:val="left"/>
              <w:rPr>
                <w:rFonts w:ascii="宋体" w:hAnsi="宋体"/>
                <w:szCs w:val="21"/>
              </w:rPr>
            </w:pPr>
            <w:r w:rsidRPr="00241C4C">
              <w:rPr>
                <w:rFonts w:ascii="宋体" w:hAnsi="宋体"/>
                <w:kern w:val="0"/>
                <w:szCs w:val="21"/>
              </w:rPr>
              <w:t>严格执行公寓作息制度，</w:t>
            </w:r>
            <w:r w:rsidRPr="00241C4C">
              <w:rPr>
                <w:rFonts w:ascii="宋体" w:hAnsi="宋体"/>
                <w:szCs w:val="21"/>
              </w:rPr>
              <w:t>按时开关公寓大门。</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szCs w:val="21"/>
              </w:rPr>
              <w:t>未按规定，每人次扣0.2分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lastRenderedPageBreak/>
              <w:t>12</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widowControl/>
              <w:shd w:val="clear" w:color="auto" w:fill="FFFFFF"/>
              <w:spacing w:line="320" w:lineRule="exact"/>
              <w:jc w:val="left"/>
              <w:rPr>
                <w:rFonts w:ascii="宋体" w:hAnsi="宋体"/>
                <w:szCs w:val="21"/>
              </w:rPr>
            </w:pPr>
            <w:r w:rsidRPr="00241C4C">
              <w:rPr>
                <w:rFonts w:ascii="宋体" w:hAnsi="宋体"/>
                <w:szCs w:val="21"/>
              </w:rPr>
              <w:t>按规定做好学生寝室钥匙分配、管理工作。</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szCs w:val="21"/>
              </w:rPr>
              <w:t>钥匙管理混乱，发现一次，扣0.1分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lastRenderedPageBreak/>
              <w:t>13</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1E6905" w:rsidRDefault="00F451FE" w:rsidP="00F322F9">
            <w:pPr>
              <w:snapToGrid w:val="0"/>
              <w:spacing w:line="320" w:lineRule="exact"/>
              <w:rPr>
                <w:rFonts w:ascii="宋体" w:hAnsi="宋体"/>
              </w:rPr>
            </w:pPr>
            <w:r w:rsidRPr="001E6905">
              <w:rPr>
                <w:rFonts w:ascii="宋体" w:hAnsi="宋体"/>
              </w:rPr>
              <w:t>不按规定对外来人员进行来访登记；</w:t>
            </w:r>
          </w:p>
        </w:tc>
        <w:tc>
          <w:tcPr>
            <w:tcW w:w="3546" w:type="dxa"/>
            <w:vAlign w:val="center"/>
          </w:tcPr>
          <w:p w:rsidR="00F451FE" w:rsidRPr="001E6905" w:rsidRDefault="00F451FE" w:rsidP="00F322F9">
            <w:pPr>
              <w:snapToGrid w:val="0"/>
              <w:spacing w:line="320" w:lineRule="exact"/>
              <w:rPr>
                <w:rFonts w:ascii="宋体" w:hAnsi="宋体"/>
              </w:rPr>
            </w:pPr>
            <w:r w:rsidRPr="001E6905">
              <w:rPr>
                <w:rFonts w:ascii="宋体" w:hAnsi="宋体"/>
              </w:rPr>
              <w:t>每次扣0.2分</w:t>
            </w:r>
          </w:p>
        </w:tc>
        <w:tc>
          <w:tcPr>
            <w:tcW w:w="567" w:type="dxa"/>
            <w:vAlign w:val="center"/>
          </w:tcPr>
          <w:p w:rsidR="00F451FE" w:rsidRPr="001E6905" w:rsidRDefault="00F451FE" w:rsidP="00241C4C">
            <w:pPr>
              <w:spacing w:line="400" w:lineRule="exact"/>
              <w:jc w:val="center"/>
              <w:rPr>
                <w:rFonts w:ascii="宋体" w:hAnsi="宋体"/>
                <w:b/>
                <w:szCs w:val="21"/>
              </w:rPr>
            </w:pPr>
            <w:r w:rsidRPr="001E6905">
              <w:rPr>
                <w:rFonts w:ascii="宋体" w:hAnsi="宋体" w:hint="eastAsia"/>
                <w:b/>
                <w:szCs w:val="21"/>
              </w:rPr>
              <w:t>5</w:t>
            </w:r>
          </w:p>
        </w:tc>
        <w:tc>
          <w:tcPr>
            <w:tcW w:w="815" w:type="dxa"/>
          </w:tcPr>
          <w:p w:rsidR="00F451FE" w:rsidRPr="00684317" w:rsidRDefault="00F451FE" w:rsidP="00976256">
            <w:pPr>
              <w:rPr>
                <w:highlight w:val="yellow"/>
              </w:rPr>
            </w:pPr>
          </w:p>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14</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spacing w:line="320" w:lineRule="exact"/>
              <w:jc w:val="left"/>
              <w:rPr>
                <w:rFonts w:ascii="宋体" w:hAnsi="宋体"/>
                <w:szCs w:val="21"/>
              </w:rPr>
            </w:pPr>
            <w:r w:rsidRPr="00241C4C">
              <w:rPr>
                <w:rFonts w:ascii="宋体" w:hAnsi="宋体"/>
                <w:szCs w:val="21"/>
              </w:rPr>
              <w:t>确保公寓消防通道畅通，消防锁可快速打开。</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szCs w:val="21"/>
              </w:rPr>
              <w:t>未按规定，每人次扣0.5分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15</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公寓</w:t>
            </w:r>
            <w:r w:rsidRPr="00241C4C">
              <w:rPr>
                <w:rFonts w:ascii="宋体" w:hAnsi="宋体"/>
                <w:szCs w:val="21"/>
              </w:rPr>
              <w:t>消防设施</w:t>
            </w:r>
            <w:r w:rsidRPr="00241C4C">
              <w:rPr>
                <w:rFonts w:ascii="宋体" w:hAnsi="宋体" w:hint="eastAsia"/>
                <w:szCs w:val="21"/>
              </w:rPr>
              <w:t>不按规定要求巡查和记录的</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szCs w:val="21"/>
              </w:rPr>
              <w:t>未按规定，每</w:t>
            </w:r>
            <w:r w:rsidRPr="00241C4C">
              <w:rPr>
                <w:rFonts w:ascii="宋体" w:hAnsi="宋体" w:hint="eastAsia"/>
                <w:szCs w:val="21"/>
              </w:rPr>
              <w:t>处</w:t>
            </w:r>
            <w:r w:rsidRPr="00241C4C">
              <w:rPr>
                <w:rFonts w:ascii="宋体" w:hAnsi="宋体"/>
                <w:szCs w:val="21"/>
              </w:rPr>
              <w:t>扣0.2分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16</w:t>
            </w:r>
          </w:p>
        </w:tc>
        <w:tc>
          <w:tcPr>
            <w:tcW w:w="814" w:type="dxa"/>
            <w:vMerge w:val="restart"/>
            <w:vAlign w:val="center"/>
          </w:tcPr>
          <w:p w:rsidR="00F451FE" w:rsidRPr="00241C4C" w:rsidRDefault="00F451FE" w:rsidP="00241C4C">
            <w:pPr>
              <w:spacing w:line="400" w:lineRule="exact"/>
              <w:jc w:val="center"/>
              <w:rPr>
                <w:rFonts w:ascii="宋体" w:hAnsi="宋体"/>
                <w:b/>
                <w:szCs w:val="21"/>
              </w:rPr>
            </w:pPr>
            <w:r w:rsidRPr="00241C4C">
              <w:rPr>
                <w:rFonts w:ascii="宋体" w:hAnsi="宋体" w:hint="eastAsia"/>
                <w:b/>
                <w:szCs w:val="21"/>
              </w:rPr>
              <w:t>绿</w:t>
            </w:r>
          </w:p>
          <w:p w:rsidR="00F451FE" w:rsidRPr="00241C4C" w:rsidRDefault="00F451FE" w:rsidP="00241C4C">
            <w:pPr>
              <w:spacing w:line="400" w:lineRule="exact"/>
              <w:jc w:val="center"/>
              <w:rPr>
                <w:rFonts w:ascii="宋体" w:hAnsi="宋体"/>
                <w:b/>
                <w:szCs w:val="21"/>
              </w:rPr>
            </w:pPr>
            <w:r w:rsidRPr="00241C4C">
              <w:rPr>
                <w:rFonts w:ascii="宋体" w:hAnsi="宋体" w:hint="eastAsia"/>
                <w:b/>
                <w:szCs w:val="21"/>
              </w:rPr>
              <w:t>化</w:t>
            </w:r>
          </w:p>
          <w:p w:rsidR="00F451FE" w:rsidRPr="00241C4C" w:rsidRDefault="00F451FE" w:rsidP="00241C4C">
            <w:pPr>
              <w:spacing w:line="400" w:lineRule="exact"/>
              <w:jc w:val="center"/>
              <w:rPr>
                <w:rFonts w:ascii="宋体" w:hAnsi="宋体"/>
                <w:b/>
                <w:szCs w:val="21"/>
              </w:rPr>
            </w:pPr>
            <w:r w:rsidRPr="00241C4C">
              <w:rPr>
                <w:rFonts w:ascii="宋体" w:hAnsi="宋体" w:hint="eastAsia"/>
                <w:b/>
                <w:szCs w:val="21"/>
              </w:rPr>
              <w:t>养</w:t>
            </w:r>
          </w:p>
          <w:p w:rsidR="00F451FE" w:rsidRPr="00241C4C" w:rsidRDefault="00F451FE" w:rsidP="00241C4C">
            <w:pPr>
              <w:spacing w:line="400" w:lineRule="exact"/>
              <w:jc w:val="center"/>
              <w:rPr>
                <w:rFonts w:ascii="宋体" w:hAnsi="宋体"/>
                <w:b/>
                <w:szCs w:val="21"/>
              </w:rPr>
            </w:pPr>
            <w:r w:rsidRPr="00241C4C">
              <w:rPr>
                <w:rFonts w:ascii="宋体" w:hAnsi="宋体" w:hint="eastAsia"/>
                <w:b/>
                <w:szCs w:val="21"/>
              </w:rPr>
              <w:t>护</w:t>
            </w:r>
          </w:p>
        </w:tc>
        <w:tc>
          <w:tcPr>
            <w:tcW w:w="3684"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绿植生长基本正常，无明显枯枝死杈，无严重黄叶、焦叶、卷叶，无明显死株、枯枝、病虫株。树木无明显的钉拴、捆绑现象。</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以一株树或连续的绿篱带（目测100株）为单位，有明显叶色不正常（严重黄叶、焦叶、卷叶），或出现死株、枯枝、病虫株现象的计为一处，扣1分。其中，经调查确认系因发生常见病虫害未及时采取措施的，根据后果严重程度加扣1-4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17</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 xml:space="preserve">草坪、宿根花卉生长基本正常，草坪斑秃和宿根花卉缺株不明显，基本无草荒。 </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出现大面积斑秃、草荒现象的，按严重程度扣1-5分。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18</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各类绿化造型及时修剪，养护得当。</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因未及时修剪、维护造成绿化造型变样、枝叶生长杂乱的，以景观造型为单位，多个问题计一处，一处扣0.5。</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19</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绿化垃圾及时清理，无较大树枝散落及大量枝叶堆放。</w:t>
            </w:r>
          </w:p>
        </w:tc>
        <w:tc>
          <w:tcPr>
            <w:tcW w:w="3546" w:type="dxa"/>
            <w:vAlign w:val="center"/>
          </w:tcPr>
          <w:p w:rsidR="00F451FE" w:rsidRPr="00241C4C" w:rsidRDefault="00F451FE" w:rsidP="00F322F9">
            <w:pPr>
              <w:snapToGrid w:val="0"/>
              <w:spacing w:line="320" w:lineRule="exact"/>
              <w:rPr>
                <w:rFonts w:ascii="宋体" w:hAnsi="宋体"/>
                <w:szCs w:val="21"/>
              </w:rPr>
            </w:pPr>
            <w:r w:rsidRPr="00241C4C">
              <w:rPr>
                <w:rFonts w:ascii="宋体" w:hAnsi="宋体" w:hint="eastAsia"/>
                <w:szCs w:val="21"/>
              </w:rPr>
              <w:t>以单根散落的大树枝或成堆的枝叶为单位，发现一处绿化垃圾扣0.5分。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r w:rsidR="00F451FE" w:rsidTr="00241C4C">
        <w:tc>
          <w:tcPr>
            <w:tcW w:w="428"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20</w:t>
            </w:r>
          </w:p>
        </w:tc>
        <w:tc>
          <w:tcPr>
            <w:tcW w:w="814" w:type="dxa"/>
            <w:vMerge/>
            <w:vAlign w:val="center"/>
          </w:tcPr>
          <w:p w:rsidR="00F451FE" w:rsidRPr="00241C4C" w:rsidRDefault="00F451FE" w:rsidP="00241C4C">
            <w:pPr>
              <w:spacing w:line="400" w:lineRule="exact"/>
              <w:rPr>
                <w:rFonts w:ascii="宋体" w:hAnsi="宋体"/>
                <w:b/>
                <w:szCs w:val="21"/>
              </w:rPr>
            </w:pPr>
          </w:p>
        </w:tc>
        <w:tc>
          <w:tcPr>
            <w:tcW w:w="3684" w:type="dxa"/>
            <w:vAlign w:val="center"/>
          </w:tcPr>
          <w:p w:rsidR="00F451FE" w:rsidRPr="00241C4C" w:rsidRDefault="00F451FE" w:rsidP="00F322F9">
            <w:pPr>
              <w:spacing w:line="320" w:lineRule="exact"/>
              <w:rPr>
                <w:rFonts w:ascii="宋体" w:hAnsi="宋体"/>
                <w:szCs w:val="21"/>
              </w:rPr>
            </w:pPr>
            <w:r w:rsidRPr="00241C4C">
              <w:rPr>
                <w:rFonts w:ascii="宋体" w:hAnsi="宋体"/>
                <w:szCs w:val="21"/>
              </w:rPr>
              <w:t>水域水质清澈，无污泥淤积发臭现象。</w:t>
            </w:r>
          </w:p>
        </w:tc>
        <w:tc>
          <w:tcPr>
            <w:tcW w:w="3546" w:type="dxa"/>
            <w:vAlign w:val="center"/>
          </w:tcPr>
          <w:p w:rsidR="00F451FE" w:rsidRPr="00241C4C" w:rsidRDefault="00F451FE" w:rsidP="00F322F9">
            <w:pPr>
              <w:spacing w:line="320" w:lineRule="exact"/>
              <w:rPr>
                <w:rFonts w:ascii="宋体" w:hAnsi="宋体"/>
                <w:szCs w:val="21"/>
              </w:rPr>
            </w:pPr>
            <w:r w:rsidRPr="00241C4C">
              <w:rPr>
                <w:rFonts w:ascii="宋体" w:hAnsi="宋体"/>
                <w:szCs w:val="21"/>
              </w:rPr>
              <w:t>水质浑浊、污泥淤积发臭等，以连续的水域计一处，按严重程度每处扣1-2分。</w:t>
            </w:r>
          </w:p>
        </w:tc>
        <w:tc>
          <w:tcPr>
            <w:tcW w:w="567" w:type="dxa"/>
            <w:vAlign w:val="center"/>
          </w:tcPr>
          <w:p w:rsidR="00F451FE" w:rsidRPr="00241C4C" w:rsidRDefault="00F451FE" w:rsidP="00241C4C">
            <w:pPr>
              <w:spacing w:line="400" w:lineRule="exact"/>
              <w:jc w:val="center"/>
              <w:rPr>
                <w:rFonts w:ascii="宋体" w:hAnsi="宋体"/>
                <w:b/>
                <w:szCs w:val="21"/>
              </w:rPr>
            </w:pPr>
            <w:r w:rsidRPr="00241C4C">
              <w:rPr>
                <w:rFonts w:ascii="宋体" w:hAnsi="宋体"/>
                <w:b/>
                <w:szCs w:val="21"/>
              </w:rPr>
              <w:t>5</w:t>
            </w:r>
          </w:p>
        </w:tc>
        <w:tc>
          <w:tcPr>
            <w:tcW w:w="815" w:type="dxa"/>
          </w:tcPr>
          <w:p w:rsidR="00F451FE" w:rsidRDefault="00F451FE" w:rsidP="00976256"/>
        </w:tc>
      </w:tr>
    </w:tbl>
    <w:p w:rsidR="00C9325C" w:rsidRPr="0090113B" w:rsidRDefault="00C9325C" w:rsidP="0090113B">
      <w:pPr>
        <w:pStyle w:val="a0"/>
        <w:rPr>
          <w:rFonts w:ascii="宋体" w:hAnsi="宋体"/>
          <w:shd w:val="clear" w:color="auto" w:fill="auto"/>
        </w:rPr>
      </w:pPr>
      <w:r w:rsidRPr="0090113B">
        <w:rPr>
          <w:rFonts w:ascii="宋体" w:hAnsi="宋体" w:hint="eastAsia"/>
          <w:shd w:val="clear" w:color="auto" w:fill="auto"/>
        </w:rPr>
        <w:t>三、商务要求</w:t>
      </w:r>
    </w:p>
    <w:p w:rsidR="00C9325C" w:rsidRPr="0090113B" w:rsidRDefault="0090113B" w:rsidP="0090113B">
      <w:pPr>
        <w:spacing w:line="460" w:lineRule="exact"/>
        <w:ind w:firstLineChars="200" w:firstLine="480"/>
        <w:rPr>
          <w:bCs/>
          <w:color w:val="000000"/>
          <w:sz w:val="24"/>
        </w:rPr>
      </w:pPr>
      <w:r>
        <w:rPr>
          <w:rFonts w:hint="eastAsia"/>
          <w:bCs/>
          <w:color w:val="000000"/>
          <w:sz w:val="24"/>
        </w:rPr>
        <w:t>一）</w:t>
      </w:r>
      <w:r w:rsidR="00C9325C" w:rsidRPr="0090113B">
        <w:rPr>
          <w:rFonts w:hint="eastAsia"/>
          <w:bCs/>
          <w:color w:val="000000"/>
          <w:sz w:val="24"/>
        </w:rPr>
        <w:t>、付款方式：</w:t>
      </w:r>
    </w:p>
    <w:p w:rsidR="00C9325C" w:rsidRPr="0090113B" w:rsidRDefault="00C9325C" w:rsidP="0090113B">
      <w:pPr>
        <w:spacing w:line="460" w:lineRule="exact"/>
        <w:ind w:firstLineChars="200" w:firstLine="480"/>
        <w:rPr>
          <w:bCs/>
          <w:color w:val="000000"/>
          <w:sz w:val="24"/>
        </w:rPr>
      </w:pPr>
      <w:r w:rsidRPr="0090113B">
        <w:rPr>
          <w:rFonts w:hint="eastAsia"/>
          <w:bCs/>
          <w:color w:val="000000"/>
          <w:sz w:val="24"/>
        </w:rPr>
        <w:t>1.</w:t>
      </w:r>
      <w:r w:rsidRPr="0090113B">
        <w:rPr>
          <w:rFonts w:hint="eastAsia"/>
          <w:bCs/>
          <w:color w:val="000000"/>
          <w:sz w:val="24"/>
        </w:rPr>
        <w:t>在合同生效以及具备实施条件后</w:t>
      </w:r>
      <w:r w:rsidR="00F322F9">
        <w:rPr>
          <w:rFonts w:hint="eastAsia"/>
          <w:bCs/>
          <w:color w:val="000000"/>
          <w:sz w:val="24"/>
        </w:rPr>
        <w:t>7</w:t>
      </w:r>
      <w:r w:rsidR="00F322F9">
        <w:rPr>
          <w:rFonts w:hint="eastAsia"/>
          <w:bCs/>
          <w:color w:val="000000"/>
          <w:sz w:val="24"/>
        </w:rPr>
        <w:t>个工作日</w:t>
      </w:r>
      <w:r w:rsidRPr="0090113B">
        <w:rPr>
          <w:rFonts w:hint="eastAsia"/>
          <w:bCs/>
          <w:color w:val="000000"/>
          <w:sz w:val="24"/>
        </w:rPr>
        <w:t>内</w:t>
      </w:r>
      <w:r w:rsidR="00EB6C4D">
        <w:rPr>
          <w:rFonts w:hint="eastAsia"/>
          <w:bCs/>
          <w:color w:val="000000"/>
          <w:sz w:val="24"/>
        </w:rPr>
        <w:t>，</w:t>
      </w:r>
      <w:r w:rsidRPr="0090113B">
        <w:rPr>
          <w:rFonts w:hint="eastAsia"/>
          <w:bCs/>
          <w:color w:val="000000"/>
          <w:sz w:val="24"/>
        </w:rPr>
        <w:t>采购人向中标人支付</w:t>
      </w:r>
      <w:r w:rsidRPr="00E95A95">
        <w:rPr>
          <w:rFonts w:hint="eastAsia"/>
          <w:bCs/>
          <w:color w:val="000000"/>
          <w:sz w:val="24"/>
        </w:rPr>
        <w:t>合同</w:t>
      </w:r>
      <w:r w:rsidR="00EB6C4D" w:rsidRPr="00E95A95">
        <w:rPr>
          <w:rFonts w:hint="eastAsia"/>
          <w:bCs/>
          <w:color w:val="000000"/>
          <w:sz w:val="24"/>
        </w:rPr>
        <w:t>年度计划支付资金</w:t>
      </w:r>
      <w:r w:rsidRPr="00E95A95">
        <w:rPr>
          <w:rFonts w:hint="eastAsia"/>
          <w:bCs/>
          <w:color w:val="000000"/>
          <w:sz w:val="24"/>
        </w:rPr>
        <w:t>的</w:t>
      </w:r>
      <w:r w:rsidR="005F2FE4" w:rsidRPr="00E95A95">
        <w:rPr>
          <w:rFonts w:hint="eastAsia"/>
          <w:bCs/>
          <w:color w:val="000000"/>
          <w:sz w:val="24"/>
        </w:rPr>
        <w:t>40</w:t>
      </w:r>
      <w:r w:rsidRPr="00E95A95">
        <w:rPr>
          <w:rFonts w:hint="eastAsia"/>
          <w:bCs/>
          <w:color w:val="000000"/>
          <w:sz w:val="24"/>
        </w:rPr>
        <w:t>%</w:t>
      </w:r>
      <w:r w:rsidRPr="00E95A95">
        <w:rPr>
          <w:rFonts w:hint="eastAsia"/>
          <w:bCs/>
          <w:color w:val="000000"/>
          <w:sz w:val="24"/>
        </w:rPr>
        <w:t>作为预付款（在签订合同时，中标方明确表示无需预付款或者</w:t>
      </w:r>
      <w:r w:rsidRPr="0090113B">
        <w:rPr>
          <w:rFonts w:hint="eastAsia"/>
          <w:bCs/>
          <w:color w:val="000000"/>
          <w:sz w:val="24"/>
        </w:rPr>
        <w:t>主动要求降低预付款比例的，采购单位可不支付或减少预付款支付比例）。中标人须在采购人支付预付款前，向采购人提交由银行出具的预付款保函（保函的金额、有效期等在签订合同时约定，对受疫情影响严重的中小微企业应当取消或者减少预付款担保）。</w:t>
      </w:r>
    </w:p>
    <w:p w:rsidR="00C9325C" w:rsidRPr="0064030C" w:rsidRDefault="00C9325C" w:rsidP="0090113B">
      <w:pPr>
        <w:spacing w:line="460" w:lineRule="exact"/>
        <w:ind w:firstLineChars="200" w:firstLine="480"/>
        <w:rPr>
          <w:bCs/>
          <w:color w:val="000000"/>
          <w:sz w:val="24"/>
        </w:rPr>
      </w:pPr>
      <w:r w:rsidRPr="0090113B">
        <w:rPr>
          <w:rFonts w:hint="eastAsia"/>
          <w:bCs/>
          <w:color w:val="000000"/>
          <w:sz w:val="24"/>
        </w:rPr>
        <w:t>2.</w:t>
      </w:r>
      <w:r w:rsidRPr="0090113B">
        <w:rPr>
          <w:rFonts w:hint="eastAsia"/>
          <w:bCs/>
          <w:color w:val="000000"/>
          <w:sz w:val="24"/>
        </w:rPr>
        <w:t>合同款项按季度平均支付，甲方每三个月对乙方进行考核，考核后对乙方实施的罚款金额纳入当季度服务费结算。甲方根据合同按季度支付服务费，在次季度第一个月的</w:t>
      </w:r>
      <w:r w:rsidRPr="0090113B">
        <w:rPr>
          <w:rFonts w:hint="eastAsia"/>
          <w:bCs/>
          <w:color w:val="000000"/>
          <w:sz w:val="24"/>
        </w:rPr>
        <w:t>20</w:t>
      </w:r>
      <w:r w:rsidRPr="0090113B">
        <w:rPr>
          <w:rFonts w:hint="eastAsia"/>
          <w:bCs/>
          <w:color w:val="000000"/>
          <w:sz w:val="24"/>
        </w:rPr>
        <w:t>号前</w:t>
      </w:r>
      <w:r w:rsidR="00F322F9">
        <w:rPr>
          <w:rFonts w:hint="eastAsia"/>
          <w:bCs/>
          <w:color w:val="000000"/>
          <w:sz w:val="24"/>
        </w:rPr>
        <w:t>，</w:t>
      </w:r>
      <w:r w:rsidRPr="0090113B">
        <w:rPr>
          <w:rFonts w:hint="eastAsia"/>
          <w:bCs/>
          <w:color w:val="000000"/>
          <w:sz w:val="24"/>
        </w:rPr>
        <w:t>凭乙方开具的正规发票支付上个季度的服务费。</w:t>
      </w:r>
      <w:r w:rsidRPr="00FF78BB">
        <w:rPr>
          <w:rFonts w:hint="eastAsia"/>
          <w:bCs/>
          <w:color w:val="000000"/>
          <w:sz w:val="24"/>
        </w:rPr>
        <w:t>计算办法</w:t>
      </w:r>
      <w:r w:rsidR="00F322F9" w:rsidRPr="00FF78BB">
        <w:rPr>
          <w:rFonts w:hint="eastAsia"/>
          <w:bCs/>
          <w:color w:val="000000"/>
          <w:sz w:val="24"/>
        </w:rPr>
        <w:t>：</w:t>
      </w:r>
      <w:r w:rsidR="00897800" w:rsidRPr="0064030C">
        <w:rPr>
          <w:rFonts w:hint="eastAsia"/>
          <w:bCs/>
          <w:color w:val="000000"/>
          <w:sz w:val="24"/>
        </w:rPr>
        <w:t>实际支付金额</w:t>
      </w:r>
      <w:r w:rsidR="00897800" w:rsidRPr="0064030C">
        <w:rPr>
          <w:rFonts w:hint="eastAsia"/>
          <w:bCs/>
          <w:color w:val="000000"/>
          <w:sz w:val="24"/>
        </w:rPr>
        <w:t>=</w:t>
      </w:r>
      <w:r w:rsidR="00897800" w:rsidRPr="0064030C">
        <w:rPr>
          <w:rFonts w:hint="eastAsia"/>
          <w:bCs/>
          <w:color w:val="000000"/>
          <w:sz w:val="24"/>
        </w:rPr>
        <w:t>季度服务费</w:t>
      </w:r>
      <w:r w:rsidRPr="0064030C">
        <w:rPr>
          <w:rFonts w:hint="eastAsia"/>
          <w:bCs/>
          <w:color w:val="000000"/>
          <w:sz w:val="24"/>
        </w:rPr>
        <w:t>-</w:t>
      </w:r>
      <w:r w:rsidRPr="0064030C">
        <w:rPr>
          <w:rFonts w:hint="eastAsia"/>
          <w:bCs/>
          <w:color w:val="000000"/>
          <w:sz w:val="24"/>
        </w:rPr>
        <w:t>预付款</w:t>
      </w:r>
      <w:r w:rsidRPr="0064030C">
        <w:rPr>
          <w:rFonts w:hint="eastAsia"/>
          <w:bCs/>
          <w:color w:val="000000"/>
          <w:sz w:val="24"/>
        </w:rPr>
        <w:t>-</w:t>
      </w:r>
      <w:r w:rsidR="00897800" w:rsidRPr="0064030C">
        <w:rPr>
          <w:rFonts w:hint="eastAsia"/>
          <w:bCs/>
          <w:color w:val="000000"/>
          <w:sz w:val="24"/>
        </w:rPr>
        <w:t>考核罚款金额</w:t>
      </w:r>
      <w:r w:rsidRPr="0064030C">
        <w:rPr>
          <w:rFonts w:hint="eastAsia"/>
          <w:bCs/>
          <w:color w:val="000000"/>
          <w:sz w:val="24"/>
        </w:rPr>
        <w:t>。</w:t>
      </w:r>
    </w:p>
    <w:p w:rsidR="0054487C" w:rsidRPr="0054487C" w:rsidRDefault="0054487C" w:rsidP="0054487C">
      <w:pPr>
        <w:pStyle w:val="a0"/>
        <w:ind w:firstLine="480"/>
        <w:rPr>
          <w:b w:val="0"/>
          <w:shd w:val="clear" w:color="auto" w:fill="auto"/>
        </w:rPr>
      </w:pPr>
      <w:r w:rsidRPr="0064030C">
        <w:rPr>
          <w:rFonts w:hint="eastAsia"/>
          <w:b w:val="0"/>
          <w:shd w:val="clear" w:color="auto" w:fill="auto"/>
        </w:rPr>
        <w:t>3</w:t>
      </w:r>
      <w:r w:rsidRPr="0064030C">
        <w:rPr>
          <w:rFonts w:hint="eastAsia"/>
          <w:b w:val="0"/>
          <w:shd w:val="clear" w:color="auto" w:fill="auto"/>
        </w:rPr>
        <w:t>．本</w:t>
      </w:r>
      <w:r w:rsidRPr="0064030C">
        <w:rPr>
          <w:rFonts w:ascii="宋体" w:hAnsi="宋体" w:hint="eastAsia"/>
          <w:b w:val="0"/>
          <w:szCs w:val="21"/>
          <w:shd w:val="clear" w:color="auto" w:fill="auto"/>
        </w:rPr>
        <w:t>项目服务期限三年，合同为一年一签。采购人根据中标人上一年度的合同履约、考核等情况决定</w:t>
      </w:r>
      <w:r w:rsidR="005E2C90" w:rsidRPr="0064030C">
        <w:rPr>
          <w:b w:val="0"/>
          <w:shd w:val="clear" w:color="auto" w:fill="auto"/>
        </w:rPr>
        <w:t>是否继续签订下一年度合同</w:t>
      </w:r>
      <w:r w:rsidRPr="0064030C">
        <w:rPr>
          <w:rFonts w:ascii="宋体" w:hAnsi="宋体" w:hint="eastAsia"/>
          <w:b w:val="0"/>
          <w:szCs w:val="21"/>
          <w:shd w:val="clear" w:color="auto" w:fill="auto"/>
        </w:rPr>
        <w:t>。</w:t>
      </w:r>
    </w:p>
    <w:p w:rsidR="0067120E" w:rsidRPr="0090113B" w:rsidRDefault="0054487C" w:rsidP="0090113B">
      <w:pPr>
        <w:spacing w:line="460" w:lineRule="exact"/>
        <w:ind w:firstLineChars="200" w:firstLine="480"/>
        <w:rPr>
          <w:bCs/>
          <w:color w:val="000000"/>
          <w:sz w:val="24"/>
        </w:rPr>
      </w:pPr>
      <w:r>
        <w:rPr>
          <w:rFonts w:hint="eastAsia"/>
          <w:bCs/>
          <w:color w:val="000000"/>
          <w:sz w:val="24"/>
        </w:rPr>
        <w:lastRenderedPageBreak/>
        <w:t>4</w:t>
      </w:r>
      <w:r w:rsidR="00273A35">
        <w:rPr>
          <w:rFonts w:hint="eastAsia"/>
          <w:bCs/>
          <w:color w:val="000000"/>
          <w:sz w:val="24"/>
        </w:rPr>
        <w:t>．</w:t>
      </w:r>
      <w:r w:rsidR="00C9325C" w:rsidRPr="0090113B">
        <w:rPr>
          <w:rFonts w:hint="eastAsia"/>
          <w:bCs/>
          <w:color w:val="000000"/>
          <w:sz w:val="24"/>
        </w:rPr>
        <w:t>合同款凭合同、发票、《政府采购验收单》和《政府采购资金结算单》，由采购人支付。</w:t>
      </w:r>
    </w:p>
    <w:p w:rsidR="00950EC5" w:rsidRPr="00950EC5" w:rsidRDefault="00950EC5" w:rsidP="00950EC5">
      <w:pPr>
        <w:spacing w:line="430" w:lineRule="exact"/>
        <w:ind w:firstLineChars="200" w:firstLine="482"/>
        <w:rPr>
          <w:b/>
          <w:color w:val="000000"/>
          <w:sz w:val="24"/>
        </w:rPr>
      </w:pPr>
      <w:r w:rsidRPr="00950EC5">
        <w:rPr>
          <w:b/>
          <w:color w:val="000000"/>
          <w:sz w:val="24"/>
        </w:rPr>
        <w:t>四</w:t>
      </w:r>
      <w:r w:rsidRPr="00950EC5">
        <w:rPr>
          <w:rFonts w:hint="eastAsia"/>
          <w:b/>
          <w:color w:val="000000"/>
          <w:sz w:val="24"/>
        </w:rPr>
        <w:t>、</w:t>
      </w:r>
      <w:r w:rsidRPr="00950EC5">
        <w:rPr>
          <w:b/>
          <w:color w:val="000000"/>
          <w:sz w:val="24"/>
        </w:rPr>
        <w:t>验收办法及其标准</w:t>
      </w:r>
    </w:p>
    <w:p w:rsidR="00950EC5" w:rsidRPr="00950EC5" w:rsidRDefault="00950EC5" w:rsidP="00950EC5">
      <w:pPr>
        <w:pStyle w:val="a0"/>
        <w:ind w:firstLine="480"/>
        <w:rPr>
          <w:b w:val="0"/>
          <w:shd w:val="clear" w:color="auto" w:fill="auto"/>
        </w:rPr>
      </w:pPr>
      <w:r w:rsidRPr="00950EC5">
        <w:rPr>
          <w:b w:val="0"/>
          <w:color w:val="000000"/>
          <w:shd w:val="clear" w:color="auto" w:fill="auto"/>
        </w:rPr>
        <w:t>采购人将根据中华人民共和国现行技术标准，按招标文件以及合同规定的验收评定标准等规范，由采购人根据《政府采购合同履约和验收管理办法（暂行）》（义招管办【</w:t>
      </w:r>
      <w:r w:rsidRPr="00950EC5">
        <w:rPr>
          <w:b w:val="0"/>
          <w:color w:val="000000"/>
          <w:shd w:val="clear" w:color="auto" w:fill="auto"/>
        </w:rPr>
        <w:t>2008</w:t>
      </w:r>
      <w:r w:rsidRPr="00950EC5">
        <w:rPr>
          <w:b w:val="0"/>
          <w:color w:val="000000"/>
          <w:shd w:val="clear" w:color="auto" w:fill="auto"/>
        </w:rPr>
        <w:t>】</w:t>
      </w:r>
      <w:r w:rsidRPr="00950EC5">
        <w:rPr>
          <w:b w:val="0"/>
          <w:color w:val="000000"/>
          <w:shd w:val="clear" w:color="auto" w:fill="auto"/>
        </w:rPr>
        <w:t>32</w:t>
      </w:r>
      <w:r w:rsidRPr="00950EC5">
        <w:rPr>
          <w:b w:val="0"/>
          <w:color w:val="000000"/>
          <w:shd w:val="clear" w:color="auto" w:fill="auto"/>
        </w:rPr>
        <w:t>号文件）及《义乌市人民政府办公室关于印发规范政府采购管理若干意见的通知》（义政办发〔</w:t>
      </w:r>
      <w:r w:rsidRPr="00950EC5">
        <w:rPr>
          <w:b w:val="0"/>
          <w:color w:val="000000"/>
          <w:shd w:val="clear" w:color="auto" w:fill="auto"/>
        </w:rPr>
        <w:t>2017</w:t>
      </w:r>
      <w:r w:rsidRPr="00950EC5">
        <w:rPr>
          <w:b w:val="0"/>
          <w:color w:val="000000"/>
          <w:shd w:val="clear" w:color="auto" w:fill="auto"/>
        </w:rPr>
        <w:t>〕</w:t>
      </w:r>
      <w:r w:rsidRPr="00950EC5">
        <w:rPr>
          <w:b w:val="0"/>
          <w:color w:val="000000"/>
          <w:shd w:val="clear" w:color="auto" w:fill="auto"/>
        </w:rPr>
        <w:t>102</w:t>
      </w:r>
      <w:r w:rsidRPr="00950EC5">
        <w:rPr>
          <w:b w:val="0"/>
          <w:color w:val="000000"/>
          <w:shd w:val="clear" w:color="auto" w:fill="auto"/>
        </w:rPr>
        <w:t>号）文件要求，组织验收。</w:t>
      </w:r>
    </w:p>
    <w:bookmarkEnd w:id="43"/>
    <w:bookmarkEnd w:id="44"/>
    <w:bookmarkEnd w:id="45"/>
    <w:bookmarkEnd w:id="46"/>
    <w:bookmarkEnd w:id="47"/>
    <w:bookmarkEnd w:id="48"/>
    <w:p w:rsidR="00950EC5" w:rsidRPr="00950EC5" w:rsidRDefault="00950EC5" w:rsidP="00950EC5">
      <w:pPr>
        <w:spacing w:line="430" w:lineRule="exact"/>
        <w:ind w:firstLineChars="200" w:firstLine="482"/>
        <w:rPr>
          <w:b/>
          <w:color w:val="000000"/>
          <w:sz w:val="24"/>
        </w:rPr>
      </w:pPr>
      <w:r w:rsidRPr="00950EC5">
        <w:rPr>
          <w:rFonts w:hint="eastAsia"/>
          <w:b/>
          <w:color w:val="000000"/>
          <w:sz w:val="24"/>
        </w:rPr>
        <w:t>五、</w:t>
      </w:r>
      <w:r w:rsidRPr="00950EC5">
        <w:rPr>
          <w:b/>
          <w:color w:val="000000"/>
          <w:sz w:val="24"/>
        </w:rPr>
        <w:t>其他要求</w:t>
      </w:r>
    </w:p>
    <w:p w:rsidR="00950EC5" w:rsidRPr="00AF2FB9" w:rsidRDefault="00950EC5" w:rsidP="00950EC5">
      <w:pPr>
        <w:spacing w:line="430" w:lineRule="exact"/>
        <w:ind w:firstLineChars="200" w:firstLine="480"/>
        <w:rPr>
          <w:color w:val="000000"/>
          <w:sz w:val="24"/>
        </w:rPr>
      </w:pPr>
      <w:r w:rsidRPr="00AF2FB9">
        <w:rPr>
          <w:color w:val="000000"/>
          <w:sz w:val="24"/>
        </w:rPr>
        <w:t>1.</w:t>
      </w:r>
      <w:r w:rsidRPr="00AF2FB9">
        <w:rPr>
          <w:color w:val="000000"/>
          <w:sz w:val="24"/>
        </w:rPr>
        <w:t>中标单位须在合同（协议）生效之日</w:t>
      </w:r>
      <w:r w:rsidR="002C115B">
        <w:rPr>
          <w:rFonts w:hint="eastAsia"/>
          <w:color w:val="000000"/>
          <w:sz w:val="24"/>
        </w:rPr>
        <w:t>，采购人规定时间</w:t>
      </w:r>
      <w:r w:rsidR="002C115B">
        <w:rPr>
          <w:color w:val="000000"/>
          <w:sz w:val="24"/>
        </w:rPr>
        <w:t>内保证服务人员按要求到位并正常运转。</w:t>
      </w:r>
      <w:r w:rsidRPr="00AF2FB9">
        <w:rPr>
          <w:color w:val="000000"/>
          <w:sz w:val="24"/>
        </w:rPr>
        <w:t xml:space="preserve"> </w:t>
      </w:r>
    </w:p>
    <w:p w:rsidR="00950EC5" w:rsidRPr="00AF2FB9" w:rsidRDefault="00950EC5" w:rsidP="00950EC5">
      <w:pPr>
        <w:spacing w:line="430" w:lineRule="exact"/>
        <w:ind w:firstLineChars="200" w:firstLine="480"/>
        <w:rPr>
          <w:color w:val="000000"/>
          <w:sz w:val="24"/>
        </w:rPr>
      </w:pPr>
      <w:r w:rsidRPr="00AF2FB9">
        <w:rPr>
          <w:color w:val="000000"/>
          <w:sz w:val="24"/>
        </w:rPr>
        <w:t>2.</w:t>
      </w:r>
      <w:r w:rsidRPr="00AF2FB9">
        <w:rPr>
          <w:color w:val="000000"/>
          <w:sz w:val="24"/>
        </w:rPr>
        <w:t>供应商现场自行勘察，采购方不组织集中考察。</w:t>
      </w:r>
    </w:p>
    <w:p w:rsidR="00950EC5" w:rsidRPr="00AF2FB9" w:rsidRDefault="00950EC5" w:rsidP="00950EC5">
      <w:pPr>
        <w:spacing w:line="430" w:lineRule="exact"/>
        <w:ind w:firstLineChars="200" w:firstLine="480"/>
        <w:rPr>
          <w:color w:val="000000"/>
          <w:sz w:val="24"/>
        </w:rPr>
      </w:pPr>
      <w:r w:rsidRPr="00AF2FB9">
        <w:rPr>
          <w:color w:val="000000"/>
          <w:sz w:val="24"/>
        </w:rPr>
        <w:t>3.</w:t>
      </w:r>
      <w:r w:rsidRPr="00AF2FB9">
        <w:rPr>
          <w:color w:val="000000"/>
          <w:sz w:val="24"/>
        </w:rPr>
        <w:t>凡未在规定的时间内进行现场考察的供应商，投标时可能对供应商产生不利的后果（包括因不熟悉现场情况而造成报价失误等），由供应商自行负责。</w:t>
      </w:r>
    </w:p>
    <w:p w:rsidR="0067120E" w:rsidRPr="00592DDD" w:rsidRDefault="00950EC5" w:rsidP="00950EC5">
      <w:pPr>
        <w:spacing w:line="320" w:lineRule="exact"/>
        <w:ind w:firstLineChars="200" w:firstLine="480"/>
        <w:rPr>
          <w:rFonts w:ascii="宋体" w:hAnsi="宋体"/>
          <w:sz w:val="24"/>
        </w:rPr>
      </w:pPr>
      <w:r w:rsidRPr="00AF2FB9">
        <w:rPr>
          <w:color w:val="000000"/>
          <w:sz w:val="24"/>
        </w:rPr>
        <w:t>★4.</w:t>
      </w:r>
      <w:r w:rsidRPr="00AF2FB9">
        <w:rPr>
          <w:color w:val="000000"/>
          <w:sz w:val="24"/>
        </w:rPr>
        <w:t>本项目设有一个标项，对于同一标段内的产品或服务不允许拆分参投，否则其投标无效。</w:t>
      </w:r>
    </w:p>
    <w:p w:rsidR="0067120E" w:rsidRDefault="005F2FE4">
      <w:pPr>
        <w:pStyle w:val="1"/>
        <w:spacing w:before="0" w:after="0" w:line="520" w:lineRule="exact"/>
        <w:jc w:val="center"/>
        <w:rPr>
          <w:rFonts w:ascii="新宋体" w:eastAsia="新宋体" w:hAnsi="新宋体"/>
          <w:sz w:val="36"/>
        </w:rPr>
      </w:pPr>
      <w:bookmarkStart w:id="49" w:name="_Toc476731375"/>
      <w:bookmarkStart w:id="50" w:name="_Toc26824"/>
      <w:bookmarkEnd w:id="32"/>
      <w:bookmarkEnd w:id="33"/>
      <w:bookmarkEnd w:id="34"/>
      <w:bookmarkEnd w:id="35"/>
      <w:bookmarkEnd w:id="36"/>
      <w:bookmarkEnd w:id="37"/>
      <w:bookmarkEnd w:id="38"/>
      <w:bookmarkEnd w:id="39"/>
      <w:bookmarkEnd w:id="40"/>
      <w:bookmarkEnd w:id="41"/>
      <w:r>
        <w:rPr>
          <w:rFonts w:ascii="新宋体" w:eastAsia="新宋体" w:hAnsi="新宋体"/>
          <w:sz w:val="36"/>
        </w:rPr>
        <w:br w:type="page"/>
      </w:r>
      <w:r w:rsidR="0067120E">
        <w:rPr>
          <w:rFonts w:ascii="新宋体" w:eastAsia="新宋体" w:hAnsi="新宋体" w:hint="eastAsia"/>
          <w:sz w:val="36"/>
        </w:rPr>
        <w:lastRenderedPageBreak/>
        <w:t>第四章 开标、评标和定标须知</w:t>
      </w:r>
      <w:bookmarkEnd w:id="49"/>
      <w:bookmarkEnd w:id="50"/>
    </w:p>
    <w:p w:rsidR="0067120E" w:rsidRDefault="0067120E">
      <w:pPr>
        <w:pStyle w:val="2"/>
        <w:spacing w:before="120" w:after="120" w:line="400" w:lineRule="exact"/>
        <w:rPr>
          <w:rFonts w:ascii="新宋体" w:eastAsia="新宋体" w:hAnsi="新宋体"/>
          <w:sz w:val="28"/>
          <w:szCs w:val="28"/>
        </w:rPr>
      </w:pPr>
      <w:bookmarkStart w:id="51" w:name="_Toc27899"/>
      <w:bookmarkStart w:id="52" w:name="_Toc362250704"/>
      <w:bookmarkStart w:id="53" w:name="_Toc274303252"/>
      <w:r>
        <w:rPr>
          <w:rFonts w:ascii="新宋体" w:eastAsia="新宋体" w:hAnsi="新宋体" w:hint="eastAsia"/>
          <w:sz w:val="28"/>
          <w:szCs w:val="28"/>
        </w:rPr>
        <w:t>一、开标</w:t>
      </w:r>
      <w:bookmarkEnd w:id="51"/>
      <w:bookmarkEnd w:id="52"/>
      <w:bookmarkEnd w:id="53"/>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1.本项目实行电子开评标，投标人无需前往开评标现场，只需在规定时间内在“政采云”上上传电子投标文件，并准时在线参加开标。</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2.电子开评标及评审程序</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2.1采购代理机构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2.2.采购人或采购代理机构对投标人的资格响应文件进行评审。采购人或采购代理机构应对投标人“信用中国”网站（www.creditchina.gov.cn）、中国政府采购网（www.ccgp.gov.cn）信用记录情况进行查询，根据（义行服管〔2017〕17号）的规定，对投标人的综合信用报告评级进行查询。</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2.3评标委员会（即评标小组）对通过资格审查的投标人的商务技术响应文件进行评审。</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2.4评标小组对通过符合性审查的投标人的报价响应文件进行评审；</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2.5在系统上公布评审结果。</w:t>
      </w:r>
    </w:p>
    <w:p w:rsidR="0067120E" w:rsidRDefault="0067120E">
      <w:pPr>
        <w:spacing w:line="400" w:lineRule="exact"/>
        <w:ind w:firstLineChars="200" w:firstLine="482"/>
        <w:rPr>
          <w:rFonts w:ascii="新宋体" w:eastAsia="新宋体" w:hAnsi="新宋体"/>
          <w:sz w:val="24"/>
        </w:rPr>
      </w:pPr>
      <w:r>
        <w:rPr>
          <w:rFonts w:ascii="新宋体" w:eastAsia="新宋体" w:hAnsi="新宋体" w:cs="新宋体" w:hint="eastAsia"/>
          <w:b/>
          <w:bCs/>
          <w:sz w:val="24"/>
          <w:u w:val="single"/>
        </w:rPr>
        <w:t>特别说明：“政采云”如对开评标程序有调整的，按调整后的程序操作。</w:t>
      </w:r>
    </w:p>
    <w:p w:rsidR="0067120E" w:rsidRDefault="0067120E">
      <w:pPr>
        <w:pStyle w:val="2"/>
        <w:spacing w:before="120" w:after="120" w:line="400" w:lineRule="exact"/>
        <w:rPr>
          <w:rFonts w:ascii="新宋体" w:eastAsia="新宋体" w:hAnsi="新宋体"/>
          <w:sz w:val="28"/>
          <w:szCs w:val="28"/>
        </w:rPr>
      </w:pPr>
      <w:bookmarkStart w:id="54" w:name="_Toc263090375"/>
      <w:bookmarkStart w:id="55" w:name="_Toc261519847"/>
      <w:bookmarkStart w:id="56" w:name="_Toc226973002"/>
      <w:bookmarkStart w:id="57" w:name="_Toc362250705"/>
      <w:bookmarkStart w:id="58" w:name="_Toc274303253"/>
      <w:bookmarkStart w:id="59" w:name="_Toc10715"/>
      <w:r>
        <w:rPr>
          <w:rFonts w:ascii="新宋体" w:eastAsia="新宋体" w:hAnsi="新宋体" w:hint="eastAsia"/>
        </w:rPr>
        <w:t>二</w:t>
      </w:r>
      <w:r>
        <w:rPr>
          <w:rFonts w:ascii="新宋体" w:eastAsia="新宋体" w:hAnsi="新宋体" w:hint="eastAsia"/>
          <w:sz w:val="28"/>
          <w:szCs w:val="28"/>
        </w:rPr>
        <w:t>、</w:t>
      </w:r>
      <w:r>
        <w:rPr>
          <w:rFonts w:ascii="新宋体" w:eastAsia="新宋体" w:hAnsi="新宋体" w:hint="eastAsia"/>
        </w:rPr>
        <w:t>评标</w:t>
      </w:r>
      <w:bookmarkEnd w:id="54"/>
      <w:bookmarkEnd w:id="55"/>
      <w:bookmarkEnd w:id="56"/>
      <w:bookmarkEnd w:id="57"/>
      <w:bookmarkEnd w:id="58"/>
      <w:bookmarkEnd w:id="59"/>
    </w:p>
    <w:p w:rsidR="0067120E" w:rsidRDefault="0067120E">
      <w:pPr>
        <w:spacing w:line="400" w:lineRule="exact"/>
        <w:ind w:firstLine="480"/>
        <w:rPr>
          <w:rFonts w:ascii="新宋体" w:eastAsia="新宋体" w:hAnsi="新宋体"/>
          <w:b/>
          <w:kern w:val="0"/>
          <w:sz w:val="24"/>
        </w:rPr>
      </w:pPr>
      <w:r>
        <w:rPr>
          <w:rFonts w:ascii="新宋体" w:eastAsia="新宋体" w:hAnsi="新宋体" w:hint="eastAsia"/>
          <w:b/>
          <w:kern w:val="0"/>
          <w:sz w:val="24"/>
        </w:rPr>
        <w:t>3.评标委员会</w:t>
      </w:r>
    </w:p>
    <w:p w:rsidR="0067120E" w:rsidRDefault="0067120E">
      <w:pPr>
        <w:spacing w:line="400" w:lineRule="exact"/>
        <w:ind w:firstLineChars="200" w:firstLine="480"/>
        <w:rPr>
          <w:rFonts w:ascii="新宋体" w:eastAsia="新宋体" w:hAnsi="新宋体"/>
          <w:iCs/>
          <w:sz w:val="24"/>
        </w:rPr>
      </w:pPr>
      <w:r>
        <w:rPr>
          <w:rFonts w:ascii="新宋体" w:eastAsia="新宋体" w:hAnsi="新宋体" w:cs="新宋体" w:hint="eastAsia"/>
          <w:iCs/>
          <w:sz w:val="24"/>
        </w:rPr>
        <w:t>招标方将根据招标采购项目的特点确定评标委员会（即评标小组）。其成员由专家和采购人代表共</w:t>
      </w:r>
      <w:r>
        <w:rPr>
          <w:rFonts w:ascii="新宋体" w:eastAsia="新宋体" w:hAnsi="新宋体" w:cs="Courier New" w:hint="eastAsia"/>
          <w:iCs/>
          <w:sz w:val="24"/>
          <w:szCs w:val="21"/>
        </w:rPr>
        <w:t>5人及以上单数</w:t>
      </w:r>
      <w:r>
        <w:rPr>
          <w:rFonts w:ascii="新宋体" w:eastAsia="新宋体" w:hAnsi="新宋体" w:cs="新宋体" w:hint="eastAsia"/>
          <w:iCs/>
          <w:sz w:val="24"/>
        </w:rPr>
        <w:t>组成。评标委员会对投标文件进行审查、质疑、评估和比较。</w:t>
      </w:r>
    </w:p>
    <w:p w:rsidR="0067120E" w:rsidRDefault="0067120E">
      <w:pPr>
        <w:spacing w:line="400" w:lineRule="exact"/>
        <w:ind w:firstLine="480"/>
        <w:rPr>
          <w:rFonts w:ascii="新宋体" w:eastAsia="新宋体" w:hAnsi="新宋体"/>
          <w:b/>
          <w:sz w:val="24"/>
        </w:rPr>
      </w:pPr>
      <w:r>
        <w:rPr>
          <w:rFonts w:ascii="新宋体" w:eastAsia="新宋体" w:hAnsi="新宋体" w:hint="eastAsia"/>
          <w:b/>
          <w:sz w:val="24"/>
        </w:rPr>
        <w:t>4.评标原则</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4.1评标委员会将遵循公开、公平、公正的原则，严格遵守评标工作纪律。</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4.2先评资格及商务技术响应文件，再评报价响应文件。</w:t>
      </w:r>
    </w:p>
    <w:p w:rsidR="0067120E" w:rsidRDefault="0067120E">
      <w:pPr>
        <w:spacing w:line="440" w:lineRule="exact"/>
        <w:ind w:firstLine="480"/>
        <w:rPr>
          <w:rFonts w:ascii="新宋体" w:eastAsia="新宋体" w:hAnsi="新宋体" w:cs="新宋体"/>
          <w:sz w:val="24"/>
        </w:rPr>
      </w:pPr>
      <w:r>
        <w:rPr>
          <w:rFonts w:ascii="新宋体" w:eastAsia="新宋体" w:hAnsi="新宋体" w:cs="新宋体" w:hint="eastAsia"/>
          <w:bCs/>
          <w:sz w:val="24"/>
        </w:rPr>
        <w:t>4.3</w:t>
      </w:r>
      <w:r>
        <w:rPr>
          <w:rFonts w:ascii="新宋体" w:eastAsia="新宋体" w:hAnsi="新宋体" w:cs="新宋体" w:hint="eastAsia"/>
          <w:sz w:val="24"/>
        </w:rPr>
        <w:t>客观公正对待所有投标人，对所有投标评审均采用相同的程序和标准。评标的依据为招标文件和相关法律、法规及政策文件。</w:t>
      </w:r>
    </w:p>
    <w:p w:rsidR="0067120E" w:rsidRDefault="0067120E">
      <w:pPr>
        <w:pStyle w:val="af0"/>
        <w:spacing w:line="440" w:lineRule="exact"/>
        <w:ind w:firstLine="482"/>
        <w:rPr>
          <w:rFonts w:ascii="新宋体" w:eastAsia="新宋体" w:hAnsi="新宋体" w:cs="新宋体"/>
          <w:sz w:val="24"/>
        </w:rPr>
      </w:pPr>
      <w:r>
        <w:rPr>
          <w:rFonts w:ascii="新宋体" w:eastAsia="新宋体" w:hAnsi="新宋体" w:cs="新宋体" w:hint="eastAsia"/>
          <w:sz w:val="24"/>
        </w:rPr>
        <w:t>4.4异常或特殊情况处理：</w:t>
      </w:r>
    </w:p>
    <w:p w:rsidR="0067120E" w:rsidRDefault="0067120E">
      <w:pPr>
        <w:pStyle w:val="af0"/>
        <w:spacing w:line="440" w:lineRule="exact"/>
        <w:ind w:firstLine="482"/>
        <w:rPr>
          <w:rFonts w:ascii="新宋体" w:eastAsia="新宋体" w:hAnsi="新宋体" w:cs="新宋体"/>
          <w:sz w:val="24"/>
          <w:szCs w:val="24"/>
        </w:rPr>
      </w:pPr>
      <w:r>
        <w:rPr>
          <w:rFonts w:ascii="新宋体" w:eastAsia="新宋体" w:hAnsi="新宋体" w:cs="新宋体" w:hint="eastAsia"/>
          <w:sz w:val="24"/>
        </w:rPr>
        <w:t>4.4.1</w:t>
      </w:r>
      <w:r>
        <w:rPr>
          <w:rFonts w:ascii="新宋体" w:eastAsia="新宋体" w:hAnsi="新宋体" w:cs="新宋体" w:hint="eastAsia"/>
          <w:sz w:val="24"/>
          <w:szCs w:val="24"/>
        </w:rPr>
        <w:t>在评标过程中，如发现招标文件中内容有不一致的（除招标文件中其它地方另有规定的外），经评标委员讨论认为不影响评标的，可以继续评标。</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67120E" w:rsidRDefault="0067120E" w:rsidP="00383B60">
      <w:pPr>
        <w:spacing w:line="440" w:lineRule="exact"/>
        <w:ind w:firstLineChars="200" w:firstLine="464"/>
        <w:rPr>
          <w:rFonts w:ascii="新宋体" w:eastAsia="新宋体" w:hAnsi="新宋体" w:cs="新宋体"/>
          <w:sz w:val="24"/>
        </w:rPr>
      </w:pPr>
      <w:r w:rsidRPr="00383B60">
        <w:rPr>
          <w:rFonts w:ascii="新宋体" w:eastAsia="新宋体" w:hAnsi="新宋体" w:cs="新宋体" w:hint="eastAsia"/>
          <w:spacing w:val="-4"/>
          <w:sz w:val="24"/>
        </w:rPr>
        <w:t>4.4.2</w:t>
      </w:r>
      <w:r>
        <w:rPr>
          <w:rFonts w:ascii="新宋体" w:eastAsia="新宋体" w:hAnsi="新宋体" w:cs="新宋体" w:hint="eastAsia"/>
          <w:sz w:val="24"/>
        </w:rPr>
        <w:t>在评标过程中，出现其它异常或特殊情况时，由评标委员会集体讨论决定。</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lastRenderedPageBreak/>
        <w:t>4.5评标委员会成员对需要共同认定的事项存在争议的，应当按照少数服从多数的原则作出结论。持不同意见的评标委员会成员应当在评标报告上签署不同意见及理由，否则视为同意评标报告。</w:t>
      </w:r>
    </w:p>
    <w:p w:rsidR="0067120E" w:rsidRDefault="0067120E">
      <w:pPr>
        <w:spacing w:line="440" w:lineRule="exact"/>
        <w:ind w:firstLineChars="200" w:firstLine="482"/>
        <w:rPr>
          <w:rFonts w:ascii="新宋体" w:eastAsia="新宋体" w:hAnsi="新宋体" w:cs="新宋体"/>
          <w:sz w:val="28"/>
        </w:rPr>
      </w:pPr>
      <w:r>
        <w:rPr>
          <w:rFonts w:ascii="新宋体" w:eastAsia="新宋体" w:hAnsi="新宋体" w:cs="新宋体" w:hint="eastAsia"/>
          <w:b/>
          <w:sz w:val="24"/>
        </w:rPr>
        <w:t>5.评标过程的保密</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szCs w:val="20"/>
        </w:rPr>
        <w:t>5.1</w:t>
      </w:r>
      <w:r>
        <w:rPr>
          <w:rFonts w:ascii="新宋体" w:eastAsia="新宋体" w:hAnsi="新宋体" w:cs="新宋体" w:hint="eastAsia"/>
          <w:sz w:val="24"/>
        </w:rPr>
        <w:t>开标后，直至授予中标人合同为止，凡属于对投标文件的审查、澄清、评价和比较等有关的资料以及中标候选人的推荐情况等与评标有关的任何情况均严格保密。</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szCs w:val="20"/>
        </w:rPr>
        <w:t>5.2</w:t>
      </w:r>
      <w:r>
        <w:rPr>
          <w:rFonts w:ascii="新宋体" w:eastAsia="新宋体" w:hAnsi="新宋体" w:cs="新宋体" w:hint="eastAsia"/>
          <w:sz w:val="24"/>
        </w:rPr>
        <w:t>在投标文件的评审和比较、中标候选人推荐的过程中，投标人向采购人和评标委员会施加影响的任何行为，都将会导致其投标被拒绝。</w:t>
      </w:r>
    </w:p>
    <w:p w:rsidR="0067120E" w:rsidRDefault="0067120E">
      <w:pPr>
        <w:spacing w:line="440" w:lineRule="exact"/>
        <w:ind w:firstLineChars="200" w:firstLine="480"/>
        <w:rPr>
          <w:rFonts w:ascii="新宋体" w:eastAsia="新宋体" w:hAnsi="新宋体" w:cs="新宋体"/>
          <w:spacing w:val="-4"/>
          <w:sz w:val="24"/>
        </w:rPr>
      </w:pPr>
      <w:r>
        <w:rPr>
          <w:rFonts w:ascii="新宋体" w:eastAsia="新宋体" w:hAnsi="新宋体" w:cs="新宋体" w:hint="eastAsia"/>
          <w:sz w:val="24"/>
        </w:rPr>
        <w:t>5.3</w:t>
      </w:r>
      <w:r>
        <w:rPr>
          <w:rFonts w:ascii="新宋体" w:eastAsia="新宋体" w:hAnsi="新宋体" w:cs="新宋体" w:hint="eastAsia"/>
          <w:spacing w:val="-4"/>
          <w:sz w:val="24"/>
        </w:rPr>
        <w:t>为保证定标的公正性，在评标过程中，评标成员不得与投标人私下交换意见。在招标工作结束后，凡与评标情况有接触的任何人不得也不应将评标情况扩散出评标成员之外。</w:t>
      </w:r>
    </w:p>
    <w:p w:rsidR="0067120E" w:rsidRDefault="0067120E">
      <w:pPr>
        <w:adjustRightInd w:val="0"/>
        <w:snapToGrid w:val="0"/>
        <w:spacing w:line="440" w:lineRule="exact"/>
        <w:ind w:firstLineChars="196" w:firstLine="472"/>
        <w:rPr>
          <w:rFonts w:ascii="新宋体" w:eastAsia="新宋体" w:hAnsi="新宋体" w:cs="新宋体"/>
          <w:b/>
          <w:sz w:val="24"/>
        </w:rPr>
      </w:pPr>
      <w:r>
        <w:rPr>
          <w:rFonts w:ascii="新宋体" w:eastAsia="新宋体" w:hAnsi="新宋体" w:cs="新宋体" w:hint="eastAsia"/>
          <w:b/>
          <w:sz w:val="24"/>
        </w:rPr>
        <w:t>6.投标文件中内容不一致的处理</w:t>
      </w:r>
    </w:p>
    <w:p w:rsidR="0067120E" w:rsidRDefault="0067120E">
      <w:pPr>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同一份投标文件中，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w:t>
      </w:r>
    </w:p>
    <w:p w:rsidR="0067120E" w:rsidRDefault="0067120E">
      <w:pPr>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7.投标文件的澄清</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7.1为有助于投标文件的审查、评价和比较，评标委员会应当在“政采云”在线询标或采用其他有效形式要求投标人对同一份投标文件含义不明确、同类问题表述不一致或者有明显文字和计算错误的内容（除招标文件中其它地方另有规定的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7.2如果投标人代表拒绝按评标委员会要求在“政采云”作出在线回复且无其他有效回复方式的，评标委员会可以对其作出无效标处理。</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w:t>
      </w:r>
      <w:r>
        <w:rPr>
          <w:rFonts w:ascii="新宋体" w:eastAsia="新宋体" w:hAnsi="新宋体" w:cs="新宋体" w:hint="eastAsia"/>
          <w:b/>
          <w:sz w:val="24"/>
        </w:rPr>
        <w:t>投标文件的资格性和符合性评审</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8.1评标时，评标委员会将首先评定每份投标文件是否实质上响应了招标文件的要求。所谓实质上响应，是指投标文件应与招标文件的所有实质性条款、条件和要求相符，无显著差异或保留。</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8.3在投标文件的评审和比较、中标候选人推荐的过程中，投标人向采购人和评标小组</w:t>
      </w:r>
      <w:r>
        <w:rPr>
          <w:rFonts w:ascii="新宋体" w:eastAsia="新宋体" w:hAnsi="新宋体" w:cs="新宋体" w:hint="eastAsia"/>
          <w:sz w:val="24"/>
        </w:rPr>
        <w:lastRenderedPageBreak/>
        <w:t>施加影响的任何行为，都将会导致其投标被拒绝。</w:t>
      </w:r>
    </w:p>
    <w:p w:rsidR="0067120E" w:rsidRDefault="0067120E">
      <w:pPr>
        <w:adjustRightInd w:val="0"/>
        <w:snapToGrid w:val="0"/>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8.4评标委员会在作出任何一项无效标决定前，都应当严格遵循以下程序：</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8.4.1要求当事投标人作相应的答辩；</w:t>
      </w:r>
    </w:p>
    <w:p w:rsidR="0067120E" w:rsidRDefault="0067120E">
      <w:pPr>
        <w:adjustRightInd w:val="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8.4.2在充分讨论的基础上集体表决。</w:t>
      </w:r>
    </w:p>
    <w:p w:rsidR="0067120E" w:rsidRDefault="0067120E">
      <w:pPr>
        <w:pStyle w:val="af0"/>
        <w:spacing w:line="440" w:lineRule="exact"/>
        <w:ind w:firstLine="482"/>
        <w:rPr>
          <w:rFonts w:ascii="新宋体" w:eastAsia="新宋体" w:hAnsi="新宋体" w:cs="新宋体"/>
          <w:b/>
          <w:sz w:val="24"/>
        </w:rPr>
      </w:pPr>
      <w:r>
        <w:rPr>
          <w:rFonts w:ascii="新宋体" w:eastAsia="新宋体" w:hAnsi="新宋体" w:cs="新宋体" w:hint="eastAsia"/>
          <w:b/>
          <w:sz w:val="24"/>
        </w:rPr>
        <w:t>9.投标文件中</w:t>
      </w:r>
      <w:r>
        <w:rPr>
          <w:rFonts w:ascii="新宋体" w:eastAsia="新宋体" w:hAnsi="新宋体" w:cs="新宋体" w:hint="eastAsia"/>
          <w:b/>
          <w:sz w:val="24"/>
          <w:u w:val="single"/>
        </w:rPr>
        <w:t>计算错误和不同文字文本</w:t>
      </w:r>
      <w:r>
        <w:rPr>
          <w:rFonts w:ascii="新宋体" w:eastAsia="新宋体" w:hAnsi="新宋体" w:cs="新宋体" w:hint="eastAsia"/>
          <w:b/>
          <w:sz w:val="24"/>
        </w:rPr>
        <w:t>的修正</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9.1修正原则如下：</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9.1.1对不同文字文本投标文件的解释发生异义的，以中文文本为准；评标委员会可以拒绝接受不是中文版的投标文件以及与投标相关的资料。</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9.1.2投标文件报价出现不一致的，除招标文件另有规定外，按照下列规定修正：</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（1）客户端填写的报价与以pdf格式上传文件中的报价不一致的，应以Pdf格式上传文件中的报价为准；</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（2）投标文件中开标一览表内容与投标文件中相应内容不一致的，以开标一览表为准；</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（3）投标文件的大写金额和小写金额不一致的，以大写金额为准；</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（4）单价金额的小数点或者百分比有明显错位的，或者金额的单位明显有误的，以开标一览表的总价为准，并修改单价；</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（5）总价金额与按单价汇总金额不一致的，以单价金额计算结果为准。</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同时出现两种以上不一致的，按照前款规定的顺序修正。修正后的报价通过“政采云”经投标人确认后产生约束力，投标人不确认的，其投标无效。</w:t>
      </w:r>
    </w:p>
    <w:p w:rsidR="0067120E" w:rsidRDefault="0067120E">
      <w:pPr>
        <w:pStyle w:val="af0"/>
        <w:spacing w:line="440" w:lineRule="exact"/>
        <w:ind w:firstLine="482"/>
        <w:rPr>
          <w:rFonts w:ascii="新宋体" w:eastAsia="新宋体" w:hAnsi="新宋体" w:cs="新宋体"/>
          <w:b/>
          <w:spacing w:val="-4"/>
          <w:sz w:val="24"/>
        </w:rPr>
      </w:pPr>
      <w:r>
        <w:rPr>
          <w:rFonts w:ascii="新宋体" w:eastAsia="新宋体" w:hAnsi="新宋体" w:cs="新宋体" w:hint="eastAsia"/>
          <w:b/>
          <w:spacing w:val="-4"/>
          <w:sz w:val="24"/>
        </w:rPr>
        <w:t>10.评标办法</w:t>
      </w:r>
    </w:p>
    <w:p w:rsidR="0067120E" w:rsidRDefault="0067120E">
      <w:pPr>
        <w:adjustRightInd w:val="0"/>
        <w:snapToGrid w:val="0"/>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本项目采用综合评分法。</w:t>
      </w:r>
    </w:p>
    <w:p w:rsidR="0067120E" w:rsidRDefault="0067120E">
      <w:pPr>
        <w:pStyle w:val="af0"/>
        <w:spacing w:line="440" w:lineRule="exact"/>
        <w:ind w:firstLine="482"/>
        <w:rPr>
          <w:rFonts w:ascii="新宋体" w:eastAsia="新宋体" w:hAnsi="新宋体" w:cs="新宋体"/>
          <w:b/>
          <w:spacing w:val="-4"/>
          <w:sz w:val="24"/>
        </w:rPr>
      </w:pPr>
      <w:r>
        <w:rPr>
          <w:rFonts w:ascii="新宋体" w:eastAsia="新宋体" w:hAnsi="新宋体" w:cs="新宋体" w:hint="eastAsia"/>
          <w:b/>
          <w:spacing w:val="-4"/>
          <w:sz w:val="24"/>
        </w:rPr>
        <w:t>11.决标</w:t>
      </w:r>
    </w:p>
    <w:p w:rsidR="0067120E" w:rsidRDefault="0067120E">
      <w:pPr>
        <w:pStyle w:val="af0"/>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11.1评标委员会依据本招标文件规定的评标标准和方法，对投标文件进行评审和比较，向招标方提出书面评标报告。</w:t>
      </w:r>
    </w:p>
    <w:p w:rsidR="0067120E" w:rsidRDefault="0067120E">
      <w:pPr>
        <w:pStyle w:val="af0"/>
        <w:spacing w:line="440" w:lineRule="exact"/>
        <w:ind w:firstLine="482"/>
        <w:rPr>
          <w:rFonts w:ascii="新宋体" w:eastAsia="新宋体" w:hAnsi="新宋体" w:cs="新宋体"/>
          <w:b/>
          <w:spacing w:val="-4"/>
          <w:sz w:val="24"/>
        </w:rPr>
      </w:pPr>
      <w:r>
        <w:rPr>
          <w:rFonts w:ascii="新宋体" w:eastAsia="新宋体" w:hAnsi="新宋体" w:cs="新宋体" w:hint="eastAsia"/>
          <w:b/>
          <w:spacing w:val="-4"/>
          <w:sz w:val="24"/>
        </w:rPr>
        <w:t>11.2在招标采购过程中，有下列情形之一的，应对采购项目予以废标：</w:t>
      </w:r>
    </w:p>
    <w:p w:rsidR="0067120E" w:rsidRDefault="0067120E">
      <w:pPr>
        <w:adjustRightInd w:val="0"/>
        <w:snapToGrid w:val="0"/>
        <w:spacing w:line="440" w:lineRule="exact"/>
        <w:ind w:firstLine="573"/>
        <w:rPr>
          <w:rFonts w:ascii="新宋体" w:eastAsia="新宋体" w:hAnsi="新宋体" w:cs="新宋体"/>
          <w:sz w:val="24"/>
        </w:rPr>
      </w:pPr>
      <w:r>
        <w:rPr>
          <w:rFonts w:ascii="新宋体" w:eastAsia="新宋体" w:hAnsi="新宋体" w:cs="新宋体" w:hint="eastAsia"/>
          <w:sz w:val="24"/>
        </w:rPr>
        <w:t>（1）通过资格审查或评审后有效投标人不足三家的；</w:t>
      </w:r>
    </w:p>
    <w:p w:rsidR="0067120E" w:rsidRDefault="0067120E">
      <w:pPr>
        <w:adjustRightInd w:val="0"/>
        <w:snapToGrid w:val="0"/>
        <w:spacing w:line="440" w:lineRule="exact"/>
        <w:ind w:firstLine="573"/>
        <w:rPr>
          <w:rFonts w:ascii="新宋体" w:eastAsia="新宋体" w:hAnsi="新宋体" w:cs="新宋体"/>
          <w:sz w:val="24"/>
        </w:rPr>
      </w:pPr>
      <w:r>
        <w:rPr>
          <w:rFonts w:ascii="新宋体" w:eastAsia="新宋体" w:hAnsi="新宋体" w:cs="新宋体" w:hint="eastAsia"/>
          <w:sz w:val="24"/>
        </w:rPr>
        <w:t>（2）出现影响采购公正的违法、违规行为的；</w:t>
      </w:r>
    </w:p>
    <w:p w:rsidR="0067120E" w:rsidRDefault="0067120E">
      <w:pPr>
        <w:adjustRightInd w:val="0"/>
        <w:snapToGrid w:val="0"/>
        <w:spacing w:line="440" w:lineRule="exact"/>
        <w:ind w:firstLine="573"/>
        <w:rPr>
          <w:rFonts w:ascii="新宋体" w:eastAsia="新宋体" w:hAnsi="新宋体" w:cs="新宋体"/>
          <w:sz w:val="24"/>
        </w:rPr>
      </w:pPr>
      <w:r>
        <w:rPr>
          <w:rFonts w:ascii="新宋体" w:eastAsia="新宋体" w:hAnsi="新宋体" w:cs="新宋体" w:hint="eastAsia"/>
          <w:sz w:val="24"/>
        </w:rPr>
        <w:t>（3）因重大变故采购任务取消的；</w:t>
      </w:r>
    </w:p>
    <w:p w:rsidR="0067120E" w:rsidRDefault="0067120E">
      <w:pPr>
        <w:adjustRightInd w:val="0"/>
        <w:snapToGrid w:val="0"/>
        <w:spacing w:line="440" w:lineRule="exact"/>
        <w:ind w:firstLine="573"/>
        <w:rPr>
          <w:rFonts w:ascii="新宋体" w:eastAsia="新宋体" w:hAnsi="新宋体" w:cs="新宋体"/>
          <w:sz w:val="24"/>
        </w:rPr>
      </w:pPr>
      <w:r>
        <w:rPr>
          <w:rFonts w:ascii="新宋体" w:eastAsia="新宋体" w:hAnsi="新宋体" w:cs="新宋体" w:hint="eastAsia"/>
          <w:sz w:val="24"/>
        </w:rPr>
        <w:t>（4）招标文件另有规定情形的。</w:t>
      </w:r>
    </w:p>
    <w:p w:rsidR="0067120E" w:rsidRDefault="0067120E">
      <w:pPr>
        <w:pStyle w:val="2"/>
        <w:spacing w:before="120" w:after="120" w:line="400" w:lineRule="exact"/>
        <w:rPr>
          <w:rFonts w:ascii="新宋体" w:eastAsia="新宋体" w:hAnsi="新宋体"/>
          <w:sz w:val="28"/>
          <w:szCs w:val="28"/>
        </w:rPr>
      </w:pPr>
      <w:bookmarkStart w:id="60" w:name="_Toc263090376"/>
      <w:bookmarkStart w:id="61" w:name="_Toc362250706"/>
      <w:bookmarkStart w:id="62" w:name="_Toc274303254"/>
      <w:bookmarkStart w:id="63" w:name="_Toc261519848"/>
      <w:bookmarkStart w:id="64" w:name="_Toc226973003"/>
      <w:bookmarkStart w:id="65" w:name="_Toc25088"/>
      <w:r>
        <w:rPr>
          <w:rFonts w:ascii="新宋体" w:eastAsia="新宋体" w:hAnsi="新宋体" w:hint="eastAsia"/>
          <w:sz w:val="28"/>
          <w:szCs w:val="28"/>
        </w:rPr>
        <w:t>三、定标</w:t>
      </w:r>
      <w:bookmarkEnd w:id="60"/>
      <w:bookmarkEnd w:id="61"/>
      <w:bookmarkEnd w:id="62"/>
      <w:bookmarkEnd w:id="63"/>
      <w:bookmarkEnd w:id="64"/>
      <w:bookmarkEnd w:id="65"/>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12.中标通知</w:t>
      </w:r>
    </w:p>
    <w:p w:rsidR="0067120E" w:rsidRDefault="0067120E">
      <w:pPr>
        <w:widowControl/>
        <w:spacing w:line="440" w:lineRule="exact"/>
        <w:ind w:firstLine="480"/>
        <w:jc w:val="left"/>
        <w:rPr>
          <w:rFonts w:ascii="新宋体" w:eastAsia="新宋体" w:hAnsi="新宋体" w:cs="新宋体"/>
          <w:sz w:val="24"/>
        </w:rPr>
      </w:pPr>
      <w:r>
        <w:rPr>
          <w:rFonts w:ascii="新宋体" w:eastAsia="新宋体" w:hAnsi="新宋体" w:cs="新宋体" w:hint="eastAsia"/>
          <w:sz w:val="24"/>
        </w:rPr>
        <w:t>12.1投标人自</w:t>
      </w:r>
      <w:r>
        <w:rPr>
          <w:rFonts w:ascii="新宋体" w:eastAsia="新宋体" w:hAnsi="新宋体" w:cs="Courier New" w:hint="eastAsia"/>
          <w:sz w:val="24"/>
        </w:rPr>
        <w:t>2020年01月01日</w:t>
      </w:r>
      <w:r>
        <w:rPr>
          <w:rFonts w:ascii="新宋体" w:eastAsia="新宋体" w:hAnsi="新宋体" w:cs="新宋体" w:hint="eastAsia"/>
          <w:sz w:val="24"/>
        </w:rPr>
        <w:t>起到中标公告期结束前无行贿犯罪记录【评标结束后，确认中标（成交）供应商前,由采购人通过中国裁判文书网（http://wenshu.court.gov.cn/）</w:t>
      </w:r>
      <w:r>
        <w:rPr>
          <w:rFonts w:ascii="新宋体" w:eastAsia="新宋体" w:hAnsi="新宋体" w:cs="新宋体" w:hint="eastAsia"/>
          <w:sz w:val="24"/>
        </w:rPr>
        <w:lastRenderedPageBreak/>
        <w:t>按照招标文件约定对</w:t>
      </w:r>
      <w:bookmarkStart w:id="66" w:name="OLE_LINK1"/>
      <w:r>
        <w:rPr>
          <w:rFonts w:ascii="新宋体" w:eastAsia="新宋体" w:hAnsi="新宋体" w:cs="新宋体" w:hint="eastAsia"/>
          <w:sz w:val="24"/>
        </w:rPr>
        <w:t>拟中标（成交）供应商</w:t>
      </w:r>
      <w:bookmarkEnd w:id="66"/>
      <w:r>
        <w:rPr>
          <w:rFonts w:ascii="新宋体" w:eastAsia="新宋体" w:hAnsi="新宋体" w:cs="新宋体" w:hint="eastAsia"/>
          <w:sz w:val="24"/>
        </w:rPr>
        <w:t>及其拟派项目负责人的行贿犯罪记录进行查询（拟中标（成交）供应商为</w:t>
      </w:r>
      <w:r>
        <w:rPr>
          <w:rFonts w:ascii="新宋体" w:eastAsia="新宋体" w:hAnsi="新宋体" w:cs="Courier New" w:hint="eastAsia"/>
          <w:sz w:val="24"/>
        </w:rPr>
        <w:t>联合体</w:t>
      </w:r>
      <w:r>
        <w:rPr>
          <w:rFonts w:ascii="新宋体" w:eastAsia="新宋体" w:hAnsi="新宋体" w:cs="新宋体" w:hint="eastAsia"/>
          <w:sz w:val="24"/>
        </w:rPr>
        <w:t>的</w:t>
      </w:r>
      <w:r>
        <w:rPr>
          <w:rFonts w:ascii="新宋体" w:eastAsia="新宋体" w:hAnsi="新宋体" w:cs="Courier New" w:hint="eastAsia"/>
          <w:sz w:val="24"/>
        </w:rPr>
        <w:t>：对</w:t>
      </w:r>
      <w:r>
        <w:rPr>
          <w:rFonts w:ascii="新宋体" w:eastAsia="新宋体" w:hAnsi="新宋体" w:cs="新宋体" w:hint="eastAsia"/>
          <w:sz w:val="24"/>
        </w:rPr>
        <w:t>拟</w:t>
      </w:r>
      <w:r>
        <w:rPr>
          <w:rFonts w:ascii="新宋体" w:eastAsia="新宋体" w:hAnsi="新宋体" w:cs="Courier New" w:hint="eastAsia"/>
          <w:sz w:val="24"/>
        </w:rPr>
        <w:t>中标</w:t>
      </w:r>
      <w:r>
        <w:rPr>
          <w:rFonts w:ascii="新宋体" w:eastAsia="新宋体" w:hAnsi="新宋体" w:cs="新宋体" w:hint="eastAsia"/>
          <w:sz w:val="24"/>
        </w:rPr>
        <w:t>（成交）</w:t>
      </w:r>
      <w:r>
        <w:rPr>
          <w:rFonts w:ascii="新宋体" w:eastAsia="新宋体" w:hAnsi="新宋体" w:cs="Courier New" w:hint="eastAsia"/>
          <w:sz w:val="24"/>
        </w:rPr>
        <w:t>的联合体各方</w:t>
      </w:r>
      <w:r>
        <w:rPr>
          <w:rFonts w:ascii="新宋体" w:eastAsia="新宋体" w:hAnsi="新宋体" w:cs="新宋体" w:hint="eastAsia"/>
          <w:sz w:val="24"/>
        </w:rPr>
        <w:t>及其拟派项目负责人的行贿犯罪记录</w:t>
      </w:r>
      <w:r>
        <w:rPr>
          <w:rFonts w:ascii="新宋体" w:eastAsia="新宋体" w:hAnsi="新宋体" w:cs="Courier New" w:hint="eastAsia"/>
          <w:sz w:val="24"/>
        </w:rPr>
        <w:t>进行查询</w:t>
      </w:r>
      <w:r>
        <w:rPr>
          <w:rFonts w:ascii="新宋体" w:eastAsia="新宋体" w:hAnsi="新宋体" w:cs="新宋体" w:hint="eastAsia"/>
          <w:sz w:val="24"/>
        </w:rPr>
        <w:t>），查询结果以网站页面显示内容为准】,经查实，中标人有前述行贿犯罪记录的，取消其中标资格，采购人依法重新组织采购。</w:t>
      </w:r>
    </w:p>
    <w:p w:rsidR="0067120E" w:rsidRDefault="0067120E">
      <w:pPr>
        <w:widowControl/>
        <w:spacing w:line="440" w:lineRule="exact"/>
        <w:ind w:firstLine="480"/>
        <w:jc w:val="left"/>
        <w:rPr>
          <w:rFonts w:ascii="新宋体" w:eastAsia="新宋体" w:hAnsi="新宋体" w:cs="新宋体"/>
          <w:sz w:val="24"/>
        </w:rPr>
      </w:pPr>
      <w:r>
        <w:rPr>
          <w:rFonts w:ascii="新宋体" w:eastAsia="新宋体" w:hAnsi="新宋体" w:cs="新宋体" w:hint="eastAsia"/>
          <w:sz w:val="24"/>
        </w:rPr>
        <w:t>12.2评标结束后，采购结果公告期限为1个工作日，发布采购结果公告的媒体为：浙江政府采购网站。</w:t>
      </w:r>
    </w:p>
    <w:p w:rsidR="0067120E" w:rsidRDefault="0067120E">
      <w:pPr>
        <w:pStyle w:val="af0"/>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12.3公告期内，如无有效异议，由义乌市政府采购中心通过“政采云”发《中标通知书》，《中标通知书》一经发出即发生法律效力。</w:t>
      </w:r>
    </w:p>
    <w:p w:rsidR="0067120E" w:rsidRDefault="0067120E">
      <w:pPr>
        <w:pStyle w:val="af0"/>
        <w:tabs>
          <w:tab w:val="left" w:pos="900"/>
        </w:tabs>
        <w:spacing w:line="440" w:lineRule="exact"/>
        <w:ind w:firstLineChars="200" w:firstLine="482"/>
        <w:rPr>
          <w:rFonts w:ascii="新宋体" w:eastAsia="新宋体" w:hAnsi="新宋体" w:cs="新宋体"/>
          <w:b/>
          <w:sz w:val="24"/>
        </w:rPr>
      </w:pPr>
      <w:r>
        <w:rPr>
          <w:rFonts w:ascii="新宋体" w:eastAsia="新宋体" w:hAnsi="新宋体" w:cs="新宋体" w:hint="eastAsia"/>
          <w:b/>
          <w:sz w:val="24"/>
        </w:rPr>
        <w:t>13.合同签订</w:t>
      </w:r>
    </w:p>
    <w:p w:rsidR="0067120E" w:rsidRDefault="0067120E">
      <w:pPr>
        <w:widowControl/>
        <w:spacing w:line="440" w:lineRule="exact"/>
        <w:ind w:firstLine="480"/>
        <w:jc w:val="left"/>
        <w:rPr>
          <w:rFonts w:ascii="新宋体" w:eastAsia="新宋体" w:hAnsi="新宋体" w:cs="新宋体"/>
          <w:kern w:val="0"/>
          <w:sz w:val="24"/>
        </w:rPr>
      </w:pPr>
      <w:r>
        <w:rPr>
          <w:rFonts w:ascii="新宋体" w:eastAsia="新宋体" w:hAnsi="新宋体" w:cs="新宋体" w:hint="eastAsia"/>
          <w:sz w:val="24"/>
        </w:rPr>
        <w:t>13.1中标人自接到《中标通知书》后应在三十天内到采购人处与采购人签订合同</w:t>
      </w:r>
      <w:r w:rsidRPr="00152640">
        <w:rPr>
          <w:rFonts w:ascii="新宋体" w:eastAsia="新宋体" w:hAnsi="新宋体" w:cs="新宋体" w:hint="eastAsia"/>
          <w:kern w:val="0"/>
          <w:sz w:val="24"/>
        </w:rPr>
        <w:t>；</w:t>
      </w:r>
      <w:r>
        <w:rPr>
          <w:rFonts w:ascii="新宋体" w:eastAsia="新宋体" w:hAnsi="新宋体" w:cs="新宋体" w:hint="eastAsia"/>
          <w:b/>
          <w:kern w:val="0"/>
          <w:sz w:val="24"/>
        </w:rPr>
        <w:t>采购人在合同签订之后将合同报送义乌市财政局备案。</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13.2招标文件、中标人的投标文件、评标过程中投标人在询标时作出的承诺及其澄清文件等，均为签订合同的依据。</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13.4采购人变更数量的权利</w:t>
      </w:r>
    </w:p>
    <w:p w:rsidR="0067120E" w:rsidRDefault="0067120E">
      <w:pPr>
        <w:spacing w:line="400" w:lineRule="exact"/>
        <w:ind w:firstLineChars="200" w:firstLine="480"/>
        <w:rPr>
          <w:rFonts w:ascii="新宋体" w:eastAsia="新宋体" w:hAnsi="新宋体"/>
          <w:sz w:val="24"/>
        </w:rPr>
      </w:pPr>
      <w:r>
        <w:rPr>
          <w:rFonts w:ascii="新宋体" w:eastAsia="新宋体" w:hAnsi="新宋体" w:hint="eastAsia"/>
          <w:sz w:val="24"/>
        </w:rPr>
        <w:t>采购人在授予合同时有权对“第三章 招标项目要求”中规定的服务予以增加或减少，但必须符合《中华人民共和国政府采购法》及义乌市政府采购的相关规定。</w:t>
      </w:r>
    </w:p>
    <w:p w:rsidR="0067120E" w:rsidRDefault="0067120E">
      <w:pPr>
        <w:pStyle w:val="2"/>
        <w:spacing w:before="120" w:after="120" w:line="400" w:lineRule="exact"/>
        <w:rPr>
          <w:rFonts w:ascii="新宋体" w:eastAsia="新宋体" w:hAnsi="新宋体"/>
          <w:sz w:val="28"/>
          <w:szCs w:val="28"/>
        </w:rPr>
      </w:pPr>
      <w:bookmarkStart w:id="67" w:name="_Toc19378"/>
      <w:r>
        <w:rPr>
          <w:rFonts w:ascii="新宋体" w:eastAsia="新宋体" w:hAnsi="新宋体" w:hint="eastAsia"/>
          <w:sz w:val="28"/>
          <w:szCs w:val="28"/>
        </w:rPr>
        <w:t>四、质疑和投诉</w:t>
      </w:r>
      <w:bookmarkEnd w:id="67"/>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14.1开标过程中，投标人对开标有异议的，应当在“政采云”上及时提出，评标委员应对异常情况制作相关记录。</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14.2开评标结束后，投标人或者其他利害关系人对依法必须进行招标的项目的评标结果有异议的，应在采购结果公告期限结束之日起的7个工作日内，依据政府采购相关法律法规向采购人、采购代理机构提出书面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14.3质疑函应当包括下列内容：</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（1）供应商的名称（或姓名）、地址、邮编、联系人及联系电话；</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（2）质疑项目的名称、编号；</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（3）具体、明确的质疑事项和与质疑事项相关的请求；</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（4）事实依据及相关证据材料；</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lastRenderedPageBreak/>
        <w:t>（5）必要的法律依据；</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（6）提出质疑的日期。</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质疑投诉存在以下情形之一的，将不予受理：</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（1）质疑投诉人不是参加本项目的供应商；</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（2）供应商自身权益未受到损害的；</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（3）已超过法定质疑投诉提出期限的事项；</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（4）质疑未提供书面质疑或未按要求签署或盖章的；</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（5）质疑已经处理并答复后，质疑人就同一事项再次提起质疑且未提供新的有效证据的；</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（6）质疑投诉的事项已经进入行政复议或者行政诉讼程序的；投诉事项应先提出质疑而没有提出质疑的；</w:t>
      </w:r>
    </w:p>
    <w:p w:rsidR="0067120E" w:rsidRDefault="0067120E">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（7）不符合《政府采购质疑和投诉办法》（财政部令第94号）等有关规定的投诉。</w:t>
      </w:r>
    </w:p>
    <w:p w:rsidR="0067120E" w:rsidRDefault="0067120E">
      <w:pPr>
        <w:spacing w:line="440" w:lineRule="exact"/>
        <w:ind w:firstLineChars="200" w:firstLine="480"/>
        <w:rPr>
          <w:rFonts w:ascii="新宋体" w:eastAsia="新宋体" w:hAnsi="新宋体" w:cs="新宋体"/>
          <w:sz w:val="24"/>
        </w:rPr>
      </w:pPr>
    </w:p>
    <w:p w:rsidR="0067120E" w:rsidRDefault="0067120E">
      <w:pPr>
        <w:spacing w:line="440" w:lineRule="exact"/>
        <w:ind w:firstLineChars="200" w:firstLine="480"/>
        <w:rPr>
          <w:rFonts w:ascii="新宋体" w:eastAsia="新宋体" w:hAnsi="新宋体" w:cs="新宋体"/>
          <w:sz w:val="24"/>
        </w:rPr>
      </w:pPr>
    </w:p>
    <w:p w:rsidR="0067120E" w:rsidRDefault="0067120E">
      <w:pPr>
        <w:pStyle w:val="1"/>
        <w:spacing w:before="0" w:after="0" w:line="520" w:lineRule="exact"/>
        <w:jc w:val="center"/>
        <w:rPr>
          <w:rFonts w:ascii="新宋体" w:eastAsia="新宋体" w:hAnsi="新宋体"/>
          <w:sz w:val="36"/>
        </w:rPr>
      </w:pPr>
      <w:r>
        <w:rPr>
          <w:rFonts w:ascii="新宋体" w:eastAsia="新宋体" w:hAnsi="新宋体" w:hint="eastAsia"/>
          <w:sz w:val="24"/>
        </w:rPr>
        <w:br w:type="page"/>
      </w:r>
      <w:bookmarkStart w:id="68" w:name="_Toc31978"/>
      <w:r>
        <w:rPr>
          <w:rFonts w:ascii="新宋体" w:eastAsia="新宋体" w:hAnsi="新宋体" w:hint="eastAsia"/>
          <w:sz w:val="36"/>
        </w:rPr>
        <w:lastRenderedPageBreak/>
        <w:t>第五章 投标文件的无效情形</w:t>
      </w:r>
      <w:bookmarkEnd w:id="68"/>
    </w:p>
    <w:p w:rsidR="0067120E" w:rsidRDefault="0067120E">
      <w:pPr>
        <w:pStyle w:val="af0"/>
        <w:spacing w:line="400" w:lineRule="exact"/>
        <w:rPr>
          <w:rFonts w:ascii="新宋体" w:eastAsia="新宋体" w:hAnsi="新宋体"/>
          <w:b/>
          <w:sz w:val="24"/>
        </w:rPr>
      </w:pPr>
    </w:p>
    <w:p w:rsidR="0067120E" w:rsidRDefault="0067120E">
      <w:pPr>
        <w:pStyle w:val="af0"/>
        <w:spacing w:line="440" w:lineRule="exact"/>
        <w:ind w:firstLineChars="196" w:firstLine="472"/>
        <w:rPr>
          <w:rFonts w:ascii="新宋体" w:eastAsia="新宋体" w:hAnsi="新宋体"/>
          <w:b/>
          <w:sz w:val="24"/>
        </w:rPr>
      </w:pPr>
      <w:bookmarkStart w:id="69" w:name="_Toc238878128"/>
      <w:bookmarkStart w:id="70" w:name="_Toc274303258"/>
      <w:bookmarkStart w:id="71" w:name="_Toc213038697"/>
      <w:r>
        <w:rPr>
          <w:rFonts w:ascii="新宋体" w:eastAsia="新宋体" w:hAnsi="新宋体" w:hint="eastAsia"/>
          <w:b/>
          <w:sz w:val="24"/>
        </w:rPr>
        <w:t>1.</w:t>
      </w:r>
      <w:r>
        <w:rPr>
          <w:rFonts w:ascii="新宋体" w:eastAsia="新宋体" w:hAnsi="新宋体"/>
          <w:b/>
          <w:sz w:val="24"/>
        </w:rPr>
        <w:t>有下列情形之一的，</w:t>
      </w:r>
      <w:r>
        <w:rPr>
          <w:rFonts w:ascii="新宋体" w:eastAsia="新宋体" w:hAnsi="新宋体" w:hint="eastAsia"/>
          <w:b/>
          <w:sz w:val="24"/>
        </w:rPr>
        <w:t>招标方</w:t>
      </w:r>
      <w:r>
        <w:rPr>
          <w:rFonts w:ascii="新宋体" w:eastAsia="新宋体" w:hAnsi="新宋体"/>
          <w:b/>
          <w:sz w:val="24"/>
        </w:rPr>
        <w:t>将不予受理投标文件：</w:t>
      </w:r>
    </w:p>
    <w:p w:rsidR="0067120E" w:rsidRDefault="0067120E">
      <w:pPr>
        <w:tabs>
          <w:tab w:val="left" w:pos="5325"/>
        </w:tabs>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1.1未上传或逾期上传电子投标文件至“政采云”的。</w:t>
      </w:r>
    </w:p>
    <w:p w:rsidR="0067120E" w:rsidRDefault="0067120E">
      <w:pPr>
        <w:tabs>
          <w:tab w:val="left" w:pos="5325"/>
        </w:tabs>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1.2电子投标文件在规定时间内解密未成功且未提供备份投标文件的，或电子投标文件在规定时间内解密未成功且提供的备份投标文件无法上传打开的。</w:t>
      </w:r>
    </w:p>
    <w:p w:rsidR="0067120E" w:rsidRDefault="0067120E">
      <w:pPr>
        <w:adjustRightInd w:val="0"/>
        <w:snapToGrid w:val="0"/>
        <w:spacing w:line="440" w:lineRule="exact"/>
        <w:ind w:firstLineChars="200" w:firstLine="482"/>
        <w:rPr>
          <w:rFonts w:ascii="新宋体" w:eastAsia="新宋体" w:hAnsi="新宋体"/>
          <w:b/>
          <w:sz w:val="24"/>
        </w:rPr>
      </w:pPr>
      <w:r>
        <w:rPr>
          <w:rFonts w:ascii="新宋体" w:eastAsia="新宋体" w:hAnsi="新宋体" w:hint="eastAsia"/>
          <w:b/>
          <w:sz w:val="24"/>
          <w:shd w:val="pct10" w:color="auto" w:fill="FFFFFF"/>
        </w:rPr>
        <w:t>2.投标文件在资格或商务技术评审中出现下列情形之一的，由评标委员会审核后按无效投标文件处理：</w:t>
      </w:r>
    </w:p>
    <w:p w:rsidR="0067120E" w:rsidRDefault="0067120E">
      <w:pPr>
        <w:tabs>
          <w:tab w:val="left" w:pos="5325"/>
        </w:tabs>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2.1资格响应文件或商务技术响应文件中包含商务报价的。</w:t>
      </w:r>
      <w:r>
        <w:rPr>
          <w:rFonts w:ascii="新宋体" w:eastAsia="新宋体" w:hAnsi="新宋体" w:hint="eastAsia"/>
          <w:i/>
          <w:iCs/>
          <w:sz w:val="24"/>
          <w:u w:val="single"/>
        </w:rPr>
        <w:t>如以联合体形式参加政府采购活动的，联合体协议不符合招标文件规定的联合体协议要求的</w:t>
      </w:r>
      <w:r>
        <w:rPr>
          <w:rFonts w:ascii="新宋体" w:eastAsia="新宋体" w:hAnsi="新宋体" w:hint="eastAsia"/>
          <w:sz w:val="24"/>
        </w:rPr>
        <w:t>。</w:t>
      </w:r>
    </w:p>
    <w:p w:rsidR="0067120E" w:rsidRDefault="0067120E">
      <w:pPr>
        <w:tabs>
          <w:tab w:val="left" w:pos="5325"/>
        </w:tabs>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2.2招标文件关于投标文件组成内容商务技术响应文件要求中打“</w:t>
      </w:r>
      <w:r>
        <w:rPr>
          <w:rFonts w:ascii="新宋体" w:eastAsia="新宋体" w:hAnsi="新宋体"/>
          <w:sz w:val="24"/>
        </w:rPr>
        <w:t>★</w:t>
      </w:r>
      <w:r>
        <w:rPr>
          <w:rFonts w:ascii="新宋体" w:eastAsia="新宋体" w:hAnsi="新宋体" w:hint="eastAsia"/>
          <w:sz w:val="24"/>
        </w:rPr>
        <w:t>”的内容，投标人的投标文件内容未提供完整的，或关键字迹模糊、无法辨认的，或未按其规定的格式及要求填写、签字、盖章，或提供的投标文件内容不符合招标文件中有关打★号的条款的规定。</w:t>
      </w:r>
    </w:p>
    <w:p w:rsidR="0067120E" w:rsidRDefault="0067120E">
      <w:pPr>
        <w:tabs>
          <w:tab w:val="left" w:pos="5325"/>
        </w:tabs>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2.3投标人的投标资格不符合招标文件的资格要求规定。</w:t>
      </w:r>
    </w:p>
    <w:p w:rsidR="0067120E" w:rsidRDefault="0067120E">
      <w:pPr>
        <w:adjustRightInd w:val="0"/>
        <w:snapToGrid w:val="0"/>
        <w:spacing w:line="440" w:lineRule="exact"/>
        <w:ind w:firstLineChars="200" w:firstLine="480"/>
        <w:rPr>
          <w:rFonts w:ascii="新宋体" w:eastAsia="新宋体" w:hAnsi="新宋体"/>
          <w:szCs w:val="21"/>
        </w:rPr>
      </w:pPr>
      <w:r>
        <w:rPr>
          <w:rFonts w:ascii="新宋体" w:eastAsia="新宋体" w:hAnsi="新宋体" w:hint="eastAsia"/>
          <w:sz w:val="24"/>
        </w:rPr>
        <w:t>2.4投标人所投产品的数量不符合招标文件规定的。</w:t>
      </w:r>
    </w:p>
    <w:p w:rsidR="0067120E" w:rsidRDefault="0067120E">
      <w:pPr>
        <w:spacing w:line="440" w:lineRule="exact"/>
        <w:ind w:firstLineChars="200" w:firstLine="480"/>
        <w:rPr>
          <w:rFonts w:ascii="新宋体" w:eastAsia="新宋体" w:hAnsi="新宋体"/>
          <w:kern w:val="0"/>
          <w:sz w:val="24"/>
        </w:rPr>
      </w:pPr>
      <w:r>
        <w:rPr>
          <w:rFonts w:ascii="新宋体" w:eastAsia="新宋体" w:hAnsi="新宋体" w:hint="eastAsia"/>
          <w:kern w:val="0"/>
          <w:sz w:val="24"/>
        </w:rPr>
        <w:t>2.5投标人借用或冒用他人名义或证件，或投标人涂改证件，或投标人伪造或编造投标资料的。</w:t>
      </w:r>
    </w:p>
    <w:p w:rsidR="0067120E" w:rsidRDefault="0067120E">
      <w:pPr>
        <w:spacing w:line="440" w:lineRule="exact"/>
        <w:ind w:firstLineChars="200" w:firstLine="480"/>
        <w:rPr>
          <w:rFonts w:ascii="新宋体" w:eastAsia="新宋体" w:hAnsi="新宋体"/>
          <w:kern w:val="0"/>
          <w:sz w:val="24"/>
        </w:rPr>
      </w:pPr>
      <w:r>
        <w:rPr>
          <w:rFonts w:ascii="新宋体" w:eastAsia="新宋体" w:hAnsi="新宋体" w:hint="eastAsia"/>
          <w:kern w:val="0"/>
          <w:sz w:val="24"/>
        </w:rPr>
        <w:t>2.6投标中不同投标人的投标文件出现雷同或相似（包括部分雷同或相似），对所有雷同或相似投标人按无效标处理，招标方将保留进一步追究责任的权利；或投标人串标的。</w:t>
      </w:r>
    </w:p>
    <w:p w:rsidR="0067120E" w:rsidRDefault="0067120E">
      <w:pPr>
        <w:spacing w:line="440" w:lineRule="exact"/>
        <w:ind w:firstLineChars="200" w:firstLine="480"/>
        <w:rPr>
          <w:rFonts w:ascii="新宋体" w:eastAsia="新宋体" w:hAnsi="新宋体"/>
          <w:kern w:val="0"/>
          <w:sz w:val="24"/>
        </w:rPr>
      </w:pPr>
      <w:r>
        <w:rPr>
          <w:rFonts w:ascii="新宋体" w:eastAsia="新宋体" w:hAnsi="新宋体" w:hint="eastAsia"/>
          <w:kern w:val="0"/>
          <w:sz w:val="24"/>
        </w:rPr>
        <w:t>2.7其</w:t>
      </w:r>
      <w:r>
        <w:rPr>
          <w:rFonts w:ascii="新宋体" w:eastAsia="新宋体" w:hAnsi="新宋体" w:hint="eastAsia"/>
          <w:sz w:val="24"/>
        </w:rPr>
        <w:t>它对本招标文件中打★号的条款未完全响应的。</w:t>
      </w:r>
    </w:p>
    <w:p w:rsidR="0067120E" w:rsidRDefault="0067120E">
      <w:pPr>
        <w:spacing w:line="440" w:lineRule="exact"/>
        <w:ind w:firstLineChars="200" w:firstLine="480"/>
        <w:rPr>
          <w:rFonts w:ascii="新宋体" w:eastAsia="新宋体" w:hAnsi="新宋体"/>
          <w:sz w:val="24"/>
        </w:rPr>
      </w:pPr>
      <w:r>
        <w:rPr>
          <w:rFonts w:ascii="新宋体" w:eastAsia="新宋体" w:hAnsi="新宋体" w:hint="eastAsia"/>
          <w:kern w:val="0"/>
          <w:sz w:val="24"/>
        </w:rPr>
        <w:t>2.8经评标委员会认定，</w:t>
      </w:r>
      <w:r>
        <w:rPr>
          <w:rFonts w:ascii="新宋体" w:eastAsia="新宋体" w:hAnsi="新宋体" w:hint="eastAsia"/>
          <w:sz w:val="24"/>
        </w:rPr>
        <w:t>投标文件附有采购人不能接受的条件。</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2.9评标委员会要求投标人澄清或说明的，如果投标人拒绝按照招标文件规定进行澄清或说明的。</w:t>
      </w:r>
    </w:p>
    <w:p w:rsidR="0067120E" w:rsidRDefault="0067120E">
      <w:pPr>
        <w:adjustRightInd w:val="0"/>
        <w:snapToGrid w:val="0"/>
        <w:spacing w:line="440" w:lineRule="exact"/>
        <w:ind w:firstLineChars="200" w:firstLine="482"/>
        <w:rPr>
          <w:rFonts w:ascii="新宋体" w:eastAsia="新宋体" w:hAnsi="新宋体"/>
          <w:b/>
          <w:sz w:val="24"/>
        </w:rPr>
      </w:pPr>
      <w:r>
        <w:rPr>
          <w:rFonts w:ascii="新宋体" w:eastAsia="新宋体" w:hAnsi="新宋体" w:hint="eastAsia"/>
          <w:b/>
          <w:sz w:val="24"/>
          <w:shd w:val="pct10" w:color="auto" w:fill="FFFFFF"/>
        </w:rPr>
        <w:t>3.投标文件在投标报价评审出现下列情形之一的，由评标委员会审核后按无效投标文件处理：</w:t>
      </w:r>
    </w:p>
    <w:p w:rsidR="0067120E" w:rsidRDefault="0067120E">
      <w:pPr>
        <w:adjustRightInd w:val="0"/>
        <w:snapToGrid w:val="0"/>
        <w:spacing w:line="440" w:lineRule="exact"/>
        <w:ind w:firstLineChars="200" w:firstLine="480"/>
        <w:rPr>
          <w:rFonts w:ascii="新宋体" w:eastAsia="新宋体" w:hAnsi="新宋体"/>
          <w:kern w:val="0"/>
          <w:sz w:val="24"/>
        </w:rPr>
      </w:pPr>
      <w:r>
        <w:rPr>
          <w:rFonts w:ascii="新宋体" w:eastAsia="新宋体" w:hAnsi="新宋体" w:hint="eastAsia"/>
          <w:sz w:val="24"/>
        </w:rPr>
        <w:t>3.1招标文件关于投标文件组成内容报价响应文件要求中打“</w:t>
      </w:r>
      <w:r>
        <w:rPr>
          <w:rFonts w:ascii="新宋体" w:eastAsia="新宋体" w:hAnsi="新宋体"/>
        </w:rPr>
        <w:t>★</w:t>
      </w:r>
      <w:r>
        <w:rPr>
          <w:rFonts w:ascii="新宋体" w:eastAsia="新宋体" w:hAnsi="新宋体" w:hint="eastAsia"/>
        </w:rPr>
        <w:t>”的</w:t>
      </w:r>
      <w:r>
        <w:rPr>
          <w:rFonts w:ascii="新宋体" w:eastAsia="新宋体" w:hAnsi="新宋体" w:hint="eastAsia"/>
          <w:kern w:val="0"/>
          <w:sz w:val="24"/>
        </w:rPr>
        <w:t>内容，投标人的投标文件内容未提供完整，或关键字迹模糊、无法辨认的，或未按其规定的格式及要求填写、签字、盖章，或提供的投标文件内容不符合招标文件的中有关打★号的条款的规定。</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3.2</w:t>
      </w:r>
      <w:r>
        <w:rPr>
          <w:rFonts w:ascii="新宋体" w:eastAsia="新宋体" w:hAnsi="新宋体" w:hint="eastAsia"/>
          <w:i/>
          <w:iCs/>
          <w:sz w:val="24"/>
        </w:rPr>
        <w:t>投标报价高于预算价（或最高限价），或投标报价低于投标人的企业成本价。</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3.3投标人的所投产品的数量不符合招标文件规定的。</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3.4投标人的投标报价未明确的，或者对同一采购项目提供两个或两个以上报价且未声明哪一个有效的，或者对同一采购项目提供两个或两个以上成本价且未声明哪一个有效。</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lastRenderedPageBreak/>
        <w:t>3.5经评标委员会审议认为投标文件附有采购人不能接受的条件。</w:t>
      </w:r>
    </w:p>
    <w:p w:rsidR="0067120E" w:rsidRPr="00383B60" w:rsidRDefault="0067120E">
      <w:pPr>
        <w:adjustRightInd w:val="0"/>
        <w:snapToGrid w:val="0"/>
        <w:spacing w:line="440" w:lineRule="exact"/>
        <w:ind w:firstLineChars="200" w:firstLine="480"/>
        <w:rPr>
          <w:rFonts w:ascii="新宋体" w:eastAsia="新宋体" w:hAnsi="新宋体"/>
          <w:sz w:val="24"/>
        </w:rPr>
      </w:pPr>
      <w:r w:rsidRPr="00383B60">
        <w:rPr>
          <w:rFonts w:ascii="新宋体" w:eastAsia="新宋体" w:hAnsi="新宋体" w:hint="eastAsia"/>
          <w:sz w:val="24"/>
        </w:rPr>
        <w:t>3.6评标委员会认为投标人的报价明显低于其他通过符合性审查投标人的报价，有可能影响服务质量或者不能诚信履约的，要求其在评标系统合理的时间内提供书面说明，必要时提交相关证明材料；投标人不能证明其报价合理性的。</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3.7其它对本招标文件中打★号的条款未完全响应的。</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3.8当投标人由于报价计算错误，投标人拒绝接受按招标文件的规定进行的修正处理（或投标人代表拒绝签名确认）。</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4、在资格审查及评审过程中，符合中华人民共和国财政部令第87号《政府采购货物和服务招标投标管理办法》第三十七条情形之一的，视为投标人串通投标，其投标无效，并移送采购监管部门：</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（1）不同投标人的投标文件由同一单位或者个人编制；</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（2）不同投标人委托同一单位或者个人办理投标事宜；</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（3）不同投标人的投标文件载明的项目管理成员或者联系人员为同一人；</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（4）不同投标人的投标文件异常一致或者投标报价呈规律性差异；</w:t>
      </w:r>
    </w:p>
    <w:p w:rsidR="0067120E" w:rsidRDefault="0067120E">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（5）不同投标人的投标文件相互混装；</w:t>
      </w:r>
    </w:p>
    <w:p w:rsidR="0067120E" w:rsidRDefault="0067120E">
      <w:pPr>
        <w:spacing w:line="440" w:lineRule="exact"/>
        <w:ind w:firstLineChars="200" w:firstLine="482"/>
        <w:rPr>
          <w:rFonts w:ascii="新宋体" w:eastAsia="新宋体" w:hAnsi="新宋体"/>
          <w:b/>
          <w:kern w:val="0"/>
          <w:sz w:val="24"/>
        </w:rPr>
      </w:pPr>
      <w:r>
        <w:rPr>
          <w:rFonts w:ascii="新宋体" w:eastAsia="新宋体" w:hAnsi="新宋体" w:hint="eastAsia"/>
          <w:b/>
          <w:kern w:val="0"/>
          <w:sz w:val="24"/>
        </w:rPr>
        <w:t>5.其他违反法律法规的情况。</w:t>
      </w:r>
    </w:p>
    <w:p w:rsidR="0067120E" w:rsidRDefault="0067120E">
      <w:pPr>
        <w:spacing w:line="440" w:lineRule="exact"/>
        <w:ind w:firstLineChars="200" w:firstLine="482"/>
        <w:rPr>
          <w:rFonts w:ascii="新宋体" w:eastAsia="新宋体" w:hAnsi="新宋体"/>
          <w:b/>
          <w:kern w:val="0"/>
          <w:sz w:val="24"/>
        </w:rPr>
      </w:pPr>
      <w:r>
        <w:rPr>
          <w:rFonts w:ascii="新宋体" w:eastAsia="新宋体" w:hAnsi="新宋体" w:hint="eastAsia"/>
          <w:b/>
          <w:kern w:val="0"/>
          <w:sz w:val="24"/>
        </w:rPr>
        <w:t>6.评标过程中，非上述所罗列的情况，不得以无效标处理。</w:t>
      </w:r>
    </w:p>
    <w:p w:rsidR="0067120E" w:rsidRDefault="0067120E">
      <w:pPr>
        <w:spacing w:line="460" w:lineRule="exact"/>
        <w:ind w:firstLineChars="200" w:firstLine="482"/>
        <w:rPr>
          <w:rFonts w:ascii="新宋体" w:eastAsia="新宋体" w:hAnsi="新宋体"/>
          <w:b/>
          <w:kern w:val="0"/>
          <w:sz w:val="24"/>
        </w:rPr>
      </w:pPr>
    </w:p>
    <w:p w:rsidR="0067120E" w:rsidRDefault="0067120E">
      <w:pPr>
        <w:pStyle w:val="1"/>
        <w:spacing w:before="0" w:after="0" w:line="520" w:lineRule="exact"/>
        <w:jc w:val="center"/>
        <w:rPr>
          <w:rFonts w:ascii="新宋体" w:eastAsia="新宋体" w:hAnsi="新宋体"/>
          <w:sz w:val="36"/>
        </w:rPr>
      </w:pPr>
      <w:r>
        <w:rPr>
          <w:rFonts w:ascii="新宋体" w:eastAsia="新宋体" w:hAnsi="新宋体" w:hint="eastAsia"/>
          <w:sz w:val="24"/>
        </w:rPr>
        <w:br w:type="page"/>
      </w:r>
      <w:bookmarkStart w:id="72" w:name="_Toc274303255"/>
      <w:bookmarkStart w:id="73" w:name="_Toc226973004"/>
      <w:bookmarkStart w:id="74" w:name="_Toc145992551"/>
      <w:bookmarkStart w:id="75" w:name="_Toc28751"/>
      <w:r>
        <w:rPr>
          <w:rFonts w:ascii="新宋体" w:eastAsia="新宋体" w:hAnsi="新宋体" w:hint="eastAsia"/>
          <w:sz w:val="36"/>
        </w:rPr>
        <w:lastRenderedPageBreak/>
        <w:t>第六章 评标办法</w:t>
      </w:r>
      <w:bookmarkEnd w:id="72"/>
      <w:bookmarkEnd w:id="73"/>
      <w:bookmarkEnd w:id="74"/>
      <w:bookmarkEnd w:id="75"/>
    </w:p>
    <w:p w:rsidR="0067120E" w:rsidRDefault="0067120E">
      <w:pPr>
        <w:spacing w:line="400" w:lineRule="exact"/>
        <w:rPr>
          <w:rFonts w:ascii="新宋体" w:eastAsia="新宋体" w:hAnsi="新宋体"/>
        </w:rPr>
      </w:pPr>
    </w:p>
    <w:p w:rsidR="0067120E" w:rsidRDefault="0067120E">
      <w:pPr>
        <w:pStyle w:val="af0"/>
        <w:spacing w:line="420" w:lineRule="exact"/>
        <w:ind w:firstLineChars="200" w:firstLine="480"/>
        <w:rPr>
          <w:rFonts w:ascii="新宋体" w:eastAsia="新宋体" w:hAnsi="新宋体"/>
          <w:sz w:val="24"/>
        </w:rPr>
      </w:pPr>
      <w:bookmarkStart w:id="76" w:name="_Toc274303257"/>
      <w:r>
        <w:rPr>
          <w:rFonts w:ascii="新宋体" w:eastAsia="新宋体" w:hAnsi="新宋体" w:hint="eastAsia"/>
          <w:sz w:val="24"/>
        </w:rPr>
        <w:t>根据《中华人民共和国政府采购法》及相关法律的有关规定，为更好地做到公开、公平、公正，结合本次招标的特点，特制定本评标办法，本项目的评标办法为综合评分法。</w:t>
      </w:r>
    </w:p>
    <w:p w:rsidR="0067120E" w:rsidRDefault="0067120E">
      <w:pPr>
        <w:pStyle w:val="af0"/>
        <w:spacing w:line="440" w:lineRule="exact"/>
        <w:ind w:firstLineChars="200" w:firstLine="482"/>
        <w:rPr>
          <w:rFonts w:ascii="新宋体" w:eastAsia="新宋体" w:hAnsi="新宋体"/>
          <w:b/>
          <w:sz w:val="24"/>
        </w:rPr>
      </w:pPr>
      <w:r>
        <w:rPr>
          <w:rFonts w:ascii="新宋体" w:eastAsia="新宋体" w:hAnsi="新宋体" w:hint="eastAsia"/>
          <w:b/>
          <w:sz w:val="24"/>
        </w:rPr>
        <w:t>一、评审程序</w:t>
      </w:r>
    </w:p>
    <w:p w:rsidR="0067120E" w:rsidRDefault="0067120E">
      <w:pPr>
        <w:pStyle w:val="af0"/>
        <w:spacing w:line="440" w:lineRule="exact"/>
        <w:ind w:firstLineChars="200" w:firstLine="480"/>
        <w:rPr>
          <w:rFonts w:ascii="新宋体" w:eastAsia="新宋体" w:hAnsi="新宋体"/>
          <w:sz w:val="24"/>
        </w:rPr>
      </w:pPr>
      <w:bookmarkStart w:id="77" w:name="_Toc323024194"/>
      <w:bookmarkStart w:id="78" w:name="_Toc295815145"/>
      <w:bookmarkStart w:id="79" w:name="_Toc269969080"/>
      <w:bookmarkStart w:id="80" w:name="_Toc358884475"/>
      <w:bookmarkStart w:id="81" w:name="_Toc362250710"/>
      <w:bookmarkStart w:id="82" w:name="_Toc330474791"/>
      <w:bookmarkEnd w:id="76"/>
      <w:r>
        <w:rPr>
          <w:rFonts w:ascii="新宋体" w:eastAsia="新宋体" w:hAnsi="新宋体" w:hint="eastAsia"/>
          <w:sz w:val="24"/>
        </w:rPr>
        <w:t>评标委员会以开标、评标、询标情况为基本依据，按照招标文件的规定，</w:t>
      </w:r>
      <w:r>
        <w:rPr>
          <w:rFonts w:ascii="新宋体" w:eastAsia="新宋体" w:hAnsi="新宋体" w:hint="eastAsia"/>
          <w:spacing w:val="-4"/>
          <w:sz w:val="24"/>
        </w:rPr>
        <w:t>对各投标人的投标文件分资格、商务技术、投标报价三个部分按以下程序进行分析、评议：</w:t>
      </w:r>
    </w:p>
    <w:p w:rsidR="0067120E" w:rsidRDefault="0067120E">
      <w:pPr>
        <w:pStyle w:val="af0"/>
        <w:spacing w:line="440" w:lineRule="exact"/>
        <w:ind w:firstLineChars="200" w:firstLine="480"/>
        <w:rPr>
          <w:rFonts w:ascii="新宋体" w:eastAsia="新宋体" w:hAnsi="新宋体"/>
          <w:sz w:val="24"/>
        </w:rPr>
      </w:pPr>
      <w:r>
        <w:rPr>
          <w:rFonts w:ascii="新宋体" w:eastAsia="新宋体" w:hAnsi="新宋体" w:hint="eastAsia"/>
          <w:sz w:val="24"/>
        </w:rPr>
        <w:t>（一）对通过资格性审查合格的投标人的商务技术响应文件进行符合性审查。</w:t>
      </w:r>
    </w:p>
    <w:p w:rsidR="0067120E" w:rsidRDefault="0067120E">
      <w:pPr>
        <w:pStyle w:val="af0"/>
        <w:spacing w:line="440" w:lineRule="exact"/>
        <w:ind w:firstLineChars="200" w:firstLine="480"/>
        <w:rPr>
          <w:rFonts w:ascii="新宋体" w:eastAsia="新宋体" w:hAnsi="新宋体"/>
          <w:sz w:val="24"/>
        </w:rPr>
      </w:pPr>
      <w:r>
        <w:rPr>
          <w:rFonts w:ascii="新宋体" w:eastAsia="新宋体" w:hAnsi="新宋体" w:hint="eastAsia"/>
          <w:sz w:val="24"/>
        </w:rPr>
        <w:t>（二）对通过符合性审查有效的投标人的商务技术响应文件进行技术评分（详见三、评分细则）。</w:t>
      </w:r>
    </w:p>
    <w:p w:rsidR="0067120E" w:rsidRDefault="0067120E">
      <w:pPr>
        <w:pStyle w:val="af0"/>
        <w:spacing w:line="440" w:lineRule="exact"/>
        <w:ind w:firstLineChars="200" w:firstLine="480"/>
        <w:rPr>
          <w:rFonts w:ascii="新宋体" w:eastAsia="新宋体" w:hAnsi="新宋体"/>
          <w:sz w:val="24"/>
        </w:rPr>
      </w:pPr>
      <w:r>
        <w:rPr>
          <w:rFonts w:ascii="新宋体" w:eastAsia="新宋体" w:hAnsi="新宋体" w:hint="eastAsia"/>
          <w:sz w:val="24"/>
        </w:rPr>
        <w:t>（三）上述投标人的评分结束后，评标委员会对上述投标人的报价文件进行评审；评标委员会认为投标人的报价明显低于其他通过符合性审查投标人的报价，有可能影响服务质量或者不能诚信履约的，应当要求其在评标系统合理的时间内提供书面说明，必要时提交相关证明材料；投标人不能证明其报价合理性的，评标委员会应当将其作为无效投标处理。</w:t>
      </w:r>
    </w:p>
    <w:p w:rsidR="0067120E" w:rsidRDefault="0067120E">
      <w:pPr>
        <w:pStyle w:val="af0"/>
        <w:spacing w:line="440" w:lineRule="exact"/>
        <w:ind w:firstLineChars="200" w:firstLine="480"/>
        <w:rPr>
          <w:rFonts w:ascii="新宋体" w:eastAsia="新宋体" w:hAnsi="新宋体"/>
          <w:sz w:val="24"/>
        </w:rPr>
      </w:pPr>
      <w:r>
        <w:rPr>
          <w:rFonts w:ascii="新宋体" w:eastAsia="新宋体" w:hAnsi="新宋体" w:hint="eastAsia"/>
          <w:sz w:val="24"/>
        </w:rPr>
        <w:t>（四）对通过报价评审有效的投标人,由“政采云”计算出其报价分及总得分，并由评标委员会进行确认。</w:t>
      </w:r>
    </w:p>
    <w:p w:rsidR="0067120E" w:rsidRDefault="0067120E">
      <w:pPr>
        <w:pStyle w:val="af0"/>
        <w:spacing w:line="440" w:lineRule="exact"/>
        <w:ind w:firstLineChars="200" w:firstLine="480"/>
        <w:rPr>
          <w:rFonts w:ascii="新宋体" w:eastAsia="新宋体" w:hAnsi="新宋体"/>
          <w:sz w:val="24"/>
        </w:rPr>
      </w:pPr>
      <w:r>
        <w:rPr>
          <w:rFonts w:ascii="新宋体" w:eastAsia="新宋体" w:hAnsi="新宋体" w:hint="eastAsia"/>
          <w:sz w:val="24"/>
        </w:rPr>
        <w:t>（五）确定中标</w:t>
      </w:r>
      <w:r>
        <w:rPr>
          <w:rFonts w:ascii="新宋体" w:eastAsia="新宋体" w:hAnsi="新宋体" w:hint="eastAsia"/>
          <w:kern w:val="0"/>
          <w:sz w:val="24"/>
        </w:rPr>
        <w:t>候选</w:t>
      </w:r>
      <w:r>
        <w:rPr>
          <w:rFonts w:ascii="新宋体" w:eastAsia="新宋体" w:hAnsi="新宋体" w:hint="eastAsia"/>
          <w:sz w:val="24"/>
        </w:rPr>
        <w:t>人</w:t>
      </w:r>
    </w:p>
    <w:p w:rsidR="0067120E" w:rsidRDefault="0067120E">
      <w:pPr>
        <w:spacing w:line="440" w:lineRule="exact"/>
        <w:ind w:firstLineChars="200" w:firstLine="480"/>
        <w:rPr>
          <w:rFonts w:ascii="新宋体" w:eastAsia="新宋体" w:hAnsi="新宋体"/>
          <w:kern w:val="0"/>
          <w:sz w:val="24"/>
        </w:rPr>
      </w:pPr>
      <w:r>
        <w:rPr>
          <w:rFonts w:ascii="新宋体" w:eastAsia="新宋体" w:hAnsi="新宋体" w:hint="eastAsia"/>
          <w:kern w:val="0"/>
          <w:sz w:val="24"/>
        </w:rPr>
        <w:t>1.首先，评标委员会按综合得分从高到低顺序进行排列；得分相同的，按投标报价由低到高顺序排列；得分且投标报价相同的，按商务技术分从高到低顺序排列；商务技术分也相同的，投标报价相同的由采购人代表采用公共资源交易中心抽取程序随机确定。</w:t>
      </w:r>
    </w:p>
    <w:p w:rsidR="0067120E" w:rsidRDefault="0067120E">
      <w:pPr>
        <w:spacing w:line="440" w:lineRule="exact"/>
        <w:ind w:firstLineChars="200" w:firstLine="480"/>
        <w:rPr>
          <w:rFonts w:ascii="新宋体" w:eastAsia="新宋体" w:hAnsi="新宋体"/>
          <w:kern w:val="0"/>
          <w:sz w:val="24"/>
        </w:rPr>
      </w:pPr>
      <w:r>
        <w:rPr>
          <w:rFonts w:ascii="新宋体" w:eastAsia="新宋体" w:hAnsi="新宋体" w:hint="eastAsia"/>
          <w:kern w:val="0"/>
          <w:sz w:val="24"/>
        </w:rPr>
        <w:t>2.其次，评标委员会直接确定排名第一的投标人为中标候选人。</w:t>
      </w:r>
    </w:p>
    <w:p w:rsidR="0067120E" w:rsidRDefault="0067120E">
      <w:pPr>
        <w:spacing w:line="440" w:lineRule="exact"/>
        <w:ind w:firstLineChars="200" w:firstLine="480"/>
        <w:rPr>
          <w:rFonts w:ascii="新宋体" w:eastAsia="新宋体" w:hAnsi="新宋体"/>
          <w:sz w:val="24"/>
        </w:rPr>
      </w:pPr>
      <w:r>
        <w:rPr>
          <w:rFonts w:ascii="新宋体" w:eastAsia="新宋体" w:hAnsi="新宋体" w:hint="eastAsia"/>
          <w:sz w:val="24"/>
        </w:rPr>
        <w:t>（六）完成评标报告</w:t>
      </w:r>
    </w:p>
    <w:p w:rsidR="0067120E" w:rsidRDefault="0067120E">
      <w:pPr>
        <w:spacing w:line="400" w:lineRule="exact"/>
        <w:ind w:firstLineChars="200" w:firstLine="480"/>
        <w:rPr>
          <w:rFonts w:ascii="新宋体" w:eastAsia="新宋体" w:hAnsi="新宋体"/>
          <w:sz w:val="24"/>
        </w:rPr>
      </w:pPr>
      <w:r>
        <w:rPr>
          <w:rFonts w:ascii="新宋体" w:eastAsia="新宋体" w:hAnsi="新宋体" w:hint="eastAsia"/>
          <w:kern w:val="0"/>
          <w:sz w:val="24"/>
        </w:rPr>
        <w:t>评标委员会根据评审相关情况作出评标报告</w:t>
      </w:r>
      <w:r>
        <w:rPr>
          <w:rFonts w:ascii="新宋体" w:eastAsia="新宋体" w:hAnsi="新宋体" w:hint="eastAsia"/>
          <w:sz w:val="24"/>
        </w:rPr>
        <w:t>。</w:t>
      </w:r>
    </w:p>
    <w:p w:rsidR="0067120E" w:rsidRDefault="0067120E">
      <w:pPr>
        <w:spacing w:line="400" w:lineRule="exact"/>
        <w:rPr>
          <w:rFonts w:ascii="新宋体" w:eastAsia="新宋体" w:hAnsi="新宋体"/>
          <w:b/>
          <w:sz w:val="24"/>
        </w:rPr>
      </w:pPr>
      <w:r>
        <w:rPr>
          <w:rFonts w:ascii="新宋体" w:eastAsia="新宋体" w:hAnsi="新宋体" w:hint="eastAsia"/>
          <w:b/>
          <w:sz w:val="24"/>
        </w:rPr>
        <w:t>二、确定的中标人放弃中标等情况的处理</w:t>
      </w:r>
    </w:p>
    <w:bookmarkEnd w:id="77"/>
    <w:bookmarkEnd w:id="78"/>
    <w:bookmarkEnd w:id="79"/>
    <w:bookmarkEnd w:id="80"/>
    <w:bookmarkEnd w:id="81"/>
    <w:bookmarkEnd w:id="82"/>
    <w:p w:rsidR="0067120E" w:rsidRDefault="0067120E">
      <w:pPr>
        <w:spacing w:line="400" w:lineRule="exact"/>
        <w:ind w:firstLineChars="200" w:firstLine="480"/>
        <w:rPr>
          <w:rFonts w:ascii="新宋体" w:eastAsia="新宋体" w:hAnsi="新宋体"/>
          <w:b/>
          <w:kern w:val="0"/>
          <w:sz w:val="24"/>
        </w:rPr>
      </w:pPr>
      <w:r>
        <w:rPr>
          <w:rFonts w:ascii="新宋体" w:eastAsia="新宋体" w:hAnsi="新宋体" w:hint="eastAsia"/>
          <w:kern w:val="0"/>
          <w:sz w:val="24"/>
        </w:rPr>
        <w:t>当确定的中标人放弃中标，因不可抗力提出不能履行合同，或者质疑投诉成立，取消中标人资格的，都不再确定其余投标人作为中标人</w:t>
      </w:r>
      <w:r>
        <w:rPr>
          <w:rFonts w:ascii="新宋体" w:eastAsia="新宋体" w:hAnsi="新宋体" w:hint="eastAsia"/>
          <w:b/>
          <w:kern w:val="0"/>
          <w:sz w:val="24"/>
        </w:rPr>
        <w:t>。</w:t>
      </w:r>
    </w:p>
    <w:p w:rsidR="0067120E" w:rsidRPr="005B2D8F" w:rsidRDefault="0067120E">
      <w:pPr>
        <w:spacing w:line="400" w:lineRule="exact"/>
        <w:rPr>
          <w:rFonts w:ascii="新宋体" w:eastAsia="新宋体" w:hAnsi="新宋体"/>
          <w:b/>
          <w:sz w:val="24"/>
        </w:rPr>
      </w:pPr>
      <w:r>
        <w:rPr>
          <w:rFonts w:ascii="新宋体" w:eastAsia="新宋体" w:hAnsi="新宋体" w:hint="eastAsia"/>
          <w:b/>
          <w:sz w:val="24"/>
        </w:rPr>
        <w:t>三、</w:t>
      </w:r>
      <w:r>
        <w:rPr>
          <w:rFonts w:ascii="新宋体" w:eastAsia="新宋体" w:hAnsi="新宋体" w:hint="eastAsia"/>
          <w:b/>
          <w:kern w:val="0"/>
          <w:sz w:val="24"/>
        </w:rPr>
        <w:t>评分细则</w:t>
      </w:r>
    </w:p>
    <w:p w:rsidR="0067120E" w:rsidRDefault="0067120E">
      <w:pPr>
        <w:jc w:val="cente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18"/>
        <w:gridCol w:w="1355"/>
        <w:gridCol w:w="6121"/>
      </w:tblGrid>
      <w:tr w:rsidR="0067120E">
        <w:trPr>
          <w:cantSplit/>
          <w:trHeight w:val="236"/>
          <w:jc w:val="center"/>
        </w:trPr>
        <w:tc>
          <w:tcPr>
            <w:tcW w:w="776" w:type="dxa"/>
            <w:vAlign w:val="center"/>
          </w:tcPr>
          <w:p w:rsidR="0067120E" w:rsidRDefault="0067120E">
            <w:pPr>
              <w:pStyle w:val="af0"/>
              <w:jc w:val="center"/>
              <w:rPr>
                <w:rFonts w:ascii="新宋体" w:eastAsia="新宋体" w:hAnsi="新宋体" w:cs="新宋体"/>
                <w:b/>
              </w:rPr>
            </w:pPr>
            <w:r>
              <w:rPr>
                <w:rFonts w:ascii="新宋体" w:eastAsia="新宋体" w:hAnsi="新宋体" w:cs="新宋体" w:hint="eastAsia"/>
                <w:b/>
              </w:rPr>
              <w:t>序号</w:t>
            </w:r>
          </w:p>
        </w:tc>
        <w:tc>
          <w:tcPr>
            <w:tcW w:w="1318" w:type="dxa"/>
            <w:vAlign w:val="center"/>
          </w:tcPr>
          <w:p w:rsidR="0067120E" w:rsidRDefault="0067120E">
            <w:pPr>
              <w:pStyle w:val="af0"/>
              <w:jc w:val="center"/>
              <w:rPr>
                <w:rFonts w:ascii="新宋体" w:eastAsia="新宋体" w:hAnsi="新宋体" w:cs="新宋体"/>
                <w:b/>
              </w:rPr>
            </w:pPr>
            <w:r>
              <w:rPr>
                <w:rFonts w:ascii="新宋体" w:eastAsia="新宋体" w:hAnsi="新宋体" w:cs="新宋体" w:hint="eastAsia"/>
                <w:b/>
              </w:rPr>
              <w:t>评分内容</w:t>
            </w:r>
          </w:p>
        </w:tc>
        <w:tc>
          <w:tcPr>
            <w:tcW w:w="1355" w:type="dxa"/>
            <w:vAlign w:val="center"/>
          </w:tcPr>
          <w:p w:rsidR="0067120E" w:rsidRDefault="0067120E">
            <w:pPr>
              <w:pStyle w:val="af0"/>
              <w:jc w:val="center"/>
              <w:rPr>
                <w:rFonts w:ascii="新宋体" w:eastAsia="新宋体" w:hAnsi="新宋体" w:cs="新宋体"/>
                <w:b/>
              </w:rPr>
            </w:pPr>
            <w:r>
              <w:rPr>
                <w:rFonts w:ascii="新宋体" w:eastAsia="新宋体" w:hAnsi="新宋体" w:cs="新宋体" w:hint="eastAsia"/>
                <w:b/>
              </w:rPr>
              <w:t>分值（分）</w:t>
            </w:r>
          </w:p>
        </w:tc>
        <w:tc>
          <w:tcPr>
            <w:tcW w:w="6121" w:type="dxa"/>
            <w:vAlign w:val="center"/>
          </w:tcPr>
          <w:p w:rsidR="0067120E" w:rsidRDefault="0067120E">
            <w:pPr>
              <w:pStyle w:val="af0"/>
              <w:jc w:val="center"/>
              <w:rPr>
                <w:rFonts w:ascii="新宋体" w:eastAsia="新宋体" w:hAnsi="新宋体" w:cs="新宋体"/>
                <w:b/>
              </w:rPr>
            </w:pPr>
            <w:r>
              <w:rPr>
                <w:rFonts w:ascii="新宋体" w:eastAsia="新宋体" w:hAnsi="新宋体" w:cs="新宋体" w:hint="eastAsia"/>
                <w:b/>
              </w:rPr>
              <w:t>评分方法</w:t>
            </w:r>
          </w:p>
        </w:tc>
      </w:tr>
      <w:tr w:rsidR="0067120E">
        <w:trPr>
          <w:cantSplit/>
          <w:trHeight w:val="538"/>
          <w:jc w:val="center"/>
        </w:trPr>
        <w:tc>
          <w:tcPr>
            <w:tcW w:w="776" w:type="dxa"/>
            <w:vAlign w:val="center"/>
          </w:tcPr>
          <w:p w:rsidR="0067120E" w:rsidRDefault="0067120E">
            <w:pPr>
              <w:pStyle w:val="af0"/>
              <w:jc w:val="center"/>
              <w:rPr>
                <w:rFonts w:ascii="新宋体" w:eastAsia="新宋体" w:hAnsi="新宋体" w:cs="新宋体"/>
              </w:rPr>
            </w:pPr>
            <w:r>
              <w:rPr>
                <w:rFonts w:ascii="新宋体" w:eastAsia="新宋体" w:hAnsi="新宋体" w:cs="新宋体" w:hint="eastAsia"/>
              </w:rPr>
              <w:t>一</w:t>
            </w:r>
          </w:p>
        </w:tc>
        <w:tc>
          <w:tcPr>
            <w:tcW w:w="1318" w:type="dxa"/>
            <w:vAlign w:val="center"/>
          </w:tcPr>
          <w:p w:rsidR="0067120E" w:rsidRDefault="0067120E">
            <w:pPr>
              <w:pStyle w:val="af0"/>
              <w:jc w:val="center"/>
              <w:rPr>
                <w:rFonts w:ascii="新宋体" w:eastAsia="新宋体" w:hAnsi="新宋体" w:cs="新宋体"/>
              </w:rPr>
            </w:pPr>
            <w:r>
              <w:rPr>
                <w:rFonts w:ascii="新宋体" w:eastAsia="新宋体" w:hAnsi="新宋体" w:cs="新宋体" w:hint="eastAsia"/>
              </w:rPr>
              <w:t>商务技术分</w:t>
            </w:r>
          </w:p>
        </w:tc>
        <w:tc>
          <w:tcPr>
            <w:tcW w:w="1355" w:type="dxa"/>
            <w:vAlign w:val="center"/>
          </w:tcPr>
          <w:p w:rsidR="0067120E" w:rsidRDefault="00416D70">
            <w:pPr>
              <w:pStyle w:val="af0"/>
              <w:jc w:val="center"/>
              <w:rPr>
                <w:rFonts w:ascii="新宋体" w:eastAsia="新宋体" w:hAnsi="新宋体" w:cs="新宋体"/>
              </w:rPr>
            </w:pPr>
            <w:r>
              <w:rPr>
                <w:rFonts w:ascii="新宋体" w:eastAsia="新宋体" w:hAnsi="新宋体" w:cs="新宋体" w:hint="eastAsia"/>
              </w:rPr>
              <w:t>75</w:t>
            </w:r>
          </w:p>
        </w:tc>
        <w:tc>
          <w:tcPr>
            <w:tcW w:w="6121" w:type="dxa"/>
            <w:vAlign w:val="center"/>
          </w:tcPr>
          <w:p w:rsidR="0067120E" w:rsidRDefault="0067120E">
            <w:pPr>
              <w:rPr>
                <w:rFonts w:ascii="新宋体" w:eastAsia="新宋体" w:hAnsi="新宋体" w:cs="新宋体"/>
                <w:szCs w:val="21"/>
              </w:rPr>
            </w:pPr>
            <w:r>
              <w:rPr>
                <w:rFonts w:ascii="新宋体" w:eastAsia="新宋体" w:hAnsi="新宋体" w:cs="新宋体" w:hint="eastAsia"/>
                <w:szCs w:val="21"/>
              </w:rPr>
              <w:t>评标委员会根据评分细则，对各投标人的投标文件进行书面审核和评论后，由各成员独立给分，打分时保留小数1位，每人一份评分表，并签名。在统计得分时，如果发现某一单项评分超过评分细则规定的分值范围，则该张评分表无效。投标人商务技术分的最终得分为评标委员会组成员的有效评分的算术平均值。计算结果保留小数2位(第三位四舍五入)。</w:t>
            </w:r>
          </w:p>
        </w:tc>
      </w:tr>
      <w:tr w:rsidR="00F322F9">
        <w:trPr>
          <w:cantSplit/>
          <w:trHeight w:val="398"/>
          <w:jc w:val="center"/>
        </w:trPr>
        <w:tc>
          <w:tcPr>
            <w:tcW w:w="776" w:type="dxa"/>
            <w:vMerge w:val="restart"/>
            <w:vAlign w:val="center"/>
          </w:tcPr>
          <w:p w:rsidR="00F322F9" w:rsidRDefault="00F322F9" w:rsidP="00976256">
            <w:pPr>
              <w:snapToGrid w:val="0"/>
              <w:spacing w:line="400" w:lineRule="exact"/>
              <w:ind w:left="630" w:hangingChars="300" w:hanging="630"/>
              <w:jc w:val="center"/>
              <w:rPr>
                <w:rFonts w:ascii="宋体" w:hAnsi="宋体"/>
                <w:bCs/>
                <w:szCs w:val="21"/>
              </w:rPr>
            </w:pPr>
            <w:r>
              <w:rPr>
                <w:rFonts w:ascii="宋体" w:hAnsi="宋体"/>
                <w:bCs/>
                <w:szCs w:val="21"/>
              </w:rPr>
              <w:lastRenderedPageBreak/>
              <w:t>1</w:t>
            </w:r>
          </w:p>
        </w:tc>
        <w:tc>
          <w:tcPr>
            <w:tcW w:w="1318" w:type="dxa"/>
            <w:vMerge w:val="restart"/>
            <w:vAlign w:val="center"/>
          </w:tcPr>
          <w:p w:rsidR="00F322F9" w:rsidRDefault="00F322F9" w:rsidP="00976256">
            <w:pPr>
              <w:tabs>
                <w:tab w:val="left" w:pos="840"/>
              </w:tabs>
              <w:snapToGrid w:val="0"/>
              <w:spacing w:line="400" w:lineRule="exact"/>
              <w:rPr>
                <w:rFonts w:ascii="宋体" w:hAnsi="宋体" w:cs="Arial"/>
                <w:szCs w:val="21"/>
              </w:rPr>
            </w:pPr>
            <w:r>
              <w:rPr>
                <w:rFonts w:ascii="宋体" w:hAnsi="宋体" w:cs="Arial" w:hint="eastAsia"/>
                <w:szCs w:val="21"/>
              </w:rPr>
              <w:t>商务资信</w:t>
            </w:r>
          </w:p>
          <w:p w:rsidR="00F322F9" w:rsidRPr="00F322F9" w:rsidRDefault="00F322F9" w:rsidP="00F322F9">
            <w:pPr>
              <w:pStyle w:val="a0"/>
              <w:ind w:firstLineChars="0" w:firstLine="0"/>
              <w:rPr>
                <w:b w:val="0"/>
              </w:rPr>
            </w:pPr>
            <w:r w:rsidRPr="00F322F9">
              <w:rPr>
                <w:rFonts w:hint="eastAsia"/>
                <w:b w:val="0"/>
                <w:shd w:val="clear" w:color="auto" w:fill="auto"/>
              </w:rPr>
              <w:t>（</w:t>
            </w:r>
            <w:r w:rsidRPr="00F322F9">
              <w:rPr>
                <w:rFonts w:hint="eastAsia"/>
                <w:b w:val="0"/>
                <w:shd w:val="clear" w:color="auto" w:fill="auto"/>
              </w:rPr>
              <w:t>0-5.5</w:t>
            </w:r>
            <w:r w:rsidRPr="00F322F9">
              <w:rPr>
                <w:rFonts w:hint="eastAsia"/>
                <w:b w:val="0"/>
                <w:shd w:val="clear" w:color="auto" w:fill="auto"/>
              </w:rPr>
              <w:t>）</w:t>
            </w: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sidRPr="00416D70">
              <w:rPr>
                <w:rFonts w:ascii="宋体" w:hAnsi="宋体" w:cs="Arial" w:hint="eastAsia"/>
                <w:szCs w:val="21"/>
              </w:rPr>
              <w:t>0-</w:t>
            </w:r>
            <w:r>
              <w:rPr>
                <w:rFonts w:ascii="宋体" w:hAnsi="宋体" w:cs="Arial" w:hint="eastAsia"/>
                <w:szCs w:val="21"/>
              </w:rPr>
              <w:t>2.5</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（客观分）</w:t>
            </w:r>
          </w:p>
        </w:tc>
        <w:tc>
          <w:tcPr>
            <w:tcW w:w="6121" w:type="dxa"/>
            <w:vAlign w:val="center"/>
          </w:tcPr>
          <w:p w:rsidR="00F322F9" w:rsidRDefault="00F322F9" w:rsidP="00FB2B5B">
            <w:pPr>
              <w:tabs>
                <w:tab w:val="left" w:pos="840"/>
              </w:tabs>
              <w:snapToGrid w:val="0"/>
              <w:spacing w:line="400" w:lineRule="exact"/>
              <w:rPr>
                <w:rFonts w:ascii="宋体" w:hAnsi="宋体" w:cs="Arial"/>
                <w:szCs w:val="21"/>
              </w:rPr>
            </w:pPr>
            <w:r>
              <w:rPr>
                <w:rFonts w:ascii="新宋体" w:eastAsia="新宋体" w:hAnsi="新宋体" w:cs="新宋体" w:hint="eastAsia"/>
                <w:szCs w:val="21"/>
              </w:rPr>
              <w:t>自2020年01月01日（以合同签订时间为准）以来，投标人从事的</w:t>
            </w:r>
            <w:r w:rsidRPr="00FB2B5B">
              <w:rPr>
                <w:rFonts w:ascii="新宋体" w:eastAsia="新宋体" w:hAnsi="新宋体" w:cs="新宋体" w:hint="eastAsia"/>
                <w:szCs w:val="21"/>
              </w:rPr>
              <w:t>类似</w:t>
            </w:r>
            <w:r>
              <w:rPr>
                <w:rFonts w:ascii="新宋体" w:eastAsia="新宋体" w:hAnsi="新宋体" w:cs="新宋体" w:hint="eastAsia"/>
                <w:szCs w:val="21"/>
              </w:rPr>
              <w:t>项目，每提供一个项目得0.5分。本项最多得2.5分。需提供对应项目的合同扫描件及收款的银行转账凭证扫描件。</w:t>
            </w:r>
          </w:p>
        </w:tc>
      </w:tr>
      <w:tr w:rsidR="00F322F9">
        <w:trPr>
          <w:cantSplit/>
          <w:trHeight w:val="398"/>
          <w:jc w:val="center"/>
        </w:trPr>
        <w:tc>
          <w:tcPr>
            <w:tcW w:w="776" w:type="dxa"/>
            <w:vMerge/>
            <w:vAlign w:val="center"/>
          </w:tcPr>
          <w:p w:rsidR="00F322F9" w:rsidRDefault="00F322F9" w:rsidP="00976256">
            <w:pPr>
              <w:snapToGrid w:val="0"/>
              <w:spacing w:line="400" w:lineRule="exact"/>
              <w:ind w:left="630" w:hangingChars="300" w:hanging="630"/>
              <w:jc w:val="center"/>
              <w:rPr>
                <w:rFonts w:ascii="宋体" w:hAnsi="宋体"/>
                <w:bCs/>
                <w:szCs w:val="21"/>
              </w:rPr>
            </w:pPr>
          </w:p>
        </w:tc>
        <w:tc>
          <w:tcPr>
            <w:tcW w:w="1318" w:type="dxa"/>
            <w:vMerge/>
            <w:vAlign w:val="center"/>
          </w:tcPr>
          <w:p w:rsidR="00F322F9" w:rsidRDefault="00F322F9" w:rsidP="00976256">
            <w:pPr>
              <w:tabs>
                <w:tab w:val="left" w:pos="840"/>
              </w:tabs>
              <w:snapToGrid w:val="0"/>
              <w:spacing w:line="400" w:lineRule="exact"/>
              <w:rPr>
                <w:rFonts w:ascii="宋体" w:hAnsi="宋体" w:cs="Arial"/>
                <w:szCs w:val="21"/>
              </w:rPr>
            </w:pPr>
          </w:p>
        </w:tc>
        <w:tc>
          <w:tcPr>
            <w:tcW w:w="1355" w:type="dxa"/>
            <w:vAlign w:val="center"/>
          </w:tcPr>
          <w:p w:rsidR="00F322F9" w:rsidRPr="00F322F9" w:rsidRDefault="00F322F9" w:rsidP="00C66131">
            <w:pPr>
              <w:tabs>
                <w:tab w:val="left" w:pos="840"/>
              </w:tabs>
              <w:snapToGrid w:val="0"/>
              <w:spacing w:line="400" w:lineRule="exact"/>
              <w:jc w:val="center"/>
              <w:rPr>
                <w:rFonts w:ascii="宋体" w:hAnsi="宋体" w:cs="Arial"/>
                <w:szCs w:val="21"/>
              </w:rPr>
            </w:pPr>
            <w:r w:rsidRPr="00F322F9">
              <w:rPr>
                <w:rFonts w:ascii="宋体" w:hAnsi="宋体" w:cs="Arial" w:hint="eastAsia"/>
                <w:szCs w:val="21"/>
              </w:rPr>
              <w:t>0-3</w:t>
            </w:r>
          </w:p>
          <w:p w:rsidR="00F322F9" w:rsidRPr="00F322F9" w:rsidRDefault="00F322F9" w:rsidP="00C66131">
            <w:pPr>
              <w:tabs>
                <w:tab w:val="left" w:pos="840"/>
              </w:tabs>
              <w:snapToGrid w:val="0"/>
              <w:spacing w:line="400" w:lineRule="exact"/>
              <w:jc w:val="center"/>
              <w:rPr>
                <w:rFonts w:ascii="宋体" w:hAnsi="宋体" w:cs="Arial"/>
                <w:szCs w:val="21"/>
              </w:rPr>
            </w:pPr>
            <w:r w:rsidRPr="00F322F9">
              <w:rPr>
                <w:rFonts w:ascii="宋体" w:hAnsi="宋体" w:cs="Arial" w:hint="eastAsia"/>
                <w:szCs w:val="21"/>
              </w:rPr>
              <w:t>（客观分）</w:t>
            </w:r>
          </w:p>
        </w:tc>
        <w:tc>
          <w:tcPr>
            <w:tcW w:w="6121" w:type="dxa"/>
            <w:vAlign w:val="center"/>
          </w:tcPr>
          <w:p w:rsidR="00F322F9" w:rsidRPr="00F322F9" w:rsidRDefault="00F322F9" w:rsidP="00AF0A7A">
            <w:pPr>
              <w:tabs>
                <w:tab w:val="left" w:pos="840"/>
              </w:tabs>
              <w:snapToGrid w:val="0"/>
              <w:spacing w:line="400" w:lineRule="exact"/>
              <w:rPr>
                <w:rFonts w:ascii="新宋体" w:eastAsia="新宋体" w:hAnsi="新宋体" w:cs="新宋体"/>
                <w:szCs w:val="21"/>
              </w:rPr>
            </w:pPr>
            <w:r w:rsidRPr="00F322F9">
              <w:rPr>
                <w:rFonts w:ascii="新宋体" w:eastAsia="新宋体" w:hAnsi="新宋体" w:cs="新宋体" w:hint="eastAsia"/>
                <w:szCs w:val="21"/>
              </w:rPr>
              <w:t>自2020年01月01日（以合同签订时间为准）以来，投标人获得本项目相关荣誉，每项荣誉得0.5分。本项最多得3分。需提供相关荣誉</w:t>
            </w:r>
            <w:r w:rsidR="00AF0A7A">
              <w:rPr>
                <w:rFonts w:ascii="新宋体" w:eastAsia="新宋体" w:hAnsi="新宋体" w:cs="新宋体" w:hint="eastAsia"/>
                <w:szCs w:val="21"/>
              </w:rPr>
              <w:t>扫描件</w:t>
            </w:r>
            <w:r w:rsidRPr="00F322F9">
              <w:rPr>
                <w:rFonts w:ascii="新宋体" w:eastAsia="新宋体" w:hAnsi="新宋体" w:cs="新宋体" w:hint="eastAsia"/>
                <w:szCs w:val="21"/>
              </w:rPr>
              <w:t>。</w:t>
            </w:r>
          </w:p>
        </w:tc>
      </w:tr>
      <w:tr w:rsidR="00F322F9">
        <w:trPr>
          <w:cantSplit/>
          <w:trHeight w:val="398"/>
          <w:jc w:val="center"/>
        </w:trPr>
        <w:tc>
          <w:tcPr>
            <w:tcW w:w="776" w:type="dxa"/>
            <w:vMerge w:val="restart"/>
            <w:vAlign w:val="center"/>
          </w:tcPr>
          <w:p w:rsidR="00F322F9" w:rsidRDefault="00F322F9" w:rsidP="00976256">
            <w:pPr>
              <w:pStyle w:val="af0"/>
              <w:jc w:val="center"/>
              <w:rPr>
                <w:rFonts w:ascii="新宋体" w:eastAsia="新宋体" w:hAnsi="新宋体" w:cs="新宋体"/>
              </w:rPr>
            </w:pPr>
            <w:r>
              <w:rPr>
                <w:rFonts w:ascii="新宋体" w:eastAsia="新宋体" w:hAnsi="新宋体" w:cs="新宋体" w:hint="eastAsia"/>
              </w:rPr>
              <w:t>2</w:t>
            </w:r>
          </w:p>
        </w:tc>
        <w:tc>
          <w:tcPr>
            <w:tcW w:w="1318" w:type="dxa"/>
            <w:vMerge w:val="restart"/>
            <w:vAlign w:val="center"/>
          </w:tcPr>
          <w:p w:rsidR="00F322F9" w:rsidRDefault="00F322F9" w:rsidP="00976256">
            <w:pPr>
              <w:pStyle w:val="af0"/>
              <w:jc w:val="center"/>
              <w:rPr>
                <w:rFonts w:hAnsi="宋体" w:cs="Arial"/>
              </w:rPr>
            </w:pPr>
            <w:r>
              <w:rPr>
                <w:rFonts w:hAnsi="宋体" w:cs="Arial" w:hint="eastAsia"/>
              </w:rPr>
              <w:t>项目人员方案</w:t>
            </w:r>
          </w:p>
          <w:p w:rsidR="00FF78BB" w:rsidRPr="00FF78BB" w:rsidRDefault="00FF78BB" w:rsidP="00FF78BB">
            <w:pPr>
              <w:jc w:val="center"/>
            </w:pPr>
            <w:r>
              <w:rPr>
                <w:rFonts w:hint="eastAsia"/>
              </w:rPr>
              <w:t>（</w:t>
            </w:r>
            <w:r>
              <w:rPr>
                <w:rFonts w:hint="eastAsia"/>
              </w:rPr>
              <w:t>0-29</w:t>
            </w:r>
            <w:r>
              <w:rPr>
                <w:rFonts w:hint="eastAsia"/>
              </w:rPr>
              <w:t>）</w:t>
            </w: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0-4.0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（客观分）</w:t>
            </w:r>
          </w:p>
        </w:tc>
        <w:tc>
          <w:tcPr>
            <w:tcW w:w="6121" w:type="dxa"/>
            <w:vAlign w:val="center"/>
          </w:tcPr>
          <w:p w:rsidR="00F322F9" w:rsidRDefault="00F322F9" w:rsidP="00976256">
            <w:pPr>
              <w:tabs>
                <w:tab w:val="left" w:pos="840"/>
              </w:tabs>
              <w:snapToGrid w:val="0"/>
              <w:spacing w:line="400" w:lineRule="exact"/>
              <w:rPr>
                <w:rFonts w:ascii="宋体" w:hAnsi="宋体" w:cs="Arial"/>
                <w:szCs w:val="21"/>
              </w:rPr>
            </w:pPr>
            <w:r w:rsidRPr="00EF0A9A">
              <w:rPr>
                <w:rFonts w:ascii="宋体" w:hAnsi="宋体" w:cs="Arial" w:hint="eastAsia"/>
                <w:szCs w:val="21"/>
              </w:rPr>
              <w:t>项目负责人：项目</w:t>
            </w:r>
            <w:r w:rsidRPr="00EF0A9A">
              <w:rPr>
                <w:rFonts w:ascii="宋体" w:hAnsi="宋体" w:cs="Arial"/>
                <w:szCs w:val="21"/>
              </w:rPr>
              <w:t>负责人具备</w:t>
            </w:r>
            <w:r w:rsidRPr="00EF0A9A">
              <w:rPr>
                <w:rFonts w:ascii="宋体" w:hAnsi="宋体" w:cs="Arial" w:hint="eastAsia"/>
                <w:szCs w:val="21"/>
              </w:rPr>
              <w:t>大学本科（含）以上学历</w:t>
            </w:r>
            <w:r w:rsidR="00F8248D" w:rsidRPr="00EF0A9A">
              <w:rPr>
                <w:rFonts w:ascii="宋体" w:hAnsi="宋体" w:cs="Arial" w:hint="eastAsia"/>
                <w:szCs w:val="21"/>
              </w:rPr>
              <w:t>（0-1）</w:t>
            </w:r>
            <w:r w:rsidRPr="00EF0A9A">
              <w:rPr>
                <w:rFonts w:ascii="宋体" w:hAnsi="宋体" w:cs="Arial" w:hint="eastAsia"/>
                <w:szCs w:val="21"/>
              </w:rPr>
              <w:t>；具备国家</w:t>
            </w:r>
            <w:r w:rsidR="00F8248D" w:rsidRPr="00EF0A9A">
              <w:rPr>
                <w:rFonts w:ascii="宋体" w:hAnsi="宋体" w:cs="Arial" w:hint="eastAsia"/>
                <w:szCs w:val="21"/>
              </w:rPr>
              <w:t>权威部门</w:t>
            </w:r>
            <w:r w:rsidRPr="00EF0A9A">
              <w:rPr>
                <w:rFonts w:ascii="宋体" w:hAnsi="宋体" w:cs="Arial"/>
                <w:szCs w:val="21"/>
              </w:rPr>
              <w:t>颁发的</w:t>
            </w:r>
            <w:r w:rsidRPr="00EF0A9A">
              <w:rPr>
                <w:rFonts w:ascii="宋体" w:hAnsi="宋体" w:cs="Arial" w:hint="eastAsia"/>
                <w:szCs w:val="21"/>
              </w:rPr>
              <w:t>物业管理师资格证书</w:t>
            </w:r>
            <w:r w:rsidR="00F8248D" w:rsidRPr="00EF0A9A">
              <w:rPr>
                <w:rFonts w:ascii="宋体" w:hAnsi="宋体" w:cs="Arial" w:hint="eastAsia"/>
                <w:szCs w:val="21"/>
              </w:rPr>
              <w:t>（0-1）</w:t>
            </w:r>
            <w:r w:rsidRPr="00EF0A9A">
              <w:rPr>
                <w:rFonts w:ascii="宋体" w:hAnsi="宋体" w:cs="Arial" w:hint="eastAsia"/>
                <w:szCs w:val="21"/>
              </w:rPr>
              <w:t>；具有3年</w:t>
            </w:r>
            <w:r w:rsidRPr="00EF0A9A">
              <w:rPr>
                <w:rFonts w:ascii="宋体" w:hAnsi="宋体" w:cs="Arial"/>
                <w:szCs w:val="21"/>
              </w:rPr>
              <w:t>以上物业服务经验</w:t>
            </w:r>
            <w:r w:rsidR="00F8248D" w:rsidRPr="00EF0A9A">
              <w:rPr>
                <w:rFonts w:ascii="宋体" w:hAnsi="宋体" w:cs="Arial" w:hint="eastAsia"/>
                <w:szCs w:val="21"/>
              </w:rPr>
              <w:t>（0-2）</w:t>
            </w:r>
            <w:r w:rsidRPr="00EF0A9A">
              <w:rPr>
                <w:rFonts w:ascii="宋体" w:hAnsi="宋体" w:cs="Arial" w:hint="eastAsia"/>
                <w:szCs w:val="21"/>
              </w:rPr>
              <w:t>。</w:t>
            </w:r>
          </w:p>
          <w:p w:rsidR="00F322F9" w:rsidRDefault="009858AD" w:rsidP="007B179A">
            <w:pPr>
              <w:tabs>
                <w:tab w:val="left" w:pos="840"/>
              </w:tabs>
              <w:snapToGrid w:val="0"/>
              <w:spacing w:line="400" w:lineRule="exact"/>
              <w:rPr>
                <w:rFonts w:ascii="宋体" w:hAnsi="宋体" w:cs="Arial"/>
                <w:szCs w:val="21"/>
              </w:rPr>
            </w:pPr>
            <w:r>
              <w:rPr>
                <w:rFonts w:hint="eastAsia"/>
                <w:szCs w:val="21"/>
              </w:rPr>
              <w:t>（</w:t>
            </w:r>
            <w:r w:rsidRPr="00BA51DD">
              <w:rPr>
                <w:rFonts w:hint="eastAsia"/>
                <w:szCs w:val="21"/>
              </w:rPr>
              <w:t>须提供</w:t>
            </w:r>
            <w:r w:rsidR="007B179A">
              <w:rPr>
                <w:rFonts w:hint="eastAsia"/>
                <w:szCs w:val="21"/>
              </w:rPr>
              <w:t>相关</w:t>
            </w:r>
            <w:r w:rsidRPr="00BA51DD">
              <w:rPr>
                <w:rFonts w:hint="eastAsia"/>
                <w:szCs w:val="21"/>
              </w:rPr>
              <w:t>证书扫描件</w:t>
            </w:r>
            <w:r>
              <w:rPr>
                <w:rFonts w:hint="eastAsia"/>
                <w:szCs w:val="21"/>
              </w:rPr>
              <w:t>及</w:t>
            </w:r>
            <w:r w:rsidRPr="005E13CD">
              <w:rPr>
                <w:rFonts w:hint="eastAsia"/>
                <w:szCs w:val="21"/>
              </w:rPr>
              <w:t>20</w:t>
            </w:r>
            <w:r>
              <w:rPr>
                <w:rFonts w:hint="eastAsia"/>
                <w:szCs w:val="21"/>
              </w:rPr>
              <w:t>23</w:t>
            </w:r>
            <w:r w:rsidRPr="005E13CD">
              <w:rPr>
                <w:rFonts w:hint="eastAsia"/>
                <w:szCs w:val="21"/>
              </w:rPr>
              <w:t>年</w:t>
            </w:r>
            <w:r>
              <w:rPr>
                <w:rFonts w:hint="eastAsia"/>
                <w:szCs w:val="21"/>
              </w:rPr>
              <w:t>2</w:t>
            </w:r>
            <w:r w:rsidRPr="005E13CD">
              <w:rPr>
                <w:rFonts w:hint="eastAsia"/>
                <w:szCs w:val="21"/>
              </w:rPr>
              <w:t>月</w:t>
            </w:r>
            <w:r w:rsidRPr="005E13CD">
              <w:rPr>
                <w:rFonts w:hint="eastAsia"/>
                <w:szCs w:val="21"/>
              </w:rPr>
              <w:t>1</w:t>
            </w:r>
            <w:r w:rsidRPr="005E13CD">
              <w:rPr>
                <w:rFonts w:hint="eastAsia"/>
                <w:szCs w:val="21"/>
              </w:rPr>
              <w:t>日至投标截止日</w:t>
            </w:r>
            <w:r w:rsidRPr="00BA51DD">
              <w:rPr>
                <w:rFonts w:hint="eastAsia"/>
                <w:szCs w:val="21"/>
              </w:rPr>
              <w:t>连续三个月</w:t>
            </w:r>
            <w:r w:rsidRPr="005E13CD">
              <w:rPr>
                <w:rFonts w:hint="eastAsia"/>
                <w:szCs w:val="21"/>
              </w:rPr>
              <w:t>，</w:t>
            </w:r>
            <w:r>
              <w:rPr>
                <w:rFonts w:hint="eastAsia"/>
                <w:szCs w:val="21"/>
              </w:rPr>
              <w:t>该人员</w:t>
            </w:r>
            <w:r w:rsidRPr="005E13CD">
              <w:rPr>
                <w:rFonts w:hint="eastAsia"/>
                <w:szCs w:val="21"/>
              </w:rPr>
              <w:t>在投标人任职的个人社保缴费清单</w:t>
            </w:r>
            <w:r w:rsidRPr="00BA51DD">
              <w:rPr>
                <w:rFonts w:hint="eastAsia"/>
                <w:szCs w:val="21"/>
              </w:rPr>
              <w:t>扫描件，否则不得分。</w:t>
            </w:r>
            <w:r>
              <w:rPr>
                <w:rFonts w:hint="eastAsia"/>
                <w:szCs w:val="21"/>
              </w:rPr>
              <w:t>）</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7B6CE0">
            <w:pPr>
              <w:tabs>
                <w:tab w:val="left" w:pos="840"/>
              </w:tabs>
              <w:snapToGrid w:val="0"/>
              <w:spacing w:line="400" w:lineRule="exact"/>
              <w:rPr>
                <w:rFonts w:ascii="宋体" w:hAnsi="宋体"/>
                <w:szCs w:val="21"/>
              </w:rPr>
            </w:pPr>
            <w:r>
              <w:rPr>
                <w:rFonts w:ascii="宋体" w:hAnsi="宋体" w:cs="Arial" w:hint="eastAsia"/>
                <w:szCs w:val="21"/>
              </w:rPr>
              <w:t>根据投标人安排</w:t>
            </w:r>
            <w:r>
              <w:rPr>
                <w:rFonts w:ascii="宋体" w:hAnsi="宋体" w:cs="Arial"/>
                <w:szCs w:val="21"/>
              </w:rPr>
              <w:t>本项目</w:t>
            </w:r>
            <w:r>
              <w:rPr>
                <w:rFonts w:ascii="宋体" w:hAnsi="宋体" w:cs="Arial" w:hint="eastAsia"/>
                <w:szCs w:val="21"/>
              </w:rPr>
              <w:t>管理</w:t>
            </w:r>
            <w:r>
              <w:rPr>
                <w:rFonts w:ascii="宋体" w:hAnsi="宋体" w:cs="Arial"/>
                <w:szCs w:val="21"/>
              </w:rPr>
              <w:t>人员的素质能力</w:t>
            </w:r>
            <w:r w:rsidR="007B6CE0">
              <w:rPr>
                <w:rFonts w:ascii="宋体" w:hAnsi="宋体" w:cs="Arial" w:hint="eastAsia"/>
                <w:szCs w:val="21"/>
              </w:rPr>
              <w:t>（0-2）</w:t>
            </w:r>
            <w:r w:rsidR="007B6CE0">
              <w:rPr>
                <w:rFonts w:ascii="宋体" w:hAnsi="宋体" w:cs="Arial"/>
                <w:szCs w:val="21"/>
              </w:rPr>
              <w:t>、资格</w:t>
            </w:r>
            <w:r>
              <w:rPr>
                <w:rFonts w:ascii="宋体" w:hAnsi="宋体" w:cs="Arial"/>
                <w:szCs w:val="21"/>
              </w:rPr>
              <w:t>经验</w:t>
            </w:r>
            <w:r w:rsidR="007B6CE0">
              <w:rPr>
                <w:rFonts w:ascii="宋体" w:hAnsi="宋体" w:cs="Arial" w:hint="eastAsia"/>
                <w:szCs w:val="21"/>
              </w:rPr>
              <w:t>（0-3）</w:t>
            </w:r>
            <w:r>
              <w:rPr>
                <w:rFonts w:ascii="宋体" w:hAnsi="宋体" w:cs="Arial"/>
                <w:szCs w:val="21"/>
              </w:rPr>
              <w:t>等</w:t>
            </w:r>
            <w:r>
              <w:rPr>
                <w:rFonts w:ascii="宋体" w:hAnsi="宋体"/>
                <w:kern w:val="0"/>
                <w:szCs w:val="21"/>
              </w:rPr>
              <w:t>方面进行评价</w:t>
            </w:r>
            <w:r>
              <w:rPr>
                <w:rFonts w:ascii="宋体" w:hAnsi="宋体"/>
                <w:szCs w:val="21"/>
              </w:rPr>
              <w:t>。</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B302F6">
            <w:pPr>
              <w:tabs>
                <w:tab w:val="left" w:pos="840"/>
              </w:tabs>
              <w:snapToGrid w:val="0"/>
              <w:spacing w:line="400" w:lineRule="exact"/>
              <w:rPr>
                <w:rFonts w:ascii="宋体" w:hAnsi="宋体" w:cs="Arial"/>
                <w:szCs w:val="21"/>
              </w:rPr>
            </w:pPr>
            <w:r>
              <w:rPr>
                <w:rFonts w:ascii="宋体" w:hAnsi="宋体" w:cs="Arial" w:hint="eastAsia"/>
                <w:szCs w:val="21"/>
              </w:rPr>
              <w:t>根据从业人员（除项目负责人、管理人员外）的业务素质</w:t>
            </w:r>
            <w:r w:rsidR="007B6CE0">
              <w:rPr>
                <w:rFonts w:ascii="宋体" w:hAnsi="宋体" w:cs="Arial" w:hint="eastAsia"/>
                <w:szCs w:val="21"/>
              </w:rPr>
              <w:t>（0-2）</w:t>
            </w:r>
            <w:r>
              <w:rPr>
                <w:rFonts w:ascii="宋体" w:hAnsi="宋体" w:cs="Arial" w:hint="eastAsia"/>
                <w:szCs w:val="21"/>
              </w:rPr>
              <w:t>、工作能力（工作经历等）</w:t>
            </w:r>
            <w:r w:rsidR="00B302F6">
              <w:rPr>
                <w:rFonts w:ascii="宋体" w:hAnsi="宋体" w:cs="Arial" w:hint="eastAsia"/>
                <w:szCs w:val="21"/>
              </w:rPr>
              <w:t>（0-3）</w:t>
            </w:r>
            <w:r>
              <w:rPr>
                <w:rFonts w:ascii="宋体" w:hAnsi="宋体" w:cs="Arial" w:hint="eastAsia"/>
                <w:szCs w:val="21"/>
              </w:rPr>
              <w:t>进行评分</w:t>
            </w:r>
            <w:r w:rsidR="007B6CE0">
              <w:rPr>
                <w:rFonts w:ascii="宋体" w:hAnsi="宋体" w:cs="Arial" w:hint="eastAsia"/>
                <w:szCs w:val="21"/>
              </w:rPr>
              <w:t>打分</w:t>
            </w:r>
            <w:r>
              <w:rPr>
                <w:rFonts w:ascii="宋体" w:hAnsi="宋体" w:cs="Arial" w:hint="eastAsia"/>
                <w:szCs w:val="21"/>
              </w:rPr>
              <w:t>。</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7B6CE0">
            <w:pPr>
              <w:tabs>
                <w:tab w:val="left" w:pos="840"/>
              </w:tabs>
              <w:snapToGrid w:val="0"/>
              <w:spacing w:line="400" w:lineRule="exact"/>
              <w:rPr>
                <w:rFonts w:ascii="宋体" w:hAnsi="宋体" w:cs="Arial"/>
                <w:szCs w:val="21"/>
              </w:rPr>
            </w:pPr>
            <w:r>
              <w:rPr>
                <w:rFonts w:ascii="宋体" w:hAnsi="宋体" w:cs="Arial" w:hint="eastAsia"/>
                <w:szCs w:val="21"/>
              </w:rPr>
              <w:t>对投标人从业人员培训计划方案</w:t>
            </w:r>
            <w:r w:rsidR="007B6CE0">
              <w:rPr>
                <w:rFonts w:ascii="宋体" w:hAnsi="宋体" w:cs="Arial" w:hint="eastAsia"/>
                <w:szCs w:val="21"/>
              </w:rPr>
              <w:t>的可行性（0-2），完整性（0-3）打分</w:t>
            </w:r>
            <w:r>
              <w:rPr>
                <w:rFonts w:ascii="宋体" w:hAnsi="宋体" w:cs="Arial" w:hint="eastAsia"/>
                <w:szCs w:val="21"/>
              </w:rPr>
              <w:t>。</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FB2B5B">
            <w:pPr>
              <w:tabs>
                <w:tab w:val="left" w:pos="840"/>
              </w:tabs>
              <w:snapToGrid w:val="0"/>
              <w:spacing w:line="400" w:lineRule="exact"/>
              <w:rPr>
                <w:rFonts w:ascii="宋体" w:hAnsi="宋体" w:cs="Arial"/>
                <w:szCs w:val="21"/>
              </w:rPr>
            </w:pPr>
            <w:r>
              <w:rPr>
                <w:rFonts w:ascii="宋体" w:hAnsi="宋体" w:cs="Arial" w:hint="eastAsia"/>
                <w:szCs w:val="21"/>
              </w:rPr>
              <w:t>对投标人稳定员工队伍的措施</w:t>
            </w:r>
            <w:r w:rsidR="00B302F6">
              <w:rPr>
                <w:rFonts w:ascii="宋体" w:hAnsi="宋体" w:cs="Arial" w:hint="eastAsia"/>
                <w:szCs w:val="21"/>
              </w:rPr>
              <w:t>的科学性（0-2），合理性（0-3）打分。</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B302F6">
            <w:pPr>
              <w:tabs>
                <w:tab w:val="left" w:pos="840"/>
              </w:tabs>
              <w:snapToGrid w:val="0"/>
              <w:spacing w:line="400" w:lineRule="exact"/>
              <w:rPr>
                <w:rFonts w:ascii="宋体" w:hAnsi="宋体" w:cs="Arial"/>
                <w:szCs w:val="21"/>
              </w:rPr>
            </w:pPr>
            <w:r>
              <w:rPr>
                <w:rFonts w:ascii="宋体" w:hAnsi="宋体" w:cs="Arial" w:hint="eastAsia"/>
                <w:szCs w:val="21"/>
              </w:rPr>
              <w:t>对投标人按照采购人的要求，</w:t>
            </w:r>
            <w:r w:rsidRPr="00FB2B5B">
              <w:rPr>
                <w:rFonts w:ascii="宋体" w:hAnsi="宋体" w:cs="Arial" w:hint="eastAsia"/>
                <w:szCs w:val="21"/>
              </w:rPr>
              <w:t>拟投入的项目</w:t>
            </w:r>
            <w:r w:rsidR="0089071E">
              <w:rPr>
                <w:rFonts w:ascii="宋体" w:hAnsi="宋体" w:cs="Arial" w:hint="eastAsia"/>
                <w:szCs w:val="21"/>
              </w:rPr>
              <w:t>的</w:t>
            </w:r>
            <w:r w:rsidR="0089071E" w:rsidRPr="00EF0A9A">
              <w:rPr>
                <w:rFonts w:ascii="宋体" w:hAnsi="宋体" w:cs="Arial" w:hint="eastAsia"/>
                <w:szCs w:val="21"/>
              </w:rPr>
              <w:t>临时</w:t>
            </w:r>
            <w:r w:rsidRPr="00FB2B5B">
              <w:rPr>
                <w:rFonts w:ascii="宋体" w:hAnsi="宋体" w:cs="Arial" w:hint="eastAsia"/>
                <w:szCs w:val="21"/>
              </w:rPr>
              <w:t>人员情况</w:t>
            </w:r>
            <w:r w:rsidR="00B302F6">
              <w:rPr>
                <w:rFonts w:ascii="宋体" w:hAnsi="宋体" w:cs="Arial" w:hint="eastAsia"/>
                <w:szCs w:val="21"/>
              </w:rPr>
              <w:t>的科学性（0-2），合理性（0-3）打分</w:t>
            </w:r>
            <w:r>
              <w:rPr>
                <w:rFonts w:ascii="宋体" w:hAnsi="宋体" w:cs="Arial" w:hint="eastAsia"/>
                <w:szCs w:val="21"/>
              </w:rPr>
              <w:t>。</w:t>
            </w:r>
          </w:p>
        </w:tc>
      </w:tr>
      <w:tr w:rsidR="00F322F9">
        <w:trPr>
          <w:cantSplit/>
          <w:trHeight w:val="398"/>
          <w:jc w:val="center"/>
        </w:trPr>
        <w:tc>
          <w:tcPr>
            <w:tcW w:w="776" w:type="dxa"/>
            <w:vMerge w:val="restart"/>
            <w:vAlign w:val="center"/>
          </w:tcPr>
          <w:p w:rsidR="00F322F9" w:rsidRDefault="00F322F9" w:rsidP="00976256">
            <w:pPr>
              <w:pStyle w:val="af0"/>
              <w:jc w:val="center"/>
              <w:rPr>
                <w:rFonts w:ascii="新宋体" w:eastAsia="新宋体" w:hAnsi="新宋体" w:cs="新宋体"/>
              </w:rPr>
            </w:pPr>
            <w:r>
              <w:rPr>
                <w:rFonts w:ascii="新宋体" w:eastAsia="新宋体" w:hAnsi="新宋体" w:cs="新宋体" w:hint="eastAsia"/>
              </w:rPr>
              <w:t>3</w:t>
            </w:r>
          </w:p>
        </w:tc>
        <w:tc>
          <w:tcPr>
            <w:tcW w:w="1318" w:type="dxa"/>
            <w:vMerge w:val="restart"/>
            <w:vAlign w:val="center"/>
          </w:tcPr>
          <w:p w:rsidR="00FF78BB" w:rsidRDefault="00F322F9" w:rsidP="00976256">
            <w:pPr>
              <w:pStyle w:val="af0"/>
              <w:jc w:val="center"/>
              <w:rPr>
                <w:rFonts w:hAnsi="宋体" w:cs="Arial"/>
              </w:rPr>
            </w:pPr>
            <w:r>
              <w:rPr>
                <w:rFonts w:hAnsi="宋体" w:cs="Arial" w:hint="eastAsia"/>
              </w:rPr>
              <w:t>项目实施</w:t>
            </w:r>
          </w:p>
          <w:p w:rsidR="00F322F9" w:rsidRDefault="00F322F9" w:rsidP="00976256">
            <w:pPr>
              <w:pStyle w:val="af0"/>
              <w:jc w:val="center"/>
              <w:rPr>
                <w:rFonts w:hAnsi="宋体" w:cs="Arial"/>
              </w:rPr>
            </w:pPr>
            <w:r>
              <w:rPr>
                <w:rFonts w:hAnsi="宋体" w:cs="Arial" w:hint="eastAsia"/>
              </w:rPr>
              <w:t>方案</w:t>
            </w:r>
          </w:p>
          <w:p w:rsidR="00FF78BB" w:rsidRPr="00FF78BB" w:rsidRDefault="00FF78BB" w:rsidP="00FF78BB">
            <w:pPr>
              <w:jc w:val="center"/>
            </w:pPr>
            <w:r>
              <w:rPr>
                <w:rFonts w:hint="eastAsia"/>
              </w:rPr>
              <w:t>（</w:t>
            </w:r>
            <w:r>
              <w:rPr>
                <w:rFonts w:hint="eastAsia"/>
              </w:rPr>
              <w:t>0-15</w:t>
            </w:r>
            <w:r>
              <w:rPr>
                <w:rFonts w:hint="eastAsia"/>
              </w:rPr>
              <w:t>）</w:t>
            </w: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42017A">
            <w:pPr>
              <w:tabs>
                <w:tab w:val="left" w:pos="840"/>
              </w:tabs>
              <w:snapToGrid w:val="0"/>
              <w:spacing w:line="400" w:lineRule="exact"/>
              <w:rPr>
                <w:rFonts w:ascii="宋体" w:hAnsi="宋体" w:cs="Arial"/>
                <w:szCs w:val="21"/>
              </w:rPr>
            </w:pPr>
            <w:r>
              <w:rPr>
                <w:rFonts w:ascii="宋体" w:hAnsi="宋体" w:hint="eastAsia"/>
                <w:szCs w:val="21"/>
              </w:rPr>
              <w:t>按照采购人的要求，投标人提供详实的学生公寓管理方案。</w:t>
            </w:r>
            <w:r>
              <w:rPr>
                <w:rFonts w:ascii="宋体" w:hAnsi="宋体"/>
                <w:szCs w:val="21"/>
              </w:rPr>
              <w:t>根据</w:t>
            </w:r>
            <w:r>
              <w:rPr>
                <w:rFonts w:ascii="宋体" w:hAnsi="宋体" w:hint="eastAsia"/>
                <w:szCs w:val="21"/>
              </w:rPr>
              <w:t>方案</w:t>
            </w:r>
            <w:r>
              <w:rPr>
                <w:rFonts w:ascii="宋体" w:hAnsi="宋体" w:hint="eastAsia"/>
              </w:rPr>
              <w:t>是否适应本项目的需求，是否合理</w:t>
            </w:r>
            <w:r w:rsidR="0042017A">
              <w:rPr>
                <w:rFonts w:ascii="宋体" w:hAnsi="宋体" w:hint="eastAsia"/>
              </w:rPr>
              <w:t>（0-2）</w:t>
            </w:r>
            <w:r>
              <w:rPr>
                <w:rFonts w:ascii="宋体" w:hAnsi="宋体" w:hint="eastAsia"/>
              </w:rPr>
              <w:t>、可行</w:t>
            </w:r>
            <w:r w:rsidR="0042017A">
              <w:rPr>
                <w:rFonts w:ascii="宋体" w:hAnsi="宋体" w:hint="eastAsia"/>
              </w:rPr>
              <w:t>（0-3）</w:t>
            </w:r>
            <w:r>
              <w:rPr>
                <w:rFonts w:ascii="宋体" w:hAnsi="宋体" w:hint="eastAsia"/>
              </w:rPr>
              <w:t>进行</w:t>
            </w:r>
            <w:r w:rsidR="0042017A">
              <w:rPr>
                <w:rFonts w:ascii="宋体" w:hAnsi="宋体" w:cs="Arial" w:hint="eastAsia"/>
                <w:szCs w:val="21"/>
              </w:rPr>
              <w:t>打分</w:t>
            </w:r>
            <w:r>
              <w:rPr>
                <w:rFonts w:ascii="宋体" w:hAnsi="宋体"/>
                <w:szCs w:val="21"/>
              </w:rPr>
              <w:t>。</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cs="新宋体"/>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42017A">
            <w:pPr>
              <w:tabs>
                <w:tab w:val="left" w:pos="840"/>
              </w:tabs>
              <w:snapToGrid w:val="0"/>
              <w:spacing w:line="400" w:lineRule="exact"/>
              <w:rPr>
                <w:rFonts w:ascii="宋体" w:hAnsi="宋体" w:cs="Arial"/>
                <w:szCs w:val="21"/>
              </w:rPr>
            </w:pPr>
            <w:r>
              <w:rPr>
                <w:rFonts w:ascii="宋体" w:hAnsi="宋体" w:hint="eastAsia"/>
                <w:szCs w:val="21"/>
              </w:rPr>
              <w:t>按照采购人的要求，投标人提供详实的</w:t>
            </w:r>
            <w:r>
              <w:rPr>
                <w:rFonts w:ascii="宋体" w:hAnsi="宋体" w:cs="Arial" w:hint="eastAsia"/>
                <w:szCs w:val="21"/>
              </w:rPr>
              <w:t>校园</w:t>
            </w:r>
            <w:r>
              <w:rPr>
                <w:rFonts w:ascii="宋体" w:hAnsi="宋体" w:hint="eastAsia"/>
                <w:szCs w:val="21"/>
              </w:rPr>
              <w:t>保洁方案。</w:t>
            </w:r>
            <w:r>
              <w:rPr>
                <w:rFonts w:ascii="宋体" w:hAnsi="宋体"/>
                <w:szCs w:val="21"/>
              </w:rPr>
              <w:t>根据</w:t>
            </w:r>
            <w:r>
              <w:rPr>
                <w:rFonts w:ascii="宋体" w:hAnsi="宋体" w:hint="eastAsia"/>
                <w:szCs w:val="21"/>
              </w:rPr>
              <w:t>方案</w:t>
            </w:r>
            <w:r>
              <w:rPr>
                <w:rFonts w:ascii="宋体" w:hAnsi="宋体" w:hint="eastAsia"/>
              </w:rPr>
              <w:t>是否适应本项目的需求，是否合理</w:t>
            </w:r>
            <w:r w:rsidR="0042017A">
              <w:rPr>
                <w:rFonts w:ascii="宋体" w:hAnsi="宋体" w:hint="eastAsia"/>
              </w:rPr>
              <w:t>（0-2）</w:t>
            </w:r>
            <w:r>
              <w:rPr>
                <w:rFonts w:ascii="宋体" w:hAnsi="宋体" w:hint="eastAsia"/>
              </w:rPr>
              <w:t>、可行</w:t>
            </w:r>
            <w:r w:rsidR="0042017A">
              <w:rPr>
                <w:rFonts w:ascii="宋体" w:hAnsi="宋体" w:hint="eastAsia"/>
              </w:rPr>
              <w:t>（0-3）打分</w:t>
            </w:r>
            <w:r>
              <w:rPr>
                <w:rFonts w:ascii="宋体" w:hAnsi="宋体"/>
                <w:szCs w:val="21"/>
              </w:rPr>
              <w:t>。</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cs="新宋体"/>
              </w:rPr>
            </w:pPr>
          </w:p>
        </w:tc>
        <w:tc>
          <w:tcPr>
            <w:tcW w:w="1355" w:type="dxa"/>
            <w:vAlign w:val="center"/>
          </w:tcPr>
          <w:p w:rsidR="00F322F9" w:rsidRPr="00F322F9" w:rsidRDefault="00F322F9" w:rsidP="00976256">
            <w:pPr>
              <w:tabs>
                <w:tab w:val="left" w:pos="840"/>
              </w:tabs>
              <w:snapToGrid w:val="0"/>
              <w:spacing w:line="400" w:lineRule="exact"/>
              <w:jc w:val="center"/>
              <w:rPr>
                <w:rFonts w:ascii="宋体" w:hAnsi="宋体" w:cs="Arial"/>
                <w:szCs w:val="21"/>
              </w:rPr>
            </w:pPr>
            <w:r w:rsidRPr="00F322F9">
              <w:rPr>
                <w:rFonts w:ascii="宋体" w:hAnsi="宋体" w:cs="Arial" w:hint="eastAsia"/>
                <w:szCs w:val="21"/>
              </w:rPr>
              <w:t>0-5.0</w:t>
            </w:r>
          </w:p>
          <w:p w:rsidR="00F322F9" w:rsidRPr="00F322F9" w:rsidRDefault="00F322F9" w:rsidP="00976256">
            <w:pPr>
              <w:tabs>
                <w:tab w:val="left" w:pos="840"/>
              </w:tabs>
              <w:snapToGrid w:val="0"/>
              <w:spacing w:line="400" w:lineRule="exact"/>
              <w:jc w:val="center"/>
              <w:rPr>
                <w:rFonts w:ascii="宋体" w:hAnsi="宋体" w:cs="Arial"/>
                <w:szCs w:val="21"/>
              </w:rPr>
            </w:pPr>
            <w:r w:rsidRPr="00F322F9">
              <w:rPr>
                <w:rFonts w:ascii="宋体" w:hAnsi="宋体" w:cs="Arial" w:hint="eastAsia"/>
                <w:szCs w:val="21"/>
              </w:rPr>
              <w:t>（主观分）</w:t>
            </w:r>
          </w:p>
        </w:tc>
        <w:tc>
          <w:tcPr>
            <w:tcW w:w="6121" w:type="dxa"/>
            <w:vAlign w:val="center"/>
          </w:tcPr>
          <w:p w:rsidR="00F322F9" w:rsidRPr="00F322F9" w:rsidRDefault="00F322F9" w:rsidP="00976256">
            <w:pPr>
              <w:tabs>
                <w:tab w:val="left" w:pos="840"/>
              </w:tabs>
              <w:snapToGrid w:val="0"/>
              <w:spacing w:line="400" w:lineRule="exact"/>
              <w:rPr>
                <w:rFonts w:ascii="宋体" w:hAnsi="宋体"/>
                <w:szCs w:val="21"/>
              </w:rPr>
            </w:pPr>
            <w:r w:rsidRPr="00F322F9">
              <w:rPr>
                <w:rFonts w:ascii="宋体" w:hAnsi="宋体" w:hint="eastAsia"/>
                <w:szCs w:val="21"/>
              </w:rPr>
              <w:t>按照采购人的要求，投标人提供详实的</w:t>
            </w:r>
            <w:r w:rsidRPr="00F322F9">
              <w:rPr>
                <w:rFonts w:ascii="宋体" w:hAnsi="宋体" w:cs="Arial" w:hint="eastAsia"/>
                <w:szCs w:val="21"/>
              </w:rPr>
              <w:t>校园</w:t>
            </w:r>
            <w:r w:rsidRPr="00F322F9">
              <w:rPr>
                <w:rFonts w:ascii="宋体" w:hAnsi="宋体" w:hint="eastAsia"/>
                <w:szCs w:val="21"/>
              </w:rPr>
              <w:t>绿化养护方案。</w:t>
            </w:r>
            <w:r w:rsidRPr="00F322F9">
              <w:rPr>
                <w:rFonts w:ascii="宋体" w:hAnsi="宋体"/>
                <w:szCs w:val="21"/>
              </w:rPr>
              <w:t>根据</w:t>
            </w:r>
            <w:r w:rsidRPr="00F322F9">
              <w:rPr>
                <w:rFonts w:ascii="宋体" w:hAnsi="宋体" w:hint="eastAsia"/>
                <w:szCs w:val="21"/>
              </w:rPr>
              <w:t>方案</w:t>
            </w:r>
            <w:r w:rsidRPr="00F322F9">
              <w:rPr>
                <w:rFonts w:ascii="宋体" w:hAnsi="宋体" w:hint="eastAsia"/>
              </w:rPr>
              <w:t>是否适应本项目的需求，</w:t>
            </w:r>
            <w:r w:rsidR="00B302F6">
              <w:rPr>
                <w:rFonts w:ascii="宋体" w:hAnsi="宋体" w:hint="eastAsia"/>
              </w:rPr>
              <w:t>是否合理（0-2）、可行（0-3）打分</w:t>
            </w:r>
            <w:r w:rsidR="00B302F6">
              <w:rPr>
                <w:rFonts w:ascii="宋体" w:hAnsi="宋体"/>
                <w:szCs w:val="21"/>
              </w:rPr>
              <w:t>。</w:t>
            </w:r>
          </w:p>
        </w:tc>
      </w:tr>
      <w:tr w:rsidR="00F322F9">
        <w:trPr>
          <w:cantSplit/>
          <w:trHeight w:val="398"/>
          <w:jc w:val="center"/>
        </w:trPr>
        <w:tc>
          <w:tcPr>
            <w:tcW w:w="776" w:type="dxa"/>
            <w:vMerge w:val="restart"/>
            <w:vAlign w:val="center"/>
          </w:tcPr>
          <w:p w:rsidR="00F322F9" w:rsidRDefault="00F322F9" w:rsidP="00976256">
            <w:pPr>
              <w:pStyle w:val="af0"/>
              <w:jc w:val="center"/>
              <w:rPr>
                <w:rFonts w:ascii="新宋体" w:eastAsia="新宋体" w:hAnsi="新宋体" w:cs="新宋体"/>
              </w:rPr>
            </w:pPr>
            <w:r>
              <w:rPr>
                <w:rFonts w:ascii="新宋体" w:eastAsia="新宋体" w:hAnsi="新宋体" w:cs="新宋体" w:hint="eastAsia"/>
              </w:rPr>
              <w:t>4</w:t>
            </w:r>
          </w:p>
        </w:tc>
        <w:tc>
          <w:tcPr>
            <w:tcW w:w="1318" w:type="dxa"/>
            <w:vMerge w:val="restart"/>
            <w:vAlign w:val="center"/>
          </w:tcPr>
          <w:p w:rsidR="00FF78BB" w:rsidRDefault="00F322F9" w:rsidP="00976256">
            <w:pPr>
              <w:pStyle w:val="af0"/>
              <w:jc w:val="center"/>
              <w:rPr>
                <w:rFonts w:hAnsi="宋体" w:cs="Arial"/>
              </w:rPr>
            </w:pPr>
            <w:r>
              <w:rPr>
                <w:rFonts w:hAnsi="宋体" w:cs="Arial" w:hint="eastAsia"/>
              </w:rPr>
              <w:t>项目管理</w:t>
            </w:r>
          </w:p>
          <w:p w:rsidR="00F322F9" w:rsidRDefault="00F322F9" w:rsidP="00976256">
            <w:pPr>
              <w:pStyle w:val="af0"/>
              <w:jc w:val="center"/>
              <w:rPr>
                <w:rFonts w:hAnsi="宋体" w:cs="Arial"/>
              </w:rPr>
            </w:pPr>
            <w:r>
              <w:rPr>
                <w:rFonts w:hAnsi="宋体" w:cs="Arial" w:hint="eastAsia"/>
              </w:rPr>
              <w:t>方案</w:t>
            </w:r>
          </w:p>
          <w:p w:rsidR="00FF78BB" w:rsidRPr="00FF78BB" w:rsidRDefault="00FF78BB" w:rsidP="00FF78BB">
            <w:pPr>
              <w:jc w:val="center"/>
            </w:pPr>
            <w:r>
              <w:rPr>
                <w:rFonts w:hint="eastAsia"/>
              </w:rPr>
              <w:t>（</w:t>
            </w:r>
            <w:r>
              <w:rPr>
                <w:rFonts w:hint="eastAsia"/>
              </w:rPr>
              <w:t>0-10</w:t>
            </w:r>
            <w:r>
              <w:rPr>
                <w:rFonts w:hint="eastAsia"/>
              </w:rPr>
              <w:t>）</w:t>
            </w: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B302F6">
            <w:pPr>
              <w:tabs>
                <w:tab w:val="left" w:pos="840"/>
              </w:tabs>
              <w:snapToGrid w:val="0"/>
              <w:spacing w:line="400" w:lineRule="exact"/>
              <w:rPr>
                <w:rFonts w:ascii="宋体" w:hAnsi="宋体"/>
                <w:szCs w:val="21"/>
              </w:rPr>
            </w:pPr>
            <w:r>
              <w:rPr>
                <w:rFonts w:ascii="宋体" w:hAnsi="宋体" w:cs="Arial" w:hint="eastAsia"/>
                <w:szCs w:val="21"/>
              </w:rPr>
              <w:t>投标人</w:t>
            </w:r>
            <w:r>
              <w:rPr>
                <w:rFonts w:ascii="宋体" w:hAnsi="宋体" w:cs="Arial"/>
                <w:szCs w:val="21"/>
              </w:rPr>
              <w:t>是否具有相关规章制度和保障措施</w:t>
            </w:r>
            <w:r>
              <w:rPr>
                <w:rFonts w:ascii="宋体" w:hAnsi="宋体" w:cs="Arial" w:hint="eastAsia"/>
                <w:szCs w:val="21"/>
              </w:rPr>
              <w:t>、</w:t>
            </w:r>
            <w:r>
              <w:rPr>
                <w:rFonts w:ascii="宋体" w:hAnsi="宋体" w:cs="Arial"/>
                <w:szCs w:val="21"/>
              </w:rPr>
              <w:t>内部管理制度和质量控制标准情况</w:t>
            </w:r>
            <w:r>
              <w:rPr>
                <w:rFonts w:ascii="宋体" w:hAnsi="宋体" w:cs="Arial" w:hint="eastAsia"/>
                <w:szCs w:val="21"/>
              </w:rPr>
              <w:t>等，是否</w:t>
            </w:r>
            <w:r>
              <w:rPr>
                <w:rFonts w:ascii="宋体" w:hAnsi="宋体" w:cs="Arial"/>
                <w:szCs w:val="21"/>
              </w:rPr>
              <w:t>实行信息化管理等</w:t>
            </w:r>
            <w:r>
              <w:rPr>
                <w:rFonts w:ascii="宋体" w:hAnsi="宋体" w:cs="Arial" w:hint="eastAsia"/>
                <w:szCs w:val="21"/>
              </w:rPr>
              <w:t>，制度包括但不限于《工作人员职责》、《工作人员交接班制度》、《突发事件处置预案》、《队伍培训管理方案》、《队伍绩效考核管理》。</w:t>
            </w:r>
            <w:r>
              <w:rPr>
                <w:rFonts w:ascii="宋体" w:hAnsi="宋体"/>
                <w:szCs w:val="21"/>
              </w:rPr>
              <w:t>根据</w:t>
            </w:r>
            <w:r>
              <w:rPr>
                <w:rFonts w:ascii="宋体" w:hAnsi="宋体" w:hint="eastAsia"/>
                <w:szCs w:val="21"/>
              </w:rPr>
              <w:t>方案</w:t>
            </w:r>
            <w:r>
              <w:rPr>
                <w:rFonts w:ascii="宋体" w:hAnsi="宋体" w:hint="eastAsia"/>
              </w:rPr>
              <w:t>是否适应本项目的需求，是否科学</w:t>
            </w:r>
            <w:r w:rsidR="00B302F6">
              <w:rPr>
                <w:rFonts w:ascii="宋体" w:hAnsi="宋体" w:hint="eastAsia"/>
              </w:rPr>
              <w:t>（0-2）</w:t>
            </w:r>
            <w:r>
              <w:rPr>
                <w:rFonts w:ascii="宋体" w:hAnsi="宋体" w:hint="eastAsia"/>
              </w:rPr>
              <w:t>、合理进行</w:t>
            </w:r>
            <w:r>
              <w:rPr>
                <w:rFonts w:ascii="宋体" w:hAnsi="宋体"/>
                <w:szCs w:val="21"/>
              </w:rPr>
              <w:t>综合评分</w:t>
            </w:r>
            <w:r>
              <w:rPr>
                <w:rFonts w:ascii="宋体" w:hAnsi="宋体" w:cs="Arial" w:hint="eastAsia"/>
                <w:szCs w:val="21"/>
              </w:rPr>
              <w:t>（</w:t>
            </w:r>
            <w:r w:rsidR="00B302F6">
              <w:rPr>
                <w:rFonts w:ascii="宋体" w:hAnsi="宋体" w:cs="Arial" w:hint="eastAsia"/>
                <w:szCs w:val="21"/>
              </w:rPr>
              <w:t>0-3</w:t>
            </w:r>
            <w:r>
              <w:rPr>
                <w:rFonts w:ascii="宋体" w:hAnsi="宋体" w:cs="Arial" w:hint="eastAsia"/>
                <w:szCs w:val="21"/>
              </w:rPr>
              <w:t>）</w:t>
            </w:r>
            <w:r>
              <w:rPr>
                <w:rFonts w:ascii="宋体" w:hAnsi="宋体"/>
                <w:szCs w:val="21"/>
              </w:rPr>
              <w:t>。</w:t>
            </w:r>
          </w:p>
        </w:tc>
      </w:tr>
      <w:tr w:rsidR="00F322F9" w:rsidTr="00FB2B5B">
        <w:trPr>
          <w:cantSplit/>
          <w:trHeight w:val="1094"/>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hAnsi="宋体" w:cs="Arial"/>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1E344E" w:rsidP="00B302F6">
            <w:pPr>
              <w:tabs>
                <w:tab w:val="left" w:pos="840"/>
              </w:tabs>
              <w:snapToGrid w:val="0"/>
              <w:spacing w:line="400" w:lineRule="exact"/>
              <w:rPr>
                <w:rFonts w:ascii="宋体" w:hAnsi="宋体" w:cs="Arial"/>
                <w:szCs w:val="21"/>
              </w:rPr>
            </w:pPr>
            <w:r>
              <w:rPr>
                <w:rFonts w:ascii="宋体" w:hAnsi="宋体" w:cs="Arial" w:hint="eastAsia"/>
                <w:szCs w:val="21"/>
              </w:rPr>
              <w:t>结合采购人</w:t>
            </w:r>
            <w:r w:rsidR="00F322F9">
              <w:rPr>
                <w:rFonts w:ascii="宋体" w:hAnsi="宋体" w:cs="Arial" w:hint="eastAsia"/>
                <w:szCs w:val="21"/>
              </w:rPr>
              <w:t>要求、特点，提出管理服务理念、管理设想及目标，设置组织架构、设定岗位职能等。</w:t>
            </w:r>
            <w:r w:rsidR="00F322F9">
              <w:rPr>
                <w:rFonts w:ascii="宋体" w:hAnsi="宋体"/>
                <w:szCs w:val="21"/>
              </w:rPr>
              <w:t>根据</w:t>
            </w:r>
            <w:r w:rsidR="00F322F9">
              <w:rPr>
                <w:rFonts w:ascii="宋体" w:hAnsi="宋体" w:hint="eastAsia"/>
                <w:szCs w:val="21"/>
              </w:rPr>
              <w:t>方案</w:t>
            </w:r>
            <w:r w:rsidR="00F322F9">
              <w:rPr>
                <w:rFonts w:ascii="宋体" w:hAnsi="宋体" w:hint="eastAsia"/>
              </w:rPr>
              <w:t>是否适应本项目的需求，是否科学</w:t>
            </w:r>
            <w:r w:rsidR="00B302F6">
              <w:rPr>
                <w:rFonts w:ascii="宋体" w:hAnsi="宋体" w:hint="eastAsia"/>
              </w:rPr>
              <w:t>（0-2）</w:t>
            </w:r>
            <w:r w:rsidR="00F322F9">
              <w:rPr>
                <w:rFonts w:ascii="宋体" w:hAnsi="宋体" w:hint="eastAsia"/>
              </w:rPr>
              <w:t>、合理</w:t>
            </w:r>
            <w:r w:rsidR="00B302F6">
              <w:rPr>
                <w:rFonts w:ascii="宋体" w:hAnsi="宋体" w:hint="eastAsia"/>
              </w:rPr>
              <w:t>（0-3）打分</w:t>
            </w:r>
            <w:r w:rsidR="00F322F9">
              <w:rPr>
                <w:rFonts w:ascii="宋体" w:hAnsi="宋体"/>
                <w:szCs w:val="21"/>
              </w:rPr>
              <w:t>。</w:t>
            </w:r>
          </w:p>
        </w:tc>
      </w:tr>
      <w:tr w:rsidR="00F322F9">
        <w:trPr>
          <w:cantSplit/>
          <w:trHeight w:val="398"/>
          <w:jc w:val="center"/>
        </w:trPr>
        <w:tc>
          <w:tcPr>
            <w:tcW w:w="776" w:type="dxa"/>
            <w:vMerge w:val="restart"/>
            <w:vAlign w:val="center"/>
          </w:tcPr>
          <w:p w:rsidR="00F322F9" w:rsidRDefault="00F322F9" w:rsidP="00976256">
            <w:pPr>
              <w:pStyle w:val="af0"/>
              <w:jc w:val="center"/>
              <w:rPr>
                <w:rFonts w:ascii="新宋体" w:eastAsia="新宋体" w:hAnsi="新宋体" w:cs="新宋体"/>
              </w:rPr>
            </w:pPr>
            <w:r>
              <w:rPr>
                <w:rFonts w:ascii="新宋体" w:eastAsia="新宋体" w:hAnsi="新宋体" w:cs="新宋体" w:hint="eastAsia"/>
              </w:rPr>
              <w:t>5</w:t>
            </w:r>
          </w:p>
        </w:tc>
        <w:tc>
          <w:tcPr>
            <w:tcW w:w="1318" w:type="dxa"/>
            <w:vMerge w:val="restart"/>
            <w:vAlign w:val="center"/>
          </w:tcPr>
          <w:p w:rsidR="00FF78BB" w:rsidRDefault="00F322F9" w:rsidP="00976256">
            <w:pPr>
              <w:pStyle w:val="af0"/>
              <w:jc w:val="center"/>
              <w:rPr>
                <w:rFonts w:ascii="新宋体" w:eastAsia="新宋体" w:hAnsi="新宋体" w:cs="新宋体"/>
              </w:rPr>
            </w:pPr>
            <w:r>
              <w:rPr>
                <w:rFonts w:ascii="新宋体" w:eastAsia="新宋体" w:hAnsi="新宋体" w:cs="新宋体" w:hint="eastAsia"/>
              </w:rPr>
              <w:t>项目特色</w:t>
            </w:r>
          </w:p>
          <w:p w:rsidR="00F322F9" w:rsidRDefault="00F322F9" w:rsidP="00976256">
            <w:pPr>
              <w:pStyle w:val="af0"/>
              <w:jc w:val="center"/>
              <w:rPr>
                <w:rFonts w:ascii="新宋体" w:eastAsia="新宋体" w:hAnsi="新宋体" w:cs="新宋体"/>
              </w:rPr>
            </w:pPr>
            <w:r>
              <w:rPr>
                <w:rFonts w:ascii="新宋体" w:eastAsia="新宋体" w:hAnsi="新宋体" w:cs="新宋体" w:hint="eastAsia"/>
              </w:rPr>
              <w:t>服务方案</w:t>
            </w:r>
          </w:p>
          <w:p w:rsidR="00FF78BB" w:rsidRPr="00FF78BB" w:rsidRDefault="00FF78BB" w:rsidP="00FF78BB">
            <w:pPr>
              <w:jc w:val="center"/>
            </w:pPr>
            <w:r>
              <w:rPr>
                <w:rFonts w:hint="eastAsia"/>
              </w:rPr>
              <w:t>（</w:t>
            </w:r>
            <w:r>
              <w:rPr>
                <w:rFonts w:hint="eastAsia"/>
              </w:rPr>
              <w:t>0-13</w:t>
            </w:r>
            <w:r>
              <w:rPr>
                <w:rFonts w:hint="eastAsia"/>
              </w:rPr>
              <w:t>）</w:t>
            </w: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0-8.0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976256">
            <w:pPr>
              <w:tabs>
                <w:tab w:val="left" w:pos="840"/>
              </w:tabs>
              <w:snapToGrid w:val="0"/>
              <w:spacing w:line="400" w:lineRule="exact"/>
              <w:rPr>
                <w:rFonts w:ascii="宋体" w:hAnsi="宋体" w:cs="Arial"/>
                <w:szCs w:val="21"/>
              </w:rPr>
            </w:pPr>
            <w:r>
              <w:rPr>
                <w:rFonts w:ascii="宋体" w:hAnsi="宋体" w:cs="Arial" w:hint="eastAsia"/>
                <w:szCs w:val="21"/>
              </w:rPr>
              <w:t>根据投标人拟提供的设备（0-2）、工具（0-2）、药剂（0-2）、耗材（0-2）等做出承诺，根据</w:t>
            </w:r>
            <w:r>
              <w:rPr>
                <w:rFonts w:ascii="宋体" w:hAnsi="宋体" w:hint="eastAsia"/>
              </w:rPr>
              <w:t>是否适应本项目的需求</w:t>
            </w:r>
            <w:r>
              <w:rPr>
                <w:rFonts w:ascii="宋体" w:hAnsi="宋体"/>
                <w:kern w:val="0"/>
                <w:szCs w:val="21"/>
              </w:rPr>
              <w:t>进行综合评价</w:t>
            </w:r>
            <w:r>
              <w:rPr>
                <w:rFonts w:ascii="宋体" w:hAnsi="宋体"/>
                <w:szCs w:val="21"/>
              </w:rPr>
              <w:t>。</w:t>
            </w:r>
          </w:p>
        </w:tc>
      </w:tr>
      <w:tr w:rsidR="00F322F9">
        <w:trPr>
          <w:cantSplit/>
          <w:trHeight w:val="398"/>
          <w:jc w:val="center"/>
        </w:trPr>
        <w:tc>
          <w:tcPr>
            <w:tcW w:w="776" w:type="dxa"/>
            <w:vMerge/>
            <w:vAlign w:val="center"/>
          </w:tcPr>
          <w:p w:rsidR="00F322F9" w:rsidRDefault="00F322F9" w:rsidP="00976256">
            <w:pPr>
              <w:pStyle w:val="af0"/>
              <w:jc w:val="center"/>
              <w:rPr>
                <w:rFonts w:ascii="新宋体" w:eastAsia="新宋体" w:hAnsi="新宋体" w:cs="新宋体"/>
              </w:rPr>
            </w:pPr>
          </w:p>
        </w:tc>
        <w:tc>
          <w:tcPr>
            <w:tcW w:w="1318" w:type="dxa"/>
            <w:vMerge/>
            <w:vAlign w:val="center"/>
          </w:tcPr>
          <w:p w:rsidR="00F322F9" w:rsidRDefault="00F322F9" w:rsidP="00976256">
            <w:pPr>
              <w:pStyle w:val="af0"/>
              <w:jc w:val="center"/>
              <w:rPr>
                <w:rFonts w:ascii="新宋体" w:eastAsia="新宋体" w:hAnsi="新宋体" w:cs="新宋体"/>
              </w:rPr>
            </w:pP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0-5.0</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FB2B5B">
            <w:pPr>
              <w:tabs>
                <w:tab w:val="left" w:pos="840"/>
              </w:tabs>
              <w:snapToGrid w:val="0"/>
              <w:spacing w:line="400" w:lineRule="exact"/>
              <w:rPr>
                <w:rFonts w:ascii="宋体" w:hAnsi="宋体" w:cs="Arial"/>
                <w:szCs w:val="21"/>
              </w:rPr>
            </w:pPr>
            <w:r>
              <w:rPr>
                <w:rFonts w:ascii="宋体" w:hAnsi="宋体" w:cs="Arial" w:hint="eastAsia"/>
                <w:szCs w:val="21"/>
              </w:rPr>
              <w:t>对后续服务等方面的特色服务（0-3）和响应措施（0-2）等情况</w:t>
            </w:r>
            <w:r>
              <w:rPr>
                <w:rFonts w:ascii="宋体" w:hAnsi="宋体" w:hint="eastAsia"/>
                <w:szCs w:val="21"/>
              </w:rPr>
              <w:t>进行</w:t>
            </w:r>
            <w:r>
              <w:rPr>
                <w:rFonts w:ascii="宋体" w:hAnsi="宋体"/>
                <w:szCs w:val="21"/>
              </w:rPr>
              <w:t>综合评</w:t>
            </w:r>
            <w:r>
              <w:rPr>
                <w:rFonts w:ascii="宋体" w:hAnsi="宋体" w:hint="eastAsia"/>
                <w:szCs w:val="21"/>
              </w:rPr>
              <w:t>价</w:t>
            </w:r>
            <w:r>
              <w:rPr>
                <w:rFonts w:ascii="宋体" w:hAnsi="宋体"/>
                <w:szCs w:val="21"/>
              </w:rPr>
              <w:t>。</w:t>
            </w:r>
          </w:p>
        </w:tc>
      </w:tr>
      <w:tr w:rsidR="00F322F9">
        <w:trPr>
          <w:cantSplit/>
          <w:trHeight w:val="398"/>
          <w:jc w:val="center"/>
        </w:trPr>
        <w:tc>
          <w:tcPr>
            <w:tcW w:w="776" w:type="dxa"/>
            <w:vAlign w:val="center"/>
          </w:tcPr>
          <w:p w:rsidR="00F322F9" w:rsidRDefault="00F322F9" w:rsidP="00976256">
            <w:pPr>
              <w:spacing w:line="400" w:lineRule="exact"/>
              <w:jc w:val="center"/>
              <w:rPr>
                <w:rFonts w:ascii="宋体" w:hAnsi="宋体"/>
                <w:szCs w:val="21"/>
              </w:rPr>
            </w:pPr>
            <w:r>
              <w:rPr>
                <w:rFonts w:ascii="宋体" w:hAnsi="宋体" w:hint="eastAsia"/>
                <w:szCs w:val="21"/>
              </w:rPr>
              <w:t>6</w:t>
            </w:r>
          </w:p>
        </w:tc>
        <w:tc>
          <w:tcPr>
            <w:tcW w:w="1318" w:type="dxa"/>
            <w:vAlign w:val="center"/>
          </w:tcPr>
          <w:p w:rsidR="00F322F9" w:rsidRDefault="00F322F9" w:rsidP="00976256">
            <w:pPr>
              <w:tabs>
                <w:tab w:val="left" w:pos="840"/>
              </w:tabs>
              <w:snapToGrid w:val="0"/>
              <w:spacing w:line="400" w:lineRule="exact"/>
              <w:rPr>
                <w:rFonts w:ascii="宋体" w:hAnsi="宋体" w:cs="Arial"/>
                <w:szCs w:val="21"/>
              </w:rPr>
            </w:pPr>
            <w:r>
              <w:rPr>
                <w:rFonts w:ascii="宋体" w:hAnsi="宋体" w:cs="Arial" w:hint="eastAsia"/>
                <w:szCs w:val="21"/>
              </w:rPr>
              <w:t>合理化建议</w:t>
            </w:r>
          </w:p>
          <w:p w:rsidR="00FF78BB" w:rsidRPr="00FF78BB" w:rsidRDefault="00FF78BB" w:rsidP="00FF78BB">
            <w:pPr>
              <w:pStyle w:val="a0"/>
              <w:ind w:firstLineChars="0" w:firstLine="0"/>
              <w:jc w:val="left"/>
              <w:rPr>
                <w:b w:val="0"/>
              </w:rPr>
            </w:pPr>
            <w:r w:rsidRPr="00FF78BB">
              <w:rPr>
                <w:rFonts w:hint="eastAsia"/>
                <w:b w:val="0"/>
                <w:shd w:val="clear" w:color="auto" w:fill="auto"/>
              </w:rPr>
              <w:t>（</w:t>
            </w:r>
            <w:r w:rsidRPr="00FF78BB">
              <w:rPr>
                <w:rFonts w:hint="eastAsia"/>
                <w:b w:val="0"/>
                <w:shd w:val="clear" w:color="auto" w:fill="auto"/>
              </w:rPr>
              <w:t>0-2.5</w:t>
            </w:r>
            <w:r w:rsidRPr="00FF78BB">
              <w:rPr>
                <w:rFonts w:hint="eastAsia"/>
                <w:b w:val="0"/>
                <w:shd w:val="clear" w:color="auto" w:fill="auto"/>
              </w:rPr>
              <w:t>）</w:t>
            </w:r>
          </w:p>
        </w:tc>
        <w:tc>
          <w:tcPr>
            <w:tcW w:w="1355" w:type="dxa"/>
            <w:vAlign w:val="center"/>
          </w:tcPr>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szCs w:val="21"/>
              </w:rPr>
              <w:t>0-</w:t>
            </w:r>
            <w:r>
              <w:rPr>
                <w:rFonts w:ascii="宋体" w:hAnsi="宋体" w:cs="Arial" w:hint="eastAsia"/>
                <w:szCs w:val="21"/>
              </w:rPr>
              <w:t>2.5</w:t>
            </w:r>
          </w:p>
          <w:p w:rsidR="00F322F9" w:rsidRDefault="00F322F9" w:rsidP="00976256">
            <w:pPr>
              <w:tabs>
                <w:tab w:val="left" w:pos="840"/>
              </w:tabs>
              <w:snapToGrid w:val="0"/>
              <w:spacing w:line="400" w:lineRule="exact"/>
              <w:jc w:val="center"/>
              <w:rPr>
                <w:rFonts w:ascii="宋体" w:hAnsi="宋体" w:cs="Arial"/>
                <w:szCs w:val="21"/>
              </w:rPr>
            </w:pPr>
            <w:r>
              <w:rPr>
                <w:rFonts w:ascii="宋体" w:hAnsi="宋体" w:cs="Arial" w:hint="eastAsia"/>
                <w:szCs w:val="21"/>
              </w:rPr>
              <w:t>（主观分）</w:t>
            </w:r>
          </w:p>
        </w:tc>
        <w:tc>
          <w:tcPr>
            <w:tcW w:w="6121" w:type="dxa"/>
            <w:vAlign w:val="center"/>
          </w:tcPr>
          <w:p w:rsidR="00F322F9" w:rsidRDefault="00F322F9" w:rsidP="00976256">
            <w:pPr>
              <w:tabs>
                <w:tab w:val="left" w:pos="840"/>
              </w:tabs>
              <w:snapToGrid w:val="0"/>
              <w:spacing w:line="400" w:lineRule="exact"/>
              <w:rPr>
                <w:rFonts w:ascii="宋体" w:hAnsi="宋体" w:cs="Arial"/>
                <w:szCs w:val="21"/>
              </w:rPr>
            </w:pPr>
            <w:r>
              <w:rPr>
                <w:rFonts w:ascii="宋体" w:hAnsi="宋体" w:cs="Arial" w:hint="eastAsia"/>
                <w:szCs w:val="21"/>
              </w:rPr>
              <w:t>根据投标人经验，从成本控制、人员管理、安全管理等方面提出针对本项目的合理化建议进行评分。</w:t>
            </w:r>
          </w:p>
        </w:tc>
      </w:tr>
      <w:tr w:rsidR="00F322F9">
        <w:trPr>
          <w:cantSplit/>
          <w:trHeight w:val="538"/>
          <w:jc w:val="center"/>
        </w:trPr>
        <w:tc>
          <w:tcPr>
            <w:tcW w:w="776" w:type="dxa"/>
            <w:vAlign w:val="center"/>
          </w:tcPr>
          <w:p w:rsidR="00F322F9" w:rsidRDefault="00F322F9" w:rsidP="00976256">
            <w:pPr>
              <w:pStyle w:val="af0"/>
              <w:jc w:val="center"/>
              <w:rPr>
                <w:rFonts w:ascii="新宋体" w:eastAsia="新宋体" w:hAnsi="新宋体" w:cs="新宋体"/>
              </w:rPr>
            </w:pPr>
            <w:r>
              <w:rPr>
                <w:rFonts w:ascii="新宋体" w:eastAsia="新宋体" w:hAnsi="新宋体" w:cs="新宋体" w:hint="eastAsia"/>
              </w:rPr>
              <w:t>二</w:t>
            </w:r>
          </w:p>
        </w:tc>
        <w:tc>
          <w:tcPr>
            <w:tcW w:w="1318" w:type="dxa"/>
            <w:vAlign w:val="center"/>
          </w:tcPr>
          <w:p w:rsidR="00F322F9" w:rsidRDefault="00F322F9" w:rsidP="00976256">
            <w:pPr>
              <w:jc w:val="center"/>
              <w:rPr>
                <w:rFonts w:ascii="新宋体" w:eastAsia="新宋体" w:hAnsi="新宋体" w:cs="新宋体"/>
                <w:szCs w:val="21"/>
              </w:rPr>
            </w:pPr>
            <w:r>
              <w:rPr>
                <w:rFonts w:ascii="新宋体" w:eastAsia="新宋体" w:hAnsi="新宋体" w:cs="新宋体" w:hint="eastAsia"/>
                <w:szCs w:val="21"/>
              </w:rPr>
              <w:t>报价分</w:t>
            </w:r>
          </w:p>
        </w:tc>
        <w:tc>
          <w:tcPr>
            <w:tcW w:w="1355" w:type="dxa"/>
            <w:vAlign w:val="center"/>
          </w:tcPr>
          <w:p w:rsidR="00F322F9" w:rsidRDefault="00F322F9" w:rsidP="00976256">
            <w:pPr>
              <w:jc w:val="center"/>
              <w:rPr>
                <w:rFonts w:ascii="新宋体" w:eastAsia="新宋体" w:hAnsi="新宋体" w:cs="新宋体"/>
                <w:szCs w:val="21"/>
              </w:rPr>
            </w:pPr>
            <w:r>
              <w:rPr>
                <w:rFonts w:ascii="新宋体" w:eastAsia="新宋体" w:hAnsi="新宋体" w:cs="新宋体" w:hint="eastAsia"/>
                <w:szCs w:val="21"/>
              </w:rPr>
              <w:t>25</w:t>
            </w:r>
          </w:p>
        </w:tc>
        <w:tc>
          <w:tcPr>
            <w:tcW w:w="6121" w:type="dxa"/>
            <w:vAlign w:val="center"/>
          </w:tcPr>
          <w:p w:rsidR="00F322F9" w:rsidRDefault="00F322F9" w:rsidP="00976256">
            <w:pPr>
              <w:adjustRightInd w:val="0"/>
              <w:rPr>
                <w:rFonts w:ascii="新宋体" w:eastAsia="新宋体" w:hAnsi="新宋体" w:cs="新宋体"/>
                <w:szCs w:val="21"/>
              </w:rPr>
            </w:pPr>
            <w:r>
              <w:rPr>
                <w:rFonts w:ascii="新宋体" w:eastAsia="新宋体" w:hAnsi="新宋体" w:cs="新宋体" w:hint="eastAsia"/>
                <w:szCs w:val="21"/>
              </w:rPr>
              <w:t>1.以满足招标文件要求且投标</w:t>
            </w:r>
            <w:r>
              <w:rPr>
                <w:rFonts w:ascii="新宋体" w:eastAsia="新宋体" w:hAnsi="新宋体" w:hint="eastAsia"/>
                <w:szCs w:val="21"/>
              </w:rPr>
              <w:t>总价</w:t>
            </w:r>
            <w:r>
              <w:rPr>
                <w:rFonts w:ascii="新宋体" w:eastAsia="新宋体" w:hAnsi="新宋体" w:cs="新宋体" w:hint="eastAsia"/>
                <w:szCs w:val="21"/>
              </w:rPr>
              <w:t>最低的投标报价为评标基准价，其报价得分为满分。</w:t>
            </w:r>
          </w:p>
          <w:p w:rsidR="00F322F9" w:rsidRDefault="00F322F9" w:rsidP="00976256">
            <w:pPr>
              <w:adjustRightInd w:val="0"/>
              <w:rPr>
                <w:rFonts w:ascii="新宋体" w:eastAsia="新宋体" w:hAnsi="新宋体" w:cs="新宋体"/>
                <w:szCs w:val="21"/>
              </w:rPr>
            </w:pPr>
            <w:r>
              <w:rPr>
                <w:rFonts w:ascii="新宋体" w:eastAsia="新宋体" w:hAnsi="新宋体" w:cs="新宋体" w:hint="eastAsia"/>
                <w:szCs w:val="21"/>
              </w:rPr>
              <w:t>2.其他投标人的报价分统一按照下列公式计算：</w:t>
            </w:r>
          </w:p>
          <w:p w:rsidR="00F322F9" w:rsidRDefault="00F322F9" w:rsidP="00976256">
            <w:pPr>
              <w:adjustRightInd w:val="0"/>
              <w:rPr>
                <w:rFonts w:ascii="新宋体" w:eastAsia="新宋体" w:hAnsi="新宋体" w:cs="新宋体"/>
                <w:szCs w:val="21"/>
              </w:rPr>
            </w:pPr>
            <w:r>
              <w:rPr>
                <w:rFonts w:ascii="新宋体" w:eastAsia="新宋体" w:hAnsi="新宋体" w:cs="新宋体" w:hint="eastAsia"/>
                <w:szCs w:val="21"/>
              </w:rPr>
              <w:t>报价分＝（评标基准价／投标报价）×25，计算结果保留2位小数（第三位小数四舍五入）。</w:t>
            </w:r>
          </w:p>
        </w:tc>
      </w:tr>
      <w:tr w:rsidR="00F322F9">
        <w:trPr>
          <w:cantSplit/>
          <w:trHeight w:val="47"/>
          <w:jc w:val="center"/>
        </w:trPr>
        <w:tc>
          <w:tcPr>
            <w:tcW w:w="776" w:type="dxa"/>
            <w:vAlign w:val="center"/>
          </w:tcPr>
          <w:p w:rsidR="00F322F9" w:rsidRDefault="00F322F9" w:rsidP="00976256">
            <w:pPr>
              <w:pStyle w:val="af0"/>
              <w:jc w:val="center"/>
              <w:rPr>
                <w:rFonts w:ascii="新宋体" w:eastAsia="新宋体" w:hAnsi="新宋体" w:cs="新宋体"/>
              </w:rPr>
            </w:pPr>
            <w:r>
              <w:rPr>
                <w:rFonts w:ascii="新宋体" w:eastAsia="新宋体" w:hAnsi="新宋体" w:cs="新宋体" w:hint="eastAsia"/>
              </w:rPr>
              <w:t>三</w:t>
            </w:r>
          </w:p>
        </w:tc>
        <w:tc>
          <w:tcPr>
            <w:tcW w:w="1318" w:type="dxa"/>
            <w:vAlign w:val="center"/>
          </w:tcPr>
          <w:p w:rsidR="00F322F9" w:rsidRDefault="00F322F9" w:rsidP="00976256">
            <w:pPr>
              <w:jc w:val="center"/>
              <w:rPr>
                <w:rFonts w:ascii="新宋体" w:eastAsia="新宋体" w:hAnsi="新宋体" w:cs="新宋体"/>
                <w:szCs w:val="21"/>
              </w:rPr>
            </w:pPr>
            <w:r>
              <w:rPr>
                <w:rFonts w:ascii="新宋体" w:eastAsia="新宋体" w:hAnsi="新宋体" w:cs="新宋体" w:hint="eastAsia"/>
                <w:szCs w:val="21"/>
              </w:rPr>
              <w:t>综合得分</w:t>
            </w:r>
          </w:p>
        </w:tc>
        <w:tc>
          <w:tcPr>
            <w:tcW w:w="1355" w:type="dxa"/>
            <w:vAlign w:val="center"/>
          </w:tcPr>
          <w:p w:rsidR="00F322F9" w:rsidRDefault="00F322F9" w:rsidP="00976256">
            <w:pPr>
              <w:jc w:val="center"/>
              <w:rPr>
                <w:rFonts w:ascii="新宋体" w:eastAsia="新宋体" w:hAnsi="新宋体" w:cs="新宋体"/>
                <w:szCs w:val="21"/>
              </w:rPr>
            </w:pPr>
            <w:r>
              <w:rPr>
                <w:rFonts w:ascii="新宋体" w:eastAsia="新宋体" w:hAnsi="新宋体" w:cs="新宋体" w:hint="eastAsia"/>
                <w:szCs w:val="21"/>
              </w:rPr>
              <w:t>100</w:t>
            </w:r>
          </w:p>
        </w:tc>
        <w:tc>
          <w:tcPr>
            <w:tcW w:w="6121" w:type="dxa"/>
            <w:vAlign w:val="center"/>
          </w:tcPr>
          <w:p w:rsidR="00F322F9" w:rsidRDefault="00F322F9" w:rsidP="00976256">
            <w:pPr>
              <w:adjustRightInd w:val="0"/>
              <w:rPr>
                <w:rFonts w:ascii="新宋体" w:eastAsia="新宋体" w:hAnsi="新宋体" w:cs="新宋体"/>
                <w:szCs w:val="21"/>
              </w:rPr>
            </w:pPr>
            <w:r>
              <w:rPr>
                <w:rFonts w:ascii="新宋体" w:eastAsia="新宋体" w:hAnsi="新宋体" w:cs="新宋体" w:hint="eastAsia"/>
                <w:szCs w:val="21"/>
              </w:rPr>
              <w:t>投标人的综合得分=商务技术分+报价分</w:t>
            </w:r>
          </w:p>
        </w:tc>
      </w:tr>
    </w:tbl>
    <w:p w:rsidR="0067120E" w:rsidRDefault="0067120E">
      <w:pPr>
        <w:pStyle w:val="25"/>
        <w:ind w:left="0" w:firstLineChars="0" w:firstLine="0"/>
        <w:rPr>
          <w:rFonts w:ascii="新宋体" w:eastAsia="新宋体" w:hAnsi="新宋体" w:cs="Courier New"/>
          <w:sz w:val="24"/>
          <w:szCs w:val="21"/>
        </w:rPr>
      </w:pPr>
      <w:r>
        <w:rPr>
          <w:rFonts w:ascii="新宋体" w:eastAsia="新宋体" w:hAnsi="新宋体" w:hint="eastAsia"/>
          <w:sz w:val="21"/>
          <w:szCs w:val="21"/>
        </w:rPr>
        <w:t>以上评分内容仅限对未打“★”条款进行评分。</w:t>
      </w:r>
    </w:p>
    <w:p w:rsidR="0067120E" w:rsidRDefault="0067120E">
      <w:pPr>
        <w:pStyle w:val="a0"/>
        <w:rPr>
          <w:rFonts w:ascii="新宋体" w:eastAsia="新宋体" w:hAnsi="新宋体" w:cs="Courier New"/>
          <w:szCs w:val="21"/>
        </w:rPr>
      </w:pPr>
    </w:p>
    <w:p w:rsidR="0067120E" w:rsidRDefault="0067120E">
      <w:pPr>
        <w:rPr>
          <w:rFonts w:ascii="新宋体" w:eastAsia="新宋体" w:hAnsi="新宋体" w:cs="Courier New"/>
          <w:szCs w:val="21"/>
        </w:rPr>
      </w:pPr>
    </w:p>
    <w:p w:rsidR="0067120E" w:rsidRDefault="0067120E">
      <w:pPr>
        <w:pStyle w:val="a0"/>
        <w:rPr>
          <w:rFonts w:ascii="新宋体" w:eastAsia="新宋体" w:hAnsi="新宋体" w:cs="Courier New"/>
          <w:szCs w:val="21"/>
        </w:rPr>
      </w:pPr>
    </w:p>
    <w:p w:rsidR="0067120E" w:rsidRDefault="0067120E">
      <w:pPr>
        <w:rPr>
          <w:rFonts w:ascii="新宋体" w:eastAsia="新宋体" w:hAnsi="新宋体" w:cs="Courier New"/>
          <w:szCs w:val="21"/>
        </w:rPr>
      </w:pPr>
    </w:p>
    <w:p w:rsidR="0067120E" w:rsidRDefault="0067120E">
      <w:pPr>
        <w:pStyle w:val="a0"/>
        <w:rPr>
          <w:rFonts w:ascii="新宋体" w:eastAsia="新宋体" w:hAnsi="新宋体" w:cs="Courier New"/>
          <w:szCs w:val="21"/>
        </w:rPr>
      </w:pPr>
    </w:p>
    <w:p w:rsidR="0067120E" w:rsidRDefault="0067120E">
      <w:pPr>
        <w:rPr>
          <w:rFonts w:ascii="新宋体" w:eastAsia="新宋体" w:hAnsi="新宋体" w:cs="Courier New"/>
          <w:szCs w:val="21"/>
        </w:rPr>
      </w:pPr>
    </w:p>
    <w:p w:rsidR="0067120E" w:rsidRDefault="0067120E">
      <w:pPr>
        <w:pStyle w:val="a0"/>
        <w:rPr>
          <w:rFonts w:ascii="新宋体" w:eastAsia="新宋体" w:hAnsi="新宋体" w:cs="Courier New"/>
          <w:szCs w:val="21"/>
        </w:rPr>
      </w:pPr>
    </w:p>
    <w:p w:rsidR="0067120E" w:rsidRDefault="0067120E">
      <w:pPr>
        <w:rPr>
          <w:rFonts w:ascii="新宋体" w:eastAsia="新宋体" w:hAnsi="新宋体" w:cs="Courier New"/>
          <w:szCs w:val="21"/>
        </w:rPr>
      </w:pPr>
    </w:p>
    <w:p w:rsidR="0067120E" w:rsidRDefault="0067120E">
      <w:pPr>
        <w:pStyle w:val="a0"/>
        <w:rPr>
          <w:rFonts w:ascii="新宋体" w:eastAsia="新宋体" w:hAnsi="新宋体" w:cs="Courier New"/>
          <w:szCs w:val="21"/>
        </w:rPr>
      </w:pPr>
    </w:p>
    <w:p w:rsidR="0067120E" w:rsidRDefault="0067120E">
      <w:pPr>
        <w:pStyle w:val="1"/>
        <w:spacing w:before="0" w:after="0" w:line="520" w:lineRule="exact"/>
        <w:jc w:val="center"/>
        <w:rPr>
          <w:rFonts w:ascii="新宋体" w:eastAsia="新宋体" w:hAnsi="新宋体"/>
          <w:sz w:val="36"/>
          <w:szCs w:val="36"/>
        </w:rPr>
      </w:pPr>
      <w:r>
        <w:rPr>
          <w:rFonts w:ascii="新宋体" w:eastAsia="新宋体" w:hAnsi="新宋体" w:cs="Courier New" w:hint="eastAsia"/>
          <w:sz w:val="24"/>
          <w:szCs w:val="21"/>
        </w:rPr>
        <w:br w:type="page"/>
      </w:r>
      <w:bookmarkStart w:id="83" w:name="_Toc19241"/>
      <w:r>
        <w:rPr>
          <w:rFonts w:ascii="新宋体" w:eastAsia="新宋体" w:hAnsi="新宋体" w:hint="eastAsia"/>
          <w:sz w:val="36"/>
        </w:rPr>
        <w:lastRenderedPageBreak/>
        <w:t xml:space="preserve">第七章 </w:t>
      </w:r>
      <w:r>
        <w:rPr>
          <w:rFonts w:ascii="新宋体" w:eastAsia="新宋体" w:hAnsi="新宋体" w:hint="eastAsia"/>
          <w:sz w:val="36"/>
          <w:szCs w:val="36"/>
        </w:rPr>
        <w:t>合同主要条款</w:t>
      </w:r>
      <w:bookmarkEnd w:id="69"/>
      <w:bookmarkEnd w:id="70"/>
      <w:bookmarkEnd w:id="71"/>
      <w:bookmarkEnd w:id="83"/>
    </w:p>
    <w:p w:rsidR="0067120E" w:rsidRDefault="0067120E">
      <w:pPr>
        <w:pStyle w:val="af0"/>
        <w:spacing w:line="440" w:lineRule="exact"/>
        <w:rPr>
          <w:rFonts w:ascii="新宋体" w:eastAsia="新宋体" w:hAnsi="新宋体" w:cs="新宋体"/>
          <w:sz w:val="24"/>
          <w:szCs w:val="24"/>
          <w:u w:val="single"/>
        </w:rPr>
      </w:pPr>
      <w:r>
        <w:rPr>
          <w:rFonts w:ascii="新宋体" w:eastAsia="新宋体" w:hAnsi="新宋体" w:cs="新宋体" w:hint="eastAsia"/>
          <w:sz w:val="24"/>
          <w:szCs w:val="24"/>
        </w:rPr>
        <w:t>甲方：</w:t>
      </w:r>
      <w:r>
        <w:rPr>
          <w:rFonts w:ascii="新宋体" w:eastAsia="新宋体" w:hAnsi="新宋体" w:cs="新宋体" w:hint="eastAsia"/>
          <w:kern w:val="0"/>
          <w:sz w:val="24"/>
        </w:rPr>
        <w:t>__________________________</w:t>
      </w:r>
    </w:p>
    <w:p w:rsidR="0067120E" w:rsidRDefault="0067120E">
      <w:pPr>
        <w:pStyle w:val="af0"/>
        <w:spacing w:line="440" w:lineRule="exact"/>
        <w:rPr>
          <w:rFonts w:ascii="新宋体" w:eastAsia="新宋体" w:hAnsi="新宋体" w:cs="新宋体"/>
          <w:sz w:val="24"/>
          <w:szCs w:val="24"/>
          <w:u w:val="single"/>
        </w:rPr>
      </w:pPr>
      <w:r>
        <w:rPr>
          <w:rFonts w:ascii="新宋体" w:eastAsia="新宋体" w:hAnsi="新宋体" w:cs="新宋体" w:hint="eastAsia"/>
          <w:sz w:val="24"/>
          <w:szCs w:val="24"/>
        </w:rPr>
        <w:t>乙方：</w:t>
      </w:r>
      <w:r>
        <w:rPr>
          <w:rFonts w:ascii="新宋体" w:eastAsia="新宋体" w:hAnsi="新宋体" w:cs="新宋体" w:hint="eastAsia"/>
          <w:kern w:val="0"/>
          <w:sz w:val="24"/>
        </w:rPr>
        <w:t>__________________________</w:t>
      </w:r>
    </w:p>
    <w:p w:rsidR="0067120E" w:rsidRDefault="0067120E" w:rsidP="00C17B49">
      <w:pPr>
        <w:pStyle w:val="af0"/>
        <w:spacing w:line="440" w:lineRule="exact"/>
        <w:ind w:firstLineChars="187" w:firstLine="449"/>
        <w:rPr>
          <w:rFonts w:ascii="新宋体" w:eastAsia="新宋体" w:hAnsi="新宋体" w:cs="新宋体"/>
          <w:sz w:val="24"/>
          <w:szCs w:val="24"/>
        </w:rPr>
      </w:pPr>
      <w:r>
        <w:rPr>
          <w:rFonts w:ascii="新宋体" w:eastAsia="新宋体" w:hAnsi="新宋体" w:cs="新宋体" w:hint="eastAsia"/>
          <w:sz w:val="24"/>
          <w:szCs w:val="24"/>
        </w:rPr>
        <w:t>甲、乙双方根据</w:t>
      </w:r>
      <w:r>
        <w:rPr>
          <w:rFonts w:ascii="新宋体" w:eastAsia="新宋体" w:hAnsi="新宋体" w:cs="新宋体" w:hint="eastAsia"/>
          <w:kern w:val="0"/>
          <w:sz w:val="24"/>
        </w:rPr>
        <w:t>____</w:t>
      </w:r>
      <w:r>
        <w:rPr>
          <w:rFonts w:ascii="新宋体" w:eastAsia="新宋体" w:hAnsi="新宋体" w:cs="新宋体" w:hint="eastAsia"/>
          <w:sz w:val="24"/>
          <w:szCs w:val="24"/>
        </w:rPr>
        <w:t>年</w:t>
      </w:r>
      <w:r>
        <w:rPr>
          <w:rFonts w:ascii="新宋体" w:eastAsia="新宋体" w:hAnsi="新宋体" w:cs="新宋体" w:hint="eastAsia"/>
          <w:kern w:val="0"/>
          <w:sz w:val="24"/>
        </w:rPr>
        <w:t>____</w:t>
      </w:r>
      <w:r>
        <w:rPr>
          <w:rFonts w:ascii="新宋体" w:eastAsia="新宋体" w:hAnsi="新宋体" w:cs="新宋体" w:hint="eastAsia"/>
          <w:sz w:val="24"/>
          <w:szCs w:val="24"/>
        </w:rPr>
        <w:t>月</w:t>
      </w:r>
      <w:r>
        <w:rPr>
          <w:rFonts w:ascii="新宋体" w:eastAsia="新宋体" w:hAnsi="新宋体" w:cs="新宋体" w:hint="eastAsia"/>
          <w:kern w:val="0"/>
          <w:sz w:val="24"/>
        </w:rPr>
        <w:t>____</w:t>
      </w:r>
      <w:r>
        <w:rPr>
          <w:rFonts w:ascii="新宋体" w:eastAsia="新宋体" w:hAnsi="新宋体" w:cs="新宋体" w:hint="eastAsia"/>
          <w:sz w:val="24"/>
          <w:szCs w:val="24"/>
        </w:rPr>
        <w:t>日义乌市</w:t>
      </w:r>
      <w:r>
        <w:rPr>
          <w:rFonts w:ascii="新宋体" w:eastAsia="新宋体" w:hAnsi="新宋体" w:cs="新宋体" w:hint="eastAsia"/>
          <w:kern w:val="0"/>
          <w:sz w:val="24"/>
        </w:rPr>
        <w:t>________________</w:t>
      </w:r>
      <w:r>
        <w:rPr>
          <w:rFonts w:ascii="新宋体" w:eastAsia="新宋体" w:hAnsi="新宋体" w:cs="新宋体" w:hint="eastAsia"/>
          <w:sz w:val="24"/>
          <w:szCs w:val="24"/>
        </w:rPr>
        <w:t>项目(采购编号：</w:t>
      </w:r>
      <w:r>
        <w:rPr>
          <w:rFonts w:ascii="新宋体" w:eastAsia="新宋体" w:hAnsi="新宋体" w:cs="新宋体" w:hint="eastAsia"/>
          <w:kern w:val="0"/>
          <w:sz w:val="24"/>
        </w:rPr>
        <w:t>________________</w:t>
      </w:r>
      <w:r>
        <w:rPr>
          <w:rFonts w:ascii="新宋体" w:eastAsia="新宋体" w:hAnsi="新宋体" w:cs="新宋体" w:hint="eastAsia"/>
          <w:sz w:val="24"/>
          <w:szCs w:val="24"/>
        </w:rPr>
        <w:t>)招标结果和招标文件的要求，依据《中华人民共和国民法典》并经双方协商一致，订立本采购合同。</w:t>
      </w:r>
      <w:r>
        <w:rPr>
          <w:rFonts w:ascii="新宋体" w:eastAsia="新宋体" w:hAnsi="新宋体" w:cs="新宋体" w:hint="eastAsia"/>
          <w:sz w:val="24"/>
        </w:rPr>
        <w:t>本合同（</w:t>
      </w:r>
      <w:r w:rsidR="00152640">
        <w:rPr>
          <w:rFonts w:ascii="新宋体" w:eastAsia="新宋体" w:hAnsi="新宋体" w:cs="新宋体" w:hint="eastAsia"/>
          <w:sz w:val="24"/>
        </w:rPr>
        <w:sym w:font="Wingdings 2" w:char="0052"/>
      </w:r>
      <w:r>
        <w:rPr>
          <w:rFonts w:ascii="新宋体" w:eastAsia="新宋体" w:hAnsi="新宋体" w:cs="新宋体" w:hint="eastAsia"/>
          <w:sz w:val="24"/>
        </w:rPr>
        <w:t>是</w:t>
      </w:r>
      <w:r w:rsidR="00152640">
        <w:rPr>
          <w:rFonts w:ascii="新宋体" w:eastAsia="新宋体" w:hAnsi="新宋体" w:cs="新宋体" w:hint="eastAsia"/>
          <w:sz w:val="24"/>
        </w:rPr>
        <w:t xml:space="preserve"> □</w:t>
      </w:r>
      <w:r>
        <w:rPr>
          <w:rFonts w:ascii="新宋体" w:eastAsia="新宋体" w:hAnsi="新宋体" w:cs="新宋体" w:hint="eastAsia"/>
          <w:sz w:val="24"/>
        </w:rPr>
        <w:t>否）为中小企业预留合同。本合同（□是 □否）为可融资合同。</w:t>
      </w:r>
    </w:p>
    <w:p w:rsidR="0067120E" w:rsidRDefault="0067120E">
      <w:pPr>
        <w:pStyle w:val="af0"/>
        <w:spacing w:line="440" w:lineRule="exact"/>
        <w:ind w:firstLineChars="228" w:firstLine="547"/>
        <w:rPr>
          <w:rFonts w:ascii="新宋体" w:eastAsia="新宋体" w:hAnsi="新宋体" w:cs="新宋体"/>
          <w:sz w:val="24"/>
          <w:szCs w:val="24"/>
        </w:rPr>
      </w:pPr>
      <w:r>
        <w:rPr>
          <w:rFonts w:ascii="新宋体" w:eastAsia="新宋体" w:hAnsi="新宋体" w:cs="新宋体" w:hint="eastAsia"/>
          <w:sz w:val="24"/>
          <w:szCs w:val="24"/>
        </w:rPr>
        <w:t>一、合同文件：招标文件及其更正文件、询标承诺、询疑答复、投标响应文件、双方来函。合同文件组成的所有内容是构成合同不可分割的部分。</w:t>
      </w:r>
    </w:p>
    <w:p w:rsidR="0067120E" w:rsidRDefault="0067120E">
      <w:pPr>
        <w:pStyle w:val="af0"/>
        <w:spacing w:line="440" w:lineRule="exact"/>
        <w:ind w:firstLineChars="228" w:firstLine="547"/>
        <w:rPr>
          <w:rFonts w:ascii="新宋体" w:eastAsia="新宋体" w:hAnsi="新宋体" w:cs="新宋体"/>
          <w:sz w:val="24"/>
        </w:rPr>
      </w:pPr>
      <w:r>
        <w:rPr>
          <w:rFonts w:ascii="新宋体" w:eastAsia="新宋体" w:hAnsi="新宋体" w:cs="新宋体" w:hint="eastAsia"/>
          <w:sz w:val="24"/>
          <w:szCs w:val="24"/>
        </w:rPr>
        <w:t>二、合同金额:</w:t>
      </w:r>
      <w:r>
        <w:rPr>
          <w:rFonts w:ascii="新宋体" w:eastAsia="新宋体" w:hAnsi="新宋体" w:cs="新宋体" w:hint="eastAsia"/>
          <w:kern w:val="0"/>
          <w:sz w:val="24"/>
        </w:rPr>
        <w:t>________________</w:t>
      </w:r>
      <w:r>
        <w:rPr>
          <w:rFonts w:ascii="新宋体" w:eastAsia="新宋体" w:hAnsi="新宋体" w:cs="新宋体" w:hint="eastAsia"/>
          <w:sz w:val="24"/>
          <w:szCs w:val="24"/>
        </w:rPr>
        <w:t>（价款以人民币进行结算，大写）。</w:t>
      </w:r>
      <w:r w:rsidR="00272C6D">
        <w:rPr>
          <w:rFonts w:ascii="新宋体" w:eastAsia="新宋体" w:hAnsi="新宋体" w:cs="新宋体" w:hint="eastAsia"/>
          <w:sz w:val="24"/>
        </w:rPr>
        <w:t>包括服务</w:t>
      </w:r>
      <w:r w:rsidR="00272C6D" w:rsidRPr="00686394">
        <w:rPr>
          <w:rFonts w:ascii="新宋体" w:eastAsia="新宋体" w:hAnsi="新宋体" w:cs="新宋体" w:hint="eastAsia"/>
          <w:bCs/>
          <w:sz w:val="24"/>
        </w:rPr>
        <w:t>人工工资费用</w:t>
      </w:r>
      <w:r w:rsidR="00272C6D">
        <w:rPr>
          <w:rFonts w:ascii="新宋体" w:eastAsia="新宋体" w:hAnsi="新宋体" w:cs="新宋体" w:hint="eastAsia"/>
          <w:sz w:val="24"/>
        </w:rPr>
        <w:t>，按规定缴纳的各类保险，加班费，管理费用，固定资产折旧费，所有材料及易耗品费用，福利费，培训费，办公费用，服装费，伙食费,税费等其它合同中明示或暗示的所有一般风险、责任和义务等所有费用。</w:t>
      </w:r>
      <w:r>
        <w:rPr>
          <w:rFonts w:ascii="新宋体" w:eastAsia="新宋体" w:hAnsi="新宋体" w:cs="新宋体" w:hint="eastAsia"/>
          <w:sz w:val="24"/>
        </w:rPr>
        <w:t>如有漏项，视同已包含在本报价中，合同单价不做调整。</w:t>
      </w:r>
    </w:p>
    <w:p w:rsidR="0067120E" w:rsidRDefault="0067120E">
      <w:pPr>
        <w:pStyle w:val="af0"/>
        <w:spacing w:line="440" w:lineRule="exact"/>
        <w:ind w:firstLineChars="228" w:firstLine="547"/>
        <w:rPr>
          <w:rFonts w:ascii="新宋体" w:eastAsia="新宋体" w:hAnsi="新宋体" w:cs="新宋体"/>
          <w:sz w:val="24"/>
          <w:szCs w:val="24"/>
        </w:rPr>
      </w:pPr>
      <w:r>
        <w:rPr>
          <w:rFonts w:ascii="新宋体" w:eastAsia="新宋体" w:hAnsi="新宋体" w:cs="新宋体" w:hint="eastAsia"/>
          <w:sz w:val="24"/>
          <w:szCs w:val="24"/>
        </w:rPr>
        <w:t>三、合同双方确认，本合同及合同约定的其它文件组成部分中的各项约定都是通过法定招标过程形成的合法成果，如果中标人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67120E" w:rsidRDefault="0067120E">
      <w:pPr>
        <w:pStyle w:val="af0"/>
        <w:spacing w:line="440" w:lineRule="exact"/>
        <w:ind w:firstLineChars="228" w:firstLine="547"/>
        <w:rPr>
          <w:rFonts w:ascii="新宋体" w:eastAsia="新宋体" w:hAnsi="新宋体" w:cs="新宋体"/>
          <w:sz w:val="24"/>
          <w:szCs w:val="24"/>
        </w:rPr>
      </w:pPr>
      <w:r>
        <w:rPr>
          <w:rFonts w:ascii="新宋体" w:eastAsia="新宋体" w:hAnsi="新宋体" w:cs="新宋体" w:hint="eastAsia"/>
          <w:sz w:val="24"/>
          <w:szCs w:val="24"/>
        </w:rPr>
        <w:t>四、价格清单</w:t>
      </w:r>
    </w:p>
    <w:p w:rsidR="0067120E" w:rsidRDefault="0067120E">
      <w:pPr>
        <w:pStyle w:val="25"/>
        <w:ind w:left="0" w:firstLineChars="0" w:firstLine="0"/>
        <w:jc w:val="cente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995"/>
        <w:gridCol w:w="2262"/>
        <w:gridCol w:w="1589"/>
        <w:gridCol w:w="1663"/>
        <w:gridCol w:w="1638"/>
      </w:tblGrid>
      <w:tr w:rsidR="0067120E" w:rsidTr="00CC4702">
        <w:trPr>
          <w:trHeight w:val="949"/>
          <w:jc w:val="center"/>
        </w:trPr>
        <w:tc>
          <w:tcPr>
            <w:tcW w:w="342" w:type="pct"/>
            <w:vAlign w:val="center"/>
          </w:tcPr>
          <w:p w:rsidR="0067120E" w:rsidRDefault="0067120E">
            <w:pPr>
              <w:spacing w:line="360" w:lineRule="exact"/>
              <w:jc w:val="center"/>
              <w:rPr>
                <w:rFonts w:ascii="新宋体" w:eastAsia="新宋体" w:hAnsi="新宋体" w:cs="新宋体"/>
                <w:b/>
                <w:sz w:val="24"/>
                <w:szCs w:val="21"/>
              </w:rPr>
            </w:pPr>
            <w:r>
              <w:rPr>
                <w:rFonts w:ascii="新宋体" w:eastAsia="新宋体" w:hAnsi="新宋体" w:cs="新宋体" w:hint="eastAsia"/>
                <w:b/>
                <w:sz w:val="24"/>
                <w:szCs w:val="21"/>
              </w:rPr>
              <w:t>序号</w:t>
            </w:r>
          </w:p>
        </w:tc>
        <w:tc>
          <w:tcPr>
            <w:tcW w:w="1016" w:type="pct"/>
            <w:vAlign w:val="center"/>
          </w:tcPr>
          <w:p w:rsidR="0067120E" w:rsidRDefault="0067120E">
            <w:pPr>
              <w:spacing w:line="360" w:lineRule="exact"/>
              <w:jc w:val="center"/>
              <w:rPr>
                <w:rFonts w:ascii="新宋体" w:eastAsia="新宋体" w:hAnsi="新宋体" w:cs="新宋体"/>
                <w:b/>
                <w:sz w:val="24"/>
                <w:szCs w:val="21"/>
              </w:rPr>
            </w:pPr>
            <w:r>
              <w:rPr>
                <w:rFonts w:ascii="新宋体" w:eastAsia="新宋体" w:hAnsi="新宋体" w:cs="新宋体" w:hint="eastAsia"/>
                <w:b/>
                <w:sz w:val="24"/>
                <w:szCs w:val="21"/>
              </w:rPr>
              <w:t>名称及服务内容</w:t>
            </w:r>
          </w:p>
        </w:tc>
        <w:tc>
          <w:tcPr>
            <w:tcW w:w="1152" w:type="pct"/>
            <w:vAlign w:val="center"/>
          </w:tcPr>
          <w:p w:rsidR="0067120E" w:rsidRDefault="00CC4702">
            <w:pPr>
              <w:spacing w:line="360" w:lineRule="exact"/>
              <w:jc w:val="center"/>
              <w:rPr>
                <w:rFonts w:ascii="新宋体" w:eastAsia="新宋体" w:hAnsi="新宋体" w:cs="新宋体"/>
                <w:b/>
                <w:sz w:val="24"/>
                <w:szCs w:val="21"/>
              </w:rPr>
            </w:pPr>
            <w:r>
              <w:rPr>
                <w:rFonts w:ascii="新宋体" w:eastAsia="新宋体" w:hAnsi="新宋体" w:cs="新宋体" w:hint="eastAsia"/>
                <w:b/>
                <w:sz w:val="24"/>
                <w:szCs w:val="21"/>
              </w:rPr>
              <w:t>服务期限</w:t>
            </w:r>
          </w:p>
        </w:tc>
        <w:tc>
          <w:tcPr>
            <w:tcW w:w="809" w:type="pct"/>
            <w:vAlign w:val="center"/>
          </w:tcPr>
          <w:p w:rsidR="0067120E" w:rsidRDefault="00CC4702" w:rsidP="00EC029E">
            <w:pPr>
              <w:spacing w:line="360" w:lineRule="exact"/>
              <w:jc w:val="center"/>
              <w:rPr>
                <w:rFonts w:ascii="新宋体" w:eastAsia="新宋体" w:hAnsi="新宋体" w:cs="新宋体"/>
                <w:b/>
                <w:sz w:val="24"/>
              </w:rPr>
            </w:pPr>
            <w:r>
              <w:rPr>
                <w:rFonts w:ascii="新宋体" w:eastAsia="新宋体" w:hAnsi="新宋体" w:cs="新宋体" w:hint="eastAsia"/>
                <w:b/>
                <w:sz w:val="24"/>
              </w:rPr>
              <w:t>单价（</w:t>
            </w:r>
            <w:r w:rsidR="00EC029E">
              <w:rPr>
                <w:rFonts w:ascii="新宋体" w:eastAsia="新宋体" w:hAnsi="新宋体" w:cs="新宋体" w:hint="eastAsia"/>
                <w:b/>
                <w:sz w:val="24"/>
              </w:rPr>
              <w:t>元/</w:t>
            </w:r>
            <w:r>
              <w:rPr>
                <w:rFonts w:ascii="新宋体" w:eastAsia="新宋体" w:hAnsi="新宋体" w:cs="新宋体" w:hint="eastAsia"/>
                <w:b/>
                <w:sz w:val="24"/>
              </w:rPr>
              <w:t>年）</w:t>
            </w:r>
          </w:p>
        </w:tc>
        <w:tc>
          <w:tcPr>
            <w:tcW w:w="847" w:type="pct"/>
            <w:vAlign w:val="center"/>
          </w:tcPr>
          <w:p w:rsidR="0067120E" w:rsidRDefault="00CC4702">
            <w:pPr>
              <w:spacing w:line="360" w:lineRule="exact"/>
              <w:jc w:val="center"/>
              <w:rPr>
                <w:rFonts w:ascii="新宋体" w:eastAsia="新宋体" w:hAnsi="新宋体" w:cs="新宋体"/>
                <w:b/>
                <w:sz w:val="24"/>
              </w:rPr>
            </w:pPr>
            <w:r>
              <w:rPr>
                <w:rFonts w:ascii="新宋体" w:eastAsia="新宋体" w:hAnsi="新宋体" w:cs="新宋体" w:hint="eastAsia"/>
                <w:b/>
                <w:sz w:val="24"/>
              </w:rPr>
              <w:t>总价（元）</w:t>
            </w:r>
          </w:p>
        </w:tc>
        <w:tc>
          <w:tcPr>
            <w:tcW w:w="834" w:type="pct"/>
            <w:vAlign w:val="center"/>
          </w:tcPr>
          <w:p w:rsidR="0067120E" w:rsidRDefault="0067120E">
            <w:pPr>
              <w:spacing w:line="360" w:lineRule="exact"/>
              <w:jc w:val="center"/>
              <w:rPr>
                <w:rFonts w:ascii="新宋体" w:eastAsia="新宋体" w:hAnsi="新宋体" w:cs="新宋体"/>
                <w:sz w:val="24"/>
                <w:szCs w:val="21"/>
              </w:rPr>
            </w:pPr>
            <w:r>
              <w:rPr>
                <w:rFonts w:ascii="新宋体" w:eastAsia="新宋体" w:hAnsi="新宋体" w:cs="新宋体" w:hint="eastAsia"/>
                <w:sz w:val="24"/>
                <w:szCs w:val="21"/>
              </w:rPr>
              <w:t>备注</w:t>
            </w:r>
          </w:p>
        </w:tc>
      </w:tr>
      <w:tr w:rsidR="00CC4702" w:rsidTr="00CC4702">
        <w:trPr>
          <w:trHeight w:val="462"/>
          <w:jc w:val="center"/>
        </w:trPr>
        <w:tc>
          <w:tcPr>
            <w:tcW w:w="342" w:type="pct"/>
            <w:vMerge w:val="restart"/>
            <w:vAlign w:val="center"/>
          </w:tcPr>
          <w:p w:rsidR="00CC4702" w:rsidRDefault="00CC4702" w:rsidP="007B10C4">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一</w:t>
            </w:r>
          </w:p>
        </w:tc>
        <w:tc>
          <w:tcPr>
            <w:tcW w:w="1016" w:type="pct"/>
            <w:vAlign w:val="center"/>
          </w:tcPr>
          <w:p w:rsidR="00CC4702" w:rsidRDefault="00CC4702" w:rsidP="00241C4C">
            <w:pPr>
              <w:widowControl/>
              <w:spacing w:line="400" w:lineRule="exact"/>
              <w:jc w:val="center"/>
              <w:rPr>
                <w:rFonts w:ascii="宋体" w:hAnsi="宋体"/>
                <w:sz w:val="22"/>
              </w:rPr>
            </w:pPr>
            <w:r>
              <w:rPr>
                <w:rFonts w:ascii="宋体" w:hAnsi="宋体" w:cs="宋体" w:hint="eastAsia"/>
                <w:color w:val="000000"/>
                <w:kern w:val="0"/>
                <w:sz w:val="24"/>
              </w:rPr>
              <w:t>学生公寓管理及校园保洁</w:t>
            </w:r>
          </w:p>
        </w:tc>
        <w:tc>
          <w:tcPr>
            <w:tcW w:w="1152" w:type="pct"/>
            <w:vAlign w:val="center"/>
          </w:tcPr>
          <w:p w:rsidR="00CC4702" w:rsidRDefault="00CC4702" w:rsidP="00241C4C">
            <w:pPr>
              <w:widowControl/>
              <w:spacing w:line="400" w:lineRule="exact"/>
              <w:jc w:val="center"/>
              <w:rPr>
                <w:rFonts w:ascii="宋体" w:hAnsi="宋体"/>
                <w:sz w:val="22"/>
              </w:rPr>
            </w:pPr>
          </w:p>
        </w:tc>
        <w:tc>
          <w:tcPr>
            <w:tcW w:w="809" w:type="pct"/>
            <w:vAlign w:val="center"/>
          </w:tcPr>
          <w:p w:rsidR="00CC4702" w:rsidRDefault="00CC4702" w:rsidP="00CC4702">
            <w:pPr>
              <w:pStyle w:val="af0"/>
              <w:adjustRightInd w:val="0"/>
              <w:snapToGrid w:val="0"/>
              <w:spacing w:line="400" w:lineRule="exact"/>
              <w:jc w:val="center"/>
              <w:rPr>
                <w:rFonts w:ascii="新宋体" w:eastAsia="新宋体" w:hAnsi="新宋体"/>
                <w:sz w:val="24"/>
                <w:szCs w:val="24"/>
              </w:rPr>
            </w:pPr>
          </w:p>
        </w:tc>
        <w:tc>
          <w:tcPr>
            <w:tcW w:w="847" w:type="pct"/>
            <w:vAlign w:val="center"/>
          </w:tcPr>
          <w:p w:rsidR="00CC4702" w:rsidRDefault="00CC4702">
            <w:pPr>
              <w:spacing w:line="400" w:lineRule="exact"/>
              <w:rPr>
                <w:rFonts w:ascii="新宋体" w:eastAsia="新宋体" w:hAnsi="新宋体" w:cs="新宋体"/>
                <w:sz w:val="24"/>
                <w:szCs w:val="21"/>
              </w:rPr>
            </w:pPr>
          </w:p>
        </w:tc>
        <w:tc>
          <w:tcPr>
            <w:tcW w:w="834" w:type="pct"/>
            <w:vAlign w:val="center"/>
          </w:tcPr>
          <w:p w:rsidR="00CC4702" w:rsidRDefault="00CC4702">
            <w:pPr>
              <w:spacing w:line="400" w:lineRule="exact"/>
              <w:rPr>
                <w:rFonts w:ascii="新宋体" w:eastAsia="新宋体" w:hAnsi="新宋体" w:cs="新宋体"/>
                <w:sz w:val="24"/>
                <w:szCs w:val="21"/>
              </w:rPr>
            </w:pPr>
          </w:p>
        </w:tc>
      </w:tr>
      <w:tr w:rsidR="00CC4702" w:rsidTr="00CC4702">
        <w:trPr>
          <w:trHeight w:val="462"/>
          <w:jc w:val="center"/>
        </w:trPr>
        <w:tc>
          <w:tcPr>
            <w:tcW w:w="342" w:type="pct"/>
            <w:vMerge/>
            <w:vAlign w:val="center"/>
          </w:tcPr>
          <w:p w:rsidR="00CC4702" w:rsidRDefault="00CC4702" w:rsidP="00241C4C">
            <w:pPr>
              <w:pStyle w:val="af0"/>
              <w:adjustRightInd w:val="0"/>
              <w:snapToGrid w:val="0"/>
              <w:spacing w:line="400" w:lineRule="exact"/>
              <w:jc w:val="center"/>
              <w:rPr>
                <w:rFonts w:ascii="新宋体" w:eastAsia="新宋体" w:hAnsi="新宋体"/>
                <w:sz w:val="24"/>
                <w:szCs w:val="24"/>
              </w:rPr>
            </w:pPr>
          </w:p>
        </w:tc>
        <w:tc>
          <w:tcPr>
            <w:tcW w:w="1016" w:type="pct"/>
            <w:vAlign w:val="center"/>
          </w:tcPr>
          <w:p w:rsidR="00CC4702" w:rsidRDefault="00CC4702" w:rsidP="00241C4C">
            <w:pPr>
              <w:widowControl/>
              <w:spacing w:line="400" w:lineRule="exact"/>
              <w:jc w:val="center"/>
              <w:rPr>
                <w:rFonts w:ascii="宋体" w:hAnsi="宋体"/>
                <w:sz w:val="22"/>
              </w:rPr>
            </w:pPr>
            <w:r>
              <w:rPr>
                <w:rFonts w:ascii="宋体" w:hAnsi="宋体" w:cs="宋体" w:hint="eastAsia"/>
                <w:color w:val="000000"/>
                <w:kern w:val="0"/>
                <w:sz w:val="24"/>
              </w:rPr>
              <w:t>校园绿化养护</w:t>
            </w:r>
          </w:p>
        </w:tc>
        <w:tc>
          <w:tcPr>
            <w:tcW w:w="1152" w:type="pct"/>
            <w:vAlign w:val="center"/>
          </w:tcPr>
          <w:p w:rsidR="00CC4702" w:rsidRDefault="00CC4702" w:rsidP="00241C4C">
            <w:pPr>
              <w:widowControl/>
              <w:spacing w:line="400" w:lineRule="exact"/>
              <w:jc w:val="center"/>
              <w:rPr>
                <w:rFonts w:ascii="宋体" w:hAnsi="宋体"/>
                <w:sz w:val="22"/>
              </w:rPr>
            </w:pPr>
          </w:p>
        </w:tc>
        <w:tc>
          <w:tcPr>
            <w:tcW w:w="809" w:type="pct"/>
            <w:vAlign w:val="center"/>
          </w:tcPr>
          <w:p w:rsidR="00CC4702" w:rsidRDefault="00CC4702" w:rsidP="00241C4C">
            <w:pPr>
              <w:pStyle w:val="af0"/>
              <w:adjustRightInd w:val="0"/>
              <w:snapToGrid w:val="0"/>
              <w:spacing w:line="400" w:lineRule="exact"/>
              <w:jc w:val="center"/>
              <w:rPr>
                <w:rFonts w:ascii="新宋体" w:eastAsia="新宋体" w:hAnsi="新宋体"/>
                <w:sz w:val="24"/>
                <w:szCs w:val="24"/>
              </w:rPr>
            </w:pPr>
          </w:p>
        </w:tc>
        <w:tc>
          <w:tcPr>
            <w:tcW w:w="847" w:type="pct"/>
            <w:vAlign w:val="center"/>
          </w:tcPr>
          <w:p w:rsidR="00CC4702" w:rsidRDefault="00CC4702">
            <w:pPr>
              <w:spacing w:line="400" w:lineRule="exact"/>
              <w:rPr>
                <w:rFonts w:ascii="新宋体" w:eastAsia="新宋体" w:hAnsi="新宋体" w:cs="新宋体"/>
                <w:sz w:val="24"/>
              </w:rPr>
            </w:pPr>
          </w:p>
        </w:tc>
        <w:tc>
          <w:tcPr>
            <w:tcW w:w="834" w:type="pct"/>
            <w:vAlign w:val="center"/>
          </w:tcPr>
          <w:p w:rsidR="00CC4702" w:rsidRDefault="00CC4702">
            <w:pPr>
              <w:spacing w:line="400" w:lineRule="exact"/>
              <w:rPr>
                <w:rFonts w:ascii="新宋体" w:eastAsia="新宋体" w:hAnsi="新宋体" w:cs="新宋体"/>
                <w:sz w:val="24"/>
                <w:szCs w:val="21"/>
              </w:rPr>
            </w:pPr>
          </w:p>
        </w:tc>
      </w:tr>
      <w:tr w:rsidR="0067120E">
        <w:trPr>
          <w:trHeight w:val="462"/>
          <w:jc w:val="center"/>
        </w:trPr>
        <w:tc>
          <w:tcPr>
            <w:tcW w:w="5000" w:type="pct"/>
            <w:gridSpan w:val="6"/>
            <w:vAlign w:val="center"/>
          </w:tcPr>
          <w:p w:rsidR="0067120E" w:rsidRDefault="0067120E" w:rsidP="00CC4702">
            <w:pPr>
              <w:spacing w:line="400" w:lineRule="exact"/>
              <w:rPr>
                <w:rFonts w:ascii="新宋体" w:eastAsia="新宋体" w:hAnsi="新宋体"/>
                <w:sz w:val="24"/>
                <w:szCs w:val="21"/>
              </w:rPr>
            </w:pPr>
            <w:r>
              <w:rPr>
                <w:rFonts w:ascii="新宋体" w:eastAsia="新宋体" w:hAnsi="新宋体" w:hint="eastAsia"/>
                <w:sz w:val="24"/>
                <w:szCs w:val="21"/>
              </w:rPr>
              <w:t>总价（元）合计：小写：¥_____________</w:t>
            </w:r>
          </w:p>
          <w:p w:rsidR="0067120E" w:rsidRDefault="0067120E" w:rsidP="00CC4702">
            <w:pPr>
              <w:spacing w:line="400" w:lineRule="exact"/>
              <w:ind w:firstLineChars="800" w:firstLine="1920"/>
              <w:rPr>
                <w:rFonts w:ascii="新宋体" w:eastAsia="新宋体" w:hAnsi="新宋体" w:cs="新宋体"/>
                <w:sz w:val="24"/>
                <w:szCs w:val="21"/>
              </w:rPr>
            </w:pPr>
            <w:r>
              <w:rPr>
                <w:rFonts w:ascii="新宋体" w:eastAsia="新宋体" w:hAnsi="新宋体" w:hint="eastAsia"/>
                <w:sz w:val="24"/>
                <w:szCs w:val="21"/>
              </w:rPr>
              <w:t>大写：______________</w:t>
            </w:r>
          </w:p>
        </w:tc>
      </w:tr>
    </w:tbl>
    <w:p w:rsidR="0067120E" w:rsidRDefault="0067120E" w:rsidP="00A449A9">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五、服务内容：与招标文件一致。</w:t>
      </w:r>
    </w:p>
    <w:p w:rsidR="0067120E" w:rsidRDefault="0067120E" w:rsidP="00A449A9">
      <w:pPr>
        <w:spacing w:line="460" w:lineRule="exact"/>
        <w:ind w:firstLineChars="400" w:firstLine="960"/>
        <w:rPr>
          <w:sz w:val="24"/>
        </w:rPr>
      </w:pPr>
      <w:r>
        <w:rPr>
          <w:sz w:val="24"/>
        </w:rPr>
        <w:t>服务地点：</w:t>
      </w:r>
      <w:r w:rsidR="00C17B49">
        <w:rPr>
          <w:sz w:val="24"/>
        </w:rPr>
        <w:t>义乌工商职业技术学院</w:t>
      </w:r>
      <w:r>
        <w:rPr>
          <w:rFonts w:hint="eastAsia"/>
          <w:sz w:val="24"/>
        </w:rPr>
        <w:t>。</w:t>
      </w:r>
    </w:p>
    <w:p w:rsidR="00E521D5" w:rsidRDefault="00A449A9" w:rsidP="00E521D5">
      <w:pPr>
        <w:pStyle w:val="a0"/>
        <w:ind w:firstLine="480"/>
        <w:rPr>
          <w:b w:val="0"/>
          <w:shd w:val="clear" w:color="auto" w:fill="auto"/>
        </w:rPr>
      </w:pPr>
      <w:r w:rsidRPr="00E521D5">
        <w:rPr>
          <w:b w:val="0"/>
          <w:shd w:val="clear" w:color="auto" w:fill="auto"/>
        </w:rPr>
        <w:t>六、服务期限：</w:t>
      </w:r>
      <w:r w:rsidRPr="00E521D5">
        <w:rPr>
          <w:rFonts w:hint="eastAsia"/>
          <w:b w:val="0"/>
          <w:u w:val="single"/>
          <w:shd w:val="clear" w:color="auto" w:fill="auto"/>
        </w:rPr>
        <w:t xml:space="preserve">    </w:t>
      </w:r>
      <w:r w:rsidRPr="00E521D5">
        <w:rPr>
          <w:b w:val="0"/>
          <w:shd w:val="clear" w:color="auto" w:fill="auto"/>
        </w:rPr>
        <w:t>年；自</w:t>
      </w:r>
      <w:r w:rsidRPr="00E521D5">
        <w:rPr>
          <w:rFonts w:hint="eastAsia"/>
          <w:b w:val="0"/>
          <w:u w:val="single"/>
          <w:shd w:val="clear" w:color="auto" w:fill="auto"/>
        </w:rPr>
        <w:t xml:space="preserve">    </w:t>
      </w:r>
      <w:r w:rsidRPr="00E521D5">
        <w:rPr>
          <w:b w:val="0"/>
          <w:shd w:val="clear" w:color="auto" w:fill="auto"/>
        </w:rPr>
        <w:t>年</w:t>
      </w:r>
      <w:r w:rsidRPr="00E521D5">
        <w:rPr>
          <w:rFonts w:hint="eastAsia"/>
          <w:b w:val="0"/>
          <w:u w:val="single"/>
          <w:shd w:val="clear" w:color="auto" w:fill="auto"/>
        </w:rPr>
        <w:t xml:space="preserve">    </w:t>
      </w:r>
      <w:r w:rsidRPr="00E521D5">
        <w:rPr>
          <w:b w:val="0"/>
          <w:shd w:val="clear" w:color="auto" w:fill="auto"/>
        </w:rPr>
        <w:t>月</w:t>
      </w:r>
      <w:r w:rsidRPr="00E521D5">
        <w:rPr>
          <w:rFonts w:hint="eastAsia"/>
          <w:b w:val="0"/>
          <w:u w:val="single"/>
          <w:shd w:val="clear" w:color="auto" w:fill="auto"/>
        </w:rPr>
        <w:t xml:space="preserve">    </w:t>
      </w:r>
      <w:r w:rsidRPr="00E521D5">
        <w:rPr>
          <w:b w:val="0"/>
          <w:shd w:val="clear" w:color="auto" w:fill="auto"/>
        </w:rPr>
        <w:t>日（服务人员、物力资源全部到位之日起开始计算）起至</w:t>
      </w:r>
      <w:r w:rsidRPr="00E521D5">
        <w:rPr>
          <w:rFonts w:hint="eastAsia"/>
          <w:b w:val="0"/>
          <w:u w:val="single"/>
          <w:shd w:val="clear" w:color="auto" w:fill="auto"/>
        </w:rPr>
        <w:t xml:space="preserve">    </w:t>
      </w:r>
      <w:r w:rsidRPr="00E521D5">
        <w:rPr>
          <w:b w:val="0"/>
          <w:shd w:val="clear" w:color="auto" w:fill="auto"/>
        </w:rPr>
        <w:t>年</w:t>
      </w:r>
      <w:r w:rsidRPr="00E521D5">
        <w:rPr>
          <w:rFonts w:hint="eastAsia"/>
          <w:b w:val="0"/>
          <w:u w:val="single"/>
          <w:shd w:val="clear" w:color="auto" w:fill="auto"/>
        </w:rPr>
        <w:t xml:space="preserve">    </w:t>
      </w:r>
      <w:r w:rsidRPr="00E521D5">
        <w:rPr>
          <w:b w:val="0"/>
          <w:shd w:val="clear" w:color="auto" w:fill="auto"/>
        </w:rPr>
        <w:t>月</w:t>
      </w:r>
      <w:r w:rsidRPr="00E521D5">
        <w:rPr>
          <w:rFonts w:hint="eastAsia"/>
          <w:b w:val="0"/>
          <w:u w:val="single"/>
          <w:shd w:val="clear" w:color="auto" w:fill="auto"/>
        </w:rPr>
        <w:t xml:space="preserve">    </w:t>
      </w:r>
      <w:r w:rsidRPr="00E521D5">
        <w:rPr>
          <w:b w:val="0"/>
          <w:shd w:val="clear" w:color="auto" w:fill="auto"/>
        </w:rPr>
        <w:t>日止。</w:t>
      </w:r>
    </w:p>
    <w:p w:rsidR="00E521D5" w:rsidRPr="008E4305" w:rsidRDefault="00E521D5" w:rsidP="00E521D5">
      <w:pPr>
        <w:pStyle w:val="a0"/>
        <w:ind w:firstLine="480"/>
        <w:rPr>
          <w:b w:val="0"/>
          <w:shd w:val="clear" w:color="auto" w:fill="auto"/>
        </w:rPr>
      </w:pPr>
      <w:r>
        <w:rPr>
          <w:rFonts w:hint="eastAsia"/>
          <w:b w:val="0"/>
          <w:shd w:val="clear" w:color="auto" w:fill="auto"/>
        </w:rPr>
        <w:lastRenderedPageBreak/>
        <w:t>1.</w:t>
      </w:r>
      <w:r w:rsidR="00A449A9" w:rsidRPr="00E521D5">
        <w:rPr>
          <w:b w:val="0"/>
          <w:shd w:val="clear" w:color="auto" w:fill="auto"/>
        </w:rPr>
        <w:t>合同期执行期间，</w:t>
      </w:r>
      <w:r w:rsidRPr="008E4305">
        <w:rPr>
          <w:rFonts w:hint="eastAsia"/>
          <w:b w:val="0"/>
          <w:shd w:val="clear" w:color="auto" w:fill="auto"/>
        </w:rPr>
        <w:t>每三个月开展一次考核，具体考核标准见《义乌工商职业技术学院物业管理服务考核表》</w:t>
      </w:r>
    </w:p>
    <w:p w:rsidR="00A449A9" w:rsidRPr="00E521D5" w:rsidRDefault="00E521D5" w:rsidP="00E521D5">
      <w:pPr>
        <w:spacing w:line="360" w:lineRule="exact"/>
        <w:ind w:firstLineChars="200" w:firstLine="480"/>
        <w:rPr>
          <w:rFonts w:ascii="宋体" w:hAnsi="宋体"/>
          <w:sz w:val="24"/>
          <w:highlight w:val="green"/>
        </w:rPr>
      </w:pPr>
      <w:r w:rsidRPr="00E521D5">
        <w:rPr>
          <w:rFonts w:ascii="宋体" w:hAnsi="宋体" w:hint="eastAsia"/>
          <w:sz w:val="24"/>
        </w:rPr>
        <w:t>2.考核分值为100分。考核分均为直接扣分，汇总后的得分作为最终得分，80分以上（含80分）为合格，不扣款；80分以下，每降一分，扣除当季度承包款1%的金额；60分以下（不含60分）的，</w:t>
      </w:r>
      <w:r>
        <w:rPr>
          <w:rFonts w:ascii="宋体" w:hAnsi="宋体" w:hint="eastAsia"/>
          <w:sz w:val="24"/>
        </w:rPr>
        <w:t>乙方</w:t>
      </w:r>
      <w:r w:rsidRPr="00E521D5">
        <w:rPr>
          <w:rFonts w:ascii="宋体" w:hAnsi="宋体" w:hint="eastAsia"/>
          <w:sz w:val="24"/>
        </w:rPr>
        <w:t>有权解除合同。</w:t>
      </w:r>
    </w:p>
    <w:p w:rsidR="0067120E" w:rsidRDefault="00A449A9" w:rsidP="00A449A9">
      <w:pPr>
        <w:pStyle w:val="af0"/>
        <w:spacing w:line="440" w:lineRule="exact"/>
        <w:ind w:firstLine="540"/>
      </w:pPr>
      <w:r>
        <w:rPr>
          <w:sz w:val="24"/>
        </w:rPr>
        <w:t>乙方未按本合同约定履约，甲方有权终止本合同，并由乙方承担甲方因此而产生的损失。</w:t>
      </w:r>
    </w:p>
    <w:p w:rsidR="00A449A9" w:rsidRPr="00452CEB" w:rsidRDefault="00452CEB" w:rsidP="00452CEB">
      <w:pPr>
        <w:spacing w:line="360" w:lineRule="auto"/>
        <w:ind w:firstLineChars="200" w:firstLine="480"/>
        <w:rPr>
          <w:rFonts w:ascii="宋体" w:hAnsi="宋体"/>
          <w:szCs w:val="21"/>
        </w:rPr>
      </w:pPr>
      <w:r w:rsidRPr="00452CEB">
        <w:rPr>
          <w:rFonts w:hint="eastAsia"/>
          <w:sz w:val="24"/>
        </w:rPr>
        <w:t>七</w:t>
      </w:r>
      <w:r w:rsidR="00A449A9" w:rsidRPr="00452CEB">
        <w:rPr>
          <w:sz w:val="24"/>
        </w:rPr>
        <w:t>、履约保证金</w:t>
      </w:r>
    </w:p>
    <w:p w:rsidR="00A449A9" w:rsidRDefault="00A449A9" w:rsidP="00A449A9">
      <w:pPr>
        <w:pStyle w:val="af0"/>
        <w:spacing w:line="440" w:lineRule="exact"/>
        <w:ind w:firstLineChars="225" w:firstLine="473"/>
        <w:rPr>
          <w:rFonts w:hAnsi="宋体" w:cs="Arial"/>
        </w:rPr>
      </w:pPr>
      <w:r>
        <w:rPr>
          <w:rFonts w:hAnsi="宋体" w:cs="Arial" w:hint="eastAsia"/>
        </w:rPr>
        <w:t>无</w:t>
      </w:r>
    </w:p>
    <w:p w:rsidR="00452CEB" w:rsidRPr="00452CEB" w:rsidRDefault="00452CEB" w:rsidP="00452CEB">
      <w:pPr>
        <w:spacing w:line="400" w:lineRule="exact"/>
        <w:ind w:firstLineChars="200" w:firstLine="480"/>
        <w:rPr>
          <w:sz w:val="24"/>
        </w:rPr>
      </w:pPr>
      <w:r>
        <w:rPr>
          <w:rFonts w:hint="eastAsia"/>
          <w:sz w:val="24"/>
        </w:rPr>
        <w:t>八</w:t>
      </w:r>
      <w:r w:rsidRPr="00452CEB">
        <w:rPr>
          <w:sz w:val="24"/>
        </w:rPr>
        <w:t>、</w:t>
      </w:r>
      <w:r w:rsidRPr="00452CEB">
        <w:rPr>
          <w:rFonts w:hint="eastAsia"/>
          <w:sz w:val="24"/>
        </w:rPr>
        <w:t>预付款</w:t>
      </w:r>
    </w:p>
    <w:p w:rsidR="00452CEB" w:rsidRPr="00452CEB" w:rsidRDefault="00452CEB" w:rsidP="00452CEB">
      <w:pPr>
        <w:spacing w:line="360" w:lineRule="auto"/>
        <w:ind w:firstLineChars="200" w:firstLine="480"/>
        <w:rPr>
          <w:rFonts w:ascii="宋体" w:hAnsi="宋体" w:cs="Arial"/>
          <w:sz w:val="24"/>
        </w:rPr>
      </w:pPr>
      <w:r w:rsidRPr="00452CEB">
        <w:rPr>
          <w:rFonts w:ascii="宋体" w:hAnsi="宋体" w:cs="Arial" w:hint="eastAsia"/>
          <w:sz w:val="24"/>
        </w:rPr>
        <w:t>甲方（是/否）需要支付预付款。若需要支付预付款的，则：</w:t>
      </w:r>
    </w:p>
    <w:p w:rsidR="00452CEB" w:rsidRPr="00452CEB" w:rsidRDefault="00452CEB" w:rsidP="00452CEB">
      <w:pPr>
        <w:spacing w:line="360" w:lineRule="auto"/>
        <w:ind w:firstLineChars="200" w:firstLine="480"/>
        <w:rPr>
          <w:rFonts w:ascii="宋体" w:hAnsi="宋体" w:cs="Arial"/>
          <w:sz w:val="24"/>
        </w:rPr>
      </w:pPr>
      <w:r w:rsidRPr="00452CEB">
        <w:rPr>
          <w:rFonts w:ascii="宋体" w:hAnsi="宋体" w:cs="Arial" w:hint="eastAsia"/>
          <w:sz w:val="24"/>
        </w:rPr>
        <w:t>预付款比例:  、支付方式:  、支付时间：      ；</w:t>
      </w:r>
    </w:p>
    <w:p w:rsidR="00452CEB" w:rsidRPr="00452CEB" w:rsidRDefault="00452CEB" w:rsidP="00452CEB">
      <w:pPr>
        <w:spacing w:line="360" w:lineRule="auto"/>
        <w:ind w:firstLineChars="200" w:firstLine="480"/>
        <w:rPr>
          <w:rFonts w:ascii="宋体" w:hAnsi="宋体" w:cs="Arial"/>
          <w:sz w:val="24"/>
        </w:rPr>
      </w:pPr>
      <w:r w:rsidRPr="00452CEB">
        <w:rPr>
          <w:rFonts w:ascii="宋体" w:hAnsi="宋体" w:cs="Arial" w:hint="eastAsia"/>
          <w:sz w:val="24"/>
        </w:rPr>
        <w:t>预付款的扣回方式:          ；</w:t>
      </w:r>
    </w:p>
    <w:p w:rsidR="00452CEB" w:rsidRPr="00452CEB" w:rsidRDefault="00452CEB" w:rsidP="00452CEB">
      <w:pPr>
        <w:ind w:firstLineChars="200" w:firstLine="480"/>
      </w:pPr>
      <w:r w:rsidRPr="00452CEB">
        <w:rPr>
          <w:rFonts w:ascii="宋体" w:hAnsi="宋体" w:cs="Arial" w:hint="eastAsia"/>
          <w:sz w:val="24"/>
        </w:rPr>
        <w:t>预付款的担保措施</w:t>
      </w:r>
      <w:r w:rsidRPr="00452CEB">
        <w:rPr>
          <w:rFonts w:ascii="宋体" w:hAnsi="宋体" w:cs="Arial"/>
          <w:sz w:val="24"/>
        </w:rPr>
        <w:t>：</w:t>
      </w:r>
      <w:r w:rsidRPr="00452CEB">
        <w:rPr>
          <w:rFonts w:ascii="宋体" w:hAnsi="宋体" w:cs="Arial" w:hint="eastAsia"/>
          <w:sz w:val="24"/>
        </w:rPr>
        <w:t xml:space="preserve">     </w:t>
      </w:r>
      <w:r w:rsidRPr="00F554E5">
        <w:rPr>
          <w:rFonts w:ascii="宋体" w:hAnsi="宋体" w:cs="Arial" w:hint="eastAsia"/>
          <w:szCs w:val="21"/>
        </w:rPr>
        <w:t xml:space="preserve">    。</w:t>
      </w:r>
    </w:p>
    <w:p w:rsidR="0067120E" w:rsidRPr="0054487C" w:rsidRDefault="00452CEB" w:rsidP="0054487C">
      <w:pPr>
        <w:pStyle w:val="af0"/>
        <w:spacing w:line="440" w:lineRule="exact"/>
        <w:ind w:firstLineChars="225" w:firstLine="540"/>
        <w:rPr>
          <w:rFonts w:ascii="新宋体" w:eastAsia="新宋体" w:hAnsi="新宋体" w:cs="新宋体"/>
          <w:kern w:val="0"/>
          <w:sz w:val="24"/>
        </w:rPr>
      </w:pPr>
      <w:r>
        <w:rPr>
          <w:rFonts w:ascii="新宋体" w:eastAsia="新宋体" w:hAnsi="新宋体" w:cs="新宋体" w:hint="eastAsia"/>
          <w:sz w:val="24"/>
          <w:szCs w:val="24"/>
        </w:rPr>
        <w:t>九</w:t>
      </w:r>
      <w:r w:rsidR="0067120E">
        <w:rPr>
          <w:rFonts w:ascii="新宋体" w:eastAsia="新宋体" w:hAnsi="新宋体" w:cs="新宋体" w:hint="eastAsia"/>
          <w:sz w:val="24"/>
          <w:szCs w:val="24"/>
        </w:rPr>
        <w:t>、付款方式：</w:t>
      </w:r>
      <w:r w:rsidR="0067120E">
        <w:rPr>
          <w:rFonts w:ascii="新宋体" w:eastAsia="新宋体" w:hAnsi="新宋体" w:cs="新宋体" w:hint="eastAsia"/>
          <w:kern w:val="0"/>
          <w:sz w:val="24"/>
        </w:rPr>
        <w:t>________________</w:t>
      </w:r>
    </w:p>
    <w:p w:rsidR="0067120E" w:rsidRDefault="00452CEB" w:rsidP="00C17B49">
      <w:pPr>
        <w:pStyle w:val="af0"/>
        <w:spacing w:line="440" w:lineRule="exact"/>
        <w:ind w:left="1" w:firstLineChars="224" w:firstLine="538"/>
        <w:rPr>
          <w:rFonts w:ascii="新宋体" w:eastAsia="新宋体" w:hAnsi="新宋体" w:cs="新宋体"/>
          <w:sz w:val="24"/>
          <w:szCs w:val="24"/>
        </w:rPr>
      </w:pPr>
      <w:r>
        <w:rPr>
          <w:rFonts w:ascii="新宋体" w:eastAsia="新宋体" w:hAnsi="新宋体" w:cs="新宋体" w:hint="eastAsia"/>
          <w:sz w:val="24"/>
          <w:szCs w:val="24"/>
        </w:rPr>
        <w:t>十</w:t>
      </w:r>
      <w:r w:rsidR="0067120E">
        <w:rPr>
          <w:rFonts w:ascii="新宋体" w:eastAsia="新宋体" w:hAnsi="新宋体" w:cs="新宋体" w:hint="eastAsia"/>
          <w:sz w:val="24"/>
          <w:szCs w:val="24"/>
        </w:rPr>
        <w:t>、甲、乙双方权利和义务：</w:t>
      </w:r>
    </w:p>
    <w:p w:rsidR="0067120E" w:rsidRPr="00A244BF" w:rsidRDefault="0067120E">
      <w:pPr>
        <w:widowControl/>
        <w:spacing w:line="440" w:lineRule="atLeast"/>
        <w:ind w:firstLine="480"/>
        <w:rPr>
          <w:rFonts w:ascii="新宋体" w:eastAsia="新宋体" w:hAnsi="新宋体" w:cs="新宋体"/>
          <w:kern w:val="0"/>
          <w:sz w:val="24"/>
        </w:rPr>
      </w:pPr>
      <w:r w:rsidRPr="00A244BF">
        <w:rPr>
          <w:rFonts w:ascii="新宋体" w:eastAsia="新宋体" w:hAnsi="新宋体" w:cs="新宋体" w:hint="eastAsia"/>
          <w:kern w:val="0"/>
          <w:sz w:val="24"/>
        </w:rPr>
        <w:t>（一）甲方权利义务</w:t>
      </w:r>
    </w:p>
    <w:p w:rsidR="0067120E" w:rsidRPr="00A244BF" w:rsidRDefault="00272C6D">
      <w:pPr>
        <w:pStyle w:val="af0"/>
        <w:spacing w:line="440" w:lineRule="exact"/>
        <w:ind w:firstLineChars="200" w:firstLine="480"/>
        <w:rPr>
          <w:rFonts w:ascii="新宋体" w:eastAsia="新宋体" w:hAnsi="新宋体" w:cs="新宋体"/>
          <w:sz w:val="24"/>
          <w:szCs w:val="24"/>
        </w:rPr>
      </w:pPr>
      <w:r w:rsidRPr="00A244BF">
        <w:rPr>
          <w:rFonts w:ascii="新宋体" w:eastAsia="新宋体" w:hAnsi="新宋体" w:cs="新宋体" w:hint="eastAsia"/>
          <w:sz w:val="24"/>
          <w:szCs w:val="24"/>
        </w:rPr>
        <w:t xml:space="preserve"> </w:t>
      </w:r>
    </w:p>
    <w:p w:rsidR="0067120E" w:rsidRDefault="0067120E">
      <w:pPr>
        <w:pStyle w:val="af0"/>
        <w:spacing w:line="440" w:lineRule="exact"/>
        <w:ind w:firstLineChars="200" w:firstLine="480"/>
        <w:rPr>
          <w:rFonts w:ascii="新宋体" w:eastAsia="新宋体" w:hAnsi="新宋体" w:cs="新宋体"/>
          <w:sz w:val="24"/>
          <w:szCs w:val="24"/>
        </w:rPr>
      </w:pPr>
      <w:r w:rsidRPr="00A244BF">
        <w:rPr>
          <w:rFonts w:ascii="新宋体" w:eastAsia="新宋体" w:hAnsi="新宋体" w:cs="新宋体" w:hint="eastAsia"/>
          <w:sz w:val="24"/>
          <w:szCs w:val="24"/>
        </w:rPr>
        <w:t>（二）乙方权利义务</w:t>
      </w:r>
    </w:p>
    <w:p w:rsidR="0067120E" w:rsidRDefault="00272C6D" w:rsidP="00CC4702">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 xml:space="preserve"> </w:t>
      </w:r>
    </w:p>
    <w:p w:rsidR="00A449A9" w:rsidRPr="00452CEB" w:rsidRDefault="00452CEB" w:rsidP="00452CEB">
      <w:pPr>
        <w:spacing w:line="360" w:lineRule="auto"/>
        <w:ind w:firstLineChars="196" w:firstLine="470"/>
        <w:rPr>
          <w:rFonts w:ascii="宋体" w:hAnsi="宋体"/>
          <w:sz w:val="24"/>
        </w:rPr>
      </w:pPr>
      <w:r w:rsidRPr="00452CEB">
        <w:rPr>
          <w:rFonts w:ascii="宋体" w:hAnsi="宋体" w:hint="eastAsia"/>
          <w:sz w:val="24"/>
        </w:rPr>
        <w:t>十一</w:t>
      </w:r>
      <w:r w:rsidR="00A449A9" w:rsidRPr="00452CEB">
        <w:rPr>
          <w:rFonts w:ascii="宋体" w:hAnsi="宋体" w:hint="eastAsia"/>
          <w:sz w:val="24"/>
        </w:rPr>
        <w:t>、</w:t>
      </w:r>
      <w:r w:rsidR="00A449A9" w:rsidRPr="00452CEB">
        <w:rPr>
          <w:rFonts w:ascii="宋体" w:hAnsi="宋体"/>
          <w:sz w:val="24"/>
        </w:rPr>
        <w:t>技术资料</w:t>
      </w:r>
    </w:p>
    <w:p w:rsidR="00A449A9" w:rsidRPr="00452CEB" w:rsidRDefault="00A449A9" w:rsidP="00452CEB">
      <w:pPr>
        <w:spacing w:line="360" w:lineRule="auto"/>
        <w:ind w:firstLineChars="200" w:firstLine="480"/>
        <w:rPr>
          <w:rFonts w:ascii="宋体" w:hAnsi="宋体" w:cs="Arial"/>
          <w:sz w:val="24"/>
        </w:rPr>
      </w:pPr>
      <w:r w:rsidRPr="00452CEB">
        <w:rPr>
          <w:rFonts w:ascii="宋体" w:hAnsi="宋体" w:cs="Arial"/>
          <w:sz w:val="24"/>
        </w:rPr>
        <w:t>1</w:t>
      </w:r>
      <w:r w:rsidR="00452CEB">
        <w:rPr>
          <w:rFonts w:ascii="宋体" w:hAnsi="宋体" w:cs="Arial" w:hint="eastAsia"/>
          <w:sz w:val="24"/>
        </w:rPr>
        <w:t>.</w:t>
      </w:r>
      <w:r w:rsidRPr="00452CEB">
        <w:rPr>
          <w:rFonts w:ascii="宋体" w:hAnsi="宋体" w:cs="Arial" w:hint="eastAsia"/>
          <w:sz w:val="24"/>
        </w:rPr>
        <w:t>乙方</w:t>
      </w:r>
      <w:r w:rsidRPr="00452CEB">
        <w:rPr>
          <w:rFonts w:ascii="宋体" w:hAnsi="宋体" w:cs="Arial"/>
          <w:sz w:val="24"/>
        </w:rPr>
        <w:t>应按</w:t>
      </w:r>
      <w:r w:rsidRPr="00452CEB">
        <w:rPr>
          <w:rFonts w:ascii="宋体" w:hAnsi="宋体" w:cs="Arial" w:hint="eastAsia"/>
          <w:sz w:val="24"/>
        </w:rPr>
        <w:t>招标</w:t>
      </w:r>
      <w:r w:rsidRPr="00452CEB">
        <w:rPr>
          <w:rFonts w:ascii="宋体" w:hAnsi="宋体" w:cs="Arial"/>
          <w:sz w:val="24"/>
        </w:rPr>
        <w:t>文件规定的时间向</w:t>
      </w:r>
      <w:r w:rsidRPr="00452CEB">
        <w:rPr>
          <w:rFonts w:ascii="宋体" w:hAnsi="宋体" w:cs="Arial" w:hint="eastAsia"/>
          <w:sz w:val="24"/>
        </w:rPr>
        <w:t>甲方</w:t>
      </w:r>
      <w:r w:rsidRPr="00452CEB">
        <w:rPr>
          <w:rFonts w:ascii="宋体" w:hAnsi="宋体" w:cs="Arial"/>
          <w:sz w:val="24"/>
        </w:rPr>
        <w:t>提供使用货物的有关技术资料。</w:t>
      </w:r>
    </w:p>
    <w:p w:rsidR="0067120E" w:rsidRPr="00452CEB" w:rsidRDefault="00A449A9" w:rsidP="00452CEB">
      <w:pPr>
        <w:pStyle w:val="af0"/>
        <w:spacing w:line="440" w:lineRule="exact"/>
        <w:ind w:firstLineChars="200" w:firstLine="480"/>
        <w:rPr>
          <w:rFonts w:hAnsi="宋体" w:cs="新宋体"/>
          <w:sz w:val="24"/>
          <w:szCs w:val="24"/>
        </w:rPr>
      </w:pPr>
      <w:r w:rsidRPr="00452CEB">
        <w:rPr>
          <w:rFonts w:hAnsi="宋体" w:cs="Arial"/>
          <w:sz w:val="24"/>
          <w:szCs w:val="24"/>
        </w:rPr>
        <w:t>2</w:t>
      </w:r>
      <w:r w:rsidR="00452CEB">
        <w:rPr>
          <w:rFonts w:hAnsi="宋体" w:cs="Arial" w:hint="eastAsia"/>
          <w:sz w:val="24"/>
          <w:szCs w:val="24"/>
        </w:rPr>
        <w:t>.</w:t>
      </w:r>
      <w:r w:rsidRPr="00452CEB">
        <w:rPr>
          <w:rFonts w:hAnsi="宋体" w:cs="Arial"/>
          <w:sz w:val="24"/>
          <w:szCs w:val="24"/>
        </w:rPr>
        <w:t>没有</w:t>
      </w:r>
      <w:r w:rsidRPr="00452CEB">
        <w:rPr>
          <w:rFonts w:hAnsi="宋体" w:cs="Arial" w:hint="eastAsia"/>
          <w:sz w:val="24"/>
          <w:szCs w:val="24"/>
        </w:rPr>
        <w:t>甲方</w:t>
      </w:r>
      <w:r w:rsidRPr="00452CEB">
        <w:rPr>
          <w:rFonts w:hAnsi="宋体" w:cs="Arial"/>
          <w:sz w:val="24"/>
          <w:szCs w:val="24"/>
        </w:rPr>
        <w:t>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7120E" w:rsidRPr="00452CEB" w:rsidRDefault="0067120E">
      <w:pPr>
        <w:pStyle w:val="af0"/>
        <w:spacing w:line="440" w:lineRule="exact"/>
        <w:ind w:firstLineChars="200" w:firstLine="480"/>
        <w:rPr>
          <w:rFonts w:hAnsi="宋体" w:cs="新宋体"/>
          <w:sz w:val="24"/>
          <w:szCs w:val="24"/>
        </w:rPr>
      </w:pPr>
      <w:r w:rsidRPr="00452CEB">
        <w:rPr>
          <w:rFonts w:hAnsi="宋体" w:cs="新宋体" w:hint="eastAsia"/>
          <w:sz w:val="24"/>
          <w:szCs w:val="24"/>
        </w:rPr>
        <w:t>十</w:t>
      </w:r>
      <w:r w:rsidR="00452CEB">
        <w:rPr>
          <w:rFonts w:hAnsi="宋体" w:cs="新宋体" w:hint="eastAsia"/>
          <w:sz w:val="24"/>
          <w:szCs w:val="24"/>
        </w:rPr>
        <w:t>二</w:t>
      </w:r>
      <w:r w:rsidRPr="00452CEB">
        <w:rPr>
          <w:rFonts w:hAnsi="宋体" w:cs="新宋体" w:hint="eastAsia"/>
          <w:sz w:val="24"/>
          <w:szCs w:val="24"/>
        </w:rPr>
        <w:t>、不可抗力事件处理</w:t>
      </w:r>
    </w:p>
    <w:p w:rsidR="0067120E" w:rsidRDefault="0067120E">
      <w:pPr>
        <w:pStyle w:val="af0"/>
        <w:spacing w:line="440" w:lineRule="exact"/>
        <w:ind w:firstLineChars="200" w:firstLine="480"/>
        <w:rPr>
          <w:rFonts w:ascii="新宋体" w:eastAsia="新宋体" w:hAnsi="新宋体" w:cs="新宋体"/>
          <w:sz w:val="24"/>
          <w:szCs w:val="24"/>
        </w:rPr>
      </w:pPr>
      <w:r w:rsidRPr="00452CEB">
        <w:rPr>
          <w:rFonts w:hAnsi="宋体" w:cs="新宋体" w:hint="eastAsia"/>
          <w:sz w:val="24"/>
          <w:szCs w:val="24"/>
        </w:rPr>
        <w:t>1.在合同有效期内，任何一方因不可抗力事件导致不能履行合同，则合同履行期可延长，其延长期与不可抗力</w:t>
      </w:r>
      <w:r>
        <w:rPr>
          <w:rFonts w:ascii="新宋体" w:eastAsia="新宋体" w:hAnsi="新宋体" w:cs="新宋体" w:hint="eastAsia"/>
          <w:sz w:val="24"/>
          <w:szCs w:val="24"/>
        </w:rPr>
        <w:t>影响期相同。</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2.不可抗力事件发生后，应立即通知对方，并寄送有关权威机构出具的证明。</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3.不可抗力事件延续_____天以上，双方应通过友好协商，确定是否继续履行合同。</w:t>
      </w:r>
    </w:p>
    <w:p w:rsidR="00A244BF" w:rsidRDefault="00A244BF" w:rsidP="00A244BF">
      <w:pPr>
        <w:pStyle w:val="af0"/>
        <w:spacing w:line="440" w:lineRule="exact"/>
        <w:ind w:left="1" w:firstLineChars="224" w:firstLine="538"/>
        <w:rPr>
          <w:rFonts w:ascii="Times New Roman" w:hAnsi="Times New Roman" w:cs="Times New Roman"/>
          <w:sz w:val="24"/>
          <w:szCs w:val="24"/>
        </w:rPr>
      </w:pPr>
      <w:r>
        <w:rPr>
          <w:rFonts w:ascii="Times New Roman" w:hAnsi="Times New Roman" w:cs="Times New Roman" w:hint="eastAsia"/>
          <w:sz w:val="24"/>
          <w:szCs w:val="24"/>
        </w:rPr>
        <w:t>十三</w:t>
      </w:r>
      <w:r>
        <w:rPr>
          <w:rFonts w:ascii="Times New Roman" w:hAnsi="Times New Roman" w:cs="Times New Roman"/>
          <w:sz w:val="24"/>
          <w:szCs w:val="24"/>
        </w:rPr>
        <w:t>、违约责任：</w:t>
      </w:r>
    </w:p>
    <w:p w:rsidR="00A244BF" w:rsidRDefault="00A244BF" w:rsidP="00A244BF">
      <w:pPr>
        <w:pStyle w:val="af0"/>
        <w:spacing w:line="440" w:lineRule="exact"/>
        <w:ind w:firstLineChars="228" w:firstLine="54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．甲方无正当理由拒收接受服务的，甲方向乙方偿付合同款项百分之</w:t>
      </w:r>
      <w:r w:rsidRPr="008E1852">
        <w:rPr>
          <w:rFonts w:ascii="Times New Roman" w:hAnsi="Times New Roman" w:cs="Times New Roman" w:hint="eastAsia"/>
          <w:sz w:val="24"/>
          <w:szCs w:val="24"/>
          <w:u w:val="single"/>
        </w:rPr>
        <w:t xml:space="preserve">    </w:t>
      </w:r>
      <w:r>
        <w:rPr>
          <w:rFonts w:ascii="Times New Roman" w:hAnsi="Times New Roman" w:cs="Times New Roman"/>
          <w:sz w:val="24"/>
          <w:szCs w:val="24"/>
        </w:rPr>
        <w:t>作为违约金。</w:t>
      </w:r>
    </w:p>
    <w:p w:rsidR="00A244BF" w:rsidRDefault="00A244BF" w:rsidP="00A244BF">
      <w:pPr>
        <w:pStyle w:val="af0"/>
        <w:spacing w:line="440" w:lineRule="exact"/>
        <w:ind w:firstLineChars="228" w:firstLine="54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．甲方无故逾期验收和办理款项支付手续的</w:t>
      </w:r>
      <w:r>
        <w:rPr>
          <w:rFonts w:ascii="Times New Roman" w:hAnsi="Times New Roman" w:cs="Times New Roman"/>
          <w:sz w:val="24"/>
          <w:szCs w:val="24"/>
        </w:rPr>
        <w:t>,</w:t>
      </w:r>
      <w:r>
        <w:rPr>
          <w:rFonts w:ascii="Times New Roman" w:hAnsi="Times New Roman" w:cs="Times New Roman"/>
          <w:sz w:val="24"/>
          <w:szCs w:val="24"/>
        </w:rPr>
        <w:t>甲方应按逾期付款总额每日万分之</w:t>
      </w:r>
      <w:r w:rsidRPr="008E1852">
        <w:rPr>
          <w:rFonts w:ascii="Times New Roman" w:hAnsi="Times New Roman" w:cs="Times New Roman" w:hint="eastAsia"/>
          <w:sz w:val="24"/>
          <w:szCs w:val="24"/>
          <w:u w:val="single"/>
        </w:rPr>
        <w:t xml:space="preserve">    </w:t>
      </w:r>
      <w:r>
        <w:rPr>
          <w:rFonts w:ascii="Times New Roman" w:hAnsi="Times New Roman" w:cs="Times New Roman"/>
          <w:sz w:val="24"/>
          <w:szCs w:val="24"/>
        </w:rPr>
        <w:t>向乙方支付违约金。</w:t>
      </w:r>
    </w:p>
    <w:p w:rsidR="00A244BF" w:rsidRDefault="00A244BF" w:rsidP="00A244BF">
      <w:pPr>
        <w:pStyle w:val="af0"/>
        <w:spacing w:line="440" w:lineRule="exact"/>
        <w:ind w:firstLineChars="228" w:firstLine="547"/>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．乙方未能如期提供服务的，每日向甲方支付合同款项的千分之</w:t>
      </w:r>
      <w:r w:rsidRPr="008E1852">
        <w:rPr>
          <w:rFonts w:ascii="Times New Roman" w:hAnsi="Times New Roman" w:cs="Times New Roman" w:hint="eastAsia"/>
          <w:sz w:val="24"/>
          <w:szCs w:val="24"/>
          <w:u w:val="single"/>
        </w:rPr>
        <w:t xml:space="preserve">    </w:t>
      </w:r>
      <w:r>
        <w:rPr>
          <w:rFonts w:ascii="Times New Roman" w:hAnsi="Times New Roman" w:cs="Times New Roman"/>
          <w:sz w:val="24"/>
          <w:szCs w:val="24"/>
        </w:rPr>
        <w:t>作为违约金。乙方超过约定日期</w:t>
      </w:r>
      <w:r w:rsidRPr="008E1852">
        <w:rPr>
          <w:rFonts w:ascii="Times New Roman" w:hAnsi="Times New Roman" w:cs="Times New Roman" w:hint="eastAsia"/>
          <w:sz w:val="24"/>
          <w:szCs w:val="24"/>
          <w:u w:val="single"/>
        </w:rPr>
        <w:t xml:space="preserve">   </w:t>
      </w:r>
      <w:r>
        <w:rPr>
          <w:rFonts w:ascii="Times New Roman" w:hAnsi="Times New Roman" w:cs="Times New Roman"/>
          <w:sz w:val="24"/>
          <w:szCs w:val="24"/>
        </w:rPr>
        <w:t>个工作日仍不能提供服务的，甲方可解除本合同</w:t>
      </w:r>
      <w:r>
        <w:rPr>
          <w:rFonts w:ascii="Times New Roman" w:hAnsi="Times New Roman" w:cs="Times New Roman"/>
          <w:kern w:val="0"/>
          <w:sz w:val="24"/>
        </w:rPr>
        <w:t>并要求乙方退回预付款</w:t>
      </w:r>
      <w:r>
        <w:rPr>
          <w:rFonts w:ascii="Times New Roman" w:hAnsi="Times New Roman" w:cs="Times New Roman"/>
          <w:sz w:val="24"/>
          <w:szCs w:val="24"/>
        </w:rPr>
        <w:t>。乙方因未能如期提供服务或因其他违约行为导致甲方解除合同的，乙方应</w:t>
      </w:r>
      <w:r>
        <w:rPr>
          <w:rFonts w:ascii="Times New Roman" w:hAnsi="Times New Roman" w:cs="Times New Roman"/>
          <w:kern w:val="0"/>
          <w:sz w:val="24"/>
        </w:rPr>
        <w:t>退回预付款并</w:t>
      </w:r>
      <w:r>
        <w:rPr>
          <w:rFonts w:ascii="Times New Roman" w:hAnsi="Times New Roman" w:cs="Times New Roman"/>
          <w:sz w:val="24"/>
          <w:szCs w:val="24"/>
        </w:rPr>
        <w:t>向甲方支付合同总值</w:t>
      </w:r>
      <w:r w:rsidRPr="008E1852">
        <w:rPr>
          <w:rFonts w:ascii="Times New Roman" w:hAnsi="Times New Roman" w:cs="Times New Roman" w:hint="eastAsia"/>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rPr>
        <w:t>的违约金，如造成甲方损失超过违约金的，超出部分由乙方继续承担赔偿责任。</w:t>
      </w:r>
      <w:r>
        <w:rPr>
          <w:rFonts w:ascii="Times New Roman" w:hAnsi="Times New Roman" w:cs="Times New Roman"/>
          <w:sz w:val="24"/>
          <w:szCs w:val="24"/>
        </w:rPr>
        <w:t xml:space="preserve"> </w:t>
      </w:r>
    </w:p>
    <w:p w:rsidR="00A244BF" w:rsidRDefault="00A244BF" w:rsidP="00A244BF">
      <w:pPr>
        <w:pStyle w:val="af0"/>
        <w:spacing w:line="440" w:lineRule="exact"/>
        <w:ind w:firstLineChars="200" w:firstLine="480"/>
        <w:rPr>
          <w:rFonts w:ascii="新宋体" w:eastAsia="新宋体" w:hAnsi="新宋体" w:cs="新宋体"/>
          <w:sz w:val="24"/>
          <w:szCs w:val="24"/>
        </w:rPr>
      </w:pPr>
      <w:r>
        <w:rPr>
          <w:rFonts w:ascii="Times New Roman" w:hAnsi="Times New Roman" w:cs="Times New Roman"/>
          <w:sz w:val="24"/>
          <w:szCs w:val="24"/>
        </w:rPr>
        <w:t>4.</w:t>
      </w:r>
      <w:r>
        <w:rPr>
          <w:rFonts w:ascii="Times New Roman" w:hAnsi="Times New Roman" w:cs="Times New Roman"/>
          <w:sz w:val="24"/>
          <w:szCs w:val="24"/>
        </w:rPr>
        <w:t>如果乙方提供的服务项目的质量未达到本合同规定标准的，则甲方有权拒绝，乙方需</w:t>
      </w:r>
      <w:r>
        <w:rPr>
          <w:rFonts w:ascii="Times New Roman" w:hAnsi="Times New Roman" w:cs="Times New Roman"/>
          <w:kern w:val="0"/>
          <w:sz w:val="24"/>
        </w:rPr>
        <w:t>退回预付款并</w:t>
      </w:r>
      <w:r>
        <w:rPr>
          <w:rFonts w:ascii="Times New Roman" w:hAnsi="Times New Roman" w:cs="Times New Roman"/>
          <w:sz w:val="24"/>
          <w:szCs w:val="24"/>
        </w:rPr>
        <w:t>向甲方偿付合同款项的</w:t>
      </w:r>
      <w:r w:rsidRPr="008E1852">
        <w:rPr>
          <w:rFonts w:ascii="Times New Roman" w:hAnsi="Times New Roman" w:cs="Times New Roman" w:hint="eastAsia"/>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rPr>
        <w:t>的违约金。如造成甲方损失超过违约金的，超出部分由乙方继续承担赔偿责任。</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十</w:t>
      </w:r>
      <w:r w:rsidR="00A244BF">
        <w:rPr>
          <w:rFonts w:ascii="新宋体" w:eastAsia="新宋体" w:hAnsi="新宋体" w:cs="新宋体" w:hint="eastAsia"/>
          <w:sz w:val="24"/>
          <w:szCs w:val="24"/>
        </w:rPr>
        <w:t>四</w:t>
      </w:r>
      <w:r>
        <w:rPr>
          <w:rFonts w:ascii="新宋体" w:eastAsia="新宋体" w:hAnsi="新宋体" w:cs="新宋体" w:hint="eastAsia"/>
          <w:sz w:val="24"/>
          <w:szCs w:val="24"/>
        </w:rPr>
        <w:t>、因服务的质量问题发生争议，由义乌市政府有关部门或其指定的技术单位进行质量鉴定，该鉴定结论是终局的，甲乙双方应当接受。</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十</w:t>
      </w:r>
      <w:r w:rsidR="00A244BF">
        <w:rPr>
          <w:rFonts w:ascii="新宋体" w:eastAsia="新宋体" w:hAnsi="新宋体" w:cs="新宋体" w:hint="eastAsia"/>
          <w:sz w:val="24"/>
          <w:szCs w:val="24"/>
        </w:rPr>
        <w:t>五</w:t>
      </w:r>
      <w:r>
        <w:rPr>
          <w:rFonts w:ascii="新宋体" w:eastAsia="新宋体" w:hAnsi="新宋体" w:cs="新宋体" w:hint="eastAsia"/>
          <w:sz w:val="24"/>
          <w:szCs w:val="24"/>
        </w:rPr>
        <w:t>、本合同项目所在地为义乌，本合同发生争议产生的诉讼，应向项目所在地有管辖权的法院提起诉讼。</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十</w:t>
      </w:r>
      <w:r w:rsidR="00A244BF">
        <w:rPr>
          <w:rFonts w:ascii="新宋体" w:eastAsia="新宋体" w:hAnsi="新宋体" w:cs="新宋体" w:hint="eastAsia"/>
          <w:sz w:val="24"/>
          <w:szCs w:val="24"/>
        </w:rPr>
        <w:t>六</w:t>
      </w:r>
      <w:r>
        <w:rPr>
          <w:rFonts w:ascii="新宋体" w:eastAsia="新宋体" w:hAnsi="新宋体" w:cs="新宋体" w:hint="eastAsia"/>
          <w:sz w:val="24"/>
          <w:szCs w:val="24"/>
        </w:rPr>
        <w:t>、本合同一式捌份，</w:t>
      </w:r>
      <w:r w:rsidR="00A244BF">
        <w:rPr>
          <w:rFonts w:ascii="Times New Roman" w:hAnsi="Times New Roman" w:cs="Times New Roman"/>
          <w:sz w:val="24"/>
          <w:szCs w:val="24"/>
        </w:rPr>
        <w:t>甲乙双方各执三份，</w:t>
      </w:r>
      <w:r>
        <w:rPr>
          <w:rFonts w:ascii="新宋体" w:eastAsia="新宋体" w:hAnsi="新宋体" w:cs="新宋体" w:hint="eastAsia"/>
          <w:sz w:val="24"/>
          <w:szCs w:val="24"/>
        </w:rPr>
        <w:t>义乌市财政局和义乌市政府采购中心各执一份，均具同等效力。</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十</w:t>
      </w:r>
      <w:r w:rsidR="00A244BF">
        <w:rPr>
          <w:rFonts w:ascii="新宋体" w:eastAsia="新宋体" w:hAnsi="新宋体" w:cs="新宋体" w:hint="eastAsia"/>
          <w:sz w:val="24"/>
          <w:szCs w:val="24"/>
        </w:rPr>
        <w:t>七</w:t>
      </w:r>
      <w:r>
        <w:rPr>
          <w:rFonts w:ascii="新宋体" w:eastAsia="新宋体" w:hAnsi="新宋体" w:cs="新宋体" w:hint="eastAsia"/>
          <w:sz w:val="24"/>
          <w:szCs w:val="24"/>
        </w:rPr>
        <w:t>、本合同未尽事宜，双方可以增加条款或补充协议的形式加以补充,但增加或补充协议的条款不得对招标文件作实质性修改。补充协议与本合同具有相同的法律效力。</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十</w:t>
      </w:r>
      <w:r w:rsidR="00A244BF">
        <w:rPr>
          <w:rFonts w:ascii="新宋体" w:eastAsia="新宋体" w:hAnsi="新宋体" w:cs="新宋体" w:hint="eastAsia"/>
          <w:sz w:val="24"/>
          <w:szCs w:val="24"/>
        </w:rPr>
        <w:t>八</w:t>
      </w:r>
      <w:r>
        <w:rPr>
          <w:rFonts w:ascii="新宋体" w:eastAsia="新宋体" w:hAnsi="新宋体" w:cs="新宋体" w:hint="eastAsia"/>
          <w:sz w:val="24"/>
          <w:szCs w:val="24"/>
        </w:rPr>
        <w:t>、技术资料</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1.乙方应按招标文件规定的时间向甲方提供服务的有关技术资料。</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十</w:t>
      </w:r>
      <w:r w:rsidR="00A244BF">
        <w:rPr>
          <w:rFonts w:ascii="新宋体" w:eastAsia="新宋体" w:hAnsi="新宋体" w:cs="新宋体" w:hint="eastAsia"/>
          <w:sz w:val="24"/>
          <w:szCs w:val="24"/>
        </w:rPr>
        <w:t>九</w:t>
      </w:r>
      <w:r>
        <w:rPr>
          <w:rFonts w:ascii="新宋体" w:eastAsia="新宋体" w:hAnsi="新宋体" w:cs="新宋体" w:hint="eastAsia"/>
          <w:sz w:val="24"/>
          <w:szCs w:val="24"/>
        </w:rPr>
        <w:t>、转包或分包</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1.本合同范围的服务，应由乙方直接供应，不得转包他人供应；</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lang w:val="zh-CN"/>
        </w:rPr>
        <w:t>对于通过“要求以联合体形式参加或者合同分包等措施”签订的采购合同，联合协议或者分包意向协议以附件形式作为采购合同的组成部分。未经过甲方的书面同意，</w:t>
      </w:r>
      <w:r>
        <w:rPr>
          <w:rFonts w:ascii="新宋体" w:eastAsia="新宋体" w:hAnsi="新宋体" w:cs="新宋体" w:hint="eastAsia"/>
          <w:sz w:val="24"/>
          <w:szCs w:val="24"/>
        </w:rPr>
        <w:t>乙方不得将本合同范围的服务全部或部分分包给他人供应；</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3.如有转包或未按约定分包的行为，甲方解除合同</w:t>
      </w:r>
      <w:r>
        <w:rPr>
          <w:rFonts w:ascii="新宋体" w:eastAsia="新宋体" w:hAnsi="新宋体" w:cs="新宋体" w:hint="eastAsia"/>
          <w:kern w:val="0"/>
          <w:sz w:val="24"/>
        </w:rPr>
        <w:t>并要求乙方退回预付款（如有）</w:t>
      </w:r>
      <w:r>
        <w:rPr>
          <w:rFonts w:ascii="新宋体" w:eastAsia="新宋体" w:hAnsi="新宋体" w:cs="新宋体" w:hint="eastAsia"/>
          <w:sz w:val="24"/>
          <w:szCs w:val="24"/>
        </w:rPr>
        <w:t>，没收履约保证金（如有）并追究乙方的违约责任。</w:t>
      </w:r>
    </w:p>
    <w:p w:rsidR="0067120E" w:rsidRDefault="00452CEB">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二十</w:t>
      </w:r>
      <w:r w:rsidR="0067120E">
        <w:rPr>
          <w:rFonts w:ascii="新宋体" w:eastAsia="新宋体" w:hAnsi="新宋体" w:cs="新宋体" w:hint="eastAsia"/>
          <w:sz w:val="24"/>
          <w:szCs w:val="24"/>
        </w:rPr>
        <w:t>、合同生效及其它</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1.合同经双方法定代表人或授权代表签字并加盖单位公章后生效。</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2.合同执行中涉及采购资金和采购内容修改或补充的，应按相关规定执行，方可作为主合同不可分割的一部分。</w:t>
      </w:r>
    </w:p>
    <w:p w:rsidR="0067120E" w:rsidRDefault="0067120E">
      <w:pPr>
        <w:pStyle w:val="af0"/>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lastRenderedPageBreak/>
        <w:t>3.本合同未尽事宜，遵照《中华人民共和国民法典》有关条文执行。</w:t>
      </w:r>
    </w:p>
    <w:p w:rsidR="0067120E" w:rsidRDefault="0067120E">
      <w:pPr>
        <w:pStyle w:val="af0"/>
        <w:spacing w:line="440" w:lineRule="exact"/>
        <w:rPr>
          <w:rFonts w:ascii="新宋体" w:eastAsia="新宋体" w:hAnsi="新宋体" w:cs="新宋体"/>
          <w:sz w:val="24"/>
          <w:szCs w:val="24"/>
        </w:rPr>
      </w:pPr>
    </w:p>
    <w:p w:rsidR="0067120E" w:rsidRDefault="0067120E">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甲    方： </w:t>
      </w:r>
      <w:r>
        <w:rPr>
          <w:rFonts w:ascii="新宋体" w:eastAsia="新宋体" w:hAnsi="新宋体" w:cs="新宋体" w:hint="eastAsia"/>
          <w:sz w:val="24"/>
          <w:u w:val="single"/>
        </w:rPr>
        <w:t xml:space="preserve">                       </w:t>
      </w:r>
      <w:r>
        <w:rPr>
          <w:rFonts w:ascii="新宋体" w:eastAsia="新宋体" w:hAnsi="新宋体" w:cs="新宋体" w:hint="eastAsia"/>
          <w:sz w:val="24"/>
        </w:rPr>
        <w:t>乙    方：</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w:t>
      </w:r>
    </w:p>
    <w:p w:rsidR="0067120E" w:rsidRDefault="0067120E">
      <w:pPr>
        <w:spacing w:line="380" w:lineRule="exact"/>
        <w:ind w:firstLineChars="200" w:firstLine="480"/>
        <w:rPr>
          <w:rFonts w:ascii="新宋体" w:eastAsia="新宋体" w:hAnsi="新宋体" w:cs="新宋体"/>
          <w:sz w:val="24"/>
          <w:u w:val="single"/>
        </w:rPr>
      </w:pPr>
      <w:r>
        <w:rPr>
          <w:rFonts w:ascii="新宋体" w:eastAsia="新宋体" w:hAnsi="新宋体" w:cs="新宋体" w:hint="eastAsia"/>
          <w:sz w:val="24"/>
        </w:rPr>
        <w:t>地    址：</w:t>
      </w:r>
      <w:r>
        <w:rPr>
          <w:rFonts w:ascii="新宋体" w:eastAsia="新宋体" w:hAnsi="新宋体" w:cs="新宋体" w:hint="eastAsia"/>
          <w:sz w:val="24"/>
          <w:u w:val="single"/>
        </w:rPr>
        <w:t xml:space="preserve">                        </w:t>
      </w:r>
      <w:r>
        <w:rPr>
          <w:rFonts w:ascii="新宋体" w:eastAsia="新宋体" w:hAnsi="新宋体" w:cs="新宋体" w:hint="eastAsia"/>
          <w:sz w:val="24"/>
        </w:rPr>
        <w:t>地    址：</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法定代表人（或负责人）：</w:t>
      </w:r>
      <w:r>
        <w:rPr>
          <w:rFonts w:ascii="新宋体" w:eastAsia="新宋体" w:hAnsi="新宋体" w:cs="新宋体" w:hint="eastAsia"/>
          <w:sz w:val="24"/>
          <w:u w:val="single"/>
        </w:rPr>
        <w:t xml:space="preserve">　　　　　</w:t>
      </w:r>
      <w:r>
        <w:rPr>
          <w:rFonts w:ascii="新宋体" w:eastAsia="新宋体" w:hAnsi="新宋体" w:cs="新宋体" w:hint="eastAsia"/>
          <w:sz w:val="24"/>
        </w:rPr>
        <w:t>法定代表人（或负责人）：</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u w:val="single"/>
        </w:rPr>
      </w:pPr>
      <w:r>
        <w:rPr>
          <w:rFonts w:ascii="新宋体" w:eastAsia="新宋体" w:hAnsi="新宋体" w:cs="新宋体" w:hint="eastAsia"/>
          <w:sz w:val="24"/>
        </w:rPr>
        <w:t>委托代理人：</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委托代理人：</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u w:val="single"/>
        </w:rPr>
      </w:pPr>
      <w:r>
        <w:rPr>
          <w:rFonts w:ascii="新宋体" w:eastAsia="新宋体" w:hAnsi="新宋体" w:cs="新宋体" w:hint="eastAsia"/>
          <w:sz w:val="24"/>
        </w:rPr>
        <w:t xml:space="preserve">电    话： </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电    话： </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开户名称：</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开户名称： </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开户银行： </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开户银行： </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u w:val="single"/>
        </w:rPr>
      </w:pPr>
      <w:r>
        <w:rPr>
          <w:rFonts w:ascii="新宋体" w:eastAsia="新宋体" w:hAnsi="新宋体" w:cs="新宋体" w:hint="eastAsia"/>
          <w:sz w:val="24"/>
        </w:rPr>
        <w:t xml:space="preserve">账    号： </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账    号： </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邮    编：</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邮    编：</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u w:val="single"/>
        </w:rPr>
      </w:pPr>
      <w:r>
        <w:rPr>
          <w:rFonts w:ascii="新宋体" w:eastAsia="新宋体" w:hAnsi="新宋体" w:cs="新宋体" w:hint="eastAsia"/>
          <w:sz w:val="24"/>
        </w:rPr>
        <w:t xml:space="preserve">签约地点： </w:t>
      </w:r>
      <w:r>
        <w:rPr>
          <w:rFonts w:ascii="新宋体" w:eastAsia="新宋体" w:hAnsi="新宋体" w:cs="新宋体" w:hint="eastAsia"/>
          <w:sz w:val="24"/>
          <w:u w:val="single"/>
        </w:rPr>
        <w:t xml:space="preserve">                      </w:t>
      </w:r>
      <w:r>
        <w:rPr>
          <w:rFonts w:ascii="新宋体" w:eastAsia="新宋体" w:hAnsi="新宋体" w:cs="新宋体" w:hint="eastAsia"/>
          <w:sz w:val="24"/>
        </w:rPr>
        <w:t xml:space="preserve"> 签约时间： </w:t>
      </w:r>
      <w:r>
        <w:rPr>
          <w:rFonts w:ascii="新宋体" w:eastAsia="新宋体" w:hAnsi="新宋体" w:cs="新宋体" w:hint="eastAsia"/>
          <w:sz w:val="24"/>
          <w:u w:val="single"/>
        </w:rPr>
        <w:t xml:space="preserve">                         </w:t>
      </w:r>
    </w:p>
    <w:p w:rsidR="0067120E" w:rsidRDefault="0067120E">
      <w:pPr>
        <w:spacing w:line="380" w:lineRule="exact"/>
        <w:ind w:firstLineChars="200" w:firstLine="480"/>
        <w:rPr>
          <w:rFonts w:ascii="新宋体" w:eastAsia="新宋体" w:hAnsi="新宋体" w:cs="新宋体"/>
          <w:sz w:val="24"/>
          <w:u w:val="single"/>
        </w:rPr>
      </w:pPr>
    </w:p>
    <w:p w:rsidR="0067120E" w:rsidRDefault="0067120E">
      <w:pPr>
        <w:widowControl/>
        <w:spacing w:line="400" w:lineRule="exact"/>
        <w:jc w:val="left"/>
        <w:rPr>
          <w:rFonts w:ascii="新宋体" w:eastAsia="新宋体" w:hAnsi="新宋体"/>
          <w:sz w:val="24"/>
        </w:rPr>
      </w:pPr>
    </w:p>
    <w:p w:rsidR="0067120E" w:rsidRDefault="0067120E">
      <w:pPr>
        <w:pStyle w:val="1"/>
        <w:spacing w:line="520" w:lineRule="exact"/>
        <w:jc w:val="center"/>
        <w:rPr>
          <w:rFonts w:ascii="新宋体" w:eastAsia="新宋体" w:hAnsi="新宋体"/>
          <w:bCs w:val="0"/>
          <w:sz w:val="36"/>
          <w:szCs w:val="36"/>
        </w:rPr>
      </w:pPr>
      <w:r>
        <w:rPr>
          <w:rFonts w:ascii="新宋体" w:eastAsia="新宋体" w:hAnsi="新宋体" w:hint="eastAsia"/>
          <w:sz w:val="24"/>
        </w:rPr>
        <w:br w:type="page"/>
      </w:r>
      <w:bookmarkStart w:id="84" w:name="_Toc274303259"/>
      <w:bookmarkStart w:id="85" w:name="_Toc235778631"/>
      <w:bookmarkStart w:id="86" w:name="_Toc213038698"/>
      <w:bookmarkStart w:id="87" w:name="_Toc187829774"/>
      <w:bookmarkStart w:id="88" w:name="_Toc238878129"/>
      <w:bookmarkStart w:id="89" w:name="_Toc31981"/>
      <w:r>
        <w:rPr>
          <w:rFonts w:ascii="新宋体" w:eastAsia="新宋体" w:hAnsi="新宋体" w:hint="eastAsia"/>
          <w:bCs w:val="0"/>
          <w:sz w:val="36"/>
          <w:szCs w:val="36"/>
        </w:rPr>
        <w:lastRenderedPageBreak/>
        <w:t>第八章</w:t>
      </w:r>
      <w:r>
        <w:rPr>
          <w:rFonts w:ascii="新宋体" w:eastAsia="新宋体" w:hAnsi="新宋体" w:hint="eastAsia"/>
          <w:sz w:val="36"/>
        </w:rPr>
        <w:t xml:space="preserve"> </w:t>
      </w:r>
      <w:r>
        <w:rPr>
          <w:rFonts w:ascii="新宋体" w:eastAsia="新宋体" w:hAnsi="新宋体" w:hint="eastAsia"/>
          <w:bCs w:val="0"/>
          <w:sz w:val="36"/>
          <w:szCs w:val="36"/>
        </w:rPr>
        <w:t>投标文件部分格式</w:t>
      </w:r>
      <w:bookmarkEnd w:id="84"/>
      <w:bookmarkEnd w:id="85"/>
      <w:bookmarkEnd w:id="86"/>
      <w:bookmarkEnd w:id="87"/>
      <w:bookmarkEnd w:id="88"/>
      <w:bookmarkEnd w:id="89"/>
    </w:p>
    <w:p w:rsidR="0067120E" w:rsidRDefault="0067120E">
      <w:pPr>
        <w:pStyle w:val="10"/>
        <w:spacing w:line="400" w:lineRule="exact"/>
        <w:rPr>
          <w:rFonts w:ascii="新宋体" w:eastAsia="新宋体" w:hAnsi="新宋体"/>
          <w:color w:val="auto"/>
        </w:rPr>
      </w:pPr>
      <w:r>
        <w:rPr>
          <w:rFonts w:ascii="新宋体" w:eastAsia="新宋体" w:hAnsi="新宋体" w:hint="eastAsia"/>
          <w:color w:val="auto"/>
        </w:rPr>
        <w:t>一、资格响应文件部分格式：</w:t>
      </w:r>
    </w:p>
    <w:p w:rsidR="0067120E" w:rsidRDefault="0067120E">
      <w:pPr>
        <w:spacing w:line="400" w:lineRule="exact"/>
        <w:ind w:firstLineChars="300" w:firstLine="630"/>
        <w:rPr>
          <w:rFonts w:ascii="新宋体" w:eastAsia="新宋体" w:hAnsi="新宋体"/>
        </w:rPr>
      </w:pPr>
      <w:r>
        <w:rPr>
          <w:rFonts w:ascii="新宋体" w:eastAsia="新宋体" w:hAnsi="新宋体" w:hint="eastAsia"/>
        </w:rPr>
        <w:t>1.义乌市政府采购项目投标承诺书</w:t>
      </w:r>
    </w:p>
    <w:p w:rsidR="00650154" w:rsidRPr="00650154" w:rsidRDefault="00650154" w:rsidP="00650154">
      <w:pPr>
        <w:pStyle w:val="10"/>
        <w:ind w:firstLineChars="294" w:firstLine="617"/>
        <w:rPr>
          <w:rFonts w:ascii="新宋体" w:eastAsia="新宋体" w:hAnsi="新宋体"/>
          <w:b w:val="0"/>
          <w:bCs w:val="0"/>
          <w:color w:val="auto"/>
          <w:sz w:val="21"/>
          <w:szCs w:val="24"/>
        </w:rPr>
      </w:pPr>
      <w:r>
        <w:rPr>
          <w:rFonts w:ascii="新宋体" w:eastAsia="新宋体" w:hAnsi="新宋体" w:hint="eastAsia"/>
          <w:b w:val="0"/>
          <w:bCs w:val="0"/>
          <w:color w:val="auto"/>
          <w:sz w:val="21"/>
          <w:szCs w:val="24"/>
        </w:rPr>
        <w:t>2</w:t>
      </w:r>
      <w:r w:rsidRPr="00650154">
        <w:rPr>
          <w:rFonts w:ascii="新宋体" w:eastAsia="新宋体" w:hAnsi="新宋体" w:hint="eastAsia"/>
          <w:b w:val="0"/>
          <w:bCs w:val="0"/>
          <w:color w:val="auto"/>
          <w:sz w:val="21"/>
          <w:szCs w:val="24"/>
        </w:rPr>
        <w:t>.中小企业声明函</w:t>
      </w:r>
    </w:p>
    <w:p w:rsidR="00650154" w:rsidRDefault="00650154" w:rsidP="00650154">
      <w:pPr>
        <w:pStyle w:val="10"/>
        <w:spacing w:line="400" w:lineRule="exact"/>
        <w:ind w:firstLineChars="300" w:firstLine="630"/>
        <w:rPr>
          <w:rFonts w:ascii="新宋体" w:eastAsia="新宋体" w:hAnsi="新宋体"/>
          <w:b w:val="0"/>
          <w:bCs w:val="0"/>
          <w:color w:val="auto"/>
          <w:sz w:val="21"/>
          <w:szCs w:val="24"/>
        </w:rPr>
      </w:pPr>
      <w:r>
        <w:rPr>
          <w:rFonts w:ascii="新宋体" w:eastAsia="新宋体" w:hAnsi="新宋体" w:hint="eastAsia"/>
          <w:b w:val="0"/>
          <w:bCs w:val="0"/>
          <w:color w:val="auto"/>
          <w:sz w:val="21"/>
          <w:szCs w:val="24"/>
        </w:rPr>
        <w:t>3</w:t>
      </w:r>
      <w:r w:rsidRPr="00650154">
        <w:rPr>
          <w:rFonts w:ascii="新宋体" w:eastAsia="新宋体" w:hAnsi="新宋体" w:hint="eastAsia"/>
          <w:b w:val="0"/>
          <w:bCs w:val="0"/>
          <w:color w:val="auto"/>
          <w:sz w:val="21"/>
          <w:szCs w:val="24"/>
        </w:rPr>
        <w:t>.残疾人福利性单位声明函</w:t>
      </w:r>
    </w:p>
    <w:p w:rsidR="0067120E" w:rsidRDefault="0067120E" w:rsidP="00650154">
      <w:pPr>
        <w:pStyle w:val="10"/>
        <w:spacing w:line="400" w:lineRule="exact"/>
        <w:rPr>
          <w:rFonts w:ascii="新宋体" w:eastAsia="新宋体" w:hAnsi="新宋体"/>
          <w:color w:val="auto"/>
        </w:rPr>
      </w:pPr>
      <w:r>
        <w:rPr>
          <w:rFonts w:ascii="新宋体" w:eastAsia="新宋体" w:hAnsi="新宋体" w:hint="eastAsia"/>
          <w:color w:val="auto"/>
        </w:rPr>
        <w:t>二、商务技术响应文件部分格式：</w:t>
      </w:r>
    </w:p>
    <w:p w:rsidR="0067120E" w:rsidRDefault="00650154">
      <w:pPr>
        <w:spacing w:line="400" w:lineRule="exact"/>
        <w:ind w:firstLineChars="300" w:firstLine="630"/>
        <w:rPr>
          <w:rFonts w:ascii="新宋体" w:eastAsia="新宋体" w:hAnsi="新宋体"/>
        </w:rPr>
      </w:pPr>
      <w:r>
        <w:rPr>
          <w:rFonts w:ascii="新宋体" w:eastAsia="新宋体" w:hAnsi="新宋体" w:hint="eastAsia"/>
        </w:rPr>
        <w:t>4</w:t>
      </w:r>
      <w:r w:rsidR="0067120E">
        <w:rPr>
          <w:rFonts w:ascii="新宋体" w:eastAsia="新宋体" w:hAnsi="新宋体" w:hint="eastAsia"/>
        </w:rPr>
        <w:t>.规范偏离表</w:t>
      </w:r>
    </w:p>
    <w:p w:rsidR="0067120E" w:rsidRDefault="00650154">
      <w:pPr>
        <w:spacing w:line="400" w:lineRule="exact"/>
        <w:ind w:firstLineChars="300" w:firstLine="630"/>
        <w:rPr>
          <w:rFonts w:ascii="新宋体" w:eastAsia="新宋体" w:hAnsi="新宋体"/>
        </w:rPr>
      </w:pPr>
      <w:r>
        <w:rPr>
          <w:rFonts w:ascii="新宋体" w:eastAsia="新宋体" w:hAnsi="新宋体" w:hint="eastAsia"/>
        </w:rPr>
        <w:t>5</w:t>
      </w:r>
      <w:r w:rsidR="0067120E">
        <w:rPr>
          <w:rFonts w:ascii="新宋体" w:eastAsia="新宋体" w:hAnsi="新宋体" w:hint="eastAsia"/>
        </w:rPr>
        <w:t>.项目组成人员表</w:t>
      </w:r>
    </w:p>
    <w:p w:rsidR="0067120E" w:rsidRDefault="00650154">
      <w:pPr>
        <w:spacing w:line="400" w:lineRule="exact"/>
        <w:ind w:firstLineChars="300" w:firstLine="630"/>
        <w:rPr>
          <w:rFonts w:ascii="新宋体" w:eastAsia="新宋体" w:hAnsi="新宋体"/>
        </w:rPr>
      </w:pPr>
      <w:r>
        <w:rPr>
          <w:rFonts w:ascii="新宋体" w:eastAsia="新宋体" w:hAnsi="新宋体" w:cs="新宋体" w:hint="eastAsia"/>
        </w:rPr>
        <w:t>6</w:t>
      </w:r>
      <w:r w:rsidR="0067120E">
        <w:rPr>
          <w:rFonts w:ascii="新宋体" w:eastAsia="新宋体" w:hAnsi="新宋体" w:cs="新宋体" w:hint="eastAsia"/>
        </w:rPr>
        <w:t>.服务质量保证承诺书</w:t>
      </w:r>
    </w:p>
    <w:p w:rsidR="0067120E" w:rsidRDefault="0067120E">
      <w:pPr>
        <w:spacing w:line="400" w:lineRule="exact"/>
        <w:rPr>
          <w:rFonts w:ascii="新宋体" w:eastAsia="新宋体" w:hAnsi="新宋体"/>
        </w:rPr>
      </w:pPr>
    </w:p>
    <w:p w:rsidR="0067120E" w:rsidRDefault="0067120E">
      <w:pPr>
        <w:pStyle w:val="10"/>
        <w:spacing w:line="400" w:lineRule="exact"/>
        <w:rPr>
          <w:rFonts w:ascii="新宋体" w:eastAsia="新宋体" w:hAnsi="新宋体"/>
          <w:color w:val="auto"/>
        </w:rPr>
      </w:pPr>
      <w:r>
        <w:rPr>
          <w:rFonts w:ascii="新宋体" w:eastAsia="新宋体" w:hAnsi="新宋体" w:hint="eastAsia"/>
          <w:color w:val="auto"/>
        </w:rPr>
        <w:t>三、报价响应文件部分格式：</w:t>
      </w:r>
    </w:p>
    <w:p w:rsidR="0067120E" w:rsidRDefault="00BA316F">
      <w:pPr>
        <w:spacing w:line="400" w:lineRule="exact"/>
        <w:ind w:firstLineChars="300" w:firstLine="630"/>
        <w:rPr>
          <w:rFonts w:ascii="新宋体" w:eastAsia="新宋体" w:hAnsi="新宋体"/>
        </w:rPr>
      </w:pPr>
      <w:r>
        <w:rPr>
          <w:rFonts w:ascii="新宋体" w:eastAsia="新宋体" w:hAnsi="新宋体" w:hint="eastAsia"/>
        </w:rPr>
        <w:t>7</w:t>
      </w:r>
      <w:r w:rsidR="0067120E">
        <w:rPr>
          <w:rFonts w:ascii="新宋体" w:eastAsia="新宋体" w:hAnsi="新宋体" w:hint="eastAsia"/>
        </w:rPr>
        <w:t>.开标一览表</w:t>
      </w:r>
    </w:p>
    <w:p w:rsidR="0067120E" w:rsidRDefault="00BA316F">
      <w:pPr>
        <w:spacing w:line="400" w:lineRule="exact"/>
        <w:ind w:firstLineChars="300" w:firstLine="630"/>
        <w:rPr>
          <w:rFonts w:ascii="新宋体" w:eastAsia="新宋体" w:hAnsi="新宋体"/>
        </w:rPr>
      </w:pPr>
      <w:r>
        <w:rPr>
          <w:rFonts w:ascii="新宋体" w:eastAsia="新宋体" w:hAnsi="新宋体" w:cs="新宋体" w:hint="eastAsia"/>
        </w:rPr>
        <w:t>8</w:t>
      </w:r>
      <w:r w:rsidR="0067120E">
        <w:rPr>
          <w:rFonts w:ascii="新宋体" w:eastAsia="新宋体" w:hAnsi="新宋体" w:cs="新宋体" w:hint="eastAsia"/>
        </w:rPr>
        <w:t>.投标人自报成本价表</w:t>
      </w:r>
    </w:p>
    <w:p w:rsidR="0067120E" w:rsidRDefault="0067120E">
      <w:pPr>
        <w:spacing w:line="400" w:lineRule="exact"/>
        <w:ind w:firstLineChars="300" w:firstLine="630"/>
        <w:rPr>
          <w:rFonts w:ascii="新宋体" w:eastAsia="新宋体" w:hAnsi="新宋体"/>
        </w:rPr>
      </w:pPr>
    </w:p>
    <w:p w:rsidR="0067120E" w:rsidRPr="00BA316F" w:rsidRDefault="0067120E">
      <w:pPr>
        <w:spacing w:line="400" w:lineRule="exact"/>
        <w:ind w:firstLineChars="300" w:firstLine="630"/>
        <w:rPr>
          <w:rFonts w:ascii="新宋体" w:eastAsia="新宋体" w:hAnsi="新宋体"/>
        </w:rPr>
      </w:pPr>
    </w:p>
    <w:p w:rsidR="0067120E" w:rsidRDefault="0067120E">
      <w:pPr>
        <w:spacing w:line="400" w:lineRule="exact"/>
        <w:ind w:firstLineChars="300" w:firstLine="630"/>
        <w:rPr>
          <w:rFonts w:ascii="新宋体" w:eastAsia="新宋体" w:hAnsi="新宋体"/>
        </w:rPr>
      </w:pPr>
    </w:p>
    <w:p w:rsidR="0067120E" w:rsidRDefault="0067120E">
      <w:pPr>
        <w:pStyle w:val="10"/>
        <w:spacing w:line="400" w:lineRule="exact"/>
        <w:rPr>
          <w:rFonts w:ascii="新宋体" w:eastAsia="新宋体" w:hAnsi="新宋体"/>
          <w:color w:val="auto"/>
        </w:rPr>
      </w:pPr>
      <w:r>
        <w:rPr>
          <w:rFonts w:ascii="新宋体" w:eastAsia="新宋体" w:hAnsi="新宋体" w:hint="eastAsia"/>
          <w:color w:val="auto"/>
        </w:rPr>
        <w:t>四、质疑函范本</w:t>
      </w:r>
      <w:r>
        <w:rPr>
          <w:rFonts w:ascii="新宋体" w:eastAsia="新宋体" w:hAnsi="新宋体"/>
          <w:color w:val="auto"/>
        </w:rPr>
        <w:t>、</w:t>
      </w:r>
      <w:r>
        <w:rPr>
          <w:rFonts w:ascii="新宋体" w:eastAsia="新宋体" w:hAnsi="新宋体" w:hint="eastAsia"/>
          <w:color w:val="auto"/>
        </w:rPr>
        <w:t>投诉书范本</w:t>
      </w:r>
      <w:r>
        <w:rPr>
          <w:rFonts w:ascii="新宋体" w:eastAsia="新宋体" w:hAnsi="新宋体"/>
          <w:color w:val="auto"/>
        </w:rPr>
        <w:t>请到浙江政府采购网下载专区下载。</w:t>
      </w:r>
    </w:p>
    <w:p w:rsidR="0067120E" w:rsidRDefault="0067120E">
      <w:pPr>
        <w:pStyle w:val="10"/>
        <w:rPr>
          <w:rFonts w:ascii="新宋体" w:eastAsia="新宋体" w:hAnsi="新宋体"/>
          <w:color w:val="auto"/>
        </w:rPr>
      </w:pPr>
    </w:p>
    <w:p w:rsidR="0067120E" w:rsidRDefault="0067120E"/>
    <w:p w:rsidR="0067120E" w:rsidRDefault="0067120E"/>
    <w:p w:rsidR="0067120E" w:rsidRDefault="0067120E">
      <w:pPr>
        <w:pStyle w:val="af0"/>
        <w:spacing w:line="400" w:lineRule="exact"/>
        <w:jc w:val="left"/>
        <w:rPr>
          <w:rFonts w:ascii="新宋体" w:eastAsia="新宋体" w:hAnsi="新宋体" w:cs="Times New Roman"/>
          <w:b/>
          <w:bCs/>
          <w:sz w:val="36"/>
          <w:szCs w:val="24"/>
        </w:rPr>
      </w:pPr>
      <w:r>
        <w:rPr>
          <w:rFonts w:ascii="新宋体" w:eastAsia="新宋体" w:hAnsi="新宋体"/>
          <w:b/>
          <w:bCs/>
          <w:sz w:val="28"/>
        </w:rPr>
        <w:br w:type="page"/>
      </w:r>
      <w:r>
        <w:rPr>
          <w:rFonts w:ascii="新宋体" w:eastAsia="新宋体" w:hAnsi="新宋体" w:cs="Times New Roman" w:hint="eastAsia"/>
          <w:b/>
          <w:bCs/>
          <w:sz w:val="36"/>
          <w:szCs w:val="24"/>
        </w:rPr>
        <w:lastRenderedPageBreak/>
        <w:t>1.</w:t>
      </w:r>
    </w:p>
    <w:p w:rsidR="0067120E" w:rsidRDefault="0067120E">
      <w:pPr>
        <w:pStyle w:val="af0"/>
        <w:spacing w:line="400" w:lineRule="exact"/>
        <w:jc w:val="center"/>
        <w:rPr>
          <w:rFonts w:ascii="新宋体" w:eastAsia="新宋体" w:hAnsi="新宋体"/>
          <w:sz w:val="32"/>
          <w:szCs w:val="32"/>
        </w:rPr>
      </w:pPr>
      <w:r>
        <w:rPr>
          <w:rFonts w:ascii="新宋体" w:eastAsia="新宋体" w:hAnsi="新宋体" w:hint="eastAsia"/>
          <w:b/>
          <w:bCs/>
          <w:sz w:val="36"/>
          <w:szCs w:val="36"/>
        </w:rPr>
        <w:t>义乌市政府采购项目投标承诺书</w:t>
      </w:r>
    </w:p>
    <w:p w:rsidR="0067120E" w:rsidRDefault="0067120E">
      <w:pPr>
        <w:pStyle w:val="af0"/>
        <w:spacing w:line="360" w:lineRule="exact"/>
        <w:rPr>
          <w:rFonts w:ascii="新宋体" w:eastAsia="新宋体" w:hAnsi="新宋体"/>
          <w:sz w:val="24"/>
          <w:u w:val="single"/>
        </w:rPr>
      </w:pPr>
      <w:r>
        <w:rPr>
          <w:rFonts w:ascii="新宋体" w:eastAsia="新宋体" w:hAnsi="新宋体" w:hint="eastAsia"/>
          <w:sz w:val="24"/>
        </w:rPr>
        <w:t>致：</w:t>
      </w:r>
      <w:r w:rsidR="00C17B49">
        <w:rPr>
          <w:rFonts w:eastAsia="新宋体" w:hAnsi="宋体" w:hint="eastAsia"/>
          <w:sz w:val="24"/>
          <w:u w:val="single"/>
        </w:rPr>
        <w:t>义乌工商职业技术学院</w:t>
      </w:r>
      <w:r>
        <w:rPr>
          <w:rFonts w:hAnsi="宋体" w:hint="eastAsia"/>
          <w:sz w:val="24"/>
          <w:u w:val="single"/>
        </w:rPr>
        <w:t>和义乌市政府采购中心</w:t>
      </w:r>
    </w:p>
    <w:p w:rsidR="0067120E" w:rsidRDefault="0067120E">
      <w:pPr>
        <w:tabs>
          <w:tab w:val="left" w:pos="8820"/>
        </w:tabs>
        <w:spacing w:line="360" w:lineRule="exact"/>
        <w:ind w:firstLineChars="200" w:firstLine="420"/>
        <w:rPr>
          <w:rFonts w:ascii="新宋体" w:eastAsia="新宋体" w:hAnsi="新宋体"/>
        </w:rPr>
      </w:pPr>
      <w:r>
        <w:rPr>
          <w:rFonts w:ascii="新宋体" w:eastAsia="新宋体" w:hAnsi="新宋体" w:hint="eastAsia"/>
          <w:szCs w:val="21"/>
        </w:rPr>
        <w:t>1.我单位已认真阅读了</w:t>
      </w:r>
      <w:r w:rsidR="00C17B49">
        <w:rPr>
          <w:rFonts w:ascii="新宋体" w:eastAsia="新宋体" w:hAnsi="新宋体" w:hint="eastAsia"/>
          <w:szCs w:val="21"/>
          <w:u w:val="single"/>
        </w:rPr>
        <w:t>义乌工商职业技术学院</w:t>
      </w:r>
      <w:r>
        <w:rPr>
          <w:rFonts w:ascii="新宋体" w:eastAsia="新宋体" w:hAnsi="新宋体" w:hint="eastAsia"/>
          <w:szCs w:val="21"/>
          <w:u w:val="single"/>
        </w:rPr>
        <w:t>物业服务采购</w:t>
      </w:r>
      <w:r>
        <w:rPr>
          <w:rFonts w:ascii="新宋体" w:eastAsia="新宋体" w:hAnsi="新宋体" w:hint="eastAsia"/>
          <w:szCs w:val="21"/>
        </w:rPr>
        <w:t>项目(</w:t>
      </w:r>
      <w:r w:rsidR="00C17B49">
        <w:rPr>
          <w:rFonts w:ascii="新宋体" w:eastAsia="新宋体" w:hAnsi="新宋体" w:hint="eastAsia"/>
          <w:szCs w:val="21"/>
        </w:rPr>
        <w:t>YWCG2023044GK</w:t>
      </w:r>
      <w:r>
        <w:rPr>
          <w:rFonts w:ascii="新宋体" w:eastAsia="新宋体" w:hAnsi="新宋体" w:hint="eastAsia"/>
          <w:szCs w:val="21"/>
        </w:rPr>
        <w:t>)的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如招标文件出现不同的解释时，承诺以招标方的解释为准。</w:t>
      </w:r>
    </w:p>
    <w:p w:rsidR="0067120E" w:rsidRDefault="0067120E">
      <w:pPr>
        <w:tabs>
          <w:tab w:val="left" w:pos="8820"/>
        </w:tabs>
        <w:spacing w:line="360" w:lineRule="exact"/>
        <w:ind w:firstLineChars="200" w:firstLine="420"/>
        <w:rPr>
          <w:rFonts w:ascii="新宋体" w:eastAsia="新宋体" w:hAnsi="新宋体" w:cs="宋体"/>
          <w:kern w:val="0"/>
          <w:szCs w:val="21"/>
        </w:rPr>
      </w:pPr>
      <w:r>
        <w:rPr>
          <w:rFonts w:ascii="新宋体" w:eastAsia="新宋体" w:hAnsi="新宋体" w:cs="宋体" w:hint="eastAsia"/>
          <w:kern w:val="0"/>
          <w:szCs w:val="21"/>
        </w:rPr>
        <w:t>2.</w:t>
      </w:r>
      <w:r>
        <w:rPr>
          <w:rFonts w:ascii="新宋体" w:eastAsia="新宋体" w:hAnsi="新宋体" w:cs="宋体"/>
          <w:kern w:val="0"/>
          <w:szCs w:val="21"/>
        </w:rPr>
        <w:t>我单位承诺参与本次投标的资格符合</w:t>
      </w:r>
      <w:r>
        <w:rPr>
          <w:rFonts w:ascii="新宋体" w:eastAsia="新宋体" w:hAnsi="新宋体" w:cs="宋体" w:hint="eastAsia"/>
          <w:kern w:val="0"/>
          <w:szCs w:val="21"/>
        </w:rPr>
        <w:t>本招标文件对供应商的资格要求，并承诺具备履行本项目合同所必需的设备和专业技术能力；我单位承诺如中标，不转包或未按双方约定分包本项目。</w:t>
      </w:r>
    </w:p>
    <w:p w:rsidR="0067120E" w:rsidRDefault="0067120E">
      <w:pPr>
        <w:tabs>
          <w:tab w:val="left" w:pos="8820"/>
        </w:tabs>
        <w:spacing w:line="360" w:lineRule="exact"/>
        <w:ind w:firstLineChars="200" w:firstLine="420"/>
        <w:rPr>
          <w:rFonts w:ascii="新宋体" w:eastAsia="新宋体" w:hAnsi="新宋体" w:cs="宋体"/>
          <w:kern w:val="0"/>
          <w:szCs w:val="21"/>
        </w:rPr>
      </w:pPr>
      <w:r>
        <w:rPr>
          <w:rFonts w:ascii="新宋体" w:eastAsia="新宋体" w:hAnsi="新宋体" w:cs="宋体" w:hint="eastAsia"/>
          <w:kern w:val="0"/>
          <w:szCs w:val="21"/>
        </w:rPr>
        <w:t>3.自愿接受义乌市财政局的管理，并严格遵守义乌市财政局制定的政府采购管理制度、规范和纪律。</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5.不转让、出借、涂改、伪造资质（资格）证书或者以其他方式允许其他单位（个人）以我单位（本人）名义承接业务。</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6.不与采购人或者其他投标人相互串通投标，围标，不以行贿等不正当手段谋取中标。</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7.在招标、投标、开标、评标、询标、中标、签订合同等招投标预备和进行的全过程中提供的资料均真实、有效，不弄虚作假。</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8.我单位已详细审核全部招标文件，包括更正文件(如果有的话)及有关附件，我方同意放弃提出含糊不清或误解的权力。</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9.投标文件中未明确的内容一律按招标文件规定执行。</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10.我单位同意招标文件要求的投标有效期，如我方中标，我方将受此约束。</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11.我单位相信贵方的招标结果是公正、合法的，无论我单位中标还是落标，我方将接受这一结果。</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12.一旦我单位中标，我单位将严格依照招标文件和投标文件的规定与采购人签订合同。</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13.不低于企业成本价投标，不恶意过高报价，不扰乱招投标的正常秩序。</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14.严格遵守开标纪律，不在开标现场吵闹、滋事，服从工作人员指挥。</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15.按照法律法规和本项目招标文件规定的程序和方式进行异议和投诉，不越级投诉，不无理投诉。如捏造事实、伪造材料或者以非法手段取得材料进行投诉，给他人造成损失的，依法承担赔偿责任。</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16.指定我单位人员(姓名: _____________ 身份证号码：___________联系电话：_____________)全权代表我方联系和协调处理投标过程中的有关事项。</w:t>
      </w:r>
    </w:p>
    <w:p w:rsidR="0067120E" w:rsidRDefault="0067120E">
      <w:pPr>
        <w:tabs>
          <w:tab w:val="left" w:pos="8820"/>
        </w:tabs>
        <w:spacing w:line="360" w:lineRule="exact"/>
        <w:ind w:firstLineChars="200" w:firstLine="420"/>
        <w:rPr>
          <w:rFonts w:ascii="新宋体" w:eastAsia="新宋体" w:hAnsi="新宋体"/>
          <w:szCs w:val="21"/>
        </w:rPr>
      </w:pPr>
      <w:r>
        <w:rPr>
          <w:rFonts w:ascii="新宋体" w:eastAsia="新宋体" w:hAnsi="新宋体" w:hint="eastAsia"/>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rsidR="0067120E" w:rsidRDefault="0067120E">
      <w:pPr>
        <w:spacing w:line="360" w:lineRule="exact"/>
        <w:rPr>
          <w:rFonts w:ascii="新宋体" w:eastAsia="新宋体" w:hAnsi="新宋体"/>
          <w:szCs w:val="21"/>
        </w:rPr>
      </w:pPr>
    </w:p>
    <w:p w:rsidR="00BC382D" w:rsidRDefault="0067120E" w:rsidP="00BC382D">
      <w:pPr>
        <w:spacing w:line="360" w:lineRule="exact"/>
        <w:ind w:firstLineChars="300" w:firstLine="630"/>
        <w:jc w:val="right"/>
        <w:rPr>
          <w:rFonts w:ascii="新宋体" w:eastAsia="新宋体" w:hAnsi="新宋体"/>
          <w:szCs w:val="21"/>
        </w:rPr>
      </w:pPr>
      <w:r>
        <w:rPr>
          <w:rFonts w:ascii="新宋体" w:eastAsia="新宋体" w:hAnsi="新宋体" w:hint="eastAsia"/>
          <w:szCs w:val="21"/>
        </w:rPr>
        <w:t>投标人（盖章）：</w:t>
      </w:r>
      <w:r>
        <w:rPr>
          <w:rFonts w:ascii="新宋体" w:eastAsia="新宋体" w:hAnsi="新宋体"/>
          <w:szCs w:val="21"/>
        </w:rPr>
        <w:t xml:space="preserve">_______ </w:t>
      </w:r>
      <w:r>
        <w:rPr>
          <w:rFonts w:ascii="新宋体" w:eastAsia="新宋体" w:hAnsi="新宋体" w:hint="eastAsia"/>
          <w:szCs w:val="21"/>
        </w:rPr>
        <w:t xml:space="preserve">                       </w:t>
      </w:r>
    </w:p>
    <w:p w:rsidR="0067120E" w:rsidRDefault="0067120E" w:rsidP="00BC382D">
      <w:pPr>
        <w:spacing w:line="360" w:lineRule="exact"/>
        <w:ind w:firstLineChars="300" w:firstLine="630"/>
        <w:jc w:val="right"/>
      </w:pPr>
      <w:r>
        <w:rPr>
          <w:rFonts w:ascii="新宋体" w:eastAsia="新宋体" w:hAnsi="新宋体" w:hint="eastAsia"/>
          <w:szCs w:val="21"/>
        </w:rPr>
        <w:t xml:space="preserve">年 </w:t>
      </w:r>
      <w:r>
        <w:rPr>
          <w:rFonts w:ascii="新宋体" w:eastAsia="新宋体" w:hAnsi="新宋体"/>
          <w:szCs w:val="21"/>
        </w:rPr>
        <w:t xml:space="preserve">  </w:t>
      </w:r>
      <w:r>
        <w:rPr>
          <w:rFonts w:ascii="新宋体" w:eastAsia="新宋体" w:hAnsi="新宋体" w:hint="eastAsia"/>
          <w:szCs w:val="21"/>
        </w:rPr>
        <w:t>月</w:t>
      </w:r>
      <w:r>
        <w:rPr>
          <w:rFonts w:ascii="新宋体" w:eastAsia="新宋体" w:hAnsi="新宋体"/>
          <w:szCs w:val="21"/>
        </w:rPr>
        <w:t xml:space="preserve"> </w:t>
      </w:r>
      <w:r>
        <w:rPr>
          <w:rFonts w:ascii="新宋体" w:eastAsia="新宋体" w:hAnsi="新宋体" w:hint="eastAsia"/>
          <w:szCs w:val="21"/>
        </w:rPr>
        <w:t xml:space="preserve"> </w:t>
      </w:r>
      <w:r>
        <w:rPr>
          <w:rFonts w:ascii="新宋体" w:eastAsia="新宋体" w:hAnsi="新宋体"/>
          <w:szCs w:val="21"/>
        </w:rPr>
        <w:t xml:space="preserve"> </w:t>
      </w:r>
      <w:r>
        <w:rPr>
          <w:rFonts w:ascii="新宋体" w:eastAsia="新宋体" w:hAnsi="新宋体" w:hint="eastAsia"/>
          <w:szCs w:val="21"/>
        </w:rPr>
        <w:t>日</w:t>
      </w:r>
    </w:p>
    <w:p w:rsidR="0067120E" w:rsidRDefault="0067120E">
      <w:pPr>
        <w:spacing w:line="360" w:lineRule="exact"/>
        <w:ind w:firstLineChars="300" w:firstLine="630"/>
        <w:jc w:val="left"/>
      </w:pPr>
    </w:p>
    <w:p w:rsidR="0067120E" w:rsidRPr="00C17B49" w:rsidRDefault="00057E68" w:rsidP="00057E68">
      <w:pPr>
        <w:spacing w:line="400" w:lineRule="exact"/>
        <w:rPr>
          <w:rFonts w:ascii="新宋体" w:eastAsia="新宋体" w:hAnsi="新宋体" w:cs="新宋体"/>
          <w:kern w:val="0"/>
          <w:szCs w:val="21"/>
        </w:rPr>
      </w:pPr>
      <w:r w:rsidRPr="00C17B49">
        <w:rPr>
          <w:rFonts w:ascii="新宋体" w:eastAsia="新宋体" w:hAnsi="新宋体" w:cs="新宋体"/>
          <w:kern w:val="0"/>
          <w:szCs w:val="21"/>
        </w:rPr>
        <w:t xml:space="preserve"> </w:t>
      </w:r>
    </w:p>
    <w:p w:rsidR="001D677C" w:rsidRDefault="001D677C" w:rsidP="001D677C">
      <w:pPr>
        <w:snapToGrid w:val="0"/>
        <w:spacing w:before="50" w:after="50"/>
        <w:rPr>
          <w:rFonts w:ascii="新宋体" w:eastAsia="新宋体" w:hAnsi="新宋体"/>
          <w:b/>
          <w:sz w:val="36"/>
          <w:szCs w:val="36"/>
        </w:rPr>
      </w:pPr>
      <w:r>
        <w:rPr>
          <w:rFonts w:ascii="新宋体" w:eastAsia="新宋体" w:hAnsi="新宋体" w:hint="eastAsia"/>
          <w:b/>
          <w:sz w:val="36"/>
          <w:szCs w:val="36"/>
        </w:rPr>
        <w:lastRenderedPageBreak/>
        <w:t>2.         中小企业声明函（工程、服务）</w:t>
      </w:r>
    </w:p>
    <w:p w:rsidR="001D677C" w:rsidRDefault="001D677C" w:rsidP="001D677C">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本公司（联合体）郑重声明，根据《政府采购促进中小企业发展管理办法》（财库﹝2020﹞46号）的规定，本公司（联合体）参加</w:t>
      </w:r>
      <w:r>
        <w:rPr>
          <w:rFonts w:ascii="新宋体" w:eastAsia="新宋体" w:hAnsi="新宋体" w:hint="eastAsia"/>
          <w:i/>
          <w:iCs/>
          <w:sz w:val="28"/>
          <w:szCs w:val="28"/>
          <w:u w:val="single"/>
        </w:rPr>
        <w:t>（单位名称）</w:t>
      </w:r>
      <w:r>
        <w:rPr>
          <w:rFonts w:ascii="新宋体" w:eastAsia="新宋体" w:hAnsi="新宋体" w:hint="eastAsia"/>
          <w:sz w:val="28"/>
          <w:szCs w:val="28"/>
        </w:rPr>
        <w:t>的</w:t>
      </w:r>
      <w:r>
        <w:rPr>
          <w:rFonts w:ascii="新宋体" w:eastAsia="新宋体" w:hAnsi="新宋体" w:hint="eastAsia"/>
          <w:i/>
          <w:iCs/>
          <w:sz w:val="28"/>
          <w:szCs w:val="28"/>
          <w:u w:val="single"/>
        </w:rPr>
        <w:t>（项目名称）</w:t>
      </w:r>
      <w:r>
        <w:rPr>
          <w:rFonts w:ascii="新宋体" w:eastAsia="新宋体" w:hAnsi="新宋体" w:hint="eastAsia"/>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1D677C" w:rsidRDefault="001D677C" w:rsidP="001D677C">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1.</w:t>
      </w:r>
      <w:r>
        <w:rPr>
          <w:rFonts w:ascii="新宋体" w:eastAsia="新宋体" w:hAnsi="新宋体" w:hint="eastAsia"/>
          <w:i/>
          <w:iCs/>
          <w:sz w:val="28"/>
          <w:szCs w:val="28"/>
          <w:u w:val="single"/>
        </w:rPr>
        <w:t>（标的名称）</w:t>
      </w:r>
      <w:r>
        <w:rPr>
          <w:rFonts w:ascii="新宋体" w:eastAsia="新宋体" w:hAnsi="新宋体" w:hint="eastAsia"/>
          <w:sz w:val="28"/>
          <w:szCs w:val="28"/>
        </w:rPr>
        <w:t>，属于</w:t>
      </w:r>
      <w:r>
        <w:rPr>
          <w:rFonts w:ascii="新宋体" w:eastAsia="新宋体" w:hAnsi="新宋体" w:hint="eastAsia"/>
          <w:i/>
          <w:iCs/>
          <w:sz w:val="28"/>
          <w:szCs w:val="28"/>
          <w:u w:val="single"/>
        </w:rPr>
        <w:t>（采购文件中明确的所属行业）</w:t>
      </w:r>
      <w:r>
        <w:rPr>
          <w:rFonts w:ascii="新宋体" w:eastAsia="新宋体" w:hAnsi="新宋体" w:hint="eastAsia"/>
          <w:sz w:val="28"/>
          <w:szCs w:val="28"/>
        </w:rPr>
        <w:t>；承建（承接）企业为</w:t>
      </w:r>
      <w:r>
        <w:rPr>
          <w:rFonts w:ascii="新宋体" w:eastAsia="新宋体" w:hAnsi="新宋体" w:hint="eastAsia"/>
          <w:i/>
          <w:iCs/>
          <w:sz w:val="28"/>
          <w:szCs w:val="28"/>
          <w:u w:val="single"/>
        </w:rPr>
        <w:t>（企业名称）</w:t>
      </w:r>
      <w:r>
        <w:rPr>
          <w:rFonts w:ascii="新宋体" w:eastAsia="新宋体" w:hAnsi="新宋体" w:hint="eastAsia"/>
          <w:sz w:val="28"/>
          <w:szCs w:val="28"/>
        </w:rPr>
        <w:t>，从业人员</w:t>
      </w:r>
      <w:r>
        <w:rPr>
          <w:rFonts w:ascii="新宋体" w:eastAsia="新宋体" w:hAnsi="新宋体"/>
          <w:sz w:val="28"/>
          <w:szCs w:val="28"/>
        </w:rPr>
        <w:t>______</w:t>
      </w:r>
      <w:r>
        <w:rPr>
          <w:rFonts w:ascii="新宋体" w:eastAsia="新宋体" w:hAnsi="新宋体" w:hint="eastAsia"/>
          <w:sz w:val="28"/>
          <w:szCs w:val="28"/>
        </w:rPr>
        <w:t>人，营业收入为</w:t>
      </w:r>
      <w:r>
        <w:rPr>
          <w:rFonts w:ascii="新宋体" w:eastAsia="新宋体" w:hAnsi="新宋体"/>
          <w:sz w:val="28"/>
          <w:szCs w:val="28"/>
        </w:rPr>
        <w:t>______</w:t>
      </w:r>
      <w:r>
        <w:rPr>
          <w:rFonts w:ascii="新宋体" w:eastAsia="新宋体" w:hAnsi="新宋体" w:hint="eastAsia"/>
          <w:sz w:val="28"/>
          <w:szCs w:val="28"/>
        </w:rPr>
        <w:t>万元，资产总额为</w:t>
      </w:r>
      <w:r>
        <w:rPr>
          <w:rFonts w:ascii="新宋体" w:eastAsia="新宋体" w:hAnsi="新宋体"/>
          <w:sz w:val="28"/>
          <w:szCs w:val="28"/>
        </w:rPr>
        <w:t>______</w:t>
      </w:r>
      <w:r>
        <w:rPr>
          <w:rFonts w:ascii="新宋体" w:eastAsia="新宋体" w:hAnsi="新宋体" w:hint="eastAsia"/>
          <w:sz w:val="28"/>
          <w:szCs w:val="28"/>
        </w:rPr>
        <w:t>万元，属于</w:t>
      </w:r>
      <w:r>
        <w:rPr>
          <w:rFonts w:ascii="新宋体" w:eastAsia="新宋体" w:hAnsi="新宋体" w:hint="eastAsia"/>
          <w:i/>
          <w:iCs/>
          <w:sz w:val="28"/>
          <w:szCs w:val="28"/>
          <w:u w:val="single"/>
        </w:rPr>
        <w:t>（中型企业、小型企业、微型企业）</w:t>
      </w:r>
      <w:r>
        <w:rPr>
          <w:rFonts w:ascii="新宋体" w:eastAsia="新宋体" w:hAnsi="新宋体" w:hint="eastAsia"/>
          <w:sz w:val="28"/>
          <w:szCs w:val="28"/>
        </w:rPr>
        <w:t>；</w:t>
      </w:r>
    </w:p>
    <w:p w:rsidR="001D677C" w:rsidRDefault="001D677C" w:rsidP="001D677C">
      <w:pPr>
        <w:snapToGrid w:val="0"/>
        <w:spacing w:line="360" w:lineRule="auto"/>
        <w:ind w:firstLineChars="200" w:firstLine="560"/>
      </w:pPr>
      <w:r>
        <w:rPr>
          <w:rFonts w:ascii="新宋体" w:eastAsia="新宋体" w:hAnsi="新宋体" w:hint="eastAsia"/>
          <w:sz w:val="28"/>
          <w:szCs w:val="28"/>
        </w:rPr>
        <w:t>2.</w:t>
      </w:r>
      <w:r>
        <w:rPr>
          <w:rFonts w:ascii="新宋体" w:eastAsia="新宋体" w:hAnsi="新宋体" w:hint="eastAsia"/>
          <w:i/>
          <w:iCs/>
          <w:sz w:val="28"/>
          <w:szCs w:val="28"/>
          <w:u w:val="single"/>
        </w:rPr>
        <w:t>（标的名称）</w:t>
      </w:r>
      <w:r>
        <w:rPr>
          <w:rFonts w:ascii="新宋体" w:eastAsia="新宋体" w:hAnsi="新宋体" w:hint="eastAsia"/>
          <w:sz w:val="28"/>
          <w:szCs w:val="28"/>
        </w:rPr>
        <w:t>，属于</w:t>
      </w:r>
      <w:r>
        <w:rPr>
          <w:rFonts w:ascii="新宋体" w:eastAsia="新宋体" w:hAnsi="新宋体" w:hint="eastAsia"/>
          <w:i/>
          <w:iCs/>
          <w:sz w:val="28"/>
          <w:szCs w:val="28"/>
          <w:u w:val="single"/>
        </w:rPr>
        <w:t>（采购文件中明确的所属行业）</w:t>
      </w:r>
      <w:r>
        <w:rPr>
          <w:rFonts w:ascii="新宋体" w:eastAsia="新宋体" w:hAnsi="新宋体" w:hint="eastAsia"/>
          <w:sz w:val="28"/>
          <w:szCs w:val="28"/>
        </w:rPr>
        <w:t>；承建（承接）企业为</w:t>
      </w:r>
      <w:r>
        <w:rPr>
          <w:rFonts w:ascii="新宋体" w:eastAsia="新宋体" w:hAnsi="新宋体" w:hint="eastAsia"/>
          <w:i/>
          <w:iCs/>
          <w:sz w:val="28"/>
          <w:szCs w:val="28"/>
          <w:u w:val="single"/>
        </w:rPr>
        <w:t>（企业名称）</w:t>
      </w:r>
      <w:r>
        <w:rPr>
          <w:rFonts w:ascii="新宋体" w:eastAsia="新宋体" w:hAnsi="新宋体" w:hint="eastAsia"/>
          <w:sz w:val="28"/>
          <w:szCs w:val="28"/>
        </w:rPr>
        <w:t>，从业人员</w:t>
      </w:r>
      <w:r>
        <w:rPr>
          <w:rFonts w:ascii="新宋体" w:eastAsia="新宋体" w:hAnsi="新宋体"/>
          <w:sz w:val="28"/>
          <w:szCs w:val="28"/>
        </w:rPr>
        <w:t>______</w:t>
      </w:r>
      <w:r>
        <w:rPr>
          <w:rFonts w:ascii="新宋体" w:eastAsia="新宋体" w:hAnsi="新宋体" w:hint="eastAsia"/>
          <w:sz w:val="28"/>
          <w:szCs w:val="28"/>
        </w:rPr>
        <w:t>人，营业收入为</w:t>
      </w:r>
      <w:r>
        <w:rPr>
          <w:rFonts w:ascii="新宋体" w:eastAsia="新宋体" w:hAnsi="新宋体"/>
          <w:sz w:val="28"/>
          <w:szCs w:val="28"/>
        </w:rPr>
        <w:t>______</w:t>
      </w:r>
      <w:r>
        <w:rPr>
          <w:rFonts w:ascii="新宋体" w:eastAsia="新宋体" w:hAnsi="新宋体" w:hint="eastAsia"/>
          <w:sz w:val="28"/>
          <w:szCs w:val="28"/>
        </w:rPr>
        <w:t>万元，资产总额为</w:t>
      </w:r>
      <w:r>
        <w:rPr>
          <w:rFonts w:ascii="新宋体" w:eastAsia="新宋体" w:hAnsi="新宋体"/>
          <w:sz w:val="28"/>
          <w:szCs w:val="28"/>
        </w:rPr>
        <w:t>______</w:t>
      </w:r>
      <w:r>
        <w:rPr>
          <w:rFonts w:ascii="新宋体" w:eastAsia="新宋体" w:hAnsi="新宋体" w:hint="eastAsia"/>
          <w:sz w:val="28"/>
          <w:szCs w:val="28"/>
        </w:rPr>
        <w:t>万元，属于</w:t>
      </w:r>
      <w:r>
        <w:rPr>
          <w:rFonts w:ascii="新宋体" w:eastAsia="新宋体" w:hAnsi="新宋体" w:hint="eastAsia"/>
          <w:i/>
          <w:iCs/>
          <w:sz w:val="28"/>
          <w:szCs w:val="28"/>
          <w:u w:val="single"/>
        </w:rPr>
        <w:t>（中型企业、小型企业、微型企业）</w:t>
      </w:r>
      <w:r>
        <w:rPr>
          <w:rFonts w:ascii="新宋体" w:eastAsia="新宋体" w:hAnsi="新宋体" w:hint="eastAsia"/>
          <w:sz w:val="28"/>
          <w:szCs w:val="28"/>
        </w:rPr>
        <w:t>；</w:t>
      </w:r>
    </w:p>
    <w:p w:rsidR="001D677C" w:rsidRDefault="001D677C" w:rsidP="001D677C">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w:t>
      </w:r>
    </w:p>
    <w:p w:rsidR="001D677C" w:rsidRDefault="001D677C" w:rsidP="001D677C">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以上企业，不属于大企业的分支机构，不存在控股股东为大企业的情形，也不存在与大企业的负责人为同一人的情形。</w:t>
      </w:r>
    </w:p>
    <w:p w:rsidR="001D677C" w:rsidRDefault="001D677C" w:rsidP="001D677C">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本企业对上述声明内容的真实性负责。如有虚假，将依法承担相应责任。</w:t>
      </w:r>
    </w:p>
    <w:p w:rsidR="001D677C" w:rsidRDefault="001D677C" w:rsidP="001D677C">
      <w:pPr>
        <w:snapToGrid w:val="0"/>
        <w:spacing w:line="360" w:lineRule="auto"/>
        <w:ind w:firstLineChars="1100" w:firstLine="3080"/>
        <w:rPr>
          <w:rFonts w:ascii="新宋体" w:eastAsia="新宋体" w:hAnsi="新宋体"/>
          <w:sz w:val="28"/>
          <w:szCs w:val="28"/>
        </w:rPr>
      </w:pPr>
      <w:r>
        <w:rPr>
          <w:rFonts w:ascii="新宋体" w:eastAsia="新宋体" w:hAnsi="新宋体" w:hint="eastAsia"/>
          <w:sz w:val="28"/>
          <w:szCs w:val="28"/>
        </w:rPr>
        <w:t>企业（投标人）名称（盖章）：</w:t>
      </w:r>
      <w:r>
        <w:rPr>
          <w:rFonts w:ascii="新宋体" w:eastAsia="新宋体" w:hAnsi="新宋体"/>
          <w:sz w:val="28"/>
          <w:szCs w:val="28"/>
        </w:rPr>
        <w:t>_______</w:t>
      </w:r>
    </w:p>
    <w:p w:rsidR="001D677C" w:rsidRDefault="001D677C" w:rsidP="001D677C">
      <w:pPr>
        <w:snapToGrid w:val="0"/>
        <w:spacing w:line="360" w:lineRule="auto"/>
        <w:ind w:firstLineChars="2100" w:firstLine="5880"/>
        <w:rPr>
          <w:rFonts w:ascii="新宋体" w:eastAsia="新宋体" w:hAnsi="新宋体"/>
          <w:sz w:val="28"/>
          <w:szCs w:val="28"/>
        </w:rPr>
      </w:pPr>
      <w:r>
        <w:rPr>
          <w:rFonts w:ascii="新宋体" w:eastAsia="新宋体" w:hAnsi="新宋体" w:hint="eastAsia"/>
          <w:sz w:val="28"/>
          <w:szCs w:val="28"/>
        </w:rPr>
        <w:t>日 期：</w:t>
      </w:r>
      <w:r>
        <w:rPr>
          <w:rFonts w:ascii="新宋体" w:eastAsia="新宋体" w:hAnsi="新宋体"/>
          <w:sz w:val="28"/>
          <w:szCs w:val="28"/>
        </w:rPr>
        <w:t>_______</w:t>
      </w:r>
    </w:p>
    <w:p w:rsidR="001D677C" w:rsidRDefault="001D677C" w:rsidP="001D677C">
      <w:pPr>
        <w:snapToGrid w:val="0"/>
        <w:spacing w:line="360" w:lineRule="auto"/>
        <w:rPr>
          <w:rFonts w:ascii="新宋体" w:eastAsia="新宋体" w:hAnsi="新宋体"/>
          <w:b/>
          <w:sz w:val="24"/>
        </w:rPr>
      </w:pPr>
      <w:r>
        <w:rPr>
          <w:rFonts w:ascii="新宋体" w:eastAsia="新宋体" w:hAnsi="新宋体" w:hint="eastAsia"/>
          <w:b/>
          <w:sz w:val="24"/>
        </w:rPr>
        <w:t>备注说明：</w:t>
      </w:r>
    </w:p>
    <w:p w:rsidR="001D677C" w:rsidRDefault="001D677C" w:rsidP="001D677C">
      <w:pPr>
        <w:spacing w:line="320" w:lineRule="exact"/>
        <w:ind w:firstLineChars="200" w:firstLine="480"/>
        <w:rPr>
          <w:rFonts w:ascii="新宋体" w:eastAsia="新宋体" w:hAnsi="新宋体"/>
          <w:sz w:val="24"/>
        </w:rPr>
      </w:pPr>
      <w:r>
        <w:rPr>
          <w:rFonts w:ascii="新宋体" w:eastAsia="新宋体" w:hAnsi="新宋体" w:hint="eastAsia"/>
          <w:sz w:val="24"/>
        </w:rPr>
        <w:t>1.从业人员、营业收入、资产总额填报上一年度数据，无上一年度数据的新成立企业可不填报。</w:t>
      </w:r>
    </w:p>
    <w:p w:rsidR="001D677C" w:rsidRDefault="001D677C" w:rsidP="001D677C">
      <w:pPr>
        <w:spacing w:line="320" w:lineRule="exact"/>
        <w:ind w:firstLineChars="200" w:firstLine="480"/>
      </w:pPr>
      <w:r>
        <w:rPr>
          <w:rFonts w:ascii="新宋体" w:eastAsia="新宋体" w:hAnsi="新宋体" w:hint="eastAsia"/>
          <w:sz w:val="24"/>
        </w:rPr>
        <w:t>2.本项目采购标的所属行业:</w:t>
      </w:r>
      <w:r>
        <w:rPr>
          <w:rFonts w:ascii="新宋体" w:eastAsia="新宋体" w:hAnsi="新宋体" w:hint="eastAsia"/>
          <w:b/>
          <w:bCs/>
          <w:i/>
          <w:iCs/>
          <w:sz w:val="24"/>
          <w:u w:val="single"/>
        </w:rPr>
        <w:t>物业管理</w:t>
      </w:r>
    </w:p>
    <w:p w:rsidR="001D677C" w:rsidRDefault="001D677C" w:rsidP="001D677C">
      <w:pPr>
        <w:spacing w:line="400" w:lineRule="exact"/>
      </w:pPr>
    </w:p>
    <w:p w:rsidR="001D677C" w:rsidRDefault="001D677C" w:rsidP="001D677C">
      <w:pPr>
        <w:spacing w:line="400" w:lineRule="exact"/>
      </w:pPr>
    </w:p>
    <w:p w:rsidR="001D677C" w:rsidRDefault="001D677C" w:rsidP="001D677C">
      <w:pPr>
        <w:spacing w:line="400" w:lineRule="exact"/>
      </w:pPr>
    </w:p>
    <w:p w:rsidR="001D677C" w:rsidRDefault="001D677C" w:rsidP="001D677C">
      <w:pPr>
        <w:spacing w:line="400" w:lineRule="exact"/>
        <w:rPr>
          <w:rFonts w:ascii="新宋体" w:eastAsia="新宋体" w:hAnsi="新宋体"/>
          <w:b/>
          <w:bCs/>
          <w:sz w:val="36"/>
          <w:szCs w:val="36"/>
        </w:rPr>
      </w:pPr>
      <w:r>
        <w:rPr>
          <w:rFonts w:ascii="新宋体" w:eastAsia="新宋体" w:hAnsi="新宋体" w:hint="eastAsia"/>
          <w:b/>
          <w:bCs/>
          <w:sz w:val="36"/>
          <w:szCs w:val="36"/>
        </w:rPr>
        <w:br w:type="page"/>
      </w:r>
      <w:r>
        <w:rPr>
          <w:rFonts w:ascii="新宋体" w:eastAsia="新宋体" w:hAnsi="新宋体" w:hint="eastAsia"/>
          <w:b/>
          <w:bCs/>
          <w:sz w:val="36"/>
          <w:szCs w:val="36"/>
        </w:rPr>
        <w:lastRenderedPageBreak/>
        <w:t>3.</w:t>
      </w:r>
    </w:p>
    <w:p w:rsidR="001D677C" w:rsidRDefault="001D677C" w:rsidP="001D677C">
      <w:pPr>
        <w:spacing w:line="588" w:lineRule="exact"/>
        <w:jc w:val="center"/>
        <w:rPr>
          <w:rFonts w:ascii="新宋体" w:eastAsia="新宋体" w:hAnsi="新宋体"/>
          <w:b/>
          <w:spacing w:val="6"/>
          <w:sz w:val="32"/>
          <w:szCs w:val="32"/>
        </w:rPr>
      </w:pPr>
      <w:r>
        <w:rPr>
          <w:rFonts w:ascii="新宋体" w:eastAsia="新宋体" w:hAnsi="新宋体" w:hint="eastAsia"/>
          <w:b/>
          <w:spacing w:val="6"/>
          <w:sz w:val="32"/>
          <w:szCs w:val="32"/>
        </w:rPr>
        <w:t>残疾人福利性单位声明函</w:t>
      </w:r>
    </w:p>
    <w:p w:rsidR="001D677C" w:rsidRDefault="001D677C" w:rsidP="001D677C">
      <w:pPr>
        <w:spacing w:line="588" w:lineRule="exact"/>
        <w:rPr>
          <w:rFonts w:ascii="新宋体" w:eastAsia="新宋体" w:hAnsi="新宋体"/>
          <w:b/>
          <w:spacing w:val="6"/>
          <w:sz w:val="30"/>
          <w:szCs w:val="30"/>
        </w:rPr>
      </w:pPr>
    </w:p>
    <w:p w:rsidR="001D677C" w:rsidRDefault="001D677C" w:rsidP="001D677C">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D677C" w:rsidRDefault="001D677C" w:rsidP="001D677C">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本单位对上述声明的真实性负责。如有虚假，将依法承担相应责任。</w:t>
      </w:r>
    </w:p>
    <w:p w:rsidR="001D677C" w:rsidRDefault="001D677C" w:rsidP="001D677C">
      <w:pPr>
        <w:rPr>
          <w:rFonts w:ascii="新宋体" w:eastAsia="新宋体" w:hAnsi="新宋体"/>
          <w:sz w:val="24"/>
        </w:rPr>
      </w:pPr>
    </w:p>
    <w:p w:rsidR="001D677C" w:rsidRPr="00DA6604" w:rsidRDefault="001D677C" w:rsidP="001D677C">
      <w:pPr>
        <w:pStyle w:val="a0"/>
      </w:pPr>
    </w:p>
    <w:p w:rsidR="001D677C" w:rsidRDefault="001D677C" w:rsidP="001D677C">
      <w:pPr>
        <w:rPr>
          <w:rFonts w:ascii="新宋体" w:eastAsia="新宋体" w:hAnsi="新宋体"/>
          <w:sz w:val="24"/>
        </w:rPr>
      </w:pPr>
    </w:p>
    <w:p w:rsidR="001D677C" w:rsidRDefault="001D677C" w:rsidP="001D677C">
      <w:pPr>
        <w:jc w:val="right"/>
        <w:rPr>
          <w:rFonts w:ascii="新宋体" w:eastAsia="新宋体" w:hAnsi="新宋体"/>
          <w:sz w:val="24"/>
        </w:rPr>
      </w:pPr>
      <w:r>
        <w:rPr>
          <w:rFonts w:ascii="新宋体" w:eastAsia="新宋体" w:hAnsi="新宋体" w:hint="eastAsia"/>
          <w:sz w:val="24"/>
        </w:rPr>
        <w:t>投标人名称（盖章）：</w:t>
      </w:r>
      <w:r>
        <w:rPr>
          <w:rFonts w:ascii="新宋体" w:eastAsia="新宋体" w:hAnsi="新宋体"/>
          <w:sz w:val="28"/>
          <w:szCs w:val="28"/>
        </w:rPr>
        <w:t>______________</w:t>
      </w:r>
      <w:r>
        <w:rPr>
          <w:rFonts w:ascii="新宋体" w:eastAsia="新宋体" w:hAnsi="新宋体" w:hint="eastAsia"/>
          <w:sz w:val="24"/>
        </w:rPr>
        <w:t xml:space="preserve"> </w:t>
      </w:r>
    </w:p>
    <w:p w:rsidR="001D677C" w:rsidRDefault="001D677C" w:rsidP="001D677C">
      <w:pPr>
        <w:snapToGrid w:val="0"/>
        <w:spacing w:line="360" w:lineRule="auto"/>
        <w:jc w:val="right"/>
        <w:rPr>
          <w:rFonts w:ascii="新宋体" w:eastAsia="新宋体" w:hAnsi="新宋体"/>
          <w:sz w:val="28"/>
          <w:szCs w:val="28"/>
        </w:rPr>
      </w:pPr>
      <w:r>
        <w:rPr>
          <w:rFonts w:ascii="新宋体" w:eastAsia="新宋体" w:hAnsi="新宋体" w:hint="eastAsia"/>
          <w:sz w:val="24"/>
        </w:rPr>
        <w:t>日 期：</w:t>
      </w:r>
      <w:r>
        <w:rPr>
          <w:rFonts w:ascii="新宋体" w:eastAsia="新宋体" w:hAnsi="新宋体"/>
          <w:sz w:val="28"/>
          <w:szCs w:val="28"/>
        </w:rPr>
        <w:t>_________</w:t>
      </w:r>
    </w:p>
    <w:p w:rsidR="001D677C" w:rsidRDefault="001D677C" w:rsidP="001D677C">
      <w:pPr>
        <w:spacing w:line="588" w:lineRule="exact"/>
        <w:ind w:firstLineChars="200" w:firstLine="624"/>
        <w:rPr>
          <w:rFonts w:ascii="新宋体" w:eastAsia="新宋体" w:hAnsi="新宋体"/>
          <w:spacing w:val="6"/>
          <w:sz w:val="30"/>
          <w:szCs w:val="30"/>
        </w:rPr>
      </w:pPr>
    </w:p>
    <w:p w:rsidR="0067120E" w:rsidRDefault="001D677C">
      <w:pPr>
        <w:spacing w:line="400" w:lineRule="exact"/>
        <w:rPr>
          <w:rFonts w:ascii="新宋体" w:eastAsia="新宋体" w:hAnsi="新宋体"/>
          <w:b/>
          <w:bCs/>
          <w:sz w:val="36"/>
          <w:szCs w:val="36"/>
        </w:rPr>
      </w:pPr>
      <w:r>
        <w:rPr>
          <w:rFonts w:ascii="新宋体" w:eastAsia="新宋体" w:hAnsi="新宋体"/>
          <w:b/>
          <w:bCs/>
          <w:sz w:val="36"/>
          <w:szCs w:val="36"/>
        </w:rPr>
        <w:br w:type="page"/>
      </w:r>
      <w:r>
        <w:rPr>
          <w:rFonts w:ascii="新宋体" w:eastAsia="新宋体" w:hAnsi="新宋体" w:hint="eastAsia"/>
          <w:b/>
          <w:bCs/>
          <w:sz w:val="36"/>
          <w:szCs w:val="36"/>
        </w:rPr>
        <w:lastRenderedPageBreak/>
        <w:t>4</w:t>
      </w:r>
      <w:r w:rsidR="0067120E">
        <w:rPr>
          <w:rFonts w:ascii="新宋体" w:eastAsia="新宋体" w:hAnsi="新宋体" w:hint="eastAsia"/>
          <w:b/>
          <w:bCs/>
          <w:sz w:val="36"/>
          <w:szCs w:val="36"/>
        </w:rPr>
        <w:t>.</w:t>
      </w:r>
    </w:p>
    <w:p w:rsidR="0067120E" w:rsidRDefault="0067120E">
      <w:pPr>
        <w:jc w:val="center"/>
        <w:rPr>
          <w:rFonts w:ascii="新宋体" w:eastAsia="新宋体" w:hAnsi="新宋体"/>
          <w:sz w:val="24"/>
        </w:rPr>
      </w:pPr>
      <w:r>
        <w:rPr>
          <w:rFonts w:ascii="新宋体" w:eastAsia="新宋体" w:hAnsi="新宋体" w:hint="eastAsia"/>
          <w:b/>
          <w:bCs/>
          <w:sz w:val="36"/>
        </w:rPr>
        <w:t>规范偏离表</w:t>
      </w:r>
    </w:p>
    <w:p w:rsidR="0067120E" w:rsidRDefault="0067120E">
      <w:pPr>
        <w:rPr>
          <w:rFonts w:ascii="新宋体" w:eastAsia="新宋体" w:hAnsi="新宋体"/>
          <w:sz w:val="24"/>
        </w:rPr>
      </w:pPr>
      <w:r>
        <w:rPr>
          <w:rFonts w:ascii="新宋体" w:eastAsia="新宋体" w:hAnsi="新宋体"/>
          <w:sz w:val="24"/>
        </w:rPr>
        <w:t xml:space="preserve">                                       </w:t>
      </w:r>
      <w:r>
        <w:rPr>
          <w:rFonts w:ascii="新宋体" w:eastAsia="新宋体" w:hAnsi="新宋体" w:hint="eastAsia"/>
          <w:sz w:val="24"/>
        </w:rPr>
        <w:t>招标编号：</w:t>
      </w:r>
      <w:r w:rsidR="00C17B49">
        <w:rPr>
          <w:rFonts w:ascii="新宋体" w:eastAsia="新宋体" w:hAnsi="新宋体" w:hint="eastAsia"/>
          <w:sz w:val="24"/>
        </w:rPr>
        <w:t>YWCG2023044GK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2101"/>
        <w:gridCol w:w="2291"/>
        <w:gridCol w:w="2101"/>
        <w:gridCol w:w="2106"/>
      </w:tblGrid>
      <w:tr w:rsidR="0067120E">
        <w:trPr>
          <w:cantSplit/>
          <w:trHeight w:val="576"/>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sz w:val="24"/>
              </w:rPr>
            </w:pPr>
            <w:r>
              <w:rPr>
                <w:rFonts w:ascii="新宋体" w:eastAsia="新宋体" w:hAnsi="新宋体" w:hint="eastAsia"/>
                <w:sz w:val="24"/>
              </w:rPr>
              <w:t>序号</w:t>
            </w:r>
          </w:p>
        </w:tc>
        <w:tc>
          <w:tcPr>
            <w:tcW w:w="2101" w:type="dxa"/>
            <w:tcBorders>
              <w:top w:val="single" w:sz="4" w:space="0" w:color="auto"/>
              <w:left w:val="single" w:sz="4" w:space="0" w:color="auto"/>
              <w:bottom w:val="single" w:sz="4" w:space="0" w:color="auto"/>
              <w:right w:val="single" w:sz="4" w:space="0" w:color="auto"/>
            </w:tcBorders>
            <w:vAlign w:val="center"/>
          </w:tcPr>
          <w:p w:rsidR="0067120E" w:rsidRDefault="0067120E">
            <w:pPr>
              <w:spacing w:line="420" w:lineRule="exact"/>
              <w:jc w:val="center"/>
              <w:rPr>
                <w:rFonts w:ascii="新宋体" w:eastAsia="新宋体" w:hAnsi="新宋体"/>
                <w:sz w:val="24"/>
              </w:rPr>
            </w:pPr>
            <w:r>
              <w:rPr>
                <w:rFonts w:ascii="新宋体" w:eastAsia="新宋体" w:hAnsi="新宋体" w:hint="eastAsia"/>
                <w:sz w:val="24"/>
              </w:rPr>
              <w:t>内</w:t>
            </w:r>
            <w:r>
              <w:rPr>
                <w:rFonts w:ascii="新宋体" w:eastAsia="新宋体" w:hAnsi="新宋体"/>
                <w:sz w:val="24"/>
              </w:rPr>
              <w:t xml:space="preserve">  </w:t>
            </w:r>
            <w:r>
              <w:rPr>
                <w:rFonts w:ascii="新宋体" w:eastAsia="新宋体" w:hAnsi="新宋体" w:hint="eastAsia"/>
                <w:sz w:val="24"/>
              </w:rPr>
              <w:t>容</w:t>
            </w:r>
          </w:p>
        </w:tc>
        <w:tc>
          <w:tcPr>
            <w:tcW w:w="2291"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sz w:val="24"/>
              </w:rPr>
            </w:pPr>
            <w:r>
              <w:rPr>
                <w:rFonts w:ascii="新宋体" w:eastAsia="新宋体" w:hAnsi="新宋体" w:hint="eastAsia"/>
                <w:sz w:val="24"/>
              </w:rPr>
              <w:t>招标文件</w:t>
            </w:r>
          </w:p>
          <w:p w:rsidR="0067120E" w:rsidRDefault="0067120E">
            <w:pPr>
              <w:jc w:val="center"/>
              <w:rPr>
                <w:rFonts w:ascii="新宋体" w:eastAsia="新宋体" w:hAnsi="新宋体"/>
                <w:sz w:val="24"/>
              </w:rPr>
            </w:pPr>
            <w:r>
              <w:rPr>
                <w:rFonts w:ascii="新宋体" w:eastAsia="新宋体" w:hAnsi="新宋体" w:hint="eastAsia"/>
                <w:sz w:val="24"/>
              </w:rPr>
              <w:t>规范要求</w:t>
            </w:r>
          </w:p>
        </w:tc>
        <w:tc>
          <w:tcPr>
            <w:tcW w:w="2101"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sz w:val="24"/>
              </w:rPr>
            </w:pPr>
            <w:r>
              <w:rPr>
                <w:rFonts w:ascii="新宋体" w:eastAsia="新宋体" w:hAnsi="新宋体" w:hint="eastAsia"/>
                <w:sz w:val="24"/>
              </w:rPr>
              <w:t>投标文件</w:t>
            </w:r>
          </w:p>
          <w:p w:rsidR="0067120E" w:rsidRDefault="0067120E">
            <w:pPr>
              <w:jc w:val="center"/>
              <w:rPr>
                <w:rFonts w:ascii="新宋体" w:eastAsia="新宋体" w:hAnsi="新宋体"/>
                <w:sz w:val="24"/>
              </w:rPr>
            </w:pPr>
            <w:r>
              <w:rPr>
                <w:rFonts w:ascii="新宋体" w:eastAsia="新宋体" w:hAnsi="新宋体" w:hint="eastAsia"/>
                <w:sz w:val="24"/>
              </w:rPr>
              <w:t>对应规范</w:t>
            </w:r>
          </w:p>
        </w:tc>
        <w:tc>
          <w:tcPr>
            <w:tcW w:w="2106" w:type="dxa"/>
            <w:tcBorders>
              <w:top w:val="single" w:sz="4" w:space="0" w:color="auto"/>
              <w:left w:val="single" w:sz="4" w:space="0" w:color="auto"/>
              <w:bottom w:val="single" w:sz="4" w:space="0" w:color="auto"/>
              <w:right w:val="single" w:sz="4" w:space="0" w:color="auto"/>
            </w:tcBorders>
            <w:vAlign w:val="center"/>
          </w:tcPr>
          <w:p w:rsidR="0067120E" w:rsidRDefault="0067120E">
            <w:pPr>
              <w:spacing w:line="480" w:lineRule="auto"/>
              <w:jc w:val="center"/>
              <w:rPr>
                <w:rFonts w:ascii="新宋体" w:eastAsia="新宋体" w:hAnsi="新宋体"/>
                <w:sz w:val="24"/>
              </w:rPr>
            </w:pPr>
            <w:r>
              <w:rPr>
                <w:rFonts w:ascii="新宋体" w:eastAsia="新宋体" w:hAnsi="新宋体" w:hint="eastAsia"/>
                <w:sz w:val="24"/>
              </w:rPr>
              <w:t>偏离情况</w:t>
            </w:r>
          </w:p>
          <w:p w:rsidR="0067120E" w:rsidRDefault="0067120E">
            <w:pPr>
              <w:spacing w:line="480" w:lineRule="auto"/>
              <w:jc w:val="center"/>
              <w:rPr>
                <w:rFonts w:ascii="新宋体" w:eastAsia="新宋体" w:hAnsi="新宋体"/>
                <w:sz w:val="24"/>
              </w:rPr>
            </w:pPr>
            <w:r>
              <w:rPr>
                <w:rFonts w:ascii="新宋体" w:eastAsia="新宋体" w:hAnsi="新宋体" w:hint="eastAsia"/>
                <w:sz w:val="24"/>
              </w:rPr>
              <w:t>详细说明</w:t>
            </w: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jc w:val="center"/>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0"/>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jc w:val="center"/>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0"/>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r w:rsidR="0067120E">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67120E" w:rsidRDefault="0067120E">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67120E" w:rsidRDefault="0067120E">
            <w:pPr>
              <w:spacing w:line="360" w:lineRule="auto"/>
              <w:rPr>
                <w:rFonts w:ascii="新宋体" w:eastAsia="新宋体" w:hAnsi="新宋体"/>
                <w:sz w:val="24"/>
              </w:rPr>
            </w:pPr>
          </w:p>
        </w:tc>
      </w:tr>
    </w:tbl>
    <w:p w:rsidR="0067120E" w:rsidRDefault="0067120E" w:rsidP="00057E68">
      <w:pPr>
        <w:spacing w:line="360" w:lineRule="auto"/>
        <w:jc w:val="right"/>
        <w:rPr>
          <w:rFonts w:ascii="新宋体" w:eastAsia="新宋体" w:hAnsi="新宋体"/>
          <w:sz w:val="24"/>
        </w:rPr>
      </w:pPr>
      <w:r>
        <w:rPr>
          <w:rFonts w:ascii="新宋体" w:eastAsia="新宋体" w:hAnsi="新宋体" w:hint="eastAsia"/>
          <w:sz w:val="24"/>
        </w:rPr>
        <w:t>投标人名称（电子签章）：</w:t>
      </w:r>
      <w:r>
        <w:rPr>
          <w:rFonts w:ascii="新宋体" w:eastAsia="新宋体" w:hAnsi="新宋体"/>
          <w:sz w:val="24"/>
          <w:u w:val="single"/>
        </w:rPr>
        <w:t xml:space="preserve">                    </w:t>
      </w:r>
      <w:r>
        <w:rPr>
          <w:rFonts w:ascii="新宋体" w:eastAsia="新宋体" w:hAnsi="新宋体"/>
          <w:sz w:val="24"/>
        </w:rPr>
        <w:t xml:space="preserve">  </w:t>
      </w:r>
    </w:p>
    <w:p w:rsidR="0067120E" w:rsidRDefault="0067120E" w:rsidP="00057E68">
      <w:pPr>
        <w:spacing w:line="360" w:lineRule="auto"/>
        <w:jc w:val="right"/>
        <w:rPr>
          <w:rFonts w:ascii="新宋体" w:eastAsia="新宋体" w:hAnsi="新宋体"/>
          <w:sz w:val="24"/>
        </w:rPr>
      </w:pPr>
      <w:r>
        <w:rPr>
          <w:rFonts w:ascii="新宋体" w:eastAsia="新宋体" w:hAnsi="新宋体" w:hint="eastAsia"/>
          <w:sz w:val="24"/>
        </w:rPr>
        <w:t>日</w:t>
      </w:r>
      <w:r>
        <w:rPr>
          <w:rFonts w:ascii="新宋体" w:eastAsia="新宋体" w:hAnsi="新宋体"/>
          <w:sz w:val="24"/>
        </w:rPr>
        <w:t xml:space="preserve"> </w:t>
      </w:r>
      <w:r>
        <w:rPr>
          <w:rFonts w:ascii="新宋体" w:eastAsia="新宋体" w:hAnsi="新宋体" w:hint="eastAsia"/>
          <w:sz w:val="24"/>
        </w:rPr>
        <w:t>期：</w:t>
      </w:r>
      <w:r>
        <w:rPr>
          <w:rFonts w:ascii="新宋体" w:eastAsia="新宋体" w:hAnsi="新宋体"/>
          <w:sz w:val="24"/>
        </w:rPr>
        <w:t xml:space="preserve"> </w:t>
      </w:r>
      <w:r>
        <w:rPr>
          <w:rFonts w:ascii="新宋体" w:eastAsia="新宋体" w:hAnsi="新宋体"/>
          <w:sz w:val="24"/>
          <w:u w:val="single"/>
        </w:rPr>
        <w:t xml:space="preserve">    </w:t>
      </w:r>
      <w:r>
        <w:rPr>
          <w:rFonts w:ascii="新宋体" w:eastAsia="新宋体" w:hAnsi="新宋体" w:hint="eastAsia"/>
          <w:sz w:val="24"/>
        </w:rPr>
        <w:t>年</w:t>
      </w:r>
      <w:r>
        <w:rPr>
          <w:rFonts w:ascii="新宋体" w:eastAsia="新宋体" w:hAnsi="新宋体"/>
          <w:sz w:val="24"/>
          <w:u w:val="single"/>
        </w:rPr>
        <w:t xml:space="preserve">    </w:t>
      </w:r>
      <w:r>
        <w:rPr>
          <w:rFonts w:ascii="新宋体" w:eastAsia="新宋体" w:hAnsi="新宋体" w:hint="eastAsia"/>
          <w:sz w:val="24"/>
        </w:rPr>
        <w:t>月</w:t>
      </w:r>
      <w:r>
        <w:rPr>
          <w:rFonts w:ascii="新宋体" w:eastAsia="新宋体" w:hAnsi="新宋体"/>
          <w:sz w:val="24"/>
          <w:u w:val="single"/>
        </w:rPr>
        <w:t xml:space="preserve">    </w:t>
      </w:r>
      <w:r>
        <w:rPr>
          <w:rFonts w:ascii="新宋体" w:eastAsia="新宋体" w:hAnsi="新宋体" w:hint="eastAsia"/>
          <w:sz w:val="24"/>
        </w:rPr>
        <w:t>日</w:t>
      </w:r>
    </w:p>
    <w:p w:rsidR="00057E68" w:rsidRDefault="00057E68">
      <w:pPr>
        <w:spacing w:line="400" w:lineRule="exact"/>
        <w:rPr>
          <w:rFonts w:ascii="新宋体" w:eastAsia="新宋体" w:hAnsi="新宋体"/>
          <w:szCs w:val="21"/>
        </w:rPr>
      </w:pPr>
    </w:p>
    <w:p w:rsidR="00057E68" w:rsidRDefault="00057E68">
      <w:pPr>
        <w:spacing w:line="400" w:lineRule="exact"/>
        <w:rPr>
          <w:rFonts w:ascii="新宋体" w:eastAsia="新宋体" w:hAnsi="新宋体"/>
          <w:szCs w:val="21"/>
        </w:rPr>
      </w:pPr>
    </w:p>
    <w:p w:rsidR="0067120E" w:rsidRDefault="0067120E" w:rsidP="00651C7F">
      <w:pPr>
        <w:spacing w:line="400" w:lineRule="exact"/>
        <w:ind w:firstLineChars="200" w:firstLine="420"/>
        <w:rPr>
          <w:rFonts w:ascii="新宋体" w:eastAsia="新宋体" w:hAnsi="新宋体"/>
          <w:szCs w:val="21"/>
        </w:rPr>
      </w:pPr>
      <w:r>
        <w:rPr>
          <w:rFonts w:ascii="新宋体" w:eastAsia="新宋体" w:hAnsi="新宋体" w:hint="eastAsia"/>
          <w:szCs w:val="21"/>
        </w:rPr>
        <w:t>注：1.投标人应仔细对第三章招标项目要求进行逐条分析，对于投标内容与招标文件内容有不一致的条款，则须在上表中列明并详细填写。</w:t>
      </w:r>
    </w:p>
    <w:p w:rsidR="0067120E" w:rsidRDefault="0067120E">
      <w:pPr>
        <w:spacing w:line="400" w:lineRule="exact"/>
        <w:ind w:firstLineChars="200" w:firstLine="420"/>
        <w:rPr>
          <w:rFonts w:ascii="新宋体" w:eastAsia="新宋体" w:hAnsi="新宋体"/>
          <w:szCs w:val="21"/>
        </w:rPr>
      </w:pPr>
      <w:r>
        <w:rPr>
          <w:rFonts w:ascii="新宋体" w:eastAsia="新宋体" w:hAnsi="新宋体" w:hint="eastAsia"/>
          <w:szCs w:val="21"/>
        </w:rPr>
        <w:t>2.如招标文件内容与投标文件内容都一致的，则本表可以在相关的盖章后，不需要填写其它内容或在“偏离情况详细说明”栏内只填写一个“无”字。</w:t>
      </w:r>
    </w:p>
    <w:p w:rsidR="0067120E" w:rsidRDefault="0067120E">
      <w:pPr>
        <w:spacing w:line="400" w:lineRule="exact"/>
        <w:ind w:firstLineChars="200" w:firstLine="420"/>
        <w:rPr>
          <w:rFonts w:ascii="新宋体" w:eastAsia="新宋体" w:hAnsi="新宋体"/>
          <w:szCs w:val="21"/>
        </w:rPr>
      </w:pPr>
      <w:r>
        <w:rPr>
          <w:rFonts w:ascii="新宋体" w:eastAsia="新宋体" w:hAnsi="新宋体" w:hint="eastAsia"/>
          <w:szCs w:val="21"/>
        </w:rPr>
        <w:t>3.此表在不改变格式内容的情况下，可自行制作。</w:t>
      </w:r>
    </w:p>
    <w:p w:rsidR="0067120E" w:rsidRDefault="0067120E">
      <w:pPr>
        <w:spacing w:line="400" w:lineRule="exact"/>
      </w:pPr>
    </w:p>
    <w:p w:rsidR="0067120E" w:rsidRDefault="0067120E">
      <w:pPr>
        <w:spacing w:line="400" w:lineRule="exact"/>
      </w:pPr>
    </w:p>
    <w:p w:rsidR="0067120E" w:rsidRPr="00A73F2F" w:rsidRDefault="001D677C" w:rsidP="00A73F2F">
      <w:pPr>
        <w:spacing w:line="400" w:lineRule="exact"/>
        <w:rPr>
          <w:rFonts w:ascii="新宋体" w:eastAsia="新宋体" w:hAnsi="新宋体"/>
          <w:b/>
          <w:bCs/>
          <w:sz w:val="36"/>
          <w:szCs w:val="36"/>
        </w:rPr>
      </w:pPr>
      <w:r>
        <w:rPr>
          <w:rFonts w:ascii="新宋体" w:eastAsia="新宋体" w:hAnsi="新宋体" w:hint="eastAsia"/>
          <w:b/>
          <w:bCs/>
          <w:sz w:val="36"/>
          <w:szCs w:val="36"/>
        </w:rPr>
        <w:lastRenderedPageBreak/>
        <w:t>5</w:t>
      </w:r>
      <w:r w:rsidR="0067120E">
        <w:rPr>
          <w:rFonts w:ascii="新宋体" w:eastAsia="新宋体" w:hAnsi="新宋体" w:hint="eastAsia"/>
          <w:b/>
          <w:bCs/>
          <w:sz w:val="36"/>
          <w:szCs w:val="36"/>
        </w:rPr>
        <w:t>.</w:t>
      </w:r>
      <w:r w:rsidR="00A73F2F">
        <w:rPr>
          <w:rFonts w:ascii="新宋体" w:eastAsia="新宋体" w:hAnsi="新宋体" w:hint="eastAsia"/>
          <w:b/>
          <w:bCs/>
          <w:sz w:val="36"/>
          <w:szCs w:val="36"/>
        </w:rPr>
        <w:t xml:space="preserve">             </w:t>
      </w:r>
      <w:r w:rsidR="0067120E">
        <w:rPr>
          <w:rFonts w:ascii="新宋体" w:eastAsia="新宋体" w:hAnsi="新宋体" w:cs="新宋体" w:hint="eastAsia"/>
          <w:b/>
          <w:bCs/>
          <w:sz w:val="36"/>
        </w:rPr>
        <w:t>项目组成人员表</w:t>
      </w:r>
      <w:r w:rsidR="0067120E">
        <w:rPr>
          <w:rFonts w:ascii="新宋体" w:eastAsia="新宋体" w:hAnsi="新宋体" w:cs="新宋体" w:hint="eastAsia"/>
          <w:b/>
          <w:bCs/>
          <w:sz w:val="36"/>
          <w:szCs w:val="36"/>
        </w:rPr>
        <w:t>（格式）</w:t>
      </w:r>
    </w:p>
    <w:p w:rsidR="0067120E" w:rsidRDefault="0067120E">
      <w:pPr>
        <w:spacing w:line="400" w:lineRule="exact"/>
        <w:jc w:val="center"/>
        <w:rPr>
          <w:rFonts w:ascii="新宋体" w:eastAsia="新宋体" w:hAnsi="新宋体" w:cs="新宋体"/>
          <w:b/>
          <w:bCs/>
          <w:sz w:val="36"/>
          <w:szCs w:val="36"/>
        </w:rPr>
      </w:pPr>
    </w:p>
    <w:p w:rsidR="0067120E" w:rsidRDefault="0067120E">
      <w:pPr>
        <w:spacing w:line="400" w:lineRule="exact"/>
        <w:jc w:val="center"/>
        <w:rPr>
          <w:rFonts w:ascii="新宋体" w:eastAsia="新宋体" w:hAnsi="新宋体" w:cs="新宋体"/>
          <w:b/>
          <w:bCs/>
          <w:sz w:val="36"/>
          <w:szCs w:val="36"/>
        </w:rPr>
      </w:pPr>
      <w:r>
        <w:rPr>
          <w:rFonts w:ascii="新宋体" w:eastAsia="新宋体" w:hAnsi="新宋体" w:cs="新宋体" w:hint="eastAsia"/>
          <w:b/>
          <w:bCs/>
          <w:sz w:val="36"/>
          <w:szCs w:val="36"/>
        </w:rPr>
        <w:t>项目负责人简历表</w:t>
      </w:r>
    </w:p>
    <w:p w:rsidR="0067120E" w:rsidRDefault="0067120E">
      <w:pPr>
        <w:rPr>
          <w:rFonts w:ascii="新宋体" w:eastAsia="新宋体" w:hAnsi="新宋体" w:cs="新宋体"/>
          <w:b/>
          <w:szCs w:val="21"/>
        </w:rPr>
      </w:pPr>
      <w:r w:rsidRPr="008F181B">
        <w:rPr>
          <w:rFonts w:ascii="新宋体" w:eastAsia="新宋体" w:hAnsi="新宋体" w:cs="新宋体" w:hint="eastAsia"/>
          <w:szCs w:val="21"/>
        </w:rPr>
        <w:t>投标人：（电子签章）_________________</w:t>
      </w:r>
      <w:r>
        <w:rPr>
          <w:rFonts w:ascii="新宋体" w:eastAsia="新宋体" w:hAnsi="新宋体" w:cs="新宋体" w:hint="eastAsia"/>
          <w:sz w:val="24"/>
        </w:rPr>
        <w:t>采购编号：</w:t>
      </w:r>
      <w:r w:rsidR="00C17B49">
        <w:rPr>
          <w:rFonts w:ascii="新宋体" w:eastAsia="新宋体" w:hAnsi="新宋体" w:cs="新宋体" w:hint="eastAsia"/>
          <w:sz w:val="24"/>
        </w:rPr>
        <w:t>YWCG2023044GK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rsidR="0067120E">
        <w:trPr>
          <w:cantSplit/>
          <w:trHeight w:val="427"/>
        </w:trPr>
        <w:tc>
          <w:tcPr>
            <w:tcW w:w="795" w:type="dxa"/>
            <w:gridSpan w:val="2"/>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姓名</w:t>
            </w:r>
          </w:p>
        </w:tc>
        <w:tc>
          <w:tcPr>
            <w:tcW w:w="124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性别</w:t>
            </w:r>
          </w:p>
        </w:tc>
        <w:tc>
          <w:tcPr>
            <w:tcW w:w="70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678"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年龄</w:t>
            </w:r>
          </w:p>
        </w:tc>
        <w:tc>
          <w:tcPr>
            <w:tcW w:w="535"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rsidR="0067120E" w:rsidRDefault="0067120E">
            <w:pPr>
              <w:ind w:rightChars="-46" w:right="-97"/>
              <w:jc w:val="center"/>
              <w:rPr>
                <w:rFonts w:ascii="新宋体" w:eastAsia="新宋体" w:hAnsi="新宋体" w:cs="新宋体"/>
                <w:szCs w:val="21"/>
              </w:rPr>
            </w:pPr>
            <w:r>
              <w:rPr>
                <w:rFonts w:ascii="新宋体" w:eastAsia="新宋体" w:hAnsi="新宋体" w:cs="新宋体" w:hint="eastAsia"/>
                <w:szCs w:val="21"/>
              </w:rPr>
              <w:t>学历</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814" w:type="dxa"/>
            <w:gridSpan w:val="2"/>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职称</w:t>
            </w: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r w:rsidR="0067120E">
        <w:trPr>
          <w:cantSplit/>
          <w:trHeight w:val="763"/>
        </w:trPr>
        <w:tc>
          <w:tcPr>
            <w:tcW w:w="795" w:type="dxa"/>
            <w:gridSpan w:val="2"/>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职务</w:t>
            </w:r>
          </w:p>
        </w:tc>
        <w:tc>
          <w:tcPr>
            <w:tcW w:w="124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参加工作</w:t>
            </w:r>
          </w:p>
          <w:p w:rsidR="0067120E" w:rsidRDefault="0067120E">
            <w:pPr>
              <w:jc w:val="center"/>
              <w:rPr>
                <w:rFonts w:ascii="新宋体" w:eastAsia="新宋体" w:hAnsi="新宋体" w:cs="新宋体"/>
                <w:szCs w:val="21"/>
              </w:rPr>
            </w:pPr>
            <w:r>
              <w:rPr>
                <w:rFonts w:ascii="新宋体" w:eastAsia="新宋体" w:hAnsi="新宋体" w:cs="新宋体" w:hint="eastAsia"/>
                <w:szCs w:val="21"/>
              </w:rPr>
              <w:t>时间</w:t>
            </w:r>
          </w:p>
        </w:tc>
        <w:tc>
          <w:tcPr>
            <w:tcW w:w="487" w:type="dxa"/>
            <w:gridSpan w:val="2"/>
            <w:tcBorders>
              <w:top w:val="single" w:sz="4" w:space="0" w:color="auto"/>
              <w:left w:val="single" w:sz="4" w:space="0" w:color="auto"/>
              <w:bottom w:val="single" w:sz="4" w:space="0" w:color="auto"/>
              <w:right w:val="single" w:sz="4" w:space="0" w:color="auto"/>
            </w:tcBorders>
          </w:tcPr>
          <w:p w:rsidR="0067120E" w:rsidRDefault="0067120E">
            <w:pPr>
              <w:tabs>
                <w:tab w:val="left" w:pos="632"/>
              </w:tabs>
              <w:jc w:val="center"/>
              <w:rPr>
                <w:rFonts w:ascii="新宋体" w:eastAsia="新宋体" w:hAnsi="新宋体" w:cs="新宋体"/>
                <w:szCs w:val="21"/>
              </w:rPr>
            </w:pPr>
            <w:r>
              <w:rPr>
                <w:rFonts w:ascii="新宋体" w:eastAsia="新宋体" w:hAnsi="新宋体" w:cs="新宋体" w:hint="eastAsia"/>
                <w:szCs w:val="21"/>
              </w:rPr>
              <w:t>年  月  日</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从事类似</w:t>
            </w:r>
          </w:p>
          <w:p w:rsidR="0067120E" w:rsidRDefault="0067120E">
            <w:pPr>
              <w:jc w:val="center"/>
              <w:rPr>
                <w:rFonts w:ascii="新宋体" w:eastAsia="新宋体" w:hAnsi="新宋体" w:cs="新宋体"/>
                <w:szCs w:val="21"/>
              </w:rPr>
            </w:pPr>
            <w:r>
              <w:rPr>
                <w:rFonts w:ascii="新宋体" w:eastAsia="新宋体" w:hAnsi="新宋体" w:cs="新宋体" w:hint="eastAsia"/>
                <w:szCs w:val="21"/>
              </w:rPr>
              <w:t>工作年限</w:t>
            </w:r>
          </w:p>
        </w:tc>
        <w:tc>
          <w:tcPr>
            <w:tcW w:w="3731" w:type="dxa"/>
            <w:gridSpan w:val="6"/>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r w:rsidR="0067120E">
        <w:trPr>
          <w:cantSplit/>
          <w:trHeight w:val="427"/>
        </w:trPr>
        <w:tc>
          <w:tcPr>
            <w:tcW w:w="9288" w:type="dxa"/>
            <w:gridSpan w:val="19"/>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近三年负责完成的类似主要项目情况</w:t>
            </w:r>
          </w:p>
        </w:tc>
      </w:tr>
      <w:tr w:rsidR="0067120E">
        <w:trPr>
          <w:cantSplit/>
          <w:trHeight w:val="638"/>
        </w:trPr>
        <w:tc>
          <w:tcPr>
            <w:tcW w:w="4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序号</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业主单位</w:t>
            </w: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项目名称</w:t>
            </w: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项目内容</w:t>
            </w: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委托日期</w:t>
            </w:r>
          </w:p>
        </w:tc>
        <w:tc>
          <w:tcPr>
            <w:tcW w:w="1057" w:type="dxa"/>
            <w:gridSpan w:val="2"/>
            <w:tcBorders>
              <w:top w:val="single" w:sz="4" w:space="0" w:color="auto"/>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项目金额</w:t>
            </w:r>
          </w:p>
        </w:tc>
        <w:tc>
          <w:tcPr>
            <w:tcW w:w="966" w:type="dxa"/>
            <w:tcBorders>
              <w:top w:val="single" w:sz="4" w:space="0" w:color="auto"/>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联系人</w:t>
            </w:r>
          </w:p>
        </w:tc>
        <w:tc>
          <w:tcPr>
            <w:tcW w:w="1194" w:type="dxa"/>
            <w:tcBorders>
              <w:top w:val="single" w:sz="4" w:space="0" w:color="auto"/>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联系电话</w:t>
            </w:r>
          </w:p>
        </w:tc>
      </w:tr>
      <w:tr w:rsidR="0067120E">
        <w:trPr>
          <w:cantSplit/>
          <w:trHeight w:hRule="exact" w:val="455"/>
        </w:trPr>
        <w:tc>
          <w:tcPr>
            <w:tcW w:w="4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1</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057" w:type="dxa"/>
            <w:gridSpan w:val="2"/>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966" w:type="dxa"/>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194" w:type="dxa"/>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r w:rsidR="0067120E">
        <w:trPr>
          <w:cantSplit/>
          <w:trHeight w:hRule="exact" w:val="574"/>
        </w:trPr>
        <w:tc>
          <w:tcPr>
            <w:tcW w:w="4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2</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057" w:type="dxa"/>
            <w:gridSpan w:val="2"/>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966" w:type="dxa"/>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194" w:type="dxa"/>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r w:rsidR="0067120E">
        <w:trPr>
          <w:cantSplit/>
          <w:trHeight w:hRule="exact" w:val="574"/>
        </w:trPr>
        <w:tc>
          <w:tcPr>
            <w:tcW w:w="4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r>
              <w:rPr>
                <w:rFonts w:ascii="新宋体" w:eastAsia="新宋体" w:hAnsi="新宋体" w:cs="新宋体" w:hint="eastAsia"/>
                <w:szCs w:val="21"/>
              </w:rPr>
              <w:t>3</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057" w:type="dxa"/>
            <w:gridSpan w:val="2"/>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966" w:type="dxa"/>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194" w:type="dxa"/>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bl>
    <w:p w:rsidR="0067120E" w:rsidRDefault="0067120E">
      <w:pPr>
        <w:pStyle w:val="af0"/>
        <w:rPr>
          <w:rFonts w:ascii="新宋体" w:eastAsia="新宋体" w:hAnsi="新宋体" w:cs="新宋体"/>
          <w:b/>
        </w:rPr>
      </w:pPr>
      <w:r>
        <w:rPr>
          <w:rFonts w:ascii="新宋体" w:eastAsia="新宋体" w:hAnsi="新宋体" w:cs="新宋体" w:hint="eastAsia"/>
          <w:b/>
        </w:rPr>
        <w:t>注：1.如有技术等级或职称证书，需将证书扫描件附于表后；</w:t>
      </w:r>
    </w:p>
    <w:p w:rsidR="0067120E" w:rsidRDefault="0067120E">
      <w:pPr>
        <w:pStyle w:val="af0"/>
        <w:rPr>
          <w:rFonts w:ascii="新宋体" w:eastAsia="新宋体" w:hAnsi="新宋体" w:cs="新宋体"/>
          <w:b/>
        </w:rPr>
      </w:pPr>
      <w:r>
        <w:rPr>
          <w:rFonts w:ascii="新宋体" w:eastAsia="新宋体" w:hAnsi="新宋体" w:cs="新宋体" w:hint="eastAsia"/>
          <w:b/>
        </w:rPr>
        <w:t xml:space="preserve">    2.在投标文件中需提供相关</w:t>
      </w:r>
      <w:r w:rsidR="008F181B">
        <w:rPr>
          <w:rFonts w:ascii="新宋体" w:eastAsia="新宋体" w:hAnsi="新宋体" w:cs="新宋体" w:hint="eastAsia"/>
          <w:b/>
        </w:rPr>
        <w:t>材料</w:t>
      </w:r>
      <w:r>
        <w:rPr>
          <w:rFonts w:ascii="新宋体" w:eastAsia="新宋体" w:hAnsi="新宋体" w:cs="新宋体" w:hint="eastAsia"/>
          <w:b/>
        </w:rPr>
        <w:t>扫描件和个人社保缴费清单（社保缴费清单要求是持证人员近三个月的在投标人任职的个人社保缴费清单，如投标人新成立不足三个月的，按实际缴纳情况提供持证人员在该单位的社保缴费清单，社保缴费清单需加盖缴费当地社保机构公章或业务章。近三个月指的是从2023年</w:t>
      </w:r>
      <w:r w:rsidR="00057E68">
        <w:rPr>
          <w:rFonts w:ascii="新宋体" w:eastAsia="新宋体" w:hAnsi="新宋体" w:cs="新宋体" w:hint="eastAsia"/>
          <w:b/>
        </w:rPr>
        <w:t>02</w:t>
      </w:r>
      <w:r>
        <w:rPr>
          <w:rFonts w:ascii="新宋体" w:eastAsia="新宋体" w:hAnsi="新宋体" w:cs="新宋体" w:hint="eastAsia"/>
          <w:b/>
        </w:rPr>
        <w:t>月01日至投标截止时止期间中任何一个连续3个月）。</w:t>
      </w:r>
    </w:p>
    <w:p w:rsidR="0067120E" w:rsidRDefault="0067120E">
      <w:pPr>
        <w:pStyle w:val="af0"/>
        <w:ind w:firstLineChars="200" w:firstLine="422"/>
        <w:rPr>
          <w:rFonts w:ascii="新宋体" w:eastAsia="新宋体" w:hAnsi="新宋体" w:cs="新宋体"/>
          <w:b/>
        </w:rPr>
      </w:pPr>
      <w:r>
        <w:rPr>
          <w:rFonts w:ascii="新宋体" w:eastAsia="新宋体" w:hAnsi="新宋体" w:cs="新宋体" w:hint="eastAsia"/>
          <w:b/>
        </w:rPr>
        <w:t>3.此表在不改变格式内容的情况下，可自行制作。</w:t>
      </w:r>
    </w:p>
    <w:p w:rsidR="0067120E" w:rsidRDefault="0067120E">
      <w:pPr>
        <w:spacing w:line="400" w:lineRule="exact"/>
        <w:jc w:val="center"/>
        <w:rPr>
          <w:rFonts w:ascii="新宋体" w:eastAsia="新宋体" w:hAnsi="新宋体" w:cs="新宋体"/>
          <w:b/>
          <w:bCs/>
          <w:sz w:val="36"/>
          <w:szCs w:val="36"/>
        </w:rPr>
      </w:pPr>
      <w:r>
        <w:rPr>
          <w:rFonts w:ascii="新宋体" w:eastAsia="新宋体" w:hAnsi="新宋体" w:cs="新宋体" w:hint="eastAsia"/>
          <w:b/>
          <w:bCs/>
          <w:sz w:val="36"/>
          <w:szCs w:val="36"/>
        </w:rPr>
        <w:t>项目组成主要成员表</w:t>
      </w:r>
    </w:p>
    <w:p w:rsidR="0067120E" w:rsidRDefault="0067120E">
      <w:pPr>
        <w:rPr>
          <w:rFonts w:ascii="新宋体" w:eastAsia="新宋体" w:hAnsi="新宋体" w:cs="新宋体"/>
          <w:szCs w:val="21"/>
        </w:rPr>
      </w:pPr>
      <w:r w:rsidRPr="008F181B">
        <w:rPr>
          <w:rFonts w:ascii="新宋体" w:eastAsia="新宋体" w:hAnsi="新宋体" w:cs="新宋体" w:hint="eastAsia"/>
          <w:szCs w:val="21"/>
        </w:rPr>
        <w:t>投标人：（电子签章）_________________</w:t>
      </w:r>
      <w:r>
        <w:rPr>
          <w:rFonts w:ascii="新宋体" w:eastAsia="新宋体" w:hAnsi="新宋体" w:cs="新宋体" w:hint="eastAsia"/>
          <w:sz w:val="24"/>
        </w:rPr>
        <w:t>采购编号：</w:t>
      </w:r>
      <w:r w:rsidR="00C17B49">
        <w:rPr>
          <w:rFonts w:ascii="新宋体" w:eastAsia="新宋体" w:hAnsi="新宋体" w:cs="新宋体" w:hint="eastAsia"/>
          <w:sz w:val="24"/>
        </w:rPr>
        <w:t>YWCG2023044GK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332"/>
        <w:gridCol w:w="933"/>
        <w:gridCol w:w="1177"/>
        <w:gridCol w:w="1081"/>
        <w:gridCol w:w="1773"/>
        <w:gridCol w:w="1399"/>
        <w:gridCol w:w="1399"/>
      </w:tblGrid>
      <w:tr w:rsidR="0067120E">
        <w:trPr>
          <w:trHeight w:hRule="exact" w:val="769"/>
          <w:jc w:val="center"/>
        </w:trPr>
        <w:tc>
          <w:tcPr>
            <w:tcW w:w="738"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b/>
                <w:szCs w:val="21"/>
              </w:rPr>
            </w:pPr>
            <w:r>
              <w:rPr>
                <w:rFonts w:ascii="新宋体" w:eastAsia="新宋体" w:hAnsi="新宋体" w:cs="新宋体" w:hint="eastAsia"/>
                <w:b/>
                <w:szCs w:val="21"/>
              </w:rPr>
              <w:t>序号</w:t>
            </w:r>
          </w:p>
        </w:tc>
        <w:tc>
          <w:tcPr>
            <w:tcW w:w="133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b/>
                <w:szCs w:val="21"/>
              </w:rPr>
            </w:pPr>
            <w:r>
              <w:rPr>
                <w:rFonts w:ascii="新宋体" w:eastAsia="新宋体" w:hAnsi="新宋体" w:cs="新宋体" w:hint="eastAsia"/>
                <w:b/>
                <w:szCs w:val="21"/>
              </w:rPr>
              <w:t>姓名</w:t>
            </w:r>
          </w:p>
        </w:tc>
        <w:tc>
          <w:tcPr>
            <w:tcW w:w="93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b/>
                <w:szCs w:val="21"/>
              </w:rPr>
            </w:pPr>
            <w:r>
              <w:rPr>
                <w:rFonts w:ascii="新宋体" w:eastAsia="新宋体" w:hAnsi="新宋体" w:cs="新宋体" w:hint="eastAsia"/>
                <w:b/>
                <w:szCs w:val="21"/>
              </w:rPr>
              <w:t>性别</w:t>
            </w:r>
          </w:p>
        </w:tc>
        <w:tc>
          <w:tcPr>
            <w:tcW w:w="11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b/>
                <w:szCs w:val="21"/>
              </w:rPr>
            </w:pPr>
            <w:r>
              <w:rPr>
                <w:rFonts w:ascii="新宋体" w:eastAsia="新宋体" w:hAnsi="新宋体" w:cs="新宋体" w:hint="eastAsia"/>
                <w:b/>
                <w:szCs w:val="21"/>
              </w:rPr>
              <w:t>技术等级或职称</w:t>
            </w:r>
          </w:p>
        </w:tc>
        <w:tc>
          <w:tcPr>
            <w:tcW w:w="1081"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b/>
                <w:szCs w:val="21"/>
              </w:rPr>
            </w:pPr>
            <w:r>
              <w:rPr>
                <w:rFonts w:ascii="新宋体" w:eastAsia="新宋体" w:hAnsi="新宋体" w:cs="新宋体" w:hint="eastAsia"/>
                <w:b/>
                <w:szCs w:val="21"/>
              </w:rPr>
              <w:t>岗位</w:t>
            </w:r>
          </w:p>
        </w:tc>
        <w:tc>
          <w:tcPr>
            <w:tcW w:w="177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b/>
                <w:szCs w:val="21"/>
              </w:rPr>
            </w:pPr>
            <w:r>
              <w:rPr>
                <w:rFonts w:ascii="新宋体" w:eastAsia="新宋体" w:hAnsi="新宋体" w:cs="新宋体" w:hint="eastAsia"/>
                <w:b/>
                <w:szCs w:val="21"/>
              </w:rPr>
              <w:t>从事该岗位时间</w:t>
            </w:r>
          </w:p>
        </w:tc>
        <w:tc>
          <w:tcPr>
            <w:tcW w:w="1399"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b/>
                <w:szCs w:val="21"/>
              </w:rPr>
            </w:pPr>
            <w:r>
              <w:rPr>
                <w:rFonts w:ascii="新宋体" w:eastAsia="新宋体" w:hAnsi="新宋体" w:cs="新宋体" w:hint="eastAsia"/>
                <w:b/>
                <w:szCs w:val="21"/>
              </w:rPr>
              <w:t>从事过类似主要项目</w:t>
            </w:r>
          </w:p>
        </w:tc>
        <w:tc>
          <w:tcPr>
            <w:tcW w:w="1399" w:type="dxa"/>
            <w:tcBorders>
              <w:top w:val="single" w:sz="4" w:space="0" w:color="auto"/>
              <w:left w:val="single" w:sz="4" w:space="0" w:color="auto"/>
              <w:bottom w:val="single" w:sz="4" w:space="0" w:color="auto"/>
              <w:right w:val="single" w:sz="4" w:space="0" w:color="auto"/>
            </w:tcBorders>
            <w:vAlign w:val="center"/>
          </w:tcPr>
          <w:p w:rsidR="0067120E" w:rsidRDefault="0067120E">
            <w:pPr>
              <w:tabs>
                <w:tab w:val="left" w:pos="510"/>
              </w:tabs>
              <w:jc w:val="center"/>
              <w:rPr>
                <w:rFonts w:ascii="新宋体" w:eastAsia="新宋体" w:hAnsi="新宋体" w:cs="新宋体"/>
                <w:b/>
                <w:szCs w:val="21"/>
              </w:rPr>
            </w:pPr>
            <w:r>
              <w:rPr>
                <w:rFonts w:ascii="新宋体" w:eastAsia="新宋体" w:hAnsi="新宋体" w:cs="新宋体" w:hint="eastAsia"/>
                <w:b/>
                <w:szCs w:val="21"/>
              </w:rPr>
              <w:t>备注</w:t>
            </w:r>
          </w:p>
        </w:tc>
      </w:tr>
      <w:tr w:rsidR="0067120E">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vMerge w:val="restart"/>
            <w:tcBorders>
              <w:top w:val="single" w:sz="4" w:space="0" w:color="auto"/>
              <w:left w:val="single" w:sz="4" w:space="0" w:color="auto"/>
              <w:right w:val="single" w:sz="4" w:space="0" w:color="auto"/>
            </w:tcBorders>
            <w:vAlign w:val="center"/>
          </w:tcPr>
          <w:p w:rsidR="0067120E" w:rsidRDefault="0067120E">
            <w:pPr>
              <w:jc w:val="center"/>
              <w:rPr>
                <w:rFonts w:ascii="新宋体" w:eastAsia="新宋体" w:hAnsi="新宋体" w:cs="新宋体"/>
                <w:b/>
                <w:szCs w:val="21"/>
              </w:rPr>
            </w:pPr>
          </w:p>
        </w:tc>
      </w:tr>
      <w:tr w:rsidR="0067120E">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vMerge/>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r w:rsidR="0067120E">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vMerge/>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r w:rsidR="0067120E">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c>
          <w:tcPr>
            <w:tcW w:w="1399" w:type="dxa"/>
            <w:vMerge/>
            <w:tcBorders>
              <w:left w:val="single" w:sz="4" w:space="0" w:color="auto"/>
              <w:right w:val="single" w:sz="4" w:space="0" w:color="auto"/>
            </w:tcBorders>
            <w:vAlign w:val="center"/>
          </w:tcPr>
          <w:p w:rsidR="0067120E" w:rsidRDefault="0067120E">
            <w:pPr>
              <w:jc w:val="center"/>
              <w:rPr>
                <w:rFonts w:ascii="新宋体" w:eastAsia="新宋体" w:hAnsi="新宋体" w:cs="新宋体"/>
                <w:szCs w:val="21"/>
              </w:rPr>
            </w:pPr>
          </w:p>
        </w:tc>
      </w:tr>
    </w:tbl>
    <w:p w:rsidR="0067120E" w:rsidRDefault="0067120E">
      <w:pPr>
        <w:pStyle w:val="af0"/>
        <w:wordWrap w:val="0"/>
        <w:ind w:firstLineChars="200" w:firstLine="422"/>
        <w:rPr>
          <w:rFonts w:ascii="新宋体" w:eastAsia="新宋体" w:hAnsi="新宋体" w:cs="新宋体"/>
          <w:b/>
        </w:rPr>
      </w:pPr>
      <w:r>
        <w:rPr>
          <w:rFonts w:ascii="新宋体" w:eastAsia="新宋体" w:hAnsi="新宋体" w:cs="新宋体" w:hint="eastAsia"/>
          <w:b/>
        </w:rPr>
        <w:t>注：1.如有技术等级或职称证书，需将证书扫描件附于表后；</w:t>
      </w:r>
    </w:p>
    <w:p w:rsidR="0067120E" w:rsidRDefault="0067120E">
      <w:pPr>
        <w:pStyle w:val="af0"/>
        <w:wordWrap w:val="0"/>
        <w:ind w:firstLineChars="200" w:firstLine="422"/>
        <w:rPr>
          <w:rFonts w:ascii="新宋体" w:eastAsia="新宋体" w:hAnsi="新宋体" w:cs="新宋体"/>
          <w:b/>
        </w:rPr>
      </w:pPr>
      <w:r>
        <w:rPr>
          <w:rFonts w:ascii="新宋体" w:eastAsia="新宋体" w:hAnsi="新宋体" w:cs="新宋体" w:hint="eastAsia"/>
          <w:b/>
        </w:rPr>
        <w:t>2.在投标文件中需提供相关</w:t>
      </w:r>
      <w:r w:rsidR="008F181B">
        <w:rPr>
          <w:rFonts w:ascii="新宋体" w:eastAsia="新宋体" w:hAnsi="新宋体" w:cs="新宋体" w:hint="eastAsia"/>
          <w:b/>
        </w:rPr>
        <w:t>材料</w:t>
      </w:r>
      <w:r>
        <w:rPr>
          <w:rFonts w:ascii="新宋体" w:eastAsia="新宋体" w:hAnsi="新宋体" w:cs="新宋体" w:hint="eastAsia"/>
          <w:b/>
        </w:rPr>
        <w:t>扫描件和个人社保缴费清单（社保缴费清单要求是持证人员近三个月的在投标人任职的个人社保缴费清单，如投标人新成立不足三个月的，按实际缴纳情况提供持证人员在该单位的社保缴费清单，社保缴费清单需加盖缴费当地社保机构公章或业务章。近三个月指的是从2023年0</w:t>
      </w:r>
      <w:r w:rsidR="00057E68">
        <w:rPr>
          <w:rFonts w:ascii="新宋体" w:eastAsia="新宋体" w:hAnsi="新宋体" w:cs="新宋体" w:hint="eastAsia"/>
          <w:b/>
        </w:rPr>
        <w:t>2</w:t>
      </w:r>
      <w:r>
        <w:rPr>
          <w:rFonts w:ascii="新宋体" w:eastAsia="新宋体" w:hAnsi="新宋体" w:cs="新宋体" w:hint="eastAsia"/>
          <w:b/>
        </w:rPr>
        <w:t>月01日至投标截止时止期间中任何一个连续3个月）。</w:t>
      </w:r>
    </w:p>
    <w:p w:rsidR="0067120E" w:rsidRDefault="0067120E">
      <w:pPr>
        <w:pStyle w:val="af0"/>
        <w:wordWrap w:val="0"/>
        <w:ind w:firstLineChars="200" w:firstLine="422"/>
        <w:rPr>
          <w:rFonts w:ascii="新宋体" w:eastAsia="新宋体" w:hAnsi="新宋体" w:cs="新宋体"/>
          <w:b/>
        </w:rPr>
      </w:pPr>
      <w:r>
        <w:rPr>
          <w:rFonts w:ascii="新宋体" w:eastAsia="新宋体" w:hAnsi="新宋体" w:cs="新宋体" w:hint="eastAsia"/>
          <w:b/>
        </w:rPr>
        <w:t>3.“从事过类主要项目”栏中注明每个参与的项目名称、内容、金额、参与项目的时间、业主联系人、联系人的联系电话、手机等内容</w:t>
      </w:r>
    </w:p>
    <w:p w:rsidR="0067120E" w:rsidRDefault="0067120E">
      <w:pPr>
        <w:pStyle w:val="af0"/>
        <w:wordWrap w:val="0"/>
        <w:ind w:firstLineChars="200" w:firstLine="422"/>
        <w:rPr>
          <w:rFonts w:ascii="新宋体" w:eastAsia="新宋体" w:hAnsi="新宋体" w:cs="新宋体"/>
          <w:b/>
        </w:rPr>
      </w:pPr>
      <w:r>
        <w:rPr>
          <w:rFonts w:ascii="新宋体" w:eastAsia="新宋体" w:hAnsi="新宋体" w:cs="新宋体" w:hint="eastAsia"/>
          <w:b/>
        </w:rPr>
        <w:t>4.此表在不改变格式内容的情况下，可自行制作。</w:t>
      </w:r>
    </w:p>
    <w:p w:rsidR="0067120E" w:rsidRDefault="0067120E">
      <w:pPr>
        <w:pStyle w:val="af0"/>
        <w:wordWrap w:val="0"/>
        <w:ind w:firstLineChars="200" w:firstLine="422"/>
        <w:rPr>
          <w:rFonts w:ascii="新宋体" w:eastAsia="新宋体" w:hAnsi="新宋体" w:cs="新宋体"/>
          <w:b/>
        </w:rPr>
      </w:pPr>
    </w:p>
    <w:p w:rsidR="0067120E" w:rsidRDefault="00A73F2F">
      <w:pPr>
        <w:rPr>
          <w:rFonts w:ascii="新宋体" w:eastAsia="新宋体" w:hAnsi="新宋体" w:cs="新宋体"/>
          <w:b/>
          <w:bCs/>
          <w:sz w:val="36"/>
          <w:szCs w:val="36"/>
        </w:rPr>
      </w:pPr>
      <w:r>
        <w:rPr>
          <w:rFonts w:ascii="新宋体" w:eastAsia="新宋体" w:hAnsi="新宋体" w:cs="新宋体" w:hint="eastAsia"/>
          <w:b/>
          <w:bCs/>
          <w:sz w:val="36"/>
          <w:szCs w:val="36"/>
        </w:rPr>
        <w:lastRenderedPageBreak/>
        <w:t>6</w:t>
      </w:r>
      <w:r w:rsidR="0067120E">
        <w:rPr>
          <w:rFonts w:ascii="新宋体" w:eastAsia="新宋体" w:hAnsi="新宋体" w:cs="新宋体" w:hint="eastAsia"/>
          <w:b/>
          <w:bCs/>
          <w:sz w:val="36"/>
          <w:szCs w:val="36"/>
        </w:rPr>
        <w:t>.</w:t>
      </w:r>
    </w:p>
    <w:p w:rsidR="0067120E" w:rsidRDefault="0067120E">
      <w:pPr>
        <w:jc w:val="center"/>
        <w:rPr>
          <w:rFonts w:ascii="新宋体" w:eastAsia="新宋体" w:hAnsi="新宋体"/>
          <w:b/>
          <w:bCs/>
          <w:sz w:val="36"/>
        </w:rPr>
      </w:pPr>
      <w:r>
        <w:rPr>
          <w:rFonts w:ascii="新宋体" w:eastAsia="新宋体" w:hAnsi="新宋体" w:hint="eastAsia"/>
          <w:b/>
          <w:bCs/>
          <w:sz w:val="36"/>
        </w:rPr>
        <w:t>服务质量保证承诺书</w:t>
      </w:r>
    </w:p>
    <w:p w:rsidR="0067120E" w:rsidRDefault="0067120E">
      <w:pPr>
        <w:spacing w:line="480" w:lineRule="auto"/>
        <w:rPr>
          <w:rFonts w:ascii="新宋体" w:eastAsia="新宋体" w:hAnsi="新宋体"/>
          <w:sz w:val="28"/>
          <w:szCs w:val="28"/>
        </w:rPr>
      </w:pPr>
      <w:r>
        <w:rPr>
          <w:rFonts w:ascii="新宋体" w:eastAsia="新宋体" w:hAnsi="新宋体" w:hint="eastAsia"/>
          <w:sz w:val="28"/>
          <w:szCs w:val="28"/>
        </w:rPr>
        <w:t>采购编号：</w:t>
      </w:r>
      <w:r w:rsidR="00C17B49">
        <w:rPr>
          <w:rFonts w:ascii="新宋体" w:eastAsia="新宋体" w:hAnsi="新宋体" w:hint="eastAsia"/>
          <w:sz w:val="28"/>
          <w:szCs w:val="28"/>
        </w:rPr>
        <w:t>YWCG2023044GK</w:t>
      </w:r>
    </w:p>
    <w:p w:rsidR="0067120E" w:rsidRDefault="0067120E">
      <w:pPr>
        <w:spacing w:line="400" w:lineRule="atLeast"/>
        <w:rPr>
          <w:rFonts w:ascii="新宋体" w:eastAsia="新宋体" w:hAnsi="新宋体"/>
          <w:b/>
          <w:sz w:val="28"/>
          <w:szCs w:val="28"/>
        </w:rPr>
      </w:pPr>
      <w:r>
        <w:rPr>
          <w:rFonts w:ascii="新宋体" w:eastAsia="新宋体" w:hAnsi="新宋体" w:hint="eastAsia"/>
          <w:b/>
          <w:sz w:val="28"/>
          <w:szCs w:val="28"/>
        </w:rPr>
        <w:t>致：</w:t>
      </w:r>
      <w:r w:rsidR="00C17B49">
        <w:rPr>
          <w:rFonts w:ascii="新宋体" w:eastAsia="新宋体" w:hAnsi="新宋体" w:hint="eastAsia"/>
          <w:b/>
          <w:sz w:val="28"/>
          <w:szCs w:val="28"/>
        </w:rPr>
        <w:t>义乌工商职业技术学院</w:t>
      </w:r>
    </w:p>
    <w:p w:rsidR="0067120E" w:rsidRDefault="0067120E">
      <w:pPr>
        <w:spacing w:line="460" w:lineRule="exact"/>
        <w:ind w:firstLineChars="200" w:firstLine="560"/>
        <w:rPr>
          <w:rFonts w:ascii="新宋体" w:eastAsia="新宋体" w:hAnsi="新宋体"/>
          <w:sz w:val="28"/>
          <w:szCs w:val="28"/>
        </w:rPr>
      </w:pPr>
      <w:r>
        <w:rPr>
          <w:rFonts w:ascii="新宋体" w:eastAsia="新宋体" w:hAnsi="新宋体" w:hint="eastAsia"/>
          <w:sz w:val="28"/>
          <w:szCs w:val="28"/>
        </w:rPr>
        <w:t>我们在此声明，投标文件所提供拟参加本项目的人员是完整的、真实的和准确的，同时郑重承诺：我方若中标，保证按照招标文件的规定配备好设备，完全按照招标文件的要求向贵方提供优质的物业服务，并承担相应的一切费用。</w:t>
      </w:r>
    </w:p>
    <w:p w:rsidR="0067120E" w:rsidRDefault="0067120E">
      <w:pPr>
        <w:tabs>
          <w:tab w:val="left" w:pos="1980"/>
        </w:tabs>
        <w:spacing w:line="460" w:lineRule="exact"/>
        <w:rPr>
          <w:rFonts w:ascii="新宋体" w:eastAsia="新宋体" w:hAnsi="新宋体"/>
        </w:rPr>
      </w:pPr>
    </w:p>
    <w:p w:rsidR="0067120E" w:rsidRDefault="0067120E">
      <w:pPr>
        <w:pStyle w:val="25"/>
        <w:ind w:left="0" w:firstLineChars="0" w:firstLine="0"/>
      </w:pPr>
    </w:p>
    <w:p w:rsidR="0067120E" w:rsidRDefault="0067120E">
      <w:pPr>
        <w:tabs>
          <w:tab w:val="left" w:pos="1980"/>
        </w:tabs>
        <w:spacing w:line="360" w:lineRule="auto"/>
        <w:rPr>
          <w:rFonts w:ascii="新宋体" w:eastAsia="新宋体" w:hAnsi="新宋体"/>
          <w:sz w:val="28"/>
          <w:szCs w:val="28"/>
        </w:rPr>
      </w:pPr>
    </w:p>
    <w:p w:rsidR="0067120E" w:rsidRDefault="0067120E">
      <w:pPr>
        <w:spacing w:line="400" w:lineRule="exact"/>
        <w:ind w:firstLineChars="200" w:firstLine="560"/>
        <w:jc w:val="right"/>
        <w:rPr>
          <w:rFonts w:ascii="新宋体" w:eastAsia="新宋体" w:hAnsi="新宋体" w:cs="新宋体"/>
          <w:sz w:val="28"/>
          <w:szCs w:val="28"/>
        </w:rPr>
      </w:pPr>
      <w:r>
        <w:rPr>
          <w:rFonts w:ascii="新宋体" w:eastAsia="新宋体" w:hAnsi="新宋体" w:cs="新宋体" w:hint="eastAsia"/>
          <w:sz w:val="28"/>
          <w:szCs w:val="28"/>
        </w:rPr>
        <w:t>投标人名称（电子签章）：_______</w:t>
      </w:r>
    </w:p>
    <w:p w:rsidR="0067120E" w:rsidRDefault="0067120E">
      <w:pPr>
        <w:spacing w:line="400" w:lineRule="exact"/>
        <w:ind w:firstLineChars="200" w:firstLine="560"/>
        <w:jc w:val="right"/>
        <w:rPr>
          <w:rFonts w:ascii="新宋体" w:eastAsia="新宋体" w:hAnsi="新宋体" w:cs="新宋体"/>
          <w:b/>
          <w:bCs/>
          <w:sz w:val="28"/>
          <w:szCs w:val="28"/>
        </w:rPr>
      </w:pPr>
      <w:r>
        <w:rPr>
          <w:rFonts w:ascii="新宋体" w:eastAsia="新宋体" w:hAnsi="新宋体" w:cs="新宋体" w:hint="eastAsia"/>
          <w:sz w:val="28"/>
          <w:szCs w:val="28"/>
        </w:rPr>
        <w:t>日 期：_______</w:t>
      </w:r>
    </w:p>
    <w:p w:rsidR="0067120E" w:rsidRDefault="0067120E">
      <w:pPr>
        <w:spacing w:line="400" w:lineRule="exact"/>
        <w:rPr>
          <w:rFonts w:ascii="新宋体" w:eastAsia="新宋体" w:hAnsi="新宋体" w:cs="新宋体"/>
          <w:b/>
          <w:bCs/>
          <w:sz w:val="36"/>
          <w:szCs w:val="36"/>
        </w:rPr>
      </w:pPr>
    </w:p>
    <w:p w:rsidR="0067120E" w:rsidRDefault="0067120E">
      <w:pPr>
        <w:spacing w:line="400" w:lineRule="exact"/>
        <w:rPr>
          <w:rFonts w:ascii="新宋体" w:eastAsia="新宋体" w:hAnsi="新宋体" w:cs="新宋体"/>
          <w:b/>
          <w:bCs/>
          <w:sz w:val="36"/>
          <w:szCs w:val="36"/>
        </w:rPr>
      </w:pPr>
    </w:p>
    <w:p w:rsidR="0067120E" w:rsidRDefault="0067120E">
      <w:pPr>
        <w:spacing w:line="400" w:lineRule="exact"/>
        <w:rPr>
          <w:rFonts w:ascii="新宋体" w:eastAsia="新宋体" w:hAnsi="新宋体"/>
          <w:b/>
          <w:bCs/>
          <w:sz w:val="36"/>
          <w:szCs w:val="36"/>
        </w:rPr>
      </w:pPr>
    </w:p>
    <w:p w:rsidR="0067120E" w:rsidRDefault="0067120E">
      <w:pPr>
        <w:spacing w:line="400" w:lineRule="exact"/>
        <w:rPr>
          <w:rFonts w:ascii="新宋体" w:eastAsia="新宋体" w:hAnsi="新宋体"/>
          <w:b/>
          <w:bCs/>
          <w:sz w:val="36"/>
          <w:szCs w:val="36"/>
        </w:rPr>
      </w:pPr>
    </w:p>
    <w:p w:rsidR="0067120E" w:rsidRDefault="0067120E">
      <w:pPr>
        <w:spacing w:line="400" w:lineRule="exact"/>
        <w:rPr>
          <w:rFonts w:ascii="新宋体" w:eastAsia="新宋体" w:hAnsi="新宋体"/>
          <w:b/>
          <w:bCs/>
          <w:sz w:val="36"/>
          <w:szCs w:val="36"/>
        </w:rPr>
      </w:pPr>
      <w:r>
        <w:rPr>
          <w:rFonts w:ascii="新宋体" w:eastAsia="新宋体" w:hAnsi="新宋体" w:hint="eastAsia"/>
          <w:b/>
          <w:bCs/>
          <w:sz w:val="36"/>
          <w:szCs w:val="36"/>
        </w:rPr>
        <w:br w:type="page"/>
      </w:r>
      <w:r w:rsidR="00A73F2F">
        <w:rPr>
          <w:rFonts w:ascii="新宋体" w:eastAsia="新宋体" w:hAnsi="新宋体" w:hint="eastAsia"/>
          <w:b/>
          <w:bCs/>
          <w:sz w:val="36"/>
          <w:szCs w:val="36"/>
        </w:rPr>
        <w:lastRenderedPageBreak/>
        <w:t>7</w:t>
      </w:r>
      <w:r>
        <w:rPr>
          <w:rFonts w:ascii="新宋体" w:eastAsia="新宋体" w:hAnsi="新宋体" w:hint="eastAsia"/>
          <w:b/>
          <w:bCs/>
          <w:sz w:val="36"/>
          <w:szCs w:val="36"/>
        </w:rPr>
        <w:t>.</w:t>
      </w:r>
    </w:p>
    <w:p w:rsidR="0067120E" w:rsidRDefault="0067120E">
      <w:pPr>
        <w:spacing w:line="400" w:lineRule="exact"/>
        <w:jc w:val="center"/>
        <w:rPr>
          <w:rFonts w:ascii="新宋体" w:eastAsia="新宋体" w:hAnsi="新宋体"/>
          <w:b/>
          <w:bCs/>
          <w:sz w:val="36"/>
          <w:szCs w:val="36"/>
        </w:rPr>
      </w:pPr>
      <w:r>
        <w:rPr>
          <w:rFonts w:ascii="新宋体" w:eastAsia="新宋体" w:hAnsi="新宋体" w:hint="eastAsia"/>
          <w:b/>
          <w:bCs/>
          <w:sz w:val="36"/>
          <w:szCs w:val="36"/>
        </w:rPr>
        <w:t>开标一览表</w:t>
      </w:r>
    </w:p>
    <w:p w:rsidR="0067120E" w:rsidRDefault="0067120E">
      <w:pPr>
        <w:spacing w:line="400" w:lineRule="exact"/>
        <w:jc w:val="center"/>
        <w:rPr>
          <w:rFonts w:ascii="新宋体" w:eastAsia="新宋体" w:hAnsi="新宋体"/>
          <w:sz w:val="24"/>
        </w:rPr>
      </w:pPr>
    </w:p>
    <w:p w:rsidR="0067120E" w:rsidRPr="00DA6604" w:rsidRDefault="0067120E" w:rsidP="00DA6604">
      <w:pPr>
        <w:spacing w:line="400" w:lineRule="exact"/>
        <w:jc w:val="right"/>
        <w:rPr>
          <w:rFonts w:ascii="新宋体" w:eastAsia="新宋体" w:hAnsi="新宋体"/>
          <w:sz w:val="24"/>
        </w:rPr>
      </w:pPr>
      <w:r>
        <w:rPr>
          <w:rFonts w:ascii="新宋体" w:eastAsia="新宋体" w:hAnsi="新宋体" w:hint="eastAsia"/>
          <w:sz w:val="24"/>
        </w:rPr>
        <w:t xml:space="preserve">                                           采购编号：</w:t>
      </w:r>
      <w:r w:rsidR="00C17B49">
        <w:rPr>
          <w:rFonts w:ascii="新宋体" w:eastAsia="新宋体" w:hAnsi="新宋体" w:hint="eastAsia"/>
          <w:sz w:val="24"/>
        </w:rPr>
        <w:t>YWCG2023044GK</w:t>
      </w:r>
    </w:p>
    <w:p w:rsidR="0067120E" w:rsidRDefault="0067120E">
      <w:pPr>
        <w:jc w:val="center"/>
        <w:rPr>
          <w:rFonts w:ascii="新宋体" w:eastAsia="新宋体" w:hAnsi="新宋体" w:cs="新宋体"/>
          <w:b/>
          <w:sz w:val="24"/>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995"/>
        <w:gridCol w:w="2262"/>
        <w:gridCol w:w="1589"/>
        <w:gridCol w:w="1663"/>
        <w:gridCol w:w="1638"/>
      </w:tblGrid>
      <w:tr w:rsidR="00DA6604" w:rsidTr="008E6B0E">
        <w:trPr>
          <w:trHeight w:val="949"/>
          <w:jc w:val="center"/>
        </w:trPr>
        <w:tc>
          <w:tcPr>
            <w:tcW w:w="342" w:type="pct"/>
            <w:vAlign w:val="center"/>
          </w:tcPr>
          <w:p w:rsidR="00DA6604" w:rsidRDefault="00DA6604" w:rsidP="008E6B0E">
            <w:pPr>
              <w:spacing w:line="360" w:lineRule="exact"/>
              <w:jc w:val="center"/>
              <w:rPr>
                <w:rFonts w:ascii="新宋体" w:eastAsia="新宋体" w:hAnsi="新宋体" w:cs="新宋体"/>
                <w:b/>
                <w:sz w:val="24"/>
                <w:szCs w:val="21"/>
              </w:rPr>
            </w:pPr>
            <w:r>
              <w:rPr>
                <w:rFonts w:ascii="新宋体" w:eastAsia="新宋体" w:hAnsi="新宋体" w:cs="新宋体" w:hint="eastAsia"/>
                <w:b/>
                <w:sz w:val="24"/>
                <w:szCs w:val="21"/>
              </w:rPr>
              <w:t>序号</w:t>
            </w:r>
          </w:p>
        </w:tc>
        <w:tc>
          <w:tcPr>
            <w:tcW w:w="1016" w:type="pct"/>
            <w:vAlign w:val="center"/>
          </w:tcPr>
          <w:p w:rsidR="00DA6604" w:rsidRDefault="00DA6604" w:rsidP="008E6B0E">
            <w:pPr>
              <w:spacing w:line="360" w:lineRule="exact"/>
              <w:jc w:val="center"/>
              <w:rPr>
                <w:rFonts w:ascii="新宋体" w:eastAsia="新宋体" w:hAnsi="新宋体" w:cs="新宋体"/>
                <w:b/>
                <w:sz w:val="24"/>
                <w:szCs w:val="21"/>
              </w:rPr>
            </w:pPr>
            <w:r>
              <w:rPr>
                <w:rFonts w:ascii="新宋体" w:eastAsia="新宋体" w:hAnsi="新宋体" w:cs="新宋体" w:hint="eastAsia"/>
                <w:b/>
                <w:sz w:val="24"/>
                <w:szCs w:val="21"/>
              </w:rPr>
              <w:t>名称及服务内容</w:t>
            </w:r>
          </w:p>
        </w:tc>
        <w:tc>
          <w:tcPr>
            <w:tcW w:w="1152" w:type="pct"/>
            <w:vAlign w:val="center"/>
          </w:tcPr>
          <w:p w:rsidR="00DA6604" w:rsidRDefault="00DA6604" w:rsidP="008E6B0E">
            <w:pPr>
              <w:spacing w:line="360" w:lineRule="exact"/>
              <w:jc w:val="center"/>
              <w:rPr>
                <w:rFonts w:ascii="新宋体" w:eastAsia="新宋体" w:hAnsi="新宋体" w:cs="新宋体"/>
                <w:b/>
                <w:sz w:val="24"/>
                <w:szCs w:val="21"/>
              </w:rPr>
            </w:pPr>
            <w:r>
              <w:rPr>
                <w:rFonts w:ascii="新宋体" w:eastAsia="新宋体" w:hAnsi="新宋体" w:cs="新宋体" w:hint="eastAsia"/>
                <w:b/>
                <w:sz w:val="24"/>
                <w:szCs w:val="21"/>
              </w:rPr>
              <w:t>服务期限</w:t>
            </w:r>
          </w:p>
        </w:tc>
        <w:tc>
          <w:tcPr>
            <w:tcW w:w="809" w:type="pct"/>
            <w:vAlign w:val="center"/>
          </w:tcPr>
          <w:p w:rsidR="00DA6604" w:rsidRDefault="00DA6604" w:rsidP="00EC029E">
            <w:pPr>
              <w:spacing w:line="360" w:lineRule="exact"/>
              <w:jc w:val="center"/>
              <w:rPr>
                <w:rFonts w:ascii="新宋体" w:eastAsia="新宋体" w:hAnsi="新宋体" w:cs="新宋体"/>
                <w:b/>
                <w:sz w:val="24"/>
              </w:rPr>
            </w:pPr>
            <w:r>
              <w:rPr>
                <w:rFonts w:ascii="新宋体" w:eastAsia="新宋体" w:hAnsi="新宋体" w:cs="新宋体" w:hint="eastAsia"/>
                <w:b/>
                <w:sz w:val="24"/>
              </w:rPr>
              <w:t>单价（</w:t>
            </w:r>
            <w:r w:rsidR="00EC029E">
              <w:rPr>
                <w:rFonts w:ascii="新宋体" w:eastAsia="新宋体" w:hAnsi="新宋体" w:cs="新宋体" w:hint="eastAsia"/>
                <w:b/>
                <w:sz w:val="24"/>
              </w:rPr>
              <w:t>元/</w:t>
            </w:r>
            <w:r>
              <w:rPr>
                <w:rFonts w:ascii="新宋体" w:eastAsia="新宋体" w:hAnsi="新宋体" w:cs="新宋体" w:hint="eastAsia"/>
                <w:b/>
                <w:sz w:val="24"/>
              </w:rPr>
              <w:t>年）</w:t>
            </w:r>
          </w:p>
        </w:tc>
        <w:tc>
          <w:tcPr>
            <w:tcW w:w="847" w:type="pct"/>
            <w:vAlign w:val="center"/>
          </w:tcPr>
          <w:p w:rsidR="00DA6604" w:rsidRDefault="00DA6604" w:rsidP="008E6B0E">
            <w:pPr>
              <w:spacing w:line="360" w:lineRule="exact"/>
              <w:jc w:val="center"/>
              <w:rPr>
                <w:rFonts w:ascii="新宋体" w:eastAsia="新宋体" w:hAnsi="新宋体" w:cs="新宋体"/>
                <w:b/>
                <w:sz w:val="24"/>
              </w:rPr>
            </w:pPr>
            <w:r>
              <w:rPr>
                <w:rFonts w:ascii="新宋体" w:eastAsia="新宋体" w:hAnsi="新宋体" w:cs="新宋体" w:hint="eastAsia"/>
                <w:b/>
                <w:sz w:val="24"/>
              </w:rPr>
              <w:t>总价（元）</w:t>
            </w:r>
          </w:p>
        </w:tc>
        <w:tc>
          <w:tcPr>
            <w:tcW w:w="834" w:type="pct"/>
            <w:vAlign w:val="center"/>
          </w:tcPr>
          <w:p w:rsidR="00DA6604" w:rsidRDefault="00DA6604" w:rsidP="008E6B0E">
            <w:pPr>
              <w:spacing w:line="360" w:lineRule="exact"/>
              <w:jc w:val="center"/>
              <w:rPr>
                <w:rFonts w:ascii="新宋体" w:eastAsia="新宋体" w:hAnsi="新宋体" w:cs="新宋体"/>
                <w:sz w:val="24"/>
                <w:szCs w:val="21"/>
              </w:rPr>
            </w:pPr>
            <w:r>
              <w:rPr>
                <w:rFonts w:ascii="新宋体" w:eastAsia="新宋体" w:hAnsi="新宋体" w:cs="新宋体" w:hint="eastAsia"/>
                <w:sz w:val="24"/>
                <w:szCs w:val="21"/>
              </w:rPr>
              <w:t>备注</w:t>
            </w:r>
          </w:p>
        </w:tc>
      </w:tr>
      <w:tr w:rsidR="00DA6604" w:rsidTr="008E6B0E">
        <w:trPr>
          <w:trHeight w:val="462"/>
          <w:jc w:val="center"/>
        </w:trPr>
        <w:tc>
          <w:tcPr>
            <w:tcW w:w="342" w:type="pct"/>
            <w:vMerge w:val="restart"/>
            <w:vAlign w:val="center"/>
          </w:tcPr>
          <w:p w:rsidR="00DA6604" w:rsidRDefault="00DA6604" w:rsidP="008E6B0E">
            <w:pPr>
              <w:pStyle w:val="af0"/>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一</w:t>
            </w:r>
          </w:p>
          <w:p w:rsidR="00DA6604" w:rsidRDefault="00DA6604" w:rsidP="008E6B0E">
            <w:pPr>
              <w:pStyle w:val="af0"/>
              <w:adjustRightInd w:val="0"/>
              <w:snapToGrid w:val="0"/>
              <w:spacing w:line="400" w:lineRule="exact"/>
              <w:jc w:val="center"/>
              <w:rPr>
                <w:rFonts w:ascii="新宋体" w:eastAsia="新宋体" w:hAnsi="新宋体"/>
                <w:sz w:val="24"/>
                <w:szCs w:val="24"/>
              </w:rPr>
            </w:pPr>
          </w:p>
        </w:tc>
        <w:tc>
          <w:tcPr>
            <w:tcW w:w="1016" w:type="pct"/>
            <w:vAlign w:val="center"/>
          </w:tcPr>
          <w:p w:rsidR="00DA6604" w:rsidRDefault="00DA6604" w:rsidP="008E6B0E">
            <w:pPr>
              <w:widowControl/>
              <w:spacing w:line="400" w:lineRule="exact"/>
              <w:jc w:val="center"/>
              <w:rPr>
                <w:rFonts w:ascii="宋体" w:hAnsi="宋体"/>
                <w:sz w:val="22"/>
              </w:rPr>
            </w:pPr>
            <w:r>
              <w:rPr>
                <w:rFonts w:ascii="宋体" w:hAnsi="宋体" w:cs="宋体" w:hint="eastAsia"/>
                <w:color w:val="000000"/>
                <w:kern w:val="0"/>
                <w:sz w:val="24"/>
              </w:rPr>
              <w:t>学生公寓管理及校园保洁</w:t>
            </w:r>
          </w:p>
        </w:tc>
        <w:tc>
          <w:tcPr>
            <w:tcW w:w="1152" w:type="pct"/>
            <w:vAlign w:val="center"/>
          </w:tcPr>
          <w:p w:rsidR="00DA6604" w:rsidRDefault="00EC029E" w:rsidP="008E6B0E">
            <w:pPr>
              <w:widowControl/>
              <w:spacing w:line="400" w:lineRule="exact"/>
              <w:jc w:val="center"/>
              <w:rPr>
                <w:rFonts w:ascii="宋体" w:hAnsi="宋体"/>
                <w:sz w:val="22"/>
              </w:rPr>
            </w:pPr>
            <w:r>
              <w:rPr>
                <w:rFonts w:ascii="宋体" w:hAnsi="宋体" w:hint="eastAsia"/>
                <w:sz w:val="22"/>
              </w:rPr>
              <w:t>三年</w:t>
            </w:r>
          </w:p>
        </w:tc>
        <w:tc>
          <w:tcPr>
            <w:tcW w:w="809" w:type="pct"/>
            <w:vAlign w:val="center"/>
          </w:tcPr>
          <w:p w:rsidR="00DA6604" w:rsidRDefault="00DA6604" w:rsidP="008E6B0E">
            <w:pPr>
              <w:pStyle w:val="af0"/>
              <w:adjustRightInd w:val="0"/>
              <w:snapToGrid w:val="0"/>
              <w:spacing w:line="400" w:lineRule="exact"/>
              <w:jc w:val="center"/>
              <w:rPr>
                <w:rFonts w:ascii="新宋体" w:eastAsia="新宋体" w:hAnsi="新宋体"/>
                <w:sz w:val="24"/>
                <w:szCs w:val="24"/>
              </w:rPr>
            </w:pPr>
          </w:p>
        </w:tc>
        <w:tc>
          <w:tcPr>
            <w:tcW w:w="847" w:type="pct"/>
            <w:vAlign w:val="center"/>
          </w:tcPr>
          <w:p w:rsidR="00DA6604" w:rsidRDefault="00DA6604" w:rsidP="008E6B0E">
            <w:pPr>
              <w:spacing w:line="400" w:lineRule="exact"/>
              <w:rPr>
                <w:rFonts w:ascii="新宋体" w:eastAsia="新宋体" w:hAnsi="新宋体" w:cs="新宋体"/>
                <w:sz w:val="24"/>
                <w:szCs w:val="21"/>
              </w:rPr>
            </w:pPr>
          </w:p>
        </w:tc>
        <w:tc>
          <w:tcPr>
            <w:tcW w:w="834" w:type="pct"/>
            <w:vAlign w:val="center"/>
          </w:tcPr>
          <w:p w:rsidR="00DA6604" w:rsidRDefault="00DA6604" w:rsidP="008E6B0E">
            <w:pPr>
              <w:spacing w:line="400" w:lineRule="exact"/>
              <w:rPr>
                <w:rFonts w:ascii="新宋体" w:eastAsia="新宋体" w:hAnsi="新宋体" w:cs="新宋体"/>
                <w:sz w:val="24"/>
                <w:szCs w:val="21"/>
              </w:rPr>
            </w:pPr>
          </w:p>
        </w:tc>
      </w:tr>
      <w:tr w:rsidR="00DA6604" w:rsidTr="008E6B0E">
        <w:trPr>
          <w:trHeight w:val="462"/>
          <w:jc w:val="center"/>
        </w:trPr>
        <w:tc>
          <w:tcPr>
            <w:tcW w:w="342" w:type="pct"/>
            <w:vMerge/>
            <w:vAlign w:val="center"/>
          </w:tcPr>
          <w:p w:rsidR="00DA6604" w:rsidRDefault="00DA6604" w:rsidP="008E6B0E">
            <w:pPr>
              <w:pStyle w:val="af0"/>
              <w:adjustRightInd w:val="0"/>
              <w:snapToGrid w:val="0"/>
              <w:spacing w:line="400" w:lineRule="exact"/>
              <w:jc w:val="center"/>
              <w:rPr>
                <w:rFonts w:ascii="新宋体" w:eastAsia="新宋体" w:hAnsi="新宋体"/>
                <w:sz w:val="24"/>
                <w:szCs w:val="24"/>
              </w:rPr>
            </w:pPr>
          </w:p>
        </w:tc>
        <w:tc>
          <w:tcPr>
            <w:tcW w:w="1016" w:type="pct"/>
            <w:vAlign w:val="center"/>
          </w:tcPr>
          <w:p w:rsidR="00DA6604" w:rsidRDefault="00DA6604" w:rsidP="008E6B0E">
            <w:pPr>
              <w:widowControl/>
              <w:spacing w:line="400" w:lineRule="exact"/>
              <w:jc w:val="center"/>
              <w:rPr>
                <w:rFonts w:ascii="宋体" w:hAnsi="宋体"/>
                <w:sz w:val="22"/>
              </w:rPr>
            </w:pPr>
            <w:r>
              <w:rPr>
                <w:rFonts w:ascii="宋体" w:hAnsi="宋体" w:cs="宋体" w:hint="eastAsia"/>
                <w:color w:val="000000"/>
                <w:kern w:val="0"/>
                <w:sz w:val="24"/>
              </w:rPr>
              <w:t>校园绿化养护</w:t>
            </w:r>
          </w:p>
        </w:tc>
        <w:tc>
          <w:tcPr>
            <w:tcW w:w="1152" w:type="pct"/>
            <w:vAlign w:val="center"/>
          </w:tcPr>
          <w:p w:rsidR="00DA6604" w:rsidRDefault="00EC029E" w:rsidP="008E6B0E">
            <w:pPr>
              <w:widowControl/>
              <w:spacing w:line="400" w:lineRule="exact"/>
              <w:jc w:val="center"/>
              <w:rPr>
                <w:rFonts w:ascii="宋体" w:hAnsi="宋体"/>
                <w:sz w:val="22"/>
              </w:rPr>
            </w:pPr>
            <w:r>
              <w:rPr>
                <w:rFonts w:ascii="宋体" w:hAnsi="宋体" w:hint="eastAsia"/>
                <w:sz w:val="22"/>
              </w:rPr>
              <w:t>三年</w:t>
            </w:r>
          </w:p>
        </w:tc>
        <w:tc>
          <w:tcPr>
            <w:tcW w:w="809" w:type="pct"/>
            <w:vAlign w:val="center"/>
          </w:tcPr>
          <w:p w:rsidR="00DA6604" w:rsidRDefault="00DA6604" w:rsidP="008E6B0E">
            <w:pPr>
              <w:pStyle w:val="af0"/>
              <w:adjustRightInd w:val="0"/>
              <w:snapToGrid w:val="0"/>
              <w:spacing w:line="400" w:lineRule="exact"/>
              <w:jc w:val="center"/>
              <w:rPr>
                <w:rFonts w:ascii="新宋体" w:eastAsia="新宋体" w:hAnsi="新宋体"/>
                <w:sz w:val="24"/>
                <w:szCs w:val="24"/>
              </w:rPr>
            </w:pPr>
          </w:p>
        </w:tc>
        <w:tc>
          <w:tcPr>
            <w:tcW w:w="847" w:type="pct"/>
            <w:vAlign w:val="center"/>
          </w:tcPr>
          <w:p w:rsidR="00DA6604" w:rsidRDefault="00DA6604" w:rsidP="008E6B0E">
            <w:pPr>
              <w:spacing w:line="400" w:lineRule="exact"/>
              <w:rPr>
                <w:rFonts w:ascii="新宋体" w:eastAsia="新宋体" w:hAnsi="新宋体" w:cs="新宋体"/>
                <w:sz w:val="24"/>
              </w:rPr>
            </w:pPr>
          </w:p>
        </w:tc>
        <w:tc>
          <w:tcPr>
            <w:tcW w:w="834" w:type="pct"/>
            <w:vAlign w:val="center"/>
          </w:tcPr>
          <w:p w:rsidR="00DA6604" w:rsidRDefault="00DA6604" w:rsidP="008E6B0E">
            <w:pPr>
              <w:spacing w:line="400" w:lineRule="exact"/>
              <w:rPr>
                <w:rFonts w:ascii="新宋体" w:eastAsia="新宋体" w:hAnsi="新宋体" w:cs="新宋体"/>
                <w:sz w:val="24"/>
                <w:szCs w:val="21"/>
              </w:rPr>
            </w:pPr>
          </w:p>
        </w:tc>
      </w:tr>
      <w:tr w:rsidR="00DA6604" w:rsidTr="008E6B0E">
        <w:trPr>
          <w:trHeight w:val="462"/>
          <w:jc w:val="center"/>
        </w:trPr>
        <w:tc>
          <w:tcPr>
            <w:tcW w:w="5000" w:type="pct"/>
            <w:gridSpan w:val="6"/>
            <w:vAlign w:val="center"/>
          </w:tcPr>
          <w:p w:rsidR="00DA6604" w:rsidRDefault="00DA6604" w:rsidP="008E6B0E">
            <w:pPr>
              <w:spacing w:line="400" w:lineRule="exact"/>
              <w:rPr>
                <w:rFonts w:ascii="新宋体" w:eastAsia="新宋体" w:hAnsi="新宋体"/>
                <w:sz w:val="24"/>
                <w:szCs w:val="21"/>
              </w:rPr>
            </w:pPr>
            <w:r>
              <w:rPr>
                <w:rFonts w:ascii="新宋体" w:eastAsia="新宋体" w:hAnsi="新宋体" w:hint="eastAsia"/>
                <w:sz w:val="24"/>
                <w:szCs w:val="21"/>
              </w:rPr>
              <w:t>总价（元）合计：小写：¥_____________</w:t>
            </w:r>
          </w:p>
          <w:p w:rsidR="00DA6604" w:rsidRDefault="00DA6604" w:rsidP="008E6B0E">
            <w:pPr>
              <w:spacing w:line="400" w:lineRule="exact"/>
              <w:ind w:firstLineChars="800" w:firstLine="1920"/>
              <w:rPr>
                <w:rFonts w:ascii="新宋体" w:eastAsia="新宋体" w:hAnsi="新宋体" w:cs="新宋体"/>
                <w:sz w:val="24"/>
                <w:szCs w:val="21"/>
              </w:rPr>
            </w:pPr>
            <w:r>
              <w:rPr>
                <w:rFonts w:ascii="新宋体" w:eastAsia="新宋体" w:hAnsi="新宋体" w:hint="eastAsia"/>
                <w:sz w:val="24"/>
                <w:szCs w:val="21"/>
              </w:rPr>
              <w:t>大写：______________</w:t>
            </w:r>
          </w:p>
        </w:tc>
      </w:tr>
    </w:tbl>
    <w:p w:rsidR="0067120E" w:rsidRDefault="0067120E">
      <w:pPr>
        <w:spacing w:line="400" w:lineRule="exact"/>
        <w:rPr>
          <w:rFonts w:ascii="新宋体" w:eastAsia="新宋体" w:hAnsi="新宋体"/>
          <w:sz w:val="24"/>
        </w:rPr>
      </w:pPr>
    </w:p>
    <w:p w:rsidR="00651C7F" w:rsidRDefault="00651C7F" w:rsidP="00651C7F">
      <w:pPr>
        <w:spacing w:line="400" w:lineRule="exact"/>
        <w:ind w:firstLineChars="200" w:firstLine="560"/>
        <w:jc w:val="right"/>
        <w:rPr>
          <w:rFonts w:ascii="新宋体" w:eastAsia="新宋体" w:hAnsi="新宋体" w:cs="新宋体"/>
          <w:sz w:val="28"/>
          <w:szCs w:val="28"/>
        </w:rPr>
      </w:pPr>
      <w:r>
        <w:rPr>
          <w:rFonts w:ascii="新宋体" w:eastAsia="新宋体" w:hAnsi="新宋体" w:cs="新宋体" w:hint="eastAsia"/>
          <w:sz w:val="28"/>
          <w:szCs w:val="28"/>
        </w:rPr>
        <w:t>投标人名称（电子签章）：_______</w:t>
      </w:r>
    </w:p>
    <w:p w:rsidR="00651C7F" w:rsidRDefault="00651C7F" w:rsidP="00651C7F">
      <w:pPr>
        <w:spacing w:line="400" w:lineRule="exact"/>
        <w:ind w:firstLineChars="200" w:firstLine="560"/>
        <w:jc w:val="right"/>
        <w:rPr>
          <w:rFonts w:ascii="新宋体" w:eastAsia="新宋体" w:hAnsi="新宋体" w:cs="新宋体"/>
          <w:b/>
          <w:bCs/>
          <w:sz w:val="28"/>
          <w:szCs w:val="28"/>
        </w:rPr>
      </w:pPr>
      <w:r>
        <w:rPr>
          <w:rFonts w:ascii="新宋体" w:eastAsia="新宋体" w:hAnsi="新宋体" w:cs="新宋体" w:hint="eastAsia"/>
          <w:sz w:val="28"/>
          <w:szCs w:val="28"/>
        </w:rPr>
        <w:t>日 期：_______</w:t>
      </w:r>
    </w:p>
    <w:p w:rsidR="0067120E" w:rsidRDefault="0067120E" w:rsidP="00651C7F">
      <w:pPr>
        <w:spacing w:line="400" w:lineRule="exact"/>
        <w:jc w:val="right"/>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 xml:space="preserve"> </w:t>
      </w:r>
    </w:p>
    <w:p w:rsidR="0067120E" w:rsidRDefault="0067120E">
      <w:pPr>
        <w:spacing w:line="400" w:lineRule="exact"/>
        <w:ind w:left="480" w:hangingChars="200" w:hanging="480"/>
        <w:rPr>
          <w:rFonts w:ascii="新宋体" w:eastAsia="新宋体" w:hAnsi="新宋体"/>
          <w:sz w:val="24"/>
        </w:rPr>
      </w:pPr>
      <w:r>
        <w:rPr>
          <w:rFonts w:ascii="新宋体" w:eastAsia="新宋体" w:hAnsi="新宋体" w:hint="eastAsia"/>
          <w:sz w:val="24"/>
        </w:rPr>
        <w:t>注：</w:t>
      </w:r>
    </w:p>
    <w:p w:rsidR="0067120E" w:rsidRPr="00DA6604" w:rsidRDefault="0067120E">
      <w:pPr>
        <w:pStyle w:val="af0"/>
        <w:adjustRightInd w:val="0"/>
        <w:snapToGrid w:val="0"/>
        <w:spacing w:line="400" w:lineRule="exact"/>
        <w:ind w:firstLineChars="200" w:firstLine="480"/>
        <w:rPr>
          <w:rFonts w:ascii="新宋体" w:eastAsia="新宋体" w:hAnsi="新宋体" w:cs="Times New Roman"/>
          <w:b/>
          <w:sz w:val="24"/>
        </w:rPr>
      </w:pPr>
      <w:r>
        <w:rPr>
          <w:rFonts w:ascii="新宋体" w:eastAsia="新宋体" w:hAnsi="新宋体"/>
          <w:sz w:val="24"/>
          <w:szCs w:val="24"/>
        </w:rPr>
        <w:t>1</w:t>
      </w:r>
      <w:r>
        <w:rPr>
          <w:rFonts w:ascii="新宋体" w:eastAsia="新宋体" w:hAnsi="新宋体" w:hint="eastAsia"/>
          <w:sz w:val="24"/>
          <w:szCs w:val="24"/>
        </w:rPr>
        <w:t>.按招标项目的技术要求，投标人根据项目特点和企业条件确定投标报价，本招标项目要求投标人</w:t>
      </w:r>
      <w:r>
        <w:rPr>
          <w:rFonts w:ascii="新宋体" w:eastAsia="新宋体" w:hAnsi="新宋体" w:hint="eastAsia"/>
          <w:sz w:val="24"/>
        </w:rPr>
        <w:t>提供的服务内容，除招标文件有特别规定外，都应包含在本报价范围内。</w:t>
      </w:r>
      <w:r w:rsidR="00DA6604">
        <w:rPr>
          <w:rFonts w:ascii="新宋体" w:eastAsia="新宋体" w:hAnsi="新宋体" w:cs="新宋体" w:hint="eastAsia"/>
          <w:sz w:val="24"/>
        </w:rPr>
        <w:t>包括服务</w:t>
      </w:r>
      <w:r w:rsidR="00DA6604" w:rsidRPr="00686394">
        <w:rPr>
          <w:rFonts w:ascii="新宋体" w:eastAsia="新宋体" w:hAnsi="新宋体" w:cs="新宋体" w:hint="eastAsia"/>
          <w:bCs/>
          <w:sz w:val="24"/>
        </w:rPr>
        <w:t>人工工资费用</w:t>
      </w:r>
      <w:r w:rsidR="00DA6604">
        <w:rPr>
          <w:rFonts w:ascii="新宋体" w:eastAsia="新宋体" w:hAnsi="新宋体" w:cs="新宋体" w:hint="eastAsia"/>
          <w:sz w:val="24"/>
        </w:rPr>
        <w:t>，按规定缴纳的各类保险，加班费，管理费用，固定资产折旧费，所有材料及易耗品费用，福利费，培训费，办公费用，服装费，伙食费</w:t>
      </w:r>
      <w:r w:rsidR="00544B16">
        <w:rPr>
          <w:rFonts w:ascii="新宋体" w:eastAsia="新宋体" w:hAnsi="新宋体" w:cs="新宋体" w:hint="eastAsia"/>
          <w:sz w:val="24"/>
        </w:rPr>
        <w:t>，</w:t>
      </w:r>
      <w:r w:rsidR="00DA6604">
        <w:rPr>
          <w:rFonts w:ascii="新宋体" w:eastAsia="新宋体" w:hAnsi="新宋体" w:cs="新宋体" w:hint="eastAsia"/>
          <w:sz w:val="24"/>
        </w:rPr>
        <w:t>税费等其它合同中明示或暗示的所有一般风险、责任和义务等所有费用。</w:t>
      </w:r>
      <w:r>
        <w:rPr>
          <w:rFonts w:ascii="新宋体" w:eastAsia="新宋体" w:hAnsi="新宋体" w:hint="eastAsia"/>
          <w:sz w:val="24"/>
        </w:rPr>
        <w:t>如有漏项，视同已包含在本报价中，</w:t>
      </w:r>
      <w:r w:rsidRPr="00DA6604">
        <w:rPr>
          <w:rFonts w:ascii="新宋体" w:eastAsia="新宋体" w:hAnsi="新宋体" w:cs="新宋体" w:hint="eastAsia"/>
          <w:iCs/>
          <w:sz w:val="24"/>
        </w:rPr>
        <w:t>最终的报价不做调整，并由中标人开具正式税务发票。</w:t>
      </w:r>
    </w:p>
    <w:p w:rsidR="0067120E" w:rsidRDefault="0067120E">
      <w:pPr>
        <w:pStyle w:val="af0"/>
        <w:adjustRightInd w:val="0"/>
        <w:snapToGrid w:val="0"/>
        <w:spacing w:line="400" w:lineRule="exact"/>
        <w:ind w:firstLineChars="200" w:firstLine="480"/>
        <w:rPr>
          <w:rFonts w:ascii="新宋体" w:eastAsia="新宋体" w:hAnsi="新宋体"/>
          <w:kern w:val="0"/>
          <w:sz w:val="24"/>
        </w:rPr>
      </w:pPr>
      <w:r>
        <w:rPr>
          <w:rFonts w:ascii="新宋体" w:eastAsia="新宋体" w:hAnsi="新宋体" w:hint="eastAsia"/>
          <w:kern w:val="0"/>
          <w:sz w:val="24"/>
        </w:rPr>
        <w:t>2.</w:t>
      </w:r>
      <w:r>
        <w:rPr>
          <w:rFonts w:ascii="新宋体" w:eastAsia="新宋体" w:hAnsi="新宋体"/>
          <w:kern w:val="0"/>
          <w:sz w:val="24"/>
        </w:rPr>
        <w:t>最低工资标准（或社保等）遇地方政府政策性调整时，甲方不调整服务费，由此产生的费用由乙方承担。</w:t>
      </w:r>
    </w:p>
    <w:p w:rsidR="0067120E" w:rsidRDefault="0067120E">
      <w:pPr>
        <w:pStyle w:val="af0"/>
        <w:adjustRightInd w:val="0"/>
        <w:snapToGrid w:val="0"/>
        <w:spacing w:line="400" w:lineRule="exact"/>
        <w:ind w:firstLineChars="200" w:firstLine="480"/>
        <w:rPr>
          <w:rFonts w:ascii="新宋体" w:eastAsia="新宋体" w:hAnsi="新宋体"/>
          <w:kern w:val="0"/>
          <w:sz w:val="24"/>
        </w:rPr>
      </w:pPr>
      <w:r>
        <w:rPr>
          <w:rFonts w:ascii="新宋体" w:eastAsia="新宋体" w:hAnsi="新宋体" w:hint="eastAsia"/>
          <w:kern w:val="0"/>
          <w:sz w:val="24"/>
        </w:rPr>
        <w:t>3.</w:t>
      </w:r>
      <w:r w:rsidR="003068BE">
        <w:rPr>
          <w:rFonts w:ascii="新宋体" w:eastAsia="新宋体" w:hAnsi="新宋体" w:cs="Times New Roman" w:hint="eastAsia"/>
          <w:sz w:val="24"/>
        </w:rPr>
        <w:t>报价</w:t>
      </w:r>
      <w:r>
        <w:rPr>
          <w:rFonts w:ascii="新宋体" w:eastAsia="新宋体" w:hAnsi="新宋体" w:cs="新宋体" w:hint="eastAsia"/>
          <w:sz w:val="24"/>
        </w:rPr>
        <w:t>超过预算价或最高限价的投标将作无效标处理。</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r>
        <w:rPr>
          <w:rFonts w:ascii="新宋体" w:eastAsia="新宋体" w:hAnsi="新宋体" w:hint="eastAsia"/>
          <w:i/>
          <w:sz w:val="24"/>
        </w:rPr>
        <w:t>4.</w:t>
      </w:r>
      <w:r>
        <w:rPr>
          <w:rFonts w:ascii="新宋体" w:eastAsia="新宋体" w:hAnsi="新宋体" w:hint="eastAsia"/>
          <w:kern w:val="0"/>
          <w:sz w:val="24"/>
        </w:rPr>
        <w:t>此表在不改变格式内容的情况下，可自行制作。</w:t>
      </w:r>
    </w:p>
    <w:p w:rsidR="0067120E" w:rsidRDefault="0067120E">
      <w:pPr>
        <w:pStyle w:val="af0"/>
        <w:adjustRightInd w:val="0"/>
        <w:snapToGrid w:val="0"/>
        <w:spacing w:line="400" w:lineRule="exact"/>
        <w:ind w:firstLineChars="200" w:firstLine="480"/>
        <w:rPr>
          <w:rFonts w:ascii="新宋体" w:eastAsia="新宋体" w:hAnsi="新宋体" w:cs="新宋体"/>
          <w:sz w:val="24"/>
        </w:rPr>
      </w:pPr>
    </w:p>
    <w:p w:rsidR="0067120E" w:rsidRDefault="0067120E">
      <w:pPr>
        <w:spacing w:line="400" w:lineRule="exact"/>
      </w:pPr>
    </w:p>
    <w:p w:rsidR="0067120E" w:rsidRDefault="0067120E">
      <w:pPr>
        <w:pStyle w:val="a0"/>
      </w:pPr>
    </w:p>
    <w:p w:rsidR="0067120E" w:rsidRPr="00DA6604" w:rsidRDefault="0067120E" w:rsidP="00DA6604">
      <w:pPr>
        <w:rPr>
          <w:rFonts w:ascii="新宋体" w:eastAsia="新宋体" w:hAnsi="新宋体"/>
          <w:b/>
          <w:bCs/>
          <w:sz w:val="36"/>
          <w:szCs w:val="36"/>
        </w:rPr>
      </w:pPr>
      <w:r>
        <w:rPr>
          <w:rFonts w:hint="eastAsia"/>
        </w:rPr>
        <w:br w:type="page"/>
      </w:r>
      <w:r w:rsidR="00A73F2F">
        <w:rPr>
          <w:rFonts w:ascii="新宋体" w:eastAsia="新宋体" w:hAnsi="新宋体" w:hint="eastAsia"/>
          <w:b/>
          <w:bCs/>
          <w:sz w:val="36"/>
          <w:szCs w:val="36"/>
        </w:rPr>
        <w:lastRenderedPageBreak/>
        <w:t>8</w:t>
      </w:r>
      <w:r>
        <w:rPr>
          <w:rFonts w:ascii="新宋体" w:eastAsia="新宋体" w:hAnsi="新宋体" w:hint="eastAsia"/>
          <w:b/>
          <w:bCs/>
          <w:sz w:val="36"/>
          <w:szCs w:val="36"/>
        </w:rPr>
        <w:t>.</w:t>
      </w:r>
    </w:p>
    <w:p w:rsidR="0067120E" w:rsidRDefault="0067120E">
      <w:pPr>
        <w:spacing w:line="400" w:lineRule="exact"/>
        <w:jc w:val="center"/>
        <w:rPr>
          <w:rFonts w:ascii="新宋体" w:eastAsia="新宋体" w:hAnsi="新宋体"/>
          <w:b/>
          <w:bCs/>
          <w:sz w:val="36"/>
          <w:szCs w:val="36"/>
        </w:rPr>
      </w:pPr>
      <w:r>
        <w:rPr>
          <w:rFonts w:ascii="新宋体" w:eastAsia="新宋体" w:hAnsi="新宋体" w:hint="eastAsia"/>
          <w:b/>
          <w:bCs/>
          <w:sz w:val="36"/>
          <w:szCs w:val="36"/>
        </w:rPr>
        <w:t>投标人自报成本价表（格式）</w:t>
      </w:r>
    </w:p>
    <w:p w:rsidR="00DA6604" w:rsidRPr="00DA6604" w:rsidRDefault="00DA6604" w:rsidP="00DA6604">
      <w:pPr>
        <w:pStyle w:val="a0"/>
      </w:pPr>
    </w:p>
    <w:p w:rsidR="0067120E" w:rsidRDefault="0067120E" w:rsidP="00C17B49">
      <w:pPr>
        <w:pStyle w:val="af0"/>
        <w:spacing w:line="400" w:lineRule="exact"/>
        <w:ind w:firstLineChars="197" w:firstLine="473"/>
        <w:rPr>
          <w:rFonts w:ascii="新宋体" w:eastAsia="新宋体" w:hAnsi="新宋体"/>
          <w:sz w:val="24"/>
        </w:rPr>
      </w:pPr>
    </w:p>
    <w:p w:rsidR="0067120E" w:rsidRDefault="0067120E">
      <w:pPr>
        <w:pStyle w:val="af0"/>
        <w:spacing w:line="400" w:lineRule="exact"/>
        <w:ind w:firstLineChars="200" w:firstLine="480"/>
        <w:rPr>
          <w:rFonts w:ascii="新宋体" w:eastAsia="新宋体" w:hAnsi="新宋体"/>
          <w:sz w:val="24"/>
        </w:rPr>
      </w:pPr>
      <w:r>
        <w:rPr>
          <w:rFonts w:ascii="新宋体" w:eastAsia="新宋体" w:hAnsi="新宋体" w:hint="eastAsia"/>
          <w:sz w:val="24"/>
        </w:rPr>
        <w:t>采购编号：</w:t>
      </w:r>
      <w:r w:rsidR="00C17B49">
        <w:rPr>
          <w:rFonts w:ascii="新宋体" w:eastAsia="新宋体" w:hAnsi="新宋体" w:hint="eastAsia"/>
          <w:sz w:val="24"/>
        </w:rPr>
        <w:t>YWCG2023044GK</w:t>
      </w:r>
    </w:p>
    <w:p w:rsidR="0067120E" w:rsidRDefault="0067120E" w:rsidP="00DA6604">
      <w:pPr>
        <w:pStyle w:val="af0"/>
        <w:spacing w:line="400" w:lineRule="exact"/>
        <w:ind w:firstLineChars="200" w:firstLine="480"/>
        <w:jc w:val="center"/>
        <w:rPr>
          <w:rFonts w:ascii="新宋体" w:eastAsia="新宋体" w:hAnsi="新宋体"/>
          <w:sz w:val="24"/>
        </w:rPr>
      </w:pPr>
    </w:p>
    <w:tbl>
      <w:tblPr>
        <w:tblW w:w="7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3"/>
        <w:gridCol w:w="4206"/>
      </w:tblGrid>
      <w:tr w:rsidR="0067120E">
        <w:trPr>
          <w:cantSplit/>
          <w:trHeight w:val="525"/>
          <w:jc w:val="center"/>
        </w:trPr>
        <w:tc>
          <w:tcPr>
            <w:tcW w:w="3183" w:type="dxa"/>
            <w:vAlign w:val="center"/>
          </w:tcPr>
          <w:p w:rsidR="0067120E" w:rsidRDefault="0067120E">
            <w:pPr>
              <w:jc w:val="center"/>
              <w:rPr>
                <w:rFonts w:ascii="新宋体" w:eastAsia="新宋体" w:hAnsi="新宋体"/>
                <w:sz w:val="28"/>
              </w:rPr>
            </w:pPr>
            <w:r>
              <w:rPr>
                <w:rFonts w:ascii="新宋体" w:eastAsia="新宋体" w:hAnsi="新宋体" w:hint="eastAsia"/>
                <w:sz w:val="28"/>
              </w:rPr>
              <w:t>标项名称</w:t>
            </w:r>
          </w:p>
        </w:tc>
        <w:tc>
          <w:tcPr>
            <w:tcW w:w="4206" w:type="dxa"/>
            <w:vAlign w:val="center"/>
          </w:tcPr>
          <w:p w:rsidR="0067120E" w:rsidRDefault="0067120E">
            <w:pPr>
              <w:jc w:val="center"/>
              <w:rPr>
                <w:rFonts w:ascii="新宋体" w:eastAsia="新宋体" w:hAnsi="新宋体"/>
                <w:sz w:val="28"/>
              </w:rPr>
            </w:pPr>
            <w:r>
              <w:rPr>
                <w:rFonts w:ascii="新宋体" w:eastAsia="新宋体" w:hAnsi="新宋体" w:hint="eastAsia"/>
                <w:sz w:val="28"/>
              </w:rPr>
              <w:t>成本价（元）</w:t>
            </w:r>
          </w:p>
        </w:tc>
      </w:tr>
      <w:tr w:rsidR="0067120E">
        <w:trPr>
          <w:cantSplit/>
          <w:trHeight w:val="3499"/>
          <w:jc w:val="center"/>
        </w:trPr>
        <w:tc>
          <w:tcPr>
            <w:tcW w:w="3183" w:type="dxa"/>
            <w:vAlign w:val="center"/>
          </w:tcPr>
          <w:p w:rsidR="00DA6604" w:rsidRDefault="00DA6604">
            <w:pPr>
              <w:jc w:val="center"/>
              <w:rPr>
                <w:rFonts w:ascii="新宋体" w:eastAsia="新宋体" w:hAnsi="新宋体"/>
                <w:sz w:val="24"/>
                <w:szCs w:val="20"/>
              </w:rPr>
            </w:pPr>
            <w:r>
              <w:rPr>
                <w:rFonts w:ascii="新宋体" w:eastAsia="新宋体" w:hAnsi="新宋体" w:hint="eastAsia"/>
                <w:sz w:val="24"/>
                <w:szCs w:val="20"/>
              </w:rPr>
              <w:t>义乌工商职业技术学院</w:t>
            </w:r>
          </w:p>
          <w:p w:rsidR="0067120E" w:rsidRDefault="00DA6604">
            <w:pPr>
              <w:jc w:val="center"/>
              <w:rPr>
                <w:rFonts w:ascii="新宋体" w:eastAsia="新宋体" w:hAnsi="新宋体" w:cs="新宋体"/>
                <w:sz w:val="24"/>
                <w:szCs w:val="21"/>
              </w:rPr>
            </w:pPr>
            <w:r>
              <w:rPr>
                <w:rFonts w:ascii="新宋体" w:eastAsia="新宋体" w:hAnsi="新宋体" w:hint="eastAsia"/>
                <w:sz w:val="24"/>
                <w:szCs w:val="20"/>
              </w:rPr>
              <w:t>物业服务采购项目</w:t>
            </w:r>
          </w:p>
        </w:tc>
        <w:tc>
          <w:tcPr>
            <w:tcW w:w="4206" w:type="dxa"/>
            <w:vAlign w:val="center"/>
          </w:tcPr>
          <w:p w:rsidR="0067120E" w:rsidRDefault="0067120E">
            <w:pPr>
              <w:spacing w:line="400" w:lineRule="exact"/>
              <w:jc w:val="center"/>
              <w:rPr>
                <w:rFonts w:ascii="新宋体" w:eastAsia="新宋体" w:hAnsi="新宋体" w:cs="新宋体"/>
                <w:sz w:val="24"/>
                <w:szCs w:val="21"/>
              </w:rPr>
            </w:pPr>
            <w:r>
              <w:rPr>
                <w:rFonts w:ascii="新宋体" w:eastAsia="新宋体" w:hAnsi="新宋体" w:hint="eastAsia"/>
                <w:sz w:val="24"/>
                <w:szCs w:val="21"/>
              </w:rPr>
              <w:t>_____________</w:t>
            </w:r>
          </w:p>
        </w:tc>
      </w:tr>
    </w:tbl>
    <w:p w:rsidR="0067120E" w:rsidRDefault="00EC029E" w:rsidP="00EC029E">
      <w:pPr>
        <w:spacing w:line="400" w:lineRule="exact"/>
        <w:jc w:val="right"/>
        <w:rPr>
          <w:rFonts w:ascii="新宋体" w:eastAsia="新宋体" w:hAnsi="新宋体"/>
          <w:b/>
          <w:bCs/>
          <w:sz w:val="24"/>
        </w:rPr>
      </w:pPr>
      <w:r>
        <w:rPr>
          <w:rFonts w:ascii="新宋体" w:eastAsia="新宋体" w:hAnsi="新宋体" w:hint="eastAsia"/>
          <w:sz w:val="24"/>
        </w:rPr>
        <w:t>投标人名称（电子签章）：</w:t>
      </w:r>
      <w:r w:rsidRPr="00EC029E">
        <w:rPr>
          <w:rFonts w:ascii="新宋体" w:eastAsia="新宋体" w:hAnsi="新宋体"/>
          <w:sz w:val="24"/>
          <w:u w:val="single"/>
        </w:rPr>
        <w:t xml:space="preserve"> </w:t>
      </w:r>
      <w:r>
        <w:rPr>
          <w:rFonts w:ascii="新宋体" w:eastAsia="新宋体" w:hAnsi="新宋体"/>
          <w:sz w:val="24"/>
        </w:rPr>
        <w:t>____________</w:t>
      </w:r>
    </w:p>
    <w:p w:rsidR="0067120E" w:rsidRDefault="0067120E" w:rsidP="00EC029E">
      <w:pPr>
        <w:spacing w:line="400" w:lineRule="exact"/>
        <w:ind w:firstLineChars="150" w:firstLine="360"/>
        <w:jc w:val="right"/>
        <w:rPr>
          <w:rFonts w:ascii="新宋体" w:eastAsia="新宋体" w:hAnsi="新宋体"/>
          <w:sz w:val="28"/>
          <w:szCs w:val="28"/>
        </w:rPr>
      </w:pPr>
      <w:r>
        <w:rPr>
          <w:rFonts w:ascii="新宋体" w:eastAsia="新宋体" w:hAnsi="新宋体" w:hint="eastAsia"/>
          <w:sz w:val="24"/>
        </w:rPr>
        <w:t>日</w:t>
      </w:r>
      <w:r>
        <w:rPr>
          <w:rFonts w:ascii="新宋体" w:eastAsia="新宋体" w:hAnsi="新宋体"/>
          <w:sz w:val="24"/>
        </w:rPr>
        <w:t xml:space="preserve">  </w:t>
      </w:r>
      <w:r>
        <w:rPr>
          <w:rFonts w:ascii="新宋体" w:eastAsia="新宋体" w:hAnsi="新宋体" w:hint="eastAsia"/>
          <w:sz w:val="24"/>
        </w:rPr>
        <w:t>期</w:t>
      </w:r>
      <w:r>
        <w:rPr>
          <w:rFonts w:ascii="新宋体" w:eastAsia="新宋体" w:hAnsi="新宋体"/>
          <w:sz w:val="24"/>
        </w:rPr>
        <w:t>:</w:t>
      </w:r>
      <w:r>
        <w:rPr>
          <w:rFonts w:ascii="新宋体" w:eastAsia="新宋体" w:hAnsi="新宋体"/>
          <w:sz w:val="28"/>
          <w:szCs w:val="28"/>
        </w:rPr>
        <w:t>____________</w:t>
      </w:r>
    </w:p>
    <w:p w:rsidR="0067120E" w:rsidRDefault="0067120E">
      <w:pPr>
        <w:pStyle w:val="ad"/>
        <w:spacing w:line="400" w:lineRule="exact"/>
        <w:ind w:firstLineChars="200" w:firstLine="1440"/>
        <w:rPr>
          <w:rFonts w:ascii="新宋体" w:eastAsia="新宋体" w:hAnsi="新宋体"/>
          <w:b w:val="0"/>
          <w:bCs w:val="0"/>
          <w:color w:val="auto"/>
        </w:rPr>
      </w:pPr>
    </w:p>
    <w:p w:rsidR="0067120E" w:rsidRDefault="0067120E">
      <w:pPr>
        <w:pStyle w:val="af0"/>
        <w:spacing w:line="460" w:lineRule="exact"/>
        <w:rPr>
          <w:rFonts w:ascii="新宋体" w:eastAsia="新宋体" w:hAnsi="新宋体"/>
          <w:sz w:val="24"/>
        </w:rPr>
      </w:pPr>
      <w:r>
        <w:rPr>
          <w:rFonts w:ascii="新宋体" w:eastAsia="新宋体" w:hAnsi="新宋体" w:hint="eastAsia"/>
          <w:sz w:val="24"/>
        </w:rPr>
        <w:t>备注：</w:t>
      </w:r>
    </w:p>
    <w:p w:rsidR="0067120E" w:rsidRDefault="0067120E">
      <w:pPr>
        <w:pStyle w:val="af0"/>
        <w:adjustRightInd w:val="0"/>
        <w:snapToGrid w:val="0"/>
        <w:spacing w:line="400" w:lineRule="exact"/>
        <w:ind w:firstLineChars="200" w:firstLine="480"/>
        <w:rPr>
          <w:rFonts w:ascii="新宋体" w:eastAsia="新宋体" w:hAnsi="新宋体" w:cs="新宋体"/>
          <w:kern w:val="0"/>
          <w:sz w:val="24"/>
        </w:rPr>
      </w:pPr>
      <w:r>
        <w:rPr>
          <w:rFonts w:ascii="新宋体" w:eastAsia="新宋体" w:hAnsi="新宋体" w:hint="eastAsia"/>
          <w:kern w:val="0"/>
          <w:sz w:val="24"/>
        </w:rPr>
        <w:t>1该报价表为投标人投入本项目的成本价。</w:t>
      </w:r>
    </w:p>
    <w:p w:rsidR="0067120E" w:rsidRDefault="0067120E">
      <w:pPr>
        <w:pStyle w:val="af0"/>
        <w:adjustRightInd w:val="0"/>
        <w:snapToGrid w:val="0"/>
        <w:spacing w:line="400" w:lineRule="exact"/>
        <w:ind w:firstLineChars="200" w:firstLine="480"/>
        <w:rPr>
          <w:rFonts w:ascii="新宋体" w:eastAsia="新宋体" w:hAnsi="新宋体" w:cs="新宋体"/>
          <w:kern w:val="0"/>
          <w:sz w:val="24"/>
        </w:rPr>
      </w:pPr>
      <w:r>
        <w:rPr>
          <w:rFonts w:ascii="新宋体" w:eastAsia="新宋体" w:hAnsi="新宋体" w:cs="新宋体" w:hint="eastAsia"/>
          <w:kern w:val="0"/>
          <w:sz w:val="24"/>
        </w:rPr>
        <w:t>2投标人的成本价不得高于投标人的投标</w:t>
      </w:r>
      <w:r>
        <w:rPr>
          <w:rFonts w:ascii="新宋体" w:eastAsia="新宋体" w:hAnsi="新宋体" w:cs="Times New Roman" w:hint="eastAsia"/>
          <w:sz w:val="24"/>
        </w:rPr>
        <w:t>总价（元）合计</w:t>
      </w:r>
      <w:r>
        <w:rPr>
          <w:rFonts w:ascii="新宋体" w:eastAsia="新宋体" w:hAnsi="新宋体" w:cs="新宋体" w:hint="eastAsia"/>
          <w:kern w:val="0"/>
          <w:sz w:val="24"/>
        </w:rPr>
        <w:t>，否则其投标无效。</w:t>
      </w:r>
    </w:p>
    <w:p w:rsidR="0067120E" w:rsidRDefault="0067120E">
      <w:pPr>
        <w:pStyle w:val="af0"/>
        <w:adjustRightInd w:val="0"/>
        <w:snapToGrid w:val="0"/>
        <w:spacing w:line="400" w:lineRule="exact"/>
        <w:ind w:firstLineChars="200" w:firstLine="480"/>
        <w:rPr>
          <w:rFonts w:ascii="新宋体" w:eastAsia="新宋体" w:hAnsi="新宋体"/>
          <w:kern w:val="0"/>
          <w:sz w:val="24"/>
        </w:rPr>
      </w:pPr>
      <w:r>
        <w:rPr>
          <w:rFonts w:ascii="新宋体" w:eastAsia="新宋体" w:hAnsi="新宋体" w:cs="新宋体" w:hint="eastAsia"/>
          <w:kern w:val="0"/>
          <w:sz w:val="24"/>
        </w:rPr>
        <w:t>3此表在不改变格式内容的情况下，可自行制作。</w:t>
      </w:r>
    </w:p>
    <w:p w:rsidR="0067120E" w:rsidRDefault="0067120E">
      <w:pPr>
        <w:pStyle w:val="af0"/>
        <w:adjustRightInd w:val="0"/>
        <w:snapToGrid w:val="0"/>
        <w:spacing w:line="400" w:lineRule="exact"/>
        <w:ind w:firstLineChars="200" w:firstLine="480"/>
        <w:rPr>
          <w:rFonts w:ascii="新宋体" w:eastAsia="新宋体" w:hAnsi="新宋体"/>
          <w:kern w:val="0"/>
          <w:sz w:val="24"/>
        </w:rPr>
      </w:pPr>
    </w:p>
    <w:p w:rsidR="0067120E" w:rsidRDefault="0067120E"/>
    <w:p w:rsidR="0067120E" w:rsidRDefault="0067120E">
      <w:pPr>
        <w:pStyle w:val="a0"/>
      </w:pPr>
    </w:p>
    <w:p w:rsidR="0067120E" w:rsidRPr="00B8646D" w:rsidRDefault="0067120E" w:rsidP="00B8646D">
      <w:pPr>
        <w:spacing w:line="400" w:lineRule="exact"/>
        <w:rPr>
          <w:rFonts w:ascii="新宋体" w:eastAsia="新宋体" w:hAnsi="新宋体"/>
          <w:b/>
          <w:bCs/>
          <w:sz w:val="36"/>
          <w:szCs w:val="36"/>
        </w:rPr>
      </w:pPr>
    </w:p>
    <w:sectPr w:rsidR="0067120E" w:rsidRPr="00B8646D" w:rsidSect="00D521BF">
      <w:headerReference w:type="default" r:id="rId17"/>
      <w:footerReference w:type="default" r:id="rId18"/>
      <w:headerReference w:type="first" r:id="rId19"/>
      <w:footerReference w:type="first" r:id="rId20"/>
      <w:pgSz w:w="11906" w:h="16838"/>
      <w:pgMar w:top="1134" w:right="1134" w:bottom="1134" w:left="1134" w:header="851" w:footer="992" w:gutter="0"/>
      <w:pgNumType w:fmt="numberInDash"/>
      <w:cols w:space="720"/>
      <w:titlePg/>
      <w:docGrid w:type="lines" w:linePitch="32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F2" w:rsidRDefault="005121F2">
      <w:r>
        <w:separator/>
      </w:r>
    </w:p>
  </w:endnote>
  <w:endnote w:type="continuationSeparator" w:id="1">
    <w:p w:rsidR="005121F2" w:rsidRDefault="00512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隶书_GB2312">
    <w:altName w:val="汉仪书宋二KW"/>
    <w:charset w:val="00"/>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汉仪中等线KW"/>
    <w:charset w:val="00"/>
    <w:family w:val="auto"/>
    <w:pitch w:val="default"/>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4"/>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BA6C29">
    <w:pPr>
      <w:pStyle w:val="af4"/>
    </w:pPr>
    <w:r>
      <w:pict>
        <v:shapetype id="_x0000_t202" coordsize="21600,21600" o:spt="202" path="m,l,21600r21600,l21600,xe">
          <v:stroke joinstyle="miter"/>
          <v:path gradientshapeok="t" o:connecttype="rect"/>
        </v:shapetype>
        <v:shape id="文本框 24" o:spid="_x0000_s2072" type="#_x0000_t202" style="position:absolute;margin-left:0;margin-top:0;width:19.5pt;height:10.35pt;z-index:2;mso-wrap-style:none;mso-position-horizontal:center;mso-position-horizontal-relative:margin" filled="f" stroked="f">
          <v:fill o:detectmouseclick="t"/>
          <v:textbox style="mso-fit-shape-to-text:t" inset="0,0,0,0">
            <w:txbxContent>
              <w:p w:rsidR="00330311" w:rsidRDefault="00BA6C29">
                <w:pPr>
                  <w:pStyle w:val="af4"/>
                </w:pPr>
                <w:fldSimple w:instr=" PAGE  \* MERGEFORMAT ">
                  <w:r w:rsidR="00AF0A7A">
                    <w:rPr>
                      <w:noProof/>
                    </w:rPr>
                    <w:t>- 33 -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BA6C29">
    <w:pPr>
      <w:pStyle w:val="af4"/>
      <w:ind w:right="360"/>
      <w:jc w:val="center"/>
    </w:pPr>
    <w:r>
      <w:pict>
        <v:shapetype id="_x0000_t202" coordsize="21600,21600" o:spt="202" path="m,l,21600r21600,l21600,xe">
          <v:stroke joinstyle="miter"/>
          <v:path gradientshapeok="t" o:connecttype="rect"/>
        </v:shapetype>
        <v:shape id="文本框 5" o:spid="_x0000_s2053" type="#_x0000_t202" style="position:absolute;left:0;text-align:left;margin-left:293pt;margin-top:.5pt;width:24.25pt;height:10.35pt;z-index:1;mso-position-horizontal-relative:page" filled="f" stroked="f">
          <v:fill o:detectmouseclick="t"/>
          <v:textbox style="mso-fit-shape-to-text:t" inset="0,0,0,0">
            <w:txbxContent>
              <w:p w:rsidR="00330311" w:rsidRDefault="00BA6C29">
                <w:pPr>
                  <w:pStyle w:val="af4"/>
                  <w:rPr>
                    <w:rStyle w:val="aff"/>
                  </w:rPr>
                </w:pPr>
                <w:r>
                  <w:fldChar w:fldCharType="begin"/>
                </w:r>
                <w:r w:rsidR="00330311">
                  <w:rPr>
                    <w:rStyle w:val="aff"/>
                  </w:rPr>
                  <w:instrText xml:space="preserve">PAGE  </w:instrText>
                </w:r>
                <w:r>
                  <w:fldChar w:fldCharType="separate"/>
                </w:r>
                <w:r w:rsidR="00AF0A7A">
                  <w:rPr>
                    <w:rStyle w:val="aff"/>
                    <w:noProof/>
                  </w:rPr>
                  <w:t>- 1 -</w:t>
                </w:r>
                <w:r>
                  <w:fldChar w:fldCharType="end"/>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F2" w:rsidRDefault="005121F2">
      <w:r>
        <w:separator/>
      </w:r>
    </w:p>
  </w:footnote>
  <w:footnote w:type="continuationSeparator" w:id="1">
    <w:p w:rsidR="005121F2" w:rsidRDefault="00512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5"/>
      <w:jc w:val="both"/>
    </w:pPr>
    <w:r>
      <w:rPr>
        <w:rFonts w:hint="eastAsia"/>
      </w:rPr>
      <w:t>YWCG2023044GK</w:t>
    </w:r>
    <w:r>
      <w:rPr>
        <w:rFonts w:hint="eastAsia"/>
      </w:rPr>
      <w:t>物业服务采购项目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5"/>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5"/>
      <w:jc w:val="both"/>
      <w:rPr>
        <w:rFonts w:ascii="新宋体" w:eastAsia="新宋体" w:hAnsi="新宋体"/>
        <w:bCs/>
        <w:sz w:val="21"/>
        <w:szCs w:val="21"/>
      </w:rPr>
    </w:pPr>
    <w:r>
      <w:rPr>
        <w:rFonts w:ascii="新宋体" w:eastAsia="新宋体" w:hAnsi="新宋体" w:hint="eastAsia"/>
        <w:bCs/>
        <w:sz w:val="21"/>
        <w:szCs w:val="21"/>
      </w:rPr>
      <w:t>YWCG2023044GK义乌工商职业技术学院物业管理物业服务采购项目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1" w:rsidRDefault="00330311">
    <w:pPr>
      <w:pStyle w:val="af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8A34F2"/>
    <w:multiLevelType w:val="singleLevel"/>
    <w:tmpl w:val="F48A34F2"/>
    <w:lvl w:ilvl="0">
      <w:start w:val="6"/>
      <w:numFmt w:val="chineseCounting"/>
      <w:suff w:val="nothing"/>
      <w:lvlText w:val="%1、"/>
      <w:lvlJc w:val="left"/>
      <w:rPr>
        <w:rFonts w:hint="eastAsia"/>
      </w:rPr>
    </w:lvl>
  </w:abstractNum>
  <w:abstractNum w:abstractNumId="1">
    <w:nsid w:val="FE008A52"/>
    <w:multiLevelType w:val="singleLevel"/>
    <w:tmpl w:val="FE008A52"/>
    <w:lvl w:ilvl="0">
      <w:start w:val="2"/>
      <w:numFmt w:val="decimal"/>
      <w:suff w:val="nothing"/>
      <w:lvlText w:val="%1）"/>
      <w:lvlJc w:val="left"/>
    </w:lvl>
  </w:abstractNum>
  <w:abstractNum w:abstractNumId="2">
    <w:nsid w:val="28630A2E"/>
    <w:multiLevelType w:val="multilevel"/>
    <w:tmpl w:val="28630A2E"/>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6C0FFF4"/>
    <w:multiLevelType w:val="singleLevel"/>
    <w:tmpl w:val="66C0FFF4"/>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oNotTrackMoves/>
  <w:defaultTabStop w:val="420"/>
  <w:drawingGridVerticalSpacing w:val="160"/>
  <w:noPunctuationKerning/>
  <w:characterSpacingControl w:val="compressPunctuation"/>
  <w:hdrShapeDefaults>
    <o:shapedefaults v:ext="edit" spidmax="358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Dc3OWE4NThlZTAxYWEyNjM2ZDIwOTBiMjMzNTVkNzIifQ=="/>
  </w:docVars>
  <w:rsids>
    <w:rsidRoot w:val="00D01565"/>
    <w:rsid w:val="00000087"/>
    <w:rsid w:val="000002A0"/>
    <w:rsid w:val="000003B9"/>
    <w:rsid w:val="000007E5"/>
    <w:rsid w:val="00000D10"/>
    <w:rsid w:val="00001A9E"/>
    <w:rsid w:val="00001B30"/>
    <w:rsid w:val="00001E37"/>
    <w:rsid w:val="00001F35"/>
    <w:rsid w:val="00002912"/>
    <w:rsid w:val="0000310F"/>
    <w:rsid w:val="0000338D"/>
    <w:rsid w:val="00003911"/>
    <w:rsid w:val="00003972"/>
    <w:rsid w:val="00004121"/>
    <w:rsid w:val="0000419C"/>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A5A"/>
    <w:rsid w:val="00044E2B"/>
    <w:rsid w:val="00046418"/>
    <w:rsid w:val="0004667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15C"/>
    <w:rsid w:val="000522F3"/>
    <w:rsid w:val="00052597"/>
    <w:rsid w:val="0005384F"/>
    <w:rsid w:val="00053C4C"/>
    <w:rsid w:val="00054078"/>
    <w:rsid w:val="000540D8"/>
    <w:rsid w:val="0005481E"/>
    <w:rsid w:val="00054980"/>
    <w:rsid w:val="000549C0"/>
    <w:rsid w:val="00055122"/>
    <w:rsid w:val="0005560C"/>
    <w:rsid w:val="00055A57"/>
    <w:rsid w:val="00055E2C"/>
    <w:rsid w:val="00056B22"/>
    <w:rsid w:val="00056C4A"/>
    <w:rsid w:val="0005788C"/>
    <w:rsid w:val="00057C3A"/>
    <w:rsid w:val="00057E68"/>
    <w:rsid w:val="000600F7"/>
    <w:rsid w:val="00060B19"/>
    <w:rsid w:val="00060CF7"/>
    <w:rsid w:val="00060DF4"/>
    <w:rsid w:val="0006120A"/>
    <w:rsid w:val="000612F5"/>
    <w:rsid w:val="00061365"/>
    <w:rsid w:val="000615A7"/>
    <w:rsid w:val="000616F2"/>
    <w:rsid w:val="000619BE"/>
    <w:rsid w:val="00061ADA"/>
    <w:rsid w:val="00061C40"/>
    <w:rsid w:val="00061F08"/>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60C3"/>
    <w:rsid w:val="0006613B"/>
    <w:rsid w:val="000661C7"/>
    <w:rsid w:val="0006631B"/>
    <w:rsid w:val="0006641E"/>
    <w:rsid w:val="0006677A"/>
    <w:rsid w:val="00066B1C"/>
    <w:rsid w:val="00066B8C"/>
    <w:rsid w:val="000673AF"/>
    <w:rsid w:val="0006789C"/>
    <w:rsid w:val="0007037D"/>
    <w:rsid w:val="000703AE"/>
    <w:rsid w:val="000708B0"/>
    <w:rsid w:val="000713C9"/>
    <w:rsid w:val="00072895"/>
    <w:rsid w:val="00072AF5"/>
    <w:rsid w:val="00072E58"/>
    <w:rsid w:val="0007350C"/>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13BA"/>
    <w:rsid w:val="000814DC"/>
    <w:rsid w:val="000814FE"/>
    <w:rsid w:val="00081544"/>
    <w:rsid w:val="000816A9"/>
    <w:rsid w:val="00081B24"/>
    <w:rsid w:val="00081FBD"/>
    <w:rsid w:val="00082086"/>
    <w:rsid w:val="000822A7"/>
    <w:rsid w:val="0008260B"/>
    <w:rsid w:val="000831BC"/>
    <w:rsid w:val="000836A5"/>
    <w:rsid w:val="00083815"/>
    <w:rsid w:val="000856E5"/>
    <w:rsid w:val="0008572F"/>
    <w:rsid w:val="0008584A"/>
    <w:rsid w:val="0008599C"/>
    <w:rsid w:val="00085ED4"/>
    <w:rsid w:val="000861BB"/>
    <w:rsid w:val="00086F71"/>
    <w:rsid w:val="00086FAA"/>
    <w:rsid w:val="00087690"/>
    <w:rsid w:val="00087741"/>
    <w:rsid w:val="00087C77"/>
    <w:rsid w:val="00087D48"/>
    <w:rsid w:val="000900DA"/>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5B9"/>
    <w:rsid w:val="00097748"/>
    <w:rsid w:val="000A0065"/>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C6C"/>
    <w:rsid w:val="000A5CEA"/>
    <w:rsid w:val="000A5D41"/>
    <w:rsid w:val="000A6734"/>
    <w:rsid w:val="000A6A6F"/>
    <w:rsid w:val="000A6B9A"/>
    <w:rsid w:val="000A6F7C"/>
    <w:rsid w:val="000A72DF"/>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60C"/>
    <w:rsid w:val="000B4936"/>
    <w:rsid w:val="000B5202"/>
    <w:rsid w:val="000B563C"/>
    <w:rsid w:val="000B5FDE"/>
    <w:rsid w:val="000B6034"/>
    <w:rsid w:val="000B60C4"/>
    <w:rsid w:val="000B665F"/>
    <w:rsid w:val="000B66AA"/>
    <w:rsid w:val="000B66B8"/>
    <w:rsid w:val="000B7230"/>
    <w:rsid w:val="000B7314"/>
    <w:rsid w:val="000B755D"/>
    <w:rsid w:val="000B79B0"/>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D07"/>
    <w:rsid w:val="000C5931"/>
    <w:rsid w:val="000C5A02"/>
    <w:rsid w:val="000C5C46"/>
    <w:rsid w:val="000C79E0"/>
    <w:rsid w:val="000C7E4A"/>
    <w:rsid w:val="000D0EF5"/>
    <w:rsid w:val="000D0F50"/>
    <w:rsid w:val="000D12BE"/>
    <w:rsid w:val="000D1A04"/>
    <w:rsid w:val="000D1B66"/>
    <w:rsid w:val="000D2CBA"/>
    <w:rsid w:val="000D2D39"/>
    <w:rsid w:val="000D33B7"/>
    <w:rsid w:val="000D4134"/>
    <w:rsid w:val="000D4FF1"/>
    <w:rsid w:val="000D502E"/>
    <w:rsid w:val="000D536A"/>
    <w:rsid w:val="000D536C"/>
    <w:rsid w:val="000D6282"/>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E7E24"/>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FE7"/>
    <w:rsid w:val="000F58CA"/>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263D"/>
    <w:rsid w:val="00103797"/>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47E"/>
    <w:rsid w:val="00117661"/>
    <w:rsid w:val="00117A6F"/>
    <w:rsid w:val="00117A91"/>
    <w:rsid w:val="00120133"/>
    <w:rsid w:val="0012055D"/>
    <w:rsid w:val="00120EF7"/>
    <w:rsid w:val="001216F2"/>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B66"/>
    <w:rsid w:val="00133BBE"/>
    <w:rsid w:val="00133EAA"/>
    <w:rsid w:val="0013416C"/>
    <w:rsid w:val="001341B5"/>
    <w:rsid w:val="001341E5"/>
    <w:rsid w:val="00134BE9"/>
    <w:rsid w:val="001350E2"/>
    <w:rsid w:val="001353B5"/>
    <w:rsid w:val="00135C24"/>
    <w:rsid w:val="00136E6C"/>
    <w:rsid w:val="001374E2"/>
    <w:rsid w:val="00137DF2"/>
    <w:rsid w:val="001414A6"/>
    <w:rsid w:val="00141EFA"/>
    <w:rsid w:val="00141EFF"/>
    <w:rsid w:val="00142AC9"/>
    <w:rsid w:val="00142CE0"/>
    <w:rsid w:val="0014306A"/>
    <w:rsid w:val="0014307F"/>
    <w:rsid w:val="00143195"/>
    <w:rsid w:val="00143853"/>
    <w:rsid w:val="00144241"/>
    <w:rsid w:val="00144F69"/>
    <w:rsid w:val="00145663"/>
    <w:rsid w:val="001458E8"/>
    <w:rsid w:val="00146E61"/>
    <w:rsid w:val="0014714B"/>
    <w:rsid w:val="00147A6E"/>
    <w:rsid w:val="0015061A"/>
    <w:rsid w:val="00150B2D"/>
    <w:rsid w:val="00150CEF"/>
    <w:rsid w:val="00150FA8"/>
    <w:rsid w:val="00151371"/>
    <w:rsid w:val="00151A0F"/>
    <w:rsid w:val="00151DA0"/>
    <w:rsid w:val="0015200E"/>
    <w:rsid w:val="0015247F"/>
    <w:rsid w:val="00152519"/>
    <w:rsid w:val="00152640"/>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CC"/>
    <w:rsid w:val="00157A22"/>
    <w:rsid w:val="00157D9A"/>
    <w:rsid w:val="00157E98"/>
    <w:rsid w:val="00160650"/>
    <w:rsid w:val="00161325"/>
    <w:rsid w:val="001617B5"/>
    <w:rsid w:val="00161AD4"/>
    <w:rsid w:val="00162718"/>
    <w:rsid w:val="001631FC"/>
    <w:rsid w:val="0016396D"/>
    <w:rsid w:val="0016396E"/>
    <w:rsid w:val="00163A74"/>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988"/>
    <w:rsid w:val="00173FAD"/>
    <w:rsid w:val="00174967"/>
    <w:rsid w:val="00174F60"/>
    <w:rsid w:val="001753C5"/>
    <w:rsid w:val="001755C8"/>
    <w:rsid w:val="00176473"/>
    <w:rsid w:val="001768F0"/>
    <w:rsid w:val="00176A2E"/>
    <w:rsid w:val="00176DF8"/>
    <w:rsid w:val="00176F04"/>
    <w:rsid w:val="00177256"/>
    <w:rsid w:val="0017747E"/>
    <w:rsid w:val="001775C3"/>
    <w:rsid w:val="00177799"/>
    <w:rsid w:val="00177BBB"/>
    <w:rsid w:val="001803DD"/>
    <w:rsid w:val="00180614"/>
    <w:rsid w:val="00181364"/>
    <w:rsid w:val="001817F0"/>
    <w:rsid w:val="001820A8"/>
    <w:rsid w:val="00182870"/>
    <w:rsid w:val="00182C11"/>
    <w:rsid w:val="00182EB0"/>
    <w:rsid w:val="0018340C"/>
    <w:rsid w:val="00183899"/>
    <w:rsid w:val="00183AA3"/>
    <w:rsid w:val="00183B6C"/>
    <w:rsid w:val="00185619"/>
    <w:rsid w:val="00185648"/>
    <w:rsid w:val="00185A55"/>
    <w:rsid w:val="00185C69"/>
    <w:rsid w:val="00186348"/>
    <w:rsid w:val="0018687D"/>
    <w:rsid w:val="00186BF0"/>
    <w:rsid w:val="00186F85"/>
    <w:rsid w:val="00187298"/>
    <w:rsid w:val="00187449"/>
    <w:rsid w:val="00187E97"/>
    <w:rsid w:val="0019003B"/>
    <w:rsid w:val="001900DF"/>
    <w:rsid w:val="00190125"/>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7447"/>
    <w:rsid w:val="0019764E"/>
    <w:rsid w:val="001A08B2"/>
    <w:rsid w:val="001A0F13"/>
    <w:rsid w:val="001A17CE"/>
    <w:rsid w:val="001A19EB"/>
    <w:rsid w:val="001A24BC"/>
    <w:rsid w:val="001A287C"/>
    <w:rsid w:val="001A2C81"/>
    <w:rsid w:val="001A2DCE"/>
    <w:rsid w:val="001A2F53"/>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522B"/>
    <w:rsid w:val="001C54F0"/>
    <w:rsid w:val="001C5B32"/>
    <w:rsid w:val="001C63D2"/>
    <w:rsid w:val="001C6700"/>
    <w:rsid w:val="001C6A27"/>
    <w:rsid w:val="001C7FEB"/>
    <w:rsid w:val="001D017D"/>
    <w:rsid w:val="001D068D"/>
    <w:rsid w:val="001D0828"/>
    <w:rsid w:val="001D0D24"/>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4A44"/>
    <w:rsid w:val="001D540A"/>
    <w:rsid w:val="001D59A5"/>
    <w:rsid w:val="001D6100"/>
    <w:rsid w:val="001D677C"/>
    <w:rsid w:val="001D68DB"/>
    <w:rsid w:val="001D6CF4"/>
    <w:rsid w:val="001D6D92"/>
    <w:rsid w:val="001D6E3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44E"/>
    <w:rsid w:val="001E37B3"/>
    <w:rsid w:val="001E47CB"/>
    <w:rsid w:val="001E47CE"/>
    <w:rsid w:val="001E489C"/>
    <w:rsid w:val="001E4BC2"/>
    <w:rsid w:val="001E4BEE"/>
    <w:rsid w:val="001E4BF9"/>
    <w:rsid w:val="001E4FD0"/>
    <w:rsid w:val="001E55CE"/>
    <w:rsid w:val="001E5FF6"/>
    <w:rsid w:val="001E61E5"/>
    <w:rsid w:val="001E6359"/>
    <w:rsid w:val="001E6905"/>
    <w:rsid w:val="001E6B89"/>
    <w:rsid w:val="001E6C1B"/>
    <w:rsid w:val="001E7876"/>
    <w:rsid w:val="001E7C25"/>
    <w:rsid w:val="001F006C"/>
    <w:rsid w:val="001F0552"/>
    <w:rsid w:val="001F0FF4"/>
    <w:rsid w:val="001F198E"/>
    <w:rsid w:val="001F284E"/>
    <w:rsid w:val="001F2E2A"/>
    <w:rsid w:val="001F3157"/>
    <w:rsid w:val="001F33C3"/>
    <w:rsid w:val="001F365B"/>
    <w:rsid w:val="001F40B4"/>
    <w:rsid w:val="001F461B"/>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78B"/>
    <w:rsid w:val="00204BAB"/>
    <w:rsid w:val="00204CC9"/>
    <w:rsid w:val="00204F68"/>
    <w:rsid w:val="002050CC"/>
    <w:rsid w:val="002052AA"/>
    <w:rsid w:val="0020565A"/>
    <w:rsid w:val="00205A20"/>
    <w:rsid w:val="00205D21"/>
    <w:rsid w:val="00206198"/>
    <w:rsid w:val="00207BF9"/>
    <w:rsid w:val="00207C57"/>
    <w:rsid w:val="00207EC6"/>
    <w:rsid w:val="00210337"/>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554"/>
    <w:rsid w:val="00217EF8"/>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1C4C"/>
    <w:rsid w:val="002420E5"/>
    <w:rsid w:val="0024212F"/>
    <w:rsid w:val="00242333"/>
    <w:rsid w:val="00242C7B"/>
    <w:rsid w:val="0024366E"/>
    <w:rsid w:val="00243B63"/>
    <w:rsid w:val="0024481B"/>
    <w:rsid w:val="00244F33"/>
    <w:rsid w:val="00245848"/>
    <w:rsid w:val="00245C84"/>
    <w:rsid w:val="00246F89"/>
    <w:rsid w:val="00247513"/>
    <w:rsid w:val="00247BF4"/>
    <w:rsid w:val="00247FA9"/>
    <w:rsid w:val="00250036"/>
    <w:rsid w:val="00250767"/>
    <w:rsid w:val="002510B9"/>
    <w:rsid w:val="002510EF"/>
    <w:rsid w:val="0025135D"/>
    <w:rsid w:val="00251436"/>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B33"/>
    <w:rsid w:val="00256645"/>
    <w:rsid w:val="002567EA"/>
    <w:rsid w:val="0025715D"/>
    <w:rsid w:val="0025730E"/>
    <w:rsid w:val="002574DE"/>
    <w:rsid w:val="00257574"/>
    <w:rsid w:val="0025763D"/>
    <w:rsid w:val="00257F38"/>
    <w:rsid w:val="0026013A"/>
    <w:rsid w:val="002609DB"/>
    <w:rsid w:val="002618E1"/>
    <w:rsid w:val="00261B4C"/>
    <w:rsid w:val="00261B97"/>
    <w:rsid w:val="00261C15"/>
    <w:rsid w:val="00261C7A"/>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BF9"/>
    <w:rsid w:val="0027101D"/>
    <w:rsid w:val="002710D3"/>
    <w:rsid w:val="0027164E"/>
    <w:rsid w:val="00271C86"/>
    <w:rsid w:val="00271D5A"/>
    <w:rsid w:val="00272682"/>
    <w:rsid w:val="0027277B"/>
    <w:rsid w:val="00272C6D"/>
    <w:rsid w:val="002734B7"/>
    <w:rsid w:val="00273891"/>
    <w:rsid w:val="002739C4"/>
    <w:rsid w:val="00273A35"/>
    <w:rsid w:val="002743AC"/>
    <w:rsid w:val="0027475A"/>
    <w:rsid w:val="002748B2"/>
    <w:rsid w:val="00274A43"/>
    <w:rsid w:val="00274B38"/>
    <w:rsid w:val="00274DC2"/>
    <w:rsid w:val="00275832"/>
    <w:rsid w:val="002759F0"/>
    <w:rsid w:val="00275E42"/>
    <w:rsid w:val="002762FA"/>
    <w:rsid w:val="002768AC"/>
    <w:rsid w:val="00276C61"/>
    <w:rsid w:val="00276F6B"/>
    <w:rsid w:val="002774AC"/>
    <w:rsid w:val="00280062"/>
    <w:rsid w:val="0028019C"/>
    <w:rsid w:val="00280241"/>
    <w:rsid w:val="00280DE1"/>
    <w:rsid w:val="00280FE2"/>
    <w:rsid w:val="00281167"/>
    <w:rsid w:val="002817CB"/>
    <w:rsid w:val="0028186E"/>
    <w:rsid w:val="00281B65"/>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90C9E"/>
    <w:rsid w:val="00291069"/>
    <w:rsid w:val="002916F9"/>
    <w:rsid w:val="00291B9E"/>
    <w:rsid w:val="0029216A"/>
    <w:rsid w:val="0029259D"/>
    <w:rsid w:val="00293428"/>
    <w:rsid w:val="002935D8"/>
    <w:rsid w:val="00293607"/>
    <w:rsid w:val="002936D8"/>
    <w:rsid w:val="00293B3A"/>
    <w:rsid w:val="00293CF1"/>
    <w:rsid w:val="0029406B"/>
    <w:rsid w:val="00294A3C"/>
    <w:rsid w:val="002953D0"/>
    <w:rsid w:val="002958B8"/>
    <w:rsid w:val="00296126"/>
    <w:rsid w:val="002966C0"/>
    <w:rsid w:val="0029783F"/>
    <w:rsid w:val="00297D27"/>
    <w:rsid w:val="00297F42"/>
    <w:rsid w:val="002A036F"/>
    <w:rsid w:val="002A06E4"/>
    <w:rsid w:val="002A0BE1"/>
    <w:rsid w:val="002A1E05"/>
    <w:rsid w:val="002A1E21"/>
    <w:rsid w:val="002A2259"/>
    <w:rsid w:val="002A2281"/>
    <w:rsid w:val="002A27FB"/>
    <w:rsid w:val="002A2930"/>
    <w:rsid w:val="002A346B"/>
    <w:rsid w:val="002A3705"/>
    <w:rsid w:val="002A3CD1"/>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FA4"/>
    <w:rsid w:val="002B31AA"/>
    <w:rsid w:val="002B33BA"/>
    <w:rsid w:val="002B39CE"/>
    <w:rsid w:val="002B3CA9"/>
    <w:rsid w:val="002B3DDF"/>
    <w:rsid w:val="002B3F5D"/>
    <w:rsid w:val="002B4499"/>
    <w:rsid w:val="002B502F"/>
    <w:rsid w:val="002B5248"/>
    <w:rsid w:val="002B56AD"/>
    <w:rsid w:val="002B5CDA"/>
    <w:rsid w:val="002B5E37"/>
    <w:rsid w:val="002B6466"/>
    <w:rsid w:val="002B66D6"/>
    <w:rsid w:val="002B71C1"/>
    <w:rsid w:val="002B738F"/>
    <w:rsid w:val="002B74AA"/>
    <w:rsid w:val="002B7712"/>
    <w:rsid w:val="002B7A94"/>
    <w:rsid w:val="002C010D"/>
    <w:rsid w:val="002C01F8"/>
    <w:rsid w:val="002C05E8"/>
    <w:rsid w:val="002C05F8"/>
    <w:rsid w:val="002C06EB"/>
    <w:rsid w:val="002C115B"/>
    <w:rsid w:val="002C18CD"/>
    <w:rsid w:val="002C1FDE"/>
    <w:rsid w:val="002C2D1F"/>
    <w:rsid w:val="002C2EFD"/>
    <w:rsid w:val="002C3215"/>
    <w:rsid w:val="002C333D"/>
    <w:rsid w:val="002C3B8B"/>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28"/>
    <w:rsid w:val="002D0AC5"/>
    <w:rsid w:val="002D0B5E"/>
    <w:rsid w:val="002D0C4F"/>
    <w:rsid w:val="002D0C86"/>
    <w:rsid w:val="002D0F17"/>
    <w:rsid w:val="002D0FCD"/>
    <w:rsid w:val="002D11AA"/>
    <w:rsid w:val="002D1D6D"/>
    <w:rsid w:val="002D1EF8"/>
    <w:rsid w:val="002D26B0"/>
    <w:rsid w:val="002D281E"/>
    <w:rsid w:val="002D298D"/>
    <w:rsid w:val="002D30F0"/>
    <w:rsid w:val="002D31AC"/>
    <w:rsid w:val="002D31DE"/>
    <w:rsid w:val="002D38E1"/>
    <w:rsid w:val="002D420F"/>
    <w:rsid w:val="002D4AFA"/>
    <w:rsid w:val="002D5038"/>
    <w:rsid w:val="002D53BE"/>
    <w:rsid w:val="002D577A"/>
    <w:rsid w:val="002D57AD"/>
    <w:rsid w:val="002D5905"/>
    <w:rsid w:val="002D6629"/>
    <w:rsid w:val="002D688E"/>
    <w:rsid w:val="002D74A6"/>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51B"/>
    <w:rsid w:val="002E3DF1"/>
    <w:rsid w:val="002E425B"/>
    <w:rsid w:val="002E4504"/>
    <w:rsid w:val="002E452F"/>
    <w:rsid w:val="002E4C45"/>
    <w:rsid w:val="002E4D74"/>
    <w:rsid w:val="002E5C0C"/>
    <w:rsid w:val="002E6745"/>
    <w:rsid w:val="002E68A0"/>
    <w:rsid w:val="002E7254"/>
    <w:rsid w:val="002E7A85"/>
    <w:rsid w:val="002F0DE5"/>
    <w:rsid w:val="002F1139"/>
    <w:rsid w:val="002F1B13"/>
    <w:rsid w:val="002F1CF9"/>
    <w:rsid w:val="002F1D63"/>
    <w:rsid w:val="002F2273"/>
    <w:rsid w:val="002F2952"/>
    <w:rsid w:val="002F2B00"/>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92B"/>
    <w:rsid w:val="00305D99"/>
    <w:rsid w:val="00305E05"/>
    <w:rsid w:val="0030609E"/>
    <w:rsid w:val="003068BE"/>
    <w:rsid w:val="00307097"/>
    <w:rsid w:val="003073CF"/>
    <w:rsid w:val="00307887"/>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E09"/>
    <w:rsid w:val="00324F84"/>
    <w:rsid w:val="00325354"/>
    <w:rsid w:val="00325ED1"/>
    <w:rsid w:val="0032636A"/>
    <w:rsid w:val="0032642A"/>
    <w:rsid w:val="003267EB"/>
    <w:rsid w:val="00326AFF"/>
    <w:rsid w:val="003277FD"/>
    <w:rsid w:val="00327ACA"/>
    <w:rsid w:val="00327BBE"/>
    <w:rsid w:val="00327C7E"/>
    <w:rsid w:val="00330097"/>
    <w:rsid w:val="00330311"/>
    <w:rsid w:val="00330A69"/>
    <w:rsid w:val="0033157E"/>
    <w:rsid w:val="00331901"/>
    <w:rsid w:val="00332B6E"/>
    <w:rsid w:val="00332BC0"/>
    <w:rsid w:val="00332BC2"/>
    <w:rsid w:val="00332BFD"/>
    <w:rsid w:val="00332FF1"/>
    <w:rsid w:val="00333076"/>
    <w:rsid w:val="003347D0"/>
    <w:rsid w:val="00334BF8"/>
    <w:rsid w:val="00334DA6"/>
    <w:rsid w:val="00334FB5"/>
    <w:rsid w:val="00335A64"/>
    <w:rsid w:val="00335AB4"/>
    <w:rsid w:val="00335E77"/>
    <w:rsid w:val="003362FB"/>
    <w:rsid w:val="0033689B"/>
    <w:rsid w:val="003370A5"/>
    <w:rsid w:val="00337219"/>
    <w:rsid w:val="00337462"/>
    <w:rsid w:val="0033769E"/>
    <w:rsid w:val="00337868"/>
    <w:rsid w:val="00337FE4"/>
    <w:rsid w:val="00340717"/>
    <w:rsid w:val="00340955"/>
    <w:rsid w:val="00340AB2"/>
    <w:rsid w:val="00342AD5"/>
    <w:rsid w:val="00342B86"/>
    <w:rsid w:val="00342D76"/>
    <w:rsid w:val="003432F9"/>
    <w:rsid w:val="00343711"/>
    <w:rsid w:val="003437C3"/>
    <w:rsid w:val="00343883"/>
    <w:rsid w:val="00343D4B"/>
    <w:rsid w:val="0034400F"/>
    <w:rsid w:val="00344C8F"/>
    <w:rsid w:val="00345204"/>
    <w:rsid w:val="00345C17"/>
    <w:rsid w:val="00345D1D"/>
    <w:rsid w:val="00345E0A"/>
    <w:rsid w:val="00345E82"/>
    <w:rsid w:val="00345EC7"/>
    <w:rsid w:val="00345FD1"/>
    <w:rsid w:val="003460FB"/>
    <w:rsid w:val="00346387"/>
    <w:rsid w:val="003467E9"/>
    <w:rsid w:val="00346F0A"/>
    <w:rsid w:val="0034706C"/>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61D"/>
    <w:rsid w:val="003701E3"/>
    <w:rsid w:val="0037024E"/>
    <w:rsid w:val="00370474"/>
    <w:rsid w:val="0037058D"/>
    <w:rsid w:val="00370896"/>
    <w:rsid w:val="003708E0"/>
    <w:rsid w:val="003709A9"/>
    <w:rsid w:val="00370FDA"/>
    <w:rsid w:val="00371145"/>
    <w:rsid w:val="00371445"/>
    <w:rsid w:val="0037150F"/>
    <w:rsid w:val="00371A4B"/>
    <w:rsid w:val="00371D1C"/>
    <w:rsid w:val="00372517"/>
    <w:rsid w:val="003728E0"/>
    <w:rsid w:val="00372988"/>
    <w:rsid w:val="00372B37"/>
    <w:rsid w:val="00372E10"/>
    <w:rsid w:val="00372E96"/>
    <w:rsid w:val="0037311F"/>
    <w:rsid w:val="0037333F"/>
    <w:rsid w:val="00374BA4"/>
    <w:rsid w:val="0037665A"/>
    <w:rsid w:val="003767E3"/>
    <w:rsid w:val="00376A5A"/>
    <w:rsid w:val="00376F88"/>
    <w:rsid w:val="00377062"/>
    <w:rsid w:val="003775FF"/>
    <w:rsid w:val="00377B51"/>
    <w:rsid w:val="00377FED"/>
    <w:rsid w:val="0038010F"/>
    <w:rsid w:val="0038047A"/>
    <w:rsid w:val="00380F89"/>
    <w:rsid w:val="00381693"/>
    <w:rsid w:val="0038192C"/>
    <w:rsid w:val="00381AD3"/>
    <w:rsid w:val="00381E62"/>
    <w:rsid w:val="0038210E"/>
    <w:rsid w:val="00382A7C"/>
    <w:rsid w:val="00382B79"/>
    <w:rsid w:val="00383554"/>
    <w:rsid w:val="003837BC"/>
    <w:rsid w:val="003838E8"/>
    <w:rsid w:val="00383B60"/>
    <w:rsid w:val="00383E67"/>
    <w:rsid w:val="0038416A"/>
    <w:rsid w:val="00384202"/>
    <w:rsid w:val="00384245"/>
    <w:rsid w:val="003843EC"/>
    <w:rsid w:val="00384AC0"/>
    <w:rsid w:val="00384AD5"/>
    <w:rsid w:val="00385999"/>
    <w:rsid w:val="00385EFA"/>
    <w:rsid w:val="00386019"/>
    <w:rsid w:val="003862BB"/>
    <w:rsid w:val="0038631D"/>
    <w:rsid w:val="003864FE"/>
    <w:rsid w:val="00386CD3"/>
    <w:rsid w:val="00387756"/>
    <w:rsid w:val="00390284"/>
    <w:rsid w:val="00390C14"/>
    <w:rsid w:val="00390F2D"/>
    <w:rsid w:val="003913B7"/>
    <w:rsid w:val="00391A93"/>
    <w:rsid w:val="0039231E"/>
    <w:rsid w:val="003927E8"/>
    <w:rsid w:val="00392910"/>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6D4"/>
    <w:rsid w:val="003A0FB7"/>
    <w:rsid w:val="003A127C"/>
    <w:rsid w:val="003A1419"/>
    <w:rsid w:val="003A153C"/>
    <w:rsid w:val="003A15C4"/>
    <w:rsid w:val="003A2BA6"/>
    <w:rsid w:val="003A345C"/>
    <w:rsid w:val="003A3612"/>
    <w:rsid w:val="003A36CD"/>
    <w:rsid w:val="003A36E8"/>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5F7"/>
    <w:rsid w:val="003B6F09"/>
    <w:rsid w:val="003B766E"/>
    <w:rsid w:val="003B76A4"/>
    <w:rsid w:val="003B783B"/>
    <w:rsid w:val="003B78B3"/>
    <w:rsid w:val="003B7B3B"/>
    <w:rsid w:val="003C0602"/>
    <w:rsid w:val="003C081F"/>
    <w:rsid w:val="003C0D71"/>
    <w:rsid w:val="003C0E66"/>
    <w:rsid w:val="003C11C6"/>
    <w:rsid w:val="003C1625"/>
    <w:rsid w:val="003C1953"/>
    <w:rsid w:val="003C2077"/>
    <w:rsid w:val="003C26CB"/>
    <w:rsid w:val="003C2891"/>
    <w:rsid w:val="003C36E5"/>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ED"/>
    <w:rsid w:val="003D4C64"/>
    <w:rsid w:val="003D5922"/>
    <w:rsid w:val="003D5A1C"/>
    <w:rsid w:val="003D600C"/>
    <w:rsid w:val="003D617A"/>
    <w:rsid w:val="003D64BC"/>
    <w:rsid w:val="003D69F9"/>
    <w:rsid w:val="003D6BA8"/>
    <w:rsid w:val="003D6C37"/>
    <w:rsid w:val="003D6D21"/>
    <w:rsid w:val="003D779A"/>
    <w:rsid w:val="003D7B1A"/>
    <w:rsid w:val="003E0524"/>
    <w:rsid w:val="003E1118"/>
    <w:rsid w:val="003E151E"/>
    <w:rsid w:val="003E1746"/>
    <w:rsid w:val="003E1E73"/>
    <w:rsid w:val="003E258A"/>
    <w:rsid w:val="003E2B2E"/>
    <w:rsid w:val="003E30B1"/>
    <w:rsid w:val="003E3441"/>
    <w:rsid w:val="003E3711"/>
    <w:rsid w:val="003E38DE"/>
    <w:rsid w:val="003E3E24"/>
    <w:rsid w:val="003E3FD0"/>
    <w:rsid w:val="003E3FFD"/>
    <w:rsid w:val="003E40C8"/>
    <w:rsid w:val="003E4210"/>
    <w:rsid w:val="003E442C"/>
    <w:rsid w:val="003E4796"/>
    <w:rsid w:val="003E4EEB"/>
    <w:rsid w:val="003E5839"/>
    <w:rsid w:val="003E5C4E"/>
    <w:rsid w:val="003E6C10"/>
    <w:rsid w:val="003E7B6C"/>
    <w:rsid w:val="003E7DC2"/>
    <w:rsid w:val="003E7F53"/>
    <w:rsid w:val="003F08F8"/>
    <w:rsid w:val="003F0B98"/>
    <w:rsid w:val="003F0F69"/>
    <w:rsid w:val="003F103F"/>
    <w:rsid w:val="003F111A"/>
    <w:rsid w:val="003F1BDE"/>
    <w:rsid w:val="003F1C04"/>
    <w:rsid w:val="003F1FBE"/>
    <w:rsid w:val="003F214B"/>
    <w:rsid w:val="003F2B42"/>
    <w:rsid w:val="003F2FEE"/>
    <w:rsid w:val="003F3C92"/>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4CE"/>
    <w:rsid w:val="004146B9"/>
    <w:rsid w:val="00414A07"/>
    <w:rsid w:val="00414AA8"/>
    <w:rsid w:val="00415F03"/>
    <w:rsid w:val="00416C05"/>
    <w:rsid w:val="00416C3F"/>
    <w:rsid w:val="00416C83"/>
    <w:rsid w:val="00416D70"/>
    <w:rsid w:val="00417216"/>
    <w:rsid w:val="0041749A"/>
    <w:rsid w:val="004176F6"/>
    <w:rsid w:val="00417CD1"/>
    <w:rsid w:val="00417D55"/>
    <w:rsid w:val="0042017A"/>
    <w:rsid w:val="0042019F"/>
    <w:rsid w:val="00420666"/>
    <w:rsid w:val="00420B24"/>
    <w:rsid w:val="00421203"/>
    <w:rsid w:val="00421377"/>
    <w:rsid w:val="00421F9B"/>
    <w:rsid w:val="00422327"/>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6729"/>
    <w:rsid w:val="00436887"/>
    <w:rsid w:val="00437144"/>
    <w:rsid w:val="0043743E"/>
    <w:rsid w:val="004374C1"/>
    <w:rsid w:val="004374D4"/>
    <w:rsid w:val="0044044A"/>
    <w:rsid w:val="00440B65"/>
    <w:rsid w:val="00440F4D"/>
    <w:rsid w:val="004417B1"/>
    <w:rsid w:val="004419A1"/>
    <w:rsid w:val="00441BDB"/>
    <w:rsid w:val="00441CEC"/>
    <w:rsid w:val="00441E3A"/>
    <w:rsid w:val="00441F93"/>
    <w:rsid w:val="004422AC"/>
    <w:rsid w:val="00442A0E"/>
    <w:rsid w:val="00442A37"/>
    <w:rsid w:val="00442A85"/>
    <w:rsid w:val="00443036"/>
    <w:rsid w:val="0044393F"/>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F04"/>
    <w:rsid w:val="004501BD"/>
    <w:rsid w:val="00450459"/>
    <w:rsid w:val="00450540"/>
    <w:rsid w:val="0045177C"/>
    <w:rsid w:val="004519FE"/>
    <w:rsid w:val="00451F3C"/>
    <w:rsid w:val="0045233C"/>
    <w:rsid w:val="004528A0"/>
    <w:rsid w:val="0045292B"/>
    <w:rsid w:val="0045296A"/>
    <w:rsid w:val="00452BD4"/>
    <w:rsid w:val="00452C98"/>
    <w:rsid w:val="00452CEB"/>
    <w:rsid w:val="00453512"/>
    <w:rsid w:val="00454F31"/>
    <w:rsid w:val="004553AB"/>
    <w:rsid w:val="00455689"/>
    <w:rsid w:val="00455690"/>
    <w:rsid w:val="00455DF8"/>
    <w:rsid w:val="00455F0A"/>
    <w:rsid w:val="0045626A"/>
    <w:rsid w:val="004562C0"/>
    <w:rsid w:val="00456A72"/>
    <w:rsid w:val="0045747C"/>
    <w:rsid w:val="0045795A"/>
    <w:rsid w:val="00457D3B"/>
    <w:rsid w:val="004607D5"/>
    <w:rsid w:val="00460FAC"/>
    <w:rsid w:val="004614B0"/>
    <w:rsid w:val="00461744"/>
    <w:rsid w:val="00461ABE"/>
    <w:rsid w:val="00461BCE"/>
    <w:rsid w:val="004624B9"/>
    <w:rsid w:val="00463A74"/>
    <w:rsid w:val="00463B64"/>
    <w:rsid w:val="00463ED2"/>
    <w:rsid w:val="004644C3"/>
    <w:rsid w:val="004644F7"/>
    <w:rsid w:val="00464745"/>
    <w:rsid w:val="00464B6A"/>
    <w:rsid w:val="004652D8"/>
    <w:rsid w:val="0046543F"/>
    <w:rsid w:val="0046563C"/>
    <w:rsid w:val="00465722"/>
    <w:rsid w:val="00465DA3"/>
    <w:rsid w:val="004664B7"/>
    <w:rsid w:val="004664BF"/>
    <w:rsid w:val="00466879"/>
    <w:rsid w:val="00466B3F"/>
    <w:rsid w:val="00466C35"/>
    <w:rsid w:val="0046718D"/>
    <w:rsid w:val="004671ED"/>
    <w:rsid w:val="00467541"/>
    <w:rsid w:val="004677ED"/>
    <w:rsid w:val="004679EE"/>
    <w:rsid w:val="00467A1B"/>
    <w:rsid w:val="00470CE5"/>
    <w:rsid w:val="00471203"/>
    <w:rsid w:val="00471575"/>
    <w:rsid w:val="00471CA9"/>
    <w:rsid w:val="00472ADB"/>
    <w:rsid w:val="00472B81"/>
    <w:rsid w:val="004730F8"/>
    <w:rsid w:val="0047356F"/>
    <w:rsid w:val="00473680"/>
    <w:rsid w:val="00473684"/>
    <w:rsid w:val="004739C6"/>
    <w:rsid w:val="00473AB9"/>
    <w:rsid w:val="00474FB8"/>
    <w:rsid w:val="00475854"/>
    <w:rsid w:val="00475892"/>
    <w:rsid w:val="00475948"/>
    <w:rsid w:val="00475DA9"/>
    <w:rsid w:val="00476B99"/>
    <w:rsid w:val="00476BE2"/>
    <w:rsid w:val="00476E43"/>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DB1"/>
    <w:rsid w:val="00487E66"/>
    <w:rsid w:val="004919C7"/>
    <w:rsid w:val="00491CAD"/>
    <w:rsid w:val="00492D6E"/>
    <w:rsid w:val="00494114"/>
    <w:rsid w:val="0049454D"/>
    <w:rsid w:val="00494A7D"/>
    <w:rsid w:val="0049511B"/>
    <w:rsid w:val="00496A59"/>
    <w:rsid w:val="00496CFB"/>
    <w:rsid w:val="00496DF2"/>
    <w:rsid w:val="004972C4"/>
    <w:rsid w:val="004A0863"/>
    <w:rsid w:val="004A08E6"/>
    <w:rsid w:val="004A0DEB"/>
    <w:rsid w:val="004A0EBC"/>
    <w:rsid w:val="004A1209"/>
    <w:rsid w:val="004A125A"/>
    <w:rsid w:val="004A1370"/>
    <w:rsid w:val="004A15D2"/>
    <w:rsid w:val="004A1A51"/>
    <w:rsid w:val="004A26FB"/>
    <w:rsid w:val="004A2BEE"/>
    <w:rsid w:val="004A2E0C"/>
    <w:rsid w:val="004A3772"/>
    <w:rsid w:val="004A3BDA"/>
    <w:rsid w:val="004A4055"/>
    <w:rsid w:val="004A41A6"/>
    <w:rsid w:val="004A427A"/>
    <w:rsid w:val="004A43E8"/>
    <w:rsid w:val="004A504C"/>
    <w:rsid w:val="004A55CD"/>
    <w:rsid w:val="004A5C2D"/>
    <w:rsid w:val="004A5DB6"/>
    <w:rsid w:val="004A5E47"/>
    <w:rsid w:val="004A632B"/>
    <w:rsid w:val="004A642D"/>
    <w:rsid w:val="004A67C2"/>
    <w:rsid w:val="004A6985"/>
    <w:rsid w:val="004A6A36"/>
    <w:rsid w:val="004A750F"/>
    <w:rsid w:val="004A7546"/>
    <w:rsid w:val="004A7743"/>
    <w:rsid w:val="004A77AE"/>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E7B"/>
    <w:rsid w:val="004C027C"/>
    <w:rsid w:val="004C0438"/>
    <w:rsid w:val="004C1025"/>
    <w:rsid w:val="004C104E"/>
    <w:rsid w:val="004C12D7"/>
    <w:rsid w:val="004C16F9"/>
    <w:rsid w:val="004C1E8A"/>
    <w:rsid w:val="004C21E8"/>
    <w:rsid w:val="004C2299"/>
    <w:rsid w:val="004C23D9"/>
    <w:rsid w:val="004C29FC"/>
    <w:rsid w:val="004C2E9F"/>
    <w:rsid w:val="004C2F97"/>
    <w:rsid w:val="004C3A17"/>
    <w:rsid w:val="004C3D33"/>
    <w:rsid w:val="004C446A"/>
    <w:rsid w:val="004C4C27"/>
    <w:rsid w:val="004C4F6F"/>
    <w:rsid w:val="004C533C"/>
    <w:rsid w:val="004C5433"/>
    <w:rsid w:val="004C580D"/>
    <w:rsid w:val="004C5978"/>
    <w:rsid w:val="004C77A9"/>
    <w:rsid w:val="004C7A57"/>
    <w:rsid w:val="004C7A7B"/>
    <w:rsid w:val="004C7BAA"/>
    <w:rsid w:val="004C7E6D"/>
    <w:rsid w:val="004C7F96"/>
    <w:rsid w:val="004D013C"/>
    <w:rsid w:val="004D082E"/>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64FC"/>
    <w:rsid w:val="004D6B4E"/>
    <w:rsid w:val="004D7723"/>
    <w:rsid w:val="004D79FA"/>
    <w:rsid w:val="004D7ECE"/>
    <w:rsid w:val="004E0052"/>
    <w:rsid w:val="004E011D"/>
    <w:rsid w:val="004E0313"/>
    <w:rsid w:val="004E0961"/>
    <w:rsid w:val="004E0CD0"/>
    <w:rsid w:val="004E1E22"/>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E2A"/>
    <w:rsid w:val="00502714"/>
    <w:rsid w:val="00502C9A"/>
    <w:rsid w:val="00502CD4"/>
    <w:rsid w:val="00503B1B"/>
    <w:rsid w:val="00505474"/>
    <w:rsid w:val="00505959"/>
    <w:rsid w:val="00505A1D"/>
    <w:rsid w:val="00505D87"/>
    <w:rsid w:val="00506643"/>
    <w:rsid w:val="005066B7"/>
    <w:rsid w:val="00506B98"/>
    <w:rsid w:val="00507090"/>
    <w:rsid w:val="005071A1"/>
    <w:rsid w:val="005074A6"/>
    <w:rsid w:val="00507B38"/>
    <w:rsid w:val="00510704"/>
    <w:rsid w:val="00510AAF"/>
    <w:rsid w:val="0051155F"/>
    <w:rsid w:val="00511F0B"/>
    <w:rsid w:val="005121F2"/>
    <w:rsid w:val="00512861"/>
    <w:rsid w:val="00512A53"/>
    <w:rsid w:val="00512FE2"/>
    <w:rsid w:val="00513052"/>
    <w:rsid w:val="0051368C"/>
    <w:rsid w:val="005136C4"/>
    <w:rsid w:val="00513D3E"/>
    <w:rsid w:val="00513F49"/>
    <w:rsid w:val="00514268"/>
    <w:rsid w:val="005144F7"/>
    <w:rsid w:val="00514B8C"/>
    <w:rsid w:val="00514E1A"/>
    <w:rsid w:val="005158B6"/>
    <w:rsid w:val="00515ADF"/>
    <w:rsid w:val="00515B87"/>
    <w:rsid w:val="00516168"/>
    <w:rsid w:val="0051629E"/>
    <w:rsid w:val="005165E3"/>
    <w:rsid w:val="005167FB"/>
    <w:rsid w:val="00516FD5"/>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94F"/>
    <w:rsid w:val="00532A2F"/>
    <w:rsid w:val="005333B9"/>
    <w:rsid w:val="00533601"/>
    <w:rsid w:val="005338C9"/>
    <w:rsid w:val="0053399F"/>
    <w:rsid w:val="00534548"/>
    <w:rsid w:val="00534596"/>
    <w:rsid w:val="00534FBF"/>
    <w:rsid w:val="005351FE"/>
    <w:rsid w:val="005361FC"/>
    <w:rsid w:val="00536745"/>
    <w:rsid w:val="0053696C"/>
    <w:rsid w:val="005369CC"/>
    <w:rsid w:val="00536C3A"/>
    <w:rsid w:val="0053743F"/>
    <w:rsid w:val="005374BF"/>
    <w:rsid w:val="0053758A"/>
    <w:rsid w:val="00537F59"/>
    <w:rsid w:val="0054005C"/>
    <w:rsid w:val="00540536"/>
    <w:rsid w:val="00540ABF"/>
    <w:rsid w:val="00540EC2"/>
    <w:rsid w:val="00541104"/>
    <w:rsid w:val="00541D30"/>
    <w:rsid w:val="005424D3"/>
    <w:rsid w:val="00543112"/>
    <w:rsid w:val="00543510"/>
    <w:rsid w:val="0054381B"/>
    <w:rsid w:val="00543BD3"/>
    <w:rsid w:val="00543C28"/>
    <w:rsid w:val="00543CDC"/>
    <w:rsid w:val="0054487C"/>
    <w:rsid w:val="00544B16"/>
    <w:rsid w:val="00544EEC"/>
    <w:rsid w:val="00545A2F"/>
    <w:rsid w:val="00545E8E"/>
    <w:rsid w:val="00546259"/>
    <w:rsid w:val="0054625F"/>
    <w:rsid w:val="00546D01"/>
    <w:rsid w:val="00547273"/>
    <w:rsid w:val="0054742D"/>
    <w:rsid w:val="005474EF"/>
    <w:rsid w:val="00547E76"/>
    <w:rsid w:val="00550066"/>
    <w:rsid w:val="0055029A"/>
    <w:rsid w:val="005502B1"/>
    <w:rsid w:val="00550674"/>
    <w:rsid w:val="00550B10"/>
    <w:rsid w:val="005517ED"/>
    <w:rsid w:val="00551A92"/>
    <w:rsid w:val="00552211"/>
    <w:rsid w:val="00552951"/>
    <w:rsid w:val="00552BE0"/>
    <w:rsid w:val="00552EEA"/>
    <w:rsid w:val="00552FA5"/>
    <w:rsid w:val="0055359F"/>
    <w:rsid w:val="00553AF8"/>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004"/>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BA0"/>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EC4"/>
    <w:rsid w:val="005731C3"/>
    <w:rsid w:val="00573717"/>
    <w:rsid w:val="00573BE5"/>
    <w:rsid w:val="005744AE"/>
    <w:rsid w:val="0057563F"/>
    <w:rsid w:val="00575EBB"/>
    <w:rsid w:val="005762A1"/>
    <w:rsid w:val="005765DE"/>
    <w:rsid w:val="005767D1"/>
    <w:rsid w:val="005768C0"/>
    <w:rsid w:val="00576921"/>
    <w:rsid w:val="00576C29"/>
    <w:rsid w:val="00576C97"/>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645"/>
    <w:rsid w:val="0058574F"/>
    <w:rsid w:val="005857AC"/>
    <w:rsid w:val="005862CB"/>
    <w:rsid w:val="005869A4"/>
    <w:rsid w:val="00587082"/>
    <w:rsid w:val="0058735A"/>
    <w:rsid w:val="005878E3"/>
    <w:rsid w:val="00590EBE"/>
    <w:rsid w:val="00591A0E"/>
    <w:rsid w:val="005924BB"/>
    <w:rsid w:val="0059278A"/>
    <w:rsid w:val="00592DDD"/>
    <w:rsid w:val="00592FB0"/>
    <w:rsid w:val="005931BC"/>
    <w:rsid w:val="005934F7"/>
    <w:rsid w:val="00593A79"/>
    <w:rsid w:val="00593B2E"/>
    <w:rsid w:val="0059437D"/>
    <w:rsid w:val="00594ADD"/>
    <w:rsid w:val="0059514D"/>
    <w:rsid w:val="005954B1"/>
    <w:rsid w:val="00595548"/>
    <w:rsid w:val="00595616"/>
    <w:rsid w:val="00595C4F"/>
    <w:rsid w:val="00595E1B"/>
    <w:rsid w:val="00596789"/>
    <w:rsid w:val="005977E3"/>
    <w:rsid w:val="00597E0E"/>
    <w:rsid w:val="00597FE1"/>
    <w:rsid w:val="005A0370"/>
    <w:rsid w:val="005A0495"/>
    <w:rsid w:val="005A084A"/>
    <w:rsid w:val="005A0B57"/>
    <w:rsid w:val="005A10AD"/>
    <w:rsid w:val="005A1D7E"/>
    <w:rsid w:val="005A1E33"/>
    <w:rsid w:val="005A20D8"/>
    <w:rsid w:val="005A2394"/>
    <w:rsid w:val="005A349F"/>
    <w:rsid w:val="005A39F8"/>
    <w:rsid w:val="005A3DA8"/>
    <w:rsid w:val="005A4FDD"/>
    <w:rsid w:val="005A50E2"/>
    <w:rsid w:val="005A535B"/>
    <w:rsid w:val="005A5C4A"/>
    <w:rsid w:val="005A5CDF"/>
    <w:rsid w:val="005A5CFB"/>
    <w:rsid w:val="005A63E4"/>
    <w:rsid w:val="005A658E"/>
    <w:rsid w:val="005A6600"/>
    <w:rsid w:val="005A708A"/>
    <w:rsid w:val="005A7838"/>
    <w:rsid w:val="005A7846"/>
    <w:rsid w:val="005A7CC3"/>
    <w:rsid w:val="005A7D19"/>
    <w:rsid w:val="005B069A"/>
    <w:rsid w:val="005B099E"/>
    <w:rsid w:val="005B0EBE"/>
    <w:rsid w:val="005B116A"/>
    <w:rsid w:val="005B1567"/>
    <w:rsid w:val="005B1C3C"/>
    <w:rsid w:val="005B1C70"/>
    <w:rsid w:val="005B2629"/>
    <w:rsid w:val="005B264C"/>
    <w:rsid w:val="005B272D"/>
    <w:rsid w:val="005B2C1D"/>
    <w:rsid w:val="005B2D8F"/>
    <w:rsid w:val="005B2E23"/>
    <w:rsid w:val="005B2FE7"/>
    <w:rsid w:val="005B3996"/>
    <w:rsid w:val="005B3F3D"/>
    <w:rsid w:val="005B46D2"/>
    <w:rsid w:val="005B4E30"/>
    <w:rsid w:val="005B62B0"/>
    <w:rsid w:val="005B6914"/>
    <w:rsid w:val="005B6BB6"/>
    <w:rsid w:val="005B6BFE"/>
    <w:rsid w:val="005B6DF5"/>
    <w:rsid w:val="005B7241"/>
    <w:rsid w:val="005B73ED"/>
    <w:rsid w:val="005B757C"/>
    <w:rsid w:val="005B7644"/>
    <w:rsid w:val="005B7AB4"/>
    <w:rsid w:val="005C0014"/>
    <w:rsid w:val="005C0597"/>
    <w:rsid w:val="005C08CA"/>
    <w:rsid w:val="005C1055"/>
    <w:rsid w:val="005C13E8"/>
    <w:rsid w:val="005C1817"/>
    <w:rsid w:val="005C1D00"/>
    <w:rsid w:val="005C2192"/>
    <w:rsid w:val="005C22DC"/>
    <w:rsid w:val="005C23E4"/>
    <w:rsid w:val="005C250A"/>
    <w:rsid w:val="005C2D72"/>
    <w:rsid w:val="005C2FEA"/>
    <w:rsid w:val="005C3578"/>
    <w:rsid w:val="005C3965"/>
    <w:rsid w:val="005C4753"/>
    <w:rsid w:val="005C47A7"/>
    <w:rsid w:val="005C4E01"/>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BDC"/>
    <w:rsid w:val="005D1C50"/>
    <w:rsid w:val="005D272E"/>
    <w:rsid w:val="005D277B"/>
    <w:rsid w:val="005D2882"/>
    <w:rsid w:val="005D2E4B"/>
    <w:rsid w:val="005D2F50"/>
    <w:rsid w:val="005D2FB3"/>
    <w:rsid w:val="005D3463"/>
    <w:rsid w:val="005D3C32"/>
    <w:rsid w:val="005D3D87"/>
    <w:rsid w:val="005D4288"/>
    <w:rsid w:val="005D4565"/>
    <w:rsid w:val="005D45C9"/>
    <w:rsid w:val="005D49FE"/>
    <w:rsid w:val="005D573E"/>
    <w:rsid w:val="005D5F44"/>
    <w:rsid w:val="005D60AD"/>
    <w:rsid w:val="005D6203"/>
    <w:rsid w:val="005D6AE6"/>
    <w:rsid w:val="005D6E5E"/>
    <w:rsid w:val="005D7B9B"/>
    <w:rsid w:val="005D7D3B"/>
    <w:rsid w:val="005D7F95"/>
    <w:rsid w:val="005E00E9"/>
    <w:rsid w:val="005E0C3C"/>
    <w:rsid w:val="005E105E"/>
    <w:rsid w:val="005E159F"/>
    <w:rsid w:val="005E23B6"/>
    <w:rsid w:val="005E2A89"/>
    <w:rsid w:val="005E2C90"/>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1461"/>
    <w:rsid w:val="005F2276"/>
    <w:rsid w:val="005F2279"/>
    <w:rsid w:val="005F2397"/>
    <w:rsid w:val="005F2743"/>
    <w:rsid w:val="005F2E29"/>
    <w:rsid w:val="005F2FE4"/>
    <w:rsid w:val="005F3020"/>
    <w:rsid w:val="005F3287"/>
    <w:rsid w:val="005F3E91"/>
    <w:rsid w:val="005F4091"/>
    <w:rsid w:val="005F40A3"/>
    <w:rsid w:val="005F4170"/>
    <w:rsid w:val="005F4682"/>
    <w:rsid w:val="005F4EA4"/>
    <w:rsid w:val="005F500F"/>
    <w:rsid w:val="005F5C1E"/>
    <w:rsid w:val="005F5E97"/>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96"/>
    <w:rsid w:val="00603F43"/>
    <w:rsid w:val="00604565"/>
    <w:rsid w:val="0060484B"/>
    <w:rsid w:val="00604960"/>
    <w:rsid w:val="0060569C"/>
    <w:rsid w:val="00605960"/>
    <w:rsid w:val="00605A83"/>
    <w:rsid w:val="0060638A"/>
    <w:rsid w:val="0060677C"/>
    <w:rsid w:val="00606C1A"/>
    <w:rsid w:val="006072E9"/>
    <w:rsid w:val="006075D5"/>
    <w:rsid w:val="006077E9"/>
    <w:rsid w:val="00610174"/>
    <w:rsid w:val="00610370"/>
    <w:rsid w:val="006103D5"/>
    <w:rsid w:val="00610710"/>
    <w:rsid w:val="00610D59"/>
    <w:rsid w:val="006112B0"/>
    <w:rsid w:val="0061140C"/>
    <w:rsid w:val="00611448"/>
    <w:rsid w:val="006118FD"/>
    <w:rsid w:val="0061191F"/>
    <w:rsid w:val="00611AAC"/>
    <w:rsid w:val="00611DD9"/>
    <w:rsid w:val="00612378"/>
    <w:rsid w:val="006130C2"/>
    <w:rsid w:val="00613505"/>
    <w:rsid w:val="00613A9D"/>
    <w:rsid w:val="00613E87"/>
    <w:rsid w:val="00614A80"/>
    <w:rsid w:val="00614BB4"/>
    <w:rsid w:val="00615043"/>
    <w:rsid w:val="006151CF"/>
    <w:rsid w:val="00615301"/>
    <w:rsid w:val="0061545D"/>
    <w:rsid w:val="00615B8F"/>
    <w:rsid w:val="00615E0B"/>
    <w:rsid w:val="00616911"/>
    <w:rsid w:val="00616AB9"/>
    <w:rsid w:val="00616AFF"/>
    <w:rsid w:val="00616B80"/>
    <w:rsid w:val="00617118"/>
    <w:rsid w:val="00617386"/>
    <w:rsid w:val="0061741B"/>
    <w:rsid w:val="00620D6B"/>
    <w:rsid w:val="00620FAD"/>
    <w:rsid w:val="006213DB"/>
    <w:rsid w:val="006214C3"/>
    <w:rsid w:val="00621732"/>
    <w:rsid w:val="00621738"/>
    <w:rsid w:val="006225E1"/>
    <w:rsid w:val="0062382B"/>
    <w:rsid w:val="0062475E"/>
    <w:rsid w:val="006248C8"/>
    <w:rsid w:val="00624D4B"/>
    <w:rsid w:val="00624D99"/>
    <w:rsid w:val="006251BB"/>
    <w:rsid w:val="0062527A"/>
    <w:rsid w:val="00625375"/>
    <w:rsid w:val="006253EB"/>
    <w:rsid w:val="0062573E"/>
    <w:rsid w:val="00625851"/>
    <w:rsid w:val="00626175"/>
    <w:rsid w:val="00626775"/>
    <w:rsid w:val="00626AF8"/>
    <w:rsid w:val="00626CA6"/>
    <w:rsid w:val="00626CD2"/>
    <w:rsid w:val="00626D29"/>
    <w:rsid w:val="00626F51"/>
    <w:rsid w:val="00627185"/>
    <w:rsid w:val="00627D97"/>
    <w:rsid w:val="00630793"/>
    <w:rsid w:val="006309F2"/>
    <w:rsid w:val="006310A4"/>
    <w:rsid w:val="00631665"/>
    <w:rsid w:val="006318DC"/>
    <w:rsid w:val="0063192E"/>
    <w:rsid w:val="00631C0A"/>
    <w:rsid w:val="00632735"/>
    <w:rsid w:val="006328DF"/>
    <w:rsid w:val="00632CFA"/>
    <w:rsid w:val="006335FF"/>
    <w:rsid w:val="00633ABF"/>
    <w:rsid w:val="0063435A"/>
    <w:rsid w:val="006357CC"/>
    <w:rsid w:val="00635BA0"/>
    <w:rsid w:val="006360B2"/>
    <w:rsid w:val="00636C6F"/>
    <w:rsid w:val="006377D7"/>
    <w:rsid w:val="00637A5E"/>
    <w:rsid w:val="00637B24"/>
    <w:rsid w:val="00637DB0"/>
    <w:rsid w:val="00637E9A"/>
    <w:rsid w:val="0064030C"/>
    <w:rsid w:val="0064044A"/>
    <w:rsid w:val="00640640"/>
    <w:rsid w:val="00640833"/>
    <w:rsid w:val="00640A7D"/>
    <w:rsid w:val="0064115F"/>
    <w:rsid w:val="00641EDB"/>
    <w:rsid w:val="00641FF8"/>
    <w:rsid w:val="00642003"/>
    <w:rsid w:val="00642774"/>
    <w:rsid w:val="0064299A"/>
    <w:rsid w:val="00642CC3"/>
    <w:rsid w:val="0064302E"/>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BF7"/>
    <w:rsid w:val="006470CC"/>
    <w:rsid w:val="006479F0"/>
    <w:rsid w:val="00650154"/>
    <w:rsid w:val="006503E2"/>
    <w:rsid w:val="006509C3"/>
    <w:rsid w:val="00650C47"/>
    <w:rsid w:val="00651481"/>
    <w:rsid w:val="006516B5"/>
    <w:rsid w:val="00651905"/>
    <w:rsid w:val="00651C7F"/>
    <w:rsid w:val="00652062"/>
    <w:rsid w:val="006521ED"/>
    <w:rsid w:val="0065273D"/>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20E"/>
    <w:rsid w:val="0067188D"/>
    <w:rsid w:val="00671D34"/>
    <w:rsid w:val="00672232"/>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8E8"/>
    <w:rsid w:val="00677984"/>
    <w:rsid w:val="00677F2D"/>
    <w:rsid w:val="00680007"/>
    <w:rsid w:val="00680A6F"/>
    <w:rsid w:val="00681035"/>
    <w:rsid w:val="0068160A"/>
    <w:rsid w:val="0068169D"/>
    <w:rsid w:val="00681B49"/>
    <w:rsid w:val="00681BC9"/>
    <w:rsid w:val="00681DBB"/>
    <w:rsid w:val="00681F87"/>
    <w:rsid w:val="00682B70"/>
    <w:rsid w:val="00682C92"/>
    <w:rsid w:val="0068427C"/>
    <w:rsid w:val="00684283"/>
    <w:rsid w:val="00684317"/>
    <w:rsid w:val="006844BD"/>
    <w:rsid w:val="00684AF3"/>
    <w:rsid w:val="00684C90"/>
    <w:rsid w:val="00685177"/>
    <w:rsid w:val="00685B92"/>
    <w:rsid w:val="00685FEF"/>
    <w:rsid w:val="00686160"/>
    <w:rsid w:val="00686394"/>
    <w:rsid w:val="00686511"/>
    <w:rsid w:val="006865B0"/>
    <w:rsid w:val="00686850"/>
    <w:rsid w:val="00686C60"/>
    <w:rsid w:val="006872F2"/>
    <w:rsid w:val="00690175"/>
    <w:rsid w:val="00690723"/>
    <w:rsid w:val="00690820"/>
    <w:rsid w:val="00690E76"/>
    <w:rsid w:val="006915A0"/>
    <w:rsid w:val="0069166A"/>
    <w:rsid w:val="006919E9"/>
    <w:rsid w:val="00692EE6"/>
    <w:rsid w:val="00693054"/>
    <w:rsid w:val="006930D7"/>
    <w:rsid w:val="006931B7"/>
    <w:rsid w:val="006934B9"/>
    <w:rsid w:val="00693A16"/>
    <w:rsid w:val="00693D8F"/>
    <w:rsid w:val="00693F6C"/>
    <w:rsid w:val="00694625"/>
    <w:rsid w:val="00694B6B"/>
    <w:rsid w:val="00694BB7"/>
    <w:rsid w:val="00694FFE"/>
    <w:rsid w:val="0069524C"/>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3DAF"/>
    <w:rsid w:val="006A4130"/>
    <w:rsid w:val="006A4417"/>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84B"/>
    <w:rsid w:val="006B1BDF"/>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D53"/>
    <w:rsid w:val="006B7238"/>
    <w:rsid w:val="006B72BC"/>
    <w:rsid w:val="006B73A2"/>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139D"/>
    <w:rsid w:val="006D13A3"/>
    <w:rsid w:val="006D19A9"/>
    <w:rsid w:val="006D223D"/>
    <w:rsid w:val="006D23EE"/>
    <w:rsid w:val="006D24EE"/>
    <w:rsid w:val="006D2598"/>
    <w:rsid w:val="006D285D"/>
    <w:rsid w:val="006D2C57"/>
    <w:rsid w:val="006D3402"/>
    <w:rsid w:val="006D3D2B"/>
    <w:rsid w:val="006D3F88"/>
    <w:rsid w:val="006D40D1"/>
    <w:rsid w:val="006D436C"/>
    <w:rsid w:val="006D4539"/>
    <w:rsid w:val="006D47AF"/>
    <w:rsid w:val="006D4CAA"/>
    <w:rsid w:val="006D51ED"/>
    <w:rsid w:val="006D57B3"/>
    <w:rsid w:val="006D58FC"/>
    <w:rsid w:val="006D5912"/>
    <w:rsid w:val="006D6298"/>
    <w:rsid w:val="006D6B10"/>
    <w:rsid w:val="006D70E4"/>
    <w:rsid w:val="006D72B9"/>
    <w:rsid w:val="006D75E9"/>
    <w:rsid w:val="006D7673"/>
    <w:rsid w:val="006D7835"/>
    <w:rsid w:val="006D7B89"/>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B5F"/>
    <w:rsid w:val="006E62D6"/>
    <w:rsid w:val="006E6392"/>
    <w:rsid w:val="006E69D5"/>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CB5"/>
    <w:rsid w:val="006F7FA5"/>
    <w:rsid w:val="0070036B"/>
    <w:rsid w:val="00701919"/>
    <w:rsid w:val="00702879"/>
    <w:rsid w:val="0070321D"/>
    <w:rsid w:val="00703379"/>
    <w:rsid w:val="007038CA"/>
    <w:rsid w:val="007043AE"/>
    <w:rsid w:val="007045BD"/>
    <w:rsid w:val="00704EF8"/>
    <w:rsid w:val="007050E0"/>
    <w:rsid w:val="0070560A"/>
    <w:rsid w:val="007061DD"/>
    <w:rsid w:val="0070646A"/>
    <w:rsid w:val="00707230"/>
    <w:rsid w:val="0070742C"/>
    <w:rsid w:val="00707536"/>
    <w:rsid w:val="00707B38"/>
    <w:rsid w:val="00707CC8"/>
    <w:rsid w:val="007100EF"/>
    <w:rsid w:val="007104B1"/>
    <w:rsid w:val="00711788"/>
    <w:rsid w:val="00711C04"/>
    <w:rsid w:val="00712165"/>
    <w:rsid w:val="007128E2"/>
    <w:rsid w:val="00712DE3"/>
    <w:rsid w:val="00712F32"/>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596"/>
    <w:rsid w:val="00726B18"/>
    <w:rsid w:val="00726EBA"/>
    <w:rsid w:val="00727FA8"/>
    <w:rsid w:val="0073031F"/>
    <w:rsid w:val="0073046A"/>
    <w:rsid w:val="00730BA9"/>
    <w:rsid w:val="00730C23"/>
    <w:rsid w:val="00730DC5"/>
    <w:rsid w:val="00730E9F"/>
    <w:rsid w:val="00731254"/>
    <w:rsid w:val="00731867"/>
    <w:rsid w:val="00731A78"/>
    <w:rsid w:val="00732045"/>
    <w:rsid w:val="007322D4"/>
    <w:rsid w:val="00732423"/>
    <w:rsid w:val="007334A7"/>
    <w:rsid w:val="0073366F"/>
    <w:rsid w:val="00733B72"/>
    <w:rsid w:val="00733DFB"/>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D1E"/>
    <w:rsid w:val="00744DE9"/>
    <w:rsid w:val="00744EC4"/>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553"/>
    <w:rsid w:val="00751620"/>
    <w:rsid w:val="00751710"/>
    <w:rsid w:val="0075173F"/>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324"/>
    <w:rsid w:val="00762580"/>
    <w:rsid w:val="00762D6D"/>
    <w:rsid w:val="0076314D"/>
    <w:rsid w:val="007631BD"/>
    <w:rsid w:val="00763FFC"/>
    <w:rsid w:val="00764103"/>
    <w:rsid w:val="0076432D"/>
    <w:rsid w:val="00764732"/>
    <w:rsid w:val="00764B07"/>
    <w:rsid w:val="00764DE2"/>
    <w:rsid w:val="007650EA"/>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88"/>
    <w:rsid w:val="007760F0"/>
    <w:rsid w:val="00776684"/>
    <w:rsid w:val="00776A67"/>
    <w:rsid w:val="00776DCF"/>
    <w:rsid w:val="007770F0"/>
    <w:rsid w:val="007802AA"/>
    <w:rsid w:val="007802B3"/>
    <w:rsid w:val="00780BEB"/>
    <w:rsid w:val="00780DCC"/>
    <w:rsid w:val="00781323"/>
    <w:rsid w:val="007813B5"/>
    <w:rsid w:val="00781523"/>
    <w:rsid w:val="00781ADA"/>
    <w:rsid w:val="007829E9"/>
    <w:rsid w:val="00782B72"/>
    <w:rsid w:val="00783078"/>
    <w:rsid w:val="007830BF"/>
    <w:rsid w:val="007831E0"/>
    <w:rsid w:val="00783301"/>
    <w:rsid w:val="00783308"/>
    <w:rsid w:val="0078353F"/>
    <w:rsid w:val="0078375A"/>
    <w:rsid w:val="007840AE"/>
    <w:rsid w:val="00784F4B"/>
    <w:rsid w:val="0078526D"/>
    <w:rsid w:val="00785F85"/>
    <w:rsid w:val="00785FE6"/>
    <w:rsid w:val="00786613"/>
    <w:rsid w:val="007868A9"/>
    <w:rsid w:val="00786907"/>
    <w:rsid w:val="00786F66"/>
    <w:rsid w:val="007873CC"/>
    <w:rsid w:val="00787D13"/>
    <w:rsid w:val="0079005F"/>
    <w:rsid w:val="0079081E"/>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242"/>
    <w:rsid w:val="0079671C"/>
    <w:rsid w:val="00797937"/>
    <w:rsid w:val="00797C59"/>
    <w:rsid w:val="00797FA0"/>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2A3"/>
    <w:rsid w:val="007A531C"/>
    <w:rsid w:val="007A5662"/>
    <w:rsid w:val="007A58A4"/>
    <w:rsid w:val="007A5BE8"/>
    <w:rsid w:val="007A5E5B"/>
    <w:rsid w:val="007A6206"/>
    <w:rsid w:val="007A6366"/>
    <w:rsid w:val="007A6EE7"/>
    <w:rsid w:val="007A6F64"/>
    <w:rsid w:val="007A74B9"/>
    <w:rsid w:val="007A7541"/>
    <w:rsid w:val="007A75AA"/>
    <w:rsid w:val="007A7858"/>
    <w:rsid w:val="007A7E4B"/>
    <w:rsid w:val="007B062B"/>
    <w:rsid w:val="007B065D"/>
    <w:rsid w:val="007B072C"/>
    <w:rsid w:val="007B08E2"/>
    <w:rsid w:val="007B10C4"/>
    <w:rsid w:val="007B179A"/>
    <w:rsid w:val="007B1DFC"/>
    <w:rsid w:val="007B27DD"/>
    <w:rsid w:val="007B3A61"/>
    <w:rsid w:val="007B4AA9"/>
    <w:rsid w:val="007B5442"/>
    <w:rsid w:val="007B638C"/>
    <w:rsid w:val="007B6427"/>
    <w:rsid w:val="007B6A7D"/>
    <w:rsid w:val="007B6CE0"/>
    <w:rsid w:val="007B700E"/>
    <w:rsid w:val="007B7146"/>
    <w:rsid w:val="007B7383"/>
    <w:rsid w:val="007B7BEC"/>
    <w:rsid w:val="007C0128"/>
    <w:rsid w:val="007C07BA"/>
    <w:rsid w:val="007C0D9D"/>
    <w:rsid w:val="007C17B2"/>
    <w:rsid w:val="007C1DD1"/>
    <w:rsid w:val="007C1E90"/>
    <w:rsid w:val="007C26CE"/>
    <w:rsid w:val="007C27DC"/>
    <w:rsid w:val="007C2D7F"/>
    <w:rsid w:val="007C3227"/>
    <w:rsid w:val="007C3326"/>
    <w:rsid w:val="007C3A49"/>
    <w:rsid w:val="007C411D"/>
    <w:rsid w:val="007C44A6"/>
    <w:rsid w:val="007C46DB"/>
    <w:rsid w:val="007C4DE6"/>
    <w:rsid w:val="007C4E0F"/>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294"/>
    <w:rsid w:val="007D4CFB"/>
    <w:rsid w:val="007D4FDD"/>
    <w:rsid w:val="007D5395"/>
    <w:rsid w:val="007D5400"/>
    <w:rsid w:val="007D61F1"/>
    <w:rsid w:val="007D638D"/>
    <w:rsid w:val="007D639B"/>
    <w:rsid w:val="007D671E"/>
    <w:rsid w:val="007D717B"/>
    <w:rsid w:val="007E0014"/>
    <w:rsid w:val="007E0A6E"/>
    <w:rsid w:val="007E1540"/>
    <w:rsid w:val="007E24A9"/>
    <w:rsid w:val="007E284F"/>
    <w:rsid w:val="007E2DD7"/>
    <w:rsid w:val="007E3072"/>
    <w:rsid w:val="007E31BE"/>
    <w:rsid w:val="007E356E"/>
    <w:rsid w:val="007E3654"/>
    <w:rsid w:val="007E3656"/>
    <w:rsid w:val="007E3D46"/>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6C"/>
    <w:rsid w:val="007F3F83"/>
    <w:rsid w:val="007F448F"/>
    <w:rsid w:val="007F4804"/>
    <w:rsid w:val="007F48CA"/>
    <w:rsid w:val="007F5690"/>
    <w:rsid w:val="007F5989"/>
    <w:rsid w:val="007F5D48"/>
    <w:rsid w:val="007F60B4"/>
    <w:rsid w:val="007F6906"/>
    <w:rsid w:val="007F69C5"/>
    <w:rsid w:val="007F6FB4"/>
    <w:rsid w:val="007F707F"/>
    <w:rsid w:val="007F7E5D"/>
    <w:rsid w:val="008001C7"/>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3886"/>
    <w:rsid w:val="00813AEF"/>
    <w:rsid w:val="00813BE5"/>
    <w:rsid w:val="00813F30"/>
    <w:rsid w:val="00814C24"/>
    <w:rsid w:val="0081540D"/>
    <w:rsid w:val="0081573B"/>
    <w:rsid w:val="008158FC"/>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BDA"/>
    <w:rsid w:val="00823C36"/>
    <w:rsid w:val="00823EB1"/>
    <w:rsid w:val="00824CE0"/>
    <w:rsid w:val="00824D84"/>
    <w:rsid w:val="00825336"/>
    <w:rsid w:val="008257D2"/>
    <w:rsid w:val="00825D89"/>
    <w:rsid w:val="008260A7"/>
    <w:rsid w:val="008261FD"/>
    <w:rsid w:val="008266A8"/>
    <w:rsid w:val="00826ADE"/>
    <w:rsid w:val="00826D84"/>
    <w:rsid w:val="00827111"/>
    <w:rsid w:val="008275EE"/>
    <w:rsid w:val="008278AF"/>
    <w:rsid w:val="008302BE"/>
    <w:rsid w:val="0083073B"/>
    <w:rsid w:val="00830AD3"/>
    <w:rsid w:val="00830E1E"/>
    <w:rsid w:val="00830E4E"/>
    <w:rsid w:val="008311EC"/>
    <w:rsid w:val="00831587"/>
    <w:rsid w:val="008316FB"/>
    <w:rsid w:val="00831997"/>
    <w:rsid w:val="0083203B"/>
    <w:rsid w:val="00832500"/>
    <w:rsid w:val="0083261B"/>
    <w:rsid w:val="00832675"/>
    <w:rsid w:val="0083350C"/>
    <w:rsid w:val="00833CD6"/>
    <w:rsid w:val="00834362"/>
    <w:rsid w:val="008343EA"/>
    <w:rsid w:val="0083479F"/>
    <w:rsid w:val="00835235"/>
    <w:rsid w:val="008355B3"/>
    <w:rsid w:val="0083696A"/>
    <w:rsid w:val="00836A99"/>
    <w:rsid w:val="00836F0F"/>
    <w:rsid w:val="00836F1B"/>
    <w:rsid w:val="0083711B"/>
    <w:rsid w:val="00837198"/>
    <w:rsid w:val="00837464"/>
    <w:rsid w:val="00837577"/>
    <w:rsid w:val="008379B7"/>
    <w:rsid w:val="00837C41"/>
    <w:rsid w:val="00840A65"/>
    <w:rsid w:val="00840AAF"/>
    <w:rsid w:val="0084156D"/>
    <w:rsid w:val="0084160A"/>
    <w:rsid w:val="00841756"/>
    <w:rsid w:val="00841AB6"/>
    <w:rsid w:val="00841BD5"/>
    <w:rsid w:val="00841CD9"/>
    <w:rsid w:val="00841EA4"/>
    <w:rsid w:val="00841EB2"/>
    <w:rsid w:val="00842244"/>
    <w:rsid w:val="00842393"/>
    <w:rsid w:val="0084255B"/>
    <w:rsid w:val="00842992"/>
    <w:rsid w:val="00842D71"/>
    <w:rsid w:val="00843249"/>
    <w:rsid w:val="008437A2"/>
    <w:rsid w:val="008437B9"/>
    <w:rsid w:val="0084427E"/>
    <w:rsid w:val="00844296"/>
    <w:rsid w:val="008446BA"/>
    <w:rsid w:val="00844D0D"/>
    <w:rsid w:val="00844D82"/>
    <w:rsid w:val="008451FF"/>
    <w:rsid w:val="00845DD2"/>
    <w:rsid w:val="008463D5"/>
    <w:rsid w:val="00846CB3"/>
    <w:rsid w:val="00846F5B"/>
    <w:rsid w:val="0084716F"/>
    <w:rsid w:val="00847209"/>
    <w:rsid w:val="00847297"/>
    <w:rsid w:val="00847413"/>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618C"/>
    <w:rsid w:val="008669E9"/>
    <w:rsid w:val="00866B0F"/>
    <w:rsid w:val="00866BE1"/>
    <w:rsid w:val="00867153"/>
    <w:rsid w:val="0087006E"/>
    <w:rsid w:val="00870CC0"/>
    <w:rsid w:val="00870F07"/>
    <w:rsid w:val="00871351"/>
    <w:rsid w:val="00871794"/>
    <w:rsid w:val="00871B78"/>
    <w:rsid w:val="0087216E"/>
    <w:rsid w:val="008731FC"/>
    <w:rsid w:val="00873452"/>
    <w:rsid w:val="0087379A"/>
    <w:rsid w:val="00873CB6"/>
    <w:rsid w:val="00874F6E"/>
    <w:rsid w:val="00875ACE"/>
    <w:rsid w:val="00875C6E"/>
    <w:rsid w:val="00875CA7"/>
    <w:rsid w:val="0087612A"/>
    <w:rsid w:val="00876516"/>
    <w:rsid w:val="008769AE"/>
    <w:rsid w:val="00876DDB"/>
    <w:rsid w:val="0087754A"/>
    <w:rsid w:val="00877873"/>
    <w:rsid w:val="008779BF"/>
    <w:rsid w:val="00877B0E"/>
    <w:rsid w:val="00877D75"/>
    <w:rsid w:val="00877E61"/>
    <w:rsid w:val="0088032D"/>
    <w:rsid w:val="00880E17"/>
    <w:rsid w:val="008814C5"/>
    <w:rsid w:val="008816EB"/>
    <w:rsid w:val="00881702"/>
    <w:rsid w:val="0088191D"/>
    <w:rsid w:val="00882016"/>
    <w:rsid w:val="00882B01"/>
    <w:rsid w:val="00882B15"/>
    <w:rsid w:val="00883B50"/>
    <w:rsid w:val="00883C4D"/>
    <w:rsid w:val="00883CA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C7A"/>
    <w:rsid w:val="00887DCF"/>
    <w:rsid w:val="008906B8"/>
    <w:rsid w:val="0089071E"/>
    <w:rsid w:val="00890999"/>
    <w:rsid w:val="00891167"/>
    <w:rsid w:val="00891268"/>
    <w:rsid w:val="00891863"/>
    <w:rsid w:val="00891DA2"/>
    <w:rsid w:val="0089206F"/>
    <w:rsid w:val="00892191"/>
    <w:rsid w:val="00892B10"/>
    <w:rsid w:val="00892BC4"/>
    <w:rsid w:val="00892DAE"/>
    <w:rsid w:val="00892FB8"/>
    <w:rsid w:val="008934AC"/>
    <w:rsid w:val="00893A2C"/>
    <w:rsid w:val="00893A62"/>
    <w:rsid w:val="00893D59"/>
    <w:rsid w:val="008943EB"/>
    <w:rsid w:val="0089458D"/>
    <w:rsid w:val="008949B6"/>
    <w:rsid w:val="0089509D"/>
    <w:rsid w:val="008963EC"/>
    <w:rsid w:val="0089654E"/>
    <w:rsid w:val="00896768"/>
    <w:rsid w:val="00896F84"/>
    <w:rsid w:val="00897194"/>
    <w:rsid w:val="00897450"/>
    <w:rsid w:val="00897800"/>
    <w:rsid w:val="008979A5"/>
    <w:rsid w:val="00897F19"/>
    <w:rsid w:val="008A0418"/>
    <w:rsid w:val="008A09A9"/>
    <w:rsid w:val="008A0ECC"/>
    <w:rsid w:val="008A0FE2"/>
    <w:rsid w:val="008A1271"/>
    <w:rsid w:val="008A130A"/>
    <w:rsid w:val="008A160B"/>
    <w:rsid w:val="008A1800"/>
    <w:rsid w:val="008A1E0E"/>
    <w:rsid w:val="008A20E9"/>
    <w:rsid w:val="008A21D0"/>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C64"/>
    <w:rsid w:val="008B2F46"/>
    <w:rsid w:val="008B38CC"/>
    <w:rsid w:val="008B3B0D"/>
    <w:rsid w:val="008B3D2E"/>
    <w:rsid w:val="008B3EF0"/>
    <w:rsid w:val="008B411E"/>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BD4"/>
    <w:rsid w:val="008C1112"/>
    <w:rsid w:val="008C190D"/>
    <w:rsid w:val="008C1BA2"/>
    <w:rsid w:val="008C22B9"/>
    <w:rsid w:val="008C23D5"/>
    <w:rsid w:val="008C2516"/>
    <w:rsid w:val="008C2764"/>
    <w:rsid w:val="008C27D2"/>
    <w:rsid w:val="008C30ED"/>
    <w:rsid w:val="008C3D9A"/>
    <w:rsid w:val="008C4DAB"/>
    <w:rsid w:val="008C54C6"/>
    <w:rsid w:val="008C5D7C"/>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A0"/>
    <w:rsid w:val="008D3BA8"/>
    <w:rsid w:val="008D3E6E"/>
    <w:rsid w:val="008D3FCA"/>
    <w:rsid w:val="008D4196"/>
    <w:rsid w:val="008D48BD"/>
    <w:rsid w:val="008D49C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9E0"/>
    <w:rsid w:val="008E1B85"/>
    <w:rsid w:val="008E1CD8"/>
    <w:rsid w:val="008E1FA4"/>
    <w:rsid w:val="008E21A7"/>
    <w:rsid w:val="008E26A2"/>
    <w:rsid w:val="008E26B1"/>
    <w:rsid w:val="008E328E"/>
    <w:rsid w:val="008E32FE"/>
    <w:rsid w:val="008E37DB"/>
    <w:rsid w:val="008E3800"/>
    <w:rsid w:val="008E38C1"/>
    <w:rsid w:val="008E3B9C"/>
    <w:rsid w:val="008E3DDF"/>
    <w:rsid w:val="008E4238"/>
    <w:rsid w:val="008E426B"/>
    <w:rsid w:val="008E4305"/>
    <w:rsid w:val="008E5190"/>
    <w:rsid w:val="008E5A84"/>
    <w:rsid w:val="008E5C53"/>
    <w:rsid w:val="008E5F6F"/>
    <w:rsid w:val="008E6B0E"/>
    <w:rsid w:val="008E7A36"/>
    <w:rsid w:val="008E7F76"/>
    <w:rsid w:val="008F0089"/>
    <w:rsid w:val="008F04EA"/>
    <w:rsid w:val="008F058E"/>
    <w:rsid w:val="008F093C"/>
    <w:rsid w:val="008F0E77"/>
    <w:rsid w:val="008F1090"/>
    <w:rsid w:val="008F15DA"/>
    <w:rsid w:val="008F1802"/>
    <w:rsid w:val="008F181B"/>
    <w:rsid w:val="008F1D94"/>
    <w:rsid w:val="008F20A3"/>
    <w:rsid w:val="008F229A"/>
    <w:rsid w:val="008F248F"/>
    <w:rsid w:val="008F27A5"/>
    <w:rsid w:val="008F2B7A"/>
    <w:rsid w:val="008F3B4C"/>
    <w:rsid w:val="008F3DE9"/>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13B"/>
    <w:rsid w:val="009014FE"/>
    <w:rsid w:val="00901907"/>
    <w:rsid w:val="00901E37"/>
    <w:rsid w:val="00902028"/>
    <w:rsid w:val="009021D6"/>
    <w:rsid w:val="0090241A"/>
    <w:rsid w:val="00902970"/>
    <w:rsid w:val="00903623"/>
    <w:rsid w:val="00903C09"/>
    <w:rsid w:val="00903E9F"/>
    <w:rsid w:val="00904013"/>
    <w:rsid w:val="00904E9F"/>
    <w:rsid w:val="009056AD"/>
    <w:rsid w:val="009066E6"/>
    <w:rsid w:val="0090758E"/>
    <w:rsid w:val="009078AA"/>
    <w:rsid w:val="00907FA2"/>
    <w:rsid w:val="00910276"/>
    <w:rsid w:val="0091062F"/>
    <w:rsid w:val="009106DE"/>
    <w:rsid w:val="00910717"/>
    <w:rsid w:val="00910CEC"/>
    <w:rsid w:val="00910D43"/>
    <w:rsid w:val="00910F4E"/>
    <w:rsid w:val="0091121A"/>
    <w:rsid w:val="00911996"/>
    <w:rsid w:val="0091216D"/>
    <w:rsid w:val="00912470"/>
    <w:rsid w:val="00912903"/>
    <w:rsid w:val="0091292D"/>
    <w:rsid w:val="00912C8D"/>
    <w:rsid w:val="00912CBA"/>
    <w:rsid w:val="00912ED4"/>
    <w:rsid w:val="00913596"/>
    <w:rsid w:val="0091364F"/>
    <w:rsid w:val="0091385B"/>
    <w:rsid w:val="00913D9C"/>
    <w:rsid w:val="00913E9F"/>
    <w:rsid w:val="00913F5A"/>
    <w:rsid w:val="00914068"/>
    <w:rsid w:val="0091475B"/>
    <w:rsid w:val="009147F0"/>
    <w:rsid w:val="0091529E"/>
    <w:rsid w:val="00915637"/>
    <w:rsid w:val="00915AF2"/>
    <w:rsid w:val="00915C76"/>
    <w:rsid w:val="00915FFE"/>
    <w:rsid w:val="0091637E"/>
    <w:rsid w:val="0091651E"/>
    <w:rsid w:val="00916630"/>
    <w:rsid w:val="0091679E"/>
    <w:rsid w:val="009168B0"/>
    <w:rsid w:val="009171EC"/>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00F"/>
    <w:rsid w:val="00930F50"/>
    <w:rsid w:val="009314AE"/>
    <w:rsid w:val="00931633"/>
    <w:rsid w:val="00931988"/>
    <w:rsid w:val="00931CD3"/>
    <w:rsid w:val="00931DF8"/>
    <w:rsid w:val="009329C8"/>
    <w:rsid w:val="00933025"/>
    <w:rsid w:val="0093376B"/>
    <w:rsid w:val="00933BF1"/>
    <w:rsid w:val="00933CD2"/>
    <w:rsid w:val="009348AE"/>
    <w:rsid w:val="00934AFC"/>
    <w:rsid w:val="00934B05"/>
    <w:rsid w:val="00935607"/>
    <w:rsid w:val="00935A6D"/>
    <w:rsid w:val="00935A9E"/>
    <w:rsid w:val="00935CBF"/>
    <w:rsid w:val="0093628A"/>
    <w:rsid w:val="009363BB"/>
    <w:rsid w:val="0093653A"/>
    <w:rsid w:val="00936776"/>
    <w:rsid w:val="00936957"/>
    <w:rsid w:val="00936D41"/>
    <w:rsid w:val="00937E35"/>
    <w:rsid w:val="00940007"/>
    <w:rsid w:val="00940387"/>
    <w:rsid w:val="00940704"/>
    <w:rsid w:val="009407DB"/>
    <w:rsid w:val="00940F5E"/>
    <w:rsid w:val="00941445"/>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875"/>
    <w:rsid w:val="00947CE8"/>
    <w:rsid w:val="00950569"/>
    <w:rsid w:val="009507F4"/>
    <w:rsid w:val="00950860"/>
    <w:rsid w:val="00950906"/>
    <w:rsid w:val="009509DA"/>
    <w:rsid w:val="00950C8F"/>
    <w:rsid w:val="00950EC5"/>
    <w:rsid w:val="00951D90"/>
    <w:rsid w:val="009520F7"/>
    <w:rsid w:val="00952379"/>
    <w:rsid w:val="00952537"/>
    <w:rsid w:val="0095262D"/>
    <w:rsid w:val="009528D4"/>
    <w:rsid w:val="00952CB6"/>
    <w:rsid w:val="00953145"/>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323"/>
    <w:rsid w:val="00966A84"/>
    <w:rsid w:val="00966E91"/>
    <w:rsid w:val="0096740E"/>
    <w:rsid w:val="009676C5"/>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E0"/>
    <w:rsid w:val="00973F70"/>
    <w:rsid w:val="00974637"/>
    <w:rsid w:val="0097512A"/>
    <w:rsid w:val="009758D7"/>
    <w:rsid w:val="00975901"/>
    <w:rsid w:val="0097608C"/>
    <w:rsid w:val="00976256"/>
    <w:rsid w:val="00976533"/>
    <w:rsid w:val="009765AA"/>
    <w:rsid w:val="00976A11"/>
    <w:rsid w:val="00976C46"/>
    <w:rsid w:val="00976D5B"/>
    <w:rsid w:val="00976DE3"/>
    <w:rsid w:val="00977719"/>
    <w:rsid w:val="00977755"/>
    <w:rsid w:val="009806A6"/>
    <w:rsid w:val="00980C94"/>
    <w:rsid w:val="00980CAF"/>
    <w:rsid w:val="00981D91"/>
    <w:rsid w:val="00982528"/>
    <w:rsid w:val="00982B40"/>
    <w:rsid w:val="00982E7A"/>
    <w:rsid w:val="00982E9F"/>
    <w:rsid w:val="0098399F"/>
    <w:rsid w:val="00983E57"/>
    <w:rsid w:val="00984732"/>
    <w:rsid w:val="0098537C"/>
    <w:rsid w:val="009858AD"/>
    <w:rsid w:val="00986707"/>
    <w:rsid w:val="00986F9E"/>
    <w:rsid w:val="0098700C"/>
    <w:rsid w:val="0098759F"/>
    <w:rsid w:val="00987839"/>
    <w:rsid w:val="00987AE9"/>
    <w:rsid w:val="00987B4A"/>
    <w:rsid w:val="00987CD7"/>
    <w:rsid w:val="00987D9E"/>
    <w:rsid w:val="009912D6"/>
    <w:rsid w:val="00991A2F"/>
    <w:rsid w:val="00991AAF"/>
    <w:rsid w:val="00992C5B"/>
    <w:rsid w:val="009935C2"/>
    <w:rsid w:val="009935F5"/>
    <w:rsid w:val="009936F9"/>
    <w:rsid w:val="00993F93"/>
    <w:rsid w:val="009948C6"/>
    <w:rsid w:val="0099522E"/>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612"/>
    <w:rsid w:val="009A1DCD"/>
    <w:rsid w:val="009A2034"/>
    <w:rsid w:val="009A20AB"/>
    <w:rsid w:val="009A212E"/>
    <w:rsid w:val="009A256B"/>
    <w:rsid w:val="009A25C6"/>
    <w:rsid w:val="009A302E"/>
    <w:rsid w:val="009A3707"/>
    <w:rsid w:val="009A3746"/>
    <w:rsid w:val="009A3865"/>
    <w:rsid w:val="009A407B"/>
    <w:rsid w:val="009A5475"/>
    <w:rsid w:val="009A54B4"/>
    <w:rsid w:val="009A6165"/>
    <w:rsid w:val="009A61F2"/>
    <w:rsid w:val="009A62CE"/>
    <w:rsid w:val="009A758C"/>
    <w:rsid w:val="009A79B9"/>
    <w:rsid w:val="009B0065"/>
    <w:rsid w:val="009B0180"/>
    <w:rsid w:val="009B0DA1"/>
    <w:rsid w:val="009B1112"/>
    <w:rsid w:val="009B115D"/>
    <w:rsid w:val="009B19D9"/>
    <w:rsid w:val="009B1D6D"/>
    <w:rsid w:val="009B209B"/>
    <w:rsid w:val="009B255C"/>
    <w:rsid w:val="009B2912"/>
    <w:rsid w:val="009B2CD8"/>
    <w:rsid w:val="009B2D90"/>
    <w:rsid w:val="009B2EFA"/>
    <w:rsid w:val="009B3195"/>
    <w:rsid w:val="009B36DA"/>
    <w:rsid w:val="009B3D99"/>
    <w:rsid w:val="009B400E"/>
    <w:rsid w:val="009B422B"/>
    <w:rsid w:val="009B574F"/>
    <w:rsid w:val="009B62EB"/>
    <w:rsid w:val="009B638B"/>
    <w:rsid w:val="009B6EF6"/>
    <w:rsid w:val="009B6F79"/>
    <w:rsid w:val="009B72CD"/>
    <w:rsid w:val="009C0259"/>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4196"/>
    <w:rsid w:val="009D4660"/>
    <w:rsid w:val="009D490C"/>
    <w:rsid w:val="009D4AE8"/>
    <w:rsid w:val="009D51FE"/>
    <w:rsid w:val="009D5871"/>
    <w:rsid w:val="009D5E58"/>
    <w:rsid w:val="009D5F49"/>
    <w:rsid w:val="009D6041"/>
    <w:rsid w:val="009D63E8"/>
    <w:rsid w:val="009D6695"/>
    <w:rsid w:val="009D69DE"/>
    <w:rsid w:val="009D6A6E"/>
    <w:rsid w:val="009D6C99"/>
    <w:rsid w:val="009D6DC0"/>
    <w:rsid w:val="009D7381"/>
    <w:rsid w:val="009D777B"/>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F2F"/>
    <w:rsid w:val="009E41DC"/>
    <w:rsid w:val="009E43FC"/>
    <w:rsid w:val="009E4B89"/>
    <w:rsid w:val="009E57A7"/>
    <w:rsid w:val="009E5B69"/>
    <w:rsid w:val="009E5BAB"/>
    <w:rsid w:val="009E5C54"/>
    <w:rsid w:val="009E5DBA"/>
    <w:rsid w:val="009E5DCB"/>
    <w:rsid w:val="009E5EA6"/>
    <w:rsid w:val="009E6C62"/>
    <w:rsid w:val="009E73B4"/>
    <w:rsid w:val="009E7755"/>
    <w:rsid w:val="009E7BBC"/>
    <w:rsid w:val="009E7BF6"/>
    <w:rsid w:val="009E7C02"/>
    <w:rsid w:val="009F04B2"/>
    <w:rsid w:val="009F0FA7"/>
    <w:rsid w:val="009F16A9"/>
    <w:rsid w:val="009F19C3"/>
    <w:rsid w:val="009F1CE1"/>
    <w:rsid w:val="009F2575"/>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9E3"/>
    <w:rsid w:val="00A02E4A"/>
    <w:rsid w:val="00A02F3F"/>
    <w:rsid w:val="00A0315B"/>
    <w:rsid w:val="00A037C2"/>
    <w:rsid w:val="00A03868"/>
    <w:rsid w:val="00A0412E"/>
    <w:rsid w:val="00A04540"/>
    <w:rsid w:val="00A04A84"/>
    <w:rsid w:val="00A04B0E"/>
    <w:rsid w:val="00A04D7F"/>
    <w:rsid w:val="00A04E8D"/>
    <w:rsid w:val="00A05234"/>
    <w:rsid w:val="00A05242"/>
    <w:rsid w:val="00A0538C"/>
    <w:rsid w:val="00A05438"/>
    <w:rsid w:val="00A056FB"/>
    <w:rsid w:val="00A05A2E"/>
    <w:rsid w:val="00A05C7F"/>
    <w:rsid w:val="00A05CB8"/>
    <w:rsid w:val="00A06C78"/>
    <w:rsid w:val="00A07081"/>
    <w:rsid w:val="00A074F0"/>
    <w:rsid w:val="00A07E5D"/>
    <w:rsid w:val="00A107BA"/>
    <w:rsid w:val="00A10DD0"/>
    <w:rsid w:val="00A11194"/>
    <w:rsid w:val="00A1137B"/>
    <w:rsid w:val="00A11815"/>
    <w:rsid w:val="00A11C33"/>
    <w:rsid w:val="00A12625"/>
    <w:rsid w:val="00A12BDE"/>
    <w:rsid w:val="00A12C01"/>
    <w:rsid w:val="00A12E32"/>
    <w:rsid w:val="00A130EE"/>
    <w:rsid w:val="00A14607"/>
    <w:rsid w:val="00A14806"/>
    <w:rsid w:val="00A14930"/>
    <w:rsid w:val="00A14F2D"/>
    <w:rsid w:val="00A14FDF"/>
    <w:rsid w:val="00A15108"/>
    <w:rsid w:val="00A15632"/>
    <w:rsid w:val="00A157A1"/>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403F"/>
    <w:rsid w:val="00A2418C"/>
    <w:rsid w:val="00A241D3"/>
    <w:rsid w:val="00A244BF"/>
    <w:rsid w:val="00A24A53"/>
    <w:rsid w:val="00A24EE0"/>
    <w:rsid w:val="00A25A99"/>
    <w:rsid w:val="00A25AB4"/>
    <w:rsid w:val="00A25AE3"/>
    <w:rsid w:val="00A25E04"/>
    <w:rsid w:val="00A261ED"/>
    <w:rsid w:val="00A2629B"/>
    <w:rsid w:val="00A26FF6"/>
    <w:rsid w:val="00A27826"/>
    <w:rsid w:val="00A278DE"/>
    <w:rsid w:val="00A27BA0"/>
    <w:rsid w:val="00A27FE0"/>
    <w:rsid w:val="00A30892"/>
    <w:rsid w:val="00A311EA"/>
    <w:rsid w:val="00A31F55"/>
    <w:rsid w:val="00A3231E"/>
    <w:rsid w:val="00A3259B"/>
    <w:rsid w:val="00A3294A"/>
    <w:rsid w:val="00A32996"/>
    <w:rsid w:val="00A33508"/>
    <w:rsid w:val="00A33E13"/>
    <w:rsid w:val="00A342DE"/>
    <w:rsid w:val="00A349DA"/>
    <w:rsid w:val="00A34EC6"/>
    <w:rsid w:val="00A3575A"/>
    <w:rsid w:val="00A358CE"/>
    <w:rsid w:val="00A35AD2"/>
    <w:rsid w:val="00A36363"/>
    <w:rsid w:val="00A36AD0"/>
    <w:rsid w:val="00A374A0"/>
    <w:rsid w:val="00A37530"/>
    <w:rsid w:val="00A40128"/>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4F2"/>
    <w:rsid w:val="00A435B0"/>
    <w:rsid w:val="00A43A32"/>
    <w:rsid w:val="00A43A4C"/>
    <w:rsid w:val="00A43DDB"/>
    <w:rsid w:val="00A43FEF"/>
    <w:rsid w:val="00A44135"/>
    <w:rsid w:val="00A44977"/>
    <w:rsid w:val="00A449A9"/>
    <w:rsid w:val="00A4518F"/>
    <w:rsid w:val="00A4651C"/>
    <w:rsid w:val="00A4691F"/>
    <w:rsid w:val="00A46F40"/>
    <w:rsid w:val="00A4757F"/>
    <w:rsid w:val="00A4786F"/>
    <w:rsid w:val="00A4797F"/>
    <w:rsid w:val="00A50337"/>
    <w:rsid w:val="00A50DE5"/>
    <w:rsid w:val="00A512C9"/>
    <w:rsid w:val="00A512FC"/>
    <w:rsid w:val="00A5134C"/>
    <w:rsid w:val="00A518E2"/>
    <w:rsid w:val="00A519A7"/>
    <w:rsid w:val="00A51E9E"/>
    <w:rsid w:val="00A51FB5"/>
    <w:rsid w:val="00A52119"/>
    <w:rsid w:val="00A5222B"/>
    <w:rsid w:val="00A52274"/>
    <w:rsid w:val="00A5238F"/>
    <w:rsid w:val="00A528D3"/>
    <w:rsid w:val="00A5351A"/>
    <w:rsid w:val="00A53617"/>
    <w:rsid w:val="00A53C1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D02"/>
    <w:rsid w:val="00A621CC"/>
    <w:rsid w:val="00A62AD0"/>
    <w:rsid w:val="00A62C9E"/>
    <w:rsid w:val="00A636F9"/>
    <w:rsid w:val="00A6392B"/>
    <w:rsid w:val="00A639FD"/>
    <w:rsid w:val="00A64A18"/>
    <w:rsid w:val="00A64B4E"/>
    <w:rsid w:val="00A6500C"/>
    <w:rsid w:val="00A6561A"/>
    <w:rsid w:val="00A6563D"/>
    <w:rsid w:val="00A65BA0"/>
    <w:rsid w:val="00A661D2"/>
    <w:rsid w:val="00A66390"/>
    <w:rsid w:val="00A664B5"/>
    <w:rsid w:val="00A66766"/>
    <w:rsid w:val="00A66BB9"/>
    <w:rsid w:val="00A66D2E"/>
    <w:rsid w:val="00A674B5"/>
    <w:rsid w:val="00A678C0"/>
    <w:rsid w:val="00A679E5"/>
    <w:rsid w:val="00A67FDA"/>
    <w:rsid w:val="00A703E6"/>
    <w:rsid w:val="00A7048E"/>
    <w:rsid w:val="00A70A27"/>
    <w:rsid w:val="00A70FF4"/>
    <w:rsid w:val="00A718EE"/>
    <w:rsid w:val="00A71C09"/>
    <w:rsid w:val="00A71E24"/>
    <w:rsid w:val="00A720F3"/>
    <w:rsid w:val="00A72136"/>
    <w:rsid w:val="00A7284B"/>
    <w:rsid w:val="00A729F2"/>
    <w:rsid w:val="00A72CF3"/>
    <w:rsid w:val="00A73F2F"/>
    <w:rsid w:val="00A74326"/>
    <w:rsid w:val="00A746E4"/>
    <w:rsid w:val="00A747FD"/>
    <w:rsid w:val="00A751D7"/>
    <w:rsid w:val="00A7551F"/>
    <w:rsid w:val="00A75A0C"/>
    <w:rsid w:val="00A76610"/>
    <w:rsid w:val="00A767E8"/>
    <w:rsid w:val="00A77546"/>
    <w:rsid w:val="00A776C3"/>
    <w:rsid w:val="00A77D28"/>
    <w:rsid w:val="00A803DE"/>
    <w:rsid w:val="00A80AFC"/>
    <w:rsid w:val="00A80DC2"/>
    <w:rsid w:val="00A81063"/>
    <w:rsid w:val="00A8116F"/>
    <w:rsid w:val="00A81229"/>
    <w:rsid w:val="00A81D43"/>
    <w:rsid w:val="00A82190"/>
    <w:rsid w:val="00A82D3D"/>
    <w:rsid w:val="00A83129"/>
    <w:rsid w:val="00A83B20"/>
    <w:rsid w:val="00A83ED9"/>
    <w:rsid w:val="00A84118"/>
    <w:rsid w:val="00A849FC"/>
    <w:rsid w:val="00A84D27"/>
    <w:rsid w:val="00A856D2"/>
    <w:rsid w:val="00A85791"/>
    <w:rsid w:val="00A85C24"/>
    <w:rsid w:val="00A85E94"/>
    <w:rsid w:val="00A860CB"/>
    <w:rsid w:val="00A8629D"/>
    <w:rsid w:val="00A8664D"/>
    <w:rsid w:val="00A86F94"/>
    <w:rsid w:val="00A875F1"/>
    <w:rsid w:val="00A87965"/>
    <w:rsid w:val="00A87CA3"/>
    <w:rsid w:val="00A901FE"/>
    <w:rsid w:val="00A90AA4"/>
    <w:rsid w:val="00A9185F"/>
    <w:rsid w:val="00A91AAC"/>
    <w:rsid w:val="00A91FB1"/>
    <w:rsid w:val="00A9285B"/>
    <w:rsid w:val="00A92D3D"/>
    <w:rsid w:val="00A92D92"/>
    <w:rsid w:val="00A93397"/>
    <w:rsid w:val="00A9340D"/>
    <w:rsid w:val="00A94098"/>
    <w:rsid w:val="00A94110"/>
    <w:rsid w:val="00A9469D"/>
    <w:rsid w:val="00A94847"/>
    <w:rsid w:val="00A94885"/>
    <w:rsid w:val="00A9495B"/>
    <w:rsid w:val="00A94B7F"/>
    <w:rsid w:val="00A94D08"/>
    <w:rsid w:val="00A95546"/>
    <w:rsid w:val="00A956DE"/>
    <w:rsid w:val="00A960B7"/>
    <w:rsid w:val="00A96381"/>
    <w:rsid w:val="00A963DA"/>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B9"/>
    <w:rsid w:val="00AA78EE"/>
    <w:rsid w:val="00AA7C2E"/>
    <w:rsid w:val="00AA7CF2"/>
    <w:rsid w:val="00AB077C"/>
    <w:rsid w:val="00AB10FB"/>
    <w:rsid w:val="00AB1124"/>
    <w:rsid w:val="00AB147E"/>
    <w:rsid w:val="00AB1C7C"/>
    <w:rsid w:val="00AB21D1"/>
    <w:rsid w:val="00AB23FC"/>
    <w:rsid w:val="00AB24EF"/>
    <w:rsid w:val="00AB285B"/>
    <w:rsid w:val="00AB2E45"/>
    <w:rsid w:val="00AB2F8A"/>
    <w:rsid w:val="00AB312A"/>
    <w:rsid w:val="00AB32C2"/>
    <w:rsid w:val="00AB3D82"/>
    <w:rsid w:val="00AB4042"/>
    <w:rsid w:val="00AB40A1"/>
    <w:rsid w:val="00AB40FC"/>
    <w:rsid w:val="00AB4328"/>
    <w:rsid w:val="00AB496C"/>
    <w:rsid w:val="00AB4C0D"/>
    <w:rsid w:val="00AB4C7F"/>
    <w:rsid w:val="00AB5557"/>
    <w:rsid w:val="00AB5DE7"/>
    <w:rsid w:val="00AB64F8"/>
    <w:rsid w:val="00AB6D09"/>
    <w:rsid w:val="00AB6DD0"/>
    <w:rsid w:val="00AB7525"/>
    <w:rsid w:val="00AB764D"/>
    <w:rsid w:val="00AC02F5"/>
    <w:rsid w:val="00AC091F"/>
    <w:rsid w:val="00AC0E9E"/>
    <w:rsid w:val="00AC11C6"/>
    <w:rsid w:val="00AC229E"/>
    <w:rsid w:val="00AC27B3"/>
    <w:rsid w:val="00AC295A"/>
    <w:rsid w:val="00AC2EEE"/>
    <w:rsid w:val="00AC31CC"/>
    <w:rsid w:val="00AC3228"/>
    <w:rsid w:val="00AC353D"/>
    <w:rsid w:val="00AC3647"/>
    <w:rsid w:val="00AC386D"/>
    <w:rsid w:val="00AC3B39"/>
    <w:rsid w:val="00AC3CE1"/>
    <w:rsid w:val="00AC3DB9"/>
    <w:rsid w:val="00AC45AB"/>
    <w:rsid w:val="00AC4CB6"/>
    <w:rsid w:val="00AC4FCB"/>
    <w:rsid w:val="00AC5467"/>
    <w:rsid w:val="00AC5D4C"/>
    <w:rsid w:val="00AC63E2"/>
    <w:rsid w:val="00AC72FA"/>
    <w:rsid w:val="00AC765D"/>
    <w:rsid w:val="00AC7884"/>
    <w:rsid w:val="00AC79BE"/>
    <w:rsid w:val="00AD024F"/>
    <w:rsid w:val="00AD0D82"/>
    <w:rsid w:val="00AD153C"/>
    <w:rsid w:val="00AD199B"/>
    <w:rsid w:val="00AD1BCA"/>
    <w:rsid w:val="00AD224E"/>
    <w:rsid w:val="00AD3524"/>
    <w:rsid w:val="00AD376B"/>
    <w:rsid w:val="00AD3EAE"/>
    <w:rsid w:val="00AD3EB3"/>
    <w:rsid w:val="00AD3F33"/>
    <w:rsid w:val="00AD3F98"/>
    <w:rsid w:val="00AD49C8"/>
    <w:rsid w:val="00AD49E9"/>
    <w:rsid w:val="00AD5F54"/>
    <w:rsid w:val="00AD6C8F"/>
    <w:rsid w:val="00AD6E26"/>
    <w:rsid w:val="00AD6ED0"/>
    <w:rsid w:val="00AD6FA1"/>
    <w:rsid w:val="00AD722B"/>
    <w:rsid w:val="00AD7311"/>
    <w:rsid w:val="00AD7900"/>
    <w:rsid w:val="00AD7CD6"/>
    <w:rsid w:val="00AE0C89"/>
    <w:rsid w:val="00AE189C"/>
    <w:rsid w:val="00AE1AA4"/>
    <w:rsid w:val="00AE1CA2"/>
    <w:rsid w:val="00AE20C9"/>
    <w:rsid w:val="00AE20D8"/>
    <w:rsid w:val="00AE2C8D"/>
    <w:rsid w:val="00AE3457"/>
    <w:rsid w:val="00AE42DE"/>
    <w:rsid w:val="00AE4C85"/>
    <w:rsid w:val="00AE5542"/>
    <w:rsid w:val="00AE570D"/>
    <w:rsid w:val="00AE63FB"/>
    <w:rsid w:val="00AE65FA"/>
    <w:rsid w:val="00AE6631"/>
    <w:rsid w:val="00AE682A"/>
    <w:rsid w:val="00AE6A90"/>
    <w:rsid w:val="00AE7DF5"/>
    <w:rsid w:val="00AF00BB"/>
    <w:rsid w:val="00AF0225"/>
    <w:rsid w:val="00AF02DB"/>
    <w:rsid w:val="00AF0A7A"/>
    <w:rsid w:val="00AF0B8B"/>
    <w:rsid w:val="00AF0E08"/>
    <w:rsid w:val="00AF12BA"/>
    <w:rsid w:val="00AF1540"/>
    <w:rsid w:val="00AF16D3"/>
    <w:rsid w:val="00AF1840"/>
    <w:rsid w:val="00AF1F6D"/>
    <w:rsid w:val="00AF2613"/>
    <w:rsid w:val="00AF37B9"/>
    <w:rsid w:val="00AF3812"/>
    <w:rsid w:val="00AF38EE"/>
    <w:rsid w:val="00AF3A05"/>
    <w:rsid w:val="00AF3B62"/>
    <w:rsid w:val="00AF3BB0"/>
    <w:rsid w:val="00AF4099"/>
    <w:rsid w:val="00AF410B"/>
    <w:rsid w:val="00AF43C3"/>
    <w:rsid w:val="00AF457D"/>
    <w:rsid w:val="00AF4E35"/>
    <w:rsid w:val="00AF559C"/>
    <w:rsid w:val="00AF5B81"/>
    <w:rsid w:val="00AF5F13"/>
    <w:rsid w:val="00AF6107"/>
    <w:rsid w:val="00AF616D"/>
    <w:rsid w:val="00AF65D4"/>
    <w:rsid w:val="00AF681E"/>
    <w:rsid w:val="00AF6A27"/>
    <w:rsid w:val="00AF709E"/>
    <w:rsid w:val="00AF735F"/>
    <w:rsid w:val="00AF7BA1"/>
    <w:rsid w:val="00AF7C51"/>
    <w:rsid w:val="00B003B9"/>
    <w:rsid w:val="00B009EC"/>
    <w:rsid w:val="00B00ADB"/>
    <w:rsid w:val="00B00DCA"/>
    <w:rsid w:val="00B00E95"/>
    <w:rsid w:val="00B011D2"/>
    <w:rsid w:val="00B01AA9"/>
    <w:rsid w:val="00B01C44"/>
    <w:rsid w:val="00B01CBB"/>
    <w:rsid w:val="00B01D95"/>
    <w:rsid w:val="00B02477"/>
    <w:rsid w:val="00B02A2F"/>
    <w:rsid w:val="00B02CCF"/>
    <w:rsid w:val="00B0373E"/>
    <w:rsid w:val="00B03940"/>
    <w:rsid w:val="00B03DEC"/>
    <w:rsid w:val="00B03F5C"/>
    <w:rsid w:val="00B0487A"/>
    <w:rsid w:val="00B04887"/>
    <w:rsid w:val="00B04EEE"/>
    <w:rsid w:val="00B05197"/>
    <w:rsid w:val="00B052D3"/>
    <w:rsid w:val="00B05451"/>
    <w:rsid w:val="00B055C4"/>
    <w:rsid w:val="00B056CC"/>
    <w:rsid w:val="00B05A99"/>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513"/>
    <w:rsid w:val="00B13BAA"/>
    <w:rsid w:val="00B13FF5"/>
    <w:rsid w:val="00B147C9"/>
    <w:rsid w:val="00B15D94"/>
    <w:rsid w:val="00B15F74"/>
    <w:rsid w:val="00B16019"/>
    <w:rsid w:val="00B167EE"/>
    <w:rsid w:val="00B17146"/>
    <w:rsid w:val="00B175D3"/>
    <w:rsid w:val="00B1768A"/>
    <w:rsid w:val="00B17707"/>
    <w:rsid w:val="00B17737"/>
    <w:rsid w:val="00B177BD"/>
    <w:rsid w:val="00B200A1"/>
    <w:rsid w:val="00B2087E"/>
    <w:rsid w:val="00B2114E"/>
    <w:rsid w:val="00B21DB6"/>
    <w:rsid w:val="00B21DC9"/>
    <w:rsid w:val="00B222FD"/>
    <w:rsid w:val="00B22C75"/>
    <w:rsid w:val="00B230A2"/>
    <w:rsid w:val="00B23533"/>
    <w:rsid w:val="00B23543"/>
    <w:rsid w:val="00B23A60"/>
    <w:rsid w:val="00B23A86"/>
    <w:rsid w:val="00B23C08"/>
    <w:rsid w:val="00B24468"/>
    <w:rsid w:val="00B2492D"/>
    <w:rsid w:val="00B2508F"/>
    <w:rsid w:val="00B258F5"/>
    <w:rsid w:val="00B25D4E"/>
    <w:rsid w:val="00B2628F"/>
    <w:rsid w:val="00B26760"/>
    <w:rsid w:val="00B26E8C"/>
    <w:rsid w:val="00B27C36"/>
    <w:rsid w:val="00B27F91"/>
    <w:rsid w:val="00B302F6"/>
    <w:rsid w:val="00B30A80"/>
    <w:rsid w:val="00B32CD9"/>
    <w:rsid w:val="00B32DC0"/>
    <w:rsid w:val="00B33184"/>
    <w:rsid w:val="00B3338A"/>
    <w:rsid w:val="00B33546"/>
    <w:rsid w:val="00B33571"/>
    <w:rsid w:val="00B3367A"/>
    <w:rsid w:val="00B34194"/>
    <w:rsid w:val="00B34318"/>
    <w:rsid w:val="00B34A98"/>
    <w:rsid w:val="00B35AFF"/>
    <w:rsid w:val="00B35D3F"/>
    <w:rsid w:val="00B36067"/>
    <w:rsid w:val="00B3641C"/>
    <w:rsid w:val="00B364CD"/>
    <w:rsid w:val="00B36AC0"/>
    <w:rsid w:val="00B37750"/>
    <w:rsid w:val="00B40A29"/>
    <w:rsid w:val="00B41494"/>
    <w:rsid w:val="00B416BF"/>
    <w:rsid w:val="00B41A92"/>
    <w:rsid w:val="00B41E41"/>
    <w:rsid w:val="00B41E84"/>
    <w:rsid w:val="00B42565"/>
    <w:rsid w:val="00B425B7"/>
    <w:rsid w:val="00B426A0"/>
    <w:rsid w:val="00B429A4"/>
    <w:rsid w:val="00B429D1"/>
    <w:rsid w:val="00B42F57"/>
    <w:rsid w:val="00B432FF"/>
    <w:rsid w:val="00B4399A"/>
    <w:rsid w:val="00B43E87"/>
    <w:rsid w:val="00B44B61"/>
    <w:rsid w:val="00B44BA2"/>
    <w:rsid w:val="00B45274"/>
    <w:rsid w:val="00B45334"/>
    <w:rsid w:val="00B45416"/>
    <w:rsid w:val="00B4596F"/>
    <w:rsid w:val="00B4598A"/>
    <w:rsid w:val="00B459A5"/>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5EB"/>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841"/>
    <w:rsid w:val="00B57901"/>
    <w:rsid w:val="00B601C3"/>
    <w:rsid w:val="00B60A53"/>
    <w:rsid w:val="00B623A1"/>
    <w:rsid w:val="00B62DF9"/>
    <w:rsid w:val="00B630DA"/>
    <w:rsid w:val="00B631C2"/>
    <w:rsid w:val="00B633B6"/>
    <w:rsid w:val="00B634D2"/>
    <w:rsid w:val="00B63E39"/>
    <w:rsid w:val="00B63FB9"/>
    <w:rsid w:val="00B64523"/>
    <w:rsid w:val="00B649F3"/>
    <w:rsid w:val="00B64B77"/>
    <w:rsid w:val="00B64C79"/>
    <w:rsid w:val="00B65091"/>
    <w:rsid w:val="00B6516C"/>
    <w:rsid w:val="00B65E0E"/>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920"/>
    <w:rsid w:val="00B83112"/>
    <w:rsid w:val="00B83391"/>
    <w:rsid w:val="00B837D0"/>
    <w:rsid w:val="00B8395F"/>
    <w:rsid w:val="00B839D0"/>
    <w:rsid w:val="00B83CF1"/>
    <w:rsid w:val="00B83E4C"/>
    <w:rsid w:val="00B84698"/>
    <w:rsid w:val="00B84DA7"/>
    <w:rsid w:val="00B84F39"/>
    <w:rsid w:val="00B85889"/>
    <w:rsid w:val="00B85A12"/>
    <w:rsid w:val="00B8628D"/>
    <w:rsid w:val="00B8646D"/>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E88"/>
    <w:rsid w:val="00B978AF"/>
    <w:rsid w:val="00B97AFA"/>
    <w:rsid w:val="00B97B45"/>
    <w:rsid w:val="00B97E21"/>
    <w:rsid w:val="00B97F84"/>
    <w:rsid w:val="00BA01CD"/>
    <w:rsid w:val="00BA05BE"/>
    <w:rsid w:val="00BA065C"/>
    <w:rsid w:val="00BA0943"/>
    <w:rsid w:val="00BA0A10"/>
    <w:rsid w:val="00BA168F"/>
    <w:rsid w:val="00BA16DE"/>
    <w:rsid w:val="00BA1FEC"/>
    <w:rsid w:val="00BA2796"/>
    <w:rsid w:val="00BA27AC"/>
    <w:rsid w:val="00BA2E42"/>
    <w:rsid w:val="00BA2ED0"/>
    <w:rsid w:val="00BA2FEC"/>
    <w:rsid w:val="00BA316F"/>
    <w:rsid w:val="00BA3FA3"/>
    <w:rsid w:val="00BA42F4"/>
    <w:rsid w:val="00BA42FE"/>
    <w:rsid w:val="00BA50A6"/>
    <w:rsid w:val="00BA5688"/>
    <w:rsid w:val="00BA5827"/>
    <w:rsid w:val="00BA5938"/>
    <w:rsid w:val="00BA5AE7"/>
    <w:rsid w:val="00BA5D0B"/>
    <w:rsid w:val="00BA5F74"/>
    <w:rsid w:val="00BA5FDC"/>
    <w:rsid w:val="00BA6C29"/>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82D"/>
    <w:rsid w:val="00BC3E19"/>
    <w:rsid w:val="00BC5492"/>
    <w:rsid w:val="00BC54EB"/>
    <w:rsid w:val="00BC56F9"/>
    <w:rsid w:val="00BC62EC"/>
    <w:rsid w:val="00BC63A9"/>
    <w:rsid w:val="00BC6A20"/>
    <w:rsid w:val="00BC72DC"/>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9A"/>
    <w:rsid w:val="00BE5BE4"/>
    <w:rsid w:val="00BE5D23"/>
    <w:rsid w:val="00BE5F93"/>
    <w:rsid w:val="00BE64BC"/>
    <w:rsid w:val="00BE6FB1"/>
    <w:rsid w:val="00BE7085"/>
    <w:rsid w:val="00BE75DF"/>
    <w:rsid w:val="00BE7818"/>
    <w:rsid w:val="00BE7889"/>
    <w:rsid w:val="00BF067F"/>
    <w:rsid w:val="00BF06B1"/>
    <w:rsid w:val="00BF07DD"/>
    <w:rsid w:val="00BF1021"/>
    <w:rsid w:val="00BF11F6"/>
    <w:rsid w:val="00BF1688"/>
    <w:rsid w:val="00BF1F5B"/>
    <w:rsid w:val="00BF20BE"/>
    <w:rsid w:val="00BF276A"/>
    <w:rsid w:val="00BF2BEF"/>
    <w:rsid w:val="00BF2CAC"/>
    <w:rsid w:val="00BF2F49"/>
    <w:rsid w:val="00BF311C"/>
    <w:rsid w:val="00BF3340"/>
    <w:rsid w:val="00BF3A14"/>
    <w:rsid w:val="00BF3E2E"/>
    <w:rsid w:val="00BF4106"/>
    <w:rsid w:val="00BF4195"/>
    <w:rsid w:val="00BF42A3"/>
    <w:rsid w:val="00BF4305"/>
    <w:rsid w:val="00BF519A"/>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1437"/>
    <w:rsid w:val="00C01C4F"/>
    <w:rsid w:val="00C02331"/>
    <w:rsid w:val="00C02A4B"/>
    <w:rsid w:val="00C02C5F"/>
    <w:rsid w:val="00C03264"/>
    <w:rsid w:val="00C03490"/>
    <w:rsid w:val="00C03926"/>
    <w:rsid w:val="00C03CA6"/>
    <w:rsid w:val="00C03E62"/>
    <w:rsid w:val="00C041A8"/>
    <w:rsid w:val="00C042A8"/>
    <w:rsid w:val="00C04CC3"/>
    <w:rsid w:val="00C04D61"/>
    <w:rsid w:val="00C053A6"/>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3675"/>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B49"/>
    <w:rsid w:val="00C17EFC"/>
    <w:rsid w:val="00C20D29"/>
    <w:rsid w:val="00C212CF"/>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FE5"/>
    <w:rsid w:val="00C31252"/>
    <w:rsid w:val="00C31A9D"/>
    <w:rsid w:val="00C31C03"/>
    <w:rsid w:val="00C31D8D"/>
    <w:rsid w:val="00C32107"/>
    <w:rsid w:val="00C3271C"/>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A1"/>
    <w:rsid w:val="00C377F2"/>
    <w:rsid w:val="00C37813"/>
    <w:rsid w:val="00C37E6E"/>
    <w:rsid w:val="00C40352"/>
    <w:rsid w:val="00C40899"/>
    <w:rsid w:val="00C41251"/>
    <w:rsid w:val="00C41577"/>
    <w:rsid w:val="00C41C62"/>
    <w:rsid w:val="00C41E3F"/>
    <w:rsid w:val="00C421E8"/>
    <w:rsid w:val="00C42201"/>
    <w:rsid w:val="00C4233E"/>
    <w:rsid w:val="00C42494"/>
    <w:rsid w:val="00C42DA6"/>
    <w:rsid w:val="00C42EA2"/>
    <w:rsid w:val="00C4360F"/>
    <w:rsid w:val="00C43CE6"/>
    <w:rsid w:val="00C43DF4"/>
    <w:rsid w:val="00C44536"/>
    <w:rsid w:val="00C447D3"/>
    <w:rsid w:val="00C44833"/>
    <w:rsid w:val="00C44DAD"/>
    <w:rsid w:val="00C4533E"/>
    <w:rsid w:val="00C4623F"/>
    <w:rsid w:val="00C463D4"/>
    <w:rsid w:val="00C46550"/>
    <w:rsid w:val="00C473C9"/>
    <w:rsid w:val="00C473CC"/>
    <w:rsid w:val="00C47A48"/>
    <w:rsid w:val="00C50416"/>
    <w:rsid w:val="00C511F5"/>
    <w:rsid w:val="00C516F4"/>
    <w:rsid w:val="00C51CA3"/>
    <w:rsid w:val="00C52256"/>
    <w:rsid w:val="00C52344"/>
    <w:rsid w:val="00C524F2"/>
    <w:rsid w:val="00C525E4"/>
    <w:rsid w:val="00C53323"/>
    <w:rsid w:val="00C54760"/>
    <w:rsid w:val="00C547AA"/>
    <w:rsid w:val="00C54B4A"/>
    <w:rsid w:val="00C54BB7"/>
    <w:rsid w:val="00C54CFB"/>
    <w:rsid w:val="00C55755"/>
    <w:rsid w:val="00C55772"/>
    <w:rsid w:val="00C55FBF"/>
    <w:rsid w:val="00C569D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435B"/>
    <w:rsid w:val="00C64430"/>
    <w:rsid w:val="00C6481F"/>
    <w:rsid w:val="00C64DED"/>
    <w:rsid w:val="00C65061"/>
    <w:rsid w:val="00C653A0"/>
    <w:rsid w:val="00C654D9"/>
    <w:rsid w:val="00C657D0"/>
    <w:rsid w:val="00C65893"/>
    <w:rsid w:val="00C65EA7"/>
    <w:rsid w:val="00C66131"/>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CA8"/>
    <w:rsid w:val="00C74086"/>
    <w:rsid w:val="00C744B6"/>
    <w:rsid w:val="00C75B39"/>
    <w:rsid w:val="00C765FB"/>
    <w:rsid w:val="00C76816"/>
    <w:rsid w:val="00C76895"/>
    <w:rsid w:val="00C77442"/>
    <w:rsid w:val="00C80326"/>
    <w:rsid w:val="00C80584"/>
    <w:rsid w:val="00C80790"/>
    <w:rsid w:val="00C80CBD"/>
    <w:rsid w:val="00C80FAE"/>
    <w:rsid w:val="00C81086"/>
    <w:rsid w:val="00C813B8"/>
    <w:rsid w:val="00C82003"/>
    <w:rsid w:val="00C82018"/>
    <w:rsid w:val="00C8282B"/>
    <w:rsid w:val="00C828A9"/>
    <w:rsid w:val="00C83445"/>
    <w:rsid w:val="00C84133"/>
    <w:rsid w:val="00C848D7"/>
    <w:rsid w:val="00C84923"/>
    <w:rsid w:val="00C85444"/>
    <w:rsid w:val="00C8549D"/>
    <w:rsid w:val="00C85592"/>
    <w:rsid w:val="00C8611B"/>
    <w:rsid w:val="00C866C7"/>
    <w:rsid w:val="00C867EF"/>
    <w:rsid w:val="00C86B19"/>
    <w:rsid w:val="00C86E27"/>
    <w:rsid w:val="00C87932"/>
    <w:rsid w:val="00C87C39"/>
    <w:rsid w:val="00C9013C"/>
    <w:rsid w:val="00C901A6"/>
    <w:rsid w:val="00C91018"/>
    <w:rsid w:val="00C91EF6"/>
    <w:rsid w:val="00C92083"/>
    <w:rsid w:val="00C92939"/>
    <w:rsid w:val="00C92C9D"/>
    <w:rsid w:val="00C92F12"/>
    <w:rsid w:val="00C9325C"/>
    <w:rsid w:val="00C93622"/>
    <w:rsid w:val="00C93722"/>
    <w:rsid w:val="00C93B15"/>
    <w:rsid w:val="00C94930"/>
    <w:rsid w:val="00C94A21"/>
    <w:rsid w:val="00C94A51"/>
    <w:rsid w:val="00C94CCF"/>
    <w:rsid w:val="00C94F13"/>
    <w:rsid w:val="00C9514B"/>
    <w:rsid w:val="00C95A16"/>
    <w:rsid w:val="00C95B81"/>
    <w:rsid w:val="00C96C32"/>
    <w:rsid w:val="00C96D4E"/>
    <w:rsid w:val="00C96F23"/>
    <w:rsid w:val="00C97108"/>
    <w:rsid w:val="00C97233"/>
    <w:rsid w:val="00C97BAE"/>
    <w:rsid w:val="00CA03B9"/>
    <w:rsid w:val="00CA11C0"/>
    <w:rsid w:val="00CA11E1"/>
    <w:rsid w:val="00CA12A7"/>
    <w:rsid w:val="00CA141C"/>
    <w:rsid w:val="00CA2693"/>
    <w:rsid w:val="00CA28B4"/>
    <w:rsid w:val="00CA290A"/>
    <w:rsid w:val="00CA33CB"/>
    <w:rsid w:val="00CA3820"/>
    <w:rsid w:val="00CA4187"/>
    <w:rsid w:val="00CA4291"/>
    <w:rsid w:val="00CA4AD8"/>
    <w:rsid w:val="00CA4C43"/>
    <w:rsid w:val="00CA4FB5"/>
    <w:rsid w:val="00CA555B"/>
    <w:rsid w:val="00CA64C6"/>
    <w:rsid w:val="00CA696D"/>
    <w:rsid w:val="00CA6EB3"/>
    <w:rsid w:val="00CA7183"/>
    <w:rsid w:val="00CA7394"/>
    <w:rsid w:val="00CA7506"/>
    <w:rsid w:val="00CA7AA5"/>
    <w:rsid w:val="00CA7B76"/>
    <w:rsid w:val="00CB00F6"/>
    <w:rsid w:val="00CB0BC0"/>
    <w:rsid w:val="00CB0D18"/>
    <w:rsid w:val="00CB1088"/>
    <w:rsid w:val="00CB1625"/>
    <w:rsid w:val="00CB1C55"/>
    <w:rsid w:val="00CB1D19"/>
    <w:rsid w:val="00CB1F82"/>
    <w:rsid w:val="00CB28A0"/>
    <w:rsid w:val="00CB39F6"/>
    <w:rsid w:val="00CB3B2D"/>
    <w:rsid w:val="00CB3B39"/>
    <w:rsid w:val="00CB455B"/>
    <w:rsid w:val="00CB49E0"/>
    <w:rsid w:val="00CB50A7"/>
    <w:rsid w:val="00CB57B3"/>
    <w:rsid w:val="00CB57BA"/>
    <w:rsid w:val="00CB5CEF"/>
    <w:rsid w:val="00CB5F3F"/>
    <w:rsid w:val="00CB6276"/>
    <w:rsid w:val="00CB655D"/>
    <w:rsid w:val="00CB6893"/>
    <w:rsid w:val="00CB68A1"/>
    <w:rsid w:val="00CB6D0A"/>
    <w:rsid w:val="00CB71AF"/>
    <w:rsid w:val="00CB775F"/>
    <w:rsid w:val="00CB797A"/>
    <w:rsid w:val="00CB79C5"/>
    <w:rsid w:val="00CB79FC"/>
    <w:rsid w:val="00CC0440"/>
    <w:rsid w:val="00CC06EA"/>
    <w:rsid w:val="00CC085F"/>
    <w:rsid w:val="00CC0D48"/>
    <w:rsid w:val="00CC0E23"/>
    <w:rsid w:val="00CC0ED7"/>
    <w:rsid w:val="00CC1FE6"/>
    <w:rsid w:val="00CC2609"/>
    <w:rsid w:val="00CC27F9"/>
    <w:rsid w:val="00CC2904"/>
    <w:rsid w:val="00CC2DFC"/>
    <w:rsid w:val="00CC31F7"/>
    <w:rsid w:val="00CC3BA5"/>
    <w:rsid w:val="00CC3DA3"/>
    <w:rsid w:val="00CC4702"/>
    <w:rsid w:val="00CC4D4E"/>
    <w:rsid w:val="00CC56FF"/>
    <w:rsid w:val="00CC581B"/>
    <w:rsid w:val="00CC5E21"/>
    <w:rsid w:val="00CC66A8"/>
    <w:rsid w:val="00CC6AE5"/>
    <w:rsid w:val="00CC7042"/>
    <w:rsid w:val="00CD017E"/>
    <w:rsid w:val="00CD08BD"/>
    <w:rsid w:val="00CD0BEA"/>
    <w:rsid w:val="00CD0E8C"/>
    <w:rsid w:val="00CD130B"/>
    <w:rsid w:val="00CD1B0A"/>
    <w:rsid w:val="00CD1B0B"/>
    <w:rsid w:val="00CD301E"/>
    <w:rsid w:val="00CD44A8"/>
    <w:rsid w:val="00CD4C64"/>
    <w:rsid w:val="00CD526F"/>
    <w:rsid w:val="00CD5366"/>
    <w:rsid w:val="00CD5C84"/>
    <w:rsid w:val="00CD5DCE"/>
    <w:rsid w:val="00CD70AB"/>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3A8"/>
    <w:rsid w:val="00CE3C53"/>
    <w:rsid w:val="00CE4A80"/>
    <w:rsid w:val="00CE4C0D"/>
    <w:rsid w:val="00CE4C8B"/>
    <w:rsid w:val="00CE5012"/>
    <w:rsid w:val="00CE57B5"/>
    <w:rsid w:val="00CE5DA5"/>
    <w:rsid w:val="00CE5E14"/>
    <w:rsid w:val="00CE616F"/>
    <w:rsid w:val="00CE64B3"/>
    <w:rsid w:val="00CE65E2"/>
    <w:rsid w:val="00CE7194"/>
    <w:rsid w:val="00CE772F"/>
    <w:rsid w:val="00CE77E3"/>
    <w:rsid w:val="00CE793E"/>
    <w:rsid w:val="00CF0976"/>
    <w:rsid w:val="00CF0988"/>
    <w:rsid w:val="00CF0E9B"/>
    <w:rsid w:val="00CF13D3"/>
    <w:rsid w:val="00CF146C"/>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676"/>
    <w:rsid w:val="00CF6931"/>
    <w:rsid w:val="00CF70E7"/>
    <w:rsid w:val="00CF70F6"/>
    <w:rsid w:val="00CF7860"/>
    <w:rsid w:val="00CF7CC6"/>
    <w:rsid w:val="00D00444"/>
    <w:rsid w:val="00D00917"/>
    <w:rsid w:val="00D00C0F"/>
    <w:rsid w:val="00D01565"/>
    <w:rsid w:val="00D01F50"/>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777"/>
    <w:rsid w:val="00D13C45"/>
    <w:rsid w:val="00D13F7A"/>
    <w:rsid w:val="00D141F1"/>
    <w:rsid w:val="00D14281"/>
    <w:rsid w:val="00D144F3"/>
    <w:rsid w:val="00D145A2"/>
    <w:rsid w:val="00D1490E"/>
    <w:rsid w:val="00D15268"/>
    <w:rsid w:val="00D152AA"/>
    <w:rsid w:val="00D154B3"/>
    <w:rsid w:val="00D15C44"/>
    <w:rsid w:val="00D16625"/>
    <w:rsid w:val="00D173D1"/>
    <w:rsid w:val="00D17A4A"/>
    <w:rsid w:val="00D17BBB"/>
    <w:rsid w:val="00D20349"/>
    <w:rsid w:val="00D20E94"/>
    <w:rsid w:val="00D20EB3"/>
    <w:rsid w:val="00D21418"/>
    <w:rsid w:val="00D21AE5"/>
    <w:rsid w:val="00D21B5E"/>
    <w:rsid w:val="00D21E9B"/>
    <w:rsid w:val="00D21EBC"/>
    <w:rsid w:val="00D220A6"/>
    <w:rsid w:val="00D22190"/>
    <w:rsid w:val="00D22CB0"/>
    <w:rsid w:val="00D235A1"/>
    <w:rsid w:val="00D2482F"/>
    <w:rsid w:val="00D248F2"/>
    <w:rsid w:val="00D24D23"/>
    <w:rsid w:val="00D24F3A"/>
    <w:rsid w:val="00D252D6"/>
    <w:rsid w:val="00D2599F"/>
    <w:rsid w:val="00D25AC1"/>
    <w:rsid w:val="00D25F42"/>
    <w:rsid w:val="00D26251"/>
    <w:rsid w:val="00D266DD"/>
    <w:rsid w:val="00D268BD"/>
    <w:rsid w:val="00D2690B"/>
    <w:rsid w:val="00D26994"/>
    <w:rsid w:val="00D26DAB"/>
    <w:rsid w:val="00D26FBC"/>
    <w:rsid w:val="00D270C0"/>
    <w:rsid w:val="00D272C2"/>
    <w:rsid w:val="00D2790D"/>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3547"/>
    <w:rsid w:val="00D33619"/>
    <w:rsid w:val="00D33D6F"/>
    <w:rsid w:val="00D33E50"/>
    <w:rsid w:val="00D33FBF"/>
    <w:rsid w:val="00D340D7"/>
    <w:rsid w:val="00D34254"/>
    <w:rsid w:val="00D34CA9"/>
    <w:rsid w:val="00D3557A"/>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91F"/>
    <w:rsid w:val="00D45D28"/>
    <w:rsid w:val="00D45D2D"/>
    <w:rsid w:val="00D4684F"/>
    <w:rsid w:val="00D46A88"/>
    <w:rsid w:val="00D46DDD"/>
    <w:rsid w:val="00D46DFB"/>
    <w:rsid w:val="00D46E52"/>
    <w:rsid w:val="00D46FE5"/>
    <w:rsid w:val="00D4755F"/>
    <w:rsid w:val="00D47686"/>
    <w:rsid w:val="00D47C74"/>
    <w:rsid w:val="00D50055"/>
    <w:rsid w:val="00D50C71"/>
    <w:rsid w:val="00D50CBC"/>
    <w:rsid w:val="00D50F3C"/>
    <w:rsid w:val="00D516A2"/>
    <w:rsid w:val="00D5198A"/>
    <w:rsid w:val="00D521BF"/>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600A5"/>
    <w:rsid w:val="00D603C5"/>
    <w:rsid w:val="00D607D4"/>
    <w:rsid w:val="00D61290"/>
    <w:rsid w:val="00D61983"/>
    <w:rsid w:val="00D61988"/>
    <w:rsid w:val="00D61A50"/>
    <w:rsid w:val="00D61B5A"/>
    <w:rsid w:val="00D61E20"/>
    <w:rsid w:val="00D62169"/>
    <w:rsid w:val="00D628E1"/>
    <w:rsid w:val="00D62B82"/>
    <w:rsid w:val="00D62D33"/>
    <w:rsid w:val="00D62ECB"/>
    <w:rsid w:val="00D62FDE"/>
    <w:rsid w:val="00D63114"/>
    <w:rsid w:val="00D63ED1"/>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5F1"/>
    <w:rsid w:val="00D73C25"/>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4FD"/>
    <w:rsid w:val="00D84806"/>
    <w:rsid w:val="00D849B1"/>
    <w:rsid w:val="00D84DD8"/>
    <w:rsid w:val="00D8537C"/>
    <w:rsid w:val="00D854DD"/>
    <w:rsid w:val="00D85823"/>
    <w:rsid w:val="00D85FAB"/>
    <w:rsid w:val="00D8653F"/>
    <w:rsid w:val="00D86623"/>
    <w:rsid w:val="00D86A7E"/>
    <w:rsid w:val="00D8704F"/>
    <w:rsid w:val="00D87742"/>
    <w:rsid w:val="00D87AA7"/>
    <w:rsid w:val="00D87B3E"/>
    <w:rsid w:val="00D87E77"/>
    <w:rsid w:val="00D90200"/>
    <w:rsid w:val="00D90C30"/>
    <w:rsid w:val="00D90F9B"/>
    <w:rsid w:val="00D91306"/>
    <w:rsid w:val="00D91683"/>
    <w:rsid w:val="00D917EB"/>
    <w:rsid w:val="00D919C5"/>
    <w:rsid w:val="00D91C8E"/>
    <w:rsid w:val="00D923D9"/>
    <w:rsid w:val="00D9250B"/>
    <w:rsid w:val="00D92D72"/>
    <w:rsid w:val="00D93AD3"/>
    <w:rsid w:val="00D93F41"/>
    <w:rsid w:val="00D940C8"/>
    <w:rsid w:val="00D95423"/>
    <w:rsid w:val="00D95829"/>
    <w:rsid w:val="00D95D49"/>
    <w:rsid w:val="00D95EE5"/>
    <w:rsid w:val="00D95FF9"/>
    <w:rsid w:val="00D9647E"/>
    <w:rsid w:val="00D964C9"/>
    <w:rsid w:val="00D969A7"/>
    <w:rsid w:val="00D974AE"/>
    <w:rsid w:val="00D974B3"/>
    <w:rsid w:val="00D974E9"/>
    <w:rsid w:val="00D9755C"/>
    <w:rsid w:val="00D97608"/>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6111"/>
    <w:rsid w:val="00DA646B"/>
    <w:rsid w:val="00DA6604"/>
    <w:rsid w:val="00DA681D"/>
    <w:rsid w:val="00DA6843"/>
    <w:rsid w:val="00DA687F"/>
    <w:rsid w:val="00DA6D78"/>
    <w:rsid w:val="00DA7156"/>
    <w:rsid w:val="00DA77DC"/>
    <w:rsid w:val="00DA7B1B"/>
    <w:rsid w:val="00DA7C82"/>
    <w:rsid w:val="00DB02F6"/>
    <w:rsid w:val="00DB04B9"/>
    <w:rsid w:val="00DB10CD"/>
    <w:rsid w:val="00DB1364"/>
    <w:rsid w:val="00DB170B"/>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D73"/>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106C"/>
    <w:rsid w:val="00DD1337"/>
    <w:rsid w:val="00DD1FCC"/>
    <w:rsid w:val="00DD1FFB"/>
    <w:rsid w:val="00DD21F7"/>
    <w:rsid w:val="00DD23A2"/>
    <w:rsid w:val="00DD25BE"/>
    <w:rsid w:val="00DD2B6C"/>
    <w:rsid w:val="00DD2E15"/>
    <w:rsid w:val="00DD2F13"/>
    <w:rsid w:val="00DD305E"/>
    <w:rsid w:val="00DD3574"/>
    <w:rsid w:val="00DD36B7"/>
    <w:rsid w:val="00DD36B8"/>
    <w:rsid w:val="00DD3A73"/>
    <w:rsid w:val="00DD3B15"/>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B2E"/>
    <w:rsid w:val="00DE2D56"/>
    <w:rsid w:val="00DE36C1"/>
    <w:rsid w:val="00DE3AD7"/>
    <w:rsid w:val="00DE3BB3"/>
    <w:rsid w:val="00DE3E3F"/>
    <w:rsid w:val="00DE4007"/>
    <w:rsid w:val="00DE4B76"/>
    <w:rsid w:val="00DE4B95"/>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500"/>
    <w:rsid w:val="00DF153C"/>
    <w:rsid w:val="00DF1697"/>
    <w:rsid w:val="00DF195B"/>
    <w:rsid w:val="00DF284A"/>
    <w:rsid w:val="00DF2BFE"/>
    <w:rsid w:val="00DF2C56"/>
    <w:rsid w:val="00DF2C63"/>
    <w:rsid w:val="00DF39AB"/>
    <w:rsid w:val="00DF3BBA"/>
    <w:rsid w:val="00DF3D04"/>
    <w:rsid w:val="00DF402C"/>
    <w:rsid w:val="00DF4415"/>
    <w:rsid w:val="00DF4E70"/>
    <w:rsid w:val="00DF55BA"/>
    <w:rsid w:val="00DF58FA"/>
    <w:rsid w:val="00DF6012"/>
    <w:rsid w:val="00DF6E0B"/>
    <w:rsid w:val="00DF7239"/>
    <w:rsid w:val="00DF78BE"/>
    <w:rsid w:val="00E0018D"/>
    <w:rsid w:val="00E00612"/>
    <w:rsid w:val="00E00957"/>
    <w:rsid w:val="00E01387"/>
    <w:rsid w:val="00E01413"/>
    <w:rsid w:val="00E017CF"/>
    <w:rsid w:val="00E01F2F"/>
    <w:rsid w:val="00E02785"/>
    <w:rsid w:val="00E0286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22C5"/>
    <w:rsid w:val="00E1258D"/>
    <w:rsid w:val="00E126AC"/>
    <w:rsid w:val="00E12759"/>
    <w:rsid w:val="00E131A7"/>
    <w:rsid w:val="00E1356F"/>
    <w:rsid w:val="00E13735"/>
    <w:rsid w:val="00E13955"/>
    <w:rsid w:val="00E13F4A"/>
    <w:rsid w:val="00E13FB1"/>
    <w:rsid w:val="00E1420F"/>
    <w:rsid w:val="00E15796"/>
    <w:rsid w:val="00E15ADE"/>
    <w:rsid w:val="00E16546"/>
    <w:rsid w:val="00E1664B"/>
    <w:rsid w:val="00E16D8A"/>
    <w:rsid w:val="00E171B0"/>
    <w:rsid w:val="00E1754A"/>
    <w:rsid w:val="00E17766"/>
    <w:rsid w:val="00E17891"/>
    <w:rsid w:val="00E178B3"/>
    <w:rsid w:val="00E17BD2"/>
    <w:rsid w:val="00E20151"/>
    <w:rsid w:val="00E207B1"/>
    <w:rsid w:val="00E20A52"/>
    <w:rsid w:val="00E20E8B"/>
    <w:rsid w:val="00E211C9"/>
    <w:rsid w:val="00E213A1"/>
    <w:rsid w:val="00E21ABF"/>
    <w:rsid w:val="00E223E1"/>
    <w:rsid w:val="00E22ECB"/>
    <w:rsid w:val="00E232BB"/>
    <w:rsid w:val="00E237AC"/>
    <w:rsid w:val="00E239AA"/>
    <w:rsid w:val="00E23C2F"/>
    <w:rsid w:val="00E24098"/>
    <w:rsid w:val="00E24389"/>
    <w:rsid w:val="00E243FD"/>
    <w:rsid w:val="00E24731"/>
    <w:rsid w:val="00E24A76"/>
    <w:rsid w:val="00E25F33"/>
    <w:rsid w:val="00E2701F"/>
    <w:rsid w:val="00E27193"/>
    <w:rsid w:val="00E2773A"/>
    <w:rsid w:val="00E3177A"/>
    <w:rsid w:val="00E32160"/>
    <w:rsid w:val="00E32305"/>
    <w:rsid w:val="00E32306"/>
    <w:rsid w:val="00E32786"/>
    <w:rsid w:val="00E32A2B"/>
    <w:rsid w:val="00E32C50"/>
    <w:rsid w:val="00E32D7F"/>
    <w:rsid w:val="00E33092"/>
    <w:rsid w:val="00E33757"/>
    <w:rsid w:val="00E33830"/>
    <w:rsid w:val="00E33E02"/>
    <w:rsid w:val="00E33E07"/>
    <w:rsid w:val="00E33E89"/>
    <w:rsid w:val="00E34701"/>
    <w:rsid w:val="00E34C94"/>
    <w:rsid w:val="00E3535A"/>
    <w:rsid w:val="00E356E1"/>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E87"/>
    <w:rsid w:val="00E46837"/>
    <w:rsid w:val="00E470CA"/>
    <w:rsid w:val="00E47583"/>
    <w:rsid w:val="00E477E7"/>
    <w:rsid w:val="00E4799B"/>
    <w:rsid w:val="00E50B9B"/>
    <w:rsid w:val="00E521A8"/>
    <w:rsid w:val="00E521D5"/>
    <w:rsid w:val="00E521F3"/>
    <w:rsid w:val="00E527A5"/>
    <w:rsid w:val="00E52B94"/>
    <w:rsid w:val="00E52CFF"/>
    <w:rsid w:val="00E5371C"/>
    <w:rsid w:val="00E537C0"/>
    <w:rsid w:val="00E5382E"/>
    <w:rsid w:val="00E53950"/>
    <w:rsid w:val="00E546CB"/>
    <w:rsid w:val="00E54C72"/>
    <w:rsid w:val="00E54D12"/>
    <w:rsid w:val="00E54F51"/>
    <w:rsid w:val="00E55117"/>
    <w:rsid w:val="00E559C8"/>
    <w:rsid w:val="00E55BBF"/>
    <w:rsid w:val="00E55DCF"/>
    <w:rsid w:val="00E5605D"/>
    <w:rsid w:val="00E56142"/>
    <w:rsid w:val="00E565D1"/>
    <w:rsid w:val="00E57003"/>
    <w:rsid w:val="00E5712E"/>
    <w:rsid w:val="00E57647"/>
    <w:rsid w:val="00E577C1"/>
    <w:rsid w:val="00E578E3"/>
    <w:rsid w:val="00E60743"/>
    <w:rsid w:val="00E60933"/>
    <w:rsid w:val="00E60A80"/>
    <w:rsid w:val="00E610E8"/>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ECB"/>
    <w:rsid w:val="00E65F41"/>
    <w:rsid w:val="00E66060"/>
    <w:rsid w:val="00E661BD"/>
    <w:rsid w:val="00E6628E"/>
    <w:rsid w:val="00E664E5"/>
    <w:rsid w:val="00E6695B"/>
    <w:rsid w:val="00E67755"/>
    <w:rsid w:val="00E70746"/>
    <w:rsid w:val="00E70FED"/>
    <w:rsid w:val="00E7148D"/>
    <w:rsid w:val="00E7207C"/>
    <w:rsid w:val="00E7225E"/>
    <w:rsid w:val="00E72976"/>
    <w:rsid w:val="00E72A57"/>
    <w:rsid w:val="00E72DE5"/>
    <w:rsid w:val="00E733A6"/>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1178"/>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702D"/>
    <w:rsid w:val="00E87B49"/>
    <w:rsid w:val="00E90203"/>
    <w:rsid w:val="00E9028F"/>
    <w:rsid w:val="00E90870"/>
    <w:rsid w:val="00E90996"/>
    <w:rsid w:val="00E90AF1"/>
    <w:rsid w:val="00E90BE4"/>
    <w:rsid w:val="00E91735"/>
    <w:rsid w:val="00E91C1E"/>
    <w:rsid w:val="00E91F76"/>
    <w:rsid w:val="00E926A8"/>
    <w:rsid w:val="00E926B5"/>
    <w:rsid w:val="00E932A4"/>
    <w:rsid w:val="00E93BFF"/>
    <w:rsid w:val="00E93F80"/>
    <w:rsid w:val="00E9416D"/>
    <w:rsid w:val="00E9463E"/>
    <w:rsid w:val="00E94A74"/>
    <w:rsid w:val="00E94EEE"/>
    <w:rsid w:val="00E9524C"/>
    <w:rsid w:val="00E956DC"/>
    <w:rsid w:val="00E958BB"/>
    <w:rsid w:val="00E95A95"/>
    <w:rsid w:val="00E95AEB"/>
    <w:rsid w:val="00E95AF3"/>
    <w:rsid w:val="00E96450"/>
    <w:rsid w:val="00E96669"/>
    <w:rsid w:val="00E9721D"/>
    <w:rsid w:val="00E972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EE6"/>
    <w:rsid w:val="00EA4F24"/>
    <w:rsid w:val="00EA5089"/>
    <w:rsid w:val="00EA510F"/>
    <w:rsid w:val="00EA5581"/>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EB9"/>
    <w:rsid w:val="00EB2033"/>
    <w:rsid w:val="00EB261D"/>
    <w:rsid w:val="00EB2695"/>
    <w:rsid w:val="00EB2842"/>
    <w:rsid w:val="00EB28EE"/>
    <w:rsid w:val="00EB2B88"/>
    <w:rsid w:val="00EB3124"/>
    <w:rsid w:val="00EB3382"/>
    <w:rsid w:val="00EB390D"/>
    <w:rsid w:val="00EB3D92"/>
    <w:rsid w:val="00EB4130"/>
    <w:rsid w:val="00EB41EE"/>
    <w:rsid w:val="00EB4A0E"/>
    <w:rsid w:val="00EB4EC6"/>
    <w:rsid w:val="00EB5627"/>
    <w:rsid w:val="00EB5CD4"/>
    <w:rsid w:val="00EB5F89"/>
    <w:rsid w:val="00EB61A7"/>
    <w:rsid w:val="00EB6C4D"/>
    <w:rsid w:val="00EB6D23"/>
    <w:rsid w:val="00EB767D"/>
    <w:rsid w:val="00EB790D"/>
    <w:rsid w:val="00EB79FA"/>
    <w:rsid w:val="00EC029E"/>
    <w:rsid w:val="00EC083F"/>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9D3"/>
    <w:rsid w:val="00ED5BAD"/>
    <w:rsid w:val="00ED5D46"/>
    <w:rsid w:val="00ED69F3"/>
    <w:rsid w:val="00ED715D"/>
    <w:rsid w:val="00EE00F8"/>
    <w:rsid w:val="00EE041E"/>
    <w:rsid w:val="00EE0526"/>
    <w:rsid w:val="00EE06AE"/>
    <w:rsid w:val="00EE06C4"/>
    <w:rsid w:val="00EE1358"/>
    <w:rsid w:val="00EE19C8"/>
    <w:rsid w:val="00EE273D"/>
    <w:rsid w:val="00EE27F0"/>
    <w:rsid w:val="00EE281D"/>
    <w:rsid w:val="00EE2A45"/>
    <w:rsid w:val="00EE33C9"/>
    <w:rsid w:val="00EE38E6"/>
    <w:rsid w:val="00EE398B"/>
    <w:rsid w:val="00EE3B4F"/>
    <w:rsid w:val="00EE4885"/>
    <w:rsid w:val="00EE4A28"/>
    <w:rsid w:val="00EE56E0"/>
    <w:rsid w:val="00EE6079"/>
    <w:rsid w:val="00EE63CB"/>
    <w:rsid w:val="00EE668E"/>
    <w:rsid w:val="00EE6932"/>
    <w:rsid w:val="00EE6B4E"/>
    <w:rsid w:val="00EE6E53"/>
    <w:rsid w:val="00EE7674"/>
    <w:rsid w:val="00EE7B99"/>
    <w:rsid w:val="00EE7CE6"/>
    <w:rsid w:val="00EE7DC5"/>
    <w:rsid w:val="00EF0A9A"/>
    <w:rsid w:val="00EF0B5F"/>
    <w:rsid w:val="00EF10D6"/>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9E8"/>
    <w:rsid w:val="00EF6843"/>
    <w:rsid w:val="00EF6FC3"/>
    <w:rsid w:val="00EF733A"/>
    <w:rsid w:val="00EF7D5D"/>
    <w:rsid w:val="00EF7F6F"/>
    <w:rsid w:val="00F00475"/>
    <w:rsid w:val="00F00F9B"/>
    <w:rsid w:val="00F01059"/>
    <w:rsid w:val="00F01F8A"/>
    <w:rsid w:val="00F032A8"/>
    <w:rsid w:val="00F03956"/>
    <w:rsid w:val="00F03F09"/>
    <w:rsid w:val="00F04579"/>
    <w:rsid w:val="00F048CD"/>
    <w:rsid w:val="00F04D24"/>
    <w:rsid w:val="00F0536B"/>
    <w:rsid w:val="00F058DD"/>
    <w:rsid w:val="00F05C9D"/>
    <w:rsid w:val="00F05E62"/>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62AE"/>
    <w:rsid w:val="00F162C1"/>
    <w:rsid w:val="00F1635E"/>
    <w:rsid w:val="00F16839"/>
    <w:rsid w:val="00F16A92"/>
    <w:rsid w:val="00F16AB8"/>
    <w:rsid w:val="00F16FDD"/>
    <w:rsid w:val="00F173CB"/>
    <w:rsid w:val="00F17E65"/>
    <w:rsid w:val="00F202AA"/>
    <w:rsid w:val="00F2035E"/>
    <w:rsid w:val="00F20F24"/>
    <w:rsid w:val="00F2150A"/>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BFE"/>
    <w:rsid w:val="00F25C47"/>
    <w:rsid w:val="00F261A4"/>
    <w:rsid w:val="00F2669D"/>
    <w:rsid w:val="00F26B38"/>
    <w:rsid w:val="00F26BAC"/>
    <w:rsid w:val="00F26DAE"/>
    <w:rsid w:val="00F273E1"/>
    <w:rsid w:val="00F30236"/>
    <w:rsid w:val="00F30AA0"/>
    <w:rsid w:val="00F30BE7"/>
    <w:rsid w:val="00F30C33"/>
    <w:rsid w:val="00F313B9"/>
    <w:rsid w:val="00F31401"/>
    <w:rsid w:val="00F31E10"/>
    <w:rsid w:val="00F32112"/>
    <w:rsid w:val="00F322F9"/>
    <w:rsid w:val="00F324D9"/>
    <w:rsid w:val="00F32B60"/>
    <w:rsid w:val="00F32CC4"/>
    <w:rsid w:val="00F33645"/>
    <w:rsid w:val="00F336E9"/>
    <w:rsid w:val="00F3397F"/>
    <w:rsid w:val="00F339AD"/>
    <w:rsid w:val="00F33C63"/>
    <w:rsid w:val="00F33FD2"/>
    <w:rsid w:val="00F34456"/>
    <w:rsid w:val="00F346DA"/>
    <w:rsid w:val="00F3484D"/>
    <w:rsid w:val="00F34C5F"/>
    <w:rsid w:val="00F352EB"/>
    <w:rsid w:val="00F36083"/>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424C"/>
    <w:rsid w:val="00F44F5A"/>
    <w:rsid w:val="00F451FE"/>
    <w:rsid w:val="00F45253"/>
    <w:rsid w:val="00F452B1"/>
    <w:rsid w:val="00F45E2D"/>
    <w:rsid w:val="00F46795"/>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90"/>
    <w:rsid w:val="00F57CE9"/>
    <w:rsid w:val="00F57ED0"/>
    <w:rsid w:val="00F603DA"/>
    <w:rsid w:val="00F60577"/>
    <w:rsid w:val="00F60B66"/>
    <w:rsid w:val="00F6130F"/>
    <w:rsid w:val="00F615D3"/>
    <w:rsid w:val="00F61752"/>
    <w:rsid w:val="00F61862"/>
    <w:rsid w:val="00F61C61"/>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516"/>
    <w:rsid w:val="00F7176A"/>
    <w:rsid w:val="00F7301F"/>
    <w:rsid w:val="00F736E5"/>
    <w:rsid w:val="00F73F35"/>
    <w:rsid w:val="00F7438B"/>
    <w:rsid w:val="00F745DD"/>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48D"/>
    <w:rsid w:val="00F82A6F"/>
    <w:rsid w:val="00F8406C"/>
    <w:rsid w:val="00F84194"/>
    <w:rsid w:val="00F846AD"/>
    <w:rsid w:val="00F85448"/>
    <w:rsid w:val="00F85C69"/>
    <w:rsid w:val="00F86390"/>
    <w:rsid w:val="00F86988"/>
    <w:rsid w:val="00F86EC8"/>
    <w:rsid w:val="00F878B4"/>
    <w:rsid w:val="00F879BD"/>
    <w:rsid w:val="00F87F6B"/>
    <w:rsid w:val="00F90366"/>
    <w:rsid w:val="00F90415"/>
    <w:rsid w:val="00F90A02"/>
    <w:rsid w:val="00F90C39"/>
    <w:rsid w:val="00F90FB0"/>
    <w:rsid w:val="00F91158"/>
    <w:rsid w:val="00F9129B"/>
    <w:rsid w:val="00F91579"/>
    <w:rsid w:val="00F91F84"/>
    <w:rsid w:val="00F93D1C"/>
    <w:rsid w:val="00F93E0F"/>
    <w:rsid w:val="00F94005"/>
    <w:rsid w:val="00F944B1"/>
    <w:rsid w:val="00F94657"/>
    <w:rsid w:val="00F94815"/>
    <w:rsid w:val="00F948FE"/>
    <w:rsid w:val="00F959C0"/>
    <w:rsid w:val="00F95C94"/>
    <w:rsid w:val="00F95D97"/>
    <w:rsid w:val="00F95F8E"/>
    <w:rsid w:val="00F96251"/>
    <w:rsid w:val="00F96C9F"/>
    <w:rsid w:val="00FA00EF"/>
    <w:rsid w:val="00FA0599"/>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50A7"/>
    <w:rsid w:val="00FA51D8"/>
    <w:rsid w:val="00FA5431"/>
    <w:rsid w:val="00FA5494"/>
    <w:rsid w:val="00FA56C7"/>
    <w:rsid w:val="00FA5757"/>
    <w:rsid w:val="00FA615C"/>
    <w:rsid w:val="00FA7907"/>
    <w:rsid w:val="00FB0332"/>
    <w:rsid w:val="00FB0984"/>
    <w:rsid w:val="00FB0E31"/>
    <w:rsid w:val="00FB0F92"/>
    <w:rsid w:val="00FB120B"/>
    <w:rsid w:val="00FB1458"/>
    <w:rsid w:val="00FB1537"/>
    <w:rsid w:val="00FB15F4"/>
    <w:rsid w:val="00FB19C5"/>
    <w:rsid w:val="00FB1CD3"/>
    <w:rsid w:val="00FB28A0"/>
    <w:rsid w:val="00FB2A6E"/>
    <w:rsid w:val="00FB2B5B"/>
    <w:rsid w:val="00FB2CE9"/>
    <w:rsid w:val="00FB2E98"/>
    <w:rsid w:val="00FB2F53"/>
    <w:rsid w:val="00FB32B3"/>
    <w:rsid w:val="00FB40DA"/>
    <w:rsid w:val="00FB4708"/>
    <w:rsid w:val="00FB48F0"/>
    <w:rsid w:val="00FB4B44"/>
    <w:rsid w:val="00FB4E5F"/>
    <w:rsid w:val="00FB5305"/>
    <w:rsid w:val="00FB605F"/>
    <w:rsid w:val="00FB6353"/>
    <w:rsid w:val="00FB645C"/>
    <w:rsid w:val="00FB667B"/>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580"/>
    <w:rsid w:val="00FD1DD4"/>
    <w:rsid w:val="00FD1FDE"/>
    <w:rsid w:val="00FD2651"/>
    <w:rsid w:val="00FD2878"/>
    <w:rsid w:val="00FD39B9"/>
    <w:rsid w:val="00FD3CC6"/>
    <w:rsid w:val="00FD4616"/>
    <w:rsid w:val="00FD65BE"/>
    <w:rsid w:val="00FD6DF0"/>
    <w:rsid w:val="00FD7013"/>
    <w:rsid w:val="00FD716C"/>
    <w:rsid w:val="00FD728E"/>
    <w:rsid w:val="00FD768A"/>
    <w:rsid w:val="00FD7A37"/>
    <w:rsid w:val="00FE1B1E"/>
    <w:rsid w:val="00FE1F09"/>
    <w:rsid w:val="00FE1FD0"/>
    <w:rsid w:val="00FE2FAC"/>
    <w:rsid w:val="00FE332B"/>
    <w:rsid w:val="00FE3E2D"/>
    <w:rsid w:val="00FE40B9"/>
    <w:rsid w:val="00FE41D8"/>
    <w:rsid w:val="00FE423E"/>
    <w:rsid w:val="00FE4478"/>
    <w:rsid w:val="00FE4873"/>
    <w:rsid w:val="00FE494A"/>
    <w:rsid w:val="00FE4CCD"/>
    <w:rsid w:val="00FE4ED2"/>
    <w:rsid w:val="00FE4F03"/>
    <w:rsid w:val="00FE528A"/>
    <w:rsid w:val="00FE5384"/>
    <w:rsid w:val="00FE5FB5"/>
    <w:rsid w:val="00FE6172"/>
    <w:rsid w:val="00FE62BD"/>
    <w:rsid w:val="00FE62EA"/>
    <w:rsid w:val="00FE69A1"/>
    <w:rsid w:val="00FE6D80"/>
    <w:rsid w:val="00FE716C"/>
    <w:rsid w:val="00FE73AE"/>
    <w:rsid w:val="00FE7765"/>
    <w:rsid w:val="00FE78F4"/>
    <w:rsid w:val="00FE7AB6"/>
    <w:rsid w:val="00FE7CF8"/>
    <w:rsid w:val="00FF00DA"/>
    <w:rsid w:val="00FF00ED"/>
    <w:rsid w:val="00FF05A8"/>
    <w:rsid w:val="00FF07B2"/>
    <w:rsid w:val="00FF0A93"/>
    <w:rsid w:val="00FF0D5E"/>
    <w:rsid w:val="00FF10ED"/>
    <w:rsid w:val="00FF151D"/>
    <w:rsid w:val="00FF1575"/>
    <w:rsid w:val="00FF1D12"/>
    <w:rsid w:val="00FF20A9"/>
    <w:rsid w:val="00FF26F3"/>
    <w:rsid w:val="00FF2E2F"/>
    <w:rsid w:val="00FF39EE"/>
    <w:rsid w:val="00FF3FF7"/>
    <w:rsid w:val="00FF402D"/>
    <w:rsid w:val="00FF470F"/>
    <w:rsid w:val="00FF47E1"/>
    <w:rsid w:val="00FF4A1A"/>
    <w:rsid w:val="00FF5401"/>
    <w:rsid w:val="00FF5DAE"/>
    <w:rsid w:val="00FF698F"/>
    <w:rsid w:val="00FF7289"/>
    <w:rsid w:val="00FF766E"/>
    <w:rsid w:val="00FF78BB"/>
    <w:rsid w:val="00FF7E5F"/>
    <w:rsid w:val="012531F6"/>
    <w:rsid w:val="014B0425"/>
    <w:rsid w:val="01576085"/>
    <w:rsid w:val="015B4CFB"/>
    <w:rsid w:val="01626876"/>
    <w:rsid w:val="01681AFD"/>
    <w:rsid w:val="01834423"/>
    <w:rsid w:val="018B7313"/>
    <w:rsid w:val="019E36DD"/>
    <w:rsid w:val="01A5210B"/>
    <w:rsid w:val="01B71668"/>
    <w:rsid w:val="01D54D29"/>
    <w:rsid w:val="01E0294F"/>
    <w:rsid w:val="02296E92"/>
    <w:rsid w:val="026531C3"/>
    <w:rsid w:val="026577F7"/>
    <w:rsid w:val="02682B5D"/>
    <w:rsid w:val="028228EB"/>
    <w:rsid w:val="02940408"/>
    <w:rsid w:val="02AB08CD"/>
    <w:rsid w:val="02BD7694"/>
    <w:rsid w:val="02DA5AC9"/>
    <w:rsid w:val="02E10AEF"/>
    <w:rsid w:val="036D37AB"/>
    <w:rsid w:val="03827CB4"/>
    <w:rsid w:val="03B01748"/>
    <w:rsid w:val="03D26F22"/>
    <w:rsid w:val="03E21917"/>
    <w:rsid w:val="040344AC"/>
    <w:rsid w:val="04061F55"/>
    <w:rsid w:val="04DD352F"/>
    <w:rsid w:val="04DE1209"/>
    <w:rsid w:val="050A2F78"/>
    <w:rsid w:val="052B6B8D"/>
    <w:rsid w:val="053578FC"/>
    <w:rsid w:val="05490AA2"/>
    <w:rsid w:val="05571F68"/>
    <w:rsid w:val="055B3F73"/>
    <w:rsid w:val="05610B7E"/>
    <w:rsid w:val="05815814"/>
    <w:rsid w:val="05824171"/>
    <w:rsid w:val="05C96A9B"/>
    <w:rsid w:val="05DC68BD"/>
    <w:rsid w:val="05ED5A3F"/>
    <w:rsid w:val="06254635"/>
    <w:rsid w:val="06752E5A"/>
    <w:rsid w:val="067601CC"/>
    <w:rsid w:val="06AA71B0"/>
    <w:rsid w:val="06DF50B2"/>
    <w:rsid w:val="06F8206B"/>
    <w:rsid w:val="073A559C"/>
    <w:rsid w:val="0742052D"/>
    <w:rsid w:val="0753648D"/>
    <w:rsid w:val="076B7765"/>
    <w:rsid w:val="0780081E"/>
    <w:rsid w:val="07B74F40"/>
    <w:rsid w:val="07ED63A2"/>
    <w:rsid w:val="07EF67B0"/>
    <w:rsid w:val="08600BAC"/>
    <w:rsid w:val="08A90D2D"/>
    <w:rsid w:val="08C0130C"/>
    <w:rsid w:val="097364C6"/>
    <w:rsid w:val="09964F4E"/>
    <w:rsid w:val="09B25A16"/>
    <w:rsid w:val="09D875D7"/>
    <w:rsid w:val="09D91DD6"/>
    <w:rsid w:val="09F9036F"/>
    <w:rsid w:val="0A5F3D87"/>
    <w:rsid w:val="0A633624"/>
    <w:rsid w:val="0A8A5582"/>
    <w:rsid w:val="0AC33063"/>
    <w:rsid w:val="0B004B49"/>
    <w:rsid w:val="0B224A1D"/>
    <w:rsid w:val="0B2C789D"/>
    <w:rsid w:val="0B2D2456"/>
    <w:rsid w:val="0B8545A2"/>
    <w:rsid w:val="0BAF60ED"/>
    <w:rsid w:val="0BB36EDB"/>
    <w:rsid w:val="0BDE186E"/>
    <w:rsid w:val="0BF0144A"/>
    <w:rsid w:val="0C5D77DB"/>
    <w:rsid w:val="0C80184A"/>
    <w:rsid w:val="0C923886"/>
    <w:rsid w:val="0CAB6BA9"/>
    <w:rsid w:val="0CE20620"/>
    <w:rsid w:val="0CE97F9C"/>
    <w:rsid w:val="0CFD2186"/>
    <w:rsid w:val="0D4D493C"/>
    <w:rsid w:val="0D654CDF"/>
    <w:rsid w:val="0D7D17C9"/>
    <w:rsid w:val="0D8A5763"/>
    <w:rsid w:val="0DD51A35"/>
    <w:rsid w:val="0DFA1D87"/>
    <w:rsid w:val="0E0F7496"/>
    <w:rsid w:val="0E5306B0"/>
    <w:rsid w:val="0E906EDB"/>
    <w:rsid w:val="0EAC36C6"/>
    <w:rsid w:val="0EC45096"/>
    <w:rsid w:val="0EC46679"/>
    <w:rsid w:val="0ED75112"/>
    <w:rsid w:val="0EE61C82"/>
    <w:rsid w:val="0F40031E"/>
    <w:rsid w:val="0F4E1CE6"/>
    <w:rsid w:val="0F800CBE"/>
    <w:rsid w:val="0FDF247F"/>
    <w:rsid w:val="103F50C9"/>
    <w:rsid w:val="10785A6B"/>
    <w:rsid w:val="10957B0B"/>
    <w:rsid w:val="109E3F80"/>
    <w:rsid w:val="10A835F9"/>
    <w:rsid w:val="10C17D43"/>
    <w:rsid w:val="10D87049"/>
    <w:rsid w:val="10DC7F0A"/>
    <w:rsid w:val="10E83395"/>
    <w:rsid w:val="110E54AF"/>
    <w:rsid w:val="11693A62"/>
    <w:rsid w:val="116F1883"/>
    <w:rsid w:val="12111BB1"/>
    <w:rsid w:val="1267258A"/>
    <w:rsid w:val="12786835"/>
    <w:rsid w:val="12B5009E"/>
    <w:rsid w:val="12B614F8"/>
    <w:rsid w:val="12BD755D"/>
    <w:rsid w:val="12EA441C"/>
    <w:rsid w:val="12F6459D"/>
    <w:rsid w:val="13037614"/>
    <w:rsid w:val="1358555C"/>
    <w:rsid w:val="13806709"/>
    <w:rsid w:val="13A82FE2"/>
    <w:rsid w:val="13D6026A"/>
    <w:rsid w:val="13DC01A4"/>
    <w:rsid w:val="13F5080D"/>
    <w:rsid w:val="143D5703"/>
    <w:rsid w:val="14435965"/>
    <w:rsid w:val="145B75D5"/>
    <w:rsid w:val="14A105BC"/>
    <w:rsid w:val="14AF5839"/>
    <w:rsid w:val="14F6743B"/>
    <w:rsid w:val="15014014"/>
    <w:rsid w:val="15572A1D"/>
    <w:rsid w:val="156C1FFA"/>
    <w:rsid w:val="15CB6C24"/>
    <w:rsid w:val="162B28D3"/>
    <w:rsid w:val="165D6396"/>
    <w:rsid w:val="165F772E"/>
    <w:rsid w:val="1667041C"/>
    <w:rsid w:val="166C5431"/>
    <w:rsid w:val="167A5C8F"/>
    <w:rsid w:val="16B62169"/>
    <w:rsid w:val="16BA3D49"/>
    <w:rsid w:val="16C534EA"/>
    <w:rsid w:val="16D92461"/>
    <w:rsid w:val="1719094D"/>
    <w:rsid w:val="17874E87"/>
    <w:rsid w:val="17C63AED"/>
    <w:rsid w:val="17E5229C"/>
    <w:rsid w:val="17EC76E1"/>
    <w:rsid w:val="181E7414"/>
    <w:rsid w:val="18314B9E"/>
    <w:rsid w:val="18360C0A"/>
    <w:rsid w:val="1857704F"/>
    <w:rsid w:val="187B73E7"/>
    <w:rsid w:val="18882132"/>
    <w:rsid w:val="1895052F"/>
    <w:rsid w:val="189819F6"/>
    <w:rsid w:val="18DA6CE0"/>
    <w:rsid w:val="19134866"/>
    <w:rsid w:val="193957B5"/>
    <w:rsid w:val="19605863"/>
    <w:rsid w:val="197B520E"/>
    <w:rsid w:val="197E7ECA"/>
    <w:rsid w:val="1987004C"/>
    <w:rsid w:val="19AB0B3F"/>
    <w:rsid w:val="19EB4819"/>
    <w:rsid w:val="1A1B4D24"/>
    <w:rsid w:val="1A605112"/>
    <w:rsid w:val="1A770CB3"/>
    <w:rsid w:val="1A8C2C04"/>
    <w:rsid w:val="1A96581C"/>
    <w:rsid w:val="1AD70FD0"/>
    <w:rsid w:val="1ADD144E"/>
    <w:rsid w:val="1AFB1DB8"/>
    <w:rsid w:val="1B4D70DD"/>
    <w:rsid w:val="1B4E43DA"/>
    <w:rsid w:val="1BA50EE0"/>
    <w:rsid w:val="1BA9104C"/>
    <w:rsid w:val="1BC63297"/>
    <w:rsid w:val="1BD73C5B"/>
    <w:rsid w:val="1BF74147"/>
    <w:rsid w:val="1BFF533C"/>
    <w:rsid w:val="1C1224A8"/>
    <w:rsid w:val="1CE9295D"/>
    <w:rsid w:val="1D010312"/>
    <w:rsid w:val="1D182257"/>
    <w:rsid w:val="1D1A5FA5"/>
    <w:rsid w:val="1D2F4447"/>
    <w:rsid w:val="1D356E0A"/>
    <w:rsid w:val="1D7A5AEE"/>
    <w:rsid w:val="1D9E200C"/>
    <w:rsid w:val="1DAF24EA"/>
    <w:rsid w:val="1DD11B67"/>
    <w:rsid w:val="1DD4386E"/>
    <w:rsid w:val="1E0C6A6D"/>
    <w:rsid w:val="1E0D7210"/>
    <w:rsid w:val="1E274223"/>
    <w:rsid w:val="1E397B1B"/>
    <w:rsid w:val="1E4222FF"/>
    <w:rsid w:val="1E764DE1"/>
    <w:rsid w:val="1E835639"/>
    <w:rsid w:val="1E857EA3"/>
    <w:rsid w:val="1E946AB5"/>
    <w:rsid w:val="1E970CB0"/>
    <w:rsid w:val="1E9E60BA"/>
    <w:rsid w:val="1EA100CB"/>
    <w:rsid w:val="1EAA3349"/>
    <w:rsid w:val="1EB1123D"/>
    <w:rsid w:val="1EBA4F9C"/>
    <w:rsid w:val="1ED9332D"/>
    <w:rsid w:val="1ED971B0"/>
    <w:rsid w:val="1EEE1CF5"/>
    <w:rsid w:val="1F1835D3"/>
    <w:rsid w:val="1F6B1DB4"/>
    <w:rsid w:val="1F9862AE"/>
    <w:rsid w:val="1FA25B41"/>
    <w:rsid w:val="1FBA3A30"/>
    <w:rsid w:val="1FD82771"/>
    <w:rsid w:val="201B7843"/>
    <w:rsid w:val="202F473A"/>
    <w:rsid w:val="209B3F61"/>
    <w:rsid w:val="209C2837"/>
    <w:rsid w:val="20B41122"/>
    <w:rsid w:val="20E73D48"/>
    <w:rsid w:val="21027961"/>
    <w:rsid w:val="211F00B5"/>
    <w:rsid w:val="213C0409"/>
    <w:rsid w:val="21C36564"/>
    <w:rsid w:val="21F13335"/>
    <w:rsid w:val="21FA5D86"/>
    <w:rsid w:val="2212611A"/>
    <w:rsid w:val="22466E2B"/>
    <w:rsid w:val="22A94D5A"/>
    <w:rsid w:val="22BA7990"/>
    <w:rsid w:val="22EA1706"/>
    <w:rsid w:val="23226648"/>
    <w:rsid w:val="23313284"/>
    <w:rsid w:val="234036AD"/>
    <w:rsid w:val="235A3986"/>
    <w:rsid w:val="23776020"/>
    <w:rsid w:val="23950076"/>
    <w:rsid w:val="23BD0BA4"/>
    <w:rsid w:val="23D200C8"/>
    <w:rsid w:val="23DA2052"/>
    <w:rsid w:val="24036BEC"/>
    <w:rsid w:val="24076F7B"/>
    <w:rsid w:val="243B64CA"/>
    <w:rsid w:val="244C0C09"/>
    <w:rsid w:val="24656E9A"/>
    <w:rsid w:val="248C237A"/>
    <w:rsid w:val="24C206F0"/>
    <w:rsid w:val="24D420C8"/>
    <w:rsid w:val="25063A63"/>
    <w:rsid w:val="252537E7"/>
    <w:rsid w:val="2562197E"/>
    <w:rsid w:val="25BB1EE5"/>
    <w:rsid w:val="25C6149A"/>
    <w:rsid w:val="25CB1E8B"/>
    <w:rsid w:val="261849A4"/>
    <w:rsid w:val="26517773"/>
    <w:rsid w:val="26BC58D3"/>
    <w:rsid w:val="271746FA"/>
    <w:rsid w:val="27221F7E"/>
    <w:rsid w:val="272265CB"/>
    <w:rsid w:val="27237C85"/>
    <w:rsid w:val="274D6B11"/>
    <w:rsid w:val="274E333D"/>
    <w:rsid w:val="27B050E0"/>
    <w:rsid w:val="288F0965"/>
    <w:rsid w:val="28AE4A7C"/>
    <w:rsid w:val="28D91536"/>
    <w:rsid w:val="290F52ED"/>
    <w:rsid w:val="29316C68"/>
    <w:rsid w:val="29706F07"/>
    <w:rsid w:val="298C4CCF"/>
    <w:rsid w:val="29A66470"/>
    <w:rsid w:val="29AB4179"/>
    <w:rsid w:val="29B04B0F"/>
    <w:rsid w:val="29B54369"/>
    <w:rsid w:val="2A0D0D28"/>
    <w:rsid w:val="2A1D516F"/>
    <w:rsid w:val="2A2337F6"/>
    <w:rsid w:val="2A481335"/>
    <w:rsid w:val="2A5D6DC6"/>
    <w:rsid w:val="2A70053D"/>
    <w:rsid w:val="2A8B1460"/>
    <w:rsid w:val="2A995D3E"/>
    <w:rsid w:val="2AB426C0"/>
    <w:rsid w:val="2AC9624A"/>
    <w:rsid w:val="2ACF27DE"/>
    <w:rsid w:val="2AFC4649"/>
    <w:rsid w:val="2AFD5F18"/>
    <w:rsid w:val="2B172C77"/>
    <w:rsid w:val="2B1B2E31"/>
    <w:rsid w:val="2B2D7C5C"/>
    <w:rsid w:val="2B381666"/>
    <w:rsid w:val="2B413597"/>
    <w:rsid w:val="2B506281"/>
    <w:rsid w:val="2B685527"/>
    <w:rsid w:val="2B6A1C77"/>
    <w:rsid w:val="2B75183D"/>
    <w:rsid w:val="2B7F5652"/>
    <w:rsid w:val="2BAB6731"/>
    <w:rsid w:val="2BAE2C23"/>
    <w:rsid w:val="2BE141C6"/>
    <w:rsid w:val="2BE51D5A"/>
    <w:rsid w:val="2BEF7F55"/>
    <w:rsid w:val="2BF1633B"/>
    <w:rsid w:val="2BF92B45"/>
    <w:rsid w:val="2C4452B3"/>
    <w:rsid w:val="2C453E07"/>
    <w:rsid w:val="2C7654F2"/>
    <w:rsid w:val="2C884632"/>
    <w:rsid w:val="2CD922F6"/>
    <w:rsid w:val="2CFE35A6"/>
    <w:rsid w:val="2D0A7F84"/>
    <w:rsid w:val="2D0C0AEB"/>
    <w:rsid w:val="2D210AEC"/>
    <w:rsid w:val="2D3C71CA"/>
    <w:rsid w:val="2D3F788A"/>
    <w:rsid w:val="2D700F57"/>
    <w:rsid w:val="2DE95B4B"/>
    <w:rsid w:val="2DED523C"/>
    <w:rsid w:val="2E01669F"/>
    <w:rsid w:val="2E64456D"/>
    <w:rsid w:val="2EB523E6"/>
    <w:rsid w:val="2EB76CD3"/>
    <w:rsid w:val="2ED533DD"/>
    <w:rsid w:val="2F32767D"/>
    <w:rsid w:val="2F667785"/>
    <w:rsid w:val="2F6C0A89"/>
    <w:rsid w:val="2F824F24"/>
    <w:rsid w:val="2F872C58"/>
    <w:rsid w:val="2FED431C"/>
    <w:rsid w:val="300B5777"/>
    <w:rsid w:val="30890DFB"/>
    <w:rsid w:val="30910652"/>
    <w:rsid w:val="30D53237"/>
    <w:rsid w:val="30F46739"/>
    <w:rsid w:val="310F049B"/>
    <w:rsid w:val="313F7CF4"/>
    <w:rsid w:val="31716E56"/>
    <w:rsid w:val="31B163D9"/>
    <w:rsid w:val="31BB2A1F"/>
    <w:rsid w:val="32174412"/>
    <w:rsid w:val="322062E7"/>
    <w:rsid w:val="322E1428"/>
    <w:rsid w:val="32311998"/>
    <w:rsid w:val="32411DD2"/>
    <w:rsid w:val="32512BD6"/>
    <w:rsid w:val="32594392"/>
    <w:rsid w:val="326A6D25"/>
    <w:rsid w:val="326B5300"/>
    <w:rsid w:val="327A0BC1"/>
    <w:rsid w:val="32955B80"/>
    <w:rsid w:val="32B75C71"/>
    <w:rsid w:val="32FE52DA"/>
    <w:rsid w:val="33223BBD"/>
    <w:rsid w:val="336C1A01"/>
    <w:rsid w:val="337B4C2D"/>
    <w:rsid w:val="33AF52F5"/>
    <w:rsid w:val="33B511BE"/>
    <w:rsid w:val="33B97EAA"/>
    <w:rsid w:val="33BB1533"/>
    <w:rsid w:val="33D76BE2"/>
    <w:rsid w:val="34183AF5"/>
    <w:rsid w:val="34A72900"/>
    <w:rsid w:val="34CA064D"/>
    <w:rsid w:val="34E260AF"/>
    <w:rsid w:val="351A2C01"/>
    <w:rsid w:val="35A52F54"/>
    <w:rsid w:val="35A67C17"/>
    <w:rsid w:val="35C7560E"/>
    <w:rsid w:val="35F76384"/>
    <w:rsid w:val="361227CF"/>
    <w:rsid w:val="36330786"/>
    <w:rsid w:val="363E3EFB"/>
    <w:rsid w:val="36744061"/>
    <w:rsid w:val="36FE5B80"/>
    <w:rsid w:val="372720E1"/>
    <w:rsid w:val="37734BA9"/>
    <w:rsid w:val="378E7EC0"/>
    <w:rsid w:val="37AB61B9"/>
    <w:rsid w:val="37B55B04"/>
    <w:rsid w:val="37B60596"/>
    <w:rsid w:val="37C8399F"/>
    <w:rsid w:val="38077186"/>
    <w:rsid w:val="380D2724"/>
    <w:rsid w:val="38226006"/>
    <w:rsid w:val="384F09EF"/>
    <w:rsid w:val="388B16F6"/>
    <w:rsid w:val="39377644"/>
    <w:rsid w:val="394E2A70"/>
    <w:rsid w:val="395F4326"/>
    <w:rsid w:val="39642C2F"/>
    <w:rsid w:val="396D2376"/>
    <w:rsid w:val="39841075"/>
    <w:rsid w:val="399B1BC3"/>
    <w:rsid w:val="399D1235"/>
    <w:rsid w:val="399E2FDD"/>
    <w:rsid w:val="39C83177"/>
    <w:rsid w:val="39CC4CFB"/>
    <w:rsid w:val="39D00241"/>
    <w:rsid w:val="39E37E84"/>
    <w:rsid w:val="3A175598"/>
    <w:rsid w:val="3A197299"/>
    <w:rsid w:val="3A1B42E7"/>
    <w:rsid w:val="3A5E6A83"/>
    <w:rsid w:val="3A823885"/>
    <w:rsid w:val="3A8616B7"/>
    <w:rsid w:val="3AAF36D1"/>
    <w:rsid w:val="3AB008BC"/>
    <w:rsid w:val="3ABB004A"/>
    <w:rsid w:val="3AD64D11"/>
    <w:rsid w:val="3AD75AC1"/>
    <w:rsid w:val="3B007303"/>
    <w:rsid w:val="3B3B2BDD"/>
    <w:rsid w:val="3B4176D5"/>
    <w:rsid w:val="3B450C3B"/>
    <w:rsid w:val="3B865C42"/>
    <w:rsid w:val="3B903C31"/>
    <w:rsid w:val="3B9A34B8"/>
    <w:rsid w:val="3C0473A2"/>
    <w:rsid w:val="3C0D4A80"/>
    <w:rsid w:val="3C0E791A"/>
    <w:rsid w:val="3C4C6BE0"/>
    <w:rsid w:val="3C974F39"/>
    <w:rsid w:val="3D06093C"/>
    <w:rsid w:val="3D065F95"/>
    <w:rsid w:val="3D156576"/>
    <w:rsid w:val="3D1A3AF9"/>
    <w:rsid w:val="3D2C5FA7"/>
    <w:rsid w:val="3D5C55C8"/>
    <w:rsid w:val="3DDB15FD"/>
    <w:rsid w:val="3E0C3A1B"/>
    <w:rsid w:val="3E0E0B3C"/>
    <w:rsid w:val="3E1325A6"/>
    <w:rsid w:val="3E192CD0"/>
    <w:rsid w:val="3E2E615A"/>
    <w:rsid w:val="3E394D0F"/>
    <w:rsid w:val="3E3C611B"/>
    <w:rsid w:val="3E526A98"/>
    <w:rsid w:val="3E546BFA"/>
    <w:rsid w:val="3E605861"/>
    <w:rsid w:val="3E7770AF"/>
    <w:rsid w:val="3E94742E"/>
    <w:rsid w:val="3E9B59D5"/>
    <w:rsid w:val="3EEB74AB"/>
    <w:rsid w:val="3EEF0196"/>
    <w:rsid w:val="3F097239"/>
    <w:rsid w:val="3F400AEF"/>
    <w:rsid w:val="3F5F2F6A"/>
    <w:rsid w:val="3F8812B9"/>
    <w:rsid w:val="3FAD7ED9"/>
    <w:rsid w:val="3FD57736"/>
    <w:rsid w:val="3FE61B1E"/>
    <w:rsid w:val="3FEE724D"/>
    <w:rsid w:val="3FFB1566"/>
    <w:rsid w:val="402448CC"/>
    <w:rsid w:val="40363146"/>
    <w:rsid w:val="403D3B5F"/>
    <w:rsid w:val="404C4300"/>
    <w:rsid w:val="40835244"/>
    <w:rsid w:val="408A4342"/>
    <w:rsid w:val="408E36C8"/>
    <w:rsid w:val="40947203"/>
    <w:rsid w:val="40955CBE"/>
    <w:rsid w:val="409F65F7"/>
    <w:rsid w:val="40C33A32"/>
    <w:rsid w:val="40D10C49"/>
    <w:rsid w:val="40E53645"/>
    <w:rsid w:val="40FE5131"/>
    <w:rsid w:val="410652F1"/>
    <w:rsid w:val="41171FD0"/>
    <w:rsid w:val="413E43D5"/>
    <w:rsid w:val="414136E7"/>
    <w:rsid w:val="41555CCB"/>
    <w:rsid w:val="416E7B84"/>
    <w:rsid w:val="41A9438E"/>
    <w:rsid w:val="41AA68AB"/>
    <w:rsid w:val="41C007E7"/>
    <w:rsid w:val="41D9565A"/>
    <w:rsid w:val="41E935DD"/>
    <w:rsid w:val="422C5607"/>
    <w:rsid w:val="424D3EFC"/>
    <w:rsid w:val="42531F93"/>
    <w:rsid w:val="42595F8D"/>
    <w:rsid w:val="425D30F6"/>
    <w:rsid w:val="425E6E0D"/>
    <w:rsid w:val="42AF004C"/>
    <w:rsid w:val="42D57A4D"/>
    <w:rsid w:val="42D7588C"/>
    <w:rsid w:val="42F12EE6"/>
    <w:rsid w:val="43193545"/>
    <w:rsid w:val="433B6E80"/>
    <w:rsid w:val="435567A4"/>
    <w:rsid w:val="43796A37"/>
    <w:rsid w:val="437C160B"/>
    <w:rsid w:val="43820C99"/>
    <w:rsid w:val="43917E18"/>
    <w:rsid w:val="43A8151C"/>
    <w:rsid w:val="43C55D14"/>
    <w:rsid w:val="43DA1410"/>
    <w:rsid w:val="43EA5BA3"/>
    <w:rsid w:val="440F5161"/>
    <w:rsid w:val="441255F7"/>
    <w:rsid w:val="441E50D8"/>
    <w:rsid w:val="445D514A"/>
    <w:rsid w:val="44ED34BD"/>
    <w:rsid w:val="44FD3270"/>
    <w:rsid w:val="451F7901"/>
    <w:rsid w:val="4525618A"/>
    <w:rsid w:val="4565155C"/>
    <w:rsid w:val="45703598"/>
    <w:rsid w:val="45763769"/>
    <w:rsid w:val="45CC2736"/>
    <w:rsid w:val="461E13DB"/>
    <w:rsid w:val="464F5D68"/>
    <w:rsid w:val="46827E0C"/>
    <w:rsid w:val="46A52C10"/>
    <w:rsid w:val="46C95B1B"/>
    <w:rsid w:val="472C45CF"/>
    <w:rsid w:val="472C6E30"/>
    <w:rsid w:val="47385B27"/>
    <w:rsid w:val="474F611B"/>
    <w:rsid w:val="478F54FD"/>
    <w:rsid w:val="479B712F"/>
    <w:rsid w:val="47BA4D65"/>
    <w:rsid w:val="47DB23EB"/>
    <w:rsid w:val="482F232F"/>
    <w:rsid w:val="485F45DF"/>
    <w:rsid w:val="48806042"/>
    <w:rsid w:val="48816465"/>
    <w:rsid w:val="4892506D"/>
    <w:rsid w:val="491B6D65"/>
    <w:rsid w:val="492359B6"/>
    <w:rsid w:val="499E1BAD"/>
    <w:rsid w:val="49D35547"/>
    <w:rsid w:val="49E35596"/>
    <w:rsid w:val="49FF7D8C"/>
    <w:rsid w:val="4A1607B0"/>
    <w:rsid w:val="4A1A0D66"/>
    <w:rsid w:val="4A1F1DDA"/>
    <w:rsid w:val="4A3E37F2"/>
    <w:rsid w:val="4A4007C5"/>
    <w:rsid w:val="4A4345FF"/>
    <w:rsid w:val="4A66524F"/>
    <w:rsid w:val="4A8A51B8"/>
    <w:rsid w:val="4AAE5336"/>
    <w:rsid w:val="4AB90BD0"/>
    <w:rsid w:val="4ACF7454"/>
    <w:rsid w:val="4B332DD2"/>
    <w:rsid w:val="4B512F9D"/>
    <w:rsid w:val="4B7536A0"/>
    <w:rsid w:val="4B8802CF"/>
    <w:rsid w:val="4B931125"/>
    <w:rsid w:val="4B9F1417"/>
    <w:rsid w:val="4BE5675F"/>
    <w:rsid w:val="4C1E0414"/>
    <w:rsid w:val="4C456C4F"/>
    <w:rsid w:val="4C936EA1"/>
    <w:rsid w:val="4CB46925"/>
    <w:rsid w:val="4CEC7012"/>
    <w:rsid w:val="4D0C15C0"/>
    <w:rsid w:val="4D1C13E2"/>
    <w:rsid w:val="4D3A48F2"/>
    <w:rsid w:val="4D3E34ED"/>
    <w:rsid w:val="4D6F24E5"/>
    <w:rsid w:val="4D9054F2"/>
    <w:rsid w:val="4DCC2D4C"/>
    <w:rsid w:val="4DF23BA9"/>
    <w:rsid w:val="4E1B1403"/>
    <w:rsid w:val="4E20282E"/>
    <w:rsid w:val="4E775E78"/>
    <w:rsid w:val="4F0403F5"/>
    <w:rsid w:val="4F0564C4"/>
    <w:rsid w:val="4F297D2E"/>
    <w:rsid w:val="4F2C6C47"/>
    <w:rsid w:val="4F561F16"/>
    <w:rsid w:val="4F583E81"/>
    <w:rsid w:val="4F6C23EE"/>
    <w:rsid w:val="4F6F3BE3"/>
    <w:rsid w:val="4F822EA8"/>
    <w:rsid w:val="4F8C2BC5"/>
    <w:rsid w:val="4FB116B7"/>
    <w:rsid w:val="4FC12AD9"/>
    <w:rsid w:val="4FD33566"/>
    <w:rsid w:val="50025863"/>
    <w:rsid w:val="50212524"/>
    <w:rsid w:val="502B41F8"/>
    <w:rsid w:val="50302EC4"/>
    <w:rsid w:val="50412E5C"/>
    <w:rsid w:val="50653A19"/>
    <w:rsid w:val="50B52314"/>
    <w:rsid w:val="50D81E80"/>
    <w:rsid w:val="50FE120C"/>
    <w:rsid w:val="51186A8E"/>
    <w:rsid w:val="5142064A"/>
    <w:rsid w:val="51753909"/>
    <w:rsid w:val="519B1982"/>
    <w:rsid w:val="51A73BDA"/>
    <w:rsid w:val="51AD1D79"/>
    <w:rsid w:val="51C106A3"/>
    <w:rsid w:val="51C91AA0"/>
    <w:rsid w:val="51E50D05"/>
    <w:rsid w:val="51FD005F"/>
    <w:rsid w:val="524C1BBE"/>
    <w:rsid w:val="52AF02BB"/>
    <w:rsid w:val="52D243B8"/>
    <w:rsid w:val="52D737A7"/>
    <w:rsid w:val="52EA01DE"/>
    <w:rsid w:val="52EE3536"/>
    <w:rsid w:val="530131B5"/>
    <w:rsid w:val="533C08D5"/>
    <w:rsid w:val="53714B69"/>
    <w:rsid w:val="53A14DE6"/>
    <w:rsid w:val="53DC23AC"/>
    <w:rsid w:val="53F87C5F"/>
    <w:rsid w:val="54010074"/>
    <w:rsid w:val="54132EAD"/>
    <w:rsid w:val="54136CB2"/>
    <w:rsid w:val="54185AC6"/>
    <w:rsid w:val="543732CE"/>
    <w:rsid w:val="5447632D"/>
    <w:rsid w:val="54BD3790"/>
    <w:rsid w:val="54C406B8"/>
    <w:rsid w:val="54FC7E8F"/>
    <w:rsid w:val="552446FF"/>
    <w:rsid w:val="552A3813"/>
    <w:rsid w:val="552E468F"/>
    <w:rsid w:val="55327237"/>
    <w:rsid w:val="55475308"/>
    <w:rsid w:val="555F71DF"/>
    <w:rsid w:val="55630EE8"/>
    <w:rsid w:val="55644382"/>
    <w:rsid w:val="557C1C84"/>
    <w:rsid w:val="55A810AB"/>
    <w:rsid w:val="55B37A8E"/>
    <w:rsid w:val="55CC16CA"/>
    <w:rsid w:val="55DD10C5"/>
    <w:rsid w:val="562029C7"/>
    <w:rsid w:val="56214FAF"/>
    <w:rsid w:val="56312CCE"/>
    <w:rsid w:val="56354B02"/>
    <w:rsid w:val="563D0A47"/>
    <w:rsid w:val="563F7C0C"/>
    <w:rsid w:val="56497296"/>
    <w:rsid w:val="565D01C5"/>
    <w:rsid w:val="56A32DB9"/>
    <w:rsid w:val="5708703C"/>
    <w:rsid w:val="571B7084"/>
    <w:rsid w:val="571F4202"/>
    <w:rsid w:val="574A1F01"/>
    <w:rsid w:val="575069A0"/>
    <w:rsid w:val="57527578"/>
    <w:rsid w:val="57A31A70"/>
    <w:rsid w:val="57AE6CDB"/>
    <w:rsid w:val="57CC55D4"/>
    <w:rsid w:val="57D22553"/>
    <w:rsid w:val="57EF4ED2"/>
    <w:rsid w:val="58491D9C"/>
    <w:rsid w:val="58830BD1"/>
    <w:rsid w:val="58AB7F08"/>
    <w:rsid w:val="58CC2235"/>
    <w:rsid w:val="58FD4651"/>
    <w:rsid w:val="59141773"/>
    <w:rsid w:val="595654C7"/>
    <w:rsid w:val="59650ED0"/>
    <w:rsid w:val="59747FB5"/>
    <w:rsid w:val="59AE2782"/>
    <w:rsid w:val="59BC4730"/>
    <w:rsid w:val="59CF3918"/>
    <w:rsid w:val="59D70EEC"/>
    <w:rsid w:val="5A6000EC"/>
    <w:rsid w:val="5A863549"/>
    <w:rsid w:val="5A904647"/>
    <w:rsid w:val="5ABD034B"/>
    <w:rsid w:val="5ACE7B7D"/>
    <w:rsid w:val="5AD96620"/>
    <w:rsid w:val="5AD9663A"/>
    <w:rsid w:val="5B1656A4"/>
    <w:rsid w:val="5B1E34AF"/>
    <w:rsid w:val="5B4A0F56"/>
    <w:rsid w:val="5B615ECA"/>
    <w:rsid w:val="5B6643D1"/>
    <w:rsid w:val="5B6A5872"/>
    <w:rsid w:val="5BC3479C"/>
    <w:rsid w:val="5BDB7A2A"/>
    <w:rsid w:val="5BEF797A"/>
    <w:rsid w:val="5BFE3B70"/>
    <w:rsid w:val="5C1D4D9C"/>
    <w:rsid w:val="5C316D4F"/>
    <w:rsid w:val="5C334E92"/>
    <w:rsid w:val="5C453698"/>
    <w:rsid w:val="5C5F52A8"/>
    <w:rsid w:val="5C6840F9"/>
    <w:rsid w:val="5C695B16"/>
    <w:rsid w:val="5C803E80"/>
    <w:rsid w:val="5C836C09"/>
    <w:rsid w:val="5CA81C74"/>
    <w:rsid w:val="5CCD6CE9"/>
    <w:rsid w:val="5CD352CC"/>
    <w:rsid w:val="5D0B6AC7"/>
    <w:rsid w:val="5D1077D0"/>
    <w:rsid w:val="5D307385"/>
    <w:rsid w:val="5D6202CF"/>
    <w:rsid w:val="5D631612"/>
    <w:rsid w:val="5D690026"/>
    <w:rsid w:val="5D806ACF"/>
    <w:rsid w:val="5DBE16BF"/>
    <w:rsid w:val="5DBE6625"/>
    <w:rsid w:val="5DD80AD4"/>
    <w:rsid w:val="5DDF2B73"/>
    <w:rsid w:val="5E070005"/>
    <w:rsid w:val="5E0C14B0"/>
    <w:rsid w:val="5E1735BE"/>
    <w:rsid w:val="5E1A4B89"/>
    <w:rsid w:val="5E6E00E1"/>
    <w:rsid w:val="5E8E7DE6"/>
    <w:rsid w:val="5EA2309B"/>
    <w:rsid w:val="5ED428FD"/>
    <w:rsid w:val="5EFD693C"/>
    <w:rsid w:val="5F003FAE"/>
    <w:rsid w:val="5F655379"/>
    <w:rsid w:val="5F8C44EB"/>
    <w:rsid w:val="5FBA0F5B"/>
    <w:rsid w:val="5FC52ECB"/>
    <w:rsid w:val="5FE17DE2"/>
    <w:rsid w:val="603A1E29"/>
    <w:rsid w:val="607B695E"/>
    <w:rsid w:val="60894626"/>
    <w:rsid w:val="60A15960"/>
    <w:rsid w:val="60A800F7"/>
    <w:rsid w:val="60B50B60"/>
    <w:rsid w:val="60C32316"/>
    <w:rsid w:val="60DF1D6B"/>
    <w:rsid w:val="60E8429D"/>
    <w:rsid w:val="60E86021"/>
    <w:rsid w:val="60F65306"/>
    <w:rsid w:val="60FC0604"/>
    <w:rsid w:val="61040E8A"/>
    <w:rsid w:val="611F03B9"/>
    <w:rsid w:val="612A50B6"/>
    <w:rsid w:val="612F1CE5"/>
    <w:rsid w:val="61AB6314"/>
    <w:rsid w:val="61C97008"/>
    <w:rsid w:val="61D74257"/>
    <w:rsid w:val="62031E5C"/>
    <w:rsid w:val="6216587D"/>
    <w:rsid w:val="62266366"/>
    <w:rsid w:val="62371209"/>
    <w:rsid w:val="626D33A6"/>
    <w:rsid w:val="627F632D"/>
    <w:rsid w:val="628D3B8B"/>
    <w:rsid w:val="62960631"/>
    <w:rsid w:val="629E372B"/>
    <w:rsid w:val="62A2168A"/>
    <w:rsid w:val="62BB4C4F"/>
    <w:rsid w:val="62C36615"/>
    <w:rsid w:val="62D228D2"/>
    <w:rsid w:val="62FC621D"/>
    <w:rsid w:val="6305222F"/>
    <w:rsid w:val="630E23DF"/>
    <w:rsid w:val="63116442"/>
    <w:rsid w:val="63624764"/>
    <w:rsid w:val="636E387A"/>
    <w:rsid w:val="638D3391"/>
    <w:rsid w:val="639402F1"/>
    <w:rsid w:val="63F436D7"/>
    <w:rsid w:val="63FD2DF9"/>
    <w:rsid w:val="64086F8F"/>
    <w:rsid w:val="64217405"/>
    <w:rsid w:val="64237F3A"/>
    <w:rsid w:val="6426546E"/>
    <w:rsid w:val="6450009D"/>
    <w:rsid w:val="64565C67"/>
    <w:rsid w:val="646F3058"/>
    <w:rsid w:val="647B7AB7"/>
    <w:rsid w:val="649C61C5"/>
    <w:rsid w:val="64F662DF"/>
    <w:rsid w:val="650351B7"/>
    <w:rsid w:val="65110D9C"/>
    <w:rsid w:val="65214543"/>
    <w:rsid w:val="65730180"/>
    <w:rsid w:val="65855C01"/>
    <w:rsid w:val="658B3096"/>
    <w:rsid w:val="65A643B8"/>
    <w:rsid w:val="65E3735C"/>
    <w:rsid w:val="65F05019"/>
    <w:rsid w:val="65F932F3"/>
    <w:rsid w:val="66117F9E"/>
    <w:rsid w:val="662128BB"/>
    <w:rsid w:val="667B5BF2"/>
    <w:rsid w:val="6691500C"/>
    <w:rsid w:val="66C20BF8"/>
    <w:rsid w:val="66F60230"/>
    <w:rsid w:val="66FD3C4C"/>
    <w:rsid w:val="6701765E"/>
    <w:rsid w:val="671C3B65"/>
    <w:rsid w:val="67230B75"/>
    <w:rsid w:val="672B4028"/>
    <w:rsid w:val="674D307F"/>
    <w:rsid w:val="6750598C"/>
    <w:rsid w:val="67B90B02"/>
    <w:rsid w:val="67C71A8B"/>
    <w:rsid w:val="67D27C72"/>
    <w:rsid w:val="67E97E33"/>
    <w:rsid w:val="681E1F09"/>
    <w:rsid w:val="683B5D9D"/>
    <w:rsid w:val="6863685D"/>
    <w:rsid w:val="68680414"/>
    <w:rsid w:val="68A84E00"/>
    <w:rsid w:val="68AF5695"/>
    <w:rsid w:val="68BA4832"/>
    <w:rsid w:val="68E25001"/>
    <w:rsid w:val="6901172D"/>
    <w:rsid w:val="690617EC"/>
    <w:rsid w:val="69064247"/>
    <w:rsid w:val="6928371F"/>
    <w:rsid w:val="695F6364"/>
    <w:rsid w:val="69696964"/>
    <w:rsid w:val="696F5122"/>
    <w:rsid w:val="699A6B0B"/>
    <w:rsid w:val="699E4CE4"/>
    <w:rsid w:val="699E55FC"/>
    <w:rsid w:val="69CF1892"/>
    <w:rsid w:val="69E8587B"/>
    <w:rsid w:val="69FD6030"/>
    <w:rsid w:val="6A2475B2"/>
    <w:rsid w:val="6A4D16D9"/>
    <w:rsid w:val="6A5C15B8"/>
    <w:rsid w:val="6A995655"/>
    <w:rsid w:val="6AA22A19"/>
    <w:rsid w:val="6AA43D4C"/>
    <w:rsid w:val="6ABA69B3"/>
    <w:rsid w:val="6AC6507C"/>
    <w:rsid w:val="6ACD0E40"/>
    <w:rsid w:val="6B15087C"/>
    <w:rsid w:val="6B5D1465"/>
    <w:rsid w:val="6B8D1D5E"/>
    <w:rsid w:val="6BDC6668"/>
    <w:rsid w:val="6BDD60CB"/>
    <w:rsid w:val="6BE43241"/>
    <w:rsid w:val="6BE67F52"/>
    <w:rsid w:val="6C050A2F"/>
    <w:rsid w:val="6C1953D9"/>
    <w:rsid w:val="6C264455"/>
    <w:rsid w:val="6C331BE8"/>
    <w:rsid w:val="6CA42732"/>
    <w:rsid w:val="6CE515C0"/>
    <w:rsid w:val="6CEF6A74"/>
    <w:rsid w:val="6CFA680C"/>
    <w:rsid w:val="6D0F5783"/>
    <w:rsid w:val="6D227D46"/>
    <w:rsid w:val="6D3972B7"/>
    <w:rsid w:val="6D683C9A"/>
    <w:rsid w:val="6D6A2E83"/>
    <w:rsid w:val="6D9973E8"/>
    <w:rsid w:val="6DF73C87"/>
    <w:rsid w:val="6E0528D1"/>
    <w:rsid w:val="6E0A1AA0"/>
    <w:rsid w:val="6E0F1506"/>
    <w:rsid w:val="6E15300C"/>
    <w:rsid w:val="6E282B12"/>
    <w:rsid w:val="6E3C26AA"/>
    <w:rsid w:val="6E557C30"/>
    <w:rsid w:val="6E5A09BE"/>
    <w:rsid w:val="6E65461F"/>
    <w:rsid w:val="6E810DD8"/>
    <w:rsid w:val="6E8D727B"/>
    <w:rsid w:val="6E8F6CF8"/>
    <w:rsid w:val="6EB24C7E"/>
    <w:rsid w:val="6ECC1A22"/>
    <w:rsid w:val="6EFE3B94"/>
    <w:rsid w:val="6F082DD5"/>
    <w:rsid w:val="6F1961B7"/>
    <w:rsid w:val="6F374857"/>
    <w:rsid w:val="6F444C4D"/>
    <w:rsid w:val="6F6515CA"/>
    <w:rsid w:val="6F9D46C4"/>
    <w:rsid w:val="70016CD4"/>
    <w:rsid w:val="700D0467"/>
    <w:rsid w:val="701444D6"/>
    <w:rsid w:val="70612299"/>
    <w:rsid w:val="70785E15"/>
    <w:rsid w:val="70865678"/>
    <w:rsid w:val="7091592B"/>
    <w:rsid w:val="709E5383"/>
    <w:rsid w:val="70BF6DDD"/>
    <w:rsid w:val="70EC1A9D"/>
    <w:rsid w:val="710068A2"/>
    <w:rsid w:val="711900EA"/>
    <w:rsid w:val="71374D25"/>
    <w:rsid w:val="716E77F6"/>
    <w:rsid w:val="719F0565"/>
    <w:rsid w:val="71AC1ECE"/>
    <w:rsid w:val="71DE07CA"/>
    <w:rsid w:val="7212751C"/>
    <w:rsid w:val="72401538"/>
    <w:rsid w:val="726B45A5"/>
    <w:rsid w:val="727D0A6C"/>
    <w:rsid w:val="728D4981"/>
    <w:rsid w:val="72C466B3"/>
    <w:rsid w:val="72DD3B53"/>
    <w:rsid w:val="72DF4844"/>
    <w:rsid w:val="72EB6332"/>
    <w:rsid w:val="72F85948"/>
    <w:rsid w:val="72FE109E"/>
    <w:rsid w:val="73192DBD"/>
    <w:rsid w:val="73257087"/>
    <w:rsid w:val="73440397"/>
    <w:rsid w:val="73482E59"/>
    <w:rsid w:val="735472BF"/>
    <w:rsid w:val="73566A07"/>
    <w:rsid w:val="738C5EDB"/>
    <w:rsid w:val="73A20DD8"/>
    <w:rsid w:val="73A545C6"/>
    <w:rsid w:val="73B27F5D"/>
    <w:rsid w:val="73B7540A"/>
    <w:rsid w:val="73FE68C1"/>
    <w:rsid w:val="740F7140"/>
    <w:rsid w:val="744D66E7"/>
    <w:rsid w:val="747A5361"/>
    <w:rsid w:val="74CD3797"/>
    <w:rsid w:val="750B3A89"/>
    <w:rsid w:val="75142BB9"/>
    <w:rsid w:val="751B2757"/>
    <w:rsid w:val="752E708E"/>
    <w:rsid w:val="75572F9E"/>
    <w:rsid w:val="755E006E"/>
    <w:rsid w:val="75603572"/>
    <w:rsid w:val="756736DE"/>
    <w:rsid w:val="756E5C1E"/>
    <w:rsid w:val="759D0301"/>
    <w:rsid w:val="75BA5E05"/>
    <w:rsid w:val="75D565E1"/>
    <w:rsid w:val="75E82942"/>
    <w:rsid w:val="75F756C1"/>
    <w:rsid w:val="76420240"/>
    <w:rsid w:val="76500BBD"/>
    <w:rsid w:val="765B4CB0"/>
    <w:rsid w:val="76824A15"/>
    <w:rsid w:val="7684289A"/>
    <w:rsid w:val="76936B67"/>
    <w:rsid w:val="7695615E"/>
    <w:rsid w:val="769E6DD5"/>
    <w:rsid w:val="76CA582B"/>
    <w:rsid w:val="76E02050"/>
    <w:rsid w:val="770B2EC0"/>
    <w:rsid w:val="775A1CF3"/>
    <w:rsid w:val="776977CA"/>
    <w:rsid w:val="778803DD"/>
    <w:rsid w:val="77911EBF"/>
    <w:rsid w:val="779F4AA8"/>
    <w:rsid w:val="77DD657D"/>
    <w:rsid w:val="77E10FB5"/>
    <w:rsid w:val="781F4B34"/>
    <w:rsid w:val="78240B10"/>
    <w:rsid w:val="78370E28"/>
    <w:rsid w:val="783D6EAB"/>
    <w:rsid w:val="7854217F"/>
    <w:rsid w:val="785B6A6A"/>
    <w:rsid w:val="78613928"/>
    <w:rsid w:val="78692BE3"/>
    <w:rsid w:val="786C542E"/>
    <w:rsid w:val="78A86866"/>
    <w:rsid w:val="78B33DAE"/>
    <w:rsid w:val="793A002E"/>
    <w:rsid w:val="793C599E"/>
    <w:rsid w:val="79433C2F"/>
    <w:rsid w:val="79493204"/>
    <w:rsid w:val="794C71C1"/>
    <w:rsid w:val="795209AA"/>
    <w:rsid w:val="795E20DD"/>
    <w:rsid w:val="7968510F"/>
    <w:rsid w:val="796A3D1A"/>
    <w:rsid w:val="79720162"/>
    <w:rsid w:val="79725EB9"/>
    <w:rsid w:val="79A16F81"/>
    <w:rsid w:val="79BF5CEF"/>
    <w:rsid w:val="7A0826C3"/>
    <w:rsid w:val="7A3A7E3A"/>
    <w:rsid w:val="7A4A1CE7"/>
    <w:rsid w:val="7A4A24AE"/>
    <w:rsid w:val="7A855985"/>
    <w:rsid w:val="7A8E6191"/>
    <w:rsid w:val="7AA44971"/>
    <w:rsid w:val="7AA87774"/>
    <w:rsid w:val="7AB67B85"/>
    <w:rsid w:val="7AD25AA2"/>
    <w:rsid w:val="7ADC69BD"/>
    <w:rsid w:val="7AE667FA"/>
    <w:rsid w:val="7AF01EF2"/>
    <w:rsid w:val="7B050267"/>
    <w:rsid w:val="7B2B457B"/>
    <w:rsid w:val="7B59396A"/>
    <w:rsid w:val="7B7B747B"/>
    <w:rsid w:val="7B937989"/>
    <w:rsid w:val="7BA466FE"/>
    <w:rsid w:val="7BAC7B1D"/>
    <w:rsid w:val="7BAD7059"/>
    <w:rsid w:val="7BB22DC5"/>
    <w:rsid w:val="7BBD4F64"/>
    <w:rsid w:val="7BC07C13"/>
    <w:rsid w:val="7BD06666"/>
    <w:rsid w:val="7BEB32F5"/>
    <w:rsid w:val="7BF40FB0"/>
    <w:rsid w:val="7BFE1C08"/>
    <w:rsid w:val="7C1B2096"/>
    <w:rsid w:val="7C774431"/>
    <w:rsid w:val="7C7C7F2E"/>
    <w:rsid w:val="7C8427B5"/>
    <w:rsid w:val="7C95709F"/>
    <w:rsid w:val="7CDD36D3"/>
    <w:rsid w:val="7CEB7367"/>
    <w:rsid w:val="7CEC6BBF"/>
    <w:rsid w:val="7CF43F15"/>
    <w:rsid w:val="7D01278A"/>
    <w:rsid w:val="7D1144D5"/>
    <w:rsid w:val="7D1F05B4"/>
    <w:rsid w:val="7D255394"/>
    <w:rsid w:val="7D3A0CA2"/>
    <w:rsid w:val="7D425C9E"/>
    <w:rsid w:val="7D4E7C03"/>
    <w:rsid w:val="7D512ABA"/>
    <w:rsid w:val="7D613B1A"/>
    <w:rsid w:val="7D6A4C5A"/>
    <w:rsid w:val="7DDA1C06"/>
    <w:rsid w:val="7DF4658E"/>
    <w:rsid w:val="7E045A45"/>
    <w:rsid w:val="7E1001D8"/>
    <w:rsid w:val="7E234BB9"/>
    <w:rsid w:val="7E2B35AF"/>
    <w:rsid w:val="7E2D6BC0"/>
    <w:rsid w:val="7E352AC5"/>
    <w:rsid w:val="7E522BF5"/>
    <w:rsid w:val="7E9C7095"/>
    <w:rsid w:val="7EE45AB3"/>
    <w:rsid w:val="7EF203A8"/>
    <w:rsid w:val="7EF43A0A"/>
    <w:rsid w:val="7EF7251E"/>
    <w:rsid w:val="7F1B26B0"/>
    <w:rsid w:val="7F724B08"/>
    <w:rsid w:val="7F945708"/>
    <w:rsid w:val="7FB72C15"/>
    <w:rsid w:val="7FD30895"/>
    <w:rsid w:val="7FE73A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annotation text" w:semiHidden="1"/>
    <w:lsdException w:name="index heading" w:semiHidden="1"/>
    <w:lsdException w:name="caption" w:qFormat="1"/>
    <w:lsdException w:name="table of figur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next w:val="a0"/>
    <w:qFormat/>
    <w:rsid w:val="00D521BF"/>
    <w:pPr>
      <w:widowControl w:val="0"/>
      <w:jc w:val="both"/>
    </w:pPr>
    <w:rPr>
      <w:kern w:val="2"/>
      <w:sz w:val="21"/>
      <w:szCs w:val="24"/>
    </w:rPr>
  </w:style>
  <w:style w:type="paragraph" w:styleId="1">
    <w:name w:val="heading 1"/>
    <w:basedOn w:val="a"/>
    <w:next w:val="a"/>
    <w:link w:val="1Char1"/>
    <w:qFormat/>
    <w:rsid w:val="00D521BF"/>
    <w:pPr>
      <w:keepNext/>
      <w:keepLines/>
      <w:spacing w:before="340" w:after="330" w:line="578" w:lineRule="auto"/>
      <w:outlineLvl w:val="0"/>
    </w:pPr>
    <w:rPr>
      <w:rFonts w:ascii="Calibri" w:hAnsi="Calibri"/>
      <w:b/>
      <w:bCs/>
      <w:kern w:val="44"/>
      <w:sz w:val="44"/>
      <w:szCs w:val="44"/>
      <w:lang/>
    </w:rPr>
  </w:style>
  <w:style w:type="paragraph" w:styleId="2">
    <w:name w:val="heading 2"/>
    <w:basedOn w:val="a"/>
    <w:next w:val="a"/>
    <w:link w:val="2Char1"/>
    <w:qFormat/>
    <w:rsid w:val="00D521BF"/>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2"/>
    <w:qFormat/>
    <w:rsid w:val="00D521BF"/>
    <w:pPr>
      <w:keepNext/>
      <w:keepLines/>
      <w:spacing w:before="260" w:after="260" w:line="416" w:lineRule="auto"/>
      <w:outlineLvl w:val="2"/>
    </w:pPr>
    <w:rPr>
      <w:b/>
      <w:bCs/>
      <w:sz w:val="32"/>
      <w:szCs w:val="32"/>
      <w:lang/>
    </w:rPr>
  </w:style>
  <w:style w:type="paragraph" w:styleId="4">
    <w:name w:val="heading 4"/>
    <w:basedOn w:val="a"/>
    <w:next w:val="a"/>
    <w:link w:val="4Char1"/>
    <w:qFormat/>
    <w:rsid w:val="00D521BF"/>
    <w:pPr>
      <w:keepNext/>
      <w:keepLines/>
      <w:spacing w:before="280" w:after="290" w:line="376" w:lineRule="auto"/>
      <w:outlineLvl w:val="3"/>
    </w:pPr>
    <w:rPr>
      <w:rFonts w:ascii="Arial" w:eastAsia="黑体" w:hAnsi="Arial"/>
      <w:b/>
      <w:bCs/>
      <w:sz w:val="28"/>
      <w:szCs w:val="28"/>
      <w:lang/>
    </w:rPr>
  </w:style>
  <w:style w:type="paragraph" w:styleId="5">
    <w:name w:val="heading 5"/>
    <w:basedOn w:val="a"/>
    <w:next w:val="a"/>
    <w:link w:val="5Char1"/>
    <w:qFormat/>
    <w:rsid w:val="00D521BF"/>
    <w:pPr>
      <w:keepNext/>
      <w:keepLines/>
      <w:spacing w:before="280" w:after="290" w:line="376" w:lineRule="auto"/>
      <w:outlineLvl w:val="4"/>
    </w:pPr>
    <w:rPr>
      <w:b/>
      <w:bCs/>
      <w:sz w:val="28"/>
      <w:szCs w:val="28"/>
      <w:lang/>
    </w:rPr>
  </w:style>
  <w:style w:type="paragraph" w:styleId="6">
    <w:name w:val="heading 6"/>
    <w:basedOn w:val="a"/>
    <w:next w:val="a"/>
    <w:link w:val="6Char1"/>
    <w:qFormat/>
    <w:rsid w:val="00D521BF"/>
    <w:pPr>
      <w:keepNext/>
      <w:keepLines/>
      <w:spacing w:before="240" w:after="64" w:line="320" w:lineRule="auto"/>
      <w:outlineLvl w:val="5"/>
    </w:pPr>
    <w:rPr>
      <w:rFonts w:ascii="Arial" w:eastAsia="黑体" w:hAnsi="Arial"/>
      <w:b/>
      <w:bCs/>
      <w:sz w:val="24"/>
      <w:lang/>
    </w:rPr>
  </w:style>
  <w:style w:type="paragraph" w:styleId="7">
    <w:name w:val="heading 7"/>
    <w:basedOn w:val="a"/>
    <w:next w:val="a"/>
    <w:link w:val="7Char1"/>
    <w:qFormat/>
    <w:rsid w:val="00D521BF"/>
    <w:pPr>
      <w:keepNext/>
      <w:keepLines/>
      <w:spacing w:before="240" w:after="64" w:line="320" w:lineRule="auto"/>
      <w:outlineLvl w:val="6"/>
    </w:pPr>
    <w:rPr>
      <w:b/>
      <w:bCs/>
      <w:sz w:val="24"/>
      <w:lang/>
    </w:rPr>
  </w:style>
  <w:style w:type="paragraph" w:styleId="8">
    <w:name w:val="heading 8"/>
    <w:basedOn w:val="a"/>
    <w:next w:val="a"/>
    <w:link w:val="8Char1"/>
    <w:qFormat/>
    <w:rsid w:val="00D521BF"/>
    <w:pPr>
      <w:keepNext/>
      <w:keepLines/>
      <w:spacing w:before="240" w:after="64" w:line="320" w:lineRule="auto"/>
      <w:outlineLvl w:val="7"/>
    </w:pPr>
    <w:rPr>
      <w:rFonts w:ascii="Arial" w:eastAsia="黑体" w:hAnsi="Arial"/>
      <w:sz w:val="24"/>
      <w:lang/>
    </w:rPr>
  </w:style>
  <w:style w:type="paragraph" w:styleId="9">
    <w:name w:val="heading 9"/>
    <w:basedOn w:val="a"/>
    <w:next w:val="a"/>
    <w:link w:val="9Char1"/>
    <w:qFormat/>
    <w:rsid w:val="00D521BF"/>
    <w:pPr>
      <w:keepNext/>
      <w:keepLines/>
      <w:spacing w:before="240" w:after="64" w:line="320" w:lineRule="auto"/>
      <w:outlineLvl w:val="8"/>
    </w:pPr>
    <w:rPr>
      <w:rFonts w:ascii="Arial" w:eastAsia="黑体" w:hAnsi="Arial"/>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
    <w:link w:val="Char3"/>
    <w:rsid w:val="00D521BF"/>
    <w:pPr>
      <w:spacing w:line="460" w:lineRule="exact"/>
      <w:ind w:firstLineChars="200" w:firstLine="482"/>
    </w:pPr>
    <w:rPr>
      <w:b/>
      <w:bCs/>
      <w:sz w:val="24"/>
      <w:shd w:val="clear" w:color="auto" w:fill="CCCCCC"/>
    </w:rPr>
  </w:style>
  <w:style w:type="character" w:customStyle="1" w:styleId="Char3">
    <w:name w:val="正文文本缩进 Char3"/>
    <w:link w:val="a0"/>
    <w:rsid w:val="00D521BF"/>
    <w:rPr>
      <w:rFonts w:eastAsia="宋体"/>
      <w:b/>
      <w:bCs/>
      <w:kern w:val="2"/>
      <w:sz w:val="24"/>
      <w:szCs w:val="24"/>
      <w:shd w:val="clear" w:color="auto" w:fill="CCCCCC"/>
      <w:lang w:val="en-US" w:eastAsia="zh-CN" w:bidi="ar-SA"/>
    </w:rPr>
  </w:style>
  <w:style w:type="character" w:customStyle="1" w:styleId="1Char1">
    <w:name w:val="标题 1 Char1"/>
    <w:link w:val="1"/>
    <w:rsid w:val="00D521BF"/>
    <w:rPr>
      <w:rFonts w:ascii="Calibri" w:hAnsi="Calibri"/>
      <w:b/>
      <w:bCs/>
      <w:kern w:val="44"/>
      <w:sz w:val="44"/>
      <w:szCs w:val="44"/>
    </w:rPr>
  </w:style>
  <w:style w:type="character" w:customStyle="1" w:styleId="2Char1">
    <w:name w:val="标题 2 Char1"/>
    <w:link w:val="2"/>
    <w:rsid w:val="00D521BF"/>
    <w:rPr>
      <w:rFonts w:ascii="Arial" w:eastAsia="黑体" w:hAnsi="Arial"/>
      <w:b/>
      <w:bCs/>
      <w:kern w:val="2"/>
      <w:sz w:val="32"/>
      <w:szCs w:val="32"/>
    </w:rPr>
  </w:style>
  <w:style w:type="character" w:customStyle="1" w:styleId="3Char2">
    <w:name w:val="标题 3 Char2"/>
    <w:link w:val="3"/>
    <w:rsid w:val="00D521BF"/>
    <w:rPr>
      <w:b/>
      <w:bCs/>
      <w:kern w:val="2"/>
      <w:sz w:val="32"/>
      <w:szCs w:val="32"/>
    </w:rPr>
  </w:style>
  <w:style w:type="character" w:customStyle="1" w:styleId="4Char1">
    <w:name w:val="标题 4 Char1"/>
    <w:link w:val="4"/>
    <w:rsid w:val="00D521BF"/>
    <w:rPr>
      <w:rFonts w:ascii="Arial" w:eastAsia="黑体" w:hAnsi="Arial"/>
      <w:b/>
      <w:bCs/>
      <w:kern w:val="2"/>
      <w:sz w:val="28"/>
      <w:szCs w:val="28"/>
    </w:rPr>
  </w:style>
  <w:style w:type="character" w:customStyle="1" w:styleId="5Char1">
    <w:name w:val="标题 5 Char1"/>
    <w:link w:val="5"/>
    <w:rsid w:val="00D521BF"/>
    <w:rPr>
      <w:b/>
      <w:bCs/>
      <w:kern w:val="2"/>
      <w:sz w:val="28"/>
      <w:szCs w:val="28"/>
    </w:rPr>
  </w:style>
  <w:style w:type="character" w:customStyle="1" w:styleId="6Char1">
    <w:name w:val="标题 6 Char1"/>
    <w:link w:val="6"/>
    <w:rsid w:val="00D521BF"/>
    <w:rPr>
      <w:rFonts w:ascii="Arial" w:eastAsia="黑体" w:hAnsi="Arial"/>
      <w:b/>
      <w:bCs/>
      <w:kern w:val="2"/>
      <w:sz w:val="24"/>
      <w:szCs w:val="24"/>
    </w:rPr>
  </w:style>
  <w:style w:type="character" w:customStyle="1" w:styleId="7Char1">
    <w:name w:val="标题 7 Char1"/>
    <w:link w:val="7"/>
    <w:rsid w:val="00D521BF"/>
    <w:rPr>
      <w:b/>
      <w:bCs/>
      <w:kern w:val="2"/>
      <w:sz w:val="24"/>
      <w:szCs w:val="24"/>
    </w:rPr>
  </w:style>
  <w:style w:type="character" w:customStyle="1" w:styleId="8Char1">
    <w:name w:val="标题 8 Char1"/>
    <w:link w:val="8"/>
    <w:rsid w:val="00D521BF"/>
    <w:rPr>
      <w:rFonts w:ascii="Arial" w:eastAsia="黑体" w:hAnsi="Arial"/>
      <w:kern w:val="2"/>
      <w:sz w:val="24"/>
      <w:szCs w:val="24"/>
    </w:rPr>
  </w:style>
  <w:style w:type="character" w:customStyle="1" w:styleId="9Char1">
    <w:name w:val="标题 9 Char1"/>
    <w:link w:val="9"/>
    <w:rsid w:val="00D521BF"/>
    <w:rPr>
      <w:rFonts w:ascii="Arial" w:eastAsia="黑体" w:hAnsi="Arial"/>
      <w:kern w:val="2"/>
      <w:sz w:val="21"/>
      <w:szCs w:val="21"/>
    </w:rPr>
  </w:style>
  <w:style w:type="paragraph" w:styleId="70">
    <w:name w:val="toc 7"/>
    <w:basedOn w:val="a"/>
    <w:next w:val="a"/>
    <w:semiHidden/>
    <w:qFormat/>
    <w:rsid w:val="00D521BF"/>
    <w:pPr>
      <w:ind w:leftChars="1200" w:left="2520"/>
    </w:pPr>
  </w:style>
  <w:style w:type="paragraph" w:styleId="80">
    <w:name w:val="index 8"/>
    <w:basedOn w:val="a"/>
    <w:next w:val="a"/>
    <w:semiHidden/>
    <w:rsid w:val="00D521BF"/>
    <w:pPr>
      <w:ind w:leftChars="1400" w:left="1400"/>
    </w:pPr>
  </w:style>
  <w:style w:type="paragraph" w:styleId="a4">
    <w:name w:val="List Number"/>
    <w:basedOn w:val="a"/>
    <w:rsid w:val="00D521BF"/>
    <w:pPr>
      <w:tabs>
        <w:tab w:val="left" w:pos="360"/>
      </w:tabs>
      <w:ind w:left="360" w:hangingChars="200" w:hanging="360"/>
    </w:pPr>
  </w:style>
  <w:style w:type="paragraph" w:styleId="a5">
    <w:name w:val="Normal Indent"/>
    <w:basedOn w:val="a"/>
    <w:link w:val="Char1"/>
    <w:rsid w:val="00D521BF"/>
    <w:pPr>
      <w:ind w:firstLineChars="200" w:firstLine="420"/>
    </w:pPr>
    <w:rPr>
      <w:sz w:val="28"/>
      <w:szCs w:val="20"/>
    </w:rPr>
  </w:style>
  <w:style w:type="character" w:customStyle="1" w:styleId="Char1">
    <w:name w:val="正文缩进 Char1"/>
    <w:link w:val="a5"/>
    <w:rsid w:val="00D521BF"/>
    <w:rPr>
      <w:rFonts w:eastAsia="宋体"/>
      <w:kern w:val="2"/>
      <w:sz w:val="28"/>
      <w:lang w:val="en-US" w:eastAsia="zh-CN" w:bidi="ar-SA"/>
    </w:rPr>
  </w:style>
  <w:style w:type="paragraph" w:styleId="a6">
    <w:name w:val="caption"/>
    <w:basedOn w:val="a"/>
    <w:next w:val="a"/>
    <w:qFormat/>
    <w:rsid w:val="00D521BF"/>
    <w:pPr>
      <w:suppressLineNumbers/>
      <w:spacing w:before="120" w:after="120"/>
    </w:pPr>
    <w:rPr>
      <w:rFonts w:cs="Mangal"/>
      <w:i/>
      <w:iCs/>
      <w:color w:val="00000A"/>
      <w:kern w:val="0"/>
      <w:sz w:val="24"/>
    </w:rPr>
  </w:style>
  <w:style w:type="paragraph" w:styleId="50">
    <w:name w:val="index 5"/>
    <w:basedOn w:val="a"/>
    <w:next w:val="a"/>
    <w:semiHidden/>
    <w:rsid w:val="00D521BF"/>
    <w:pPr>
      <w:ind w:leftChars="800" w:left="800"/>
    </w:pPr>
  </w:style>
  <w:style w:type="paragraph" w:styleId="a7">
    <w:name w:val="List Bullet"/>
    <w:basedOn w:val="a8"/>
    <w:rsid w:val="00D521BF"/>
    <w:pPr>
      <w:widowControl/>
      <w:tabs>
        <w:tab w:val="left" w:pos="360"/>
      </w:tabs>
      <w:adjustRightInd/>
      <w:snapToGrid/>
      <w:ind w:left="360" w:right="720" w:hanging="360"/>
    </w:pPr>
    <w:rPr>
      <w:rFonts w:ascii="Garamond" w:hAnsi="Garamond"/>
      <w:kern w:val="0"/>
      <w:sz w:val="24"/>
      <w:szCs w:val="20"/>
    </w:rPr>
  </w:style>
  <w:style w:type="paragraph" w:styleId="a8">
    <w:name w:val="List"/>
    <w:basedOn w:val="a"/>
    <w:rsid w:val="00D521BF"/>
    <w:pPr>
      <w:tabs>
        <w:tab w:val="left" w:pos="420"/>
      </w:tabs>
      <w:adjustRightInd w:val="0"/>
      <w:snapToGrid w:val="0"/>
      <w:spacing w:line="300" w:lineRule="auto"/>
      <w:ind w:left="840" w:hanging="420"/>
    </w:pPr>
  </w:style>
  <w:style w:type="paragraph" w:styleId="a9">
    <w:name w:val="Document Map"/>
    <w:basedOn w:val="a"/>
    <w:link w:val="Char10"/>
    <w:semiHidden/>
    <w:rsid w:val="00D521BF"/>
    <w:pPr>
      <w:shd w:val="clear" w:color="auto" w:fill="000080"/>
    </w:pPr>
  </w:style>
  <w:style w:type="character" w:customStyle="1" w:styleId="Char10">
    <w:name w:val="文档结构图 Char1"/>
    <w:link w:val="a9"/>
    <w:rsid w:val="00D521BF"/>
    <w:rPr>
      <w:rFonts w:eastAsia="宋体"/>
      <w:kern w:val="2"/>
      <w:sz w:val="21"/>
      <w:szCs w:val="24"/>
      <w:lang w:val="en-US" w:eastAsia="zh-CN" w:bidi="ar-SA"/>
    </w:rPr>
  </w:style>
  <w:style w:type="paragraph" w:styleId="aa">
    <w:name w:val="toa heading"/>
    <w:basedOn w:val="a"/>
    <w:next w:val="a"/>
    <w:rsid w:val="00D521BF"/>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Char11"/>
    <w:semiHidden/>
    <w:rsid w:val="00D521BF"/>
    <w:pPr>
      <w:jc w:val="left"/>
    </w:pPr>
    <w:rPr>
      <w:szCs w:val="22"/>
    </w:rPr>
  </w:style>
  <w:style w:type="character" w:customStyle="1" w:styleId="Char11">
    <w:name w:val="批注文字 Char1"/>
    <w:link w:val="ab"/>
    <w:semiHidden/>
    <w:rsid w:val="00D521BF"/>
    <w:rPr>
      <w:rFonts w:eastAsia="宋体"/>
      <w:kern w:val="2"/>
      <w:sz w:val="21"/>
      <w:szCs w:val="22"/>
      <w:lang w:val="en-US" w:eastAsia="zh-CN" w:bidi="ar-SA"/>
    </w:rPr>
  </w:style>
  <w:style w:type="paragraph" w:styleId="60">
    <w:name w:val="index 6"/>
    <w:basedOn w:val="a"/>
    <w:next w:val="a"/>
    <w:semiHidden/>
    <w:rsid w:val="00D521BF"/>
    <w:pPr>
      <w:ind w:leftChars="1000" w:left="1000"/>
    </w:pPr>
  </w:style>
  <w:style w:type="paragraph" w:styleId="ac">
    <w:name w:val="Salutation"/>
    <w:basedOn w:val="a"/>
    <w:next w:val="a"/>
    <w:link w:val="Char"/>
    <w:rsid w:val="00D521BF"/>
    <w:pPr>
      <w:tabs>
        <w:tab w:val="left" w:pos="600"/>
      </w:tabs>
    </w:pPr>
    <w:rPr>
      <w:sz w:val="24"/>
    </w:rPr>
  </w:style>
  <w:style w:type="character" w:customStyle="1" w:styleId="Char">
    <w:name w:val="称呼 Char"/>
    <w:basedOn w:val="a1"/>
    <w:link w:val="ac"/>
    <w:rsid w:val="00D521BF"/>
    <w:rPr>
      <w:rFonts w:ascii="Calibri" w:eastAsia="宋体" w:hAnsi="Calibri"/>
      <w:kern w:val="2"/>
      <w:sz w:val="24"/>
      <w:szCs w:val="24"/>
      <w:lang w:val="en-US" w:eastAsia="zh-CN" w:bidi="ar-SA"/>
    </w:rPr>
  </w:style>
  <w:style w:type="paragraph" w:styleId="30">
    <w:name w:val="Body Text 3"/>
    <w:basedOn w:val="a"/>
    <w:link w:val="3Char20"/>
    <w:rsid w:val="00D521BF"/>
    <w:pPr>
      <w:spacing w:after="120" w:line="360" w:lineRule="auto"/>
    </w:pPr>
    <w:rPr>
      <w:kern w:val="0"/>
      <w:sz w:val="16"/>
      <w:szCs w:val="16"/>
      <w:lang/>
    </w:rPr>
  </w:style>
  <w:style w:type="character" w:customStyle="1" w:styleId="3Char20">
    <w:name w:val="正文文本 3 Char2"/>
    <w:link w:val="30"/>
    <w:rsid w:val="00D521BF"/>
    <w:rPr>
      <w:rFonts w:eastAsia="宋体"/>
      <w:sz w:val="16"/>
      <w:szCs w:val="16"/>
      <w:lang w:bidi="ar-SA"/>
    </w:rPr>
  </w:style>
  <w:style w:type="paragraph" w:styleId="ad">
    <w:name w:val="Body Text"/>
    <w:basedOn w:val="a"/>
    <w:next w:val="ae"/>
    <w:link w:val="Char12"/>
    <w:rsid w:val="00D521BF"/>
    <w:pPr>
      <w:jc w:val="center"/>
    </w:pPr>
    <w:rPr>
      <w:rFonts w:ascii="宋体" w:hAnsi="宋体"/>
      <w:b/>
      <w:bCs/>
      <w:color w:val="000000"/>
      <w:sz w:val="72"/>
      <w:szCs w:val="20"/>
    </w:rPr>
  </w:style>
  <w:style w:type="character" w:customStyle="1" w:styleId="Char12">
    <w:name w:val="正文文本 Char1"/>
    <w:link w:val="ad"/>
    <w:rsid w:val="00D521BF"/>
    <w:rPr>
      <w:rFonts w:ascii="宋体" w:eastAsia="宋体" w:hAnsi="宋体"/>
      <w:b/>
      <w:bCs/>
      <w:color w:val="000000"/>
      <w:kern w:val="2"/>
      <w:sz w:val="72"/>
      <w:lang w:val="en-US" w:eastAsia="zh-CN" w:bidi="ar-SA"/>
    </w:rPr>
  </w:style>
  <w:style w:type="paragraph" w:styleId="ae">
    <w:name w:val="Body Text First Indent"/>
    <w:basedOn w:val="ad"/>
    <w:link w:val="Char13"/>
    <w:rsid w:val="00D521BF"/>
    <w:pPr>
      <w:spacing w:line="360" w:lineRule="auto"/>
      <w:ind w:firstLine="425"/>
      <w:jc w:val="both"/>
    </w:pPr>
    <w:rPr>
      <w:rFonts w:ascii="Times New Roman" w:hAnsi="Times New Roman"/>
      <w:b w:val="0"/>
      <w:bCs w:val="0"/>
      <w:color w:val="auto"/>
      <w:kern w:val="0"/>
      <w:sz w:val="24"/>
      <w:lang/>
    </w:rPr>
  </w:style>
  <w:style w:type="character" w:customStyle="1" w:styleId="Char13">
    <w:name w:val="正文首行缩进 Char1"/>
    <w:link w:val="ae"/>
    <w:rsid w:val="00D521BF"/>
    <w:rPr>
      <w:rFonts w:eastAsia="宋体"/>
      <w:sz w:val="24"/>
      <w:lang w:bidi="ar-SA"/>
    </w:rPr>
  </w:style>
  <w:style w:type="paragraph" w:styleId="20">
    <w:name w:val="List 2"/>
    <w:basedOn w:val="a"/>
    <w:rsid w:val="00D521BF"/>
    <w:pPr>
      <w:widowControl/>
      <w:ind w:leftChars="200" w:left="100" w:hangingChars="200" w:hanging="200"/>
      <w:jc w:val="left"/>
    </w:pPr>
    <w:rPr>
      <w:kern w:val="0"/>
      <w:szCs w:val="20"/>
    </w:rPr>
  </w:style>
  <w:style w:type="paragraph" w:styleId="af">
    <w:name w:val="Block Text"/>
    <w:basedOn w:val="a"/>
    <w:rsid w:val="00D521BF"/>
    <w:pPr>
      <w:autoSpaceDE w:val="0"/>
      <w:autoSpaceDN w:val="0"/>
      <w:adjustRightInd w:val="0"/>
      <w:spacing w:after="120"/>
      <w:ind w:leftChars="700" w:left="1440" w:rightChars="700" w:right="1440"/>
      <w:jc w:val="left"/>
    </w:pPr>
    <w:rPr>
      <w:rFonts w:ascii="宋体"/>
      <w:kern w:val="0"/>
      <w:sz w:val="24"/>
    </w:rPr>
  </w:style>
  <w:style w:type="paragraph" w:styleId="40">
    <w:name w:val="index 4"/>
    <w:basedOn w:val="a"/>
    <w:next w:val="a"/>
    <w:semiHidden/>
    <w:rsid w:val="00D521BF"/>
    <w:pPr>
      <w:ind w:leftChars="600" w:left="600"/>
    </w:pPr>
  </w:style>
  <w:style w:type="paragraph" w:styleId="51">
    <w:name w:val="toc 5"/>
    <w:basedOn w:val="a"/>
    <w:next w:val="a"/>
    <w:semiHidden/>
    <w:rsid w:val="00D521BF"/>
    <w:pPr>
      <w:ind w:leftChars="800" w:left="1680"/>
    </w:pPr>
  </w:style>
  <w:style w:type="paragraph" w:styleId="31">
    <w:name w:val="toc 3"/>
    <w:basedOn w:val="a"/>
    <w:next w:val="a"/>
    <w:semiHidden/>
    <w:rsid w:val="00D521BF"/>
    <w:pPr>
      <w:ind w:leftChars="400" w:left="840"/>
    </w:pPr>
  </w:style>
  <w:style w:type="paragraph" w:styleId="af0">
    <w:name w:val="Plain Text"/>
    <w:basedOn w:val="a"/>
    <w:next w:val="a"/>
    <w:link w:val="Char0"/>
    <w:qFormat/>
    <w:rsid w:val="00D521BF"/>
    <w:rPr>
      <w:rFonts w:ascii="宋体" w:hAnsi="Courier New" w:cs="Courier New"/>
      <w:szCs w:val="21"/>
    </w:rPr>
  </w:style>
  <w:style w:type="character" w:customStyle="1" w:styleId="Char0">
    <w:name w:val="纯文本 Char"/>
    <w:link w:val="af0"/>
    <w:qFormat/>
    <w:rsid w:val="00D521BF"/>
    <w:rPr>
      <w:rFonts w:ascii="宋体" w:eastAsia="宋体" w:hAnsi="Courier New" w:cs="Courier New"/>
      <w:kern w:val="2"/>
      <w:sz w:val="21"/>
      <w:szCs w:val="21"/>
      <w:lang w:val="en-US" w:eastAsia="zh-CN" w:bidi="ar-SA"/>
    </w:rPr>
  </w:style>
  <w:style w:type="paragraph" w:styleId="81">
    <w:name w:val="toc 8"/>
    <w:basedOn w:val="a"/>
    <w:next w:val="a"/>
    <w:semiHidden/>
    <w:rsid w:val="00D521BF"/>
    <w:pPr>
      <w:ind w:leftChars="1400" w:left="2940"/>
    </w:pPr>
  </w:style>
  <w:style w:type="paragraph" w:styleId="32">
    <w:name w:val="index 3"/>
    <w:basedOn w:val="a"/>
    <w:next w:val="a"/>
    <w:semiHidden/>
    <w:rsid w:val="00D521BF"/>
    <w:pPr>
      <w:ind w:leftChars="400" w:left="400"/>
    </w:pPr>
  </w:style>
  <w:style w:type="paragraph" w:styleId="af1">
    <w:name w:val="Date"/>
    <w:basedOn w:val="a"/>
    <w:next w:val="a"/>
    <w:link w:val="Char2"/>
    <w:rsid w:val="00D521BF"/>
    <w:pPr>
      <w:ind w:leftChars="2500" w:left="100"/>
    </w:pPr>
    <w:rPr>
      <w:rFonts w:ascii="Calibri" w:hAnsi="Calibri"/>
    </w:rPr>
  </w:style>
  <w:style w:type="character" w:customStyle="1" w:styleId="Char2">
    <w:name w:val="日期 Char"/>
    <w:link w:val="af1"/>
    <w:rsid w:val="00D521BF"/>
    <w:rPr>
      <w:rFonts w:ascii="Calibri" w:eastAsia="宋体" w:hAnsi="Calibri"/>
      <w:kern w:val="2"/>
      <w:sz w:val="21"/>
      <w:szCs w:val="24"/>
      <w:lang w:val="en-US" w:eastAsia="zh-CN" w:bidi="ar-SA"/>
    </w:rPr>
  </w:style>
  <w:style w:type="paragraph" w:styleId="21">
    <w:name w:val="Body Text Indent 2"/>
    <w:basedOn w:val="a"/>
    <w:link w:val="2Char10"/>
    <w:rsid w:val="00D521BF"/>
    <w:pPr>
      <w:spacing w:line="360" w:lineRule="auto"/>
      <w:ind w:firstLine="480"/>
    </w:pPr>
    <w:rPr>
      <w:rFonts w:ascii="宋体" w:eastAsia="新宋体"/>
      <w:sz w:val="24"/>
      <w:szCs w:val="20"/>
    </w:rPr>
  </w:style>
  <w:style w:type="character" w:customStyle="1" w:styleId="2Char10">
    <w:name w:val="正文文本缩进 2 Char1"/>
    <w:link w:val="21"/>
    <w:rsid w:val="00D521BF"/>
    <w:rPr>
      <w:rFonts w:ascii="宋体" w:eastAsia="新宋体"/>
      <w:kern w:val="2"/>
      <w:sz w:val="24"/>
      <w:lang w:val="en-US" w:eastAsia="zh-CN" w:bidi="ar-SA"/>
    </w:rPr>
  </w:style>
  <w:style w:type="paragraph" w:styleId="af2">
    <w:name w:val="endnote text"/>
    <w:basedOn w:val="a"/>
    <w:link w:val="Char20"/>
    <w:rsid w:val="00D521BF"/>
    <w:pPr>
      <w:adjustRightInd w:val="0"/>
      <w:spacing w:line="315" w:lineRule="atLeast"/>
      <w:ind w:firstLine="425"/>
      <w:jc w:val="left"/>
      <w:textAlignment w:val="baseline"/>
    </w:pPr>
    <w:rPr>
      <w:rFonts w:ascii="宋体"/>
      <w:kern w:val="0"/>
      <w:sz w:val="24"/>
      <w:szCs w:val="20"/>
      <w:lang/>
    </w:rPr>
  </w:style>
  <w:style w:type="character" w:customStyle="1" w:styleId="Char20">
    <w:name w:val="尾注文本 Char2"/>
    <w:link w:val="af2"/>
    <w:rsid w:val="00D521BF"/>
    <w:rPr>
      <w:rFonts w:ascii="宋体" w:eastAsia="宋体"/>
      <w:sz w:val="24"/>
      <w:lang w:bidi="ar-SA"/>
    </w:rPr>
  </w:style>
  <w:style w:type="paragraph" w:styleId="af3">
    <w:name w:val="Balloon Text"/>
    <w:basedOn w:val="a"/>
    <w:link w:val="Char14"/>
    <w:semiHidden/>
    <w:rsid w:val="00D521BF"/>
    <w:rPr>
      <w:sz w:val="18"/>
      <w:szCs w:val="18"/>
    </w:rPr>
  </w:style>
  <w:style w:type="character" w:customStyle="1" w:styleId="Char14">
    <w:name w:val="批注框文本 Char1"/>
    <w:link w:val="af3"/>
    <w:rsid w:val="00D521BF"/>
    <w:rPr>
      <w:rFonts w:eastAsia="宋体"/>
      <w:kern w:val="2"/>
      <w:sz w:val="18"/>
      <w:szCs w:val="18"/>
      <w:lang w:val="en-US" w:eastAsia="zh-CN" w:bidi="ar-SA"/>
    </w:rPr>
  </w:style>
  <w:style w:type="paragraph" w:styleId="af4">
    <w:name w:val="footer"/>
    <w:basedOn w:val="a"/>
    <w:link w:val="Char15"/>
    <w:rsid w:val="00D521BF"/>
    <w:pPr>
      <w:tabs>
        <w:tab w:val="center" w:pos="4153"/>
        <w:tab w:val="right" w:pos="8306"/>
      </w:tabs>
      <w:snapToGrid w:val="0"/>
      <w:jc w:val="left"/>
    </w:pPr>
    <w:rPr>
      <w:sz w:val="18"/>
      <w:szCs w:val="18"/>
    </w:rPr>
  </w:style>
  <w:style w:type="character" w:customStyle="1" w:styleId="Char15">
    <w:name w:val="页脚 Char1"/>
    <w:link w:val="af4"/>
    <w:rsid w:val="00D521BF"/>
    <w:rPr>
      <w:rFonts w:eastAsia="宋体"/>
      <w:kern w:val="2"/>
      <w:sz w:val="18"/>
      <w:szCs w:val="18"/>
      <w:lang w:val="en-US" w:eastAsia="zh-CN" w:bidi="ar-SA"/>
    </w:rPr>
  </w:style>
  <w:style w:type="paragraph" w:styleId="af5">
    <w:name w:val="header"/>
    <w:basedOn w:val="a"/>
    <w:link w:val="Char21"/>
    <w:rsid w:val="00D521BF"/>
    <w:pPr>
      <w:pBdr>
        <w:bottom w:val="single" w:sz="6" w:space="1" w:color="auto"/>
      </w:pBdr>
      <w:tabs>
        <w:tab w:val="center" w:pos="4153"/>
        <w:tab w:val="right" w:pos="8306"/>
      </w:tabs>
      <w:snapToGrid w:val="0"/>
      <w:jc w:val="center"/>
    </w:pPr>
    <w:rPr>
      <w:sz w:val="18"/>
      <w:szCs w:val="18"/>
    </w:rPr>
  </w:style>
  <w:style w:type="character" w:customStyle="1" w:styleId="Char21">
    <w:name w:val="页眉 Char2"/>
    <w:link w:val="af5"/>
    <w:rsid w:val="00D521BF"/>
    <w:rPr>
      <w:rFonts w:eastAsia="宋体"/>
      <w:kern w:val="2"/>
      <w:sz w:val="18"/>
      <w:szCs w:val="18"/>
      <w:lang w:val="en-US" w:eastAsia="zh-CN" w:bidi="ar-SA"/>
    </w:rPr>
  </w:style>
  <w:style w:type="paragraph" w:styleId="10">
    <w:name w:val="toc 1"/>
    <w:basedOn w:val="a"/>
    <w:next w:val="a"/>
    <w:uiPriority w:val="39"/>
    <w:rsid w:val="00D521BF"/>
    <w:pPr>
      <w:tabs>
        <w:tab w:val="right" w:leader="dot" w:pos="9344"/>
      </w:tabs>
      <w:spacing w:line="460" w:lineRule="exact"/>
    </w:pPr>
    <w:rPr>
      <w:rFonts w:ascii="宋体" w:hAnsi="宋体"/>
      <w:b/>
      <w:bCs/>
      <w:color w:val="000000"/>
      <w:sz w:val="28"/>
      <w:szCs w:val="30"/>
    </w:rPr>
  </w:style>
  <w:style w:type="paragraph" w:styleId="41">
    <w:name w:val="toc 4"/>
    <w:basedOn w:val="a"/>
    <w:next w:val="a"/>
    <w:semiHidden/>
    <w:rsid w:val="00D521BF"/>
    <w:pPr>
      <w:ind w:leftChars="600" w:left="1260"/>
    </w:pPr>
  </w:style>
  <w:style w:type="paragraph" w:styleId="af6">
    <w:name w:val="index heading"/>
    <w:basedOn w:val="a"/>
    <w:next w:val="11"/>
    <w:semiHidden/>
    <w:rsid w:val="00D521BF"/>
  </w:style>
  <w:style w:type="paragraph" w:styleId="11">
    <w:name w:val="index 1"/>
    <w:basedOn w:val="a"/>
    <w:next w:val="a"/>
    <w:semiHidden/>
    <w:rsid w:val="00D521BF"/>
    <w:pPr>
      <w:spacing w:line="560" w:lineRule="exact"/>
    </w:pPr>
    <w:rPr>
      <w:sz w:val="28"/>
    </w:rPr>
  </w:style>
  <w:style w:type="paragraph" w:styleId="af7">
    <w:name w:val="footnote text"/>
    <w:basedOn w:val="a"/>
    <w:link w:val="Char16"/>
    <w:rsid w:val="00D521BF"/>
    <w:pPr>
      <w:snapToGrid w:val="0"/>
      <w:spacing w:line="360" w:lineRule="auto"/>
      <w:jc w:val="left"/>
    </w:pPr>
    <w:rPr>
      <w:kern w:val="0"/>
      <w:sz w:val="18"/>
      <w:szCs w:val="18"/>
      <w:lang/>
    </w:rPr>
  </w:style>
  <w:style w:type="character" w:customStyle="1" w:styleId="Char16">
    <w:name w:val="脚注文本 Char1"/>
    <w:link w:val="af7"/>
    <w:rsid w:val="00D521BF"/>
    <w:rPr>
      <w:rFonts w:eastAsia="宋体"/>
      <w:sz w:val="18"/>
      <w:szCs w:val="18"/>
      <w:lang w:bidi="ar-SA"/>
    </w:rPr>
  </w:style>
  <w:style w:type="paragraph" w:styleId="61">
    <w:name w:val="toc 6"/>
    <w:basedOn w:val="a"/>
    <w:next w:val="a"/>
    <w:semiHidden/>
    <w:rsid w:val="00D521BF"/>
    <w:pPr>
      <w:ind w:leftChars="1000" w:left="2100"/>
    </w:pPr>
  </w:style>
  <w:style w:type="paragraph" w:styleId="33">
    <w:name w:val="Body Text Indent 3"/>
    <w:basedOn w:val="a"/>
    <w:link w:val="3Char1"/>
    <w:rsid w:val="00D521BF"/>
    <w:pPr>
      <w:spacing w:after="120"/>
      <w:ind w:leftChars="200" w:left="420"/>
    </w:pPr>
    <w:rPr>
      <w:sz w:val="16"/>
      <w:szCs w:val="16"/>
    </w:rPr>
  </w:style>
  <w:style w:type="character" w:customStyle="1" w:styleId="3Char1">
    <w:name w:val="正文文本缩进 3 Char1"/>
    <w:link w:val="33"/>
    <w:rsid w:val="00D521BF"/>
    <w:rPr>
      <w:rFonts w:eastAsia="宋体"/>
      <w:kern w:val="2"/>
      <w:sz w:val="16"/>
      <w:szCs w:val="16"/>
      <w:lang w:val="en-US" w:eastAsia="zh-CN" w:bidi="ar-SA"/>
    </w:rPr>
  </w:style>
  <w:style w:type="paragraph" w:styleId="71">
    <w:name w:val="index 7"/>
    <w:basedOn w:val="a"/>
    <w:next w:val="a"/>
    <w:semiHidden/>
    <w:rsid w:val="00D521BF"/>
    <w:pPr>
      <w:ind w:leftChars="1200" w:left="1200"/>
    </w:pPr>
  </w:style>
  <w:style w:type="paragraph" w:styleId="90">
    <w:name w:val="index 9"/>
    <w:basedOn w:val="a"/>
    <w:next w:val="a"/>
    <w:semiHidden/>
    <w:qFormat/>
    <w:rsid w:val="00D521BF"/>
    <w:pPr>
      <w:ind w:leftChars="1600" w:left="1600"/>
    </w:pPr>
  </w:style>
  <w:style w:type="paragraph" w:styleId="af8">
    <w:name w:val="table of figures"/>
    <w:basedOn w:val="a"/>
    <w:next w:val="a"/>
    <w:semiHidden/>
    <w:rsid w:val="00D521BF"/>
    <w:pPr>
      <w:spacing w:line="560" w:lineRule="exact"/>
    </w:pPr>
    <w:rPr>
      <w:b/>
      <w:sz w:val="28"/>
    </w:rPr>
  </w:style>
  <w:style w:type="paragraph" w:styleId="22">
    <w:name w:val="toc 2"/>
    <w:basedOn w:val="a"/>
    <w:next w:val="a"/>
    <w:uiPriority w:val="39"/>
    <w:rsid w:val="00D521BF"/>
    <w:pPr>
      <w:spacing w:line="400" w:lineRule="exact"/>
      <w:ind w:leftChars="200" w:left="200"/>
    </w:pPr>
    <w:rPr>
      <w:sz w:val="24"/>
    </w:rPr>
  </w:style>
  <w:style w:type="paragraph" w:styleId="91">
    <w:name w:val="toc 9"/>
    <w:basedOn w:val="a"/>
    <w:next w:val="a"/>
    <w:semiHidden/>
    <w:rsid w:val="00D521BF"/>
    <w:pPr>
      <w:ind w:leftChars="1600" w:left="3360"/>
    </w:pPr>
  </w:style>
  <w:style w:type="paragraph" w:styleId="23">
    <w:name w:val="Body Text 2"/>
    <w:basedOn w:val="a"/>
    <w:link w:val="2Char"/>
    <w:rsid w:val="00D521BF"/>
    <w:pPr>
      <w:spacing w:after="120" w:line="480" w:lineRule="auto"/>
    </w:pPr>
  </w:style>
  <w:style w:type="character" w:customStyle="1" w:styleId="2Char">
    <w:name w:val="正文文本 2 Char"/>
    <w:basedOn w:val="a1"/>
    <w:link w:val="23"/>
    <w:rsid w:val="00D521BF"/>
    <w:rPr>
      <w:rFonts w:ascii="Calibri" w:eastAsia="宋体" w:hAnsi="Calibri"/>
      <w:kern w:val="2"/>
      <w:sz w:val="21"/>
      <w:szCs w:val="24"/>
      <w:lang w:val="en-US" w:eastAsia="zh-CN" w:bidi="ar-SA"/>
    </w:rPr>
  </w:style>
  <w:style w:type="paragraph" w:styleId="HTML">
    <w:name w:val="HTML Preformatted"/>
    <w:basedOn w:val="a"/>
    <w:link w:val="HTMLChar2"/>
    <w:rsid w:val="00D521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lang/>
    </w:rPr>
  </w:style>
  <w:style w:type="character" w:customStyle="1" w:styleId="HTMLChar2">
    <w:name w:val="HTML 预设格式 Char2"/>
    <w:link w:val="HTML"/>
    <w:rsid w:val="00D521BF"/>
    <w:rPr>
      <w:rFonts w:ascii="Arial" w:eastAsia="宋体" w:hAnsi="Arial"/>
      <w:sz w:val="24"/>
      <w:lang w:bidi="ar-SA"/>
    </w:rPr>
  </w:style>
  <w:style w:type="paragraph" w:styleId="af9">
    <w:name w:val="Normal (Web)"/>
    <w:basedOn w:val="a"/>
    <w:rsid w:val="00D521BF"/>
    <w:pPr>
      <w:spacing w:before="100" w:beforeAutospacing="1" w:after="100" w:afterAutospacing="1"/>
      <w:jc w:val="left"/>
    </w:pPr>
    <w:rPr>
      <w:kern w:val="0"/>
      <w:sz w:val="24"/>
    </w:rPr>
  </w:style>
  <w:style w:type="paragraph" w:styleId="24">
    <w:name w:val="index 2"/>
    <w:basedOn w:val="a"/>
    <w:next w:val="a"/>
    <w:semiHidden/>
    <w:rsid w:val="00D521BF"/>
    <w:pPr>
      <w:spacing w:line="560" w:lineRule="exact"/>
      <w:ind w:leftChars="200" w:left="200"/>
    </w:pPr>
    <w:rPr>
      <w:sz w:val="28"/>
    </w:rPr>
  </w:style>
  <w:style w:type="paragraph" w:styleId="afa">
    <w:name w:val="Title"/>
    <w:basedOn w:val="a"/>
    <w:link w:val="Char4"/>
    <w:qFormat/>
    <w:rsid w:val="00D521BF"/>
    <w:pPr>
      <w:tabs>
        <w:tab w:val="left" w:pos="420"/>
      </w:tabs>
      <w:adjustRightInd w:val="0"/>
      <w:spacing w:before="120" w:line="360" w:lineRule="auto"/>
      <w:ind w:left="420" w:hanging="420"/>
      <w:textAlignment w:val="baseline"/>
    </w:pPr>
    <w:rPr>
      <w:rFonts w:ascii="Calibri" w:eastAsia="隶书_GB2312" w:hAnsi="Calibri"/>
      <w:b/>
      <w:kern w:val="0"/>
      <w:sz w:val="48"/>
      <w:szCs w:val="20"/>
      <w:lang/>
    </w:rPr>
  </w:style>
  <w:style w:type="character" w:customStyle="1" w:styleId="Char4">
    <w:name w:val="标题 Char"/>
    <w:link w:val="afa"/>
    <w:rsid w:val="00D521BF"/>
    <w:rPr>
      <w:rFonts w:ascii="Calibri" w:eastAsia="隶书_GB2312" w:hAnsi="Calibri"/>
      <w:b/>
      <w:sz w:val="48"/>
      <w:lang w:bidi="ar-SA"/>
    </w:rPr>
  </w:style>
  <w:style w:type="paragraph" w:styleId="afb">
    <w:name w:val="annotation subject"/>
    <w:basedOn w:val="ab"/>
    <w:next w:val="ab"/>
    <w:link w:val="Char22"/>
    <w:rsid w:val="00D521BF"/>
    <w:rPr>
      <w:rFonts w:ascii="宋体" w:hAnsi="宋体"/>
      <w:b/>
      <w:bCs/>
      <w:sz w:val="28"/>
      <w:szCs w:val="28"/>
    </w:rPr>
  </w:style>
  <w:style w:type="character" w:customStyle="1" w:styleId="Char22">
    <w:name w:val="批注主题 Char2"/>
    <w:link w:val="afb"/>
    <w:rsid w:val="00D521BF"/>
    <w:rPr>
      <w:rFonts w:ascii="宋体" w:eastAsia="宋体" w:hAnsi="宋体"/>
      <w:b/>
      <w:bCs/>
      <w:kern w:val="2"/>
      <w:sz w:val="28"/>
      <w:szCs w:val="28"/>
      <w:lang w:val="en-US" w:eastAsia="zh-CN" w:bidi="ar-SA"/>
    </w:rPr>
  </w:style>
  <w:style w:type="paragraph" w:styleId="25">
    <w:name w:val="Body Text First Indent 2"/>
    <w:basedOn w:val="a0"/>
    <w:next w:val="xl53"/>
    <w:link w:val="2Char11"/>
    <w:rsid w:val="00D521BF"/>
    <w:pPr>
      <w:snapToGrid w:val="0"/>
      <w:spacing w:after="120" w:line="360" w:lineRule="auto"/>
      <w:ind w:left="420" w:firstLine="420"/>
    </w:pPr>
    <w:rPr>
      <w:rFonts w:ascii="Tahoma" w:hAnsi="Tahoma"/>
      <w:b w:val="0"/>
      <w:bCs w:val="0"/>
      <w:kern w:val="0"/>
      <w:sz w:val="28"/>
      <w:shd w:val="clear" w:color="auto" w:fill="auto"/>
      <w:lang/>
    </w:rPr>
  </w:style>
  <w:style w:type="character" w:customStyle="1" w:styleId="2Char11">
    <w:name w:val="正文首行缩进 2 Char1"/>
    <w:link w:val="25"/>
    <w:rsid w:val="00D521BF"/>
    <w:rPr>
      <w:rFonts w:ascii="Tahoma" w:eastAsia="宋体" w:hAnsi="Tahoma"/>
      <w:sz w:val="28"/>
      <w:szCs w:val="24"/>
      <w:lang w:bidi="ar-SA"/>
    </w:rPr>
  </w:style>
  <w:style w:type="paragraph" w:customStyle="1" w:styleId="xl53">
    <w:name w:val="xl53"/>
    <w:next w:val="a"/>
    <w:qFormat/>
    <w:rsid w:val="00D521B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rPr>
  </w:style>
  <w:style w:type="table" w:styleId="afc">
    <w:name w:val="Table Grid"/>
    <w:basedOn w:val="a2"/>
    <w:rsid w:val="00D521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D521BF"/>
    <w:rPr>
      <w:b/>
      <w:bCs/>
    </w:rPr>
  </w:style>
  <w:style w:type="character" w:styleId="afe">
    <w:name w:val="endnote reference"/>
    <w:rsid w:val="00D521BF"/>
    <w:rPr>
      <w:vertAlign w:val="superscript"/>
    </w:rPr>
  </w:style>
  <w:style w:type="character" w:styleId="aff">
    <w:name w:val="page number"/>
    <w:basedOn w:val="a1"/>
    <w:rsid w:val="00D521BF"/>
  </w:style>
  <w:style w:type="character" w:styleId="aff0">
    <w:name w:val="FollowedHyperlink"/>
    <w:rsid w:val="00D521BF"/>
    <w:rPr>
      <w:color w:val="800080"/>
      <w:u w:val="single"/>
    </w:rPr>
  </w:style>
  <w:style w:type="character" w:styleId="aff1">
    <w:name w:val="Emphasis"/>
    <w:qFormat/>
    <w:rsid w:val="00D521BF"/>
    <w:rPr>
      <w:i/>
      <w:iCs/>
    </w:rPr>
  </w:style>
  <w:style w:type="character" w:styleId="aff2">
    <w:name w:val="Hyperlink"/>
    <w:uiPriority w:val="99"/>
    <w:rsid w:val="00D521BF"/>
    <w:rPr>
      <w:color w:val="0000FF"/>
      <w:u w:val="single"/>
    </w:rPr>
  </w:style>
  <w:style w:type="character" w:styleId="aff3">
    <w:name w:val="annotation reference"/>
    <w:rsid w:val="00D521BF"/>
    <w:rPr>
      <w:sz w:val="21"/>
      <w:szCs w:val="21"/>
    </w:rPr>
  </w:style>
  <w:style w:type="character" w:styleId="HTML0">
    <w:name w:val="HTML Cite"/>
    <w:basedOn w:val="a1"/>
    <w:rsid w:val="00D521BF"/>
    <w:rPr>
      <w:b w:val="0"/>
      <w:bCs w:val="0"/>
      <w:i w:val="0"/>
      <w:iCs w:val="0"/>
    </w:rPr>
  </w:style>
  <w:style w:type="character" w:customStyle="1" w:styleId="CharChar14">
    <w:name w:val="Char Char14"/>
    <w:rsid w:val="00D521BF"/>
    <w:rPr>
      <w:rFonts w:eastAsia="宋体"/>
      <w:lang w:val="en-US" w:eastAsia="zh-CN" w:bidi="ar-SA"/>
    </w:rPr>
  </w:style>
  <w:style w:type="character" w:customStyle="1" w:styleId="12">
    <w:name w:val="纯文本 字符1"/>
    <w:rsid w:val="00D521BF"/>
    <w:rPr>
      <w:rFonts w:ascii="宋体" w:eastAsia="宋体" w:hAnsi="Courier New" w:cs="Courier New"/>
      <w:kern w:val="2"/>
      <w:sz w:val="21"/>
      <w:szCs w:val="21"/>
      <w:lang w:val="en-US" w:eastAsia="zh-CN" w:bidi="ar-SA"/>
    </w:rPr>
  </w:style>
  <w:style w:type="character" w:customStyle="1" w:styleId="CharChar30">
    <w:name w:val="Char Char30"/>
    <w:rsid w:val="00D521BF"/>
    <w:rPr>
      <w:rFonts w:eastAsia="宋体"/>
      <w:b/>
      <w:bCs/>
      <w:kern w:val="2"/>
      <w:sz w:val="32"/>
      <w:szCs w:val="32"/>
      <w:lang w:val="en-US" w:eastAsia="zh-CN" w:bidi="ar-SA"/>
    </w:rPr>
  </w:style>
  <w:style w:type="character" w:customStyle="1" w:styleId="CharChar32">
    <w:name w:val="Char Char32"/>
    <w:rsid w:val="00D521BF"/>
    <w:rPr>
      <w:rFonts w:eastAsia="宋体"/>
      <w:b/>
      <w:bCs/>
      <w:kern w:val="44"/>
      <w:sz w:val="44"/>
      <w:szCs w:val="44"/>
      <w:lang w:val="en-US" w:eastAsia="zh-CN" w:bidi="ar-SA"/>
    </w:rPr>
  </w:style>
  <w:style w:type="character" w:customStyle="1" w:styleId="p105">
    <w:name w:val="p105"/>
    <w:basedOn w:val="a1"/>
    <w:rsid w:val="00D521BF"/>
  </w:style>
  <w:style w:type="character" w:customStyle="1" w:styleId="Char30">
    <w:name w:val="纯文本 Char3"/>
    <w:rsid w:val="00D521BF"/>
    <w:rPr>
      <w:rFonts w:ascii="宋体" w:eastAsia="宋体" w:hAnsi="Courier New" w:cs="Courier New"/>
    </w:rPr>
  </w:style>
  <w:style w:type="character" w:customStyle="1" w:styleId="CharCharCharCharChar">
    <w:name w:val="Char Char Char Char Char"/>
    <w:rsid w:val="00D521BF"/>
    <w:rPr>
      <w:rFonts w:eastAsia="宋体"/>
      <w:kern w:val="2"/>
      <w:sz w:val="21"/>
      <w:lang w:val="en-US" w:eastAsia="zh-CN" w:bidi="ar-SA"/>
    </w:rPr>
  </w:style>
  <w:style w:type="character" w:customStyle="1" w:styleId="font21">
    <w:name w:val="font21"/>
    <w:basedOn w:val="a1"/>
    <w:rsid w:val="00D521BF"/>
    <w:rPr>
      <w:rFonts w:ascii="宋体" w:eastAsia="宋体" w:hAnsi="宋体" w:cs="宋体" w:hint="eastAsia"/>
      <w:i w:val="0"/>
      <w:color w:val="000000"/>
      <w:sz w:val="24"/>
      <w:szCs w:val="24"/>
      <w:u w:val="none"/>
    </w:rPr>
  </w:style>
  <w:style w:type="character" w:customStyle="1" w:styleId="Char5">
    <w:name w:val="尾注文本 Char"/>
    <w:rsid w:val="00D521BF"/>
    <w:rPr>
      <w:szCs w:val="24"/>
    </w:rPr>
  </w:style>
  <w:style w:type="character" w:customStyle="1" w:styleId="3Char">
    <w:name w:val="正文文本缩进 3 Char"/>
    <w:basedOn w:val="a1"/>
    <w:rsid w:val="00D521BF"/>
    <w:rPr>
      <w:rFonts w:ascii="Times New Roman" w:eastAsia="宋体" w:hAnsi="Times New Roman" w:cs="Times New Roman"/>
      <w:sz w:val="16"/>
      <w:szCs w:val="16"/>
      <w:lang w:val="zh-CN" w:eastAsia="zh-CN"/>
    </w:rPr>
  </w:style>
  <w:style w:type="character" w:customStyle="1" w:styleId="myChar">
    <w:name w:val="my正文 Char"/>
    <w:link w:val="my"/>
    <w:rsid w:val="00D521BF"/>
    <w:rPr>
      <w:rFonts w:ascii="宋体" w:eastAsia="宋体" w:hAnsi="宋体"/>
      <w:sz w:val="24"/>
      <w:szCs w:val="24"/>
      <w:lang w:bidi="ar-SA"/>
    </w:rPr>
  </w:style>
  <w:style w:type="paragraph" w:customStyle="1" w:styleId="my">
    <w:name w:val="my正文"/>
    <w:basedOn w:val="a0"/>
    <w:link w:val="myChar"/>
    <w:rsid w:val="00D521BF"/>
    <w:pPr>
      <w:spacing w:beforeLines="50" w:line="360" w:lineRule="auto"/>
      <w:ind w:firstLineChars="225" w:firstLine="540"/>
    </w:pPr>
    <w:rPr>
      <w:rFonts w:ascii="宋体" w:hAnsi="宋体"/>
      <w:b w:val="0"/>
      <w:bCs w:val="0"/>
      <w:kern w:val="0"/>
      <w:shd w:val="clear" w:color="auto" w:fill="auto"/>
      <w:lang/>
    </w:rPr>
  </w:style>
  <w:style w:type="character" w:customStyle="1" w:styleId="Char6">
    <w:name w:val="页眉 Char"/>
    <w:rsid w:val="00D521BF"/>
    <w:rPr>
      <w:sz w:val="18"/>
      <w:szCs w:val="18"/>
    </w:rPr>
  </w:style>
  <w:style w:type="character" w:customStyle="1" w:styleId="CharChar10">
    <w:name w:val="Char Char10"/>
    <w:rsid w:val="00D521BF"/>
    <w:rPr>
      <w:rFonts w:eastAsia="宋体"/>
      <w:lang w:bidi="ar-SA"/>
    </w:rPr>
  </w:style>
  <w:style w:type="character" w:customStyle="1" w:styleId="Heading2Char">
    <w:name w:val="Heading 2 Char"/>
    <w:semiHidden/>
    <w:qFormat/>
    <w:locked/>
    <w:rsid w:val="00D521BF"/>
    <w:rPr>
      <w:rFonts w:ascii="Cambria" w:eastAsia="宋体" w:hAnsi="Cambria" w:cs="Times New Roman"/>
      <w:b/>
      <w:bCs/>
      <w:sz w:val="32"/>
      <w:szCs w:val="32"/>
    </w:rPr>
  </w:style>
  <w:style w:type="character" w:customStyle="1" w:styleId="DASCharChar">
    <w:name w:val="DAS正文 Char Char"/>
    <w:rsid w:val="00D521BF"/>
    <w:rPr>
      <w:rFonts w:ascii="Verdana" w:eastAsia="宋体" w:hAnsi="Verdana"/>
      <w:kern w:val="2"/>
      <w:sz w:val="21"/>
      <w:szCs w:val="21"/>
      <w:lang w:val="en-US" w:eastAsia="zh-CN" w:bidi="ar-SA"/>
    </w:rPr>
  </w:style>
  <w:style w:type="character" w:customStyle="1" w:styleId="2Char0">
    <w:name w:val="标题 2 Char"/>
    <w:basedOn w:val="a1"/>
    <w:rsid w:val="00D521BF"/>
    <w:rPr>
      <w:rFonts w:ascii="Calibri Light" w:eastAsia="宋体" w:hAnsi="Calibri Light" w:cs="Times New Roman"/>
      <w:b/>
      <w:bCs/>
      <w:sz w:val="32"/>
      <w:szCs w:val="32"/>
    </w:rPr>
  </w:style>
  <w:style w:type="character" w:customStyle="1" w:styleId="7Char">
    <w:name w:val="标题 7 Char"/>
    <w:basedOn w:val="a1"/>
    <w:rsid w:val="00D521BF"/>
    <w:rPr>
      <w:rFonts w:ascii="Times New Roman" w:eastAsia="宋体" w:hAnsi="Times New Roman" w:cs="Times New Roman"/>
      <w:b/>
      <w:bCs/>
      <w:sz w:val="24"/>
      <w:szCs w:val="24"/>
      <w:lang w:val="zh-CN" w:eastAsia="zh-CN"/>
    </w:rPr>
  </w:style>
  <w:style w:type="character" w:customStyle="1" w:styleId="Char17">
    <w:name w:val="纯文本 Char1"/>
    <w:basedOn w:val="a1"/>
    <w:rsid w:val="00D521BF"/>
    <w:rPr>
      <w:rFonts w:ascii="宋体" w:eastAsia="宋体" w:hAnsi="Courier New" w:cs="Courier New"/>
    </w:rPr>
  </w:style>
  <w:style w:type="character" w:customStyle="1" w:styleId="Char18">
    <w:name w:val="页眉 Char1"/>
    <w:qFormat/>
    <w:rsid w:val="00D521BF"/>
    <w:rPr>
      <w:rFonts w:eastAsia="宋体"/>
      <w:sz w:val="18"/>
      <w:szCs w:val="18"/>
    </w:rPr>
  </w:style>
  <w:style w:type="character" w:customStyle="1" w:styleId="Char7">
    <w:name w:val="列出段落 Char"/>
    <w:link w:val="aff4"/>
    <w:rsid w:val="00D521BF"/>
    <w:rPr>
      <w:rFonts w:ascii="Calibri" w:eastAsia="宋体" w:hAnsi="Calibri"/>
      <w:kern w:val="2"/>
      <w:sz w:val="21"/>
      <w:szCs w:val="22"/>
      <w:lang w:val="en-US" w:eastAsia="zh-CN" w:bidi="ar-SA"/>
    </w:rPr>
  </w:style>
  <w:style w:type="paragraph" w:styleId="aff4">
    <w:name w:val="List Paragraph"/>
    <w:basedOn w:val="a"/>
    <w:link w:val="Char7"/>
    <w:qFormat/>
    <w:rsid w:val="00D521BF"/>
    <w:pPr>
      <w:ind w:firstLineChars="200" w:firstLine="420"/>
    </w:pPr>
    <w:rPr>
      <w:rFonts w:ascii="Calibri" w:hAnsi="Calibri"/>
      <w:szCs w:val="22"/>
    </w:rPr>
  </w:style>
  <w:style w:type="character" w:customStyle="1" w:styleId="Char8">
    <w:name w:val="常规 Char"/>
    <w:link w:val="aff5"/>
    <w:rsid w:val="00D521BF"/>
    <w:rPr>
      <w:rFonts w:eastAsia="宋体"/>
      <w:szCs w:val="21"/>
      <w:lang w:bidi="ar-SA"/>
    </w:rPr>
  </w:style>
  <w:style w:type="paragraph" w:customStyle="1" w:styleId="aff5">
    <w:name w:val="常规"/>
    <w:basedOn w:val="a"/>
    <w:link w:val="Char8"/>
    <w:rsid w:val="00D521BF"/>
    <w:pPr>
      <w:spacing w:beforeLines="100" w:afterLines="100"/>
      <w:ind w:left="1134"/>
    </w:pPr>
    <w:rPr>
      <w:kern w:val="0"/>
      <w:sz w:val="20"/>
      <w:szCs w:val="21"/>
      <w:lang/>
    </w:rPr>
  </w:style>
  <w:style w:type="character" w:customStyle="1" w:styleId="CharChar28">
    <w:name w:val="Char Char28"/>
    <w:rsid w:val="00D521BF"/>
    <w:rPr>
      <w:rFonts w:ascii="Arial" w:eastAsia="黑体" w:hAnsi="Arial"/>
      <w:b/>
      <w:bCs/>
      <w:kern w:val="2"/>
      <w:sz w:val="32"/>
      <w:szCs w:val="32"/>
      <w:lang w:val="en-US" w:eastAsia="zh-CN" w:bidi="ar-SA"/>
    </w:rPr>
  </w:style>
  <w:style w:type="character" w:customStyle="1" w:styleId="3Char0">
    <w:name w:val="3级标题 Char"/>
    <w:link w:val="34"/>
    <w:rsid w:val="00D521BF"/>
    <w:rPr>
      <w:rFonts w:ascii="Arial" w:eastAsia="黑体" w:hAnsi="Arial"/>
      <w:b/>
      <w:sz w:val="26"/>
      <w:szCs w:val="28"/>
      <w:lang w:bidi="ar-SA"/>
    </w:rPr>
  </w:style>
  <w:style w:type="paragraph" w:customStyle="1" w:styleId="34">
    <w:name w:val="3级标题"/>
    <w:basedOn w:val="a"/>
    <w:link w:val="3Char0"/>
    <w:qFormat/>
    <w:rsid w:val="00D521BF"/>
    <w:pPr>
      <w:keepNext/>
      <w:keepLines/>
      <w:tabs>
        <w:tab w:val="left" w:pos="1232"/>
      </w:tabs>
      <w:spacing w:before="280" w:after="156" w:line="377" w:lineRule="auto"/>
      <w:jc w:val="left"/>
      <w:outlineLvl w:val="2"/>
    </w:pPr>
    <w:rPr>
      <w:rFonts w:ascii="Arial" w:eastAsia="黑体" w:hAnsi="Arial"/>
      <w:b/>
      <w:kern w:val="0"/>
      <w:sz w:val="26"/>
      <w:szCs w:val="28"/>
      <w:lang/>
    </w:rPr>
  </w:style>
  <w:style w:type="character" w:customStyle="1" w:styleId="BodyChar">
    <w:name w:val="Body Char"/>
    <w:link w:val="Body"/>
    <w:rsid w:val="00D521BF"/>
    <w:rPr>
      <w:rFonts w:ascii="Arial" w:eastAsia="宋体" w:hAnsi="Arial"/>
      <w:color w:val="000000"/>
      <w:szCs w:val="24"/>
      <w:lang w:val="en-US" w:eastAsia="zh-CN" w:bidi="ar-SA"/>
    </w:rPr>
  </w:style>
  <w:style w:type="paragraph" w:customStyle="1" w:styleId="Body">
    <w:name w:val="Body"/>
    <w:basedOn w:val="a"/>
    <w:link w:val="BodyChar"/>
    <w:rsid w:val="00D521BF"/>
    <w:pPr>
      <w:widowControl/>
      <w:tabs>
        <w:tab w:val="left" w:pos="9255"/>
      </w:tabs>
      <w:spacing w:line="360" w:lineRule="auto"/>
      <w:ind w:firstLineChars="150" w:firstLine="315"/>
      <w:jc w:val="center"/>
    </w:pPr>
    <w:rPr>
      <w:rFonts w:ascii="Arial" w:hAnsi="Arial"/>
      <w:color w:val="000000"/>
      <w:kern w:val="0"/>
      <w:sz w:val="20"/>
    </w:rPr>
  </w:style>
  <w:style w:type="character" w:customStyle="1" w:styleId="CharChar31">
    <w:name w:val="Char Char31"/>
    <w:rsid w:val="00D521BF"/>
    <w:rPr>
      <w:rFonts w:ascii="Arial" w:eastAsia="黑体" w:hAnsi="Arial"/>
      <w:b/>
      <w:bCs/>
      <w:kern w:val="2"/>
      <w:sz w:val="32"/>
      <w:szCs w:val="32"/>
      <w:lang w:val="en-US" w:eastAsia="zh-CN" w:bidi="ar-SA"/>
    </w:rPr>
  </w:style>
  <w:style w:type="character" w:customStyle="1" w:styleId="4Char">
    <w:name w:val="标题 4 Char"/>
    <w:basedOn w:val="a1"/>
    <w:qFormat/>
    <w:rsid w:val="00D521BF"/>
    <w:rPr>
      <w:rFonts w:ascii="Arial" w:eastAsia="黑体" w:hAnsi="Arial" w:cs="Times New Roman"/>
      <w:b/>
      <w:bCs/>
      <w:sz w:val="28"/>
      <w:szCs w:val="28"/>
      <w:lang w:val="zh-CN" w:eastAsia="zh-CN"/>
    </w:rPr>
  </w:style>
  <w:style w:type="character" w:customStyle="1" w:styleId="CharChar1">
    <w:name w:val="普通文字 Char Char1"/>
    <w:aliases w:val="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一般文字 字元 字元 字元 Char"/>
    <w:rsid w:val="00D521BF"/>
    <w:rPr>
      <w:rFonts w:ascii="宋体" w:eastAsia="宋体" w:hAnsi="Courier New" w:cs="Courier New"/>
      <w:kern w:val="2"/>
      <w:sz w:val="21"/>
      <w:szCs w:val="21"/>
      <w:lang w:val="en-US" w:eastAsia="zh-CN" w:bidi="ar-SA"/>
    </w:rPr>
  </w:style>
  <w:style w:type="character" w:customStyle="1" w:styleId="aff6">
    <w:name w:val="纯文本 字符"/>
    <w:qFormat/>
    <w:rsid w:val="00D521BF"/>
    <w:rPr>
      <w:rFonts w:ascii="宋体" w:eastAsia="宋体" w:hAnsi="Courier New" w:cs="Courier New"/>
      <w:kern w:val="2"/>
      <w:sz w:val="21"/>
      <w:szCs w:val="21"/>
      <w:lang w:val="en-US" w:eastAsia="zh-CN" w:bidi="ar-SA"/>
    </w:rPr>
  </w:style>
  <w:style w:type="character" w:customStyle="1" w:styleId="CharChar27">
    <w:name w:val="Char Char27"/>
    <w:rsid w:val="00D521BF"/>
    <w:rPr>
      <w:rFonts w:eastAsia="宋体"/>
      <w:b/>
      <w:bCs/>
      <w:kern w:val="2"/>
      <w:sz w:val="28"/>
      <w:szCs w:val="28"/>
      <w:lang w:val="en-US" w:eastAsia="zh-CN" w:bidi="ar-SA"/>
    </w:rPr>
  </w:style>
  <w:style w:type="character" w:customStyle="1" w:styleId="Char23">
    <w:name w:val="纯文本 Char2"/>
    <w:rsid w:val="00D521BF"/>
    <w:rPr>
      <w:rFonts w:ascii="宋体" w:eastAsia="宋体" w:hAnsi="Courier New" w:cs="Courier New"/>
      <w:kern w:val="2"/>
      <w:sz w:val="21"/>
      <w:szCs w:val="21"/>
      <w:lang w:val="en-US" w:eastAsia="zh-CN" w:bidi="ar-SA"/>
    </w:rPr>
  </w:style>
  <w:style w:type="character" w:customStyle="1" w:styleId="Char9">
    <w:name w:val="正文文本缩进 Char"/>
    <w:rsid w:val="00D521BF"/>
    <w:rPr>
      <w:kern w:val="2"/>
      <w:sz w:val="21"/>
      <w:szCs w:val="24"/>
    </w:rPr>
  </w:style>
  <w:style w:type="character" w:customStyle="1" w:styleId="Chara">
    <w:name w:val="脚注文本 Char"/>
    <w:rsid w:val="00D521BF"/>
    <w:rPr>
      <w:rFonts w:eastAsia="宋体"/>
      <w:sz w:val="18"/>
      <w:szCs w:val="18"/>
    </w:rPr>
  </w:style>
  <w:style w:type="character" w:customStyle="1" w:styleId="2Char2">
    <w:name w:val="正文文本缩进 2 Char"/>
    <w:qFormat/>
    <w:rsid w:val="00D521BF"/>
    <w:rPr>
      <w:rFonts w:ascii="宋体" w:eastAsia="新宋体"/>
      <w:sz w:val="24"/>
    </w:rPr>
  </w:style>
  <w:style w:type="character" w:customStyle="1" w:styleId="1Char2">
    <w:name w:val="普通文字1 Char2"/>
    <w:aliases w:val="小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1,一般文字 字元 字元 字元 字元 字元 字元 字元 字元 字元 字元 字元 字元 Char1,普通 Char,普通文字2 Cha Char"/>
    <w:rsid w:val="00D521BF"/>
    <w:rPr>
      <w:rFonts w:ascii="宋体" w:eastAsia="宋体" w:hAnsi="Courier New"/>
      <w:lang w:bidi="ar-SA"/>
    </w:rPr>
  </w:style>
  <w:style w:type="character" w:customStyle="1" w:styleId="aff7">
    <w:name w:val="列表段落 字符"/>
    <w:link w:val="13"/>
    <w:qFormat/>
    <w:rsid w:val="00D521BF"/>
    <w:rPr>
      <w:kern w:val="2"/>
      <w:sz w:val="21"/>
      <w:szCs w:val="24"/>
      <w:lang w:bidi="ar-SA"/>
    </w:rPr>
  </w:style>
  <w:style w:type="paragraph" w:customStyle="1" w:styleId="13">
    <w:name w:val="列出段落1"/>
    <w:basedOn w:val="a"/>
    <w:link w:val="aff7"/>
    <w:qFormat/>
    <w:rsid w:val="00D521BF"/>
    <w:pPr>
      <w:ind w:firstLineChars="200" w:firstLine="420"/>
    </w:pPr>
    <w:rPr>
      <w:lang/>
    </w:rPr>
  </w:style>
  <w:style w:type="character" w:customStyle="1" w:styleId="CharChar29">
    <w:name w:val="Char Char29"/>
    <w:rsid w:val="00D521BF"/>
    <w:rPr>
      <w:b/>
      <w:bCs/>
      <w:kern w:val="2"/>
      <w:sz w:val="32"/>
      <w:szCs w:val="32"/>
    </w:rPr>
  </w:style>
  <w:style w:type="character" w:customStyle="1" w:styleId="3Char3">
    <w:name w:val="标题 3 Char"/>
    <w:basedOn w:val="a1"/>
    <w:rsid w:val="00D521BF"/>
    <w:rPr>
      <w:b/>
      <w:bCs/>
      <w:sz w:val="32"/>
      <w:szCs w:val="32"/>
    </w:rPr>
  </w:style>
  <w:style w:type="character" w:customStyle="1" w:styleId="FigureDescriptionChar">
    <w:name w:val="Figure Description Char"/>
    <w:link w:val="FigureDescription"/>
    <w:rsid w:val="00D521BF"/>
    <w:rPr>
      <w:rFonts w:ascii="Calibri" w:eastAsia="宋体" w:hAnsi="Calibri"/>
      <w:sz w:val="18"/>
      <w:szCs w:val="24"/>
      <w:lang w:eastAsia="en-US" w:bidi="en-US"/>
    </w:rPr>
  </w:style>
  <w:style w:type="paragraph" w:customStyle="1" w:styleId="FigureDescription">
    <w:name w:val="Figure Description"/>
    <w:basedOn w:val="Figure"/>
    <w:next w:val="a"/>
    <w:link w:val="FigureDescriptionChar"/>
    <w:rsid w:val="00D521BF"/>
    <w:pPr>
      <w:tabs>
        <w:tab w:val="left" w:pos="0"/>
      </w:tabs>
      <w:ind w:left="1554" w:hanging="420"/>
    </w:pPr>
    <w:rPr>
      <w:sz w:val="18"/>
    </w:rPr>
  </w:style>
  <w:style w:type="paragraph" w:customStyle="1" w:styleId="Figure">
    <w:name w:val="Figure"/>
    <w:basedOn w:val="a"/>
    <w:next w:val="FigureDescription"/>
    <w:link w:val="FigureChar"/>
    <w:rsid w:val="00D521BF"/>
    <w:pPr>
      <w:keepNext/>
      <w:keepLines/>
      <w:widowControl/>
      <w:jc w:val="center"/>
    </w:pPr>
    <w:rPr>
      <w:rFonts w:ascii="Calibri" w:hAnsi="Calibri"/>
      <w:kern w:val="0"/>
      <w:sz w:val="24"/>
      <w:lang w:eastAsia="en-US" w:bidi="en-US"/>
    </w:rPr>
  </w:style>
  <w:style w:type="character" w:customStyle="1" w:styleId="FigureChar">
    <w:name w:val="Figure Char"/>
    <w:link w:val="Figure"/>
    <w:rsid w:val="00D521BF"/>
    <w:rPr>
      <w:rFonts w:ascii="Calibri" w:eastAsia="宋体" w:hAnsi="Calibri"/>
      <w:sz w:val="24"/>
      <w:szCs w:val="24"/>
      <w:lang w:eastAsia="en-US" w:bidi="en-US"/>
    </w:rPr>
  </w:style>
  <w:style w:type="character" w:customStyle="1" w:styleId="Char19">
    <w:name w:val="尾注文本 Char1"/>
    <w:basedOn w:val="a1"/>
    <w:rsid w:val="00D521BF"/>
    <w:rPr>
      <w:rFonts w:ascii="Times New Roman" w:eastAsia="宋体" w:hAnsi="Times New Roman" w:cs="Times New Roman"/>
      <w:szCs w:val="24"/>
    </w:rPr>
  </w:style>
  <w:style w:type="character" w:customStyle="1" w:styleId="2Char3">
    <w:name w:val="样式 正文缩进 + 首行缩进:  2 字符 Char"/>
    <w:link w:val="26"/>
    <w:rsid w:val="00D521BF"/>
    <w:rPr>
      <w:rFonts w:eastAsia="宋体"/>
      <w:sz w:val="24"/>
      <w:lang w:bidi="ar-SA"/>
    </w:rPr>
  </w:style>
  <w:style w:type="paragraph" w:customStyle="1" w:styleId="26">
    <w:name w:val="样式 正文缩进 + 首行缩进:  2 字符"/>
    <w:basedOn w:val="a5"/>
    <w:link w:val="2Char3"/>
    <w:rsid w:val="00D521BF"/>
    <w:pPr>
      <w:spacing w:afterLines="50" w:line="360" w:lineRule="auto"/>
      <w:ind w:firstLine="200"/>
      <w:jc w:val="left"/>
    </w:pPr>
    <w:rPr>
      <w:kern w:val="0"/>
      <w:sz w:val="24"/>
      <w:lang/>
    </w:rPr>
  </w:style>
  <w:style w:type="character" w:customStyle="1" w:styleId="CharChar2">
    <w:name w:val="正文文字 Char Char2"/>
    <w:aliases w:val="ändrad Char2,小行距正文文字 Char2,小行距正文文字1 Char2,小行距正文文字2 Char2,小行距正文文字3 Char2,小行距正文文字4 Char2,小行距正文文字5 Char2,居中 Char1, ändrad Char2, ändrad Char Char1,正文文字(ALT+W) Char1,EHPT Char2,Body Text2 Char2,正文文字 Char1 Char1,Body Text(ch) Char Char1"/>
    <w:rsid w:val="00D521BF"/>
    <w:rPr>
      <w:rFonts w:ascii="宋体" w:eastAsia="宋体" w:hAnsi="宋体"/>
      <w:b/>
      <w:bCs/>
      <w:color w:val="000000"/>
      <w:kern w:val="2"/>
      <w:sz w:val="72"/>
      <w:lang w:val="en-US" w:eastAsia="zh-CN" w:bidi="ar-SA"/>
    </w:rPr>
  </w:style>
  <w:style w:type="character" w:customStyle="1" w:styleId="CharChar">
    <w:name w:val="表格 Char Char"/>
    <w:link w:val="aff8"/>
    <w:rsid w:val="00D521BF"/>
    <w:rPr>
      <w:rFonts w:ascii="宋体" w:eastAsia="宋体" w:hAnsi="宋体"/>
      <w:color w:val="000000"/>
      <w:sz w:val="24"/>
      <w:lang w:bidi="ar-SA"/>
    </w:rPr>
  </w:style>
  <w:style w:type="paragraph" w:customStyle="1" w:styleId="aff8">
    <w:name w:val="表格"/>
    <w:basedOn w:val="a"/>
    <w:link w:val="CharChar"/>
    <w:rsid w:val="00D521BF"/>
    <w:pPr>
      <w:autoSpaceDE w:val="0"/>
      <w:autoSpaceDN w:val="0"/>
      <w:adjustRightInd w:val="0"/>
      <w:jc w:val="center"/>
    </w:pPr>
    <w:rPr>
      <w:rFonts w:ascii="宋体" w:hAnsi="宋体"/>
      <w:color w:val="000000"/>
      <w:kern w:val="0"/>
      <w:sz w:val="24"/>
      <w:szCs w:val="20"/>
      <w:lang/>
    </w:rPr>
  </w:style>
  <w:style w:type="character" w:customStyle="1" w:styleId="bodytesxChar">
    <w:name w:val="body tesx Char"/>
    <w:aliases w:val="contents Char,Corps de texte Char,heading_txt Char,bodytxy2 Char,Body Text - Level 2 Char,??2 Char,Body Text Plain Char,body text1 Char,body text2 Char,bt1 Char,body text3 Char,bt2 Char,body text4 Char,bt3 Char,body text5 Char,bt4 Char"/>
    <w:rsid w:val="00D521BF"/>
    <w:rPr>
      <w:rFonts w:ascii="宋体" w:eastAsia="宋体" w:hAnsi="宋体"/>
      <w:b/>
      <w:bCs/>
      <w:color w:val="000000"/>
      <w:kern w:val="2"/>
      <w:sz w:val="72"/>
      <w:lang w:val="en-US" w:eastAsia="zh-CN" w:bidi="ar-SA"/>
    </w:rPr>
  </w:style>
  <w:style w:type="character" w:customStyle="1" w:styleId="2Char4">
    <w:name w:val="正文2 Char"/>
    <w:link w:val="27"/>
    <w:rsid w:val="00D521BF"/>
    <w:rPr>
      <w:rFonts w:eastAsia="宋体"/>
      <w:kern w:val="2"/>
      <w:sz w:val="24"/>
      <w:lang w:val="en-US" w:eastAsia="zh-CN" w:bidi="ar-SA"/>
    </w:rPr>
  </w:style>
  <w:style w:type="paragraph" w:customStyle="1" w:styleId="27">
    <w:name w:val="正文2"/>
    <w:basedOn w:val="a"/>
    <w:link w:val="2Char4"/>
    <w:rsid w:val="00D521BF"/>
    <w:pPr>
      <w:spacing w:before="156" w:line="360" w:lineRule="auto"/>
      <w:ind w:firstLineChars="200" w:firstLine="510"/>
    </w:pPr>
    <w:rPr>
      <w:sz w:val="24"/>
      <w:szCs w:val="20"/>
    </w:rPr>
  </w:style>
  <w:style w:type="character" w:customStyle="1" w:styleId="2ndlevelChar">
    <w:name w:val="2nd level Char"/>
    <w:aliases w:val="h2 Char,Header 2 Char,l2 Char,H2 Char,第一层条 Char,Underrubrik1 Char,prop2 Char,Heading 2 Hidden Char,Heading 2 CCBS Char,Courseware # Char,h21 Char,l21 Char,Courseware #1 Char,H21 Char,标题 1.1 Char,第一章 标题 2 Char,ISO1 Char,sect 1.2 Char"/>
    <w:basedOn w:val="a1"/>
    <w:rsid w:val="00D521BF"/>
    <w:rPr>
      <w:rFonts w:ascii="Arial" w:eastAsia="黑体" w:hAnsi="Arial"/>
      <w:b/>
      <w:bCs/>
      <w:kern w:val="2"/>
      <w:sz w:val="32"/>
      <w:szCs w:val="32"/>
      <w:lang w:val="en-US" w:eastAsia="zh-CN" w:bidi="ar-SA"/>
    </w:rPr>
  </w:style>
  <w:style w:type="character" w:customStyle="1" w:styleId="CharChar18">
    <w:name w:val="Char Char18"/>
    <w:rsid w:val="00D521BF"/>
    <w:rPr>
      <w:rFonts w:eastAsia="宋体"/>
      <w:spacing w:val="12"/>
      <w:kern w:val="2"/>
      <w:sz w:val="18"/>
      <w:lang w:val="en-US" w:eastAsia="zh-CN" w:bidi="ar-SA"/>
    </w:rPr>
  </w:style>
  <w:style w:type="character" w:customStyle="1" w:styleId="Charb">
    <w:name w:val="￥正文 Char"/>
    <w:link w:val="aff9"/>
    <w:rsid w:val="00D521BF"/>
    <w:rPr>
      <w:rFonts w:ascii="Calibri" w:eastAsia="宋体" w:hAnsi="Calibri"/>
      <w:sz w:val="24"/>
      <w:lang w:bidi="ar-SA"/>
    </w:rPr>
  </w:style>
  <w:style w:type="paragraph" w:customStyle="1" w:styleId="aff9">
    <w:name w:val="￥正文"/>
    <w:basedOn w:val="a"/>
    <w:link w:val="Charb"/>
    <w:qFormat/>
    <w:rsid w:val="00D521BF"/>
    <w:pPr>
      <w:spacing w:line="360" w:lineRule="auto"/>
      <w:ind w:firstLineChars="200" w:firstLine="200"/>
    </w:pPr>
    <w:rPr>
      <w:rFonts w:ascii="Calibri" w:hAnsi="Calibri"/>
      <w:kern w:val="0"/>
      <w:sz w:val="24"/>
      <w:szCs w:val="20"/>
      <w:lang/>
    </w:rPr>
  </w:style>
  <w:style w:type="character" w:customStyle="1" w:styleId="CharCharCharCharChar1">
    <w:name w:val="Char Char Char Char Char1"/>
    <w:rsid w:val="00D521BF"/>
    <w:rPr>
      <w:rFonts w:eastAsia="宋体"/>
      <w:kern w:val="2"/>
      <w:sz w:val="21"/>
      <w:lang w:val="en-US" w:eastAsia="zh-CN" w:bidi="ar-SA"/>
    </w:rPr>
  </w:style>
  <w:style w:type="character" w:customStyle="1" w:styleId="Charc">
    <w:name w:val="表格名称 Char"/>
    <w:link w:val="affa"/>
    <w:rsid w:val="00D521BF"/>
    <w:rPr>
      <w:rFonts w:ascii="宋体" w:eastAsia="宋体" w:hAnsi="宋体"/>
      <w:b/>
      <w:kern w:val="2"/>
      <w:sz w:val="24"/>
      <w:szCs w:val="21"/>
      <w:lang w:val="en-US" w:eastAsia="zh-CN" w:bidi="ar-SA"/>
    </w:rPr>
  </w:style>
  <w:style w:type="paragraph" w:customStyle="1" w:styleId="affa">
    <w:name w:val="表格名称"/>
    <w:basedOn w:val="aff4"/>
    <w:link w:val="Charc"/>
    <w:rsid w:val="00D521BF"/>
    <w:pPr>
      <w:spacing w:line="360" w:lineRule="auto"/>
      <w:ind w:left="2940" w:firstLineChars="0" w:firstLine="0"/>
      <w:jc w:val="center"/>
    </w:pPr>
    <w:rPr>
      <w:rFonts w:ascii="宋体" w:hAnsi="宋体"/>
      <w:b/>
      <w:sz w:val="24"/>
      <w:szCs w:val="21"/>
    </w:rPr>
  </w:style>
  <w:style w:type="character" w:customStyle="1" w:styleId="CharChar101">
    <w:name w:val="Char Char101"/>
    <w:rsid w:val="00D521BF"/>
    <w:rPr>
      <w:rFonts w:eastAsia="宋体"/>
      <w:lang w:bidi="ar-SA"/>
    </w:rPr>
  </w:style>
  <w:style w:type="character" w:customStyle="1" w:styleId="CharChar26">
    <w:name w:val="Char Char26"/>
    <w:rsid w:val="00D521BF"/>
    <w:rPr>
      <w:rFonts w:ascii="Arial" w:eastAsia="黑体" w:hAnsi="Arial"/>
      <w:b/>
      <w:bCs/>
      <w:kern w:val="2"/>
      <w:sz w:val="24"/>
      <w:szCs w:val="24"/>
      <w:lang w:val="en-US" w:eastAsia="zh-CN" w:bidi="ar-SA"/>
    </w:rPr>
  </w:style>
  <w:style w:type="character" w:customStyle="1" w:styleId="20Char">
    <w:name w:val="样式20 Char"/>
    <w:link w:val="200"/>
    <w:rsid w:val="00D521BF"/>
    <w:rPr>
      <w:rFonts w:ascii="Arial" w:eastAsia="宋体" w:hAnsi="Arial"/>
      <w:b/>
      <w:bCs/>
      <w:sz w:val="30"/>
      <w:szCs w:val="30"/>
      <w:lang w:bidi="ar-SA"/>
    </w:rPr>
  </w:style>
  <w:style w:type="paragraph" w:customStyle="1" w:styleId="200">
    <w:name w:val="样式20"/>
    <w:basedOn w:val="2"/>
    <w:link w:val="20Char"/>
    <w:qFormat/>
    <w:rsid w:val="00D521BF"/>
    <w:pPr>
      <w:ind w:left="567" w:hanging="567"/>
    </w:pPr>
    <w:rPr>
      <w:rFonts w:eastAsia="宋体"/>
      <w:kern w:val="0"/>
      <w:sz w:val="30"/>
      <w:szCs w:val="30"/>
    </w:rPr>
  </w:style>
  <w:style w:type="character" w:customStyle="1" w:styleId="4CharChar">
    <w:name w:val="样式4 Char Char"/>
    <w:link w:val="4Char0"/>
    <w:rsid w:val="00D521BF"/>
    <w:rPr>
      <w:rFonts w:eastAsia="宋体"/>
      <w:color w:val="000000"/>
      <w:sz w:val="24"/>
      <w:szCs w:val="24"/>
      <w:lang w:bidi="ar-SA"/>
    </w:rPr>
  </w:style>
  <w:style w:type="paragraph" w:customStyle="1" w:styleId="4Char0">
    <w:name w:val="样式4 Char"/>
    <w:basedOn w:val="a"/>
    <w:link w:val="4CharChar"/>
    <w:rsid w:val="00D521BF"/>
    <w:pPr>
      <w:widowControl/>
      <w:spacing w:beforeLines="50" w:afterLines="50" w:line="360" w:lineRule="auto"/>
      <w:ind w:firstLineChars="200" w:firstLine="480"/>
      <w:jc w:val="left"/>
    </w:pPr>
    <w:rPr>
      <w:color w:val="000000"/>
      <w:kern w:val="0"/>
      <w:sz w:val="24"/>
      <w:lang/>
    </w:rPr>
  </w:style>
  <w:style w:type="character" w:customStyle="1" w:styleId="Chard">
    <w:name w:val="批注框文本 Char"/>
    <w:semiHidden/>
    <w:rsid w:val="00D521BF"/>
    <w:rPr>
      <w:rFonts w:eastAsia="宋体"/>
      <w:kern w:val="2"/>
      <w:sz w:val="18"/>
      <w:szCs w:val="18"/>
      <w:lang w:val="en-US" w:eastAsia="zh-CN" w:bidi="ar-SA"/>
    </w:rPr>
  </w:style>
  <w:style w:type="character" w:customStyle="1" w:styleId="CharChar15">
    <w:name w:val="Char Char15"/>
    <w:rsid w:val="00D521BF"/>
    <w:rPr>
      <w:rFonts w:ascii="宋体" w:eastAsia="宋体" w:hAnsi="Courier New"/>
      <w:sz w:val="21"/>
      <w:szCs w:val="21"/>
      <w:lang w:val="en-US" w:eastAsia="zh-CN" w:bidi="ar-SA"/>
    </w:rPr>
  </w:style>
  <w:style w:type="character" w:customStyle="1" w:styleId="CharChar11">
    <w:name w:val="Char Char11"/>
    <w:rsid w:val="00D521BF"/>
    <w:rPr>
      <w:kern w:val="2"/>
      <w:sz w:val="18"/>
      <w:szCs w:val="18"/>
    </w:rPr>
  </w:style>
  <w:style w:type="character" w:customStyle="1" w:styleId="Chare">
    <w:name w:val="页脚 Char"/>
    <w:basedOn w:val="a1"/>
    <w:rsid w:val="00D521BF"/>
    <w:rPr>
      <w:sz w:val="18"/>
      <w:szCs w:val="18"/>
    </w:rPr>
  </w:style>
  <w:style w:type="character" w:customStyle="1" w:styleId="style61">
    <w:name w:val="style61"/>
    <w:rsid w:val="00D521BF"/>
    <w:rPr>
      <w:b/>
      <w:bCs/>
    </w:rPr>
  </w:style>
  <w:style w:type="character" w:customStyle="1" w:styleId="weby11">
    <w:name w:val="weby11"/>
    <w:rsid w:val="00D521BF"/>
    <w:rPr>
      <w:sz w:val="18"/>
      <w:szCs w:val="18"/>
    </w:rPr>
  </w:style>
  <w:style w:type="character" w:customStyle="1" w:styleId="title1">
    <w:name w:val="title1"/>
    <w:rsid w:val="00D521BF"/>
    <w:rPr>
      <w:rFonts w:ascii="宋体" w:eastAsia="宋体" w:hAnsi="宋体" w:hint="eastAsia"/>
      <w:b/>
      <w:bCs/>
      <w:sz w:val="22"/>
      <w:szCs w:val="22"/>
    </w:rPr>
  </w:style>
  <w:style w:type="character" w:customStyle="1" w:styleId="Charf">
    <w:name w:val="正文（绿盟科技） Char"/>
    <w:link w:val="affb"/>
    <w:locked/>
    <w:rsid w:val="00D521BF"/>
    <w:rPr>
      <w:rFonts w:eastAsia="Times New Roman"/>
      <w:kern w:val="2"/>
      <w:sz w:val="21"/>
      <w:szCs w:val="21"/>
      <w:lang w:val="en-US" w:eastAsia="zh-CN" w:bidi="ar-SA"/>
    </w:rPr>
  </w:style>
  <w:style w:type="paragraph" w:customStyle="1" w:styleId="affb">
    <w:name w:val="正文（绿盟科技）"/>
    <w:link w:val="Charf"/>
    <w:rsid w:val="00D521BF"/>
    <w:pPr>
      <w:spacing w:line="300" w:lineRule="auto"/>
    </w:pPr>
    <w:rPr>
      <w:rFonts w:eastAsia="Times New Roman"/>
      <w:kern w:val="2"/>
      <w:sz w:val="21"/>
      <w:szCs w:val="21"/>
    </w:rPr>
  </w:style>
  <w:style w:type="character" w:customStyle="1" w:styleId="23Char">
    <w:name w:val="样式23 Char"/>
    <w:link w:val="230"/>
    <w:rsid w:val="00D521BF"/>
    <w:rPr>
      <w:rFonts w:ascii="Arial" w:eastAsia="黑体" w:hAnsi="Arial"/>
      <w:b/>
      <w:sz w:val="24"/>
      <w:szCs w:val="30"/>
      <w:lang w:bidi="ar-SA"/>
    </w:rPr>
  </w:style>
  <w:style w:type="paragraph" w:customStyle="1" w:styleId="230">
    <w:name w:val="样式23"/>
    <w:basedOn w:val="a"/>
    <w:link w:val="23Char"/>
    <w:qFormat/>
    <w:rsid w:val="00D521BF"/>
    <w:pPr>
      <w:keepNext/>
      <w:keepLines/>
      <w:tabs>
        <w:tab w:val="left" w:pos="1232"/>
      </w:tabs>
      <w:spacing w:before="280" w:after="156" w:line="377" w:lineRule="auto"/>
      <w:jc w:val="left"/>
      <w:outlineLvl w:val="3"/>
    </w:pPr>
    <w:rPr>
      <w:rFonts w:ascii="Arial" w:eastAsia="黑体" w:hAnsi="Arial"/>
      <w:b/>
      <w:kern w:val="0"/>
      <w:sz w:val="24"/>
      <w:szCs w:val="30"/>
      <w:lang/>
    </w:rPr>
  </w:style>
  <w:style w:type="character" w:customStyle="1" w:styleId="CharChar0">
    <w:name w:val="Char Char"/>
    <w:qFormat/>
    <w:rsid w:val="00D521BF"/>
    <w:rPr>
      <w:kern w:val="2"/>
      <w:sz w:val="18"/>
      <w:szCs w:val="18"/>
    </w:rPr>
  </w:style>
  <w:style w:type="character" w:customStyle="1" w:styleId="Charf0">
    <w:name w:val="图形名称 Char"/>
    <w:link w:val="affc"/>
    <w:rsid w:val="00D521BF"/>
    <w:rPr>
      <w:rFonts w:ascii="宋体" w:eastAsia="宋体" w:hAnsi="宋体"/>
      <w:b/>
      <w:kern w:val="2"/>
      <w:sz w:val="24"/>
      <w:szCs w:val="21"/>
      <w:lang w:val="en-US" w:eastAsia="zh-CN" w:bidi="ar-SA"/>
    </w:rPr>
  </w:style>
  <w:style w:type="paragraph" w:customStyle="1" w:styleId="affc">
    <w:name w:val="图形名称"/>
    <w:basedOn w:val="affa"/>
    <w:link w:val="Charf0"/>
    <w:rsid w:val="00D521BF"/>
    <w:pPr>
      <w:ind w:left="420" w:hanging="420"/>
    </w:pPr>
  </w:style>
  <w:style w:type="character" w:customStyle="1" w:styleId="Char1a">
    <w:name w:val="标题 Char1"/>
    <w:basedOn w:val="a1"/>
    <w:rsid w:val="00D521BF"/>
    <w:rPr>
      <w:rFonts w:ascii="Calibri Light" w:eastAsia="宋体" w:hAnsi="Calibri Light" w:cs="Times New Roman"/>
      <w:b/>
      <w:bCs/>
      <w:sz w:val="32"/>
      <w:szCs w:val="32"/>
    </w:rPr>
  </w:style>
  <w:style w:type="character" w:customStyle="1" w:styleId="CharChar291">
    <w:name w:val="Char Char291"/>
    <w:rsid w:val="00D521BF"/>
    <w:rPr>
      <w:b/>
      <w:bCs/>
      <w:kern w:val="2"/>
      <w:sz w:val="32"/>
      <w:szCs w:val="32"/>
    </w:rPr>
  </w:style>
  <w:style w:type="character" w:customStyle="1" w:styleId="CharChar13">
    <w:name w:val="Char Char13"/>
    <w:rsid w:val="00D521BF"/>
    <w:rPr>
      <w:sz w:val="18"/>
      <w:szCs w:val="18"/>
      <w:lang w:bidi="ar-SA"/>
    </w:rPr>
  </w:style>
  <w:style w:type="character" w:customStyle="1" w:styleId="Char1b">
    <w:name w:val="批注主题 Char1"/>
    <w:basedOn w:val="Charf1"/>
    <w:rsid w:val="00D521BF"/>
    <w:rPr>
      <w:b/>
      <w:bCs/>
    </w:rPr>
  </w:style>
  <w:style w:type="character" w:customStyle="1" w:styleId="Charf1">
    <w:name w:val="批注文字 Char"/>
    <w:basedOn w:val="a1"/>
    <w:rsid w:val="00D521BF"/>
    <w:rPr>
      <w:rFonts w:ascii="Times New Roman" w:eastAsia="宋体" w:hAnsi="Times New Roman" w:cs="Times New Roman"/>
      <w:szCs w:val="24"/>
    </w:rPr>
  </w:style>
  <w:style w:type="character" w:customStyle="1" w:styleId="Charf2">
    <w:name w:val="正文缩进 Char"/>
    <w:rsid w:val="00D521BF"/>
    <w:rPr>
      <w:rFonts w:ascii="Times New Roman" w:eastAsia="宋体" w:hAnsi="Times New Roman" w:cs="Times New Roman"/>
      <w:sz w:val="28"/>
      <w:szCs w:val="20"/>
      <w:lang w:val="zh-CN" w:eastAsia="zh-CN"/>
    </w:rPr>
  </w:style>
  <w:style w:type="character" w:customStyle="1" w:styleId="font01">
    <w:name w:val="font01"/>
    <w:basedOn w:val="a1"/>
    <w:rsid w:val="00D521BF"/>
    <w:rPr>
      <w:rFonts w:ascii="Arial" w:hAnsi="Arial" w:cs="Arial" w:hint="default"/>
      <w:i w:val="0"/>
      <w:color w:val="000000"/>
      <w:sz w:val="24"/>
      <w:szCs w:val="24"/>
      <w:u w:val="none"/>
    </w:rPr>
  </w:style>
  <w:style w:type="character" w:customStyle="1" w:styleId="HTMLChar">
    <w:name w:val="HTML 预设格式 Char"/>
    <w:rsid w:val="00D521BF"/>
    <w:rPr>
      <w:rFonts w:ascii="黑体" w:eastAsia="黑体" w:hAnsi="Courier New"/>
    </w:rPr>
  </w:style>
  <w:style w:type="character" w:customStyle="1" w:styleId="2CharChar">
    <w:name w:val="正文缩进2格 Char Char"/>
    <w:rsid w:val="00D521BF"/>
    <w:rPr>
      <w:rFonts w:ascii="仿宋_GB2312" w:eastAsia="仿宋_GB2312" w:hAnsi="宋体"/>
      <w:sz w:val="31"/>
      <w:szCs w:val="28"/>
    </w:rPr>
  </w:style>
  <w:style w:type="character" w:customStyle="1" w:styleId="Charf3">
    <w:name w:val="批注主题 Char"/>
    <w:rsid w:val="00D521BF"/>
    <w:rPr>
      <w:b/>
      <w:bCs/>
      <w:szCs w:val="24"/>
    </w:rPr>
  </w:style>
  <w:style w:type="character" w:customStyle="1" w:styleId="9Char">
    <w:name w:val="标题 9 Char"/>
    <w:basedOn w:val="a1"/>
    <w:rsid w:val="00D521BF"/>
    <w:rPr>
      <w:rFonts w:ascii="Arial" w:eastAsia="黑体" w:hAnsi="Arial" w:cs="Times New Roman"/>
      <w:lang w:val="zh-CN" w:eastAsia="zh-CN"/>
    </w:rPr>
  </w:style>
  <w:style w:type="character" w:customStyle="1" w:styleId="CharChar4">
    <w:name w:val="普通文字 Char Char4"/>
    <w:aliases w:val="纯文本 Char Char Char3,普通文字 Char Char Char3,Texte Char3,普通文字 Char3,普通文字1 Char3,普通文字2 Char1,普通文字3 Char1,普通文字4 Char1,普通文字5 Char1,普通文字6 Char1,普通文字11 Char1,普通文字21 Char1,普通文字31 Char1,普通文字41 Char1,普通文字7 Char1,正 文 1 Char1,正文非缩进 Char Char Char1"/>
    <w:rsid w:val="00D521BF"/>
    <w:rPr>
      <w:rFonts w:ascii="宋体" w:eastAsia="宋体" w:hAnsi="Courier New" w:cs="Courier New"/>
      <w:kern w:val="2"/>
      <w:sz w:val="21"/>
      <w:szCs w:val="21"/>
      <w:lang w:val="en-US" w:eastAsia="zh-CN" w:bidi="ar-SA"/>
    </w:rPr>
  </w:style>
  <w:style w:type="character" w:customStyle="1" w:styleId="3Char4">
    <w:name w:val="正文文本 3 Char"/>
    <w:rsid w:val="00D521BF"/>
    <w:rPr>
      <w:rFonts w:ascii="宋体"/>
      <w:b/>
      <w:bCs/>
      <w:color w:val="3366FF"/>
      <w:sz w:val="52"/>
      <w:szCs w:val="52"/>
      <w:lang w:val="zh-CN"/>
    </w:rPr>
  </w:style>
  <w:style w:type="character" w:customStyle="1" w:styleId="f141">
    <w:name w:val="f141"/>
    <w:rsid w:val="00D521BF"/>
    <w:rPr>
      <w:sz w:val="21"/>
      <w:szCs w:val="21"/>
    </w:rPr>
  </w:style>
  <w:style w:type="character" w:customStyle="1" w:styleId="Char24">
    <w:name w:val="正文文本 Char2"/>
    <w:rsid w:val="00D521BF"/>
    <w:rPr>
      <w:rFonts w:ascii="宋体" w:hAnsi="宋体"/>
      <w:b/>
      <w:bCs/>
      <w:color w:val="000000"/>
      <w:kern w:val="2"/>
      <w:sz w:val="72"/>
    </w:rPr>
  </w:style>
  <w:style w:type="character" w:customStyle="1" w:styleId="CharChar3">
    <w:name w:val="普通文字 Char Char3"/>
    <w:aliases w:val="纯文本 Char Char Char2,纯文本 Char Char3,普通文字 Char Char Char4,Texte Char2,普通文字 Char Char Char Char3,普通文字 Char Char Char Char Char2,0921 Char2,小 Char3,普通文字1 Char4,一般文字 字元 Char3,一般文字 字元 字元 字元 字元 Char3,一般文字 字元 字元 字元 字元 字元 字元 字元 字元 Char3"/>
    <w:rsid w:val="00D521BF"/>
    <w:rPr>
      <w:rFonts w:ascii="宋体" w:eastAsia="宋体" w:hAnsi="Courier New" w:cs="Courier New"/>
      <w:kern w:val="2"/>
      <w:sz w:val="21"/>
      <w:szCs w:val="21"/>
      <w:lang w:val="en-US" w:eastAsia="zh-CN" w:bidi="ar-SA"/>
    </w:rPr>
  </w:style>
  <w:style w:type="character" w:customStyle="1" w:styleId="6Char">
    <w:name w:val="标题 6 Char"/>
    <w:basedOn w:val="a1"/>
    <w:rsid w:val="00D521BF"/>
    <w:rPr>
      <w:rFonts w:ascii="Arial" w:eastAsia="黑体" w:hAnsi="Arial" w:cs="Times New Roman"/>
      <w:b/>
      <w:bCs/>
      <w:sz w:val="24"/>
      <w:szCs w:val="24"/>
      <w:lang w:val="zh-CN" w:eastAsia="zh-CN"/>
    </w:rPr>
  </w:style>
  <w:style w:type="character" w:customStyle="1" w:styleId="CharChar111">
    <w:name w:val="Char Char111"/>
    <w:rsid w:val="00D521BF"/>
    <w:rPr>
      <w:rFonts w:eastAsia="宋体"/>
      <w:kern w:val="2"/>
      <w:sz w:val="28"/>
      <w:lang w:val="en-US" w:eastAsia="zh-CN" w:bidi="ar-SA"/>
    </w:rPr>
  </w:style>
  <w:style w:type="character" w:customStyle="1" w:styleId="5Char">
    <w:name w:val="标题 5 Char"/>
    <w:basedOn w:val="a1"/>
    <w:rsid w:val="00D521BF"/>
    <w:rPr>
      <w:rFonts w:ascii="Times New Roman" w:eastAsia="宋体" w:hAnsi="Times New Roman" w:cs="Times New Roman"/>
      <w:b/>
      <w:bCs/>
      <w:sz w:val="28"/>
      <w:szCs w:val="28"/>
      <w:lang w:val="zh-CN" w:eastAsia="zh-CN"/>
    </w:rPr>
  </w:style>
  <w:style w:type="character" w:customStyle="1" w:styleId="2CharChar0">
    <w:name w:val="页脚2 Char Char"/>
    <w:link w:val="28"/>
    <w:rsid w:val="00D521BF"/>
    <w:rPr>
      <w:rFonts w:ascii="宋体" w:hAnsi="宋体"/>
      <w:sz w:val="18"/>
      <w:szCs w:val="18"/>
      <w:lang w:bidi="ar-SA"/>
    </w:rPr>
  </w:style>
  <w:style w:type="paragraph" w:customStyle="1" w:styleId="28">
    <w:name w:val="页脚2"/>
    <w:basedOn w:val="a"/>
    <w:link w:val="2CharChar0"/>
    <w:rsid w:val="00D521BF"/>
    <w:pPr>
      <w:widowControl/>
      <w:pBdr>
        <w:top w:val="single" w:sz="6" w:space="0" w:color="auto"/>
      </w:pBdr>
      <w:jc w:val="right"/>
      <w:textAlignment w:val="center"/>
    </w:pPr>
    <w:rPr>
      <w:rFonts w:ascii="宋体" w:hAnsi="宋体"/>
      <w:kern w:val="0"/>
      <w:sz w:val="18"/>
      <w:szCs w:val="18"/>
      <w:lang/>
    </w:rPr>
  </w:style>
  <w:style w:type="character" w:customStyle="1" w:styleId="md">
    <w:name w:val="md"/>
    <w:basedOn w:val="a1"/>
    <w:rsid w:val="00D521BF"/>
  </w:style>
  <w:style w:type="character" w:customStyle="1" w:styleId="8Char">
    <w:name w:val="标题 8 Char"/>
    <w:basedOn w:val="a1"/>
    <w:rsid w:val="00D521BF"/>
    <w:rPr>
      <w:rFonts w:ascii="Arial" w:eastAsia="黑体" w:hAnsi="Arial" w:cs="Times New Roman"/>
      <w:sz w:val="24"/>
      <w:szCs w:val="24"/>
      <w:lang w:val="zh-CN" w:eastAsia="zh-CN"/>
    </w:rPr>
  </w:style>
  <w:style w:type="character" w:customStyle="1" w:styleId="Charf4">
    <w:name w:val="正文文本 Char"/>
    <w:rsid w:val="00D521BF"/>
    <w:rPr>
      <w:rFonts w:ascii="宋体" w:eastAsia="宋体" w:hAnsi="宋体"/>
      <w:b/>
      <w:bCs/>
      <w:color w:val="000000"/>
      <w:sz w:val="72"/>
    </w:rPr>
  </w:style>
  <w:style w:type="character" w:customStyle="1" w:styleId="3Char10">
    <w:name w:val="正文文本 3 Char1"/>
    <w:basedOn w:val="a1"/>
    <w:rsid w:val="00D521BF"/>
    <w:rPr>
      <w:rFonts w:ascii="Times New Roman" w:eastAsia="宋体" w:hAnsi="Times New Roman" w:cs="Times New Roman"/>
      <w:sz w:val="16"/>
      <w:szCs w:val="16"/>
    </w:rPr>
  </w:style>
  <w:style w:type="character" w:customStyle="1" w:styleId="2Char5">
    <w:name w:val="正文首行缩进 2 Char"/>
    <w:rsid w:val="00D521BF"/>
    <w:rPr>
      <w:rFonts w:ascii="Tahoma" w:eastAsia="宋体" w:hAnsi="Tahoma"/>
      <w:sz w:val="28"/>
      <w:szCs w:val="24"/>
    </w:rPr>
  </w:style>
  <w:style w:type="character" w:customStyle="1" w:styleId="Char1c">
    <w:name w:val="正文文本缩进 Char1"/>
    <w:basedOn w:val="a1"/>
    <w:semiHidden/>
    <w:rsid w:val="00D521BF"/>
  </w:style>
  <w:style w:type="character" w:customStyle="1" w:styleId="ItemListChar">
    <w:name w:val="Item List Char"/>
    <w:link w:val="ItemList"/>
    <w:rsid w:val="00D521BF"/>
    <w:rPr>
      <w:rFonts w:eastAsia="宋体"/>
      <w:szCs w:val="24"/>
      <w:lang w:bidi="ar-SA"/>
    </w:rPr>
  </w:style>
  <w:style w:type="paragraph" w:customStyle="1" w:styleId="ItemList">
    <w:name w:val="Item List"/>
    <w:basedOn w:val="a"/>
    <w:link w:val="ItemListChar"/>
    <w:rsid w:val="00D521BF"/>
    <w:pPr>
      <w:tabs>
        <w:tab w:val="left" w:pos="420"/>
        <w:tab w:val="left" w:pos="720"/>
      </w:tabs>
      <w:snapToGrid w:val="0"/>
      <w:spacing w:afterLines="50"/>
      <w:ind w:left="720" w:hanging="360"/>
      <w:jc w:val="left"/>
    </w:pPr>
    <w:rPr>
      <w:kern w:val="0"/>
      <w:sz w:val="20"/>
      <w:lang/>
    </w:rPr>
  </w:style>
  <w:style w:type="character" w:customStyle="1" w:styleId="HTMLChar1">
    <w:name w:val="HTML 预设格式 Char1"/>
    <w:basedOn w:val="a1"/>
    <w:rsid w:val="00D521BF"/>
    <w:rPr>
      <w:rFonts w:ascii="Courier New" w:eastAsia="宋体" w:hAnsi="Courier New" w:cs="Courier New"/>
      <w:sz w:val="20"/>
      <w:szCs w:val="20"/>
    </w:rPr>
  </w:style>
  <w:style w:type="character" w:customStyle="1" w:styleId="Charf5">
    <w:name w:val="文档结构图 Char"/>
    <w:basedOn w:val="a1"/>
    <w:rsid w:val="00D521BF"/>
    <w:rPr>
      <w:rFonts w:ascii="Times New Roman" w:eastAsia="宋体" w:hAnsi="Times New Roman" w:cs="Times New Roman"/>
      <w:kern w:val="0"/>
      <w:sz w:val="20"/>
      <w:szCs w:val="24"/>
      <w:shd w:val="clear" w:color="auto" w:fill="000080"/>
    </w:rPr>
  </w:style>
  <w:style w:type="character" w:customStyle="1" w:styleId="CharChar20">
    <w:name w:val="Char Char2"/>
    <w:rsid w:val="00D521BF"/>
    <w:rPr>
      <w:rFonts w:ascii="宋体" w:eastAsia="宋体" w:hAnsi="宋体"/>
      <w:lang w:val="en-US" w:eastAsia="zh-CN" w:bidi="ar-SA"/>
    </w:rPr>
  </w:style>
  <w:style w:type="character" w:customStyle="1" w:styleId="Char1d">
    <w:name w:val="日期 Char1"/>
    <w:basedOn w:val="a1"/>
    <w:rsid w:val="00D521BF"/>
    <w:rPr>
      <w:rFonts w:ascii="Times New Roman" w:eastAsia="宋体" w:hAnsi="Times New Roman" w:cs="Times New Roman"/>
      <w:szCs w:val="24"/>
    </w:rPr>
  </w:style>
  <w:style w:type="character" w:customStyle="1" w:styleId="2Char6">
    <w:name w:val="正文缩进2格 Char"/>
    <w:link w:val="29"/>
    <w:rsid w:val="00D521BF"/>
    <w:rPr>
      <w:rFonts w:ascii="仿宋_GB2312" w:eastAsia="仿宋_GB2312" w:hAnsi="宋体"/>
      <w:sz w:val="31"/>
      <w:szCs w:val="28"/>
      <w:lang w:bidi="ar-SA"/>
    </w:rPr>
  </w:style>
  <w:style w:type="paragraph" w:customStyle="1" w:styleId="29">
    <w:name w:val="正文缩进2格"/>
    <w:basedOn w:val="a"/>
    <w:link w:val="2Char6"/>
    <w:rsid w:val="00D521BF"/>
    <w:pPr>
      <w:spacing w:after="120" w:line="600" w:lineRule="exact"/>
      <w:ind w:firstLineChars="206" w:firstLine="639"/>
    </w:pPr>
    <w:rPr>
      <w:rFonts w:ascii="仿宋_GB2312" w:eastAsia="仿宋_GB2312" w:hAnsi="宋体"/>
      <w:kern w:val="0"/>
      <w:sz w:val="31"/>
      <w:szCs w:val="28"/>
      <w:lang/>
    </w:rPr>
  </w:style>
  <w:style w:type="character" w:customStyle="1" w:styleId="21Char">
    <w:name w:val="样式21 Char"/>
    <w:link w:val="210"/>
    <w:rsid w:val="00D521BF"/>
    <w:rPr>
      <w:rFonts w:ascii="Arial" w:eastAsia="宋体" w:hAnsi="Arial"/>
      <w:b/>
      <w:sz w:val="28"/>
      <w:szCs w:val="28"/>
      <w:lang w:bidi="ar-SA"/>
    </w:rPr>
  </w:style>
  <w:style w:type="paragraph" w:customStyle="1" w:styleId="210">
    <w:name w:val="样式21"/>
    <w:basedOn w:val="3"/>
    <w:link w:val="21Char"/>
    <w:qFormat/>
    <w:rsid w:val="00D521BF"/>
    <w:pPr>
      <w:tabs>
        <w:tab w:val="left" w:pos="851"/>
      </w:tabs>
      <w:ind w:left="709" w:hanging="709"/>
    </w:pPr>
    <w:rPr>
      <w:rFonts w:ascii="Arial" w:hAnsi="Arial"/>
      <w:bCs w:val="0"/>
      <w:kern w:val="0"/>
      <w:sz w:val="28"/>
      <w:szCs w:val="28"/>
    </w:rPr>
  </w:style>
  <w:style w:type="character" w:customStyle="1" w:styleId="Charf6">
    <w:name w:val="正文首行缩进 Char"/>
    <w:basedOn w:val="Charf4"/>
    <w:rsid w:val="00D521BF"/>
    <w:rPr>
      <w:rFonts w:ascii="Times New Roman" w:hAnsi="Times New Roman" w:cs="Times New Roman"/>
      <w:b w:val="0"/>
      <w:bCs w:val="0"/>
      <w:kern w:val="0"/>
      <w:sz w:val="20"/>
      <w:szCs w:val="20"/>
    </w:rPr>
  </w:style>
  <w:style w:type="character" w:customStyle="1" w:styleId="3Char11">
    <w:name w:val="标题 3 Char1"/>
    <w:rsid w:val="00D521BF"/>
    <w:rPr>
      <w:rFonts w:ascii="Calibri Light" w:hAnsi="Calibri Light" w:cs="Times New Roman"/>
      <w:b/>
      <w:bCs/>
      <w:sz w:val="30"/>
      <w:szCs w:val="32"/>
      <w:lang w:val="zh-CN" w:eastAsia="zh-CN"/>
    </w:rPr>
  </w:style>
  <w:style w:type="character" w:customStyle="1" w:styleId="CharChar6">
    <w:name w:val="Char Char6"/>
    <w:rsid w:val="00D521BF"/>
    <w:rPr>
      <w:sz w:val="21"/>
    </w:rPr>
  </w:style>
  <w:style w:type="character" w:customStyle="1" w:styleId="14">
    <w:name w:val="书籍标题1"/>
    <w:basedOn w:val="a1"/>
    <w:qFormat/>
    <w:rsid w:val="00D521BF"/>
    <w:rPr>
      <w:rFonts w:cs="Times New Roman"/>
      <w:b/>
      <w:bCs/>
      <w:smallCaps/>
      <w:spacing w:val="5"/>
    </w:rPr>
  </w:style>
  <w:style w:type="character" w:customStyle="1" w:styleId="1Char">
    <w:name w:val="标题 1 Char"/>
    <w:basedOn w:val="a1"/>
    <w:rsid w:val="00D521BF"/>
    <w:rPr>
      <w:rFonts w:ascii="Calibri" w:eastAsia="宋体" w:hAnsi="Calibri" w:cs="Times New Roman"/>
      <w:b/>
      <w:bCs/>
      <w:kern w:val="44"/>
      <w:sz w:val="44"/>
      <w:szCs w:val="44"/>
    </w:rPr>
  </w:style>
  <w:style w:type="character" w:customStyle="1" w:styleId="Char25">
    <w:name w:val="正文文本缩进 Char2"/>
    <w:rsid w:val="00D521BF"/>
    <w:rPr>
      <w:rFonts w:eastAsia="宋体"/>
      <w:b/>
      <w:bCs/>
      <w:sz w:val="24"/>
      <w:szCs w:val="24"/>
    </w:rPr>
  </w:style>
  <w:style w:type="character" w:customStyle="1" w:styleId="keyfeatures1">
    <w:name w:val="keyfeatures1"/>
    <w:rsid w:val="00D521BF"/>
    <w:rPr>
      <w:rFonts w:ascii="Arial" w:hAnsi="Arial" w:cs="Arial" w:hint="default"/>
      <w:color w:val="003366"/>
      <w:sz w:val="17"/>
      <w:szCs w:val="17"/>
      <w:u w:val="none"/>
    </w:rPr>
  </w:style>
  <w:style w:type="character" w:customStyle="1" w:styleId="CharChar5">
    <w:name w:val="正文文字 Char Char"/>
    <w:aliases w:val="小行距正文文字 Char,小行距正文文字1 Char,小行距正文文字2 Char,小行距正文文字3 Char,小行距正文文字4 Char,小行距正文文字5 Char,居中 Char Char"/>
    <w:rsid w:val="00D521BF"/>
    <w:rPr>
      <w:rFonts w:ascii="宋体" w:hAnsi="宋体"/>
      <w:b/>
      <w:bCs/>
      <w:color w:val="000000"/>
      <w:kern w:val="2"/>
      <w:sz w:val="72"/>
    </w:rPr>
  </w:style>
  <w:style w:type="character" w:customStyle="1" w:styleId="5Char0">
    <w:name w:val="标题 5（无编号）（绿盟科技） Char"/>
    <w:link w:val="52"/>
    <w:rsid w:val="00D521BF"/>
    <w:rPr>
      <w:rFonts w:ascii="Arial" w:eastAsia="黑体" w:hAnsi="Arial"/>
      <w:b/>
      <w:sz w:val="24"/>
      <w:szCs w:val="28"/>
      <w:lang w:bidi="ar-SA"/>
    </w:rPr>
  </w:style>
  <w:style w:type="paragraph" w:customStyle="1" w:styleId="52">
    <w:name w:val="标题 5（无编号）（绿盟科技）"/>
    <w:basedOn w:val="5"/>
    <w:link w:val="5Char0"/>
    <w:qFormat/>
    <w:rsid w:val="00D521BF"/>
    <w:pPr>
      <w:tabs>
        <w:tab w:val="left" w:pos="1232"/>
      </w:tabs>
      <w:spacing w:after="156" w:line="377" w:lineRule="auto"/>
      <w:jc w:val="left"/>
    </w:pPr>
    <w:rPr>
      <w:rFonts w:ascii="Arial" w:eastAsia="黑体" w:hAnsi="Arial"/>
      <w:bCs w:val="0"/>
      <w:kern w:val="0"/>
      <w:sz w:val="24"/>
    </w:rPr>
  </w:style>
  <w:style w:type="character" w:customStyle="1" w:styleId="CharChar17">
    <w:name w:val="Char Char17"/>
    <w:rsid w:val="00D521BF"/>
    <w:rPr>
      <w:kern w:val="2"/>
      <w:sz w:val="18"/>
      <w:szCs w:val="18"/>
    </w:rPr>
  </w:style>
  <w:style w:type="character" w:customStyle="1" w:styleId="CharChar50">
    <w:name w:val="Char Char5"/>
    <w:rsid w:val="00D521BF"/>
    <w:rPr>
      <w:b/>
      <w:bCs/>
      <w:sz w:val="21"/>
    </w:rPr>
  </w:style>
  <w:style w:type="character" w:customStyle="1" w:styleId="Charf7">
    <w:name w:val="哈哈正文 Char"/>
    <w:link w:val="affd"/>
    <w:rsid w:val="00D521BF"/>
    <w:rPr>
      <w:rFonts w:ascii="宋体" w:hAnsi="宋体"/>
      <w:sz w:val="24"/>
      <w:lang w:bidi="ar-SA"/>
    </w:rPr>
  </w:style>
  <w:style w:type="paragraph" w:customStyle="1" w:styleId="affd">
    <w:name w:val="哈哈正文"/>
    <w:basedOn w:val="a"/>
    <w:link w:val="Charf7"/>
    <w:rsid w:val="00D521BF"/>
    <w:pPr>
      <w:spacing w:line="360" w:lineRule="auto"/>
      <w:ind w:firstLineChars="200" w:firstLine="200"/>
    </w:pPr>
    <w:rPr>
      <w:rFonts w:ascii="宋体" w:hAnsi="宋体"/>
      <w:kern w:val="0"/>
      <w:sz w:val="24"/>
      <w:szCs w:val="20"/>
      <w:lang/>
    </w:rPr>
  </w:style>
  <w:style w:type="character" w:customStyle="1" w:styleId="CharChar12">
    <w:name w:val="Char Char1"/>
    <w:rsid w:val="00D521BF"/>
    <w:rPr>
      <w:rFonts w:ascii="Arial" w:eastAsia="宋体" w:hAnsi="Arial"/>
      <w:b/>
      <w:bCs/>
      <w:kern w:val="2"/>
      <w:sz w:val="28"/>
      <w:szCs w:val="28"/>
      <w:lang w:val="en-US" w:eastAsia="zh-CN" w:bidi="ar-SA"/>
    </w:rPr>
  </w:style>
  <w:style w:type="character" w:customStyle="1" w:styleId="CharChar131">
    <w:name w:val="Char Char131"/>
    <w:rsid w:val="00D521BF"/>
    <w:rPr>
      <w:sz w:val="18"/>
      <w:szCs w:val="18"/>
      <w:lang w:bidi="ar-SA"/>
    </w:rPr>
  </w:style>
  <w:style w:type="paragraph" w:customStyle="1" w:styleId="2a">
    <w:name w:val="技术响应2"/>
    <w:basedOn w:val="a"/>
    <w:rsid w:val="00D521BF"/>
    <w:pPr>
      <w:tabs>
        <w:tab w:val="left" w:pos="420"/>
      </w:tabs>
      <w:ind w:left="420" w:hanging="420"/>
    </w:pPr>
    <w:rPr>
      <w:rFonts w:ascii="宋体" w:hAnsi="宋体"/>
      <w:b/>
      <w:bCs/>
      <w:szCs w:val="20"/>
    </w:rPr>
  </w:style>
  <w:style w:type="paragraph" w:customStyle="1" w:styleId="affe">
    <w:name w:val="正文（缩进）"/>
    <w:basedOn w:val="a"/>
    <w:rsid w:val="00D521BF"/>
    <w:pPr>
      <w:spacing w:beforeLines="50" w:afterLines="50" w:line="360" w:lineRule="auto"/>
      <w:ind w:firstLineChars="200" w:firstLine="480"/>
    </w:pPr>
    <w:rPr>
      <w:sz w:val="24"/>
    </w:rPr>
  </w:style>
  <w:style w:type="paragraph" w:customStyle="1" w:styleId="53">
    <w:name w:val="题注5"/>
    <w:basedOn w:val="a"/>
    <w:next w:val="a6"/>
    <w:rsid w:val="00D521BF"/>
    <w:pPr>
      <w:jc w:val="center"/>
    </w:pPr>
    <w:rPr>
      <w:b/>
      <w:color w:val="000000"/>
      <w:sz w:val="24"/>
      <w:szCs w:val="21"/>
    </w:rPr>
  </w:style>
  <w:style w:type="paragraph" w:customStyle="1" w:styleId="Style40">
    <w:name w:val="_Style 40"/>
    <w:rsid w:val="00D521BF"/>
    <w:pPr>
      <w:widowControl w:val="0"/>
      <w:jc w:val="both"/>
    </w:pPr>
    <w:rPr>
      <w:kern w:val="2"/>
      <w:sz w:val="21"/>
      <w:szCs w:val="24"/>
    </w:rPr>
  </w:style>
  <w:style w:type="paragraph" w:customStyle="1" w:styleId="7New">
    <w:name w:val="标题 7 New"/>
    <w:basedOn w:val="a"/>
    <w:next w:val="a"/>
    <w:rsid w:val="00D521BF"/>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afff">
    <w:name w:val="图"/>
    <w:basedOn w:val="a"/>
    <w:rsid w:val="00D521BF"/>
    <w:pPr>
      <w:keepNext/>
      <w:adjustRightInd w:val="0"/>
      <w:spacing w:before="60" w:after="60" w:line="300" w:lineRule="auto"/>
      <w:jc w:val="center"/>
      <w:textAlignment w:val="center"/>
    </w:pPr>
    <w:rPr>
      <w:snapToGrid w:val="0"/>
      <w:spacing w:val="20"/>
      <w:kern w:val="0"/>
      <w:sz w:val="24"/>
      <w:szCs w:val="20"/>
    </w:rPr>
  </w:style>
  <w:style w:type="paragraph" w:customStyle="1" w:styleId="15">
    <w:name w:val="正文缩进1"/>
    <w:basedOn w:val="a"/>
    <w:next w:val="a0"/>
    <w:rsid w:val="00D521BF"/>
    <w:pPr>
      <w:autoSpaceDE w:val="0"/>
      <w:autoSpaceDN w:val="0"/>
      <w:adjustRightInd w:val="0"/>
      <w:snapToGrid w:val="0"/>
      <w:spacing w:after="120" w:line="360" w:lineRule="auto"/>
      <w:ind w:leftChars="200" w:left="420" w:firstLineChars="200" w:firstLine="480"/>
    </w:pPr>
    <w:rPr>
      <w:sz w:val="24"/>
      <w:szCs w:val="21"/>
    </w:rPr>
  </w:style>
  <w:style w:type="paragraph" w:customStyle="1" w:styleId="CharChar1CharCharCharCharCharChar">
    <w:name w:val="Char Char1 Char Char Char Char Char Char"/>
    <w:basedOn w:val="a"/>
    <w:rsid w:val="00D521BF"/>
    <w:rPr>
      <w:sz w:val="36"/>
    </w:rPr>
  </w:style>
  <w:style w:type="paragraph" w:customStyle="1" w:styleId="ListParagraph1">
    <w:name w:val="List Paragraph1"/>
    <w:basedOn w:val="a"/>
    <w:rsid w:val="00D521BF"/>
    <w:pPr>
      <w:ind w:firstLineChars="200" w:firstLine="420"/>
    </w:pPr>
  </w:style>
  <w:style w:type="paragraph" w:customStyle="1" w:styleId="afff0">
    <w:name w:val="办公自动化专用标题"/>
    <w:basedOn w:val="afa"/>
    <w:rsid w:val="00D521BF"/>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1">
    <w:name w:val="封面_项目建设单位"/>
    <w:basedOn w:val="af0"/>
    <w:rsid w:val="00D521BF"/>
    <w:pPr>
      <w:autoSpaceDE w:val="0"/>
      <w:autoSpaceDN w:val="0"/>
      <w:adjustRightInd w:val="0"/>
      <w:spacing w:line="240" w:lineRule="atLeast"/>
      <w:ind w:firstLine="425"/>
      <w:jc w:val="distribute"/>
    </w:pPr>
    <w:rPr>
      <w:rFonts w:ascii="Arial" w:eastAsia="黑体" w:hAnsi="Arial" w:cs="Times New Roman"/>
      <w:color w:val="000000"/>
      <w:kern w:val="0"/>
      <w:sz w:val="32"/>
      <w:szCs w:val="20"/>
    </w:rPr>
  </w:style>
  <w:style w:type="paragraph" w:customStyle="1" w:styleId="afff2">
    <w:name w:val="样式"/>
    <w:basedOn w:val="a"/>
    <w:rsid w:val="00D521BF"/>
    <w:pPr>
      <w:autoSpaceDE w:val="0"/>
      <w:autoSpaceDN w:val="0"/>
      <w:snapToGrid w:val="0"/>
      <w:spacing w:before="120" w:after="120" w:line="360" w:lineRule="auto"/>
    </w:pPr>
    <w:rPr>
      <w:rFonts w:ascii="宋体"/>
      <w:sz w:val="24"/>
      <w:szCs w:val="20"/>
    </w:rPr>
  </w:style>
  <w:style w:type="paragraph" w:customStyle="1" w:styleId="2b">
    <w:name w:val="需求书2"/>
    <w:basedOn w:val="a"/>
    <w:rsid w:val="00D521BF"/>
    <w:rPr>
      <w:rFonts w:ascii="宋体" w:hAnsi="宋体"/>
      <w:spacing w:val="10"/>
      <w:sz w:val="18"/>
      <w:szCs w:val="20"/>
    </w:rPr>
  </w:style>
  <w:style w:type="paragraph" w:customStyle="1" w:styleId="afff3">
    <w:name w:val="段"/>
    <w:qFormat/>
    <w:rsid w:val="00D521BF"/>
    <w:pPr>
      <w:autoSpaceDE w:val="0"/>
      <w:autoSpaceDN w:val="0"/>
      <w:ind w:firstLine="200"/>
      <w:jc w:val="both"/>
    </w:pPr>
    <w:rPr>
      <w:rFonts w:ascii="宋体"/>
      <w:sz w:val="21"/>
    </w:rPr>
  </w:style>
  <w:style w:type="paragraph" w:customStyle="1" w:styleId="2c">
    <w:name w:val="样式2"/>
    <w:basedOn w:val="2"/>
    <w:rsid w:val="00D521BF"/>
    <w:pPr>
      <w:keepLines w:val="0"/>
      <w:spacing w:before="0" w:after="0" w:line="360" w:lineRule="auto"/>
      <w:ind w:left="567" w:hanging="567"/>
      <w:jc w:val="left"/>
    </w:pPr>
    <w:rPr>
      <w:rFonts w:ascii="宋体" w:eastAsia="宋体" w:hAnsi="宋体"/>
      <w:bCs w:val="0"/>
      <w:szCs w:val="24"/>
    </w:rPr>
  </w:style>
  <w:style w:type="paragraph" w:customStyle="1" w:styleId="TOC1">
    <w:name w:val="TOC 标题1"/>
    <w:basedOn w:val="1"/>
    <w:next w:val="a"/>
    <w:unhideWhenUsed/>
    <w:qFormat/>
    <w:rsid w:val="00D521BF"/>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CharChar2Char">
    <w:name w:val="Char Char2 Char"/>
    <w:basedOn w:val="a"/>
    <w:rsid w:val="00D521BF"/>
    <w:rPr>
      <w:rFonts w:ascii="宋体" w:hAnsi="宋体"/>
      <w:b/>
      <w:sz w:val="28"/>
      <w:szCs w:val="28"/>
    </w:rPr>
  </w:style>
  <w:style w:type="paragraph" w:customStyle="1" w:styleId="CharCharCharChar">
    <w:name w:val="Char Char Char Char"/>
    <w:basedOn w:val="a"/>
    <w:rsid w:val="00D521BF"/>
    <w:pPr>
      <w:widowControl/>
      <w:spacing w:after="160" w:line="240" w:lineRule="exact"/>
      <w:jc w:val="left"/>
    </w:pPr>
    <w:rPr>
      <w:rFonts w:ascii="Arial" w:eastAsia="Times New Roman" w:hAnsi="Arial" w:cs="Verdana"/>
      <w:b/>
      <w:kern w:val="0"/>
      <w:sz w:val="24"/>
      <w:szCs w:val="20"/>
      <w:lang w:eastAsia="en-US"/>
    </w:rPr>
  </w:style>
  <w:style w:type="paragraph" w:customStyle="1" w:styleId="2H2sect12HD2h2Level2TopicHeading2Header2head">
    <w:name w:val="样式 标题 2H2sect 1.2HD2h2Level 2 Topic Heading2Header 2head..."/>
    <w:basedOn w:val="2"/>
    <w:rsid w:val="00D521BF"/>
    <w:pPr>
      <w:spacing w:line="413" w:lineRule="auto"/>
    </w:pPr>
    <w:rPr>
      <w:rFonts w:ascii="Times New Roman" w:hAnsi="Times New Roman"/>
      <w:b w:val="0"/>
      <w:sz w:val="30"/>
      <w:szCs w:val="30"/>
    </w:rPr>
  </w:style>
  <w:style w:type="paragraph" w:customStyle="1" w:styleId="54">
    <w:name w:val="标题5"/>
    <w:basedOn w:val="a5"/>
    <w:next w:val="a5"/>
    <w:rsid w:val="00D521BF"/>
    <w:pPr>
      <w:spacing w:line="360" w:lineRule="auto"/>
      <w:ind w:firstLineChars="0" w:firstLine="0"/>
    </w:pPr>
    <w:rPr>
      <w:bCs/>
      <w:kern w:val="0"/>
      <w:sz w:val="30"/>
    </w:rPr>
  </w:style>
  <w:style w:type="paragraph" w:customStyle="1" w:styleId="16">
    <w:name w:val="技术响应1"/>
    <w:basedOn w:val="a"/>
    <w:rsid w:val="00D521BF"/>
    <w:pPr>
      <w:widowControl/>
      <w:spacing w:line="360" w:lineRule="auto"/>
      <w:ind w:firstLine="588"/>
      <w:jc w:val="center"/>
    </w:pPr>
    <w:rPr>
      <w:rFonts w:ascii="宋体"/>
      <w:b/>
      <w:kern w:val="0"/>
      <w:sz w:val="28"/>
      <w:szCs w:val="20"/>
    </w:rPr>
  </w:style>
  <w:style w:type="paragraph" w:customStyle="1" w:styleId="42">
    <w:name w:val="4"/>
    <w:basedOn w:val="a9"/>
    <w:rsid w:val="00D521BF"/>
    <w:rPr>
      <w:rFonts w:ascii="Tahoma" w:hAnsi="Tahoma"/>
      <w:sz w:val="24"/>
    </w:rPr>
  </w:style>
  <w:style w:type="paragraph" w:customStyle="1" w:styleId="New">
    <w:name w:val="正文缩进 New"/>
    <w:basedOn w:val="a"/>
    <w:rsid w:val="00D521BF"/>
    <w:pPr>
      <w:adjustRightInd w:val="0"/>
      <w:ind w:firstLine="420"/>
      <w:textAlignment w:val="baseline"/>
    </w:pPr>
    <w:rPr>
      <w:rFonts w:eastAsia="楷体_GB2312"/>
      <w:szCs w:val="20"/>
    </w:rPr>
  </w:style>
  <w:style w:type="paragraph" w:customStyle="1" w:styleId="Style2">
    <w:name w:val="_Style 2"/>
    <w:basedOn w:val="a"/>
    <w:rsid w:val="00D521BF"/>
  </w:style>
  <w:style w:type="paragraph" w:customStyle="1" w:styleId="afff4">
    <w:name w:val="本文正文"/>
    <w:basedOn w:val="a"/>
    <w:qFormat/>
    <w:rsid w:val="00D521BF"/>
    <w:pPr>
      <w:snapToGrid w:val="0"/>
      <w:spacing w:line="480" w:lineRule="exact"/>
      <w:ind w:firstLine="200"/>
    </w:pPr>
    <w:rPr>
      <w:kern w:val="0"/>
      <w:sz w:val="28"/>
      <w:szCs w:val="22"/>
    </w:rPr>
  </w:style>
  <w:style w:type="paragraph" w:customStyle="1" w:styleId="DAS">
    <w:name w:val="DAS正文"/>
    <w:basedOn w:val="a"/>
    <w:rsid w:val="00D521BF"/>
    <w:pPr>
      <w:spacing w:line="360" w:lineRule="exact"/>
    </w:pPr>
    <w:rPr>
      <w:rFonts w:ascii="Verdana" w:hAnsi="Verdana"/>
      <w:szCs w:val="21"/>
    </w:rPr>
  </w:style>
  <w:style w:type="paragraph" w:customStyle="1" w:styleId="afff5">
    <w:name w:val="表头"/>
    <w:basedOn w:val="a6"/>
    <w:rsid w:val="00D521BF"/>
    <w:pPr>
      <w:keepNext/>
      <w:keepLines/>
      <w:widowControl/>
      <w:suppressLineNumbers w:val="0"/>
      <w:spacing w:line="300" w:lineRule="auto"/>
      <w:jc w:val="center"/>
      <w:textAlignment w:val="baseline"/>
    </w:pPr>
    <w:rPr>
      <w:rFonts w:ascii="Arial" w:eastAsia="黑体" w:hAnsi="Arial" w:cs="Times New Roman"/>
      <w:i w:val="0"/>
      <w:iCs w:val="0"/>
      <w:color w:val="auto"/>
      <w:sz w:val="21"/>
      <w:szCs w:val="20"/>
    </w:rPr>
  </w:style>
  <w:style w:type="paragraph" w:customStyle="1" w:styleId="CharCharCharCharCharChar">
    <w:name w:val="Char Char Char Char Char Char"/>
    <w:basedOn w:val="a9"/>
    <w:rsid w:val="00D521BF"/>
    <w:rPr>
      <w:rFonts w:ascii="Tahoma" w:hAnsi="Tahoma"/>
      <w:sz w:val="24"/>
    </w:rPr>
  </w:style>
  <w:style w:type="paragraph" w:customStyle="1" w:styleId="110">
    <w:name w:val="列出段落11"/>
    <w:basedOn w:val="a"/>
    <w:rsid w:val="00D521BF"/>
    <w:pPr>
      <w:ind w:firstLineChars="200" w:firstLine="420"/>
    </w:pPr>
    <w:rPr>
      <w:szCs w:val="22"/>
    </w:rPr>
  </w:style>
  <w:style w:type="paragraph" w:customStyle="1" w:styleId="51CharCharChar">
    <w:name w:val="标题51 Char Char Char"/>
    <w:basedOn w:val="5"/>
    <w:next w:val="5"/>
    <w:rsid w:val="00D521BF"/>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6">
    <w:name w:val="正文居中"/>
    <w:basedOn w:val="a"/>
    <w:next w:val="a"/>
    <w:rsid w:val="00D521BF"/>
    <w:pPr>
      <w:adjustRightInd w:val="0"/>
      <w:snapToGrid w:val="0"/>
      <w:spacing w:line="300" w:lineRule="auto"/>
      <w:jc w:val="center"/>
    </w:pPr>
  </w:style>
  <w:style w:type="paragraph" w:customStyle="1" w:styleId="35">
    <w:name w:val="标题 3.5"/>
    <w:basedOn w:val="3"/>
    <w:rsid w:val="00D521BF"/>
    <w:pPr>
      <w:keepNext w:val="0"/>
      <w:keepLines w:val="0"/>
      <w:tabs>
        <w:tab w:val="left" w:pos="720"/>
      </w:tabs>
      <w:spacing w:before="0" w:after="0" w:line="600" w:lineRule="exact"/>
      <w:outlineLvl w:val="9"/>
    </w:pPr>
    <w:rPr>
      <w:rFonts w:eastAsia="仿宋_GB2312"/>
      <w:b w:val="0"/>
      <w:bCs w:val="0"/>
      <w:sz w:val="31"/>
      <w:szCs w:val="24"/>
      <w:lang w:val="zh-CN"/>
    </w:rPr>
  </w:style>
  <w:style w:type="paragraph" w:customStyle="1" w:styleId="Char1CharCharChar">
    <w:name w:val="Char1 Char Char Char"/>
    <w:basedOn w:val="a"/>
    <w:rsid w:val="00D521BF"/>
    <w:rPr>
      <w:rFonts w:ascii="Tahoma" w:hAnsi="Tahoma"/>
      <w:sz w:val="24"/>
      <w:szCs w:val="20"/>
    </w:rPr>
  </w:style>
  <w:style w:type="paragraph" w:customStyle="1" w:styleId="CharCharCharCharCharCharChar">
    <w:name w:val="Char Char Char Char Char Char Char"/>
    <w:basedOn w:val="a"/>
    <w:rsid w:val="00D521BF"/>
    <w:rPr>
      <w:szCs w:val="21"/>
    </w:rPr>
  </w:style>
  <w:style w:type="paragraph" w:customStyle="1" w:styleId="afff7">
    <w:name w:val="样式 表格名称 + 两端对齐"/>
    <w:basedOn w:val="affa"/>
    <w:rsid w:val="00D521BF"/>
    <w:pPr>
      <w:ind w:left="984" w:hanging="420"/>
      <w:jc w:val="both"/>
    </w:pPr>
    <w:rPr>
      <w:rFonts w:cs="宋体"/>
      <w:bCs/>
      <w:sz w:val="21"/>
      <w:szCs w:val="20"/>
    </w:rPr>
  </w:style>
  <w:style w:type="paragraph" w:customStyle="1" w:styleId="CharCharCharCharCharChar1Char">
    <w:name w:val="Char Char Char Char Char Char1 Char"/>
    <w:basedOn w:val="a"/>
    <w:rsid w:val="00D521BF"/>
    <w:pPr>
      <w:widowControl/>
      <w:spacing w:after="160" w:line="240" w:lineRule="exact"/>
      <w:jc w:val="left"/>
    </w:pPr>
    <w:rPr>
      <w:rFonts w:ascii="Arial" w:eastAsia="楷体_GB2312" w:hAnsi="Arial" w:cs="Verdana"/>
      <w:b/>
      <w:kern w:val="0"/>
      <w:sz w:val="24"/>
      <w:lang w:eastAsia="en-US"/>
    </w:rPr>
  </w:style>
  <w:style w:type="paragraph" w:customStyle="1" w:styleId="17">
    <w:name w:val="正文文本缩进1"/>
    <w:basedOn w:val="a"/>
    <w:next w:val="a"/>
    <w:rsid w:val="00D521BF"/>
    <w:pPr>
      <w:ind w:leftChars="200" w:left="420"/>
    </w:pPr>
  </w:style>
  <w:style w:type="paragraph" w:customStyle="1" w:styleId="afff8">
    <w:name w:val="日期右"/>
    <w:basedOn w:val="af1"/>
    <w:rsid w:val="00D521BF"/>
    <w:pPr>
      <w:spacing w:line="600" w:lineRule="exact"/>
      <w:ind w:leftChars="0" w:left="0"/>
      <w:jc w:val="right"/>
    </w:pPr>
    <w:rPr>
      <w:rFonts w:eastAsia="仿宋_GB2312"/>
      <w:sz w:val="31"/>
    </w:rPr>
  </w:style>
  <w:style w:type="paragraph" w:customStyle="1" w:styleId="afff9">
    <w:name w:val="正文无缩进"/>
    <w:basedOn w:val="29"/>
    <w:rsid w:val="00D521BF"/>
    <w:pPr>
      <w:spacing w:after="0"/>
      <w:ind w:firstLineChars="0" w:firstLine="0"/>
    </w:pPr>
    <w:rPr>
      <w:kern w:val="2"/>
      <w:lang w:val="en-US" w:eastAsia="zh-CN"/>
    </w:rPr>
  </w:style>
  <w:style w:type="paragraph" w:customStyle="1" w:styleId="43">
    <w:name w:val="题注4"/>
    <w:basedOn w:val="a"/>
    <w:next w:val="a6"/>
    <w:rsid w:val="00D521BF"/>
    <w:pPr>
      <w:ind w:leftChars="-64" w:left="-132" w:rightChars="-50" w:right="-105" w:hanging="2"/>
      <w:jc w:val="center"/>
    </w:pPr>
    <w:rPr>
      <w:b/>
      <w:color w:val="FF0000"/>
      <w:szCs w:val="21"/>
      <w:lang w:val="en-GB"/>
    </w:rPr>
  </w:style>
  <w:style w:type="paragraph" w:customStyle="1" w:styleId="afffa">
    <w:name w:val="表中文字"/>
    <w:basedOn w:val="a"/>
    <w:rsid w:val="00D521BF"/>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Web">
    <w:name w:val="普通 (Web)"/>
    <w:basedOn w:val="a"/>
    <w:rsid w:val="00D521BF"/>
    <w:pPr>
      <w:widowControl/>
      <w:spacing w:before="100" w:beforeAutospacing="1" w:after="100" w:afterAutospacing="1"/>
      <w:jc w:val="left"/>
    </w:pPr>
    <w:rPr>
      <w:rFonts w:ascii="宋体" w:hAnsi="宋体"/>
      <w:kern w:val="0"/>
      <w:sz w:val="24"/>
    </w:rPr>
  </w:style>
  <w:style w:type="paragraph" w:customStyle="1" w:styleId="2GB2312023">
    <w:name w:val="样式 正文2 + 仿宋_GB2312 黑色 段前: 0 磅 行距: 固定值 23 磅"/>
    <w:basedOn w:val="27"/>
    <w:rsid w:val="00D521BF"/>
    <w:pPr>
      <w:spacing w:before="0" w:line="360" w:lineRule="exact"/>
      <w:ind w:leftChars="-51" w:left="-51" w:firstLineChars="0" w:firstLine="0"/>
    </w:pPr>
    <w:rPr>
      <w:rFonts w:ascii="仿宋_GB2312" w:eastAsia="仿宋_GB2312" w:hAnsi="仿宋_GB2312" w:cs="宋体"/>
      <w:color w:val="000000"/>
    </w:rPr>
  </w:style>
  <w:style w:type="paragraph" w:customStyle="1" w:styleId="afffb">
    <w:name w:val="图注"/>
    <w:basedOn w:val="a5"/>
    <w:rsid w:val="00D521BF"/>
    <w:pPr>
      <w:spacing w:line="360" w:lineRule="auto"/>
      <w:ind w:firstLineChars="0" w:firstLine="0"/>
      <w:jc w:val="center"/>
    </w:pPr>
    <w:rPr>
      <w:rFonts w:ascii="宋体" w:hAnsi="宋体"/>
      <w:kern w:val="0"/>
      <w:sz w:val="24"/>
      <w:szCs w:val="24"/>
    </w:rPr>
  </w:style>
  <w:style w:type="paragraph" w:customStyle="1" w:styleId="afffc">
    <w:name w:val="表格名"/>
    <w:basedOn w:val="aff4"/>
    <w:rsid w:val="00D521BF"/>
    <w:pPr>
      <w:spacing w:line="360" w:lineRule="auto"/>
      <w:ind w:left="420" w:firstLineChars="0" w:firstLine="0"/>
      <w:jc w:val="center"/>
    </w:pPr>
    <w:rPr>
      <w:rFonts w:ascii="宋体" w:hAnsi="宋体"/>
      <w:b/>
      <w:kern w:val="0"/>
      <w:szCs w:val="21"/>
    </w:rPr>
  </w:style>
  <w:style w:type="paragraph" w:customStyle="1" w:styleId="Charf8">
    <w:name w:val="Char"/>
    <w:basedOn w:val="a"/>
    <w:rsid w:val="00D521BF"/>
    <w:rPr>
      <w:szCs w:val="20"/>
    </w:rPr>
  </w:style>
  <w:style w:type="paragraph" w:customStyle="1" w:styleId="Char31">
    <w:name w:val="Char3"/>
    <w:basedOn w:val="a"/>
    <w:rsid w:val="00D521BF"/>
    <w:pPr>
      <w:tabs>
        <w:tab w:val="left" w:pos="360"/>
      </w:tabs>
    </w:pPr>
    <w:rPr>
      <w:sz w:val="24"/>
    </w:rPr>
  </w:style>
  <w:style w:type="paragraph" w:customStyle="1" w:styleId="afffd">
    <w:name w:val="列表正文"/>
    <w:basedOn w:val="a"/>
    <w:rsid w:val="00D521BF"/>
    <w:pPr>
      <w:adjustRightInd w:val="0"/>
      <w:snapToGrid w:val="0"/>
      <w:spacing w:line="300" w:lineRule="auto"/>
      <w:ind w:leftChars="200" w:left="200" w:firstLineChars="200" w:firstLine="200"/>
    </w:pPr>
  </w:style>
  <w:style w:type="paragraph" w:customStyle="1" w:styleId="Char26">
    <w:name w:val="Char2"/>
    <w:basedOn w:val="a"/>
    <w:rsid w:val="00D521BF"/>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D521BF"/>
    <w:pPr>
      <w:widowControl/>
      <w:spacing w:before="100" w:beforeAutospacing="1" w:after="100" w:afterAutospacing="1"/>
      <w:jc w:val="center"/>
      <w:textAlignment w:val="center"/>
    </w:pPr>
    <w:rPr>
      <w:rFonts w:ascii="宋体" w:hAnsi="宋体" w:cs="宋体"/>
      <w:kern w:val="0"/>
      <w:sz w:val="28"/>
      <w:szCs w:val="28"/>
    </w:rPr>
  </w:style>
  <w:style w:type="paragraph" w:customStyle="1" w:styleId="Char40">
    <w:name w:val="Char4"/>
    <w:basedOn w:val="a"/>
    <w:rsid w:val="00D521BF"/>
    <w:rPr>
      <w:szCs w:val="20"/>
    </w:rPr>
  </w:style>
  <w:style w:type="paragraph" w:customStyle="1" w:styleId="af17cgridlangnp1033langf">
    <w:name w:val="af17cgridlangnp1033langf"/>
    <w:rsid w:val="00D521BF"/>
    <w:pPr>
      <w:widowControl w:val="0"/>
      <w:autoSpaceDE w:val="0"/>
      <w:autoSpaceDN w:val="0"/>
      <w:adjustRightInd w:val="0"/>
      <w:spacing w:before="156" w:line="360" w:lineRule="atLeast"/>
      <w:ind w:left="567" w:firstLine="510"/>
      <w:jc w:val="both"/>
    </w:pPr>
  </w:style>
  <w:style w:type="paragraph" w:customStyle="1" w:styleId="1H1h1l1I11stlevelHeading01Header1Header1Sec4">
    <w:name w:val="样式 标题 1H1h1章l1I11st levelHeading 01Header 1Header1Sec...4"/>
    <w:basedOn w:val="1"/>
    <w:rsid w:val="00D521BF"/>
    <w:pPr>
      <w:spacing w:line="576" w:lineRule="auto"/>
    </w:pPr>
    <w:rPr>
      <w:rFonts w:ascii="黑体" w:eastAsia="黑体" w:hAnsi="黑体" w:cs="宋体"/>
      <w:b w:val="0"/>
      <w:sz w:val="36"/>
      <w:szCs w:val="20"/>
    </w:rPr>
  </w:style>
  <w:style w:type="paragraph" w:customStyle="1" w:styleId="Bullet">
    <w:name w:val="Bullet"/>
    <w:basedOn w:val="a"/>
    <w:rsid w:val="00D521BF"/>
    <w:pPr>
      <w:tabs>
        <w:tab w:val="left" w:pos="420"/>
      </w:tabs>
      <w:spacing w:line="360" w:lineRule="exact"/>
      <w:ind w:left="420" w:hanging="420"/>
    </w:pPr>
    <w:rPr>
      <w:sz w:val="24"/>
      <w:szCs w:val="20"/>
    </w:rPr>
  </w:style>
  <w:style w:type="paragraph" w:customStyle="1" w:styleId="07415">
    <w:name w:val="样式 正文文本 + 宋体 首行缩进:  0.74 厘米 行距: 1.5 倍行距"/>
    <w:basedOn w:val="ad"/>
    <w:rsid w:val="00D521BF"/>
    <w:pPr>
      <w:spacing w:after="120" w:line="360" w:lineRule="auto"/>
      <w:ind w:firstLineChars="200" w:firstLine="200"/>
      <w:jc w:val="both"/>
    </w:pPr>
    <w:rPr>
      <w:rFonts w:ascii="Calibri" w:hAnsi="Calibri"/>
      <w:b w:val="0"/>
      <w:bCs w:val="0"/>
      <w:color w:val="auto"/>
      <w:kern w:val="0"/>
      <w:sz w:val="24"/>
    </w:rPr>
  </w:style>
  <w:style w:type="paragraph" w:customStyle="1" w:styleId="afffe">
    <w:name w:val="封面_项目开发单位"/>
    <w:basedOn w:val="af0"/>
    <w:rsid w:val="00D521BF"/>
    <w:pPr>
      <w:autoSpaceDE w:val="0"/>
      <w:autoSpaceDN w:val="0"/>
      <w:adjustRightInd w:val="0"/>
      <w:spacing w:line="240" w:lineRule="atLeast"/>
      <w:ind w:firstLine="425"/>
      <w:jc w:val="center"/>
    </w:pPr>
    <w:rPr>
      <w:rFonts w:ascii="Arial" w:eastAsia="黑体" w:hAnsi="Arial" w:cs="Times New Roman"/>
      <w:b/>
      <w:color w:val="000000"/>
      <w:kern w:val="0"/>
      <w:sz w:val="44"/>
      <w:szCs w:val="20"/>
    </w:rPr>
  </w:style>
  <w:style w:type="paragraph" w:customStyle="1" w:styleId="CharCharChar">
    <w:name w:val="Char Char Char"/>
    <w:basedOn w:val="a"/>
    <w:rsid w:val="00D521BF"/>
    <w:rPr>
      <w:rFonts w:ascii="Tahoma" w:hAnsi="Tahoma"/>
      <w:sz w:val="24"/>
      <w:szCs w:val="20"/>
    </w:rPr>
  </w:style>
  <w:style w:type="paragraph" w:customStyle="1" w:styleId="affff">
    <w:name w:val="单位"/>
    <w:basedOn w:val="a"/>
    <w:rsid w:val="00D521BF"/>
    <w:pPr>
      <w:adjustRightInd w:val="0"/>
      <w:jc w:val="center"/>
      <w:textAlignment w:val="baseline"/>
    </w:pPr>
    <w:rPr>
      <w:rFonts w:ascii="宋体"/>
      <w:b/>
      <w:kern w:val="0"/>
      <w:sz w:val="32"/>
      <w:szCs w:val="20"/>
    </w:rPr>
  </w:style>
  <w:style w:type="paragraph" w:customStyle="1" w:styleId="affff0">
    <w:name w:val="投标文件格式"/>
    <w:basedOn w:val="af0"/>
    <w:rsid w:val="00D521BF"/>
    <w:pPr>
      <w:jc w:val="center"/>
    </w:pPr>
    <w:rPr>
      <w:rFonts w:hAnsi="Times New Roman" w:cs="Times New Roman"/>
      <w:b/>
      <w:kern w:val="0"/>
      <w:sz w:val="20"/>
      <w:szCs w:val="20"/>
    </w:rPr>
  </w:style>
  <w:style w:type="paragraph" w:customStyle="1" w:styleId="affff1">
    <w:name w:val="表格文字"/>
    <w:basedOn w:val="a"/>
    <w:rsid w:val="00D521BF"/>
    <w:pPr>
      <w:spacing w:before="25" w:after="25"/>
      <w:jc w:val="left"/>
    </w:pPr>
    <w:rPr>
      <w:bCs/>
      <w:spacing w:val="10"/>
      <w:kern w:val="0"/>
      <w:sz w:val="24"/>
      <w:szCs w:val="20"/>
    </w:rPr>
  </w:style>
  <w:style w:type="paragraph" w:customStyle="1" w:styleId="Default">
    <w:name w:val="Default"/>
    <w:rsid w:val="00D521BF"/>
    <w:pPr>
      <w:widowControl w:val="0"/>
      <w:autoSpaceDE w:val="0"/>
      <w:autoSpaceDN w:val="0"/>
      <w:adjustRightInd w:val="0"/>
    </w:pPr>
    <w:rPr>
      <w:color w:val="000000"/>
      <w:sz w:val="24"/>
      <w:szCs w:val="24"/>
    </w:rPr>
  </w:style>
  <w:style w:type="paragraph" w:customStyle="1" w:styleId="18">
    <w:name w:val="页眉1"/>
    <w:basedOn w:val="a"/>
    <w:rsid w:val="00D521BF"/>
    <w:pPr>
      <w:pBdr>
        <w:bottom w:val="single" w:sz="6" w:space="1" w:color="auto"/>
      </w:pBdr>
      <w:tabs>
        <w:tab w:val="center" w:pos="4153"/>
        <w:tab w:val="right" w:pos="8306"/>
      </w:tabs>
      <w:snapToGrid w:val="0"/>
      <w:jc w:val="center"/>
    </w:pPr>
    <w:rPr>
      <w:sz w:val="18"/>
      <w:szCs w:val="18"/>
    </w:rPr>
  </w:style>
  <w:style w:type="paragraph" w:customStyle="1" w:styleId="CharChar1CharCharCharCharCharChar1">
    <w:name w:val="Char Char1 Char Char Char Char Char Char1"/>
    <w:basedOn w:val="a"/>
    <w:rsid w:val="00D521BF"/>
    <w:pPr>
      <w:widowControl/>
      <w:spacing w:after="160" w:line="240" w:lineRule="exact"/>
      <w:jc w:val="left"/>
    </w:pPr>
    <w:rPr>
      <w:rFonts w:ascii="Verdana" w:eastAsia="仿宋_GB2312" w:hAnsi="Verdana"/>
      <w:kern w:val="0"/>
      <w:sz w:val="24"/>
      <w:szCs w:val="20"/>
      <w:lang w:eastAsia="en-US"/>
    </w:rPr>
  </w:style>
  <w:style w:type="paragraph" w:customStyle="1" w:styleId="trseditor">
    <w:name w:val="trs_editor"/>
    <w:basedOn w:val="a"/>
    <w:rsid w:val="00D521BF"/>
    <w:pPr>
      <w:widowControl/>
      <w:spacing w:before="100" w:beforeAutospacing="1" w:after="100" w:afterAutospacing="1"/>
      <w:jc w:val="left"/>
    </w:pPr>
    <w:rPr>
      <w:rFonts w:ascii="宋体" w:hAnsi="宋体" w:cs="宋体"/>
      <w:kern w:val="0"/>
      <w:sz w:val="24"/>
    </w:rPr>
  </w:style>
  <w:style w:type="paragraph" w:customStyle="1" w:styleId="affff2">
    <w:name w:val="进度表"/>
    <w:basedOn w:val="a5"/>
    <w:rsid w:val="00D521BF"/>
    <w:pPr>
      <w:adjustRightInd w:val="0"/>
      <w:spacing w:line="312" w:lineRule="atLeast"/>
      <w:ind w:firstLineChars="0" w:firstLine="0"/>
      <w:textAlignment w:val="baseline"/>
    </w:pPr>
    <w:rPr>
      <w:kern w:val="0"/>
      <w:sz w:val="20"/>
      <w:lang w:val="zh-CN"/>
    </w:rPr>
  </w:style>
  <w:style w:type="paragraph" w:customStyle="1" w:styleId="affff3">
    <w:name w:val="ÕýÎÄ"/>
    <w:rsid w:val="00D521BF"/>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f4">
    <w:name w:val="保留正文"/>
    <w:basedOn w:val="ad"/>
    <w:rsid w:val="00D521BF"/>
    <w:pPr>
      <w:keepNext/>
      <w:spacing w:after="160"/>
      <w:jc w:val="both"/>
    </w:pPr>
    <w:rPr>
      <w:rFonts w:ascii="Times New Roman" w:hAnsi="Times New Roman"/>
      <w:b w:val="0"/>
      <w:bCs w:val="0"/>
      <w:color w:val="auto"/>
      <w:kern w:val="0"/>
      <w:sz w:val="20"/>
      <w:szCs w:val="24"/>
    </w:rPr>
  </w:style>
  <w:style w:type="paragraph" w:customStyle="1" w:styleId="affff5">
    <w:name w:val="首行缩进"/>
    <w:basedOn w:val="a"/>
    <w:qFormat/>
    <w:rsid w:val="00D521BF"/>
    <w:pPr>
      <w:spacing w:line="360" w:lineRule="auto"/>
      <w:ind w:firstLineChars="200" w:firstLine="480"/>
    </w:pPr>
    <w:rPr>
      <w:sz w:val="24"/>
      <w:lang w:val="zh-CN"/>
    </w:rPr>
  </w:style>
  <w:style w:type="paragraph" w:customStyle="1" w:styleId="Char1e">
    <w:name w:val="Char1"/>
    <w:basedOn w:val="a9"/>
    <w:rsid w:val="00D521BF"/>
    <w:rPr>
      <w:rFonts w:ascii="Tahoma" w:hAnsi="Tahoma"/>
      <w:kern w:val="0"/>
      <w:sz w:val="24"/>
    </w:rPr>
  </w:style>
  <w:style w:type="paragraph" w:customStyle="1" w:styleId="1H1h1l1I11stlevelHeading01Header1Header1Sec">
    <w:name w:val="样式 标题 1H1h1章l1I11st levelHeading 01Header 1Header1Sec..."/>
    <w:basedOn w:val="1"/>
    <w:rsid w:val="00D521BF"/>
    <w:pPr>
      <w:spacing w:line="576" w:lineRule="auto"/>
    </w:pPr>
    <w:rPr>
      <w:rFonts w:ascii="黑体" w:eastAsia="黑体" w:hAnsi="黑体" w:cs="宋体"/>
      <w:b w:val="0"/>
      <w:sz w:val="36"/>
      <w:szCs w:val="20"/>
    </w:rPr>
  </w:style>
  <w:style w:type="paragraph" w:customStyle="1" w:styleId="3042">
    <w:name w:val="样式 标题 3 + 右侧:  0.42 厘米"/>
    <w:basedOn w:val="3"/>
    <w:rsid w:val="00D521BF"/>
    <w:pPr>
      <w:tabs>
        <w:tab w:val="left" w:pos="851"/>
      </w:tabs>
      <w:spacing w:line="413" w:lineRule="auto"/>
    </w:pPr>
    <w:rPr>
      <w:rFonts w:ascii="黑体" w:eastAsia="黑体" w:hAnsi="黑体" w:cs="宋体"/>
      <w:b w:val="0"/>
      <w:bCs w:val="0"/>
      <w:sz w:val="30"/>
      <w:szCs w:val="20"/>
    </w:rPr>
  </w:style>
  <w:style w:type="paragraph" w:customStyle="1" w:styleId="211">
    <w:name w:val="正文文本 21"/>
    <w:basedOn w:val="a"/>
    <w:rsid w:val="00D521BF"/>
    <w:pPr>
      <w:widowControl/>
      <w:overflowPunct w:val="0"/>
      <w:autoSpaceDE w:val="0"/>
      <w:autoSpaceDN w:val="0"/>
      <w:adjustRightInd w:val="0"/>
      <w:ind w:left="720" w:hanging="720"/>
      <w:textAlignment w:val="baseline"/>
    </w:pPr>
    <w:rPr>
      <w:kern w:val="0"/>
      <w:sz w:val="24"/>
      <w:szCs w:val="20"/>
      <w:lang w:val="en-GB"/>
    </w:rPr>
  </w:style>
  <w:style w:type="paragraph" w:customStyle="1" w:styleId="62">
    <w:name w:val="正文缩进6格"/>
    <w:basedOn w:val="a"/>
    <w:rsid w:val="00D521BF"/>
    <w:pPr>
      <w:spacing w:line="600" w:lineRule="exact"/>
      <w:ind w:leftChars="310" w:left="651" w:firstLineChars="196" w:firstLine="608"/>
    </w:pPr>
    <w:rPr>
      <w:rFonts w:ascii="仿宋_GB2312" w:eastAsia="仿宋_GB2312" w:hAnsi="宋体"/>
      <w:color w:val="000000"/>
      <w:kern w:val="0"/>
      <w:sz w:val="31"/>
      <w:szCs w:val="28"/>
    </w:rPr>
  </w:style>
  <w:style w:type="paragraph" w:customStyle="1" w:styleId="212">
    <w:name w:val="正文首行缩进 21"/>
    <w:basedOn w:val="a0"/>
    <w:qFormat/>
    <w:rsid w:val="00D521BF"/>
    <w:pPr>
      <w:ind w:firstLine="420"/>
    </w:pPr>
    <w:rPr>
      <w:rFonts w:cs="宋体"/>
    </w:rPr>
  </w:style>
  <w:style w:type="paragraph" w:customStyle="1" w:styleId="affff6">
    <w:name w:val="表格内容"/>
    <w:basedOn w:val="ad"/>
    <w:rsid w:val="00D521BF"/>
    <w:pPr>
      <w:suppressLineNumbers/>
      <w:suppressAutoHyphens/>
      <w:spacing w:after="120"/>
      <w:jc w:val="left"/>
    </w:pPr>
    <w:rPr>
      <w:rFonts w:ascii="Times New Roman" w:hAnsi="Times New Roman"/>
      <w:b w:val="0"/>
      <w:bCs w:val="0"/>
      <w:color w:val="auto"/>
      <w:kern w:val="0"/>
      <w:sz w:val="24"/>
      <w:szCs w:val="24"/>
    </w:rPr>
  </w:style>
  <w:style w:type="paragraph" w:customStyle="1" w:styleId="Char310">
    <w:name w:val="Char31"/>
    <w:basedOn w:val="a"/>
    <w:rsid w:val="00D521BF"/>
    <w:pPr>
      <w:tabs>
        <w:tab w:val="left" w:pos="360"/>
      </w:tabs>
    </w:pPr>
    <w:rPr>
      <w:sz w:val="24"/>
    </w:rPr>
  </w:style>
  <w:style w:type="paragraph" w:customStyle="1" w:styleId="CharCharCharCharCharChar1">
    <w:name w:val="Char Char Char Char Char Char1"/>
    <w:basedOn w:val="a9"/>
    <w:rsid w:val="00D521BF"/>
    <w:rPr>
      <w:rFonts w:ascii="Tahoma" w:hAnsi="Tahoma"/>
      <w:sz w:val="24"/>
    </w:rPr>
  </w:style>
  <w:style w:type="paragraph" w:customStyle="1" w:styleId="44">
    <w:name w:val="正文缩进4格"/>
    <w:basedOn w:val="29"/>
    <w:rsid w:val="00D521BF"/>
    <w:pPr>
      <w:spacing w:after="0"/>
      <w:ind w:leftChars="310" w:left="651" w:firstLineChars="196" w:firstLine="608"/>
    </w:pPr>
    <w:rPr>
      <w:color w:val="000000"/>
      <w:kern w:val="2"/>
      <w:lang w:val="en-US" w:eastAsia="zh-CN"/>
    </w:rPr>
  </w:style>
  <w:style w:type="paragraph" w:customStyle="1" w:styleId="19">
    <w:name w:val="列表段落1"/>
    <w:basedOn w:val="a"/>
    <w:qFormat/>
    <w:rsid w:val="00D521BF"/>
    <w:pPr>
      <w:ind w:firstLineChars="200" w:firstLine="420"/>
    </w:pPr>
    <w:rPr>
      <w:rFonts w:ascii="等线" w:eastAsia="等线" w:hAnsi="等线"/>
    </w:rPr>
  </w:style>
  <w:style w:type="paragraph" w:customStyle="1" w:styleId="310">
    <w:name w:val="标题 3.1"/>
    <w:basedOn w:val="3"/>
    <w:rsid w:val="00D521BF"/>
    <w:pPr>
      <w:tabs>
        <w:tab w:val="left" w:pos="720"/>
        <w:tab w:val="left" w:pos="1440"/>
        <w:tab w:val="left" w:pos="1620"/>
      </w:tabs>
      <w:spacing w:line="600" w:lineRule="exact"/>
    </w:pPr>
    <w:rPr>
      <w:rFonts w:ascii="宋体" w:hAnsi="宋体"/>
      <w:lang w:val="zh-CN"/>
    </w:rPr>
  </w:style>
  <w:style w:type="paragraph" w:customStyle="1" w:styleId="1H1h1l1I11stlevelHeading01Header1Header1Sec1">
    <w:name w:val="样式 标题 1H1h1章l1I11st levelHeading 01Header 1Header1Sec...1"/>
    <w:basedOn w:val="1"/>
    <w:rsid w:val="00D521BF"/>
    <w:pPr>
      <w:spacing w:line="576" w:lineRule="auto"/>
    </w:pPr>
    <w:rPr>
      <w:rFonts w:ascii="黑体" w:eastAsia="黑体" w:hAnsi="黑体" w:cs="宋体"/>
      <w:b w:val="0"/>
      <w:sz w:val="36"/>
      <w:szCs w:val="20"/>
    </w:rPr>
  </w:style>
  <w:style w:type="paragraph" w:customStyle="1" w:styleId="2H2sect12HD2h2Level2TopicHeading2Header2head2">
    <w:name w:val="样式 标题 2H2sect 1.2HD2h2Level 2 Topic Heading2Header 2head...2"/>
    <w:basedOn w:val="2"/>
    <w:rsid w:val="00D521BF"/>
    <w:pPr>
      <w:spacing w:line="413" w:lineRule="auto"/>
    </w:pPr>
    <w:rPr>
      <w:rFonts w:ascii="黑体" w:hAnsi="黑体"/>
      <w:sz w:val="30"/>
      <w:szCs w:val="30"/>
    </w:rPr>
  </w:style>
  <w:style w:type="paragraph" w:customStyle="1" w:styleId="Char1CharCharCharCharCharChar">
    <w:name w:val="Char1 Char Char Char Char Char Char"/>
    <w:basedOn w:val="a"/>
    <w:rsid w:val="00D521BF"/>
    <w:pPr>
      <w:widowControl/>
      <w:spacing w:line="400" w:lineRule="exact"/>
      <w:jc w:val="center"/>
    </w:pPr>
    <w:rPr>
      <w:rFonts w:ascii="Verdana" w:hAnsi="Verdana"/>
      <w:kern w:val="0"/>
      <w:szCs w:val="20"/>
      <w:lang w:eastAsia="en-US"/>
    </w:rPr>
  </w:style>
  <w:style w:type="paragraph" w:customStyle="1" w:styleId="1a">
    <w:name w:val="纯文本1"/>
    <w:basedOn w:val="27"/>
    <w:next w:val="a"/>
    <w:rsid w:val="00D521BF"/>
    <w:rPr>
      <w:rFonts w:ascii="宋体" w:hAnsi="Courier New"/>
      <w:kern w:val="0"/>
      <w:sz w:val="20"/>
    </w:rPr>
  </w:style>
  <w:style w:type="paragraph" w:customStyle="1" w:styleId="CharCharChar1">
    <w:name w:val="Char Char Char1"/>
    <w:basedOn w:val="a"/>
    <w:rsid w:val="00D521BF"/>
    <w:rPr>
      <w:rFonts w:ascii="Tahoma" w:hAnsi="Tahoma"/>
      <w:sz w:val="24"/>
      <w:szCs w:val="20"/>
    </w:rPr>
  </w:style>
  <w:style w:type="paragraph" w:customStyle="1" w:styleId="xl25">
    <w:name w:val="xl25"/>
    <w:basedOn w:val="a"/>
    <w:rsid w:val="00D521B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26">
    <w:name w:val="xl26"/>
    <w:basedOn w:val="a"/>
    <w:rsid w:val="00D521BF"/>
    <w:pPr>
      <w:widowControl/>
      <w:spacing w:before="100" w:beforeAutospacing="1" w:after="100" w:afterAutospacing="1"/>
      <w:jc w:val="center"/>
    </w:pPr>
    <w:rPr>
      <w:rFonts w:ascii="仿宋_GB2312" w:eastAsia="仿宋_GB2312" w:hAnsi="宋体" w:hint="eastAsia"/>
      <w:kern w:val="0"/>
      <w:sz w:val="24"/>
    </w:rPr>
  </w:style>
  <w:style w:type="paragraph" w:customStyle="1" w:styleId="1b">
    <w:name w:val="部分1"/>
    <w:basedOn w:val="a"/>
    <w:rsid w:val="00D521BF"/>
    <w:pPr>
      <w:keepNext/>
      <w:pageBreakBefore/>
      <w:tabs>
        <w:tab w:val="left" w:pos="720"/>
      </w:tabs>
      <w:spacing w:line="360" w:lineRule="auto"/>
      <w:jc w:val="center"/>
      <w:outlineLvl w:val="0"/>
    </w:pPr>
    <w:rPr>
      <w:rFonts w:eastAsia="黑体"/>
      <w:b/>
      <w:kern w:val="44"/>
      <w:sz w:val="36"/>
      <w:szCs w:val="20"/>
    </w:rPr>
  </w:style>
  <w:style w:type="paragraph" w:customStyle="1" w:styleId="1H1h1l1I11stlevelHeading01Header1Header1Sec3">
    <w:name w:val="样式 标题 1H1h1章l1I11st levelHeading 01Header 1Header1Sec...3"/>
    <w:basedOn w:val="1"/>
    <w:rsid w:val="00D521BF"/>
    <w:pPr>
      <w:spacing w:line="576" w:lineRule="auto"/>
    </w:pPr>
    <w:rPr>
      <w:rFonts w:ascii="黑体" w:eastAsia="黑体" w:hAnsi="黑体" w:cs="宋体"/>
      <w:b w:val="0"/>
      <w:sz w:val="36"/>
      <w:szCs w:val="20"/>
    </w:rPr>
  </w:style>
  <w:style w:type="paragraph" w:customStyle="1" w:styleId="3Char5">
    <w:name w:val="3 Char"/>
    <w:basedOn w:val="a"/>
    <w:rsid w:val="00D521BF"/>
    <w:pPr>
      <w:widowControl/>
      <w:spacing w:line="400" w:lineRule="exact"/>
      <w:jc w:val="center"/>
    </w:pPr>
    <w:rPr>
      <w:rFonts w:ascii="Verdana" w:hAnsi="Verdana"/>
      <w:kern w:val="0"/>
      <w:szCs w:val="20"/>
      <w:lang w:eastAsia="en-US"/>
    </w:rPr>
  </w:style>
  <w:style w:type="paragraph" w:customStyle="1" w:styleId="1c">
    <w:name w:val="标题1"/>
    <w:basedOn w:val="10"/>
    <w:rsid w:val="00D521BF"/>
    <w:pPr>
      <w:widowControl/>
      <w:overflowPunct w:val="0"/>
      <w:autoSpaceDE w:val="0"/>
      <w:autoSpaceDN w:val="0"/>
      <w:adjustRightInd w:val="0"/>
      <w:spacing w:before="120" w:after="120" w:line="420" w:lineRule="exact"/>
      <w:jc w:val="center"/>
      <w:textAlignment w:val="baseline"/>
    </w:pPr>
    <w:rPr>
      <w:b w:val="0"/>
      <w:bCs w:val="0"/>
      <w:kern w:val="0"/>
      <w:sz w:val="44"/>
      <w:szCs w:val="20"/>
    </w:rPr>
  </w:style>
  <w:style w:type="paragraph" w:customStyle="1" w:styleId="affff7">
    <w:name w:val="图名"/>
    <w:basedOn w:val="a5"/>
    <w:rsid w:val="00D521BF"/>
    <w:pPr>
      <w:spacing w:line="360" w:lineRule="auto"/>
      <w:ind w:firstLineChars="0" w:firstLine="425"/>
    </w:pPr>
    <w:rPr>
      <w:kern w:val="0"/>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D521BF"/>
    <w:rPr>
      <w:rFonts w:ascii="Tahoma" w:hAnsi="Tahoma"/>
      <w:sz w:val="24"/>
      <w:szCs w:val="20"/>
    </w:rPr>
  </w:style>
  <w:style w:type="paragraph" w:styleId="TOC">
    <w:name w:val="TOC Heading"/>
    <w:basedOn w:val="1"/>
    <w:next w:val="a"/>
    <w:qFormat/>
    <w:rsid w:val="00D521BF"/>
    <w:pPr>
      <w:widowControl/>
      <w:spacing w:before="480" w:after="0" w:line="276" w:lineRule="auto"/>
      <w:jc w:val="left"/>
      <w:outlineLvl w:val="9"/>
    </w:pPr>
    <w:rPr>
      <w:rFonts w:ascii="Cambria" w:hAnsi="Cambria"/>
      <w:color w:val="365F91"/>
      <w:kern w:val="0"/>
      <w:sz w:val="28"/>
      <w:szCs w:val="28"/>
    </w:rPr>
  </w:style>
  <w:style w:type="paragraph" w:customStyle="1" w:styleId="1ALTZCharCharNormal">
    <w:name w:val="样式 正文缩进表正文正文非缩进段1特点ALT+Z水上软件正文不缩进四号特点 Char CharNormal ..."/>
    <w:basedOn w:val="a5"/>
    <w:rsid w:val="00D521BF"/>
    <w:pPr>
      <w:spacing w:line="360" w:lineRule="auto"/>
      <w:ind w:firstLine="560"/>
    </w:pPr>
    <w:rPr>
      <w:rFonts w:eastAsia="仿宋_GB2312" w:cs="宋体"/>
      <w:kern w:val="0"/>
      <w:sz w:val="24"/>
      <w:szCs w:val="24"/>
    </w:rPr>
  </w:style>
  <w:style w:type="paragraph" w:customStyle="1" w:styleId="p0">
    <w:name w:val="p0"/>
    <w:basedOn w:val="a"/>
    <w:rsid w:val="00D521BF"/>
    <w:pPr>
      <w:widowControl/>
    </w:pPr>
    <w:rPr>
      <w:kern w:val="0"/>
      <w:szCs w:val="21"/>
    </w:rPr>
  </w:style>
  <w:style w:type="paragraph" w:customStyle="1" w:styleId="xl34">
    <w:name w:val="xl34"/>
    <w:basedOn w:val="a"/>
    <w:rsid w:val="00D521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20">
    <w:name w:val="列出段落12"/>
    <w:basedOn w:val="a"/>
    <w:qFormat/>
    <w:rsid w:val="00D521BF"/>
    <w:pPr>
      <w:ind w:firstLineChars="200" w:firstLine="420"/>
    </w:pPr>
  </w:style>
  <w:style w:type="paragraph" w:customStyle="1" w:styleId="1d">
    <w:name w:val="样式1"/>
    <w:basedOn w:val="2"/>
    <w:rsid w:val="00D521BF"/>
    <w:pPr>
      <w:spacing w:line="413" w:lineRule="auto"/>
      <w:jc w:val="center"/>
    </w:pPr>
    <w:rPr>
      <w:rFonts w:ascii="宋体" w:hAnsi="宋体"/>
      <w:bCs w:val="0"/>
      <w:sz w:val="36"/>
      <w:szCs w:val="20"/>
    </w:rPr>
  </w:style>
  <w:style w:type="paragraph" w:customStyle="1" w:styleId="ParaChar">
    <w:name w:val="默认段落字体 Para Char"/>
    <w:basedOn w:val="a"/>
    <w:rsid w:val="00D521BF"/>
    <w:pPr>
      <w:adjustRightInd w:val="0"/>
      <w:spacing w:line="360" w:lineRule="auto"/>
    </w:pPr>
    <w:rPr>
      <w:kern w:val="0"/>
      <w:sz w:val="24"/>
      <w:szCs w:val="20"/>
    </w:rPr>
  </w:style>
  <w:style w:type="paragraph" w:customStyle="1" w:styleId="affff8">
    <w:name w:val="目录"/>
    <w:basedOn w:val="10"/>
    <w:rsid w:val="00D521BF"/>
    <w:pPr>
      <w:tabs>
        <w:tab w:val="clear" w:pos="9344"/>
        <w:tab w:val="right" w:leader="dot" w:pos="7937"/>
      </w:tabs>
      <w:adjustRightInd w:val="0"/>
      <w:spacing w:before="120" w:after="120" w:line="360" w:lineRule="auto"/>
      <w:jc w:val="center"/>
      <w:textAlignment w:val="baseline"/>
    </w:pPr>
    <w:rPr>
      <w:rFonts w:eastAsia="黑体" w:hAnsi="Times New Roman"/>
      <w:bCs w:val="0"/>
      <w:caps/>
      <w:color w:val="auto"/>
      <w:kern w:val="0"/>
      <w:sz w:val="30"/>
      <w:szCs w:val="20"/>
    </w:rPr>
  </w:style>
  <w:style w:type="paragraph" w:customStyle="1" w:styleId="1e">
    <w:name w:val="无间隔1"/>
    <w:qFormat/>
    <w:rsid w:val="00D521BF"/>
    <w:pPr>
      <w:widowControl w:val="0"/>
      <w:jc w:val="both"/>
    </w:pPr>
    <w:rPr>
      <w:kern w:val="2"/>
      <w:sz w:val="21"/>
      <w:szCs w:val="24"/>
    </w:rPr>
  </w:style>
  <w:style w:type="paragraph" w:customStyle="1" w:styleId="TOC2">
    <w:name w:val="TOC 标题2"/>
    <w:basedOn w:val="1"/>
    <w:next w:val="a"/>
    <w:qFormat/>
    <w:rsid w:val="00D521BF"/>
    <w:pPr>
      <w:widowControl/>
      <w:spacing w:before="480" w:after="0" w:line="276" w:lineRule="auto"/>
      <w:jc w:val="left"/>
      <w:outlineLvl w:val="9"/>
    </w:pPr>
    <w:rPr>
      <w:rFonts w:ascii="Cambria" w:hAnsi="Cambria"/>
      <w:color w:val="365F91"/>
      <w:kern w:val="0"/>
      <w:sz w:val="28"/>
      <w:szCs w:val="28"/>
    </w:rPr>
  </w:style>
  <w:style w:type="paragraph" w:customStyle="1" w:styleId="CharCharCharChar1">
    <w:name w:val="Char Char Char Char1"/>
    <w:basedOn w:val="a9"/>
    <w:rsid w:val="00D521BF"/>
    <w:rPr>
      <w:rFonts w:ascii="Tahoma" w:hAnsi="Tahoma"/>
      <w:sz w:val="24"/>
    </w:rPr>
  </w:style>
  <w:style w:type="paragraph" w:customStyle="1" w:styleId="2H2sect12HD2h2Level2TopicHeading2Header2head1">
    <w:name w:val="样式 标题 2H2sect 1.2HD2h2Level 2 Topic Heading2Header 2head...1"/>
    <w:basedOn w:val="2"/>
    <w:rsid w:val="00D521BF"/>
    <w:pPr>
      <w:spacing w:line="413" w:lineRule="auto"/>
    </w:pPr>
    <w:rPr>
      <w:rFonts w:ascii="黑体" w:hAnsi="黑体"/>
      <w:b w:val="0"/>
      <w:sz w:val="30"/>
      <w:szCs w:val="30"/>
    </w:rPr>
  </w:style>
  <w:style w:type="paragraph" w:customStyle="1" w:styleId="xl24">
    <w:name w:val="xl24"/>
    <w:basedOn w:val="a"/>
    <w:rsid w:val="00D521BF"/>
    <w:pPr>
      <w:widowControl/>
      <w:spacing w:before="100" w:beforeAutospacing="1" w:after="100" w:afterAutospacing="1"/>
      <w:jc w:val="right"/>
    </w:pPr>
    <w:rPr>
      <w:rFonts w:ascii="宋体" w:hAnsi="宋体"/>
      <w:kern w:val="0"/>
      <w:sz w:val="24"/>
    </w:rPr>
  </w:style>
  <w:style w:type="paragraph" w:customStyle="1" w:styleId="1H1h1l1I11stlevelHeading01Header1Header1Sec2">
    <w:name w:val="样式 标题 1H1h1章l1I11st levelHeading 01Header 1Header1Sec...2"/>
    <w:basedOn w:val="1"/>
    <w:rsid w:val="00D521BF"/>
    <w:pPr>
      <w:spacing w:line="576" w:lineRule="auto"/>
    </w:pPr>
    <w:rPr>
      <w:rFonts w:eastAsia="黑体" w:cs="宋体"/>
      <w:b w:val="0"/>
      <w:sz w:val="36"/>
      <w:szCs w:val="20"/>
    </w:rPr>
  </w:style>
  <w:style w:type="paragraph" w:customStyle="1" w:styleId="3Level3HeadH3Heading3-oldh3sect123Head33l3">
    <w:name w:val="样式 标题 3Level 3 HeadH3Heading 3 - oldh3sect1.2.3Head33l3..."/>
    <w:basedOn w:val="3"/>
    <w:rsid w:val="00D521BF"/>
    <w:pPr>
      <w:keepNext w:val="0"/>
      <w:keepLines w:val="0"/>
      <w:tabs>
        <w:tab w:val="left" w:pos="720"/>
      </w:tabs>
      <w:spacing w:before="0" w:after="0" w:line="360" w:lineRule="auto"/>
      <w:ind w:left="720" w:hanging="720"/>
    </w:pPr>
    <w:rPr>
      <w:rFonts w:cs="宋体"/>
      <w:b w:val="0"/>
      <w:bCs w:val="0"/>
      <w:sz w:val="21"/>
      <w:szCs w:val="20"/>
      <w:lang w:val="zh-CN"/>
    </w:rPr>
  </w:style>
  <w:style w:type="paragraph" w:customStyle="1" w:styleId="45">
    <w:name w:val="样式 标题 4 + (西文) 黑体 加粗"/>
    <w:basedOn w:val="4"/>
    <w:rsid w:val="00D521BF"/>
    <w:pPr>
      <w:tabs>
        <w:tab w:val="left" w:pos="864"/>
      </w:tabs>
      <w:spacing w:line="372" w:lineRule="auto"/>
      <w:ind w:firstLineChars="200" w:firstLine="200"/>
    </w:pPr>
    <w:rPr>
      <w:rFonts w:ascii="黑体" w:hAnsi="黑体"/>
      <w:b w:val="0"/>
      <w:sz w:val="30"/>
    </w:rPr>
  </w:style>
  <w:style w:type="paragraph" w:customStyle="1" w:styleId="affff9">
    <w:name w:val="+正文"/>
    <w:basedOn w:val="a"/>
    <w:rsid w:val="00D521BF"/>
    <w:pPr>
      <w:spacing w:line="360" w:lineRule="auto"/>
      <w:ind w:firstLineChars="200" w:firstLine="200"/>
    </w:pPr>
    <w:rPr>
      <w:sz w:val="24"/>
      <w:szCs w:val="28"/>
    </w:rPr>
  </w:style>
  <w:style w:type="table" w:customStyle="1" w:styleId="TableGrid">
    <w:name w:val="TableGrid"/>
    <w:rsid w:val="00D521BF"/>
    <w:rPr>
      <w:rFonts w:ascii="等线" w:eastAsia="等线" w:hAnsi="等线"/>
    </w:rPr>
    <w:tblPr>
      <w:tblCellMar>
        <w:top w:w="0" w:type="dxa"/>
        <w:left w:w="0" w:type="dxa"/>
        <w:bottom w:w="0" w:type="dxa"/>
        <w:right w:w="0" w:type="dxa"/>
      </w:tblCellMar>
    </w:tblPr>
  </w:style>
  <w:style w:type="paragraph" w:customStyle="1" w:styleId="affffa">
    <w:name w:val="表内文字居左"/>
    <w:qFormat/>
    <w:rsid w:val="00D521BF"/>
    <w:pPr>
      <w:widowControl w:val="0"/>
      <w:adjustRightInd w:val="0"/>
      <w:snapToGrid w:val="0"/>
      <w:jc w:val="center"/>
    </w:pPr>
    <w:rPr>
      <w:rFonts w:ascii="Calibri" w:eastAsia="仿宋_GB2312" w:hAnsi="Calibri"/>
      <w:kern w:val="2"/>
      <w:sz w:val="24"/>
      <w:szCs w:val="24"/>
    </w:rPr>
  </w:style>
  <w:style w:type="paragraph" w:customStyle="1" w:styleId="Normal">
    <w:name w:val="[Normal]"/>
    <w:qFormat/>
    <w:rsid w:val="00D521BF"/>
    <w:rPr>
      <w:rFonts w:ascii="宋体" w:hAnsi="宋体"/>
      <w:sz w:val="24"/>
      <w:szCs w:val="22"/>
      <w:lang w:val="zh-CN"/>
    </w:rPr>
  </w:style>
  <w:style w:type="paragraph" w:customStyle="1" w:styleId="affffb">
    <w:name w:val="自定义正文"/>
    <w:basedOn w:val="a"/>
    <w:qFormat/>
    <w:rsid w:val="00D521BF"/>
    <w:pPr>
      <w:spacing w:before="120" w:after="60" w:line="400" w:lineRule="exact"/>
      <w:ind w:firstLineChars="200" w:firstLine="200"/>
    </w:pPr>
    <w:rPr>
      <w:rFonts w:ascii="仿宋_GB2312" w:eastAsia="仿宋_GB2312"/>
      <w:szCs w:val="22"/>
    </w:rPr>
  </w:style>
  <w:style w:type="paragraph" w:customStyle="1" w:styleId="affffc">
    <w:name w:val="*正文"/>
    <w:basedOn w:val="a"/>
    <w:qFormat/>
    <w:rsid w:val="00D521BF"/>
    <w:pPr>
      <w:spacing w:line="360" w:lineRule="auto"/>
      <w:ind w:firstLineChars="200" w:firstLine="200"/>
    </w:pPr>
    <w:rPr>
      <w:rFonts w:ascii="宋体" w:hAnsi="宋体"/>
      <w:sz w:val="24"/>
    </w:rPr>
  </w:style>
  <w:style w:type="character" w:customStyle="1" w:styleId="NormalCharacter">
    <w:name w:val="NormalCharacter"/>
    <w:qFormat/>
    <w:rsid w:val="00D521BF"/>
  </w:style>
  <w:style w:type="paragraph" w:customStyle="1" w:styleId="affffd">
    <w:name w:val="插图图标"/>
    <w:basedOn w:val="a"/>
    <w:qFormat/>
    <w:rsid w:val="00D521BF"/>
    <w:pPr>
      <w:spacing w:line="360" w:lineRule="auto"/>
      <w:jc w:val="center"/>
    </w:pPr>
    <w:rPr>
      <w:rFonts w:cs="宋体"/>
      <w:b/>
      <w:sz w:val="24"/>
      <w:szCs w:val="20"/>
    </w:rPr>
  </w:style>
  <w:style w:type="paragraph" w:customStyle="1" w:styleId="55">
    <w:name w:val="5表格"/>
    <w:basedOn w:val="a"/>
    <w:qFormat/>
    <w:rsid w:val="00D521BF"/>
    <w:pPr>
      <w:widowControl/>
      <w:jc w:val="center"/>
    </w:pPr>
    <w:rPr>
      <w:kern w:val="0"/>
      <w:sz w:val="24"/>
    </w:rPr>
  </w:style>
  <w:style w:type="paragraph" w:customStyle="1" w:styleId="affffe">
    <w:name w:val="表格居中"/>
    <w:basedOn w:val="a"/>
    <w:qFormat/>
    <w:rsid w:val="00D521BF"/>
    <w:pPr>
      <w:jc w:val="center"/>
    </w:pPr>
  </w:style>
  <w:style w:type="character" w:customStyle="1" w:styleId="font31">
    <w:name w:val="font31"/>
    <w:basedOn w:val="a1"/>
    <w:qFormat/>
    <w:rsid w:val="00D521BF"/>
    <w:rPr>
      <w:rFonts w:ascii="新宋体" w:eastAsia="新宋体" w:hAnsi="新宋体" w:cs="新宋体" w:hint="eastAsia"/>
      <w:color w:val="FF0000"/>
      <w:sz w:val="21"/>
      <w:szCs w:val="21"/>
      <w:u w:val="none"/>
    </w:rPr>
  </w:style>
  <w:style w:type="character" w:customStyle="1" w:styleId="font11">
    <w:name w:val="font11"/>
    <w:basedOn w:val="a1"/>
    <w:rsid w:val="00D521BF"/>
    <w:rPr>
      <w:rFonts w:ascii="新宋体" w:eastAsia="新宋体" w:hAnsi="新宋体" w:cs="新宋体" w:hint="eastAsia"/>
      <w:color w:val="000000"/>
      <w:sz w:val="21"/>
      <w:szCs w:val="21"/>
      <w:u w:val="none"/>
    </w:rPr>
  </w:style>
  <w:style w:type="character" w:customStyle="1" w:styleId="Char50">
    <w:name w:val="纯文本 Char5"/>
    <w:qFormat/>
    <w:rsid w:val="00A449A9"/>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Administrator\AppData\Roaming\Microsoft\Word\CA&#30003;&#39046;&#25805;&#20316;&#25351;&#21335;.pdf"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A530-BEA0-4BD5-84AD-F8750F24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48</Pages>
  <Words>5333</Words>
  <Characters>30402</Characters>
  <Application>Microsoft Office Word</Application>
  <DocSecurity>0</DocSecurity>
  <Lines>253</Lines>
  <Paragraphs>71</Paragraphs>
  <ScaleCrop>false</ScaleCrop>
  <Company>义乌市政府采购中心</Company>
  <LinksUpToDate>false</LinksUpToDate>
  <CharactersWithSpaces>35664</CharactersWithSpaces>
  <SharedDoc>false</SharedDoc>
  <HLinks>
    <vt:vector size="54" baseType="variant">
      <vt:variant>
        <vt:i4>-2065075547</vt:i4>
      </vt:variant>
      <vt:variant>
        <vt:i4>51</vt:i4>
      </vt:variant>
      <vt:variant>
        <vt:i4>0</vt:i4>
      </vt:variant>
      <vt:variant>
        <vt:i4>5</vt:i4>
      </vt:variant>
      <vt:variant>
        <vt:lpwstr>C:\Users\Administrator\AppData\Roaming\Microsoft\Word\CA申领操作指南.pdf</vt:lpwstr>
      </vt:variant>
      <vt:variant>
        <vt:lpwstr/>
      </vt:variant>
      <vt:variant>
        <vt:i4>1966138</vt:i4>
      </vt:variant>
      <vt:variant>
        <vt:i4>44</vt:i4>
      </vt:variant>
      <vt:variant>
        <vt:i4>0</vt:i4>
      </vt:variant>
      <vt:variant>
        <vt:i4>5</vt:i4>
      </vt:variant>
      <vt:variant>
        <vt:lpwstr/>
      </vt:variant>
      <vt:variant>
        <vt:lpwstr>_Toc31981</vt:lpwstr>
      </vt:variant>
      <vt:variant>
        <vt:i4>1703987</vt:i4>
      </vt:variant>
      <vt:variant>
        <vt:i4>38</vt:i4>
      </vt:variant>
      <vt:variant>
        <vt:i4>0</vt:i4>
      </vt:variant>
      <vt:variant>
        <vt:i4>5</vt:i4>
      </vt:variant>
      <vt:variant>
        <vt:lpwstr/>
      </vt:variant>
      <vt:variant>
        <vt:lpwstr>_Toc19241</vt:lpwstr>
      </vt:variant>
      <vt:variant>
        <vt:i4>1703989</vt:i4>
      </vt:variant>
      <vt:variant>
        <vt:i4>32</vt:i4>
      </vt:variant>
      <vt:variant>
        <vt:i4>0</vt:i4>
      </vt:variant>
      <vt:variant>
        <vt:i4>5</vt:i4>
      </vt:variant>
      <vt:variant>
        <vt:lpwstr/>
      </vt:variant>
      <vt:variant>
        <vt:lpwstr>_Toc28751</vt:lpwstr>
      </vt:variant>
      <vt:variant>
        <vt:i4>1114170</vt:i4>
      </vt:variant>
      <vt:variant>
        <vt:i4>26</vt:i4>
      </vt:variant>
      <vt:variant>
        <vt:i4>0</vt:i4>
      </vt:variant>
      <vt:variant>
        <vt:i4>5</vt:i4>
      </vt:variant>
      <vt:variant>
        <vt:lpwstr/>
      </vt:variant>
      <vt:variant>
        <vt:lpwstr>_Toc31978</vt:lpwstr>
      </vt:variant>
      <vt:variant>
        <vt:i4>1245242</vt:i4>
      </vt:variant>
      <vt:variant>
        <vt:i4>20</vt:i4>
      </vt:variant>
      <vt:variant>
        <vt:i4>0</vt:i4>
      </vt:variant>
      <vt:variant>
        <vt:i4>5</vt:i4>
      </vt:variant>
      <vt:variant>
        <vt:lpwstr/>
      </vt:variant>
      <vt:variant>
        <vt:lpwstr>_Toc26824</vt:lpwstr>
      </vt:variant>
      <vt:variant>
        <vt:i4>3080193</vt:i4>
      </vt:variant>
      <vt:variant>
        <vt:i4>14</vt:i4>
      </vt:variant>
      <vt:variant>
        <vt:i4>0</vt:i4>
      </vt:variant>
      <vt:variant>
        <vt:i4>5</vt:i4>
      </vt:variant>
      <vt:variant>
        <vt:lpwstr/>
      </vt:variant>
      <vt:variant>
        <vt:lpwstr>_Toc184</vt:lpwstr>
      </vt:variant>
      <vt:variant>
        <vt:i4>1638452</vt:i4>
      </vt:variant>
      <vt:variant>
        <vt:i4>8</vt:i4>
      </vt:variant>
      <vt:variant>
        <vt:i4>0</vt:i4>
      </vt:variant>
      <vt:variant>
        <vt:i4>5</vt:i4>
      </vt:variant>
      <vt:variant>
        <vt:lpwstr/>
      </vt:variant>
      <vt:variant>
        <vt:lpwstr>_Toc28661</vt:lpwstr>
      </vt:variant>
      <vt:variant>
        <vt:i4>1179702</vt:i4>
      </vt:variant>
      <vt:variant>
        <vt:i4>2</vt:i4>
      </vt:variant>
      <vt:variant>
        <vt:i4>0</vt:i4>
      </vt:variant>
      <vt:variant>
        <vt:i4>5</vt:i4>
      </vt:variant>
      <vt:variant>
        <vt:lpwstr/>
      </vt:variant>
      <vt:variant>
        <vt:lpwstr>_Toc2643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方敏先生</dc:creator>
  <cp:lastModifiedBy>USER-</cp:lastModifiedBy>
  <cp:revision>17</cp:revision>
  <cp:lastPrinted>2023-07-19T07:47:00Z</cp:lastPrinted>
  <dcterms:created xsi:type="dcterms:W3CDTF">2023-07-18T07:44:00Z</dcterms:created>
  <dcterms:modified xsi:type="dcterms:W3CDTF">2023-07-20T02:54:00Z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8BCE6C950FA346ACB47DF77075EDBA85_13</vt:lpwstr>
  </property>
</Properties>
</file>